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9421AC" w:rsidR="009421AC" w:rsidP="009421AC" w:rsidRDefault="004B7505" w14:paraId="4CD08AAA" w14:textId="77647572">
      <w:pPr>
        <w:jc w:val="both"/>
        <w:rPr>
          <w:rFonts w:asciiTheme="minorHAnsi" w:hAnsiTheme="minorHAnsi" w:cstheme="minorHAnsi"/>
          <w:bCs/>
          <w:i/>
          <w:sz w:val="24"/>
          <w:szCs w:val="24"/>
        </w:rPr>
      </w:pPr>
      <w:r w:rsidRPr="004B7505">
        <w:rPr>
          <w:rFonts w:asciiTheme="minorHAnsi" w:hAnsiTheme="minorHAnsi" w:cstheme="minorHAnsi"/>
          <w:b/>
          <w:sz w:val="24"/>
          <w:szCs w:val="24"/>
        </w:rPr>
        <w:t xml:space="preserve">The Mission of NAYA Family Center is </w:t>
      </w:r>
      <w:r w:rsidRPr="004B7505" w:rsidR="00CE4776">
        <w:rPr>
          <w:rFonts w:asciiTheme="minorHAnsi" w:hAnsiTheme="minorHAnsi" w:cstheme="minorHAnsi"/>
          <w:b/>
          <w:sz w:val="24"/>
          <w:szCs w:val="24"/>
        </w:rPr>
        <w:t>“…</w:t>
      </w:r>
      <w:r w:rsidRPr="004B7505" w:rsidR="00CE4776">
        <w:rPr>
          <w:rFonts w:asciiTheme="minorHAnsi" w:hAnsiTheme="minorHAnsi" w:cstheme="minorHAnsi"/>
          <w:bCs/>
          <w:i/>
          <w:sz w:val="24"/>
          <w:szCs w:val="24"/>
        </w:rPr>
        <w:t>to enhance the diverse strengths of our youth and families in partnership with the community through cultural identity and education”.</w:t>
      </w:r>
      <w:r w:rsidRPr="004B7505" w:rsidR="00CE4776">
        <w:rPr>
          <w:rFonts w:asciiTheme="minorHAnsi" w:hAnsiTheme="minorHAnsi" w:cstheme="minorHAnsi"/>
          <w:bCs/>
          <w:sz w:val="24"/>
          <w:szCs w:val="24"/>
        </w:rPr>
        <w:t xml:space="preserve">  </w:t>
      </w:r>
    </w:p>
    <w:p w:rsidRPr="004B7505" w:rsidR="004E5D6D" w:rsidP="009421AC" w:rsidRDefault="004E5D6D" w14:paraId="47539BBC" w14:textId="77647572">
      <w:pPr>
        <w:pStyle w:val="Heading3"/>
        <w:spacing w:before="0" w:after="0"/>
        <w:jc w:val="center"/>
        <w:rPr>
          <w:rFonts w:asciiTheme="minorHAnsi" w:hAnsiTheme="minorHAnsi" w:cstheme="minorHAnsi"/>
          <w:b w:val="0"/>
          <w:sz w:val="28"/>
          <w:szCs w:val="28"/>
        </w:rPr>
      </w:pPr>
      <w:r w:rsidRPr="004B7505">
        <w:rPr>
          <w:rFonts w:asciiTheme="minorHAnsi" w:hAnsiTheme="minorHAnsi" w:cstheme="minorHAnsi"/>
          <w:sz w:val="28"/>
          <w:szCs w:val="28"/>
        </w:rPr>
        <w:t>Position Description</w:t>
      </w:r>
    </w:p>
    <w:p w:rsidRPr="004B7505" w:rsidR="004E5D6D" w:rsidP="004E5D6D" w:rsidRDefault="004E5D6D" w14:paraId="6D8A452C" w14:textId="77777777">
      <w:pPr>
        <w:pStyle w:val="Heading3"/>
        <w:spacing w:before="0" w:after="0"/>
        <w:rPr>
          <w:rFonts w:asciiTheme="minorHAnsi" w:hAnsiTheme="minorHAnsi" w:cstheme="minorHAnsi"/>
          <w:sz w:val="22"/>
          <w:szCs w:val="22"/>
        </w:rPr>
      </w:pPr>
    </w:p>
    <w:tbl>
      <w:tblPr>
        <w:tblStyle w:val="TableGrid"/>
        <w:tblW w:w="0" w:type="auto"/>
        <w:tblInd w:w="1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945"/>
        <w:gridCol w:w="7117"/>
      </w:tblGrid>
      <w:tr w:rsidR="007B2DEE" w:rsidTr="317114B5" w14:paraId="1DC1620B" w14:textId="77777777">
        <w:tc>
          <w:tcPr>
            <w:tcW w:w="2945" w:type="dxa"/>
            <w:tcMar/>
          </w:tcPr>
          <w:p w:rsidR="007B2DEE" w:rsidP="004E5D6D" w:rsidRDefault="007B2DEE" w14:paraId="6C8CACEE" w14:textId="77777777">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Position:</w:t>
            </w:r>
          </w:p>
        </w:tc>
        <w:tc>
          <w:tcPr>
            <w:tcW w:w="7117" w:type="dxa"/>
            <w:tcMar/>
          </w:tcPr>
          <w:p w:rsidRPr="00271C86" w:rsidR="007B2DEE" w:rsidP="3617AB8F" w:rsidRDefault="00271C86" w14:paraId="6BD321B7" w14:textId="1E11AECF">
            <w:pPr>
              <w:pStyle w:val="Heading3"/>
              <w:spacing w:before="0" w:after="0"/>
              <w:jc w:val="both"/>
              <w:rPr>
                <w:rFonts w:ascii="Calibri" w:hAnsi="Calibri" w:cs="Calibri" w:asciiTheme="minorAscii" w:hAnsiTheme="minorAscii" w:cstheme="minorAscii"/>
                <w:sz w:val="22"/>
                <w:szCs w:val="22"/>
              </w:rPr>
            </w:pPr>
            <w:commentRangeStart w:id="1640203038"/>
            <w:r w:rsidRPr="3811809D" w:rsidR="57D08376">
              <w:rPr>
                <w:rStyle w:val="normaltextrun"/>
                <w:rFonts w:ascii="Calibri" w:hAnsi="Calibri" w:cs="Calibri" w:asciiTheme="minorAscii" w:hAnsiTheme="minorAscii" w:cstheme="minorAscii"/>
                <w:b w:val="0"/>
                <w:bCs w:val="0"/>
                <w:color w:val="000000" w:themeColor="text1" w:themeTint="FF" w:themeShade="FF"/>
                <w:sz w:val="22"/>
                <w:szCs w:val="22"/>
              </w:rPr>
              <w:t>Cully</w:t>
            </w:r>
            <w:r w:rsidRPr="3811809D" w:rsidR="57D08376">
              <w:rPr>
                <w:rStyle w:val="apple-converted-space"/>
                <w:rFonts w:ascii="Calibri" w:hAnsi="Calibri" w:cs="Calibri" w:asciiTheme="minorAscii" w:hAnsiTheme="minorAscii" w:cstheme="minorAscii"/>
                <w:b w:val="0"/>
                <w:bCs w:val="0"/>
                <w:color w:val="000000" w:themeColor="text1" w:themeTint="FF" w:themeShade="FF"/>
                <w:sz w:val="22"/>
                <w:szCs w:val="22"/>
              </w:rPr>
              <w:t> </w:t>
            </w:r>
            <w:r w:rsidRPr="3811809D" w:rsidR="57D08376">
              <w:rPr>
                <w:rStyle w:val="normaltextrun"/>
                <w:rFonts w:ascii="Calibri" w:hAnsi="Calibri" w:cs="Calibri" w:asciiTheme="minorAscii" w:hAnsiTheme="minorAscii" w:cstheme="minorAscii"/>
                <w:b w:val="0"/>
                <w:bCs w:val="0"/>
                <w:color w:val="000000" w:themeColor="text1" w:themeTint="FF" w:themeShade="FF"/>
                <w:sz w:val="22"/>
                <w:szCs w:val="22"/>
              </w:rPr>
              <w:t>TIF</w:t>
            </w:r>
            <w:r w:rsidRPr="3811809D" w:rsidR="57D08376">
              <w:rPr>
                <w:rStyle w:val="apple-converted-space"/>
                <w:rFonts w:ascii="Calibri" w:hAnsi="Calibri" w:cs="Calibri" w:asciiTheme="minorAscii" w:hAnsiTheme="minorAscii" w:cstheme="minorAscii"/>
                <w:b w:val="0"/>
                <w:bCs w:val="0"/>
                <w:color w:val="000000" w:themeColor="text1" w:themeTint="FF" w:themeShade="FF"/>
                <w:sz w:val="22"/>
                <w:szCs w:val="22"/>
              </w:rPr>
              <w:t> </w:t>
            </w:r>
            <w:r w:rsidRPr="3811809D" w:rsidR="76E00C8C">
              <w:rPr>
                <w:rStyle w:val="apple-converted-space"/>
                <w:rFonts w:ascii="Calibri" w:hAnsi="Calibri" w:cs="Calibri" w:asciiTheme="minorAscii" w:hAnsiTheme="minorAscii" w:cstheme="minorAscii"/>
                <w:b w:val="0"/>
                <w:bCs w:val="0"/>
                <w:color w:val="000000" w:themeColor="text1" w:themeTint="FF" w:themeShade="FF"/>
                <w:sz w:val="22"/>
                <w:szCs w:val="22"/>
              </w:rPr>
              <w:t>Outreach</w:t>
            </w:r>
            <w:r w:rsidRPr="3811809D" w:rsidR="57D08376">
              <w:rPr>
                <w:rStyle w:val="normaltextrun"/>
                <w:rFonts w:ascii="Calibri" w:hAnsi="Calibri" w:cs="Calibri" w:asciiTheme="minorAscii" w:hAnsiTheme="minorAscii" w:cstheme="minorAscii"/>
                <w:b w:val="0"/>
                <w:bCs w:val="0"/>
                <w:color w:val="000000" w:themeColor="text1" w:themeTint="FF" w:themeShade="FF"/>
                <w:sz w:val="22"/>
                <w:szCs w:val="22"/>
              </w:rPr>
              <w:t xml:space="preserve"> Coordinator</w:t>
            </w:r>
            <w:commentRangeEnd w:id="1640203038"/>
            <w:r>
              <w:rPr>
                <w:rStyle w:val="CommentReference"/>
              </w:rPr>
              <w:commentReference w:id="1640203038"/>
            </w:r>
            <w:r w:rsidRPr="3811809D" w:rsidR="57D08376">
              <w:rPr>
                <w:rStyle w:val="eop"/>
                <w:rFonts w:ascii="Calibri" w:hAnsi="Calibri" w:cs="Calibri" w:asciiTheme="minorAscii" w:hAnsiTheme="minorAscii" w:cstheme="minorAscii"/>
                <w:color w:val="000000" w:themeColor="text1" w:themeTint="FF" w:themeShade="FF"/>
                <w:sz w:val="22"/>
                <w:szCs w:val="22"/>
              </w:rPr>
              <w:t> </w:t>
            </w:r>
          </w:p>
        </w:tc>
      </w:tr>
      <w:tr w:rsidR="007B2DEE" w:rsidTr="317114B5" w14:paraId="72A07939" w14:textId="77777777">
        <w:tc>
          <w:tcPr>
            <w:tcW w:w="2945" w:type="dxa"/>
            <w:tcMar/>
          </w:tcPr>
          <w:p w:rsidR="007B2DEE" w:rsidP="004E5D6D" w:rsidRDefault="007B2DEE" w14:paraId="1EDAFD84" w14:textId="77777777">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Department/Program:</w:t>
            </w:r>
          </w:p>
        </w:tc>
        <w:tc>
          <w:tcPr>
            <w:tcW w:w="7117" w:type="dxa"/>
            <w:tcMar/>
          </w:tcPr>
          <w:p w:rsidRPr="007B2DEE" w:rsidR="007B2DEE" w:rsidP="2F7C6076" w:rsidRDefault="00271C86" w14:paraId="523C694C" w14:textId="68C65F4C">
            <w:pPr>
              <w:pStyle w:val="Heading3"/>
              <w:spacing w:before="0" w:after="0"/>
              <w:jc w:val="both"/>
              <w:rPr>
                <w:rFonts w:ascii="Calibri" w:hAnsi="Calibri" w:cs="Calibri" w:asciiTheme="minorAscii" w:hAnsiTheme="minorAscii" w:cstheme="minorAscii"/>
                <w:b w:val="0"/>
                <w:bCs w:val="0"/>
                <w:sz w:val="22"/>
                <w:szCs w:val="22"/>
              </w:rPr>
            </w:pPr>
            <w:r w:rsidRPr="2F7C6076" w:rsidR="00271C86">
              <w:rPr>
                <w:rFonts w:ascii="Calibri" w:hAnsi="Calibri" w:cs="Calibri" w:asciiTheme="minorAscii" w:hAnsiTheme="minorAscii" w:cstheme="minorAscii"/>
                <w:b w:val="0"/>
                <w:bCs w:val="0"/>
                <w:sz w:val="22"/>
                <w:szCs w:val="22"/>
              </w:rPr>
              <w:t>C</w:t>
            </w:r>
            <w:r w:rsidRPr="2F7C6076" w:rsidR="3A0D2017">
              <w:rPr>
                <w:rFonts w:ascii="Calibri" w:hAnsi="Calibri" w:cs="Calibri" w:asciiTheme="minorAscii" w:hAnsiTheme="minorAscii" w:cstheme="minorAscii"/>
                <w:b w:val="0"/>
                <w:bCs w:val="0"/>
                <w:sz w:val="22"/>
                <w:szCs w:val="22"/>
              </w:rPr>
              <w:t>ommunity Development</w:t>
            </w:r>
          </w:p>
        </w:tc>
      </w:tr>
      <w:tr w:rsidR="007B2DEE" w:rsidTr="317114B5" w14:paraId="2D1EF32C" w14:textId="77777777">
        <w:tc>
          <w:tcPr>
            <w:tcW w:w="2945" w:type="dxa"/>
            <w:tcMar/>
          </w:tcPr>
          <w:p w:rsidR="007B2DEE" w:rsidP="004E5D6D" w:rsidRDefault="007B2DEE" w14:paraId="484D878A" w14:textId="77777777">
            <w:pPr>
              <w:pStyle w:val="Heading3"/>
              <w:spacing w:before="0" w:after="0"/>
              <w:jc w:val="both"/>
              <w:rPr>
                <w:rFonts w:asciiTheme="minorHAnsi" w:hAnsiTheme="minorHAnsi" w:cstheme="minorHAnsi"/>
                <w:sz w:val="22"/>
                <w:szCs w:val="22"/>
              </w:rPr>
            </w:pPr>
            <w:r w:rsidRPr="009519A3">
              <w:rPr>
                <w:rFonts w:asciiTheme="minorHAnsi" w:hAnsiTheme="minorHAnsi" w:cstheme="minorHAnsi"/>
                <w:sz w:val="22"/>
                <w:szCs w:val="22"/>
              </w:rPr>
              <w:t>Compensation:</w:t>
            </w:r>
          </w:p>
        </w:tc>
        <w:tc>
          <w:tcPr>
            <w:tcW w:w="7117" w:type="dxa"/>
            <w:tcMar/>
          </w:tcPr>
          <w:p w:rsidRPr="007B2DEE" w:rsidR="007B2DEE" w:rsidP="2F7C6076" w:rsidRDefault="007B2DEE" w14:paraId="6155A16E" w14:textId="02EEFFA0">
            <w:pPr>
              <w:pStyle w:val="Heading3"/>
              <w:spacing w:before="0" w:after="0"/>
              <w:jc w:val="both"/>
              <w:rPr>
                <w:rFonts w:ascii="Calibri" w:hAnsi="Calibri" w:cs="Calibri" w:asciiTheme="minorAscii" w:hAnsiTheme="minorAscii" w:cstheme="minorAscii"/>
                <w:b w:val="0"/>
                <w:bCs w:val="0"/>
                <w:sz w:val="22"/>
                <w:szCs w:val="22"/>
              </w:rPr>
            </w:pPr>
            <w:r w:rsidRPr="317114B5" w:rsidR="1D47ED8D">
              <w:rPr>
                <w:rFonts w:ascii="Calibri" w:hAnsi="Calibri" w:cs="Calibri" w:asciiTheme="minorAscii" w:hAnsiTheme="minorAscii" w:cstheme="minorAscii"/>
                <w:b w:val="0"/>
                <w:bCs w:val="0"/>
                <w:sz w:val="22"/>
                <w:szCs w:val="22"/>
              </w:rPr>
              <w:t>$</w:t>
            </w:r>
            <w:r w:rsidRPr="317114B5" w:rsidR="39E7247D">
              <w:rPr>
                <w:rFonts w:ascii="Calibri" w:hAnsi="Calibri" w:cs="Calibri" w:asciiTheme="minorAscii" w:hAnsiTheme="minorAscii" w:cstheme="minorAscii"/>
                <w:b w:val="0"/>
                <w:bCs w:val="0"/>
                <w:sz w:val="22"/>
                <w:szCs w:val="22"/>
              </w:rPr>
              <w:t>31.25/hour</w:t>
            </w:r>
          </w:p>
        </w:tc>
      </w:tr>
      <w:tr w:rsidR="0031589E" w:rsidTr="317114B5" w14:paraId="6E500D3E" w14:textId="77777777">
        <w:tc>
          <w:tcPr>
            <w:tcW w:w="2945" w:type="dxa"/>
            <w:tcMar/>
          </w:tcPr>
          <w:p w:rsidR="0031589E" w:rsidP="0031589E" w:rsidRDefault="0031589E" w14:paraId="7BC16A70" w14:textId="77777777">
            <w:pPr>
              <w:pStyle w:val="Heading3"/>
              <w:spacing w:before="0" w:after="0"/>
              <w:jc w:val="both"/>
              <w:rPr>
                <w:rFonts w:asciiTheme="minorHAnsi" w:hAnsiTheme="minorHAnsi" w:cstheme="minorHAnsi"/>
                <w:sz w:val="22"/>
                <w:szCs w:val="22"/>
              </w:rPr>
            </w:pPr>
            <w:r>
              <w:rPr>
                <w:rFonts w:asciiTheme="minorHAnsi" w:hAnsiTheme="minorHAnsi" w:cstheme="minorHAnsi"/>
                <w:sz w:val="22"/>
                <w:szCs w:val="22"/>
              </w:rPr>
              <w:t>Benefits</w:t>
            </w:r>
            <w:r w:rsidRPr="004B7505">
              <w:rPr>
                <w:rFonts w:asciiTheme="minorHAnsi" w:hAnsiTheme="minorHAnsi" w:cstheme="minorHAnsi"/>
                <w:sz w:val="22"/>
                <w:szCs w:val="22"/>
              </w:rPr>
              <w:t>:</w:t>
            </w:r>
          </w:p>
        </w:tc>
        <w:tc>
          <w:tcPr>
            <w:tcW w:w="7117" w:type="dxa"/>
            <w:tcMar/>
          </w:tcPr>
          <w:p w:rsidRPr="007B2DEE" w:rsidR="0031589E" w:rsidP="2F7C6076" w:rsidRDefault="0031589E" w14:paraId="461D54EE" w14:textId="22D79023">
            <w:pPr>
              <w:pStyle w:val="Heading3"/>
              <w:spacing w:before="0" w:after="0"/>
              <w:jc w:val="both"/>
              <w:rPr>
                <w:rFonts w:ascii="Calibri" w:hAnsi="Calibri" w:cs="" w:asciiTheme="minorAscii" w:hAnsiTheme="minorAscii" w:cstheme="minorBidi"/>
                <w:b w:val="0"/>
                <w:bCs w:val="0"/>
                <w:sz w:val="22"/>
                <w:szCs w:val="22"/>
              </w:rPr>
            </w:pPr>
            <w:r w:rsidRPr="317114B5" w:rsidR="678F04F6">
              <w:rPr>
                <w:rFonts w:ascii="Calibri" w:hAnsi="Calibri" w:cs="" w:asciiTheme="minorAscii" w:hAnsiTheme="minorAscii" w:cstheme="minorBidi"/>
                <w:b w:val="0"/>
                <w:bCs w:val="0"/>
                <w:sz w:val="22"/>
                <w:szCs w:val="22"/>
              </w:rPr>
              <w:t xml:space="preserve">Medical, dental, vision and life </w:t>
            </w:r>
            <w:r w:rsidRPr="317114B5" w:rsidR="31BD5E8C">
              <w:rPr>
                <w:rFonts w:ascii="Calibri" w:hAnsi="Calibri" w:cs="" w:asciiTheme="minorAscii" w:hAnsiTheme="minorAscii" w:cstheme="minorBidi"/>
                <w:b w:val="0"/>
                <w:bCs w:val="0"/>
                <w:sz w:val="22"/>
                <w:szCs w:val="22"/>
              </w:rPr>
              <w:t>insurance,</w:t>
            </w:r>
            <w:r w:rsidRPr="317114B5" w:rsidR="678F04F6">
              <w:rPr>
                <w:rFonts w:ascii="Calibri" w:hAnsi="Calibri" w:cs="" w:asciiTheme="minorAscii" w:hAnsiTheme="minorAscii" w:cstheme="minorBidi"/>
                <w:b w:val="0"/>
                <w:bCs w:val="0"/>
                <w:sz w:val="22"/>
                <w:szCs w:val="22"/>
              </w:rPr>
              <w:t xml:space="preserve"> and flexible spending accounts. 401K retirement plan and match up to 6%. 1</w:t>
            </w:r>
            <w:r w:rsidRPr="317114B5" w:rsidR="283DB9C7">
              <w:rPr>
                <w:rFonts w:ascii="Calibri" w:hAnsi="Calibri" w:cs="" w:asciiTheme="minorAscii" w:hAnsiTheme="minorAscii" w:cstheme="minorBidi"/>
                <w:b w:val="0"/>
                <w:bCs w:val="0"/>
                <w:sz w:val="22"/>
                <w:szCs w:val="22"/>
              </w:rPr>
              <w:t>6</w:t>
            </w:r>
            <w:r w:rsidRPr="317114B5" w:rsidR="678F04F6">
              <w:rPr>
                <w:rFonts w:ascii="Calibri" w:hAnsi="Calibri" w:cs="" w:asciiTheme="minorAscii" w:hAnsiTheme="minorAscii" w:cstheme="minorBidi"/>
                <w:b w:val="0"/>
                <w:bCs w:val="0"/>
                <w:sz w:val="22"/>
                <w:szCs w:val="22"/>
              </w:rPr>
              <w:t xml:space="preserve"> paid holidays, sick</w:t>
            </w:r>
            <w:r w:rsidRPr="317114B5" w:rsidR="51BD0E5F">
              <w:rPr>
                <w:rFonts w:ascii="Calibri" w:hAnsi="Calibri" w:cs="" w:asciiTheme="minorAscii" w:hAnsiTheme="minorAscii" w:cstheme="minorBidi"/>
                <w:b w:val="0"/>
                <w:bCs w:val="0"/>
                <w:sz w:val="22"/>
                <w:szCs w:val="22"/>
              </w:rPr>
              <w:t>,</w:t>
            </w:r>
            <w:r w:rsidRPr="317114B5" w:rsidR="678F04F6">
              <w:rPr>
                <w:rFonts w:ascii="Calibri" w:hAnsi="Calibri" w:cs="" w:asciiTheme="minorAscii" w:hAnsiTheme="minorAscii" w:cstheme="minorBidi"/>
                <w:b w:val="0"/>
                <w:bCs w:val="0"/>
                <w:sz w:val="22"/>
                <w:szCs w:val="22"/>
              </w:rPr>
              <w:t xml:space="preserve"> and vacation accrual with vacation accrual increasing with tenure.</w:t>
            </w:r>
          </w:p>
        </w:tc>
      </w:tr>
      <w:tr w:rsidR="0031589E" w:rsidTr="317114B5" w14:paraId="515D3A7C" w14:textId="77777777">
        <w:tc>
          <w:tcPr>
            <w:tcW w:w="2945" w:type="dxa"/>
            <w:tcMar/>
          </w:tcPr>
          <w:p w:rsidR="0031589E" w:rsidP="0031589E" w:rsidRDefault="0031589E" w14:paraId="1018FB1D" w14:textId="77777777">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Employment Status:</w:t>
            </w:r>
          </w:p>
        </w:tc>
        <w:tc>
          <w:tcPr>
            <w:tcW w:w="7117" w:type="dxa"/>
            <w:tcMar/>
          </w:tcPr>
          <w:p w:rsidRPr="007B2DEE" w:rsidR="0031589E" w:rsidP="2F7C6076" w:rsidRDefault="0031589E" w14:paraId="2966371E" w14:textId="226A9614">
            <w:pPr>
              <w:pStyle w:val="Heading3"/>
              <w:spacing w:before="0" w:after="0"/>
              <w:jc w:val="both"/>
              <w:rPr>
                <w:rFonts w:ascii="Calibri" w:hAnsi="Calibri" w:cs="Calibri" w:asciiTheme="minorAscii" w:hAnsiTheme="minorAscii" w:cstheme="minorAscii"/>
                <w:b w:val="0"/>
                <w:bCs w:val="0"/>
                <w:sz w:val="22"/>
                <w:szCs w:val="22"/>
              </w:rPr>
            </w:pPr>
            <w:r w:rsidRPr="2F7C6076" w:rsidR="0031589E">
              <w:rPr>
                <w:rFonts w:ascii="Calibri" w:hAnsi="Calibri" w:cs="Calibri" w:asciiTheme="minorAscii" w:hAnsiTheme="minorAscii" w:cstheme="minorAscii"/>
                <w:b w:val="0"/>
                <w:bCs w:val="0"/>
                <w:sz w:val="22"/>
                <w:szCs w:val="22"/>
              </w:rPr>
              <w:t xml:space="preserve">Regular, Full-Time, </w:t>
            </w:r>
            <w:r w:rsidRPr="2F7C6076" w:rsidR="0031589E">
              <w:rPr>
                <w:rFonts w:ascii="Calibri" w:hAnsi="Calibri" w:cs="Calibri" w:asciiTheme="minorAscii" w:hAnsiTheme="minorAscii" w:cstheme="minorAscii"/>
                <w:b w:val="0"/>
                <w:bCs w:val="0"/>
                <w:sz w:val="22"/>
                <w:szCs w:val="22"/>
              </w:rPr>
              <w:t>Non-Exempt</w:t>
            </w:r>
          </w:p>
        </w:tc>
      </w:tr>
      <w:tr w:rsidR="0031589E" w:rsidTr="317114B5" w14:paraId="00E1DA8D" w14:textId="77777777">
        <w:tc>
          <w:tcPr>
            <w:tcW w:w="2945" w:type="dxa"/>
            <w:tcMar/>
          </w:tcPr>
          <w:p w:rsidR="0031589E" w:rsidP="0031589E" w:rsidRDefault="0031589E" w14:paraId="2D79041D" w14:textId="77777777">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Hours:</w:t>
            </w:r>
          </w:p>
        </w:tc>
        <w:tc>
          <w:tcPr>
            <w:tcW w:w="7117" w:type="dxa"/>
            <w:tcMar/>
          </w:tcPr>
          <w:p w:rsidRPr="007B2DEE" w:rsidR="0031589E" w:rsidP="0031589E" w:rsidRDefault="0031589E" w14:paraId="169F85EF" w14:textId="41046856">
            <w:pPr>
              <w:pStyle w:val="Heading3"/>
              <w:spacing w:before="0" w:after="0"/>
              <w:jc w:val="both"/>
              <w:rPr>
                <w:rFonts w:asciiTheme="minorHAnsi" w:hAnsiTheme="minorHAnsi" w:cstheme="minorHAnsi"/>
                <w:b w:val="0"/>
                <w:sz w:val="22"/>
                <w:szCs w:val="22"/>
              </w:rPr>
            </w:pPr>
            <w:r w:rsidRPr="00271C86">
              <w:rPr>
                <w:rFonts w:asciiTheme="minorHAnsi" w:hAnsiTheme="minorHAnsi" w:cstheme="minorHAnsi"/>
                <w:b w:val="0"/>
                <w:sz w:val="22"/>
                <w:szCs w:val="22"/>
              </w:rPr>
              <w:t>General working hours are 9am-6pm; flexible work schedule available upon approval; evenings and occasional weekends, as assigned</w:t>
            </w:r>
          </w:p>
        </w:tc>
      </w:tr>
      <w:tr w:rsidR="0031589E" w:rsidTr="317114B5" w14:paraId="1A8F87EA" w14:textId="77777777">
        <w:tc>
          <w:tcPr>
            <w:tcW w:w="2945" w:type="dxa"/>
            <w:tcMar/>
          </w:tcPr>
          <w:p w:rsidR="0031589E" w:rsidP="0031589E" w:rsidRDefault="0031589E" w14:paraId="7389F397" w14:textId="77777777">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Supervision:</w:t>
            </w:r>
          </w:p>
        </w:tc>
        <w:tc>
          <w:tcPr>
            <w:tcW w:w="7117" w:type="dxa"/>
            <w:tcMar/>
          </w:tcPr>
          <w:p w:rsidRPr="007B2DEE" w:rsidR="0031589E" w:rsidP="0031589E" w:rsidRDefault="0031589E" w14:paraId="0E52D3AF" w14:textId="61238D79">
            <w:pPr>
              <w:pStyle w:val="Heading3"/>
              <w:spacing w:before="0" w:after="0"/>
              <w:jc w:val="both"/>
              <w:rPr>
                <w:rFonts w:asciiTheme="minorHAnsi" w:hAnsiTheme="minorHAnsi" w:cstheme="minorHAnsi"/>
                <w:b w:val="0"/>
                <w:sz w:val="22"/>
                <w:szCs w:val="22"/>
              </w:rPr>
            </w:pPr>
            <w:r w:rsidRPr="00271C86">
              <w:rPr>
                <w:rFonts w:asciiTheme="minorHAnsi" w:hAnsiTheme="minorHAnsi" w:cstheme="minorHAnsi"/>
                <w:b w:val="0"/>
                <w:sz w:val="22"/>
                <w:szCs w:val="22"/>
              </w:rPr>
              <w:t xml:space="preserve">No supervisory requirements </w:t>
            </w:r>
          </w:p>
        </w:tc>
      </w:tr>
      <w:tr w:rsidR="0031589E" w:rsidTr="317114B5" w14:paraId="13118702" w14:textId="77777777">
        <w:tc>
          <w:tcPr>
            <w:tcW w:w="2945" w:type="dxa"/>
            <w:tcMar/>
          </w:tcPr>
          <w:p w:rsidR="0031589E" w:rsidP="0031589E" w:rsidRDefault="0031589E" w14:paraId="0F5DDD59" w14:textId="77777777">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Reports To:</w:t>
            </w:r>
          </w:p>
        </w:tc>
        <w:tc>
          <w:tcPr>
            <w:tcW w:w="7117" w:type="dxa"/>
            <w:tcMar/>
          </w:tcPr>
          <w:p w:rsidRPr="007B2DEE" w:rsidR="0031589E" w:rsidP="0031589E" w:rsidRDefault="00271C86" w14:paraId="1F0161CC" w14:textId="7927FD1A">
            <w:pPr>
              <w:pStyle w:val="Heading3"/>
              <w:spacing w:before="0" w:after="0"/>
              <w:jc w:val="both"/>
              <w:rPr>
                <w:rFonts w:asciiTheme="minorHAnsi" w:hAnsiTheme="minorHAnsi" w:cstheme="minorHAnsi"/>
                <w:b w:val="0"/>
                <w:sz w:val="22"/>
                <w:szCs w:val="22"/>
              </w:rPr>
            </w:pPr>
            <w:r>
              <w:rPr>
                <w:rFonts w:asciiTheme="minorHAnsi" w:hAnsiTheme="minorHAnsi" w:cstheme="minorHAnsi"/>
                <w:b w:val="0"/>
                <w:sz w:val="22"/>
                <w:szCs w:val="22"/>
              </w:rPr>
              <w:t>Cully District Manager</w:t>
            </w:r>
          </w:p>
        </w:tc>
      </w:tr>
      <w:tr w:rsidR="0031589E" w:rsidTr="317114B5" w14:paraId="4FC2747E" w14:textId="77777777">
        <w:tc>
          <w:tcPr>
            <w:tcW w:w="2945" w:type="dxa"/>
            <w:tcMar/>
          </w:tcPr>
          <w:p w:rsidR="0031589E" w:rsidP="0031589E" w:rsidRDefault="0031589E" w14:paraId="22751E89" w14:textId="77777777">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Job Location:</w:t>
            </w:r>
          </w:p>
        </w:tc>
        <w:tc>
          <w:tcPr>
            <w:tcW w:w="7117" w:type="dxa"/>
            <w:tcMar/>
          </w:tcPr>
          <w:p w:rsidRPr="007B2DEE" w:rsidR="0031589E" w:rsidP="0031589E" w:rsidRDefault="0031589E" w14:paraId="02213A33" w14:textId="77777777">
            <w:pPr>
              <w:pStyle w:val="Heading3"/>
              <w:spacing w:before="0" w:after="0"/>
              <w:jc w:val="both"/>
              <w:rPr>
                <w:rFonts w:asciiTheme="minorHAnsi" w:hAnsiTheme="minorHAnsi" w:cstheme="minorHAnsi"/>
                <w:b w:val="0"/>
                <w:sz w:val="22"/>
                <w:szCs w:val="22"/>
              </w:rPr>
            </w:pPr>
            <w:r w:rsidRPr="007B2DEE">
              <w:rPr>
                <w:rFonts w:asciiTheme="minorHAnsi" w:hAnsiTheme="minorHAnsi" w:cstheme="minorHAnsi"/>
                <w:b w:val="0"/>
                <w:sz w:val="22"/>
                <w:szCs w:val="22"/>
              </w:rPr>
              <w:t>Portland, OR</w:t>
            </w:r>
          </w:p>
        </w:tc>
      </w:tr>
      <w:tr w:rsidR="0031589E" w:rsidTr="317114B5" w14:paraId="03CB6A4F" w14:textId="77777777">
        <w:tc>
          <w:tcPr>
            <w:tcW w:w="2945" w:type="dxa"/>
            <w:tcMar/>
          </w:tcPr>
          <w:p w:rsidR="0031589E" w:rsidP="0031589E" w:rsidRDefault="0031589E" w14:paraId="71FBE7EE" w14:textId="77777777">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Created/Revised:</w:t>
            </w:r>
          </w:p>
        </w:tc>
        <w:tc>
          <w:tcPr>
            <w:tcW w:w="7117" w:type="dxa"/>
            <w:tcMar/>
          </w:tcPr>
          <w:p w:rsidRPr="007B2DEE" w:rsidR="0031589E" w:rsidP="317114B5" w:rsidRDefault="00271C86" w14:paraId="67FD845A" w14:textId="543DD185">
            <w:pPr>
              <w:pStyle w:val="Heading3"/>
              <w:spacing w:before="0" w:after="0"/>
              <w:jc w:val="both"/>
              <w:rPr>
                <w:rFonts w:ascii="Calibri" w:hAnsi="Calibri" w:cs="Calibri" w:asciiTheme="minorAscii" w:hAnsiTheme="minorAscii" w:cstheme="minorAscii"/>
                <w:b w:val="0"/>
                <w:bCs w:val="0"/>
                <w:sz w:val="22"/>
                <w:szCs w:val="22"/>
              </w:rPr>
            </w:pPr>
            <w:r w:rsidRPr="317114B5" w:rsidR="00271C86">
              <w:rPr>
                <w:rFonts w:ascii="Calibri" w:hAnsi="Calibri" w:cs="Calibri" w:asciiTheme="minorAscii" w:hAnsiTheme="minorAscii" w:cstheme="minorAscii"/>
                <w:b w:val="0"/>
                <w:bCs w:val="0"/>
                <w:sz w:val="22"/>
                <w:szCs w:val="22"/>
              </w:rPr>
              <w:t xml:space="preserve">July </w:t>
            </w:r>
            <w:r w:rsidRPr="317114B5" w:rsidR="00271C86">
              <w:rPr>
                <w:rFonts w:ascii="Calibri" w:hAnsi="Calibri" w:cs="Calibri" w:asciiTheme="minorAscii" w:hAnsiTheme="minorAscii" w:cstheme="minorAscii"/>
                <w:b w:val="0"/>
                <w:bCs w:val="0"/>
                <w:sz w:val="22"/>
                <w:szCs w:val="22"/>
              </w:rPr>
              <w:t>2026</w:t>
            </w:r>
          </w:p>
        </w:tc>
      </w:tr>
    </w:tbl>
    <w:p w:rsidRPr="007B2DEE" w:rsidR="004E5D6D" w:rsidP="007B2DEE" w:rsidRDefault="004E5D6D" w14:paraId="2DBA049C" w14:textId="77777777">
      <w:pPr>
        <w:jc w:val="both"/>
        <w:rPr>
          <w:rFonts w:asciiTheme="minorHAnsi" w:hAnsiTheme="minorHAnsi" w:cstheme="minorHAnsi"/>
          <w:sz w:val="22"/>
          <w:szCs w:val="22"/>
        </w:rPr>
      </w:pPr>
    </w:p>
    <w:p w:rsidR="004E5D6D" w:rsidP="317114B5" w:rsidRDefault="004E5D6D" w14:paraId="544F9915" w14:textId="77777777">
      <w:pPr>
        <w:jc w:val="both"/>
        <w:rPr>
          <w:rFonts w:ascii="Calibri" w:hAnsi="Calibri" w:cs="Calibri" w:asciiTheme="minorAscii" w:hAnsiTheme="minorAscii" w:cstheme="minorAscii"/>
          <w:b w:val="1"/>
          <w:bCs w:val="1"/>
          <w:sz w:val="22"/>
          <w:szCs w:val="22"/>
        </w:rPr>
      </w:pPr>
      <w:commentRangeStart w:id="2108656101"/>
      <w:commentRangeStart w:id="431143845"/>
      <w:commentRangeStart w:id="1407399478"/>
      <w:commentRangeStart w:id="797385166"/>
      <w:commentRangeStart w:id="815937289"/>
      <w:r w:rsidRPr="3A52B462" w:rsidR="004E5D6D">
        <w:rPr>
          <w:rFonts w:ascii="Calibri" w:hAnsi="Calibri" w:cs="Calibri" w:asciiTheme="minorAscii" w:hAnsiTheme="minorAscii" w:cstheme="minorAscii"/>
          <w:b w:val="1"/>
          <w:bCs w:val="1"/>
          <w:sz w:val="22"/>
          <w:szCs w:val="22"/>
        </w:rPr>
        <w:t>Position Description:</w:t>
      </w:r>
      <w:commentRangeEnd w:id="2108656101"/>
      <w:r>
        <w:rPr>
          <w:rStyle w:val="CommentReference"/>
        </w:rPr>
        <w:commentReference w:id="2108656101"/>
      </w:r>
      <w:commentRangeEnd w:id="431143845"/>
      <w:r>
        <w:rPr>
          <w:rStyle w:val="CommentReference"/>
        </w:rPr>
        <w:commentReference w:id="431143845"/>
      </w:r>
      <w:commentRangeEnd w:id="1407399478"/>
      <w:r>
        <w:rPr>
          <w:rStyle w:val="CommentReference"/>
        </w:rPr>
        <w:commentReference w:id="1407399478"/>
      </w:r>
      <w:commentRangeEnd w:id="797385166"/>
      <w:r>
        <w:rPr>
          <w:rStyle w:val="CommentReference"/>
        </w:rPr>
        <w:commentReference w:id="797385166"/>
      </w:r>
      <w:commentRangeEnd w:id="815937289"/>
      <w:r>
        <w:rPr>
          <w:rStyle w:val="CommentReference"/>
        </w:rPr>
        <w:commentReference w:id="815937289"/>
      </w:r>
      <w:r w:rsidRPr="3A52B462" w:rsidR="004E5D6D">
        <w:rPr>
          <w:rFonts w:ascii="Calibri" w:hAnsi="Calibri" w:cs="Calibri" w:asciiTheme="minorAscii" w:hAnsiTheme="minorAscii" w:cstheme="minorAscii"/>
          <w:b w:val="1"/>
          <w:bCs w:val="1"/>
          <w:sz w:val="22"/>
          <w:szCs w:val="22"/>
        </w:rPr>
        <w:t xml:space="preserve"> </w:t>
      </w:r>
    </w:p>
    <w:p w:rsidRPr="00271C86" w:rsidR="00271C86" w:rsidP="5310DB0A" w:rsidRDefault="00271C86" w14:paraId="1BDE9783" w14:textId="0A10E4EE">
      <w:pPr>
        <w:pStyle w:val="paragraph"/>
        <w:spacing w:before="0" w:beforeAutospacing="off" w:after="0" w:afterAutospacing="off"/>
        <w:textAlignment w:val="baseline"/>
        <w:rPr>
          <w:rFonts w:ascii="Calibri" w:hAnsi="Calibri" w:cs="Calibri" w:asciiTheme="minorAscii" w:hAnsiTheme="minorAscii" w:cstheme="minorAscii"/>
          <w:sz w:val="22"/>
          <w:szCs w:val="22"/>
        </w:rPr>
      </w:pPr>
      <w:r w:rsidRPr="3617AB8F" w:rsidR="10574E65">
        <w:rPr>
          <w:rStyle w:val="normaltextrun"/>
          <w:rFonts w:ascii="Calibri" w:hAnsi="Calibri" w:cs="Calibri" w:asciiTheme="minorAscii" w:hAnsiTheme="minorAscii" w:cstheme="minorAscii"/>
          <w:color w:val="000000" w:themeColor="text1" w:themeTint="FF" w:themeShade="FF"/>
          <w:sz w:val="22"/>
          <w:szCs w:val="22"/>
        </w:rPr>
        <w:t>As part of the</w:t>
      </w:r>
      <w:r w:rsidRPr="3617AB8F" w:rsidR="10574E65">
        <w:rPr>
          <w:rStyle w:val="apple-converted-space"/>
          <w:rFonts w:ascii="Calibri" w:hAnsi="Calibri" w:cs="Calibri" w:asciiTheme="minorAscii" w:hAnsiTheme="minorAscii" w:cstheme="minorAscii"/>
          <w:color w:val="000000" w:themeColor="text1" w:themeTint="FF" w:themeShade="FF"/>
          <w:sz w:val="22"/>
          <w:szCs w:val="22"/>
        </w:rPr>
        <w:t> </w:t>
      </w:r>
      <w:r w:rsidRPr="3617AB8F" w:rsidR="10574E65">
        <w:rPr>
          <w:rStyle w:val="normaltextrun"/>
          <w:rFonts w:ascii="Calibri" w:hAnsi="Calibri" w:cs="Calibri" w:asciiTheme="minorAscii" w:hAnsiTheme="minorAscii" w:cstheme="minorAscii"/>
          <w:color w:val="000000" w:themeColor="text1" w:themeTint="FF" w:themeShade="FF"/>
          <w:sz w:val="22"/>
          <w:szCs w:val="22"/>
        </w:rPr>
        <w:t>Neighborhood Prosperity Network (NPN’s),</w:t>
      </w:r>
      <w:r w:rsidRPr="3617AB8F" w:rsidR="10574E65">
        <w:rPr>
          <w:rStyle w:val="apple-converted-space"/>
          <w:rFonts w:ascii="Calibri" w:hAnsi="Calibri" w:cs="Calibri" w:asciiTheme="minorAscii" w:hAnsiTheme="minorAscii" w:cstheme="minorAscii"/>
          <w:color w:val="000000" w:themeColor="text1" w:themeTint="FF" w:themeShade="FF"/>
          <w:sz w:val="22"/>
          <w:szCs w:val="22"/>
        </w:rPr>
        <w:t> </w:t>
      </w:r>
      <w:r w:rsidRPr="3617AB8F" w:rsidR="10574E65">
        <w:rPr>
          <w:rStyle w:val="normaltextrun"/>
          <w:rFonts w:ascii="Calibri" w:hAnsi="Calibri" w:cs="Calibri" w:asciiTheme="minorAscii" w:hAnsiTheme="minorAscii" w:cstheme="minorAscii"/>
          <w:color w:val="000000" w:themeColor="text1" w:themeTint="FF" w:themeShade="FF"/>
          <w:sz w:val="22"/>
          <w:szCs w:val="22"/>
        </w:rPr>
        <w:t>the Cully</w:t>
      </w:r>
      <w:r w:rsidRPr="3617AB8F" w:rsidR="10574E65">
        <w:rPr>
          <w:rStyle w:val="apple-converted-space"/>
          <w:rFonts w:ascii="Calibri" w:hAnsi="Calibri" w:cs="Calibri" w:asciiTheme="minorAscii" w:hAnsiTheme="minorAscii" w:cstheme="minorAscii"/>
          <w:color w:val="000000" w:themeColor="text1" w:themeTint="FF" w:themeShade="FF"/>
          <w:sz w:val="22"/>
          <w:szCs w:val="22"/>
        </w:rPr>
        <w:t> </w:t>
      </w:r>
      <w:r w:rsidRPr="3617AB8F" w:rsidR="10574E65">
        <w:rPr>
          <w:rStyle w:val="normaltextrun"/>
          <w:rFonts w:ascii="Calibri" w:hAnsi="Calibri" w:cs="Calibri" w:asciiTheme="minorAscii" w:hAnsiTheme="minorAscii" w:cstheme="minorAscii"/>
          <w:color w:val="000000" w:themeColor="text1" w:themeTint="FF" w:themeShade="FF"/>
          <w:sz w:val="22"/>
          <w:szCs w:val="22"/>
        </w:rPr>
        <w:t>TIF</w:t>
      </w:r>
      <w:r w:rsidRPr="3617AB8F" w:rsidR="10574E65">
        <w:rPr>
          <w:rStyle w:val="apple-converted-space"/>
          <w:rFonts w:ascii="Calibri" w:hAnsi="Calibri" w:cs="Calibri" w:asciiTheme="minorAscii" w:hAnsiTheme="minorAscii" w:cstheme="minorAscii"/>
          <w:color w:val="000000" w:themeColor="text1" w:themeTint="FF" w:themeShade="FF"/>
          <w:sz w:val="22"/>
          <w:szCs w:val="22"/>
        </w:rPr>
        <w:t> </w:t>
      </w:r>
      <w:r w:rsidRPr="3617AB8F" w:rsidR="26E497D9">
        <w:rPr>
          <w:rStyle w:val="normaltextrun"/>
          <w:rFonts w:ascii="Calibri" w:hAnsi="Calibri" w:cs="Calibri" w:asciiTheme="minorAscii" w:hAnsiTheme="minorAscii" w:cstheme="minorAscii"/>
          <w:color w:val="000000" w:themeColor="text1" w:themeTint="FF" w:themeShade="FF"/>
          <w:sz w:val="22"/>
          <w:szCs w:val="22"/>
        </w:rPr>
        <w:t>Ou</w:t>
      </w:r>
      <w:r w:rsidRPr="3617AB8F" w:rsidR="10574E65">
        <w:rPr>
          <w:rStyle w:val="normaltextrun"/>
          <w:rFonts w:ascii="Calibri" w:hAnsi="Calibri" w:cs="Calibri" w:asciiTheme="minorAscii" w:hAnsiTheme="minorAscii" w:cstheme="minorAscii"/>
          <w:color w:val="000000" w:themeColor="text1" w:themeTint="FF" w:themeShade="FF"/>
          <w:sz w:val="22"/>
          <w:szCs w:val="22"/>
        </w:rPr>
        <w:t>t</w:t>
      </w:r>
      <w:r w:rsidRPr="3617AB8F" w:rsidR="26E497D9">
        <w:rPr>
          <w:rStyle w:val="normaltextrun"/>
          <w:rFonts w:ascii="Calibri" w:hAnsi="Calibri" w:cs="Calibri" w:asciiTheme="minorAscii" w:hAnsiTheme="minorAscii" w:cstheme="minorAscii"/>
          <w:color w:val="000000" w:themeColor="text1" w:themeTint="FF" w:themeShade="FF"/>
          <w:sz w:val="22"/>
          <w:szCs w:val="22"/>
        </w:rPr>
        <w:t>reach</w:t>
      </w:r>
      <w:r w:rsidRPr="3617AB8F" w:rsidR="10574E65">
        <w:rPr>
          <w:rStyle w:val="normaltextrun"/>
          <w:rFonts w:ascii="Calibri" w:hAnsi="Calibri" w:cs="Calibri" w:asciiTheme="minorAscii" w:hAnsiTheme="minorAscii" w:cstheme="minorAscii"/>
          <w:color w:val="000000" w:themeColor="text1" w:themeTint="FF" w:themeShade="FF"/>
          <w:sz w:val="22"/>
          <w:szCs w:val="22"/>
        </w:rPr>
        <w:t xml:space="preserve"> Coordinator will support community-driven economic development initiatives in the Cully neighborhood. Both</w:t>
      </w:r>
      <w:r w:rsidRPr="3617AB8F" w:rsidR="10574E65">
        <w:rPr>
          <w:rStyle w:val="apple-converted-space"/>
          <w:rFonts w:ascii="Calibri" w:hAnsi="Calibri" w:cs="Calibri" w:asciiTheme="minorAscii" w:hAnsiTheme="minorAscii" w:cstheme="minorAscii"/>
          <w:color w:val="000000" w:themeColor="text1" w:themeTint="FF" w:themeShade="FF"/>
          <w:sz w:val="22"/>
          <w:szCs w:val="22"/>
        </w:rPr>
        <w:t> </w:t>
      </w:r>
      <w:r w:rsidRPr="3617AB8F" w:rsidR="10574E65">
        <w:rPr>
          <w:rStyle w:val="normaltextrun"/>
          <w:rFonts w:ascii="Calibri" w:hAnsi="Calibri" w:cs="Calibri" w:asciiTheme="minorAscii" w:hAnsiTheme="minorAscii" w:cstheme="minorAscii"/>
          <w:color w:val="000000" w:themeColor="text1" w:themeTint="FF" w:themeShade="FF"/>
          <w:sz w:val="22"/>
          <w:szCs w:val="22"/>
        </w:rPr>
        <w:t>the</w:t>
      </w:r>
      <w:r w:rsidRPr="3617AB8F" w:rsidR="10574E65">
        <w:rPr>
          <w:rStyle w:val="apple-converted-space"/>
          <w:rFonts w:ascii="Calibri" w:hAnsi="Calibri" w:cs="Calibri" w:asciiTheme="minorAscii" w:hAnsiTheme="minorAscii" w:cstheme="minorAscii"/>
          <w:color w:val="000000" w:themeColor="text1" w:themeTint="FF" w:themeShade="FF"/>
          <w:sz w:val="22"/>
          <w:szCs w:val="22"/>
        </w:rPr>
        <w:t> </w:t>
      </w:r>
      <w:r w:rsidRPr="3617AB8F" w:rsidR="10574E65">
        <w:rPr>
          <w:rStyle w:val="normaltextrun"/>
          <w:rFonts w:ascii="Calibri" w:hAnsi="Calibri" w:cs="Calibri" w:asciiTheme="minorAscii" w:hAnsiTheme="minorAscii" w:cstheme="minorAscii"/>
          <w:color w:val="000000" w:themeColor="text1" w:themeTint="FF" w:themeShade="FF"/>
          <w:sz w:val="22"/>
          <w:szCs w:val="22"/>
        </w:rPr>
        <w:t>NPN’s</w:t>
      </w:r>
      <w:r w:rsidRPr="3617AB8F" w:rsidR="10574E65">
        <w:rPr>
          <w:rStyle w:val="apple-converted-space"/>
          <w:rFonts w:ascii="Calibri" w:hAnsi="Calibri" w:cs="Calibri" w:asciiTheme="minorAscii" w:hAnsiTheme="minorAscii" w:cstheme="minorAscii"/>
          <w:color w:val="000000" w:themeColor="text1" w:themeTint="FF" w:themeShade="FF"/>
          <w:sz w:val="22"/>
          <w:szCs w:val="22"/>
        </w:rPr>
        <w:t> </w:t>
      </w:r>
      <w:r w:rsidRPr="3617AB8F" w:rsidR="10574E65">
        <w:rPr>
          <w:rStyle w:val="normaltextrun"/>
          <w:rFonts w:ascii="Calibri" w:hAnsi="Calibri" w:cs="Calibri" w:asciiTheme="minorAscii" w:hAnsiTheme="minorAscii" w:cstheme="minorAscii"/>
          <w:color w:val="000000" w:themeColor="text1" w:themeTint="FF" w:themeShade="FF"/>
          <w:sz w:val="22"/>
          <w:szCs w:val="22"/>
        </w:rPr>
        <w:t>and the Cully TIF are programs</w:t>
      </w:r>
      <w:r w:rsidRPr="3617AB8F" w:rsidR="75DC9285">
        <w:rPr>
          <w:rStyle w:val="normaltextrun"/>
          <w:rFonts w:ascii="Calibri" w:hAnsi="Calibri" w:cs="Calibri" w:asciiTheme="minorAscii" w:hAnsiTheme="minorAscii" w:cstheme="minorAscii"/>
          <w:color w:val="000000" w:themeColor="text1" w:themeTint="FF" w:themeShade="FF"/>
          <w:sz w:val="22"/>
          <w:szCs w:val="22"/>
        </w:rPr>
        <w:t xml:space="preserve"> </w:t>
      </w:r>
      <w:r w:rsidRPr="3617AB8F" w:rsidR="10574E65">
        <w:rPr>
          <w:rStyle w:val="normaltextrun"/>
          <w:rFonts w:ascii="Calibri" w:hAnsi="Calibri" w:cs="Calibri" w:asciiTheme="minorAscii" w:hAnsiTheme="minorAscii" w:cstheme="minorAscii"/>
          <w:color w:val="000000" w:themeColor="text1" w:themeTint="FF" w:themeShade="FF"/>
          <w:sz w:val="22"/>
          <w:szCs w:val="22"/>
        </w:rPr>
        <w:t>funded through</w:t>
      </w:r>
      <w:r w:rsidRPr="3617AB8F" w:rsidR="10574E65">
        <w:rPr>
          <w:rStyle w:val="apple-converted-space"/>
          <w:rFonts w:ascii="Calibri" w:hAnsi="Calibri" w:cs="Calibri" w:asciiTheme="minorAscii" w:hAnsiTheme="minorAscii" w:cstheme="minorAscii"/>
          <w:color w:val="000000" w:themeColor="text1" w:themeTint="FF" w:themeShade="FF"/>
          <w:sz w:val="22"/>
          <w:szCs w:val="22"/>
        </w:rPr>
        <w:t> </w:t>
      </w:r>
      <w:r w:rsidRPr="3617AB8F" w:rsidR="10574E65">
        <w:rPr>
          <w:rStyle w:val="normaltextrun"/>
          <w:rFonts w:ascii="Calibri" w:hAnsi="Calibri" w:cs="Calibri" w:asciiTheme="minorAscii" w:hAnsiTheme="minorAscii" w:cstheme="minorAscii"/>
          <w:color w:val="000000" w:themeColor="text1" w:themeTint="FF" w:themeShade="FF"/>
          <w:sz w:val="22"/>
          <w:szCs w:val="22"/>
        </w:rPr>
        <w:t>Prosper Portland,</w:t>
      </w:r>
      <w:r w:rsidRPr="3617AB8F" w:rsidR="10574E65">
        <w:rPr>
          <w:rStyle w:val="apple-converted-space"/>
          <w:rFonts w:ascii="Calibri" w:hAnsi="Calibri" w:cs="Calibri" w:asciiTheme="minorAscii" w:hAnsiTheme="minorAscii" w:cstheme="minorAscii"/>
          <w:color w:val="000000" w:themeColor="text1" w:themeTint="FF" w:themeShade="FF"/>
          <w:sz w:val="22"/>
          <w:szCs w:val="22"/>
        </w:rPr>
        <w:t> </w:t>
      </w:r>
      <w:r w:rsidRPr="3617AB8F" w:rsidR="10574E65">
        <w:rPr>
          <w:rStyle w:val="normaltextrun"/>
          <w:rFonts w:ascii="Calibri" w:hAnsi="Calibri" w:cs="Calibri" w:asciiTheme="minorAscii" w:hAnsiTheme="minorAscii" w:cstheme="minorAscii"/>
          <w:color w:val="000000" w:themeColor="text1" w:themeTint="FF" w:themeShade="FF"/>
          <w:sz w:val="22"/>
          <w:szCs w:val="22"/>
        </w:rPr>
        <w:t>with the goal of building</w:t>
      </w:r>
      <w:r w:rsidRPr="3617AB8F" w:rsidR="10574E65">
        <w:rPr>
          <w:rStyle w:val="apple-converted-space"/>
          <w:rFonts w:ascii="Calibri" w:hAnsi="Calibri" w:cs="Calibri" w:asciiTheme="minorAscii" w:hAnsiTheme="minorAscii" w:cstheme="minorAscii"/>
          <w:color w:val="000000" w:themeColor="text1" w:themeTint="FF" w:themeShade="FF"/>
          <w:sz w:val="22"/>
          <w:szCs w:val="22"/>
        </w:rPr>
        <w:t> </w:t>
      </w:r>
      <w:r w:rsidRPr="3617AB8F" w:rsidR="10574E65">
        <w:rPr>
          <w:rStyle w:val="normaltextrun"/>
          <w:rFonts w:ascii="Calibri" w:hAnsi="Calibri" w:cs="Calibri" w:asciiTheme="minorAscii" w:hAnsiTheme="minorAscii" w:cstheme="minorAscii"/>
          <w:color w:val="000000" w:themeColor="text1" w:themeTint="FF" w:themeShade="FF"/>
          <w:sz w:val="22"/>
          <w:szCs w:val="22"/>
        </w:rPr>
        <w:t>economic opportunities in historically underrepresented communities.</w:t>
      </w:r>
      <w:r w:rsidRPr="3617AB8F" w:rsidR="10574E65">
        <w:rPr>
          <w:rStyle w:val="eop"/>
          <w:rFonts w:ascii="Calibri" w:hAnsi="Calibri" w:cs="Calibri" w:asciiTheme="minorAscii" w:hAnsiTheme="minorAscii" w:cstheme="minorAscii"/>
          <w:color w:val="000000" w:themeColor="text1" w:themeTint="FF" w:themeShade="FF"/>
          <w:sz w:val="22"/>
          <w:szCs w:val="22"/>
        </w:rPr>
        <w:t> </w:t>
      </w:r>
    </w:p>
    <w:p w:rsidRPr="00271C86" w:rsidR="00271C86" w:rsidP="00271C86" w:rsidRDefault="00271C86" w14:paraId="45674951" w14:textId="77777777">
      <w:pPr>
        <w:pStyle w:val="paragraph"/>
        <w:spacing w:before="0" w:beforeAutospacing="0" w:after="0" w:afterAutospacing="0"/>
        <w:textAlignment w:val="baseline"/>
        <w:rPr>
          <w:rFonts w:asciiTheme="minorHAnsi" w:hAnsiTheme="minorHAnsi" w:cstheme="minorHAnsi"/>
          <w:sz w:val="22"/>
          <w:szCs w:val="22"/>
        </w:rPr>
      </w:pPr>
      <w:r w:rsidRPr="00271C86">
        <w:rPr>
          <w:rStyle w:val="eop"/>
          <w:rFonts w:asciiTheme="minorHAnsi" w:hAnsiTheme="minorHAnsi" w:cstheme="minorHAnsi"/>
          <w:color w:val="000000"/>
          <w:sz w:val="22"/>
          <w:szCs w:val="22"/>
        </w:rPr>
        <w:t> </w:t>
      </w:r>
    </w:p>
    <w:p w:rsidRPr="00271C86" w:rsidR="00271C86" w:rsidP="3A52B462" w:rsidRDefault="00271C86" w14:paraId="26748244" w14:textId="3C4CEFF8">
      <w:pPr>
        <w:pStyle w:val="paragraph"/>
        <w:spacing w:before="0" w:beforeAutospacing="off" w:after="0" w:afterAutospacing="off"/>
        <w:textAlignment w:val="baseline"/>
        <w:rPr>
          <w:rStyle w:val="eop"/>
          <w:rFonts w:ascii="Calibri" w:hAnsi="Calibri" w:cs="Calibri" w:asciiTheme="minorAscii" w:hAnsiTheme="minorAscii" w:cstheme="minorAscii"/>
          <w:color w:val="000000" w:themeColor="text1" w:themeTint="FF" w:themeShade="FF"/>
          <w:sz w:val="22"/>
          <w:szCs w:val="22"/>
          <w:highlight w:val="yellow"/>
        </w:rPr>
      </w:pPr>
      <w:r w:rsidRPr="3A52B462" w:rsidR="10574E65">
        <w:rPr>
          <w:rStyle w:val="normaltextrun"/>
          <w:rFonts w:ascii="Calibri" w:hAnsi="Calibri" w:cs="Calibri" w:asciiTheme="minorAscii" w:hAnsiTheme="minorAscii" w:cstheme="minorAscii"/>
          <w:color w:val="000000" w:themeColor="text1" w:themeTint="FF" w:themeShade="FF"/>
          <w:sz w:val="22"/>
          <w:szCs w:val="22"/>
        </w:rPr>
        <w:t>This role will focus on</w:t>
      </w:r>
      <w:r w:rsidRPr="3A52B462" w:rsidR="10574E65">
        <w:rPr>
          <w:rStyle w:val="apple-converted-space"/>
          <w:rFonts w:ascii="Calibri" w:hAnsi="Calibri" w:cs="Calibri" w:asciiTheme="minorAscii" w:hAnsiTheme="minorAscii" w:cstheme="minorAscii"/>
          <w:color w:val="000000" w:themeColor="text1" w:themeTint="FF" w:themeShade="FF"/>
          <w:sz w:val="22"/>
          <w:szCs w:val="22"/>
        </w:rPr>
        <w:t> </w:t>
      </w:r>
      <w:r w:rsidRPr="3A52B462" w:rsidR="10574E65">
        <w:rPr>
          <w:rStyle w:val="normaltextrun"/>
          <w:rFonts w:ascii="Calibri" w:hAnsi="Calibri" w:cs="Calibri" w:asciiTheme="minorAscii" w:hAnsiTheme="minorAscii" w:cstheme="minorAscii"/>
          <w:color w:val="000000" w:themeColor="text1" w:themeTint="FF" w:themeShade="FF"/>
          <w:sz w:val="22"/>
          <w:szCs w:val="22"/>
        </w:rPr>
        <w:t>community outreach efforts, connecting small businesses and property owners to resources related to TIF micro</w:t>
      </w:r>
      <w:r w:rsidRPr="3A52B462" w:rsidR="10574E65">
        <w:rPr>
          <w:rStyle w:val="apple-converted-space"/>
          <w:rFonts w:ascii="Calibri" w:hAnsi="Calibri" w:cs="Calibri" w:asciiTheme="minorAscii" w:hAnsiTheme="minorAscii" w:cstheme="minorAscii"/>
          <w:color w:val="000000" w:themeColor="text1" w:themeTint="FF" w:themeShade="FF"/>
          <w:sz w:val="22"/>
          <w:szCs w:val="22"/>
        </w:rPr>
        <w:t> </w:t>
      </w:r>
      <w:r w:rsidRPr="3A52B462" w:rsidR="10574E65">
        <w:rPr>
          <w:rStyle w:val="normaltextrun"/>
          <w:rFonts w:ascii="Calibri" w:hAnsi="Calibri" w:cs="Calibri" w:asciiTheme="minorAscii" w:hAnsiTheme="minorAscii" w:cstheme="minorAscii"/>
          <w:color w:val="000000" w:themeColor="text1" w:themeTint="FF" w:themeShade="FF"/>
          <w:sz w:val="22"/>
          <w:szCs w:val="22"/>
        </w:rPr>
        <w:t>grants that</w:t>
      </w:r>
      <w:r w:rsidRPr="3A52B462" w:rsidR="10574E65">
        <w:rPr>
          <w:rStyle w:val="apple-converted-space"/>
          <w:rFonts w:ascii="Calibri" w:hAnsi="Calibri" w:cs="Calibri" w:asciiTheme="minorAscii" w:hAnsiTheme="minorAscii" w:cstheme="minorAscii"/>
          <w:color w:val="000000" w:themeColor="text1" w:themeTint="FF" w:themeShade="FF"/>
          <w:sz w:val="22"/>
          <w:szCs w:val="22"/>
        </w:rPr>
        <w:t> </w:t>
      </w:r>
      <w:r w:rsidRPr="3A52B462" w:rsidR="10574E65">
        <w:rPr>
          <w:rStyle w:val="normaltextrun"/>
          <w:rFonts w:ascii="Calibri" w:hAnsi="Calibri" w:cs="Calibri" w:asciiTheme="minorAscii" w:hAnsiTheme="minorAscii" w:cstheme="minorAscii"/>
          <w:color w:val="000000" w:themeColor="text1" w:themeTint="FF" w:themeShade="FF"/>
          <w:sz w:val="22"/>
          <w:szCs w:val="22"/>
        </w:rPr>
        <w:t>will serve</w:t>
      </w:r>
      <w:r w:rsidRPr="3A52B462" w:rsidR="10574E65">
        <w:rPr>
          <w:rStyle w:val="apple-converted-space"/>
          <w:rFonts w:ascii="Calibri" w:hAnsi="Calibri" w:cs="Calibri" w:asciiTheme="minorAscii" w:hAnsiTheme="minorAscii" w:cstheme="minorAscii"/>
          <w:color w:val="000000" w:themeColor="text1" w:themeTint="FF" w:themeShade="FF"/>
          <w:sz w:val="22"/>
          <w:szCs w:val="22"/>
        </w:rPr>
        <w:t> </w:t>
      </w:r>
      <w:r w:rsidRPr="3A52B462" w:rsidR="10574E65">
        <w:rPr>
          <w:rStyle w:val="normaltextrun"/>
          <w:rFonts w:ascii="Calibri" w:hAnsi="Calibri" w:cs="Calibri" w:asciiTheme="minorAscii" w:hAnsiTheme="minorAscii" w:cstheme="minorAscii"/>
          <w:color w:val="000000" w:themeColor="text1" w:themeTint="FF" w:themeShade="FF"/>
          <w:sz w:val="22"/>
          <w:szCs w:val="22"/>
        </w:rPr>
        <w:t>to</w:t>
      </w:r>
      <w:r w:rsidRPr="3A52B462" w:rsidR="10574E65">
        <w:rPr>
          <w:rStyle w:val="apple-converted-space"/>
          <w:rFonts w:ascii="Calibri" w:hAnsi="Calibri" w:cs="Calibri" w:asciiTheme="minorAscii" w:hAnsiTheme="minorAscii" w:cstheme="minorAscii"/>
          <w:color w:val="000000" w:themeColor="text1" w:themeTint="FF" w:themeShade="FF"/>
          <w:sz w:val="22"/>
          <w:szCs w:val="22"/>
        </w:rPr>
        <w:t> </w:t>
      </w:r>
      <w:r w:rsidRPr="3A52B462" w:rsidR="10574E65">
        <w:rPr>
          <w:rStyle w:val="normaltextrun"/>
          <w:rFonts w:ascii="Calibri" w:hAnsi="Calibri" w:cs="Calibri" w:asciiTheme="minorAscii" w:hAnsiTheme="minorAscii" w:cstheme="minorAscii"/>
          <w:color w:val="000000" w:themeColor="text1" w:themeTint="FF" w:themeShade="FF"/>
          <w:sz w:val="22"/>
          <w:szCs w:val="22"/>
        </w:rPr>
        <w:t>strengthen the economic vitality</w:t>
      </w:r>
      <w:r w:rsidRPr="3A52B462" w:rsidR="10574E65">
        <w:rPr>
          <w:rStyle w:val="apple-converted-space"/>
          <w:rFonts w:ascii="Calibri" w:hAnsi="Calibri" w:cs="Calibri" w:asciiTheme="minorAscii" w:hAnsiTheme="minorAscii" w:cstheme="minorAscii"/>
          <w:color w:val="000000" w:themeColor="text1" w:themeTint="FF" w:themeShade="FF"/>
          <w:sz w:val="22"/>
          <w:szCs w:val="22"/>
        </w:rPr>
        <w:t> </w:t>
      </w:r>
      <w:r w:rsidRPr="3A52B462" w:rsidR="10574E65">
        <w:rPr>
          <w:rStyle w:val="normaltextrun"/>
          <w:rFonts w:ascii="Calibri" w:hAnsi="Calibri" w:cs="Calibri" w:asciiTheme="minorAscii" w:hAnsiTheme="minorAscii" w:cstheme="minorAscii"/>
          <w:color w:val="000000" w:themeColor="text1" w:themeTint="FF" w:themeShade="FF"/>
          <w:sz w:val="22"/>
          <w:szCs w:val="22"/>
        </w:rPr>
        <w:t>of the</w:t>
      </w:r>
      <w:r w:rsidRPr="3A52B462" w:rsidR="10574E65">
        <w:rPr>
          <w:rStyle w:val="apple-converted-space"/>
          <w:rFonts w:ascii="Calibri" w:hAnsi="Calibri" w:cs="Calibri" w:asciiTheme="minorAscii" w:hAnsiTheme="minorAscii" w:cstheme="minorAscii"/>
          <w:color w:val="000000" w:themeColor="text1" w:themeTint="FF" w:themeShade="FF"/>
          <w:sz w:val="22"/>
          <w:szCs w:val="22"/>
        </w:rPr>
        <w:t> </w:t>
      </w:r>
      <w:r w:rsidRPr="3A52B462" w:rsidR="10574E65">
        <w:rPr>
          <w:rStyle w:val="normaltextrun"/>
          <w:rFonts w:ascii="Calibri" w:hAnsi="Calibri" w:cs="Calibri" w:asciiTheme="minorAscii" w:hAnsiTheme="minorAscii" w:cstheme="minorAscii"/>
          <w:color w:val="000000" w:themeColor="text1" w:themeTint="FF" w:themeShade="FF"/>
          <w:sz w:val="22"/>
          <w:szCs w:val="22"/>
        </w:rPr>
        <w:t>local economy.</w:t>
      </w:r>
      <w:r w:rsidRPr="3A52B462" w:rsidR="10574E65">
        <w:rPr>
          <w:rStyle w:val="apple-converted-space"/>
          <w:rFonts w:ascii="Calibri" w:hAnsi="Calibri" w:cs="Calibri" w:asciiTheme="minorAscii" w:hAnsiTheme="minorAscii" w:cstheme="minorAscii"/>
          <w:color w:val="000000" w:themeColor="text1" w:themeTint="FF" w:themeShade="FF"/>
          <w:sz w:val="22"/>
          <w:szCs w:val="22"/>
        </w:rPr>
        <w:t> </w:t>
      </w:r>
      <w:r w:rsidRPr="3A52B462" w:rsidR="10574E65">
        <w:rPr>
          <w:rStyle w:val="normaltextrun"/>
          <w:rFonts w:ascii="Calibri" w:hAnsi="Calibri" w:cs="Calibri" w:asciiTheme="minorAscii" w:hAnsiTheme="minorAscii" w:cstheme="minorAscii"/>
          <w:color w:val="000000" w:themeColor="text1" w:themeTint="FF" w:themeShade="FF"/>
          <w:sz w:val="22"/>
          <w:szCs w:val="22"/>
        </w:rPr>
        <w:t>The TIF</w:t>
      </w:r>
      <w:r w:rsidRPr="3A52B462" w:rsidR="10574E65">
        <w:rPr>
          <w:rStyle w:val="apple-converted-space"/>
          <w:rFonts w:ascii="Calibri" w:hAnsi="Calibri" w:cs="Calibri" w:asciiTheme="minorAscii" w:hAnsiTheme="minorAscii" w:cstheme="minorAscii"/>
          <w:color w:val="000000" w:themeColor="text1" w:themeTint="FF" w:themeShade="FF"/>
          <w:sz w:val="22"/>
          <w:szCs w:val="22"/>
        </w:rPr>
        <w:t> </w:t>
      </w:r>
      <w:r w:rsidRPr="3A52B462" w:rsidR="16C0023A">
        <w:rPr>
          <w:rStyle w:val="normaltextrun"/>
          <w:rFonts w:ascii="Calibri" w:hAnsi="Calibri" w:cs="Calibri" w:asciiTheme="minorAscii" w:hAnsiTheme="minorAscii" w:cstheme="minorAscii"/>
          <w:color w:val="000000" w:themeColor="text1" w:themeTint="FF" w:themeShade="FF"/>
          <w:sz w:val="22"/>
          <w:szCs w:val="22"/>
        </w:rPr>
        <w:t>Outreach</w:t>
      </w:r>
      <w:r w:rsidRPr="3A52B462" w:rsidR="10574E65">
        <w:rPr>
          <w:rStyle w:val="normaltextrun"/>
          <w:rFonts w:ascii="Calibri" w:hAnsi="Calibri" w:cs="Calibri" w:asciiTheme="minorAscii" w:hAnsiTheme="minorAscii" w:cstheme="minorAscii"/>
          <w:color w:val="000000" w:themeColor="text1" w:themeTint="FF" w:themeShade="FF"/>
          <w:sz w:val="22"/>
          <w:szCs w:val="22"/>
        </w:rPr>
        <w:t xml:space="preserve"> Coordinator will</w:t>
      </w:r>
      <w:r w:rsidRPr="3A52B462" w:rsidR="10574E65">
        <w:rPr>
          <w:rStyle w:val="apple-converted-space"/>
          <w:rFonts w:ascii="Calibri" w:hAnsi="Calibri" w:cs="Calibri" w:asciiTheme="minorAscii" w:hAnsiTheme="minorAscii" w:cstheme="minorAscii"/>
          <w:color w:val="000000" w:themeColor="text1" w:themeTint="FF" w:themeShade="FF"/>
          <w:sz w:val="22"/>
          <w:szCs w:val="22"/>
        </w:rPr>
        <w:t> </w:t>
      </w:r>
      <w:r w:rsidRPr="3A52B462" w:rsidR="4AC4C69E">
        <w:rPr>
          <w:rStyle w:val="apple-converted-space"/>
          <w:rFonts w:ascii="Calibri" w:hAnsi="Calibri" w:cs="Calibri" w:asciiTheme="minorAscii" w:hAnsiTheme="minorAscii" w:cstheme="minorAscii"/>
          <w:color w:val="000000" w:themeColor="text1" w:themeTint="FF" w:themeShade="FF"/>
          <w:sz w:val="22"/>
          <w:szCs w:val="22"/>
        </w:rPr>
        <w:t xml:space="preserve">administer the micro grant program and </w:t>
      </w:r>
      <w:r w:rsidRPr="3A52B462" w:rsidR="10574E65">
        <w:rPr>
          <w:rStyle w:val="normaltextrun"/>
          <w:rFonts w:ascii="Calibri" w:hAnsi="Calibri" w:cs="Calibri" w:asciiTheme="minorAscii" w:hAnsiTheme="minorAscii" w:cstheme="minorAscii"/>
          <w:color w:val="000000" w:themeColor="text1" w:themeTint="FF" w:themeShade="FF"/>
          <w:sz w:val="22"/>
          <w:szCs w:val="22"/>
        </w:rPr>
        <w:t>support applicants through the application process.</w:t>
      </w:r>
      <w:r w:rsidRPr="3A52B462" w:rsidR="10574E65">
        <w:rPr>
          <w:rStyle w:val="eop"/>
          <w:rFonts w:ascii="Calibri" w:hAnsi="Calibri" w:cs="Calibri" w:asciiTheme="minorAscii" w:hAnsiTheme="minorAscii" w:cstheme="minorAscii"/>
          <w:color w:val="000000" w:themeColor="text1" w:themeTint="FF" w:themeShade="FF"/>
          <w:sz w:val="22"/>
          <w:szCs w:val="22"/>
        </w:rPr>
        <w:t> </w:t>
      </w:r>
    </w:p>
    <w:p w:rsidRPr="00271C86" w:rsidR="00271C86" w:rsidP="00271C86" w:rsidRDefault="00271C86" w14:paraId="5EB63C60" w14:textId="77777777">
      <w:pPr>
        <w:pStyle w:val="paragraph"/>
        <w:spacing w:before="0" w:beforeAutospacing="0" w:after="0" w:afterAutospacing="0"/>
        <w:textAlignment w:val="baseline"/>
        <w:rPr>
          <w:rFonts w:asciiTheme="minorHAnsi" w:hAnsiTheme="minorHAnsi" w:cstheme="minorHAnsi"/>
          <w:sz w:val="22"/>
          <w:szCs w:val="22"/>
        </w:rPr>
      </w:pPr>
      <w:r w:rsidRPr="00271C86">
        <w:rPr>
          <w:rStyle w:val="eop"/>
          <w:rFonts w:asciiTheme="minorHAnsi" w:hAnsiTheme="minorHAnsi" w:cstheme="minorHAnsi"/>
          <w:color w:val="000000"/>
          <w:sz w:val="22"/>
          <w:szCs w:val="22"/>
        </w:rPr>
        <w:t> </w:t>
      </w:r>
    </w:p>
    <w:p w:rsidR="2F7C6076" w:rsidP="317114B5" w:rsidRDefault="2F7C6076" w14:paraId="03B15F5A" w14:textId="0DF4DDA6">
      <w:pPr>
        <w:pStyle w:val="paragraph"/>
        <w:spacing w:before="0" w:beforeAutospacing="off" w:after="0" w:afterAutospacing="off"/>
        <w:rPr>
          <w:rFonts w:ascii="Calibri" w:hAnsi="Calibri" w:cs="Calibri" w:asciiTheme="minorAscii" w:hAnsiTheme="minorAscii" w:cstheme="minorAscii"/>
          <w:sz w:val="22"/>
          <w:szCs w:val="22"/>
        </w:rPr>
      </w:pPr>
      <w:r w:rsidRPr="317114B5" w:rsidR="00271C86">
        <w:rPr>
          <w:rStyle w:val="normaltextrun"/>
          <w:rFonts w:ascii="Calibri" w:hAnsi="Calibri" w:cs="Calibri" w:asciiTheme="minorAscii" w:hAnsiTheme="minorAscii" w:cstheme="minorAscii"/>
          <w:color w:val="000000" w:themeColor="text1" w:themeTint="FF" w:themeShade="FF"/>
          <w:sz w:val="22"/>
          <w:szCs w:val="22"/>
        </w:rPr>
        <w:t>The coordinator will</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focus on</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collaboration efforts</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with business owners</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within the industrial area of the Cully TIF boundaries,</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as well as</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other</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small businesses</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in Cully,</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community stakeholders,</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and NAYA’s community development team,</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to</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provide resources related to</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micro</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grant</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programs</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that align with the values and priorities of the community. </w:t>
      </w:r>
      <w:r w:rsidRPr="317114B5" w:rsidR="00271C86">
        <w:rPr>
          <w:rStyle w:val="eop"/>
          <w:rFonts w:ascii="Calibri" w:hAnsi="Calibri" w:cs="Calibri" w:asciiTheme="minorAscii" w:hAnsiTheme="minorAscii" w:cstheme="minorAscii"/>
          <w:color w:val="000000" w:themeColor="text1" w:themeTint="FF" w:themeShade="FF"/>
          <w:sz w:val="22"/>
          <w:szCs w:val="22"/>
        </w:rPr>
        <w:t> </w:t>
      </w:r>
    </w:p>
    <w:p w:rsidR="00BC20E0" w:rsidP="317114B5" w:rsidRDefault="00BC20E0" w14:paraId="4ABAFBA9" w14:textId="6E569F45">
      <w:pPr>
        <w:pStyle w:val="Normal"/>
        <w:jc w:val="both"/>
        <w:rPr>
          <w:rFonts w:ascii="Calibri" w:hAnsi="Calibri" w:cs="Calibri" w:asciiTheme="minorAscii" w:hAnsiTheme="minorAscii" w:cstheme="minorAscii"/>
          <w:b w:val="1"/>
          <w:bCs w:val="1"/>
          <w:sz w:val="22"/>
          <w:szCs w:val="22"/>
        </w:rPr>
      </w:pPr>
    </w:p>
    <w:p w:rsidR="004E5D6D" w:rsidP="004E5D6D" w:rsidRDefault="00271C86" w14:paraId="121A4710" w14:textId="608789B6">
      <w:pPr>
        <w:jc w:val="both"/>
        <w:rPr>
          <w:rFonts w:asciiTheme="minorHAnsi" w:hAnsiTheme="minorHAnsi" w:cstheme="minorHAnsi"/>
          <w:b/>
          <w:iCs/>
          <w:sz w:val="22"/>
          <w:szCs w:val="22"/>
        </w:rPr>
      </w:pPr>
      <w:r w:rsidRPr="00271C86">
        <w:rPr>
          <w:rFonts w:asciiTheme="minorHAnsi" w:hAnsiTheme="minorHAnsi" w:cstheme="minorHAnsi"/>
          <w:b/>
          <w:iCs/>
          <w:sz w:val="22"/>
          <w:szCs w:val="22"/>
        </w:rPr>
        <w:t>Essential Functions:</w:t>
      </w:r>
    </w:p>
    <w:p w:rsidRPr="00271C86" w:rsidR="00271C86" w:rsidRDefault="00271C86" w14:paraId="17061363" w14:textId="2EE2A526">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271C86">
        <w:rPr>
          <w:rStyle w:val="normaltextrun"/>
          <w:rFonts w:asciiTheme="minorHAnsi" w:hAnsiTheme="minorHAnsi" w:cstheme="minorHAnsi"/>
          <w:color w:val="000000"/>
          <w:sz w:val="22"/>
          <w:szCs w:val="22"/>
        </w:rPr>
        <w:t xml:space="preserve">Build </w:t>
      </w:r>
      <w:r>
        <w:rPr>
          <w:rStyle w:val="normaltextrun"/>
          <w:rFonts w:asciiTheme="minorHAnsi" w:hAnsiTheme="minorHAnsi" w:cstheme="minorHAnsi"/>
          <w:color w:val="000000"/>
          <w:sz w:val="22"/>
          <w:szCs w:val="22"/>
        </w:rPr>
        <w:t xml:space="preserve">and maintain </w:t>
      </w:r>
      <w:r w:rsidRPr="00271C86">
        <w:rPr>
          <w:rStyle w:val="normaltextrun"/>
          <w:rFonts w:asciiTheme="minorHAnsi" w:hAnsiTheme="minorHAnsi" w:cstheme="minorHAnsi"/>
          <w:color w:val="000000"/>
          <w:sz w:val="22"/>
          <w:szCs w:val="22"/>
        </w:rPr>
        <w:t>relationships with community members,</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color w:val="000000"/>
          <w:sz w:val="22"/>
          <w:szCs w:val="22"/>
        </w:rPr>
        <w:t>small</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color w:val="000000"/>
          <w:sz w:val="22"/>
          <w:szCs w:val="22"/>
        </w:rPr>
        <w:t>businesses, and</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color w:val="000000"/>
          <w:sz w:val="22"/>
          <w:szCs w:val="22"/>
        </w:rPr>
        <w:t>community-based</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color w:val="000000"/>
          <w:sz w:val="22"/>
          <w:szCs w:val="22"/>
        </w:rPr>
        <w:t>organizations to understand</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sz w:val="22"/>
          <w:szCs w:val="22"/>
        </w:rPr>
        <w:t>economic needs and priorities</w:t>
      </w:r>
      <w:r w:rsidRPr="00271C86">
        <w:rPr>
          <w:rStyle w:val="apple-converted-space"/>
          <w:rFonts w:asciiTheme="minorHAnsi" w:hAnsiTheme="minorHAnsi" w:cstheme="minorHAnsi"/>
          <w:sz w:val="22"/>
          <w:szCs w:val="22"/>
        </w:rPr>
        <w:t> </w:t>
      </w:r>
      <w:r w:rsidRPr="00271C86">
        <w:rPr>
          <w:rStyle w:val="normaltextrun"/>
          <w:rFonts w:asciiTheme="minorHAnsi" w:hAnsiTheme="minorHAnsi" w:cstheme="minorHAnsi"/>
          <w:sz w:val="22"/>
          <w:szCs w:val="22"/>
        </w:rPr>
        <w:t>in the Cully community</w:t>
      </w:r>
      <w:r>
        <w:rPr>
          <w:rStyle w:val="normaltextrun"/>
          <w:rFonts w:asciiTheme="minorHAnsi" w:hAnsiTheme="minorHAnsi" w:cstheme="minorHAnsi"/>
          <w:sz w:val="22"/>
          <w:szCs w:val="22"/>
        </w:rPr>
        <w:t xml:space="preserve"> and build awareness about the TIF program</w:t>
      </w:r>
    </w:p>
    <w:p w:rsidRPr="00271C86" w:rsidR="00271C86" w:rsidRDefault="00271C86" w14:paraId="6DE4FE1F" w14:textId="2B067646">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271C86">
        <w:rPr>
          <w:rStyle w:val="normaltextrun"/>
          <w:rFonts w:asciiTheme="minorHAnsi" w:hAnsiTheme="minorHAnsi" w:cstheme="minorHAnsi"/>
          <w:sz w:val="22"/>
          <w:szCs w:val="22"/>
        </w:rPr>
        <w:t>Act as a liaison between Prosper Portland and community members interested in learning information about TIF, providing program resources</w:t>
      </w:r>
      <w:r>
        <w:rPr>
          <w:rStyle w:val="normaltextrun"/>
          <w:rFonts w:asciiTheme="minorHAnsi" w:hAnsiTheme="minorHAnsi" w:cstheme="minorHAnsi"/>
          <w:sz w:val="22"/>
          <w:szCs w:val="22"/>
        </w:rPr>
        <w:t>,</w:t>
      </w:r>
      <w:r w:rsidRPr="00271C86">
        <w:rPr>
          <w:rStyle w:val="normaltextrun"/>
          <w:rFonts w:asciiTheme="minorHAnsi" w:hAnsiTheme="minorHAnsi" w:cstheme="minorHAnsi"/>
          <w:sz w:val="22"/>
          <w:szCs w:val="22"/>
        </w:rPr>
        <w:t xml:space="preserve"> and</w:t>
      </w:r>
      <w:r w:rsidRPr="00271C86">
        <w:rPr>
          <w:rStyle w:val="apple-converted-space"/>
          <w:rFonts w:asciiTheme="minorHAnsi" w:hAnsiTheme="minorHAnsi" w:cstheme="minorHAnsi"/>
          <w:sz w:val="22"/>
          <w:szCs w:val="22"/>
        </w:rPr>
        <w:t> </w:t>
      </w:r>
      <w:r w:rsidRPr="00271C86">
        <w:rPr>
          <w:rStyle w:val="normaltextrun"/>
          <w:rFonts w:asciiTheme="minorHAnsi" w:hAnsiTheme="minorHAnsi" w:cstheme="minorHAnsi"/>
          <w:sz w:val="22"/>
          <w:szCs w:val="22"/>
        </w:rPr>
        <w:t>identifying</w:t>
      </w:r>
      <w:r w:rsidRPr="00271C86">
        <w:rPr>
          <w:rStyle w:val="apple-converted-space"/>
          <w:rFonts w:asciiTheme="minorHAnsi" w:hAnsiTheme="minorHAnsi" w:cstheme="minorHAnsi"/>
          <w:sz w:val="22"/>
          <w:szCs w:val="22"/>
        </w:rPr>
        <w:t> </w:t>
      </w:r>
      <w:r w:rsidRPr="00271C86">
        <w:rPr>
          <w:rStyle w:val="normaltextrun"/>
          <w:rFonts w:asciiTheme="minorHAnsi" w:hAnsiTheme="minorHAnsi" w:cstheme="minorHAnsi"/>
          <w:sz w:val="22"/>
          <w:szCs w:val="22"/>
        </w:rPr>
        <w:t>any barriers related to access</w:t>
      </w:r>
    </w:p>
    <w:p w:rsidRPr="00271C86" w:rsidR="00271C86" w:rsidRDefault="00271C86" w14:paraId="0B7ED0F2" w14:textId="478A89B8">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271C86">
        <w:rPr>
          <w:rStyle w:val="normaltextrun"/>
          <w:rFonts w:asciiTheme="minorHAnsi" w:hAnsiTheme="minorHAnsi" w:cstheme="minorHAnsi"/>
          <w:sz w:val="22"/>
          <w:szCs w:val="22"/>
        </w:rPr>
        <w:t>Support businesses, property owners, and residents in applying for</w:t>
      </w:r>
      <w:r w:rsidRPr="00271C86">
        <w:rPr>
          <w:rStyle w:val="apple-converted-space"/>
          <w:rFonts w:asciiTheme="minorHAnsi" w:hAnsiTheme="minorHAnsi" w:cstheme="minorHAnsi"/>
          <w:sz w:val="22"/>
          <w:szCs w:val="22"/>
        </w:rPr>
        <w:t> </w:t>
      </w:r>
      <w:r w:rsidRPr="00271C86">
        <w:rPr>
          <w:rStyle w:val="normaltextrun"/>
          <w:rFonts w:asciiTheme="minorHAnsi" w:hAnsiTheme="minorHAnsi" w:cstheme="minorHAnsi"/>
          <w:sz w:val="22"/>
          <w:szCs w:val="22"/>
        </w:rPr>
        <w:t>NPN- administered</w:t>
      </w:r>
      <w:r w:rsidRPr="00271C86">
        <w:rPr>
          <w:rStyle w:val="apple-converted-space"/>
          <w:rFonts w:asciiTheme="minorHAnsi" w:hAnsiTheme="minorHAnsi" w:cstheme="minorHAnsi"/>
          <w:sz w:val="22"/>
          <w:szCs w:val="22"/>
        </w:rPr>
        <w:t> </w:t>
      </w:r>
      <w:r w:rsidRPr="00271C86">
        <w:rPr>
          <w:rStyle w:val="normaltextrun"/>
          <w:rFonts w:asciiTheme="minorHAnsi" w:hAnsiTheme="minorHAnsi" w:cstheme="minorHAnsi"/>
          <w:sz w:val="22"/>
          <w:szCs w:val="22"/>
        </w:rPr>
        <w:t>TIF</w:t>
      </w:r>
      <w:r w:rsidRPr="00271C86">
        <w:rPr>
          <w:rStyle w:val="apple-converted-space"/>
          <w:rFonts w:asciiTheme="minorHAnsi" w:hAnsiTheme="minorHAnsi" w:cstheme="minorHAnsi"/>
          <w:sz w:val="22"/>
          <w:szCs w:val="22"/>
        </w:rPr>
        <w:t> </w:t>
      </w:r>
      <w:r w:rsidRPr="00271C86">
        <w:rPr>
          <w:rStyle w:val="normaltextrun"/>
          <w:rFonts w:asciiTheme="minorHAnsi" w:hAnsiTheme="minorHAnsi" w:cstheme="minorHAnsi"/>
          <w:sz w:val="22"/>
          <w:szCs w:val="22"/>
        </w:rPr>
        <w:t>micro</w:t>
      </w:r>
      <w:r w:rsidRPr="00271C86">
        <w:rPr>
          <w:rStyle w:val="apple-converted-space"/>
          <w:rFonts w:asciiTheme="minorHAnsi" w:hAnsiTheme="minorHAnsi" w:cstheme="minorHAnsi"/>
          <w:sz w:val="22"/>
          <w:szCs w:val="22"/>
        </w:rPr>
        <w:t> </w:t>
      </w:r>
      <w:r w:rsidRPr="00271C86">
        <w:rPr>
          <w:rStyle w:val="normaltextrun"/>
          <w:rFonts w:asciiTheme="minorHAnsi" w:hAnsiTheme="minorHAnsi" w:cstheme="minorHAnsi"/>
          <w:sz w:val="22"/>
          <w:szCs w:val="22"/>
        </w:rPr>
        <w:t>grant funding</w:t>
      </w:r>
      <w:r w:rsidRPr="00271C86">
        <w:rPr>
          <w:rStyle w:val="eop"/>
          <w:rFonts w:asciiTheme="minorHAnsi" w:hAnsiTheme="minorHAnsi" w:cstheme="minorHAnsi"/>
          <w:sz w:val="22"/>
          <w:szCs w:val="22"/>
        </w:rPr>
        <w:t> </w:t>
      </w:r>
    </w:p>
    <w:p w:rsidRPr="00271C86" w:rsidR="00271C86" w:rsidRDefault="00271C86" w14:paraId="34962167" w14:textId="3E2DFC4E">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271C86">
        <w:rPr>
          <w:rStyle w:val="normaltextrun"/>
          <w:rFonts w:asciiTheme="minorHAnsi" w:hAnsiTheme="minorHAnsi" w:cstheme="minorHAnsi"/>
          <w:color w:val="000000"/>
          <w:sz w:val="22"/>
          <w:szCs w:val="22"/>
        </w:rPr>
        <w:t>Manage data systems to track the</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color w:val="000000"/>
          <w:sz w:val="22"/>
          <w:szCs w:val="22"/>
        </w:rPr>
        <w:t>TIF</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color w:val="000000"/>
          <w:sz w:val="22"/>
          <w:szCs w:val="22"/>
        </w:rPr>
        <w:t>program's</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color w:val="000000"/>
          <w:sz w:val="22"/>
          <w:szCs w:val="22"/>
        </w:rPr>
        <w:t>metrics, including</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color w:val="000000"/>
          <w:sz w:val="22"/>
          <w:szCs w:val="22"/>
        </w:rPr>
        <w:t>outreach efforts,</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color w:val="000000"/>
          <w:sz w:val="22"/>
          <w:szCs w:val="22"/>
        </w:rPr>
        <w:t>participation</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color w:val="000000"/>
          <w:sz w:val="22"/>
          <w:szCs w:val="22"/>
        </w:rPr>
        <w:t>and outcomes, as well as</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color w:val="000000"/>
          <w:sz w:val="22"/>
          <w:szCs w:val="22"/>
        </w:rPr>
        <w:t>job creation</w:t>
      </w:r>
      <w:r w:rsidR="006C04EF">
        <w:rPr>
          <w:rStyle w:val="normaltextrun"/>
          <w:rFonts w:asciiTheme="minorHAnsi" w:hAnsiTheme="minorHAnsi" w:cstheme="minorHAnsi"/>
          <w:color w:val="000000"/>
          <w:sz w:val="22"/>
          <w:szCs w:val="22"/>
        </w:rPr>
        <w:t>, if relevant</w:t>
      </w:r>
      <w:r w:rsidRPr="00271C86">
        <w:rPr>
          <w:rStyle w:val="normaltextrun"/>
          <w:rFonts w:asciiTheme="minorHAnsi" w:hAnsiTheme="minorHAnsi" w:cstheme="minorHAnsi"/>
          <w:color w:val="000000"/>
          <w:sz w:val="22"/>
          <w:szCs w:val="22"/>
        </w:rPr>
        <w:t>, and business retention</w:t>
      </w:r>
      <w:r w:rsidRPr="00271C86">
        <w:rPr>
          <w:rStyle w:val="eop"/>
          <w:rFonts w:asciiTheme="minorHAnsi" w:hAnsiTheme="minorHAnsi" w:cstheme="minorHAnsi"/>
          <w:color w:val="000000"/>
          <w:sz w:val="22"/>
          <w:szCs w:val="22"/>
        </w:rPr>
        <w:t> </w:t>
      </w:r>
    </w:p>
    <w:p w:rsidRPr="00271C86" w:rsidR="00271C86" w:rsidP="317114B5" w:rsidRDefault="00271C86" w14:paraId="43919773" w14:textId="55BCF7F0">
      <w:pPr>
        <w:pStyle w:val="paragraph"/>
        <w:numPr>
          <w:ilvl w:val="0"/>
          <w:numId w:val="6"/>
        </w:numPr>
        <w:spacing w:before="0" w:beforeAutospacing="off" w:after="0" w:afterAutospacing="off"/>
        <w:textAlignment w:val="baseline"/>
        <w:rPr>
          <w:rFonts w:ascii="Calibri" w:hAnsi="Calibri" w:cs="Calibri" w:asciiTheme="minorAscii" w:hAnsiTheme="minorAscii" w:cstheme="minorAscii"/>
          <w:sz w:val="22"/>
          <w:szCs w:val="22"/>
        </w:rPr>
      </w:pPr>
      <w:r w:rsidRPr="317114B5" w:rsidR="00271C86">
        <w:rPr>
          <w:rStyle w:val="normaltextrun"/>
          <w:rFonts w:ascii="Calibri" w:hAnsi="Calibri" w:cs="Calibri" w:asciiTheme="minorAscii" w:hAnsiTheme="minorAscii" w:cstheme="minorAscii"/>
          <w:color w:val="000000" w:themeColor="text1" w:themeTint="FF" w:themeShade="FF"/>
          <w:sz w:val="22"/>
          <w:szCs w:val="22"/>
        </w:rPr>
        <w:t>Assist</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with</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district improvement planning</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and inter-organizational efforts for inclusive economic development.</w:t>
      </w:r>
      <w:r w:rsidRPr="317114B5" w:rsidR="00271C86">
        <w:rPr>
          <w:rStyle w:val="eop"/>
          <w:rFonts w:ascii="Calibri" w:hAnsi="Calibri" w:cs="Calibri" w:asciiTheme="minorAscii" w:hAnsiTheme="minorAscii" w:cstheme="minorAscii"/>
          <w:color w:val="000000" w:themeColor="text1" w:themeTint="FF" w:themeShade="FF"/>
          <w:sz w:val="22"/>
          <w:szCs w:val="22"/>
        </w:rPr>
        <w:t> </w:t>
      </w:r>
    </w:p>
    <w:p w:rsidR="15101C53" w:rsidP="317114B5" w:rsidRDefault="15101C53" w14:paraId="38674826" w14:textId="2E1473D5">
      <w:pPr>
        <w:pStyle w:val="paragraph"/>
        <w:numPr>
          <w:ilvl w:val="0"/>
          <w:numId w:val="6"/>
        </w:numPr>
        <w:spacing w:before="0" w:beforeAutospacing="off" w:after="0" w:afterAutospacing="off"/>
        <w:rPr>
          <w:rStyle w:val="eop"/>
          <w:rFonts w:ascii="Calibri" w:hAnsi="Calibri" w:cs="Calibri" w:asciiTheme="minorAscii" w:hAnsiTheme="minorAscii" w:cstheme="minorAscii"/>
          <w:color w:val="000000" w:themeColor="text1" w:themeTint="FF" w:themeShade="FF"/>
          <w:sz w:val="22"/>
          <w:szCs w:val="22"/>
        </w:rPr>
      </w:pPr>
      <w:r w:rsidRPr="317114B5" w:rsidR="15101C53">
        <w:rPr>
          <w:rStyle w:val="eop"/>
          <w:rFonts w:ascii="Calibri" w:hAnsi="Calibri" w:cs="Calibri" w:asciiTheme="minorAscii" w:hAnsiTheme="minorAscii" w:cstheme="minorAscii"/>
          <w:color w:val="000000" w:themeColor="text1" w:themeTint="FF" w:themeShade="FF"/>
          <w:sz w:val="22"/>
          <w:szCs w:val="22"/>
        </w:rPr>
        <w:t>Administer the TIF micro grant program</w:t>
      </w:r>
      <w:r w:rsidRPr="317114B5" w:rsidR="014108C3">
        <w:rPr>
          <w:rStyle w:val="eop"/>
          <w:rFonts w:ascii="Calibri" w:hAnsi="Calibri" w:cs="Calibri" w:asciiTheme="minorAscii" w:hAnsiTheme="minorAscii" w:cstheme="minorAscii"/>
          <w:color w:val="000000" w:themeColor="text1" w:themeTint="FF" w:themeShade="FF"/>
          <w:sz w:val="22"/>
          <w:szCs w:val="22"/>
        </w:rPr>
        <w:t xml:space="preserve"> in alignment with program guidelines</w:t>
      </w:r>
    </w:p>
    <w:p w:rsidRPr="00271C86" w:rsidR="00271C86" w:rsidRDefault="00271C86" w14:paraId="553BBB3D" w14:textId="6D042C10">
      <w:pPr>
        <w:pStyle w:val="paragraph"/>
        <w:numPr>
          <w:ilvl w:val="0"/>
          <w:numId w:val="6"/>
        </w:numPr>
        <w:spacing w:before="0" w:beforeAutospacing="0" w:after="0" w:afterAutospacing="0"/>
        <w:textAlignment w:val="baseline"/>
        <w:rPr>
          <w:rFonts w:asciiTheme="minorHAnsi" w:hAnsiTheme="minorHAnsi" w:cstheme="minorHAnsi"/>
          <w:sz w:val="22"/>
          <w:szCs w:val="22"/>
        </w:rPr>
      </w:pPr>
      <w:r w:rsidRPr="00271C86">
        <w:rPr>
          <w:rStyle w:val="normaltextrun"/>
          <w:rFonts w:asciiTheme="minorHAnsi" w:hAnsiTheme="minorHAnsi" w:cstheme="minorHAnsi"/>
          <w:color w:val="000000"/>
          <w:sz w:val="22"/>
          <w:szCs w:val="22"/>
        </w:rPr>
        <w:t>Connect</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color w:val="000000"/>
          <w:sz w:val="22"/>
          <w:szCs w:val="22"/>
        </w:rPr>
        <w:t>businesses</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color w:val="000000"/>
          <w:sz w:val="22"/>
          <w:szCs w:val="22"/>
        </w:rPr>
        <w:t>to professional networks,</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color w:val="000000"/>
          <w:sz w:val="22"/>
          <w:szCs w:val="22"/>
        </w:rPr>
        <w:t>potential</w:t>
      </w:r>
      <w:r w:rsidRPr="00271C86">
        <w:rPr>
          <w:rStyle w:val="apple-converted-space"/>
          <w:rFonts w:asciiTheme="minorHAnsi" w:hAnsiTheme="minorHAnsi" w:cstheme="minorHAnsi"/>
          <w:color w:val="000000"/>
          <w:sz w:val="22"/>
          <w:szCs w:val="22"/>
        </w:rPr>
        <w:t> </w:t>
      </w:r>
      <w:r w:rsidRPr="00271C86">
        <w:rPr>
          <w:rStyle w:val="normaltextrun"/>
          <w:rFonts w:asciiTheme="minorHAnsi" w:hAnsiTheme="minorHAnsi" w:cstheme="minorHAnsi"/>
          <w:color w:val="000000"/>
          <w:sz w:val="22"/>
          <w:szCs w:val="22"/>
        </w:rPr>
        <w:t>mentors, and networking opportunities</w:t>
      </w:r>
      <w:r w:rsidRPr="00271C86">
        <w:rPr>
          <w:rStyle w:val="eop"/>
          <w:rFonts w:asciiTheme="minorHAnsi" w:hAnsiTheme="minorHAnsi" w:cstheme="minorHAnsi"/>
          <w:color w:val="000000"/>
          <w:sz w:val="22"/>
          <w:szCs w:val="22"/>
        </w:rPr>
        <w:t> </w:t>
      </w:r>
    </w:p>
    <w:p w:rsidR="00271C86" w:rsidP="3A52B462" w:rsidRDefault="00271C86" w14:paraId="4C2CB3A7" w14:textId="0223AB78">
      <w:pPr>
        <w:pStyle w:val="paragraph"/>
        <w:numPr>
          <w:ilvl w:val="0"/>
          <w:numId w:val="6"/>
        </w:numPr>
        <w:spacing w:before="0" w:beforeAutospacing="off" w:after="0" w:afterAutospacing="off"/>
        <w:rPr>
          <w:rFonts w:ascii="Calibri" w:hAnsi="Calibri" w:cs="Calibri" w:asciiTheme="minorAscii" w:hAnsiTheme="minorAscii" w:cstheme="minorAscii"/>
          <w:sz w:val="22"/>
          <w:szCs w:val="22"/>
        </w:rPr>
      </w:pPr>
      <w:r w:rsidRPr="3A52B462" w:rsidR="00271C86">
        <w:rPr>
          <w:rStyle w:val="normaltextrun"/>
          <w:rFonts w:ascii="Calibri" w:hAnsi="Calibri" w:cs="Calibri" w:asciiTheme="minorAscii" w:hAnsiTheme="minorAscii" w:cstheme="minorAscii"/>
          <w:color w:val="000000" w:themeColor="text1" w:themeTint="FF" w:themeShade="FF"/>
          <w:sz w:val="22"/>
          <w:szCs w:val="22"/>
        </w:rPr>
        <w:t>Maintain relationships with key economic development stakeholders, including</w:t>
      </w:r>
      <w:r w:rsidRPr="3A52B462" w:rsidR="00271C86">
        <w:rPr>
          <w:rStyle w:val="apple-converted-space"/>
          <w:rFonts w:ascii="Calibri" w:hAnsi="Calibri" w:cs="Calibri" w:asciiTheme="minorAscii" w:hAnsiTheme="minorAscii" w:cstheme="minorAscii"/>
          <w:color w:val="000000" w:themeColor="text1" w:themeTint="FF" w:themeShade="FF"/>
          <w:sz w:val="22"/>
          <w:szCs w:val="22"/>
        </w:rPr>
        <w:t> </w:t>
      </w:r>
      <w:r w:rsidRPr="3A52B462" w:rsidR="00271C86">
        <w:rPr>
          <w:rStyle w:val="normaltextrun"/>
          <w:rFonts w:ascii="Calibri" w:hAnsi="Calibri" w:cs="Calibri" w:asciiTheme="minorAscii" w:hAnsiTheme="minorAscii" w:cstheme="minorAscii"/>
          <w:color w:val="000000" w:themeColor="text1" w:themeTint="FF" w:themeShade="FF"/>
          <w:sz w:val="22"/>
          <w:szCs w:val="22"/>
        </w:rPr>
        <w:t>the</w:t>
      </w:r>
      <w:r w:rsidRPr="3A52B462" w:rsidR="00271C86">
        <w:rPr>
          <w:rStyle w:val="apple-converted-space"/>
          <w:rFonts w:ascii="Calibri" w:hAnsi="Calibri" w:cs="Calibri" w:asciiTheme="minorAscii" w:hAnsiTheme="minorAscii" w:cstheme="minorAscii"/>
          <w:color w:val="000000" w:themeColor="text1" w:themeTint="FF" w:themeShade="FF"/>
          <w:sz w:val="22"/>
          <w:szCs w:val="22"/>
        </w:rPr>
        <w:t> </w:t>
      </w:r>
      <w:r w:rsidRPr="3A52B462" w:rsidR="00271C86">
        <w:rPr>
          <w:rStyle w:val="normaltextrun"/>
          <w:rFonts w:ascii="Calibri" w:hAnsi="Calibri" w:cs="Calibri" w:asciiTheme="minorAscii" w:hAnsiTheme="minorAscii" w:cstheme="minorAscii"/>
          <w:color w:val="000000" w:themeColor="text1" w:themeTint="FF" w:themeShade="FF"/>
          <w:sz w:val="22"/>
          <w:szCs w:val="22"/>
        </w:rPr>
        <w:t>public and private sectors</w:t>
      </w:r>
      <w:r w:rsidRPr="3A52B462" w:rsidR="00271C86">
        <w:rPr>
          <w:rStyle w:val="eop"/>
          <w:rFonts w:ascii="Calibri" w:hAnsi="Calibri" w:cs="Calibri" w:asciiTheme="minorAscii" w:hAnsiTheme="minorAscii" w:cstheme="minorAscii"/>
          <w:color w:val="000000" w:themeColor="text1" w:themeTint="FF" w:themeShade="FF"/>
          <w:sz w:val="22"/>
          <w:szCs w:val="22"/>
        </w:rPr>
        <w:t> </w:t>
      </w:r>
    </w:p>
    <w:p w:rsidRPr="00271C86" w:rsidR="00271C86" w:rsidP="317114B5" w:rsidRDefault="00271C86" w14:paraId="7DC141BA" w14:noSpellErr="1" w14:textId="536D31E9">
      <w:pPr>
        <w:pStyle w:val="paragraph"/>
        <w:numPr>
          <w:ilvl w:val="0"/>
          <w:numId w:val="6"/>
        </w:numPr>
        <w:spacing w:before="0" w:beforeAutospacing="off" w:after="0" w:afterAutospacing="off"/>
        <w:textAlignment w:val="baseline"/>
        <w:rPr>
          <w:rFonts w:ascii="Calibri" w:hAnsi="Calibri" w:cs="Calibri" w:asciiTheme="minorAscii" w:hAnsiTheme="minorAscii" w:cstheme="minorAscii"/>
          <w:sz w:val="22"/>
          <w:szCs w:val="22"/>
        </w:rPr>
      </w:pPr>
      <w:r w:rsidRPr="317114B5" w:rsidR="00271C86">
        <w:rPr>
          <w:rStyle w:val="normaltextrun"/>
          <w:rFonts w:ascii="Calibri" w:hAnsi="Calibri" w:cs="Calibri" w:asciiTheme="minorAscii" w:hAnsiTheme="minorAscii" w:cstheme="minorAscii"/>
          <w:color w:val="000000" w:themeColor="text1" w:themeTint="FF" w:themeShade="FF"/>
          <w:sz w:val="22"/>
          <w:szCs w:val="22"/>
        </w:rPr>
        <w:t>Ability to learn the complexities of the</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hyperlink r:id="Rddd8d1f787a24b61">
        <w:r w:rsidRPr="317114B5" w:rsidR="00271C86">
          <w:rPr>
            <w:rStyle w:val="normaltextrun"/>
            <w:rFonts w:ascii="Calibri" w:hAnsi="Calibri" w:cs="Calibri" w:asciiTheme="minorAscii" w:hAnsiTheme="minorAscii" w:cstheme="minorAscii"/>
            <w:color w:val="467886"/>
            <w:sz w:val="22"/>
            <w:szCs w:val="22"/>
            <w:u w:val="single"/>
          </w:rPr>
          <w:t>Cully</w:t>
        </w:r>
        <w:r w:rsidRPr="317114B5" w:rsidR="00271C86">
          <w:rPr>
            <w:rStyle w:val="apple-converted-space"/>
            <w:rFonts w:ascii="Calibri" w:hAnsi="Calibri" w:cs="Calibri" w:asciiTheme="minorAscii" w:hAnsiTheme="minorAscii" w:cstheme="minorAscii"/>
            <w:color w:val="467886"/>
            <w:sz w:val="22"/>
            <w:szCs w:val="22"/>
            <w:u w:val="single"/>
          </w:rPr>
          <w:t> </w:t>
        </w:r>
        <w:r w:rsidRPr="317114B5" w:rsidR="00271C86">
          <w:rPr>
            <w:rStyle w:val="normaltextrun"/>
            <w:rFonts w:ascii="Calibri" w:hAnsi="Calibri" w:cs="Calibri" w:asciiTheme="minorAscii" w:hAnsiTheme="minorAscii" w:cstheme="minorAscii"/>
            <w:color w:val="467886"/>
            <w:sz w:val="22"/>
            <w:szCs w:val="22"/>
            <w:u w:val="single"/>
          </w:rPr>
          <w:t>TIF program</w:t>
        </w:r>
      </w:hyperlink>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priorities and</w:t>
      </w:r>
      <w:r w:rsidRPr="317114B5" w:rsidR="00271C86">
        <w:rPr>
          <w:rStyle w:val="apple-converted-space"/>
          <w:rFonts w:ascii="Calibri" w:hAnsi="Calibri" w:cs="Calibri" w:asciiTheme="minorAscii" w:hAnsiTheme="minorAscii" w:cstheme="minorAscii"/>
          <w:color w:val="000000" w:themeColor="text1" w:themeTint="FF" w:themeShade="FF"/>
          <w:sz w:val="22"/>
          <w:szCs w:val="22"/>
        </w:rPr>
        <w:t> </w:t>
      </w:r>
      <w:r w:rsidRPr="317114B5" w:rsidR="00271C86">
        <w:rPr>
          <w:rStyle w:val="normaltextrun"/>
          <w:rFonts w:ascii="Calibri" w:hAnsi="Calibri" w:cs="Calibri" w:asciiTheme="minorAscii" w:hAnsiTheme="minorAscii" w:cstheme="minorAscii"/>
          <w:color w:val="000000" w:themeColor="text1" w:themeTint="FF" w:themeShade="FF"/>
          <w:sz w:val="22"/>
          <w:szCs w:val="22"/>
        </w:rPr>
        <w:t>implementation</w:t>
      </w:r>
      <w:r w:rsidRPr="317114B5" w:rsidR="00271C86">
        <w:rPr>
          <w:rStyle w:val="eop"/>
          <w:rFonts w:ascii="Calibri" w:hAnsi="Calibri" w:cs="Calibri" w:asciiTheme="minorAscii" w:hAnsiTheme="minorAscii" w:cstheme="minorAscii"/>
          <w:color w:val="000000" w:themeColor="text1" w:themeTint="FF" w:themeShade="FF"/>
          <w:sz w:val="22"/>
          <w:szCs w:val="22"/>
        </w:rPr>
        <w:t> </w:t>
      </w:r>
    </w:p>
    <w:p w:rsidRPr="004B7505" w:rsidR="004E5D6D" w:rsidP="317114B5" w:rsidRDefault="004E5D6D" w14:paraId="1524F394" w14:noSpellErr="1" w14:textId="57D4E74E">
      <w:pPr>
        <w:jc w:val="both"/>
        <w:rPr>
          <w:rFonts w:ascii="Calibri" w:hAnsi="Calibri" w:cs="Calibri" w:asciiTheme="minorAscii" w:hAnsiTheme="minorAscii" w:cstheme="minorAscii"/>
          <w:b w:val="1"/>
          <w:bCs w:val="1"/>
          <w:sz w:val="22"/>
          <w:szCs w:val="22"/>
        </w:rPr>
      </w:pPr>
    </w:p>
    <w:p w:rsidR="317114B5" w:rsidP="317114B5" w:rsidRDefault="317114B5" w14:paraId="786EFD7E" w14:textId="0F536778">
      <w:pPr>
        <w:jc w:val="both"/>
        <w:rPr>
          <w:rFonts w:ascii="Calibri" w:hAnsi="Calibri" w:cs="Calibri" w:asciiTheme="minorAscii" w:hAnsiTheme="minorAscii" w:cstheme="minorAscii"/>
          <w:sz w:val="22"/>
          <w:szCs w:val="22"/>
        </w:rPr>
      </w:pPr>
    </w:p>
    <w:p w:rsidR="00547BF5" w:rsidP="317114B5" w:rsidRDefault="00E02C59" w14:paraId="51A8CEAB" w14:textId="50722BB4">
      <w:pPr>
        <w:jc w:val="both"/>
        <w:rPr>
          <w:rFonts w:ascii="Calibri" w:hAnsi="Calibri" w:cs="Calibri" w:asciiTheme="minorAscii" w:hAnsiTheme="minorAscii" w:cstheme="minorAscii"/>
          <w:i w:val="1"/>
          <w:iCs w:val="1"/>
          <w:sz w:val="22"/>
          <w:szCs w:val="22"/>
        </w:rPr>
      </w:pPr>
      <w:r w:rsidRPr="317114B5" w:rsidR="1395CE9D">
        <w:rPr>
          <w:rFonts w:ascii="Calibri" w:hAnsi="Calibri" w:cs="Calibri" w:asciiTheme="minorAscii" w:hAnsiTheme="minorAscii" w:cstheme="minorAscii"/>
          <w:i w:val="1"/>
          <w:iCs w:val="1"/>
          <w:sz w:val="22"/>
          <w:szCs w:val="22"/>
        </w:rPr>
        <w:t xml:space="preserve">Additional </w:t>
      </w:r>
      <w:r w:rsidRPr="317114B5" w:rsidR="089FFFE5">
        <w:rPr>
          <w:rFonts w:ascii="Calibri" w:hAnsi="Calibri" w:cs="Calibri" w:asciiTheme="minorAscii" w:hAnsiTheme="minorAscii" w:cstheme="minorAscii"/>
          <w:i w:val="1"/>
          <w:iCs w:val="1"/>
          <w:sz w:val="22"/>
          <w:szCs w:val="22"/>
        </w:rPr>
        <w:t xml:space="preserve">Cully TIF </w:t>
      </w:r>
      <w:r w:rsidRPr="317114B5" w:rsidR="4B3AF34F">
        <w:rPr>
          <w:rFonts w:ascii="Calibri" w:hAnsi="Calibri" w:cs="Calibri" w:asciiTheme="minorAscii" w:hAnsiTheme="minorAscii" w:cstheme="minorAscii"/>
          <w:i w:val="1"/>
          <w:iCs w:val="1"/>
          <w:sz w:val="22"/>
          <w:szCs w:val="22"/>
        </w:rPr>
        <w:t xml:space="preserve">Outreach </w:t>
      </w:r>
      <w:r w:rsidRPr="317114B5" w:rsidR="089FFFE5">
        <w:rPr>
          <w:rFonts w:ascii="Calibri" w:hAnsi="Calibri" w:cs="Calibri" w:asciiTheme="minorAscii" w:hAnsiTheme="minorAscii" w:cstheme="minorAscii"/>
          <w:i w:val="1"/>
          <w:iCs w:val="1"/>
          <w:sz w:val="22"/>
          <w:szCs w:val="22"/>
        </w:rPr>
        <w:t xml:space="preserve">Coordinator </w:t>
      </w:r>
      <w:r w:rsidRPr="317114B5" w:rsidR="1395CE9D">
        <w:rPr>
          <w:rFonts w:ascii="Calibri" w:hAnsi="Calibri" w:cs="Calibri" w:asciiTheme="minorAscii" w:hAnsiTheme="minorAscii" w:cstheme="minorAscii"/>
          <w:i w:val="1"/>
          <w:iCs w:val="1"/>
          <w:sz w:val="22"/>
          <w:szCs w:val="22"/>
        </w:rPr>
        <w:t>Duties:</w:t>
      </w:r>
    </w:p>
    <w:p w:rsidRPr="006C04EF" w:rsidR="006C04EF" w:rsidRDefault="006C04EF" w14:paraId="23EFDAA4" w14:textId="5CE32323">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6C04EF">
        <w:rPr>
          <w:rStyle w:val="normaltextrun"/>
          <w:rFonts w:asciiTheme="minorHAnsi" w:hAnsiTheme="minorHAnsi" w:cstheme="minorHAnsi"/>
          <w:color w:val="000000"/>
          <w:sz w:val="22"/>
          <w:szCs w:val="22"/>
        </w:rPr>
        <w:t>Research and track commercial real estate trends, including</w:t>
      </w:r>
      <w:r w:rsidRPr="006C04EF">
        <w:rPr>
          <w:rStyle w:val="apple-converted-space"/>
          <w:rFonts w:asciiTheme="minorHAnsi" w:hAnsiTheme="minorHAnsi" w:cstheme="minorHAnsi"/>
          <w:color w:val="000000"/>
          <w:sz w:val="22"/>
          <w:szCs w:val="22"/>
        </w:rPr>
        <w:t> </w:t>
      </w:r>
      <w:r w:rsidRPr="006C04EF">
        <w:rPr>
          <w:rStyle w:val="normaltextrun"/>
          <w:rFonts w:asciiTheme="minorHAnsi" w:hAnsiTheme="minorHAnsi" w:cstheme="minorHAnsi"/>
          <w:color w:val="000000"/>
          <w:sz w:val="22"/>
          <w:szCs w:val="22"/>
        </w:rPr>
        <w:t>available properties</w:t>
      </w:r>
      <w:r w:rsidRPr="006C04EF">
        <w:rPr>
          <w:rStyle w:val="apple-converted-space"/>
          <w:rFonts w:asciiTheme="minorHAnsi" w:hAnsiTheme="minorHAnsi" w:cstheme="minorHAnsi"/>
          <w:color w:val="000000"/>
          <w:sz w:val="22"/>
          <w:szCs w:val="22"/>
        </w:rPr>
        <w:t> </w:t>
      </w:r>
      <w:r w:rsidRPr="006C04EF">
        <w:rPr>
          <w:rStyle w:val="normaltextrun"/>
          <w:rFonts w:asciiTheme="minorHAnsi" w:hAnsiTheme="minorHAnsi" w:cstheme="minorHAnsi"/>
          <w:color w:val="000000"/>
          <w:sz w:val="22"/>
          <w:szCs w:val="22"/>
        </w:rPr>
        <w:t>for sale or lease </w:t>
      </w:r>
      <w:r w:rsidRPr="006C04EF">
        <w:rPr>
          <w:rStyle w:val="eop"/>
          <w:rFonts w:asciiTheme="minorHAnsi" w:hAnsiTheme="minorHAnsi" w:cstheme="minorHAnsi"/>
          <w:color w:val="000000"/>
          <w:sz w:val="22"/>
          <w:szCs w:val="22"/>
        </w:rPr>
        <w:t> </w:t>
      </w:r>
    </w:p>
    <w:p w:rsidRPr="006C04EF" w:rsidR="006C04EF" w:rsidRDefault="006C04EF" w14:paraId="4FF55676" w14:textId="390C61A5">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6C04EF">
        <w:rPr>
          <w:rStyle w:val="normaltextrun"/>
          <w:rFonts w:asciiTheme="minorHAnsi" w:hAnsiTheme="minorHAnsi" w:cstheme="minorHAnsi"/>
          <w:color w:val="000000"/>
          <w:sz w:val="22"/>
          <w:szCs w:val="22"/>
        </w:rPr>
        <w:t>Input and</w:t>
      </w:r>
      <w:r w:rsidRPr="006C04EF">
        <w:rPr>
          <w:rStyle w:val="apple-converted-space"/>
          <w:rFonts w:asciiTheme="minorHAnsi" w:hAnsiTheme="minorHAnsi" w:cstheme="minorHAnsi"/>
          <w:color w:val="000000"/>
          <w:sz w:val="22"/>
          <w:szCs w:val="22"/>
        </w:rPr>
        <w:t> </w:t>
      </w:r>
      <w:r w:rsidRPr="006C04EF">
        <w:rPr>
          <w:rStyle w:val="normaltextrun"/>
          <w:rFonts w:asciiTheme="minorHAnsi" w:hAnsiTheme="minorHAnsi" w:cstheme="minorHAnsi"/>
          <w:color w:val="000000"/>
          <w:sz w:val="22"/>
          <w:szCs w:val="22"/>
        </w:rPr>
        <w:t>maintain</w:t>
      </w:r>
      <w:r w:rsidRPr="006C04EF">
        <w:rPr>
          <w:rStyle w:val="apple-converted-space"/>
          <w:rFonts w:asciiTheme="minorHAnsi" w:hAnsiTheme="minorHAnsi" w:cstheme="minorHAnsi"/>
          <w:color w:val="000000"/>
          <w:sz w:val="22"/>
          <w:szCs w:val="22"/>
        </w:rPr>
        <w:t> </w:t>
      </w:r>
      <w:r w:rsidRPr="006C04EF">
        <w:rPr>
          <w:rStyle w:val="normaltextrun"/>
          <w:rFonts w:asciiTheme="minorHAnsi" w:hAnsiTheme="minorHAnsi" w:cstheme="minorHAnsi"/>
          <w:color w:val="000000"/>
          <w:sz w:val="22"/>
          <w:szCs w:val="22"/>
        </w:rPr>
        <w:t>data in the</w:t>
      </w:r>
      <w:r w:rsidRPr="006C04EF">
        <w:rPr>
          <w:rStyle w:val="apple-converted-space"/>
          <w:rFonts w:asciiTheme="minorHAnsi" w:hAnsiTheme="minorHAnsi" w:cstheme="minorHAnsi"/>
          <w:color w:val="000000"/>
          <w:sz w:val="22"/>
          <w:szCs w:val="22"/>
        </w:rPr>
        <w:t> </w:t>
      </w:r>
      <w:r w:rsidRPr="006C04EF" w:rsidR="00C95E80">
        <w:rPr>
          <w:rStyle w:val="normaltextrun"/>
          <w:rFonts w:asciiTheme="minorHAnsi" w:hAnsiTheme="minorHAnsi" w:cstheme="minorHAnsi"/>
          <w:color w:val="000000"/>
          <w:sz w:val="22"/>
          <w:szCs w:val="22"/>
        </w:rPr>
        <w:t>Case Worthy</w:t>
      </w:r>
      <w:r w:rsidRPr="006C04EF">
        <w:rPr>
          <w:rStyle w:val="apple-converted-space"/>
          <w:rFonts w:asciiTheme="minorHAnsi" w:hAnsiTheme="minorHAnsi" w:cstheme="minorHAnsi"/>
          <w:color w:val="000000"/>
          <w:sz w:val="22"/>
          <w:szCs w:val="22"/>
        </w:rPr>
        <w:t> </w:t>
      </w:r>
      <w:r w:rsidRPr="006C04EF">
        <w:rPr>
          <w:rStyle w:val="normaltextrun"/>
          <w:rFonts w:asciiTheme="minorHAnsi" w:hAnsiTheme="minorHAnsi" w:cstheme="minorHAnsi"/>
          <w:color w:val="000000"/>
          <w:sz w:val="22"/>
          <w:szCs w:val="22"/>
        </w:rPr>
        <w:t>Database</w:t>
      </w:r>
      <w:r w:rsidRPr="006C04EF">
        <w:rPr>
          <w:rStyle w:val="eop"/>
          <w:rFonts w:asciiTheme="minorHAnsi" w:hAnsiTheme="minorHAnsi" w:cstheme="minorHAnsi"/>
          <w:color w:val="000000"/>
          <w:sz w:val="22"/>
          <w:szCs w:val="22"/>
        </w:rPr>
        <w:t> </w:t>
      </w:r>
    </w:p>
    <w:p w:rsidRPr="006C04EF" w:rsidR="006C04EF" w:rsidRDefault="006C04EF" w14:paraId="23F5E89D" w14:textId="77777777">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6C04EF">
        <w:rPr>
          <w:rStyle w:val="normaltextrun"/>
          <w:rFonts w:asciiTheme="minorHAnsi" w:hAnsiTheme="minorHAnsi" w:cstheme="minorHAnsi"/>
          <w:color w:val="000000"/>
          <w:sz w:val="22"/>
          <w:szCs w:val="22"/>
        </w:rPr>
        <w:t>Assist the NPN team in promoting area businesses through social media and in creating business profiles</w:t>
      </w:r>
      <w:r w:rsidRPr="006C04EF">
        <w:rPr>
          <w:rStyle w:val="eop"/>
          <w:rFonts w:asciiTheme="minorHAnsi" w:hAnsiTheme="minorHAnsi" w:cstheme="minorHAnsi"/>
          <w:color w:val="000000"/>
          <w:sz w:val="22"/>
          <w:szCs w:val="22"/>
        </w:rPr>
        <w:t> </w:t>
      </w:r>
    </w:p>
    <w:p w:rsidRPr="006C04EF" w:rsidR="006C04EF" w:rsidRDefault="006C04EF" w14:paraId="57CF70C6" w14:textId="5CF0C691">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6C04EF">
        <w:rPr>
          <w:rStyle w:val="normaltextrun"/>
          <w:rFonts w:asciiTheme="minorHAnsi" w:hAnsiTheme="minorHAnsi" w:cstheme="minorHAnsi"/>
          <w:color w:val="000000"/>
          <w:sz w:val="22"/>
          <w:szCs w:val="22"/>
        </w:rPr>
        <w:t>Participate in</w:t>
      </w:r>
      <w:r w:rsidRPr="006C04EF">
        <w:rPr>
          <w:rStyle w:val="apple-converted-space"/>
          <w:rFonts w:asciiTheme="minorHAnsi" w:hAnsiTheme="minorHAnsi" w:cstheme="minorHAnsi"/>
          <w:color w:val="000000"/>
          <w:sz w:val="22"/>
          <w:szCs w:val="22"/>
        </w:rPr>
        <w:t> </w:t>
      </w:r>
      <w:r w:rsidRPr="006C04EF">
        <w:rPr>
          <w:rStyle w:val="normaltextrun"/>
          <w:rFonts w:asciiTheme="minorHAnsi" w:hAnsiTheme="minorHAnsi" w:cstheme="minorHAnsi"/>
          <w:color w:val="000000"/>
          <w:sz w:val="22"/>
          <w:szCs w:val="22"/>
        </w:rPr>
        <w:t>trainings</w:t>
      </w:r>
      <w:r w:rsidRPr="006C04EF">
        <w:rPr>
          <w:rStyle w:val="apple-converted-space"/>
          <w:rFonts w:asciiTheme="minorHAnsi" w:hAnsiTheme="minorHAnsi" w:cstheme="minorHAnsi"/>
          <w:color w:val="000000"/>
          <w:sz w:val="22"/>
          <w:szCs w:val="22"/>
        </w:rPr>
        <w:t> </w:t>
      </w:r>
      <w:r w:rsidRPr="006C04EF">
        <w:rPr>
          <w:rStyle w:val="normaltextrun"/>
          <w:rFonts w:asciiTheme="minorHAnsi" w:hAnsiTheme="minorHAnsi" w:cstheme="minorHAnsi"/>
          <w:color w:val="000000"/>
          <w:sz w:val="22"/>
          <w:szCs w:val="22"/>
        </w:rPr>
        <w:t>and/or meetings to support program outcomes</w:t>
      </w:r>
      <w:r w:rsidRPr="006C04EF">
        <w:rPr>
          <w:rStyle w:val="eop"/>
          <w:rFonts w:asciiTheme="minorHAnsi" w:hAnsiTheme="minorHAnsi" w:cstheme="minorHAnsi"/>
          <w:color w:val="000000"/>
          <w:sz w:val="22"/>
          <w:szCs w:val="22"/>
        </w:rPr>
        <w:t> </w:t>
      </w:r>
    </w:p>
    <w:p w:rsidRPr="006C04EF" w:rsidR="006C04EF" w:rsidRDefault="006C04EF" w14:paraId="36A4239E" w14:textId="0F63024C">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6C04EF">
        <w:rPr>
          <w:rStyle w:val="normaltextrun"/>
          <w:rFonts w:asciiTheme="minorHAnsi" w:hAnsiTheme="minorHAnsi" w:cstheme="minorHAnsi"/>
          <w:color w:val="000000"/>
          <w:sz w:val="22"/>
          <w:szCs w:val="22"/>
        </w:rPr>
        <w:t>Represent NAYA with professionalism at community events and other public engagements</w:t>
      </w:r>
    </w:p>
    <w:p w:rsidRPr="006C04EF" w:rsidR="006C04EF" w:rsidRDefault="006C04EF" w14:paraId="643B8D35" w14:textId="645BE7DD">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6C04EF">
        <w:rPr>
          <w:rStyle w:val="normaltextrun"/>
          <w:rFonts w:asciiTheme="minorHAnsi" w:hAnsiTheme="minorHAnsi" w:cstheme="minorHAnsi"/>
          <w:color w:val="000000"/>
          <w:sz w:val="22"/>
          <w:szCs w:val="22"/>
        </w:rPr>
        <w:t>Collaborate across departments to support Community Development efforts</w:t>
      </w:r>
      <w:r w:rsidRPr="006C04EF">
        <w:rPr>
          <w:rStyle w:val="eop"/>
          <w:rFonts w:asciiTheme="minorHAnsi" w:hAnsiTheme="minorHAnsi" w:cstheme="minorHAnsi"/>
          <w:color w:val="000000"/>
          <w:sz w:val="22"/>
          <w:szCs w:val="22"/>
        </w:rPr>
        <w:t> </w:t>
      </w:r>
    </w:p>
    <w:p w:rsidRPr="006C04EF" w:rsidR="006C04EF" w:rsidP="317114B5" w:rsidRDefault="006C04EF" w14:paraId="76E63A28" w14:textId="55EC98A5">
      <w:pPr>
        <w:pStyle w:val="paragraph"/>
        <w:numPr>
          <w:ilvl w:val="0"/>
          <w:numId w:val="7"/>
        </w:numPr>
        <w:spacing w:before="0" w:beforeAutospacing="off" w:after="0" w:afterAutospacing="off"/>
        <w:textAlignment w:val="baseline"/>
        <w:rPr>
          <w:rFonts w:ascii="Calibri" w:hAnsi="Calibri" w:cs="Calibri" w:asciiTheme="minorAscii" w:hAnsiTheme="minorAscii" w:cstheme="minorAscii"/>
          <w:sz w:val="22"/>
          <w:szCs w:val="22"/>
        </w:rPr>
      </w:pPr>
      <w:r w:rsidRPr="317114B5" w:rsidR="73D80FA9">
        <w:rPr>
          <w:rStyle w:val="normaltextrun"/>
          <w:rFonts w:ascii="Calibri" w:hAnsi="Calibri" w:cs="Calibri" w:asciiTheme="minorAscii" w:hAnsiTheme="minorAscii" w:cstheme="minorAscii"/>
          <w:color w:val="000000" w:themeColor="text1" w:themeTint="FF" w:themeShade="FF"/>
          <w:sz w:val="22"/>
          <w:szCs w:val="22"/>
        </w:rPr>
        <w:t>O</w:t>
      </w:r>
      <w:r w:rsidRPr="317114B5" w:rsidR="006C04EF">
        <w:rPr>
          <w:rStyle w:val="normaltextrun"/>
          <w:rFonts w:ascii="Calibri" w:hAnsi="Calibri" w:cs="Calibri" w:asciiTheme="minorAscii" w:hAnsiTheme="minorAscii" w:cstheme="minorAscii"/>
          <w:color w:val="000000" w:themeColor="text1" w:themeTint="FF" w:themeShade="FF"/>
          <w:sz w:val="22"/>
          <w:szCs w:val="22"/>
        </w:rPr>
        <w:t>ther duties as assigned</w:t>
      </w:r>
    </w:p>
    <w:p w:rsidR="006C04EF" w:rsidP="317114B5" w:rsidRDefault="006C04EF" w14:paraId="123844C6" w14:noSpellErr="1" w14:textId="434DFFF5">
      <w:pPr>
        <w:jc w:val="both"/>
        <w:rPr>
          <w:rFonts w:ascii="Calibri" w:hAnsi="Calibri" w:cs="Calibri" w:asciiTheme="minorAscii" w:hAnsiTheme="minorAscii" w:cstheme="minorAscii"/>
          <w:sz w:val="22"/>
          <w:szCs w:val="22"/>
        </w:rPr>
      </w:pPr>
    </w:p>
    <w:p w:rsidR="00547BF5" w:rsidP="317114B5" w:rsidRDefault="00E02C59" w14:paraId="21B81464" w14:textId="77777777">
      <w:pPr>
        <w:ind w:left="0"/>
        <w:jc w:val="both"/>
        <w:rPr>
          <w:rFonts w:ascii="Calibri" w:hAnsi="Calibri" w:cs="Calibri" w:asciiTheme="minorAscii" w:hAnsiTheme="minorAscii" w:cstheme="minorAscii"/>
          <w:i w:val="1"/>
          <w:iCs w:val="1"/>
          <w:sz w:val="22"/>
          <w:szCs w:val="22"/>
        </w:rPr>
      </w:pPr>
      <w:r w:rsidRPr="317114B5" w:rsidR="00E02C59">
        <w:rPr>
          <w:rFonts w:ascii="Calibri" w:hAnsi="Calibri" w:cs="Calibri" w:asciiTheme="minorAscii" w:hAnsiTheme="minorAscii" w:cstheme="minorAscii"/>
          <w:i w:val="1"/>
          <w:iCs w:val="1"/>
          <w:sz w:val="22"/>
          <w:szCs w:val="22"/>
        </w:rPr>
        <w:t>Additional NAYA Family Center Duties:</w:t>
      </w:r>
    </w:p>
    <w:p w:rsidR="00547BF5" w:rsidP="00FB45F5" w:rsidRDefault="00E02C59" w14:paraId="2DF2F66E" w14:textId="77777777">
      <w:pPr>
        <w:numPr>
          <w:ilvl w:val="1"/>
          <w:numId w:val="1"/>
        </w:numPr>
        <w:tabs>
          <w:tab w:val="clear" w:pos="1440"/>
          <w:tab w:val="num" w:pos="1080"/>
        </w:tabs>
        <w:ind w:left="1080"/>
        <w:jc w:val="both"/>
        <w:rPr>
          <w:rFonts w:asciiTheme="minorHAnsi" w:hAnsiTheme="minorHAnsi" w:cstheme="minorHAnsi"/>
          <w:sz w:val="22"/>
          <w:szCs w:val="22"/>
        </w:rPr>
      </w:pPr>
      <w:r w:rsidRPr="2F7C6076" w:rsidR="00E02C59">
        <w:rPr>
          <w:rFonts w:ascii="Calibri" w:hAnsi="Calibri" w:cs="Calibri" w:asciiTheme="minorAscii" w:hAnsiTheme="minorAscii" w:cstheme="minorAscii"/>
          <w:sz w:val="22"/>
          <w:szCs w:val="22"/>
        </w:rPr>
        <w:t>Understand and adhere to confidentiality</w:t>
      </w:r>
    </w:p>
    <w:p w:rsidR="00547BF5" w:rsidP="00FB45F5" w:rsidRDefault="00E02C59" w14:paraId="47E789CA" w14:textId="77777777">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Input data, and maintain NAYA and/or contractually required information database systems to track client information</w:t>
      </w:r>
    </w:p>
    <w:p w:rsidRPr="00C95E80" w:rsidR="00547BF5" w:rsidP="2F7C6076" w:rsidRDefault="00E02C59" w14:paraId="189DE5B9" w14:textId="77777777">
      <w:pPr>
        <w:numPr>
          <w:ilvl w:val="2"/>
          <w:numId w:val="1"/>
        </w:numPr>
        <w:tabs>
          <w:tab w:val="clear" w:pos="2160"/>
          <w:tab w:val="num" w:pos="1800"/>
        </w:tabs>
        <w:ind w:left="1800"/>
        <w:jc w:val="both"/>
        <w:rPr>
          <w:rFonts w:ascii="Calibri" w:hAnsi="Calibri" w:cs="Calibri" w:asciiTheme="minorAscii" w:hAnsiTheme="minorAscii" w:cstheme="minorAscii"/>
          <w:sz w:val="22"/>
          <w:szCs w:val="22"/>
        </w:rPr>
      </w:pPr>
      <w:r w:rsidRPr="2F7C6076" w:rsidR="00E02C59">
        <w:rPr>
          <w:rFonts w:ascii="Calibri" w:hAnsi="Calibri" w:cs="Calibri" w:asciiTheme="minorAscii" w:hAnsiTheme="minorAscii" w:cstheme="minorAscii"/>
          <w:sz w:val="22"/>
          <w:szCs w:val="22"/>
        </w:rPr>
        <w:t>Includes entering client data, assisting and/or preparing periodic reports</w:t>
      </w:r>
    </w:p>
    <w:p w:rsidRPr="006C04EF" w:rsidR="00547BF5" w:rsidP="2F7C6076" w:rsidRDefault="00E02C59" w14:paraId="7C82ADCA" w14:textId="0913A806">
      <w:pPr>
        <w:numPr>
          <w:ilvl w:val="2"/>
          <w:numId w:val="1"/>
        </w:numPr>
        <w:tabs>
          <w:tab w:val="clear" w:pos="2160"/>
          <w:tab w:val="num" w:pos="1800"/>
        </w:tabs>
        <w:ind w:left="1800"/>
        <w:jc w:val="both"/>
        <w:rPr>
          <w:rFonts w:ascii="Calibri" w:hAnsi="Calibri" w:cs="Calibri" w:asciiTheme="minorAscii" w:hAnsiTheme="minorAscii" w:cstheme="minorAscii"/>
          <w:sz w:val="22"/>
          <w:szCs w:val="22"/>
        </w:rPr>
      </w:pPr>
      <w:r w:rsidRPr="2F7C6076" w:rsidR="00E02C59">
        <w:rPr>
          <w:rFonts w:ascii="Calibri" w:hAnsi="Calibri" w:cs="Calibri" w:asciiTheme="minorAscii" w:hAnsiTheme="minorAscii" w:cstheme="minorAscii"/>
          <w:sz w:val="22"/>
          <w:szCs w:val="22"/>
        </w:rPr>
        <w:t xml:space="preserve">Database examples include but are not limited to: </w:t>
      </w:r>
      <w:r w:rsidRPr="2F7C6076" w:rsidR="0B46993F">
        <w:rPr>
          <w:rFonts w:ascii="Calibri" w:hAnsi="Calibri" w:cs="Calibri" w:asciiTheme="minorAscii" w:hAnsiTheme="minorAscii" w:cstheme="minorAscii"/>
          <w:sz w:val="22"/>
          <w:szCs w:val="22"/>
        </w:rPr>
        <w:t>CaseWorthy</w:t>
      </w:r>
    </w:p>
    <w:p w:rsidRPr="002178A1" w:rsidR="002178A1" w:rsidP="2F7C6076" w:rsidRDefault="002178A1" w14:paraId="3C521871" w14:textId="77777777">
      <w:pPr>
        <w:numPr>
          <w:ilvl w:val="1"/>
          <w:numId w:val="1"/>
        </w:numPr>
        <w:tabs>
          <w:tab w:val="clear" w:pos="1440"/>
        </w:tabs>
        <w:ind w:left="1080"/>
        <w:jc w:val="both"/>
        <w:rPr>
          <w:rFonts w:ascii="Calibri" w:hAnsi="Calibri" w:cs="Calibri" w:asciiTheme="minorAscii" w:hAnsiTheme="minorAscii" w:cstheme="minorAscii"/>
          <w:sz w:val="22"/>
          <w:szCs w:val="22"/>
        </w:rPr>
      </w:pPr>
      <w:r w:rsidRPr="2F7C6076" w:rsidR="002178A1">
        <w:rPr>
          <w:rFonts w:ascii="Calibri" w:hAnsi="Calibri" w:cs="Calibri" w:asciiTheme="minorAscii" w:hAnsiTheme="minorAscii" w:cstheme="minorAscii"/>
          <w:sz w:val="22"/>
          <w:szCs w:val="22"/>
        </w:rPr>
        <w:t xml:space="preserve">Participate in trainings and/or meetings to ensure </w:t>
      </w:r>
      <w:r w:rsidRPr="2F7C6076" w:rsidR="009D1FDE">
        <w:rPr>
          <w:rFonts w:ascii="Calibri" w:hAnsi="Calibri" w:cs="Calibri" w:asciiTheme="minorAscii" w:hAnsiTheme="minorAscii" w:cstheme="minorAscii"/>
          <w:sz w:val="22"/>
          <w:szCs w:val="22"/>
        </w:rPr>
        <w:t>program outcomes are achiev</w:t>
      </w:r>
      <w:r w:rsidRPr="2F7C6076" w:rsidR="009D1FDE">
        <w:rPr>
          <w:rFonts w:ascii="Calibri" w:hAnsi="Calibri" w:cs="Calibri" w:asciiTheme="minorAscii" w:hAnsiTheme="minorAscii" w:cstheme="minorAscii"/>
          <w:sz w:val="22"/>
          <w:szCs w:val="22"/>
        </w:rPr>
        <w:t>ed</w:t>
      </w:r>
    </w:p>
    <w:p w:rsidRPr="002178A1" w:rsidR="002178A1" w:rsidP="002178A1" w:rsidRDefault="002178A1" w14:paraId="34807CD8" w14:textId="77777777">
      <w:pPr>
        <w:numPr>
          <w:ilvl w:val="1"/>
          <w:numId w:val="1"/>
        </w:numPr>
        <w:tabs>
          <w:tab w:val="clear" w:pos="1440"/>
        </w:tabs>
        <w:ind w:left="1080"/>
        <w:jc w:val="both"/>
        <w:rPr>
          <w:rFonts w:asciiTheme="minorHAnsi" w:hAnsiTheme="minorHAnsi" w:cstheme="minorHAnsi"/>
          <w:sz w:val="22"/>
          <w:szCs w:val="22"/>
        </w:rPr>
      </w:pPr>
      <w:r w:rsidRPr="002178A1">
        <w:rPr>
          <w:rFonts w:asciiTheme="minorHAnsi" w:hAnsiTheme="minorHAnsi" w:cstheme="minorHAnsi"/>
          <w:sz w:val="22"/>
          <w:szCs w:val="22"/>
        </w:rPr>
        <w:t>Represent NAYA with the utmost professionalism at community events and other public relations opportunities</w:t>
      </w:r>
    </w:p>
    <w:p w:rsidR="00547BF5" w:rsidP="00FB45F5" w:rsidRDefault="00547BF5" w14:paraId="4042437C" w14:textId="77777777">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Work as an active member of departmental team</w:t>
      </w:r>
    </w:p>
    <w:p w:rsidR="00547BF5" w:rsidP="00FB45F5" w:rsidRDefault="00547BF5" w14:paraId="4923BDCB" w14:textId="77777777">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Participate actively in cross-departmental team projects</w:t>
      </w:r>
    </w:p>
    <w:p w:rsidRPr="00547BF5" w:rsidR="00547BF5" w:rsidP="00FB45F5" w:rsidRDefault="00547BF5" w14:paraId="7B34F51A" w14:textId="77777777">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Contribute to fostering a safe and secure environment for community members and staff</w:t>
      </w:r>
    </w:p>
    <w:p w:rsidRPr="004B7505" w:rsidR="004E5D6D" w:rsidP="004E5D6D" w:rsidRDefault="004E5D6D" w14:paraId="39ABD6EA" w14:textId="77777777">
      <w:pPr>
        <w:jc w:val="both"/>
        <w:rPr>
          <w:rFonts w:asciiTheme="minorHAnsi" w:hAnsiTheme="minorHAnsi" w:cstheme="minorHAnsi"/>
          <w:b/>
          <w:sz w:val="22"/>
          <w:szCs w:val="22"/>
        </w:rPr>
      </w:pPr>
    </w:p>
    <w:p w:rsidRPr="000C6C8C" w:rsidR="00547BF5" w:rsidP="00547BF5" w:rsidRDefault="00547BF5" w14:paraId="10609B37" w14:textId="77777777">
      <w:pPr>
        <w:rPr>
          <w:rFonts w:ascii="Calibri" w:hAnsi="Calibri" w:cs="Calibri"/>
          <w:b/>
          <w:sz w:val="22"/>
          <w:szCs w:val="22"/>
        </w:rPr>
      </w:pPr>
      <w:r w:rsidRPr="000C6C8C">
        <w:rPr>
          <w:rFonts w:ascii="Calibri" w:hAnsi="Calibri" w:cs="Calibri"/>
          <w:b/>
          <w:sz w:val="22"/>
          <w:szCs w:val="22"/>
        </w:rPr>
        <w:t>Qualifications:</w:t>
      </w:r>
    </w:p>
    <w:p w:rsidRPr="00FB45F5" w:rsidR="00547BF5" w:rsidP="00FB45F5" w:rsidRDefault="00547BF5" w14:paraId="652F360A" w14:textId="77777777">
      <w:pPr>
        <w:autoSpaceDE w:val="0"/>
        <w:autoSpaceDN w:val="0"/>
        <w:adjustRightInd w:val="0"/>
        <w:rPr>
          <w:rFonts w:ascii="Calibri" w:hAnsi="Calibri" w:cs="Calibri"/>
          <w:sz w:val="22"/>
          <w:szCs w:val="22"/>
          <w:u w:val="single"/>
        </w:rPr>
      </w:pPr>
      <w:r w:rsidRPr="00FB45F5">
        <w:rPr>
          <w:rFonts w:ascii="Calibri" w:hAnsi="Calibri" w:cs="Calibri"/>
          <w:sz w:val="22"/>
          <w:szCs w:val="22"/>
          <w:u w:val="single"/>
        </w:rPr>
        <w:t>Education &amp; Training:</w:t>
      </w:r>
    </w:p>
    <w:p w:rsidRPr="006C04EF" w:rsidR="006C04EF" w:rsidRDefault="006C04EF" w14:paraId="277E223D" w14:textId="77777777">
      <w:pPr>
        <w:pStyle w:val="paragraph"/>
        <w:numPr>
          <w:ilvl w:val="0"/>
          <w:numId w:val="4"/>
        </w:numPr>
        <w:spacing w:before="0" w:beforeAutospacing="0" w:after="0" w:afterAutospacing="0"/>
        <w:textAlignment w:val="baseline"/>
        <w:rPr>
          <w:rFonts w:asciiTheme="minorHAnsi" w:hAnsiTheme="minorHAnsi" w:cstheme="minorHAnsi"/>
          <w:sz w:val="22"/>
          <w:szCs w:val="22"/>
        </w:rPr>
      </w:pPr>
      <w:r w:rsidRPr="006C04EF">
        <w:rPr>
          <w:rStyle w:val="normaltextrun"/>
          <w:rFonts w:asciiTheme="minorHAnsi" w:hAnsiTheme="minorHAnsi" w:cstheme="minorHAnsi"/>
          <w:color w:val="000000"/>
          <w:sz w:val="22"/>
          <w:szCs w:val="22"/>
        </w:rPr>
        <w:t>Bachelor’s degree in business, urban planning, community development, or related field.</w:t>
      </w:r>
      <w:r w:rsidRPr="006C04EF">
        <w:rPr>
          <w:rStyle w:val="eop"/>
          <w:rFonts w:asciiTheme="minorHAnsi" w:hAnsiTheme="minorHAnsi" w:cstheme="minorHAnsi"/>
          <w:color w:val="000000"/>
          <w:sz w:val="22"/>
          <w:szCs w:val="22"/>
        </w:rPr>
        <w:t> </w:t>
      </w:r>
    </w:p>
    <w:p w:rsidRPr="006C04EF" w:rsidR="006C04EF" w:rsidP="317114B5" w:rsidRDefault="006C04EF" w14:paraId="2CF4548E" w14:textId="195E03CF">
      <w:pPr>
        <w:pStyle w:val="paragraph"/>
        <w:numPr>
          <w:ilvl w:val="0"/>
          <w:numId w:val="4"/>
        </w:numPr>
        <w:spacing w:before="0" w:beforeAutospacing="off" w:after="0" w:afterAutospacing="off"/>
        <w:textAlignment w:val="baseline"/>
        <w:rPr>
          <w:rFonts w:ascii="Calibri" w:hAnsi="Calibri" w:cs="Calibri" w:asciiTheme="minorAscii" w:hAnsiTheme="minorAscii" w:cstheme="minorAscii"/>
          <w:sz w:val="22"/>
          <w:szCs w:val="22"/>
        </w:rPr>
      </w:pPr>
      <w:r w:rsidRPr="317114B5" w:rsidR="006C04EF">
        <w:rPr>
          <w:rStyle w:val="normaltextrun"/>
          <w:rFonts w:ascii="Calibri" w:hAnsi="Calibri" w:cs="Calibri" w:asciiTheme="minorAscii" w:hAnsiTheme="minorAscii" w:cstheme="minorAscii"/>
          <w:color w:val="000000" w:themeColor="text1" w:themeTint="FF" w:themeShade="FF"/>
          <w:sz w:val="22"/>
          <w:szCs w:val="22"/>
        </w:rPr>
        <w:t>Bilingual Spanish</w:t>
      </w:r>
      <w:r w:rsidRPr="317114B5" w:rsidR="006C04EF">
        <w:rPr>
          <w:rStyle w:val="apple-converted-space"/>
          <w:rFonts w:ascii="Calibri" w:hAnsi="Calibri" w:cs="Calibri" w:asciiTheme="minorAscii" w:hAnsiTheme="minorAscii" w:cstheme="minorAscii"/>
          <w:color w:val="000000" w:themeColor="text1" w:themeTint="FF" w:themeShade="FF"/>
          <w:sz w:val="22"/>
          <w:szCs w:val="22"/>
        </w:rPr>
        <w:t> </w:t>
      </w:r>
      <w:r w:rsidRPr="317114B5" w:rsidR="006C04EF">
        <w:rPr>
          <w:rStyle w:val="normaltextrun"/>
          <w:rFonts w:ascii="Calibri" w:hAnsi="Calibri" w:cs="Calibri" w:asciiTheme="minorAscii" w:hAnsiTheme="minorAscii" w:cstheme="minorAscii"/>
          <w:color w:val="000000" w:themeColor="text1" w:themeTint="FF" w:themeShade="FF"/>
          <w:sz w:val="22"/>
          <w:szCs w:val="22"/>
        </w:rPr>
        <w:t xml:space="preserve">speakers </w:t>
      </w:r>
      <w:r w:rsidRPr="317114B5" w:rsidR="5B7F7431">
        <w:rPr>
          <w:rStyle w:val="normaltextrun"/>
          <w:rFonts w:ascii="Calibri" w:hAnsi="Calibri" w:cs="Calibri" w:asciiTheme="minorAscii" w:hAnsiTheme="minorAscii" w:cstheme="minorAscii"/>
          <w:color w:val="000000" w:themeColor="text1" w:themeTint="FF" w:themeShade="FF"/>
          <w:sz w:val="22"/>
          <w:szCs w:val="22"/>
        </w:rPr>
        <w:t xml:space="preserve">strongly </w:t>
      </w:r>
      <w:r w:rsidRPr="317114B5" w:rsidR="006C04EF">
        <w:rPr>
          <w:rStyle w:val="normaltextrun"/>
          <w:rFonts w:ascii="Calibri" w:hAnsi="Calibri" w:cs="Calibri" w:asciiTheme="minorAscii" w:hAnsiTheme="minorAscii" w:cstheme="minorAscii"/>
          <w:color w:val="000000" w:themeColor="text1" w:themeTint="FF" w:themeShade="FF"/>
          <w:sz w:val="22"/>
          <w:szCs w:val="22"/>
        </w:rPr>
        <w:t>preferred.</w:t>
      </w:r>
      <w:r w:rsidRPr="317114B5" w:rsidR="006C04EF">
        <w:rPr>
          <w:rStyle w:val="eop"/>
          <w:rFonts w:ascii="Calibri" w:hAnsi="Calibri" w:cs="Calibri" w:asciiTheme="minorAscii" w:hAnsiTheme="minorAscii" w:cstheme="minorAscii"/>
          <w:color w:val="000000" w:themeColor="text1" w:themeTint="FF" w:themeShade="FF"/>
          <w:sz w:val="22"/>
          <w:szCs w:val="22"/>
        </w:rPr>
        <w:t> </w:t>
      </w:r>
    </w:p>
    <w:p w:rsidRPr="006C04EF" w:rsidR="00547BF5" w:rsidP="2F7C6076" w:rsidRDefault="00547BF5" w14:paraId="0C7459B4" w14:textId="77777777">
      <w:pPr>
        <w:numPr>
          <w:ilvl w:val="0"/>
          <w:numId w:val="4"/>
        </w:numPr>
        <w:autoSpaceDE w:val="0"/>
        <w:autoSpaceDN w:val="0"/>
        <w:adjustRightInd w:val="0"/>
        <w:rPr>
          <w:rFonts w:ascii="Calibri" w:hAnsi="Calibri" w:cs="Calibri"/>
          <w:sz w:val="22"/>
          <w:szCs w:val="22"/>
        </w:rPr>
      </w:pPr>
      <w:r w:rsidRPr="2F7C6076" w:rsidR="00547BF5">
        <w:rPr>
          <w:rFonts w:ascii="Calibri" w:hAnsi="Calibri" w:cs="Calibri"/>
          <w:sz w:val="22"/>
          <w:szCs w:val="22"/>
        </w:rPr>
        <w:t>Knowledge of Native American history, an understanding of the diversity of the local American Indian/Alaskan Native community and issues surrounding the Urban Indian experience</w:t>
      </w:r>
      <w:r w:rsidRPr="2F7C6076" w:rsidR="004E38B8">
        <w:rPr>
          <w:rFonts w:ascii="Calibri" w:hAnsi="Calibri" w:cs="Calibri"/>
          <w:sz w:val="22"/>
          <w:szCs w:val="22"/>
        </w:rPr>
        <w:t xml:space="preserve"> required</w:t>
      </w:r>
    </w:p>
    <w:p w:rsidRPr="00FB45F5" w:rsidR="00547BF5" w:rsidP="00FB45F5" w:rsidRDefault="00547BF5" w14:paraId="66A210ED" w14:textId="77777777">
      <w:pPr>
        <w:autoSpaceDE w:val="0"/>
        <w:autoSpaceDN w:val="0"/>
        <w:adjustRightInd w:val="0"/>
        <w:rPr>
          <w:rFonts w:ascii="Calibri" w:hAnsi="Calibri" w:cs="Calibri"/>
          <w:sz w:val="22"/>
          <w:szCs w:val="22"/>
          <w:u w:val="single"/>
        </w:rPr>
      </w:pPr>
      <w:r w:rsidRPr="00FB45F5">
        <w:rPr>
          <w:rFonts w:ascii="Calibri" w:hAnsi="Calibri" w:cs="Calibri"/>
          <w:sz w:val="22"/>
          <w:szCs w:val="22"/>
          <w:u w:val="single"/>
        </w:rPr>
        <w:t>Certifications/Credentials:</w:t>
      </w:r>
    </w:p>
    <w:p w:rsidRPr="000C6C8C" w:rsidR="00547BF5" w:rsidP="2F7C6076" w:rsidRDefault="00547BF5" w14:paraId="56540E33" w14:textId="307B017B">
      <w:pPr>
        <w:numPr>
          <w:ilvl w:val="0"/>
          <w:numId w:val="3"/>
        </w:numPr>
        <w:ind w:left="360"/>
        <w:rPr>
          <w:rFonts w:ascii="Calibri" w:hAnsi="Calibri" w:cs="Calibri"/>
          <w:b w:val="1"/>
          <w:bCs w:val="1"/>
          <w:sz w:val="22"/>
          <w:szCs w:val="22"/>
        </w:rPr>
      </w:pPr>
      <w:r w:rsidRPr="2F7C6076" w:rsidR="00547BF5">
        <w:rPr>
          <w:rFonts w:ascii="Calibri" w:hAnsi="Calibri" w:cs="Calibri"/>
          <w:sz w:val="22"/>
          <w:szCs w:val="22"/>
        </w:rPr>
        <w:t xml:space="preserve">Certification (or ability to certify) and ability to </w:t>
      </w:r>
      <w:r w:rsidRPr="2F7C6076" w:rsidR="00547BF5">
        <w:rPr>
          <w:rFonts w:ascii="Calibri" w:hAnsi="Calibri" w:cs="Calibri"/>
          <w:sz w:val="22"/>
          <w:szCs w:val="22"/>
        </w:rPr>
        <w:t>maintain</w:t>
      </w:r>
      <w:r w:rsidRPr="2F7C6076" w:rsidR="00547BF5">
        <w:rPr>
          <w:rFonts w:ascii="Calibri" w:hAnsi="Calibri" w:cs="Calibri"/>
          <w:sz w:val="22"/>
          <w:szCs w:val="22"/>
        </w:rPr>
        <w:t xml:space="preserve"> certification</w:t>
      </w:r>
      <w:r w:rsidRPr="2F7C6076" w:rsidR="00547BF5">
        <w:rPr>
          <w:rFonts w:ascii="Calibri" w:hAnsi="Calibri" w:cs="Calibri"/>
          <w:sz w:val="22"/>
          <w:szCs w:val="22"/>
        </w:rPr>
        <w:t xml:space="preserve"> in </w:t>
      </w:r>
      <w:r w:rsidRPr="2F7C6076" w:rsidR="4C1B94EE">
        <w:rPr>
          <w:rFonts w:ascii="Calibri" w:hAnsi="Calibri" w:cs="Calibri"/>
          <w:sz w:val="22"/>
          <w:szCs w:val="22"/>
        </w:rPr>
        <w:t>Cardiopulmonary</w:t>
      </w:r>
      <w:r w:rsidRPr="2F7C6076" w:rsidR="00547BF5">
        <w:rPr>
          <w:rFonts w:ascii="Calibri" w:hAnsi="Calibri" w:cs="Calibri"/>
          <w:sz w:val="22"/>
          <w:szCs w:val="22"/>
        </w:rPr>
        <w:t xml:space="preserve"> Resuscitation (CPR), 1</w:t>
      </w:r>
      <w:r w:rsidRPr="2F7C6076" w:rsidR="00547BF5">
        <w:rPr>
          <w:rFonts w:ascii="Calibri" w:hAnsi="Calibri" w:cs="Calibri"/>
          <w:sz w:val="22"/>
          <w:szCs w:val="22"/>
          <w:vertAlign w:val="superscript"/>
        </w:rPr>
        <w:t>st</w:t>
      </w:r>
      <w:r w:rsidRPr="2F7C6076" w:rsidR="00547BF5">
        <w:rPr>
          <w:rFonts w:ascii="Calibri" w:hAnsi="Calibri" w:cs="Calibri"/>
          <w:sz w:val="22"/>
          <w:szCs w:val="22"/>
        </w:rPr>
        <w:t xml:space="preserve"> Aid and Automatic External </w:t>
      </w:r>
      <w:r w:rsidRPr="2F7C6076" w:rsidR="001507E8">
        <w:rPr>
          <w:rFonts w:ascii="Calibri" w:hAnsi="Calibri" w:cs="Calibri"/>
          <w:sz w:val="22"/>
          <w:szCs w:val="22"/>
        </w:rPr>
        <w:t>Defibrillator</w:t>
      </w:r>
      <w:r w:rsidRPr="2F7C6076" w:rsidR="00547BF5">
        <w:rPr>
          <w:rFonts w:ascii="Calibri" w:hAnsi="Calibri" w:cs="Calibri"/>
          <w:sz w:val="22"/>
          <w:szCs w:val="22"/>
        </w:rPr>
        <w:t xml:space="preserve"> (AED)</w:t>
      </w:r>
    </w:p>
    <w:p w:rsidR="006C04EF" w:rsidP="006C04EF" w:rsidRDefault="00547BF5" w14:paraId="1873CBE7" w14:textId="77777777">
      <w:pPr>
        <w:autoSpaceDE w:val="0"/>
        <w:autoSpaceDN w:val="0"/>
        <w:adjustRightInd w:val="0"/>
        <w:rPr>
          <w:rFonts w:ascii="Calibri" w:hAnsi="Calibri" w:cs="Calibri"/>
          <w:sz w:val="22"/>
          <w:szCs w:val="22"/>
          <w:u w:val="single"/>
        </w:rPr>
      </w:pPr>
      <w:r w:rsidRPr="00FB45F5">
        <w:rPr>
          <w:rFonts w:ascii="Calibri" w:hAnsi="Calibri" w:cs="Calibri"/>
          <w:sz w:val="22"/>
          <w:szCs w:val="22"/>
          <w:u w:val="single"/>
        </w:rPr>
        <w:t>Experience:</w:t>
      </w:r>
    </w:p>
    <w:p w:rsidRPr="006C04EF" w:rsidR="006C04EF" w:rsidRDefault="006C04EF" w14:paraId="7F089663" w14:textId="77777777">
      <w:pPr>
        <w:pStyle w:val="ListParagraph"/>
        <w:numPr>
          <w:ilvl w:val="0"/>
          <w:numId w:val="3"/>
        </w:numPr>
        <w:autoSpaceDE w:val="0"/>
        <w:autoSpaceDN w:val="0"/>
        <w:adjustRightInd w:val="0"/>
        <w:rPr>
          <w:rStyle w:val="eop"/>
          <w:rFonts w:ascii="Calibri" w:hAnsi="Calibri" w:cs="Calibri"/>
          <w:sz w:val="22"/>
          <w:szCs w:val="22"/>
          <w:u w:val="single"/>
        </w:rPr>
      </w:pPr>
      <w:r w:rsidRPr="006C04EF">
        <w:rPr>
          <w:rStyle w:val="normaltextrun"/>
          <w:rFonts w:ascii="Calibri" w:hAnsi="Calibri" w:cs="Calibri"/>
          <w:color w:val="000000"/>
          <w:sz w:val="22"/>
          <w:szCs w:val="22"/>
        </w:rPr>
        <w:t>Experience working within diverse populations - preferably in collaboration with other organizations, strongly preferred.</w:t>
      </w:r>
      <w:r w:rsidRPr="006C04EF">
        <w:rPr>
          <w:rStyle w:val="eop"/>
          <w:rFonts w:ascii="Calibri" w:hAnsi="Calibri" w:cs="Calibri"/>
          <w:color w:val="000000"/>
          <w:sz w:val="22"/>
          <w:szCs w:val="22"/>
        </w:rPr>
        <w:t> </w:t>
      </w:r>
    </w:p>
    <w:p w:rsidRPr="006C04EF" w:rsidR="006C04EF" w:rsidRDefault="006C04EF" w14:paraId="503CE00B" w14:textId="77777777">
      <w:pPr>
        <w:pStyle w:val="ListParagraph"/>
        <w:numPr>
          <w:ilvl w:val="0"/>
          <w:numId w:val="3"/>
        </w:numPr>
        <w:autoSpaceDE w:val="0"/>
        <w:autoSpaceDN w:val="0"/>
        <w:adjustRightInd w:val="0"/>
        <w:rPr>
          <w:rStyle w:val="eop"/>
          <w:rFonts w:ascii="Calibri" w:hAnsi="Calibri" w:cs="Calibri"/>
          <w:sz w:val="22"/>
          <w:szCs w:val="22"/>
          <w:u w:val="single"/>
        </w:rPr>
      </w:pPr>
      <w:r w:rsidRPr="006C04EF">
        <w:rPr>
          <w:rStyle w:val="normaltextrun"/>
          <w:rFonts w:ascii="Calibri" w:hAnsi="Calibri" w:cs="Calibri"/>
          <w:color w:val="000000"/>
          <w:sz w:val="22"/>
          <w:szCs w:val="22"/>
        </w:rPr>
        <w:t>Knowledge of culturally diverse histories and an understanding of the experiences of various communities, such as Indigenous peoples, immigrants, and other historically underrepresented groups. </w:t>
      </w:r>
      <w:r w:rsidRPr="006C04EF">
        <w:rPr>
          <w:rStyle w:val="eop"/>
          <w:rFonts w:ascii="Calibri" w:hAnsi="Calibri" w:cs="Calibri"/>
          <w:color w:val="000000"/>
          <w:sz w:val="22"/>
          <w:szCs w:val="22"/>
        </w:rPr>
        <w:t> </w:t>
      </w:r>
    </w:p>
    <w:p w:rsidRPr="006C04EF" w:rsidR="006C04EF" w:rsidRDefault="006C04EF" w14:paraId="706C01FD" w14:textId="77777777">
      <w:pPr>
        <w:pStyle w:val="ListParagraph"/>
        <w:numPr>
          <w:ilvl w:val="0"/>
          <w:numId w:val="3"/>
        </w:numPr>
        <w:autoSpaceDE w:val="0"/>
        <w:autoSpaceDN w:val="0"/>
        <w:adjustRightInd w:val="0"/>
        <w:rPr>
          <w:rStyle w:val="eop"/>
          <w:rFonts w:ascii="Calibri" w:hAnsi="Calibri" w:cs="Calibri"/>
          <w:sz w:val="22"/>
          <w:szCs w:val="22"/>
          <w:u w:val="single"/>
        </w:rPr>
      </w:pPr>
      <w:r w:rsidRPr="006C04EF">
        <w:rPr>
          <w:rStyle w:val="normaltextrun"/>
          <w:rFonts w:ascii="Calibri" w:hAnsi="Calibri" w:cs="Calibri"/>
          <w:color w:val="000000"/>
          <w:sz w:val="22"/>
          <w:szCs w:val="22"/>
        </w:rPr>
        <w:t>Experience working in small business</w:t>
      </w:r>
      <w:r w:rsidRPr="006C04EF">
        <w:rPr>
          <w:rStyle w:val="apple-converted-space"/>
          <w:rFonts w:ascii="Calibri" w:hAnsi="Calibri" w:cs="Calibri"/>
          <w:color w:val="000000"/>
          <w:sz w:val="22"/>
          <w:szCs w:val="22"/>
        </w:rPr>
        <w:t> </w:t>
      </w:r>
      <w:r w:rsidRPr="006C04EF">
        <w:rPr>
          <w:rStyle w:val="normaltextrun"/>
          <w:rFonts w:ascii="Calibri" w:hAnsi="Calibri" w:cs="Calibri"/>
          <w:color w:val="000000"/>
          <w:sz w:val="22"/>
          <w:szCs w:val="22"/>
        </w:rPr>
        <w:t>or</w:t>
      </w:r>
      <w:r w:rsidRPr="006C04EF">
        <w:rPr>
          <w:rStyle w:val="apple-converted-space"/>
          <w:rFonts w:ascii="Calibri" w:hAnsi="Calibri" w:cs="Calibri"/>
          <w:color w:val="000000"/>
          <w:sz w:val="22"/>
          <w:szCs w:val="22"/>
        </w:rPr>
        <w:t> </w:t>
      </w:r>
      <w:r w:rsidRPr="006C04EF">
        <w:rPr>
          <w:rStyle w:val="normaltextrun"/>
          <w:rFonts w:ascii="Calibri" w:hAnsi="Calibri" w:cs="Calibri"/>
          <w:color w:val="000000"/>
          <w:sz w:val="22"/>
          <w:szCs w:val="22"/>
        </w:rPr>
        <w:t>start-up support.</w:t>
      </w:r>
      <w:r w:rsidRPr="006C04EF">
        <w:rPr>
          <w:rStyle w:val="eop"/>
          <w:rFonts w:ascii="Calibri" w:hAnsi="Calibri" w:cs="Calibri"/>
          <w:color w:val="000000"/>
          <w:sz w:val="22"/>
          <w:szCs w:val="22"/>
        </w:rPr>
        <w:t> </w:t>
      </w:r>
    </w:p>
    <w:p w:rsidRPr="006C04EF" w:rsidR="006C04EF" w:rsidRDefault="006C04EF" w14:paraId="0D5A9CBD" w14:textId="77777777">
      <w:pPr>
        <w:pStyle w:val="ListParagraph"/>
        <w:numPr>
          <w:ilvl w:val="0"/>
          <w:numId w:val="3"/>
        </w:numPr>
        <w:autoSpaceDE w:val="0"/>
        <w:autoSpaceDN w:val="0"/>
        <w:adjustRightInd w:val="0"/>
        <w:rPr>
          <w:rStyle w:val="eop"/>
          <w:rFonts w:ascii="Calibri" w:hAnsi="Calibri" w:cs="Calibri"/>
          <w:sz w:val="22"/>
          <w:szCs w:val="22"/>
          <w:u w:val="single"/>
        </w:rPr>
      </w:pPr>
      <w:r w:rsidRPr="006C04EF">
        <w:rPr>
          <w:rStyle w:val="normaltextrun"/>
          <w:rFonts w:ascii="Calibri" w:hAnsi="Calibri" w:cs="Calibri"/>
          <w:color w:val="000000"/>
          <w:sz w:val="22"/>
          <w:szCs w:val="22"/>
        </w:rPr>
        <w:t>Demonstrated ability in project management, coordination, and business operations.</w:t>
      </w:r>
      <w:r w:rsidRPr="006C04EF">
        <w:rPr>
          <w:rStyle w:val="eop"/>
          <w:rFonts w:ascii="Calibri" w:hAnsi="Calibri" w:cs="Calibri"/>
          <w:color w:val="000000"/>
          <w:sz w:val="22"/>
          <w:szCs w:val="22"/>
        </w:rPr>
        <w:t> </w:t>
      </w:r>
    </w:p>
    <w:p w:rsidRPr="006C04EF" w:rsidR="006C04EF" w:rsidRDefault="006C04EF" w14:paraId="0AC65B42" w14:textId="65D09114">
      <w:pPr>
        <w:pStyle w:val="ListParagraph"/>
        <w:numPr>
          <w:ilvl w:val="0"/>
          <w:numId w:val="3"/>
        </w:numPr>
        <w:autoSpaceDE w:val="0"/>
        <w:autoSpaceDN w:val="0"/>
        <w:adjustRightInd w:val="0"/>
        <w:rPr>
          <w:rFonts w:ascii="Calibri" w:hAnsi="Calibri" w:cs="Calibri"/>
          <w:sz w:val="22"/>
          <w:szCs w:val="22"/>
          <w:u w:val="single"/>
        </w:rPr>
      </w:pPr>
      <w:r w:rsidRPr="006C04EF">
        <w:rPr>
          <w:rStyle w:val="normaltextrun"/>
          <w:rFonts w:ascii="Calibri" w:hAnsi="Calibri" w:cs="Calibri"/>
          <w:color w:val="000000"/>
          <w:sz w:val="22"/>
          <w:szCs w:val="22"/>
        </w:rPr>
        <w:t>Strong interpersonal communication, collaboration, and conflict resolution skills.</w:t>
      </w:r>
      <w:r w:rsidRPr="006C04EF">
        <w:rPr>
          <w:rStyle w:val="eop"/>
          <w:rFonts w:ascii="Calibri" w:hAnsi="Calibri" w:cs="Calibri"/>
          <w:color w:val="000000"/>
          <w:sz w:val="22"/>
          <w:szCs w:val="22"/>
        </w:rPr>
        <w:t> </w:t>
      </w:r>
    </w:p>
    <w:p w:rsidR="006C04EF" w:rsidP="006C04EF" w:rsidRDefault="00547BF5" w14:paraId="7869227A" w14:textId="77777777">
      <w:pPr>
        <w:autoSpaceDE w:val="0"/>
        <w:autoSpaceDN w:val="0"/>
        <w:adjustRightInd w:val="0"/>
        <w:rPr>
          <w:rFonts w:ascii="Calibri" w:hAnsi="Calibri" w:cs="Calibri"/>
          <w:sz w:val="22"/>
          <w:szCs w:val="22"/>
          <w:u w:val="single"/>
        </w:rPr>
      </w:pPr>
      <w:r w:rsidRPr="00FB45F5">
        <w:rPr>
          <w:rFonts w:ascii="Calibri" w:hAnsi="Calibri" w:cs="Calibri"/>
          <w:sz w:val="22"/>
          <w:szCs w:val="22"/>
          <w:u w:val="single"/>
        </w:rPr>
        <w:t>Skills:</w:t>
      </w:r>
    </w:p>
    <w:p w:rsidRPr="006C04EF" w:rsidR="006C04EF" w:rsidRDefault="006C04EF" w14:paraId="666EF760" w14:textId="77777777">
      <w:pPr>
        <w:pStyle w:val="ListParagraph"/>
        <w:numPr>
          <w:ilvl w:val="0"/>
          <w:numId w:val="13"/>
        </w:numPr>
        <w:autoSpaceDE w:val="0"/>
        <w:autoSpaceDN w:val="0"/>
        <w:adjustRightInd w:val="0"/>
        <w:rPr>
          <w:rStyle w:val="eop"/>
          <w:rFonts w:ascii="Calibri" w:hAnsi="Calibri" w:cs="Calibri"/>
          <w:sz w:val="22"/>
          <w:szCs w:val="22"/>
          <w:u w:val="single"/>
        </w:rPr>
      </w:pPr>
      <w:r w:rsidRPr="006C04EF">
        <w:rPr>
          <w:rStyle w:val="normaltextrun"/>
          <w:rFonts w:ascii="Calibri" w:hAnsi="Calibri" w:cs="Calibri"/>
          <w:color w:val="000000"/>
          <w:sz w:val="22"/>
          <w:szCs w:val="22"/>
        </w:rPr>
        <w:t>Strong organizational skills with the ability to take initiative and prioritize tasks effectively. </w:t>
      </w:r>
      <w:r w:rsidRPr="006C04EF">
        <w:rPr>
          <w:rStyle w:val="eop"/>
          <w:rFonts w:ascii="Calibri" w:hAnsi="Calibri" w:cs="Calibri"/>
          <w:color w:val="000000"/>
          <w:sz w:val="22"/>
          <w:szCs w:val="22"/>
        </w:rPr>
        <w:t> </w:t>
      </w:r>
    </w:p>
    <w:p w:rsidRPr="006C04EF" w:rsidR="006C04EF" w:rsidRDefault="006C04EF" w14:paraId="7C46F133" w14:textId="77777777">
      <w:pPr>
        <w:pStyle w:val="ListParagraph"/>
        <w:numPr>
          <w:ilvl w:val="0"/>
          <w:numId w:val="13"/>
        </w:numPr>
        <w:autoSpaceDE w:val="0"/>
        <w:autoSpaceDN w:val="0"/>
        <w:adjustRightInd w:val="0"/>
        <w:rPr>
          <w:rStyle w:val="eop"/>
          <w:rFonts w:ascii="Calibri" w:hAnsi="Calibri" w:cs="Calibri"/>
          <w:sz w:val="22"/>
          <w:szCs w:val="22"/>
          <w:u w:val="single"/>
        </w:rPr>
      </w:pPr>
      <w:r w:rsidRPr="006C04EF">
        <w:rPr>
          <w:rStyle w:val="normaltextrun"/>
          <w:rFonts w:ascii="Calibri" w:hAnsi="Calibri" w:cs="Calibri"/>
          <w:color w:val="000000"/>
          <w:sz w:val="22"/>
          <w:szCs w:val="22"/>
        </w:rPr>
        <w:t>Comfortable speaking in large groups and engaging with individuals from diverse backgrounds.</w:t>
      </w:r>
      <w:r w:rsidRPr="006C04EF">
        <w:rPr>
          <w:rStyle w:val="eop"/>
          <w:rFonts w:ascii="Calibri" w:hAnsi="Calibri" w:cs="Calibri"/>
          <w:color w:val="000000"/>
          <w:sz w:val="22"/>
          <w:szCs w:val="22"/>
        </w:rPr>
        <w:t> </w:t>
      </w:r>
    </w:p>
    <w:p w:rsidRPr="006C04EF" w:rsidR="006C04EF" w:rsidRDefault="006C04EF" w14:paraId="439AC50E" w14:textId="77777777">
      <w:pPr>
        <w:pStyle w:val="ListParagraph"/>
        <w:numPr>
          <w:ilvl w:val="0"/>
          <w:numId w:val="13"/>
        </w:numPr>
        <w:autoSpaceDE w:val="0"/>
        <w:autoSpaceDN w:val="0"/>
        <w:adjustRightInd w:val="0"/>
        <w:rPr>
          <w:rStyle w:val="eop"/>
          <w:rFonts w:ascii="Calibri" w:hAnsi="Calibri" w:cs="Calibri"/>
          <w:sz w:val="22"/>
          <w:szCs w:val="22"/>
          <w:u w:val="single"/>
        </w:rPr>
      </w:pPr>
      <w:r w:rsidRPr="006C04EF">
        <w:rPr>
          <w:rStyle w:val="normaltextrun"/>
          <w:rFonts w:ascii="Calibri" w:hAnsi="Calibri" w:cs="Calibri"/>
          <w:color w:val="000000"/>
          <w:sz w:val="22"/>
          <w:szCs w:val="22"/>
        </w:rPr>
        <w:t>Strong communication</w:t>
      </w:r>
      <w:r w:rsidRPr="006C04EF">
        <w:rPr>
          <w:rStyle w:val="apple-converted-space"/>
          <w:rFonts w:ascii="Calibri" w:hAnsi="Calibri" w:cs="Calibri"/>
          <w:color w:val="000000"/>
          <w:sz w:val="22"/>
          <w:szCs w:val="22"/>
        </w:rPr>
        <w:t> </w:t>
      </w:r>
      <w:r w:rsidRPr="006C04EF">
        <w:rPr>
          <w:rStyle w:val="normaltextrun"/>
          <w:rFonts w:ascii="Calibri" w:hAnsi="Calibri" w:cs="Calibri"/>
          <w:color w:val="000000"/>
          <w:sz w:val="22"/>
          <w:szCs w:val="22"/>
        </w:rPr>
        <w:t>skills, including active listening, verbal and written communication, and public speaking.</w:t>
      </w:r>
      <w:r w:rsidRPr="006C04EF">
        <w:rPr>
          <w:rStyle w:val="eop"/>
          <w:rFonts w:ascii="Calibri" w:hAnsi="Calibri" w:cs="Calibri"/>
          <w:color w:val="000000"/>
          <w:sz w:val="22"/>
          <w:szCs w:val="22"/>
        </w:rPr>
        <w:t> </w:t>
      </w:r>
    </w:p>
    <w:p w:rsidRPr="006C04EF" w:rsidR="006C04EF" w:rsidRDefault="006C04EF" w14:paraId="25E7F20D" w14:textId="77777777">
      <w:pPr>
        <w:pStyle w:val="ListParagraph"/>
        <w:numPr>
          <w:ilvl w:val="0"/>
          <w:numId w:val="13"/>
        </w:numPr>
        <w:autoSpaceDE w:val="0"/>
        <w:autoSpaceDN w:val="0"/>
        <w:adjustRightInd w:val="0"/>
        <w:rPr>
          <w:rStyle w:val="eop"/>
          <w:rFonts w:ascii="Calibri" w:hAnsi="Calibri" w:cs="Calibri"/>
          <w:sz w:val="22"/>
          <w:szCs w:val="22"/>
          <w:u w:val="single"/>
        </w:rPr>
      </w:pPr>
      <w:r w:rsidRPr="006C04EF">
        <w:rPr>
          <w:rStyle w:val="normaltextrun"/>
          <w:rFonts w:ascii="Calibri" w:hAnsi="Calibri" w:cs="Calibri"/>
          <w:color w:val="000000"/>
          <w:sz w:val="22"/>
          <w:szCs w:val="22"/>
        </w:rPr>
        <w:t>Ability to develop and</w:t>
      </w:r>
      <w:r w:rsidRPr="006C04EF">
        <w:rPr>
          <w:rStyle w:val="apple-converted-space"/>
          <w:rFonts w:ascii="Calibri" w:hAnsi="Calibri" w:cs="Calibri"/>
          <w:color w:val="000000"/>
          <w:sz w:val="22"/>
          <w:szCs w:val="22"/>
        </w:rPr>
        <w:t> </w:t>
      </w:r>
      <w:r w:rsidRPr="006C04EF">
        <w:rPr>
          <w:rStyle w:val="normaltextrun"/>
          <w:rFonts w:ascii="Calibri" w:hAnsi="Calibri" w:cs="Calibri"/>
          <w:color w:val="000000"/>
          <w:sz w:val="22"/>
          <w:szCs w:val="22"/>
        </w:rPr>
        <w:t>maintain</w:t>
      </w:r>
      <w:r w:rsidRPr="006C04EF">
        <w:rPr>
          <w:rStyle w:val="apple-converted-space"/>
          <w:rFonts w:ascii="Calibri" w:hAnsi="Calibri" w:cs="Calibri"/>
          <w:color w:val="000000"/>
          <w:sz w:val="22"/>
          <w:szCs w:val="22"/>
        </w:rPr>
        <w:t> </w:t>
      </w:r>
      <w:r w:rsidRPr="006C04EF">
        <w:rPr>
          <w:rStyle w:val="normaltextrun"/>
          <w:rFonts w:ascii="Calibri" w:hAnsi="Calibri" w:cs="Calibri"/>
          <w:color w:val="000000"/>
          <w:sz w:val="22"/>
          <w:szCs w:val="22"/>
        </w:rPr>
        <w:t>relationships with culturally diverse communities.</w:t>
      </w:r>
      <w:r w:rsidRPr="006C04EF">
        <w:rPr>
          <w:rStyle w:val="eop"/>
          <w:rFonts w:ascii="Calibri" w:hAnsi="Calibri" w:cs="Calibri"/>
          <w:color w:val="000000"/>
          <w:sz w:val="22"/>
          <w:szCs w:val="22"/>
        </w:rPr>
        <w:t> </w:t>
      </w:r>
    </w:p>
    <w:p w:rsidRPr="006C04EF" w:rsidR="006C04EF" w:rsidRDefault="006C04EF" w14:paraId="06A07F8E" w14:textId="2F3BD85B">
      <w:pPr>
        <w:pStyle w:val="ListParagraph"/>
        <w:numPr>
          <w:ilvl w:val="0"/>
          <w:numId w:val="13"/>
        </w:numPr>
        <w:autoSpaceDE w:val="0"/>
        <w:autoSpaceDN w:val="0"/>
        <w:adjustRightInd w:val="0"/>
        <w:rPr>
          <w:rFonts w:ascii="Calibri" w:hAnsi="Calibri" w:cs="Calibri"/>
          <w:sz w:val="22"/>
          <w:szCs w:val="22"/>
          <w:u w:val="single"/>
        </w:rPr>
      </w:pPr>
      <w:r w:rsidRPr="006C04EF">
        <w:rPr>
          <w:rStyle w:val="normaltextrun"/>
          <w:rFonts w:ascii="Calibri" w:hAnsi="Calibri" w:cs="Calibri"/>
          <w:color w:val="000000"/>
          <w:sz w:val="22"/>
          <w:szCs w:val="22"/>
        </w:rPr>
        <w:t>Proficient computer skills including:</w:t>
      </w:r>
      <w:r w:rsidRPr="006C04EF">
        <w:rPr>
          <w:rStyle w:val="eop"/>
          <w:rFonts w:ascii="Calibri" w:hAnsi="Calibri" w:cs="Calibri"/>
          <w:color w:val="000000"/>
          <w:sz w:val="22"/>
          <w:szCs w:val="22"/>
        </w:rPr>
        <w:t> </w:t>
      </w:r>
    </w:p>
    <w:p w:rsidRPr="006C04EF" w:rsidR="006C04EF" w:rsidRDefault="006C04EF" w14:paraId="564A307E" w14:textId="77777777">
      <w:pPr>
        <w:pStyle w:val="paragraph"/>
        <w:numPr>
          <w:ilvl w:val="0"/>
          <w:numId w:val="8"/>
        </w:numPr>
        <w:spacing w:before="0" w:beforeAutospacing="0" w:after="0" w:afterAutospacing="0"/>
        <w:ind w:left="1800" w:firstLine="0"/>
        <w:textAlignment w:val="baseline"/>
        <w:rPr>
          <w:rFonts w:ascii="Calibri" w:hAnsi="Calibri" w:cs="Calibri"/>
          <w:sz w:val="22"/>
          <w:szCs w:val="22"/>
        </w:rPr>
      </w:pPr>
      <w:r w:rsidRPr="006C04EF">
        <w:rPr>
          <w:rStyle w:val="normaltextrun"/>
          <w:rFonts w:ascii="Calibri" w:hAnsi="Calibri" w:cs="Calibri"/>
          <w:color w:val="000000"/>
          <w:sz w:val="22"/>
          <w:szCs w:val="22"/>
        </w:rPr>
        <w:t>Web-based research</w:t>
      </w:r>
      <w:r w:rsidRPr="006C04EF">
        <w:rPr>
          <w:rStyle w:val="eop"/>
          <w:rFonts w:ascii="Calibri" w:hAnsi="Calibri" w:cs="Calibri"/>
          <w:color w:val="000000"/>
          <w:sz w:val="22"/>
          <w:szCs w:val="22"/>
        </w:rPr>
        <w:t> </w:t>
      </w:r>
    </w:p>
    <w:p w:rsidRPr="006C04EF" w:rsidR="006C04EF" w:rsidRDefault="006C04EF" w14:paraId="77333DAB" w14:textId="77777777">
      <w:pPr>
        <w:pStyle w:val="paragraph"/>
        <w:numPr>
          <w:ilvl w:val="0"/>
          <w:numId w:val="9"/>
        </w:numPr>
        <w:spacing w:before="0" w:beforeAutospacing="0" w:after="0" w:afterAutospacing="0"/>
        <w:ind w:left="1800" w:firstLine="0"/>
        <w:textAlignment w:val="baseline"/>
        <w:rPr>
          <w:rFonts w:ascii="Calibri" w:hAnsi="Calibri" w:cs="Calibri"/>
          <w:sz w:val="22"/>
          <w:szCs w:val="22"/>
        </w:rPr>
      </w:pPr>
      <w:r w:rsidRPr="006C04EF">
        <w:rPr>
          <w:rStyle w:val="normaltextrun"/>
          <w:rFonts w:ascii="Calibri" w:hAnsi="Calibri" w:cs="Calibri"/>
          <w:color w:val="000000"/>
          <w:sz w:val="22"/>
          <w:szCs w:val="22"/>
        </w:rPr>
        <w:t>Word Processing</w:t>
      </w:r>
      <w:r w:rsidRPr="006C04EF">
        <w:rPr>
          <w:rStyle w:val="eop"/>
          <w:rFonts w:ascii="Calibri" w:hAnsi="Calibri" w:cs="Calibri"/>
          <w:color w:val="000000"/>
          <w:sz w:val="22"/>
          <w:szCs w:val="22"/>
        </w:rPr>
        <w:t> </w:t>
      </w:r>
    </w:p>
    <w:p w:rsidRPr="006C04EF" w:rsidR="006C04EF" w:rsidRDefault="006C04EF" w14:paraId="03D1B88B" w14:textId="77777777">
      <w:pPr>
        <w:pStyle w:val="paragraph"/>
        <w:numPr>
          <w:ilvl w:val="0"/>
          <w:numId w:val="10"/>
        </w:numPr>
        <w:spacing w:before="0" w:beforeAutospacing="0" w:after="0" w:afterAutospacing="0"/>
        <w:ind w:left="1800" w:firstLine="0"/>
        <w:textAlignment w:val="baseline"/>
        <w:rPr>
          <w:rFonts w:ascii="Calibri" w:hAnsi="Calibri" w:cs="Calibri"/>
          <w:sz w:val="22"/>
          <w:szCs w:val="22"/>
        </w:rPr>
      </w:pPr>
      <w:r w:rsidRPr="006C04EF">
        <w:rPr>
          <w:rStyle w:val="normaltextrun"/>
          <w:rFonts w:ascii="Calibri" w:hAnsi="Calibri" w:cs="Calibri"/>
          <w:color w:val="000000"/>
          <w:sz w:val="22"/>
          <w:szCs w:val="22"/>
        </w:rPr>
        <w:t>Microsoft Excel</w:t>
      </w:r>
      <w:r w:rsidRPr="006C04EF">
        <w:rPr>
          <w:rStyle w:val="eop"/>
          <w:rFonts w:ascii="Calibri" w:hAnsi="Calibri" w:cs="Calibri"/>
          <w:color w:val="000000"/>
          <w:sz w:val="22"/>
          <w:szCs w:val="22"/>
        </w:rPr>
        <w:t> </w:t>
      </w:r>
    </w:p>
    <w:p w:rsidRPr="006C04EF" w:rsidR="006C04EF" w:rsidRDefault="006C04EF" w14:paraId="1FA163DF" w14:textId="77777777">
      <w:pPr>
        <w:pStyle w:val="paragraph"/>
        <w:numPr>
          <w:ilvl w:val="0"/>
          <w:numId w:val="11"/>
        </w:numPr>
        <w:spacing w:before="0" w:beforeAutospacing="0" w:after="0" w:afterAutospacing="0"/>
        <w:ind w:left="1800" w:firstLine="0"/>
        <w:textAlignment w:val="baseline"/>
        <w:rPr>
          <w:rFonts w:ascii="Calibri" w:hAnsi="Calibri" w:cs="Calibri"/>
          <w:sz w:val="22"/>
          <w:szCs w:val="22"/>
        </w:rPr>
      </w:pPr>
      <w:r w:rsidRPr="006C04EF">
        <w:rPr>
          <w:rStyle w:val="normaltextrun"/>
          <w:rFonts w:ascii="Calibri" w:hAnsi="Calibri" w:cs="Calibri"/>
          <w:color w:val="000000"/>
          <w:sz w:val="22"/>
          <w:szCs w:val="22"/>
        </w:rPr>
        <w:t>Database use</w:t>
      </w:r>
      <w:r w:rsidRPr="006C04EF">
        <w:rPr>
          <w:rStyle w:val="eop"/>
          <w:rFonts w:ascii="Calibri" w:hAnsi="Calibri" w:cs="Calibri"/>
          <w:color w:val="000000"/>
          <w:sz w:val="22"/>
          <w:szCs w:val="22"/>
        </w:rPr>
        <w:t> </w:t>
      </w:r>
    </w:p>
    <w:p w:rsidRPr="006C04EF" w:rsidR="006C04EF" w:rsidRDefault="006C04EF" w14:paraId="0D811E68" w14:textId="77777777">
      <w:pPr>
        <w:pStyle w:val="paragraph"/>
        <w:numPr>
          <w:ilvl w:val="0"/>
          <w:numId w:val="12"/>
        </w:numPr>
        <w:spacing w:before="0" w:beforeAutospacing="0" w:after="0" w:afterAutospacing="0"/>
        <w:ind w:left="1800" w:firstLine="0"/>
        <w:textAlignment w:val="baseline"/>
        <w:rPr>
          <w:rFonts w:ascii="Calibri" w:hAnsi="Calibri" w:cs="Calibri"/>
          <w:sz w:val="22"/>
          <w:szCs w:val="22"/>
        </w:rPr>
      </w:pPr>
      <w:r w:rsidRPr="006C04EF">
        <w:rPr>
          <w:rStyle w:val="normaltextrun"/>
          <w:rFonts w:ascii="Calibri" w:hAnsi="Calibri" w:cs="Calibri"/>
          <w:color w:val="000000"/>
          <w:sz w:val="22"/>
          <w:szCs w:val="22"/>
        </w:rPr>
        <w:t>Email communication</w:t>
      </w:r>
      <w:r w:rsidRPr="006C04EF">
        <w:rPr>
          <w:rStyle w:val="eop"/>
          <w:rFonts w:ascii="Calibri" w:hAnsi="Calibri" w:cs="Calibri"/>
          <w:color w:val="000000"/>
          <w:sz w:val="22"/>
          <w:szCs w:val="22"/>
        </w:rPr>
        <w:t> </w:t>
      </w:r>
    </w:p>
    <w:p w:rsidRPr="006C04EF" w:rsidR="00547BF5" w:rsidP="00547BF5" w:rsidRDefault="00547BF5" w14:paraId="1F67E568" w14:textId="77777777">
      <w:pPr>
        <w:jc w:val="both"/>
        <w:rPr>
          <w:rFonts w:ascii="Calibri" w:hAnsi="Calibri" w:cs="Calibri"/>
          <w:b/>
          <w:sz w:val="22"/>
          <w:szCs w:val="22"/>
        </w:rPr>
      </w:pPr>
    </w:p>
    <w:p w:rsidRPr="00BC20E0" w:rsidR="004E5D6D" w:rsidP="004E5D6D" w:rsidRDefault="004E5D6D" w14:paraId="6FD88D36" w14:textId="11B386A0">
      <w:pPr>
        <w:jc w:val="both"/>
        <w:rPr>
          <w:rFonts w:ascii="Calibri" w:hAnsi="Calibri" w:cs="Calibri"/>
          <w:sz w:val="22"/>
          <w:szCs w:val="22"/>
        </w:rPr>
      </w:pPr>
      <w:r w:rsidRPr="004B7505">
        <w:rPr>
          <w:rFonts w:asciiTheme="minorHAnsi" w:hAnsiTheme="minorHAnsi" w:cstheme="minorHAnsi"/>
          <w:b/>
          <w:sz w:val="22"/>
          <w:szCs w:val="22"/>
        </w:rPr>
        <w:t xml:space="preserve">Work Environment: </w:t>
      </w:r>
      <w:r w:rsidRPr="004B7505">
        <w:rPr>
          <w:rFonts w:asciiTheme="minorHAnsi" w:hAnsiTheme="minorHAnsi" w:cstheme="minorHAnsi"/>
          <w:sz w:val="22"/>
          <w:szCs w:val="22"/>
        </w:rPr>
        <w:t xml:space="preserve"> </w:t>
      </w:r>
      <w:bookmarkStart w:name="_Hlk135691499" w:id="0"/>
      <w:r w:rsidRPr="00BC20E0" w:rsidR="00BC20E0">
        <w:rPr>
          <w:rStyle w:val="normaltextrun"/>
          <w:rFonts w:ascii="Calibri" w:hAnsi="Calibri" w:cs="Calibri"/>
          <w:color w:val="000000"/>
          <w:sz w:val="22"/>
          <w:szCs w:val="22"/>
        </w:rPr>
        <w:t>Work Environment: 50% office, 50% outside office including travel time. NAYA employees are expected to work on site most of the week.</w:t>
      </w:r>
      <w:r w:rsidRPr="00BC20E0" w:rsidR="00BC20E0">
        <w:rPr>
          <w:rStyle w:val="apple-converted-space"/>
          <w:rFonts w:ascii="Calibri" w:hAnsi="Calibri" w:cs="Calibri"/>
          <w:color w:val="000000"/>
          <w:sz w:val="22"/>
          <w:szCs w:val="22"/>
        </w:rPr>
        <w:t> </w:t>
      </w:r>
      <w:r w:rsidRPr="00BC20E0" w:rsidR="00BC20E0">
        <w:rPr>
          <w:rStyle w:val="normaltextrun"/>
          <w:rFonts w:ascii="Calibri" w:hAnsi="Calibri" w:cs="Calibri"/>
          <w:color w:val="000000"/>
          <w:sz w:val="22"/>
          <w:szCs w:val="22"/>
        </w:rPr>
        <w:t>With supervisory approval, employees may be able to work at home 1 to 2 days per week after successful onboarding. </w:t>
      </w:r>
      <w:r w:rsidRPr="00BC20E0" w:rsidR="00BC20E0">
        <w:rPr>
          <w:rStyle w:val="eop"/>
          <w:rFonts w:ascii="Calibri" w:hAnsi="Calibri" w:cs="Calibri"/>
          <w:color w:val="000000"/>
          <w:sz w:val="22"/>
          <w:szCs w:val="22"/>
        </w:rPr>
        <w:t> </w:t>
      </w:r>
    </w:p>
    <w:bookmarkEnd w:id="0"/>
    <w:p w:rsidR="00FD0483" w:rsidP="00FD0483" w:rsidRDefault="00360EFE" w14:paraId="61AE46ED" w14:textId="617985DB">
      <w:pPr>
        <w:jc w:val="both"/>
        <w:rPr>
          <w:rFonts w:asciiTheme="minorHAnsi" w:hAnsiTheme="minorHAnsi" w:cstheme="minorHAnsi"/>
          <w:sz w:val="22"/>
          <w:szCs w:val="22"/>
        </w:rPr>
      </w:pPr>
      <w:r>
        <w:rPr>
          <w:rFonts w:asciiTheme="minorHAnsi" w:hAnsiTheme="minorHAnsi" w:cstheme="minorHAnsi"/>
          <w:b/>
          <w:sz w:val="22"/>
          <w:szCs w:val="22"/>
        </w:rPr>
        <w:br/>
      </w:r>
      <w:r w:rsidRPr="004B7505" w:rsidR="004E5D6D">
        <w:rPr>
          <w:rFonts w:asciiTheme="minorHAnsi" w:hAnsiTheme="minorHAnsi" w:cstheme="minorHAnsi"/>
          <w:b/>
          <w:sz w:val="22"/>
          <w:szCs w:val="22"/>
        </w:rPr>
        <w:t>Physical Requirements:</w:t>
      </w:r>
      <w:r w:rsidRPr="004B7505" w:rsidR="004E5D6D">
        <w:rPr>
          <w:rFonts w:asciiTheme="minorHAnsi" w:hAnsiTheme="minorHAnsi" w:cstheme="minorHAnsi"/>
          <w:sz w:val="22"/>
          <w:szCs w:val="22"/>
        </w:rPr>
        <w:t xml:space="preserve"> </w:t>
      </w:r>
    </w:p>
    <w:p w:rsidRPr="00BC20E0" w:rsidR="00BC20E0" w:rsidRDefault="00BC20E0" w14:paraId="002D7952" w14:textId="77777777">
      <w:pPr>
        <w:pStyle w:val="paragraph"/>
        <w:numPr>
          <w:ilvl w:val="0"/>
          <w:numId w:val="14"/>
        </w:numPr>
        <w:spacing w:before="0" w:beforeAutospacing="0" w:after="0" w:afterAutospacing="0"/>
        <w:textAlignment w:val="baseline"/>
        <w:rPr>
          <w:rFonts w:ascii="Calibri" w:hAnsi="Calibri" w:cs="Calibri"/>
          <w:sz w:val="22"/>
          <w:szCs w:val="22"/>
        </w:rPr>
      </w:pPr>
      <w:r w:rsidRPr="00BC20E0">
        <w:rPr>
          <w:rStyle w:val="normaltextrun"/>
          <w:rFonts w:ascii="Calibri" w:hAnsi="Calibri" w:cs="Calibri"/>
          <w:color w:val="000000"/>
          <w:sz w:val="22"/>
          <w:szCs w:val="22"/>
        </w:rPr>
        <w:t>The employee may</w:t>
      </w:r>
      <w:r w:rsidRPr="00BC20E0">
        <w:rPr>
          <w:rStyle w:val="apple-converted-space"/>
          <w:rFonts w:ascii="Calibri" w:hAnsi="Calibri" w:cs="Calibri"/>
          <w:color w:val="000000"/>
          <w:sz w:val="22"/>
          <w:szCs w:val="22"/>
        </w:rPr>
        <w:t> </w:t>
      </w:r>
      <w:r w:rsidRPr="00BC20E0">
        <w:rPr>
          <w:rStyle w:val="normaltextrun"/>
          <w:rFonts w:ascii="Calibri" w:hAnsi="Calibri" w:cs="Calibri"/>
          <w:color w:val="000000"/>
          <w:sz w:val="22"/>
          <w:szCs w:val="22"/>
        </w:rPr>
        <w:t>be required</w:t>
      </w:r>
      <w:r w:rsidRPr="00BC20E0">
        <w:rPr>
          <w:rStyle w:val="apple-converted-space"/>
          <w:rFonts w:ascii="Calibri" w:hAnsi="Calibri" w:cs="Calibri"/>
          <w:color w:val="000000"/>
          <w:sz w:val="22"/>
          <w:szCs w:val="22"/>
        </w:rPr>
        <w:t> </w:t>
      </w:r>
      <w:r w:rsidRPr="00BC20E0">
        <w:rPr>
          <w:rStyle w:val="normaltextrun"/>
          <w:rFonts w:ascii="Calibri" w:hAnsi="Calibri" w:cs="Calibri"/>
          <w:color w:val="000000"/>
          <w:sz w:val="22"/>
          <w:szCs w:val="22"/>
        </w:rPr>
        <w:t>to sit for extended periods of time.</w:t>
      </w:r>
      <w:r w:rsidRPr="00BC20E0">
        <w:rPr>
          <w:rStyle w:val="eop"/>
          <w:rFonts w:ascii="Calibri" w:hAnsi="Calibri" w:cs="Calibri"/>
          <w:color w:val="000000"/>
          <w:sz w:val="22"/>
          <w:szCs w:val="22"/>
        </w:rPr>
        <w:t> </w:t>
      </w:r>
    </w:p>
    <w:p w:rsidRPr="00BC20E0" w:rsidR="00BC20E0" w:rsidRDefault="00BC20E0" w14:paraId="4533E93A" w14:textId="77777777">
      <w:pPr>
        <w:pStyle w:val="paragraph"/>
        <w:numPr>
          <w:ilvl w:val="0"/>
          <w:numId w:val="14"/>
        </w:numPr>
        <w:spacing w:before="0" w:beforeAutospacing="0" w:after="0" w:afterAutospacing="0"/>
        <w:textAlignment w:val="baseline"/>
        <w:rPr>
          <w:rFonts w:ascii="Calibri" w:hAnsi="Calibri" w:cs="Calibri"/>
          <w:sz w:val="22"/>
          <w:szCs w:val="22"/>
        </w:rPr>
      </w:pPr>
      <w:r w:rsidRPr="00BC20E0">
        <w:rPr>
          <w:rStyle w:val="normaltextrun"/>
          <w:rFonts w:ascii="Calibri" w:hAnsi="Calibri" w:cs="Calibri"/>
          <w:color w:val="000000"/>
          <w:sz w:val="22"/>
          <w:szCs w:val="22"/>
        </w:rPr>
        <w:t>The employee must occasionally lift and/or move up to 50 pounds, along with</w:t>
      </w:r>
      <w:r w:rsidRPr="00BC20E0">
        <w:rPr>
          <w:rStyle w:val="apple-converted-space"/>
          <w:rFonts w:ascii="Calibri" w:hAnsi="Calibri" w:cs="Calibri"/>
          <w:color w:val="000000"/>
          <w:sz w:val="22"/>
          <w:szCs w:val="22"/>
        </w:rPr>
        <w:t> </w:t>
      </w:r>
      <w:r w:rsidRPr="00BC20E0">
        <w:rPr>
          <w:rStyle w:val="normaltextrun"/>
          <w:rFonts w:ascii="Calibri" w:hAnsi="Calibri" w:cs="Calibri"/>
          <w:color w:val="000000"/>
          <w:sz w:val="22"/>
          <w:szCs w:val="22"/>
        </w:rPr>
        <w:t>additional</w:t>
      </w:r>
      <w:r w:rsidRPr="00BC20E0">
        <w:rPr>
          <w:rStyle w:val="apple-converted-space"/>
          <w:rFonts w:ascii="Calibri" w:hAnsi="Calibri" w:cs="Calibri"/>
          <w:color w:val="000000"/>
          <w:sz w:val="22"/>
          <w:szCs w:val="22"/>
        </w:rPr>
        <w:t> </w:t>
      </w:r>
      <w:r w:rsidRPr="00BC20E0">
        <w:rPr>
          <w:rStyle w:val="normaltextrun"/>
          <w:rFonts w:ascii="Calibri" w:hAnsi="Calibri" w:cs="Calibri"/>
          <w:color w:val="000000"/>
          <w:sz w:val="22"/>
          <w:szCs w:val="22"/>
        </w:rPr>
        <w:t>commercial property maintenance duties.</w:t>
      </w:r>
      <w:r w:rsidRPr="00BC20E0">
        <w:rPr>
          <w:rStyle w:val="eop"/>
          <w:rFonts w:ascii="Calibri" w:hAnsi="Calibri" w:cs="Calibri"/>
          <w:color w:val="000000"/>
          <w:sz w:val="22"/>
          <w:szCs w:val="22"/>
        </w:rPr>
        <w:t> </w:t>
      </w:r>
    </w:p>
    <w:p w:rsidRPr="00BC20E0" w:rsidR="00BC20E0" w:rsidRDefault="00BC20E0" w14:paraId="51BF420D" w14:textId="7D97D784">
      <w:pPr>
        <w:pStyle w:val="paragraph"/>
        <w:numPr>
          <w:ilvl w:val="0"/>
          <w:numId w:val="14"/>
        </w:numPr>
        <w:spacing w:before="0" w:beforeAutospacing="0" w:after="0" w:afterAutospacing="0"/>
        <w:textAlignment w:val="baseline"/>
        <w:rPr>
          <w:rFonts w:ascii="Calibri" w:hAnsi="Calibri" w:cs="Calibri"/>
          <w:sz w:val="22"/>
          <w:szCs w:val="22"/>
        </w:rPr>
      </w:pPr>
      <w:r w:rsidRPr="00C95E80">
        <w:rPr>
          <w:rStyle w:val="normaltextrun"/>
          <w:rFonts w:ascii="Calibri" w:hAnsi="Calibri" w:cs="Calibri"/>
          <w:color w:val="000000"/>
          <w:sz w:val="22"/>
          <w:szCs w:val="22"/>
        </w:rPr>
        <w:t>Reasonable accommodations may be made to enable individuals with disabilities to perform the essential functions</w:t>
      </w:r>
      <w:r w:rsidRPr="00BC20E0">
        <w:rPr>
          <w:rStyle w:val="normaltextrun"/>
          <w:rFonts w:ascii="Calibri" w:hAnsi="Calibri" w:cs="Calibri"/>
          <w:i/>
          <w:iCs/>
          <w:color w:val="000000"/>
          <w:sz w:val="22"/>
          <w:szCs w:val="22"/>
        </w:rPr>
        <w:t>.</w:t>
      </w:r>
      <w:r w:rsidRPr="00BC20E0">
        <w:rPr>
          <w:rStyle w:val="eop"/>
          <w:rFonts w:ascii="Calibri" w:hAnsi="Calibri" w:cs="Calibri"/>
          <w:color w:val="000000"/>
          <w:sz w:val="22"/>
          <w:szCs w:val="22"/>
        </w:rPr>
        <w:t> </w:t>
      </w:r>
    </w:p>
    <w:p w:rsidRPr="004B7505" w:rsidR="008E16D0" w:rsidP="2F7C6076" w:rsidRDefault="008E16D0" w14:paraId="04E95BAE" w14:textId="35BD15EC">
      <w:pPr>
        <w:pStyle w:val="paragraph"/>
        <w:spacing w:before="0" w:beforeAutospacing="off" w:after="0" w:afterAutospacing="off"/>
        <w:rPr>
          <w:rFonts w:ascii="Segoe UI" w:hAnsi="Segoe UI" w:cs="Segoe UI"/>
          <w:sz w:val="18"/>
          <w:szCs w:val="18"/>
        </w:rPr>
      </w:pPr>
      <w:r w:rsidRPr="2F7C6076" w:rsidR="00BC20E0">
        <w:rPr>
          <w:rStyle w:val="eop"/>
          <w:rFonts w:ascii="Aptos" w:hAnsi="Aptos" w:cs="Segoe UI"/>
        </w:rPr>
        <w:t> </w:t>
      </w:r>
    </w:p>
    <w:p w:rsidRPr="004B7505" w:rsidR="004E5D6D" w:rsidP="004E5D6D" w:rsidRDefault="004E5D6D" w14:paraId="076EE1AE" w14:textId="0255557E">
      <w:pPr>
        <w:jc w:val="both"/>
        <w:rPr>
          <w:rFonts w:asciiTheme="minorHAnsi" w:hAnsiTheme="minorHAnsi" w:cstheme="minorHAnsi"/>
          <w:sz w:val="22"/>
          <w:szCs w:val="22"/>
        </w:rPr>
      </w:pPr>
      <w:r w:rsidRPr="004B7505">
        <w:rPr>
          <w:rFonts w:asciiTheme="minorHAnsi" w:hAnsiTheme="minorHAnsi" w:cstheme="minorHAnsi"/>
          <w:b/>
          <w:sz w:val="22"/>
          <w:szCs w:val="22"/>
        </w:rPr>
        <w:t xml:space="preserve">Equipment Used:  </w:t>
      </w:r>
      <w:r w:rsidRPr="004B7505">
        <w:rPr>
          <w:rFonts w:asciiTheme="minorHAnsi" w:hAnsiTheme="minorHAnsi" w:cstheme="minorHAnsi"/>
          <w:sz w:val="22"/>
          <w:szCs w:val="22"/>
        </w:rPr>
        <w:t>Computer, phone, copy machine.</w:t>
      </w:r>
    </w:p>
    <w:p w:rsidRPr="004B7505" w:rsidR="004E5D6D" w:rsidP="004E5D6D" w:rsidRDefault="004E5D6D" w14:paraId="43D47DEB" w14:textId="77777777">
      <w:pPr>
        <w:jc w:val="both"/>
        <w:rPr>
          <w:rFonts w:asciiTheme="minorHAnsi" w:hAnsiTheme="minorHAnsi" w:cstheme="minorHAnsi"/>
          <w:sz w:val="22"/>
          <w:szCs w:val="22"/>
        </w:rPr>
      </w:pPr>
      <w:r w:rsidRPr="004B7505">
        <w:rPr>
          <w:rFonts w:asciiTheme="minorHAnsi" w:hAnsiTheme="minorHAnsi" w:cstheme="minorHAnsi"/>
          <w:b/>
          <w:sz w:val="22"/>
          <w:szCs w:val="22"/>
        </w:rPr>
        <w:t xml:space="preserve">Safety Considerations: </w:t>
      </w:r>
      <w:r w:rsidRPr="004B7505">
        <w:rPr>
          <w:rFonts w:asciiTheme="minorHAnsi" w:hAnsiTheme="minorHAnsi" w:cstheme="minorHAnsi"/>
          <w:sz w:val="22"/>
          <w:szCs w:val="22"/>
        </w:rPr>
        <w:t>Some travel may be required.</w:t>
      </w:r>
    </w:p>
    <w:p w:rsidRPr="004B7505" w:rsidR="004E5D6D" w:rsidP="004E5D6D" w:rsidRDefault="004E5D6D" w14:paraId="49EF7291" w14:textId="77777777">
      <w:pPr>
        <w:jc w:val="both"/>
        <w:rPr>
          <w:rFonts w:asciiTheme="minorHAnsi" w:hAnsiTheme="minorHAnsi" w:cstheme="minorHAnsi"/>
          <w:b/>
          <w:sz w:val="22"/>
          <w:szCs w:val="22"/>
        </w:rPr>
      </w:pPr>
    </w:p>
    <w:p w:rsidRPr="004B7505" w:rsidR="004E5D6D" w:rsidP="004E5D6D" w:rsidRDefault="004E5D6D" w14:paraId="020B087C" w14:textId="77777777">
      <w:pPr>
        <w:jc w:val="both"/>
        <w:rPr>
          <w:rFonts w:asciiTheme="minorHAnsi" w:hAnsiTheme="minorHAnsi" w:cstheme="minorHAnsi"/>
          <w:b/>
          <w:sz w:val="22"/>
          <w:szCs w:val="22"/>
        </w:rPr>
      </w:pPr>
      <w:r w:rsidRPr="004B7505">
        <w:rPr>
          <w:rFonts w:asciiTheme="minorHAnsi" w:hAnsiTheme="minorHAnsi" w:cstheme="minorHAnsi"/>
          <w:b/>
          <w:sz w:val="22"/>
          <w:szCs w:val="22"/>
        </w:rPr>
        <w:t xml:space="preserve">Other Requirements: </w:t>
      </w:r>
    </w:p>
    <w:p w:rsidRPr="00F90043" w:rsidR="00547BF5" w:rsidP="2F7C6076" w:rsidRDefault="00F90043" w14:paraId="7C512E6C" w14:textId="1E9382F1">
      <w:pPr>
        <w:pStyle w:val="ListParagraph"/>
        <w:numPr>
          <w:ilvl w:val="0"/>
          <w:numId w:val="2"/>
        </w:numPr>
        <w:rPr>
          <w:rFonts w:ascii="Calibri" w:hAnsi="Calibri" w:cs="Calibri" w:asciiTheme="minorAscii" w:hAnsiTheme="minorAscii" w:cstheme="minorAscii"/>
          <w:color w:val="FF0000"/>
          <w:sz w:val="22"/>
          <w:szCs w:val="22"/>
          <w:highlight w:val="yellow"/>
        </w:rPr>
      </w:pPr>
      <w:r w:rsidRPr="2F7C6076" w:rsidR="00F90043">
        <w:rPr>
          <w:rFonts w:ascii="Calibri" w:hAnsi="Calibri" w:cs="Calibri" w:asciiTheme="minorAscii" w:hAnsiTheme="minorAscii" w:cstheme="minorAscii"/>
          <w:color w:val="auto"/>
          <w:sz w:val="22"/>
          <w:szCs w:val="22"/>
        </w:rPr>
        <w:t xml:space="preserve">Valid </w:t>
      </w:r>
      <w:r w:rsidRPr="2F7C6076" w:rsidR="00515EE6">
        <w:rPr>
          <w:rFonts w:ascii="Calibri" w:hAnsi="Calibri" w:cs="Calibri" w:asciiTheme="minorAscii" w:hAnsiTheme="minorAscii" w:cstheme="minorAscii"/>
          <w:sz w:val="22"/>
          <w:szCs w:val="22"/>
        </w:rPr>
        <w:t xml:space="preserve">Oregon or Washington </w:t>
      </w:r>
      <w:r w:rsidRPr="2F7C6076" w:rsidR="00F90043">
        <w:rPr>
          <w:rFonts w:ascii="Calibri" w:hAnsi="Calibri" w:cs="Calibri" w:asciiTheme="minorAscii" w:hAnsiTheme="minorAscii" w:cstheme="minorAscii"/>
          <w:sz w:val="22"/>
          <w:szCs w:val="22"/>
        </w:rPr>
        <w:t xml:space="preserve">State Driver License </w:t>
      </w:r>
      <w:r w:rsidRPr="2F7C6076" w:rsidR="00515EE6">
        <w:rPr>
          <w:rFonts w:ascii="Calibri" w:hAnsi="Calibri" w:cs="Calibri" w:asciiTheme="minorAscii" w:hAnsiTheme="minorAscii" w:cstheme="minorAscii"/>
          <w:sz w:val="22"/>
          <w:szCs w:val="22"/>
        </w:rPr>
        <w:t xml:space="preserve">or must be able to obtain one upon hire </w:t>
      </w:r>
      <w:r w:rsidRPr="2F7C6076" w:rsidR="00F90043">
        <w:rPr>
          <w:rFonts w:ascii="Calibri" w:hAnsi="Calibri" w:cs="Calibri" w:asciiTheme="minorAscii" w:hAnsiTheme="minorAscii" w:cstheme="minorAscii"/>
          <w:sz w:val="22"/>
          <w:szCs w:val="22"/>
        </w:rPr>
        <w:t>(must be eligible to be an insured driver under NAYA Family Center’s liability insurance policy which requires a</w:t>
      </w:r>
      <w:r w:rsidRPr="2F7C6076" w:rsidR="00F90043">
        <w:rPr>
          <w:rFonts w:ascii="Calibri" w:hAnsi="Calibri" w:cs="Calibri" w:asciiTheme="minorAscii" w:hAnsiTheme="minorAscii" w:cstheme="minorAscii"/>
          <w:sz w:val="22"/>
          <w:szCs w:val="22"/>
        </w:rPr>
        <w:t>n</w:t>
      </w:r>
      <w:r w:rsidRPr="2F7C6076" w:rsidR="00F90043">
        <w:rPr>
          <w:rFonts w:ascii="Calibri" w:hAnsi="Calibri" w:cs="Calibri" w:asciiTheme="minorAscii" w:hAnsiTheme="minorAscii" w:cstheme="minorAscii"/>
          <w:sz w:val="22"/>
          <w:szCs w:val="22"/>
        </w:rPr>
        <w:t xml:space="preserve"> Oregon or Washington</w:t>
      </w:r>
      <w:r w:rsidRPr="2F7C6076" w:rsidR="00C50B45">
        <w:rPr>
          <w:rFonts w:ascii="Calibri" w:hAnsi="Calibri" w:cs="Calibri" w:asciiTheme="minorAscii" w:hAnsiTheme="minorAscii" w:cstheme="minorAscii"/>
          <w:sz w:val="22"/>
          <w:szCs w:val="22"/>
        </w:rPr>
        <w:t xml:space="preserve"> driver’s license</w:t>
      </w:r>
      <w:r w:rsidRPr="2F7C6076" w:rsidR="00F90043">
        <w:rPr>
          <w:rFonts w:ascii="Calibri" w:hAnsi="Calibri" w:cs="Calibri" w:asciiTheme="minorAscii" w:hAnsiTheme="minorAscii" w:cstheme="minorAscii"/>
          <w:sz w:val="22"/>
          <w:szCs w:val="22"/>
        </w:rPr>
        <w:t>)</w:t>
      </w:r>
      <w:r w:rsidRPr="2F7C6076" w:rsidR="00F90043">
        <w:rPr>
          <w:rFonts w:ascii="Calibri" w:hAnsi="Calibri" w:cs="Calibri" w:asciiTheme="minorAscii" w:hAnsiTheme="minorAscii" w:cstheme="minorAscii"/>
          <w:sz w:val="22"/>
          <w:szCs w:val="22"/>
        </w:rPr>
        <w:t xml:space="preserve"> </w:t>
      </w:r>
    </w:p>
    <w:p w:rsidRPr="00515EE6" w:rsidR="00515EE6" w:rsidRDefault="00547BF5" w14:paraId="6FA0B200" w14:textId="1502586E">
      <w:pPr>
        <w:pStyle w:val="ListParagraph"/>
        <w:numPr>
          <w:ilvl w:val="0"/>
          <w:numId w:val="2"/>
        </w:numPr>
        <w:rPr>
          <w:rFonts w:asciiTheme="minorHAnsi" w:hAnsiTheme="minorHAnsi" w:cstheme="minorBidi"/>
          <w:sz w:val="22"/>
          <w:szCs w:val="22"/>
        </w:rPr>
      </w:pPr>
      <w:r w:rsidRPr="0EF0236E">
        <w:rPr>
          <w:rFonts w:asciiTheme="minorHAnsi" w:hAnsiTheme="minorHAnsi" w:cstheme="minorBidi"/>
          <w:sz w:val="22"/>
          <w:szCs w:val="22"/>
        </w:rPr>
        <w:t>Successful completion of a background investigation (including a fingerprint criminal history check</w:t>
      </w:r>
      <w:bookmarkStart w:name="_Hlk48216180" w:id="1"/>
      <w:r w:rsidRPr="0EF0236E" w:rsidR="00DE2DA6">
        <w:rPr>
          <w:rFonts w:asciiTheme="minorHAnsi" w:hAnsiTheme="minorHAnsi" w:cstheme="minorBidi"/>
          <w:sz w:val="22"/>
          <w:szCs w:val="22"/>
        </w:rPr>
        <w:t xml:space="preserve">; </w:t>
      </w:r>
      <w:bookmarkStart w:name="_Hlk48215846" w:id="2"/>
      <w:bookmarkStart w:name="_Hlk82172401" w:id="3"/>
      <w:r w:rsidRPr="0EF0236E" w:rsidR="00DE2DA6">
        <w:rPr>
          <w:rFonts w:asciiTheme="minorHAnsi" w:hAnsiTheme="minorHAnsi" w:cstheme="minorBidi"/>
          <w:sz w:val="22"/>
          <w:szCs w:val="22"/>
        </w:rPr>
        <w:t xml:space="preserve">see </w:t>
      </w:r>
      <w:hyperlink r:id="rId11">
        <w:r w:rsidRPr="0EF0236E" w:rsidR="00515EE6">
          <w:rPr>
            <w:rFonts w:asciiTheme="minorHAnsi" w:hAnsiTheme="minorHAnsi" w:cstheme="minorBidi"/>
            <w:color w:val="0000FF"/>
            <w:sz w:val="22"/>
            <w:szCs w:val="22"/>
            <w:u w:val="single"/>
          </w:rPr>
          <w:t>h</w:t>
        </w:r>
        <w:r w:rsidRPr="0EF0236E" w:rsidR="1C1D50D5">
          <w:rPr>
            <w:rFonts w:asciiTheme="minorHAnsi" w:hAnsiTheme="minorHAnsi" w:cstheme="minorBidi"/>
            <w:color w:val="0000FF"/>
            <w:sz w:val="22"/>
            <w:szCs w:val="22"/>
            <w:u w:val="single"/>
          </w:rPr>
          <w:t>ere</w:t>
        </w:r>
      </w:hyperlink>
      <w:r w:rsidRPr="0EF0236E" w:rsidR="00DE2DA6">
        <w:rPr>
          <w:rFonts w:asciiTheme="minorHAnsi" w:hAnsiTheme="minorHAnsi" w:cstheme="minorBidi"/>
          <w:sz w:val="22"/>
          <w:szCs w:val="22"/>
        </w:rPr>
        <w:t xml:space="preserve"> for more information</w:t>
      </w:r>
      <w:bookmarkEnd w:id="1"/>
      <w:r w:rsidRPr="0EF0236E">
        <w:rPr>
          <w:rFonts w:asciiTheme="minorHAnsi" w:hAnsiTheme="minorHAnsi" w:cstheme="minorBidi"/>
          <w:sz w:val="22"/>
          <w:szCs w:val="22"/>
        </w:rPr>
        <w:t>)</w:t>
      </w:r>
      <w:r w:rsidRPr="0EF0236E" w:rsidR="00DE2DA6">
        <w:rPr>
          <w:rFonts w:asciiTheme="minorHAnsi" w:hAnsiTheme="minorHAnsi" w:cstheme="minorBidi"/>
          <w:color w:val="FF0000"/>
          <w:sz w:val="22"/>
          <w:szCs w:val="22"/>
        </w:rPr>
        <w:t xml:space="preserve"> </w:t>
      </w:r>
      <w:bookmarkEnd w:id="2"/>
    </w:p>
    <w:p w:rsidRPr="00584CF9" w:rsidR="00547BF5" w:rsidP="317114B5" w:rsidRDefault="00774BA5" w14:paraId="516ED9F9" w14:textId="67EC4598">
      <w:pPr>
        <w:pStyle w:val="ListParagraph"/>
        <w:numPr>
          <w:ilvl w:val="0"/>
          <w:numId w:val="2"/>
        </w:numPr>
        <w:rPr>
          <w:rFonts w:ascii="Calibri" w:hAnsi="Calibri" w:cs="Calibri" w:asciiTheme="minorAscii" w:hAnsiTheme="minorAscii" w:cstheme="minorAscii"/>
          <w:color w:val="FF0000"/>
          <w:sz w:val="22"/>
          <w:szCs w:val="22"/>
          <w:highlight w:val="yellow"/>
        </w:rPr>
      </w:pPr>
      <w:bookmarkStart w:name="_Hlk135692350" w:id="4"/>
      <w:bookmarkEnd w:id="3"/>
      <w:r w:rsidRPr="317114B5" w:rsidR="00774BA5">
        <w:rPr>
          <w:rFonts w:ascii="Calibri" w:hAnsi="Calibri" w:cs="Calibri" w:asciiTheme="minorAscii" w:hAnsiTheme="minorAscii" w:cstheme="minorAscii"/>
          <w:sz w:val="22"/>
          <w:szCs w:val="22"/>
        </w:rPr>
        <w:t xml:space="preserve">Successful completion of a DHS Background Check Unit </w:t>
      </w:r>
      <w:bookmarkEnd w:id="4"/>
    </w:p>
    <w:p w:rsidR="004E5D6D" w:rsidP="00CA4E6B" w:rsidRDefault="004E5D6D" w14:paraId="2002AE17" w14:textId="77777777">
      <w:pPr>
        <w:rPr>
          <w:rFonts w:asciiTheme="minorHAnsi" w:hAnsiTheme="minorHAnsi" w:cstheme="minorHAnsi"/>
          <w:b/>
          <w:sz w:val="22"/>
          <w:szCs w:val="22"/>
        </w:rPr>
      </w:pPr>
    </w:p>
    <w:p w:rsidRPr="004B7505" w:rsidR="00074887" w:rsidP="00CA4E6B" w:rsidRDefault="00074887" w14:paraId="21DD7622" w14:textId="77777777">
      <w:pPr>
        <w:rPr>
          <w:rFonts w:asciiTheme="minorHAnsi" w:hAnsiTheme="minorHAnsi" w:cstheme="minorHAnsi"/>
          <w:b/>
          <w:sz w:val="22"/>
          <w:szCs w:val="22"/>
        </w:rPr>
      </w:pPr>
      <w:bookmarkStart w:name="_Hlk82172446" w:id="5"/>
      <w:r w:rsidRPr="004B7505">
        <w:rPr>
          <w:rFonts w:asciiTheme="minorHAnsi" w:hAnsiTheme="minorHAnsi" w:cstheme="minorHAnsi"/>
          <w:b/>
          <w:sz w:val="22"/>
          <w:szCs w:val="22"/>
        </w:rPr>
        <w:t xml:space="preserve">Application </w:t>
      </w:r>
      <w:r>
        <w:rPr>
          <w:rFonts w:asciiTheme="minorHAnsi" w:hAnsiTheme="minorHAnsi" w:cstheme="minorHAnsi"/>
          <w:b/>
          <w:sz w:val="22"/>
          <w:szCs w:val="22"/>
        </w:rPr>
        <w:t>Procedures</w:t>
      </w:r>
      <w:r w:rsidRPr="004B7505">
        <w:rPr>
          <w:rFonts w:asciiTheme="minorHAnsi" w:hAnsiTheme="minorHAnsi" w:cstheme="minorHAnsi"/>
          <w:b/>
          <w:sz w:val="22"/>
          <w:szCs w:val="22"/>
        </w:rPr>
        <w:t xml:space="preserve">:  </w:t>
      </w:r>
    </w:p>
    <w:p w:rsidRPr="00074887" w:rsidR="00074887" w:rsidP="00074887" w:rsidRDefault="00074887" w14:paraId="4809BEA8" w14:textId="77777777">
      <w:pPr>
        <w:autoSpaceDE w:val="0"/>
        <w:autoSpaceDN w:val="0"/>
        <w:adjustRightInd w:val="0"/>
        <w:rPr>
          <w:rFonts w:ascii="Calibri" w:hAnsi="Calibri" w:cs="Calibri"/>
          <w:color w:val="000000"/>
          <w:sz w:val="22"/>
          <w:szCs w:val="22"/>
        </w:rPr>
      </w:pPr>
      <w:r w:rsidRPr="00074887">
        <w:rPr>
          <w:rFonts w:ascii="Calibri" w:hAnsi="Calibri" w:cs="Calibri"/>
          <w:color w:val="000000"/>
          <w:sz w:val="22"/>
          <w:szCs w:val="22"/>
        </w:rPr>
        <w:t xml:space="preserve">Interested candidates should submit: </w:t>
      </w:r>
    </w:p>
    <w:p w:rsidRPr="00074887" w:rsidR="00074887" w:rsidRDefault="00074887" w14:paraId="38E417BC" w14:textId="77777777">
      <w:pPr>
        <w:pStyle w:val="ListParagraph"/>
        <w:numPr>
          <w:ilvl w:val="0"/>
          <w:numId w:val="5"/>
        </w:numPr>
        <w:autoSpaceDE w:val="0"/>
        <w:autoSpaceDN w:val="0"/>
        <w:adjustRightInd w:val="0"/>
        <w:spacing w:after="18"/>
        <w:rPr>
          <w:rFonts w:ascii="Calibri" w:hAnsi="Calibri" w:cs="Calibri"/>
          <w:color w:val="000000"/>
          <w:sz w:val="22"/>
          <w:szCs w:val="22"/>
        </w:rPr>
      </w:pPr>
      <w:r w:rsidRPr="00074887">
        <w:rPr>
          <w:rFonts w:ascii="Calibri" w:hAnsi="Calibri" w:cs="Calibri"/>
          <w:color w:val="000000"/>
          <w:sz w:val="22"/>
          <w:szCs w:val="22"/>
        </w:rPr>
        <w:t xml:space="preserve">A </w:t>
      </w:r>
      <w:r w:rsidRPr="00074887">
        <w:rPr>
          <w:rFonts w:ascii="Calibri" w:hAnsi="Calibri" w:cs="Calibri"/>
          <w:color w:val="000000"/>
          <w:sz w:val="22"/>
          <w:szCs w:val="22"/>
          <w:u w:val="single"/>
        </w:rPr>
        <w:t>Cover Letter</w:t>
      </w:r>
      <w:r w:rsidRPr="00074887">
        <w:rPr>
          <w:rFonts w:ascii="Calibri" w:hAnsi="Calibri" w:cs="Calibri"/>
          <w:color w:val="000000"/>
          <w:sz w:val="22"/>
          <w:szCs w:val="22"/>
        </w:rPr>
        <w:t xml:space="preserve"> addressing your qualifications for the position and why you are interested in joining the NAYA Family Center team </w:t>
      </w:r>
    </w:p>
    <w:p w:rsidRPr="00074887" w:rsidR="00074887" w:rsidRDefault="00074887" w14:paraId="216F65EF" w14:textId="77777777">
      <w:pPr>
        <w:pStyle w:val="ListParagraph"/>
        <w:numPr>
          <w:ilvl w:val="0"/>
          <w:numId w:val="5"/>
        </w:numPr>
        <w:autoSpaceDE w:val="0"/>
        <w:autoSpaceDN w:val="0"/>
        <w:adjustRightInd w:val="0"/>
        <w:spacing w:after="18"/>
        <w:rPr>
          <w:rFonts w:ascii="Calibri" w:hAnsi="Calibri" w:cs="Calibri"/>
          <w:color w:val="000000"/>
          <w:sz w:val="22"/>
          <w:szCs w:val="22"/>
        </w:rPr>
      </w:pPr>
      <w:r w:rsidRPr="00074887">
        <w:rPr>
          <w:rFonts w:ascii="Calibri" w:hAnsi="Calibri" w:cs="Calibri"/>
          <w:color w:val="000000"/>
          <w:sz w:val="22"/>
          <w:szCs w:val="22"/>
        </w:rPr>
        <w:t xml:space="preserve">A current </w:t>
      </w:r>
      <w:r w:rsidRPr="00074887">
        <w:rPr>
          <w:rFonts w:ascii="Calibri" w:hAnsi="Calibri" w:cs="Calibri"/>
          <w:color w:val="000000"/>
          <w:sz w:val="22"/>
          <w:szCs w:val="22"/>
          <w:u w:val="single"/>
        </w:rPr>
        <w:t>Resume</w:t>
      </w:r>
      <w:r w:rsidRPr="00074887">
        <w:rPr>
          <w:rFonts w:ascii="Calibri" w:hAnsi="Calibri" w:cs="Calibri"/>
          <w:color w:val="000000"/>
          <w:sz w:val="22"/>
          <w:szCs w:val="22"/>
        </w:rPr>
        <w:t xml:space="preserve"> </w:t>
      </w:r>
    </w:p>
    <w:p w:rsidR="002F6269" w:rsidP="00F45089" w:rsidRDefault="002F6269" w14:paraId="216DA920" w14:textId="77777777">
      <w:pPr>
        <w:autoSpaceDE w:val="0"/>
        <w:autoSpaceDN w:val="0"/>
        <w:adjustRightInd w:val="0"/>
        <w:rPr>
          <w:rFonts w:ascii="Calibri" w:hAnsi="Calibri" w:cs="Calibri"/>
          <w:color w:val="000000" w:themeColor="text1"/>
          <w:sz w:val="22"/>
          <w:szCs w:val="22"/>
        </w:rPr>
      </w:pPr>
    </w:p>
    <w:p w:rsidRPr="00F45089" w:rsidR="00F45089" w:rsidP="00F45089" w:rsidRDefault="00F45089" w14:paraId="7FB210F3" w14:textId="1850EC1A">
      <w:pPr>
        <w:autoSpaceDE w:val="0"/>
        <w:autoSpaceDN w:val="0"/>
        <w:adjustRightInd w:val="0"/>
        <w:rPr>
          <w:rFonts w:ascii="Calibri" w:hAnsi="Calibri" w:cs="Calibri"/>
          <w:color w:val="000000" w:themeColor="text1"/>
          <w:sz w:val="22"/>
          <w:szCs w:val="22"/>
        </w:rPr>
      </w:pPr>
      <w:r w:rsidRPr="00F45089">
        <w:rPr>
          <w:rFonts w:ascii="Calibri" w:hAnsi="Calibri" w:cs="Calibri"/>
          <w:color w:val="000000" w:themeColor="text1"/>
          <w:sz w:val="22"/>
          <w:szCs w:val="22"/>
        </w:rPr>
        <w:t>Note: Candidates selected for a job offer will be asked to complete a NAYA application</w:t>
      </w:r>
      <w:r w:rsidR="00127989">
        <w:rPr>
          <w:rFonts w:ascii="Calibri" w:hAnsi="Calibri" w:cs="Calibri"/>
          <w:color w:val="000000" w:themeColor="text1"/>
          <w:sz w:val="22"/>
          <w:szCs w:val="22"/>
        </w:rPr>
        <w:t>, if they haven’t already</w:t>
      </w:r>
    </w:p>
    <w:p w:rsidR="00F45089" w:rsidP="00074887" w:rsidRDefault="00F45089" w14:paraId="7712C4EA" w14:textId="77777777">
      <w:pPr>
        <w:rPr>
          <w:rFonts w:ascii="Calibri" w:hAnsi="Calibri" w:cs="Calibri"/>
          <w:color w:val="000000"/>
          <w:sz w:val="22"/>
          <w:szCs w:val="22"/>
        </w:rPr>
      </w:pPr>
    </w:p>
    <w:p w:rsidRPr="001738BB" w:rsidR="004E5D6D" w:rsidP="2F7C6076" w:rsidRDefault="004E5D6D" w14:paraId="0EFEFE8D" w14:textId="5E459D61">
      <w:pPr>
        <w:rPr>
          <w:rFonts w:ascii="Calibri" w:hAnsi="Calibri" w:cs="Calibri"/>
          <w:color w:val="000000" w:themeColor="text1" w:themeTint="FF" w:themeShade="FF"/>
          <w:sz w:val="22"/>
          <w:szCs w:val="22"/>
        </w:rPr>
      </w:pPr>
      <w:r w:rsidRPr="317114B5" w:rsidR="00074887">
        <w:rPr>
          <w:rFonts w:ascii="Calibri" w:hAnsi="Calibri" w:cs="Calibri"/>
          <w:color w:val="000000" w:themeColor="text1" w:themeTint="FF" w:themeShade="FF"/>
          <w:sz w:val="22"/>
          <w:szCs w:val="22"/>
        </w:rPr>
        <w:t xml:space="preserve">Application forms and </w:t>
      </w:r>
      <w:r w:rsidRPr="317114B5" w:rsidR="00074887">
        <w:rPr>
          <w:rFonts w:ascii="Calibri" w:hAnsi="Calibri" w:cs="Calibri"/>
          <w:color w:val="000000" w:themeColor="text1" w:themeTint="FF" w:themeShade="FF"/>
          <w:sz w:val="22"/>
          <w:szCs w:val="22"/>
        </w:rPr>
        <w:t>additional</w:t>
      </w:r>
      <w:r w:rsidRPr="317114B5" w:rsidR="00074887">
        <w:rPr>
          <w:rFonts w:ascii="Calibri" w:hAnsi="Calibri" w:cs="Calibri"/>
          <w:color w:val="000000" w:themeColor="text1" w:themeTint="FF" w:themeShade="FF"/>
          <w:sz w:val="22"/>
          <w:szCs w:val="22"/>
        </w:rPr>
        <w:t xml:space="preserve"> information about employment at NAYA Family Center can be found at </w:t>
      </w:r>
      <w:hyperlink r:id="R9c17efe7f1df4f17">
        <w:r w:rsidRPr="317114B5" w:rsidR="00FD0483">
          <w:rPr>
            <w:rStyle w:val="Hyperlink"/>
            <w:rFonts w:ascii="Calibri" w:hAnsi="Calibri" w:cs="Calibri"/>
            <w:sz w:val="22"/>
            <w:szCs w:val="22"/>
          </w:rPr>
          <w:t>http://www.nayapdx.org/jobs</w:t>
        </w:r>
      </w:hyperlink>
      <w:r w:rsidRPr="317114B5" w:rsidR="00FD0483">
        <w:rPr>
          <w:rFonts w:ascii="Calibri" w:hAnsi="Calibri" w:cs="Calibri"/>
          <w:sz w:val="22"/>
          <w:szCs w:val="22"/>
        </w:rPr>
        <w:t xml:space="preserve">. </w:t>
      </w:r>
    </w:p>
    <w:p w:rsidRPr="004B7505" w:rsidR="004E5D6D" w:rsidP="004E5D6D" w:rsidRDefault="004E5D6D" w14:paraId="67782D5A" w14:textId="77777777">
      <w:pPr>
        <w:rPr>
          <w:rFonts w:asciiTheme="minorHAnsi" w:hAnsiTheme="minorHAnsi" w:cstheme="minorHAnsi"/>
          <w:b/>
          <w:sz w:val="22"/>
          <w:szCs w:val="22"/>
        </w:rPr>
      </w:pPr>
    </w:p>
    <w:p w:rsidRPr="004B7505" w:rsidR="00120CA3" w:rsidP="2F7C6076" w:rsidRDefault="00120CA3" w14:paraId="0870D680" w14:textId="7F228256">
      <w:pPr>
        <w:jc w:val="both"/>
        <w:rPr>
          <w:rFonts w:ascii="Calibri" w:hAnsi="Calibri" w:cs="Calibri" w:asciiTheme="minorAscii" w:hAnsiTheme="minorAscii" w:cstheme="minorAscii"/>
          <w:sz w:val="22"/>
          <w:szCs w:val="22"/>
        </w:rPr>
      </w:pPr>
      <w:r w:rsidRPr="2F7C6076" w:rsidR="00120CA3">
        <w:rPr>
          <w:rFonts w:ascii="Calibri" w:hAnsi="Calibri" w:cs="Calibri" w:asciiTheme="minorAscii" w:hAnsiTheme="minorAscii" w:cstheme="minorAscii"/>
          <w:b w:val="1"/>
          <w:bCs w:val="1"/>
          <w:sz w:val="22"/>
          <w:szCs w:val="22"/>
        </w:rPr>
        <w:t xml:space="preserve">Attention: </w:t>
      </w:r>
      <w:r w:rsidRPr="2F7C6076" w:rsidR="00120CA3">
        <w:rPr>
          <w:rFonts w:ascii="Calibri" w:hAnsi="Calibri" w:cs="Calibri" w:asciiTheme="minorAscii" w:hAnsiTheme="minorAscii" w:cstheme="minorAscii"/>
          <w:sz w:val="22"/>
          <w:szCs w:val="22"/>
        </w:rPr>
        <w:t xml:space="preserve">Incomplete applications will not be considered. </w:t>
      </w:r>
      <w:r w:rsidRPr="2F7C6076" w:rsidR="00273435">
        <w:rPr>
          <w:rFonts w:ascii="Calibri" w:hAnsi="Calibri" w:cs="Calibri" w:asciiTheme="minorAscii" w:hAnsiTheme="minorAscii" w:cstheme="minorAscii"/>
          <w:sz w:val="22"/>
          <w:szCs w:val="22"/>
        </w:rPr>
        <w:t xml:space="preserve">Electronically </w:t>
      </w:r>
      <w:r w:rsidRPr="2F7C6076" w:rsidR="00273435">
        <w:rPr>
          <w:rFonts w:ascii="Calibri" w:hAnsi="Calibri" w:cs="Calibri" w:asciiTheme="minorAscii" w:hAnsiTheme="minorAscii" w:cstheme="minorAscii"/>
          <w:sz w:val="22"/>
          <w:szCs w:val="22"/>
        </w:rPr>
        <w:t>submitted</w:t>
      </w:r>
      <w:r w:rsidRPr="2F7C6076" w:rsidR="00273435">
        <w:rPr>
          <w:rFonts w:ascii="Calibri" w:hAnsi="Calibri" w:cs="Calibri" w:asciiTheme="minorAscii" w:hAnsiTheme="minorAscii" w:cstheme="minorAscii"/>
          <w:sz w:val="22"/>
          <w:szCs w:val="22"/>
        </w:rPr>
        <w:t xml:space="preserve"> applications are preferred</w:t>
      </w:r>
      <w:r w:rsidRPr="2F7C6076" w:rsidR="00273435">
        <w:rPr>
          <w:rFonts w:ascii="Calibri" w:hAnsi="Calibri" w:cs="Calibri" w:asciiTheme="minorAscii" w:hAnsiTheme="minorAscii" w:cstheme="minorAscii"/>
          <w:sz w:val="22"/>
          <w:szCs w:val="22"/>
        </w:rPr>
        <w:t xml:space="preserve">.  </w:t>
      </w:r>
      <w:r w:rsidRPr="2F7C6076" w:rsidR="00120CA3">
        <w:rPr>
          <w:rFonts w:ascii="Calibri" w:hAnsi="Calibri" w:cs="Calibri" w:asciiTheme="minorAscii" w:hAnsiTheme="minorAscii" w:cstheme="minorAscii"/>
          <w:sz w:val="22"/>
          <w:szCs w:val="22"/>
        </w:rPr>
        <w:t xml:space="preserve">Due to the sheer </w:t>
      </w:r>
      <w:r w:rsidRPr="2F7C6076" w:rsidR="2DECB37E">
        <w:rPr>
          <w:rFonts w:ascii="Calibri" w:hAnsi="Calibri" w:cs="Calibri" w:asciiTheme="minorAscii" w:hAnsiTheme="minorAscii" w:cstheme="minorAscii"/>
          <w:sz w:val="22"/>
          <w:szCs w:val="22"/>
        </w:rPr>
        <w:t>number of</w:t>
      </w:r>
      <w:r w:rsidRPr="2F7C6076" w:rsidR="00120CA3">
        <w:rPr>
          <w:rFonts w:ascii="Calibri" w:hAnsi="Calibri" w:cs="Calibri" w:asciiTheme="minorAscii" w:hAnsiTheme="minorAscii" w:cstheme="minorAscii"/>
          <w:sz w:val="22"/>
          <w:szCs w:val="22"/>
        </w:rPr>
        <w:t xml:space="preserve"> applicants, only those applicants selected for an interview will be contacted. Please respect our </w:t>
      </w:r>
      <w:r w:rsidRPr="2F7C6076" w:rsidR="5F05304A">
        <w:rPr>
          <w:rFonts w:ascii="Calibri" w:hAnsi="Calibri" w:cs="Calibri" w:asciiTheme="minorAscii" w:hAnsiTheme="minorAscii" w:cstheme="minorAscii"/>
          <w:sz w:val="22"/>
          <w:szCs w:val="22"/>
        </w:rPr>
        <w:t>no phone</w:t>
      </w:r>
      <w:r w:rsidRPr="2F7C6076" w:rsidR="00120CA3">
        <w:rPr>
          <w:rFonts w:ascii="Calibri" w:hAnsi="Calibri" w:cs="Calibri" w:asciiTheme="minorAscii" w:hAnsiTheme="minorAscii" w:cstheme="minorAscii"/>
          <w:sz w:val="22"/>
          <w:szCs w:val="22"/>
        </w:rPr>
        <w:t xml:space="preserve"> calls policy. This job description </w:t>
      </w:r>
      <w:r w:rsidRPr="2F7C6076" w:rsidR="00120CA3">
        <w:rPr>
          <w:rFonts w:ascii="Calibri" w:hAnsi="Calibri" w:cs="Calibri" w:asciiTheme="minorAscii" w:hAnsiTheme="minorAscii" w:cstheme="minorAscii"/>
          <w:sz w:val="22"/>
          <w:szCs w:val="22"/>
        </w:rPr>
        <w:t>does not constitute</w:t>
      </w:r>
      <w:r w:rsidRPr="2F7C6076" w:rsidR="00120CA3">
        <w:rPr>
          <w:rFonts w:ascii="Calibri" w:hAnsi="Calibri" w:cs="Calibri" w:asciiTheme="minorAscii" w:hAnsiTheme="minorAscii" w:cstheme="minorAscii"/>
          <w:sz w:val="22"/>
          <w:szCs w:val="22"/>
        </w:rPr>
        <w:t xml:space="preserve"> an employment agreement and is subject to change by the employer due to changes in grants and funding sources.</w:t>
      </w:r>
    </w:p>
    <w:p w:rsidRPr="004B7505" w:rsidR="004E5D6D" w:rsidP="004E5D6D" w:rsidRDefault="004E5D6D" w14:paraId="6BE1A931" w14:textId="77777777">
      <w:pPr>
        <w:rPr>
          <w:rFonts w:asciiTheme="minorHAnsi" w:hAnsiTheme="minorHAnsi" w:cstheme="minorHAnsi"/>
          <w:sz w:val="22"/>
          <w:szCs w:val="22"/>
        </w:rPr>
      </w:pPr>
    </w:p>
    <w:p w:rsidRPr="004B7505" w:rsidR="004E5D6D" w:rsidP="004E5D6D" w:rsidRDefault="004E5D6D" w14:paraId="4B249B96" w14:textId="01349EDF">
      <w:pPr>
        <w:jc w:val="center"/>
        <w:rPr>
          <w:rFonts w:asciiTheme="minorHAnsi" w:hAnsiTheme="minorHAnsi" w:cstheme="minorHAnsi"/>
          <w:b/>
          <w:sz w:val="22"/>
          <w:szCs w:val="22"/>
        </w:rPr>
      </w:pPr>
      <w:r w:rsidRPr="004B7505">
        <w:rPr>
          <w:rFonts w:asciiTheme="minorHAnsi" w:hAnsiTheme="minorHAnsi" w:cstheme="minorHAnsi"/>
          <w:b/>
          <w:sz w:val="22"/>
          <w:szCs w:val="22"/>
        </w:rPr>
        <w:t>Please</w:t>
      </w:r>
      <w:r w:rsidR="00127989">
        <w:rPr>
          <w:rFonts w:asciiTheme="minorHAnsi" w:hAnsiTheme="minorHAnsi" w:cstheme="minorHAnsi"/>
          <w:b/>
          <w:sz w:val="22"/>
          <w:szCs w:val="22"/>
        </w:rPr>
        <w:t xml:space="preserve"> submit application materials via the links on our website or</w:t>
      </w:r>
      <w:r w:rsidRPr="004B7505">
        <w:rPr>
          <w:rFonts w:asciiTheme="minorHAnsi" w:hAnsiTheme="minorHAnsi" w:cstheme="minorHAnsi"/>
          <w:b/>
          <w:sz w:val="22"/>
          <w:szCs w:val="22"/>
        </w:rPr>
        <w:t xml:space="preserve"> send application materials to:</w:t>
      </w:r>
    </w:p>
    <w:p w:rsidRPr="004B7505" w:rsidR="004E5D6D" w:rsidP="004E5D6D" w:rsidRDefault="005A6AB9" w14:paraId="56719ACA" w14:textId="77777777">
      <w:pPr>
        <w:jc w:val="center"/>
        <w:rPr>
          <w:rFonts w:asciiTheme="minorHAnsi" w:hAnsiTheme="minorHAnsi" w:cstheme="minorHAnsi"/>
          <w:sz w:val="22"/>
          <w:szCs w:val="22"/>
        </w:rPr>
      </w:pPr>
      <w:r>
        <w:rPr>
          <w:rFonts w:asciiTheme="minorHAnsi" w:hAnsiTheme="minorHAnsi" w:cstheme="minorHAnsi"/>
          <w:sz w:val="22"/>
          <w:szCs w:val="22"/>
        </w:rPr>
        <w:t>Attn:  Human Resources</w:t>
      </w:r>
      <w:r w:rsidRPr="004B7505" w:rsidR="004E5D6D">
        <w:rPr>
          <w:rFonts w:asciiTheme="minorHAnsi" w:hAnsiTheme="minorHAnsi" w:cstheme="minorHAnsi"/>
          <w:sz w:val="22"/>
          <w:szCs w:val="22"/>
        </w:rPr>
        <w:br/>
      </w:r>
      <w:r w:rsidRPr="004B7505" w:rsidR="004E5D6D">
        <w:rPr>
          <w:rFonts w:asciiTheme="minorHAnsi" w:hAnsiTheme="minorHAnsi" w:cstheme="minorHAnsi"/>
          <w:sz w:val="22"/>
          <w:szCs w:val="22"/>
        </w:rPr>
        <w:t>Native American Youth and Family Center</w:t>
      </w:r>
      <w:r w:rsidRPr="004B7505" w:rsidR="004E5D6D">
        <w:rPr>
          <w:rFonts w:asciiTheme="minorHAnsi" w:hAnsiTheme="minorHAnsi" w:cstheme="minorHAnsi"/>
          <w:sz w:val="22"/>
          <w:szCs w:val="22"/>
        </w:rPr>
        <w:br/>
      </w:r>
      <w:r w:rsidRPr="004B7505" w:rsidR="004E5D6D">
        <w:rPr>
          <w:rFonts w:asciiTheme="minorHAnsi" w:hAnsiTheme="minorHAnsi" w:cstheme="minorHAnsi"/>
          <w:sz w:val="22"/>
          <w:szCs w:val="22"/>
        </w:rPr>
        <w:t>5135 NE Columbia Boulevard</w:t>
      </w:r>
    </w:p>
    <w:p w:rsidRPr="004B7505" w:rsidR="004E5D6D" w:rsidP="004E5D6D" w:rsidRDefault="004E5D6D" w14:paraId="5F4C144B" w14:textId="77777777">
      <w:pPr>
        <w:jc w:val="center"/>
        <w:rPr>
          <w:rFonts w:asciiTheme="minorHAnsi" w:hAnsiTheme="minorHAnsi" w:cstheme="minorHAnsi"/>
          <w:sz w:val="22"/>
          <w:szCs w:val="22"/>
        </w:rPr>
      </w:pPr>
      <w:r w:rsidRPr="004B7505">
        <w:rPr>
          <w:rFonts w:asciiTheme="minorHAnsi" w:hAnsiTheme="minorHAnsi" w:cstheme="minorHAnsi"/>
          <w:sz w:val="22"/>
          <w:szCs w:val="22"/>
        </w:rPr>
        <w:t>Portland, OR 97218</w:t>
      </w:r>
    </w:p>
    <w:p w:rsidRPr="00C50B45" w:rsidR="004E5D6D" w:rsidP="2F7C6076" w:rsidRDefault="004E5D6D" w14:paraId="04B36415" w14:textId="21A9B7A5">
      <w:pPr>
        <w:jc w:val="center"/>
        <w:rPr>
          <w:rFonts w:ascii="Calibri" w:hAnsi="Calibri" w:cs="Calibri" w:asciiTheme="minorAscii" w:hAnsiTheme="minorAscii" w:cstheme="minorAscii"/>
          <w:sz w:val="22"/>
          <w:szCs w:val="22"/>
        </w:rPr>
      </w:pPr>
      <w:r w:rsidRPr="2F7C6076" w:rsidR="004E5D6D">
        <w:rPr>
          <w:rFonts w:ascii="Calibri" w:hAnsi="Calibri" w:cs="Calibri" w:asciiTheme="minorAscii" w:hAnsiTheme="minorAscii" w:cstheme="minorAscii"/>
          <w:sz w:val="22"/>
          <w:szCs w:val="22"/>
        </w:rPr>
        <w:t>Fax: (503) 288-1260</w:t>
      </w:r>
      <w:r>
        <w:br/>
      </w:r>
      <w:r w:rsidRPr="2F7C6076" w:rsidR="004E5D6D">
        <w:rPr>
          <w:rFonts w:ascii="Calibri" w:hAnsi="Calibri" w:cs="Calibri" w:asciiTheme="minorAscii" w:hAnsiTheme="minorAscii" w:cstheme="minorAscii"/>
          <w:sz w:val="22"/>
          <w:szCs w:val="22"/>
        </w:rPr>
        <w:t xml:space="preserve">E-mail: </w:t>
      </w:r>
      <w:hyperlink r:id="R7a5932f40643428e">
        <w:r w:rsidRPr="2F7C6076" w:rsidR="005F3077">
          <w:rPr>
            <w:rStyle w:val="Hyperlink"/>
            <w:rFonts w:ascii="Calibri" w:hAnsi="Calibri" w:cs="Calibri" w:asciiTheme="minorAscii" w:hAnsiTheme="minorAscii" w:cstheme="minorAscii"/>
            <w:sz w:val="22"/>
            <w:szCs w:val="22"/>
          </w:rPr>
          <w:t>jobs@nayapdx.org</w:t>
        </w:r>
      </w:hyperlink>
    </w:p>
    <w:bookmarkEnd w:id="5"/>
    <w:p w:rsidRPr="00C50B45" w:rsidR="004E5D6D" w:rsidP="317114B5" w:rsidRDefault="004E5D6D" w14:paraId="71131D24" w14:textId="77777777" w14:noSpellErr="1">
      <w:pPr>
        <w:rPr>
          <w:rFonts w:ascii="Calibri" w:hAnsi="Calibri" w:cs="Calibri" w:asciiTheme="minorAscii" w:hAnsiTheme="minorAscii" w:cstheme="minorAscii"/>
          <w:sz w:val="22"/>
          <w:szCs w:val="22"/>
        </w:rPr>
      </w:pPr>
    </w:p>
    <w:sectPr w:rsidRPr="004B7505" w:rsidR="00791D6F" w:rsidSect="00BD1EDD">
      <w:headerReference w:type="default" r:id="rId14"/>
      <w:footerReference w:type="even" r:id="rId15"/>
      <w:footerReference w:type="default" r:id="rId16"/>
      <w:headerReference w:type="first" r:id="rId17"/>
      <w:footerReference w:type="first" r:id="rId18"/>
      <w:pgSz w:w="12240" w:h="15840" w:orient="portrait" w:code="1"/>
      <w:pgMar w:top="1080" w:right="1080" w:bottom="720" w:left="1080" w:header="547" w:footer="490" w:gutter="0"/>
      <w:cols w:space="720"/>
      <w:titlePg/>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SW" w:author="Sky Waters" w:date="2026-10-19T09:22:16" w:id="1640203038">
    <w:p xmlns:w14="http://schemas.microsoft.com/office/word/2010/wordml" xmlns:w="http://schemas.openxmlformats.org/wordprocessingml/2006/main" w:rsidR="281D6A2E" w:rsidRDefault="64A48BDA" w14:paraId="4D1CEC7A" w14:textId="265D91D2">
      <w:pPr>
        <w:pStyle w:val="CommentText"/>
      </w:pPr>
      <w:r>
        <w:rPr>
          <w:rStyle w:val="CommentReference"/>
        </w:rPr>
        <w:annotationRef/>
      </w:r>
      <w:r>
        <w:fldChar w:fldCharType="begin"/>
      </w:r>
      <w:r>
        <w:instrText xml:space="preserve"> HYPERLINK "mailto:TaylorS@nayapdx.org"</w:instrText>
      </w:r>
      <w:bookmarkStart w:name="_@_84A37E2D4EA643C3A295D43047866005Z" w:id="403642577"/>
      <w:r>
        <w:fldChar w:fldCharType="separate"/>
      </w:r>
      <w:bookmarkEnd w:id="403642577"/>
      <w:r w:rsidRPr="0DB6FED8" w:rsidR="1A487F57">
        <w:rPr>
          <w:rStyle w:val="Mention"/>
          <w:noProof/>
        </w:rPr>
        <w:t>@Sam Taylor</w:t>
      </w:r>
      <w:r>
        <w:fldChar w:fldCharType="end"/>
      </w:r>
      <w:r w:rsidRPr="795EAFC4" w:rsidR="4B77F3FC">
        <w:t xml:space="preserve"> </w:t>
      </w:r>
      <w:r>
        <w:fldChar w:fldCharType="begin"/>
      </w:r>
      <w:r>
        <w:instrText xml:space="preserve"> HYPERLINK "mailto:MartinezE@nayapdx.org"</w:instrText>
      </w:r>
      <w:bookmarkStart w:name="_@_47755944FD4D4A61B19F3AD5F1E59BD7Z" w:id="1959288058"/>
      <w:r>
        <w:fldChar w:fldCharType="separate"/>
      </w:r>
      <w:bookmarkEnd w:id="1959288058"/>
      <w:r w:rsidRPr="277AD425" w:rsidR="35BD9527">
        <w:rPr>
          <w:rStyle w:val="Mention"/>
          <w:noProof/>
        </w:rPr>
        <w:t>@Edy Martinez</w:t>
      </w:r>
      <w:r>
        <w:fldChar w:fldCharType="end"/>
      </w:r>
      <w:r w:rsidRPr="7ED94A5C" w:rsidR="349426B0">
        <w:t xml:space="preserve"> What is the title for this position? I see Outreach Coordinator here, but the doc is named Economic Development Coordinator. There are other places in the document where naming is inconsistent. </w:t>
      </w:r>
    </w:p>
  </w:comment>
  <w:comment xmlns:w="http://schemas.openxmlformats.org/wordprocessingml/2006/main" w:initials="SW" w:author="Sky Waters" w:date="2026-10-19T09:28:58" w:id="2108656101">
    <w:p xmlns:w14="http://schemas.microsoft.com/office/word/2010/wordml" xmlns:w="http://schemas.openxmlformats.org/wordprocessingml/2006/main" w:rsidR="4479B69F" w:rsidRDefault="21AC5143" w14:paraId="3B1F9EBD" w14:textId="03707502">
      <w:pPr>
        <w:pStyle w:val="CommentText"/>
      </w:pPr>
      <w:r>
        <w:rPr>
          <w:rStyle w:val="CommentReference"/>
        </w:rPr>
        <w:annotationRef/>
      </w:r>
      <w:r>
        <w:fldChar w:fldCharType="begin"/>
      </w:r>
      <w:r>
        <w:instrText xml:space="preserve"> HYPERLINK "mailto:TaylorS@nayapdx.org"</w:instrText>
      </w:r>
      <w:bookmarkStart w:name="_@_5A0D37045C9C4D9A9B4E0BB18DEFFB7AZ" w:id="2136941838"/>
      <w:r>
        <w:fldChar w:fldCharType="separate"/>
      </w:r>
      <w:bookmarkEnd w:id="2136941838"/>
      <w:r w:rsidRPr="1084DF4E" w:rsidR="58ED724F">
        <w:rPr>
          <w:rStyle w:val="Mention"/>
          <w:noProof/>
        </w:rPr>
        <w:t>@Sam Taylor</w:t>
      </w:r>
      <w:r>
        <w:fldChar w:fldCharType="end"/>
      </w:r>
      <w:r w:rsidRPr="1F3BCB09" w:rsidR="1CC5CF91">
        <w:t xml:space="preserve"> </w:t>
      </w:r>
      <w:r>
        <w:fldChar w:fldCharType="begin"/>
      </w:r>
      <w:r>
        <w:instrText xml:space="preserve"> HYPERLINK "mailto:MartinezE@nayapdx.org"</w:instrText>
      </w:r>
      <w:bookmarkStart w:name="_@_86938D2CEB7A4386BA27EF95DDA1E72AZ" w:id="1098901958"/>
      <w:r>
        <w:fldChar w:fldCharType="separate"/>
      </w:r>
      <w:bookmarkEnd w:id="1098901958"/>
      <w:r w:rsidRPr="5C9D4C6F" w:rsidR="7DB6ADD2">
        <w:rPr>
          <w:rStyle w:val="Mention"/>
          <w:noProof/>
        </w:rPr>
        <w:t>@Edy Martinez</w:t>
      </w:r>
      <w:r>
        <w:fldChar w:fldCharType="end"/>
      </w:r>
      <w:r w:rsidRPr="69BBFB5D" w:rsidR="16A810FE">
        <w:t xml:space="preserve"> As written, I don't think this is a coordinator level position. You might want to review this with HR.</w:t>
      </w:r>
    </w:p>
    <w:p xmlns:w14="http://schemas.microsoft.com/office/word/2010/wordml" xmlns:w="http://schemas.openxmlformats.org/wordprocessingml/2006/main" w:rsidR="1A2168CF" w:rsidRDefault="14F7CA51" w14:paraId="340DCA72" w14:textId="0C870E00">
      <w:pPr>
        <w:pStyle w:val="CommentText"/>
      </w:pPr>
    </w:p>
    <w:p xmlns:w14="http://schemas.microsoft.com/office/word/2010/wordml" xmlns:w="http://schemas.openxmlformats.org/wordprocessingml/2006/main" w:rsidR="63CF6910" w:rsidRDefault="5229785B" w14:paraId="23CD1F6F" w14:textId="1B31C3F8">
      <w:pPr>
        <w:pStyle w:val="CommentText"/>
      </w:pPr>
      <w:r w:rsidRPr="5A1CFA60" w:rsidR="4DDB14F8">
        <w:t>Is this person responsible for administering the micro-grant program?</w:t>
      </w:r>
    </w:p>
    <w:p xmlns:w14="http://schemas.microsoft.com/office/word/2010/wordml" xmlns:w="http://schemas.openxmlformats.org/wordprocessingml/2006/main" w:rsidR="0170BD47" w:rsidRDefault="263D3AD3" w14:paraId="23FC4E01" w14:textId="72CD4F82">
      <w:pPr>
        <w:pStyle w:val="CommentText"/>
      </w:pPr>
    </w:p>
    <w:p xmlns:w14="http://schemas.microsoft.com/office/word/2010/wordml" xmlns:w="http://schemas.openxmlformats.org/wordprocessingml/2006/main" w:rsidR="7A8728AB" w:rsidRDefault="40A568CE" w14:paraId="12B36DB7" w14:textId="5EF985F5">
      <w:pPr>
        <w:pStyle w:val="CommentText"/>
      </w:pPr>
      <w:r w:rsidRPr="286BD169" w:rsidR="74A53FA5">
        <w:t>If they are, that would make a stronger case for a coordinator level role.</w:t>
      </w:r>
    </w:p>
  </w:comment>
  <w:comment xmlns:w="http://schemas.openxmlformats.org/wordprocessingml/2006/main" w:initials="KC" w:author="Kennedy Coopwood" w:date="2026-10-19T10:13:04" w:id="431143845">
    <w:p xmlns:w14="http://schemas.microsoft.com/office/word/2010/wordml" xmlns:w="http://schemas.openxmlformats.org/wordprocessingml/2006/main" w:rsidR="05AC6A83" w:rsidRDefault="44477290" w14:paraId="664CE675" w14:textId="7B2A461B">
      <w:pPr>
        <w:pStyle w:val="CommentText"/>
      </w:pPr>
      <w:r>
        <w:rPr>
          <w:rStyle w:val="CommentReference"/>
        </w:rPr>
        <w:annotationRef/>
      </w:r>
      <w:r w:rsidRPr="7786C06B" w:rsidR="021205C8">
        <w:t xml:space="preserve">Can you elaborate on your thoughts, </w:t>
      </w:r>
      <w:r>
        <w:fldChar w:fldCharType="begin"/>
      </w:r>
      <w:r>
        <w:instrText xml:space="preserve"> HYPERLINK "mailto:WatersS@nayapdx.org"</w:instrText>
      </w:r>
      <w:bookmarkStart w:name="_@_FF8977FAC4F4468F8F4A5971D3AB2961Z" w:id="1596503873"/>
      <w:r>
        <w:fldChar w:fldCharType="separate"/>
      </w:r>
      <w:bookmarkEnd w:id="1596503873"/>
      <w:r w:rsidRPr="3AA8C0F7" w:rsidR="354F0FCF">
        <w:rPr>
          <w:rStyle w:val="Mention"/>
          <w:noProof/>
        </w:rPr>
        <w:t>@Sky Waters</w:t>
      </w:r>
      <w:r>
        <w:fldChar w:fldCharType="end"/>
      </w:r>
      <w:r w:rsidRPr="76AB9CDF" w:rsidR="4B15B5F8">
        <w:t>? I helped put this job description together and it's certainly not a specialist position, which would be entry level.</w:t>
      </w:r>
    </w:p>
  </w:comment>
  <w:comment xmlns:w="http://schemas.openxmlformats.org/wordprocessingml/2006/main" w:initials="SW" w:author="Sky Waters" w:date="2026-10-19T11:13:47" w:id="1407399478">
    <w:p xmlns:w14="http://schemas.microsoft.com/office/word/2010/wordml" xmlns:w="http://schemas.openxmlformats.org/wordprocessingml/2006/main" w:rsidR="08B2300C" w:rsidRDefault="2A404C0B" w14:paraId="2CD11B17" w14:textId="72F27DBD">
      <w:pPr>
        <w:pStyle w:val="CommentText"/>
      </w:pPr>
      <w:r>
        <w:rPr>
          <w:rStyle w:val="CommentReference"/>
        </w:rPr>
        <w:annotationRef/>
      </w:r>
      <w:r w:rsidRPr="78438518" w:rsidR="11C34F21">
        <w:t>This position primarily focuses on outreach, relationship building, applicant assistance, data entry, and supporting existing programs. To me, these are generally more consistent with an entry-level/Specialist role.</w:t>
      </w:r>
    </w:p>
    <w:p xmlns:w14="http://schemas.microsoft.com/office/word/2010/wordml" xmlns:w="http://schemas.openxmlformats.org/wordprocessingml/2006/main" w:rsidR="4C12AF76" w:rsidRDefault="049C8B12" w14:paraId="201B5C2F" w14:textId="4EC80A88">
      <w:pPr>
        <w:pStyle w:val="CommentText"/>
      </w:pPr>
    </w:p>
    <w:p xmlns:w14="http://schemas.microsoft.com/office/word/2010/wordml" xmlns:w="http://schemas.openxmlformats.org/wordprocessingml/2006/main" w:rsidR="0E5C3301" w:rsidRDefault="0D3BFAB5" w14:paraId="27BFC87B" w14:textId="3A85B699">
      <w:pPr>
        <w:pStyle w:val="CommentText"/>
      </w:pPr>
      <w:r w:rsidRPr="2BAA514E" w:rsidR="2120C7C5">
        <w:t>I'd expect a Coordinator to demonstrate greater ownership for a defined program or body of work like administering the micro-grant program.</w:t>
      </w:r>
    </w:p>
  </w:comment>
  <w:comment xmlns:w="http://schemas.openxmlformats.org/wordprocessingml/2006/main" w:initials="KC" w:author="Kennedy Coopwood" w:date="2026-10-26T10:06:22" w:id="797385166">
    <w:p xmlns:w14="http://schemas.microsoft.com/office/word/2010/wordml" xmlns:w="http://schemas.openxmlformats.org/wordprocessingml/2006/main" w:rsidR="31113183" w:rsidRDefault="30A1A40B" w14:paraId="5DD5AE41" w14:textId="552C1AD3">
      <w:pPr>
        <w:pStyle w:val="CommentText"/>
      </w:pPr>
      <w:r>
        <w:rPr>
          <w:rStyle w:val="CommentReference"/>
        </w:rPr>
        <w:annotationRef/>
      </w:r>
      <w:r w:rsidRPr="4B3D7A2B" w:rsidR="3F1E6964">
        <w:t xml:space="preserve">This person will be administering the micro grant program for this new area we don't have relationships with. They'll also be responsible for doing all new outreach and coordinating the logistics of said outreach. This is called out in a couple bullet points in the essential functions, specifically bullets three and four. </w:t>
      </w:r>
    </w:p>
    <w:p xmlns:w14="http://schemas.microsoft.com/office/word/2010/wordml" xmlns:w="http://schemas.openxmlformats.org/wordprocessingml/2006/main" w:rsidR="6C7792DF" w:rsidRDefault="2F5615B2" w14:paraId="33369AE0" w14:textId="1418AF90">
      <w:pPr>
        <w:pStyle w:val="CommentText"/>
      </w:pPr>
    </w:p>
    <w:p xmlns:w14="http://schemas.microsoft.com/office/word/2010/wordml" xmlns:w="http://schemas.openxmlformats.org/wordprocessingml/2006/main" w:rsidR="7916700D" w:rsidRDefault="38CA983B" w14:paraId="223178A4" w14:textId="151C3EFA">
      <w:pPr>
        <w:pStyle w:val="CommentText"/>
      </w:pPr>
      <w:r w:rsidRPr="57855D05" w:rsidR="0BB6A168">
        <w:t>If you would like to discuss more, I suggest hopping on our recruitment call with us.</w:t>
      </w:r>
    </w:p>
  </w:comment>
  <w:comment xmlns:w="http://schemas.openxmlformats.org/wordprocessingml/2006/main" w:initials="SW" w:author="Sky Waters" w:date="2026-11-02T08:18:47" w:id="815937289">
    <w:p xmlns:w14="http://schemas.microsoft.com/office/word/2010/wordml" xmlns:w="http://schemas.openxmlformats.org/wordprocessingml/2006/main" w:rsidR="0102968B" w:rsidRDefault="1E619D3C" w14:paraId="3164DC87" w14:textId="48EE084C">
      <w:pPr>
        <w:pStyle w:val="CommentText"/>
      </w:pPr>
      <w:r>
        <w:rPr>
          <w:rStyle w:val="CommentReference"/>
        </w:rPr>
        <w:annotationRef/>
      </w:r>
      <w:r w:rsidRPr="7CE73F9D" w:rsidR="0DF5DEA6">
        <w:t xml:space="preserve">Since administering the Micro grant program is an essential function, I'm okay with this being a Coordinator role. Thanks, Kennedy!  </w:t>
      </w:r>
    </w:p>
  </w:comment>
</w:comments>
</file>

<file path=word/commentsExtended.xml><?xml version="1.0" encoding="utf-8"?>
<w15:commentsEx xmlns:mc="http://schemas.openxmlformats.org/markup-compatibility/2006" xmlns:w15="http://schemas.microsoft.com/office/word/2012/wordml" mc:Ignorable="w15">
  <w15:commentEx w15:done="1" w15:paraId="4D1CEC7A"/>
  <w15:commentEx w15:done="1" w15:paraId="12B36DB7"/>
  <w15:commentEx w15:done="1" w15:paraId="664CE675" w15:paraIdParent="12B36DB7"/>
  <w15:commentEx w15:done="1" w15:paraId="27BFC87B" w15:paraIdParent="12B36DB7"/>
  <w15:commentEx w15:done="1" w15:paraId="223178A4" w15:paraIdParent="12B36DB7"/>
  <w15:commentEx w15:done="1" w15:paraId="3164DC87" w15:paraIdParent="12B36DB7"/>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861D622" w16cex:dateUtc="2026-10-19T16:22:16.04Z"/>
  <w16cex:commentExtensible w16cex:durableId="5F38B528" w16cex:dateUtc="2026-10-19T16:28:58.534Z"/>
  <w16cex:commentExtensible w16cex:durableId="278D3B28" w16cex:dateUtc="2026-10-19T17:13:04.477Z"/>
  <w16cex:commentExtensible w16cex:durableId="52907D32" w16cex:dateUtc="2026-10-19T18:13:47.783Z"/>
  <w16cex:commentExtensible w16cex:durableId="6567768F" w16cex:dateUtc="2026-10-26T17:06:22.745Z"/>
  <w16cex:commentExtensible w16cex:durableId="65547733" w16cex:dateUtc="2026-11-02T16:18:47.846Z"/>
</w16cex:commentsExtensible>
</file>

<file path=word/commentsIds.xml><?xml version="1.0" encoding="utf-8"?>
<w16cid:commentsIds xmlns:mc="http://schemas.openxmlformats.org/markup-compatibility/2006" xmlns:w16cid="http://schemas.microsoft.com/office/word/2016/wordml/cid" mc:Ignorable="w16cid">
  <w16cid:commentId w16cid:paraId="4D1CEC7A" w16cid:durableId="1861D622"/>
  <w16cid:commentId w16cid:paraId="12B36DB7" w16cid:durableId="5F38B528"/>
  <w16cid:commentId w16cid:paraId="664CE675" w16cid:durableId="278D3B28"/>
  <w16cid:commentId w16cid:paraId="27BFC87B" w16cid:durableId="52907D32"/>
  <w16cid:commentId w16cid:paraId="223178A4" w16cid:durableId="6567768F"/>
  <w16cid:commentId w16cid:paraId="3164DC87" w16cid:durableId="655477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775864" w:rsidRDefault="00775864" w14:paraId="04371F06" w14:textId="77777777">
      <w:r>
        <w:separator/>
      </w:r>
    </w:p>
  </w:endnote>
  <w:endnote w:type="continuationSeparator" w:id="0">
    <w:p w:rsidR="00775864" w:rsidRDefault="00775864" w14:paraId="1894AC9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88258C" w:rsidP="00BD1EDD" w:rsidRDefault="0088258C" w14:paraId="2DECB48D"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8258C" w:rsidRDefault="0088258C" w14:paraId="6CD756E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6D055E" w:rsidR="0088258C" w:rsidP="0EF0236E" w:rsidRDefault="0EF0236E" w14:paraId="1511EA6F" w14:textId="6B337ED2">
    <w:pPr>
      <w:pStyle w:val="Footer"/>
      <w:jc w:val="center"/>
      <w:rPr>
        <w:rFonts w:ascii="Arial" w:hAnsi="Arial" w:cs="Arial"/>
        <w:color w:val="FF0000"/>
        <w:highlight w:val="yellow"/>
      </w:rPr>
    </w:pPr>
    <w:r w:rsidRPr="0EF0236E">
      <w:rPr>
        <w:rFonts w:ascii="Arial" w:hAnsi="Arial" w:cs="Arial"/>
      </w:rPr>
      <w:t xml:space="preserve">Page </w:t>
    </w:r>
    <w:r w:rsidRPr="0EF0236E" w:rsidR="0088258C">
      <w:rPr>
        <w:rFonts w:ascii="Arial" w:hAnsi="Arial" w:cs="Arial"/>
        <w:noProof/>
      </w:rPr>
      <w:fldChar w:fldCharType="begin"/>
    </w:r>
    <w:r w:rsidRPr="0EF0236E" w:rsidR="0088258C">
      <w:rPr>
        <w:rFonts w:ascii="Arial" w:hAnsi="Arial" w:cs="Arial"/>
      </w:rPr>
      <w:instrText xml:space="preserve"> PAGE </w:instrText>
    </w:r>
    <w:r w:rsidRPr="0EF0236E" w:rsidR="0088258C">
      <w:rPr>
        <w:rFonts w:ascii="Arial" w:hAnsi="Arial" w:cs="Arial"/>
      </w:rPr>
      <w:fldChar w:fldCharType="separate"/>
    </w:r>
    <w:r w:rsidRPr="0EF0236E">
      <w:rPr>
        <w:rFonts w:ascii="Arial" w:hAnsi="Arial" w:cs="Arial"/>
        <w:noProof/>
      </w:rPr>
      <w:t>4</w:t>
    </w:r>
    <w:r w:rsidRPr="0EF0236E" w:rsidR="0088258C">
      <w:rPr>
        <w:rFonts w:ascii="Arial" w:hAnsi="Arial" w:cs="Arial"/>
        <w:noProof/>
      </w:rPr>
      <w:fldChar w:fldCharType="end"/>
    </w:r>
    <w:r w:rsidRPr="0EF0236E">
      <w:rPr>
        <w:rFonts w:ascii="Arial" w:hAnsi="Arial" w:cs="Arial"/>
      </w:rPr>
      <w:t xml:space="preserve"> of </w:t>
    </w:r>
    <w:r w:rsidRPr="0EF0236E" w:rsidR="0088258C">
      <w:rPr>
        <w:rFonts w:ascii="Arial" w:hAnsi="Arial" w:cs="Arial"/>
        <w:noProof/>
      </w:rPr>
      <w:fldChar w:fldCharType="begin"/>
    </w:r>
    <w:r w:rsidRPr="0EF0236E" w:rsidR="0088258C">
      <w:rPr>
        <w:rFonts w:ascii="Arial" w:hAnsi="Arial" w:cs="Arial"/>
      </w:rPr>
      <w:instrText xml:space="preserve"> NUMPAGES </w:instrText>
    </w:r>
    <w:r w:rsidRPr="0EF0236E" w:rsidR="0088258C">
      <w:rPr>
        <w:rFonts w:ascii="Arial" w:hAnsi="Arial" w:cs="Arial"/>
      </w:rPr>
      <w:fldChar w:fldCharType="separate"/>
    </w:r>
    <w:r w:rsidRPr="0EF0236E">
      <w:rPr>
        <w:rFonts w:ascii="Arial" w:hAnsi="Arial" w:cs="Arial"/>
        <w:noProof/>
      </w:rPr>
      <w:t>4</w:t>
    </w:r>
    <w:r w:rsidRPr="0EF0236E" w:rsidR="0088258C">
      <w:rPr>
        <w:rFonts w:ascii="Arial" w:hAnsi="Arial" w:cs="Arial"/>
        <w:noProof/>
      </w:rPr>
      <w:fldChar w:fldCharType="end"/>
    </w:r>
    <w:r w:rsidRPr="0EF0236E">
      <w:rPr>
        <w:rFonts w:ascii="Arial" w:hAnsi="Arial"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6D055E" w:rsidR="0088258C" w:rsidP="00BD1EDD" w:rsidRDefault="0088258C" w14:paraId="019BBB70" w14:textId="77777777">
    <w:pPr>
      <w:pStyle w:val="Footer"/>
      <w:jc w:val="center"/>
      <w:rPr>
        <w:rFonts w:ascii="Arial" w:hAnsi="Arial" w:cs="Arial"/>
      </w:rPr>
    </w:pPr>
    <w:r w:rsidRPr="006D055E">
      <w:rPr>
        <w:rFonts w:ascii="Arial" w:hAnsi="Arial" w:cs="Arial"/>
      </w:rPr>
      <w:t xml:space="preserve">Page </w:t>
    </w:r>
    <w:r w:rsidRPr="006D055E">
      <w:rPr>
        <w:rFonts w:ascii="Arial" w:hAnsi="Arial" w:cs="Arial"/>
      </w:rPr>
      <w:fldChar w:fldCharType="begin"/>
    </w:r>
    <w:r w:rsidRPr="006D055E">
      <w:rPr>
        <w:rFonts w:ascii="Arial" w:hAnsi="Arial" w:cs="Arial"/>
      </w:rPr>
      <w:instrText xml:space="preserve"> PAGE </w:instrText>
    </w:r>
    <w:r w:rsidRPr="006D055E">
      <w:rPr>
        <w:rFonts w:ascii="Arial" w:hAnsi="Arial" w:cs="Arial"/>
      </w:rPr>
      <w:fldChar w:fldCharType="separate"/>
    </w:r>
    <w:r w:rsidR="00B15D29">
      <w:rPr>
        <w:rFonts w:ascii="Arial" w:hAnsi="Arial" w:cs="Arial"/>
        <w:noProof/>
      </w:rPr>
      <w:t>1</w:t>
    </w:r>
    <w:r w:rsidRPr="006D055E">
      <w:rPr>
        <w:rFonts w:ascii="Arial" w:hAnsi="Arial" w:cs="Arial"/>
      </w:rPr>
      <w:fldChar w:fldCharType="end"/>
    </w:r>
    <w:r w:rsidRPr="006D055E">
      <w:rPr>
        <w:rFonts w:ascii="Arial" w:hAnsi="Arial" w:cs="Arial"/>
      </w:rPr>
      <w:t xml:space="preserve"> of </w:t>
    </w:r>
    <w:r w:rsidRPr="006D055E">
      <w:rPr>
        <w:rFonts w:ascii="Arial" w:hAnsi="Arial" w:cs="Arial"/>
      </w:rPr>
      <w:fldChar w:fldCharType="begin"/>
    </w:r>
    <w:r w:rsidRPr="006D055E">
      <w:rPr>
        <w:rFonts w:ascii="Arial" w:hAnsi="Arial" w:cs="Arial"/>
      </w:rPr>
      <w:instrText xml:space="preserve"> NUMPAGES </w:instrText>
    </w:r>
    <w:r w:rsidRPr="006D055E">
      <w:rPr>
        <w:rFonts w:ascii="Arial" w:hAnsi="Arial" w:cs="Arial"/>
      </w:rPr>
      <w:fldChar w:fldCharType="separate"/>
    </w:r>
    <w:r w:rsidR="00B15D29">
      <w:rPr>
        <w:rFonts w:ascii="Arial" w:hAnsi="Arial" w:cs="Arial"/>
        <w:noProof/>
      </w:rPr>
      <w:t>4</w:t>
    </w:r>
    <w:r w:rsidRPr="006D055E">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775864" w:rsidRDefault="00775864" w14:paraId="4F1D86FB" w14:textId="77777777">
      <w:r>
        <w:separator/>
      </w:r>
    </w:p>
  </w:footnote>
  <w:footnote w:type="continuationSeparator" w:id="0">
    <w:p w:rsidR="00775864" w:rsidRDefault="00775864" w14:paraId="5CF596B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271C86" w:rsidR="00271C86" w:rsidP="317114B5" w:rsidRDefault="0088258C" w14:paraId="10D49361" w14:textId="7949ED82">
    <w:pPr>
      <w:pStyle w:val="Heading3"/>
      <w:spacing w:before="0" w:after="0"/>
      <w:rPr>
        <w:rFonts w:ascii="Calibri" w:hAnsi="Calibri" w:cs="Calibri" w:asciiTheme="minorAscii" w:hAnsiTheme="minorAscii" w:cstheme="minorAscii"/>
        <w:sz w:val="22"/>
        <w:szCs w:val="22"/>
      </w:rPr>
    </w:pPr>
    <w:r w:rsidRPr="317114B5" w:rsidR="317114B5">
      <w:rPr>
        <w:rFonts w:ascii="Palatino Linotype" w:hAnsi="Palatino Linotype"/>
        <w:sz w:val="36"/>
        <w:szCs w:val="36"/>
      </w:rPr>
      <w:t>NAYA Family Center</w:t>
    </w:r>
    <w:r w:rsidR="317114B5">
      <w:rPr/>
      <w:t xml:space="preserve"> │ </w:t>
    </w:r>
    <w:r w:rsidRPr="317114B5" w:rsidR="317114B5">
      <w:rPr>
        <w:sz w:val="18"/>
        <w:szCs w:val="18"/>
      </w:rPr>
      <w:t xml:space="preserve">Position Description: </w:t>
    </w:r>
    <w:r w:rsidRPr="317114B5" w:rsidR="317114B5">
      <w:rPr>
        <w:sz w:val="18"/>
        <w:szCs w:val="18"/>
      </w:rPr>
      <w:t xml:space="preserve"> </w:t>
    </w:r>
    <w:r w:rsidRPr="317114B5" w:rsidR="317114B5">
      <w:rPr>
        <w:rStyle w:val="normaltextrun"/>
        <w:rFonts w:ascii="Calibri" w:hAnsi="Calibri" w:cs="Calibri" w:asciiTheme="minorAscii" w:hAnsiTheme="minorAscii" w:cstheme="minorAscii"/>
        <w:b w:val="0"/>
        <w:bCs w:val="0"/>
        <w:color w:val="000000" w:themeColor="text1" w:themeTint="FF" w:themeShade="FF"/>
        <w:sz w:val="22"/>
        <w:szCs w:val="22"/>
      </w:rPr>
      <w:t>Cully</w:t>
    </w:r>
    <w:r w:rsidRPr="317114B5" w:rsidR="317114B5">
      <w:rPr>
        <w:rStyle w:val="apple-converted-space"/>
        <w:rFonts w:ascii="Calibri" w:hAnsi="Calibri" w:cs="Calibri" w:asciiTheme="minorAscii" w:hAnsiTheme="minorAscii" w:cstheme="minorAscii"/>
        <w:b w:val="0"/>
        <w:bCs w:val="0"/>
        <w:color w:val="000000" w:themeColor="text1" w:themeTint="FF" w:themeShade="FF"/>
        <w:sz w:val="22"/>
        <w:szCs w:val="22"/>
      </w:rPr>
      <w:t> </w:t>
    </w:r>
    <w:r w:rsidRPr="317114B5" w:rsidR="317114B5">
      <w:rPr>
        <w:rStyle w:val="normaltextrun"/>
        <w:rFonts w:ascii="Calibri" w:hAnsi="Calibri" w:cs="Calibri" w:asciiTheme="minorAscii" w:hAnsiTheme="minorAscii" w:cstheme="minorAscii"/>
        <w:b w:val="0"/>
        <w:bCs w:val="0"/>
        <w:color w:val="000000" w:themeColor="text1" w:themeTint="FF" w:themeShade="FF"/>
        <w:sz w:val="22"/>
        <w:szCs w:val="22"/>
      </w:rPr>
      <w:t>TIF</w:t>
    </w:r>
    <w:r w:rsidRPr="317114B5" w:rsidR="317114B5">
      <w:rPr>
        <w:rFonts w:ascii="Segoe UI" w:hAnsi="Segoe UI" w:eastAsia="Segoe UI" w:cs="Segoe UI"/>
        <w:b w:val="0"/>
        <w:bCs w:val="0"/>
        <w:i w:val="0"/>
        <w:iCs w:val="0"/>
        <w:caps w:val="0"/>
        <w:smallCaps w:val="0"/>
        <w:noProof w:val="0"/>
        <w:color w:val="242424"/>
        <w:sz w:val="21"/>
        <w:szCs w:val="21"/>
        <w:lang w:val="en-US"/>
      </w:rPr>
      <w:t xml:space="preserve"> Outreach</w:t>
    </w:r>
    <w:r w:rsidRPr="317114B5" w:rsidR="317114B5">
      <w:rPr>
        <w:rFonts w:ascii="Segoe UI" w:hAnsi="Segoe UI" w:eastAsia="Segoe UI" w:cs="Segoe UI"/>
        <w:b w:val="0"/>
        <w:bCs w:val="0"/>
        <w:i w:val="0"/>
        <w:iCs w:val="0"/>
        <w:caps w:val="0"/>
        <w:smallCaps w:val="0"/>
        <w:noProof w:val="0"/>
        <w:color w:val="242424"/>
        <w:sz w:val="21"/>
        <w:szCs w:val="21"/>
        <w:lang w:val="en-US"/>
      </w:rPr>
      <w:t xml:space="preserve"> Coordinator</w:t>
    </w:r>
    <w:r w:rsidRPr="317114B5" w:rsidR="317114B5">
      <w:rPr>
        <w:noProof w:val="0"/>
        <w:lang w:val="en-US"/>
      </w:rPr>
      <w:t xml:space="preserve"> </w:t>
    </w:r>
    <w:r w:rsidRPr="317114B5" w:rsidR="317114B5">
      <w:rPr>
        <w:rStyle w:val="eop"/>
        <w:rFonts w:ascii="Calibri" w:hAnsi="Calibri" w:cs="Calibri" w:asciiTheme="minorAscii" w:hAnsiTheme="minorAscii" w:cstheme="minorAscii"/>
        <w:color w:val="000000" w:themeColor="text1" w:themeTint="FF" w:themeShade="FF"/>
        <w:sz w:val="22"/>
        <w:szCs w:val="22"/>
      </w:rPr>
      <w:t> </w:t>
    </w:r>
  </w:p>
  <w:p w:rsidR="0088258C" w:rsidP="00BD1EDD" w:rsidRDefault="0088258C" w14:paraId="3F0C0DA1" w14:textId="6DC81F55">
    <w:pPr>
      <w:pStyle w:val="Header"/>
      <w:rPr>
        <w:rFonts w:ascii="Arial" w:hAnsi="Arial" w:cs="Arial"/>
        <w:b/>
        <w:sz w:val="18"/>
        <w:szCs w:val="18"/>
      </w:rPr>
    </w:pPr>
  </w:p>
  <w:p w:rsidRPr="000B13AA" w:rsidR="0088258C" w:rsidP="00BD1EDD" w:rsidRDefault="0088258C" w14:paraId="4C73A804" w14:textId="77777777">
    <w:pPr>
      <w:pStyle w:val="Heade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Pr="001C1830" w:rsidR="0088258C" w:rsidP="00ED5049" w:rsidRDefault="00ED5049" w14:paraId="351645E2" w14:textId="754C87AF">
    <w:pPr>
      <w:pStyle w:val="Header"/>
      <w:ind w:right="2880"/>
      <w:jc w:val="both"/>
      <w:rPr>
        <w:noProof/>
      </w:rPr>
    </w:pPr>
    <w:r>
      <w:rPr>
        <w:noProof/>
      </w:rPr>
      <w:drawing>
        <wp:anchor distT="0" distB="0" distL="114300" distR="114300" simplePos="0" relativeHeight="251657728" behindDoc="1" locked="0" layoutInCell="1" allowOverlap="1" wp14:anchorId="282B5C49" wp14:editId="38A07D5F">
          <wp:simplePos x="0" y="0"/>
          <wp:positionH relativeFrom="column">
            <wp:posOffset>-685800</wp:posOffset>
          </wp:positionH>
          <wp:positionV relativeFrom="paragraph">
            <wp:posOffset>-349250</wp:posOffset>
          </wp:positionV>
          <wp:extent cx="7762875" cy="1828165"/>
          <wp:effectExtent l="0" t="0" r="9525" b="635"/>
          <wp:wrapThrough wrapText="bothSides">
            <wp:wrapPolygon edited="0">
              <wp:start x="0" y="0"/>
              <wp:lineTo x="0" y="21382"/>
              <wp:lineTo x="21573" y="21382"/>
              <wp:lineTo x="21573" y="0"/>
              <wp:lineTo x="0" y="0"/>
            </wp:wrapPolygon>
          </wp:wrapThrough>
          <wp:docPr id="1" name="Picture 1" descr="C:\Users\nambak\Desktop\naya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mbak\Desktop\naya letterhea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62875" cy="18281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int2:observations>
    <int2:bookmark int2:bookmarkName="_Int_iQ381oV0" int2:invalidationBookmarkName="" int2:hashCode="nPNsYAJQ2wJGSK" int2:id="1w0C2wg2">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7029F"/>
    <w:multiLevelType w:val="hybridMultilevel"/>
    <w:tmpl w:val="4826581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BDE6814"/>
    <w:multiLevelType w:val="multilevel"/>
    <w:tmpl w:val="044C4C4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 w15:restartNumberingAfterBreak="0">
    <w:nsid w:val="0E8401AC"/>
    <w:multiLevelType w:val="multilevel"/>
    <w:tmpl w:val="BD528D4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 w15:restartNumberingAfterBreak="0">
    <w:nsid w:val="25EF7157"/>
    <w:multiLevelType w:val="hybridMultilevel"/>
    <w:tmpl w:val="CB3EABD2"/>
    <w:lvl w:ilvl="0" w:tplc="04090001">
      <w:start w:val="1"/>
      <w:numFmt w:val="bullet"/>
      <w:lvlText w:val=""/>
      <w:lvlJc w:val="left"/>
      <w:pPr>
        <w:tabs>
          <w:tab w:val="num" w:pos="360"/>
        </w:tabs>
        <w:ind w:left="360" w:hanging="360"/>
      </w:pPr>
      <w:rPr>
        <w:rFonts w:hint="default" w:ascii="Symbol" w:hAnsi="Symbol"/>
      </w:rPr>
    </w:lvl>
    <w:lvl w:ilvl="1" w:tplc="04090001">
      <w:start w:val="1"/>
      <w:numFmt w:val="bullet"/>
      <w:lvlText w:val=""/>
      <w:lvlJc w:val="left"/>
      <w:pPr>
        <w:tabs>
          <w:tab w:val="num" w:pos="1440"/>
        </w:tabs>
        <w:ind w:left="1440" w:hanging="360"/>
      </w:pPr>
      <w:rPr>
        <w:rFonts w:hint="default" w:ascii="Symbol" w:hAnsi="Symbol"/>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29666C84"/>
    <w:multiLevelType w:val="hybridMultilevel"/>
    <w:tmpl w:val="AF4223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F190B9D"/>
    <w:multiLevelType w:val="hybridMultilevel"/>
    <w:tmpl w:val="A9688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E0346D"/>
    <w:multiLevelType w:val="multilevel"/>
    <w:tmpl w:val="0F72FC3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46875951"/>
    <w:multiLevelType w:val="hybridMultilevel"/>
    <w:tmpl w:val="900A7B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D7B3388"/>
    <w:multiLevelType w:val="hybridMultilevel"/>
    <w:tmpl w:val="339422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FAF3C53"/>
    <w:multiLevelType w:val="multilevel"/>
    <w:tmpl w:val="F4B8C38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 w15:restartNumberingAfterBreak="0">
    <w:nsid w:val="5F1149B3"/>
    <w:multiLevelType w:val="hybridMultilevel"/>
    <w:tmpl w:val="91D4FACA"/>
    <w:lvl w:ilvl="0" w:tplc="04090001">
      <w:start w:val="1"/>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5F6323D7"/>
    <w:multiLevelType w:val="multilevel"/>
    <w:tmpl w:val="32DCA9B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 w15:restartNumberingAfterBreak="0">
    <w:nsid w:val="6AEE057A"/>
    <w:multiLevelType w:val="hybridMultilevel"/>
    <w:tmpl w:val="9E360F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78BE608F"/>
    <w:multiLevelType w:val="hybridMultilevel"/>
    <w:tmpl w:val="1C22B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4500522">
    <w:abstractNumId w:val="10"/>
  </w:num>
  <w:num w:numId="2" w16cid:durableId="63649346">
    <w:abstractNumId w:val="13"/>
  </w:num>
  <w:num w:numId="3" w16cid:durableId="949355826">
    <w:abstractNumId w:val="0"/>
  </w:num>
  <w:num w:numId="4" w16cid:durableId="1830365096">
    <w:abstractNumId w:val="3"/>
  </w:num>
  <w:num w:numId="5" w16cid:durableId="288123337">
    <w:abstractNumId w:val="5"/>
  </w:num>
  <w:num w:numId="6" w16cid:durableId="364528783">
    <w:abstractNumId w:val="12"/>
  </w:num>
  <w:num w:numId="7" w16cid:durableId="1037466634">
    <w:abstractNumId w:val="8"/>
  </w:num>
  <w:num w:numId="8" w16cid:durableId="965282658">
    <w:abstractNumId w:val="6"/>
  </w:num>
  <w:num w:numId="9" w16cid:durableId="1195192056">
    <w:abstractNumId w:val="11"/>
  </w:num>
  <w:num w:numId="10" w16cid:durableId="1379889081">
    <w:abstractNumId w:val="1"/>
  </w:num>
  <w:num w:numId="11" w16cid:durableId="1035931275">
    <w:abstractNumId w:val="9"/>
  </w:num>
  <w:num w:numId="12" w16cid:durableId="275674006">
    <w:abstractNumId w:val="2"/>
  </w:num>
  <w:num w:numId="13" w16cid:durableId="1102922891">
    <w:abstractNumId w:val="7"/>
  </w:num>
  <w:num w:numId="14" w16cid:durableId="750348402">
    <w:abstractNumId w:val="4"/>
  </w:num>
  <w:numIdMacAtCleanup w:val="14"/>
</w:numbering>
</file>

<file path=word/people.xml><?xml version="1.0" encoding="utf-8"?>
<w15:people xmlns:mc="http://schemas.openxmlformats.org/markup-compatibility/2006" xmlns:w15="http://schemas.microsoft.com/office/word/2012/wordml" mc:Ignorable="w15">
  <w15:person w15:author="Sky Waters">
    <w15:presenceInfo w15:providerId="AD" w15:userId="S::waterss@nayapdx.org::0aa0bb26-b4ab-4e4f-82f3-e553fb264f04"/>
  </w15:person>
  <w15:person w15:author="Kennedy Coopwood">
    <w15:presenceInfo w15:providerId="AD" w15:userId="S::coopwoodk@nayapdx.org::6453eac1-c952-407f-a87d-972d1b3aeb7a"/>
  </w15:person>
  <w15:person w15:author="Kennedy Coopwood">
    <w15:presenceInfo w15:providerId="AD" w15:userId="S::coopwoodk@nayapdx.org::6453eac1-c952-407f-a87d-972d1b3aeb7a"/>
  </w15:person>
</w15:people>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73"/>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CC0"/>
    <w:rsid w:val="0000423D"/>
    <w:rsid w:val="000202A5"/>
    <w:rsid w:val="00022766"/>
    <w:rsid w:val="000247F9"/>
    <w:rsid w:val="000304BA"/>
    <w:rsid w:val="00032229"/>
    <w:rsid w:val="00034180"/>
    <w:rsid w:val="0004311E"/>
    <w:rsid w:val="00045A28"/>
    <w:rsid w:val="00046168"/>
    <w:rsid w:val="000638D5"/>
    <w:rsid w:val="000649B8"/>
    <w:rsid w:val="00065403"/>
    <w:rsid w:val="00067233"/>
    <w:rsid w:val="00074887"/>
    <w:rsid w:val="00074EB3"/>
    <w:rsid w:val="00076DF6"/>
    <w:rsid w:val="00096383"/>
    <w:rsid w:val="000A0A1F"/>
    <w:rsid w:val="000A57EE"/>
    <w:rsid w:val="000B6463"/>
    <w:rsid w:val="000B7F78"/>
    <w:rsid w:val="000C435C"/>
    <w:rsid w:val="000D68DE"/>
    <w:rsid w:val="000D7E67"/>
    <w:rsid w:val="00103CC0"/>
    <w:rsid w:val="00105766"/>
    <w:rsid w:val="0010631C"/>
    <w:rsid w:val="0010679D"/>
    <w:rsid w:val="00107426"/>
    <w:rsid w:val="00110093"/>
    <w:rsid w:val="001140BF"/>
    <w:rsid w:val="00117385"/>
    <w:rsid w:val="00117C7D"/>
    <w:rsid w:val="00120CA3"/>
    <w:rsid w:val="00127989"/>
    <w:rsid w:val="00135003"/>
    <w:rsid w:val="00140A7F"/>
    <w:rsid w:val="00142873"/>
    <w:rsid w:val="00146D65"/>
    <w:rsid w:val="001507E8"/>
    <w:rsid w:val="00152C7B"/>
    <w:rsid w:val="0015481A"/>
    <w:rsid w:val="00162018"/>
    <w:rsid w:val="00170244"/>
    <w:rsid w:val="00172379"/>
    <w:rsid w:val="00172758"/>
    <w:rsid w:val="001738BB"/>
    <w:rsid w:val="00174FD1"/>
    <w:rsid w:val="00197A7A"/>
    <w:rsid w:val="00197C2D"/>
    <w:rsid w:val="00197ED0"/>
    <w:rsid w:val="001A0CEA"/>
    <w:rsid w:val="001A5E77"/>
    <w:rsid w:val="001B06DD"/>
    <w:rsid w:val="001B320A"/>
    <w:rsid w:val="001B32E4"/>
    <w:rsid w:val="001D1572"/>
    <w:rsid w:val="001D3597"/>
    <w:rsid w:val="001D537F"/>
    <w:rsid w:val="001E102C"/>
    <w:rsid w:val="001E2471"/>
    <w:rsid w:val="001E4045"/>
    <w:rsid w:val="001E4776"/>
    <w:rsid w:val="001F6C0B"/>
    <w:rsid w:val="00202B78"/>
    <w:rsid w:val="00206181"/>
    <w:rsid w:val="002103BD"/>
    <w:rsid w:val="002113EF"/>
    <w:rsid w:val="002158D8"/>
    <w:rsid w:val="002178A1"/>
    <w:rsid w:val="00220635"/>
    <w:rsid w:val="002213D4"/>
    <w:rsid w:val="00225C60"/>
    <w:rsid w:val="0023463B"/>
    <w:rsid w:val="00244FC9"/>
    <w:rsid w:val="002464B8"/>
    <w:rsid w:val="00247555"/>
    <w:rsid w:val="00250F7E"/>
    <w:rsid w:val="00252889"/>
    <w:rsid w:val="00255C5C"/>
    <w:rsid w:val="00256064"/>
    <w:rsid w:val="00261AE6"/>
    <w:rsid w:val="00261D19"/>
    <w:rsid w:val="002642DC"/>
    <w:rsid w:val="00271C86"/>
    <w:rsid w:val="00273435"/>
    <w:rsid w:val="002761CF"/>
    <w:rsid w:val="00276468"/>
    <w:rsid w:val="002764D1"/>
    <w:rsid w:val="0028069A"/>
    <w:rsid w:val="00290534"/>
    <w:rsid w:val="00290A6E"/>
    <w:rsid w:val="002B76D6"/>
    <w:rsid w:val="002B77DE"/>
    <w:rsid w:val="002C4374"/>
    <w:rsid w:val="002E2ADE"/>
    <w:rsid w:val="002F6269"/>
    <w:rsid w:val="00300167"/>
    <w:rsid w:val="0030041A"/>
    <w:rsid w:val="00303DAD"/>
    <w:rsid w:val="0031589E"/>
    <w:rsid w:val="00333D44"/>
    <w:rsid w:val="003356D2"/>
    <w:rsid w:val="00336DF9"/>
    <w:rsid w:val="00354FB7"/>
    <w:rsid w:val="00356FEF"/>
    <w:rsid w:val="00360EFE"/>
    <w:rsid w:val="0036461A"/>
    <w:rsid w:val="00374C21"/>
    <w:rsid w:val="003868D0"/>
    <w:rsid w:val="00386963"/>
    <w:rsid w:val="003904B6"/>
    <w:rsid w:val="00392244"/>
    <w:rsid w:val="003A1250"/>
    <w:rsid w:val="003A1D38"/>
    <w:rsid w:val="003A40D6"/>
    <w:rsid w:val="003A7080"/>
    <w:rsid w:val="003B30D3"/>
    <w:rsid w:val="003B4C83"/>
    <w:rsid w:val="003C01C8"/>
    <w:rsid w:val="003E13F9"/>
    <w:rsid w:val="003E2F35"/>
    <w:rsid w:val="003F06E3"/>
    <w:rsid w:val="003F3989"/>
    <w:rsid w:val="00402802"/>
    <w:rsid w:val="00404631"/>
    <w:rsid w:val="0041177F"/>
    <w:rsid w:val="00416C99"/>
    <w:rsid w:val="00417C86"/>
    <w:rsid w:val="00424079"/>
    <w:rsid w:val="00426B3F"/>
    <w:rsid w:val="0043023B"/>
    <w:rsid w:val="00434FEF"/>
    <w:rsid w:val="00441C78"/>
    <w:rsid w:val="004470DA"/>
    <w:rsid w:val="00447423"/>
    <w:rsid w:val="004501CB"/>
    <w:rsid w:val="00452FAF"/>
    <w:rsid w:val="00464031"/>
    <w:rsid w:val="00465CD3"/>
    <w:rsid w:val="00467EFD"/>
    <w:rsid w:val="0047082E"/>
    <w:rsid w:val="004740C5"/>
    <w:rsid w:val="00480581"/>
    <w:rsid w:val="00481ACB"/>
    <w:rsid w:val="004822AD"/>
    <w:rsid w:val="004901B8"/>
    <w:rsid w:val="0049050B"/>
    <w:rsid w:val="004963A8"/>
    <w:rsid w:val="004A1722"/>
    <w:rsid w:val="004A4451"/>
    <w:rsid w:val="004A5DCF"/>
    <w:rsid w:val="004B1A01"/>
    <w:rsid w:val="004B7505"/>
    <w:rsid w:val="004C4D7E"/>
    <w:rsid w:val="004D0ADF"/>
    <w:rsid w:val="004D1C08"/>
    <w:rsid w:val="004D3FC0"/>
    <w:rsid w:val="004D52E1"/>
    <w:rsid w:val="004D6F96"/>
    <w:rsid w:val="004D75B6"/>
    <w:rsid w:val="004E38B8"/>
    <w:rsid w:val="004E5D6D"/>
    <w:rsid w:val="004F0CEC"/>
    <w:rsid w:val="00500175"/>
    <w:rsid w:val="005030AB"/>
    <w:rsid w:val="0050612C"/>
    <w:rsid w:val="00506DA5"/>
    <w:rsid w:val="00511721"/>
    <w:rsid w:val="005156A3"/>
    <w:rsid w:val="00515EE6"/>
    <w:rsid w:val="00520B8F"/>
    <w:rsid w:val="00522F4B"/>
    <w:rsid w:val="0052516B"/>
    <w:rsid w:val="005263F0"/>
    <w:rsid w:val="00534DA5"/>
    <w:rsid w:val="00536EC7"/>
    <w:rsid w:val="005420A9"/>
    <w:rsid w:val="00547BF5"/>
    <w:rsid w:val="00551A20"/>
    <w:rsid w:val="00557DDE"/>
    <w:rsid w:val="00564CC3"/>
    <w:rsid w:val="00565A89"/>
    <w:rsid w:val="00565E51"/>
    <w:rsid w:val="0057046E"/>
    <w:rsid w:val="00575584"/>
    <w:rsid w:val="00583842"/>
    <w:rsid w:val="00584CF9"/>
    <w:rsid w:val="00591291"/>
    <w:rsid w:val="005A1061"/>
    <w:rsid w:val="005A354B"/>
    <w:rsid w:val="005A6AB9"/>
    <w:rsid w:val="005A7464"/>
    <w:rsid w:val="005B46B5"/>
    <w:rsid w:val="005B489B"/>
    <w:rsid w:val="005B4F6D"/>
    <w:rsid w:val="005B5D05"/>
    <w:rsid w:val="005B6849"/>
    <w:rsid w:val="005C0475"/>
    <w:rsid w:val="005C14B0"/>
    <w:rsid w:val="005C407E"/>
    <w:rsid w:val="005D2BD3"/>
    <w:rsid w:val="005E5E15"/>
    <w:rsid w:val="005F0C9C"/>
    <w:rsid w:val="005F3077"/>
    <w:rsid w:val="005F73B3"/>
    <w:rsid w:val="00607318"/>
    <w:rsid w:val="0061386B"/>
    <w:rsid w:val="0061427B"/>
    <w:rsid w:val="00620157"/>
    <w:rsid w:val="00624F77"/>
    <w:rsid w:val="006279CA"/>
    <w:rsid w:val="00641B74"/>
    <w:rsid w:val="006445F3"/>
    <w:rsid w:val="00645A90"/>
    <w:rsid w:val="00650723"/>
    <w:rsid w:val="00652A7F"/>
    <w:rsid w:val="00662FA9"/>
    <w:rsid w:val="00667C85"/>
    <w:rsid w:val="00672D9C"/>
    <w:rsid w:val="00681796"/>
    <w:rsid w:val="006834A4"/>
    <w:rsid w:val="00693495"/>
    <w:rsid w:val="006B29B5"/>
    <w:rsid w:val="006B4F16"/>
    <w:rsid w:val="006B6334"/>
    <w:rsid w:val="006C04EF"/>
    <w:rsid w:val="006C5A38"/>
    <w:rsid w:val="006C7306"/>
    <w:rsid w:val="006D3F1B"/>
    <w:rsid w:val="006E2A8A"/>
    <w:rsid w:val="006E5F6D"/>
    <w:rsid w:val="006F1022"/>
    <w:rsid w:val="006F292F"/>
    <w:rsid w:val="00700831"/>
    <w:rsid w:val="007009D7"/>
    <w:rsid w:val="00706ED7"/>
    <w:rsid w:val="007100ED"/>
    <w:rsid w:val="00715329"/>
    <w:rsid w:val="007215F2"/>
    <w:rsid w:val="007236B9"/>
    <w:rsid w:val="007275B0"/>
    <w:rsid w:val="0073590B"/>
    <w:rsid w:val="00740376"/>
    <w:rsid w:val="0074065C"/>
    <w:rsid w:val="00741C54"/>
    <w:rsid w:val="007461A0"/>
    <w:rsid w:val="0075366C"/>
    <w:rsid w:val="0075797D"/>
    <w:rsid w:val="00761826"/>
    <w:rsid w:val="007711AB"/>
    <w:rsid w:val="00774BA5"/>
    <w:rsid w:val="00775864"/>
    <w:rsid w:val="00790E71"/>
    <w:rsid w:val="00791D6F"/>
    <w:rsid w:val="00793612"/>
    <w:rsid w:val="00794F33"/>
    <w:rsid w:val="007A0428"/>
    <w:rsid w:val="007A3827"/>
    <w:rsid w:val="007A5EB7"/>
    <w:rsid w:val="007A78A0"/>
    <w:rsid w:val="007B250A"/>
    <w:rsid w:val="007B2DEE"/>
    <w:rsid w:val="007B50F5"/>
    <w:rsid w:val="007D13D2"/>
    <w:rsid w:val="007D7B87"/>
    <w:rsid w:val="007E1111"/>
    <w:rsid w:val="007E1405"/>
    <w:rsid w:val="007F06EA"/>
    <w:rsid w:val="007F1126"/>
    <w:rsid w:val="007F1E47"/>
    <w:rsid w:val="007F5A53"/>
    <w:rsid w:val="008042E0"/>
    <w:rsid w:val="00806E94"/>
    <w:rsid w:val="00811EEA"/>
    <w:rsid w:val="0081602C"/>
    <w:rsid w:val="00825D97"/>
    <w:rsid w:val="0082655F"/>
    <w:rsid w:val="00835149"/>
    <w:rsid w:val="00836309"/>
    <w:rsid w:val="00841CE3"/>
    <w:rsid w:val="008420EA"/>
    <w:rsid w:val="00842268"/>
    <w:rsid w:val="00845B3E"/>
    <w:rsid w:val="0087640B"/>
    <w:rsid w:val="0087786D"/>
    <w:rsid w:val="0088258C"/>
    <w:rsid w:val="00885688"/>
    <w:rsid w:val="00892392"/>
    <w:rsid w:val="00897783"/>
    <w:rsid w:val="00897D2B"/>
    <w:rsid w:val="008A3981"/>
    <w:rsid w:val="008B2FD1"/>
    <w:rsid w:val="008B3447"/>
    <w:rsid w:val="008C2178"/>
    <w:rsid w:val="008C385A"/>
    <w:rsid w:val="008D6D4A"/>
    <w:rsid w:val="008D7655"/>
    <w:rsid w:val="008E16D0"/>
    <w:rsid w:val="008F4952"/>
    <w:rsid w:val="008F712F"/>
    <w:rsid w:val="00903841"/>
    <w:rsid w:val="009040F4"/>
    <w:rsid w:val="00907392"/>
    <w:rsid w:val="009100D3"/>
    <w:rsid w:val="00917A64"/>
    <w:rsid w:val="00931686"/>
    <w:rsid w:val="00933272"/>
    <w:rsid w:val="00936B6A"/>
    <w:rsid w:val="00940336"/>
    <w:rsid w:val="009421AC"/>
    <w:rsid w:val="009428CA"/>
    <w:rsid w:val="009519A3"/>
    <w:rsid w:val="009521BE"/>
    <w:rsid w:val="00954B5F"/>
    <w:rsid w:val="00961F29"/>
    <w:rsid w:val="0097061D"/>
    <w:rsid w:val="009750FB"/>
    <w:rsid w:val="009A06E1"/>
    <w:rsid w:val="009A1A0A"/>
    <w:rsid w:val="009C14FA"/>
    <w:rsid w:val="009C777C"/>
    <w:rsid w:val="009D0A0B"/>
    <w:rsid w:val="009D1FDE"/>
    <w:rsid w:val="009E1C0A"/>
    <w:rsid w:val="009E234D"/>
    <w:rsid w:val="009E367C"/>
    <w:rsid w:val="009F2754"/>
    <w:rsid w:val="009F37D8"/>
    <w:rsid w:val="00A001DD"/>
    <w:rsid w:val="00A120F6"/>
    <w:rsid w:val="00A15596"/>
    <w:rsid w:val="00A16510"/>
    <w:rsid w:val="00A17FD4"/>
    <w:rsid w:val="00A21D52"/>
    <w:rsid w:val="00A34EC8"/>
    <w:rsid w:val="00A36FAD"/>
    <w:rsid w:val="00A402D2"/>
    <w:rsid w:val="00A41026"/>
    <w:rsid w:val="00A573FD"/>
    <w:rsid w:val="00A60523"/>
    <w:rsid w:val="00A653BC"/>
    <w:rsid w:val="00A72FB1"/>
    <w:rsid w:val="00A75896"/>
    <w:rsid w:val="00A805E6"/>
    <w:rsid w:val="00A82AB6"/>
    <w:rsid w:val="00A85080"/>
    <w:rsid w:val="00A863EC"/>
    <w:rsid w:val="00A866B6"/>
    <w:rsid w:val="00A86C51"/>
    <w:rsid w:val="00AA20A2"/>
    <w:rsid w:val="00AB1659"/>
    <w:rsid w:val="00AB5EEE"/>
    <w:rsid w:val="00AC5F26"/>
    <w:rsid w:val="00AE26E0"/>
    <w:rsid w:val="00AE399C"/>
    <w:rsid w:val="00AE5EBC"/>
    <w:rsid w:val="00B1260E"/>
    <w:rsid w:val="00B1447D"/>
    <w:rsid w:val="00B146EF"/>
    <w:rsid w:val="00B15D29"/>
    <w:rsid w:val="00B22FE0"/>
    <w:rsid w:val="00B42B3D"/>
    <w:rsid w:val="00B52EAB"/>
    <w:rsid w:val="00B56448"/>
    <w:rsid w:val="00B70A68"/>
    <w:rsid w:val="00B743A2"/>
    <w:rsid w:val="00B74BA3"/>
    <w:rsid w:val="00B772FA"/>
    <w:rsid w:val="00B80EDE"/>
    <w:rsid w:val="00B81E2D"/>
    <w:rsid w:val="00B8490F"/>
    <w:rsid w:val="00B86F15"/>
    <w:rsid w:val="00BA151E"/>
    <w:rsid w:val="00BA291D"/>
    <w:rsid w:val="00BA6E31"/>
    <w:rsid w:val="00BA74ED"/>
    <w:rsid w:val="00BB1BCE"/>
    <w:rsid w:val="00BB5EF7"/>
    <w:rsid w:val="00BB601E"/>
    <w:rsid w:val="00BB7747"/>
    <w:rsid w:val="00BC20E0"/>
    <w:rsid w:val="00BC3A7D"/>
    <w:rsid w:val="00BD1EDD"/>
    <w:rsid w:val="00BD275B"/>
    <w:rsid w:val="00BE09E8"/>
    <w:rsid w:val="00BE3061"/>
    <w:rsid w:val="00BE35D3"/>
    <w:rsid w:val="00BF79F6"/>
    <w:rsid w:val="00C020F6"/>
    <w:rsid w:val="00C0544D"/>
    <w:rsid w:val="00C05C61"/>
    <w:rsid w:val="00C11482"/>
    <w:rsid w:val="00C27F5C"/>
    <w:rsid w:val="00C37898"/>
    <w:rsid w:val="00C37C77"/>
    <w:rsid w:val="00C4710C"/>
    <w:rsid w:val="00C501AF"/>
    <w:rsid w:val="00C5033B"/>
    <w:rsid w:val="00C50B45"/>
    <w:rsid w:val="00C54678"/>
    <w:rsid w:val="00C62B12"/>
    <w:rsid w:val="00C62C2D"/>
    <w:rsid w:val="00C632EB"/>
    <w:rsid w:val="00C70484"/>
    <w:rsid w:val="00C716B5"/>
    <w:rsid w:val="00C72609"/>
    <w:rsid w:val="00C91E28"/>
    <w:rsid w:val="00C95E80"/>
    <w:rsid w:val="00CA1168"/>
    <w:rsid w:val="00CA4E6B"/>
    <w:rsid w:val="00CA4F5A"/>
    <w:rsid w:val="00CB2A6A"/>
    <w:rsid w:val="00CB3E35"/>
    <w:rsid w:val="00CD05FF"/>
    <w:rsid w:val="00CE37B2"/>
    <w:rsid w:val="00CE3FD1"/>
    <w:rsid w:val="00CE4776"/>
    <w:rsid w:val="00CE6184"/>
    <w:rsid w:val="00CE718B"/>
    <w:rsid w:val="00D01643"/>
    <w:rsid w:val="00D0186B"/>
    <w:rsid w:val="00D018D8"/>
    <w:rsid w:val="00D01D92"/>
    <w:rsid w:val="00D03969"/>
    <w:rsid w:val="00D07CA0"/>
    <w:rsid w:val="00D135B0"/>
    <w:rsid w:val="00D15C1D"/>
    <w:rsid w:val="00D16194"/>
    <w:rsid w:val="00D23603"/>
    <w:rsid w:val="00D32ECF"/>
    <w:rsid w:val="00D34013"/>
    <w:rsid w:val="00D37DEC"/>
    <w:rsid w:val="00D420F9"/>
    <w:rsid w:val="00D4457F"/>
    <w:rsid w:val="00D451C3"/>
    <w:rsid w:val="00D507E8"/>
    <w:rsid w:val="00D524AB"/>
    <w:rsid w:val="00D7280A"/>
    <w:rsid w:val="00D74097"/>
    <w:rsid w:val="00D90CED"/>
    <w:rsid w:val="00D91115"/>
    <w:rsid w:val="00D969CE"/>
    <w:rsid w:val="00DA3AEF"/>
    <w:rsid w:val="00DA3BB8"/>
    <w:rsid w:val="00DA5E74"/>
    <w:rsid w:val="00DA654C"/>
    <w:rsid w:val="00DB4F8F"/>
    <w:rsid w:val="00DB7FE0"/>
    <w:rsid w:val="00DC550F"/>
    <w:rsid w:val="00DE050D"/>
    <w:rsid w:val="00DE2DA6"/>
    <w:rsid w:val="00DF0566"/>
    <w:rsid w:val="00DF4642"/>
    <w:rsid w:val="00DF6EF0"/>
    <w:rsid w:val="00E02C59"/>
    <w:rsid w:val="00E14CF1"/>
    <w:rsid w:val="00E219D7"/>
    <w:rsid w:val="00E23738"/>
    <w:rsid w:val="00E345C4"/>
    <w:rsid w:val="00E4139E"/>
    <w:rsid w:val="00E435CA"/>
    <w:rsid w:val="00E43EC7"/>
    <w:rsid w:val="00E454E1"/>
    <w:rsid w:val="00E47CE2"/>
    <w:rsid w:val="00E530DF"/>
    <w:rsid w:val="00E65384"/>
    <w:rsid w:val="00E664F8"/>
    <w:rsid w:val="00E76C1A"/>
    <w:rsid w:val="00E800D0"/>
    <w:rsid w:val="00E87A68"/>
    <w:rsid w:val="00E9318D"/>
    <w:rsid w:val="00E951D2"/>
    <w:rsid w:val="00E95EEA"/>
    <w:rsid w:val="00E9610B"/>
    <w:rsid w:val="00E97AFC"/>
    <w:rsid w:val="00EB19BA"/>
    <w:rsid w:val="00EB27FC"/>
    <w:rsid w:val="00EB5104"/>
    <w:rsid w:val="00EB7B53"/>
    <w:rsid w:val="00EC0403"/>
    <w:rsid w:val="00ED5049"/>
    <w:rsid w:val="00EE39B8"/>
    <w:rsid w:val="00EE68F5"/>
    <w:rsid w:val="00EF588E"/>
    <w:rsid w:val="00F01324"/>
    <w:rsid w:val="00F0290F"/>
    <w:rsid w:val="00F030D4"/>
    <w:rsid w:val="00F032E5"/>
    <w:rsid w:val="00F03D9B"/>
    <w:rsid w:val="00F1293A"/>
    <w:rsid w:val="00F14053"/>
    <w:rsid w:val="00F27415"/>
    <w:rsid w:val="00F34324"/>
    <w:rsid w:val="00F438F0"/>
    <w:rsid w:val="00F44CA4"/>
    <w:rsid w:val="00F44DAB"/>
    <w:rsid w:val="00F45089"/>
    <w:rsid w:val="00F52A5D"/>
    <w:rsid w:val="00F5767A"/>
    <w:rsid w:val="00F60F63"/>
    <w:rsid w:val="00F62D5C"/>
    <w:rsid w:val="00F7069B"/>
    <w:rsid w:val="00F739E0"/>
    <w:rsid w:val="00F805D3"/>
    <w:rsid w:val="00F842F3"/>
    <w:rsid w:val="00F86D63"/>
    <w:rsid w:val="00F90043"/>
    <w:rsid w:val="00F92F3E"/>
    <w:rsid w:val="00F94301"/>
    <w:rsid w:val="00F95337"/>
    <w:rsid w:val="00FA19DE"/>
    <w:rsid w:val="00FA5E27"/>
    <w:rsid w:val="00FB29F0"/>
    <w:rsid w:val="00FB2E1B"/>
    <w:rsid w:val="00FB3F3C"/>
    <w:rsid w:val="00FB45F5"/>
    <w:rsid w:val="00FB7DA6"/>
    <w:rsid w:val="00FC702A"/>
    <w:rsid w:val="00FC71BE"/>
    <w:rsid w:val="00FC7261"/>
    <w:rsid w:val="00FD0483"/>
    <w:rsid w:val="00FD1030"/>
    <w:rsid w:val="00FD10BC"/>
    <w:rsid w:val="00FD7F61"/>
    <w:rsid w:val="00FE24C2"/>
    <w:rsid w:val="00FE2A35"/>
    <w:rsid w:val="00FE44F8"/>
    <w:rsid w:val="00FF474E"/>
    <w:rsid w:val="014108C3"/>
    <w:rsid w:val="03A7AF6B"/>
    <w:rsid w:val="03DBA584"/>
    <w:rsid w:val="03EC219C"/>
    <w:rsid w:val="0635944C"/>
    <w:rsid w:val="07A816EE"/>
    <w:rsid w:val="089FFFE5"/>
    <w:rsid w:val="0A59754C"/>
    <w:rsid w:val="0B46993F"/>
    <w:rsid w:val="0EF0236E"/>
    <w:rsid w:val="10574E65"/>
    <w:rsid w:val="10E49466"/>
    <w:rsid w:val="120C1B07"/>
    <w:rsid w:val="1280B417"/>
    <w:rsid w:val="133519F9"/>
    <w:rsid w:val="1395CE9D"/>
    <w:rsid w:val="15101C53"/>
    <w:rsid w:val="16C0023A"/>
    <w:rsid w:val="19B3A750"/>
    <w:rsid w:val="1A0D686C"/>
    <w:rsid w:val="1BE59926"/>
    <w:rsid w:val="1C1D50D5"/>
    <w:rsid w:val="1CE3A737"/>
    <w:rsid w:val="1D47ED8D"/>
    <w:rsid w:val="1D6E0872"/>
    <w:rsid w:val="26E497D9"/>
    <w:rsid w:val="283DB9C7"/>
    <w:rsid w:val="2DECB37E"/>
    <w:rsid w:val="2E0D63FD"/>
    <w:rsid w:val="2E9CAB8A"/>
    <w:rsid w:val="2F22CBFF"/>
    <w:rsid w:val="2F7C6076"/>
    <w:rsid w:val="2F994F27"/>
    <w:rsid w:val="30B61902"/>
    <w:rsid w:val="317114B5"/>
    <w:rsid w:val="31BD5E8C"/>
    <w:rsid w:val="32A536CF"/>
    <w:rsid w:val="33E23352"/>
    <w:rsid w:val="34965E8B"/>
    <w:rsid w:val="3617AB8F"/>
    <w:rsid w:val="3811809D"/>
    <w:rsid w:val="3996C45F"/>
    <w:rsid w:val="39E7247D"/>
    <w:rsid w:val="3A0D2017"/>
    <w:rsid w:val="3A52B462"/>
    <w:rsid w:val="3D411C9D"/>
    <w:rsid w:val="4574A801"/>
    <w:rsid w:val="4AC4C69E"/>
    <w:rsid w:val="4B3AF34F"/>
    <w:rsid w:val="4BE2F178"/>
    <w:rsid w:val="4BE9F48F"/>
    <w:rsid w:val="4BF63EA4"/>
    <w:rsid w:val="4C1B94EE"/>
    <w:rsid w:val="4D89E754"/>
    <w:rsid w:val="4DB59381"/>
    <w:rsid w:val="4E2919F7"/>
    <w:rsid w:val="4F27BD41"/>
    <w:rsid w:val="51BD0E5F"/>
    <w:rsid w:val="52C6F029"/>
    <w:rsid w:val="5310DB0A"/>
    <w:rsid w:val="573F225E"/>
    <w:rsid w:val="57BD3C16"/>
    <w:rsid w:val="57D08376"/>
    <w:rsid w:val="583FDF67"/>
    <w:rsid w:val="5A5AD6D3"/>
    <w:rsid w:val="5B7F7431"/>
    <w:rsid w:val="5BB28147"/>
    <w:rsid w:val="5E439875"/>
    <w:rsid w:val="5F05304A"/>
    <w:rsid w:val="60F730D8"/>
    <w:rsid w:val="678F04F6"/>
    <w:rsid w:val="6813C1BD"/>
    <w:rsid w:val="6EC867B9"/>
    <w:rsid w:val="6EF0E005"/>
    <w:rsid w:val="6FE1914F"/>
    <w:rsid w:val="73D80FA9"/>
    <w:rsid w:val="75C26355"/>
    <w:rsid w:val="75DC9285"/>
    <w:rsid w:val="75F30675"/>
    <w:rsid w:val="76E00C8C"/>
    <w:rsid w:val="797FCE2F"/>
    <w:rsid w:val="7DF34E0A"/>
    <w:rsid w:val="7EEC3159"/>
    <w:rsid w:val="7F269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B8D4E2"/>
  <w15:docId w15:val="{BF546EC9-C08F-4CA9-81C5-27B38F2C4C6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03CC0"/>
  </w:style>
  <w:style w:type="paragraph" w:styleId="Heading2">
    <w:name w:val="heading 2"/>
    <w:basedOn w:val="Normal"/>
    <w:next w:val="Normal"/>
    <w:qFormat/>
    <w:rsid w:val="004E5D6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103CC0"/>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103CC0"/>
    <w:pPr>
      <w:tabs>
        <w:tab w:val="center" w:pos="4320"/>
        <w:tab w:val="right" w:pos="8640"/>
      </w:tabs>
    </w:pPr>
  </w:style>
  <w:style w:type="paragraph" w:styleId="Footer">
    <w:name w:val="footer"/>
    <w:basedOn w:val="Normal"/>
    <w:rsid w:val="00103CC0"/>
    <w:pPr>
      <w:tabs>
        <w:tab w:val="center" w:pos="4320"/>
        <w:tab w:val="right" w:pos="8640"/>
      </w:tabs>
    </w:pPr>
  </w:style>
  <w:style w:type="character" w:styleId="Hyperlink">
    <w:name w:val="Hyperlink"/>
    <w:basedOn w:val="DefaultParagraphFont"/>
    <w:rsid w:val="00103CC0"/>
    <w:rPr>
      <w:color w:val="0000FF"/>
      <w:u w:val="single"/>
    </w:rPr>
  </w:style>
  <w:style w:type="character" w:styleId="PageNumber">
    <w:name w:val="page number"/>
    <w:basedOn w:val="DefaultParagraphFont"/>
    <w:rsid w:val="00103CC0"/>
  </w:style>
  <w:style w:type="paragraph" w:styleId="BodyText">
    <w:name w:val="Body Text"/>
    <w:basedOn w:val="Normal"/>
    <w:rsid w:val="00103CC0"/>
    <w:pPr>
      <w:spacing w:after="120"/>
    </w:pPr>
  </w:style>
  <w:style w:type="paragraph" w:styleId="Default" w:customStyle="1">
    <w:name w:val="Default"/>
    <w:rsid w:val="006B4F16"/>
    <w:pPr>
      <w:autoSpaceDE w:val="0"/>
      <w:autoSpaceDN w:val="0"/>
      <w:adjustRightInd w:val="0"/>
    </w:pPr>
    <w:rPr>
      <w:rFonts w:ascii="Garamond" w:hAnsi="Garamond" w:cs="Garamond"/>
      <w:color w:val="000000"/>
      <w:sz w:val="24"/>
      <w:szCs w:val="24"/>
    </w:rPr>
  </w:style>
  <w:style w:type="paragraph" w:styleId="BalloonText">
    <w:name w:val="Balloon Text"/>
    <w:basedOn w:val="Normal"/>
    <w:link w:val="BalloonTextChar"/>
    <w:rsid w:val="00D16194"/>
    <w:rPr>
      <w:rFonts w:ascii="Tahoma" w:hAnsi="Tahoma" w:cs="Tahoma"/>
      <w:sz w:val="16"/>
      <w:szCs w:val="16"/>
    </w:rPr>
  </w:style>
  <w:style w:type="character" w:styleId="BalloonTextChar" w:customStyle="1">
    <w:name w:val="Balloon Text Char"/>
    <w:basedOn w:val="DefaultParagraphFont"/>
    <w:link w:val="BalloonText"/>
    <w:rsid w:val="00D16194"/>
    <w:rPr>
      <w:rFonts w:ascii="Tahoma" w:hAnsi="Tahoma" w:cs="Tahoma"/>
      <w:sz w:val="16"/>
      <w:szCs w:val="16"/>
    </w:rPr>
  </w:style>
  <w:style w:type="paragraph" w:styleId="ListParagraph">
    <w:name w:val="List Paragraph"/>
    <w:basedOn w:val="Normal"/>
    <w:uiPriority w:val="34"/>
    <w:qFormat/>
    <w:rsid w:val="004B7505"/>
    <w:pPr>
      <w:ind w:left="720"/>
      <w:contextualSpacing/>
    </w:pPr>
  </w:style>
  <w:style w:type="character" w:styleId="CommentReference">
    <w:name w:val="Comment Reference"/>
    <w:rsid w:val="00547BF5"/>
    <w:rPr>
      <w:sz w:val="16"/>
      <w:szCs w:val="16"/>
    </w:rPr>
  </w:style>
  <w:style w:type="paragraph" w:styleId="CommentText">
    <w:name w:val="Comment Text"/>
    <w:basedOn w:val="Normal"/>
    <w:link w:val="CommentTextChar"/>
    <w:rsid w:val="00547BF5"/>
  </w:style>
  <w:style w:type="character" w:styleId="CommentTextChar" w:customStyle="1">
    <w:name w:val="Comment Text Char"/>
    <w:basedOn w:val="DefaultParagraphFont"/>
    <w:link w:val="CommentText"/>
    <w:rsid w:val="00547BF5"/>
  </w:style>
  <w:style w:type="table" w:styleId="TableGrid">
    <w:name w:val="Table Grid"/>
    <w:basedOn w:val="TableNormal"/>
    <w:rsid w:val="007B2DE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semiHidden/>
    <w:unhideWhenUsed/>
    <w:rsid w:val="00515EE6"/>
    <w:rPr>
      <w:color w:val="800080" w:themeColor="followedHyperlink"/>
      <w:u w:val="single"/>
    </w:rPr>
  </w:style>
  <w:style w:type="character" w:styleId="UnresolvedMention">
    <w:name w:val="Unresolved Mention"/>
    <w:basedOn w:val="DefaultParagraphFont"/>
    <w:uiPriority w:val="99"/>
    <w:semiHidden/>
    <w:unhideWhenUsed/>
    <w:rsid w:val="005F3077"/>
    <w:rPr>
      <w:color w:val="605E5C"/>
      <w:shd w:val="clear" w:color="auto" w:fill="E1DFDD"/>
    </w:rPr>
  </w:style>
  <w:style w:type="paragraph" w:styleId="Revision">
    <w:name w:val="Revision"/>
    <w:hidden/>
    <w:uiPriority w:val="99"/>
    <w:semiHidden/>
    <w:rsid w:val="00127989"/>
  </w:style>
  <w:style w:type="character" w:styleId="normaltextrun" w:customStyle="1">
    <w:name w:val="normaltextrun"/>
    <w:basedOn w:val="DefaultParagraphFont"/>
    <w:rsid w:val="00271C86"/>
  </w:style>
  <w:style w:type="character" w:styleId="apple-converted-space" w:customStyle="1">
    <w:name w:val="apple-converted-space"/>
    <w:basedOn w:val="DefaultParagraphFont"/>
    <w:rsid w:val="00271C86"/>
  </w:style>
  <w:style w:type="character" w:styleId="eop" w:customStyle="1">
    <w:name w:val="eop"/>
    <w:basedOn w:val="DefaultParagraphFont"/>
    <w:rsid w:val="00271C86"/>
  </w:style>
  <w:style w:type="paragraph" w:styleId="paragraph" w:customStyle="1">
    <w:name w:val="paragraph"/>
    <w:basedOn w:val="Normal"/>
    <w:rsid w:val="00271C86"/>
    <w:pPr>
      <w:spacing w:before="100" w:beforeAutospacing="1" w:after="100" w:afterAutospacing="1"/>
    </w:pPr>
    <w:rPr>
      <w:sz w:val="24"/>
      <w:szCs w:val="24"/>
    </w:rPr>
  </w:style>
</w:styles>
</file>

<file path=word/tasks.xml><?xml version="1.0" encoding="utf-8"?>
<t:Tasks xmlns:t="http://schemas.microsoft.com/office/tasks/2019/documenttasks" xmlns:oel="http://schemas.microsoft.com/office/2019/extlst">
  <t:Task id="{079A257E-5C69-44CF-9C21-17D40CE75812}">
    <t:Anchor>
      <t:Comment id="337659524"/>
    </t:Anchor>
    <t:History>
      <t:Event id="{D2C51E3A-7745-48B7-A17C-91EEE94FBEAD}" time="2026-10-19T17:05:51.757Z">
        <t:Attribution userId="S::taylors@nayapdx.org::901238de-e557-4dec-b05b-4f071ffe0bc1" userProvider="AD" userName="Sam Taylor"/>
        <t:Anchor>
          <t:Comment id="590155063"/>
        </t:Anchor>
        <t:Create/>
      </t:Event>
      <t:Event id="{15A451DA-B43B-4054-9CB0-752739DA82EA}" time="2026-10-19T17:05:51.757Z">
        <t:Attribution userId="S::taylors@nayapdx.org::901238de-e557-4dec-b05b-4f071ffe0bc1" userProvider="AD" userName="Sam Taylor"/>
        <t:Anchor>
          <t:Comment id="590155063"/>
        </t:Anchor>
        <t:Assign userId="S::WatersS@nayapdx.org::0aa0bb26-b4ab-4e4f-82f3-e553fb264f04" userProvider="AD" userName="Sky Waters"/>
      </t:Event>
      <t:Event id="{A35F6C98-1441-4DE1-821B-03E78614332F}" time="2026-10-19T17:05:51.757Z">
        <t:Attribution userId="S::taylors@nayapdx.org::901238de-e557-4dec-b05b-4f071ffe0bc1" userProvider="AD" userName="Sam Taylor"/>
        <t:Anchor>
          <t:Comment id="590155063"/>
        </t:Anchor>
        <t:SetTitle title="@Sky Waters this will be removed"/>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pps.net/cms/lib/OR01913224/Centricity/Domain/60/Forms%20-%20Fingerprinting/Disqualifying_Convictions_2015.pdf"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hyperlink" Target="mailto:jobs@nayapdx.org" TargetMode="External" Id="R7a5932f40643428e" /><Relationship Type="http://schemas.microsoft.com/office/2020/10/relationships/intelligence" Target="intelligence2.xml" Id="Re8443cbb8e924e8f" /><Relationship Type="http://schemas.openxmlformats.org/officeDocument/2006/relationships/comments" Target="comments.xml" Id="R303e5b064d0741e4" /><Relationship Type="http://schemas.microsoft.com/office/2016/09/relationships/commentsIds" Target="commentsIds.xml" Id="R70db55be493c4ce3" /><Relationship Type="http://schemas.microsoft.com/office/2011/relationships/commentsExtended" Target="commentsExtended.xml" Id="Rf41269d5cba34002" /><Relationship Type="http://schemas.microsoft.com/office/2018/08/relationships/commentsExtensible" Target="commentsExtensible.xml" Id="R67d1fe531d344a01" /><Relationship Type="http://schemas.microsoft.com/office/2011/relationships/people" Target="people.xml" Id="R6207ba92d1784fe0" /><Relationship Type="http://schemas.microsoft.com/office/2019/05/relationships/documenttasks" Target="tasks.xml" Id="Rb6f6353af2ea47a4" /><Relationship Type="http://schemas.openxmlformats.org/officeDocument/2006/relationships/hyperlink" Target="https://prosperportland.us/our-work/cully-tif-district/" TargetMode="External" Id="Rddd8d1f787a24b61" /><Relationship Type="http://schemas.openxmlformats.org/officeDocument/2006/relationships/hyperlink" Target="http://www.nayapdx.org/about/jobs" TargetMode="External" Id="R9c17efe7f1df4f17"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31dbc1-7472-459f-bd0a-0178dc5dcf72" xsi:nil="true"/>
    <a655f3a0e7ab4d06ab248a31da75e30e xmlns="08631482-6454-4cf0-a5c4-269415ef9727">
      <Terms xmlns="http://schemas.microsoft.com/office/infopath/2007/PartnerControls"/>
    </a655f3a0e7ab4d06ab248a31da75e30e>
    <Supervisor xmlns="08631482-6454-4cf0-a5c4-269415ef9727">
      <UserInfo>
        <DisplayName/>
        <AccountId xsi:nil="true"/>
        <AccountType/>
      </UserInfo>
    </Supervisor>
    <Active_x003f_ xmlns="08631482-6454-4cf0-a5c4-269415ef9727">true</Active_x003f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DD47E13A348644B12E70B1E51B0D9A" ma:contentTypeVersion="11" ma:contentTypeDescription="Create a new document." ma:contentTypeScope="" ma:versionID="c9001cbc1f83db1340f77a4160d67fc2">
  <xsd:schema xmlns:xsd="http://www.w3.org/2001/XMLSchema" xmlns:xs="http://www.w3.org/2001/XMLSchema" xmlns:p="http://schemas.microsoft.com/office/2006/metadata/properties" xmlns:ns2="08631482-6454-4cf0-a5c4-269415ef9727" xmlns:ns3="4f31dbc1-7472-459f-bd0a-0178dc5dcf72" targetNamespace="http://schemas.microsoft.com/office/2006/metadata/properties" ma:root="true" ma:fieldsID="ca6eb547eee89e099f06c351d2250fdc" ns2:_="" ns3:_="">
    <xsd:import namespace="08631482-6454-4cf0-a5c4-269415ef9727"/>
    <xsd:import namespace="4f31dbc1-7472-459f-bd0a-0178dc5dcf72"/>
    <xsd:element name="properties">
      <xsd:complexType>
        <xsd:sequence>
          <xsd:element name="documentManagement">
            <xsd:complexType>
              <xsd:all>
                <xsd:element ref="ns2:MediaServiceMetadata" minOccurs="0"/>
                <xsd:element ref="ns2:MediaServiceFastMetadata" minOccurs="0"/>
                <xsd:element ref="ns2:a655f3a0e7ab4d06ab248a31da75e30e" minOccurs="0"/>
                <xsd:element ref="ns3:TaxCatchAll" minOccurs="0"/>
                <xsd:element ref="ns2:Supervisor" minOccurs="0"/>
                <xsd:element ref="ns2:Active_x003f_"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31482-6454-4cf0-a5c4-269415ef97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655f3a0e7ab4d06ab248a31da75e30e" ma:index="11" nillable="true" ma:taxonomy="true" ma:internalName="a655f3a0e7ab4d06ab248a31da75e30e" ma:taxonomyFieldName="Program" ma:displayName="Program" ma:default="" ma:fieldId="{a655f3a0-e7ab-4d06-ab24-8a31da75e30e}" ma:sspId="8707390c-f0d3-4de0-bdc7-e072a6e0157a" ma:termSetId="9a25e833-9d43-44af-99b1-b3875eeb8a8c" ma:anchorId="a397b8ce-9a0d-4ca0-93c9-6fb1339d48e3" ma:open="false" ma:isKeyword="false">
      <xsd:complexType>
        <xsd:sequence>
          <xsd:element ref="pc:Terms" minOccurs="0" maxOccurs="1"/>
        </xsd:sequence>
      </xsd:complexType>
    </xsd:element>
    <xsd:element name="Supervisor" ma:index="13" nillable="true" ma:displayName="Supervisor" ma:format="Dropdown" ma:list="UserInfo" ma:SharePointGroup="0" ma:internalName="Superviso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ve_x003f_" ma:index="14" nillable="true" ma:displayName="Active?" ma:default="1" ma:description="Is this still an active position?" ma:format="Dropdown" ma:internalName="Active_x003f_">
      <xsd:simpleType>
        <xsd:restriction base="dms:Boolea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31dbc1-7472-459f-bd0a-0178dc5dcf7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f52b114-7f07-496c-b786-68235890c66b}" ma:internalName="TaxCatchAll" ma:showField="CatchAllData" ma:web="4f31dbc1-7472-459f-bd0a-0178dc5dcf7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99696F-9552-455A-838D-22B9BF825E34}">
  <ds:schemaRefs>
    <ds:schemaRef ds:uri="http://schemas.microsoft.com/office/2006/metadata/properties"/>
    <ds:schemaRef ds:uri="http://schemas.microsoft.com/office/infopath/2007/PartnerControls"/>
    <ds:schemaRef ds:uri="a1fc6462-7c59-4cd7-b45e-4f7de2e493c2"/>
  </ds:schemaRefs>
</ds:datastoreItem>
</file>

<file path=customXml/itemProps2.xml><?xml version="1.0" encoding="utf-8"?>
<ds:datastoreItem xmlns:ds="http://schemas.openxmlformats.org/officeDocument/2006/customXml" ds:itemID="{691B212F-FE93-4874-8E32-5B400CC3B7C5}">
  <ds:schemaRefs>
    <ds:schemaRef ds:uri="http://schemas.microsoft.com/sharepoint/v3/contenttype/forms"/>
  </ds:schemaRefs>
</ds:datastoreItem>
</file>

<file path=customXml/itemProps3.xml><?xml version="1.0" encoding="utf-8"?>
<ds:datastoreItem xmlns:ds="http://schemas.openxmlformats.org/officeDocument/2006/customXml" ds:itemID="{024BE8E8-C8E7-44FB-ACCE-C2399B4BD6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Naytive American Youth and Family Center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 Template</dc:title>
  <dc:creator>Karin Hinze</dc:creator>
  <lastModifiedBy>Kennedy Coopwood</lastModifiedBy>
  <revision>12</revision>
  <lastPrinted>2010-05-18T23:00:00.0000000Z</lastPrinted>
  <dcterms:created xsi:type="dcterms:W3CDTF">2026-07-10T16:45:00.0000000Z</dcterms:created>
  <dcterms:modified xsi:type="dcterms:W3CDTF">2026-11-02T18:07:53.7157458Z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0x01010004DD47E13A348644B12E70B1E51B0D9A</vt:lpwstr>
  </property>
  <property fmtid="{D5CDD505-2E9C-101B-9397-08002B2CF9AE}" pid="3" name="MediaServiceImageTags">
    <vt:lpwstr/>
  </property>
  <property fmtid="{D5CDD505-2E9C-101B-9397-08002B2CF9AE}" pid="4" name="Program">
    <vt:lpwstr/>
  </property>
</Properties>
</file>