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Liebe Kolleginnen und Kollegen,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das neue iPhone 17 mit all seinen Modellen ist nun endlich da!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Über unseren Partner JobHandy haben Sie ab sofort die Möglichkeit, das neue Modell zu attraktiven Konditionen zu bestellen.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Einfach einloggen und das passende Modell noch heute bestellen.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 sich noch nicht registriert hat, sollte das schnell nachholen und alle Vorteile von JobHandy entdecken!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b w:val="1"/>
          <w:u w:val="no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Einloggen und Registrieren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 weitere Neuerungen und Informationen nicht zu verpassen, können wir Ihnen den JobHandy-Newsletter wärmstens empfehlen.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Heute anmelden und ab sofort keine relevanten Neuigkeiten verpassen!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left"/>
        <w:rPr>
          <w:rFonts w:ascii="Arial" w:cs="Arial" w:eastAsia="Arial" w:hAnsi="Arial"/>
          <w:b w:val="1"/>
          <w:u w:val="none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Hier geht es zu den neuesten Tech News!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Bei Fragen steht Ihnen das </w:t>
      </w:r>
      <w:hyperlink r:id="rId9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JobHandy-Team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jederzeit zur Verfügung.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4780564</wp:posOffset>
          </wp:positionH>
          <wp:positionV relativeFrom="margin">
            <wp:posOffset>-686272</wp:posOffset>
          </wp:positionV>
          <wp:extent cx="1595120" cy="476885"/>
          <wp:effectExtent b="0" l="0" r="0" t="0"/>
          <wp:wrapSquare wrapText="bothSides" distB="0" distT="0" distL="114300" distR="114300"/>
          <wp:docPr descr="Ein Bild, das Schrift, Symbol, Logo, Grafiken enthält.&#10;&#10;KI-generierte Inhalte können fehlerhaft sein." id="1003655720" name="image1.jpg"/>
          <a:graphic>
            <a:graphicData uri="http://schemas.openxmlformats.org/drawingml/2006/picture">
              <pic:pic>
                <pic:nvPicPr>
                  <pic:cNvPr descr="Ein Bild, das Schrift, Symbol, Logo, Grafiken enthält.&#10;&#10;KI-generierte Inhalte können fehlerhaft sein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120" cy="4768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439B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439B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439B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439B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439B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439B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439B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439BA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439BA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439BA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439BA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439BA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E439B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439B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E439B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E439BA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E439BA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E439BA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439B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439BA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E439BA"/>
    <w:rPr>
      <w:b w:val="1"/>
      <w:bCs w:val="1"/>
      <w:smallCaps w:val="1"/>
      <w:color w:val="0f4761" w:themeColor="accent1" w:themeShade="0000BF"/>
      <w:spacing w:val="5"/>
    </w:rPr>
  </w:style>
  <w:style w:type="paragraph" w:styleId="Kopfzeile">
    <w:name w:val="header"/>
    <w:basedOn w:val="Standard"/>
    <w:link w:val="KopfzeileZchn"/>
    <w:uiPriority w:val="99"/>
    <w:unhideWhenUsed w:val="1"/>
    <w:rsid w:val="00E439BA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439BA"/>
  </w:style>
  <w:style w:type="paragraph" w:styleId="Fuzeile">
    <w:name w:val="footer"/>
    <w:basedOn w:val="Standard"/>
    <w:link w:val="FuzeileZchn"/>
    <w:uiPriority w:val="99"/>
    <w:unhideWhenUsed w:val="1"/>
    <w:rsid w:val="00E439BA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439BA"/>
  </w:style>
  <w:style w:type="character" w:styleId="Hyperlink">
    <w:name w:val="Hyperlink"/>
    <w:basedOn w:val="Absatz-Standardschriftart"/>
    <w:uiPriority w:val="99"/>
    <w:unhideWhenUsed w:val="1"/>
    <w:rsid w:val="00BE20B1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jobhandy.io/kontakt/arbeitnehm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jobhandy.io/auth/login" TargetMode="External"/><Relationship Id="rId8" Type="http://schemas.openxmlformats.org/officeDocument/2006/relationships/hyperlink" Target="https://www.jobhandy.io/newslett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Tiy/oDdlqXzFNluS5fzyXevQA==">CgMxLjA4AHIhMUJTcUVCZmxDS2wwYTdrSm1RTzlaOUVlU0NEd3dkRzBW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2025-07-09T12:47:00Z</dcterms:created>
  <dc:creator>Isabella Braun</dc:creator>
</cp:coreProperties>
</file>