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53B0C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proofErr w:type="gramStart"/>
      <w:r w:rsidRPr="00DB4984">
        <w:rPr>
          <w:color w:val="000000" w:themeColor="text1"/>
          <w:sz w:val="24"/>
        </w:rPr>
        <w:t>Project:_</w:t>
      </w:r>
      <w:proofErr w:type="gramEnd"/>
      <w:r w:rsidRPr="00DB4984">
        <w:rPr>
          <w:color w:val="000000" w:themeColor="text1"/>
          <w:sz w:val="24"/>
        </w:rPr>
        <w:t>_____________________________________________________________________</w:t>
      </w:r>
    </w:p>
    <w:p w14:paraId="5BE7217C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 xml:space="preserve">Project </w:t>
      </w:r>
      <w:proofErr w:type="gramStart"/>
      <w:r w:rsidRPr="00DB4984">
        <w:rPr>
          <w:color w:val="000000" w:themeColor="text1"/>
          <w:sz w:val="24"/>
        </w:rPr>
        <w:t>Manager:_</w:t>
      </w:r>
      <w:proofErr w:type="gramEnd"/>
      <w:r w:rsidRPr="00DB4984">
        <w:rPr>
          <w:color w:val="000000" w:themeColor="text1"/>
          <w:sz w:val="24"/>
        </w:rPr>
        <w:t xml:space="preserve">_______________________________  </w:t>
      </w:r>
      <w:r w:rsidRPr="00DB4984">
        <w:rPr>
          <w:color w:val="000000" w:themeColor="text1"/>
          <w:sz w:val="24"/>
        </w:rPr>
        <w:tab/>
      </w:r>
      <w:r w:rsidRPr="00DB4984">
        <w:rPr>
          <w:color w:val="000000" w:themeColor="text1"/>
          <w:sz w:val="24"/>
        </w:rPr>
        <w:tab/>
        <w:t>Date:__________________</w:t>
      </w:r>
    </w:p>
    <w:p w14:paraId="4CFC8210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proofErr w:type="gramStart"/>
      <w:r w:rsidRPr="00DB4984">
        <w:rPr>
          <w:color w:val="000000" w:themeColor="text1"/>
          <w:sz w:val="24"/>
        </w:rPr>
        <w:t>Superintendent:_</w:t>
      </w:r>
      <w:proofErr w:type="gramEnd"/>
      <w:r w:rsidRPr="00DB4984">
        <w:rPr>
          <w:color w:val="000000" w:themeColor="text1"/>
          <w:sz w:val="24"/>
        </w:rPr>
        <w:t>________________________________</w:t>
      </w:r>
      <w:r w:rsidRPr="00DB4984">
        <w:rPr>
          <w:color w:val="000000" w:themeColor="text1"/>
          <w:sz w:val="24"/>
        </w:rPr>
        <w:tab/>
      </w:r>
      <w:r w:rsidRPr="00DB4984">
        <w:rPr>
          <w:color w:val="000000" w:themeColor="text1"/>
          <w:sz w:val="24"/>
        </w:rPr>
        <w:tab/>
        <w:t>Date:__________________</w:t>
      </w:r>
    </w:p>
    <w:p w14:paraId="0E168EDC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Project Engineer: ________________________________</w:t>
      </w:r>
      <w:r w:rsidRPr="00DB4984">
        <w:rPr>
          <w:color w:val="000000" w:themeColor="text1"/>
          <w:sz w:val="24"/>
        </w:rPr>
        <w:tab/>
      </w:r>
      <w:r w:rsidRPr="00DB4984">
        <w:rPr>
          <w:color w:val="000000" w:themeColor="text1"/>
          <w:sz w:val="24"/>
        </w:rPr>
        <w:tab/>
      </w:r>
      <w:proofErr w:type="gramStart"/>
      <w:r w:rsidRPr="00DB4984">
        <w:rPr>
          <w:color w:val="000000" w:themeColor="text1"/>
          <w:sz w:val="24"/>
        </w:rPr>
        <w:t>Date:_</w:t>
      </w:r>
      <w:proofErr w:type="gramEnd"/>
      <w:r w:rsidRPr="00DB4984">
        <w:rPr>
          <w:color w:val="000000" w:themeColor="text1"/>
          <w:sz w:val="24"/>
        </w:rPr>
        <w:t>_________________</w:t>
      </w:r>
    </w:p>
    <w:p w14:paraId="6BBA6B0D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Work Performed</w:t>
      </w:r>
      <w:r w:rsidRPr="00DB4984">
        <w:rPr>
          <w:color w:val="000000" w:themeColor="text1"/>
          <w:sz w:val="24"/>
        </w:rPr>
        <w:tab/>
        <w:t>__ Indoors</w:t>
      </w:r>
      <w:r w:rsidRPr="00DB4984">
        <w:rPr>
          <w:color w:val="000000" w:themeColor="text1"/>
          <w:sz w:val="24"/>
        </w:rPr>
        <w:tab/>
        <w:t>__ Outdoors</w:t>
      </w:r>
    </w:p>
    <w:p w14:paraId="69A9BD3E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Work Surface Elevation (feet): ______</w:t>
      </w:r>
    </w:p>
    <w:p w14:paraId="2FCDE68A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Fall Hazards Present</w:t>
      </w:r>
    </w:p>
    <w:p w14:paraId="09120F02" w14:textId="23422148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ab/>
        <w:t>__ Unprotected sides or edges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____ Ramps, runways and other walkways</w:t>
      </w:r>
    </w:p>
    <w:p w14:paraId="14D66F29" w14:textId="60AD5EA3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ab/>
        <w:t>__ Leading edges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____ Dangerous equipment</w:t>
      </w:r>
    </w:p>
    <w:p w14:paraId="01732A8D" w14:textId="18C333A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ab/>
        <w:t>__Holes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____ Other (detail on back of sheet)</w:t>
      </w:r>
    </w:p>
    <w:p w14:paraId="3A340E9B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ab/>
        <w:t>__ Excavations</w:t>
      </w:r>
    </w:p>
    <w:p w14:paraId="2C51F6E8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Type of Surface ______________________________________________________________</w:t>
      </w:r>
    </w:p>
    <w:p w14:paraId="5F79FED1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Frequency of Task ____________________________________________________________</w:t>
      </w:r>
    </w:p>
    <w:p w14:paraId="66317E47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Task Requires</w:t>
      </w:r>
      <w:r w:rsidRPr="00DB4984">
        <w:rPr>
          <w:color w:val="000000" w:themeColor="text1"/>
          <w:sz w:val="24"/>
        </w:rPr>
        <w:tab/>
      </w:r>
      <w:r w:rsidRPr="00DB4984">
        <w:rPr>
          <w:color w:val="000000" w:themeColor="text1"/>
          <w:sz w:val="24"/>
        </w:rPr>
        <w:tab/>
        <w:t>__ Vertical movement</w:t>
      </w:r>
      <w:r w:rsidRPr="00DB4984">
        <w:rPr>
          <w:color w:val="000000" w:themeColor="text1"/>
          <w:sz w:val="24"/>
        </w:rPr>
        <w:tab/>
        <w:t>__ Horizontal movement</w:t>
      </w:r>
    </w:p>
    <w:p w14:paraId="13C64848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 xml:space="preserve">Number of workers exposed to a fall hazard </w:t>
      </w:r>
      <w:r w:rsidRPr="00DB4984">
        <w:rPr>
          <w:color w:val="000000" w:themeColor="text1"/>
          <w:sz w:val="24"/>
        </w:rPr>
        <w:softHyphen/>
      </w:r>
      <w:r w:rsidRPr="00DB4984">
        <w:rPr>
          <w:color w:val="000000" w:themeColor="text1"/>
          <w:sz w:val="24"/>
        </w:rPr>
        <w:softHyphen/>
      </w:r>
      <w:r w:rsidRPr="00DB4984">
        <w:rPr>
          <w:color w:val="000000" w:themeColor="text1"/>
          <w:sz w:val="24"/>
        </w:rPr>
        <w:softHyphen/>
      </w:r>
      <w:r w:rsidRPr="00DB4984">
        <w:rPr>
          <w:color w:val="000000" w:themeColor="text1"/>
          <w:sz w:val="24"/>
        </w:rPr>
        <w:softHyphen/>
        <w:t>_____</w:t>
      </w:r>
    </w:p>
    <w:p w14:paraId="1159E64B" w14:textId="2B5B84FA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Protection Systems Used:</w:t>
      </w:r>
    </w:p>
    <w:p w14:paraId="40E48A56" w14:textId="2A3A2599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ab/>
        <w:t>__ Guardrail systems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____ Positoning device systems</w:t>
      </w:r>
    </w:p>
    <w:p w14:paraId="1A9BDCD6" w14:textId="672F8B03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ab/>
        <w:t>__ Covers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____ Warning Lines</w:t>
      </w:r>
    </w:p>
    <w:p w14:paraId="6B219330" w14:textId="77777777" w:rsid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ab/>
        <w:t>__ Safety net systems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____ Safety Monitor</w:t>
      </w:r>
    </w:p>
    <w:p w14:paraId="3B53CCA5" w14:textId="062C4361" w:rsidR="00DB4984" w:rsidRPr="00DB4984" w:rsidRDefault="00DB4984" w:rsidP="00DB4984">
      <w:pPr>
        <w:spacing w:line="240" w:lineRule="auto"/>
        <w:ind w:firstLine="720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__Personal fall arrest systems</w:t>
      </w:r>
    </w:p>
    <w:p w14:paraId="3E3AB183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Can the fall hazard be eliminated or prevented by:</w:t>
      </w:r>
    </w:p>
    <w:p w14:paraId="6CB8BA91" w14:textId="77777777" w:rsidR="00DB4984" w:rsidRPr="00DB4984" w:rsidRDefault="00DB4984" w:rsidP="00DB4984">
      <w:pPr>
        <w:spacing w:line="240" w:lineRule="auto"/>
        <w:ind w:firstLine="720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Process change?</w:t>
      </w:r>
      <w:r w:rsidRPr="00DB4984">
        <w:rPr>
          <w:color w:val="000000" w:themeColor="text1"/>
          <w:sz w:val="24"/>
        </w:rPr>
        <w:tab/>
        <w:t>__ Yes</w:t>
      </w:r>
      <w:r w:rsidRPr="00DB4984">
        <w:rPr>
          <w:color w:val="000000" w:themeColor="text1"/>
          <w:sz w:val="24"/>
        </w:rPr>
        <w:tab/>
      </w:r>
      <w:r w:rsidRPr="00DB4984">
        <w:rPr>
          <w:color w:val="000000" w:themeColor="text1"/>
          <w:sz w:val="24"/>
        </w:rPr>
        <w:tab/>
        <w:t>__ No</w:t>
      </w:r>
    </w:p>
    <w:p w14:paraId="05DA2D90" w14:textId="77777777" w:rsidR="00DB4984" w:rsidRPr="00DB4984" w:rsidRDefault="00DB4984" w:rsidP="00DB4984">
      <w:pPr>
        <w:spacing w:line="240" w:lineRule="auto"/>
        <w:ind w:firstLine="720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Working in a guarded area, utilizing guardrails or gates:</w:t>
      </w:r>
      <w:r w:rsidRPr="00DB4984">
        <w:rPr>
          <w:color w:val="000000" w:themeColor="text1"/>
          <w:sz w:val="24"/>
        </w:rPr>
        <w:tab/>
        <w:t>__ Yes</w:t>
      </w:r>
      <w:r w:rsidRPr="00DB4984">
        <w:rPr>
          <w:color w:val="000000" w:themeColor="text1"/>
          <w:sz w:val="24"/>
        </w:rPr>
        <w:tab/>
      </w:r>
      <w:r w:rsidRPr="00DB4984">
        <w:rPr>
          <w:color w:val="000000" w:themeColor="text1"/>
          <w:sz w:val="24"/>
        </w:rPr>
        <w:tab/>
        <w:t>__ No</w:t>
      </w:r>
    </w:p>
    <w:p w14:paraId="1E129B8C" w14:textId="77777777" w:rsidR="00DB4984" w:rsidRPr="00DB4984" w:rsidRDefault="00DB4984" w:rsidP="00DB4984">
      <w:pPr>
        <w:spacing w:line="240" w:lineRule="auto"/>
        <w:ind w:firstLine="720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>Using a fall restraint system</w:t>
      </w:r>
      <w:r w:rsidRPr="00DB4984">
        <w:rPr>
          <w:color w:val="000000" w:themeColor="text1"/>
          <w:sz w:val="24"/>
        </w:rPr>
        <w:tab/>
        <w:t>__ Yes</w:t>
      </w:r>
      <w:r w:rsidRPr="00DB4984">
        <w:rPr>
          <w:color w:val="000000" w:themeColor="text1"/>
          <w:sz w:val="24"/>
        </w:rPr>
        <w:tab/>
      </w:r>
      <w:r w:rsidRPr="00DB4984">
        <w:rPr>
          <w:color w:val="000000" w:themeColor="text1"/>
          <w:sz w:val="24"/>
        </w:rPr>
        <w:tab/>
        <w:t>__ No</w:t>
      </w:r>
    </w:p>
    <w:p w14:paraId="4AE6001B" w14:textId="77777777" w:rsidR="00DB4984" w:rsidRPr="00DB4984" w:rsidRDefault="00DB4984" w:rsidP="00DB4984">
      <w:pPr>
        <w:spacing w:line="240" w:lineRule="auto"/>
        <w:jc w:val="both"/>
        <w:rPr>
          <w:color w:val="000000" w:themeColor="text1"/>
          <w:sz w:val="16"/>
          <w:szCs w:val="16"/>
        </w:rPr>
      </w:pPr>
    </w:p>
    <w:p w14:paraId="749EF920" w14:textId="564CCA19" w:rsidR="00DB4984" w:rsidRPr="00DB4984" w:rsidRDefault="00DB4984" w:rsidP="00DB4984">
      <w:pPr>
        <w:spacing w:line="240" w:lineRule="auto"/>
        <w:jc w:val="both"/>
        <w:rPr>
          <w:color w:val="000000" w:themeColor="text1"/>
          <w:sz w:val="24"/>
        </w:rPr>
      </w:pPr>
      <w:r w:rsidRPr="00DB4984">
        <w:rPr>
          <w:color w:val="000000" w:themeColor="text1"/>
          <w:sz w:val="24"/>
        </w:rPr>
        <w:t xml:space="preserve">If “no” to </w:t>
      </w:r>
      <w:proofErr w:type="gramStart"/>
      <w:r w:rsidRPr="00DB4984">
        <w:rPr>
          <w:color w:val="000000" w:themeColor="text1"/>
          <w:sz w:val="24"/>
        </w:rPr>
        <w:t>all of</w:t>
      </w:r>
      <w:proofErr w:type="gramEnd"/>
      <w:r w:rsidRPr="00DB4984">
        <w:rPr>
          <w:color w:val="000000" w:themeColor="text1"/>
          <w:sz w:val="24"/>
        </w:rPr>
        <w:t xml:space="preserve"> these questions, a pre-engineered fall arrest system may be required.</w:t>
      </w:r>
      <w:r>
        <w:rPr>
          <w:color w:val="000000" w:themeColor="text1"/>
          <w:sz w:val="24"/>
        </w:rPr>
        <w:t xml:space="preserve">  08212024</w:t>
      </w:r>
    </w:p>
    <w:p w14:paraId="29F187E7" w14:textId="337ACAC3" w:rsidR="002A0F20" w:rsidRPr="00314CAB" w:rsidRDefault="00314CAB" w:rsidP="00DB4984">
      <w:pPr>
        <w:spacing w:after="0"/>
        <w:ind w:left="-419"/>
        <w:jc w:val="center"/>
        <w:rPr>
          <w:i/>
          <w:iCs/>
        </w:rPr>
      </w:pPr>
      <w:r w:rsidRPr="00DB498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4AB009" wp14:editId="36503431">
                <wp:simplePos x="0" y="0"/>
                <wp:positionH relativeFrom="page">
                  <wp:posOffset>405765</wp:posOffset>
                </wp:positionH>
                <wp:positionV relativeFrom="page">
                  <wp:posOffset>9252077</wp:posOffset>
                </wp:positionV>
                <wp:extent cx="6878956" cy="33655"/>
                <wp:effectExtent l="0" t="0" r="0" b="0"/>
                <wp:wrapTopAndBottom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956" cy="33655"/>
                          <a:chOff x="0" y="0"/>
                          <a:chExt cx="6878956" cy="3365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003" y="16890"/>
                            <a:ext cx="6854952" cy="1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85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50">
                                <a:moveTo>
                                  <a:pt x="0" y="0"/>
                                </a:moveTo>
                                <a:lnTo>
                                  <a:pt x="68516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0" style="width:541.65pt;height:2.64996pt;position:absolute;mso-position-horizontal-relative:page;mso-position-horizontal:absolute;margin-left:31.95pt;mso-position-vertical-relative:page;margin-top:728.51pt;" coordsize="68789,336">
                <v:shape id="Picture 11" style="position:absolute;width:68549;height:167;left:240;top:168;" filled="f">
                  <v:imagedata r:id="rId8"/>
                </v:shape>
                <v:shape id="Shape 12" style="position:absolute;width:68516;height:0;left:0;top:0;" coordsize="6851650,0" path="m0,0l6851650,0">
                  <v:stroke weight="1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Pr="00DB4984">
        <w:rPr>
          <w:i/>
          <w:iCs/>
          <w:sz w:val="18"/>
        </w:rPr>
        <w:t>This report should be sent in once a week to construction</w:t>
      </w:r>
      <w:r w:rsidRPr="00314CAB">
        <w:rPr>
          <w:i/>
          <w:iCs/>
          <w:sz w:val="18"/>
        </w:rPr>
        <w:t xml:space="preserve"> safety and this copy placed in your onsite folder</w:t>
      </w:r>
    </w:p>
    <w:sectPr w:rsidR="002A0F20" w:rsidRPr="00314CAB" w:rsidSect="00B52937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76177" w14:textId="77777777" w:rsidR="00B52937" w:rsidRDefault="00B52937" w:rsidP="00B52937">
      <w:pPr>
        <w:spacing w:after="0" w:line="240" w:lineRule="auto"/>
      </w:pPr>
      <w:r>
        <w:separator/>
      </w:r>
    </w:p>
  </w:endnote>
  <w:endnote w:type="continuationSeparator" w:id="0">
    <w:p w14:paraId="0A002E80" w14:textId="77777777" w:rsidR="00B52937" w:rsidRDefault="00B52937" w:rsidP="00B52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28909" w14:textId="23DE03AD" w:rsidR="00B52937" w:rsidRPr="00B52937" w:rsidRDefault="00B52937">
    <w:pPr>
      <w:pStyle w:val="Footer"/>
      <w:rPr>
        <w:rFonts w:asciiTheme="majorHAnsi" w:hAnsiTheme="majorHAnsi"/>
        <w:sz w:val="18"/>
        <w:szCs w:val="18"/>
      </w:rPr>
    </w:pPr>
    <w:r w:rsidRPr="00B52937">
      <w:rPr>
        <w:rFonts w:asciiTheme="majorHAnsi" w:hAnsiTheme="majorHAnsi"/>
        <w:sz w:val="18"/>
        <w:szCs w:val="18"/>
      </w:rPr>
      <w:t>Scissor Lift Form</w:t>
    </w:r>
    <w:r w:rsidRPr="00B52937">
      <w:rPr>
        <w:rFonts w:asciiTheme="majorHAnsi" w:hAnsiTheme="majorHAnsi"/>
        <w:sz w:val="18"/>
        <w:szCs w:val="18"/>
      </w:rPr>
      <w:tab/>
      <w:t>082124</w:t>
    </w:r>
    <w:r w:rsidRPr="00B52937">
      <w:rPr>
        <w:rFonts w:asciiTheme="majorHAnsi" w:hAnsiTheme="majorHAnsi"/>
        <w:sz w:val="18"/>
        <w:szCs w:val="18"/>
      </w:rPr>
      <w:t xml:space="preserve"> Original </w:t>
    </w:r>
    <w:r w:rsidRPr="00B52937">
      <w:rPr>
        <w:rFonts w:asciiTheme="majorHAnsi" w:hAnsiTheme="majorHAnsi"/>
        <w:sz w:val="18"/>
        <w:szCs w:val="18"/>
      </w:rPr>
      <w:ptab w:relativeTo="margin" w:alignment="right" w:leader="none"/>
    </w:r>
    <w:r w:rsidRPr="00B52937">
      <w:rPr>
        <w:rFonts w:asciiTheme="majorHAnsi" w:eastAsiaTheme="majorEastAsia" w:hAnsiTheme="majorHAnsi" w:cstheme="majorBidi"/>
        <w:sz w:val="18"/>
        <w:szCs w:val="18"/>
      </w:rPr>
      <w:t xml:space="preserve">pg. </w:t>
    </w:r>
    <w:r w:rsidRPr="00B52937">
      <w:rPr>
        <w:rFonts w:asciiTheme="majorHAnsi" w:eastAsiaTheme="minorEastAsia" w:hAnsiTheme="majorHAnsi" w:cstheme="minorBidi"/>
        <w:sz w:val="18"/>
        <w:szCs w:val="18"/>
      </w:rPr>
      <w:fldChar w:fldCharType="begin"/>
    </w:r>
    <w:r w:rsidRPr="00B52937">
      <w:rPr>
        <w:rFonts w:asciiTheme="majorHAnsi" w:hAnsiTheme="majorHAnsi"/>
        <w:sz w:val="18"/>
        <w:szCs w:val="18"/>
      </w:rPr>
      <w:instrText xml:space="preserve"> PAGE    \* MERGEFORMAT </w:instrText>
    </w:r>
    <w:r w:rsidRPr="00B52937">
      <w:rPr>
        <w:rFonts w:asciiTheme="majorHAnsi" w:eastAsiaTheme="minorEastAsia" w:hAnsiTheme="majorHAnsi" w:cstheme="minorBidi"/>
        <w:sz w:val="18"/>
        <w:szCs w:val="18"/>
      </w:rPr>
      <w:fldChar w:fldCharType="separate"/>
    </w:r>
    <w:r w:rsidRPr="00B52937">
      <w:rPr>
        <w:rFonts w:asciiTheme="majorHAnsi" w:eastAsiaTheme="majorEastAsia" w:hAnsiTheme="majorHAnsi" w:cstheme="majorBidi"/>
        <w:noProof/>
        <w:sz w:val="18"/>
        <w:szCs w:val="18"/>
      </w:rPr>
      <w:t>1</w:t>
    </w:r>
    <w:r w:rsidRPr="00B52937">
      <w:rPr>
        <w:rFonts w:asciiTheme="majorHAnsi" w:eastAsiaTheme="majorEastAsia" w:hAnsiTheme="majorHAnsi" w:cstheme="majorBid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9C17D3" w14:textId="77777777" w:rsidR="00B52937" w:rsidRDefault="00B52937" w:rsidP="00B52937">
      <w:pPr>
        <w:spacing w:after="0" w:line="240" w:lineRule="auto"/>
      </w:pPr>
      <w:r>
        <w:separator/>
      </w:r>
    </w:p>
  </w:footnote>
  <w:footnote w:type="continuationSeparator" w:id="0">
    <w:p w14:paraId="60F7429C" w14:textId="77777777" w:rsidR="00B52937" w:rsidRDefault="00B52937" w:rsidP="00B52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E9379" w14:textId="33F62297" w:rsidR="00B52937" w:rsidRDefault="00B52937" w:rsidP="00B52937">
    <w:pPr>
      <w:spacing w:line="264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AC5CA7" wp14:editId="5D6B486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F95F291" id="Rectangle 233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37373 [1614]" strokeweight="1.25pt">
              <w10:wrap anchorx="page" anchory="page"/>
            </v:rect>
          </w:pict>
        </mc:Fallback>
      </mc:AlternateContent>
    </w:r>
    <w:r>
      <w:rPr>
        <w:noProof/>
      </w:rPr>
      <w:drawing>
        <wp:inline distT="0" distB="0" distL="0" distR="0" wp14:anchorId="0499C9E9" wp14:editId="2834E9EA">
          <wp:extent cx="2493880" cy="827405"/>
          <wp:effectExtent l="0" t="0" r="1905" b="0"/>
          <wp:docPr id="1141483911" name="Picture 2" descr="A close-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483911" name="Picture 2" descr="A close-up of a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6292" cy="831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CFCD59" w14:textId="7BAE563F" w:rsidR="00B52937" w:rsidRPr="00B52937" w:rsidRDefault="00B52937" w:rsidP="00B52937">
    <w:pPr>
      <w:spacing w:line="264" w:lineRule="auto"/>
      <w:jc w:val="center"/>
      <w:rPr>
        <w:sz w:val="28"/>
        <w:szCs w:val="28"/>
      </w:rPr>
    </w:pPr>
    <w:r w:rsidRPr="00B52937">
      <w:rPr>
        <w:sz w:val="28"/>
        <w:szCs w:val="28"/>
      </w:rPr>
      <w:t>Scissor Lift Pre Planning Worksheet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F20"/>
    <w:rsid w:val="002A0F20"/>
    <w:rsid w:val="002D1E05"/>
    <w:rsid w:val="00314CAB"/>
    <w:rsid w:val="00492E2B"/>
    <w:rsid w:val="00B52937"/>
    <w:rsid w:val="00BD460E"/>
    <w:rsid w:val="00DB4984"/>
    <w:rsid w:val="00F1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DA345"/>
  <w15:docId w15:val="{028AF526-2F69-4C54-91CC-8C5C6619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2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937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B52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937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D7F6-E8DB-4A03-9526-3CD712C5E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LSCI Archiver</dc:creator>
  <cp:keywords/>
  <cp:lastModifiedBy>Leeanna Ruddell</cp:lastModifiedBy>
  <cp:revision>5</cp:revision>
  <cp:lastPrinted>2024-10-08T16:59:00Z</cp:lastPrinted>
  <dcterms:created xsi:type="dcterms:W3CDTF">2024-08-21T17:44:00Z</dcterms:created>
  <dcterms:modified xsi:type="dcterms:W3CDTF">2024-10-08T16:59:00Z</dcterms:modified>
</cp:coreProperties>
</file>