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DB58EBD" w:rsidP="732CEC6C" w:rsidRDefault="1DB58EBD" w14:paraId="632F510B" w14:textId="445FE018">
      <w:pPr>
        <w:shd w:val="clear" w:color="auto" w:fill="FFFFFF" w:themeFill="background1"/>
        <w:spacing w:before="300" w:after="150" w:line="240" w:lineRule="auto"/>
        <w:outlineLvl w:val="0"/>
        <w:rPr>
          <w:rFonts w:ascii="Arial" w:hAnsi="Arial" w:eastAsia="Times New Roman" w:cs="Arial"/>
          <w:b w:val="1"/>
          <w:bCs w:val="1"/>
          <w:color w:val="555555"/>
          <w:sz w:val="40"/>
          <w:szCs w:val="40"/>
        </w:rPr>
      </w:pPr>
      <w:r w:rsidRPr="732CEC6C" w:rsidR="1DB58EBD">
        <w:rPr>
          <w:rFonts w:ascii="Arial" w:hAnsi="Arial" w:eastAsia="Times New Roman" w:cs="Arial"/>
          <w:b w:val="1"/>
          <w:bCs w:val="1"/>
          <w:color w:val="555555"/>
          <w:sz w:val="40"/>
          <w:szCs w:val="40"/>
        </w:rPr>
        <w:t>La Croix Family Safe Gatherings Policy</w:t>
      </w:r>
    </w:p>
    <w:p w:rsidRPr="00601049" w:rsidR="00601049" w:rsidP="00601049" w:rsidRDefault="00601049" w14:paraId="4D17A886" w14:textId="77777777">
      <w:pPr>
        <w:shd w:val="clear" w:color="auto" w:fill="FFFFFF"/>
        <w:spacing w:before="300" w:after="150" w:line="240" w:lineRule="auto"/>
        <w:outlineLvl w:val="0"/>
        <w:rPr>
          <w:rFonts w:ascii="Arial" w:hAnsi="Arial" w:eastAsia="Times New Roman" w:cs="Arial"/>
          <w:b/>
          <w:bCs/>
          <w:color w:val="555555"/>
          <w:spacing w:val="15"/>
          <w:kern w:val="36"/>
          <w:sz w:val="40"/>
          <w:szCs w:val="40"/>
          <w14:ligatures w14:val="none"/>
        </w:rPr>
      </w:pPr>
      <w:r w:rsidRPr="00601049">
        <w:rPr>
          <w:rFonts w:ascii="Arial" w:hAnsi="Arial" w:eastAsia="Times New Roman" w:cs="Arial"/>
          <w:b/>
          <w:bCs/>
          <w:color w:val="555555"/>
          <w:spacing w:val="15"/>
          <w:kern w:val="36"/>
          <w:sz w:val="40"/>
          <w:szCs w:val="40"/>
          <w14:ligatures w14:val="none"/>
        </w:rPr>
        <w:t>General Best Practices for All Age Groups</w:t>
      </w:r>
    </w:p>
    <w:p w:rsidRPr="00601049" w:rsidR="00601049" w:rsidP="7376D9CC" w:rsidRDefault="00601049" w14:paraId="1FA8FED7" w14:textId="37F2134F">
      <w:pPr>
        <w:shd w:val="clear" w:color="auto" w:fill="FFFFFF" w:themeFill="background1"/>
        <w:spacing w:after="150" w:line="240" w:lineRule="auto"/>
        <w:rPr>
          <w:rFonts w:ascii="Arial" w:hAnsi="Arial" w:eastAsia="Times New Roman" w:cs="Arial"/>
          <w:color w:val="555555"/>
          <w:kern w:val="0"/>
          <w:sz w:val="24"/>
          <w:szCs w:val="24"/>
          <w14:ligatures w14:val="none"/>
        </w:rPr>
      </w:pPr>
      <w:r w:rsidRPr="00601049" w:rsidR="2AA50E23">
        <w:rPr>
          <w:rFonts w:ascii="Arial" w:hAnsi="Arial" w:eastAsia="Times New Roman" w:cs="Arial"/>
          <w:color w:val="555555"/>
          <w:kern w:val="0"/>
          <w:sz w:val="24"/>
          <w:szCs w:val="24"/>
          <w14:ligatures w14:val="none"/>
        </w:rPr>
        <w:t>The following</w:t>
      </w:r>
      <w:r w:rsidRPr="00601049" w:rsidR="00601049">
        <w:rPr>
          <w:rFonts w:ascii="Arial" w:hAnsi="Arial" w:eastAsia="Times New Roman" w:cs="Arial"/>
          <w:color w:val="555555"/>
          <w:kern w:val="0"/>
          <w:sz w:val="24"/>
          <w:szCs w:val="24"/>
          <w14:ligatures w14:val="none"/>
        </w:rPr>
        <w:t xml:space="preserve"> are general best practices for all ministry areas. In some instances, it may be impossible to adhere to them, particularly in rural areas and smaller congregations. In those instances, use the knowledge you have learned in this course to </w:t>
      </w:r>
      <w:r w:rsidRPr="00601049" w:rsidR="00601049">
        <w:rPr>
          <w:rFonts w:ascii="Arial" w:hAnsi="Arial" w:eastAsia="Times New Roman" w:cs="Arial"/>
          <w:color w:val="555555"/>
          <w:kern w:val="0"/>
          <w:sz w:val="24"/>
          <w:szCs w:val="24"/>
          <w14:ligatures w14:val="none"/>
        </w:rPr>
        <w:t xml:space="preserve">come up with</w:t>
      </w:r>
      <w:r w:rsidRPr="00601049" w:rsidR="00601049">
        <w:rPr>
          <w:rFonts w:ascii="Arial" w:hAnsi="Arial" w:eastAsia="Times New Roman" w:cs="Arial"/>
          <w:color w:val="555555"/>
          <w:kern w:val="0"/>
          <w:sz w:val="24"/>
          <w:szCs w:val="24"/>
          <w14:ligatures w14:val="none"/>
        </w:rPr>
        <w:t xml:space="preserve"> alternatives.</w:t>
      </w:r>
    </w:p>
    <w:p w:rsidRPr="00601049" w:rsidR="00601049" w:rsidP="21BC3182" w:rsidRDefault="00601049" w14:paraId="1A5FD08E" w14:textId="2C855462">
      <w:pPr>
        <w:numPr>
          <w:ilvl w:val="0"/>
          <w:numId w:val="1"/>
        </w:numPr>
        <w:shd w:val="clear" w:color="auto" w:fill="FFFFFF" w:themeFill="background1"/>
        <w:spacing w:before="100" w:beforeAutospacing="on" w:after="100" w:afterAutospacing="on" w:line="240" w:lineRule="auto"/>
        <w:rPr>
          <w:rFonts w:ascii="Arial" w:hAnsi="Arial" w:eastAsia="Times New Roman" w:cs="Arial"/>
          <w:color w:val="555555"/>
          <w:kern w:val="0"/>
          <w:sz w:val="24"/>
          <w:szCs w:val="24"/>
          <w14:ligatures w14:val="none"/>
        </w:rPr>
      </w:pPr>
      <w:r w:rsidRPr="21BC3182" w:rsidR="00601049">
        <w:rPr>
          <w:rFonts w:ascii="Arial" w:hAnsi="Arial" w:eastAsia="Times New Roman" w:cs="Arial"/>
          <w:i w:val="1"/>
          <w:iCs w:val="1"/>
          <w:color w:val="555555"/>
          <w:kern w:val="0"/>
          <w:sz w:val="24"/>
          <w:szCs w:val="24"/>
          <w14:ligatures w14:val="none"/>
        </w:rPr>
        <w:t>All workers should be at least four years older than the children or youth for whom they are responsible.</w:t>
      </w:r>
      <w:r>
        <w:br/>
      </w:r>
    </w:p>
    <w:p w:rsidRPr="00601049" w:rsidR="00601049" w:rsidP="21BC3182" w:rsidRDefault="00601049" w14:paraId="31452FA2" w14:textId="0B0E87B1">
      <w:pPr>
        <w:numPr>
          <w:ilvl w:val="0"/>
          <w:numId w:val="1"/>
        </w:numPr>
        <w:shd w:val="clear" w:color="auto" w:fill="FFFFFF" w:themeFill="background1"/>
        <w:spacing w:before="100" w:beforeAutospacing="on" w:after="100" w:afterAutospacing="on" w:line="240" w:lineRule="auto"/>
        <w:rPr>
          <w:rFonts w:ascii="Arial" w:hAnsi="Arial" w:eastAsia="Times New Roman" w:cs="Arial"/>
          <w:color w:val="555555"/>
          <w:kern w:val="0"/>
          <w:sz w:val="24"/>
          <w:szCs w:val="24"/>
          <w14:ligatures w14:val="none"/>
        </w:rPr>
      </w:pPr>
      <w:r w:rsidRPr="21BC3182" w:rsidR="6DA57FA6">
        <w:rPr>
          <w:rFonts w:ascii="Arial" w:hAnsi="Arial" w:eastAsia="Arial" w:cs="Arial"/>
          <w:sz w:val="24"/>
          <w:szCs w:val="24"/>
        </w:rPr>
        <w:t xml:space="preserve">All leaders and volunteers </w:t>
      </w:r>
      <w:r w:rsidRPr="21BC3182" w:rsidR="1DB1E565">
        <w:rPr>
          <w:rFonts w:ascii="Arial" w:hAnsi="Arial" w:eastAsia="Arial" w:cs="Arial"/>
          <w:sz w:val="24"/>
          <w:szCs w:val="24"/>
        </w:rPr>
        <w:t>must pass background checks and be trained with Safe Gatherings</w:t>
      </w:r>
      <w:r w:rsidRPr="21BC3182" w:rsidR="6928FEBF">
        <w:rPr>
          <w:rFonts w:ascii="Arial" w:hAnsi="Arial" w:eastAsia="Arial" w:cs="Arial"/>
          <w:sz w:val="24"/>
          <w:szCs w:val="24"/>
        </w:rPr>
        <w:t xml:space="preserve"> before serving.</w:t>
      </w:r>
      <w:r w:rsidRPr="00601049">
        <w:rPr>
          <w:rFonts w:ascii="Arial" w:hAnsi="Arial" w:eastAsia="Times New Roman" w:cs="Arial"/>
          <w:color w:val="555555"/>
          <w:kern w:val="0"/>
          <w:sz w:val="24"/>
          <w:szCs w:val="24"/>
          <w14:ligatures w14:val="none"/>
        </w:rPr>
        <w:br/>
      </w:r>
      <w:r w:rsidRPr="00601049" w:rsidR="00601049">
        <w:rPr>
          <w:rFonts w:ascii="Arial" w:hAnsi="Arial" w:eastAsia="Times New Roman" w:cs="Arial"/>
          <w:color w:val="555555"/>
          <w:kern w:val="0"/>
          <w:sz w:val="24"/>
          <w:szCs w:val="24"/>
          <w14:ligatures w14:val="none"/>
        </w:rPr>
        <w:t> </w:t>
      </w:r>
    </w:p>
    <w:p w:rsidRPr="00601049" w:rsidR="00601049" w:rsidP="664A7D15" w:rsidRDefault="00601049" w14:paraId="4641362A" w14:textId="77777777">
      <w:pPr>
        <w:numPr>
          <w:ilvl w:val="0"/>
          <w:numId w:val="1"/>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664A7D15">
        <w:rPr>
          <w:rFonts w:ascii="Arial" w:hAnsi="Arial" w:eastAsia="Times New Roman" w:cs="Arial"/>
          <w:color w:val="555555"/>
          <w:kern w:val="0"/>
          <w:sz w:val="24"/>
          <w:szCs w:val="24"/>
          <w14:ligatures w14:val="none"/>
        </w:rPr>
        <w:t>All leaders and volunteers in the ministry area should wear lanyards, name tags (with first and last name), or other identifiers.</w:t>
      </w: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 </w:t>
      </w:r>
    </w:p>
    <w:p w:rsidRPr="00601049" w:rsidR="00601049" w:rsidP="664A7D15" w:rsidRDefault="09234444" w14:paraId="4EC7BAB4" w14:textId="1C3C4A7C">
      <w:pPr>
        <w:numPr>
          <w:ilvl w:val="0"/>
          <w:numId w:val="1"/>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b/>
          <w:bCs/>
          <w:color w:val="555555"/>
          <w:kern w:val="0"/>
          <w:sz w:val="24"/>
          <w:szCs w:val="24"/>
          <w14:ligatures w14:val="none"/>
        </w:rPr>
        <w:t>I</w:t>
      </w:r>
      <w:r w:rsidRPr="00601049" w:rsidR="604A2339">
        <w:rPr>
          <w:rFonts w:ascii="Arial" w:hAnsi="Arial" w:eastAsia="Times New Roman" w:cs="Arial"/>
          <w:b/>
          <w:bCs/>
          <w:color w:val="555555"/>
          <w:kern w:val="0"/>
          <w:sz w:val="24"/>
          <w:szCs w:val="24"/>
          <w14:ligatures w14:val="none"/>
        </w:rPr>
        <w:t>t</w:t>
      </w:r>
      <w:r w:rsidRPr="00601049" w:rsidR="00601049">
        <w:rPr>
          <w:rFonts w:ascii="Arial" w:hAnsi="Arial" w:eastAsia="Times New Roman" w:cs="Arial"/>
          <w:b/>
          <w:bCs/>
          <w:color w:val="555555"/>
          <w:kern w:val="0"/>
          <w:sz w:val="24"/>
          <w:szCs w:val="24"/>
          <w14:ligatures w14:val="none"/>
        </w:rPr>
        <w:t xml:space="preserve"> is never appropriate to be alone with a child </w:t>
      </w:r>
      <w:proofErr w:type="gramStart"/>
      <w:r w:rsidRPr="00601049" w:rsidR="00601049">
        <w:rPr>
          <w:rFonts w:ascii="Arial" w:hAnsi="Arial" w:eastAsia="Times New Roman" w:cs="Arial"/>
          <w:b/>
          <w:bCs/>
          <w:color w:val="555555"/>
          <w:kern w:val="0"/>
          <w:sz w:val="24"/>
          <w:szCs w:val="24"/>
          <w14:ligatures w14:val="none"/>
        </w:rPr>
        <w:t>at</w:t>
      </w:r>
      <w:proofErr w:type="gramEnd"/>
      <w:r w:rsidRPr="00601049" w:rsidR="00601049">
        <w:rPr>
          <w:rFonts w:ascii="Arial" w:hAnsi="Arial" w:eastAsia="Times New Roman" w:cs="Arial"/>
          <w:b/>
          <w:bCs/>
          <w:color w:val="555555"/>
          <w:kern w:val="0"/>
          <w:sz w:val="24"/>
          <w:szCs w:val="24"/>
          <w14:ligatures w14:val="none"/>
        </w:rPr>
        <w:t xml:space="preserve"> any age (other than your own).</w:t>
      </w:r>
      <w:r w:rsidRPr="00601049" w:rsidR="49BAAE17">
        <w:rPr>
          <w:rFonts w:ascii="Arial" w:hAnsi="Arial" w:eastAsia="Times New Roman" w:cs="Arial"/>
          <w:b/>
          <w:bCs/>
          <w:color w:val="555555"/>
          <w:kern w:val="0"/>
          <w:sz w:val="24"/>
          <w:szCs w:val="24"/>
          <w14:ligatures w14:val="none"/>
        </w:rPr>
        <w:t xml:space="preserve"> There must be two adults </w:t>
      </w:r>
      <w:proofErr w:type="gramStart"/>
      <w:r w:rsidRPr="00601049" w:rsidR="49BAAE17">
        <w:rPr>
          <w:rFonts w:ascii="Arial" w:hAnsi="Arial" w:eastAsia="Times New Roman" w:cs="Arial"/>
          <w:b/>
          <w:bCs/>
          <w:color w:val="555555"/>
          <w:kern w:val="0"/>
          <w:sz w:val="24"/>
          <w:szCs w:val="24"/>
          <w14:ligatures w14:val="none"/>
        </w:rPr>
        <w:t>present at all times</w:t>
      </w:r>
      <w:proofErr w:type="gramEnd"/>
      <w:r w:rsidRPr="00601049" w:rsidR="49BAAE17">
        <w:rPr>
          <w:rFonts w:ascii="Arial" w:hAnsi="Arial" w:eastAsia="Times New Roman" w:cs="Arial"/>
          <w:b/>
          <w:bCs/>
          <w:color w:val="555555"/>
          <w:kern w:val="0"/>
          <w:sz w:val="24"/>
          <w:szCs w:val="24"/>
          <w14:ligatures w14:val="none"/>
        </w:rPr>
        <w:t xml:space="preserve">. </w:t>
      </w:r>
      <w:r w:rsidRPr="00601049" w:rsidR="00601049">
        <w:rPr>
          <w:rFonts w:ascii="Arial" w:hAnsi="Arial" w:eastAsia="Times New Roman" w:cs="Arial"/>
          <w:color w:val="555555"/>
          <w:kern w:val="0"/>
          <w:sz w:val="24"/>
          <w:szCs w:val="24"/>
          <w14:ligatures w14:val="none"/>
        </w:rPr>
        <w:br/>
      </w:r>
      <w:r w:rsidRPr="00601049" w:rsidR="00601049">
        <w:rPr>
          <w:rFonts w:ascii="Arial" w:hAnsi="Arial" w:eastAsia="Times New Roman" w:cs="Arial"/>
          <w:color w:val="555555"/>
          <w:kern w:val="0"/>
          <w:sz w:val="24"/>
          <w:szCs w:val="24"/>
          <w14:ligatures w14:val="none"/>
        </w:rPr>
        <w:t> </w:t>
      </w:r>
    </w:p>
    <w:p w:rsidRPr="00601049" w:rsidR="00601049" w:rsidP="664A7D15" w:rsidRDefault="00601049" w14:paraId="385D2A5D" w14:textId="77777777">
      <w:pPr>
        <w:numPr>
          <w:ilvl w:val="0"/>
          <w:numId w:val="1"/>
        </w:numPr>
        <w:shd w:val="clear" w:color="auto" w:fill="FFFFFF" w:themeFill="background1"/>
        <w:spacing w:before="100" w:beforeAutospacing="1" w:after="100" w:afterAutospacing="1" w:line="240" w:lineRule="auto"/>
      </w:pPr>
      <w:r w:rsidRPr="00601049">
        <w:rPr>
          <w:rFonts w:ascii="Arial" w:hAnsi="Arial" w:eastAsia="Times New Roman" w:cs="Arial"/>
          <w:color w:val="555555"/>
          <w:kern w:val="0"/>
          <w:sz w:val="24"/>
          <w:szCs w:val="24"/>
          <w14:ligatures w14:val="none"/>
        </w:rPr>
        <w:t xml:space="preserve">Workers should use responsible behaviors. They should not </w:t>
      </w:r>
      <w:r w:rsidRPr="00601049" w:rsidR="4353A2E9">
        <w:rPr>
          <w:rFonts w:ascii="Arial" w:hAnsi="Arial" w:eastAsia="Times New Roman" w:cs="Arial"/>
          <w:color w:val="555555"/>
          <w:kern w:val="0"/>
          <w:sz w:val="24"/>
          <w:szCs w:val="24"/>
          <w14:ligatures w14:val="none"/>
        </w:rPr>
        <w:t>smoke or</w:t>
      </w:r>
      <w:r w:rsidRPr="00601049">
        <w:rPr>
          <w:rFonts w:ascii="Arial" w:hAnsi="Arial" w:eastAsia="Times New Roman" w:cs="Arial"/>
          <w:color w:val="555555"/>
          <w:kern w:val="0"/>
          <w:sz w:val="24"/>
          <w:szCs w:val="24"/>
          <w14:ligatures w14:val="none"/>
        </w:rPr>
        <w:t xml:space="preserve"> use or be under the influence of alcohol or drugs while volunteering.</w:t>
      </w:r>
    </w:p>
    <w:p w:rsidRPr="00601049" w:rsidR="00601049" w:rsidP="664A7D15" w:rsidRDefault="00601049" w14:paraId="58A8A622" w14:textId="5D0A8083">
      <w:pPr>
        <w:shd w:val="clear" w:color="auto" w:fill="FFFFFF" w:themeFill="background1"/>
        <w:spacing w:before="100" w:beforeAutospacing="1" w:after="100" w:afterAutospacing="1" w:line="240" w:lineRule="auto"/>
        <w:rPr>
          <w:kern w:val="0"/>
          <w14:ligatures w14:val="none"/>
        </w:rPr>
      </w:pPr>
    </w:p>
    <w:p w:rsidRPr="00601049" w:rsidR="00601049" w:rsidP="664A7D15" w:rsidRDefault="33C96C92" w14:paraId="59F9B928" w14:textId="26E6FFA5">
      <w:pPr>
        <w:numPr>
          <w:ilvl w:val="0"/>
          <w:numId w:val="1"/>
        </w:numPr>
        <w:shd w:val="clear" w:color="auto" w:fill="FFFFFF" w:themeFill="background1"/>
        <w:spacing w:before="100" w:beforeAutospacing="1" w:after="100" w:afterAutospacing="1" w:line="240" w:lineRule="auto"/>
        <w:rPr>
          <w:kern w:val="0"/>
          <w14:ligatures w14:val="none"/>
        </w:rPr>
      </w:pPr>
      <w:r w:rsidRPr="664A7D15">
        <w:rPr>
          <w:rFonts w:ascii="Arial" w:hAnsi="Arial" w:eastAsia="Times New Roman" w:cs="Arial"/>
          <w:color w:val="555555"/>
          <w:sz w:val="24"/>
          <w:szCs w:val="24"/>
        </w:rPr>
        <w:t xml:space="preserve">Photos of children should not be taken unless given permission by staff. </w:t>
      </w:r>
    </w:p>
    <w:p w:rsidRPr="00601049" w:rsidR="00601049" w:rsidP="664A7D15" w:rsidRDefault="00601049" w14:paraId="01655AB9" w14:textId="78AC56C4">
      <w:p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p>
    <w:p w:rsidRPr="00601049" w:rsidR="00601049" w:rsidP="664A7D15" w:rsidRDefault="33C96C92" w14:paraId="73DE06EB" w14:textId="47D40943">
      <w:pPr>
        <w:numPr>
          <w:ilvl w:val="0"/>
          <w:numId w:val="1"/>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664A7D15">
        <w:rPr>
          <w:rFonts w:ascii="Arial" w:hAnsi="Arial" w:eastAsia="Times New Roman" w:cs="Arial"/>
          <w:color w:val="555555"/>
          <w:sz w:val="24"/>
          <w:szCs w:val="24"/>
        </w:rPr>
        <w:t>Ministry partners should not post any specific names or negative behaviors on social media.</w:t>
      </w:r>
    </w:p>
    <w:p w:rsidRPr="00601049" w:rsidR="00601049" w:rsidP="664A7D15" w:rsidRDefault="00601049" w14:paraId="482061D7" w14:textId="2A49D991">
      <w:p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p>
    <w:p w:rsidRPr="00601049" w:rsidR="00601049" w:rsidP="664A7D15" w:rsidRDefault="7D474FD9" w14:paraId="1CAD3026" w14:textId="73F302BE">
      <w:pPr>
        <w:numPr>
          <w:ilvl w:val="0"/>
          <w:numId w:val="1"/>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664A7D15">
        <w:rPr>
          <w:rFonts w:ascii="Arial" w:hAnsi="Arial" w:eastAsia="Times New Roman" w:cs="Arial"/>
          <w:color w:val="555555"/>
          <w:sz w:val="24"/>
          <w:szCs w:val="24"/>
        </w:rPr>
        <w:t xml:space="preserve">Do not move a child to another classroom. Inform the Area Coordinator if there is a concern about the placement of a child. </w:t>
      </w:r>
    </w:p>
    <w:p w:rsidRPr="00601049" w:rsidR="00601049" w:rsidP="664A7D15" w:rsidRDefault="00601049" w14:paraId="7A641D50" w14:textId="413D9F0C">
      <w:p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p>
    <w:p w:rsidRPr="00601049" w:rsidR="00601049" w:rsidP="664A7D15" w:rsidRDefault="7D474FD9" w14:paraId="2C9C364F" w14:textId="74800527">
      <w:pPr>
        <w:numPr>
          <w:ilvl w:val="0"/>
          <w:numId w:val="1"/>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664A7D15">
        <w:rPr>
          <w:rFonts w:ascii="Arial" w:hAnsi="Arial" w:eastAsia="Times New Roman" w:cs="Arial"/>
          <w:color w:val="555555"/>
          <w:sz w:val="24"/>
          <w:szCs w:val="24"/>
        </w:rPr>
        <w:t xml:space="preserve">Parents are not allowed to stay in the classroom with their child unless they are serving and have a background check. Rule of thumb they need to leave within 5 minutes of dropping off their </w:t>
      </w:r>
      <w:proofErr w:type="gramStart"/>
      <w:r w:rsidRPr="664A7D15">
        <w:rPr>
          <w:rFonts w:ascii="Arial" w:hAnsi="Arial" w:eastAsia="Times New Roman" w:cs="Arial"/>
          <w:color w:val="555555"/>
          <w:sz w:val="24"/>
          <w:szCs w:val="24"/>
        </w:rPr>
        <w:t>child</w:t>
      </w:r>
      <w:proofErr w:type="gramEnd"/>
      <w:r w:rsidRPr="664A7D15">
        <w:rPr>
          <w:rFonts w:ascii="Arial" w:hAnsi="Arial" w:eastAsia="Times New Roman" w:cs="Arial"/>
          <w:color w:val="555555"/>
          <w:sz w:val="24"/>
          <w:szCs w:val="24"/>
        </w:rPr>
        <w:t xml:space="preserve"> </w:t>
      </w:r>
    </w:p>
    <w:p w:rsidRPr="00601049" w:rsidR="00601049" w:rsidP="664A7D15" w:rsidRDefault="00601049" w14:paraId="0868B958" w14:textId="37864D5E">
      <w:p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p>
    <w:p w:rsidRPr="00601049" w:rsidR="00601049" w:rsidP="664A7D15" w:rsidRDefault="4252CB6F" w14:paraId="0ACB601D" w14:textId="0F8DEC83">
      <w:pPr>
        <w:numPr>
          <w:ilvl w:val="0"/>
          <w:numId w:val="1"/>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664A7D15">
        <w:rPr>
          <w:rFonts w:ascii="Arial" w:hAnsi="Arial" w:eastAsia="Times New Roman" w:cs="Arial"/>
          <w:color w:val="555555"/>
          <w:sz w:val="24"/>
          <w:szCs w:val="24"/>
        </w:rPr>
        <w:t xml:space="preserve">If a child is sick (see safety procedures) or has a concerning behavior where their parents need to pick them up let the Area </w:t>
      </w:r>
      <w:r w:rsidRPr="664A7D15" w:rsidR="5FC5F117">
        <w:rPr>
          <w:rFonts w:ascii="Arial" w:hAnsi="Arial" w:eastAsia="Times New Roman" w:cs="Arial"/>
          <w:color w:val="555555"/>
          <w:sz w:val="24"/>
          <w:szCs w:val="24"/>
        </w:rPr>
        <w:t xml:space="preserve">Coordinator know and they will contact the parents. </w:t>
      </w:r>
    </w:p>
    <w:p w:rsidRPr="00601049" w:rsidR="00601049" w:rsidP="664A7D15" w:rsidRDefault="00601049" w14:paraId="375FE89F" w14:textId="3A723936">
      <w:p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p>
    <w:p w:rsidRPr="00601049" w:rsidR="00601049" w:rsidP="664A7D15" w:rsidRDefault="5FC5F117" w14:paraId="7617129A" w14:textId="45ED14EE">
      <w:pPr>
        <w:numPr>
          <w:ilvl w:val="0"/>
          <w:numId w:val="1"/>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664A7D15">
        <w:rPr>
          <w:rFonts w:ascii="Arial" w:hAnsi="Arial" w:eastAsia="Times New Roman" w:cs="Arial"/>
          <w:color w:val="555555"/>
          <w:sz w:val="24"/>
          <w:szCs w:val="24"/>
        </w:rPr>
        <w:t xml:space="preserve">When a child arrives </w:t>
      </w:r>
      <w:r w:rsidRPr="664A7D15" w:rsidR="40A0232F">
        <w:rPr>
          <w:rFonts w:ascii="Arial" w:hAnsi="Arial" w:eastAsia="Times New Roman" w:cs="Arial"/>
          <w:color w:val="555555"/>
          <w:sz w:val="24"/>
          <w:szCs w:val="24"/>
        </w:rPr>
        <w:t>in</w:t>
      </w:r>
      <w:r w:rsidRPr="664A7D15">
        <w:rPr>
          <w:rFonts w:ascii="Arial" w:hAnsi="Arial" w:eastAsia="Times New Roman" w:cs="Arial"/>
          <w:color w:val="555555"/>
          <w:sz w:val="24"/>
          <w:szCs w:val="24"/>
        </w:rPr>
        <w:t xml:space="preserve"> their area write down their name and tag code on the paper provided. </w:t>
      </w:r>
    </w:p>
    <w:p w:rsidR="664A7D15" w:rsidP="664A7D15" w:rsidRDefault="664A7D15" w14:paraId="4F03E473" w14:textId="564DE579">
      <w:pPr>
        <w:shd w:val="clear" w:color="auto" w:fill="FFFFFF" w:themeFill="background1"/>
        <w:spacing w:beforeAutospacing="1" w:afterAutospacing="1" w:line="240" w:lineRule="auto"/>
      </w:pPr>
    </w:p>
    <w:p w:rsidRPr="00601049" w:rsidR="00601049" w:rsidP="664A7D15" w:rsidRDefault="00601049" w14:paraId="6B771299" w14:textId="1F1398C4">
      <w:pPr>
        <w:numPr>
          <w:ilvl w:val="0"/>
          <w:numId w:val="1"/>
        </w:numPr>
        <w:shd w:val="clear" w:color="auto" w:fill="FFFFFF" w:themeFill="background1"/>
        <w:spacing w:before="100" w:beforeAutospacing="1" w:after="100" w:afterAutospacing="1" w:line="240" w:lineRule="auto"/>
        <w:rPr>
          <w:rFonts w:ascii="Arial" w:hAnsi="Arial" w:eastAsia="Times New Roman" w:cs="Arial"/>
          <w:b/>
          <w:bCs/>
          <w:color w:val="555555"/>
          <w:spacing w:val="15"/>
          <w:kern w:val="36"/>
          <w:sz w:val="40"/>
          <w:szCs w:val="40"/>
          <w14:ligatures w14:val="none"/>
        </w:rPr>
      </w:pPr>
      <w:r w:rsidRPr="664A7D15">
        <w:rPr>
          <w:rFonts w:ascii="Arial" w:hAnsi="Arial" w:eastAsia="Times New Roman" w:cs="Arial"/>
          <w:color w:val="555555"/>
          <w:kern w:val="0"/>
          <w:sz w:val="24"/>
          <w:szCs w:val="24"/>
          <w:highlight w:val="yellow"/>
          <w14:ligatures w14:val="none"/>
        </w:rPr>
        <w:t>Your church or organization should establish and post expectations and guidelines regarding check-in and ID policies, behavioral procedures, and bathroom procedures.</w:t>
      </w:r>
    </w:p>
    <w:p w:rsidRPr="00601049" w:rsidR="00601049" w:rsidP="664A7D15" w:rsidRDefault="00601049" w14:paraId="4AB5B484" w14:textId="2AE6E8DA">
      <w:pPr>
        <w:shd w:val="clear" w:color="auto" w:fill="FFFFFF" w:themeFill="background1"/>
        <w:spacing w:before="100" w:beforeAutospacing="1" w:after="100" w:afterAutospacing="1" w:line="240" w:lineRule="auto"/>
        <w:rPr>
          <w:rFonts w:ascii="Arial" w:hAnsi="Arial" w:eastAsia="Times New Roman" w:cs="Arial"/>
          <w:b/>
          <w:bCs/>
          <w:color w:val="555555"/>
          <w:spacing w:val="15"/>
          <w:kern w:val="36"/>
          <w:sz w:val="40"/>
          <w:szCs w:val="40"/>
          <w14:ligatures w14:val="none"/>
        </w:rPr>
      </w:pPr>
    </w:p>
    <w:p w:rsidRPr="00601049" w:rsidR="00601049" w:rsidP="664A7D15" w:rsidRDefault="00601049" w14:paraId="130D216A" w14:textId="0652F0C5">
      <w:pPr>
        <w:shd w:val="clear" w:color="auto" w:fill="FFFFFF" w:themeFill="background1"/>
        <w:spacing w:before="100" w:beforeAutospacing="1" w:after="100" w:afterAutospacing="1" w:line="240" w:lineRule="auto"/>
        <w:rPr>
          <w:rFonts w:ascii="Arial" w:hAnsi="Arial" w:eastAsia="Times New Roman" w:cs="Arial"/>
          <w:b/>
          <w:bCs/>
          <w:color w:val="555555"/>
          <w:spacing w:val="15"/>
          <w:kern w:val="36"/>
          <w:sz w:val="40"/>
          <w:szCs w:val="40"/>
          <w14:ligatures w14:val="none"/>
        </w:rPr>
      </w:pPr>
      <w:r w:rsidRPr="00601049">
        <w:rPr>
          <w:rFonts w:ascii="Arial" w:hAnsi="Arial" w:eastAsia="Times New Roman" w:cs="Arial"/>
          <w:b/>
          <w:bCs/>
          <w:color w:val="555555"/>
          <w:spacing w:val="15"/>
          <w:kern w:val="36"/>
          <w:sz w:val="40"/>
          <w:szCs w:val="40"/>
          <w14:ligatures w14:val="none"/>
        </w:rPr>
        <w:t>Check-in and Identification Best Practices: Children, Birth to Grade 5 (Age 0 to 11)</w:t>
      </w:r>
    </w:p>
    <w:p w:rsidRPr="00601049" w:rsidR="00601049" w:rsidP="664A7D15" w:rsidRDefault="00601049" w14:paraId="79C7A33D" w14:textId="5E9925CF">
      <w:pPr>
        <w:shd w:val="clear" w:color="auto" w:fill="FFFFFF" w:themeFill="background1"/>
        <w:spacing w:after="150"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 xml:space="preserve">The category of "children" is considered to range from birth to age 11, or through grade </w:t>
      </w:r>
      <w:r w:rsidRPr="00601049" w:rsidR="30AF66AC">
        <w:rPr>
          <w:rFonts w:ascii="Arial" w:hAnsi="Arial" w:eastAsia="Times New Roman" w:cs="Arial"/>
          <w:color w:val="555555"/>
          <w:kern w:val="0"/>
          <w:sz w:val="24"/>
          <w:szCs w:val="24"/>
          <w14:ligatures w14:val="none"/>
        </w:rPr>
        <w:t>4</w:t>
      </w:r>
      <w:r w:rsidRPr="00601049">
        <w:rPr>
          <w:rFonts w:ascii="Arial" w:hAnsi="Arial" w:eastAsia="Times New Roman" w:cs="Arial"/>
          <w:color w:val="555555"/>
          <w:kern w:val="0"/>
          <w:sz w:val="24"/>
          <w:szCs w:val="24"/>
          <w14:ligatures w14:val="none"/>
        </w:rPr>
        <w:t>. In situations related to this age group:  </w:t>
      </w:r>
    </w:p>
    <w:p w:rsidRPr="00601049" w:rsidR="00601049" w:rsidP="00601049" w:rsidRDefault="00601049" w14:paraId="7ACE6327" w14:textId="77777777">
      <w:pPr>
        <w:numPr>
          <w:ilvl w:val="0"/>
          <w:numId w:val="2"/>
        </w:numPr>
        <w:shd w:val="clear" w:color="auto" w:fill="FFFFFF"/>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Paperwork for each child should include:</w:t>
      </w: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 </w:t>
      </w:r>
    </w:p>
    <w:p w:rsidRPr="00601049" w:rsidR="00601049" w:rsidP="00601049" w:rsidRDefault="00601049" w14:paraId="5ABEC315" w14:textId="77777777">
      <w:pPr>
        <w:numPr>
          <w:ilvl w:val="1"/>
          <w:numId w:val="2"/>
        </w:numPr>
        <w:shd w:val="clear" w:color="auto" w:fill="FFFFFF"/>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An information sheet/medical release form should be kept on file in the event of special needs or an emergency. This is particularly important for events when the parents may not be on-site.</w:t>
      </w: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 </w:t>
      </w:r>
    </w:p>
    <w:p w:rsidRPr="00601049" w:rsidR="00601049" w:rsidP="00601049" w:rsidRDefault="00601049" w14:paraId="634ED677" w14:textId="77777777">
      <w:pPr>
        <w:numPr>
          <w:ilvl w:val="1"/>
          <w:numId w:val="2"/>
        </w:numPr>
        <w:shd w:val="clear" w:color="auto" w:fill="FFFFFF"/>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A form submitted by the parents should indicate the names of adults designated to pick up their child.</w:t>
      </w: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 </w:t>
      </w:r>
    </w:p>
    <w:p w:rsidRPr="00601049" w:rsidR="00601049" w:rsidP="664A7D15" w:rsidRDefault="00601049" w14:paraId="62868B44" w14:textId="01D991C8">
      <w:pPr>
        <w:numPr>
          <w:ilvl w:val="1"/>
          <w:numId w:val="2"/>
        </w:numPr>
        <w:shd w:val="clear" w:color="auto" w:fill="FFFFFF" w:themeFill="background1"/>
        <w:spacing w:before="100" w:beforeAutospacing="1" w:after="100" w:afterAutospacing="1" w:line="240" w:lineRule="auto"/>
        <w:rPr>
          <w:rFonts w:ascii="Arial" w:hAnsi="Arial" w:eastAsia="Times New Roman" w:cs="Arial"/>
          <w:b/>
          <w:bCs/>
          <w:i/>
          <w:iCs/>
          <w:color w:val="555555"/>
          <w:kern w:val="0"/>
          <w:sz w:val="24"/>
          <w:szCs w:val="24"/>
          <w14:ligatures w14:val="none"/>
        </w:rPr>
      </w:pPr>
      <w:r w:rsidRPr="00601049">
        <w:rPr>
          <w:rFonts w:ascii="Arial" w:hAnsi="Arial" w:eastAsia="Times New Roman" w:cs="Arial"/>
          <w:color w:val="555555"/>
          <w:kern w:val="0"/>
          <w:sz w:val="24"/>
          <w:szCs w:val="24"/>
          <w14:ligatures w14:val="none"/>
        </w:rPr>
        <w:t xml:space="preserve">An emergency contact form should indicate how and where the parents may be </w:t>
      </w:r>
      <w:proofErr w:type="gramStart"/>
      <w:r w:rsidRPr="00601049">
        <w:rPr>
          <w:rFonts w:ascii="Arial" w:hAnsi="Arial" w:eastAsia="Times New Roman" w:cs="Arial"/>
          <w:color w:val="555555"/>
          <w:kern w:val="0"/>
          <w:sz w:val="24"/>
          <w:szCs w:val="24"/>
          <w14:ligatures w14:val="none"/>
        </w:rPr>
        <w:t>reached at all times</w:t>
      </w:r>
      <w:proofErr w:type="gramEnd"/>
      <w:r w:rsidRPr="00601049">
        <w:rPr>
          <w:rFonts w:ascii="Arial" w:hAnsi="Arial" w:eastAsia="Times New Roman" w:cs="Arial"/>
          <w:color w:val="555555"/>
          <w:kern w:val="0"/>
          <w:sz w:val="24"/>
          <w:szCs w:val="24"/>
          <w14:ligatures w14:val="none"/>
        </w:rPr>
        <w:t>, including cell phone numbers.</w:t>
      </w:r>
      <w:r w:rsidRPr="00601049" w:rsidR="2B43C0E5">
        <w:rPr>
          <w:rFonts w:ascii="Arial" w:hAnsi="Arial" w:eastAsia="Times New Roman" w:cs="Arial"/>
          <w:color w:val="555555"/>
          <w:kern w:val="0"/>
          <w:sz w:val="24"/>
          <w:szCs w:val="24"/>
          <w14:ligatures w14:val="none"/>
        </w:rPr>
        <w:t xml:space="preserve"> </w:t>
      </w:r>
      <w:r w:rsidRPr="664A7D15" w:rsidR="2B43C0E5">
        <w:rPr>
          <w:rFonts w:ascii="Arial" w:hAnsi="Arial" w:eastAsia="Times New Roman" w:cs="Arial"/>
          <w:b/>
          <w:bCs/>
          <w:i/>
          <w:iCs/>
          <w:color w:val="555555"/>
          <w:kern w:val="0"/>
          <w:sz w:val="24"/>
          <w:szCs w:val="24"/>
          <w14:ligatures w14:val="none"/>
        </w:rPr>
        <w:t xml:space="preserve">Double check the form to make sure there is at least one cell phone number. </w:t>
      </w:r>
      <w:r w:rsidRPr="00601049">
        <w:rPr>
          <w:rFonts w:ascii="Arial" w:hAnsi="Arial" w:eastAsia="Times New Roman" w:cs="Arial"/>
          <w:color w:val="555555"/>
          <w:kern w:val="0"/>
          <w:sz w:val="24"/>
          <w:szCs w:val="24"/>
          <w14:ligatures w14:val="none"/>
        </w:rPr>
        <w:br/>
      </w:r>
      <w:r w:rsidRPr="664A7D15">
        <w:rPr>
          <w:rFonts w:ascii="Arial" w:hAnsi="Arial" w:eastAsia="Times New Roman" w:cs="Arial"/>
          <w:b/>
          <w:bCs/>
          <w:i/>
          <w:iCs/>
          <w:color w:val="555555"/>
          <w:kern w:val="0"/>
          <w:sz w:val="24"/>
          <w:szCs w:val="24"/>
          <w14:ligatures w14:val="none"/>
        </w:rPr>
        <w:t> </w:t>
      </w:r>
    </w:p>
    <w:p w:rsidRPr="00601049" w:rsidR="00601049" w:rsidP="1F64195B" w:rsidRDefault="00601049" w14:paraId="2015E648" w14:textId="77777777">
      <w:pPr>
        <w:shd w:val="clear" w:color="auto" w:fill="FFFFFF" w:themeFill="background1"/>
        <w:spacing w:before="100" w:beforeAutospacing="on" w:after="100" w:afterAutospacing="on" w:line="240" w:lineRule="auto"/>
        <w:ind w:left="1440"/>
        <w:rPr>
          <w:rFonts w:ascii="Arial" w:hAnsi="Arial" w:eastAsia="Arial" w:cs="Arial"/>
          <w:color w:val="555555"/>
          <w:kern w:val="0"/>
          <w:sz w:val="24"/>
          <w:szCs w:val="24"/>
          <w14:ligatures w14:val="none"/>
        </w:rPr>
      </w:pPr>
      <w:r>
        <w:br/>
      </w:r>
    </w:p>
    <w:p w:rsidRPr="00601049" w:rsidR="00601049" w:rsidP="664A7D15" w:rsidRDefault="00601049" w14:paraId="5E998917" w14:textId="77777777">
      <w:p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 </w:t>
      </w:r>
    </w:p>
    <w:p w:rsidRPr="00601049" w:rsidR="00601049" w:rsidP="1F64195B" w:rsidRDefault="00601049" w14:paraId="432D2BF2" w14:textId="2DB102F5">
      <w:pPr>
        <w:numPr>
          <w:ilvl w:val="0"/>
          <w:numId w:val="2"/>
        </w:numPr>
        <w:shd w:val="clear" w:color="auto" w:fill="FFFFFF" w:themeFill="background1"/>
        <w:spacing w:before="100" w:beforeAutospacing="on" w:after="100" w:afterAutospacing="on" w:line="240" w:lineRule="auto"/>
        <w:rPr>
          <w:rFonts w:ascii="Arial" w:hAnsi="Arial" w:eastAsia="Times New Roman" w:cs="Arial"/>
          <w:color w:val="555555"/>
          <w:kern w:val="0"/>
          <w:sz w:val="24"/>
          <w:szCs w:val="24"/>
          <w14:ligatures w14:val="none"/>
        </w:rPr>
      </w:pPr>
      <w:r w:rsidRPr="00601049" w:rsidR="00601049">
        <w:rPr>
          <w:rFonts w:ascii="Arial" w:hAnsi="Arial" w:eastAsia="Times New Roman" w:cs="Arial"/>
          <w:color w:val="555555"/>
          <w:kern w:val="0"/>
          <w:sz w:val="24"/>
          <w:szCs w:val="24"/>
          <w14:ligatures w14:val="none"/>
        </w:rPr>
        <w:t xml:space="preserve">Identification policies can be </w:t>
      </w:r>
      <w:r w:rsidRPr="00601049" w:rsidR="00601049">
        <w:rPr>
          <w:rFonts w:ascii="Arial" w:hAnsi="Arial" w:eastAsia="Times New Roman" w:cs="Arial"/>
          <w:color w:val="555555"/>
          <w:kern w:val="0"/>
          <w:sz w:val="24"/>
          <w:szCs w:val="24"/>
          <w14:ligatures w14:val="none"/>
        </w:rPr>
        <w:t>relatively simple</w:t>
      </w:r>
      <w:r w:rsidRPr="00601049" w:rsidR="00601049">
        <w:rPr>
          <w:rFonts w:ascii="Arial" w:hAnsi="Arial" w:eastAsia="Times New Roman" w:cs="Arial"/>
          <w:color w:val="555555"/>
          <w:kern w:val="0"/>
          <w:sz w:val="24"/>
          <w:szCs w:val="24"/>
          <w14:ligatures w14:val="none"/>
        </w:rPr>
        <w:t>,</w:t>
      </w:r>
      <w:r w:rsidRPr="00601049" w:rsidR="55841355">
        <w:rPr>
          <w:rFonts w:ascii="Arial" w:hAnsi="Arial" w:eastAsia="Times New Roman" w:cs="Arial"/>
          <w:color w:val="555555"/>
          <w:kern w:val="0"/>
          <w:sz w:val="24"/>
          <w:szCs w:val="24"/>
          <w14:ligatures w14:val="none"/>
        </w:rPr>
        <w:t xml:space="preserve"> like our pickup tag</w:t>
      </w:r>
      <w:r w:rsidRPr="00601049" w:rsidR="00601049">
        <w:rPr>
          <w:rFonts w:ascii="Arial" w:hAnsi="Arial" w:eastAsia="Times New Roman" w:cs="Arial"/>
          <w:color w:val="555555"/>
          <w:kern w:val="0"/>
          <w:sz w:val="24"/>
          <w:szCs w:val="24"/>
          <w14:ligatures w14:val="none"/>
        </w:rPr>
        <w:t xml:space="preserve"> where the parent/guardian for each child gets a matching </w:t>
      </w:r>
      <w:r w:rsidRPr="00601049" w:rsidR="76B5D2DE">
        <w:rPr>
          <w:rFonts w:ascii="Arial" w:hAnsi="Arial" w:eastAsia="Times New Roman" w:cs="Arial"/>
          <w:color w:val="555555"/>
          <w:kern w:val="0"/>
          <w:sz w:val="24"/>
          <w:szCs w:val="24"/>
          <w14:ligatures w14:val="none"/>
        </w:rPr>
        <w:t xml:space="preserve">pickup </w:t>
      </w:r>
      <w:r w:rsidRPr="00601049" w:rsidR="520E81BE">
        <w:rPr>
          <w:rFonts w:ascii="Arial" w:hAnsi="Arial" w:eastAsia="Times New Roman" w:cs="Arial"/>
          <w:color w:val="555555"/>
          <w:kern w:val="0"/>
          <w:sz w:val="24"/>
          <w:szCs w:val="24"/>
          <w14:ligatures w14:val="none"/>
        </w:rPr>
        <w:t>tag</w:t>
      </w:r>
      <w:r w:rsidRPr="00601049" w:rsidR="76B5D2DE">
        <w:rPr>
          <w:rFonts w:ascii="Arial" w:hAnsi="Arial" w:eastAsia="Times New Roman" w:cs="Arial"/>
          <w:color w:val="555555"/>
          <w:kern w:val="0"/>
          <w:sz w:val="24"/>
          <w:szCs w:val="24"/>
          <w14:ligatures w14:val="none"/>
        </w:rPr>
        <w:t xml:space="preserve"> </w:t>
      </w:r>
      <w:r w:rsidRPr="00601049" w:rsidR="00601049">
        <w:rPr>
          <w:rFonts w:ascii="Arial" w:hAnsi="Arial" w:eastAsia="Times New Roman" w:cs="Arial"/>
          <w:color w:val="555555"/>
          <w:kern w:val="0"/>
          <w:sz w:val="24"/>
          <w:szCs w:val="24"/>
          <w14:ligatures w14:val="none"/>
        </w:rPr>
        <w:t>at the entry door.</w:t>
      </w:r>
      <w:r w:rsidRPr="00601049" w:rsidR="124335DC">
        <w:rPr>
          <w:rFonts w:ascii="Arial" w:hAnsi="Arial" w:eastAsia="Times New Roman" w:cs="Arial"/>
          <w:color w:val="555555"/>
          <w:kern w:val="0"/>
          <w:sz w:val="24"/>
          <w:szCs w:val="24"/>
          <w14:ligatures w14:val="none"/>
        </w:rPr>
        <w:t xml:space="preserve"> If a parent does not have </w:t>
      </w:r>
      <w:r w:rsidRPr="00601049" w:rsidR="7FEE7FB1">
        <w:rPr>
          <w:rFonts w:ascii="Arial" w:hAnsi="Arial" w:eastAsia="Times New Roman" w:cs="Arial"/>
          <w:color w:val="555555"/>
          <w:kern w:val="0"/>
          <w:sz w:val="24"/>
          <w:szCs w:val="24"/>
          <w14:ligatures w14:val="none"/>
        </w:rPr>
        <w:t>one,</w:t>
      </w:r>
      <w:r w:rsidRPr="00601049" w:rsidR="124335DC">
        <w:rPr>
          <w:rFonts w:ascii="Arial" w:hAnsi="Arial" w:eastAsia="Times New Roman" w:cs="Arial"/>
          <w:color w:val="555555"/>
          <w:kern w:val="0"/>
          <w:sz w:val="24"/>
          <w:szCs w:val="24"/>
          <w14:ligatures w14:val="none"/>
        </w:rPr>
        <w:t xml:space="preserve"> they need to go to the main Check-In desk to get a replacement tag.</w:t>
      </w:r>
      <w:r w:rsidRPr="1F64195B" w:rsidR="124335DC">
        <w:rPr>
          <w:rFonts w:ascii="Arial" w:hAnsi="Arial" w:eastAsia="Arial" w:cs="Arial"/>
          <w:color w:val="555555"/>
          <w:kern w:val="0"/>
          <w:sz w:val="24"/>
          <w:szCs w:val="24"/>
          <w14:ligatures w14:val="none"/>
        </w:rPr>
        <w:t xml:space="preserve"> </w:t>
      </w:r>
      <w:r w:rsidRPr="1F64195B" w:rsidR="4061768D">
        <w:rPr>
          <w:rFonts w:ascii="Arial" w:hAnsi="Arial" w:eastAsia="Arial" w:cs="Arial"/>
          <w:sz w:val="24"/>
          <w:szCs w:val="24"/>
        </w:rPr>
        <w:t>(tags</w:t>
      </w:r>
      <w:r w:rsidRPr="1F64195B" w:rsidR="1A8F8EEB">
        <w:rPr>
          <w:rFonts w:ascii="Arial" w:hAnsi="Arial" w:eastAsia="Arial" w:cs="Arial"/>
          <w:sz w:val="24"/>
          <w:szCs w:val="24"/>
        </w:rPr>
        <w:t xml:space="preserve"> do not have to be collect at pickup, just checked)</w:t>
      </w:r>
    </w:p>
    <w:p w:rsidRPr="008E05E2" w:rsidR="00601049" w:rsidP="008E05E2" w:rsidRDefault="00601049" w14:paraId="414BC8CA" w14:textId="2387E50F">
      <w:pPr>
        <w:shd w:val="clear" w:color="auto" w:fill="FFFFFF"/>
        <w:spacing w:after="150"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 </w:t>
      </w:r>
    </w:p>
    <w:p w:rsidR="664A7D15" w:rsidP="664A7D15" w:rsidRDefault="664A7D15" w14:paraId="63AD48F9" w14:textId="6F20654E">
      <w:pPr>
        <w:shd w:val="clear" w:color="auto" w:fill="FFFFFF" w:themeFill="background1"/>
        <w:spacing w:before="300" w:after="150" w:line="240" w:lineRule="auto"/>
        <w:outlineLvl w:val="0"/>
        <w:rPr>
          <w:rFonts w:ascii="Arial" w:hAnsi="Arial" w:eastAsia="Times New Roman" w:cs="Arial"/>
          <w:b/>
          <w:bCs/>
          <w:color w:val="555555"/>
          <w:sz w:val="40"/>
          <w:szCs w:val="40"/>
        </w:rPr>
      </w:pPr>
    </w:p>
    <w:p w:rsidR="664A7D15" w:rsidP="664A7D15" w:rsidRDefault="664A7D15" w14:paraId="0A71DF2A" w14:textId="624CEE3E">
      <w:pPr>
        <w:shd w:val="clear" w:color="auto" w:fill="FFFFFF" w:themeFill="background1"/>
        <w:spacing w:before="300" w:after="150" w:line="240" w:lineRule="auto"/>
        <w:outlineLvl w:val="0"/>
        <w:rPr>
          <w:rFonts w:ascii="Arial" w:hAnsi="Arial" w:eastAsia="Times New Roman" w:cs="Arial"/>
          <w:b/>
          <w:bCs/>
          <w:color w:val="555555"/>
          <w:sz w:val="40"/>
          <w:szCs w:val="40"/>
        </w:rPr>
      </w:pPr>
    </w:p>
    <w:p w:rsidR="664A7D15" w:rsidP="664A7D15" w:rsidRDefault="664A7D15" w14:paraId="5F8DAED3" w14:textId="0996C55C">
      <w:pPr>
        <w:shd w:val="clear" w:color="auto" w:fill="FFFFFF" w:themeFill="background1"/>
        <w:spacing w:before="300" w:after="150" w:line="240" w:lineRule="auto"/>
        <w:outlineLvl w:val="0"/>
        <w:rPr>
          <w:rFonts w:ascii="Arial" w:hAnsi="Arial" w:eastAsia="Times New Roman" w:cs="Arial"/>
          <w:b/>
          <w:bCs/>
          <w:color w:val="555555"/>
          <w:sz w:val="40"/>
          <w:szCs w:val="40"/>
        </w:rPr>
      </w:pPr>
    </w:p>
    <w:p w:rsidR="664A7D15" w:rsidP="664A7D15" w:rsidRDefault="664A7D15" w14:paraId="7EBFCC01" w14:textId="53967137">
      <w:pPr>
        <w:shd w:val="clear" w:color="auto" w:fill="FFFFFF" w:themeFill="background1"/>
        <w:spacing w:before="300" w:after="150" w:line="240" w:lineRule="auto"/>
        <w:outlineLvl w:val="0"/>
        <w:rPr>
          <w:rFonts w:ascii="Arial" w:hAnsi="Arial" w:eastAsia="Times New Roman" w:cs="Arial"/>
          <w:b/>
          <w:bCs/>
          <w:color w:val="555555"/>
          <w:sz w:val="40"/>
          <w:szCs w:val="40"/>
        </w:rPr>
      </w:pPr>
    </w:p>
    <w:p w:rsidR="664A7D15" w:rsidP="664A7D15" w:rsidRDefault="664A7D15" w14:paraId="04758EEC" w14:textId="623E7B2F">
      <w:pPr>
        <w:shd w:val="clear" w:color="auto" w:fill="FFFFFF" w:themeFill="background1"/>
        <w:spacing w:before="300" w:after="150" w:line="240" w:lineRule="auto"/>
        <w:outlineLvl w:val="0"/>
        <w:rPr>
          <w:rFonts w:ascii="Arial" w:hAnsi="Arial" w:eastAsia="Times New Roman" w:cs="Arial"/>
          <w:b/>
          <w:bCs/>
          <w:color w:val="555555"/>
          <w:sz w:val="40"/>
          <w:szCs w:val="40"/>
        </w:rPr>
      </w:pPr>
    </w:p>
    <w:p w:rsidRPr="00601049" w:rsidR="00601049" w:rsidP="664A7D15" w:rsidRDefault="00601049" w14:paraId="42CCB414" w14:textId="5C0F4076">
      <w:pPr>
        <w:shd w:val="clear" w:color="auto" w:fill="FFFFFF" w:themeFill="background1"/>
        <w:spacing w:before="300" w:after="150" w:line="240" w:lineRule="auto"/>
        <w:outlineLvl w:val="0"/>
        <w:rPr>
          <w:rFonts w:ascii="Arial" w:hAnsi="Arial" w:eastAsia="Times New Roman" w:cs="Arial"/>
          <w:b w:val="1"/>
          <w:bCs w:val="1"/>
          <w:color w:val="555555"/>
          <w:spacing w:val="15"/>
          <w:kern w:val="36"/>
          <w:sz w:val="40"/>
          <w:szCs w:val="40"/>
          <w14:ligatures w14:val="none"/>
        </w:rPr>
      </w:pPr>
      <w:r w:rsidRPr="00601049" w:rsidR="00601049">
        <w:rPr>
          <w:rFonts w:ascii="Arial" w:hAnsi="Arial" w:eastAsia="Times New Roman" w:cs="Arial"/>
          <w:b w:val="1"/>
          <w:bCs w:val="1"/>
          <w:color w:val="555555"/>
          <w:spacing w:val="15"/>
          <w:kern w:val="36"/>
          <w:sz w:val="40"/>
          <w:szCs w:val="40"/>
          <w14:ligatures w14:val="none"/>
        </w:rPr>
        <w:t xml:space="preserve">General Best Practices for Working </w:t>
      </w:r>
      <w:r w:rsidRPr="00601049" w:rsidR="74858770">
        <w:rPr>
          <w:rFonts w:ascii="Arial" w:hAnsi="Arial" w:eastAsia="Times New Roman" w:cs="Arial"/>
          <w:b w:val="1"/>
          <w:bCs w:val="1"/>
          <w:color w:val="555555"/>
          <w:spacing w:val="15"/>
          <w:kern w:val="36"/>
          <w:sz w:val="40"/>
          <w:szCs w:val="40"/>
          <w14:ligatures w14:val="none"/>
        </w:rPr>
        <w:t>with</w:t>
      </w:r>
      <w:r w:rsidRPr="00601049" w:rsidR="00601049">
        <w:rPr>
          <w:rFonts w:ascii="Arial" w:hAnsi="Arial" w:eastAsia="Times New Roman" w:cs="Arial"/>
          <w:b w:val="1"/>
          <w:bCs w:val="1"/>
          <w:color w:val="555555"/>
          <w:spacing w:val="15"/>
          <w:kern w:val="36"/>
          <w:sz w:val="40"/>
          <w:szCs w:val="40"/>
          <w14:ligatures w14:val="none"/>
        </w:rPr>
        <w:t xml:space="preserve"> Children, Birth to Grade 5 (Age 0 to 11)</w:t>
      </w:r>
    </w:p>
    <w:p w:rsidRPr="00601049" w:rsidR="00601049" w:rsidP="254C9F83" w:rsidRDefault="00601049" w14:paraId="42254473" w14:textId="7C2AD734">
      <w:pPr>
        <w:numPr>
          <w:ilvl w:val="0"/>
          <w:numId w:val="3"/>
        </w:numPr>
        <w:shd w:val="clear" w:color="auto" w:fill="FFFFFF" w:themeFill="background1"/>
        <w:spacing w:before="100" w:beforeAutospacing="on" w:after="100" w:afterAutospacing="on" w:line="240" w:lineRule="auto"/>
        <w:rPr>
          <w:rFonts w:ascii="Arial" w:hAnsi="Arial" w:eastAsia="Times New Roman" w:cs="Arial"/>
          <w:color w:val="555555"/>
          <w:kern w:val="0"/>
          <w:sz w:val="24"/>
          <w:szCs w:val="24"/>
          <w14:ligatures w14:val="none"/>
        </w:rPr>
      </w:pPr>
      <w:r w:rsidRPr="254C9F83" w:rsidR="00601049">
        <w:rPr>
          <w:rFonts w:ascii="Arial" w:hAnsi="Arial" w:eastAsia="Times New Roman" w:cs="Arial"/>
          <w:color w:val="555555"/>
          <w:kern w:val="0"/>
          <w:sz w:val="24"/>
          <w:szCs w:val="24"/>
          <w:highlight w:val="yellow"/>
          <w14:ligatures w14:val="none"/>
        </w:rPr>
        <w:t xml:space="preserve">There must </w:t>
      </w:r>
      <w:r w:rsidRPr="254C9F83" w:rsidR="00601049">
        <w:rPr>
          <w:rFonts w:ascii="Arial" w:hAnsi="Arial" w:eastAsia="Times New Roman" w:cs="Arial"/>
          <w:color w:val="555555"/>
          <w:kern w:val="0"/>
          <w:sz w:val="24"/>
          <w:szCs w:val="24"/>
          <w:highlight w:val="yellow"/>
          <w14:ligatures w14:val="none"/>
        </w:rPr>
        <w:t xml:space="preserve">be a minimum of two </w:t>
      </w:r>
      <w:r w:rsidRPr="254C9F83" w:rsidR="6D9906DD">
        <w:rPr>
          <w:rFonts w:ascii="Arial" w:hAnsi="Arial" w:eastAsia="Times New Roman" w:cs="Arial"/>
          <w:color w:val="555555"/>
          <w:kern w:val="0"/>
          <w:sz w:val="24"/>
          <w:szCs w:val="24"/>
          <w:highlight w:val="yellow"/>
          <w14:ligatures w14:val="none"/>
        </w:rPr>
        <w:t xml:space="preserve">adults (18 years or older) </w:t>
      </w:r>
      <w:r w:rsidRPr="254C9F83" w:rsidR="00601049">
        <w:rPr>
          <w:rFonts w:ascii="Arial" w:hAnsi="Arial" w:eastAsia="Times New Roman" w:cs="Arial"/>
          <w:color w:val="555555"/>
          <w:kern w:val="0"/>
          <w:sz w:val="24"/>
          <w:szCs w:val="24"/>
          <w:highlight w:val="yellow"/>
          <w14:ligatures w14:val="none"/>
        </w:rPr>
        <w:t>present at all times</w:t>
      </w:r>
      <w:r w:rsidRPr="254C9F83" w:rsidR="00601049">
        <w:rPr>
          <w:rFonts w:ascii="Arial" w:hAnsi="Arial" w:eastAsia="Times New Roman" w:cs="Arial"/>
          <w:color w:val="555555"/>
          <w:kern w:val="0"/>
          <w:sz w:val="24"/>
          <w:szCs w:val="24"/>
          <w:highlight w:val="yellow"/>
          <w14:ligatures w14:val="none"/>
        </w:rPr>
        <w:t>. Workers should not be alone with a child.</w:t>
      </w:r>
      <w:r w:rsidRPr="00601049">
        <w:rPr>
          <w:rFonts w:ascii="Arial" w:hAnsi="Arial" w:eastAsia="Times New Roman" w:cs="Arial"/>
          <w:color w:val="555555"/>
          <w:kern w:val="0"/>
          <w:sz w:val="24"/>
          <w:szCs w:val="24"/>
          <w14:ligatures w14:val="none"/>
        </w:rPr>
        <w:br/>
      </w:r>
      <w:r w:rsidRPr="00601049" w:rsidR="00601049">
        <w:rPr>
          <w:rFonts w:ascii="Arial" w:hAnsi="Arial" w:eastAsia="Times New Roman" w:cs="Arial"/>
          <w:color w:val="555555"/>
          <w:kern w:val="0"/>
          <w:sz w:val="24"/>
          <w:szCs w:val="24"/>
          <w14:ligatures w14:val="none"/>
        </w:rPr>
        <w:t> </w:t>
      </w:r>
    </w:p>
    <w:p w:rsidRPr="00601049" w:rsidR="00601049" w:rsidP="664A7D15" w:rsidRDefault="00601049" w14:paraId="2ABFB9CF" w14:textId="1F978023">
      <w:pPr>
        <w:numPr>
          <w:ilvl w:val="0"/>
          <w:numId w:val="3"/>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Establish pickup policies</w:t>
      </w:r>
      <w:r w:rsidRPr="00601049" w:rsidR="6A5E9F1E">
        <w:rPr>
          <w:rFonts w:ascii="Arial" w:hAnsi="Arial" w:eastAsia="Times New Roman" w:cs="Arial"/>
          <w:color w:val="555555"/>
          <w:kern w:val="0"/>
          <w:sz w:val="24"/>
          <w:szCs w:val="24"/>
          <w14:ligatures w14:val="none"/>
        </w:rPr>
        <w:t xml:space="preserve">: Whoever is picking up the child must be 16 years or older with the matching pickup tag. </w:t>
      </w:r>
    </w:p>
    <w:p w:rsidRPr="00601049" w:rsidR="00601049" w:rsidP="664A7D15" w:rsidRDefault="00601049" w14:paraId="1847FF5C" w14:textId="5F061F6C">
      <w:pPr>
        <w:shd w:val="clear" w:color="auto" w:fill="FFFFFF" w:themeFill="background1"/>
        <w:spacing w:after="150"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Worker/</w:t>
      </w:r>
      <w:r w:rsidRPr="00601049" w:rsidR="647C3ADC">
        <w:rPr>
          <w:rFonts w:ascii="Arial" w:hAnsi="Arial" w:eastAsia="Times New Roman" w:cs="Arial"/>
          <w:color w:val="555555"/>
          <w:kern w:val="0"/>
          <w:sz w:val="24"/>
          <w:szCs w:val="24"/>
          <w14:ligatures w14:val="none"/>
        </w:rPr>
        <w:t xml:space="preserve">staff child </w:t>
      </w:r>
      <w:r w:rsidRPr="00601049">
        <w:rPr>
          <w:rFonts w:ascii="Arial" w:hAnsi="Arial" w:eastAsia="Times New Roman" w:cs="Arial"/>
          <w:color w:val="555555"/>
          <w:kern w:val="0"/>
          <w:sz w:val="24"/>
          <w:szCs w:val="24"/>
          <w14:ligatures w14:val="none"/>
        </w:rPr>
        <w:t>ratios</w:t>
      </w:r>
      <w:r w:rsidRPr="00601049" w:rsidR="5062839F">
        <w:rPr>
          <w:rFonts w:ascii="Arial" w:hAnsi="Arial" w:eastAsia="Times New Roman" w:cs="Arial"/>
          <w:color w:val="555555"/>
          <w:kern w:val="0"/>
          <w:sz w:val="24"/>
          <w:szCs w:val="24"/>
          <w14:ligatures w14:val="none"/>
        </w:rPr>
        <w:t>.</w:t>
      </w:r>
    </w:p>
    <w:p w:rsidRPr="00601049" w:rsidR="00601049" w:rsidP="254C9F83" w:rsidRDefault="00601049" w14:paraId="1D1C3900" w14:textId="77777777" w14:noSpellErr="1">
      <w:pPr>
        <w:numPr>
          <w:ilvl w:val="0"/>
          <w:numId w:val="4"/>
        </w:numPr>
        <w:shd w:val="clear" w:color="auto" w:fill="FFFFFF" w:themeFill="background1"/>
        <w:spacing w:before="100" w:beforeAutospacing="on" w:after="100" w:afterAutospacing="on" w:line="240" w:lineRule="auto"/>
        <w:rPr>
          <w:rFonts w:ascii="Arial" w:hAnsi="Arial" w:eastAsia="Times New Roman" w:cs="Arial"/>
          <w:color w:val="555555"/>
          <w:kern w:val="0"/>
          <w:sz w:val="24"/>
          <w:szCs w:val="24"/>
          <w14:ligatures w14:val="none"/>
        </w:rPr>
      </w:pPr>
      <w:r w:rsidRPr="254C9F83" w:rsidR="00601049">
        <w:rPr>
          <w:rFonts w:ascii="Arial" w:hAnsi="Arial" w:eastAsia="Times New Roman" w:cs="Arial"/>
          <w:b w:val="1"/>
          <w:bCs w:val="1"/>
          <w:color w:val="555555"/>
          <w:kern w:val="0"/>
          <w:sz w:val="24"/>
          <w:szCs w:val="24"/>
          <w14:ligatures w14:val="none"/>
        </w:rPr>
        <w:t>Infant (younger than 12 months)</w:t>
      </w:r>
      <w:r w:rsidRPr="254C9F83" w:rsidR="00601049">
        <w:rPr>
          <w:rFonts w:ascii="Arial" w:hAnsi="Arial" w:eastAsia="Times New Roman" w:cs="Arial"/>
          <w:color w:val="555555"/>
          <w:kern w:val="0"/>
          <w:sz w:val="24"/>
          <w:szCs w:val="24"/>
          <w14:ligatures w14:val="none"/>
        </w:rPr>
        <w:t> — 1 trained adult: 3-4 infants</w:t>
      </w:r>
    </w:p>
    <w:p w:rsidRPr="00601049" w:rsidR="00601049" w:rsidP="254C9F83" w:rsidRDefault="00601049" w14:paraId="5EC380E7" w14:textId="11FDCACB" w14:noSpellErr="1">
      <w:pPr>
        <w:numPr>
          <w:ilvl w:val="0"/>
          <w:numId w:val="4"/>
        </w:numPr>
        <w:shd w:val="clear" w:color="auto" w:fill="FFFFFF" w:themeFill="background1"/>
        <w:spacing w:before="100" w:beforeAutospacing="on" w:after="100" w:afterAutospacing="on" w:line="240" w:lineRule="auto"/>
        <w:rPr>
          <w:rFonts w:ascii="Arial" w:hAnsi="Arial" w:eastAsia="Times New Roman" w:cs="Arial"/>
          <w:color w:val="555555"/>
          <w:kern w:val="0"/>
          <w:sz w:val="24"/>
          <w:szCs w:val="24"/>
          <w14:ligatures w14:val="none"/>
        </w:rPr>
      </w:pPr>
      <w:r w:rsidRPr="254C9F83" w:rsidR="00601049">
        <w:rPr>
          <w:rFonts w:ascii="Arial" w:hAnsi="Arial" w:eastAsia="Times New Roman" w:cs="Arial"/>
          <w:b w:val="1"/>
          <w:bCs w:val="1"/>
          <w:color w:val="555555"/>
          <w:kern w:val="0"/>
          <w:sz w:val="24"/>
          <w:szCs w:val="24"/>
          <w14:ligatures w14:val="none"/>
        </w:rPr>
        <w:t>Young toddlers (</w:t>
      </w:r>
      <w:r w:rsidRPr="254C9F83" w:rsidR="6AE2D140">
        <w:rPr>
          <w:rFonts w:ascii="Arial" w:hAnsi="Arial" w:eastAsia="Times New Roman" w:cs="Arial"/>
          <w:b w:val="1"/>
          <w:bCs w:val="1"/>
          <w:color w:val="555555"/>
          <w:kern w:val="0"/>
          <w:sz w:val="24"/>
          <w:szCs w:val="24"/>
          <w14:ligatures w14:val="none"/>
        </w:rPr>
        <w:t>12</w:t>
      </w:r>
      <w:r w:rsidRPr="254C9F83" w:rsidR="00601049">
        <w:rPr>
          <w:rFonts w:ascii="Arial" w:hAnsi="Arial" w:eastAsia="Times New Roman" w:cs="Arial"/>
          <w:b w:val="1"/>
          <w:bCs w:val="1"/>
          <w:color w:val="555555"/>
          <w:kern w:val="0"/>
          <w:sz w:val="24"/>
          <w:szCs w:val="24"/>
          <w14:ligatures w14:val="none"/>
        </w:rPr>
        <w:t>-2</w:t>
      </w:r>
      <w:r w:rsidRPr="254C9F83" w:rsidR="38B8F782">
        <w:rPr>
          <w:rFonts w:ascii="Arial" w:hAnsi="Arial" w:eastAsia="Times New Roman" w:cs="Arial"/>
          <w:b w:val="1"/>
          <w:bCs w:val="1"/>
          <w:color w:val="555555"/>
          <w:kern w:val="0"/>
          <w:sz w:val="24"/>
          <w:szCs w:val="24"/>
          <w14:ligatures w14:val="none"/>
        </w:rPr>
        <w:t>3</w:t>
      </w:r>
      <w:r w:rsidRPr="254C9F83" w:rsidR="00601049">
        <w:rPr>
          <w:rFonts w:ascii="Arial" w:hAnsi="Arial" w:eastAsia="Times New Roman" w:cs="Arial"/>
          <w:b w:val="1"/>
          <w:bCs w:val="1"/>
          <w:color w:val="555555"/>
          <w:kern w:val="0"/>
          <w:sz w:val="24"/>
          <w:szCs w:val="24"/>
          <w14:ligatures w14:val="none"/>
        </w:rPr>
        <w:t xml:space="preserve"> </w:t>
      </w:r>
      <w:r w:rsidRPr="254C9F83" w:rsidR="7B5E6095">
        <w:rPr>
          <w:rFonts w:ascii="Arial" w:hAnsi="Arial" w:eastAsia="Times New Roman" w:cs="Arial"/>
          <w:b w:val="1"/>
          <w:bCs w:val="1"/>
          <w:color w:val="555555"/>
          <w:kern w:val="0"/>
          <w:sz w:val="24"/>
          <w:szCs w:val="24"/>
          <w14:ligatures w14:val="none"/>
        </w:rPr>
        <w:t>months</w:t>
      </w:r>
      <w:r w:rsidRPr="254C9F83" w:rsidR="00601049">
        <w:rPr>
          <w:rFonts w:ascii="Arial" w:hAnsi="Arial" w:eastAsia="Times New Roman" w:cs="Arial"/>
          <w:b w:val="1"/>
          <w:bCs w:val="1"/>
          <w:color w:val="555555"/>
          <w:kern w:val="0"/>
          <w:sz w:val="24"/>
          <w:szCs w:val="24"/>
          <w14:ligatures w14:val="none"/>
        </w:rPr>
        <w:t>)</w:t>
      </w:r>
      <w:r w:rsidRPr="254C9F83" w:rsidR="00601049">
        <w:rPr>
          <w:rFonts w:ascii="Arial" w:hAnsi="Arial" w:eastAsia="Times New Roman" w:cs="Arial"/>
          <w:color w:val="555555"/>
          <w:kern w:val="0"/>
          <w:sz w:val="24"/>
          <w:szCs w:val="24"/>
          <w14:ligatures w14:val="none"/>
        </w:rPr>
        <w:t xml:space="preserve"> — 1 trained adult: </w:t>
      </w:r>
      <w:r w:rsidRPr="254C9F83" w:rsidR="4A3543D9">
        <w:rPr>
          <w:rFonts w:ascii="Arial" w:hAnsi="Arial" w:eastAsia="Times New Roman" w:cs="Arial"/>
          <w:color w:val="555555"/>
          <w:kern w:val="0"/>
          <w:sz w:val="24"/>
          <w:szCs w:val="24"/>
          <w14:ligatures w14:val="none"/>
        </w:rPr>
        <w:t>3-6 t</w:t>
      </w:r>
      <w:r w:rsidRPr="254C9F83" w:rsidR="00601049">
        <w:rPr>
          <w:rFonts w:ascii="Arial" w:hAnsi="Arial" w:eastAsia="Times New Roman" w:cs="Arial"/>
          <w:color w:val="555555"/>
          <w:kern w:val="0"/>
          <w:sz w:val="24"/>
          <w:szCs w:val="24"/>
          <w14:ligatures w14:val="none"/>
        </w:rPr>
        <w:t>oddlers</w:t>
      </w:r>
    </w:p>
    <w:p w:rsidRPr="00601049" w:rsidR="00601049" w:rsidP="664A7D15" w:rsidRDefault="00601049" w14:paraId="0D34F7D6" w14:textId="25B17F7A">
      <w:pPr>
        <w:numPr>
          <w:ilvl w:val="0"/>
          <w:numId w:val="4"/>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b/>
          <w:bCs/>
          <w:color w:val="555555"/>
          <w:kern w:val="0"/>
          <w:sz w:val="24"/>
          <w:szCs w:val="24"/>
          <w14:ligatures w14:val="none"/>
        </w:rPr>
        <w:t>Older toddler (2 years)</w:t>
      </w:r>
      <w:r w:rsidRPr="00601049">
        <w:rPr>
          <w:rFonts w:ascii="Arial" w:hAnsi="Arial" w:eastAsia="Times New Roman" w:cs="Arial"/>
          <w:color w:val="555555"/>
          <w:kern w:val="0"/>
          <w:sz w:val="24"/>
          <w:szCs w:val="24"/>
          <w14:ligatures w14:val="none"/>
        </w:rPr>
        <w:t> — 1 trained adult:</w:t>
      </w:r>
      <w:r w:rsidRPr="00601049" w:rsidR="2987B672">
        <w:rPr>
          <w:rFonts w:ascii="Arial" w:hAnsi="Arial" w:eastAsia="Times New Roman" w:cs="Arial"/>
          <w:color w:val="555555"/>
          <w:kern w:val="0"/>
          <w:sz w:val="24"/>
          <w:szCs w:val="24"/>
          <w14:ligatures w14:val="none"/>
        </w:rPr>
        <w:t xml:space="preserve"> 8 toddlers</w:t>
      </w:r>
    </w:p>
    <w:p w:rsidRPr="00601049" w:rsidR="00601049" w:rsidP="664A7D15" w:rsidRDefault="00601049" w14:paraId="44147F05" w14:textId="0F5F4EB5">
      <w:pPr>
        <w:numPr>
          <w:ilvl w:val="0"/>
          <w:numId w:val="4"/>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b/>
          <w:bCs/>
          <w:color w:val="555555"/>
          <w:kern w:val="0"/>
          <w:sz w:val="24"/>
          <w:szCs w:val="24"/>
          <w14:ligatures w14:val="none"/>
        </w:rPr>
        <w:t>Preschooler (3-5 years)</w:t>
      </w:r>
      <w:r w:rsidRPr="00601049">
        <w:rPr>
          <w:rFonts w:ascii="Arial" w:hAnsi="Arial" w:eastAsia="Times New Roman" w:cs="Arial"/>
          <w:color w:val="555555"/>
          <w:kern w:val="0"/>
          <w:sz w:val="24"/>
          <w:szCs w:val="24"/>
          <w14:ligatures w14:val="none"/>
        </w:rPr>
        <w:t xml:space="preserve"> — 1 trained adult: </w:t>
      </w:r>
      <w:r w:rsidRPr="00601049" w:rsidR="152323B1">
        <w:rPr>
          <w:rFonts w:ascii="Arial" w:hAnsi="Arial" w:eastAsia="Times New Roman" w:cs="Arial"/>
          <w:color w:val="555555"/>
          <w:kern w:val="0"/>
          <w:sz w:val="24"/>
          <w:szCs w:val="24"/>
          <w14:ligatures w14:val="none"/>
        </w:rPr>
        <w:t xml:space="preserve">10 </w:t>
      </w:r>
      <w:r w:rsidRPr="00601049">
        <w:rPr>
          <w:rFonts w:ascii="Arial" w:hAnsi="Arial" w:eastAsia="Times New Roman" w:cs="Arial"/>
          <w:color w:val="555555"/>
          <w:kern w:val="0"/>
          <w:sz w:val="24"/>
          <w:szCs w:val="24"/>
          <w14:ligatures w14:val="none"/>
        </w:rPr>
        <w:t>preschoolers</w:t>
      </w:r>
    </w:p>
    <w:p w:rsidRPr="00601049" w:rsidR="00601049" w:rsidP="41538577" w:rsidRDefault="00601049" w14:paraId="6159B815" w14:textId="003DEBE4">
      <w:pPr>
        <w:numPr>
          <w:ilvl w:val="0"/>
          <w:numId w:val="4"/>
        </w:numPr>
        <w:shd w:val="clear" w:color="auto" w:fill="FFFFFF" w:themeFill="background1"/>
        <w:spacing w:before="100" w:beforeAutospacing="on" w:after="100" w:afterAutospacing="on" w:line="240" w:lineRule="auto"/>
        <w:rPr>
          <w:rFonts w:ascii="Arial" w:hAnsi="Arial" w:eastAsia="Times New Roman" w:cs="Arial"/>
          <w:color w:val="555555"/>
          <w:kern w:val="0"/>
          <w:sz w:val="24"/>
          <w:szCs w:val="24"/>
          <w14:ligatures w14:val="none"/>
        </w:rPr>
      </w:pPr>
      <w:r w:rsidRPr="00601049" w:rsidR="00601049">
        <w:rPr>
          <w:rFonts w:ascii="Arial" w:hAnsi="Arial" w:eastAsia="Times New Roman" w:cs="Arial"/>
          <w:b w:val="1"/>
          <w:bCs w:val="1"/>
          <w:color w:val="555555"/>
          <w:kern w:val="0"/>
          <w:sz w:val="24"/>
          <w:szCs w:val="24"/>
          <w14:ligatures w14:val="none"/>
        </w:rPr>
        <w:t>School age</w:t>
      </w:r>
      <w:r w:rsidRPr="00601049" w:rsidR="00601049">
        <w:rPr>
          <w:rFonts w:ascii="Arial" w:hAnsi="Arial" w:eastAsia="Times New Roman" w:cs="Arial"/>
          <w:color w:val="555555"/>
          <w:kern w:val="0"/>
          <w:sz w:val="24"/>
          <w:szCs w:val="24"/>
          <w14:ligatures w14:val="none"/>
        </w:rPr>
        <w:t>: 1 trained adult: </w:t>
      </w:r>
      <w:r w:rsidRPr="00601049" w:rsidR="187C9B33">
        <w:rPr>
          <w:rFonts w:ascii="Arial" w:hAnsi="Arial" w:eastAsia="Times New Roman" w:cs="Arial"/>
          <w:color w:val="555555"/>
          <w:kern w:val="0"/>
          <w:sz w:val="24"/>
          <w:szCs w:val="24"/>
          <w14:ligatures w14:val="none"/>
        </w:rPr>
        <w:t>15</w:t>
      </w:r>
      <w:r w:rsidRPr="00601049" w:rsidR="00601049">
        <w:rPr>
          <w:rFonts w:ascii="Arial" w:hAnsi="Arial" w:eastAsia="Times New Roman" w:cs="Arial"/>
          <w:color w:val="555555"/>
          <w:kern w:val="0"/>
          <w:sz w:val="24"/>
          <w:szCs w:val="24"/>
          <w14:ligatures w14:val="none"/>
        </w:rPr>
        <w:t xml:space="preserve"> school-age children</w:t>
      </w:r>
    </w:p>
    <w:p w:rsidR="42E44939" w:rsidP="41538577" w:rsidRDefault="42E44939" w14:paraId="12A8E9D4" w14:textId="5A1DAC22">
      <w:pPr>
        <w:numPr>
          <w:ilvl w:val="0"/>
          <w:numId w:val="4"/>
        </w:numPr>
        <w:shd w:val="clear" w:color="auto" w:fill="FFFFFF" w:themeFill="background1"/>
        <w:spacing w:beforeAutospacing="on" w:afterAutospacing="on" w:line="240" w:lineRule="auto"/>
        <w:rPr>
          <w:rFonts w:ascii="Arial" w:hAnsi="Arial" w:eastAsia="Times New Roman" w:cs="Arial"/>
          <w:color w:val="555555"/>
          <w:sz w:val="24"/>
          <w:szCs w:val="24"/>
        </w:rPr>
      </w:pPr>
      <w:r w:rsidRPr="41538577" w:rsidR="42E44939">
        <w:rPr>
          <w:rFonts w:ascii="Arial" w:hAnsi="Arial" w:eastAsia="Times New Roman" w:cs="Arial"/>
          <w:b w:val="1"/>
          <w:bCs w:val="1"/>
          <w:color w:val="555555"/>
          <w:sz w:val="24"/>
          <w:szCs w:val="24"/>
        </w:rPr>
        <w:t>Mixed ages</w:t>
      </w:r>
      <w:r w:rsidRPr="41538577" w:rsidR="42E44939">
        <w:rPr>
          <w:rFonts w:ascii="Arial" w:hAnsi="Arial" w:eastAsia="Times New Roman" w:cs="Arial"/>
          <w:color w:val="555555"/>
          <w:sz w:val="24"/>
          <w:szCs w:val="24"/>
        </w:rPr>
        <w:t xml:space="preserve">: 1 trained adult: 8 ages </w:t>
      </w:r>
    </w:p>
    <w:p w:rsidR="00601049" w:rsidP="00601049" w:rsidRDefault="00601049" w14:paraId="33147FCF" w14:textId="77777777"/>
    <w:p w:rsidR="664A7D15" w:rsidP="664A7D15" w:rsidRDefault="664A7D15" w14:paraId="55745C94" w14:textId="70D7F0BC"/>
    <w:p w:rsidR="664A7D15" w:rsidP="664A7D15" w:rsidRDefault="664A7D15" w14:paraId="2D6328E5" w14:textId="5C063E41"/>
    <w:p w:rsidR="664A7D15" w:rsidP="664A7D15" w:rsidRDefault="664A7D15" w14:paraId="3D89AA5A" w14:textId="7BF20EA6"/>
    <w:p w:rsidR="664A7D15" w:rsidP="664A7D15" w:rsidRDefault="664A7D15" w14:paraId="7BB75780" w14:textId="4DA53F92"/>
    <w:p w:rsidR="664A7D15" w:rsidP="664A7D15" w:rsidRDefault="664A7D15" w14:paraId="613A7831" w14:textId="569954F7"/>
    <w:p w:rsidR="664A7D15" w:rsidP="664A7D15" w:rsidRDefault="664A7D15" w14:paraId="33079DCB" w14:textId="307DFB93"/>
    <w:p w:rsidR="664A7D15" w:rsidP="664A7D15" w:rsidRDefault="664A7D15" w14:paraId="1178E650" w14:textId="13C2B656"/>
    <w:p w:rsidR="664A7D15" w:rsidP="664A7D15" w:rsidRDefault="664A7D15" w14:paraId="3FFD3118" w14:textId="5EF673FB"/>
    <w:p w:rsidR="664A7D15" w:rsidP="664A7D15" w:rsidRDefault="664A7D15" w14:paraId="7F1D1D44" w14:textId="05FA689B"/>
    <w:p w:rsidR="664A7D15" w:rsidP="664A7D15" w:rsidRDefault="664A7D15" w14:paraId="6A67961E" w14:textId="67C0C462"/>
    <w:p w:rsidR="664A7D15" w:rsidP="664A7D15" w:rsidRDefault="664A7D15" w14:paraId="108EDB5F" w14:textId="7A1D587A"/>
    <w:p w:rsidR="664A7D15" w:rsidP="664A7D15" w:rsidRDefault="664A7D15" w14:paraId="3727FF5E" w14:textId="6EA0D020"/>
    <w:p w:rsidR="664A7D15" w:rsidP="664A7D15" w:rsidRDefault="664A7D15" w14:paraId="5E1A1863" w14:textId="7576E20D"/>
    <w:p w:rsidR="664A7D15" w:rsidP="664A7D15" w:rsidRDefault="664A7D15" w14:paraId="1E6A494B" w14:textId="6EEA469C"/>
    <w:p w:rsidR="664A7D15" w:rsidP="664A7D15" w:rsidRDefault="664A7D15" w14:paraId="7BDB1391" w14:textId="621B9FE8"/>
    <w:p w:rsidRPr="00601049" w:rsidR="00601049" w:rsidP="664A7D15" w:rsidRDefault="00601049" w14:paraId="06D3A060" w14:textId="028DE603">
      <w:pPr>
        <w:shd w:val="clear" w:color="auto" w:fill="FFFFFF" w:themeFill="background1"/>
        <w:spacing w:before="300" w:after="150" w:line="240" w:lineRule="auto"/>
        <w:outlineLvl w:val="0"/>
        <w:rPr>
          <w:rFonts w:ascii="Arial" w:hAnsi="Arial" w:eastAsia="Times New Roman" w:cs="Arial"/>
          <w:b/>
          <w:bCs/>
          <w:color w:val="555555"/>
          <w:spacing w:val="15"/>
          <w:kern w:val="36"/>
          <w:sz w:val="40"/>
          <w:szCs w:val="40"/>
          <w14:ligatures w14:val="none"/>
        </w:rPr>
      </w:pPr>
      <w:r w:rsidRPr="00601049">
        <w:rPr>
          <w:rFonts w:ascii="Arial" w:hAnsi="Arial" w:eastAsia="Times New Roman" w:cs="Arial"/>
          <w:b/>
          <w:bCs/>
          <w:color w:val="555555"/>
          <w:spacing w:val="15"/>
          <w:kern w:val="36"/>
          <w:sz w:val="40"/>
          <w:szCs w:val="40"/>
          <w14:ligatures w14:val="none"/>
        </w:rPr>
        <w:t xml:space="preserve">Behavioral Best Practices: Birth to Grade </w:t>
      </w:r>
      <w:r w:rsidRPr="00601049" w:rsidR="41C05809">
        <w:rPr>
          <w:rFonts w:ascii="Arial" w:hAnsi="Arial" w:eastAsia="Times New Roman" w:cs="Arial"/>
          <w:b/>
          <w:bCs/>
          <w:color w:val="555555"/>
          <w:spacing w:val="15"/>
          <w:kern w:val="36"/>
          <w:sz w:val="40"/>
          <w:szCs w:val="40"/>
          <w14:ligatures w14:val="none"/>
        </w:rPr>
        <w:t>4</w:t>
      </w:r>
      <w:r w:rsidRPr="00601049">
        <w:rPr>
          <w:rFonts w:ascii="Arial" w:hAnsi="Arial" w:eastAsia="Times New Roman" w:cs="Arial"/>
          <w:b/>
          <w:bCs/>
          <w:color w:val="555555"/>
          <w:spacing w:val="15"/>
          <w:kern w:val="36"/>
          <w:sz w:val="40"/>
          <w:szCs w:val="40"/>
          <w14:ligatures w14:val="none"/>
        </w:rPr>
        <w:t xml:space="preserve"> (Age 0 to 11)</w:t>
      </w:r>
    </w:p>
    <w:p w:rsidRPr="00601049" w:rsidR="00601049" w:rsidP="00601049" w:rsidRDefault="00601049" w14:paraId="7FBC257D" w14:textId="43768C9D">
      <w:pPr>
        <w:shd w:val="clear" w:color="auto" w:fill="FFFFFF"/>
        <w:spacing w:after="150"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The following are best practices established for appropriate behavioral procedures when serving with children in this age group: </w:t>
      </w:r>
    </w:p>
    <w:p w:rsidRPr="00601049" w:rsidR="00601049" w:rsidP="00601049" w:rsidRDefault="00601049" w14:paraId="6FF72976" w14:textId="77777777">
      <w:pPr>
        <w:numPr>
          <w:ilvl w:val="0"/>
          <w:numId w:val="5"/>
        </w:numPr>
        <w:shd w:val="clear" w:color="auto" w:fill="FFFFFF"/>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Use positive words. Avoid words that could cause feelings of shame or condemnation, including degrading references to any physical, emotional, or other attributes such as, “Boys don’t cry,” “Good girls don't act like this,” or “You are bad.”</w:t>
      </w: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 </w:t>
      </w:r>
    </w:p>
    <w:p w:rsidRPr="00601049" w:rsidR="00601049" w:rsidP="664A7D15" w:rsidRDefault="00601049" w14:paraId="77FE9A36" w14:textId="62ADA9D0">
      <w:pPr>
        <w:numPr>
          <w:ilvl w:val="0"/>
          <w:numId w:val="5"/>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Praise specific behaviors (e.g., “good listening” or, “Thank you for waiting.”)</w:t>
      </w:r>
      <w:r w:rsidRPr="00601049" w:rsidR="0F40BF6F">
        <w:rPr>
          <w:rFonts w:ascii="Arial" w:hAnsi="Arial" w:eastAsia="Times New Roman" w:cs="Arial"/>
          <w:color w:val="555555"/>
          <w:kern w:val="0"/>
          <w:sz w:val="24"/>
          <w:szCs w:val="24"/>
          <w14:ligatures w14:val="none"/>
        </w:rPr>
        <w:t xml:space="preserve"> Use area expectation language: (3 Bees and Reigning Rules)</w:t>
      </w:r>
      <w:r w:rsidRPr="00601049">
        <w:rPr>
          <w:rFonts w:ascii="Arial" w:hAnsi="Arial" w:eastAsia="Times New Roman" w:cs="Arial"/>
          <w:color w:val="555555"/>
          <w:kern w:val="0"/>
          <w:sz w:val="24"/>
          <w:szCs w:val="24"/>
          <w14:ligatures w14:val="none"/>
        </w:rPr>
        <w:t>.</w:t>
      </w: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 </w:t>
      </w:r>
    </w:p>
    <w:p w:rsidRPr="00601049" w:rsidR="00601049" w:rsidP="664A7D15" w:rsidRDefault="00601049" w14:paraId="7D6EFDAD" w14:textId="1EF1DDFD">
      <w:pPr>
        <w:numPr>
          <w:ilvl w:val="0"/>
          <w:numId w:val="5"/>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 xml:space="preserve">Corporal punishment of any kind is never appropriate. Never restrain a child unless the child or another child is in danger. Call your </w:t>
      </w:r>
      <w:r w:rsidRPr="00601049" w:rsidR="6F01FAB1">
        <w:rPr>
          <w:rFonts w:ascii="Arial" w:hAnsi="Arial" w:eastAsia="Times New Roman" w:cs="Arial"/>
          <w:color w:val="555555"/>
          <w:kern w:val="0"/>
          <w:sz w:val="24"/>
          <w:szCs w:val="24"/>
          <w14:ligatures w14:val="none"/>
        </w:rPr>
        <w:t>Staff Area Coordinator immediately</w:t>
      </w:r>
      <w:r w:rsidRPr="00601049">
        <w:rPr>
          <w:rFonts w:ascii="Arial" w:hAnsi="Arial" w:eastAsia="Times New Roman" w:cs="Arial"/>
          <w:color w:val="555555"/>
          <w:kern w:val="0"/>
          <w:sz w:val="24"/>
          <w:szCs w:val="24"/>
          <w14:ligatures w14:val="none"/>
        </w:rPr>
        <w:t xml:space="preserve"> in this situation.</w:t>
      </w: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 </w:t>
      </w:r>
    </w:p>
    <w:p w:rsidRPr="00601049" w:rsidR="00601049" w:rsidP="664A7D15" w:rsidRDefault="00601049" w14:paraId="2606E3FD" w14:textId="6532CC2F">
      <w:pPr>
        <w:numPr>
          <w:ilvl w:val="0"/>
          <w:numId w:val="5"/>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Use a firm, gentle voice addressing and redirecting behavior (e.g., “You are running; please walk.”). Address the behavior; don’t focus on the child. </w:t>
      </w:r>
      <w:r w:rsidRPr="664A7D15" w:rsidR="126CEE14">
        <w:rPr>
          <w:rFonts w:ascii="Arial" w:hAnsi="Arial" w:eastAsia="Times New Roman" w:cs="Arial"/>
          <w:color w:val="555555"/>
          <w:sz w:val="24"/>
          <w:szCs w:val="24"/>
        </w:rPr>
        <w:t xml:space="preserve"> Use area expectation language: (3 Bees and Reigning Rules).</w:t>
      </w: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 </w:t>
      </w:r>
    </w:p>
    <w:p w:rsidRPr="00601049" w:rsidR="00601049" w:rsidP="664A7D15" w:rsidRDefault="00601049" w14:paraId="71652A6A" w14:textId="70706B0C">
      <w:pPr>
        <w:numPr>
          <w:ilvl w:val="0"/>
          <w:numId w:val="5"/>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Use age-appropriate “</w:t>
      </w:r>
      <w:r w:rsidRPr="00601049" w:rsidR="3E62423B">
        <w:rPr>
          <w:rFonts w:ascii="Arial" w:hAnsi="Arial" w:eastAsia="Times New Roman" w:cs="Arial"/>
          <w:color w:val="555555"/>
          <w:kern w:val="0"/>
          <w:sz w:val="24"/>
          <w:szCs w:val="24"/>
          <w14:ligatures w14:val="none"/>
        </w:rPr>
        <w:t>cool down</w:t>
      </w:r>
      <w:r w:rsidRPr="00601049">
        <w:rPr>
          <w:rFonts w:ascii="Arial" w:hAnsi="Arial" w:eastAsia="Times New Roman" w:cs="Arial"/>
          <w:color w:val="555555"/>
          <w:kern w:val="0"/>
          <w:sz w:val="24"/>
          <w:szCs w:val="24"/>
          <w14:ligatures w14:val="none"/>
        </w:rPr>
        <w:t>” or withdrawal from activity. Help the child rejoin the group when he or she is ready.</w:t>
      </w:r>
    </w:p>
    <w:p w:rsidR="664A7D15" w:rsidP="664A7D15" w:rsidRDefault="664A7D15" w14:paraId="042ADCDD" w14:textId="75F170D6">
      <w:pPr>
        <w:shd w:val="clear" w:color="auto" w:fill="FFFFFF" w:themeFill="background1"/>
        <w:spacing w:beforeAutospacing="1" w:afterAutospacing="1" w:line="240" w:lineRule="auto"/>
        <w:rPr>
          <w:rFonts w:ascii="Arial" w:hAnsi="Arial" w:eastAsia="Times New Roman" w:cs="Arial"/>
          <w:color w:val="555555"/>
          <w:sz w:val="24"/>
          <w:szCs w:val="24"/>
        </w:rPr>
      </w:pPr>
    </w:p>
    <w:p w:rsidRPr="00601049" w:rsidR="00601049" w:rsidP="00601049" w:rsidRDefault="00601049" w14:paraId="38F2C69A" w14:textId="0978AB55">
      <w:pPr>
        <w:shd w:val="clear" w:color="auto" w:fill="FFFFFF"/>
        <w:spacing w:after="150"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Other best practices include:</w:t>
      </w:r>
    </w:p>
    <w:p w:rsidRPr="00601049" w:rsidR="00601049" w:rsidP="00601049" w:rsidRDefault="00601049" w14:paraId="54B9D737" w14:textId="77777777">
      <w:pPr>
        <w:numPr>
          <w:ilvl w:val="0"/>
          <w:numId w:val="6"/>
        </w:numPr>
        <w:shd w:val="clear" w:color="auto" w:fill="FFFFFF"/>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Actively listen to the child’s expression of anger or frustration. Don’t overreact. Seek to understand the underlying cause of any crisis.</w:t>
      </w: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 </w:t>
      </w:r>
    </w:p>
    <w:p w:rsidRPr="00601049" w:rsidR="00601049" w:rsidP="00601049" w:rsidRDefault="00601049" w14:paraId="78823E95" w14:textId="77777777">
      <w:pPr>
        <w:numPr>
          <w:ilvl w:val="0"/>
          <w:numId w:val="6"/>
        </w:numPr>
        <w:shd w:val="clear" w:color="auto" w:fill="FFFFFF"/>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Communicate through verbal and nonverbal messages that you have faith in the child’s ability to practice self-control. When he or she is calm, encourage the child to explore possible solutions to the situation (use age-appropriate words).</w:t>
      </w: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 </w:t>
      </w:r>
    </w:p>
    <w:p w:rsidRPr="00601049" w:rsidR="00601049" w:rsidP="1F64195B" w:rsidRDefault="4E5A8E3B" w14:paraId="37A7BFA8" w14:textId="5D05AB90">
      <w:pPr>
        <w:numPr>
          <w:ilvl w:val="0"/>
          <w:numId w:val="6"/>
        </w:numPr>
        <w:shd w:val="clear" w:color="auto" w:fill="FFFFFF" w:themeFill="background1"/>
        <w:spacing w:before="100" w:beforeAutospacing="on" w:after="100" w:afterAutospacing="on" w:line="240" w:lineRule="auto"/>
        <w:rPr>
          <w:rFonts w:ascii="Arial" w:hAnsi="Arial" w:eastAsia="Times New Roman" w:cs="Arial"/>
          <w:color w:val="555555"/>
          <w:kern w:val="0"/>
          <w:sz w:val="24"/>
          <w:szCs w:val="24"/>
          <w14:ligatures w14:val="none"/>
        </w:rPr>
      </w:pPr>
      <w:r w:rsidRPr="00601049" w:rsidR="4E5A8E3B">
        <w:rPr>
          <w:rFonts w:ascii="Arial" w:hAnsi="Arial" w:eastAsia="Times New Roman" w:cs="Arial"/>
          <w:color w:val="555555"/>
          <w:kern w:val="0"/>
          <w:sz w:val="24"/>
          <w:szCs w:val="24"/>
          <w14:ligatures w14:val="none"/>
        </w:rPr>
        <w:t>Inform your Staff Area Coordinators with behavior concerns and they will d</w:t>
      </w:r>
      <w:r w:rsidRPr="00601049" w:rsidR="00601049">
        <w:rPr>
          <w:rFonts w:ascii="Arial" w:hAnsi="Arial" w:eastAsia="Times New Roman" w:cs="Arial"/>
          <w:color w:val="555555"/>
          <w:kern w:val="0"/>
          <w:sz w:val="24"/>
          <w:szCs w:val="24"/>
          <w14:ligatures w14:val="none"/>
        </w:rPr>
        <w:t xml:space="preserve">iscuss behavior confidentially with parents when necessary. Share some good </w:t>
      </w:r>
      <w:r w:rsidRPr="00601049" w:rsidR="431A0F18">
        <w:rPr>
          <w:rFonts w:ascii="Arial" w:hAnsi="Arial" w:eastAsia="Times New Roman" w:cs="Arial"/>
          <w:color w:val="555555"/>
          <w:kern w:val="0"/>
          <w:sz w:val="24"/>
          <w:szCs w:val="24"/>
          <w14:ligatures w14:val="none"/>
        </w:rPr>
        <w:t>news and</w:t>
      </w:r>
      <w:r w:rsidRPr="00601049" w:rsidR="00601049">
        <w:rPr>
          <w:rFonts w:ascii="Arial" w:hAnsi="Arial" w:eastAsia="Times New Roman" w:cs="Arial"/>
          <w:color w:val="555555"/>
          <w:kern w:val="0"/>
          <w:sz w:val="24"/>
          <w:szCs w:val="24"/>
          <w14:ligatures w14:val="none"/>
        </w:rPr>
        <w:t xml:space="preserve"> then discuss inappropriate behavior. Try to end on a positive note.</w:t>
      </w:r>
      <w:r w:rsidRPr="00601049" w:rsidR="00601049">
        <w:rPr>
          <w:rFonts w:ascii="Arial" w:hAnsi="Arial" w:eastAsia="Times New Roman" w:cs="Arial"/>
          <w:color w:val="555555"/>
          <w:kern w:val="0"/>
          <w:sz w:val="24"/>
          <w:szCs w:val="24"/>
          <w14:ligatures w14:val="none"/>
        </w:rPr>
        <w:br/>
      </w:r>
      <w:r w:rsidRPr="00601049" w:rsidR="00601049">
        <w:rPr>
          <w:rFonts w:ascii="Arial" w:hAnsi="Arial" w:eastAsia="Times New Roman" w:cs="Arial"/>
          <w:color w:val="555555"/>
          <w:kern w:val="0"/>
          <w:sz w:val="24"/>
          <w:szCs w:val="24"/>
          <w14:ligatures w14:val="none"/>
        </w:rPr>
        <w:t> </w:t>
      </w:r>
    </w:p>
    <w:p w:rsidR="00601049" w:rsidP="664A7D15" w:rsidRDefault="65EB4FA1" w14:paraId="39706EAB" w14:textId="40345DEF">
      <w:pPr>
        <w:numPr>
          <w:ilvl w:val="0"/>
          <w:numId w:val="6"/>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 xml:space="preserve">“Need to know” </w:t>
      </w:r>
      <w:r w:rsidRPr="00601049" w:rsidR="00601049">
        <w:rPr>
          <w:rFonts w:ascii="Arial" w:hAnsi="Arial" w:eastAsia="Times New Roman" w:cs="Arial"/>
          <w:color w:val="555555"/>
          <w:kern w:val="0"/>
          <w:sz w:val="24"/>
          <w:szCs w:val="24"/>
          <w14:ligatures w14:val="none"/>
        </w:rPr>
        <w:t xml:space="preserve">Involve other staff in </w:t>
      </w:r>
      <w:r w:rsidRPr="00601049" w:rsidR="26D5DAFF">
        <w:rPr>
          <w:rFonts w:ascii="Arial" w:hAnsi="Arial" w:eastAsia="Times New Roman" w:cs="Arial"/>
          <w:color w:val="555555"/>
          <w:kern w:val="0"/>
          <w:sz w:val="24"/>
          <w:szCs w:val="24"/>
          <w14:ligatures w14:val="none"/>
        </w:rPr>
        <w:t>discussions,</w:t>
      </w:r>
      <w:r w:rsidRPr="00601049" w:rsidR="00601049">
        <w:rPr>
          <w:rFonts w:ascii="Arial" w:hAnsi="Arial" w:eastAsia="Times New Roman" w:cs="Arial"/>
          <w:color w:val="555555"/>
          <w:kern w:val="0"/>
          <w:sz w:val="24"/>
          <w:szCs w:val="24"/>
          <w14:ligatures w14:val="none"/>
        </w:rPr>
        <w:t xml:space="preserve"> when necessary, but don’t </w:t>
      </w:r>
      <w:r w:rsidRPr="00601049" w:rsidR="6C51E605">
        <w:rPr>
          <w:rFonts w:ascii="Arial" w:hAnsi="Arial" w:eastAsia="Times New Roman" w:cs="Arial"/>
          <w:color w:val="555555"/>
          <w:kern w:val="0"/>
          <w:sz w:val="24"/>
          <w:szCs w:val="24"/>
          <w14:ligatures w14:val="none"/>
        </w:rPr>
        <w:t>speak</w:t>
      </w:r>
      <w:r w:rsidRPr="00601049" w:rsidR="00601049">
        <w:rPr>
          <w:rFonts w:ascii="Arial" w:hAnsi="Arial" w:eastAsia="Times New Roman" w:cs="Arial"/>
          <w:color w:val="555555"/>
          <w:kern w:val="0"/>
          <w:sz w:val="24"/>
          <w:szCs w:val="24"/>
          <w14:ligatures w14:val="none"/>
        </w:rPr>
        <w:t xml:space="preserve"> about children or their parents</w:t>
      </w:r>
      <w:r w:rsidRPr="00601049" w:rsidR="51D1B7FB">
        <w:rPr>
          <w:rFonts w:ascii="Arial" w:hAnsi="Arial" w:eastAsia="Times New Roman" w:cs="Arial"/>
          <w:color w:val="555555"/>
          <w:kern w:val="0"/>
          <w:sz w:val="24"/>
          <w:szCs w:val="24"/>
          <w14:ligatures w14:val="none"/>
        </w:rPr>
        <w:t xml:space="preserve"> to others</w:t>
      </w:r>
      <w:r w:rsidRPr="00601049" w:rsidR="00601049">
        <w:rPr>
          <w:rFonts w:ascii="Arial" w:hAnsi="Arial" w:eastAsia="Times New Roman" w:cs="Arial"/>
          <w:color w:val="555555"/>
          <w:kern w:val="0"/>
          <w:sz w:val="24"/>
          <w:szCs w:val="24"/>
          <w14:ligatures w14:val="none"/>
        </w:rPr>
        <w:t>.</w:t>
      </w:r>
    </w:p>
    <w:p w:rsidR="00601049" w:rsidP="00601049" w:rsidRDefault="00601049" w14:paraId="54AAAB18" w14:textId="77777777">
      <w:pPr>
        <w:shd w:val="clear" w:color="auto" w:fill="FFFFFF"/>
        <w:spacing w:before="100" w:beforeAutospacing="1" w:after="100" w:afterAutospacing="1" w:line="240" w:lineRule="auto"/>
        <w:rPr>
          <w:rFonts w:ascii="Arial" w:hAnsi="Arial" w:eastAsia="Times New Roman" w:cs="Arial"/>
          <w:color w:val="555555"/>
          <w:kern w:val="0"/>
          <w:sz w:val="24"/>
          <w:szCs w:val="24"/>
          <w14:ligatures w14:val="none"/>
        </w:rPr>
      </w:pPr>
    </w:p>
    <w:p w:rsidR="00601049" w:rsidP="00601049" w:rsidRDefault="00601049" w14:paraId="637253FC" w14:textId="77777777">
      <w:pPr>
        <w:shd w:val="clear" w:color="auto" w:fill="FFFFFF"/>
        <w:spacing w:before="100" w:beforeAutospacing="1" w:after="100" w:afterAutospacing="1" w:line="240" w:lineRule="auto"/>
        <w:rPr>
          <w:rFonts w:ascii="Arial" w:hAnsi="Arial" w:eastAsia="Times New Roman" w:cs="Arial"/>
          <w:color w:val="555555"/>
          <w:kern w:val="0"/>
          <w:sz w:val="24"/>
          <w:szCs w:val="24"/>
          <w14:ligatures w14:val="none"/>
        </w:rPr>
      </w:pPr>
    </w:p>
    <w:p w:rsidR="008E05E2" w:rsidP="00601049" w:rsidRDefault="008E05E2" w14:paraId="40BD79B0" w14:textId="77777777">
      <w:pPr>
        <w:shd w:val="clear" w:color="auto" w:fill="FFFFFF"/>
        <w:spacing w:before="100" w:beforeAutospacing="1" w:after="100" w:afterAutospacing="1" w:line="240" w:lineRule="auto"/>
        <w:rPr>
          <w:rFonts w:ascii="Arial" w:hAnsi="Arial" w:eastAsia="Times New Roman" w:cs="Arial"/>
          <w:color w:val="555555"/>
          <w:kern w:val="0"/>
          <w:sz w:val="24"/>
          <w:szCs w:val="24"/>
          <w14:ligatures w14:val="none"/>
        </w:rPr>
      </w:pPr>
    </w:p>
    <w:p w:rsidRPr="00601049" w:rsidR="00601049" w:rsidP="664A7D15" w:rsidRDefault="00601049" w14:paraId="161FB69F" w14:textId="52D4A382">
      <w:pPr>
        <w:shd w:val="clear" w:color="auto" w:fill="FFFFFF" w:themeFill="background1"/>
        <w:spacing w:before="300" w:after="150" w:line="240" w:lineRule="auto"/>
        <w:outlineLvl w:val="0"/>
        <w:rPr>
          <w:rFonts w:ascii="Arial" w:hAnsi="Arial" w:eastAsia="Times New Roman" w:cs="Arial"/>
          <w:b/>
          <w:bCs/>
          <w:color w:val="555555"/>
          <w:spacing w:val="15"/>
          <w:kern w:val="36"/>
          <w:sz w:val="40"/>
          <w:szCs w:val="40"/>
          <w14:ligatures w14:val="none"/>
        </w:rPr>
      </w:pPr>
      <w:r w:rsidRPr="00601049">
        <w:rPr>
          <w:rFonts w:ascii="Arial" w:hAnsi="Arial" w:eastAsia="Times New Roman" w:cs="Arial"/>
          <w:b/>
          <w:bCs/>
          <w:color w:val="555555"/>
          <w:spacing w:val="15"/>
          <w:kern w:val="36"/>
          <w:sz w:val="40"/>
          <w:szCs w:val="40"/>
          <w14:ligatures w14:val="none"/>
        </w:rPr>
        <w:t xml:space="preserve">Physical Contact: Birth to Grade </w:t>
      </w:r>
      <w:r w:rsidRPr="00601049" w:rsidR="1FD26B6C">
        <w:rPr>
          <w:rFonts w:ascii="Arial" w:hAnsi="Arial" w:eastAsia="Times New Roman" w:cs="Arial"/>
          <w:b/>
          <w:bCs/>
          <w:color w:val="555555"/>
          <w:spacing w:val="15"/>
          <w:kern w:val="36"/>
          <w:sz w:val="40"/>
          <w:szCs w:val="40"/>
          <w14:ligatures w14:val="none"/>
        </w:rPr>
        <w:t xml:space="preserve">4 </w:t>
      </w:r>
      <w:r w:rsidRPr="00601049">
        <w:rPr>
          <w:rFonts w:ascii="Arial" w:hAnsi="Arial" w:eastAsia="Times New Roman" w:cs="Arial"/>
          <w:b/>
          <w:bCs/>
          <w:color w:val="555555"/>
          <w:spacing w:val="15"/>
          <w:kern w:val="36"/>
          <w:sz w:val="40"/>
          <w:szCs w:val="40"/>
          <w14:ligatures w14:val="none"/>
        </w:rPr>
        <w:t>(Age 0 to 11)</w:t>
      </w:r>
    </w:p>
    <w:p w:rsidRPr="00601049" w:rsidR="00601049" w:rsidP="00601049" w:rsidRDefault="00601049" w14:paraId="59ADB3C6" w14:textId="3E6E9678">
      <w:pPr>
        <w:shd w:val="clear" w:color="auto" w:fill="FFFFFF"/>
        <w:spacing w:after="150"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Keep these best practices in mind when thinking about physical contact:</w:t>
      </w:r>
    </w:p>
    <w:p w:rsidRPr="00601049" w:rsidR="00601049" w:rsidP="00601049" w:rsidRDefault="00601049" w14:paraId="77D68DBD" w14:textId="77777777">
      <w:pPr>
        <w:numPr>
          <w:ilvl w:val="0"/>
          <w:numId w:val="7"/>
        </w:numPr>
        <w:shd w:val="clear" w:color="auto" w:fill="FFFFFF"/>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Appropriate physical contact includes non-demanding, gentle touch of shoulders, hands, arms, head, or back; sitting child on leg (appropriate only at preschool level or younger); and gentle high fives, fist bumps, or shaking hands.</w:t>
      </w: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 </w:t>
      </w:r>
    </w:p>
    <w:p w:rsidRPr="00601049" w:rsidR="00601049" w:rsidP="664A7D15" w:rsidRDefault="00601049" w14:paraId="7D08918E" w14:textId="7367F830">
      <w:pPr>
        <w:numPr>
          <w:ilvl w:val="0"/>
          <w:numId w:val="7"/>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Inappropriate physical contact includes kissing; requesting hugs and kisses; touching chest, genital region, upper legs, buttocks, waist, or stomach; sitting child in center of your lap; sitting child between legs; </w:t>
      </w:r>
      <w:r w:rsidRPr="00601049" w:rsidR="3F7EC4ED">
        <w:rPr>
          <w:rFonts w:ascii="Arial" w:hAnsi="Arial" w:eastAsia="Times New Roman" w:cs="Arial"/>
          <w:color w:val="555555"/>
          <w:kern w:val="0"/>
          <w:sz w:val="24"/>
          <w:szCs w:val="24"/>
          <w14:ligatures w14:val="none"/>
        </w:rPr>
        <w:t>no</w:t>
      </w:r>
      <w:r w:rsidRPr="00601049">
        <w:rPr>
          <w:rFonts w:ascii="Arial" w:hAnsi="Arial" w:eastAsia="Times New Roman" w:cs="Arial"/>
          <w:color w:val="555555"/>
          <w:kern w:val="0"/>
          <w:sz w:val="24"/>
          <w:szCs w:val="24"/>
          <w14:ligatures w14:val="none"/>
        </w:rPr>
        <w:t xml:space="preserve"> piggyback rides; and seductiveness or suggestive contact.</w:t>
      </w: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 </w:t>
      </w:r>
    </w:p>
    <w:p w:rsidRPr="00601049" w:rsidR="00601049" w:rsidP="664A7D15" w:rsidRDefault="00601049" w14:paraId="4CC4E534" w14:textId="77777777">
      <w:pPr>
        <w:numPr>
          <w:ilvl w:val="0"/>
          <w:numId w:val="7"/>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664A7D15">
        <w:rPr>
          <w:rFonts w:ascii="Arial" w:hAnsi="Arial" w:eastAsia="Times New Roman" w:cs="Arial"/>
          <w:b/>
          <w:bCs/>
          <w:color w:val="555555"/>
          <w:kern w:val="0"/>
          <w:sz w:val="24"/>
          <w:szCs w:val="24"/>
          <w14:ligatures w14:val="none"/>
        </w:rPr>
        <w:t>Physical contact of any kind should be initiated by the child</w:t>
      </w:r>
      <w:r w:rsidRPr="00601049">
        <w:rPr>
          <w:rFonts w:ascii="Arial" w:hAnsi="Arial" w:eastAsia="Times New Roman" w:cs="Arial"/>
          <w:color w:val="555555"/>
          <w:kern w:val="0"/>
          <w:sz w:val="24"/>
          <w:szCs w:val="24"/>
          <w14:ligatures w14:val="none"/>
        </w:rPr>
        <w:t>. Touch done for the pleasure or satisfaction of the adult is </w:t>
      </w:r>
      <w:r w:rsidRPr="00601049">
        <w:rPr>
          <w:rFonts w:ascii="Arial" w:hAnsi="Arial" w:eastAsia="Times New Roman" w:cs="Arial"/>
          <w:b/>
          <w:bCs/>
          <w:color w:val="555555"/>
          <w:kern w:val="0"/>
          <w:sz w:val="24"/>
          <w:szCs w:val="24"/>
          <w14:ligatures w14:val="none"/>
        </w:rPr>
        <w:t>never </w:t>
      </w:r>
      <w:r w:rsidRPr="00601049">
        <w:rPr>
          <w:rFonts w:ascii="Arial" w:hAnsi="Arial" w:eastAsia="Times New Roman" w:cs="Arial"/>
          <w:color w:val="555555"/>
          <w:kern w:val="0"/>
          <w:sz w:val="24"/>
          <w:szCs w:val="24"/>
          <w14:ligatures w14:val="none"/>
        </w:rPr>
        <w:t>appropriate. </w:t>
      </w:r>
      <w:r w:rsidRPr="00601049">
        <w:rPr>
          <w:rFonts w:ascii="Arial" w:hAnsi="Arial" w:eastAsia="Times New Roman" w:cs="Arial"/>
          <w:color w:val="555555"/>
          <w:kern w:val="0"/>
          <w:sz w:val="24"/>
          <w:szCs w:val="24"/>
          <w14:ligatures w14:val="none"/>
        </w:rPr>
        <w:br/>
      </w:r>
      <w:r w:rsidRPr="00601049">
        <w:rPr>
          <w:rFonts w:ascii="Arial" w:hAnsi="Arial" w:eastAsia="Times New Roman" w:cs="Arial"/>
          <w:color w:val="555555"/>
          <w:kern w:val="0"/>
          <w:sz w:val="24"/>
          <w:szCs w:val="24"/>
          <w14:ligatures w14:val="none"/>
        </w:rPr>
        <w:t> </w:t>
      </w:r>
    </w:p>
    <w:p w:rsidRPr="00601049" w:rsidR="00601049" w:rsidP="664A7D15" w:rsidRDefault="00601049" w14:paraId="6CCAAE1D" w14:textId="3EA1538B">
      <w:pPr>
        <w:numPr>
          <w:ilvl w:val="0"/>
          <w:numId w:val="7"/>
        </w:numPr>
        <w:shd w:val="clear" w:color="auto" w:fill="FFFFFF" w:themeFill="background1"/>
        <w:spacing w:before="100" w:beforeAutospacing="1" w:after="100" w:afterAutospacing="1"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Any touching used to express power or control over a child is not permitted.</w:t>
      </w:r>
    </w:p>
    <w:p w:rsidR="664A7D15" w:rsidP="664A7D15" w:rsidRDefault="664A7D15" w14:paraId="4453BC54" w14:textId="37ED3500">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3F298502" w14:textId="2CC75C03">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460BDCE0" w14:textId="438E8073">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6C5ADDF1" w14:textId="1F504160">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3E4BF2F9" w14:textId="54DCC805">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211016B4" w14:textId="480E31FE">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66C24C4E" w14:textId="65326AF7">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26EC7515" w14:textId="398E6A9F">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08F14210" w14:textId="7BFBBC14">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7F038F0F" w14:textId="65E8AE0B">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11ABC3E1" w14:textId="55622A13">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59CE5AA9" w14:textId="4D4D9BD7">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5FFE2CF7" w14:textId="6676B74E">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6985EFE5" w14:textId="474AD603">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1A2245D9" w14:textId="767AFBDD">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5AA21D28" w14:textId="1A65CB12">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09665538" w14:textId="5C86A5E6">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01906C41" w14:textId="51A96B7F">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7CAA6F2B" w14:textId="03EC7DBD">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1EA23C34" w14:textId="668240F3">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399F78C9" w14:textId="647BD1B4">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099D7DEA" w14:textId="5DC8A4BF">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619AFCF4" w14:textId="3A0B65D2">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5062A2F2" w14:textId="7C498A11">
      <w:pPr>
        <w:shd w:val="clear" w:color="auto" w:fill="FFFFFF" w:themeFill="background1"/>
        <w:spacing w:beforeAutospacing="1" w:afterAutospacing="1" w:line="240" w:lineRule="auto"/>
        <w:rPr>
          <w:rFonts w:ascii="Arial" w:hAnsi="Arial" w:eastAsia="Times New Roman" w:cs="Arial"/>
          <w:color w:val="555555"/>
          <w:sz w:val="24"/>
          <w:szCs w:val="24"/>
        </w:rPr>
      </w:pPr>
    </w:p>
    <w:p w:rsidR="664A7D15" w:rsidP="664A7D15" w:rsidRDefault="664A7D15" w14:paraId="157CEA50" w14:textId="1FFC6A28">
      <w:pPr>
        <w:shd w:val="clear" w:color="auto" w:fill="FFFFFF" w:themeFill="background1"/>
        <w:spacing w:beforeAutospacing="1" w:afterAutospacing="1" w:line="240" w:lineRule="auto"/>
        <w:rPr>
          <w:rFonts w:ascii="Arial" w:hAnsi="Arial" w:eastAsia="Times New Roman" w:cs="Arial"/>
          <w:color w:val="555555"/>
          <w:sz w:val="24"/>
          <w:szCs w:val="24"/>
        </w:rPr>
      </w:pPr>
    </w:p>
    <w:p w:rsidRPr="00601049" w:rsidR="00601049" w:rsidP="664A7D15" w:rsidRDefault="00601049" w14:paraId="1F785438" w14:textId="0F343A38">
      <w:pPr>
        <w:shd w:val="clear" w:color="auto" w:fill="FFFFFF" w:themeFill="background1"/>
        <w:spacing w:before="300" w:after="150" w:line="240" w:lineRule="auto"/>
        <w:outlineLvl w:val="0"/>
        <w:rPr>
          <w:rFonts w:ascii="Arial" w:hAnsi="Arial" w:eastAsia="Times New Roman" w:cs="Arial"/>
          <w:b/>
          <w:bCs/>
          <w:color w:val="555555"/>
          <w:spacing w:val="15"/>
          <w:kern w:val="36"/>
          <w:sz w:val="40"/>
          <w:szCs w:val="40"/>
          <w14:ligatures w14:val="none"/>
        </w:rPr>
      </w:pPr>
      <w:r w:rsidRPr="00601049">
        <w:rPr>
          <w:rFonts w:ascii="Arial" w:hAnsi="Arial" w:eastAsia="Times New Roman" w:cs="Arial"/>
          <w:b/>
          <w:bCs/>
          <w:color w:val="555555"/>
          <w:spacing w:val="15"/>
          <w:kern w:val="36"/>
          <w:sz w:val="40"/>
          <w:szCs w:val="40"/>
          <w14:ligatures w14:val="none"/>
        </w:rPr>
        <w:t xml:space="preserve">Bathroom Procedures: Birth to Grade </w:t>
      </w:r>
      <w:r w:rsidRPr="00601049" w:rsidR="613B2DA0">
        <w:rPr>
          <w:rFonts w:ascii="Arial" w:hAnsi="Arial" w:eastAsia="Times New Roman" w:cs="Arial"/>
          <w:b/>
          <w:bCs/>
          <w:color w:val="555555"/>
          <w:spacing w:val="15"/>
          <w:kern w:val="36"/>
          <w:sz w:val="40"/>
          <w:szCs w:val="40"/>
          <w14:ligatures w14:val="none"/>
        </w:rPr>
        <w:t>4</w:t>
      </w:r>
      <w:r w:rsidRPr="00601049">
        <w:rPr>
          <w:rFonts w:ascii="Arial" w:hAnsi="Arial" w:eastAsia="Times New Roman" w:cs="Arial"/>
          <w:b/>
          <w:bCs/>
          <w:color w:val="555555"/>
          <w:spacing w:val="15"/>
          <w:kern w:val="36"/>
          <w:sz w:val="40"/>
          <w:szCs w:val="40"/>
          <w14:ligatures w14:val="none"/>
        </w:rPr>
        <w:t xml:space="preserve"> (Age 0 to 11)</w:t>
      </w:r>
    </w:p>
    <w:p w:rsidRPr="00601049" w:rsidR="00601049" w:rsidP="00601049" w:rsidRDefault="00601049" w14:paraId="6643BC1D" w14:textId="0BF634D5">
      <w:pPr>
        <w:shd w:val="clear" w:color="auto" w:fill="FFFFFF"/>
        <w:spacing w:after="150" w:line="240" w:lineRule="auto"/>
        <w:rPr>
          <w:rFonts w:ascii="Arial" w:hAnsi="Arial" w:eastAsia="Times New Roman" w:cs="Arial"/>
          <w:color w:val="555555"/>
          <w:kern w:val="0"/>
          <w:sz w:val="24"/>
          <w:szCs w:val="24"/>
          <w14:ligatures w14:val="none"/>
        </w:rPr>
      </w:pPr>
      <w:r w:rsidRPr="00601049">
        <w:rPr>
          <w:rFonts w:ascii="Arial" w:hAnsi="Arial" w:eastAsia="Times New Roman" w:cs="Arial"/>
          <w:b/>
          <w:bCs/>
          <w:color w:val="555555"/>
          <w:kern w:val="0"/>
          <w:sz w:val="24"/>
          <w:szCs w:val="24"/>
          <w14:ligatures w14:val="none"/>
        </w:rPr>
        <w:t>It is inappropriate to be alone with a child of any age (other than your own) in the bathroom.</w:t>
      </w:r>
    </w:p>
    <w:p w:rsidRPr="00601049" w:rsidR="00601049" w:rsidP="664A7D15" w:rsidRDefault="00601049" w14:paraId="4F948139" w14:textId="7E5A5B4C">
      <w:pPr>
        <w:shd w:val="clear" w:color="auto" w:fill="FFFFFF" w:themeFill="background1"/>
        <w:spacing w:after="150" w:line="240" w:lineRule="auto"/>
        <w:rPr>
          <w:rFonts w:ascii="Arial" w:hAnsi="Arial" w:eastAsia="Times New Roman" w:cs="Arial"/>
          <w:color w:val="555555"/>
          <w:kern w:val="0"/>
          <w:sz w:val="24"/>
          <w:szCs w:val="24"/>
          <w14:ligatures w14:val="none"/>
        </w:rPr>
      </w:pPr>
      <w:r w:rsidRPr="00601049">
        <w:rPr>
          <w:rFonts w:ascii="Arial" w:hAnsi="Arial" w:eastAsia="Times New Roman" w:cs="Arial"/>
          <w:b/>
          <w:bCs/>
          <w:color w:val="555555"/>
          <w:kern w:val="0"/>
          <w:sz w:val="24"/>
          <w:szCs w:val="24"/>
          <w14:ligatures w14:val="none"/>
        </w:rPr>
        <w:t>Infant</w:t>
      </w:r>
      <w:r w:rsidRPr="00601049">
        <w:rPr>
          <w:rFonts w:ascii="Arial" w:hAnsi="Arial" w:eastAsia="Times New Roman" w:cs="Arial"/>
          <w:color w:val="555555"/>
          <w:kern w:val="0"/>
          <w:sz w:val="24"/>
          <w:szCs w:val="24"/>
          <w14:ligatures w14:val="none"/>
        </w:rPr>
        <w:t xml:space="preserve">: Diapering should be done in the nursery by a parent/legal guardian, staff person, or regular </w:t>
      </w:r>
      <w:r w:rsidRPr="00601049" w:rsidR="4E270A21">
        <w:rPr>
          <w:rFonts w:ascii="Arial" w:hAnsi="Arial" w:eastAsia="Times New Roman" w:cs="Arial"/>
          <w:color w:val="555555"/>
          <w:kern w:val="0"/>
          <w:sz w:val="24"/>
          <w:szCs w:val="24"/>
          <w14:ligatures w14:val="none"/>
        </w:rPr>
        <w:t>ministry partner</w:t>
      </w:r>
      <w:r w:rsidRPr="00601049">
        <w:rPr>
          <w:rFonts w:ascii="Arial" w:hAnsi="Arial" w:eastAsia="Times New Roman" w:cs="Arial"/>
          <w:color w:val="555555"/>
          <w:kern w:val="0"/>
          <w:sz w:val="24"/>
          <w:szCs w:val="24"/>
          <w14:ligatures w14:val="none"/>
        </w:rPr>
        <w:t>. Diapering should be done out in the open, never in a secluded area or without the presence of other workers. Closed bathroom doors are never permitted.</w:t>
      </w:r>
    </w:p>
    <w:p w:rsidRPr="00601049" w:rsidR="00601049" w:rsidP="664A7D15" w:rsidRDefault="00601049" w14:paraId="30E61471" w14:textId="54957F59">
      <w:pPr>
        <w:shd w:val="clear" w:color="auto" w:fill="FFFFFF" w:themeFill="background1"/>
        <w:spacing w:after="150" w:line="240" w:lineRule="auto"/>
        <w:rPr>
          <w:rFonts w:ascii="Arial" w:hAnsi="Arial" w:eastAsia="Times New Roman" w:cs="Arial"/>
          <w:color w:val="555555"/>
          <w:sz w:val="24"/>
          <w:szCs w:val="24"/>
        </w:rPr>
      </w:pPr>
      <w:r w:rsidRPr="00601049">
        <w:rPr>
          <w:rFonts w:ascii="Arial" w:hAnsi="Arial" w:eastAsia="Times New Roman" w:cs="Arial"/>
          <w:b/>
          <w:bCs/>
          <w:color w:val="555555"/>
          <w:kern w:val="0"/>
          <w:sz w:val="24"/>
          <w:szCs w:val="24"/>
          <w14:ligatures w14:val="none"/>
        </w:rPr>
        <w:t>Toddler potty training</w:t>
      </w:r>
      <w:r w:rsidRPr="00601049">
        <w:rPr>
          <w:rFonts w:ascii="Arial" w:hAnsi="Arial" w:eastAsia="Times New Roman" w:cs="Arial"/>
          <w:color w:val="555555"/>
          <w:kern w:val="0"/>
          <w:sz w:val="24"/>
          <w:szCs w:val="24"/>
          <w14:ligatures w14:val="none"/>
        </w:rPr>
        <w:t>: If a toddler has an accident in underwear/</w:t>
      </w:r>
      <w:r w:rsidRPr="00601049" w:rsidR="404AD466">
        <w:rPr>
          <w:rFonts w:ascii="Arial" w:hAnsi="Arial" w:eastAsia="Times New Roman" w:cs="Arial"/>
          <w:color w:val="555555"/>
          <w:kern w:val="0"/>
          <w:sz w:val="24"/>
          <w:szCs w:val="24"/>
          <w14:ligatures w14:val="none"/>
        </w:rPr>
        <w:t>clothing, workers</w:t>
      </w:r>
      <w:r w:rsidRPr="00601049">
        <w:rPr>
          <w:rFonts w:ascii="Arial" w:hAnsi="Arial" w:eastAsia="Times New Roman" w:cs="Arial"/>
          <w:color w:val="555555"/>
          <w:kern w:val="0"/>
          <w:sz w:val="24"/>
          <w:szCs w:val="24"/>
          <w14:ligatures w14:val="none"/>
        </w:rPr>
        <w:t xml:space="preserve"> or staff can change the underwear/clothing</w:t>
      </w:r>
      <w:r w:rsidRPr="00601049" w:rsidR="63E6488E">
        <w:rPr>
          <w:rFonts w:ascii="Arial" w:hAnsi="Arial" w:eastAsia="Times New Roman" w:cs="Arial"/>
          <w:color w:val="555555"/>
          <w:kern w:val="0"/>
          <w:sz w:val="24"/>
          <w:szCs w:val="24"/>
          <w14:ligatures w14:val="none"/>
        </w:rPr>
        <w:t>.</w:t>
      </w:r>
      <w:r w:rsidRPr="00601049" w:rsidR="5C573075">
        <w:rPr>
          <w:rFonts w:ascii="Arial" w:hAnsi="Arial" w:eastAsia="Times New Roman" w:cs="Arial"/>
          <w:color w:val="555555"/>
          <w:kern w:val="0"/>
          <w:sz w:val="24"/>
          <w:szCs w:val="24"/>
          <w14:ligatures w14:val="none"/>
        </w:rPr>
        <w:t xml:space="preserve"> Unless indicated by the parent/guardian </w:t>
      </w:r>
    </w:p>
    <w:p w:rsidRPr="00601049" w:rsidR="00601049" w:rsidP="664A7D15" w:rsidRDefault="00601049" w14:paraId="7ACC5E17" w14:textId="52F54A9F">
      <w:pPr>
        <w:shd w:val="clear" w:color="auto" w:fill="FFFFFF" w:themeFill="background1"/>
        <w:spacing w:after="150" w:line="240" w:lineRule="auto"/>
        <w:rPr>
          <w:rFonts w:ascii="Arial" w:hAnsi="Arial" w:eastAsia="Times New Roman" w:cs="Arial"/>
          <w:color w:val="555555"/>
          <w:kern w:val="0"/>
          <w:sz w:val="24"/>
          <w:szCs w:val="24"/>
          <w14:ligatures w14:val="none"/>
        </w:rPr>
      </w:pPr>
      <w:r w:rsidRPr="00601049">
        <w:rPr>
          <w:rFonts w:ascii="Arial" w:hAnsi="Arial" w:eastAsia="Times New Roman" w:cs="Arial"/>
          <w:b/>
          <w:bCs/>
          <w:color w:val="555555"/>
          <w:kern w:val="0"/>
          <w:sz w:val="24"/>
          <w:szCs w:val="24"/>
          <w14:ligatures w14:val="none"/>
        </w:rPr>
        <w:t>Children who are potty-trained</w:t>
      </w:r>
      <w:r w:rsidRPr="00601049">
        <w:rPr>
          <w:rFonts w:ascii="Arial" w:hAnsi="Arial" w:eastAsia="Times New Roman" w:cs="Arial"/>
          <w:color w:val="555555"/>
          <w:kern w:val="0"/>
          <w:sz w:val="24"/>
          <w:szCs w:val="24"/>
          <w14:ligatures w14:val="none"/>
        </w:rPr>
        <w:t xml:space="preserve">: These children can use the bathroom on their own unless special help is </w:t>
      </w:r>
      <w:r w:rsidRPr="00601049" w:rsidR="72A6BEF1">
        <w:rPr>
          <w:rFonts w:ascii="Arial" w:hAnsi="Arial" w:eastAsia="Times New Roman" w:cs="Arial"/>
          <w:color w:val="555555"/>
          <w:kern w:val="0"/>
          <w:sz w:val="24"/>
          <w:szCs w:val="24"/>
          <w14:ligatures w14:val="none"/>
        </w:rPr>
        <w:t>required,</w:t>
      </w:r>
      <w:r w:rsidRPr="00601049">
        <w:rPr>
          <w:rFonts w:ascii="Arial" w:hAnsi="Arial" w:eastAsia="Times New Roman" w:cs="Arial"/>
          <w:color w:val="555555"/>
          <w:kern w:val="0"/>
          <w:sz w:val="24"/>
          <w:szCs w:val="24"/>
          <w14:ligatures w14:val="none"/>
        </w:rPr>
        <w:t xml:space="preserve"> or the child is too young to use the restroom without assistance. For instance, a 2-year-old may be potty-trained, but the child may still need supervision for safety reasons. After the worker has ensured that the bathroom is clear, the worker should wait outside the bathroom door, which should remain slightly open. Workers should never be in a closed-door situation with a child or assist him or her without the child’s request and another worker present.</w:t>
      </w:r>
    </w:p>
    <w:p w:rsidRPr="00601049" w:rsidR="00601049" w:rsidP="00601049" w:rsidRDefault="00601049" w14:paraId="0D429B2F" w14:textId="77777777">
      <w:pPr>
        <w:shd w:val="clear" w:color="auto" w:fill="FFFFFF"/>
        <w:spacing w:after="150" w:line="240" w:lineRule="auto"/>
        <w:rPr>
          <w:rFonts w:ascii="Arial" w:hAnsi="Arial" w:eastAsia="Times New Roman" w:cs="Arial"/>
          <w:color w:val="555555"/>
          <w:kern w:val="0"/>
          <w:sz w:val="24"/>
          <w:szCs w:val="24"/>
          <w14:ligatures w14:val="none"/>
        </w:rPr>
      </w:pPr>
      <w:r w:rsidRPr="00601049">
        <w:rPr>
          <w:rFonts w:ascii="Arial" w:hAnsi="Arial" w:eastAsia="Times New Roman" w:cs="Arial"/>
          <w:b/>
          <w:bCs/>
          <w:color w:val="555555"/>
          <w:kern w:val="0"/>
          <w:sz w:val="24"/>
          <w:szCs w:val="24"/>
          <w14:ligatures w14:val="none"/>
        </w:rPr>
        <w:t>Children or youth with special needs</w:t>
      </w:r>
      <w:r w:rsidRPr="00601049">
        <w:rPr>
          <w:rFonts w:ascii="Arial" w:hAnsi="Arial" w:eastAsia="Times New Roman" w:cs="Arial"/>
          <w:color w:val="555555"/>
          <w:kern w:val="0"/>
          <w:sz w:val="24"/>
          <w:szCs w:val="24"/>
          <w14:ligatures w14:val="none"/>
        </w:rPr>
        <w:t>: Diapers or soiled clothes should be changed by a family member or an adult staff member with another adult as a helper. There should be paperwork on file that specifically addresses this situation so that all parties are informed.</w:t>
      </w:r>
    </w:p>
    <w:p w:rsidRPr="00601049" w:rsidR="00601049" w:rsidP="00601049" w:rsidRDefault="00601049" w14:paraId="4F48133E" w14:textId="77777777">
      <w:pPr>
        <w:shd w:val="clear" w:color="auto" w:fill="FFFFFF"/>
        <w:spacing w:after="150" w:line="240" w:lineRule="auto"/>
        <w:rPr>
          <w:rFonts w:ascii="Arial" w:hAnsi="Arial" w:eastAsia="Times New Roman" w:cs="Arial"/>
          <w:color w:val="555555"/>
          <w:kern w:val="0"/>
          <w:sz w:val="24"/>
          <w:szCs w:val="24"/>
          <w14:ligatures w14:val="none"/>
        </w:rPr>
      </w:pPr>
      <w:r w:rsidRPr="00601049">
        <w:rPr>
          <w:rFonts w:ascii="Arial" w:hAnsi="Arial" w:eastAsia="Times New Roman" w:cs="Arial"/>
          <w:color w:val="555555"/>
          <w:kern w:val="0"/>
          <w:sz w:val="24"/>
          <w:szCs w:val="24"/>
          <w14:ligatures w14:val="none"/>
        </w:rPr>
        <w:t> </w:t>
      </w:r>
    </w:p>
    <w:p w:rsidR="664A7D15" w:rsidP="664A7D15" w:rsidRDefault="664A7D15" w14:paraId="268FF2F0" w14:textId="79B0ED22">
      <w:pPr>
        <w:shd w:val="clear" w:color="auto" w:fill="FFFFFF" w:themeFill="background1"/>
        <w:spacing w:after="150" w:line="240" w:lineRule="auto"/>
        <w:rPr>
          <w:rFonts w:ascii="Arial" w:hAnsi="Arial" w:eastAsia="Times New Roman" w:cs="Arial"/>
          <w:color w:val="555555"/>
          <w:sz w:val="24"/>
          <w:szCs w:val="24"/>
        </w:rPr>
      </w:pPr>
    </w:p>
    <w:p w:rsidR="664A7D15" w:rsidP="664A7D15" w:rsidRDefault="664A7D15" w14:paraId="1D1DE586" w14:textId="25111F64">
      <w:pPr>
        <w:shd w:val="clear" w:color="auto" w:fill="FFFFFF" w:themeFill="background1"/>
        <w:spacing w:after="150" w:line="240" w:lineRule="auto"/>
        <w:rPr>
          <w:rFonts w:ascii="Arial" w:hAnsi="Arial" w:eastAsia="Times New Roman" w:cs="Arial"/>
          <w:color w:val="555555"/>
          <w:sz w:val="24"/>
          <w:szCs w:val="24"/>
        </w:rPr>
      </w:pPr>
    </w:p>
    <w:p w:rsidR="664A7D15" w:rsidP="664A7D15" w:rsidRDefault="664A7D15" w14:paraId="285E212D" w14:textId="3C11B7BB">
      <w:pPr>
        <w:shd w:val="clear" w:color="auto" w:fill="FFFFFF" w:themeFill="background1"/>
        <w:spacing w:after="150" w:line="240" w:lineRule="auto"/>
        <w:rPr>
          <w:rFonts w:ascii="Arial" w:hAnsi="Arial" w:eastAsia="Times New Roman" w:cs="Arial"/>
          <w:color w:val="555555"/>
          <w:sz w:val="24"/>
          <w:szCs w:val="24"/>
        </w:rPr>
      </w:pPr>
    </w:p>
    <w:p w:rsidR="664A7D15" w:rsidP="664A7D15" w:rsidRDefault="664A7D15" w14:paraId="764B45B9" w14:textId="57FE9A20">
      <w:pPr>
        <w:shd w:val="clear" w:color="auto" w:fill="FFFFFF" w:themeFill="background1"/>
        <w:spacing w:after="150" w:line="240" w:lineRule="auto"/>
        <w:rPr>
          <w:rFonts w:ascii="Arial" w:hAnsi="Arial" w:eastAsia="Times New Roman" w:cs="Arial"/>
          <w:color w:val="555555"/>
          <w:sz w:val="24"/>
          <w:szCs w:val="24"/>
        </w:rPr>
      </w:pPr>
    </w:p>
    <w:p w:rsidR="664A7D15" w:rsidP="664A7D15" w:rsidRDefault="664A7D15" w14:paraId="08548461" w14:textId="262CF470">
      <w:pPr>
        <w:shd w:val="clear" w:color="auto" w:fill="FFFFFF" w:themeFill="background1"/>
        <w:spacing w:after="150" w:line="240" w:lineRule="auto"/>
        <w:rPr>
          <w:rFonts w:ascii="Arial" w:hAnsi="Arial" w:eastAsia="Times New Roman" w:cs="Arial"/>
          <w:color w:val="555555"/>
          <w:sz w:val="24"/>
          <w:szCs w:val="24"/>
        </w:rPr>
      </w:pPr>
    </w:p>
    <w:p w:rsidR="664A7D15" w:rsidP="664A7D15" w:rsidRDefault="664A7D15" w14:paraId="39BD5EE1" w14:textId="179EA522">
      <w:pPr>
        <w:shd w:val="clear" w:color="auto" w:fill="FFFFFF" w:themeFill="background1"/>
        <w:spacing w:after="150" w:line="240" w:lineRule="auto"/>
        <w:rPr>
          <w:rFonts w:ascii="Arial" w:hAnsi="Arial" w:eastAsia="Times New Roman" w:cs="Arial"/>
          <w:color w:val="555555"/>
          <w:sz w:val="24"/>
          <w:szCs w:val="24"/>
        </w:rPr>
      </w:pPr>
    </w:p>
    <w:p w:rsidR="664A7D15" w:rsidP="664A7D15" w:rsidRDefault="664A7D15" w14:paraId="3D7E8735" w14:textId="3975E019">
      <w:pPr>
        <w:shd w:val="clear" w:color="auto" w:fill="FFFFFF" w:themeFill="background1"/>
        <w:spacing w:after="150" w:line="240" w:lineRule="auto"/>
        <w:rPr>
          <w:rFonts w:ascii="Arial" w:hAnsi="Arial" w:eastAsia="Times New Roman" w:cs="Arial"/>
          <w:color w:val="555555"/>
          <w:sz w:val="24"/>
          <w:szCs w:val="24"/>
        </w:rPr>
      </w:pPr>
    </w:p>
    <w:p w:rsidR="664A7D15" w:rsidP="664A7D15" w:rsidRDefault="664A7D15" w14:paraId="30A6561A" w14:textId="348AB707">
      <w:pPr>
        <w:shd w:val="clear" w:color="auto" w:fill="FFFFFF" w:themeFill="background1"/>
        <w:spacing w:after="150" w:line="240" w:lineRule="auto"/>
        <w:rPr>
          <w:rFonts w:ascii="Arial" w:hAnsi="Arial" w:eastAsia="Times New Roman" w:cs="Arial"/>
          <w:color w:val="555555"/>
          <w:sz w:val="24"/>
          <w:szCs w:val="24"/>
        </w:rPr>
      </w:pPr>
    </w:p>
    <w:p w:rsidR="664A7D15" w:rsidP="664A7D15" w:rsidRDefault="664A7D15" w14:paraId="0ED4A90B" w14:textId="31F771BF">
      <w:pPr>
        <w:shd w:val="clear" w:color="auto" w:fill="FFFFFF" w:themeFill="background1"/>
        <w:spacing w:after="150" w:line="240" w:lineRule="auto"/>
        <w:rPr>
          <w:rFonts w:ascii="Arial" w:hAnsi="Arial" w:eastAsia="Times New Roman" w:cs="Arial"/>
          <w:color w:val="555555"/>
          <w:sz w:val="24"/>
          <w:szCs w:val="24"/>
        </w:rPr>
      </w:pPr>
    </w:p>
    <w:p w:rsidR="664A7D15" w:rsidP="664A7D15" w:rsidRDefault="664A7D15" w14:paraId="69CA7A05" w14:textId="30B25ED4">
      <w:pPr>
        <w:shd w:val="clear" w:color="auto" w:fill="FFFFFF" w:themeFill="background1"/>
        <w:spacing w:after="150" w:line="240" w:lineRule="auto"/>
        <w:rPr>
          <w:rFonts w:ascii="Arial" w:hAnsi="Arial" w:eastAsia="Times New Roman" w:cs="Arial"/>
          <w:color w:val="555555"/>
          <w:sz w:val="24"/>
          <w:szCs w:val="24"/>
        </w:rPr>
      </w:pPr>
    </w:p>
    <w:p w:rsidR="664A7D15" w:rsidP="664A7D15" w:rsidRDefault="664A7D15" w14:paraId="1A0DEFA0" w14:textId="60F664D4">
      <w:pPr>
        <w:shd w:val="clear" w:color="auto" w:fill="FFFFFF" w:themeFill="background1"/>
        <w:spacing w:after="150" w:line="240" w:lineRule="auto"/>
        <w:rPr>
          <w:rFonts w:ascii="Arial" w:hAnsi="Arial" w:eastAsia="Times New Roman" w:cs="Arial"/>
          <w:color w:val="555555"/>
          <w:sz w:val="24"/>
          <w:szCs w:val="24"/>
        </w:rPr>
      </w:pPr>
    </w:p>
    <w:p w:rsidRPr="008E05E2" w:rsidR="00601049" w:rsidP="00601049" w:rsidRDefault="00601049" w14:paraId="6F0026EF" w14:textId="77777777">
      <w:pPr>
        <w:pStyle w:val="Heading1"/>
        <w:shd w:val="clear" w:color="auto" w:fill="FFFFFF"/>
        <w:spacing w:before="300" w:beforeAutospacing="0" w:after="150" w:afterAutospacing="0"/>
        <w:rPr>
          <w:rFonts w:ascii="Arial" w:hAnsi="Arial" w:cs="Arial"/>
          <w:color w:val="555555"/>
          <w:spacing w:val="15"/>
          <w:sz w:val="40"/>
          <w:szCs w:val="40"/>
        </w:rPr>
      </w:pPr>
      <w:r w:rsidRPr="008E05E2">
        <w:rPr>
          <w:rFonts w:ascii="Arial" w:hAnsi="Arial" w:cs="Arial"/>
          <w:color w:val="555555"/>
          <w:spacing w:val="15"/>
          <w:sz w:val="40"/>
          <w:szCs w:val="40"/>
        </w:rPr>
        <w:t xml:space="preserve">Children and Youth </w:t>
      </w:r>
      <w:proofErr w:type="gramStart"/>
      <w:r w:rsidRPr="008E05E2">
        <w:rPr>
          <w:rFonts w:ascii="Arial" w:hAnsi="Arial" w:cs="Arial"/>
          <w:color w:val="555555"/>
          <w:spacing w:val="15"/>
          <w:sz w:val="40"/>
          <w:szCs w:val="40"/>
        </w:rPr>
        <w:t>With</w:t>
      </w:r>
      <w:proofErr w:type="gramEnd"/>
      <w:r w:rsidRPr="008E05E2">
        <w:rPr>
          <w:rFonts w:ascii="Arial" w:hAnsi="Arial" w:cs="Arial"/>
          <w:color w:val="555555"/>
          <w:spacing w:val="15"/>
          <w:sz w:val="40"/>
          <w:szCs w:val="40"/>
        </w:rPr>
        <w:t xml:space="preserve"> Special Needs</w:t>
      </w:r>
    </w:p>
    <w:p w:rsidR="00601049" w:rsidP="00601049" w:rsidRDefault="00601049" w14:paraId="73E2895F" w14:textId="626DFA8E">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If you are working with children or youth who have special physical or mental needs, it is important to learn about those needs.</w:t>
      </w:r>
    </w:p>
    <w:p w:rsidR="00601049" w:rsidP="00601049" w:rsidRDefault="00601049" w14:paraId="54BCE6BD" w14:textId="77777777">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 xml:space="preserve">Ask your supervisor about the young person’s specific circumstances and the best ways to work with that child. It is important to have open communication with the parents and other </w:t>
      </w:r>
      <w:proofErr w:type="gramStart"/>
      <w:r>
        <w:rPr>
          <w:rFonts w:ascii="Arial" w:hAnsi="Arial" w:cs="Arial"/>
          <w:color w:val="555555"/>
        </w:rPr>
        <w:t>caregivers</w:t>
      </w:r>
      <w:proofErr w:type="gramEnd"/>
      <w:r>
        <w:rPr>
          <w:rFonts w:ascii="Arial" w:hAnsi="Arial" w:cs="Arial"/>
          <w:color w:val="555555"/>
        </w:rPr>
        <w:t xml:space="preserve"> so you are providing the right kind of care. Young people with special </w:t>
      </w:r>
      <w:r>
        <w:rPr>
          <w:rFonts w:ascii="Arial" w:hAnsi="Arial" w:cs="Arial"/>
          <w:color w:val="555555"/>
        </w:rPr>
        <w:t xml:space="preserve">needs may have special considerations when it comes to </w:t>
      </w:r>
      <w:proofErr w:type="spellStart"/>
      <w:r>
        <w:rPr>
          <w:rFonts w:ascii="Arial" w:hAnsi="Arial" w:cs="Arial"/>
          <w:color w:val="555555"/>
        </w:rPr>
        <w:t>pickup</w:t>
      </w:r>
      <w:proofErr w:type="spellEnd"/>
      <w:r>
        <w:rPr>
          <w:rFonts w:ascii="Arial" w:hAnsi="Arial" w:cs="Arial"/>
          <w:color w:val="555555"/>
        </w:rPr>
        <w:t xml:space="preserve"> and </w:t>
      </w:r>
      <w:proofErr w:type="spellStart"/>
      <w:r>
        <w:rPr>
          <w:rFonts w:ascii="Arial" w:hAnsi="Arial" w:cs="Arial"/>
          <w:color w:val="555555"/>
        </w:rPr>
        <w:t>dropoff</w:t>
      </w:r>
      <w:proofErr w:type="spellEnd"/>
      <w:r>
        <w:rPr>
          <w:rFonts w:ascii="Arial" w:hAnsi="Arial" w:cs="Arial"/>
          <w:color w:val="555555"/>
        </w:rPr>
        <w:t>, bathroom procedures, and equipment that may be necessary in the classroom.</w:t>
      </w:r>
    </w:p>
    <w:p w:rsidR="00601049" w:rsidP="00601049" w:rsidRDefault="00601049" w14:paraId="6DECC9C8" w14:textId="77777777">
      <w:pPr>
        <w:pStyle w:val="NormalWeb"/>
        <w:shd w:val="clear" w:color="auto" w:fill="FFFFFF"/>
        <w:spacing w:before="0" w:beforeAutospacing="0" w:after="150" w:afterAutospacing="0"/>
        <w:rPr>
          <w:rFonts w:ascii="Arial" w:hAnsi="Arial" w:cs="Arial"/>
          <w:color w:val="555555"/>
        </w:rPr>
      </w:pPr>
      <w:r>
        <w:rPr>
          <w:rFonts w:ascii="Arial" w:hAnsi="Arial" w:cs="Arial"/>
          <w:color w:val="555555"/>
        </w:rPr>
        <w:t>Volunteers who work with groups of people with special needs should have specialized training in how to work best with these groups under the leadership of a trained staff member.</w:t>
      </w:r>
    </w:p>
    <w:p w:rsidR="00601049" w:rsidP="00601049" w:rsidRDefault="00601049" w14:paraId="6D54F3CA" w14:textId="77777777"/>
    <w:sectPr w:rsidR="0060104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34BC"/>
    <w:multiLevelType w:val="multilevel"/>
    <w:tmpl w:val="BA9C6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6845591"/>
    <w:multiLevelType w:val="multilevel"/>
    <w:tmpl w:val="AD181A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C595401"/>
    <w:multiLevelType w:val="multilevel"/>
    <w:tmpl w:val="CC6AA9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359341E"/>
    <w:multiLevelType w:val="multilevel"/>
    <w:tmpl w:val="359647C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2FD4F22"/>
    <w:multiLevelType w:val="multilevel"/>
    <w:tmpl w:val="2E56F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4CE0692"/>
    <w:multiLevelType w:val="multilevel"/>
    <w:tmpl w:val="97CAB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C913CF8"/>
    <w:multiLevelType w:val="multilevel"/>
    <w:tmpl w:val="82543B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41696978">
    <w:abstractNumId w:val="2"/>
  </w:num>
  <w:num w:numId="2" w16cid:durableId="322781346">
    <w:abstractNumId w:val="3"/>
  </w:num>
  <w:num w:numId="3" w16cid:durableId="1629817040">
    <w:abstractNumId w:val="6"/>
  </w:num>
  <w:num w:numId="4" w16cid:durableId="1139566479">
    <w:abstractNumId w:val="1"/>
  </w:num>
  <w:num w:numId="5" w16cid:durableId="1357348030">
    <w:abstractNumId w:val="0"/>
  </w:num>
  <w:num w:numId="6" w16cid:durableId="1625580261">
    <w:abstractNumId w:val="4"/>
  </w:num>
  <w:num w:numId="7" w16cid:durableId="53813320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49"/>
    <w:rsid w:val="00055340"/>
    <w:rsid w:val="003A0C88"/>
    <w:rsid w:val="00562617"/>
    <w:rsid w:val="00601049"/>
    <w:rsid w:val="007E0366"/>
    <w:rsid w:val="007E107B"/>
    <w:rsid w:val="008E05E2"/>
    <w:rsid w:val="05830D4A"/>
    <w:rsid w:val="059EBC74"/>
    <w:rsid w:val="07DFFDE1"/>
    <w:rsid w:val="09234444"/>
    <w:rsid w:val="0CE17E3A"/>
    <w:rsid w:val="0E9B3B5A"/>
    <w:rsid w:val="0F40BF6F"/>
    <w:rsid w:val="0F4FFBAB"/>
    <w:rsid w:val="10C5BFF1"/>
    <w:rsid w:val="11002F0C"/>
    <w:rsid w:val="114F482D"/>
    <w:rsid w:val="124335DC"/>
    <w:rsid w:val="126CEE14"/>
    <w:rsid w:val="152323B1"/>
    <w:rsid w:val="1622B950"/>
    <w:rsid w:val="187C9B33"/>
    <w:rsid w:val="18B7A979"/>
    <w:rsid w:val="1A5379DA"/>
    <w:rsid w:val="1A8F8EEB"/>
    <w:rsid w:val="1DB1E565"/>
    <w:rsid w:val="1DB58EBD"/>
    <w:rsid w:val="1F26EAFD"/>
    <w:rsid w:val="1F64195B"/>
    <w:rsid w:val="1F8482BD"/>
    <w:rsid w:val="1FD26B6C"/>
    <w:rsid w:val="20551D0B"/>
    <w:rsid w:val="20C2BB5E"/>
    <w:rsid w:val="21BC3182"/>
    <w:rsid w:val="225E8BBF"/>
    <w:rsid w:val="241D0217"/>
    <w:rsid w:val="2526631F"/>
    <w:rsid w:val="25288E2E"/>
    <w:rsid w:val="254C9F83"/>
    <w:rsid w:val="26D5DAFF"/>
    <w:rsid w:val="2731FCE2"/>
    <w:rsid w:val="28602EF0"/>
    <w:rsid w:val="2987B672"/>
    <w:rsid w:val="2A3C16CE"/>
    <w:rsid w:val="2AA50E23"/>
    <w:rsid w:val="2B43C0E5"/>
    <w:rsid w:val="2F80D6C6"/>
    <w:rsid w:val="3017A95D"/>
    <w:rsid w:val="30AF66AC"/>
    <w:rsid w:val="31EDE8D9"/>
    <w:rsid w:val="33C96C92"/>
    <w:rsid w:val="36C159FC"/>
    <w:rsid w:val="38B8F782"/>
    <w:rsid w:val="3B62498A"/>
    <w:rsid w:val="3BC22E43"/>
    <w:rsid w:val="3C866303"/>
    <w:rsid w:val="3CF62C65"/>
    <w:rsid w:val="3E62423B"/>
    <w:rsid w:val="3F7EC4ED"/>
    <w:rsid w:val="404AD466"/>
    <w:rsid w:val="4061768D"/>
    <w:rsid w:val="40A0232F"/>
    <w:rsid w:val="40D86B46"/>
    <w:rsid w:val="41538577"/>
    <w:rsid w:val="41C05809"/>
    <w:rsid w:val="4252CB6F"/>
    <w:rsid w:val="42743BA7"/>
    <w:rsid w:val="42E44939"/>
    <w:rsid w:val="431A0F18"/>
    <w:rsid w:val="4353A2E9"/>
    <w:rsid w:val="43656DE9"/>
    <w:rsid w:val="436D5B6F"/>
    <w:rsid w:val="45EB8923"/>
    <w:rsid w:val="49BAAE17"/>
    <w:rsid w:val="4A3543D9"/>
    <w:rsid w:val="4B786D54"/>
    <w:rsid w:val="4C8524D8"/>
    <w:rsid w:val="4E270A21"/>
    <w:rsid w:val="4E5A8E3B"/>
    <w:rsid w:val="5062839F"/>
    <w:rsid w:val="51D1B7FB"/>
    <w:rsid w:val="520E81BE"/>
    <w:rsid w:val="55841355"/>
    <w:rsid w:val="5672CF0D"/>
    <w:rsid w:val="58BE7B14"/>
    <w:rsid w:val="58DEBD72"/>
    <w:rsid w:val="58F3B740"/>
    <w:rsid w:val="59318AF2"/>
    <w:rsid w:val="59F2C0BD"/>
    <w:rsid w:val="5B07CA6E"/>
    <w:rsid w:val="5C573075"/>
    <w:rsid w:val="5D790B61"/>
    <w:rsid w:val="5F14DBC2"/>
    <w:rsid w:val="5FC5F117"/>
    <w:rsid w:val="604A2339"/>
    <w:rsid w:val="60FEFBF6"/>
    <w:rsid w:val="6123747A"/>
    <w:rsid w:val="613B2DA0"/>
    <w:rsid w:val="63E6488E"/>
    <w:rsid w:val="647C3ADC"/>
    <w:rsid w:val="65EB4FA1"/>
    <w:rsid w:val="65F6E59D"/>
    <w:rsid w:val="664A7D15"/>
    <w:rsid w:val="6928FEBF"/>
    <w:rsid w:val="6A5E9F1E"/>
    <w:rsid w:val="6AE2D140"/>
    <w:rsid w:val="6C51E605"/>
    <w:rsid w:val="6D9906DD"/>
    <w:rsid w:val="6DA57FA6"/>
    <w:rsid w:val="6F01FAB1"/>
    <w:rsid w:val="70CBF9F1"/>
    <w:rsid w:val="72A6BEF1"/>
    <w:rsid w:val="732CEC6C"/>
    <w:rsid w:val="733D3AE4"/>
    <w:rsid w:val="7376D9CC"/>
    <w:rsid w:val="74858770"/>
    <w:rsid w:val="75E33313"/>
    <w:rsid w:val="76B5D2DE"/>
    <w:rsid w:val="77A8D9C8"/>
    <w:rsid w:val="7B5E6095"/>
    <w:rsid w:val="7D474FD9"/>
    <w:rsid w:val="7FEE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63F2"/>
  <w15:chartTrackingRefBased/>
  <w15:docId w15:val="{D535720F-1BEF-4FA9-B72D-46C187525B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01049"/>
    <w:pPr>
      <w:spacing w:before="100" w:beforeAutospacing="1" w:after="100" w:afterAutospacing="1" w:line="240" w:lineRule="auto"/>
      <w:outlineLvl w:val="0"/>
    </w:pPr>
    <w:rPr>
      <w:rFonts w:ascii="Times New Roman" w:hAnsi="Times New Roman" w:eastAsia="Times New Roman" w:cs="Times New Roman"/>
      <w:b/>
      <w:bCs/>
      <w:kern w:val="36"/>
      <w:sz w:val="48"/>
      <w:szCs w:val="48"/>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01049"/>
    <w:rPr>
      <w:rFonts w:ascii="Times New Roman" w:hAnsi="Times New Roman" w:eastAsia="Times New Roman" w:cs="Times New Roman"/>
      <w:b/>
      <w:bCs/>
      <w:kern w:val="36"/>
      <w:sz w:val="48"/>
      <w:szCs w:val="48"/>
      <w14:ligatures w14:val="none"/>
    </w:rPr>
  </w:style>
  <w:style w:type="paragraph" w:styleId="NormalWeb">
    <w:name w:val="Normal (Web)"/>
    <w:basedOn w:val="Normal"/>
    <w:uiPriority w:val="99"/>
    <w:semiHidden/>
    <w:unhideWhenUsed/>
    <w:rsid w:val="0060104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601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8">
      <w:bodyDiv w:val="1"/>
      <w:marLeft w:val="0"/>
      <w:marRight w:val="0"/>
      <w:marTop w:val="0"/>
      <w:marBottom w:val="0"/>
      <w:divBdr>
        <w:top w:val="none" w:sz="0" w:space="0" w:color="auto"/>
        <w:left w:val="none" w:sz="0" w:space="0" w:color="auto"/>
        <w:bottom w:val="none" w:sz="0" w:space="0" w:color="auto"/>
        <w:right w:val="none" w:sz="0" w:space="0" w:color="auto"/>
      </w:divBdr>
    </w:div>
    <w:div w:id="122424398">
      <w:bodyDiv w:val="1"/>
      <w:marLeft w:val="0"/>
      <w:marRight w:val="0"/>
      <w:marTop w:val="0"/>
      <w:marBottom w:val="0"/>
      <w:divBdr>
        <w:top w:val="none" w:sz="0" w:space="0" w:color="auto"/>
        <w:left w:val="none" w:sz="0" w:space="0" w:color="auto"/>
        <w:bottom w:val="none" w:sz="0" w:space="0" w:color="auto"/>
        <w:right w:val="none" w:sz="0" w:space="0" w:color="auto"/>
      </w:divBdr>
    </w:div>
    <w:div w:id="838353049">
      <w:bodyDiv w:val="1"/>
      <w:marLeft w:val="0"/>
      <w:marRight w:val="0"/>
      <w:marTop w:val="0"/>
      <w:marBottom w:val="0"/>
      <w:divBdr>
        <w:top w:val="none" w:sz="0" w:space="0" w:color="auto"/>
        <w:left w:val="none" w:sz="0" w:space="0" w:color="auto"/>
        <w:bottom w:val="none" w:sz="0" w:space="0" w:color="auto"/>
        <w:right w:val="none" w:sz="0" w:space="0" w:color="auto"/>
      </w:divBdr>
    </w:div>
    <w:div w:id="1201286935">
      <w:bodyDiv w:val="1"/>
      <w:marLeft w:val="0"/>
      <w:marRight w:val="0"/>
      <w:marTop w:val="0"/>
      <w:marBottom w:val="0"/>
      <w:divBdr>
        <w:top w:val="none" w:sz="0" w:space="0" w:color="auto"/>
        <w:left w:val="none" w:sz="0" w:space="0" w:color="auto"/>
        <w:bottom w:val="none" w:sz="0" w:space="0" w:color="auto"/>
        <w:right w:val="none" w:sz="0" w:space="0" w:color="auto"/>
      </w:divBdr>
    </w:div>
    <w:div w:id="1668168239">
      <w:bodyDiv w:val="1"/>
      <w:marLeft w:val="0"/>
      <w:marRight w:val="0"/>
      <w:marTop w:val="0"/>
      <w:marBottom w:val="0"/>
      <w:divBdr>
        <w:top w:val="none" w:sz="0" w:space="0" w:color="auto"/>
        <w:left w:val="none" w:sz="0" w:space="0" w:color="auto"/>
        <w:bottom w:val="none" w:sz="0" w:space="0" w:color="auto"/>
        <w:right w:val="none" w:sz="0" w:space="0" w:color="auto"/>
      </w:divBdr>
    </w:div>
    <w:div w:id="1706783614">
      <w:bodyDiv w:val="1"/>
      <w:marLeft w:val="0"/>
      <w:marRight w:val="0"/>
      <w:marTop w:val="0"/>
      <w:marBottom w:val="0"/>
      <w:divBdr>
        <w:top w:val="none" w:sz="0" w:space="0" w:color="auto"/>
        <w:left w:val="none" w:sz="0" w:space="0" w:color="auto"/>
        <w:bottom w:val="none" w:sz="0" w:space="0" w:color="auto"/>
        <w:right w:val="none" w:sz="0" w:space="0" w:color="auto"/>
      </w:divBdr>
    </w:div>
    <w:div w:id="1875263469">
      <w:bodyDiv w:val="1"/>
      <w:marLeft w:val="0"/>
      <w:marRight w:val="0"/>
      <w:marTop w:val="0"/>
      <w:marBottom w:val="0"/>
      <w:divBdr>
        <w:top w:val="none" w:sz="0" w:space="0" w:color="auto"/>
        <w:left w:val="none" w:sz="0" w:space="0" w:color="auto"/>
        <w:bottom w:val="none" w:sz="0" w:space="0" w:color="auto"/>
        <w:right w:val="none" w:sz="0" w:space="0" w:color="auto"/>
      </w:divBdr>
    </w:div>
    <w:div w:id="193266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3fc60-cbda-4414-a465-f09af8d487e4">
      <Terms xmlns="http://schemas.microsoft.com/office/infopath/2007/PartnerControls"/>
    </lcf76f155ced4ddcb4097134ff3c332f>
    <TaxCatchAll xmlns="640cc723-45b9-4d06-b391-223ad0829fd5" xsi:nil="true"/>
    <_Flow_SignoffStatus xmlns="c1c3fc60-cbda-4414-a465-f09af8d487e4" xsi:nil="true"/>
    <SharedWithUsers xmlns="640cc723-45b9-4d06-b391-223ad0829fd5">
      <UserInfo>
        <DisplayName>Kim Holman</DisplayName>
        <AccountId>41</AccountId>
        <AccountType/>
      </UserInfo>
      <UserInfo>
        <DisplayName>Drew Wilson</DisplayName>
        <AccountId>206</AccountId>
        <AccountType/>
      </UserInfo>
      <UserInfo>
        <DisplayName>Megan Francis</DisplayName>
        <AccountId>202</AccountId>
        <AccountType/>
      </UserInfo>
      <UserInfo>
        <DisplayName>Sarah DeClue</DisplayName>
        <AccountId>46</AccountId>
        <AccountType/>
      </UserInfo>
      <UserInfo>
        <DisplayName>Courtney Trankle</DisplayName>
        <AccountId>243</AccountId>
        <AccountType/>
      </UserInfo>
      <UserInfo>
        <DisplayName>Samantha Rose</DisplayName>
        <AccountId>266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9090FA1478FD4EA7D0D37E755A41BB" ma:contentTypeVersion="21" ma:contentTypeDescription="Create a new document." ma:contentTypeScope="" ma:versionID="d08252c787c70d136e470ff6c8ba0800">
  <xsd:schema xmlns:xsd="http://www.w3.org/2001/XMLSchema" xmlns:xs="http://www.w3.org/2001/XMLSchema" xmlns:p="http://schemas.microsoft.com/office/2006/metadata/properties" xmlns:ns2="640cc723-45b9-4d06-b391-223ad0829fd5" xmlns:ns3="c1c3fc60-cbda-4414-a465-f09af8d487e4" targetNamespace="http://schemas.microsoft.com/office/2006/metadata/properties" ma:root="true" ma:fieldsID="8d578e9994ec84a25acdc55b91481ba1" ns2:_="" ns3:_="">
    <xsd:import namespace="640cc723-45b9-4d06-b391-223ad0829fd5"/>
    <xsd:import namespace="c1c3fc60-cbda-4414-a465-f09af8d48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cc723-45b9-4d06-b391-223ad0829f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0e6ac4-0ea1-45d7-852c-40230d3d0990}" ma:internalName="TaxCatchAll" ma:showField="CatchAllData" ma:web="640cc723-45b9-4d06-b391-223ad0829f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3fc60-cbda-4414-a465-f09af8d48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87fef0-0a69-4e3c-9ba9-4dc79ece45b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3DE64-266A-4BC6-A78C-DB265DDC4883}">
  <ds:schemaRefs>
    <ds:schemaRef ds:uri="http://schemas.openxmlformats.org/officeDocument/2006/bibliography"/>
  </ds:schemaRefs>
</ds:datastoreItem>
</file>

<file path=customXml/itemProps2.xml><?xml version="1.0" encoding="utf-8"?>
<ds:datastoreItem xmlns:ds="http://schemas.openxmlformats.org/officeDocument/2006/customXml" ds:itemID="{8BE51830-721A-4D42-83F4-C8D7FBD9BDB8}">
  <ds:schemaRefs>
    <ds:schemaRef ds:uri="http://purl.org/dc/elements/1.1/"/>
    <ds:schemaRef ds:uri="http://www.w3.org/XML/1998/namespace"/>
    <ds:schemaRef ds:uri="http://schemas.microsoft.com/office/infopath/2007/PartnerControls"/>
    <ds:schemaRef ds:uri="640cc723-45b9-4d06-b391-223ad0829fd5"/>
    <ds:schemaRef ds:uri="http://schemas.microsoft.com/office/2006/metadata/properties"/>
    <ds:schemaRef ds:uri="http://purl.org/dc/terms/"/>
    <ds:schemaRef ds:uri="http://schemas.microsoft.com/office/2006/documentManagement/types"/>
    <ds:schemaRef ds:uri="http://schemas.openxmlformats.org/package/2006/metadata/core-properties"/>
    <ds:schemaRef ds:uri="c1c3fc60-cbda-4414-a465-f09af8d487e4"/>
    <ds:schemaRef ds:uri="http://purl.org/dc/dcmitype/"/>
  </ds:schemaRefs>
</ds:datastoreItem>
</file>

<file path=customXml/itemProps3.xml><?xml version="1.0" encoding="utf-8"?>
<ds:datastoreItem xmlns:ds="http://schemas.openxmlformats.org/officeDocument/2006/customXml" ds:itemID="{94FD160C-EA20-4847-B0CB-1807B2FB71B7}">
  <ds:schemaRefs>
    <ds:schemaRef ds:uri="http://schemas.microsoft.com/sharepoint/v3/contenttype/forms"/>
  </ds:schemaRefs>
</ds:datastoreItem>
</file>

<file path=customXml/itemProps4.xml><?xml version="1.0" encoding="utf-8"?>
<ds:datastoreItem xmlns:ds="http://schemas.openxmlformats.org/officeDocument/2006/customXml" ds:itemID="{BA3775AB-6CFA-4949-B037-7B8B5F0748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Rose</dc:creator>
  <keywords/>
  <dc:description/>
  <lastModifiedBy>Cindy Walton</lastModifiedBy>
  <revision>8</revision>
  <lastPrinted>2023-09-11T15:19:00.0000000Z</lastPrinted>
  <dcterms:created xsi:type="dcterms:W3CDTF">2023-09-25T17:38:00.0000000Z</dcterms:created>
  <dcterms:modified xsi:type="dcterms:W3CDTF">2025-07-30T18:28:00.9354708Z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0x010100A29090FA1478FD4EA7D0D37E755A41BB</vt:lpwstr>
  </property>
  <property fmtid="{D5CDD505-2E9C-101B-9397-08002B2CF9AE}" pid="3" name="MediaServiceImageTags">
    <vt:lpwstr/>
  </property>
</Properties>
</file>