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CD99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MINUTES OF THE EGGLESTON PARISH COUNCIL HELD ON</w:t>
      </w:r>
    </w:p>
    <w:p w14:paraId="29C8552E" w14:textId="0F9D6A3C" w:rsidR="00012675" w:rsidRPr="002F02CF" w:rsidRDefault="005D5B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</w:pPr>
      <w:r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Tuesday</w:t>
      </w:r>
      <w:r w:rsidR="00012675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8A4420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1</w:t>
      </w:r>
      <w:r w:rsidR="008A4420" w:rsidRPr="008A4420">
        <w:rPr>
          <w:rFonts w:ascii="Calibri" w:hAnsi="Calibri" w:cs="Calibri"/>
          <w:b/>
          <w:bCs/>
          <w:kern w:val="0"/>
          <w:sz w:val="21"/>
          <w:szCs w:val="21"/>
          <w:u w:val="single"/>
          <w:vertAlign w:val="superscript"/>
          <w:lang w:val="en"/>
        </w:rPr>
        <w:t>st</w:t>
      </w:r>
      <w:r w:rsidR="008A4420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October </w:t>
      </w:r>
      <w:r w:rsidR="00012675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AT </w:t>
      </w:r>
      <w:r w:rsidR="00FF015D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7</w:t>
      </w:r>
      <w:r w:rsidR="00FA63C6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pm</w:t>
      </w:r>
      <w:r w:rsidR="00012675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at Eggleston Village Hall</w:t>
      </w:r>
    </w:p>
    <w:p w14:paraId="05787D16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</w:pPr>
    </w:p>
    <w:p w14:paraId="7A637162" w14:textId="77777777" w:rsidR="001569F1" w:rsidRPr="002F02CF" w:rsidRDefault="001569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</w:p>
    <w:p w14:paraId="5401A5E0" w14:textId="77777777" w:rsidR="00012675" w:rsidRDefault="001569F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1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.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012675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Attendees</w:t>
      </w:r>
    </w:p>
    <w:p w14:paraId="5E456428" w14:textId="77777777" w:rsidR="00C41C23" w:rsidRPr="002F02CF" w:rsidRDefault="00C41C2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27202DF2" w14:textId="3727997D" w:rsidR="004D5194" w:rsidRPr="002F02CF" w:rsidRDefault="001569F1" w:rsidP="004D51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2F02CF">
        <w:rPr>
          <w:sz w:val="21"/>
          <w:szCs w:val="21"/>
        </w:rPr>
        <w:t>Cllr L. Oxby</w:t>
      </w:r>
      <w:r w:rsidR="005C18D0"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(C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>hair)</w:t>
      </w:r>
      <w:r w:rsidR="00EB01F9" w:rsidRPr="002F02CF">
        <w:rPr>
          <w:sz w:val="21"/>
          <w:szCs w:val="21"/>
        </w:rPr>
        <w:t xml:space="preserve">, </w:t>
      </w:r>
      <w:r w:rsidR="00EB01F9" w:rsidRPr="002F02CF">
        <w:rPr>
          <w:rFonts w:ascii="Calibri" w:hAnsi="Calibri" w:cs="Calibri"/>
          <w:kern w:val="0"/>
          <w:sz w:val="21"/>
          <w:szCs w:val="21"/>
          <w:lang w:val="en"/>
        </w:rPr>
        <w:t>Cllr. E. Henderson</w:t>
      </w:r>
      <w:r w:rsidR="00AB364C">
        <w:rPr>
          <w:rFonts w:ascii="Calibri" w:hAnsi="Calibri" w:cs="Calibri"/>
          <w:kern w:val="0"/>
          <w:sz w:val="21"/>
          <w:szCs w:val="21"/>
          <w:lang w:val="en"/>
        </w:rPr>
        <w:t xml:space="preserve"> and </w:t>
      </w:r>
      <w:r w:rsidR="00EB01F9" w:rsidRPr="002F02CF">
        <w:rPr>
          <w:sz w:val="21"/>
          <w:szCs w:val="21"/>
        </w:rPr>
        <w:t>C</w:t>
      </w:r>
      <w:proofErr w:type="spellStart"/>
      <w:r w:rsidRPr="002F02CF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Pr="002F02CF">
        <w:rPr>
          <w:rFonts w:ascii="Calibri" w:hAnsi="Calibri" w:cs="Calibri"/>
          <w:kern w:val="0"/>
          <w:sz w:val="21"/>
          <w:szCs w:val="21"/>
          <w:lang w:val="en"/>
        </w:rPr>
        <w:t>. W. Greenfiel</w:t>
      </w:r>
      <w:r w:rsidR="00AB364C">
        <w:rPr>
          <w:rFonts w:ascii="Calibri" w:hAnsi="Calibri" w:cs="Calibri"/>
          <w:kern w:val="0"/>
          <w:sz w:val="21"/>
          <w:szCs w:val="21"/>
          <w:lang w:val="en"/>
        </w:rPr>
        <w:t>d</w:t>
      </w:r>
    </w:p>
    <w:p w14:paraId="188F6778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1404617F" w14:textId="2F9B3A6D" w:rsidR="00B5121D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C. Wake, Parish Clerk and minute taker.  </w:t>
      </w:r>
    </w:p>
    <w:p w14:paraId="32046C02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6EB049FD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2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Accepted Apologies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ab/>
      </w:r>
    </w:p>
    <w:p w14:paraId="7C1350C3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57C4FA46" w14:textId="34D2F2E4" w:rsidR="00AB364C" w:rsidRDefault="00AB364C" w:rsidP="00AB36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>Cllr. R. Hutchinson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>
        <w:rPr>
          <w:sz w:val="21"/>
          <w:szCs w:val="21"/>
        </w:rPr>
        <w:t>due to work commitment</w:t>
      </w:r>
    </w:p>
    <w:p w14:paraId="3C8E5657" w14:textId="78C923B1" w:rsidR="00AB364C" w:rsidRDefault="00AB364C" w:rsidP="00AB36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2F02CF">
        <w:rPr>
          <w:sz w:val="21"/>
          <w:szCs w:val="21"/>
        </w:rPr>
        <w:t>Cllr J. Donald</w:t>
      </w:r>
      <w:r>
        <w:rPr>
          <w:sz w:val="21"/>
          <w:szCs w:val="21"/>
        </w:rPr>
        <w:t xml:space="preserve"> due to work commitment</w:t>
      </w:r>
    </w:p>
    <w:p w14:paraId="0CD30CD2" w14:textId="73BECA08" w:rsidR="00AB364C" w:rsidRPr="002F02CF" w:rsidRDefault="00AB364C" w:rsidP="00AB364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sz w:val="21"/>
          <w:szCs w:val="21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>Cllr. M. Souter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>
        <w:rPr>
          <w:sz w:val="21"/>
          <w:szCs w:val="21"/>
        </w:rPr>
        <w:t xml:space="preserve">due to </w:t>
      </w:r>
      <w:r>
        <w:rPr>
          <w:rFonts w:ascii="Calibri" w:hAnsi="Calibri" w:cs="Calibri"/>
          <w:kern w:val="0"/>
          <w:sz w:val="21"/>
          <w:szCs w:val="21"/>
          <w:lang w:val="en"/>
        </w:rPr>
        <w:t>funeral commitment</w:t>
      </w:r>
    </w:p>
    <w:p w14:paraId="0C0E51BD" w14:textId="60753DDC" w:rsidR="00F37E5D" w:rsidRDefault="00F37E5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1C626DBE" w14:textId="77777777" w:rsidR="005D5BD7" w:rsidRPr="002F02CF" w:rsidRDefault="005D5BD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0718E0B4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3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Declaration of Interest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</w:p>
    <w:p w14:paraId="6071023A" w14:textId="77777777" w:rsidR="00012675" w:rsidRPr="002F02CF" w:rsidRDefault="00012675">
      <w:pPr>
        <w:widowControl w:val="0"/>
        <w:tabs>
          <w:tab w:val="left" w:pos="255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6A6F44AF" w14:textId="77777777" w:rsidR="00012675" w:rsidRPr="002F02CF" w:rsidRDefault="00012675">
      <w:pPr>
        <w:widowControl w:val="0"/>
        <w:tabs>
          <w:tab w:val="left" w:pos="255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>None declared.</w:t>
      </w:r>
    </w:p>
    <w:p w14:paraId="49AAD0B4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</w:p>
    <w:p w14:paraId="39156F25" w14:textId="7AD7C866" w:rsidR="00012675" w:rsidRPr="002F02CF" w:rsidRDefault="00012675">
      <w:pPr>
        <w:widowControl w:val="0"/>
        <w:autoSpaceDE w:val="0"/>
        <w:autoSpaceDN w:val="0"/>
        <w:adjustRightInd w:val="0"/>
        <w:spacing w:after="4" w:line="264" w:lineRule="atLeast"/>
        <w:rPr>
          <w:rFonts w:ascii="Calibri" w:hAnsi="Calibri" w:cs="Calibri"/>
          <w:kern w:val="0"/>
          <w:sz w:val="21"/>
          <w:szCs w:val="21"/>
          <w:u w:val="single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4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. Acceptance and signature of minutes of the meetings held on </w:t>
      </w:r>
      <w:r w:rsidR="00AB364C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2</w:t>
      </w:r>
      <w:r w:rsidR="00AB364C" w:rsidRPr="00AB364C">
        <w:rPr>
          <w:rFonts w:ascii="Calibri" w:hAnsi="Calibri" w:cs="Calibri"/>
          <w:b/>
          <w:bCs/>
          <w:kern w:val="0"/>
          <w:sz w:val="21"/>
          <w:szCs w:val="21"/>
          <w:u w:val="single"/>
          <w:vertAlign w:val="superscript"/>
          <w:lang w:val="en"/>
        </w:rPr>
        <w:t>nd</w:t>
      </w:r>
      <w:r w:rsidR="00AB364C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6B4E6C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September</w:t>
      </w:r>
      <w:r w:rsidR="00AB364C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 </w:t>
      </w:r>
      <w:r w:rsidR="001E5BF1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2025</w:t>
      </w:r>
    </w:p>
    <w:p w14:paraId="0655AB8C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1FA2C9D1" w14:textId="19AFD1E2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>Minutes</w:t>
      </w:r>
      <w:r w:rsidR="00A16A34"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of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5D5BD7">
        <w:rPr>
          <w:rFonts w:ascii="Calibri" w:hAnsi="Calibri" w:cs="Calibri"/>
          <w:kern w:val="0"/>
          <w:sz w:val="21"/>
          <w:szCs w:val="21"/>
          <w:lang w:val="en"/>
        </w:rPr>
        <w:t>2</w:t>
      </w:r>
      <w:r w:rsidR="005D5BD7" w:rsidRPr="005D5BD7">
        <w:rPr>
          <w:rFonts w:ascii="Calibri" w:hAnsi="Calibri" w:cs="Calibri"/>
          <w:kern w:val="0"/>
          <w:sz w:val="21"/>
          <w:szCs w:val="21"/>
          <w:vertAlign w:val="superscript"/>
          <w:lang w:val="en"/>
        </w:rPr>
        <w:t>nd</w:t>
      </w:r>
      <w:r w:rsidR="005D5BD7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6B4E6C">
        <w:rPr>
          <w:rFonts w:ascii="Calibri" w:hAnsi="Calibri" w:cs="Calibri"/>
          <w:kern w:val="0"/>
          <w:sz w:val="21"/>
          <w:szCs w:val="21"/>
          <w:lang w:val="en"/>
        </w:rPr>
        <w:t>September</w:t>
      </w:r>
      <w:r w:rsidR="004D5194" w:rsidRPr="004D5194">
        <w:rPr>
          <w:rFonts w:ascii="Calibri" w:hAnsi="Calibri" w:cs="Calibri"/>
          <w:kern w:val="0"/>
          <w:sz w:val="21"/>
          <w:szCs w:val="21"/>
          <w:lang w:val="en"/>
        </w:rPr>
        <w:t xml:space="preserve"> 2025</w:t>
      </w:r>
      <w:r w:rsidR="00EE63EA" w:rsidRPr="00EE63EA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 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were proposed by </w:t>
      </w:r>
      <w:r w:rsidR="006B4E6C" w:rsidRPr="002F02CF">
        <w:rPr>
          <w:rFonts w:ascii="Calibri" w:hAnsi="Calibri" w:cs="Calibri"/>
          <w:kern w:val="0"/>
          <w:sz w:val="21"/>
          <w:szCs w:val="21"/>
          <w:lang w:val="en"/>
        </w:rPr>
        <w:t>Cllr. E. Henderson</w:t>
      </w:r>
      <w:r w:rsidR="006B4E6C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>and seconded by</w:t>
      </w:r>
      <w:r w:rsidR="005C18D0"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EB01F9" w:rsidRPr="002F02CF">
        <w:rPr>
          <w:sz w:val="21"/>
          <w:szCs w:val="21"/>
        </w:rPr>
        <w:t>C</w:t>
      </w:r>
      <w:proofErr w:type="spellStart"/>
      <w:r w:rsidR="00EB01F9" w:rsidRPr="002F02CF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="00EB01F9"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. </w:t>
      </w:r>
      <w:r w:rsidR="004C49BF">
        <w:rPr>
          <w:rFonts w:ascii="Calibri" w:hAnsi="Calibri" w:cs="Calibri"/>
          <w:kern w:val="0"/>
          <w:sz w:val="21"/>
          <w:szCs w:val="21"/>
          <w:lang w:val="en"/>
        </w:rPr>
        <w:t>Oxby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. All </w:t>
      </w:r>
      <w:proofErr w:type="spellStart"/>
      <w:r w:rsidRPr="002F02CF">
        <w:rPr>
          <w:rFonts w:ascii="Calibri" w:hAnsi="Calibri" w:cs="Calibri"/>
          <w:kern w:val="0"/>
          <w:sz w:val="21"/>
          <w:szCs w:val="21"/>
          <w:lang w:val="en"/>
        </w:rPr>
        <w:t>councillors</w:t>
      </w:r>
      <w:proofErr w:type="spellEnd"/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in agreement. These to be displayed on the Parish Council notice board and website.</w:t>
      </w:r>
    </w:p>
    <w:p w14:paraId="432513FE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007CD28A" w14:textId="77777777" w:rsidR="00012675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5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.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 Public Participation</w:t>
      </w:r>
    </w:p>
    <w:p w14:paraId="4FA5B4C0" w14:textId="77777777" w:rsidR="00A4379D" w:rsidRPr="00A4379D" w:rsidRDefault="00A4379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23140192" w14:textId="77777777" w:rsidR="00012675" w:rsidRPr="00A4379D" w:rsidRDefault="00D21A84" w:rsidP="00A4379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>
        <w:rPr>
          <w:rFonts w:ascii="Calibri" w:hAnsi="Calibri" w:cs="Calibri"/>
          <w:kern w:val="0"/>
          <w:sz w:val="21"/>
          <w:szCs w:val="21"/>
          <w:lang w:val="en"/>
        </w:rPr>
        <w:t>None.</w:t>
      </w:r>
    </w:p>
    <w:p w14:paraId="518CF87B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kern w:val="0"/>
          <w:sz w:val="21"/>
          <w:szCs w:val="21"/>
          <w:lang w:val="en"/>
        </w:rPr>
      </w:pPr>
    </w:p>
    <w:p w14:paraId="28257A99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6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Action Points and Matters Arising</w:t>
      </w:r>
    </w:p>
    <w:p w14:paraId="40DD1959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5712CA81" w14:textId="775FC35C" w:rsidR="00D21290" w:rsidRPr="006B4E6C" w:rsidRDefault="006B4E6C" w:rsidP="006B4E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6B4E6C">
        <w:rPr>
          <w:rFonts w:ascii="Calibri" w:hAnsi="Calibri" w:cs="Calibri"/>
          <w:kern w:val="0"/>
          <w:sz w:val="21"/>
          <w:szCs w:val="21"/>
          <w:lang w:val="en"/>
        </w:rPr>
        <w:t>Updates made.</w:t>
      </w:r>
    </w:p>
    <w:p w14:paraId="701983A3" w14:textId="77777777" w:rsidR="00AA01CE" w:rsidRDefault="00AA01CE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1DDBEA58" w14:textId="77777777" w:rsidR="00E6220F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C41C23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F37E5D" w:rsidRPr="00C41C23">
        <w:rPr>
          <w:rFonts w:ascii="Calibri" w:hAnsi="Calibri" w:cs="Calibri"/>
          <w:b/>
          <w:bCs/>
          <w:kern w:val="0"/>
          <w:sz w:val="21"/>
          <w:szCs w:val="21"/>
          <w:lang w:val="en"/>
        </w:rPr>
        <w:t>7</w:t>
      </w:r>
      <w:r w:rsidRPr="00C41C23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C41C23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Financial Update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 </w:t>
      </w:r>
    </w:p>
    <w:tbl>
      <w:tblPr>
        <w:tblW w:w="4540" w:type="dxa"/>
        <w:tblLook w:val="04A0" w:firstRow="1" w:lastRow="0" w:firstColumn="1" w:lastColumn="0" w:noHBand="0" w:noVBand="1"/>
      </w:tblPr>
      <w:tblGrid>
        <w:gridCol w:w="3580"/>
        <w:gridCol w:w="960"/>
      </w:tblGrid>
      <w:tr w:rsidR="007D67FA" w:rsidRPr="007D67FA" w14:paraId="292473CF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6922" w14:textId="30CBF07C" w:rsidR="007D67FA" w:rsidRPr="007D67FA" w:rsidRDefault="00A154B6" w:rsidP="007D67FA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  <w:t xml:space="preserve">7a. </w:t>
            </w:r>
            <w:r w:rsidR="007D67FA" w:rsidRPr="007D67FA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  <w:t>Account Balances 29 September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FBC5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D67FA" w:rsidRPr="007D67FA" w14:paraId="600A0BCC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8B5C" w14:textId="77777777" w:rsidR="007D67FA" w:rsidRPr="007D67FA" w:rsidRDefault="007D67FA" w:rsidP="007D67F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4D57" w14:textId="77777777" w:rsidR="007D67FA" w:rsidRPr="007D67FA" w:rsidRDefault="007D67FA" w:rsidP="007D67F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D67FA" w:rsidRPr="007D67FA" w14:paraId="073A0405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816C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  <w:t>Accounts: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1726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D67FA" w:rsidRPr="007D67FA" w14:paraId="079FDE34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E6FE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Community ending 6924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7A6F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5517.41</w:t>
            </w:r>
          </w:p>
        </w:tc>
      </w:tr>
      <w:tr w:rsidR="007D67FA" w:rsidRPr="007D67FA" w14:paraId="6A0C87B3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1755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Business Premium ending 2830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D253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9567.15</w:t>
            </w:r>
          </w:p>
        </w:tc>
      </w:tr>
      <w:tr w:rsidR="007D67FA" w:rsidRPr="007D67FA" w14:paraId="01812E63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DE27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Business Premium - Park Upkeep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6F3D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2137.56</w:t>
            </w:r>
          </w:p>
        </w:tc>
      </w:tr>
      <w:tr w:rsidR="007D67FA" w:rsidRPr="007D67FA" w14:paraId="34431E63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3A6B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 xml:space="preserve">Park Equipment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0C63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7D67FA" w:rsidRPr="007D67FA" w14:paraId="516D18E9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8F70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7C81" w14:textId="77777777" w:rsidR="007D67FA" w:rsidRPr="007D67FA" w:rsidRDefault="007D67FA" w:rsidP="007D67F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D67FA" w:rsidRPr="007D67FA" w14:paraId="4616B5AB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7763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  <w:t>Payments Received: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FB83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D67FA" w:rsidRPr="007D67FA" w14:paraId="676BE80D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3C4E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Business Premium ending 2830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7EB7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25.30</w:t>
            </w:r>
          </w:p>
        </w:tc>
      </w:tr>
      <w:tr w:rsidR="007D67FA" w:rsidRPr="007D67FA" w14:paraId="0837E711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360E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Business Premium - Park Upkeep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902E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7.07</w:t>
            </w:r>
          </w:p>
        </w:tc>
      </w:tr>
      <w:tr w:rsidR="007D67FA" w:rsidRPr="007D67FA" w14:paraId="1AC19180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2D0C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1634" w14:textId="77777777" w:rsidR="007D67FA" w:rsidRPr="007D67FA" w:rsidRDefault="007D67FA" w:rsidP="007D67F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D67FA" w:rsidRPr="007D67FA" w14:paraId="10A8729F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8F5B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  <w:t>Payments made: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3DD8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D67FA" w:rsidRPr="007D67FA" w14:paraId="177638FC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E780" w14:textId="7777777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proofErr w:type="gramStart"/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lastRenderedPageBreak/>
              <w:t>Somerset</w:t>
            </w:r>
            <w:proofErr w:type="gramEnd"/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 xml:space="preserve"> We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D3A5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72.00</w:t>
            </w:r>
          </w:p>
        </w:tc>
      </w:tr>
      <w:tr w:rsidR="007D67FA" w:rsidRPr="007D67FA" w14:paraId="2D191CA4" w14:textId="77777777" w:rsidTr="007D67F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DF6F" w14:textId="0733DC17" w:rsidR="007D67FA" w:rsidRPr="007D67FA" w:rsidRDefault="007D67FA" w:rsidP="007D67FA">
            <w:pPr>
              <w:spacing w:after="0" w:line="240" w:lineRule="auto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 xml:space="preserve">Wages </w:t>
            </w:r>
            <w:r w:rsidR="00A154B6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–</w:t>
            </w: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 xml:space="preserve"> August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6E87" w14:textId="77777777" w:rsidR="007D67FA" w:rsidRPr="007D67FA" w:rsidRDefault="007D67FA" w:rsidP="007D67FA">
            <w:pPr>
              <w:spacing w:after="0" w:line="240" w:lineRule="auto"/>
              <w:jc w:val="right"/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</w:pPr>
            <w:r w:rsidRPr="007D67FA">
              <w:rPr>
                <w:rFonts w:ascii="Aptos Narrow" w:eastAsia="Times New Roman" w:hAnsi="Aptos Narrow"/>
                <w:color w:val="000000"/>
                <w:kern w:val="0"/>
                <w:sz w:val="22"/>
                <w:szCs w:val="22"/>
              </w:rPr>
              <w:t>409.25</w:t>
            </w:r>
          </w:p>
        </w:tc>
      </w:tr>
    </w:tbl>
    <w:p w14:paraId="37D20348" w14:textId="77777777" w:rsidR="0091537A" w:rsidRDefault="0091537A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</w:p>
    <w:p w14:paraId="10CFD58B" w14:textId="1FD3A29F" w:rsidR="00A154B6" w:rsidRPr="00FA75BC" w:rsidRDefault="00A154B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FA75BC">
        <w:rPr>
          <w:rFonts w:ascii="Calibri" w:hAnsi="Calibri" w:cs="Calibri"/>
          <w:b/>
          <w:bCs/>
          <w:kern w:val="0"/>
          <w:sz w:val="21"/>
          <w:szCs w:val="21"/>
          <w:lang w:val="en"/>
        </w:rPr>
        <w:t>7b. Budget</w:t>
      </w:r>
    </w:p>
    <w:p w14:paraId="7D46088A" w14:textId="5D07C2A2" w:rsidR="00A154B6" w:rsidRDefault="00A154B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  <w:r>
        <w:rPr>
          <w:rFonts w:ascii="Calibri" w:hAnsi="Calibri" w:cs="Calibri"/>
          <w:kern w:val="0"/>
          <w:sz w:val="21"/>
          <w:szCs w:val="21"/>
          <w:lang w:val="en"/>
        </w:rPr>
        <w:t xml:space="preserve">A draft </w:t>
      </w:r>
      <w:r w:rsidR="00FA75BC">
        <w:rPr>
          <w:rFonts w:ascii="Calibri" w:hAnsi="Calibri" w:cs="Calibri"/>
          <w:kern w:val="0"/>
          <w:sz w:val="21"/>
          <w:szCs w:val="21"/>
          <w:lang w:val="en"/>
        </w:rPr>
        <w:t xml:space="preserve">2026-2027 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budget was looked at. </w:t>
      </w:r>
      <w:r w:rsidR="00FA75BC">
        <w:rPr>
          <w:rFonts w:ascii="Calibri" w:hAnsi="Calibri" w:cs="Calibri"/>
          <w:kern w:val="0"/>
          <w:sz w:val="21"/>
          <w:szCs w:val="21"/>
          <w:lang w:val="en"/>
        </w:rPr>
        <w:t>It will continue to be updated.</w:t>
      </w:r>
    </w:p>
    <w:p w14:paraId="7E9B3FA0" w14:textId="77777777" w:rsidR="00FA75BC" w:rsidRPr="002F02CF" w:rsidRDefault="00FA75BC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</w:p>
    <w:p w14:paraId="0ED4AE69" w14:textId="77777777" w:rsidR="00012675" w:rsidRPr="002F02CF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BC14C2"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8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Planning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  </w:t>
      </w:r>
    </w:p>
    <w:p w14:paraId="48D19B57" w14:textId="63C6FC87" w:rsidR="00EF15F6" w:rsidRDefault="00EF15F6" w:rsidP="00551F24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</w:rPr>
      </w:pPr>
      <w:r>
        <w:rPr>
          <w:rFonts w:ascii="Calibri" w:hAnsi="Calibri" w:cs="Calibri"/>
          <w:b/>
          <w:bCs/>
          <w:kern w:val="0"/>
          <w:sz w:val="21"/>
          <w:szCs w:val="21"/>
        </w:rPr>
        <w:t xml:space="preserve">8a. </w:t>
      </w:r>
      <w:r w:rsidR="006B4E6C" w:rsidRPr="006B4E6C">
        <w:rPr>
          <w:rFonts w:ascii="Calibri" w:hAnsi="Calibri" w:cs="Calibri"/>
          <w:b/>
          <w:bCs/>
          <w:kern w:val="0"/>
          <w:sz w:val="21"/>
          <w:szCs w:val="21"/>
        </w:rPr>
        <w:t xml:space="preserve">7 Prospect Terrace </w:t>
      </w:r>
    </w:p>
    <w:p w14:paraId="4FBE1DF9" w14:textId="506A3241" w:rsidR="006B4E6C" w:rsidRPr="006B4E6C" w:rsidRDefault="00551F24" w:rsidP="00551F24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</w:rPr>
      </w:pPr>
      <w:r w:rsidRPr="00EF15F6">
        <w:rPr>
          <w:rFonts w:ascii="Calibri" w:hAnsi="Calibri" w:cs="Calibri"/>
          <w:kern w:val="0"/>
          <w:sz w:val="21"/>
          <w:szCs w:val="21"/>
        </w:rPr>
        <w:t xml:space="preserve">A resident </w:t>
      </w:r>
      <w:r w:rsidR="006B4E6C" w:rsidRPr="00EF15F6">
        <w:rPr>
          <w:rFonts w:ascii="Calibri" w:hAnsi="Calibri" w:cs="Calibri"/>
          <w:kern w:val="0"/>
          <w:sz w:val="21"/>
          <w:szCs w:val="21"/>
        </w:rPr>
        <w:t xml:space="preserve">contacted the Parish Council for assistance/guidance concerning a </w:t>
      </w:r>
      <w:r w:rsidR="006B4E6C" w:rsidRPr="006B4E6C">
        <w:rPr>
          <w:rFonts w:ascii="Calibri" w:hAnsi="Calibri" w:cs="Calibri"/>
          <w:kern w:val="0"/>
          <w:sz w:val="21"/>
          <w:szCs w:val="21"/>
        </w:rPr>
        <w:t xml:space="preserve">“No Parking” sign </w:t>
      </w:r>
      <w:r w:rsidR="006B4E6C" w:rsidRPr="00EF15F6">
        <w:rPr>
          <w:rFonts w:ascii="Calibri" w:hAnsi="Calibri" w:cs="Calibri"/>
          <w:kern w:val="0"/>
          <w:sz w:val="21"/>
          <w:szCs w:val="21"/>
        </w:rPr>
        <w:t xml:space="preserve">that </w:t>
      </w:r>
      <w:r w:rsidR="006B4E6C" w:rsidRPr="006B4E6C">
        <w:rPr>
          <w:rFonts w:ascii="Calibri" w:hAnsi="Calibri" w:cs="Calibri"/>
          <w:kern w:val="0"/>
          <w:sz w:val="21"/>
          <w:szCs w:val="21"/>
        </w:rPr>
        <w:t xml:space="preserve">Durham County Council had erected on land belonging to </w:t>
      </w:r>
      <w:r w:rsidRPr="00EF15F6">
        <w:rPr>
          <w:rFonts w:ascii="Calibri" w:hAnsi="Calibri" w:cs="Calibri"/>
          <w:kern w:val="0"/>
          <w:sz w:val="21"/>
          <w:szCs w:val="21"/>
        </w:rPr>
        <w:t>their</w:t>
      </w:r>
      <w:r w:rsidR="006B4E6C" w:rsidRPr="006B4E6C">
        <w:rPr>
          <w:rFonts w:ascii="Calibri" w:hAnsi="Calibri" w:cs="Calibri"/>
          <w:kern w:val="0"/>
          <w:sz w:val="21"/>
          <w:szCs w:val="21"/>
        </w:rPr>
        <w:t xml:space="preserve"> late father’s estate.</w:t>
      </w:r>
      <w:r w:rsidR="00D30F5F" w:rsidRPr="00EF15F6">
        <w:rPr>
          <w:rFonts w:ascii="Calibri" w:hAnsi="Calibri" w:cs="Calibri"/>
          <w:kern w:val="0"/>
          <w:sz w:val="21"/>
          <w:szCs w:val="21"/>
        </w:rPr>
        <w:t xml:space="preserve"> </w:t>
      </w:r>
      <w:r w:rsidRPr="00EF15F6">
        <w:rPr>
          <w:rFonts w:ascii="Calibri" w:hAnsi="Calibri" w:cs="Calibri"/>
          <w:kern w:val="0"/>
          <w:sz w:val="21"/>
          <w:szCs w:val="21"/>
        </w:rPr>
        <w:t xml:space="preserve">The </w:t>
      </w:r>
      <w:r w:rsidR="00EF15F6" w:rsidRPr="00EF15F6">
        <w:rPr>
          <w:rFonts w:ascii="Calibri" w:hAnsi="Calibri" w:cs="Calibri"/>
          <w:kern w:val="0"/>
          <w:sz w:val="21"/>
          <w:szCs w:val="21"/>
        </w:rPr>
        <w:t>resident</w:t>
      </w:r>
      <w:r w:rsidRPr="00EF15F6">
        <w:rPr>
          <w:rFonts w:ascii="Calibri" w:hAnsi="Calibri" w:cs="Calibri"/>
          <w:kern w:val="0"/>
          <w:sz w:val="21"/>
          <w:szCs w:val="21"/>
        </w:rPr>
        <w:t xml:space="preserve"> had already made contact with one of the councillors and Highways. The Parish Council has given the resident assistance within its remit and are unable to provide further assistance.</w:t>
      </w:r>
    </w:p>
    <w:p w14:paraId="26D66ECC" w14:textId="77777777" w:rsidR="008A4AC9" w:rsidRDefault="008A4AC9" w:rsidP="00403728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</w:p>
    <w:p w14:paraId="4DC43738" w14:textId="26EFC1D7" w:rsidR="00EF15F6" w:rsidRDefault="00EF15F6" w:rsidP="00EF15F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8b. </w:t>
      </w:r>
      <w:r w:rsidR="006E6E11" w:rsidRPr="009B4FE7">
        <w:rPr>
          <w:rFonts w:ascii="Calibri" w:hAnsi="Calibri" w:cs="Calibri"/>
          <w:b/>
          <w:bCs/>
          <w:kern w:val="0"/>
          <w:sz w:val="21"/>
          <w:szCs w:val="21"/>
          <w:lang w:val="en"/>
        </w:rPr>
        <w:t>DM/24/02855/FPA</w:t>
      </w:r>
      <w:r w:rsidRPr="00EF15F6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 - </w:t>
      </w:r>
      <w:r w:rsidRPr="00EF15F6">
        <w:rPr>
          <w:rFonts w:ascii="Calibri" w:hAnsi="Calibri" w:cs="Calibri"/>
          <w:b/>
          <w:bCs/>
          <w:kern w:val="0"/>
          <w:sz w:val="21"/>
          <w:szCs w:val="21"/>
          <w:lang w:val="en"/>
        </w:rPr>
        <w:t>Installation of 20 free standing solar panels</w:t>
      </w:r>
    </w:p>
    <w:p w14:paraId="6891A889" w14:textId="10F2CD8C" w:rsidR="00EF15F6" w:rsidRDefault="00EF15F6" w:rsidP="00EF15F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  <w:r w:rsidRPr="00EF15F6">
        <w:rPr>
          <w:rFonts w:ascii="Calibri" w:hAnsi="Calibri" w:cs="Calibri"/>
          <w:kern w:val="0"/>
          <w:sz w:val="21"/>
          <w:szCs w:val="21"/>
          <w:lang w:val="en"/>
        </w:rPr>
        <w:t>The above application has been approved.</w:t>
      </w:r>
    </w:p>
    <w:p w14:paraId="24CD8632" w14:textId="77777777" w:rsidR="00C60D75" w:rsidRDefault="00C60D75" w:rsidP="00EF15F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</w:p>
    <w:p w14:paraId="1B90874E" w14:textId="2A28026F" w:rsidR="00C60D75" w:rsidRDefault="00C60D75" w:rsidP="00C60D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</w:rPr>
      </w:pPr>
      <w:r>
        <w:rPr>
          <w:rFonts w:ascii="Calibri" w:hAnsi="Calibri" w:cs="Calibri"/>
          <w:b/>
          <w:bCs/>
          <w:kern w:val="0"/>
          <w:sz w:val="21"/>
          <w:szCs w:val="21"/>
        </w:rPr>
        <w:t>8c.</w:t>
      </w:r>
      <w:r w:rsidRPr="00C60D75">
        <w:rPr>
          <w:rFonts w:ascii="Calibri" w:hAnsi="Calibri" w:cs="Calibri"/>
          <w:b/>
          <w:bCs/>
          <w:kern w:val="0"/>
          <w:sz w:val="21"/>
          <w:szCs w:val="21"/>
        </w:rPr>
        <w:t xml:space="preserve"> </w:t>
      </w:r>
      <w:proofErr w:type="spellStart"/>
      <w:r w:rsidRPr="00C60D75">
        <w:rPr>
          <w:rFonts w:ascii="Calibri" w:hAnsi="Calibri" w:cs="Calibri"/>
          <w:b/>
          <w:bCs/>
          <w:kern w:val="0"/>
          <w:sz w:val="21"/>
          <w:szCs w:val="21"/>
        </w:rPr>
        <w:t>Barnley</w:t>
      </w:r>
      <w:proofErr w:type="spellEnd"/>
      <w:r w:rsidRPr="00C60D75">
        <w:rPr>
          <w:rFonts w:ascii="Calibri" w:hAnsi="Calibri" w:cs="Calibri"/>
          <w:b/>
          <w:bCs/>
          <w:kern w:val="0"/>
          <w:sz w:val="21"/>
          <w:szCs w:val="21"/>
        </w:rPr>
        <w:t xml:space="preserve"> View, Grid Reference: 400263, 523707</w:t>
      </w:r>
    </w:p>
    <w:p w14:paraId="72BF0156" w14:textId="76200755" w:rsidR="00C60D75" w:rsidRPr="00C60D75" w:rsidRDefault="00C60D75" w:rsidP="00C60D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</w:rPr>
      </w:pPr>
      <w:r w:rsidRPr="00C60D75">
        <w:rPr>
          <w:rFonts w:ascii="Calibri" w:hAnsi="Calibri" w:cs="Calibri"/>
          <w:kern w:val="0"/>
          <w:sz w:val="21"/>
          <w:szCs w:val="21"/>
        </w:rPr>
        <w:t xml:space="preserve">No </w:t>
      </w:r>
      <w:r w:rsidRPr="00C60D75">
        <w:rPr>
          <w:rFonts w:ascii="Calibri" w:hAnsi="Calibri" w:cs="Calibri"/>
          <w:kern w:val="0"/>
          <w:sz w:val="21"/>
          <w:szCs w:val="21"/>
        </w:rPr>
        <w:t>representation</w:t>
      </w:r>
      <w:r w:rsidRPr="00C60D75">
        <w:rPr>
          <w:rFonts w:ascii="Calibri" w:hAnsi="Calibri" w:cs="Calibri"/>
          <w:kern w:val="0"/>
          <w:sz w:val="21"/>
          <w:szCs w:val="21"/>
        </w:rPr>
        <w:t xml:space="preserve">s were made by the Parish Council </w:t>
      </w:r>
      <w:r w:rsidRPr="00C60D75">
        <w:rPr>
          <w:rFonts w:ascii="Calibri" w:hAnsi="Calibri" w:cs="Calibri"/>
          <w:kern w:val="0"/>
          <w:sz w:val="21"/>
          <w:szCs w:val="21"/>
        </w:rPr>
        <w:t xml:space="preserve">in relation to </w:t>
      </w:r>
      <w:r w:rsidRPr="00C60D75">
        <w:rPr>
          <w:rFonts w:ascii="Calibri" w:hAnsi="Calibri" w:cs="Calibri"/>
          <w:kern w:val="0"/>
          <w:sz w:val="21"/>
          <w:szCs w:val="21"/>
        </w:rPr>
        <w:t>the</w:t>
      </w:r>
      <w:r w:rsidRPr="00C60D75">
        <w:rPr>
          <w:rFonts w:ascii="Calibri" w:hAnsi="Calibri" w:cs="Calibri"/>
          <w:kern w:val="0"/>
          <w:sz w:val="21"/>
          <w:szCs w:val="21"/>
        </w:rPr>
        <w:t xml:space="preserve"> telegraph pole</w:t>
      </w:r>
      <w:r w:rsidRPr="00C60D75">
        <w:rPr>
          <w:rFonts w:ascii="Calibri" w:hAnsi="Calibri" w:cs="Calibri"/>
          <w:kern w:val="0"/>
          <w:sz w:val="21"/>
          <w:szCs w:val="21"/>
        </w:rPr>
        <w:t xml:space="preserve"> installation.</w:t>
      </w:r>
    </w:p>
    <w:p w14:paraId="0E12D0FA" w14:textId="77777777" w:rsidR="00C60D75" w:rsidRPr="00EF15F6" w:rsidRDefault="00C60D75" w:rsidP="00EF15F6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</w:p>
    <w:p w14:paraId="41FBDB52" w14:textId="129E5BF6" w:rsidR="00012675" w:rsidRPr="002F02CF" w:rsidRDefault="00012675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Item </w:t>
      </w:r>
      <w:r w:rsidR="00BA5196">
        <w:rPr>
          <w:rFonts w:ascii="Calibri" w:hAnsi="Calibri" w:cs="Calibri"/>
          <w:b/>
          <w:bCs/>
          <w:kern w:val="0"/>
          <w:sz w:val="21"/>
          <w:szCs w:val="21"/>
          <w:lang w:val="en"/>
        </w:rPr>
        <w:t>9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Feedback from Meetings</w:t>
      </w:r>
    </w:p>
    <w:p w14:paraId="7619A164" w14:textId="316EB10E" w:rsidR="00CA79CA" w:rsidRPr="002F02CF" w:rsidRDefault="00C60D75" w:rsidP="007F760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sz w:val="21"/>
          <w:szCs w:val="21"/>
        </w:rPr>
        <w:t>C</w:t>
      </w:r>
      <w:proofErr w:type="spellStart"/>
      <w:r w:rsidRPr="002F02CF">
        <w:rPr>
          <w:rFonts w:ascii="Calibri" w:hAnsi="Calibri" w:cs="Calibri"/>
          <w:kern w:val="0"/>
          <w:sz w:val="21"/>
          <w:szCs w:val="21"/>
          <w:lang w:val="en"/>
        </w:rPr>
        <w:t>llr</w:t>
      </w:r>
      <w:proofErr w:type="spellEnd"/>
      <w:r w:rsidRPr="002F02CF">
        <w:rPr>
          <w:rFonts w:ascii="Calibri" w:hAnsi="Calibri" w:cs="Calibri"/>
          <w:kern w:val="0"/>
          <w:sz w:val="21"/>
          <w:szCs w:val="21"/>
          <w:lang w:val="en"/>
        </w:rPr>
        <w:t>. W. Greenfiel</w:t>
      </w:r>
      <w:r>
        <w:rPr>
          <w:rFonts w:ascii="Calibri" w:hAnsi="Calibri" w:cs="Calibri"/>
          <w:kern w:val="0"/>
          <w:sz w:val="21"/>
          <w:szCs w:val="21"/>
          <w:lang w:val="en"/>
        </w:rPr>
        <w:t>d</w:t>
      </w:r>
      <w:r>
        <w:rPr>
          <w:rFonts w:ascii="Calibri" w:hAnsi="Calibri" w:cs="Calibri"/>
          <w:kern w:val="0"/>
          <w:sz w:val="21"/>
          <w:szCs w:val="21"/>
          <w:lang w:val="en"/>
        </w:rPr>
        <w:t xml:space="preserve"> attended a meeting on grants availability under DCC Eco Electric</w:t>
      </w:r>
      <w:r w:rsidR="00C41C23">
        <w:rPr>
          <w:rFonts w:ascii="Calibri" w:hAnsi="Calibri" w:cs="Calibri"/>
          <w:kern w:val="0"/>
          <w:sz w:val="21"/>
          <w:szCs w:val="21"/>
          <w:lang w:val="en"/>
        </w:rPr>
        <w:t>.</w:t>
      </w:r>
    </w:p>
    <w:p w14:paraId="505179E8" w14:textId="77777777" w:rsidR="007842AE" w:rsidRPr="002F02CF" w:rsidRDefault="007842AE">
      <w:pPr>
        <w:widowControl w:val="0"/>
        <w:tabs>
          <w:tab w:val="center" w:pos="523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</w:p>
    <w:p w14:paraId="60BE876E" w14:textId="464939AA" w:rsidR="00012675" w:rsidRPr="002F02CF" w:rsidRDefault="00012675">
      <w:pPr>
        <w:widowControl w:val="0"/>
        <w:tabs>
          <w:tab w:val="center" w:pos="5230"/>
        </w:tabs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>Item 1</w:t>
      </w:r>
      <w:r w:rsidR="00BA5196">
        <w:rPr>
          <w:rFonts w:ascii="Calibri" w:hAnsi="Calibri" w:cs="Calibri"/>
          <w:b/>
          <w:bCs/>
          <w:kern w:val="0"/>
          <w:sz w:val="21"/>
          <w:szCs w:val="21"/>
          <w:lang w:val="en"/>
        </w:rPr>
        <w:t>0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lang w:val="en"/>
        </w:rPr>
        <w:t xml:space="preserve">. </w:t>
      </w:r>
      <w:r w:rsidRPr="002F02CF">
        <w:rPr>
          <w:rFonts w:ascii="Calibri" w:hAnsi="Calibri" w:cs="Calibri"/>
          <w:b/>
          <w:bCs/>
          <w:kern w:val="0"/>
          <w:sz w:val="21"/>
          <w:szCs w:val="21"/>
          <w:u w:val="single"/>
          <w:lang w:val="en"/>
        </w:rPr>
        <w:t>Clerk’s Issues and Correspondence</w:t>
      </w:r>
    </w:p>
    <w:p w14:paraId="085E721D" w14:textId="77777777" w:rsidR="00012675" w:rsidRPr="002F02CF" w:rsidRDefault="000126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1"/>
          <w:szCs w:val="21"/>
          <w:lang w:val="en"/>
        </w:rPr>
      </w:pPr>
    </w:p>
    <w:p w14:paraId="2A4C6C46" w14:textId="0FEF8F04" w:rsidR="00012675" w:rsidRPr="0012703F" w:rsidRDefault="00012675" w:rsidP="0012703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1080" w:hanging="360"/>
        <w:rPr>
          <w:rFonts w:ascii="Calibri" w:hAnsi="Calibri" w:cs="Calibri"/>
          <w:kern w:val="0"/>
          <w:sz w:val="21"/>
          <w:szCs w:val="21"/>
          <w:lang w:val="en"/>
        </w:rPr>
      </w:pP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Hours worked </w:t>
      </w:r>
      <w:r w:rsidR="00673D84">
        <w:rPr>
          <w:rFonts w:ascii="Calibri" w:hAnsi="Calibri" w:cs="Calibri"/>
          <w:kern w:val="0"/>
          <w:sz w:val="21"/>
          <w:szCs w:val="21"/>
          <w:lang w:val="en"/>
        </w:rPr>
        <w:t>–</w:t>
      </w:r>
      <w:r w:rsidRPr="002F02CF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>25 hrs</w:t>
      </w:r>
      <w:r w:rsidR="0012703F">
        <w:rPr>
          <w:rFonts w:ascii="Calibri" w:hAnsi="Calibri" w:cs="Calibri"/>
          <w:kern w:val="0"/>
          <w:sz w:val="21"/>
          <w:szCs w:val="21"/>
          <w:lang w:val="en"/>
        </w:rPr>
        <w:t>.</w:t>
      </w:r>
    </w:p>
    <w:p w14:paraId="50E27393" w14:textId="78DB83AF" w:rsidR="00012675" w:rsidRPr="0091537A" w:rsidRDefault="00012675" w:rsidP="00DC35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9" w:lineRule="atLeast"/>
        <w:ind w:left="1080" w:hanging="360"/>
        <w:rPr>
          <w:rFonts w:ascii="Calibri" w:hAnsi="Calibri" w:cs="Calibri"/>
          <w:kern w:val="0"/>
          <w:sz w:val="21"/>
          <w:szCs w:val="21"/>
          <w:lang w:val="en"/>
        </w:rPr>
      </w:pPr>
      <w:r w:rsidRPr="0091537A">
        <w:rPr>
          <w:rFonts w:ascii="Calibri" w:hAnsi="Calibri" w:cs="Calibri"/>
          <w:kern w:val="0"/>
          <w:sz w:val="21"/>
          <w:szCs w:val="21"/>
          <w:lang w:val="en"/>
        </w:rPr>
        <w:t>Next meeting</w:t>
      </w:r>
      <w:r w:rsidR="00FA63C6" w:rsidRPr="0091537A">
        <w:rPr>
          <w:rFonts w:ascii="Calibri" w:hAnsi="Calibri" w:cs="Calibri"/>
          <w:kern w:val="0"/>
          <w:sz w:val="21"/>
          <w:szCs w:val="21"/>
          <w:lang w:val="en"/>
        </w:rPr>
        <w:t xml:space="preserve"> 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>5</w:t>
      </w:r>
      <w:r w:rsidR="00C60D75" w:rsidRPr="00C60D75">
        <w:rPr>
          <w:rFonts w:ascii="Calibri" w:hAnsi="Calibri" w:cs="Calibri"/>
          <w:kern w:val="0"/>
          <w:sz w:val="21"/>
          <w:szCs w:val="21"/>
          <w:vertAlign w:val="superscript"/>
          <w:lang w:val="en"/>
        </w:rPr>
        <w:t>th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 xml:space="preserve"> November </w:t>
      </w:r>
      <w:r w:rsidRPr="0091537A">
        <w:rPr>
          <w:rFonts w:ascii="Calibri" w:hAnsi="Calibri" w:cs="Calibri"/>
          <w:kern w:val="0"/>
          <w:sz w:val="21"/>
          <w:szCs w:val="21"/>
          <w:lang w:val="en"/>
        </w:rPr>
        <w:t>2025</w:t>
      </w:r>
      <w:r w:rsidR="0091537A">
        <w:rPr>
          <w:rFonts w:ascii="Calibri" w:hAnsi="Calibri" w:cs="Calibri"/>
          <w:kern w:val="0"/>
          <w:sz w:val="21"/>
          <w:szCs w:val="21"/>
          <w:lang w:val="en"/>
        </w:rPr>
        <w:t>. T</w:t>
      </w:r>
      <w:r w:rsidRPr="0091537A">
        <w:rPr>
          <w:rFonts w:ascii="Calibri" w:hAnsi="Calibri" w:cs="Calibri"/>
          <w:kern w:val="0"/>
          <w:sz w:val="21"/>
          <w:szCs w:val="21"/>
          <w:lang w:val="en"/>
        </w:rPr>
        <w:t xml:space="preserve">his meeting was closed on </w:t>
      </w:r>
      <w:r w:rsidR="001708E3" w:rsidRPr="0091537A">
        <w:rPr>
          <w:rFonts w:ascii="Calibri" w:hAnsi="Calibri" w:cs="Calibri"/>
          <w:kern w:val="0"/>
          <w:sz w:val="21"/>
          <w:szCs w:val="21"/>
          <w:lang w:val="en"/>
        </w:rPr>
        <w:t xml:space="preserve">Wednesday 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>1</w:t>
      </w:r>
      <w:r w:rsidR="00C60D75" w:rsidRPr="00C60D75">
        <w:rPr>
          <w:rFonts w:ascii="Calibri" w:hAnsi="Calibri" w:cs="Calibri"/>
          <w:kern w:val="0"/>
          <w:sz w:val="21"/>
          <w:szCs w:val="21"/>
          <w:vertAlign w:val="superscript"/>
          <w:lang w:val="en"/>
        </w:rPr>
        <w:t>st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 xml:space="preserve"> October at </w:t>
      </w:r>
      <w:r w:rsidR="003A4D98" w:rsidRPr="0091537A">
        <w:rPr>
          <w:rFonts w:ascii="Calibri" w:hAnsi="Calibri" w:cs="Calibri"/>
          <w:kern w:val="0"/>
          <w:sz w:val="21"/>
          <w:szCs w:val="21"/>
          <w:lang w:val="en"/>
        </w:rPr>
        <w:t>8:</w:t>
      </w:r>
      <w:r w:rsidR="00C60D75">
        <w:rPr>
          <w:rFonts w:ascii="Calibri" w:hAnsi="Calibri" w:cs="Calibri"/>
          <w:kern w:val="0"/>
          <w:sz w:val="21"/>
          <w:szCs w:val="21"/>
          <w:lang w:val="en"/>
        </w:rPr>
        <w:t>30</w:t>
      </w:r>
      <w:r w:rsidR="003A4D98" w:rsidRPr="0091537A">
        <w:rPr>
          <w:rFonts w:ascii="Calibri" w:hAnsi="Calibri" w:cs="Calibri"/>
          <w:kern w:val="0"/>
          <w:sz w:val="21"/>
          <w:szCs w:val="21"/>
          <w:lang w:val="en"/>
        </w:rPr>
        <w:t>pm</w:t>
      </w:r>
      <w:r w:rsidRPr="0091537A">
        <w:rPr>
          <w:rFonts w:ascii="Calibri" w:hAnsi="Calibri" w:cs="Calibri"/>
          <w:kern w:val="0"/>
          <w:sz w:val="21"/>
          <w:szCs w:val="21"/>
          <w:lang w:val="en"/>
        </w:rPr>
        <w:t>.</w:t>
      </w:r>
    </w:p>
    <w:sectPr w:rsidR="00012675" w:rsidRPr="0091537A" w:rsidSect="002F02CF">
      <w:footerReference w:type="default" r:id="rId7"/>
      <w:pgSz w:w="12240" w:h="15840"/>
      <w:pgMar w:top="1021" w:right="1440" w:bottom="102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F450" w14:textId="77777777" w:rsidR="00CC26B6" w:rsidRDefault="00CC26B6" w:rsidP="00A83884">
      <w:pPr>
        <w:spacing w:after="0" w:line="240" w:lineRule="auto"/>
      </w:pPr>
      <w:r>
        <w:separator/>
      </w:r>
    </w:p>
  </w:endnote>
  <w:endnote w:type="continuationSeparator" w:id="0">
    <w:p w14:paraId="65DF8184" w14:textId="77777777" w:rsidR="00CC26B6" w:rsidRDefault="00CC26B6" w:rsidP="00A8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C1F8B" w14:textId="77777777" w:rsidR="00942919" w:rsidRDefault="00942919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fldChar w:fldCharType="end"/>
    </w:r>
    <w:r>
      <w:rPr>
        <w:b/>
        <w:bCs/>
      </w:rPr>
      <w:t xml:space="preserve"> | </w:t>
    </w:r>
    <w:r>
      <w:rPr>
        <w:color w:val="7F7F7F" w:themeColor="background1" w:themeShade="7F"/>
        <w:spacing w:val="60"/>
      </w:rPr>
      <w:t>Page</w:t>
    </w:r>
  </w:p>
  <w:p w14:paraId="49D2CE1E" w14:textId="77777777" w:rsidR="004A75F2" w:rsidRDefault="004A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498A" w14:textId="77777777" w:rsidR="00CC26B6" w:rsidRDefault="00CC26B6" w:rsidP="00A83884">
      <w:pPr>
        <w:spacing w:after="0" w:line="240" w:lineRule="auto"/>
      </w:pPr>
      <w:r>
        <w:separator/>
      </w:r>
    </w:p>
  </w:footnote>
  <w:footnote w:type="continuationSeparator" w:id="0">
    <w:p w14:paraId="0781DF9D" w14:textId="77777777" w:rsidR="00CC26B6" w:rsidRDefault="00CC26B6" w:rsidP="00A8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67A190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390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36F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54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15385"/>
    <w:multiLevelType w:val="hybridMultilevel"/>
    <w:tmpl w:val="FFFFFFFF"/>
    <w:lvl w:ilvl="0" w:tplc="6B56241A">
      <w:start w:val="4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7845D2"/>
    <w:multiLevelType w:val="hybridMultilevel"/>
    <w:tmpl w:val="FFFFFFFF"/>
    <w:lvl w:ilvl="0" w:tplc="6010D2FE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372BA0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4563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C752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C3C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94D5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552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76F65"/>
    <w:multiLevelType w:val="hybridMultilevel"/>
    <w:tmpl w:val="FFFFFFFF"/>
    <w:lvl w:ilvl="0" w:tplc="0809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1113578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36586675">
    <w:abstractNumId w:val="7"/>
  </w:num>
  <w:num w:numId="3" w16cid:durableId="418260258">
    <w:abstractNumId w:val="8"/>
  </w:num>
  <w:num w:numId="4" w16cid:durableId="1313632203">
    <w:abstractNumId w:val="6"/>
  </w:num>
  <w:num w:numId="5" w16cid:durableId="303317929">
    <w:abstractNumId w:val="4"/>
  </w:num>
  <w:num w:numId="6" w16cid:durableId="1929383729">
    <w:abstractNumId w:val="10"/>
  </w:num>
  <w:num w:numId="7" w16cid:durableId="2126731472">
    <w:abstractNumId w:val="3"/>
  </w:num>
  <w:num w:numId="8" w16cid:durableId="1925458339">
    <w:abstractNumId w:val="9"/>
  </w:num>
  <w:num w:numId="9" w16cid:durableId="154035585">
    <w:abstractNumId w:val="2"/>
  </w:num>
  <w:num w:numId="10" w16cid:durableId="1631477263">
    <w:abstractNumId w:val="5"/>
  </w:num>
  <w:num w:numId="11" w16cid:durableId="970869842">
    <w:abstractNumId w:val="12"/>
  </w:num>
  <w:num w:numId="12" w16cid:durableId="749737563">
    <w:abstractNumId w:val="1"/>
  </w:num>
  <w:num w:numId="13" w16cid:durableId="1429425000">
    <w:abstractNumId w:val="13"/>
  </w:num>
  <w:num w:numId="14" w16cid:durableId="448208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10"/>
    <w:rsid w:val="00012675"/>
    <w:rsid w:val="00064D32"/>
    <w:rsid w:val="00083E4F"/>
    <w:rsid w:val="000A3CBE"/>
    <w:rsid w:val="000B3ABC"/>
    <w:rsid w:val="0012703F"/>
    <w:rsid w:val="001569F1"/>
    <w:rsid w:val="001708E3"/>
    <w:rsid w:val="001C7823"/>
    <w:rsid w:val="001E5BF1"/>
    <w:rsid w:val="001E5CF4"/>
    <w:rsid w:val="001F710E"/>
    <w:rsid w:val="0020714F"/>
    <w:rsid w:val="00217DE7"/>
    <w:rsid w:val="00217E5D"/>
    <w:rsid w:val="00221AF2"/>
    <w:rsid w:val="00252CE1"/>
    <w:rsid w:val="00265D16"/>
    <w:rsid w:val="0028390C"/>
    <w:rsid w:val="002B6C4E"/>
    <w:rsid w:val="002F02CF"/>
    <w:rsid w:val="002F36A4"/>
    <w:rsid w:val="00341037"/>
    <w:rsid w:val="00341BFC"/>
    <w:rsid w:val="00370C6A"/>
    <w:rsid w:val="00392E40"/>
    <w:rsid w:val="003A0B26"/>
    <w:rsid w:val="003A4D98"/>
    <w:rsid w:val="003D3B39"/>
    <w:rsid w:val="00403728"/>
    <w:rsid w:val="00416E89"/>
    <w:rsid w:val="00417EDC"/>
    <w:rsid w:val="004848F1"/>
    <w:rsid w:val="004A75F2"/>
    <w:rsid w:val="004C30CE"/>
    <w:rsid w:val="004C49BF"/>
    <w:rsid w:val="004D5194"/>
    <w:rsid w:val="0050747E"/>
    <w:rsid w:val="00524CE7"/>
    <w:rsid w:val="00527E90"/>
    <w:rsid w:val="00551F24"/>
    <w:rsid w:val="0057166A"/>
    <w:rsid w:val="005C18D0"/>
    <w:rsid w:val="005D5BD7"/>
    <w:rsid w:val="00602904"/>
    <w:rsid w:val="00652510"/>
    <w:rsid w:val="0065598A"/>
    <w:rsid w:val="00673D84"/>
    <w:rsid w:val="00676FBB"/>
    <w:rsid w:val="006B4E6C"/>
    <w:rsid w:val="006E6E11"/>
    <w:rsid w:val="006F232F"/>
    <w:rsid w:val="007069CA"/>
    <w:rsid w:val="0071421F"/>
    <w:rsid w:val="00737A56"/>
    <w:rsid w:val="00743755"/>
    <w:rsid w:val="00757E41"/>
    <w:rsid w:val="007842AE"/>
    <w:rsid w:val="007D0010"/>
    <w:rsid w:val="007D67FA"/>
    <w:rsid w:val="007F760C"/>
    <w:rsid w:val="0088446E"/>
    <w:rsid w:val="008A4420"/>
    <w:rsid w:val="008A4AC9"/>
    <w:rsid w:val="008B21E9"/>
    <w:rsid w:val="008B3BA7"/>
    <w:rsid w:val="008B72AC"/>
    <w:rsid w:val="0091537A"/>
    <w:rsid w:val="00933A8D"/>
    <w:rsid w:val="00933BE8"/>
    <w:rsid w:val="00942919"/>
    <w:rsid w:val="00996A32"/>
    <w:rsid w:val="009D1940"/>
    <w:rsid w:val="009F3EB2"/>
    <w:rsid w:val="00A14385"/>
    <w:rsid w:val="00A154B6"/>
    <w:rsid w:val="00A16A34"/>
    <w:rsid w:val="00A4379D"/>
    <w:rsid w:val="00A71CD6"/>
    <w:rsid w:val="00A83884"/>
    <w:rsid w:val="00AA01CE"/>
    <w:rsid w:val="00AB0F08"/>
    <w:rsid w:val="00AB364C"/>
    <w:rsid w:val="00AD6AEB"/>
    <w:rsid w:val="00AE36B8"/>
    <w:rsid w:val="00B33614"/>
    <w:rsid w:val="00B5121D"/>
    <w:rsid w:val="00B63BD3"/>
    <w:rsid w:val="00B75C1D"/>
    <w:rsid w:val="00BA5196"/>
    <w:rsid w:val="00BB5B28"/>
    <w:rsid w:val="00BC14C2"/>
    <w:rsid w:val="00BD6E28"/>
    <w:rsid w:val="00BE3D26"/>
    <w:rsid w:val="00BF1141"/>
    <w:rsid w:val="00C11BEF"/>
    <w:rsid w:val="00C13E08"/>
    <w:rsid w:val="00C13F30"/>
    <w:rsid w:val="00C22806"/>
    <w:rsid w:val="00C41C23"/>
    <w:rsid w:val="00C60D75"/>
    <w:rsid w:val="00C63AD3"/>
    <w:rsid w:val="00C75C66"/>
    <w:rsid w:val="00C9229F"/>
    <w:rsid w:val="00CA79CA"/>
    <w:rsid w:val="00CC26B6"/>
    <w:rsid w:val="00D21290"/>
    <w:rsid w:val="00D21A84"/>
    <w:rsid w:val="00D25AD5"/>
    <w:rsid w:val="00D30F5F"/>
    <w:rsid w:val="00D632B4"/>
    <w:rsid w:val="00D7424A"/>
    <w:rsid w:val="00DA1C50"/>
    <w:rsid w:val="00DC3550"/>
    <w:rsid w:val="00E25886"/>
    <w:rsid w:val="00E3653D"/>
    <w:rsid w:val="00E374D4"/>
    <w:rsid w:val="00E5415B"/>
    <w:rsid w:val="00E6220F"/>
    <w:rsid w:val="00E949EF"/>
    <w:rsid w:val="00EA1067"/>
    <w:rsid w:val="00EB01F9"/>
    <w:rsid w:val="00EB6A22"/>
    <w:rsid w:val="00EE63EA"/>
    <w:rsid w:val="00EF15F6"/>
    <w:rsid w:val="00F335D4"/>
    <w:rsid w:val="00F37E5D"/>
    <w:rsid w:val="00F44CBF"/>
    <w:rsid w:val="00F52E47"/>
    <w:rsid w:val="00FA1679"/>
    <w:rsid w:val="00FA63C6"/>
    <w:rsid w:val="00FA75BC"/>
    <w:rsid w:val="00FB065E"/>
    <w:rsid w:val="00FC12B2"/>
    <w:rsid w:val="00FF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9887A"/>
  <w14:defaultImageDpi w14:val="0"/>
  <w15:docId w15:val="{969201EF-9D7C-440B-9829-61AAFEAE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88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8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884"/>
    <w:rPr>
      <w:rFonts w:cs="Times New Roman"/>
    </w:rPr>
  </w:style>
  <w:style w:type="paragraph" w:styleId="NoSpacing">
    <w:name w:val="No Spacing"/>
    <w:uiPriority w:val="1"/>
    <w:qFormat/>
    <w:rsid w:val="001569F1"/>
    <w:pPr>
      <w:spacing w:after="0" w:line="240" w:lineRule="auto"/>
    </w:pPr>
    <w:rPr>
      <w:kern w:val="0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03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Carol Wake</cp:lastModifiedBy>
  <cp:revision>7</cp:revision>
  <cp:lastPrinted>2025-09-02T13:42:00Z</cp:lastPrinted>
  <dcterms:created xsi:type="dcterms:W3CDTF">2025-11-04T15:15:00Z</dcterms:created>
  <dcterms:modified xsi:type="dcterms:W3CDTF">2025-11-04T18:41:00Z</dcterms:modified>
</cp:coreProperties>
</file>