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1F41" w14:textId="22354A89" w:rsidR="00841058" w:rsidRPr="00B564FE" w:rsidRDefault="00841058" w:rsidP="00841058">
      <w:pPr>
        <w:jc w:val="center"/>
        <w:rPr>
          <w:b/>
          <w:bCs/>
          <w:u w:val="single"/>
        </w:rPr>
      </w:pPr>
      <w:r w:rsidRPr="00B564FE">
        <w:rPr>
          <w:b/>
          <w:bCs/>
          <w:u w:val="single"/>
        </w:rPr>
        <w:t>Standing Orders for Eggleston Parish Council</w:t>
      </w:r>
    </w:p>
    <w:p w14:paraId="71792748" w14:textId="44FA148D" w:rsidR="00841058" w:rsidRPr="00B564FE" w:rsidRDefault="00841058" w:rsidP="00841058">
      <w:pPr>
        <w:jc w:val="center"/>
        <w:rPr>
          <w:b/>
          <w:bCs/>
          <w:u w:val="single"/>
        </w:rPr>
      </w:pPr>
      <w:r w:rsidRPr="00B564FE">
        <w:rPr>
          <w:b/>
          <w:bCs/>
          <w:u w:val="single"/>
        </w:rPr>
        <w:t>For 202</w:t>
      </w:r>
      <w:r w:rsidR="00B32A30">
        <w:rPr>
          <w:b/>
          <w:bCs/>
          <w:u w:val="single"/>
        </w:rPr>
        <w:t>5</w:t>
      </w:r>
      <w:r w:rsidRPr="00B564FE">
        <w:rPr>
          <w:b/>
          <w:bCs/>
          <w:u w:val="single"/>
        </w:rPr>
        <w:t xml:space="preserve"> AGM</w:t>
      </w:r>
    </w:p>
    <w:p w14:paraId="7102742D" w14:textId="062FD5BE" w:rsidR="00841058" w:rsidRPr="00B564FE" w:rsidRDefault="00841058" w:rsidP="00841058">
      <w:pPr>
        <w:jc w:val="center"/>
        <w:rPr>
          <w:b/>
          <w:bCs/>
          <w:u w:val="single"/>
        </w:rPr>
      </w:pPr>
    </w:p>
    <w:p w14:paraId="74278302" w14:textId="5D1AEB19" w:rsidR="00841058" w:rsidRPr="00B564FE" w:rsidRDefault="00841058" w:rsidP="00841058">
      <w:pPr>
        <w:rPr>
          <w:b/>
          <w:bCs/>
          <w:u w:val="single"/>
        </w:rPr>
      </w:pPr>
      <w:r w:rsidRPr="00B564FE">
        <w:rPr>
          <w:b/>
          <w:bCs/>
          <w:u w:val="single"/>
        </w:rPr>
        <w:t>Councillors.</w:t>
      </w:r>
    </w:p>
    <w:p w14:paraId="6CBA05C8" w14:textId="30BDEB28" w:rsidR="00841058" w:rsidRDefault="00841058" w:rsidP="00841058">
      <w:pPr>
        <w:pStyle w:val="ListParagraph"/>
        <w:numPr>
          <w:ilvl w:val="1"/>
          <w:numId w:val="1"/>
        </w:numPr>
      </w:pPr>
      <w:r>
        <w:t>The code of conduct given by the Government and County Council shall be adopted by all of the Parish Councillors at all times.</w:t>
      </w:r>
    </w:p>
    <w:p w14:paraId="00F3282A" w14:textId="7D5EAEFB" w:rsidR="00841058" w:rsidRDefault="00841058" w:rsidP="00841058">
      <w:pPr>
        <w:pStyle w:val="ListParagraph"/>
        <w:numPr>
          <w:ilvl w:val="1"/>
          <w:numId w:val="1"/>
        </w:numPr>
      </w:pPr>
      <w:r>
        <w:t>The Councillors shall apply impartiality, confidentiality and diligence throughout all their council dealings</w:t>
      </w:r>
      <w:r w:rsidR="00087015">
        <w:t>.</w:t>
      </w:r>
      <w:r>
        <w:t xml:space="preserve"> Their primary task is to represent the views of all residents within the Parish.</w:t>
      </w:r>
    </w:p>
    <w:p w14:paraId="10D7324B" w14:textId="3932FA31" w:rsidR="00841058" w:rsidRDefault="00841058" w:rsidP="00841058">
      <w:pPr>
        <w:pStyle w:val="ListParagraph"/>
        <w:numPr>
          <w:ilvl w:val="1"/>
          <w:numId w:val="1"/>
        </w:numPr>
      </w:pPr>
      <w:r>
        <w:t>Councillors have a duty to respond to communication in a timely manner. Councillors all be contacted via email and agree to reply to all correspondence that requires a timely response in the timescales requested.</w:t>
      </w:r>
    </w:p>
    <w:p w14:paraId="73B50DC1" w14:textId="582D266C" w:rsidR="00841058" w:rsidRDefault="00841058" w:rsidP="00841058">
      <w:pPr>
        <w:pStyle w:val="ListParagraph"/>
        <w:numPr>
          <w:ilvl w:val="1"/>
          <w:numId w:val="1"/>
        </w:numPr>
      </w:pPr>
      <w:r>
        <w:t>Co-opted councillors will be recruited in line with NALC guidelines. Before interview by members of the Parish Council each prospective Councillor will be given the criteria on which the selection will be based.</w:t>
      </w:r>
    </w:p>
    <w:p w14:paraId="5727D952" w14:textId="145EA84C" w:rsidR="00841058" w:rsidRDefault="00841058" w:rsidP="00841058">
      <w:pPr>
        <w:pStyle w:val="ListParagraph"/>
        <w:numPr>
          <w:ilvl w:val="1"/>
          <w:numId w:val="1"/>
        </w:numPr>
      </w:pPr>
      <w:r>
        <w:t>All Councillors are bound by the CDALC Code of Conduct (updated June 20</w:t>
      </w:r>
      <w:r w:rsidR="00B32A30">
        <w:t>21</w:t>
      </w:r>
      <w:r>
        <w:t>). All Councillors have a copy of the code and there is a copy in the Council’s policy folder.</w:t>
      </w:r>
    </w:p>
    <w:p w14:paraId="69FBAB1E" w14:textId="2FFCB18F" w:rsidR="00841058" w:rsidRDefault="00841058" w:rsidP="00841058"/>
    <w:p w14:paraId="0C347A58" w14:textId="1C246F0D" w:rsidR="00841058" w:rsidRPr="00B564FE" w:rsidRDefault="00841058" w:rsidP="00841058">
      <w:pPr>
        <w:rPr>
          <w:b/>
          <w:bCs/>
          <w:u w:val="single"/>
        </w:rPr>
      </w:pPr>
      <w:r w:rsidRPr="00B564FE">
        <w:rPr>
          <w:b/>
          <w:bCs/>
          <w:u w:val="single"/>
        </w:rPr>
        <w:t>The Parish Clerk.</w:t>
      </w:r>
      <w:r w:rsidR="00AA30EC">
        <w:rPr>
          <w:b/>
          <w:bCs/>
          <w:u w:val="single"/>
        </w:rPr>
        <w:t xml:space="preserve"> </w:t>
      </w:r>
    </w:p>
    <w:p w14:paraId="36C402CF" w14:textId="73F3F219" w:rsidR="00841058" w:rsidRDefault="00841058" w:rsidP="00841058">
      <w:r>
        <w:t>2.1</w:t>
      </w:r>
      <w:r>
        <w:tab/>
        <w:t>The Clerk is a paid employee of a public body and is the executive arm of the council. The Clerk is responsible for dealing with members of the public. National and Local Government and outside bodies in person, by email and by phone. Where necessary forwarding of communication onto councillors, preferably by email where this is appropriate.</w:t>
      </w:r>
    </w:p>
    <w:p w14:paraId="709BAB14" w14:textId="7C94D55E" w:rsidR="00841058" w:rsidRDefault="00841058" w:rsidP="00841058">
      <w:r>
        <w:t>2.2</w:t>
      </w:r>
      <w:r>
        <w:tab/>
        <w:t>The Clerk’s overall responsibility is to carry out the policy decisions of the council and is responsible for the efficient running of council’s administration and implementing the Council’s decisions</w:t>
      </w:r>
      <w:r w:rsidR="00B564FE">
        <w:t>. It is the Clerk’s responsibility to ensure that the business of the council runs smoothly and efficiently and is conducted in accordance with the law.</w:t>
      </w:r>
    </w:p>
    <w:p w14:paraId="74CA79D2" w14:textId="7B81EE2E" w:rsidR="00B564FE" w:rsidRDefault="00B564FE" w:rsidP="00841058">
      <w:r>
        <w:t>2.3</w:t>
      </w:r>
      <w:r>
        <w:tab/>
        <w:t>It is the responsibility of the clerk to ensure that the requirements relating to the calling of all meetings are complied with. Also ensuring that meeting rooms and papers are properly prepared and the public is aware of meeting times and venues, ensures a quorum of councillors present.</w:t>
      </w:r>
    </w:p>
    <w:p w14:paraId="21508737" w14:textId="4F8F8691" w:rsidR="00B564FE" w:rsidRDefault="00B564FE" w:rsidP="00841058">
      <w:r>
        <w:t>2.4</w:t>
      </w:r>
      <w:r>
        <w:tab/>
        <w:t xml:space="preserve">The Clerk is responsible for safekeeping of property registers/deeds and other legal documents. Ensures asset register </w:t>
      </w:r>
      <w:r w:rsidR="00B32A30">
        <w:t xml:space="preserve">is </w:t>
      </w:r>
      <w:r>
        <w:t>kept up to date and reviews insurance; is in general responsib</w:t>
      </w:r>
      <w:r w:rsidR="00B32A30">
        <w:t>le</w:t>
      </w:r>
      <w:r>
        <w:t xml:space="preserve"> for management of land – inspection, repair and maintenance manages goods and chattels, ensures standing orders up to date annually.</w:t>
      </w:r>
    </w:p>
    <w:p w14:paraId="28218C24" w14:textId="2A0F1671" w:rsidR="00B564FE" w:rsidRDefault="00B564FE" w:rsidP="00841058">
      <w:r>
        <w:t>2.5</w:t>
      </w:r>
      <w:r>
        <w:tab/>
        <w:t>With the assistance of the Council the Clerk should keep up to date training/qualifications/researching/reading/internet.</w:t>
      </w:r>
    </w:p>
    <w:p w14:paraId="12F03345" w14:textId="77777777" w:rsidR="00D57F8E" w:rsidRDefault="00D57F8E">
      <w:r>
        <w:br w:type="page"/>
      </w:r>
    </w:p>
    <w:p w14:paraId="2E884A48" w14:textId="40C2F9A6" w:rsidR="00087015" w:rsidRPr="00A1710B" w:rsidRDefault="00087015" w:rsidP="00841058">
      <w:pPr>
        <w:rPr>
          <w:b/>
          <w:bCs/>
          <w:u w:val="single"/>
        </w:rPr>
      </w:pPr>
      <w:r w:rsidRPr="00A1710B">
        <w:rPr>
          <w:b/>
          <w:bCs/>
          <w:u w:val="single"/>
        </w:rPr>
        <w:lastRenderedPageBreak/>
        <w:t>Finances.</w:t>
      </w:r>
    </w:p>
    <w:p w14:paraId="172DC95A" w14:textId="4A584B94" w:rsidR="00087015" w:rsidRDefault="00087015" w:rsidP="00841058">
      <w:r>
        <w:t>3.1</w:t>
      </w:r>
      <w:r>
        <w:tab/>
        <w:t>Accounts will be overseen by a designated Councillor who will carry out periodic inspections of the Council’s financial affairs. This Councillor shall not be a signatory to the Council’s cheques.</w:t>
      </w:r>
    </w:p>
    <w:p w14:paraId="437A4456" w14:textId="73E80B35" w:rsidR="00087015" w:rsidRDefault="00087015" w:rsidP="00841058">
      <w:r>
        <w:t>3.2</w:t>
      </w:r>
      <w:r>
        <w:tab/>
        <w:t xml:space="preserve">The Clerk shall be responsible for </w:t>
      </w:r>
      <w:r w:rsidR="00034BE2">
        <w:t>face-to-face</w:t>
      </w:r>
      <w:r>
        <w:t xml:space="preserve"> banking and online banking/prepares following years budget ready for precept request; prepares all financial paperwork for internal and external annual audit. Holds cheque books securely and arranges for 2 councillor signatures on each cheque; arranges that monies held are properly invested to maximise interest.</w:t>
      </w:r>
    </w:p>
    <w:p w14:paraId="69EECCA6" w14:textId="7259B260" w:rsidR="00087015" w:rsidRDefault="00087015" w:rsidP="00841058">
      <w:r>
        <w:t>3.3</w:t>
      </w:r>
      <w:r>
        <w:tab/>
        <w:t>All cheques and stubs shall be completed before being signed and counter-signed by designated members.</w:t>
      </w:r>
    </w:p>
    <w:p w14:paraId="4111794E" w14:textId="761CFEFD" w:rsidR="00087015" w:rsidRDefault="00087015" w:rsidP="00841058">
      <w:r>
        <w:t>3.4</w:t>
      </w:r>
      <w:r>
        <w:tab/>
        <w:t xml:space="preserve">Where BACs payment options are available payments are budgeted and are as </w:t>
      </w:r>
      <w:proofErr w:type="gramStart"/>
      <w:r>
        <w:t>forecast,</w:t>
      </w:r>
      <w:proofErr w:type="gramEnd"/>
      <w:r>
        <w:t xml:space="preserve"> the Clerk can make payments direct and report at the next monthly meeting.</w:t>
      </w:r>
    </w:p>
    <w:p w14:paraId="516F2253" w14:textId="045BC69C" w:rsidR="00087015" w:rsidRDefault="00087015" w:rsidP="00841058">
      <w:r>
        <w:t>3.5</w:t>
      </w:r>
      <w:r>
        <w:tab/>
        <w:t>The accounts for the preceding financial year shall be made up and balanced for presentation, in either draft or fully audited form, at AGM and are to be signed by the Chairman.</w:t>
      </w:r>
    </w:p>
    <w:p w14:paraId="4FDF0286" w14:textId="187880B7" w:rsidR="00087015" w:rsidRDefault="00087015" w:rsidP="00841058">
      <w:r>
        <w:t>3.6</w:t>
      </w:r>
      <w:r>
        <w:tab/>
        <w:t>The accounts shall be subjected to external audit annually.</w:t>
      </w:r>
    </w:p>
    <w:p w14:paraId="61EEA546" w14:textId="0988123B" w:rsidR="00087015" w:rsidRDefault="00087015" w:rsidP="00841058">
      <w:r>
        <w:t>3.7</w:t>
      </w:r>
      <w:r>
        <w:tab/>
      </w:r>
      <w:r w:rsidRPr="00A1710B">
        <w:rPr>
          <w:u w:val="single"/>
        </w:rPr>
        <w:t>The Precept</w:t>
      </w:r>
      <w:r>
        <w:t>. The Precept for the coming financial year shall be agreed by vote at a council meeting no later than January.</w:t>
      </w:r>
    </w:p>
    <w:p w14:paraId="44301C54" w14:textId="4EE632D1" w:rsidR="00087015" w:rsidRDefault="00087015" w:rsidP="00841058">
      <w:r>
        <w:t>3.8</w:t>
      </w:r>
      <w:r>
        <w:tab/>
      </w:r>
      <w:r w:rsidRPr="00A1710B">
        <w:rPr>
          <w:u w:val="single"/>
        </w:rPr>
        <w:t>Tenders</w:t>
      </w:r>
      <w:r>
        <w:t>: Unless a resolution by Council decides otherwise, tenders shall be requested tri-annually for village grass cutting and be advertised in the local paper. A formal contract or Memorandum of Understanding (</w:t>
      </w:r>
      <w:proofErr w:type="spellStart"/>
      <w:r>
        <w:t>MoI</w:t>
      </w:r>
      <w:proofErr w:type="spellEnd"/>
      <w:r>
        <w:t>) shall be signed by Council and Contractor at the commencement of the contract.</w:t>
      </w:r>
    </w:p>
    <w:p w14:paraId="703863A0" w14:textId="15C649EA" w:rsidR="00087015" w:rsidRDefault="00087015" w:rsidP="00841058">
      <w:r>
        <w:t>3.9</w:t>
      </w:r>
      <w:r>
        <w:tab/>
      </w:r>
      <w:r w:rsidRPr="00A1710B">
        <w:rPr>
          <w:u w:val="single"/>
        </w:rPr>
        <w:t>Recreation Park</w:t>
      </w:r>
      <w:r>
        <w:t>. Monies for the Recreation Park shall be shown as a separate column within the ledger. Authorisation for any expenditure will be at a full council meeting.</w:t>
      </w:r>
    </w:p>
    <w:p w14:paraId="6685729A" w14:textId="502A4D4E" w:rsidR="00F86209" w:rsidRDefault="00D309E9" w:rsidP="00F86209">
      <w:r>
        <w:t>3.10</w:t>
      </w:r>
      <w:r>
        <w:tab/>
      </w:r>
      <w:r w:rsidR="00F86209">
        <w:t>The Clerk is the Responsible Financial Officer</w:t>
      </w:r>
      <w:r w:rsidR="00D57F8E">
        <w:t xml:space="preserve">. </w:t>
      </w:r>
      <w:r w:rsidR="00F86209">
        <w:t xml:space="preserve">The Responsible Financial Officer prepares the accounts for audit and provides an </w:t>
      </w:r>
      <w:proofErr w:type="gramStart"/>
      <w:r w:rsidR="00F86209">
        <w:t>up</w:t>
      </w:r>
      <w:r w:rsidR="00B32A30">
        <w:t xml:space="preserve"> </w:t>
      </w:r>
      <w:r w:rsidR="00F86209">
        <w:t>to date</w:t>
      </w:r>
      <w:proofErr w:type="gramEnd"/>
      <w:r w:rsidR="00F86209">
        <w:t xml:space="preserve"> statement of account at each council meeting.</w:t>
      </w:r>
    </w:p>
    <w:p w14:paraId="56DC273A" w14:textId="10713694" w:rsidR="00D309E9" w:rsidRDefault="00D309E9" w:rsidP="00841058">
      <w:r>
        <w:t>3.11</w:t>
      </w:r>
      <w:r>
        <w:tab/>
      </w:r>
      <w:r w:rsidR="00F86209">
        <w:t>If the Council’s gross annual income or expenditure (whichever is the higher) does not exceed £25,000, it shall publish draft minutes on a website which is publicly accessible and free of charge not later than one month after the meeting takes place.</w:t>
      </w:r>
    </w:p>
    <w:p w14:paraId="563C1D48" w14:textId="77777777" w:rsidR="00F86209" w:rsidRDefault="00F86209" w:rsidP="00841058"/>
    <w:p w14:paraId="454CD92C" w14:textId="77777777" w:rsidR="00F86209" w:rsidRPr="00A1710B" w:rsidRDefault="00F86209" w:rsidP="00841058">
      <w:pPr>
        <w:rPr>
          <w:b/>
          <w:bCs/>
          <w:u w:val="single"/>
        </w:rPr>
      </w:pPr>
      <w:r w:rsidRPr="00A1710B">
        <w:rPr>
          <w:b/>
          <w:bCs/>
          <w:u w:val="single"/>
        </w:rPr>
        <w:t>Meetings.</w:t>
      </w:r>
    </w:p>
    <w:p w14:paraId="31DDDA90" w14:textId="77777777" w:rsidR="00F86209" w:rsidRDefault="00F86209" w:rsidP="00841058">
      <w:r>
        <w:t>4.1</w:t>
      </w:r>
      <w:r>
        <w:tab/>
        <w:t>The Parish Council shall meet once a month in the Village Hall. The most convenient day for members to meet is to be decided at the AGM.</w:t>
      </w:r>
    </w:p>
    <w:p w14:paraId="6F38EB55" w14:textId="2C15DBBF" w:rsidR="00087015" w:rsidRDefault="00F86209" w:rsidP="00841058">
      <w:r>
        <w:t>4.2</w:t>
      </w:r>
      <w:r>
        <w:tab/>
        <w:t>When calculating the 3 clear days for notice (summons) of a meeting to councillors and the public, the day on which notice was issued, the day of the meeting, a Sunday, a day of the Christmas break, a day of the Easter break</w:t>
      </w:r>
      <w:r w:rsidR="00D309E9">
        <w:tab/>
      </w:r>
      <w:r>
        <w:t xml:space="preserve"> or of a Bank Holiday or a day appointed for public thanksgiving or mourning shall not count</w:t>
      </w:r>
      <w:r w:rsidR="00BD2965">
        <w:t>. Service of the summons and agenda will be by electronic means with the clerk’s electronic signature. All councillors must reply to the clerk on receipt of the summons.</w:t>
      </w:r>
    </w:p>
    <w:p w14:paraId="5D9C0321" w14:textId="30FC4384" w:rsidR="00BD2965" w:rsidRDefault="00BD2965" w:rsidP="00841058">
      <w:r>
        <w:t>4.3</w:t>
      </w:r>
      <w:r w:rsidR="00482E41">
        <w:tab/>
        <w:t xml:space="preserve">Where a councillor is unable to attend a meeting, apologies must be given to either the Parish Clerk or the Chair. Whilst this should be done in writing it is acceptable to email the absence or in an emergency by telephone. Reasons for the absence must also be given. The meeting will not </w:t>
      </w:r>
      <w:r w:rsidR="00482E41">
        <w:lastRenderedPageBreak/>
        <w:t>proceed unless there is a quorum of members present consisting of 3 Councillors. If a meeting becomes inquorate no business shall be transacted and the meeting shall be adjourned. Any outstanding business of a meeting so adjourned shall be transacted at a following meeting.</w:t>
      </w:r>
    </w:p>
    <w:p w14:paraId="58B6F1BF" w14:textId="1EDB3AE5" w:rsidR="00482E41" w:rsidRDefault="00482E41" w:rsidP="00841058">
      <w:r>
        <w:t>4.4</w:t>
      </w:r>
      <w:r>
        <w:tab/>
        <w:t>The Chairman of the Parish Council shall preside or, if absent, the Vice-Chairman shall preside. In the absence of both Chair and Vice-Chair, the meeting shall appoint a Chairman before it proceeds to any other business.</w:t>
      </w:r>
    </w:p>
    <w:p w14:paraId="5B6F2846" w14:textId="2FB445F8" w:rsidR="00482E41" w:rsidRDefault="00482E41" w:rsidP="00841058">
      <w:r>
        <w:t>4.5</w:t>
      </w:r>
      <w:r>
        <w:tab/>
        <w:t>The Clerk shall record the proceedings (or, if absent, the person presiding may record the proceedings or appoint another to do so.)</w:t>
      </w:r>
    </w:p>
    <w:p w14:paraId="31ECFAC9" w14:textId="4647AAC3" w:rsidR="00482E41" w:rsidRDefault="00482E41" w:rsidP="00841058">
      <w:r>
        <w:tab/>
        <w:t>a. Shall record the names of councillors present and absent.</w:t>
      </w:r>
    </w:p>
    <w:p w14:paraId="1048F5BE" w14:textId="55385454" w:rsidR="00482E41" w:rsidRDefault="0059669B" w:rsidP="00482E41">
      <w:pPr>
        <w:ind w:left="720"/>
      </w:pPr>
      <w:r>
        <w:t>b</w:t>
      </w:r>
      <w:r w:rsidR="00482E41">
        <w:t>. All decisions made from the agenda shall be recorded.</w:t>
      </w:r>
    </w:p>
    <w:p w14:paraId="4C05FD4F" w14:textId="7770675C" w:rsidR="0059669B" w:rsidRDefault="0059669B" w:rsidP="0059669B">
      <w:pPr>
        <w:ind w:left="720"/>
      </w:pPr>
      <w:r>
        <w:t xml:space="preserve">c. A record of a public participation session at a meeting shall be </w:t>
      </w:r>
      <w:r w:rsidR="00D57F8E">
        <w:t>carried forward to the next meeting if required.</w:t>
      </w:r>
    </w:p>
    <w:p w14:paraId="393B41AF" w14:textId="52C35276" w:rsidR="00482E41" w:rsidRDefault="00482E41" w:rsidP="00482E41">
      <w:r>
        <w:t>4.6</w:t>
      </w:r>
      <w:r>
        <w:tab/>
        <w:t>As soon as the Chair is filled and provision made for the recording of the proceedings, members will declare any interests. An interest arising from the code of conduct adopted by the Council, the existence and nature of any which is required to be disclosed by a Councillor at a meeting, shall be recorded in the minutes. Councillors with a prejudicial interest in relation to any item of business being transacted at a meeting may (</w:t>
      </w:r>
      <w:proofErr w:type="spellStart"/>
      <w:r>
        <w:t>i</w:t>
      </w:r>
      <w:proofErr w:type="spellEnd"/>
      <w:r>
        <w:t>)</w:t>
      </w:r>
      <w:r w:rsidR="00ED3BF9">
        <w:t xml:space="preserve"> make representations, (ii) answer questions and (iii) give evidence relating to the business being transacted but must, thereafter, leave the room.</w:t>
      </w:r>
    </w:p>
    <w:p w14:paraId="2A3F4DB0" w14:textId="01FDC975" w:rsidR="00ED3BF9" w:rsidRDefault="00ED3BF9" w:rsidP="00482E41">
      <w:r>
        <w:t>4.7</w:t>
      </w:r>
      <w:r>
        <w:tab/>
        <w:t>After the declarations of interest have been recorded, the Chair will sign the minutes of the previous meeting if considered correct. (If a copy of the draft minutes of a preceding meeting has been circulated to councillors no later than the day of service of the summons to attend the scheduled meeting they shall be taken as read).</w:t>
      </w:r>
    </w:p>
    <w:p w14:paraId="0026440E" w14:textId="4CF10503" w:rsidR="00ED3BF9" w:rsidRDefault="00ED3BF9" w:rsidP="00482E41">
      <w:r>
        <w:t>4.8</w:t>
      </w:r>
      <w:r>
        <w:tab/>
        <w:t>All business of the Council shall be conducted through the Chair.</w:t>
      </w:r>
    </w:p>
    <w:p w14:paraId="555A34E5" w14:textId="28663BEA" w:rsidR="00ED3BF9" w:rsidRDefault="00ED3BF9" w:rsidP="00482E41">
      <w:r>
        <w:t>4.9</w:t>
      </w:r>
      <w:r>
        <w:tab/>
        <w:t>All questions at a meeting shall be decided by a majority of the Councillors present and voting thereon. The Chairman may give an original vote on any matter put to the vote, and in the case of an equality of votes may exercise their casting vote whether or not he gave an original vote. Unless decided otherwise, voting on any question shall be by a show of hands.</w:t>
      </w:r>
    </w:p>
    <w:p w14:paraId="7515368D" w14:textId="1D9B9ED0" w:rsidR="00ED3BF9" w:rsidRDefault="00ED3BF9" w:rsidP="00482E41">
      <w:r>
        <w:t>4.10</w:t>
      </w:r>
      <w:r>
        <w:tab/>
        <w:t>At the request of a Councillor, the voting on any question shall be recorded so as to show whether each councillor present and voting gave his vote for or against that question. Such a request shall be made before moving on to the next item of business on the agenda.</w:t>
      </w:r>
    </w:p>
    <w:p w14:paraId="76286302" w14:textId="4F35AD34" w:rsidR="00ED3BF9" w:rsidRDefault="00ED3BF9" w:rsidP="00482E41">
      <w:r>
        <w:t>4.11</w:t>
      </w:r>
      <w:r>
        <w:tab/>
        <w:t>At the invitation of the Chairman, a member of the public may speak at a meeting and must address their comments through the chair and only speak in respect of the business itemised on the agenda.</w:t>
      </w:r>
    </w:p>
    <w:p w14:paraId="59429209" w14:textId="3A2F7E62" w:rsidR="00ED3BF9" w:rsidRDefault="00ED3BF9" w:rsidP="00482E41">
      <w:r>
        <w:t>Meetings shall be open to the public unless their presence is prejudicial to the public interest by reason of the confidential nature of the business to be transacted or for other special reasons</w:t>
      </w:r>
      <w:r w:rsidR="00D936DF">
        <w:t>. The public’s exclusion from part or all of a meeting shall be by a resolution which shall give reasons for the public’s exclusion.</w:t>
      </w:r>
    </w:p>
    <w:p w14:paraId="4B10561C" w14:textId="77426FDD" w:rsidR="00D936DF" w:rsidRDefault="00D936DF" w:rsidP="00482E41">
      <w:r>
        <w:t>Members of the public may make representations, answer questions and give evidence at a meeting which they are entitled to attend in respect of the business on the agenda.</w:t>
      </w:r>
    </w:p>
    <w:p w14:paraId="4ACA79A8" w14:textId="002E51DA" w:rsidR="00D936DF" w:rsidRDefault="00D936DF" w:rsidP="00482E41">
      <w:r>
        <w:lastRenderedPageBreak/>
        <w:t>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0C06CB73" w14:textId="1C7D8CF8" w:rsidR="0073757D" w:rsidRDefault="0073757D" w:rsidP="00482E41">
      <w:r>
        <w:t>4.12</w:t>
      </w:r>
      <w:r>
        <w:tab/>
        <w:t>Any press present at the meeting shall be provided with reasonable facilities for the taking of their report of all or part of a meeting at which they are entitled to be present.</w:t>
      </w:r>
    </w:p>
    <w:p w14:paraId="1795BA8C" w14:textId="6ACE28DA" w:rsidR="0073757D" w:rsidRDefault="0073757D" w:rsidP="00482E41">
      <w:r>
        <w:t>4.13</w:t>
      </w:r>
      <w:r>
        <w:tab/>
        <w:t>Members may be entitled to sub-committees. They shall serve on those sub-committees for the whole of the Council elected term.</w:t>
      </w:r>
    </w:p>
    <w:p w14:paraId="020222EB" w14:textId="008BE092" w:rsidR="0073757D" w:rsidRDefault="0073757D" w:rsidP="00482E41">
      <w:r>
        <w:t>4.14</w:t>
      </w:r>
      <w:r>
        <w:tab/>
        <w:t xml:space="preserve">Extraordinary General Meetings. Under the Local Government Act 1972 a Chair can </w:t>
      </w:r>
      <w:r w:rsidRPr="0073757D">
        <w:rPr>
          <w:i/>
          <w:iCs/>
        </w:rPr>
        <w:t>call</w:t>
      </w:r>
      <w:r>
        <w:t xml:space="preserve"> a meeting or 2 members can ask Chair to </w:t>
      </w:r>
      <w:r w:rsidRPr="0073757D">
        <w:rPr>
          <w:i/>
          <w:iCs/>
        </w:rPr>
        <w:t>convene</w:t>
      </w:r>
      <w:r>
        <w:t xml:space="preserve"> a meeting. The Clerk shall take the same required action as for programmed meetings.</w:t>
      </w:r>
    </w:p>
    <w:p w14:paraId="1132F69E" w14:textId="54C97ECF" w:rsidR="0073757D" w:rsidRDefault="0073757D" w:rsidP="00482E41">
      <w:r>
        <w:t>4.15</w:t>
      </w:r>
      <w:r>
        <w:tab/>
        <w:t>Meetings shall not take place in premises, which at the time of the meeting, are used for the supply of alcohol unless no other premises are available free of charge or at a reasonable cost.</w:t>
      </w:r>
    </w:p>
    <w:p w14:paraId="5DC436F6" w14:textId="77777777" w:rsidR="00B34B14" w:rsidRDefault="00B34B14" w:rsidP="00B34B14">
      <w:r>
        <w:t>4.16</w:t>
      </w:r>
      <w:r>
        <w:tab/>
        <w:t>If the reply time to a DCC requests is too short to allow for a monthly meeting discussion and decision then the Parish Clerk may solicit Councillors opinions by email. If receiving a quorate response, the Parish Clerk may forward that response to DCC, to meet the given time constraints. The decision would then be noted in the minutes at the first available monthly meeting.</w:t>
      </w:r>
    </w:p>
    <w:p w14:paraId="7BD60D2B" w14:textId="77777777" w:rsidR="00B34B14" w:rsidRDefault="00B34B14" w:rsidP="00482E41"/>
    <w:p w14:paraId="5112B11A" w14:textId="612F6EEA" w:rsidR="0073757D" w:rsidRDefault="0073757D" w:rsidP="00482E41">
      <w:pPr>
        <w:rPr>
          <w:u w:val="single"/>
        </w:rPr>
      </w:pPr>
      <w:r w:rsidRPr="00A1710B">
        <w:rPr>
          <w:u w:val="single"/>
        </w:rPr>
        <w:t>Annual Meetings.</w:t>
      </w:r>
    </w:p>
    <w:p w14:paraId="73BEE9FC" w14:textId="7BD708B7" w:rsidR="00077267" w:rsidRDefault="00B32A30" w:rsidP="00B32A30">
      <w:r>
        <w:t xml:space="preserve">4.17 </w:t>
      </w:r>
      <w:r>
        <w:tab/>
      </w:r>
      <w:r w:rsidR="00077267">
        <w:t>In an election year, the annual meeting of the Council shall be held on or within 14 days following the day on which the councillors elected take office.</w:t>
      </w:r>
    </w:p>
    <w:p w14:paraId="0DAED9B5" w14:textId="5D1F5364" w:rsidR="00077267" w:rsidRDefault="00077267" w:rsidP="00B32A30">
      <w:r>
        <w:t>4.1</w:t>
      </w:r>
      <w:r w:rsidR="00B32A30">
        <w:t>8</w:t>
      </w:r>
      <w:r w:rsidR="00B32A30">
        <w:tab/>
      </w:r>
      <w:r>
        <w:t>In a year which is not an election year, the annual meeting of the Council shall be held on such a day in May as the Council decides.</w:t>
      </w:r>
    </w:p>
    <w:p w14:paraId="69918998" w14:textId="5EE3E0FA" w:rsidR="00077267" w:rsidRDefault="00077267" w:rsidP="00B32A30">
      <w:r>
        <w:t>4.1</w:t>
      </w:r>
      <w:r w:rsidR="00B32A30">
        <w:t>9</w:t>
      </w:r>
      <w:r w:rsidR="00B32A30">
        <w:tab/>
      </w:r>
      <w:r>
        <w:t>If no other time is fixed, the annual meeting of the Council shall take place at 6.30pm.</w:t>
      </w:r>
    </w:p>
    <w:p w14:paraId="7A8AB9EC" w14:textId="79B6E836" w:rsidR="00077267" w:rsidRDefault="00077267" w:rsidP="00B32A30">
      <w:r>
        <w:t>4.</w:t>
      </w:r>
      <w:r w:rsidR="00B32A30">
        <w:t>20</w:t>
      </w:r>
      <w:r w:rsidR="00B32A30">
        <w:tab/>
      </w:r>
      <w:r>
        <w:t>The first business conducted at the annual meeting of the Council shall be the election of the Chairman and Vice-Chairman (if there is one) of the Council.</w:t>
      </w:r>
    </w:p>
    <w:p w14:paraId="6BE63FD8" w14:textId="5CBBFFBE" w:rsidR="00077267" w:rsidRDefault="00077267" w:rsidP="00B32A30">
      <w:r>
        <w:t>4.2</w:t>
      </w:r>
      <w:r w:rsidR="00B32A30">
        <w:t>1</w:t>
      </w:r>
      <w:r w:rsidR="00B32A30">
        <w:tab/>
      </w:r>
      <w:r>
        <w:t>The Chairman of the Council, unless he has resigned or becomes disqualified, shall continue in office and preside at the annual meeting until his successor is elected at the next annual meeting of the Council.</w:t>
      </w:r>
    </w:p>
    <w:p w14:paraId="0D5D623C" w14:textId="2F5C3AC3" w:rsidR="00077267" w:rsidRDefault="00077267" w:rsidP="00B32A30">
      <w:r>
        <w:t>4.2</w:t>
      </w:r>
      <w:r w:rsidR="00B32A30">
        <w:t>2</w:t>
      </w:r>
      <w:r w:rsidR="00B32A30">
        <w:tab/>
      </w:r>
      <w:r>
        <w:t>The Vice-Chairman of the Council, if there is one, unless he resigns or becomes disqualified, shall hold office until immediately after the election of the Chairman of the Council at the next annual meeting of the Council.</w:t>
      </w:r>
    </w:p>
    <w:p w14:paraId="3D0F9350" w14:textId="2E079773" w:rsidR="00077267" w:rsidRDefault="00077267" w:rsidP="00B32A30">
      <w:r>
        <w:t>4.2</w:t>
      </w:r>
      <w:r w:rsidR="00B32A30">
        <w:t>3</w:t>
      </w:r>
      <w:r w:rsidR="00B32A30">
        <w:tab/>
      </w:r>
      <w: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08939E9A" w14:textId="23BC2F2B" w:rsidR="00077267" w:rsidRDefault="00077267" w:rsidP="00B32A30">
      <w:r>
        <w:lastRenderedPageBreak/>
        <w:t>4.2</w:t>
      </w:r>
      <w:r w:rsidR="00B32A30">
        <w:t>4</w:t>
      </w:r>
      <w:r w:rsidR="00B32A30">
        <w:tab/>
      </w:r>
      <w:r>
        <w:t xml:space="preserve">In an election year, if the current Chairman of the Council has been re-elected as a member of the Council, he shall preside at the annual meeting until a new Chairman of the Council has been elected. He may exercise an original vote in respect of the </w:t>
      </w:r>
      <w:r w:rsidR="00511B28">
        <w:t>election of the new Chairman of the Council and shall give a casting vote in the case of equality of votes.</w:t>
      </w:r>
    </w:p>
    <w:p w14:paraId="6832F12B" w14:textId="77777777" w:rsidR="00061B71" w:rsidRDefault="00061B71" w:rsidP="00511B28">
      <w:pPr>
        <w:rPr>
          <w:b/>
          <w:bCs/>
          <w:u w:val="single"/>
        </w:rPr>
      </w:pPr>
    </w:p>
    <w:p w14:paraId="32367C7A" w14:textId="77777777" w:rsidR="00BF58FA" w:rsidRDefault="00BF58FA">
      <w:pPr>
        <w:rPr>
          <w:b/>
          <w:bCs/>
          <w:u w:val="single"/>
        </w:rPr>
      </w:pPr>
      <w:r>
        <w:rPr>
          <w:b/>
          <w:bCs/>
          <w:u w:val="single"/>
        </w:rPr>
        <w:br w:type="page"/>
      </w:r>
    </w:p>
    <w:p w14:paraId="727FE248" w14:textId="3DEC6DA1" w:rsidR="00511B28" w:rsidRDefault="00511B28" w:rsidP="00511B28">
      <w:r w:rsidRPr="00A1710B">
        <w:rPr>
          <w:b/>
          <w:bCs/>
          <w:u w:val="single"/>
        </w:rPr>
        <w:lastRenderedPageBreak/>
        <w:t>Media policy and management of information</w:t>
      </w:r>
      <w:r>
        <w:t>.</w:t>
      </w:r>
    </w:p>
    <w:p w14:paraId="77FCC1CC" w14:textId="4969AE93" w:rsidR="00511B28" w:rsidRDefault="00511B28" w:rsidP="00511B28">
      <w:r>
        <w:t xml:space="preserve">5.1 The council policy on media aims to balance a privacy vis a vis confidentiality with regard to council and </w:t>
      </w:r>
      <w:r w:rsidR="00034BE2">
        <w:t>councillor’s</w:t>
      </w:r>
      <w:r>
        <w:t xml:space="preserve"> public work. All councillors should understand and have some training in media relation, websites and how to deal with complaints.</w:t>
      </w:r>
    </w:p>
    <w:p w14:paraId="3A98A7FD" w14:textId="051D9DE7" w:rsidR="00511B28" w:rsidRDefault="00511B28" w:rsidP="00511B28">
      <w:r>
        <w:t>Council work and equipment.</w:t>
      </w:r>
    </w:p>
    <w:p w14:paraId="7858D4B1" w14:textId="7A06F457" w:rsidR="00511B28" w:rsidRDefault="00511B28" w:rsidP="00511B28">
      <w:r>
        <w:t>5.2 All council work by the Parish Clerk is to be done on a dedicated machine – solely for Council work. Work is to be backed up not less than weekly, ideally each time the machine is used.</w:t>
      </w:r>
    </w:p>
    <w:p w14:paraId="77D8A483" w14:textId="52931AF7" w:rsidR="00511B28" w:rsidRDefault="00511B28" w:rsidP="00511B28">
      <w:r>
        <w:t>5.3 The password for the PC is to be known by the Parish Clerk and Chairman. It should be changed annually after the AGM, or on change of either incumbent.</w:t>
      </w:r>
    </w:p>
    <w:p w14:paraId="3B3B152D" w14:textId="493A656C" w:rsidR="00BF58FA" w:rsidRDefault="00BF58FA" w:rsidP="00511B28">
      <w:r>
        <w:t>5.4 The Parish Clerk will have a dedicated mobile phone and mobile number.</w:t>
      </w:r>
    </w:p>
    <w:p w14:paraId="707E4779" w14:textId="4DCF347A" w:rsidR="00511B28" w:rsidRDefault="00511B28" w:rsidP="00511B28">
      <w:r>
        <w:t>5.4 All equipment is to be listed on the asset register.</w:t>
      </w:r>
    </w:p>
    <w:p w14:paraId="211D16A5" w14:textId="337541B7" w:rsidR="00511B28" w:rsidRDefault="00511B28" w:rsidP="00511B28">
      <w:r>
        <w:t>Website.</w:t>
      </w:r>
    </w:p>
    <w:p w14:paraId="3466E9FD" w14:textId="4B7C8977" w:rsidR="00511B28" w:rsidRDefault="00511B28" w:rsidP="00511B28">
      <w:r>
        <w:t>5.5 The website password is known to the provider, the Parish Clerk and the lead councillor. This is to be changed every 2 years or on change of any password holder.</w:t>
      </w:r>
    </w:p>
    <w:p w14:paraId="03B267EF" w14:textId="5430F171" w:rsidR="003B0E2A" w:rsidRDefault="003B0E2A" w:rsidP="00511B28">
      <w:r>
        <w:t>5.6 Items placed on the website are to be timely and appropriate, giving consideration to all members of the parish.</w:t>
      </w:r>
    </w:p>
    <w:p w14:paraId="74AB6878" w14:textId="518BAA95" w:rsidR="003B0E2A" w:rsidRDefault="003B0E2A" w:rsidP="00511B28">
      <w:r>
        <w:t>Local and national media.</w:t>
      </w:r>
    </w:p>
    <w:p w14:paraId="761BF309" w14:textId="0BC7DF1C" w:rsidR="003B0E2A" w:rsidRDefault="003B0E2A" w:rsidP="00511B28">
      <w:r>
        <w:t>5.7 The parish clerk has the responsibility to provide factual information to the media, whilst it is the chairman’s responsibility to address requests from the media and provide and explain council decisions and policy. Councillors should make clear that they are speaking from a personal perspective should they be asked for their opinion where necessary.</w:t>
      </w:r>
    </w:p>
    <w:p w14:paraId="0DC6E907" w14:textId="18FE3A20" w:rsidR="003B0E2A" w:rsidRDefault="003B0E2A" w:rsidP="00511B28">
      <w:r>
        <w:t>Policy regarding private websites/products.</w:t>
      </w:r>
    </w:p>
    <w:p w14:paraId="6C088DCD" w14:textId="41539504" w:rsidR="003B0E2A" w:rsidRDefault="003B0E2A" w:rsidP="00511B28">
      <w:r>
        <w:t xml:space="preserve">5.8 Any councillor using private sites or public sites must remember they are councillors 24/7 and should use these sites with discretion. Once they are no longer </w:t>
      </w:r>
      <w:proofErr w:type="gramStart"/>
      <w:r>
        <w:t>councillors</w:t>
      </w:r>
      <w:proofErr w:type="gramEnd"/>
      <w:r>
        <w:t xml:space="preserve"> they should remove any mention of this from their sites.</w:t>
      </w:r>
    </w:p>
    <w:p w14:paraId="3E88895A" w14:textId="5F27B355" w:rsidR="003B0E2A" w:rsidRDefault="003B0E2A" w:rsidP="00511B28">
      <w:r>
        <w:t>(Such sites include; private business website</w:t>
      </w:r>
      <w:r w:rsidR="00A1710B">
        <w:t xml:space="preserve">s </w:t>
      </w:r>
      <w:r>
        <w:t>or</w:t>
      </w:r>
      <w:r w:rsidR="00A1710B">
        <w:t xml:space="preserve"> </w:t>
      </w:r>
      <w:proofErr w:type="spellStart"/>
      <w:r>
        <w:t>Linkedin</w:t>
      </w:r>
      <w:proofErr w:type="spellEnd"/>
      <w:r>
        <w:t>/</w:t>
      </w:r>
      <w:proofErr w:type="spellStart"/>
      <w:r>
        <w:t>facebook</w:t>
      </w:r>
      <w:proofErr w:type="spellEnd"/>
      <w:r>
        <w:t>/twitter/Instagram/snapchat(24hr)/Vine video/</w:t>
      </w:r>
      <w:proofErr w:type="spellStart"/>
      <w:r>
        <w:t>meercal</w:t>
      </w:r>
      <w:proofErr w:type="spellEnd"/>
      <w:r>
        <w:t xml:space="preserve"> video/Periscope </w:t>
      </w:r>
      <w:proofErr w:type="spellStart"/>
      <w:r>
        <w:t>ideo</w:t>
      </w:r>
      <w:proofErr w:type="spellEnd"/>
      <w:r w:rsidR="00061B71">
        <w:t xml:space="preserve">, WhatsApp, TikTok </w:t>
      </w:r>
      <w:r>
        <w:t>etc).</w:t>
      </w:r>
    </w:p>
    <w:p w14:paraId="6D7D3351" w14:textId="6F00C609" w:rsidR="003B0E2A" w:rsidRDefault="003B0E2A" w:rsidP="00511B28">
      <w:r>
        <w:t>5.9 Any defamation of character or libel will not be tolerated by any member of the council. Nor will any defamation towards any member of the council from the general public in relation to their duties. Such communications will be forwarded to DCC legal department.</w:t>
      </w:r>
    </w:p>
    <w:p w14:paraId="0BBA30B2" w14:textId="7C629128" w:rsidR="003B0E2A" w:rsidRDefault="003B0E2A" w:rsidP="00511B28">
      <w:r>
        <w:t>5.10 The Parish Clerk is the point of contact for media help or problems.</w:t>
      </w:r>
    </w:p>
    <w:p w14:paraId="6C679B66" w14:textId="3D5E6654" w:rsidR="003B0E2A" w:rsidRDefault="003B0E2A" w:rsidP="00511B28">
      <w:r>
        <w:t xml:space="preserve">5.11 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w:t>
      </w:r>
      <w:r w:rsidR="00480D27">
        <w:t>is not possible the criteria used to determine that period (e.g. the Limitation Act 1980).</w:t>
      </w:r>
    </w:p>
    <w:p w14:paraId="69887702" w14:textId="6DA1A16C" w:rsidR="00480D27" w:rsidRDefault="00480D27" w:rsidP="00511B28">
      <w:r>
        <w:lastRenderedPageBreak/>
        <w:t>5.12 The agenda, papers that support the agenda and the minutes of a meeting shall not disclose or otherwise undermine confidential information or personal data without legal justification.</w:t>
      </w:r>
    </w:p>
    <w:p w14:paraId="6CBA9EDF" w14:textId="49F41049" w:rsidR="00480D27" w:rsidRDefault="00480D27" w:rsidP="00511B28">
      <w:r>
        <w:t>5.13 Councillors, staff, the Council’s contractors and agents shall not disclose confidential information or personal data without legal justification.</w:t>
      </w:r>
    </w:p>
    <w:p w14:paraId="528A4137" w14:textId="5699AD39" w:rsidR="00480D27" w:rsidRDefault="00480D27" w:rsidP="00511B28">
      <w:r w:rsidRPr="00A1710B">
        <w:rPr>
          <w:b/>
          <w:bCs/>
          <w:u w:val="single"/>
        </w:rPr>
        <w:t>Responsible Areas</w:t>
      </w:r>
      <w:r>
        <w:t>.</w:t>
      </w:r>
    </w:p>
    <w:p w14:paraId="3BCF748A" w14:textId="5516622E" w:rsidR="00480D27" w:rsidRDefault="00480D27" w:rsidP="00511B28">
      <w:r>
        <w:t>6.1 The Parish Council for Eggleston has responsibility, with Durham County Council, for all the public areas within the Parish boundary. The Council has specific responsibility for:</w:t>
      </w:r>
    </w:p>
    <w:p w14:paraId="56C16BA8" w14:textId="7C0D6347" w:rsidR="00480D27" w:rsidRDefault="00480D27" w:rsidP="00511B28">
      <w:r>
        <w:tab/>
        <w:t>a. The Village Green</w:t>
      </w:r>
    </w:p>
    <w:p w14:paraId="28A6A304" w14:textId="285A5487" w:rsidR="00480D27" w:rsidRDefault="00480D27" w:rsidP="00511B28">
      <w:r>
        <w:tab/>
        <w:t>b. The Recreation Park</w:t>
      </w:r>
    </w:p>
    <w:p w14:paraId="2C697BBD" w14:textId="332D80E5" w:rsidR="00480D27" w:rsidRDefault="00480D27" w:rsidP="00511B28">
      <w:r>
        <w:tab/>
        <w:t>c. The Pinfold</w:t>
      </w:r>
    </w:p>
    <w:p w14:paraId="5866D833" w14:textId="1BF90FBF" w:rsidR="00B32A30" w:rsidRDefault="00B32A30" w:rsidP="00511B28">
      <w:r>
        <w:tab/>
        <w:t>d. Village Hall</w:t>
      </w:r>
    </w:p>
    <w:p w14:paraId="2CE3ECCC" w14:textId="0A4A13D7" w:rsidR="00061B71" w:rsidRDefault="00061B71" w:rsidP="00061B71">
      <w:r>
        <w:t xml:space="preserve">6.2 The Village Hall </w:t>
      </w:r>
      <w:r w:rsidR="00B32A30">
        <w:t>is run by a Management Committee</w:t>
      </w:r>
      <w:r>
        <w:t xml:space="preserve"> on behalf of the Parish Council and if the </w:t>
      </w:r>
      <w:r w:rsidR="00B32A30">
        <w:t xml:space="preserve">Management </w:t>
      </w:r>
      <w:r>
        <w:t>Committee cease to exist then the running of the Village Hall will pass to the Parish Council.</w:t>
      </w:r>
      <w:r w:rsidR="00B32A30">
        <w:t xml:space="preserve"> The Parish Councillors are trustees of the Village Hall.</w:t>
      </w:r>
    </w:p>
    <w:p w14:paraId="3F001A03" w14:textId="0E8B4D75" w:rsidR="00061B71" w:rsidRDefault="00061B71" w:rsidP="00061B71">
      <w:r>
        <w:t xml:space="preserve">6.3 </w:t>
      </w:r>
      <w:proofErr w:type="spellStart"/>
      <w:r>
        <w:t>Leekworth</w:t>
      </w:r>
      <w:proofErr w:type="spellEnd"/>
      <w:r>
        <w:t xml:space="preserve"> Gardens in Middleton-in-</w:t>
      </w:r>
      <w:proofErr w:type="spellStart"/>
      <w:r>
        <w:t>Teesdale</w:t>
      </w:r>
      <w:proofErr w:type="spellEnd"/>
      <w:r>
        <w:t xml:space="preserve"> is a joint responsibility with Middleton-in-</w:t>
      </w:r>
      <w:proofErr w:type="spellStart"/>
      <w:r>
        <w:t>Teesdale</w:t>
      </w:r>
      <w:proofErr w:type="spellEnd"/>
      <w:r>
        <w:t xml:space="preserve"> and Newbiggin and Forest and Frith parish councils.</w:t>
      </w:r>
    </w:p>
    <w:p w14:paraId="73B6B2BF" w14:textId="168ACA2F" w:rsidR="00480D27" w:rsidRDefault="00480D27" w:rsidP="00511B28">
      <w:r>
        <w:t>6.</w:t>
      </w:r>
      <w:r w:rsidR="00061B71">
        <w:t>4</w:t>
      </w:r>
      <w:r>
        <w:t xml:space="preserve"> The Union or St. George’s Standard shall be flown in the village on the days designated by Council unless another resolution by Council decides otherwise. Days shall be </w:t>
      </w:r>
      <w:r w:rsidR="00061B71">
        <w:t>reviewed</w:t>
      </w:r>
      <w:r>
        <w:t xml:space="preserve"> annually at the AGM. They include:</w:t>
      </w:r>
    </w:p>
    <w:p w14:paraId="40E39784" w14:textId="02AB56A8" w:rsidR="00480D27" w:rsidRDefault="00480D27" w:rsidP="00511B28">
      <w:r>
        <w:tab/>
        <w:t>a. Commonwealth Day</w:t>
      </w:r>
    </w:p>
    <w:p w14:paraId="02282DCC" w14:textId="7545E6BD" w:rsidR="00480D27" w:rsidRDefault="00480D27" w:rsidP="00511B28">
      <w:r>
        <w:tab/>
        <w:t xml:space="preserve">b. </w:t>
      </w:r>
      <w:r w:rsidR="00061B71">
        <w:t>His</w:t>
      </w:r>
      <w:r>
        <w:t xml:space="preserve"> Majesty’s birthday</w:t>
      </w:r>
    </w:p>
    <w:p w14:paraId="3D7B9138" w14:textId="506B2CAD" w:rsidR="00480D27" w:rsidRDefault="00480D27" w:rsidP="00511B28">
      <w:r>
        <w:tab/>
        <w:t xml:space="preserve">c. </w:t>
      </w:r>
      <w:r w:rsidR="00061B71">
        <w:t>His</w:t>
      </w:r>
      <w:r>
        <w:t xml:space="preserve"> Majesty’s official birthday</w:t>
      </w:r>
    </w:p>
    <w:p w14:paraId="12CB8A17" w14:textId="70C102D8" w:rsidR="00480D27" w:rsidRDefault="00480D27" w:rsidP="00511B28">
      <w:r>
        <w:tab/>
        <w:t xml:space="preserve">d. </w:t>
      </w:r>
      <w:r w:rsidR="00061B71">
        <w:t>Queen Camilla’s</w:t>
      </w:r>
      <w:r>
        <w:t xml:space="preserve"> birthday</w:t>
      </w:r>
    </w:p>
    <w:p w14:paraId="231C95C1" w14:textId="2B5D2EA1" w:rsidR="00480D27" w:rsidRDefault="00480D27" w:rsidP="00511B28">
      <w:r>
        <w:tab/>
        <w:t>e. Prince William’s birthday</w:t>
      </w:r>
    </w:p>
    <w:p w14:paraId="30D298CD" w14:textId="772F1A1D" w:rsidR="00480D27" w:rsidRDefault="00480D27" w:rsidP="00511B28">
      <w:r>
        <w:tab/>
        <w:t>f. Prince George’s birthday</w:t>
      </w:r>
    </w:p>
    <w:p w14:paraId="6509C737" w14:textId="4C250FAC" w:rsidR="00480D27" w:rsidRDefault="00480D27" w:rsidP="00511B28">
      <w:r>
        <w:tab/>
        <w:t>g. Princess Charlotte’s birthday</w:t>
      </w:r>
    </w:p>
    <w:p w14:paraId="44D71C3D" w14:textId="3932E32C" w:rsidR="00480D27" w:rsidRDefault="00480D27" w:rsidP="00511B28">
      <w:r>
        <w:tab/>
        <w:t>h. Prince Louis’ birthday</w:t>
      </w:r>
    </w:p>
    <w:p w14:paraId="7041ED2B" w14:textId="3F66DE52" w:rsidR="00480D27" w:rsidRDefault="00480D27" w:rsidP="00511B28">
      <w:r>
        <w:tab/>
      </w:r>
      <w:proofErr w:type="spellStart"/>
      <w:r>
        <w:t>i</w:t>
      </w:r>
      <w:proofErr w:type="spellEnd"/>
      <w:r>
        <w:t>. Remembrance Day</w:t>
      </w:r>
    </w:p>
    <w:p w14:paraId="686BC462" w14:textId="1D93ED71" w:rsidR="00480D27" w:rsidRDefault="00480D27" w:rsidP="00511B28">
      <w:r>
        <w:tab/>
        <w:t>j. Remembrance Sunday</w:t>
      </w:r>
    </w:p>
    <w:p w14:paraId="4F08CB43" w14:textId="1E61052A" w:rsidR="00480D27" w:rsidRDefault="00480D27" w:rsidP="00511B28">
      <w:r>
        <w:tab/>
        <w:t xml:space="preserve">k. On the death of a royal (at </w:t>
      </w:r>
      <w:r w:rsidR="00034BE2">
        <w:t>half-mast</w:t>
      </w:r>
      <w:r>
        <w:t>)</w:t>
      </w:r>
    </w:p>
    <w:p w14:paraId="3B4215B8" w14:textId="7C0B09A6" w:rsidR="00480D27" w:rsidRDefault="00480D27" w:rsidP="00511B28">
      <w:r>
        <w:tab/>
        <w:t xml:space="preserve">l. On the death of the oldest resident of the village (at </w:t>
      </w:r>
      <w:r w:rsidR="00034BE2">
        <w:t>half-mast</w:t>
      </w:r>
      <w:r>
        <w:t>)</w:t>
      </w:r>
    </w:p>
    <w:p w14:paraId="464AED7E" w14:textId="5A5A67FD" w:rsidR="00480D27" w:rsidRDefault="00480D27" w:rsidP="00511B28">
      <w:r>
        <w:tab/>
        <w:t xml:space="preserve">m. Armed Forces </w:t>
      </w:r>
      <w:r w:rsidR="00034BE2">
        <w:t>D</w:t>
      </w:r>
      <w:r>
        <w:t>ay</w:t>
      </w:r>
    </w:p>
    <w:p w14:paraId="713E5667" w14:textId="3635CAC5" w:rsidR="00DE7C03" w:rsidRDefault="00B32A30" w:rsidP="00DE7C03">
      <w:r>
        <w:rPr>
          <w:b/>
          <w:bCs/>
          <w:u w:val="single"/>
        </w:rPr>
        <w:t xml:space="preserve"> </w:t>
      </w:r>
    </w:p>
    <w:p w14:paraId="303307C5" w14:textId="1E31D671" w:rsidR="00841058" w:rsidRDefault="00456367" w:rsidP="00841058">
      <w:r>
        <w:t xml:space="preserve">Reviewed and agreed at the AGM </w:t>
      </w:r>
      <w:r w:rsidR="006E7635">
        <w:t>21</w:t>
      </w:r>
      <w:r w:rsidR="00BF58FA">
        <w:t>/</w:t>
      </w:r>
      <w:r>
        <w:t>05/202</w:t>
      </w:r>
      <w:r w:rsidR="006E7635">
        <w:t>5.</w:t>
      </w:r>
    </w:p>
    <w:sectPr w:rsidR="00841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A1257"/>
    <w:multiLevelType w:val="multilevel"/>
    <w:tmpl w:val="401277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9039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58"/>
    <w:rsid w:val="00034BE2"/>
    <w:rsid w:val="00061B71"/>
    <w:rsid w:val="00077267"/>
    <w:rsid w:val="00087015"/>
    <w:rsid w:val="000B2D88"/>
    <w:rsid w:val="000D15AF"/>
    <w:rsid w:val="00161BFC"/>
    <w:rsid w:val="003B0E2A"/>
    <w:rsid w:val="00456367"/>
    <w:rsid w:val="00480D27"/>
    <w:rsid w:val="00482E41"/>
    <w:rsid w:val="004E46A7"/>
    <w:rsid w:val="00511B28"/>
    <w:rsid w:val="0059669B"/>
    <w:rsid w:val="006E7635"/>
    <w:rsid w:val="0073757D"/>
    <w:rsid w:val="007B7DBE"/>
    <w:rsid w:val="00841058"/>
    <w:rsid w:val="009628F7"/>
    <w:rsid w:val="009B49CF"/>
    <w:rsid w:val="00A1710B"/>
    <w:rsid w:val="00A6499F"/>
    <w:rsid w:val="00AA30EC"/>
    <w:rsid w:val="00AE36B8"/>
    <w:rsid w:val="00B32A30"/>
    <w:rsid w:val="00B34B14"/>
    <w:rsid w:val="00B54193"/>
    <w:rsid w:val="00B564FE"/>
    <w:rsid w:val="00BD2965"/>
    <w:rsid w:val="00BF58FA"/>
    <w:rsid w:val="00C51337"/>
    <w:rsid w:val="00D309E9"/>
    <w:rsid w:val="00D57F8E"/>
    <w:rsid w:val="00D936DF"/>
    <w:rsid w:val="00DA7C30"/>
    <w:rsid w:val="00DE77D4"/>
    <w:rsid w:val="00DE7C03"/>
    <w:rsid w:val="00E47C14"/>
    <w:rsid w:val="00ED3BF9"/>
    <w:rsid w:val="00F8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88FE"/>
  <w15:chartTrackingRefBased/>
  <w15:docId w15:val="{2DBAC110-9EC3-44B3-959D-651399CF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cp:lastPrinted>2025-05-07T09:15:00Z</cp:lastPrinted>
  <dcterms:created xsi:type="dcterms:W3CDTF">2025-05-07T08:57:00Z</dcterms:created>
  <dcterms:modified xsi:type="dcterms:W3CDTF">2025-06-04T09:12:00Z</dcterms:modified>
</cp:coreProperties>
</file>