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26"/>
          <w:szCs w:val="26"/>
        </w:rPr>
      </w:pPr>
      <w:bookmarkStart w:colFirst="0" w:colLast="0" w:name="_4xxiy8l4a0ov"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b w:val="1"/>
          <w:bCs w:val="1"/>
          <w:color w:val="000000"/>
          <w:sz w:val="26"/>
          <w:szCs w:val="26"/>
        </w:rPr>
      </w:pPr>
      <w:bookmarkStart w:colFirst="0" w:colLast="0" w:name="_69zqjgserci6"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center"/>
        <w:rPr>
          <w:b w:val="1"/>
          <w:bCs w:val="1"/>
          <w:color w:val="000000"/>
          <w:sz w:val="26"/>
          <w:szCs w:val="26"/>
        </w:rPr>
      </w:pPr>
      <w:bookmarkStart w:colFirst="0" w:colLast="0" w:name="_g0wxzszb5mrn"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center"/>
        <w:rPr>
          <w:b w:val="1"/>
          <w:bCs w:val="1"/>
          <w:color w:val="000000"/>
          <w:sz w:val="26"/>
          <w:szCs w:val="26"/>
        </w:rPr>
      </w:pPr>
      <w:bookmarkStart w:colFirst="0" w:colLast="0" w:name="_mnk6g46ses8a" w:id="3"/>
      <w:bookmarkEnd w:id="3"/>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jc w:val="center"/>
        <w:rPr>
          <w:b w:val="1"/>
          <w:bCs w:val="1"/>
          <w:color w:val="000000"/>
          <w:sz w:val="26"/>
          <w:szCs w:val="26"/>
        </w:rPr>
      </w:pPr>
      <w:bookmarkStart w:colFirst="0" w:colLast="0" w:name="_5t2f5c85w4fc" w:id="4"/>
      <w:bookmarkEnd w:id="4"/>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jc w:val="center"/>
        <w:rPr>
          <w:b w:val="1"/>
          <w:bCs w:val="1"/>
          <w:color w:val="000000"/>
          <w:sz w:val="26"/>
          <w:szCs w:val="26"/>
        </w:rPr>
      </w:pPr>
      <w:bookmarkStart w:colFirst="0" w:colLast="0" w:name="_ttunv27q4msg" w:id="5"/>
      <w:bookmarkEnd w:id="5"/>
      <w:r w:rsidDel="00000000" w:rsidR="00000000" w:rsidRPr="00000000">
        <w:rPr>
          <w:rtl w:val="0"/>
        </w:rPr>
      </w:r>
    </w:p>
    <w:p w:rsidR="00000000" w:rsidDel="00000000" w:rsidP="00000000" w:rsidRDefault="00000000" w:rsidRPr="00000000" w14:paraId="00000007">
      <w:pPr>
        <w:pStyle w:val="Heading1"/>
        <w:keepNext w:val="0"/>
        <w:keepLines w:val="0"/>
        <w:spacing w:before="280" w:lineRule="auto"/>
        <w:jc w:val="center"/>
        <w:rPr>
          <w:b w:val="1"/>
          <w:bCs w:val="1"/>
          <w:sz w:val="44"/>
          <w:szCs w:val="44"/>
        </w:rPr>
      </w:pPr>
      <w:bookmarkStart w:colFirst="0" w:colLast="0" w:name="_68wjhc2lzic" w:id="6"/>
      <w:bookmarkEnd w:id="6"/>
      <w:r w:rsidDel="00000000" w:rsidR="00000000" w:rsidRPr="00000000">
        <w:rPr>
          <w:b w:val="1"/>
          <w:bCs w:val="1"/>
          <w:sz w:val="44"/>
          <w:szCs w:val="44"/>
          <w:rtl w:val="0"/>
        </w:rPr>
        <w:t xml:space="preserve">PHOENIX 4.0 Alliance Initiatives Program Call for Competition: Partnership Agreement Template</w:t>
      </w:r>
    </w:p>
    <w:p w:rsidR="00000000" w:rsidDel="00000000" w:rsidP="00000000" w:rsidRDefault="00000000" w:rsidRPr="00000000" w14:paraId="00000008">
      <w:pPr>
        <w:pStyle w:val="Heading3"/>
        <w:keepNext w:val="0"/>
        <w:keepLines w:val="0"/>
        <w:spacing w:before="280" w:lineRule="auto"/>
        <w:jc w:val="both"/>
        <w:rPr>
          <w:rFonts w:ascii="Calibri" w:cs="Calibri" w:eastAsia="Calibri" w:hAnsi="Calibri"/>
          <w:b w:val="1"/>
          <w:bCs w:val="1"/>
          <w:color w:val="000000"/>
          <w:sz w:val="26"/>
          <w:szCs w:val="26"/>
        </w:rPr>
      </w:pPr>
      <w:bookmarkStart w:colFirst="0" w:colLast="0" w:name="_ieahdxiptkpe" w:id="7"/>
      <w:bookmarkEnd w:id="7"/>
      <w:r w:rsidDel="00000000" w:rsidR="00000000" w:rsidRPr="00000000">
        <w:br w:type="page"/>
      </w:r>
      <w:r w:rsidDel="00000000" w:rsidR="00000000" w:rsidRPr="00000000">
        <w:rPr>
          <w:rtl w:val="0"/>
        </w:rPr>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w:t>
      </w:r>
      <w:r w:rsidDel="00000000" w:rsidR="00000000" w:rsidRPr="00000000">
        <w:rPr>
          <w:rFonts w:ascii="Calibri" w:cs="Calibri" w:eastAsia="Calibri" w:hAnsi="Calibri"/>
          <w:b w:val="1"/>
          <w:bCs w:val="1"/>
          <w:sz w:val="24"/>
          <w:szCs w:val="24"/>
          <w:rtl w:val="0"/>
        </w:rPr>
        <w:t xml:space="preserve"> Partnership Agreement </w:t>
      </w:r>
      <w:r w:rsidDel="00000000" w:rsidR="00000000" w:rsidRPr="00000000">
        <w:rPr>
          <w:rFonts w:ascii="Calibri" w:cs="Calibri" w:eastAsia="Calibri" w:hAnsi="Calibri"/>
          <w:sz w:val="24"/>
          <w:szCs w:val="24"/>
          <w:rtl w:val="0"/>
        </w:rPr>
        <w:t xml:space="preserve">(hereinafter "the Agreement") is made and entered into by and between:</w:t>
      </w:r>
    </w:p>
    <w:p w:rsidR="00000000" w:rsidDel="00000000" w:rsidP="00000000" w:rsidRDefault="00000000" w:rsidRPr="00000000" w14:paraId="0000000A">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[Lead Applicant Organisation Legal Name]</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a tourism SME legally established and registered in</w:t>
      </w:r>
      <w:r w:rsidDel="00000000" w:rsidR="00000000" w:rsidRPr="00000000">
        <w:rPr>
          <w:rFonts w:ascii="Calibri" w:cs="Calibri" w:eastAsia="Calibri" w:hAnsi="Calibri"/>
          <w:i w:val="1"/>
          <w:iCs w:val="1"/>
          <w:sz w:val="24"/>
          <w:szCs w:val="24"/>
          <w:rtl w:val="0"/>
        </w:rPr>
        <w:t xml:space="preserve"> [Country of Registration]</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with its registered office at</w:t>
      </w:r>
      <w:r w:rsidDel="00000000" w:rsidR="00000000" w:rsidRPr="00000000">
        <w:rPr>
          <w:rFonts w:ascii="Calibri" w:cs="Calibri" w:eastAsia="Calibri" w:hAnsi="Calibri"/>
          <w:i w:val="1"/>
          <w:iCs w:val="1"/>
          <w:sz w:val="24"/>
          <w:szCs w:val="24"/>
          <w:rtl w:val="0"/>
        </w:rPr>
        <w:t xml:space="preserve"> [Address]</w:t>
      </w:r>
      <w:r w:rsidDel="00000000" w:rsidR="00000000" w:rsidRPr="00000000">
        <w:rPr>
          <w:rFonts w:ascii="Calibri" w:cs="Calibri" w:eastAsia="Calibri" w:hAnsi="Calibri"/>
          <w:sz w:val="24"/>
          <w:szCs w:val="24"/>
          <w:rtl w:val="0"/>
        </w:rPr>
        <w:t xml:space="preserve">, represented for the purposes of this Agreement by</w:t>
      </w:r>
      <w:r w:rsidDel="00000000" w:rsidR="00000000" w:rsidRPr="00000000">
        <w:rPr>
          <w:rFonts w:ascii="Calibri" w:cs="Calibri" w:eastAsia="Calibri" w:hAnsi="Calibri"/>
          <w:i w:val="1"/>
          <w:iCs w:val="1"/>
          <w:sz w:val="24"/>
          <w:szCs w:val="24"/>
          <w:rtl w:val="0"/>
        </w:rPr>
        <w:t xml:space="preserve"> [Legal Representative Name]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Position]</w:t>
      </w:r>
      <w:r w:rsidDel="00000000" w:rsidR="00000000" w:rsidRPr="00000000">
        <w:rPr>
          <w:rFonts w:ascii="Calibri" w:cs="Calibri" w:eastAsia="Calibri" w:hAnsi="Calibri"/>
          <w:sz w:val="24"/>
          <w:szCs w:val="24"/>
          <w:rtl w:val="0"/>
        </w:rPr>
        <w:t xml:space="preserve">. Hereinafter referred to as “the Lead Applicant.”</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[Partner 2 Organisation Legal Name]</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a</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[SME/other entity (specify)]</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legally established and registered 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[Country of Registration]</w:t>
      </w:r>
      <w:r w:rsidDel="00000000" w:rsidR="00000000" w:rsidRPr="00000000">
        <w:rPr>
          <w:rFonts w:ascii="Calibri" w:cs="Calibri" w:eastAsia="Calibri" w:hAnsi="Calibri"/>
          <w:sz w:val="24"/>
          <w:szCs w:val="24"/>
          <w:rtl w:val="0"/>
        </w:rPr>
        <w:t xml:space="preserve">, with its registered office at </w:t>
      </w:r>
      <w:r w:rsidDel="00000000" w:rsidR="00000000" w:rsidRPr="00000000">
        <w:rPr>
          <w:rFonts w:ascii="Calibri" w:cs="Calibri" w:eastAsia="Calibri" w:hAnsi="Calibri"/>
          <w:i w:val="1"/>
          <w:iCs w:val="1"/>
          <w:sz w:val="24"/>
          <w:szCs w:val="24"/>
          <w:rtl w:val="0"/>
        </w:rPr>
        <w:t xml:space="preserve">[Address]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represented for the purposes of this Agreement by</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Name],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Position]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Hereinafter referred to as “Partner 2.”</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t>
      </w:r>
    </w:p>
    <w:p w:rsidR="00000000" w:rsidDel="00000000" w:rsidP="00000000" w:rsidRDefault="00000000" w:rsidRPr="00000000" w14:paraId="0000000F">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(Add more partners as needed, up to a maximum of five total entities)</w:t>
      </w:r>
    </w:p>
    <w:p w:rsidR="00000000" w:rsidDel="00000000" w:rsidP="00000000" w:rsidRDefault="00000000" w:rsidRPr="00000000" w14:paraId="00000010">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 Applicant and all other parties to this Agreement are hereinafter collectively referred to as “the Partners.”</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the Partners have submitted an application under the PHOENIX 4.0 Alliance Initiatives Programme </w:t>
      </w:r>
      <w:r w:rsidDel="00000000" w:rsidR="00000000" w:rsidRPr="00000000">
        <w:rPr>
          <w:rFonts w:ascii="Calibri" w:cs="Calibri" w:eastAsia="Calibri" w:hAnsi="Calibri"/>
          <w:sz w:val="24"/>
          <w:szCs w:val="24"/>
          <w:rtl w:val="0"/>
        </w:rPr>
        <w:t xml:space="preserve">and have been selected to receive </w:t>
      </w:r>
      <w:r w:rsidDel="00000000" w:rsidR="00000000" w:rsidRPr="00000000">
        <w:rPr>
          <w:rFonts w:ascii="Calibri" w:cs="Calibri" w:eastAsia="Calibri" w:hAnsi="Calibri"/>
          <w:sz w:val="24"/>
          <w:szCs w:val="24"/>
          <w:rtl w:val="0"/>
        </w:rPr>
        <w:t xml:space="preserve">financial support as a collaborative project; and</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WHEREAS,</w:t>
      </w:r>
      <w:r w:rsidDel="00000000" w:rsidR="00000000" w:rsidRPr="00000000">
        <w:rPr>
          <w:rFonts w:ascii="Calibri" w:cs="Calibri" w:eastAsia="Calibri" w:hAnsi="Calibri"/>
          <w:sz w:val="24"/>
          <w:szCs w:val="24"/>
          <w:rtl w:val="0"/>
        </w:rPr>
        <w:t xml:space="preserve"> the Lead Applicant has signed a Grant Contract with the PHOENIX 4.0 Project Partner, which requires the Lead Applicant to formalize a Partnership Agreement with the other entities involved in the project;</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THEREFORE,</w:t>
      </w:r>
      <w:r w:rsidDel="00000000" w:rsidR="00000000" w:rsidRPr="00000000">
        <w:rPr>
          <w:rFonts w:ascii="Calibri" w:cs="Calibri" w:eastAsia="Calibri" w:hAnsi="Calibri"/>
          <w:sz w:val="24"/>
          <w:szCs w:val="24"/>
          <w:rtl w:val="0"/>
        </w:rPr>
        <w:t xml:space="preserve"> the Partners have agreed to the following terms and conditions to govern their collaboration and the implementation of the project.</w:t>
      </w:r>
    </w:p>
    <w:p w:rsidR="00000000" w:rsidDel="00000000" w:rsidP="00000000" w:rsidRDefault="00000000" w:rsidRPr="00000000" w14:paraId="00000015">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1: Project Scope and Duration</w:t>
      </w:r>
    </w:p>
    <w:p w:rsidR="00000000" w:rsidDel="00000000" w:rsidP="00000000" w:rsidRDefault="00000000" w:rsidRPr="00000000" w14:paraId="00000017">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1.1. </w:t>
      </w:r>
      <w:r w:rsidDel="00000000" w:rsidR="00000000" w:rsidRPr="00000000">
        <w:rPr>
          <w:rFonts w:ascii="Calibri" w:cs="Calibri" w:eastAsia="Calibri" w:hAnsi="Calibri"/>
          <w:b w:val="1"/>
          <w:bCs w:val="1"/>
          <w:sz w:val="24"/>
          <w:szCs w:val="24"/>
          <w:rtl w:val="0"/>
        </w:rPr>
        <w:t xml:space="preserve">Project Title: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[Insert Project Title from Application Form] </w:t>
      </w:r>
    </w:p>
    <w:p w:rsidR="00000000" w:rsidDel="00000000" w:rsidP="00000000" w:rsidRDefault="00000000" w:rsidRPr="00000000" w14:paraId="00000018">
      <w:pPr>
        <w:spacing w:after="240" w:befor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w:t>
      </w:r>
      <w:r w:rsidDel="00000000" w:rsidR="00000000" w:rsidRPr="00000000">
        <w:rPr>
          <w:rFonts w:ascii="Calibri" w:cs="Calibri" w:eastAsia="Calibri" w:hAnsi="Calibri"/>
          <w:b w:val="1"/>
          <w:bCs w:val="1"/>
          <w:sz w:val="24"/>
          <w:szCs w:val="24"/>
          <w:rtl w:val="0"/>
        </w:rPr>
        <w:t xml:space="preserve">Project Objective:</w:t>
      </w:r>
      <w:r w:rsidDel="00000000" w:rsidR="00000000" w:rsidRPr="00000000">
        <w:rPr>
          <w:rFonts w:ascii="Calibri" w:cs="Calibri" w:eastAsia="Calibri" w:hAnsi="Calibri"/>
          <w:sz w:val="24"/>
          <w:szCs w:val="24"/>
          <w:rtl w:val="0"/>
        </w:rPr>
        <w:t xml:space="preserve"> The Partners will jointly implement the project with the main objective of </w:t>
      </w:r>
      <w:r w:rsidDel="00000000" w:rsidR="00000000" w:rsidRPr="00000000">
        <w:rPr>
          <w:rFonts w:ascii="Calibri" w:cs="Calibri" w:eastAsia="Calibri" w:hAnsi="Calibri"/>
          <w:i w:val="1"/>
          <w:iCs w:val="1"/>
          <w:sz w:val="24"/>
          <w:szCs w:val="24"/>
          <w:rtl w:val="0"/>
        </w:rPr>
        <w:t xml:space="preserve">[Insert Project Main Objective from Application Form],</w:t>
      </w:r>
      <w:r w:rsidDel="00000000" w:rsidR="00000000" w:rsidRPr="00000000">
        <w:rPr>
          <w:rFonts w:ascii="Calibri" w:cs="Calibri" w:eastAsia="Calibri" w:hAnsi="Calibri"/>
          <w:sz w:val="24"/>
          <w:szCs w:val="24"/>
          <w:rtl w:val="0"/>
        </w:rPr>
        <w:t xml:space="preserve"> as detailed in the submitted Application Form.</w:t>
      </w:r>
    </w:p>
    <w:p w:rsidR="00000000" w:rsidDel="00000000" w:rsidP="00000000" w:rsidRDefault="00000000" w:rsidRPr="00000000" w14:paraId="0000001A">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w:t>
      </w:r>
      <w:r w:rsidDel="00000000" w:rsidR="00000000" w:rsidRPr="00000000">
        <w:rPr>
          <w:rFonts w:ascii="Calibri" w:cs="Calibri" w:eastAsia="Calibri" w:hAnsi="Calibri"/>
          <w:b w:val="1"/>
          <w:bCs w:val="1"/>
          <w:sz w:val="24"/>
          <w:szCs w:val="24"/>
          <w:rtl w:val="0"/>
        </w:rPr>
        <w:t xml:space="preserve">Project Duration:</w:t>
      </w:r>
      <w:r w:rsidDel="00000000" w:rsidR="00000000" w:rsidRPr="00000000">
        <w:rPr>
          <w:rFonts w:ascii="Calibri" w:cs="Calibri" w:eastAsia="Calibri" w:hAnsi="Calibri"/>
          <w:sz w:val="24"/>
          <w:szCs w:val="24"/>
          <w:rtl w:val="0"/>
        </w:rPr>
        <w:t xml:space="preserve"> The duration of this Agreement shall be from</w:t>
      </w:r>
      <w:r w:rsidDel="00000000" w:rsidR="00000000" w:rsidRPr="00000000">
        <w:rPr>
          <w:rFonts w:ascii="Calibri" w:cs="Calibri" w:eastAsia="Calibri" w:hAnsi="Calibri"/>
          <w:i w:val="1"/>
          <w:iCs w:val="1"/>
          <w:sz w:val="24"/>
          <w:szCs w:val="24"/>
          <w:rtl w:val="0"/>
        </w:rPr>
        <w:t xml:space="preserve"> [Project Start Date]</w:t>
      </w:r>
      <w:r w:rsidDel="00000000" w:rsidR="00000000" w:rsidRPr="00000000">
        <w:rPr>
          <w:rFonts w:ascii="Calibri" w:cs="Calibri" w:eastAsia="Calibri" w:hAnsi="Calibri"/>
          <w:sz w:val="24"/>
          <w:szCs w:val="24"/>
          <w:rtl w:val="0"/>
        </w:rPr>
        <w:t xml:space="preserve"> to </w:t>
      </w:r>
      <w:r w:rsidDel="00000000" w:rsidR="00000000" w:rsidRPr="00000000">
        <w:rPr>
          <w:rFonts w:ascii="Calibri" w:cs="Calibri" w:eastAsia="Calibri" w:hAnsi="Calibri"/>
          <w:i w:val="1"/>
          <w:iCs w:val="1"/>
          <w:sz w:val="24"/>
          <w:szCs w:val="24"/>
          <w:rtl w:val="0"/>
        </w:rPr>
        <w:t xml:space="preserve">[Final payment of the grant]</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in line with the Application Form and the Grant Contract signed by the Lead Applicant.</w:t>
      </w:r>
    </w:p>
    <w:p w:rsidR="00000000" w:rsidDel="00000000" w:rsidP="00000000" w:rsidRDefault="00000000" w:rsidRPr="00000000" w14:paraId="0000001C">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Article 2: Roles and Responsibilities</w:t>
      </w:r>
      <w:r w:rsidDel="00000000" w:rsidR="00000000" w:rsidRPr="00000000">
        <w:rPr>
          <w:rtl w:val="0"/>
        </w:rPr>
      </w:r>
    </w:p>
    <w:p w:rsidR="00000000" w:rsidDel="00000000" w:rsidP="00000000" w:rsidRDefault="00000000" w:rsidRPr="00000000" w14:paraId="0000001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w:t>
      </w:r>
      <w:r w:rsidDel="00000000" w:rsidR="00000000" w:rsidRPr="00000000">
        <w:rPr>
          <w:rFonts w:ascii="Calibri" w:cs="Calibri" w:eastAsia="Calibri" w:hAnsi="Calibri"/>
          <w:b w:val="1"/>
          <w:bCs w:val="1"/>
          <w:sz w:val="24"/>
          <w:szCs w:val="24"/>
          <w:rtl w:val="0"/>
        </w:rPr>
        <w:t xml:space="preserve">The Lead Applicant: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Acts as the sole recipient of the lump sum grant from the PHOENIX 4.0 Project Partner on behalf of the entire consortium. </w:t>
      </w:r>
    </w:p>
    <w:p w:rsidR="00000000" w:rsidDel="00000000" w:rsidP="00000000" w:rsidRDefault="00000000" w:rsidRPr="00000000" w14:paraId="0000002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Bears full legal and operational responsibility for project implementation, financial management, and compliance with the terms of the Grant Contract. </w:t>
      </w:r>
    </w:p>
    <w:p w:rsidR="00000000" w:rsidDel="00000000" w:rsidP="00000000" w:rsidRDefault="00000000" w:rsidRPr="00000000" w14:paraId="0000002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Is responsible for the timely and appropriate distribution of funds to all Partners, in accordance with the budget breakdown specified in this Agreement. </w:t>
      </w:r>
    </w:p>
    <w:p w:rsidR="00000000" w:rsidDel="00000000" w:rsidP="00000000" w:rsidRDefault="00000000" w:rsidRPr="00000000" w14:paraId="0000002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Serves as the primary contact point for all communication with the PHOENIX 4.0 Project Partner. </w:t>
      </w:r>
    </w:p>
    <w:p w:rsidR="00000000" w:rsidDel="00000000" w:rsidP="00000000" w:rsidRDefault="00000000" w:rsidRPr="00000000" w14:paraId="0000002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Will maintain all project records, including financial documentation and reports, as required by the Grant Contract.</w:t>
      </w:r>
    </w:p>
    <w:p w:rsidR="00000000" w:rsidDel="00000000" w:rsidP="00000000" w:rsidRDefault="00000000" w:rsidRPr="00000000" w14:paraId="00000024">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w:t>
      </w:r>
      <w:r w:rsidDel="00000000" w:rsidR="00000000" w:rsidRPr="00000000">
        <w:rPr>
          <w:rFonts w:ascii="Calibri" w:cs="Calibri" w:eastAsia="Calibri" w:hAnsi="Calibri"/>
          <w:b w:val="1"/>
          <w:bCs w:val="1"/>
          <w:sz w:val="24"/>
          <w:szCs w:val="24"/>
          <w:rtl w:val="0"/>
        </w:rPr>
        <w:t xml:space="preserve">All Partners (including the Lead Applicant):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Will carry out their respective tasks and activities as defined in the Project Plan (Section of the Application Form). </w:t>
      </w:r>
    </w:p>
    <w:p w:rsidR="00000000" w:rsidDel="00000000" w:rsidP="00000000" w:rsidRDefault="00000000" w:rsidRPr="00000000" w14:paraId="0000002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Must collaborate diligently to achieve the project's objectives and key milestones. </w:t>
      </w:r>
    </w:p>
    <w:p w:rsidR="00000000" w:rsidDel="00000000" w:rsidP="00000000" w:rsidRDefault="00000000" w:rsidRPr="00000000" w14:paraId="0000002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Will actively participate in all project meetings, workshops, and required activities. </w:t>
      </w:r>
    </w:p>
    <w:p w:rsidR="00000000" w:rsidDel="00000000" w:rsidP="00000000" w:rsidRDefault="00000000" w:rsidRPr="00000000" w14:paraId="0000002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Must provide the Lead Applicant with all necessary information and documentation for reporting purposes in a timely manner.</w:t>
      </w:r>
    </w:p>
    <w:p w:rsidR="00000000" w:rsidDel="00000000" w:rsidP="00000000" w:rsidRDefault="00000000" w:rsidRPr="00000000" w14:paraId="0000002A">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w:t>
      </w:r>
      <w:r w:rsidDel="00000000" w:rsidR="00000000" w:rsidRPr="00000000">
        <w:rPr>
          <w:rFonts w:ascii="Calibri" w:cs="Calibri" w:eastAsia="Calibri" w:hAnsi="Calibri"/>
          <w:b w:val="1"/>
          <w:bCs w:val="1"/>
          <w:sz w:val="24"/>
          <w:szCs w:val="24"/>
          <w:rtl w:val="0"/>
        </w:rPr>
        <w:t xml:space="preserve">Specific Partner Contributions: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C">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bCs w:val="1"/>
          <w:sz w:val="24"/>
          <w:szCs w:val="24"/>
          <w:rtl w:val="0"/>
        </w:rPr>
        <w:t xml:space="preserve">Lead Applicant: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[Clearly detail the specific activities, deliverables, and responsibilities of the Lead Applicant, as agreed upon by the consortium.] </w:t>
      </w:r>
    </w:p>
    <w:p w:rsidR="00000000" w:rsidDel="00000000" w:rsidP="00000000" w:rsidRDefault="00000000" w:rsidRPr="00000000" w14:paraId="0000002D">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Calibri" w:cs="Calibri" w:eastAsia="Calibri" w:hAnsi="Calibri"/>
          <w:b w:val="1"/>
          <w:bCs w:val="1"/>
          <w:sz w:val="24"/>
          <w:szCs w:val="24"/>
          <w:rtl w:val="0"/>
        </w:rPr>
        <w:t xml:space="preserve">Partner 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[Clearly detail the specific activities, deliverables, and responsibilities of Partner 2, including the added value they bring, as agreed upon by the consortium.] </w:t>
      </w:r>
    </w:p>
    <w:p w:rsidR="00000000" w:rsidDel="00000000" w:rsidP="00000000" w:rsidRDefault="00000000" w:rsidRPr="00000000" w14:paraId="0000002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(Add more partners as needed, up to a maximum of five total entities)</w:t>
      </w:r>
      <w:r w:rsidDel="00000000" w:rsidR="00000000" w:rsidRPr="00000000">
        <w:rPr>
          <w:rtl w:val="0"/>
        </w:rPr>
      </w:r>
    </w:p>
    <w:p w:rsidR="00000000" w:rsidDel="00000000" w:rsidP="00000000" w:rsidRDefault="00000000" w:rsidRPr="00000000" w14:paraId="0000002F">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3: Financial Provisions</w:t>
      </w:r>
    </w:p>
    <w:p w:rsidR="00000000" w:rsidDel="00000000" w:rsidP="00000000" w:rsidRDefault="00000000" w:rsidRPr="00000000" w14:paraId="0000003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w:t>
      </w:r>
      <w:r w:rsidDel="00000000" w:rsidR="00000000" w:rsidRPr="00000000">
        <w:rPr>
          <w:rFonts w:ascii="Calibri" w:cs="Calibri" w:eastAsia="Calibri" w:hAnsi="Calibri"/>
          <w:b w:val="1"/>
          <w:bCs w:val="1"/>
          <w:sz w:val="24"/>
          <w:szCs w:val="24"/>
          <w:rtl w:val="0"/>
        </w:rPr>
        <w:t xml:space="preserve">Grant Distribution:</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total grant amount of</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b w:val="1"/>
          <w:bCs w:val="1"/>
          <w:i w:val="1"/>
          <w:iCs w:val="1"/>
          <w:sz w:val="24"/>
          <w:szCs w:val="24"/>
          <w:rtl w:val="0"/>
        </w:rPr>
        <w:t xml:space="preserve">€[Amount]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will be allocated to the Partners as follows, in alignment with the submitted budget breakdown and justified activities: </w:t>
      </w:r>
    </w:p>
    <w:p w:rsidR="00000000" w:rsidDel="00000000" w:rsidP="00000000" w:rsidRDefault="00000000" w:rsidRPr="00000000" w14:paraId="00000033">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Lead Applicant</w:t>
      </w:r>
      <w:r w:rsidDel="00000000" w:rsidR="00000000" w:rsidRPr="00000000">
        <w:rPr>
          <w:rFonts w:ascii="Calibri" w:cs="Calibri" w:eastAsia="Calibri" w:hAnsi="Calibri"/>
          <w:b w:val="1"/>
          <w:bCs w:val="1"/>
          <w:i w:val="1"/>
          <w:iCs w:val="1"/>
          <w:sz w:val="24"/>
          <w:szCs w:val="24"/>
          <w:rtl w:val="0"/>
        </w:rPr>
        <w:t xml:space="preserv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€[Amount]</w:t>
      </w:r>
    </w:p>
    <w:p w:rsidR="00000000" w:rsidDel="00000000" w:rsidP="00000000" w:rsidRDefault="00000000" w:rsidRPr="00000000" w14:paraId="00000034">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Partner 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€[Amount] </w:t>
      </w:r>
    </w:p>
    <w:p w:rsidR="00000000" w:rsidDel="00000000" w:rsidP="00000000" w:rsidRDefault="00000000" w:rsidRPr="00000000" w14:paraId="00000035">
      <w:pPr>
        <w:spacing w:after="240" w:before="240" w:lineRule="auto"/>
        <w:jc w:val="both"/>
        <w:rPr>
          <w:rFonts w:ascii="Calibri" w:cs="Calibri" w:eastAsia="Calibri" w:hAnsi="Calibri"/>
          <w:sz w:val="24"/>
          <w:szCs w:val="24"/>
          <w:highlight w:val="yellow"/>
        </w:rPr>
      </w:pPr>
      <w:r w:rsidDel="00000000" w:rsidR="00000000" w:rsidRPr="00000000">
        <w:rPr>
          <w:rFonts w:ascii="Calibri" w:cs="Calibri" w:eastAsia="Calibri" w:hAnsi="Calibri"/>
          <w:i w:val="1"/>
          <w:iCs w:val="1"/>
          <w:sz w:val="24"/>
          <w:szCs w:val="24"/>
          <w:rtl w:val="0"/>
        </w:rPr>
        <w:t xml:space="preserve">(Add more partners as needed, up to a maximum of five total entities)</w:t>
      </w:r>
      <w:r w:rsidDel="00000000" w:rsidR="00000000" w:rsidRPr="00000000">
        <w:rPr>
          <w:rtl w:val="0"/>
        </w:rPr>
      </w:r>
    </w:p>
    <w:p w:rsidR="00000000" w:rsidDel="00000000" w:rsidP="00000000" w:rsidRDefault="00000000" w:rsidRPr="00000000" w14:paraId="00000036">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(Ensure this distribution complies with the PHOENIX 4.0 guidelines: </w:t>
      </w:r>
      <w:r w:rsidDel="00000000" w:rsidR="00000000" w:rsidRPr="00000000">
        <w:rPr>
          <w:rFonts w:ascii="Calibri" w:cs="Calibri" w:eastAsia="Calibri" w:hAnsi="Calibri"/>
          <w:i w:val="1"/>
          <w:iCs w:val="1"/>
          <w:sz w:val="24"/>
          <w:szCs w:val="24"/>
          <w:rtl w:val="0"/>
        </w:rPr>
        <w:t xml:space="preserve">Non-tourism SME partners and other tourism stakeholders may receive up to 30% of the total grant awarded to the partnership. The remaining minimum 70% of the grant must be allocated to the tourism SME(s), who are the primary beneficiaries of the PHOENIX 4.0 support scheme</w:t>
      </w:r>
      <w:r w:rsidDel="00000000" w:rsidR="00000000" w:rsidRPr="00000000">
        <w:rPr>
          <w:rFonts w:ascii="Calibri" w:cs="Calibri" w:eastAsia="Calibri" w:hAnsi="Calibri"/>
          <w:i w:val="1"/>
          <w:iCs w:val="1"/>
          <w:sz w:val="24"/>
          <w:szCs w:val="24"/>
          <w:rtl w:val="0"/>
        </w:rPr>
        <w:t xml:space="preserve">).</w:t>
      </w:r>
    </w:p>
    <w:p w:rsidR="00000000" w:rsidDel="00000000" w:rsidP="00000000" w:rsidRDefault="00000000" w:rsidRPr="00000000" w14:paraId="00000037">
      <w:pPr>
        <w:spacing w:after="240" w:before="240"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38">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3.2. </w:t>
      </w:r>
      <w:r w:rsidDel="00000000" w:rsidR="00000000" w:rsidRPr="00000000">
        <w:rPr>
          <w:rFonts w:ascii="Calibri" w:cs="Calibri" w:eastAsia="Calibri" w:hAnsi="Calibri"/>
          <w:b w:val="1"/>
          <w:bCs w:val="1"/>
          <w:sz w:val="24"/>
          <w:szCs w:val="24"/>
          <w:rtl w:val="0"/>
        </w:rPr>
        <w:t xml:space="preserve">Payment Schedule:</w:t>
      </w:r>
    </w:p>
    <w:p w:rsidR="00000000" w:rsidDel="00000000" w:rsidP="00000000" w:rsidRDefault="00000000" w:rsidRPr="00000000" w14:paraId="0000003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First Instalment (40%):</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 Applicant will transfer </w:t>
      </w:r>
      <w:r w:rsidDel="00000000" w:rsidR="00000000" w:rsidRPr="00000000">
        <w:rPr>
          <w:rFonts w:ascii="Calibri" w:cs="Calibri" w:eastAsia="Calibri" w:hAnsi="Calibri"/>
          <w:b w:val="1"/>
          <w:bCs w:val="1"/>
          <w:sz w:val="24"/>
          <w:szCs w:val="24"/>
          <w:rtl w:val="0"/>
        </w:rPr>
        <w:t xml:space="preserve">40%</w:t>
      </w:r>
      <w:r w:rsidDel="00000000" w:rsidR="00000000" w:rsidRPr="00000000">
        <w:rPr>
          <w:rFonts w:ascii="Calibri" w:cs="Calibri" w:eastAsia="Calibri" w:hAnsi="Calibri"/>
          <w:sz w:val="24"/>
          <w:szCs w:val="24"/>
          <w:rtl w:val="0"/>
        </w:rPr>
        <w:t xml:space="preserve"> of the allocated amount to each Partner within </w:t>
      </w:r>
      <w:r w:rsidDel="00000000" w:rsidR="00000000" w:rsidRPr="00000000">
        <w:rPr>
          <w:rFonts w:ascii="Calibri" w:cs="Calibri" w:eastAsia="Calibri" w:hAnsi="Calibri"/>
          <w:b w:val="1"/>
          <w:bCs w:val="1"/>
          <w:sz w:val="24"/>
          <w:szCs w:val="24"/>
          <w:rtl w:val="0"/>
        </w:rPr>
        <w:t xml:space="preserve">a maximum of two months</w:t>
      </w:r>
      <w:r w:rsidDel="00000000" w:rsidR="00000000" w:rsidRPr="00000000">
        <w:rPr>
          <w:rFonts w:ascii="Calibri" w:cs="Calibri" w:eastAsia="Calibri" w:hAnsi="Calibri"/>
          <w:sz w:val="24"/>
          <w:szCs w:val="24"/>
          <w:rtl w:val="0"/>
        </w:rPr>
        <w:t xml:space="preserve"> the first instalment from the PHOENIX 4.0 Project Partner. </w:t>
      </w:r>
    </w:p>
    <w:p w:rsidR="00000000" w:rsidDel="00000000" w:rsidP="00000000" w:rsidRDefault="00000000" w:rsidRPr="00000000" w14:paraId="0000003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Final Instalment (up to 60%):</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remaining balance will be transferred to each Partner after the Lead Applicant has received the final payment from the PHOENIX 4.0 Project Partner and all reports and deliverables have been approved.</w:t>
      </w:r>
    </w:p>
    <w:p w:rsidR="00000000" w:rsidDel="00000000" w:rsidP="00000000" w:rsidRDefault="00000000" w:rsidRPr="00000000" w14:paraId="0000003D">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w:t>
      </w:r>
      <w:r w:rsidDel="00000000" w:rsidR="00000000" w:rsidRPr="00000000">
        <w:rPr>
          <w:rFonts w:ascii="Calibri" w:cs="Calibri" w:eastAsia="Calibri" w:hAnsi="Calibri"/>
          <w:b w:val="1"/>
          <w:bCs w:val="1"/>
          <w:sz w:val="24"/>
          <w:szCs w:val="24"/>
          <w:rtl w:val="0"/>
        </w:rPr>
        <w:t xml:space="preserve">Cost Justification: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Partners must retain detailed records of their project-related expenses, including invoices and receipts, to justify their portion of the budget. Although the funding is provided as a lump sum and, therefore, detailed cost declaration is not a contractual requirement for payment, it is </w:t>
      </w:r>
      <w:r w:rsidDel="00000000" w:rsidR="00000000" w:rsidRPr="00000000">
        <w:rPr>
          <w:rFonts w:ascii="Calibri" w:cs="Calibri" w:eastAsia="Calibri" w:hAnsi="Calibri"/>
          <w:b w:val="1"/>
          <w:bCs w:val="1"/>
          <w:sz w:val="24"/>
          <w:szCs w:val="24"/>
          <w:rtl w:val="0"/>
        </w:rPr>
        <w:t xml:space="preserve">strongly recommended</w:t>
      </w:r>
      <w:r w:rsidDel="00000000" w:rsidR="00000000" w:rsidRPr="00000000">
        <w:rPr>
          <w:rFonts w:ascii="Calibri" w:cs="Calibri" w:eastAsia="Calibri" w:hAnsi="Calibri"/>
          <w:sz w:val="24"/>
          <w:szCs w:val="24"/>
          <w:rtl w:val="0"/>
        </w:rPr>
        <w:t xml:space="preserve"> to maintain this documentation for proper internal accountability, potential fund verification, and compliance with project objectives. </w:t>
      </w:r>
    </w:p>
    <w:p w:rsidR="00000000" w:rsidDel="00000000" w:rsidP="00000000" w:rsidRDefault="00000000" w:rsidRPr="00000000" w14:paraId="00000040">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4: Reporting and Deliverables</w:t>
      </w:r>
    </w:p>
    <w:p w:rsidR="00000000" w:rsidDel="00000000" w:rsidP="00000000" w:rsidRDefault="00000000" w:rsidRPr="00000000" w14:paraId="0000004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w:t>
      </w:r>
      <w:r w:rsidDel="00000000" w:rsidR="00000000" w:rsidRPr="00000000">
        <w:rPr>
          <w:rFonts w:ascii="Calibri" w:cs="Calibri" w:eastAsia="Calibri" w:hAnsi="Calibri"/>
          <w:b w:val="1"/>
          <w:bCs w:val="1"/>
          <w:sz w:val="24"/>
          <w:szCs w:val="24"/>
          <w:rtl w:val="0"/>
        </w:rPr>
        <w:t xml:space="preserve">Internal Reporting:</w:t>
      </w:r>
      <w:r w:rsidDel="00000000" w:rsidR="00000000" w:rsidRPr="00000000">
        <w:rPr>
          <w:rFonts w:ascii="Calibri" w:cs="Calibri" w:eastAsia="Calibri" w:hAnsi="Calibri"/>
          <w:sz w:val="24"/>
          <w:szCs w:val="24"/>
          <w:rtl w:val="0"/>
        </w:rPr>
        <w:t xml:space="preserve"> Each Partner must provide the Lead Applicant with a progress update and documentation of their completed deliverables on the following schedule: </w:t>
      </w:r>
    </w:p>
    <w:p w:rsidR="00000000" w:rsidDel="00000000" w:rsidP="00000000" w:rsidRDefault="00000000" w:rsidRPr="00000000" w14:paraId="00000043">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Inception Report: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[Specify deadline, one month after project start] </w:t>
      </w:r>
    </w:p>
    <w:p w:rsidR="00000000" w:rsidDel="00000000" w:rsidP="00000000" w:rsidRDefault="00000000" w:rsidRPr="00000000" w14:paraId="00000044">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Mid-term Report:</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[Specify deadline, three months after project start] </w:t>
      </w:r>
    </w:p>
    <w:p w:rsidR="00000000" w:rsidDel="00000000" w:rsidP="00000000" w:rsidRDefault="00000000" w:rsidRPr="00000000" w14:paraId="00000045">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Final Report:</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[Specify deadline, 15 days after project end]</w:t>
      </w:r>
    </w:p>
    <w:p w:rsidR="00000000" w:rsidDel="00000000" w:rsidP="00000000" w:rsidRDefault="00000000" w:rsidRPr="00000000" w14:paraId="00000046">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w:t>
      </w:r>
      <w:r w:rsidDel="00000000" w:rsidR="00000000" w:rsidRPr="00000000">
        <w:rPr>
          <w:rFonts w:ascii="Calibri" w:cs="Calibri" w:eastAsia="Calibri" w:hAnsi="Calibri"/>
          <w:b w:val="1"/>
          <w:bCs w:val="1"/>
          <w:sz w:val="24"/>
          <w:szCs w:val="24"/>
          <w:rtl w:val="0"/>
        </w:rPr>
        <w:t xml:space="preserve">Assessment:</w:t>
      </w:r>
      <w:r w:rsidDel="00000000" w:rsidR="00000000" w:rsidRPr="00000000">
        <w:rPr>
          <w:rFonts w:ascii="Calibri" w:cs="Calibri" w:eastAsia="Calibri" w:hAnsi="Calibri"/>
          <w:sz w:val="24"/>
          <w:szCs w:val="24"/>
          <w:rtl w:val="0"/>
        </w:rPr>
        <w:t xml:space="preserve"> The Lead Applicant reserves the right to assess the quality of the deliverables provided by each Partner to ensure they meet the standards outlined in the Application Form. Failure to meet these standards may impact the final payment.</w:t>
      </w:r>
    </w:p>
    <w:p w:rsidR="00000000" w:rsidDel="00000000" w:rsidP="00000000" w:rsidRDefault="00000000" w:rsidRPr="00000000" w14:paraId="00000048">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9">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5: Intellectual Property and Dissemination</w:t>
      </w:r>
    </w:p>
    <w:p w:rsidR="00000000" w:rsidDel="00000000" w:rsidP="00000000" w:rsidRDefault="00000000" w:rsidRPr="00000000" w14:paraId="0000004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Intellectual Property: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4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general rule, all intellectual property rights and ownership related to a project’s outputs and results shall belong to the Partner who created them, unless otherwise agreed. Each Partner agrees to grant the Lead Applicant a non-exclusive, royalty-free license to use, reproduce, and commercialize their contributions for the purposes of the project.</w:t>
      </w:r>
    </w:p>
    <w:p w:rsidR="00000000" w:rsidDel="00000000" w:rsidP="00000000" w:rsidRDefault="00000000" w:rsidRPr="00000000" w14:paraId="0000004C">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w:t>
      </w:r>
      <w:r w:rsidDel="00000000" w:rsidR="00000000" w:rsidRPr="00000000">
        <w:rPr>
          <w:rFonts w:ascii="Calibri" w:cs="Calibri" w:eastAsia="Calibri" w:hAnsi="Calibri"/>
          <w:b w:val="1"/>
          <w:bCs w:val="1"/>
          <w:sz w:val="24"/>
          <w:szCs w:val="24"/>
          <w:rtl w:val="0"/>
        </w:rPr>
        <w:t xml:space="preserve">Dissemination: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public materials, communication, and project-related publications created by any Partner must include the European Union emblem, the PHOENIX 4.0 logo, and the required funding statement and disclaimer as per the Grant Contract.</w:t>
      </w:r>
    </w:p>
    <w:p w:rsidR="00000000" w:rsidDel="00000000" w:rsidP="00000000" w:rsidRDefault="00000000" w:rsidRPr="00000000" w14:paraId="0000004F">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0">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6: Confidentiality and Data Protection</w:t>
      </w:r>
    </w:p>
    <w:p w:rsidR="00000000" w:rsidDel="00000000" w:rsidP="00000000" w:rsidRDefault="00000000" w:rsidRPr="00000000" w14:paraId="0000005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w:t>
      </w:r>
      <w:r w:rsidDel="00000000" w:rsidR="00000000" w:rsidRPr="00000000">
        <w:rPr>
          <w:rFonts w:ascii="Calibri" w:cs="Calibri" w:eastAsia="Calibri" w:hAnsi="Calibri"/>
          <w:b w:val="1"/>
          <w:bCs w:val="1"/>
          <w:sz w:val="24"/>
          <w:szCs w:val="24"/>
          <w:rtl w:val="0"/>
        </w:rPr>
        <w:t xml:space="preserve">Confidentiality:</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Partners agree to treat as confidential any information explicitly marked as such, which is disclosed by another Partner in connection with the project. This obligation remains in effect for a period of five years after the project's end. </w:t>
      </w:r>
    </w:p>
    <w:p w:rsidR="00000000" w:rsidDel="00000000" w:rsidP="00000000" w:rsidRDefault="00000000" w:rsidRPr="00000000" w14:paraId="00000053">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w:t>
      </w:r>
      <w:r w:rsidDel="00000000" w:rsidR="00000000" w:rsidRPr="00000000">
        <w:rPr>
          <w:rFonts w:ascii="Calibri" w:cs="Calibri" w:eastAsia="Calibri" w:hAnsi="Calibri"/>
          <w:b w:val="1"/>
          <w:bCs w:val="1"/>
          <w:sz w:val="24"/>
          <w:szCs w:val="24"/>
          <w:rtl w:val="0"/>
        </w:rPr>
        <w:t xml:space="preserve">Data Protection: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Partners shall ensure that the processing of personal data is carried out in full compliance with the General Data Protection Regulation (GDPR) and other applicable data protection laws.</w:t>
      </w:r>
    </w:p>
    <w:p w:rsidR="00000000" w:rsidDel="00000000" w:rsidP="00000000" w:rsidRDefault="00000000" w:rsidRPr="00000000" w14:paraId="00000056">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7: Dispute Resolution</w:t>
      </w:r>
    </w:p>
    <w:p w:rsidR="00000000" w:rsidDel="00000000" w:rsidP="00000000" w:rsidRDefault="00000000" w:rsidRPr="00000000" w14:paraId="0000005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w:t>
      </w:r>
      <w:r w:rsidDel="00000000" w:rsidR="00000000" w:rsidRPr="00000000">
        <w:rPr>
          <w:rFonts w:ascii="Calibri" w:cs="Calibri" w:eastAsia="Calibri" w:hAnsi="Calibri"/>
          <w:b w:val="1"/>
          <w:bCs w:val="1"/>
          <w:sz w:val="24"/>
          <w:szCs w:val="24"/>
          <w:rtl w:val="0"/>
        </w:rPr>
        <w:t xml:space="preserve">Amicable Settlement: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Partners shall attempt to resolve any dispute or disagreement arising from this Agreement amicably through good faith negotiations.</w:t>
      </w:r>
    </w:p>
    <w:p w:rsidR="00000000" w:rsidDel="00000000" w:rsidP="00000000" w:rsidRDefault="00000000" w:rsidRPr="00000000" w14:paraId="0000005A">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w:t>
      </w:r>
      <w:r w:rsidDel="00000000" w:rsidR="00000000" w:rsidRPr="00000000">
        <w:rPr>
          <w:rFonts w:ascii="Calibri" w:cs="Calibri" w:eastAsia="Calibri" w:hAnsi="Calibri"/>
          <w:b w:val="1"/>
          <w:bCs w:val="1"/>
          <w:sz w:val="24"/>
          <w:szCs w:val="24"/>
          <w:rtl w:val="0"/>
        </w:rPr>
        <w:t xml:space="preserve">Mediation/Arbitration: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C">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In the event that an amicable settlement cannot be reached, the dispute shall be submitted to mediation or arbitration in accordance with</w:t>
      </w:r>
      <w:r w:rsidDel="00000000" w:rsidR="00000000" w:rsidRPr="00000000">
        <w:rPr>
          <w:rFonts w:ascii="Calibri" w:cs="Calibri" w:eastAsia="Calibri" w:hAnsi="Calibri"/>
          <w:i w:val="1"/>
          <w:iCs w:val="1"/>
          <w:sz w:val="24"/>
          <w:szCs w:val="24"/>
          <w:rtl w:val="0"/>
        </w:rPr>
        <w:t xml:space="preserve"> [Specify a legal framework or body, e.g., the laws of the Lead Applicant's country].</w:t>
      </w:r>
    </w:p>
    <w:p w:rsidR="00000000" w:rsidDel="00000000" w:rsidP="00000000" w:rsidRDefault="00000000" w:rsidRPr="00000000" w14:paraId="0000005D">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8: Termination of Partnership</w:t>
      </w:r>
    </w:p>
    <w:p w:rsidR="00000000" w:rsidDel="00000000" w:rsidP="00000000" w:rsidRDefault="00000000" w:rsidRPr="00000000" w14:paraId="0000005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w:t>
      </w:r>
      <w:r w:rsidDel="00000000" w:rsidR="00000000" w:rsidRPr="00000000">
        <w:rPr>
          <w:rFonts w:ascii="Calibri" w:cs="Calibri" w:eastAsia="Calibri" w:hAnsi="Calibri"/>
          <w:b w:val="1"/>
          <w:bCs w:val="1"/>
          <w:sz w:val="24"/>
          <w:szCs w:val="24"/>
          <w:rtl w:val="0"/>
        </w:rPr>
        <w:t xml:space="preserve">Breach:</w:t>
      </w:r>
      <w:r w:rsidDel="00000000" w:rsidR="00000000" w:rsidRPr="00000000">
        <w:rPr>
          <w:rFonts w:ascii="Calibri" w:cs="Calibri" w:eastAsia="Calibri" w:hAnsi="Calibri"/>
          <w:sz w:val="24"/>
          <w:szCs w:val="24"/>
          <w:rtl w:val="0"/>
        </w:rPr>
        <w:t xml:space="preserve"> The Lead Applicant may terminate the participation of a Partner if that Partner fails to fulfil its obligations under this Agreement. A formal notice will be provided, and the Partner will have 30 days to remedy the breach. </w:t>
      </w:r>
    </w:p>
    <w:p w:rsidR="00000000" w:rsidDel="00000000" w:rsidP="00000000" w:rsidRDefault="00000000" w:rsidRPr="00000000" w14:paraId="00000060">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w:t>
      </w:r>
      <w:r w:rsidDel="00000000" w:rsidR="00000000" w:rsidRPr="00000000">
        <w:rPr>
          <w:rFonts w:ascii="Calibri" w:cs="Calibri" w:eastAsia="Calibri" w:hAnsi="Calibri"/>
          <w:b w:val="1"/>
          <w:bCs w:val="1"/>
          <w:sz w:val="24"/>
          <w:szCs w:val="24"/>
          <w:rtl w:val="0"/>
        </w:rPr>
        <w:t xml:space="preserve">Withdrawal:</w:t>
      </w:r>
      <w:r w:rsidDel="00000000" w:rsidR="00000000" w:rsidRPr="00000000">
        <w:rPr>
          <w:rFonts w:ascii="Calibri" w:cs="Calibri" w:eastAsia="Calibri" w:hAnsi="Calibri"/>
          <w:sz w:val="24"/>
          <w:szCs w:val="24"/>
          <w:rtl w:val="0"/>
        </w:rPr>
        <w:t xml:space="preserve"> A Partner may request to withdraw from the consortium with a written notice to the Lead Applicant. The withdrawal will be subject to approval from the Lead Applicant and the PHOENIX 4.0 Project Partner. </w:t>
      </w:r>
    </w:p>
    <w:p w:rsidR="00000000" w:rsidDel="00000000" w:rsidP="00000000" w:rsidRDefault="00000000" w:rsidRPr="00000000" w14:paraId="00000062">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w:t>
      </w:r>
      <w:r w:rsidDel="00000000" w:rsidR="00000000" w:rsidRPr="00000000">
        <w:rPr>
          <w:rFonts w:ascii="Calibri" w:cs="Calibri" w:eastAsia="Calibri" w:hAnsi="Calibri"/>
          <w:b w:val="1"/>
          <w:bCs w:val="1"/>
          <w:sz w:val="24"/>
          <w:szCs w:val="24"/>
          <w:rtl w:val="0"/>
        </w:rPr>
        <w:t xml:space="preserve">Consequences:</w:t>
      </w:r>
      <w:r w:rsidDel="00000000" w:rsidR="00000000" w:rsidRPr="00000000">
        <w:rPr>
          <w:rFonts w:ascii="Calibri" w:cs="Calibri" w:eastAsia="Calibri" w:hAnsi="Calibri"/>
          <w:sz w:val="24"/>
          <w:szCs w:val="24"/>
          <w:rtl w:val="0"/>
        </w:rPr>
        <w:t xml:space="preserve"> In the event of termination or withdrawal, the Partner must submit all deliverables and reports up to that date, and any unduly paid funds may be subject to recovery.</w:t>
      </w:r>
    </w:p>
    <w:p w:rsidR="00000000" w:rsidDel="00000000" w:rsidP="00000000" w:rsidRDefault="00000000" w:rsidRPr="00000000" w14:paraId="00000064">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5">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9: Governing Law and Jurisdiction</w:t>
      </w:r>
    </w:p>
    <w:p w:rsidR="00000000" w:rsidDel="00000000" w:rsidP="00000000" w:rsidRDefault="00000000" w:rsidRPr="00000000" w14:paraId="0000006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w:t>
      </w:r>
      <w:r w:rsidDel="00000000" w:rsidR="00000000" w:rsidRPr="00000000">
        <w:rPr>
          <w:rFonts w:ascii="Calibri" w:cs="Calibri" w:eastAsia="Calibri" w:hAnsi="Calibri"/>
          <w:b w:val="1"/>
          <w:bCs w:val="1"/>
          <w:sz w:val="24"/>
          <w:szCs w:val="24"/>
          <w:rtl w:val="0"/>
        </w:rPr>
        <w:t xml:space="preserve">Governing Law:</w:t>
      </w:r>
      <w:r w:rsidDel="00000000" w:rsidR="00000000" w:rsidRPr="00000000">
        <w:rPr>
          <w:rFonts w:ascii="Calibri" w:cs="Calibri" w:eastAsia="Calibri" w:hAnsi="Calibri"/>
          <w:sz w:val="24"/>
          <w:szCs w:val="24"/>
          <w:rtl w:val="0"/>
        </w:rPr>
        <w:t xml:space="preserve"> This Agreement shall be construed in accordance with and governed by the laws of</w:t>
      </w:r>
      <w:r w:rsidDel="00000000" w:rsidR="00000000" w:rsidRPr="00000000">
        <w:rPr>
          <w:rFonts w:ascii="Calibri" w:cs="Calibri" w:eastAsia="Calibri" w:hAnsi="Calibri"/>
          <w:i w:val="1"/>
          <w:iCs w:val="1"/>
          <w:sz w:val="24"/>
          <w:szCs w:val="24"/>
          <w:rtl w:val="0"/>
        </w:rPr>
        <w:t xml:space="preserve"> [The Lead Applicant's Country/Region]</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as outlined in the Grant Contract. 9.2. </w:t>
      </w:r>
      <w:r w:rsidDel="00000000" w:rsidR="00000000" w:rsidRPr="00000000">
        <w:rPr>
          <w:rFonts w:ascii="Calibri" w:cs="Calibri" w:eastAsia="Calibri" w:hAnsi="Calibri"/>
          <w:b w:val="1"/>
          <w:bCs w:val="1"/>
          <w:sz w:val="24"/>
          <w:szCs w:val="24"/>
          <w:rtl w:val="0"/>
        </w:rPr>
        <w:t xml:space="preserve">Jurisdiction:</w:t>
      </w:r>
      <w:r w:rsidDel="00000000" w:rsidR="00000000" w:rsidRPr="00000000">
        <w:rPr>
          <w:rFonts w:ascii="Calibri" w:cs="Calibri" w:eastAsia="Calibri" w:hAnsi="Calibri"/>
          <w:sz w:val="24"/>
          <w:szCs w:val="24"/>
          <w:rtl w:val="0"/>
        </w:rPr>
        <w:t xml:space="preserve"> Any legal dispute arising from this Agreement shall be brought before the courts of</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[The Lead Applicant's Country/Region]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7">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10: Signatures</w:t>
      </w:r>
    </w:p>
    <w:p w:rsidR="00000000" w:rsidDel="00000000" w:rsidP="00000000" w:rsidRDefault="00000000" w:rsidRPr="00000000" w14:paraId="0000006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signing this Agreement, all Partners formally accept the terms and conditions and commit to the full and successful implementation of the project.</w:t>
      </w:r>
    </w:p>
    <w:p w:rsidR="00000000" w:rsidDel="00000000" w:rsidP="00000000" w:rsidRDefault="00000000" w:rsidRPr="00000000" w14:paraId="0000006A">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 THE PARTNERSHIP:</w:t>
      </w:r>
    </w:p>
    <w:p w:rsidR="00000000" w:rsidDel="00000000" w:rsidP="00000000" w:rsidRDefault="00000000" w:rsidRPr="00000000" w14:paraId="0000006C">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Lead Applicant:</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[Organisation Legal Name]</w:t>
      </w:r>
      <w:r w:rsidDel="00000000" w:rsidR="00000000" w:rsidRPr="00000000">
        <w:rPr>
          <w:rFonts w:ascii="Calibri" w:cs="Calibri" w:eastAsia="Calibri" w:hAnsi="Calibri"/>
          <w:sz w:val="24"/>
          <w:szCs w:val="24"/>
          <w:rtl w:val="0"/>
        </w:rPr>
        <w:t xml:space="preserve"> Name: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Name] </w:t>
      </w:r>
      <w:r w:rsidDel="00000000" w:rsidR="00000000" w:rsidRPr="00000000">
        <w:rPr>
          <w:rFonts w:ascii="Calibri" w:cs="Calibri" w:eastAsia="Calibri" w:hAnsi="Calibri"/>
          <w:sz w:val="24"/>
          <w:szCs w:val="24"/>
          <w:rtl w:val="0"/>
        </w:rPr>
        <w:t xml:space="preserve">Position: </w:t>
      </w:r>
      <w:r w:rsidDel="00000000" w:rsidR="00000000" w:rsidRPr="00000000">
        <w:rPr>
          <w:rFonts w:ascii="Calibri" w:cs="Calibri" w:eastAsia="Calibri" w:hAnsi="Calibri"/>
          <w:i w:val="1"/>
          <w:iCs w:val="1"/>
          <w:sz w:val="24"/>
          <w:szCs w:val="24"/>
          <w:rtl w:val="0"/>
        </w:rPr>
        <w:t xml:space="preserve">[Legal Representative Position] </w:t>
      </w:r>
    </w:p>
    <w:p w:rsidR="00000000" w:rsidDel="00000000" w:rsidP="00000000" w:rsidRDefault="00000000" w:rsidRPr="00000000" w14:paraId="0000006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w:t>
      </w:r>
    </w:p>
    <w:p w:rsidR="00000000" w:rsidDel="00000000" w:rsidP="00000000" w:rsidRDefault="00000000" w:rsidRPr="00000000" w14:paraId="0000006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6F">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b w:val="1"/>
          <w:bCs w:val="1"/>
          <w:sz w:val="24"/>
          <w:szCs w:val="24"/>
          <w:rtl w:val="0"/>
        </w:rPr>
        <w:t xml:space="preserve">Partner 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iCs w:val="1"/>
          <w:sz w:val="24"/>
          <w:szCs w:val="24"/>
          <w:rtl w:val="0"/>
        </w:rPr>
        <w:t xml:space="preserve">[Organisation Legal Name]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Name: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Name] </w:t>
      </w:r>
      <w:r w:rsidDel="00000000" w:rsidR="00000000" w:rsidRPr="00000000">
        <w:rPr>
          <w:rFonts w:ascii="Calibri" w:cs="Calibri" w:eastAsia="Calibri" w:hAnsi="Calibri"/>
          <w:sz w:val="24"/>
          <w:szCs w:val="24"/>
          <w:rtl w:val="0"/>
        </w:rPr>
        <w:t xml:space="preserve">Position:</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sz w:val="24"/>
          <w:szCs w:val="24"/>
          <w:rtl w:val="0"/>
        </w:rPr>
        <w:t xml:space="preserve">[Legal Representative Position] </w:t>
      </w:r>
    </w:p>
    <w:p w:rsidR="00000000" w:rsidDel="00000000" w:rsidP="00000000" w:rsidRDefault="00000000" w:rsidRPr="00000000" w14:paraId="0000007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w:t>
      </w:r>
    </w:p>
    <w:p w:rsidR="00000000" w:rsidDel="00000000" w:rsidP="00000000" w:rsidRDefault="00000000" w:rsidRPr="00000000" w14:paraId="0000007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(Add more partners as needed, up to a maximum of five total entities)</w:t>
      </w: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0" w:footer="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-1200149</wp:posOffset>
          </wp:positionH>
          <wp:positionV relativeFrom="paragraph">
            <wp:posOffset>-600074</wp:posOffset>
          </wp:positionV>
          <wp:extent cx="8468897" cy="8667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68897" cy="8667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-1133474</wp:posOffset>
          </wp:positionH>
          <wp:positionV relativeFrom="paragraph">
            <wp:posOffset>-657224</wp:posOffset>
          </wp:positionV>
          <wp:extent cx="8468897" cy="8667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68897" cy="8667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tabs>
        <w:tab w:val="center" w:leader="none" w:pos="4252"/>
        <w:tab w:val="right" w:leader="none" w:pos="8504"/>
      </w:tabs>
      <w:spacing w:line="240" w:lineRule="auto"/>
      <w:ind w:left="-1276" w:firstLine="0"/>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8447484" cy="785813"/>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47484" cy="785813"/>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tabs>
        <w:tab w:val="center" w:leader="none" w:pos="4252"/>
        <w:tab w:val="right" w:leader="none" w:pos="8504"/>
      </w:tabs>
      <w:spacing w:line="240" w:lineRule="auto"/>
      <w:ind w:left="-1276" w:firstLine="0"/>
      <w:jc w:val="right"/>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center" w:leader="none" w:pos="4252"/>
        <w:tab w:val="right" w:leader="none" w:pos="8504"/>
      </w:tabs>
      <w:spacing w:line="240" w:lineRule="auto"/>
      <w:ind w:left="-1276" w:firstLine="0"/>
      <w:rPr/>
    </w:pPr>
    <w:r w:rsidDel="00000000" w:rsidR="00000000" w:rsidRPr="00000000">
      <w:rPr>
        <w:rFonts w:ascii="Calibri" w:cs="Calibri" w:eastAsia="Calibri" w:hAnsi="Calibri"/>
        <w:sz w:val="24"/>
        <w:szCs w:val="24"/>
      </w:rPr>
      <w:drawing>
        <wp:inline distB="0" distT="0" distL="0" distR="0">
          <wp:extent cx="9061847" cy="842963"/>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061847" cy="842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