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7B456" w14:textId="77777777" w:rsidR="000D5ED7" w:rsidRDefault="00000000">
      <w:pPr>
        <w:spacing w:after="160" w:line="259" w:lineRule="auto"/>
        <w:jc w:val="center"/>
      </w:pPr>
      <w:r>
        <w:rPr>
          <w:noProof/>
        </w:rPr>
        <w:drawing>
          <wp:anchor distT="0" distB="0" distL="0" distR="0" simplePos="0" relativeHeight="251658240" behindDoc="0" locked="0" layoutInCell="1" hidden="0" allowOverlap="1" wp14:anchorId="6641DB17" wp14:editId="077EF56C">
            <wp:simplePos x="0" y="0"/>
            <wp:positionH relativeFrom="column">
              <wp:posOffset>4271963</wp:posOffset>
            </wp:positionH>
            <wp:positionV relativeFrom="paragraph">
              <wp:posOffset>7643065</wp:posOffset>
            </wp:positionV>
            <wp:extent cx="2214563" cy="491285"/>
            <wp:effectExtent l="0" t="0" r="0" b="0"/>
            <wp:wrapNone/>
            <wp:docPr id="1" name="image3.png" descr="EN_Co-fundedbytheEU_RGB_POS.png"/>
            <wp:cNvGraphicFramePr/>
            <a:graphic xmlns:a="http://schemas.openxmlformats.org/drawingml/2006/main">
              <a:graphicData uri="http://schemas.openxmlformats.org/drawingml/2006/picture">
                <pic:pic xmlns:pic="http://schemas.openxmlformats.org/drawingml/2006/picture">
                  <pic:nvPicPr>
                    <pic:cNvPr id="0" name="image3.png" descr="EN_Co-fundedbytheEU_RGB_POS.png"/>
                    <pic:cNvPicPr preferRelativeResize="0"/>
                  </pic:nvPicPr>
                  <pic:blipFill>
                    <a:blip r:embed="rId7"/>
                    <a:srcRect/>
                    <a:stretch>
                      <a:fillRect/>
                    </a:stretch>
                  </pic:blipFill>
                  <pic:spPr>
                    <a:xfrm>
                      <a:off x="0" y="0"/>
                      <a:ext cx="2214563" cy="491285"/>
                    </a:xfrm>
                    <a:prstGeom prst="rect">
                      <a:avLst/>
                    </a:prstGeom>
                    <a:ln/>
                  </pic:spPr>
                </pic:pic>
              </a:graphicData>
            </a:graphic>
          </wp:anchor>
        </w:drawing>
      </w:r>
    </w:p>
    <w:p w14:paraId="2ECE4BCB" w14:textId="77777777" w:rsidR="000D5ED7" w:rsidRDefault="000D5ED7">
      <w:pPr>
        <w:spacing w:after="160" w:line="259" w:lineRule="auto"/>
        <w:jc w:val="center"/>
      </w:pPr>
    </w:p>
    <w:p w14:paraId="3B3E6AA9" w14:textId="77777777" w:rsidR="000D5ED7" w:rsidRDefault="000D5ED7">
      <w:pPr>
        <w:spacing w:after="160" w:line="259" w:lineRule="auto"/>
        <w:jc w:val="center"/>
      </w:pPr>
    </w:p>
    <w:p w14:paraId="648EACE9" w14:textId="77777777" w:rsidR="000D5ED7" w:rsidRDefault="000D5ED7">
      <w:pPr>
        <w:spacing w:after="160" w:line="259" w:lineRule="auto"/>
        <w:jc w:val="center"/>
        <w:rPr>
          <w:b/>
          <w:bCs/>
        </w:rPr>
      </w:pPr>
    </w:p>
    <w:p w14:paraId="508C467A" w14:textId="77777777" w:rsidR="000D5ED7" w:rsidRDefault="000D5ED7">
      <w:pPr>
        <w:spacing w:after="160" w:line="259" w:lineRule="auto"/>
        <w:jc w:val="center"/>
        <w:rPr>
          <w:b/>
          <w:bCs/>
        </w:rPr>
      </w:pPr>
    </w:p>
    <w:p w14:paraId="30789C60" w14:textId="77777777" w:rsidR="000D5ED7" w:rsidRDefault="00000000">
      <w:pPr>
        <w:pStyle w:val="Naslov1"/>
        <w:pBdr>
          <w:top w:val="nil"/>
          <w:left w:val="nil"/>
          <w:bottom w:val="nil"/>
          <w:right w:val="nil"/>
          <w:between w:val="nil"/>
        </w:pBdr>
        <w:spacing w:after="160" w:line="259" w:lineRule="auto"/>
        <w:jc w:val="center"/>
        <w:rPr>
          <w:rFonts w:ascii="Calibri" w:eastAsia="Calibri" w:hAnsi="Calibri" w:cs="Calibri"/>
          <w:b/>
          <w:bCs/>
          <w:sz w:val="44"/>
          <w:szCs w:val="44"/>
        </w:rPr>
      </w:pPr>
      <w:bookmarkStart w:id="0" w:name="_t2wxtcap7su" w:colFirst="0" w:colLast="0"/>
      <w:bookmarkEnd w:id="0"/>
      <w:r>
        <w:rPr>
          <w:rFonts w:ascii="Calibri" w:eastAsia="Calibri" w:hAnsi="Calibri" w:cs="Calibri"/>
          <w:b/>
          <w:bCs/>
          <w:sz w:val="44"/>
          <w:szCs w:val="44"/>
        </w:rPr>
        <w:t>Courtesy Application Form</w:t>
      </w:r>
    </w:p>
    <w:p w14:paraId="1E13D17D" w14:textId="77777777" w:rsidR="000D5ED7" w:rsidRDefault="000D5ED7">
      <w:pPr>
        <w:spacing w:after="160" w:line="259" w:lineRule="auto"/>
        <w:jc w:val="center"/>
        <w:rPr>
          <w:rFonts w:ascii="Calibri" w:eastAsia="Calibri" w:hAnsi="Calibri" w:cs="Calibri"/>
        </w:rPr>
      </w:pPr>
    </w:p>
    <w:p w14:paraId="79586E3D" w14:textId="77777777" w:rsidR="000D5ED7" w:rsidRDefault="000D5ED7">
      <w:pPr>
        <w:spacing w:after="160" w:line="259" w:lineRule="auto"/>
        <w:jc w:val="center"/>
        <w:rPr>
          <w:rFonts w:ascii="Calibri" w:eastAsia="Calibri" w:hAnsi="Calibri" w:cs="Calibri"/>
        </w:rPr>
      </w:pPr>
    </w:p>
    <w:p w14:paraId="508A2573" w14:textId="77777777" w:rsidR="000D5ED7" w:rsidRDefault="000D5ED7">
      <w:pPr>
        <w:spacing w:after="160" w:line="259" w:lineRule="auto"/>
        <w:jc w:val="center"/>
        <w:rPr>
          <w:rFonts w:ascii="Calibri" w:eastAsia="Calibri" w:hAnsi="Calibri" w:cs="Calibri"/>
          <w:b/>
          <w:bCs/>
        </w:rPr>
      </w:pPr>
    </w:p>
    <w:p w14:paraId="5ECBA064" w14:textId="77777777" w:rsidR="000D5ED7" w:rsidRDefault="000D5ED7">
      <w:pPr>
        <w:pStyle w:val="Naslov1"/>
        <w:spacing w:after="160" w:line="259" w:lineRule="auto"/>
        <w:jc w:val="both"/>
        <w:rPr>
          <w:rFonts w:ascii="Calibri" w:eastAsia="Calibri" w:hAnsi="Calibri" w:cs="Calibri"/>
        </w:rPr>
      </w:pPr>
      <w:bookmarkStart w:id="1" w:name="_at2ylzbmmln8" w:colFirst="0" w:colLast="0"/>
      <w:bookmarkEnd w:id="1"/>
    </w:p>
    <w:p w14:paraId="44D50095" w14:textId="77777777" w:rsidR="000D5ED7" w:rsidRDefault="000D5ED7"/>
    <w:p w14:paraId="3A842F51" w14:textId="77777777" w:rsidR="000D5ED7" w:rsidRDefault="000D5ED7"/>
    <w:p w14:paraId="7C18126F" w14:textId="77777777" w:rsidR="000D5ED7" w:rsidRDefault="000D5ED7"/>
    <w:p w14:paraId="42882EA0" w14:textId="77777777" w:rsidR="000D5ED7" w:rsidRDefault="000D5ED7"/>
    <w:p w14:paraId="7D71852A" w14:textId="77777777" w:rsidR="000D5ED7" w:rsidRDefault="000D5ED7"/>
    <w:p w14:paraId="070EA2AF" w14:textId="77777777" w:rsidR="000D5ED7" w:rsidRDefault="000D5ED7"/>
    <w:p w14:paraId="5783C1F4" w14:textId="77777777" w:rsidR="000D5ED7" w:rsidRDefault="000D5ED7"/>
    <w:p w14:paraId="74B49830" w14:textId="77777777" w:rsidR="000D5ED7" w:rsidRDefault="000D5ED7"/>
    <w:p w14:paraId="4F3F4E84" w14:textId="77777777" w:rsidR="000D5ED7" w:rsidRDefault="000D5ED7"/>
    <w:p w14:paraId="4AB3F924" w14:textId="77777777" w:rsidR="000D5ED7" w:rsidRDefault="000D5ED7"/>
    <w:p w14:paraId="7569B616" w14:textId="77777777" w:rsidR="000D5ED7" w:rsidRDefault="000D5ED7"/>
    <w:p w14:paraId="737B6C4A" w14:textId="77777777" w:rsidR="000D5ED7" w:rsidRDefault="000D5ED7"/>
    <w:p w14:paraId="60F64E4A" w14:textId="77777777" w:rsidR="000D5ED7" w:rsidRDefault="000D5ED7"/>
    <w:p w14:paraId="64264D04" w14:textId="77777777" w:rsidR="000D5ED7" w:rsidRDefault="000D5ED7"/>
    <w:p w14:paraId="2C656E04" w14:textId="77777777" w:rsidR="000D5ED7" w:rsidRDefault="000D5ED7"/>
    <w:p w14:paraId="4A3A67F1" w14:textId="77777777" w:rsidR="000D5ED7" w:rsidRDefault="000D5ED7"/>
    <w:p w14:paraId="3DB2763F" w14:textId="77777777" w:rsidR="000D5ED7" w:rsidRDefault="000D5ED7"/>
    <w:p w14:paraId="026F25BC" w14:textId="77777777" w:rsidR="000D5ED7" w:rsidRDefault="000D5ED7"/>
    <w:p w14:paraId="7D073E69" w14:textId="77777777" w:rsidR="000D5ED7" w:rsidRDefault="000D5ED7"/>
    <w:p w14:paraId="19F24D4B" w14:textId="77777777" w:rsidR="000D5ED7" w:rsidRDefault="000D5ED7"/>
    <w:p w14:paraId="7F8BE61F" w14:textId="77777777" w:rsidR="000D5ED7" w:rsidRDefault="000D5ED7"/>
    <w:p w14:paraId="35083616" w14:textId="77777777" w:rsidR="000D5ED7" w:rsidRDefault="000D5ED7"/>
    <w:p w14:paraId="170FC987" w14:textId="77777777" w:rsidR="000D5ED7" w:rsidRDefault="000D5ED7"/>
    <w:p w14:paraId="53B30A39" w14:textId="77777777" w:rsidR="000D5ED7" w:rsidRDefault="000D5ED7"/>
    <w:p w14:paraId="169BFFCE" w14:textId="77777777" w:rsidR="000D5ED7" w:rsidRDefault="000D5ED7"/>
    <w:p w14:paraId="79B1462B" w14:textId="77777777" w:rsidR="000D5ED7" w:rsidRDefault="000D5ED7"/>
    <w:p w14:paraId="20DDD2A3" w14:textId="77777777" w:rsidR="000D5ED7" w:rsidRDefault="000D5ED7">
      <w:pPr>
        <w:spacing w:after="160" w:line="259" w:lineRule="auto"/>
        <w:jc w:val="both"/>
        <w:rPr>
          <w:rFonts w:ascii="Calibri" w:eastAsia="Calibri" w:hAnsi="Calibri" w:cs="Calibri"/>
          <w:b/>
          <w:bCs/>
        </w:rPr>
      </w:pPr>
    </w:p>
    <w:p w14:paraId="78E68A28" w14:textId="77777777" w:rsidR="000D5ED7" w:rsidRPr="00EF1EDE" w:rsidRDefault="00000000" w:rsidP="00C75057">
      <w:pPr>
        <w:numPr>
          <w:ilvl w:val="0"/>
          <w:numId w:val="3"/>
        </w:numPr>
        <w:spacing w:after="160" w:line="240" w:lineRule="auto"/>
        <w:jc w:val="both"/>
        <w:rPr>
          <w:rFonts w:asciiTheme="majorHAnsi" w:eastAsia="Calibri" w:hAnsiTheme="majorHAnsi" w:cstheme="majorHAnsi"/>
          <w:b/>
          <w:bCs/>
          <w:sz w:val="36"/>
          <w:szCs w:val="36"/>
        </w:rPr>
      </w:pPr>
      <w:r w:rsidRPr="00EF1EDE">
        <w:rPr>
          <w:rFonts w:asciiTheme="majorHAnsi" w:eastAsia="Calibri" w:hAnsiTheme="majorHAnsi" w:cstheme="majorHAnsi"/>
          <w:b/>
          <w:bCs/>
          <w:sz w:val="36"/>
          <w:szCs w:val="36"/>
        </w:rPr>
        <w:lastRenderedPageBreak/>
        <w:t>REGISTRATION AND ADMINISTRATIVE INFORMATION</w:t>
      </w:r>
    </w:p>
    <w:p w14:paraId="3F4F23A8"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5A17B913" w14:textId="77777777" w:rsidR="000D5ED7" w:rsidRPr="00EF1EDE" w:rsidRDefault="00000000" w:rsidP="00C75057">
      <w:pPr>
        <w:numPr>
          <w:ilvl w:val="0"/>
          <w:numId w:val="8"/>
        </w:numPr>
        <w:spacing w:after="16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Lead Applicant</w:t>
      </w:r>
    </w:p>
    <w:p w14:paraId="5B23EDF6" w14:textId="77777777" w:rsidR="000D5ED7" w:rsidRPr="00EF1EDE" w:rsidRDefault="00000000" w:rsidP="00C75057">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Legal Name : .................................................. </w:t>
      </w:r>
    </w:p>
    <w:p w14:paraId="0C6CCAF7" w14:textId="77777777" w:rsidR="000D5ED7" w:rsidRPr="00EF1EDE" w:rsidRDefault="00000000" w:rsidP="00C75057">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Commercial Name : .................................................. </w:t>
      </w:r>
    </w:p>
    <w:p w14:paraId="7D231C42" w14:textId="77777777" w:rsidR="00961D7C"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Website URL: .................................................. </w:t>
      </w:r>
    </w:p>
    <w:p w14:paraId="26453325" w14:textId="0599ECEE"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Country of Registration: ...............................................</w:t>
      </w:r>
    </w:p>
    <w:p w14:paraId="47C7C671" w14:textId="006727BD" w:rsidR="000D5ED7" w:rsidRPr="00EF1EDE" w:rsidRDefault="00000000" w:rsidP="00961D7C">
      <w:pPr>
        <w:spacing w:before="40" w:after="40" w:line="240" w:lineRule="auto"/>
        <w:rPr>
          <w:rFonts w:asciiTheme="majorHAnsi" w:eastAsia="Calibri" w:hAnsiTheme="majorHAnsi" w:cstheme="majorHAnsi"/>
          <w:b/>
          <w:bCs/>
          <w:sz w:val="24"/>
          <w:szCs w:val="24"/>
        </w:rPr>
      </w:pPr>
      <w:r w:rsidRPr="00EF1EDE">
        <w:rPr>
          <w:rFonts w:asciiTheme="majorHAnsi" w:eastAsia="Calibri" w:hAnsiTheme="majorHAnsi" w:cstheme="majorHAnsi"/>
          <w:sz w:val="24"/>
          <w:szCs w:val="24"/>
        </w:rPr>
        <w:t xml:space="preserve">Type of Organisation: </w:t>
      </w:r>
      <w:r w:rsidR="00DB68BB" w:rsidRPr="00EF1EDE">
        <w:rPr>
          <w:rFonts w:asciiTheme="majorHAnsi" w:eastAsia="Calibri" w:hAnsiTheme="majorHAnsi" w:cstheme="majorHAnsi"/>
          <w:b/>
          <w:bCs/>
          <w:sz w:val="24"/>
          <w:szCs w:val="24"/>
        </w:rPr>
        <w:t>Tourism SME</w:t>
      </w:r>
    </w:p>
    <w:p w14:paraId="5614B923" w14:textId="77777777"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Primary Contact Person: .................................................. </w:t>
      </w:r>
    </w:p>
    <w:p w14:paraId="740F569E" w14:textId="77777777"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Email: .................................................. </w:t>
      </w:r>
    </w:p>
    <w:p w14:paraId="0B7AE29D" w14:textId="77777777"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Phone Number (with country code): .................................................. </w:t>
      </w:r>
    </w:p>
    <w:p w14:paraId="04545437" w14:textId="1988AE72"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w:t>
      </w:r>
      <w:r w:rsidR="00BF50EE" w:rsidRPr="00EF1EDE">
        <w:rPr>
          <w:rFonts w:asciiTheme="majorHAnsi" w:eastAsia="Calibri" w:hAnsiTheme="majorHAnsi" w:cstheme="majorHAnsi"/>
          <w:sz w:val="24"/>
          <w:szCs w:val="24"/>
        </w:rPr>
        <w:t>Legal</w:t>
      </w:r>
      <w:r w:rsidRPr="00EF1EDE">
        <w:rPr>
          <w:rFonts w:asciiTheme="majorHAnsi" w:eastAsia="Calibri" w:hAnsiTheme="majorHAnsi" w:cstheme="majorHAnsi"/>
          <w:sz w:val="24"/>
          <w:szCs w:val="24"/>
        </w:rPr>
        <w:t xml:space="preserve"> Address: ..................................................</w:t>
      </w:r>
    </w:p>
    <w:p w14:paraId="152CC9F3" w14:textId="77777777" w:rsidR="00961D7C" w:rsidRPr="00EF1EDE" w:rsidRDefault="00000000" w:rsidP="00C75057">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LinkedIn Profile: .................................................. </w:t>
      </w:r>
    </w:p>
    <w:p w14:paraId="21F7AC03" w14:textId="77777777" w:rsidR="00961D7C" w:rsidRPr="00EF1EDE" w:rsidRDefault="00961D7C" w:rsidP="00C75057">
      <w:pPr>
        <w:spacing w:before="40" w:after="40" w:line="240" w:lineRule="auto"/>
        <w:rPr>
          <w:rFonts w:asciiTheme="majorHAnsi" w:eastAsia="Calibri" w:hAnsiTheme="majorHAnsi" w:cstheme="majorHAnsi"/>
          <w:sz w:val="24"/>
          <w:szCs w:val="24"/>
        </w:rPr>
      </w:pPr>
    </w:p>
    <w:p w14:paraId="422C92EA" w14:textId="3C54F2E9" w:rsidR="005B2524" w:rsidRPr="00EF1EDE" w:rsidRDefault="005B2524" w:rsidP="00C75057">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Are you registered as an SME in accordance with the European Commission Recommendation 2003/361/EC?</w:t>
      </w:r>
      <w:r w:rsidR="004E1C46" w:rsidRPr="00EF1EDE">
        <w:rPr>
          <w:rFonts w:asciiTheme="majorHAnsi" w:eastAsia="Calibri" w:hAnsiTheme="majorHAnsi" w:cstheme="majorHAnsi"/>
          <w:b/>
          <w:bCs/>
          <w:sz w:val="24"/>
          <w:szCs w:val="24"/>
        </w:rPr>
        <w:t xml:space="preserve"> </w:t>
      </w:r>
      <w:r w:rsidR="00AC2C4D" w:rsidRPr="00EF1EDE">
        <w:rPr>
          <w:rFonts w:asciiTheme="majorHAnsi" w:eastAsia="Calibri" w:hAnsiTheme="majorHAnsi" w:cstheme="majorHAnsi"/>
          <w:i/>
          <w:iCs/>
          <w:sz w:val="24"/>
          <w:szCs w:val="24"/>
        </w:rPr>
        <w:t>(Note: The status of your enterprise as an SME depends on the following criteria: a staff headcount of fewer than 250 employees, and either an annual turnover of ≤ EUR 50 million or an annual balance sheet total of ≤ EUR 43 million. If you are unsure about your SME status, please consult European Commission Recommendation 2003/361/EC.)</w:t>
      </w:r>
    </w:p>
    <w:p w14:paraId="5FEF5AA8" w14:textId="1776C33C" w:rsidR="000D5ED7" w:rsidRPr="00EF1EDE" w:rsidRDefault="00000000" w:rsidP="00C75057">
      <w:pPr>
        <w:spacing w:after="160" w:line="240" w:lineRule="auto"/>
        <w:jc w:val="both"/>
        <w:rPr>
          <w:rFonts w:asciiTheme="majorHAnsi" w:eastAsia="Calibri" w:hAnsiTheme="majorHAnsi" w:cstheme="majorHAnsi"/>
          <w:sz w:val="24"/>
          <w:szCs w:val="24"/>
        </w:rPr>
      </w:pPr>
      <w:r w:rsidRPr="00EF1EDE">
        <w:rPr>
          <w:rFonts w:ascii="Segoe UI Symbol" w:eastAsia="Calibri" w:hAnsi="Segoe UI Symbol" w:cs="Segoe UI Symbol"/>
          <w:sz w:val="24"/>
          <w:szCs w:val="24"/>
        </w:rPr>
        <w:t>☐</w:t>
      </w:r>
      <w:r w:rsidRPr="00EF1EDE">
        <w:rPr>
          <w:rFonts w:asciiTheme="majorHAnsi" w:eastAsia="Calibri" w:hAnsiTheme="majorHAnsi" w:cstheme="majorHAnsi"/>
          <w:sz w:val="24"/>
          <w:szCs w:val="24"/>
        </w:rPr>
        <w:t xml:space="preserve">Yes </w:t>
      </w:r>
    </w:p>
    <w:p w14:paraId="7C75B86B" w14:textId="77777777" w:rsidR="000D5ED7" w:rsidRPr="00EF1EDE" w:rsidRDefault="00000000" w:rsidP="00C75057">
      <w:pPr>
        <w:spacing w:after="160" w:line="240" w:lineRule="auto"/>
        <w:jc w:val="both"/>
        <w:rPr>
          <w:rFonts w:asciiTheme="majorHAnsi" w:eastAsia="Calibri" w:hAnsiTheme="majorHAnsi" w:cstheme="majorHAnsi"/>
          <w:sz w:val="24"/>
          <w:szCs w:val="24"/>
        </w:rPr>
      </w:pPr>
      <w:r w:rsidRPr="00EF1EDE">
        <w:rPr>
          <w:rFonts w:ascii="Segoe UI Symbol" w:eastAsia="Calibri" w:hAnsi="Segoe UI Symbol" w:cs="Segoe UI Symbol"/>
          <w:sz w:val="24"/>
          <w:szCs w:val="24"/>
        </w:rPr>
        <w:t>☐</w:t>
      </w:r>
      <w:r w:rsidRPr="00EF1EDE">
        <w:rPr>
          <w:rFonts w:asciiTheme="majorHAnsi" w:eastAsia="Calibri" w:hAnsiTheme="majorHAnsi" w:cstheme="majorHAnsi"/>
          <w:sz w:val="24"/>
          <w:szCs w:val="24"/>
        </w:rPr>
        <w:t xml:space="preserve">No </w:t>
      </w:r>
    </w:p>
    <w:p w14:paraId="360D850D" w14:textId="77777777" w:rsidR="000D5ED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Please indicate the category applicable to your organisation:</w:t>
      </w:r>
    </w:p>
    <w:p w14:paraId="3FB61E16" w14:textId="77777777" w:rsidR="000D5ED7" w:rsidRPr="00EF1EDE" w:rsidRDefault="00000000" w:rsidP="00C75057">
      <w:pPr>
        <w:numPr>
          <w:ilvl w:val="0"/>
          <w:numId w:val="11"/>
        </w:numPr>
        <w:spacing w:line="240" w:lineRule="auto"/>
        <w:jc w:val="both"/>
        <w:rPr>
          <w:rFonts w:asciiTheme="majorHAnsi" w:eastAsia="Calibri" w:hAnsiTheme="majorHAnsi" w:cstheme="majorHAnsi"/>
          <w:color w:val="333333"/>
          <w:sz w:val="24"/>
          <w:szCs w:val="24"/>
        </w:rPr>
      </w:pPr>
      <w:r w:rsidRPr="00EF1EDE">
        <w:rPr>
          <w:rFonts w:asciiTheme="majorHAnsi" w:eastAsia="Calibri" w:hAnsiTheme="majorHAnsi" w:cstheme="majorHAnsi"/>
          <w:sz w:val="24"/>
          <w:szCs w:val="24"/>
        </w:rPr>
        <w:t>Micro enterprise (staff &lt;10 and turnover/balance sheet total &lt;/= 2m EUR)</w:t>
      </w:r>
    </w:p>
    <w:p w14:paraId="48AD0E14" w14:textId="77777777" w:rsidR="000D5ED7" w:rsidRPr="00EF1EDE" w:rsidRDefault="00000000" w:rsidP="00C75057">
      <w:pPr>
        <w:numPr>
          <w:ilvl w:val="0"/>
          <w:numId w:val="1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Small enterprise (staff &lt;50 and turnover/balance sheet total &lt;/= 10 m EUR)</w:t>
      </w:r>
    </w:p>
    <w:p w14:paraId="3201F82C" w14:textId="77777777" w:rsidR="000D5ED7" w:rsidRPr="00EF1EDE" w:rsidRDefault="00000000" w:rsidP="00C75057">
      <w:pPr>
        <w:numPr>
          <w:ilvl w:val="0"/>
          <w:numId w:val="11"/>
        </w:numPr>
        <w:spacing w:after="8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Medium-sized enterprise (staff &lt;250 and turnover &lt;/= 50m EUR OR balance sheet total&lt;/= 43 m EUR)</w:t>
      </w:r>
    </w:p>
    <w:p w14:paraId="109A80D6" w14:textId="77777777" w:rsidR="000D5ED7" w:rsidRPr="00EF1EDE" w:rsidRDefault="000D5ED7" w:rsidP="00C75057">
      <w:pPr>
        <w:spacing w:after="80" w:line="240" w:lineRule="auto"/>
        <w:jc w:val="both"/>
        <w:rPr>
          <w:rFonts w:asciiTheme="majorHAnsi" w:eastAsia="Calibri" w:hAnsiTheme="majorHAnsi" w:cstheme="majorHAnsi"/>
          <w:sz w:val="24"/>
          <w:szCs w:val="24"/>
        </w:rPr>
      </w:pPr>
    </w:p>
    <w:p w14:paraId="124D44D9" w14:textId="4C6EF830"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VAT Number</w:t>
      </w:r>
      <w:r w:rsidRPr="00EF1EDE">
        <w:rPr>
          <w:rFonts w:asciiTheme="majorHAnsi" w:eastAsia="Calibri" w:hAnsiTheme="majorHAnsi" w:cstheme="majorHAnsi"/>
          <w:sz w:val="24"/>
          <w:szCs w:val="24"/>
        </w:rPr>
        <w:t xml:space="preserve"> (or local registration number if VAT number is not available):</w:t>
      </w:r>
      <w:r w:rsidR="00961D7C"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 xml:space="preserve">.................................................. </w:t>
      </w:r>
    </w:p>
    <w:p w14:paraId="56022C63" w14:textId="1907F6BD" w:rsidR="000D5ED7" w:rsidRPr="00EF1EDE" w:rsidRDefault="00000000" w:rsidP="00C75057">
      <w:pPr>
        <w:spacing w:before="420" w:after="120" w:line="240" w:lineRule="auto"/>
        <w:ind w:right="80"/>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Select your NACE Code related to tourism</w:t>
      </w:r>
      <w:r w:rsidR="00C22DB3" w:rsidRPr="00EF1EDE">
        <w:rPr>
          <w:rFonts w:asciiTheme="majorHAnsi" w:eastAsia="Calibri" w:hAnsiTheme="majorHAnsi" w:cstheme="majorHAnsi"/>
          <w:b/>
          <w:bCs/>
          <w:sz w:val="24"/>
          <w:szCs w:val="24"/>
        </w:rPr>
        <w:t xml:space="preserve"> (Please indicate the category applicable to your company)</w:t>
      </w:r>
      <w:r w:rsidRPr="00EF1EDE">
        <w:rPr>
          <w:rFonts w:asciiTheme="majorHAnsi" w:eastAsia="Calibri" w:hAnsiTheme="majorHAnsi" w:cstheme="majorHAnsi"/>
          <w:b/>
          <w:bCs/>
          <w:sz w:val="24"/>
          <w:szCs w:val="24"/>
        </w:rPr>
        <w:t>:</w:t>
      </w:r>
    </w:p>
    <w:p w14:paraId="2C6DC4AE" w14:textId="77777777" w:rsidR="000D5ED7" w:rsidRPr="00EF1EDE" w:rsidRDefault="00000000" w:rsidP="00C75057">
      <w:pPr>
        <w:numPr>
          <w:ilvl w:val="0"/>
          <w:numId w:val="5"/>
        </w:numPr>
        <w:spacing w:before="380" w:line="240" w:lineRule="auto"/>
        <w:ind w:right="80"/>
        <w:jc w:val="both"/>
        <w:rPr>
          <w:rFonts w:asciiTheme="majorHAnsi" w:eastAsia="Calibri" w:hAnsiTheme="majorHAnsi" w:cstheme="majorHAnsi"/>
          <w:color w:val="333333"/>
          <w:sz w:val="24"/>
          <w:szCs w:val="24"/>
          <w:highlight w:val="white"/>
        </w:rPr>
      </w:pPr>
      <w:r w:rsidRPr="00EF1EDE">
        <w:rPr>
          <w:rFonts w:asciiTheme="majorHAnsi" w:eastAsia="Calibri" w:hAnsiTheme="majorHAnsi" w:cstheme="majorHAnsi"/>
          <w:sz w:val="24"/>
          <w:szCs w:val="24"/>
        </w:rPr>
        <w:t>I5510 — Hotels and similar accommodation</w:t>
      </w:r>
    </w:p>
    <w:p w14:paraId="0A1F2493"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I5520 — Holiday and other short-stay accommodation</w:t>
      </w:r>
    </w:p>
    <w:p w14:paraId="67CADB50"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I5530 Camping grounds and recreational vehicle parks</w:t>
      </w:r>
    </w:p>
    <w:p w14:paraId="6C4C89F1"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I5610 — Restaurants and mobile food service activities</w:t>
      </w:r>
    </w:p>
    <w:p w14:paraId="4F54C262"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I5630 — Beverage serving activities</w:t>
      </w:r>
    </w:p>
    <w:p w14:paraId="01B20FBC"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lastRenderedPageBreak/>
        <w:t>N79 — Travel agency, tour operator reservation service and related activities</w:t>
      </w:r>
    </w:p>
    <w:p w14:paraId="27124284"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R90 — Arts creation and performing arts activities</w:t>
      </w:r>
    </w:p>
    <w:p w14:paraId="028E83AC" w14:textId="77777777" w:rsidR="000D5ED7" w:rsidRPr="00EF1EDE" w:rsidRDefault="00000000" w:rsidP="003F1679">
      <w:pPr>
        <w:numPr>
          <w:ilvl w:val="0"/>
          <w:numId w:val="5"/>
        </w:numPr>
        <w:spacing w:line="240" w:lineRule="auto"/>
        <w:ind w:right="79"/>
        <w:contextualSpacing/>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R93 — Sports activities and amusement and recreation activities</w:t>
      </w:r>
    </w:p>
    <w:p w14:paraId="305E0D11" w14:textId="77777777" w:rsidR="000D5ED7" w:rsidRPr="00EF1EDE" w:rsidRDefault="00000000" w:rsidP="003F1679">
      <w:pPr>
        <w:numPr>
          <w:ilvl w:val="0"/>
          <w:numId w:val="5"/>
        </w:numPr>
        <w:spacing w:after="160" w:line="240" w:lineRule="auto"/>
        <w:ind w:right="79"/>
        <w:contextualSpacing/>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Other tourism activity</w:t>
      </w:r>
    </w:p>
    <w:p w14:paraId="232805C5" w14:textId="76E4186D" w:rsidR="000D5ED7" w:rsidRPr="00EF1EDE" w:rsidRDefault="00FC072C" w:rsidP="003F1679">
      <w:pPr>
        <w:spacing w:before="420" w:after="120" w:line="240" w:lineRule="auto"/>
        <w:ind w:right="79"/>
        <w:contextualSpacing/>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 xml:space="preserve">If your tourism-related business activity does not appear in the list above, please specify it here: </w:t>
      </w:r>
      <w:r w:rsidRPr="00EF1EDE">
        <w:rPr>
          <w:rFonts w:asciiTheme="majorHAnsi" w:eastAsia="Calibri" w:hAnsiTheme="majorHAnsi" w:cstheme="majorHAnsi"/>
          <w:sz w:val="24"/>
          <w:szCs w:val="24"/>
        </w:rPr>
        <w:t xml:space="preserve"> .................................................. </w:t>
      </w:r>
    </w:p>
    <w:p w14:paraId="517210B6"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1FF7EE29"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Information about the Legal Representative:</w:t>
      </w:r>
    </w:p>
    <w:p w14:paraId="05785EC9" w14:textId="77777777" w:rsidR="000D5ED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Organisation Legal Representative - Name</w:t>
      </w:r>
      <w:r w:rsidRPr="00EF1EDE">
        <w:rPr>
          <w:rFonts w:asciiTheme="majorHAnsi" w:eastAsia="Calibri" w:hAnsiTheme="majorHAnsi" w:cstheme="majorHAnsi"/>
          <w:sz w:val="24"/>
          <w:szCs w:val="24"/>
        </w:rPr>
        <w:t xml:space="preserve">  .................................................. </w:t>
      </w:r>
    </w:p>
    <w:p w14:paraId="75D8E7DC" w14:textId="77777777" w:rsidR="000D5ED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ID Number or</w:t>
      </w:r>
      <w:r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b/>
          <w:bCs/>
          <w:sz w:val="24"/>
          <w:szCs w:val="24"/>
        </w:rPr>
        <w:t xml:space="preserve">Passport Number: </w:t>
      </w:r>
      <w:r w:rsidRPr="00EF1EDE">
        <w:rPr>
          <w:rFonts w:asciiTheme="majorHAnsi" w:eastAsia="Calibri" w:hAnsiTheme="majorHAnsi" w:cstheme="majorHAnsi"/>
          <w:sz w:val="24"/>
          <w:szCs w:val="24"/>
        </w:rPr>
        <w:t xml:space="preserve"> .................................................. </w:t>
      </w:r>
    </w:p>
    <w:p w14:paraId="1D43CE85"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 xml:space="preserve">Organisation Legal Representative - Email </w:t>
      </w:r>
      <w:r w:rsidRPr="00EF1EDE">
        <w:rPr>
          <w:rFonts w:asciiTheme="majorHAnsi" w:eastAsia="Calibri" w:hAnsiTheme="majorHAnsi" w:cstheme="majorHAnsi"/>
          <w:sz w:val="24"/>
          <w:szCs w:val="24"/>
        </w:rPr>
        <w:t xml:space="preserve"> .................................................. </w:t>
      </w:r>
    </w:p>
    <w:p w14:paraId="4D5697DC" w14:textId="77777777" w:rsidR="000D5ED7" w:rsidRPr="00EF1EDE" w:rsidRDefault="000D5ED7" w:rsidP="00C75057">
      <w:pPr>
        <w:spacing w:before="40" w:after="40" w:line="240" w:lineRule="auto"/>
        <w:jc w:val="both"/>
        <w:rPr>
          <w:rFonts w:asciiTheme="majorHAnsi" w:eastAsia="Calibri" w:hAnsiTheme="majorHAnsi" w:cstheme="majorHAnsi"/>
          <w:b/>
          <w:bCs/>
          <w:color w:val="333333"/>
          <w:sz w:val="24"/>
          <w:szCs w:val="24"/>
          <w:highlight w:val="white"/>
        </w:rPr>
      </w:pPr>
    </w:p>
    <w:p w14:paraId="1A578378" w14:textId="7A53A206" w:rsidR="000D5ED7" w:rsidRPr="00EF1EDE" w:rsidRDefault="00000000" w:rsidP="003F1679">
      <w:pPr>
        <w:spacing w:after="16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How many participants are involved in this partnership (including the lead applicant)?</w:t>
      </w:r>
    </w:p>
    <w:p w14:paraId="06DD7EBC" w14:textId="77777777" w:rsidR="00FC072C" w:rsidRPr="00EF1EDE" w:rsidRDefault="00FC072C" w:rsidP="003F1679">
      <w:pPr>
        <w:spacing w:after="16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Note: Partnerships must consist of a minimum of 2 and a maximum of 5 independent entities. Partnerships may include public or private entities that are instrumental to the implementation of the project, provided that at least 70% of the financial support is allocated to tourism SMEs participating in the application.</w:t>
      </w:r>
    </w:p>
    <w:p w14:paraId="2A5B415A" w14:textId="77777777" w:rsidR="000D5ED7" w:rsidRPr="00EF1EDE" w:rsidRDefault="00000000" w:rsidP="003F1679">
      <w:pPr>
        <w:spacing w:after="160" w:line="240" w:lineRule="auto"/>
        <w:jc w:val="both"/>
        <w:rPr>
          <w:rFonts w:asciiTheme="majorHAnsi" w:eastAsia="Calibri" w:hAnsiTheme="majorHAnsi" w:cstheme="majorHAnsi"/>
          <w:i/>
          <w:iCs/>
          <w:sz w:val="24"/>
          <w:szCs w:val="24"/>
        </w:rPr>
      </w:pPr>
      <w:r w:rsidRPr="00EF1EDE">
        <w:rPr>
          <w:rFonts w:asciiTheme="majorHAnsi" w:eastAsia="Calibri" w:hAnsiTheme="majorHAnsi" w:cstheme="majorHAnsi"/>
          <w:sz w:val="24"/>
          <w:szCs w:val="24"/>
        </w:rPr>
        <w:t xml:space="preserve">[ ___ ] </w:t>
      </w:r>
      <w:r w:rsidRPr="00EF1EDE">
        <w:rPr>
          <w:rFonts w:asciiTheme="majorHAnsi" w:eastAsia="Calibri" w:hAnsiTheme="majorHAnsi" w:cstheme="majorHAnsi"/>
          <w:i/>
          <w:iCs/>
          <w:sz w:val="24"/>
          <w:szCs w:val="24"/>
        </w:rPr>
        <w:t>Number of participating entities</w:t>
      </w:r>
    </w:p>
    <w:p w14:paraId="5806CB43" w14:textId="77777777" w:rsidR="00AA00A4" w:rsidRPr="00EF1EDE" w:rsidRDefault="00AA00A4" w:rsidP="00C75057">
      <w:pPr>
        <w:spacing w:after="160" w:line="240" w:lineRule="auto"/>
        <w:jc w:val="both"/>
        <w:rPr>
          <w:rFonts w:asciiTheme="majorHAnsi" w:eastAsia="Calibri" w:hAnsiTheme="majorHAnsi" w:cstheme="majorHAnsi"/>
          <w:sz w:val="24"/>
          <w:szCs w:val="24"/>
        </w:rPr>
      </w:pPr>
    </w:p>
    <w:p w14:paraId="47B4C139" w14:textId="77777777" w:rsidR="000D5ED7" w:rsidRPr="00EF1EDE" w:rsidRDefault="00000000" w:rsidP="00C75057">
      <w:pPr>
        <w:spacing w:after="160" w:line="240" w:lineRule="auto"/>
        <w:jc w:val="both"/>
        <w:rPr>
          <w:rFonts w:asciiTheme="majorHAnsi" w:eastAsia="Calibri" w:hAnsiTheme="majorHAnsi" w:cstheme="majorHAnsi"/>
          <w:b/>
          <w:bCs/>
          <w:sz w:val="28"/>
          <w:szCs w:val="28"/>
        </w:rPr>
      </w:pPr>
      <w:r w:rsidRPr="00EF1EDE">
        <w:rPr>
          <w:rFonts w:asciiTheme="majorHAnsi" w:eastAsia="Calibri" w:hAnsiTheme="majorHAnsi" w:cstheme="majorHAnsi"/>
          <w:b/>
          <w:bCs/>
          <w:sz w:val="28"/>
          <w:szCs w:val="28"/>
          <w:highlight w:val="white"/>
        </w:rPr>
        <w:t>Lead Applicant declaration - Declaration of Honour</w:t>
      </w:r>
    </w:p>
    <w:p w14:paraId="7C65746E" w14:textId="77777777" w:rsidR="000D5ED7" w:rsidRPr="00EF1EDE" w:rsidRDefault="00000000" w:rsidP="00C75057">
      <w:pPr>
        <w:spacing w:before="420" w:after="120" w:line="240" w:lineRule="auto"/>
        <w:ind w:left="80" w:right="80"/>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t>I consent to:</w:t>
      </w:r>
    </w:p>
    <w:p w14:paraId="5E8E0BD2" w14:textId="10931F04" w:rsidR="00FD3E57" w:rsidRPr="00EF1EDE" w:rsidRDefault="00FD3E57" w:rsidP="00FD3E57">
      <w:pPr>
        <w:pStyle w:val="Odstavekseznama"/>
        <w:numPr>
          <w:ilvl w:val="0"/>
          <w:numId w:val="19"/>
        </w:numPr>
        <w:spacing w:before="420" w:after="120" w:line="240" w:lineRule="auto"/>
        <w:ind w:right="80"/>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sz w:val="24"/>
          <w:szCs w:val="24"/>
          <w:highlight w:val="white"/>
        </w:rPr>
        <w:t>Being informed and receiving communications about activities and developments within the PHOENIX 4.0 project that may be of interest to me, via electronic and similar communication channels.</w:t>
      </w:r>
    </w:p>
    <w:p w14:paraId="04259677" w14:textId="77777777" w:rsidR="000D5ED7" w:rsidRPr="00EF1EDE" w:rsidRDefault="00000000" w:rsidP="00C75057">
      <w:pPr>
        <w:spacing w:before="420" w:after="120" w:line="240" w:lineRule="auto"/>
        <w:ind w:right="80"/>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t>I confirm:</w:t>
      </w:r>
    </w:p>
    <w:p w14:paraId="1C54BD55" w14:textId="77777777" w:rsidR="00FD3E57" w:rsidRPr="00EF1EDE" w:rsidRDefault="00FD3E57" w:rsidP="00FD3E57">
      <w:pPr>
        <w:numPr>
          <w:ilvl w:val="0"/>
          <w:numId w:val="9"/>
        </w:numPr>
        <w:spacing w:before="3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I have been informed about the processing of personal data indicated in the "Call for competition For the selection of SMEs to be awarded financial support under the Alliance Initiatives of the PHOENIX 4.0 Project” and agree to the terms.</w:t>
      </w:r>
    </w:p>
    <w:p w14:paraId="2BF7C34E" w14:textId="77777777" w:rsidR="00522DB5" w:rsidRDefault="00522DB5" w:rsidP="00FD3E57">
      <w:pPr>
        <w:numPr>
          <w:ilvl w:val="0"/>
          <w:numId w:val="9"/>
        </w:numPr>
        <w:spacing w:line="240" w:lineRule="auto"/>
        <w:jc w:val="both"/>
        <w:rPr>
          <w:rFonts w:asciiTheme="majorHAnsi" w:eastAsia="Calibri" w:hAnsiTheme="majorHAnsi" w:cstheme="majorHAnsi"/>
          <w:sz w:val="24"/>
          <w:szCs w:val="24"/>
          <w:highlight w:val="white"/>
        </w:rPr>
      </w:pPr>
      <w:r w:rsidRPr="00522DB5">
        <w:rPr>
          <w:rFonts w:asciiTheme="majorHAnsi" w:eastAsia="Calibri" w:hAnsiTheme="majorHAnsi" w:cstheme="majorHAnsi"/>
          <w:sz w:val="24"/>
          <w:szCs w:val="24"/>
          <w:highlight w:val="white"/>
        </w:rPr>
        <w:t>I confirm that the organisation is participating in only one proposal under the PHOENIX 4.0 Call for Competition, funded under the SMP-COSME-2023-TOURSME Call.</w:t>
      </w:r>
    </w:p>
    <w:p w14:paraId="7157424A" w14:textId="5F110B9F" w:rsidR="00FD3E57" w:rsidRPr="00EF1EDE" w:rsidRDefault="00FD3E57" w:rsidP="00FD3E57">
      <w:pPr>
        <w:numPr>
          <w:ilvl w:val="0"/>
          <w:numId w:val="9"/>
        </w:numPr>
        <w:spacing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All information contained in this application and in the accompanying documents is accurate, the organisation has not made false declarations or held back relevant information.</w:t>
      </w:r>
    </w:p>
    <w:p w14:paraId="1C419DF0" w14:textId="720628C7" w:rsidR="00FD3E57" w:rsidRPr="00EF1EDE" w:rsidRDefault="00FD3E57" w:rsidP="00FD3E57">
      <w:pPr>
        <w:numPr>
          <w:ilvl w:val="0"/>
          <w:numId w:val="9"/>
        </w:numPr>
        <w:spacing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 xml:space="preserve"> I confirm that I will complete the </w:t>
      </w:r>
      <w:r w:rsidRPr="00EF1EDE">
        <w:rPr>
          <w:rFonts w:asciiTheme="majorHAnsi" w:eastAsia="Calibri" w:hAnsiTheme="majorHAnsi" w:cstheme="majorHAnsi"/>
          <w:b/>
          <w:bCs/>
          <w:sz w:val="24"/>
          <w:szCs w:val="24"/>
          <w:highlight w:val="white"/>
        </w:rPr>
        <w:t>Resilience Navigator Tool</w:t>
      </w:r>
      <w:r w:rsidRPr="00EF1EDE">
        <w:rPr>
          <w:rFonts w:asciiTheme="majorHAnsi" w:eastAsia="Calibri" w:hAnsiTheme="majorHAnsi" w:cstheme="majorHAnsi"/>
          <w:sz w:val="24"/>
          <w:szCs w:val="24"/>
          <w:highlight w:val="white"/>
        </w:rPr>
        <w:t xml:space="preserve"> prior to the start of the project and after its completion.</w:t>
      </w:r>
    </w:p>
    <w:p w14:paraId="44880076"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30867BF8" w14:textId="17BC45CC" w:rsidR="000D5ED7" w:rsidRPr="00EF1EDE" w:rsidRDefault="00D8491D" w:rsidP="00C75057">
      <w:pPr>
        <w:spacing w:before="40" w:after="40" w:line="240" w:lineRule="auto"/>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lastRenderedPageBreak/>
        <w:t>I confirm that the above-mentioned organisation is NOT in any of the following situations:</w:t>
      </w:r>
    </w:p>
    <w:p w14:paraId="324EAF6A"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color w:val="333333"/>
          <w:sz w:val="24"/>
          <w:szCs w:val="24"/>
          <w:highlight w:val="white"/>
        </w:rPr>
        <w:t xml:space="preserve"> </w:t>
      </w:r>
    </w:p>
    <w:p w14:paraId="0FAC3294"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5C1D0CAA"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or persons having powers of representation, decision making or control over it have been convicted of an offence concerning their professional conduct by a judgment which has the force of res judicata;</w:t>
      </w:r>
    </w:p>
    <w:p w14:paraId="617BB8BD"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has been guilty of grave professional misconduct proven by any means which the contracting authority can justify including by decisions of the European Investment Bank and international organisations;</w:t>
      </w:r>
    </w:p>
    <w:p w14:paraId="626B0279"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3E4AD7AA"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or persons having powers of representation, decision making or control over it have been the subject of a judgment which has the force of res judicata for fraud, corruption, involvement in a criminal organisation or any other illegal activity, where such illegal activity is detrimental to the Union’s financial interests;</w:t>
      </w:r>
    </w:p>
    <w:p w14:paraId="58406A53" w14:textId="77777777" w:rsidR="000D5ED7" w:rsidRPr="00EF1EDE" w:rsidRDefault="00000000" w:rsidP="00C75057">
      <w:pPr>
        <w:numPr>
          <w:ilvl w:val="0"/>
          <w:numId w:val="9"/>
        </w:numPr>
        <w:spacing w:after="8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3A3BDCA0" w14:textId="77777777" w:rsidR="000D5ED7" w:rsidRPr="00EF1EDE" w:rsidRDefault="00000000" w:rsidP="00FD3E57">
      <w:pPr>
        <w:spacing w:before="600" w:after="160" w:line="240" w:lineRule="auto"/>
        <w:ind w:right="80"/>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t>The above-mentioned organisation:</w:t>
      </w:r>
    </w:p>
    <w:p w14:paraId="258BC43D" w14:textId="77777777" w:rsidR="000D5ED7" w:rsidRPr="00EF1EDE" w:rsidRDefault="00000000" w:rsidP="00C75057">
      <w:pPr>
        <w:numPr>
          <w:ilvl w:val="0"/>
          <w:numId w:val="2"/>
        </w:numPr>
        <w:spacing w:before="3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If selected, will execute the proposed project under the established conditions and is committed to participating in the PHOENIX 4.0 project</w:t>
      </w:r>
    </w:p>
    <w:p w14:paraId="7DF41107" w14:textId="77777777" w:rsidR="000D5ED7" w:rsidRPr="00EF1EDE" w:rsidRDefault="00000000" w:rsidP="00C75057">
      <w:pPr>
        <w:numPr>
          <w:ilvl w:val="0"/>
          <w:numId w:val="2"/>
        </w:numPr>
        <w:spacing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has the necessary financial and human resources as and when needed to carry out its involvement in the programme and the implementation of the project</w:t>
      </w:r>
    </w:p>
    <w:p w14:paraId="173E3494" w14:textId="77777777" w:rsidR="000D5ED7" w:rsidRPr="00EF1EDE" w:rsidRDefault="00000000" w:rsidP="00C75057">
      <w:pPr>
        <w:numPr>
          <w:ilvl w:val="0"/>
          <w:numId w:val="2"/>
        </w:numPr>
        <w:spacing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has not received or applied for any other subsidy for the same purpose from any other public or private entity or administration and will notify any additional subsidy requested or obtained after the date of this application’s submission</w:t>
      </w:r>
    </w:p>
    <w:p w14:paraId="4873CF22" w14:textId="77777777" w:rsidR="000D5ED7" w:rsidRPr="00EF1EDE" w:rsidRDefault="00000000" w:rsidP="00C75057">
      <w:pPr>
        <w:numPr>
          <w:ilvl w:val="0"/>
          <w:numId w:val="2"/>
        </w:numPr>
        <w:spacing w:after="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has not received financial support under another Call for Proposals under SMP-COSME-2023-TOURSME</w:t>
      </w:r>
    </w:p>
    <w:p w14:paraId="1DDE1C20"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0DF46628" w14:textId="77777777" w:rsidR="003F1679" w:rsidRPr="00EF1EDE" w:rsidRDefault="003F1679" w:rsidP="00C75057">
      <w:pPr>
        <w:spacing w:after="160" w:line="240" w:lineRule="auto"/>
        <w:jc w:val="both"/>
        <w:rPr>
          <w:rFonts w:asciiTheme="majorHAnsi" w:eastAsia="Calibri" w:hAnsiTheme="majorHAnsi" w:cstheme="majorHAnsi"/>
          <w:b/>
          <w:bCs/>
          <w:sz w:val="24"/>
          <w:szCs w:val="24"/>
        </w:rPr>
      </w:pPr>
    </w:p>
    <w:p w14:paraId="36B4F00B" w14:textId="77777777" w:rsidR="003F1679" w:rsidRPr="00EF1EDE" w:rsidRDefault="003F1679" w:rsidP="00C75057">
      <w:pPr>
        <w:spacing w:after="160" w:line="240" w:lineRule="auto"/>
        <w:jc w:val="both"/>
        <w:rPr>
          <w:rFonts w:asciiTheme="majorHAnsi" w:eastAsia="Calibri" w:hAnsiTheme="majorHAnsi" w:cstheme="majorHAnsi"/>
          <w:b/>
          <w:bCs/>
          <w:sz w:val="24"/>
          <w:szCs w:val="24"/>
        </w:rPr>
      </w:pPr>
    </w:p>
    <w:p w14:paraId="6CE9CA1E" w14:textId="77777777" w:rsidR="000D5ED7" w:rsidRPr="00EF1EDE" w:rsidRDefault="00000000" w:rsidP="00C75057">
      <w:pPr>
        <w:numPr>
          <w:ilvl w:val="0"/>
          <w:numId w:val="8"/>
        </w:numPr>
        <w:spacing w:after="16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lastRenderedPageBreak/>
        <w:t>Partnership</w:t>
      </w:r>
    </w:p>
    <w:p w14:paraId="5FFBE093" w14:textId="77777777" w:rsidR="000D5ED7" w:rsidRPr="00EF1EDE" w:rsidRDefault="00000000" w:rsidP="00C75057">
      <w:pPr>
        <w:spacing w:after="160" w:line="240" w:lineRule="auto"/>
        <w:jc w:val="both"/>
        <w:rPr>
          <w:rFonts w:asciiTheme="majorHAnsi" w:eastAsia="Calibri" w:hAnsiTheme="majorHAnsi" w:cstheme="majorHAnsi"/>
          <w:b/>
          <w:bCs/>
          <w:i/>
          <w:iCs/>
          <w:sz w:val="24"/>
          <w:szCs w:val="24"/>
        </w:rPr>
      </w:pPr>
      <w:r w:rsidRPr="00EF1EDE">
        <w:rPr>
          <w:rFonts w:asciiTheme="majorHAnsi" w:eastAsia="Calibri" w:hAnsiTheme="majorHAnsi" w:cstheme="majorHAnsi"/>
          <w:b/>
          <w:bCs/>
          <w:sz w:val="24"/>
          <w:szCs w:val="24"/>
        </w:rPr>
        <w:t xml:space="preserve">Information on Partner 2 </w:t>
      </w:r>
      <w:r w:rsidRPr="00EF1EDE">
        <w:rPr>
          <w:rFonts w:asciiTheme="majorHAnsi" w:eastAsia="Calibri" w:hAnsiTheme="majorHAnsi" w:cstheme="majorHAnsi"/>
          <w:b/>
          <w:bCs/>
          <w:i/>
          <w:iCs/>
          <w:sz w:val="24"/>
          <w:szCs w:val="24"/>
        </w:rPr>
        <w:t>(please use the same template for all the partners)</w:t>
      </w:r>
    </w:p>
    <w:p w14:paraId="5CE35505"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Legal Name : .................................................. </w:t>
      </w:r>
    </w:p>
    <w:p w14:paraId="1841970E"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Commercial Name : .................................................. </w:t>
      </w:r>
    </w:p>
    <w:p w14:paraId="274CBFB1"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Website URL: .................................................. </w:t>
      </w:r>
    </w:p>
    <w:p w14:paraId="0DC38088" w14:textId="402663A0" w:rsidR="00D21D1F"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Country of Registration</w:t>
      </w:r>
      <w:r w:rsidR="00D21D1F" w:rsidRPr="00EF1EDE">
        <w:rPr>
          <w:rFonts w:asciiTheme="majorHAnsi" w:eastAsia="Calibri" w:hAnsiTheme="majorHAnsi" w:cstheme="majorHAnsi"/>
          <w:sz w:val="24"/>
          <w:szCs w:val="24"/>
        </w:rPr>
        <w:t xml:space="preserve">: ............................................... </w:t>
      </w:r>
      <w:r w:rsidR="001F3471" w:rsidRPr="00EF1EDE">
        <w:rPr>
          <w:rFonts w:asciiTheme="majorHAnsi" w:eastAsia="Calibri" w:hAnsiTheme="majorHAnsi" w:cstheme="majorHAnsi"/>
          <w:sz w:val="24"/>
          <w:szCs w:val="24"/>
        </w:rPr>
        <w:t xml:space="preserve"> </w:t>
      </w:r>
    </w:p>
    <w:p w14:paraId="4662A757" w14:textId="1BC8D7A1" w:rsidR="000D5ED7" w:rsidRPr="00EF1EDE" w:rsidRDefault="001F3471"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(Note: Organisations from other SMP-COSME eligible countries not listed among the PHOENIX 4.0 partner countries may participate in the project as partners; however, they are not eligible to receive financial support under this Call (€0 budget).</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 xml:space="preserve">The same applies to organisations from other regions of Croatia outside the eligible PHOENIX 4.0 territories.): </w:t>
      </w:r>
    </w:p>
    <w:p w14:paraId="51BA9DBB"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Type of Organisation: ...............................................</w:t>
      </w:r>
    </w:p>
    <w:p w14:paraId="7F41E2B3"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Primary Contact Person: .................................................. </w:t>
      </w:r>
    </w:p>
    <w:p w14:paraId="1DA2F014"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Email: .................................................. </w:t>
      </w:r>
    </w:p>
    <w:p w14:paraId="0EE0FD45"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Phone Number (with country code): .................................................. </w:t>
      </w:r>
    </w:p>
    <w:p w14:paraId="6860F6E9" w14:textId="03050D04"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w:t>
      </w:r>
      <w:r w:rsidR="00605AA2" w:rsidRPr="00EF1EDE">
        <w:rPr>
          <w:rFonts w:asciiTheme="majorHAnsi" w:eastAsia="Calibri" w:hAnsiTheme="majorHAnsi" w:cstheme="majorHAnsi"/>
          <w:sz w:val="24"/>
          <w:szCs w:val="24"/>
        </w:rPr>
        <w:t xml:space="preserve">Legal </w:t>
      </w:r>
      <w:r w:rsidRPr="00EF1EDE">
        <w:rPr>
          <w:rFonts w:asciiTheme="majorHAnsi" w:eastAsia="Calibri" w:hAnsiTheme="majorHAnsi" w:cstheme="majorHAnsi"/>
          <w:sz w:val="24"/>
          <w:szCs w:val="24"/>
        </w:rPr>
        <w:t>Address: ..................................................</w:t>
      </w:r>
    </w:p>
    <w:p w14:paraId="6AED4759"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LinkedIn Profile: .................................................. </w:t>
      </w:r>
    </w:p>
    <w:p w14:paraId="2BD70118"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0032C77C" w14:textId="77777777" w:rsidR="00D21D1F" w:rsidRPr="00EF1EDE" w:rsidRDefault="00D21D1F" w:rsidP="00C75057">
      <w:pPr>
        <w:spacing w:after="160" w:line="240" w:lineRule="auto"/>
        <w:jc w:val="both"/>
        <w:rPr>
          <w:rFonts w:asciiTheme="majorHAnsi" w:eastAsia="Calibri" w:hAnsiTheme="majorHAnsi" w:cstheme="majorHAnsi"/>
          <w:i/>
          <w:iCs/>
          <w:sz w:val="24"/>
          <w:szCs w:val="24"/>
        </w:rPr>
      </w:pPr>
      <w:r w:rsidRPr="00EF1EDE">
        <w:rPr>
          <w:rFonts w:asciiTheme="majorHAnsi" w:eastAsia="Calibri" w:hAnsiTheme="majorHAnsi" w:cstheme="majorHAnsi"/>
          <w:b/>
          <w:bCs/>
          <w:sz w:val="24"/>
          <w:szCs w:val="24"/>
        </w:rPr>
        <w:t xml:space="preserve">Are you registered as an SME in accordance with the European Commission Recommendation 2003/361/EC? </w:t>
      </w:r>
      <w:r w:rsidRPr="00EF1EDE">
        <w:rPr>
          <w:rFonts w:asciiTheme="majorHAnsi" w:eastAsia="Calibri" w:hAnsiTheme="majorHAnsi" w:cstheme="majorHAnsi"/>
          <w:i/>
          <w:iCs/>
          <w:sz w:val="24"/>
          <w:szCs w:val="24"/>
        </w:rPr>
        <w:t>(Note: The status of your enterprise as an SME depends on the following criteria: a staff headcount of fewer than 250 employees, and either an annual turnover of ≤ EUR 50 million or an annual balance sheet total of ≤ EUR 43 million. If you are unsure about your SME status, please consult European Commission Recommendation 2003/361/EC.)</w:t>
      </w:r>
    </w:p>
    <w:p w14:paraId="1539C544" w14:textId="63ED0B2E" w:rsidR="00D21D1F" w:rsidRPr="00EF1EDE" w:rsidRDefault="00D21D1F" w:rsidP="00C75057">
      <w:pPr>
        <w:spacing w:after="160" w:line="240" w:lineRule="auto"/>
        <w:jc w:val="both"/>
        <w:rPr>
          <w:rFonts w:asciiTheme="majorHAnsi" w:eastAsia="Calibri" w:hAnsiTheme="majorHAnsi" w:cstheme="majorHAnsi"/>
          <w:i/>
          <w:iCs/>
          <w:sz w:val="24"/>
          <w:szCs w:val="24"/>
        </w:rPr>
      </w:pPr>
      <w:r w:rsidRPr="00EF1EDE">
        <w:rPr>
          <w:rFonts w:asciiTheme="majorHAnsi" w:eastAsia="Calibri" w:hAnsiTheme="majorHAnsi" w:cstheme="majorHAnsi"/>
          <w:i/>
          <w:iCs/>
          <w:sz w:val="24"/>
          <w:szCs w:val="24"/>
        </w:rPr>
        <w:t>Note: This question is applicable to SMEs only.</w:t>
      </w:r>
    </w:p>
    <w:p w14:paraId="371B8AD5" w14:textId="77777777" w:rsidR="00D21D1F" w:rsidRPr="00EF1EDE" w:rsidRDefault="00D21D1F" w:rsidP="00C75057">
      <w:pPr>
        <w:spacing w:after="160" w:line="240" w:lineRule="auto"/>
        <w:jc w:val="both"/>
        <w:rPr>
          <w:rFonts w:asciiTheme="majorHAnsi" w:eastAsia="Calibri" w:hAnsiTheme="majorHAnsi" w:cstheme="majorHAnsi"/>
          <w:sz w:val="24"/>
          <w:szCs w:val="24"/>
        </w:rPr>
      </w:pPr>
      <w:r w:rsidRPr="00EF1EDE">
        <w:rPr>
          <w:rFonts w:ascii="Segoe UI Symbol" w:eastAsia="Calibri" w:hAnsi="Segoe UI Symbol" w:cs="Segoe UI Symbol"/>
          <w:sz w:val="24"/>
          <w:szCs w:val="24"/>
        </w:rPr>
        <w:t>☐</w:t>
      </w:r>
      <w:r w:rsidRPr="00EF1EDE">
        <w:rPr>
          <w:rFonts w:asciiTheme="majorHAnsi" w:eastAsia="Calibri" w:hAnsiTheme="majorHAnsi" w:cstheme="majorHAnsi"/>
          <w:sz w:val="24"/>
          <w:szCs w:val="24"/>
        </w:rPr>
        <w:t xml:space="preserve">Yes </w:t>
      </w:r>
    </w:p>
    <w:p w14:paraId="36A9DC5B" w14:textId="77777777" w:rsidR="00D21D1F" w:rsidRPr="00EF1EDE" w:rsidRDefault="00D21D1F" w:rsidP="00C75057">
      <w:pPr>
        <w:spacing w:after="160" w:line="240" w:lineRule="auto"/>
        <w:jc w:val="both"/>
        <w:rPr>
          <w:rFonts w:asciiTheme="majorHAnsi" w:eastAsia="Calibri" w:hAnsiTheme="majorHAnsi" w:cstheme="majorHAnsi"/>
          <w:sz w:val="24"/>
          <w:szCs w:val="24"/>
        </w:rPr>
      </w:pPr>
      <w:r w:rsidRPr="00EF1EDE">
        <w:rPr>
          <w:rFonts w:ascii="Segoe UI Symbol" w:eastAsia="Calibri" w:hAnsi="Segoe UI Symbol" w:cs="Segoe UI Symbol"/>
          <w:sz w:val="24"/>
          <w:szCs w:val="24"/>
        </w:rPr>
        <w:t>☐</w:t>
      </w:r>
      <w:r w:rsidRPr="00EF1EDE">
        <w:rPr>
          <w:rFonts w:asciiTheme="majorHAnsi" w:eastAsia="Calibri" w:hAnsiTheme="majorHAnsi" w:cstheme="majorHAnsi"/>
          <w:sz w:val="24"/>
          <w:szCs w:val="24"/>
        </w:rPr>
        <w:t xml:space="preserve">No </w:t>
      </w:r>
    </w:p>
    <w:p w14:paraId="1956E7FD" w14:textId="77777777" w:rsidR="000D5ED7" w:rsidRPr="00EF1EDE" w:rsidRDefault="000D5ED7" w:rsidP="00C75057">
      <w:pPr>
        <w:spacing w:before="40" w:after="40" w:line="240" w:lineRule="auto"/>
        <w:jc w:val="both"/>
        <w:rPr>
          <w:rFonts w:asciiTheme="majorHAnsi" w:eastAsia="Calibri" w:hAnsiTheme="majorHAnsi" w:cstheme="majorHAnsi"/>
          <w:color w:val="333333"/>
          <w:sz w:val="24"/>
          <w:szCs w:val="24"/>
          <w:highlight w:val="white"/>
        </w:rPr>
      </w:pPr>
    </w:p>
    <w:p w14:paraId="6AD47E9F" w14:textId="77777777" w:rsidR="000D5ED7" w:rsidRPr="00EF1EDE" w:rsidRDefault="00000000" w:rsidP="00C75057">
      <w:pPr>
        <w:spacing w:before="40" w:after="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color w:val="333333"/>
          <w:sz w:val="24"/>
          <w:szCs w:val="24"/>
          <w:highlight w:val="white"/>
        </w:rPr>
        <w:t xml:space="preserve">If yes, </w:t>
      </w:r>
      <w:r w:rsidRPr="00EF1EDE">
        <w:rPr>
          <w:rFonts w:asciiTheme="majorHAnsi" w:eastAsia="Calibri" w:hAnsiTheme="majorHAnsi" w:cstheme="majorHAnsi"/>
          <w:b/>
          <w:bCs/>
          <w:sz w:val="24"/>
          <w:szCs w:val="24"/>
        </w:rPr>
        <w:t>please indicate the category applicable to your organisation:</w:t>
      </w:r>
    </w:p>
    <w:p w14:paraId="750A7E2A" w14:textId="363CD897" w:rsidR="000D5ED7" w:rsidRPr="00EF1EDE" w:rsidRDefault="00D21D1F" w:rsidP="00C75057">
      <w:pPr>
        <w:spacing w:after="16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Note: This question is applicable to SMEs only.</w:t>
      </w:r>
    </w:p>
    <w:p w14:paraId="2E96FA62" w14:textId="77777777" w:rsidR="000D5ED7" w:rsidRPr="00EF1EDE" w:rsidRDefault="00000000" w:rsidP="00C75057">
      <w:pPr>
        <w:numPr>
          <w:ilvl w:val="0"/>
          <w:numId w:val="11"/>
        </w:numPr>
        <w:spacing w:line="240" w:lineRule="auto"/>
        <w:jc w:val="both"/>
        <w:rPr>
          <w:rFonts w:asciiTheme="majorHAnsi" w:eastAsia="Calibri" w:hAnsiTheme="majorHAnsi" w:cstheme="majorHAnsi"/>
          <w:color w:val="333333"/>
          <w:sz w:val="24"/>
          <w:szCs w:val="24"/>
        </w:rPr>
      </w:pPr>
      <w:r w:rsidRPr="00EF1EDE">
        <w:rPr>
          <w:rFonts w:asciiTheme="majorHAnsi" w:eastAsia="Calibri" w:hAnsiTheme="majorHAnsi" w:cstheme="majorHAnsi"/>
          <w:sz w:val="24"/>
          <w:szCs w:val="24"/>
        </w:rPr>
        <w:t>Micro enterprise (staff &lt;10 and turnover/balance sheet total &lt;/= 2m EUR)</w:t>
      </w:r>
    </w:p>
    <w:p w14:paraId="71105572" w14:textId="77777777" w:rsidR="000D5ED7" w:rsidRPr="00EF1EDE" w:rsidRDefault="00000000" w:rsidP="00C75057">
      <w:pPr>
        <w:numPr>
          <w:ilvl w:val="0"/>
          <w:numId w:val="1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Small enterprise (staff &lt;50 and turnover/balance sheet total &lt;/= 10 m EUR)</w:t>
      </w:r>
    </w:p>
    <w:p w14:paraId="1AAADA12" w14:textId="77777777" w:rsidR="000D5ED7" w:rsidRPr="00EF1EDE" w:rsidRDefault="00000000" w:rsidP="00C75057">
      <w:pPr>
        <w:numPr>
          <w:ilvl w:val="0"/>
          <w:numId w:val="11"/>
        </w:numPr>
        <w:spacing w:after="8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Medium-sized enterprise (staff &lt;250 and turnover &lt;/= 50m EUR OR balance sheet total&lt;/= 43 m EUR)</w:t>
      </w:r>
    </w:p>
    <w:p w14:paraId="277CAE7F" w14:textId="77777777" w:rsidR="000D5ED7" w:rsidRPr="00EF1EDE" w:rsidRDefault="000D5ED7" w:rsidP="00C75057">
      <w:pPr>
        <w:spacing w:after="160" w:line="240" w:lineRule="auto"/>
        <w:jc w:val="both"/>
        <w:rPr>
          <w:rFonts w:asciiTheme="majorHAnsi" w:eastAsia="Calibri" w:hAnsiTheme="majorHAnsi" w:cstheme="majorHAnsi"/>
          <w:color w:val="EE0000"/>
          <w:sz w:val="24"/>
          <w:szCs w:val="24"/>
        </w:rPr>
      </w:pPr>
    </w:p>
    <w:p w14:paraId="753EFC53" w14:textId="77777777" w:rsidR="000D5ED7" w:rsidRPr="00EF1EDE" w:rsidRDefault="00000000" w:rsidP="00C75057">
      <w:pPr>
        <w:spacing w:line="240" w:lineRule="auto"/>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rPr>
        <w:t>VAT Number</w:t>
      </w:r>
      <w:r w:rsidRPr="00EF1EDE">
        <w:rPr>
          <w:rFonts w:asciiTheme="majorHAnsi" w:eastAsia="Calibri" w:hAnsiTheme="majorHAnsi" w:cstheme="majorHAnsi"/>
          <w:sz w:val="24"/>
          <w:szCs w:val="24"/>
        </w:rPr>
        <w:t xml:space="preserve"> (or local registration number if VAT number is not available):</w:t>
      </w:r>
      <w:r w:rsidRPr="00EF1EDE">
        <w:rPr>
          <w:rFonts w:asciiTheme="majorHAnsi" w:eastAsia="Calibri" w:hAnsiTheme="majorHAnsi" w:cstheme="majorHAnsi"/>
          <w:b/>
          <w:bCs/>
          <w:sz w:val="24"/>
          <w:szCs w:val="24"/>
        </w:rPr>
        <w:t xml:space="preserve"> .................................................. </w:t>
      </w:r>
    </w:p>
    <w:p w14:paraId="0C62F338"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5D1182ED" w14:textId="77777777" w:rsidR="003F1679" w:rsidRPr="00EF1EDE" w:rsidRDefault="003F1679" w:rsidP="003F1679">
      <w:pPr>
        <w:spacing w:before="40" w:after="40" w:line="240" w:lineRule="auto"/>
        <w:rPr>
          <w:rFonts w:asciiTheme="majorHAnsi" w:eastAsia="Calibri" w:hAnsiTheme="majorHAnsi" w:cstheme="majorHAnsi"/>
          <w:sz w:val="24"/>
          <w:szCs w:val="24"/>
        </w:rPr>
      </w:pPr>
    </w:p>
    <w:p w14:paraId="06819A2B" w14:textId="77777777" w:rsidR="003F1679" w:rsidRPr="00EF1EDE" w:rsidRDefault="00000000" w:rsidP="003F1679">
      <w:pPr>
        <w:spacing w:before="420" w:after="120" w:line="240" w:lineRule="auto"/>
        <w:ind w:right="80"/>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lastRenderedPageBreak/>
        <w:t>Select your NACE Code related to tourism</w:t>
      </w:r>
      <w:r w:rsidR="003F1679" w:rsidRPr="00EF1EDE">
        <w:rPr>
          <w:rFonts w:asciiTheme="majorHAnsi" w:eastAsia="Calibri" w:hAnsiTheme="majorHAnsi" w:cstheme="majorHAnsi"/>
          <w:b/>
          <w:bCs/>
          <w:sz w:val="24"/>
          <w:szCs w:val="24"/>
        </w:rPr>
        <w:t xml:space="preserve"> (Please indicate the category applicable to your company):</w:t>
      </w:r>
    </w:p>
    <w:p w14:paraId="3ABF8E85" w14:textId="53F78C2C" w:rsidR="00D21D1F" w:rsidRPr="00EF1EDE" w:rsidRDefault="00D21D1F" w:rsidP="003F1679">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Note: This question is applicable to SMEs only.</w:t>
      </w:r>
    </w:p>
    <w:p w14:paraId="25354889" w14:textId="77777777" w:rsidR="000D5ED7" w:rsidRPr="00EF1EDE" w:rsidRDefault="00000000" w:rsidP="00C75057">
      <w:pPr>
        <w:numPr>
          <w:ilvl w:val="0"/>
          <w:numId w:val="5"/>
        </w:numPr>
        <w:spacing w:before="380" w:line="240" w:lineRule="auto"/>
        <w:ind w:right="80"/>
        <w:jc w:val="both"/>
        <w:rPr>
          <w:rFonts w:asciiTheme="majorHAnsi" w:eastAsia="Calibri" w:hAnsiTheme="majorHAnsi" w:cstheme="majorHAnsi"/>
          <w:color w:val="333333"/>
          <w:sz w:val="24"/>
          <w:szCs w:val="24"/>
          <w:highlight w:val="white"/>
        </w:rPr>
      </w:pPr>
      <w:r w:rsidRPr="00EF1EDE">
        <w:rPr>
          <w:rFonts w:asciiTheme="majorHAnsi" w:eastAsia="Calibri" w:hAnsiTheme="majorHAnsi" w:cstheme="majorHAnsi"/>
          <w:sz w:val="24"/>
          <w:szCs w:val="24"/>
        </w:rPr>
        <w:t>I5510 — Hotels and similar accommodation</w:t>
      </w:r>
    </w:p>
    <w:p w14:paraId="082C7289"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I5520 — Holiday and other short-stay accommodation</w:t>
      </w:r>
    </w:p>
    <w:p w14:paraId="2C329F2D"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I5530 Camping grounds and recreational vehicle parks</w:t>
      </w:r>
    </w:p>
    <w:p w14:paraId="2D115E09"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I5610 — Restaurants and mobile food service activities</w:t>
      </w:r>
    </w:p>
    <w:p w14:paraId="0E514D33"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I5630 — Beverage serving activities</w:t>
      </w:r>
    </w:p>
    <w:p w14:paraId="600B4D68"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N79 — Travel agency, tour operator reservation service and related activities</w:t>
      </w:r>
    </w:p>
    <w:p w14:paraId="2CA56B3F"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R90 — Arts creation and performing arts activities</w:t>
      </w:r>
    </w:p>
    <w:p w14:paraId="611008E8" w14:textId="77777777" w:rsidR="000D5ED7" w:rsidRPr="00EF1EDE" w:rsidRDefault="00000000" w:rsidP="003F1679">
      <w:pPr>
        <w:numPr>
          <w:ilvl w:val="0"/>
          <w:numId w:val="5"/>
        </w:numPr>
        <w:spacing w:line="240" w:lineRule="auto"/>
        <w:ind w:right="79"/>
        <w:contextualSpacing/>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R93 — Sports activities and amusement and recreation activities</w:t>
      </w:r>
    </w:p>
    <w:p w14:paraId="3F328EE3" w14:textId="77777777" w:rsidR="000D5ED7" w:rsidRPr="00EF1EDE" w:rsidRDefault="00000000" w:rsidP="003F1679">
      <w:pPr>
        <w:numPr>
          <w:ilvl w:val="0"/>
          <w:numId w:val="5"/>
        </w:numPr>
        <w:spacing w:after="160" w:line="240" w:lineRule="auto"/>
        <w:ind w:right="79"/>
        <w:contextualSpacing/>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Other tourism activity</w:t>
      </w:r>
    </w:p>
    <w:p w14:paraId="24087E5A" w14:textId="77777777" w:rsidR="00D21D1F" w:rsidRPr="00EF1EDE" w:rsidRDefault="00D21D1F" w:rsidP="003F1679">
      <w:pPr>
        <w:spacing w:before="420" w:after="120" w:line="240" w:lineRule="auto"/>
        <w:ind w:right="79"/>
        <w:contextualSpacing/>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 xml:space="preserve">If your tourism-related business activity does not appear in the list above, please specify it here: </w:t>
      </w:r>
      <w:r w:rsidRPr="00EF1EDE">
        <w:rPr>
          <w:rFonts w:asciiTheme="majorHAnsi" w:eastAsia="Calibri" w:hAnsiTheme="majorHAnsi" w:cstheme="majorHAnsi"/>
          <w:sz w:val="24"/>
          <w:szCs w:val="24"/>
        </w:rPr>
        <w:t xml:space="preserve"> .................................................. </w:t>
      </w:r>
    </w:p>
    <w:p w14:paraId="53D4236C" w14:textId="77777777" w:rsidR="000D5ED7" w:rsidRPr="00EF1EDE" w:rsidRDefault="000D5ED7" w:rsidP="00C75057">
      <w:pPr>
        <w:spacing w:before="40" w:after="40" w:line="240" w:lineRule="auto"/>
        <w:jc w:val="both"/>
        <w:rPr>
          <w:rFonts w:asciiTheme="majorHAnsi" w:eastAsia="Calibri" w:hAnsiTheme="majorHAnsi" w:cstheme="majorHAnsi"/>
          <w:b/>
          <w:bCs/>
          <w:sz w:val="24"/>
          <w:szCs w:val="24"/>
        </w:rPr>
      </w:pPr>
    </w:p>
    <w:p w14:paraId="4A7CBF75" w14:textId="77777777" w:rsidR="00FF72D5" w:rsidRPr="00EF1EDE" w:rsidRDefault="00000000" w:rsidP="003F1679">
      <w:pPr>
        <w:spacing w:before="40" w:after="40" w:line="240" w:lineRule="auto"/>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What is your business activity</w:t>
      </w:r>
      <w:r w:rsidR="003F1679" w:rsidRPr="00EF1EDE">
        <w:rPr>
          <w:rFonts w:asciiTheme="majorHAnsi" w:eastAsia="Calibri" w:hAnsiTheme="majorHAnsi" w:cstheme="majorHAnsi"/>
          <w:b/>
          <w:bCs/>
          <w:sz w:val="24"/>
          <w:szCs w:val="24"/>
        </w:rPr>
        <w:t xml:space="preserve">? (If you are not a tourism SME, what type of organisation are you?) </w:t>
      </w:r>
    </w:p>
    <w:p w14:paraId="00BEB81B" w14:textId="6CE28E5F" w:rsidR="000D5ED7" w:rsidRPr="00EF1EDE" w:rsidRDefault="003F1679" w:rsidP="003F1679">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Note: This question is applicable only to organisations that are not tourism SMEs.</w:t>
      </w:r>
    </w:p>
    <w:p w14:paraId="2FA9A226" w14:textId="77777777" w:rsidR="000D5ED7" w:rsidRPr="00EF1EDE" w:rsidRDefault="00000000" w:rsidP="00FF72D5">
      <w:pPr>
        <w:pStyle w:val="Odstavekseznama"/>
        <w:numPr>
          <w:ilvl w:val="0"/>
          <w:numId w:val="19"/>
        </w:numPr>
        <w:spacing w:before="40" w:after="40" w:line="240" w:lineRule="auto"/>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Tourism ecosystem</w:t>
      </w:r>
    </w:p>
    <w:p w14:paraId="2B2F0C4A" w14:textId="2BCEEF1E" w:rsidR="00C56C0A" w:rsidRPr="00EF1EDE" w:rsidRDefault="00000000" w:rsidP="00FF72D5">
      <w:pPr>
        <w:pStyle w:val="Odstavekseznama"/>
        <w:numPr>
          <w:ilvl w:val="0"/>
          <w:numId w:val="19"/>
        </w:numPr>
        <w:spacing w:before="40" w:after="40" w:line="240" w:lineRule="auto"/>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Cross-sector - Non-tourism ecosystem</w:t>
      </w:r>
    </w:p>
    <w:p w14:paraId="0B99AB0F" w14:textId="007774F0" w:rsidR="000D5ED7" w:rsidRPr="00EF1EDE" w:rsidRDefault="003F1679" w:rsidP="003F1679">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 </w:t>
      </w:r>
      <w:r w:rsidR="00C56C0A" w:rsidRPr="00EF1EDE">
        <w:rPr>
          <w:rFonts w:asciiTheme="majorHAnsi" w:eastAsia="Calibri" w:hAnsiTheme="majorHAnsi" w:cstheme="majorHAnsi"/>
          <w:sz w:val="24"/>
          <w:szCs w:val="24"/>
        </w:rPr>
        <w:t>For cross-sector (non-tourism ecosystem like culture, handicrafts, digital technologies, proximity and social economy, etc.), please specify which:</w:t>
      </w:r>
      <w:r w:rsidRPr="00EF1EDE">
        <w:rPr>
          <w:rFonts w:asciiTheme="majorHAnsi" w:eastAsia="Calibri" w:hAnsiTheme="majorHAnsi" w:cstheme="majorHAnsi"/>
          <w:sz w:val="24"/>
          <w:szCs w:val="24"/>
        </w:rPr>
        <w:t xml:space="preserve"> .................................................. </w:t>
      </w:r>
    </w:p>
    <w:p w14:paraId="257F203C" w14:textId="0055E086" w:rsidR="003F1679" w:rsidRPr="00EF1EDE" w:rsidRDefault="003F1679" w:rsidP="003F1679">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 If you selected “Tourism ecosystem”, please briefly specify your organisation’s role within the tourism ecosystem: .................................................. </w:t>
      </w:r>
    </w:p>
    <w:p w14:paraId="4CFD1E45" w14:textId="77777777" w:rsidR="003F1679" w:rsidRPr="00EF1EDE" w:rsidRDefault="003F1679" w:rsidP="00C75057">
      <w:pPr>
        <w:spacing w:before="40" w:after="40" w:line="240" w:lineRule="auto"/>
        <w:jc w:val="both"/>
        <w:rPr>
          <w:rFonts w:asciiTheme="majorHAnsi" w:eastAsia="Calibri" w:hAnsiTheme="majorHAnsi" w:cstheme="majorHAnsi"/>
          <w:b/>
          <w:bCs/>
          <w:sz w:val="24"/>
          <w:szCs w:val="24"/>
        </w:rPr>
      </w:pPr>
    </w:p>
    <w:p w14:paraId="0B994D6B"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Information about the Legal Representative:</w:t>
      </w:r>
    </w:p>
    <w:p w14:paraId="133BAD68" w14:textId="77777777" w:rsidR="000D5ED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Organisation Legal Representative - Name</w:t>
      </w:r>
      <w:r w:rsidRPr="00EF1EDE">
        <w:rPr>
          <w:rFonts w:asciiTheme="majorHAnsi" w:eastAsia="Calibri" w:hAnsiTheme="majorHAnsi" w:cstheme="majorHAnsi"/>
          <w:sz w:val="24"/>
          <w:szCs w:val="24"/>
        </w:rPr>
        <w:t xml:space="preserve">  .................................................. </w:t>
      </w:r>
    </w:p>
    <w:p w14:paraId="737836B6" w14:textId="77777777" w:rsidR="000D5ED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 xml:space="preserve">ID Number or Passport Number: </w:t>
      </w:r>
      <w:r w:rsidRPr="00EF1EDE">
        <w:rPr>
          <w:rFonts w:asciiTheme="majorHAnsi" w:eastAsia="Calibri" w:hAnsiTheme="majorHAnsi" w:cstheme="majorHAnsi"/>
          <w:sz w:val="24"/>
          <w:szCs w:val="24"/>
        </w:rPr>
        <w:t xml:space="preserve"> .................................................. </w:t>
      </w:r>
    </w:p>
    <w:p w14:paraId="65D7CC57"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 xml:space="preserve">Organisation Legal Representative - Email </w:t>
      </w:r>
      <w:r w:rsidRPr="00EF1EDE">
        <w:rPr>
          <w:rFonts w:asciiTheme="majorHAnsi" w:eastAsia="Calibri" w:hAnsiTheme="majorHAnsi" w:cstheme="majorHAnsi"/>
          <w:sz w:val="24"/>
          <w:szCs w:val="24"/>
        </w:rPr>
        <w:t xml:space="preserve"> .................................................. </w:t>
      </w:r>
    </w:p>
    <w:p w14:paraId="22C718EC"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543CEA35" w14:textId="77777777" w:rsidR="000D5ED7" w:rsidRPr="00EF1EDE" w:rsidRDefault="00000000" w:rsidP="00C75057">
      <w:pPr>
        <w:spacing w:after="160" w:line="240" w:lineRule="auto"/>
        <w:jc w:val="both"/>
        <w:rPr>
          <w:rFonts w:asciiTheme="majorHAnsi" w:eastAsia="Calibri" w:hAnsiTheme="majorHAnsi" w:cstheme="majorHAnsi"/>
          <w:b/>
          <w:bCs/>
          <w:sz w:val="28"/>
          <w:szCs w:val="28"/>
        </w:rPr>
      </w:pPr>
      <w:r w:rsidRPr="00EF1EDE">
        <w:rPr>
          <w:rFonts w:asciiTheme="majorHAnsi" w:eastAsia="Calibri" w:hAnsiTheme="majorHAnsi" w:cstheme="majorHAnsi"/>
          <w:b/>
          <w:bCs/>
          <w:sz w:val="28"/>
          <w:szCs w:val="28"/>
          <w:highlight w:val="white"/>
        </w:rPr>
        <w:t xml:space="preserve">Partner declaration - Declaration of Honour </w:t>
      </w:r>
      <w:r w:rsidRPr="00EF1EDE">
        <w:rPr>
          <w:rFonts w:asciiTheme="majorHAnsi" w:eastAsia="Calibri" w:hAnsiTheme="majorHAnsi" w:cstheme="majorHAnsi"/>
          <w:b/>
          <w:bCs/>
          <w:i/>
          <w:iCs/>
          <w:sz w:val="28"/>
          <w:szCs w:val="28"/>
          <w:highlight w:val="white"/>
        </w:rPr>
        <w:t xml:space="preserve"> </w:t>
      </w:r>
      <w:r w:rsidRPr="00EF1EDE">
        <w:rPr>
          <w:rFonts w:asciiTheme="majorHAnsi" w:eastAsia="Calibri" w:hAnsiTheme="majorHAnsi" w:cstheme="majorHAnsi"/>
          <w:b/>
          <w:bCs/>
          <w:i/>
          <w:iCs/>
          <w:sz w:val="28"/>
          <w:szCs w:val="28"/>
        </w:rPr>
        <w:t>(for each partner, the same responsible declaration)</w:t>
      </w:r>
    </w:p>
    <w:p w14:paraId="04351A39" w14:textId="61879E4E" w:rsidR="0072517A" w:rsidRPr="00EF1EDE" w:rsidRDefault="00000000" w:rsidP="00C75057">
      <w:pPr>
        <w:spacing w:before="420" w:after="120" w:line="240" w:lineRule="auto"/>
        <w:ind w:left="80" w:right="80"/>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t>I consent to:</w:t>
      </w:r>
    </w:p>
    <w:p w14:paraId="3A6FC23A" w14:textId="77777777" w:rsidR="000D5ED7" w:rsidRPr="00EF1EDE" w:rsidRDefault="00000000" w:rsidP="00C75057">
      <w:pPr>
        <w:numPr>
          <w:ilvl w:val="0"/>
          <w:numId w:val="9"/>
        </w:numPr>
        <w:spacing w:before="3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I have been informed about the processing of personal data indicated in the "Call for competition For the selection of SMEs to be awarded financial support under the Alliance Initiatives of the PHOENIX 4.0 Project” and agree to the terms.</w:t>
      </w:r>
    </w:p>
    <w:p w14:paraId="6E65A322" w14:textId="77777777" w:rsidR="00F5253E" w:rsidRPr="00F5253E" w:rsidRDefault="00F5253E" w:rsidP="00F5253E">
      <w:pPr>
        <w:pStyle w:val="Odstavekseznama"/>
        <w:numPr>
          <w:ilvl w:val="0"/>
          <w:numId w:val="9"/>
        </w:numPr>
        <w:rPr>
          <w:rFonts w:asciiTheme="majorHAnsi" w:eastAsia="Calibri" w:hAnsiTheme="majorHAnsi" w:cstheme="majorHAnsi"/>
          <w:sz w:val="24"/>
          <w:szCs w:val="24"/>
        </w:rPr>
      </w:pPr>
      <w:r w:rsidRPr="00F5253E">
        <w:rPr>
          <w:rFonts w:asciiTheme="majorHAnsi" w:eastAsia="Calibri" w:hAnsiTheme="majorHAnsi" w:cstheme="majorHAnsi"/>
          <w:sz w:val="24"/>
          <w:szCs w:val="24"/>
        </w:rPr>
        <w:lastRenderedPageBreak/>
        <w:t>I confirm that the organisation is participating in only one proposal under the PHOENIX 4.0 Call for Competition, funded under the SMP-COSME-2023-TOURSME Call.</w:t>
      </w:r>
    </w:p>
    <w:p w14:paraId="4697CEE5" w14:textId="77777777" w:rsidR="000D5ED7" w:rsidRPr="00EF1EDE" w:rsidRDefault="00000000" w:rsidP="00C75057">
      <w:pPr>
        <w:numPr>
          <w:ilvl w:val="0"/>
          <w:numId w:val="9"/>
        </w:numPr>
        <w:spacing w:after="160"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All information contained in this application and in the accompanying documents is accurate, the organisation has not made false declarations or held back relevant information.</w:t>
      </w:r>
    </w:p>
    <w:p w14:paraId="48E8F9B0"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2CBFAE41" w14:textId="77777777" w:rsidR="000D5ED7" w:rsidRPr="00EF1EDE" w:rsidRDefault="00000000" w:rsidP="00C75057">
      <w:pPr>
        <w:spacing w:after="160"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b/>
          <w:bCs/>
          <w:sz w:val="24"/>
          <w:szCs w:val="24"/>
        </w:rPr>
        <w:t>In the case of SMEs:</w:t>
      </w:r>
    </w:p>
    <w:p w14:paraId="508CBADF" w14:textId="2AD0F3EC" w:rsidR="000D5ED7" w:rsidRPr="00EF1EDE" w:rsidRDefault="00000000" w:rsidP="00C75057">
      <w:pPr>
        <w:numPr>
          <w:ilvl w:val="0"/>
          <w:numId w:val="9"/>
        </w:numPr>
        <w:spacing w:after="160"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 xml:space="preserve"> </w:t>
      </w:r>
      <w:r w:rsidR="00B77321" w:rsidRPr="00EF1EDE">
        <w:rPr>
          <w:rFonts w:asciiTheme="majorHAnsi" w:eastAsia="Calibri" w:hAnsiTheme="majorHAnsi" w:cstheme="majorHAnsi"/>
          <w:sz w:val="24"/>
          <w:szCs w:val="24"/>
          <w:highlight w:val="white"/>
        </w:rPr>
        <w:t xml:space="preserve">I confirm that I will complete </w:t>
      </w:r>
      <w:r w:rsidR="00B77321" w:rsidRPr="00EF1EDE">
        <w:rPr>
          <w:rFonts w:asciiTheme="majorHAnsi" w:eastAsia="Calibri" w:hAnsiTheme="majorHAnsi" w:cstheme="majorHAnsi"/>
          <w:b/>
          <w:bCs/>
          <w:sz w:val="24"/>
          <w:szCs w:val="24"/>
          <w:highlight w:val="white"/>
        </w:rPr>
        <w:t>the Resilience Navigator Tool</w:t>
      </w:r>
      <w:r w:rsidR="00B77321" w:rsidRPr="00EF1EDE">
        <w:rPr>
          <w:rFonts w:asciiTheme="majorHAnsi" w:eastAsia="Calibri" w:hAnsiTheme="majorHAnsi" w:cstheme="majorHAnsi"/>
          <w:sz w:val="24"/>
          <w:szCs w:val="24"/>
          <w:highlight w:val="white"/>
        </w:rPr>
        <w:t xml:space="preserve"> prior to the start of the project and after its completion.</w:t>
      </w:r>
    </w:p>
    <w:p w14:paraId="41E9CCE3"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34AB040D" w14:textId="1DE3BE9F" w:rsidR="00B77321" w:rsidRPr="00EF1EDE" w:rsidRDefault="00B77321" w:rsidP="00C75057">
      <w:pPr>
        <w:spacing w:before="40" w:after="40" w:line="240" w:lineRule="auto"/>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t>I confirm that the above-mentioned organisation is NOT in any of the following situations:</w:t>
      </w:r>
    </w:p>
    <w:p w14:paraId="66A112E3"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color w:val="333333"/>
          <w:sz w:val="24"/>
          <w:szCs w:val="24"/>
          <w:highlight w:val="white"/>
        </w:rPr>
        <w:t xml:space="preserve"> </w:t>
      </w:r>
    </w:p>
    <w:p w14:paraId="4C5E88AC"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61AE1223"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or persons having powers of representation, decision making or control over it have been convicted of an offence concerning their professional conduct by a judgment which has the force of res judicata;</w:t>
      </w:r>
    </w:p>
    <w:p w14:paraId="6DFAB8E1"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has been guilty of grave professional misconduct proven by any means which the contracting authority can justify including by decisions of the European Investment Bank and international organisations;</w:t>
      </w:r>
    </w:p>
    <w:p w14:paraId="46938CB8"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258A47C9"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or persons having powers of representation, decision making or control over it have been the subject of a judgment which has the force of res judicata for fraud, corruption, involvement in a criminal organisation or any other illegal activity, where such illegal activity is detrimental to the Union’s financial interests;</w:t>
      </w:r>
    </w:p>
    <w:p w14:paraId="44F0B4CC" w14:textId="77777777" w:rsidR="000D5ED7" w:rsidRPr="00EF1EDE" w:rsidRDefault="00000000" w:rsidP="00C75057">
      <w:pPr>
        <w:numPr>
          <w:ilvl w:val="0"/>
          <w:numId w:val="9"/>
        </w:numPr>
        <w:spacing w:after="8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6154DA96" w14:textId="77777777" w:rsidR="000D5ED7" w:rsidRPr="00EF1EDE" w:rsidRDefault="00000000" w:rsidP="00C75057">
      <w:pPr>
        <w:spacing w:before="600" w:after="160" w:line="240" w:lineRule="auto"/>
        <w:ind w:right="80"/>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highlight w:val="white"/>
        </w:rPr>
        <w:t>The above-mentioned organisation:</w:t>
      </w:r>
    </w:p>
    <w:p w14:paraId="0F529C97" w14:textId="77777777" w:rsidR="000D5ED7" w:rsidRPr="00EF1EDE" w:rsidRDefault="00000000" w:rsidP="00C75057">
      <w:pPr>
        <w:numPr>
          <w:ilvl w:val="0"/>
          <w:numId w:val="2"/>
        </w:numPr>
        <w:spacing w:before="3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lastRenderedPageBreak/>
        <w:t>If selected, will execute the proposed project under the established conditions and is committed to participating in the PHOENIX 4.0 project</w:t>
      </w:r>
    </w:p>
    <w:p w14:paraId="6F4DF623" w14:textId="77777777" w:rsidR="000D5ED7" w:rsidRPr="00EF1EDE" w:rsidRDefault="00000000" w:rsidP="00C75057">
      <w:pPr>
        <w:numPr>
          <w:ilvl w:val="0"/>
          <w:numId w:val="2"/>
        </w:numPr>
        <w:spacing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has the necessary financial and human resources as and when needed to carry out its involvement in the programme and the implementation of the project</w:t>
      </w:r>
    </w:p>
    <w:p w14:paraId="1CE8A024" w14:textId="77777777" w:rsidR="000D5ED7" w:rsidRPr="00EF1EDE" w:rsidRDefault="00000000" w:rsidP="00C75057">
      <w:pPr>
        <w:numPr>
          <w:ilvl w:val="0"/>
          <w:numId w:val="2"/>
        </w:numPr>
        <w:spacing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has not received or applied for any other subsidy for the same purpose from any other public or private entity or administration and will notify any additional subsidy requested or obtained after the date of this application’s submission</w:t>
      </w:r>
    </w:p>
    <w:p w14:paraId="23544FA2" w14:textId="77777777" w:rsidR="000D5ED7" w:rsidRPr="00EF1EDE" w:rsidRDefault="00000000" w:rsidP="00C75057">
      <w:pPr>
        <w:numPr>
          <w:ilvl w:val="0"/>
          <w:numId w:val="2"/>
        </w:numPr>
        <w:spacing w:after="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has not received financial support under another Call for Proposals under SMP-COSME-2023-TOURSME</w:t>
      </w:r>
    </w:p>
    <w:p w14:paraId="747FC96C"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655F30B0"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0FDBC4E7"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7D1D9A25"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73AF818A" w14:textId="77777777" w:rsidR="000D5ED7" w:rsidRPr="00EF1EDE" w:rsidRDefault="00000000" w:rsidP="00C75057">
      <w:pPr>
        <w:spacing w:after="160" w:line="240" w:lineRule="auto"/>
        <w:jc w:val="both"/>
        <w:rPr>
          <w:rFonts w:asciiTheme="majorHAnsi" w:eastAsia="Calibri" w:hAnsiTheme="majorHAnsi" w:cstheme="majorHAnsi"/>
          <w:b/>
          <w:bCs/>
          <w:sz w:val="24"/>
          <w:szCs w:val="24"/>
        </w:rPr>
      </w:pPr>
      <w:r w:rsidRPr="00EF1EDE">
        <w:rPr>
          <w:rFonts w:asciiTheme="majorHAnsi" w:hAnsiTheme="majorHAnsi" w:cstheme="majorHAnsi"/>
        </w:rPr>
        <w:br w:type="page"/>
      </w:r>
    </w:p>
    <w:p w14:paraId="2F096DF7"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17CC66B0" w14:textId="77777777" w:rsidR="000D5ED7" w:rsidRPr="00EF1EDE" w:rsidRDefault="00000000" w:rsidP="00C75057">
      <w:pPr>
        <w:numPr>
          <w:ilvl w:val="0"/>
          <w:numId w:val="3"/>
        </w:numPr>
        <w:spacing w:after="160" w:line="240" w:lineRule="auto"/>
        <w:jc w:val="both"/>
        <w:rPr>
          <w:rFonts w:asciiTheme="majorHAnsi" w:eastAsia="Calibri" w:hAnsiTheme="majorHAnsi" w:cstheme="majorHAnsi"/>
          <w:b/>
          <w:bCs/>
          <w:sz w:val="36"/>
          <w:szCs w:val="36"/>
        </w:rPr>
      </w:pPr>
      <w:r w:rsidRPr="00EF1EDE">
        <w:rPr>
          <w:rFonts w:asciiTheme="majorHAnsi" w:eastAsia="Calibri" w:hAnsiTheme="majorHAnsi" w:cstheme="majorHAnsi"/>
          <w:b/>
          <w:bCs/>
          <w:sz w:val="36"/>
          <w:szCs w:val="36"/>
        </w:rPr>
        <w:t xml:space="preserve">PROJECT INFORMATION </w:t>
      </w:r>
    </w:p>
    <w:p w14:paraId="178C2C21" w14:textId="77777777" w:rsidR="000D5ED7" w:rsidRPr="00EF1EDE" w:rsidRDefault="000D5ED7" w:rsidP="00C75057">
      <w:pPr>
        <w:spacing w:after="160" w:line="240" w:lineRule="auto"/>
        <w:ind w:left="720"/>
        <w:jc w:val="both"/>
        <w:rPr>
          <w:rFonts w:asciiTheme="majorHAnsi" w:eastAsia="Calibri" w:hAnsiTheme="majorHAnsi" w:cstheme="majorHAnsi"/>
          <w:b/>
          <w:bCs/>
          <w:sz w:val="24"/>
          <w:szCs w:val="24"/>
        </w:rPr>
      </w:pPr>
    </w:p>
    <w:p w14:paraId="7785BEAF" w14:textId="77777777" w:rsidR="000D5ED7" w:rsidRPr="00EF1EDE" w:rsidRDefault="00000000" w:rsidP="00C75057">
      <w:pPr>
        <w:numPr>
          <w:ilvl w:val="0"/>
          <w:numId w:val="10"/>
        </w:numPr>
        <w:spacing w:after="160" w:line="240" w:lineRule="auto"/>
        <w:jc w:val="both"/>
        <w:rPr>
          <w:rFonts w:asciiTheme="majorHAnsi" w:hAnsiTheme="majorHAnsi" w:cstheme="majorHAnsi"/>
          <w:sz w:val="24"/>
          <w:szCs w:val="24"/>
        </w:rPr>
      </w:pPr>
      <w:r w:rsidRPr="00EF1EDE">
        <w:rPr>
          <w:rFonts w:asciiTheme="majorHAnsi" w:eastAsia="Calibri" w:hAnsiTheme="majorHAnsi" w:cstheme="majorHAnsi"/>
          <w:b/>
          <w:bCs/>
          <w:sz w:val="24"/>
          <w:szCs w:val="24"/>
        </w:rPr>
        <w:t>Project Title:</w:t>
      </w:r>
      <w:r w:rsidRPr="00EF1EDE">
        <w:rPr>
          <w:rFonts w:asciiTheme="majorHAnsi" w:eastAsia="Calibri" w:hAnsiTheme="majorHAnsi" w:cstheme="majorHAnsi"/>
          <w:sz w:val="24"/>
          <w:szCs w:val="24"/>
        </w:rPr>
        <w:t xml:space="preserve"> .................................................. </w:t>
      </w:r>
    </w:p>
    <w:p w14:paraId="60F13177" w14:textId="77777777" w:rsidR="000D5ED7" w:rsidRPr="00EF1EDE" w:rsidRDefault="000D5ED7" w:rsidP="00C75057">
      <w:pPr>
        <w:spacing w:after="160" w:line="240" w:lineRule="auto"/>
        <w:ind w:left="720"/>
        <w:jc w:val="both"/>
        <w:rPr>
          <w:rFonts w:asciiTheme="majorHAnsi" w:eastAsia="Calibri" w:hAnsiTheme="majorHAnsi" w:cstheme="majorHAnsi"/>
          <w:sz w:val="24"/>
          <w:szCs w:val="24"/>
        </w:rPr>
      </w:pPr>
    </w:p>
    <w:p w14:paraId="20037FAB" w14:textId="4ACD945D" w:rsidR="000D5ED7" w:rsidRPr="00EF1EDE" w:rsidRDefault="00000000" w:rsidP="00C75057">
      <w:pPr>
        <w:numPr>
          <w:ilvl w:val="0"/>
          <w:numId w:val="10"/>
        </w:numPr>
        <w:spacing w:after="160" w:line="240" w:lineRule="auto"/>
        <w:jc w:val="both"/>
        <w:rPr>
          <w:rFonts w:asciiTheme="majorHAnsi" w:hAnsiTheme="majorHAnsi" w:cstheme="majorHAnsi"/>
          <w:sz w:val="24"/>
          <w:szCs w:val="24"/>
        </w:rPr>
      </w:pPr>
      <w:r w:rsidRPr="00EF1EDE">
        <w:rPr>
          <w:rFonts w:asciiTheme="majorHAnsi" w:eastAsia="Calibri" w:hAnsiTheme="majorHAnsi" w:cstheme="majorHAnsi"/>
          <w:b/>
          <w:bCs/>
          <w:sz w:val="24"/>
          <w:szCs w:val="24"/>
        </w:rPr>
        <w:t xml:space="preserve">Project Description: </w:t>
      </w:r>
      <w:r w:rsidR="00D21D1F" w:rsidRPr="00EF1EDE">
        <w:rPr>
          <w:rFonts w:asciiTheme="majorHAnsi" w:eastAsia="Calibri" w:hAnsiTheme="majorHAnsi" w:cstheme="majorHAnsi"/>
          <w:i/>
          <w:iCs/>
          <w:sz w:val="24"/>
          <w:szCs w:val="24"/>
        </w:rPr>
        <w:t>(</w:t>
      </w:r>
      <w:r w:rsidR="002A3D2A" w:rsidRPr="00EF1EDE">
        <w:rPr>
          <w:rFonts w:asciiTheme="majorHAnsi" w:eastAsia="Calibri" w:hAnsiTheme="majorHAnsi" w:cstheme="majorHAnsi"/>
          <w:i/>
          <w:iCs/>
          <w:sz w:val="24"/>
          <w:szCs w:val="24"/>
        </w:rPr>
        <w:t>Provide an overall explanation of the project, including the main objective, problem being addressed, proposed solution, key phases of the project implementation, and the expected potential impact on the market or sector. Max. 3,000 characters.</w:t>
      </w:r>
      <w:r w:rsidR="00D21D1F" w:rsidRPr="00EF1EDE">
        <w:rPr>
          <w:rFonts w:asciiTheme="majorHAnsi" w:eastAsia="Calibri" w:hAnsiTheme="majorHAnsi" w:cstheme="majorHAnsi"/>
          <w:i/>
          <w:iCs/>
          <w:sz w:val="24"/>
          <w:szCs w:val="24"/>
        </w:rPr>
        <w:t>)</w:t>
      </w:r>
    </w:p>
    <w:p w14:paraId="41458A01" w14:textId="1EB97FA1" w:rsidR="000D5ED7" w:rsidRPr="00EF1EDE" w:rsidRDefault="00EF1EDE" w:rsidP="00C75057">
      <w:pPr>
        <w:spacing w:after="16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23CC1BC3" w14:textId="77777777" w:rsidR="000D5ED7" w:rsidRPr="00EF1EDE" w:rsidRDefault="00000000" w:rsidP="00C75057">
      <w:pPr>
        <w:numPr>
          <w:ilvl w:val="0"/>
          <w:numId w:val="10"/>
        </w:numPr>
        <w:spacing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Project type:</w:t>
      </w:r>
    </w:p>
    <w:p w14:paraId="6851C1AF" w14:textId="77777777" w:rsidR="000D5ED7" w:rsidRPr="00EF1EDE" w:rsidRDefault="00000000" w:rsidP="00C75057">
      <w:pPr>
        <w:numPr>
          <w:ilvl w:val="0"/>
          <w:numId w:val="7"/>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TYPE 1. Only Tourism SME Collaborations</w:t>
      </w:r>
    </w:p>
    <w:p w14:paraId="2380391B" w14:textId="77777777" w:rsidR="000D5ED7" w:rsidRPr="00EF1EDE" w:rsidRDefault="00000000" w:rsidP="00C75057">
      <w:pPr>
        <w:numPr>
          <w:ilvl w:val="0"/>
          <w:numId w:val="7"/>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TYPE 2. Tourism Ecosystem Collaborations</w:t>
      </w:r>
    </w:p>
    <w:p w14:paraId="0236CD6C" w14:textId="5F6091EE" w:rsidR="000D5ED7" w:rsidRPr="00EF1EDE" w:rsidRDefault="00000000" w:rsidP="00C75057">
      <w:pPr>
        <w:numPr>
          <w:ilvl w:val="0"/>
          <w:numId w:val="7"/>
        </w:numPr>
        <w:spacing w:after="16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TYPE 3. Cross-Sectoral Collaborations</w:t>
      </w:r>
    </w:p>
    <w:p w14:paraId="0B735532" w14:textId="77777777" w:rsidR="000D5ED7" w:rsidRPr="00EF1EDE" w:rsidRDefault="00000000" w:rsidP="00C75057">
      <w:pPr>
        <w:numPr>
          <w:ilvl w:val="0"/>
          <w:numId w:val="10"/>
        </w:numPr>
        <w:spacing w:before="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Project Details:</w:t>
      </w:r>
    </w:p>
    <w:p w14:paraId="19F0E420" w14:textId="2D3EB81D" w:rsidR="00AE38B5" w:rsidRPr="00EF1EDE" w:rsidRDefault="00AE38B5" w:rsidP="00C75057">
      <w:pPr>
        <w:spacing w:before="240" w:after="240" w:line="240" w:lineRule="auto"/>
        <w:jc w:val="both"/>
        <w:rPr>
          <w:rFonts w:asciiTheme="majorHAnsi" w:eastAsia="Calibri" w:hAnsiTheme="majorHAnsi" w:cstheme="majorHAnsi"/>
          <w:b/>
          <w:bCs/>
          <w:sz w:val="24"/>
          <w:szCs w:val="24"/>
          <w:lang w:val="en-GB"/>
        </w:rPr>
      </w:pPr>
      <w:r w:rsidRPr="00EF1EDE">
        <w:rPr>
          <w:rFonts w:asciiTheme="majorHAnsi" w:eastAsia="Calibri" w:hAnsiTheme="majorHAnsi" w:cstheme="majorHAnsi"/>
          <w:b/>
          <w:bCs/>
          <w:sz w:val="24"/>
          <w:szCs w:val="24"/>
          <w:lang w:val="en-GB"/>
        </w:rPr>
        <w:t>Select the topic(s) your project addresses, as well as the main challenge(s) tackled, as outlined in Section 2.b “Objective of the Alliance Initiatives Programme” of the Guidelines for Applicants.</w:t>
      </w:r>
      <w:r w:rsidR="00EF1EDE">
        <w:rPr>
          <w:rFonts w:asciiTheme="majorHAnsi" w:eastAsia="Calibri" w:hAnsiTheme="majorHAnsi" w:cstheme="majorHAnsi"/>
          <w:b/>
          <w:bCs/>
          <w:sz w:val="24"/>
          <w:szCs w:val="24"/>
          <w:lang w:val="en-GB"/>
        </w:rPr>
        <w:t xml:space="preserve"> (</w:t>
      </w:r>
      <w:r w:rsidRPr="00EF1EDE">
        <w:rPr>
          <w:rFonts w:asciiTheme="majorHAnsi" w:eastAsia="Calibri" w:hAnsiTheme="majorHAnsi" w:cstheme="majorHAnsi"/>
          <w:sz w:val="24"/>
          <w:szCs w:val="24"/>
          <w:lang w:val="en-GB"/>
        </w:rPr>
        <w:t>Applicants must select one or more thematic topics and related challenges relevant to their project. Definitions and examples are available in Annex D of the Guidelines for Applicants.</w:t>
      </w:r>
      <w:r w:rsidR="00EF1EDE">
        <w:rPr>
          <w:rFonts w:asciiTheme="majorHAnsi" w:eastAsia="Calibri" w:hAnsiTheme="majorHAnsi" w:cstheme="majorHAnsi"/>
          <w:sz w:val="24"/>
          <w:szCs w:val="24"/>
          <w:lang w:val="en-GB"/>
        </w:rPr>
        <w:t>)</w:t>
      </w:r>
    </w:p>
    <w:p w14:paraId="68A4AC1D" w14:textId="77777777" w:rsidR="00AE38B5" w:rsidRPr="00EF1EDE" w:rsidRDefault="00AE38B5" w:rsidP="00C75057">
      <w:pPr>
        <w:numPr>
          <w:ilvl w:val="0"/>
          <w:numId w:val="16"/>
        </w:numPr>
        <w:pBdr>
          <w:top w:val="nil"/>
          <w:left w:val="nil"/>
          <w:bottom w:val="nil"/>
          <w:right w:val="nil"/>
          <w:between w:val="nil"/>
        </w:pBd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Educate, plan and manage risks to enhance the resilience of tourism SMEs.</w:t>
      </w:r>
    </w:p>
    <w:p w14:paraId="106BD3C4"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Bridging the gap between theory and practice in sustainable tourism.</w:t>
      </w:r>
    </w:p>
    <w:p w14:paraId="13A7CA04"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Activating territorial resilience through storytelling, local cooperation and heritage-based experiences.</w:t>
      </w:r>
    </w:p>
    <w:p w14:paraId="26FDBDB1"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Improving energy efficiency and circular practices in tourism SMEs.</w:t>
      </w:r>
    </w:p>
    <w:p w14:paraId="6F62F8A7"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Using data to anticipate risks and understand visitors.</w:t>
      </w:r>
    </w:p>
    <w:p w14:paraId="42EA1834"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Human resources and financial preparedness.</w:t>
      </w:r>
    </w:p>
    <w:p w14:paraId="29AF4E58" w14:textId="77777777" w:rsidR="00AE38B5" w:rsidRPr="00EF1EDE" w:rsidRDefault="00AE38B5" w:rsidP="00C75057">
      <w:pPr>
        <w:spacing w:line="240" w:lineRule="auto"/>
        <w:rPr>
          <w:rFonts w:asciiTheme="majorHAnsi" w:hAnsiTheme="majorHAnsi" w:cstheme="majorHAnsi"/>
          <w:i/>
          <w:iCs/>
          <w:lang w:val="en-GB"/>
        </w:rPr>
      </w:pPr>
    </w:p>
    <w:p w14:paraId="455D5C70" w14:textId="77777777" w:rsidR="00AE38B5" w:rsidRPr="00EF1EDE" w:rsidRDefault="00AE38B5" w:rsidP="00C75057">
      <w:pPr>
        <w:numPr>
          <w:ilvl w:val="0"/>
          <w:numId w:val="16"/>
        </w:numPr>
        <w:pBdr>
          <w:top w:val="nil"/>
          <w:left w:val="nil"/>
          <w:bottom w:val="nil"/>
          <w:right w:val="nil"/>
          <w:between w:val="nil"/>
        </w:pBd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Shape tourism offerings by considering factors such as seasonality, social impact and challenges to promote responsible and diversified tourism while mitigating the effects of overtourism.</w:t>
      </w:r>
    </w:p>
    <w:p w14:paraId="29AFFFB1"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Developing flexible and sustainable offers to reduce seasonality.</w:t>
      </w:r>
    </w:p>
    <w:p w14:paraId="5FF0FC52"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Ensuring stability and sustainable living conditions for the seasonal workforce.</w:t>
      </w:r>
    </w:p>
    <w:p w14:paraId="3B0CB985"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Human-centred approaches to managing overtourism.</w:t>
      </w:r>
    </w:p>
    <w:p w14:paraId="7235F416"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Collaboration and shared value creation between all tourism actors and across sectors.</w:t>
      </w:r>
    </w:p>
    <w:p w14:paraId="1AE1E8DB" w14:textId="77777777" w:rsidR="00AE38B5" w:rsidRPr="00EF1EDE" w:rsidRDefault="00AE38B5" w:rsidP="00C75057">
      <w:pPr>
        <w:spacing w:line="240" w:lineRule="auto"/>
        <w:rPr>
          <w:rFonts w:asciiTheme="majorHAnsi" w:hAnsiTheme="majorHAnsi" w:cstheme="majorHAnsi"/>
          <w:i/>
          <w:iCs/>
          <w:lang w:val="en-GB"/>
        </w:rPr>
      </w:pPr>
    </w:p>
    <w:p w14:paraId="67AECC95" w14:textId="77777777" w:rsidR="00AE38B5" w:rsidRPr="00EF1EDE" w:rsidRDefault="00AE38B5" w:rsidP="00C75057">
      <w:pPr>
        <w:numPr>
          <w:ilvl w:val="0"/>
          <w:numId w:val="16"/>
        </w:numPr>
        <w:pBdr>
          <w:top w:val="nil"/>
          <w:left w:val="nil"/>
          <w:bottom w:val="nil"/>
          <w:right w:val="nil"/>
          <w:between w:val="nil"/>
        </w:pBd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Develop tools and methodologies to improve the management of tourism offerings and visitor flows.</w:t>
      </w:r>
    </w:p>
    <w:p w14:paraId="37EB64B8"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Optimizing visitor flows through data and digital solutions.</w:t>
      </w:r>
    </w:p>
    <w:p w14:paraId="5C83B298"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lastRenderedPageBreak/>
        <w:t>Digital literacy and skills for smart tourism management.</w:t>
      </w:r>
    </w:p>
    <w:p w14:paraId="4367638F"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Improving digital connections and integration for tourism SMEs.</w:t>
      </w:r>
    </w:p>
    <w:p w14:paraId="706345D4"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Reducing the carbon footprint of visitor mobility.</w:t>
      </w:r>
    </w:p>
    <w:p w14:paraId="2B7AD0E6" w14:textId="77777777" w:rsidR="00AE38B5" w:rsidRPr="00EF1EDE" w:rsidRDefault="00AE38B5" w:rsidP="00C75057">
      <w:pPr>
        <w:pBdr>
          <w:top w:val="nil"/>
          <w:left w:val="nil"/>
          <w:bottom w:val="nil"/>
          <w:right w:val="nil"/>
          <w:between w:val="nil"/>
        </w:pBdr>
        <w:spacing w:line="240" w:lineRule="auto"/>
        <w:rPr>
          <w:rFonts w:asciiTheme="majorHAnsi" w:hAnsiTheme="majorHAnsi" w:cstheme="majorHAnsi"/>
          <w:i/>
          <w:iCs/>
          <w:lang w:val="en-GB"/>
        </w:rPr>
      </w:pPr>
    </w:p>
    <w:p w14:paraId="21ACDD33" w14:textId="77777777" w:rsidR="00AE38B5" w:rsidRPr="00EF1EDE" w:rsidRDefault="00AE38B5" w:rsidP="00C75057">
      <w:pPr>
        <w:numPr>
          <w:ilvl w:val="0"/>
          <w:numId w:val="16"/>
        </w:numPr>
        <w:pBdr>
          <w:top w:val="nil"/>
          <w:left w:val="nil"/>
          <w:bottom w:val="nil"/>
          <w:right w:val="nil"/>
          <w:between w:val="nil"/>
        </w:pBd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Strengthen knowledge, awareness and skills related to resilience and sustainability among mid-and top-level management in tourism SMEs.</w:t>
      </w:r>
    </w:p>
    <w:p w14:paraId="7FAEB89A"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Practical sustainability training and mindset shift. </w:t>
      </w:r>
    </w:p>
    <w:p w14:paraId="6CECEC4C"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Formalizing sustainability practices and certifications.</w:t>
      </w:r>
    </w:p>
    <w:p w14:paraId="5831FF4B"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Digital monitoring for resource efficiency and resilience. </w:t>
      </w:r>
    </w:p>
    <w:p w14:paraId="111BB871"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Cybersecurity and risk management.</w:t>
      </w:r>
    </w:p>
    <w:p w14:paraId="6F7F7282" w14:textId="77777777" w:rsidR="00AE38B5" w:rsidRPr="00EF1EDE" w:rsidRDefault="00AE38B5" w:rsidP="00C75057">
      <w:pPr>
        <w:spacing w:line="240" w:lineRule="auto"/>
        <w:rPr>
          <w:rFonts w:asciiTheme="majorHAnsi" w:hAnsiTheme="majorHAnsi" w:cstheme="majorHAnsi"/>
          <w:i/>
          <w:iCs/>
          <w:lang w:val="en-GB"/>
        </w:rPr>
      </w:pPr>
    </w:p>
    <w:p w14:paraId="0758CC8E" w14:textId="77777777" w:rsidR="00AE38B5" w:rsidRPr="00EF1EDE" w:rsidRDefault="00AE38B5" w:rsidP="00C75057">
      <w:pPr>
        <w:numPr>
          <w:ilvl w:val="0"/>
          <w:numId w:val="16"/>
        </w:numPr>
        <w:pBdr>
          <w:top w:val="nil"/>
          <w:left w:val="nil"/>
          <w:bottom w:val="nil"/>
          <w:right w:val="nil"/>
          <w:between w:val="nil"/>
        </w:pBd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Design effective campaigns to raise awareness on key issues such as heritage preservation and climate action.</w:t>
      </w:r>
    </w:p>
    <w:p w14:paraId="74AC29A4"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Credible, transparent and actionable sustainability communication.</w:t>
      </w:r>
    </w:p>
    <w:p w14:paraId="0BC6726A"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Motivating responsible visitor behaviour.</w:t>
      </w:r>
    </w:p>
    <w:p w14:paraId="57200D78"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Designing targeted campaigns to promote off-peak visitation and responsible tourism. </w:t>
      </w:r>
    </w:p>
    <w:p w14:paraId="03B1A0F2"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Fostering social sustainability and hospitality. </w:t>
      </w:r>
    </w:p>
    <w:p w14:paraId="50780A0D" w14:textId="77777777" w:rsidR="00AE38B5" w:rsidRPr="00EF1EDE" w:rsidRDefault="00AE38B5" w:rsidP="00C75057">
      <w:pPr>
        <w:spacing w:line="240" w:lineRule="auto"/>
        <w:rPr>
          <w:rFonts w:asciiTheme="majorHAnsi" w:hAnsiTheme="majorHAnsi" w:cstheme="majorHAnsi"/>
          <w:i/>
          <w:iCs/>
          <w:lang w:val="en-GB"/>
        </w:rPr>
      </w:pPr>
    </w:p>
    <w:p w14:paraId="28268006" w14:textId="77777777" w:rsidR="00AE38B5" w:rsidRPr="00EF1EDE" w:rsidRDefault="00AE38B5" w:rsidP="00C75057">
      <w:pPr>
        <w:numPr>
          <w:ilvl w:val="0"/>
          <w:numId w:val="16"/>
        </w:numP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Create accessible tourism services to ensure inclusivity for all visitors.</w:t>
      </w:r>
    </w:p>
    <w:p w14:paraId="680A1DD9"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Clear and consistent communication of accessibility. </w:t>
      </w:r>
    </w:p>
    <w:p w14:paraId="67280C75"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Training and mindset shift for accessible tourism.</w:t>
      </w:r>
    </w:p>
    <w:p w14:paraId="0672E3A9"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Formalizing accessibility strategies, plans and assessments. </w:t>
      </w:r>
    </w:p>
    <w:p w14:paraId="4B44648D" w14:textId="3C91846D" w:rsidR="00F2059F" w:rsidRPr="00EF1EDE" w:rsidRDefault="00AE38B5" w:rsidP="00C75057">
      <w:pPr>
        <w:spacing w:before="240" w:after="240" w:line="240" w:lineRule="auto"/>
        <w:jc w:val="both"/>
        <w:rPr>
          <w:rFonts w:asciiTheme="majorHAnsi" w:eastAsia="Calibri" w:hAnsiTheme="majorHAnsi" w:cstheme="majorHAnsi"/>
          <w:sz w:val="24"/>
          <w:szCs w:val="24"/>
          <w:lang w:val="en-GB"/>
        </w:rPr>
      </w:pPr>
      <w:r w:rsidRPr="00EF1EDE">
        <w:rPr>
          <w:rFonts w:asciiTheme="majorHAnsi" w:eastAsia="Calibri" w:hAnsiTheme="majorHAnsi" w:cstheme="majorHAnsi"/>
          <w:b/>
          <w:bCs/>
          <w:sz w:val="24"/>
          <w:szCs w:val="24"/>
          <w:lang w:val="en-GB"/>
        </w:rPr>
        <w:t>Please briefly justify the relevance of the selected topics and challenges to your project.</w:t>
      </w:r>
      <w:r w:rsidRPr="00EF1EDE">
        <w:rPr>
          <w:rFonts w:asciiTheme="majorHAnsi" w:eastAsia="Calibri" w:hAnsiTheme="majorHAnsi" w:cstheme="majorHAnsi"/>
          <w:sz w:val="24"/>
          <w:szCs w:val="24"/>
          <w:lang w:val="en-GB"/>
        </w:rPr>
        <w:t xml:space="preserve"> (</w:t>
      </w:r>
      <w:r w:rsidR="00EF1EDE">
        <w:rPr>
          <w:rFonts w:asciiTheme="majorHAnsi" w:eastAsia="Calibri" w:hAnsiTheme="majorHAnsi" w:cstheme="majorHAnsi"/>
          <w:sz w:val="24"/>
          <w:szCs w:val="24"/>
          <w:lang w:val="en-GB"/>
        </w:rPr>
        <w:t>M</w:t>
      </w:r>
      <w:r w:rsidR="00D21D1F" w:rsidRPr="00EF1EDE">
        <w:rPr>
          <w:rFonts w:asciiTheme="majorHAnsi" w:eastAsia="Calibri" w:hAnsiTheme="majorHAnsi" w:cstheme="majorHAnsi"/>
          <w:sz w:val="24"/>
          <w:szCs w:val="24"/>
          <w:lang w:val="en-GB"/>
        </w:rPr>
        <w:t xml:space="preserve">ax </w:t>
      </w:r>
      <w:r w:rsidRPr="00EF1EDE">
        <w:rPr>
          <w:rFonts w:asciiTheme="majorHAnsi" w:eastAsia="Calibri" w:hAnsiTheme="majorHAnsi" w:cstheme="majorHAnsi"/>
          <w:sz w:val="24"/>
          <w:szCs w:val="24"/>
          <w:lang w:val="en-GB"/>
        </w:rPr>
        <w:t>1000 charcaters)</w:t>
      </w:r>
    </w:p>
    <w:p w14:paraId="69793C2D" w14:textId="1E8A0939" w:rsidR="000D5ED7" w:rsidRPr="00EF1EDE" w:rsidRDefault="00000000"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1. Feasibility</w:t>
      </w:r>
    </w:p>
    <w:p w14:paraId="6B0667C8" w14:textId="6893611C"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i/>
          <w:iCs/>
          <w:sz w:val="24"/>
          <w:szCs w:val="24"/>
        </w:rPr>
        <w:t>Justify the technical and operational feasibility of the project, providing an explanation of the following elements: a realistic timeline and key milestones; a sound budget and allocation of resources that ensures value for money; and the project’s excellence and innovative character, particularly in relation to sustainable, digital, or resilient tourism transformations.</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(Max. 1.000 characters)</w:t>
      </w:r>
    </w:p>
    <w:p w14:paraId="41E797EE" w14:textId="6CBC55A2" w:rsidR="00EF1EDE" w:rsidRPr="00EF1EDE" w:rsidRDefault="00EF1EDE"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sz w:val="24"/>
          <w:szCs w:val="24"/>
        </w:rPr>
        <w:t>.................................................</w:t>
      </w:r>
    </w:p>
    <w:p w14:paraId="6FC850E6"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2" w:name="_c0fmegh6v5xe" w:colFirst="0" w:colLast="0"/>
      <w:bookmarkEnd w:id="2"/>
      <w:r w:rsidRPr="00EF1EDE">
        <w:rPr>
          <w:rFonts w:asciiTheme="majorHAnsi" w:eastAsia="Calibri" w:hAnsiTheme="majorHAnsi" w:cstheme="majorHAnsi"/>
          <w:b/>
          <w:bCs/>
          <w:sz w:val="24"/>
          <w:szCs w:val="24"/>
        </w:rPr>
        <w:t>2. Innovation and Creativity</w:t>
      </w:r>
    </w:p>
    <w:p w14:paraId="72D48176" w14:textId="79015359"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Justify how the project demonstrates novelty and originality in addressing tourism resilience challenges, explaining the new methods, tools, digital solutions, sustainable practices, or collaborative approaches that add value to the sector and improve competitiveness.</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(Max. 1.000 characters)</w:t>
      </w:r>
    </w:p>
    <w:p w14:paraId="520EDD82" w14:textId="1F54B5D2" w:rsidR="00EF1EDE" w:rsidRDefault="00EF1EDE"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38D75490" w14:textId="77777777" w:rsidR="00EF1EDE" w:rsidRPr="00EF1EDE" w:rsidRDefault="00EF1EDE" w:rsidP="00C75057">
      <w:pPr>
        <w:spacing w:before="240" w:after="240" w:line="240" w:lineRule="auto"/>
        <w:jc w:val="both"/>
        <w:rPr>
          <w:rFonts w:asciiTheme="majorHAnsi" w:eastAsia="Calibri" w:hAnsiTheme="majorHAnsi" w:cstheme="majorHAnsi"/>
          <w:sz w:val="24"/>
          <w:szCs w:val="24"/>
        </w:rPr>
      </w:pPr>
    </w:p>
    <w:p w14:paraId="5D777A16"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3" w:name="_tsisrr11yaq" w:colFirst="0" w:colLast="0"/>
      <w:bookmarkEnd w:id="3"/>
      <w:r w:rsidRPr="00EF1EDE">
        <w:rPr>
          <w:rFonts w:asciiTheme="majorHAnsi" w:eastAsia="Calibri" w:hAnsiTheme="majorHAnsi" w:cstheme="majorHAnsi"/>
          <w:b/>
          <w:bCs/>
          <w:sz w:val="24"/>
          <w:szCs w:val="24"/>
        </w:rPr>
        <w:lastRenderedPageBreak/>
        <w:t>3. Replicability and Transferability</w:t>
      </w:r>
    </w:p>
    <w:p w14:paraId="4B937F53" w14:textId="42E777EA"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Justify how the project’s methodologies, tools, and outputs can be replicated or adapted in other regions, destinations, or market contexts, demonstrating their potential to multiply impact and generate long-term value.</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(Max. 1.000 characters)</w:t>
      </w:r>
    </w:p>
    <w:p w14:paraId="57CCE18C" w14:textId="69F5A015" w:rsidR="00EF1EDE" w:rsidRPr="00EF1EDE" w:rsidRDefault="00EF1EDE"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74886B1E"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4" w:name="_d5e2j8j1v925" w:colFirst="0" w:colLast="0"/>
      <w:bookmarkEnd w:id="4"/>
      <w:r w:rsidRPr="00EF1EDE">
        <w:rPr>
          <w:rFonts w:asciiTheme="majorHAnsi" w:eastAsia="Calibri" w:hAnsiTheme="majorHAnsi" w:cstheme="majorHAnsi"/>
          <w:b/>
          <w:bCs/>
          <w:sz w:val="24"/>
          <w:szCs w:val="24"/>
        </w:rPr>
        <w:t>4. Collaboration and Partnership Potential</w:t>
      </w:r>
    </w:p>
    <w:p w14:paraId="3082412E" w14:textId="44F02C24"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Justify the added value of the partnership by explaining the participants’ capacity, competence, and commitment to effective collaboration, highlighting the complementarity of partners, governance structure, shared responsibilities, and the project’s ability to foster strong long-term cooperation and stakeholder engagement</w:t>
      </w:r>
      <w:r w:rsidRPr="00EF1EDE">
        <w:rPr>
          <w:rFonts w:asciiTheme="majorHAnsi" w:eastAsia="Calibri" w:hAnsiTheme="majorHAnsi" w:cstheme="majorHAnsi"/>
          <w:b/>
          <w:bCs/>
          <w:sz w:val="24"/>
          <w:szCs w:val="24"/>
        </w:rPr>
        <w:t>.</w:t>
      </w:r>
      <w:r w:rsidR="00D21D1F" w:rsidRPr="00EF1EDE">
        <w:rPr>
          <w:rFonts w:asciiTheme="majorHAnsi" w:eastAsia="Calibri" w:hAnsiTheme="majorHAnsi" w:cstheme="majorHAnsi"/>
          <w:b/>
          <w:bCs/>
          <w:sz w:val="24"/>
          <w:szCs w:val="24"/>
        </w:rPr>
        <w:t xml:space="preserve"> </w:t>
      </w:r>
      <w:r w:rsidRPr="00EF1EDE">
        <w:rPr>
          <w:rFonts w:asciiTheme="majorHAnsi" w:eastAsia="Calibri" w:hAnsiTheme="majorHAnsi" w:cstheme="majorHAnsi"/>
          <w:sz w:val="24"/>
          <w:szCs w:val="24"/>
        </w:rPr>
        <w:t>(Max. 1.000 characters)</w:t>
      </w:r>
    </w:p>
    <w:p w14:paraId="30BED062" w14:textId="5E51C72E" w:rsidR="00EF1EDE" w:rsidRPr="00EF1EDE" w:rsidRDefault="00EF1EDE"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100B4F1D"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5" w:name="_79b0an2joq91" w:colFirst="0" w:colLast="0"/>
      <w:bookmarkEnd w:id="5"/>
      <w:r w:rsidRPr="00EF1EDE">
        <w:rPr>
          <w:rFonts w:asciiTheme="majorHAnsi" w:eastAsia="Calibri" w:hAnsiTheme="majorHAnsi" w:cstheme="majorHAnsi"/>
          <w:b/>
          <w:bCs/>
          <w:sz w:val="24"/>
          <w:szCs w:val="24"/>
        </w:rPr>
        <w:t>5. Efficiency and Cost-Effectiveness</w:t>
      </w:r>
    </w:p>
    <w:p w14:paraId="1CE6D75D" w14:textId="4CDA3CA4" w:rsidR="000D5ED7" w:rsidRDefault="00000000"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sz w:val="24"/>
          <w:szCs w:val="24"/>
        </w:rPr>
        <w:t>Justify the efficiency and cost-effectiveness of the project by demonstrating how resources, time, budget, and staff will be optimally managed to ensure a strong relationship between expected results and resource use, guaranteeing high impact and clear value for money.</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(Max. 1.000 characters)</w:t>
      </w:r>
    </w:p>
    <w:p w14:paraId="4973B76F" w14:textId="784C4D40" w:rsidR="00EF1EDE" w:rsidRPr="00EF1EDE" w:rsidRDefault="00EF1EDE"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5EE0DDBB"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6" w:name="_a8gj3nhpuir4" w:colFirst="0" w:colLast="0"/>
      <w:bookmarkEnd w:id="6"/>
      <w:r w:rsidRPr="00EF1EDE">
        <w:rPr>
          <w:rFonts w:asciiTheme="majorHAnsi" w:eastAsia="Calibri" w:hAnsiTheme="majorHAnsi" w:cstheme="majorHAnsi"/>
          <w:b/>
          <w:bCs/>
          <w:sz w:val="24"/>
          <w:szCs w:val="24"/>
        </w:rPr>
        <w:t>6. Resilience and Sustainability Potential</w:t>
      </w:r>
    </w:p>
    <w:p w14:paraId="73A72BB1" w14:textId="6B553811" w:rsidR="000D5ED7" w:rsidRDefault="00000000"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sz w:val="24"/>
          <w:szCs w:val="24"/>
        </w:rPr>
        <w:t>Justify how the project enhances tourism resilience and sustainability by demonstrating its capacity to strengthen economic, social, and environmental resilience, support long-term sustainability, and promote adaptive management, risk preparedness, and contributions to digital or green transitions.</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(Max. 1.000 characters)</w:t>
      </w:r>
    </w:p>
    <w:p w14:paraId="04CFAE4F" w14:textId="06525541" w:rsidR="00EF1EDE" w:rsidRPr="00EF1EDE" w:rsidRDefault="00EF1EDE"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6F44208E"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7" w:name="_7u26z6kvrkwr" w:colFirst="0" w:colLast="0"/>
      <w:bookmarkEnd w:id="7"/>
      <w:r w:rsidRPr="00EF1EDE">
        <w:rPr>
          <w:rFonts w:asciiTheme="majorHAnsi" w:eastAsia="Calibri" w:hAnsiTheme="majorHAnsi" w:cstheme="majorHAnsi"/>
          <w:b/>
          <w:bCs/>
          <w:sz w:val="24"/>
          <w:szCs w:val="24"/>
        </w:rPr>
        <w:t>7. Contribution to the Transition Pathway and SMP Objectives</w:t>
      </w:r>
    </w:p>
    <w:p w14:paraId="23A1E026" w14:textId="0A05DA61" w:rsidR="000D5ED7" w:rsidRDefault="00EF1EDE"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sz w:val="24"/>
          <w:szCs w:val="24"/>
        </w:rPr>
        <w:t xml:space="preserve">Justify how the project contributes to the Tourism Transition Pathway and the objectives of the Single Market Programme by demonstrating alignment with the selected Tourism Transition Pathway topic(s) and priorities such as sustainability, digitalisation, competitiveness, innovation, and enhanced resilience of SMEs. </w:t>
      </w:r>
      <w:r>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(Max. 1.000 characters)</w:t>
      </w:r>
    </w:p>
    <w:p w14:paraId="4B2F73D1" w14:textId="77777777" w:rsidR="00EF1EDE" w:rsidRPr="00EF1EDE" w:rsidRDefault="00EF1EDE" w:rsidP="00EF1EDE">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6FF5FE73" w14:textId="77777777" w:rsidR="00EF1EDE" w:rsidRPr="00EF1EDE" w:rsidRDefault="00EF1EDE" w:rsidP="00C75057">
      <w:pPr>
        <w:spacing w:before="240" w:after="240" w:line="240" w:lineRule="auto"/>
        <w:jc w:val="both"/>
        <w:rPr>
          <w:rFonts w:asciiTheme="majorHAnsi" w:eastAsia="Calibri" w:hAnsiTheme="majorHAnsi" w:cstheme="majorHAnsi"/>
          <w:sz w:val="24"/>
          <w:szCs w:val="24"/>
        </w:rPr>
      </w:pPr>
    </w:p>
    <w:p w14:paraId="1420CF53" w14:textId="71A3FE97"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lastRenderedPageBreak/>
        <w:t>Click on selected topics addressed by your project:</w:t>
      </w:r>
    </w:p>
    <w:p w14:paraId="49BE5B80" w14:textId="77777777" w:rsidR="000D5ED7" w:rsidRPr="00EF1EDE" w:rsidRDefault="00000000" w:rsidP="00C75057">
      <w:pPr>
        <w:numPr>
          <w:ilvl w:val="0"/>
          <w:numId w:val="1"/>
        </w:numPr>
        <w:pBdr>
          <w:top w:val="nil"/>
          <w:left w:val="nil"/>
          <w:bottom w:val="nil"/>
          <w:right w:val="nil"/>
          <w:between w:val="nil"/>
        </w:pBd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1: Fair measures for short-term rentals (STR)</w:t>
      </w:r>
    </w:p>
    <w:p w14:paraId="26C907C1"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3: Improving statistics and indicators for Tourism</w:t>
      </w:r>
    </w:p>
    <w:p w14:paraId="093B512E"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7: Circularity of tourism services</w:t>
      </w:r>
    </w:p>
    <w:p w14:paraId="43A611ED"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8: Green transition of tourism companies and SMEs</w:t>
      </w:r>
    </w:p>
    <w:p w14:paraId="550A7E1F"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9: Data-driven tourism services</w:t>
      </w:r>
    </w:p>
    <w:p w14:paraId="0E9560FA"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12: Research and innovation projects and pilots on circular and climate friendly tourism</w:t>
      </w:r>
    </w:p>
    <w:p w14:paraId="13B61803"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15: R&amp;I for digital tools and services in tourism</w:t>
      </w:r>
    </w:p>
    <w:p w14:paraId="4BC3DF9D"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16: Support for digitalisation of tourism SMEs and Destinations</w:t>
      </w:r>
    </w:p>
    <w:p w14:paraId="3466708A"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19: Awareness raising on skills needs for twin transition in tourism</w:t>
      </w:r>
    </w:p>
    <w:p w14:paraId="58F82431"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21: Educational organisations to engage in developing and renewing tourism education</w:t>
      </w:r>
    </w:p>
    <w:p w14:paraId="42913F45"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22: Pact for skills in tourism</w:t>
      </w:r>
    </w:p>
    <w:p w14:paraId="5935213E"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23: One-stop shop for learning opportunities for tourism SMEs</w:t>
      </w:r>
    </w:p>
    <w:p w14:paraId="664925EE"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25: Enhancing accessible tourism services</w:t>
      </w:r>
    </w:p>
    <w:p w14:paraId="1F411692"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26: Tourism services for visitors and residents alike</w:t>
      </w:r>
    </w:p>
    <w:p w14:paraId="1F0BA33A" w14:textId="77777777" w:rsidR="000D5ED7" w:rsidRPr="00EF1EDE" w:rsidRDefault="000D5ED7" w:rsidP="00C75057">
      <w:pPr>
        <w:spacing w:before="240" w:after="240" w:line="240" w:lineRule="auto"/>
        <w:jc w:val="both"/>
        <w:rPr>
          <w:rFonts w:asciiTheme="majorHAnsi" w:eastAsia="Calibri" w:hAnsiTheme="majorHAnsi" w:cstheme="majorHAnsi"/>
          <w:sz w:val="24"/>
          <w:szCs w:val="24"/>
        </w:rPr>
      </w:pPr>
    </w:p>
    <w:p w14:paraId="1C81A6CA" w14:textId="77777777" w:rsidR="000D5ED7" w:rsidRPr="00EF1EDE" w:rsidRDefault="00000000"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8. Does your project have a transnational collaboration consortium?</w:t>
      </w:r>
    </w:p>
    <w:p w14:paraId="34E84822" w14:textId="77777777" w:rsidR="000D5ED7" w:rsidRDefault="00000000" w:rsidP="00BE7694">
      <w:pPr>
        <w:spacing w:before="240" w:after="2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If yes, please justify the added value of cross-border collaboration in achieving the project’s </w:t>
      </w:r>
      <w:hyperlink r:id="rId8">
        <w:r w:rsidR="000D5ED7" w:rsidRPr="00EF1EDE">
          <w:rPr>
            <w:rFonts w:asciiTheme="majorHAnsi" w:eastAsia="Calibri" w:hAnsiTheme="majorHAnsi" w:cstheme="majorHAnsi"/>
            <w:sz w:val="24"/>
            <w:szCs w:val="24"/>
          </w:rPr>
          <w:t>objectives.</w:t>
        </w:r>
      </w:hyperlink>
      <w:r w:rsidRPr="00EF1EDE">
        <w:rPr>
          <w:rFonts w:asciiTheme="majorHAnsi" w:eastAsia="Calibri" w:hAnsiTheme="majorHAnsi" w:cstheme="majorHAnsi"/>
          <w:sz w:val="24"/>
          <w:szCs w:val="24"/>
        </w:rPr>
        <w:t>(</w:t>
      </w:r>
      <w:r w:rsidRPr="00BE7694">
        <w:rPr>
          <w:rFonts w:asciiTheme="majorHAnsi" w:eastAsia="Calibri" w:hAnsiTheme="majorHAnsi" w:cstheme="majorHAnsi"/>
          <w:sz w:val="24"/>
          <w:szCs w:val="24"/>
        </w:rPr>
        <w:t>Max. 1.000 characters)</w:t>
      </w:r>
      <w:r w:rsidRPr="00EF1EDE">
        <w:rPr>
          <w:rFonts w:asciiTheme="majorHAnsi" w:eastAsia="Calibri" w:hAnsiTheme="majorHAnsi" w:cstheme="majorHAnsi"/>
          <w:sz w:val="24"/>
          <w:szCs w:val="24"/>
        </w:rPr>
        <w:br/>
      </w:r>
    </w:p>
    <w:p w14:paraId="0B7DF394" w14:textId="7604E694" w:rsidR="00BE7694" w:rsidRPr="00EF1EDE" w:rsidRDefault="00BE7694" w:rsidP="00BE7694">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4E241565" w14:textId="5EA53B07"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e. Project team</w:t>
      </w:r>
      <w:r w:rsidR="00C74365" w:rsidRPr="00EF1EDE">
        <w:rPr>
          <w:rFonts w:asciiTheme="majorHAnsi" w:eastAsia="Calibri" w:hAnsiTheme="majorHAnsi" w:cstheme="majorHAnsi"/>
          <w:b/>
          <w:bCs/>
          <w:sz w:val="24"/>
          <w:szCs w:val="24"/>
        </w:rPr>
        <w:t xml:space="preserve"> - </w:t>
      </w:r>
      <w:r w:rsidR="00C74365" w:rsidRPr="00EF1EDE">
        <w:rPr>
          <w:rFonts w:asciiTheme="majorHAnsi" w:eastAsia="Calibri" w:hAnsiTheme="majorHAnsi" w:cstheme="majorHAnsi"/>
          <w:sz w:val="24"/>
          <w:szCs w:val="24"/>
        </w:rPr>
        <w:t>Please include at least one key staff member per partner organisation involved in the project</w:t>
      </w:r>
      <w:r w:rsidR="00BE7694">
        <w:rPr>
          <w:rFonts w:asciiTheme="majorHAnsi" w:eastAsia="Calibri" w:hAnsiTheme="majorHAnsi" w:cstheme="majorHAnsi"/>
          <w:sz w:val="24"/>
          <w:szCs w:val="24"/>
        </w:rPr>
        <w:t xml:space="preserve"> </w:t>
      </w:r>
      <w:r w:rsidR="00BE7694" w:rsidRPr="00BE7694">
        <w:rPr>
          <w:rFonts w:asciiTheme="majorHAnsi" w:eastAsia="Calibri" w:hAnsiTheme="majorHAnsi" w:cstheme="majorHAnsi"/>
          <w:sz w:val="24"/>
          <w:szCs w:val="24"/>
        </w:rPr>
        <w:t>(maximum five in total)</w:t>
      </w:r>
      <w:r w:rsidR="00C74365" w:rsidRPr="00EF1EDE">
        <w:rPr>
          <w:rFonts w:asciiTheme="majorHAnsi" w:eastAsia="Calibri" w:hAnsiTheme="majorHAnsi" w:cstheme="majorHAnsi"/>
          <w:sz w:val="24"/>
          <w:szCs w:val="24"/>
        </w:rPr>
        <w:t>.</w:t>
      </w:r>
    </w:p>
    <w:p w14:paraId="4577D158" w14:textId="03D66B6A" w:rsidR="000D5ED7" w:rsidRPr="00EF1EDE" w:rsidRDefault="00000000" w:rsidP="00BE7694">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Complete the table below </w:t>
      </w:r>
    </w:p>
    <w:tbl>
      <w:tblPr>
        <w:tblStyle w:val="a1"/>
        <w:tblW w:w="897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82"/>
        <w:gridCol w:w="1282"/>
        <w:gridCol w:w="1283"/>
        <w:gridCol w:w="1283"/>
        <w:gridCol w:w="1283"/>
        <w:gridCol w:w="1283"/>
        <w:gridCol w:w="1283"/>
      </w:tblGrid>
      <w:tr w:rsidR="000D5ED7" w:rsidRPr="00EF1EDE" w14:paraId="75904BB0" w14:textId="77777777">
        <w:trPr>
          <w:trHeight w:val="285"/>
        </w:trPr>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20A6F995"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Staff Member Name</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40C19016"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Organisation Name</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5CC1765B"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Type of partner (Lead Applicant, Partner 2, Partner...)</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04E65D26"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Education</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1490375A"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Relevant Experience in the area of the project</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7BA8222D"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Skills (Include English level)</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7C34182C"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LinkedIn profile</w:t>
            </w:r>
          </w:p>
        </w:tc>
      </w:tr>
      <w:tr w:rsidR="000D5ED7" w:rsidRPr="00EF1EDE" w14:paraId="628723B0" w14:textId="77777777">
        <w:trPr>
          <w:trHeight w:val="630"/>
        </w:trPr>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3BB49AF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1AA9011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09ACA2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2D4955D7"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16EEAA0"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72BEDF1"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B540D17"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r>
      <w:tr w:rsidR="000D5ED7" w:rsidRPr="00EF1EDE" w14:paraId="16F4D065" w14:textId="77777777">
        <w:trPr>
          <w:trHeight w:val="630"/>
        </w:trPr>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5710C59"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0CF3A460"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9F5BC08"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33B71D8"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A8B5DE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F9D8EF4"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A81F730"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r>
      <w:tr w:rsidR="000D5ED7" w:rsidRPr="00EF1EDE" w14:paraId="0A95AAD7" w14:textId="77777777">
        <w:trPr>
          <w:trHeight w:val="630"/>
        </w:trPr>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8EB7201"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0B817CD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019FDE5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D22527A"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58C2F11B"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9A875A5"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5EB616C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r>
      <w:tr w:rsidR="000D5ED7" w:rsidRPr="00EF1EDE" w14:paraId="5423CB2B" w14:textId="77777777">
        <w:trPr>
          <w:trHeight w:val="630"/>
        </w:trPr>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2AC7B0F4"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9DC58FB"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254E74F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DE920A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0395D3F3"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25F0D6B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236AD2C0"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r>
      <w:tr w:rsidR="000D5ED7" w:rsidRPr="00EF1EDE" w14:paraId="4948E560" w14:textId="77777777">
        <w:trPr>
          <w:trHeight w:val="630"/>
        </w:trPr>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C360C08"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0787FD3"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9CC914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7EF1408"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59E067AC"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10F6197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C3C886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r>
    </w:tbl>
    <w:p w14:paraId="0C94828C"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3860F333" w14:textId="77777777" w:rsidR="000D5ED7" w:rsidRPr="00EF1EDE" w:rsidRDefault="00000000" w:rsidP="00C75057">
      <w:pPr>
        <w:spacing w:after="16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highlight w:val="white"/>
        </w:rPr>
        <w:t>Attachments</w:t>
      </w:r>
    </w:p>
    <w:p w14:paraId="7A5ECA29" w14:textId="044D619F" w:rsidR="000D5ED7" w:rsidRPr="00EF1EDE" w:rsidRDefault="00BE7694" w:rsidP="00C75057">
      <w:pPr>
        <w:spacing w:after="160" w:line="240" w:lineRule="auto"/>
        <w:jc w:val="both"/>
        <w:rPr>
          <w:rFonts w:asciiTheme="majorHAnsi" w:eastAsia="Calibri" w:hAnsiTheme="majorHAnsi" w:cstheme="majorHAnsi"/>
          <w:sz w:val="24"/>
          <w:szCs w:val="24"/>
        </w:rPr>
      </w:pPr>
      <w:r>
        <w:rPr>
          <w:rFonts w:asciiTheme="majorHAnsi" w:eastAsia="Calibri" w:hAnsiTheme="majorHAnsi" w:cstheme="majorHAnsi"/>
          <w:b/>
          <w:bCs/>
          <w:sz w:val="24"/>
          <w:szCs w:val="24"/>
          <w:highlight w:val="white"/>
        </w:rPr>
        <w:t xml:space="preserve">1. </w:t>
      </w:r>
      <w:r w:rsidRPr="00EF1EDE">
        <w:rPr>
          <w:rFonts w:asciiTheme="majorHAnsi" w:eastAsia="Calibri" w:hAnsiTheme="majorHAnsi" w:cstheme="majorHAnsi"/>
          <w:b/>
          <w:bCs/>
          <w:sz w:val="24"/>
          <w:szCs w:val="24"/>
          <w:highlight w:val="white"/>
        </w:rPr>
        <w:t>Estimated Budget - Template</w:t>
      </w:r>
    </w:p>
    <w:p w14:paraId="422264BB" w14:textId="77777777" w:rsidR="00C7505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highlight w:val="white"/>
        </w:rPr>
        <w:t>Please upload the Annex f - Estimated Budget PHOENIX 4.0 CALL in .xlsx format</w:t>
      </w:r>
    </w:p>
    <w:p w14:paraId="766B01AE" w14:textId="77777777" w:rsidR="00C75057" w:rsidRPr="00EF1EDE" w:rsidRDefault="00C75057" w:rsidP="00C75057">
      <w:pPr>
        <w:spacing w:before="40" w:after="40" w:line="240" w:lineRule="auto"/>
        <w:jc w:val="both"/>
        <w:rPr>
          <w:rFonts w:asciiTheme="majorHAnsi" w:eastAsia="Calibri" w:hAnsiTheme="majorHAnsi" w:cstheme="majorHAnsi"/>
          <w:sz w:val="24"/>
          <w:szCs w:val="24"/>
        </w:rPr>
      </w:pPr>
    </w:p>
    <w:p w14:paraId="2BCC5328" w14:textId="718E38B7" w:rsidR="000D5ED7" w:rsidRPr="00BE7694" w:rsidRDefault="00BE7694" w:rsidP="00BE7694">
      <w:pPr>
        <w:spacing w:before="40" w:after="40" w:line="240" w:lineRule="auto"/>
        <w:jc w:val="both"/>
        <w:rPr>
          <w:rFonts w:asciiTheme="majorHAnsi" w:eastAsia="Calibri" w:hAnsiTheme="majorHAnsi" w:cstheme="majorHAnsi"/>
          <w:sz w:val="24"/>
          <w:szCs w:val="24"/>
        </w:rPr>
      </w:pPr>
      <w:r w:rsidRPr="00BE7694">
        <w:rPr>
          <w:rFonts w:asciiTheme="majorHAnsi" w:eastAsia="Calibri" w:hAnsiTheme="majorHAnsi" w:cstheme="majorHAnsi"/>
          <w:b/>
          <w:bCs/>
          <w:sz w:val="24"/>
          <w:szCs w:val="24"/>
        </w:rPr>
        <w:t>2.</w:t>
      </w:r>
      <w:r>
        <w:rPr>
          <w:rFonts w:asciiTheme="majorHAnsi" w:eastAsia="Calibri" w:hAnsiTheme="majorHAnsi" w:cstheme="majorHAnsi"/>
          <w:b/>
          <w:bCs/>
          <w:sz w:val="24"/>
          <w:szCs w:val="24"/>
        </w:rPr>
        <w:t xml:space="preserve"> </w:t>
      </w:r>
      <w:r w:rsidRPr="00BE7694">
        <w:rPr>
          <w:rFonts w:asciiTheme="majorHAnsi" w:eastAsia="Calibri" w:hAnsiTheme="majorHAnsi" w:cstheme="majorHAnsi"/>
          <w:b/>
          <w:bCs/>
          <w:sz w:val="24"/>
          <w:szCs w:val="24"/>
        </w:rPr>
        <w:t>Official document confirming the legal status of the Lead Applicant (registration certificate)</w:t>
      </w:r>
    </w:p>
    <w:p w14:paraId="047CAA00" w14:textId="77777777" w:rsidR="00C75057" w:rsidRPr="00EF1EDE" w:rsidRDefault="00C75057" w:rsidP="00C75057">
      <w:pPr>
        <w:spacing w:before="40" w:after="40" w:line="240" w:lineRule="auto"/>
        <w:jc w:val="both"/>
        <w:rPr>
          <w:rFonts w:asciiTheme="majorHAnsi" w:eastAsia="Calibri" w:hAnsiTheme="majorHAnsi" w:cstheme="majorHAnsi"/>
          <w:sz w:val="24"/>
          <w:szCs w:val="24"/>
        </w:rPr>
      </w:pPr>
    </w:p>
    <w:p w14:paraId="4C24D47E" w14:textId="0EFBD7B2" w:rsidR="00C75057" w:rsidRPr="00EF1EDE" w:rsidRDefault="00C75057"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The document you provide must include the information listed below. If not, please provide the additional requested documentation accordingly.</w:t>
      </w:r>
    </w:p>
    <w:p w14:paraId="6E00D233" w14:textId="77777777" w:rsidR="00C75057" w:rsidRPr="00EF1EDE" w:rsidRDefault="00C75057" w:rsidP="00C75057">
      <w:pPr>
        <w:pStyle w:val="Odstavekseznama"/>
        <w:numPr>
          <w:ilvl w:val="0"/>
          <w:numId w:val="18"/>
        </w:num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Proof of the legal existence of the organisation.</w:t>
      </w:r>
    </w:p>
    <w:p w14:paraId="041A48CF" w14:textId="77777777" w:rsidR="00C75057" w:rsidRPr="00EF1EDE" w:rsidRDefault="00C75057" w:rsidP="00C75057">
      <w:pPr>
        <w:pStyle w:val="Odstavekseznama"/>
        <w:numPr>
          <w:ilvl w:val="0"/>
          <w:numId w:val="18"/>
        </w:num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Name(s) of the authorised legal representative(s) (must coincide with the legal representative indicated in the application form). If not indicated, the Articles of Association or Bylaws must be provided.</w:t>
      </w:r>
    </w:p>
    <w:p w14:paraId="37C6BAB3" w14:textId="4CC030BB" w:rsidR="00C75057" w:rsidRPr="00EF1EDE" w:rsidRDefault="00C75057" w:rsidP="00C75057">
      <w:pPr>
        <w:pStyle w:val="Odstavekseznama"/>
        <w:numPr>
          <w:ilvl w:val="0"/>
          <w:numId w:val="18"/>
        </w:num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Relevant powers of representation, where applicable. If not explicitly stated, a Power of Attorney document must be provided.</w:t>
      </w:r>
    </w:p>
    <w:p w14:paraId="5DF5448F" w14:textId="77777777" w:rsidR="00C75057" w:rsidRPr="00EF1EDE" w:rsidRDefault="00C75057" w:rsidP="00C75057">
      <w:pPr>
        <w:spacing w:before="40" w:after="40" w:line="240" w:lineRule="auto"/>
        <w:jc w:val="both"/>
        <w:rPr>
          <w:rFonts w:asciiTheme="majorHAnsi" w:eastAsia="Calibri" w:hAnsiTheme="majorHAnsi" w:cstheme="majorHAnsi"/>
          <w:sz w:val="24"/>
          <w:szCs w:val="24"/>
        </w:rPr>
      </w:pPr>
    </w:p>
    <w:p w14:paraId="3030FBD9" w14:textId="2554127E" w:rsidR="000D5ED7" w:rsidRPr="00EF1EDE" w:rsidRDefault="00C75057" w:rsidP="00C75057">
      <w:pPr>
        <w:spacing w:before="40" w:after="40" w:line="240" w:lineRule="auto"/>
        <w:jc w:val="both"/>
        <w:rPr>
          <w:rFonts w:asciiTheme="majorHAnsi" w:eastAsia="Calibri" w:hAnsiTheme="majorHAnsi" w:cstheme="majorHAnsi"/>
          <w:sz w:val="24"/>
          <w:szCs w:val="24"/>
          <w:highlight w:val="yellow"/>
        </w:rPr>
      </w:pPr>
      <w:r w:rsidRPr="00EF1EDE">
        <w:rPr>
          <w:rFonts w:asciiTheme="majorHAnsi" w:eastAsia="Calibri" w:hAnsiTheme="majorHAnsi" w:cstheme="majorHAnsi"/>
          <w:sz w:val="24"/>
          <w:szCs w:val="24"/>
        </w:rPr>
        <w:t>Note: In the case of associations, foundations, or other legal forms that do not have a registration certificate, please consult your local contact point to confirm which document should be provided.</w:t>
      </w:r>
      <w:r w:rsidRPr="00EF1EDE">
        <w:rPr>
          <w:rFonts w:asciiTheme="majorHAnsi" w:eastAsia="Calibri" w:hAnsiTheme="majorHAnsi" w:cstheme="majorHAnsi"/>
          <w:sz w:val="24"/>
          <w:szCs w:val="24"/>
          <w:highlight w:val="yellow"/>
        </w:rPr>
        <w:t xml:space="preserve"> </w:t>
      </w:r>
    </w:p>
    <w:p w14:paraId="6189CF39" w14:textId="77777777" w:rsidR="00BE7694" w:rsidRDefault="00000000" w:rsidP="00BE7694">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Please upload your file(s)</w:t>
      </w:r>
    </w:p>
    <w:p w14:paraId="65DF03D6" w14:textId="77777777" w:rsidR="00BE7694" w:rsidRDefault="00BE7694" w:rsidP="00BE7694">
      <w:pPr>
        <w:spacing w:before="40" w:after="40" w:line="240" w:lineRule="auto"/>
        <w:jc w:val="both"/>
        <w:rPr>
          <w:rFonts w:asciiTheme="majorHAnsi" w:eastAsia="Calibri" w:hAnsiTheme="majorHAnsi" w:cstheme="majorHAnsi"/>
          <w:sz w:val="24"/>
          <w:szCs w:val="24"/>
        </w:rPr>
      </w:pPr>
    </w:p>
    <w:p w14:paraId="559E7A7A" w14:textId="0BB1A430" w:rsidR="000D5ED7" w:rsidRPr="00BE7694" w:rsidRDefault="00BE7694" w:rsidP="00BE7694">
      <w:pPr>
        <w:spacing w:before="40" w:after="40" w:line="240" w:lineRule="auto"/>
        <w:jc w:val="both"/>
        <w:rPr>
          <w:rFonts w:asciiTheme="majorHAnsi" w:eastAsia="Calibri" w:hAnsiTheme="majorHAnsi" w:cstheme="majorHAnsi"/>
          <w:sz w:val="24"/>
          <w:szCs w:val="24"/>
        </w:rPr>
      </w:pPr>
      <w:r w:rsidRPr="00BE7694">
        <w:rPr>
          <w:rFonts w:asciiTheme="majorHAnsi" w:eastAsia="Calibri" w:hAnsiTheme="majorHAnsi" w:cstheme="majorHAnsi"/>
          <w:b/>
          <w:bCs/>
          <w:sz w:val="24"/>
          <w:szCs w:val="24"/>
          <w:highlight w:val="white"/>
        </w:rPr>
        <w:t>3.</w:t>
      </w:r>
      <w:r>
        <w:rPr>
          <w:rFonts w:asciiTheme="majorHAnsi" w:eastAsia="Calibri" w:hAnsiTheme="majorHAnsi" w:cstheme="majorHAnsi"/>
          <w:b/>
          <w:bCs/>
          <w:sz w:val="24"/>
          <w:szCs w:val="24"/>
          <w:highlight w:val="white"/>
        </w:rPr>
        <w:t xml:space="preserve"> </w:t>
      </w:r>
      <w:r w:rsidRPr="00BE7694">
        <w:rPr>
          <w:rFonts w:asciiTheme="majorHAnsi" w:eastAsia="Calibri" w:hAnsiTheme="majorHAnsi" w:cstheme="majorHAnsi"/>
          <w:b/>
          <w:bCs/>
          <w:sz w:val="24"/>
          <w:szCs w:val="24"/>
          <w:highlight w:val="white"/>
        </w:rPr>
        <w:t>Proof of identity of the Lead Applicant Legal Representative (ID or Passport)</w:t>
      </w:r>
      <w:r w:rsidRPr="00BE7694">
        <w:rPr>
          <w:rFonts w:asciiTheme="majorHAnsi" w:eastAsia="Calibri" w:hAnsiTheme="majorHAnsi" w:cstheme="majorHAnsi"/>
          <w:b/>
          <w:bCs/>
          <w:sz w:val="24"/>
          <w:szCs w:val="24"/>
        </w:rPr>
        <w:t xml:space="preserve">. </w:t>
      </w:r>
      <w:r w:rsidRPr="00BE7694">
        <w:rPr>
          <w:rFonts w:asciiTheme="majorHAnsi" w:eastAsia="Calibri" w:hAnsiTheme="majorHAnsi" w:cstheme="majorHAnsi"/>
          <w:sz w:val="24"/>
          <w:szCs w:val="24"/>
        </w:rPr>
        <w:t>Please upload a clearly legible photo or scan of the document.</w:t>
      </w:r>
    </w:p>
    <w:p w14:paraId="3BCD86E4" w14:textId="68B99FC5" w:rsidR="000D5ED7" w:rsidRPr="00EF1EDE" w:rsidRDefault="00BE7694" w:rsidP="00C75057">
      <w:pPr>
        <w:spacing w:before="380" w:after="80" w:line="240" w:lineRule="auto"/>
        <w:ind w:right="80"/>
        <w:jc w:val="both"/>
        <w:rPr>
          <w:rFonts w:asciiTheme="majorHAnsi" w:eastAsia="Calibri" w:hAnsiTheme="majorHAnsi" w:cstheme="majorHAnsi"/>
          <w:b/>
          <w:bCs/>
          <w:color w:val="A6A6A6"/>
          <w:sz w:val="24"/>
          <w:szCs w:val="24"/>
        </w:rPr>
      </w:pPr>
      <w:r>
        <w:rPr>
          <w:rFonts w:asciiTheme="majorHAnsi" w:eastAsia="Calibri" w:hAnsiTheme="majorHAnsi" w:cstheme="majorHAnsi"/>
          <w:b/>
          <w:bCs/>
          <w:sz w:val="24"/>
          <w:szCs w:val="24"/>
        </w:rPr>
        <w:t xml:space="preserve">4. </w:t>
      </w:r>
      <w:r w:rsidR="00B508E6" w:rsidRPr="00EF1EDE">
        <w:rPr>
          <w:rFonts w:asciiTheme="majorHAnsi" w:eastAsia="Calibri" w:hAnsiTheme="majorHAnsi" w:cstheme="majorHAnsi"/>
          <w:b/>
          <w:bCs/>
          <w:sz w:val="24"/>
          <w:szCs w:val="24"/>
        </w:rPr>
        <w:t>Please upload the completed and signed Draft Partnership Agreement (Annex G).</w:t>
      </w:r>
    </w:p>
    <w:p w14:paraId="56BCBA3C"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21416EBC" w14:textId="77777777" w:rsidR="000D5ED7" w:rsidRPr="00EF1EDE" w:rsidRDefault="000D5ED7" w:rsidP="00C75057">
      <w:pPr>
        <w:spacing w:after="160" w:line="240" w:lineRule="auto"/>
        <w:jc w:val="both"/>
        <w:rPr>
          <w:rFonts w:asciiTheme="majorHAnsi" w:eastAsia="Calibri" w:hAnsiTheme="majorHAnsi" w:cstheme="majorHAnsi"/>
          <w:sz w:val="24"/>
          <w:szCs w:val="24"/>
        </w:rPr>
      </w:pPr>
    </w:p>
    <w:sectPr w:rsidR="000D5ED7" w:rsidRPr="00EF1EDE">
      <w:headerReference w:type="default" r:id="rId9"/>
      <w:footerReference w:type="default" r:id="rId1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D2B17" w14:textId="77777777" w:rsidR="00FB2D6B" w:rsidRDefault="00FB2D6B">
      <w:pPr>
        <w:spacing w:line="240" w:lineRule="auto"/>
      </w:pPr>
      <w:r>
        <w:separator/>
      </w:r>
    </w:p>
  </w:endnote>
  <w:endnote w:type="continuationSeparator" w:id="0">
    <w:p w14:paraId="1F9374BB" w14:textId="77777777" w:rsidR="00FB2D6B" w:rsidRDefault="00FB2D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5BA2B580-E7ED-4A02-999D-5824345086BB}"/>
    <w:embedBold r:id="rId2" w:fontKey="{4C214BFD-BAA3-4851-836B-7F8986D1CE50}"/>
    <w:embedItalic r:id="rId3" w:fontKey="{34A87724-982C-4E23-9E8A-2AEBBC4B9B2C}"/>
    <w:embedBoldItalic r:id="rId4" w:fontKey="{71D5EB9D-A7BF-4541-BF7F-68D93C7AC89F}"/>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C1D129E3-57F5-4A5E-A4EA-985BEB0DE0FF}"/>
  </w:font>
  <w:font w:name="Open Sans">
    <w:charset w:val="00"/>
    <w:family w:val="swiss"/>
    <w:pitch w:val="variable"/>
    <w:sig w:usb0="E00002EF" w:usb1="4000205B" w:usb2="00000028" w:usb3="00000000" w:csb0="0000019F" w:csb1="00000000"/>
    <w:embedItalic r:id="rId6" w:fontKey="{70BA9412-EBBC-46E7-B9A3-BD585BAB9280}"/>
  </w:font>
  <w:font w:name="Cambria">
    <w:panose1 w:val="02040503050406030204"/>
    <w:charset w:val="EE"/>
    <w:family w:val="roman"/>
    <w:pitch w:val="variable"/>
    <w:sig w:usb0="E00006FF" w:usb1="420024FF" w:usb2="02000000" w:usb3="00000000" w:csb0="0000019F" w:csb1="00000000"/>
    <w:embedRegular r:id="rId7" w:fontKey="{2C9CAA1C-9801-4D68-B5F3-99E898324A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E724" w14:textId="77777777" w:rsidR="000D5ED7" w:rsidRDefault="00000000">
    <w:pPr>
      <w:tabs>
        <w:tab w:val="center" w:pos="4252"/>
        <w:tab w:val="right" w:pos="8504"/>
      </w:tabs>
      <w:spacing w:line="259" w:lineRule="auto"/>
      <w:ind w:left="-1701"/>
      <w:jc w:val="both"/>
    </w:pPr>
    <w:r>
      <w:rPr>
        <w:rFonts w:ascii="Open Sans" w:eastAsia="Open Sans" w:hAnsi="Open Sans" w:cs="Open Sans"/>
        <w:i/>
        <w:iCs/>
        <w:noProof/>
      </w:rPr>
      <w:drawing>
        <wp:inline distT="0" distB="0" distL="0" distR="0" wp14:anchorId="12B363D8" wp14:editId="070A18E8">
          <wp:extent cx="8207093" cy="72255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07093" cy="72255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4E6BF" w14:textId="77777777" w:rsidR="00FB2D6B" w:rsidRDefault="00FB2D6B">
      <w:pPr>
        <w:spacing w:line="240" w:lineRule="auto"/>
      </w:pPr>
      <w:r>
        <w:separator/>
      </w:r>
    </w:p>
  </w:footnote>
  <w:footnote w:type="continuationSeparator" w:id="0">
    <w:p w14:paraId="2B093A43" w14:textId="77777777" w:rsidR="00FB2D6B" w:rsidRDefault="00FB2D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C2C47" w14:textId="77777777" w:rsidR="000D5ED7" w:rsidRDefault="00000000">
    <w:pPr>
      <w:tabs>
        <w:tab w:val="center" w:pos="4252"/>
        <w:tab w:val="right" w:pos="8504"/>
      </w:tabs>
      <w:spacing w:line="259" w:lineRule="auto"/>
      <w:ind w:left="-1276"/>
      <w:jc w:val="both"/>
      <w:rPr>
        <w:rFonts w:ascii="Open Sans" w:eastAsia="Open Sans" w:hAnsi="Open Sans" w:cs="Open Sans"/>
        <w:i/>
        <w:iCs/>
      </w:rPr>
    </w:pPr>
    <w:r>
      <w:rPr>
        <w:noProof/>
      </w:rPr>
      <w:drawing>
        <wp:anchor distT="0" distB="0" distL="0" distR="0" simplePos="0" relativeHeight="251658240" behindDoc="0" locked="0" layoutInCell="1" hidden="0" allowOverlap="1" wp14:anchorId="18B0A8B6" wp14:editId="4C451E97">
          <wp:simplePos x="0" y="0"/>
          <wp:positionH relativeFrom="column">
            <wp:posOffset>-942974</wp:posOffset>
          </wp:positionH>
          <wp:positionV relativeFrom="paragraph">
            <wp:posOffset>-447674</wp:posOffset>
          </wp:positionV>
          <wp:extent cx="7833122" cy="728663"/>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33122" cy="728663"/>
                  </a:xfrm>
                  <a:prstGeom prst="rect">
                    <a:avLst/>
                  </a:prstGeom>
                  <a:ln/>
                </pic:spPr>
              </pic:pic>
            </a:graphicData>
          </a:graphic>
        </wp:anchor>
      </w:drawing>
    </w:r>
  </w:p>
  <w:p w14:paraId="63AB6506" w14:textId="77777777" w:rsidR="000D5ED7" w:rsidRDefault="000D5E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5589"/>
    <w:multiLevelType w:val="multilevel"/>
    <w:tmpl w:val="409AB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7A5234"/>
    <w:multiLevelType w:val="multilevel"/>
    <w:tmpl w:val="AD52A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4A73D2"/>
    <w:multiLevelType w:val="multilevel"/>
    <w:tmpl w:val="0F3E38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ACB497D"/>
    <w:multiLevelType w:val="hybridMultilevel"/>
    <w:tmpl w:val="E52679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D462AB"/>
    <w:multiLevelType w:val="multilevel"/>
    <w:tmpl w:val="FEDC0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0F4D49"/>
    <w:multiLevelType w:val="multilevel"/>
    <w:tmpl w:val="68027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9901D5"/>
    <w:multiLevelType w:val="multilevel"/>
    <w:tmpl w:val="01CAF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436A4D"/>
    <w:multiLevelType w:val="hybridMultilevel"/>
    <w:tmpl w:val="A7B078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24E69DB"/>
    <w:multiLevelType w:val="multilevel"/>
    <w:tmpl w:val="9B14F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CD5856"/>
    <w:multiLevelType w:val="multilevel"/>
    <w:tmpl w:val="501A8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AB5D21"/>
    <w:multiLevelType w:val="multilevel"/>
    <w:tmpl w:val="25544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B45E70"/>
    <w:multiLevelType w:val="multilevel"/>
    <w:tmpl w:val="5D10BC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8A8682B"/>
    <w:multiLevelType w:val="multilevel"/>
    <w:tmpl w:val="29DC3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08791A"/>
    <w:multiLevelType w:val="multilevel"/>
    <w:tmpl w:val="4DC04F24"/>
    <w:lvl w:ilvl="0">
      <w:start w:val="1"/>
      <w:numFmt w:val="decimal"/>
      <w:lvlText w:val="%1"/>
      <w:lvlJc w:val="left"/>
      <w:pPr>
        <w:ind w:left="432" w:hanging="432"/>
      </w:pPr>
      <w:rPr>
        <w:b w:val="0"/>
        <w:bCs w:val="0"/>
        <w:smallCaps w:val="0"/>
        <w:strike w:val="0"/>
        <w:u w:val="none"/>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CB83F49"/>
    <w:multiLevelType w:val="hybridMultilevel"/>
    <w:tmpl w:val="5F0E0A7E"/>
    <w:lvl w:ilvl="0" w:tplc="04240001">
      <w:start w:val="1"/>
      <w:numFmt w:val="bullet"/>
      <w:lvlText w:val=""/>
      <w:lvlJc w:val="left"/>
      <w:pPr>
        <w:ind w:left="720" w:hanging="360"/>
      </w:pPr>
      <w:rPr>
        <w:rFonts w:ascii="Symbol" w:hAnsi="Symbol" w:hint="default"/>
      </w:rPr>
    </w:lvl>
    <w:lvl w:ilvl="1" w:tplc="D890A614">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78238B9"/>
    <w:multiLevelType w:val="multilevel"/>
    <w:tmpl w:val="AFA6F622"/>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45622F"/>
    <w:multiLevelType w:val="hybridMultilevel"/>
    <w:tmpl w:val="1824620A"/>
    <w:lvl w:ilvl="0" w:tplc="04240001">
      <w:start w:val="1"/>
      <w:numFmt w:val="bullet"/>
      <w:lvlText w:val=""/>
      <w:lvlJc w:val="left"/>
      <w:pPr>
        <w:ind w:left="800" w:hanging="360"/>
      </w:pPr>
      <w:rPr>
        <w:rFonts w:ascii="Symbol" w:hAnsi="Symbol" w:hint="default"/>
      </w:rPr>
    </w:lvl>
    <w:lvl w:ilvl="1" w:tplc="04240003" w:tentative="1">
      <w:start w:val="1"/>
      <w:numFmt w:val="bullet"/>
      <w:lvlText w:val="o"/>
      <w:lvlJc w:val="left"/>
      <w:pPr>
        <w:ind w:left="1520" w:hanging="360"/>
      </w:pPr>
      <w:rPr>
        <w:rFonts w:ascii="Courier New" w:hAnsi="Courier New" w:cs="Courier New" w:hint="default"/>
      </w:rPr>
    </w:lvl>
    <w:lvl w:ilvl="2" w:tplc="04240005" w:tentative="1">
      <w:start w:val="1"/>
      <w:numFmt w:val="bullet"/>
      <w:lvlText w:val=""/>
      <w:lvlJc w:val="left"/>
      <w:pPr>
        <w:ind w:left="2240" w:hanging="360"/>
      </w:pPr>
      <w:rPr>
        <w:rFonts w:ascii="Wingdings" w:hAnsi="Wingdings" w:hint="default"/>
      </w:rPr>
    </w:lvl>
    <w:lvl w:ilvl="3" w:tplc="04240001" w:tentative="1">
      <w:start w:val="1"/>
      <w:numFmt w:val="bullet"/>
      <w:lvlText w:val=""/>
      <w:lvlJc w:val="left"/>
      <w:pPr>
        <w:ind w:left="2960" w:hanging="360"/>
      </w:pPr>
      <w:rPr>
        <w:rFonts w:ascii="Symbol" w:hAnsi="Symbol" w:hint="default"/>
      </w:rPr>
    </w:lvl>
    <w:lvl w:ilvl="4" w:tplc="04240003" w:tentative="1">
      <w:start w:val="1"/>
      <w:numFmt w:val="bullet"/>
      <w:lvlText w:val="o"/>
      <w:lvlJc w:val="left"/>
      <w:pPr>
        <w:ind w:left="3680" w:hanging="360"/>
      </w:pPr>
      <w:rPr>
        <w:rFonts w:ascii="Courier New" w:hAnsi="Courier New" w:cs="Courier New" w:hint="default"/>
      </w:rPr>
    </w:lvl>
    <w:lvl w:ilvl="5" w:tplc="04240005" w:tentative="1">
      <w:start w:val="1"/>
      <w:numFmt w:val="bullet"/>
      <w:lvlText w:val=""/>
      <w:lvlJc w:val="left"/>
      <w:pPr>
        <w:ind w:left="4400" w:hanging="360"/>
      </w:pPr>
      <w:rPr>
        <w:rFonts w:ascii="Wingdings" w:hAnsi="Wingdings" w:hint="default"/>
      </w:rPr>
    </w:lvl>
    <w:lvl w:ilvl="6" w:tplc="04240001" w:tentative="1">
      <w:start w:val="1"/>
      <w:numFmt w:val="bullet"/>
      <w:lvlText w:val=""/>
      <w:lvlJc w:val="left"/>
      <w:pPr>
        <w:ind w:left="5120" w:hanging="360"/>
      </w:pPr>
      <w:rPr>
        <w:rFonts w:ascii="Symbol" w:hAnsi="Symbol" w:hint="default"/>
      </w:rPr>
    </w:lvl>
    <w:lvl w:ilvl="7" w:tplc="04240003" w:tentative="1">
      <w:start w:val="1"/>
      <w:numFmt w:val="bullet"/>
      <w:lvlText w:val="o"/>
      <w:lvlJc w:val="left"/>
      <w:pPr>
        <w:ind w:left="5840" w:hanging="360"/>
      </w:pPr>
      <w:rPr>
        <w:rFonts w:ascii="Courier New" w:hAnsi="Courier New" w:cs="Courier New" w:hint="default"/>
      </w:rPr>
    </w:lvl>
    <w:lvl w:ilvl="8" w:tplc="04240005" w:tentative="1">
      <w:start w:val="1"/>
      <w:numFmt w:val="bullet"/>
      <w:lvlText w:val=""/>
      <w:lvlJc w:val="left"/>
      <w:pPr>
        <w:ind w:left="6560" w:hanging="360"/>
      </w:pPr>
      <w:rPr>
        <w:rFonts w:ascii="Wingdings" w:hAnsi="Wingdings" w:hint="default"/>
      </w:rPr>
    </w:lvl>
  </w:abstractNum>
  <w:abstractNum w:abstractNumId="17" w15:restartNumberingAfterBreak="0">
    <w:nsid w:val="7D120103"/>
    <w:multiLevelType w:val="multilevel"/>
    <w:tmpl w:val="D838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E391427"/>
    <w:multiLevelType w:val="multilevel"/>
    <w:tmpl w:val="AF829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16064606">
    <w:abstractNumId w:val="9"/>
  </w:num>
  <w:num w:numId="2" w16cid:durableId="570892742">
    <w:abstractNumId w:val="8"/>
  </w:num>
  <w:num w:numId="3" w16cid:durableId="1512573759">
    <w:abstractNumId w:val="0"/>
  </w:num>
  <w:num w:numId="4" w16cid:durableId="1680082629">
    <w:abstractNumId w:val="1"/>
  </w:num>
  <w:num w:numId="5" w16cid:durableId="1749813690">
    <w:abstractNumId w:val="6"/>
  </w:num>
  <w:num w:numId="6" w16cid:durableId="144905144">
    <w:abstractNumId w:val="12"/>
  </w:num>
  <w:num w:numId="7" w16cid:durableId="1308322919">
    <w:abstractNumId w:val="10"/>
  </w:num>
  <w:num w:numId="8" w16cid:durableId="510222367">
    <w:abstractNumId w:val="11"/>
  </w:num>
  <w:num w:numId="9" w16cid:durableId="1984652503">
    <w:abstractNumId w:val="4"/>
  </w:num>
  <w:num w:numId="10" w16cid:durableId="313610832">
    <w:abstractNumId w:val="2"/>
  </w:num>
  <w:num w:numId="11" w16cid:durableId="1514025668">
    <w:abstractNumId w:val="17"/>
  </w:num>
  <w:num w:numId="12" w16cid:durableId="1064983487">
    <w:abstractNumId w:val="15"/>
  </w:num>
  <w:num w:numId="13" w16cid:durableId="80219593">
    <w:abstractNumId w:val="18"/>
  </w:num>
  <w:num w:numId="14" w16cid:durableId="1882326087">
    <w:abstractNumId w:val="7"/>
  </w:num>
  <w:num w:numId="15" w16cid:durableId="1465461799">
    <w:abstractNumId w:val="3"/>
  </w:num>
  <w:num w:numId="16" w16cid:durableId="1982231649">
    <w:abstractNumId w:val="13"/>
  </w:num>
  <w:num w:numId="17" w16cid:durableId="866793377">
    <w:abstractNumId w:val="5"/>
  </w:num>
  <w:num w:numId="18" w16cid:durableId="282729338">
    <w:abstractNumId w:val="14"/>
  </w:num>
  <w:num w:numId="19" w16cid:durableId="16952315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ED7"/>
    <w:rsid w:val="00093612"/>
    <w:rsid w:val="000D5ED7"/>
    <w:rsid w:val="0013296A"/>
    <w:rsid w:val="00155ED7"/>
    <w:rsid w:val="001F3471"/>
    <w:rsid w:val="002A3D2A"/>
    <w:rsid w:val="002F7A1F"/>
    <w:rsid w:val="003B7793"/>
    <w:rsid w:val="003F1679"/>
    <w:rsid w:val="004828AC"/>
    <w:rsid w:val="004E1C46"/>
    <w:rsid w:val="00522DB5"/>
    <w:rsid w:val="005A1C14"/>
    <w:rsid w:val="005B2524"/>
    <w:rsid w:val="005B7254"/>
    <w:rsid w:val="00605AA2"/>
    <w:rsid w:val="00690742"/>
    <w:rsid w:val="006945DF"/>
    <w:rsid w:val="006B3711"/>
    <w:rsid w:val="006F0D09"/>
    <w:rsid w:val="0072517A"/>
    <w:rsid w:val="00797082"/>
    <w:rsid w:val="00866D14"/>
    <w:rsid w:val="008D2A6E"/>
    <w:rsid w:val="009075FF"/>
    <w:rsid w:val="0092678D"/>
    <w:rsid w:val="00961D7C"/>
    <w:rsid w:val="00996863"/>
    <w:rsid w:val="00AA00A4"/>
    <w:rsid w:val="00AC0EF5"/>
    <w:rsid w:val="00AC2C4D"/>
    <w:rsid w:val="00AE38B5"/>
    <w:rsid w:val="00B508E6"/>
    <w:rsid w:val="00B77321"/>
    <w:rsid w:val="00B87001"/>
    <w:rsid w:val="00BE7694"/>
    <w:rsid w:val="00BF50EE"/>
    <w:rsid w:val="00C22DB3"/>
    <w:rsid w:val="00C41A1B"/>
    <w:rsid w:val="00C56C0A"/>
    <w:rsid w:val="00C604A7"/>
    <w:rsid w:val="00C74365"/>
    <w:rsid w:val="00C75057"/>
    <w:rsid w:val="00D21D1F"/>
    <w:rsid w:val="00D368E2"/>
    <w:rsid w:val="00D8491D"/>
    <w:rsid w:val="00DA0929"/>
    <w:rsid w:val="00DB68BB"/>
    <w:rsid w:val="00EC49DA"/>
    <w:rsid w:val="00EE2D6E"/>
    <w:rsid w:val="00EF1EDE"/>
    <w:rsid w:val="00EF66BE"/>
    <w:rsid w:val="00F2059F"/>
    <w:rsid w:val="00F5253E"/>
    <w:rsid w:val="00F73279"/>
    <w:rsid w:val="00FB2D6B"/>
    <w:rsid w:val="00FC072C"/>
    <w:rsid w:val="00FD3E57"/>
    <w:rsid w:val="00FF72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45797"/>
  <w15:docId w15:val="{A429D9AC-4B00-4CDC-B988-E473EDEE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Odstavekseznama">
    <w:name w:val="List Paragraph"/>
    <w:basedOn w:val="Navaden"/>
    <w:uiPriority w:val="34"/>
    <w:qFormat/>
    <w:rsid w:val="00866D14"/>
    <w:pPr>
      <w:ind w:left="720"/>
      <w:contextualSpacing/>
    </w:pPr>
  </w:style>
  <w:style w:type="character" w:styleId="Pripombasklic">
    <w:name w:val="annotation reference"/>
    <w:basedOn w:val="Privzetapisavaodstavka"/>
    <w:uiPriority w:val="99"/>
    <w:semiHidden/>
    <w:unhideWhenUsed/>
    <w:rsid w:val="00AA00A4"/>
    <w:rPr>
      <w:sz w:val="16"/>
      <w:szCs w:val="16"/>
    </w:rPr>
  </w:style>
  <w:style w:type="paragraph" w:styleId="Pripombabesedilo">
    <w:name w:val="annotation text"/>
    <w:basedOn w:val="Navaden"/>
    <w:link w:val="PripombabesediloZnak"/>
    <w:uiPriority w:val="99"/>
    <w:unhideWhenUsed/>
    <w:rsid w:val="00AA00A4"/>
    <w:pPr>
      <w:spacing w:line="240" w:lineRule="auto"/>
    </w:pPr>
    <w:rPr>
      <w:sz w:val="20"/>
      <w:szCs w:val="20"/>
    </w:rPr>
  </w:style>
  <w:style w:type="character" w:customStyle="1" w:styleId="PripombabesediloZnak">
    <w:name w:val="Pripomba – besedilo Znak"/>
    <w:basedOn w:val="Privzetapisavaodstavka"/>
    <w:link w:val="Pripombabesedilo"/>
    <w:uiPriority w:val="99"/>
    <w:rsid w:val="00AA00A4"/>
    <w:rPr>
      <w:sz w:val="20"/>
      <w:szCs w:val="20"/>
    </w:rPr>
  </w:style>
  <w:style w:type="paragraph" w:styleId="Zadevapripombe">
    <w:name w:val="annotation subject"/>
    <w:basedOn w:val="Pripombabesedilo"/>
    <w:next w:val="Pripombabesedilo"/>
    <w:link w:val="ZadevapripombeZnak"/>
    <w:uiPriority w:val="99"/>
    <w:semiHidden/>
    <w:unhideWhenUsed/>
    <w:rsid w:val="00AA00A4"/>
    <w:rPr>
      <w:b/>
      <w:bCs/>
    </w:rPr>
  </w:style>
  <w:style w:type="character" w:customStyle="1" w:styleId="ZadevapripombeZnak">
    <w:name w:val="Zadeva pripombe Znak"/>
    <w:basedOn w:val="PripombabesediloZnak"/>
    <w:link w:val="Zadevapripombe"/>
    <w:uiPriority w:val="99"/>
    <w:semiHidden/>
    <w:rsid w:val="00AA00A4"/>
    <w:rPr>
      <w:b/>
      <w:bCs/>
      <w:sz w:val="20"/>
      <w:szCs w:val="20"/>
    </w:rPr>
  </w:style>
  <w:style w:type="paragraph" w:styleId="Navadensplet">
    <w:name w:val="Normal (Web)"/>
    <w:basedOn w:val="Navaden"/>
    <w:uiPriority w:val="99"/>
    <w:semiHidden/>
    <w:unhideWhenUsed/>
    <w:rsid w:val="001F347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objectives.i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694</TotalTime>
  <Pages>13</Pages>
  <Words>3443</Words>
  <Characters>19661</Characters>
  <Application>Microsoft Office Word</Application>
  <DocSecurity>0</DocSecurity>
  <Lines>468</Lines>
  <Paragraphs>153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Lucija Barišić</cp:lastModifiedBy>
  <cp:revision>31</cp:revision>
  <dcterms:created xsi:type="dcterms:W3CDTF">2026-01-13T15:37:00Z</dcterms:created>
  <dcterms:modified xsi:type="dcterms:W3CDTF">2026-01-26T11:22:00Z</dcterms:modified>
</cp:coreProperties>
</file>