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Blank invention disclosure form</w:t>
      </w:r>
    </w:p>
    <w:p>
      <w:r>
        <w:t>Educational intake starting point for your organization's counsel to adapt. Completing this form does not establish inventorship, ownership, patentability, or readiness to file. Legal assessment depends on the matter and jurisdiction. This form has not received matter-specific counsel review.</w:t>
      </w:r>
    </w:p>
    <w:p>
      <w:r>
        <w:t>Type directly into the response areas and add rows or pages as needed. Ordinary editable text and tables are used, with no password protection or macros. Record exact dates where known and label estimates. Use unknown, not provided, pending, or not applicable instead of guessing. Use none only when supported by the relevant facts. Keep confidential material in your organization's approved intake environment.</w:t>
      </w:r>
    </w:p>
    <w:p>
      <w:pPr>
        <w:pStyle w:val="Heading1"/>
      </w:pPr>
      <w:r>
        <w:t>1. Record and contact</w:t>
      </w:r>
    </w:p>
    <w:p>
      <w:r>
        <w:t>Title, internal record ID, project, submitter, work contact, submission date, version, and internal access designation.</w:t>
      </w:r>
    </w:p>
    <w:tbl>
      <w:tblPr>
        <w:tblStyle w:val="TableGrid"/>
        <w:tblW w:type="auto" w:w="0"/>
        <w:tblLayout w:type="autofit"/>
        <w:tblLook w:firstColumn="1" w:firstRow="1" w:lastColumn="0" w:lastRow="0" w:noHBand="0" w:noVBand="1" w:val="04A0"/>
      </w:tblPr>
      <w:tblGrid>
        <w:gridCol w:w="5040"/>
        <w:gridCol w:w="5040"/>
      </w:tblGrid>
      <w:tr>
        <w:trPr>
          <w:tblHeader/>
        </w:trPr>
        <w:tc>
          <w:tcPr>
            <w:tcW w:type="dxa" w:w="5040"/>
            <w:shd w:fill="F3F0E8"/>
          </w:tcPr>
          <w:p>
            <w:r>
              <w:rPr>
                <w:b/>
                <w:sz w:val="18"/>
              </w:rPr>
              <w:t>Entry</w:t>
            </w:r>
          </w:p>
        </w:tc>
        <w:tc>
          <w:tcPr>
            <w:tcW w:type="dxa" w:w="5040"/>
            <w:shd w:fill="F3F0E8"/>
          </w:tcPr>
          <w:p>
            <w:r>
              <w:rPr>
                <w:b/>
                <w:sz w:val="18"/>
              </w:rPr>
              <w:t>Editable response</w:t>
            </w:r>
          </w:p>
        </w:tc>
      </w:tr>
      <w:tr>
        <w:tc>
          <w:tcPr>
            <w:tcW w:type="dxa" w:w="5040"/>
          </w:tcPr>
          <w:p>
            <w:r>
              <w:rPr>
                <w:sz w:val="18"/>
              </w:rPr>
              <w:t>Response</w:t>
            </w:r>
          </w:p>
        </w:tc>
        <w:tc>
          <w:tcPr>
            <w:tcW w:type="dxa" w:w="5040"/>
          </w:tcPr>
          <w:p>
            <w:r>
              <w:rPr>
                <w:sz w:val="18"/>
              </w:rPr>
              <w:t>[Enter response. Add paragraphs or rows as needed.]</w:t>
            </w:r>
          </w:p>
        </w:tc>
      </w:tr>
      <w:tr>
        <w:tc>
          <w:tcPr>
            <w:tcW w:type="dxa" w:w="5040"/>
          </w:tcPr>
          <w:p>
            <w:r>
              <w:rPr>
                <w:sz w:val="18"/>
              </w:rPr>
              <w:t>Source ID and locator</w:t>
            </w:r>
          </w:p>
        </w:tc>
        <w:tc>
          <w:tcPr>
            <w:tcW w:type="dxa" w:w="5040"/>
          </w:tcPr>
          <w:p>
            <w:r>
              <w:rPr>
                <w:sz w:val="18"/>
              </w:rPr>
              <w:t>[Enter record, version, page or section.]</w:t>
            </w:r>
          </w:p>
        </w:tc>
      </w:tr>
      <w:tr>
        <w:tc>
          <w:tcPr>
            <w:tcW w:type="dxa" w:w="5040"/>
          </w:tcPr>
          <w:p>
            <w:r>
              <w:rPr>
                <w:sz w:val="18"/>
              </w:rPr>
              <w:t>Unknowns, conflicts, or follow-up</w:t>
            </w:r>
          </w:p>
        </w:tc>
        <w:tc>
          <w:tcPr>
            <w:tcW w:type="dxa" w:w="5040"/>
          </w:tcPr>
          <w:p>
            <w:r>
              <w:rPr>
                <w:sz w:val="18"/>
              </w:rPr>
              <w:t>[Enter details or supported not applicable.]</w:t>
            </w:r>
          </w:p>
        </w:tc>
      </w:tr>
    </w:tbl>
    <w:p/>
    <w:p>
      <w:pPr>
        <w:pStyle w:val="Heading1"/>
      </w:pPr>
      <w:r>
        <w:t>2. Technical problem</w:t>
      </w:r>
    </w:p>
    <w:p>
      <w:r>
        <w:t>What failed or limited the current approach? Describe the operating environment, baseline, and constraints.</w:t>
      </w:r>
    </w:p>
    <w:tbl>
      <w:tblPr>
        <w:tblStyle w:val="TableGrid"/>
        <w:tblW w:type="auto" w:w="0"/>
        <w:tblLayout w:type="autofit"/>
        <w:tblLook w:firstColumn="1" w:firstRow="1" w:lastColumn="0" w:lastRow="0" w:noHBand="0" w:noVBand="1" w:val="04A0"/>
      </w:tblPr>
      <w:tblGrid>
        <w:gridCol w:w="5040"/>
        <w:gridCol w:w="5040"/>
      </w:tblGrid>
      <w:tr>
        <w:trPr>
          <w:tblHeader/>
        </w:trPr>
        <w:tc>
          <w:tcPr>
            <w:tcW w:type="dxa" w:w="5040"/>
            <w:shd w:fill="F3F0E8"/>
          </w:tcPr>
          <w:p>
            <w:r>
              <w:rPr>
                <w:b/>
                <w:sz w:val="18"/>
              </w:rPr>
              <w:t>Entry</w:t>
            </w:r>
          </w:p>
        </w:tc>
        <w:tc>
          <w:tcPr>
            <w:tcW w:type="dxa" w:w="5040"/>
            <w:shd w:fill="F3F0E8"/>
          </w:tcPr>
          <w:p>
            <w:r>
              <w:rPr>
                <w:b/>
                <w:sz w:val="18"/>
              </w:rPr>
              <w:t>Editable response</w:t>
            </w:r>
          </w:p>
        </w:tc>
      </w:tr>
      <w:tr>
        <w:tc>
          <w:tcPr>
            <w:tcW w:type="dxa" w:w="5040"/>
          </w:tcPr>
          <w:p>
            <w:r>
              <w:rPr>
                <w:sz w:val="18"/>
              </w:rPr>
              <w:t>Response</w:t>
            </w:r>
          </w:p>
        </w:tc>
        <w:tc>
          <w:tcPr>
            <w:tcW w:type="dxa" w:w="5040"/>
          </w:tcPr>
          <w:p>
            <w:r>
              <w:rPr>
                <w:sz w:val="18"/>
              </w:rPr>
              <w:t>[Enter response. Add paragraphs or rows as needed.]</w:t>
            </w:r>
          </w:p>
        </w:tc>
      </w:tr>
      <w:tr>
        <w:tc>
          <w:tcPr>
            <w:tcW w:type="dxa" w:w="5040"/>
          </w:tcPr>
          <w:p>
            <w:r>
              <w:rPr>
                <w:sz w:val="18"/>
              </w:rPr>
              <w:t>Source ID and locator</w:t>
            </w:r>
          </w:p>
        </w:tc>
        <w:tc>
          <w:tcPr>
            <w:tcW w:type="dxa" w:w="5040"/>
          </w:tcPr>
          <w:p>
            <w:r>
              <w:rPr>
                <w:sz w:val="18"/>
              </w:rPr>
              <w:t>[Enter record, version, page or section.]</w:t>
            </w:r>
          </w:p>
        </w:tc>
      </w:tr>
      <w:tr>
        <w:tc>
          <w:tcPr>
            <w:tcW w:type="dxa" w:w="5040"/>
          </w:tcPr>
          <w:p>
            <w:r>
              <w:rPr>
                <w:sz w:val="18"/>
              </w:rPr>
              <w:t>Unknowns, conflicts, or follow-up</w:t>
            </w:r>
          </w:p>
        </w:tc>
        <w:tc>
          <w:tcPr>
            <w:tcW w:type="dxa" w:w="5040"/>
          </w:tcPr>
          <w:p>
            <w:r>
              <w:rPr>
                <w:sz w:val="18"/>
              </w:rPr>
              <w:t>[Enter details or supported not applicable.]</w:t>
            </w:r>
          </w:p>
        </w:tc>
      </w:tr>
    </w:tbl>
    <w:p/>
    <w:p>
      <w:pPr>
        <w:pStyle w:val="Heading1"/>
      </w:pPr>
      <w:r>
        <w:t>3. Technical solution and operation</w:t>
      </w:r>
    </w:p>
    <w:p>
      <w:r>
        <w:t>Identify components or process steps, inputs, interfaces, parameters, outputs, and failure behavior. Explain the sequence in enough detail for a technical discussion.</w:t>
      </w:r>
    </w:p>
    <w:tbl>
      <w:tblPr>
        <w:tblStyle w:val="TableGrid"/>
        <w:tblW w:type="auto" w:w="0"/>
        <w:tblLayout w:type="autofit"/>
        <w:tblLook w:firstColumn="1" w:firstRow="1" w:lastColumn="0" w:lastRow="0" w:noHBand="0" w:noVBand="1" w:val="04A0"/>
      </w:tblPr>
      <w:tblGrid>
        <w:gridCol w:w="5040"/>
        <w:gridCol w:w="5040"/>
      </w:tblGrid>
      <w:tr>
        <w:trPr>
          <w:tblHeader/>
        </w:trPr>
        <w:tc>
          <w:tcPr>
            <w:tcW w:type="dxa" w:w="5040"/>
            <w:shd w:fill="F3F0E8"/>
          </w:tcPr>
          <w:p>
            <w:r>
              <w:rPr>
                <w:b/>
                <w:sz w:val="18"/>
              </w:rPr>
              <w:t>Entry</w:t>
            </w:r>
          </w:p>
        </w:tc>
        <w:tc>
          <w:tcPr>
            <w:tcW w:type="dxa" w:w="5040"/>
            <w:shd w:fill="F3F0E8"/>
          </w:tcPr>
          <w:p>
            <w:r>
              <w:rPr>
                <w:b/>
                <w:sz w:val="18"/>
              </w:rPr>
              <w:t>Editable response</w:t>
            </w:r>
          </w:p>
        </w:tc>
      </w:tr>
      <w:tr>
        <w:tc>
          <w:tcPr>
            <w:tcW w:type="dxa" w:w="5040"/>
          </w:tcPr>
          <w:p>
            <w:r>
              <w:rPr>
                <w:sz w:val="18"/>
              </w:rPr>
              <w:t>Response</w:t>
            </w:r>
          </w:p>
        </w:tc>
        <w:tc>
          <w:tcPr>
            <w:tcW w:type="dxa" w:w="5040"/>
          </w:tcPr>
          <w:p>
            <w:r>
              <w:rPr>
                <w:sz w:val="18"/>
              </w:rPr>
              <w:t>[Enter response. Add paragraphs or rows as needed.]</w:t>
            </w:r>
          </w:p>
        </w:tc>
      </w:tr>
      <w:tr>
        <w:tc>
          <w:tcPr>
            <w:tcW w:type="dxa" w:w="5040"/>
          </w:tcPr>
          <w:p>
            <w:r>
              <w:rPr>
                <w:sz w:val="18"/>
              </w:rPr>
              <w:t>Source ID and locator</w:t>
            </w:r>
          </w:p>
        </w:tc>
        <w:tc>
          <w:tcPr>
            <w:tcW w:type="dxa" w:w="5040"/>
          </w:tcPr>
          <w:p>
            <w:r>
              <w:rPr>
                <w:sz w:val="18"/>
              </w:rPr>
              <w:t>[Enter record, version, page or section.]</w:t>
            </w:r>
          </w:p>
        </w:tc>
      </w:tr>
      <w:tr>
        <w:tc>
          <w:tcPr>
            <w:tcW w:type="dxa" w:w="5040"/>
          </w:tcPr>
          <w:p>
            <w:r>
              <w:rPr>
                <w:sz w:val="18"/>
              </w:rPr>
              <w:t>Unknowns, conflicts, or follow-up</w:t>
            </w:r>
          </w:p>
        </w:tc>
        <w:tc>
          <w:tcPr>
            <w:tcW w:type="dxa" w:w="5040"/>
          </w:tcPr>
          <w:p>
            <w:r>
              <w:rPr>
                <w:sz w:val="18"/>
              </w:rPr>
              <w:t>[Enter details or supported not applicable.]</w:t>
            </w:r>
          </w:p>
        </w:tc>
      </w:tr>
    </w:tbl>
    <w:p/>
    <w:p>
      <w:pPr>
        <w:pStyle w:val="Heading1"/>
      </w:pPr>
      <w:r>
        <w:t>4. Candidate distinguishing features</w:t>
      </w:r>
    </w:p>
    <w:p>
      <w:r>
        <w:t>What specific differences does the team see relative to its known baseline? Separate observed results from expected benefits. Add a source locator for each difference.</w:t>
      </w:r>
    </w:p>
    <w:tbl>
      <w:tblPr>
        <w:tblStyle w:val="TableGrid"/>
        <w:tblW w:type="auto" w:w="0"/>
        <w:tblLayout w:type="autofit"/>
        <w:tblLook w:firstColumn="1" w:firstRow="1" w:lastColumn="0" w:lastRow="0" w:noHBand="0" w:noVBand="1" w:val="04A0"/>
      </w:tblPr>
      <w:tblGrid>
        <w:gridCol w:w="5040"/>
        <w:gridCol w:w="5040"/>
      </w:tblGrid>
      <w:tr>
        <w:trPr>
          <w:tblHeader/>
        </w:trPr>
        <w:tc>
          <w:tcPr>
            <w:tcW w:type="dxa" w:w="5040"/>
            <w:shd w:fill="F3F0E8"/>
          </w:tcPr>
          <w:p>
            <w:r>
              <w:rPr>
                <w:b/>
                <w:sz w:val="18"/>
              </w:rPr>
              <w:t>Entry</w:t>
            </w:r>
          </w:p>
        </w:tc>
        <w:tc>
          <w:tcPr>
            <w:tcW w:type="dxa" w:w="5040"/>
            <w:shd w:fill="F3F0E8"/>
          </w:tcPr>
          <w:p>
            <w:r>
              <w:rPr>
                <w:b/>
                <w:sz w:val="18"/>
              </w:rPr>
              <w:t>Editable response</w:t>
            </w:r>
          </w:p>
        </w:tc>
      </w:tr>
      <w:tr>
        <w:tc>
          <w:tcPr>
            <w:tcW w:type="dxa" w:w="5040"/>
          </w:tcPr>
          <w:p>
            <w:r>
              <w:rPr>
                <w:sz w:val="18"/>
              </w:rPr>
              <w:t>Response</w:t>
            </w:r>
          </w:p>
        </w:tc>
        <w:tc>
          <w:tcPr>
            <w:tcW w:type="dxa" w:w="5040"/>
          </w:tcPr>
          <w:p>
            <w:r>
              <w:rPr>
                <w:sz w:val="18"/>
              </w:rPr>
              <w:t>[Enter response. Add paragraphs or rows as needed.]</w:t>
            </w:r>
          </w:p>
        </w:tc>
      </w:tr>
      <w:tr>
        <w:tc>
          <w:tcPr>
            <w:tcW w:type="dxa" w:w="5040"/>
          </w:tcPr>
          <w:p>
            <w:r>
              <w:rPr>
                <w:sz w:val="18"/>
              </w:rPr>
              <w:t>Source ID and locator</w:t>
            </w:r>
          </w:p>
        </w:tc>
        <w:tc>
          <w:tcPr>
            <w:tcW w:type="dxa" w:w="5040"/>
          </w:tcPr>
          <w:p>
            <w:r>
              <w:rPr>
                <w:sz w:val="18"/>
              </w:rPr>
              <w:t>[Enter record, version, page or section.]</w:t>
            </w:r>
          </w:p>
        </w:tc>
      </w:tr>
      <w:tr>
        <w:tc>
          <w:tcPr>
            <w:tcW w:type="dxa" w:w="5040"/>
          </w:tcPr>
          <w:p>
            <w:r>
              <w:rPr>
                <w:sz w:val="18"/>
              </w:rPr>
              <w:t>Unknowns, conflicts, or follow-up</w:t>
            </w:r>
          </w:p>
        </w:tc>
        <w:tc>
          <w:tcPr>
            <w:tcW w:type="dxa" w:w="5040"/>
          </w:tcPr>
          <w:p>
            <w:r>
              <w:rPr>
                <w:sz w:val="18"/>
              </w:rPr>
              <w:t>[Enter details or supported not applicable.]</w:t>
            </w:r>
          </w:p>
        </w:tc>
      </w:tr>
    </w:tbl>
    <w:p/>
    <w:p>
      <w:pPr>
        <w:pStyle w:val="Heading1"/>
      </w:pPr>
      <w:r>
        <w:t>5. Embodiments and alternatives</w:t>
      </w:r>
    </w:p>
    <w:p>
      <w:r>
        <w:t>Describe the implemented version, necessary and optional elements, substitutes, and other uses. Label each version tested, proposed, or speculative.</w:t>
      </w:r>
    </w:p>
    <w:tbl>
      <w:tblPr>
        <w:tblStyle w:val="TableGrid"/>
        <w:tblW w:type="auto" w:w="0"/>
        <w:tblLayout w:type="autofit"/>
        <w:tblLook w:firstColumn="1" w:firstRow="1" w:lastColumn="0" w:lastRow="0" w:noHBand="0" w:noVBand="1" w:val="04A0"/>
      </w:tblPr>
      <w:tblGrid>
        <w:gridCol w:w="5040"/>
        <w:gridCol w:w="5040"/>
      </w:tblGrid>
      <w:tr>
        <w:trPr>
          <w:tblHeader/>
        </w:trPr>
        <w:tc>
          <w:tcPr>
            <w:tcW w:type="dxa" w:w="5040"/>
            <w:shd w:fill="F3F0E8"/>
          </w:tcPr>
          <w:p>
            <w:r>
              <w:rPr>
                <w:b/>
                <w:sz w:val="18"/>
              </w:rPr>
              <w:t>Entry</w:t>
            </w:r>
          </w:p>
        </w:tc>
        <w:tc>
          <w:tcPr>
            <w:tcW w:type="dxa" w:w="5040"/>
            <w:shd w:fill="F3F0E8"/>
          </w:tcPr>
          <w:p>
            <w:r>
              <w:rPr>
                <w:b/>
                <w:sz w:val="18"/>
              </w:rPr>
              <w:t>Editable response</w:t>
            </w:r>
          </w:p>
        </w:tc>
      </w:tr>
      <w:tr>
        <w:tc>
          <w:tcPr>
            <w:tcW w:type="dxa" w:w="5040"/>
          </w:tcPr>
          <w:p>
            <w:r>
              <w:rPr>
                <w:sz w:val="18"/>
              </w:rPr>
              <w:t>Response</w:t>
            </w:r>
          </w:p>
        </w:tc>
        <w:tc>
          <w:tcPr>
            <w:tcW w:type="dxa" w:w="5040"/>
          </w:tcPr>
          <w:p>
            <w:r>
              <w:rPr>
                <w:sz w:val="18"/>
              </w:rPr>
              <w:t>[Enter response. Add paragraphs or rows as needed.]</w:t>
            </w:r>
          </w:p>
        </w:tc>
      </w:tr>
      <w:tr>
        <w:tc>
          <w:tcPr>
            <w:tcW w:type="dxa" w:w="5040"/>
          </w:tcPr>
          <w:p>
            <w:r>
              <w:rPr>
                <w:sz w:val="18"/>
              </w:rPr>
              <w:t>Source ID and locator</w:t>
            </w:r>
          </w:p>
        </w:tc>
        <w:tc>
          <w:tcPr>
            <w:tcW w:type="dxa" w:w="5040"/>
          </w:tcPr>
          <w:p>
            <w:r>
              <w:rPr>
                <w:sz w:val="18"/>
              </w:rPr>
              <w:t>[Enter record, version, page or section.]</w:t>
            </w:r>
          </w:p>
        </w:tc>
      </w:tr>
      <w:tr>
        <w:tc>
          <w:tcPr>
            <w:tcW w:type="dxa" w:w="5040"/>
          </w:tcPr>
          <w:p>
            <w:r>
              <w:rPr>
                <w:sz w:val="18"/>
              </w:rPr>
              <w:t>Unknowns, conflicts, or follow-up</w:t>
            </w:r>
          </w:p>
        </w:tc>
        <w:tc>
          <w:tcPr>
            <w:tcW w:type="dxa" w:w="5040"/>
          </w:tcPr>
          <w:p>
            <w:r>
              <w:rPr>
                <w:sz w:val="18"/>
              </w:rPr>
              <w:t>[Enter details or supported not applicable.]</w:t>
            </w:r>
          </w:p>
        </w:tc>
      </w:tr>
    </w:tbl>
    <w:p/>
    <w:p>
      <w:pPr>
        <w:pStyle w:val="Heading1"/>
      </w:pPr>
      <w:r>
        <w:t>6. People and contributions</w:t>
      </w:r>
    </w:p>
    <w:p>
      <w:r>
        <w:t>For each person, record name, employer or affiliation, work contact, technical contribution or activity, date, and source. Separately identify people for counsel to consider as possible inventors.</w:t>
      </w:r>
    </w:p>
    <w:tbl>
      <w:tblPr>
        <w:tblStyle w:val="TableGrid"/>
        <w:tblW w:type="auto" w:w="0"/>
        <w:tblLayout w:type="autofit"/>
        <w:tblLook w:firstColumn="1" w:firstRow="1" w:lastColumn="0" w:lastRow="0" w:noHBand="0" w:noVBand="1" w:val="04A0"/>
      </w:tblPr>
      <w:tblGrid>
        <w:gridCol w:w="5040"/>
        <w:gridCol w:w="5040"/>
      </w:tblGrid>
      <w:tr>
        <w:trPr>
          <w:tblHeader/>
        </w:trPr>
        <w:tc>
          <w:tcPr>
            <w:tcW w:type="dxa" w:w="5040"/>
            <w:shd w:fill="F3F0E8"/>
          </w:tcPr>
          <w:p>
            <w:r>
              <w:rPr>
                <w:b/>
                <w:sz w:val="18"/>
              </w:rPr>
              <w:t>Entry</w:t>
            </w:r>
          </w:p>
        </w:tc>
        <w:tc>
          <w:tcPr>
            <w:tcW w:type="dxa" w:w="5040"/>
            <w:shd w:fill="F3F0E8"/>
          </w:tcPr>
          <w:p>
            <w:r>
              <w:rPr>
                <w:b/>
                <w:sz w:val="18"/>
              </w:rPr>
              <w:t>Editable response</w:t>
            </w:r>
          </w:p>
        </w:tc>
      </w:tr>
      <w:tr>
        <w:tc>
          <w:tcPr>
            <w:tcW w:type="dxa" w:w="5040"/>
          </w:tcPr>
          <w:p>
            <w:r>
              <w:rPr>
                <w:sz w:val="18"/>
              </w:rPr>
              <w:t>Response</w:t>
            </w:r>
          </w:p>
        </w:tc>
        <w:tc>
          <w:tcPr>
            <w:tcW w:type="dxa" w:w="5040"/>
          </w:tcPr>
          <w:p>
            <w:r>
              <w:rPr>
                <w:sz w:val="18"/>
              </w:rPr>
              <w:t>[Enter response. Add paragraphs or rows as needed.]</w:t>
            </w:r>
          </w:p>
        </w:tc>
      </w:tr>
      <w:tr>
        <w:tc>
          <w:tcPr>
            <w:tcW w:type="dxa" w:w="5040"/>
          </w:tcPr>
          <w:p>
            <w:r>
              <w:rPr>
                <w:sz w:val="18"/>
              </w:rPr>
              <w:t>Source ID and locator</w:t>
            </w:r>
          </w:p>
        </w:tc>
        <w:tc>
          <w:tcPr>
            <w:tcW w:type="dxa" w:w="5040"/>
          </w:tcPr>
          <w:p>
            <w:r>
              <w:rPr>
                <w:sz w:val="18"/>
              </w:rPr>
              <w:t>[Enter record, version, page or section.]</w:t>
            </w:r>
          </w:p>
        </w:tc>
      </w:tr>
      <w:tr>
        <w:tc>
          <w:tcPr>
            <w:tcW w:type="dxa" w:w="5040"/>
          </w:tcPr>
          <w:p>
            <w:r>
              <w:rPr>
                <w:sz w:val="18"/>
              </w:rPr>
              <w:t>Unknowns, conflicts, or follow-up</w:t>
            </w:r>
          </w:p>
        </w:tc>
        <w:tc>
          <w:tcPr>
            <w:tcW w:type="dxa" w:w="5040"/>
          </w:tcPr>
          <w:p>
            <w:r>
              <w:rPr>
                <w:sz w:val="18"/>
              </w:rPr>
              <w:t>[Enter details or supported not applicable.]</w:t>
            </w:r>
          </w:p>
        </w:tc>
      </w:tr>
    </w:tbl>
    <w:p/>
    <w:p>
      <w:pPr>
        <w:pStyle w:val="Heading1"/>
      </w:pPr>
      <w:r>
        <w:t>7. Development chronology</w:t>
      </w:r>
    </w:p>
    <w:p>
      <w:r>
        <w:t>Record important design, build, test, and revision events, their dates and locations, and supporting record owners. Identify approximate or disputed dates.</w:t>
      </w:r>
    </w:p>
    <w:tbl>
      <w:tblPr>
        <w:tblStyle w:val="TableGrid"/>
        <w:tblW w:type="auto" w:w="0"/>
        <w:tblLayout w:type="autofit"/>
        <w:tblLook w:firstColumn="1" w:firstRow="1" w:lastColumn="0" w:lastRow="0" w:noHBand="0" w:noVBand="1" w:val="04A0"/>
      </w:tblPr>
      <w:tblGrid>
        <w:gridCol w:w="5040"/>
        <w:gridCol w:w="5040"/>
      </w:tblGrid>
      <w:tr>
        <w:trPr>
          <w:tblHeader/>
        </w:trPr>
        <w:tc>
          <w:tcPr>
            <w:tcW w:type="dxa" w:w="5040"/>
            <w:shd w:fill="F3F0E8"/>
          </w:tcPr>
          <w:p>
            <w:r>
              <w:rPr>
                <w:b/>
                <w:sz w:val="18"/>
              </w:rPr>
              <w:t>Entry</w:t>
            </w:r>
          </w:p>
        </w:tc>
        <w:tc>
          <w:tcPr>
            <w:tcW w:type="dxa" w:w="5040"/>
            <w:shd w:fill="F3F0E8"/>
          </w:tcPr>
          <w:p>
            <w:r>
              <w:rPr>
                <w:b/>
                <w:sz w:val="18"/>
              </w:rPr>
              <w:t>Editable response</w:t>
            </w:r>
          </w:p>
        </w:tc>
      </w:tr>
      <w:tr>
        <w:tc>
          <w:tcPr>
            <w:tcW w:type="dxa" w:w="5040"/>
          </w:tcPr>
          <w:p>
            <w:r>
              <w:rPr>
                <w:sz w:val="18"/>
              </w:rPr>
              <w:t>Response</w:t>
            </w:r>
          </w:p>
        </w:tc>
        <w:tc>
          <w:tcPr>
            <w:tcW w:type="dxa" w:w="5040"/>
          </w:tcPr>
          <w:p>
            <w:r>
              <w:rPr>
                <w:sz w:val="18"/>
              </w:rPr>
              <w:t>[Enter response. Add paragraphs or rows as needed.]</w:t>
            </w:r>
          </w:p>
        </w:tc>
      </w:tr>
      <w:tr>
        <w:tc>
          <w:tcPr>
            <w:tcW w:type="dxa" w:w="5040"/>
          </w:tcPr>
          <w:p>
            <w:r>
              <w:rPr>
                <w:sz w:val="18"/>
              </w:rPr>
              <w:t>Source ID and locator</w:t>
            </w:r>
          </w:p>
        </w:tc>
        <w:tc>
          <w:tcPr>
            <w:tcW w:type="dxa" w:w="5040"/>
          </w:tcPr>
          <w:p>
            <w:r>
              <w:rPr>
                <w:sz w:val="18"/>
              </w:rPr>
              <w:t>[Enter record, version, page or section.]</w:t>
            </w:r>
          </w:p>
        </w:tc>
      </w:tr>
      <w:tr>
        <w:tc>
          <w:tcPr>
            <w:tcW w:type="dxa" w:w="5040"/>
          </w:tcPr>
          <w:p>
            <w:r>
              <w:rPr>
                <w:sz w:val="18"/>
              </w:rPr>
              <w:t>Unknowns, conflicts, or follow-up</w:t>
            </w:r>
          </w:p>
        </w:tc>
        <w:tc>
          <w:tcPr>
            <w:tcW w:type="dxa" w:w="5040"/>
          </w:tcPr>
          <w:p>
            <w:r>
              <w:rPr>
                <w:sz w:val="18"/>
              </w:rPr>
              <w:t>[Enter details or supported not applicable.]</w:t>
            </w:r>
          </w:p>
        </w:tc>
      </w:tr>
    </w:tbl>
    <w:p/>
    <w:p>
      <w:pPr>
        <w:pStyle w:val="Heading1"/>
      </w:pPr>
      <w:r>
        <w:t>8. Evidence and limitations</w:t>
      </w:r>
    </w:p>
    <w:p>
      <w:r>
        <w:t>Record test setup, measured results, failed cases, untested conditions, and attachment locations. State what the evidence does and does not support.</w:t>
      </w:r>
    </w:p>
    <w:tbl>
      <w:tblPr>
        <w:tblStyle w:val="TableGrid"/>
        <w:tblW w:type="auto" w:w="0"/>
        <w:tblLayout w:type="autofit"/>
        <w:tblLook w:firstColumn="1" w:firstRow="1" w:lastColumn="0" w:lastRow="0" w:noHBand="0" w:noVBand="1" w:val="04A0"/>
      </w:tblPr>
      <w:tblGrid>
        <w:gridCol w:w="5040"/>
        <w:gridCol w:w="5040"/>
      </w:tblGrid>
      <w:tr>
        <w:trPr>
          <w:tblHeader/>
        </w:trPr>
        <w:tc>
          <w:tcPr>
            <w:tcW w:type="dxa" w:w="5040"/>
            <w:shd w:fill="F3F0E8"/>
          </w:tcPr>
          <w:p>
            <w:r>
              <w:rPr>
                <w:b/>
                <w:sz w:val="18"/>
              </w:rPr>
              <w:t>Entry</w:t>
            </w:r>
          </w:p>
        </w:tc>
        <w:tc>
          <w:tcPr>
            <w:tcW w:type="dxa" w:w="5040"/>
            <w:shd w:fill="F3F0E8"/>
          </w:tcPr>
          <w:p>
            <w:r>
              <w:rPr>
                <w:b/>
                <w:sz w:val="18"/>
              </w:rPr>
              <w:t>Editable response</w:t>
            </w:r>
          </w:p>
        </w:tc>
      </w:tr>
      <w:tr>
        <w:tc>
          <w:tcPr>
            <w:tcW w:type="dxa" w:w="5040"/>
          </w:tcPr>
          <w:p>
            <w:r>
              <w:rPr>
                <w:sz w:val="18"/>
              </w:rPr>
              <w:t>Response</w:t>
            </w:r>
          </w:p>
        </w:tc>
        <w:tc>
          <w:tcPr>
            <w:tcW w:type="dxa" w:w="5040"/>
          </w:tcPr>
          <w:p>
            <w:r>
              <w:rPr>
                <w:sz w:val="18"/>
              </w:rPr>
              <w:t>[Enter response. Add paragraphs or rows as needed.]</w:t>
            </w:r>
          </w:p>
        </w:tc>
      </w:tr>
      <w:tr>
        <w:tc>
          <w:tcPr>
            <w:tcW w:type="dxa" w:w="5040"/>
          </w:tcPr>
          <w:p>
            <w:r>
              <w:rPr>
                <w:sz w:val="18"/>
              </w:rPr>
              <w:t>Source ID and locator</w:t>
            </w:r>
          </w:p>
        </w:tc>
        <w:tc>
          <w:tcPr>
            <w:tcW w:type="dxa" w:w="5040"/>
          </w:tcPr>
          <w:p>
            <w:r>
              <w:rPr>
                <w:sz w:val="18"/>
              </w:rPr>
              <w:t>[Enter record, version, page or section.]</w:t>
            </w:r>
          </w:p>
        </w:tc>
      </w:tr>
      <w:tr>
        <w:tc>
          <w:tcPr>
            <w:tcW w:type="dxa" w:w="5040"/>
          </w:tcPr>
          <w:p>
            <w:r>
              <w:rPr>
                <w:sz w:val="18"/>
              </w:rPr>
              <w:t>Unknowns, conflicts, or follow-up</w:t>
            </w:r>
          </w:p>
        </w:tc>
        <w:tc>
          <w:tcPr>
            <w:tcW w:type="dxa" w:w="5040"/>
          </w:tcPr>
          <w:p>
            <w:r>
              <w:rPr>
                <w:sz w:val="18"/>
              </w:rPr>
              <w:t>[Enter details or supported not applicable.]</w:t>
            </w:r>
          </w:p>
        </w:tc>
      </w:tr>
    </w:tbl>
    <w:p/>
    <w:p>
      <w:pPr>
        <w:pStyle w:val="Heading1"/>
      </w:pPr>
      <w:r>
        <w:t>9. Known related work</w:t>
      </w:r>
    </w:p>
    <w:p>
      <w:r>
        <w:t>List known products, publications, patent documents, or internal approaches, with identifiers and relevant passages. Record any search already performed and its scope, or state that no search is reported.</w:t>
      </w:r>
    </w:p>
    <w:tbl>
      <w:tblPr>
        <w:tblStyle w:val="TableGrid"/>
        <w:tblW w:type="auto" w:w="0"/>
        <w:tblLayout w:type="autofit"/>
        <w:tblLook w:firstColumn="1" w:firstRow="1" w:lastColumn="0" w:lastRow="0" w:noHBand="0" w:noVBand="1" w:val="04A0"/>
      </w:tblPr>
      <w:tblGrid>
        <w:gridCol w:w="5040"/>
        <w:gridCol w:w="5040"/>
      </w:tblGrid>
      <w:tr>
        <w:trPr>
          <w:tblHeader/>
        </w:trPr>
        <w:tc>
          <w:tcPr>
            <w:tcW w:type="dxa" w:w="5040"/>
            <w:shd w:fill="F3F0E8"/>
          </w:tcPr>
          <w:p>
            <w:r>
              <w:rPr>
                <w:b/>
                <w:sz w:val="18"/>
              </w:rPr>
              <w:t>Entry</w:t>
            </w:r>
          </w:p>
        </w:tc>
        <w:tc>
          <w:tcPr>
            <w:tcW w:type="dxa" w:w="5040"/>
            <w:shd w:fill="F3F0E8"/>
          </w:tcPr>
          <w:p>
            <w:r>
              <w:rPr>
                <w:b/>
                <w:sz w:val="18"/>
              </w:rPr>
              <w:t>Editable response</w:t>
            </w:r>
          </w:p>
        </w:tc>
      </w:tr>
      <w:tr>
        <w:tc>
          <w:tcPr>
            <w:tcW w:type="dxa" w:w="5040"/>
          </w:tcPr>
          <w:p>
            <w:r>
              <w:rPr>
                <w:sz w:val="18"/>
              </w:rPr>
              <w:t>Response</w:t>
            </w:r>
          </w:p>
        </w:tc>
        <w:tc>
          <w:tcPr>
            <w:tcW w:type="dxa" w:w="5040"/>
          </w:tcPr>
          <w:p>
            <w:r>
              <w:rPr>
                <w:sz w:val="18"/>
              </w:rPr>
              <w:t>[Enter response. Add paragraphs or rows as needed.]</w:t>
            </w:r>
          </w:p>
        </w:tc>
      </w:tr>
      <w:tr>
        <w:tc>
          <w:tcPr>
            <w:tcW w:type="dxa" w:w="5040"/>
          </w:tcPr>
          <w:p>
            <w:r>
              <w:rPr>
                <w:sz w:val="18"/>
              </w:rPr>
              <w:t>Source ID and locator</w:t>
            </w:r>
          </w:p>
        </w:tc>
        <w:tc>
          <w:tcPr>
            <w:tcW w:type="dxa" w:w="5040"/>
          </w:tcPr>
          <w:p>
            <w:r>
              <w:rPr>
                <w:sz w:val="18"/>
              </w:rPr>
              <w:t>[Enter record, version, page or section.]</w:t>
            </w:r>
          </w:p>
        </w:tc>
      </w:tr>
      <w:tr>
        <w:tc>
          <w:tcPr>
            <w:tcW w:type="dxa" w:w="5040"/>
          </w:tcPr>
          <w:p>
            <w:r>
              <w:rPr>
                <w:sz w:val="18"/>
              </w:rPr>
              <w:t>Unknowns, conflicts, or follow-up</w:t>
            </w:r>
          </w:p>
        </w:tc>
        <w:tc>
          <w:tcPr>
            <w:tcW w:type="dxa" w:w="5040"/>
          </w:tcPr>
          <w:p>
            <w:r>
              <w:rPr>
                <w:sz w:val="18"/>
              </w:rPr>
              <w:t>[Enter details or supported not applicable.]</w:t>
            </w:r>
          </w:p>
        </w:tc>
      </w:tr>
    </w:tbl>
    <w:p/>
    <w:p>
      <w:pPr>
        <w:pStyle w:val="Heading1"/>
      </w:pPr>
      <w:r>
        <w:t>10. Business, funding, and agreements</w:t>
      </w:r>
    </w:p>
    <w:p>
      <w:r>
        <w:t>Intended use, development plans, business owner, known sponsors or grants, outside collaborators, third-party materials, and agreement references. Record unresolved funding or rights context.</w:t>
      </w:r>
    </w:p>
    <w:tbl>
      <w:tblPr>
        <w:tblStyle w:val="TableGrid"/>
        <w:tblW w:type="auto" w:w="0"/>
        <w:tblLayout w:type="autofit"/>
        <w:tblLook w:firstColumn="1" w:firstRow="1" w:lastColumn="0" w:lastRow="0" w:noHBand="0" w:noVBand="1" w:val="04A0"/>
      </w:tblPr>
      <w:tblGrid>
        <w:gridCol w:w="5040"/>
        <w:gridCol w:w="5040"/>
      </w:tblGrid>
      <w:tr>
        <w:trPr>
          <w:tblHeader/>
        </w:trPr>
        <w:tc>
          <w:tcPr>
            <w:tcW w:type="dxa" w:w="5040"/>
            <w:shd w:fill="F3F0E8"/>
          </w:tcPr>
          <w:p>
            <w:r>
              <w:rPr>
                <w:b/>
                <w:sz w:val="18"/>
              </w:rPr>
              <w:t>Entry</w:t>
            </w:r>
          </w:p>
        </w:tc>
        <w:tc>
          <w:tcPr>
            <w:tcW w:type="dxa" w:w="5040"/>
            <w:shd w:fill="F3F0E8"/>
          </w:tcPr>
          <w:p>
            <w:r>
              <w:rPr>
                <w:b/>
                <w:sz w:val="18"/>
              </w:rPr>
              <w:t>Editable response</w:t>
            </w:r>
          </w:p>
        </w:tc>
      </w:tr>
      <w:tr>
        <w:tc>
          <w:tcPr>
            <w:tcW w:type="dxa" w:w="5040"/>
          </w:tcPr>
          <w:p>
            <w:r>
              <w:rPr>
                <w:sz w:val="18"/>
              </w:rPr>
              <w:t>Response</w:t>
            </w:r>
          </w:p>
        </w:tc>
        <w:tc>
          <w:tcPr>
            <w:tcW w:type="dxa" w:w="5040"/>
          </w:tcPr>
          <w:p>
            <w:r>
              <w:rPr>
                <w:sz w:val="18"/>
              </w:rPr>
              <w:t>[Enter response. Add paragraphs or rows as needed.]</w:t>
            </w:r>
          </w:p>
        </w:tc>
      </w:tr>
      <w:tr>
        <w:tc>
          <w:tcPr>
            <w:tcW w:type="dxa" w:w="5040"/>
          </w:tcPr>
          <w:p>
            <w:r>
              <w:rPr>
                <w:sz w:val="18"/>
              </w:rPr>
              <w:t>Source ID and locator</w:t>
            </w:r>
          </w:p>
        </w:tc>
        <w:tc>
          <w:tcPr>
            <w:tcW w:type="dxa" w:w="5040"/>
          </w:tcPr>
          <w:p>
            <w:r>
              <w:rPr>
                <w:sz w:val="18"/>
              </w:rPr>
              <w:t>[Enter record, version, page or section.]</w:t>
            </w:r>
          </w:p>
        </w:tc>
      </w:tr>
      <w:tr>
        <w:tc>
          <w:tcPr>
            <w:tcW w:type="dxa" w:w="5040"/>
          </w:tcPr>
          <w:p>
            <w:r>
              <w:rPr>
                <w:sz w:val="18"/>
              </w:rPr>
              <w:t>Unknowns, conflicts, or follow-up</w:t>
            </w:r>
          </w:p>
        </w:tc>
        <w:tc>
          <w:tcPr>
            <w:tcW w:type="dxa" w:w="5040"/>
          </w:tcPr>
          <w:p>
            <w:r>
              <w:rPr>
                <w:sz w:val="18"/>
              </w:rPr>
              <w:t>[Enter details or supported not applicable.]</w:t>
            </w:r>
          </w:p>
        </w:tc>
      </w:tr>
    </w:tbl>
    <w:p/>
    <w:p>
      <w:pPr>
        <w:pStyle w:val="Heading1"/>
      </w:pPr>
      <w:r>
        <w:t>11. Actual and planned external events</w:t>
      </w:r>
    </w:p>
    <w:p>
      <w:r>
        <w:t>For every publication, presentation, demonstration, sale, offer, customer discussion, or other release: date, recipients, channel, material shared, access restrictions, and known confidentiality-agreement reference. Include planned events.</w:t>
      </w:r>
    </w:p>
    <w:tbl>
      <w:tblPr>
        <w:tblStyle w:val="TableGrid"/>
        <w:tblW w:type="auto" w:w="0"/>
        <w:tblLayout w:type="autofit"/>
        <w:tblLook w:firstColumn="1" w:firstRow="1" w:lastColumn="0" w:lastRow="0" w:noHBand="0" w:noVBand="1" w:val="04A0"/>
      </w:tblPr>
      <w:tblGrid>
        <w:gridCol w:w="5040"/>
        <w:gridCol w:w="5040"/>
      </w:tblGrid>
      <w:tr>
        <w:trPr>
          <w:tblHeader/>
        </w:trPr>
        <w:tc>
          <w:tcPr>
            <w:tcW w:type="dxa" w:w="5040"/>
            <w:shd w:fill="F3F0E8"/>
          </w:tcPr>
          <w:p>
            <w:r>
              <w:rPr>
                <w:b/>
                <w:sz w:val="18"/>
              </w:rPr>
              <w:t>Entry</w:t>
            </w:r>
          </w:p>
        </w:tc>
        <w:tc>
          <w:tcPr>
            <w:tcW w:type="dxa" w:w="5040"/>
            <w:shd w:fill="F3F0E8"/>
          </w:tcPr>
          <w:p>
            <w:r>
              <w:rPr>
                <w:b/>
                <w:sz w:val="18"/>
              </w:rPr>
              <w:t>Editable response</w:t>
            </w:r>
          </w:p>
        </w:tc>
      </w:tr>
      <w:tr>
        <w:tc>
          <w:tcPr>
            <w:tcW w:type="dxa" w:w="5040"/>
          </w:tcPr>
          <w:p>
            <w:r>
              <w:rPr>
                <w:sz w:val="18"/>
              </w:rPr>
              <w:t>Response</w:t>
            </w:r>
          </w:p>
        </w:tc>
        <w:tc>
          <w:tcPr>
            <w:tcW w:type="dxa" w:w="5040"/>
          </w:tcPr>
          <w:p>
            <w:r>
              <w:rPr>
                <w:sz w:val="18"/>
              </w:rPr>
              <w:t>[Enter response. Add paragraphs or rows as needed.]</w:t>
            </w:r>
          </w:p>
        </w:tc>
      </w:tr>
      <w:tr>
        <w:tc>
          <w:tcPr>
            <w:tcW w:type="dxa" w:w="5040"/>
          </w:tcPr>
          <w:p>
            <w:r>
              <w:rPr>
                <w:sz w:val="18"/>
              </w:rPr>
              <w:t>Source ID and locator</w:t>
            </w:r>
          </w:p>
        </w:tc>
        <w:tc>
          <w:tcPr>
            <w:tcW w:type="dxa" w:w="5040"/>
          </w:tcPr>
          <w:p>
            <w:r>
              <w:rPr>
                <w:sz w:val="18"/>
              </w:rPr>
              <w:t>[Enter record, version, page or section.]</w:t>
            </w:r>
          </w:p>
        </w:tc>
      </w:tr>
      <w:tr>
        <w:tc>
          <w:tcPr>
            <w:tcW w:type="dxa" w:w="5040"/>
          </w:tcPr>
          <w:p>
            <w:r>
              <w:rPr>
                <w:sz w:val="18"/>
              </w:rPr>
              <w:t>Unknowns, conflicts, or follow-up</w:t>
            </w:r>
          </w:p>
        </w:tc>
        <w:tc>
          <w:tcPr>
            <w:tcW w:type="dxa" w:w="5040"/>
          </w:tcPr>
          <w:p>
            <w:r>
              <w:rPr>
                <w:sz w:val="18"/>
              </w:rPr>
              <w:t>[Enter details or supported not applicable.]</w:t>
            </w:r>
          </w:p>
        </w:tc>
      </w:tr>
    </w:tbl>
    <w:p/>
    <w:p>
      <w:pPr>
        <w:pStyle w:val="Heading1"/>
      </w:pPr>
      <w:r>
        <w:t>12. Source register and missing information</w:t>
      </w:r>
    </w:p>
    <w:p>
      <w:r>
        <w:t>Assign each attachment an ID, version, owner, and page or section locator. For every gap, record the question, answer owner, needed record, and follow-up date.</w:t>
      </w:r>
    </w:p>
    <w:tbl>
      <w:tblPr>
        <w:tblStyle w:val="TableGrid"/>
        <w:tblW w:type="auto" w:w="0"/>
        <w:tblLayout w:type="autofit"/>
        <w:tblLook w:firstColumn="1" w:firstRow="1" w:lastColumn="0" w:lastRow="0" w:noHBand="0" w:noVBand="1" w:val="04A0"/>
      </w:tblPr>
      <w:tblGrid>
        <w:gridCol w:w="5040"/>
        <w:gridCol w:w="5040"/>
      </w:tblGrid>
      <w:tr>
        <w:trPr>
          <w:tblHeader/>
        </w:trPr>
        <w:tc>
          <w:tcPr>
            <w:tcW w:type="dxa" w:w="5040"/>
            <w:shd w:fill="F3F0E8"/>
          </w:tcPr>
          <w:p>
            <w:r>
              <w:rPr>
                <w:b/>
                <w:sz w:val="18"/>
              </w:rPr>
              <w:t>Entry</w:t>
            </w:r>
          </w:p>
        </w:tc>
        <w:tc>
          <w:tcPr>
            <w:tcW w:type="dxa" w:w="5040"/>
            <w:shd w:fill="F3F0E8"/>
          </w:tcPr>
          <w:p>
            <w:r>
              <w:rPr>
                <w:b/>
                <w:sz w:val="18"/>
              </w:rPr>
              <w:t>Editable response</w:t>
            </w:r>
          </w:p>
        </w:tc>
      </w:tr>
      <w:tr>
        <w:tc>
          <w:tcPr>
            <w:tcW w:type="dxa" w:w="5040"/>
          </w:tcPr>
          <w:p>
            <w:r>
              <w:rPr>
                <w:sz w:val="18"/>
              </w:rPr>
              <w:t>Response</w:t>
            </w:r>
          </w:p>
        </w:tc>
        <w:tc>
          <w:tcPr>
            <w:tcW w:type="dxa" w:w="5040"/>
          </w:tcPr>
          <w:p>
            <w:r>
              <w:rPr>
                <w:sz w:val="18"/>
              </w:rPr>
              <w:t>[Enter response. Add paragraphs or rows as needed.]</w:t>
            </w:r>
          </w:p>
        </w:tc>
      </w:tr>
      <w:tr>
        <w:tc>
          <w:tcPr>
            <w:tcW w:type="dxa" w:w="5040"/>
          </w:tcPr>
          <w:p>
            <w:r>
              <w:rPr>
                <w:sz w:val="18"/>
              </w:rPr>
              <w:t>Source ID and locator</w:t>
            </w:r>
          </w:p>
        </w:tc>
        <w:tc>
          <w:tcPr>
            <w:tcW w:type="dxa" w:w="5040"/>
          </w:tcPr>
          <w:p>
            <w:r>
              <w:rPr>
                <w:sz w:val="18"/>
              </w:rPr>
              <w:t>[Enter record, version, page or section.]</w:t>
            </w:r>
          </w:p>
        </w:tc>
      </w:tr>
      <w:tr>
        <w:tc>
          <w:tcPr>
            <w:tcW w:type="dxa" w:w="5040"/>
          </w:tcPr>
          <w:p>
            <w:r>
              <w:rPr>
                <w:sz w:val="18"/>
              </w:rPr>
              <w:t>Unknowns, conflicts, or follow-up</w:t>
            </w:r>
          </w:p>
        </w:tc>
        <w:tc>
          <w:tcPr>
            <w:tcW w:type="dxa" w:w="5040"/>
          </w:tcPr>
          <w:p>
            <w:r>
              <w:rPr>
                <w:sz w:val="18"/>
              </w:rPr>
              <w:t>[Enter details or supported not applicable.]</w:t>
            </w:r>
          </w:p>
        </w:tc>
      </w:tr>
    </w:tbl>
    <w:p/>
    <w:p>
      <w:pPr>
        <w:pStyle w:val="Heading1"/>
      </w:pPr>
      <w:r>
        <w:t>13. Factual confirmation and counsel handoff</w:t>
      </w:r>
    </w:p>
    <w:p>
      <w:r>
        <w:t>Record each contributor's factual confirmation, corrections, and limits. Identify the counsel recipient, handoff date, questions requiring legal review, and authorized next step.</w:t>
      </w:r>
    </w:p>
    <w:tbl>
      <w:tblPr>
        <w:tblStyle w:val="TableGrid"/>
        <w:tblW w:type="auto" w:w="0"/>
        <w:tblLayout w:type="autofit"/>
        <w:tblLook w:firstColumn="1" w:firstRow="1" w:lastColumn="0" w:lastRow="0" w:noHBand="0" w:noVBand="1" w:val="04A0"/>
      </w:tblPr>
      <w:tblGrid>
        <w:gridCol w:w="5040"/>
        <w:gridCol w:w="5040"/>
      </w:tblGrid>
      <w:tr>
        <w:trPr>
          <w:tblHeader/>
        </w:trPr>
        <w:tc>
          <w:tcPr>
            <w:tcW w:type="dxa" w:w="5040"/>
            <w:shd w:fill="F3F0E8"/>
          </w:tcPr>
          <w:p>
            <w:r>
              <w:rPr>
                <w:b/>
                <w:sz w:val="18"/>
              </w:rPr>
              <w:t>Entry</w:t>
            </w:r>
          </w:p>
        </w:tc>
        <w:tc>
          <w:tcPr>
            <w:tcW w:type="dxa" w:w="5040"/>
            <w:shd w:fill="F3F0E8"/>
          </w:tcPr>
          <w:p>
            <w:r>
              <w:rPr>
                <w:b/>
                <w:sz w:val="18"/>
              </w:rPr>
              <w:t>Editable response</w:t>
            </w:r>
          </w:p>
        </w:tc>
      </w:tr>
      <w:tr>
        <w:tc>
          <w:tcPr>
            <w:tcW w:type="dxa" w:w="5040"/>
          </w:tcPr>
          <w:p>
            <w:r>
              <w:rPr>
                <w:sz w:val="18"/>
              </w:rPr>
              <w:t>Response</w:t>
            </w:r>
          </w:p>
        </w:tc>
        <w:tc>
          <w:tcPr>
            <w:tcW w:type="dxa" w:w="5040"/>
          </w:tcPr>
          <w:p>
            <w:r>
              <w:rPr>
                <w:sz w:val="18"/>
              </w:rPr>
              <w:t>[Enter response. Add paragraphs or rows as needed.]</w:t>
            </w:r>
          </w:p>
        </w:tc>
      </w:tr>
      <w:tr>
        <w:tc>
          <w:tcPr>
            <w:tcW w:type="dxa" w:w="5040"/>
          </w:tcPr>
          <w:p>
            <w:r>
              <w:rPr>
                <w:sz w:val="18"/>
              </w:rPr>
              <w:t>Source ID and locator</w:t>
            </w:r>
          </w:p>
        </w:tc>
        <w:tc>
          <w:tcPr>
            <w:tcW w:type="dxa" w:w="5040"/>
          </w:tcPr>
          <w:p>
            <w:r>
              <w:rPr>
                <w:sz w:val="18"/>
              </w:rPr>
              <w:t>[Enter record, version, page or section.]</w:t>
            </w:r>
          </w:p>
        </w:tc>
      </w:tr>
      <w:tr>
        <w:tc>
          <w:tcPr>
            <w:tcW w:type="dxa" w:w="5040"/>
          </w:tcPr>
          <w:p>
            <w:r>
              <w:rPr>
                <w:sz w:val="18"/>
              </w:rPr>
              <w:t>Unknowns, conflicts, or follow-up</w:t>
            </w:r>
          </w:p>
        </w:tc>
        <w:tc>
          <w:tcPr>
            <w:tcW w:type="dxa" w:w="5040"/>
          </w:tcPr>
          <w:p>
            <w:r>
              <w:rPr>
                <w:sz w:val="18"/>
              </w:rPr>
              <w:t>[Enter details or supported not applicable.]</w:t>
            </w:r>
          </w:p>
        </w:tc>
      </w:tr>
    </w:tbl>
    <w:p/>
    <w:p>
      <w:pPr>
        <w:pStyle w:val="Heading2"/>
      </w:pPr>
      <w:r>
        <w:t>Possible inventors for counsel to consider</w:t>
      </w:r>
    </w:p>
    <w:p>
      <w:r>
        <w:t>[Enter names and reasons for consideration. Keep this tentative list separate from the broader contributor roster. No legal inventorship determination is made by this list.]</w:t>
      </w:r>
    </w:p>
    <w:p>
      <w:pPr>
        <w:pStyle w:val="Heading1"/>
      </w:pPr>
      <w:r>
        <w:t>Contributor roster</w:t>
      </w:r>
    </w:p>
    <w:tbl>
      <w:tblPr>
        <w:tblStyle w:val="TableGrid"/>
        <w:tblW w:type="auto" w:w="0"/>
        <w:tblLayout w:type="autofit"/>
        <w:tblLook w:firstColumn="1" w:firstRow="1" w:lastColumn="0" w:lastRow="0" w:noHBand="0" w:noVBand="1" w:val="04A0"/>
      </w:tblPr>
      <w:tblGrid>
        <w:gridCol w:w="2520"/>
        <w:gridCol w:w="2520"/>
        <w:gridCol w:w="2520"/>
        <w:gridCol w:w="2520"/>
      </w:tblGrid>
      <w:tr>
        <w:trPr>
          <w:tblHeader/>
        </w:trPr>
        <w:tc>
          <w:tcPr>
            <w:tcW w:type="dxa" w:w="2520"/>
            <w:shd w:fill="F3F0E8"/>
          </w:tcPr>
          <w:p>
            <w:r>
              <w:rPr>
                <w:b/>
                <w:sz w:val="18"/>
              </w:rPr>
              <w:t>Name, employer/affiliation, and work contact</w:t>
            </w:r>
          </w:p>
        </w:tc>
        <w:tc>
          <w:tcPr>
            <w:tcW w:type="dxa" w:w="2520"/>
            <w:shd w:fill="F3F0E8"/>
          </w:tcPr>
          <w:p>
            <w:r>
              <w:rPr>
                <w:b/>
                <w:sz w:val="18"/>
              </w:rPr>
              <w:t>Technical contribution or activity</w:t>
            </w:r>
          </w:p>
        </w:tc>
        <w:tc>
          <w:tcPr>
            <w:tcW w:type="dxa" w:w="2520"/>
            <w:shd w:fill="F3F0E8"/>
          </w:tcPr>
          <w:p>
            <w:r>
              <w:rPr>
                <w:b/>
                <w:sz w:val="18"/>
              </w:rPr>
              <w:t>Date and source locator</w:t>
            </w:r>
          </w:p>
        </w:tc>
        <w:tc>
          <w:tcPr>
            <w:tcW w:type="dxa" w:w="2520"/>
            <w:shd w:fill="F3F0E8"/>
          </w:tcPr>
          <w:p>
            <w:r>
              <w:rPr>
                <w:b/>
                <w:sz w:val="18"/>
              </w:rPr>
              <w:t>Factual confirmation, date, and limits</w:t>
            </w:r>
          </w:p>
        </w:tc>
      </w:tr>
      <w:tr>
        <w:tc>
          <w:tcPr>
            <w:tcW w:type="dxa" w:w="2520"/>
          </w:tcPr>
          <w:p>
            <w:r>
              <w:rPr>
                <w:sz w:val="18"/>
              </w:rPr>
              <w:t>[Enter]</w:t>
            </w:r>
          </w:p>
        </w:tc>
        <w:tc>
          <w:tcPr>
            <w:tcW w:type="dxa" w:w="2520"/>
          </w:tcPr>
          <w:p>
            <w:r>
              <w:rPr>
                <w:sz w:val="18"/>
              </w:rPr>
              <w:t>[Enter]</w:t>
            </w:r>
          </w:p>
        </w:tc>
        <w:tc>
          <w:tcPr>
            <w:tcW w:type="dxa" w:w="2520"/>
          </w:tcPr>
          <w:p>
            <w:r>
              <w:rPr>
                <w:sz w:val="18"/>
              </w:rPr>
              <w:t>[Enter]</w:t>
            </w:r>
          </w:p>
        </w:tc>
        <w:tc>
          <w:tcPr>
            <w:tcW w:type="dxa" w:w="2520"/>
          </w:tcPr>
          <w:p>
            <w:r>
              <w:rPr>
                <w:sz w:val="18"/>
              </w:rPr>
              <w:t>[Enter]</w:t>
            </w:r>
          </w:p>
        </w:tc>
      </w:tr>
      <w:tr>
        <w:tc>
          <w:tcPr>
            <w:tcW w:type="dxa" w:w="2520"/>
          </w:tcPr>
          <w:p>
            <w:r>
              <w:rPr>
                <w:sz w:val="18"/>
              </w:rPr>
              <w:t>[Enter]</w:t>
            </w:r>
          </w:p>
        </w:tc>
        <w:tc>
          <w:tcPr>
            <w:tcW w:type="dxa" w:w="2520"/>
          </w:tcPr>
          <w:p>
            <w:r>
              <w:rPr>
                <w:sz w:val="18"/>
              </w:rPr>
              <w:t>[Enter]</w:t>
            </w:r>
          </w:p>
        </w:tc>
        <w:tc>
          <w:tcPr>
            <w:tcW w:type="dxa" w:w="2520"/>
          </w:tcPr>
          <w:p>
            <w:r>
              <w:rPr>
                <w:sz w:val="18"/>
              </w:rPr>
              <w:t>[Enter]</w:t>
            </w:r>
          </w:p>
        </w:tc>
        <w:tc>
          <w:tcPr>
            <w:tcW w:type="dxa" w:w="2520"/>
          </w:tcPr>
          <w:p>
            <w:r>
              <w:rPr>
                <w:sz w:val="18"/>
              </w:rPr>
              <w:t>[Enter]</w:t>
            </w:r>
          </w:p>
        </w:tc>
      </w:tr>
    </w:tbl>
    <w:p/>
    <w:p>
      <w:pPr>
        <w:pStyle w:val="Heading1"/>
      </w:pPr>
      <w:r>
        <w:t>Development chronology</w:t>
      </w:r>
    </w:p>
    <w:tbl>
      <w:tblPr>
        <w:tblStyle w:val="TableGrid"/>
        <w:tblW w:type="auto" w:w="0"/>
        <w:tblLayout w:type="autofit"/>
        <w:tblLook w:firstColumn="1" w:firstRow="1" w:lastColumn="0" w:lastRow="0" w:noHBand="0" w:noVBand="1" w:val="04A0"/>
      </w:tblPr>
      <w:tblGrid>
        <w:gridCol w:w="2520"/>
        <w:gridCol w:w="2520"/>
        <w:gridCol w:w="2520"/>
        <w:gridCol w:w="2520"/>
      </w:tblGrid>
      <w:tr>
        <w:trPr>
          <w:tblHeader/>
        </w:trPr>
        <w:tc>
          <w:tcPr>
            <w:tcW w:type="dxa" w:w="2520"/>
            <w:shd w:fill="F3F0E8"/>
          </w:tcPr>
          <w:p>
            <w:r>
              <w:rPr>
                <w:b/>
                <w:sz w:val="18"/>
              </w:rPr>
              <w:t>Date and exact/estimated status</w:t>
            </w:r>
          </w:p>
        </w:tc>
        <w:tc>
          <w:tcPr>
            <w:tcW w:type="dxa" w:w="2520"/>
            <w:shd w:fill="F3F0E8"/>
          </w:tcPr>
          <w:p>
            <w:r>
              <w:rPr>
                <w:b/>
                <w:sz w:val="18"/>
              </w:rPr>
              <w:t>Design, build, test, or revision event and location</w:t>
            </w:r>
          </w:p>
        </w:tc>
        <w:tc>
          <w:tcPr>
            <w:tcW w:type="dxa" w:w="2520"/>
            <w:shd w:fill="F3F0E8"/>
          </w:tcPr>
          <w:p>
            <w:r>
              <w:rPr>
                <w:b/>
                <w:sz w:val="18"/>
              </w:rPr>
              <w:t>Source ID and locator</w:t>
            </w:r>
          </w:p>
        </w:tc>
        <w:tc>
          <w:tcPr>
            <w:tcW w:type="dxa" w:w="2520"/>
            <w:shd w:fill="F3F0E8"/>
          </w:tcPr>
          <w:p>
            <w:r>
              <w:rPr>
                <w:b/>
                <w:sz w:val="18"/>
              </w:rPr>
              <w:t>Record owner</w:t>
            </w:r>
          </w:p>
        </w:tc>
      </w:tr>
      <w:tr>
        <w:tc>
          <w:tcPr>
            <w:tcW w:type="dxa" w:w="2520"/>
          </w:tcPr>
          <w:p>
            <w:r>
              <w:rPr>
                <w:sz w:val="18"/>
              </w:rPr>
              <w:t>[Enter]</w:t>
            </w:r>
          </w:p>
        </w:tc>
        <w:tc>
          <w:tcPr>
            <w:tcW w:type="dxa" w:w="2520"/>
          </w:tcPr>
          <w:p>
            <w:r>
              <w:rPr>
                <w:sz w:val="18"/>
              </w:rPr>
              <w:t>[Enter]</w:t>
            </w:r>
          </w:p>
        </w:tc>
        <w:tc>
          <w:tcPr>
            <w:tcW w:type="dxa" w:w="2520"/>
          </w:tcPr>
          <w:p>
            <w:r>
              <w:rPr>
                <w:sz w:val="18"/>
              </w:rPr>
              <w:t>[Enter]</w:t>
            </w:r>
          </w:p>
        </w:tc>
        <w:tc>
          <w:tcPr>
            <w:tcW w:type="dxa" w:w="2520"/>
          </w:tcPr>
          <w:p>
            <w:r>
              <w:rPr>
                <w:sz w:val="18"/>
              </w:rPr>
              <w:t>[Enter]</w:t>
            </w:r>
          </w:p>
        </w:tc>
      </w:tr>
      <w:tr>
        <w:tc>
          <w:tcPr>
            <w:tcW w:type="dxa" w:w="2520"/>
          </w:tcPr>
          <w:p>
            <w:r>
              <w:rPr>
                <w:sz w:val="18"/>
              </w:rPr>
              <w:t>[Enter]</w:t>
            </w:r>
          </w:p>
        </w:tc>
        <w:tc>
          <w:tcPr>
            <w:tcW w:type="dxa" w:w="2520"/>
          </w:tcPr>
          <w:p>
            <w:r>
              <w:rPr>
                <w:sz w:val="18"/>
              </w:rPr>
              <w:t>[Enter]</w:t>
            </w:r>
          </w:p>
        </w:tc>
        <w:tc>
          <w:tcPr>
            <w:tcW w:type="dxa" w:w="2520"/>
          </w:tcPr>
          <w:p>
            <w:r>
              <w:rPr>
                <w:sz w:val="18"/>
              </w:rPr>
              <w:t>[Enter]</w:t>
            </w:r>
          </w:p>
        </w:tc>
        <w:tc>
          <w:tcPr>
            <w:tcW w:type="dxa" w:w="2520"/>
          </w:tcPr>
          <w:p>
            <w:r>
              <w:rPr>
                <w:sz w:val="18"/>
              </w:rPr>
              <w:t>[Enter]</w:t>
            </w:r>
          </w:p>
        </w:tc>
      </w:tr>
    </w:tbl>
    <w:p/>
    <w:p>
      <w:pPr>
        <w:pStyle w:val="Heading1"/>
      </w:pPr>
      <w:r>
        <w:t>Actual and planned external events</w:t>
      </w:r>
    </w:p>
    <w:tbl>
      <w:tblPr>
        <w:tblStyle w:val="TableGrid"/>
        <w:tblW w:type="auto" w:w="0"/>
        <w:tblLayout w:type="autofit"/>
        <w:tblLook w:firstColumn="1" w:firstRow="1" w:lastColumn="0" w:lastRow="0" w:noHBand="0" w:noVBand="1" w:val="04A0"/>
      </w:tblPr>
      <w:tblGrid>
        <w:gridCol w:w="2520"/>
        <w:gridCol w:w="2520"/>
        <w:gridCol w:w="2520"/>
        <w:gridCol w:w="2520"/>
      </w:tblGrid>
      <w:tr>
        <w:trPr>
          <w:tblHeader/>
        </w:trPr>
        <w:tc>
          <w:tcPr>
            <w:tcW w:type="dxa" w:w="2520"/>
            <w:shd w:fill="F3F0E8"/>
          </w:tcPr>
          <w:p>
            <w:r>
              <w:rPr>
                <w:b/>
                <w:sz w:val="18"/>
              </w:rPr>
              <w:t>Date and actual/planned state</w:t>
            </w:r>
          </w:p>
        </w:tc>
        <w:tc>
          <w:tcPr>
            <w:tcW w:type="dxa" w:w="2520"/>
            <w:shd w:fill="F3F0E8"/>
          </w:tcPr>
          <w:p>
            <w:r>
              <w:rPr>
                <w:b/>
                <w:sz w:val="18"/>
              </w:rPr>
              <w:t>Recipients and channel</w:t>
            </w:r>
          </w:p>
        </w:tc>
        <w:tc>
          <w:tcPr>
            <w:tcW w:type="dxa" w:w="2520"/>
            <w:shd w:fill="F3F0E8"/>
          </w:tcPr>
          <w:p>
            <w:r>
              <w:rPr>
                <w:b/>
                <w:sz w:val="18"/>
              </w:rPr>
              <w:t>Exact material shared or proposed; access restrictions</w:t>
            </w:r>
          </w:p>
        </w:tc>
        <w:tc>
          <w:tcPr>
            <w:tcW w:type="dxa" w:w="2520"/>
            <w:shd w:fill="F3F0E8"/>
          </w:tcPr>
          <w:p>
            <w:r>
              <w:rPr>
                <w:b/>
                <w:sz w:val="18"/>
              </w:rPr>
              <w:t>Known agreement reference or unknown; source locator</w:t>
            </w:r>
          </w:p>
        </w:tc>
      </w:tr>
      <w:tr>
        <w:tc>
          <w:tcPr>
            <w:tcW w:type="dxa" w:w="2520"/>
          </w:tcPr>
          <w:p>
            <w:r>
              <w:rPr>
                <w:sz w:val="18"/>
              </w:rPr>
              <w:t>[Enter]</w:t>
            </w:r>
          </w:p>
        </w:tc>
        <w:tc>
          <w:tcPr>
            <w:tcW w:type="dxa" w:w="2520"/>
          </w:tcPr>
          <w:p>
            <w:r>
              <w:rPr>
                <w:sz w:val="18"/>
              </w:rPr>
              <w:t>[Enter]</w:t>
            </w:r>
          </w:p>
        </w:tc>
        <w:tc>
          <w:tcPr>
            <w:tcW w:type="dxa" w:w="2520"/>
          </w:tcPr>
          <w:p>
            <w:r>
              <w:rPr>
                <w:sz w:val="18"/>
              </w:rPr>
              <w:t>[Enter]</w:t>
            </w:r>
          </w:p>
        </w:tc>
        <w:tc>
          <w:tcPr>
            <w:tcW w:type="dxa" w:w="2520"/>
          </w:tcPr>
          <w:p>
            <w:r>
              <w:rPr>
                <w:sz w:val="18"/>
              </w:rPr>
              <w:t>[Enter]</w:t>
            </w:r>
          </w:p>
        </w:tc>
      </w:tr>
      <w:tr>
        <w:tc>
          <w:tcPr>
            <w:tcW w:type="dxa" w:w="2520"/>
          </w:tcPr>
          <w:p>
            <w:r>
              <w:rPr>
                <w:sz w:val="18"/>
              </w:rPr>
              <w:t>[Enter]</w:t>
            </w:r>
          </w:p>
        </w:tc>
        <w:tc>
          <w:tcPr>
            <w:tcW w:type="dxa" w:w="2520"/>
          </w:tcPr>
          <w:p>
            <w:r>
              <w:rPr>
                <w:sz w:val="18"/>
              </w:rPr>
              <w:t>[Enter]</w:t>
            </w:r>
          </w:p>
        </w:tc>
        <w:tc>
          <w:tcPr>
            <w:tcW w:type="dxa" w:w="2520"/>
          </w:tcPr>
          <w:p>
            <w:r>
              <w:rPr>
                <w:sz w:val="18"/>
              </w:rPr>
              <w:t>[Enter]</w:t>
            </w:r>
          </w:p>
        </w:tc>
        <w:tc>
          <w:tcPr>
            <w:tcW w:type="dxa" w:w="2520"/>
          </w:tcPr>
          <w:p>
            <w:r>
              <w:rPr>
                <w:sz w:val="18"/>
              </w:rPr>
              <w:t>[Enter]</w:t>
            </w:r>
          </w:p>
        </w:tc>
      </w:tr>
    </w:tbl>
    <w:p/>
    <w:p>
      <w:pPr>
        <w:pStyle w:val="Heading1"/>
      </w:pPr>
      <w:r>
        <w:t>Source register</w:t>
      </w:r>
    </w:p>
    <w:tbl>
      <w:tblPr>
        <w:tblStyle w:val="TableGrid"/>
        <w:tblW w:type="auto" w:w="0"/>
        <w:tblLayout w:type="autofit"/>
        <w:tblLook w:firstColumn="1" w:firstRow="1" w:lastColumn="0" w:lastRow="0" w:noHBand="0" w:noVBand="1" w:val="04A0"/>
      </w:tblPr>
      <w:tblGrid>
        <w:gridCol w:w="2520"/>
        <w:gridCol w:w="2520"/>
        <w:gridCol w:w="2520"/>
        <w:gridCol w:w="2520"/>
      </w:tblGrid>
      <w:tr>
        <w:trPr>
          <w:tblHeader/>
        </w:trPr>
        <w:tc>
          <w:tcPr>
            <w:tcW w:type="dxa" w:w="2520"/>
            <w:shd w:fill="F3F0E8"/>
          </w:tcPr>
          <w:p>
            <w:r>
              <w:rPr>
                <w:b/>
                <w:sz w:val="18"/>
              </w:rPr>
              <w:t>Source ID</w:t>
            </w:r>
          </w:p>
        </w:tc>
        <w:tc>
          <w:tcPr>
            <w:tcW w:type="dxa" w:w="2520"/>
            <w:shd w:fill="F3F0E8"/>
          </w:tcPr>
          <w:p>
            <w:r>
              <w:rPr>
                <w:b/>
                <w:sz w:val="18"/>
              </w:rPr>
              <w:t>Record title, version, and date</w:t>
            </w:r>
          </w:p>
        </w:tc>
        <w:tc>
          <w:tcPr>
            <w:tcW w:type="dxa" w:w="2520"/>
            <w:shd w:fill="F3F0E8"/>
          </w:tcPr>
          <w:p>
            <w:r>
              <w:rPr>
                <w:b/>
                <w:sz w:val="18"/>
              </w:rPr>
              <w:t>Owner and approved storage location</w:t>
            </w:r>
          </w:p>
        </w:tc>
        <w:tc>
          <w:tcPr>
            <w:tcW w:type="dxa" w:w="2520"/>
            <w:shd w:fill="F3F0E8"/>
          </w:tcPr>
          <w:p>
            <w:r>
              <w:rPr>
                <w:b/>
                <w:sz w:val="18"/>
              </w:rPr>
              <w:t>Field supported and exact page/section locator</w:t>
            </w:r>
          </w:p>
        </w:tc>
      </w:tr>
      <w:tr>
        <w:tc>
          <w:tcPr>
            <w:tcW w:type="dxa" w:w="2520"/>
          </w:tcPr>
          <w:p>
            <w:r>
              <w:rPr>
                <w:sz w:val="18"/>
              </w:rPr>
              <w:t>[Enter]</w:t>
            </w:r>
          </w:p>
        </w:tc>
        <w:tc>
          <w:tcPr>
            <w:tcW w:type="dxa" w:w="2520"/>
          </w:tcPr>
          <w:p>
            <w:r>
              <w:rPr>
                <w:sz w:val="18"/>
              </w:rPr>
              <w:t>[Enter]</w:t>
            </w:r>
          </w:p>
        </w:tc>
        <w:tc>
          <w:tcPr>
            <w:tcW w:type="dxa" w:w="2520"/>
          </w:tcPr>
          <w:p>
            <w:r>
              <w:rPr>
                <w:sz w:val="18"/>
              </w:rPr>
              <w:t>[Enter]</w:t>
            </w:r>
          </w:p>
        </w:tc>
        <w:tc>
          <w:tcPr>
            <w:tcW w:type="dxa" w:w="2520"/>
          </w:tcPr>
          <w:p>
            <w:r>
              <w:rPr>
                <w:sz w:val="18"/>
              </w:rPr>
              <w:t>[Enter]</w:t>
            </w:r>
          </w:p>
        </w:tc>
      </w:tr>
      <w:tr>
        <w:tc>
          <w:tcPr>
            <w:tcW w:type="dxa" w:w="2520"/>
          </w:tcPr>
          <w:p>
            <w:r>
              <w:rPr>
                <w:sz w:val="18"/>
              </w:rPr>
              <w:t>[Enter]</w:t>
            </w:r>
          </w:p>
        </w:tc>
        <w:tc>
          <w:tcPr>
            <w:tcW w:type="dxa" w:w="2520"/>
          </w:tcPr>
          <w:p>
            <w:r>
              <w:rPr>
                <w:sz w:val="18"/>
              </w:rPr>
              <w:t>[Enter]</w:t>
            </w:r>
          </w:p>
        </w:tc>
        <w:tc>
          <w:tcPr>
            <w:tcW w:type="dxa" w:w="2520"/>
          </w:tcPr>
          <w:p>
            <w:r>
              <w:rPr>
                <w:sz w:val="18"/>
              </w:rPr>
              <w:t>[Enter]</w:t>
            </w:r>
          </w:p>
        </w:tc>
        <w:tc>
          <w:tcPr>
            <w:tcW w:type="dxa" w:w="2520"/>
          </w:tcPr>
          <w:p>
            <w:r>
              <w:rPr>
                <w:sz w:val="18"/>
              </w:rPr>
              <w:t>[Enter]</w:t>
            </w:r>
          </w:p>
        </w:tc>
      </w:tr>
    </w:tbl>
    <w:p/>
    <w:p>
      <w:pPr>
        <w:pStyle w:val="Heading1"/>
      </w:pPr>
      <w:r>
        <w:t>Missing-information checklist and open-question log</w:t>
      </w:r>
    </w:p>
    <w:tbl>
      <w:tblPr>
        <w:tblStyle w:val="TableGrid"/>
        <w:tblW w:type="auto" w:w="0"/>
        <w:tblLayout w:type="autofit"/>
        <w:tblLook w:firstColumn="1" w:firstRow="1" w:lastColumn="0" w:lastRow="0" w:noHBand="0" w:noVBand="1" w:val="04A0"/>
      </w:tblPr>
      <w:tblGrid>
        <w:gridCol w:w="2520"/>
        <w:gridCol w:w="2520"/>
        <w:gridCol w:w="2520"/>
        <w:gridCol w:w="2520"/>
      </w:tblGrid>
      <w:tr>
        <w:trPr>
          <w:tblHeader/>
        </w:trPr>
        <w:tc>
          <w:tcPr>
            <w:tcW w:type="dxa" w:w="2520"/>
            <w:shd w:fill="F3F0E8"/>
          </w:tcPr>
          <w:p>
            <w:r>
              <w:rPr>
                <w:b/>
                <w:sz w:val="18"/>
              </w:rPr>
              <w:t>Field and unknown/conflicting point</w:t>
            </w:r>
          </w:p>
        </w:tc>
        <w:tc>
          <w:tcPr>
            <w:tcW w:type="dxa" w:w="2520"/>
            <w:shd w:fill="F3F0E8"/>
          </w:tcPr>
          <w:p>
            <w:r>
              <w:rPr>
                <w:b/>
                <w:sz w:val="18"/>
              </w:rPr>
              <w:t>Question and needed record</w:t>
            </w:r>
          </w:p>
        </w:tc>
        <w:tc>
          <w:tcPr>
            <w:tcW w:type="dxa" w:w="2520"/>
            <w:shd w:fill="F3F0E8"/>
          </w:tcPr>
          <w:p>
            <w:r>
              <w:rPr>
                <w:b/>
                <w:sz w:val="18"/>
              </w:rPr>
              <w:t>Answer owner</w:t>
            </w:r>
          </w:p>
        </w:tc>
        <w:tc>
          <w:tcPr>
            <w:tcW w:type="dxa" w:w="2520"/>
            <w:shd w:fill="F3F0E8"/>
          </w:tcPr>
          <w:p>
            <w:r>
              <w:rPr>
                <w:b/>
                <w:sz w:val="18"/>
              </w:rPr>
              <w:t>Requested response date and state</w:t>
            </w:r>
          </w:p>
        </w:tc>
      </w:tr>
      <w:tr>
        <w:tc>
          <w:tcPr>
            <w:tcW w:type="dxa" w:w="2520"/>
          </w:tcPr>
          <w:p>
            <w:r>
              <w:rPr>
                <w:sz w:val="18"/>
              </w:rPr>
              <w:t>[Enter]</w:t>
            </w:r>
          </w:p>
        </w:tc>
        <w:tc>
          <w:tcPr>
            <w:tcW w:type="dxa" w:w="2520"/>
          </w:tcPr>
          <w:p>
            <w:r>
              <w:rPr>
                <w:sz w:val="18"/>
              </w:rPr>
              <w:t>[Enter]</w:t>
            </w:r>
          </w:p>
        </w:tc>
        <w:tc>
          <w:tcPr>
            <w:tcW w:type="dxa" w:w="2520"/>
          </w:tcPr>
          <w:p>
            <w:r>
              <w:rPr>
                <w:sz w:val="18"/>
              </w:rPr>
              <w:t>[Enter]</w:t>
            </w:r>
          </w:p>
        </w:tc>
        <w:tc>
          <w:tcPr>
            <w:tcW w:type="dxa" w:w="2520"/>
          </w:tcPr>
          <w:p>
            <w:r>
              <w:rPr>
                <w:sz w:val="18"/>
              </w:rPr>
              <w:t>[Enter]</w:t>
            </w:r>
          </w:p>
        </w:tc>
      </w:tr>
      <w:tr>
        <w:tc>
          <w:tcPr>
            <w:tcW w:type="dxa" w:w="2520"/>
          </w:tcPr>
          <w:p>
            <w:r>
              <w:rPr>
                <w:sz w:val="18"/>
              </w:rPr>
              <w:t>[Enter]</w:t>
            </w:r>
          </w:p>
        </w:tc>
        <w:tc>
          <w:tcPr>
            <w:tcW w:type="dxa" w:w="2520"/>
          </w:tcPr>
          <w:p>
            <w:r>
              <w:rPr>
                <w:sz w:val="18"/>
              </w:rPr>
              <w:t>[Enter]</w:t>
            </w:r>
          </w:p>
        </w:tc>
        <w:tc>
          <w:tcPr>
            <w:tcW w:type="dxa" w:w="2520"/>
          </w:tcPr>
          <w:p>
            <w:r>
              <w:rPr>
                <w:sz w:val="18"/>
              </w:rPr>
              <w:t>[Enter]</w:t>
            </w:r>
          </w:p>
        </w:tc>
        <w:tc>
          <w:tcPr>
            <w:tcW w:type="dxa" w:w="2520"/>
          </w:tcPr>
          <w:p>
            <w:r>
              <w:rPr>
                <w:sz w:val="18"/>
              </w:rPr>
              <w:t>[Enter]</w:t>
            </w:r>
          </w:p>
        </w:tc>
      </w:tr>
    </w:tbl>
    <w:p/>
    <w:p>
      <w:pPr>
        <w:pStyle w:val="Heading1"/>
      </w:pPr>
      <w:r>
        <w:t>Individual factual-confirmation record</w:t>
      </w:r>
    </w:p>
    <w:tbl>
      <w:tblPr>
        <w:tblStyle w:val="TableGrid"/>
        <w:tblW w:type="auto" w:w="0"/>
        <w:tblLayout w:type="autofit"/>
        <w:tblLook w:firstColumn="1" w:firstRow="1" w:lastColumn="0" w:lastRow="0" w:noHBand="0" w:noVBand="1" w:val="04A0"/>
      </w:tblPr>
      <w:tblGrid>
        <w:gridCol w:w="2520"/>
        <w:gridCol w:w="2520"/>
        <w:gridCol w:w="2520"/>
        <w:gridCol w:w="2520"/>
      </w:tblGrid>
      <w:tr>
        <w:trPr>
          <w:tblHeader/>
        </w:trPr>
        <w:tc>
          <w:tcPr>
            <w:tcW w:type="dxa" w:w="2520"/>
            <w:shd w:fill="F3F0E8"/>
          </w:tcPr>
          <w:p>
            <w:r>
              <w:rPr>
                <w:b/>
                <w:sz w:val="18"/>
              </w:rPr>
              <w:t>Name and date</w:t>
            </w:r>
          </w:p>
        </w:tc>
        <w:tc>
          <w:tcPr>
            <w:tcW w:type="dxa" w:w="2520"/>
            <w:shd w:fill="F3F0E8"/>
          </w:tcPr>
          <w:p>
            <w:r>
              <w:rPr>
                <w:b/>
                <w:sz w:val="18"/>
              </w:rPr>
              <w:t>Facts reviewed and knowledge limits</w:t>
            </w:r>
          </w:p>
        </w:tc>
        <w:tc>
          <w:tcPr>
            <w:tcW w:type="dxa" w:w="2520"/>
            <w:shd w:fill="F3F0E8"/>
          </w:tcPr>
          <w:p>
            <w:r>
              <w:rPr>
                <w:b/>
                <w:sz w:val="18"/>
              </w:rPr>
              <w:t>Corrections and unresolved questions</w:t>
            </w:r>
          </w:p>
        </w:tc>
        <w:tc>
          <w:tcPr>
            <w:tcW w:type="dxa" w:w="2520"/>
            <w:shd w:fill="F3F0E8"/>
          </w:tcPr>
          <w:p>
            <w:r>
              <w:rPr>
                <w:b/>
                <w:sz w:val="18"/>
              </w:rPr>
              <w:t>Confirmation recorded/pending; signature if required by organizational policy</w:t>
            </w:r>
          </w:p>
        </w:tc>
      </w:tr>
      <w:tr>
        <w:tc>
          <w:tcPr>
            <w:tcW w:type="dxa" w:w="2520"/>
          </w:tcPr>
          <w:p>
            <w:r>
              <w:rPr>
                <w:sz w:val="18"/>
              </w:rPr>
              <w:t>[Enter]</w:t>
            </w:r>
          </w:p>
        </w:tc>
        <w:tc>
          <w:tcPr>
            <w:tcW w:type="dxa" w:w="2520"/>
          </w:tcPr>
          <w:p>
            <w:r>
              <w:rPr>
                <w:sz w:val="18"/>
              </w:rPr>
              <w:t>[Enter]</w:t>
            </w:r>
          </w:p>
        </w:tc>
        <w:tc>
          <w:tcPr>
            <w:tcW w:type="dxa" w:w="2520"/>
          </w:tcPr>
          <w:p>
            <w:r>
              <w:rPr>
                <w:sz w:val="18"/>
              </w:rPr>
              <w:t>[Enter]</w:t>
            </w:r>
          </w:p>
        </w:tc>
        <w:tc>
          <w:tcPr>
            <w:tcW w:type="dxa" w:w="2520"/>
          </w:tcPr>
          <w:p>
            <w:r>
              <w:rPr>
                <w:sz w:val="18"/>
              </w:rPr>
              <w:t>[Enter]</w:t>
            </w:r>
          </w:p>
        </w:tc>
      </w:tr>
      <w:tr>
        <w:tc>
          <w:tcPr>
            <w:tcW w:type="dxa" w:w="2520"/>
          </w:tcPr>
          <w:p>
            <w:r>
              <w:rPr>
                <w:sz w:val="18"/>
              </w:rPr>
              <w:t>[Enter]</w:t>
            </w:r>
          </w:p>
        </w:tc>
        <w:tc>
          <w:tcPr>
            <w:tcW w:type="dxa" w:w="2520"/>
          </w:tcPr>
          <w:p>
            <w:r>
              <w:rPr>
                <w:sz w:val="18"/>
              </w:rPr>
              <w:t>[Enter]</w:t>
            </w:r>
          </w:p>
        </w:tc>
        <w:tc>
          <w:tcPr>
            <w:tcW w:type="dxa" w:w="2520"/>
          </w:tcPr>
          <w:p>
            <w:r>
              <w:rPr>
                <w:sz w:val="18"/>
              </w:rPr>
              <w:t>[Enter]</w:t>
            </w:r>
          </w:p>
        </w:tc>
        <w:tc>
          <w:tcPr>
            <w:tcW w:type="dxa" w:w="2520"/>
          </w:tcPr>
          <w:p>
            <w:r>
              <w:rPr>
                <w:sz w:val="18"/>
              </w:rPr>
              <w:t>[Enter]</w:t>
            </w:r>
          </w:p>
        </w:tc>
      </w:tr>
    </w:tbl>
    <w:p/>
    <w:p>
      <w:pPr>
        <w:pStyle w:val="Heading1"/>
      </w:pPr>
      <w:r>
        <w:t>Counsel-handoff record</w:t>
      </w:r>
    </w:p>
    <w:tbl>
      <w:tblPr>
        <w:tblStyle w:val="TableGrid"/>
        <w:tblW w:type="auto" w:w="0"/>
        <w:tblLayout w:type="autofit"/>
        <w:tblLook w:firstColumn="1" w:firstRow="1" w:lastColumn="0" w:lastRow="0" w:noHBand="0" w:noVBand="1" w:val="04A0"/>
      </w:tblPr>
      <w:tblGrid>
        <w:gridCol w:w="2520"/>
        <w:gridCol w:w="2520"/>
        <w:gridCol w:w="2520"/>
        <w:gridCol w:w="2520"/>
      </w:tblGrid>
      <w:tr>
        <w:trPr>
          <w:tblHeader/>
        </w:trPr>
        <w:tc>
          <w:tcPr>
            <w:tcW w:type="dxa" w:w="2520"/>
            <w:shd w:fill="F3F0E8"/>
          </w:tcPr>
          <w:p>
            <w:r>
              <w:rPr>
                <w:b/>
                <w:sz w:val="18"/>
              </w:rPr>
              <w:t>Counsel recipient and handoff date</w:t>
            </w:r>
          </w:p>
        </w:tc>
        <w:tc>
          <w:tcPr>
            <w:tcW w:type="dxa" w:w="2520"/>
            <w:shd w:fill="F3F0E8"/>
          </w:tcPr>
          <w:p>
            <w:r>
              <w:rPr>
                <w:b/>
                <w:sz w:val="18"/>
              </w:rPr>
              <w:t>Reviewed form/source versions and review state</w:t>
            </w:r>
          </w:p>
        </w:tc>
        <w:tc>
          <w:tcPr>
            <w:tcW w:type="dxa" w:w="2520"/>
            <w:shd w:fill="F3F0E8"/>
          </w:tcPr>
          <w:p>
            <w:r>
              <w:rPr>
                <w:b/>
                <w:sz w:val="18"/>
              </w:rPr>
              <w:t>Contribution, disclosure, agreement, and jurisdiction questions</w:t>
            </w:r>
          </w:p>
        </w:tc>
        <w:tc>
          <w:tcPr>
            <w:tcW w:type="dxa" w:w="2520"/>
            <w:shd w:fill="F3F0E8"/>
          </w:tcPr>
          <w:p>
            <w:r>
              <w:rPr>
                <w:b/>
                <w:sz w:val="18"/>
              </w:rPr>
              <w:t>Authorized next task, recipient, scope, and remaining limits</w:t>
            </w:r>
          </w:p>
        </w:tc>
      </w:tr>
      <w:tr>
        <w:tc>
          <w:tcPr>
            <w:tcW w:type="dxa" w:w="2520"/>
          </w:tcPr>
          <w:p>
            <w:r>
              <w:rPr>
                <w:sz w:val="18"/>
              </w:rPr>
              <w:t>[Enter]</w:t>
            </w:r>
          </w:p>
        </w:tc>
        <w:tc>
          <w:tcPr>
            <w:tcW w:type="dxa" w:w="2520"/>
          </w:tcPr>
          <w:p>
            <w:r>
              <w:rPr>
                <w:sz w:val="18"/>
              </w:rPr>
              <w:t>[Enter]</w:t>
            </w:r>
          </w:p>
        </w:tc>
        <w:tc>
          <w:tcPr>
            <w:tcW w:type="dxa" w:w="2520"/>
          </w:tcPr>
          <w:p>
            <w:r>
              <w:rPr>
                <w:sz w:val="18"/>
              </w:rPr>
              <w:t>[Enter]</w:t>
            </w:r>
          </w:p>
        </w:tc>
        <w:tc>
          <w:tcPr>
            <w:tcW w:type="dxa" w:w="2520"/>
          </w:tcPr>
          <w:p>
            <w:r>
              <w:rPr>
                <w:sz w:val="18"/>
              </w:rPr>
              <w:t>[Enter]</w:t>
            </w:r>
          </w:p>
        </w:tc>
      </w:tr>
      <w:tr>
        <w:tc>
          <w:tcPr>
            <w:tcW w:type="dxa" w:w="2520"/>
          </w:tcPr>
          <w:p>
            <w:r>
              <w:rPr>
                <w:sz w:val="18"/>
              </w:rPr>
              <w:t>[Enter]</w:t>
            </w:r>
          </w:p>
        </w:tc>
        <w:tc>
          <w:tcPr>
            <w:tcW w:type="dxa" w:w="2520"/>
          </w:tcPr>
          <w:p>
            <w:r>
              <w:rPr>
                <w:sz w:val="18"/>
              </w:rPr>
              <w:t>[Enter]</w:t>
            </w:r>
          </w:p>
        </w:tc>
        <w:tc>
          <w:tcPr>
            <w:tcW w:type="dxa" w:w="2520"/>
          </w:tcPr>
          <w:p>
            <w:r>
              <w:rPr>
                <w:sz w:val="18"/>
              </w:rPr>
              <w:t>[Enter]</w:t>
            </w:r>
          </w:p>
        </w:tc>
        <w:tc>
          <w:tcPr>
            <w:tcW w:type="dxa" w:w="2520"/>
          </w:tcPr>
          <w:p>
            <w:r>
              <w:rPr>
                <w:sz w:val="18"/>
              </w:rPr>
              <w:t>[Enter]</w:t>
            </w:r>
          </w:p>
        </w:tc>
      </w:tr>
    </w:tbl>
    <w:p/>
    <w:p>
      <w:pPr>
        <w:pStyle w:val="Heading1"/>
      </w:pPr>
      <w:r>
        <w:t>Reusable factual-confirmation statement</w:t>
      </w:r>
    </w:p>
    <w:p>
      <w:r>
        <w:t>I have reviewed the technical description, my recorded contribution, and the development and disclosure events within my knowledge. My corrections and uncertainties are recorded in the open-question log. This confirmation concerns factual accuracy, not a legal inventorship determination.</w:t>
      </w:r>
    </w:p>
    <w:p>
      <w:r>
        <w:t>This intake confirmation is separate from an application-stage inventor oath or declaration.</w:t>
      </w:r>
    </w:p>
    <w:p>
      <w:pPr>
        <w:pStyle w:val="Heading1"/>
      </w:pPr>
      <w:r>
        <w:t>Recommended organizational review sequence</w:t>
      </w:r>
    </w:p>
    <w:p>
      <w:r>
        <w:t>Obtain factual confirmations from each proposed inventor and relevant contributor, including corrections and knowledge limits.</w:t>
      </w:r>
    </w:p>
    <w:p>
      <w:r>
        <w:t>Send the versioned form, sources, confirmation record, gap log, and actual/planned external-event details to patent counsel. Flag imminent events immediately even when technical responses remain incomplete.</w:t>
      </w:r>
    </w:p>
    <w:p>
      <w:r>
        <w:t>Record counsel review and the scoped next assignment before commissioning prior-art analysis or application drafting under this organizational process.</w:t>
      </w:r>
    </w:p>
    <w:p>
      <w:r>
        <w:t>These are recommended organizational controls, not a universal legal prerequisite or an enforced platform gate. Record event dates for counsel without calculating a universal filing deadline. Patent counsel retains legal review and decision authority.</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 xml:space="preserve">Patlytics | Invention disclosure intake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3161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val="0"/>
      <w:bCs/>
      <w:color w:val="13251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val="0"/>
      <w:bCs/>
      <w:color w:val="13251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val="0"/>
      <w:color w:val="13251A"/>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invention disclosure form</dc:title>
  <dc:subject>Educational invention disclosure intake record</dc:subject>
  <dc:creator>Patlytics</dc:creator>
  <cp:keywords/>
  <dc:description>generated by python-docx</dc:description>
  <cp:lastModifiedBy/>
  <cp:revision>1</cp:revision>
  <dcterms:created xsi:type="dcterms:W3CDTF">2026-10-09T09:35:13Z</dcterms:created>
  <dcterms:modified xsi:type="dcterms:W3CDTF">2026-10-09T09:47:23Z</dcterms:modified>
  <cp:category/>
</cp:coreProperties>
</file>