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86D3" w14:textId="3509F501" w:rsidR="00DD133E" w:rsidRPr="00DD133E" w:rsidRDefault="00DD133E" w:rsidP="00DD133E">
      <w:pPr>
        <w:rPr>
          <w:rFonts w:ascii="Brandon Grotesque Regular" w:hAnsi="Brandon Grotesque Regular"/>
          <w:b/>
          <w:bCs/>
          <w:sz w:val="48"/>
          <w:szCs w:val="48"/>
        </w:rPr>
      </w:pPr>
      <w:proofErr w:type="spellStart"/>
      <w:r w:rsidRPr="00DD133E">
        <w:rPr>
          <w:rFonts w:ascii="Brandon Grotesque Regular" w:hAnsi="Brandon Grotesque Regular"/>
          <w:b/>
          <w:bCs/>
          <w:sz w:val="48"/>
          <w:szCs w:val="48"/>
        </w:rPr>
        <w:t>Self</w:t>
      </w:r>
      <w:r w:rsidRPr="00DD133E">
        <w:rPr>
          <w:rFonts w:ascii="Brandon Grotesque Regular" w:hAnsi="Brandon Grotesque Regular"/>
          <w:b/>
          <w:bCs/>
          <w:sz w:val="48"/>
          <w:szCs w:val="48"/>
        </w:rPr>
        <w:t xml:space="preserve"> </w:t>
      </w:r>
      <w:r w:rsidRPr="00DD133E">
        <w:rPr>
          <w:rFonts w:ascii="Brandon Grotesque Regular" w:hAnsi="Brandon Grotesque Regular"/>
          <w:b/>
          <w:bCs/>
          <w:sz w:val="48"/>
          <w:szCs w:val="48"/>
        </w:rPr>
        <w:t>Home</w:t>
      </w:r>
      <w:proofErr w:type="spellEnd"/>
      <w:r w:rsidRPr="00DD133E">
        <w:rPr>
          <w:rFonts w:ascii="Brandon Grotesque Regular" w:hAnsi="Brandon Grotesque Regular"/>
          <w:b/>
          <w:bCs/>
          <w:sz w:val="48"/>
          <w:szCs w:val="48"/>
        </w:rPr>
        <w:t xml:space="preserve"> Detox </w:t>
      </w:r>
    </w:p>
    <w:p w14:paraId="53ECD1C2" w14:textId="1E0871C0" w:rsidR="00DD133E" w:rsidRPr="00DD133E" w:rsidRDefault="00DD133E" w:rsidP="00DD133E">
      <w:pPr>
        <w:rPr>
          <w:rFonts w:ascii="Brandon Grotesque Regular" w:hAnsi="Brandon Grotesque Regular"/>
          <w:i/>
          <w:iCs/>
          <w:sz w:val="28"/>
          <w:szCs w:val="28"/>
        </w:rPr>
      </w:pPr>
      <w:r w:rsidRPr="00DD133E">
        <w:rPr>
          <w:rFonts w:ascii="Brandon Grotesque Regular" w:hAnsi="Brandon Grotesque Regular"/>
          <w:i/>
          <w:iCs/>
          <w:sz w:val="28"/>
          <w:szCs w:val="28"/>
        </w:rPr>
        <w:t>Short Alcohol Withdrawal Scale</w:t>
      </w:r>
    </w:p>
    <w:p w14:paraId="5EF74ECF" w14:textId="77777777" w:rsidR="00DD133E" w:rsidRDefault="00DD133E" w:rsidP="00DD133E">
      <w:pPr>
        <w:rPr>
          <w:rFonts w:ascii="Brandon Grotesque Regular" w:hAnsi="Brandon Grotesque Regular"/>
        </w:rPr>
      </w:pPr>
    </w:p>
    <w:p w14:paraId="0BF6310F" w14:textId="3F37E920" w:rsidR="00DD133E" w:rsidRPr="00DD133E" w:rsidRDefault="00DD133E" w:rsidP="00DD133E">
      <w:pPr>
        <w:rPr>
          <w:rFonts w:ascii="Brandon Grotesque Regular" w:hAnsi="Brandon Grotesque Regular"/>
        </w:rPr>
      </w:pPr>
      <w:r w:rsidRPr="00DD133E">
        <w:rPr>
          <w:rFonts w:ascii="Brandon Grotesque Regular" w:hAnsi="Brandon Grotesque Regular"/>
        </w:rPr>
        <w:t>Procedure:</w:t>
      </w:r>
    </w:p>
    <w:p w14:paraId="7EC4BBBA" w14:textId="77777777" w:rsidR="00DD133E" w:rsidRPr="00DD133E" w:rsidRDefault="00DD133E" w:rsidP="00DD133E">
      <w:pPr>
        <w:rPr>
          <w:rFonts w:ascii="Brandon Grotesque Regular" w:hAnsi="Brandon Grotesque Regular"/>
        </w:rPr>
      </w:pPr>
    </w:p>
    <w:p w14:paraId="5C62C003" w14:textId="77777777" w:rsidR="00DD133E" w:rsidRPr="00DD133E" w:rsidRDefault="00DD133E" w:rsidP="00DD133E">
      <w:pPr>
        <w:rPr>
          <w:rFonts w:ascii="Brandon Grotesque Regular" w:hAnsi="Brandon Grotesque Regular"/>
        </w:rPr>
      </w:pPr>
      <w:r w:rsidRPr="00DD133E">
        <w:rPr>
          <w:rFonts w:ascii="Brandon Grotesque Regular" w:hAnsi="Brandon Grotesque Regular"/>
        </w:rPr>
        <w:t xml:space="preserve">Put a tick in the boxes to show how you have been feeling for all of the following conditions in the past 24 hours. You can use this scale anytime you are experiencing withdrawal symptoms to guide your use of </w:t>
      </w:r>
      <w:proofErr w:type="spellStart"/>
      <w:r w:rsidRPr="00DD133E">
        <w:rPr>
          <w:rFonts w:ascii="Brandon Grotesque Regular" w:hAnsi="Brandon Grotesque Regular"/>
        </w:rPr>
        <w:t>valium</w:t>
      </w:r>
      <w:proofErr w:type="spellEnd"/>
      <w:r w:rsidRPr="00DD133E">
        <w:rPr>
          <w:rFonts w:ascii="Brandon Grotesque Regular" w:hAnsi="Brandon Grotesque Regular"/>
        </w:rPr>
        <w:t>.</w:t>
      </w:r>
    </w:p>
    <w:p w14:paraId="536D0D3A" w14:textId="77777777" w:rsidR="00DD133E" w:rsidRPr="00DD133E" w:rsidRDefault="00DD133E" w:rsidP="00DD133E">
      <w:pPr>
        <w:rPr>
          <w:rFonts w:ascii="Brandon Grotesque Regular" w:hAnsi="Brandon Grotesque Regular"/>
        </w:rPr>
      </w:pPr>
    </w:p>
    <w:p w14:paraId="19A1579E" w14:textId="77777777" w:rsidR="00DD133E" w:rsidRPr="00DD133E" w:rsidRDefault="00DD133E" w:rsidP="00DD133E">
      <w:pPr>
        <w:rPr>
          <w:rFonts w:ascii="Brandon Grotesque Regular" w:hAnsi="Brandon Grotesque Regular"/>
        </w:rPr>
      </w:pPr>
      <w:r w:rsidRPr="00DD133E">
        <w:rPr>
          <w:rFonts w:ascii="Brandon Grotesque Regular" w:hAnsi="Brandon Grotesque Regular"/>
        </w:rPr>
        <w:t>Assess and rate each of the following as per the SAWS (Short Alcohol Withdrawal Scale) :</w:t>
      </w:r>
    </w:p>
    <w:p w14:paraId="1A1E62A0" w14:textId="73814238" w:rsidR="00DD133E" w:rsidRDefault="00DD133E" w:rsidP="00DD133E">
      <w:pPr>
        <w:rPr>
          <w:rFonts w:ascii="Brandon Grotesque Regular" w:hAnsi="Brandon Grotesque Regular"/>
        </w:rPr>
      </w:pPr>
    </w:p>
    <w:tbl>
      <w:tblPr>
        <w:tblStyle w:val="TableGrid"/>
        <w:tblW w:w="0" w:type="auto"/>
        <w:tblLook w:val="04A0" w:firstRow="1" w:lastRow="0" w:firstColumn="1" w:lastColumn="0" w:noHBand="0" w:noVBand="1"/>
      </w:tblPr>
      <w:tblGrid>
        <w:gridCol w:w="2972"/>
        <w:gridCol w:w="1559"/>
        <w:gridCol w:w="1560"/>
        <w:gridCol w:w="1559"/>
        <w:gridCol w:w="1360"/>
      </w:tblGrid>
      <w:tr w:rsidR="00DD133E" w14:paraId="5C1279C1" w14:textId="77777777" w:rsidTr="00DD133E">
        <w:tc>
          <w:tcPr>
            <w:tcW w:w="2972" w:type="dxa"/>
          </w:tcPr>
          <w:p w14:paraId="051F13B8" w14:textId="77777777" w:rsidR="00DD133E" w:rsidRDefault="00DD133E" w:rsidP="00DD133E">
            <w:pPr>
              <w:rPr>
                <w:rFonts w:ascii="Brandon Grotesque Regular" w:hAnsi="Brandon Grotesque Regular"/>
              </w:rPr>
            </w:pPr>
          </w:p>
        </w:tc>
        <w:tc>
          <w:tcPr>
            <w:tcW w:w="1559" w:type="dxa"/>
          </w:tcPr>
          <w:p w14:paraId="14443544" w14:textId="7A7D9B92" w:rsidR="00DD133E" w:rsidRDefault="00DD133E" w:rsidP="00DD133E">
            <w:pPr>
              <w:jc w:val="center"/>
              <w:rPr>
                <w:rFonts w:ascii="Brandon Grotesque Regular" w:hAnsi="Brandon Grotesque Regular"/>
              </w:rPr>
            </w:pPr>
            <w:r>
              <w:rPr>
                <w:rFonts w:ascii="Brandon Grotesque Regular" w:hAnsi="Brandon Grotesque Regular"/>
              </w:rPr>
              <w:t>0 - None</w:t>
            </w:r>
          </w:p>
        </w:tc>
        <w:tc>
          <w:tcPr>
            <w:tcW w:w="1560" w:type="dxa"/>
          </w:tcPr>
          <w:p w14:paraId="17BC26C1" w14:textId="0D443DAF" w:rsidR="00DD133E" w:rsidRDefault="00DD133E" w:rsidP="00DD133E">
            <w:pPr>
              <w:jc w:val="center"/>
              <w:rPr>
                <w:rFonts w:ascii="Brandon Grotesque Regular" w:hAnsi="Brandon Grotesque Regular"/>
              </w:rPr>
            </w:pPr>
            <w:r>
              <w:rPr>
                <w:rFonts w:ascii="Brandon Grotesque Regular" w:hAnsi="Brandon Grotesque Regular"/>
              </w:rPr>
              <w:t>1 - Mild</w:t>
            </w:r>
          </w:p>
        </w:tc>
        <w:tc>
          <w:tcPr>
            <w:tcW w:w="1559" w:type="dxa"/>
          </w:tcPr>
          <w:p w14:paraId="282784AB" w14:textId="46AC9E37" w:rsidR="00DD133E" w:rsidRDefault="00DD133E" w:rsidP="00DD133E">
            <w:pPr>
              <w:jc w:val="center"/>
              <w:rPr>
                <w:rFonts w:ascii="Brandon Grotesque Regular" w:hAnsi="Brandon Grotesque Regular"/>
              </w:rPr>
            </w:pPr>
            <w:r>
              <w:rPr>
                <w:rFonts w:ascii="Brandon Grotesque Regular" w:hAnsi="Brandon Grotesque Regular"/>
              </w:rPr>
              <w:t>2 - Moderate</w:t>
            </w:r>
          </w:p>
        </w:tc>
        <w:tc>
          <w:tcPr>
            <w:tcW w:w="1360" w:type="dxa"/>
          </w:tcPr>
          <w:p w14:paraId="0F1963B3" w14:textId="29EA3562" w:rsidR="00DD133E" w:rsidRDefault="00DD133E" w:rsidP="00DD133E">
            <w:pPr>
              <w:jc w:val="center"/>
              <w:rPr>
                <w:rFonts w:ascii="Brandon Grotesque Regular" w:hAnsi="Brandon Grotesque Regular"/>
              </w:rPr>
            </w:pPr>
            <w:r>
              <w:rPr>
                <w:rFonts w:ascii="Brandon Grotesque Regular" w:hAnsi="Brandon Grotesque Regular"/>
              </w:rPr>
              <w:t>3 - Severe</w:t>
            </w:r>
          </w:p>
        </w:tc>
      </w:tr>
      <w:tr w:rsidR="00DD133E" w14:paraId="25947211" w14:textId="77777777" w:rsidTr="00DD133E">
        <w:tc>
          <w:tcPr>
            <w:tcW w:w="2972" w:type="dxa"/>
          </w:tcPr>
          <w:p w14:paraId="4BD5D600" w14:textId="7BF60F80" w:rsidR="00DD133E" w:rsidRDefault="00DD133E" w:rsidP="00DD133E">
            <w:pPr>
              <w:rPr>
                <w:rFonts w:ascii="Brandon Grotesque Regular" w:hAnsi="Brandon Grotesque Regular"/>
              </w:rPr>
            </w:pPr>
            <w:r w:rsidRPr="00DD133E">
              <w:rPr>
                <w:rFonts w:ascii="Brandon Grotesque Regular" w:hAnsi="Brandon Grotesque Regular"/>
              </w:rPr>
              <w:t>Anxious</w:t>
            </w:r>
          </w:p>
        </w:tc>
        <w:tc>
          <w:tcPr>
            <w:tcW w:w="1559" w:type="dxa"/>
          </w:tcPr>
          <w:p w14:paraId="657FA5A0" w14:textId="77777777" w:rsidR="00DD133E" w:rsidRDefault="00DD133E" w:rsidP="00DD133E">
            <w:pPr>
              <w:rPr>
                <w:rFonts w:ascii="Brandon Grotesque Regular" w:hAnsi="Brandon Grotesque Regular"/>
              </w:rPr>
            </w:pPr>
          </w:p>
        </w:tc>
        <w:tc>
          <w:tcPr>
            <w:tcW w:w="1560" w:type="dxa"/>
          </w:tcPr>
          <w:p w14:paraId="6D01CCFB" w14:textId="77777777" w:rsidR="00DD133E" w:rsidRDefault="00DD133E" w:rsidP="00DD133E">
            <w:pPr>
              <w:rPr>
                <w:rFonts w:ascii="Brandon Grotesque Regular" w:hAnsi="Brandon Grotesque Regular"/>
              </w:rPr>
            </w:pPr>
          </w:p>
        </w:tc>
        <w:tc>
          <w:tcPr>
            <w:tcW w:w="1559" w:type="dxa"/>
          </w:tcPr>
          <w:p w14:paraId="79219B90" w14:textId="77777777" w:rsidR="00DD133E" w:rsidRDefault="00DD133E" w:rsidP="00DD133E">
            <w:pPr>
              <w:rPr>
                <w:rFonts w:ascii="Brandon Grotesque Regular" w:hAnsi="Brandon Grotesque Regular"/>
              </w:rPr>
            </w:pPr>
          </w:p>
        </w:tc>
        <w:tc>
          <w:tcPr>
            <w:tcW w:w="1360" w:type="dxa"/>
          </w:tcPr>
          <w:p w14:paraId="1959D030" w14:textId="77777777" w:rsidR="00DD133E" w:rsidRDefault="00DD133E" w:rsidP="00DD133E">
            <w:pPr>
              <w:rPr>
                <w:rFonts w:ascii="Brandon Grotesque Regular" w:hAnsi="Brandon Grotesque Regular"/>
              </w:rPr>
            </w:pPr>
          </w:p>
        </w:tc>
      </w:tr>
      <w:tr w:rsidR="00DD133E" w14:paraId="66CE0D3A" w14:textId="77777777" w:rsidTr="00DD133E">
        <w:tc>
          <w:tcPr>
            <w:tcW w:w="2972" w:type="dxa"/>
          </w:tcPr>
          <w:p w14:paraId="4AE8CB98" w14:textId="3F550950" w:rsidR="00DD133E" w:rsidRDefault="00DD133E" w:rsidP="00DD133E">
            <w:pPr>
              <w:rPr>
                <w:rFonts w:ascii="Brandon Grotesque Regular" w:hAnsi="Brandon Grotesque Regular"/>
              </w:rPr>
            </w:pPr>
            <w:r w:rsidRPr="00DD133E">
              <w:rPr>
                <w:rFonts w:ascii="Brandon Grotesque Regular" w:hAnsi="Brandon Grotesque Regular"/>
              </w:rPr>
              <w:t>Sleep</w:t>
            </w:r>
            <w:r>
              <w:rPr>
                <w:rFonts w:ascii="Brandon Grotesque Regular" w:hAnsi="Brandon Grotesque Regular"/>
              </w:rPr>
              <w:t xml:space="preserve"> </w:t>
            </w:r>
            <w:r w:rsidRPr="00DD133E">
              <w:rPr>
                <w:rFonts w:ascii="Brandon Grotesque Regular" w:hAnsi="Brandon Grotesque Regular"/>
              </w:rPr>
              <w:t>Disturbance</w:t>
            </w:r>
          </w:p>
        </w:tc>
        <w:tc>
          <w:tcPr>
            <w:tcW w:w="1559" w:type="dxa"/>
          </w:tcPr>
          <w:p w14:paraId="5FD762C1" w14:textId="77777777" w:rsidR="00DD133E" w:rsidRDefault="00DD133E" w:rsidP="00DD133E">
            <w:pPr>
              <w:rPr>
                <w:rFonts w:ascii="Brandon Grotesque Regular" w:hAnsi="Brandon Grotesque Regular"/>
              </w:rPr>
            </w:pPr>
          </w:p>
        </w:tc>
        <w:tc>
          <w:tcPr>
            <w:tcW w:w="1560" w:type="dxa"/>
          </w:tcPr>
          <w:p w14:paraId="64F46C77" w14:textId="77777777" w:rsidR="00DD133E" w:rsidRDefault="00DD133E" w:rsidP="00DD133E">
            <w:pPr>
              <w:rPr>
                <w:rFonts w:ascii="Brandon Grotesque Regular" w:hAnsi="Brandon Grotesque Regular"/>
              </w:rPr>
            </w:pPr>
          </w:p>
        </w:tc>
        <w:tc>
          <w:tcPr>
            <w:tcW w:w="1559" w:type="dxa"/>
          </w:tcPr>
          <w:p w14:paraId="0FF1EFB8" w14:textId="77777777" w:rsidR="00DD133E" w:rsidRDefault="00DD133E" w:rsidP="00DD133E">
            <w:pPr>
              <w:rPr>
                <w:rFonts w:ascii="Brandon Grotesque Regular" w:hAnsi="Brandon Grotesque Regular"/>
              </w:rPr>
            </w:pPr>
          </w:p>
        </w:tc>
        <w:tc>
          <w:tcPr>
            <w:tcW w:w="1360" w:type="dxa"/>
          </w:tcPr>
          <w:p w14:paraId="4F861B31" w14:textId="77777777" w:rsidR="00DD133E" w:rsidRDefault="00DD133E" w:rsidP="00DD133E">
            <w:pPr>
              <w:rPr>
                <w:rFonts w:ascii="Brandon Grotesque Regular" w:hAnsi="Brandon Grotesque Regular"/>
              </w:rPr>
            </w:pPr>
          </w:p>
        </w:tc>
      </w:tr>
      <w:tr w:rsidR="00DD133E" w14:paraId="61487235" w14:textId="77777777" w:rsidTr="00DD133E">
        <w:tc>
          <w:tcPr>
            <w:tcW w:w="2972" w:type="dxa"/>
          </w:tcPr>
          <w:p w14:paraId="09DE4F87" w14:textId="7108173E" w:rsidR="00DD133E" w:rsidRDefault="00DD133E" w:rsidP="00DD133E">
            <w:pPr>
              <w:rPr>
                <w:rFonts w:ascii="Brandon Grotesque Regular" w:hAnsi="Brandon Grotesque Regular"/>
              </w:rPr>
            </w:pPr>
            <w:r w:rsidRPr="00DD133E">
              <w:rPr>
                <w:rFonts w:ascii="Brandon Grotesque Regular" w:hAnsi="Brandon Grotesque Regular"/>
              </w:rPr>
              <w:t>Problems with</w:t>
            </w:r>
            <w:r>
              <w:rPr>
                <w:rFonts w:ascii="Brandon Grotesque Regular" w:hAnsi="Brandon Grotesque Regular"/>
              </w:rPr>
              <w:t xml:space="preserve"> </w:t>
            </w:r>
            <w:r w:rsidRPr="00DD133E">
              <w:rPr>
                <w:rFonts w:ascii="Brandon Grotesque Regular" w:hAnsi="Brandon Grotesque Regular"/>
              </w:rPr>
              <w:t>memory</w:t>
            </w:r>
          </w:p>
        </w:tc>
        <w:tc>
          <w:tcPr>
            <w:tcW w:w="1559" w:type="dxa"/>
          </w:tcPr>
          <w:p w14:paraId="309D9F46" w14:textId="77777777" w:rsidR="00DD133E" w:rsidRDefault="00DD133E" w:rsidP="00DD133E">
            <w:pPr>
              <w:rPr>
                <w:rFonts w:ascii="Brandon Grotesque Regular" w:hAnsi="Brandon Grotesque Regular"/>
              </w:rPr>
            </w:pPr>
          </w:p>
        </w:tc>
        <w:tc>
          <w:tcPr>
            <w:tcW w:w="1560" w:type="dxa"/>
          </w:tcPr>
          <w:p w14:paraId="29F400DF" w14:textId="77777777" w:rsidR="00DD133E" w:rsidRDefault="00DD133E" w:rsidP="00DD133E">
            <w:pPr>
              <w:rPr>
                <w:rFonts w:ascii="Brandon Grotesque Regular" w:hAnsi="Brandon Grotesque Regular"/>
              </w:rPr>
            </w:pPr>
          </w:p>
        </w:tc>
        <w:tc>
          <w:tcPr>
            <w:tcW w:w="1559" w:type="dxa"/>
          </w:tcPr>
          <w:p w14:paraId="10D22695" w14:textId="77777777" w:rsidR="00DD133E" w:rsidRDefault="00DD133E" w:rsidP="00DD133E">
            <w:pPr>
              <w:rPr>
                <w:rFonts w:ascii="Brandon Grotesque Regular" w:hAnsi="Brandon Grotesque Regular"/>
              </w:rPr>
            </w:pPr>
          </w:p>
        </w:tc>
        <w:tc>
          <w:tcPr>
            <w:tcW w:w="1360" w:type="dxa"/>
          </w:tcPr>
          <w:p w14:paraId="691EE51D" w14:textId="77777777" w:rsidR="00DD133E" w:rsidRDefault="00DD133E" w:rsidP="00DD133E">
            <w:pPr>
              <w:rPr>
                <w:rFonts w:ascii="Brandon Grotesque Regular" w:hAnsi="Brandon Grotesque Regular"/>
              </w:rPr>
            </w:pPr>
          </w:p>
        </w:tc>
      </w:tr>
      <w:tr w:rsidR="00DD133E" w14:paraId="2C1C2EFC" w14:textId="77777777" w:rsidTr="00DD133E">
        <w:tc>
          <w:tcPr>
            <w:tcW w:w="2972" w:type="dxa"/>
          </w:tcPr>
          <w:p w14:paraId="335251F1" w14:textId="74205F78" w:rsidR="00DD133E" w:rsidRDefault="00DD133E" w:rsidP="00DD133E">
            <w:pPr>
              <w:rPr>
                <w:rFonts w:ascii="Brandon Grotesque Regular" w:hAnsi="Brandon Grotesque Regular"/>
              </w:rPr>
            </w:pPr>
            <w:r w:rsidRPr="00DD133E">
              <w:rPr>
                <w:rFonts w:ascii="Brandon Grotesque Regular" w:hAnsi="Brandon Grotesque Regular"/>
              </w:rPr>
              <w:t>Nausea</w:t>
            </w:r>
          </w:p>
        </w:tc>
        <w:tc>
          <w:tcPr>
            <w:tcW w:w="1559" w:type="dxa"/>
          </w:tcPr>
          <w:p w14:paraId="781E5999" w14:textId="77777777" w:rsidR="00DD133E" w:rsidRDefault="00DD133E" w:rsidP="00DD133E">
            <w:pPr>
              <w:rPr>
                <w:rFonts w:ascii="Brandon Grotesque Regular" w:hAnsi="Brandon Grotesque Regular"/>
              </w:rPr>
            </w:pPr>
          </w:p>
        </w:tc>
        <w:tc>
          <w:tcPr>
            <w:tcW w:w="1560" w:type="dxa"/>
          </w:tcPr>
          <w:p w14:paraId="3F6034A0" w14:textId="77777777" w:rsidR="00DD133E" w:rsidRDefault="00DD133E" w:rsidP="00DD133E">
            <w:pPr>
              <w:rPr>
                <w:rFonts w:ascii="Brandon Grotesque Regular" w:hAnsi="Brandon Grotesque Regular"/>
              </w:rPr>
            </w:pPr>
          </w:p>
        </w:tc>
        <w:tc>
          <w:tcPr>
            <w:tcW w:w="1559" w:type="dxa"/>
          </w:tcPr>
          <w:p w14:paraId="68CFA348" w14:textId="77777777" w:rsidR="00DD133E" w:rsidRDefault="00DD133E" w:rsidP="00DD133E">
            <w:pPr>
              <w:rPr>
                <w:rFonts w:ascii="Brandon Grotesque Regular" w:hAnsi="Brandon Grotesque Regular"/>
              </w:rPr>
            </w:pPr>
          </w:p>
        </w:tc>
        <w:tc>
          <w:tcPr>
            <w:tcW w:w="1360" w:type="dxa"/>
          </w:tcPr>
          <w:p w14:paraId="00B7F41A" w14:textId="77777777" w:rsidR="00DD133E" w:rsidRDefault="00DD133E" w:rsidP="00DD133E">
            <w:pPr>
              <w:rPr>
                <w:rFonts w:ascii="Brandon Grotesque Regular" w:hAnsi="Brandon Grotesque Regular"/>
              </w:rPr>
            </w:pPr>
          </w:p>
        </w:tc>
      </w:tr>
      <w:tr w:rsidR="00DD133E" w14:paraId="70B469CE" w14:textId="77777777" w:rsidTr="00DD133E">
        <w:tc>
          <w:tcPr>
            <w:tcW w:w="2972" w:type="dxa"/>
          </w:tcPr>
          <w:p w14:paraId="50435376" w14:textId="69A58F43" w:rsidR="00DD133E" w:rsidRDefault="00DD133E" w:rsidP="00DD133E">
            <w:pPr>
              <w:rPr>
                <w:rFonts w:ascii="Brandon Grotesque Regular" w:hAnsi="Brandon Grotesque Regular"/>
              </w:rPr>
            </w:pPr>
            <w:r w:rsidRPr="00DD133E">
              <w:rPr>
                <w:rFonts w:ascii="Brandon Grotesque Regular" w:hAnsi="Brandon Grotesque Regular"/>
              </w:rPr>
              <w:t>Restless</w:t>
            </w:r>
          </w:p>
        </w:tc>
        <w:tc>
          <w:tcPr>
            <w:tcW w:w="1559" w:type="dxa"/>
          </w:tcPr>
          <w:p w14:paraId="41E5BA02" w14:textId="77777777" w:rsidR="00DD133E" w:rsidRDefault="00DD133E" w:rsidP="00DD133E">
            <w:pPr>
              <w:rPr>
                <w:rFonts w:ascii="Brandon Grotesque Regular" w:hAnsi="Brandon Grotesque Regular"/>
              </w:rPr>
            </w:pPr>
          </w:p>
        </w:tc>
        <w:tc>
          <w:tcPr>
            <w:tcW w:w="1560" w:type="dxa"/>
          </w:tcPr>
          <w:p w14:paraId="251DC2AF" w14:textId="77777777" w:rsidR="00DD133E" w:rsidRDefault="00DD133E" w:rsidP="00DD133E">
            <w:pPr>
              <w:rPr>
                <w:rFonts w:ascii="Brandon Grotesque Regular" w:hAnsi="Brandon Grotesque Regular"/>
              </w:rPr>
            </w:pPr>
          </w:p>
        </w:tc>
        <w:tc>
          <w:tcPr>
            <w:tcW w:w="1559" w:type="dxa"/>
          </w:tcPr>
          <w:p w14:paraId="01C272E5" w14:textId="77777777" w:rsidR="00DD133E" w:rsidRDefault="00DD133E" w:rsidP="00DD133E">
            <w:pPr>
              <w:rPr>
                <w:rFonts w:ascii="Brandon Grotesque Regular" w:hAnsi="Brandon Grotesque Regular"/>
              </w:rPr>
            </w:pPr>
          </w:p>
        </w:tc>
        <w:tc>
          <w:tcPr>
            <w:tcW w:w="1360" w:type="dxa"/>
          </w:tcPr>
          <w:p w14:paraId="1BBE5AF7" w14:textId="77777777" w:rsidR="00DD133E" w:rsidRDefault="00DD133E" w:rsidP="00DD133E">
            <w:pPr>
              <w:rPr>
                <w:rFonts w:ascii="Brandon Grotesque Regular" w:hAnsi="Brandon Grotesque Regular"/>
              </w:rPr>
            </w:pPr>
          </w:p>
        </w:tc>
      </w:tr>
      <w:tr w:rsidR="00DD133E" w14:paraId="5CD08F9D" w14:textId="77777777" w:rsidTr="00DD133E">
        <w:tc>
          <w:tcPr>
            <w:tcW w:w="2972" w:type="dxa"/>
          </w:tcPr>
          <w:p w14:paraId="544BFDE5" w14:textId="6D6D77A0" w:rsidR="00DD133E" w:rsidRDefault="00DD133E" w:rsidP="00DD133E">
            <w:pPr>
              <w:rPr>
                <w:rFonts w:ascii="Brandon Grotesque Regular" w:hAnsi="Brandon Grotesque Regular"/>
              </w:rPr>
            </w:pPr>
            <w:r w:rsidRPr="00DD133E">
              <w:rPr>
                <w:rFonts w:ascii="Brandon Grotesque Regular" w:hAnsi="Brandon Grotesque Regular"/>
              </w:rPr>
              <w:t>Tremor (Shakes)</w:t>
            </w:r>
          </w:p>
        </w:tc>
        <w:tc>
          <w:tcPr>
            <w:tcW w:w="1559" w:type="dxa"/>
          </w:tcPr>
          <w:p w14:paraId="02580FFD" w14:textId="77777777" w:rsidR="00DD133E" w:rsidRDefault="00DD133E" w:rsidP="00DD133E">
            <w:pPr>
              <w:rPr>
                <w:rFonts w:ascii="Brandon Grotesque Regular" w:hAnsi="Brandon Grotesque Regular"/>
              </w:rPr>
            </w:pPr>
          </w:p>
        </w:tc>
        <w:tc>
          <w:tcPr>
            <w:tcW w:w="1560" w:type="dxa"/>
          </w:tcPr>
          <w:p w14:paraId="076A0F91" w14:textId="77777777" w:rsidR="00DD133E" w:rsidRDefault="00DD133E" w:rsidP="00DD133E">
            <w:pPr>
              <w:rPr>
                <w:rFonts w:ascii="Brandon Grotesque Regular" w:hAnsi="Brandon Grotesque Regular"/>
              </w:rPr>
            </w:pPr>
          </w:p>
        </w:tc>
        <w:tc>
          <w:tcPr>
            <w:tcW w:w="1559" w:type="dxa"/>
          </w:tcPr>
          <w:p w14:paraId="0AE3D911" w14:textId="77777777" w:rsidR="00DD133E" w:rsidRDefault="00DD133E" w:rsidP="00DD133E">
            <w:pPr>
              <w:rPr>
                <w:rFonts w:ascii="Brandon Grotesque Regular" w:hAnsi="Brandon Grotesque Regular"/>
              </w:rPr>
            </w:pPr>
          </w:p>
        </w:tc>
        <w:tc>
          <w:tcPr>
            <w:tcW w:w="1360" w:type="dxa"/>
          </w:tcPr>
          <w:p w14:paraId="620B0BCD" w14:textId="77777777" w:rsidR="00DD133E" w:rsidRDefault="00DD133E" w:rsidP="00DD133E">
            <w:pPr>
              <w:rPr>
                <w:rFonts w:ascii="Brandon Grotesque Regular" w:hAnsi="Brandon Grotesque Regular"/>
              </w:rPr>
            </w:pPr>
          </w:p>
        </w:tc>
      </w:tr>
      <w:tr w:rsidR="00DD133E" w14:paraId="79298613" w14:textId="77777777" w:rsidTr="00DD133E">
        <w:tc>
          <w:tcPr>
            <w:tcW w:w="2972" w:type="dxa"/>
          </w:tcPr>
          <w:p w14:paraId="482272AB" w14:textId="170CE010" w:rsidR="00DD133E" w:rsidRDefault="00DD133E" w:rsidP="00DD133E">
            <w:pPr>
              <w:rPr>
                <w:rFonts w:ascii="Brandon Grotesque Regular" w:hAnsi="Brandon Grotesque Regular"/>
              </w:rPr>
            </w:pPr>
            <w:r w:rsidRPr="00DD133E">
              <w:rPr>
                <w:rFonts w:ascii="Brandon Grotesque Regular" w:hAnsi="Brandon Grotesque Regular"/>
              </w:rPr>
              <w:t>Feeling confused</w:t>
            </w:r>
          </w:p>
        </w:tc>
        <w:tc>
          <w:tcPr>
            <w:tcW w:w="1559" w:type="dxa"/>
          </w:tcPr>
          <w:p w14:paraId="6C95F4E4" w14:textId="77777777" w:rsidR="00DD133E" w:rsidRDefault="00DD133E" w:rsidP="00DD133E">
            <w:pPr>
              <w:rPr>
                <w:rFonts w:ascii="Brandon Grotesque Regular" w:hAnsi="Brandon Grotesque Regular"/>
              </w:rPr>
            </w:pPr>
          </w:p>
        </w:tc>
        <w:tc>
          <w:tcPr>
            <w:tcW w:w="1560" w:type="dxa"/>
          </w:tcPr>
          <w:p w14:paraId="4FE0C8D0" w14:textId="77777777" w:rsidR="00DD133E" w:rsidRDefault="00DD133E" w:rsidP="00DD133E">
            <w:pPr>
              <w:rPr>
                <w:rFonts w:ascii="Brandon Grotesque Regular" w:hAnsi="Brandon Grotesque Regular"/>
              </w:rPr>
            </w:pPr>
          </w:p>
        </w:tc>
        <w:tc>
          <w:tcPr>
            <w:tcW w:w="1559" w:type="dxa"/>
          </w:tcPr>
          <w:p w14:paraId="7D84A24F" w14:textId="77777777" w:rsidR="00DD133E" w:rsidRDefault="00DD133E" w:rsidP="00DD133E">
            <w:pPr>
              <w:rPr>
                <w:rFonts w:ascii="Brandon Grotesque Regular" w:hAnsi="Brandon Grotesque Regular"/>
              </w:rPr>
            </w:pPr>
          </w:p>
        </w:tc>
        <w:tc>
          <w:tcPr>
            <w:tcW w:w="1360" w:type="dxa"/>
          </w:tcPr>
          <w:p w14:paraId="6453AD3A" w14:textId="77777777" w:rsidR="00DD133E" w:rsidRDefault="00DD133E" w:rsidP="00DD133E">
            <w:pPr>
              <w:rPr>
                <w:rFonts w:ascii="Brandon Grotesque Regular" w:hAnsi="Brandon Grotesque Regular"/>
              </w:rPr>
            </w:pPr>
          </w:p>
        </w:tc>
      </w:tr>
      <w:tr w:rsidR="00DD133E" w14:paraId="1EE5D086" w14:textId="77777777" w:rsidTr="00DD133E">
        <w:tc>
          <w:tcPr>
            <w:tcW w:w="2972" w:type="dxa"/>
          </w:tcPr>
          <w:p w14:paraId="00500F2D" w14:textId="3FD6529D" w:rsidR="00DD133E" w:rsidRDefault="00DD133E" w:rsidP="00DD133E">
            <w:pPr>
              <w:rPr>
                <w:rFonts w:ascii="Brandon Grotesque Regular" w:hAnsi="Brandon Grotesque Regular"/>
              </w:rPr>
            </w:pPr>
            <w:r w:rsidRPr="00DD133E">
              <w:rPr>
                <w:rFonts w:ascii="Brandon Grotesque Regular" w:hAnsi="Brandon Grotesque Regular"/>
              </w:rPr>
              <w:t>Sweating</w:t>
            </w:r>
          </w:p>
        </w:tc>
        <w:tc>
          <w:tcPr>
            <w:tcW w:w="1559" w:type="dxa"/>
          </w:tcPr>
          <w:p w14:paraId="1A62D158" w14:textId="77777777" w:rsidR="00DD133E" w:rsidRDefault="00DD133E" w:rsidP="00DD133E">
            <w:pPr>
              <w:rPr>
                <w:rFonts w:ascii="Brandon Grotesque Regular" w:hAnsi="Brandon Grotesque Regular"/>
              </w:rPr>
            </w:pPr>
          </w:p>
        </w:tc>
        <w:tc>
          <w:tcPr>
            <w:tcW w:w="1560" w:type="dxa"/>
          </w:tcPr>
          <w:p w14:paraId="5C05E5F3" w14:textId="77777777" w:rsidR="00DD133E" w:rsidRDefault="00DD133E" w:rsidP="00DD133E">
            <w:pPr>
              <w:rPr>
                <w:rFonts w:ascii="Brandon Grotesque Regular" w:hAnsi="Brandon Grotesque Regular"/>
              </w:rPr>
            </w:pPr>
          </w:p>
        </w:tc>
        <w:tc>
          <w:tcPr>
            <w:tcW w:w="1559" w:type="dxa"/>
          </w:tcPr>
          <w:p w14:paraId="69538056" w14:textId="77777777" w:rsidR="00DD133E" w:rsidRDefault="00DD133E" w:rsidP="00DD133E">
            <w:pPr>
              <w:rPr>
                <w:rFonts w:ascii="Brandon Grotesque Regular" w:hAnsi="Brandon Grotesque Regular"/>
              </w:rPr>
            </w:pPr>
          </w:p>
        </w:tc>
        <w:tc>
          <w:tcPr>
            <w:tcW w:w="1360" w:type="dxa"/>
          </w:tcPr>
          <w:p w14:paraId="436F4639" w14:textId="77777777" w:rsidR="00DD133E" w:rsidRDefault="00DD133E" w:rsidP="00DD133E">
            <w:pPr>
              <w:rPr>
                <w:rFonts w:ascii="Brandon Grotesque Regular" w:hAnsi="Brandon Grotesque Regular"/>
              </w:rPr>
            </w:pPr>
          </w:p>
        </w:tc>
      </w:tr>
      <w:tr w:rsidR="00DD133E" w14:paraId="05F2CA48" w14:textId="77777777" w:rsidTr="00DD133E">
        <w:tc>
          <w:tcPr>
            <w:tcW w:w="2972" w:type="dxa"/>
          </w:tcPr>
          <w:p w14:paraId="57C11E0B" w14:textId="4F8B16B9" w:rsidR="00DD133E" w:rsidRDefault="00DD133E" w:rsidP="00DD133E">
            <w:pPr>
              <w:rPr>
                <w:rFonts w:ascii="Brandon Grotesque Regular" w:hAnsi="Brandon Grotesque Regular"/>
              </w:rPr>
            </w:pPr>
            <w:r w:rsidRPr="00DD133E">
              <w:rPr>
                <w:rFonts w:ascii="Brandon Grotesque Regular" w:hAnsi="Brandon Grotesque Regular"/>
              </w:rPr>
              <w:t>Miserable</w:t>
            </w:r>
          </w:p>
        </w:tc>
        <w:tc>
          <w:tcPr>
            <w:tcW w:w="1559" w:type="dxa"/>
          </w:tcPr>
          <w:p w14:paraId="26AA68E9" w14:textId="77777777" w:rsidR="00DD133E" w:rsidRDefault="00DD133E" w:rsidP="00DD133E">
            <w:pPr>
              <w:rPr>
                <w:rFonts w:ascii="Brandon Grotesque Regular" w:hAnsi="Brandon Grotesque Regular"/>
              </w:rPr>
            </w:pPr>
          </w:p>
        </w:tc>
        <w:tc>
          <w:tcPr>
            <w:tcW w:w="1560" w:type="dxa"/>
          </w:tcPr>
          <w:p w14:paraId="72876F1C" w14:textId="77777777" w:rsidR="00DD133E" w:rsidRDefault="00DD133E" w:rsidP="00DD133E">
            <w:pPr>
              <w:rPr>
                <w:rFonts w:ascii="Brandon Grotesque Regular" w:hAnsi="Brandon Grotesque Regular"/>
              </w:rPr>
            </w:pPr>
          </w:p>
        </w:tc>
        <w:tc>
          <w:tcPr>
            <w:tcW w:w="1559" w:type="dxa"/>
          </w:tcPr>
          <w:p w14:paraId="50BE756A" w14:textId="77777777" w:rsidR="00DD133E" w:rsidRDefault="00DD133E" w:rsidP="00DD133E">
            <w:pPr>
              <w:rPr>
                <w:rFonts w:ascii="Brandon Grotesque Regular" w:hAnsi="Brandon Grotesque Regular"/>
              </w:rPr>
            </w:pPr>
          </w:p>
        </w:tc>
        <w:tc>
          <w:tcPr>
            <w:tcW w:w="1360" w:type="dxa"/>
          </w:tcPr>
          <w:p w14:paraId="35AB413E" w14:textId="77777777" w:rsidR="00DD133E" w:rsidRDefault="00DD133E" w:rsidP="00DD133E">
            <w:pPr>
              <w:rPr>
                <w:rFonts w:ascii="Brandon Grotesque Regular" w:hAnsi="Brandon Grotesque Regular"/>
              </w:rPr>
            </w:pPr>
          </w:p>
        </w:tc>
      </w:tr>
      <w:tr w:rsidR="00DD133E" w14:paraId="5F7D698C" w14:textId="77777777" w:rsidTr="00DD133E">
        <w:tc>
          <w:tcPr>
            <w:tcW w:w="2972" w:type="dxa"/>
          </w:tcPr>
          <w:p w14:paraId="4599CCB5" w14:textId="01ECE618" w:rsidR="00DD133E" w:rsidRDefault="00DD133E" w:rsidP="00DD133E">
            <w:pPr>
              <w:rPr>
                <w:rFonts w:ascii="Brandon Grotesque Regular" w:hAnsi="Brandon Grotesque Regular"/>
              </w:rPr>
            </w:pPr>
            <w:r w:rsidRPr="00DD133E">
              <w:rPr>
                <w:rFonts w:ascii="Brandon Grotesque Regular" w:hAnsi="Brandon Grotesque Regular"/>
              </w:rPr>
              <w:t>Heart pounding</w:t>
            </w:r>
          </w:p>
        </w:tc>
        <w:tc>
          <w:tcPr>
            <w:tcW w:w="1559" w:type="dxa"/>
          </w:tcPr>
          <w:p w14:paraId="384F1EE3" w14:textId="77777777" w:rsidR="00DD133E" w:rsidRDefault="00DD133E" w:rsidP="00DD133E">
            <w:pPr>
              <w:rPr>
                <w:rFonts w:ascii="Brandon Grotesque Regular" w:hAnsi="Brandon Grotesque Regular"/>
              </w:rPr>
            </w:pPr>
          </w:p>
        </w:tc>
        <w:tc>
          <w:tcPr>
            <w:tcW w:w="1560" w:type="dxa"/>
          </w:tcPr>
          <w:p w14:paraId="4E60A9DB" w14:textId="77777777" w:rsidR="00DD133E" w:rsidRDefault="00DD133E" w:rsidP="00DD133E">
            <w:pPr>
              <w:rPr>
                <w:rFonts w:ascii="Brandon Grotesque Regular" w:hAnsi="Brandon Grotesque Regular"/>
              </w:rPr>
            </w:pPr>
          </w:p>
        </w:tc>
        <w:tc>
          <w:tcPr>
            <w:tcW w:w="1559" w:type="dxa"/>
          </w:tcPr>
          <w:p w14:paraId="6D6103A8" w14:textId="77777777" w:rsidR="00DD133E" w:rsidRDefault="00DD133E" w:rsidP="00DD133E">
            <w:pPr>
              <w:rPr>
                <w:rFonts w:ascii="Brandon Grotesque Regular" w:hAnsi="Brandon Grotesque Regular"/>
              </w:rPr>
            </w:pPr>
          </w:p>
        </w:tc>
        <w:tc>
          <w:tcPr>
            <w:tcW w:w="1360" w:type="dxa"/>
          </w:tcPr>
          <w:p w14:paraId="3DD640B6" w14:textId="77777777" w:rsidR="00DD133E" w:rsidRDefault="00DD133E" w:rsidP="00DD133E">
            <w:pPr>
              <w:rPr>
                <w:rFonts w:ascii="Brandon Grotesque Regular" w:hAnsi="Brandon Grotesque Regular"/>
              </w:rPr>
            </w:pPr>
          </w:p>
        </w:tc>
      </w:tr>
    </w:tbl>
    <w:p w14:paraId="74AB7883" w14:textId="77777777" w:rsidR="00DD133E" w:rsidRDefault="00DD133E" w:rsidP="00DD133E">
      <w:pPr>
        <w:rPr>
          <w:rFonts w:ascii="Brandon Grotesque Regular" w:hAnsi="Brandon Grotesque Regular"/>
        </w:rPr>
      </w:pPr>
    </w:p>
    <w:p w14:paraId="5A78E463" w14:textId="69C99023" w:rsidR="00DD133E" w:rsidRPr="00DD133E" w:rsidRDefault="00DD133E" w:rsidP="00DD133E">
      <w:pPr>
        <w:rPr>
          <w:rFonts w:ascii="Brandon Grotesque Regular" w:hAnsi="Brandon Grotesque Regular"/>
        </w:rPr>
      </w:pPr>
      <w:r>
        <w:rPr>
          <w:rFonts w:ascii="Brandon Grotesque Regular" w:hAnsi="Brandon Grotesque Regular"/>
          <w:noProof/>
        </w:rPr>
        <mc:AlternateContent>
          <mc:Choice Requires="wps">
            <w:drawing>
              <wp:anchor distT="0" distB="0" distL="114300" distR="114300" simplePos="0" relativeHeight="251659264" behindDoc="0" locked="0" layoutInCell="1" allowOverlap="1" wp14:anchorId="3FA7DC2A" wp14:editId="06C2A003">
                <wp:simplePos x="0" y="0"/>
                <wp:positionH relativeFrom="column">
                  <wp:posOffset>1212111</wp:posOffset>
                </wp:positionH>
                <wp:positionV relativeFrom="paragraph">
                  <wp:posOffset>177195</wp:posOffset>
                </wp:positionV>
                <wp:extent cx="1626781"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16267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541B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45pt,13.95pt" to="223.5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" strokecolor="black [3213]" strokeweight="1pt">
                <v:stroke joinstyle="miter"/>
              </v:line>
            </w:pict>
          </mc:Fallback>
        </mc:AlternateContent>
      </w:r>
      <w:r w:rsidRPr="00DD133E">
        <w:rPr>
          <w:rFonts w:ascii="Brandon Grotesque Regular" w:hAnsi="Brandon Grotesque Regular"/>
        </w:rPr>
        <w:t>Total SAWS score:</w:t>
      </w:r>
    </w:p>
    <w:p w14:paraId="6ADE9E07" w14:textId="77777777" w:rsidR="00DD133E" w:rsidRPr="00DD133E" w:rsidRDefault="00DD133E" w:rsidP="00DD133E">
      <w:pPr>
        <w:rPr>
          <w:rFonts w:ascii="Brandon Grotesque Regular" w:hAnsi="Brandon Grotesque Regular"/>
        </w:rPr>
      </w:pPr>
    </w:p>
    <w:p w14:paraId="79615A3E" w14:textId="77777777" w:rsidR="00DD133E" w:rsidRPr="00DD133E" w:rsidRDefault="00DD133E" w:rsidP="00DD133E">
      <w:pPr>
        <w:rPr>
          <w:rFonts w:ascii="Brandon Grotesque Regular" w:hAnsi="Brandon Grotesque Regular"/>
          <w:i/>
          <w:iCs/>
        </w:rPr>
      </w:pPr>
      <w:r w:rsidRPr="00DD133E">
        <w:rPr>
          <w:rFonts w:ascii="Brandon Grotesque Regular" w:hAnsi="Brandon Grotesque Regular"/>
          <w:i/>
          <w:iCs/>
        </w:rPr>
        <w:t xml:space="preserve">If you score 12 or more we would advise taking an extra dose of </w:t>
      </w:r>
      <w:proofErr w:type="spellStart"/>
      <w:r w:rsidRPr="00DD133E">
        <w:rPr>
          <w:rFonts w:ascii="Brandon Grotesque Regular" w:hAnsi="Brandon Grotesque Regular"/>
          <w:i/>
          <w:iCs/>
        </w:rPr>
        <w:t>valium</w:t>
      </w:r>
      <w:proofErr w:type="spellEnd"/>
      <w:r w:rsidRPr="00DD133E">
        <w:rPr>
          <w:rFonts w:ascii="Brandon Grotesque Regular" w:hAnsi="Brandon Grotesque Regular"/>
          <w:i/>
          <w:iCs/>
        </w:rPr>
        <w:t>.</w:t>
      </w:r>
    </w:p>
    <w:p w14:paraId="06CBABCB" w14:textId="26CFE55A" w:rsidR="00EA52C9" w:rsidRPr="00DD133E" w:rsidRDefault="00DD133E" w:rsidP="00DD133E">
      <w:pPr>
        <w:rPr>
          <w:rFonts w:ascii="Brandon Grotesque Regular" w:hAnsi="Brandon Grotesque Regular"/>
          <w:i/>
          <w:iCs/>
        </w:rPr>
      </w:pPr>
      <w:r w:rsidRPr="00DD133E">
        <w:rPr>
          <w:rFonts w:ascii="Brandon Grotesque Regular" w:hAnsi="Brandon Grotesque Regular"/>
          <w:i/>
          <w:iCs/>
        </w:rPr>
        <w:t>If this doesn't help after 30 minutes please call us or the OOH number for advice.</w:t>
      </w:r>
    </w:p>
    <w:sectPr w:rsidR="00EA52C9" w:rsidRPr="00DD133E" w:rsidSect="00DD133E">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7649" w14:textId="77777777" w:rsidR="007F21E3" w:rsidRDefault="007F21E3" w:rsidP="00DD133E">
      <w:r>
        <w:separator/>
      </w:r>
    </w:p>
  </w:endnote>
  <w:endnote w:type="continuationSeparator" w:id="0">
    <w:p w14:paraId="18736A14" w14:textId="77777777" w:rsidR="007F21E3" w:rsidRDefault="007F21E3" w:rsidP="00DD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Regular">
    <w:panose1 w:val="020B05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FB2" w14:textId="7DEC719F" w:rsidR="00DD133E" w:rsidRDefault="00DD133E">
    <w:pPr>
      <w:pStyle w:val="Footer"/>
    </w:pPr>
    <w:r>
      <w:rPr>
        <w:noProof/>
      </w:rPr>
      <w:drawing>
        <wp:anchor distT="0" distB="0" distL="114300" distR="114300" simplePos="0" relativeHeight="251659264" behindDoc="0" locked="0" layoutInCell="1" allowOverlap="1" wp14:anchorId="45CF3A36" wp14:editId="400DD457">
          <wp:simplePos x="0" y="0"/>
          <wp:positionH relativeFrom="column">
            <wp:posOffset>1910316</wp:posOffset>
          </wp:positionH>
          <wp:positionV relativeFrom="paragraph">
            <wp:posOffset>-236495</wp:posOffset>
          </wp:positionV>
          <wp:extent cx="1993758" cy="430909"/>
          <wp:effectExtent l="0" t="0" r="635" b="127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758" cy="4309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62FC" w14:textId="77777777" w:rsidR="007F21E3" w:rsidRDefault="007F21E3" w:rsidP="00DD133E">
      <w:r>
        <w:separator/>
      </w:r>
    </w:p>
  </w:footnote>
  <w:footnote w:type="continuationSeparator" w:id="0">
    <w:p w14:paraId="2B67EE47" w14:textId="77777777" w:rsidR="007F21E3" w:rsidRDefault="007F21E3" w:rsidP="00DD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CDFA" w14:textId="2CA147F3" w:rsidR="00DD133E" w:rsidRDefault="00477B2E">
    <w:pPr>
      <w:pStyle w:val="Header"/>
    </w:pPr>
    <w:r>
      <w:rPr>
        <w:noProof/>
      </w:rPr>
      <w:drawing>
        <wp:anchor distT="0" distB="0" distL="114300" distR="114300" simplePos="0" relativeHeight="251660288" behindDoc="1" locked="0" layoutInCell="1" allowOverlap="1" wp14:anchorId="425202C1" wp14:editId="0F9B9A88">
          <wp:simplePos x="0" y="0"/>
          <wp:positionH relativeFrom="column">
            <wp:posOffset>-929641</wp:posOffset>
          </wp:positionH>
          <wp:positionV relativeFrom="paragraph">
            <wp:posOffset>-449580</wp:posOffset>
          </wp:positionV>
          <wp:extent cx="7560349" cy="106984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8966" cy="1071067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E"/>
    <w:rsid w:val="00114F22"/>
    <w:rsid w:val="00477B2E"/>
    <w:rsid w:val="007F21E3"/>
    <w:rsid w:val="00807071"/>
    <w:rsid w:val="00DD133E"/>
    <w:rsid w:val="00EA5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D700"/>
  <w15:chartTrackingRefBased/>
  <w15:docId w15:val="{60A5F910-3401-7C44-A232-D38A5EF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33E"/>
    <w:pPr>
      <w:tabs>
        <w:tab w:val="center" w:pos="4680"/>
        <w:tab w:val="right" w:pos="9360"/>
      </w:tabs>
    </w:pPr>
  </w:style>
  <w:style w:type="character" w:customStyle="1" w:styleId="HeaderChar">
    <w:name w:val="Header Char"/>
    <w:basedOn w:val="DefaultParagraphFont"/>
    <w:link w:val="Header"/>
    <w:uiPriority w:val="99"/>
    <w:rsid w:val="00DD133E"/>
  </w:style>
  <w:style w:type="paragraph" w:styleId="Footer">
    <w:name w:val="footer"/>
    <w:basedOn w:val="Normal"/>
    <w:link w:val="FooterChar"/>
    <w:uiPriority w:val="99"/>
    <w:unhideWhenUsed/>
    <w:rsid w:val="00DD133E"/>
    <w:pPr>
      <w:tabs>
        <w:tab w:val="center" w:pos="4680"/>
        <w:tab w:val="right" w:pos="9360"/>
      </w:tabs>
    </w:pPr>
  </w:style>
  <w:style w:type="character" w:customStyle="1" w:styleId="FooterChar">
    <w:name w:val="Footer Char"/>
    <w:basedOn w:val="DefaultParagraphFont"/>
    <w:link w:val="Footer"/>
    <w:uiPriority w:val="99"/>
    <w:rsid w:val="00DD133E"/>
  </w:style>
  <w:style w:type="table" w:styleId="TableGrid">
    <w:name w:val="Table Grid"/>
    <w:basedOn w:val="TableNormal"/>
    <w:uiPriority w:val="39"/>
    <w:rsid w:val="00DD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70702">
      <w:bodyDiv w:val="1"/>
      <w:marLeft w:val="0"/>
      <w:marRight w:val="0"/>
      <w:marTop w:val="0"/>
      <w:marBottom w:val="0"/>
      <w:divBdr>
        <w:top w:val="none" w:sz="0" w:space="0" w:color="auto"/>
        <w:left w:val="none" w:sz="0" w:space="0" w:color="auto"/>
        <w:bottom w:val="none" w:sz="0" w:space="0" w:color="auto"/>
        <w:right w:val="none" w:sz="0" w:space="0" w:color="auto"/>
      </w:divBdr>
      <w:divsChild>
        <w:div w:id="1304773359">
          <w:marLeft w:val="0"/>
          <w:marRight w:val="0"/>
          <w:marTop w:val="0"/>
          <w:marBottom w:val="0"/>
          <w:divBdr>
            <w:top w:val="none" w:sz="0" w:space="0" w:color="auto"/>
            <w:left w:val="none" w:sz="0" w:space="0" w:color="auto"/>
            <w:bottom w:val="none" w:sz="0" w:space="0" w:color="auto"/>
            <w:right w:val="none" w:sz="0" w:space="0" w:color="auto"/>
          </w:divBdr>
          <w:divsChild>
            <w:div w:id="2040348185">
              <w:marLeft w:val="0"/>
              <w:marRight w:val="0"/>
              <w:marTop w:val="0"/>
              <w:marBottom w:val="0"/>
              <w:divBdr>
                <w:top w:val="none" w:sz="0" w:space="0" w:color="auto"/>
                <w:left w:val="none" w:sz="0" w:space="0" w:color="auto"/>
                <w:bottom w:val="none" w:sz="0" w:space="0" w:color="auto"/>
                <w:right w:val="none" w:sz="0" w:space="0" w:color="auto"/>
              </w:divBdr>
              <w:divsChild>
                <w:div w:id="727925434">
                  <w:marLeft w:val="0"/>
                  <w:marRight w:val="0"/>
                  <w:marTop w:val="0"/>
                  <w:marBottom w:val="0"/>
                  <w:divBdr>
                    <w:top w:val="none" w:sz="0" w:space="0" w:color="auto"/>
                    <w:left w:val="none" w:sz="0" w:space="0" w:color="auto"/>
                    <w:bottom w:val="none" w:sz="0" w:space="0" w:color="auto"/>
                    <w:right w:val="none" w:sz="0" w:space="0" w:color="auto"/>
                  </w:divBdr>
                </w:div>
              </w:divsChild>
            </w:div>
            <w:div w:id="1006591864">
              <w:marLeft w:val="0"/>
              <w:marRight w:val="0"/>
              <w:marTop w:val="0"/>
              <w:marBottom w:val="0"/>
              <w:divBdr>
                <w:top w:val="none" w:sz="0" w:space="0" w:color="auto"/>
                <w:left w:val="none" w:sz="0" w:space="0" w:color="auto"/>
                <w:bottom w:val="none" w:sz="0" w:space="0" w:color="auto"/>
                <w:right w:val="none" w:sz="0" w:space="0" w:color="auto"/>
              </w:divBdr>
              <w:divsChild>
                <w:div w:id="1716195167">
                  <w:marLeft w:val="0"/>
                  <w:marRight w:val="0"/>
                  <w:marTop w:val="0"/>
                  <w:marBottom w:val="0"/>
                  <w:divBdr>
                    <w:top w:val="none" w:sz="0" w:space="0" w:color="auto"/>
                    <w:left w:val="none" w:sz="0" w:space="0" w:color="auto"/>
                    <w:bottom w:val="none" w:sz="0" w:space="0" w:color="auto"/>
                    <w:right w:val="none" w:sz="0" w:space="0" w:color="auto"/>
                  </w:divBdr>
                </w:div>
              </w:divsChild>
            </w:div>
            <w:div w:id="104664370">
              <w:marLeft w:val="0"/>
              <w:marRight w:val="0"/>
              <w:marTop w:val="0"/>
              <w:marBottom w:val="0"/>
              <w:divBdr>
                <w:top w:val="none" w:sz="0" w:space="0" w:color="auto"/>
                <w:left w:val="none" w:sz="0" w:space="0" w:color="auto"/>
                <w:bottom w:val="none" w:sz="0" w:space="0" w:color="auto"/>
                <w:right w:val="none" w:sz="0" w:space="0" w:color="auto"/>
              </w:divBdr>
              <w:divsChild>
                <w:div w:id="407388642">
                  <w:marLeft w:val="0"/>
                  <w:marRight w:val="0"/>
                  <w:marTop w:val="0"/>
                  <w:marBottom w:val="0"/>
                  <w:divBdr>
                    <w:top w:val="none" w:sz="0" w:space="0" w:color="auto"/>
                    <w:left w:val="none" w:sz="0" w:space="0" w:color="auto"/>
                    <w:bottom w:val="none" w:sz="0" w:space="0" w:color="auto"/>
                    <w:right w:val="none" w:sz="0" w:space="0" w:color="auto"/>
                  </w:divBdr>
                </w:div>
              </w:divsChild>
            </w:div>
            <w:div w:id="1992323664">
              <w:marLeft w:val="0"/>
              <w:marRight w:val="0"/>
              <w:marTop w:val="0"/>
              <w:marBottom w:val="0"/>
              <w:divBdr>
                <w:top w:val="none" w:sz="0" w:space="0" w:color="auto"/>
                <w:left w:val="none" w:sz="0" w:space="0" w:color="auto"/>
                <w:bottom w:val="none" w:sz="0" w:space="0" w:color="auto"/>
                <w:right w:val="none" w:sz="0" w:space="0" w:color="auto"/>
              </w:divBdr>
              <w:divsChild>
                <w:div w:id="1301302944">
                  <w:marLeft w:val="0"/>
                  <w:marRight w:val="0"/>
                  <w:marTop w:val="0"/>
                  <w:marBottom w:val="0"/>
                  <w:divBdr>
                    <w:top w:val="none" w:sz="0" w:space="0" w:color="auto"/>
                    <w:left w:val="none" w:sz="0" w:space="0" w:color="auto"/>
                    <w:bottom w:val="none" w:sz="0" w:space="0" w:color="auto"/>
                    <w:right w:val="none" w:sz="0" w:space="0" w:color="auto"/>
                  </w:divBdr>
                </w:div>
              </w:divsChild>
            </w:div>
            <w:div w:id="1911887357">
              <w:marLeft w:val="0"/>
              <w:marRight w:val="0"/>
              <w:marTop w:val="0"/>
              <w:marBottom w:val="0"/>
              <w:divBdr>
                <w:top w:val="none" w:sz="0" w:space="0" w:color="auto"/>
                <w:left w:val="none" w:sz="0" w:space="0" w:color="auto"/>
                <w:bottom w:val="none" w:sz="0" w:space="0" w:color="auto"/>
                <w:right w:val="none" w:sz="0" w:space="0" w:color="auto"/>
              </w:divBdr>
              <w:divsChild>
                <w:div w:id="467361118">
                  <w:marLeft w:val="0"/>
                  <w:marRight w:val="0"/>
                  <w:marTop w:val="0"/>
                  <w:marBottom w:val="0"/>
                  <w:divBdr>
                    <w:top w:val="none" w:sz="0" w:space="0" w:color="auto"/>
                    <w:left w:val="none" w:sz="0" w:space="0" w:color="auto"/>
                    <w:bottom w:val="none" w:sz="0" w:space="0" w:color="auto"/>
                    <w:right w:val="none" w:sz="0" w:space="0" w:color="auto"/>
                  </w:divBdr>
                </w:div>
              </w:divsChild>
            </w:div>
            <w:div w:id="762645567">
              <w:marLeft w:val="0"/>
              <w:marRight w:val="0"/>
              <w:marTop w:val="0"/>
              <w:marBottom w:val="0"/>
              <w:divBdr>
                <w:top w:val="none" w:sz="0" w:space="0" w:color="auto"/>
                <w:left w:val="none" w:sz="0" w:space="0" w:color="auto"/>
                <w:bottom w:val="none" w:sz="0" w:space="0" w:color="auto"/>
                <w:right w:val="none" w:sz="0" w:space="0" w:color="auto"/>
              </w:divBdr>
              <w:divsChild>
                <w:div w:id="711809185">
                  <w:marLeft w:val="0"/>
                  <w:marRight w:val="0"/>
                  <w:marTop w:val="0"/>
                  <w:marBottom w:val="0"/>
                  <w:divBdr>
                    <w:top w:val="none" w:sz="0" w:space="0" w:color="auto"/>
                    <w:left w:val="none" w:sz="0" w:space="0" w:color="auto"/>
                    <w:bottom w:val="none" w:sz="0" w:space="0" w:color="auto"/>
                    <w:right w:val="none" w:sz="0" w:space="0" w:color="auto"/>
                  </w:divBdr>
                </w:div>
              </w:divsChild>
            </w:div>
            <w:div w:id="1776049949">
              <w:marLeft w:val="0"/>
              <w:marRight w:val="0"/>
              <w:marTop w:val="0"/>
              <w:marBottom w:val="0"/>
              <w:divBdr>
                <w:top w:val="none" w:sz="0" w:space="0" w:color="auto"/>
                <w:left w:val="none" w:sz="0" w:space="0" w:color="auto"/>
                <w:bottom w:val="none" w:sz="0" w:space="0" w:color="auto"/>
                <w:right w:val="none" w:sz="0" w:space="0" w:color="auto"/>
              </w:divBdr>
              <w:divsChild>
                <w:div w:id="1603218014">
                  <w:marLeft w:val="0"/>
                  <w:marRight w:val="0"/>
                  <w:marTop w:val="0"/>
                  <w:marBottom w:val="0"/>
                  <w:divBdr>
                    <w:top w:val="none" w:sz="0" w:space="0" w:color="auto"/>
                    <w:left w:val="none" w:sz="0" w:space="0" w:color="auto"/>
                    <w:bottom w:val="none" w:sz="0" w:space="0" w:color="auto"/>
                    <w:right w:val="none" w:sz="0" w:space="0" w:color="auto"/>
                  </w:divBdr>
                </w:div>
              </w:divsChild>
            </w:div>
            <w:div w:id="1596330565">
              <w:marLeft w:val="0"/>
              <w:marRight w:val="0"/>
              <w:marTop w:val="0"/>
              <w:marBottom w:val="0"/>
              <w:divBdr>
                <w:top w:val="none" w:sz="0" w:space="0" w:color="auto"/>
                <w:left w:val="none" w:sz="0" w:space="0" w:color="auto"/>
                <w:bottom w:val="none" w:sz="0" w:space="0" w:color="auto"/>
                <w:right w:val="none" w:sz="0" w:space="0" w:color="auto"/>
              </w:divBdr>
              <w:divsChild>
                <w:div w:id="296837956">
                  <w:marLeft w:val="0"/>
                  <w:marRight w:val="0"/>
                  <w:marTop w:val="0"/>
                  <w:marBottom w:val="0"/>
                  <w:divBdr>
                    <w:top w:val="none" w:sz="0" w:space="0" w:color="auto"/>
                    <w:left w:val="none" w:sz="0" w:space="0" w:color="auto"/>
                    <w:bottom w:val="none" w:sz="0" w:space="0" w:color="auto"/>
                    <w:right w:val="none" w:sz="0" w:space="0" w:color="auto"/>
                  </w:divBdr>
                </w:div>
              </w:divsChild>
            </w:div>
            <w:div w:id="1003317203">
              <w:marLeft w:val="0"/>
              <w:marRight w:val="0"/>
              <w:marTop w:val="0"/>
              <w:marBottom w:val="0"/>
              <w:divBdr>
                <w:top w:val="none" w:sz="0" w:space="0" w:color="auto"/>
                <w:left w:val="none" w:sz="0" w:space="0" w:color="auto"/>
                <w:bottom w:val="none" w:sz="0" w:space="0" w:color="auto"/>
                <w:right w:val="none" w:sz="0" w:space="0" w:color="auto"/>
              </w:divBdr>
              <w:divsChild>
                <w:div w:id="1995333847">
                  <w:marLeft w:val="0"/>
                  <w:marRight w:val="0"/>
                  <w:marTop w:val="0"/>
                  <w:marBottom w:val="0"/>
                  <w:divBdr>
                    <w:top w:val="none" w:sz="0" w:space="0" w:color="auto"/>
                    <w:left w:val="none" w:sz="0" w:space="0" w:color="auto"/>
                    <w:bottom w:val="none" w:sz="0" w:space="0" w:color="auto"/>
                    <w:right w:val="none" w:sz="0" w:space="0" w:color="auto"/>
                  </w:divBdr>
                </w:div>
              </w:divsChild>
            </w:div>
            <w:div w:id="1119950482">
              <w:marLeft w:val="0"/>
              <w:marRight w:val="0"/>
              <w:marTop w:val="0"/>
              <w:marBottom w:val="0"/>
              <w:divBdr>
                <w:top w:val="none" w:sz="0" w:space="0" w:color="auto"/>
                <w:left w:val="none" w:sz="0" w:space="0" w:color="auto"/>
                <w:bottom w:val="none" w:sz="0" w:space="0" w:color="auto"/>
                <w:right w:val="none" w:sz="0" w:space="0" w:color="auto"/>
              </w:divBdr>
              <w:divsChild>
                <w:div w:id="813301912">
                  <w:marLeft w:val="0"/>
                  <w:marRight w:val="0"/>
                  <w:marTop w:val="0"/>
                  <w:marBottom w:val="0"/>
                  <w:divBdr>
                    <w:top w:val="none" w:sz="0" w:space="0" w:color="auto"/>
                    <w:left w:val="none" w:sz="0" w:space="0" w:color="auto"/>
                    <w:bottom w:val="none" w:sz="0" w:space="0" w:color="auto"/>
                    <w:right w:val="none" w:sz="0" w:space="0" w:color="auto"/>
                  </w:divBdr>
                </w:div>
              </w:divsChild>
            </w:div>
            <w:div w:id="10303507">
              <w:marLeft w:val="0"/>
              <w:marRight w:val="0"/>
              <w:marTop w:val="0"/>
              <w:marBottom w:val="0"/>
              <w:divBdr>
                <w:top w:val="none" w:sz="0" w:space="0" w:color="auto"/>
                <w:left w:val="none" w:sz="0" w:space="0" w:color="auto"/>
                <w:bottom w:val="none" w:sz="0" w:space="0" w:color="auto"/>
                <w:right w:val="none" w:sz="0" w:space="0" w:color="auto"/>
              </w:divBdr>
              <w:divsChild>
                <w:div w:id="1713650982">
                  <w:marLeft w:val="0"/>
                  <w:marRight w:val="0"/>
                  <w:marTop w:val="0"/>
                  <w:marBottom w:val="0"/>
                  <w:divBdr>
                    <w:top w:val="none" w:sz="0" w:space="0" w:color="auto"/>
                    <w:left w:val="none" w:sz="0" w:space="0" w:color="auto"/>
                    <w:bottom w:val="none" w:sz="0" w:space="0" w:color="auto"/>
                    <w:right w:val="none" w:sz="0" w:space="0" w:color="auto"/>
                  </w:divBdr>
                </w:div>
              </w:divsChild>
            </w:div>
            <w:div w:id="990333144">
              <w:marLeft w:val="0"/>
              <w:marRight w:val="0"/>
              <w:marTop w:val="0"/>
              <w:marBottom w:val="0"/>
              <w:divBdr>
                <w:top w:val="none" w:sz="0" w:space="0" w:color="auto"/>
                <w:left w:val="none" w:sz="0" w:space="0" w:color="auto"/>
                <w:bottom w:val="none" w:sz="0" w:space="0" w:color="auto"/>
                <w:right w:val="none" w:sz="0" w:space="0" w:color="auto"/>
              </w:divBdr>
              <w:divsChild>
                <w:div w:id="1343431330">
                  <w:marLeft w:val="0"/>
                  <w:marRight w:val="0"/>
                  <w:marTop w:val="0"/>
                  <w:marBottom w:val="0"/>
                  <w:divBdr>
                    <w:top w:val="none" w:sz="0" w:space="0" w:color="auto"/>
                    <w:left w:val="none" w:sz="0" w:space="0" w:color="auto"/>
                    <w:bottom w:val="none" w:sz="0" w:space="0" w:color="auto"/>
                    <w:right w:val="none" w:sz="0" w:space="0" w:color="auto"/>
                  </w:divBdr>
                </w:div>
              </w:divsChild>
            </w:div>
            <w:div w:id="1483155296">
              <w:marLeft w:val="0"/>
              <w:marRight w:val="0"/>
              <w:marTop w:val="0"/>
              <w:marBottom w:val="0"/>
              <w:divBdr>
                <w:top w:val="none" w:sz="0" w:space="0" w:color="auto"/>
                <w:left w:val="none" w:sz="0" w:space="0" w:color="auto"/>
                <w:bottom w:val="none" w:sz="0" w:space="0" w:color="auto"/>
                <w:right w:val="none" w:sz="0" w:space="0" w:color="auto"/>
              </w:divBdr>
              <w:divsChild>
                <w:div w:id="385446765">
                  <w:marLeft w:val="0"/>
                  <w:marRight w:val="0"/>
                  <w:marTop w:val="0"/>
                  <w:marBottom w:val="0"/>
                  <w:divBdr>
                    <w:top w:val="none" w:sz="0" w:space="0" w:color="auto"/>
                    <w:left w:val="none" w:sz="0" w:space="0" w:color="auto"/>
                    <w:bottom w:val="none" w:sz="0" w:space="0" w:color="auto"/>
                    <w:right w:val="none" w:sz="0" w:space="0" w:color="auto"/>
                  </w:divBdr>
                </w:div>
              </w:divsChild>
            </w:div>
            <w:div w:id="318384651">
              <w:marLeft w:val="0"/>
              <w:marRight w:val="0"/>
              <w:marTop w:val="0"/>
              <w:marBottom w:val="0"/>
              <w:divBdr>
                <w:top w:val="none" w:sz="0" w:space="0" w:color="auto"/>
                <w:left w:val="none" w:sz="0" w:space="0" w:color="auto"/>
                <w:bottom w:val="none" w:sz="0" w:space="0" w:color="auto"/>
                <w:right w:val="none" w:sz="0" w:space="0" w:color="auto"/>
              </w:divBdr>
              <w:divsChild>
                <w:div w:id="514151127">
                  <w:marLeft w:val="0"/>
                  <w:marRight w:val="0"/>
                  <w:marTop w:val="0"/>
                  <w:marBottom w:val="0"/>
                  <w:divBdr>
                    <w:top w:val="none" w:sz="0" w:space="0" w:color="auto"/>
                    <w:left w:val="none" w:sz="0" w:space="0" w:color="auto"/>
                    <w:bottom w:val="none" w:sz="0" w:space="0" w:color="auto"/>
                    <w:right w:val="none" w:sz="0" w:space="0" w:color="auto"/>
                  </w:divBdr>
                </w:div>
              </w:divsChild>
            </w:div>
            <w:div w:id="1480531949">
              <w:marLeft w:val="0"/>
              <w:marRight w:val="0"/>
              <w:marTop w:val="0"/>
              <w:marBottom w:val="0"/>
              <w:divBdr>
                <w:top w:val="none" w:sz="0" w:space="0" w:color="auto"/>
                <w:left w:val="none" w:sz="0" w:space="0" w:color="auto"/>
                <w:bottom w:val="none" w:sz="0" w:space="0" w:color="auto"/>
                <w:right w:val="none" w:sz="0" w:space="0" w:color="auto"/>
              </w:divBdr>
              <w:divsChild>
                <w:div w:id="79453426">
                  <w:marLeft w:val="0"/>
                  <w:marRight w:val="0"/>
                  <w:marTop w:val="0"/>
                  <w:marBottom w:val="0"/>
                  <w:divBdr>
                    <w:top w:val="none" w:sz="0" w:space="0" w:color="auto"/>
                    <w:left w:val="none" w:sz="0" w:space="0" w:color="auto"/>
                    <w:bottom w:val="none" w:sz="0" w:space="0" w:color="auto"/>
                    <w:right w:val="none" w:sz="0" w:space="0" w:color="auto"/>
                  </w:divBdr>
                </w:div>
              </w:divsChild>
            </w:div>
            <w:div w:id="375543613">
              <w:marLeft w:val="0"/>
              <w:marRight w:val="0"/>
              <w:marTop w:val="0"/>
              <w:marBottom w:val="0"/>
              <w:divBdr>
                <w:top w:val="none" w:sz="0" w:space="0" w:color="auto"/>
                <w:left w:val="none" w:sz="0" w:space="0" w:color="auto"/>
                <w:bottom w:val="none" w:sz="0" w:space="0" w:color="auto"/>
                <w:right w:val="none" w:sz="0" w:space="0" w:color="auto"/>
              </w:divBdr>
              <w:divsChild>
                <w:div w:id="1385717343">
                  <w:marLeft w:val="0"/>
                  <w:marRight w:val="0"/>
                  <w:marTop w:val="0"/>
                  <w:marBottom w:val="0"/>
                  <w:divBdr>
                    <w:top w:val="none" w:sz="0" w:space="0" w:color="auto"/>
                    <w:left w:val="none" w:sz="0" w:space="0" w:color="auto"/>
                    <w:bottom w:val="none" w:sz="0" w:space="0" w:color="auto"/>
                    <w:right w:val="none" w:sz="0" w:space="0" w:color="auto"/>
                  </w:divBdr>
                </w:div>
              </w:divsChild>
            </w:div>
            <w:div w:id="134296338">
              <w:marLeft w:val="0"/>
              <w:marRight w:val="0"/>
              <w:marTop w:val="0"/>
              <w:marBottom w:val="0"/>
              <w:divBdr>
                <w:top w:val="none" w:sz="0" w:space="0" w:color="auto"/>
                <w:left w:val="none" w:sz="0" w:space="0" w:color="auto"/>
                <w:bottom w:val="none" w:sz="0" w:space="0" w:color="auto"/>
                <w:right w:val="none" w:sz="0" w:space="0" w:color="auto"/>
              </w:divBdr>
              <w:divsChild>
                <w:div w:id="1582593709">
                  <w:marLeft w:val="0"/>
                  <w:marRight w:val="0"/>
                  <w:marTop w:val="0"/>
                  <w:marBottom w:val="0"/>
                  <w:divBdr>
                    <w:top w:val="none" w:sz="0" w:space="0" w:color="auto"/>
                    <w:left w:val="none" w:sz="0" w:space="0" w:color="auto"/>
                    <w:bottom w:val="none" w:sz="0" w:space="0" w:color="auto"/>
                    <w:right w:val="none" w:sz="0" w:space="0" w:color="auto"/>
                  </w:divBdr>
                </w:div>
              </w:divsChild>
            </w:div>
            <w:div w:id="109394381">
              <w:marLeft w:val="0"/>
              <w:marRight w:val="0"/>
              <w:marTop w:val="0"/>
              <w:marBottom w:val="0"/>
              <w:divBdr>
                <w:top w:val="none" w:sz="0" w:space="0" w:color="auto"/>
                <w:left w:val="none" w:sz="0" w:space="0" w:color="auto"/>
                <w:bottom w:val="none" w:sz="0" w:space="0" w:color="auto"/>
                <w:right w:val="none" w:sz="0" w:space="0" w:color="auto"/>
              </w:divBdr>
              <w:divsChild>
                <w:div w:id="1508519829">
                  <w:marLeft w:val="0"/>
                  <w:marRight w:val="0"/>
                  <w:marTop w:val="0"/>
                  <w:marBottom w:val="0"/>
                  <w:divBdr>
                    <w:top w:val="none" w:sz="0" w:space="0" w:color="auto"/>
                    <w:left w:val="none" w:sz="0" w:space="0" w:color="auto"/>
                    <w:bottom w:val="none" w:sz="0" w:space="0" w:color="auto"/>
                    <w:right w:val="none" w:sz="0" w:space="0" w:color="auto"/>
                  </w:divBdr>
                </w:div>
              </w:divsChild>
            </w:div>
            <w:div w:id="1928616022">
              <w:marLeft w:val="0"/>
              <w:marRight w:val="0"/>
              <w:marTop w:val="0"/>
              <w:marBottom w:val="0"/>
              <w:divBdr>
                <w:top w:val="none" w:sz="0" w:space="0" w:color="auto"/>
                <w:left w:val="none" w:sz="0" w:space="0" w:color="auto"/>
                <w:bottom w:val="none" w:sz="0" w:space="0" w:color="auto"/>
                <w:right w:val="none" w:sz="0" w:space="0" w:color="auto"/>
              </w:divBdr>
              <w:divsChild>
                <w:div w:id="12732190">
                  <w:marLeft w:val="0"/>
                  <w:marRight w:val="0"/>
                  <w:marTop w:val="0"/>
                  <w:marBottom w:val="0"/>
                  <w:divBdr>
                    <w:top w:val="none" w:sz="0" w:space="0" w:color="auto"/>
                    <w:left w:val="none" w:sz="0" w:space="0" w:color="auto"/>
                    <w:bottom w:val="none" w:sz="0" w:space="0" w:color="auto"/>
                    <w:right w:val="none" w:sz="0" w:space="0" w:color="auto"/>
                  </w:divBdr>
                </w:div>
              </w:divsChild>
            </w:div>
            <w:div w:id="980574483">
              <w:marLeft w:val="0"/>
              <w:marRight w:val="0"/>
              <w:marTop w:val="0"/>
              <w:marBottom w:val="0"/>
              <w:divBdr>
                <w:top w:val="none" w:sz="0" w:space="0" w:color="auto"/>
                <w:left w:val="none" w:sz="0" w:space="0" w:color="auto"/>
                <w:bottom w:val="none" w:sz="0" w:space="0" w:color="auto"/>
                <w:right w:val="none" w:sz="0" w:space="0" w:color="auto"/>
              </w:divBdr>
              <w:divsChild>
                <w:div w:id="56630359">
                  <w:marLeft w:val="0"/>
                  <w:marRight w:val="0"/>
                  <w:marTop w:val="0"/>
                  <w:marBottom w:val="0"/>
                  <w:divBdr>
                    <w:top w:val="none" w:sz="0" w:space="0" w:color="auto"/>
                    <w:left w:val="none" w:sz="0" w:space="0" w:color="auto"/>
                    <w:bottom w:val="none" w:sz="0" w:space="0" w:color="auto"/>
                    <w:right w:val="none" w:sz="0" w:space="0" w:color="auto"/>
                  </w:divBdr>
                </w:div>
              </w:divsChild>
            </w:div>
            <w:div w:id="605498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78852">
                  <w:marLeft w:val="0"/>
                  <w:marRight w:val="0"/>
                  <w:marTop w:val="0"/>
                  <w:marBottom w:val="0"/>
                  <w:divBdr>
                    <w:top w:val="none" w:sz="0" w:space="0" w:color="auto"/>
                    <w:left w:val="none" w:sz="0" w:space="0" w:color="auto"/>
                    <w:bottom w:val="none" w:sz="0" w:space="0" w:color="auto"/>
                    <w:right w:val="none" w:sz="0" w:space="0" w:color="auto"/>
                  </w:divBdr>
                </w:div>
              </w:divsChild>
            </w:div>
            <w:div w:id="1559781899">
              <w:marLeft w:val="0"/>
              <w:marRight w:val="0"/>
              <w:marTop w:val="0"/>
              <w:marBottom w:val="0"/>
              <w:divBdr>
                <w:top w:val="none" w:sz="0" w:space="0" w:color="auto"/>
                <w:left w:val="none" w:sz="0" w:space="0" w:color="auto"/>
                <w:bottom w:val="none" w:sz="0" w:space="0" w:color="auto"/>
                <w:right w:val="none" w:sz="0" w:space="0" w:color="auto"/>
              </w:divBdr>
              <w:divsChild>
                <w:div w:id="671638177">
                  <w:marLeft w:val="0"/>
                  <w:marRight w:val="0"/>
                  <w:marTop w:val="0"/>
                  <w:marBottom w:val="0"/>
                  <w:divBdr>
                    <w:top w:val="none" w:sz="0" w:space="0" w:color="auto"/>
                    <w:left w:val="none" w:sz="0" w:space="0" w:color="auto"/>
                    <w:bottom w:val="none" w:sz="0" w:space="0" w:color="auto"/>
                    <w:right w:val="none" w:sz="0" w:space="0" w:color="auto"/>
                  </w:divBdr>
                </w:div>
              </w:divsChild>
            </w:div>
            <w:div w:id="1711877685">
              <w:marLeft w:val="0"/>
              <w:marRight w:val="0"/>
              <w:marTop w:val="0"/>
              <w:marBottom w:val="0"/>
              <w:divBdr>
                <w:top w:val="none" w:sz="0" w:space="0" w:color="auto"/>
                <w:left w:val="none" w:sz="0" w:space="0" w:color="auto"/>
                <w:bottom w:val="none" w:sz="0" w:space="0" w:color="auto"/>
                <w:right w:val="none" w:sz="0" w:space="0" w:color="auto"/>
              </w:divBdr>
              <w:divsChild>
                <w:div w:id="1411536304">
                  <w:marLeft w:val="0"/>
                  <w:marRight w:val="0"/>
                  <w:marTop w:val="0"/>
                  <w:marBottom w:val="0"/>
                  <w:divBdr>
                    <w:top w:val="none" w:sz="0" w:space="0" w:color="auto"/>
                    <w:left w:val="none" w:sz="0" w:space="0" w:color="auto"/>
                    <w:bottom w:val="none" w:sz="0" w:space="0" w:color="auto"/>
                    <w:right w:val="none" w:sz="0" w:space="0" w:color="auto"/>
                  </w:divBdr>
                </w:div>
              </w:divsChild>
            </w:div>
            <w:div w:id="1050767757">
              <w:marLeft w:val="0"/>
              <w:marRight w:val="0"/>
              <w:marTop w:val="0"/>
              <w:marBottom w:val="0"/>
              <w:divBdr>
                <w:top w:val="none" w:sz="0" w:space="0" w:color="auto"/>
                <w:left w:val="none" w:sz="0" w:space="0" w:color="auto"/>
                <w:bottom w:val="none" w:sz="0" w:space="0" w:color="auto"/>
                <w:right w:val="none" w:sz="0" w:space="0" w:color="auto"/>
              </w:divBdr>
              <w:divsChild>
                <w:div w:id="1195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Ashley.Boyd</dc:creator>
  <cp:keywords/>
  <dc:description/>
  <cp:lastModifiedBy>Ashley.Boyd</cp:lastModifiedBy>
  <cp:revision>4</cp:revision>
  <cp:lastPrinted>2021-09-19T23:16:00Z</cp:lastPrinted>
  <dcterms:created xsi:type="dcterms:W3CDTF">2021-09-19T23:16:00Z</dcterms:created>
  <dcterms:modified xsi:type="dcterms:W3CDTF">2021-09-19T23:18:00Z</dcterms:modified>
</cp:coreProperties>
</file>