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C895B" w14:textId="77777777" w:rsidR="0064312B" w:rsidRDefault="0064312B" w:rsidP="0064312B">
      <w:pPr>
        <w:pStyle w:val="CM18"/>
        <w:spacing w:after="555" w:line="273" w:lineRule="atLeast"/>
        <w:jc w:val="center"/>
        <w:rPr>
          <w:b/>
          <w:sz w:val="32"/>
          <w:szCs w:val="32"/>
        </w:rPr>
      </w:pPr>
      <w:bookmarkStart w:id="0" w:name="_GoBack"/>
      <w:bookmarkEnd w:id="0"/>
      <w:r>
        <w:rPr>
          <w:noProof/>
          <w:sz w:val="44"/>
          <w:szCs w:val="44"/>
        </w:rPr>
        <w:drawing>
          <wp:inline distT="0" distB="0" distL="0" distR="0" wp14:anchorId="68A103AD" wp14:editId="0416F644">
            <wp:extent cx="1993128" cy="1078992"/>
            <wp:effectExtent l="0" t="0" r="0" b="0"/>
            <wp:docPr id="7" name="Picture 2" descr="::Desktop:The Links, Incorporated:Sept Links Meeting:1EA_Links_Green_Columbia-(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he Links, Incorporated:Sept Links Meeting:1EA_Links_Green_Columbia-(MD).gif"/>
                    <pic:cNvPicPr>
                      <a:picLocks noChangeAspect="1" noChangeArrowheads="1"/>
                    </pic:cNvPicPr>
                  </pic:nvPicPr>
                  <pic:blipFill>
                    <a:blip r:embed="rId4"/>
                    <a:srcRect/>
                    <a:stretch>
                      <a:fillRect/>
                    </a:stretch>
                  </pic:blipFill>
                  <pic:spPr bwMode="auto">
                    <a:xfrm>
                      <a:off x="0" y="0"/>
                      <a:ext cx="1993128" cy="1078992"/>
                    </a:xfrm>
                    <a:prstGeom prst="rect">
                      <a:avLst/>
                    </a:prstGeom>
                    <a:noFill/>
                    <a:ln w="9525">
                      <a:noFill/>
                      <a:miter lim="800000"/>
                      <a:headEnd/>
                      <a:tailEnd/>
                    </a:ln>
                  </pic:spPr>
                </pic:pic>
              </a:graphicData>
            </a:graphic>
          </wp:inline>
        </w:drawing>
      </w:r>
      <w:r w:rsidRPr="00B00127">
        <w:rPr>
          <w:b/>
          <w:sz w:val="32"/>
          <w:szCs w:val="32"/>
        </w:rPr>
        <w:t xml:space="preserve"> </w:t>
      </w:r>
    </w:p>
    <w:p w14:paraId="526E5B73" w14:textId="77777777" w:rsidR="0064312B" w:rsidRPr="00386C78" w:rsidRDefault="0064312B" w:rsidP="0064312B">
      <w:pPr>
        <w:pStyle w:val="CM18"/>
        <w:spacing w:after="555" w:line="273" w:lineRule="atLeast"/>
        <w:jc w:val="center"/>
        <w:rPr>
          <w:b/>
          <w:sz w:val="32"/>
          <w:szCs w:val="32"/>
        </w:rPr>
      </w:pPr>
      <w:r w:rsidRPr="00386C78">
        <w:rPr>
          <w:b/>
          <w:sz w:val="32"/>
          <w:szCs w:val="32"/>
        </w:rPr>
        <w:t>Facet/Committee Reporting Form</w:t>
      </w:r>
      <w:r>
        <w:rPr>
          <w:b/>
          <w:sz w:val="32"/>
          <w:szCs w:val="32"/>
        </w:rPr>
        <w:t xml:space="preserve"> </w:t>
      </w:r>
    </w:p>
    <w:p w14:paraId="6EB71A20" w14:textId="77777777" w:rsidR="0064312B" w:rsidRDefault="0064312B" w:rsidP="0064312B">
      <w:pPr>
        <w:rPr>
          <w:rFonts w:ascii="Times New Roman" w:hAnsi="Times New Roman"/>
          <w:sz w:val="24"/>
          <w:szCs w:val="24"/>
        </w:rPr>
      </w:pPr>
      <w:r w:rsidRPr="00386C78">
        <w:rPr>
          <w:rFonts w:ascii="Times New Roman" w:hAnsi="Times New Roman"/>
          <w:b/>
          <w:sz w:val="24"/>
          <w:szCs w:val="24"/>
        </w:rPr>
        <w:t>Name of Facet/Committee:</w:t>
      </w:r>
      <w:r w:rsidRPr="00386C78">
        <w:rPr>
          <w:rFonts w:ascii="Times New Roman" w:hAnsi="Times New Roman"/>
          <w:sz w:val="24"/>
          <w:szCs w:val="24"/>
        </w:rPr>
        <w:t xml:space="preserve"> </w:t>
      </w:r>
      <w:r>
        <w:rPr>
          <w:rFonts w:ascii="Times New Roman" w:hAnsi="Times New Roman"/>
          <w:sz w:val="24"/>
          <w:szCs w:val="24"/>
        </w:rPr>
        <w:t>Services to Youth Facet</w:t>
      </w:r>
    </w:p>
    <w:p w14:paraId="0172252E" w14:textId="39ED64F0" w:rsidR="0064312B" w:rsidRPr="00386C78" w:rsidRDefault="0064312B" w:rsidP="0064312B">
      <w:pPr>
        <w:rPr>
          <w:rFonts w:ascii="Times New Roman" w:hAnsi="Times New Roman"/>
          <w:sz w:val="24"/>
          <w:szCs w:val="24"/>
        </w:rPr>
      </w:pPr>
      <w:r w:rsidRPr="00386C78">
        <w:rPr>
          <w:rFonts w:ascii="Times New Roman" w:hAnsi="Times New Roman"/>
          <w:b/>
          <w:sz w:val="24"/>
          <w:szCs w:val="24"/>
        </w:rPr>
        <w:t>Date/ Time/Location of Meeting:</w:t>
      </w:r>
      <w:r w:rsidRPr="00386C78">
        <w:rPr>
          <w:rFonts w:ascii="Times New Roman" w:hAnsi="Times New Roman"/>
          <w:sz w:val="24"/>
          <w:szCs w:val="24"/>
        </w:rPr>
        <w:t xml:space="preserve"> </w:t>
      </w:r>
      <w:r w:rsidR="0040487F">
        <w:rPr>
          <w:rFonts w:ascii="Times New Roman" w:hAnsi="Times New Roman"/>
          <w:sz w:val="24"/>
          <w:szCs w:val="24"/>
        </w:rPr>
        <w:t>Seasons 52</w:t>
      </w:r>
    </w:p>
    <w:p w14:paraId="13090A63" w14:textId="2C87C497" w:rsidR="0064312B" w:rsidRPr="00386C78" w:rsidRDefault="0064312B" w:rsidP="0064312B">
      <w:pPr>
        <w:spacing w:line="240" w:lineRule="auto"/>
        <w:rPr>
          <w:rFonts w:ascii="Times New Roman" w:hAnsi="Times New Roman"/>
          <w:sz w:val="24"/>
          <w:szCs w:val="24"/>
        </w:rPr>
      </w:pPr>
      <w:r>
        <w:rPr>
          <w:rFonts w:ascii="Times New Roman" w:hAnsi="Times New Roman"/>
          <w:b/>
          <w:sz w:val="24"/>
          <w:szCs w:val="24"/>
        </w:rPr>
        <w:t>Members P</w:t>
      </w:r>
      <w:r w:rsidRPr="00386C78">
        <w:rPr>
          <w:rFonts w:ascii="Times New Roman" w:hAnsi="Times New Roman"/>
          <w:b/>
          <w:sz w:val="24"/>
          <w:szCs w:val="24"/>
        </w:rPr>
        <w:t>resent:</w:t>
      </w:r>
      <w:r w:rsidR="00883AA9">
        <w:rPr>
          <w:rFonts w:ascii="Times New Roman" w:hAnsi="Times New Roman"/>
          <w:sz w:val="24"/>
          <w:szCs w:val="24"/>
        </w:rPr>
        <w:t xml:space="preserve">  </w:t>
      </w:r>
      <w:r>
        <w:rPr>
          <w:rFonts w:ascii="Times New Roman" w:hAnsi="Times New Roman"/>
          <w:sz w:val="24"/>
          <w:szCs w:val="24"/>
        </w:rPr>
        <w:t xml:space="preserve"> Harriet Lee, Carolyn Brown-Jackson, </w:t>
      </w:r>
      <w:r w:rsidR="00883AA9">
        <w:rPr>
          <w:rFonts w:ascii="Times New Roman" w:hAnsi="Times New Roman"/>
          <w:sz w:val="24"/>
          <w:szCs w:val="24"/>
        </w:rPr>
        <w:t xml:space="preserve">and </w:t>
      </w:r>
      <w:r>
        <w:rPr>
          <w:rFonts w:ascii="Times New Roman" w:hAnsi="Times New Roman"/>
          <w:sz w:val="24"/>
          <w:szCs w:val="24"/>
        </w:rPr>
        <w:t xml:space="preserve">Diane </w:t>
      </w:r>
      <w:proofErr w:type="gramStart"/>
      <w:r>
        <w:rPr>
          <w:rFonts w:ascii="Times New Roman" w:hAnsi="Times New Roman"/>
          <w:sz w:val="24"/>
          <w:szCs w:val="24"/>
        </w:rPr>
        <w:t>Martin</w:t>
      </w:r>
      <w:r w:rsidR="00883AA9">
        <w:rPr>
          <w:rFonts w:ascii="Times New Roman" w:hAnsi="Times New Roman"/>
          <w:sz w:val="24"/>
          <w:szCs w:val="24"/>
        </w:rPr>
        <w:t xml:space="preserve">  Robin</w:t>
      </w:r>
      <w:proofErr w:type="gramEnd"/>
      <w:r w:rsidR="00883AA9">
        <w:rPr>
          <w:rFonts w:ascii="Times New Roman" w:hAnsi="Times New Roman"/>
          <w:sz w:val="24"/>
          <w:szCs w:val="24"/>
        </w:rPr>
        <w:t xml:space="preserve"> Steele met via phone conference</w:t>
      </w:r>
    </w:p>
    <w:p w14:paraId="5CE0460A" w14:textId="77777777" w:rsidR="0064312B" w:rsidRPr="0064312B" w:rsidRDefault="0064312B" w:rsidP="0064312B">
      <w:pPr>
        <w:rPr>
          <w:rFonts w:ascii="Times New Roman" w:hAnsi="Times New Roman"/>
          <w:b/>
          <w:sz w:val="24"/>
          <w:szCs w:val="24"/>
        </w:rPr>
      </w:pPr>
      <w:r w:rsidRPr="00386C78">
        <w:rPr>
          <w:rFonts w:ascii="Times New Roman" w:hAnsi="Times New Roman"/>
          <w:b/>
          <w:sz w:val="24"/>
          <w:szCs w:val="24"/>
        </w:rPr>
        <w:t>Summary of Meeting</w:t>
      </w:r>
      <w:r>
        <w:rPr>
          <w:rFonts w:ascii="Times New Roman" w:hAnsi="Times New Roman"/>
          <w:b/>
          <w:sz w:val="24"/>
          <w:szCs w:val="24"/>
        </w:rPr>
        <w:t xml:space="preserve"> (Dot Points)</w:t>
      </w:r>
      <w:r w:rsidRPr="00386C78">
        <w:rPr>
          <w:rFonts w:ascii="Times New Roman" w:hAnsi="Times New Roman"/>
          <w:b/>
          <w:sz w:val="24"/>
          <w:szCs w:val="24"/>
        </w:rPr>
        <w:t xml:space="preserve">: </w:t>
      </w:r>
    </w:p>
    <w:tbl>
      <w:tblPr>
        <w:tblStyle w:val="TableGrid"/>
        <w:tblW w:w="0" w:type="auto"/>
        <w:tblLook w:val="00A0" w:firstRow="1" w:lastRow="0" w:firstColumn="1" w:lastColumn="0" w:noHBand="0" w:noVBand="0"/>
      </w:tblPr>
      <w:tblGrid>
        <w:gridCol w:w="2196"/>
        <w:gridCol w:w="2196"/>
        <w:gridCol w:w="2196"/>
        <w:gridCol w:w="2196"/>
        <w:gridCol w:w="2196"/>
        <w:gridCol w:w="2898"/>
      </w:tblGrid>
      <w:tr w:rsidR="0064312B" w14:paraId="0D39A87F" w14:textId="77777777" w:rsidTr="00BF0D61">
        <w:trPr>
          <w:trHeight w:val="1601"/>
        </w:trPr>
        <w:tc>
          <w:tcPr>
            <w:tcW w:w="2196" w:type="dxa"/>
          </w:tcPr>
          <w:p w14:paraId="22EBDD51" w14:textId="77777777" w:rsidR="0064312B" w:rsidRDefault="0064312B" w:rsidP="00526561">
            <w:pPr>
              <w:pStyle w:val="Default"/>
              <w:spacing w:after="145"/>
            </w:pPr>
            <w:r>
              <w:t>Goal</w:t>
            </w:r>
          </w:p>
          <w:p w14:paraId="4D9628F8" w14:textId="77777777" w:rsidR="0064312B" w:rsidRDefault="0064312B" w:rsidP="00526561">
            <w:pPr>
              <w:pStyle w:val="Default"/>
              <w:spacing w:after="145"/>
            </w:pPr>
            <w:r>
              <w:t>(Specify if Short, Mid or Long Term)</w:t>
            </w:r>
          </w:p>
        </w:tc>
        <w:tc>
          <w:tcPr>
            <w:tcW w:w="2196" w:type="dxa"/>
          </w:tcPr>
          <w:p w14:paraId="14AE82F2" w14:textId="77777777" w:rsidR="0064312B" w:rsidRDefault="0064312B" w:rsidP="00526561">
            <w:pPr>
              <w:pStyle w:val="Default"/>
              <w:spacing w:after="145"/>
            </w:pPr>
            <w:r>
              <w:t>Activity Progress with Completion date</w:t>
            </w:r>
          </w:p>
        </w:tc>
        <w:tc>
          <w:tcPr>
            <w:tcW w:w="2196" w:type="dxa"/>
          </w:tcPr>
          <w:p w14:paraId="05E23105" w14:textId="77777777" w:rsidR="0064312B" w:rsidRDefault="0064312B" w:rsidP="00526561">
            <w:pPr>
              <w:pStyle w:val="Default"/>
              <w:spacing w:after="145"/>
            </w:pPr>
            <w:r>
              <w:t>Assumption Changes</w:t>
            </w:r>
          </w:p>
        </w:tc>
        <w:tc>
          <w:tcPr>
            <w:tcW w:w="2196" w:type="dxa"/>
          </w:tcPr>
          <w:p w14:paraId="517F3BA5" w14:textId="77777777" w:rsidR="0064312B" w:rsidRDefault="0064312B" w:rsidP="00526561">
            <w:pPr>
              <w:pStyle w:val="Default"/>
              <w:spacing w:after="145"/>
            </w:pPr>
            <w:r>
              <w:t>Progress on evaluation</w:t>
            </w:r>
          </w:p>
        </w:tc>
        <w:tc>
          <w:tcPr>
            <w:tcW w:w="2196" w:type="dxa"/>
          </w:tcPr>
          <w:p w14:paraId="192016F0" w14:textId="77777777" w:rsidR="0064312B" w:rsidRDefault="0064312B" w:rsidP="00526561">
            <w:pPr>
              <w:pStyle w:val="Default"/>
              <w:spacing w:after="145"/>
            </w:pPr>
            <w:r>
              <w:t>Needs -</w:t>
            </w:r>
            <w:r w:rsidRPr="00B00127">
              <w:rPr>
                <w:b/>
              </w:rPr>
              <w:t xml:space="preserve"> Specify or Update on Resource Needs (Both Internal and External)</w:t>
            </w:r>
          </w:p>
        </w:tc>
        <w:tc>
          <w:tcPr>
            <w:tcW w:w="2898" w:type="dxa"/>
          </w:tcPr>
          <w:p w14:paraId="7F1CC189" w14:textId="77777777" w:rsidR="0064312B" w:rsidRPr="00B00127" w:rsidRDefault="0064312B" w:rsidP="00526561">
            <w:pPr>
              <w:ind w:left="360"/>
              <w:jc w:val="both"/>
              <w:rPr>
                <w:rFonts w:ascii="Times New Roman" w:hAnsi="Times New Roman"/>
                <w:b/>
                <w:sz w:val="24"/>
                <w:szCs w:val="24"/>
              </w:rPr>
            </w:pPr>
            <w:r w:rsidRPr="00831E04">
              <w:rPr>
                <w:rFonts w:ascii="Times New Roman" w:hAnsi="Times New Roman"/>
                <w:b/>
                <w:sz w:val="24"/>
                <w:szCs w:val="24"/>
              </w:rPr>
              <w:t xml:space="preserve">Action items/ Items </w:t>
            </w:r>
            <w:r>
              <w:rPr>
                <w:rFonts w:ascii="Times New Roman" w:hAnsi="Times New Roman"/>
                <w:b/>
                <w:sz w:val="24"/>
                <w:szCs w:val="24"/>
              </w:rPr>
              <w:t>(Please Specify If Chapter Vote Is Required)</w:t>
            </w:r>
          </w:p>
        </w:tc>
      </w:tr>
      <w:tr w:rsidR="0064312B" w14:paraId="65ABCB8A" w14:textId="77777777" w:rsidTr="00BF0D61">
        <w:tc>
          <w:tcPr>
            <w:tcW w:w="2196" w:type="dxa"/>
          </w:tcPr>
          <w:p w14:paraId="7801D033" w14:textId="77777777" w:rsidR="0064312B" w:rsidRDefault="0064312B" w:rsidP="00526561">
            <w:pPr>
              <w:pStyle w:val="Default"/>
              <w:spacing w:after="145"/>
              <w:jc w:val="center"/>
            </w:pPr>
            <w:r>
              <w:t xml:space="preserve">The </w:t>
            </w:r>
            <w:r>
              <w:rPr>
                <w:rFonts w:ascii="Helvetica" w:eastAsia="Helvetica" w:hAnsi="Helvetica" w:cs="Helvetica"/>
              </w:rPr>
              <w:t>“</w:t>
            </w:r>
            <w:r>
              <w:t xml:space="preserve">For Girls Only participants will be engaged in a lesson on social responsibility and self-esteem building at the Teen Center of Oakland Mills.  </w:t>
            </w:r>
          </w:p>
        </w:tc>
        <w:tc>
          <w:tcPr>
            <w:tcW w:w="2196" w:type="dxa"/>
          </w:tcPr>
          <w:p w14:paraId="44181DFA" w14:textId="77777777" w:rsidR="0064312B" w:rsidRDefault="007D7673" w:rsidP="00526561">
            <w:pPr>
              <w:pStyle w:val="Default"/>
              <w:spacing w:after="145"/>
              <w:jc w:val="center"/>
            </w:pPr>
            <w:r>
              <w:t>Next For Girls Only Session is April 28</w:t>
            </w:r>
            <w:r w:rsidRPr="007D7673">
              <w:rPr>
                <w:vertAlign w:val="superscript"/>
              </w:rPr>
              <w:t>th</w:t>
            </w:r>
            <w:r>
              <w:t>.  Topic:  The Beautiful Me Inside and Out</w:t>
            </w:r>
          </w:p>
          <w:p w14:paraId="789D19FA" w14:textId="5AD60360" w:rsidR="007D7673" w:rsidRDefault="007D7673" w:rsidP="00526561">
            <w:pPr>
              <w:pStyle w:val="Default"/>
              <w:spacing w:after="145"/>
              <w:jc w:val="center"/>
            </w:pPr>
            <w:r>
              <w:t>Led by Links Rhonda Ricks and Carolyn Brown-Jackson</w:t>
            </w:r>
          </w:p>
        </w:tc>
        <w:tc>
          <w:tcPr>
            <w:tcW w:w="2196" w:type="dxa"/>
          </w:tcPr>
          <w:p w14:paraId="3DFA89ED" w14:textId="084B5241" w:rsidR="0064312B" w:rsidRDefault="00BF0D61" w:rsidP="00526561">
            <w:pPr>
              <w:pStyle w:val="Default"/>
              <w:spacing w:after="145"/>
              <w:jc w:val="center"/>
            </w:pPr>
            <w:r>
              <w:t>Each activity session begins at 5:00 pm and ends at 6:30 pm.</w:t>
            </w:r>
          </w:p>
        </w:tc>
        <w:tc>
          <w:tcPr>
            <w:tcW w:w="2196" w:type="dxa"/>
          </w:tcPr>
          <w:p w14:paraId="4F8A178C" w14:textId="77777777" w:rsidR="0064312B" w:rsidRDefault="0064312B" w:rsidP="00526561">
            <w:pPr>
              <w:pStyle w:val="Default"/>
              <w:spacing w:after="145"/>
              <w:jc w:val="center"/>
            </w:pPr>
            <w:r>
              <w:t>The lesson is regarding self-governance and influence.  Their activity will be centered around discussion and then writing about their own Constitution.</w:t>
            </w:r>
          </w:p>
        </w:tc>
        <w:tc>
          <w:tcPr>
            <w:tcW w:w="2196" w:type="dxa"/>
          </w:tcPr>
          <w:p w14:paraId="4499FDF5" w14:textId="7F4AE162" w:rsidR="0064312B" w:rsidRDefault="006A32CA" w:rsidP="00526561">
            <w:pPr>
              <w:pStyle w:val="Default"/>
              <w:spacing w:after="145"/>
              <w:jc w:val="center"/>
            </w:pPr>
            <w:r>
              <w:t>Must decide on Culminating Activity:</w:t>
            </w:r>
          </w:p>
          <w:p w14:paraId="29FC8596" w14:textId="77777777" w:rsidR="006A32CA" w:rsidRDefault="006A32CA" w:rsidP="00526561">
            <w:pPr>
              <w:pStyle w:val="Default"/>
              <w:spacing w:after="145"/>
              <w:jc w:val="center"/>
            </w:pPr>
            <w:r>
              <w:t>For Girls Only Spa Party</w:t>
            </w:r>
          </w:p>
          <w:p w14:paraId="5494CE4B" w14:textId="77777777" w:rsidR="006A32CA" w:rsidRDefault="006A32CA" w:rsidP="00526561">
            <w:pPr>
              <w:pStyle w:val="Default"/>
              <w:spacing w:after="145"/>
              <w:jc w:val="center"/>
            </w:pPr>
            <w:r>
              <w:t>Fine Dining Workshop after an etiquette workshop at The Barn</w:t>
            </w:r>
          </w:p>
          <w:p w14:paraId="7FB63683" w14:textId="7E7F2724" w:rsidR="006A32CA" w:rsidRDefault="006A32CA" w:rsidP="00526561">
            <w:pPr>
              <w:pStyle w:val="Default"/>
              <w:spacing w:after="145"/>
              <w:jc w:val="center"/>
            </w:pPr>
            <w:r>
              <w:t>A Jewelry Making Party</w:t>
            </w:r>
          </w:p>
        </w:tc>
        <w:tc>
          <w:tcPr>
            <w:tcW w:w="2898" w:type="dxa"/>
          </w:tcPr>
          <w:p w14:paraId="0C564BEF" w14:textId="77777777" w:rsidR="0064312B" w:rsidRDefault="0064312B" w:rsidP="00526561">
            <w:pPr>
              <w:pStyle w:val="Default"/>
              <w:spacing w:after="145"/>
              <w:jc w:val="center"/>
            </w:pPr>
            <w:r>
              <w:t>No vote is needed.</w:t>
            </w:r>
          </w:p>
        </w:tc>
      </w:tr>
      <w:tr w:rsidR="0064312B" w14:paraId="2EF773D2" w14:textId="77777777" w:rsidTr="00BF0D61">
        <w:tc>
          <w:tcPr>
            <w:tcW w:w="2196" w:type="dxa"/>
          </w:tcPr>
          <w:p w14:paraId="0AAC646C" w14:textId="797A5878" w:rsidR="0064312B" w:rsidRDefault="00BF0D61" w:rsidP="00BF0D61">
            <w:pPr>
              <w:pStyle w:val="Default"/>
              <w:spacing w:after="145"/>
              <w:jc w:val="center"/>
            </w:pPr>
            <w:r>
              <w:t xml:space="preserve">All </w:t>
            </w:r>
            <w:r w:rsidR="0064312B">
              <w:t xml:space="preserve">Chapter members </w:t>
            </w:r>
            <w:r>
              <w:t>are invited to participate in the scholarship selection</w:t>
            </w:r>
            <w:r w:rsidR="0064312B">
              <w:t xml:space="preserve">.  One will be selected, who will attend Howard </w:t>
            </w:r>
            <w:r w:rsidR="0064312B">
              <w:lastRenderedPageBreak/>
              <w:t xml:space="preserve">Community College and the second one will be selected to attend an Historically Black college.  </w:t>
            </w:r>
          </w:p>
        </w:tc>
        <w:tc>
          <w:tcPr>
            <w:tcW w:w="2196" w:type="dxa"/>
          </w:tcPr>
          <w:p w14:paraId="12953D4F" w14:textId="28CB7035" w:rsidR="0064312B" w:rsidRDefault="0064312B" w:rsidP="00526561">
            <w:pPr>
              <w:pStyle w:val="Default"/>
              <w:spacing w:after="145"/>
              <w:jc w:val="center"/>
            </w:pPr>
            <w:r>
              <w:lastRenderedPageBreak/>
              <w:t>All scholarship app</w:t>
            </w:r>
            <w:r w:rsidR="006A32CA">
              <w:t>lications were</w:t>
            </w:r>
            <w:r w:rsidR="0040487F">
              <w:t xml:space="preserve"> due March 31, 2018</w:t>
            </w:r>
            <w:r>
              <w:t>.</w:t>
            </w:r>
          </w:p>
        </w:tc>
        <w:tc>
          <w:tcPr>
            <w:tcW w:w="2196" w:type="dxa"/>
          </w:tcPr>
          <w:p w14:paraId="025DAA6A" w14:textId="0E112C9B" w:rsidR="0064312B" w:rsidRDefault="00883AA9" w:rsidP="00883AA9">
            <w:pPr>
              <w:pStyle w:val="Default"/>
              <w:spacing w:after="145"/>
              <w:jc w:val="center"/>
            </w:pPr>
            <w:r>
              <w:t>The Scholarship committee</w:t>
            </w:r>
            <w:r w:rsidR="0064312B">
              <w:t xml:space="preserve"> </w:t>
            </w:r>
            <w:r>
              <w:rPr>
                <w:highlight w:val="yellow"/>
              </w:rPr>
              <w:t>met</w:t>
            </w:r>
            <w:r w:rsidR="0064312B">
              <w:t xml:space="preserve"> on </w:t>
            </w:r>
            <w:r w:rsidR="0040487F">
              <w:t xml:space="preserve">Saturday, April 7, 2018 </w:t>
            </w:r>
            <w:r>
              <w:t>at Link Robin’s home.</w:t>
            </w:r>
          </w:p>
        </w:tc>
        <w:tc>
          <w:tcPr>
            <w:tcW w:w="2196" w:type="dxa"/>
          </w:tcPr>
          <w:p w14:paraId="490D6FE8" w14:textId="2EFB679A" w:rsidR="0064312B" w:rsidRDefault="00883AA9" w:rsidP="00526561">
            <w:pPr>
              <w:pStyle w:val="Default"/>
              <w:spacing w:after="145"/>
              <w:jc w:val="center"/>
            </w:pPr>
            <w:r>
              <w:t xml:space="preserve">The Scholarship recipients are: </w:t>
            </w:r>
            <w:proofErr w:type="spellStart"/>
            <w:r>
              <w:t>Kafayat</w:t>
            </w:r>
            <w:proofErr w:type="spellEnd"/>
            <w:r>
              <w:t xml:space="preserve"> </w:t>
            </w:r>
            <w:proofErr w:type="spellStart"/>
            <w:r>
              <w:t>Alli</w:t>
            </w:r>
            <w:proofErr w:type="spellEnd"/>
            <w:r>
              <w:t xml:space="preserve"> of Reservoir HS and </w:t>
            </w:r>
            <w:proofErr w:type="spellStart"/>
            <w:r>
              <w:t>Soffeyah</w:t>
            </w:r>
            <w:proofErr w:type="spellEnd"/>
            <w:r>
              <w:t xml:space="preserve"> Lloyd of Oakland Mills HS</w:t>
            </w:r>
          </w:p>
          <w:p w14:paraId="5E5F4626" w14:textId="77777777" w:rsidR="00883AA9" w:rsidRDefault="00883AA9" w:rsidP="00526561">
            <w:pPr>
              <w:pStyle w:val="Default"/>
              <w:spacing w:after="145"/>
              <w:jc w:val="center"/>
            </w:pPr>
          </w:p>
        </w:tc>
        <w:tc>
          <w:tcPr>
            <w:tcW w:w="2196" w:type="dxa"/>
          </w:tcPr>
          <w:p w14:paraId="08130F01" w14:textId="77777777" w:rsidR="0064312B" w:rsidRDefault="0064312B" w:rsidP="00526561">
            <w:pPr>
              <w:pStyle w:val="Default"/>
              <w:spacing w:after="145"/>
              <w:jc w:val="center"/>
            </w:pPr>
          </w:p>
        </w:tc>
        <w:tc>
          <w:tcPr>
            <w:tcW w:w="2898" w:type="dxa"/>
          </w:tcPr>
          <w:p w14:paraId="5E3352C2" w14:textId="77777777" w:rsidR="0064312B" w:rsidRDefault="0064312B" w:rsidP="00526561">
            <w:pPr>
              <w:pStyle w:val="Default"/>
              <w:spacing w:after="145"/>
              <w:jc w:val="center"/>
            </w:pPr>
          </w:p>
          <w:p w14:paraId="71FABB8F" w14:textId="77777777" w:rsidR="0064312B" w:rsidRDefault="0064312B" w:rsidP="00526561">
            <w:pPr>
              <w:pStyle w:val="Default"/>
              <w:spacing w:after="145"/>
              <w:jc w:val="center"/>
            </w:pPr>
          </w:p>
          <w:p w14:paraId="3AFA4A0C" w14:textId="77777777" w:rsidR="0064312B" w:rsidRDefault="0064312B" w:rsidP="00526561">
            <w:pPr>
              <w:pStyle w:val="Default"/>
              <w:spacing w:after="145"/>
              <w:jc w:val="center"/>
            </w:pPr>
            <w:r>
              <w:t>No vote is needed.</w:t>
            </w:r>
          </w:p>
        </w:tc>
      </w:tr>
      <w:tr w:rsidR="0064312B" w14:paraId="1B241B40" w14:textId="77777777" w:rsidTr="00BF0D61">
        <w:tc>
          <w:tcPr>
            <w:tcW w:w="2196" w:type="dxa"/>
          </w:tcPr>
          <w:p w14:paraId="30C63C6B" w14:textId="238AF671" w:rsidR="0064312B" w:rsidRDefault="0064312B" w:rsidP="0040487F">
            <w:pPr>
              <w:pStyle w:val="Default"/>
              <w:spacing w:after="145"/>
              <w:jc w:val="center"/>
            </w:pPr>
            <w:r>
              <w:t xml:space="preserve">Our 26 MESA students at Jeffers Hill Elementary </w:t>
            </w:r>
            <w:r w:rsidR="0040487F">
              <w:t xml:space="preserve">will compete in </w:t>
            </w:r>
            <w:r>
              <w:t xml:space="preserve">the county-wide MESA day competitions </w:t>
            </w:r>
            <w:r w:rsidR="0040487F">
              <w:t>on April 19, 2018 at The Meeting House in Oakland Mills.</w:t>
            </w:r>
          </w:p>
          <w:p w14:paraId="7AAFA26F" w14:textId="77777777" w:rsidR="007D7673" w:rsidRDefault="007D7673" w:rsidP="007D7673">
            <w:pPr>
              <w:pStyle w:val="Default"/>
              <w:spacing w:after="145"/>
              <w:jc w:val="center"/>
            </w:pPr>
          </w:p>
          <w:p w14:paraId="5B2A842E" w14:textId="3EF77EC6" w:rsidR="007D7673" w:rsidRDefault="007D7673" w:rsidP="007D7673">
            <w:pPr>
              <w:pStyle w:val="Default"/>
              <w:spacing w:after="145"/>
              <w:jc w:val="center"/>
            </w:pPr>
            <w:r>
              <w:t>The address for the competition is:</w:t>
            </w:r>
          </w:p>
          <w:p w14:paraId="54463229" w14:textId="77777777" w:rsidR="007D7673" w:rsidRDefault="007D7673" w:rsidP="007D7673">
            <w:pPr>
              <w:pStyle w:val="Default"/>
              <w:spacing w:after="145"/>
              <w:jc w:val="center"/>
            </w:pPr>
            <w:r>
              <w:t>5885 Oliver Place</w:t>
            </w:r>
          </w:p>
          <w:p w14:paraId="66230160" w14:textId="0F34E130" w:rsidR="007D7673" w:rsidRDefault="007D7673" w:rsidP="007D7673">
            <w:pPr>
              <w:pStyle w:val="Default"/>
              <w:spacing w:after="145"/>
              <w:jc w:val="center"/>
            </w:pPr>
            <w:r>
              <w:t>Columbia, MD  21045</w:t>
            </w:r>
          </w:p>
        </w:tc>
        <w:tc>
          <w:tcPr>
            <w:tcW w:w="2196" w:type="dxa"/>
          </w:tcPr>
          <w:p w14:paraId="67F8A1A8" w14:textId="2042766F" w:rsidR="0064312B" w:rsidRDefault="0040487F" w:rsidP="007D7673">
            <w:pPr>
              <w:pStyle w:val="Default"/>
              <w:spacing w:after="145"/>
              <w:jc w:val="center"/>
            </w:pPr>
            <w:r>
              <w:t xml:space="preserve">Their competitions include: </w:t>
            </w:r>
            <w:r w:rsidR="0064312B">
              <w:t xml:space="preserve">Effective </w:t>
            </w:r>
            <w:r>
              <w:t>communications</w:t>
            </w:r>
            <w:r w:rsidR="007D7673">
              <w:t xml:space="preserve"> where students will raise awareness about a global, national or local issue or concern.</w:t>
            </w:r>
            <w:r w:rsidR="0064312B">
              <w:t xml:space="preserve">  The Scratch team</w:t>
            </w:r>
            <w:r w:rsidR="0064312B">
              <w:rPr>
                <w:rFonts w:ascii="Helvetica" w:eastAsia="Helvetica" w:hAnsi="Helvetica" w:cs="Helvetica"/>
              </w:rPr>
              <w:t>’</w:t>
            </w:r>
            <w:r w:rsidR="0064312B">
              <w:t>s work w</w:t>
            </w:r>
            <w:r>
              <w:t xml:space="preserve">as related to cybersecurity, another competition is </w:t>
            </w:r>
            <w:r w:rsidR="0064312B">
              <w:t>Storybook theme park ride</w:t>
            </w:r>
            <w:r>
              <w:t xml:space="preserve"> and the last one is </w:t>
            </w:r>
            <w:r w:rsidR="007D7673">
              <w:t>designing and building a bridge which will hold the most efficient (load/mass)</w:t>
            </w:r>
            <w:r w:rsidR="0064312B">
              <w:t>.</w:t>
            </w:r>
          </w:p>
        </w:tc>
        <w:tc>
          <w:tcPr>
            <w:tcW w:w="2196" w:type="dxa"/>
          </w:tcPr>
          <w:p w14:paraId="6B0B7EFB" w14:textId="77777777" w:rsidR="00BF0D61" w:rsidRDefault="00BF0D61" w:rsidP="00526561">
            <w:pPr>
              <w:pStyle w:val="Default"/>
              <w:spacing w:after="145"/>
              <w:jc w:val="center"/>
            </w:pPr>
          </w:p>
          <w:p w14:paraId="3313415F" w14:textId="09D2F279" w:rsidR="00BF0D61" w:rsidRDefault="00BF0D61" w:rsidP="00526561">
            <w:pPr>
              <w:pStyle w:val="Default"/>
              <w:spacing w:after="145"/>
              <w:jc w:val="center"/>
            </w:pPr>
            <w:r>
              <w:t>The next two MESA sessions at JHES are:</w:t>
            </w:r>
          </w:p>
          <w:p w14:paraId="7CACC9EB" w14:textId="6A981394" w:rsidR="00BF0D61" w:rsidRDefault="00BF0D61" w:rsidP="00883AA9">
            <w:pPr>
              <w:pStyle w:val="Default"/>
              <w:spacing w:after="145"/>
            </w:pPr>
            <w:r>
              <w:t xml:space="preserve"> April 17</w:t>
            </w:r>
            <w:r w:rsidRPr="00883AA9">
              <w:rPr>
                <w:vertAlign w:val="superscript"/>
              </w:rPr>
              <w:t>th</w:t>
            </w:r>
            <w:r w:rsidR="00883AA9">
              <w:t xml:space="preserve"> then….</w:t>
            </w:r>
          </w:p>
          <w:p w14:paraId="04BF996E" w14:textId="77777777" w:rsidR="00BF0D61" w:rsidRDefault="00BF0D61" w:rsidP="00526561">
            <w:pPr>
              <w:pStyle w:val="Default"/>
              <w:spacing w:after="145"/>
              <w:jc w:val="center"/>
            </w:pPr>
          </w:p>
          <w:p w14:paraId="6733F978" w14:textId="77777777" w:rsidR="0064312B" w:rsidRDefault="007D7673" w:rsidP="00526561">
            <w:pPr>
              <w:pStyle w:val="Default"/>
              <w:spacing w:after="145"/>
              <w:jc w:val="center"/>
            </w:pPr>
            <w:r>
              <w:t>The competition site is different from last year’s site at JHU APL.</w:t>
            </w:r>
          </w:p>
          <w:p w14:paraId="485E8572" w14:textId="4FF64F3A" w:rsidR="00883AA9" w:rsidRDefault="00883AA9" w:rsidP="00526561">
            <w:pPr>
              <w:pStyle w:val="Default"/>
              <w:spacing w:after="145"/>
              <w:jc w:val="center"/>
            </w:pPr>
            <w:r>
              <w:t>It will be held at the Meeting House in Oakland Mills Village.</w:t>
            </w:r>
          </w:p>
        </w:tc>
        <w:tc>
          <w:tcPr>
            <w:tcW w:w="2196" w:type="dxa"/>
          </w:tcPr>
          <w:p w14:paraId="6C1A3C53" w14:textId="77777777" w:rsidR="0064312B" w:rsidRDefault="0064312B" w:rsidP="00526561">
            <w:pPr>
              <w:pStyle w:val="Default"/>
              <w:spacing w:after="145"/>
              <w:jc w:val="center"/>
            </w:pPr>
          </w:p>
          <w:p w14:paraId="3C89E4A2" w14:textId="77777777" w:rsidR="007D7673" w:rsidRDefault="007D7673" w:rsidP="00526561">
            <w:pPr>
              <w:pStyle w:val="Default"/>
              <w:spacing w:after="145"/>
              <w:jc w:val="center"/>
            </w:pPr>
            <w:r>
              <w:t>Several Links have participated in the training held on March 28</w:t>
            </w:r>
            <w:r w:rsidRPr="007D7673">
              <w:rPr>
                <w:vertAlign w:val="superscript"/>
              </w:rPr>
              <w:t>th</w:t>
            </w:r>
            <w:r>
              <w:t>.</w:t>
            </w:r>
          </w:p>
          <w:p w14:paraId="6D3230F7" w14:textId="68981F73" w:rsidR="007D7673" w:rsidRDefault="007D7673" w:rsidP="00526561">
            <w:pPr>
              <w:pStyle w:val="Default"/>
              <w:spacing w:after="145"/>
              <w:jc w:val="center"/>
            </w:pPr>
            <w:r>
              <w:t>If you a</w:t>
            </w:r>
            <w:r w:rsidR="00883AA9">
              <w:t>re interested in judging, let Diane Martin</w:t>
            </w:r>
            <w:r>
              <w:t xml:space="preserve"> know.</w:t>
            </w:r>
          </w:p>
        </w:tc>
        <w:tc>
          <w:tcPr>
            <w:tcW w:w="2196" w:type="dxa"/>
          </w:tcPr>
          <w:p w14:paraId="11F430A4" w14:textId="77777777" w:rsidR="0064312B" w:rsidRDefault="006A32CA" w:rsidP="00526561">
            <w:pPr>
              <w:pStyle w:val="Default"/>
              <w:spacing w:after="145"/>
              <w:jc w:val="center"/>
            </w:pPr>
            <w:r>
              <w:t>Upcoming MESA events:</w:t>
            </w:r>
          </w:p>
          <w:p w14:paraId="0B8B4CB9" w14:textId="77777777" w:rsidR="006A32CA" w:rsidRDefault="006A32CA" w:rsidP="00526561">
            <w:pPr>
              <w:pStyle w:val="Default"/>
              <w:spacing w:after="145"/>
              <w:jc w:val="center"/>
            </w:pPr>
            <w:r>
              <w:t>JHES Day of Taste</w:t>
            </w:r>
          </w:p>
          <w:p w14:paraId="7A0AFAAB" w14:textId="77777777" w:rsidR="006A32CA" w:rsidRDefault="006A32CA" w:rsidP="00526561">
            <w:pPr>
              <w:pStyle w:val="Default"/>
              <w:spacing w:after="145"/>
              <w:jc w:val="center"/>
            </w:pPr>
            <w:r>
              <w:t>Can You Imagine Me?</w:t>
            </w:r>
          </w:p>
          <w:p w14:paraId="1A2A18D1" w14:textId="5C06D23B" w:rsidR="00BF0D61" w:rsidRDefault="00BF0D61" w:rsidP="00526561">
            <w:pPr>
              <w:pStyle w:val="Default"/>
              <w:spacing w:after="145"/>
              <w:jc w:val="center"/>
            </w:pPr>
            <w:r>
              <w:t>Tuesday, April 24th</w:t>
            </w:r>
          </w:p>
          <w:p w14:paraId="260937CD" w14:textId="77777777" w:rsidR="006A32CA" w:rsidRDefault="006A32CA" w:rsidP="00526561">
            <w:pPr>
              <w:pStyle w:val="Default"/>
              <w:spacing w:after="145"/>
              <w:jc w:val="center"/>
            </w:pPr>
            <w:r>
              <w:t>Can You Imagine Me?</w:t>
            </w:r>
          </w:p>
          <w:p w14:paraId="0CBC0624" w14:textId="24444B5A" w:rsidR="00BF0D61" w:rsidRDefault="00BF0D61" w:rsidP="00526561">
            <w:pPr>
              <w:pStyle w:val="Default"/>
              <w:spacing w:after="145"/>
              <w:jc w:val="center"/>
            </w:pPr>
            <w:r>
              <w:t>Tuesday, May 1st</w:t>
            </w:r>
          </w:p>
          <w:p w14:paraId="398D69AB" w14:textId="635EC671" w:rsidR="006A32CA" w:rsidRDefault="006A32CA" w:rsidP="00526561">
            <w:pPr>
              <w:pStyle w:val="Default"/>
              <w:spacing w:after="145"/>
              <w:jc w:val="center"/>
            </w:pPr>
            <w:r>
              <w:t>Closing Ceremony w/ parents – May 8th</w:t>
            </w:r>
          </w:p>
        </w:tc>
        <w:tc>
          <w:tcPr>
            <w:tcW w:w="2898" w:type="dxa"/>
          </w:tcPr>
          <w:p w14:paraId="41786990" w14:textId="77777777" w:rsidR="007D7673" w:rsidRDefault="007D7673" w:rsidP="00526561">
            <w:pPr>
              <w:pStyle w:val="Default"/>
              <w:spacing w:after="145"/>
              <w:jc w:val="center"/>
            </w:pPr>
          </w:p>
          <w:p w14:paraId="43767E06" w14:textId="77777777" w:rsidR="007D7673" w:rsidRDefault="007D7673" w:rsidP="00526561">
            <w:pPr>
              <w:pStyle w:val="Default"/>
              <w:spacing w:after="145"/>
              <w:jc w:val="center"/>
            </w:pPr>
          </w:p>
          <w:p w14:paraId="33CD7550" w14:textId="77777777" w:rsidR="007D7673" w:rsidRDefault="007D7673" w:rsidP="00526561">
            <w:pPr>
              <w:pStyle w:val="Default"/>
              <w:spacing w:after="145"/>
              <w:jc w:val="center"/>
            </w:pPr>
          </w:p>
          <w:p w14:paraId="011B9B5E" w14:textId="77777777" w:rsidR="0064312B" w:rsidRDefault="0064312B" w:rsidP="00526561">
            <w:pPr>
              <w:pStyle w:val="Default"/>
              <w:spacing w:after="145"/>
              <w:jc w:val="center"/>
            </w:pPr>
            <w:r>
              <w:t>No vote is needed.</w:t>
            </w:r>
          </w:p>
        </w:tc>
      </w:tr>
    </w:tbl>
    <w:p w14:paraId="53361F45" w14:textId="0BCB44E5" w:rsidR="0064312B" w:rsidRDefault="0064312B" w:rsidP="0064312B">
      <w:pPr>
        <w:rPr>
          <w:rFonts w:ascii="Times New Roman" w:hAnsi="Times New Roman"/>
          <w:b/>
          <w:sz w:val="24"/>
          <w:szCs w:val="24"/>
        </w:rPr>
      </w:pPr>
    </w:p>
    <w:p w14:paraId="5E5A882C" w14:textId="4376C646" w:rsidR="0064312B" w:rsidRPr="00434A83" w:rsidRDefault="0064312B" w:rsidP="0064312B">
      <w:pPr>
        <w:rPr>
          <w:rFonts w:ascii="Times New Roman" w:hAnsi="Times New Roman"/>
          <w:sz w:val="24"/>
          <w:szCs w:val="24"/>
        </w:rPr>
      </w:pPr>
      <w:r w:rsidRPr="00374D09">
        <w:rPr>
          <w:rFonts w:ascii="Times New Roman" w:hAnsi="Times New Roman"/>
          <w:b/>
          <w:sz w:val="24"/>
          <w:szCs w:val="24"/>
        </w:rPr>
        <w:t>Signature of Facet/Committee Chair</w:t>
      </w:r>
      <w:r w:rsidRPr="00386C78">
        <w:rPr>
          <w:rFonts w:ascii="Times New Roman" w:hAnsi="Times New Roman"/>
          <w:sz w:val="24"/>
          <w:szCs w:val="24"/>
        </w:rPr>
        <w:t xml:space="preserve">:     </w:t>
      </w:r>
      <w:r w:rsidRPr="00386C78">
        <w:rPr>
          <w:b/>
        </w:rPr>
        <w:t>Date:</w:t>
      </w:r>
      <w:r>
        <w:rPr>
          <w:b/>
        </w:rPr>
        <w:t xml:space="preserve"> </w:t>
      </w:r>
      <w:r w:rsidRPr="00386C78">
        <w:rPr>
          <w:b/>
        </w:rPr>
        <w:t>________</w:t>
      </w:r>
      <w:r w:rsidR="007D7673">
        <w:rPr>
          <w:b/>
          <w:u w:val="single"/>
        </w:rPr>
        <w:t>April 12</w:t>
      </w:r>
      <w:r w:rsidRPr="00434A83">
        <w:rPr>
          <w:b/>
          <w:u w:val="single"/>
        </w:rPr>
        <w:t>, 201</w:t>
      </w:r>
      <w:r w:rsidR="007D7673">
        <w:rPr>
          <w:b/>
          <w:u w:val="single"/>
        </w:rPr>
        <w:t>8</w:t>
      </w:r>
      <w:r w:rsidRPr="00386C78">
        <w:rPr>
          <w:b/>
        </w:rPr>
        <w:t>______________________________</w:t>
      </w:r>
      <w:proofErr w:type="gramStart"/>
      <w:r w:rsidRPr="00386C78">
        <w:rPr>
          <w:b/>
        </w:rPr>
        <w:t>_</w:t>
      </w:r>
      <w:r w:rsidR="006A32CA">
        <w:rPr>
          <w:b/>
        </w:rPr>
        <w:t xml:space="preserve">  Next</w:t>
      </w:r>
      <w:proofErr w:type="gramEnd"/>
      <w:r w:rsidR="006A32CA">
        <w:rPr>
          <w:b/>
        </w:rPr>
        <w:t xml:space="preserve"> meeting May </w:t>
      </w:r>
      <w:r w:rsidR="00883AA9">
        <w:rPr>
          <w:b/>
        </w:rPr>
        <w:t>1</w:t>
      </w:r>
      <w:r w:rsidR="007D7673">
        <w:rPr>
          <w:b/>
        </w:rPr>
        <w:t xml:space="preserve"> </w:t>
      </w:r>
      <w:r w:rsidR="00883AA9">
        <w:rPr>
          <w:b/>
        </w:rPr>
        <w:t>, 2018</w:t>
      </w:r>
      <w:r>
        <w:rPr>
          <w:b/>
        </w:rPr>
        <w:t xml:space="preserve"> 6:30 pm @ Seasons 52</w:t>
      </w:r>
    </w:p>
    <w:p w14:paraId="5226E9EF" w14:textId="77777777" w:rsidR="0064312B" w:rsidRPr="00434A83" w:rsidRDefault="0064312B" w:rsidP="0064312B">
      <w:pPr>
        <w:pStyle w:val="CM16"/>
        <w:spacing w:after="480"/>
        <w:rPr>
          <w:i/>
          <w:sz w:val="23"/>
          <w:szCs w:val="23"/>
        </w:rPr>
      </w:pPr>
      <w:r w:rsidRPr="00386C78">
        <w:rPr>
          <w:i/>
          <w:sz w:val="23"/>
          <w:szCs w:val="23"/>
        </w:rPr>
        <w:t xml:space="preserve">*Please submit this report at Chapter Executive Committee </w:t>
      </w:r>
      <w:proofErr w:type="gramStart"/>
      <w:r w:rsidRPr="00386C78">
        <w:rPr>
          <w:i/>
          <w:sz w:val="23"/>
          <w:szCs w:val="23"/>
        </w:rPr>
        <w:t>Meeting</w:t>
      </w:r>
      <w:r>
        <w:rPr>
          <w:i/>
          <w:sz w:val="23"/>
          <w:szCs w:val="23"/>
        </w:rPr>
        <w:t xml:space="preserve">  </w:t>
      </w:r>
      <w:r w:rsidRPr="00386C78">
        <w:rPr>
          <w:i/>
          <w:sz w:val="23"/>
          <w:szCs w:val="23"/>
        </w:rPr>
        <w:t>Or</w:t>
      </w:r>
      <w:proofErr w:type="gramEnd"/>
      <w:r>
        <w:rPr>
          <w:i/>
          <w:sz w:val="23"/>
          <w:szCs w:val="23"/>
        </w:rPr>
        <w:t xml:space="preserve">   </w:t>
      </w:r>
      <w:r w:rsidRPr="00386C78">
        <w:t>Email to Chapter President and to Chapter Recording Secretary</w:t>
      </w:r>
    </w:p>
    <w:p w14:paraId="39E94985" w14:textId="77777777" w:rsidR="00F24C70" w:rsidRDefault="00F24C70"/>
    <w:p w14:paraId="7DC25D34" w14:textId="77777777" w:rsidR="00883AA9" w:rsidRDefault="00883AA9"/>
    <w:p w14:paraId="247E8110" w14:textId="77777777" w:rsidR="00883AA9" w:rsidRDefault="00883AA9"/>
    <w:p w14:paraId="242A0F51" w14:textId="77777777" w:rsidR="00883AA9" w:rsidRDefault="00883AA9"/>
    <w:p w14:paraId="7C9A5B5B" w14:textId="77777777" w:rsidR="00883AA9" w:rsidRDefault="00883AA9"/>
    <w:p w14:paraId="48AFB675" w14:textId="77777777" w:rsidR="00883AA9" w:rsidRDefault="00883AA9"/>
    <w:p w14:paraId="17F77ED9" w14:textId="77777777" w:rsidR="00883AA9" w:rsidRDefault="00883AA9"/>
    <w:p w14:paraId="0CCA043B" w14:textId="77777777" w:rsidR="00883AA9" w:rsidRDefault="00883AA9"/>
    <w:p w14:paraId="4A59C813" w14:textId="77777777" w:rsidR="00883AA9" w:rsidRPr="00883AA9" w:rsidRDefault="00883AA9" w:rsidP="00883AA9">
      <w:pPr>
        <w:spacing w:after="0" w:line="240" w:lineRule="auto"/>
        <w:rPr>
          <w:rFonts w:ascii="Arial" w:eastAsia="Times New Roman" w:hAnsi="Arial" w:cs="Arial"/>
          <w:color w:val="000000"/>
          <w:sz w:val="20"/>
          <w:szCs w:val="20"/>
        </w:rPr>
      </w:pPr>
      <w:r w:rsidRPr="00883AA9">
        <w:rPr>
          <w:rFonts w:ascii="Arial" w:eastAsia="Times New Roman" w:hAnsi="Arial" w:cs="Arial"/>
          <w:color w:val="000000"/>
          <w:sz w:val="20"/>
          <w:szCs w:val="20"/>
        </w:rPr>
        <w:t>Good Day,</w:t>
      </w:r>
    </w:p>
    <w:p w14:paraId="715D4E60" w14:textId="77777777" w:rsidR="00883AA9" w:rsidRPr="00883AA9" w:rsidRDefault="00883AA9" w:rsidP="00883AA9">
      <w:pPr>
        <w:spacing w:after="0" w:line="240" w:lineRule="auto"/>
        <w:rPr>
          <w:rFonts w:ascii="Arial" w:eastAsia="Times New Roman" w:hAnsi="Arial" w:cs="Arial"/>
          <w:color w:val="000000"/>
          <w:sz w:val="20"/>
          <w:szCs w:val="20"/>
        </w:rPr>
      </w:pPr>
      <w:r w:rsidRPr="00883AA9">
        <w:rPr>
          <w:rFonts w:ascii="Arial" w:eastAsia="Times New Roman" w:hAnsi="Arial" w:cs="Arial"/>
          <w:color w:val="000000"/>
          <w:sz w:val="20"/>
          <w:szCs w:val="20"/>
        </w:rPr>
        <w:t> </w:t>
      </w:r>
    </w:p>
    <w:p w14:paraId="2394B209" w14:textId="77777777" w:rsidR="00883AA9" w:rsidRPr="00883AA9" w:rsidRDefault="00883AA9" w:rsidP="00883AA9">
      <w:pPr>
        <w:spacing w:after="0" w:line="240" w:lineRule="auto"/>
        <w:rPr>
          <w:rFonts w:ascii="Arial" w:eastAsia="Times New Roman" w:hAnsi="Arial" w:cs="Arial"/>
          <w:color w:val="000000"/>
          <w:sz w:val="20"/>
          <w:szCs w:val="20"/>
        </w:rPr>
      </w:pPr>
      <w:r w:rsidRPr="00883AA9">
        <w:rPr>
          <w:rFonts w:ascii="Arial" w:eastAsia="Times New Roman" w:hAnsi="Arial" w:cs="Arial"/>
          <w:color w:val="000000"/>
          <w:sz w:val="20"/>
          <w:szCs w:val="20"/>
        </w:rPr>
        <w:t xml:space="preserve">Attached are the letters for those who were selected and those that were not selected.  </w:t>
      </w:r>
      <w:proofErr w:type="spellStart"/>
      <w:r w:rsidRPr="00883AA9">
        <w:rPr>
          <w:rFonts w:ascii="Arial" w:eastAsia="Times New Roman" w:hAnsi="Arial" w:cs="Arial"/>
          <w:color w:val="000000"/>
          <w:sz w:val="20"/>
          <w:szCs w:val="20"/>
        </w:rPr>
        <w:t>Lenaye</w:t>
      </w:r>
      <w:proofErr w:type="spellEnd"/>
      <w:r w:rsidRPr="00883AA9">
        <w:rPr>
          <w:rFonts w:ascii="Arial" w:eastAsia="Times New Roman" w:hAnsi="Arial" w:cs="Arial"/>
          <w:color w:val="000000"/>
          <w:sz w:val="20"/>
          <w:szCs w:val="20"/>
        </w:rPr>
        <w:t xml:space="preserve">, please let me know if I need to do labels for you to mail out.  Diane has agreed to present the awards at the High School recognition programs once we find out the dates.  The letter you sent over for Howard Community college recipient appears to be the one when you send the check to the recipient.  I did not want to change it unless you need me to so that it looks similar to the HBCU scholarship recipient letter.  </w:t>
      </w:r>
    </w:p>
    <w:p w14:paraId="1A7ED22C" w14:textId="77777777" w:rsidR="00883AA9" w:rsidRPr="00883AA9" w:rsidRDefault="00883AA9" w:rsidP="00883AA9">
      <w:pPr>
        <w:spacing w:after="0" w:line="240" w:lineRule="auto"/>
        <w:rPr>
          <w:rFonts w:ascii="Arial" w:eastAsia="Times New Roman" w:hAnsi="Arial" w:cs="Arial"/>
          <w:color w:val="000000"/>
          <w:sz w:val="20"/>
          <w:szCs w:val="20"/>
        </w:rPr>
      </w:pPr>
      <w:r w:rsidRPr="00883AA9">
        <w:rPr>
          <w:rFonts w:ascii="Arial" w:eastAsia="Times New Roman" w:hAnsi="Arial" w:cs="Arial"/>
          <w:color w:val="000000"/>
          <w:sz w:val="20"/>
          <w:szCs w:val="20"/>
        </w:rPr>
        <w:t> </w:t>
      </w:r>
    </w:p>
    <w:p w14:paraId="0E519FBB" w14:textId="77777777" w:rsidR="00883AA9" w:rsidRPr="00883AA9" w:rsidRDefault="00883AA9" w:rsidP="00883AA9">
      <w:pPr>
        <w:spacing w:after="0" w:line="240" w:lineRule="auto"/>
        <w:rPr>
          <w:rFonts w:ascii="Arial" w:eastAsia="Times New Roman" w:hAnsi="Arial" w:cs="Arial"/>
          <w:color w:val="000000"/>
          <w:sz w:val="20"/>
          <w:szCs w:val="20"/>
        </w:rPr>
      </w:pPr>
      <w:r w:rsidRPr="00883AA9">
        <w:rPr>
          <w:rFonts w:ascii="Arial" w:eastAsia="Times New Roman" w:hAnsi="Arial" w:cs="Arial"/>
          <w:color w:val="000000"/>
          <w:sz w:val="20"/>
          <w:szCs w:val="20"/>
        </w:rPr>
        <w:t xml:space="preserve">The deadline for the scholarship applications was March 31, 2018.  The scholarship committee (Gail Clark, Carolyn Brown, Cathy Bell, Diane Martin and Robin Steele) met at the home of Robin Steele on Saturday, April 9, 2018 from 11:00 a.m. until 2:30 p.m. to review the applications.  The committee received 26 applications from 9 out of 12 Howard County high schools.  Two of the applications only had one recommendation versus the two that were required.    </w:t>
      </w:r>
    </w:p>
    <w:p w14:paraId="6C696FD2" w14:textId="77777777" w:rsidR="00883AA9" w:rsidRPr="00883AA9" w:rsidRDefault="00883AA9" w:rsidP="00883AA9">
      <w:pPr>
        <w:spacing w:after="0" w:line="240" w:lineRule="auto"/>
        <w:rPr>
          <w:rFonts w:ascii="Arial" w:eastAsia="Times New Roman" w:hAnsi="Arial" w:cs="Arial"/>
          <w:color w:val="000000"/>
          <w:sz w:val="20"/>
          <w:szCs w:val="20"/>
        </w:rPr>
      </w:pPr>
      <w:r w:rsidRPr="00883AA9">
        <w:rPr>
          <w:rFonts w:ascii="Arial" w:eastAsia="Times New Roman" w:hAnsi="Arial" w:cs="Arial"/>
          <w:color w:val="000000"/>
          <w:sz w:val="20"/>
          <w:szCs w:val="20"/>
        </w:rPr>
        <w:t> </w:t>
      </w:r>
    </w:p>
    <w:p w14:paraId="23F3AF8C" w14:textId="77777777" w:rsidR="00883AA9" w:rsidRPr="00883AA9" w:rsidRDefault="00883AA9" w:rsidP="00883AA9">
      <w:pPr>
        <w:spacing w:after="0" w:line="240" w:lineRule="auto"/>
        <w:rPr>
          <w:rFonts w:ascii="Arial" w:eastAsia="Times New Roman" w:hAnsi="Arial" w:cs="Arial"/>
          <w:color w:val="000000"/>
          <w:sz w:val="20"/>
          <w:szCs w:val="20"/>
        </w:rPr>
      </w:pPr>
      <w:r w:rsidRPr="00883AA9">
        <w:rPr>
          <w:rFonts w:ascii="Arial" w:eastAsia="Times New Roman" w:hAnsi="Arial" w:cs="Arial"/>
          <w:color w:val="000000"/>
          <w:sz w:val="20"/>
          <w:szCs w:val="20"/>
        </w:rPr>
        <w:t xml:space="preserve">For the HBCU scholarship recipient, </w:t>
      </w:r>
      <w:proofErr w:type="spellStart"/>
      <w:r w:rsidRPr="00883AA9">
        <w:rPr>
          <w:rFonts w:ascii="Arial" w:eastAsia="Times New Roman" w:hAnsi="Arial" w:cs="Arial"/>
          <w:color w:val="000000"/>
          <w:sz w:val="20"/>
          <w:szCs w:val="20"/>
        </w:rPr>
        <w:t>Kafayat</w:t>
      </w:r>
      <w:proofErr w:type="spellEnd"/>
      <w:r w:rsidRPr="00883AA9">
        <w:rPr>
          <w:rFonts w:ascii="Arial" w:eastAsia="Times New Roman" w:hAnsi="Arial" w:cs="Arial"/>
          <w:color w:val="000000"/>
          <w:sz w:val="20"/>
          <w:szCs w:val="20"/>
        </w:rPr>
        <w:t xml:space="preserve"> </w:t>
      </w:r>
      <w:proofErr w:type="spellStart"/>
      <w:r w:rsidRPr="00883AA9">
        <w:rPr>
          <w:rFonts w:ascii="Arial" w:eastAsia="Times New Roman" w:hAnsi="Arial" w:cs="Arial"/>
          <w:color w:val="000000"/>
          <w:sz w:val="20"/>
          <w:szCs w:val="20"/>
        </w:rPr>
        <w:t>Alli</w:t>
      </w:r>
      <w:proofErr w:type="spellEnd"/>
      <w:r w:rsidRPr="00883AA9">
        <w:rPr>
          <w:rFonts w:ascii="Arial" w:eastAsia="Times New Roman" w:hAnsi="Arial" w:cs="Arial"/>
          <w:color w:val="000000"/>
          <w:sz w:val="20"/>
          <w:szCs w:val="20"/>
        </w:rPr>
        <w:t xml:space="preserve"> of Reservoir High School holds a 4.10 weighted GPA and unweighted GPA of 3.55.  Captain of Track and Field (lots of great accomplishments in track for both indoor and outdoor</w:t>
      </w:r>
      <w:proofErr w:type="gramStart"/>
      <w:r w:rsidRPr="00883AA9">
        <w:rPr>
          <w:rFonts w:ascii="Arial" w:eastAsia="Times New Roman" w:hAnsi="Arial" w:cs="Arial"/>
          <w:color w:val="000000"/>
          <w:sz w:val="20"/>
          <w:szCs w:val="20"/>
        </w:rPr>
        <w:t>) ,</w:t>
      </w:r>
      <w:proofErr w:type="gramEnd"/>
      <w:r w:rsidRPr="00883AA9">
        <w:rPr>
          <w:rFonts w:ascii="Arial" w:eastAsia="Times New Roman" w:hAnsi="Arial" w:cs="Arial"/>
          <w:color w:val="000000"/>
          <w:sz w:val="20"/>
          <w:szCs w:val="20"/>
        </w:rPr>
        <w:t xml:space="preserve"> student tutor and she participated in Upward Bound Math and Science program at Howard University.  Member of Delta Scholars, Black Student Achievement Program, Reservoir African Student Association and Environmental Club.  Honor Roll for the past 7 years and member of the National Honor Society for both 11th and 12th grades.  </w:t>
      </w:r>
    </w:p>
    <w:p w14:paraId="56A242D5" w14:textId="77777777" w:rsidR="00883AA9" w:rsidRPr="00883AA9" w:rsidRDefault="00883AA9" w:rsidP="00883AA9">
      <w:pPr>
        <w:spacing w:after="0" w:line="240" w:lineRule="auto"/>
        <w:rPr>
          <w:rFonts w:ascii="Arial" w:eastAsia="Times New Roman" w:hAnsi="Arial" w:cs="Arial"/>
          <w:color w:val="000000"/>
          <w:sz w:val="20"/>
          <w:szCs w:val="20"/>
        </w:rPr>
      </w:pPr>
      <w:r w:rsidRPr="00883AA9">
        <w:rPr>
          <w:rFonts w:ascii="Arial" w:eastAsia="Times New Roman" w:hAnsi="Arial" w:cs="Arial"/>
          <w:color w:val="000000"/>
          <w:sz w:val="20"/>
          <w:szCs w:val="20"/>
        </w:rPr>
        <w:t> </w:t>
      </w:r>
    </w:p>
    <w:p w14:paraId="29EACF54" w14:textId="77777777" w:rsidR="00883AA9" w:rsidRPr="00883AA9" w:rsidRDefault="00883AA9" w:rsidP="00883AA9">
      <w:pPr>
        <w:spacing w:after="0" w:line="240" w:lineRule="auto"/>
        <w:rPr>
          <w:rFonts w:ascii="Arial" w:eastAsia="Times New Roman" w:hAnsi="Arial" w:cs="Arial"/>
          <w:color w:val="000000"/>
          <w:sz w:val="20"/>
          <w:szCs w:val="20"/>
        </w:rPr>
      </w:pPr>
      <w:r w:rsidRPr="00883AA9">
        <w:rPr>
          <w:rFonts w:ascii="Arial" w:eastAsia="Times New Roman" w:hAnsi="Arial" w:cs="Arial"/>
          <w:color w:val="000000"/>
          <w:sz w:val="20"/>
          <w:szCs w:val="20"/>
        </w:rPr>
        <w:t xml:space="preserve">For the HCC scholarship recipient, </w:t>
      </w:r>
      <w:proofErr w:type="spellStart"/>
      <w:r w:rsidRPr="00883AA9">
        <w:rPr>
          <w:rFonts w:ascii="Arial" w:eastAsia="Times New Roman" w:hAnsi="Arial" w:cs="Arial"/>
          <w:color w:val="000000"/>
          <w:sz w:val="20"/>
          <w:szCs w:val="20"/>
        </w:rPr>
        <w:t>Soffeyah</w:t>
      </w:r>
      <w:proofErr w:type="spellEnd"/>
      <w:r w:rsidRPr="00883AA9">
        <w:rPr>
          <w:rFonts w:ascii="Arial" w:eastAsia="Times New Roman" w:hAnsi="Arial" w:cs="Arial"/>
          <w:color w:val="000000"/>
          <w:sz w:val="20"/>
          <w:szCs w:val="20"/>
        </w:rPr>
        <w:t xml:space="preserve"> Lloyd of Oakland Mills High School holds a 4.24 weighted GPA and unweighted GPA of 3.71.  She is an SGA Representative, member of Chamber Choir, Concert </w:t>
      </w:r>
      <w:proofErr w:type="spellStart"/>
      <w:r w:rsidRPr="00883AA9">
        <w:rPr>
          <w:rFonts w:ascii="Arial" w:eastAsia="Times New Roman" w:hAnsi="Arial" w:cs="Arial"/>
          <w:color w:val="000000"/>
          <w:sz w:val="20"/>
          <w:szCs w:val="20"/>
        </w:rPr>
        <w:t>Coir</w:t>
      </w:r>
      <w:proofErr w:type="spellEnd"/>
      <w:r w:rsidRPr="00883AA9">
        <w:rPr>
          <w:rFonts w:ascii="Arial" w:eastAsia="Times New Roman" w:hAnsi="Arial" w:cs="Arial"/>
          <w:color w:val="000000"/>
          <w:sz w:val="20"/>
          <w:szCs w:val="20"/>
        </w:rPr>
        <w:t xml:space="preserve"> and GT Honor Choir.  Leader of Black Student Union, National Honor Society member, 1st place winner of Champions of Courage Essay Contest on Dr. Martin Luther King, Jr., 3rd place winner of Congressional Black Caucus Essay Contest.</w:t>
      </w:r>
    </w:p>
    <w:p w14:paraId="30209D36" w14:textId="77777777" w:rsidR="00883AA9" w:rsidRPr="00883AA9" w:rsidRDefault="00883AA9" w:rsidP="00883AA9">
      <w:pPr>
        <w:spacing w:after="0" w:line="240" w:lineRule="auto"/>
        <w:rPr>
          <w:rFonts w:ascii="Arial" w:eastAsia="Times New Roman" w:hAnsi="Arial" w:cs="Arial"/>
          <w:color w:val="000000"/>
          <w:sz w:val="20"/>
          <w:szCs w:val="20"/>
        </w:rPr>
      </w:pPr>
      <w:r w:rsidRPr="00883AA9">
        <w:rPr>
          <w:rFonts w:ascii="Arial" w:eastAsia="Times New Roman" w:hAnsi="Arial" w:cs="Arial"/>
          <w:color w:val="000000"/>
          <w:sz w:val="20"/>
          <w:szCs w:val="20"/>
        </w:rPr>
        <w:t> </w:t>
      </w:r>
    </w:p>
    <w:p w14:paraId="6E3BF655" w14:textId="77777777" w:rsidR="00883AA9" w:rsidRPr="00883AA9" w:rsidRDefault="00883AA9" w:rsidP="00883AA9">
      <w:pPr>
        <w:spacing w:after="0" w:line="240" w:lineRule="auto"/>
        <w:rPr>
          <w:rFonts w:ascii="Arial" w:eastAsia="Times New Roman" w:hAnsi="Arial" w:cs="Arial"/>
          <w:color w:val="000000"/>
          <w:sz w:val="20"/>
          <w:szCs w:val="20"/>
        </w:rPr>
      </w:pPr>
      <w:r w:rsidRPr="00883AA9">
        <w:rPr>
          <w:rFonts w:ascii="Arial" w:eastAsia="Times New Roman" w:hAnsi="Arial" w:cs="Arial"/>
          <w:color w:val="000000"/>
          <w:sz w:val="20"/>
          <w:szCs w:val="20"/>
        </w:rPr>
        <w:t>Diane please use this as part of your report on Saturday.</w:t>
      </w:r>
    </w:p>
    <w:p w14:paraId="0D66134B" w14:textId="77777777" w:rsidR="00883AA9" w:rsidRPr="00883AA9" w:rsidRDefault="00883AA9" w:rsidP="00883AA9">
      <w:pPr>
        <w:spacing w:after="0" w:line="240" w:lineRule="auto"/>
        <w:rPr>
          <w:rFonts w:ascii="Arial" w:eastAsia="Times New Roman" w:hAnsi="Arial" w:cs="Arial"/>
          <w:color w:val="000000"/>
          <w:sz w:val="20"/>
          <w:szCs w:val="20"/>
        </w:rPr>
      </w:pPr>
      <w:r w:rsidRPr="00883AA9">
        <w:rPr>
          <w:rFonts w:ascii="Arial" w:eastAsia="Times New Roman" w:hAnsi="Arial" w:cs="Arial"/>
          <w:color w:val="000000"/>
          <w:sz w:val="20"/>
          <w:szCs w:val="20"/>
        </w:rPr>
        <w:t> </w:t>
      </w:r>
    </w:p>
    <w:p w14:paraId="3D110428" w14:textId="77777777" w:rsidR="00883AA9" w:rsidRDefault="00883AA9"/>
    <w:sectPr w:rsidR="00883AA9" w:rsidSect="00B00127">
      <w:pgSz w:w="15840" w:h="12240" w:orient="landscape"/>
      <w:pgMar w:top="792" w:right="864" w:bottom="720" w:left="86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2B"/>
    <w:rsid w:val="0040487F"/>
    <w:rsid w:val="00592E3E"/>
    <w:rsid w:val="0064312B"/>
    <w:rsid w:val="006A32CA"/>
    <w:rsid w:val="007D7673"/>
    <w:rsid w:val="00883AA9"/>
    <w:rsid w:val="00B31DBA"/>
    <w:rsid w:val="00BF0D61"/>
    <w:rsid w:val="00D47AE0"/>
    <w:rsid w:val="00F2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38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12B"/>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312B"/>
    <w:pPr>
      <w:autoSpaceDE w:val="0"/>
      <w:autoSpaceDN w:val="0"/>
      <w:adjustRightInd w:val="0"/>
    </w:pPr>
    <w:rPr>
      <w:rFonts w:ascii="Times New Roman" w:eastAsia="Calibri" w:hAnsi="Times New Roman" w:cs="Times New Roman"/>
      <w:color w:val="000000"/>
    </w:rPr>
  </w:style>
  <w:style w:type="paragraph" w:customStyle="1" w:styleId="CM18">
    <w:name w:val="CM18"/>
    <w:basedOn w:val="Default"/>
    <w:next w:val="Default"/>
    <w:uiPriority w:val="99"/>
    <w:rsid w:val="0064312B"/>
    <w:rPr>
      <w:color w:val="auto"/>
    </w:rPr>
  </w:style>
  <w:style w:type="paragraph" w:customStyle="1" w:styleId="CM16">
    <w:name w:val="CM16"/>
    <w:basedOn w:val="Default"/>
    <w:next w:val="Default"/>
    <w:uiPriority w:val="99"/>
    <w:rsid w:val="0064312B"/>
    <w:rPr>
      <w:color w:val="auto"/>
    </w:rPr>
  </w:style>
  <w:style w:type="table" w:styleId="TableGrid">
    <w:name w:val="Table Grid"/>
    <w:basedOn w:val="TableNormal"/>
    <w:uiPriority w:val="59"/>
    <w:rsid w:val="0064312B"/>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47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AE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996581">
      <w:bodyDiv w:val="1"/>
      <w:marLeft w:val="0"/>
      <w:marRight w:val="0"/>
      <w:marTop w:val="0"/>
      <w:marBottom w:val="0"/>
      <w:divBdr>
        <w:top w:val="none" w:sz="0" w:space="0" w:color="auto"/>
        <w:left w:val="none" w:sz="0" w:space="0" w:color="auto"/>
        <w:bottom w:val="none" w:sz="0" w:space="0" w:color="auto"/>
        <w:right w:val="none" w:sz="0" w:space="0" w:color="auto"/>
      </w:divBdr>
      <w:divsChild>
        <w:div w:id="999312223">
          <w:marLeft w:val="0"/>
          <w:marRight w:val="0"/>
          <w:marTop w:val="0"/>
          <w:marBottom w:val="0"/>
          <w:divBdr>
            <w:top w:val="none" w:sz="0" w:space="0" w:color="auto"/>
            <w:left w:val="none" w:sz="0" w:space="0" w:color="auto"/>
            <w:bottom w:val="none" w:sz="0" w:space="0" w:color="auto"/>
            <w:right w:val="none" w:sz="0" w:space="0" w:color="auto"/>
          </w:divBdr>
        </w:div>
        <w:div w:id="413086803">
          <w:marLeft w:val="0"/>
          <w:marRight w:val="0"/>
          <w:marTop w:val="0"/>
          <w:marBottom w:val="0"/>
          <w:divBdr>
            <w:top w:val="none" w:sz="0" w:space="0" w:color="auto"/>
            <w:left w:val="none" w:sz="0" w:space="0" w:color="auto"/>
            <w:bottom w:val="none" w:sz="0" w:space="0" w:color="auto"/>
            <w:right w:val="none" w:sz="0" w:space="0" w:color="auto"/>
          </w:divBdr>
        </w:div>
        <w:div w:id="1724329016">
          <w:marLeft w:val="0"/>
          <w:marRight w:val="0"/>
          <w:marTop w:val="0"/>
          <w:marBottom w:val="0"/>
          <w:divBdr>
            <w:top w:val="none" w:sz="0" w:space="0" w:color="auto"/>
            <w:left w:val="none" w:sz="0" w:space="0" w:color="auto"/>
            <w:bottom w:val="none" w:sz="0" w:space="0" w:color="auto"/>
            <w:right w:val="none" w:sz="0" w:space="0" w:color="auto"/>
          </w:divBdr>
        </w:div>
        <w:div w:id="1755393014">
          <w:marLeft w:val="0"/>
          <w:marRight w:val="0"/>
          <w:marTop w:val="0"/>
          <w:marBottom w:val="0"/>
          <w:divBdr>
            <w:top w:val="none" w:sz="0" w:space="0" w:color="auto"/>
            <w:left w:val="none" w:sz="0" w:space="0" w:color="auto"/>
            <w:bottom w:val="none" w:sz="0" w:space="0" w:color="auto"/>
            <w:right w:val="none" w:sz="0" w:space="0" w:color="auto"/>
          </w:divBdr>
        </w:div>
        <w:div w:id="2122526242">
          <w:marLeft w:val="0"/>
          <w:marRight w:val="0"/>
          <w:marTop w:val="0"/>
          <w:marBottom w:val="0"/>
          <w:divBdr>
            <w:top w:val="none" w:sz="0" w:space="0" w:color="auto"/>
            <w:left w:val="none" w:sz="0" w:space="0" w:color="auto"/>
            <w:bottom w:val="none" w:sz="0" w:space="0" w:color="auto"/>
            <w:right w:val="none" w:sz="0" w:space="0" w:color="auto"/>
          </w:divBdr>
        </w:div>
        <w:div w:id="1914511438">
          <w:marLeft w:val="0"/>
          <w:marRight w:val="0"/>
          <w:marTop w:val="0"/>
          <w:marBottom w:val="0"/>
          <w:divBdr>
            <w:top w:val="none" w:sz="0" w:space="0" w:color="auto"/>
            <w:left w:val="none" w:sz="0" w:space="0" w:color="auto"/>
            <w:bottom w:val="none" w:sz="0" w:space="0" w:color="auto"/>
            <w:right w:val="none" w:sz="0" w:space="0" w:color="auto"/>
          </w:divBdr>
        </w:div>
        <w:div w:id="1731809540">
          <w:marLeft w:val="0"/>
          <w:marRight w:val="0"/>
          <w:marTop w:val="0"/>
          <w:marBottom w:val="0"/>
          <w:divBdr>
            <w:top w:val="none" w:sz="0" w:space="0" w:color="auto"/>
            <w:left w:val="none" w:sz="0" w:space="0" w:color="auto"/>
            <w:bottom w:val="none" w:sz="0" w:space="0" w:color="auto"/>
            <w:right w:val="none" w:sz="0" w:space="0" w:color="auto"/>
          </w:divBdr>
        </w:div>
        <w:div w:id="325860049">
          <w:marLeft w:val="0"/>
          <w:marRight w:val="0"/>
          <w:marTop w:val="0"/>
          <w:marBottom w:val="0"/>
          <w:divBdr>
            <w:top w:val="none" w:sz="0" w:space="0" w:color="auto"/>
            <w:left w:val="none" w:sz="0" w:space="0" w:color="auto"/>
            <w:bottom w:val="none" w:sz="0" w:space="0" w:color="auto"/>
            <w:right w:val="none" w:sz="0" w:space="0" w:color="auto"/>
          </w:divBdr>
        </w:div>
        <w:div w:id="77557382">
          <w:marLeft w:val="0"/>
          <w:marRight w:val="0"/>
          <w:marTop w:val="0"/>
          <w:marBottom w:val="0"/>
          <w:divBdr>
            <w:top w:val="none" w:sz="0" w:space="0" w:color="auto"/>
            <w:left w:val="none" w:sz="0" w:space="0" w:color="auto"/>
            <w:bottom w:val="none" w:sz="0" w:space="0" w:color="auto"/>
            <w:right w:val="none" w:sz="0" w:space="0" w:color="auto"/>
          </w:divBdr>
        </w:div>
        <w:div w:id="969364553">
          <w:marLeft w:val="0"/>
          <w:marRight w:val="0"/>
          <w:marTop w:val="0"/>
          <w:marBottom w:val="0"/>
          <w:divBdr>
            <w:top w:val="none" w:sz="0" w:space="0" w:color="auto"/>
            <w:left w:val="none" w:sz="0" w:space="0" w:color="auto"/>
            <w:bottom w:val="none" w:sz="0" w:space="0" w:color="auto"/>
            <w:right w:val="none" w:sz="0" w:space="0" w:color="auto"/>
          </w:divBdr>
        </w:div>
        <w:div w:id="137847140">
          <w:marLeft w:val="0"/>
          <w:marRight w:val="0"/>
          <w:marTop w:val="0"/>
          <w:marBottom w:val="0"/>
          <w:divBdr>
            <w:top w:val="none" w:sz="0" w:space="0" w:color="auto"/>
            <w:left w:val="none" w:sz="0" w:space="0" w:color="auto"/>
            <w:bottom w:val="none" w:sz="0" w:space="0" w:color="auto"/>
            <w:right w:val="none" w:sz="0" w:space="0" w:color="auto"/>
          </w:divBdr>
        </w:div>
        <w:div w:id="1789616686">
          <w:marLeft w:val="0"/>
          <w:marRight w:val="0"/>
          <w:marTop w:val="0"/>
          <w:marBottom w:val="0"/>
          <w:divBdr>
            <w:top w:val="none" w:sz="0" w:space="0" w:color="auto"/>
            <w:left w:val="none" w:sz="0" w:space="0" w:color="auto"/>
            <w:bottom w:val="none" w:sz="0" w:space="0" w:color="auto"/>
            <w:right w:val="none" w:sz="0" w:space="0" w:color="auto"/>
          </w:divBdr>
        </w:div>
      </w:divsChild>
    </w:div>
    <w:div w:id="12904712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Myra Smith</cp:lastModifiedBy>
  <cp:revision>2</cp:revision>
  <cp:lastPrinted>2018-05-02T11:31:00Z</cp:lastPrinted>
  <dcterms:created xsi:type="dcterms:W3CDTF">2018-05-02T11:31:00Z</dcterms:created>
  <dcterms:modified xsi:type="dcterms:W3CDTF">2018-05-02T11:31:00Z</dcterms:modified>
</cp:coreProperties>
</file>