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81FD" w14:textId="77777777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53102447" wp14:editId="2D4CA437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0D558F12" w14:textId="77777777" w:rsidR="00B00127" w:rsidRPr="00386C78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Facet/Committee Reporting Form</w:t>
      </w:r>
      <w:r>
        <w:rPr>
          <w:b/>
          <w:sz w:val="32"/>
          <w:szCs w:val="32"/>
        </w:rPr>
        <w:t xml:space="preserve"> </w:t>
      </w:r>
    </w:p>
    <w:p w14:paraId="265E55F2" w14:textId="0E3BAD68"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Name of Facet/Committee: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7C59FE">
        <w:rPr>
          <w:rFonts w:ascii="Times New Roman" w:hAnsi="Times New Roman"/>
          <w:sz w:val="24"/>
          <w:szCs w:val="24"/>
        </w:rPr>
        <w:t xml:space="preserve"> </w:t>
      </w:r>
      <w:r w:rsidR="007B38EA">
        <w:rPr>
          <w:rFonts w:ascii="Times New Roman" w:hAnsi="Times New Roman"/>
          <w:sz w:val="24"/>
          <w:szCs w:val="24"/>
        </w:rPr>
        <w:t>Bylaw</w:t>
      </w:r>
      <w:r w:rsidR="00C50D2A">
        <w:rPr>
          <w:rFonts w:ascii="Times New Roman" w:hAnsi="Times New Roman"/>
          <w:sz w:val="24"/>
          <w:szCs w:val="24"/>
        </w:rPr>
        <w:t>s</w:t>
      </w:r>
      <w:r w:rsidR="007B38EA">
        <w:rPr>
          <w:rFonts w:ascii="Times New Roman" w:hAnsi="Times New Roman"/>
          <w:sz w:val="24"/>
          <w:szCs w:val="24"/>
        </w:rPr>
        <w:t xml:space="preserve"> Committee</w:t>
      </w:r>
    </w:p>
    <w:p w14:paraId="0C13E56E" w14:textId="22781718" w:rsidR="006A0135" w:rsidRPr="00386C78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Date/ Time/Location of Meeting: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E17FA0">
        <w:rPr>
          <w:rFonts w:ascii="Times New Roman" w:hAnsi="Times New Roman"/>
          <w:sz w:val="24"/>
          <w:szCs w:val="24"/>
        </w:rPr>
        <w:t xml:space="preserve"> </w:t>
      </w:r>
      <w:r w:rsidR="003150FF">
        <w:rPr>
          <w:rFonts w:ascii="Times New Roman" w:hAnsi="Times New Roman"/>
          <w:sz w:val="24"/>
          <w:szCs w:val="24"/>
        </w:rPr>
        <w:t>Meetings were not held</w:t>
      </w:r>
      <w:r w:rsidR="00F14C71">
        <w:rPr>
          <w:rFonts w:ascii="Times New Roman" w:hAnsi="Times New Roman"/>
          <w:sz w:val="24"/>
          <w:szCs w:val="24"/>
        </w:rPr>
        <w:t>. Communication via Email</w:t>
      </w:r>
      <w:r w:rsidR="00C50D2A">
        <w:rPr>
          <w:rFonts w:ascii="Times New Roman" w:hAnsi="Times New Roman"/>
          <w:sz w:val="24"/>
          <w:szCs w:val="24"/>
        </w:rPr>
        <w:t>.</w:t>
      </w:r>
    </w:p>
    <w:p w14:paraId="72556F7F" w14:textId="5B387C52" w:rsidR="006A0135" w:rsidRPr="00386C78" w:rsidRDefault="002911E3" w:rsidP="0025437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Members P</w:t>
      </w:r>
      <w:r w:rsidR="00696735" w:rsidRPr="00386C78">
        <w:rPr>
          <w:rFonts w:ascii="Times New Roman" w:hAnsi="Times New Roman"/>
          <w:b/>
          <w:sz w:val="24"/>
          <w:szCs w:val="24"/>
        </w:rPr>
        <w:t>resent:</w:t>
      </w:r>
      <w:r w:rsidR="00696735" w:rsidRPr="00386C78">
        <w:rPr>
          <w:rFonts w:ascii="Times New Roman" w:hAnsi="Times New Roman"/>
          <w:sz w:val="24"/>
          <w:szCs w:val="24"/>
        </w:rPr>
        <w:t xml:space="preserve"> </w:t>
      </w:r>
      <w:r w:rsidR="00F14C71">
        <w:rPr>
          <w:rFonts w:ascii="Times New Roman" w:hAnsi="Times New Roman"/>
          <w:sz w:val="24"/>
          <w:szCs w:val="24"/>
        </w:rPr>
        <w:t xml:space="preserve">All Members </w:t>
      </w:r>
      <w:r w:rsidR="003557ED">
        <w:rPr>
          <w:rFonts w:ascii="Times New Roman" w:hAnsi="Times New Roman"/>
          <w:sz w:val="24"/>
          <w:szCs w:val="24"/>
        </w:rPr>
        <w:t xml:space="preserve">- </w:t>
      </w:r>
      <w:r w:rsidR="00235588">
        <w:rPr>
          <w:rFonts w:ascii="Times New Roman" w:hAnsi="Times New Roman"/>
          <w:sz w:val="24"/>
          <w:szCs w:val="24"/>
        </w:rPr>
        <w:t xml:space="preserve">Shavon Arline-Bradley, Regina Clay, </w:t>
      </w:r>
      <w:r w:rsidR="00AC46AF">
        <w:rPr>
          <w:rFonts w:ascii="Times New Roman" w:hAnsi="Times New Roman"/>
          <w:sz w:val="24"/>
          <w:szCs w:val="24"/>
        </w:rPr>
        <w:t xml:space="preserve">Lucinda-Marie Ware, </w:t>
      </w:r>
      <w:r w:rsidR="00C50D2A">
        <w:rPr>
          <w:rFonts w:ascii="Times New Roman" w:hAnsi="Times New Roman"/>
          <w:sz w:val="24"/>
          <w:szCs w:val="24"/>
        </w:rPr>
        <w:t>Carol Ann Smith, and Gretta Gardner</w:t>
      </w:r>
    </w:p>
    <w:p w14:paraId="5BE918E8" w14:textId="2E992400" w:rsidR="003E15A3" w:rsidRPr="00D10D53" w:rsidRDefault="00696735" w:rsidP="00D10D53">
      <w:pPr>
        <w:rPr>
          <w:rFonts w:ascii="Times New Roman" w:hAnsi="Times New Roman"/>
          <w:b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Summary of Meeting</w:t>
      </w:r>
      <w:r w:rsidR="002911E3">
        <w:rPr>
          <w:rFonts w:ascii="Times New Roman" w:hAnsi="Times New Roman"/>
          <w:b/>
          <w:sz w:val="24"/>
          <w:szCs w:val="24"/>
        </w:rPr>
        <w:t xml:space="preserve"> (Dot Points)</w:t>
      </w:r>
      <w:r w:rsidRPr="00386C78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Style w:val="TableGrid"/>
        <w:tblW w:w="15570" w:type="dxa"/>
        <w:tblInd w:w="-725" w:type="dxa"/>
        <w:tblLook w:val="00A0" w:firstRow="1" w:lastRow="0" w:firstColumn="1" w:lastColumn="0" w:noHBand="0" w:noVBand="0"/>
      </w:tblPr>
      <w:tblGrid>
        <w:gridCol w:w="2608"/>
        <w:gridCol w:w="1230"/>
        <w:gridCol w:w="1229"/>
        <w:gridCol w:w="5105"/>
        <w:gridCol w:w="2233"/>
        <w:gridCol w:w="3165"/>
      </w:tblGrid>
      <w:tr w:rsidR="00317F50" w14:paraId="7E62D0AC" w14:textId="77777777" w:rsidTr="00317F50">
        <w:trPr>
          <w:trHeight w:val="629"/>
        </w:trPr>
        <w:tc>
          <w:tcPr>
            <w:tcW w:w="2612" w:type="dxa"/>
          </w:tcPr>
          <w:p w14:paraId="3A649D32" w14:textId="5A5ED7CB" w:rsidR="003E15A3" w:rsidRDefault="00976F34" w:rsidP="00B00127">
            <w:pPr>
              <w:pStyle w:val="Default"/>
              <w:spacing w:after="145"/>
            </w:pPr>
            <w:r>
              <w:t>Activity Objective</w:t>
            </w:r>
            <w:r w:rsidR="00690D56">
              <w:t>(s)</w:t>
            </w:r>
          </w:p>
        </w:tc>
        <w:tc>
          <w:tcPr>
            <w:tcW w:w="1233" w:type="dxa"/>
          </w:tcPr>
          <w:p w14:paraId="40EF5517" w14:textId="11C4CF9D" w:rsidR="003E15A3" w:rsidRDefault="00690D56" w:rsidP="00B00127">
            <w:pPr>
              <w:pStyle w:val="Default"/>
              <w:spacing w:after="145"/>
            </w:pPr>
            <w:r>
              <w:t>Total # of attendees</w:t>
            </w:r>
          </w:p>
        </w:tc>
        <w:tc>
          <w:tcPr>
            <w:tcW w:w="1105" w:type="dxa"/>
          </w:tcPr>
          <w:p w14:paraId="38A02999" w14:textId="464DC55B" w:rsidR="003E15A3" w:rsidRDefault="00690D56" w:rsidP="00B00127">
            <w:pPr>
              <w:pStyle w:val="Default"/>
              <w:spacing w:after="145"/>
            </w:pPr>
            <w:r>
              <w:t>Resources Utilized</w:t>
            </w:r>
          </w:p>
        </w:tc>
        <w:tc>
          <w:tcPr>
            <w:tcW w:w="5174" w:type="dxa"/>
          </w:tcPr>
          <w:p w14:paraId="7368AF0A" w14:textId="19492344" w:rsidR="003E15A3" w:rsidRDefault="00FE6534" w:rsidP="00B00127">
            <w:pPr>
              <w:pStyle w:val="Default"/>
              <w:spacing w:after="145"/>
            </w:pPr>
            <w:r>
              <w:t>Outcomes</w:t>
            </w:r>
          </w:p>
        </w:tc>
        <w:tc>
          <w:tcPr>
            <w:tcW w:w="2253" w:type="dxa"/>
          </w:tcPr>
          <w:p w14:paraId="12101862" w14:textId="1BD2E339" w:rsidR="00067C54" w:rsidRDefault="00067C54" w:rsidP="00B00127">
            <w:pPr>
              <w:pStyle w:val="Default"/>
              <w:spacing w:after="145"/>
            </w:pPr>
          </w:p>
        </w:tc>
        <w:tc>
          <w:tcPr>
            <w:tcW w:w="3193" w:type="dxa"/>
          </w:tcPr>
          <w:p w14:paraId="0E8423EC" w14:textId="36C7F767" w:rsidR="003E15A3" w:rsidRPr="00B00127" w:rsidRDefault="00B00127" w:rsidP="007C59F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E04">
              <w:rPr>
                <w:rFonts w:ascii="Times New Roman" w:hAnsi="Times New Roman"/>
                <w:b/>
                <w:sz w:val="24"/>
                <w:szCs w:val="24"/>
              </w:rPr>
              <w:t xml:space="preserve">Action items/ Items </w:t>
            </w:r>
          </w:p>
        </w:tc>
      </w:tr>
      <w:tr w:rsidR="00317F50" w14:paraId="4D6B44F1" w14:textId="77777777" w:rsidTr="00317F50">
        <w:trPr>
          <w:trHeight w:val="1988"/>
        </w:trPr>
        <w:tc>
          <w:tcPr>
            <w:tcW w:w="2612" w:type="dxa"/>
          </w:tcPr>
          <w:p w14:paraId="3A290BDB" w14:textId="77777777" w:rsidR="00C168DF" w:rsidRDefault="00C168DF" w:rsidP="006146AC">
            <w:pPr>
              <w:pStyle w:val="Default"/>
              <w:numPr>
                <w:ilvl w:val="0"/>
                <w:numId w:val="18"/>
              </w:numPr>
              <w:spacing w:after="145"/>
            </w:pPr>
            <w:r>
              <w:t>To update Chapter Bylaws</w:t>
            </w:r>
            <w:r w:rsidR="00C50D2A">
              <w:t xml:space="preserve"> </w:t>
            </w:r>
            <w:proofErr w:type="gramStart"/>
            <w:r w:rsidR="00C50D2A">
              <w:t>in regard to</w:t>
            </w:r>
            <w:proofErr w:type="gramEnd"/>
            <w:r w:rsidR="00C50D2A">
              <w:t xml:space="preserve"> the Chapter budget</w:t>
            </w:r>
          </w:p>
          <w:p w14:paraId="6B434132" w14:textId="77777777" w:rsidR="00F07D6A" w:rsidRPr="00F07D6A" w:rsidRDefault="00F07D6A" w:rsidP="00F07D6A"/>
          <w:p w14:paraId="55E9E67C" w14:textId="77777777" w:rsidR="00F07D6A" w:rsidRPr="00F07D6A" w:rsidRDefault="00F07D6A" w:rsidP="00F07D6A"/>
          <w:p w14:paraId="616953B5" w14:textId="77777777" w:rsidR="00F07D6A" w:rsidRPr="00F07D6A" w:rsidRDefault="00F07D6A" w:rsidP="00F07D6A"/>
          <w:p w14:paraId="1507FCD4" w14:textId="77777777" w:rsidR="00F07D6A" w:rsidRPr="00F07D6A" w:rsidRDefault="00F07D6A" w:rsidP="00F07D6A"/>
          <w:p w14:paraId="044D9A93" w14:textId="77777777" w:rsidR="00F07D6A" w:rsidRPr="00F07D6A" w:rsidRDefault="00F07D6A" w:rsidP="00F07D6A"/>
          <w:p w14:paraId="2E64584B" w14:textId="77777777" w:rsidR="00F07D6A" w:rsidRDefault="00F07D6A" w:rsidP="00F07D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E8C0BC" w14:textId="77777777" w:rsidR="00F07D6A" w:rsidRDefault="00F07D6A" w:rsidP="00F07D6A"/>
          <w:p w14:paraId="2D3335EA" w14:textId="722AD9E0" w:rsidR="00317F50" w:rsidRDefault="00F07D6A" w:rsidP="00F07D6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6146AC">
              <w:rPr>
                <w:rFonts w:ascii="Times New Roman" w:hAnsi="Times New Roman"/>
              </w:rPr>
              <w:t xml:space="preserve">Further review of the Strategic Planning/Budget Timeline Process </w:t>
            </w:r>
            <w:r w:rsidR="007D74BC" w:rsidRPr="006146AC">
              <w:rPr>
                <w:rFonts w:ascii="Times New Roman" w:hAnsi="Times New Roman"/>
              </w:rPr>
              <w:t xml:space="preserve">in the January 8, </w:t>
            </w:r>
            <w:proofErr w:type="gramStart"/>
            <w:r w:rsidR="007D74BC" w:rsidRPr="006146AC">
              <w:rPr>
                <w:rFonts w:ascii="Times New Roman" w:hAnsi="Times New Roman"/>
              </w:rPr>
              <w:t>2025</w:t>
            </w:r>
            <w:proofErr w:type="gramEnd"/>
            <w:r w:rsidR="007D74BC" w:rsidRPr="006146AC">
              <w:rPr>
                <w:rFonts w:ascii="Times New Roman" w:hAnsi="Times New Roman"/>
              </w:rPr>
              <w:t xml:space="preserve"> Executive Committee meeting </w:t>
            </w:r>
            <w:r w:rsidRPr="006146AC">
              <w:rPr>
                <w:rFonts w:ascii="Times New Roman" w:hAnsi="Times New Roman"/>
              </w:rPr>
              <w:t>suggested review of the proposed Excess Fund Guidance</w:t>
            </w:r>
            <w:r w:rsidR="007D74BC" w:rsidRPr="006146AC">
              <w:rPr>
                <w:rFonts w:ascii="Times New Roman" w:hAnsi="Times New Roman"/>
              </w:rPr>
              <w:t xml:space="preserve"> (Draft)</w:t>
            </w:r>
          </w:p>
          <w:p w14:paraId="0E22D355" w14:textId="77777777" w:rsidR="00AC1D5D" w:rsidRPr="00AC1D5D" w:rsidRDefault="00AC1D5D" w:rsidP="00AC1D5D">
            <w:pPr>
              <w:pStyle w:val="ListParagraph"/>
              <w:rPr>
                <w:rFonts w:ascii="Times New Roman" w:hAnsi="Times New Roman"/>
              </w:rPr>
            </w:pPr>
          </w:p>
          <w:p w14:paraId="2FEC62AD" w14:textId="6DAB22BD" w:rsidR="00317F50" w:rsidRPr="006146AC" w:rsidRDefault="00317F50" w:rsidP="006146A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6146AC">
              <w:rPr>
                <w:rFonts w:ascii="Times New Roman" w:hAnsi="Times New Roman"/>
              </w:rPr>
              <w:t xml:space="preserve">Consolidating Chapter Standing Rules, Hospitality Guidelines and other Chapter Processes and key information into one document </w:t>
            </w:r>
          </w:p>
        </w:tc>
        <w:tc>
          <w:tcPr>
            <w:tcW w:w="1233" w:type="dxa"/>
          </w:tcPr>
          <w:p w14:paraId="2E2B861B" w14:textId="4290015D" w:rsidR="00C168DF" w:rsidRDefault="00D072E7" w:rsidP="00C168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N/A</w:t>
            </w:r>
          </w:p>
          <w:p w14:paraId="42BCC031" w14:textId="77777777" w:rsidR="00D072E7" w:rsidRDefault="00D072E7" w:rsidP="00C168D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925AFF" w14:textId="2BD60F79" w:rsidR="00C168DF" w:rsidRPr="00171DC7" w:rsidRDefault="00C168DF" w:rsidP="00C168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137B60E4" w14:textId="77777777" w:rsidR="00C168DF" w:rsidRDefault="004D599F" w:rsidP="00C168DF">
            <w:pPr>
              <w:pStyle w:val="Default"/>
              <w:spacing w:after="145"/>
            </w:pPr>
            <w:r>
              <w:t>Direct emails to committee members and chapter newsletter by email</w:t>
            </w:r>
            <w:r w:rsidR="00650B9A">
              <w:t xml:space="preserve"> to chapter members</w:t>
            </w:r>
          </w:p>
          <w:p w14:paraId="71F9C632" w14:textId="77777777" w:rsidR="00317F50" w:rsidRDefault="00317F50" w:rsidP="00C168DF">
            <w:pPr>
              <w:pStyle w:val="Default"/>
              <w:spacing w:after="145"/>
            </w:pPr>
          </w:p>
          <w:p w14:paraId="1794460A" w14:textId="77777777" w:rsidR="00317F50" w:rsidRDefault="00317F50" w:rsidP="00C168DF">
            <w:pPr>
              <w:pStyle w:val="Default"/>
              <w:spacing w:after="145"/>
            </w:pPr>
          </w:p>
          <w:p w14:paraId="42EF7DCC" w14:textId="77777777" w:rsidR="00317F50" w:rsidRDefault="00317F50" w:rsidP="00C168DF">
            <w:pPr>
              <w:pStyle w:val="Default"/>
              <w:spacing w:after="145"/>
            </w:pPr>
          </w:p>
          <w:p w14:paraId="0B76281A" w14:textId="77777777" w:rsidR="00317F50" w:rsidRDefault="00317F50" w:rsidP="00C168DF">
            <w:pPr>
              <w:pStyle w:val="Default"/>
              <w:spacing w:after="145"/>
            </w:pPr>
          </w:p>
          <w:p w14:paraId="78B05F71" w14:textId="77777777" w:rsidR="00317F50" w:rsidRDefault="00317F50" w:rsidP="00C168DF">
            <w:pPr>
              <w:pStyle w:val="Default"/>
              <w:spacing w:after="145"/>
            </w:pPr>
          </w:p>
          <w:p w14:paraId="3C146724" w14:textId="77777777" w:rsidR="00317F50" w:rsidRDefault="00317F50" w:rsidP="00C168DF">
            <w:pPr>
              <w:pStyle w:val="Default"/>
              <w:spacing w:after="145"/>
            </w:pPr>
          </w:p>
          <w:p w14:paraId="3C36C0FB" w14:textId="77777777" w:rsidR="00317F50" w:rsidRDefault="00317F50" w:rsidP="00C168DF">
            <w:pPr>
              <w:pStyle w:val="Default"/>
              <w:spacing w:after="145"/>
            </w:pPr>
          </w:p>
          <w:p w14:paraId="6D98A98A" w14:textId="77777777" w:rsidR="00317F50" w:rsidRDefault="00317F50" w:rsidP="00C168DF">
            <w:pPr>
              <w:pStyle w:val="Default"/>
              <w:spacing w:after="145"/>
            </w:pPr>
          </w:p>
          <w:p w14:paraId="4A818D64" w14:textId="77777777" w:rsidR="00317F50" w:rsidRDefault="00317F50" w:rsidP="00C168DF">
            <w:pPr>
              <w:pStyle w:val="Default"/>
              <w:spacing w:after="145"/>
            </w:pPr>
          </w:p>
          <w:p w14:paraId="6EF288B6" w14:textId="77777777" w:rsidR="00317F50" w:rsidRDefault="00317F50" w:rsidP="00C168DF">
            <w:pPr>
              <w:pStyle w:val="Default"/>
              <w:spacing w:after="145"/>
            </w:pPr>
          </w:p>
          <w:p w14:paraId="144704BC" w14:textId="77777777" w:rsidR="00317F50" w:rsidRDefault="00317F50" w:rsidP="00C168DF">
            <w:pPr>
              <w:pStyle w:val="Default"/>
              <w:spacing w:after="145"/>
            </w:pPr>
          </w:p>
          <w:p w14:paraId="5FCB04FD" w14:textId="77777777" w:rsidR="00317F50" w:rsidRDefault="00317F50" w:rsidP="00C168DF">
            <w:pPr>
              <w:pStyle w:val="Default"/>
              <w:spacing w:after="145"/>
            </w:pPr>
          </w:p>
          <w:p w14:paraId="1BAF9DDD" w14:textId="77777777" w:rsidR="00317F50" w:rsidRDefault="00317F50" w:rsidP="00C168DF">
            <w:pPr>
              <w:pStyle w:val="Default"/>
              <w:spacing w:after="145"/>
            </w:pPr>
          </w:p>
          <w:p w14:paraId="0AF27DA6" w14:textId="77777777" w:rsidR="00AC1D5D" w:rsidRDefault="00AC1D5D" w:rsidP="00C168DF">
            <w:pPr>
              <w:pStyle w:val="Default"/>
              <w:spacing w:after="145"/>
            </w:pPr>
          </w:p>
          <w:p w14:paraId="7BB99B6F" w14:textId="2DA9DC81" w:rsidR="00317F50" w:rsidRDefault="00317F50" w:rsidP="00C168DF">
            <w:pPr>
              <w:pStyle w:val="Default"/>
              <w:spacing w:after="145"/>
            </w:pPr>
            <w:r>
              <w:t xml:space="preserve">Facet, committee </w:t>
            </w:r>
            <w:r w:rsidR="00AC1D5D">
              <w:t xml:space="preserve">chairs </w:t>
            </w:r>
            <w:r>
              <w:t>and officer guidelines</w:t>
            </w:r>
          </w:p>
        </w:tc>
        <w:tc>
          <w:tcPr>
            <w:tcW w:w="5174" w:type="dxa"/>
          </w:tcPr>
          <w:p w14:paraId="16B37BA2" w14:textId="02D866A8" w:rsidR="00C168DF" w:rsidRDefault="00C40CE2" w:rsidP="00C168DF">
            <w:pPr>
              <w:pStyle w:val="Default"/>
              <w:spacing w:after="145"/>
            </w:pPr>
            <w:r>
              <w:lastRenderedPageBreak/>
              <w:t xml:space="preserve">Motion to amend Article IX, Section 4 </w:t>
            </w:r>
          </w:p>
          <w:p w14:paraId="1033581C" w14:textId="77777777" w:rsidR="00C40CE2" w:rsidRDefault="00C40CE2" w:rsidP="00C40CE2">
            <w:pPr>
              <w:rPr>
                <w:rFonts w:cstheme="minorHAnsi"/>
                <w:sz w:val="28"/>
                <w:szCs w:val="28"/>
              </w:rPr>
            </w:pPr>
            <w:r w:rsidRPr="00F10AF4">
              <w:rPr>
                <w:rFonts w:cstheme="minorHAnsi"/>
                <w:b/>
                <w:bCs/>
                <w:sz w:val="28"/>
                <w:szCs w:val="28"/>
              </w:rPr>
              <w:t>Motion</w:t>
            </w:r>
            <w:r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CC7F015" w14:textId="77777777" w:rsidR="00C40CE2" w:rsidRPr="00C40CE2" w:rsidRDefault="00C40CE2" w:rsidP="00C40CE2">
            <w:pPr>
              <w:spacing w:after="160" w:line="259" w:lineRule="auto"/>
              <w:rPr>
                <w:b/>
                <w:bCs/>
              </w:rPr>
            </w:pPr>
            <w:r w:rsidRPr="00C40CE2">
              <w:rPr>
                <w:rFonts w:ascii="Arial" w:hAnsi="Arial" w:cs="Arial"/>
                <w:sz w:val="24"/>
                <w:szCs w:val="24"/>
              </w:rPr>
              <w:t xml:space="preserve">I move that </w:t>
            </w:r>
            <w:r w:rsidRPr="00C40CE2">
              <w:rPr>
                <w:b/>
                <w:bCs/>
              </w:rPr>
              <w:t>ARTICLE</w:t>
            </w:r>
            <w:r w:rsidRPr="00C40CE2">
              <w:rPr>
                <w:b/>
                <w:bCs/>
                <w:spacing w:val="-8"/>
              </w:rPr>
              <w:t xml:space="preserve"> </w:t>
            </w:r>
            <w:proofErr w:type="gramStart"/>
            <w:r w:rsidRPr="00C40CE2">
              <w:rPr>
                <w:b/>
                <w:bCs/>
              </w:rPr>
              <w:t>IX</w:t>
            </w:r>
            <w:r w:rsidRPr="00C40CE2">
              <w:rPr>
                <w:b/>
                <w:bCs/>
                <w:spacing w:val="-7"/>
              </w:rPr>
              <w:t xml:space="preserve">  </w:t>
            </w:r>
            <w:r w:rsidRPr="00C40CE2">
              <w:rPr>
                <w:b/>
                <w:bCs/>
              </w:rPr>
              <w:t>Standing</w:t>
            </w:r>
            <w:proofErr w:type="gramEnd"/>
            <w:r w:rsidRPr="00C40CE2">
              <w:rPr>
                <w:b/>
                <w:bCs/>
                <w:spacing w:val="-8"/>
              </w:rPr>
              <w:t xml:space="preserve"> </w:t>
            </w:r>
            <w:r w:rsidRPr="00C40CE2">
              <w:rPr>
                <w:b/>
                <w:bCs/>
              </w:rPr>
              <w:t>Committees</w:t>
            </w:r>
            <w:r w:rsidRPr="00C40CE2">
              <w:rPr>
                <w:b/>
                <w:bCs/>
                <w:spacing w:val="-4"/>
              </w:rPr>
              <w:t xml:space="preserve"> </w:t>
            </w:r>
            <w:r w:rsidRPr="00C40CE2">
              <w:rPr>
                <w:b/>
                <w:bCs/>
              </w:rPr>
              <w:t>and</w:t>
            </w:r>
            <w:r w:rsidRPr="00C40CE2">
              <w:rPr>
                <w:b/>
                <w:bCs/>
                <w:spacing w:val="-10"/>
              </w:rPr>
              <w:t xml:space="preserve"> </w:t>
            </w:r>
            <w:r w:rsidRPr="00C40CE2">
              <w:rPr>
                <w:b/>
                <w:bCs/>
              </w:rPr>
              <w:t>The</w:t>
            </w:r>
            <w:r w:rsidRPr="00C40CE2">
              <w:rPr>
                <w:b/>
                <w:bCs/>
                <w:spacing w:val="-8"/>
              </w:rPr>
              <w:t xml:space="preserve"> </w:t>
            </w:r>
            <w:r w:rsidRPr="00C40CE2">
              <w:rPr>
                <w:b/>
                <w:bCs/>
              </w:rPr>
              <w:t>Five</w:t>
            </w:r>
            <w:r w:rsidRPr="00C40CE2">
              <w:rPr>
                <w:b/>
                <w:bCs/>
                <w:spacing w:val="-7"/>
              </w:rPr>
              <w:t xml:space="preserve"> </w:t>
            </w:r>
            <w:r w:rsidRPr="00C40CE2">
              <w:rPr>
                <w:b/>
                <w:bCs/>
                <w:spacing w:val="-2"/>
              </w:rPr>
              <w:t>Facets</w:t>
            </w:r>
            <w:r w:rsidRPr="00C40CE2">
              <w:rPr>
                <w:rFonts w:ascii="Arial" w:hAnsi="Arial" w:cs="Arial"/>
                <w:sz w:val="24"/>
                <w:szCs w:val="24"/>
              </w:rPr>
              <w:t xml:space="preserve"> be amended</w:t>
            </w:r>
          </w:p>
          <w:p w14:paraId="3D521B2A" w14:textId="77777777" w:rsidR="00C40CE2" w:rsidRPr="005C5EC0" w:rsidRDefault="00C40CE2" w:rsidP="00C40CE2">
            <w:pPr>
              <w:pStyle w:val="BodyText"/>
              <w:spacing w:before="71"/>
              <w:ind w:right="192"/>
              <w:rPr>
                <w:u w:val="single"/>
              </w:rPr>
            </w:pPr>
            <w:r>
              <w:rPr>
                <w:b/>
              </w:rPr>
              <w:t xml:space="preserve">Section 4 by striking </w:t>
            </w:r>
            <w:r w:rsidRPr="00F66D08">
              <w:rPr>
                <w:strike/>
              </w:rPr>
              <w:t>by</w:t>
            </w:r>
            <w:r w:rsidRPr="00F66D08">
              <w:rPr>
                <w:strike/>
                <w:spacing w:val="-9"/>
              </w:rPr>
              <w:t xml:space="preserve"> </w:t>
            </w:r>
            <w:r w:rsidRPr="00F66D08">
              <w:rPr>
                <w:strike/>
              </w:rPr>
              <w:t>October</w:t>
            </w:r>
            <w:r w:rsidRPr="00F66D08">
              <w:rPr>
                <w:strike/>
                <w:spacing w:val="-6"/>
              </w:rPr>
              <w:t xml:space="preserve"> </w:t>
            </w:r>
            <w:r w:rsidRPr="00F66D08">
              <w:rPr>
                <w:strike/>
              </w:rPr>
              <w:t>of</w:t>
            </w:r>
            <w:r w:rsidRPr="00F66D08">
              <w:rPr>
                <w:strike/>
                <w:spacing w:val="-3"/>
              </w:rPr>
              <w:t xml:space="preserve"> </w:t>
            </w:r>
            <w:r w:rsidRPr="00F66D08">
              <w:rPr>
                <w:strike/>
              </w:rPr>
              <w:t>the</w:t>
            </w:r>
            <w:r w:rsidRPr="00F66D08">
              <w:rPr>
                <w:strike/>
                <w:spacing w:val="-3"/>
              </w:rPr>
              <w:t xml:space="preserve"> </w:t>
            </w:r>
            <w:r w:rsidRPr="00F66D08">
              <w:rPr>
                <w:strike/>
              </w:rPr>
              <w:t>current fiscal year.</w:t>
            </w:r>
            <w:r>
              <w:rPr>
                <w:strike/>
              </w:rPr>
              <w:t xml:space="preserve"> </w:t>
            </w:r>
            <w:r>
              <w:t xml:space="preserve">  </w:t>
            </w:r>
            <w:r w:rsidRPr="00406DC1">
              <w:rPr>
                <w:b/>
                <w:bCs/>
              </w:rPr>
              <w:t>and</w:t>
            </w:r>
            <w:r>
              <w:t xml:space="preserve"> </w:t>
            </w:r>
            <w:r w:rsidRPr="00406DC1">
              <w:rPr>
                <w:b/>
                <w:bCs/>
              </w:rPr>
              <w:t>inserting</w:t>
            </w:r>
            <w:r>
              <w:t xml:space="preserve"> </w:t>
            </w:r>
            <w:r w:rsidRPr="00406DC1">
              <w:rPr>
                <w:b/>
                <w:color w:val="00B050"/>
              </w:rPr>
              <w:t xml:space="preserve">in accordance with the </w:t>
            </w:r>
            <w:r w:rsidRPr="00406DC1">
              <w:rPr>
                <w:b/>
                <w:bCs/>
                <w:color w:val="00B050"/>
              </w:rPr>
              <w:t xml:space="preserve">Columbia (MD) Chapter Strategic Planning /Budget Timeline process approved </w:t>
            </w:r>
            <w:r w:rsidRPr="00FE1810">
              <w:t>(</w:t>
            </w:r>
            <w:r w:rsidRPr="00F66D08">
              <w:rPr>
                <w:u w:val="single"/>
              </w:rPr>
              <w:t>date of approval</w:t>
            </w:r>
            <w:r>
              <w:rPr>
                <w:u w:val="single"/>
              </w:rPr>
              <w:t xml:space="preserve"> and any modifications made thereafter</w:t>
            </w:r>
            <w:r w:rsidRPr="00406DC1">
              <w:rPr>
                <w:u w:val="single"/>
              </w:rPr>
              <w:t>).</w:t>
            </w:r>
          </w:p>
          <w:p w14:paraId="09A33F58" w14:textId="77777777" w:rsidR="00C40CE2" w:rsidRDefault="00C40CE2" w:rsidP="00C168DF">
            <w:pPr>
              <w:pStyle w:val="Default"/>
              <w:spacing w:after="145"/>
            </w:pPr>
          </w:p>
          <w:p w14:paraId="647942FA" w14:textId="77777777" w:rsidR="00317F50" w:rsidRDefault="00317F50" w:rsidP="00C168DF">
            <w:pPr>
              <w:pStyle w:val="Default"/>
              <w:spacing w:after="145"/>
            </w:pPr>
          </w:p>
          <w:p w14:paraId="1A8CF760" w14:textId="1385B3F9" w:rsidR="00317F50" w:rsidRPr="007E323E" w:rsidRDefault="00317F50" w:rsidP="00C168DF">
            <w:pPr>
              <w:pStyle w:val="Default"/>
              <w:spacing w:after="145"/>
            </w:pPr>
          </w:p>
        </w:tc>
        <w:tc>
          <w:tcPr>
            <w:tcW w:w="2253" w:type="dxa"/>
          </w:tcPr>
          <w:p w14:paraId="326F6AD9" w14:textId="77777777" w:rsidR="00C40CE2" w:rsidRDefault="00C40CE2" w:rsidP="00C168DF">
            <w:pPr>
              <w:pStyle w:val="Default"/>
              <w:spacing w:after="145"/>
            </w:pPr>
          </w:p>
          <w:p w14:paraId="25103227" w14:textId="77777777" w:rsidR="00C40CE2" w:rsidRDefault="00C40CE2" w:rsidP="00C168DF">
            <w:pPr>
              <w:pStyle w:val="Default"/>
              <w:spacing w:after="145"/>
            </w:pPr>
          </w:p>
          <w:p w14:paraId="117DE614" w14:textId="77777777" w:rsidR="00C40CE2" w:rsidRDefault="00C40CE2" w:rsidP="00C168DF">
            <w:pPr>
              <w:pStyle w:val="Default"/>
              <w:spacing w:after="145"/>
            </w:pPr>
          </w:p>
          <w:p w14:paraId="0CCE0C40" w14:textId="77777777" w:rsidR="00C40CE2" w:rsidRDefault="00C40CE2" w:rsidP="00C168DF">
            <w:pPr>
              <w:pStyle w:val="Default"/>
              <w:spacing w:after="145"/>
            </w:pPr>
          </w:p>
          <w:p w14:paraId="49108AD0" w14:textId="77777777" w:rsidR="00C40CE2" w:rsidRDefault="00C40CE2" w:rsidP="00C168DF">
            <w:pPr>
              <w:pStyle w:val="Default"/>
              <w:spacing w:after="145"/>
            </w:pPr>
          </w:p>
          <w:p w14:paraId="0F4B8E59" w14:textId="77777777" w:rsidR="00C40CE2" w:rsidRDefault="00C40CE2" w:rsidP="00C168DF">
            <w:pPr>
              <w:pStyle w:val="Default"/>
              <w:spacing w:after="145"/>
            </w:pPr>
          </w:p>
          <w:p w14:paraId="0EBD8740" w14:textId="77777777" w:rsidR="00C40CE2" w:rsidRDefault="00C40CE2" w:rsidP="00C168DF">
            <w:pPr>
              <w:pStyle w:val="Default"/>
              <w:spacing w:after="145"/>
            </w:pPr>
          </w:p>
          <w:p w14:paraId="7CB42FD7" w14:textId="77777777" w:rsidR="00C40CE2" w:rsidRDefault="00C40CE2" w:rsidP="00C168DF">
            <w:pPr>
              <w:pStyle w:val="Default"/>
              <w:spacing w:after="145"/>
            </w:pPr>
          </w:p>
          <w:p w14:paraId="2EA38E3F" w14:textId="77777777" w:rsidR="00C40CE2" w:rsidRDefault="00C40CE2" w:rsidP="00C168DF">
            <w:pPr>
              <w:pStyle w:val="Default"/>
              <w:spacing w:after="145"/>
            </w:pPr>
          </w:p>
          <w:p w14:paraId="0E05D935" w14:textId="77777777" w:rsidR="00C40CE2" w:rsidRDefault="00C40CE2" w:rsidP="00C168DF">
            <w:pPr>
              <w:pStyle w:val="Default"/>
              <w:spacing w:after="145"/>
            </w:pPr>
          </w:p>
          <w:p w14:paraId="386EB098" w14:textId="77777777" w:rsidR="00C40CE2" w:rsidRDefault="00C40CE2" w:rsidP="00C168DF">
            <w:pPr>
              <w:pStyle w:val="Default"/>
              <w:spacing w:after="145"/>
            </w:pPr>
          </w:p>
          <w:p w14:paraId="18851533" w14:textId="77777777" w:rsidR="00C40CE2" w:rsidRDefault="00C40CE2" w:rsidP="00C168DF">
            <w:pPr>
              <w:pStyle w:val="Default"/>
              <w:spacing w:after="145"/>
            </w:pPr>
          </w:p>
          <w:p w14:paraId="4F87399C" w14:textId="77777777" w:rsidR="00F07D6A" w:rsidRDefault="00F07D6A" w:rsidP="00C168DF">
            <w:pPr>
              <w:pStyle w:val="Default"/>
              <w:spacing w:after="145"/>
            </w:pPr>
          </w:p>
          <w:p w14:paraId="269355D7" w14:textId="77777777" w:rsidR="00F07D6A" w:rsidRDefault="00F07D6A" w:rsidP="00C168DF">
            <w:pPr>
              <w:pStyle w:val="Default"/>
              <w:spacing w:after="145"/>
            </w:pPr>
          </w:p>
          <w:p w14:paraId="21C20AEA" w14:textId="77777777" w:rsidR="00F07D6A" w:rsidRDefault="00F07D6A" w:rsidP="00C168DF">
            <w:pPr>
              <w:pStyle w:val="Default"/>
              <w:spacing w:after="145"/>
            </w:pPr>
          </w:p>
          <w:p w14:paraId="4B2AF645" w14:textId="77777777" w:rsidR="00F07D6A" w:rsidRDefault="00F07D6A" w:rsidP="00C168DF">
            <w:pPr>
              <w:pStyle w:val="Default"/>
              <w:spacing w:after="145"/>
            </w:pPr>
          </w:p>
          <w:p w14:paraId="2BAD5997" w14:textId="77777777" w:rsidR="00F07D6A" w:rsidRDefault="00F07D6A" w:rsidP="00C168DF">
            <w:pPr>
              <w:pStyle w:val="Default"/>
              <w:spacing w:after="145"/>
            </w:pPr>
          </w:p>
          <w:p w14:paraId="2C908660" w14:textId="77777777" w:rsidR="00317F50" w:rsidRDefault="00317F50" w:rsidP="00C168DF">
            <w:pPr>
              <w:pStyle w:val="Default"/>
              <w:spacing w:after="145"/>
            </w:pPr>
          </w:p>
          <w:p w14:paraId="26A1BF95" w14:textId="77777777" w:rsidR="00317F50" w:rsidRDefault="00317F50" w:rsidP="00C168DF">
            <w:pPr>
              <w:pStyle w:val="Default"/>
              <w:spacing w:after="145"/>
            </w:pPr>
          </w:p>
          <w:p w14:paraId="6A70A7E6" w14:textId="77777777" w:rsidR="00317F50" w:rsidRDefault="00317F50" w:rsidP="00C168DF">
            <w:pPr>
              <w:pStyle w:val="Default"/>
              <w:spacing w:after="145"/>
            </w:pPr>
          </w:p>
          <w:p w14:paraId="304E3D16" w14:textId="77777777" w:rsidR="00AC1D5D" w:rsidRDefault="00AC1D5D" w:rsidP="00C168DF">
            <w:pPr>
              <w:pStyle w:val="Default"/>
              <w:spacing w:after="145"/>
            </w:pPr>
          </w:p>
          <w:p w14:paraId="2CFACFB4" w14:textId="6B0A0C46" w:rsidR="00C168DF" w:rsidRDefault="00317F50" w:rsidP="00C168DF">
            <w:pPr>
              <w:pStyle w:val="Default"/>
              <w:spacing w:after="145"/>
            </w:pPr>
            <w:r>
              <w:t xml:space="preserve">Collection and </w:t>
            </w:r>
            <w:r w:rsidR="006146AC">
              <w:t>r</w:t>
            </w:r>
            <w:r w:rsidR="00C168DF">
              <w:t xml:space="preserve">eview </w:t>
            </w:r>
            <w:proofErr w:type="gramStart"/>
            <w:r w:rsidR="00C168DF">
              <w:t>continues</w:t>
            </w:r>
            <w:proofErr w:type="gramEnd"/>
            <w:r w:rsidR="00C168DF">
              <w:t xml:space="preserve"> for </w:t>
            </w:r>
            <w:r w:rsidR="006146AC">
              <w:t>final document</w:t>
            </w:r>
            <w:r w:rsidR="00C168DF">
              <w:t xml:space="preserve"> complet</w:t>
            </w:r>
            <w:r w:rsidR="006146AC">
              <w:t>ion</w:t>
            </w:r>
            <w:r w:rsidR="00C168DF">
              <w:t xml:space="preserve"> by April 30, 2025</w:t>
            </w:r>
            <w:r w:rsidR="006146AC">
              <w:t>.</w:t>
            </w:r>
          </w:p>
        </w:tc>
        <w:tc>
          <w:tcPr>
            <w:tcW w:w="3193" w:type="dxa"/>
          </w:tcPr>
          <w:p w14:paraId="61FA6A8C" w14:textId="55DF6BF7" w:rsidR="00C168DF" w:rsidRDefault="00AC1D5D" w:rsidP="00C168DF">
            <w:pPr>
              <w:pStyle w:val="Default"/>
              <w:spacing w:after="145"/>
            </w:pPr>
            <w:r>
              <w:lastRenderedPageBreak/>
              <w:t>Presented to</w:t>
            </w:r>
            <w:r w:rsidR="00F55635">
              <w:t xml:space="preserve"> Bylaws Committee and Executive Committee January 6 and 8.</w:t>
            </w:r>
          </w:p>
          <w:p w14:paraId="1855293F" w14:textId="47A14334" w:rsidR="00F55635" w:rsidRDefault="00F55635" w:rsidP="00C168DF">
            <w:pPr>
              <w:pStyle w:val="Default"/>
              <w:spacing w:after="145"/>
            </w:pPr>
            <w:r>
              <w:t>Present to Chapter January 11 for review.</w:t>
            </w:r>
            <w:r w:rsidR="004B25EB">
              <w:t xml:space="preserve"> </w:t>
            </w:r>
            <w:r w:rsidR="004B25EB" w:rsidRPr="004B25EB">
              <w:rPr>
                <w:highlight w:val="yellow"/>
              </w:rPr>
              <w:t>Not presented</w:t>
            </w:r>
            <w:r w:rsidR="004B25EB">
              <w:t>.</w:t>
            </w:r>
          </w:p>
          <w:p w14:paraId="7BD2FCC0" w14:textId="109C03AD" w:rsidR="00F55635" w:rsidRDefault="00F55635" w:rsidP="00C168DF">
            <w:pPr>
              <w:pStyle w:val="Default"/>
              <w:spacing w:after="145"/>
            </w:pPr>
            <w:r>
              <w:t>Present to Chapter for vote on February</w:t>
            </w:r>
            <w:r w:rsidR="004B25EB">
              <w:t>?</w:t>
            </w:r>
          </w:p>
          <w:p w14:paraId="7971C29D" w14:textId="77777777" w:rsidR="00317F50" w:rsidRDefault="00317F50" w:rsidP="00C168DF">
            <w:pPr>
              <w:pStyle w:val="Default"/>
              <w:spacing w:after="145"/>
            </w:pPr>
          </w:p>
          <w:p w14:paraId="76FBFDD2" w14:textId="77777777" w:rsidR="00317F50" w:rsidRDefault="00317F50" w:rsidP="00C168DF">
            <w:pPr>
              <w:pStyle w:val="Default"/>
              <w:spacing w:after="145"/>
            </w:pPr>
          </w:p>
          <w:p w14:paraId="4D69488E" w14:textId="77777777" w:rsidR="00317F50" w:rsidRDefault="00317F50" w:rsidP="00C168DF">
            <w:pPr>
              <w:pStyle w:val="Default"/>
              <w:spacing w:after="145"/>
            </w:pPr>
          </w:p>
          <w:p w14:paraId="43BBAF6E" w14:textId="77777777" w:rsidR="00317F50" w:rsidRDefault="00317F50" w:rsidP="00C168DF">
            <w:pPr>
              <w:pStyle w:val="Default"/>
              <w:spacing w:after="145"/>
            </w:pPr>
          </w:p>
          <w:p w14:paraId="1F31AFF3" w14:textId="77777777" w:rsidR="00317F50" w:rsidRDefault="00317F50" w:rsidP="00C168DF">
            <w:pPr>
              <w:pStyle w:val="Default"/>
              <w:spacing w:after="145"/>
            </w:pPr>
          </w:p>
          <w:p w14:paraId="0473430E" w14:textId="77777777" w:rsidR="00317F50" w:rsidRDefault="00317F50" w:rsidP="00C168DF">
            <w:pPr>
              <w:pStyle w:val="Default"/>
              <w:spacing w:after="145"/>
            </w:pPr>
          </w:p>
          <w:p w14:paraId="362B7833" w14:textId="77777777" w:rsidR="00317F50" w:rsidRDefault="00317F50" w:rsidP="00C168DF">
            <w:pPr>
              <w:pStyle w:val="Default"/>
              <w:spacing w:after="145"/>
            </w:pPr>
          </w:p>
          <w:p w14:paraId="240E04EB" w14:textId="77777777" w:rsidR="00317F50" w:rsidRDefault="00317F50" w:rsidP="00C168DF">
            <w:pPr>
              <w:pStyle w:val="Default"/>
              <w:spacing w:after="145"/>
            </w:pPr>
          </w:p>
          <w:p w14:paraId="3DA24CDB" w14:textId="77777777" w:rsidR="00317F50" w:rsidRDefault="00317F50" w:rsidP="00C168DF">
            <w:pPr>
              <w:pStyle w:val="Default"/>
              <w:spacing w:after="145"/>
            </w:pPr>
          </w:p>
          <w:p w14:paraId="6511A113" w14:textId="77777777" w:rsidR="00AC1D5D" w:rsidRDefault="00AC1D5D" w:rsidP="00317F50">
            <w:pPr>
              <w:pStyle w:val="Default"/>
              <w:spacing w:after="145"/>
            </w:pPr>
          </w:p>
          <w:p w14:paraId="4278F822" w14:textId="77777777" w:rsidR="00AC1D5D" w:rsidRDefault="00AC1D5D" w:rsidP="00317F50">
            <w:pPr>
              <w:pStyle w:val="Default"/>
              <w:spacing w:after="145"/>
            </w:pPr>
          </w:p>
          <w:p w14:paraId="0B560FF5" w14:textId="705D32F6" w:rsidR="00317F50" w:rsidRDefault="00317F50" w:rsidP="00317F50">
            <w:pPr>
              <w:pStyle w:val="Default"/>
              <w:spacing w:after="145"/>
            </w:pPr>
            <w:r>
              <w:t>Distribute to chapter members in January 2025.</w:t>
            </w:r>
          </w:p>
          <w:p w14:paraId="70B1E920" w14:textId="7FAEDBD4" w:rsidR="00C168DF" w:rsidRDefault="00317F50" w:rsidP="00317F50">
            <w:pPr>
              <w:pStyle w:val="Default"/>
              <w:spacing w:after="145"/>
            </w:pPr>
            <w:r>
              <w:t>Bylaws Committee review and make a final recommendation to the chapter for vote in February to be included with other Chapter Governance documents.</w:t>
            </w:r>
          </w:p>
          <w:p w14:paraId="561B4135" w14:textId="77777777" w:rsidR="00C168DF" w:rsidRDefault="00C168DF" w:rsidP="00C168DF">
            <w:pPr>
              <w:pStyle w:val="Default"/>
              <w:spacing w:after="145"/>
            </w:pPr>
          </w:p>
          <w:p w14:paraId="41682F49" w14:textId="77777777" w:rsidR="00C168DF" w:rsidRDefault="00C168DF" w:rsidP="00C168DF">
            <w:pPr>
              <w:pStyle w:val="Default"/>
              <w:spacing w:after="145"/>
            </w:pPr>
          </w:p>
          <w:p w14:paraId="78C2F0F3" w14:textId="77777777" w:rsidR="00AC1D5D" w:rsidRDefault="00AC1D5D" w:rsidP="00C168DF">
            <w:pPr>
              <w:pStyle w:val="Default"/>
              <w:spacing w:after="145"/>
            </w:pPr>
          </w:p>
          <w:p w14:paraId="2CFEFE37" w14:textId="6912292F" w:rsidR="00C168DF" w:rsidRDefault="00C168DF" w:rsidP="00C168DF">
            <w:pPr>
              <w:pStyle w:val="Default"/>
              <w:spacing w:after="145"/>
            </w:pPr>
            <w:r>
              <w:t>Chapter vote will be needed for</w:t>
            </w:r>
            <w:r w:rsidR="006146AC">
              <w:t xml:space="preserve"> new</w:t>
            </w:r>
            <w:r>
              <w:t xml:space="preserve"> modifications to the Standing Rules and Hospitality Guidelines</w:t>
            </w:r>
          </w:p>
        </w:tc>
      </w:tr>
    </w:tbl>
    <w:p w14:paraId="1630C7B5" w14:textId="77777777" w:rsidR="000408E8" w:rsidRDefault="000408E8" w:rsidP="00FD4ABE">
      <w:pPr>
        <w:spacing w:after="0" w:line="240" w:lineRule="auto"/>
        <w:rPr>
          <w:rFonts w:ascii="Times New Roman" w:hAnsi="Times New Roman"/>
          <w:b/>
        </w:rPr>
      </w:pPr>
    </w:p>
    <w:p w14:paraId="6D58708D" w14:textId="3E682298" w:rsidR="00FD1AEB" w:rsidRPr="00412DFA" w:rsidRDefault="00FD4ABE" w:rsidP="00412DFA">
      <w:pPr>
        <w:spacing w:after="0" w:line="240" w:lineRule="auto"/>
        <w:rPr>
          <w:rFonts w:ascii="Times New Roman" w:hAnsi="Times New Roman"/>
        </w:rPr>
      </w:pPr>
      <w:r w:rsidRPr="00FD4ABE">
        <w:rPr>
          <w:rFonts w:ascii="Times New Roman" w:hAnsi="Times New Roman"/>
          <w:b/>
        </w:rPr>
        <w:t>Next Meeting</w:t>
      </w:r>
      <w:r w:rsidRPr="00FD4ABE">
        <w:rPr>
          <w:rFonts w:ascii="Times New Roman" w:hAnsi="Times New Roman"/>
        </w:rPr>
        <w:t>:</w:t>
      </w:r>
      <w:r w:rsidR="00F34B44">
        <w:rPr>
          <w:rFonts w:ascii="Times New Roman" w:hAnsi="Times New Roman"/>
          <w:b/>
        </w:rPr>
        <w:t xml:space="preserve"> </w:t>
      </w:r>
      <w:r w:rsidRPr="00FD4ABE">
        <w:rPr>
          <w:rFonts w:ascii="Times New Roman" w:hAnsi="Times New Roman"/>
          <w:b/>
        </w:rPr>
        <w:t xml:space="preserve"> </w:t>
      </w:r>
      <w:r w:rsidR="004B25EB">
        <w:rPr>
          <w:rFonts w:ascii="Times New Roman" w:hAnsi="Times New Roman"/>
          <w:b/>
        </w:rPr>
        <w:t xml:space="preserve">March </w:t>
      </w:r>
      <w:r w:rsidR="00AC1D5D">
        <w:rPr>
          <w:rFonts w:ascii="Times New Roman" w:hAnsi="Times New Roman"/>
          <w:b/>
        </w:rPr>
        <w:t>3,</w:t>
      </w:r>
      <w:r w:rsidR="00DF5743">
        <w:rPr>
          <w:rFonts w:ascii="Times New Roman" w:hAnsi="Times New Roman"/>
          <w:b/>
        </w:rPr>
        <w:t xml:space="preserve"> 202</w:t>
      </w:r>
      <w:r w:rsidR="00AC1D5D">
        <w:rPr>
          <w:rFonts w:ascii="Times New Roman" w:hAnsi="Times New Roman"/>
          <w:b/>
        </w:rPr>
        <w:t>5</w:t>
      </w:r>
    </w:p>
    <w:p w14:paraId="796E9B4E" w14:textId="77777777" w:rsidR="000408E8" w:rsidRDefault="003E15A3" w:rsidP="000408E8">
      <w:pPr>
        <w:rPr>
          <w:rFonts w:ascii="Times New Roman" w:hAnsi="Times New Roman"/>
        </w:rPr>
      </w:pPr>
      <w:r w:rsidRPr="00FD4ABE">
        <w:rPr>
          <w:rFonts w:ascii="Times New Roman" w:hAnsi="Times New Roman"/>
          <w:sz w:val="24"/>
          <w:szCs w:val="24"/>
        </w:rPr>
        <w:t xml:space="preserve">Signature of Facet/Committee Chair:       </w:t>
      </w:r>
      <w:r w:rsidRPr="00FD4ABE">
        <w:rPr>
          <w:rFonts w:ascii="Times New Roman" w:hAnsi="Times New Roman"/>
        </w:rPr>
        <w:t xml:space="preserve">              </w:t>
      </w:r>
      <w:r w:rsidR="007A6964" w:rsidRPr="007A6964">
        <w:rPr>
          <w:rFonts w:ascii="Zapfino" w:hAnsi="Zapfino"/>
        </w:rPr>
        <w:t>Vivian Moore Lawye</w:t>
      </w:r>
      <w:r w:rsidR="0099055A">
        <w:rPr>
          <w:rFonts w:ascii="Zapfino" w:hAnsi="Zapfino"/>
        </w:rPr>
        <w:t>r</w:t>
      </w:r>
      <w:r w:rsidR="004D3036">
        <w:rPr>
          <w:rFonts w:ascii="Zapfino" w:hAnsi="Zapfino"/>
        </w:rPr>
        <w:t>,</w:t>
      </w:r>
      <w:r w:rsidR="007A6964">
        <w:rPr>
          <w:rFonts w:ascii="Times New Roman" w:hAnsi="Times New Roman"/>
        </w:rPr>
        <w:t xml:space="preserve"> Chair</w:t>
      </w:r>
      <w:r w:rsidRPr="00FD4ABE">
        <w:rPr>
          <w:rFonts w:ascii="Times New Roman" w:hAnsi="Times New Roman"/>
        </w:rPr>
        <w:t xml:space="preserve"> </w:t>
      </w:r>
    </w:p>
    <w:p w14:paraId="067585E3" w14:textId="4DCC6A10" w:rsidR="003E15A3" w:rsidRPr="000408E8" w:rsidRDefault="003E15A3" w:rsidP="000408E8">
      <w:pPr>
        <w:rPr>
          <w:rFonts w:ascii="Times New Roman" w:hAnsi="Times New Roman"/>
          <w:sz w:val="24"/>
          <w:szCs w:val="24"/>
        </w:rPr>
      </w:pPr>
      <w:r w:rsidRPr="00FD4ABE">
        <w:t>Date:</w:t>
      </w:r>
      <w:r w:rsidR="00E17FA0">
        <w:t xml:space="preserve"> </w:t>
      </w:r>
      <w:r w:rsidR="0058016F">
        <w:t xml:space="preserve">February 7, 2025 </w:t>
      </w:r>
    </w:p>
    <w:p w14:paraId="72020895" w14:textId="147D9BF1" w:rsidR="00386C78" w:rsidRPr="00D10D53" w:rsidRDefault="003E15A3" w:rsidP="00D10D53">
      <w:pPr>
        <w:pStyle w:val="CM16"/>
        <w:spacing w:after="480"/>
        <w:rPr>
          <w:i/>
          <w:sz w:val="23"/>
          <w:szCs w:val="23"/>
        </w:rPr>
      </w:pPr>
      <w:r w:rsidRPr="00386C78">
        <w:rPr>
          <w:i/>
          <w:sz w:val="23"/>
          <w:szCs w:val="23"/>
        </w:rPr>
        <w:t>*Please submit this report at Chapter Executive Committee Meeting</w:t>
      </w:r>
      <w:r w:rsidR="00D10D53">
        <w:rPr>
          <w:i/>
          <w:sz w:val="23"/>
          <w:szCs w:val="23"/>
        </w:rPr>
        <w:t xml:space="preserve"> </w:t>
      </w:r>
      <w:proofErr w:type="gramStart"/>
      <w:r w:rsidRPr="00386C78">
        <w:rPr>
          <w:i/>
          <w:sz w:val="23"/>
          <w:szCs w:val="23"/>
        </w:rPr>
        <w:t>Or</w:t>
      </w:r>
      <w:proofErr w:type="gramEnd"/>
      <w:r w:rsidR="00D10D53">
        <w:rPr>
          <w:i/>
          <w:sz w:val="23"/>
          <w:szCs w:val="23"/>
        </w:rPr>
        <w:t xml:space="preserve"> </w:t>
      </w:r>
      <w:r w:rsidRPr="00386C78">
        <w:t>Email to Chapter President</w:t>
      </w:r>
      <w:r w:rsidR="00D367E3">
        <w:t xml:space="preserve">, Chapter Vice President, </w:t>
      </w:r>
      <w:r w:rsidRPr="00386C78">
        <w:t>Chapter Recording Secretary</w:t>
      </w:r>
      <w:r w:rsidR="00A30F3B">
        <w:t xml:space="preserve"> </w:t>
      </w:r>
      <w:r w:rsidR="00F13E52">
        <w:t xml:space="preserve">and Chapter Program Coordinator </w:t>
      </w:r>
      <w:r w:rsidR="00A30F3B">
        <w:t>prior to the Chapter Executive Committee Meeting.</w:t>
      </w:r>
    </w:p>
    <w:sectPr w:rsidR="00386C78" w:rsidRPr="00D10D53" w:rsidSect="000823F4">
      <w:footerReference w:type="even" r:id="rId8"/>
      <w:footerReference w:type="default" r:id="rId9"/>
      <w:pgSz w:w="15840" w:h="12240" w:orient="landscape"/>
      <w:pgMar w:top="792" w:right="864" w:bottom="720" w:left="86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0FEB" w14:textId="77777777" w:rsidR="007A423E" w:rsidRDefault="007A423E" w:rsidP="000823F4">
      <w:pPr>
        <w:spacing w:after="0" w:line="240" w:lineRule="auto"/>
      </w:pPr>
      <w:r>
        <w:separator/>
      </w:r>
    </w:p>
  </w:endnote>
  <w:endnote w:type="continuationSeparator" w:id="0">
    <w:p w14:paraId="38AE1317" w14:textId="77777777" w:rsidR="007A423E" w:rsidRDefault="007A423E" w:rsidP="0008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3774" w14:textId="77777777" w:rsidR="00171DC7" w:rsidRDefault="00171DC7" w:rsidP="009943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87068" w14:textId="77777777" w:rsidR="00171DC7" w:rsidRDefault="00171DC7" w:rsidP="009943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1C13" w14:textId="77777777" w:rsidR="00171DC7" w:rsidRDefault="00171DC7" w:rsidP="009943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4B4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F62CD1" w14:textId="77777777" w:rsidR="00171DC7" w:rsidRDefault="00171DC7" w:rsidP="009943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B497" w14:textId="77777777" w:rsidR="007A423E" w:rsidRDefault="007A423E" w:rsidP="000823F4">
      <w:pPr>
        <w:spacing w:after="0" w:line="240" w:lineRule="auto"/>
      </w:pPr>
      <w:r>
        <w:separator/>
      </w:r>
    </w:p>
  </w:footnote>
  <w:footnote w:type="continuationSeparator" w:id="0">
    <w:p w14:paraId="4F07DAA7" w14:textId="77777777" w:rsidR="007A423E" w:rsidRDefault="007A423E" w:rsidP="0008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8.1pt;height:8.1pt" o:bullet="t">
        <v:imagedata r:id="rId1" o:title="Green Ball"/>
      </v:shape>
    </w:pict>
  </w:numPicBullet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D7381"/>
    <w:multiLevelType w:val="hybridMultilevel"/>
    <w:tmpl w:val="91CE1D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5CF4"/>
    <w:multiLevelType w:val="hybridMultilevel"/>
    <w:tmpl w:val="E0B8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7BF2"/>
    <w:multiLevelType w:val="hybridMultilevel"/>
    <w:tmpl w:val="030679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6732B"/>
    <w:multiLevelType w:val="hybridMultilevel"/>
    <w:tmpl w:val="A79C9110"/>
    <w:lvl w:ilvl="0" w:tplc="5AD059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E3488A"/>
    <w:multiLevelType w:val="hybridMultilevel"/>
    <w:tmpl w:val="AF780230"/>
    <w:lvl w:ilvl="0" w:tplc="498276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E1A22"/>
    <w:multiLevelType w:val="hybridMultilevel"/>
    <w:tmpl w:val="799E1FD8"/>
    <w:lvl w:ilvl="0" w:tplc="95FC88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C0D57A3"/>
    <w:multiLevelType w:val="hybridMultilevel"/>
    <w:tmpl w:val="E722C6F6"/>
    <w:lvl w:ilvl="0" w:tplc="DA20B9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C441F77"/>
    <w:multiLevelType w:val="hybridMultilevel"/>
    <w:tmpl w:val="801AEF88"/>
    <w:lvl w:ilvl="0" w:tplc="557627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5789B"/>
    <w:multiLevelType w:val="hybridMultilevel"/>
    <w:tmpl w:val="404403E0"/>
    <w:lvl w:ilvl="0" w:tplc="0674E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63259"/>
    <w:multiLevelType w:val="hybridMultilevel"/>
    <w:tmpl w:val="7BF019AA"/>
    <w:lvl w:ilvl="0" w:tplc="6A2690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A65771"/>
    <w:multiLevelType w:val="hybridMultilevel"/>
    <w:tmpl w:val="9F74A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71029"/>
    <w:multiLevelType w:val="hybridMultilevel"/>
    <w:tmpl w:val="4A5043A6"/>
    <w:lvl w:ilvl="0" w:tplc="32D0A9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251A8"/>
    <w:multiLevelType w:val="hybridMultilevel"/>
    <w:tmpl w:val="98BC0FF6"/>
    <w:lvl w:ilvl="0" w:tplc="0D2A73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1239863">
    <w:abstractNumId w:val="0"/>
  </w:num>
  <w:num w:numId="2" w16cid:durableId="577982978">
    <w:abstractNumId w:val="7"/>
  </w:num>
  <w:num w:numId="3" w16cid:durableId="23750559">
    <w:abstractNumId w:val="15"/>
  </w:num>
  <w:num w:numId="4" w16cid:durableId="1745839372">
    <w:abstractNumId w:val="3"/>
  </w:num>
  <w:num w:numId="5" w16cid:durableId="61760604">
    <w:abstractNumId w:val="16"/>
  </w:num>
  <w:num w:numId="6" w16cid:durableId="593588475">
    <w:abstractNumId w:val="11"/>
  </w:num>
  <w:num w:numId="7" w16cid:durableId="2088335237">
    <w:abstractNumId w:val="9"/>
  </w:num>
  <w:num w:numId="8" w16cid:durableId="1941448562">
    <w:abstractNumId w:val="12"/>
  </w:num>
  <w:num w:numId="9" w16cid:durableId="114372734">
    <w:abstractNumId w:val="5"/>
  </w:num>
  <w:num w:numId="10" w16cid:durableId="528763535">
    <w:abstractNumId w:val="8"/>
  </w:num>
  <w:num w:numId="11" w16cid:durableId="1922789246">
    <w:abstractNumId w:val="14"/>
  </w:num>
  <w:num w:numId="12" w16cid:durableId="1411587394">
    <w:abstractNumId w:val="17"/>
  </w:num>
  <w:num w:numId="13" w16cid:durableId="154615719">
    <w:abstractNumId w:val="6"/>
  </w:num>
  <w:num w:numId="14" w16cid:durableId="995453092">
    <w:abstractNumId w:val="1"/>
  </w:num>
  <w:num w:numId="15" w16cid:durableId="1037392449">
    <w:abstractNumId w:val="4"/>
  </w:num>
  <w:num w:numId="16" w16cid:durableId="606354608">
    <w:abstractNumId w:val="13"/>
  </w:num>
  <w:num w:numId="17" w16cid:durableId="1941719965">
    <w:abstractNumId w:val="2"/>
  </w:num>
  <w:num w:numId="18" w16cid:durableId="50690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35"/>
    <w:rsid w:val="000220D2"/>
    <w:rsid w:val="000408E8"/>
    <w:rsid w:val="00064C62"/>
    <w:rsid w:val="00067C54"/>
    <w:rsid w:val="000724EB"/>
    <w:rsid w:val="000747A6"/>
    <w:rsid w:val="00081805"/>
    <w:rsid w:val="000823F4"/>
    <w:rsid w:val="000930B5"/>
    <w:rsid w:val="000E79EE"/>
    <w:rsid w:val="000F1548"/>
    <w:rsid w:val="001116D8"/>
    <w:rsid w:val="0013794E"/>
    <w:rsid w:val="001511C6"/>
    <w:rsid w:val="001718A5"/>
    <w:rsid w:val="00171DC7"/>
    <w:rsid w:val="00175A5C"/>
    <w:rsid w:val="00180A92"/>
    <w:rsid w:val="001B12B9"/>
    <w:rsid w:val="001D2A50"/>
    <w:rsid w:val="001D4507"/>
    <w:rsid w:val="001D6A44"/>
    <w:rsid w:val="001E3355"/>
    <w:rsid w:val="001E4F42"/>
    <w:rsid w:val="001F42AB"/>
    <w:rsid w:val="002056CB"/>
    <w:rsid w:val="00221FDF"/>
    <w:rsid w:val="00235588"/>
    <w:rsid w:val="00252D72"/>
    <w:rsid w:val="0025437A"/>
    <w:rsid w:val="002911E3"/>
    <w:rsid w:val="002C3B38"/>
    <w:rsid w:val="002F7E13"/>
    <w:rsid w:val="003150FF"/>
    <w:rsid w:val="00317F50"/>
    <w:rsid w:val="003450E8"/>
    <w:rsid w:val="003477D7"/>
    <w:rsid w:val="003557ED"/>
    <w:rsid w:val="00356D0A"/>
    <w:rsid w:val="0036504B"/>
    <w:rsid w:val="00374D09"/>
    <w:rsid w:val="00386C78"/>
    <w:rsid w:val="003B22ED"/>
    <w:rsid w:val="003E15A3"/>
    <w:rsid w:val="003F34C3"/>
    <w:rsid w:val="00412DFA"/>
    <w:rsid w:val="00423BB4"/>
    <w:rsid w:val="004364D0"/>
    <w:rsid w:val="0047317F"/>
    <w:rsid w:val="00476D2F"/>
    <w:rsid w:val="00483088"/>
    <w:rsid w:val="0049081E"/>
    <w:rsid w:val="004B25EB"/>
    <w:rsid w:val="004D3036"/>
    <w:rsid w:val="004D599F"/>
    <w:rsid w:val="0058016F"/>
    <w:rsid w:val="005952B3"/>
    <w:rsid w:val="005A3A8F"/>
    <w:rsid w:val="005C032D"/>
    <w:rsid w:val="005C7AFE"/>
    <w:rsid w:val="005E5BD3"/>
    <w:rsid w:val="005F117C"/>
    <w:rsid w:val="006146AC"/>
    <w:rsid w:val="00620FD5"/>
    <w:rsid w:val="00641277"/>
    <w:rsid w:val="00650B9A"/>
    <w:rsid w:val="006573D8"/>
    <w:rsid w:val="00690D56"/>
    <w:rsid w:val="00696735"/>
    <w:rsid w:val="006A0135"/>
    <w:rsid w:val="006C0921"/>
    <w:rsid w:val="006E2500"/>
    <w:rsid w:val="0070549E"/>
    <w:rsid w:val="00722320"/>
    <w:rsid w:val="00751F49"/>
    <w:rsid w:val="007741FD"/>
    <w:rsid w:val="0077715B"/>
    <w:rsid w:val="00777DB2"/>
    <w:rsid w:val="00786656"/>
    <w:rsid w:val="007A423E"/>
    <w:rsid w:val="007A6964"/>
    <w:rsid w:val="007B38EA"/>
    <w:rsid w:val="007C59FE"/>
    <w:rsid w:val="007D74BC"/>
    <w:rsid w:val="007E323E"/>
    <w:rsid w:val="007F0294"/>
    <w:rsid w:val="00825300"/>
    <w:rsid w:val="00827994"/>
    <w:rsid w:val="00831E04"/>
    <w:rsid w:val="008510A5"/>
    <w:rsid w:val="00893BCD"/>
    <w:rsid w:val="008A0C8E"/>
    <w:rsid w:val="00902982"/>
    <w:rsid w:val="00904DDC"/>
    <w:rsid w:val="00906BC1"/>
    <w:rsid w:val="00910711"/>
    <w:rsid w:val="00941D8E"/>
    <w:rsid w:val="0095503F"/>
    <w:rsid w:val="009760A0"/>
    <w:rsid w:val="00976F34"/>
    <w:rsid w:val="0099055A"/>
    <w:rsid w:val="00994344"/>
    <w:rsid w:val="009D3ABD"/>
    <w:rsid w:val="00A30770"/>
    <w:rsid w:val="00A30F3B"/>
    <w:rsid w:val="00A33D54"/>
    <w:rsid w:val="00A411CA"/>
    <w:rsid w:val="00A421D8"/>
    <w:rsid w:val="00A90315"/>
    <w:rsid w:val="00AA0407"/>
    <w:rsid w:val="00AA5744"/>
    <w:rsid w:val="00AB1B75"/>
    <w:rsid w:val="00AB6748"/>
    <w:rsid w:val="00AC1D5D"/>
    <w:rsid w:val="00AC46AF"/>
    <w:rsid w:val="00AE3AB7"/>
    <w:rsid w:val="00AE7259"/>
    <w:rsid w:val="00AF4093"/>
    <w:rsid w:val="00B00127"/>
    <w:rsid w:val="00B308C3"/>
    <w:rsid w:val="00B65D4C"/>
    <w:rsid w:val="00BB6761"/>
    <w:rsid w:val="00BC43C7"/>
    <w:rsid w:val="00BE0CD8"/>
    <w:rsid w:val="00C04FD1"/>
    <w:rsid w:val="00C065FC"/>
    <w:rsid w:val="00C168DF"/>
    <w:rsid w:val="00C40CE2"/>
    <w:rsid w:val="00C50D2A"/>
    <w:rsid w:val="00C775A8"/>
    <w:rsid w:val="00C809B7"/>
    <w:rsid w:val="00D00928"/>
    <w:rsid w:val="00D072E7"/>
    <w:rsid w:val="00D10D53"/>
    <w:rsid w:val="00D367E3"/>
    <w:rsid w:val="00D52275"/>
    <w:rsid w:val="00D55CEB"/>
    <w:rsid w:val="00D848B6"/>
    <w:rsid w:val="00D85C90"/>
    <w:rsid w:val="00DF332A"/>
    <w:rsid w:val="00DF5743"/>
    <w:rsid w:val="00E035F9"/>
    <w:rsid w:val="00E152A2"/>
    <w:rsid w:val="00E17FA0"/>
    <w:rsid w:val="00E22ECB"/>
    <w:rsid w:val="00E24968"/>
    <w:rsid w:val="00E33EC4"/>
    <w:rsid w:val="00EB1F68"/>
    <w:rsid w:val="00EC7C39"/>
    <w:rsid w:val="00ED1836"/>
    <w:rsid w:val="00F07D6A"/>
    <w:rsid w:val="00F13E52"/>
    <w:rsid w:val="00F14C71"/>
    <w:rsid w:val="00F25791"/>
    <w:rsid w:val="00F34B44"/>
    <w:rsid w:val="00F36605"/>
    <w:rsid w:val="00F372CD"/>
    <w:rsid w:val="00F55635"/>
    <w:rsid w:val="00F65EFF"/>
    <w:rsid w:val="00F972DC"/>
    <w:rsid w:val="00FC385C"/>
    <w:rsid w:val="00FD1AEB"/>
    <w:rsid w:val="00FD4ABE"/>
    <w:rsid w:val="00FE6534"/>
    <w:rsid w:val="00FF2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C13F5"/>
  <w15:docId w15:val="{80F33DD4-0ABF-4EDD-AAE0-A5577419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0823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3F4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823F4"/>
  </w:style>
  <w:style w:type="paragraph" w:styleId="Header">
    <w:name w:val="header"/>
    <w:basedOn w:val="Normal"/>
    <w:link w:val="HeaderChar"/>
    <w:uiPriority w:val="99"/>
    <w:unhideWhenUsed/>
    <w:rsid w:val="009943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44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40CE2"/>
    <w:pPr>
      <w:widowControl w:val="0"/>
      <w:autoSpaceDE w:val="0"/>
      <w:autoSpaceDN w:val="0"/>
      <w:spacing w:after="0" w:line="240" w:lineRule="auto"/>
      <w:jc w:val="both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C40CE2"/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9A2BB-AFB5-4D96-A068-F86ED8D7C43F}"/>
</file>

<file path=customXml/itemProps2.xml><?xml version="1.0" encoding="utf-8"?>
<ds:datastoreItem xmlns:ds="http://schemas.openxmlformats.org/officeDocument/2006/customXml" ds:itemID="{5DA7BFCC-FAB9-47F4-BB27-B216C63C217E}"/>
</file>

<file path=customXml/itemProps3.xml><?xml version="1.0" encoding="utf-8"?>
<ds:datastoreItem xmlns:ds="http://schemas.openxmlformats.org/officeDocument/2006/customXml" ds:itemID="{ECAC1F35-14C3-477E-BB1D-C2A55B984F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VIVIAN MOORE LAWYER</cp:lastModifiedBy>
  <cp:revision>3</cp:revision>
  <cp:lastPrinted>2025-02-07T22:04:00Z</cp:lastPrinted>
  <dcterms:created xsi:type="dcterms:W3CDTF">2025-02-08T12:52:00Z</dcterms:created>
  <dcterms:modified xsi:type="dcterms:W3CDTF">2025-02-08T12:53:00Z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