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0502"/>
      </w:tblGrid>
      <w:tr w:rsidR="0077157B" w:rsidRPr="006342F4" w14:paraId="10F2D4DE" w14:textId="77777777" w:rsidTr="00803281">
        <w:tc>
          <w:tcPr>
            <w:tcW w:w="10502" w:type="dxa"/>
            <w:shd w:val="clear" w:color="auto" w:fill="FFFF00"/>
          </w:tcPr>
          <w:p w14:paraId="62401570" w14:textId="4E0B51FA" w:rsidR="0077157B" w:rsidRDefault="0077157B" w:rsidP="00803281">
            <w:pPr>
              <w:jc w:val="center"/>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Program name: </w:t>
            </w:r>
            <w:r w:rsidRPr="006342F4">
              <w:rPr>
                <w:rFonts w:asciiTheme="minorHAnsi" w:hAnsiTheme="minorHAnsi" w:cstheme="minorHAnsi"/>
                <w:b/>
                <w:bCs/>
                <w:color w:val="000000" w:themeColor="text1"/>
                <w:sz w:val="20"/>
                <w:szCs w:val="20"/>
              </w:rPr>
              <w:t>“Linked To Wellness” Virtual Series</w:t>
            </w:r>
          </w:p>
          <w:p w14:paraId="4B1C1F8A" w14:textId="629A6508" w:rsidR="00512D66" w:rsidRPr="006342F4" w:rsidRDefault="00512D66" w:rsidP="00803281">
            <w:pPr>
              <w:spacing w:line="120" w:lineRule="exact"/>
              <w:jc w:val="center"/>
              <w:rPr>
                <w:rFonts w:asciiTheme="minorHAnsi" w:hAnsiTheme="minorHAnsi"/>
              </w:rPr>
            </w:pPr>
          </w:p>
        </w:tc>
      </w:tr>
      <w:tr w:rsidR="0077157B" w:rsidRPr="006342F4" w14:paraId="0D6558F3" w14:textId="77777777" w:rsidTr="007028F0">
        <w:tc>
          <w:tcPr>
            <w:tcW w:w="10502" w:type="dxa"/>
          </w:tcPr>
          <w:p w14:paraId="488F34E2" w14:textId="77777777" w:rsidR="0077157B" w:rsidRDefault="0077157B" w:rsidP="005E6DD0">
            <w:pPr>
              <w:jc w:val="both"/>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Please provide a brief overview of program: </w:t>
            </w:r>
            <w:r w:rsidR="005E6DD0" w:rsidRPr="005E6DD0">
              <w:rPr>
                <w:rFonts w:asciiTheme="minorHAnsi" w:hAnsiTheme="minorHAnsi" w:cstheme="minorHAnsi"/>
                <w:color w:val="000000" w:themeColor="text1"/>
                <w:sz w:val="20"/>
                <w:szCs w:val="20"/>
              </w:rPr>
              <w:t>The “Linked To Wellness” virtual series is a monthly conversation featuring expert speakers who cover topics relevant to college student</w:t>
            </w:r>
            <w:r w:rsidR="005E6DD0">
              <w:rPr>
                <w:rFonts w:asciiTheme="minorHAnsi" w:hAnsiTheme="minorHAnsi" w:cstheme="minorHAnsi"/>
                <w:color w:val="000000" w:themeColor="text1"/>
                <w:sz w:val="20"/>
                <w:szCs w:val="20"/>
              </w:rPr>
              <w:t>s</w:t>
            </w:r>
            <w:r w:rsidR="001A6396">
              <w:rPr>
                <w:rFonts w:asciiTheme="minorHAnsi" w:hAnsiTheme="minorHAnsi" w:cstheme="minorHAnsi"/>
                <w:color w:val="000000" w:themeColor="text1"/>
                <w:sz w:val="20"/>
                <w:szCs w:val="20"/>
              </w:rPr>
              <w:t xml:space="preserve"> (see attached flyer for reference)</w:t>
            </w:r>
            <w:r w:rsidR="005E6DD0">
              <w:rPr>
                <w:rFonts w:asciiTheme="minorHAnsi" w:hAnsiTheme="minorHAnsi" w:cstheme="minorHAnsi"/>
                <w:color w:val="000000" w:themeColor="text1"/>
                <w:sz w:val="20"/>
                <w:szCs w:val="20"/>
              </w:rPr>
              <w:t xml:space="preserve">. </w:t>
            </w:r>
            <w:r w:rsidR="005E6DD0" w:rsidRPr="005E6DD0">
              <w:rPr>
                <w:rFonts w:asciiTheme="minorHAnsi" w:hAnsiTheme="minorHAnsi" w:cstheme="minorHAnsi"/>
                <w:color w:val="000000" w:themeColor="text1"/>
                <w:sz w:val="20"/>
                <w:szCs w:val="20"/>
              </w:rPr>
              <w:t>These sessions are FREE</w:t>
            </w:r>
            <w:r w:rsidR="001A6396">
              <w:rPr>
                <w:rFonts w:asciiTheme="minorHAnsi" w:hAnsiTheme="minorHAnsi" w:cstheme="minorHAnsi"/>
                <w:color w:val="000000" w:themeColor="text1"/>
                <w:sz w:val="20"/>
                <w:szCs w:val="20"/>
              </w:rPr>
              <w:t>, held via Zoom, open to college students (with a primary focus on African American college students),</w:t>
            </w:r>
            <w:r w:rsidR="005E6DD0" w:rsidRPr="005E6DD0">
              <w:rPr>
                <w:rFonts w:asciiTheme="minorHAnsi" w:hAnsiTheme="minorHAnsi" w:cstheme="minorHAnsi"/>
                <w:color w:val="000000" w:themeColor="text1"/>
                <w:sz w:val="20"/>
                <w:szCs w:val="20"/>
              </w:rPr>
              <w:t xml:space="preserve"> and last one hour.</w:t>
            </w:r>
            <w:r w:rsidR="001A6396">
              <w:rPr>
                <w:rFonts w:asciiTheme="minorHAnsi" w:hAnsiTheme="minorHAnsi" w:cstheme="minorHAnsi"/>
                <w:color w:val="000000" w:themeColor="text1"/>
                <w:sz w:val="20"/>
                <w:szCs w:val="20"/>
              </w:rPr>
              <w:t xml:space="preserve"> </w:t>
            </w:r>
            <w:r w:rsidR="00A65BD4">
              <w:rPr>
                <w:rFonts w:asciiTheme="minorHAnsi" w:hAnsiTheme="minorHAnsi" w:cstheme="minorHAnsi"/>
                <w:color w:val="000000" w:themeColor="text1"/>
                <w:sz w:val="20"/>
                <w:szCs w:val="20"/>
              </w:rPr>
              <w:t>In FY27</w:t>
            </w:r>
            <w:r w:rsidR="001A6396">
              <w:rPr>
                <w:rFonts w:asciiTheme="minorHAnsi" w:hAnsiTheme="minorHAnsi" w:cstheme="minorHAnsi"/>
                <w:color w:val="000000" w:themeColor="text1"/>
                <w:sz w:val="20"/>
                <w:szCs w:val="20"/>
              </w:rPr>
              <w:t xml:space="preserve">, we seek to expand this virtual series to local high school students. </w:t>
            </w:r>
          </w:p>
          <w:p w14:paraId="4EDCF30F" w14:textId="0BAF292F" w:rsidR="00C018CC" w:rsidRPr="006342F4" w:rsidRDefault="00C018CC" w:rsidP="00C018CC">
            <w:pPr>
              <w:spacing w:line="120" w:lineRule="exact"/>
              <w:jc w:val="both"/>
              <w:rPr>
                <w:rFonts w:asciiTheme="minorHAnsi" w:hAnsiTheme="minorHAnsi" w:cstheme="minorHAnsi"/>
                <w:color w:val="000000" w:themeColor="text1"/>
                <w:sz w:val="20"/>
                <w:szCs w:val="20"/>
              </w:rPr>
            </w:pPr>
          </w:p>
        </w:tc>
      </w:tr>
      <w:tr w:rsidR="0077157B" w:rsidRPr="006342F4" w14:paraId="44C53FB1" w14:textId="77777777" w:rsidTr="007028F0">
        <w:tc>
          <w:tcPr>
            <w:tcW w:w="10502" w:type="dxa"/>
          </w:tcPr>
          <w:p w14:paraId="7E878159" w14:textId="77777777" w:rsidR="0077157B" w:rsidRDefault="0077157B" w:rsidP="007028F0">
            <w:pPr>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New or existing: </w:t>
            </w:r>
            <w:r w:rsidRPr="006342F4">
              <w:rPr>
                <w:rFonts w:asciiTheme="minorHAnsi" w:hAnsiTheme="minorHAnsi" w:cstheme="minorHAnsi"/>
                <w:color w:val="000000" w:themeColor="text1"/>
                <w:sz w:val="20"/>
                <w:szCs w:val="20"/>
              </w:rPr>
              <w:t>Existing</w:t>
            </w:r>
          </w:p>
          <w:p w14:paraId="0412153C" w14:textId="77777777" w:rsidR="00C018CC" w:rsidRPr="006342F4" w:rsidRDefault="00C018CC" w:rsidP="007028F0">
            <w:pPr>
              <w:rPr>
                <w:rFonts w:asciiTheme="minorHAnsi" w:hAnsiTheme="minorHAnsi"/>
              </w:rPr>
            </w:pPr>
          </w:p>
        </w:tc>
      </w:tr>
      <w:tr w:rsidR="00905162" w:rsidRPr="006342F4" w14:paraId="0BC7736E" w14:textId="77777777" w:rsidTr="007028F0">
        <w:tc>
          <w:tcPr>
            <w:tcW w:w="10502" w:type="dxa"/>
          </w:tcPr>
          <w:p w14:paraId="4F045516" w14:textId="77777777" w:rsidR="00905162" w:rsidRDefault="00905162" w:rsidP="007028F0">
            <w:pPr>
              <w:rPr>
                <w:rFonts w:asciiTheme="minorHAnsi" w:hAnsiTheme="minorHAnsi" w:cstheme="minorHAnsi"/>
                <w:color w:val="000000" w:themeColor="text1"/>
                <w:sz w:val="20"/>
                <w:szCs w:val="20"/>
              </w:rPr>
            </w:pPr>
            <w:r>
              <w:rPr>
                <w:rFonts w:asciiTheme="minorHAnsi" w:hAnsiTheme="minorHAnsi" w:cstheme="minorHAnsi"/>
                <w:b/>
                <w:bCs/>
                <w:color w:val="00B050"/>
                <w:sz w:val="20"/>
                <w:szCs w:val="20"/>
              </w:rPr>
              <w:t xml:space="preserve">Target audience: </w:t>
            </w:r>
            <w:r>
              <w:rPr>
                <w:rFonts w:asciiTheme="minorHAnsi" w:hAnsiTheme="minorHAnsi" w:cstheme="minorHAnsi"/>
                <w:color w:val="000000" w:themeColor="text1"/>
                <w:sz w:val="20"/>
                <w:szCs w:val="20"/>
              </w:rPr>
              <w:t>College students, High school juniors and seniors</w:t>
            </w:r>
          </w:p>
          <w:p w14:paraId="5FB05C07" w14:textId="74981958" w:rsidR="00C018CC" w:rsidRPr="00905162" w:rsidRDefault="00C018CC" w:rsidP="007028F0">
            <w:pPr>
              <w:rPr>
                <w:rFonts w:asciiTheme="minorHAnsi" w:hAnsiTheme="minorHAnsi" w:cstheme="minorHAnsi"/>
                <w:color w:val="000000" w:themeColor="text1"/>
                <w:sz w:val="20"/>
                <w:szCs w:val="20"/>
              </w:rPr>
            </w:pPr>
          </w:p>
        </w:tc>
      </w:tr>
      <w:tr w:rsidR="00905162" w:rsidRPr="006342F4" w14:paraId="72E5288C" w14:textId="77777777" w:rsidTr="007028F0">
        <w:tc>
          <w:tcPr>
            <w:tcW w:w="10502" w:type="dxa"/>
          </w:tcPr>
          <w:p w14:paraId="0D1481C1" w14:textId="77777777" w:rsidR="00905162" w:rsidRDefault="00905162" w:rsidP="007028F0">
            <w:pPr>
              <w:rPr>
                <w:rFonts w:asciiTheme="minorHAnsi" w:hAnsiTheme="minorHAnsi" w:cstheme="minorHAnsi"/>
                <w:color w:val="000000" w:themeColor="text1"/>
                <w:sz w:val="20"/>
                <w:szCs w:val="20"/>
              </w:rPr>
            </w:pPr>
            <w:r>
              <w:rPr>
                <w:rFonts w:asciiTheme="minorHAnsi" w:hAnsiTheme="minorHAnsi" w:cstheme="minorHAnsi"/>
                <w:b/>
                <w:bCs/>
                <w:color w:val="00B050"/>
                <w:sz w:val="20"/>
                <w:szCs w:val="20"/>
              </w:rPr>
              <w:t xml:space="preserve">Expected target audience size: </w:t>
            </w:r>
            <w:r>
              <w:rPr>
                <w:rFonts w:asciiTheme="minorHAnsi" w:hAnsiTheme="minorHAnsi" w:cstheme="minorHAnsi"/>
                <w:color w:val="000000" w:themeColor="text1"/>
                <w:sz w:val="20"/>
                <w:szCs w:val="20"/>
              </w:rPr>
              <w:t>200 (100 college, 100 high school)</w:t>
            </w:r>
          </w:p>
          <w:p w14:paraId="26F728CE" w14:textId="3AFD4BB1" w:rsidR="00C018CC" w:rsidRPr="00905162" w:rsidRDefault="00C018CC" w:rsidP="007028F0">
            <w:pPr>
              <w:rPr>
                <w:rFonts w:asciiTheme="minorHAnsi" w:hAnsiTheme="minorHAnsi" w:cstheme="minorHAnsi"/>
                <w:color w:val="000000" w:themeColor="text1"/>
                <w:sz w:val="20"/>
                <w:szCs w:val="20"/>
              </w:rPr>
            </w:pPr>
          </w:p>
        </w:tc>
      </w:tr>
      <w:tr w:rsidR="0077157B" w:rsidRPr="006342F4" w14:paraId="6E833EF3" w14:textId="77777777" w:rsidTr="007028F0">
        <w:tc>
          <w:tcPr>
            <w:tcW w:w="10502" w:type="dxa"/>
          </w:tcPr>
          <w:p w14:paraId="6427AA57" w14:textId="015D536F" w:rsidR="0077157B" w:rsidRDefault="0077157B" w:rsidP="005E4066">
            <w:pPr>
              <w:jc w:val="both"/>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Describe the expected outcome of this program:  </w:t>
            </w:r>
            <w:r w:rsidR="005E4066" w:rsidRPr="005E4066">
              <w:rPr>
                <w:rFonts w:asciiTheme="minorHAnsi" w:hAnsiTheme="minorHAnsi" w:cstheme="minorHAnsi"/>
                <w:color w:val="000000" w:themeColor="text1"/>
                <w:sz w:val="20"/>
                <w:szCs w:val="20"/>
              </w:rPr>
              <w:t>To provide a safe space that will engage students in rich, meaningful discussions on relevant topics that will help them navigate key areas of their life, and provide them with tips, information and resources to help enhance their personal and professional development as young adults.</w:t>
            </w:r>
            <w:r w:rsidR="00DA0F7C" w:rsidRPr="005E4066">
              <w:rPr>
                <w:rFonts w:asciiTheme="minorHAnsi" w:hAnsiTheme="minorHAnsi" w:cstheme="minorHAnsi"/>
                <w:color w:val="000000" w:themeColor="text1"/>
                <w:sz w:val="20"/>
                <w:szCs w:val="20"/>
              </w:rPr>
              <w:t xml:space="preserve"> </w:t>
            </w:r>
            <w:r w:rsidR="005E4066">
              <w:rPr>
                <w:rFonts w:asciiTheme="minorHAnsi" w:hAnsiTheme="minorHAnsi" w:cstheme="minorHAnsi"/>
                <w:color w:val="000000" w:themeColor="text1"/>
                <w:sz w:val="20"/>
                <w:szCs w:val="20"/>
              </w:rPr>
              <w:t>This will be measured by:</w:t>
            </w:r>
          </w:p>
          <w:p w14:paraId="7235E48A" w14:textId="04D60140" w:rsidR="000D0C1F" w:rsidRPr="000D0C1F" w:rsidRDefault="00D35F3C" w:rsidP="000D0C1F">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w:t>
            </w:r>
            <w:r w:rsidR="005E4066">
              <w:rPr>
                <w:rFonts w:asciiTheme="minorHAnsi" w:hAnsiTheme="minorHAnsi" w:cstheme="minorHAnsi"/>
                <w:color w:val="000000" w:themeColor="text1"/>
                <w:sz w:val="20"/>
                <w:szCs w:val="20"/>
              </w:rPr>
              <w:t>ttendance (total</w:t>
            </w:r>
            <w:r w:rsidR="000D0C1F">
              <w:rPr>
                <w:rFonts w:asciiTheme="minorHAnsi" w:hAnsiTheme="minorHAnsi" w:cstheme="minorHAnsi"/>
                <w:color w:val="000000" w:themeColor="text1"/>
                <w:sz w:val="20"/>
                <w:szCs w:val="20"/>
              </w:rPr>
              <w:t xml:space="preserve">, </w:t>
            </w:r>
            <w:r w:rsidR="005E4066">
              <w:rPr>
                <w:rFonts w:asciiTheme="minorHAnsi" w:hAnsiTheme="minorHAnsi" w:cstheme="minorHAnsi"/>
                <w:color w:val="000000" w:themeColor="text1"/>
                <w:sz w:val="20"/>
                <w:szCs w:val="20"/>
              </w:rPr>
              <w:t>trend</w:t>
            </w:r>
            <w:r w:rsidR="000D0C1F">
              <w:rPr>
                <w:rFonts w:asciiTheme="minorHAnsi" w:hAnsiTheme="minorHAnsi" w:cstheme="minorHAnsi"/>
                <w:color w:val="000000" w:themeColor="text1"/>
                <w:sz w:val="20"/>
                <w:szCs w:val="20"/>
              </w:rPr>
              <w:t>, repeat participation</w:t>
            </w:r>
            <w:r w:rsidR="005E4066">
              <w:rPr>
                <w:rFonts w:asciiTheme="minorHAnsi" w:hAnsiTheme="minorHAnsi" w:cstheme="minorHAnsi"/>
                <w:color w:val="000000" w:themeColor="text1"/>
                <w:sz w:val="20"/>
                <w:szCs w:val="20"/>
              </w:rPr>
              <w:t>)</w:t>
            </w:r>
          </w:p>
          <w:p w14:paraId="58800258" w14:textId="58AAF081" w:rsidR="005E4066" w:rsidRPr="005E4066" w:rsidRDefault="005E4066" w:rsidP="005E4066">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Qualitative feedback</w:t>
            </w:r>
            <w:r w:rsidR="00C750D4">
              <w:rPr>
                <w:rFonts w:asciiTheme="minorHAnsi" w:hAnsiTheme="minorHAnsi" w:cstheme="minorHAnsi"/>
                <w:color w:val="000000" w:themeColor="text1"/>
                <w:sz w:val="20"/>
                <w:szCs w:val="20"/>
              </w:rPr>
              <w:t>/satisfaction ratings</w:t>
            </w:r>
            <w:r w:rsidR="000D0C1F">
              <w:rPr>
                <w:rFonts w:asciiTheme="minorHAnsi" w:hAnsiTheme="minorHAnsi" w:cstheme="minorHAnsi"/>
                <w:color w:val="000000" w:themeColor="text1"/>
                <w:sz w:val="20"/>
                <w:szCs w:val="20"/>
              </w:rPr>
              <w:t xml:space="preserve"> (participants, facilitators)</w:t>
            </w:r>
          </w:p>
          <w:p w14:paraId="5E29392C" w14:textId="5606D6BF" w:rsidR="005E4066" w:rsidRPr="006342F4" w:rsidRDefault="005E4066" w:rsidP="007028F0">
            <w:pPr>
              <w:rPr>
                <w:rFonts w:asciiTheme="minorHAnsi" w:hAnsiTheme="minorHAnsi" w:cstheme="minorHAnsi"/>
                <w:color w:val="00B050"/>
                <w:sz w:val="20"/>
                <w:szCs w:val="20"/>
              </w:rPr>
            </w:pPr>
          </w:p>
        </w:tc>
      </w:tr>
      <w:tr w:rsidR="0077157B" w:rsidRPr="006342F4" w14:paraId="39760056" w14:textId="77777777" w:rsidTr="007028F0">
        <w:tc>
          <w:tcPr>
            <w:tcW w:w="10502" w:type="dxa"/>
          </w:tcPr>
          <w:p w14:paraId="5F336276" w14:textId="7014807E" w:rsidR="005E6DD0" w:rsidRPr="00D93303" w:rsidRDefault="0077157B" w:rsidP="00D93303">
            <w:pPr>
              <w:widowControl w:val="0"/>
              <w:tabs>
                <w:tab w:val="left" w:pos="719"/>
              </w:tabs>
              <w:autoSpaceDE w:val="0"/>
              <w:autoSpaceDN w:val="0"/>
              <w:spacing w:before="1"/>
              <w:jc w:val="both"/>
              <w:rPr>
                <w:rFonts w:asciiTheme="minorHAnsi" w:hAnsiTheme="minorHAnsi"/>
                <w:sz w:val="20"/>
                <w:szCs w:val="20"/>
              </w:rPr>
            </w:pPr>
            <w:r w:rsidRPr="005E4066">
              <w:rPr>
                <w:rFonts w:asciiTheme="minorHAnsi" w:hAnsiTheme="minorHAnsi" w:cstheme="minorHAnsi"/>
                <w:b/>
                <w:bCs/>
                <w:color w:val="00B050"/>
                <w:sz w:val="20"/>
                <w:szCs w:val="20"/>
              </w:rPr>
              <w:t xml:space="preserve">How does this program align with Chapter’s strategic plan?  </w:t>
            </w:r>
            <w:r w:rsidR="000D0C1F" w:rsidRPr="000D0C1F">
              <w:rPr>
                <w:rFonts w:asciiTheme="minorHAnsi" w:hAnsiTheme="minorHAnsi" w:cstheme="minorHAnsi"/>
                <w:color w:val="000000" w:themeColor="text1"/>
                <w:sz w:val="20"/>
                <w:szCs w:val="20"/>
              </w:rPr>
              <w:t>This program aligns with</w:t>
            </w:r>
            <w:r w:rsidR="000D0C1F" w:rsidRPr="000D0C1F">
              <w:rPr>
                <w:rFonts w:asciiTheme="minorHAnsi" w:hAnsiTheme="minorHAnsi" w:cstheme="minorHAnsi"/>
                <w:b/>
                <w:bCs/>
                <w:color w:val="000000" w:themeColor="text1"/>
                <w:sz w:val="20"/>
                <w:szCs w:val="20"/>
              </w:rPr>
              <w:t xml:space="preserve"> </w:t>
            </w:r>
            <w:r w:rsidR="00D93303" w:rsidRPr="00D93303">
              <w:rPr>
                <w:rFonts w:asciiTheme="minorHAnsi" w:hAnsiTheme="minorHAnsi"/>
                <w:color w:val="000000" w:themeColor="text1"/>
                <w:sz w:val="20"/>
                <w:szCs w:val="20"/>
              </w:rPr>
              <w:t>P</w:t>
            </w:r>
            <w:r w:rsidR="005E6DD0" w:rsidRPr="005E4066">
              <w:rPr>
                <w:rFonts w:asciiTheme="minorHAnsi" w:hAnsiTheme="minorHAnsi"/>
                <w:sz w:val="20"/>
                <w:szCs w:val="20"/>
              </w:rPr>
              <w:t>riority</w:t>
            </w:r>
            <w:r w:rsidR="005E6DD0" w:rsidRPr="005E4066">
              <w:rPr>
                <w:rFonts w:asciiTheme="minorHAnsi" w:hAnsiTheme="minorHAnsi"/>
                <w:spacing w:val="-11"/>
                <w:sz w:val="20"/>
                <w:szCs w:val="20"/>
              </w:rPr>
              <w:t xml:space="preserve"> </w:t>
            </w:r>
            <w:r w:rsidR="00D93303">
              <w:rPr>
                <w:rFonts w:asciiTheme="minorHAnsi" w:hAnsiTheme="minorHAnsi"/>
                <w:spacing w:val="-11"/>
                <w:sz w:val="20"/>
                <w:szCs w:val="20"/>
              </w:rPr>
              <w:t>#</w:t>
            </w:r>
            <w:r w:rsidR="005E6DD0" w:rsidRPr="005E4066">
              <w:rPr>
                <w:rFonts w:asciiTheme="minorHAnsi" w:hAnsiTheme="minorHAnsi"/>
                <w:sz w:val="20"/>
                <w:szCs w:val="20"/>
              </w:rPr>
              <w:t>2:</w:t>
            </w:r>
            <w:r w:rsidR="005E6DD0" w:rsidRPr="005E4066">
              <w:rPr>
                <w:rFonts w:asciiTheme="minorHAnsi" w:hAnsiTheme="minorHAnsi"/>
                <w:spacing w:val="39"/>
                <w:sz w:val="20"/>
                <w:szCs w:val="20"/>
              </w:rPr>
              <w:t xml:space="preserve"> </w:t>
            </w:r>
            <w:r w:rsidR="005E6DD0" w:rsidRPr="005E4066">
              <w:rPr>
                <w:rFonts w:asciiTheme="minorHAnsi" w:hAnsiTheme="minorHAnsi"/>
                <w:sz w:val="20"/>
                <w:szCs w:val="20"/>
              </w:rPr>
              <w:t>Amplify</w:t>
            </w:r>
            <w:r w:rsidR="005E6DD0" w:rsidRPr="005E4066">
              <w:rPr>
                <w:rFonts w:asciiTheme="minorHAnsi" w:hAnsiTheme="minorHAnsi"/>
                <w:spacing w:val="-11"/>
                <w:sz w:val="20"/>
                <w:szCs w:val="20"/>
              </w:rPr>
              <w:t xml:space="preserve"> </w:t>
            </w:r>
            <w:r w:rsidR="005E6DD0" w:rsidRPr="005E4066">
              <w:rPr>
                <w:rFonts w:asciiTheme="minorHAnsi" w:hAnsiTheme="minorHAnsi"/>
                <w:sz w:val="20"/>
                <w:szCs w:val="20"/>
              </w:rPr>
              <w:t>our</w:t>
            </w:r>
            <w:r w:rsidR="005E6DD0" w:rsidRPr="005E4066">
              <w:rPr>
                <w:rFonts w:asciiTheme="minorHAnsi" w:hAnsiTheme="minorHAnsi"/>
                <w:spacing w:val="-8"/>
                <w:sz w:val="20"/>
                <w:szCs w:val="20"/>
              </w:rPr>
              <w:t xml:space="preserve"> </w:t>
            </w:r>
            <w:r w:rsidR="005E6DD0" w:rsidRPr="005E4066">
              <w:rPr>
                <w:rFonts w:asciiTheme="minorHAnsi" w:hAnsiTheme="minorHAnsi"/>
                <w:sz w:val="20"/>
                <w:szCs w:val="20"/>
              </w:rPr>
              <w:t>culture</w:t>
            </w:r>
            <w:r w:rsidR="005E6DD0" w:rsidRPr="005E4066">
              <w:rPr>
                <w:rFonts w:asciiTheme="minorHAnsi" w:hAnsiTheme="minorHAnsi"/>
                <w:spacing w:val="-11"/>
                <w:sz w:val="20"/>
                <w:szCs w:val="20"/>
              </w:rPr>
              <w:t xml:space="preserve"> </w:t>
            </w:r>
            <w:r w:rsidR="005E6DD0" w:rsidRPr="005E4066">
              <w:rPr>
                <w:rFonts w:asciiTheme="minorHAnsi" w:hAnsiTheme="minorHAnsi"/>
                <w:sz w:val="20"/>
                <w:szCs w:val="20"/>
              </w:rPr>
              <w:t>of</w:t>
            </w:r>
            <w:r w:rsidR="005E6DD0" w:rsidRPr="005E4066">
              <w:rPr>
                <w:rFonts w:asciiTheme="minorHAnsi" w:hAnsiTheme="minorHAnsi"/>
                <w:spacing w:val="-9"/>
                <w:sz w:val="20"/>
                <w:szCs w:val="20"/>
              </w:rPr>
              <w:t xml:space="preserve"> </w:t>
            </w:r>
            <w:r w:rsidR="005E6DD0" w:rsidRPr="005E4066">
              <w:rPr>
                <w:rFonts w:asciiTheme="minorHAnsi" w:hAnsiTheme="minorHAnsi"/>
                <w:sz w:val="20"/>
                <w:szCs w:val="20"/>
              </w:rPr>
              <w:t>transformational</w:t>
            </w:r>
            <w:r w:rsidR="005E6DD0" w:rsidRPr="005E4066">
              <w:rPr>
                <w:rFonts w:asciiTheme="minorHAnsi" w:hAnsiTheme="minorHAnsi"/>
                <w:spacing w:val="-11"/>
                <w:sz w:val="20"/>
                <w:szCs w:val="20"/>
              </w:rPr>
              <w:t xml:space="preserve"> </w:t>
            </w:r>
            <w:r w:rsidR="005E6DD0" w:rsidRPr="005E4066">
              <w:rPr>
                <w:rFonts w:asciiTheme="minorHAnsi" w:hAnsiTheme="minorHAnsi"/>
                <w:sz w:val="20"/>
                <w:szCs w:val="20"/>
              </w:rPr>
              <w:t>community</w:t>
            </w:r>
            <w:r w:rsidR="005E6DD0" w:rsidRPr="005E4066">
              <w:rPr>
                <w:rFonts w:asciiTheme="minorHAnsi" w:hAnsiTheme="minorHAnsi"/>
                <w:spacing w:val="-9"/>
                <w:sz w:val="20"/>
                <w:szCs w:val="20"/>
              </w:rPr>
              <w:t xml:space="preserve"> </w:t>
            </w:r>
            <w:r w:rsidR="005E6DD0" w:rsidRPr="005E4066">
              <w:rPr>
                <w:rFonts w:asciiTheme="minorHAnsi" w:hAnsiTheme="minorHAnsi"/>
                <w:spacing w:val="-2"/>
                <w:sz w:val="20"/>
                <w:szCs w:val="20"/>
              </w:rPr>
              <w:t>service.</w:t>
            </w:r>
            <w:r w:rsidR="00D93303">
              <w:rPr>
                <w:rFonts w:asciiTheme="minorHAnsi" w:hAnsiTheme="minorHAnsi"/>
                <w:spacing w:val="-2"/>
                <w:sz w:val="20"/>
                <w:szCs w:val="20"/>
              </w:rPr>
              <w:t xml:space="preserve"> Specifically, this program is </w:t>
            </w:r>
            <w:r w:rsidR="005E6DD0" w:rsidRPr="00D93303">
              <w:rPr>
                <w:rFonts w:asciiTheme="minorHAnsi" w:hAnsiTheme="minorHAnsi"/>
                <w:sz w:val="20"/>
                <w:szCs w:val="20"/>
              </w:rPr>
              <w:t>community relevant, need based, and ha</w:t>
            </w:r>
            <w:r w:rsidR="00D93303">
              <w:rPr>
                <w:rFonts w:asciiTheme="minorHAnsi" w:hAnsiTheme="minorHAnsi"/>
                <w:sz w:val="20"/>
                <w:szCs w:val="20"/>
              </w:rPr>
              <w:t>s</w:t>
            </w:r>
            <w:r w:rsidR="005E6DD0" w:rsidRPr="00D93303">
              <w:rPr>
                <w:rFonts w:asciiTheme="minorHAnsi" w:hAnsiTheme="minorHAnsi"/>
                <w:sz w:val="20"/>
                <w:szCs w:val="20"/>
              </w:rPr>
              <w:t xml:space="preserve"> a </w:t>
            </w:r>
            <w:r w:rsidR="00D93303">
              <w:rPr>
                <w:rFonts w:asciiTheme="minorHAnsi" w:hAnsiTheme="minorHAnsi"/>
                <w:sz w:val="20"/>
                <w:szCs w:val="20"/>
              </w:rPr>
              <w:t xml:space="preserve">measurable </w:t>
            </w:r>
            <w:r w:rsidR="005E6DD0" w:rsidRPr="00D93303">
              <w:rPr>
                <w:rFonts w:asciiTheme="minorHAnsi" w:hAnsiTheme="minorHAnsi"/>
                <w:sz w:val="20"/>
                <w:szCs w:val="20"/>
              </w:rPr>
              <w:t>positive</w:t>
            </w:r>
            <w:r w:rsidR="00D93303">
              <w:rPr>
                <w:rFonts w:asciiTheme="minorHAnsi" w:hAnsiTheme="minorHAnsi"/>
                <w:sz w:val="20"/>
                <w:szCs w:val="20"/>
              </w:rPr>
              <w:t xml:space="preserve"> </w:t>
            </w:r>
            <w:r w:rsidR="005E6DD0" w:rsidRPr="00D93303">
              <w:rPr>
                <w:rFonts w:asciiTheme="minorHAnsi" w:hAnsiTheme="minorHAnsi"/>
                <w:sz w:val="20"/>
                <w:szCs w:val="20"/>
              </w:rPr>
              <w:t xml:space="preserve">impact. </w:t>
            </w:r>
            <w:r w:rsidR="00D93303">
              <w:rPr>
                <w:rFonts w:asciiTheme="minorHAnsi" w:hAnsiTheme="minorHAnsi"/>
                <w:sz w:val="20"/>
                <w:szCs w:val="20"/>
              </w:rPr>
              <w:t xml:space="preserve">Additionally, it promotes </w:t>
            </w:r>
            <w:r w:rsidR="005E6DD0" w:rsidRPr="00D93303">
              <w:rPr>
                <w:rFonts w:asciiTheme="minorHAnsi" w:hAnsiTheme="minorHAnsi"/>
                <w:sz w:val="20"/>
                <w:szCs w:val="20"/>
              </w:rPr>
              <w:t xml:space="preserve">enhanced collaboration across chapters and with </w:t>
            </w:r>
            <w:r w:rsidR="00D93303">
              <w:rPr>
                <w:rFonts w:asciiTheme="minorHAnsi" w:hAnsiTheme="minorHAnsi"/>
                <w:sz w:val="20"/>
                <w:szCs w:val="20"/>
              </w:rPr>
              <w:t xml:space="preserve">community </w:t>
            </w:r>
            <w:r w:rsidR="005E6DD0" w:rsidRPr="00D93303">
              <w:rPr>
                <w:rFonts w:asciiTheme="minorHAnsi" w:hAnsiTheme="minorHAnsi"/>
                <w:sz w:val="20"/>
                <w:szCs w:val="20"/>
              </w:rPr>
              <w:t>partners</w:t>
            </w:r>
            <w:r w:rsidR="00D93303">
              <w:rPr>
                <w:rFonts w:asciiTheme="minorHAnsi" w:hAnsiTheme="minorHAnsi"/>
                <w:sz w:val="20"/>
                <w:szCs w:val="20"/>
              </w:rPr>
              <w:t xml:space="preserve">. For perspective, the </w:t>
            </w:r>
            <w:r w:rsidR="00A65BD4">
              <w:rPr>
                <w:rFonts w:asciiTheme="minorHAnsi" w:hAnsiTheme="minorHAnsi"/>
                <w:sz w:val="20"/>
                <w:szCs w:val="20"/>
              </w:rPr>
              <w:t>FY</w:t>
            </w:r>
            <w:r w:rsidR="00D93303">
              <w:rPr>
                <w:rFonts w:asciiTheme="minorHAnsi" w:hAnsiTheme="minorHAnsi"/>
                <w:sz w:val="20"/>
                <w:szCs w:val="20"/>
              </w:rPr>
              <w:t>26 LTW virtual series was hosted in partnership with the Potomac (VA) Chapter.</w:t>
            </w:r>
          </w:p>
          <w:p w14:paraId="3C12D4AF" w14:textId="51552567" w:rsidR="0077157B" w:rsidRPr="006342F4" w:rsidRDefault="0077157B" w:rsidP="00D93303">
            <w:pPr>
              <w:jc w:val="both"/>
              <w:rPr>
                <w:rFonts w:asciiTheme="minorHAnsi" w:hAnsiTheme="minorHAnsi" w:cstheme="minorHAnsi"/>
                <w:b/>
                <w:bCs/>
                <w:color w:val="00B050"/>
                <w:sz w:val="20"/>
                <w:szCs w:val="20"/>
              </w:rPr>
            </w:pPr>
          </w:p>
        </w:tc>
      </w:tr>
      <w:tr w:rsidR="0077157B" w:rsidRPr="006342F4" w14:paraId="0034CAC8" w14:textId="77777777" w:rsidTr="007028F0">
        <w:tc>
          <w:tcPr>
            <w:tcW w:w="10502" w:type="dxa"/>
          </w:tcPr>
          <w:p w14:paraId="7DB624E9" w14:textId="77777777" w:rsidR="0077157B" w:rsidRDefault="0077157B" w:rsidP="00450A5E">
            <w:pPr>
              <w:jc w:val="both"/>
              <w:rPr>
                <w:rFonts w:ascii="Arial" w:hAnsi="Arial" w:cs="Arial"/>
                <w:sz w:val="24"/>
                <w:szCs w:val="24"/>
              </w:rPr>
            </w:pPr>
            <w:r w:rsidRPr="006342F4">
              <w:rPr>
                <w:rFonts w:asciiTheme="minorHAnsi" w:hAnsiTheme="minorHAnsi" w:cstheme="minorHAnsi"/>
                <w:b/>
                <w:bCs/>
                <w:color w:val="00B050"/>
                <w:sz w:val="20"/>
                <w:szCs w:val="20"/>
              </w:rPr>
              <w:t xml:space="preserve">How is this program still relevant to the Chapter’s work and mission? </w:t>
            </w:r>
            <w:r w:rsidR="00450A5E" w:rsidRPr="00450A5E">
              <w:rPr>
                <w:rFonts w:asciiTheme="minorHAnsi" w:hAnsiTheme="minorHAnsi" w:cstheme="minorHAnsi"/>
                <w:color w:val="000000" w:themeColor="text1"/>
                <w:sz w:val="20"/>
                <w:szCs w:val="20"/>
              </w:rPr>
              <w:t>This program continues to</w:t>
            </w:r>
            <w:r w:rsidR="00450A5E">
              <w:rPr>
                <w:rFonts w:asciiTheme="minorHAnsi" w:hAnsiTheme="minorHAnsi" w:cstheme="minorHAnsi"/>
                <w:color w:val="000000" w:themeColor="text1"/>
                <w:sz w:val="20"/>
                <w:szCs w:val="20"/>
              </w:rPr>
              <w:t xml:space="preserve"> support the Chapter’s mission of </w:t>
            </w:r>
            <w:r w:rsidR="005E6DD0">
              <w:rPr>
                <w:rFonts w:asciiTheme="minorHAnsi" w:hAnsiTheme="minorHAnsi" w:cs="Arial"/>
                <w:sz w:val="20"/>
                <w:szCs w:val="20"/>
              </w:rPr>
              <w:t>s</w:t>
            </w:r>
            <w:r w:rsidR="005E6DD0" w:rsidRPr="005E6DD0">
              <w:rPr>
                <w:rFonts w:asciiTheme="minorHAnsi" w:hAnsiTheme="minorHAnsi" w:cs="Arial"/>
                <w:sz w:val="20"/>
                <w:szCs w:val="20"/>
              </w:rPr>
              <w:t>trengthen</w:t>
            </w:r>
            <w:r w:rsidR="00450A5E">
              <w:rPr>
                <w:rFonts w:asciiTheme="minorHAnsi" w:hAnsiTheme="minorHAnsi" w:cs="Arial"/>
                <w:sz w:val="20"/>
                <w:szCs w:val="20"/>
              </w:rPr>
              <w:t>ing</w:t>
            </w:r>
            <w:r w:rsidR="005E6DD0" w:rsidRPr="005E6DD0">
              <w:rPr>
                <w:rFonts w:asciiTheme="minorHAnsi" w:hAnsiTheme="minorHAnsi" w:cs="Arial"/>
                <w:sz w:val="20"/>
                <w:szCs w:val="20"/>
              </w:rPr>
              <w:t xml:space="preserve"> and improv</w:t>
            </w:r>
            <w:r w:rsidR="00450A5E">
              <w:rPr>
                <w:rFonts w:asciiTheme="minorHAnsi" w:hAnsiTheme="minorHAnsi" w:cs="Arial"/>
                <w:sz w:val="20"/>
                <w:szCs w:val="20"/>
              </w:rPr>
              <w:t>ing</w:t>
            </w:r>
            <w:r w:rsidR="005E6DD0" w:rsidRPr="005E6DD0">
              <w:rPr>
                <w:rFonts w:asciiTheme="minorHAnsi" w:hAnsiTheme="minorHAnsi" w:cs="Arial"/>
                <w:sz w:val="20"/>
                <w:szCs w:val="20"/>
              </w:rPr>
              <w:t xml:space="preserve"> health and well</w:t>
            </w:r>
            <w:r w:rsidR="005E6DD0">
              <w:rPr>
                <w:rFonts w:asciiTheme="minorHAnsi" w:hAnsiTheme="minorHAnsi" w:cs="Arial"/>
                <w:sz w:val="20"/>
                <w:szCs w:val="20"/>
              </w:rPr>
              <w:t>-</w:t>
            </w:r>
            <w:r w:rsidR="005E6DD0" w:rsidRPr="005E6DD0">
              <w:rPr>
                <w:rFonts w:asciiTheme="minorHAnsi" w:hAnsiTheme="minorHAnsi" w:cs="Arial"/>
                <w:sz w:val="20"/>
                <w:szCs w:val="20"/>
              </w:rPr>
              <w:t>being outcomes of youth in Howard County</w:t>
            </w:r>
            <w:r w:rsidR="005E6DD0">
              <w:rPr>
                <w:rFonts w:asciiTheme="minorHAnsi" w:hAnsiTheme="minorHAnsi" w:cs="Arial"/>
                <w:sz w:val="20"/>
                <w:szCs w:val="20"/>
              </w:rPr>
              <w:t xml:space="preserve"> by </w:t>
            </w:r>
            <w:r w:rsidR="005E6DD0" w:rsidRPr="005E6DD0">
              <w:rPr>
                <w:rFonts w:asciiTheme="minorHAnsi" w:hAnsiTheme="minorHAnsi" w:cs="Arial"/>
                <w:sz w:val="20"/>
                <w:szCs w:val="20"/>
              </w:rPr>
              <w:t xml:space="preserve">equipping </w:t>
            </w:r>
            <w:r w:rsidR="00450A5E">
              <w:rPr>
                <w:rFonts w:asciiTheme="minorHAnsi" w:hAnsiTheme="minorHAnsi" w:cs="Arial"/>
                <w:sz w:val="20"/>
                <w:szCs w:val="20"/>
              </w:rPr>
              <w:t>them</w:t>
            </w:r>
            <w:r w:rsidR="005E6DD0" w:rsidRPr="005E6DD0">
              <w:rPr>
                <w:rFonts w:asciiTheme="minorHAnsi" w:hAnsiTheme="minorHAnsi" w:cs="Arial"/>
                <w:sz w:val="20"/>
                <w:szCs w:val="20"/>
              </w:rPr>
              <w:t xml:space="preserve"> with information, strategies and resources that will positively impact their mental, physical and emotional well-being</w:t>
            </w:r>
            <w:r w:rsidR="005E6DD0">
              <w:rPr>
                <w:rFonts w:asciiTheme="minorHAnsi" w:hAnsiTheme="minorHAnsi" w:cs="Arial"/>
                <w:sz w:val="20"/>
                <w:szCs w:val="20"/>
              </w:rPr>
              <w:t xml:space="preserve"> (</w:t>
            </w:r>
            <w:r w:rsidR="005E6DD0" w:rsidRPr="005E6DD0">
              <w:rPr>
                <w:rFonts w:asciiTheme="minorHAnsi" w:hAnsiTheme="minorHAnsi" w:cs="Arial"/>
                <w:sz w:val="20"/>
                <w:szCs w:val="20"/>
              </w:rPr>
              <w:t xml:space="preserve">with a </w:t>
            </w:r>
            <w:r w:rsidR="005E6DD0">
              <w:rPr>
                <w:rFonts w:asciiTheme="minorHAnsi" w:hAnsiTheme="minorHAnsi" w:cs="Arial"/>
                <w:sz w:val="20"/>
                <w:szCs w:val="20"/>
              </w:rPr>
              <w:t xml:space="preserve">particular </w:t>
            </w:r>
            <w:r w:rsidR="005E6DD0" w:rsidRPr="005E6DD0">
              <w:rPr>
                <w:rFonts w:asciiTheme="minorHAnsi" w:hAnsiTheme="minorHAnsi" w:cs="Arial"/>
                <w:sz w:val="20"/>
                <w:szCs w:val="20"/>
              </w:rPr>
              <w:t>focus on mental health and women’s health issues</w:t>
            </w:r>
            <w:r w:rsidR="005E6DD0">
              <w:rPr>
                <w:rFonts w:asciiTheme="minorHAnsi" w:hAnsiTheme="minorHAnsi" w:cs="Arial"/>
                <w:sz w:val="20"/>
                <w:szCs w:val="20"/>
              </w:rPr>
              <w:t>)</w:t>
            </w:r>
            <w:r w:rsidR="005E6DD0" w:rsidRPr="005E6DD0">
              <w:rPr>
                <w:rFonts w:asciiTheme="minorHAnsi" w:hAnsiTheme="minorHAnsi" w:cs="Arial"/>
                <w:sz w:val="20"/>
                <w:szCs w:val="20"/>
              </w:rPr>
              <w:t>.</w:t>
            </w:r>
            <w:r w:rsidR="005E6DD0" w:rsidRPr="00D23E0E">
              <w:rPr>
                <w:rFonts w:ascii="Arial" w:hAnsi="Arial" w:cs="Arial"/>
                <w:sz w:val="24"/>
                <w:szCs w:val="24"/>
              </w:rPr>
              <w:t> </w:t>
            </w:r>
          </w:p>
          <w:p w14:paraId="7EF7B702" w14:textId="71C1C268" w:rsidR="00C018CC" w:rsidRPr="006342F4" w:rsidRDefault="00C018CC" w:rsidP="00450A5E">
            <w:pPr>
              <w:jc w:val="both"/>
              <w:rPr>
                <w:rFonts w:asciiTheme="minorHAnsi" w:hAnsiTheme="minorHAnsi" w:cstheme="minorHAnsi"/>
                <w:sz w:val="20"/>
                <w:szCs w:val="20"/>
              </w:rPr>
            </w:pPr>
          </w:p>
        </w:tc>
      </w:tr>
      <w:tr w:rsidR="0077157B" w:rsidRPr="006342F4" w14:paraId="25E8D476" w14:textId="77777777" w:rsidTr="007028F0">
        <w:tc>
          <w:tcPr>
            <w:tcW w:w="10502" w:type="dxa"/>
          </w:tcPr>
          <w:p w14:paraId="54D9D658" w14:textId="77777777" w:rsidR="0077157B" w:rsidRDefault="0077157B" w:rsidP="007028F0">
            <w:pPr>
              <w:rPr>
                <w:rFonts w:asciiTheme="minorHAnsi" w:hAnsiTheme="minorHAnsi" w:cstheme="minorHAnsi"/>
                <w:sz w:val="20"/>
                <w:szCs w:val="20"/>
              </w:rPr>
            </w:pPr>
            <w:r w:rsidRPr="006342F4">
              <w:rPr>
                <w:rFonts w:asciiTheme="minorHAnsi" w:hAnsiTheme="minorHAnsi" w:cstheme="minorHAnsi"/>
                <w:b/>
                <w:bCs/>
                <w:color w:val="00B050"/>
                <w:sz w:val="20"/>
                <w:szCs w:val="20"/>
              </w:rPr>
              <w:t xml:space="preserve">Is this program in alignment with a National or Eastern Area Links Incorporated Program or Initiative? If so, which one(s)?  </w:t>
            </w:r>
            <w:r w:rsidRPr="006342F4">
              <w:rPr>
                <w:rFonts w:asciiTheme="minorHAnsi" w:hAnsiTheme="minorHAnsi" w:cstheme="minorHAnsi"/>
                <w:sz w:val="20"/>
                <w:szCs w:val="20"/>
              </w:rPr>
              <w:t xml:space="preserve">Yes, this program is consistent with National’s strategic focus on </w:t>
            </w:r>
            <w:r w:rsidR="00450A5E">
              <w:rPr>
                <w:rFonts w:asciiTheme="minorHAnsi" w:hAnsiTheme="minorHAnsi" w:cstheme="minorHAnsi"/>
                <w:sz w:val="20"/>
                <w:szCs w:val="20"/>
              </w:rPr>
              <w:t xml:space="preserve">umbrella programming and </w:t>
            </w:r>
            <w:r w:rsidRPr="006342F4">
              <w:rPr>
                <w:rFonts w:asciiTheme="minorHAnsi" w:hAnsiTheme="minorHAnsi" w:cstheme="minorHAnsi"/>
                <w:sz w:val="20"/>
                <w:szCs w:val="20"/>
              </w:rPr>
              <w:t xml:space="preserve">mental health/wellness. </w:t>
            </w:r>
          </w:p>
          <w:p w14:paraId="0454024C" w14:textId="7CB9E252" w:rsidR="00C018CC" w:rsidRPr="006342F4" w:rsidRDefault="00C018CC" w:rsidP="007028F0">
            <w:pPr>
              <w:rPr>
                <w:rFonts w:asciiTheme="minorHAnsi" w:hAnsiTheme="minorHAnsi" w:cstheme="minorHAnsi"/>
                <w:b/>
                <w:bCs/>
                <w:color w:val="00B050"/>
                <w:sz w:val="20"/>
                <w:szCs w:val="20"/>
              </w:rPr>
            </w:pPr>
          </w:p>
        </w:tc>
      </w:tr>
      <w:tr w:rsidR="0077157B" w:rsidRPr="006342F4" w14:paraId="4DEFEF6A" w14:textId="77777777" w:rsidTr="007028F0">
        <w:tc>
          <w:tcPr>
            <w:tcW w:w="10502" w:type="dxa"/>
          </w:tcPr>
          <w:p w14:paraId="70879921" w14:textId="77777777" w:rsidR="0077157B" w:rsidRDefault="00724257" w:rsidP="007028F0">
            <w:pPr>
              <w:rPr>
                <w:rFonts w:asciiTheme="minorHAnsi" w:hAnsiTheme="minorHAnsi" w:cstheme="minorHAnsi"/>
                <w:color w:val="000000" w:themeColor="text1"/>
                <w:sz w:val="20"/>
                <w:szCs w:val="20"/>
              </w:rPr>
            </w:pPr>
            <w:r>
              <w:rPr>
                <w:rFonts w:asciiTheme="minorHAnsi" w:hAnsiTheme="minorHAnsi" w:cstheme="minorHAnsi"/>
                <w:b/>
                <w:bCs/>
                <w:color w:val="00B050"/>
                <w:sz w:val="20"/>
                <w:szCs w:val="20"/>
              </w:rPr>
              <w:t xml:space="preserve">Is this </w:t>
            </w:r>
            <w:r w:rsidRPr="006342F4">
              <w:rPr>
                <w:rFonts w:asciiTheme="minorHAnsi" w:hAnsiTheme="minorHAnsi" w:cstheme="minorHAnsi"/>
                <w:b/>
                <w:bCs/>
                <w:color w:val="00B050"/>
                <w:sz w:val="20"/>
                <w:szCs w:val="20"/>
              </w:rPr>
              <w:t xml:space="preserve">Program </w:t>
            </w:r>
            <w:r>
              <w:rPr>
                <w:rFonts w:asciiTheme="minorHAnsi" w:hAnsiTheme="minorHAnsi" w:cstheme="minorHAnsi"/>
                <w:b/>
                <w:bCs/>
                <w:color w:val="00B050"/>
                <w:sz w:val="20"/>
                <w:szCs w:val="20"/>
              </w:rPr>
              <w:t xml:space="preserve">designed to </w:t>
            </w:r>
            <w:r w:rsidRPr="006342F4">
              <w:rPr>
                <w:rFonts w:asciiTheme="minorHAnsi" w:hAnsiTheme="minorHAnsi" w:cstheme="minorHAnsi"/>
                <w:b/>
                <w:bCs/>
                <w:color w:val="00B050"/>
                <w:sz w:val="20"/>
                <w:szCs w:val="20"/>
              </w:rPr>
              <w:t>fit with</w:t>
            </w:r>
            <w:r>
              <w:rPr>
                <w:rFonts w:asciiTheme="minorHAnsi" w:hAnsiTheme="minorHAnsi" w:cstheme="minorHAnsi"/>
                <w:b/>
                <w:bCs/>
                <w:color w:val="00B050"/>
                <w:sz w:val="20"/>
                <w:szCs w:val="20"/>
              </w:rPr>
              <w:t>in</w:t>
            </w:r>
            <w:r w:rsidRPr="006342F4">
              <w:rPr>
                <w:rFonts w:asciiTheme="minorHAnsi" w:hAnsiTheme="minorHAnsi" w:cstheme="minorHAnsi"/>
                <w:b/>
                <w:bCs/>
                <w:color w:val="00B050"/>
                <w:sz w:val="20"/>
                <w:szCs w:val="20"/>
              </w:rPr>
              <w:t xml:space="preserve"> the Chapter’s Umbrella Program? </w:t>
            </w:r>
            <w:r w:rsidR="0077157B" w:rsidRPr="006342F4">
              <w:rPr>
                <w:rFonts w:asciiTheme="minorHAnsi" w:hAnsiTheme="minorHAnsi" w:cstheme="minorHAnsi"/>
                <w:color w:val="000000" w:themeColor="text1"/>
                <w:sz w:val="20"/>
                <w:szCs w:val="20"/>
              </w:rPr>
              <w:t>Yes</w:t>
            </w:r>
          </w:p>
          <w:p w14:paraId="702B7337" w14:textId="246EEDF5" w:rsidR="00C018CC" w:rsidRPr="006342F4" w:rsidRDefault="00C018CC" w:rsidP="007028F0">
            <w:pPr>
              <w:rPr>
                <w:rFonts w:asciiTheme="minorHAnsi" w:hAnsiTheme="minorHAnsi" w:cstheme="minorHAnsi"/>
                <w:b/>
                <w:bCs/>
                <w:color w:val="00B050"/>
                <w:sz w:val="20"/>
                <w:szCs w:val="20"/>
              </w:rPr>
            </w:pPr>
          </w:p>
        </w:tc>
      </w:tr>
      <w:tr w:rsidR="0077157B" w:rsidRPr="006342F4" w14:paraId="6144B89A" w14:textId="77777777" w:rsidTr="007028F0">
        <w:tc>
          <w:tcPr>
            <w:tcW w:w="10502" w:type="dxa"/>
          </w:tcPr>
          <w:p w14:paraId="38CE8A84" w14:textId="77777777" w:rsidR="0077157B" w:rsidRDefault="0077157B" w:rsidP="007028F0">
            <w:pPr>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If not, how could the proposed/existing program be combined or modified to become an Integrated or Umbrella Program? </w:t>
            </w:r>
            <w:r w:rsidRPr="006342F4">
              <w:rPr>
                <w:rFonts w:asciiTheme="minorHAnsi" w:hAnsiTheme="minorHAnsi" w:cstheme="minorHAnsi"/>
                <w:color w:val="000000" w:themeColor="text1"/>
                <w:sz w:val="20"/>
                <w:szCs w:val="20"/>
              </w:rPr>
              <w:t>n/a</w:t>
            </w:r>
          </w:p>
          <w:p w14:paraId="08C0A348" w14:textId="0D711284" w:rsidR="00C018CC" w:rsidRPr="006342F4" w:rsidRDefault="00C018CC" w:rsidP="007028F0">
            <w:pPr>
              <w:rPr>
                <w:rFonts w:asciiTheme="minorHAnsi" w:hAnsiTheme="minorHAnsi"/>
              </w:rPr>
            </w:pPr>
          </w:p>
        </w:tc>
      </w:tr>
      <w:tr w:rsidR="0077157B" w:rsidRPr="006342F4" w14:paraId="3193E647" w14:textId="77777777" w:rsidTr="007028F0">
        <w:tc>
          <w:tcPr>
            <w:tcW w:w="10502" w:type="dxa"/>
          </w:tcPr>
          <w:p w14:paraId="374A6BD9" w14:textId="1DFE0D18" w:rsidR="0077157B" w:rsidRPr="006342F4" w:rsidRDefault="0077157B" w:rsidP="007028F0">
            <w:pPr>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What are the budget and resource needs for the program? </w:t>
            </w:r>
          </w:p>
          <w:tbl>
            <w:tblPr>
              <w:tblW w:w="27800" w:type="dxa"/>
              <w:tblLook w:val="04A0" w:firstRow="1" w:lastRow="0" w:firstColumn="1" w:lastColumn="0" w:noHBand="0" w:noVBand="1"/>
            </w:tblPr>
            <w:tblGrid>
              <w:gridCol w:w="2359"/>
              <w:gridCol w:w="949"/>
              <w:gridCol w:w="1064"/>
              <w:gridCol w:w="1105"/>
              <w:gridCol w:w="1105"/>
              <w:gridCol w:w="3694"/>
            </w:tblGrid>
            <w:tr w:rsidR="0077157B" w:rsidRPr="006342F4" w14:paraId="59BA646C" w14:textId="77777777" w:rsidTr="0077157B">
              <w:trPr>
                <w:trHeight w:val="380"/>
              </w:trPr>
              <w:tc>
                <w:tcPr>
                  <w:tcW w:w="65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275FB66" w14:textId="0E71A352" w:rsidR="0077157B" w:rsidRPr="006342F4" w:rsidRDefault="0077157B" w:rsidP="0077157B">
                  <w:pPr>
                    <w:rPr>
                      <w:rFonts w:asciiTheme="minorHAnsi" w:hAnsiTheme="minorHAnsi" w:cs="Calibri"/>
                      <w:b/>
                      <w:bCs/>
                      <w:color w:val="000000"/>
                      <w:sz w:val="18"/>
                      <w:szCs w:val="18"/>
                    </w:rPr>
                  </w:pPr>
                  <w:r w:rsidRPr="006342F4">
                    <w:rPr>
                      <w:rFonts w:asciiTheme="minorHAnsi" w:hAnsiTheme="minorHAnsi" w:cs="Calibri"/>
                      <w:b/>
                      <w:bCs/>
                      <w:color w:val="000000"/>
                      <w:sz w:val="18"/>
                      <w:szCs w:val="18"/>
                    </w:rPr>
                    <w:t xml:space="preserve">"Linked To Wellness" </w:t>
                  </w:r>
                  <w:r w:rsidR="008170DD">
                    <w:rPr>
                      <w:rFonts w:asciiTheme="minorHAnsi" w:hAnsiTheme="minorHAnsi" w:cs="Calibri"/>
                      <w:b/>
                      <w:bCs/>
                      <w:color w:val="000000"/>
                      <w:sz w:val="18"/>
                      <w:szCs w:val="18"/>
                    </w:rPr>
                    <w:t xml:space="preserve">Virtual Series </w:t>
                  </w:r>
                  <w:r w:rsidRPr="006342F4">
                    <w:rPr>
                      <w:rFonts w:asciiTheme="minorHAnsi" w:hAnsiTheme="minorHAnsi" w:cs="Calibri"/>
                      <w:b/>
                      <w:bCs/>
                      <w:color w:val="000000"/>
                      <w:sz w:val="18"/>
                      <w:szCs w:val="18"/>
                    </w:rPr>
                    <w:t xml:space="preserve"> </w:t>
                  </w:r>
                </w:p>
              </w:tc>
              <w:tc>
                <w:tcPr>
                  <w:tcW w:w="2380" w:type="dxa"/>
                  <w:tcBorders>
                    <w:top w:val="single" w:sz="4" w:space="0" w:color="auto"/>
                    <w:left w:val="nil"/>
                    <w:bottom w:val="single" w:sz="4" w:space="0" w:color="auto"/>
                    <w:right w:val="single" w:sz="4" w:space="0" w:color="auto"/>
                  </w:tcBorders>
                  <w:shd w:val="clear" w:color="000000" w:fill="FFFF00"/>
                  <w:noWrap/>
                  <w:vAlign w:val="bottom"/>
                  <w:hideMark/>
                </w:tcPr>
                <w:p w14:paraId="133A6364" w14:textId="70CF9655" w:rsidR="0077157B" w:rsidRPr="006342F4" w:rsidRDefault="0077157B" w:rsidP="0077157B">
                  <w:pPr>
                    <w:jc w:val="center"/>
                    <w:rPr>
                      <w:rFonts w:asciiTheme="minorHAnsi" w:hAnsiTheme="minorHAnsi" w:cs="Calibri"/>
                      <w:color w:val="000000"/>
                      <w:sz w:val="18"/>
                      <w:szCs w:val="18"/>
                    </w:rPr>
                  </w:pPr>
                  <w:r w:rsidRPr="006342F4">
                    <w:rPr>
                      <w:rFonts w:asciiTheme="minorHAnsi" w:hAnsiTheme="minorHAnsi" w:cs="Calibri"/>
                      <w:color w:val="000000"/>
                      <w:sz w:val="18"/>
                      <w:szCs w:val="18"/>
                    </w:rPr>
                    <w:t> </w:t>
                  </w:r>
                  <w:r w:rsidR="003D1ABF" w:rsidRPr="006342F4">
                    <w:rPr>
                      <w:rFonts w:asciiTheme="minorHAnsi" w:hAnsiTheme="minorHAnsi" w:cs="Calibri"/>
                      <w:color w:val="000000"/>
                      <w:sz w:val="18"/>
                      <w:szCs w:val="18"/>
                    </w:rPr>
                    <w:t>Number</w:t>
                  </w:r>
                </w:p>
              </w:tc>
              <w:tc>
                <w:tcPr>
                  <w:tcW w:w="2720" w:type="dxa"/>
                  <w:tcBorders>
                    <w:top w:val="single" w:sz="4" w:space="0" w:color="auto"/>
                    <w:left w:val="nil"/>
                    <w:bottom w:val="single" w:sz="4" w:space="0" w:color="auto"/>
                    <w:right w:val="single" w:sz="4" w:space="0" w:color="auto"/>
                  </w:tcBorders>
                  <w:shd w:val="clear" w:color="000000" w:fill="FFFF00"/>
                  <w:noWrap/>
                  <w:vAlign w:val="bottom"/>
                  <w:hideMark/>
                </w:tcPr>
                <w:p w14:paraId="4203C1B4" w14:textId="3925224D" w:rsidR="0077157B" w:rsidRPr="006342F4" w:rsidRDefault="003D1ABF" w:rsidP="0077157B">
                  <w:pPr>
                    <w:jc w:val="center"/>
                    <w:rPr>
                      <w:rFonts w:asciiTheme="minorHAnsi" w:hAnsiTheme="minorHAnsi" w:cs="Calibri"/>
                      <w:color w:val="000000"/>
                      <w:sz w:val="18"/>
                      <w:szCs w:val="18"/>
                    </w:rPr>
                  </w:pPr>
                  <w:r w:rsidRPr="006342F4">
                    <w:rPr>
                      <w:rFonts w:asciiTheme="minorHAnsi" w:hAnsiTheme="minorHAnsi" w:cs="Calibri"/>
                      <w:color w:val="000000"/>
                      <w:sz w:val="18"/>
                      <w:szCs w:val="18"/>
                    </w:rPr>
                    <w:t>Cost Per</w:t>
                  </w:r>
                  <w:r w:rsidR="0077157B" w:rsidRPr="006342F4">
                    <w:rPr>
                      <w:rFonts w:asciiTheme="minorHAnsi" w:hAnsiTheme="minorHAnsi" w:cs="Calibri"/>
                      <w:color w:val="000000"/>
                      <w:sz w:val="18"/>
                      <w:szCs w:val="18"/>
                    </w:rPr>
                    <w:t> </w:t>
                  </w:r>
                </w:p>
              </w:tc>
              <w:tc>
                <w:tcPr>
                  <w:tcW w:w="2840" w:type="dxa"/>
                  <w:tcBorders>
                    <w:top w:val="single" w:sz="4" w:space="0" w:color="auto"/>
                    <w:left w:val="nil"/>
                    <w:bottom w:val="single" w:sz="4" w:space="0" w:color="auto"/>
                    <w:right w:val="single" w:sz="4" w:space="0" w:color="auto"/>
                  </w:tcBorders>
                  <w:shd w:val="clear" w:color="000000" w:fill="FFFF00"/>
                  <w:noWrap/>
                  <w:vAlign w:val="bottom"/>
                  <w:hideMark/>
                </w:tcPr>
                <w:p w14:paraId="3A5B6BD2" w14:textId="77777777" w:rsidR="0077157B" w:rsidRDefault="00D22CB1" w:rsidP="0077157B">
                  <w:pPr>
                    <w:jc w:val="center"/>
                    <w:rPr>
                      <w:rFonts w:asciiTheme="minorHAnsi" w:hAnsiTheme="minorHAnsi" w:cs="Calibri"/>
                      <w:color w:val="000000"/>
                      <w:sz w:val="18"/>
                      <w:szCs w:val="18"/>
                    </w:rPr>
                  </w:pPr>
                  <w:r>
                    <w:rPr>
                      <w:rFonts w:asciiTheme="minorHAnsi" w:hAnsiTheme="minorHAnsi" w:cs="Calibri"/>
                      <w:color w:val="000000"/>
                      <w:sz w:val="18"/>
                      <w:szCs w:val="18"/>
                    </w:rPr>
                    <w:t xml:space="preserve">FY27 </w:t>
                  </w:r>
                  <w:r w:rsidR="0077157B" w:rsidRPr="006342F4">
                    <w:rPr>
                      <w:rFonts w:asciiTheme="minorHAnsi" w:hAnsiTheme="minorHAnsi" w:cs="Calibri"/>
                      <w:color w:val="000000"/>
                      <w:sz w:val="18"/>
                      <w:szCs w:val="18"/>
                    </w:rPr>
                    <w:t> </w:t>
                  </w:r>
                </w:p>
                <w:p w14:paraId="252AF015" w14:textId="18EA017C" w:rsidR="00D22CB1" w:rsidRPr="006342F4" w:rsidRDefault="00D22CB1" w:rsidP="0077157B">
                  <w:pPr>
                    <w:jc w:val="center"/>
                    <w:rPr>
                      <w:rFonts w:asciiTheme="minorHAnsi" w:hAnsiTheme="minorHAnsi" w:cs="Calibri"/>
                      <w:color w:val="000000"/>
                      <w:sz w:val="18"/>
                      <w:szCs w:val="18"/>
                    </w:rPr>
                  </w:pPr>
                  <w:r>
                    <w:rPr>
                      <w:rFonts w:asciiTheme="minorHAnsi" w:hAnsiTheme="minorHAnsi" w:cs="Calibri"/>
                      <w:color w:val="000000"/>
                      <w:sz w:val="18"/>
                      <w:szCs w:val="18"/>
                    </w:rPr>
                    <w:t>Budget</w:t>
                  </w:r>
                </w:p>
              </w:tc>
              <w:tc>
                <w:tcPr>
                  <w:tcW w:w="2840" w:type="dxa"/>
                  <w:tcBorders>
                    <w:top w:val="single" w:sz="4" w:space="0" w:color="auto"/>
                    <w:left w:val="nil"/>
                    <w:bottom w:val="single" w:sz="4" w:space="0" w:color="auto"/>
                    <w:right w:val="single" w:sz="4" w:space="0" w:color="auto"/>
                  </w:tcBorders>
                  <w:shd w:val="clear" w:color="000000" w:fill="FFFF00"/>
                  <w:noWrap/>
                  <w:vAlign w:val="bottom"/>
                  <w:hideMark/>
                </w:tcPr>
                <w:p w14:paraId="3029635D" w14:textId="77777777" w:rsidR="0077157B" w:rsidRDefault="00D22CB1" w:rsidP="0077157B">
                  <w:pPr>
                    <w:jc w:val="center"/>
                    <w:rPr>
                      <w:rFonts w:asciiTheme="minorHAnsi" w:hAnsiTheme="minorHAnsi" w:cs="Calibri"/>
                      <w:color w:val="000000"/>
                      <w:sz w:val="18"/>
                      <w:szCs w:val="18"/>
                    </w:rPr>
                  </w:pPr>
                  <w:r>
                    <w:rPr>
                      <w:rFonts w:asciiTheme="minorHAnsi" w:hAnsiTheme="minorHAnsi" w:cs="Calibri"/>
                      <w:color w:val="000000"/>
                      <w:sz w:val="18"/>
                      <w:szCs w:val="18"/>
                    </w:rPr>
                    <w:t>FY26</w:t>
                  </w:r>
                </w:p>
                <w:p w14:paraId="7B49195C" w14:textId="4782A67C" w:rsidR="00D22CB1" w:rsidRPr="006342F4" w:rsidRDefault="00D22CB1" w:rsidP="0077157B">
                  <w:pPr>
                    <w:jc w:val="center"/>
                    <w:rPr>
                      <w:rFonts w:asciiTheme="minorHAnsi" w:hAnsiTheme="minorHAnsi" w:cs="Calibri"/>
                      <w:color w:val="000000"/>
                      <w:sz w:val="18"/>
                      <w:szCs w:val="18"/>
                    </w:rPr>
                  </w:pPr>
                  <w:r>
                    <w:rPr>
                      <w:rFonts w:asciiTheme="minorHAnsi" w:hAnsiTheme="minorHAnsi" w:cs="Calibri"/>
                      <w:color w:val="000000"/>
                      <w:sz w:val="18"/>
                      <w:szCs w:val="18"/>
                    </w:rPr>
                    <w:t>Budget</w:t>
                  </w:r>
                </w:p>
              </w:tc>
              <w:tc>
                <w:tcPr>
                  <w:tcW w:w="10480" w:type="dxa"/>
                  <w:tcBorders>
                    <w:top w:val="single" w:sz="4" w:space="0" w:color="auto"/>
                    <w:left w:val="nil"/>
                    <w:bottom w:val="single" w:sz="4" w:space="0" w:color="auto"/>
                    <w:right w:val="single" w:sz="4" w:space="0" w:color="auto"/>
                  </w:tcBorders>
                  <w:shd w:val="clear" w:color="auto" w:fill="auto"/>
                  <w:noWrap/>
                  <w:vAlign w:val="bottom"/>
                  <w:hideMark/>
                </w:tcPr>
                <w:p w14:paraId="3E5EE66B" w14:textId="77777777" w:rsidR="0077157B" w:rsidRPr="006342F4" w:rsidRDefault="0077157B" w:rsidP="0077157B">
                  <w:pPr>
                    <w:rPr>
                      <w:rFonts w:asciiTheme="minorHAnsi" w:hAnsiTheme="minorHAnsi" w:cs="Calibri"/>
                      <w:color w:val="000000"/>
                      <w:sz w:val="18"/>
                      <w:szCs w:val="18"/>
                    </w:rPr>
                  </w:pPr>
                  <w:r w:rsidRPr="006342F4">
                    <w:rPr>
                      <w:rFonts w:asciiTheme="minorHAnsi" w:hAnsiTheme="minorHAnsi" w:cs="Calibri"/>
                      <w:color w:val="000000"/>
                      <w:sz w:val="18"/>
                      <w:szCs w:val="18"/>
                    </w:rPr>
                    <w:t> </w:t>
                  </w:r>
                </w:p>
              </w:tc>
            </w:tr>
            <w:tr w:rsidR="0077157B" w:rsidRPr="006342F4" w14:paraId="29F8CEF3" w14:textId="77777777" w:rsidTr="0077157B">
              <w:trPr>
                <w:trHeight w:val="380"/>
              </w:trPr>
              <w:tc>
                <w:tcPr>
                  <w:tcW w:w="6540" w:type="dxa"/>
                  <w:tcBorders>
                    <w:top w:val="nil"/>
                    <w:left w:val="single" w:sz="4" w:space="0" w:color="auto"/>
                    <w:bottom w:val="single" w:sz="4" w:space="0" w:color="auto"/>
                    <w:right w:val="single" w:sz="4" w:space="0" w:color="auto"/>
                  </w:tcBorders>
                  <w:shd w:val="clear" w:color="auto" w:fill="auto"/>
                  <w:noWrap/>
                  <w:vAlign w:val="bottom"/>
                  <w:hideMark/>
                </w:tcPr>
                <w:p w14:paraId="5EAB5CFF" w14:textId="77777777" w:rsidR="0077157B" w:rsidRPr="006342F4" w:rsidRDefault="0077157B" w:rsidP="0077157B">
                  <w:pPr>
                    <w:rPr>
                      <w:rFonts w:asciiTheme="minorHAnsi" w:hAnsiTheme="minorHAnsi" w:cs="Calibri"/>
                      <w:color w:val="000000"/>
                      <w:sz w:val="18"/>
                      <w:szCs w:val="18"/>
                    </w:rPr>
                  </w:pPr>
                  <w:r w:rsidRPr="006342F4">
                    <w:rPr>
                      <w:rFonts w:asciiTheme="minorHAnsi" w:hAnsiTheme="minorHAnsi" w:cs="Calibri"/>
                      <w:color w:val="000000"/>
                      <w:sz w:val="18"/>
                      <w:szCs w:val="18"/>
                    </w:rPr>
                    <w:t>Facilitator Fees</w:t>
                  </w:r>
                </w:p>
              </w:tc>
              <w:tc>
                <w:tcPr>
                  <w:tcW w:w="2380" w:type="dxa"/>
                  <w:tcBorders>
                    <w:top w:val="nil"/>
                    <w:left w:val="nil"/>
                    <w:bottom w:val="single" w:sz="4" w:space="0" w:color="auto"/>
                    <w:right w:val="single" w:sz="4" w:space="0" w:color="auto"/>
                  </w:tcBorders>
                  <w:shd w:val="clear" w:color="auto" w:fill="auto"/>
                  <w:noWrap/>
                  <w:vAlign w:val="bottom"/>
                  <w:hideMark/>
                </w:tcPr>
                <w:p w14:paraId="6F1B93B3" w14:textId="6641E0A8" w:rsidR="0077157B" w:rsidRPr="006342F4" w:rsidRDefault="003D1ABF" w:rsidP="0077157B">
                  <w:pPr>
                    <w:jc w:val="center"/>
                    <w:rPr>
                      <w:rFonts w:asciiTheme="minorHAnsi" w:hAnsiTheme="minorHAnsi" w:cs="Calibri"/>
                      <w:color w:val="000000"/>
                      <w:sz w:val="18"/>
                      <w:szCs w:val="18"/>
                    </w:rPr>
                  </w:pPr>
                  <w:r w:rsidRPr="006342F4">
                    <w:rPr>
                      <w:rFonts w:asciiTheme="minorHAnsi" w:hAnsiTheme="minorHAnsi" w:cs="Calibri"/>
                      <w:color w:val="000000"/>
                      <w:sz w:val="18"/>
                      <w:szCs w:val="18"/>
                    </w:rPr>
                    <w:t>6</w:t>
                  </w:r>
                </w:p>
              </w:tc>
              <w:tc>
                <w:tcPr>
                  <w:tcW w:w="2720" w:type="dxa"/>
                  <w:tcBorders>
                    <w:top w:val="nil"/>
                    <w:left w:val="nil"/>
                    <w:bottom w:val="single" w:sz="4" w:space="0" w:color="auto"/>
                    <w:right w:val="single" w:sz="4" w:space="0" w:color="auto"/>
                  </w:tcBorders>
                  <w:shd w:val="clear" w:color="auto" w:fill="auto"/>
                  <w:noWrap/>
                  <w:vAlign w:val="bottom"/>
                  <w:hideMark/>
                </w:tcPr>
                <w:p w14:paraId="0FFE3DE8" w14:textId="2FA02463" w:rsidR="0077157B" w:rsidRPr="006342F4" w:rsidRDefault="003D1ABF" w:rsidP="0077157B">
                  <w:pPr>
                    <w:jc w:val="center"/>
                    <w:rPr>
                      <w:rFonts w:asciiTheme="minorHAnsi" w:hAnsiTheme="minorHAnsi" w:cs="Calibri"/>
                      <w:color w:val="000000"/>
                      <w:sz w:val="18"/>
                      <w:szCs w:val="18"/>
                    </w:rPr>
                  </w:pPr>
                  <w:r w:rsidRPr="006342F4">
                    <w:rPr>
                      <w:rFonts w:asciiTheme="minorHAnsi" w:hAnsiTheme="minorHAnsi" w:cs="Calibri"/>
                      <w:color w:val="000000"/>
                      <w:sz w:val="18"/>
                      <w:szCs w:val="18"/>
                    </w:rPr>
                    <w:t>$</w:t>
                  </w:r>
                  <w:r w:rsidR="0077157B" w:rsidRPr="006342F4">
                    <w:rPr>
                      <w:rFonts w:asciiTheme="minorHAnsi" w:hAnsiTheme="minorHAnsi" w:cs="Calibri"/>
                      <w:color w:val="000000"/>
                      <w:sz w:val="18"/>
                      <w:szCs w:val="18"/>
                    </w:rPr>
                    <w:t>200</w:t>
                  </w:r>
                </w:p>
              </w:tc>
              <w:tc>
                <w:tcPr>
                  <w:tcW w:w="2840" w:type="dxa"/>
                  <w:tcBorders>
                    <w:top w:val="nil"/>
                    <w:left w:val="nil"/>
                    <w:bottom w:val="single" w:sz="4" w:space="0" w:color="auto"/>
                    <w:right w:val="single" w:sz="4" w:space="0" w:color="auto"/>
                  </w:tcBorders>
                  <w:shd w:val="clear" w:color="auto" w:fill="auto"/>
                  <w:noWrap/>
                  <w:vAlign w:val="bottom"/>
                  <w:hideMark/>
                </w:tcPr>
                <w:p w14:paraId="279994C5" w14:textId="2DC3D398" w:rsidR="0077157B" w:rsidRPr="006342F4" w:rsidRDefault="003D1ABF" w:rsidP="0077157B">
                  <w:pPr>
                    <w:jc w:val="center"/>
                    <w:rPr>
                      <w:rFonts w:asciiTheme="minorHAnsi" w:hAnsiTheme="minorHAnsi" w:cs="Calibri"/>
                      <w:color w:val="000000"/>
                      <w:sz w:val="18"/>
                      <w:szCs w:val="18"/>
                    </w:rPr>
                  </w:pPr>
                  <w:r w:rsidRPr="006342F4">
                    <w:rPr>
                      <w:rFonts w:asciiTheme="minorHAnsi" w:hAnsiTheme="minorHAnsi" w:cs="Calibri"/>
                      <w:color w:val="000000"/>
                      <w:sz w:val="18"/>
                      <w:szCs w:val="18"/>
                    </w:rPr>
                    <w:t>$</w:t>
                  </w:r>
                  <w:r w:rsidR="0077157B" w:rsidRPr="006342F4">
                    <w:rPr>
                      <w:rFonts w:asciiTheme="minorHAnsi" w:hAnsiTheme="minorHAnsi" w:cs="Calibri"/>
                      <w:color w:val="000000"/>
                      <w:sz w:val="18"/>
                      <w:szCs w:val="18"/>
                    </w:rPr>
                    <w:t>1,</w:t>
                  </w:r>
                  <w:r w:rsidRPr="006342F4">
                    <w:rPr>
                      <w:rFonts w:asciiTheme="minorHAnsi" w:hAnsiTheme="minorHAnsi" w:cs="Calibri"/>
                      <w:color w:val="000000"/>
                      <w:sz w:val="18"/>
                      <w:szCs w:val="18"/>
                    </w:rPr>
                    <w:t>2</w:t>
                  </w:r>
                  <w:r w:rsidR="0077157B" w:rsidRPr="006342F4">
                    <w:rPr>
                      <w:rFonts w:asciiTheme="minorHAnsi" w:hAnsiTheme="minorHAnsi" w:cs="Calibri"/>
                      <w:color w:val="000000"/>
                      <w:sz w:val="18"/>
                      <w:szCs w:val="18"/>
                    </w:rPr>
                    <w:t>00</w:t>
                  </w:r>
                </w:p>
              </w:tc>
              <w:tc>
                <w:tcPr>
                  <w:tcW w:w="2840" w:type="dxa"/>
                  <w:tcBorders>
                    <w:top w:val="nil"/>
                    <w:left w:val="nil"/>
                    <w:bottom w:val="single" w:sz="4" w:space="0" w:color="auto"/>
                    <w:right w:val="single" w:sz="4" w:space="0" w:color="auto"/>
                  </w:tcBorders>
                  <w:shd w:val="clear" w:color="auto" w:fill="auto"/>
                  <w:noWrap/>
                  <w:vAlign w:val="bottom"/>
                  <w:hideMark/>
                </w:tcPr>
                <w:p w14:paraId="49ED18D7" w14:textId="09F2681C" w:rsidR="0077157B" w:rsidRPr="006342F4" w:rsidRDefault="0077157B" w:rsidP="0077157B">
                  <w:pPr>
                    <w:jc w:val="center"/>
                    <w:rPr>
                      <w:rFonts w:asciiTheme="minorHAnsi" w:hAnsiTheme="minorHAnsi" w:cs="Calibri"/>
                      <w:color w:val="000000"/>
                      <w:sz w:val="18"/>
                      <w:szCs w:val="18"/>
                    </w:rPr>
                  </w:pPr>
                  <w:r w:rsidRPr="006342F4">
                    <w:rPr>
                      <w:rFonts w:asciiTheme="minorHAnsi" w:hAnsiTheme="minorHAnsi" w:cs="Calibri"/>
                      <w:color w:val="000000"/>
                      <w:sz w:val="18"/>
                      <w:szCs w:val="18"/>
                    </w:rPr>
                    <w:t> </w:t>
                  </w:r>
                  <w:r w:rsidR="0031370D">
                    <w:rPr>
                      <w:rFonts w:asciiTheme="minorHAnsi" w:hAnsiTheme="minorHAnsi" w:cs="Calibri"/>
                      <w:color w:val="000000"/>
                      <w:sz w:val="18"/>
                      <w:szCs w:val="18"/>
                    </w:rPr>
                    <w:t>$1</w:t>
                  </w:r>
                  <w:r w:rsidR="00D22CB1">
                    <w:rPr>
                      <w:rFonts w:asciiTheme="minorHAnsi" w:hAnsiTheme="minorHAnsi" w:cs="Calibri"/>
                      <w:color w:val="000000"/>
                      <w:sz w:val="18"/>
                      <w:szCs w:val="18"/>
                    </w:rPr>
                    <w:t>,2</w:t>
                  </w:r>
                  <w:r w:rsidR="0031370D">
                    <w:rPr>
                      <w:rFonts w:asciiTheme="minorHAnsi" w:hAnsiTheme="minorHAnsi" w:cs="Calibri"/>
                      <w:color w:val="000000"/>
                      <w:sz w:val="18"/>
                      <w:szCs w:val="18"/>
                    </w:rPr>
                    <w:t>00</w:t>
                  </w:r>
                </w:p>
              </w:tc>
              <w:tc>
                <w:tcPr>
                  <w:tcW w:w="10480" w:type="dxa"/>
                  <w:tcBorders>
                    <w:top w:val="nil"/>
                    <w:left w:val="nil"/>
                    <w:bottom w:val="single" w:sz="4" w:space="0" w:color="auto"/>
                    <w:right w:val="single" w:sz="4" w:space="0" w:color="auto"/>
                  </w:tcBorders>
                  <w:shd w:val="clear" w:color="auto" w:fill="auto"/>
                  <w:noWrap/>
                  <w:vAlign w:val="bottom"/>
                  <w:hideMark/>
                </w:tcPr>
                <w:p w14:paraId="27DED0B1" w14:textId="77777777" w:rsidR="0077157B" w:rsidRPr="006342F4" w:rsidRDefault="0077157B" w:rsidP="003D1ABF">
                  <w:pPr>
                    <w:jc w:val="both"/>
                    <w:rPr>
                      <w:rFonts w:asciiTheme="minorHAnsi" w:hAnsiTheme="minorHAnsi" w:cs="Calibri"/>
                      <w:color w:val="000000"/>
                      <w:sz w:val="18"/>
                      <w:szCs w:val="18"/>
                    </w:rPr>
                  </w:pPr>
                  <w:r w:rsidRPr="006342F4">
                    <w:rPr>
                      <w:rFonts w:asciiTheme="minorHAnsi" w:hAnsiTheme="minorHAnsi" w:cs="Calibri"/>
                      <w:color w:val="000000"/>
                      <w:sz w:val="18"/>
                      <w:szCs w:val="18"/>
                    </w:rPr>
                    <w:t>Assumes paying facilitators for time or purchasing their materials/book for virtual sessions</w:t>
                  </w:r>
                </w:p>
              </w:tc>
            </w:tr>
          </w:tbl>
          <w:p w14:paraId="246AD5AC" w14:textId="1338913C" w:rsidR="0077157B" w:rsidRPr="006342F4" w:rsidRDefault="0077157B" w:rsidP="007028F0">
            <w:pPr>
              <w:rPr>
                <w:rFonts w:asciiTheme="minorHAnsi" w:hAnsiTheme="minorHAnsi"/>
              </w:rPr>
            </w:pPr>
          </w:p>
        </w:tc>
      </w:tr>
    </w:tbl>
    <w:p w14:paraId="11F5ED84" w14:textId="77777777" w:rsidR="0077157B" w:rsidRPr="006342F4" w:rsidRDefault="0077157B" w:rsidP="0077157B">
      <w:pPr>
        <w:rPr>
          <w:rFonts w:asciiTheme="minorHAnsi" w:hAnsiTheme="minorHAnsi"/>
        </w:rPr>
      </w:pPr>
    </w:p>
    <w:p w14:paraId="22A58B84" w14:textId="77777777" w:rsidR="0077157B" w:rsidRPr="00733EE2" w:rsidRDefault="0077157B" w:rsidP="0077157B">
      <w:pPr>
        <w:rPr>
          <w:rFonts w:asciiTheme="minorHAnsi" w:hAnsiTheme="minorHAnsi"/>
          <w:sz w:val="20"/>
          <w:szCs w:val="20"/>
        </w:rPr>
      </w:pPr>
      <w:r w:rsidRPr="00733EE2">
        <w:rPr>
          <w:rFonts w:asciiTheme="minorHAnsi" w:hAnsiTheme="minorHAnsi"/>
          <w:sz w:val="20"/>
          <w:szCs w:val="20"/>
        </w:rPr>
        <w:t>Please add supporting documents as appropriate.</w:t>
      </w:r>
    </w:p>
    <w:p w14:paraId="43E60106" w14:textId="24F8DE72" w:rsidR="0077157B" w:rsidRPr="00C018CC" w:rsidRDefault="0077157B" w:rsidP="0077157B">
      <w:pPr>
        <w:rPr>
          <w:rFonts w:asciiTheme="minorHAnsi" w:hAnsiTheme="minorHAnsi"/>
          <w:sz w:val="20"/>
          <w:szCs w:val="20"/>
        </w:rPr>
      </w:pPr>
      <w:r w:rsidRPr="00733EE2">
        <w:rPr>
          <w:rFonts w:asciiTheme="minorHAnsi" w:hAnsiTheme="minorHAnsi"/>
          <w:sz w:val="20"/>
          <w:szCs w:val="20"/>
        </w:rPr>
        <w:t xml:space="preserve">Return to </w:t>
      </w:r>
      <w:hyperlink r:id="rId7" w:history="1">
        <w:r w:rsidR="006342F4" w:rsidRPr="00733EE2">
          <w:rPr>
            <w:rStyle w:val="Hyperlink"/>
            <w:rFonts w:asciiTheme="minorHAnsi" w:hAnsiTheme="minorHAnsi"/>
            <w:sz w:val="20"/>
            <w:szCs w:val="20"/>
          </w:rPr>
          <w:t>littleregina056@gmail.com</w:t>
        </w:r>
      </w:hyperlink>
      <w:r w:rsidR="00C018CC">
        <w:rPr>
          <w:rStyle w:val="Hyperlink"/>
          <w:rFonts w:asciiTheme="minorHAnsi" w:hAnsiTheme="minorHAnsi"/>
          <w:sz w:val="20"/>
          <w:szCs w:val="20"/>
          <w:u w:val="none"/>
        </w:rPr>
        <w:t>.</w:t>
      </w:r>
    </w:p>
    <w:p w14:paraId="458E6FBB" w14:textId="77777777" w:rsidR="006342F4" w:rsidRDefault="006342F4" w:rsidP="0077157B"/>
    <w:p w14:paraId="0B19334E" w14:textId="77777777" w:rsidR="001A6396" w:rsidRDefault="001A6396">
      <w:r>
        <w:br w:type="page"/>
      </w:r>
    </w:p>
    <w:p w14:paraId="2AA5A0DC" w14:textId="6E5E13ED" w:rsidR="006342F4" w:rsidRDefault="001A6396">
      <w:r>
        <w:rPr>
          <w:noProof/>
          <w14:ligatures w14:val="standardContextual"/>
        </w:rPr>
        <w:lastRenderedPageBreak/>
        <w:drawing>
          <wp:inline distT="0" distB="0" distL="0" distR="0" wp14:anchorId="2A2F4BAF" wp14:editId="07C638C8">
            <wp:extent cx="6675120" cy="8401987"/>
            <wp:effectExtent l="0" t="0" r="5080" b="5715"/>
            <wp:docPr id="229686560" name="Picture 2" descr="A green and white pag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86560" name="Picture 2" descr="A green and white page with text and imag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78246" cy="8405921"/>
                    </a:xfrm>
                    <a:prstGeom prst="rect">
                      <a:avLst/>
                    </a:prstGeom>
                  </pic:spPr>
                </pic:pic>
              </a:graphicData>
            </a:graphic>
          </wp:inline>
        </w:drawing>
      </w:r>
      <w:r w:rsidR="006342F4">
        <w:br w:type="page"/>
      </w:r>
    </w:p>
    <w:tbl>
      <w:tblPr>
        <w:tblStyle w:val="TableGrid"/>
        <w:tblW w:w="0" w:type="auto"/>
        <w:tblLook w:val="04A0" w:firstRow="1" w:lastRow="0" w:firstColumn="1" w:lastColumn="0" w:noHBand="0" w:noVBand="1"/>
      </w:tblPr>
      <w:tblGrid>
        <w:gridCol w:w="10502"/>
      </w:tblGrid>
      <w:tr w:rsidR="006342F4" w14:paraId="1D056A0E" w14:textId="77777777" w:rsidTr="00803281">
        <w:tc>
          <w:tcPr>
            <w:tcW w:w="10502" w:type="dxa"/>
            <w:shd w:val="clear" w:color="auto" w:fill="FFFF00"/>
          </w:tcPr>
          <w:p w14:paraId="667D111A" w14:textId="3F0AD2E4" w:rsidR="006342F4" w:rsidRDefault="006342F4" w:rsidP="00803281">
            <w:pPr>
              <w:jc w:val="center"/>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lastRenderedPageBreak/>
              <w:t xml:space="preserve">Program name: </w:t>
            </w:r>
            <w:r w:rsidRPr="006342F4">
              <w:rPr>
                <w:rFonts w:asciiTheme="minorHAnsi" w:hAnsiTheme="minorHAnsi" w:cstheme="minorHAnsi"/>
                <w:b/>
                <w:bCs/>
                <w:color w:val="000000" w:themeColor="text1"/>
                <w:sz w:val="20"/>
                <w:szCs w:val="20"/>
              </w:rPr>
              <w:t xml:space="preserve">“Linked To Success” </w:t>
            </w:r>
            <w:r w:rsidR="00ED59C2">
              <w:rPr>
                <w:rFonts w:asciiTheme="minorHAnsi" w:hAnsiTheme="minorHAnsi" w:cstheme="minorHAnsi"/>
                <w:b/>
                <w:bCs/>
                <w:color w:val="000000" w:themeColor="text1"/>
                <w:sz w:val="20"/>
                <w:szCs w:val="20"/>
              </w:rPr>
              <w:t>Series</w:t>
            </w:r>
          </w:p>
          <w:p w14:paraId="2D15164E" w14:textId="12F2BCCF" w:rsidR="00512D66" w:rsidRPr="006342F4" w:rsidRDefault="00512D66" w:rsidP="00512D66">
            <w:pPr>
              <w:spacing w:line="120" w:lineRule="exact"/>
              <w:rPr>
                <w:rFonts w:asciiTheme="minorHAnsi" w:hAnsiTheme="minorHAnsi"/>
                <w:sz w:val="20"/>
                <w:szCs w:val="20"/>
              </w:rPr>
            </w:pPr>
          </w:p>
        </w:tc>
      </w:tr>
      <w:tr w:rsidR="006342F4" w14:paraId="04B6692A" w14:textId="77777777" w:rsidTr="007028F0">
        <w:tc>
          <w:tcPr>
            <w:tcW w:w="10502" w:type="dxa"/>
          </w:tcPr>
          <w:p w14:paraId="3AC460C3" w14:textId="09A565F8" w:rsidR="006342F4" w:rsidRDefault="006342F4" w:rsidP="00A65BD4">
            <w:pPr>
              <w:jc w:val="both"/>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Please provide a brief overview of program: </w:t>
            </w:r>
            <w:r w:rsidR="006A6CB1" w:rsidRPr="005E6DD0">
              <w:rPr>
                <w:rFonts w:asciiTheme="minorHAnsi" w:hAnsiTheme="minorHAnsi" w:cstheme="minorHAnsi"/>
                <w:color w:val="000000" w:themeColor="text1"/>
                <w:sz w:val="20"/>
                <w:szCs w:val="20"/>
              </w:rPr>
              <w:t xml:space="preserve">The “Linked To </w:t>
            </w:r>
            <w:r w:rsidR="006A6CB1">
              <w:rPr>
                <w:rFonts w:asciiTheme="minorHAnsi" w:hAnsiTheme="minorHAnsi" w:cstheme="minorHAnsi"/>
                <w:color w:val="000000" w:themeColor="text1"/>
                <w:sz w:val="20"/>
                <w:szCs w:val="20"/>
              </w:rPr>
              <w:t>Success</w:t>
            </w:r>
            <w:r w:rsidR="006A6CB1" w:rsidRPr="005E6DD0">
              <w:rPr>
                <w:rFonts w:asciiTheme="minorHAnsi" w:hAnsiTheme="minorHAnsi" w:cstheme="minorHAnsi"/>
                <w:color w:val="000000" w:themeColor="text1"/>
                <w:sz w:val="20"/>
                <w:szCs w:val="20"/>
              </w:rPr>
              <w:t xml:space="preserve">” </w:t>
            </w:r>
            <w:r w:rsidR="00ED59C2">
              <w:rPr>
                <w:rFonts w:asciiTheme="minorHAnsi" w:hAnsiTheme="minorHAnsi" w:cstheme="minorHAnsi"/>
                <w:color w:val="000000" w:themeColor="text1"/>
                <w:sz w:val="20"/>
                <w:szCs w:val="20"/>
              </w:rPr>
              <w:t>Series</w:t>
            </w:r>
            <w:r w:rsidR="006A6CB1">
              <w:rPr>
                <w:rFonts w:asciiTheme="minorHAnsi" w:hAnsiTheme="minorHAnsi" w:cstheme="minorHAnsi"/>
                <w:color w:val="000000" w:themeColor="text1"/>
                <w:sz w:val="20"/>
                <w:szCs w:val="20"/>
              </w:rPr>
              <w:t xml:space="preserve"> is a </w:t>
            </w:r>
            <w:r w:rsidR="00066FBE">
              <w:rPr>
                <w:rFonts w:asciiTheme="minorHAnsi" w:hAnsiTheme="minorHAnsi" w:cstheme="minorHAnsi"/>
                <w:color w:val="000000" w:themeColor="text1"/>
                <w:sz w:val="20"/>
                <w:szCs w:val="20"/>
              </w:rPr>
              <w:t>hybrid</w:t>
            </w:r>
            <w:r w:rsidR="006A6CB1" w:rsidRPr="005E6DD0">
              <w:rPr>
                <w:rFonts w:asciiTheme="minorHAnsi" w:hAnsiTheme="minorHAnsi" w:cstheme="minorHAnsi"/>
                <w:color w:val="000000" w:themeColor="text1"/>
                <w:sz w:val="20"/>
                <w:szCs w:val="20"/>
              </w:rPr>
              <w:t xml:space="preserve"> </w:t>
            </w:r>
            <w:r w:rsidR="00066FBE">
              <w:rPr>
                <w:rFonts w:asciiTheme="minorHAnsi" w:hAnsiTheme="minorHAnsi" w:cstheme="minorHAnsi"/>
                <w:color w:val="000000" w:themeColor="text1"/>
                <w:sz w:val="20"/>
                <w:szCs w:val="20"/>
              </w:rPr>
              <w:t xml:space="preserve">mentoring </w:t>
            </w:r>
            <w:r w:rsidR="00ED59C2">
              <w:rPr>
                <w:rFonts w:asciiTheme="minorHAnsi" w:hAnsiTheme="minorHAnsi" w:cstheme="minorHAnsi"/>
                <w:color w:val="000000" w:themeColor="text1"/>
                <w:sz w:val="20"/>
                <w:szCs w:val="20"/>
              </w:rPr>
              <w:t>program</w:t>
            </w:r>
            <w:r w:rsidR="006A6CB1" w:rsidRPr="005E6DD0">
              <w:rPr>
                <w:rFonts w:asciiTheme="minorHAnsi" w:hAnsiTheme="minorHAnsi" w:cstheme="minorHAnsi"/>
                <w:color w:val="000000" w:themeColor="text1"/>
                <w:sz w:val="20"/>
                <w:szCs w:val="20"/>
              </w:rPr>
              <w:t xml:space="preserve"> </w:t>
            </w:r>
            <w:r w:rsidR="006A6CB1">
              <w:rPr>
                <w:rFonts w:asciiTheme="minorHAnsi" w:hAnsiTheme="minorHAnsi" w:cstheme="minorHAnsi"/>
                <w:color w:val="000000" w:themeColor="text1"/>
                <w:sz w:val="20"/>
                <w:szCs w:val="20"/>
              </w:rPr>
              <w:t xml:space="preserve">that </w:t>
            </w:r>
            <w:r w:rsidR="00066FBE">
              <w:rPr>
                <w:rFonts w:asciiTheme="minorHAnsi" w:hAnsiTheme="minorHAnsi" w:cstheme="minorHAnsi"/>
                <w:color w:val="000000" w:themeColor="text1"/>
                <w:sz w:val="20"/>
                <w:szCs w:val="20"/>
              </w:rPr>
              <w:t>offers students personal guidance and support, and helps them</w:t>
            </w:r>
            <w:r w:rsidR="00A65BD4">
              <w:rPr>
                <w:rFonts w:asciiTheme="minorHAnsi" w:hAnsiTheme="minorHAnsi" w:cstheme="minorHAnsi"/>
                <w:color w:val="000000" w:themeColor="text1"/>
                <w:sz w:val="20"/>
                <w:szCs w:val="20"/>
              </w:rPr>
              <w:t xml:space="preserve"> build </w:t>
            </w:r>
            <w:r w:rsidR="001915A3">
              <w:rPr>
                <w:rFonts w:asciiTheme="minorHAnsi" w:hAnsiTheme="minorHAnsi" w:cstheme="minorHAnsi"/>
                <w:color w:val="000000" w:themeColor="text1"/>
                <w:sz w:val="20"/>
                <w:szCs w:val="20"/>
              </w:rPr>
              <w:t xml:space="preserve">the </w:t>
            </w:r>
            <w:r w:rsidR="00A65BD4">
              <w:rPr>
                <w:rFonts w:asciiTheme="minorHAnsi" w:hAnsiTheme="minorHAnsi" w:cstheme="minorHAnsi"/>
                <w:color w:val="000000" w:themeColor="text1"/>
                <w:sz w:val="20"/>
                <w:szCs w:val="20"/>
              </w:rPr>
              <w:t>skills to navigate today’s career landscape</w:t>
            </w:r>
            <w:r w:rsidR="00662163">
              <w:rPr>
                <w:rFonts w:asciiTheme="minorHAnsi" w:hAnsiTheme="minorHAnsi" w:cstheme="minorHAnsi"/>
                <w:color w:val="000000" w:themeColor="text1"/>
                <w:sz w:val="20"/>
                <w:szCs w:val="20"/>
              </w:rPr>
              <w:t xml:space="preserve"> (see attached flyer for reference)</w:t>
            </w:r>
            <w:r w:rsidR="00A65BD4">
              <w:rPr>
                <w:rFonts w:asciiTheme="minorHAnsi" w:hAnsiTheme="minorHAnsi" w:cstheme="minorHAnsi"/>
                <w:color w:val="000000" w:themeColor="text1"/>
                <w:sz w:val="20"/>
                <w:szCs w:val="20"/>
              </w:rPr>
              <w:t xml:space="preserve">. Participants engage in sessions led by professional experts that are focused </w:t>
            </w:r>
            <w:r w:rsidR="00066FBE">
              <w:rPr>
                <w:rFonts w:asciiTheme="minorHAnsi" w:hAnsiTheme="minorHAnsi" w:cstheme="minorHAnsi"/>
                <w:color w:val="000000" w:themeColor="text1"/>
                <w:sz w:val="20"/>
                <w:szCs w:val="20"/>
              </w:rPr>
              <w:t xml:space="preserve">not only </w:t>
            </w:r>
            <w:r w:rsidR="00A65BD4">
              <w:rPr>
                <w:rFonts w:asciiTheme="minorHAnsi" w:hAnsiTheme="minorHAnsi" w:cstheme="minorHAnsi"/>
                <w:color w:val="000000" w:themeColor="text1"/>
                <w:sz w:val="20"/>
                <w:szCs w:val="20"/>
              </w:rPr>
              <w:t>on essential career-building topics</w:t>
            </w:r>
            <w:r w:rsidR="0009508C">
              <w:rPr>
                <w:rFonts w:asciiTheme="minorHAnsi" w:hAnsiTheme="minorHAnsi" w:cstheme="minorHAnsi"/>
                <w:color w:val="000000" w:themeColor="text1"/>
                <w:sz w:val="20"/>
                <w:szCs w:val="20"/>
              </w:rPr>
              <w:t>, like resume-writing, interview preparation, networking, and personal branding</w:t>
            </w:r>
            <w:r w:rsidR="00066FBE">
              <w:rPr>
                <w:rFonts w:asciiTheme="minorHAnsi" w:hAnsiTheme="minorHAnsi" w:cstheme="minorHAnsi"/>
                <w:color w:val="000000" w:themeColor="text1"/>
                <w:sz w:val="20"/>
                <w:szCs w:val="20"/>
              </w:rPr>
              <w:t>, but on community building and collaboration</w:t>
            </w:r>
            <w:r w:rsidR="0009508C">
              <w:rPr>
                <w:rFonts w:asciiTheme="minorHAnsi" w:hAnsiTheme="minorHAnsi" w:cstheme="minorHAnsi"/>
                <w:color w:val="000000" w:themeColor="text1"/>
                <w:sz w:val="20"/>
                <w:szCs w:val="20"/>
              </w:rPr>
              <w:t xml:space="preserve">. </w:t>
            </w:r>
            <w:r w:rsidR="006A6CB1" w:rsidRPr="005E6DD0">
              <w:rPr>
                <w:rFonts w:asciiTheme="minorHAnsi" w:hAnsiTheme="minorHAnsi" w:cstheme="minorHAnsi"/>
                <w:color w:val="000000" w:themeColor="text1"/>
                <w:sz w:val="20"/>
                <w:szCs w:val="20"/>
              </w:rPr>
              <w:t>These sessions are FREE</w:t>
            </w:r>
            <w:r w:rsidR="00066FBE">
              <w:rPr>
                <w:rFonts w:asciiTheme="minorHAnsi" w:hAnsiTheme="minorHAnsi" w:cstheme="minorHAnsi"/>
                <w:color w:val="000000" w:themeColor="text1"/>
                <w:sz w:val="20"/>
                <w:szCs w:val="20"/>
              </w:rPr>
              <w:t xml:space="preserve"> to students</w:t>
            </w:r>
            <w:r w:rsidR="00655E67">
              <w:rPr>
                <w:rFonts w:asciiTheme="minorHAnsi" w:hAnsiTheme="minorHAnsi" w:cstheme="minorHAnsi"/>
                <w:color w:val="000000" w:themeColor="text1"/>
                <w:sz w:val="20"/>
                <w:szCs w:val="20"/>
              </w:rPr>
              <w:t xml:space="preserve"> and </w:t>
            </w:r>
            <w:r w:rsidR="006A6CB1">
              <w:rPr>
                <w:rFonts w:asciiTheme="minorHAnsi" w:hAnsiTheme="minorHAnsi" w:cstheme="minorHAnsi"/>
                <w:color w:val="000000" w:themeColor="text1"/>
                <w:sz w:val="20"/>
                <w:szCs w:val="20"/>
              </w:rPr>
              <w:t xml:space="preserve">held </w:t>
            </w:r>
            <w:r w:rsidR="00066FBE">
              <w:rPr>
                <w:rFonts w:asciiTheme="minorHAnsi" w:hAnsiTheme="minorHAnsi" w:cstheme="minorHAnsi"/>
                <w:color w:val="000000" w:themeColor="text1"/>
                <w:sz w:val="20"/>
                <w:szCs w:val="20"/>
              </w:rPr>
              <w:t xml:space="preserve">in-person and </w:t>
            </w:r>
            <w:r w:rsidR="006A6CB1">
              <w:rPr>
                <w:rFonts w:asciiTheme="minorHAnsi" w:hAnsiTheme="minorHAnsi" w:cstheme="minorHAnsi"/>
                <w:color w:val="000000" w:themeColor="text1"/>
                <w:sz w:val="20"/>
                <w:szCs w:val="20"/>
              </w:rPr>
              <w:t>via Zoom</w:t>
            </w:r>
            <w:r w:rsidR="00655E67">
              <w:rPr>
                <w:rFonts w:asciiTheme="minorHAnsi" w:hAnsiTheme="minorHAnsi" w:cstheme="minorHAnsi"/>
                <w:color w:val="000000" w:themeColor="text1"/>
                <w:sz w:val="20"/>
                <w:szCs w:val="20"/>
              </w:rPr>
              <w:t>.</w:t>
            </w:r>
          </w:p>
          <w:p w14:paraId="73C26C01" w14:textId="02D2525F" w:rsidR="00674CA1" w:rsidRPr="006342F4" w:rsidRDefault="00674CA1" w:rsidP="00674CA1">
            <w:pPr>
              <w:spacing w:line="120" w:lineRule="exact"/>
              <w:jc w:val="both"/>
              <w:rPr>
                <w:rFonts w:asciiTheme="minorHAnsi" w:hAnsiTheme="minorHAnsi" w:cstheme="minorHAnsi"/>
                <w:color w:val="000000" w:themeColor="text1"/>
                <w:sz w:val="20"/>
                <w:szCs w:val="20"/>
              </w:rPr>
            </w:pPr>
          </w:p>
        </w:tc>
      </w:tr>
      <w:tr w:rsidR="006342F4" w14:paraId="773343F8" w14:textId="77777777" w:rsidTr="007028F0">
        <w:tc>
          <w:tcPr>
            <w:tcW w:w="10502" w:type="dxa"/>
          </w:tcPr>
          <w:p w14:paraId="64ED1B0A" w14:textId="3122AC33" w:rsidR="000A3886" w:rsidRPr="000A3886" w:rsidRDefault="006342F4" w:rsidP="000A3886">
            <w:pPr>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New or existing: </w:t>
            </w:r>
            <w:r w:rsidRPr="006342F4">
              <w:rPr>
                <w:rFonts w:asciiTheme="minorHAnsi" w:hAnsiTheme="minorHAnsi" w:cstheme="minorHAnsi"/>
                <w:color w:val="000000" w:themeColor="text1"/>
                <w:sz w:val="20"/>
                <w:szCs w:val="20"/>
              </w:rPr>
              <w:t>Existing</w:t>
            </w:r>
          </w:p>
        </w:tc>
      </w:tr>
      <w:tr w:rsidR="00905162" w14:paraId="527FBECE" w14:textId="77777777" w:rsidTr="007028F0">
        <w:tc>
          <w:tcPr>
            <w:tcW w:w="10502" w:type="dxa"/>
          </w:tcPr>
          <w:p w14:paraId="00442D05" w14:textId="7C3F47C9" w:rsidR="000A3886" w:rsidRPr="000A3886" w:rsidRDefault="00905162" w:rsidP="000A3886">
            <w:pPr>
              <w:rPr>
                <w:rFonts w:asciiTheme="minorHAnsi" w:hAnsiTheme="minorHAnsi" w:cstheme="minorHAnsi"/>
                <w:color w:val="000000" w:themeColor="text1"/>
                <w:sz w:val="20"/>
                <w:szCs w:val="20"/>
              </w:rPr>
            </w:pPr>
            <w:r>
              <w:rPr>
                <w:rFonts w:asciiTheme="minorHAnsi" w:hAnsiTheme="minorHAnsi" w:cstheme="minorHAnsi"/>
                <w:b/>
                <w:bCs/>
                <w:color w:val="00B050"/>
                <w:sz w:val="20"/>
                <w:szCs w:val="20"/>
              </w:rPr>
              <w:t xml:space="preserve">Target audience: </w:t>
            </w:r>
            <w:r>
              <w:rPr>
                <w:rFonts w:asciiTheme="minorHAnsi" w:hAnsiTheme="minorHAnsi" w:cstheme="minorHAnsi"/>
                <w:color w:val="000000" w:themeColor="text1"/>
                <w:sz w:val="20"/>
                <w:szCs w:val="20"/>
              </w:rPr>
              <w:t>College students</w:t>
            </w:r>
            <w:r w:rsidR="00C52731">
              <w:rPr>
                <w:rFonts w:asciiTheme="minorHAnsi" w:hAnsiTheme="minorHAnsi" w:cstheme="minorHAnsi"/>
                <w:color w:val="000000" w:themeColor="text1"/>
                <w:sz w:val="20"/>
                <w:szCs w:val="20"/>
              </w:rPr>
              <w:t xml:space="preserve"> (with emphasis on </w:t>
            </w:r>
            <w:r w:rsidR="00066FBE">
              <w:rPr>
                <w:rFonts w:asciiTheme="minorHAnsi" w:hAnsiTheme="minorHAnsi" w:cstheme="minorHAnsi"/>
                <w:color w:val="000000" w:themeColor="text1"/>
                <w:sz w:val="20"/>
                <w:szCs w:val="20"/>
              </w:rPr>
              <w:t xml:space="preserve">Columbia (MD) Links Scholars, </w:t>
            </w:r>
            <w:r w:rsidR="00C52731">
              <w:rPr>
                <w:rFonts w:asciiTheme="minorHAnsi" w:hAnsiTheme="minorHAnsi" w:cstheme="minorHAnsi"/>
                <w:color w:val="000000" w:themeColor="text1"/>
                <w:sz w:val="20"/>
                <w:szCs w:val="20"/>
              </w:rPr>
              <w:t xml:space="preserve">HCC </w:t>
            </w:r>
            <w:r w:rsidR="00066FBE">
              <w:rPr>
                <w:rFonts w:asciiTheme="minorHAnsi" w:hAnsiTheme="minorHAnsi" w:cstheme="minorHAnsi"/>
                <w:color w:val="000000" w:themeColor="text1"/>
                <w:sz w:val="20"/>
                <w:szCs w:val="20"/>
              </w:rPr>
              <w:t>R.I.S.E. students</w:t>
            </w:r>
            <w:r w:rsidR="00C52731">
              <w:rPr>
                <w:rFonts w:asciiTheme="minorHAnsi" w:hAnsiTheme="minorHAnsi" w:cstheme="minorHAnsi"/>
                <w:color w:val="000000" w:themeColor="text1"/>
                <w:sz w:val="20"/>
                <w:szCs w:val="20"/>
              </w:rPr>
              <w:t>)</w:t>
            </w:r>
          </w:p>
        </w:tc>
      </w:tr>
      <w:tr w:rsidR="00905162" w14:paraId="3BEF8302" w14:textId="77777777" w:rsidTr="007028F0">
        <w:tc>
          <w:tcPr>
            <w:tcW w:w="10502" w:type="dxa"/>
          </w:tcPr>
          <w:p w14:paraId="1AA16013" w14:textId="1A34F247" w:rsidR="000A3886" w:rsidRPr="000A3886" w:rsidRDefault="00905162" w:rsidP="000A3886">
            <w:pPr>
              <w:rPr>
                <w:rFonts w:asciiTheme="minorHAnsi" w:hAnsiTheme="minorHAnsi" w:cstheme="minorHAnsi"/>
                <w:color w:val="000000" w:themeColor="text1"/>
                <w:sz w:val="20"/>
                <w:szCs w:val="20"/>
              </w:rPr>
            </w:pPr>
            <w:r>
              <w:rPr>
                <w:rFonts w:asciiTheme="minorHAnsi" w:hAnsiTheme="minorHAnsi" w:cstheme="minorHAnsi"/>
                <w:b/>
                <w:bCs/>
                <w:color w:val="00B050"/>
                <w:sz w:val="20"/>
                <w:szCs w:val="20"/>
              </w:rPr>
              <w:t xml:space="preserve">Expected target audience size: </w:t>
            </w:r>
            <w:r w:rsidR="00066FBE">
              <w:rPr>
                <w:rFonts w:asciiTheme="minorHAnsi" w:hAnsiTheme="minorHAnsi" w:cstheme="minorHAnsi"/>
                <w:color w:val="000000" w:themeColor="text1"/>
                <w:sz w:val="20"/>
                <w:szCs w:val="20"/>
              </w:rPr>
              <w:t>25</w:t>
            </w:r>
            <w:r w:rsidR="00C52731" w:rsidRPr="00066FBE">
              <w:rPr>
                <w:rFonts w:asciiTheme="minorHAnsi" w:hAnsiTheme="minorHAnsi" w:cstheme="minorHAnsi"/>
                <w:color w:val="000000" w:themeColor="text1"/>
                <w:sz w:val="20"/>
                <w:szCs w:val="20"/>
              </w:rPr>
              <w:t xml:space="preserve"> </w:t>
            </w:r>
            <w:r w:rsidR="000A3886">
              <w:rPr>
                <w:rFonts w:asciiTheme="minorHAnsi" w:hAnsiTheme="minorHAnsi" w:cstheme="minorHAnsi"/>
                <w:color w:val="000000" w:themeColor="text1"/>
                <w:sz w:val="20"/>
                <w:szCs w:val="20"/>
              </w:rPr>
              <w:t>–</w:t>
            </w:r>
            <w:r w:rsidR="00C52731">
              <w:rPr>
                <w:rFonts w:asciiTheme="minorHAnsi" w:hAnsiTheme="minorHAnsi" w:cstheme="minorHAnsi"/>
                <w:color w:val="000000" w:themeColor="text1"/>
                <w:sz w:val="20"/>
                <w:szCs w:val="20"/>
              </w:rPr>
              <w:t xml:space="preserve"> 50</w:t>
            </w:r>
          </w:p>
        </w:tc>
      </w:tr>
      <w:tr w:rsidR="00905162" w14:paraId="581976D3" w14:textId="77777777" w:rsidTr="007028F0">
        <w:tc>
          <w:tcPr>
            <w:tcW w:w="10502" w:type="dxa"/>
          </w:tcPr>
          <w:p w14:paraId="2EAF9FED" w14:textId="08EA1741" w:rsidR="0009508C" w:rsidRPr="00463ABD" w:rsidRDefault="00905162" w:rsidP="0009508C">
            <w:pPr>
              <w:jc w:val="both"/>
              <w:rPr>
                <w:rFonts w:asciiTheme="minorHAnsi" w:hAnsiTheme="minorHAnsi" w:cstheme="minorHAnsi"/>
                <w:b/>
                <w:bCs/>
                <w:color w:val="00B050"/>
                <w:sz w:val="20"/>
                <w:szCs w:val="20"/>
              </w:rPr>
            </w:pPr>
            <w:r w:rsidRPr="006342F4">
              <w:rPr>
                <w:rFonts w:asciiTheme="minorHAnsi" w:hAnsiTheme="minorHAnsi" w:cstheme="minorHAnsi"/>
                <w:b/>
                <w:bCs/>
                <w:color w:val="00B050"/>
                <w:sz w:val="20"/>
                <w:szCs w:val="20"/>
              </w:rPr>
              <w:t xml:space="preserve">Describe the expected outcome of this program:  </w:t>
            </w:r>
            <w:r w:rsidR="00463ABD" w:rsidRPr="00463ABD">
              <w:rPr>
                <w:rFonts w:asciiTheme="minorHAnsi" w:hAnsiTheme="minorHAnsi" w:cstheme="minorHAnsi"/>
                <w:color w:val="000000" w:themeColor="text1"/>
                <w:sz w:val="20"/>
                <w:szCs w:val="20"/>
              </w:rPr>
              <w:t>T</w:t>
            </w:r>
            <w:r w:rsidR="0009508C">
              <w:rPr>
                <w:rFonts w:asciiTheme="minorHAnsi" w:hAnsiTheme="minorHAnsi" w:cstheme="minorHAnsi"/>
                <w:color w:val="000000" w:themeColor="text1"/>
                <w:sz w:val="20"/>
                <w:szCs w:val="20"/>
              </w:rPr>
              <w:t xml:space="preserve">o help </w:t>
            </w:r>
            <w:r w:rsidR="00463ABD">
              <w:rPr>
                <w:rFonts w:asciiTheme="minorHAnsi" w:hAnsiTheme="minorHAnsi" w:cstheme="minorHAnsi"/>
                <w:color w:val="000000" w:themeColor="text1"/>
                <w:sz w:val="20"/>
                <w:szCs w:val="20"/>
              </w:rPr>
              <w:t>students</w:t>
            </w:r>
            <w:r w:rsidR="0009508C">
              <w:rPr>
                <w:rFonts w:asciiTheme="minorHAnsi" w:hAnsiTheme="minorHAnsi" w:cstheme="minorHAnsi"/>
                <w:color w:val="000000" w:themeColor="text1"/>
                <w:sz w:val="20"/>
                <w:szCs w:val="20"/>
              </w:rPr>
              <w:t xml:space="preserve"> </w:t>
            </w:r>
            <w:r w:rsidR="00066FBE">
              <w:rPr>
                <w:rFonts w:asciiTheme="minorHAnsi" w:hAnsiTheme="minorHAnsi" w:cstheme="minorHAnsi"/>
                <w:color w:val="000000" w:themeColor="text1"/>
                <w:sz w:val="20"/>
                <w:szCs w:val="20"/>
              </w:rPr>
              <w:t xml:space="preserve">experience meaningful mentoring opportunities and </w:t>
            </w:r>
            <w:r w:rsidR="0009508C">
              <w:rPr>
                <w:rFonts w:asciiTheme="minorHAnsi" w:hAnsiTheme="minorHAnsi" w:cstheme="minorHAnsi"/>
                <w:color w:val="000000" w:themeColor="text1"/>
                <w:sz w:val="20"/>
                <w:szCs w:val="20"/>
              </w:rPr>
              <w:t>confidently prepare for the workforce.</w:t>
            </w:r>
            <w:r w:rsidR="00463ABD">
              <w:rPr>
                <w:rFonts w:asciiTheme="minorHAnsi" w:hAnsiTheme="minorHAnsi" w:cstheme="minorHAnsi"/>
                <w:color w:val="000000" w:themeColor="text1"/>
                <w:sz w:val="20"/>
                <w:szCs w:val="20"/>
              </w:rPr>
              <w:t xml:space="preserve"> </w:t>
            </w:r>
            <w:r w:rsidR="0009508C">
              <w:rPr>
                <w:rFonts w:asciiTheme="minorHAnsi" w:hAnsiTheme="minorHAnsi" w:cstheme="minorHAnsi"/>
                <w:color w:val="000000" w:themeColor="text1"/>
                <w:sz w:val="20"/>
                <w:szCs w:val="20"/>
              </w:rPr>
              <w:t>This will be measured by:</w:t>
            </w:r>
          </w:p>
          <w:p w14:paraId="229719AC" w14:textId="53029FBB" w:rsidR="0009508C" w:rsidRPr="000D0C1F" w:rsidRDefault="00D35F3C" w:rsidP="0009508C">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Attendance</w:t>
            </w:r>
            <w:r w:rsidR="0009508C">
              <w:rPr>
                <w:rFonts w:asciiTheme="minorHAnsi" w:hAnsiTheme="minorHAnsi" w:cstheme="minorHAnsi"/>
                <w:color w:val="000000" w:themeColor="text1"/>
                <w:sz w:val="20"/>
                <w:szCs w:val="20"/>
              </w:rPr>
              <w:t xml:space="preserve"> (total, trend, repeat participation)</w:t>
            </w:r>
          </w:p>
          <w:p w14:paraId="19C09568" w14:textId="20E32BEA" w:rsidR="0009508C" w:rsidRDefault="0009508C" w:rsidP="0009508C">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Qualitative feedback</w:t>
            </w:r>
            <w:r w:rsidR="00C750D4">
              <w:rPr>
                <w:rFonts w:asciiTheme="minorHAnsi" w:hAnsiTheme="minorHAnsi" w:cstheme="minorHAnsi"/>
                <w:color w:val="000000" w:themeColor="text1"/>
                <w:sz w:val="20"/>
                <w:szCs w:val="20"/>
              </w:rPr>
              <w:t>/satisfaction ratings</w:t>
            </w:r>
            <w:r>
              <w:rPr>
                <w:rFonts w:asciiTheme="minorHAnsi" w:hAnsiTheme="minorHAnsi" w:cstheme="minorHAnsi"/>
                <w:color w:val="000000" w:themeColor="text1"/>
                <w:sz w:val="20"/>
                <w:szCs w:val="20"/>
              </w:rPr>
              <w:t xml:space="preserve"> (participants, facilitators)</w:t>
            </w:r>
          </w:p>
          <w:p w14:paraId="75256629" w14:textId="77777777" w:rsidR="00905162" w:rsidRDefault="00C52731" w:rsidP="00905162">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of students that enter workforce upon graduation</w:t>
            </w:r>
          </w:p>
          <w:p w14:paraId="04C36C2C" w14:textId="45AE97B5" w:rsidR="00674CA1" w:rsidRPr="006F25C1" w:rsidRDefault="00674CA1" w:rsidP="00674CA1">
            <w:pPr>
              <w:pStyle w:val="ListParagraph"/>
              <w:spacing w:line="120" w:lineRule="exact"/>
              <w:jc w:val="both"/>
              <w:rPr>
                <w:rFonts w:asciiTheme="minorHAnsi" w:hAnsiTheme="minorHAnsi" w:cstheme="minorHAnsi"/>
                <w:color w:val="000000" w:themeColor="text1"/>
                <w:sz w:val="20"/>
                <w:szCs w:val="20"/>
              </w:rPr>
            </w:pPr>
          </w:p>
        </w:tc>
      </w:tr>
      <w:tr w:rsidR="00905162" w14:paraId="18DC32CC" w14:textId="77777777" w:rsidTr="007028F0">
        <w:tc>
          <w:tcPr>
            <w:tcW w:w="10502" w:type="dxa"/>
          </w:tcPr>
          <w:p w14:paraId="754B8493" w14:textId="77777777" w:rsidR="00905162" w:rsidRDefault="00905162" w:rsidP="0094544F">
            <w:pPr>
              <w:jc w:val="both"/>
              <w:rPr>
                <w:rFonts w:asciiTheme="minorHAnsi" w:hAnsiTheme="minorHAnsi"/>
                <w:sz w:val="20"/>
                <w:szCs w:val="20"/>
              </w:rPr>
            </w:pPr>
            <w:r w:rsidRPr="006342F4">
              <w:rPr>
                <w:rFonts w:asciiTheme="minorHAnsi" w:hAnsiTheme="minorHAnsi" w:cstheme="minorHAnsi"/>
                <w:b/>
                <w:bCs/>
                <w:color w:val="00B050"/>
                <w:sz w:val="20"/>
                <w:szCs w:val="20"/>
              </w:rPr>
              <w:t xml:space="preserve">How does this program align with Chapter’s strategic plan?  </w:t>
            </w:r>
            <w:r w:rsidR="0094544F" w:rsidRPr="000D0C1F">
              <w:rPr>
                <w:rFonts w:asciiTheme="minorHAnsi" w:hAnsiTheme="minorHAnsi" w:cstheme="minorHAnsi"/>
                <w:color w:val="000000" w:themeColor="text1"/>
                <w:sz w:val="20"/>
                <w:szCs w:val="20"/>
              </w:rPr>
              <w:t>This program aligns with</w:t>
            </w:r>
            <w:r w:rsidR="0094544F" w:rsidRPr="000D0C1F">
              <w:rPr>
                <w:rFonts w:asciiTheme="minorHAnsi" w:hAnsiTheme="minorHAnsi" w:cstheme="minorHAnsi"/>
                <w:b/>
                <w:bCs/>
                <w:color w:val="000000" w:themeColor="text1"/>
                <w:sz w:val="20"/>
                <w:szCs w:val="20"/>
              </w:rPr>
              <w:t xml:space="preserve"> </w:t>
            </w:r>
            <w:r w:rsidR="0094544F" w:rsidRPr="00D93303">
              <w:rPr>
                <w:rFonts w:asciiTheme="minorHAnsi" w:hAnsiTheme="minorHAnsi"/>
                <w:color w:val="000000" w:themeColor="text1"/>
                <w:sz w:val="20"/>
                <w:szCs w:val="20"/>
              </w:rPr>
              <w:t>P</w:t>
            </w:r>
            <w:r w:rsidR="0094544F" w:rsidRPr="005E4066">
              <w:rPr>
                <w:rFonts w:asciiTheme="minorHAnsi" w:hAnsiTheme="minorHAnsi"/>
                <w:sz w:val="20"/>
                <w:szCs w:val="20"/>
              </w:rPr>
              <w:t>riority</w:t>
            </w:r>
            <w:r w:rsidR="0094544F" w:rsidRPr="005E4066">
              <w:rPr>
                <w:rFonts w:asciiTheme="minorHAnsi" w:hAnsiTheme="minorHAnsi"/>
                <w:spacing w:val="-11"/>
                <w:sz w:val="20"/>
                <w:szCs w:val="20"/>
              </w:rPr>
              <w:t xml:space="preserve"> </w:t>
            </w:r>
            <w:r w:rsidR="0094544F">
              <w:rPr>
                <w:rFonts w:asciiTheme="minorHAnsi" w:hAnsiTheme="minorHAnsi"/>
                <w:spacing w:val="-11"/>
                <w:sz w:val="20"/>
                <w:szCs w:val="20"/>
              </w:rPr>
              <w:t>#</w:t>
            </w:r>
            <w:r w:rsidR="0094544F" w:rsidRPr="005E4066">
              <w:rPr>
                <w:rFonts w:asciiTheme="minorHAnsi" w:hAnsiTheme="minorHAnsi"/>
                <w:sz w:val="20"/>
                <w:szCs w:val="20"/>
              </w:rPr>
              <w:t>2:</w:t>
            </w:r>
            <w:r w:rsidR="0094544F" w:rsidRPr="005E4066">
              <w:rPr>
                <w:rFonts w:asciiTheme="minorHAnsi" w:hAnsiTheme="minorHAnsi"/>
                <w:spacing w:val="39"/>
                <w:sz w:val="20"/>
                <w:szCs w:val="20"/>
              </w:rPr>
              <w:t xml:space="preserve"> </w:t>
            </w:r>
            <w:r w:rsidR="0094544F" w:rsidRPr="005E4066">
              <w:rPr>
                <w:rFonts w:asciiTheme="minorHAnsi" w:hAnsiTheme="minorHAnsi"/>
                <w:sz w:val="20"/>
                <w:szCs w:val="20"/>
              </w:rPr>
              <w:t>Amplify</w:t>
            </w:r>
            <w:r w:rsidR="0094544F" w:rsidRPr="005E4066">
              <w:rPr>
                <w:rFonts w:asciiTheme="minorHAnsi" w:hAnsiTheme="minorHAnsi"/>
                <w:spacing w:val="-11"/>
                <w:sz w:val="20"/>
                <w:szCs w:val="20"/>
              </w:rPr>
              <w:t xml:space="preserve"> </w:t>
            </w:r>
            <w:r w:rsidR="0094544F" w:rsidRPr="005E4066">
              <w:rPr>
                <w:rFonts w:asciiTheme="minorHAnsi" w:hAnsiTheme="minorHAnsi"/>
                <w:sz w:val="20"/>
                <w:szCs w:val="20"/>
              </w:rPr>
              <w:t>our</w:t>
            </w:r>
            <w:r w:rsidR="0094544F" w:rsidRPr="005E4066">
              <w:rPr>
                <w:rFonts w:asciiTheme="minorHAnsi" w:hAnsiTheme="minorHAnsi"/>
                <w:spacing w:val="-8"/>
                <w:sz w:val="20"/>
                <w:szCs w:val="20"/>
              </w:rPr>
              <w:t xml:space="preserve"> </w:t>
            </w:r>
            <w:r w:rsidR="0094544F" w:rsidRPr="005E4066">
              <w:rPr>
                <w:rFonts w:asciiTheme="minorHAnsi" w:hAnsiTheme="minorHAnsi"/>
                <w:sz w:val="20"/>
                <w:szCs w:val="20"/>
              </w:rPr>
              <w:t>culture</w:t>
            </w:r>
            <w:r w:rsidR="0094544F" w:rsidRPr="005E4066">
              <w:rPr>
                <w:rFonts w:asciiTheme="minorHAnsi" w:hAnsiTheme="minorHAnsi"/>
                <w:spacing w:val="-11"/>
                <w:sz w:val="20"/>
                <w:szCs w:val="20"/>
              </w:rPr>
              <w:t xml:space="preserve"> </w:t>
            </w:r>
            <w:r w:rsidR="0094544F" w:rsidRPr="005E4066">
              <w:rPr>
                <w:rFonts w:asciiTheme="minorHAnsi" w:hAnsiTheme="minorHAnsi"/>
                <w:sz w:val="20"/>
                <w:szCs w:val="20"/>
              </w:rPr>
              <w:t>of</w:t>
            </w:r>
            <w:r w:rsidR="0094544F" w:rsidRPr="005E4066">
              <w:rPr>
                <w:rFonts w:asciiTheme="minorHAnsi" w:hAnsiTheme="minorHAnsi"/>
                <w:spacing w:val="-9"/>
                <w:sz w:val="20"/>
                <w:szCs w:val="20"/>
              </w:rPr>
              <w:t xml:space="preserve"> </w:t>
            </w:r>
            <w:r w:rsidR="0094544F" w:rsidRPr="005E4066">
              <w:rPr>
                <w:rFonts w:asciiTheme="minorHAnsi" w:hAnsiTheme="minorHAnsi"/>
                <w:sz w:val="20"/>
                <w:szCs w:val="20"/>
              </w:rPr>
              <w:t>transformational</w:t>
            </w:r>
            <w:r w:rsidR="0094544F" w:rsidRPr="005E4066">
              <w:rPr>
                <w:rFonts w:asciiTheme="minorHAnsi" w:hAnsiTheme="minorHAnsi"/>
                <w:spacing w:val="-11"/>
                <w:sz w:val="20"/>
                <w:szCs w:val="20"/>
              </w:rPr>
              <w:t xml:space="preserve"> </w:t>
            </w:r>
            <w:r w:rsidR="0094544F" w:rsidRPr="005E4066">
              <w:rPr>
                <w:rFonts w:asciiTheme="minorHAnsi" w:hAnsiTheme="minorHAnsi"/>
                <w:sz w:val="20"/>
                <w:szCs w:val="20"/>
              </w:rPr>
              <w:t>community</w:t>
            </w:r>
            <w:r w:rsidR="0094544F" w:rsidRPr="005E4066">
              <w:rPr>
                <w:rFonts w:asciiTheme="minorHAnsi" w:hAnsiTheme="minorHAnsi"/>
                <w:spacing w:val="-9"/>
                <w:sz w:val="20"/>
                <w:szCs w:val="20"/>
              </w:rPr>
              <w:t xml:space="preserve"> </w:t>
            </w:r>
            <w:r w:rsidR="0094544F" w:rsidRPr="005E4066">
              <w:rPr>
                <w:rFonts w:asciiTheme="minorHAnsi" w:hAnsiTheme="minorHAnsi"/>
                <w:spacing w:val="-2"/>
                <w:sz w:val="20"/>
                <w:szCs w:val="20"/>
              </w:rPr>
              <w:t>service.</w:t>
            </w:r>
            <w:r w:rsidR="0094544F">
              <w:rPr>
                <w:rFonts w:asciiTheme="minorHAnsi" w:hAnsiTheme="minorHAnsi"/>
                <w:spacing w:val="-2"/>
                <w:sz w:val="20"/>
                <w:szCs w:val="20"/>
              </w:rPr>
              <w:t xml:space="preserve"> Specifically, this program is </w:t>
            </w:r>
            <w:r w:rsidR="0094544F" w:rsidRPr="00D93303">
              <w:rPr>
                <w:rFonts w:asciiTheme="minorHAnsi" w:hAnsiTheme="minorHAnsi"/>
                <w:sz w:val="20"/>
                <w:szCs w:val="20"/>
              </w:rPr>
              <w:t>community relevant, need based, and ha</w:t>
            </w:r>
            <w:r w:rsidR="0094544F">
              <w:rPr>
                <w:rFonts w:asciiTheme="minorHAnsi" w:hAnsiTheme="minorHAnsi"/>
                <w:sz w:val="20"/>
                <w:szCs w:val="20"/>
              </w:rPr>
              <w:t>s</w:t>
            </w:r>
            <w:r w:rsidR="0094544F" w:rsidRPr="00D93303">
              <w:rPr>
                <w:rFonts w:asciiTheme="minorHAnsi" w:hAnsiTheme="minorHAnsi"/>
                <w:sz w:val="20"/>
                <w:szCs w:val="20"/>
              </w:rPr>
              <w:t xml:space="preserve"> a </w:t>
            </w:r>
            <w:r w:rsidR="0094544F">
              <w:rPr>
                <w:rFonts w:asciiTheme="minorHAnsi" w:hAnsiTheme="minorHAnsi"/>
                <w:sz w:val="20"/>
                <w:szCs w:val="20"/>
              </w:rPr>
              <w:t xml:space="preserve">measurable </w:t>
            </w:r>
            <w:r w:rsidR="0094544F" w:rsidRPr="00D93303">
              <w:rPr>
                <w:rFonts w:asciiTheme="minorHAnsi" w:hAnsiTheme="minorHAnsi"/>
                <w:sz w:val="20"/>
                <w:szCs w:val="20"/>
              </w:rPr>
              <w:t>positive</w:t>
            </w:r>
            <w:r w:rsidR="0094544F">
              <w:rPr>
                <w:rFonts w:asciiTheme="minorHAnsi" w:hAnsiTheme="minorHAnsi"/>
                <w:sz w:val="20"/>
                <w:szCs w:val="20"/>
              </w:rPr>
              <w:t xml:space="preserve"> </w:t>
            </w:r>
            <w:r w:rsidR="0094544F" w:rsidRPr="00D93303">
              <w:rPr>
                <w:rFonts w:asciiTheme="minorHAnsi" w:hAnsiTheme="minorHAnsi"/>
                <w:sz w:val="20"/>
                <w:szCs w:val="20"/>
              </w:rPr>
              <w:t xml:space="preserve">impact. </w:t>
            </w:r>
            <w:r w:rsidR="0094544F">
              <w:rPr>
                <w:rFonts w:asciiTheme="minorHAnsi" w:hAnsiTheme="minorHAnsi"/>
                <w:sz w:val="20"/>
                <w:szCs w:val="20"/>
              </w:rPr>
              <w:t xml:space="preserve">Additionally, it promotes </w:t>
            </w:r>
            <w:r w:rsidR="0094544F" w:rsidRPr="00D93303">
              <w:rPr>
                <w:rFonts w:asciiTheme="minorHAnsi" w:hAnsiTheme="minorHAnsi"/>
                <w:sz w:val="20"/>
                <w:szCs w:val="20"/>
              </w:rPr>
              <w:t xml:space="preserve">enhanced collaboration across chapters and with </w:t>
            </w:r>
            <w:r w:rsidR="0094544F">
              <w:rPr>
                <w:rFonts w:asciiTheme="minorHAnsi" w:hAnsiTheme="minorHAnsi"/>
                <w:sz w:val="20"/>
                <w:szCs w:val="20"/>
              </w:rPr>
              <w:t xml:space="preserve">community </w:t>
            </w:r>
            <w:r w:rsidR="0094544F" w:rsidRPr="00D93303">
              <w:rPr>
                <w:rFonts w:asciiTheme="minorHAnsi" w:hAnsiTheme="minorHAnsi"/>
                <w:sz w:val="20"/>
                <w:szCs w:val="20"/>
              </w:rPr>
              <w:t>partners</w:t>
            </w:r>
            <w:r w:rsidR="00312A67">
              <w:rPr>
                <w:rFonts w:asciiTheme="minorHAnsi" w:hAnsiTheme="minorHAnsi"/>
                <w:sz w:val="20"/>
                <w:szCs w:val="20"/>
              </w:rPr>
              <w:t>, like Howard Community College</w:t>
            </w:r>
            <w:r w:rsidR="0094544F">
              <w:rPr>
                <w:rFonts w:asciiTheme="minorHAnsi" w:hAnsiTheme="minorHAnsi"/>
                <w:sz w:val="20"/>
                <w:szCs w:val="20"/>
              </w:rPr>
              <w:t xml:space="preserve">. </w:t>
            </w:r>
          </w:p>
          <w:p w14:paraId="63F0683F" w14:textId="3E70828C" w:rsidR="00674CA1" w:rsidRPr="006342F4" w:rsidRDefault="00674CA1" w:rsidP="00674CA1">
            <w:pPr>
              <w:spacing w:line="120" w:lineRule="exact"/>
              <w:jc w:val="both"/>
              <w:rPr>
                <w:rFonts w:asciiTheme="minorHAnsi" w:hAnsiTheme="minorHAnsi" w:cstheme="minorHAnsi"/>
                <w:b/>
                <w:bCs/>
                <w:color w:val="00B050"/>
                <w:sz w:val="20"/>
                <w:szCs w:val="20"/>
              </w:rPr>
            </w:pPr>
          </w:p>
        </w:tc>
      </w:tr>
      <w:tr w:rsidR="00905162" w14:paraId="4CF19C1E" w14:textId="77777777" w:rsidTr="007028F0">
        <w:tc>
          <w:tcPr>
            <w:tcW w:w="10502" w:type="dxa"/>
          </w:tcPr>
          <w:p w14:paraId="7AD7C6D2" w14:textId="256ADC43" w:rsidR="00905162" w:rsidRDefault="00905162" w:rsidP="0094544F">
            <w:pPr>
              <w:jc w:val="both"/>
              <w:rPr>
                <w:rFonts w:ascii="Arial" w:hAnsi="Arial" w:cs="Arial"/>
                <w:sz w:val="24"/>
                <w:szCs w:val="24"/>
              </w:rPr>
            </w:pPr>
            <w:r w:rsidRPr="006342F4">
              <w:rPr>
                <w:rFonts w:asciiTheme="minorHAnsi" w:hAnsiTheme="minorHAnsi" w:cstheme="minorHAnsi"/>
                <w:b/>
                <w:bCs/>
                <w:color w:val="00B050"/>
                <w:sz w:val="20"/>
                <w:szCs w:val="20"/>
              </w:rPr>
              <w:t xml:space="preserve">How is this program still relevant to the Chapter’s work and mission? </w:t>
            </w:r>
            <w:r w:rsidR="0094544F" w:rsidRPr="00450A5E">
              <w:rPr>
                <w:rFonts w:asciiTheme="minorHAnsi" w:hAnsiTheme="minorHAnsi" w:cstheme="minorHAnsi"/>
                <w:color w:val="000000" w:themeColor="text1"/>
                <w:sz w:val="20"/>
                <w:szCs w:val="20"/>
              </w:rPr>
              <w:t xml:space="preserve">This program </w:t>
            </w:r>
            <w:r w:rsidR="0094544F">
              <w:rPr>
                <w:rFonts w:asciiTheme="minorHAnsi" w:hAnsiTheme="minorHAnsi" w:cstheme="minorHAnsi"/>
                <w:color w:val="000000" w:themeColor="text1"/>
                <w:sz w:val="20"/>
                <w:szCs w:val="20"/>
              </w:rPr>
              <w:t>support</w:t>
            </w:r>
            <w:r w:rsidR="00FC43BA">
              <w:rPr>
                <w:rFonts w:asciiTheme="minorHAnsi" w:hAnsiTheme="minorHAnsi" w:cstheme="minorHAnsi"/>
                <w:color w:val="000000" w:themeColor="text1"/>
                <w:sz w:val="20"/>
                <w:szCs w:val="20"/>
              </w:rPr>
              <w:t>s</w:t>
            </w:r>
            <w:r w:rsidR="0094544F">
              <w:rPr>
                <w:rFonts w:asciiTheme="minorHAnsi" w:hAnsiTheme="minorHAnsi" w:cstheme="minorHAnsi"/>
                <w:color w:val="000000" w:themeColor="text1"/>
                <w:sz w:val="20"/>
                <w:szCs w:val="20"/>
              </w:rPr>
              <w:t xml:space="preserve"> the Chapter’s mission of </w:t>
            </w:r>
            <w:r w:rsidR="00FC43BA" w:rsidRPr="005E6DD0">
              <w:rPr>
                <w:rFonts w:asciiTheme="minorHAnsi" w:hAnsiTheme="minorHAnsi" w:cs="Arial"/>
                <w:sz w:val="20"/>
                <w:szCs w:val="20"/>
              </w:rPr>
              <w:t>positively impact</w:t>
            </w:r>
            <w:r w:rsidR="00FC43BA">
              <w:rPr>
                <w:rFonts w:asciiTheme="minorHAnsi" w:hAnsiTheme="minorHAnsi" w:cs="Arial"/>
                <w:sz w:val="20"/>
                <w:szCs w:val="20"/>
              </w:rPr>
              <w:t>ing</w:t>
            </w:r>
            <w:r w:rsidR="00FC43BA" w:rsidRPr="005E6DD0">
              <w:rPr>
                <w:rFonts w:asciiTheme="minorHAnsi" w:hAnsiTheme="minorHAnsi" w:cs="Arial"/>
                <w:sz w:val="20"/>
                <w:szCs w:val="20"/>
              </w:rPr>
              <w:t xml:space="preserve"> the </w:t>
            </w:r>
            <w:r w:rsidR="00FC43BA">
              <w:rPr>
                <w:rFonts w:asciiTheme="minorHAnsi" w:hAnsiTheme="minorHAnsi" w:cs="Arial"/>
                <w:sz w:val="20"/>
                <w:szCs w:val="20"/>
              </w:rPr>
              <w:t>workforce readiness of</w:t>
            </w:r>
            <w:r w:rsidR="0094544F" w:rsidRPr="005E6DD0">
              <w:rPr>
                <w:rFonts w:asciiTheme="minorHAnsi" w:hAnsiTheme="minorHAnsi" w:cs="Arial"/>
                <w:sz w:val="20"/>
                <w:szCs w:val="20"/>
              </w:rPr>
              <w:t xml:space="preserve"> </w:t>
            </w:r>
            <w:r w:rsidR="00FC43BA">
              <w:rPr>
                <w:rFonts w:asciiTheme="minorHAnsi" w:hAnsiTheme="minorHAnsi" w:cs="Arial"/>
                <w:sz w:val="20"/>
                <w:szCs w:val="20"/>
              </w:rPr>
              <w:t>students in Howard County and beyond</w:t>
            </w:r>
            <w:r w:rsidR="0094544F">
              <w:rPr>
                <w:rFonts w:asciiTheme="minorHAnsi" w:hAnsiTheme="minorHAnsi" w:cs="Arial"/>
                <w:sz w:val="20"/>
                <w:szCs w:val="20"/>
              </w:rPr>
              <w:t xml:space="preserve"> by </w:t>
            </w:r>
            <w:r w:rsidR="0094544F" w:rsidRPr="005E6DD0">
              <w:rPr>
                <w:rFonts w:asciiTheme="minorHAnsi" w:hAnsiTheme="minorHAnsi" w:cs="Arial"/>
                <w:sz w:val="20"/>
                <w:szCs w:val="20"/>
              </w:rPr>
              <w:t xml:space="preserve">equipping </w:t>
            </w:r>
            <w:r w:rsidR="0094544F">
              <w:rPr>
                <w:rFonts w:asciiTheme="minorHAnsi" w:hAnsiTheme="minorHAnsi" w:cs="Arial"/>
                <w:sz w:val="20"/>
                <w:szCs w:val="20"/>
              </w:rPr>
              <w:t>them</w:t>
            </w:r>
            <w:r w:rsidR="0094544F" w:rsidRPr="005E6DD0">
              <w:rPr>
                <w:rFonts w:asciiTheme="minorHAnsi" w:hAnsiTheme="minorHAnsi" w:cs="Arial"/>
                <w:sz w:val="20"/>
                <w:szCs w:val="20"/>
              </w:rPr>
              <w:t xml:space="preserve"> with information, strategies and resources that will</w:t>
            </w:r>
            <w:r w:rsidR="00FC43BA">
              <w:rPr>
                <w:rFonts w:asciiTheme="minorHAnsi" w:hAnsiTheme="minorHAnsi" w:cs="Arial"/>
                <w:sz w:val="20"/>
                <w:szCs w:val="20"/>
              </w:rPr>
              <w:t xml:space="preserve"> help them succeed in their desired careers.  </w:t>
            </w:r>
            <w:r w:rsidR="0094544F" w:rsidRPr="00D23E0E">
              <w:rPr>
                <w:rFonts w:ascii="Arial" w:hAnsi="Arial" w:cs="Arial"/>
                <w:sz w:val="24"/>
                <w:szCs w:val="24"/>
              </w:rPr>
              <w:t> </w:t>
            </w:r>
          </w:p>
          <w:p w14:paraId="529583E4" w14:textId="45955819" w:rsidR="00674CA1" w:rsidRPr="006342F4" w:rsidRDefault="00674CA1" w:rsidP="00674CA1">
            <w:pPr>
              <w:spacing w:line="120" w:lineRule="exact"/>
              <w:jc w:val="both"/>
              <w:rPr>
                <w:rFonts w:asciiTheme="minorHAnsi" w:hAnsiTheme="minorHAnsi" w:cstheme="minorHAnsi"/>
                <w:sz w:val="20"/>
                <w:szCs w:val="20"/>
              </w:rPr>
            </w:pPr>
          </w:p>
        </w:tc>
      </w:tr>
      <w:tr w:rsidR="00905162" w14:paraId="30B0807B" w14:textId="77777777" w:rsidTr="007028F0">
        <w:tc>
          <w:tcPr>
            <w:tcW w:w="10502" w:type="dxa"/>
          </w:tcPr>
          <w:p w14:paraId="53AC5A8C" w14:textId="73C143C0" w:rsidR="006A6CB1" w:rsidRPr="006A6CB1" w:rsidRDefault="00905162" w:rsidP="000A74E1">
            <w:pPr>
              <w:jc w:val="both"/>
              <w:rPr>
                <w:rFonts w:asciiTheme="minorHAnsi" w:hAnsiTheme="minorHAnsi" w:cstheme="minorHAnsi"/>
                <w:sz w:val="20"/>
                <w:szCs w:val="20"/>
              </w:rPr>
            </w:pPr>
            <w:r w:rsidRPr="006342F4">
              <w:rPr>
                <w:rFonts w:asciiTheme="minorHAnsi" w:hAnsiTheme="minorHAnsi" w:cstheme="minorHAnsi"/>
                <w:b/>
                <w:bCs/>
                <w:color w:val="00B050"/>
                <w:sz w:val="20"/>
                <w:szCs w:val="20"/>
              </w:rPr>
              <w:t xml:space="preserve">Is this program in alignment with a National or Eastern Area Links Incorporated Program or Initiative? If so, which one(s)?  </w:t>
            </w:r>
            <w:r w:rsidRPr="006342F4">
              <w:rPr>
                <w:rFonts w:asciiTheme="minorHAnsi" w:hAnsiTheme="minorHAnsi" w:cstheme="minorHAnsi"/>
                <w:sz w:val="20"/>
                <w:szCs w:val="20"/>
              </w:rPr>
              <w:t xml:space="preserve">Yes, this program is consistent with National’s </w:t>
            </w:r>
            <w:r w:rsidR="006A6CB1">
              <w:rPr>
                <w:rFonts w:asciiTheme="minorHAnsi" w:hAnsiTheme="minorHAnsi" w:cstheme="minorHAnsi"/>
                <w:sz w:val="20"/>
                <w:szCs w:val="20"/>
              </w:rPr>
              <w:t xml:space="preserve">Mentoring Initiative. This initiative </w:t>
            </w:r>
            <w:r w:rsidR="006A6CB1" w:rsidRPr="006A6CB1">
              <w:rPr>
                <w:rFonts w:asciiTheme="minorHAnsi" w:hAnsiTheme="minorHAnsi" w:cstheme="minorHAnsi"/>
                <w:color w:val="000000" w:themeColor="text1"/>
                <w:sz w:val="20"/>
                <w:szCs w:val="20"/>
              </w:rPr>
              <w:t xml:space="preserve">seeks to </w:t>
            </w:r>
            <w:r w:rsidR="006A6CB1">
              <w:rPr>
                <w:rFonts w:asciiTheme="minorHAnsi" w:hAnsiTheme="minorHAnsi" w:cstheme="minorHAnsi"/>
                <w:color w:val="000000" w:themeColor="text1"/>
                <w:sz w:val="20"/>
                <w:szCs w:val="20"/>
              </w:rPr>
              <w:t xml:space="preserve">offer youth the </w:t>
            </w:r>
            <w:r w:rsidR="006A6CB1" w:rsidRPr="006A6CB1">
              <w:rPr>
                <w:rFonts w:asciiTheme="minorHAnsi" w:hAnsiTheme="minorHAnsi" w:cstheme="minorHAnsi"/>
                <w:color w:val="000000" w:themeColor="text1"/>
                <w:sz w:val="20"/>
                <w:szCs w:val="20"/>
              </w:rPr>
              <w:t xml:space="preserve">guidance and support of a caring, responsible </w:t>
            </w:r>
            <w:r w:rsidR="006A6CB1">
              <w:rPr>
                <w:rFonts w:asciiTheme="minorHAnsi" w:hAnsiTheme="minorHAnsi" w:cstheme="minorHAnsi"/>
                <w:color w:val="000000" w:themeColor="text1"/>
                <w:sz w:val="20"/>
                <w:szCs w:val="20"/>
              </w:rPr>
              <w:t>adults to help</w:t>
            </w:r>
            <w:r w:rsidR="006A6CB1" w:rsidRPr="006A6CB1">
              <w:rPr>
                <w:rFonts w:asciiTheme="minorHAnsi" w:hAnsiTheme="minorHAnsi" w:cstheme="minorHAnsi"/>
                <w:color w:val="000000" w:themeColor="text1"/>
                <w:sz w:val="20"/>
                <w:szCs w:val="20"/>
              </w:rPr>
              <w:t xml:space="preserve"> improv</w:t>
            </w:r>
            <w:r w:rsidR="006A6CB1">
              <w:rPr>
                <w:rFonts w:asciiTheme="minorHAnsi" w:hAnsiTheme="minorHAnsi" w:cstheme="minorHAnsi"/>
                <w:color w:val="000000" w:themeColor="text1"/>
                <w:sz w:val="20"/>
                <w:szCs w:val="20"/>
              </w:rPr>
              <w:t>e</w:t>
            </w:r>
            <w:r w:rsidR="006A6CB1" w:rsidRPr="006A6CB1">
              <w:rPr>
                <w:rFonts w:asciiTheme="minorHAnsi" w:hAnsiTheme="minorHAnsi" w:cstheme="minorHAnsi"/>
                <w:color w:val="000000" w:themeColor="text1"/>
                <w:sz w:val="20"/>
                <w:szCs w:val="20"/>
              </w:rPr>
              <w:t xml:space="preserve"> the</w:t>
            </w:r>
            <w:r w:rsidR="006A6CB1">
              <w:rPr>
                <w:rFonts w:asciiTheme="minorHAnsi" w:hAnsiTheme="minorHAnsi" w:cstheme="minorHAnsi"/>
                <w:color w:val="000000" w:themeColor="text1"/>
                <w:sz w:val="20"/>
                <w:szCs w:val="20"/>
              </w:rPr>
              <w:t>ir academic performance,</w:t>
            </w:r>
            <w:r w:rsidR="006A6CB1" w:rsidRPr="006A6CB1">
              <w:rPr>
                <w:rFonts w:asciiTheme="minorHAnsi" w:hAnsiTheme="minorHAnsi" w:cstheme="minorHAnsi"/>
                <w:color w:val="000000" w:themeColor="text1"/>
                <w:sz w:val="20"/>
                <w:szCs w:val="20"/>
              </w:rPr>
              <w:t xml:space="preserve"> increase self-esteem, and engage in healthier lifestyles.</w:t>
            </w:r>
            <w:r w:rsidR="006A6CB1">
              <w:rPr>
                <w:rFonts w:asciiTheme="minorHAnsi" w:hAnsiTheme="minorHAnsi" w:cstheme="minorHAnsi"/>
                <w:color w:val="000000" w:themeColor="text1"/>
                <w:sz w:val="20"/>
                <w:szCs w:val="20"/>
              </w:rPr>
              <w:t xml:space="preserve"> </w:t>
            </w:r>
            <w:r w:rsidR="006A6CB1" w:rsidRPr="006A6CB1">
              <w:rPr>
                <w:rFonts w:asciiTheme="minorHAnsi" w:hAnsiTheme="minorHAnsi" w:cstheme="minorHAnsi"/>
                <w:color w:val="000000" w:themeColor="text1"/>
                <w:sz w:val="20"/>
                <w:szCs w:val="20"/>
              </w:rPr>
              <w:t xml:space="preserve">The goals of this </w:t>
            </w:r>
            <w:r w:rsidR="00E57B89">
              <w:rPr>
                <w:rFonts w:asciiTheme="minorHAnsi" w:hAnsiTheme="minorHAnsi" w:cstheme="minorHAnsi"/>
                <w:color w:val="000000" w:themeColor="text1"/>
                <w:sz w:val="20"/>
                <w:szCs w:val="20"/>
              </w:rPr>
              <w:t>series</w:t>
            </w:r>
            <w:r w:rsidR="006A6CB1" w:rsidRPr="006A6CB1">
              <w:rPr>
                <w:rFonts w:asciiTheme="minorHAnsi" w:hAnsiTheme="minorHAnsi" w:cstheme="minorHAnsi"/>
                <w:color w:val="000000" w:themeColor="text1"/>
                <w:sz w:val="20"/>
                <w:szCs w:val="20"/>
              </w:rPr>
              <w:t xml:space="preserve"> </w:t>
            </w:r>
            <w:r w:rsidR="00C95DB7">
              <w:rPr>
                <w:rFonts w:asciiTheme="minorHAnsi" w:hAnsiTheme="minorHAnsi" w:cstheme="minorHAnsi"/>
                <w:color w:val="000000" w:themeColor="text1"/>
                <w:sz w:val="20"/>
                <w:szCs w:val="20"/>
              </w:rPr>
              <w:t xml:space="preserve">(as well as this program) </w:t>
            </w:r>
            <w:r w:rsidR="006A6CB1">
              <w:rPr>
                <w:rFonts w:asciiTheme="minorHAnsi" w:hAnsiTheme="minorHAnsi" w:cstheme="minorHAnsi"/>
                <w:color w:val="000000" w:themeColor="text1"/>
                <w:sz w:val="20"/>
                <w:szCs w:val="20"/>
              </w:rPr>
              <w:t>include</w:t>
            </w:r>
            <w:r w:rsidR="006A6CB1" w:rsidRPr="006A6CB1">
              <w:rPr>
                <w:rFonts w:asciiTheme="minorHAnsi" w:hAnsiTheme="minorHAnsi" w:cstheme="minorHAnsi"/>
                <w:color w:val="000000" w:themeColor="text1"/>
                <w:sz w:val="20"/>
                <w:szCs w:val="20"/>
              </w:rPr>
              <w:t>:</w:t>
            </w:r>
          </w:p>
          <w:p w14:paraId="1499DC96" w14:textId="59FB3179" w:rsidR="006A6CB1" w:rsidRPr="006A6CB1" w:rsidRDefault="00C95DB7" w:rsidP="006A6CB1">
            <w:pPr>
              <w:numPr>
                <w:ilvl w:val="0"/>
                <w:numId w:val="13"/>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Offering students</w:t>
            </w:r>
            <w:r w:rsidR="006A6CB1" w:rsidRPr="006A6CB1">
              <w:rPr>
                <w:rFonts w:asciiTheme="minorHAnsi" w:hAnsiTheme="minorHAnsi" w:cstheme="minorHAnsi"/>
                <w:color w:val="000000" w:themeColor="text1"/>
                <w:sz w:val="20"/>
                <w:szCs w:val="20"/>
              </w:rPr>
              <w:t xml:space="preserve"> more local black mentors</w:t>
            </w:r>
            <w:r>
              <w:rPr>
                <w:rFonts w:asciiTheme="minorHAnsi" w:hAnsiTheme="minorHAnsi" w:cstheme="minorHAnsi"/>
                <w:color w:val="000000" w:themeColor="text1"/>
                <w:sz w:val="20"/>
                <w:szCs w:val="20"/>
              </w:rPr>
              <w:t>,</w:t>
            </w:r>
          </w:p>
          <w:p w14:paraId="6DB031B8" w14:textId="44B8A92B" w:rsidR="006A6CB1" w:rsidRPr="006A6CB1" w:rsidRDefault="006A6CB1" w:rsidP="006A6CB1">
            <w:pPr>
              <w:numPr>
                <w:ilvl w:val="0"/>
                <w:numId w:val="13"/>
              </w:numPr>
              <w:rPr>
                <w:rFonts w:asciiTheme="minorHAnsi" w:hAnsiTheme="minorHAnsi" w:cstheme="minorHAnsi"/>
                <w:color w:val="000000" w:themeColor="text1"/>
                <w:sz w:val="20"/>
                <w:szCs w:val="20"/>
              </w:rPr>
            </w:pPr>
            <w:r w:rsidRPr="006A6CB1">
              <w:rPr>
                <w:rFonts w:asciiTheme="minorHAnsi" w:hAnsiTheme="minorHAnsi" w:cstheme="minorHAnsi"/>
                <w:color w:val="000000" w:themeColor="text1"/>
                <w:sz w:val="20"/>
                <w:szCs w:val="20"/>
              </w:rPr>
              <w:t>Stress</w:t>
            </w:r>
            <w:r w:rsidR="00C95DB7">
              <w:rPr>
                <w:rFonts w:asciiTheme="minorHAnsi" w:hAnsiTheme="minorHAnsi" w:cstheme="minorHAnsi"/>
                <w:color w:val="000000" w:themeColor="text1"/>
                <w:sz w:val="20"/>
                <w:szCs w:val="20"/>
              </w:rPr>
              <w:t>ing</w:t>
            </w:r>
            <w:r w:rsidRPr="006A6CB1">
              <w:rPr>
                <w:rFonts w:asciiTheme="minorHAnsi" w:hAnsiTheme="minorHAnsi" w:cstheme="minorHAnsi"/>
                <w:color w:val="000000" w:themeColor="text1"/>
                <w:sz w:val="20"/>
                <w:szCs w:val="20"/>
              </w:rPr>
              <w:t xml:space="preserve"> competence and character building</w:t>
            </w:r>
            <w:r w:rsidR="00C95DB7">
              <w:rPr>
                <w:rFonts w:asciiTheme="minorHAnsi" w:hAnsiTheme="minorHAnsi" w:cstheme="minorHAnsi"/>
                <w:color w:val="000000" w:themeColor="text1"/>
                <w:sz w:val="20"/>
                <w:szCs w:val="20"/>
              </w:rPr>
              <w:t xml:space="preserve">, and </w:t>
            </w:r>
          </w:p>
          <w:p w14:paraId="521297BC" w14:textId="77777777" w:rsidR="006A6CB1" w:rsidRDefault="00C95DB7" w:rsidP="00731006">
            <w:pPr>
              <w:numPr>
                <w:ilvl w:val="0"/>
                <w:numId w:val="13"/>
              </w:num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F</w:t>
            </w:r>
            <w:r w:rsidR="006A6CB1" w:rsidRPr="006A6CB1">
              <w:rPr>
                <w:rFonts w:asciiTheme="minorHAnsi" w:hAnsiTheme="minorHAnsi" w:cstheme="minorHAnsi"/>
                <w:color w:val="000000" w:themeColor="text1"/>
                <w:sz w:val="20"/>
                <w:szCs w:val="20"/>
              </w:rPr>
              <w:t>ocus</w:t>
            </w:r>
            <w:r>
              <w:rPr>
                <w:rFonts w:asciiTheme="minorHAnsi" w:hAnsiTheme="minorHAnsi" w:cstheme="minorHAnsi"/>
                <w:color w:val="000000" w:themeColor="text1"/>
                <w:sz w:val="20"/>
                <w:szCs w:val="20"/>
              </w:rPr>
              <w:t>ing</w:t>
            </w:r>
            <w:r w:rsidR="006A6CB1" w:rsidRPr="006A6CB1">
              <w:rPr>
                <w:rFonts w:asciiTheme="minorHAnsi" w:hAnsiTheme="minorHAnsi" w:cstheme="minorHAnsi"/>
                <w:color w:val="000000" w:themeColor="text1"/>
                <w:sz w:val="20"/>
                <w:szCs w:val="20"/>
              </w:rPr>
              <w:t xml:space="preserve"> on closing the academic achievement gap, workforce readiness and healthy lifestyles</w:t>
            </w:r>
          </w:p>
          <w:p w14:paraId="6BFF0004" w14:textId="3ECDB6FD" w:rsidR="00674CA1" w:rsidRPr="00731006" w:rsidRDefault="00674CA1" w:rsidP="00674CA1">
            <w:pPr>
              <w:spacing w:line="120" w:lineRule="exact"/>
              <w:ind w:left="720"/>
              <w:rPr>
                <w:rFonts w:asciiTheme="minorHAnsi" w:hAnsiTheme="minorHAnsi" w:cstheme="minorHAnsi"/>
                <w:color w:val="000000" w:themeColor="text1"/>
                <w:sz w:val="20"/>
                <w:szCs w:val="20"/>
              </w:rPr>
            </w:pPr>
          </w:p>
        </w:tc>
      </w:tr>
      <w:tr w:rsidR="00905162" w14:paraId="21DE1E64" w14:textId="77777777" w:rsidTr="007028F0">
        <w:tc>
          <w:tcPr>
            <w:tcW w:w="10502" w:type="dxa"/>
          </w:tcPr>
          <w:p w14:paraId="7E3DBF3A" w14:textId="02070760" w:rsidR="00905162" w:rsidRPr="006342F4" w:rsidRDefault="00724257" w:rsidP="00905162">
            <w:pPr>
              <w:rPr>
                <w:rFonts w:asciiTheme="minorHAnsi" w:hAnsiTheme="minorHAnsi" w:cstheme="minorHAnsi"/>
                <w:b/>
                <w:bCs/>
                <w:color w:val="00B050"/>
                <w:sz w:val="20"/>
                <w:szCs w:val="20"/>
              </w:rPr>
            </w:pPr>
            <w:r>
              <w:rPr>
                <w:rFonts w:asciiTheme="minorHAnsi" w:hAnsiTheme="minorHAnsi" w:cstheme="minorHAnsi"/>
                <w:b/>
                <w:bCs/>
                <w:color w:val="00B050"/>
                <w:sz w:val="20"/>
                <w:szCs w:val="20"/>
              </w:rPr>
              <w:t xml:space="preserve">Is this </w:t>
            </w:r>
            <w:r w:rsidRPr="006342F4">
              <w:rPr>
                <w:rFonts w:asciiTheme="minorHAnsi" w:hAnsiTheme="minorHAnsi" w:cstheme="minorHAnsi"/>
                <w:b/>
                <w:bCs/>
                <w:color w:val="00B050"/>
                <w:sz w:val="20"/>
                <w:szCs w:val="20"/>
              </w:rPr>
              <w:t xml:space="preserve">Program </w:t>
            </w:r>
            <w:r>
              <w:rPr>
                <w:rFonts w:asciiTheme="minorHAnsi" w:hAnsiTheme="minorHAnsi" w:cstheme="minorHAnsi"/>
                <w:b/>
                <w:bCs/>
                <w:color w:val="00B050"/>
                <w:sz w:val="20"/>
                <w:szCs w:val="20"/>
              </w:rPr>
              <w:t xml:space="preserve">designed to </w:t>
            </w:r>
            <w:r w:rsidRPr="006342F4">
              <w:rPr>
                <w:rFonts w:asciiTheme="minorHAnsi" w:hAnsiTheme="minorHAnsi" w:cstheme="minorHAnsi"/>
                <w:b/>
                <w:bCs/>
                <w:color w:val="00B050"/>
                <w:sz w:val="20"/>
                <w:szCs w:val="20"/>
              </w:rPr>
              <w:t>fit with</w:t>
            </w:r>
            <w:r>
              <w:rPr>
                <w:rFonts w:asciiTheme="minorHAnsi" w:hAnsiTheme="minorHAnsi" w:cstheme="minorHAnsi"/>
                <w:b/>
                <w:bCs/>
                <w:color w:val="00B050"/>
                <w:sz w:val="20"/>
                <w:szCs w:val="20"/>
              </w:rPr>
              <w:t>in</w:t>
            </w:r>
            <w:r w:rsidRPr="006342F4">
              <w:rPr>
                <w:rFonts w:asciiTheme="minorHAnsi" w:hAnsiTheme="minorHAnsi" w:cstheme="minorHAnsi"/>
                <w:b/>
                <w:bCs/>
                <w:color w:val="00B050"/>
                <w:sz w:val="20"/>
                <w:szCs w:val="20"/>
              </w:rPr>
              <w:t xml:space="preserve"> the Chapter’s Umbrella Program? </w:t>
            </w:r>
            <w:r w:rsidR="00C95DB7">
              <w:rPr>
                <w:rFonts w:asciiTheme="minorHAnsi" w:hAnsiTheme="minorHAnsi" w:cstheme="minorHAnsi"/>
                <w:color w:val="000000" w:themeColor="text1"/>
                <w:sz w:val="20"/>
                <w:szCs w:val="20"/>
              </w:rPr>
              <w:t>No</w:t>
            </w:r>
          </w:p>
        </w:tc>
      </w:tr>
      <w:tr w:rsidR="00905162" w14:paraId="0785FD14" w14:textId="77777777" w:rsidTr="007028F0">
        <w:tc>
          <w:tcPr>
            <w:tcW w:w="10502" w:type="dxa"/>
          </w:tcPr>
          <w:p w14:paraId="57700C2B" w14:textId="32062AAF" w:rsidR="00905162" w:rsidRDefault="00905162" w:rsidP="00655E67">
            <w:pPr>
              <w:jc w:val="both"/>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If not, how could the proposed/existing program be combined or modified to become an Integrated or Umbrella Program? </w:t>
            </w:r>
            <w:r w:rsidR="00695947">
              <w:rPr>
                <w:rFonts w:asciiTheme="minorHAnsi" w:hAnsiTheme="minorHAnsi" w:cstheme="minorHAnsi"/>
                <w:color w:val="000000" w:themeColor="text1"/>
                <w:sz w:val="20"/>
                <w:szCs w:val="20"/>
              </w:rPr>
              <w:t>This series can easily be integrated with other facets</w:t>
            </w:r>
            <w:r w:rsidR="00655E67">
              <w:rPr>
                <w:rFonts w:asciiTheme="minorHAnsi" w:hAnsiTheme="minorHAnsi" w:cstheme="minorHAnsi"/>
                <w:color w:val="000000" w:themeColor="text1"/>
                <w:sz w:val="20"/>
                <w:szCs w:val="20"/>
              </w:rPr>
              <w:t xml:space="preserve">. </w:t>
            </w:r>
            <w:r w:rsidR="00695947">
              <w:rPr>
                <w:rFonts w:asciiTheme="minorHAnsi" w:hAnsiTheme="minorHAnsi" w:cstheme="minorHAnsi"/>
                <w:color w:val="000000" w:themeColor="text1"/>
                <w:sz w:val="20"/>
                <w:szCs w:val="20"/>
              </w:rPr>
              <w:t xml:space="preserve">For example, STY hosted a virtual session that brought together professional experts currently working in a variety of fields that were of interest </w:t>
            </w:r>
            <w:r w:rsidR="001915A3">
              <w:rPr>
                <w:rFonts w:asciiTheme="minorHAnsi" w:hAnsiTheme="minorHAnsi" w:cstheme="minorHAnsi"/>
                <w:color w:val="000000" w:themeColor="text1"/>
                <w:sz w:val="20"/>
                <w:szCs w:val="20"/>
              </w:rPr>
              <w:t>to</w:t>
            </w:r>
            <w:r w:rsidR="00695947">
              <w:rPr>
                <w:rFonts w:asciiTheme="minorHAnsi" w:hAnsiTheme="minorHAnsi" w:cstheme="minorHAnsi"/>
                <w:color w:val="000000" w:themeColor="text1"/>
                <w:sz w:val="20"/>
                <w:szCs w:val="20"/>
              </w:rPr>
              <w:t xml:space="preserve"> the participants. Participants were able to speak </w:t>
            </w:r>
            <w:r w:rsidR="001915A3">
              <w:rPr>
                <w:rFonts w:asciiTheme="minorHAnsi" w:hAnsiTheme="minorHAnsi" w:cstheme="minorHAnsi"/>
                <w:color w:val="000000" w:themeColor="text1"/>
                <w:sz w:val="20"/>
                <w:szCs w:val="20"/>
              </w:rPr>
              <w:t>1:1</w:t>
            </w:r>
            <w:r w:rsidR="00695947">
              <w:rPr>
                <w:rFonts w:asciiTheme="minorHAnsi" w:hAnsiTheme="minorHAnsi" w:cstheme="minorHAnsi"/>
                <w:color w:val="000000" w:themeColor="text1"/>
                <w:sz w:val="20"/>
                <w:szCs w:val="20"/>
              </w:rPr>
              <w:t xml:space="preserve"> with these experts in Zoom breakouts. The facets could, therefore, lead sessions that discuss: </w:t>
            </w:r>
          </w:p>
          <w:p w14:paraId="4025D8E9" w14:textId="77777777" w:rsidR="00695947" w:rsidRPr="00655E67" w:rsidRDefault="00695947" w:rsidP="00695947">
            <w:pPr>
              <w:pStyle w:val="ListParagraph"/>
              <w:numPr>
                <w:ilvl w:val="0"/>
                <w:numId w:val="14"/>
              </w:numPr>
              <w:rPr>
                <w:rFonts w:asciiTheme="minorHAnsi" w:hAnsiTheme="minorHAnsi"/>
                <w:sz w:val="20"/>
                <w:szCs w:val="20"/>
              </w:rPr>
            </w:pPr>
            <w:r w:rsidRPr="00655E67">
              <w:rPr>
                <w:rFonts w:asciiTheme="minorHAnsi" w:hAnsiTheme="minorHAnsi"/>
                <w:sz w:val="20"/>
                <w:szCs w:val="20"/>
              </w:rPr>
              <w:t>HHS:  Healthcare related careers</w:t>
            </w:r>
          </w:p>
          <w:p w14:paraId="6605F3A1" w14:textId="1832ED6F" w:rsidR="00695947" w:rsidRPr="00655E67" w:rsidRDefault="00695947" w:rsidP="00695947">
            <w:pPr>
              <w:pStyle w:val="ListParagraph"/>
              <w:numPr>
                <w:ilvl w:val="0"/>
                <w:numId w:val="14"/>
              </w:numPr>
              <w:rPr>
                <w:rFonts w:asciiTheme="minorHAnsi" w:hAnsiTheme="minorHAnsi"/>
                <w:sz w:val="20"/>
                <w:szCs w:val="20"/>
              </w:rPr>
            </w:pPr>
            <w:r w:rsidRPr="00655E67">
              <w:rPr>
                <w:rFonts w:asciiTheme="minorHAnsi" w:hAnsiTheme="minorHAnsi"/>
                <w:sz w:val="20"/>
                <w:szCs w:val="20"/>
              </w:rPr>
              <w:t>NTS:  Careers in various trade fields</w:t>
            </w:r>
          </w:p>
          <w:p w14:paraId="4C760E98" w14:textId="77777777" w:rsidR="00695947" w:rsidRPr="00655E67" w:rsidRDefault="00695947" w:rsidP="00695947">
            <w:pPr>
              <w:pStyle w:val="ListParagraph"/>
              <w:numPr>
                <w:ilvl w:val="0"/>
                <w:numId w:val="14"/>
              </w:numPr>
              <w:rPr>
                <w:rFonts w:asciiTheme="minorHAnsi" w:hAnsiTheme="minorHAnsi"/>
                <w:sz w:val="20"/>
                <w:szCs w:val="20"/>
              </w:rPr>
            </w:pPr>
            <w:r w:rsidRPr="00655E67">
              <w:rPr>
                <w:rFonts w:asciiTheme="minorHAnsi" w:hAnsiTheme="minorHAnsi"/>
                <w:sz w:val="20"/>
                <w:szCs w:val="20"/>
              </w:rPr>
              <w:t>Arts:  Careers in art-related fields</w:t>
            </w:r>
          </w:p>
          <w:p w14:paraId="6140A1A4" w14:textId="6A70A2C6" w:rsidR="00695947" w:rsidRPr="00695947" w:rsidRDefault="00695947" w:rsidP="00695947">
            <w:pPr>
              <w:pStyle w:val="ListParagraph"/>
              <w:numPr>
                <w:ilvl w:val="0"/>
                <w:numId w:val="14"/>
              </w:numPr>
              <w:rPr>
                <w:rFonts w:asciiTheme="minorHAnsi" w:hAnsiTheme="minorHAnsi"/>
                <w:sz w:val="20"/>
                <w:szCs w:val="20"/>
              </w:rPr>
            </w:pPr>
            <w:r w:rsidRPr="00655E67">
              <w:rPr>
                <w:rFonts w:asciiTheme="minorHAnsi" w:hAnsiTheme="minorHAnsi"/>
                <w:sz w:val="20"/>
                <w:szCs w:val="20"/>
              </w:rPr>
              <w:t>ITS:    How to prepare yourself for global careers</w:t>
            </w:r>
          </w:p>
        </w:tc>
      </w:tr>
      <w:tr w:rsidR="00905162" w14:paraId="46D32718" w14:textId="77777777" w:rsidTr="007028F0">
        <w:tc>
          <w:tcPr>
            <w:tcW w:w="10502" w:type="dxa"/>
          </w:tcPr>
          <w:p w14:paraId="3A4A9C57" w14:textId="77777777" w:rsidR="00905162" w:rsidRPr="006342F4" w:rsidRDefault="00905162" w:rsidP="00905162">
            <w:pPr>
              <w:rPr>
                <w:rFonts w:asciiTheme="minorHAnsi" w:hAnsiTheme="minorHAnsi" w:cstheme="minorHAnsi"/>
                <w:b/>
                <w:bCs/>
                <w:color w:val="00B050"/>
                <w:sz w:val="20"/>
                <w:szCs w:val="20"/>
              </w:rPr>
            </w:pPr>
            <w:r w:rsidRPr="006342F4">
              <w:rPr>
                <w:rFonts w:asciiTheme="minorHAnsi" w:hAnsiTheme="minorHAnsi" w:cstheme="minorHAnsi"/>
                <w:b/>
                <w:bCs/>
                <w:color w:val="00B050"/>
                <w:sz w:val="20"/>
                <w:szCs w:val="20"/>
              </w:rPr>
              <w:t xml:space="preserve">What are the budget and resource needs for the program? </w:t>
            </w:r>
          </w:p>
          <w:tbl>
            <w:tblPr>
              <w:tblW w:w="10276" w:type="dxa"/>
              <w:tblLook w:val="04A0" w:firstRow="1" w:lastRow="0" w:firstColumn="1" w:lastColumn="0" w:noHBand="0" w:noVBand="1"/>
            </w:tblPr>
            <w:tblGrid>
              <w:gridCol w:w="2359"/>
              <w:gridCol w:w="949"/>
              <w:gridCol w:w="1064"/>
              <w:gridCol w:w="1105"/>
              <w:gridCol w:w="1105"/>
              <w:gridCol w:w="3694"/>
            </w:tblGrid>
            <w:tr w:rsidR="00905162" w:rsidRPr="006342F4" w14:paraId="60E68DF7" w14:textId="77777777" w:rsidTr="006342F4">
              <w:trPr>
                <w:trHeight w:val="380"/>
              </w:trPr>
              <w:tc>
                <w:tcPr>
                  <w:tcW w:w="23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8B44C45" w14:textId="02F985FA" w:rsidR="00905162" w:rsidRPr="006342F4" w:rsidRDefault="00905162" w:rsidP="00905162">
                  <w:pPr>
                    <w:rPr>
                      <w:rFonts w:asciiTheme="minorHAnsi" w:hAnsiTheme="minorHAnsi" w:cs="Calibri"/>
                      <w:b/>
                      <w:bCs/>
                      <w:color w:val="000000"/>
                      <w:sz w:val="18"/>
                      <w:szCs w:val="18"/>
                    </w:rPr>
                  </w:pPr>
                  <w:r w:rsidRPr="006342F4">
                    <w:rPr>
                      <w:rFonts w:asciiTheme="minorHAnsi" w:hAnsiTheme="minorHAnsi" w:cs="Calibri"/>
                      <w:b/>
                      <w:bCs/>
                      <w:color w:val="000000"/>
                      <w:sz w:val="18"/>
                      <w:szCs w:val="18"/>
                    </w:rPr>
                    <w:t xml:space="preserve">"Linked to Success" </w:t>
                  </w:r>
                  <w:r w:rsidR="00655E67">
                    <w:rPr>
                      <w:rFonts w:asciiTheme="minorHAnsi" w:hAnsiTheme="minorHAnsi" w:cs="Calibri"/>
                      <w:b/>
                      <w:bCs/>
                      <w:color w:val="000000"/>
                      <w:sz w:val="18"/>
                      <w:szCs w:val="18"/>
                    </w:rPr>
                    <w:t>Series</w:t>
                  </w:r>
                  <w:r w:rsidR="003A4C81">
                    <w:rPr>
                      <w:rFonts w:asciiTheme="minorHAnsi" w:hAnsiTheme="minorHAnsi" w:cs="Calibri"/>
                      <w:b/>
                      <w:bCs/>
                      <w:color w:val="000000"/>
                      <w:sz w:val="18"/>
                      <w:szCs w:val="18"/>
                    </w:rPr>
                    <w:t xml:space="preserve"> (College)</w:t>
                  </w:r>
                </w:p>
              </w:tc>
              <w:tc>
                <w:tcPr>
                  <w:tcW w:w="949" w:type="dxa"/>
                  <w:tcBorders>
                    <w:top w:val="single" w:sz="4" w:space="0" w:color="auto"/>
                    <w:left w:val="nil"/>
                    <w:bottom w:val="single" w:sz="4" w:space="0" w:color="auto"/>
                    <w:right w:val="single" w:sz="4" w:space="0" w:color="auto"/>
                  </w:tcBorders>
                  <w:shd w:val="clear" w:color="000000" w:fill="FFFF00"/>
                  <w:noWrap/>
                  <w:vAlign w:val="bottom"/>
                  <w:hideMark/>
                </w:tcPr>
                <w:p w14:paraId="47DEBF0B" w14:textId="76C437F2"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 Number</w:t>
                  </w:r>
                </w:p>
              </w:tc>
              <w:tc>
                <w:tcPr>
                  <w:tcW w:w="1064" w:type="dxa"/>
                  <w:tcBorders>
                    <w:top w:val="single" w:sz="4" w:space="0" w:color="auto"/>
                    <w:left w:val="nil"/>
                    <w:bottom w:val="single" w:sz="4" w:space="0" w:color="auto"/>
                    <w:right w:val="single" w:sz="4" w:space="0" w:color="auto"/>
                  </w:tcBorders>
                  <w:shd w:val="clear" w:color="000000" w:fill="FFFF00"/>
                  <w:noWrap/>
                  <w:vAlign w:val="bottom"/>
                  <w:hideMark/>
                </w:tcPr>
                <w:p w14:paraId="4753E9E1" w14:textId="6FEA6864"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Cost Per </w:t>
                  </w:r>
                </w:p>
              </w:tc>
              <w:tc>
                <w:tcPr>
                  <w:tcW w:w="1105" w:type="dxa"/>
                  <w:tcBorders>
                    <w:top w:val="single" w:sz="4" w:space="0" w:color="auto"/>
                    <w:left w:val="nil"/>
                    <w:bottom w:val="single" w:sz="4" w:space="0" w:color="auto"/>
                    <w:right w:val="single" w:sz="4" w:space="0" w:color="auto"/>
                  </w:tcBorders>
                  <w:shd w:val="clear" w:color="000000" w:fill="FFFF00"/>
                  <w:noWrap/>
                  <w:vAlign w:val="bottom"/>
                  <w:hideMark/>
                </w:tcPr>
                <w:p w14:paraId="7E54C6BF" w14:textId="77777777" w:rsidR="00D22CB1" w:rsidRDefault="00D22CB1" w:rsidP="00905162">
                  <w:pPr>
                    <w:jc w:val="center"/>
                    <w:rPr>
                      <w:rFonts w:asciiTheme="minorHAnsi" w:hAnsiTheme="minorHAnsi" w:cs="Calibri"/>
                      <w:color w:val="000000"/>
                      <w:sz w:val="18"/>
                      <w:szCs w:val="18"/>
                    </w:rPr>
                  </w:pPr>
                  <w:r>
                    <w:rPr>
                      <w:rFonts w:asciiTheme="minorHAnsi" w:hAnsiTheme="minorHAnsi" w:cs="Calibri"/>
                      <w:color w:val="000000"/>
                      <w:sz w:val="18"/>
                      <w:szCs w:val="18"/>
                    </w:rPr>
                    <w:t>FY27</w:t>
                  </w:r>
                </w:p>
                <w:p w14:paraId="79403141" w14:textId="771867D8"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Budget </w:t>
                  </w:r>
                </w:p>
              </w:tc>
              <w:tc>
                <w:tcPr>
                  <w:tcW w:w="1105" w:type="dxa"/>
                  <w:tcBorders>
                    <w:top w:val="single" w:sz="4" w:space="0" w:color="auto"/>
                    <w:left w:val="nil"/>
                    <w:bottom w:val="single" w:sz="4" w:space="0" w:color="auto"/>
                    <w:right w:val="single" w:sz="4" w:space="0" w:color="auto"/>
                  </w:tcBorders>
                  <w:shd w:val="clear" w:color="000000" w:fill="FFFF00"/>
                  <w:noWrap/>
                  <w:vAlign w:val="bottom"/>
                  <w:hideMark/>
                </w:tcPr>
                <w:p w14:paraId="1C23B76C" w14:textId="77777777" w:rsidR="00905162" w:rsidRDefault="00D22CB1" w:rsidP="00905162">
                  <w:pPr>
                    <w:jc w:val="center"/>
                    <w:rPr>
                      <w:rFonts w:asciiTheme="minorHAnsi" w:hAnsiTheme="minorHAnsi" w:cs="Calibri"/>
                      <w:color w:val="000000"/>
                      <w:sz w:val="18"/>
                      <w:szCs w:val="18"/>
                    </w:rPr>
                  </w:pPr>
                  <w:r>
                    <w:rPr>
                      <w:rFonts w:asciiTheme="minorHAnsi" w:hAnsiTheme="minorHAnsi" w:cs="Calibri"/>
                      <w:color w:val="000000"/>
                      <w:sz w:val="18"/>
                      <w:szCs w:val="18"/>
                    </w:rPr>
                    <w:t>FY26</w:t>
                  </w:r>
                </w:p>
                <w:p w14:paraId="2EAE869F" w14:textId="1F93F248" w:rsidR="00D22CB1" w:rsidRPr="006342F4" w:rsidRDefault="00D22CB1" w:rsidP="00905162">
                  <w:pPr>
                    <w:jc w:val="center"/>
                    <w:rPr>
                      <w:rFonts w:asciiTheme="minorHAnsi" w:hAnsiTheme="minorHAnsi" w:cs="Calibri"/>
                      <w:color w:val="000000"/>
                      <w:sz w:val="18"/>
                      <w:szCs w:val="18"/>
                    </w:rPr>
                  </w:pPr>
                  <w:r>
                    <w:rPr>
                      <w:rFonts w:asciiTheme="minorHAnsi" w:hAnsiTheme="minorHAnsi" w:cs="Calibri"/>
                      <w:color w:val="000000"/>
                      <w:sz w:val="18"/>
                      <w:szCs w:val="18"/>
                    </w:rPr>
                    <w:t>Budget</w:t>
                  </w:r>
                </w:p>
              </w:tc>
              <w:tc>
                <w:tcPr>
                  <w:tcW w:w="3694" w:type="dxa"/>
                  <w:tcBorders>
                    <w:top w:val="single" w:sz="4" w:space="0" w:color="auto"/>
                    <w:left w:val="nil"/>
                    <w:bottom w:val="single" w:sz="4" w:space="0" w:color="auto"/>
                    <w:right w:val="single" w:sz="4" w:space="0" w:color="auto"/>
                  </w:tcBorders>
                  <w:shd w:val="clear" w:color="auto" w:fill="auto"/>
                  <w:noWrap/>
                  <w:vAlign w:val="bottom"/>
                  <w:hideMark/>
                </w:tcPr>
                <w:p w14:paraId="786F4CE9" w14:textId="77777777"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 </w:t>
                  </w:r>
                </w:p>
              </w:tc>
            </w:tr>
            <w:tr w:rsidR="00905162" w:rsidRPr="006342F4" w14:paraId="78C75FE6" w14:textId="77777777" w:rsidTr="006342F4">
              <w:trPr>
                <w:trHeight w:val="380"/>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14:paraId="07E11839" w14:textId="72060913" w:rsidR="00905162" w:rsidRPr="00A06ADE" w:rsidRDefault="00905162" w:rsidP="00905162">
                  <w:pPr>
                    <w:rPr>
                      <w:rFonts w:asciiTheme="minorHAnsi" w:hAnsiTheme="minorHAnsi" w:cs="Calibri"/>
                      <w:color w:val="000000"/>
                      <w:sz w:val="16"/>
                      <w:szCs w:val="16"/>
                    </w:rPr>
                  </w:pPr>
                  <w:r w:rsidRPr="00A06ADE">
                    <w:rPr>
                      <w:rFonts w:asciiTheme="minorHAnsi" w:hAnsiTheme="minorHAnsi" w:cs="Calibri"/>
                      <w:color w:val="000000"/>
                      <w:sz w:val="16"/>
                      <w:szCs w:val="16"/>
                    </w:rPr>
                    <w:t>Food/Venue</w:t>
                  </w:r>
                  <w:r w:rsidR="00A06ADE" w:rsidRPr="00A06ADE">
                    <w:rPr>
                      <w:rFonts w:asciiTheme="minorHAnsi" w:hAnsiTheme="minorHAnsi" w:cs="Calibri"/>
                      <w:color w:val="000000"/>
                      <w:sz w:val="16"/>
                      <w:szCs w:val="16"/>
                    </w:rPr>
                    <w:t>/Transportation</w:t>
                  </w:r>
                </w:p>
              </w:tc>
              <w:tc>
                <w:tcPr>
                  <w:tcW w:w="949" w:type="dxa"/>
                  <w:tcBorders>
                    <w:top w:val="nil"/>
                    <w:left w:val="nil"/>
                    <w:bottom w:val="single" w:sz="4" w:space="0" w:color="auto"/>
                    <w:right w:val="single" w:sz="4" w:space="0" w:color="auto"/>
                  </w:tcBorders>
                  <w:shd w:val="clear" w:color="auto" w:fill="auto"/>
                  <w:noWrap/>
                  <w:vAlign w:val="bottom"/>
                  <w:hideMark/>
                </w:tcPr>
                <w:p w14:paraId="616AEDDD" w14:textId="77777777"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3</w:t>
                  </w:r>
                </w:p>
              </w:tc>
              <w:tc>
                <w:tcPr>
                  <w:tcW w:w="1064" w:type="dxa"/>
                  <w:tcBorders>
                    <w:top w:val="nil"/>
                    <w:left w:val="nil"/>
                    <w:bottom w:val="single" w:sz="4" w:space="0" w:color="auto"/>
                    <w:right w:val="single" w:sz="4" w:space="0" w:color="auto"/>
                  </w:tcBorders>
                  <w:shd w:val="clear" w:color="auto" w:fill="auto"/>
                  <w:noWrap/>
                  <w:vAlign w:val="bottom"/>
                  <w:hideMark/>
                </w:tcPr>
                <w:p w14:paraId="5E34291A" w14:textId="0E31E65E" w:rsidR="00905162" w:rsidRPr="006342F4" w:rsidRDefault="00905162" w:rsidP="00905162">
                  <w:pPr>
                    <w:jc w:val="center"/>
                    <w:rPr>
                      <w:rFonts w:asciiTheme="minorHAnsi" w:hAnsiTheme="minorHAnsi" w:cs="Calibri"/>
                      <w:color w:val="000000"/>
                      <w:sz w:val="18"/>
                      <w:szCs w:val="18"/>
                    </w:rPr>
                  </w:pPr>
                  <w:r>
                    <w:rPr>
                      <w:rFonts w:asciiTheme="minorHAnsi" w:hAnsiTheme="minorHAnsi" w:cs="Calibri"/>
                      <w:color w:val="000000"/>
                      <w:sz w:val="18"/>
                      <w:szCs w:val="18"/>
                    </w:rPr>
                    <w:t>$</w:t>
                  </w:r>
                  <w:r w:rsidR="00A06ADE">
                    <w:rPr>
                      <w:rFonts w:asciiTheme="minorHAnsi" w:hAnsiTheme="minorHAnsi" w:cs="Calibri"/>
                      <w:color w:val="000000"/>
                      <w:sz w:val="18"/>
                      <w:szCs w:val="18"/>
                    </w:rPr>
                    <w:t>935</w:t>
                  </w:r>
                </w:p>
              </w:tc>
              <w:tc>
                <w:tcPr>
                  <w:tcW w:w="1105" w:type="dxa"/>
                  <w:tcBorders>
                    <w:top w:val="nil"/>
                    <w:left w:val="nil"/>
                    <w:bottom w:val="single" w:sz="4" w:space="0" w:color="auto"/>
                    <w:right w:val="single" w:sz="4" w:space="0" w:color="auto"/>
                  </w:tcBorders>
                  <w:shd w:val="clear" w:color="auto" w:fill="auto"/>
                  <w:noWrap/>
                  <w:vAlign w:val="bottom"/>
                  <w:hideMark/>
                </w:tcPr>
                <w:p w14:paraId="1219A0EA" w14:textId="46CC4782" w:rsidR="00905162" w:rsidRPr="006342F4" w:rsidRDefault="00905162" w:rsidP="00905162">
                  <w:pPr>
                    <w:jc w:val="center"/>
                    <w:rPr>
                      <w:rFonts w:asciiTheme="minorHAnsi" w:hAnsiTheme="minorHAnsi" w:cs="Calibri"/>
                      <w:color w:val="000000"/>
                      <w:sz w:val="18"/>
                      <w:szCs w:val="18"/>
                    </w:rPr>
                  </w:pPr>
                  <w:r>
                    <w:rPr>
                      <w:rFonts w:asciiTheme="minorHAnsi" w:hAnsiTheme="minorHAnsi" w:cs="Calibri"/>
                      <w:color w:val="000000"/>
                      <w:sz w:val="18"/>
                      <w:szCs w:val="18"/>
                    </w:rPr>
                    <w:t>$</w:t>
                  </w:r>
                  <w:r w:rsidR="00A06ADE">
                    <w:rPr>
                      <w:rFonts w:asciiTheme="minorHAnsi" w:hAnsiTheme="minorHAnsi" w:cs="Calibri"/>
                      <w:color w:val="000000"/>
                      <w:sz w:val="18"/>
                      <w:szCs w:val="18"/>
                    </w:rPr>
                    <w:t>2,800</w:t>
                  </w:r>
                </w:p>
              </w:tc>
              <w:tc>
                <w:tcPr>
                  <w:tcW w:w="1105" w:type="dxa"/>
                  <w:tcBorders>
                    <w:top w:val="nil"/>
                    <w:left w:val="nil"/>
                    <w:bottom w:val="single" w:sz="4" w:space="0" w:color="auto"/>
                    <w:right w:val="single" w:sz="4" w:space="0" w:color="auto"/>
                  </w:tcBorders>
                  <w:shd w:val="clear" w:color="auto" w:fill="auto"/>
                  <w:noWrap/>
                  <w:vAlign w:val="bottom"/>
                  <w:hideMark/>
                </w:tcPr>
                <w:p w14:paraId="7C3EFC02" w14:textId="76CE8E56" w:rsidR="00905162" w:rsidRPr="006342F4" w:rsidRDefault="0019322F" w:rsidP="00905162">
                  <w:pPr>
                    <w:jc w:val="center"/>
                    <w:rPr>
                      <w:rFonts w:asciiTheme="minorHAnsi" w:hAnsiTheme="minorHAnsi" w:cs="Calibri"/>
                      <w:color w:val="000000"/>
                      <w:sz w:val="18"/>
                      <w:szCs w:val="18"/>
                    </w:rPr>
                  </w:pPr>
                  <w:r>
                    <w:rPr>
                      <w:rFonts w:asciiTheme="minorHAnsi" w:hAnsiTheme="minorHAnsi" w:cs="Calibri"/>
                      <w:color w:val="000000"/>
                      <w:sz w:val="18"/>
                      <w:szCs w:val="18"/>
                    </w:rPr>
                    <w:t>$2,800</w:t>
                  </w:r>
                  <w:r w:rsidR="00905162" w:rsidRPr="006342F4">
                    <w:rPr>
                      <w:rFonts w:asciiTheme="minorHAnsi" w:hAnsiTheme="minorHAnsi" w:cs="Calibri"/>
                      <w:color w:val="000000"/>
                      <w:sz w:val="18"/>
                      <w:szCs w:val="18"/>
                    </w:rPr>
                    <w:t> </w:t>
                  </w:r>
                </w:p>
              </w:tc>
              <w:tc>
                <w:tcPr>
                  <w:tcW w:w="3694" w:type="dxa"/>
                  <w:tcBorders>
                    <w:top w:val="nil"/>
                    <w:left w:val="nil"/>
                    <w:bottom w:val="single" w:sz="4" w:space="0" w:color="auto"/>
                    <w:right w:val="single" w:sz="4" w:space="0" w:color="auto"/>
                  </w:tcBorders>
                  <w:shd w:val="clear" w:color="auto" w:fill="auto"/>
                  <w:noWrap/>
                  <w:vAlign w:val="bottom"/>
                  <w:hideMark/>
                </w:tcPr>
                <w:p w14:paraId="1756D21D" w14:textId="1089D6B4"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 xml:space="preserve">Based on historic costs </w:t>
                  </w:r>
                  <w:r w:rsidR="00A06ADE">
                    <w:rPr>
                      <w:rFonts w:asciiTheme="minorHAnsi" w:hAnsiTheme="minorHAnsi" w:cs="Calibri"/>
                      <w:color w:val="000000"/>
                      <w:sz w:val="18"/>
                      <w:szCs w:val="18"/>
                    </w:rPr>
                    <w:t>(food/venue ($2,400), transportation</w:t>
                  </w:r>
                  <w:r w:rsidR="00A06ADE" w:rsidRPr="00FE1ED7">
                    <w:rPr>
                      <w:rFonts w:asciiTheme="minorHAnsi" w:hAnsiTheme="minorHAnsi" w:cs="Calibri"/>
                      <w:color w:val="000000"/>
                      <w:sz w:val="18"/>
                      <w:szCs w:val="18"/>
                    </w:rPr>
                    <w:t xml:space="preserve"> </w:t>
                  </w:r>
                  <w:r w:rsidR="00A06ADE">
                    <w:rPr>
                      <w:rFonts w:asciiTheme="minorHAnsi" w:hAnsiTheme="minorHAnsi" w:cs="Calibri"/>
                      <w:color w:val="000000"/>
                      <w:sz w:val="18"/>
                      <w:szCs w:val="18"/>
                    </w:rPr>
                    <w:t>costs (400)).</w:t>
                  </w:r>
                </w:p>
              </w:tc>
            </w:tr>
            <w:tr w:rsidR="00905162" w:rsidRPr="006342F4" w14:paraId="766A5280" w14:textId="77777777" w:rsidTr="006342F4">
              <w:trPr>
                <w:trHeight w:val="380"/>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14:paraId="13B6F1B2" w14:textId="77777777"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Facilitator Fees</w:t>
                  </w:r>
                </w:p>
              </w:tc>
              <w:tc>
                <w:tcPr>
                  <w:tcW w:w="949" w:type="dxa"/>
                  <w:tcBorders>
                    <w:top w:val="nil"/>
                    <w:left w:val="nil"/>
                    <w:bottom w:val="single" w:sz="4" w:space="0" w:color="auto"/>
                    <w:right w:val="single" w:sz="4" w:space="0" w:color="auto"/>
                  </w:tcBorders>
                  <w:shd w:val="clear" w:color="auto" w:fill="auto"/>
                  <w:noWrap/>
                  <w:vAlign w:val="bottom"/>
                  <w:hideMark/>
                </w:tcPr>
                <w:p w14:paraId="6C62E5CB" w14:textId="2009D11D" w:rsidR="00905162" w:rsidRPr="006342F4" w:rsidRDefault="00A06ADE" w:rsidP="00905162">
                  <w:pPr>
                    <w:jc w:val="center"/>
                    <w:rPr>
                      <w:rFonts w:asciiTheme="minorHAnsi" w:hAnsiTheme="minorHAnsi" w:cs="Calibri"/>
                      <w:color w:val="000000"/>
                      <w:sz w:val="18"/>
                      <w:szCs w:val="18"/>
                    </w:rPr>
                  </w:pPr>
                  <w:r>
                    <w:rPr>
                      <w:rFonts w:asciiTheme="minorHAnsi" w:hAnsiTheme="minorHAnsi" w:cs="Calibri"/>
                      <w:color w:val="000000"/>
                      <w:sz w:val="18"/>
                      <w:szCs w:val="18"/>
                    </w:rPr>
                    <w:t>6</w:t>
                  </w:r>
                </w:p>
              </w:tc>
              <w:tc>
                <w:tcPr>
                  <w:tcW w:w="1064" w:type="dxa"/>
                  <w:tcBorders>
                    <w:top w:val="nil"/>
                    <w:left w:val="nil"/>
                    <w:bottom w:val="single" w:sz="4" w:space="0" w:color="auto"/>
                    <w:right w:val="single" w:sz="4" w:space="0" w:color="auto"/>
                  </w:tcBorders>
                  <w:shd w:val="clear" w:color="auto" w:fill="auto"/>
                  <w:noWrap/>
                  <w:vAlign w:val="bottom"/>
                  <w:hideMark/>
                </w:tcPr>
                <w:p w14:paraId="29169C6D" w14:textId="5F7828C0" w:rsidR="00905162" w:rsidRPr="006342F4" w:rsidRDefault="00905162" w:rsidP="00905162">
                  <w:pPr>
                    <w:jc w:val="center"/>
                    <w:rPr>
                      <w:rFonts w:asciiTheme="minorHAnsi" w:hAnsiTheme="minorHAnsi" w:cs="Calibri"/>
                      <w:color w:val="000000"/>
                      <w:sz w:val="18"/>
                      <w:szCs w:val="18"/>
                    </w:rPr>
                  </w:pPr>
                  <w:r>
                    <w:rPr>
                      <w:rFonts w:asciiTheme="minorHAnsi" w:hAnsiTheme="minorHAnsi" w:cs="Calibri"/>
                      <w:color w:val="000000"/>
                      <w:sz w:val="18"/>
                      <w:szCs w:val="18"/>
                    </w:rPr>
                    <w:t>$</w:t>
                  </w:r>
                  <w:r w:rsidRPr="006342F4">
                    <w:rPr>
                      <w:rFonts w:asciiTheme="minorHAnsi" w:hAnsiTheme="minorHAnsi" w:cs="Calibri"/>
                      <w:color w:val="000000"/>
                      <w:sz w:val="18"/>
                      <w:szCs w:val="18"/>
                    </w:rPr>
                    <w:t>100</w:t>
                  </w:r>
                </w:p>
              </w:tc>
              <w:tc>
                <w:tcPr>
                  <w:tcW w:w="1105" w:type="dxa"/>
                  <w:tcBorders>
                    <w:top w:val="nil"/>
                    <w:left w:val="nil"/>
                    <w:bottom w:val="single" w:sz="4" w:space="0" w:color="auto"/>
                    <w:right w:val="single" w:sz="4" w:space="0" w:color="auto"/>
                  </w:tcBorders>
                  <w:shd w:val="clear" w:color="auto" w:fill="auto"/>
                  <w:noWrap/>
                  <w:vAlign w:val="bottom"/>
                  <w:hideMark/>
                </w:tcPr>
                <w:p w14:paraId="637BC8DA" w14:textId="405E4805" w:rsidR="00905162" w:rsidRPr="006342F4" w:rsidRDefault="00905162" w:rsidP="00905162">
                  <w:pPr>
                    <w:jc w:val="center"/>
                    <w:rPr>
                      <w:rFonts w:asciiTheme="minorHAnsi" w:hAnsiTheme="minorHAnsi" w:cs="Calibri"/>
                      <w:color w:val="000000"/>
                      <w:sz w:val="18"/>
                      <w:szCs w:val="18"/>
                    </w:rPr>
                  </w:pPr>
                  <w:r>
                    <w:rPr>
                      <w:rFonts w:asciiTheme="minorHAnsi" w:hAnsiTheme="minorHAnsi" w:cs="Calibri"/>
                      <w:color w:val="000000"/>
                      <w:sz w:val="18"/>
                      <w:szCs w:val="18"/>
                    </w:rPr>
                    <w:t>$</w:t>
                  </w:r>
                  <w:r w:rsidR="00A06ADE">
                    <w:rPr>
                      <w:rFonts w:asciiTheme="minorHAnsi" w:hAnsiTheme="minorHAnsi" w:cs="Calibri"/>
                      <w:color w:val="000000"/>
                      <w:sz w:val="18"/>
                      <w:szCs w:val="18"/>
                    </w:rPr>
                    <w:t>6</w:t>
                  </w:r>
                  <w:r w:rsidRPr="006342F4">
                    <w:rPr>
                      <w:rFonts w:asciiTheme="minorHAnsi" w:hAnsiTheme="minorHAnsi" w:cs="Calibri"/>
                      <w:color w:val="000000"/>
                      <w:sz w:val="18"/>
                      <w:szCs w:val="18"/>
                    </w:rPr>
                    <w:t>00</w:t>
                  </w:r>
                </w:p>
              </w:tc>
              <w:tc>
                <w:tcPr>
                  <w:tcW w:w="1105" w:type="dxa"/>
                  <w:tcBorders>
                    <w:top w:val="nil"/>
                    <w:left w:val="nil"/>
                    <w:bottom w:val="single" w:sz="4" w:space="0" w:color="auto"/>
                    <w:right w:val="single" w:sz="4" w:space="0" w:color="auto"/>
                  </w:tcBorders>
                  <w:shd w:val="clear" w:color="auto" w:fill="auto"/>
                  <w:noWrap/>
                  <w:vAlign w:val="bottom"/>
                  <w:hideMark/>
                </w:tcPr>
                <w:p w14:paraId="1ED5496F" w14:textId="7999869F" w:rsidR="00905162" w:rsidRPr="006342F4" w:rsidRDefault="0019322F" w:rsidP="00905162">
                  <w:pPr>
                    <w:jc w:val="center"/>
                    <w:rPr>
                      <w:rFonts w:asciiTheme="minorHAnsi" w:hAnsiTheme="minorHAnsi" w:cs="Calibri"/>
                      <w:color w:val="000000"/>
                      <w:sz w:val="18"/>
                      <w:szCs w:val="18"/>
                    </w:rPr>
                  </w:pPr>
                  <w:r>
                    <w:rPr>
                      <w:rFonts w:asciiTheme="minorHAnsi" w:hAnsiTheme="minorHAnsi" w:cs="Calibri"/>
                      <w:color w:val="000000"/>
                      <w:sz w:val="18"/>
                      <w:szCs w:val="18"/>
                    </w:rPr>
                    <w:t>$600</w:t>
                  </w:r>
                </w:p>
              </w:tc>
              <w:tc>
                <w:tcPr>
                  <w:tcW w:w="3694" w:type="dxa"/>
                  <w:tcBorders>
                    <w:top w:val="nil"/>
                    <w:left w:val="nil"/>
                    <w:bottom w:val="single" w:sz="4" w:space="0" w:color="auto"/>
                    <w:right w:val="single" w:sz="4" w:space="0" w:color="auto"/>
                  </w:tcBorders>
                  <w:shd w:val="clear" w:color="auto" w:fill="auto"/>
                  <w:noWrap/>
                  <w:vAlign w:val="bottom"/>
                  <w:hideMark/>
                </w:tcPr>
                <w:p w14:paraId="776EF2EC" w14:textId="1EEE62FC"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 xml:space="preserve">Assumes paying </w:t>
                  </w:r>
                  <w:r w:rsidR="005C6883">
                    <w:rPr>
                      <w:rFonts w:asciiTheme="minorHAnsi" w:hAnsiTheme="minorHAnsi" w:cs="Calibri"/>
                      <w:color w:val="000000"/>
                      <w:sz w:val="18"/>
                      <w:szCs w:val="18"/>
                    </w:rPr>
                    <w:t xml:space="preserve">at least half </w:t>
                  </w:r>
                  <w:r w:rsidRPr="006342F4">
                    <w:rPr>
                      <w:rFonts w:asciiTheme="minorHAnsi" w:hAnsiTheme="minorHAnsi" w:cs="Calibri"/>
                      <w:color w:val="000000"/>
                      <w:sz w:val="18"/>
                      <w:szCs w:val="18"/>
                    </w:rPr>
                    <w:t xml:space="preserve">of </w:t>
                  </w:r>
                  <w:r w:rsidR="005C6883">
                    <w:rPr>
                      <w:rFonts w:asciiTheme="minorHAnsi" w:hAnsiTheme="minorHAnsi" w:cs="Calibri"/>
                      <w:color w:val="000000"/>
                      <w:sz w:val="18"/>
                      <w:szCs w:val="18"/>
                    </w:rPr>
                    <w:t xml:space="preserve">ttl </w:t>
                  </w:r>
                  <w:r w:rsidRPr="006342F4">
                    <w:rPr>
                      <w:rFonts w:asciiTheme="minorHAnsi" w:hAnsiTheme="minorHAnsi" w:cs="Calibri"/>
                      <w:color w:val="000000"/>
                      <w:sz w:val="18"/>
                      <w:szCs w:val="18"/>
                    </w:rPr>
                    <w:t xml:space="preserve"># </w:t>
                  </w:r>
                  <w:r w:rsidR="005C6883">
                    <w:rPr>
                      <w:rFonts w:asciiTheme="minorHAnsi" w:hAnsiTheme="minorHAnsi" w:cs="Calibri"/>
                      <w:color w:val="000000"/>
                      <w:sz w:val="18"/>
                      <w:szCs w:val="18"/>
                    </w:rPr>
                    <w:t xml:space="preserve">of </w:t>
                  </w:r>
                  <w:r w:rsidRPr="006342F4">
                    <w:rPr>
                      <w:rFonts w:asciiTheme="minorHAnsi" w:hAnsiTheme="minorHAnsi" w:cs="Calibri"/>
                      <w:color w:val="000000"/>
                      <w:sz w:val="18"/>
                      <w:szCs w:val="18"/>
                    </w:rPr>
                    <w:t xml:space="preserve">facilitators </w:t>
                  </w:r>
                  <w:r w:rsidR="005C6883">
                    <w:rPr>
                      <w:rFonts w:asciiTheme="minorHAnsi" w:hAnsiTheme="minorHAnsi" w:cs="Calibri"/>
                      <w:color w:val="000000"/>
                      <w:sz w:val="18"/>
                      <w:szCs w:val="18"/>
                    </w:rPr>
                    <w:t>needed. A</w:t>
                  </w:r>
                  <w:r w:rsidR="00674CA1">
                    <w:rPr>
                      <w:rFonts w:asciiTheme="minorHAnsi" w:hAnsiTheme="minorHAnsi" w:cs="Calibri"/>
                      <w:color w:val="000000"/>
                      <w:sz w:val="18"/>
                      <w:szCs w:val="18"/>
                    </w:rPr>
                    <w:t xml:space="preserve">ny </w:t>
                  </w:r>
                  <w:r w:rsidRPr="006342F4">
                    <w:rPr>
                      <w:rFonts w:asciiTheme="minorHAnsi" w:hAnsiTheme="minorHAnsi" w:cs="Calibri"/>
                      <w:color w:val="000000"/>
                      <w:sz w:val="18"/>
                      <w:szCs w:val="18"/>
                    </w:rPr>
                    <w:t>remaining facilitators are volunteers</w:t>
                  </w:r>
                  <w:r w:rsidR="0028741C">
                    <w:rPr>
                      <w:rFonts w:asciiTheme="minorHAnsi" w:hAnsiTheme="minorHAnsi" w:cs="Calibri"/>
                      <w:color w:val="000000"/>
                      <w:sz w:val="18"/>
                      <w:szCs w:val="18"/>
                    </w:rPr>
                    <w:t>.</w:t>
                  </w:r>
                </w:p>
              </w:tc>
            </w:tr>
            <w:tr w:rsidR="00905162" w:rsidRPr="006342F4" w14:paraId="64E3A528" w14:textId="77777777" w:rsidTr="006342F4">
              <w:trPr>
                <w:trHeight w:val="380"/>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14:paraId="67EBE19F" w14:textId="77777777"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Supplies</w:t>
                  </w:r>
                </w:p>
              </w:tc>
              <w:tc>
                <w:tcPr>
                  <w:tcW w:w="949" w:type="dxa"/>
                  <w:tcBorders>
                    <w:top w:val="nil"/>
                    <w:left w:val="nil"/>
                    <w:bottom w:val="single" w:sz="4" w:space="0" w:color="auto"/>
                    <w:right w:val="single" w:sz="4" w:space="0" w:color="auto"/>
                  </w:tcBorders>
                  <w:shd w:val="clear" w:color="auto" w:fill="auto"/>
                  <w:noWrap/>
                  <w:vAlign w:val="bottom"/>
                  <w:hideMark/>
                </w:tcPr>
                <w:p w14:paraId="5F3B8AF8" w14:textId="77777777"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1</w:t>
                  </w:r>
                </w:p>
              </w:tc>
              <w:tc>
                <w:tcPr>
                  <w:tcW w:w="1064" w:type="dxa"/>
                  <w:tcBorders>
                    <w:top w:val="nil"/>
                    <w:left w:val="nil"/>
                    <w:bottom w:val="single" w:sz="4" w:space="0" w:color="auto"/>
                    <w:right w:val="single" w:sz="4" w:space="0" w:color="auto"/>
                  </w:tcBorders>
                  <w:shd w:val="clear" w:color="auto" w:fill="auto"/>
                  <w:noWrap/>
                  <w:vAlign w:val="bottom"/>
                  <w:hideMark/>
                </w:tcPr>
                <w:p w14:paraId="0A4F2FC1" w14:textId="657428E0" w:rsidR="00905162" w:rsidRPr="006342F4" w:rsidRDefault="00905162" w:rsidP="00905162">
                  <w:pPr>
                    <w:jc w:val="center"/>
                    <w:rPr>
                      <w:rFonts w:asciiTheme="minorHAnsi" w:hAnsiTheme="minorHAnsi" w:cs="Calibri"/>
                      <w:color w:val="000000"/>
                      <w:sz w:val="18"/>
                      <w:szCs w:val="18"/>
                    </w:rPr>
                  </w:pPr>
                  <w:r>
                    <w:rPr>
                      <w:rFonts w:asciiTheme="minorHAnsi" w:hAnsiTheme="minorHAnsi" w:cs="Calibri"/>
                      <w:color w:val="000000"/>
                      <w:sz w:val="18"/>
                      <w:szCs w:val="18"/>
                    </w:rPr>
                    <w:t>$</w:t>
                  </w:r>
                  <w:r w:rsidR="00A06ADE">
                    <w:rPr>
                      <w:rFonts w:asciiTheme="minorHAnsi" w:hAnsiTheme="minorHAnsi" w:cs="Calibri"/>
                      <w:color w:val="000000"/>
                      <w:sz w:val="18"/>
                      <w:szCs w:val="18"/>
                    </w:rPr>
                    <w:t>1</w:t>
                  </w:r>
                  <w:r w:rsidRPr="006342F4">
                    <w:rPr>
                      <w:rFonts w:asciiTheme="minorHAnsi" w:hAnsiTheme="minorHAnsi" w:cs="Calibri"/>
                      <w:color w:val="000000"/>
                      <w:sz w:val="18"/>
                      <w:szCs w:val="18"/>
                    </w:rPr>
                    <w:t>00</w:t>
                  </w:r>
                </w:p>
              </w:tc>
              <w:tc>
                <w:tcPr>
                  <w:tcW w:w="1105" w:type="dxa"/>
                  <w:tcBorders>
                    <w:top w:val="nil"/>
                    <w:left w:val="nil"/>
                    <w:bottom w:val="single" w:sz="4" w:space="0" w:color="auto"/>
                    <w:right w:val="single" w:sz="4" w:space="0" w:color="auto"/>
                  </w:tcBorders>
                  <w:shd w:val="clear" w:color="auto" w:fill="auto"/>
                  <w:noWrap/>
                  <w:vAlign w:val="bottom"/>
                  <w:hideMark/>
                </w:tcPr>
                <w:p w14:paraId="1AE7A28F" w14:textId="06BF43A0" w:rsidR="00905162" w:rsidRPr="006342F4" w:rsidRDefault="00905162" w:rsidP="00905162">
                  <w:pPr>
                    <w:jc w:val="center"/>
                    <w:rPr>
                      <w:rFonts w:asciiTheme="minorHAnsi" w:hAnsiTheme="minorHAnsi" w:cs="Calibri"/>
                      <w:color w:val="000000"/>
                      <w:sz w:val="18"/>
                      <w:szCs w:val="18"/>
                    </w:rPr>
                  </w:pPr>
                  <w:r>
                    <w:rPr>
                      <w:rFonts w:asciiTheme="minorHAnsi" w:hAnsiTheme="minorHAnsi" w:cs="Calibri"/>
                      <w:color w:val="000000"/>
                      <w:sz w:val="18"/>
                      <w:szCs w:val="18"/>
                    </w:rPr>
                    <w:t>$</w:t>
                  </w:r>
                  <w:r w:rsidR="00A06ADE">
                    <w:rPr>
                      <w:rFonts w:asciiTheme="minorHAnsi" w:hAnsiTheme="minorHAnsi" w:cs="Calibri"/>
                      <w:color w:val="000000"/>
                      <w:sz w:val="18"/>
                      <w:szCs w:val="18"/>
                    </w:rPr>
                    <w:t>1</w:t>
                  </w:r>
                  <w:r w:rsidRPr="006342F4">
                    <w:rPr>
                      <w:rFonts w:asciiTheme="minorHAnsi" w:hAnsiTheme="minorHAnsi" w:cs="Calibri"/>
                      <w:color w:val="000000"/>
                      <w:sz w:val="18"/>
                      <w:szCs w:val="18"/>
                    </w:rPr>
                    <w:t>00</w:t>
                  </w:r>
                </w:p>
              </w:tc>
              <w:tc>
                <w:tcPr>
                  <w:tcW w:w="1105" w:type="dxa"/>
                  <w:tcBorders>
                    <w:top w:val="nil"/>
                    <w:left w:val="nil"/>
                    <w:bottom w:val="single" w:sz="4" w:space="0" w:color="auto"/>
                    <w:right w:val="single" w:sz="4" w:space="0" w:color="auto"/>
                  </w:tcBorders>
                  <w:shd w:val="clear" w:color="auto" w:fill="auto"/>
                  <w:noWrap/>
                  <w:vAlign w:val="bottom"/>
                  <w:hideMark/>
                </w:tcPr>
                <w:p w14:paraId="4353F834" w14:textId="1ED1E387" w:rsidR="00905162" w:rsidRPr="006342F4" w:rsidRDefault="0019322F" w:rsidP="00905162">
                  <w:pPr>
                    <w:jc w:val="center"/>
                    <w:rPr>
                      <w:rFonts w:asciiTheme="minorHAnsi" w:hAnsiTheme="minorHAnsi" w:cs="Calibri"/>
                      <w:color w:val="000000"/>
                      <w:sz w:val="18"/>
                      <w:szCs w:val="18"/>
                      <w:u w:val="single"/>
                    </w:rPr>
                  </w:pPr>
                  <w:r>
                    <w:rPr>
                      <w:rFonts w:asciiTheme="minorHAnsi" w:hAnsiTheme="minorHAnsi" w:cs="Calibri"/>
                      <w:color w:val="000000"/>
                      <w:sz w:val="18"/>
                      <w:szCs w:val="18"/>
                      <w:u w:val="single"/>
                    </w:rPr>
                    <w:t>$100</w:t>
                  </w:r>
                  <w:r w:rsidR="00905162" w:rsidRPr="006342F4">
                    <w:rPr>
                      <w:rFonts w:asciiTheme="minorHAnsi" w:hAnsiTheme="minorHAnsi" w:cs="Calibri"/>
                      <w:color w:val="000000"/>
                      <w:sz w:val="18"/>
                      <w:szCs w:val="18"/>
                      <w:u w:val="single"/>
                    </w:rPr>
                    <w:t> </w:t>
                  </w:r>
                </w:p>
              </w:tc>
              <w:tc>
                <w:tcPr>
                  <w:tcW w:w="3694" w:type="dxa"/>
                  <w:tcBorders>
                    <w:top w:val="nil"/>
                    <w:left w:val="nil"/>
                    <w:bottom w:val="single" w:sz="4" w:space="0" w:color="auto"/>
                    <w:right w:val="single" w:sz="4" w:space="0" w:color="auto"/>
                  </w:tcBorders>
                  <w:shd w:val="clear" w:color="auto" w:fill="auto"/>
                  <w:noWrap/>
                  <w:vAlign w:val="bottom"/>
                  <w:hideMark/>
                </w:tcPr>
                <w:p w14:paraId="0765BBD6" w14:textId="17E16F09"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Includes nametags, prizes/gifts/care packages, and other materials</w:t>
                  </w:r>
                </w:p>
              </w:tc>
            </w:tr>
            <w:tr w:rsidR="00905162" w:rsidRPr="006342F4" w14:paraId="09EC7876" w14:textId="77777777" w:rsidTr="006342F4">
              <w:trPr>
                <w:trHeight w:val="380"/>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14:paraId="0C43D403" w14:textId="77777777"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Programming (Internship)</w:t>
                  </w:r>
                </w:p>
              </w:tc>
              <w:tc>
                <w:tcPr>
                  <w:tcW w:w="949" w:type="dxa"/>
                  <w:tcBorders>
                    <w:top w:val="nil"/>
                    <w:left w:val="nil"/>
                    <w:bottom w:val="single" w:sz="4" w:space="0" w:color="auto"/>
                    <w:right w:val="single" w:sz="4" w:space="0" w:color="auto"/>
                  </w:tcBorders>
                  <w:shd w:val="clear" w:color="auto" w:fill="auto"/>
                  <w:noWrap/>
                  <w:vAlign w:val="bottom"/>
                  <w:hideMark/>
                </w:tcPr>
                <w:p w14:paraId="212940D2" w14:textId="77777777"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2</w:t>
                  </w:r>
                </w:p>
              </w:tc>
              <w:tc>
                <w:tcPr>
                  <w:tcW w:w="1064" w:type="dxa"/>
                  <w:tcBorders>
                    <w:top w:val="nil"/>
                    <w:left w:val="nil"/>
                    <w:bottom w:val="single" w:sz="4" w:space="0" w:color="auto"/>
                    <w:right w:val="single" w:sz="4" w:space="0" w:color="auto"/>
                  </w:tcBorders>
                  <w:shd w:val="clear" w:color="auto" w:fill="auto"/>
                  <w:noWrap/>
                  <w:vAlign w:val="bottom"/>
                  <w:hideMark/>
                </w:tcPr>
                <w:p w14:paraId="46A887F0" w14:textId="2CEBF8CD" w:rsidR="00905162" w:rsidRPr="006342F4" w:rsidRDefault="00905162" w:rsidP="00905162">
                  <w:pPr>
                    <w:jc w:val="center"/>
                    <w:rPr>
                      <w:rFonts w:asciiTheme="minorHAnsi" w:hAnsiTheme="minorHAnsi" w:cs="Calibri"/>
                      <w:color w:val="000000"/>
                      <w:sz w:val="18"/>
                      <w:szCs w:val="18"/>
                    </w:rPr>
                  </w:pPr>
                  <w:r>
                    <w:rPr>
                      <w:rFonts w:asciiTheme="minorHAnsi" w:hAnsiTheme="minorHAnsi" w:cs="Calibri"/>
                      <w:color w:val="000000"/>
                      <w:sz w:val="18"/>
                      <w:szCs w:val="18"/>
                    </w:rPr>
                    <w:t>$</w:t>
                  </w:r>
                  <w:r w:rsidRPr="006342F4">
                    <w:rPr>
                      <w:rFonts w:asciiTheme="minorHAnsi" w:hAnsiTheme="minorHAnsi" w:cs="Calibri"/>
                      <w:color w:val="000000"/>
                      <w:sz w:val="18"/>
                      <w:szCs w:val="18"/>
                    </w:rPr>
                    <w:t>0</w:t>
                  </w:r>
                </w:p>
              </w:tc>
              <w:tc>
                <w:tcPr>
                  <w:tcW w:w="1105" w:type="dxa"/>
                  <w:tcBorders>
                    <w:top w:val="nil"/>
                    <w:left w:val="nil"/>
                    <w:bottom w:val="single" w:sz="4" w:space="0" w:color="auto"/>
                    <w:right w:val="single" w:sz="4" w:space="0" w:color="auto"/>
                  </w:tcBorders>
                  <w:shd w:val="clear" w:color="auto" w:fill="auto"/>
                  <w:noWrap/>
                  <w:vAlign w:val="bottom"/>
                  <w:hideMark/>
                </w:tcPr>
                <w:p w14:paraId="4A73DF40" w14:textId="297EC2A2" w:rsidR="00905162" w:rsidRPr="006342F4" w:rsidRDefault="00905162" w:rsidP="00905162">
                  <w:pPr>
                    <w:jc w:val="center"/>
                    <w:rPr>
                      <w:rFonts w:asciiTheme="minorHAnsi" w:hAnsiTheme="minorHAnsi" w:cs="Calibri"/>
                      <w:color w:val="000000"/>
                      <w:sz w:val="18"/>
                      <w:szCs w:val="18"/>
                    </w:rPr>
                  </w:pPr>
                  <w:r>
                    <w:rPr>
                      <w:rFonts w:asciiTheme="minorHAnsi" w:hAnsiTheme="minorHAnsi" w:cs="Calibri"/>
                      <w:color w:val="000000"/>
                      <w:sz w:val="18"/>
                      <w:szCs w:val="18"/>
                    </w:rPr>
                    <w:t>$</w:t>
                  </w:r>
                  <w:r w:rsidRPr="006342F4">
                    <w:rPr>
                      <w:rFonts w:asciiTheme="minorHAnsi" w:hAnsiTheme="minorHAnsi" w:cs="Calibri"/>
                      <w:color w:val="000000"/>
                      <w:sz w:val="18"/>
                      <w:szCs w:val="18"/>
                    </w:rPr>
                    <w:t>0</w:t>
                  </w:r>
                </w:p>
              </w:tc>
              <w:tc>
                <w:tcPr>
                  <w:tcW w:w="1105" w:type="dxa"/>
                  <w:tcBorders>
                    <w:top w:val="nil"/>
                    <w:left w:val="nil"/>
                    <w:bottom w:val="single" w:sz="4" w:space="0" w:color="auto"/>
                    <w:right w:val="single" w:sz="4" w:space="0" w:color="auto"/>
                  </w:tcBorders>
                  <w:shd w:val="clear" w:color="auto" w:fill="auto"/>
                  <w:noWrap/>
                  <w:vAlign w:val="bottom"/>
                  <w:hideMark/>
                </w:tcPr>
                <w:p w14:paraId="5A4864A7" w14:textId="75E58E96" w:rsidR="00905162" w:rsidRPr="006342F4" w:rsidRDefault="005C6883" w:rsidP="00905162">
                  <w:pPr>
                    <w:jc w:val="center"/>
                    <w:rPr>
                      <w:rFonts w:asciiTheme="minorHAnsi" w:hAnsiTheme="minorHAnsi" w:cs="Calibri"/>
                      <w:color w:val="000000"/>
                      <w:sz w:val="18"/>
                      <w:szCs w:val="18"/>
                    </w:rPr>
                  </w:pPr>
                  <w:r>
                    <w:rPr>
                      <w:rFonts w:asciiTheme="minorHAnsi" w:hAnsiTheme="minorHAnsi" w:cs="Calibri"/>
                      <w:color w:val="000000"/>
                      <w:sz w:val="18"/>
                      <w:szCs w:val="18"/>
                    </w:rPr>
                    <w:t>n/a</w:t>
                  </w:r>
                  <w:r w:rsidR="00905162" w:rsidRPr="006342F4">
                    <w:rPr>
                      <w:rFonts w:asciiTheme="minorHAnsi" w:hAnsiTheme="minorHAnsi" w:cs="Calibri"/>
                      <w:color w:val="000000"/>
                      <w:sz w:val="18"/>
                      <w:szCs w:val="18"/>
                    </w:rPr>
                    <w:t> </w:t>
                  </w:r>
                </w:p>
              </w:tc>
              <w:tc>
                <w:tcPr>
                  <w:tcW w:w="3694" w:type="dxa"/>
                  <w:tcBorders>
                    <w:top w:val="nil"/>
                    <w:left w:val="nil"/>
                    <w:bottom w:val="single" w:sz="4" w:space="0" w:color="auto"/>
                    <w:right w:val="single" w:sz="4" w:space="0" w:color="auto"/>
                  </w:tcBorders>
                  <w:shd w:val="clear" w:color="auto" w:fill="auto"/>
                  <w:noWrap/>
                  <w:vAlign w:val="bottom"/>
                  <w:hideMark/>
                </w:tcPr>
                <w:p w14:paraId="264A42AC" w14:textId="486B7841"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Funding through Keith Campbell F</w:t>
                  </w:r>
                  <w:r w:rsidR="00655E67">
                    <w:rPr>
                      <w:rFonts w:asciiTheme="minorHAnsi" w:hAnsiTheme="minorHAnsi" w:cs="Calibri"/>
                      <w:color w:val="000000"/>
                      <w:sz w:val="18"/>
                      <w:szCs w:val="18"/>
                    </w:rPr>
                    <w:t>dn</w:t>
                  </w:r>
                  <w:r w:rsidRPr="006342F4">
                    <w:rPr>
                      <w:rFonts w:asciiTheme="minorHAnsi" w:hAnsiTheme="minorHAnsi" w:cs="Calibri"/>
                      <w:color w:val="000000"/>
                      <w:sz w:val="18"/>
                      <w:szCs w:val="18"/>
                    </w:rPr>
                    <w:t xml:space="preserve"> and other local sources (e.g. Brown Advisory)</w:t>
                  </w:r>
                </w:p>
              </w:tc>
            </w:tr>
          </w:tbl>
          <w:p w14:paraId="647A6720" w14:textId="77777777" w:rsidR="00905162" w:rsidRPr="006342F4" w:rsidRDefault="00905162" w:rsidP="00905162">
            <w:pPr>
              <w:rPr>
                <w:rFonts w:asciiTheme="minorHAnsi" w:hAnsiTheme="minorHAnsi"/>
                <w:sz w:val="20"/>
                <w:szCs w:val="20"/>
              </w:rPr>
            </w:pPr>
          </w:p>
        </w:tc>
      </w:tr>
    </w:tbl>
    <w:p w14:paraId="2D8F8FD9" w14:textId="77777777" w:rsidR="006342F4" w:rsidRDefault="006342F4" w:rsidP="00C018CC">
      <w:pPr>
        <w:spacing w:line="120" w:lineRule="exact"/>
      </w:pPr>
    </w:p>
    <w:p w14:paraId="778E4049" w14:textId="77777777" w:rsidR="006342F4" w:rsidRPr="00655E67" w:rsidRDefault="006342F4" w:rsidP="006342F4">
      <w:pPr>
        <w:rPr>
          <w:rFonts w:asciiTheme="minorHAnsi" w:hAnsiTheme="minorHAnsi"/>
          <w:sz w:val="18"/>
          <w:szCs w:val="18"/>
        </w:rPr>
      </w:pPr>
      <w:r w:rsidRPr="00655E67">
        <w:rPr>
          <w:rFonts w:asciiTheme="minorHAnsi" w:hAnsiTheme="minorHAnsi"/>
          <w:sz w:val="18"/>
          <w:szCs w:val="18"/>
        </w:rPr>
        <w:t>Please add supporting documents as appropriate.</w:t>
      </w:r>
    </w:p>
    <w:p w14:paraId="27452329" w14:textId="77777777" w:rsidR="006342F4" w:rsidRPr="00655E67" w:rsidRDefault="006342F4" w:rsidP="006342F4">
      <w:pPr>
        <w:rPr>
          <w:rFonts w:asciiTheme="minorHAnsi" w:hAnsiTheme="minorHAnsi"/>
          <w:sz w:val="18"/>
          <w:szCs w:val="18"/>
        </w:rPr>
      </w:pPr>
      <w:r w:rsidRPr="00655E67">
        <w:rPr>
          <w:rFonts w:asciiTheme="minorHAnsi" w:hAnsiTheme="minorHAnsi"/>
          <w:sz w:val="18"/>
          <w:szCs w:val="18"/>
        </w:rPr>
        <w:t xml:space="preserve">Return to </w:t>
      </w:r>
      <w:hyperlink r:id="rId9" w:history="1">
        <w:r w:rsidRPr="00655E67">
          <w:rPr>
            <w:rStyle w:val="Hyperlink"/>
            <w:rFonts w:asciiTheme="minorHAnsi" w:hAnsiTheme="minorHAnsi"/>
            <w:sz w:val="18"/>
            <w:szCs w:val="18"/>
          </w:rPr>
          <w:t>littleregina056@gmail.com</w:t>
        </w:r>
      </w:hyperlink>
    </w:p>
    <w:p w14:paraId="6795BED3" w14:textId="31A04E5F" w:rsidR="006F25C1" w:rsidRDefault="006F25C1"/>
    <w:p w14:paraId="2CC4162B" w14:textId="2F21EBF0" w:rsidR="006342F4" w:rsidRDefault="006F25C1" w:rsidP="00F07777">
      <w:pPr>
        <w:jc w:val="center"/>
      </w:pPr>
      <w:r>
        <w:rPr>
          <w:noProof/>
          <w14:ligatures w14:val="standardContextual"/>
        </w:rPr>
        <w:drawing>
          <wp:inline distT="0" distB="0" distL="0" distR="0" wp14:anchorId="5494C5FA" wp14:editId="2B2114A6">
            <wp:extent cx="3804285" cy="3834398"/>
            <wp:effectExtent l="0" t="0" r="5715" b="1270"/>
            <wp:docPr id="1028384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84702" name="Picture 1028384702"/>
                    <pic:cNvPicPr/>
                  </pic:nvPicPr>
                  <pic:blipFill>
                    <a:blip r:embed="rId10">
                      <a:extLst>
                        <a:ext uri="{28A0092B-C50C-407E-A947-70E740481C1C}">
                          <a14:useLocalDpi xmlns:a14="http://schemas.microsoft.com/office/drawing/2010/main" val="0"/>
                        </a:ext>
                      </a:extLst>
                    </a:blip>
                    <a:stretch>
                      <a:fillRect/>
                    </a:stretch>
                  </pic:blipFill>
                  <pic:spPr>
                    <a:xfrm>
                      <a:off x="0" y="0"/>
                      <a:ext cx="3889263" cy="3920049"/>
                    </a:xfrm>
                    <a:prstGeom prst="rect">
                      <a:avLst/>
                    </a:prstGeom>
                  </pic:spPr>
                </pic:pic>
              </a:graphicData>
            </a:graphic>
          </wp:inline>
        </w:drawing>
      </w:r>
    </w:p>
    <w:p w14:paraId="681232CB" w14:textId="77777777" w:rsidR="00F07777" w:rsidRDefault="00F07777" w:rsidP="0077157B"/>
    <w:p w14:paraId="53DE0AD3" w14:textId="77777777" w:rsidR="00F07777" w:rsidRDefault="00F07777" w:rsidP="0077157B"/>
    <w:p w14:paraId="6D47FF0A" w14:textId="4929DF1D" w:rsidR="00F07777" w:rsidRDefault="00F07777" w:rsidP="00F07777">
      <w:pPr>
        <w:jc w:val="center"/>
      </w:pPr>
      <w:r>
        <w:rPr>
          <w:noProof/>
          <w14:ligatures w14:val="standardContextual"/>
        </w:rPr>
        <w:drawing>
          <wp:inline distT="0" distB="0" distL="0" distR="0" wp14:anchorId="66613945" wp14:editId="4164D5B4">
            <wp:extent cx="3804671" cy="3804671"/>
            <wp:effectExtent l="0" t="0" r="5715" b="5715"/>
            <wp:docPr id="1156356862" name="Picture 5" descr="A poster for a job sea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56862" name="Picture 5" descr="A poster for a job searc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8299" cy="3828299"/>
                    </a:xfrm>
                    <a:prstGeom prst="rect">
                      <a:avLst/>
                    </a:prstGeom>
                  </pic:spPr>
                </pic:pic>
              </a:graphicData>
            </a:graphic>
          </wp:inline>
        </w:drawing>
      </w:r>
    </w:p>
    <w:p w14:paraId="46215FF8" w14:textId="77777777" w:rsidR="0017757D" w:rsidRDefault="0017757D">
      <w:r>
        <w:br w:type="page"/>
      </w:r>
    </w:p>
    <w:tbl>
      <w:tblPr>
        <w:tblStyle w:val="TableGrid"/>
        <w:tblW w:w="0" w:type="auto"/>
        <w:tblLook w:val="04A0" w:firstRow="1" w:lastRow="0" w:firstColumn="1" w:lastColumn="0" w:noHBand="0" w:noVBand="1"/>
      </w:tblPr>
      <w:tblGrid>
        <w:gridCol w:w="10502"/>
      </w:tblGrid>
      <w:tr w:rsidR="0017757D" w14:paraId="7B24B5DB" w14:textId="77777777" w:rsidTr="00803281">
        <w:tc>
          <w:tcPr>
            <w:tcW w:w="10502" w:type="dxa"/>
            <w:shd w:val="clear" w:color="auto" w:fill="FFFF00"/>
          </w:tcPr>
          <w:p w14:paraId="7E2C42D3" w14:textId="1D495BA2" w:rsidR="0017757D" w:rsidRDefault="0017757D" w:rsidP="00803281">
            <w:pPr>
              <w:jc w:val="center"/>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Program name: </w:t>
            </w:r>
            <w:r w:rsidRPr="006342F4">
              <w:rPr>
                <w:rFonts w:asciiTheme="minorHAnsi" w:hAnsiTheme="minorHAnsi" w:cstheme="minorHAnsi"/>
                <w:b/>
                <w:bCs/>
                <w:color w:val="000000" w:themeColor="text1"/>
                <w:sz w:val="20"/>
                <w:szCs w:val="20"/>
              </w:rPr>
              <w:t>“</w:t>
            </w:r>
            <w:r>
              <w:rPr>
                <w:rFonts w:asciiTheme="minorHAnsi" w:hAnsiTheme="minorHAnsi" w:cstheme="minorHAnsi"/>
                <w:b/>
                <w:bCs/>
                <w:color w:val="000000" w:themeColor="text1"/>
                <w:sz w:val="20"/>
                <w:szCs w:val="20"/>
              </w:rPr>
              <w:t>Young Achievers</w:t>
            </w:r>
            <w:r w:rsidRPr="006342F4">
              <w:rPr>
                <w:rFonts w:asciiTheme="minorHAnsi" w:hAnsiTheme="minorHAnsi" w:cstheme="minorHAnsi"/>
                <w:b/>
                <w:bCs/>
                <w:color w:val="000000" w:themeColor="text1"/>
                <w:sz w:val="20"/>
                <w:szCs w:val="20"/>
              </w:rPr>
              <w:t>” Program</w:t>
            </w:r>
          </w:p>
          <w:p w14:paraId="33811C3A" w14:textId="5B413883" w:rsidR="00512D66" w:rsidRPr="006342F4" w:rsidRDefault="00512D66" w:rsidP="00512D66">
            <w:pPr>
              <w:spacing w:line="120" w:lineRule="exact"/>
              <w:rPr>
                <w:rFonts w:asciiTheme="minorHAnsi" w:hAnsiTheme="minorHAnsi"/>
                <w:sz w:val="20"/>
                <w:szCs w:val="20"/>
              </w:rPr>
            </w:pPr>
          </w:p>
        </w:tc>
      </w:tr>
      <w:tr w:rsidR="0017757D" w14:paraId="1DAF6459" w14:textId="77777777" w:rsidTr="007028F0">
        <w:tc>
          <w:tcPr>
            <w:tcW w:w="10502" w:type="dxa"/>
          </w:tcPr>
          <w:p w14:paraId="51AB88B9" w14:textId="02598AD5" w:rsidR="0017757D" w:rsidRPr="0017757D" w:rsidRDefault="0017757D" w:rsidP="0017757D">
            <w:pPr>
              <w:jc w:val="both"/>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Please provide a brief overview of program: </w:t>
            </w:r>
            <w:r w:rsidRPr="0017757D">
              <w:rPr>
                <w:rFonts w:asciiTheme="minorHAnsi" w:hAnsiTheme="minorHAnsi" w:cstheme="minorHAnsi"/>
                <w:color w:val="000000" w:themeColor="text1"/>
                <w:sz w:val="20"/>
                <w:szCs w:val="20"/>
              </w:rPr>
              <w:t xml:space="preserve">The Young Achievers program addresses issues and challenges facing high school aged black youth. Through a series of workshops and interactive programs, Young Achievers supports a seamless </w:t>
            </w:r>
            <w:r>
              <w:rPr>
                <w:rFonts w:asciiTheme="minorHAnsi" w:hAnsiTheme="minorHAnsi" w:cstheme="minorHAnsi"/>
                <w:color w:val="000000" w:themeColor="text1"/>
                <w:sz w:val="20"/>
                <w:szCs w:val="20"/>
              </w:rPr>
              <w:t xml:space="preserve">and successful </w:t>
            </w:r>
            <w:r w:rsidRPr="0017757D">
              <w:rPr>
                <w:rFonts w:asciiTheme="minorHAnsi" w:hAnsiTheme="minorHAnsi" w:cstheme="minorHAnsi"/>
                <w:color w:val="000000" w:themeColor="text1"/>
                <w:sz w:val="20"/>
                <w:szCs w:val="20"/>
              </w:rPr>
              <w:t xml:space="preserve">transition to </w:t>
            </w:r>
            <w:r>
              <w:rPr>
                <w:rFonts w:asciiTheme="minorHAnsi" w:hAnsiTheme="minorHAnsi" w:cstheme="minorHAnsi"/>
                <w:color w:val="000000" w:themeColor="text1"/>
                <w:sz w:val="20"/>
                <w:szCs w:val="20"/>
              </w:rPr>
              <w:t xml:space="preserve">and through </w:t>
            </w:r>
            <w:r w:rsidRPr="0017757D">
              <w:rPr>
                <w:rFonts w:asciiTheme="minorHAnsi" w:hAnsiTheme="minorHAnsi" w:cstheme="minorHAnsi"/>
                <w:color w:val="000000" w:themeColor="text1"/>
                <w:sz w:val="20"/>
                <w:szCs w:val="20"/>
              </w:rPr>
              <w:t>high school, successful entry to college and into chosen careers</w:t>
            </w:r>
            <w:r w:rsidR="00C766FE">
              <w:rPr>
                <w:rFonts w:asciiTheme="minorHAnsi" w:hAnsiTheme="minorHAnsi" w:cstheme="minorHAnsi"/>
                <w:color w:val="000000" w:themeColor="text1"/>
                <w:sz w:val="20"/>
                <w:szCs w:val="20"/>
              </w:rPr>
              <w:t xml:space="preserve"> by:</w:t>
            </w:r>
          </w:p>
          <w:p w14:paraId="3CA901DD" w14:textId="4E54C5B7" w:rsidR="0017757D" w:rsidRPr="0017757D" w:rsidRDefault="0017757D" w:rsidP="0017757D">
            <w:pPr>
              <w:numPr>
                <w:ilvl w:val="0"/>
                <w:numId w:val="10"/>
              </w:numPr>
              <w:jc w:val="both"/>
              <w:rPr>
                <w:rFonts w:asciiTheme="minorHAnsi" w:hAnsiTheme="minorHAnsi" w:cstheme="minorHAnsi"/>
                <w:color w:val="000000" w:themeColor="text1"/>
                <w:sz w:val="20"/>
                <w:szCs w:val="20"/>
              </w:rPr>
            </w:pPr>
            <w:r w:rsidRPr="0017757D">
              <w:rPr>
                <w:rFonts w:asciiTheme="minorHAnsi" w:hAnsiTheme="minorHAnsi" w:cstheme="minorHAnsi"/>
                <w:color w:val="000000" w:themeColor="text1"/>
                <w:sz w:val="20"/>
                <w:szCs w:val="20"/>
              </w:rPr>
              <w:t>Implement</w:t>
            </w:r>
            <w:r w:rsidR="00C766FE">
              <w:rPr>
                <w:rFonts w:asciiTheme="minorHAnsi" w:hAnsiTheme="minorHAnsi" w:cstheme="minorHAnsi"/>
                <w:color w:val="000000" w:themeColor="text1"/>
                <w:sz w:val="20"/>
                <w:szCs w:val="20"/>
              </w:rPr>
              <w:t>ing</w:t>
            </w:r>
            <w:r w:rsidRPr="0017757D">
              <w:rPr>
                <w:rFonts w:asciiTheme="minorHAnsi" w:hAnsiTheme="minorHAnsi" w:cstheme="minorHAnsi"/>
                <w:color w:val="000000" w:themeColor="text1"/>
                <w:sz w:val="20"/>
                <w:szCs w:val="20"/>
              </w:rPr>
              <w:t xml:space="preserve"> mentoring programs for youth</w:t>
            </w:r>
          </w:p>
          <w:p w14:paraId="3AB96143" w14:textId="65A97C49" w:rsidR="0017757D" w:rsidRPr="0017757D" w:rsidRDefault="0017757D" w:rsidP="0017757D">
            <w:pPr>
              <w:numPr>
                <w:ilvl w:val="0"/>
                <w:numId w:val="10"/>
              </w:numPr>
              <w:jc w:val="both"/>
              <w:rPr>
                <w:rFonts w:asciiTheme="minorHAnsi" w:hAnsiTheme="minorHAnsi" w:cstheme="minorHAnsi"/>
                <w:color w:val="000000" w:themeColor="text1"/>
                <w:sz w:val="20"/>
                <w:szCs w:val="20"/>
              </w:rPr>
            </w:pPr>
            <w:r w:rsidRPr="0017757D">
              <w:rPr>
                <w:rFonts w:asciiTheme="minorHAnsi" w:hAnsiTheme="minorHAnsi" w:cstheme="minorHAnsi"/>
                <w:color w:val="000000" w:themeColor="text1"/>
                <w:sz w:val="20"/>
                <w:szCs w:val="20"/>
              </w:rPr>
              <w:t>Clos</w:t>
            </w:r>
            <w:r w:rsidR="00C766FE">
              <w:rPr>
                <w:rFonts w:asciiTheme="minorHAnsi" w:hAnsiTheme="minorHAnsi" w:cstheme="minorHAnsi"/>
                <w:color w:val="000000" w:themeColor="text1"/>
                <w:sz w:val="20"/>
                <w:szCs w:val="20"/>
              </w:rPr>
              <w:t>ing</w:t>
            </w:r>
            <w:r w:rsidRPr="0017757D">
              <w:rPr>
                <w:rFonts w:asciiTheme="minorHAnsi" w:hAnsiTheme="minorHAnsi" w:cstheme="minorHAnsi"/>
                <w:color w:val="000000" w:themeColor="text1"/>
                <w:sz w:val="20"/>
                <w:szCs w:val="20"/>
              </w:rPr>
              <w:t xml:space="preserve"> the high school academic achievement gap</w:t>
            </w:r>
          </w:p>
          <w:p w14:paraId="74D52958" w14:textId="03A3C26E" w:rsidR="0017757D" w:rsidRPr="0017757D" w:rsidRDefault="0017757D" w:rsidP="0017757D">
            <w:pPr>
              <w:numPr>
                <w:ilvl w:val="0"/>
                <w:numId w:val="10"/>
              </w:numPr>
              <w:jc w:val="both"/>
              <w:rPr>
                <w:rFonts w:asciiTheme="minorHAnsi" w:hAnsiTheme="minorHAnsi" w:cstheme="minorHAnsi"/>
                <w:color w:val="000000" w:themeColor="text1"/>
                <w:sz w:val="20"/>
                <w:szCs w:val="20"/>
              </w:rPr>
            </w:pPr>
            <w:r w:rsidRPr="0017757D">
              <w:rPr>
                <w:rFonts w:asciiTheme="minorHAnsi" w:hAnsiTheme="minorHAnsi" w:cstheme="minorHAnsi"/>
                <w:color w:val="000000" w:themeColor="text1"/>
                <w:sz w:val="20"/>
                <w:szCs w:val="20"/>
              </w:rPr>
              <w:t>Implement</w:t>
            </w:r>
            <w:r w:rsidR="00C766FE">
              <w:rPr>
                <w:rFonts w:asciiTheme="minorHAnsi" w:hAnsiTheme="minorHAnsi" w:cstheme="minorHAnsi"/>
                <w:color w:val="000000" w:themeColor="text1"/>
                <w:sz w:val="20"/>
                <w:szCs w:val="20"/>
              </w:rPr>
              <w:t>ing</w:t>
            </w:r>
            <w:r w:rsidRPr="0017757D">
              <w:rPr>
                <w:rFonts w:asciiTheme="minorHAnsi" w:hAnsiTheme="minorHAnsi" w:cstheme="minorHAnsi"/>
                <w:color w:val="000000" w:themeColor="text1"/>
                <w:sz w:val="20"/>
                <w:szCs w:val="20"/>
              </w:rPr>
              <w:t xml:space="preserve"> science, technology, engineering, and mathematics related career awareness programs</w:t>
            </w:r>
          </w:p>
          <w:p w14:paraId="30A0054A" w14:textId="3747FA77" w:rsidR="0017757D" w:rsidRPr="0017757D" w:rsidRDefault="0017757D" w:rsidP="0017757D">
            <w:pPr>
              <w:numPr>
                <w:ilvl w:val="0"/>
                <w:numId w:val="10"/>
              </w:numPr>
              <w:jc w:val="both"/>
              <w:rPr>
                <w:rFonts w:asciiTheme="minorHAnsi" w:hAnsiTheme="minorHAnsi" w:cstheme="minorHAnsi"/>
                <w:color w:val="000000" w:themeColor="text1"/>
                <w:sz w:val="20"/>
                <w:szCs w:val="20"/>
              </w:rPr>
            </w:pPr>
            <w:r w:rsidRPr="0017757D">
              <w:rPr>
                <w:rFonts w:asciiTheme="minorHAnsi" w:hAnsiTheme="minorHAnsi" w:cstheme="minorHAnsi"/>
                <w:color w:val="000000" w:themeColor="text1"/>
                <w:sz w:val="20"/>
                <w:szCs w:val="20"/>
              </w:rPr>
              <w:t>Introduc</w:t>
            </w:r>
            <w:r w:rsidR="00C766FE">
              <w:rPr>
                <w:rFonts w:asciiTheme="minorHAnsi" w:hAnsiTheme="minorHAnsi" w:cstheme="minorHAnsi"/>
                <w:color w:val="000000" w:themeColor="text1"/>
                <w:sz w:val="20"/>
                <w:szCs w:val="20"/>
              </w:rPr>
              <w:t>ing</w:t>
            </w:r>
            <w:r w:rsidRPr="0017757D">
              <w:rPr>
                <w:rFonts w:asciiTheme="minorHAnsi" w:hAnsiTheme="minorHAnsi" w:cstheme="minorHAnsi"/>
                <w:color w:val="000000" w:themeColor="text1"/>
                <w:sz w:val="20"/>
                <w:szCs w:val="20"/>
              </w:rPr>
              <w:t xml:space="preserve"> college </w:t>
            </w:r>
            <w:r w:rsidR="00C766FE">
              <w:rPr>
                <w:rFonts w:asciiTheme="minorHAnsi" w:hAnsiTheme="minorHAnsi" w:cstheme="minorHAnsi"/>
                <w:color w:val="000000" w:themeColor="text1"/>
                <w:sz w:val="20"/>
                <w:szCs w:val="20"/>
              </w:rPr>
              <w:t xml:space="preserve">and career </w:t>
            </w:r>
            <w:r w:rsidRPr="0017757D">
              <w:rPr>
                <w:rFonts w:asciiTheme="minorHAnsi" w:hAnsiTheme="minorHAnsi" w:cstheme="minorHAnsi"/>
                <w:color w:val="000000" w:themeColor="text1"/>
                <w:sz w:val="20"/>
                <w:szCs w:val="20"/>
              </w:rPr>
              <w:t>readiness programs</w:t>
            </w:r>
          </w:p>
          <w:p w14:paraId="05F7A627" w14:textId="2A280E85" w:rsidR="0017757D" w:rsidRPr="0017757D" w:rsidRDefault="0017757D" w:rsidP="0017757D">
            <w:pPr>
              <w:numPr>
                <w:ilvl w:val="0"/>
                <w:numId w:val="10"/>
              </w:numPr>
              <w:jc w:val="both"/>
              <w:rPr>
                <w:rFonts w:asciiTheme="minorHAnsi" w:hAnsiTheme="minorHAnsi" w:cstheme="minorHAnsi"/>
                <w:color w:val="000000" w:themeColor="text1"/>
                <w:sz w:val="20"/>
                <w:szCs w:val="20"/>
              </w:rPr>
            </w:pPr>
            <w:r w:rsidRPr="0017757D">
              <w:rPr>
                <w:rFonts w:asciiTheme="minorHAnsi" w:hAnsiTheme="minorHAnsi" w:cstheme="minorHAnsi"/>
                <w:color w:val="000000" w:themeColor="text1"/>
                <w:sz w:val="20"/>
                <w:szCs w:val="20"/>
              </w:rPr>
              <w:t>Promot</w:t>
            </w:r>
            <w:r w:rsidR="00C766FE">
              <w:rPr>
                <w:rFonts w:asciiTheme="minorHAnsi" w:hAnsiTheme="minorHAnsi" w:cstheme="minorHAnsi"/>
                <w:color w:val="000000" w:themeColor="text1"/>
                <w:sz w:val="20"/>
                <w:szCs w:val="20"/>
              </w:rPr>
              <w:t>ing</w:t>
            </w:r>
            <w:r w:rsidRPr="0017757D">
              <w:rPr>
                <w:rFonts w:asciiTheme="minorHAnsi" w:hAnsiTheme="minorHAnsi" w:cstheme="minorHAnsi"/>
                <w:color w:val="000000" w:themeColor="text1"/>
                <w:sz w:val="20"/>
                <w:szCs w:val="20"/>
              </w:rPr>
              <w:t xml:space="preserve"> historically black colleges and universities as viable options</w:t>
            </w:r>
          </w:p>
          <w:p w14:paraId="08ADD779" w14:textId="11B7ADB6" w:rsidR="0017757D" w:rsidRPr="0017757D" w:rsidRDefault="0017757D" w:rsidP="0017757D">
            <w:pPr>
              <w:numPr>
                <w:ilvl w:val="0"/>
                <w:numId w:val="10"/>
              </w:numPr>
              <w:jc w:val="both"/>
              <w:rPr>
                <w:rFonts w:asciiTheme="minorHAnsi" w:hAnsiTheme="minorHAnsi" w:cstheme="minorHAnsi"/>
                <w:color w:val="000000" w:themeColor="text1"/>
                <w:sz w:val="20"/>
                <w:szCs w:val="20"/>
              </w:rPr>
            </w:pPr>
            <w:r w:rsidRPr="0017757D">
              <w:rPr>
                <w:rFonts w:asciiTheme="minorHAnsi" w:hAnsiTheme="minorHAnsi" w:cstheme="minorHAnsi"/>
                <w:color w:val="000000" w:themeColor="text1"/>
                <w:sz w:val="20"/>
                <w:szCs w:val="20"/>
              </w:rPr>
              <w:t>Introduc</w:t>
            </w:r>
            <w:r w:rsidR="00C766FE">
              <w:rPr>
                <w:rFonts w:asciiTheme="minorHAnsi" w:hAnsiTheme="minorHAnsi" w:cstheme="minorHAnsi"/>
                <w:color w:val="000000" w:themeColor="text1"/>
                <w:sz w:val="20"/>
                <w:szCs w:val="20"/>
              </w:rPr>
              <w:t>ing</w:t>
            </w:r>
            <w:r w:rsidRPr="0017757D">
              <w:rPr>
                <w:rFonts w:asciiTheme="minorHAnsi" w:hAnsiTheme="minorHAnsi" w:cstheme="minorHAnsi"/>
                <w:color w:val="000000" w:themeColor="text1"/>
                <w:sz w:val="20"/>
                <w:szCs w:val="20"/>
              </w:rPr>
              <w:t xml:space="preserve"> financial literacy programs</w:t>
            </w:r>
            <w:r w:rsidR="00C766FE">
              <w:rPr>
                <w:rFonts w:asciiTheme="minorHAnsi" w:hAnsiTheme="minorHAnsi" w:cstheme="minorHAnsi"/>
                <w:color w:val="000000" w:themeColor="text1"/>
                <w:sz w:val="20"/>
                <w:szCs w:val="20"/>
              </w:rPr>
              <w:t xml:space="preserve">, and </w:t>
            </w:r>
          </w:p>
          <w:p w14:paraId="1030045E" w14:textId="740930D7" w:rsidR="0017757D" w:rsidRPr="0017757D" w:rsidRDefault="0017757D" w:rsidP="0017757D">
            <w:pPr>
              <w:numPr>
                <w:ilvl w:val="0"/>
                <w:numId w:val="10"/>
              </w:numPr>
              <w:jc w:val="both"/>
              <w:rPr>
                <w:rFonts w:asciiTheme="minorHAnsi" w:hAnsiTheme="minorHAnsi" w:cstheme="minorHAnsi"/>
                <w:color w:val="000000" w:themeColor="text1"/>
                <w:sz w:val="20"/>
                <w:szCs w:val="20"/>
              </w:rPr>
            </w:pPr>
            <w:r w:rsidRPr="0017757D">
              <w:rPr>
                <w:rFonts w:asciiTheme="minorHAnsi" w:hAnsiTheme="minorHAnsi" w:cstheme="minorHAnsi"/>
                <w:color w:val="000000" w:themeColor="text1"/>
                <w:sz w:val="20"/>
                <w:szCs w:val="20"/>
              </w:rPr>
              <w:t>Award</w:t>
            </w:r>
            <w:r w:rsidR="00C766FE">
              <w:rPr>
                <w:rFonts w:asciiTheme="minorHAnsi" w:hAnsiTheme="minorHAnsi" w:cstheme="minorHAnsi"/>
                <w:color w:val="000000" w:themeColor="text1"/>
                <w:sz w:val="20"/>
                <w:szCs w:val="20"/>
              </w:rPr>
              <w:t>ing</w:t>
            </w:r>
            <w:r w:rsidRPr="0017757D">
              <w:rPr>
                <w:rFonts w:asciiTheme="minorHAnsi" w:hAnsiTheme="minorHAnsi" w:cstheme="minorHAnsi"/>
                <w:color w:val="000000" w:themeColor="text1"/>
                <w:sz w:val="20"/>
                <w:szCs w:val="20"/>
              </w:rPr>
              <w:t xml:space="preserve"> college scholarships</w:t>
            </w:r>
          </w:p>
          <w:p w14:paraId="4A619C20" w14:textId="1D244199" w:rsidR="0017757D" w:rsidRPr="006342F4" w:rsidRDefault="0017757D" w:rsidP="00A90E1B">
            <w:pPr>
              <w:spacing w:line="120" w:lineRule="exact"/>
              <w:rPr>
                <w:rFonts w:asciiTheme="minorHAnsi" w:hAnsiTheme="minorHAnsi" w:cstheme="minorHAnsi"/>
                <w:color w:val="000000" w:themeColor="text1"/>
                <w:sz w:val="20"/>
                <w:szCs w:val="20"/>
              </w:rPr>
            </w:pPr>
          </w:p>
        </w:tc>
      </w:tr>
      <w:tr w:rsidR="0017757D" w14:paraId="3BB99AC1" w14:textId="77777777" w:rsidTr="007028F0">
        <w:tc>
          <w:tcPr>
            <w:tcW w:w="10502" w:type="dxa"/>
          </w:tcPr>
          <w:p w14:paraId="6CA9734F" w14:textId="0431C6CF" w:rsidR="0017757D" w:rsidRPr="006342F4" w:rsidRDefault="0017757D" w:rsidP="007028F0">
            <w:pPr>
              <w:rPr>
                <w:rFonts w:asciiTheme="minorHAnsi" w:hAnsiTheme="minorHAnsi"/>
                <w:sz w:val="20"/>
                <w:szCs w:val="20"/>
              </w:rPr>
            </w:pPr>
            <w:r w:rsidRPr="006342F4">
              <w:rPr>
                <w:rFonts w:asciiTheme="minorHAnsi" w:hAnsiTheme="minorHAnsi" w:cstheme="minorHAnsi"/>
                <w:b/>
                <w:bCs/>
                <w:color w:val="00B050"/>
                <w:sz w:val="20"/>
                <w:szCs w:val="20"/>
              </w:rPr>
              <w:t xml:space="preserve">New or existing: </w:t>
            </w:r>
            <w:r>
              <w:rPr>
                <w:rFonts w:asciiTheme="minorHAnsi" w:hAnsiTheme="minorHAnsi" w:cstheme="minorHAnsi"/>
                <w:color w:val="000000" w:themeColor="text1"/>
                <w:sz w:val="20"/>
                <w:szCs w:val="20"/>
              </w:rPr>
              <w:t>New</w:t>
            </w:r>
          </w:p>
        </w:tc>
      </w:tr>
      <w:tr w:rsidR="00905162" w14:paraId="37A64EB1" w14:textId="77777777" w:rsidTr="007028F0">
        <w:tc>
          <w:tcPr>
            <w:tcW w:w="10502" w:type="dxa"/>
          </w:tcPr>
          <w:p w14:paraId="0BF7ACA1" w14:textId="4B648AB5" w:rsidR="00905162" w:rsidRPr="006342F4" w:rsidRDefault="00905162" w:rsidP="00905162">
            <w:pPr>
              <w:rPr>
                <w:rFonts w:asciiTheme="minorHAnsi" w:hAnsiTheme="minorHAnsi" w:cstheme="minorHAnsi"/>
                <w:b/>
                <w:bCs/>
                <w:color w:val="00B050"/>
                <w:sz w:val="20"/>
                <w:szCs w:val="20"/>
              </w:rPr>
            </w:pPr>
            <w:r>
              <w:rPr>
                <w:rFonts w:asciiTheme="minorHAnsi" w:hAnsiTheme="minorHAnsi" w:cstheme="minorHAnsi"/>
                <w:b/>
                <w:bCs/>
                <w:color w:val="00B050"/>
                <w:sz w:val="20"/>
                <w:szCs w:val="20"/>
              </w:rPr>
              <w:t xml:space="preserve">Target audience: </w:t>
            </w:r>
            <w:r>
              <w:rPr>
                <w:rFonts w:asciiTheme="minorHAnsi" w:hAnsiTheme="minorHAnsi" w:cstheme="minorHAnsi"/>
                <w:color w:val="000000" w:themeColor="text1"/>
                <w:sz w:val="20"/>
                <w:szCs w:val="20"/>
              </w:rPr>
              <w:t>High school juniors and seniors</w:t>
            </w:r>
            <w:r w:rsidR="00FE1ED7">
              <w:rPr>
                <w:rFonts w:asciiTheme="minorHAnsi" w:hAnsiTheme="minorHAnsi" w:cstheme="minorHAnsi"/>
                <w:color w:val="000000" w:themeColor="text1"/>
                <w:sz w:val="20"/>
                <w:szCs w:val="20"/>
              </w:rPr>
              <w:t xml:space="preserve"> (</w:t>
            </w:r>
            <w:r w:rsidR="007C0687">
              <w:rPr>
                <w:rFonts w:asciiTheme="minorHAnsi" w:hAnsiTheme="minorHAnsi" w:cstheme="minorHAnsi"/>
                <w:color w:val="000000" w:themeColor="text1"/>
                <w:sz w:val="20"/>
                <w:szCs w:val="20"/>
              </w:rPr>
              <w:t xml:space="preserve">with emphasis on the </w:t>
            </w:r>
            <w:r w:rsidR="00FE1ED7">
              <w:rPr>
                <w:rFonts w:asciiTheme="minorHAnsi" w:hAnsiTheme="minorHAnsi" w:cstheme="minorHAnsi"/>
                <w:color w:val="000000" w:themeColor="text1"/>
                <w:sz w:val="20"/>
                <w:szCs w:val="20"/>
              </w:rPr>
              <w:t>Youth Workforce/Apprenticeship Program)</w:t>
            </w:r>
          </w:p>
        </w:tc>
      </w:tr>
      <w:tr w:rsidR="00905162" w14:paraId="73DF528D" w14:textId="77777777" w:rsidTr="007028F0">
        <w:tc>
          <w:tcPr>
            <w:tcW w:w="10502" w:type="dxa"/>
          </w:tcPr>
          <w:p w14:paraId="71D78391" w14:textId="5715A265" w:rsidR="00905162" w:rsidRPr="006342F4" w:rsidRDefault="00905162" w:rsidP="00905162">
            <w:pPr>
              <w:rPr>
                <w:rFonts w:asciiTheme="minorHAnsi" w:hAnsiTheme="minorHAnsi" w:cstheme="minorHAnsi"/>
                <w:b/>
                <w:bCs/>
                <w:color w:val="00B050"/>
                <w:sz w:val="20"/>
                <w:szCs w:val="20"/>
              </w:rPr>
            </w:pPr>
            <w:r>
              <w:rPr>
                <w:rFonts w:asciiTheme="minorHAnsi" w:hAnsiTheme="minorHAnsi" w:cstheme="minorHAnsi"/>
                <w:b/>
                <w:bCs/>
                <w:color w:val="00B050"/>
                <w:sz w:val="20"/>
                <w:szCs w:val="20"/>
              </w:rPr>
              <w:t xml:space="preserve">Expected target audience size: </w:t>
            </w:r>
            <w:r>
              <w:rPr>
                <w:rFonts w:asciiTheme="minorHAnsi" w:hAnsiTheme="minorHAnsi" w:cstheme="minorHAnsi"/>
                <w:color w:val="000000" w:themeColor="text1"/>
                <w:sz w:val="20"/>
                <w:szCs w:val="20"/>
              </w:rPr>
              <w:t xml:space="preserve">100 - 150 </w:t>
            </w:r>
          </w:p>
        </w:tc>
      </w:tr>
      <w:tr w:rsidR="00905162" w14:paraId="7EF392B4" w14:textId="77777777" w:rsidTr="007028F0">
        <w:tc>
          <w:tcPr>
            <w:tcW w:w="10502" w:type="dxa"/>
          </w:tcPr>
          <w:p w14:paraId="5D5ED0FB" w14:textId="0E8090F0" w:rsidR="00411440" w:rsidRPr="00463ABD" w:rsidRDefault="00905162" w:rsidP="00411440">
            <w:pPr>
              <w:jc w:val="both"/>
              <w:rPr>
                <w:rFonts w:asciiTheme="minorHAnsi" w:hAnsiTheme="minorHAnsi" w:cstheme="minorHAnsi"/>
                <w:b/>
                <w:bCs/>
                <w:color w:val="00B050"/>
                <w:sz w:val="20"/>
                <w:szCs w:val="20"/>
              </w:rPr>
            </w:pPr>
            <w:r w:rsidRPr="006342F4">
              <w:rPr>
                <w:rFonts w:asciiTheme="minorHAnsi" w:hAnsiTheme="minorHAnsi" w:cstheme="minorHAnsi"/>
                <w:b/>
                <w:bCs/>
                <w:color w:val="00B050"/>
                <w:sz w:val="20"/>
                <w:szCs w:val="20"/>
              </w:rPr>
              <w:t xml:space="preserve">Describe the expected outcome of this program:  </w:t>
            </w:r>
            <w:r w:rsidR="00411440" w:rsidRPr="00463ABD">
              <w:rPr>
                <w:rFonts w:asciiTheme="minorHAnsi" w:hAnsiTheme="minorHAnsi" w:cstheme="minorHAnsi"/>
                <w:color w:val="000000" w:themeColor="text1"/>
                <w:sz w:val="20"/>
                <w:szCs w:val="20"/>
              </w:rPr>
              <w:t>T</w:t>
            </w:r>
            <w:r w:rsidR="00411440">
              <w:rPr>
                <w:rFonts w:asciiTheme="minorHAnsi" w:hAnsiTheme="minorHAnsi" w:cstheme="minorHAnsi"/>
                <w:color w:val="000000" w:themeColor="text1"/>
                <w:sz w:val="20"/>
                <w:szCs w:val="20"/>
              </w:rPr>
              <w:t>o help students successfully complete their high school program, experience meaningful mentoring opportunities, and confidently prepare for the workforce. This will be measured by:</w:t>
            </w:r>
          </w:p>
          <w:p w14:paraId="19840620" w14:textId="52C154D3" w:rsidR="00411440" w:rsidRPr="000D0C1F" w:rsidRDefault="00D35F3C" w:rsidP="00411440">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Attendance</w:t>
            </w:r>
            <w:r w:rsidR="00411440">
              <w:rPr>
                <w:rFonts w:asciiTheme="minorHAnsi" w:hAnsiTheme="minorHAnsi" w:cstheme="minorHAnsi"/>
                <w:color w:val="000000" w:themeColor="text1"/>
                <w:sz w:val="20"/>
                <w:szCs w:val="20"/>
              </w:rPr>
              <w:t xml:space="preserve"> (total, trend, repeat participation)</w:t>
            </w:r>
          </w:p>
          <w:p w14:paraId="78EBC466" w14:textId="3718BDCD" w:rsidR="00411440" w:rsidRDefault="00411440" w:rsidP="00411440">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Qualitative feedback</w:t>
            </w:r>
            <w:r w:rsidR="00C750D4">
              <w:rPr>
                <w:rFonts w:asciiTheme="minorHAnsi" w:hAnsiTheme="minorHAnsi" w:cstheme="minorHAnsi"/>
                <w:color w:val="000000" w:themeColor="text1"/>
                <w:sz w:val="20"/>
                <w:szCs w:val="20"/>
              </w:rPr>
              <w:t>/satisfaction ratings</w:t>
            </w:r>
            <w:r>
              <w:rPr>
                <w:rFonts w:asciiTheme="minorHAnsi" w:hAnsiTheme="minorHAnsi" w:cstheme="minorHAnsi"/>
                <w:color w:val="000000" w:themeColor="text1"/>
                <w:sz w:val="20"/>
                <w:szCs w:val="20"/>
              </w:rPr>
              <w:t xml:space="preserve"> (participants, facilitators)</w:t>
            </w:r>
          </w:p>
          <w:p w14:paraId="07DA87E7" w14:textId="77777777" w:rsidR="00411440" w:rsidRDefault="00411440" w:rsidP="00411440">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of students that enter workforce upon graduation</w:t>
            </w:r>
          </w:p>
          <w:p w14:paraId="5A72BE18" w14:textId="7C7EC9B2" w:rsidR="00FE1ED7" w:rsidRPr="006342F4" w:rsidRDefault="00FE1ED7" w:rsidP="00411440">
            <w:pPr>
              <w:spacing w:line="120" w:lineRule="exact"/>
              <w:jc w:val="both"/>
              <w:rPr>
                <w:rFonts w:asciiTheme="minorHAnsi" w:hAnsiTheme="minorHAnsi" w:cstheme="minorHAnsi"/>
                <w:color w:val="00B050"/>
                <w:sz w:val="20"/>
                <w:szCs w:val="20"/>
              </w:rPr>
            </w:pPr>
          </w:p>
        </w:tc>
      </w:tr>
      <w:tr w:rsidR="00905162" w14:paraId="56AF2411" w14:textId="77777777" w:rsidTr="007028F0">
        <w:tc>
          <w:tcPr>
            <w:tcW w:w="10502" w:type="dxa"/>
          </w:tcPr>
          <w:p w14:paraId="2553D77E" w14:textId="0A96301F" w:rsidR="00905162" w:rsidRDefault="00905162" w:rsidP="00FE1ED7">
            <w:pPr>
              <w:jc w:val="both"/>
              <w:rPr>
                <w:rFonts w:asciiTheme="minorHAnsi" w:hAnsiTheme="minorHAnsi"/>
                <w:sz w:val="20"/>
                <w:szCs w:val="20"/>
              </w:rPr>
            </w:pPr>
            <w:r w:rsidRPr="006342F4">
              <w:rPr>
                <w:rFonts w:asciiTheme="minorHAnsi" w:hAnsiTheme="minorHAnsi" w:cstheme="minorHAnsi"/>
                <w:b/>
                <w:bCs/>
                <w:color w:val="00B050"/>
                <w:sz w:val="20"/>
                <w:szCs w:val="20"/>
              </w:rPr>
              <w:t xml:space="preserve">How does this program align with Chapter’s strategic plan?  </w:t>
            </w:r>
            <w:r w:rsidR="00FE1ED7" w:rsidRPr="000D0C1F">
              <w:rPr>
                <w:rFonts w:asciiTheme="minorHAnsi" w:hAnsiTheme="minorHAnsi" w:cstheme="minorHAnsi"/>
                <w:color w:val="000000" w:themeColor="text1"/>
                <w:sz w:val="20"/>
                <w:szCs w:val="20"/>
              </w:rPr>
              <w:t>This program aligns with</w:t>
            </w:r>
            <w:r w:rsidR="00FE1ED7" w:rsidRPr="000D0C1F">
              <w:rPr>
                <w:rFonts w:asciiTheme="minorHAnsi" w:hAnsiTheme="minorHAnsi" w:cstheme="minorHAnsi"/>
                <w:b/>
                <w:bCs/>
                <w:color w:val="000000" w:themeColor="text1"/>
                <w:sz w:val="20"/>
                <w:szCs w:val="20"/>
              </w:rPr>
              <w:t xml:space="preserve"> </w:t>
            </w:r>
            <w:r w:rsidR="00FE1ED7" w:rsidRPr="00D93303">
              <w:rPr>
                <w:rFonts w:asciiTheme="minorHAnsi" w:hAnsiTheme="minorHAnsi"/>
                <w:color w:val="000000" w:themeColor="text1"/>
                <w:sz w:val="20"/>
                <w:szCs w:val="20"/>
              </w:rPr>
              <w:t>P</w:t>
            </w:r>
            <w:r w:rsidR="00FE1ED7" w:rsidRPr="005E4066">
              <w:rPr>
                <w:rFonts w:asciiTheme="minorHAnsi" w:hAnsiTheme="minorHAnsi"/>
                <w:sz w:val="20"/>
                <w:szCs w:val="20"/>
              </w:rPr>
              <w:t>riority</w:t>
            </w:r>
            <w:r w:rsidR="00FE1ED7" w:rsidRPr="005E4066">
              <w:rPr>
                <w:rFonts w:asciiTheme="minorHAnsi" w:hAnsiTheme="minorHAnsi"/>
                <w:spacing w:val="-11"/>
                <w:sz w:val="20"/>
                <w:szCs w:val="20"/>
              </w:rPr>
              <w:t xml:space="preserve"> </w:t>
            </w:r>
            <w:r w:rsidR="00FE1ED7">
              <w:rPr>
                <w:rFonts w:asciiTheme="minorHAnsi" w:hAnsiTheme="minorHAnsi"/>
                <w:spacing w:val="-11"/>
                <w:sz w:val="20"/>
                <w:szCs w:val="20"/>
              </w:rPr>
              <w:t>#</w:t>
            </w:r>
            <w:r w:rsidR="00FE1ED7" w:rsidRPr="005E4066">
              <w:rPr>
                <w:rFonts w:asciiTheme="minorHAnsi" w:hAnsiTheme="minorHAnsi"/>
                <w:sz w:val="20"/>
                <w:szCs w:val="20"/>
              </w:rPr>
              <w:t>2:</w:t>
            </w:r>
            <w:r w:rsidR="00FE1ED7" w:rsidRPr="005E4066">
              <w:rPr>
                <w:rFonts w:asciiTheme="minorHAnsi" w:hAnsiTheme="minorHAnsi"/>
                <w:spacing w:val="39"/>
                <w:sz w:val="20"/>
                <w:szCs w:val="20"/>
              </w:rPr>
              <w:t xml:space="preserve"> </w:t>
            </w:r>
            <w:r w:rsidR="00FE1ED7" w:rsidRPr="005E4066">
              <w:rPr>
                <w:rFonts w:asciiTheme="minorHAnsi" w:hAnsiTheme="minorHAnsi"/>
                <w:sz w:val="20"/>
                <w:szCs w:val="20"/>
              </w:rPr>
              <w:t>Amplify</w:t>
            </w:r>
            <w:r w:rsidR="00FE1ED7" w:rsidRPr="005E4066">
              <w:rPr>
                <w:rFonts w:asciiTheme="minorHAnsi" w:hAnsiTheme="minorHAnsi"/>
                <w:spacing w:val="-11"/>
                <w:sz w:val="20"/>
                <w:szCs w:val="20"/>
              </w:rPr>
              <w:t xml:space="preserve"> </w:t>
            </w:r>
            <w:r w:rsidR="00FE1ED7" w:rsidRPr="005E4066">
              <w:rPr>
                <w:rFonts w:asciiTheme="minorHAnsi" w:hAnsiTheme="minorHAnsi"/>
                <w:sz w:val="20"/>
                <w:szCs w:val="20"/>
              </w:rPr>
              <w:t>our</w:t>
            </w:r>
            <w:r w:rsidR="00FE1ED7" w:rsidRPr="005E4066">
              <w:rPr>
                <w:rFonts w:asciiTheme="minorHAnsi" w:hAnsiTheme="minorHAnsi"/>
                <w:spacing w:val="-8"/>
                <w:sz w:val="20"/>
                <w:szCs w:val="20"/>
              </w:rPr>
              <w:t xml:space="preserve"> </w:t>
            </w:r>
            <w:r w:rsidR="00FE1ED7" w:rsidRPr="005E4066">
              <w:rPr>
                <w:rFonts w:asciiTheme="minorHAnsi" w:hAnsiTheme="minorHAnsi"/>
                <w:sz w:val="20"/>
                <w:szCs w:val="20"/>
              </w:rPr>
              <w:t>culture</w:t>
            </w:r>
            <w:r w:rsidR="00FE1ED7" w:rsidRPr="005E4066">
              <w:rPr>
                <w:rFonts w:asciiTheme="minorHAnsi" w:hAnsiTheme="minorHAnsi"/>
                <w:spacing w:val="-11"/>
                <w:sz w:val="20"/>
                <w:szCs w:val="20"/>
              </w:rPr>
              <w:t xml:space="preserve"> </w:t>
            </w:r>
            <w:r w:rsidR="00FE1ED7" w:rsidRPr="005E4066">
              <w:rPr>
                <w:rFonts w:asciiTheme="minorHAnsi" w:hAnsiTheme="minorHAnsi"/>
                <w:sz w:val="20"/>
                <w:szCs w:val="20"/>
              </w:rPr>
              <w:t>of</w:t>
            </w:r>
            <w:r w:rsidR="00FE1ED7" w:rsidRPr="005E4066">
              <w:rPr>
                <w:rFonts w:asciiTheme="minorHAnsi" w:hAnsiTheme="minorHAnsi"/>
                <w:spacing w:val="-9"/>
                <w:sz w:val="20"/>
                <w:szCs w:val="20"/>
              </w:rPr>
              <w:t xml:space="preserve"> </w:t>
            </w:r>
            <w:r w:rsidR="00FE1ED7" w:rsidRPr="005E4066">
              <w:rPr>
                <w:rFonts w:asciiTheme="minorHAnsi" w:hAnsiTheme="minorHAnsi"/>
                <w:sz w:val="20"/>
                <w:szCs w:val="20"/>
              </w:rPr>
              <w:t>transformational</w:t>
            </w:r>
            <w:r w:rsidR="00FE1ED7" w:rsidRPr="005E4066">
              <w:rPr>
                <w:rFonts w:asciiTheme="minorHAnsi" w:hAnsiTheme="minorHAnsi"/>
                <w:spacing w:val="-11"/>
                <w:sz w:val="20"/>
                <w:szCs w:val="20"/>
              </w:rPr>
              <w:t xml:space="preserve"> </w:t>
            </w:r>
            <w:r w:rsidR="00FE1ED7" w:rsidRPr="005E4066">
              <w:rPr>
                <w:rFonts w:asciiTheme="minorHAnsi" w:hAnsiTheme="minorHAnsi"/>
                <w:sz w:val="20"/>
                <w:szCs w:val="20"/>
              </w:rPr>
              <w:t>community</w:t>
            </w:r>
            <w:r w:rsidR="00FE1ED7" w:rsidRPr="005E4066">
              <w:rPr>
                <w:rFonts w:asciiTheme="minorHAnsi" w:hAnsiTheme="minorHAnsi"/>
                <w:spacing w:val="-9"/>
                <w:sz w:val="20"/>
                <w:szCs w:val="20"/>
              </w:rPr>
              <w:t xml:space="preserve"> </w:t>
            </w:r>
            <w:r w:rsidR="00FE1ED7" w:rsidRPr="005E4066">
              <w:rPr>
                <w:rFonts w:asciiTheme="minorHAnsi" w:hAnsiTheme="minorHAnsi"/>
                <w:spacing w:val="-2"/>
                <w:sz w:val="20"/>
                <w:szCs w:val="20"/>
              </w:rPr>
              <w:t>service.</w:t>
            </w:r>
            <w:r w:rsidR="00FE1ED7">
              <w:rPr>
                <w:rFonts w:asciiTheme="minorHAnsi" w:hAnsiTheme="minorHAnsi"/>
                <w:spacing w:val="-2"/>
                <w:sz w:val="20"/>
                <w:szCs w:val="20"/>
              </w:rPr>
              <w:t xml:space="preserve"> Specifically, this program is </w:t>
            </w:r>
            <w:r w:rsidR="00FE1ED7" w:rsidRPr="00D93303">
              <w:rPr>
                <w:rFonts w:asciiTheme="minorHAnsi" w:hAnsiTheme="minorHAnsi"/>
                <w:sz w:val="20"/>
                <w:szCs w:val="20"/>
              </w:rPr>
              <w:t>community relevant, need based, and ha</w:t>
            </w:r>
            <w:r w:rsidR="00FE1ED7">
              <w:rPr>
                <w:rFonts w:asciiTheme="minorHAnsi" w:hAnsiTheme="minorHAnsi"/>
                <w:sz w:val="20"/>
                <w:szCs w:val="20"/>
              </w:rPr>
              <w:t>s</w:t>
            </w:r>
            <w:r w:rsidR="00FE1ED7" w:rsidRPr="00D93303">
              <w:rPr>
                <w:rFonts w:asciiTheme="minorHAnsi" w:hAnsiTheme="minorHAnsi"/>
                <w:sz w:val="20"/>
                <w:szCs w:val="20"/>
              </w:rPr>
              <w:t xml:space="preserve"> a </w:t>
            </w:r>
            <w:r w:rsidR="00FE1ED7">
              <w:rPr>
                <w:rFonts w:asciiTheme="minorHAnsi" w:hAnsiTheme="minorHAnsi"/>
                <w:sz w:val="20"/>
                <w:szCs w:val="20"/>
              </w:rPr>
              <w:t xml:space="preserve">long-term, measurable </w:t>
            </w:r>
            <w:r w:rsidR="00FE1ED7" w:rsidRPr="00D93303">
              <w:rPr>
                <w:rFonts w:asciiTheme="minorHAnsi" w:hAnsiTheme="minorHAnsi"/>
                <w:sz w:val="20"/>
                <w:szCs w:val="20"/>
              </w:rPr>
              <w:t>positive</w:t>
            </w:r>
            <w:r w:rsidR="00FE1ED7">
              <w:rPr>
                <w:rFonts w:asciiTheme="minorHAnsi" w:hAnsiTheme="minorHAnsi"/>
                <w:sz w:val="20"/>
                <w:szCs w:val="20"/>
              </w:rPr>
              <w:t xml:space="preserve"> </w:t>
            </w:r>
            <w:r w:rsidR="00FE1ED7" w:rsidRPr="00D93303">
              <w:rPr>
                <w:rFonts w:asciiTheme="minorHAnsi" w:hAnsiTheme="minorHAnsi"/>
                <w:sz w:val="20"/>
                <w:szCs w:val="20"/>
              </w:rPr>
              <w:t xml:space="preserve">impact. </w:t>
            </w:r>
            <w:r w:rsidR="00FE1ED7">
              <w:rPr>
                <w:rFonts w:asciiTheme="minorHAnsi" w:hAnsiTheme="minorHAnsi"/>
                <w:sz w:val="20"/>
                <w:szCs w:val="20"/>
              </w:rPr>
              <w:t xml:space="preserve">Additionally, it promotes </w:t>
            </w:r>
            <w:r w:rsidR="00FE1ED7" w:rsidRPr="00D93303">
              <w:rPr>
                <w:rFonts w:asciiTheme="minorHAnsi" w:hAnsiTheme="minorHAnsi"/>
                <w:sz w:val="20"/>
                <w:szCs w:val="20"/>
              </w:rPr>
              <w:t xml:space="preserve">enhanced collaboration </w:t>
            </w:r>
            <w:r w:rsidR="00B41BFC">
              <w:rPr>
                <w:rFonts w:asciiTheme="minorHAnsi" w:hAnsiTheme="minorHAnsi"/>
                <w:sz w:val="20"/>
                <w:szCs w:val="20"/>
              </w:rPr>
              <w:t xml:space="preserve">opportunities </w:t>
            </w:r>
            <w:r w:rsidR="00FE1ED7" w:rsidRPr="00D93303">
              <w:rPr>
                <w:rFonts w:asciiTheme="minorHAnsi" w:hAnsiTheme="minorHAnsi"/>
                <w:sz w:val="20"/>
                <w:szCs w:val="20"/>
              </w:rPr>
              <w:t xml:space="preserve">with </w:t>
            </w:r>
            <w:r w:rsidR="00FE1ED7">
              <w:rPr>
                <w:rFonts w:asciiTheme="minorHAnsi" w:hAnsiTheme="minorHAnsi"/>
                <w:sz w:val="20"/>
                <w:szCs w:val="20"/>
              </w:rPr>
              <w:t xml:space="preserve">community </w:t>
            </w:r>
            <w:r w:rsidR="00FE1ED7" w:rsidRPr="00D93303">
              <w:rPr>
                <w:rFonts w:asciiTheme="minorHAnsi" w:hAnsiTheme="minorHAnsi"/>
                <w:sz w:val="20"/>
                <w:szCs w:val="20"/>
              </w:rPr>
              <w:t>partners</w:t>
            </w:r>
            <w:r w:rsidR="00FE1ED7">
              <w:rPr>
                <w:rFonts w:asciiTheme="minorHAnsi" w:hAnsiTheme="minorHAnsi"/>
                <w:sz w:val="20"/>
                <w:szCs w:val="20"/>
              </w:rPr>
              <w:t xml:space="preserve">. </w:t>
            </w:r>
          </w:p>
          <w:p w14:paraId="61500A7C" w14:textId="38C759B9" w:rsidR="00FE1ED7" w:rsidRPr="006342F4" w:rsidRDefault="00FE1ED7" w:rsidP="00FE1ED7">
            <w:pPr>
              <w:spacing w:line="120" w:lineRule="exact"/>
              <w:jc w:val="both"/>
              <w:rPr>
                <w:rFonts w:asciiTheme="minorHAnsi" w:hAnsiTheme="minorHAnsi" w:cstheme="minorHAnsi"/>
                <w:b/>
                <w:bCs/>
                <w:color w:val="00B050"/>
                <w:sz w:val="20"/>
                <w:szCs w:val="20"/>
              </w:rPr>
            </w:pPr>
          </w:p>
        </w:tc>
      </w:tr>
      <w:tr w:rsidR="00905162" w14:paraId="73874A1C" w14:textId="77777777" w:rsidTr="007028F0">
        <w:tc>
          <w:tcPr>
            <w:tcW w:w="10502" w:type="dxa"/>
          </w:tcPr>
          <w:p w14:paraId="18608317" w14:textId="23D3BC62" w:rsidR="00FE1ED7" w:rsidRDefault="00905162" w:rsidP="00FE1ED7">
            <w:pPr>
              <w:jc w:val="both"/>
              <w:rPr>
                <w:rFonts w:asciiTheme="minorHAnsi" w:hAnsiTheme="minorHAnsi" w:cs="Arial"/>
                <w:sz w:val="20"/>
                <w:szCs w:val="20"/>
              </w:rPr>
            </w:pPr>
            <w:r w:rsidRPr="006342F4">
              <w:rPr>
                <w:rFonts w:asciiTheme="minorHAnsi" w:hAnsiTheme="minorHAnsi" w:cstheme="minorHAnsi"/>
                <w:b/>
                <w:bCs/>
                <w:color w:val="00B050"/>
                <w:sz w:val="20"/>
                <w:szCs w:val="20"/>
              </w:rPr>
              <w:t xml:space="preserve">How is this program still relevant to the Chapter’s work and mission? </w:t>
            </w:r>
            <w:r w:rsidR="00FE1ED7" w:rsidRPr="00450A5E">
              <w:rPr>
                <w:rFonts w:asciiTheme="minorHAnsi" w:hAnsiTheme="minorHAnsi" w:cstheme="minorHAnsi"/>
                <w:color w:val="000000" w:themeColor="text1"/>
                <w:sz w:val="20"/>
                <w:szCs w:val="20"/>
              </w:rPr>
              <w:t xml:space="preserve">This program </w:t>
            </w:r>
            <w:r w:rsidR="00FE1ED7">
              <w:rPr>
                <w:rFonts w:asciiTheme="minorHAnsi" w:hAnsiTheme="minorHAnsi" w:cstheme="minorHAnsi"/>
                <w:color w:val="000000" w:themeColor="text1"/>
                <w:sz w:val="20"/>
                <w:szCs w:val="20"/>
              </w:rPr>
              <w:t xml:space="preserve">supports the Chapter’s mission of </w:t>
            </w:r>
            <w:r w:rsidR="00FE1ED7" w:rsidRPr="005E6DD0">
              <w:rPr>
                <w:rFonts w:asciiTheme="minorHAnsi" w:hAnsiTheme="minorHAnsi" w:cs="Arial"/>
                <w:sz w:val="20"/>
                <w:szCs w:val="20"/>
              </w:rPr>
              <w:t>positively impact</w:t>
            </w:r>
            <w:r w:rsidR="00FE1ED7">
              <w:rPr>
                <w:rFonts w:asciiTheme="minorHAnsi" w:hAnsiTheme="minorHAnsi" w:cs="Arial"/>
                <w:sz w:val="20"/>
                <w:szCs w:val="20"/>
              </w:rPr>
              <w:t>ing</w:t>
            </w:r>
            <w:r w:rsidR="00FE1ED7" w:rsidRPr="005E6DD0">
              <w:rPr>
                <w:rFonts w:asciiTheme="minorHAnsi" w:hAnsiTheme="minorHAnsi" w:cs="Arial"/>
                <w:sz w:val="20"/>
                <w:szCs w:val="20"/>
              </w:rPr>
              <w:t xml:space="preserve"> the </w:t>
            </w:r>
            <w:r w:rsidR="00FE1ED7">
              <w:rPr>
                <w:rFonts w:asciiTheme="minorHAnsi" w:hAnsiTheme="minorHAnsi" w:cs="Arial"/>
                <w:sz w:val="20"/>
                <w:szCs w:val="20"/>
              </w:rPr>
              <w:t>workforce readiness of</w:t>
            </w:r>
            <w:r w:rsidR="00FE1ED7" w:rsidRPr="005E6DD0">
              <w:rPr>
                <w:rFonts w:asciiTheme="minorHAnsi" w:hAnsiTheme="minorHAnsi" w:cs="Arial"/>
                <w:sz w:val="20"/>
                <w:szCs w:val="20"/>
              </w:rPr>
              <w:t xml:space="preserve"> </w:t>
            </w:r>
            <w:r w:rsidR="00FE1ED7">
              <w:rPr>
                <w:rFonts w:asciiTheme="minorHAnsi" w:hAnsiTheme="minorHAnsi" w:cs="Arial"/>
                <w:sz w:val="20"/>
                <w:szCs w:val="20"/>
              </w:rPr>
              <w:t xml:space="preserve">students in Howard County by </w:t>
            </w:r>
            <w:r w:rsidR="00FE1ED7" w:rsidRPr="005E6DD0">
              <w:rPr>
                <w:rFonts w:asciiTheme="minorHAnsi" w:hAnsiTheme="minorHAnsi" w:cs="Arial"/>
                <w:sz w:val="20"/>
                <w:szCs w:val="20"/>
              </w:rPr>
              <w:t xml:space="preserve">equipping </w:t>
            </w:r>
            <w:r w:rsidR="00FE1ED7">
              <w:rPr>
                <w:rFonts w:asciiTheme="minorHAnsi" w:hAnsiTheme="minorHAnsi" w:cs="Arial"/>
                <w:sz w:val="20"/>
                <w:szCs w:val="20"/>
              </w:rPr>
              <w:t>them</w:t>
            </w:r>
            <w:r w:rsidR="00FE1ED7" w:rsidRPr="005E6DD0">
              <w:rPr>
                <w:rFonts w:asciiTheme="minorHAnsi" w:hAnsiTheme="minorHAnsi" w:cs="Arial"/>
                <w:sz w:val="20"/>
                <w:szCs w:val="20"/>
              </w:rPr>
              <w:t xml:space="preserve"> with information, strategies and resources that will</w:t>
            </w:r>
            <w:r w:rsidR="00FE1ED7">
              <w:rPr>
                <w:rFonts w:asciiTheme="minorHAnsi" w:hAnsiTheme="minorHAnsi" w:cs="Arial"/>
                <w:sz w:val="20"/>
                <w:szCs w:val="20"/>
              </w:rPr>
              <w:t xml:space="preserve"> help them succeed in their desired careers.  </w:t>
            </w:r>
          </w:p>
          <w:p w14:paraId="18078508" w14:textId="199F893C" w:rsidR="00905162" w:rsidRPr="006342F4" w:rsidRDefault="00FE1ED7" w:rsidP="00FE1ED7">
            <w:pPr>
              <w:spacing w:line="120" w:lineRule="exact"/>
              <w:jc w:val="both"/>
              <w:rPr>
                <w:rFonts w:asciiTheme="minorHAnsi" w:hAnsiTheme="minorHAnsi" w:cstheme="minorHAnsi"/>
                <w:sz w:val="20"/>
                <w:szCs w:val="20"/>
              </w:rPr>
            </w:pPr>
            <w:r w:rsidRPr="00D23E0E">
              <w:rPr>
                <w:rFonts w:ascii="Arial" w:hAnsi="Arial" w:cs="Arial"/>
                <w:sz w:val="24"/>
                <w:szCs w:val="24"/>
              </w:rPr>
              <w:t> </w:t>
            </w:r>
          </w:p>
        </w:tc>
      </w:tr>
      <w:tr w:rsidR="00905162" w14:paraId="4BC3CB7C" w14:textId="77777777" w:rsidTr="007028F0">
        <w:tc>
          <w:tcPr>
            <w:tcW w:w="10502" w:type="dxa"/>
          </w:tcPr>
          <w:p w14:paraId="2BE49635" w14:textId="77777777" w:rsidR="00FE1ED7" w:rsidRDefault="00905162" w:rsidP="00905162">
            <w:pPr>
              <w:rPr>
                <w:rFonts w:asciiTheme="minorHAnsi" w:hAnsiTheme="minorHAnsi" w:cstheme="minorHAnsi"/>
                <w:sz w:val="20"/>
                <w:szCs w:val="20"/>
              </w:rPr>
            </w:pPr>
            <w:r w:rsidRPr="006342F4">
              <w:rPr>
                <w:rFonts w:asciiTheme="minorHAnsi" w:hAnsiTheme="minorHAnsi" w:cstheme="minorHAnsi"/>
                <w:b/>
                <w:bCs/>
                <w:color w:val="00B050"/>
                <w:sz w:val="20"/>
                <w:szCs w:val="20"/>
              </w:rPr>
              <w:t xml:space="preserve">Is this program in alignment with a National or Eastern Area Links Incorporated Program or Initiative? If so, which one(s)?  </w:t>
            </w:r>
            <w:r w:rsidRPr="006342F4">
              <w:rPr>
                <w:rFonts w:asciiTheme="minorHAnsi" w:hAnsiTheme="minorHAnsi" w:cstheme="minorHAnsi"/>
                <w:sz w:val="20"/>
                <w:szCs w:val="20"/>
              </w:rPr>
              <w:t xml:space="preserve">Yes, this program is consistent with </w:t>
            </w:r>
            <w:r>
              <w:rPr>
                <w:rFonts w:asciiTheme="minorHAnsi" w:hAnsiTheme="minorHAnsi" w:cstheme="minorHAnsi"/>
                <w:sz w:val="20"/>
                <w:szCs w:val="20"/>
              </w:rPr>
              <w:t>the National “Young Achievers” Signature Program</w:t>
            </w:r>
            <w:r w:rsidRPr="006342F4">
              <w:rPr>
                <w:rFonts w:asciiTheme="minorHAnsi" w:hAnsiTheme="minorHAnsi" w:cstheme="minorHAnsi"/>
                <w:sz w:val="20"/>
                <w:szCs w:val="20"/>
              </w:rPr>
              <w:t xml:space="preserve">. </w:t>
            </w:r>
          </w:p>
          <w:p w14:paraId="28331BF2" w14:textId="30F8CBCF" w:rsidR="006C64C1" w:rsidRPr="00FE1ED7" w:rsidRDefault="006C64C1" w:rsidP="006C64C1">
            <w:pPr>
              <w:spacing w:line="120" w:lineRule="exact"/>
              <w:rPr>
                <w:rFonts w:asciiTheme="minorHAnsi" w:hAnsiTheme="minorHAnsi" w:cstheme="minorHAnsi"/>
                <w:sz w:val="20"/>
                <w:szCs w:val="20"/>
              </w:rPr>
            </w:pPr>
          </w:p>
        </w:tc>
      </w:tr>
      <w:tr w:rsidR="00905162" w14:paraId="1F5345F5" w14:textId="77777777" w:rsidTr="007028F0">
        <w:tc>
          <w:tcPr>
            <w:tcW w:w="10502" w:type="dxa"/>
          </w:tcPr>
          <w:p w14:paraId="31623335" w14:textId="0CE65334" w:rsidR="00905162" w:rsidRPr="006342F4" w:rsidRDefault="00724257" w:rsidP="00905162">
            <w:pPr>
              <w:rPr>
                <w:rFonts w:asciiTheme="minorHAnsi" w:hAnsiTheme="minorHAnsi" w:cstheme="minorHAnsi"/>
                <w:b/>
                <w:bCs/>
                <w:color w:val="00B050"/>
                <w:sz w:val="20"/>
                <w:szCs w:val="20"/>
              </w:rPr>
            </w:pPr>
            <w:r>
              <w:rPr>
                <w:rFonts w:asciiTheme="minorHAnsi" w:hAnsiTheme="minorHAnsi" w:cstheme="minorHAnsi"/>
                <w:b/>
                <w:bCs/>
                <w:color w:val="00B050"/>
                <w:sz w:val="20"/>
                <w:szCs w:val="20"/>
              </w:rPr>
              <w:t xml:space="preserve">Is this </w:t>
            </w:r>
            <w:r w:rsidRPr="006342F4">
              <w:rPr>
                <w:rFonts w:asciiTheme="minorHAnsi" w:hAnsiTheme="minorHAnsi" w:cstheme="minorHAnsi"/>
                <w:b/>
                <w:bCs/>
                <w:color w:val="00B050"/>
                <w:sz w:val="20"/>
                <w:szCs w:val="20"/>
              </w:rPr>
              <w:t xml:space="preserve">Program </w:t>
            </w:r>
            <w:r>
              <w:rPr>
                <w:rFonts w:asciiTheme="minorHAnsi" w:hAnsiTheme="minorHAnsi" w:cstheme="minorHAnsi"/>
                <w:b/>
                <w:bCs/>
                <w:color w:val="00B050"/>
                <w:sz w:val="20"/>
                <w:szCs w:val="20"/>
              </w:rPr>
              <w:t xml:space="preserve">designed to </w:t>
            </w:r>
            <w:r w:rsidRPr="006342F4">
              <w:rPr>
                <w:rFonts w:asciiTheme="minorHAnsi" w:hAnsiTheme="minorHAnsi" w:cstheme="minorHAnsi"/>
                <w:b/>
                <w:bCs/>
                <w:color w:val="00B050"/>
                <w:sz w:val="20"/>
                <w:szCs w:val="20"/>
              </w:rPr>
              <w:t>fit with</w:t>
            </w:r>
            <w:r>
              <w:rPr>
                <w:rFonts w:asciiTheme="minorHAnsi" w:hAnsiTheme="minorHAnsi" w:cstheme="minorHAnsi"/>
                <w:b/>
                <w:bCs/>
                <w:color w:val="00B050"/>
                <w:sz w:val="20"/>
                <w:szCs w:val="20"/>
              </w:rPr>
              <w:t>in</w:t>
            </w:r>
            <w:r w:rsidRPr="006342F4">
              <w:rPr>
                <w:rFonts w:asciiTheme="minorHAnsi" w:hAnsiTheme="minorHAnsi" w:cstheme="minorHAnsi"/>
                <w:b/>
                <w:bCs/>
                <w:color w:val="00B050"/>
                <w:sz w:val="20"/>
                <w:szCs w:val="20"/>
              </w:rPr>
              <w:t xml:space="preserve"> the Chapter’s Umbrella Program? </w:t>
            </w:r>
            <w:r w:rsidR="00905162" w:rsidRPr="006342F4">
              <w:rPr>
                <w:rFonts w:asciiTheme="minorHAnsi" w:hAnsiTheme="minorHAnsi" w:cstheme="minorHAnsi"/>
                <w:b/>
                <w:bCs/>
                <w:color w:val="00B050"/>
                <w:sz w:val="20"/>
                <w:szCs w:val="20"/>
              </w:rPr>
              <w:t xml:space="preserve"> </w:t>
            </w:r>
            <w:r w:rsidR="00905162" w:rsidRPr="006342F4">
              <w:rPr>
                <w:rFonts w:asciiTheme="minorHAnsi" w:hAnsiTheme="minorHAnsi" w:cstheme="minorHAnsi"/>
                <w:color w:val="000000" w:themeColor="text1"/>
                <w:sz w:val="20"/>
                <w:szCs w:val="20"/>
              </w:rPr>
              <w:t>Yes</w:t>
            </w:r>
          </w:p>
        </w:tc>
      </w:tr>
      <w:tr w:rsidR="00905162" w14:paraId="6134B76E" w14:textId="77777777" w:rsidTr="007028F0">
        <w:tc>
          <w:tcPr>
            <w:tcW w:w="10502" w:type="dxa"/>
          </w:tcPr>
          <w:p w14:paraId="1203EA02" w14:textId="77777777" w:rsidR="00905162" w:rsidRDefault="00905162" w:rsidP="00905162">
            <w:pPr>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If not, how could the proposed/existing program be combined or modified to become an Integrated or Umbrella Program? </w:t>
            </w:r>
            <w:r w:rsidRPr="006342F4">
              <w:rPr>
                <w:rFonts w:asciiTheme="minorHAnsi" w:hAnsiTheme="minorHAnsi" w:cstheme="minorHAnsi"/>
                <w:color w:val="000000" w:themeColor="text1"/>
                <w:sz w:val="20"/>
                <w:szCs w:val="20"/>
              </w:rPr>
              <w:t>n/a</w:t>
            </w:r>
          </w:p>
          <w:p w14:paraId="58AF8957" w14:textId="77777777" w:rsidR="006F58DD" w:rsidRPr="006342F4" w:rsidRDefault="006F58DD" w:rsidP="006F58DD">
            <w:pPr>
              <w:spacing w:line="120" w:lineRule="exact"/>
              <w:rPr>
                <w:rFonts w:asciiTheme="minorHAnsi" w:hAnsiTheme="minorHAnsi"/>
                <w:sz w:val="20"/>
                <w:szCs w:val="20"/>
              </w:rPr>
            </w:pPr>
          </w:p>
        </w:tc>
      </w:tr>
      <w:tr w:rsidR="00905162" w14:paraId="41D12EB9" w14:textId="77777777" w:rsidTr="007028F0">
        <w:tc>
          <w:tcPr>
            <w:tcW w:w="10502" w:type="dxa"/>
          </w:tcPr>
          <w:p w14:paraId="133A9837" w14:textId="0CEEB4ED" w:rsidR="00FE1ED7" w:rsidRDefault="00905162" w:rsidP="00905162">
            <w:pPr>
              <w:rPr>
                <w:rFonts w:asciiTheme="minorHAnsi" w:hAnsiTheme="minorHAnsi" w:cstheme="minorHAnsi"/>
                <w:b/>
                <w:bCs/>
                <w:color w:val="00B050"/>
                <w:sz w:val="20"/>
                <w:szCs w:val="20"/>
              </w:rPr>
            </w:pPr>
            <w:r w:rsidRPr="006342F4">
              <w:rPr>
                <w:rFonts w:asciiTheme="minorHAnsi" w:hAnsiTheme="minorHAnsi" w:cstheme="minorHAnsi"/>
                <w:b/>
                <w:bCs/>
                <w:color w:val="00B050"/>
                <w:sz w:val="20"/>
                <w:szCs w:val="20"/>
              </w:rPr>
              <w:t xml:space="preserve">What are the budget and resource needs for the program? </w:t>
            </w:r>
          </w:p>
          <w:tbl>
            <w:tblPr>
              <w:tblW w:w="10276" w:type="dxa"/>
              <w:tblLook w:val="04A0" w:firstRow="1" w:lastRow="0" w:firstColumn="1" w:lastColumn="0" w:noHBand="0" w:noVBand="1"/>
            </w:tblPr>
            <w:tblGrid>
              <w:gridCol w:w="2359"/>
              <w:gridCol w:w="949"/>
              <w:gridCol w:w="1064"/>
              <w:gridCol w:w="1105"/>
              <w:gridCol w:w="1105"/>
              <w:gridCol w:w="3694"/>
            </w:tblGrid>
            <w:tr w:rsidR="001C7A99" w14:paraId="77535C16" w14:textId="77777777" w:rsidTr="00FE1ED7">
              <w:trPr>
                <w:trHeight w:val="380"/>
              </w:trPr>
              <w:tc>
                <w:tcPr>
                  <w:tcW w:w="23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CCFCA5D" w14:textId="77777777" w:rsidR="001C7A99" w:rsidRDefault="001C7A99" w:rsidP="001C7A99">
                  <w:pPr>
                    <w:rPr>
                      <w:rFonts w:asciiTheme="minorHAnsi" w:hAnsiTheme="minorHAnsi" w:cs="Calibri"/>
                      <w:b/>
                      <w:bCs/>
                      <w:color w:val="000000"/>
                      <w:sz w:val="18"/>
                      <w:szCs w:val="18"/>
                    </w:rPr>
                  </w:pPr>
                  <w:r w:rsidRPr="00FE1ED7">
                    <w:rPr>
                      <w:rFonts w:asciiTheme="minorHAnsi" w:hAnsiTheme="minorHAnsi" w:cs="Calibri"/>
                      <w:b/>
                      <w:bCs/>
                      <w:color w:val="000000"/>
                      <w:sz w:val="18"/>
                      <w:szCs w:val="18"/>
                    </w:rPr>
                    <w:t xml:space="preserve">Young Achievers </w:t>
                  </w:r>
                </w:p>
                <w:p w14:paraId="258BC6F8" w14:textId="06956852" w:rsidR="001C7A99" w:rsidRPr="00FE1ED7" w:rsidRDefault="001C7A99" w:rsidP="001C7A99">
                  <w:pPr>
                    <w:rPr>
                      <w:rFonts w:asciiTheme="minorHAnsi" w:hAnsiTheme="minorHAnsi" w:cs="Calibri"/>
                      <w:b/>
                      <w:bCs/>
                      <w:color w:val="000000"/>
                      <w:sz w:val="18"/>
                      <w:szCs w:val="18"/>
                    </w:rPr>
                  </w:pPr>
                  <w:r w:rsidRPr="00FE1ED7">
                    <w:rPr>
                      <w:rFonts w:asciiTheme="minorHAnsi" w:hAnsiTheme="minorHAnsi" w:cs="Calibri"/>
                      <w:b/>
                      <w:bCs/>
                      <w:color w:val="000000"/>
                      <w:sz w:val="18"/>
                      <w:szCs w:val="18"/>
                    </w:rPr>
                    <w:t>(Grades 11 - 12)</w:t>
                  </w:r>
                </w:p>
              </w:tc>
              <w:tc>
                <w:tcPr>
                  <w:tcW w:w="949" w:type="dxa"/>
                  <w:tcBorders>
                    <w:top w:val="single" w:sz="4" w:space="0" w:color="auto"/>
                    <w:left w:val="nil"/>
                    <w:bottom w:val="single" w:sz="4" w:space="0" w:color="auto"/>
                    <w:right w:val="single" w:sz="4" w:space="0" w:color="auto"/>
                  </w:tcBorders>
                  <w:shd w:val="clear" w:color="000000" w:fill="FFFF00"/>
                  <w:noWrap/>
                  <w:vAlign w:val="bottom"/>
                  <w:hideMark/>
                </w:tcPr>
                <w:p w14:paraId="7E5CF154" w14:textId="6A0AB788" w:rsidR="001C7A99" w:rsidRPr="00FE1ED7" w:rsidRDefault="001C7A99" w:rsidP="001C7A99">
                  <w:pPr>
                    <w:jc w:val="center"/>
                    <w:rPr>
                      <w:rFonts w:asciiTheme="minorHAnsi" w:hAnsiTheme="minorHAnsi" w:cs="Calibri"/>
                      <w:color w:val="000000"/>
                      <w:sz w:val="18"/>
                      <w:szCs w:val="18"/>
                    </w:rPr>
                  </w:pPr>
                  <w:r w:rsidRPr="006342F4">
                    <w:rPr>
                      <w:rFonts w:asciiTheme="minorHAnsi" w:hAnsiTheme="minorHAnsi" w:cs="Calibri"/>
                      <w:color w:val="000000"/>
                      <w:sz w:val="18"/>
                      <w:szCs w:val="18"/>
                    </w:rPr>
                    <w:t> Number</w:t>
                  </w:r>
                </w:p>
              </w:tc>
              <w:tc>
                <w:tcPr>
                  <w:tcW w:w="1064" w:type="dxa"/>
                  <w:tcBorders>
                    <w:top w:val="single" w:sz="4" w:space="0" w:color="auto"/>
                    <w:left w:val="nil"/>
                    <w:bottom w:val="single" w:sz="4" w:space="0" w:color="auto"/>
                    <w:right w:val="single" w:sz="4" w:space="0" w:color="auto"/>
                  </w:tcBorders>
                  <w:shd w:val="clear" w:color="000000" w:fill="FFFF00"/>
                  <w:noWrap/>
                  <w:vAlign w:val="bottom"/>
                  <w:hideMark/>
                </w:tcPr>
                <w:p w14:paraId="4EA33088" w14:textId="1C1B81C8" w:rsidR="001C7A99" w:rsidRPr="00FE1ED7" w:rsidRDefault="001C7A99" w:rsidP="001C7A99">
                  <w:pPr>
                    <w:jc w:val="center"/>
                    <w:rPr>
                      <w:rFonts w:asciiTheme="minorHAnsi" w:hAnsiTheme="minorHAnsi" w:cs="Calibri"/>
                      <w:color w:val="000000"/>
                      <w:sz w:val="18"/>
                      <w:szCs w:val="18"/>
                    </w:rPr>
                  </w:pPr>
                  <w:r w:rsidRPr="006342F4">
                    <w:rPr>
                      <w:rFonts w:asciiTheme="minorHAnsi" w:hAnsiTheme="minorHAnsi" w:cs="Calibri"/>
                      <w:color w:val="000000"/>
                      <w:sz w:val="18"/>
                      <w:szCs w:val="18"/>
                    </w:rPr>
                    <w:t>Cost Per </w:t>
                  </w:r>
                </w:p>
              </w:tc>
              <w:tc>
                <w:tcPr>
                  <w:tcW w:w="1105" w:type="dxa"/>
                  <w:tcBorders>
                    <w:top w:val="single" w:sz="4" w:space="0" w:color="auto"/>
                    <w:left w:val="nil"/>
                    <w:bottom w:val="single" w:sz="4" w:space="0" w:color="auto"/>
                    <w:right w:val="single" w:sz="4" w:space="0" w:color="auto"/>
                  </w:tcBorders>
                  <w:shd w:val="clear" w:color="000000" w:fill="FFFF00"/>
                  <w:noWrap/>
                  <w:vAlign w:val="bottom"/>
                  <w:hideMark/>
                </w:tcPr>
                <w:p w14:paraId="6589A566" w14:textId="1229EAB3" w:rsidR="001C7A99" w:rsidRPr="00FE1ED7" w:rsidRDefault="00990828" w:rsidP="001C7A99">
                  <w:pPr>
                    <w:jc w:val="center"/>
                    <w:rPr>
                      <w:rFonts w:asciiTheme="minorHAnsi" w:hAnsiTheme="minorHAnsi" w:cs="Calibri"/>
                      <w:color w:val="000000"/>
                      <w:sz w:val="18"/>
                      <w:szCs w:val="18"/>
                    </w:rPr>
                  </w:pPr>
                  <w:r>
                    <w:rPr>
                      <w:rFonts w:asciiTheme="minorHAnsi" w:hAnsiTheme="minorHAnsi" w:cs="Calibri"/>
                      <w:color w:val="000000"/>
                      <w:sz w:val="18"/>
                      <w:szCs w:val="18"/>
                    </w:rPr>
                    <w:t>FY27 Budget</w:t>
                  </w:r>
                </w:p>
              </w:tc>
              <w:tc>
                <w:tcPr>
                  <w:tcW w:w="1105" w:type="dxa"/>
                  <w:tcBorders>
                    <w:top w:val="single" w:sz="4" w:space="0" w:color="auto"/>
                    <w:left w:val="nil"/>
                    <w:bottom w:val="single" w:sz="4" w:space="0" w:color="auto"/>
                    <w:right w:val="single" w:sz="4" w:space="0" w:color="auto"/>
                  </w:tcBorders>
                  <w:shd w:val="clear" w:color="000000" w:fill="FFFF00"/>
                  <w:noWrap/>
                  <w:vAlign w:val="bottom"/>
                  <w:hideMark/>
                </w:tcPr>
                <w:p w14:paraId="59D86298" w14:textId="77777777" w:rsidR="001C7A99" w:rsidRDefault="00990828" w:rsidP="001C7A99">
                  <w:pPr>
                    <w:jc w:val="center"/>
                    <w:rPr>
                      <w:rFonts w:asciiTheme="minorHAnsi" w:hAnsiTheme="minorHAnsi" w:cs="Calibri"/>
                      <w:color w:val="000000"/>
                      <w:sz w:val="18"/>
                      <w:szCs w:val="18"/>
                    </w:rPr>
                  </w:pPr>
                  <w:r>
                    <w:rPr>
                      <w:rFonts w:asciiTheme="minorHAnsi" w:hAnsiTheme="minorHAnsi" w:cs="Calibri"/>
                      <w:color w:val="000000"/>
                      <w:sz w:val="18"/>
                      <w:szCs w:val="18"/>
                    </w:rPr>
                    <w:t>FY26</w:t>
                  </w:r>
                </w:p>
                <w:p w14:paraId="6C9B2BA5" w14:textId="5F005E26" w:rsidR="00990828" w:rsidRPr="00FE1ED7" w:rsidRDefault="00990828" w:rsidP="001C7A99">
                  <w:pPr>
                    <w:jc w:val="center"/>
                    <w:rPr>
                      <w:rFonts w:asciiTheme="minorHAnsi" w:hAnsiTheme="minorHAnsi" w:cs="Calibri"/>
                      <w:color w:val="000000"/>
                      <w:sz w:val="18"/>
                      <w:szCs w:val="18"/>
                    </w:rPr>
                  </w:pPr>
                  <w:r>
                    <w:rPr>
                      <w:rFonts w:asciiTheme="minorHAnsi" w:hAnsiTheme="minorHAnsi" w:cs="Calibri"/>
                      <w:color w:val="000000"/>
                      <w:sz w:val="18"/>
                      <w:szCs w:val="18"/>
                    </w:rPr>
                    <w:t>Budget</w:t>
                  </w:r>
                </w:p>
              </w:tc>
              <w:tc>
                <w:tcPr>
                  <w:tcW w:w="3694" w:type="dxa"/>
                  <w:tcBorders>
                    <w:top w:val="single" w:sz="4" w:space="0" w:color="auto"/>
                    <w:left w:val="nil"/>
                    <w:bottom w:val="single" w:sz="4" w:space="0" w:color="auto"/>
                    <w:right w:val="single" w:sz="4" w:space="0" w:color="auto"/>
                  </w:tcBorders>
                  <w:shd w:val="clear" w:color="auto" w:fill="auto"/>
                  <w:noWrap/>
                  <w:vAlign w:val="bottom"/>
                  <w:hideMark/>
                </w:tcPr>
                <w:p w14:paraId="17E640DF" w14:textId="77777777" w:rsidR="001C7A99" w:rsidRPr="00FE1ED7" w:rsidRDefault="001C7A99" w:rsidP="001C7A99">
                  <w:pPr>
                    <w:jc w:val="center"/>
                    <w:rPr>
                      <w:rFonts w:asciiTheme="minorHAnsi" w:hAnsiTheme="minorHAnsi" w:cs="Calibri"/>
                      <w:b/>
                      <w:bCs/>
                      <w:color w:val="000000"/>
                      <w:sz w:val="18"/>
                      <w:szCs w:val="18"/>
                      <w:u w:val="single"/>
                    </w:rPr>
                  </w:pPr>
                  <w:r w:rsidRPr="00FE1ED7">
                    <w:rPr>
                      <w:rFonts w:asciiTheme="minorHAnsi" w:hAnsiTheme="minorHAnsi" w:cs="Calibri"/>
                      <w:b/>
                      <w:bCs/>
                      <w:color w:val="000000"/>
                      <w:sz w:val="18"/>
                      <w:szCs w:val="18"/>
                      <w:u w:val="single"/>
                    </w:rPr>
                    <w:t> </w:t>
                  </w:r>
                </w:p>
              </w:tc>
            </w:tr>
            <w:tr w:rsidR="001C7A99" w14:paraId="3F79E332" w14:textId="77777777" w:rsidTr="00FE1ED7">
              <w:trPr>
                <w:trHeight w:val="380"/>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14:paraId="5400B738" w14:textId="77777777" w:rsidR="001C7A99" w:rsidRPr="00FE1ED7" w:rsidRDefault="001C7A99" w:rsidP="001C7A99">
                  <w:pPr>
                    <w:rPr>
                      <w:rFonts w:asciiTheme="minorHAnsi" w:hAnsiTheme="minorHAnsi" w:cs="Calibri"/>
                      <w:color w:val="000000"/>
                      <w:sz w:val="18"/>
                      <w:szCs w:val="18"/>
                    </w:rPr>
                  </w:pPr>
                  <w:r w:rsidRPr="00FE1ED7">
                    <w:rPr>
                      <w:rFonts w:asciiTheme="minorHAnsi" w:hAnsiTheme="minorHAnsi" w:cs="Calibri"/>
                      <w:color w:val="000000"/>
                      <w:sz w:val="18"/>
                      <w:szCs w:val="18"/>
                    </w:rPr>
                    <w:t>Programming (Other)</w:t>
                  </w:r>
                </w:p>
              </w:tc>
              <w:tc>
                <w:tcPr>
                  <w:tcW w:w="949" w:type="dxa"/>
                  <w:tcBorders>
                    <w:top w:val="nil"/>
                    <w:left w:val="nil"/>
                    <w:bottom w:val="single" w:sz="4" w:space="0" w:color="auto"/>
                    <w:right w:val="single" w:sz="4" w:space="0" w:color="auto"/>
                  </w:tcBorders>
                  <w:shd w:val="clear" w:color="auto" w:fill="auto"/>
                  <w:noWrap/>
                  <w:vAlign w:val="bottom"/>
                  <w:hideMark/>
                </w:tcPr>
                <w:p w14:paraId="3A81C985" w14:textId="77777777" w:rsidR="001C7A99" w:rsidRPr="00FE1ED7" w:rsidRDefault="001C7A99" w:rsidP="001C7A99">
                  <w:pPr>
                    <w:jc w:val="center"/>
                    <w:rPr>
                      <w:rFonts w:asciiTheme="minorHAnsi" w:hAnsiTheme="minorHAnsi" w:cs="Calibri"/>
                      <w:color w:val="000000"/>
                      <w:sz w:val="18"/>
                      <w:szCs w:val="18"/>
                    </w:rPr>
                  </w:pPr>
                  <w:r w:rsidRPr="00FE1ED7">
                    <w:rPr>
                      <w:rFonts w:asciiTheme="minorHAnsi" w:hAnsiTheme="minorHAnsi" w:cs="Calibri"/>
                      <w:color w:val="000000"/>
                      <w:sz w:val="18"/>
                      <w:szCs w:val="18"/>
                    </w:rPr>
                    <w:t>150</w:t>
                  </w:r>
                </w:p>
              </w:tc>
              <w:tc>
                <w:tcPr>
                  <w:tcW w:w="1064" w:type="dxa"/>
                  <w:tcBorders>
                    <w:top w:val="nil"/>
                    <w:left w:val="nil"/>
                    <w:bottom w:val="single" w:sz="4" w:space="0" w:color="auto"/>
                    <w:right w:val="single" w:sz="4" w:space="0" w:color="auto"/>
                  </w:tcBorders>
                  <w:shd w:val="clear" w:color="auto" w:fill="auto"/>
                  <w:noWrap/>
                  <w:vAlign w:val="bottom"/>
                  <w:hideMark/>
                </w:tcPr>
                <w:p w14:paraId="201CB58E" w14:textId="17DB2392" w:rsidR="001C7A99" w:rsidRPr="00FE1ED7" w:rsidRDefault="001C7A99" w:rsidP="001C7A99">
                  <w:pPr>
                    <w:jc w:val="center"/>
                    <w:rPr>
                      <w:rFonts w:asciiTheme="minorHAnsi" w:hAnsiTheme="minorHAnsi" w:cs="Calibri"/>
                      <w:color w:val="000000"/>
                      <w:sz w:val="18"/>
                      <w:szCs w:val="18"/>
                    </w:rPr>
                  </w:pPr>
                  <w:r>
                    <w:rPr>
                      <w:rFonts w:asciiTheme="minorHAnsi" w:hAnsiTheme="minorHAnsi" w:cs="Calibri"/>
                      <w:color w:val="000000"/>
                      <w:sz w:val="18"/>
                      <w:szCs w:val="18"/>
                    </w:rPr>
                    <w:t>$</w:t>
                  </w:r>
                  <w:r w:rsidRPr="00FE1ED7">
                    <w:rPr>
                      <w:rFonts w:asciiTheme="minorHAnsi" w:hAnsiTheme="minorHAnsi" w:cs="Calibri"/>
                      <w:color w:val="000000"/>
                      <w:sz w:val="18"/>
                      <w:szCs w:val="18"/>
                    </w:rPr>
                    <w:t>20</w:t>
                  </w:r>
                </w:p>
              </w:tc>
              <w:tc>
                <w:tcPr>
                  <w:tcW w:w="1105" w:type="dxa"/>
                  <w:tcBorders>
                    <w:top w:val="nil"/>
                    <w:left w:val="nil"/>
                    <w:bottom w:val="single" w:sz="4" w:space="0" w:color="auto"/>
                    <w:right w:val="single" w:sz="4" w:space="0" w:color="auto"/>
                  </w:tcBorders>
                  <w:shd w:val="clear" w:color="auto" w:fill="auto"/>
                  <w:noWrap/>
                  <w:vAlign w:val="bottom"/>
                  <w:hideMark/>
                </w:tcPr>
                <w:p w14:paraId="086DD1F2" w14:textId="77777777" w:rsidR="001C7A99" w:rsidRPr="00FE1ED7" w:rsidRDefault="001C7A99" w:rsidP="001C7A99">
                  <w:pPr>
                    <w:jc w:val="center"/>
                    <w:rPr>
                      <w:rFonts w:asciiTheme="minorHAnsi" w:hAnsiTheme="minorHAnsi" w:cs="Calibri"/>
                      <w:color w:val="000000"/>
                      <w:sz w:val="18"/>
                      <w:szCs w:val="18"/>
                    </w:rPr>
                  </w:pPr>
                  <w:r w:rsidRPr="00FE1ED7">
                    <w:rPr>
                      <w:rFonts w:asciiTheme="minorHAnsi" w:hAnsiTheme="minorHAnsi" w:cs="Calibri"/>
                      <w:color w:val="000000"/>
                      <w:sz w:val="18"/>
                      <w:szCs w:val="18"/>
                    </w:rPr>
                    <w:t>3,000</w:t>
                  </w:r>
                </w:p>
              </w:tc>
              <w:tc>
                <w:tcPr>
                  <w:tcW w:w="1105" w:type="dxa"/>
                  <w:tcBorders>
                    <w:top w:val="nil"/>
                    <w:left w:val="nil"/>
                    <w:bottom w:val="single" w:sz="4" w:space="0" w:color="auto"/>
                    <w:right w:val="single" w:sz="4" w:space="0" w:color="auto"/>
                  </w:tcBorders>
                  <w:shd w:val="clear" w:color="auto" w:fill="auto"/>
                  <w:noWrap/>
                  <w:vAlign w:val="bottom"/>
                  <w:hideMark/>
                </w:tcPr>
                <w:p w14:paraId="781BDDB8" w14:textId="1F143856" w:rsidR="001C7A99" w:rsidRPr="00FE1ED7" w:rsidRDefault="006B37CD" w:rsidP="001C7A99">
                  <w:pPr>
                    <w:jc w:val="center"/>
                    <w:rPr>
                      <w:rFonts w:asciiTheme="minorHAnsi" w:hAnsiTheme="minorHAnsi" w:cs="Calibri"/>
                      <w:color w:val="000000"/>
                      <w:sz w:val="18"/>
                      <w:szCs w:val="18"/>
                    </w:rPr>
                  </w:pPr>
                  <w:r>
                    <w:rPr>
                      <w:rFonts w:asciiTheme="minorHAnsi" w:hAnsiTheme="minorHAnsi" w:cs="Calibri"/>
                      <w:color w:val="000000"/>
                      <w:sz w:val="18"/>
                      <w:szCs w:val="18"/>
                    </w:rPr>
                    <w:t>$0</w:t>
                  </w:r>
                  <w:r w:rsidR="001C7A99" w:rsidRPr="00FE1ED7">
                    <w:rPr>
                      <w:rFonts w:asciiTheme="minorHAnsi" w:hAnsiTheme="minorHAnsi" w:cs="Calibri"/>
                      <w:color w:val="000000"/>
                      <w:sz w:val="18"/>
                      <w:szCs w:val="18"/>
                    </w:rPr>
                    <w:t> </w:t>
                  </w:r>
                </w:p>
              </w:tc>
              <w:tc>
                <w:tcPr>
                  <w:tcW w:w="3694" w:type="dxa"/>
                  <w:tcBorders>
                    <w:top w:val="nil"/>
                    <w:left w:val="nil"/>
                    <w:bottom w:val="single" w:sz="4" w:space="0" w:color="auto"/>
                    <w:right w:val="single" w:sz="4" w:space="0" w:color="auto"/>
                  </w:tcBorders>
                  <w:shd w:val="clear" w:color="auto" w:fill="auto"/>
                  <w:noWrap/>
                  <w:vAlign w:val="bottom"/>
                  <w:hideMark/>
                </w:tcPr>
                <w:p w14:paraId="6015CD82" w14:textId="3513A97F" w:rsidR="001C7A99" w:rsidRPr="00FE1ED7" w:rsidRDefault="001C7A99" w:rsidP="001C7A99">
                  <w:pPr>
                    <w:rPr>
                      <w:rFonts w:asciiTheme="minorHAnsi" w:hAnsiTheme="minorHAnsi" w:cs="Calibri"/>
                      <w:color w:val="000000"/>
                      <w:sz w:val="18"/>
                      <w:szCs w:val="18"/>
                    </w:rPr>
                  </w:pPr>
                  <w:r w:rsidRPr="00FE1ED7">
                    <w:rPr>
                      <w:rFonts w:asciiTheme="minorHAnsi" w:hAnsiTheme="minorHAnsi" w:cs="Calibri"/>
                      <w:color w:val="000000"/>
                      <w:sz w:val="18"/>
                      <w:szCs w:val="18"/>
                    </w:rPr>
                    <w:t>Estimated facilitator</w:t>
                  </w:r>
                  <w:r w:rsidR="000C0F7D">
                    <w:rPr>
                      <w:rFonts w:asciiTheme="minorHAnsi" w:hAnsiTheme="minorHAnsi" w:cs="Calibri"/>
                      <w:color w:val="000000"/>
                      <w:sz w:val="18"/>
                      <w:szCs w:val="18"/>
                    </w:rPr>
                    <w:t xml:space="preserve"> (600)</w:t>
                  </w:r>
                  <w:r>
                    <w:rPr>
                      <w:rFonts w:asciiTheme="minorHAnsi" w:hAnsiTheme="minorHAnsi" w:cs="Calibri"/>
                      <w:color w:val="000000"/>
                      <w:sz w:val="18"/>
                      <w:szCs w:val="18"/>
                    </w:rPr>
                    <w:t>, food</w:t>
                  </w:r>
                  <w:r w:rsidR="000C0F7D">
                    <w:rPr>
                      <w:rFonts w:asciiTheme="minorHAnsi" w:hAnsiTheme="minorHAnsi" w:cs="Calibri"/>
                      <w:color w:val="000000"/>
                      <w:sz w:val="18"/>
                      <w:szCs w:val="18"/>
                    </w:rPr>
                    <w:t xml:space="preserve"> (1,500)</w:t>
                  </w:r>
                  <w:r>
                    <w:rPr>
                      <w:rFonts w:asciiTheme="minorHAnsi" w:hAnsiTheme="minorHAnsi" w:cs="Calibri"/>
                      <w:color w:val="000000"/>
                      <w:sz w:val="18"/>
                      <w:szCs w:val="18"/>
                    </w:rPr>
                    <w:t>, supplies</w:t>
                  </w:r>
                  <w:r w:rsidR="000C0F7D">
                    <w:rPr>
                      <w:rFonts w:asciiTheme="minorHAnsi" w:hAnsiTheme="minorHAnsi" w:cs="Calibri"/>
                      <w:color w:val="000000"/>
                      <w:sz w:val="18"/>
                      <w:szCs w:val="18"/>
                    </w:rPr>
                    <w:t xml:space="preserve"> (100)</w:t>
                  </w:r>
                  <w:r w:rsidR="006B37CD">
                    <w:rPr>
                      <w:rFonts w:asciiTheme="minorHAnsi" w:hAnsiTheme="minorHAnsi" w:cs="Calibri"/>
                      <w:color w:val="000000"/>
                      <w:sz w:val="18"/>
                      <w:szCs w:val="18"/>
                    </w:rPr>
                    <w:t>, transportation</w:t>
                  </w:r>
                  <w:r w:rsidRPr="00FE1ED7">
                    <w:rPr>
                      <w:rFonts w:asciiTheme="minorHAnsi" w:hAnsiTheme="minorHAnsi" w:cs="Calibri"/>
                      <w:color w:val="000000"/>
                      <w:sz w:val="18"/>
                      <w:szCs w:val="18"/>
                    </w:rPr>
                    <w:t xml:space="preserve"> </w:t>
                  </w:r>
                  <w:r w:rsidR="006B37CD">
                    <w:rPr>
                      <w:rFonts w:asciiTheme="minorHAnsi" w:hAnsiTheme="minorHAnsi" w:cs="Calibri"/>
                      <w:color w:val="000000"/>
                      <w:sz w:val="18"/>
                      <w:szCs w:val="18"/>
                    </w:rPr>
                    <w:t>costs</w:t>
                  </w:r>
                  <w:r w:rsidR="000C0F7D">
                    <w:rPr>
                      <w:rFonts w:asciiTheme="minorHAnsi" w:hAnsiTheme="minorHAnsi" w:cs="Calibri"/>
                      <w:color w:val="000000"/>
                      <w:sz w:val="18"/>
                      <w:szCs w:val="18"/>
                    </w:rPr>
                    <w:t xml:space="preserve"> (800)</w:t>
                  </w:r>
                  <w:r w:rsidR="006B37CD">
                    <w:rPr>
                      <w:rFonts w:asciiTheme="minorHAnsi" w:hAnsiTheme="minorHAnsi" w:cs="Calibri"/>
                      <w:color w:val="000000"/>
                      <w:sz w:val="18"/>
                      <w:szCs w:val="18"/>
                    </w:rPr>
                    <w:t>.</w:t>
                  </w:r>
                </w:p>
              </w:tc>
            </w:tr>
            <w:tr w:rsidR="001C7A99" w14:paraId="19BC486A" w14:textId="77777777" w:rsidTr="00FE1ED7">
              <w:trPr>
                <w:trHeight w:val="380"/>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14:paraId="420DCF61" w14:textId="77777777" w:rsidR="001C7A99" w:rsidRPr="00FE1ED7" w:rsidRDefault="001C7A99" w:rsidP="001C7A99">
                  <w:pPr>
                    <w:rPr>
                      <w:rFonts w:asciiTheme="minorHAnsi" w:hAnsiTheme="minorHAnsi" w:cs="Calibri"/>
                      <w:color w:val="000000"/>
                      <w:sz w:val="18"/>
                      <w:szCs w:val="18"/>
                    </w:rPr>
                  </w:pPr>
                  <w:r w:rsidRPr="00FE1ED7">
                    <w:rPr>
                      <w:rFonts w:asciiTheme="minorHAnsi" w:hAnsiTheme="minorHAnsi" w:cs="Calibri"/>
                      <w:color w:val="000000"/>
                      <w:sz w:val="18"/>
                      <w:szCs w:val="18"/>
                    </w:rPr>
                    <w:t>Scholarship Awards</w:t>
                  </w:r>
                </w:p>
              </w:tc>
              <w:tc>
                <w:tcPr>
                  <w:tcW w:w="949" w:type="dxa"/>
                  <w:tcBorders>
                    <w:top w:val="nil"/>
                    <w:left w:val="nil"/>
                    <w:bottom w:val="single" w:sz="4" w:space="0" w:color="auto"/>
                    <w:right w:val="single" w:sz="4" w:space="0" w:color="auto"/>
                  </w:tcBorders>
                  <w:shd w:val="clear" w:color="auto" w:fill="auto"/>
                  <w:noWrap/>
                  <w:vAlign w:val="bottom"/>
                  <w:hideMark/>
                </w:tcPr>
                <w:p w14:paraId="26D98A64" w14:textId="77777777" w:rsidR="001C7A99" w:rsidRPr="00FE1ED7" w:rsidRDefault="001C7A99" w:rsidP="001C7A99">
                  <w:pPr>
                    <w:jc w:val="center"/>
                    <w:rPr>
                      <w:rFonts w:asciiTheme="minorHAnsi" w:hAnsiTheme="minorHAnsi" w:cs="Calibri"/>
                      <w:color w:val="000000"/>
                      <w:sz w:val="18"/>
                      <w:szCs w:val="18"/>
                    </w:rPr>
                  </w:pPr>
                  <w:r w:rsidRPr="00FE1ED7">
                    <w:rPr>
                      <w:rFonts w:asciiTheme="minorHAnsi" w:hAnsiTheme="minorHAnsi" w:cs="Calibri"/>
                      <w:color w:val="000000"/>
                      <w:sz w:val="18"/>
                      <w:szCs w:val="18"/>
                    </w:rPr>
                    <w:t> </w:t>
                  </w:r>
                </w:p>
              </w:tc>
              <w:tc>
                <w:tcPr>
                  <w:tcW w:w="1064" w:type="dxa"/>
                  <w:tcBorders>
                    <w:top w:val="nil"/>
                    <w:left w:val="nil"/>
                    <w:bottom w:val="single" w:sz="4" w:space="0" w:color="auto"/>
                    <w:right w:val="single" w:sz="4" w:space="0" w:color="auto"/>
                  </w:tcBorders>
                  <w:shd w:val="clear" w:color="auto" w:fill="auto"/>
                  <w:noWrap/>
                  <w:vAlign w:val="bottom"/>
                  <w:hideMark/>
                </w:tcPr>
                <w:p w14:paraId="029EE31E" w14:textId="77777777" w:rsidR="001C7A99" w:rsidRPr="00FE1ED7" w:rsidRDefault="001C7A99" w:rsidP="001C7A99">
                  <w:pPr>
                    <w:jc w:val="center"/>
                    <w:rPr>
                      <w:rFonts w:asciiTheme="minorHAnsi" w:hAnsiTheme="minorHAnsi" w:cs="Calibri"/>
                      <w:color w:val="000000"/>
                      <w:sz w:val="18"/>
                      <w:szCs w:val="18"/>
                    </w:rPr>
                  </w:pPr>
                  <w:r w:rsidRPr="00FE1ED7">
                    <w:rPr>
                      <w:rFonts w:asciiTheme="minorHAnsi" w:hAnsiTheme="minorHAnsi" w:cs="Calibri"/>
                      <w:color w:val="000000"/>
                      <w:sz w:val="18"/>
                      <w:szCs w:val="18"/>
                    </w:rPr>
                    <w:t> </w:t>
                  </w:r>
                </w:p>
              </w:tc>
              <w:tc>
                <w:tcPr>
                  <w:tcW w:w="1105" w:type="dxa"/>
                  <w:tcBorders>
                    <w:top w:val="nil"/>
                    <w:left w:val="nil"/>
                    <w:bottom w:val="single" w:sz="4" w:space="0" w:color="auto"/>
                    <w:right w:val="single" w:sz="4" w:space="0" w:color="auto"/>
                  </w:tcBorders>
                  <w:shd w:val="clear" w:color="auto" w:fill="auto"/>
                  <w:noWrap/>
                  <w:vAlign w:val="bottom"/>
                  <w:hideMark/>
                </w:tcPr>
                <w:p w14:paraId="247B9FA3" w14:textId="77777777" w:rsidR="001C7A99" w:rsidRPr="00FE1ED7" w:rsidRDefault="001C7A99" w:rsidP="001C7A99">
                  <w:pPr>
                    <w:jc w:val="center"/>
                    <w:rPr>
                      <w:rFonts w:asciiTheme="minorHAnsi" w:hAnsiTheme="minorHAnsi" w:cs="Calibri"/>
                      <w:color w:val="000000"/>
                      <w:sz w:val="18"/>
                      <w:szCs w:val="18"/>
                    </w:rPr>
                  </w:pPr>
                  <w:r w:rsidRPr="00FE1ED7">
                    <w:rPr>
                      <w:rFonts w:asciiTheme="minorHAnsi" w:hAnsiTheme="minorHAnsi" w:cs="Calibri"/>
                      <w:color w:val="000000"/>
                      <w:sz w:val="18"/>
                      <w:szCs w:val="18"/>
                    </w:rPr>
                    <w:t> </w:t>
                  </w:r>
                </w:p>
              </w:tc>
              <w:tc>
                <w:tcPr>
                  <w:tcW w:w="1105" w:type="dxa"/>
                  <w:tcBorders>
                    <w:top w:val="nil"/>
                    <w:left w:val="nil"/>
                    <w:bottom w:val="single" w:sz="4" w:space="0" w:color="auto"/>
                    <w:right w:val="single" w:sz="4" w:space="0" w:color="auto"/>
                  </w:tcBorders>
                  <w:shd w:val="clear" w:color="auto" w:fill="auto"/>
                  <w:noWrap/>
                  <w:vAlign w:val="bottom"/>
                  <w:hideMark/>
                </w:tcPr>
                <w:p w14:paraId="35A7EA5D" w14:textId="77777777" w:rsidR="001C7A99" w:rsidRPr="00FE1ED7" w:rsidRDefault="001C7A99" w:rsidP="001C7A99">
                  <w:pPr>
                    <w:jc w:val="center"/>
                    <w:rPr>
                      <w:rFonts w:asciiTheme="minorHAnsi" w:hAnsiTheme="minorHAnsi" w:cs="Calibri"/>
                      <w:color w:val="000000"/>
                      <w:sz w:val="18"/>
                      <w:szCs w:val="18"/>
                    </w:rPr>
                  </w:pPr>
                  <w:r w:rsidRPr="00FE1ED7">
                    <w:rPr>
                      <w:rFonts w:asciiTheme="minorHAnsi" w:hAnsiTheme="minorHAnsi" w:cs="Calibri"/>
                      <w:color w:val="000000"/>
                      <w:sz w:val="18"/>
                      <w:szCs w:val="18"/>
                    </w:rPr>
                    <w:t> </w:t>
                  </w:r>
                </w:p>
              </w:tc>
              <w:tc>
                <w:tcPr>
                  <w:tcW w:w="3694" w:type="dxa"/>
                  <w:tcBorders>
                    <w:top w:val="nil"/>
                    <w:left w:val="nil"/>
                    <w:bottom w:val="single" w:sz="4" w:space="0" w:color="auto"/>
                    <w:right w:val="single" w:sz="4" w:space="0" w:color="auto"/>
                  </w:tcBorders>
                  <w:shd w:val="clear" w:color="auto" w:fill="auto"/>
                  <w:noWrap/>
                  <w:vAlign w:val="bottom"/>
                  <w:hideMark/>
                </w:tcPr>
                <w:p w14:paraId="05D6BA78" w14:textId="77777777" w:rsidR="001C7A99" w:rsidRPr="00FE1ED7" w:rsidRDefault="001C7A99" w:rsidP="001C7A99">
                  <w:pPr>
                    <w:jc w:val="center"/>
                    <w:rPr>
                      <w:rFonts w:asciiTheme="minorHAnsi" w:hAnsiTheme="minorHAnsi" w:cs="Calibri"/>
                      <w:b/>
                      <w:bCs/>
                      <w:color w:val="000000"/>
                      <w:sz w:val="18"/>
                      <w:szCs w:val="18"/>
                      <w:u w:val="single"/>
                    </w:rPr>
                  </w:pPr>
                  <w:r w:rsidRPr="00FE1ED7">
                    <w:rPr>
                      <w:rFonts w:asciiTheme="minorHAnsi" w:hAnsiTheme="minorHAnsi" w:cs="Calibri"/>
                      <w:b/>
                      <w:bCs/>
                      <w:color w:val="000000"/>
                      <w:sz w:val="18"/>
                      <w:szCs w:val="18"/>
                      <w:u w:val="single"/>
                    </w:rPr>
                    <w:t> </w:t>
                  </w:r>
                </w:p>
              </w:tc>
            </w:tr>
            <w:tr w:rsidR="001C7A99" w14:paraId="3576446C" w14:textId="77777777" w:rsidTr="00FE1ED7">
              <w:trPr>
                <w:trHeight w:val="380"/>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14:paraId="6732D489" w14:textId="77777777" w:rsidR="001C7A99" w:rsidRPr="00FE1ED7" w:rsidRDefault="001C7A99" w:rsidP="001C7A99">
                  <w:pPr>
                    <w:jc w:val="right"/>
                    <w:rPr>
                      <w:rFonts w:asciiTheme="minorHAnsi" w:hAnsiTheme="minorHAnsi" w:cs="Calibri"/>
                      <w:color w:val="000000"/>
                      <w:sz w:val="18"/>
                      <w:szCs w:val="18"/>
                    </w:rPr>
                  </w:pPr>
                  <w:r w:rsidRPr="00FE1ED7">
                    <w:rPr>
                      <w:rFonts w:asciiTheme="minorHAnsi" w:hAnsiTheme="minorHAnsi" w:cs="Calibri"/>
                      <w:color w:val="000000"/>
                      <w:sz w:val="18"/>
                      <w:szCs w:val="18"/>
                    </w:rPr>
                    <w:t>White Rose Award</w:t>
                  </w:r>
                </w:p>
              </w:tc>
              <w:tc>
                <w:tcPr>
                  <w:tcW w:w="949" w:type="dxa"/>
                  <w:tcBorders>
                    <w:top w:val="nil"/>
                    <w:left w:val="nil"/>
                    <w:bottom w:val="single" w:sz="4" w:space="0" w:color="auto"/>
                    <w:right w:val="single" w:sz="4" w:space="0" w:color="auto"/>
                  </w:tcBorders>
                  <w:shd w:val="clear" w:color="auto" w:fill="auto"/>
                  <w:noWrap/>
                  <w:vAlign w:val="bottom"/>
                  <w:hideMark/>
                </w:tcPr>
                <w:p w14:paraId="2410774B" w14:textId="49D33959" w:rsidR="001C7A99" w:rsidRPr="00FE1ED7" w:rsidRDefault="004160EE" w:rsidP="001C7A99">
                  <w:pPr>
                    <w:jc w:val="center"/>
                    <w:rPr>
                      <w:rFonts w:asciiTheme="minorHAnsi" w:hAnsiTheme="minorHAnsi" w:cs="Calibri"/>
                      <w:color w:val="000000"/>
                      <w:sz w:val="18"/>
                      <w:szCs w:val="18"/>
                    </w:rPr>
                  </w:pPr>
                  <w:r>
                    <w:rPr>
                      <w:rFonts w:asciiTheme="minorHAnsi" w:hAnsiTheme="minorHAnsi" w:cs="Calibri"/>
                      <w:color w:val="000000"/>
                      <w:sz w:val="18"/>
                      <w:szCs w:val="18"/>
                    </w:rPr>
                    <w:t>2</w:t>
                  </w:r>
                </w:p>
              </w:tc>
              <w:tc>
                <w:tcPr>
                  <w:tcW w:w="1064" w:type="dxa"/>
                  <w:tcBorders>
                    <w:top w:val="nil"/>
                    <w:left w:val="nil"/>
                    <w:bottom w:val="single" w:sz="4" w:space="0" w:color="auto"/>
                    <w:right w:val="single" w:sz="4" w:space="0" w:color="auto"/>
                  </w:tcBorders>
                  <w:shd w:val="clear" w:color="auto" w:fill="auto"/>
                  <w:noWrap/>
                  <w:vAlign w:val="bottom"/>
                  <w:hideMark/>
                </w:tcPr>
                <w:p w14:paraId="26BD44D3" w14:textId="4CF06404" w:rsidR="001C7A99" w:rsidRPr="00FE1ED7" w:rsidRDefault="001C7A99" w:rsidP="001C7A99">
                  <w:pPr>
                    <w:jc w:val="center"/>
                    <w:rPr>
                      <w:rFonts w:asciiTheme="minorHAnsi" w:hAnsiTheme="minorHAnsi" w:cs="Calibri"/>
                      <w:color w:val="000000"/>
                      <w:sz w:val="18"/>
                      <w:szCs w:val="18"/>
                    </w:rPr>
                  </w:pPr>
                  <w:r>
                    <w:rPr>
                      <w:rFonts w:asciiTheme="minorHAnsi" w:hAnsiTheme="minorHAnsi" w:cs="Calibri"/>
                      <w:color w:val="000000"/>
                      <w:sz w:val="18"/>
                      <w:szCs w:val="18"/>
                    </w:rPr>
                    <w:t>$</w:t>
                  </w:r>
                  <w:r w:rsidRPr="00FE1ED7">
                    <w:rPr>
                      <w:rFonts w:asciiTheme="minorHAnsi" w:hAnsiTheme="minorHAnsi" w:cs="Calibri"/>
                      <w:color w:val="000000"/>
                      <w:sz w:val="18"/>
                      <w:szCs w:val="18"/>
                    </w:rPr>
                    <w:t>10,000</w:t>
                  </w:r>
                </w:p>
              </w:tc>
              <w:tc>
                <w:tcPr>
                  <w:tcW w:w="1105" w:type="dxa"/>
                  <w:tcBorders>
                    <w:top w:val="nil"/>
                    <w:left w:val="nil"/>
                    <w:bottom w:val="single" w:sz="4" w:space="0" w:color="auto"/>
                    <w:right w:val="single" w:sz="4" w:space="0" w:color="auto"/>
                  </w:tcBorders>
                  <w:shd w:val="clear" w:color="auto" w:fill="auto"/>
                  <w:noWrap/>
                  <w:vAlign w:val="bottom"/>
                  <w:hideMark/>
                </w:tcPr>
                <w:p w14:paraId="46061E8E" w14:textId="477545B5" w:rsidR="001C7A99" w:rsidRPr="00FE1ED7" w:rsidRDefault="001C7A99" w:rsidP="001C7A99">
                  <w:pPr>
                    <w:jc w:val="center"/>
                    <w:rPr>
                      <w:rFonts w:asciiTheme="minorHAnsi" w:hAnsiTheme="minorHAnsi" w:cs="Calibri"/>
                      <w:color w:val="000000"/>
                      <w:sz w:val="18"/>
                      <w:szCs w:val="18"/>
                    </w:rPr>
                  </w:pPr>
                  <w:r>
                    <w:rPr>
                      <w:rFonts w:asciiTheme="minorHAnsi" w:hAnsiTheme="minorHAnsi" w:cs="Calibri"/>
                      <w:color w:val="000000"/>
                      <w:sz w:val="18"/>
                      <w:szCs w:val="18"/>
                    </w:rPr>
                    <w:t>$</w:t>
                  </w:r>
                  <w:r w:rsidR="004160EE">
                    <w:rPr>
                      <w:rFonts w:asciiTheme="minorHAnsi" w:hAnsiTheme="minorHAnsi" w:cs="Calibri"/>
                      <w:color w:val="000000"/>
                      <w:sz w:val="18"/>
                      <w:szCs w:val="18"/>
                    </w:rPr>
                    <w:t>2</w:t>
                  </w:r>
                  <w:r w:rsidRPr="00FE1ED7">
                    <w:rPr>
                      <w:rFonts w:asciiTheme="minorHAnsi" w:hAnsiTheme="minorHAnsi" w:cs="Calibri"/>
                      <w:color w:val="000000"/>
                      <w:sz w:val="18"/>
                      <w:szCs w:val="18"/>
                    </w:rPr>
                    <w:t>0,000</w:t>
                  </w:r>
                </w:p>
              </w:tc>
              <w:tc>
                <w:tcPr>
                  <w:tcW w:w="1105" w:type="dxa"/>
                  <w:tcBorders>
                    <w:top w:val="nil"/>
                    <w:left w:val="nil"/>
                    <w:bottom w:val="single" w:sz="4" w:space="0" w:color="auto"/>
                    <w:right w:val="single" w:sz="4" w:space="0" w:color="auto"/>
                  </w:tcBorders>
                  <w:shd w:val="clear" w:color="auto" w:fill="auto"/>
                  <w:noWrap/>
                  <w:vAlign w:val="bottom"/>
                  <w:hideMark/>
                </w:tcPr>
                <w:p w14:paraId="73CF077F" w14:textId="2C08C3D0" w:rsidR="001C7A99" w:rsidRPr="00FE1ED7" w:rsidRDefault="001C7A99" w:rsidP="001C7A99">
                  <w:pPr>
                    <w:jc w:val="center"/>
                    <w:rPr>
                      <w:rFonts w:asciiTheme="minorHAnsi" w:hAnsiTheme="minorHAnsi" w:cs="Calibri"/>
                      <w:color w:val="000000"/>
                      <w:sz w:val="18"/>
                      <w:szCs w:val="18"/>
                    </w:rPr>
                  </w:pPr>
                  <w:r w:rsidRPr="00FE1ED7">
                    <w:rPr>
                      <w:rFonts w:asciiTheme="minorHAnsi" w:hAnsiTheme="minorHAnsi" w:cs="Calibri"/>
                      <w:color w:val="000000"/>
                      <w:sz w:val="18"/>
                      <w:szCs w:val="18"/>
                    </w:rPr>
                    <w:t> </w:t>
                  </w:r>
                  <w:r>
                    <w:rPr>
                      <w:rFonts w:asciiTheme="minorHAnsi" w:hAnsiTheme="minorHAnsi" w:cs="Calibri"/>
                      <w:color w:val="000000"/>
                      <w:sz w:val="18"/>
                      <w:szCs w:val="18"/>
                    </w:rPr>
                    <w:t>$20,000</w:t>
                  </w:r>
                </w:p>
              </w:tc>
              <w:tc>
                <w:tcPr>
                  <w:tcW w:w="3694" w:type="dxa"/>
                  <w:tcBorders>
                    <w:top w:val="nil"/>
                    <w:left w:val="nil"/>
                    <w:bottom w:val="single" w:sz="4" w:space="0" w:color="auto"/>
                    <w:right w:val="single" w:sz="4" w:space="0" w:color="auto"/>
                  </w:tcBorders>
                  <w:shd w:val="clear" w:color="auto" w:fill="auto"/>
                  <w:noWrap/>
                  <w:vAlign w:val="bottom"/>
                  <w:hideMark/>
                </w:tcPr>
                <w:p w14:paraId="685F9223" w14:textId="77777777" w:rsidR="001C7A99" w:rsidRPr="00FE1ED7" w:rsidRDefault="001C7A99" w:rsidP="001C7A99">
                  <w:pPr>
                    <w:rPr>
                      <w:rFonts w:asciiTheme="minorHAnsi" w:hAnsiTheme="minorHAnsi" w:cs="Calibri"/>
                      <w:color w:val="222222"/>
                      <w:sz w:val="18"/>
                      <w:szCs w:val="18"/>
                    </w:rPr>
                  </w:pPr>
                  <w:r w:rsidRPr="00FE1ED7">
                    <w:rPr>
                      <w:rFonts w:asciiTheme="minorHAnsi" w:hAnsiTheme="minorHAnsi" w:cs="Calibri"/>
                      <w:color w:val="222222"/>
                      <w:sz w:val="18"/>
                      <w:szCs w:val="18"/>
                    </w:rPr>
                    <w:t>Consistent with prior year.</w:t>
                  </w:r>
                </w:p>
              </w:tc>
            </w:tr>
            <w:tr w:rsidR="001C7A99" w14:paraId="539C1C9F" w14:textId="77777777" w:rsidTr="00FE1ED7">
              <w:trPr>
                <w:trHeight w:val="380"/>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14:paraId="73E4EC37" w14:textId="77777777" w:rsidR="001C7A99" w:rsidRPr="00FE1ED7" w:rsidRDefault="001C7A99" w:rsidP="001C7A99">
                  <w:pPr>
                    <w:jc w:val="right"/>
                    <w:rPr>
                      <w:rFonts w:asciiTheme="minorHAnsi" w:hAnsiTheme="minorHAnsi" w:cs="Calibri"/>
                      <w:color w:val="000000"/>
                      <w:sz w:val="18"/>
                      <w:szCs w:val="18"/>
                    </w:rPr>
                  </w:pPr>
                  <w:r w:rsidRPr="00FE1ED7">
                    <w:rPr>
                      <w:rFonts w:asciiTheme="minorHAnsi" w:hAnsiTheme="minorHAnsi" w:cs="Calibri"/>
                      <w:color w:val="000000"/>
                      <w:sz w:val="18"/>
                      <w:szCs w:val="18"/>
                    </w:rPr>
                    <w:t>Chain of Excellence Award</w:t>
                  </w:r>
                </w:p>
              </w:tc>
              <w:tc>
                <w:tcPr>
                  <w:tcW w:w="949" w:type="dxa"/>
                  <w:tcBorders>
                    <w:top w:val="nil"/>
                    <w:left w:val="nil"/>
                    <w:bottom w:val="single" w:sz="4" w:space="0" w:color="auto"/>
                    <w:right w:val="single" w:sz="4" w:space="0" w:color="auto"/>
                  </w:tcBorders>
                  <w:shd w:val="clear" w:color="auto" w:fill="auto"/>
                  <w:noWrap/>
                  <w:vAlign w:val="bottom"/>
                  <w:hideMark/>
                </w:tcPr>
                <w:p w14:paraId="3046F4CA" w14:textId="77777777" w:rsidR="001C7A99" w:rsidRPr="00FE1ED7" w:rsidRDefault="001C7A99" w:rsidP="001C7A99">
                  <w:pPr>
                    <w:jc w:val="center"/>
                    <w:rPr>
                      <w:rFonts w:asciiTheme="minorHAnsi" w:hAnsiTheme="minorHAnsi" w:cs="Calibri"/>
                      <w:color w:val="000000"/>
                      <w:sz w:val="18"/>
                      <w:szCs w:val="18"/>
                    </w:rPr>
                  </w:pPr>
                  <w:r w:rsidRPr="00FE1ED7">
                    <w:rPr>
                      <w:rFonts w:asciiTheme="minorHAnsi" w:hAnsiTheme="minorHAnsi" w:cs="Calibri"/>
                      <w:color w:val="000000"/>
                      <w:sz w:val="18"/>
                      <w:szCs w:val="18"/>
                    </w:rPr>
                    <w:t>2</w:t>
                  </w:r>
                </w:p>
              </w:tc>
              <w:tc>
                <w:tcPr>
                  <w:tcW w:w="1064" w:type="dxa"/>
                  <w:tcBorders>
                    <w:top w:val="nil"/>
                    <w:left w:val="nil"/>
                    <w:bottom w:val="single" w:sz="4" w:space="0" w:color="auto"/>
                    <w:right w:val="single" w:sz="4" w:space="0" w:color="auto"/>
                  </w:tcBorders>
                  <w:shd w:val="clear" w:color="auto" w:fill="auto"/>
                  <w:noWrap/>
                  <w:vAlign w:val="bottom"/>
                  <w:hideMark/>
                </w:tcPr>
                <w:p w14:paraId="2D29B822" w14:textId="61A1247C" w:rsidR="001C7A99" w:rsidRPr="00FE1ED7" w:rsidRDefault="001C7A99" w:rsidP="001C7A99">
                  <w:pPr>
                    <w:jc w:val="center"/>
                    <w:rPr>
                      <w:rFonts w:asciiTheme="minorHAnsi" w:hAnsiTheme="minorHAnsi" w:cs="Calibri"/>
                      <w:color w:val="000000"/>
                      <w:sz w:val="18"/>
                      <w:szCs w:val="18"/>
                    </w:rPr>
                  </w:pPr>
                  <w:r>
                    <w:rPr>
                      <w:rFonts w:asciiTheme="minorHAnsi" w:hAnsiTheme="minorHAnsi" w:cs="Calibri"/>
                      <w:color w:val="000000"/>
                      <w:sz w:val="18"/>
                      <w:szCs w:val="18"/>
                    </w:rPr>
                    <w:t>$</w:t>
                  </w:r>
                  <w:r w:rsidRPr="00FE1ED7">
                    <w:rPr>
                      <w:rFonts w:asciiTheme="minorHAnsi" w:hAnsiTheme="minorHAnsi" w:cs="Calibri"/>
                      <w:color w:val="000000"/>
                      <w:sz w:val="18"/>
                      <w:szCs w:val="18"/>
                    </w:rPr>
                    <w:t>2,500</w:t>
                  </w:r>
                </w:p>
              </w:tc>
              <w:tc>
                <w:tcPr>
                  <w:tcW w:w="1105" w:type="dxa"/>
                  <w:tcBorders>
                    <w:top w:val="nil"/>
                    <w:left w:val="nil"/>
                    <w:bottom w:val="single" w:sz="4" w:space="0" w:color="auto"/>
                    <w:right w:val="single" w:sz="4" w:space="0" w:color="auto"/>
                  </w:tcBorders>
                  <w:shd w:val="clear" w:color="auto" w:fill="auto"/>
                  <w:noWrap/>
                  <w:vAlign w:val="bottom"/>
                  <w:hideMark/>
                </w:tcPr>
                <w:p w14:paraId="3489C685" w14:textId="28D72B34" w:rsidR="001C7A99" w:rsidRPr="00FE1ED7" w:rsidRDefault="001C7A99" w:rsidP="001C7A99">
                  <w:pPr>
                    <w:jc w:val="center"/>
                    <w:rPr>
                      <w:rFonts w:asciiTheme="minorHAnsi" w:hAnsiTheme="minorHAnsi" w:cs="Calibri"/>
                      <w:color w:val="000000"/>
                      <w:sz w:val="18"/>
                      <w:szCs w:val="18"/>
                    </w:rPr>
                  </w:pPr>
                  <w:r>
                    <w:rPr>
                      <w:rFonts w:asciiTheme="minorHAnsi" w:hAnsiTheme="minorHAnsi" w:cs="Calibri"/>
                      <w:color w:val="000000"/>
                      <w:sz w:val="18"/>
                      <w:szCs w:val="18"/>
                    </w:rPr>
                    <w:t>$</w:t>
                  </w:r>
                  <w:r w:rsidRPr="00FE1ED7">
                    <w:rPr>
                      <w:rFonts w:asciiTheme="minorHAnsi" w:hAnsiTheme="minorHAnsi" w:cs="Calibri"/>
                      <w:color w:val="000000"/>
                      <w:sz w:val="18"/>
                      <w:szCs w:val="18"/>
                    </w:rPr>
                    <w:t>5,000</w:t>
                  </w:r>
                </w:p>
              </w:tc>
              <w:tc>
                <w:tcPr>
                  <w:tcW w:w="1105" w:type="dxa"/>
                  <w:tcBorders>
                    <w:top w:val="nil"/>
                    <w:left w:val="nil"/>
                    <w:bottom w:val="single" w:sz="4" w:space="0" w:color="auto"/>
                    <w:right w:val="single" w:sz="4" w:space="0" w:color="auto"/>
                  </w:tcBorders>
                  <w:shd w:val="clear" w:color="auto" w:fill="auto"/>
                  <w:noWrap/>
                  <w:vAlign w:val="bottom"/>
                  <w:hideMark/>
                </w:tcPr>
                <w:p w14:paraId="2491B1D0" w14:textId="76724796" w:rsidR="001C7A99" w:rsidRPr="00FE1ED7" w:rsidRDefault="001C7A99" w:rsidP="001C7A99">
                  <w:pPr>
                    <w:jc w:val="center"/>
                    <w:rPr>
                      <w:rFonts w:asciiTheme="minorHAnsi" w:hAnsiTheme="minorHAnsi" w:cs="Calibri"/>
                      <w:color w:val="000000"/>
                      <w:sz w:val="18"/>
                      <w:szCs w:val="18"/>
                    </w:rPr>
                  </w:pPr>
                  <w:r>
                    <w:rPr>
                      <w:rFonts w:asciiTheme="minorHAnsi" w:hAnsiTheme="minorHAnsi" w:cs="Calibri"/>
                      <w:color w:val="000000"/>
                      <w:sz w:val="18"/>
                      <w:szCs w:val="18"/>
                    </w:rPr>
                    <w:t>$5,000</w:t>
                  </w:r>
                  <w:r w:rsidRPr="00FE1ED7">
                    <w:rPr>
                      <w:rFonts w:asciiTheme="minorHAnsi" w:hAnsiTheme="minorHAnsi" w:cs="Calibri"/>
                      <w:color w:val="000000"/>
                      <w:sz w:val="18"/>
                      <w:szCs w:val="18"/>
                    </w:rPr>
                    <w:t> </w:t>
                  </w:r>
                </w:p>
              </w:tc>
              <w:tc>
                <w:tcPr>
                  <w:tcW w:w="3694" w:type="dxa"/>
                  <w:tcBorders>
                    <w:top w:val="nil"/>
                    <w:left w:val="nil"/>
                    <w:bottom w:val="single" w:sz="4" w:space="0" w:color="auto"/>
                    <w:right w:val="single" w:sz="4" w:space="0" w:color="auto"/>
                  </w:tcBorders>
                  <w:shd w:val="clear" w:color="auto" w:fill="auto"/>
                  <w:noWrap/>
                  <w:vAlign w:val="bottom"/>
                  <w:hideMark/>
                </w:tcPr>
                <w:p w14:paraId="045F35B5" w14:textId="54EDE7A3" w:rsidR="001C7A99" w:rsidRPr="00FE1ED7" w:rsidRDefault="009A349F" w:rsidP="001C7A99">
                  <w:pPr>
                    <w:rPr>
                      <w:rFonts w:asciiTheme="minorHAnsi" w:hAnsiTheme="minorHAnsi" w:cs="Calibri"/>
                      <w:color w:val="222222"/>
                      <w:sz w:val="18"/>
                      <w:szCs w:val="18"/>
                    </w:rPr>
                  </w:pPr>
                  <w:r>
                    <w:rPr>
                      <w:rFonts w:asciiTheme="minorHAnsi" w:hAnsiTheme="minorHAnsi" w:cs="Calibri"/>
                      <w:color w:val="222222"/>
                      <w:sz w:val="18"/>
                      <w:szCs w:val="18"/>
                    </w:rPr>
                    <w:t>Consistent with prior year.</w:t>
                  </w:r>
                </w:p>
              </w:tc>
            </w:tr>
          </w:tbl>
          <w:p w14:paraId="199D479E" w14:textId="77777777" w:rsidR="00905162" w:rsidRPr="006342F4" w:rsidRDefault="00905162" w:rsidP="00905162">
            <w:pPr>
              <w:rPr>
                <w:rFonts w:asciiTheme="minorHAnsi" w:hAnsiTheme="minorHAnsi"/>
                <w:sz w:val="20"/>
                <w:szCs w:val="20"/>
              </w:rPr>
            </w:pPr>
          </w:p>
        </w:tc>
      </w:tr>
    </w:tbl>
    <w:p w14:paraId="10FA3D23" w14:textId="77777777" w:rsidR="0017757D" w:rsidRDefault="0017757D" w:rsidP="0017757D"/>
    <w:p w14:paraId="6B081797" w14:textId="77777777" w:rsidR="0017757D" w:rsidRPr="00733EE2" w:rsidRDefault="0017757D" w:rsidP="0017757D">
      <w:pPr>
        <w:rPr>
          <w:rFonts w:asciiTheme="minorHAnsi" w:hAnsiTheme="minorHAnsi"/>
          <w:sz w:val="20"/>
          <w:szCs w:val="20"/>
        </w:rPr>
      </w:pPr>
      <w:r w:rsidRPr="00733EE2">
        <w:rPr>
          <w:rFonts w:asciiTheme="minorHAnsi" w:hAnsiTheme="minorHAnsi"/>
          <w:sz w:val="20"/>
          <w:szCs w:val="20"/>
        </w:rPr>
        <w:t>Please add supporting documents as appropriate.</w:t>
      </w:r>
    </w:p>
    <w:p w14:paraId="307DFEAE" w14:textId="23175FFC" w:rsidR="0017757D" w:rsidRPr="00C018CC" w:rsidRDefault="0017757D" w:rsidP="0017757D">
      <w:pPr>
        <w:rPr>
          <w:rFonts w:asciiTheme="minorHAnsi" w:hAnsiTheme="minorHAnsi"/>
          <w:sz w:val="20"/>
          <w:szCs w:val="20"/>
        </w:rPr>
      </w:pPr>
      <w:r w:rsidRPr="00733EE2">
        <w:rPr>
          <w:rFonts w:asciiTheme="minorHAnsi" w:hAnsiTheme="minorHAnsi"/>
          <w:sz w:val="20"/>
          <w:szCs w:val="20"/>
        </w:rPr>
        <w:t xml:space="preserve">Return to </w:t>
      </w:r>
      <w:hyperlink r:id="rId12" w:history="1">
        <w:r w:rsidRPr="00733EE2">
          <w:rPr>
            <w:rStyle w:val="Hyperlink"/>
            <w:rFonts w:asciiTheme="minorHAnsi" w:hAnsiTheme="minorHAnsi"/>
            <w:sz w:val="20"/>
            <w:szCs w:val="20"/>
          </w:rPr>
          <w:t>littleregina056@gmail.com</w:t>
        </w:r>
      </w:hyperlink>
      <w:r w:rsidR="00C018CC">
        <w:rPr>
          <w:rStyle w:val="Hyperlink"/>
          <w:rFonts w:asciiTheme="minorHAnsi" w:hAnsiTheme="minorHAnsi"/>
          <w:sz w:val="20"/>
          <w:szCs w:val="20"/>
          <w:u w:val="none"/>
        </w:rPr>
        <w:t>.</w:t>
      </w:r>
    </w:p>
    <w:p w14:paraId="706E1B59" w14:textId="2B11BF9C" w:rsidR="00BF1919" w:rsidRDefault="0077157B">
      <w:r>
        <w:br w:type="page"/>
      </w:r>
    </w:p>
    <w:tbl>
      <w:tblPr>
        <w:tblStyle w:val="TableGrid"/>
        <w:tblW w:w="0" w:type="auto"/>
        <w:tblLook w:val="04A0" w:firstRow="1" w:lastRow="0" w:firstColumn="1" w:lastColumn="0" w:noHBand="0" w:noVBand="1"/>
      </w:tblPr>
      <w:tblGrid>
        <w:gridCol w:w="10502"/>
      </w:tblGrid>
      <w:tr w:rsidR="00BF1919" w:rsidRPr="006342F4" w14:paraId="53AA3B3D" w14:textId="77777777" w:rsidTr="00803281">
        <w:tc>
          <w:tcPr>
            <w:tcW w:w="10502" w:type="dxa"/>
            <w:shd w:val="clear" w:color="auto" w:fill="FFFF00"/>
          </w:tcPr>
          <w:p w14:paraId="1AEC0373" w14:textId="77777777" w:rsidR="00BF1919" w:rsidRDefault="00BF1919" w:rsidP="00803281">
            <w:pPr>
              <w:jc w:val="center"/>
              <w:rPr>
                <w:rFonts w:asciiTheme="minorHAnsi" w:hAnsiTheme="minorHAnsi" w:cstheme="minorHAnsi"/>
                <w:b/>
                <w:bCs/>
                <w:color w:val="000000" w:themeColor="text1"/>
                <w:sz w:val="20"/>
                <w:szCs w:val="20"/>
              </w:rPr>
            </w:pPr>
            <w:r w:rsidRPr="006342F4">
              <w:rPr>
                <w:rFonts w:asciiTheme="minorHAnsi" w:hAnsiTheme="minorHAnsi" w:cstheme="minorHAnsi"/>
                <w:b/>
                <w:bCs/>
                <w:color w:val="00B050"/>
                <w:sz w:val="20"/>
                <w:szCs w:val="20"/>
              </w:rPr>
              <w:t xml:space="preserve">Program name: </w:t>
            </w:r>
            <w:r w:rsidRPr="006342F4">
              <w:rPr>
                <w:rFonts w:asciiTheme="minorHAnsi" w:hAnsiTheme="minorHAnsi" w:cstheme="minorHAnsi"/>
                <w:b/>
                <w:bCs/>
                <w:color w:val="000000" w:themeColor="text1"/>
                <w:sz w:val="20"/>
                <w:szCs w:val="20"/>
              </w:rPr>
              <w:t>“Links Love HBCUs”</w:t>
            </w:r>
          </w:p>
          <w:p w14:paraId="5F7CD953" w14:textId="6813D2D0" w:rsidR="00512D66" w:rsidRPr="006342F4" w:rsidRDefault="00512D66" w:rsidP="00512D66">
            <w:pPr>
              <w:spacing w:line="120" w:lineRule="exact"/>
              <w:rPr>
                <w:rFonts w:asciiTheme="minorHAnsi" w:hAnsiTheme="minorHAnsi"/>
              </w:rPr>
            </w:pPr>
          </w:p>
        </w:tc>
      </w:tr>
      <w:tr w:rsidR="00BF1919" w:rsidRPr="006342F4" w14:paraId="1A7C5916" w14:textId="77777777" w:rsidTr="00BF1919">
        <w:tc>
          <w:tcPr>
            <w:tcW w:w="10502" w:type="dxa"/>
          </w:tcPr>
          <w:p w14:paraId="6219BB9C" w14:textId="77777777" w:rsidR="00BF1919" w:rsidRDefault="00BF1919" w:rsidP="00CD0E0F">
            <w:pPr>
              <w:jc w:val="both"/>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Please provide a brief overview of program: </w:t>
            </w:r>
            <w:r w:rsidRPr="006342F4">
              <w:rPr>
                <w:rFonts w:asciiTheme="minorHAnsi" w:hAnsiTheme="minorHAnsi" w:cstheme="minorHAnsi"/>
                <w:color w:val="000000" w:themeColor="text1"/>
                <w:sz w:val="20"/>
                <w:szCs w:val="20"/>
              </w:rPr>
              <w:t>The goal of the National HBCU Initiative is to increase the retention and graduation rates of students attending HBCUs. While emphasizing the relevance of HBCUs’ past, present and future, this initiative strives to create synergy and complement program initiatives already underway at schools. The Links, Incorporated supports HBCUs and encourages chapters to (i) p</w:t>
            </w:r>
            <w:r w:rsidRPr="00C63634">
              <w:rPr>
                <w:rFonts w:asciiTheme="minorHAnsi" w:hAnsiTheme="minorHAnsi" w:cstheme="minorHAnsi"/>
                <w:color w:val="000000" w:themeColor="text1"/>
                <w:sz w:val="20"/>
                <w:szCs w:val="20"/>
              </w:rPr>
              <w:t>artner with other national organization</w:t>
            </w:r>
            <w:r w:rsidR="00D35F3C">
              <w:rPr>
                <w:rFonts w:asciiTheme="minorHAnsi" w:hAnsiTheme="minorHAnsi" w:cstheme="minorHAnsi"/>
                <w:color w:val="000000" w:themeColor="text1"/>
                <w:sz w:val="20"/>
                <w:szCs w:val="20"/>
              </w:rPr>
              <w:t>s</w:t>
            </w:r>
            <w:r w:rsidRPr="006342F4">
              <w:rPr>
                <w:rFonts w:asciiTheme="minorHAnsi" w:hAnsiTheme="minorHAnsi" w:cstheme="minorHAnsi"/>
                <w:color w:val="000000" w:themeColor="text1"/>
                <w:sz w:val="20"/>
                <w:szCs w:val="20"/>
              </w:rPr>
              <w:t>, (ii) h</w:t>
            </w:r>
            <w:r w:rsidRPr="00C63634">
              <w:rPr>
                <w:rFonts w:asciiTheme="minorHAnsi" w:hAnsiTheme="minorHAnsi" w:cstheme="minorHAnsi"/>
                <w:color w:val="000000" w:themeColor="text1"/>
                <w:sz w:val="20"/>
                <w:szCs w:val="20"/>
              </w:rPr>
              <w:t xml:space="preserve">ost </w:t>
            </w:r>
            <w:r w:rsidRPr="006342F4">
              <w:rPr>
                <w:rFonts w:asciiTheme="minorHAnsi" w:hAnsiTheme="minorHAnsi" w:cstheme="minorHAnsi"/>
                <w:color w:val="000000" w:themeColor="text1"/>
                <w:sz w:val="20"/>
                <w:szCs w:val="20"/>
              </w:rPr>
              <w:t xml:space="preserve">(or support) </w:t>
            </w:r>
            <w:r w:rsidRPr="00C63634">
              <w:rPr>
                <w:rFonts w:asciiTheme="minorHAnsi" w:hAnsiTheme="minorHAnsi" w:cstheme="minorHAnsi"/>
                <w:color w:val="000000" w:themeColor="text1"/>
                <w:sz w:val="20"/>
                <w:szCs w:val="20"/>
              </w:rPr>
              <w:t>HBCU college fairs and other events</w:t>
            </w:r>
            <w:r w:rsidRPr="006342F4">
              <w:rPr>
                <w:rFonts w:asciiTheme="minorHAnsi" w:hAnsiTheme="minorHAnsi" w:cstheme="minorHAnsi"/>
                <w:color w:val="000000" w:themeColor="text1"/>
                <w:sz w:val="20"/>
                <w:szCs w:val="20"/>
              </w:rPr>
              <w:t>, (iii) m</w:t>
            </w:r>
            <w:r w:rsidRPr="00C63634">
              <w:rPr>
                <w:rFonts w:asciiTheme="minorHAnsi" w:hAnsiTheme="minorHAnsi" w:cstheme="minorHAnsi"/>
                <w:color w:val="000000" w:themeColor="text1"/>
                <w:sz w:val="20"/>
                <w:szCs w:val="20"/>
              </w:rPr>
              <w:t>entor and recruit students to attend HBCUs</w:t>
            </w:r>
            <w:r w:rsidRPr="006342F4">
              <w:rPr>
                <w:rFonts w:asciiTheme="minorHAnsi" w:hAnsiTheme="minorHAnsi" w:cstheme="minorHAnsi"/>
                <w:color w:val="000000" w:themeColor="text1"/>
                <w:sz w:val="20"/>
                <w:szCs w:val="20"/>
              </w:rPr>
              <w:t>, (iv) p</w:t>
            </w:r>
            <w:r w:rsidRPr="00C63634">
              <w:rPr>
                <w:rFonts w:asciiTheme="minorHAnsi" w:hAnsiTheme="minorHAnsi" w:cstheme="minorHAnsi"/>
                <w:color w:val="000000" w:themeColor="text1"/>
                <w:sz w:val="20"/>
                <w:szCs w:val="20"/>
              </w:rPr>
              <w:t>romote and encourage a connection with an HBCU and its STEM programs</w:t>
            </w:r>
            <w:r w:rsidRPr="006342F4">
              <w:rPr>
                <w:rFonts w:asciiTheme="minorHAnsi" w:hAnsiTheme="minorHAnsi" w:cstheme="minorHAnsi"/>
                <w:color w:val="000000" w:themeColor="text1"/>
                <w:sz w:val="20"/>
                <w:szCs w:val="20"/>
              </w:rPr>
              <w:t>, (v) i</w:t>
            </w:r>
            <w:r w:rsidRPr="00C63634">
              <w:rPr>
                <w:rFonts w:asciiTheme="minorHAnsi" w:hAnsiTheme="minorHAnsi" w:cstheme="minorHAnsi"/>
                <w:color w:val="000000" w:themeColor="text1"/>
                <w:sz w:val="20"/>
                <w:szCs w:val="20"/>
              </w:rPr>
              <w:t>dentify opportunities to support faculty research and/or professional development</w:t>
            </w:r>
            <w:r w:rsidRPr="006342F4">
              <w:rPr>
                <w:rFonts w:asciiTheme="minorHAnsi" w:hAnsiTheme="minorHAnsi" w:cstheme="minorHAnsi"/>
                <w:color w:val="000000" w:themeColor="text1"/>
                <w:sz w:val="20"/>
                <w:szCs w:val="20"/>
              </w:rPr>
              <w:t>, and</w:t>
            </w:r>
            <w:r w:rsidR="00D35F3C">
              <w:rPr>
                <w:rFonts w:asciiTheme="minorHAnsi" w:hAnsiTheme="minorHAnsi" w:cstheme="minorHAnsi"/>
                <w:color w:val="000000" w:themeColor="text1"/>
                <w:sz w:val="20"/>
                <w:szCs w:val="20"/>
              </w:rPr>
              <w:t>/or</w:t>
            </w:r>
            <w:r w:rsidRPr="006342F4">
              <w:rPr>
                <w:rFonts w:asciiTheme="minorHAnsi" w:hAnsiTheme="minorHAnsi" w:cstheme="minorHAnsi"/>
                <w:color w:val="000000" w:themeColor="text1"/>
                <w:sz w:val="20"/>
                <w:szCs w:val="20"/>
              </w:rPr>
              <w:t xml:space="preserve"> (vi) c</w:t>
            </w:r>
            <w:r w:rsidRPr="00C63634">
              <w:rPr>
                <w:rFonts w:asciiTheme="minorHAnsi" w:hAnsiTheme="minorHAnsi" w:cstheme="minorHAnsi"/>
                <w:color w:val="000000" w:themeColor="text1"/>
                <w:sz w:val="20"/>
                <w:szCs w:val="20"/>
              </w:rPr>
              <w:t>ontribute to the sustainability of HBCU institutions</w:t>
            </w:r>
            <w:r w:rsidRPr="006342F4">
              <w:rPr>
                <w:rFonts w:asciiTheme="minorHAnsi" w:hAnsiTheme="minorHAnsi" w:cstheme="minorHAnsi"/>
                <w:color w:val="000000" w:themeColor="text1"/>
                <w:sz w:val="20"/>
                <w:szCs w:val="20"/>
              </w:rPr>
              <w:t>.</w:t>
            </w:r>
          </w:p>
          <w:p w14:paraId="44AF7731" w14:textId="6ECE0C07" w:rsidR="00FE3642" w:rsidRPr="006342F4" w:rsidRDefault="00FE3642" w:rsidP="00FE3642">
            <w:pPr>
              <w:spacing w:line="120" w:lineRule="exact"/>
              <w:jc w:val="both"/>
              <w:rPr>
                <w:rFonts w:asciiTheme="minorHAnsi" w:hAnsiTheme="minorHAnsi" w:cstheme="minorHAnsi"/>
                <w:color w:val="000000" w:themeColor="text1"/>
                <w:sz w:val="20"/>
                <w:szCs w:val="20"/>
              </w:rPr>
            </w:pPr>
          </w:p>
        </w:tc>
      </w:tr>
      <w:tr w:rsidR="00BF1919" w:rsidRPr="006342F4" w14:paraId="524CF82D" w14:textId="77777777" w:rsidTr="00BF1919">
        <w:tc>
          <w:tcPr>
            <w:tcW w:w="10502" w:type="dxa"/>
          </w:tcPr>
          <w:p w14:paraId="0657E396" w14:textId="77777777" w:rsidR="00BF1919" w:rsidRDefault="00BF1919">
            <w:pPr>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New or existing: </w:t>
            </w:r>
            <w:r w:rsidR="00D35F3C">
              <w:rPr>
                <w:rFonts w:asciiTheme="minorHAnsi" w:hAnsiTheme="minorHAnsi" w:cstheme="minorHAnsi"/>
                <w:b/>
                <w:bCs/>
                <w:color w:val="00B050"/>
                <w:sz w:val="20"/>
                <w:szCs w:val="20"/>
              </w:rPr>
              <w:t xml:space="preserve">  </w:t>
            </w:r>
            <w:r w:rsidR="005A4DAE">
              <w:rPr>
                <w:rFonts w:asciiTheme="minorHAnsi" w:hAnsiTheme="minorHAnsi" w:cstheme="minorHAnsi"/>
                <w:color w:val="000000" w:themeColor="text1"/>
                <w:sz w:val="20"/>
                <w:szCs w:val="20"/>
              </w:rPr>
              <w:t>New</w:t>
            </w:r>
          </w:p>
          <w:p w14:paraId="2F726301" w14:textId="17561D12" w:rsidR="00A67ED5" w:rsidRPr="006342F4" w:rsidRDefault="00A67ED5" w:rsidP="00A67ED5">
            <w:pPr>
              <w:spacing w:line="120" w:lineRule="exact"/>
              <w:rPr>
                <w:rFonts w:asciiTheme="minorHAnsi" w:hAnsiTheme="minorHAnsi"/>
              </w:rPr>
            </w:pPr>
          </w:p>
        </w:tc>
      </w:tr>
      <w:tr w:rsidR="00905162" w:rsidRPr="006342F4" w14:paraId="582CE6D7" w14:textId="77777777" w:rsidTr="00BF1919">
        <w:tc>
          <w:tcPr>
            <w:tcW w:w="10502" w:type="dxa"/>
          </w:tcPr>
          <w:p w14:paraId="6AB28A97" w14:textId="77777777" w:rsidR="00905162" w:rsidRDefault="00905162" w:rsidP="00905162">
            <w:pPr>
              <w:rPr>
                <w:rFonts w:asciiTheme="minorHAnsi" w:hAnsiTheme="minorHAnsi" w:cstheme="minorHAnsi"/>
                <w:color w:val="000000" w:themeColor="text1"/>
                <w:sz w:val="20"/>
                <w:szCs w:val="20"/>
              </w:rPr>
            </w:pPr>
            <w:r>
              <w:rPr>
                <w:rFonts w:asciiTheme="minorHAnsi" w:hAnsiTheme="minorHAnsi" w:cstheme="minorHAnsi"/>
                <w:b/>
                <w:bCs/>
                <w:color w:val="00B050"/>
                <w:sz w:val="20"/>
                <w:szCs w:val="20"/>
              </w:rPr>
              <w:t xml:space="preserve">Target audience: </w:t>
            </w:r>
            <w:r>
              <w:rPr>
                <w:rFonts w:asciiTheme="minorHAnsi" w:hAnsiTheme="minorHAnsi" w:cstheme="minorHAnsi"/>
                <w:color w:val="000000" w:themeColor="text1"/>
                <w:sz w:val="20"/>
                <w:szCs w:val="20"/>
              </w:rPr>
              <w:t>High school students</w:t>
            </w:r>
          </w:p>
          <w:p w14:paraId="0E0B078A" w14:textId="23025F1C" w:rsidR="00A67ED5" w:rsidRPr="006342F4" w:rsidRDefault="00A67ED5" w:rsidP="00A67ED5">
            <w:pPr>
              <w:spacing w:line="120" w:lineRule="exact"/>
              <w:rPr>
                <w:rFonts w:asciiTheme="minorHAnsi" w:hAnsiTheme="minorHAnsi" w:cstheme="minorHAnsi"/>
                <w:b/>
                <w:bCs/>
                <w:color w:val="00B050"/>
                <w:sz w:val="20"/>
                <w:szCs w:val="20"/>
              </w:rPr>
            </w:pPr>
          </w:p>
        </w:tc>
      </w:tr>
      <w:tr w:rsidR="00905162" w:rsidRPr="006342F4" w14:paraId="0D52DFE8" w14:textId="77777777" w:rsidTr="00BF1919">
        <w:tc>
          <w:tcPr>
            <w:tcW w:w="10502" w:type="dxa"/>
          </w:tcPr>
          <w:p w14:paraId="4B30BC8E" w14:textId="4F3F42DB" w:rsidR="00905162" w:rsidRDefault="00905162" w:rsidP="00905162">
            <w:pPr>
              <w:rPr>
                <w:rFonts w:asciiTheme="minorHAnsi" w:hAnsiTheme="minorHAnsi" w:cstheme="minorHAnsi"/>
                <w:color w:val="000000" w:themeColor="text1"/>
                <w:sz w:val="20"/>
                <w:szCs w:val="20"/>
              </w:rPr>
            </w:pPr>
            <w:r>
              <w:rPr>
                <w:rFonts w:asciiTheme="minorHAnsi" w:hAnsiTheme="minorHAnsi" w:cstheme="minorHAnsi"/>
                <w:b/>
                <w:bCs/>
                <w:color w:val="00B050"/>
                <w:sz w:val="20"/>
                <w:szCs w:val="20"/>
              </w:rPr>
              <w:t xml:space="preserve">Expected target audience size: </w:t>
            </w:r>
            <w:r>
              <w:rPr>
                <w:rFonts w:asciiTheme="minorHAnsi" w:hAnsiTheme="minorHAnsi" w:cstheme="minorHAnsi"/>
                <w:color w:val="000000" w:themeColor="text1"/>
                <w:sz w:val="20"/>
                <w:szCs w:val="20"/>
              </w:rPr>
              <w:t xml:space="preserve">200 </w:t>
            </w:r>
            <w:r w:rsidR="00A67ED5">
              <w:rPr>
                <w:rFonts w:asciiTheme="minorHAnsi" w:hAnsiTheme="minorHAnsi" w:cstheme="minorHAnsi"/>
                <w:color w:val="000000" w:themeColor="text1"/>
                <w:sz w:val="20"/>
                <w:szCs w:val="20"/>
              </w:rPr>
              <w:t>–</w:t>
            </w:r>
            <w:r w:rsidR="00045573">
              <w:rPr>
                <w:rFonts w:asciiTheme="minorHAnsi" w:hAnsiTheme="minorHAnsi" w:cstheme="minorHAnsi"/>
                <w:color w:val="000000" w:themeColor="text1"/>
                <w:sz w:val="20"/>
                <w:szCs w:val="20"/>
              </w:rPr>
              <w:t xml:space="preserve"> 250</w:t>
            </w:r>
          </w:p>
          <w:p w14:paraId="52AE8C8D" w14:textId="668DEDC1" w:rsidR="00A67ED5" w:rsidRPr="006342F4" w:rsidRDefault="00A67ED5" w:rsidP="00A67ED5">
            <w:pPr>
              <w:spacing w:line="120" w:lineRule="exact"/>
              <w:rPr>
                <w:rFonts w:asciiTheme="minorHAnsi" w:hAnsiTheme="minorHAnsi" w:cstheme="minorHAnsi"/>
                <w:b/>
                <w:bCs/>
                <w:color w:val="00B050"/>
                <w:sz w:val="20"/>
                <w:szCs w:val="20"/>
              </w:rPr>
            </w:pPr>
          </w:p>
        </w:tc>
      </w:tr>
      <w:tr w:rsidR="00905162" w:rsidRPr="006342F4" w14:paraId="54236948" w14:textId="77777777" w:rsidTr="00BF1919">
        <w:tc>
          <w:tcPr>
            <w:tcW w:w="10502" w:type="dxa"/>
          </w:tcPr>
          <w:p w14:paraId="1FC2DC17" w14:textId="19A77766" w:rsidR="00182261" w:rsidRPr="00463ABD" w:rsidRDefault="00905162" w:rsidP="00182261">
            <w:pPr>
              <w:jc w:val="both"/>
              <w:rPr>
                <w:rFonts w:asciiTheme="minorHAnsi" w:hAnsiTheme="minorHAnsi" w:cstheme="minorHAnsi"/>
                <w:b/>
                <w:bCs/>
                <w:color w:val="00B050"/>
                <w:sz w:val="20"/>
                <w:szCs w:val="20"/>
              </w:rPr>
            </w:pPr>
            <w:r w:rsidRPr="006342F4">
              <w:rPr>
                <w:rFonts w:asciiTheme="minorHAnsi" w:hAnsiTheme="minorHAnsi" w:cstheme="minorHAnsi"/>
                <w:b/>
                <w:bCs/>
                <w:color w:val="00B050"/>
                <w:sz w:val="20"/>
                <w:szCs w:val="20"/>
              </w:rPr>
              <w:t xml:space="preserve">Describe the expected outcome of this program:  </w:t>
            </w:r>
            <w:r w:rsidR="00182261" w:rsidRPr="00463ABD">
              <w:rPr>
                <w:rFonts w:asciiTheme="minorHAnsi" w:hAnsiTheme="minorHAnsi" w:cstheme="minorHAnsi"/>
                <w:color w:val="000000" w:themeColor="text1"/>
                <w:sz w:val="20"/>
                <w:szCs w:val="20"/>
              </w:rPr>
              <w:t>T</w:t>
            </w:r>
            <w:r w:rsidR="00182261">
              <w:rPr>
                <w:rFonts w:asciiTheme="minorHAnsi" w:hAnsiTheme="minorHAnsi" w:cstheme="minorHAnsi"/>
                <w:color w:val="000000" w:themeColor="text1"/>
                <w:sz w:val="20"/>
                <w:szCs w:val="20"/>
              </w:rPr>
              <w:t>o increase the awareness and interest of Howard County students in attending HBCUs. This will be measured by:</w:t>
            </w:r>
          </w:p>
          <w:p w14:paraId="11822F0E" w14:textId="0B59D2E2" w:rsidR="00182261" w:rsidRPr="000D0C1F" w:rsidRDefault="00D35F3C" w:rsidP="00182261">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Attendance</w:t>
            </w:r>
            <w:r w:rsidR="00182261">
              <w:rPr>
                <w:rFonts w:asciiTheme="minorHAnsi" w:hAnsiTheme="minorHAnsi" w:cstheme="minorHAnsi"/>
                <w:color w:val="000000" w:themeColor="text1"/>
                <w:sz w:val="20"/>
                <w:szCs w:val="20"/>
              </w:rPr>
              <w:t xml:space="preserve"> (total, trend, repeat participation)</w:t>
            </w:r>
          </w:p>
          <w:p w14:paraId="4A53F79D" w14:textId="53C9974C" w:rsidR="00182261" w:rsidRDefault="00182261" w:rsidP="00182261">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Qualitative feedback</w:t>
            </w:r>
            <w:r w:rsidR="00C750D4">
              <w:rPr>
                <w:rFonts w:asciiTheme="minorHAnsi" w:hAnsiTheme="minorHAnsi" w:cstheme="minorHAnsi"/>
                <w:color w:val="000000" w:themeColor="text1"/>
                <w:sz w:val="20"/>
                <w:szCs w:val="20"/>
              </w:rPr>
              <w:t>/satisfaction ratings</w:t>
            </w:r>
            <w:r>
              <w:rPr>
                <w:rFonts w:asciiTheme="minorHAnsi" w:hAnsiTheme="minorHAnsi" w:cstheme="minorHAnsi"/>
                <w:color w:val="000000" w:themeColor="text1"/>
                <w:sz w:val="20"/>
                <w:szCs w:val="20"/>
              </w:rPr>
              <w:t xml:space="preserve"> (participants, facilitators)</w:t>
            </w:r>
          </w:p>
          <w:p w14:paraId="124F1F79" w14:textId="03943CAC" w:rsidR="00182261" w:rsidRDefault="00182261" w:rsidP="00182261">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of students </w:t>
            </w:r>
            <w:r w:rsidR="00FE35C9">
              <w:rPr>
                <w:rFonts w:asciiTheme="minorHAnsi" w:hAnsiTheme="minorHAnsi" w:cstheme="minorHAnsi"/>
                <w:color w:val="000000" w:themeColor="text1"/>
                <w:sz w:val="20"/>
                <w:szCs w:val="20"/>
              </w:rPr>
              <w:t>enroll</w:t>
            </w:r>
            <w:r w:rsidR="00AC4F74">
              <w:rPr>
                <w:rFonts w:asciiTheme="minorHAnsi" w:hAnsiTheme="minorHAnsi" w:cstheme="minorHAnsi"/>
                <w:color w:val="000000" w:themeColor="text1"/>
                <w:sz w:val="20"/>
                <w:szCs w:val="20"/>
              </w:rPr>
              <w:t>ed</w:t>
            </w:r>
            <w:r w:rsidR="00FE35C9">
              <w:rPr>
                <w:rFonts w:asciiTheme="minorHAnsi" w:hAnsiTheme="minorHAnsi" w:cstheme="minorHAnsi"/>
                <w:color w:val="000000" w:themeColor="text1"/>
                <w:sz w:val="20"/>
                <w:szCs w:val="20"/>
              </w:rPr>
              <w:t xml:space="preserve"> in HBCUs</w:t>
            </w:r>
            <w:r>
              <w:rPr>
                <w:rFonts w:asciiTheme="minorHAnsi" w:hAnsiTheme="minorHAnsi" w:cstheme="minorHAnsi"/>
                <w:color w:val="000000" w:themeColor="text1"/>
                <w:sz w:val="20"/>
                <w:szCs w:val="20"/>
              </w:rPr>
              <w:t xml:space="preserve"> upon graduation</w:t>
            </w:r>
          </w:p>
          <w:p w14:paraId="6DD9B5E1" w14:textId="00772BD8" w:rsidR="00905162" w:rsidRPr="006342F4" w:rsidRDefault="00905162" w:rsidP="00182261">
            <w:pPr>
              <w:spacing w:line="120" w:lineRule="exact"/>
              <w:rPr>
                <w:rFonts w:asciiTheme="minorHAnsi" w:hAnsiTheme="minorHAnsi" w:cstheme="minorHAnsi"/>
                <w:color w:val="00B050"/>
                <w:sz w:val="20"/>
                <w:szCs w:val="20"/>
              </w:rPr>
            </w:pPr>
          </w:p>
        </w:tc>
      </w:tr>
      <w:tr w:rsidR="00905162" w:rsidRPr="006342F4" w14:paraId="7F4AFBF2" w14:textId="77777777" w:rsidTr="00BF1919">
        <w:tc>
          <w:tcPr>
            <w:tcW w:w="10502" w:type="dxa"/>
          </w:tcPr>
          <w:p w14:paraId="68D6A5A7" w14:textId="77777777" w:rsidR="00905162" w:rsidRDefault="00905162" w:rsidP="00E92B1A">
            <w:pPr>
              <w:jc w:val="both"/>
              <w:rPr>
                <w:rFonts w:asciiTheme="minorHAnsi" w:hAnsiTheme="minorHAnsi"/>
                <w:sz w:val="20"/>
                <w:szCs w:val="20"/>
              </w:rPr>
            </w:pPr>
            <w:r w:rsidRPr="006342F4">
              <w:rPr>
                <w:rFonts w:asciiTheme="minorHAnsi" w:hAnsiTheme="minorHAnsi" w:cstheme="minorHAnsi"/>
                <w:b/>
                <w:bCs/>
                <w:color w:val="00B050"/>
                <w:sz w:val="20"/>
                <w:szCs w:val="20"/>
              </w:rPr>
              <w:t xml:space="preserve">How does this program align with Chapter’s strategic plan?  </w:t>
            </w:r>
            <w:r w:rsidR="00E92B1A" w:rsidRPr="000D0C1F">
              <w:rPr>
                <w:rFonts w:asciiTheme="minorHAnsi" w:hAnsiTheme="minorHAnsi" w:cstheme="minorHAnsi"/>
                <w:color w:val="000000" w:themeColor="text1"/>
                <w:sz w:val="20"/>
                <w:szCs w:val="20"/>
              </w:rPr>
              <w:t>This program aligns with</w:t>
            </w:r>
            <w:r w:rsidR="00E92B1A" w:rsidRPr="000D0C1F">
              <w:rPr>
                <w:rFonts w:asciiTheme="minorHAnsi" w:hAnsiTheme="minorHAnsi" w:cstheme="minorHAnsi"/>
                <w:b/>
                <w:bCs/>
                <w:color w:val="000000" w:themeColor="text1"/>
                <w:sz w:val="20"/>
                <w:szCs w:val="20"/>
              </w:rPr>
              <w:t xml:space="preserve"> </w:t>
            </w:r>
            <w:r w:rsidR="00E92B1A" w:rsidRPr="00D93303">
              <w:rPr>
                <w:rFonts w:asciiTheme="minorHAnsi" w:hAnsiTheme="minorHAnsi"/>
                <w:color w:val="000000" w:themeColor="text1"/>
                <w:sz w:val="20"/>
                <w:szCs w:val="20"/>
              </w:rPr>
              <w:t>P</w:t>
            </w:r>
            <w:r w:rsidR="00E92B1A" w:rsidRPr="005E4066">
              <w:rPr>
                <w:rFonts w:asciiTheme="minorHAnsi" w:hAnsiTheme="minorHAnsi"/>
                <w:sz w:val="20"/>
                <w:szCs w:val="20"/>
              </w:rPr>
              <w:t>riority</w:t>
            </w:r>
            <w:r w:rsidR="00E92B1A" w:rsidRPr="005E4066">
              <w:rPr>
                <w:rFonts w:asciiTheme="minorHAnsi" w:hAnsiTheme="minorHAnsi"/>
                <w:spacing w:val="-11"/>
                <w:sz w:val="20"/>
                <w:szCs w:val="20"/>
              </w:rPr>
              <w:t xml:space="preserve"> </w:t>
            </w:r>
            <w:r w:rsidR="00E92B1A">
              <w:rPr>
                <w:rFonts w:asciiTheme="minorHAnsi" w:hAnsiTheme="minorHAnsi"/>
                <w:spacing w:val="-11"/>
                <w:sz w:val="20"/>
                <w:szCs w:val="20"/>
              </w:rPr>
              <w:t>#</w:t>
            </w:r>
            <w:r w:rsidR="00E92B1A" w:rsidRPr="005E4066">
              <w:rPr>
                <w:rFonts w:asciiTheme="minorHAnsi" w:hAnsiTheme="minorHAnsi"/>
                <w:sz w:val="20"/>
                <w:szCs w:val="20"/>
              </w:rPr>
              <w:t>2:</w:t>
            </w:r>
            <w:r w:rsidR="00E92B1A" w:rsidRPr="005E4066">
              <w:rPr>
                <w:rFonts w:asciiTheme="minorHAnsi" w:hAnsiTheme="minorHAnsi"/>
                <w:spacing w:val="39"/>
                <w:sz w:val="20"/>
                <w:szCs w:val="20"/>
              </w:rPr>
              <w:t xml:space="preserve"> </w:t>
            </w:r>
            <w:r w:rsidR="00E92B1A" w:rsidRPr="005E4066">
              <w:rPr>
                <w:rFonts w:asciiTheme="minorHAnsi" w:hAnsiTheme="minorHAnsi"/>
                <w:sz w:val="20"/>
                <w:szCs w:val="20"/>
              </w:rPr>
              <w:t>Amplify</w:t>
            </w:r>
            <w:r w:rsidR="00E92B1A" w:rsidRPr="005E4066">
              <w:rPr>
                <w:rFonts w:asciiTheme="minorHAnsi" w:hAnsiTheme="minorHAnsi"/>
                <w:spacing w:val="-11"/>
                <w:sz w:val="20"/>
                <w:szCs w:val="20"/>
              </w:rPr>
              <w:t xml:space="preserve"> </w:t>
            </w:r>
            <w:r w:rsidR="00E92B1A" w:rsidRPr="005E4066">
              <w:rPr>
                <w:rFonts w:asciiTheme="minorHAnsi" w:hAnsiTheme="minorHAnsi"/>
                <w:sz w:val="20"/>
                <w:szCs w:val="20"/>
              </w:rPr>
              <w:t>our</w:t>
            </w:r>
            <w:r w:rsidR="00E92B1A" w:rsidRPr="005E4066">
              <w:rPr>
                <w:rFonts w:asciiTheme="minorHAnsi" w:hAnsiTheme="minorHAnsi"/>
                <w:spacing w:val="-8"/>
                <w:sz w:val="20"/>
                <w:szCs w:val="20"/>
              </w:rPr>
              <w:t xml:space="preserve"> </w:t>
            </w:r>
            <w:r w:rsidR="00E92B1A" w:rsidRPr="005E4066">
              <w:rPr>
                <w:rFonts w:asciiTheme="minorHAnsi" w:hAnsiTheme="minorHAnsi"/>
                <w:sz w:val="20"/>
                <w:szCs w:val="20"/>
              </w:rPr>
              <w:t>culture</w:t>
            </w:r>
            <w:r w:rsidR="00E92B1A" w:rsidRPr="005E4066">
              <w:rPr>
                <w:rFonts w:asciiTheme="minorHAnsi" w:hAnsiTheme="minorHAnsi"/>
                <w:spacing w:val="-11"/>
                <w:sz w:val="20"/>
                <w:szCs w:val="20"/>
              </w:rPr>
              <w:t xml:space="preserve"> </w:t>
            </w:r>
            <w:r w:rsidR="00E92B1A" w:rsidRPr="005E4066">
              <w:rPr>
                <w:rFonts w:asciiTheme="minorHAnsi" w:hAnsiTheme="minorHAnsi"/>
                <w:sz w:val="20"/>
                <w:szCs w:val="20"/>
              </w:rPr>
              <w:t>of</w:t>
            </w:r>
            <w:r w:rsidR="00E92B1A" w:rsidRPr="005E4066">
              <w:rPr>
                <w:rFonts w:asciiTheme="minorHAnsi" w:hAnsiTheme="minorHAnsi"/>
                <w:spacing w:val="-9"/>
                <w:sz w:val="20"/>
                <w:szCs w:val="20"/>
              </w:rPr>
              <w:t xml:space="preserve"> </w:t>
            </w:r>
            <w:r w:rsidR="00E92B1A" w:rsidRPr="005E4066">
              <w:rPr>
                <w:rFonts w:asciiTheme="minorHAnsi" w:hAnsiTheme="minorHAnsi"/>
                <w:sz w:val="20"/>
                <w:szCs w:val="20"/>
              </w:rPr>
              <w:t>transformational</w:t>
            </w:r>
            <w:r w:rsidR="00E92B1A" w:rsidRPr="005E4066">
              <w:rPr>
                <w:rFonts w:asciiTheme="minorHAnsi" w:hAnsiTheme="minorHAnsi"/>
                <w:spacing w:val="-11"/>
                <w:sz w:val="20"/>
                <w:szCs w:val="20"/>
              </w:rPr>
              <w:t xml:space="preserve"> </w:t>
            </w:r>
            <w:r w:rsidR="00E92B1A" w:rsidRPr="005E4066">
              <w:rPr>
                <w:rFonts w:asciiTheme="minorHAnsi" w:hAnsiTheme="minorHAnsi"/>
                <w:sz w:val="20"/>
                <w:szCs w:val="20"/>
              </w:rPr>
              <w:t>community</w:t>
            </w:r>
            <w:r w:rsidR="00E92B1A" w:rsidRPr="005E4066">
              <w:rPr>
                <w:rFonts w:asciiTheme="minorHAnsi" w:hAnsiTheme="minorHAnsi"/>
                <w:spacing w:val="-9"/>
                <w:sz w:val="20"/>
                <w:szCs w:val="20"/>
              </w:rPr>
              <w:t xml:space="preserve"> </w:t>
            </w:r>
            <w:r w:rsidR="00E92B1A" w:rsidRPr="005E4066">
              <w:rPr>
                <w:rFonts w:asciiTheme="minorHAnsi" w:hAnsiTheme="minorHAnsi"/>
                <w:spacing w:val="-2"/>
                <w:sz w:val="20"/>
                <w:szCs w:val="20"/>
              </w:rPr>
              <w:t>service.</w:t>
            </w:r>
            <w:r w:rsidR="00E92B1A">
              <w:rPr>
                <w:rFonts w:asciiTheme="minorHAnsi" w:hAnsiTheme="minorHAnsi"/>
                <w:spacing w:val="-2"/>
                <w:sz w:val="20"/>
                <w:szCs w:val="20"/>
              </w:rPr>
              <w:t xml:space="preserve"> Specifically, this program is </w:t>
            </w:r>
            <w:r w:rsidR="00E92B1A" w:rsidRPr="00D93303">
              <w:rPr>
                <w:rFonts w:asciiTheme="minorHAnsi" w:hAnsiTheme="minorHAnsi"/>
                <w:sz w:val="20"/>
                <w:szCs w:val="20"/>
              </w:rPr>
              <w:t>community relevant, need based, and ha</w:t>
            </w:r>
            <w:r w:rsidR="00E92B1A">
              <w:rPr>
                <w:rFonts w:asciiTheme="minorHAnsi" w:hAnsiTheme="minorHAnsi"/>
                <w:sz w:val="20"/>
                <w:szCs w:val="20"/>
              </w:rPr>
              <w:t>s</w:t>
            </w:r>
            <w:r w:rsidR="00E92B1A" w:rsidRPr="00D93303">
              <w:rPr>
                <w:rFonts w:asciiTheme="minorHAnsi" w:hAnsiTheme="minorHAnsi"/>
                <w:sz w:val="20"/>
                <w:szCs w:val="20"/>
              </w:rPr>
              <w:t xml:space="preserve"> a </w:t>
            </w:r>
            <w:r w:rsidR="00E92B1A">
              <w:rPr>
                <w:rFonts w:asciiTheme="minorHAnsi" w:hAnsiTheme="minorHAnsi"/>
                <w:sz w:val="20"/>
                <w:szCs w:val="20"/>
              </w:rPr>
              <w:t xml:space="preserve">measurable </w:t>
            </w:r>
            <w:r w:rsidR="00E92B1A" w:rsidRPr="00D93303">
              <w:rPr>
                <w:rFonts w:asciiTheme="minorHAnsi" w:hAnsiTheme="minorHAnsi"/>
                <w:sz w:val="20"/>
                <w:szCs w:val="20"/>
              </w:rPr>
              <w:t>positive</w:t>
            </w:r>
            <w:r w:rsidR="00E92B1A">
              <w:rPr>
                <w:rFonts w:asciiTheme="minorHAnsi" w:hAnsiTheme="minorHAnsi"/>
                <w:sz w:val="20"/>
                <w:szCs w:val="20"/>
              </w:rPr>
              <w:t xml:space="preserve"> </w:t>
            </w:r>
            <w:r w:rsidR="00E92B1A" w:rsidRPr="00D93303">
              <w:rPr>
                <w:rFonts w:asciiTheme="minorHAnsi" w:hAnsiTheme="minorHAnsi"/>
                <w:sz w:val="20"/>
                <w:szCs w:val="20"/>
              </w:rPr>
              <w:t xml:space="preserve">impact. </w:t>
            </w:r>
            <w:r w:rsidR="00E92B1A">
              <w:rPr>
                <w:rFonts w:asciiTheme="minorHAnsi" w:hAnsiTheme="minorHAnsi"/>
                <w:sz w:val="20"/>
                <w:szCs w:val="20"/>
              </w:rPr>
              <w:t xml:space="preserve">Additionally, it promotes </w:t>
            </w:r>
            <w:r w:rsidR="00E92B1A" w:rsidRPr="00D93303">
              <w:rPr>
                <w:rFonts w:asciiTheme="minorHAnsi" w:hAnsiTheme="minorHAnsi"/>
                <w:sz w:val="20"/>
                <w:szCs w:val="20"/>
              </w:rPr>
              <w:t xml:space="preserve">enhanced collaboration across chapters and with </w:t>
            </w:r>
            <w:r w:rsidR="00E92B1A">
              <w:rPr>
                <w:rFonts w:asciiTheme="minorHAnsi" w:hAnsiTheme="minorHAnsi"/>
                <w:sz w:val="20"/>
                <w:szCs w:val="20"/>
              </w:rPr>
              <w:t xml:space="preserve">community </w:t>
            </w:r>
            <w:r w:rsidR="00E92B1A" w:rsidRPr="00D93303">
              <w:rPr>
                <w:rFonts w:asciiTheme="minorHAnsi" w:hAnsiTheme="minorHAnsi"/>
                <w:sz w:val="20"/>
                <w:szCs w:val="20"/>
              </w:rPr>
              <w:t>partners</w:t>
            </w:r>
            <w:r w:rsidR="00E92B1A">
              <w:rPr>
                <w:rFonts w:asciiTheme="minorHAnsi" w:hAnsiTheme="minorHAnsi"/>
                <w:sz w:val="20"/>
                <w:szCs w:val="20"/>
              </w:rPr>
              <w:t xml:space="preserve">, like </w:t>
            </w:r>
            <w:r w:rsidR="00F55E16">
              <w:rPr>
                <w:rFonts w:asciiTheme="minorHAnsi" w:hAnsiTheme="minorHAnsi"/>
                <w:sz w:val="20"/>
                <w:szCs w:val="20"/>
              </w:rPr>
              <w:t>HCPSS and local HBCU alumni chapters</w:t>
            </w:r>
            <w:r w:rsidR="00E92B1A">
              <w:rPr>
                <w:rFonts w:asciiTheme="minorHAnsi" w:hAnsiTheme="minorHAnsi"/>
                <w:sz w:val="20"/>
                <w:szCs w:val="20"/>
              </w:rPr>
              <w:t>.</w:t>
            </w:r>
          </w:p>
          <w:p w14:paraId="6D8AC240" w14:textId="1248C51A" w:rsidR="00430951" w:rsidRPr="006342F4" w:rsidRDefault="00430951" w:rsidP="00430951">
            <w:pPr>
              <w:spacing w:line="120" w:lineRule="exact"/>
              <w:jc w:val="both"/>
              <w:rPr>
                <w:rFonts w:asciiTheme="minorHAnsi" w:hAnsiTheme="minorHAnsi" w:cstheme="minorHAnsi"/>
                <w:b/>
                <w:bCs/>
                <w:color w:val="00B050"/>
                <w:sz w:val="20"/>
                <w:szCs w:val="20"/>
              </w:rPr>
            </w:pPr>
          </w:p>
        </w:tc>
      </w:tr>
      <w:tr w:rsidR="00905162" w:rsidRPr="006342F4" w14:paraId="5C432E68" w14:textId="77777777" w:rsidTr="00BF1919">
        <w:tc>
          <w:tcPr>
            <w:tcW w:w="10502" w:type="dxa"/>
          </w:tcPr>
          <w:p w14:paraId="4F5D77DB" w14:textId="77777777" w:rsidR="00905162" w:rsidRDefault="00905162" w:rsidP="00517A1B">
            <w:pPr>
              <w:jc w:val="both"/>
              <w:rPr>
                <w:rFonts w:ascii="Arial" w:hAnsi="Arial" w:cs="Arial"/>
                <w:sz w:val="24"/>
                <w:szCs w:val="24"/>
              </w:rPr>
            </w:pPr>
            <w:r w:rsidRPr="006342F4">
              <w:rPr>
                <w:rFonts w:asciiTheme="minorHAnsi" w:hAnsiTheme="minorHAnsi" w:cstheme="minorHAnsi"/>
                <w:b/>
                <w:bCs/>
                <w:color w:val="00B050"/>
                <w:sz w:val="20"/>
                <w:szCs w:val="20"/>
              </w:rPr>
              <w:t xml:space="preserve">How is this program still relevant to the Chapter’s work and mission? </w:t>
            </w:r>
            <w:r w:rsidR="00724257" w:rsidRPr="00450A5E">
              <w:rPr>
                <w:rFonts w:asciiTheme="minorHAnsi" w:hAnsiTheme="minorHAnsi" w:cstheme="minorHAnsi"/>
                <w:color w:val="000000" w:themeColor="text1"/>
                <w:sz w:val="20"/>
                <w:szCs w:val="20"/>
              </w:rPr>
              <w:t>This program continues to</w:t>
            </w:r>
            <w:r w:rsidR="00724257">
              <w:rPr>
                <w:rFonts w:asciiTheme="minorHAnsi" w:hAnsiTheme="minorHAnsi" w:cstheme="minorHAnsi"/>
                <w:color w:val="000000" w:themeColor="text1"/>
                <w:sz w:val="20"/>
                <w:szCs w:val="20"/>
              </w:rPr>
              <w:t xml:space="preserve"> support the Chapter’s mission of </w:t>
            </w:r>
            <w:r w:rsidR="00724257">
              <w:rPr>
                <w:rFonts w:asciiTheme="minorHAnsi" w:hAnsiTheme="minorHAnsi" w:cs="Arial"/>
                <w:sz w:val="20"/>
                <w:szCs w:val="20"/>
              </w:rPr>
              <w:t>s</w:t>
            </w:r>
            <w:r w:rsidR="00724257" w:rsidRPr="005E6DD0">
              <w:rPr>
                <w:rFonts w:asciiTheme="minorHAnsi" w:hAnsiTheme="minorHAnsi" w:cs="Arial"/>
                <w:sz w:val="20"/>
                <w:szCs w:val="20"/>
              </w:rPr>
              <w:t>trengthen</w:t>
            </w:r>
            <w:r w:rsidR="00724257">
              <w:rPr>
                <w:rFonts w:asciiTheme="minorHAnsi" w:hAnsiTheme="minorHAnsi" w:cs="Arial"/>
                <w:sz w:val="20"/>
                <w:szCs w:val="20"/>
              </w:rPr>
              <w:t>ing</w:t>
            </w:r>
            <w:r w:rsidR="00724257" w:rsidRPr="005E6DD0">
              <w:rPr>
                <w:rFonts w:asciiTheme="minorHAnsi" w:hAnsiTheme="minorHAnsi" w:cs="Arial"/>
                <w:sz w:val="20"/>
                <w:szCs w:val="20"/>
              </w:rPr>
              <w:t xml:space="preserve"> and improv</w:t>
            </w:r>
            <w:r w:rsidR="00724257">
              <w:rPr>
                <w:rFonts w:asciiTheme="minorHAnsi" w:hAnsiTheme="minorHAnsi" w:cs="Arial"/>
                <w:sz w:val="20"/>
                <w:szCs w:val="20"/>
              </w:rPr>
              <w:t>ing</w:t>
            </w:r>
            <w:r w:rsidR="00724257" w:rsidRPr="005E6DD0">
              <w:rPr>
                <w:rFonts w:asciiTheme="minorHAnsi" w:hAnsiTheme="minorHAnsi" w:cs="Arial"/>
                <w:sz w:val="20"/>
                <w:szCs w:val="20"/>
              </w:rPr>
              <w:t xml:space="preserve"> health and well</w:t>
            </w:r>
            <w:r w:rsidR="00724257">
              <w:rPr>
                <w:rFonts w:asciiTheme="minorHAnsi" w:hAnsiTheme="minorHAnsi" w:cs="Arial"/>
                <w:sz w:val="20"/>
                <w:szCs w:val="20"/>
              </w:rPr>
              <w:t>-</w:t>
            </w:r>
            <w:r w:rsidR="00724257" w:rsidRPr="005E6DD0">
              <w:rPr>
                <w:rFonts w:asciiTheme="minorHAnsi" w:hAnsiTheme="minorHAnsi" w:cs="Arial"/>
                <w:sz w:val="20"/>
                <w:szCs w:val="20"/>
              </w:rPr>
              <w:t>being outcomes of youth in Howard County</w:t>
            </w:r>
            <w:r w:rsidR="00724257">
              <w:rPr>
                <w:rFonts w:asciiTheme="minorHAnsi" w:hAnsiTheme="minorHAnsi" w:cs="Arial"/>
                <w:sz w:val="20"/>
                <w:szCs w:val="20"/>
              </w:rPr>
              <w:t xml:space="preserve"> by </w:t>
            </w:r>
            <w:r w:rsidR="00724257" w:rsidRPr="005E6DD0">
              <w:rPr>
                <w:rFonts w:asciiTheme="minorHAnsi" w:hAnsiTheme="minorHAnsi" w:cs="Arial"/>
                <w:sz w:val="20"/>
                <w:szCs w:val="20"/>
              </w:rPr>
              <w:t xml:space="preserve">equipping </w:t>
            </w:r>
            <w:r w:rsidR="00724257">
              <w:rPr>
                <w:rFonts w:asciiTheme="minorHAnsi" w:hAnsiTheme="minorHAnsi" w:cs="Arial"/>
                <w:sz w:val="20"/>
                <w:szCs w:val="20"/>
              </w:rPr>
              <w:t>them</w:t>
            </w:r>
            <w:r w:rsidR="00724257" w:rsidRPr="005E6DD0">
              <w:rPr>
                <w:rFonts w:asciiTheme="minorHAnsi" w:hAnsiTheme="minorHAnsi" w:cs="Arial"/>
                <w:sz w:val="20"/>
                <w:szCs w:val="20"/>
              </w:rPr>
              <w:t xml:space="preserve"> with information, strategies and resources that will positively impact their mental, physical and emotional well-being</w:t>
            </w:r>
            <w:r w:rsidR="00724257">
              <w:rPr>
                <w:rFonts w:asciiTheme="minorHAnsi" w:hAnsiTheme="minorHAnsi" w:cs="Arial"/>
                <w:sz w:val="20"/>
                <w:szCs w:val="20"/>
              </w:rPr>
              <w:t xml:space="preserve"> (</w:t>
            </w:r>
            <w:r w:rsidR="00724257" w:rsidRPr="005E6DD0">
              <w:rPr>
                <w:rFonts w:asciiTheme="minorHAnsi" w:hAnsiTheme="minorHAnsi" w:cs="Arial"/>
                <w:sz w:val="20"/>
                <w:szCs w:val="20"/>
              </w:rPr>
              <w:t xml:space="preserve">with a </w:t>
            </w:r>
            <w:r w:rsidR="00724257">
              <w:rPr>
                <w:rFonts w:asciiTheme="minorHAnsi" w:hAnsiTheme="minorHAnsi" w:cs="Arial"/>
                <w:sz w:val="20"/>
                <w:szCs w:val="20"/>
              </w:rPr>
              <w:t xml:space="preserve">particular </w:t>
            </w:r>
            <w:r w:rsidR="00724257" w:rsidRPr="005E6DD0">
              <w:rPr>
                <w:rFonts w:asciiTheme="minorHAnsi" w:hAnsiTheme="minorHAnsi" w:cs="Arial"/>
                <w:sz w:val="20"/>
                <w:szCs w:val="20"/>
              </w:rPr>
              <w:t>focus on mental health and women’s health issues</w:t>
            </w:r>
            <w:r w:rsidR="00724257">
              <w:rPr>
                <w:rFonts w:asciiTheme="minorHAnsi" w:hAnsiTheme="minorHAnsi" w:cs="Arial"/>
                <w:sz w:val="20"/>
                <w:szCs w:val="20"/>
              </w:rPr>
              <w:t>)</w:t>
            </w:r>
            <w:r w:rsidR="00724257" w:rsidRPr="005E6DD0">
              <w:rPr>
                <w:rFonts w:asciiTheme="minorHAnsi" w:hAnsiTheme="minorHAnsi" w:cs="Arial"/>
                <w:sz w:val="20"/>
                <w:szCs w:val="20"/>
              </w:rPr>
              <w:t>.</w:t>
            </w:r>
            <w:r w:rsidR="00724257" w:rsidRPr="00D23E0E">
              <w:rPr>
                <w:rFonts w:ascii="Arial" w:hAnsi="Arial" w:cs="Arial"/>
                <w:sz w:val="24"/>
                <w:szCs w:val="24"/>
              </w:rPr>
              <w:t> </w:t>
            </w:r>
          </w:p>
          <w:p w14:paraId="7AB065ED" w14:textId="7D681D05" w:rsidR="00430951" w:rsidRPr="006342F4" w:rsidRDefault="00430951" w:rsidP="00430951">
            <w:pPr>
              <w:spacing w:line="120" w:lineRule="exact"/>
              <w:rPr>
                <w:rFonts w:asciiTheme="minorHAnsi" w:hAnsiTheme="minorHAnsi" w:cstheme="minorHAnsi"/>
                <w:sz w:val="20"/>
                <w:szCs w:val="20"/>
              </w:rPr>
            </w:pPr>
          </w:p>
        </w:tc>
      </w:tr>
      <w:tr w:rsidR="00905162" w:rsidRPr="006342F4" w14:paraId="091B1144" w14:textId="77777777" w:rsidTr="00BF1919">
        <w:tc>
          <w:tcPr>
            <w:tcW w:w="10502" w:type="dxa"/>
          </w:tcPr>
          <w:p w14:paraId="3C5E1650" w14:textId="77777777" w:rsidR="00905162" w:rsidRDefault="00905162" w:rsidP="00905162">
            <w:pPr>
              <w:rPr>
                <w:rFonts w:asciiTheme="minorHAnsi" w:hAnsiTheme="minorHAnsi" w:cstheme="minorHAnsi"/>
                <w:sz w:val="20"/>
                <w:szCs w:val="20"/>
              </w:rPr>
            </w:pPr>
            <w:r w:rsidRPr="006342F4">
              <w:rPr>
                <w:rFonts w:asciiTheme="minorHAnsi" w:hAnsiTheme="minorHAnsi" w:cstheme="minorHAnsi"/>
                <w:b/>
                <w:bCs/>
                <w:color w:val="00B050"/>
                <w:sz w:val="20"/>
                <w:szCs w:val="20"/>
              </w:rPr>
              <w:t xml:space="preserve">Is this program in alignment with a National or Eastern Area Links Incorporated Program or Initiative? If so, which one(s)?  </w:t>
            </w:r>
            <w:r w:rsidRPr="006342F4">
              <w:rPr>
                <w:rFonts w:asciiTheme="minorHAnsi" w:hAnsiTheme="minorHAnsi" w:cstheme="minorHAnsi"/>
                <w:sz w:val="20"/>
                <w:szCs w:val="20"/>
              </w:rPr>
              <w:t>Yes, the “Links Love HBCU” National HBCU Initiative.</w:t>
            </w:r>
          </w:p>
          <w:p w14:paraId="1858289F" w14:textId="42BFC1B9" w:rsidR="00430951" w:rsidRPr="006342F4" w:rsidRDefault="00430951" w:rsidP="00430951">
            <w:pPr>
              <w:spacing w:line="120" w:lineRule="exact"/>
              <w:rPr>
                <w:rFonts w:asciiTheme="minorHAnsi" w:hAnsiTheme="minorHAnsi" w:cstheme="minorHAnsi"/>
                <w:b/>
                <w:bCs/>
                <w:color w:val="00B050"/>
                <w:sz w:val="20"/>
                <w:szCs w:val="20"/>
              </w:rPr>
            </w:pPr>
          </w:p>
        </w:tc>
      </w:tr>
      <w:tr w:rsidR="00905162" w:rsidRPr="006342F4" w14:paraId="2743B7D1" w14:textId="77777777" w:rsidTr="00BF1919">
        <w:tc>
          <w:tcPr>
            <w:tcW w:w="10502" w:type="dxa"/>
          </w:tcPr>
          <w:p w14:paraId="6D4342AC" w14:textId="77777777" w:rsidR="00905162" w:rsidRDefault="00724257" w:rsidP="00905162">
            <w:pPr>
              <w:rPr>
                <w:rFonts w:asciiTheme="minorHAnsi" w:hAnsiTheme="minorHAnsi" w:cstheme="minorHAnsi"/>
                <w:color w:val="000000" w:themeColor="text1"/>
                <w:sz w:val="20"/>
                <w:szCs w:val="20"/>
              </w:rPr>
            </w:pPr>
            <w:r>
              <w:rPr>
                <w:rFonts w:asciiTheme="minorHAnsi" w:hAnsiTheme="minorHAnsi" w:cstheme="minorHAnsi"/>
                <w:b/>
                <w:bCs/>
                <w:color w:val="00B050"/>
                <w:sz w:val="20"/>
                <w:szCs w:val="20"/>
              </w:rPr>
              <w:t xml:space="preserve">Is this </w:t>
            </w:r>
            <w:r w:rsidR="00905162" w:rsidRPr="006342F4">
              <w:rPr>
                <w:rFonts w:asciiTheme="minorHAnsi" w:hAnsiTheme="minorHAnsi" w:cstheme="minorHAnsi"/>
                <w:b/>
                <w:bCs/>
                <w:color w:val="00B050"/>
                <w:sz w:val="20"/>
                <w:szCs w:val="20"/>
              </w:rPr>
              <w:t xml:space="preserve">Program </w:t>
            </w:r>
            <w:r>
              <w:rPr>
                <w:rFonts w:asciiTheme="minorHAnsi" w:hAnsiTheme="minorHAnsi" w:cstheme="minorHAnsi"/>
                <w:b/>
                <w:bCs/>
                <w:color w:val="00B050"/>
                <w:sz w:val="20"/>
                <w:szCs w:val="20"/>
              </w:rPr>
              <w:t xml:space="preserve">designed to </w:t>
            </w:r>
            <w:r w:rsidR="00905162" w:rsidRPr="006342F4">
              <w:rPr>
                <w:rFonts w:asciiTheme="minorHAnsi" w:hAnsiTheme="minorHAnsi" w:cstheme="minorHAnsi"/>
                <w:b/>
                <w:bCs/>
                <w:color w:val="00B050"/>
                <w:sz w:val="20"/>
                <w:szCs w:val="20"/>
              </w:rPr>
              <w:t>fit with</w:t>
            </w:r>
            <w:r>
              <w:rPr>
                <w:rFonts w:asciiTheme="minorHAnsi" w:hAnsiTheme="minorHAnsi" w:cstheme="minorHAnsi"/>
                <w:b/>
                <w:bCs/>
                <w:color w:val="00B050"/>
                <w:sz w:val="20"/>
                <w:szCs w:val="20"/>
              </w:rPr>
              <w:t>in</w:t>
            </w:r>
            <w:r w:rsidR="00905162" w:rsidRPr="006342F4">
              <w:rPr>
                <w:rFonts w:asciiTheme="minorHAnsi" w:hAnsiTheme="minorHAnsi" w:cstheme="minorHAnsi"/>
                <w:b/>
                <w:bCs/>
                <w:color w:val="00B050"/>
                <w:sz w:val="20"/>
                <w:szCs w:val="20"/>
              </w:rPr>
              <w:t xml:space="preserve"> the Chapter’s Umbrella Program? </w:t>
            </w:r>
            <w:r>
              <w:rPr>
                <w:rFonts w:asciiTheme="minorHAnsi" w:hAnsiTheme="minorHAnsi" w:cstheme="minorHAnsi"/>
                <w:color w:val="000000" w:themeColor="text1"/>
                <w:sz w:val="20"/>
                <w:szCs w:val="20"/>
              </w:rPr>
              <w:t>No</w:t>
            </w:r>
          </w:p>
          <w:p w14:paraId="6E720556" w14:textId="12FFAD74" w:rsidR="00A67ED5" w:rsidRPr="006342F4" w:rsidRDefault="00A67ED5" w:rsidP="00A67ED5">
            <w:pPr>
              <w:spacing w:line="120" w:lineRule="exact"/>
              <w:rPr>
                <w:rFonts w:asciiTheme="minorHAnsi" w:hAnsiTheme="minorHAnsi" w:cstheme="minorHAnsi"/>
                <w:b/>
                <w:bCs/>
                <w:color w:val="00B050"/>
                <w:sz w:val="20"/>
                <w:szCs w:val="20"/>
              </w:rPr>
            </w:pPr>
          </w:p>
        </w:tc>
      </w:tr>
      <w:tr w:rsidR="00905162" w:rsidRPr="006342F4" w14:paraId="63A40176" w14:textId="77777777" w:rsidTr="00BF1919">
        <w:tc>
          <w:tcPr>
            <w:tcW w:w="10502" w:type="dxa"/>
          </w:tcPr>
          <w:p w14:paraId="562A4D45" w14:textId="68BAAE95" w:rsidR="00905162" w:rsidRPr="00960D75" w:rsidRDefault="00905162" w:rsidP="00F255F0">
            <w:pPr>
              <w:jc w:val="both"/>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If not, how could the proposed/existing program be combined or modified to become an Integrated or Umbrella Program? </w:t>
            </w:r>
            <w:r w:rsidR="00960D75" w:rsidRPr="00960D75">
              <w:rPr>
                <w:rFonts w:asciiTheme="minorHAnsi" w:hAnsiTheme="minorHAnsi" w:cstheme="minorHAnsi"/>
                <w:color w:val="000000" w:themeColor="text1"/>
                <w:sz w:val="20"/>
                <w:szCs w:val="20"/>
              </w:rPr>
              <w:t>HHS could consider leveraging this event a</w:t>
            </w:r>
            <w:r w:rsidR="00960D75">
              <w:rPr>
                <w:rFonts w:asciiTheme="minorHAnsi" w:hAnsiTheme="minorHAnsi" w:cstheme="minorHAnsi"/>
                <w:color w:val="000000" w:themeColor="text1"/>
                <w:sz w:val="20"/>
                <w:szCs w:val="20"/>
              </w:rPr>
              <w:t>s a</w:t>
            </w:r>
            <w:r w:rsidR="00F255F0">
              <w:rPr>
                <w:rFonts w:asciiTheme="minorHAnsi" w:hAnsiTheme="minorHAnsi" w:cstheme="minorHAnsi"/>
                <w:color w:val="000000" w:themeColor="text1"/>
                <w:sz w:val="20"/>
                <w:szCs w:val="20"/>
              </w:rPr>
              <w:t xml:space="preserve"> partnership</w:t>
            </w:r>
            <w:r w:rsidR="00960D75">
              <w:rPr>
                <w:rFonts w:asciiTheme="minorHAnsi" w:hAnsiTheme="minorHAnsi" w:cstheme="minorHAnsi"/>
                <w:color w:val="000000" w:themeColor="text1"/>
                <w:sz w:val="20"/>
                <w:szCs w:val="20"/>
              </w:rPr>
              <w:t xml:space="preserve"> opportunity to host the </w:t>
            </w:r>
            <w:r w:rsidR="00F255F0">
              <w:rPr>
                <w:rFonts w:asciiTheme="minorHAnsi" w:hAnsiTheme="minorHAnsi" w:cstheme="minorHAnsi"/>
                <w:color w:val="000000" w:themeColor="text1"/>
                <w:sz w:val="20"/>
                <w:szCs w:val="20"/>
              </w:rPr>
              <w:t xml:space="preserve">chapter’s </w:t>
            </w:r>
            <w:r w:rsidR="00960D75">
              <w:rPr>
                <w:rFonts w:asciiTheme="minorHAnsi" w:hAnsiTheme="minorHAnsi" w:cstheme="minorHAnsi"/>
                <w:color w:val="000000" w:themeColor="text1"/>
                <w:sz w:val="20"/>
                <w:szCs w:val="20"/>
              </w:rPr>
              <w:t>FY27 Black Family Wellness Fair since it already attracts Black families and is held in the month of March.</w:t>
            </w:r>
          </w:p>
          <w:p w14:paraId="6BEFA544" w14:textId="2E097528" w:rsidR="00E72D6C" w:rsidRPr="006342F4" w:rsidRDefault="00E72D6C" w:rsidP="00E72D6C">
            <w:pPr>
              <w:spacing w:line="120" w:lineRule="exact"/>
              <w:rPr>
                <w:rFonts w:asciiTheme="minorHAnsi" w:hAnsiTheme="minorHAnsi"/>
              </w:rPr>
            </w:pPr>
          </w:p>
        </w:tc>
      </w:tr>
      <w:tr w:rsidR="00905162" w:rsidRPr="006342F4" w14:paraId="0DBA5960" w14:textId="77777777" w:rsidTr="00BF1919">
        <w:tc>
          <w:tcPr>
            <w:tcW w:w="10502" w:type="dxa"/>
          </w:tcPr>
          <w:p w14:paraId="60F2477B" w14:textId="77777777" w:rsidR="00905162" w:rsidRPr="006342F4" w:rsidRDefault="00905162" w:rsidP="00905162">
            <w:pPr>
              <w:rPr>
                <w:rFonts w:asciiTheme="minorHAnsi" w:hAnsiTheme="minorHAnsi" w:cstheme="minorHAnsi"/>
                <w:color w:val="000000" w:themeColor="text1"/>
                <w:sz w:val="20"/>
                <w:szCs w:val="20"/>
              </w:rPr>
            </w:pPr>
            <w:r w:rsidRPr="006342F4">
              <w:rPr>
                <w:rFonts w:asciiTheme="minorHAnsi" w:hAnsiTheme="minorHAnsi" w:cstheme="minorHAnsi"/>
                <w:b/>
                <w:bCs/>
                <w:color w:val="00B050"/>
                <w:sz w:val="20"/>
                <w:szCs w:val="20"/>
              </w:rPr>
              <w:t xml:space="preserve">What are the budget and resource needs for the program? How will this program be funded? </w:t>
            </w:r>
          </w:p>
          <w:tbl>
            <w:tblPr>
              <w:tblW w:w="10276" w:type="dxa"/>
              <w:tblLook w:val="04A0" w:firstRow="1" w:lastRow="0" w:firstColumn="1" w:lastColumn="0" w:noHBand="0" w:noVBand="1"/>
            </w:tblPr>
            <w:tblGrid>
              <w:gridCol w:w="2359"/>
              <w:gridCol w:w="949"/>
              <w:gridCol w:w="1064"/>
              <w:gridCol w:w="1105"/>
              <w:gridCol w:w="1105"/>
              <w:gridCol w:w="3694"/>
            </w:tblGrid>
            <w:tr w:rsidR="00905162" w:rsidRPr="006342F4" w14:paraId="11FB0D22" w14:textId="77777777" w:rsidTr="003E2824">
              <w:trPr>
                <w:trHeight w:val="380"/>
              </w:trPr>
              <w:tc>
                <w:tcPr>
                  <w:tcW w:w="23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D1ACF1D" w14:textId="1C55F407" w:rsidR="00905162" w:rsidRPr="006342F4" w:rsidRDefault="00905162" w:rsidP="00905162">
                  <w:pPr>
                    <w:rPr>
                      <w:rFonts w:asciiTheme="minorHAnsi" w:hAnsiTheme="minorHAnsi" w:cs="Calibri"/>
                      <w:b/>
                      <w:bCs/>
                      <w:color w:val="000000"/>
                      <w:sz w:val="18"/>
                      <w:szCs w:val="18"/>
                    </w:rPr>
                  </w:pPr>
                  <w:r w:rsidRPr="006342F4">
                    <w:rPr>
                      <w:rFonts w:asciiTheme="minorHAnsi" w:hAnsiTheme="minorHAnsi" w:cs="Calibri"/>
                      <w:b/>
                      <w:bCs/>
                      <w:color w:val="000000"/>
                      <w:sz w:val="18"/>
                      <w:szCs w:val="18"/>
                    </w:rPr>
                    <w:t xml:space="preserve">"Links Love HBCUs" </w:t>
                  </w:r>
                </w:p>
              </w:tc>
              <w:tc>
                <w:tcPr>
                  <w:tcW w:w="949" w:type="dxa"/>
                  <w:tcBorders>
                    <w:top w:val="single" w:sz="4" w:space="0" w:color="auto"/>
                    <w:left w:val="nil"/>
                    <w:bottom w:val="single" w:sz="4" w:space="0" w:color="auto"/>
                    <w:right w:val="single" w:sz="4" w:space="0" w:color="auto"/>
                  </w:tcBorders>
                  <w:shd w:val="clear" w:color="000000" w:fill="FFFF00"/>
                  <w:noWrap/>
                  <w:vAlign w:val="bottom"/>
                  <w:hideMark/>
                </w:tcPr>
                <w:p w14:paraId="08889987" w14:textId="33CA0CE9"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 Number</w:t>
                  </w:r>
                </w:p>
              </w:tc>
              <w:tc>
                <w:tcPr>
                  <w:tcW w:w="1064" w:type="dxa"/>
                  <w:tcBorders>
                    <w:top w:val="single" w:sz="4" w:space="0" w:color="auto"/>
                    <w:left w:val="nil"/>
                    <w:bottom w:val="single" w:sz="4" w:space="0" w:color="auto"/>
                    <w:right w:val="single" w:sz="4" w:space="0" w:color="auto"/>
                  </w:tcBorders>
                  <w:shd w:val="clear" w:color="000000" w:fill="FFFF00"/>
                  <w:noWrap/>
                  <w:vAlign w:val="bottom"/>
                  <w:hideMark/>
                </w:tcPr>
                <w:p w14:paraId="7B768B9C" w14:textId="572B9398"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Cost Per </w:t>
                  </w:r>
                </w:p>
              </w:tc>
              <w:tc>
                <w:tcPr>
                  <w:tcW w:w="1105" w:type="dxa"/>
                  <w:tcBorders>
                    <w:top w:val="single" w:sz="4" w:space="0" w:color="auto"/>
                    <w:left w:val="nil"/>
                    <w:bottom w:val="single" w:sz="4" w:space="0" w:color="auto"/>
                    <w:right w:val="single" w:sz="4" w:space="0" w:color="auto"/>
                  </w:tcBorders>
                  <w:shd w:val="clear" w:color="000000" w:fill="FFFF00"/>
                  <w:noWrap/>
                  <w:vAlign w:val="bottom"/>
                  <w:hideMark/>
                </w:tcPr>
                <w:p w14:paraId="67FE12C6" w14:textId="1409E4C0" w:rsidR="00990828" w:rsidRDefault="00990828" w:rsidP="00905162">
                  <w:pPr>
                    <w:jc w:val="center"/>
                    <w:rPr>
                      <w:rFonts w:asciiTheme="minorHAnsi" w:hAnsiTheme="minorHAnsi" w:cs="Calibri"/>
                      <w:color w:val="000000"/>
                      <w:sz w:val="18"/>
                      <w:szCs w:val="18"/>
                    </w:rPr>
                  </w:pPr>
                  <w:r>
                    <w:rPr>
                      <w:rFonts w:asciiTheme="minorHAnsi" w:hAnsiTheme="minorHAnsi" w:cs="Calibri"/>
                      <w:color w:val="000000"/>
                      <w:sz w:val="18"/>
                      <w:szCs w:val="18"/>
                    </w:rPr>
                    <w:t>FY27</w:t>
                  </w:r>
                </w:p>
                <w:p w14:paraId="0DD6C906" w14:textId="5A44D24F" w:rsidR="00905162" w:rsidRPr="006342F4" w:rsidRDefault="00990828" w:rsidP="00905162">
                  <w:pPr>
                    <w:jc w:val="center"/>
                    <w:rPr>
                      <w:rFonts w:asciiTheme="minorHAnsi" w:hAnsiTheme="minorHAnsi" w:cs="Calibri"/>
                      <w:color w:val="000000"/>
                      <w:sz w:val="18"/>
                      <w:szCs w:val="18"/>
                    </w:rPr>
                  </w:pPr>
                  <w:r>
                    <w:rPr>
                      <w:rFonts w:asciiTheme="minorHAnsi" w:hAnsiTheme="minorHAnsi" w:cs="Calibri"/>
                      <w:color w:val="000000"/>
                      <w:sz w:val="18"/>
                      <w:szCs w:val="18"/>
                    </w:rPr>
                    <w:t>Budget</w:t>
                  </w:r>
                  <w:r w:rsidR="00905162" w:rsidRPr="006342F4">
                    <w:rPr>
                      <w:rFonts w:asciiTheme="minorHAnsi" w:hAnsiTheme="minorHAnsi" w:cs="Calibri"/>
                      <w:color w:val="000000"/>
                      <w:sz w:val="18"/>
                      <w:szCs w:val="18"/>
                    </w:rPr>
                    <w:t> </w:t>
                  </w:r>
                </w:p>
              </w:tc>
              <w:tc>
                <w:tcPr>
                  <w:tcW w:w="1105" w:type="dxa"/>
                  <w:tcBorders>
                    <w:top w:val="single" w:sz="4" w:space="0" w:color="auto"/>
                    <w:left w:val="nil"/>
                    <w:bottom w:val="single" w:sz="4" w:space="0" w:color="auto"/>
                    <w:right w:val="single" w:sz="4" w:space="0" w:color="auto"/>
                  </w:tcBorders>
                  <w:shd w:val="clear" w:color="000000" w:fill="FFFF00"/>
                  <w:noWrap/>
                  <w:vAlign w:val="bottom"/>
                  <w:hideMark/>
                </w:tcPr>
                <w:p w14:paraId="1D680CAC" w14:textId="77777777" w:rsidR="00905162" w:rsidRDefault="00990828" w:rsidP="00905162">
                  <w:pPr>
                    <w:jc w:val="center"/>
                    <w:rPr>
                      <w:rFonts w:asciiTheme="minorHAnsi" w:hAnsiTheme="minorHAnsi" w:cs="Calibri"/>
                      <w:color w:val="000000"/>
                      <w:sz w:val="18"/>
                      <w:szCs w:val="18"/>
                    </w:rPr>
                  </w:pPr>
                  <w:r>
                    <w:rPr>
                      <w:rFonts w:asciiTheme="minorHAnsi" w:hAnsiTheme="minorHAnsi" w:cs="Calibri"/>
                      <w:color w:val="000000"/>
                      <w:sz w:val="18"/>
                      <w:szCs w:val="18"/>
                    </w:rPr>
                    <w:t>FY26</w:t>
                  </w:r>
                </w:p>
                <w:p w14:paraId="03EAAD7F" w14:textId="3E606B87" w:rsidR="00990828" w:rsidRPr="006342F4" w:rsidRDefault="00990828" w:rsidP="00905162">
                  <w:pPr>
                    <w:jc w:val="center"/>
                    <w:rPr>
                      <w:rFonts w:asciiTheme="minorHAnsi" w:hAnsiTheme="minorHAnsi" w:cs="Calibri"/>
                      <w:color w:val="000000"/>
                      <w:sz w:val="18"/>
                      <w:szCs w:val="18"/>
                    </w:rPr>
                  </w:pPr>
                  <w:r>
                    <w:rPr>
                      <w:rFonts w:asciiTheme="minorHAnsi" w:hAnsiTheme="minorHAnsi" w:cs="Calibri"/>
                      <w:color w:val="000000"/>
                      <w:sz w:val="18"/>
                      <w:szCs w:val="18"/>
                    </w:rPr>
                    <w:t>Budget</w:t>
                  </w:r>
                </w:p>
              </w:tc>
              <w:tc>
                <w:tcPr>
                  <w:tcW w:w="3694" w:type="dxa"/>
                  <w:tcBorders>
                    <w:top w:val="single" w:sz="4" w:space="0" w:color="auto"/>
                    <w:left w:val="nil"/>
                    <w:bottom w:val="single" w:sz="4" w:space="0" w:color="auto"/>
                    <w:right w:val="single" w:sz="4" w:space="0" w:color="auto"/>
                  </w:tcBorders>
                  <w:shd w:val="clear" w:color="auto" w:fill="auto"/>
                  <w:noWrap/>
                  <w:vAlign w:val="bottom"/>
                  <w:hideMark/>
                </w:tcPr>
                <w:p w14:paraId="5D0E8B18" w14:textId="77777777"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 </w:t>
                  </w:r>
                </w:p>
              </w:tc>
            </w:tr>
            <w:tr w:rsidR="00905162" w:rsidRPr="006342F4" w14:paraId="5919B2D6" w14:textId="77777777" w:rsidTr="003E2824">
              <w:trPr>
                <w:trHeight w:val="380"/>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14:paraId="67339D07" w14:textId="77777777"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Chapter Contribution</w:t>
                  </w:r>
                </w:p>
              </w:tc>
              <w:tc>
                <w:tcPr>
                  <w:tcW w:w="949" w:type="dxa"/>
                  <w:tcBorders>
                    <w:top w:val="nil"/>
                    <w:left w:val="nil"/>
                    <w:bottom w:val="single" w:sz="4" w:space="0" w:color="auto"/>
                    <w:right w:val="single" w:sz="4" w:space="0" w:color="auto"/>
                  </w:tcBorders>
                  <w:shd w:val="clear" w:color="auto" w:fill="auto"/>
                  <w:noWrap/>
                  <w:vAlign w:val="bottom"/>
                  <w:hideMark/>
                </w:tcPr>
                <w:p w14:paraId="421C00EA" w14:textId="77777777"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50</w:t>
                  </w:r>
                </w:p>
              </w:tc>
              <w:tc>
                <w:tcPr>
                  <w:tcW w:w="1064" w:type="dxa"/>
                  <w:tcBorders>
                    <w:top w:val="nil"/>
                    <w:left w:val="nil"/>
                    <w:bottom w:val="single" w:sz="4" w:space="0" w:color="auto"/>
                    <w:right w:val="single" w:sz="4" w:space="0" w:color="auto"/>
                  </w:tcBorders>
                  <w:shd w:val="clear" w:color="auto" w:fill="auto"/>
                  <w:noWrap/>
                  <w:vAlign w:val="bottom"/>
                  <w:hideMark/>
                </w:tcPr>
                <w:p w14:paraId="475BF603" w14:textId="77777777"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50</w:t>
                  </w:r>
                </w:p>
              </w:tc>
              <w:tc>
                <w:tcPr>
                  <w:tcW w:w="1105" w:type="dxa"/>
                  <w:tcBorders>
                    <w:top w:val="nil"/>
                    <w:left w:val="nil"/>
                    <w:bottom w:val="single" w:sz="4" w:space="0" w:color="auto"/>
                    <w:right w:val="single" w:sz="4" w:space="0" w:color="auto"/>
                  </w:tcBorders>
                  <w:shd w:val="clear" w:color="auto" w:fill="auto"/>
                  <w:noWrap/>
                  <w:vAlign w:val="bottom"/>
                  <w:hideMark/>
                </w:tcPr>
                <w:p w14:paraId="2DF9A53C" w14:textId="04BE46A6"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$2,500</w:t>
                  </w:r>
                </w:p>
              </w:tc>
              <w:tc>
                <w:tcPr>
                  <w:tcW w:w="1105" w:type="dxa"/>
                  <w:tcBorders>
                    <w:top w:val="nil"/>
                    <w:left w:val="nil"/>
                    <w:bottom w:val="single" w:sz="4" w:space="0" w:color="auto"/>
                    <w:right w:val="single" w:sz="4" w:space="0" w:color="auto"/>
                  </w:tcBorders>
                  <w:shd w:val="clear" w:color="auto" w:fill="auto"/>
                  <w:noWrap/>
                  <w:vAlign w:val="bottom"/>
                  <w:hideMark/>
                </w:tcPr>
                <w:p w14:paraId="5D44C7F6" w14:textId="0EE49963"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$1,500 </w:t>
                  </w:r>
                </w:p>
              </w:tc>
              <w:tc>
                <w:tcPr>
                  <w:tcW w:w="3694" w:type="dxa"/>
                  <w:tcBorders>
                    <w:top w:val="nil"/>
                    <w:left w:val="nil"/>
                    <w:bottom w:val="single" w:sz="4" w:space="0" w:color="auto"/>
                    <w:right w:val="single" w:sz="4" w:space="0" w:color="auto"/>
                  </w:tcBorders>
                  <w:shd w:val="clear" w:color="auto" w:fill="auto"/>
                  <w:noWrap/>
                  <w:vAlign w:val="bottom"/>
                  <w:hideMark/>
                </w:tcPr>
                <w:p w14:paraId="32B8080D" w14:textId="43789A25"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Fund at an award-winning/recognition level</w:t>
                  </w:r>
                </w:p>
              </w:tc>
            </w:tr>
            <w:tr w:rsidR="00905162" w:rsidRPr="006342F4" w14:paraId="315EC3DC" w14:textId="77777777" w:rsidTr="003E2824">
              <w:trPr>
                <w:trHeight w:val="380"/>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14:paraId="49EEACF5" w14:textId="77777777"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Programming</w:t>
                  </w:r>
                </w:p>
              </w:tc>
              <w:tc>
                <w:tcPr>
                  <w:tcW w:w="949" w:type="dxa"/>
                  <w:tcBorders>
                    <w:top w:val="nil"/>
                    <w:left w:val="nil"/>
                    <w:bottom w:val="single" w:sz="4" w:space="0" w:color="auto"/>
                    <w:right w:val="single" w:sz="4" w:space="0" w:color="auto"/>
                  </w:tcBorders>
                  <w:shd w:val="clear" w:color="auto" w:fill="auto"/>
                  <w:noWrap/>
                  <w:vAlign w:val="bottom"/>
                  <w:hideMark/>
                </w:tcPr>
                <w:p w14:paraId="646E1E73" w14:textId="77777777"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250</w:t>
                  </w:r>
                </w:p>
              </w:tc>
              <w:tc>
                <w:tcPr>
                  <w:tcW w:w="1064" w:type="dxa"/>
                  <w:tcBorders>
                    <w:top w:val="nil"/>
                    <w:left w:val="nil"/>
                    <w:bottom w:val="single" w:sz="4" w:space="0" w:color="auto"/>
                    <w:right w:val="single" w:sz="4" w:space="0" w:color="auto"/>
                  </w:tcBorders>
                  <w:shd w:val="clear" w:color="auto" w:fill="auto"/>
                  <w:noWrap/>
                  <w:vAlign w:val="bottom"/>
                  <w:hideMark/>
                </w:tcPr>
                <w:p w14:paraId="6F930DBF" w14:textId="77777777"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10</w:t>
                  </w:r>
                </w:p>
              </w:tc>
              <w:tc>
                <w:tcPr>
                  <w:tcW w:w="1105" w:type="dxa"/>
                  <w:tcBorders>
                    <w:top w:val="nil"/>
                    <w:left w:val="nil"/>
                    <w:bottom w:val="single" w:sz="4" w:space="0" w:color="auto"/>
                    <w:right w:val="single" w:sz="4" w:space="0" w:color="auto"/>
                  </w:tcBorders>
                  <w:shd w:val="clear" w:color="auto" w:fill="auto"/>
                  <w:noWrap/>
                  <w:vAlign w:val="bottom"/>
                  <w:hideMark/>
                </w:tcPr>
                <w:p w14:paraId="77834EC5" w14:textId="12A9138B"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$2,500</w:t>
                  </w:r>
                </w:p>
              </w:tc>
              <w:tc>
                <w:tcPr>
                  <w:tcW w:w="1105" w:type="dxa"/>
                  <w:tcBorders>
                    <w:top w:val="nil"/>
                    <w:left w:val="nil"/>
                    <w:bottom w:val="single" w:sz="4" w:space="0" w:color="auto"/>
                    <w:right w:val="single" w:sz="4" w:space="0" w:color="auto"/>
                  </w:tcBorders>
                  <w:shd w:val="clear" w:color="auto" w:fill="auto"/>
                  <w:noWrap/>
                  <w:vAlign w:val="bottom"/>
                  <w:hideMark/>
                </w:tcPr>
                <w:p w14:paraId="0371DB79" w14:textId="285E614B" w:rsidR="00905162" w:rsidRPr="006342F4" w:rsidRDefault="00905162" w:rsidP="00905162">
                  <w:pPr>
                    <w:jc w:val="center"/>
                    <w:rPr>
                      <w:rFonts w:asciiTheme="minorHAnsi" w:hAnsiTheme="minorHAnsi" w:cs="Calibri"/>
                      <w:color w:val="000000"/>
                      <w:sz w:val="18"/>
                      <w:szCs w:val="18"/>
                    </w:rPr>
                  </w:pPr>
                  <w:r w:rsidRPr="006342F4">
                    <w:rPr>
                      <w:rFonts w:asciiTheme="minorHAnsi" w:hAnsiTheme="minorHAnsi" w:cs="Calibri"/>
                      <w:color w:val="000000"/>
                      <w:sz w:val="18"/>
                      <w:szCs w:val="18"/>
                    </w:rPr>
                    <w:t>$0 </w:t>
                  </w:r>
                </w:p>
              </w:tc>
              <w:tc>
                <w:tcPr>
                  <w:tcW w:w="3694" w:type="dxa"/>
                  <w:tcBorders>
                    <w:top w:val="nil"/>
                    <w:left w:val="nil"/>
                    <w:bottom w:val="single" w:sz="4" w:space="0" w:color="auto"/>
                    <w:right w:val="single" w:sz="4" w:space="0" w:color="auto"/>
                  </w:tcBorders>
                  <w:shd w:val="clear" w:color="auto" w:fill="auto"/>
                  <w:noWrap/>
                  <w:vAlign w:val="bottom"/>
                  <w:hideMark/>
                </w:tcPr>
                <w:p w14:paraId="41FD66D5" w14:textId="77777777" w:rsidR="00905162" w:rsidRPr="006342F4" w:rsidRDefault="00905162" w:rsidP="00905162">
                  <w:pPr>
                    <w:rPr>
                      <w:rFonts w:asciiTheme="minorHAnsi" w:hAnsiTheme="minorHAnsi" w:cs="Calibri"/>
                      <w:color w:val="000000"/>
                      <w:sz w:val="18"/>
                      <w:szCs w:val="18"/>
                    </w:rPr>
                  </w:pPr>
                  <w:r w:rsidRPr="006342F4">
                    <w:rPr>
                      <w:rFonts w:asciiTheme="minorHAnsi" w:hAnsiTheme="minorHAnsi" w:cs="Calibri"/>
                      <w:color w:val="000000"/>
                      <w:sz w:val="18"/>
                      <w:szCs w:val="18"/>
                    </w:rPr>
                    <w:t>Estimated food, materials, and facilitator costs for local HBCU and college fairs</w:t>
                  </w:r>
                </w:p>
              </w:tc>
            </w:tr>
          </w:tbl>
          <w:p w14:paraId="25D8EAF4" w14:textId="4026C3CB" w:rsidR="00905162" w:rsidRPr="006342F4" w:rsidRDefault="00905162" w:rsidP="00905162">
            <w:pPr>
              <w:rPr>
                <w:rFonts w:asciiTheme="minorHAnsi" w:hAnsiTheme="minorHAnsi"/>
              </w:rPr>
            </w:pPr>
          </w:p>
        </w:tc>
      </w:tr>
    </w:tbl>
    <w:p w14:paraId="5C9BCCBE" w14:textId="77777777" w:rsidR="00BF1919" w:rsidRPr="006342F4" w:rsidRDefault="00BF1919">
      <w:pPr>
        <w:rPr>
          <w:rFonts w:asciiTheme="minorHAnsi" w:hAnsiTheme="minorHAnsi"/>
        </w:rPr>
      </w:pPr>
    </w:p>
    <w:p w14:paraId="1BE07937" w14:textId="3F633958" w:rsidR="00C47395" w:rsidRPr="00B24B19" w:rsidRDefault="00C47395">
      <w:pPr>
        <w:rPr>
          <w:rFonts w:asciiTheme="minorHAnsi" w:hAnsiTheme="minorHAnsi"/>
          <w:sz w:val="20"/>
          <w:szCs w:val="20"/>
        </w:rPr>
      </w:pPr>
      <w:r w:rsidRPr="00B24B19">
        <w:rPr>
          <w:rFonts w:asciiTheme="minorHAnsi" w:hAnsiTheme="minorHAnsi"/>
          <w:sz w:val="20"/>
          <w:szCs w:val="20"/>
        </w:rPr>
        <w:t>Please add supporting documents as appropriate</w:t>
      </w:r>
      <w:r w:rsidR="00B80A3F" w:rsidRPr="00B24B19">
        <w:rPr>
          <w:rFonts w:asciiTheme="minorHAnsi" w:hAnsiTheme="minorHAnsi"/>
          <w:sz w:val="20"/>
          <w:szCs w:val="20"/>
        </w:rPr>
        <w:t>.</w:t>
      </w:r>
    </w:p>
    <w:p w14:paraId="526785DE" w14:textId="79E1B4FC" w:rsidR="00C47395" w:rsidRPr="00B24B19" w:rsidRDefault="00C47395">
      <w:pPr>
        <w:rPr>
          <w:rFonts w:asciiTheme="minorHAnsi" w:hAnsiTheme="minorHAnsi"/>
          <w:sz w:val="20"/>
          <w:szCs w:val="20"/>
        </w:rPr>
      </w:pPr>
      <w:r w:rsidRPr="00B24B19">
        <w:rPr>
          <w:rFonts w:asciiTheme="minorHAnsi" w:hAnsiTheme="minorHAnsi"/>
          <w:sz w:val="20"/>
          <w:szCs w:val="20"/>
        </w:rPr>
        <w:t xml:space="preserve">Return to </w:t>
      </w:r>
      <w:hyperlink r:id="rId13" w:history="1">
        <w:r w:rsidR="00996630" w:rsidRPr="00B24B19">
          <w:rPr>
            <w:rStyle w:val="Hyperlink"/>
            <w:rFonts w:asciiTheme="minorHAnsi" w:hAnsiTheme="minorHAnsi"/>
            <w:sz w:val="20"/>
            <w:szCs w:val="20"/>
          </w:rPr>
          <w:t>littleregina056@gmail.com</w:t>
        </w:r>
      </w:hyperlink>
      <w:r w:rsidR="00C018CC" w:rsidRPr="00C018CC">
        <w:rPr>
          <w:rStyle w:val="Hyperlink"/>
          <w:rFonts w:asciiTheme="minorHAnsi" w:hAnsiTheme="minorHAnsi"/>
          <w:sz w:val="20"/>
          <w:szCs w:val="20"/>
          <w:u w:val="none"/>
        </w:rPr>
        <w:t>.</w:t>
      </w:r>
    </w:p>
    <w:p w14:paraId="46149582" w14:textId="77777777" w:rsidR="00996630" w:rsidRDefault="00996630"/>
    <w:p w14:paraId="22F448E2" w14:textId="109CCDA9" w:rsidR="00996630" w:rsidRDefault="00996630">
      <w:r>
        <w:br w:type="page"/>
      </w:r>
    </w:p>
    <w:tbl>
      <w:tblPr>
        <w:tblStyle w:val="TableGrid"/>
        <w:tblW w:w="0" w:type="auto"/>
        <w:tblLook w:val="04A0" w:firstRow="1" w:lastRow="0" w:firstColumn="1" w:lastColumn="0" w:noHBand="0" w:noVBand="1"/>
      </w:tblPr>
      <w:tblGrid>
        <w:gridCol w:w="10502"/>
      </w:tblGrid>
      <w:tr w:rsidR="00996630" w:rsidRPr="004D15A9" w14:paraId="731871D4" w14:textId="77777777" w:rsidTr="00525B14">
        <w:tc>
          <w:tcPr>
            <w:tcW w:w="10502" w:type="dxa"/>
            <w:shd w:val="clear" w:color="auto" w:fill="FFFF00"/>
          </w:tcPr>
          <w:p w14:paraId="7022703E" w14:textId="64D807B8" w:rsidR="00996630" w:rsidRDefault="00996630" w:rsidP="00525B14">
            <w:pPr>
              <w:jc w:val="center"/>
              <w:rPr>
                <w:rFonts w:asciiTheme="minorHAnsi" w:hAnsiTheme="minorHAnsi" w:cstheme="minorHAnsi"/>
                <w:b/>
                <w:bCs/>
                <w:color w:val="000000" w:themeColor="text1"/>
                <w:sz w:val="20"/>
                <w:szCs w:val="20"/>
              </w:rPr>
            </w:pPr>
            <w:r w:rsidRPr="00525B14">
              <w:rPr>
                <w:rFonts w:asciiTheme="minorHAnsi" w:hAnsiTheme="minorHAnsi" w:cstheme="minorHAnsi"/>
                <w:b/>
                <w:bCs/>
                <w:color w:val="00B050"/>
                <w:sz w:val="20"/>
                <w:szCs w:val="20"/>
                <w:highlight w:val="yellow"/>
              </w:rPr>
              <w:t xml:space="preserve">Program name: </w:t>
            </w:r>
            <w:r w:rsidR="006A76C0" w:rsidRPr="00525B14">
              <w:rPr>
                <w:rFonts w:asciiTheme="minorHAnsi" w:hAnsiTheme="minorHAnsi" w:cstheme="minorHAnsi"/>
                <w:b/>
                <w:bCs/>
                <w:color w:val="000000" w:themeColor="text1"/>
                <w:sz w:val="20"/>
                <w:szCs w:val="20"/>
                <w:highlight w:val="yellow"/>
              </w:rPr>
              <w:t>Masonville Cove Links WildSTEM Partnership</w:t>
            </w:r>
          </w:p>
          <w:p w14:paraId="610760C6" w14:textId="58F332E9" w:rsidR="00512D66" w:rsidRPr="004D15A9" w:rsidRDefault="00512D66" w:rsidP="00512D66">
            <w:pPr>
              <w:spacing w:line="120" w:lineRule="exact"/>
              <w:rPr>
                <w:rFonts w:asciiTheme="minorHAnsi" w:hAnsiTheme="minorHAnsi"/>
              </w:rPr>
            </w:pPr>
          </w:p>
        </w:tc>
      </w:tr>
      <w:tr w:rsidR="00996630" w:rsidRPr="004D15A9" w14:paraId="58627E05" w14:textId="77777777" w:rsidTr="007028F0">
        <w:tc>
          <w:tcPr>
            <w:tcW w:w="10502" w:type="dxa"/>
          </w:tcPr>
          <w:p w14:paraId="6B1E87C1" w14:textId="414C83B1" w:rsidR="00AC48A7" w:rsidRPr="004D15A9" w:rsidRDefault="00996630" w:rsidP="00AC48A7">
            <w:pPr>
              <w:jc w:val="both"/>
              <w:rPr>
                <w:rFonts w:asciiTheme="minorHAnsi" w:hAnsiTheme="minorHAnsi" w:cstheme="minorHAnsi"/>
                <w:color w:val="000000" w:themeColor="text1"/>
                <w:sz w:val="20"/>
                <w:szCs w:val="20"/>
              </w:rPr>
            </w:pPr>
            <w:r w:rsidRPr="004D15A9">
              <w:rPr>
                <w:rFonts w:asciiTheme="minorHAnsi" w:hAnsiTheme="minorHAnsi" w:cstheme="minorHAnsi"/>
                <w:b/>
                <w:bCs/>
                <w:color w:val="00B050"/>
                <w:sz w:val="20"/>
                <w:szCs w:val="20"/>
              </w:rPr>
              <w:t>Please provide a brief overview of program</w:t>
            </w:r>
            <w:r w:rsidRPr="00842C5E">
              <w:rPr>
                <w:rFonts w:asciiTheme="minorHAnsi" w:hAnsiTheme="minorHAnsi" w:cstheme="minorHAnsi"/>
                <w:color w:val="000000" w:themeColor="text1"/>
                <w:sz w:val="20"/>
                <w:szCs w:val="20"/>
              </w:rPr>
              <w:t xml:space="preserve">: </w:t>
            </w:r>
            <w:r w:rsidR="00842C5E" w:rsidRPr="00842C5E">
              <w:rPr>
                <w:rFonts w:asciiTheme="minorHAnsi" w:hAnsiTheme="minorHAnsi" w:cstheme="minorHAnsi"/>
                <w:color w:val="000000" w:themeColor="text1"/>
                <w:sz w:val="20"/>
                <w:szCs w:val="20"/>
              </w:rPr>
              <w:t xml:space="preserve">  </w:t>
            </w:r>
            <w:r w:rsidR="00842C5E">
              <w:rPr>
                <w:rFonts w:asciiTheme="minorHAnsi" w:hAnsiTheme="minorHAnsi" w:cstheme="minorHAnsi"/>
                <w:color w:val="000000" w:themeColor="text1"/>
                <w:sz w:val="20"/>
                <w:szCs w:val="20"/>
              </w:rPr>
              <w:t xml:space="preserve">The Masonville Cove Links WildSTEM Program is </w:t>
            </w:r>
            <w:r w:rsidR="00842C5E" w:rsidRPr="00842C5E">
              <w:rPr>
                <w:rFonts w:asciiTheme="minorHAnsi" w:hAnsiTheme="minorHAnsi" w:cstheme="minorHAnsi"/>
                <w:color w:val="000000" w:themeColor="text1"/>
                <w:sz w:val="20"/>
                <w:szCs w:val="20"/>
              </w:rPr>
              <w:t>designed for students pursuing education in science, technology, engineering and math to explore the diverse field of environmental conservation careers.</w:t>
            </w:r>
            <w:r w:rsidR="00AC48A7">
              <w:rPr>
                <w:rFonts w:asciiTheme="minorHAnsi" w:hAnsiTheme="minorHAnsi" w:cstheme="minorHAnsi"/>
                <w:color w:val="000000" w:themeColor="text1"/>
                <w:sz w:val="20"/>
                <w:szCs w:val="20"/>
              </w:rPr>
              <w:t xml:space="preserve"> Led by the Maryland Port Authority, in partnership with other local businesses and business leaders, </w:t>
            </w:r>
            <w:r w:rsidR="00842C5E" w:rsidRPr="00842C5E">
              <w:rPr>
                <w:rFonts w:asciiTheme="minorHAnsi" w:hAnsiTheme="minorHAnsi" w:cstheme="minorHAnsi"/>
                <w:color w:val="000000" w:themeColor="text1"/>
                <w:sz w:val="20"/>
                <w:szCs w:val="20"/>
              </w:rPr>
              <w:t>WildSTEM foster</w:t>
            </w:r>
            <w:r w:rsidR="00AC48A7">
              <w:rPr>
                <w:rFonts w:asciiTheme="minorHAnsi" w:hAnsiTheme="minorHAnsi" w:cstheme="minorHAnsi"/>
                <w:color w:val="000000" w:themeColor="text1"/>
                <w:sz w:val="20"/>
                <w:szCs w:val="20"/>
              </w:rPr>
              <w:t>s educational and personal development</w:t>
            </w:r>
            <w:r w:rsidR="00842C5E" w:rsidRPr="00842C5E">
              <w:rPr>
                <w:rFonts w:asciiTheme="minorHAnsi" w:hAnsiTheme="minorHAnsi" w:cstheme="minorHAnsi"/>
                <w:color w:val="000000" w:themeColor="text1"/>
                <w:sz w:val="20"/>
                <w:szCs w:val="20"/>
              </w:rPr>
              <w:t xml:space="preserve"> opportunities for students attending Historically Black Colleges and Universities and pursuing a variety of majors to apply their skillsets to conservation projects. </w:t>
            </w:r>
            <w:r w:rsidR="00AC48A7">
              <w:rPr>
                <w:rFonts w:asciiTheme="minorHAnsi" w:hAnsiTheme="minorHAnsi" w:cstheme="minorHAnsi"/>
                <w:color w:val="000000" w:themeColor="text1"/>
                <w:sz w:val="20"/>
                <w:szCs w:val="20"/>
              </w:rPr>
              <w:t xml:space="preserve"> The core of this program is a</w:t>
            </w:r>
            <w:r w:rsidR="00842C5E" w:rsidRPr="00842C5E">
              <w:rPr>
                <w:rFonts w:asciiTheme="minorHAnsi" w:hAnsiTheme="minorHAnsi" w:cstheme="minorHAnsi"/>
                <w:color w:val="000000" w:themeColor="text1"/>
                <w:sz w:val="20"/>
                <w:szCs w:val="20"/>
              </w:rPr>
              <w:t xml:space="preserve"> six-week </w:t>
            </w:r>
            <w:r w:rsidR="00AC48A7">
              <w:rPr>
                <w:rFonts w:asciiTheme="minorHAnsi" w:hAnsiTheme="minorHAnsi" w:cstheme="minorHAnsi"/>
                <w:color w:val="000000" w:themeColor="text1"/>
                <w:sz w:val="20"/>
                <w:szCs w:val="20"/>
              </w:rPr>
              <w:t>paid summer internship in which students are</w:t>
            </w:r>
            <w:r w:rsidR="00842C5E" w:rsidRPr="00842C5E">
              <w:rPr>
                <w:rFonts w:asciiTheme="minorHAnsi" w:hAnsiTheme="minorHAnsi" w:cstheme="minorHAnsi"/>
                <w:color w:val="000000" w:themeColor="text1"/>
                <w:sz w:val="20"/>
                <w:szCs w:val="20"/>
              </w:rPr>
              <w:t xml:space="preserve"> exposed to meaningful environmental conservation experiences, and gai</w:t>
            </w:r>
            <w:r w:rsidR="00AC48A7">
              <w:rPr>
                <w:rFonts w:asciiTheme="minorHAnsi" w:hAnsiTheme="minorHAnsi" w:cstheme="minorHAnsi"/>
                <w:color w:val="000000" w:themeColor="text1"/>
                <w:sz w:val="20"/>
                <w:szCs w:val="20"/>
              </w:rPr>
              <w:t>n</w:t>
            </w:r>
            <w:r w:rsidR="00842C5E" w:rsidRPr="00842C5E">
              <w:rPr>
                <w:rFonts w:asciiTheme="minorHAnsi" w:hAnsiTheme="minorHAnsi" w:cstheme="minorHAnsi"/>
                <w:color w:val="000000" w:themeColor="text1"/>
                <w:sz w:val="20"/>
                <w:szCs w:val="20"/>
              </w:rPr>
              <w:t xml:space="preserve"> practical work experience in a wide variety of conservation jobs</w:t>
            </w:r>
            <w:r w:rsidR="004E28E0">
              <w:rPr>
                <w:rFonts w:asciiTheme="minorHAnsi" w:hAnsiTheme="minorHAnsi" w:cstheme="minorHAnsi"/>
                <w:color w:val="000000" w:themeColor="text1"/>
                <w:sz w:val="20"/>
                <w:szCs w:val="20"/>
              </w:rPr>
              <w:t xml:space="preserve"> (see attached flyer for reference)</w:t>
            </w:r>
            <w:r w:rsidR="00842C5E" w:rsidRPr="00842C5E">
              <w:rPr>
                <w:rFonts w:asciiTheme="minorHAnsi" w:hAnsiTheme="minorHAnsi" w:cstheme="minorHAnsi"/>
                <w:color w:val="000000" w:themeColor="text1"/>
                <w:sz w:val="20"/>
                <w:szCs w:val="20"/>
              </w:rPr>
              <w:t xml:space="preserve">. </w:t>
            </w:r>
            <w:r w:rsidR="00713310">
              <w:rPr>
                <w:rFonts w:asciiTheme="minorHAnsi" w:hAnsiTheme="minorHAnsi" w:cstheme="minorHAnsi"/>
                <w:color w:val="000000" w:themeColor="text1"/>
                <w:sz w:val="20"/>
                <w:szCs w:val="20"/>
              </w:rPr>
              <w:t xml:space="preserve"> </w:t>
            </w:r>
            <w:r w:rsidR="00AC48A7">
              <w:rPr>
                <w:rFonts w:asciiTheme="minorHAnsi" w:hAnsiTheme="minorHAnsi" w:cstheme="minorHAnsi"/>
                <w:color w:val="000000" w:themeColor="text1"/>
                <w:sz w:val="20"/>
                <w:szCs w:val="20"/>
              </w:rPr>
              <w:t>Additionally, Masonville Cove offers a variety of career-oriented and personal development resou</w:t>
            </w:r>
            <w:r w:rsidR="009D6CED">
              <w:rPr>
                <w:rFonts w:asciiTheme="minorHAnsi" w:hAnsiTheme="minorHAnsi" w:cstheme="minorHAnsi"/>
                <w:color w:val="000000" w:themeColor="text1"/>
                <w:sz w:val="20"/>
                <w:szCs w:val="20"/>
              </w:rPr>
              <w:t>r</w:t>
            </w:r>
            <w:r w:rsidR="00AC48A7">
              <w:rPr>
                <w:rFonts w:asciiTheme="minorHAnsi" w:hAnsiTheme="minorHAnsi" w:cstheme="minorHAnsi"/>
                <w:color w:val="000000" w:themeColor="text1"/>
                <w:sz w:val="20"/>
                <w:szCs w:val="20"/>
              </w:rPr>
              <w:t xml:space="preserve">ces </w:t>
            </w:r>
            <w:r w:rsidR="009D6CED">
              <w:rPr>
                <w:rFonts w:asciiTheme="minorHAnsi" w:hAnsiTheme="minorHAnsi" w:cstheme="minorHAnsi"/>
                <w:color w:val="000000" w:themeColor="text1"/>
                <w:sz w:val="20"/>
                <w:szCs w:val="20"/>
              </w:rPr>
              <w:t xml:space="preserve">and innovative programs and activities </w:t>
            </w:r>
            <w:r w:rsidR="00AC48A7">
              <w:rPr>
                <w:rFonts w:asciiTheme="minorHAnsi" w:hAnsiTheme="minorHAnsi" w:cstheme="minorHAnsi"/>
                <w:color w:val="000000" w:themeColor="text1"/>
                <w:sz w:val="20"/>
                <w:szCs w:val="20"/>
              </w:rPr>
              <w:t xml:space="preserve">that </w:t>
            </w:r>
            <w:r w:rsidR="009D6CED">
              <w:rPr>
                <w:rFonts w:asciiTheme="minorHAnsi" w:hAnsiTheme="minorHAnsi" w:cstheme="minorHAnsi"/>
                <w:color w:val="000000" w:themeColor="text1"/>
                <w:sz w:val="20"/>
                <w:szCs w:val="20"/>
              </w:rPr>
              <w:t>help strengthen students leadership and career-readiness skills within a STEM-based context</w:t>
            </w:r>
            <w:r w:rsidR="00713310">
              <w:rPr>
                <w:rFonts w:asciiTheme="minorHAnsi" w:hAnsiTheme="minorHAnsi" w:cstheme="minorHAnsi"/>
                <w:color w:val="000000" w:themeColor="text1"/>
                <w:sz w:val="20"/>
                <w:szCs w:val="20"/>
              </w:rPr>
              <w:t>, like port tours, leadership training, and nature/art therapy experiences</w:t>
            </w:r>
            <w:r w:rsidR="009D6CED">
              <w:rPr>
                <w:rFonts w:asciiTheme="minorHAnsi" w:hAnsiTheme="minorHAnsi" w:cstheme="minorHAnsi"/>
                <w:color w:val="000000" w:themeColor="text1"/>
                <w:sz w:val="20"/>
                <w:szCs w:val="20"/>
              </w:rPr>
              <w:t xml:space="preserve">. </w:t>
            </w:r>
          </w:p>
          <w:p w14:paraId="0BD3D36C" w14:textId="16CDBD30" w:rsidR="00996630" w:rsidRPr="004D15A9" w:rsidRDefault="00996630" w:rsidP="004F47E5">
            <w:pPr>
              <w:spacing w:line="120" w:lineRule="exact"/>
              <w:jc w:val="both"/>
              <w:rPr>
                <w:rFonts w:asciiTheme="minorHAnsi" w:hAnsiTheme="minorHAnsi" w:cstheme="minorHAnsi"/>
                <w:color w:val="000000" w:themeColor="text1"/>
                <w:sz w:val="20"/>
                <w:szCs w:val="20"/>
              </w:rPr>
            </w:pPr>
          </w:p>
        </w:tc>
      </w:tr>
      <w:tr w:rsidR="00996630" w:rsidRPr="004D15A9" w14:paraId="14BF83D5" w14:textId="77777777" w:rsidTr="007028F0">
        <w:tc>
          <w:tcPr>
            <w:tcW w:w="10502" w:type="dxa"/>
          </w:tcPr>
          <w:p w14:paraId="23EBF1BD" w14:textId="77777777" w:rsidR="00996630" w:rsidRDefault="00996630" w:rsidP="007028F0">
            <w:pPr>
              <w:rPr>
                <w:rFonts w:asciiTheme="minorHAnsi" w:hAnsiTheme="minorHAnsi" w:cstheme="minorHAnsi"/>
                <w:color w:val="000000" w:themeColor="text1"/>
                <w:sz w:val="20"/>
                <w:szCs w:val="20"/>
              </w:rPr>
            </w:pPr>
            <w:r w:rsidRPr="004D15A9">
              <w:rPr>
                <w:rFonts w:asciiTheme="minorHAnsi" w:hAnsiTheme="minorHAnsi" w:cstheme="minorHAnsi"/>
                <w:b/>
                <w:bCs/>
                <w:color w:val="00B050"/>
                <w:sz w:val="20"/>
                <w:szCs w:val="20"/>
              </w:rPr>
              <w:t xml:space="preserve">New or existing: </w:t>
            </w:r>
            <w:r w:rsidR="00034BDE">
              <w:rPr>
                <w:rFonts w:asciiTheme="minorHAnsi" w:hAnsiTheme="minorHAnsi" w:cstheme="minorHAnsi"/>
                <w:b/>
                <w:bCs/>
                <w:color w:val="00B050"/>
                <w:sz w:val="20"/>
                <w:szCs w:val="20"/>
              </w:rPr>
              <w:t xml:space="preserve">  </w:t>
            </w:r>
            <w:r w:rsidR="00AD4E4D" w:rsidRPr="004D15A9">
              <w:rPr>
                <w:rFonts w:asciiTheme="minorHAnsi" w:hAnsiTheme="minorHAnsi" w:cstheme="minorHAnsi"/>
                <w:color w:val="000000" w:themeColor="text1"/>
                <w:sz w:val="20"/>
                <w:szCs w:val="20"/>
              </w:rPr>
              <w:t>New</w:t>
            </w:r>
          </w:p>
          <w:p w14:paraId="558970F6" w14:textId="74C32573" w:rsidR="00CC6434" w:rsidRPr="004D15A9" w:rsidRDefault="00CC6434" w:rsidP="00CC6434">
            <w:pPr>
              <w:spacing w:line="120" w:lineRule="exact"/>
              <w:rPr>
                <w:rFonts w:asciiTheme="minorHAnsi" w:hAnsiTheme="minorHAnsi"/>
              </w:rPr>
            </w:pPr>
          </w:p>
        </w:tc>
      </w:tr>
      <w:tr w:rsidR="004B6B9D" w:rsidRPr="004D15A9" w14:paraId="5BE96437" w14:textId="77777777" w:rsidTr="007028F0">
        <w:tc>
          <w:tcPr>
            <w:tcW w:w="10502" w:type="dxa"/>
          </w:tcPr>
          <w:p w14:paraId="46EA5647" w14:textId="77777777" w:rsidR="004B6B9D" w:rsidRDefault="004B6B9D" w:rsidP="004B6B9D">
            <w:pPr>
              <w:rPr>
                <w:rFonts w:asciiTheme="minorHAnsi" w:hAnsiTheme="minorHAnsi" w:cstheme="minorHAnsi"/>
                <w:color w:val="000000" w:themeColor="text1"/>
                <w:sz w:val="20"/>
                <w:szCs w:val="20"/>
              </w:rPr>
            </w:pPr>
            <w:r>
              <w:rPr>
                <w:rFonts w:asciiTheme="minorHAnsi" w:hAnsiTheme="minorHAnsi" w:cstheme="minorHAnsi"/>
                <w:b/>
                <w:bCs/>
                <w:color w:val="00B050"/>
                <w:sz w:val="20"/>
                <w:szCs w:val="20"/>
              </w:rPr>
              <w:t xml:space="preserve">Target audience: </w:t>
            </w:r>
            <w:r>
              <w:rPr>
                <w:rFonts w:asciiTheme="minorHAnsi" w:hAnsiTheme="minorHAnsi" w:cstheme="minorHAnsi"/>
                <w:color w:val="000000" w:themeColor="text1"/>
                <w:sz w:val="20"/>
                <w:szCs w:val="20"/>
              </w:rPr>
              <w:t>College students</w:t>
            </w:r>
            <w:r w:rsidR="00034BDE">
              <w:rPr>
                <w:rFonts w:asciiTheme="minorHAnsi" w:hAnsiTheme="minorHAnsi" w:cstheme="minorHAnsi"/>
                <w:color w:val="000000" w:themeColor="text1"/>
                <w:sz w:val="20"/>
                <w:szCs w:val="20"/>
              </w:rPr>
              <w:t>, high school students</w:t>
            </w:r>
          </w:p>
          <w:p w14:paraId="615D85F8" w14:textId="470867E4" w:rsidR="00CC6434" w:rsidRPr="004D15A9" w:rsidRDefault="00CC6434" w:rsidP="004B6B9D">
            <w:pPr>
              <w:rPr>
                <w:rFonts w:asciiTheme="minorHAnsi" w:hAnsiTheme="minorHAnsi" w:cstheme="minorHAnsi"/>
                <w:b/>
                <w:bCs/>
                <w:color w:val="00B050"/>
                <w:sz w:val="20"/>
                <w:szCs w:val="20"/>
              </w:rPr>
            </w:pPr>
          </w:p>
        </w:tc>
      </w:tr>
      <w:tr w:rsidR="004B6B9D" w:rsidRPr="004D15A9" w14:paraId="616B3D26" w14:textId="77777777" w:rsidTr="007028F0">
        <w:tc>
          <w:tcPr>
            <w:tcW w:w="10502" w:type="dxa"/>
          </w:tcPr>
          <w:p w14:paraId="4B85A731" w14:textId="77777777" w:rsidR="004B6B9D" w:rsidRDefault="004B6B9D" w:rsidP="004B6B9D">
            <w:pPr>
              <w:rPr>
                <w:rFonts w:asciiTheme="minorHAnsi" w:hAnsiTheme="minorHAnsi" w:cstheme="minorHAnsi"/>
                <w:color w:val="000000" w:themeColor="text1"/>
                <w:sz w:val="20"/>
                <w:szCs w:val="20"/>
              </w:rPr>
            </w:pPr>
            <w:r>
              <w:rPr>
                <w:rFonts w:asciiTheme="minorHAnsi" w:hAnsiTheme="minorHAnsi" w:cstheme="minorHAnsi"/>
                <w:b/>
                <w:bCs/>
                <w:color w:val="00B050"/>
                <w:sz w:val="20"/>
                <w:szCs w:val="20"/>
              </w:rPr>
              <w:t xml:space="preserve">Expected target audience size: </w:t>
            </w:r>
            <w:r>
              <w:rPr>
                <w:rFonts w:asciiTheme="minorHAnsi" w:hAnsiTheme="minorHAnsi" w:cstheme="minorHAnsi"/>
                <w:color w:val="000000" w:themeColor="text1"/>
                <w:sz w:val="20"/>
                <w:szCs w:val="20"/>
              </w:rPr>
              <w:t>2</w:t>
            </w:r>
            <w:r w:rsidR="0084101B">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0</w:t>
            </w:r>
            <w:r w:rsidR="0084101B">
              <w:rPr>
                <w:rFonts w:asciiTheme="minorHAnsi" w:hAnsiTheme="minorHAnsi" w:cstheme="minorHAnsi"/>
                <w:color w:val="000000" w:themeColor="text1"/>
                <w:sz w:val="20"/>
                <w:szCs w:val="20"/>
              </w:rPr>
              <w:t xml:space="preserve"> - 260</w:t>
            </w:r>
            <w:r>
              <w:rPr>
                <w:rFonts w:asciiTheme="minorHAnsi" w:hAnsiTheme="minorHAnsi" w:cstheme="minorHAnsi"/>
                <w:color w:val="000000" w:themeColor="text1"/>
                <w:sz w:val="20"/>
                <w:szCs w:val="20"/>
              </w:rPr>
              <w:t xml:space="preserve"> (</w:t>
            </w:r>
            <w:r w:rsidR="0084101B">
              <w:rPr>
                <w:rFonts w:asciiTheme="minorHAnsi" w:hAnsiTheme="minorHAnsi" w:cstheme="minorHAnsi"/>
                <w:color w:val="000000" w:themeColor="text1"/>
                <w:sz w:val="20"/>
                <w:szCs w:val="20"/>
              </w:rPr>
              <w:t>100 college students, 10 Scholars, 100-150 high school juniors/seniors)</w:t>
            </w:r>
          </w:p>
          <w:p w14:paraId="6D1BDFF2" w14:textId="18F02465" w:rsidR="00CC6434" w:rsidRPr="004D15A9" w:rsidRDefault="00CC6434" w:rsidP="004B6B9D">
            <w:pPr>
              <w:rPr>
                <w:rFonts w:asciiTheme="minorHAnsi" w:hAnsiTheme="minorHAnsi" w:cstheme="minorHAnsi"/>
                <w:b/>
                <w:bCs/>
                <w:color w:val="00B050"/>
                <w:sz w:val="20"/>
                <w:szCs w:val="20"/>
              </w:rPr>
            </w:pPr>
          </w:p>
        </w:tc>
      </w:tr>
      <w:tr w:rsidR="004B6B9D" w:rsidRPr="004D15A9" w14:paraId="05EBB8B9" w14:textId="77777777" w:rsidTr="007028F0">
        <w:tc>
          <w:tcPr>
            <w:tcW w:w="10502" w:type="dxa"/>
          </w:tcPr>
          <w:p w14:paraId="5A9DE87D" w14:textId="7DC341A8" w:rsidR="00C67EEE" w:rsidRPr="00463ABD" w:rsidRDefault="004B6B9D" w:rsidP="00C67EEE">
            <w:pPr>
              <w:jc w:val="both"/>
              <w:rPr>
                <w:rFonts w:asciiTheme="minorHAnsi" w:hAnsiTheme="minorHAnsi" w:cstheme="minorHAnsi"/>
                <w:b/>
                <w:bCs/>
                <w:color w:val="00B050"/>
                <w:sz w:val="20"/>
                <w:szCs w:val="20"/>
              </w:rPr>
            </w:pPr>
            <w:r w:rsidRPr="004D15A9">
              <w:rPr>
                <w:rFonts w:asciiTheme="minorHAnsi" w:hAnsiTheme="minorHAnsi" w:cstheme="minorHAnsi"/>
                <w:b/>
                <w:bCs/>
                <w:color w:val="00B050"/>
                <w:sz w:val="20"/>
                <w:szCs w:val="20"/>
              </w:rPr>
              <w:t xml:space="preserve">Describe the expected outcome of this program: </w:t>
            </w:r>
            <w:r w:rsidRPr="00DE2A52">
              <w:rPr>
                <w:rFonts w:asciiTheme="minorHAnsi" w:hAnsiTheme="minorHAnsi" w:cstheme="minorHAnsi"/>
                <w:color w:val="000000" w:themeColor="text1"/>
                <w:sz w:val="20"/>
                <w:szCs w:val="20"/>
              </w:rPr>
              <w:t xml:space="preserve"> </w:t>
            </w:r>
            <w:r w:rsidR="00DE2A52" w:rsidRPr="00DE2A52">
              <w:rPr>
                <w:rFonts w:asciiTheme="minorHAnsi" w:hAnsiTheme="minorHAnsi" w:cstheme="minorHAnsi"/>
                <w:color w:val="000000" w:themeColor="text1"/>
                <w:sz w:val="20"/>
                <w:szCs w:val="20"/>
              </w:rPr>
              <w:t>S</w:t>
            </w:r>
            <w:r w:rsidR="004D39FE" w:rsidRPr="00DE2A52">
              <w:rPr>
                <w:rFonts w:asciiTheme="minorHAnsi" w:hAnsiTheme="minorHAnsi" w:cstheme="minorHAnsi"/>
                <w:color w:val="000000" w:themeColor="text1"/>
                <w:sz w:val="20"/>
                <w:szCs w:val="20"/>
              </w:rPr>
              <w:t xml:space="preserve">upplement </w:t>
            </w:r>
            <w:r w:rsidR="004D39FE">
              <w:rPr>
                <w:rFonts w:asciiTheme="minorHAnsi" w:hAnsiTheme="minorHAnsi" w:cstheme="minorHAnsi"/>
                <w:color w:val="000000" w:themeColor="text1"/>
                <w:sz w:val="20"/>
                <w:szCs w:val="20"/>
              </w:rPr>
              <w:t xml:space="preserve">our </w:t>
            </w:r>
            <w:r w:rsidR="00DE2A52">
              <w:rPr>
                <w:rFonts w:asciiTheme="minorHAnsi" w:hAnsiTheme="minorHAnsi" w:cstheme="minorHAnsi"/>
                <w:color w:val="000000" w:themeColor="text1"/>
                <w:sz w:val="20"/>
                <w:szCs w:val="20"/>
              </w:rPr>
              <w:t xml:space="preserve">“Young Achievers” Program, “Linked To Wellness” Virtual Series and “Linked To Success” Series by leveraging the existing Masonville Cove </w:t>
            </w:r>
            <w:r w:rsidR="00E215C7">
              <w:rPr>
                <w:rFonts w:asciiTheme="minorHAnsi" w:hAnsiTheme="minorHAnsi" w:cstheme="minorHAnsi"/>
                <w:color w:val="000000" w:themeColor="text1"/>
                <w:sz w:val="20"/>
                <w:szCs w:val="20"/>
              </w:rPr>
              <w:t>p</w:t>
            </w:r>
            <w:r w:rsidR="00DE2A52">
              <w:rPr>
                <w:rFonts w:asciiTheme="minorHAnsi" w:hAnsiTheme="minorHAnsi" w:cstheme="minorHAnsi"/>
                <w:color w:val="000000" w:themeColor="text1"/>
                <w:sz w:val="20"/>
                <w:szCs w:val="20"/>
              </w:rPr>
              <w:t>rogram</w:t>
            </w:r>
            <w:r w:rsidR="00E215C7">
              <w:rPr>
                <w:rFonts w:asciiTheme="minorHAnsi" w:hAnsiTheme="minorHAnsi" w:cstheme="minorHAnsi"/>
                <w:color w:val="000000" w:themeColor="text1"/>
                <w:sz w:val="20"/>
                <w:szCs w:val="20"/>
              </w:rPr>
              <w:t>s and</w:t>
            </w:r>
            <w:r w:rsidR="00DE2A52">
              <w:rPr>
                <w:rFonts w:asciiTheme="minorHAnsi" w:hAnsiTheme="minorHAnsi" w:cstheme="minorHAnsi"/>
                <w:color w:val="000000" w:themeColor="text1"/>
                <w:sz w:val="20"/>
                <w:szCs w:val="20"/>
              </w:rPr>
              <w:t xml:space="preserve"> resources to strength</w:t>
            </w:r>
            <w:r w:rsidR="004D39FE">
              <w:rPr>
                <w:rFonts w:asciiTheme="minorHAnsi" w:hAnsiTheme="minorHAnsi" w:cstheme="minorHAnsi"/>
                <w:color w:val="000000" w:themeColor="text1"/>
                <w:sz w:val="20"/>
                <w:szCs w:val="20"/>
              </w:rPr>
              <w:t>e</w:t>
            </w:r>
            <w:r w:rsidR="00DE2A52">
              <w:rPr>
                <w:rFonts w:asciiTheme="minorHAnsi" w:hAnsiTheme="minorHAnsi" w:cstheme="minorHAnsi"/>
                <w:color w:val="000000" w:themeColor="text1"/>
                <w:sz w:val="20"/>
                <w:szCs w:val="20"/>
              </w:rPr>
              <w:t xml:space="preserve">n our goals of ensuring Howard County students are sufficiently and confidently poised for </w:t>
            </w:r>
            <w:r w:rsidR="00E215C7">
              <w:rPr>
                <w:rFonts w:asciiTheme="minorHAnsi" w:hAnsiTheme="minorHAnsi" w:cstheme="minorHAnsi"/>
                <w:color w:val="000000" w:themeColor="text1"/>
                <w:sz w:val="20"/>
                <w:szCs w:val="20"/>
              </w:rPr>
              <w:t>personal and professional success and workforce readiness</w:t>
            </w:r>
            <w:r w:rsidR="00DE2A52">
              <w:rPr>
                <w:rFonts w:asciiTheme="minorHAnsi" w:hAnsiTheme="minorHAnsi" w:cstheme="minorHAnsi"/>
                <w:color w:val="000000" w:themeColor="text1"/>
                <w:sz w:val="20"/>
                <w:szCs w:val="20"/>
              </w:rPr>
              <w:t xml:space="preserve">. </w:t>
            </w:r>
            <w:r w:rsidR="00C67EEE">
              <w:rPr>
                <w:rFonts w:asciiTheme="minorHAnsi" w:hAnsiTheme="minorHAnsi" w:cstheme="minorHAnsi"/>
                <w:color w:val="000000" w:themeColor="text1"/>
                <w:sz w:val="20"/>
                <w:szCs w:val="20"/>
              </w:rPr>
              <w:t>This will be measured by:</w:t>
            </w:r>
          </w:p>
          <w:p w14:paraId="76ECF154" w14:textId="77777777" w:rsidR="00C67EEE" w:rsidRPr="000D0C1F" w:rsidRDefault="00C67EEE" w:rsidP="00C67EEE">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Attendance (total, trend, repeat participation)</w:t>
            </w:r>
          </w:p>
          <w:p w14:paraId="7AF30F42" w14:textId="4CBFB5AF" w:rsidR="00C67EEE" w:rsidRDefault="00C67EEE" w:rsidP="00C67EEE">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Qualitative feedback</w:t>
            </w:r>
            <w:r w:rsidR="00E215C7">
              <w:rPr>
                <w:rFonts w:asciiTheme="minorHAnsi" w:hAnsiTheme="minorHAnsi" w:cstheme="minorHAnsi"/>
                <w:color w:val="000000" w:themeColor="text1"/>
                <w:sz w:val="20"/>
                <w:szCs w:val="20"/>
              </w:rPr>
              <w:t>/satisfaction ratings</w:t>
            </w:r>
            <w:r>
              <w:rPr>
                <w:rFonts w:asciiTheme="minorHAnsi" w:hAnsiTheme="minorHAnsi" w:cstheme="minorHAnsi"/>
                <w:color w:val="000000" w:themeColor="text1"/>
                <w:sz w:val="20"/>
                <w:szCs w:val="20"/>
              </w:rPr>
              <w:t xml:space="preserve"> (participants, facilitators)</w:t>
            </w:r>
          </w:p>
          <w:p w14:paraId="50D61D36" w14:textId="6DEC4668" w:rsidR="00E215C7" w:rsidRDefault="00C67EEE" w:rsidP="004F47E5">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of </w:t>
            </w:r>
            <w:r w:rsidR="00E215C7">
              <w:rPr>
                <w:rFonts w:asciiTheme="minorHAnsi" w:hAnsiTheme="minorHAnsi" w:cstheme="minorHAnsi"/>
                <w:color w:val="000000" w:themeColor="text1"/>
                <w:sz w:val="20"/>
                <w:szCs w:val="20"/>
              </w:rPr>
              <w:t xml:space="preserve">interns </w:t>
            </w:r>
            <w:r w:rsidR="004F47E5" w:rsidRPr="00E215C7">
              <w:rPr>
                <w:rFonts w:asciiTheme="minorHAnsi" w:hAnsiTheme="minorHAnsi" w:cstheme="minorHAnsi"/>
                <w:color w:val="000000" w:themeColor="text1"/>
                <w:sz w:val="20"/>
                <w:szCs w:val="20"/>
              </w:rPr>
              <w:t xml:space="preserve">who pursue further STEM-related research </w:t>
            </w:r>
            <w:r w:rsidR="00E215C7">
              <w:rPr>
                <w:rFonts w:asciiTheme="minorHAnsi" w:hAnsiTheme="minorHAnsi" w:cstheme="minorHAnsi"/>
                <w:color w:val="000000" w:themeColor="text1"/>
                <w:sz w:val="20"/>
                <w:szCs w:val="20"/>
              </w:rPr>
              <w:t xml:space="preserve">or career </w:t>
            </w:r>
            <w:r w:rsidR="004F47E5" w:rsidRPr="00E215C7">
              <w:rPr>
                <w:rFonts w:asciiTheme="minorHAnsi" w:hAnsiTheme="minorHAnsi" w:cstheme="minorHAnsi"/>
                <w:color w:val="000000" w:themeColor="text1"/>
                <w:sz w:val="20"/>
                <w:szCs w:val="20"/>
              </w:rPr>
              <w:t>opportunities</w:t>
            </w:r>
            <w:r w:rsidR="00E215C7">
              <w:rPr>
                <w:rFonts w:asciiTheme="minorHAnsi" w:hAnsiTheme="minorHAnsi" w:cstheme="minorHAnsi"/>
                <w:color w:val="000000" w:themeColor="text1"/>
                <w:sz w:val="20"/>
                <w:szCs w:val="20"/>
              </w:rPr>
              <w:t xml:space="preserve"> post-graduation</w:t>
            </w:r>
          </w:p>
          <w:p w14:paraId="12313C87" w14:textId="71A9D143" w:rsidR="004B6B9D" w:rsidRPr="00E215C7" w:rsidRDefault="004B6B9D" w:rsidP="00E215C7">
            <w:pPr>
              <w:pStyle w:val="ListParagraph"/>
              <w:spacing w:line="120" w:lineRule="exact"/>
              <w:jc w:val="both"/>
              <w:rPr>
                <w:rFonts w:asciiTheme="minorHAnsi" w:hAnsiTheme="minorHAnsi" w:cstheme="minorHAnsi"/>
                <w:color w:val="000000" w:themeColor="text1"/>
                <w:sz w:val="20"/>
                <w:szCs w:val="20"/>
              </w:rPr>
            </w:pPr>
          </w:p>
        </w:tc>
      </w:tr>
      <w:tr w:rsidR="004B6B9D" w:rsidRPr="004D15A9" w14:paraId="703F42EC" w14:textId="77777777" w:rsidTr="007028F0">
        <w:tc>
          <w:tcPr>
            <w:tcW w:w="10502" w:type="dxa"/>
          </w:tcPr>
          <w:p w14:paraId="47EF79F5" w14:textId="08B4813D" w:rsidR="004B6B9D" w:rsidRDefault="004B6B9D" w:rsidP="00ED7ED5">
            <w:pPr>
              <w:jc w:val="both"/>
              <w:rPr>
                <w:rFonts w:asciiTheme="minorHAnsi" w:hAnsiTheme="minorHAnsi"/>
                <w:sz w:val="20"/>
                <w:szCs w:val="20"/>
              </w:rPr>
            </w:pPr>
            <w:r w:rsidRPr="004D15A9">
              <w:rPr>
                <w:rFonts w:asciiTheme="minorHAnsi" w:hAnsiTheme="minorHAnsi" w:cstheme="minorHAnsi"/>
                <w:b/>
                <w:bCs/>
                <w:color w:val="00B050"/>
                <w:sz w:val="20"/>
                <w:szCs w:val="20"/>
              </w:rPr>
              <w:t xml:space="preserve">How does this program align with Chapter’s strategic plan?  </w:t>
            </w:r>
            <w:r w:rsidR="00ED7ED5" w:rsidRPr="000D0C1F">
              <w:rPr>
                <w:rFonts w:asciiTheme="minorHAnsi" w:hAnsiTheme="minorHAnsi" w:cstheme="minorHAnsi"/>
                <w:color w:val="000000" w:themeColor="text1"/>
                <w:sz w:val="20"/>
                <w:szCs w:val="20"/>
              </w:rPr>
              <w:t>This program aligns with</w:t>
            </w:r>
            <w:r w:rsidR="00ED7ED5" w:rsidRPr="000D0C1F">
              <w:rPr>
                <w:rFonts w:asciiTheme="minorHAnsi" w:hAnsiTheme="minorHAnsi" w:cstheme="minorHAnsi"/>
                <w:b/>
                <w:bCs/>
                <w:color w:val="000000" w:themeColor="text1"/>
                <w:sz w:val="20"/>
                <w:szCs w:val="20"/>
              </w:rPr>
              <w:t xml:space="preserve"> </w:t>
            </w:r>
            <w:r w:rsidR="00ED7ED5" w:rsidRPr="00D93303">
              <w:rPr>
                <w:rFonts w:asciiTheme="minorHAnsi" w:hAnsiTheme="minorHAnsi"/>
                <w:color w:val="000000" w:themeColor="text1"/>
                <w:sz w:val="20"/>
                <w:szCs w:val="20"/>
              </w:rPr>
              <w:t>P</w:t>
            </w:r>
            <w:r w:rsidR="00ED7ED5" w:rsidRPr="005E4066">
              <w:rPr>
                <w:rFonts w:asciiTheme="minorHAnsi" w:hAnsiTheme="minorHAnsi"/>
                <w:sz w:val="20"/>
                <w:szCs w:val="20"/>
              </w:rPr>
              <w:t>riority</w:t>
            </w:r>
            <w:r w:rsidR="00ED7ED5" w:rsidRPr="005E4066">
              <w:rPr>
                <w:rFonts w:asciiTheme="minorHAnsi" w:hAnsiTheme="minorHAnsi"/>
                <w:spacing w:val="-11"/>
                <w:sz w:val="20"/>
                <w:szCs w:val="20"/>
              </w:rPr>
              <w:t xml:space="preserve"> </w:t>
            </w:r>
            <w:r w:rsidR="00ED7ED5">
              <w:rPr>
                <w:rFonts w:asciiTheme="minorHAnsi" w:hAnsiTheme="minorHAnsi"/>
                <w:spacing w:val="-11"/>
                <w:sz w:val="20"/>
                <w:szCs w:val="20"/>
              </w:rPr>
              <w:t>#</w:t>
            </w:r>
            <w:r w:rsidR="00ED7ED5" w:rsidRPr="005E4066">
              <w:rPr>
                <w:rFonts w:asciiTheme="minorHAnsi" w:hAnsiTheme="minorHAnsi"/>
                <w:sz w:val="20"/>
                <w:szCs w:val="20"/>
              </w:rPr>
              <w:t>2:</w:t>
            </w:r>
            <w:r w:rsidR="00ED7ED5" w:rsidRPr="005E4066">
              <w:rPr>
                <w:rFonts w:asciiTheme="minorHAnsi" w:hAnsiTheme="minorHAnsi"/>
                <w:spacing w:val="39"/>
                <w:sz w:val="20"/>
                <w:szCs w:val="20"/>
              </w:rPr>
              <w:t xml:space="preserve"> </w:t>
            </w:r>
            <w:r w:rsidR="00ED7ED5" w:rsidRPr="005E4066">
              <w:rPr>
                <w:rFonts w:asciiTheme="minorHAnsi" w:hAnsiTheme="minorHAnsi"/>
                <w:sz w:val="20"/>
                <w:szCs w:val="20"/>
              </w:rPr>
              <w:t>Amplify</w:t>
            </w:r>
            <w:r w:rsidR="00ED7ED5" w:rsidRPr="005E4066">
              <w:rPr>
                <w:rFonts w:asciiTheme="minorHAnsi" w:hAnsiTheme="minorHAnsi"/>
                <w:spacing w:val="-11"/>
                <w:sz w:val="20"/>
                <w:szCs w:val="20"/>
              </w:rPr>
              <w:t xml:space="preserve"> </w:t>
            </w:r>
            <w:r w:rsidR="00ED7ED5" w:rsidRPr="005E4066">
              <w:rPr>
                <w:rFonts w:asciiTheme="minorHAnsi" w:hAnsiTheme="minorHAnsi"/>
                <w:sz w:val="20"/>
                <w:szCs w:val="20"/>
              </w:rPr>
              <w:t>our</w:t>
            </w:r>
            <w:r w:rsidR="00ED7ED5" w:rsidRPr="005E4066">
              <w:rPr>
                <w:rFonts w:asciiTheme="minorHAnsi" w:hAnsiTheme="minorHAnsi"/>
                <w:spacing w:val="-8"/>
                <w:sz w:val="20"/>
                <w:szCs w:val="20"/>
              </w:rPr>
              <w:t xml:space="preserve"> </w:t>
            </w:r>
            <w:r w:rsidR="00ED7ED5" w:rsidRPr="005E4066">
              <w:rPr>
                <w:rFonts w:asciiTheme="minorHAnsi" w:hAnsiTheme="minorHAnsi"/>
                <w:sz w:val="20"/>
                <w:szCs w:val="20"/>
              </w:rPr>
              <w:t>culture</w:t>
            </w:r>
            <w:r w:rsidR="00ED7ED5" w:rsidRPr="005E4066">
              <w:rPr>
                <w:rFonts w:asciiTheme="minorHAnsi" w:hAnsiTheme="minorHAnsi"/>
                <w:spacing w:val="-11"/>
                <w:sz w:val="20"/>
                <w:szCs w:val="20"/>
              </w:rPr>
              <w:t xml:space="preserve"> </w:t>
            </w:r>
            <w:r w:rsidR="00ED7ED5" w:rsidRPr="005E4066">
              <w:rPr>
                <w:rFonts w:asciiTheme="minorHAnsi" w:hAnsiTheme="minorHAnsi"/>
                <w:sz w:val="20"/>
                <w:szCs w:val="20"/>
              </w:rPr>
              <w:t>of</w:t>
            </w:r>
            <w:r w:rsidR="00ED7ED5" w:rsidRPr="005E4066">
              <w:rPr>
                <w:rFonts w:asciiTheme="minorHAnsi" w:hAnsiTheme="minorHAnsi"/>
                <w:spacing w:val="-9"/>
                <w:sz w:val="20"/>
                <w:szCs w:val="20"/>
              </w:rPr>
              <w:t xml:space="preserve"> </w:t>
            </w:r>
            <w:r w:rsidR="00ED7ED5" w:rsidRPr="005E4066">
              <w:rPr>
                <w:rFonts w:asciiTheme="minorHAnsi" w:hAnsiTheme="minorHAnsi"/>
                <w:sz w:val="20"/>
                <w:szCs w:val="20"/>
              </w:rPr>
              <w:t>transformational</w:t>
            </w:r>
            <w:r w:rsidR="00ED7ED5" w:rsidRPr="005E4066">
              <w:rPr>
                <w:rFonts w:asciiTheme="minorHAnsi" w:hAnsiTheme="minorHAnsi"/>
                <w:spacing w:val="-11"/>
                <w:sz w:val="20"/>
                <w:szCs w:val="20"/>
              </w:rPr>
              <w:t xml:space="preserve"> </w:t>
            </w:r>
            <w:r w:rsidR="00ED7ED5" w:rsidRPr="005E4066">
              <w:rPr>
                <w:rFonts w:asciiTheme="minorHAnsi" w:hAnsiTheme="minorHAnsi"/>
                <w:sz w:val="20"/>
                <w:szCs w:val="20"/>
              </w:rPr>
              <w:t>community</w:t>
            </w:r>
            <w:r w:rsidR="00ED7ED5" w:rsidRPr="005E4066">
              <w:rPr>
                <w:rFonts w:asciiTheme="minorHAnsi" w:hAnsiTheme="minorHAnsi"/>
                <w:spacing w:val="-9"/>
                <w:sz w:val="20"/>
                <w:szCs w:val="20"/>
              </w:rPr>
              <w:t xml:space="preserve"> </w:t>
            </w:r>
            <w:r w:rsidR="00ED7ED5" w:rsidRPr="005E4066">
              <w:rPr>
                <w:rFonts w:asciiTheme="minorHAnsi" w:hAnsiTheme="minorHAnsi"/>
                <w:spacing w:val="-2"/>
                <w:sz w:val="20"/>
                <w:szCs w:val="20"/>
              </w:rPr>
              <w:t>service.</w:t>
            </w:r>
            <w:r w:rsidR="00ED7ED5">
              <w:rPr>
                <w:rFonts w:asciiTheme="minorHAnsi" w:hAnsiTheme="minorHAnsi"/>
                <w:spacing w:val="-2"/>
                <w:sz w:val="20"/>
                <w:szCs w:val="20"/>
              </w:rPr>
              <w:t xml:space="preserve"> Specifically, this program is </w:t>
            </w:r>
            <w:r w:rsidR="00ED7ED5" w:rsidRPr="00D93303">
              <w:rPr>
                <w:rFonts w:asciiTheme="minorHAnsi" w:hAnsiTheme="minorHAnsi"/>
                <w:sz w:val="20"/>
                <w:szCs w:val="20"/>
              </w:rPr>
              <w:t>community relevant, need based, and ha</w:t>
            </w:r>
            <w:r w:rsidR="00ED7ED5">
              <w:rPr>
                <w:rFonts w:asciiTheme="minorHAnsi" w:hAnsiTheme="minorHAnsi"/>
                <w:sz w:val="20"/>
                <w:szCs w:val="20"/>
              </w:rPr>
              <w:t>s</w:t>
            </w:r>
            <w:r w:rsidR="00ED7ED5" w:rsidRPr="00D93303">
              <w:rPr>
                <w:rFonts w:asciiTheme="minorHAnsi" w:hAnsiTheme="minorHAnsi"/>
                <w:sz w:val="20"/>
                <w:szCs w:val="20"/>
              </w:rPr>
              <w:t xml:space="preserve"> a </w:t>
            </w:r>
            <w:r w:rsidR="00ED7ED5">
              <w:rPr>
                <w:rFonts w:asciiTheme="minorHAnsi" w:hAnsiTheme="minorHAnsi"/>
                <w:sz w:val="20"/>
                <w:szCs w:val="20"/>
              </w:rPr>
              <w:t xml:space="preserve">measurable </w:t>
            </w:r>
            <w:r w:rsidR="00ED7ED5" w:rsidRPr="00D93303">
              <w:rPr>
                <w:rFonts w:asciiTheme="minorHAnsi" w:hAnsiTheme="minorHAnsi"/>
                <w:sz w:val="20"/>
                <w:szCs w:val="20"/>
              </w:rPr>
              <w:t>positive</w:t>
            </w:r>
            <w:r w:rsidR="00ED7ED5">
              <w:rPr>
                <w:rFonts w:asciiTheme="minorHAnsi" w:hAnsiTheme="minorHAnsi"/>
                <w:sz w:val="20"/>
                <w:szCs w:val="20"/>
              </w:rPr>
              <w:t xml:space="preserve"> </w:t>
            </w:r>
            <w:r w:rsidR="00ED7ED5" w:rsidRPr="00D93303">
              <w:rPr>
                <w:rFonts w:asciiTheme="minorHAnsi" w:hAnsiTheme="minorHAnsi"/>
                <w:sz w:val="20"/>
                <w:szCs w:val="20"/>
              </w:rPr>
              <w:t xml:space="preserve">impact. </w:t>
            </w:r>
            <w:r w:rsidR="00ED7ED5">
              <w:rPr>
                <w:rFonts w:asciiTheme="minorHAnsi" w:hAnsiTheme="minorHAnsi"/>
                <w:sz w:val="20"/>
                <w:szCs w:val="20"/>
              </w:rPr>
              <w:t xml:space="preserve">Additionally, it promotes </w:t>
            </w:r>
            <w:r w:rsidR="00ED7ED5" w:rsidRPr="00D93303">
              <w:rPr>
                <w:rFonts w:asciiTheme="minorHAnsi" w:hAnsiTheme="minorHAnsi"/>
                <w:sz w:val="20"/>
                <w:szCs w:val="20"/>
              </w:rPr>
              <w:t xml:space="preserve">enhanced collaboration with </w:t>
            </w:r>
            <w:r w:rsidR="00ED7ED5">
              <w:rPr>
                <w:rFonts w:asciiTheme="minorHAnsi" w:hAnsiTheme="minorHAnsi"/>
                <w:sz w:val="20"/>
                <w:szCs w:val="20"/>
              </w:rPr>
              <w:t xml:space="preserve">community </w:t>
            </w:r>
            <w:r w:rsidR="00ED7ED5" w:rsidRPr="00D93303">
              <w:rPr>
                <w:rFonts w:asciiTheme="minorHAnsi" w:hAnsiTheme="minorHAnsi"/>
                <w:sz w:val="20"/>
                <w:szCs w:val="20"/>
              </w:rPr>
              <w:t>partners</w:t>
            </w:r>
            <w:r w:rsidR="00ED7ED5">
              <w:rPr>
                <w:rFonts w:asciiTheme="minorHAnsi" w:hAnsiTheme="minorHAnsi"/>
                <w:sz w:val="20"/>
                <w:szCs w:val="20"/>
              </w:rPr>
              <w:t>, like HCPSS and HCC.</w:t>
            </w:r>
          </w:p>
          <w:p w14:paraId="3F1A5518" w14:textId="55F88F0B" w:rsidR="00ED7ED5" w:rsidRPr="004D15A9" w:rsidRDefault="00ED7ED5" w:rsidP="00ED7ED5">
            <w:pPr>
              <w:spacing w:line="120" w:lineRule="exact"/>
              <w:rPr>
                <w:rFonts w:asciiTheme="minorHAnsi" w:hAnsiTheme="minorHAnsi" w:cstheme="minorHAnsi"/>
                <w:b/>
                <w:bCs/>
                <w:color w:val="00B050"/>
                <w:sz w:val="20"/>
                <w:szCs w:val="20"/>
              </w:rPr>
            </w:pPr>
          </w:p>
        </w:tc>
      </w:tr>
      <w:tr w:rsidR="004B6B9D" w:rsidRPr="004D15A9" w14:paraId="39DEE76D" w14:textId="77777777" w:rsidTr="007028F0">
        <w:tc>
          <w:tcPr>
            <w:tcW w:w="10502" w:type="dxa"/>
          </w:tcPr>
          <w:p w14:paraId="19AEC76F" w14:textId="247E457E" w:rsidR="004B6B9D" w:rsidRDefault="004B6B9D" w:rsidP="00517A1B">
            <w:pPr>
              <w:jc w:val="both"/>
              <w:rPr>
                <w:rFonts w:asciiTheme="minorHAnsi" w:hAnsiTheme="minorHAnsi" w:cstheme="minorHAnsi"/>
                <w:b/>
                <w:bCs/>
                <w:color w:val="00B050"/>
                <w:sz w:val="20"/>
                <w:szCs w:val="20"/>
              </w:rPr>
            </w:pPr>
            <w:r w:rsidRPr="004D15A9">
              <w:rPr>
                <w:rFonts w:asciiTheme="minorHAnsi" w:hAnsiTheme="minorHAnsi" w:cstheme="minorHAnsi"/>
                <w:b/>
                <w:bCs/>
                <w:color w:val="00B050"/>
                <w:sz w:val="20"/>
                <w:szCs w:val="20"/>
              </w:rPr>
              <w:t>How is this program still relevant to the Chapter’s work and mission?</w:t>
            </w:r>
            <w:r w:rsidR="00517A1B">
              <w:rPr>
                <w:rFonts w:asciiTheme="minorHAnsi" w:hAnsiTheme="minorHAnsi" w:cstheme="minorHAnsi"/>
                <w:b/>
                <w:bCs/>
                <w:color w:val="00B050"/>
                <w:sz w:val="20"/>
                <w:szCs w:val="20"/>
              </w:rPr>
              <w:t xml:space="preserve"> </w:t>
            </w:r>
            <w:r w:rsidR="00517A1B" w:rsidRPr="00450A5E">
              <w:rPr>
                <w:rFonts w:asciiTheme="minorHAnsi" w:hAnsiTheme="minorHAnsi" w:cstheme="minorHAnsi"/>
                <w:color w:val="000000" w:themeColor="text1"/>
                <w:sz w:val="20"/>
                <w:szCs w:val="20"/>
              </w:rPr>
              <w:t>This program continues to</w:t>
            </w:r>
            <w:r w:rsidR="00517A1B">
              <w:rPr>
                <w:rFonts w:asciiTheme="minorHAnsi" w:hAnsiTheme="minorHAnsi" w:cstheme="minorHAnsi"/>
                <w:color w:val="000000" w:themeColor="text1"/>
                <w:sz w:val="20"/>
                <w:szCs w:val="20"/>
              </w:rPr>
              <w:t xml:space="preserve"> support the Chapter’s mission of </w:t>
            </w:r>
            <w:r w:rsidR="00517A1B">
              <w:rPr>
                <w:rFonts w:asciiTheme="minorHAnsi" w:hAnsiTheme="minorHAnsi" w:cs="Arial"/>
                <w:sz w:val="20"/>
                <w:szCs w:val="20"/>
              </w:rPr>
              <w:t>s</w:t>
            </w:r>
            <w:r w:rsidR="00517A1B" w:rsidRPr="005E6DD0">
              <w:rPr>
                <w:rFonts w:asciiTheme="minorHAnsi" w:hAnsiTheme="minorHAnsi" w:cs="Arial"/>
                <w:sz w:val="20"/>
                <w:szCs w:val="20"/>
              </w:rPr>
              <w:t>trengthen</w:t>
            </w:r>
            <w:r w:rsidR="00517A1B">
              <w:rPr>
                <w:rFonts w:asciiTheme="minorHAnsi" w:hAnsiTheme="minorHAnsi" w:cs="Arial"/>
                <w:sz w:val="20"/>
                <w:szCs w:val="20"/>
              </w:rPr>
              <w:t>ing</w:t>
            </w:r>
            <w:r w:rsidR="00517A1B" w:rsidRPr="005E6DD0">
              <w:rPr>
                <w:rFonts w:asciiTheme="minorHAnsi" w:hAnsiTheme="minorHAnsi" w:cs="Arial"/>
                <w:sz w:val="20"/>
                <w:szCs w:val="20"/>
              </w:rPr>
              <w:t xml:space="preserve"> and improv</w:t>
            </w:r>
            <w:r w:rsidR="00517A1B">
              <w:rPr>
                <w:rFonts w:asciiTheme="minorHAnsi" w:hAnsiTheme="minorHAnsi" w:cs="Arial"/>
                <w:sz w:val="20"/>
                <w:szCs w:val="20"/>
              </w:rPr>
              <w:t>ing</w:t>
            </w:r>
            <w:r w:rsidR="00517A1B" w:rsidRPr="005E6DD0">
              <w:rPr>
                <w:rFonts w:asciiTheme="minorHAnsi" w:hAnsiTheme="minorHAnsi" w:cs="Arial"/>
                <w:sz w:val="20"/>
                <w:szCs w:val="20"/>
              </w:rPr>
              <w:t xml:space="preserve"> </w:t>
            </w:r>
            <w:r w:rsidR="00C07DCC">
              <w:rPr>
                <w:rFonts w:asciiTheme="minorHAnsi" w:hAnsiTheme="minorHAnsi" w:cs="Arial"/>
                <w:sz w:val="20"/>
                <w:szCs w:val="20"/>
              </w:rPr>
              <w:t>the overall well-being</w:t>
            </w:r>
            <w:r w:rsidR="00517A1B" w:rsidRPr="005E6DD0">
              <w:rPr>
                <w:rFonts w:asciiTheme="minorHAnsi" w:hAnsiTheme="minorHAnsi" w:cs="Arial"/>
                <w:sz w:val="20"/>
                <w:szCs w:val="20"/>
              </w:rPr>
              <w:t xml:space="preserve"> of youth in Howard County</w:t>
            </w:r>
            <w:r w:rsidR="00517A1B">
              <w:rPr>
                <w:rFonts w:asciiTheme="minorHAnsi" w:hAnsiTheme="minorHAnsi" w:cs="Arial"/>
                <w:sz w:val="20"/>
                <w:szCs w:val="20"/>
              </w:rPr>
              <w:t xml:space="preserve"> by </w:t>
            </w:r>
            <w:r w:rsidR="00517A1B" w:rsidRPr="005E6DD0">
              <w:rPr>
                <w:rFonts w:asciiTheme="minorHAnsi" w:hAnsiTheme="minorHAnsi" w:cs="Arial"/>
                <w:sz w:val="20"/>
                <w:szCs w:val="20"/>
              </w:rPr>
              <w:t xml:space="preserve">equipping </w:t>
            </w:r>
            <w:r w:rsidR="00517A1B">
              <w:rPr>
                <w:rFonts w:asciiTheme="minorHAnsi" w:hAnsiTheme="minorHAnsi" w:cs="Arial"/>
                <w:sz w:val="20"/>
                <w:szCs w:val="20"/>
              </w:rPr>
              <w:t>them</w:t>
            </w:r>
            <w:r w:rsidR="00517A1B" w:rsidRPr="005E6DD0">
              <w:rPr>
                <w:rFonts w:asciiTheme="minorHAnsi" w:hAnsiTheme="minorHAnsi" w:cs="Arial"/>
                <w:sz w:val="20"/>
                <w:szCs w:val="20"/>
              </w:rPr>
              <w:t xml:space="preserve"> with information, strategies and resources that will positively impact their </w:t>
            </w:r>
            <w:r w:rsidR="00C07DCC">
              <w:rPr>
                <w:rFonts w:asciiTheme="minorHAnsi" w:hAnsiTheme="minorHAnsi" w:cs="Arial"/>
                <w:sz w:val="20"/>
                <w:szCs w:val="20"/>
              </w:rPr>
              <w:t>career readiness and personal growth and development.</w:t>
            </w:r>
          </w:p>
          <w:p w14:paraId="45F74355" w14:textId="77777777" w:rsidR="004E28E0" w:rsidRPr="004D15A9" w:rsidRDefault="004E28E0" w:rsidP="00517A1B">
            <w:pPr>
              <w:spacing w:line="120" w:lineRule="exact"/>
              <w:rPr>
                <w:rFonts w:asciiTheme="minorHAnsi" w:hAnsiTheme="minorHAnsi" w:cstheme="minorHAnsi"/>
                <w:b/>
                <w:bCs/>
                <w:sz w:val="20"/>
                <w:szCs w:val="20"/>
              </w:rPr>
            </w:pPr>
          </w:p>
        </w:tc>
      </w:tr>
      <w:tr w:rsidR="004B6B9D" w:rsidRPr="004D15A9" w14:paraId="208B4B87" w14:textId="77777777" w:rsidTr="007028F0">
        <w:tc>
          <w:tcPr>
            <w:tcW w:w="10502" w:type="dxa"/>
          </w:tcPr>
          <w:p w14:paraId="68C34A27" w14:textId="26F4B3CC" w:rsidR="004B6B9D" w:rsidRDefault="004B6B9D" w:rsidP="004B6B9D">
            <w:pPr>
              <w:rPr>
                <w:rFonts w:asciiTheme="minorHAnsi" w:hAnsiTheme="minorHAnsi" w:cstheme="minorHAnsi"/>
                <w:sz w:val="20"/>
                <w:szCs w:val="20"/>
              </w:rPr>
            </w:pPr>
            <w:r w:rsidRPr="004D15A9">
              <w:rPr>
                <w:rFonts w:asciiTheme="minorHAnsi" w:hAnsiTheme="minorHAnsi" w:cstheme="minorHAnsi"/>
                <w:b/>
                <w:bCs/>
                <w:color w:val="00B050"/>
                <w:sz w:val="20"/>
                <w:szCs w:val="20"/>
              </w:rPr>
              <w:t xml:space="preserve">Is this program in alignment with a National or Eastern Area Links Incorporated Program or Initiative? If so, which one(s)?  </w:t>
            </w:r>
            <w:r w:rsidRPr="004D15A9">
              <w:rPr>
                <w:rFonts w:asciiTheme="minorHAnsi" w:hAnsiTheme="minorHAnsi" w:cstheme="minorHAnsi"/>
                <w:sz w:val="20"/>
                <w:szCs w:val="20"/>
              </w:rPr>
              <w:t xml:space="preserve">Yes, </w:t>
            </w:r>
            <w:r w:rsidR="003F4E11">
              <w:rPr>
                <w:rFonts w:asciiTheme="minorHAnsi" w:hAnsiTheme="minorHAnsi" w:cstheme="minorHAnsi"/>
                <w:sz w:val="20"/>
                <w:szCs w:val="20"/>
              </w:rPr>
              <w:t>this partnership is in alignment with the National strategic focus on STEM, HBCUs</w:t>
            </w:r>
            <w:r w:rsidR="000B0F89">
              <w:rPr>
                <w:rFonts w:asciiTheme="minorHAnsi" w:hAnsiTheme="minorHAnsi" w:cstheme="minorHAnsi"/>
                <w:sz w:val="20"/>
                <w:szCs w:val="20"/>
              </w:rPr>
              <w:t>,</w:t>
            </w:r>
            <w:r w:rsidR="003F4E11">
              <w:rPr>
                <w:rFonts w:asciiTheme="minorHAnsi" w:hAnsiTheme="minorHAnsi" w:cstheme="minorHAnsi"/>
                <w:sz w:val="20"/>
                <w:szCs w:val="20"/>
              </w:rPr>
              <w:t xml:space="preserve"> and the respective STY Signature Programs. </w:t>
            </w:r>
          </w:p>
          <w:p w14:paraId="37610861" w14:textId="77777777" w:rsidR="004E28E0" w:rsidRPr="004D15A9" w:rsidRDefault="004E28E0" w:rsidP="003F4E11">
            <w:pPr>
              <w:spacing w:line="120" w:lineRule="exact"/>
              <w:rPr>
                <w:rFonts w:asciiTheme="minorHAnsi" w:hAnsiTheme="minorHAnsi" w:cstheme="minorHAnsi"/>
                <w:b/>
                <w:bCs/>
                <w:color w:val="00B050"/>
                <w:sz w:val="20"/>
                <w:szCs w:val="20"/>
              </w:rPr>
            </w:pPr>
          </w:p>
        </w:tc>
      </w:tr>
      <w:tr w:rsidR="004B6B9D" w:rsidRPr="004D15A9" w14:paraId="3732BEEC" w14:textId="77777777" w:rsidTr="007028F0">
        <w:tc>
          <w:tcPr>
            <w:tcW w:w="10502" w:type="dxa"/>
          </w:tcPr>
          <w:p w14:paraId="02BFC876" w14:textId="77777777" w:rsidR="004B6B9D" w:rsidRDefault="004E28E0" w:rsidP="004B6B9D">
            <w:pPr>
              <w:rPr>
                <w:rFonts w:asciiTheme="minorHAnsi" w:hAnsiTheme="minorHAnsi" w:cstheme="minorHAnsi"/>
                <w:color w:val="000000" w:themeColor="text1"/>
                <w:sz w:val="20"/>
                <w:szCs w:val="20"/>
              </w:rPr>
            </w:pPr>
            <w:r>
              <w:rPr>
                <w:rFonts w:asciiTheme="minorHAnsi" w:hAnsiTheme="minorHAnsi" w:cstheme="minorHAnsi"/>
                <w:b/>
                <w:bCs/>
                <w:color w:val="00B050"/>
                <w:sz w:val="20"/>
                <w:szCs w:val="20"/>
              </w:rPr>
              <w:t xml:space="preserve">Is this </w:t>
            </w:r>
            <w:r w:rsidRPr="006342F4">
              <w:rPr>
                <w:rFonts w:asciiTheme="minorHAnsi" w:hAnsiTheme="minorHAnsi" w:cstheme="minorHAnsi"/>
                <w:b/>
                <w:bCs/>
                <w:color w:val="00B050"/>
                <w:sz w:val="20"/>
                <w:szCs w:val="20"/>
              </w:rPr>
              <w:t xml:space="preserve">Program </w:t>
            </w:r>
            <w:r>
              <w:rPr>
                <w:rFonts w:asciiTheme="minorHAnsi" w:hAnsiTheme="minorHAnsi" w:cstheme="minorHAnsi"/>
                <w:b/>
                <w:bCs/>
                <w:color w:val="00B050"/>
                <w:sz w:val="20"/>
                <w:szCs w:val="20"/>
              </w:rPr>
              <w:t xml:space="preserve">designed to </w:t>
            </w:r>
            <w:r w:rsidRPr="006342F4">
              <w:rPr>
                <w:rFonts w:asciiTheme="minorHAnsi" w:hAnsiTheme="minorHAnsi" w:cstheme="minorHAnsi"/>
                <w:b/>
                <w:bCs/>
                <w:color w:val="00B050"/>
                <w:sz w:val="20"/>
                <w:szCs w:val="20"/>
              </w:rPr>
              <w:t>fit with</w:t>
            </w:r>
            <w:r>
              <w:rPr>
                <w:rFonts w:asciiTheme="minorHAnsi" w:hAnsiTheme="minorHAnsi" w:cstheme="minorHAnsi"/>
                <w:b/>
                <w:bCs/>
                <w:color w:val="00B050"/>
                <w:sz w:val="20"/>
                <w:szCs w:val="20"/>
              </w:rPr>
              <w:t>in</w:t>
            </w:r>
            <w:r w:rsidRPr="006342F4">
              <w:rPr>
                <w:rFonts w:asciiTheme="minorHAnsi" w:hAnsiTheme="minorHAnsi" w:cstheme="minorHAnsi"/>
                <w:b/>
                <w:bCs/>
                <w:color w:val="00B050"/>
                <w:sz w:val="20"/>
                <w:szCs w:val="20"/>
              </w:rPr>
              <w:t xml:space="preserve"> the Chapter’s Umbrella Program? </w:t>
            </w:r>
            <w:r>
              <w:rPr>
                <w:rFonts w:asciiTheme="minorHAnsi" w:hAnsiTheme="minorHAnsi" w:cstheme="minorHAnsi"/>
                <w:color w:val="000000" w:themeColor="text1"/>
                <w:sz w:val="20"/>
                <w:szCs w:val="20"/>
              </w:rPr>
              <w:t>No</w:t>
            </w:r>
          </w:p>
          <w:p w14:paraId="1ADD4F2A" w14:textId="1A34CC7E" w:rsidR="00CC6434" w:rsidRPr="004D15A9" w:rsidRDefault="00CC6434" w:rsidP="00CC6434">
            <w:pPr>
              <w:spacing w:line="120" w:lineRule="exact"/>
              <w:rPr>
                <w:rFonts w:asciiTheme="minorHAnsi" w:hAnsiTheme="minorHAnsi" w:cstheme="minorHAnsi"/>
                <w:b/>
                <w:bCs/>
                <w:color w:val="00B050"/>
                <w:sz w:val="20"/>
                <w:szCs w:val="20"/>
              </w:rPr>
            </w:pPr>
          </w:p>
        </w:tc>
      </w:tr>
      <w:tr w:rsidR="004B6B9D" w:rsidRPr="004D15A9" w14:paraId="3186B23E" w14:textId="77777777" w:rsidTr="007028F0">
        <w:tc>
          <w:tcPr>
            <w:tcW w:w="10502" w:type="dxa"/>
          </w:tcPr>
          <w:p w14:paraId="7F013656" w14:textId="195C28B1" w:rsidR="00C95272" w:rsidRDefault="004B6B9D" w:rsidP="00C95272">
            <w:pPr>
              <w:jc w:val="both"/>
              <w:rPr>
                <w:rFonts w:asciiTheme="minorHAnsi" w:hAnsiTheme="minorHAnsi" w:cstheme="minorHAnsi"/>
                <w:color w:val="000000" w:themeColor="text1"/>
                <w:sz w:val="20"/>
                <w:szCs w:val="20"/>
              </w:rPr>
            </w:pPr>
            <w:r w:rsidRPr="004D15A9">
              <w:rPr>
                <w:rFonts w:asciiTheme="minorHAnsi" w:hAnsiTheme="minorHAnsi" w:cstheme="minorHAnsi"/>
                <w:b/>
                <w:bCs/>
                <w:color w:val="00B050"/>
                <w:sz w:val="20"/>
                <w:szCs w:val="20"/>
              </w:rPr>
              <w:t>If not, how could the proposed/existing program be combined or modified to become an Integrated or Umbrella Program?</w:t>
            </w:r>
            <w:r w:rsidR="00C95272">
              <w:rPr>
                <w:rFonts w:asciiTheme="minorHAnsi" w:hAnsiTheme="minorHAnsi" w:cstheme="minorHAnsi"/>
                <w:b/>
                <w:bCs/>
                <w:color w:val="00B050"/>
                <w:sz w:val="20"/>
                <w:szCs w:val="20"/>
              </w:rPr>
              <w:t xml:space="preserve"> </w:t>
            </w:r>
            <w:r w:rsidR="00C95272">
              <w:rPr>
                <w:rFonts w:asciiTheme="minorHAnsi" w:hAnsiTheme="minorHAnsi" w:cstheme="minorHAnsi"/>
                <w:color w:val="000000" w:themeColor="text1"/>
                <w:sz w:val="20"/>
                <w:szCs w:val="20"/>
              </w:rPr>
              <w:t xml:space="preserve">This series can easily be integrated with other facets in several ways, including, but no limited to the following: </w:t>
            </w:r>
          </w:p>
          <w:p w14:paraId="6C8E8124" w14:textId="4D8E8B5E" w:rsidR="00C95272" w:rsidRPr="00655E67" w:rsidRDefault="00C95272" w:rsidP="00C95272">
            <w:pPr>
              <w:pStyle w:val="ListParagraph"/>
              <w:numPr>
                <w:ilvl w:val="0"/>
                <w:numId w:val="14"/>
              </w:numPr>
              <w:rPr>
                <w:rFonts w:asciiTheme="minorHAnsi" w:hAnsiTheme="minorHAnsi"/>
                <w:sz w:val="20"/>
                <w:szCs w:val="20"/>
              </w:rPr>
            </w:pPr>
            <w:r w:rsidRPr="00655E67">
              <w:rPr>
                <w:rFonts w:asciiTheme="minorHAnsi" w:hAnsiTheme="minorHAnsi"/>
                <w:sz w:val="20"/>
                <w:szCs w:val="20"/>
              </w:rPr>
              <w:t xml:space="preserve">HHS:  </w:t>
            </w:r>
            <w:r>
              <w:rPr>
                <w:rFonts w:asciiTheme="minorHAnsi" w:hAnsiTheme="minorHAnsi"/>
                <w:sz w:val="20"/>
                <w:szCs w:val="20"/>
              </w:rPr>
              <w:t>Mental Health Forum session on nature/art</w:t>
            </w:r>
            <w:r w:rsidR="000B0F89">
              <w:rPr>
                <w:rFonts w:asciiTheme="minorHAnsi" w:hAnsiTheme="minorHAnsi"/>
                <w:sz w:val="20"/>
                <w:szCs w:val="20"/>
              </w:rPr>
              <w:t>/sound</w:t>
            </w:r>
            <w:r>
              <w:rPr>
                <w:rFonts w:asciiTheme="minorHAnsi" w:hAnsiTheme="minorHAnsi"/>
                <w:sz w:val="20"/>
                <w:szCs w:val="20"/>
              </w:rPr>
              <w:t xml:space="preserve"> therapy</w:t>
            </w:r>
          </w:p>
          <w:p w14:paraId="31FD44AE" w14:textId="7B53BE42" w:rsidR="00C95272" w:rsidRPr="00655E67" w:rsidRDefault="00C95272" w:rsidP="00C95272">
            <w:pPr>
              <w:pStyle w:val="ListParagraph"/>
              <w:numPr>
                <w:ilvl w:val="0"/>
                <w:numId w:val="14"/>
              </w:numPr>
              <w:rPr>
                <w:rFonts w:asciiTheme="minorHAnsi" w:hAnsiTheme="minorHAnsi"/>
                <w:sz w:val="20"/>
                <w:szCs w:val="20"/>
              </w:rPr>
            </w:pPr>
            <w:r w:rsidRPr="00655E67">
              <w:rPr>
                <w:rFonts w:asciiTheme="minorHAnsi" w:hAnsiTheme="minorHAnsi"/>
                <w:sz w:val="20"/>
                <w:szCs w:val="20"/>
              </w:rPr>
              <w:t xml:space="preserve">NTS:  </w:t>
            </w:r>
            <w:r>
              <w:rPr>
                <w:rFonts w:asciiTheme="minorHAnsi" w:hAnsiTheme="minorHAnsi"/>
                <w:sz w:val="20"/>
                <w:szCs w:val="20"/>
              </w:rPr>
              <w:t xml:space="preserve"> Nature/art</w:t>
            </w:r>
            <w:r w:rsidR="00927B6C">
              <w:rPr>
                <w:rFonts w:asciiTheme="minorHAnsi" w:hAnsiTheme="minorHAnsi"/>
                <w:sz w:val="20"/>
                <w:szCs w:val="20"/>
              </w:rPr>
              <w:t>/sound</w:t>
            </w:r>
            <w:r>
              <w:rPr>
                <w:rFonts w:asciiTheme="minorHAnsi" w:hAnsiTheme="minorHAnsi"/>
                <w:sz w:val="20"/>
                <w:szCs w:val="20"/>
              </w:rPr>
              <w:t xml:space="preserve"> therapy session or Port tour with Youth Workforce Apprenticeship Students</w:t>
            </w:r>
          </w:p>
          <w:p w14:paraId="2A4083B4" w14:textId="74667C59" w:rsidR="00C95272" w:rsidRPr="00C95272" w:rsidRDefault="00C95272" w:rsidP="00C95272">
            <w:pPr>
              <w:pStyle w:val="ListParagraph"/>
              <w:numPr>
                <w:ilvl w:val="0"/>
                <w:numId w:val="14"/>
              </w:numPr>
              <w:rPr>
                <w:rFonts w:asciiTheme="minorHAnsi" w:hAnsiTheme="minorHAnsi"/>
                <w:sz w:val="20"/>
                <w:szCs w:val="20"/>
              </w:rPr>
            </w:pPr>
            <w:r w:rsidRPr="00C95272">
              <w:rPr>
                <w:rFonts w:asciiTheme="minorHAnsi" w:hAnsiTheme="minorHAnsi"/>
                <w:sz w:val="20"/>
                <w:szCs w:val="20"/>
              </w:rPr>
              <w:t>Arts</w:t>
            </w:r>
            <w:r w:rsidR="00927B6C">
              <w:rPr>
                <w:rFonts w:asciiTheme="minorHAnsi" w:hAnsiTheme="minorHAnsi"/>
                <w:sz w:val="20"/>
                <w:szCs w:val="20"/>
              </w:rPr>
              <w:t>/ITS</w:t>
            </w:r>
            <w:r w:rsidRPr="00C95272">
              <w:rPr>
                <w:rFonts w:asciiTheme="minorHAnsi" w:hAnsiTheme="minorHAnsi"/>
                <w:sz w:val="20"/>
                <w:szCs w:val="20"/>
              </w:rPr>
              <w:t xml:space="preserve">:  </w:t>
            </w:r>
            <w:r>
              <w:rPr>
                <w:rFonts w:asciiTheme="minorHAnsi" w:hAnsiTheme="minorHAnsi"/>
                <w:sz w:val="20"/>
                <w:szCs w:val="20"/>
              </w:rPr>
              <w:t xml:space="preserve"> </w:t>
            </w:r>
            <w:r w:rsidRPr="00C95272">
              <w:rPr>
                <w:rFonts w:asciiTheme="minorHAnsi" w:hAnsiTheme="minorHAnsi"/>
                <w:sz w:val="20"/>
                <w:szCs w:val="20"/>
              </w:rPr>
              <w:t xml:space="preserve">Nature/art therapy </w:t>
            </w:r>
            <w:r w:rsidR="00E627CD">
              <w:rPr>
                <w:rFonts w:asciiTheme="minorHAnsi" w:hAnsiTheme="minorHAnsi"/>
                <w:sz w:val="20"/>
                <w:szCs w:val="20"/>
              </w:rPr>
              <w:t>or B</w:t>
            </w:r>
            <w:r w:rsidR="007E3FA2">
              <w:rPr>
                <w:rFonts w:asciiTheme="minorHAnsi" w:hAnsiTheme="minorHAnsi"/>
                <w:sz w:val="20"/>
                <w:szCs w:val="20"/>
              </w:rPr>
              <w:t xml:space="preserve">ackyard Bird Count </w:t>
            </w:r>
            <w:r w:rsidRPr="00C95272">
              <w:rPr>
                <w:rFonts w:asciiTheme="minorHAnsi" w:hAnsiTheme="minorHAnsi"/>
                <w:sz w:val="20"/>
                <w:szCs w:val="20"/>
              </w:rPr>
              <w:t xml:space="preserve">session with </w:t>
            </w:r>
            <w:r w:rsidR="00927B6C">
              <w:rPr>
                <w:rFonts w:asciiTheme="minorHAnsi" w:hAnsiTheme="minorHAnsi"/>
                <w:sz w:val="20"/>
                <w:szCs w:val="20"/>
              </w:rPr>
              <w:t>HCC R.I.S.E. or international students</w:t>
            </w:r>
            <w:r w:rsidRPr="00C95272">
              <w:rPr>
                <w:rFonts w:asciiTheme="minorHAnsi" w:hAnsiTheme="minorHAnsi"/>
                <w:sz w:val="20"/>
                <w:szCs w:val="20"/>
              </w:rPr>
              <w:t xml:space="preserve"> </w:t>
            </w:r>
          </w:p>
          <w:p w14:paraId="30D33435" w14:textId="46401618" w:rsidR="004B6B9D" w:rsidRPr="00927B6C" w:rsidRDefault="004B6B9D" w:rsidP="00927B6C">
            <w:pPr>
              <w:spacing w:line="120" w:lineRule="exact"/>
              <w:ind w:left="360"/>
              <w:rPr>
                <w:rFonts w:asciiTheme="minorHAnsi" w:hAnsiTheme="minorHAnsi"/>
              </w:rPr>
            </w:pPr>
          </w:p>
        </w:tc>
      </w:tr>
      <w:tr w:rsidR="004B6B9D" w:rsidRPr="004D15A9" w14:paraId="5A4E1E20" w14:textId="77777777" w:rsidTr="007028F0">
        <w:tc>
          <w:tcPr>
            <w:tcW w:w="10502" w:type="dxa"/>
          </w:tcPr>
          <w:p w14:paraId="4E6964BB" w14:textId="3E70F0F7" w:rsidR="00AB77AF" w:rsidRPr="00AB77AF" w:rsidRDefault="004B6B9D" w:rsidP="00AB77AF">
            <w:pPr>
              <w:jc w:val="both"/>
              <w:rPr>
                <w:rFonts w:asciiTheme="minorHAnsi" w:hAnsiTheme="minorHAnsi"/>
              </w:rPr>
            </w:pPr>
            <w:r w:rsidRPr="004D15A9">
              <w:rPr>
                <w:rFonts w:asciiTheme="minorHAnsi" w:hAnsiTheme="minorHAnsi" w:cstheme="minorHAnsi"/>
                <w:b/>
                <w:bCs/>
                <w:color w:val="00B050"/>
                <w:sz w:val="20"/>
                <w:szCs w:val="20"/>
              </w:rPr>
              <w:t xml:space="preserve">What are the budget and resource needs for the program? How will this program be funded? </w:t>
            </w:r>
            <w:r w:rsidR="00AB77AF">
              <w:rPr>
                <w:rFonts w:asciiTheme="minorHAnsi" w:hAnsiTheme="minorHAnsi" w:cstheme="minorHAnsi"/>
                <w:color w:val="000000" w:themeColor="text1"/>
                <w:sz w:val="20"/>
                <w:szCs w:val="20"/>
              </w:rPr>
              <w:t xml:space="preserve">This partnership requires no additional funding as the program is already funded through </w:t>
            </w:r>
            <w:r w:rsidR="00AB77AF" w:rsidRPr="00AB77AF">
              <w:rPr>
                <w:rFonts w:asciiTheme="minorHAnsi" w:hAnsiTheme="minorHAnsi" w:cs="Calibri"/>
                <w:color w:val="000000"/>
                <w:sz w:val="20"/>
                <w:szCs w:val="20"/>
              </w:rPr>
              <w:t>Keith Campbell Foundation and other local sources (e.g. Brown Advisory)</w:t>
            </w:r>
            <w:r w:rsidR="00AB77AF">
              <w:rPr>
                <w:rFonts w:asciiTheme="minorHAnsi" w:hAnsiTheme="minorHAnsi" w:cs="Calibri"/>
                <w:color w:val="000000"/>
                <w:sz w:val="20"/>
                <w:szCs w:val="20"/>
              </w:rPr>
              <w:t xml:space="preserve"> and managed by the Maryland Port Authority. The Chapter contribution includes promoting the Masonville Cove internship program to eligible Howard County students (particularly those at HBCUs), leading selected personal development sessions, and volunteering to assist with </w:t>
            </w:r>
            <w:r w:rsidR="00411D7F">
              <w:rPr>
                <w:rFonts w:asciiTheme="minorHAnsi" w:hAnsiTheme="minorHAnsi" w:cs="Calibri"/>
                <w:color w:val="000000"/>
                <w:sz w:val="20"/>
                <w:szCs w:val="20"/>
              </w:rPr>
              <w:t>the internship closing ceremony</w:t>
            </w:r>
            <w:r w:rsidR="00AB77AF">
              <w:rPr>
                <w:rFonts w:asciiTheme="minorHAnsi" w:hAnsiTheme="minorHAnsi" w:cs="Calibri"/>
                <w:color w:val="000000"/>
                <w:sz w:val="20"/>
                <w:szCs w:val="20"/>
              </w:rPr>
              <w:t>.</w:t>
            </w:r>
            <w:r w:rsidR="00411D7F">
              <w:rPr>
                <w:rFonts w:asciiTheme="minorHAnsi" w:hAnsiTheme="minorHAnsi" w:cs="Calibri"/>
                <w:color w:val="000000"/>
                <w:sz w:val="20"/>
                <w:szCs w:val="20"/>
              </w:rPr>
              <w:t xml:space="preserve"> Any potential fees for utilizing Masonville Cove facilitators, etc. is already covered in the respective STY program budget requests. </w:t>
            </w:r>
            <w:r w:rsidR="00AB77AF">
              <w:rPr>
                <w:rFonts w:asciiTheme="minorHAnsi" w:hAnsiTheme="minorHAnsi" w:cs="Calibri"/>
                <w:color w:val="000000"/>
                <w:sz w:val="20"/>
                <w:szCs w:val="20"/>
              </w:rPr>
              <w:t xml:space="preserve"> </w:t>
            </w:r>
          </w:p>
          <w:p w14:paraId="1770B7F6" w14:textId="3A2E92A9" w:rsidR="004B6B9D" w:rsidRPr="004D15A9" w:rsidRDefault="004B6B9D" w:rsidP="00411D7F">
            <w:pPr>
              <w:spacing w:line="120" w:lineRule="exact"/>
              <w:rPr>
                <w:rFonts w:asciiTheme="minorHAnsi" w:hAnsiTheme="minorHAnsi"/>
              </w:rPr>
            </w:pPr>
          </w:p>
        </w:tc>
      </w:tr>
    </w:tbl>
    <w:p w14:paraId="01E68F97" w14:textId="77777777" w:rsidR="00996630" w:rsidRPr="004D15A9" w:rsidRDefault="00996630" w:rsidP="00CC6434">
      <w:pPr>
        <w:spacing w:line="120" w:lineRule="exact"/>
        <w:rPr>
          <w:rFonts w:asciiTheme="minorHAnsi" w:hAnsiTheme="minorHAnsi"/>
        </w:rPr>
      </w:pPr>
    </w:p>
    <w:p w14:paraId="051F3ECB" w14:textId="77777777" w:rsidR="00996630" w:rsidRPr="00B24B19" w:rsidRDefault="00996630" w:rsidP="00996630">
      <w:pPr>
        <w:rPr>
          <w:rFonts w:asciiTheme="minorHAnsi" w:hAnsiTheme="minorHAnsi"/>
          <w:sz w:val="20"/>
          <w:szCs w:val="20"/>
        </w:rPr>
      </w:pPr>
      <w:r w:rsidRPr="00B24B19">
        <w:rPr>
          <w:rFonts w:asciiTheme="minorHAnsi" w:hAnsiTheme="minorHAnsi"/>
          <w:sz w:val="20"/>
          <w:szCs w:val="20"/>
        </w:rPr>
        <w:t>Please add supporting documents as appropriate.</w:t>
      </w:r>
    </w:p>
    <w:p w14:paraId="1AB8A84D" w14:textId="62E916AA" w:rsidR="00996630" w:rsidRPr="00B24B19" w:rsidRDefault="00996630" w:rsidP="00996630">
      <w:pPr>
        <w:rPr>
          <w:rFonts w:asciiTheme="minorHAnsi" w:hAnsiTheme="minorHAnsi"/>
          <w:sz w:val="20"/>
          <w:szCs w:val="20"/>
        </w:rPr>
      </w:pPr>
      <w:r w:rsidRPr="00B24B19">
        <w:rPr>
          <w:rFonts w:asciiTheme="minorHAnsi" w:hAnsiTheme="minorHAnsi"/>
          <w:sz w:val="20"/>
          <w:szCs w:val="20"/>
        </w:rPr>
        <w:t xml:space="preserve">Return to </w:t>
      </w:r>
      <w:hyperlink r:id="rId14" w:history="1">
        <w:r w:rsidR="006A76C0" w:rsidRPr="00B24B19">
          <w:rPr>
            <w:rStyle w:val="Hyperlink"/>
            <w:rFonts w:asciiTheme="minorHAnsi" w:hAnsiTheme="minorHAnsi"/>
            <w:sz w:val="20"/>
            <w:szCs w:val="20"/>
          </w:rPr>
          <w:t>littleregina056@gmail.com</w:t>
        </w:r>
      </w:hyperlink>
      <w:r w:rsidR="00C018CC" w:rsidRPr="00C018CC">
        <w:rPr>
          <w:rStyle w:val="Hyperlink"/>
          <w:rFonts w:asciiTheme="minorHAnsi" w:hAnsiTheme="minorHAnsi"/>
          <w:sz w:val="20"/>
          <w:szCs w:val="20"/>
          <w:u w:val="none"/>
        </w:rPr>
        <w:t>.</w:t>
      </w:r>
    </w:p>
    <w:p w14:paraId="695D23B1" w14:textId="77777777" w:rsidR="006A76C0" w:rsidRDefault="006A76C0" w:rsidP="00996630"/>
    <w:p w14:paraId="0809EAD5" w14:textId="77777777" w:rsidR="006A76C0" w:rsidRDefault="006A76C0" w:rsidP="00996630"/>
    <w:p w14:paraId="2C10D6A1" w14:textId="183DA7F1" w:rsidR="00713310" w:rsidRDefault="00713310"/>
    <w:p w14:paraId="71BD6E12" w14:textId="77777777" w:rsidR="006A76C0" w:rsidRDefault="006A76C0" w:rsidP="00996630"/>
    <w:p w14:paraId="24870F73" w14:textId="7B8B519A" w:rsidR="006A76C0" w:rsidRDefault="00713310" w:rsidP="00713310">
      <w:pPr>
        <w:jc w:val="center"/>
      </w:pPr>
      <w:r>
        <w:rPr>
          <w:noProof/>
          <w14:ligatures w14:val="standardContextual"/>
        </w:rPr>
        <w:drawing>
          <wp:inline distT="0" distB="0" distL="0" distR="0" wp14:anchorId="2AC67430" wp14:editId="3EB2365F">
            <wp:extent cx="4775200" cy="6692900"/>
            <wp:effectExtent l="0" t="0" r="0" b="0"/>
            <wp:docPr id="611605031" name="Picture 6" descr="A post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5031" name="Picture 6" descr="A poster of a group of peop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775200" cy="6692900"/>
                    </a:xfrm>
                    <a:prstGeom prst="rect">
                      <a:avLst/>
                    </a:prstGeom>
                  </pic:spPr>
                </pic:pic>
              </a:graphicData>
            </a:graphic>
          </wp:inline>
        </w:drawing>
      </w:r>
    </w:p>
    <w:p w14:paraId="7F5F7D50" w14:textId="77777777" w:rsidR="006A76C0" w:rsidRDefault="006A76C0" w:rsidP="00996630"/>
    <w:p w14:paraId="69E773E2" w14:textId="77777777" w:rsidR="006A76C0" w:rsidRDefault="006A76C0" w:rsidP="00996630"/>
    <w:p w14:paraId="3C8460D6" w14:textId="77777777" w:rsidR="00B24B19" w:rsidRDefault="00B24B19" w:rsidP="00996630"/>
    <w:p w14:paraId="0539D864" w14:textId="77777777" w:rsidR="00B24B19" w:rsidRDefault="00B24B19" w:rsidP="00996630"/>
    <w:p w14:paraId="0539B0FB" w14:textId="77777777" w:rsidR="00B24B19" w:rsidRDefault="00B24B19" w:rsidP="00996630"/>
    <w:p w14:paraId="404A5B1F" w14:textId="77777777" w:rsidR="007C7DDF" w:rsidRDefault="007C7DDF" w:rsidP="00996630"/>
    <w:p w14:paraId="64310A4E" w14:textId="77777777" w:rsidR="006A76C0" w:rsidRDefault="006A76C0" w:rsidP="00996630"/>
    <w:tbl>
      <w:tblPr>
        <w:tblStyle w:val="TableGrid"/>
        <w:tblW w:w="0" w:type="auto"/>
        <w:tblLook w:val="04A0" w:firstRow="1" w:lastRow="0" w:firstColumn="1" w:lastColumn="0" w:noHBand="0" w:noVBand="1"/>
      </w:tblPr>
      <w:tblGrid>
        <w:gridCol w:w="10502"/>
      </w:tblGrid>
      <w:tr w:rsidR="006A76C0" w:rsidRPr="00B24B19" w14:paraId="170CEC02" w14:textId="77777777" w:rsidTr="007819D1">
        <w:tc>
          <w:tcPr>
            <w:tcW w:w="10502" w:type="dxa"/>
            <w:shd w:val="clear" w:color="auto" w:fill="FFFF00"/>
          </w:tcPr>
          <w:p w14:paraId="094F2D1D" w14:textId="77777777" w:rsidR="006A76C0" w:rsidRDefault="006A76C0" w:rsidP="007819D1">
            <w:pPr>
              <w:jc w:val="center"/>
              <w:rPr>
                <w:rFonts w:asciiTheme="minorHAnsi" w:hAnsiTheme="minorHAnsi" w:cstheme="minorHAnsi"/>
                <w:b/>
                <w:bCs/>
                <w:color w:val="000000" w:themeColor="text1"/>
                <w:sz w:val="20"/>
                <w:szCs w:val="20"/>
              </w:rPr>
            </w:pPr>
            <w:r w:rsidRPr="00B24B19">
              <w:rPr>
                <w:rFonts w:asciiTheme="minorHAnsi" w:hAnsiTheme="minorHAnsi" w:cstheme="minorHAnsi"/>
                <w:b/>
                <w:bCs/>
                <w:color w:val="00B050"/>
                <w:sz w:val="20"/>
                <w:szCs w:val="20"/>
              </w:rPr>
              <w:t xml:space="preserve">Program name: </w:t>
            </w:r>
            <w:r w:rsidRPr="00B24B19">
              <w:rPr>
                <w:rFonts w:asciiTheme="minorHAnsi" w:hAnsiTheme="minorHAnsi" w:cstheme="minorHAnsi"/>
                <w:b/>
                <w:bCs/>
                <w:color w:val="000000" w:themeColor="text1"/>
                <w:sz w:val="20"/>
                <w:szCs w:val="20"/>
              </w:rPr>
              <w:t>DevCon</w:t>
            </w:r>
            <w:r w:rsidR="00045573">
              <w:rPr>
                <w:rFonts w:asciiTheme="minorHAnsi" w:hAnsiTheme="minorHAnsi" w:cstheme="minorHAnsi"/>
                <w:b/>
                <w:bCs/>
                <w:color w:val="000000" w:themeColor="text1"/>
                <w:sz w:val="20"/>
                <w:szCs w:val="20"/>
              </w:rPr>
              <w:t xml:space="preserve"> Partnership</w:t>
            </w:r>
          </w:p>
          <w:p w14:paraId="2672A411" w14:textId="628E2896" w:rsidR="007819D1" w:rsidRPr="00B24B19" w:rsidRDefault="007819D1" w:rsidP="007819D1">
            <w:pPr>
              <w:spacing w:line="120" w:lineRule="exact"/>
              <w:rPr>
                <w:rFonts w:asciiTheme="minorHAnsi" w:hAnsiTheme="minorHAnsi"/>
                <w:sz w:val="20"/>
                <w:szCs w:val="20"/>
              </w:rPr>
            </w:pPr>
          </w:p>
        </w:tc>
      </w:tr>
      <w:tr w:rsidR="006A76C0" w:rsidRPr="00B24B19" w14:paraId="13267477" w14:textId="77777777" w:rsidTr="007028F0">
        <w:tc>
          <w:tcPr>
            <w:tcW w:w="10502" w:type="dxa"/>
          </w:tcPr>
          <w:p w14:paraId="2EE71601" w14:textId="0B088786" w:rsidR="004D39FE" w:rsidRPr="004D39FE" w:rsidRDefault="006A76C0" w:rsidP="00B17242">
            <w:pPr>
              <w:jc w:val="both"/>
              <w:rPr>
                <w:rFonts w:asciiTheme="minorHAnsi" w:hAnsiTheme="minorHAnsi" w:cstheme="minorHAnsi"/>
                <w:color w:val="000000" w:themeColor="text1"/>
                <w:sz w:val="20"/>
                <w:szCs w:val="20"/>
              </w:rPr>
            </w:pPr>
            <w:r w:rsidRPr="00B24B19">
              <w:rPr>
                <w:rFonts w:asciiTheme="minorHAnsi" w:hAnsiTheme="minorHAnsi" w:cstheme="minorHAnsi"/>
                <w:b/>
                <w:bCs/>
                <w:color w:val="00B050"/>
                <w:sz w:val="20"/>
                <w:szCs w:val="20"/>
              </w:rPr>
              <w:t xml:space="preserve">Please provide a brief overview of program: </w:t>
            </w:r>
            <w:r w:rsidRPr="00B24B19">
              <w:rPr>
                <w:rFonts w:asciiTheme="minorHAnsi" w:hAnsiTheme="minorHAnsi" w:cstheme="minorHAnsi"/>
                <w:color w:val="000000" w:themeColor="text1"/>
                <w:sz w:val="20"/>
                <w:szCs w:val="20"/>
              </w:rPr>
              <w:t xml:space="preserve">DevCon is a dynamic three-day immersive experience designed to equip freshman and sophomore students </w:t>
            </w:r>
            <w:r w:rsidR="00B17242" w:rsidRPr="004D39FE">
              <w:rPr>
                <w:rFonts w:asciiTheme="minorHAnsi" w:hAnsiTheme="minorHAnsi" w:cstheme="minorHAnsi"/>
                <w:color w:val="000000" w:themeColor="text1"/>
                <w:sz w:val="20"/>
                <w:szCs w:val="20"/>
              </w:rPr>
              <w:t>from public and private historically Black colleges and universities (HBCUs)</w:t>
            </w:r>
            <w:r w:rsidR="00B17242">
              <w:rPr>
                <w:rFonts w:asciiTheme="minorHAnsi" w:hAnsiTheme="minorHAnsi" w:cstheme="minorHAnsi"/>
                <w:color w:val="000000" w:themeColor="text1"/>
                <w:sz w:val="20"/>
                <w:szCs w:val="20"/>
              </w:rPr>
              <w:t xml:space="preserve"> </w:t>
            </w:r>
            <w:r w:rsidRPr="00B24B19">
              <w:rPr>
                <w:rFonts w:asciiTheme="minorHAnsi" w:hAnsiTheme="minorHAnsi" w:cstheme="minorHAnsi"/>
                <w:color w:val="000000" w:themeColor="text1"/>
                <w:sz w:val="20"/>
                <w:szCs w:val="20"/>
              </w:rPr>
              <w:t xml:space="preserve">with the tools, resources and insights needed to explore career </w:t>
            </w:r>
            <w:r w:rsidR="0099095B" w:rsidRPr="00B24B19">
              <w:rPr>
                <w:rFonts w:asciiTheme="minorHAnsi" w:hAnsiTheme="minorHAnsi" w:cstheme="minorHAnsi"/>
                <w:color w:val="000000" w:themeColor="text1"/>
                <w:sz w:val="20"/>
                <w:szCs w:val="20"/>
              </w:rPr>
              <w:t>pathways</w:t>
            </w:r>
            <w:r w:rsidRPr="00B24B19">
              <w:rPr>
                <w:rFonts w:asciiTheme="minorHAnsi" w:hAnsiTheme="minorHAnsi" w:cstheme="minorHAnsi"/>
                <w:color w:val="000000" w:themeColor="text1"/>
                <w:sz w:val="20"/>
                <w:szCs w:val="20"/>
              </w:rPr>
              <w:t xml:space="preserve">, develop essential professional skills and engage with top industry leaders. </w:t>
            </w:r>
            <w:r w:rsidR="00CF14F1">
              <w:rPr>
                <w:rFonts w:asciiTheme="minorHAnsi" w:hAnsiTheme="minorHAnsi" w:cstheme="minorHAnsi"/>
                <w:color w:val="000000" w:themeColor="text1"/>
                <w:sz w:val="20"/>
                <w:szCs w:val="20"/>
              </w:rPr>
              <w:t xml:space="preserve">In FY25, this event will be held at the Baltimore Hilton on February 18 – 21, 2026. </w:t>
            </w:r>
            <w:r w:rsidR="004D39FE">
              <w:rPr>
                <w:rFonts w:asciiTheme="minorHAnsi" w:hAnsiTheme="minorHAnsi" w:cstheme="minorHAnsi"/>
                <w:color w:val="000000" w:themeColor="text1"/>
                <w:sz w:val="20"/>
                <w:szCs w:val="20"/>
              </w:rPr>
              <w:t xml:space="preserve">For more information, visit </w:t>
            </w:r>
            <w:hyperlink r:id="rId16" w:history="1">
              <w:r w:rsidR="004D39FE" w:rsidRPr="00CC018D">
                <w:rPr>
                  <w:rStyle w:val="Hyperlink"/>
                  <w:rFonts w:asciiTheme="minorHAnsi" w:hAnsiTheme="minorHAnsi" w:cstheme="minorHAnsi"/>
                  <w:sz w:val="20"/>
                  <w:szCs w:val="20"/>
                </w:rPr>
                <w:t>https://tmcf.org/programs/devcon/</w:t>
              </w:r>
            </w:hyperlink>
            <w:r w:rsidR="004D39FE">
              <w:rPr>
                <w:rFonts w:asciiTheme="minorHAnsi" w:hAnsiTheme="minorHAnsi" w:cstheme="minorHAnsi"/>
                <w:color w:val="000000" w:themeColor="text1"/>
                <w:sz w:val="20"/>
                <w:szCs w:val="20"/>
              </w:rPr>
              <w:t xml:space="preserve">. </w:t>
            </w:r>
            <w:r w:rsidR="00AC3FD6">
              <w:rPr>
                <w:rFonts w:asciiTheme="minorHAnsi" w:hAnsiTheme="minorHAnsi" w:cstheme="minorHAnsi"/>
                <w:color w:val="000000" w:themeColor="text1"/>
                <w:sz w:val="20"/>
                <w:szCs w:val="20"/>
              </w:rPr>
              <w:t>Based on the results of this event, STY will seek to incorporate this into its FY2</w:t>
            </w:r>
            <w:r w:rsidR="006361D5">
              <w:rPr>
                <w:rFonts w:asciiTheme="minorHAnsi" w:hAnsiTheme="minorHAnsi" w:cstheme="minorHAnsi"/>
                <w:color w:val="000000" w:themeColor="text1"/>
                <w:sz w:val="20"/>
                <w:szCs w:val="20"/>
              </w:rPr>
              <w:t>7</w:t>
            </w:r>
            <w:r w:rsidR="00AC3FD6">
              <w:rPr>
                <w:rFonts w:asciiTheme="minorHAnsi" w:hAnsiTheme="minorHAnsi" w:cstheme="minorHAnsi"/>
                <w:color w:val="000000" w:themeColor="text1"/>
                <w:sz w:val="20"/>
                <w:szCs w:val="20"/>
              </w:rPr>
              <w:t xml:space="preserve"> programming plans. </w:t>
            </w:r>
          </w:p>
          <w:p w14:paraId="65C6B54F" w14:textId="6208D6FF" w:rsidR="004D39FE" w:rsidRPr="00B24B19" w:rsidRDefault="004D39FE" w:rsidP="004D39FE">
            <w:pPr>
              <w:spacing w:line="120" w:lineRule="exact"/>
              <w:rPr>
                <w:rFonts w:asciiTheme="minorHAnsi" w:hAnsiTheme="minorHAnsi" w:cstheme="minorHAnsi"/>
                <w:color w:val="000000" w:themeColor="text1"/>
                <w:sz w:val="20"/>
                <w:szCs w:val="20"/>
              </w:rPr>
            </w:pPr>
          </w:p>
        </w:tc>
      </w:tr>
      <w:tr w:rsidR="006A76C0" w:rsidRPr="00B24B19" w14:paraId="7586B5F5" w14:textId="77777777" w:rsidTr="007028F0">
        <w:tc>
          <w:tcPr>
            <w:tcW w:w="10502" w:type="dxa"/>
          </w:tcPr>
          <w:p w14:paraId="454EA7C3" w14:textId="36841DEB" w:rsidR="006A76C0" w:rsidRPr="00B24B19" w:rsidRDefault="006A76C0" w:rsidP="007028F0">
            <w:pPr>
              <w:rPr>
                <w:rFonts w:asciiTheme="minorHAnsi" w:hAnsiTheme="minorHAnsi"/>
                <w:sz w:val="20"/>
                <w:szCs w:val="20"/>
              </w:rPr>
            </w:pPr>
            <w:r w:rsidRPr="00B24B19">
              <w:rPr>
                <w:rFonts w:asciiTheme="minorHAnsi" w:hAnsiTheme="minorHAnsi" w:cstheme="minorHAnsi"/>
                <w:b/>
                <w:bCs/>
                <w:color w:val="00B050"/>
                <w:sz w:val="20"/>
                <w:szCs w:val="20"/>
              </w:rPr>
              <w:t xml:space="preserve">New or existing: </w:t>
            </w:r>
            <w:r w:rsidRPr="00B24B19">
              <w:rPr>
                <w:rFonts w:asciiTheme="minorHAnsi" w:hAnsiTheme="minorHAnsi" w:cstheme="minorHAnsi"/>
                <w:color w:val="000000" w:themeColor="text1"/>
                <w:sz w:val="20"/>
                <w:szCs w:val="20"/>
              </w:rPr>
              <w:t xml:space="preserve">New </w:t>
            </w:r>
          </w:p>
        </w:tc>
      </w:tr>
      <w:tr w:rsidR="004B6B9D" w:rsidRPr="00B24B19" w14:paraId="164AC0DB" w14:textId="77777777" w:rsidTr="007028F0">
        <w:tc>
          <w:tcPr>
            <w:tcW w:w="10502" w:type="dxa"/>
          </w:tcPr>
          <w:p w14:paraId="3ABA408A" w14:textId="33756961" w:rsidR="004B6B9D" w:rsidRPr="00B24B19" w:rsidRDefault="004B6B9D" w:rsidP="004B6B9D">
            <w:pPr>
              <w:rPr>
                <w:rFonts w:asciiTheme="minorHAnsi" w:hAnsiTheme="minorHAnsi" w:cstheme="minorHAnsi"/>
                <w:b/>
                <w:bCs/>
                <w:color w:val="00B050"/>
                <w:sz w:val="20"/>
                <w:szCs w:val="20"/>
              </w:rPr>
            </w:pPr>
            <w:r>
              <w:rPr>
                <w:rFonts w:asciiTheme="minorHAnsi" w:hAnsiTheme="minorHAnsi" w:cstheme="minorHAnsi"/>
                <w:b/>
                <w:bCs/>
                <w:color w:val="00B050"/>
                <w:sz w:val="20"/>
                <w:szCs w:val="20"/>
              </w:rPr>
              <w:t xml:space="preserve">Target audience: </w:t>
            </w:r>
            <w:r>
              <w:rPr>
                <w:rFonts w:asciiTheme="minorHAnsi" w:hAnsiTheme="minorHAnsi" w:cstheme="minorHAnsi"/>
                <w:color w:val="000000" w:themeColor="text1"/>
                <w:sz w:val="20"/>
                <w:szCs w:val="20"/>
              </w:rPr>
              <w:t>College students (freshmen and sophomores)</w:t>
            </w:r>
          </w:p>
        </w:tc>
      </w:tr>
      <w:tr w:rsidR="004B6B9D" w:rsidRPr="00B24B19" w14:paraId="0ECBCB11" w14:textId="77777777" w:rsidTr="007028F0">
        <w:tc>
          <w:tcPr>
            <w:tcW w:w="10502" w:type="dxa"/>
          </w:tcPr>
          <w:p w14:paraId="3D26A66F" w14:textId="7374F4E9" w:rsidR="004B6B9D" w:rsidRPr="00B24B19" w:rsidRDefault="004B6B9D" w:rsidP="004B6B9D">
            <w:pPr>
              <w:rPr>
                <w:rFonts w:asciiTheme="minorHAnsi" w:hAnsiTheme="minorHAnsi" w:cstheme="minorHAnsi"/>
                <w:b/>
                <w:bCs/>
                <w:color w:val="00B050"/>
                <w:sz w:val="20"/>
                <w:szCs w:val="20"/>
              </w:rPr>
            </w:pPr>
            <w:r>
              <w:rPr>
                <w:rFonts w:asciiTheme="minorHAnsi" w:hAnsiTheme="minorHAnsi" w:cstheme="minorHAnsi"/>
                <w:b/>
                <w:bCs/>
                <w:color w:val="00B050"/>
                <w:sz w:val="20"/>
                <w:szCs w:val="20"/>
              </w:rPr>
              <w:t xml:space="preserve">Expected target audience size: </w:t>
            </w:r>
            <w:r>
              <w:rPr>
                <w:rFonts w:asciiTheme="minorHAnsi" w:hAnsiTheme="minorHAnsi" w:cstheme="minorHAnsi"/>
                <w:color w:val="000000" w:themeColor="text1"/>
                <w:sz w:val="20"/>
                <w:szCs w:val="20"/>
              </w:rPr>
              <w:t xml:space="preserve">400 </w:t>
            </w:r>
          </w:p>
        </w:tc>
      </w:tr>
      <w:tr w:rsidR="004B6B9D" w:rsidRPr="00B24B19" w14:paraId="232655D4" w14:textId="77777777" w:rsidTr="007028F0">
        <w:tc>
          <w:tcPr>
            <w:tcW w:w="10502" w:type="dxa"/>
          </w:tcPr>
          <w:p w14:paraId="3BBCA908" w14:textId="7AECA71E" w:rsidR="00B17242" w:rsidRPr="00463ABD" w:rsidRDefault="004B6B9D" w:rsidP="00B17242">
            <w:pPr>
              <w:jc w:val="both"/>
              <w:rPr>
                <w:rFonts w:asciiTheme="minorHAnsi" w:hAnsiTheme="minorHAnsi" w:cstheme="minorHAnsi"/>
                <w:b/>
                <w:bCs/>
                <w:color w:val="00B050"/>
                <w:sz w:val="20"/>
                <w:szCs w:val="20"/>
              </w:rPr>
            </w:pPr>
            <w:r w:rsidRPr="00B24B19">
              <w:rPr>
                <w:rFonts w:asciiTheme="minorHAnsi" w:hAnsiTheme="minorHAnsi" w:cstheme="minorHAnsi"/>
                <w:b/>
                <w:bCs/>
                <w:color w:val="00B050"/>
                <w:sz w:val="20"/>
                <w:szCs w:val="20"/>
              </w:rPr>
              <w:t xml:space="preserve">Describe the expected outcome of this program:  </w:t>
            </w:r>
            <w:r w:rsidR="00B17242" w:rsidRPr="00DE2A52">
              <w:rPr>
                <w:rFonts w:asciiTheme="minorHAnsi" w:hAnsiTheme="minorHAnsi" w:cstheme="minorHAnsi"/>
                <w:color w:val="000000" w:themeColor="text1"/>
                <w:sz w:val="20"/>
                <w:szCs w:val="20"/>
              </w:rPr>
              <w:t xml:space="preserve">Supplement </w:t>
            </w:r>
            <w:r w:rsidR="00B17242">
              <w:rPr>
                <w:rFonts w:asciiTheme="minorHAnsi" w:hAnsiTheme="minorHAnsi" w:cstheme="minorHAnsi"/>
                <w:color w:val="000000" w:themeColor="text1"/>
                <w:sz w:val="20"/>
                <w:szCs w:val="20"/>
              </w:rPr>
              <w:t xml:space="preserve">our “Linked To Success” </w:t>
            </w:r>
            <w:r w:rsidR="00CF14F1">
              <w:rPr>
                <w:rFonts w:asciiTheme="minorHAnsi" w:hAnsiTheme="minorHAnsi" w:cstheme="minorHAnsi"/>
                <w:color w:val="000000" w:themeColor="text1"/>
                <w:sz w:val="20"/>
                <w:szCs w:val="20"/>
              </w:rPr>
              <w:t xml:space="preserve">(LTS) </w:t>
            </w:r>
            <w:r w:rsidR="00B17242">
              <w:rPr>
                <w:rFonts w:asciiTheme="minorHAnsi" w:hAnsiTheme="minorHAnsi" w:cstheme="minorHAnsi"/>
                <w:color w:val="000000" w:themeColor="text1"/>
                <w:sz w:val="20"/>
                <w:szCs w:val="20"/>
              </w:rPr>
              <w:t xml:space="preserve">and “Linked To Wellness” </w:t>
            </w:r>
            <w:r w:rsidR="00CF14F1">
              <w:rPr>
                <w:rFonts w:asciiTheme="minorHAnsi" w:hAnsiTheme="minorHAnsi" w:cstheme="minorHAnsi"/>
                <w:color w:val="000000" w:themeColor="text1"/>
                <w:sz w:val="20"/>
                <w:szCs w:val="20"/>
              </w:rPr>
              <w:t xml:space="preserve">(LTW) </w:t>
            </w:r>
            <w:r w:rsidR="00B17242">
              <w:rPr>
                <w:rFonts w:asciiTheme="minorHAnsi" w:hAnsiTheme="minorHAnsi" w:cstheme="minorHAnsi"/>
                <w:color w:val="000000" w:themeColor="text1"/>
                <w:sz w:val="20"/>
                <w:szCs w:val="20"/>
              </w:rPr>
              <w:t xml:space="preserve">Series </w:t>
            </w:r>
            <w:r w:rsidR="00CF14F1">
              <w:rPr>
                <w:rFonts w:asciiTheme="minorHAnsi" w:hAnsiTheme="minorHAnsi" w:cstheme="minorHAnsi"/>
                <w:color w:val="000000" w:themeColor="text1"/>
                <w:sz w:val="20"/>
                <w:szCs w:val="20"/>
              </w:rPr>
              <w:t>with this DevCon event</w:t>
            </w:r>
            <w:r w:rsidR="00B17242">
              <w:rPr>
                <w:rFonts w:asciiTheme="minorHAnsi" w:hAnsiTheme="minorHAnsi" w:cstheme="minorHAnsi"/>
                <w:color w:val="000000" w:themeColor="text1"/>
                <w:sz w:val="20"/>
                <w:szCs w:val="20"/>
              </w:rPr>
              <w:t xml:space="preserve"> </w:t>
            </w:r>
            <w:r w:rsidR="00CF14F1">
              <w:rPr>
                <w:rFonts w:asciiTheme="minorHAnsi" w:hAnsiTheme="minorHAnsi" w:cstheme="minorHAnsi"/>
                <w:color w:val="000000" w:themeColor="text1"/>
                <w:sz w:val="20"/>
                <w:szCs w:val="20"/>
              </w:rPr>
              <w:t xml:space="preserve">to (i) </w:t>
            </w:r>
            <w:r w:rsidR="00B17242">
              <w:rPr>
                <w:rFonts w:asciiTheme="minorHAnsi" w:hAnsiTheme="minorHAnsi" w:cstheme="minorHAnsi"/>
                <w:color w:val="000000" w:themeColor="text1"/>
                <w:sz w:val="20"/>
                <w:szCs w:val="20"/>
              </w:rPr>
              <w:t>build the target audience for these</w:t>
            </w:r>
            <w:r w:rsidR="00CF14F1">
              <w:rPr>
                <w:rFonts w:asciiTheme="minorHAnsi" w:hAnsiTheme="minorHAnsi" w:cstheme="minorHAnsi"/>
                <w:color w:val="000000" w:themeColor="text1"/>
                <w:sz w:val="20"/>
                <w:szCs w:val="20"/>
              </w:rPr>
              <w:t xml:space="preserve"> chapter</w:t>
            </w:r>
            <w:r w:rsidR="00B17242">
              <w:rPr>
                <w:rFonts w:asciiTheme="minorHAnsi" w:hAnsiTheme="minorHAnsi" w:cstheme="minorHAnsi"/>
                <w:color w:val="000000" w:themeColor="text1"/>
                <w:sz w:val="20"/>
                <w:szCs w:val="20"/>
              </w:rPr>
              <w:t xml:space="preserve"> programs</w:t>
            </w:r>
            <w:r w:rsidR="00CF14F1">
              <w:rPr>
                <w:rFonts w:asciiTheme="minorHAnsi" w:hAnsiTheme="minorHAnsi" w:cstheme="minorHAnsi"/>
                <w:color w:val="000000" w:themeColor="text1"/>
                <w:sz w:val="20"/>
                <w:szCs w:val="20"/>
              </w:rPr>
              <w:t>,</w:t>
            </w:r>
            <w:r w:rsidR="00B17242">
              <w:rPr>
                <w:rFonts w:asciiTheme="minorHAnsi" w:hAnsiTheme="minorHAnsi" w:cstheme="minorHAnsi"/>
                <w:color w:val="000000" w:themeColor="text1"/>
                <w:sz w:val="20"/>
                <w:szCs w:val="20"/>
              </w:rPr>
              <w:t xml:space="preserve"> and </w:t>
            </w:r>
            <w:r w:rsidR="00CF14F1">
              <w:rPr>
                <w:rFonts w:asciiTheme="minorHAnsi" w:hAnsiTheme="minorHAnsi" w:cstheme="minorHAnsi"/>
                <w:color w:val="000000" w:themeColor="text1"/>
                <w:sz w:val="20"/>
                <w:szCs w:val="20"/>
              </w:rPr>
              <w:t xml:space="preserve">(ii) assist TMCF in promoting this program to </w:t>
            </w:r>
            <w:r w:rsidR="00B17242">
              <w:rPr>
                <w:rFonts w:asciiTheme="minorHAnsi" w:hAnsiTheme="minorHAnsi" w:cstheme="minorHAnsi"/>
                <w:color w:val="000000" w:themeColor="text1"/>
                <w:sz w:val="20"/>
                <w:szCs w:val="20"/>
              </w:rPr>
              <w:t xml:space="preserve">Howard County HBCU </w:t>
            </w:r>
            <w:r w:rsidR="00CF14F1">
              <w:rPr>
                <w:rFonts w:asciiTheme="minorHAnsi" w:hAnsiTheme="minorHAnsi" w:cstheme="minorHAnsi"/>
                <w:color w:val="000000" w:themeColor="text1"/>
                <w:sz w:val="20"/>
                <w:szCs w:val="20"/>
              </w:rPr>
              <w:t xml:space="preserve">(and possibly HCC) </w:t>
            </w:r>
            <w:r w:rsidR="00B17242">
              <w:rPr>
                <w:rFonts w:asciiTheme="minorHAnsi" w:hAnsiTheme="minorHAnsi" w:cstheme="minorHAnsi"/>
                <w:color w:val="000000" w:themeColor="text1"/>
                <w:sz w:val="20"/>
                <w:szCs w:val="20"/>
              </w:rPr>
              <w:t xml:space="preserve">students </w:t>
            </w:r>
            <w:r w:rsidR="00CF14F1">
              <w:rPr>
                <w:rFonts w:asciiTheme="minorHAnsi" w:hAnsiTheme="minorHAnsi" w:cstheme="minorHAnsi"/>
                <w:color w:val="000000" w:themeColor="text1"/>
                <w:sz w:val="20"/>
                <w:szCs w:val="20"/>
              </w:rPr>
              <w:t xml:space="preserve">so more of them can benefit from this opportunity </w:t>
            </w:r>
            <w:r w:rsidR="00B17242">
              <w:rPr>
                <w:rFonts w:asciiTheme="minorHAnsi" w:hAnsiTheme="minorHAnsi" w:cstheme="minorHAnsi"/>
                <w:color w:val="000000" w:themeColor="text1"/>
                <w:sz w:val="20"/>
                <w:szCs w:val="20"/>
              </w:rPr>
              <w:t xml:space="preserve">to </w:t>
            </w:r>
            <w:r w:rsidR="00CF14F1">
              <w:rPr>
                <w:rFonts w:asciiTheme="minorHAnsi" w:hAnsiTheme="minorHAnsi" w:cstheme="minorHAnsi"/>
                <w:color w:val="000000" w:themeColor="text1"/>
                <w:sz w:val="20"/>
                <w:szCs w:val="20"/>
              </w:rPr>
              <w:t>be more</w:t>
            </w:r>
            <w:r w:rsidR="00B17242">
              <w:rPr>
                <w:rFonts w:asciiTheme="minorHAnsi" w:hAnsiTheme="minorHAnsi" w:cstheme="minorHAnsi"/>
                <w:color w:val="000000" w:themeColor="text1"/>
                <w:sz w:val="20"/>
                <w:szCs w:val="20"/>
              </w:rPr>
              <w:t xml:space="preserve"> sufficiently and confidently poised for personal and professional success and </w:t>
            </w:r>
            <w:r w:rsidR="00CF14F1">
              <w:rPr>
                <w:rFonts w:asciiTheme="minorHAnsi" w:hAnsiTheme="minorHAnsi" w:cstheme="minorHAnsi"/>
                <w:color w:val="000000" w:themeColor="text1"/>
                <w:sz w:val="20"/>
                <w:szCs w:val="20"/>
              </w:rPr>
              <w:t>career</w:t>
            </w:r>
            <w:r w:rsidR="00B17242">
              <w:rPr>
                <w:rFonts w:asciiTheme="minorHAnsi" w:hAnsiTheme="minorHAnsi" w:cstheme="minorHAnsi"/>
                <w:color w:val="000000" w:themeColor="text1"/>
                <w:sz w:val="20"/>
                <w:szCs w:val="20"/>
              </w:rPr>
              <w:t xml:space="preserve"> readiness. This </w:t>
            </w:r>
            <w:r w:rsidR="00CF14F1">
              <w:rPr>
                <w:rFonts w:asciiTheme="minorHAnsi" w:hAnsiTheme="minorHAnsi" w:cstheme="minorHAnsi"/>
                <w:color w:val="000000" w:themeColor="text1"/>
                <w:sz w:val="20"/>
                <w:szCs w:val="20"/>
              </w:rPr>
              <w:t xml:space="preserve">outcome </w:t>
            </w:r>
            <w:r w:rsidR="00B17242">
              <w:rPr>
                <w:rFonts w:asciiTheme="minorHAnsi" w:hAnsiTheme="minorHAnsi" w:cstheme="minorHAnsi"/>
                <w:color w:val="000000" w:themeColor="text1"/>
                <w:sz w:val="20"/>
                <w:szCs w:val="20"/>
              </w:rPr>
              <w:t>will be measured by:</w:t>
            </w:r>
          </w:p>
          <w:p w14:paraId="4FAD5F03" w14:textId="5375D388" w:rsidR="00B17242" w:rsidRPr="000D0C1F" w:rsidRDefault="00CF14F1" w:rsidP="00B17242">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of LTW and LTS attendees from DevCon </w:t>
            </w:r>
          </w:p>
          <w:p w14:paraId="4922DE64" w14:textId="3FCCB1B6" w:rsidR="00B17242" w:rsidRDefault="00B17242" w:rsidP="00B17242">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Qualitative feedback/satisfaction ratings </w:t>
            </w:r>
          </w:p>
          <w:p w14:paraId="59BA762C" w14:textId="0EED15A0" w:rsidR="00B17242" w:rsidRDefault="00B17242" w:rsidP="00B17242">
            <w:pPr>
              <w:pStyle w:val="ListParagraph"/>
              <w:numPr>
                <w:ilvl w:val="0"/>
                <w:numId w:val="12"/>
              </w:numPr>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007513E2">
              <w:rPr>
                <w:rFonts w:asciiTheme="minorHAnsi" w:hAnsiTheme="minorHAnsi" w:cstheme="minorHAnsi"/>
                <w:color w:val="000000" w:themeColor="text1"/>
                <w:sz w:val="20"/>
                <w:szCs w:val="20"/>
              </w:rPr>
              <w:t>DevCon attendees from Howard County (need to confirm that this information can be gathered)</w:t>
            </w:r>
          </w:p>
          <w:p w14:paraId="4BFF7B34" w14:textId="615459A3" w:rsidR="004B6B9D" w:rsidRPr="00B24B19" w:rsidRDefault="004B6B9D" w:rsidP="004B6B9D">
            <w:pPr>
              <w:rPr>
                <w:rFonts w:asciiTheme="minorHAnsi" w:hAnsiTheme="minorHAnsi" w:cstheme="minorHAnsi"/>
                <w:color w:val="00B050"/>
                <w:sz w:val="20"/>
                <w:szCs w:val="20"/>
              </w:rPr>
            </w:pPr>
          </w:p>
        </w:tc>
      </w:tr>
      <w:tr w:rsidR="004B6B9D" w:rsidRPr="00B24B19" w14:paraId="69F5EEA2" w14:textId="77777777" w:rsidTr="007028F0">
        <w:tc>
          <w:tcPr>
            <w:tcW w:w="10502" w:type="dxa"/>
          </w:tcPr>
          <w:p w14:paraId="24860AD9" w14:textId="7AACA939" w:rsidR="004B6B9D" w:rsidRDefault="004B6B9D" w:rsidP="00302417">
            <w:pPr>
              <w:jc w:val="both"/>
              <w:rPr>
                <w:rFonts w:asciiTheme="minorHAnsi" w:hAnsiTheme="minorHAnsi" w:cstheme="minorHAnsi"/>
                <w:sz w:val="20"/>
                <w:szCs w:val="20"/>
              </w:rPr>
            </w:pPr>
            <w:r w:rsidRPr="00B24B19">
              <w:rPr>
                <w:rFonts w:asciiTheme="minorHAnsi" w:hAnsiTheme="minorHAnsi" w:cstheme="minorHAnsi"/>
                <w:b/>
                <w:bCs/>
                <w:color w:val="00B050"/>
                <w:sz w:val="20"/>
                <w:szCs w:val="20"/>
              </w:rPr>
              <w:t xml:space="preserve">How does this program align with Chapter’s strategic plan?  </w:t>
            </w:r>
            <w:r w:rsidR="00302417" w:rsidRPr="000D0C1F">
              <w:rPr>
                <w:rFonts w:asciiTheme="minorHAnsi" w:hAnsiTheme="minorHAnsi" w:cstheme="minorHAnsi"/>
                <w:color w:val="000000" w:themeColor="text1"/>
                <w:sz w:val="20"/>
                <w:szCs w:val="20"/>
              </w:rPr>
              <w:t>This program aligns with</w:t>
            </w:r>
            <w:r w:rsidR="00302417" w:rsidRPr="000D0C1F">
              <w:rPr>
                <w:rFonts w:asciiTheme="minorHAnsi" w:hAnsiTheme="minorHAnsi" w:cstheme="minorHAnsi"/>
                <w:b/>
                <w:bCs/>
                <w:color w:val="000000" w:themeColor="text1"/>
                <w:sz w:val="20"/>
                <w:szCs w:val="20"/>
              </w:rPr>
              <w:t xml:space="preserve"> </w:t>
            </w:r>
            <w:r w:rsidR="00302417" w:rsidRPr="00D93303">
              <w:rPr>
                <w:rFonts w:asciiTheme="minorHAnsi" w:hAnsiTheme="minorHAnsi"/>
                <w:color w:val="000000" w:themeColor="text1"/>
                <w:sz w:val="20"/>
                <w:szCs w:val="20"/>
              </w:rPr>
              <w:t>P</w:t>
            </w:r>
            <w:r w:rsidR="00302417" w:rsidRPr="005E4066">
              <w:rPr>
                <w:rFonts w:asciiTheme="minorHAnsi" w:hAnsiTheme="minorHAnsi"/>
                <w:sz w:val="20"/>
                <w:szCs w:val="20"/>
              </w:rPr>
              <w:t>riority</w:t>
            </w:r>
            <w:r w:rsidR="00302417" w:rsidRPr="005E4066">
              <w:rPr>
                <w:rFonts w:asciiTheme="minorHAnsi" w:hAnsiTheme="minorHAnsi"/>
                <w:spacing w:val="-11"/>
                <w:sz w:val="20"/>
                <w:szCs w:val="20"/>
              </w:rPr>
              <w:t xml:space="preserve"> </w:t>
            </w:r>
            <w:r w:rsidR="00302417">
              <w:rPr>
                <w:rFonts w:asciiTheme="minorHAnsi" w:hAnsiTheme="minorHAnsi"/>
                <w:spacing w:val="-11"/>
                <w:sz w:val="20"/>
                <w:szCs w:val="20"/>
              </w:rPr>
              <w:t>#</w:t>
            </w:r>
            <w:r w:rsidR="00302417" w:rsidRPr="005E4066">
              <w:rPr>
                <w:rFonts w:asciiTheme="minorHAnsi" w:hAnsiTheme="minorHAnsi"/>
                <w:sz w:val="20"/>
                <w:szCs w:val="20"/>
              </w:rPr>
              <w:t>2:</w:t>
            </w:r>
            <w:r w:rsidR="00302417" w:rsidRPr="005E4066">
              <w:rPr>
                <w:rFonts w:asciiTheme="minorHAnsi" w:hAnsiTheme="minorHAnsi"/>
                <w:spacing w:val="39"/>
                <w:sz w:val="20"/>
                <w:szCs w:val="20"/>
              </w:rPr>
              <w:t xml:space="preserve"> </w:t>
            </w:r>
            <w:r w:rsidR="00302417" w:rsidRPr="005E4066">
              <w:rPr>
                <w:rFonts w:asciiTheme="minorHAnsi" w:hAnsiTheme="minorHAnsi"/>
                <w:sz w:val="20"/>
                <w:szCs w:val="20"/>
              </w:rPr>
              <w:t>Amplify</w:t>
            </w:r>
            <w:r w:rsidR="00302417" w:rsidRPr="005E4066">
              <w:rPr>
                <w:rFonts w:asciiTheme="minorHAnsi" w:hAnsiTheme="minorHAnsi"/>
                <w:spacing w:val="-11"/>
                <w:sz w:val="20"/>
                <w:szCs w:val="20"/>
              </w:rPr>
              <w:t xml:space="preserve"> </w:t>
            </w:r>
            <w:r w:rsidR="00302417" w:rsidRPr="005E4066">
              <w:rPr>
                <w:rFonts w:asciiTheme="minorHAnsi" w:hAnsiTheme="minorHAnsi"/>
                <w:sz w:val="20"/>
                <w:szCs w:val="20"/>
              </w:rPr>
              <w:t>our</w:t>
            </w:r>
            <w:r w:rsidR="00302417" w:rsidRPr="005E4066">
              <w:rPr>
                <w:rFonts w:asciiTheme="minorHAnsi" w:hAnsiTheme="minorHAnsi"/>
                <w:spacing w:val="-8"/>
                <w:sz w:val="20"/>
                <w:szCs w:val="20"/>
              </w:rPr>
              <w:t xml:space="preserve"> </w:t>
            </w:r>
            <w:r w:rsidR="00302417" w:rsidRPr="005E4066">
              <w:rPr>
                <w:rFonts w:asciiTheme="minorHAnsi" w:hAnsiTheme="minorHAnsi"/>
                <w:sz w:val="20"/>
                <w:szCs w:val="20"/>
              </w:rPr>
              <w:t>culture</w:t>
            </w:r>
            <w:r w:rsidR="00302417" w:rsidRPr="005E4066">
              <w:rPr>
                <w:rFonts w:asciiTheme="minorHAnsi" w:hAnsiTheme="minorHAnsi"/>
                <w:spacing w:val="-11"/>
                <w:sz w:val="20"/>
                <w:szCs w:val="20"/>
              </w:rPr>
              <w:t xml:space="preserve"> </w:t>
            </w:r>
            <w:r w:rsidR="00302417" w:rsidRPr="005E4066">
              <w:rPr>
                <w:rFonts w:asciiTheme="minorHAnsi" w:hAnsiTheme="minorHAnsi"/>
                <w:sz w:val="20"/>
                <w:szCs w:val="20"/>
              </w:rPr>
              <w:t>of</w:t>
            </w:r>
            <w:r w:rsidR="00302417" w:rsidRPr="005E4066">
              <w:rPr>
                <w:rFonts w:asciiTheme="minorHAnsi" w:hAnsiTheme="minorHAnsi"/>
                <w:spacing w:val="-9"/>
                <w:sz w:val="20"/>
                <w:szCs w:val="20"/>
              </w:rPr>
              <w:t xml:space="preserve"> </w:t>
            </w:r>
            <w:r w:rsidR="00302417" w:rsidRPr="005E4066">
              <w:rPr>
                <w:rFonts w:asciiTheme="minorHAnsi" w:hAnsiTheme="minorHAnsi"/>
                <w:sz w:val="20"/>
                <w:szCs w:val="20"/>
              </w:rPr>
              <w:t>transformational</w:t>
            </w:r>
            <w:r w:rsidR="00302417" w:rsidRPr="005E4066">
              <w:rPr>
                <w:rFonts w:asciiTheme="minorHAnsi" w:hAnsiTheme="minorHAnsi"/>
                <w:spacing w:val="-11"/>
                <w:sz w:val="20"/>
                <w:szCs w:val="20"/>
              </w:rPr>
              <w:t xml:space="preserve"> </w:t>
            </w:r>
            <w:r w:rsidR="00302417" w:rsidRPr="005E4066">
              <w:rPr>
                <w:rFonts w:asciiTheme="minorHAnsi" w:hAnsiTheme="minorHAnsi"/>
                <w:sz w:val="20"/>
                <w:szCs w:val="20"/>
              </w:rPr>
              <w:t>community</w:t>
            </w:r>
            <w:r w:rsidR="00302417" w:rsidRPr="005E4066">
              <w:rPr>
                <w:rFonts w:asciiTheme="minorHAnsi" w:hAnsiTheme="minorHAnsi"/>
                <w:spacing w:val="-9"/>
                <w:sz w:val="20"/>
                <w:szCs w:val="20"/>
              </w:rPr>
              <w:t xml:space="preserve"> </w:t>
            </w:r>
            <w:r w:rsidR="00302417" w:rsidRPr="005E4066">
              <w:rPr>
                <w:rFonts w:asciiTheme="minorHAnsi" w:hAnsiTheme="minorHAnsi"/>
                <w:spacing w:val="-2"/>
                <w:sz w:val="20"/>
                <w:szCs w:val="20"/>
              </w:rPr>
              <w:t>service.</w:t>
            </w:r>
            <w:r w:rsidR="00302417">
              <w:rPr>
                <w:rFonts w:asciiTheme="minorHAnsi" w:hAnsiTheme="minorHAnsi"/>
                <w:spacing w:val="-2"/>
                <w:sz w:val="20"/>
                <w:szCs w:val="20"/>
              </w:rPr>
              <w:t xml:space="preserve"> Specifically, this program is </w:t>
            </w:r>
            <w:r w:rsidR="00302417" w:rsidRPr="00D93303">
              <w:rPr>
                <w:rFonts w:asciiTheme="minorHAnsi" w:hAnsiTheme="minorHAnsi"/>
                <w:sz w:val="20"/>
                <w:szCs w:val="20"/>
              </w:rPr>
              <w:t>community relevant, need based, and ha</w:t>
            </w:r>
            <w:r w:rsidR="00302417">
              <w:rPr>
                <w:rFonts w:asciiTheme="minorHAnsi" w:hAnsiTheme="minorHAnsi"/>
                <w:sz w:val="20"/>
                <w:szCs w:val="20"/>
              </w:rPr>
              <w:t>s</w:t>
            </w:r>
            <w:r w:rsidR="00302417" w:rsidRPr="00D93303">
              <w:rPr>
                <w:rFonts w:asciiTheme="minorHAnsi" w:hAnsiTheme="minorHAnsi"/>
                <w:sz w:val="20"/>
                <w:szCs w:val="20"/>
              </w:rPr>
              <w:t xml:space="preserve"> a </w:t>
            </w:r>
            <w:r w:rsidR="00302417">
              <w:rPr>
                <w:rFonts w:asciiTheme="minorHAnsi" w:hAnsiTheme="minorHAnsi"/>
                <w:sz w:val="20"/>
                <w:szCs w:val="20"/>
              </w:rPr>
              <w:t xml:space="preserve">measurable </w:t>
            </w:r>
            <w:r w:rsidR="00302417" w:rsidRPr="00D93303">
              <w:rPr>
                <w:rFonts w:asciiTheme="minorHAnsi" w:hAnsiTheme="minorHAnsi"/>
                <w:sz w:val="20"/>
                <w:szCs w:val="20"/>
              </w:rPr>
              <w:t>positive</w:t>
            </w:r>
            <w:r w:rsidR="00302417">
              <w:rPr>
                <w:rFonts w:asciiTheme="minorHAnsi" w:hAnsiTheme="minorHAnsi"/>
                <w:sz w:val="20"/>
                <w:szCs w:val="20"/>
              </w:rPr>
              <w:t xml:space="preserve"> </w:t>
            </w:r>
            <w:r w:rsidR="00302417" w:rsidRPr="00D93303">
              <w:rPr>
                <w:rFonts w:asciiTheme="minorHAnsi" w:hAnsiTheme="minorHAnsi"/>
                <w:sz w:val="20"/>
                <w:szCs w:val="20"/>
              </w:rPr>
              <w:t xml:space="preserve">impact. </w:t>
            </w:r>
            <w:r w:rsidR="00302417">
              <w:rPr>
                <w:rFonts w:asciiTheme="minorHAnsi" w:hAnsiTheme="minorHAnsi"/>
                <w:sz w:val="20"/>
                <w:szCs w:val="20"/>
              </w:rPr>
              <w:t xml:space="preserve">Additionally, it promotes </w:t>
            </w:r>
            <w:r w:rsidR="00302417" w:rsidRPr="00D93303">
              <w:rPr>
                <w:rFonts w:asciiTheme="minorHAnsi" w:hAnsiTheme="minorHAnsi"/>
                <w:sz w:val="20"/>
                <w:szCs w:val="20"/>
              </w:rPr>
              <w:t xml:space="preserve">enhanced collaboration with </w:t>
            </w:r>
            <w:r w:rsidR="00302417">
              <w:rPr>
                <w:rFonts w:asciiTheme="minorHAnsi" w:hAnsiTheme="minorHAnsi"/>
                <w:sz w:val="20"/>
                <w:szCs w:val="20"/>
              </w:rPr>
              <w:t xml:space="preserve">community </w:t>
            </w:r>
            <w:r w:rsidR="00302417" w:rsidRPr="00D93303">
              <w:rPr>
                <w:rFonts w:asciiTheme="minorHAnsi" w:hAnsiTheme="minorHAnsi"/>
                <w:sz w:val="20"/>
                <w:szCs w:val="20"/>
              </w:rPr>
              <w:t>partners</w:t>
            </w:r>
            <w:r w:rsidR="00302417">
              <w:rPr>
                <w:rFonts w:asciiTheme="minorHAnsi" w:hAnsiTheme="minorHAnsi"/>
                <w:sz w:val="20"/>
                <w:szCs w:val="20"/>
              </w:rPr>
              <w:t xml:space="preserve">, like </w:t>
            </w:r>
            <w:r w:rsidR="00DC5E44">
              <w:rPr>
                <w:rFonts w:asciiTheme="minorHAnsi" w:hAnsiTheme="minorHAnsi"/>
                <w:sz w:val="20"/>
                <w:szCs w:val="20"/>
              </w:rPr>
              <w:t>TMCF</w:t>
            </w:r>
            <w:r w:rsidR="00302417">
              <w:rPr>
                <w:rFonts w:asciiTheme="minorHAnsi" w:hAnsiTheme="minorHAnsi"/>
                <w:sz w:val="20"/>
                <w:szCs w:val="20"/>
              </w:rPr>
              <w:t xml:space="preserve"> and HCC.</w:t>
            </w:r>
          </w:p>
          <w:p w14:paraId="10B77AFD" w14:textId="3DCBD3E9" w:rsidR="00302417" w:rsidRPr="00B24B19" w:rsidRDefault="00302417" w:rsidP="00302417">
            <w:pPr>
              <w:spacing w:line="120" w:lineRule="exact"/>
              <w:rPr>
                <w:rFonts w:asciiTheme="minorHAnsi" w:hAnsiTheme="minorHAnsi" w:cstheme="minorHAnsi"/>
                <w:b/>
                <w:bCs/>
                <w:color w:val="00B050"/>
                <w:sz w:val="20"/>
                <w:szCs w:val="20"/>
              </w:rPr>
            </w:pPr>
          </w:p>
        </w:tc>
      </w:tr>
      <w:tr w:rsidR="004B6B9D" w:rsidRPr="00B24B19" w14:paraId="54C675B2" w14:textId="77777777" w:rsidTr="007028F0">
        <w:tc>
          <w:tcPr>
            <w:tcW w:w="10502" w:type="dxa"/>
          </w:tcPr>
          <w:p w14:paraId="74261930" w14:textId="4E47247B" w:rsidR="004B6B9D" w:rsidRDefault="004B6B9D" w:rsidP="00302417">
            <w:pPr>
              <w:jc w:val="both"/>
              <w:rPr>
                <w:rFonts w:asciiTheme="minorHAnsi" w:hAnsiTheme="minorHAnsi" w:cstheme="minorHAnsi"/>
                <w:color w:val="000000" w:themeColor="text1"/>
                <w:sz w:val="20"/>
                <w:szCs w:val="20"/>
              </w:rPr>
            </w:pPr>
            <w:r w:rsidRPr="00B24B19">
              <w:rPr>
                <w:rFonts w:asciiTheme="minorHAnsi" w:hAnsiTheme="minorHAnsi" w:cstheme="minorHAnsi"/>
                <w:b/>
                <w:bCs/>
                <w:color w:val="00B050"/>
                <w:sz w:val="20"/>
                <w:szCs w:val="20"/>
              </w:rPr>
              <w:t xml:space="preserve">How is this program still relevant to the Chapter’s work and mission? </w:t>
            </w:r>
            <w:r w:rsidR="00302417" w:rsidRPr="00450A5E">
              <w:rPr>
                <w:rFonts w:asciiTheme="minorHAnsi" w:hAnsiTheme="minorHAnsi" w:cstheme="minorHAnsi"/>
                <w:color w:val="000000" w:themeColor="text1"/>
                <w:sz w:val="20"/>
                <w:szCs w:val="20"/>
              </w:rPr>
              <w:t xml:space="preserve">This program </w:t>
            </w:r>
            <w:r w:rsidR="00302417">
              <w:rPr>
                <w:rFonts w:asciiTheme="minorHAnsi" w:hAnsiTheme="minorHAnsi" w:cstheme="minorHAnsi"/>
                <w:color w:val="000000" w:themeColor="text1"/>
                <w:sz w:val="20"/>
                <w:szCs w:val="20"/>
              </w:rPr>
              <w:t xml:space="preserve">supports the Chapter’s mission of </w:t>
            </w:r>
            <w:r w:rsidR="00302417" w:rsidRPr="005E6DD0">
              <w:rPr>
                <w:rFonts w:asciiTheme="minorHAnsi" w:hAnsiTheme="minorHAnsi" w:cs="Arial"/>
                <w:sz w:val="20"/>
                <w:szCs w:val="20"/>
              </w:rPr>
              <w:t>positively impact</w:t>
            </w:r>
            <w:r w:rsidR="00302417">
              <w:rPr>
                <w:rFonts w:asciiTheme="minorHAnsi" w:hAnsiTheme="minorHAnsi" w:cs="Arial"/>
                <w:sz w:val="20"/>
                <w:szCs w:val="20"/>
              </w:rPr>
              <w:t>ing</w:t>
            </w:r>
            <w:r w:rsidR="00302417" w:rsidRPr="005E6DD0">
              <w:rPr>
                <w:rFonts w:asciiTheme="minorHAnsi" w:hAnsiTheme="minorHAnsi" w:cs="Arial"/>
                <w:sz w:val="20"/>
                <w:szCs w:val="20"/>
              </w:rPr>
              <w:t xml:space="preserve"> the </w:t>
            </w:r>
            <w:r w:rsidR="00302417">
              <w:rPr>
                <w:rFonts w:asciiTheme="minorHAnsi" w:hAnsiTheme="minorHAnsi" w:cs="Arial"/>
                <w:sz w:val="20"/>
                <w:szCs w:val="20"/>
              </w:rPr>
              <w:t>career readiness of</w:t>
            </w:r>
            <w:r w:rsidR="00302417" w:rsidRPr="005E6DD0">
              <w:rPr>
                <w:rFonts w:asciiTheme="minorHAnsi" w:hAnsiTheme="minorHAnsi" w:cs="Arial"/>
                <w:sz w:val="20"/>
                <w:szCs w:val="20"/>
              </w:rPr>
              <w:t xml:space="preserve"> </w:t>
            </w:r>
            <w:r w:rsidR="00302417">
              <w:rPr>
                <w:rFonts w:asciiTheme="minorHAnsi" w:hAnsiTheme="minorHAnsi" w:cs="Arial"/>
                <w:sz w:val="20"/>
                <w:szCs w:val="20"/>
              </w:rPr>
              <w:t xml:space="preserve">students in Howard County and beyond by </w:t>
            </w:r>
            <w:r w:rsidR="00302417" w:rsidRPr="005E6DD0">
              <w:rPr>
                <w:rFonts w:asciiTheme="minorHAnsi" w:hAnsiTheme="minorHAnsi" w:cs="Arial"/>
                <w:sz w:val="20"/>
                <w:szCs w:val="20"/>
              </w:rPr>
              <w:t xml:space="preserve">equipping </w:t>
            </w:r>
            <w:r w:rsidR="00302417">
              <w:rPr>
                <w:rFonts w:asciiTheme="minorHAnsi" w:hAnsiTheme="minorHAnsi" w:cs="Arial"/>
                <w:sz w:val="20"/>
                <w:szCs w:val="20"/>
              </w:rPr>
              <w:t>them</w:t>
            </w:r>
            <w:r w:rsidR="00302417" w:rsidRPr="005E6DD0">
              <w:rPr>
                <w:rFonts w:asciiTheme="minorHAnsi" w:hAnsiTheme="minorHAnsi" w:cs="Arial"/>
                <w:sz w:val="20"/>
                <w:szCs w:val="20"/>
              </w:rPr>
              <w:t xml:space="preserve"> with information, strategies and resources that will</w:t>
            </w:r>
            <w:r w:rsidR="00302417">
              <w:rPr>
                <w:rFonts w:asciiTheme="minorHAnsi" w:hAnsiTheme="minorHAnsi" w:cs="Arial"/>
                <w:sz w:val="20"/>
                <w:szCs w:val="20"/>
              </w:rPr>
              <w:t xml:space="preserve"> help them succeed in their academic and desired professional careers.  </w:t>
            </w:r>
            <w:r w:rsidR="00302417" w:rsidRPr="00D23E0E">
              <w:rPr>
                <w:rFonts w:ascii="Arial" w:hAnsi="Arial" w:cs="Arial"/>
                <w:sz w:val="24"/>
                <w:szCs w:val="24"/>
              </w:rPr>
              <w:t> </w:t>
            </w:r>
          </w:p>
          <w:p w14:paraId="1AD0BBEF" w14:textId="7780B0E8" w:rsidR="00302417" w:rsidRPr="00B24B19" w:rsidRDefault="00302417" w:rsidP="00302417">
            <w:pPr>
              <w:spacing w:line="120" w:lineRule="exact"/>
              <w:rPr>
                <w:rFonts w:asciiTheme="minorHAnsi" w:hAnsiTheme="minorHAnsi" w:cstheme="minorHAnsi"/>
                <w:b/>
                <w:bCs/>
                <w:sz w:val="20"/>
                <w:szCs w:val="20"/>
              </w:rPr>
            </w:pPr>
          </w:p>
        </w:tc>
      </w:tr>
      <w:tr w:rsidR="004B6B9D" w:rsidRPr="00B24B19" w14:paraId="390529D5" w14:textId="77777777" w:rsidTr="007028F0">
        <w:tc>
          <w:tcPr>
            <w:tcW w:w="10502" w:type="dxa"/>
          </w:tcPr>
          <w:p w14:paraId="05A5647F" w14:textId="77777777" w:rsidR="004B6B9D" w:rsidRDefault="004B6B9D" w:rsidP="004B6B9D">
            <w:pPr>
              <w:rPr>
                <w:rFonts w:asciiTheme="minorHAnsi" w:hAnsiTheme="minorHAnsi" w:cstheme="minorHAnsi"/>
                <w:sz w:val="20"/>
                <w:szCs w:val="20"/>
              </w:rPr>
            </w:pPr>
            <w:r w:rsidRPr="00B24B19">
              <w:rPr>
                <w:rFonts w:asciiTheme="minorHAnsi" w:hAnsiTheme="minorHAnsi" w:cstheme="minorHAnsi"/>
                <w:b/>
                <w:bCs/>
                <w:color w:val="00B050"/>
                <w:sz w:val="20"/>
                <w:szCs w:val="20"/>
              </w:rPr>
              <w:t xml:space="preserve">Is this program in alignment with a National or Eastern Area Links Incorporated Program or Initiative? If so, which one(s)?  </w:t>
            </w:r>
            <w:r w:rsidRPr="00B24B19">
              <w:rPr>
                <w:rFonts w:asciiTheme="minorHAnsi" w:hAnsiTheme="minorHAnsi" w:cstheme="minorHAnsi"/>
                <w:sz w:val="20"/>
                <w:szCs w:val="20"/>
              </w:rPr>
              <w:t xml:space="preserve">Yes, it has recently been adopted as an Eastern Area initiative in conjunction with the TMCF. </w:t>
            </w:r>
          </w:p>
          <w:p w14:paraId="5C9E1E81" w14:textId="2AC20D9C" w:rsidR="00B17242" w:rsidRPr="00B24B19" w:rsidRDefault="00B17242" w:rsidP="00B17242">
            <w:pPr>
              <w:spacing w:line="120" w:lineRule="exact"/>
              <w:rPr>
                <w:rFonts w:asciiTheme="minorHAnsi" w:hAnsiTheme="minorHAnsi" w:cstheme="minorHAnsi"/>
                <w:sz w:val="20"/>
                <w:szCs w:val="20"/>
              </w:rPr>
            </w:pPr>
          </w:p>
        </w:tc>
      </w:tr>
      <w:tr w:rsidR="004B6B9D" w:rsidRPr="00B24B19" w14:paraId="4AF7575E" w14:textId="77777777" w:rsidTr="007028F0">
        <w:tc>
          <w:tcPr>
            <w:tcW w:w="10502" w:type="dxa"/>
          </w:tcPr>
          <w:p w14:paraId="1622AA98" w14:textId="6E5CD372" w:rsidR="004B6B9D" w:rsidRPr="00B24B19" w:rsidRDefault="00B17242" w:rsidP="004B6B9D">
            <w:pPr>
              <w:rPr>
                <w:rFonts w:asciiTheme="minorHAnsi" w:hAnsiTheme="minorHAnsi" w:cstheme="minorHAnsi"/>
                <w:b/>
                <w:bCs/>
                <w:color w:val="00B050"/>
                <w:sz w:val="20"/>
                <w:szCs w:val="20"/>
              </w:rPr>
            </w:pPr>
            <w:r>
              <w:rPr>
                <w:rFonts w:asciiTheme="minorHAnsi" w:hAnsiTheme="minorHAnsi" w:cstheme="minorHAnsi"/>
                <w:b/>
                <w:bCs/>
                <w:color w:val="00B050"/>
                <w:sz w:val="20"/>
                <w:szCs w:val="20"/>
              </w:rPr>
              <w:t xml:space="preserve">Is this </w:t>
            </w:r>
            <w:r w:rsidRPr="006342F4">
              <w:rPr>
                <w:rFonts w:asciiTheme="minorHAnsi" w:hAnsiTheme="minorHAnsi" w:cstheme="minorHAnsi"/>
                <w:b/>
                <w:bCs/>
                <w:color w:val="00B050"/>
                <w:sz w:val="20"/>
                <w:szCs w:val="20"/>
              </w:rPr>
              <w:t xml:space="preserve">Program </w:t>
            </w:r>
            <w:r>
              <w:rPr>
                <w:rFonts w:asciiTheme="minorHAnsi" w:hAnsiTheme="minorHAnsi" w:cstheme="minorHAnsi"/>
                <w:b/>
                <w:bCs/>
                <w:color w:val="00B050"/>
                <w:sz w:val="20"/>
                <w:szCs w:val="20"/>
              </w:rPr>
              <w:t xml:space="preserve">designed to </w:t>
            </w:r>
            <w:r w:rsidRPr="006342F4">
              <w:rPr>
                <w:rFonts w:asciiTheme="minorHAnsi" w:hAnsiTheme="minorHAnsi" w:cstheme="minorHAnsi"/>
                <w:b/>
                <w:bCs/>
                <w:color w:val="00B050"/>
                <w:sz w:val="20"/>
                <w:szCs w:val="20"/>
              </w:rPr>
              <w:t>fit with</w:t>
            </w:r>
            <w:r>
              <w:rPr>
                <w:rFonts w:asciiTheme="minorHAnsi" w:hAnsiTheme="minorHAnsi" w:cstheme="minorHAnsi"/>
                <w:b/>
                <w:bCs/>
                <w:color w:val="00B050"/>
                <w:sz w:val="20"/>
                <w:szCs w:val="20"/>
              </w:rPr>
              <w:t>in</w:t>
            </w:r>
            <w:r w:rsidRPr="006342F4">
              <w:rPr>
                <w:rFonts w:asciiTheme="minorHAnsi" w:hAnsiTheme="minorHAnsi" w:cstheme="minorHAnsi"/>
                <w:b/>
                <w:bCs/>
                <w:color w:val="00B050"/>
                <w:sz w:val="20"/>
                <w:szCs w:val="20"/>
              </w:rPr>
              <w:t xml:space="preserve"> the Chapter’s Umbrella Program? </w:t>
            </w:r>
            <w:r>
              <w:rPr>
                <w:rFonts w:asciiTheme="minorHAnsi" w:hAnsiTheme="minorHAnsi" w:cstheme="minorHAnsi"/>
                <w:color w:val="000000" w:themeColor="text1"/>
                <w:sz w:val="20"/>
                <w:szCs w:val="20"/>
              </w:rPr>
              <w:t>No</w:t>
            </w:r>
          </w:p>
        </w:tc>
      </w:tr>
      <w:tr w:rsidR="004B6B9D" w:rsidRPr="00B24B19" w14:paraId="567BDFB5" w14:textId="77777777" w:rsidTr="007028F0">
        <w:tc>
          <w:tcPr>
            <w:tcW w:w="10502" w:type="dxa"/>
          </w:tcPr>
          <w:p w14:paraId="6B0165B8" w14:textId="77777777" w:rsidR="00B17242" w:rsidRDefault="004B6B9D" w:rsidP="00B17242">
            <w:pPr>
              <w:jc w:val="both"/>
              <w:rPr>
                <w:rFonts w:asciiTheme="minorHAnsi" w:hAnsiTheme="minorHAnsi" w:cstheme="minorHAnsi"/>
                <w:color w:val="000000" w:themeColor="text1"/>
                <w:sz w:val="20"/>
                <w:szCs w:val="20"/>
              </w:rPr>
            </w:pPr>
            <w:r w:rsidRPr="00B24B19">
              <w:rPr>
                <w:rFonts w:asciiTheme="minorHAnsi" w:hAnsiTheme="minorHAnsi" w:cstheme="minorHAnsi"/>
                <w:b/>
                <w:bCs/>
                <w:color w:val="00B050"/>
                <w:sz w:val="20"/>
                <w:szCs w:val="20"/>
              </w:rPr>
              <w:t xml:space="preserve">If not, how could the proposed/existing program be combined or modified to become an Integrated or Umbrella Program? </w:t>
            </w:r>
            <w:r w:rsidR="00B17242">
              <w:rPr>
                <w:rFonts w:asciiTheme="minorHAnsi" w:hAnsiTheme="minorHAnsi" w:cstheme="minorHAnsi"/>
                <w:color w:val="000000" w:themeColor="text1"/>
                <w:sz w:val="20"/>
                <w:szCs w:val="20"/>
              </w:rPr>
              <w:t xml:space="preserve">This series can easily be integrated with other facets in several ways, including, but no limited to the following: </w:t>
            </w:r>
          </w:p>
          <w:p w14:paraId="2970A95D" w14:textId="282AE0CE" w:rsidR="00B17242" w:rsidRDefault="00B17242" w:rsidP="00B17242">
            <w:pPr>
              <w:pStyle w:val="ListParagraph"/>
              <w:numPr>
                <w:ilvl w:val="0"/>
                <w:numId w:val="14"/>
              </w:numPr>
              <w:rPr>
                <w:rFonts w:asciiTheme="minorHAnsi" w:hAnsiTheme="minorHAnsi"/>
                <w:sz w:val="20"/>
                <w:szCs w:val="20"/>
              </w:rPr>
            </w:pPr>
            <w:r>
              <w:rPr>
                <w:rFonts w:asciiTheme="minorHAnsi" w:hAnsiTheme="minorHAnsi"/>
                <w:sz w:val="20"/>
                <w:szCs w:val="20"/>
              </w:rPr>
              <w:t>STY: Promoting and inviting student participants to attend the “Linked To Wellness” Virtual Series.</w:t>
            </w:r>
          </w:p>
          <w:p w14:paraId="2FA842A0" w14:textId="5C28826C" w:rsidR="00B17242" w:rsidRPr="00655E67" w:rsidRDefault="00B17242" w:rsidP="00B17242">
            <w:pPr>
              <w:pStyle w:val="ListParagraph"/>
              <w:numPr>
                <w:ilvl w:val="0"/>
                <w:numId w:val="14"/>
              </w:numPr>
              <w:rPr>
                <w:rFonts w:asciiTheme="minorHAnsi" w:hAnsiTheme="minorHAnsi"/>
                <w:sz w:val="20"/>
                <w:szCs w:val="20"/>
              </w:rPr>
            </w:pPr>
            <w:r w:rsidRPr="00655E67">
              <w:rPr>
                <w:rFonts w:asciiTheme="minorHAnsi" w:hAnsiTheme="minorHAnsi"/>
                <w:sz w:val="20"/>
                <w:szCs w:val="20"/>
              </w:rPr>
              <w:t xml:space="preserve">HHS:  </w:t>
            </w:r>
            <w:r>
              <w:rPr>
                <w:rFonts w:asciiTheme="minorHAnsi" w:hAnsiTheme="minorHAnsi"/>
                <w:sz w:val="20"/>
                <w:szCs w:val="20"/>
              </w:rPr>
              <w:t>Conducting a mental wellness session during DevCon.</w:t>
            </w:r>
          </w:p>
          <w:p w14:paraId="6510B47D" w14:textId="2C8CABD3" w:rsidR="00B17242" w:rsidRPr="00655E67" w:rsidRDefault="00B17242" w:rsidP="00B17242">
            <w:pPr>
              <w:pStyle w:val="ListParagraph"/>
              <w:numPr>
                <w:ilvl w:val="0"/>
                <w:numId w:val="14"/>
              </w:numPr>
              <w:rPr>
                <w:rFonts w:asciiTheme="minorHAnsi" w:hAnsiTheme="minorHAnsi"/>
                <w:sz w:val="20"/>
                <w:szCs w:val="20"/>
              </w:rPr>
            </w:pPr>
            <w:r w:rsidRPr="00655E67">
              <w:rPr>
                <w:rFonts w:asciiTheme="minorHAnsi" w:hAnsiTheme="minorHAnsi"/>
                <w:sz w:val="20"/>
                <w:szCs w:val="20"/>
              </w:rPr>
              <w:t xml:space="preserve">NTS:  </w:t>
            </w:r>
            <w:r>
              <w:rPr>
                <w:rFonts w:asciiTheme="minorHAnsi" w:hAnsiTheme="minorHAnsi"/>
                <w:sz w:val="20"/>
                <w:szCs w:val="20"/>
              </w:rPr>
              <w:t xml:space="preserve"> Assist with the </w:t>
            </w:r>
            <w:r w:rsidR="007C7DDF">
              <w:rPr>
                <w:rFonts w:asciiTheme="minorHAnsi" w:hAnsiTheme="minorHAnsi"/>
                <w:sz w:val="20"/>
                <w:szCs w:val="20"/>
              </w:rPr>
              <w:t>clothing</w:t>
            </w:r>
            <w:r>
              <w:rPr>
                <w:rFonts w:asciiTheme="minorHAnsi" w:hAnsiTheme="minorHAnsi"/>
                <w:sz w:val="20"/>
                <w:szCs w:val="20"/>
              </w:rPr>
              <w:t xml:space="preserve"> drive during DevCon by providing clothing donations and styling students</w:t>
            </w:r>
            <w:r w:rsidR="007C7DDF">
              <w:rPr>
                <w:rFonts w:asciiTheme="minorHAnsi" w:hAnsiTheme="minorHAnsi"/>
                <w:sz w:val="20"/>
                <w:szCs w:val="20"/>
              </w:rPr>
              <w:t>, lead/support voter registration effort</w:t>
            </w:r>
            <w:r>
              <w:rPr>
                <w:rFonts w:asciiTheme="minorHAnsi" w:hAnsiTheme="minorHAnsi"/>
                <w:sz w:val="20"/>
                <w:szCs w:val="20"/>
              </w:rPr>
              <w:t>.</w:t>
            </w:r>
          </w:p>
          <w:p w14:paraId="0DDF9C4D" w14:textId="0AD6D38A" w:rsidR="00B17242" w:rsidRPr="00B17242" w:rsidRDefault="00B17242" w:rsidP="00B17242">
            <w:pPr>
              <w:spacing w:line="120" w:lineRule="exact"/>
              <w:ind w:left="360"/>
              <w:rPr>
                <w:rFonts w:asciiTheme="minorHAnsi" w:hAnsiTheme="minorHAnsi"/>
                <w:sz w:val="20"/>
                <w:szCs w:val="20"/>
              </w:rPr>
            </w:pPr>
          </w:p>
        </w:tc>
      </w:tr>
      <w:tr w:rsidR="004B6B9D" w:rsidRPr="00B24B19" w14:paraId="2483F962" w14:textId="77777777" w:rsidTr="007028F0">
        <w:tc>
          <w:tcPr>
            <w:tcW w:w="10502" w:type="dxa"/>
          </w:tcPr>
          <w:p w14:paraId="1784B701" w14:textId="609434A1" w:rsidR="00B17242" w:rsidRDefault="004B6B9D" w:rsidP="00B17242">
            <w:pPr>
              <w:jc w:val="both"/>
              <w:rPr>
                <w:rFonts w:asciiTheme="minorHAnsi" w:hAnsiTheme="minorHAnsi" w:cs="Calibri"/>
                <w:color w:val="000000"/>
                <w:sz w:val="20"/>
                <w:szCs w:val="20"/>
              </w:rPr>
            </w:pPr>
            <w:r w:rsidRPr="00B24B19">
              <w:rPr>
                <w:rFonts w:asciiTheme="minorHAnsi" w:hAnsiTheme="minorHAnsi" w:cstheme="minorHAnsi"/>
                <w:b/>
                <w:bCs/>
                <w:color w:val="00B050"/>
                <w:sz w:val="20"/>
                <w:szCs w:val="20"/>
              </w:rPr>
              <w:t xml:space="preserve">What are the budget and resource needs for the program? How will this program be funded? </w:t>
            </w:r>
            <w:r w:rsidR="00B17242">
              <w:rPr>
                <w:rFonts w:asciiTheme="minorHAnsi" w:hAnsiTheme="minorHAnsi" w:cstheme="minorHAnsi"/>
                <w:color w:val="000000" w:themeColor="text1"/>
                <w:sz w:val="20"/>
                <w:szCs w:val="20"/>
              </w:rPr>
              <w:t xml:space="preserve">This partnership requires no additional funding as the program is already funded through </w:t>
            </w:r>
            <w:r w:rsidR="00B17242">
              <w:rPr>
                <w:rFonts w:asciiTheme="minorHAnsi" w:hAnsiTheme="minorHAnsi" w:cs="Calibri"/>
                <w:color w:val="000000"/>
                <w:sz w:val="20"/>
                <w:szCs w:val="20"/>
              </w:rPr>
              <w:t>the Thurgood Marshall College Fund. The Chapter contribution includes promoting this opportunity to eligible Howard County students (particularly those at HBCUs), and volunteering to assist with specific sessions and activities during this 3 day event</w:t>
            </w:r>
            <w:r w:rsidR="007513E2">
              <w:rPr>
                <w:rFonts w:asciiTheme="minorHAnsi" w:hAnsiTheme="minorHAnsi" w:cs="Calibri"/>
                <w:color w:val="000000"/>
                <w:sz w:val="20"/>
                <w:szCs w:val="20"/>
              </w:rPr>
              <w:t>:</w:t>
            </w:r>
          </w:p>
          <w:p w14:paraId="2DBA393C" w14:textId="097A2E57" w:rsidR="007513E2" w:rsidRDefault="007513E2" w:rsidP="00582E15">
            <w:pPr>
              <w:pStyle w:val="ListParagraph"/>
              <w:numPr>
                <w:ilvl w:val="0"/>
                <w:numId w:val="15"/>
              </w:numPr>
              <w:jc w:val="both"/>
              <w:rPr>
                <w:rFonts w:asciiTheme="minorHAnsi" w:hAnsiTheme="minorHAnsi" w:cs="Calibri"/>
                <w:color w:val="000000"/>
                <w:sz w:val="20"/>
                <w:szCs w:val="20"/>
              </w:rPr>
            </w:pPr>
            <w:r w:rsidRPr="007513E2">
              <w:rPr>
                <w:rFonts w:asciiTheme="minorHAnsi" w:hAnsiTheme="minorHAnsi" w:cs="Calibri"/>
                <w:color w:val="000000"/>
                <w:sz w:val="20"/>
                <w:szCs w:val="20"/>
              </w:rPr>
              <w:t>Wednesday, 2/18, Noon-4</w:t>
            </w:r>
            <w:r>
              <w:rPr>
                <w:rFonts w:asciiTheme="minorHAnsi" w:hAnsiTheme="minorHAnsi" w:cs="Calibri"/>
                <w:color w:val="000000"/>
                <w:sz w:val="20"/>
                <w:szCs w:val="20"/>
              </w:rPr>
              <w:t>PM</w:t>
            </w:r>
            <w:r w:rsidRPr="007513E2">
              <w:rPr>
                <w:rFonts w:asciiTheme="minorHAnsi" w:hAnsiTheme="minorHAnsi" w:cs="Calibri"/>
                <w:color w:val="000000"/>
                <w:sz w:val="20"/>
                <w:szCs w:val="20"/>
              </w:rPr>
              <w:t xml:space="preserve">: Voter Registration and Civic Engagement Session (30 min sessions) </w:t>
            </w:r>
          </w:p>
          <w:p w14:paraId="55964642" w14:textId="4E2AE486" w:rsidR="007513E2" w:rsidRDefault="007513E2" w:rsidP="00582E15">
            <w:pPr>
              <w:pStyle w:val="ListParagraph"/>
              <w:numPr>
                <w:ilvl w:val="0"/>
                <w:numId w:val="15"/>
              </w:numPr>
              <w:jc w:val="both"/>
              <w:rPr>
                <w:rFonts w:asciiTheme="minorHAnsi" w:hAnsiTheme="minorHAnsi" w:cs="Calibri"/>
                <w:color w:val="000000"/>
                <w:sz w:val="20"/>
                <w:szCs w:val="20"/>
              </w:rPr>
            </w:pPr>
            <w:r w:rsidRPr="007513E2">
              <w:rPr>
                <w:rFonts w:asciiTheme="minorHAnsi" w:hAnsiTheme="minorHAnsi" w:cs="Calibri"/>
                <w:color w:val="000000"/>
                <w:sz w:val="20"/>
                <w:szCs w:val="20"/>
              </w:rPr>
              <w:t xml:space="preserve">Wednesday, </w:t>
            </w:r>
            <w:r>
              <w:rPr>
                <w:rFonts w:asciiTheme="minorHAnsi" w:hAnsiTheme="minorHAnsi" w:cs="Calibri"/>
                <w:color w:val="000000"/>
                <w:sz w:val="20"/>
                <w:szCs w:val="20"/>
              </w:rPr>
              <w:t>2/18: “</w:t>
            </w:r>
            <w:r w:rsidRPr="007513E2">
              <w:rPr>
                <w:rFonts w:asciiTheme="minorHAnsi" w:hAnsiTheme="minorHAnsi" w:cs="Calibri"/>
                <w:color w:val="000000"/>
                <w:sz w:val="20"/>
                <w:szCs w:val="20"/>
              </w:rPr>
              <w:t>Linked In Style</w:t>
            </w:r>
            <w:r>
              <w:rPr>
                <w:rFonts w:asciiTheme="minorHAnsi" w:hAnsiTheme="minorHAnsi" w:cs="Calibri"/>
                <w:color w:val="000000"/>
                <w:sz w:val="20"/>
                <w:szCs w:val="20"/>
              </w:rPr>
              <w:t>”</w:t>
            </w:r>
            <w:r w:rsidRPr="007513E2">
              <w:rPr>
                <w:rFonts w:asciiTheme="minorHAnsi" w:hAnsiTheme="minorHAnsi" w:cs="Calibri"/>
                <w:color w:val="000000"/>
                <w:sz w:val="20"/>
                <w:szCs w:val="20"/>
              </w:rPr>
              <w:t xml:space="preserve"> Boutique. </w:t>
            </w:r>
            <w:r>
              <w:rPr>
                <w:rFonts w:asciiTheme="minorHAnsi" w:hAnsiTheme="minorHAnsi" w:cs="Calibri"/>
                <w:color w:val="000000"/>
                <w:sz w:val="20"/>
                <w:szCs w:val="20"/>
              </w:rPr>
              <w:t>N</w:t>
            </w:r>
            <w:r w:rsidRPr="007513E2">
              <w:rPr>
                <w:rFonts w:asciiTheme="minorHAnsi" w:hAnsiTheme="minorHAnsi" w:cs="Calibri"/>
                <w:color w:val="000000"/>
                <w:sz w:val="20"/>
                <w:szCs w:val="20"/>
              </w:rPr>
              <w:t xml:space="preserve">eed professional and business clothing for men and women and travel size hygiene products. Links sisters would be personal brand coaches for the students assisting them with appropriate body type clothing. We also need help with </w:t>
            </w:r>
            <w:r w:rsidR="007738B7">
              <w:rPr>
                <w:rFonts w:asciiTheme="minorHAnsi" w:hAnsiTheme="minorHAnsi" w:cs="Calibri"/>
                <w:color w:val="000000"/>
                <w:sz w:val="20"/>
                <w:szCs w:val="20"/>
              </w:rPr>
              <w:t xml:space="preserve">a </w:t>
            </w:r>
            <w:r w:rsidRPr="007513E2">
              <w:rPr>
                <w:rFonts w:asciiTheme="minorHAnsi" w:hAnsiTheme="minorHAnsi" w:cs="Calibri"/>
                <w:color w:val="000000"/>
                <w:sz w:val="20"/>
                <w:szCs w:val="20"/>
              </w:rPr>
              <w:t>30</w:t>
            </w:r>
            <w:r>
              <w:rPr>
                <w:rFonts w:asciiTheme="minorHAnsi" w:hAnsiTheme="minorHAnsi" w:cs="Calibri"/>
                <w:color w:val="000000"/>
                <w:sz w:val="20"/>
                <w:szCs w:val="20"/>
              </w:rPr>
              <w:t>-</w:t>
            </w:r>
            <w:r w:rsidRPr="007513E2">
              <w:rPr>
                <w:rFonts w:asciiTheme="minorHAnsi" w:hAnsiTheme="minorHAnsi" w:cs="Calibri"/>
                <w:color w:val="000000"/>
                <w:sz w:val="20"/>
                <w:szCs w:val="20"/>
              </w:rPr>
              <w:t>minute personal brand session from 12-4</w:t>
            </w:r>
            <w:r w:rsidR="007738B7">
              <w:rPr>
                <w:rFonts w:asciiTheme="minorHAnsi" w:hAnsiTheme="minorHAnsi" w:cs="Calibri"/>
                <w:color w:val="000000"/>
                <w:sz w:val="20"/>
                <w:szCs w:val="20"/>
              </w:rPr>
              <w:t>PM</w:t>
            </w:r>
            <w:r w:rsidRPr="007513E2">
              <w:rPr>
                <w:rFonts w:asciiTheme="minorHAnsi" w:hAnsiTheme="minorHAnsi" w:cs="Calibri"/>
                <w:color w:val="000000"/>
                <w:sz w:val="20"/>
                <w:szCs w:val="20"/>
              </w:rPr>
              <w:t xml:space="preserve"> on Wednesday. The boutique would need to run from </w:t>
            </w:r>
            <w:r>
              <w:rPr>
                <w:rFonts w:asciiTheme="minorHAnsi" w:hAnsiTheme="minorHAnsi" w:cs="Calibri"/>
                <w:color w:val="000000"/>
                <w:sz w:val="20"/>
                <w:szCs w:val="20"/>
              </w:rPr>
              <w:t>2/18-2/21.</w:t>
            </w:r>
            <w:r w:rsidRPr="007513E2">
              <w:rPr>
                <w:rFonts w:asciiTheme="minorHAnsi" w:hAnsiTheme="minorHAnsi" w:cs="Calibri"/>
                <w:color w:val="000000"/>
                <w:sz w:val="20"/>
                <w:szCs w:val="20"/>
              </w:rPr>
              <w:t xml:space="preserve"> Anyone able to send clothing for the boutique may send to the Baltimore Hilton </w:t>
            </w:r>
            <w:r w:rsidR="007738B7">
              <w:rPr>
                <w:rFonts w:asciiTheme="minorHAnsi" w:hAnsiTheme="minorHAnsi" w:cs="Calibri"/>
                <w:color w:val="000000"/>
                <w:sz w:val="20"/>
                <w:szCs w:val="20"/>
              </w:rPr>
              <w:t>2/15 – 2/17</w:t>
            </w:r>
            <w:r w:rsidRPr="007513E2">
              <w:rPr>
                <w:rFonts w:asciiTheme="minorHAnsi" w:hAnsiTheme="minorHAnsi" w:cs="Calibri"/>
                <w:color w:val="000000"/>
                <w:sz w:val="20"/>
                <w:szCs w:val="20"/>
              </w:rPr>
              <w:t>. Send to the attention on Thurgood Marshall College Fund/ DevCon</w:t>
            </w:r>
            <w:r>
              <w:rPr>
                <w:rFonts w:asciiTheme="minorHAnsi" w:hAnsiTheme="minorHAnsi" w:cs="Calibri"/>
                <w:color w:val="000000"/>
                <w:sz w:val="20"/>
                <w:szCs w:val="20"/>
              </w:rPr>
              <w:t>.</w:t>
            </w:r>
          </w:p>
          <w:p w14:paraId="69420342" w14:textId="6B3700D2" w:rsidR="00B17242" w:rsidRPr="00B17242" w:rsidRDefault="007513E2" w:rsidP="007513E2">
            <w:pPr>
              <w:pStyle w:val="ListParagraph"/>
              <w:numPr>
                <w:ilvl w:val="0"/>
                <w:numId w:val="15"/>
              </w:numPr>
              <w:jc w:val="both"/>
              <w:rPr>
                <w:rFonts w:asciiTheme="minorHAnsi" w:hAnsiTheme="minorHAnsi" w:cstheme="minorHAnsi"/>
                <w:color w:val="000000" w:themeColor="text1"/>
                <w:sz w:val="20"/>
                <w:szCs w:val="20"/>
              </w:rPr>
            </w:pPr>
            <w:r w:rsidRPr="007513E2">
              <w:rPr>
                <w:rFonts w:asciiTheme="minorHAnsi" w:hAnsiTheme="minorHAnsi" w:cs="Calibri"/>
                <w:color w:val="000000"/>
                <w:sz w:val="20"/>
                <w:szCs w:val="20"/>
              </w:rPr>
              <w:t xml:space="preserve">Thursday, </w:t>
            </w:r>
            <w:r>
              <w:rPr>
                <w:rFonts w:asciiTheme="minorHAnsi" w:hAnsiTheme="minorHAnsi" w:cs="Calibri"/>
                <w:color w:val="000000"/>
                <w:sz w:val="20"/>
                <w:szCs w:val="20"/>
              </w:rPr>
              <w:t>2/19, 5:30-7:30PM:</w:t>
            </w:r>
            <w:r w:rsidRPr="007513E2">
              <w:rPr>
                <w:rFonts w:asciiTheme="minorHAnsi" w:hAnsiTheme="minorHAnsi" w:cs="Calibri"/>
                <w:color w:val="000000"/>
                <w:sz w:val="20"/>
                <w:szCs w:val="20"/>
              </w:rPr>
              <w:t xml:space="preserve"> Professional Etiquette Dinner</w:t>
            </w:r>
            <w:r>
              <w:rPr>
                <w:rFonts w:asciiTheme="minorHAnsi" w:hAnsiTheme="minorHAnsi" w:cs="Calibri"/>
                <w:color w:val="000000"/>
                <w:sz w:val="20"/>
                <w:szCs w:val="20"/>
              </w:rPr>
              <w:t xml:space="preserve"> (“</w:t>
            </w:r>
            <w:r w:rsidRPr="007513E2">
              <w:rPr>
                <w:rFonts w:asciiTheme="minorHAnsi" w:hAnsiTheme="minorHAnsi" w:cs="Calibri"/>
                <w:color w:val="000000"/>
                <w:sz w:val="20"/>
                <w:szCs w:val="20"/>
              </w:rPr>
              <w:t>Dine Li</w:t>
            </w:r>
            <w:r w:rsidR="007738B7">
              <w:rPr>
                <w:rFonts w:asciiTheme="minorHAnsi" w:hAnsiTheme="minorHAnsi" w:cs="Calibri"/>
                <w:color w:val="000000"/>
                <w:sz w:val="20"/>
                <w:szCs w:val="20"/>
              </w:rPr>
              <w:t>ke</w:t>
            </w:r>
            <w:r w:rsidRPr="007513E2">
              <w:rPr>
                <w:rFonts w:asciiTheme="minorHAnsi" w:hAnsiTheme="minorHAnsi" w:cs="Calibri"/>
                <w:color w:val="000000"/>
                <w:sz w:val="20"/>
                <w:szCs w:val="20"/>
              </w:rPr>
              <w:t xml:space="preserve"> a Diplomat</w:t>
            </w:r>
            <w:r>
              <w:rPr>
                <w:rFonts w:asciiTheme="minorHAnsi" w:hAnsiTheme="minorHAnsi" w:cs="Calibri"/>
                <w:color w:val="000000"/>
                <w:sz w:val="20"/>
                <w:szCs w:val="20"/>
              </w:rPr>
              <w:t>”).</w:t>
            </w:r>
            <w:r w:rsidRPr="007513E2">
              <w:rPr>
                <w:rFonts w:asciiTheme="minorHAnsi" w:hAnsiTheme="minorHAnsi" w:cs="Calibri"/>
                <w:color w:val="000000"/>
                <w:sz w:val="20"/>
                <w:szCs w:val="20"/>
              </w:rPr>
              <w:t xml:space="preserve"> </w:t>
            </w:r>
            <w:r>
              <w:rPr>
                <w:rFonts w:asciiTheme="minorHAnsi" w:hAnsiTheme="minorHAnsi" w:cs="Calibri"/>
                <w:color w:val="000000"/>
                <w:sz w:val="20"/>
                <w:szCs w:val="20"/>
              </w:rPr>
              <w:t>Need minimum of 30</w:t>
            </w:r>
            <w:r w:rsidRPr="007513E2">
              <w:rPr>
                <w:rFonts w:asciiTheme="minorHAnsi" w:hAnsiTheme="minorHAnsi" w:cs="Calibri"/>
                <w:color w:val="000000"/>
                <w:sz w:val="20"/>
                <w:szCs w:val="20"/>
              </w:rPr>
              <w:t xml:space="preserve"> Link sisters to sit at student tables and appropriately dine with students. </w:t>
            </w:r>
          </w:p>
        </w:tc>
      </w:tr>
    </w:tbl>
    <w:p w14:paraId="7602E87C" w14:textId="77777777" w:rsidR="006A76C0" w:rsidRPr="00B24B19" w:rsidRDefault="006A76C0" w:rsidP="006A76C0">
      <w:pPr>
        <w:rPr>
          <w:rFonts w:asciiTheme="minorHAnsi" w:hAnsiTheme="minorHAnsi"/>
          <w:sz w:val="20"/>
          <w:szCs w:val="20"/>
        </w:rPr>
      </w:pPr>
    </w:p>
    <w:p w14:paraId="689DCC9D" w14:textId="77777777" w:rsidR="006A76C0" w:rsidRPr="00B24B19" w:rsidRDefault="006A76C0" w:rsidP="006A76C0">
      <w:pPr>
        <w:rPr>
          <w:rFonts w:asciiTheme="minorHAnsi" w:hAnsiTheme="minorHAnsi"/>
          <w:sz w:val="20"/>
          <w:szCs w:val="20"/>
        </w:rPr>
      </w:pPr>
      <w:r w:rsidRPr="00B24B19">
        <w:rPr>
          <w:rFonts w:asciiTheme="minorHAnsi" w:hAnsiTheme="minorHAnsi"/>
          <w:sz w:val="20"/>
          <w:szCs w:val="20"/>
        </w:rPr>
        <w:t>Please add supporting documents as appropriate.</w:t>
      </w:r>
    </w:p>
    <w:p w14:paraId="6A8A91C7" w14:textId="3402D065" w:rsidR="00996630" w:rsidRPr="008F2A05" w:rsidRDefault="006A76C0">
      <w:pPr>
        <w:rPr>
          <w:rFonts w:asciiTheme="minorHAnsi" w:hAnsiTheme="minorHAnsi"/>
          <w:sz w:val="20"/>
          <w:szCs w:val="20"/>
        </w:rPr>
      </w:pPr>
      <w:r w:rsidRPr="00B24B19">
        <w:rPr>
          <w:rFonts w:asciiTheme="minorHAnsi" w:hAnsiTheme="minorHAnsi"/>
          <w:sz w:val="20"/>
          <w:szCs w:val="20"/>
        </w:rPr>
        <w:t xml:space="preserve">Return to </w:t>
      </w:r>
      <w:hyperlink r:id="rId17" w:history="1">
        <w:r w:rsidR="007513E2" w:rsidRPr="00CC018D">
          <w:rPr>
            <w:rStyle w:val="Hyperlink"/>
            <w:rFonts w:asciiTheme="minorHAnsi" w:hAnsiTheme="minorHAnsi"/>
            <w:sz w:val="20"/>
            <w:szCs w:val="20"/>
          </w:rPr>
          <w:t>littleregina056@gmail.com</w:t>
        </w:r>
      </w:hyperlink>
      <w:r w:rsidR="007513E2">
        <w:rPr>
          <w:rFonts w:asciiTheme="minorHAnsi" w:hAnsiTheme="minorHAnsi"/>
          <w:sz w:val="20"/>
          <w:szCs w:val="20"/>
        </w:rPr>
        <w:t>.</w:t>
      </w:r>
    </w:p>
    <w:sectPr w:rsidR="00996630" w:rsidRPr="008F2A05" w:rsidSect="00BF1919">
      <w:headerReference w:type="default" r:id="rId18"/>
      <w:footerReference w:type="even" r:id="rId19"/>
      <w:footerReference w:type="default" r:id="rId20"/>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20FE7" w14:textId="77777777" w:rsidR="00BF6788" w:rsidRDefault="00BF6788" w:rsidP="00C47395">
      <w:r>
        <w:separator/>
      </w:r>
    </w:p>
  </w:endnote>
  <w:endnote w:type="continuationSeparator" w:id="0">
    <w:p w14:paraId="704D7746" w14:textId="77777777" w:rsidR="00BF6788" w:rsidRDefault="00BF6788" w:rsidP="00C47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35853165"/>
      <w:docPartObj>
        <w:docPartGallery w:val="Page Numbers (Bottom of Page)"/>
        <w:docPartUnique/>
      </w:docPartObj>
    </w:sdtPr>
    <w:sdtEndPr>
      <w:rPr>
        <w:rStyle w:val="PageNumber"/>
      </w:rPr>
    </w:sdtEndPr>
    <w:sdtContent>
      <w:p w14:paraId="67B285D3" w14:textId="0B13032B" w:rsidR="006361D5" w:rsidRDefault="006361D5" w:rsidP="00AE77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DD7A88" w14:textId="77777777" w:rsidR="006361D5" w:rsidRDefault="006361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92064221"/>
      <w:docPartObj>
        <w:docPartGallery w:val="Page Numbers (Bottom of Page)"/>
        <w:docPartUnique/>
      </w:docPartObj>
    </w:sdtPr>
    <w:sdtEndPr>
      <w:rPr>
        <w:rStyle w:val="PageNumber"/>
      </w:rPr>
    </w:sdtEndPr>
    <w:sdtContent>
      <w:p w14:paraId="0DBF53B9" w14:textId="333BA800" w:rsidR="006361D5" w:rsidRDefault="006361D5" w:rsidP="00AE77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749685" w14:textId="77777777" w:rsidR="006361D5" w:rsidRDefault="006361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76087" w14:textId="77777777" w:rsidR="00BF6788" w:rsidRDefault="00BF6788" w:rsidP="00C47395">
      <w:r>
        <w:separator/>
      </w:r>
    </w:p>
  </w:footnote>
  <w:footnote w:type="continuationSeparator" w:id="0">
    <w:p w14:paraId="59429502" w14:textId="77777777" w:rsidR="00BF6788" w:rsidRDefault="00BF6788" w:rsidP="00C47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84783" w14:textId="0CA756BE" w:rsidR="00C47395" w:rsidRDefault="00C47395">
    <w:pPr>
      <w:pStyle w:val="Header"/>
    </w:pPr>
    <w:r>
      <w:rPr>
        <w:noProof/>
        <w:lang w:eastAsia="zh-CN"/>
      </w:rPr>
      <mc:AlternateContent>
        <mc:Choice Requires="wps">
          <w:drawing>
            <wp:anchor distT="0" distB="0" distL="118745" distR="118745" simplePos="0" relativeHeight="251659264" behindDoc="1" locked="0" layoutInCell="1" allowOverlap="0" wp14:anchorId="0AB78122" wp14:editId="027CED57">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4445"/>
              <wp:wrapSquare wrapText="bothSides"/>
              <wp:docPr id="197" name="Rectangle 2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2AD88" w14:textId="63B31553" w:rsidR="00C47395" w:rsidRDefault="00892F5E">
                          <w:pPr>
                            <w:pStyle w:val="Header"/>
                            <w:tabs>
                              <w:tab w:val="clear" w:pos="4680"/>
                              <w:tab w:val="clear" w:pos="9360"/>
                            </w:tabs>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3B1517">
                                <w:rPr>
                                  <w:caps/>
                                  <w:color w:val="FFFFFF" w:themeColor="background1"/>
                                </w:rPr>
                                <w:t>STY Program evaluation Form</w:t>
                              </w:r>
                            </w:sdtContent>
                          </w:sdt>
                          <w:r w:rsidR="00817995">
                            <w:rPr>
                              <w:caps/>
                              <w:color w:val="FFFFFF" w:themeColor="background1"/>
                            </w:rPr>
                            <w:t xml:space="preserve"> 2026 –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B78122" id="Rectangle 23"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p w14:paraId="10E2AD88" w14:textId="63B31553" w:rsidR="00C47395" w:rsidRDefault="00892F5E">
                    <w:pPr>
                      <w:pStyle w:val="Header"/>
                      <w:tabs>
                        <w:tab w:val="clear" w:pos="4680"/>
                        <w:tab w:val="clear" w:pos="9360"/>
                      </w:tabs>
                      <w:jc w:val="center"/>
                      <w:rPr>
                        <w:caps/>
                        <w:color w:val="FFFFFF" w:themeColor="background1"/>
                      </w:rPr>
                    </w:pPr>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3B1517">
                          <w:rPr>
                            <w:caps/>
                            <w:color w:val="FFFFFF" w:themeColor="background1"/>
                          </w:rPr>
                          <w:t>STY Program evaluation Form</w:t>
                        </w:r>
                      </w:sdtContent>
                    </w:sdt>
                    <w:r w:rsidR="00817995">
                      <w:rPr>
                        <w:caps/>
                        <w:color w:val="FFFFFF" w:themeColor="background1"/>
                      </w:rPr>
                      <w:t xml:space="preserve"> 2026 – 27</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36850"/>
    <w:multiLevelType w:val="hybridMultilevel"/>
    <w:tmpl w:val="8BF2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000C1"/>
    <w:multiLevelType w:val="hybridMultilevel"/>
    <w:tmpl w:val="592A3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81A01"/>
    <w:multiLevelType w:val="hybridMultilevel"/>
    <w:tmpl w:val="9BA2202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40726"/>
    <w:multiLevelType w:val="hybridMultilevel"/>
    <w:tmpl w:val="297A7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2076AF"/>
    <w:multiLevelType w:val="multilevel"/>
    <w:tmpl w:val="E840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660BB4"/>
    <w:multiLevelType w:val="hybridMultilevel"/>
    <w:tmpl w:val="6B843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355EB3"/>
    <w:multiLevelType w:val="hybridMultilevel"/>
    <w:tmpl w:val="BC86D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F1131"/>
    <w:multiLevelType w:val="multilevel"/>
    <w:tmpl w:val="7E2AA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0240C"/>
    <w:multiLevelType w:val="hybridMultilevel"/>
    <w:tmpl w:val="CC349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795E93"/>
    <w:multiLevelType w:val="hybridMultilevel"/>
    <w:tmpl w:val="E54A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64ED0"/>
    <w:multiLevelType w:val="hybridMultilevel"/>
    <w:tmpl w:val="F9108A94"/>
    <w:lvl w:ilvl="0" w:tplc="C510A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CC4A77"/>
    <w:multiLevelType w:val="hybridMultilevel"/>
    <w:tmpl w:val="A266C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2973C3"/>
    <w:multiLevelType w:val="multilevel"/>
    <w:tmpl w:val="BEAC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F164D7"/>
    <w:multiLevelType w:val="hybridMultilevel"/>
    <w:tmpl w:val="C71E5B1C"/>
    <w:lvl w:ilvl="0" w:tplc="D6FC19A4">
      <w:numFmt w:val="bullet"/>
      <w:lvlText w:val=""/>
      <w:lvlJc w:val="left"/>
      <w:pPr>
        <w:ind w:left="720" w:hanging="361"/>
      </w:pPr>
      <w:rPr>
        <w:rFonts w:ascii="Wingdings" w:eastAsia="Wingdings" w:hAnsi="Wingdings" w:cs="Wingdings" w:hint="default"/>
        <w:b w:val="0"/>
        <w:bCs w:val="0"/>
        <w:i w:val="0"/>
        <w:iCs w:val="0"/>
        <w:spacing w:val="0"/>
        <w:w w:val="99"/>
        <w:sz w:val="26"/>
        <w:szCs w:val="26"/>
        <w:lang w:val="en-US" w:eastAsia="en-US" w:bidi="ar-SA"/>
      </w:rPr>
    </w:lvl>
    <w:lvl w:ilvl="1" w:tplc="177070FC">
      <w:numFmt w:val="bullet"/>
      <w:lvlText w:val=""/>
      <w:lvlJc w:val="left"/>
      <w:pPr>
        <w:ind w:left="2160" w:hanging="361"/>
      </w:pPr>
      <w:rPr>
        <w:rFonts w:ascii="Symbol" w:eastAsia="Symbol" w:hAnsi="Symbol" w:cs="Symbol" w:hint="default"/>
        <w:b w:val="0"/>
        <w:bCs w:val="0"/>
        <w:i w:val="0"/>
        <w:iCs w:val="0"/>
        <w:spacing w:val="0"/>
        <w:w w:val="99"/>
        <w:sz w:val="26"/>
        <w:szCs w:val="26"/>
        <w:lang w:val="en-US" w:eastAsia="en-US" w:bidi="ar-SA"/>
      </w:rPr>
    </w:lvl>
    <w:lvl w:ilvl="2" w:tplc="E208F542">
      <w:numFmt w:val="bullet"/>
      <w:lvlText w:val=""/>
      <w:lvlJc w:val="left"/>
      <w:pPr>
        <w:ind w:left="2519" w:hanging="361"/>
      </w:pPr>
      <w:rPr>
        <w:rFonts w:ascii="Wingdings" w:eastAsia="Wingdings" w:hAnsi="Wingdings" w:cs="Wingdings" w:hint="default"/>
        <w:spacing w:val="0"/>
        <w:w w:val="99"/>
        <w:lang w:val="en-US" w:eastAsia="en-US" w:bidi="ar-SA"/>
      </w:rPr>
    </w:lvl>
    <w:lvl w:ilvl="3" w:tplc="7D9E8B12">
      <w:numFmt w:val="bullet"/>
      <w:lvlText w:val="•"/>
      <w:lvlJc w:val="left"/>
      <w:pPr>
        <w:ind w:left="2560" w:hanging="361"/>
      </w:pPr>
      <w:rPr>
        <w:rFonts w:hint="default"/>
        <w:lang w:val="en-US" w:eastAsia="en-US" w:bidi="ar-SA"/>
      </w:rPr>
    </w:lvl>
    <w:lvl w:ilvl="4" w:tplc="9F62EADA">
      <w:numFmt w:val="bullet"/>
      <w:lvlText w:val="•"/>
      <w:lvlJc w:val="left"/>
      <w:pPr>
        <w:ind w:left="3634" w:hanging="361"/>
      </w:pPr>
      <w:rPr>
        <w:rFonts w:hint="default"/>
        <w:lang w:val="en-US" w:eastAsia="en-US" w:bidi="ar-SA"/>
      </w:rPr>
    </w:lvl>
    <w:lvl w:ilvl="5" w:tplc="6B52C2A8">
      <w:numFmt w:val="bullet"/>
      <w:lvlText w:val="•"/>
      <w:lvlJc w:val="left"/>
      <w:pPr>
        <w:ind w:left="4708" w:hanging="361"/>
      </w:pPr>
      <w:rPr>
        <w:rFonts w:hint="default"/>
        <w:lang w:val="en-US" w:eastAsia="en-US" w:bidi="ar-SA"/>
      </w:rPr>
    </w:lvl>
    <w:lvl w:ilvl="6" w:tplc="4B8809D8">
      <w:numFmt w:val="bullet"/>
      <w:lvlText w:val="•"/>
      <w:lvlJc w:val="left"/>
      <w:pPr>
        <w:ind w:left="5782" w:hanging="361"/>
      </w:pPr>
      <w:rPr>
        <w:rFonts w:hint="default"/>
        <w:lang w:val="en-US" w:eastAsia="en-US" w:bidi="ar-SA"/>
      </w:rPr>
    </w:lvl>
    <w:lvl w:ilvl="7" w:tplc="033EB716">
      <w:numFmt w:val="bullet"/>
      <w:lvlText w:val="•"/>
      <w:lvlJc w:val="left"/>
      <w:pPr>
        <w:ind w:left="6857" w:hanging="361"/>
      </w:pPr>
      <w:rPr>
        <w:rFonts w:hint="default"/>
        <w:lang w:val="en-US" w:eastAsia="en-US" w:bidi="ar-SA"/>
      </w:rPr>
    </w:lvl>
    <w:lvl w:ilvl="8" w:tplc="6270D250">
      <w:numFmt w:val="bullet"/>
      <w:lvlText w:val="•"/>
      <w:lvlJc w:val="left"/>
      <w:pPr>
        <w:ind w:left="7931" w:hanging="361"/>
      </w:pPr>
      <w:rPr>
        <w:rFonts w:hint="default"/>
        <w:lang w:val="en-US" w:eastAsia="en-US" w:bidi="ar-SA"/>
      </w:rPr>
    </w:lvl>
  </w:abstractNum>
  <w:abstractNum w:abstractNumId="14" w15:restartNumberingAfterBreak="0">
    <w:nsid w:val="6E98048A"/>
    <w:multiLevelType w:val="hybridMultilevel"/>
    <w:tmpl w:val="A6F0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8E78D4"/>
    <w:multiLevelType w:val="hybridMultilevel"/>
    <w:tmpl w:val="16A62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0246514">
    <w:abstractNumId w:val="2"/>
  </w:num>
  <w:num w:numId="2" w16cid:durableId="1356418562">
    <w:abstractNumId w:val="8"/>
  </w:num>
  <w:num w:numId="3" w16cid:durableId="657076487">
    <w:abstractNumId w:val="3"/>
  </w:num>
  <w:num w:numId="4" w16cid:durableId="1060253426">
    <w:abstractNumId w:val="5"/>
  </w:num>
  <w:num w:numId="5" w16cid:durableId="1326663730">
    <w:abstractNumId w:val="10"/>
  </w:num>
  <w:num w:numId="6" w16cid:durableId="65690539">
    <w:abstractNumId w:val="15"/>
  </w:num>
  <w:num w:numId="7" w16cid:durableId="1203518358">
    <w:abstractNumId w:val="1"/>
  </w:num>
  <w:num w:numId="8" w16cid:durableId="661279477">
    <w:abstractNumId w:val="11"/>
  </w:num>
  <w:num w:numId="9" w16cid:durableId="224992763">
    <w:abstractNumId w:val="4"/>
  </w:num>
  <w:num w:numId="10" w16cid:durableId="256980891">
    <w:abstractNumId w:val="12"/>
  </w:num>
  <w:num w:numId="11" w16cid:durableId="789327235">
    <w:abstractNumId w:val="13"/>
  </w:num>
  <w:num w:numId="12" w16cid:durableId="2114008661">
    <w:abstractNumId w:val="9"/>
  </w:num>
  <w:num w:numId="13" w16cid:durableId="1777670763">
    <w:abstractNumId w:val="7"/>
  </w:num>
  <w:num w:numId="14" w16cid:durableId="1376931407">
    <w:abstractNumId w:val="0"/>
  </w:num>
  <w:num w:numId="15" w16cid:durableId="596327784">
    <w:abstractNumId w:val="14"/>
  </w:num>
  <w:num w:numId="16" w16cid:durableId="12470297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395"/>
    <w:rsid w:val="00013A6C"/>
    <w:rsid w:val="000204FD"/>
    <w:rsid w:val="00022E46"/>
    <w:rsid w:val="00034BDE"/>
    <w:rsid w:val="000378BC"/>
    <w:rsid w:val="00045573"/>
    <w:rsid w:val="00066FBE"/>
    <w:rsid w:val="00073FE9"/>
    <w:rsid w:val="0008787B"/>
    <w:rsid w:val="0009508C"/>
    <w:rsid w:val="000A3886"/>
    <w:rsid w:val="000A74E1"/>
    <w:rsid w:val="000B0F89"/>
    <w:rsid w:val="000C0F7D"/>
    <w:rsid w:val="000D0C1F"/>
    <w:rsid w:val="00106117"/>
    <w:rsid w:val="00132DD8"/>
    <w:rsid w:val="001469FF"/>
    <w:rsid w:val="0017757D"/>
    <w:rsid w:val="00182261"/>
    <w:rsid w:val="001915A3"/>
    <w:rsid w:val="0019322F"/>
    <w:rsid w:val="00197D88"/>
    <w:rsid w:val="001A54CD"/>
    <w:rsid w:val="001A6396"/>
    <w:rsid w:val="001C7A99"/>
    <w:rsid w:val="001E6206"/>
    <w:rsid w:val="00207712"/>
    <w:rsid w:val="00221047"/>
    <w:rsid w:val="00271A00"/>
    <w:rsid w:val="0028741C"/>
    <w:rsid w:val="002B22DD"/>
    <w:rsid w:val="002B5063"/>
    <w:rsid w:val="002C0C3C"/>
    <w:rsid w:val="002F4D85"/>
    <w:rsid w:val="00302417"/>
    <w:rsid w:val="00312A67"/>
    <w:rsid w:val="0031370D"/>
    <w:rsid w:val="003602D5"/>
    <w:rsid w:val="003627FD"/>
    <w:rsid w:val="003656D3"/>
    <w:rsid w:val="003729E0"/>
    <w:rsid w:val="003A4C81"/>
    <w:rsid w:val="003A5786"/>
    <w:rsid w:val="003B1517"/>
    <w:rsid w:val="003D1ABF"/>
    <w:rsid w:val="003E2824"/>
    <w:rsid w:val="003E7C05"/>
    <w:rsid w:val="003F4B2E"/>
    <w:rsid w:val="003F4CB4"/>
    <w:rsid w:val="003F4E11"/>
    <w:rsid w:val="00411440"/>
    <w:rsid w:val="00411D7F"/>
    <w:rsid w:val="004160EE"/>
    <w:rsid w:val="00430951"/>
    <w:rsid w:val="00450A5E"/>
    <w:rsid w:val="00463ABD"/>
    <w:rsid w:val="00471CFB"/>
    <w:rsid w:val="00472EA7"/>
    <w:rsid w:val="004B6B9D"/>
    <w:rsid w:val="004D15A9"/>
    <w:rsid w:val="004D39FE"/>
    <w:rsid w:val="004E28E0"/>
    <w:rsid w:val="004E3B5E"/>
    <w:rsid w:val="004E442F"/>
    <w:rsid w:val="004E69D9"/>
    <w:rsid w:val="004F47E5"/>
    <w:rsid w:val="00512D66"/>
    <w:rsid w:val="00517A1B"/>
    <w:rsid w:val="00525B14"/>
    <w:rsid w:val="0054660C"/>
    <w:rsid w:val="0056216D"/>
    <w:rsid w:val="00562235"/>
    <w:rsid w:val="005675DB"/>
    <w:rsid w:val="00577DFF"/>
    <w:rsid w:val="00592315"/>
    <w:rsid w:val="005A3D1F"/>
    <w:rsid w:val="005A4DAE"/>
    <w:rsid w:val="005C6883"/>
    <w:rsid w:val="005E4066"/>
    <w:rsid w:val="005E6DD0"/>
    <w:rsid w:val="005F06E8"/>
    <w:rsid w:val="0060570B"/>
    <w:rsid w:val="006342F4"/>
    <w:rsid w:val="006361D5"/>
    <w:rsid w:val="006379D2"/>
    <w:rsid w:val="0064300C"/>
    <w:rsid w:val="00655E67"/>
    <w:rsid w:val="00662163"/>
    <w:rsid w:val="0066590C"/>
    <w:rsid w:val="00674CA1"/>
    <w:rsid w:val="00695947"/>
    <w:rsid w:val="006A6CB1"/>
    <w:rsid w:val="006A76C0"/>
    <w:rsid w:val="006B37CD"/>
    <w:rsid w:val="006B60C4"/>
    <w:rsid w:val="006C64C1"/>
    <w:rsid w:val="006F25C1"/>
    <w:rsid w:val="006F58DD"/>
    <w:rsid w:val="00713209"/>
    <w:rsid w:val="00713310"/>
    <w:rsid w:val="007229D4"/>
    <w:rsid w:val="00724257"/>
    <w:rsid w:val="00731006"/>
    <w:rsid w:val="00733EE2"/>
    <w:rsid w:val="007513E2"/>
    <w:rsid w:val="00753DC8"/>
    <w:rsid w:val="00754B44"/>
    <w:rsid w:val="0077157B"/>
    <w:rsid w:val="007738B7"/>
    <w:rsid w:val="007800CC"/>
    <w:rsid w:val="007819D1"/>
    <w:rsid w:val="00785021"/>
    <w:rsid w:val="007B7524"/>
    <w:rsid w:val="007C0687"/>
    <w:rsid w:val="007C4FE2"/>
    <w:rsid w:val="007C5597"/>
    <w:rsid w:val="007C7DDF"/>
    <w:rsid w:val="007E3FA2"/>
    <w:rsid w:val="007F7C62"/>
    <w:rsid w:val="00803281"/>
    <w:rsid w:val="00807A89"/>
    <w:rsid w:val="008170DD"/>
    <w:rsid w:val="00817995"/>
    <w:rsid w:val="0084101B"/>
    <w:rsid w:val="00842C5E"/>
    <w:rsid w:val="00844892"/>
    <w:rsid w:val="00862AA3"/>
    <w:rsid w:val="00871C9C"/>
    <w:rsid w:val="00873AFF"/>
    <w:rsid w:val="00892F5E"/>
    <w:rsid w:val="008B1159"/>
    <w:rsid w:val="008D0621"/>
    <w:rsid w:val="008F2A05"/>
    <w:rsid w:val="00905162"/>
    <w:rsid w:val="00916A20"/>
    <w:rsid w:val="00922CE5"/>
    <w:rsid w:val="00927B6C"/>
    <w:rsid w:val="0094544F"/>
    <w:rsid w:val="00960D75"/>
    <w:rsid w:val="0097197E"/>
    <w:rsid w:val="00972250"/>
    <w:rsid w:val="0097266B"/>
    <w:rsid w:val="00990828"/>
    <w:rsid w:val="0099095B"/>
    <w:rsid w:val="00995A58"/>
    <w:rsid w:val="00996630"/>
    <w:rsid w:val="009A349F"/>
    <w:rsid w:val="009C1229"/>
    <w:rsid w:val="009D1A01"/>
    <w:rsid w:val="009D6CED"/>
    <w:rsid w:val="00A06ADE"/>
    <w:rsid w:val="00A07DA3"/>
    <w:rsid w:val="00A41E3F"/>
    <w:rsid w:val="00A50F4C"/>
    <w:rsid w:val="00A5322B"/>
    <w:rsid w:val="00A563E8"/>
    <w:rsid w:val="00A65BD4"/>
    <w:rsid w:val="00A66B7D"/>
    <w:rsid w:val="00A67ED5"/>
    <w:rsid w:val="00A90E1B"/>
    <w:rsid w:val="00AA505C"/>
    <w:rsid w:val="00AB77AF"/>
    <w:rsid w:val="00AC3FD6"/>
    <w:rsid w:val="00AC48A7"/>
    <w:rsid w:val="00AC4F74"/>
    <w:rsid w:val="00AD3B11"/>
    <w:rsid w:val="00AD4E4D"/>
    <w:rsid w:val="00AF0753"/>
    <w:rsid w:val="00B17242"/>
    <w:rsid w:val="00B24B19"/>
    <w:rsid w:val="00B41BFC"/>
    <w:rsid w:val="00B45222"/>
    <w:rsid w:val="00B51BFF"/>
    <w:rsid w:val="00B80A3F"/>
    <w:rsid w:val="00B82A3E"/>
    <w:rsid w:val="00B954EC"/>
    <w:rsid w:val="00B97DAA"/>
    <w:rsid w:val="00BB73E0"/>
    <w:rsid w:val="00BD227B"/>
    <w:rsid w:val="00BD55DE"/>
    <w:rsid w:val="00BF1919"/>
    <w:rsid w:val="00BF6788"/>
    <w:rsid w:val="00C018CC"/>
    <w:rsid w:val="00C07DCC"/>
    <w:rsid w:val="00C47395"/>
    <w:rsid w:val="00C52731"/>
    <w:rsid w:val="00C63634"/>
    <w:rsid w:val="00C67EEE"/>
    <w:rsid w:val="00C750D4"/>
    <w:rsid w:val="00C766FE"/>
    <w:rsid w:val="00C93B7F"/>
    <w:rsid w:val="00C95272"/>
    <w:rsid w:val="00C95DB7"/>
    <w:rsid w:val="00CA0148"/>
    <w:rsid w:val="00CB55D2"/>
    <w:rsid w:val="00CB6330"/>
    <w:rsid w:val="00CC6434"/>
    <w:rsid w:val="00CD0E0F"/>
    <w:rsid w:val="00CE0021"/>
    <w:rsid w:val="00CF14F1"/>
    <w:rsid w:val="00D07F0B"/>
    <w:rsid w:val="00D15089"/>
    <w:rsid w:val="00D22CB1"/>
    <w:rsid w:val="00D35F3C"/>
    <w:rsid w:val="00D47AA9"/>
    <w:rsid w:val="00D73A75"/>
    <w:rsid w:val="00D93303"/>
    <w:rsid w:val="00DA0F7C"/>
    <w:rsid w:val="00DC5E44"/>
    <w:rsid w:val="00DE2A52"/>
    <w:rsid w:val="00DF36E7"/>
    <w:rsid w:val="00E00496"/>
    <w:rsid w:val="00E215C7"/>
    <w:rsid w:val="00E32532"/>
    <w:rsid w:val="00E57B89"/>
    <w:rsid w:val="00E627CD"/>
    <w:rsid w:val="00E7293C"/>
    <w:rsid w:val="00E72D6C"/>
    <w:rsid w:val="00E92B1A"/>
    <w:rsid w:val="00E96C08"/>
    <w:rsid w:val="00EA04FA"/>
    <w:rsid w:val="00EA4A86"/>
    <w:rsid w:val="00ED2939"/>
    <w:rsid w:val="00ED59C2"/>
    <w:rsid w:val="00ED7ED5"/>
    <w:rsid w:val="00EE5DB7"/>
    <w:rsid w:val="00EE7FFA"/>
    <w:rsid w:val="00F07777"/>
    <w:rsid w:val="00F14F42"/>
    <w:rsid w:val="00F255F0"/>
    <w:rsid w:val="00F55E16"/>
    <w:rsid w:val="00F61C85"/>
    <w:rsid w:val="00F84DE9"/>
    <w:rsid w:val="00FC43BA"/>
    <w:rsid w:val="00FE1ED7"/>
    <w:rsid w:val="00FE35C9"/>
    <w:rsid w:val="00FE3642"/>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EC432"/>
  <w15:chartTrackingRefBased/>
  <w15:docId w15:val="{F975BC2F-0BB9-714B-91D6-29225F422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ED7"/>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473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3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3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3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3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39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39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39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39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3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3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3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3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3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3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3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3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395"/>
    <w:rPr>
      <w:rFonts w:eastAsiaTheme="majorEastAsia" w:cstheme="majorBidi"/>
      <w:color w:val="272727" w:themeColor="text1" w:themeTint="D8"/>
    </w:rPr>
  </w:style>
  <w:style w:type="paragraph" w:styleId="Title">
    <w:name w:val="Title"/>
    <w:basedOn w:val="Normal"/>
    <w:next w:val="Normal"/>
    <w:link w:val="TitleChar"/>
    <w:uiPriority w:val="10"/>
    <w:qFormat/>
    <w:rsid w:val="00C4739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3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3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3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395"/>
    <w:pPr>
      <w:spacing w:before="160"/>
      <w:jc w:val="center"/>
    </w:pPr>
    <w:rPr>
      <w:i/>
      <w:iCs/>
      <w:color w:val="404040" w:themeColor="text1" w:themeTint="BF"/>
    </w:rPr>
  </w:style>
  <w:style w:type="character" w:customStyle="1" w:styleId="QuoteChar">
    <w:name w:val="Quote Char"/>
    <w:basedOn w:val="DefaultParagraphFont"/>
    <w:link w:val="Quote"/>
    <w:uiPriority w:val="29"/>
    <w:rsid w:val="00C47395"/>
    <w:rPr>
      <w:i/>
      <w:iCs/>
      <w:color w:val="404040" w:themeColor="text1" w:themeTint="BF"/>
    </w:rPr>
  </w:style>
  <w:style w:type="paragraph" w:styleId="ListParagraph">
    <w:name w:val="List Paragraph"/>
    <w:basedOn w:val="Normal"/>
    <w:uiPriority w:val="1"/>
    <w:qFormat/>
    <w:rsid w:val="00C47395"/>
    <w:pPr>
      <w:ind w:left="720"/>
      <w:contextualSpacing/>
    </w:pPr>
  </w:style>
  <w:style w:type="character" w:styleId="IntenseEmphasis">
    <w:name w:val="Intense Emphasis"/>
    <w:basedOn w:val="DefaultParagraphFont"/>
    <w:uiPriority w:val="21"/>
    <w:qFormat/>
    <w:rsid w:val="00C47395"/>
    <w:rPr>
      <w:i/>
      <w:iCs/>
      <w:color w:val="0F4761" w:themeColor="accent1" w:themeShade="BF"/>
    </w:rPr>
  </w:style>
  <w:style w:type="paragraph" w:styleId="IntenseQuote">
    <w:name w:val="Intense Quote"/>
    <w:basedOn w:val="Normal"/>
    <w:next w:val="Normal"/>
    <w:link w:val="IntenseQuoteChar"/>
    <w:uiPriority w:val="30"/>
    <w:qFormat/>
    <w:rsid w:val="00C473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395"/>
    <w:rPr>
      <w:i/>
      <w:iCs/>
      <w:color w:val="0F4761" w:themeColor="accent1" w:themeShade="BF"/>
    </w:rPr>
  </w:style>
  <w:style w:type="character" w:styleId="IntenseReference">
    <w:name w:val="Intense Reference"/>
    <w:basedOn w:val="DefaultParagraphFont"/>
    <w:uiPriority w:val="32"/>
    <w:qFormat/>
    <w:rsid w:val="00C47395"/>
    <w:rPr>
      <w:b/>
      <w:bCs/>
      <w:smallCaps/>
      <w:color w:val="0F4761" w:themeColor="accent1" w:themeShade="BF"/>
      <w:spacing w:val="5"/>
    </w:rPr>
  </w:style>
  <w:style w:type="table" w:styleId="TableGrid">
    <w:name w:val="Table Grid"/>
    <w:basedOn w:val="TableNormal"/>
    <w:uiPriority w:val="39"/>
    <w:rsid w:val="00C4739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7395"/>
    <w:pPr>
      <w:tabs>
        <w:tab w:val="center" w:pos="4680"/>
        <w:tab w:val="right" w:pos="9360"/>
      </w:tabs>
    </w:pPr>
  </w:style>
  <w:style w:type="character" w:customStyle="1" w:styleId="HeaderChar">
    <w:name w:val="Header Char"/>
    <w:basedOn w:val="DefaultParagraphFont"/>
    <w:link w:val="Header"/>
    <w:uiPriority w:val="99"/>
    <w:rsid w:val="00C47395"/>
    <w:rPr>
      <w:sz w:val="22"/>
      <w:szCs w:val="22"/>
    </w:rPr>
  </w:style>
  <w:style w:type="paragraph" w:styleId="Footer">
    <w:name w:val="footer"/>
    <w:basedOn w:val="Normal"/>
    <w:link w:val="FooterChar"/>
    <w:uiPriority w:val="99"/>
    <w:unhideWhenUsed/>
    <w:rsid w:val="00C47395"/>
    <w:pPr>
      <w:tabs>
        <w:tab w:val="center" w:pos="4680"/>
        <w:tab w:val="right" w:pos="9360"/>
      </w:tabs>
    </w:pPr>
  </w:style>
  <w:style w:type="character" w:customStyle="1" w:styleId="FooterChar">
    <w:name w:val="Footer Char"/>
    <w:basedOn w:val="DefaultParagraphFont"/>
    <w:link w:val="Footer"/>
    <w:uiPriority w:val="99"/>
    <w:rsid w:val="00C47395"/>
    <w:rPr>
      <w:sz w:val="22"/>
      <w:szCs w:val="22"/>
    </w:rPr>
  </w:style>
  <w:style w:type="character" w:styleId="Hyperlink">
    <w:name w:val="Hyperlink"/>
    <w:basedOn w:val="DefaultParagraphFont"/>
    <w:uiPriority w:val="99"/>
    <w:unhideWhenUsed/>
    <w:rsid w:val="00996630"/>
    <w:rPr>
      <w:color w:val="467886" w:themeColor="hyperlink"/>
      <w:u w:val="single"/>
    </w:rPr>
  </w:style>
  <w:style w:type="character" w:styleId="UnresolvedMention">
    <w:name w:val="Unresolved Mention"/>
    <w:basedOn w:val="DefaultParagraphFont"/>
    <w:uiPriority w:val="99"/>
    <w:semiHidden/>
    <w:unhideWhenUsed/>
    <w:rsid w:val="00996630"/>
    <w:rPr>
      <w:color w:val="605E5C"/>
      <w:shd w:val="clear" w:color="auto" w:fill="E1DFDD"/>
    </w:rPr>
  </w:style>
  <w:style w:type="paragraph" w:styleId="NormalWeb">
    <w:name w:val="Normal (Web)"/>
    <w:basedOn w:val="Normal"/>
    <w:uiPriority w:val="99"/>
    <w:semiHidden/>
    <w:unhideWhenUsed/>
    <w:rsid w:val="0017757D"/>
  </w:style>
  <w:style w:type="paragraph" w:styleId="BodyText">
    <w:name w:val="Body Text"/>
    <w:basedOn w:val="Normal"/>
    <w:link w:val="BodyTextChar"/>
    <w:uiPriority w:val="1"/>
    <w:qFormat/>
    <w:rsid w:val="005E6DD0"/>
    <w:pPr>
      <w:widowControl w:val="0"/>
      <w:autoSpaceDE w:val="0"/>
      <w:autoSpaceDN w:val="0"/>
    </w:pPr>
    <w:rPr>
      <w:rFonts w:ascii="Calibri" w:eastAsia="Calibri" w:hAnsi="Calibri" w:cs="Calibri"/>
      <w:sz w:val="26"/>
      <w:szCs w:val="26"/>
    </w:rPr>
  </w:style>
  <w:style w:type="character" w:customStyle="1" w:styleId="BodyTextChar">
    <w:name w:val="Body Text Char"/>
    <w:basedOn w:val="DefaultParagraphFont"/>
    <w:link w:val="BodyText"/>
    <w:uiPriority w:val="1"/>
    <w:rsid w:val="005E6DD0"/>
    <w:rPr>
      <w:rFonts w:ascii="Calibri" w:eastAsia="Calibri" w:hAnsi="Calibri" w:cs="Calibri"/>
      <w:kern w:val="0"/>
      <w:sz w:val="26"/>
      <w:szCs w:val="26"/>
      <w14:ligatures w14:val="none"/>
    </w:rPr>
  </w:style>
  <w:style w:type="character" w:styleId="PageNumber">
    <w:name w:val="page number"/>
    <w:basedOn w:val="DefaultParagraphFont"/>
    <w:uiPriority w:val="99"/>
    <w:semiHidden/>
    <w:unhideWhenUsed/>
    <w:rsid w:val="00636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04148">
      <w:bodyDiv w:val="1"/>
      <w:marLeft w:val="0"/>
      <w:marRight w:val="0"/>
      <w:marTop w:val="0"/>
      <w:marBottom w:val="0"/>
      <w:divBdr>
        <w:top w:val="none" w:sz="0" w:space="0" w:color="auto"/>
        <w:left w:val="none" w:sz="0" w:space="0" w:color="auto"/>
        <w:bottom w:val="none" w:sz="0" w:space="0" w:color="auto"/>
        <w:right w:val="none" w:sz="0" w:space="0" w:color="auto"/>
      </w:divBdr>
    </w:div>
    <w:div w:id="66195051">
      <w:bodyDiv w:val="1"/>
      <w:marLeft w:val="0"/>
      <w:marRight w:val="0"/>
      <w:marTop w:val="0"/>
      <w:marBottom w:val="0"/>
      <w:divBdr>
        <w:top w:val="none" w:sz="0" w:space="0" w:color="auto"/>
        <w:left w:val="none" w:sz="0" w:space="0" w:color="auto"/>
        <w:bottom w:val="none" w:sz="0" w:space="0" w:color="auto"/>
        <w:right w:val="none" w:sz="0" w:space="0" w:color="auto"/>
      </w:divBdr>
    </w:div>
    <w:div w:id="490097720">
      <w:bodyDiv w:val="1"/>
      <w:marLeft w:val="0"/>
      <w:marRight w:val="0"/>
      <w:marTop w:val="0"/>
      <w:marBottom w:val="0"/>
      <w:divBdr>
        <w:top w:val="none" w:sz="0" w:space="0" w:color="auto"/>
        <w:left w:val="none" w:sz="0" w:space="0" w:color="auto"/>
        <w:bottom w:val="none" w:sz="0" w:space="0" w:color="auto"/>
        <w:right w:val="none" w:sz="0" w:space="0" w:color="auto"/>
      </w:divBdr>
    </w:div>
    <w:div w:id="928733617">
      <w:bodyDiv w:val="1"/>
      <w:marLeft w:val="0"/>
      <w:marRight w:val="0"/>
      <w:marTop w:val="0"/>
      <w:marBottom w:val="0"/>
      <w:divBdr>
        <w:top w:val="none" w:sz="0" w:space="0" w:color="auto"/>
        <w:left w:val="none" w:sz="0" w:space="0" w:color="auto"/>
        <w:bottom w:val="none" w:sz="0" w:space="0" w:color="auto"/>
        <w:right w:val="none" w:sz="0" w:space="0" w:color="auto"/>
      </w:divBdr>
    </w:div>
    <w:div w:id="1020624784">
      <w:bodyDiv w:val="1"/>
      <w:marLeft w:val="0"/>
      <w:marRight w:val="0"/>
      <w:marTop w:val="0"/>
      <w:marBottom w:val="0"/>
      <w:divBdr>
        <w:top w:val="none" w:sz="0" w:space="0" w:color="auto"/>
        <w:left w:val="none" w:sz="0" w:space="0" w:color="auto"/>
        <w:bottom w:val="none" w:sz="0" w:space="0" w:color="auto"/>
        <w:right w:val="none" w:sz="0" w:space="0" w:color="auto"/>
      </w:divBdr>
    </w:div>
    <w:div w:id="1077291078">
      <w:bodyDiv w:val="1"/>
      <w:marLeft w:val="0"/>
      <w:marRight w:val="0"/>
      <w:marTop w:val="0"/>
      <w:marBottom w:val="0"/>
      <w:divBdr>
        <w:top w:val="none" w:sz="0" w:space="0" w:color="auto"/>
        <w:left w:val="none" w:sz="0" w:space="0" w:color="auto"/>
        <w:bottom w:val="none" w:sz="0" w:space="0" w:color="auto"/>
        <w:right w:val="none" w:sz="0" w:space="0" w:color="auto"/>
      </w:divBdr>
    </w:div>
    <w:div w:id="1320429644">
      <w:bodyDiv w:val="1"/>
      <w:marLeft w:val="0"/>
      <w:marRight w:val="0"/>
      <w:marTop w:val="0"/>
      <w:marBottom w:val="0"/>
      <w:divBdr>
        <w:top w:val="none" w:sz="0" w:space="0" w:color="auto"/>
        <w:left w:val="none" w:sz="0" w:space="0" w:color="auto"/>
        <w:bottom w:val="none" w:sz="0" w:space="0" w:color="auto"/>
        <w:right w:val="none" w:sz="0" w:space="0" w:color="auto"/>
      </w:divBdr>
    </w:div>
    <w:div w:id="1368606396">
      <w:bodyDiv w:val="1"/>
      <w:marLeft w:val="0"/>
      <w:marRight w:val="0"/>
      <w:marTop w:val="0"/>
      <w:marBottom w:val="0"/>
      <w:divBdr>
        <w:top w:val="none" w:sz="0" w:space="0" w:color="auto"/>
        <w:left w:val="none" w:sz="0" w:space="0" w:color="auto"/>
        <w:bottom w:val="none" w:sz="0" w:space="0" w:color="auto"/>
        <w:right w:val="none" w:sz="0" w:space="0" w:color="auto"/>
      </w:divBdr>
    </w:div>
    <w:div w:id="1373114855">
      <w:bodyDiv w:val="1"/>
      <w:marLeft w:val="0"/>
      <w:marRight w:val="0"/>
      <w:marTop w:val="0"/>
      <w:marBottom w:val="0"/>
      <w:divBdr>
        <w:top w:val="none" w:sz="0" w:space="0" w:color="auto"/>
        <w:left w:val="none" w:sz="0" w:space="0" w:color="auto"/>
        <w:bottom w:val="none" w:sz="0" w:space="0" w:color="auto"/>
        <w:right w:val="none" w:sz="0" w:space="0" w:color="auto"/>
      </w:divBdr>
    </w:div>
    <w:div w:id="1454785771">
      <w:bodyDiv w:val="1"/>
      <w:marLeft w:val="0"/>
      <w:marRight w:val="0"/>
      <w:marTop w:val="0"/>
      <w:marBottom w:val="0"/>
      <w:divBdr>
        <w:top w:val="none" w:sz="0" w:space="0" w:color="auto"/>
        <w:left w:val="none" w:sz="0" w:space="0" w:color="auto"/>
        <w:bottom w:val="none" w:sz="0" w:space="0" w:color="auto"/>
        <w:right w:val="none" w:sz="0" w:space="0" w:color="auto"/>
      </w:divBdr>
    </w:div>
    <w:div w:id="1574311395">
      <w:bodyDiv w:val="1"/>
      <w:marLeft w:val="0"/>
      <w:marRight w:val="0"/>
      <w:marTop w:val="0"/>
      <w:marBottom w:val="0"/>
      <w:divBdr>
        <w:top w:val="none" w:sz="0" w:space="0" w:color="auto"/>
        <w:left w:val="none" w:sz="0" w:space="0" w:color="auto"/>
        <w:bottom w:val="none" w:sz="0" w:space="0" w:color="auto"/>
        <w:right w:val="none" w:sz="0" w:space="0" w:color="auto"/>
      </w:divBdr>
    </w:div>
    <w:div w:id="1791238747">
      <w:bodyDiv w:val="1"/>
      <w:marLeft w:val="0"/>
      <w:marRight w:val="0"/>
      <w:marTop w:val="0"/>
      <w:marBottom w:val="0"/>
      <w:divBdr>
        <w:top w:val="none" w:sz="0" w:space="0" w:color="auto"/>
        <w:left w:val="none" w:sz="0" w:space="0" w:color="auto"/>
        <w:bottom w:val="none" w:sz="0" w:space="0" w:color="auto"/>
        <w:right w:val="none" w:sz="0" w:space="0" w:color="auto"/>
      </w:divBdr>
    </w:div>
    <w:div w:id="1913391362">
      <w:bodyDiv w:val="1"/>
      <w:marLeft w:val="0"/>
      <w:marRight w:val="0"/>
      <w:marTop w:val="0"/>
      <w:marBottom w:val="0"/>
      <w:divBdr>
        <w:top w:val="none" w:sz="0" w:space="0" w:color="auto"/>
        <w:left w:val="none" w:sz="0" w:space="0" w:color="auto"/>
        <w:bottom w:val="none" w:sz="0" w:space="0" w:color="auto"/>
        <w:right w:val="none" w:sz="0" w:space="0" w:color="auto"/>
      </w:divBdr>
    </w:div>
    <w:div w:id="2006467212">
      <w:bodyDiv w:val="1"/>
      <w:marLeft w:val="0"/>
      <w:marRight w:val="0"/>
      <w:marTop w:val="0"/>
      <w:marBottom w:val="0"/>
      <w:divBdr>
        <w:top w:val="none" w:sz="0" w:space="0" w:color="auto"/>
        <w:left w:val="none" w:sz="0" w:space="0" w:color="auto"/>
        <w:bottom w:val="none" w:sz="0" w:space="0" w:color="auto"/>
        <w:right w:val="none" w:sz="0" w:space="0" w:color="auto"/>
      </w:divBdr>
    </w:div>
    <w:div w:id="213308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ttleregina056@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ittleregina056@gmail.com" TargetMode="External"/><Relationship Id="rId12" Type="http://schemas.openxmlformats.org/officeDocument/2006/relationships/hyperlink" Target="mailto:littleregina056@gmail.com" TargetMode="External"/><Relationship Id="rId17" Type="http://schemas.openxmlformats.org/officeDocument/2006/relationships/hyperlink" Target="mailto:littleregina056@gmail.com" TargetMode="External"/><Relationship Id="rId2" Type="http://schemas.openxmlformats.org/officeDocument/2006/relationships/styles" Target="styles.xml"/><Relationship Id="rId16" Type="http://schemas.openxmlformats.org/officeDocument/2006/relationships/hyperlink" Target="https://tmcf.org/programs/devcon/"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ittleregina056@gmail.com" TargetMode="External"/><Relationship Id="rId14" Type="http://schemas.openxmlformats.org/officeDocument/2006/relationships/hyperlink" Target="mailto:littleregina056@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3262</Words>
  <Characters>18598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STY Program evaluation Form</vt:lpstr>
    </vt:vector>
  </TitlesOfParts>
  <Company/>
  <LinksUpToDate>false</LinksUpToDate>
  <CharactersWithSpaces>21817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 Program evaluation Form</dc:title>
  <dc:subject/>
  <dc:creator>Regina Little</dc:creator>
  <cp:keywords/>
  <dc:description/>
  <cp:lastModifiedBy>Judy Smith</cp:lastModifiedBy>
  <cp:revision>2</cp:revision>
  <cp:lastPrinted>2026-01-06T22:37:00Z</cp:lastPrinted>
  <dcterms:created xsi:type="dcterms:W3CDTF">2026-01-11T18:16:00Z</dcterms:created>
  <dcterms:modified xsi:type="dcterms:W3CDTF">2026-01-11T18:16:00Z</dcterms:modified>
</cp:coreProperties>
</file>