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4E11" w14:textId="6DF78681" w:rsidR="00530F1D" w:rsidRDefault="00316733" w:rsidP="00530F1D">
      <w:pPr>
        <w:spacing w:after="0"/>
        <w:jc w:val="center"/>
        <w:rPr>
          <w:b/>
          <w:bCs/>
        </w:rPr>
      </w:pPr>
      <w:r>
        <w:rPr>
          <w:b/>
          <w:bCs/>
        </w:rPr>
        <w:t>C</w:t>
      </w:r>
      <w:r w:rsidR="00FF3C0D">
        <w:rPr>
          <w:b/>
          <w:bCs/>
        </w:rPr>
        <w:t>ALL</w:t>
      </w:r>
      <w:r w:rsidR="00530F1D" w:rsidRPr="00F26EA1">
        <w:rPr>
          <w:b/>
          <w:bCs/>
        </w:rPr>
        <w:t xml:space="preserve"> MEETING – MINUTES – </w:t>
      </w:r>
      <w:r>
        <w:rPr>
          <w:b/>
          <w:bCs/>
        </w:rPr>
        <w:t xml:space="preserve">January </w:t>
      </w:r>
      <w:r w:rsidR="00FF3C0D">
        <w:rPr>
          <w:b/>
          <w:bCs/>
        </w:rPr>
        <w:t>30</w:t>
      </w:r>
      <w:r w:rsidR="00D6573F">
        <w:rPr>
          <w:b/>
          <w:bCs/>
        </w:rPr>
        <w:t>,</w:t>
      </w:r>
      <w:r w:rsidR="00530F1D" w:rsidRPr="00F26EA1">
        <w:rPr>
          <w:b/>
          <w:bCs/>
        </w:rPr>
        <w:t xml:space="preserve"> 202</w:t>
      </w:r>
      <w:r w:rsidR="00C03E0B">
        <w:rPr>
          <w:b/>
          <w:bCs/>
        </w:rPr>
        <w:t>5</w:t>
      </w:r>
      <w:r w:rsidR="00F47F10">
        <w:rPr>
          <w:b/>
          <w:bCs/>
        </w:rPr>
        <w:t xml:space="preserve"> – 7 PM</w:t>
      </w:r>
    </w:p>
    <w:p w14:paraId="66D5496E" w14:textId="1CA09AFF" w:rsidR="009600A1" w:rsidRPr="00C03E0B" w:rsidRDefault="00C03E0B" w:rsidP="009600A1">
      <w:pPr>
        <w:spacing w:line="276" w:lineRule="auto"/>
        <w:jc w:val="center"/>
        <w:rPr>
          <w:rFonts w:ascii="Arial" w:hAnsi="Arial" w:cs="Arial"/>
          <w:b/>
          <w:bCs/>
          <w:i/>
          <w:iCs/>
          <w:color w:val="00B050"/>
          <w:sz w:val="20"/>
          <w:szCs w:val="20"/>
        </w:rPr>
      </w:pPr>
      <w:r w:rsidRPr="00C03E0B">
        <w:rPr>
          <w:rFonts w:ascii="Arial" w:hAnsi="Arial" w:cs="Arial"/>
          <w:b/>
          <w:bCs/>
          <w:i/>
          <w:iCs/>
          <w:color w:val="00B050"/>
          <w:sz w:val="20"/>
          <w:szCs w:val="20"/>
        </w:rPr>
        <w:t xml:space="preserve"> Virtual (Zoom) meeting</w:t>
      </w:r>
    </w:p>
    <w:p w14:paraId="6C1CA9FE" w14:textId="0990ABEA" w:rsidR="00D6573F" w:rsidRPr="00B80ABD" w:rsidRDefault="00A03E5A" w:rsidP="00C77896">
      <w:pPr>
        <w:spacing w:after="0"/>
      </w:pPr>
      <w:r w:rsidRPr="00414077">
        <w:t>There was a</w:t>
      </w:r>
      <w:r w:rsidRPr="00414077">
        <w:rPr>
          <w:b/>
          <w:bCs/>
        </w:rPr>
        <w:t xml:space="preserve"> total of </w:t>
      </w:r>
      <w:r w:rsidR="00FE361D">
        <w:rPr>
          <w:b/>
          <w:bCs/>
        </w:rPr>
        <w:t>32</w:t>
      </w:r>
      <w:r w:rsidR="00E765AF" w:rsidRPr="00E765AF">
        <w:rPr>
          <w:b/>
          <w:bCs/>
          <w:color w:val="FF0000"/>
        </w:rPr>
        <w:t xml:space="preserve"> </w:t>
      </w:r>
      <w:r w:rsidRPr="00414077">
        <w:rPr>
          <w:b/>
          <w:bCs/>
        </w:rPr>
        <w:t>members in attendance</w:t>
      </w:r>
      <w:r>
        <w:rPr>
          <w:b/>
          <w:bCs/>
        </w:rPr>
        <w:t xml:space="preserve"> </w:t>
      </w:r>
      <w:r w:rsidR="00C03E0B" w:rsidRPr="00C03E0B">
        <w:t xml:space="preserve">[virtually] </w:t>
      </w:r>
      <w:r w:rsidRPr="00C03E0B">
        <w:t>at</w:t>
      </w:r>
      <w:r w:rsidRPr="00414077">
        <w:t xml:space="preserve"> the </w:t>
      </w:r>
      <w:r w:rsidR="00C03E0B">
        <w:t>January</w:t>
      </w:r>
      <w:r w:rsidR="003A473C">
        <w:t xml:space="preserve"> </w:t>
      </w:r>
      <w:r w:rsidR="00FF3C0D">
        <w:t>30</w:t>
      </w:r>
      <w:r w:rsidR="00FF3C0D" w:rsidRPr="00FF3C0D">
        <w:rPr>
          <w:vertAlign w:val="superscript"/>
        </w:rPr>
        <w:t>th</w:t>
      </w:r>
      <w:r w:rsidR="00FF3C0D">
        <w:t xml:space="preserve"> Call </w:t>
      </w:r>
      <w:r w:rsidRPr="00414077">
        <w:t>meeting.</w:t>
      </w:r>
      <w:r>
        <w:t xml:space="preserve"> There </w:t>
      </w:r>
      <w:r w:rsidR="005436A2">
        <w:t>w</w:t>
      </w:r>
      <w:r w:rsidR="00FE361D">
        <w:t>ere</w:t>
      </w:r>
      <w:r w:rsidR="005436A2">
        <w:t xml:space="preserve"> </w:t>
      </w:r>
      <w:r w:rsidR="00FE361D">
        <w:t>3</w:t>
      </w:r>
      <w:r w:rsidR="005436A2">
        <w:t xml:space="preserve"> </w:t>
      </w:r>
      <w:r w:rsidRPr="00B80ABD">
        <w:t>Motion</w:t>
      </w:r>
      <w:r w:rsidR="00FE361D" w:rsidRPr="00B80ABD">
        <w:t>s</w:t>
      </w:r>
      <w:r w:rsidR="005436A2" w:rsidRPr="00B80ABD">
        <w:t xml:space="preserve"> </w:t>
      </w:r>
      <w:r w:rsidRPr="00B80ABD">
        <w:t>record</w:t>
      </w:r>
      <w:r w:rsidR="005436A2" w:rsidRPr="00B80ABD">
        <w:t>ed</w:t>
      </w:r>
      <w:r w:rsidRPr="00B80ABD">
        <w:t xml:space="preserve"> in the meeting.</w:t>
      </w:r>
      <w:r w:rsidR="00D6573F" w:rsidRPr="00B80ABD">
        <w:rPr>
          <w:rFonts w:ascii="Work Sans" w:hAnsi="Work Sans"/>
          <w:color w:val="000000"/>
        </w:rPr>
        <w:t>                             </w:t>
      </w:r>
    </w:p>
    <w:p w14:paraId="512679AD" w14:textId="6D9140CE" w:rsidR="00FB0281" w:rsidRPr="00B80ABD" w:rsidRDefault="00FB0281" w:rsidP="00C77896">
      <w:pPr>
        <w:pStyle w:val="NormalWeb"/>
        <w:shd w:val="clear" w:color="auto" w:fill="FFFFFF"/>
        <w:spacing w:before="0" w:beforeAutospacing="0" w:after="0" w:afterAutospacing="0" w:line="360" w:lineRule="atLeast"/>
        <w:rPr>
          <w:rStyle w:val="Strong"/>
          <w:rFonts w:ascii="Work Sans" w:hAnsi="Work Sans"/>
          <w:color w:val="00A05F"/>
          <w:sz w:val="22"/>
          <w:szCs w:val="22"/>
        </w:rPr>
      </w:pPr>
      <w:r w:rsidRPr="00B80ABD">
        <w:rPr>
          <w:rStyle w:val="Strong"/>
          <w:rFonts w:ascii="Work Sans" w:hAnsi="Work Sans"/>
          <w:color w:val="00A05F"/>
          <w:sz w:val="22"/>
          <w:szCs w:val="22"/>
        </w:rPr>
        <w:t xml:space="preserve">Attendees: </w:t>
      </w:r>
    </w:p>
    <w:tbl>
      <w:tblPr>
        <w:tblStyle w:val="TableGrid"/>
        <w:tblW w:w="0" w:type="auto"/>
        <w:tblLook w:val="04A0" w:firstRow="1" w:lastRow="0" w:firstColumn="1" w:lastColumn="0" w:noHBand="0" w:noVBand="1"/>
      </w:tblPr>
      <w:tblGrid>
        <w:gridCol w:w="3235"/>
        <w:gridCol w:w="2880"/>
        <w:gridCol w:w="2880"/>
      </w:tblGrid>
      <w:tr w:rsidR="00451BD5" w:rsidRPr="00B80ABD" w14:paraId="7E1AC06B" w14:textId="77777777" w:rsidTr="00316733">
        <w:tc>
          <w:tcPr>
            <w:tcW w:w="3235" w:type="dxa"/>
          </w:tcPr>
          <w:p w14:paraId="13B2A379" w14:textId="2D9C0D39" w:rsidR="00451BD5" w:rsidRPr="00B80ABD" w:rsidRDefault="00451BD5" w:rsidP="00451BD5">
            <w:pPr>
              <w:pStyle w:val="NormalWeb"/>
              <w:numPr>
                <w:ilvl w:val="0"/>
                <w:numId w:val="44"/>
              </w:numPr>
              <w:spacing w:before="0" w:beforeAutospacing="0" w:after="0" w:afterAutospacing="0" w:line="360" w:lineRule="atLeast"/>
              <w:rPr>
                <w:rFonts w:ascii="Work Sans" w:hAnsi="Work Sans"/>
                <w:color w:val="000000"/>
                <w:sz w:val="19"/>
                <w:szCs w:val="19"/>
              </w:rPr>
            </w:pPr>
            <w:r w:rsidRPr="00B80ABD">
              <w:rPr>
                <w:rFonts w:ascii="Work Sans" w:hAnsi="Work Sans"/>
                <w:color w:val="000000"/>
                <w:sz w:val="19"/>
                <w:szCs w:val="19"/>
              </w:rPr>
              <w:t>Dr. Lisa Cooper Lucas</w:t>
            </w:r>
          </w:p>
        </w:tc>
        <w:tc>
          <w:tcPr>
            <w:tcW w:w="2880" w:type="dxa"/>
          </w:tcPr>
          <w:p w14:paraId="0BBFDEAD" w14:textId="49AB86B9" w:rsidR="00451BD5" w:rsidRPr="00B80ABD" w:rsidRDefault="00451BD5" w:rsidP="00451BD5">
            <w:pPr>
              <w:pStyle w:val="NormalWeb"/>
              <w:numPr>
                <w:ilvl w:val="0"/>
                <w:numId w:val="44"/>
              </w:numPr>
              <w:spacing w:before="0" w:beforeAutospacing="0" w:after="0" w:afterAutospacing="0" w:line="360" w:lineRule="atLeast"/>
              <w:rPr>
                <w:rFonts w:ascii="Work Sans" w:hAnsi="Work Sans"/>
                <w:color w:val="000000"/>
                <w:sz w:val="19"/>
                <w:szCs w:val="19"/>
              </w:rPr>
            </w:pPr>
            <w:r w:rsidRPr="00B80ABD">
              <w:rPr>
                <w:rFonts w:ascii="Work Sans" w:hAnsi="Work Sans"/>
                <w:color w:val="000000"/>
                <w:sz w:val="19"/>
                <w:szCs w:val="19"/>
              </w:rPr>
              <w:t>Regina Clay</w:t>
            </w:r>
          </w:p>
        </w:tc>
        <w:tc>
          <w:tcPr>
            <w:tcW w:w="2880" w:type="dxa"/>
          </w:tcPr>
          <w:p w14:paraId="473602EB" w14:textId="70DBD8EF" w:rsidR="00451BD5" w:rsidRPr="00B80ABD" w:rsidRDefault="001837CC" w:rsidP="00451BD5">
            <w:pPr>
              <w:pStyle w:val="NormalWeb"/>
              <w:numPr>
                <w:ilvl w:val="0"/>
                <w:numId w:val="44"/>
              </w:numPr>
              <w:spacing w:before="0" w:beforeAutospacing="0" w:after="0" w:afterAutospacing="0" w:line="360" w:lineRule="atLeast"/>
              <w:rPr>
                <w:rFonts w:ascii="Work Sans" w:hAnsi="Work Sans"/>
                <w:color w:val="000000"/>
                <w:sz w:val="19"/>
                <w:szCs w:val="19"/>
              </w:rPr>
            </w:pPr>
            <w:r w:rsidRPr="00B80ABD">
              <w:rPr>
                <w:rFonts w:ascii="Work Sans" w:hAnsi="Work Sans"/>
                <w:color w:val="000000"/>
                <w:sz w:val="19"/>
                <w:szCs w:val="19"/>
              </w:rPr>
              <w:t>Diana Smith</w:t>
            </w:r>
          </w:p>
        </w:tc>
      </w:tr>
      <w:tr w:rsidR="00451BD5" w:rsidRPr="00B80ABD" w14:paraId="66100632" w14:textId="77777777" w:rsidTr="00316733">
        <w:tc>
          <w:tcPr>
            <w:tcW w:w="3235" w:type="dxa"/>
          </w:tcPr>
          <w:p w14:paraId="6354BAE9" w14:textId="3CD12987"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000000"/>
                <w:sz w:val="19"/>
                <w:szCs w:val="19"/>
              </w:rPr>
            </w:pPr>
            <w:r w:rsidRPr="00B80ABD">
              <w:rPr>
                <w:rFonts w:ascii="Work Sans" w:hAnsi="Work Sans"/>
                <w:color w:val="000000"/>
                <w:sz w:val="19"/>
                <w:szCs w:val="19"/>
              </w:rPr>
              <w:t>Donna Hill Staton</w:t>
            </w:r>
          </w:p>
        </w:tc>
        <w:tc>
          <w:tcPr>
            <w:tcW w:w="2880" w:type="dxa"/>
          </w:tcPr>
          <w:p w14:paraId="358F59C9" w14:textId="682B8959"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Judy Smith</w:t>
            </w:r>
          </w:p>
        </w:tc>
        <w:tc>
          <w:tcPr>
            <w:tcW w:w="2880" w:type="dxa"/>
          </w:tcPr>
          <w:p w14:paraId="4493682B" w14:textId="19153DCF"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Robin Steele</w:t>
            </w:r>
          </w:p>
        </w:tc>
      </w:tr>
      <w:tr w:rsidR="00451BD5" w:rsidRPr="00B80ABD" w14:paraId="2E305904" w14:textId="77777777" w:rsidTr="00316733">
        <w:tc>
          <w:tcPr>
            <w:tcW w:w="3235" w:type="dxa"/>
          </w:tcPr>
          <w:p w14:paraId="0FCA9E6F" w14:textId="40E3DEB7" w:rsidR="00451BD5" w:rsidRPr="00B80ABD" w:rsidRDefault="002E373F"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Rochelle Michaux-Conway</w:t>
            </w:r>
          </w:p>
        </w:tc>
        <w:tc>
          <w:tcPr>
            <w:tcW w:w="2880" w:type="dxa"/>
          </w:tcPr>
          <w:p w14:paraId="1F9A539C" w14:textId="49AFAE9C"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Muriel Mitchell</w:t>
            </w:r>
          </w:p>
        </w:tc>
        <w:tc>
          <w:tcPr>
            <w:tcW w:w="2880" w:type="dxa"/>
          </w:tcPr>
          <w:p w14:paraId="6B2CBBDF" w14:textId="797586D9"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Dr. Diane Martin</w:t>
            </w:r>
          </w:p>
        </w:tc>
      </w:tr>
      <w:tr w:rsidR="00451BD5" w:rsidRPr="00B80ABD" w14:paraId="2C705D53" w14:textId="77777777" w:rsidTr="00316733">
        <w:tc>
          <w:tcPr>
            <w:tcW w:w="3235" w:type="dxa"/>
          </w:tcPr>
          <w:p w14:paraId="0FD3C3CD" w14:textId="0A046AE5"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Rhonda Ricks</w:t>
            </w:r>
          </w:p>
        </w:tc>
        <w:tc>
          <w:tcPr>
            <w:tcW w:w="2880" w:type="dxa"/>
          </w:tcPr>
          <w:p w14:paraId="029FE40D" w14:textId="1299EA3E"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Jo Emily Knox</w:t>
            </w:r>
          </w:p>
        </w:tc>
        <w:tc>
          <w:tcPr>
            <w:tcW w:w="2880" w:type="dxa"/>
          </w:tcPr>
          <w:p w14:paraId="4A0B3EAD" w14:textId="77B9E16F" w:rsidR="00451BD5"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Laura Crandon</w:t>
            </w:r>
          </w:p>
        </w:tc>
      </w:tr>
      <w:tr w:rsidR="00451BD5" w:rsidRPr="00B80ABD" w14:paraId="4185C820" w14:textId="77777777" w:rsidTr="00316733">
        <w:tc>
          <w:tcPr>
            <w:tcW w:w="3235" w:type="dxa"/>
          </w:tcPr>
          <w:p w14:paraId="6DB8F0E6" w14:textId="0F6061AB"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Carolyn Brown Jackson</w:t>
            </w:r>
          </w:p>
        </w:tc>
        <w:tc>
          <w:tcPr>
            <w:tcW w:w="2880" w:type="dxa"/>
          </w:tcPr>
          <w:p w14:paraId="555B6C02" w14:textId="6E55B435"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000000" w:themeColor="text1"/>
                <w:sz w:val="19"/>
                <w:szCs w:val="19"/>
              </w:rPr>
            </w:pPr>
            <w:r w:rsidRPr="00B80ABD">
              <w:rPr>
                <w:rFonts w:ascii="Work Sans" w:hAnsi="Work Sans"/>
                <w:color w:val="000000" w:themeColor="text1"/>
                <w:sz w:val="19"/>
                <w:szCs w:val="19"/>
              </w:rPr>
              <w:t>Tanya Sellers Hannibal</w:t>
            </w:r>
          </w:p>
        </w:tc>
        <w:tc>
          <w:tcPr>
            <w:tcW w:w="2880" w:type="dxa"/>
          </w:tcPr>
          <w:p w14:paraId="6AFE86C9" w14:textId="622D7675" w:rsidR="00451BD5"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Vivian Moore Lawyer</w:t>
            </w:r>
          </w:p>
        </w:tc>
      </w:tr>
      <w:tr w:rsidR="00451BD5" w:rsidRPr="00B80ABD" w14:paraId="061AE1D2" w14:textId="77777777" w:rsidTr="00316733">
        <w:tc>
          <w:tcPr>
            <w:tcW w:w="3235" w:type="dxa"/>
          </w:tcPr>
          <w:p w14:paraId="445B5E3F" w14:textId="5C9CBCFB"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000000" w:themeColor="text1"/>
                <w:sz w:val="19"/>
                <w:szCs w:val="19"/>
              </w:rPr>
            </w:pPr>
            <w:r w:rsidRPr="00B80ABD">
              <w:rPr>
                <w:rFonts w:ascii="Work Sans" w:hAnsi="Work Sans"/>
                <w:color w:val="000000" w:themeColor="text1"/>
                <w:sz w:val="19"/>
                <w:szCs w:val="19"/>
              </w:rPr>
              <w:t>Kim Michelle Sterrett</w:t>
            </w:r>
          </w:p>
        </w:tc>
        <w:tc>
          <w:tcPr>
            <w:tcW w:w="2880" w:type="dxa"/>
          </w:tcPr>
          <w:p w14:paraId="7B0B3B18" w14:textId="0BB4D79A"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Allyson Owens</w:t>
            </w:r>
          </w:p>
        </w:tc>
        <w:tc>
          <w:tcPr>
            <w:tcW w:w="2880" w:type="dxa"/>
          </w:tcPr>
          <w:p w14:paraId="003B82F0" w14:textId="7DFE1A93" w:rsidR="00451BD5" w:rsidRPr="00B80ABD" w:rsidRDefault="00FF3C0D"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Greta Peoples Carey</w:t>
            </w:r>
          </w:p>
        </w:tc>
      </w:tr>
      <w:tr w:rsidR="00451BD5" w:rsidRPr="00B80ABD" w14:paraId="6C49F870" w14:textId="77777777" w:rsidTr="00316733">
        <w:tc>
          <w:tcPr>
            <w:tcW w:w="3235" w:type="dxa"/>
          </w:tcPr>
          <w:p w14:paraId="5055E458" w14:textId="1F2510A9" w:rsidR="00451BD5" w:rsidRPr="00B80ABD" w:rsidRDefault="003871B0"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Sharon Pinder</w:t>
            </w:r>
          </w:p>
        </w:tc>
        <w:tc>
          <w:tcPr>
            <w:tcW w:w="2880" w:type="dxa"/>
          </w:tcPr>
          <w:p w14:paraId="5019B212" w14:textId="70A23FC4" w:rsidR="00451BD5" w:rsidRPr="00B80ABD" w:rsidRDefault="001837CC"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Jewell Debnam</w:t>
            </w:r>
          </w:p>
        </w:tc>
        <w:tc>
          <w:tcPr>
            <w:tcW w:w="2880" w:type="dxa"/>
          </w:tcPr>
          <w:p w14:paraId="0A25EEE2" w14:textId="18FA3520"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000000" w:themeColor="text1"/>
                <w:sz w:val="19"/>
                <w:szCs w:val="19"/>
              </w:rPr>
            </w:pPr>
            <w:r w:rsidRPr="00B80ABD">
              <w:rPr>
                <w:rFonts w:ascii="Work Sans" w:hAnsi="Work Sans"/>
                <w:color w:val="000000" w:themeColor="text1"/>
                <w:sz w:val="19"/>
                <w:szCs w:val="19"/>
              </w:rPr>
              <w:t>Audra Nixon</w:t>
            </w:r>
          </w:p>
        </w:tc>
      </w:tr>
      <w:tr w:rsidR="00451BD5" w:rsidRPr="00B80ABD" w14:paraId="5E4FB89B" w14:textId="77777777" w:rsidTr="00316733">
        <w:tc>
          <w:tcPr>
            <w:tcW w:w="3235" w:type="dxa"/>
          </w:tcPr>
          <w:p w14:paraId="6CCCE48F" w14:textId="3244DB1C"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Rebecca Reed</w:t>
            </w:r>
          </w:p>
        </w:tc>
        <w:tc>
          <w:tcPr>
            <w:tcW w:w="2880" w:type="dxa"/>
          </w:tcPr>
          <w:p w14:paraId="6CDA4DF9" w14:textId="2CBDB25B"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Cathy Bell</w:t>
            </w:r>
          </w:p>
        </w:tc>
        <w:tc>
          <w:tcPr>
            <w:tcW w:w="2880" w:type="dxa"/>
          </w:tcPr>
          <w:p w14:paraId="0B69362B" w14:textId="69EB6EDC" w:rsidR="00451BD5" w:rsidRPr="00B80ABD" w:rsidRDefault="003871B0"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Shavon Arline Bradley</w:t>
            </w:r>
          </w:p>
        </w:tc>
      </w:tr>
      <w:tr w:rsidR="00451BD5" w:rsidRPr="00B80ABD" w14:paraId="426C7AFB" w14:textId="77777777" w:rsidTr="00316733">
        <w:tc>
          <w:tcPr>
            <w:tcW w:w="3235" w:type="dxa"/>
          </w:tcPr>
          <w:p w14:paraId="60712EEC" w14:textId="7C8960D5"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Tracey Rogers</w:t>
            </w:r>
          </w:p>
        </w:tc>
        <w:tc>
          <w:tcPr>
            <w:tcW w:w="2880" w:type="dxa"/>
          </w:tcPr>
          <w:p w14:paraId="05AA16E4" w14:textId="72C44F3C" w:rsidR="00451BD5" w:rsidRPr="00B80ABD" w:rsidRDefault="00316733"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Regina Little Hollis</w:t>
            </w:r>
          </w:p>
        </w:tc>
        <w:tc>
          <w:tcPr>
            <w:tcW w:w="2880" w:type="dxa"/>
          </w:tcPr>
          <w:p w14:paraId="71220D7D" w14:textId="4219CF6C" w:rsidR="00451BD5" w:rsidRPr="00B80ABD" w:rsidRDefault="003871B0"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Juliet Gilliam</w:t>
            </w:r>
          </w:p>
        </w:tc>
      </w:tr>
      <w:tr w:rsidR="00451BD5" w:rsidRPr="00B80ABD" w14:paraId="2B116D67" w14:textId="77777777" w:rsidTr="00316733">
        <w:tc>
          <w:tcPr>
            <w:tcW w:w="3235" w:type="dxa"/>
          </w:tcPr>
          <w:p w14:paraId="6F23CBE6" w14:textId="2D422963" w:rsidR="00451BD5"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Paulette Scott</w:t>
            </w:r>
          </w:p>
        </w:tc>
        <w:tc>
          <w:tcPr>
            <w:tcW w:w="2880" w:type="dxa"/>
          </w:tcPr>
          <w:p w14:paraId="60CDB7A2" w14:textId="2D15642C" w:rsidR="00451BD5"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Carol Ann Smith</w:t>
            </w:r>
          </w:p>
        </w:tc>
        <w:tc>
          <w:tcPr>
            <w:tcW w:w="2880" w:type="dxa"/>
          </w:tcPr>
          <w:p w14:paraId="4B52303D" w14:textId="44211A1F" w:rsidR="00451BD5" w:rsidRPr="00B80ABD" w:rsidRDefault="003871B0"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Dr. Melanie Brown</w:t>
            </w:r>
          </w:p>
        </w:tc>
      </w:tr>
      <w:tr w:rsidR="000B5F12" w:rsidRPr="00B80ABD" w14:paraId="40AB2D26" w14:textId="77777777" w:rsidTr="00316733">
        <w:tc>
          <w:tcPr>
            <w:tcW w:w="3235" w:type="dxa"/>
          </w:tcPr>
          <w:p w14:paraId="6B101D40" w14:textId="4DC46359" w:rsidR="000B5F12"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Judy Grant</w:t>
            </w:r>
          </w:p>
        </w:tc>
        <w:tc>
          <w:tcPr>
            <w:tcW w:w="2880" w:type="dxa"/>
          </w:tcPr>
          <w:p w14:paraId="643F1609" w14:textId="7BD86240" w:rsidR="000B5F12" w:rsidRPr="00B80ABD" w:rsidRDefault="00206C07"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r w:rsidRPr="00B80ABD">
              <w:rPr>
                <w:rFonts w:ascii="Work Sans" w:hAnsi="Work Sans"/>
                <w:color w:val="000000" w:themeColor="text1"/>
                <w:sz w:val="19"/>
                <w:szCs w:val="19"/>
              </w:rPr>
              <w:t>Rosalyn Brock</w:t>
            </w:r>
          </w:p>
        </w:tc>
        <w:tc>
          <w:tcPr>
            <w:tcW w:w="2880" w:type="dxa"/>
          </w:tcPr>
          <w:p w14:paraId="633D45C9" w14:textId="5E3A7F86" w:rsidR="000B5F12" w:rsidRPr="00B80ABD" w:rsidRDefault="000B5F12" w:rsidP="00451BD5">
            <w:pPr>
              <w:pStyle w:val="NormalWeb"/>
              <w:numPr>
                <w:ilvl w:val="0"/>
                <w:numId w:val="44"/>
              </w:numPr>
              <w:spacing w:before="0" w:beforeAutospacing="0" w:after="0" w:afterAutospacing="0" w:line="360" w:lineRule="atLeast"/>
              <w:rPr>
                <w:rFonts w:ascii="Work Sans" w:hAnsi="Work Sans"/>
                <w:color w:val="A6A6A6" w:themeColor="background1" w:themeShade="A6"/>
                <w:sz w:val="19"/>
                <w:szCs w:val="19"/>
              </w:rPr>
            </w:pPr>
          </w:p>
        </w:tc>
      </w:tr>
    </w:tbl>
    <w:p w14:paraId="564AF0C2" w14:textId="77777777" w:rsidR="00B80ABD" w:rsidRPr="00B80ABD" w:rsidRDefault="00B80ABD" w:rsidP="00227113">
      <w:pPr>
        <w:pStyle w:val="NormalWeb"/>
        <w:shd w:val="clear" w:color="auto" w:fill="FFFFFF"/>
        <w:spacing w:before="0" w:beforeAutospacing="0" w:after="0" w:afterAutospacing="0" w:line="360" w:lineRule="atLeast"/>
        <w:rPr>
          <w:rStyle w:val="Strong"/>
          <w:rFonts w:ascii="Work Sans" w:hAnsi="Work Sans"/>
          <w:color w:val="00A05F"/>
          <w:sz w:val="16"/>
          <w:szCs w:val="16"/>
          <w:shd w:val="clear" w:color="auto" w:fill="F4F4F4"/>
        </w:rPr>
      </w:pPr>
    </w:p>
    <w:p w14:paraId="32C5D968" w14:textId="36CFA071" w:rsidR="00227113" w:rsidRPr="00B80ABD" w:rsidRDefault="003A473C" w:rsidP="00227113">
      <w:pPr>
        <w:pStyle w:val="NormalWeb"/>
        <w:shd w:val="clear" w:color="auto" w:fill="FFFFFF"/>
        <w:spacing w:before="0" w:beforeAutospacing="0" w:after="0" w:afterAutospacing="0" w:line="360" w:lineRule="atLeast"/>
        <w:rPr>
          <w:rStyle w:val="Strong"/>
          <w:color w:val="00A05F"/>
          <w:sz w:val="23"/>
          <w:szCs w:val="23"/>
          <w:shd w:val="clear" w:color="auto" w:fill="F4F4F4"/>
        </w:rPr>
      </w:pPr>
      <w:r w:rsidRPr="00B80ABD">
        <w:rPr>
          <w:rStyle w:val="Strong"/>
          <w:rFonts w:ascii="Work Sans" w:hAnsi="Work Sans"/>
          <w:color w:val="00A05F"/>
          <w:sz w:val="23"/>
          <w:szCs w:val="23"/>
          <w:shd w:val="clear" w:color="auto" w:fill="F4F4F4"/>
        </w:rPr>
        <w:t>MEETING NOTES</w:t>
      </w:r>
    </w:p>
    <w:p w14:paraId="7C060E0B" w14:textId="0E5697A5" w:rsidR="009600A1" w:rsidRPr="00C77896" w:rsidRDefault="009600A1" w:rsidP="00801D53">
      <w:pPr>
        <w:pStyle w:val="NormalWeb"/>
        <w:shd w:val="clear" w:color="auto" w:fill="FFFFFF"/>
        <w:spacing w:before="0" w:beforeAutospacing="0" w:after="0" w:afterAutospacing="0"/>
        <w:rPr>
          <w:rFonts w:asciiTheme="minorHAnsi" w:hAnsiTheme="minorHAnsi" w:cstheme="minorHAnsi"/>
          <w:b/>
          <w:bCs/>
          <w:color w:val="000000"/>
          <w:sz w:val="23"/>
          <w:szCs w:val="23"/>
        </w:rPr>
      </w:pPr>
      <w:r w:rsidRPr="00C77896">
        <w:rPr>
          <w:rFonts w:asciiTheme="minorHAnsi" w:hAnsiTheme="minorHAnsi" w:cstheme="minorHAnsi"/>
          <w:b/>
          <w:bCs/>
          <w:color w:val="000000"/>
          <w:sz w:val="23"/>
          <w:szCs w:val="23"/>
        </w:rPr>
        <w:t>Call to Order</w:t>
      </w:r>
    </w:p>
    <w:p w14:paraId="7B324E6B" w14:textId="76F2E81E" w:rsidR="00CA48F9" w:rsidRPr="00C77896" w:rsidRDefault="001F2192" w:rsidP="00801D53">
      <w:pPr>
        <w:pStyle w:val="NormalWeb"/>
        <w:shd w:val="clear" w:color="auto" w:fill="FFFFFF"/>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Madam president</w:t>
      </w:r>
      <w:r w:rsidR="008029FF" w:rsidRPr="00C77896">
        <w:rPr>
          <w:rFonts w:asciiTheme="minorHAnsi" w:hAnsiTheme="minorHAnsi" w:cstheme="minorHAnsi"/>
          <w:color w:val="000000"/>
          <w:sz w:val="23"/>
          <w:szCs w:val="23"/>
        </w:rPr>
        <w:t>, Lisa Cooper Lucas, called the meeting to order</w:t>
      </w:r>
      <w:r w:rsidR="00FF3C0D" w:rsidRPr="00C77896">
        <w:rPr>
          <w:rFonts w:asciiTheme="minorHAnsi" w:hAnsiTheme="minorHAnsi" w:cstheme="minorHAnsi"/>
          <w:color w:val="000000"/>
          <w:sz w:val="23"/>
          <w:szCs w:val="23"/>
        </w:rPr>
        <w:t xml:space="preserve"> at 7:07 PM</w:t>
      </w:r>
      <w:r w:rsidR="00FE361D" w:rsidRPr="00C77896">
        <w:rPr>
          <w:rFonts w:asciiTheme="minorHAnsi" w:hAnsiTheme="minorHAnsi" w:cstheme="minorHAnsi"/>
          <w:color w:val="000000"/>
          <w:sz w:val="23"/>
          <w:szCs w:val="23"/>
        </w:rPr>
        <w:t>.</w:t>
      </w:r>
    </w:p>
    <w:p w14:paraId="5C48B68D" w14:textId="54D2D954" w:rsidR="00FE361D" w:rsidRPr="00C77896" w:rsidRDefault="00FE361D" w:rsidP="00801D53">
      <w:pPr>
        <w:pStyle w:val="NormalWeb"/>
        <w:shd w:val="clear" w:color="auto" w:fill="FFFFFF"/>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At the start of the meeting, there was a quorum with 25 members present. As the meeting progressed, a total of 32 members were in attendance.</w:t>
      </w:r>
    </w:p>
    <w:p w14:paraId="41C7F0A0" w14:textId="77777777" w:rsidR="00D82503" w:rsidRPr="00B80ABD" w:rsidRDefault="00D82503" w:rsidP="00801D53">
      <w:pPr>
        <w:pStyle w:val="NormalWeb"/>
        <w:shd w:val="clear" w:color="auto" w:fill="FFFFFF"/>
        <w:spacing w:before="0" w:beforeAutospacing="0" w:after="0" w:afterAutospacing="0"/>
        <w:rPr>
          <w:rFonts w:asciiTheme="minorHAnsi" w:hAnsiTheme="minorHAnsi" w:cstheme="minorHAnsi"/>
          <w:color w:val="000000"/>
          <w:sz w:val="12"/>
          <w:szCs w:val="12"/>
        </w:rPr>
      </w:pPr>
    </w:p>
    <w:p w14:paraId="310FF495" w14:textId="77777777" w:rsidR="00D82503" w:rsidRPr="00C77896" w:rsidRDefault="00D82503" w:rsidP="00D82503">
      <w:pPr>
        <w:pStyle w:val="NormalWeb"/>
        <w:shd w:val="clear" w:color="auto" w:fill="FFFFFF"/>
        <w:spacing w:before="0" w:beforeAutospacing="0" w:after="0" w:afterAutospacing="0" w:line="360" w:lineRule="atLeast"/>
        <w:rPr>
          <w:rFonts w:ascii="Work Sans" w:hAnsi="Work Sans"/>
          <w:b/>
          <w:bCs/>
          <w:color w:val="000000"/>
          <w:sz w:val="23"/>
          <w:szCs w:val="23"/>
        </w:rPr>
      </w:pPr>
      <w:r w:rsidRPr="00C77896">
        <w:rPr>
          <w:rFonts w:ascii="Work Sans" w:hAnsi="Work Sans"/>
          <w:b/>
          <w:bCs/>
          <w:color w:val="000000"/>
          <w:sz w:val="23"/>
          <w:szCs w:val="23"/>
        </w:rPr>
        <w:t>Linkspiration</w:t>
      </w:r>
    </w:p>
    <w:p w14:paraId="4C26B3EC" w14:textId="77777777" w:rsidR="00D82503" w:rsidRPr="00C77896" w:rsidRDefault="00D82503" w:rsidP="00D82503">
      <w:pPr>
        <w:pStyle w:val="NormalWeb"/>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Presented by Link Lisa Cooper Lucas </w:t>
      </w:r>
    </w:p>
    <w:p w14:paraId="2DF763A4" w14:textId="5B0DE46C" w:rsidR="003871B0" w:rsidRPr="00B80ABD" w:rsidRDefault="003871B0" w:rsidP="003871B0">
      <w:pPr>
        <w:pStyle w:val="NormalWeb"/>
        <w:shd w:val="clear" w:color="auto" w:fill="FFFFFF"/>
        <w:spacing w:before="0" w:beforeAutospacing="0" w:after="0" w:afterAutospacing="0"/>
        <w:rPr>
          <w:rFonts w:asciiTheme="minorHAnsi" w:hAnsiTheme="minorHAnsi" w:cstheme="minorHAnsi"/>
          <w:b/>
          <w:bCs/>
          <w:color w:val="000000"/>
          <w:sz w:val="12"/>
          <w:szCs w:val="12"/>
        </w:rPr>
      </w:pPr>
    </w:p>
    <w:p w14:paraId="1DFAD143" w14:textId="79CC9B46" w:rsidR="003871B0" w:rsidRPr="00C77896" w:rsidRDefault="00B470DC" w:rsidP="003871B0">
      <w:pPr>
        <w:pStyle w:val="NormalWeb"/>
        <w:shd w:val="clear" w:color="auto" w:fill="FFFFFF"/>
        <w:spacing w:before="0" w:beforeAutospacing="0" w:after="0" w:afterAutospacing="0"/>
        <w:rPr>
          <w:rFonts w:ascii="Work Sans" w:hAnsi="Work Sans"/>
          <w:b/>
          <w:bCs/>
          <w:color w:val="000000"/>
          <w:sz w:val="23"/>
          <w:szCs w:val="23"/>
        </w:rPr>
      </w:pPr>
      <w:r w:rsidRPr="00C77896">
        <w:rPr>
          <w:rFonts w:ascii="Work Sans" w:hAnsi="Work Sans"/>
          <w:b/>
          <w:bCs/>
          <w:color w:val="000000"/>
          <w:sz w:val="23"/>
          <w:szCs w:val="23"/>
        </w:rPr>
        <w:t>Overage</w:t>
      </w:r>
      <w:r w:rsidR="00624CA5" w:rsidRPr="00C77896">
        <w:rPr>
          <w:rFonts w:ascii="Work Sans" w:hAnsi="Work Sans"/>
          <w:b/>
          <w:bCs/>
          <w:color w:val="000000"/>
          <w:sz w:val="23"/>
          <w:szCs w:val="23"/>
        </w:rPr>
        <w:t>/Excess Funds</w:t>
      </w:r>
      <w:r w:rsidRPr="00C77896">
        <w:rPr>
          <w:rFonts w:ascii="Work Sans" w:hAnsi="Work Sans"/>
          <w:b/>
          <w:bCs/>
          <w:color w:val="000000"/>
          <w:sz w:val="23"/>
          <w:szCs w:val="23"/>
        </w:rPr>
        <w:t xml:space="preserve"> Policy </w:t>
      </w:r>
    </w:p>
    <w:p w14:paraId="17A4AE37" w14:textId="447F9988" w:rsidR="003871B0" w:rsidRPr="00C77896" w:rsidRDefault="00B470DC" w:rsidP="00B563E4">
      <w:pPr>
        <w:pStyle w:val="NormalWeb"/>
        <w:numPr>
          <w:ilvl w:val="0"/>
          <w:numId w:val="66"/>
        </w:numPr>
        <w:shd w:val="clear" w:color="auto" w:fill="FFFFFF"/>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Link Vivian discussed </w:t>
      </w:r>
      <w:r w:rsidR="00D82503" w:rsidRPr="00C77896">
        <w:rPr>
          <w:rFonts w:asciiTheme="minorHAnsi" w:hAnsiTheme="minorHAnsi" w:cstheme="minorHAnsi"/>
          <w:color w:val="000000"/>
          <w:sz w:val="23"/>
          <w:szCs w:val="23"/>
        </w:rPr>
        <w:t>guidance/policy for how we manage excess funds.</w:t>
      </w:r>
    </w:p>
    <w:p w14:paraId="0AA6D4B0" w14:textId="675C4A6E" w:rsidR="00D82503" w:rsidRPr="00C77896" w:rsidRDefault="00D82503" w:rsidP="00B563E4">
      <w:pPr>
        <w:pStyle w:val="NormalWeb"/>
        <w:numPr>
          <w:ilvl w:val="0"/>
          <w:numId w:val="66"/>
        </w:numPr>
        <w:shd w:val="clear" w:color="auto" w:fill="FFFFFF"/>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The target balance for excess funds should not drop below $10k</w:t>
      </w:r>
    </w:p>
    <w:p w14:paraId="42ADDD34" w14:textId="396DD374" w:rsidR="002921AE" w:rsidRPr="00C77896" w:rsidRDefault="002921AE" w:rsidP="00B563E4">
      <w:pPr>
        <w:pStyle w:val="NormalWeb"/>
        <w:numPr>
          <w:ilvl w:val="0"/>
          <w:numId w:val="66"/>
        </w:numPr>
        <w:shd w:val="clear" w:color="auto" w:fill="FFFFFF"/>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This is key to which budget option we select because using overage/excess funds is included in an option.</w:t>
      </w:r>
      <w:r w:rsidR="00624CA5" w:rsidRPr="00C77896">
        <w:rPr>
          <w:rFonts w:asciiTheme="minorHAnsi" w:hAnsiTheme="minorHAnsi" w:cstheme="minorHAnsi"/>
          <w:color w:val="000000"/>
          <w:sz w:val="23"/>
          <w:szCs w:val="23"/>
        </w:rPr>
        <w:t xml:space="preserve"> </w:t>
      </w:r>
      <w:r w:rsidRPr="00C77896">
        <w:rPr>
          <w:rFonts w:asciiTheme="minorHAnsi" w:hAnsiTheme="minorHAnsi" w:cstheme="minorHAnsi"/>
          <w:color w:val="000000"/>
          <w:sz w:val="23"/>
          <w:szCs w:val="23"/>
        </w:rPr>
        <w:t>Note that this option could deplete our Chapter excess funds.</w:t>
      </w:r>
    </w:p>
    <w:p w14:paraId="5AE459BA" w14:textId="622F3783" w:rsidR="00B470DC" w:rsidRPr="00C77896" w:rsidRDefault="00227B23" w:rsidP="00227B23">
      <w:pPr>
        <w:pStyle w:val="NormalWeb"/>
        <w:shd w:val="clear" w:color="auto" w:fill="FFFFFF"/>
        <w:tabs>
          <w:tab w:val="left" w:pos="6620"/>
        </w:tabs>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ab/>
      </w:r>
    </w:p>
    <w:p w14:paraId="0F25555B" w14:textId="746C1809" w:rsidR="00227B23" w:rsidRPr="00C77896" w:rsidRDefault="00227B23" w:rsidP="00227B23">
      <w:pPr>
        <w:pStyle w:val="NormalWeb"/>
        <w:shd w:val="clear" w:color="auto" w:fill="FFFFFF"/>
        <w:spacing w:before="0" w:beforeAutospacing="0" w:after="0" w:afterAutospacing="0"/>
        <w:rPr>
          <w:rFonts w:ascii="Work Sans" w:hAnsi="Work Sans"/>
          <w:b/>
          <w:bCs/>
          <w:color w:val="000000"/>
          <w:sz w:val="23"/>
          <w:szCs w:val="23"/>
        </w:rPr>
      </w:pPr>
      <w:r w:rsidRPr="00C77896">
        <w:rPr>
          <w:rFonts w:ascii="Work Sans" w:hAnsi="Work Sans"/>
          <w:b/>
          <w:bCs/>
          <w:color w:val="000000"/>
          <w:sz w:val="23"/>
          <w:szCs w:val="23"/>
        </w:rPr>
        <w:t>Fundraising Committee Recommendations</w:t>
      </w:r>
    </w:p>
    <w:p w14:paraId="43D64BC3" w14:textId="47679A94" w:rsidR="00227B23" w:rsidRPr="00C77896" w:rsidRDefault="00227B23" w:rsidP="0020584F">
      <w:pPr>
        <w:pStyle w:val="NormalWeb"/>
        <w:numPr>
          <w:ilvl w:val="0"/>
          <w:numId w:val="70"/>
        </w:numPr>
        <w:shd w:val="clear" w:color="auto" w:fill="FFFFFF"/>
        <w:tabs>
          <w:tab w:val="left" w:pos="6620"/>
        </w:tabs>
        <w:spacing w:before="0" w:beforeAutospacing="0" w:after="0" w:afterAutospacing="0"/>
        <w:rPr>
          <w:rFonts w:asciiTheme="minorHAnsi" w:hAnsiTheme="minorHAnsi" w:cstheme="minorHAnsi"/>
          <w:color w:val="000000"/>
          <w:sz w:val="23"/>
          <w:szCs w:val="23"/>
        </w:rPr>
      </w:pPr>
      <w:r w:rsidRPr="00C77896">
        <w:rPr>
          <w:rFonts w:asciiTheme="minorHAnsi" w:hAnsiTheme="minorHAnsi" w:cstheme="minorHAnsi"/>
          <w:color w:val="000000"/>
          <w:sz w:val="23"/>
          <w:szCs w:val="23"/>
        </w:rPr>
        <w:t>Link Rebecca presented possible fundraising options in 2025 (FY26)</w:t>
      </w:r>
      <w:r w:rsidR="005F7E0F" w:rsidRPr="00C77896">
        <w:rPr>
          <w:rFonts w:asciiTheme="minorHAnsi" w:hAnsiTheme="minorHAnsi" w:cstheme="minorHAnsi"/>
          <w:color w:val="000000"/>
          <w:sz w:val="23"/>
          <w:szCs w:val="23"/>
        </w:rPr>
        <w:t>, that included having a Jazz Brunch status quo (every year) or having it every other year.</w:t>
      </w:r>
    </w:p>
    <w:p w14:paraId="7CC17875" w14:textId="4013E3CF" w:rsidR="0020584F" w:rsidRPr="00C77896" w:rsidRDefault="0020584F" w:rsidP="0020584F">
      <w:pPr>
        <w:pStyle w:val="NormalWeb"/>
        <w:numPr>
          <w:ilvl w:val="0"/>
          <w:numId w:val="70"/>
        </w:numPr>
        <w:shd w:val="clear" w:color="auto" w:fill="FFFFFF"/>
        <w:tabs>
          <w:tab w:val="left" w:pos="6620"/>
        </w:tabs>
        <w:spacing w:before="0" w:beforeAutospacing="0" w:after="0" w:afterAutospacing="0"/>
        <w:rPr>
          <w:rFonts w:asciiTheme="minorHAnsi" w:hAnsiTheme="minorHAnsi" w:cstheme="minorHAnsi"/>
          <w:i/>
          <w:iCs/>
          <w:color w:val="000000"/>
          <w:sz w:val="23"/>
          <w:szCs w:val="23"/>
        </w:rPr>
      </w:pPr>
      <w:r w:rsidRPr="00C77896">
        <w:rPr>
          <w:rFonts w:asciiTheme="minorHAnsi" w:hAnsiTheme="minorHAnsi" w:cstheme="minorHAnsi"/>
          <w:b/>
          <w:bCs/>
          <w:color w:val="00B050"/>
          <w:sz w:val="23"/>
          <w:szCs w:val="23"/>
        </w:rPr>
        <w:t>MOTION</w:t>
      </w:r>
      <w:r w:rsidR="00B80ABD">
        <w:rPr>
          <w:rFonts w:asciiTheme="minorHAnsi" w:hAnsiTheme="minorHAnsi" w:cstheme="minorHAnsi"/>
          <w:b/>
          <w:bCs/>
          <w:color w:val="00B050"/>
          <w:sz w:val="23"/>
          <w:szCs w:val="23"/>
        </w:rPr>
        <w:t xml:space="preserve"> 1</w:t>
      </w:r>
      <w:r w:rsidRPr="00C77896">
        <w:rPr>
          <w:rFonts w:asciiTheme="minorHAnsi" w:hAnsiTheme="minorHAnsi" w:cstheme="minorHAnsi"/>
          <w:b/>
          <w:bCs/>
          <w:color w:val="00B050"/>
          <w:sz w:val="23"/>
          <w:szCs w:val="23"/>
        </w:rPr>
        <w:t>:</w:t>
      </w:r>
      <w:r w:rsidRPr="00C77896">
        <w:rPr>
          <w:rFonts w:asciiTheme="minorHAnsi" w:hAnsiTheme="minorHAnsi" w:cstheme="minorHAnsi"/>
          <w:color w:val="000000"/>
          <w:sz w:val="23"/>
          <w:szCs w:val="23"/>
        </w:rPr>
        <w:t xml:space="preserve"> Made by Link Judy Smith – move</w:t>
      </w:r>
      <w:r w:rsidR="00F47F10">
        <w:rPr>
          <w:rFonts w:asciiTheme="minorHAnsi" w:hAnsiTheme="minorHAnsi" w:cstheme="minorHAnsi"/>
          <w:color w:val="000000"/>
          <w:sz w:val="23"/>
          <w:szCs w:val="23"/>
        </w:rPr>
        <w:t>d</w:t>
      </w:r>
      <w:r w:rsidRPr="00C77896">
        <w:rPr>
          <w:rFonts w:asciiTheme="minorHAnsi" w:hAnsiTheme="minorHAnsi" w:cstheme="minorHAnsi"/>
          <w:color w:val="000000"/>
          <w:sz w:val="23"/>
          <w:szCs w:val="23"/>
        </w:rPr>
        <w:t xml:space="preserve"> that we skip having the jazz brunch in FY26 (November 2025) and have the fundraising event in FY27 (November 2026) and determine the actual assessment amount when we discuss the budget. </w:t>
      </w:r>
      <w:r w:rsidR="00312184" w:rsidRPr="00C77896">
        <w:rPr>
          <w:rFonts w:asciiTheme="minorHAnsi" w:hAnsiTheme="minorHAnsi" w:cstheme="minorHAnsi"/>
          <w:color w:val="000000"/>
          <w:sz w:val="23"/>
          <w:szCs w:val="23"/>
        </w:rPr>
        <w:t>The motion was seconded by Link Rebecca</w:t>
      </w:r>
      <w:r w:rsidR="00F47F10">
        <w:rPr>
          <w:rFonts w:asciiTheme="minorHAnsi" w:hAnsiTheme="minorHAnsi" w:cstheme="minorHAnsi"/>
          <w:color w:val="000000"/>
          <w:sz w:val="23"/>
          <w:szCs w:val="23"/>
        </w:rPr>
        <w:t xml:space="preserve"> Reed</w:t>
      </w:r>
      <w:r w:rsidR="00312184" w:rsidRPr="00C77896">
        <w:rPr>
          <w:rFonts w:asciiTheme="minorHAnsi" w:hAnsiTheme="minorHAnsi" w:cstheme="minorHAnsi"/>
          <w:color w:val="000000"/>
          <w:sz w:val="23"/>
          <w:szCs w:val="23"/>
        </w:rPr>
        <w:t>.</w:t>
      </w:r>
      <w:r w:rsidR="00C77896" w:rsidRPr="00C77896">
        <w:rPr>
          <w:rFonts w:asciiTheme="minorHAnsi" w:hAnsiTheme="minorHAnsi" w:cstheme="minorHAnsi"/>
          <w:color w:val="000000"/>
          <w:sz w:val="23"/>
          <w:szCs w:val="23"/>
        </w:rPr>
        <w:t xml:space="preserve"> The motion carried.</w:t>
      </w:r>
      <w:r w:rsidR="00312184" w:rsidRPr="00C77896">
        <w:rPr>
          <w:rFonts w:asciiTheme="minorHAnsi" w:hAnsiTheme="minorHAnsi" w:cstheme="minorHAnsi"/>
          <w:color w:val="000000"/>
          <w:sz w:val="23"/>
          <w:szCs w:val="23"/>
        </w:rPr>
        <w:t xml:space="preserve"> </w:t>
      </w:r>
      <w:r w:rsidRPr="00B80ABD">
        <w:rPr>
          <w:rFonts w:asciiTheme="minorHAnsi" w:hAnsiTheme="minorHAnsi" w:cstheme="minorHAnsi"/>
          <w:b/>
          <w:bCs/>
          <w:i/>
          <w:iCs/>
          <w:color w:val="00B050"/>
          <w:sz w:val="21"/>
          <w:szCs w:val="21"/>
        </w:rPr>
        <w:t>NOTE:</w:t>
      </w:r>
      <w:r w:rsidRPr="00B80ABD">
        <w:rPr>
          <w:rFonts w:asciiTheme="minorHAnsi" w:hAnsiTheme="minorHAnsi" w:cstheme="minorHAnsi"/>
          <w:i/>
          <w:iCs/>
          <w:color w:val="00B050"/>
          <w:sz w:val="21"/>
          <w:szCs w:val="21"/>
        </w:rPr>
        <w:t xml:space="preserve"> The references to November 2025 and November 2026 in the motion are parenthetical to clarify the Calendar year that is part of the Fiscal Year. It is not meant to bind us to a specific date/month to have a Fundraising event</w:t>
      </w:r>
      <w:r w:rsidRPr="00C77896">
        <w:rPr>
          <w:rFonts w:asciiTheme="minorHAnsi" w:hAnsiTheme="minorHAnsi" w:cstheme="minorHAnsi"/>
          <w:i/>
          <w:iCs/>
          <w:color w:val="000000"/>
          <w:sz w:val="23"/>
          <w:szCs w:val="23"/>
        </w:rPr>
        <w:t>.</w:t>
      </w:r>
    </w:p>
    <w:p w14:paraId="2B40D178" w14:textId="7FA5F180" w:rsidR="00227113" w:rsidRPr="00C77896" w:rsidRDefault="00B470DC" w:rsidP="00227113">
      <w:pPr>
        <w:pStyle w:val="NormalWeb"/>
        <w:shd w:val="clear" w:color="auto" w:fill="FFFFFF"/>
        <w:spacing w:before="0" w:beforeAutospacing="0" w:after="0" w:afterAutospacing="0" w:line="360" w:lineRule="atLeast"/>
        <w:rPr>
          <w:rFonts w:ascii="Work Sans" w:hAnsi="Work Sans"/>
          <w:b/>
          <w:bCs/>
          <w:color w:val="000000"/>
          <w:sz w:val="23"/>
          <w:szCs w:val="23"/>
        </w:rPr>
      </w:pPr>
      <w:r w:rsidRPr="00C77896">
        <w:rPr>
          <w:rFonts w:ascii="Work Sans" w:hAnsi="Work Sans"/>
          <w:b/>
          <w:bCs/>
          <w:color w:val="000000"/>
          <w:sz w:val="23"/>
          <w:szCs w:val="23"/>
        </w:rPr>
        <w:lastRenderedPageBreak/>
        <w:t>FY26 Budget</w:t>
      </w:r>
      <w:r w:rsidR="00195453" w:rsidRPr="00C77896">
        <w:rPr>
          <w:rFonts w:ascii="Work Sans" w:hAnsi="Work Sans"/>
          <w:b/>
          <w:bCs/>
          <w:color w:val="000000"/>
          <w:sz w:val="23"/>
          <w:szCs w:val="23"/>
        </w:rPr>
        <w:t xml:space="preserve"> Discussion</w:t>
      </w:r>
    </w:p>
    <w:p w14:paraId="387BDA5D" w14:textId="5B273443" w:rsidR="0043752D" w:rsidRPr="00C77896" w:rsidRDefault="0043752D" w:rsidP="0043752D">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Our local Chapter Dues include Chapter dues, Hostess fees, 50th Anniversary assessment, and FY2</w:t>
      </w:r>
      <w:r w:rsidR="00F47F10">
        <w:rPr>
          <w:rFonts w:asciiTheme="minorHAnsi" w:hAnsiTheme="minorHAnsi" w:cstheme="minorHAnsi"/>
          <w:color w:val="000000"/>
          <w:sz w:val="23"/>
          <w:szCs w:val="23"/>
        </w:rPr>
        <w:t>6</w:t>
      </w:r>
      <w:r w:rsidRPr="00C77896">
        <w:rPr>
          <w:rFonts w:asciiTheme="minorHAnsi" w:hAnsiTheme="minorHAnsi" w:cstheme="minorHAnsi"/>
          <w:color w:val="000000"/>
          <w:sz w:val="23"/>
          <w:szCs w:val="23"/>
        </w:rPr>
        <w:t xml:space="preserve"> Program </w:t>
      </w:r>
      <w:r w:rsidR="00B80ABD" w:rsidRPr="00C77896">
        <w:rPr>
          <w:rFonts w:asciiTheme="minorHAnsi" w:hAnsiTheme="minorHAnsi" w:cstheme="minorHAnsi"/>
          <w:color w:val="000000"/>
          <w:sz w:val="23"/>
          <w:szCs w:val="23"/>
        </w:rPr>
        <w:t>Assessment,</w:t>
      </w:r>
      <w:r w:rsidR="00FE361D" w:rsidRPr="00C77896">
        <w:rPr>
          <w:rFonts w:asciiTheme="minorHAnsi" w:hAnsiTheme="minorHAnsi" w:cstheme="minorHAnsi"/>
          <w:color w:val="000000"/>
          <w:sz w:val="23"/>
          <w:szCs w:val="23"/>
        </w:rPr>
        <w:t xml:space="preserve"> and possibly a</w:t>
      </w:r>
      <w:r w:rsidR="00F47F10">
        <w:rPr>
          <w:rFonts w:asciiTheme="minorHAnsi" w:hAnsiTheme="minorHAnsi" w:cstheme="minorHAnsi"/>
          <w:color w:val="000000"/>
          <w:sz w:val="23"/>
          <w:szCs w:val="23"/>
        </w:rPr>
        <w:t>n</w:t>
      </w:r>
      <w:r w:rsidR="00FE361D" w:rsidRPr="00C77896">
        <w:rPr>
          <w:rFonts w:asciiTheme="minorHAnsi" w:hAnsiTheme="minorHAnsi" w:cstheme="minorHAnsi"/>
          <w:color w:val="000000"/>
          <w:sz w:val="23"/>
          <w:szCs w:val="23"/>
        </w:rPr>
        <w:t xml:space="preserve"> EA activity assessment.</w:t>
      </w:r>
    </w:p>
    <w:p w14:paraId="48B2B0D3" w14:textId="5C25509F" w:rsidR="00195453" w:rsidRPr="00C77896" w:rsidRDefault="00195453" w:rsidP="00312184">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One budget item is this year’s </w:t>
      </w:r>
      <w:r w:rsidRPr="00C77896">
        <w:rPr>
          <w:rFonts w:asciiTheme="minorHAnsi" w:hAnsiTheme="minorHAnsi" w:cstheme="minorHAnsi"/>
          <w:b/>
          <w:bCs/>
          <w:color w:val="000000"/>
          <w:sz w:val="23"/>
          <w:szCs w:val="23"/>
        </w:rPr>
        <w:t>50th Anniversary</w:t>
      </w:r>
      <w:r w:rsidRPr="00C77896">
        <w:rPr>
          <w:rFonts w:asciiTheme="minorHAnsi" w:hAnsiTheme="minorHAnsi" w:cstheme="minorHAnsi"/>
          <w:color w:val="000000"/>
          <w:sz w:val="23"/>
          <w:szCs w:val="23"/>
        </w:rPr>
        <w:t xml:space="preserve"> for the Columbia (MD) Chapter. Raising funds for this event result</w:t>
      </w:r>
      <w:r w:rsidR="00FE361D" w:rsidRPr="00C77896">
        <w:rPr>
          <w:rFonts w:asciiTheme="minorHAnsi" w:hAnsiTheme="minorHAnsi" w:cstheme="minorHAnsi"/>
          <w:color w:val="000000"/>
          <w:sz w:val="23"/>
          <w:szCs w:val="23"/>
        </w:rPr>
        <w:t>s</w:t>
      </w:r>
      <w:r w:rsidRPr="00C77896">
        <w:rPr>
          <w:rFonts w:asciiTheme="minorHAnsi" w:hAnsiTheme="minorHAnsi" w:cstheme="minorHAnsi"/>
          <w:color w:val="000000"/>
          <w:sz w:val="23"/>
          <w:szCs w:val="23"/>
        </w:rPr>
        <w:t xml:space="preserve"> in an Assessment. Currently the assessment is $119/member, which will give a total of $10k</w:t>
      </w:r>
      <w:r w:rsidR="00C77896" w:rsidRPr="00C77896">
        <w:rPr>
          <w:rFonts w:asciiTheme="minorHAnsi" w:hAnsiTheme="minorHAnsi" w:cstheme="minorHAnsi"/>
          <w:color w:val="000000"/>
          <w:sz w:val="23"/>
          <w:szCs w:val="23"/>
        </w:rPr>
        <w:t xml:space="preserve"> for the event.</w:t>
      </w:r>
    </w:p>
    <w:p w14:paraId="302991DD" w14:textId="6E5ECAB0" w:rsidR="00195453" w:rsidRPr="00C77896" w:rsidRDefault="00C77896" w:rsidP="00312184">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Note that </w:t>
      </w:r>
      <w:r w:rsidR="00195453" w:rsidRPr="00C77896">
        <w:rPr>
          <w:rFonts w:asciiTheme="minorHAnsi" w:hAnsiTheme="minorHAnsi" w:cstheme="minorHAnsi"/>
          <w:color w:val="000000"/>
          <w:sz w:val="23"/>
          <w:szCs w:val="23"/>
        </w:rPr>
        <w:t>Link Rochelle, Chair of the 50th Anniversary Committee, stated that $10k is not enough to have a fabulous 50th anniversary event worthy of the achievement.</w:t>
      </w:r>
      <w:r w:rsidR="00DC749E" w:rsidRPr="00C77896">
        <w:rPr>
          <w:rFonts w:asciiTheme="minorHAnsi" w:hAnsiTheme="minorHAnsi" w:cstheme="minorHAnsi"/>
          <w:color w:val="000000"/>
          <w:sz w:val="23"/>
          <w:szCs w:val="23"/>
        </w:rPr>
        <w:t xml:space="preserve"> Information about the 50</w:t>
      </w:r>
      <w:r w:rsidR="00DC749E" w:rsidRPr="00C77896">
        <w:rPr>
          <w:rFonts w:asciiTheme="minorHAnsi" w:hAnsiTheme="minorHAnsi" w:cstheme="minorHAnsi"/>
          <w:color w:val="000000"/>
          <w:sz w:val="23"/>
          <w:szCs w:val="23"/>
          <w:vertAlign w:val="superscript"/>
        </w:rPr>
        <w:t>th</w:t>
      </w:r>
      <w:r w:rsidR="00DC749E" w:rsidRPr="00C77896">
        <w:rPr>
          <w:rFonts w:asciiTheme="minorHAnsi" w:hAnsiTheme="minorHAnsi" w:cstheme="minorHAnsi"/>
          <w:color w:val="000000"/>
          <w:sz w:val="23"/>
          <w:szCs w:val="23"/>
        </w:rPr>
        <w:t xml:space="preserve"> Anniversary will be presented at the ExCom Meeting scheduled for Feb. 5, 2025.</w:t>
      </w:r>
      <w:r w:rsidRPr="00C77896">
        <w:rPr>
          <w:rFonts w:asciiTheme="minorHAnsi" w:hAnsiTheme="minorHAnsi" w:cstheme="minorHAnsi"/>
          <w:color w:val="000000"/>
          <w:sz w:val="23"/>
          <w:szCs w:val="23"/>
        </w:rPr>
        <w:t xml:space="preserve"> Discussions will be needed for a possible additional assessment for 50</w:t>
      </w:r>
      <w:r w:rsidRPr="00C77896">
        <w:rPr>
          <w:rFonts w:asciiTheme="minorHAnsi" w:hAnsiTheme="minorHAnsi" w:cstheme="minorHAnsi"/>
          <w:color w:val="000000"/>
          <w:sz w:val="23"/>
          <w:szCs w:val="23"/>
          <w:vertAlign w:val="superscript"/>
        </w:rPr>
        <w:t>th</w:t>
      </w:r>
      <w:r w:rsidRPr="00C77896">
        <w:rPr>
          <w:rFonts w:asciiTheme="minorHAnsi" w:hAnsiTheme="minorHAnsi" w:cstheme="minorHAnsi"/>
          <w:color w:val="000000"/>
          <w:sz w:val="23"/>
          <w:szCs w:val="23"/>
        </w:rPr>
        <w:t xml:space="preserve"> Anniversary.</w:t>
      </w:r>
    </w:p>
    <w:p w14:paraId="551C2DA4" w14:textId="40976DCC" w:rsidR="00312184" w:rsidRPr="00C77896" w:rsidRDefault="00312184" w:rsidP="00312184">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Another key budget item is the </w:t>
      </w:r>
      <w:r w:rsidRPr="00C77896">
        <w:rPr>
          <w:rFonts w:asciiTheme="minorHAnsi" w:hAnsiTheme="minorHAnsi" w:cstheme="minorHAnsi"/>
          <w:b/>
          <w:bCs/>
          <w:color w:val="000000"/>
          <w:sz w:val="23"/>
          <w:szCs w:val="23"/>
        </w:rPr>
        <w:t>Eastern Area Conference</w:t>
      </w:r>
      <w:r w:rsidRPr="00C77896">
        <w:rPr>
          <w:rFonts w:asciiTheme="minorHAnsi" w:hAnsiTheme="minorHAnsi" w:cstheme="minorHAnsi"/>
          <w:color w:val="000000"/>
          <w:sz w:val="23"/>
          <w:szCs w:val="23"/>
        </w:rPr>
        <w:t xml:space="preserve"> </w:t>
      </w:r>
      <w:r w:rsidR="00DC749E" w:rsidRPr="00C77896">
        <w:rPr>
          <w:rFonts w:asciiTheme="minorHAnsi" w:hAnsiTheme="minorHAnsi" w:cstheme="minorHAnsi"/>
          <w:color w:val="000000"/>
          <w:sz w:val="23"/>
          <w:szCs w:val="23"/>
        </w:rPr>
        <w:t xml:space="preserve">activities which includes an </w:t>
      </w:r>
      <w:r w:rsidRPr="00C77896">
        <w:rPr>
          <w:rFonts w:asciiTheme="minorHAnsi" w:hAnsiTheme="minorHAnsi" w:cstheme="minorHAnsi"/>
          <w:color w:val="000000"/>
          <w:sz w:val="23"/>
          <w:szCs w:val="23"/>
        </w:rPr>
        <w:t xml:space="preserve">Ad for our EAD, Link Lisa Loury Lomas. The Ad amount is $2,000. </w:t>
      </w:r>
    </w:p>
    <w:p w14:paraId="58F1E938" w14:textId="599A004D" w:rsidR="00312184" w:rsidRPr="00C77896" w:rsidRDefault="00312184" w:rsidP="00312184">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b/>
          <w:bCs/>
          <w:color w:val="00B050"/>
          <w:sz w:val="23"/>
          <w:szCs w:val="23"/>
        </w:rPr>
        <w:t>MOTION</w:t>
      </w:r>
      <w:r w:rsidR="00B80ABD">
        <w:rPr>
          <w:rFonts w:asciiTheme="minorHAnsi" w:hAnsiTheme="minorHAnsi" w:cstheme="minorHAnsi"/>
          <w:b/>
          <w:bCs/>
          <w:color w:val="00B050"/>
          <w:sz w:val="23"/>
          <w:szCs w:val="23"/>
        </w:rPr>
        <w:t xml:space="preserve"> 2</w:t>
      </w:r>
      <w:r w:rsidRPr="00C77896">
        <w:rPr>
          <w:rFonts w:asciiTheme="minorHAnsi" w:hAnsiTheme="minorHAnsi" w:cstheme="minorHAnsi"/>
          <w:b/>
          <w:bCs/>
          <w:color w:val="00B050"/>
          <w:sz w:val="23"/>
          <w:szCs w:val="23"/>
        </w:rPr>
        <w:t>:</w:t>
      </w:r>
      <w:r w:rsidRPr="00C77896">
        <w:rPr>
          <w:rFonts w:asciiTheme="minorHAnsi" w:hAnsiTheme="minorHAnsi" w:cstheme="minorHAnsi"/>
          <w:color w:val="00B050"/>
          <w:sz w:val="23"/>
          <w:szCs w:val="23"/>
        </w:rPr>
        <w:t xml:space="preserve"> </w:t>
      </w:r>
      <w:r w:rsidRPr="00C77896">
        <w:rPr>
          <w:rFonts w:asciiTheme="minorHAnsi" w:hAnsiTheme="minorHAnsi" w:cstheme="minorHAnsi"/>
          <w:color w:val="000000"/>
          <w:sz w:val="23"/>
          <w:szCs w:val="23"/>
        </w:rPr>
        <w:t xml:space="preserve">Made by Link Regina Clay – Eliminate the reception and leadership academy </w:t>
      </w:r>
      <w:r w:rsidR="00C77896" w:rsidRPr="00C77896">
        <w:rPr>
          <w:rFonts w:asciiTheme="minorHAnsi" w:hAnsiTheme="minorHAnsi" w:cstheme="minorHAnsi"/>
          <w:color w:val="000000"/>
          <w:sz w:val="23"/>
          <w:szCs w:val="23"/>
        </w:rPr>
        <w:t xml:space="preserve">activities at the </w:t>
      </w:r>
      <w:r w:rsidRPr="00C77896">
        <w:rPr>
          <w:rFonts w:asciiTheme="minorHAnsi" w:hAnsiTheme="minorHAnsi" w:cstheme="minorHAnsi"/>
          <w:color w:val="000000"/>
          <w:sz w:val="23"/>
          <w:szCs w:val="23"/>
        </w:rPr>
        <w:t xml:space="preserve">EA Conference </w:t>
      </w:r>
      <w:r w:rsidR="00C77896" w:rsidRPr="00C77896">
        <w:rPr>
          <w:rFonts w:asciiTheme="minorHAnsi" w:hAnsiTheme="minorHAnsi" w:cstheme="minorHAnsi"/>
          <w:color w:val="000000"/>
          <w:sz w:val="23"/>
          <w:szCs w:val="23"/>
        </w:rPr>
        <w:t xml:space="preserve">from our </w:t>
      </w:r>
      <w:r w:rsidRPr="00C77896">
        <w:rPr>
          <w:rFonts w:asciiTheme="minorHAnsi" w:hAnsiTheme="minorHAnsi" w:cstheme="minorHAnsi"/>
          <w:color w:val="000000"/>
          <w:sz w:val="23"/>
          <w:szCs w:val="23"/>
        </w:rPr>
        <w:t>budget and keep the $2,000 Ad in the budget. The motion was seconded by Link Rochelle</w:t>
      </w:r>
      <w:r w:rsidR="00F47F10">
        <w:rPr>
          <w:rFonts w:asciiTheme="minorHAnsi" w:hAnsiTheme="minorHAnsi" w:cstheme="minorHAnsi"/>
          <w:color w:val="000000"/>
          <w:sz w:val="23"/>
          <w:szCs w:val="23"/>
        </w:rPr>
        <w:t xml:space="preserve"> Michaux-Conway</w:t>
      </w:r>
      <w:r w:rsidR="00D9317B" w:rsidRPr="00C77896">
        <w:rPr>
          <w:rFonts w:asciiTheme="minorHAnsi" w:hAnsiTheme="minorHAnsi" w:cstheme="minorHAnsi"/>
          <w:color w:val="000000"/>
          <w:sz w:val="23"/>
          <w:szCs w:val="23"/>
        </w:rPr>
        <w:t xml:space="preserve">. </w:t>
      </w:r>
      <w:r w:rsidR="00C77896" w:rsidRPr="00C77896">
        <w:rPr>
          <w:rFonts w:asciiTheme="minorHAnsi" w:hAnsiTheme="minorHAnsi" w:cstheme="minorHAnsi"/>
          <w:color w:val="000000"/>
          <w:sz w:val="23"/>
          <w:szCs w:val="23"/>
        </w:rPr>
        <w:t>T</w:t>
      </w:r>
      <w:r w:rsidR="00FE361D" w:rsidRPr="00C77896">
        <w:rPr>
          <w:rFonts w:asciiTheme="minorHAnsi" w:hAnsiTheme="minorHAnsi" w:cstheme="minorHAnsi"/>
          <w:color w:val="000000"/>
          <w:sz w:val="23"/>
          <w:szCs w:val="23"/>
        </w:rPr>
        <w:t xml:space="preserve">he </w:t>
      </w:r>
      <w:r w:rsidR="00F47F10">
        <w:rPr>
          <w:rFonts w:asciiTheme="minorHAnsi" w:hAnsiTheme="minorHAnsi" w:cstheme="minorHAnsi"/>
          <w:color w:val="000000"/>
          <w:sz w:val="23"/>
          <w:szCs w:val="23"/>
        </w:rPr>
        <w:t>m</w:t>
      </w:r>
      <w:r w:rsidR="00FE361D" w:rsidRPr="00C77896">
        <w:rPr>
          <w:rFonts w:asciiTheme="minorHAnsi" w:hAnsiTheme="minorHAnsi" w:cstheme="minorHAnsi"/>
          <w:color w:val="000000"/>
          <w:sz w:val="23"/>
          <w:szCs w:val="23"/>
        </w:rPr>
        <w:t>otion carried.</w:t>
      </w:r>
    </w:p>
    <w:p w14:paraId="077DF763" w14:textId="4C0272FF" w:rsidR="00DC749E" w:rsidRPr="00C77896" w:rsidRDefault="00DC749E" w:rsidP="00D9317B">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color w:val="000000"/>
          <w:sz w:val="23"/>
          <w:szCs w:val="23"/>
        </w:rPr>
        <w:t xml:space="preserve">Another key budget item is the </w:t>
      </w:r>
      <w:r w:rsidRPr="00C77896">
        <w:rPr>
          <w:rFonts w:asciiTheme="minorHAnsi" w:hAnsiTheme="minorHAnsi" w:cstheme="minorHAnsi"/>
          <w:b/>
          <w:bCs/>
          <w:color w:val="000000"/>
          <w:sz w:val="23"/>
          <w:szCs w:val="23"/>
        </w:rPr>
        <w:t xml:space="preserve">Hostess Fees </w:t>
      </w:r>
      <w:r w:rsidRPr="00C77896">
        <w:rPr>
          <w:rFonts w:asciiTheme="minorHAnsi" w:hAnsiTheme="minorHAnsi" w:cstheme="minorHAnsi"/>
          <w:color w:val="000000"/>
          <w:sz w:val="23"/>
          <w:szCs w:val="23"/>
        </w:rPr>
        <w:t xml:space="preserve">line item, which includes meeting space and catered breakfast. FY26 budget currently includes $100 </w:t>
      </w:r>
      <w:r w:rsidR="00C00FA1">
        <w:rPr>
          <w:rFonts w:asciiTheme="minorHAnsi" w:hAnsiTheme="minorHAnsi" w:cstheme="minorHAnsi"/>
          <w:color w:val="000000"/>
          <w:sz w:val="23"/>
          <w:szCs w:val="23"/>
        </w:rPr>
        <w:t xml:space="preserve">for this </w:t>
      </w:r>
      <w:r w:rsidRPr="00C77896">
        <w:rPr>
          <w:rFonts w:asciiTheme="minorHAnsi" w:hAnsiTheme="minorHAnsi" w:cstheme="minorHAnsi"/>
          <w:color w:val="000000"/>
          <w:sz w:val="23"/>
          <w:szCs w:val="23"/>
        </w:rPr>
        <w:t>and may need to be increased to $200 if we continue as we are now. There is a recommendation to keep the same room but decrease the amount of food we order</w:t>
      </w:r>
      <w:r w:rsidR="00F47F10">
        <w:rPr>
          <w:rFonts w:asciiTheme="minorHAnsi" w:hAnsiTheme="minorHAnsi" w:cstheme="minorHAnsi"/>
          <w:color w:val="000000"/>
          <w:sz w:val="23"/>
          <w:szCs w:val="23"/>
        </w:rPr>
        <w:t xml:space="preserve"> so that we remain at the $100 amount</w:t>
      </w:r>
      <w:r w:rsidR="00C00FA1">
        <w:rPr>
          <w:rFonts w:asciiTheme="minorHAnsi" w:hAnsiTheme="minorHAnsi" w:cstheme="minorHAnsi"/>
          <w:color w:val="000000"/>
          <w:sz w:val="23"/>
          <w:szCs w:val="23"/>
        </w:rPr>
        <w:t>.</w:t>
      </w:r>
    </w:p>
    <w:p w14:paraId="5977F085" w14:textId="1A3BF958" w:rsidR="0043752D" w:rsidRPr="00C77896" w:rsidRDefault="00417962" w:rsidP="00D9317B">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F47F10">
        <w:rPr>
          <w:rFonts w:asciiTheme="minorHAnsi" w:hAnsiTheme="minorHAnsi" w:cstheme="minorHAnsi"/>
          <w:b/>
          <w:bCs/>
          <w:color w:val="000000"/>
          <w:sz w:val="23"/>
          <w:szCs w:val="23"/>
        </w:rPr>
        <w:t>Question/</w:t>
      </w:r>
      <w:r w:rsidR="0043752D" w:rsidRPr="00F47F10">
        <w:rPr>
          <w:rFonts w:asciiTheme="minorHAnsi" w:hAnsiTheme="minorHAnsi" w:cstheme="minorHAnsi"/>
          <w:b/>
          <w:bCs/>
          <w:color w:val="000000"/>
          <w:sz w:val="23"/>
          <w:szCs w:val="23"/>
        </w:rPr>
        <w:t>Decision:</w:t>
      </w:r>
      <w:r w:rsidR="0043752D" w:rsidRPr="00C77896">
        <w:rPr>
          <w:rFonts w:asciiTheme="minorHAnsi" w:hAnsiTheme="minorHAnsi" w:cstheme="minorHAnsi"/>
          <w:color w:val="000000"/>
          <w:sz w:val="23"/>
          <w:szCs w:val="23"/>
        </w:rPr>
        <w:t xml:space="preserve"> Will we use Overage/Excess funds for the $2,000 Ad </w:t>
      </w:r>
      <w:r w:rsidR="00F47F10">
        <w:rPr>
          <w:rFonts w:asciiTheme="minorHAnsi" w:hAnsiTheme="minorHAnsi" w:cstheme="minorHAnsi"/>
          <w:color w:val="000000"/>
          <w:sz w:val="23"/>
          <w:szCs w:val="23"/>
        </w:rPr>
        <w:t xml:space="preserve">or assess chapter members </w:t>
      </w:r>
      <w:r w:rsidR="0043752D" w:rsidRPr="00C77896">
        <w:rPr>
          <w:rFonts w:asciiTheme="minorHAnsi" w:hAnsiTheme="minorHAnsi" w:cstheme="minorHAnsi"/>
          <w:color w:val="000000"/>
          <w:sz w:val="23"/>
          <w:szCs w:val="23"/>
        </w:rPr>
        <w:t>$45.40/member</w:t>
      </w:r>
      <w:r w:rsidR="00F47F10">
        <w:rPr>
          <w:rFonts w:asciiTheme="minorHAnsi" w:hAnsiTheme="minorHAnsi" w:cstheme="minorHAnsi"/>
          <w:color w:val="000000"/>
          <w:sz w:val="23"/>
          <w:szCs w:val="23"/>
        </w:rPr>
        <w:t>? T</w:t>
      </w:r>
      <w:r w:rsidR="00B80ABD">
        <w:rPr>
          <w:rFonts w:asciiTheme="minorHAnsi" w:hAnsiTheme="minorHAnsi" w:cstheme="minorHAnsi"/>
          <w:color w:val="000000"/>
          <w:sz w:val="23"/>
          <w:szCs w:val="23"/>
        </w:rPr>
        <w:t>his is t</w:t>
      </w:r>
      <w:r w:rsidR="00F47F10">
        <w:rPr>
          <w:rFonts w:asciiTheme="minorHAnsi" w:hAnsiTheme="minorHAnsi" w:cstheme="minorHAnsi"/>
          <w:color w:val="000000"/>
          <w:sz w:val="23"/>
          <w:szCs w:val="23"/>
        </w:rPr>
        <w:t>o be determined in final budget presentation and vote.</w:t>
      </w:r>
    </w:p>
    <w:p w14:paraId="4EC436C0" w14:textId="71EEA631" w:rsidR="00F47F10" w:rsidRDefault="00417962" w:rsidP="00D9317B">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F47F10">
        <w:rPr>
          <w:rFonts w:asciiTheme="minorHAnsi" w:hAnsiTheme="minorHAnsi" w:cstheme="minorHAnsi"/>
          <w:b/>
          <w:bCs/>
          <w:color w:val="000000"/>
          <w:sz w:val="23"/>
          <w:szCs w:val="23"/>
        </w:rPr>
        <w:t>Question/Decision</w:t>
      </w:r>
      <w:r w:rsidR="0043752D" w:rsidRPr="00F47F10">
        <w:rPr>
          <w:rFonts w:asciiTheme="minorHAnsi" w:hAnsiTheme="minorHAnsi" w:cstheme="minorHAnsi"/>
          <w:b/>
          <w:bCs/>
          <w:color w:val="000000"/>
          <w:sz w:val="23"/>
          <w:szCs w:val="23"/>
        </w:rPr>
        <w:t xml:space="preserve">: </w:t>
      </w:r>
      <w:r w:rsidR="0043752D" w:rsidRPr="00C77896">
        <w:rPr>
          <w:rFonts w:asciiTheme="minorHAnsi" w:hAnsiTheme="minorHAnsi" w:cstheme="minorHAnsi"/>
          <w:color w:val="000000"/>
          <w:sz w:val="23"/>
          <w:szCs w:val="23"/>
        </w:rPr>
        <w:t>Do we want to charge $1,750/member for Program Assessment ($77K in total) or do we want to charge $1,033/member for Program Assessment in FY26</w:t>
      </w:r>
      <w:r w:rsidR="00F47F10">
        <w:rPr>
          <w:rFonts w:asciiTheme="minorHAnsi" w:hAnsiTheme="minorHAnsi" w:cstheme="minorHAnsi"/>
          <w:color w:val="000000"/>
          <w:sz w:val="23"/>
          <w:szCs w:val="23"/>
        </w:rPr>
        <w:t>?</w:t>
      </w:r>
    </w:p>
    <w:p w14:paraId="75E42CEA" w14:textId="20AC1152" w:rsidR="0043752D" w:rsidRPr="00C77896" w:rsidRDefault="0043752D" w:rsidP="00D9317B">
      <w:pPr>
        <w:pStyle w:val="NormalWeb"/>
        <w:numPr>
          <w:ilvl w:val="0"/>
          <w:numId w:val="71"/>
        </w:numPr>
        <w:shd w:val="clear" w:color="auto" w:fill="FFFFFF"/>
        <w:spacing w:before="0" w:beforeAutospacing="0" w:after="0" w:afterAutospacing="0" w:line="360" w:lineRule="atLeast"/>
        <w:rPr>
          <w:rFonts w:asciiTheme="minorHAnsi" w:hAnsiTheme="minorHAnsi" w:cstheme="minorHAnsi"/>
          <w:color w:val="000000"/>
          <w:sz w:val="23"/>
          <w:szCs w:val="23"/>
        </w:rPr>
      </w:pPr>
      <w:r w:rsidRPr="00C77896">
        <w:rPr>
          <w:rFonts w:asciiTheme="minorHAnsi" w:hAnsiTheme="minorHAnsi" w:cstheme="minorHAnsi"/>
          <w:b/>
          <w:bCs/>
          <w:color w:val="00B050"/>
          <w:sz w:val="23"/>
          <w:szCs w:val="23"/>
        </w:rPr>
        <w:t>MOTION</w:t>
      </w:r>
      <w:r w:rsidR="00B80ABD">
        <w:rPr>
          <w:rFonts w:asciiTheme="minorHAnsi" w:hAnsiTheme="minorHAnsi" w:cstheme="minorHAnsi"/>
          <w:b/>
          <w:bCs/>
          <w:color w:val="00B050"/>
          <w:sz w:val="23"/>
          <w:szCs w:val="23"/>
        </w:rPr>
        <w:t xml:space="preserve"> 3</w:t>
      </w:r>
      <w:r w:rsidRPr="00C77896">
        <w:rPr>
          <w:rFonts w:asciiTheme="minorHAnsi" w:hAnsiTheme="minorHAnsi" w:cstheme="minorHAnsi"/>
          <w:b/>
          <w:bCs/>
          <w:color w:val="00B050"/>
          <w:sz w:val="23"/>
          <w:szCs w:val="23"/>
        </w:rPr>
        <w:t>:</w:t>
      </w:r>
      <w:r w:rsidRPr="00C77896">
        <w:rPr>
          <w:rFonts w:asciiTheme="minorHAnsi" w:hAnsiTheme="minorHAnsi" w:cstheme="minorHAnsi"/>
          <w:color w:val="00B050"/>
          <w:sz w:val="23"/>
          <w:szCs w:val="23"/>
        </w:rPr>
        <w:t xml:space="preserve"> </w:t>
      </w:r>
      <w:r w:rsidRPr="00C77896">
        <w:rPr>
          <w:rFonts w:asciiTheme="minorHAnsi" w:hAnsiTheme="minorHAnsi" w:cstheme="minorHAnsi"/>
          <w:color w:val="000000"/>
          <w:sz w:val="23"/>
          <w:szCs w:val="23"/>
        </w:rPr>
        <w:t xml:space="preserve">Link Regina Clay made a motion that Program Assessment fees in FY26 </w:t>
      </w:r>
      <w:r w:rsidR="00FE361D" w:rsidRPr="00C77896">
        <w:rPr>
          <w:rFonts w:asciiTheme="minorHAnsi" w:hAnsiTheme="minorHAnsi" w:cstheme="minorHAnsi"/>
          <w:color w:val="000000"/>
          <w:sz w:val="23"/>
          <w:szCs w:val="23"/>
        </w:rPr>
        <w:t>are</w:t>
      </w:r>
      <w:r w:rsidRPr="00C77896">
        <w:rPr>
          <w:rFonts w:asciiTheme="minorHAnsi" w:hAnsiTheme="minorHAnsi" w:cstheme="minorHAnsi"/>
          <w:color w:val="000000"/>
          <w:sz w:val="23"/>
          <w:szCs w:val="23"/>
        </w:rPr>
        <w:t xml:space="preserve"> $1,033 (vs. $1,750). The motion was seconded by Link Robin Steele</w:t>
      </w:r>
      <w:r w:rsidR="00C77896" w:rsidRPr="00C77896">
        <w:rPr>
          <w:rFonts w:asciiTheme="minorHAnsi" w:hAnsiTheme="minorHAnsi" w:cstheme="minorHAnsi"/>
          <w:color w:val="000000"/>
          <w:sz w:val="23"/>
          <w:szCs w:val="23"/>
        </w:rPr>
        <w:t>. T</w:t>
      </w:r>
      <w:r w:rsidR="00FE361D" w:rsidRPr="00C77896">
        <w:rPr>
          <w:rFonts w:asciiTheme="minorHAnsi" w:hAnsiTheme="minorHAnsi" w:cstheme="minorHAnsi"/>
          <w:color w:val="000000"/>
          <w:sz w:val="23"/>
          <w:szCs w:val="23"/>
        </w:rPr>
        <w:t>he</w:t>
      </w:r>
      <w:r w:rsidR="00417962" w:rsidRPr="00C77896">
        <w:rPr>
          <w:rFonts w:asciiTheme="minorHAnsi" w:hAnsiTheme="minorHAnsi" w:cstheme="minorHAnsi"/>
          <w:color w:val="000000"/>
          <w:sz w:val="23"/>
          <w:szCs w:val="23"/>
        </w:rPr>
        <w:t xml:space="preserve"> motion carried</w:t>
      </w:r>
      <w:r w:rsidR="00FE361D" w:rsidRPr="00C77896">
        <w:rPr>
          <w:rFonts w:asciiTheme="minorHAnsi" w:hAnsiTheme="minorHAnsi" w:cstheme="minorHAnsi"/>
          <w:color w:val="000000"/>
          <w:sz w:val="23"/>
          <w:szCs w:val="23"/>
        </w:rPr>
        <w:t>.</w:t>
      </w:r>
    </w:p>
    <w:p w14:paraId="602ECD0C" w14:textId="77777777" w:rsidR="008E58CE" w:rsidRPr="00B80ABD" w:rsidRDefault="008E58CE" w:rsidP="00E61427">
      <w:pPr>
        <w:pStyle w:val="NormalWeb"/>
        <w:shd w:val="clear" w:color="auto" w:fill="FFFFFF"/>
        <w:spacing w:before="0" w:beforeAutospacing="0" w:after="0" w:afterAutospacing="0"/>
        <w:rPr>
          <w:rFonts w:asciiTheme="minorHAnsi" w:hAnsiTheme="minorHAnsi" w:cstheme="minorHAnsi"/>
          <w:color w:val="000000"/>
          <w:sz w:val="12"/>
          <w:szCs w:val="12"/>
        </w:rPr>
      </w:pPr>
    </w:p>
    <w:p w14:paraId="0DF7FEC0" w14:textId="7C1A14E8" w:rsidR="00D24BA1" w:rsidRPr="00504598" w:rsidRDefault="00FE361D" w:rsidP="00E61427">
      <w:pPr>
        <w:pStyle w:val="NormalWeb"/>
        <w:shd w:val="clear" w:color="auto" w:fill="FFFFFF"/>
        <w:spacing w:before="0" w:beforeAutospacing="0" w:after="0" w:afterAutospacing="0" w:line="360" w:lineRule="atLeast"/>
        <w:rPr>
          <w:rFonts w:ascii="Work Sans" w:hAnsi="Work Sans"/>
          <w:color w:val="000000"/>
          <w:sz w:val="22"/>
          <w:szCs w:val="22"/>
        </w:rPr>
      </w:pPr>
      <w:r w:rsidRPr="00504598">
        <w:rPr>
          <w:rFonts w:ascii="Work Sans" w:hAnsi="Work Sans"/>
          <w:b/>
          <w:bCs/>
          <w:color w:val="000000"/>
          <w:sz w:val="22"/>
          <w:szCs w:val="22"/>
        </w:rPr>
        <w:t>Clarification</w:t>
      </w:r>
      <w:r w:rsidR="00C77896" w:rsidRPr="00504598">
        <w:rPr>
          <w:rFonts w:ascii="Work Sans" w:hAnsi="Work Sans"/>
          <w:b/>
          <w:bCs/>
          <w:color w:val="000000"/>
          <w:sz w:val="22"/>
          <w:szCs w:val="22"/>
        </w:rPr>
        <w:t>s</w:t>
      </w:r>
    </w:p>
    <w:p w14:paraId="2023ECA8" w14:textId="379E8A27" w:rsidR="00C77896" w:rsidRPr="00563C83" w:rsidRDefault="00C77896" w:rsidP="00C77896">
      <w:pPr>
        <w:pStyle w:val="NormalWeb"/>
        <w:numPr>
          <w:ilvl w:val="0"/>
          <w:numId w:val="64"/>
        </w:numPr>
        <w:shd w:val="clear" w:color="auto" w:fill="FFFFFF"/>
        <w:spacing w:before="0" w:beforeAutospacing="0" w:after="0" w:afterAutospacing="0"/>
        <w:rPr>
          <w:rFonts w:asciiTheme="minorHAnsi" w:hAnsiTheme="minorHAnsi" w:cstheme="minorHAnsi"/>
          <w:color w:val="000000"/>
          <w:sz w:val="22"/>
          <w:szCs w:val="22"/>
        </w:rPr>
      </w:pPr>
      <w:r w:rsidRPr="00563C83">
        <w:rPr>
          <w:rFonts w:asciiTheme="minorHAnsi" w:hAnsiTheme="minorHAnsi" w:cstheme="minorHAnsi"/>
          <w:color w:val="000000"/>
          <w:sz w:val="22"/>
          <w:szCs w:val="22"/>
        </w:rPr>
        <w:t xml:space="preserve">Money/funding for FY26 Scholarships was raised in FY2025 and </w:t>
      </w:r>
      <w:r w:rsidR="00F47F10" w:rsidRPr="00563C83">
        <w:rPr>
          <w:rFonts w:asciiTheme="minorHAnsi" w:hAnsiTheme="minorHAnsi" w:cstheme="minorHAnsi"/>
          <w:color w:val="000000"/>
          <w:sz w:val="22"/>
          <w:szCs w:val="22"/>
        </w:rPr>
        <w:t xml:space="preserve">FY26 </w:t>
      </w:r>
      <w:r w:rsidRPr="00563C83">
        <w:rPr>
          <w:rFonts w:asciiTheme="minorHAnsi" w:hAnsiTheme="minorHAnsi" w:cstheme="minorHAnsi"/>
          <w:color w:val="000000"/>
          <w:sz w:val="22"/>
          <w:szCs w:val="22"/>
        </w:rPr>
        <w:t>scholarships are not impacted by FY26 budget decisions.</w:t>
      </w:r>
    </w:p>
    <w:p w14:paraId="2AA593B0" w14:textId="13BE8012" w:rsidR="00AE6131" w:rsidRPr="00AC60E0" w:rsidRDefault="00C77896" w:rsidP="0088078D">
      <w:pPr>
        <w:pStyle w:val="NormalWeb"/>
        <w:numPr>
          <w:ilvl w:val="0"/>
          <w:numId w:val="64"/>
        </w:numPr>
        <w:shd w:val="clear" w:color="auto" w:fill="FFFFFF"/>
        <w:spacing w:before="0" w:beforeAutospacing="0" w:after="0" w:afterAutospacing="0" w:line="360" w:lineRule="atLeast"/>
        <w:rPr>
          <w:rFonts w:asciiTheme="minorHAnsi" w:hAnsiTheme="minorHAnsi" w:cstheme="minorHAnsi"/>
          <w:color w:val="000000"/>
          <w:sz w:val="23"/>
          <w:szCs w:val="23"/>
        </w:rPr>
      </w:pPr>
      <w:r w:rsidRPr="00AC60E0">
        <w:rPr>
          <w:rFonts w:asciiTheme="minorHAnsi" w:hAnsiTheme="minorHAnsi" w:cstheme="minorHAnsi"/>
          <w:color w:val="000000"/>
          <w:sz w:val="23"/>
          <w:szCs w:val="23"/>
        </w:rPr>
        <w:t>National dues and Foundation fees are due Jan. 31, 2025. As long as payments are postmarked by that date, they are not late.</w:t>
      </w:r>
    </w:p>
    <w:p w14:paraId="41B5F54F" w14:textId="354A002F" w:rsidR="00536912" w:rsidRPr="00AC60E0" w:rsidRDefault="00C77896">
      <w:pPr>
        <w:pStyle w:val="NormalWeb"/>
        <w:numPr>
          <w:ilvl w:val="0"/>
          <w:numId w:val="64"/>
        </w:numPr>
        <w:shd w:val="clear" w:color="auto" w:fill="FFFFFF"/>
        <w:spacing w:before="0" w:beforeAutospacing="0" w:after="0" w:afterAutospacing="0" w:line="360" w:lineRule="atLeast"/>
        <w:rPr>
          <w:rFonts w:asciiTheme="minorHAnsi" w:hAnsiTheme="minorHAnsi" w:cstheme="minorHAnsi"/>
          <w:color w:val="000000"/>
          <w:sz w:val="23"/>
          <w:szCs w:val="23"/>
        </w:rPr>
      </w:pPr>
      <w:r w:rsidRPr="00AC60E0">
        <w:rPr>
          <w:rFonts w:asciiTheme="minorHAnsi" w:hAnsiTheme="minorHAnsi" w:cstheme="minorHAnsi"/>
          <w:color w:val="000000"/>
          <w:sz w:val="23"/>
          <w:szCs w:val="23"/>
        </w:rPr>
        <w:t>The due date for Chapter dues, Hostess fees, and other chapter fees will be determined after the Chapter votes on a FY26 Budget.</w:t>
      </w:r>
      <w:r w:rsidR="00F47F10" w:rsidRPr="00AC60E0">
        <w:rPr>
          <w:rFonts w:asciiTheme="minorHAnsi" w:hAnsiTheme="minorHAnsi" w:cstheme="minorHAnsi"/>
          <w:color w:val="000000"/>
          <w:sz w:val="23"/>
          <w:szCs w:val="23"/>
        </w:rPr>
        <w:t xml:space="preserve"> We will vote on the budget in the Feb. 8</w:t>
      </w:r>
      <w:r w:rsidR="00F47F10" w:rsidRPr="00AC60E0">
        <w:rPr>
          <w:rFonts w:asciiTheme="minorHAnsi" w:hAnsiTheme="minorHAnsi" w:cstheme="minorHAnsi"/>
          <w:color w:val="000000"/>
          <w:sz w:val="23"/>
          <w:szCs w:val="23"/>
          <w:vertAlign w:val="superscript"/>
        </w:rPr>
        <w:t>th</w:t>
      </w:r>
      <w:r w:rsidR="00F47F10" w:rsidRPr="00AC60E0">
        <w:rPr>
          <w:rFonts w:asciiTheme="minorHAnsi" w:hAnsiTheme="minorHAnsi" w:cstheme="minorHAnsi"/>
          <w:color w:val="000000"/>
          <w:sz w:val="23"/>
          <w:szCs w:val="23"/>
        </w:rPr>
        <w:t xml:space="preserve"> Chapter meeting</w:t>
      </w:r>
      <w:r w:rsidR="00B80ABD" w:rsidRPr="00AC60E0">
        <w:rPr>
          <w:rFonts w:asciiTheme="minorHAnsi" w:hAnsiTheme="minorHAnsi" w:cstheme="minorHAnsi"/>
          <w:color w:val="000000"/>
          <w:sz w:val="23"/>
          <w:szCs w:val="23"/>
        </w:rPr>
        <w:t xml:space="preserve">. </w:t>
      </w:r>
      <w:r w:rsidR="00B80ABD" w:rsidRPr="00AC60E0">
        <w:rPr>
          <w:rFonts w:asciiTheme="minorHAnsi" w:hAnsiTheme="minorHAnsi" w:cstheme="minorHAnsi"/>
          <w:b/>
          <w:bCs/>
          <w:color w:val="00B050"/>
          <w:sz w:val="23"/>
          <w:szCs w:val="23"/>
        </w:rPr>
        <w:t>Action Item:</w:t>
      </w:r>
      <w:r w:rsidR="00B80ABD" w:rsidRPr="00AC60E0">
        <w:rPr>
          <w:rFonts w:asciiTheme="minorHAnsi" w:hAnsiTheme="minorHAnsi" w:cstheme="minorHAnsi"/>
          <w:color w:val="00B050"/>
          <w:sz w:val="23"/>
          <w:szCs w:val="23"/>
        </w:rPr>
        <w:t xml:space="preserve"> </w:t>
      </w:r>
      <w:r w:rsidR="00B80ABD" w:rsidRPr="00AC60E0">
        <w:rPr>
          <w:rFonts w:asciiTheme="minorHAnsi" w:hAnsiTheme="minorHAnsi" w:cstheme="minorHAnsi"/>
          <w:color w:val="000000"/>
          <w:sz w:val="23"/>
          <w:szCs w:val="23"/>
        </w:rPr>
        <w:t>The Chapter must consider updates to Bylaws specific to Chapter Dues due date. Madam Parliamentarian will take input, recommendations from the Finance Leads.</w:t>
      </w:r>
    </w:p>
    <w:p w14:paraId="7FB6821A" w14:textId="77777777" w:rsidR="00F47F10" w:rsidRPr="00B80ABD" w:rsidRDefault="00F47F10" w:rsidP="00504598">
      <w:pPr>
        <w:pStyle w:val="NormalWeb"/>
        <w:shd w:val="clear" w:color="auto" w:fill="FFFFFF"/>
        <w:spacing w:before="0" w:beforeAutospacing="0" w:after="0" w:afterAutospacing="0" w:line="360" w:lineRule="atLeast"/>
        <w:rPr>
          <w:rFonts w:asciiTheme="minorHAnsi" w:hAnsiTheme="minorHAnsi" w:cstheme="minorHAnsi"/>
          <w:color w:val="000000"/>
          <w:sz w:val="12"/>
          <w:szCs w:val="12"/>
        </w:rPr>
      </w:pPr>
    </w:p>
    <w:p w14:paraId="02EB378F" w14:textId="5DA88295" w:rsidR="4BE008F9" w:rsidRPr="00B80ABD" w:rsidRDefault="00BC3660" w:rsidP="00B80ABD">
      <w:pPr>
        <w:pStyle w:val="NormalWeb"/>
        <w:shd w:val="clear" w:color="auto" w:fill="FFFFFF"/>
        <w:spacing w:before="0" w:beforeAutospacing="0" w:after="0" w:afterAutospacing="0" w:line="360" w:lineRule="atLeast"/>
        <w:rPr>
          <w:sz w:val="21"/>
          <w:szCs w:val="21"/>
        </w:rPr>
      </w:pPr>
      <w:r w:rsidRPr="00B80ABD">
        <w:rPr>
          <w:rStyle w:val="Strong"/>
          <w:rFonts w:ascii="Work Sans" w:hAnsi="Work Sans"/>
          <w:color w:val="000000"/>
          <w:sz w:val="22"/>
          <w:szCs w:val="22"/>
        </w:rPr>
        <w:t>Adjourned</w:t>
      </w:r>
      <w:r w:rsidR="00227113" w:rsidRPr="00B80ABD">
        <w:rPr>
          <w:rStyle w:val="Strong"/>
          <w:rFonts w:ascii="Work Sans" w:hAnsi="Work Sans"/>
          <w:color w:val="000000"/>
          <w:sz w:val="22"/>
          <w:szCs w:val="22"/>
        </w:rPr>
        <w:t xml:space="preserve"> </w:t>
      </w:r>
      <w:r w:rsidR="00B80ABD">
        <w:rPr>
          <w:rStyle w:val="Strong"/>
          <w:rFonts w:ascii="Work Sans" w:hAnsi="Work Sans"/>
          <w:color w:val="000000"/>
          <w:sz w:val="22"/>
          <w:szCs w:val="22"/>
        </w:rPr>
        <w:t xml:space="preserve">- </w:t>
      </w:r>
      <w:r w:rsidRPr="00B80ABD">
        <w:rPr>
          <w:rFonts w:asciiTheme="minorHAnsi" w:hAnsiTheme="minorHAnsi" w:cstheme="minorHAnsi"/>
          <w:color w:val="000000"/>
          <w:sz w:val="22"/>
          <w:szCs w:val="22"/>
        </w:rPr>
        <w:t xml:space="preserve">The meeting was adjourned at </w:t>
      </w:r>
      <w:r w:rsidR="0043752D" w:rsidRPr="00B80ABD">
        <w:rPr>
          <w:rFonts w:asciiTheme="minorHAnsi" w:hAnsiTheme="minorHAnsi" w:cstheme="minorHAnsi"/>
          <w:color w:val="000000"/>
          <w:sz w:val="22"/>
          <w:szCs w:val="22"/>
        </w:rPr>
        <w:t>9:</w:t>
      </w:r>
      <w:r w:rsidR="00417962" w:rsidRPr="00B80ABD">
        <w:rPr>
          <w:rFonts w:asciiTheme="minorHAnsi" w:hAnsiTheme="minorHAnsi" w:cstheme="minorHAnsi"/>
          <w:color w:val="000000"/>
          <w:sz w:val="22"/>
          <w:szCs w:val="22"/>
        </w:rPr>
        <w:t>44</w:t>
      </w:r>
      <w:r w:rsidR="00624CA5" w:rsidRPr="00B80ABD">
        <w:rPr>
          <w:rFonts w:asciiTheme="minorHAnsi" w:hAnsiTheme="minorHAnsi" w:cstheme="minorHAnsi"/>
          <w:color w:val="000000"/>
          <w:sz w:val="22"/>
          <w:szCs w:val="22"/>
        </w:rPr>
        <w:t xml:space="preserve"> pm</w:t>
      </w:r>
    </w:p>
    <w:sectPr w:rsidR="4BE008F9" w:rsidRPr="00B80AB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3E11" w14:textId="77777777" w:rsidR="007477E1" w:rsidRDefault="007477E1" w:rsidP="000D0671">
      <w:pPr>
        <w:spacing w:after="0" w:line="240" w:lineRule="auto"/>
      </w:pPr>
      <w:r>
        <w:separator/>
      </w:r>
    </w:p>
  </w:endnote>
  <w:endnote w:type="continuationSeparator" w:id="0">
    <w:p w14:paraId="6396C4B9" w14:textId="77777777" w:rsidR="007477E1" w:rsidRDefault="007477E1"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40921"/>
      <w:docPartObj>
        <w:docPartGallery w:val="Page Numbers (Bottom of Page)"/>
        <w:docPartUnique/>
      </w:docPartObj>
    </w:sdtPr>
    <w:sdtContent>
      <w:sdt>
        <w:sdtPr>
          <w:id w:val="-1769616900"/>
          <w:docPartObj>
            <w:docPartGallery w:val="Page Numbers (Top of Page)"/>
            <w:docPartUnique/>
          </w:docPartObj>
        </w:sdtPr>
        <w:sdtContent>
          <w:p w14:paraId="3CAF2884" w14:textId="777EE643" w:rsidR="000D2B1E" w:rsidRDefault="000D2B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061E4C"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FB03" w14:textId="77777777" w:rsidR="007477E1" w:rsidRDefault="007477E1" w:rsidP="000D0671">
      <w:pPr>
        <w:spacing w:after="0" w:line="240" w:lineRule="auto"/>
      </w:pPr>
      <w:r>
        <w:separator/>
      </w:r>
    </w:p>
  </w:footnote>
  <w:footnote w:type="continuationSeparator" w:id="0">
    <w:p w14:paraId="126B8F9B" w14:textId="77777777" w:rsidR="007477E1" w:rsidRDefault="007477E1"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1F64" w14:textId="086F7FC1" w:rsidR="00530F1D" w:rsidRPr="00530F1D" w:rsidRDefault="00000000" w:rsidP="00530F1D">
    <w:pPr>
      <w:spacing w:after="0"/>
      <w:jc w:val="center"/>
      <w:rPr>
        <w:b/>
        <w:bCs/>
        <w:color w:val="00B050"/>
        <w:sz w:val="24"/>
        <w:szCs w:val="24"/>
      </w:rPr>
    </w:pPr>
    <w:r>
      <w:rPr>
        <w:b/>
        <w:bCs/>
        <w:noProof/>
        <w:color w:val="00B050"/>
        <w:sz w:val="24"/>
        <w:szCs w:val="24"/>
      </w:rPr>
      <w:pict w14:anchorId="08DBB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228.95pt;margin-top:183.6pt;width:412.4pt;height:95.8pt;rotation:270;z-index:251662336;mso-position-horizontal-relative:margin;mso-position-vertical-relative:margin" o:allowincell="f" fillcolor="silver" stroked="f">
          <v:fill opacity=".5"/>
          <v:textpath style="font-family:&quot;Calibri&quot;;font-size:1pt" string="DRAFT"/>
          <w10:wrap anchorx="margin" anchory="margin"/>
        </v:shape>
      </w:pict>
    </w:r>
    <w:r w:rsidR="00530F1D">
      <w:rPr>
        <w:noProof/>
      </w:rPr>
      <w:drawing>
        <wp:anchor distT="0" distB="0" distL="114300" distR="114300" simplePos="0" relativeHeight="251660288" behindDoc="1" locked="0" layoutInCell="1" allowOverlap="1" wp14:anchorId="7DB914E9" wp14:editId="5FB7B476">
          <wp:simplePos x="0" y="0"/>
          <wp:positionH relativeFrom="column">
            <wp:posOffset>5219700</wp:posOffset>
          </wp:positionH>
          <wp:positionV relativeFrom="paragraph">
            <wp:posOffset>-302895</wp:posOffset>
          </wp:positionV>
          <wp:extent cx="1346200" cy="764750"/>
          <wp:effectExtent l="0" t="0" r="6350" b="0"/>
          <wp:wrapNone/>
          <wp:docPr id="148433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64750"/>
                  </a:xfrm>
                  <a:prstGeom prst="rect">
                    <a:avLst/>
                  </a:prstGeom>
                  <a:noFill/>
                </pic:spPr>
              </pic:pic>
            </a:graphicData>
          </a:graphic>
          <wp14:sizeRelH relativeFrom="page">
            <wp14:pctWidth>0</wp14:pctWidth>
          </wp14:sizeRelH>
          <wp14:sizeRelV relativeFrom="page">
            <wp14:pctHeight>0</wp14:pctHeight>
          </wp14:sizeRelV>
        </wp:anchor>
      </w:drawing>
    </w:r>
    <w:r w:rsidR="00530F1D" w:rsidRPr="00F26EA1">
      <w:rPr>
        <w:b/>
        <w:bCs/>
        <w:color w:val="00B050"/>
        <w:sz w:val="24"/>
        <w:szCs w:val="24"/>
      </w:rPr>
      <w:t>COLUMBIA (MD) CHAPTER OF THE LINKS, INCORPORATE</w:t>
    </w:r>
    <w:r w:rsidR="00530F1D">
      <w:rPr>
        <w:b/>
        <w:bCs/>
        <w:color w:val="00B050"/>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5D"/>
    <w:multiLevelType w:val="hybridMultilevel"/>
    <w:tmpl w:val="02360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E3CC1"/>
    <w:multiLevelType w:val="hybridMultilevel"/>
    <w:tmpl w:val="CD1AF9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32DA"/>
    <w:multiLevelType w:val="hybridMultilevel"/>
    <w:tmpl w:val="443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844C9"/>
    <w:multiLevelType w:val="hybridMultilevel"/>
    <w:tmpl w:val="111A5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A34"/>
    <w:multiLevelType w:val="hybridMultilevel"/>
    <w:tmpl w:val="AC48D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8" w15:restartNumberingAfterBreak="0">
    <w:nsid w:val="13B36513"/>
    <w:multiLevelType w:val="hybridMultilevel"/>
    <w:tmpl w:val="8CC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84EE8"/>
    <w:multiLevelType w:val="hybridMultilevel"/>
    <w:tmpl w:val="D3F2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24500"/>
    <w:multiLevelType w:val="hybridMultilevel"/>
    <w:tmpl w:val="BE9C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12"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13" w15:restartNumberingAfterBreak="0">
    <w:nsid w:val="186163E8"/>
    <w:multiLevelType w:val="hybridMultilevel"/>
    <w:tmpl w:val="FC5AB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0473B3"/>
    <w:multiLevelType w:val="hybridMultilevel"/>
    <w:tmpl w:val="E4FA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C6FF9"/>
    <w:multiLevelType w:val="hybridMultilevel"/>
    <w:tmpl w:val="3D04437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18" w15:restartNumberingAfterBreak="0">
    <w:nsid w:val="1D4A5629"/>
    <w:multiLevelType w:val="hybridMultilevel"/>
    <w:tmpl w:val="71123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FD7707"/>
    <w:multiLevelType w:val="hybridMultilevel"/>
    <w:tmpl w:val="535C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4F5A0B"/>
    <w:multiLevelType w:val="hybridMultilevel"/>
    <w:tmpl w:val="2CB8F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22"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23" w15:restartNumberingAfterBreak="0">
    <w:nsid w:val="2A5D7EF5"/>
    <w:multiLevelType w:val="hybridMultilevel"/>
    <w:tmpl w:val="A9D2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45C9D"/>
    <w:multiLevelType w:val="hybridMultilevel"/>
    <w:tmpl w:val="9C448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6540C6"/>
    <w:multiLevelType w:val="hybridMultilevel"/>
    <w:tmpl w:val="3E1E8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27ADB"/>
    <w:multiLevelType w:val="hybridMultilevel"/>
    <w:tmpl w:val="CD3C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28" w15:restartNumberingAfterBreak="0">
    <w:nsid w:val="328300F9"/>
    <w:multiLevelType w:val="hybridMultilevel"/>
    <w:tmpl w:val="F5F8B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A54B42"/>
    <w:multiLevelType w:val="hybridMultilevel"/>
    <w:tmpl w:val="F362A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9E7D8F"/>
    <w:multiLevelType w:val="hybridMultilevel"/>
    <w:tmpl w:val="4A144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F670BE"/>
    <w:multiLevelType w:val="hybridMultilevel"/>
    <w:tmpl w:val="E7A8D2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35" w15:restartNumberingAfterBreak="0">
    <w:nsid w:val="3D5F360A"/>
    <w:multiLevelType w:val="hybridMultilevel"/>
    <w:tmpl w:val="A58461C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ED65048"/>
    <w:multiLevelType w:val="hybridMultilevel"/>
    <w:tmpl w:val="25D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3424E"/>
    <w:multiLevelType w:val="hybridMultilevel"/>
    <w:tmpl w:val="0B2621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39"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40" w15:restartNumberingAfterBreak="0">
    <w:nsid w:val="436E12A9"/>
    <w:multiLevelType w:val="hybridMultilevel"/>
    <w:tmpl w:val="83EA3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507C60"/>
    <w:multiLevelType w:val="hybridMultilevel"/>
    <w:tmpl w:val="A6A20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43"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44" w15:restartNumberingAfterBreak="0">
    <w:nsid w:val="4CE943B7"/>
    <w:multiLevelType w:val="hybridMultilevel"/>
    <w:tmpl w:val="E92A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46"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47" w15:restartNumberingAfterBreak="0">
    <w:nsid w:val="4D9B6A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50"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51"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52"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EB08CD"/>
    <w:multiLevelType w:val="hybridMultilevel"/>
    <w:tmpl w:val="96C6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55"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56" w15:restartNumberingAfterBreak="0">
    <w:nsid w:val="6A004C0D"/>
    <w:multiLevelType w:val="hybridMultilevel"/>
    <w:tmpl w:val="BE3CA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043F7F"/>
    <w:multiLevelType w:val="hybridMultilevel"/>
    <w:tmpl w:val="169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CD20B62"/>
    <w:multiLevelType w:val="hybridMultilevel"/>
    <w:tmpl w:val="BF04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62"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65"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abstractNum w:abstractNumId="66" w15:restartNumberingAfterBreak="0">
    <w:nsid w:val="7623005C"/>
    <w:multiLevelType w:val="hybridMultilevel"/>
    <w:tmpl w:val="DB6A01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B007E5"/>
    <w:multiLevelType w:val="hybridMultilevel"/>
    <w:tmpl w:val="347E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0436A9"/>
    <w:multiLevelType w:val="hybridMultilevel"/>
    <w:tmpl w:val="46F6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743BFD"/>
    <w:multiLevelType w:val="hybridMultilevel"/>
    <w:tmpl w:val="38F6A7CE"/>
    <w:lvl w:ilvl="0" w:tplc="4A7A86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CBB7458"/>
    <w:multiLevelType w:val="hybridMultilevel"/>
    <w:tmpl w:val="4B742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2277434">
    <w:abstractNumId w:val="49"/>
  </w:num>
  <w:num w:numId="2" w16cid:durableId="206573440">
    <w:abstractNumId w:val="51"/>
  </w:num>
  <w:num w:numId="3" w16cid:durableId="1699236716">
    <w:abstractNumId w:val="50"/>
  </w:num>
  <w:num w:numId="4" w16cid:durableId="1745637159">
    <w:abstractNumId w:val="27"/>
  </w:num>
  <w:num w:numId="5" w16cid:durableId="1298022998">
    <w:abstractNumId w:val="45"/>
  </w:num>
  <w:num w:numId="6" w16cid:durableId="1852406222">
    <w:abstractNumId w:val="42"/>
  </w:num>
  <w:num w:numId="7" w16cid:durableId="1816531624">
    <w:abstractNumId w:val="54"/>
  </w:num>
  <w:num w:numId="8" w16cid:durableId="1059405466">
    <w:abstractNumId w:val="43"/>
  </w:num>
  <w:num w:numId="9" w16cid:durableId="785078021">
    <w:abstractNumId w:val="22"/>
  </w:num>
  <w:num w:numId="10" w16cid:durableId="1049497742">
    <w:abstractNumId w:val="17"/>
  </w:num>
  <w:num w:numId="11" w16cid:durableId="952326646">
    <w:abstractNumId w:val="55"/>
  </w:num>
  <w:num w:numId="12" w16cid:durableId="1071198215">
    <w:abstractNumId w:val="11"/>
  </w:num>
  <w:num w:numId="13" w16cid:durableId="1894388878">
    <w:abstractNumId w:val="38"/>
  </w:num>
  <w:num w:numId="14" w16cid:durableId="1063217938">
    <w:abstractNumId w:val="21"/>
  </w:num>
  <w:num w:numId="15" w16cid:durableId="872308005">
    <w:abstractNumId w:val="39"/>
  </w:num>
  <w:num w:numId="16" w16cid:durableId="324672599">
    <w:abstractNumId w:val="64"/>
  </w:num>
  <w:num w:numId="17" w16cid:durableId="1743143540">
    <w:abstractNumId w:val="46"/>
  </w:num>
  <w:num w:numId="18" w16cid:durableId="1432310892">
    <w:abstractNumId w:val="65"/>
  </w:num>
  <w:num w:numId="19" w16cid:durableId="186674908">
    <w:abstractNumId w:val="12"/>
  </w:num>
  <w:num w:numId="20" w16cid:durableId="445854551">
    <w:abstractNumId w:val="34"/>
  </w:num>
  <w:num w:numId="21" w16cid:durableId="1876695043">
    <w:abstractNumId w:val="7"/>
  </w:num>
  <w:num w:numId="22" w16cid:durableId="398527490">
    <w:abstractNumId w:val="61"/>
  </w:num>
  <w:num w:numId="23" w16cid:durableId="366637192">
    <w:abstractNumId w:val="48"/>
  </w:num>
  <w:num w:numId="24" w16cid:durableId="1448814068">
    <w:abstractNumId w:val="29"/>
  </w:num>
  <w:num w:numId="25" w16cid:durableId="1934893133">
    <w:abstractNumId w:val="2"/>
  </w:num>
  <w:num w:numId="26" w16cid:durableId="1558593042">
    <w:abstractNumId w:val="62"/>
  </w:num>
  <w:num w:numId="27" w16cid:durableId="930089391">
    <w:abstractNumId w:val="59"/>
  </w:num>
  <w:num w:numId="28" w16cid:durableId="1574851039">
    <w:abstractNumId w:val="58"/>
  </w:num>
  <w:num w:numId="29" w16cid:durableId="1673949014">
    <w:abstractNumId w:val="16"/>
  </w:num>
  <w:num w:numId="30" w16cid:durableId="477111128">
    <w:abstractNumId w:val="47"/>
  </w:num>
  <w:num w:numId="31" w16cid:durableId="514468145">
    <w:abstractNumId w:val="52"/>
  </w:num>
  <w:num w:numId="32" w16cid:durableId="2094425293">
    <w:abstractNumId w:val="5"/>
  </w:num>
  <w:num w:numId="33" w16cid:durableId="383528726">
    <w:abstractNumId w:val="30"/>
  </w:num>
  <w:num w:numId="34" w16cid:durableId="2013290524">
    <w:abstractNumId w:val="26"/>
  </w:num>
  <w:num w:numId="35" w16cid:durableId="698047228">
    <w:abstractNumId w:val="14"/>
  </w:num>
  <w:num w:numId="36" w16cid:durableId="451442644">
    <w:abstractNumId w:val="8"/>
  </w:num>
  <w:num w:numId="37" w16cid:durableId="1874996408">
    <w:abstractNumId w:val="18"/>
  </w:num>
  <w:num w:numId="38" w16cid:durableId="404573075">
    <w:abstractNumId w:val="24"/>
  </w:num>
  <w:num w:numId="39" w16cid:durableId="848329392">
    <w:abstractNumId w:val="57"/>
  </w:num>
  <w:num w:numId="40" w16cid:durableId="220484244">
    <w:abstractNumId w:val="40"/>
  </w:num>
  <w:num w:numId="41" w16cid:durableId="1279023758">
    <w:abstractNumId w:val="56"/>
  </w:num>
  <w:num w:numId="42" w16cid:durableId="214705525">
    <w:abstractNumId w:val="4"/>
  </w:num>
  <w:num w:numId="43" w16cid:durableId="1860698751">
    <w:abstractNumId w:val="36"/>
  </w:num>
  <w:num w:numId="44" w16cid:durableId="1681154075">
    <w:abstractNumId w:val="63"/>
  </w:num>
  <w:num w:numId="45" w16cid:durableId="142092047">
    <w:abstractNumId w:val="23"/>
  </w:num>
  <w:num w:numId="46" w16cid:durableId="393358668">
    <w:abstractNumId w:val="60"/>
  </w:num>
  <w:num w:numId="47" w16cid:durableId="907694630">
    <w:abstractNumId w:val="37"/>
  </w:num>
  <w:num w:numId="48" w16cid:durableId="988703118">
    <w:abstractNumId w:val="28"/>
  </w:num>
  <w:num w:numId="49" w16cid:durableId="1735541691">
    <w:abstractNumId w:val="3"/>
  </w:num>
  <w:num w:numId="50" w16cid:durableId="821314853">
    <w:abstractNumId w:val="44"/>
  </w:num>
  <w:num w:numId="51" w16cid:durableId="1733500273">
    <w:abstractNumId w:val="15"/>
  </w:num>
  <w:num w:numId="52" w16cid:durableId="1763455627">
    <w:abstractNumId w:val="33"/>
  </w:num>
  <w:num w:numId="53" w16cid:durableId="544215587">
    <w:abstractNumId w:val="66"/>
  </w:num>
  <w:num w:numId="54" w16cid:durableId="189340319">
    <w:abstractNumId w:val="1"/>
  </w:num>
  <w:num w:numId="55" w16cid:durableId="1669676736">
    <w:abstractNumId w:val="19"/>
  </w:num>
  <w:num w:numId="56" w16cid:durableId="2063864673">
    <w:abstractNumId w:val="9"/>
  </w:num>
  <w:num w:numId="57" w16cid:durableId="1299410236">
    <w:abstractNumId w:val="67"/>
  </w:num>
  <w:num w:numId="58" w16cid:durableId="170802533">
    <w:abstractNumId w:val="6"/>
  </w:num>
  <w:num w:numId="59" w16cid:durableId="62408859">
    <w:abstractNumId w:val="25"/>
  </w:num>
  <w:num w:numId="60" w16cid:durableId="1741488573">
    <w:abstractNumId w:val="53"/>
  </w:num>
  <w:num w:numId="61" w16cid:durableId="1299727539">
    <w:abstractNumId w:val="32"/>
  </w:num>
  <w:num w:numId="62" w16cid:durableId="1649244311">
    <w:abstractNumId w:val="10"/>
  </w:num>
  <w:num w:numId="63" w16cid:durableId="633485381">
    <w:abstractNumId w:val="69"/>
  </w:num>
  <w:num w:numId="64" w16cid:durableId="1279292560">
    <w:abstractNumId w:val="0"/>
  </w:num>
  <w:num w:numId="65" w16cid:durableId="1775049628">
    <w:abstractNumId w:val="68"/>
  </w:num>
  <w:num w:numId="66" w16cid:durableId="1802382790">
    <w:abstractNumId w:val="35"/>
  </w:num>
  <w:num w:numId="67" w16cid:durableId="640034722">
    <w:abstractNumId w:val="31"/>
  </w:num>
  <w:num w:numId="68" w16cid:durableId="2142309833">
    <w:abstractNumId w:val="13"/>
  </w:num>
  <w:num w:numId="69" w16cid:durableId="1922908215">
    <w:abstractNumId w:val="41"/>
  </w:num>
  <w:num w:numId="70" w16cid:durableId="222571309">
    <w:abstractNumId w:val="20"/>
  </w:num>
  <w:num w:numId="71" w16cid:durableId="1533877225">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3797"/>
    <w:rsid w:val="00004C31"/>
    <w:rsid w:val="0000529F"/>
    <w:rsid w:val="00044000"/>
    <w:rsid w:val="00053627"/>
    <w:rsid w:val="000648FA"/>
    <w:rsid w:val="00075D55"/>
    <w:rsid w:val="00084652"/>
    <w:rsid w:val="000B1EA0"/>
    <w:rsid w:val="000B5F12"/>
    <w:rsid w:val="000C0722"/>
    <w:rsid w:val="000C5052"/>
    <w:rsid w:val="000D0671"/>
    <w:rsid w:val="000D2B1E"/>
    <w:rsid w:val="00115E89"/>
    <w:rsid w:val="00124249"/>
    <w:rsid w:val="001333F9"/>
    <w:rsid w:val="00133EB6"/>
    <w:rsid w:val="00136DB6"/>
    <w:rsid w:val="00161D3C"/>
    <w:rsid w:val="00171EF3"/>
    <w:rsid w:val="00183442"/>
    <w:rsid w:val="001837CC"/>
    <w:rsid w:val="00186CDA"/>
    <w:rsid w:val="00186FA5"/>
    <w:rsid w:val="001923BE"/>
    <w:rsid w:val="00195453"/>
    <w:rsid w:val="00195769"/>
    <w:rsid w:val="00196EFD"/>
    <w:rsid w:val="001B4668"/>
    <w:rsid w:val="001B484C"/>
    <w:rsid w:val="001B560A"/>
    <w:rsid w:val="001C11F6"/>
    <w:rsid w:val="001C15F1"/>
    <w:rsid w:val="001C1690"/>
    <w:rsid w:val="001C7C52"/>
    <w:rsid w:val="001D588E"/>
    <w:rsid w:val="001E4667"/>
    <w:rsid w:val="001F2192"/>
    <w:rsid w:val="001F46D2"/>
    <w:rsid w:val="001F4C03"/>
    <w:rsid w:val="0020584F"/>
    <w:rsid w:val="002059F0"/>
    <w:rsid w:val="00206C07"/>
    <w:rsid w:val="00206F72"/>
    <w:rsid w:val="00226D3B"/>
    <w:rsid w:val="00227113"/>
    <w:rsid w:val="00227B23"/>
    <w:rsid w:val="0024144E"/>
    <w:rsid w:val="00270029"/>
    <w:rsid w:val="002921AE"/>
    <w:rsid w:val="002A3DAF"/>
    <w:rsid w:val="002A72C7"/>
    <w:rsid w:val="002B1960"/>
    <w:rsid w:val="002B6E73"/>
    <w:rsid w:val="002C5CC9"/>
    <w:rsid w:val="002D07BC"/>
    <w:rsid w:val="002E3363"/>
    <w:rsid w:val="002E373F"/>
    <w:rsid w:val="00311773"/>
    <w:rsid w:val="00312184"/>
    <w:rsid w:val="00316733"/>
    <w:rsid w:val="00317099"/>
    <w:rsid w:val="00320E87"/>
    <w:rsid w:val="0032392E"/>
    <w:rsid w:val="003351D9"/>
    <w:rsid w:val="00335DF8"/>
    <w:rsid w:val="003477FB"/>
    <w:rsid w:val="00362321"/>
    <w:rsid w:val="00366FBE"/>
    <w:rsid w:val="003763EF"/>
    <w:rsid w:val="00386988"/>
    <w:rsid w:val="003871B0"/>
    <w:rsid w:val="00392A7F"/>
    <w:rsid w:val="003A473C"/>
    <w:rsid w:val="003B14C1"/>
    <w:rsid w:val="003C281A"/>
    <w:rsid w:val="003E4CFD"/>
    <w:rsid w:val="003E53B3"/>
    <w:rsid w:val="003F00AE"/>
    <w:rsid w:val="0040302A"/>
    <w:rsid w:val="00417962"/>
    <w:rsid w:val="0042451D"/>
    <w:rsid w:val="004251C7"/>
    <w:rsid w:val="00437441"/>
    <w:rsid w:val="0043752D"/>
    <w:rsid w:val="00440754"/>
    <w:rsid w:val="00445649"/>
    <w:rsid w:val="00446732"/>
    <w:rsid w:val="00446B88"/>
    <w:rsid w:val="00451BD5"/>
    <w:rsid w:val="004570F7"/>
    <w:rsid w:val="00457657"/>
    <w:rsid w:val="00477B98"/>
    <w:rsid w:val="004837CE"/>
    <w:rsid w:val="0049788F"/>
    <w:rsid w:val="004A20C5"/>
    <w:rsid w:val="004B27E2"/>
    <w:rsid w:val="004C2859"/>
    <w:rsid w:val="004C4E16"/>
    <w:rsid w:val="004C67F9"/>
    <w:rsid w:val="004D612A"/>
    <w:rsid w:val="004D6445"/>
    <w:rsid w:val="004E0267"/>
    <w:rsid w:val="00501E7D"/>
    <w:rsid w:val="00501FB7"/>
    <w:rsid w:val="00504598"/>
    <w:rsid w:val="005178A2"/>
    <w:rsid w:val="00530F1D"/>
    <w:rsid w:val="005318CD"/>
    <w:rsid w:val="00536912"/>
    <w:rsid w:val="00537854"/>
    <w:rsid w:val="00541454"/>
    <w:rsid w:val="005436A2"/>
    <w:rsid w:val="00543996"/>
    <w:rsid w:val="00544134"/>
    <w:rsid w:val="0055125C"/>
    <w:rsid w:val="005549E3"/>
    <w:rsid w:val="00562501"/>
    <w:rsid w:val="00563C83"/>
    <w:rsid w:val="005706F1"/>
    <w:rsid w:val="005739D1"/>
    <w:rsid w:val="005752B4"/>
    <w:rsid w:val="00581815"/>
    <w:rsid w:val="005841C1"/>
    <w:rsid w:val="00597FB1"/>
    <w:rsid w:val="005A2711"/>
    <w:rsid w:val="005B4C14"/>
    <w:rsid w:val="005B73FF"/>
    <w:rsid w:val="005C0D55"/>
    <w:rsid w:val="005C6385"/>
    <w:rsid w:val="005D4656"/>
    <w:rsid w:val="005F1CBC"/>
    <w:rsid w:val="005F7E0F"/>
    <w:rsid w:val="00603EBA"/>
    <w:rsid w:val="006100B0"/>
    <w:rsid w:val="006147DA"/>
    <w:rsid w:val="006164E7"/>
    <w:rsid w:val="0062384F"/>
    <w:rsid w:val="00624CA5"/>
    <w:rsid w:val="00637662"/>
    <w:rsid w:val="00643E58"/>
    <w:rsid w:val="006524E6"/>
    <w:rsid w:val="00656CC2"/>
    <w:rsid w:val="006603F8"/>
    <w:rsid w:val="006635F4"/>
    <w:rsid w:val="006663CE"/>
    <w:rsid w:val="006724D5"/>
    <w:rsid w:val="006747AA"/>
    <w:rsid w:val="00682F52"/>
    <w:rsid w:val="00686E35"/>
    <w:rsid w:val="00690912"/>
    <w:rsid w:val="006A0536"/>
    <w:rsid w:val="006B5039"/>
    <w:rsid w:val="006C0FF0"/>
    <w:rsid w:val="006E6CBB"/>
    <w:rsid w:val="00703665"/>
    <w:rsid w:val="00703978"/>
    <w:rsid w:val="0071271A"/>
    <w:rsid w:val="00716CDD"/>
    <w:rsid w:val="00726385"/>
    <w:rsid w:val="00744829"/>
    <w:rsid w:val="007477E1"/>
    <w:rsid w:val="00750E0D"/>
    <w:rsid w:val="0076066B"/>
    <w:rsid w:val="00770D85"/>
    <w:rsid w:val="00772644"/>
    <w:rsid w:val="00781A51"/>
    <w:rsid w:val="00787CD5"/>
    <w:rsid w:val="00797259"/>
    <w:rsid w:val="007A0539"/>
    <w:rsid w:val="007A165E"/>
    <w:rsid w:val="007A1C58"/>
    <w:rsid w:val="007A523E"/>
    <w:rsid w:val="007A5E5F"/>
    <w:rsid w:val="007B26AD"/>
    <w:rsid w:val="007D3526"/>
    <w:rsid w:val="00801D53"/>
    <w:rsid w:val="008029FF"/>
    <w:rsid w:val="008055CE"/>
    <w:rsid w:val="008249F8"/>
    <w:rsid w:val="00827E94"/>
    <w:rsid w:val="008533F6"/>
    <w:rsid w:val="008568A0"/>
    <w:rsid w:val="00857014"/>
    <w:rsid w:val="00861CAC"/>
    <w:rsid w:val="00865FBC"/>
    <w:rsid w:val="00873038"/>
    <w:rsid w:val="0088078D"/>
    <w:rsid w:val="00883765"/>
    <w:rsid w:val="00885E87"/>
    <w:rsid w:val="008A1FFD"/>
    <w:rsid w:val="008A74D2"/>
    <w:rsid w:val="008D22BD"/>
    <w:rsid w:val="008D2DFE"/>
    <w:rsid w:val="008E275D"/>
    <w:rsid w:val="008E58CE"/>
    <w:rsid w:val="008F0773"/>
    <w:rsid w:val="00911474"/>
    <w:rsid w:val="00911F99"/>
    <w:rsid w:val="009178AE"/>
    <w:rsid w:val="009224EA"/>
    <w:rsid w:val="00932DC4"/>
    <w:rsid w:val="00933398"/>
    <w:rsid w:val="00942E9C"/>
    <w:rsid w:val="00950B76"/>
    <w:rsid w:val="00953CF0"/>
    <w:rsid w:val="009600A1"/>
    <w:rsid w:val="009628C5"/>
    <w:rsid w:val="00981F08"/>
    <w:rsid w:val="009820C2"/>
    <w:rsid w:val="009868CB"/>
    <w:rsid w:val="00987C50"/>
    <w:rsid w:val="00995C97"/>
    <w:rsid w:val="009B006D"/>
    <w:rsid w:val="009B6E54"/>
    <w:rsid w:val="009C2931"/>
    <w:rsid w:val="009C70CF"/>
    <w:rsid w:val="009D3BAB"/>
    <w:rsid w:val="009D51CD"/>
    <w:rsid w:val="009F5F7A"/>
    <w:rsid w:val="00A02951"/>
    <w:rsid w:val="00A03E5A"/>
    <w:rsid w:val="00A03F70"/>
    <w:rsid w:val="00A13F6F"/>
    <w:rsid w:val="00A26C8E"/>
    <w:rsid w:val="00A41BFF"/>
    <w:rsid w:val="00A43C0D"/>
    <w:rsid w:val="00A43EAA"/>
    <w:rsid w:val="00A531CF"/>
    <w:rsid w:val="00A63206"/>
    <w:rsid w:val="00A642DA"/>
    <w:rsid w:val="00A7133D"/>
    <w:rsid w:val="00A81ABF"/>
    <w:rsid w:val="00A8266D"/>
    <w:rsid w:val="00A92071"/>
    <w:rsid w:val="00A97497"/>
    <w:rsid w:val="00AA0AD1"/>
    <w:rsid w:val="00AB345A"/>
    <w:rsid w:val="00AC3A50"/>
    <w:rsid w:val="00AC60E0"/>
    <w:rsid w:val="00AD62E6"/>
    <w:rsid w:val="00AD6E18"/>
    <w:rsid w:val="00AE43D7"/>
    <w:rsid w:val="00AE6131"/>
    <w:rsid w:val="00B061A6"/>
    <w:rsid w:val="00B15A6C"/>
    <w:rsid w:val="00B220ED"/>
    <w:rsid w:val="00B46214"/>
    <w:rsid w:val="00B470DC"/>
    <w:rsid w:val="00B563E4"/>
    <w:rsid w:val="00B656A7"/>
    <w:rsid w:val="00B70FE7"/>
    <w:rsid w:val="00B80ABD"/>
    <w:rsid w:val="00B82630"/>
    <w:rsid w:val="00B86578"/>
    <w:rsid w:val="00B868C4"/>
    <w:rsid w:val="00B9380A"/>
    <w:rsid w:val="00BB33E7"/>
    <w:rsid w:val="00BB5791"/>
    <w:rsid w:val="00BC3660"/>
    <w:rsid w:val="00BC4EC9"/>
    <w:rsid w:val="00BD18C6"/>
    <w:rsid w:val="00BF79B9"/>
    <w:rsid w:val="00C00FA1"/>
    <w:rsid w:val="00C03E0B"/>
    <w:rsid w:val="00C077A5"/>
    <w:rsid w:val="00C21678"/>
    <w:rsid w:val="00C22626"/>
    <w:rsid w:val="00C23879"/>
    <w:rsid w:val="00C25C2D"/>
    <w:rsid w:val="00C345AD"/>
    <w:rsid w:val="00C41CEE"/>
    <w:rsid w:val="00C473C7"/>
    <w:rsid w:val="00C577EE"/>
    <w:rsid w:val="00C71FCF"/>
    <w:rsid w:val="00C77896"/>
    <w:rsid w:val="00C80E8E"/>
    <w:rsid w:val="00C8694E"/>
    <w:rsid w:val="00C92B27"/>
    <w:rsid w:val="00CA3A25"/>
    <w:rsid w:val="00CA48F9"/>
    <w:rsid w:val="00CB4394"/>
    <w:rsid w:val="00CC1BBE"/>
    <w:rsid w:val="00CC3765"/>
    <w:rsid w:val="00CC4FC4"/>
    <w:rsid w:val="00CC525B"/>
    <w:rsid w:val="00CC6A71"/>
    <w:rsid w:val="00CD2A19"/>
    <w:rsid w:val="00CD5D79"/>
    <w:rsid w:val="00CD6070"/>
    <w:rsid w:val="00CF431D"/>
    <w:rsid w:val="00D0492C"/>
    <w:rsid w:val="00D05040"/>
    <w:rsid w:val="00D24BA1"/>
    <w:rsid w:val="00D6573F"/>
    <w:rsid w:val="00D76AFC"/>
    <w:rsid w:val="00D805FB"/>
    <w:rsid w:val="00D806D6"/>
    <w:rsid w:val="00D82503"/>
    <w:rsid w:val="00D9317B"/>
    <w:rsid w:val="00D96B7F"/>
    <w:rsid w:val="00DA6705"/>
    <w:rsid w:val="00DC09A2"/>
    <w:rsid w:val="00DC46E2"/>
    <w:rsid w:val="00DC749E"/>
    <w:rsid w:val="00DD5433"/>
    <w:rsid w:val="00DF1B84"/>
    <w:rsid w:val="00DF20F3"/>
    <w:rsid w:val="00DF2D3D"/>
    <w:rsid w:val="00DF2E03"/>
    <w:rsid w:val="00E00DBE"/>
    <w:rsid w:val="00E02AA8"/>
    <w:rsid w:val="00E03D67"/>
    <w:rsid w:val="00E14DBA"/>
    <w:rsid w:val="00E2328B"/>
    <w:rsid w:val="00E25A26"/>
    <w:rsid w:val="00E31903"/>
    <w:rsid w:val="00E35249"/>
    <w:rsid w:val="00E44926"/>
    <w:rsid w:val="00E54EDA"/>
    <w:rsid w:val="00E54FC1"/>
    <w:rsid w:val="00E61427"/>
    <w:rsid w:val="00E64D2C"/>
    <w:rsid w:val="00E709B2"/>
    <w:rsid w:val="00E765AF"/>
    <w:rsid w:val="00E77661"/>
    <w:rsid w:val="00E872FB"/>
    <w:rsid w:val="00E94F53"/>
    <w:rsid w:val="00EF5E35"/>
    <w:rsid w:val="00F05ABB"/>
    <w:rsid w:val="00F122DD"/>
    <w:rsid w:val="00F16321"/>
    <w:rsid w:val="00F206DB"/>
    <w:rsid w:val="00F30BE4"/>
    <w:rsid w:val="00F47F10"/>
    <w:rsid w:val="00F62957"/>
    <w:rsid w:val="00F62A2E"/>
    <w:rsid w:val="00F86342"/>
    <w:rsid w:val="00F943D8"/>
    <w:rsid w:val="00F94757"/>
    <w:rsid w:val="00FB0281"/>
    <w:rsid w:val="00FC0AF1"/>
    <w:rsid w:val="00FC5353"/>
    <w:rsid w:val="00FE10D1"/>
    <w:rsid w:val="00FE361D"/>
    <w:rsid w:val="00FE3E2B"/>
    <w:rsid w:val="00FF3C0D"/>
    <w:rsid w:val="05032293"/>
    <w:rsid w:val="079A0838"/>
    <w:rsid w:val="0996003B"/>
    <w:rsid w:val="0E0D1FDB"/>
    <w:rsid w:val="0FE57426"/>
    <w:rsid w:val="12A3527B"/>
    <w:rsid w:val="1C0C46EA"/>
    <w:rsid w:val="1C113016"/>
    <w:rsid w:val="21DA2999"/>
    <w:rsid w:val="25413DBD"/>
    <w:rsid w:val="258DAF28"/>
    <w:rsid w:val="331D1476"/>
    <w:rsid w:val="36AD9619"/>
    <w:rsid w:val="39BFFAFD"/>
    <w:rsid w:val="3C71CA3F"/>
    <w:rsid w:val="3D7E4DEE"/>
    <w:rsid w:val="45F24560"/>
    <w:rsid w:val="4BE008F9"/>
    <w:rsid w:val="4E2BABF0"/>
    <w:rsid w:val="57096AE5"/>
    <w:rsid w:val="5851D2A2"/>
    <w:rsid w:val="58A53B46"/>
    <w:rsid w:val="67A5D1EC"/>
    <w:rsid w:val="6F328E1A"/>
    <w:rsid w:val="716AAF87"/>
    <w:rsid w:val="72E2A507"/>
    <w:rsid w:val="750AFD42"/>
    <w:rsid w:val="79CC1AEA"/>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BF94C"/>
  <w14:defaultImageDpi w14:val="0"/>
  <w15:docId w15:val="{D766C106-8058-47C2-9A10-AD43286C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character" w:customStyle="1" w:styleId="d-b">
    <w:name w:val="d-b"/>
    <w:basedOn w:val="DefaultParagraphFont"/>
    <w:rsid w:val="007B26AD"/>
  </w:style>
  <w:style w:type="character" w:customStyle="1" w:styleId="d-ib">
    <w:name w:val="d-ib"/>
    <w:basedOn w:val="DefaultParagraphFont"/>
    <w:rsid w:val="007B26AD"/>
  </w:style>
  <w:style w:type="paragraph" w:styleId="NormalWeb">
    <w:name w:val="Normal (Web)"/>
    <w:basedOn w:val="Normal"/>
    <w:uiPriority w:val="99"/>
    <w:unhideWhenUsed/>
    <w:rsid w:val="0022711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227113"/>
    <w:rPr>
      <w:b/>
      <w:bCs/>
    </w:rPr>
  </w:style>
  <w:style w:type="character" w:styleId="UnresolvedMention">
    <w:name w:val="Unresolved Mention"/>
    <w:basedOn w:val="DefaultParagraphFont"/>
    <w:uiPriority w:val="99"/>
    <w:semiHidden/>
    <w:unhideWhenUsed/>
    <w:rsid w:val="00D24BA1"/>
    <w:rPr>
      <w:color w:val="605E5C"/>
      <w:shd w:val="clear" w:color="auto" w:fill="E1DFDD"/>
    </w:rPr>
  </w:style>
  <w:style w:type="table" w:styleId="TableGrid">
    <w:name w:val="Table Grid"/>
    <w:basedOn w:val="TableNormal"/>
    <w:uiPriority w:val="39"/>
    <w:rsid w:val="00451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93615513">
      <w:bodyDiv w:val="1"/>
      <w:marLeft w:val="0"/>
      <w:marRight w:val="0"/>
      <w:marTop w:val="0"/>
      <w:marBottom w:val="0"/>
      <w:divBdr>
        <w:top w:val="none" w:sz="0" w:space="0" w:color="auto"/>
        <w:left w:val="none" w:sz="0" w:space="0" w:color="auto"/>
        <w:bottom w:val="none" w:sz="0" w:space="0" w:color="auto"/>
        <w:right w:val="none" w:sz="0" w:space="0" w:color="auto"/>
      </w:divBdr>
    </w:div>
    <w:div w:id="320888392">
      <w:bodyDiv w:val="1"/>
      <w:marLeft w:val="0"/>
      <w:marRight w:val="0"/>
      <w:marTop w:val="0"/>
      <w:marBottom w:val="0"/>
      <w:divBdr>
        <w:top w:val="none" w:sz="0" w:space="0" w:color="auto"/>
        <w:left w:val="none" w:sz="0" w:space="0" w:color="auto"/>
        <w:bottom w:val="none" w:sz="0" w:space="0" w:color="auto"/>
        <w:right w:val="none" w:sz="0" w:space="0" w:color="auto"/>
      </w:divBdr>
      <w:divsChild>
        <w:div w:id="2182515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9461049">
              <w:marLeft w:val="0"/>
              <w:marRight w:val="0"/>
              <w:marTop w:val="0"/>
              <w:marBottom w:val="0"/>
              <w:divBdr>
                <w:top w:val="none" w:sz="0" w:space="0" w:color="auto"/>
                <w:left w:val="none" w:sz="0" w:space="0" w:color="auto"/>
                <w:bottom w:val="none" w:sz="0" w:space="0" w:color="auto"/>
                <w:right w:val="none" w:sz="0" w:space="0" w:color="auto"/>
              </w:divBdr>
              <w:divsChild>
                <w:div w:id="15516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7695">
      <w:bodyDiv w:val="1"/>
      <w:marLeft w:val="0"/>
      <w:marRight w:val="0"/>
      <w:marTop w:val="0"/>
      <w:marBottom w:val="0"/>
      <w:divBdr>
        <w:top w:val="none" w:sz="0" w:space="0" w:color="auto"/>
        <w:left w:val="none" w:sz="0" w:space="0" w:color="auto"/>
        <w:bottom w:val="none" w:sz="0" w:space="0" w:color="auto"/>
        <w:right w:val="none" w:sz="0" w:space="0" w:color="auto"/>
      </w:divBdr>
    </w:div>
    <w:div w:id="1413939412">
      <w:bodyDiv w:val="1"/>
      <w:marLeft w:val="0"/>
      <w:marRight w:val="0"/>
      <w:marTop w:val="0"/>
      <w:marBottom w:val="0"/>
      <w:divBdr>
        <w:top w:val="none" w:sz="0" w:space="0" w:color="auto"/>
        <w:left w:val="none" w:sz="0" w:space="0" w:color="auto"/>
        <w:bottom w:val="none" w:sz="0" w:space="0" w:color="auto"/>
        <w:right w:val="none" w:sz="0" w:space="0" w:color="auto"/>
      </w:divBdr>
    </w:div>
    <w:div w:id="1601373204">
      <w:bodyDiv w:val="1"/>
      <w:marLeft w:val="0"/>
      <w:marRight w:val="0"/>
      <w:marTop w:val="0"/>
      <w:marBottom w:val="0"/>
      <w:divBdr>
        <w:top w:val="none" w:sz="0" w:space="0" w:color="auto"/>
        <w:left w:val="none" w:sz="0" w:space="0" w:color="auto"/>
        <w:bottom w:val="none" w:sz="0" w:space="0" w:color="auto"/>
        <w:right w:val="none" w:sz="0" w:space="0" w:color="auto"/>
      </w:divBdr>
    </w:div>
    <w:div w:id="1633748356">
      <w:bodyDiv w:val="1"/>
      <w:marLeft w:val="0"/>
      <w:marRight w:val="0"/>
      <w:marTop w:val="0"/>
      <w:marBottom w:val="0"/>
      <w:divBdr>
        <w:top w:val="none" w:sz="0" w:space="0" w:color="auto"/>
        <w:left w:val="none" w:sz="0" w:space="0" w:color="auto"/>
        <w:bottom w:val="none" w:sz="0" w:space="0" w:color="auto"/>
        <w:right w:val="none" w:sz="0" w:space="0" w:color="auto"/>
      </w:divBdr>
      <w:divsChild>
        <w:div w:id="85658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3103338">
              <w:marLeft w:val="0"/>
              <w:marRight w:val="0"/>
              <w:marTop w:val="0"/>
              <w:marBottom w:val="0"/>
              <w:divBdr>
                <w:top w:val="none" w:sz="0" w:space="0" w:color="auto"/>
                <w:left w:val="none" w:sz="0" w:space="0" w:color="auto"/>
                <w:bottom w:val="none" w:sz="0" w:space="0" w:color="auto"/>
                <w:right w:val="none" w:sz="0" w:space="0" w:color="auto"/>
              </w:divBdr>
              <w:divsChild>
                <w:div w:id="1090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4" ma:contentTypeDescription="Create a new document." ma:contentTypeScope="" ma:versionID="de9393cf229e14eefa0b32e67c0258ab">
  <xsd:schema xmlns:xsd="http://www.w3.org/2001/XMLSchema" xmlns:xs="http://www.w3.org/2001/XMLSchema" xmlns:p="http://schemas.microsoft.com/office/2006/metadata/properties" xmlns:ns2="960e52ba-84a1-448d-bb6d-827475fdc38d" targetNamespace="http://schemas.microsoft.com/office/2006/metadata/properties" ma:root="true" ma:fieldsID="63b02cb07b27ef7400e3e5bed6435013" ns2:_="">
    <xsd:import namespace="960e52ba-84a1-448d-bb6d-827475fdc3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2.xml><?xml version="1.0" encoding="utf-8"?>
<ds:datastoreItem xmlns:ds="http://schemas.openxmlformats.org/officeDocument/2006/customXml" ds:itemID="{082DC559-A118-4823-A700-3D249275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2</Pages>
  <Words>781</Words>
  <Characters>4035</Characters>
  <Application>Microsoft Office Word</Application>
  <DocSecurity>0</DocSecurity>
  <Lines>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Diana Smith</cp:lastModifiedBy>
  <cp:revision>1</cp:revision>
  <cp:lastPrinted>2023-12-23T12:46:00Z</cp:lastPrinted>
  <dcterms:created xsi:type="dcterms:W3CDTF">2025-01-30T23:57:00Z</dcterms:created>
  <dcterms:modified xsi:type="dcterms:W3CDTF">2025-10-22T12:57:00Z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