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70859" w14:textId="77777777" w:rsidR="00CD1406" w:rsidRPr="0039710F" w:rsidRDefault="00CD1406" w:rsidP="00184996">
      <w:pPr>
        <w:pStyle w:val="Caption"/>
        <w:rPr>
          <w:rFonts w:ascii="Times New Roman" w:eastAsia="Calibri" w:hAnsi="Times New Roman" w:cs="Times New Roman"/>
        </w:rPr>
      </w:pPr>
      <w:r w:rsidRPr="0039710F">
        <w:rPr>
          <w:rFonts w:ascii="Times New Roman" w:eastAsia="Calibri" w:hAnsi="Times New Roman" w:cs="Times New Roman"/>
        </w:rPr>
        <w:t>GOVERNMENT OF THE INDEPENDENT STATE OF SAMOA</w:t>
      </w:r>
    </w:p>
    <w:tbl>
      <w:tblPr>
        <w:tblW w:w="0" w:type="auto"/>
        <w:tblLook w:val="04A0" w:firstRow="1" w:lastRow="0" w:firstColumn="1" w:lastColumn="0" w:noHBand="0" w:noVBand="1"/>
      </w:tblPr>
      <w:tblGrid>
        <w:gridCol w:w="2918"/>
        <w:gridCol w:w="6348"/>
      </w:tblGrid>
      <w:tr w:rsidR="00CD1406" w:rsidRPr="0039710F" w14:paraId="0B47C0F1" w14:textId="77777777" w:rsidTr="4B98A4EC">
        <w:trPr>
          <w:trHeight w:val="750"/>
        </w:trPr>
        <w:tc>
          <w:tcPr>
            <w:tcW w:w="2943" w:type="dxa"/>
            <w:vMerge w:val="restart"/>
            <w:tcBorders>
              <w:top w:val="single" w:sz="12" w:space="0" w:color="000000" w:themeColor="text1"/>
            </w:tcBorders>
            <w:vAlign w:val="center"/>
          </w:tcPr>
          <w:p w14:paraId="3CD7FF38" w14:textId="0253228C" w:rsidR="00CD1406" w:rsidRPr="0039710F" w:rsidRDefault="004369F7" w:rsidP="007D55E1">
            <w:pPr>
              <w:spacing w:line="360" w:lineRule="auto"/>
              <w:jc w:val="center"/>
            </w:pPr>
            <w:r w:rsidRPr="0039710F">
              <w:rPr>
                <w:noProof/>
              </w:rPr>
              <w:drawing>
                <wp:inline distT="0" distB="0" distL="0" distR="0" wp14:anchorId="0E20380E" wp14:editId="5FCE244A">
                  <wp:extent cx="1484630" cy="1422400"/>
                  <wp:effectExtent l="0" t="0" r="0" b="0"/>
                  <wp:docPr id="1" name="Picture 1" descr="C:\Users\soteria.noaese\Desktop\CREST - Coat of Arms\crest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teria.noaese\Desktop\CREST - Coat of Arms\crest_1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630" cy="1422400"/>
                          </a:xfrm>
                          <a:prstGeom prst="rect">
                            <a:avLst/>
                          </a:prstGeom>
                          <a:solidFill>
                            <a:srgbClr val="F8CBAD"/>
                          </a:solidFill>
                          <a:ln>
                            <a:noFill/>
                          </a:ln>
                        </pic:spPr>
                      </pic:pic>
                    </a:graphicData>
                  </a:graphic>
                </wp:inline>
              </w:drawing>
            </w:r>
          </w:p>
        </w:tc>
        <w:tc>
          <w:tcPr>
            <w:tcW w:w="6633" w:type="dxa"/>
            <w:tcBorders>
              <w:top w:val="single" w:sz="12" w:space="0" w:color="000000" w:themeColor="text1"/>
            </w:tcBorders>
            <w:shd w:val="clear" w:color="auto" w:fill="FABF8F"/>
            <w:vAlign w:val="center"/>
          </w:tcPr>
          <w:p w14:paraId="4566ECB9" w14:textId="77777777" w:rsidR="00CD1406" w:rsidRPr="0039710F" w:rsidRDefault="00CD1406" w:rsidP="007D55E1">
            <w:pPr>
              <w:spacing w:line="360" w:lineRule="auto"/>
              <w:jc w:val="center"/>
              <w:rPr>
                <w:b/>
              </w:rPr>
            </w:pPr>
            <w:r w:rsidRPr="0039710F">
              <w:rPr>
                <w:b/>
              </w:rPr>
              <w:t>BIDDING DOCUMENT FOR THE PROCUREMENT OF GENERAL SERVICES</w:t>
            </w:r>
          </w:p>
          <w:p w14:paraId="189445D5" w14:textId="77777777" w:rsidR="00CD1406" w:rsidRPr="0039710F" w:rsidRDefault="00CD1406" w:rsidP="007D55E1">
            <w:pPr>
              <w:jc w:val="center"/>
              <w:rPr>
                <w:b/>
              </w:rPr>
            </w:pPr>
          </w:p>
        </w:tc>
      </w:tr>
      <w:tr w:rsidR="00CD1406" w:rsidRPr="0039710F" w14:paraId="356F311C" w14:textId="77777777" w:rsidTr="4B98A4EC">
        <w:trPr>
          <w:trHeight w:val="750"/>
        </w:trPr>
        <w:tc>
          <w:tcPr>
            <w:tcW w:w="2943" w:type="dxa"/>
            <w:vMerge/>
            <w:vAlign w:val="center"/>
          </w:tcPr>
          <w:p w14:paraId="5AC198BE" w14:textId="77777777" w:rsidR="00CD1406" w:rsidRPr="0039710F" w:rsidRDefault="00CD1406" w:rsidP="007D55E1">
            <w:pPr>
              <w:spacing w:line="360" w:lineRule="auto"/>
              <w:jc w:val="center"/>
            </w:pPr>
          </w:p>
        </w:tc>
        <w:tc>
          <w:tcPr>
            <w:tcW w:w="6633" w:type="dxa"/>
            <w:shd w:val="clear" w:color="auto" w:fill="FDE9D9"/>
            <w:vAlign w:val="center"/>
          </w:tcPr>
          <w:p w14:paraId="500D9DE5" w14:textId="099E5F22" w:rsidR="00CD1406" w:rsidRPr="0039710F" w:rsidRDefault="00CD1406" w:rsidP="00BD051F">
            <w:pPr>
              <w:spacing w:line="360" w:lineRule="auto"/>
              <w:jc w:val="center"/>
              <w:rPr>
                <w:b/>
              </w:rPr>
            </w:pPr>
            <w:r w:rsidRPr="0039710F">
              <w:rPr>
                <w:b/>
              </w:rPr>
              <w:t>FOR THE PROCUREMENT OF</w:t>
            </w:r>
            <w:r w:rsidR="00662207" w:rsidRPr="0039710F">
              <w:rPr>
                <w:b/>
              </w:rPr>
              <w:t xml:space="preserve"> </w:t>
            </w:r>
            <w:r w:rsidR="00BD051F">
              <w:rPr>
                <w:b/>
              </w:rPr>
              <w:t>DESIGNATED RESERVES LAWN MAINTENANCE SERVICES</w:t>
            </w:r>
            <w:r w:rsidR="005738AC">
              <w:rPr>
                <w:b/>
              </w:rPr>
              <w:t xml:space="preserve"> </w:t>
            </w:r>
            <w:r w:rsidR="005A2FC0">
              <w:rPr>
                <w:b/>
              </w:rPr>
              <w:t xml:space="preserve">-ZONE </w:t>
            </w:r>
            <w:r w:rsidR="002C1DE0">
              <w:rPr>
                <w:b/>
              </w:rPr>
              <w:t>2</w:t>
            </w:r>
          </w:p>
        </w:tc>
      </w:tr>
      <w:tr w:rsidR="00CD1406" w:rsidRPr="0039710F" w14:paraId="5D60CF0F" w14:textId="77777777" w:rsidTr="4B98A4EC">
        <w:trPr>
          <w:trHeight w:val="750"/>
        </w:trPr>
        <w:tc>
          <w:tcPr>
            <w:tcW w:w="2943" w:type="dxa"/>
            <w:vMerge/>
            <w:vAlign w:val="center"/>
          </w:tcPr>
          <w:p w14:paraId="05BBCDA0" w14:textId="77777777" w:rsidR="00CD1406" w:rsidRPr="0039710F" w:rsidRDefault="00CD1406" w:rsidP="007D55E1">
            <w:pPr>
              <w:spacing w:line="360" w:lineRule="auto"/>
              <w:jc w:val="center"/>
            </w:pPr>
          </w:p>
        </w:tc>
        <w:tc>
          <w:tcPr>
            <w:tcW w:w="6633" w:type="dxa"/>
            <w:vAlign w:val="center"/>
          </w:tcPr>
          <w:p w14:paraId="10CC2D6C" w14:textId="6BD517BE" w:rsidR="00530CE6" w:rsidRPr="0039710F" w:rsidRDefault="00530CE6" w:rsidP="00493B16">
            <w:pPr>
              <w:spacing w:line="360" w:lineRule="auto"/>
              <w:jc w:val="center"/>
              <w:rPr>
                <w:b/>
              </w:rPr>
            </w:pPr>
          </w:p>
          <w:p w14:paraId="03F747DA" w14:textId="77777777" w:rsidR="008A1C7F" w:rsidRPr="0039710F" w:rsidRDefault="00CD1406" w:rsidP="00493B16">
            <w:pPr>
              <w:spacing w:line="360" w:lineRule="auto"/>
              <w:jc w:val="center"/>
              <w:rPr>
                <w:b/>
              </w:rPr>
            </w:pPr>
            <w:r w:rsidRPr="0039710F">
              <w:rPr>
                <w:b/>
              </w:rPr>
              <w:t>GENERAL SERVICES IFB SERIAL NO</w:t>
            </w:r>
            <w:r w:rsidR="00493B16" w:rsidRPr="0039710F">
              <w:rPr>
                <w:b/>
              </w:rPr>
              <w:t xml:space="preserve">: </w:t>
            </w:r>
          </w:p>
          <w:p w14:paraId="408C31D7" w14:textId="4563BAF4" w:rsidR="00CD1406" w:rsidRPr="0039710F" w:rsidRDefault="4B98A4EC" w:rsidP="4B98A4EC">
            <w:pPr>
              <w:spacing w:line="360" w:lineRule="auto"/>
              <w:jc w:val="center"/>
              <w:rPr>
                <w:b/>
                <w:bCs/>
              </w:rPr>
            </w:pPr>
            <w:r w:rsidRPr="4B98A4EC">
              <w:rPr>
                <w:b/>
                <w:bCs/>
              </w:rPr>
              <w:t>MNREDEC-2026/002</w:t>
            </w:r>
          </w:p>
        </w:tc>
      </w:tr>
    </w:tbl>
    <w:p w14:paraId="65F45700" w14:textId="77777777" w:rsidR="00CD1406" w:rsidRPr="0039710F" w:rsidRDefault="00CD1406" w:rsidP="00CD1406">
      <w:pPr>
        <w:spacing w:after="200" w:line="360" w:lineRule="auto"/>
        <w:jc w:val="center"/>
        <w:rPr>
          <w:rFonts w:eastAsia="Calibri"/>
          <w:b/>
        </w:rPr>
      </w:pPr>
    </w:p>
    <w:p w14:paraId="69BA920F" w14:textId="77777777" w:rsidR="00CD1406" w:rsidRPr="0039710F" w:rsidRDefault="00CD1406" w:rsidP="00CD1406">
      <w:pPr>
        <w:spacing w:after="200" w:line="360" w:lineRule="auto"/>
        <w:rPr>
          <w:rFonts w:eastAsia="Calibri"/>
          <w:b/>
        </w:rPr>
      </w:pPr>
      <w:r w:rsidRPr="0039710F">
        <w:rPr>
          <w:rFonts w:eastAsia="Calibri"/>
          <w:b/>
        </w:rPr>
        <w:t>BY OPEN COMPETITIVE BIDDING</w:t>
      </w:r>
    </w:p>
    <w:p w14:paraId="35823B57" w14:textId="66119187" w:rsidR="00CD1406" w:rsidRPr="0039710F" w:rsidRDefault="00CD1406" w:rsidP="00CD1406">
      <w:pPr>
        <w:spacing w:after="200" w:line="360" w:lineRule="auto"/>
        <w:rPr>
          <w:rFonts w:eastAsia="Calibri"/>
          <w:b/>
        </w:rPr>
      </w:pPr>
      <w:r w:rsidRPr="0039710F">
        <w:rPr>
          <w:rFonts w:eastAsia="Calibri"/>
          <w:b/>
        </w:rPr>
        <w:t xml:space="preserve">ISSUED ON: </w:t>
      </w:r>
      <w:r w:rsidR="001A7D50">
        <w:rPr>
          <w:rFonts w:eastAsia="Calibri"/>
          <w:b/>
        </w:rPr>
        <w:t>30</w:t>
      </w:r>
      <w:r w:rsidR="001A7D50" w:rsidRPr="001A7D50">
        <w:rPr>
          <w:rFonts w:eastAsia="Calibri"/>
          <w:b/>
          <w:vertAlign w:val="superscript"/>
        </w:rPr>
        <w:t>th</w:t>
      </w:r>
      <w:r w:rsidR="00150302" w:rsidRPr="001A7D50">
        <w:rPr>
          <w:rFonts w:eastAsia="Calibri"/>
          <w:b/>
        </w:rPr>
        <w:t xml:space="preserve"> January, 2026</w:t>
      </w:r>
      <w:r w:rsidR="00501E5A" w:rsidRPr="001A7D50">
        <w:rPr>
          <w:rFonts w:eastAsia="Calibri"/>
          <w:b/>
        </w:rPr>
        <w:t xml:space="preserve"> </w:t>
      </w:r>
    </w:p>
    <w:p w14:paraId="5E70485C" w14:textId="4D57D650" w:rsidR="00CD1406" w:rsidRPr="0039710F" w:rsidRDefault="00CD1406" w:rsidP="00EA3A1F">
      <w:pPr>
        <w:spacing w:after="200" w:line="360" w:lineRule="auto"/>
        <w:rPr>
          <w:b/>
          <w:iCs/>
          <w:lang w:val="en-GB"/>
        </w:rPr>
      </w:pPr>
      <w:r w:rsidRPr="0039710F">
        <w:rPr>
          <w:rFonts w:eastAsia="Calibri"/>
          <w:b/>
        </w:rPr>
        <w:t xml:space="preserve">PROCURING ENTITY: </w:t>
      </w:r>
      <w:r w:rsidR="007227F8" w:rsidRPr="0039710F">
        <w:rPr>
          <w:rFonts w:eastAsia="Calibri"/>
          <w:b/>
        </w:rPr>
        <w:t>Ministry of Na</w:t>
      </w:r>
      <w:r w:rsidR="00EA3A1F" w:rsidRPr="0039710F">
        <w:rPr>
          <w:rFonts w:eastAsia="Calibri"/>
          <w:b/>
        </w:rPr>
        <w:t>tural Resources and Environment</w:t>
      </w:r>
      <w:r w:rsidRPr="0039710F">
        <w:rPr>
          <w:iCs/>
          <w:lang w:val="en-GB"/>
        </w:rPr>
        <w:br w:type="page"/>
      </w:r>
    </w:p>
    <w:p w14:paraId="1494D348" w14:textId="77777777" w:rsidR="00CD1406" w:rsidRPr="0039710F" w:rsidRDefault="00CD1406" w:rsidP="00CD1406">
      <w:pPr>
        <w:pStyle w:val="Title"/>
        <w:spacing w:line="276" w:lineRule="auto"/>
        <w:rPr>
          <w:rFonts w:ascii="Times New Roman" w:hAnsi="Times New Roman"/>
          <w:sz w:val="24"/>
          <w:szCs w:val="24"/>
          <w:lang w:val="en-GB"/>
        </w:rPr>
      </w:pPr>
      <w:r w:rsidRPr="0039710F">
        <w:rPr>
          <w:rFonts w:ascii="Times New Roman" w:hAnsi="Times New Roman"/>
          <w:iCs/>
          <w:sz w:val="24"/>
          <w:szCs w:val="24"/>
          <w:lang w:val="en-GB"/>
        </w:rPr>
        <w:lastRenderedPageBreak/>
        <w:t>STANDARD BIDDING DOCUMENTS</w:t>
      </w:r>
    </w:p>
    <w:p w14:paraId="2C7A2D2D" w14:textId="77777777" w:rsidR="00CD1406" w:rsidRPr="0039710F" w:rsidRDefault="00CD1406" w:rsidP="00CD1406">
      <w:pPr>
        <w:spacing w:line="276" w:lineRule="auto"/>
        <w:rPr>
          <w:lang w:val="en-GB"/>
        </w:rPr>
      </w:pPr>
    </w:p>
    <w:p w14:paraId="6623DDC7" w14:textId="77777777" w:rsidR="00CD1406" w:rsidRPr="0039710F" w:rsidRDefault="331D56CD" w:rsidP="00CD1406">
      <w:pPr>
        <w:spacing w:line="276" w:lineRule="auto"/>
        <w:jc w:val="center"/>
        <w:rPr>
          <w:b/>
          <w:color w:val="ED7D31"/>
          <w:lang w:val="en-GB"/>
        </w:rPr>
      </w:pPr>
      <w:r w:rsidRPr="331D56CD">
        <w:rPr>
          <w:b/>
          <w:bCs/>
          <w:color w:val="ED7D31" w:themeColor="accent2"/>
          <w:lang w:val="en-GB"/>
        </w:rPr>
        <w:t>Table of Contents</w:t>
      </w:r>
    </w:p>
    <w:p w14:paraId="14BA4587" w14:textId="29740F9F" w:rsidR="331D56CD" w:rsidRDefault="009529F8" w:rsidP="331D56CD">
      <w:pPr>
        <w:pStyle w:val="TOC1"/>
        <w:tabs>
          <w:tab w:val="right" w:leader="dot" w:pos="9040"/>
        </w:tabs>
        <w:rPr>
          <w:rFonts w:asciiTheme="minorHAnsi" w:eastAsiaTheme="minorEastAsia" w:hAnsiTheme="minorHAnsi" w:cstheme="minorBidi"/>
          <w:b w:val="0"/>
          <w:noProof/>
          <w:lang w:val="en-GB" w:eastAsia="ja-JP"/>
        </w:rPr>
      </w:pPr>
      <w:r w:rsidRPr="0039710F">
        <w:rPr>
          <w:lang w:val="en-GB"/>
        </w:rPr>
        <w:fldChar w:fldCharType="begin"/>
      </w:r>
      <w:r w:rsidR="331D56CD" w:rsidRPr="331D56CD">
        <w:rPr>
          <w:lang w:val="en-GB"/>
        </w:rPr>
        <w:instrText xml:space="preserve"> TOC \h \z \t "Subtitle,2,Part,1" </w:instrText>
      </w:r>
      <w:r w:rsidRPr="0039710F">
        <w:rPr>
          <w:lang w:val="en-GB"/>
        </w:rPr>
        <w:fldChar w:fldCharType="separate"/>
      </w:r>
      <w:hyperlink w:anchor="_Toc216010361" w:history="1">
        <w:r w:rsidR="331D56CD" w:rsidRPr="331D56CD">
          <w:rPr>
            <w:rStyle w:val="Hyperlink"/>
            <w:noProof/>
            <w:lang w:val="en-GB"/>
          </w:rPr>
          <w:t>PART 1 – BIDDING PROCEDURES</w:t>
        </w:r>
        <w:r w:rsidR="331D56CD">
          <w:tab/>
        </w:r>
        <w:r w:rsidR="331D56CD" w:rsidRPr="331D56CD">
          <w:rPr>
            <w:noProof/>
          </w:rPr>
          <w:fldChar w:fldCharType="begin"/>
        </w:r>
        <w:r w:rsidR="331D56CD" w:rsidRPr="331D56CD">
          <w:rPr>
            <w:noProof/>
          </w:rPr>
          <w:instrText xml:space="preserve"> PAGEREF _Toc216010361 \h </w:instrText>
        </w:r>
        <w:r w:rsidR="331D56CD" w:rsidRPr="331D56CD">
          <w:rPr>
            <w:noProof/>
          </w:rPr>
        </w:r>
        <w:r w:rsidR="331D56CD" w:rsidRPr="331D56CD">
          <w:rPr>
            <w:noProof/>
          </w:rPr>
          <w:fldChar w:fldCharType="separate"/>
        </w:r>
        <w:r w:rsidR="331D56CD" w:rsidRPr="331D56CD">
          <w:rPr>
            <w:noProof/>
          </w:rPr>
          <w:t>1</w:t>
        </w:r>
        <w:r w:rsidR="331D56CD" w:rsidRPr="331D56CD">
          <w:rPr>
            <w:noProof/>
          </w:rPr>
          <w:fldChar w:fldCharType="end"/>
        </w:r>
      </w:hyperlink>
    </w:p>
    <w:p w14:paraId="71B5207F" w14:textId="53D656F2" w:rsidR="331D56CD" w:rsidRDefault="00F06350" w:rsidP="331D56CD">
      <w:pPr>
        <w:pStyle w:val="TOC2"/>
        <w:rPr>
          <w:rFonts w:asciiTheme="minorHAnsi" w:eastAsiaTheme="minorEastAsia" w:hAnsiTheme="minorHAnsi" w:cstheme="minorBidi"/>
          <w:lang w:val="en-GB" w:eastAsia="ja-JP"/>
        </w:rPr>
      </w:pPr>
      <w:hyperlink w:anchor="_Toc216010362" w:history="1">
        <w:r w:rsidR="331D56CD" w:rsidRPr="331D56CD">
          <w:rPr>
            <w:rStyle w:val="Hyperlink"/>
            <w:lang w:val="en-GB"/>
          </w:rPr>
          <w:t>Section I – Instructions to Bidders</w:t>
        </w:r>
        <w:r w:rsidR="331D56CD">
          <w:tab/>
        </w:r>
        <w:r w:rsidR="331D56CD">
          <w:fldChar w:fldCharType="begin"/>
        </w:r>
        <w:r w:rsidR="331D56CD">
          <w:instrText xml:space="preserve"> PAGEREF _Toc216010362 \h </w:instrText>
        </w:r>
        <w:r w:rsidR="331D56CD">
          <w:fldChar w:fldCharType="separate"/>
        </w:r>
        <w:r w:rsidR="331D56CD">
          <w:t>1</w:t>
        </w:r>
        <w:r w:rsidR="331D56CD">
          <w:fldChar w:fldCharType="end"/>
        </w:r>
      </w:hyperlink>
    </w:p>
    <w:p w14:paraId="3A081D31" w14:textId="034A3371" w:rsidR="331D56CD" w:rsidRDefault="00F06350" w:rsidP="331D56CD">
      <w:pPr>
        <w:pStyle w:val="TOC2"/>
        <w:rPr>
          <w:rFonts w:asciiTheme="minorHAnsi" w:eastAsiaTheme="minorEastAsia" w:hAnsiTheme="minorHAnsi" w:cstheme="minorBidi"/>
          <w:lang w:val="en-GB" w:eastAsia="ja-JP"/>
        </w:rPr>
      </w:pPr>
      <w:hyperlink w:anchor="_Toc216010363" w:history="1">
        <w:r w:rsidR="331D56CD" w:rsidRPr="331D56CD">
          <w:rPr>
            <w:rStyle w:val="Hyperlink"/>
            <w:lang w:val="en-GB"/>
          </w:rPr>
          <w:t>Section II – Bid Data Sheet (BDS)</w:t>
        </w:r>
        <w:r w:rsidR="331D56CD">
          <w:tab/>
        </w:r>
        <w:r w:rsidR="331D56CD">
          <w:fldChar w:fldCharType="begin"/>
        </w:r>
        <w:r w:rsidR="331D56CD">
          <w:instrText xml:space="preserve"> PAGEREF _Toc216010363 \h </w:instrText>
        </w:r>
        <w:r w:rsidR="331D56CD">
          <w:fldChar w:fldCharType="separate"/>
        </w:r>
        <w:r w:rsidR="331D56CD">
          <w:t>28</w:t>
        </w:r>
        <w:r w:rsidR="331D56CD">
          <w:fldChar w:fldCharType="end"/>
        </w:r>
      </w:hyperlink>
    </w:p>
    <w:p w14:paraId="1A144338" w14:textId="4478361D" w:rsidR="331D56CD" w:rsidRDefault="00F06350" w:rsidP="331D56CD">
      <w:pPr>
        <w:pStyle w:val="TOC2"/>
        <w:rPr>
          <w:rFonts w:asciiTheme="minorHAnsi" w:eastAsiaTheme="minorEastAsia" w:hAnsiTheme="minorHAnsi" w:cstheme="minorBidi"/>
          <w:lang w:val="en-GB" w:eastAsia="ja-JP"/>
        </w:rPr>
      </w:pPr>
      <w:hyperlink w:anchor="_Toc216010364" w:history="1">
        <w:r w:rsidR="331D56CD" w:rsidRPr="331D56CD">
          <w:rPr>
            <w:rStyle w:val="Hyperlink"/>
            <w:lang w:val="en-GB"/>
          </w:rPr>
          <w:t>Section III – Evaluation and Qualification Criteria</w:t>
        </w:r>
        <w:r w:rsidR="331D56CD">
          <w:tab/>
        </w:r>
        <w:r w:rsidR="331D56CD">
          <w:fldChar w:fldCharType="begin"/>
        </w:r>
        <w:r w:rsidR="331D56CD">
          <w:instrText xml:space="preserve"> PAGEREF _Toc216010364 \h </w:instrText>
        </w:r>
        <w:r w:rsidR="331D56CD">
          <w:fldChar w:fldCharType="separate"/>
        </w:r>
        <w:r w:rsidR="331D56CD">
          <w:t>33</w:t>
        </w:r>
        <w:r w:rsidR="331D56CD">
          <w:fldChar w:fldCharType="end"/>
        </w:r>
      </w:hyperlink>
    </w:p>
    <w:p w14:paraId="068C2B53" w14:textId="4B6854A4" w:rsidR="331D56CD" w:rsidRDefault="00F06350" w:rsidP="331D56CD">
      <w:pPr>
        <w:pStyle w:val="TOC2"/>
        <w:rPr>
          <w:rFonts w:asciiTheme="minorHAnsi" w:eastAsiaTheme="minorEastAsia" w:hAnsiTheme="minorHAnsi" w:cstheme="minorBidi"/>
          <w:lang w:val="en-GB" w:eastAsia="ja-JP"/>
        </w:rPr>
      </w:pPr>
      <w:hyperlink w:anchor="_Toc216010365" w:history="1">
        <w:r w:rsidR="331D56CD" w:rsidRPr="331D56CD">
          <w:rPr>
            <w:rStyle w:val="Hyperlink"/>
            <w:lang w:val="en-GB"/>
          </w:rPr>
          <w:t>Section IV – Bidding Forms</w:t>
        </w:r>
        <w:r w:rsidR="331D56CD">
          <w:tab/>
        </w:r>
        <w:r w:rsidR="331D56CD">
          <w:fldChar w:fldCharType="begin"/>
        </w:r>
        <w:r w:rsidR="331D56CD">
          <w:instrText xml:space="preserve"> PAGEREF _Toc216010365 \h </w:instrText>
        </w:r>
        <w:r w:rsidR="331D56CD">
          <w:fldChar w:fldCharType="separate"/>
        </w:r>
        <w:r w:rsidR="331D56CD">
          <w:t>43</w:t>
        </w:r>
        <w:r w:rsidR="331D56CD">
          <w:fldChar w:fldCharType="end"/>
        </w:r>
      </w:hyperlink>
    </w:p>
    <w:p w14:paraId="576697AE" w14:textId="6B86D66A" w:rsidR="331D56CD" w:rsidRDefault="00F06350" w:rsidP="331D56CD">
      <w:pPr>
        <w:pStyle w:val="TOC2"/>
        <w:rPr>
          <w:rFonts w:asciiTheme="minorHAnsi" w:eastAsiaTheme="minorEastAsia" w:hAnsiTheme="minorHAnsi" w:cstheme="minorBidi"/>
          <w:lang w:val="en-GB" w:eastAsia="ja-JP"/>
        </w:rPr>
      </w:pPr>
      <w:hyperlink w:anchor="_Toc216010366" w:history="1">
        <w:r w:rsidR="331D56CD" w:rsidRPr="331D56CD">
          <w:rPr>
            <w:rStyle w:val="Hyperlink"/>
            <w:lang w:val="en-GB"/>
          </w:rPr>
          <w:t>Section IV – Eligible Countries – N/A</w:t>
        </w:r>
        <w:r w:rsidR="331D56CD">
          <w:tab/>
        </w:r>
        <w:r w:rsidR="331D56CD">
          <w:fldChar w:fldCharType="begin"/>
        </w:r>
        <w:r w:rsidR="331D56CD">
          <w:instrText xml:space="preserve"> PAGEREF _Toc216010366 \h </w:instrText>
        </w:r>
        <w:r w:rsidR="331D56CD">
          <w:fldChar w:fldCharType="separate"/>
        </w:r>
        <w:r w:rsidR="331D56CD">
          <w:t>69</w:t>
        </w:r>
        <w:r w:rsidR="331D56CD">
          <w:fldChar w:fldCharType="end"/>
        </w:r>
      </w:hyperlink>
    </w:p>
    <w:p w14:paraId="0FF5E04A" w14:textId="5D486351" w:rsidR="331D56CD" w:rsidRDefault="00F06350" w:rsidP="331D56CD">
      <w:pPr>
        <w:pStyle w:val="TOC1"/>
        <w:tabs>
          <w:tab w:val="right" w:leader="dot" w:pos="9040"/>
        </w:tabs>
        <w:rPr>
          <w:rFonts w:asciiTheme="minorHAnsi" w:eastAsiaTheme="minorEastAsia" w:hAnsiTheme="minorHAnsi" w:cstheme="minorBidi"/>
          <w:b w:val="0"/>
          <w:noProof/>
          <w:lang w:val="en-GB" w:eastAsia="ja-JP"/>
        </w:rPr>
      </w:pPr>
      <w:hyperlink w:anchor="_Toc216010367" w:history="1">
        <w:r w:rsidR="331D56CD" w:rsidRPr="331D56CD">
          <w:rPr>
            <w:rStyle w:val="Hyperlink"/>
            <w:noProof/>
            <w:lang w:val="en-GB"/>
          </w:rPr>
          <w:t>PART 2 – PROCURING ENTITY’S REQUIREMENTS</w:t>
        </w:r>
        <w:r w:rsidR="331D56CD">
          <w:tab/>
        </w:r>
        <w:r w:rsidR="331D56CD" w:rsidRPr="331D56CD">
          <w:rPr>
            <w:noProof/>
          </w:rPr>
          <w:fldChar w:fldCharType="begin"/>
        </w:r>
        <w:r w:rsidR="331D56CD" w:rsidRPr="331D56CD">
          <w:rPr>
            <w:noProof/>
          </w:rPr>
          <w:instrText xml:space="preserve"> PAGEREF _Toc216010367 \h </w:instrText>
        </w:r>
        <w:r w:rsidR="331D56CD" w:rsidRPr="331D56CD">
          <w:rPr>
            <w:noProof/>
          </w:rPr>
        </w:r>
        <w:r w:rsidR="331D56CD" w:rsidRPr="331D56CD">
          <w:rPr>
            <w:noProof/>
          </w:rPr>
          <w:fldChar w:fldCharType="separate"/>
        </w:r>
        <w:r w:rsidR="331D56CD" w:rsidRPr="331D56CD">
          <w:rPr>
            <w:noProof/>
          </w:rPr>
          <w:t>70</w:t>
        </w:r>
        <w:r w:rsidR="331D56CD" w:rsidRPr="331D56CD">
          <w:rPr>
            <w:noProof/>
          </w:rPr>
          <w:fldChar w:fldCharType="end"/>
        </w:r>
      </w:hyperlink>
    </w:p>
    <w:p w14:paraId="2E1D12A5" w14:textId="3629B4EB" w:rsidR="331D56CD" w:rsidRDefault="00F06350" w:rsidP="331D56CD">
      <w:pPr>
        <w:pStyle w:val="TOC2"/>
        <w:rPr>
          <w:rFonts w:asciiTheme="minorHAnsi" w:eastAsiaTheme="minorEastAsia" w:hAnsiTheme="minorHAnsi" w:cstheme="minorBidi"/>
          <w:lang w:val="en-GB" w:eastAsia="ja-JP"/>
        </w:rPr>
      </w:pPr>
      <w:hyperlink w:anchor="_Toc216010368" w:history="1">
        <w:r w:rsidR="331D56CD" w:rsidRPr="331D56CD">
          <w:rPr>
            <w:rStyle w:val="Hyperlink"/>
            <w:lang w:val="en-GB"/>
          </w:rPr>
          <w:t>Section V – Procuring Entity’s Requirements</w:t>
        </w:r>
        <w:r w:rsidR="331D56CD">
          <w:tab/>
        </w:r>
        <w:r w:rsidR="331D56CD">
          <w:fldChar w:fldCharType="begin"/>
        </w:r>
        <w:r w:rsidR="331D56CD">
          <w:instrText xml:space="preserve"> PAGEREF _Toc216010368 \h </w:instrText>
        </w:r>
        <w:r w:rsidR="331D56CD">
          <w:fldChar w:fldCharType="separate"/>
        </w:r>
        <w:r w:rsidR="331D56CD">
          <w:t>70</w:t>
        </w:r>
        <w:r w:rsidR="331D56CD">
          <w:fldChar w:fldCharType="end"/>
        </w:r>
      </w:hyperlink>
    </w:p>
    <w:p w14:paraId="1A424C88" w14:textId="37BF6C4D" w:rsidR="331D56CD" w:rsidRDefault="00F06350" w:rsidP="331D56CD">
      <w:pPr>
        <w:pStyle w:val="TOC2"/>
        <w:rPr>
          <w:rFonts w:asciiTheme="minorHAnsi" w:eastAsiaTheme="minorEastAsia" w:hAnsiTheme="minorHAnsi" w:cstheme="minorBidi"/>
          <w:lang w:val="en-GB" w:eastAsia="ja-JP"/>
        </w:rPr>
      </w:pPr>
      <w:hyperlink w:anchor="_Toc216010369" w:history="1">
        <w:r w:rsidR="331D56CD" w:rsidRPr="331D56CD">
          <w:rPr>
            <w:rStyle w:val="Hyperlink"/>
            <w:lang w:val="en-GB"/>
          </w:rPr>
          <w:t>Section VIII – Contract Forms</w:t>
        </w:r>
        <w:r w:rsidR="331D56CD">
          <w:tab/>
        </w:r>
        <w:r w:rsidR="331D56CD">
          <w:fldChar w:fldCharType="begin"/>
        </w:r>
        <w:r w:rsidR="331D56CD">
          <w:instrText xml:space="preserve"> PAGEREF _Toc216010369 \h </w:instrText>
        </w:r>
        <w:r w:rsidR="331D56CD">
          <w:fldChar w:fldCharType="separate"/>
        </w:r>
        <w:r w:rsidR="331D56CD">
          <w:t>102</w:t>
        </w:r>
        <w:r w:rsidR="331D56CD">
          <w:fldChar w:fldCharType="end"/>
        </w:r>
      </w:hyperlink>
    </w:p>
    <w:p w14:paraId="0900119C" w14:textId="310D890F" w:rsidR="00CD1406" w:rsidRPr="0039710F" w:rsidRDefault="004369F7" w:rsidP="331D56CD">
      <w:pPr>
        <w:spacing w:line="276" w:lineRule="auto"/>
        <w:jc w:val="both"/>
        <w:rPr>
          <w:b/>
          <w:bCs/>
          <w:lang w:val="en-GB"/>
        </w:rPr>
      </w:pPr>
      <w:r w:rsidRPr="0039710F">
        <w:rPr>
          <w:b/>
          <w:noProof/>
        </w:rPr>
        <mc:AlternateContent>
          <mc:Choice Requires="wps">
            <w:drawing>
              <wp:anchor distT="0" distB="0" distL="114300" distR="114300" simplePos="0" relativeHeight="251655168" behindDoc="1" locked="0" layoutInCell="1" allowOverlap="1" wp14:anchorId="051338B9" wp14:editId="243D3AF5">
                <wp:simplePos x="0" y="0"/>
                <wp:positionH relativeFrom="column">
                  <wp:posOffset>-151130</wp:posOffset>
                </wp:positionH>
                <wp:positionV relativeFrom="paragraph">
                  <wp:posOffset>223520</wp:posOffset>
                </wp:positionV>
                <wp:extent cx="6170295" cy="3776980"/>
                <wp:effectExtent l="1270" t="1905" r="635" b="254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3776980"/>
                        </a:xfrm>
                        <a:prstGeom prst="rect">
                          <a:avLst/>
                        </a:prstGeom>
                        <a:solidFill>
                          <a:srgbClr val="E7E6E6"/>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B03441" w14:textId="77777777" w:rsidR="009456B1" w:rsidRDefault="009456B1"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51338B9" id="_x0000_t202" coordsize="21600,21600" o:spt="202" path="m,l,21600r21600,l21600,xe">
                <v:stroke joinstyle="miter"/>
                <v:path gradientshapeok="t" o:connecttype="rect"/>
              </v:shapetype>
              <v:shape id="Text Box 6" o:spid="_x0000_s1026" type="#_x0000_t202" style="position:absolute;left:0;text-align:left;margin-left:-11.9pt;margin-top:17.6pt;width:485.85pt;height:29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" fillcolor="#e7e6e6" stroked="f" strokeweight=".5pt">
                <v:textbox>
                  <w:txbxContent>
                    <w:p w14:paraId="2DB03441" w14:textId="77777777" w:rsidR="009456B1" w:rsidRDefault="009456B1" w:rsidP="00CD1406"/>
                  </w:txbxContent>
                </v:textbox>
              </v:shape>
            </w:pict>
          </mc:Fallback>
        </mc:AlternateContent>
      </w:r>
    </w:p>
    <w:p w14:paraId="459314E2" w14:textId="63488C77" w:rsidR="00412299" w:rsidDel="00B6713B" w:rsidRDefault="00412299" w:rsidP="331D56CD">
      <w:pPr>
        <w:pStyle w:val="TOC1"/>
        <w:tabs>
          <w:tab w:val="right" w:leader="dot" w:pos="9040"/>
        </w:tabs>
        <w:rPr>
          <w:noProof/>
        </w:rPr>
      </w:pPr>
    </w:p>
    <w:p w14:paraId="369508FB" w14:textId="0E044D4C" w:rsidR="00412299" w:rsidDel="00B6713B" w:rsidRDefault="00412299" w:rsidP="331D56CD">
      <w:pPr>
        <w:pStyle w:val="TOC2"/>
      </w:pPr>
    </w:p>
    <w:p w14:paraId="0E8647B9" w14:textId="79A29AB4" w:rsidR="00412299" w:rsidDel="00B6713B" w:rsidRDefault="00412299" w:rsidP="331D56CD">
      <w:pPr>
        <w:pStyle w:val="TOC2"/>
      </w:pPr>
    </w:p>
    <w:p w14:paraId="507A4312" w14:textId="229F056C" w:rsidR="00412299" w:rsidDel="00B6713B" w:rsidRDefault="00412299" w:rsidP="331D56CD">
      <w:pPr>
        <w:pStyle w:val="TOC2"/>
      </w:pPr>
    </w:p>
    <w:p w14:paraId="7D6BF296" w14:textId="249A47DC" w:rsidR="00412299" w:rsidDel="00B6713B" w:rsidRDefault="00412299" w:rsidP="331D56CD">
      <w:pPr>
        <w:pStyle w:val="TOC2"/>
      </w:pPr>
    </w:p>
    <w:p w14:paraId="314657A8" w14:textId="33F06A3E" w:rsidR="00412299" w:rsidDel="00B6713B" w:rsidRDefault="00412299" w:rsidP="331D56CD">
      <w:pPr>
        <w:pStyle w:val="TOC2"/>
      </w:pPr>
    </w:p>
    <w:p w14:paraId="729DA8E9" w14:textId="437A14E7" w:rsidR="00412299" w:rsidDel="00B6713B" w:rsidRDefault="00412299" w:rsidP="331D56CD">
      <w:pPr>
        <w:pStyle w:val="TOC1"/>
        <w:tabs>
          <w:tab w:val="right" w:leader="dot" w:pos="9040"/>
        </w:tabs>
        <w:rPr>
          <w:noProof/>
        </w:rPr>
      </w:pPr>
    </w:p>
    <w:p w14:paraId="2565ED87" w14:textId="2AF4B64E" w:rsidR="00412299" w:rsidDel="00B6713B" w:rsidRDefault="00412299" w:rsidP="331D56CD">
      <w:pPr>
        <w:pStyle w:val="TOC2"/>
      </w:pPr>
    </w:p>
    <w:p w14:paraId="525629AF" w14:textId="66F7C906" w:rsidR="00412299" w:rsidDel="00B6713B" w:rsidRDefault="00412299" w:rsidP="331D56CD">
      <w:pPr>
        <w:pStyle w:val="TOC2"/>
      </w:pPr>
    </w:p>
    <w:p w14:paraId="00988067" w14:textId="696F92C2" w:rsidR="00CD1406" w:rsidRPr="0039710F" w:rsidDel="00B6713B" w:rsidRDefault="00CD1406" w:rsidP="4B98A4EC">
      <w:pPr>
        <w:pStyle w:val="TOC2"/>
      </w:pPr>
    </w:p>
    <w:p w14:paraId="7582981A" w14:textId="3A6C36B3" w:rsidR="00CD1406" w:rsidRPr="0039710F" w:rsidDel="00B6713B" w:rsidRDefault="00CD1406" w:rsidP="4B98A4EC">
      <w:pPr>
        <w:pStyle w:val="TOC2"/>
      </w:pPr>
    </w:p>
    <w:p w14:paraId="05E8FEF6" w14:textId="77777777" w:rsidR="00CD1406" w:rsidRPr="0039710F" w:rsidRDefault="009529F8" w:rsidP="00CD1406">
      <w:pPr>
        <w:spacing w:line="276" w:lineRule="auto"/>
        <w:jc w:val="both"/>
        <w:rPr>
          <w:lang w:val="en-GB"/>
        </w:rPr>
      </w:pPr>
      <w:r w:rsidRPr="0039710F">
        <w:rPr>
          <w:lang w:val="en-GB"/>
        </w:rPr>
        <w:fldChar w:fldCharType="end"/>
      </w:r>
    </w:p>
    <w:p w14:paraId="5689E0F5" w14:textId="77777777" w:rsidR="00CD1406" w:rsidRPr="0039710F" w:rsidRDefault="00CD1406" w:rsidP="00CD1406">
      <w:pPr>
        <w:spacing w:line="276" w:lineRule="auto"/>
        <w:jc w:val="both"/>
        <w:rPr>
          <w:lang w:val="en-GB"/>
        </w:rPr>
      </w:pPr>
    </w:p>
    <w:p w14:paraId="0287FCB0" w14:textId="77777777" w:rsidR="00CD1406" w:rsidRPr="0039710F" w:rsidRDefault="00CD1406" w:rsidP="00CD1406">
      <w:pPr>
        <w:pStyle w:val="Part"/>
        <w:rPr>
          <w:sz w:val="24"/>
          <w:lang w:val="en-GB"/>
        </w:rPr>
        <w:sectPr w:rsidR="00CD1406" w:rsidRPr="0039710F" w:rsidSect="00CD1406">
          <w:headerReference w:type="even" r:id="rId10"/>
          <w:headerReference w:type="default" r:id="rId11"/>
          <w:headerReference w:type="first" r:id="rId12"/>
          <w:footerReference w:type="first" r:id="rId13"/>
          <w:pgSz w:w="11906" w:h="16838" w:code="9"/>
          <w:pgMar w:top="1440" w:right="1416" w:bottom="1440" w:left="1440" w:header="720" w:footer="720" w:gutter="0"/>
          <w:pgNumType w:fmt="lowerRoman"/>
          <w:cols w:space="720"/>
          <w:docGrid w:linePitch="326"/>
        </w:sectPr>
      </w:pPr>
    </w:p>
    <w:p w14:paraId="35F58BB5" w14:textId="77777777" w:rsidR="00CD1406" w:rsidRPr="0039710F" w:rsidRDefault="00CD1406" w:rsidP="00CD1406">
      <w:pPr>
        <w:pStyle w:val="Part"/>
        <w:shd w:val="clear" w:color="auto" w:fill="D9E2F3"/>
        <w:spacing w:before="0"/>
        <w:rPr>
          <w:color w:val="3B3838"/>
          <w:sz w:val="24"/>
          <w:lang w:val="en-GB"/>
        </w:rPr>
      </w:pPr>
      <w:bookmarkStart w:id="0" w:name="_Toc216010361"/>
      <w:r w:rsidRPr="0039710F">
        <w:rPr>
          <w:color w:val="3B3838"/>
          <w:sz w:val="24"/>
          <w:lang w:val="en-GB"/>
        </w:rPr>
        <w:lastRenderedPageBreak/>
        <w:t>PART 1 – BIDDING PROCEDURES</w:t>
      </w:r>
      <w:bookmarkEnd w:id="0"/>
    </w:p>
    <w:p w14:paraId="27FD7932" w14:textId="77777777" w:rsidR="00CD1406" w:rsidRPr="0039710F" w:rsidRDefault="00CD1406" w:rsidP="00CD1406">
      <w:pPr>
        <w:tabs>
          <w:tab w:val="left" w:pos="180"/>
        </w:tabs>
        <w:ind w:right="288"/>
        <w:jc w:val="both"/>
        <w:rPr>
          <w:iCs/>
          <w:spacing w:val="-2"/>
          <w:lang w:val="en-GB"/>
        </w:rPr>
      </w:pPr>
    </w:p>
    <w:p w14:paraId="421F46DC" w14:textId="77777777" w:rsidR="00CD1406" w:rsidRPr="0039710F" w:rsidRDefault="00CD1406" w:rsidP="00CD1406">
      <w:pPr>
        <w:pStyle w:val="Subtitle"/>
        <w:spacing w:before="0" w:after="0" w:line="276" w:lineRule="auto"/>
        <w:rPr>
          <w:sz w:val="24"/>
          <w:szCs w:val="24"/>
          <w:lang w:val="en-GB"/>
        </w:rPr>
      </w:pPr>
      <w:bookmarkStart w:id="1" w:name="_Toc216010362"/>
      <w:r w:rsidRPr="0039710F">
        <w:rPr>
          <w:sz w:val="24"/>
          <w:szCs w:val="24"/>
          <w:lang w:val="en-GB"/>
        </w:rPr>
        <w:t>Section I – Instructions to Bidders</w:t>
      </w:r>
      <w:bookmarkEnd w:id="1"/>
    </w:p>
    <w:p w14:paraId="44EE3BA4" w14:textId="77777777" w:rsidR="00CD1406" w:rsidRPr="0039710F" w:rsidRDefault="00CD1406" w:rsidP="00CD1406">
      <w:pPr>
        <w:pStyle w:val="BodyText"/>
        <w:ind w:left="180" w:right="288"/>
        <w:jc w:val="center"/>
        <w:rPr>
          <w:rFonts w:ascii="Times New Roman" w:hAnsi="Times New Roman"/>
          <w:b/>
          <w:bCs/>
          <w:sz w:val="24"/>
          <w:lang w:val="en-GB"/>
        </w:rPr>
      </w:pPr>
    </w:p>
    <w:p w14:paraId="0272D4A1" w14:textId="77777777" w:rsidR="00CD1406" w:rsidRPr="0039710F" w:rsidRDefault="00CD1406" w:rsidP="00CD1406">
      <w:pPr>
        <w:pStyle w:val="BodyText"/>
        <w:ind w:left="180" w:right="288"/>
        <w:jc w:val="center"/>
        <w:rPr>
          <w:rFonts w:ascii="Times New Roman" w:hAnsi="Times New Roman"/>
          <w:b/>
          <w:color w:val="5B9BD5"/>
          <w:sz w:val="24"/>
          <w:lang w:val="en-GB"/>
        </w:rPr>
      </w:pPr>
      <w:r w:rsidRPr="0039710F">
        <w:rPr>
          <w:rFonts w:ascii="Times New Roman" w:hAnsi="Times New Roman"/>
          <w:b/>
          <w:color w:val="5B9BD5"/>
          <w:sz w:val="24"/>
          <w:lang w:val="en-GB"/>
        </w:rPr>
        <w:t>Table of Clauses</w:t>
      </w:r>
    </w:p>
    <w:p w14:paraId="0A53D3FF" w14:textId="5ACD17E5" w:rsidR="00CD1406" w:rsidRPr="0039710F" w:rsidRDefault="004369F7" w:rsidP="00CD1406">
      <w:pPr>
        <w:pStyle w:val="BodyText"/>
        <w:ind w:left="180" w:right="288"/>
        <w:jc w:val="center"/>
        <w:rPr>
          <w:rFonts w:ascii="Times New Roman" w:hAnsi="Times New Roman"/>
          <w:b/>
          <w:bCs/>
          <w:sz w:val="24"/>
          <w:lang w:val="en-GB"/>
        </w:rPr>
      </w:pPr>
      <w:r w:rsidRPr="0039710F">
        <w:rPr>
          <w:rFonts w:ascii="Times New Roman" w:hAnsi="Times New Roman"/>
          <w:b/>
          <w:bCs/>
          <w:noProof/>
          <w:sz w:val="24"/>
          <w:lang w:val="en-US" w:eastAsia="en-US"/>
        </w:rPr>
        <mc:AlternateContent>
          <mc:Choice Requires="wps">
            <w:drawing>
              <wp:anchor distT="0" distB="0" distL="114300" distR="114300" simplePos="0" relativeHeight="251654144" behindDoc="1" locked="0" layoutInCell="1" allowOverlap="1" wp14:anchorId="4D73B732" wp14:editId="1F4CA7C6">
                <wp:simplePos x="0" y="0"/>
                <wp:positionH relativeFrom="column">
                  <wp:posOffset>-90805</wp:posOffset>
                </wp:positionH>
                <wp:positionV relativeFrom="paragraph">
                  <wp:posOffset>194945</wp:posOffset>
                </wp:positionV>
                <wp:extent cx="5736590" cy="7409815"/>
                <wp:effectExtent l="4445" t="0" r="254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740981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079607" w14:textId="77777777" w:rsidR="009456B1" w:rsidRDefault="009456B1" w:rsidP="00CD1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73B732" id="Text Box 8" o:spid="_x0000_s1027" type="#_x0000_t202" style="position:absolute;left:0;text-align:left;margin-left:-7.15pt;margin-top:15.35pt;width:451.7pt;height:5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" fillcolor="#fff2cc" stroked="f" strokeweight=".5pt">
                <v:textbox>
                  <w:txbxContent>
                    <w:p w14:paraId="0A079607" w14:textId="77777777" w:rsidR="009456B1" w:rsidRDefault="009456B1" w:rsidP="00CD1406"/>
                  </w:txbxContent>
                </v:textbox>
              </v:shape>
            </w:pict>
          </mc:Fallback>
        </mc:AlternateContent>
      </w:r>
    </w:p>
    <w:p w14:paraId="4CF89742" w14:textId="77777777" w:rsidR="00CD1406" w:rsidRPr="0039710F" w:rsidRDefault="009529F8" w:rsidP="00EA3A1F">
      <w:pPr>
        <w:pStyle w:val="TOC1"/>
        <w:shd w:val="clear" w:color="auto" w:fill="FFE599" w:themeFill="accent4" w:themeFillTint="66"/>
        <w:tabs>
          <w:tab w:val="left" w:pos="720"/>
          <w:tab w:val="right" w:leader="dot" w:pos="8931"/>
        </w:tabs>
        <w:rPr>
          <w:b w:val="0"/>
          <w:noProof/>
          <w:szCs w:val="24"/>
          <w:lang w:val="en-GB" w:eastAsia="en-GB"/>
        </w:rPr>
      </w:pPr>
      <w:r w:rsidRPr="0039710F">
        <w:rPr>
          <w:b w:val="0"/>
          <w:bCs/>
          <w:szCs w:val="24"/>
          <w:lang w:val="en-GB"/>
        </w:rPr>
        <w:fldChar w:fldCharType="begin"/>
      </w:r>
      <w:r w:rsidR="00CD1406" w:rsidRPr="0039710F">
        <w:rPr>
          <w:b w:val="0"/>
          <w:bCs/>
          <w:szCs w:val="24"/>
          <w:lang w:val="en-GB"/>
        </w:rPr>
        <w:instrText xml:space="preserve"> TOC \h \z \t "Subtitle 2,2,S1-Header2,2,Style Style S1-Header1 + Times New Roman 14 pt +1,1" </w:instrText>
      </w:r>
      <w:r w:rsidRPr="0039710F">
        <w:rPr>
          <w:b w:val="0"/>
          <w:bCs/>
          <w:szCs w:val="24"/>
          <w:lang w:val="en-GB"/>
        </w:rPr>
        <w:fldChar w:fldCharType="separate"/>
      </w:r>
      <w:hyperlink w:anchor="_Toc3396266" w:history="1">
        <w:r w:rsidR="001E7A3D" w:rsidRPr="0039710F">
          <w:rPr>
            <w:rStyle w:val="Hyperlink"/>
            <w:noProof/>
            <w:szCs w:val="24"/>
            <w:lang w:val="en-GB"/>
          </w:rPr>
          <w:t>A.</w:t>
        </w:r>
        <w:r w:rsidR="001E7A3D" w:rsidRPr="0039710F">
          <w:rPr>
            <w:b w:val="0"/>
            <w:noProof/>
            <w:szCs w:val="24"/>
            <w:lang w:val="en-GB" w:eastAsia="en-GB"/>
          </w:rPr>
          <w:tab/>
        </w:r>
        <w:r w:rsidR="001E7A3D" w:rsidRPr="0039710F">
          <w:rPr>
            <w:rStyle w:val="Hyperlink"/>
            <w:noProof/>
            <w:szCs w:val="24"/>
            <w:lang w:val="en-GB"/>
          </w:rPr>
          <w:t>General</w:t>
        </w:r>
        <w:r w:rsidR="001E7A3D" w:rsidRPr="0039710F">
          <w:rPr>
            <w:noProof/>
            <w:webHidden/>
            <w:szCs w:val="24"/>
          </w:rPr>
          <w:tab/>
          <w:t>...3</w:t>
        </w:r>
      </w:hyperlink>
    </w:p>
    <w:p w14:paraId="77CFA398" w14:textId="77777777" w:rsidR="00CD1406" w:rsidRPr="0039710F" w:rsidRDefault="00F06350" w:rsidP="00EA3A1F">
      <w:pPr>
        <w:pStyle w:val="TOC2"/>
        <w:shd w:val="clear" w:color="auto" w:fill="FFE599" w:themeFill="accent4" w:themeFillTint="66"/>
        <w:rPr>
          <w:szCs w:val="24"/>
          <w:lang w:val="en-GB" w:eastAsia="en-GB"/>
        </w:rPr>
      </w:pPr>
      <w:hyperlink w:anchor="_Toc3396267" w:history="1">
        <w:r w:rsidR="001E7A3D" w:rsidRPr="0039710F">
          <w:rPr>
            <w:rStyle w:val="Hyperlink"/>
            <w:szCs w:val="24"/>
            <w:lang w:val="en-GB"/>
          </w:rPr>
          <w:t>1.</w:t>
        </w:r>
        <w:r w:rsidR="001E7A3D" w:rsidRPr="0039710F">
          <w:rPr>
            <w:szCs w:val="24"/>
            <w:lang w:val="en-GB" w:eastAsia="en-GB"/>
          </w:rPr>
          <w:tab/>
        </w:r>
        <w:r w:rsidR="001E7A3D" w:rsidRPr="0039710F">
          <w:rPr>
            <w:rStyle w:val="Hyperlink"/>
            <w:szCs w:val="24"/>
            <w:lang w:val="en-GB"/>
          </w:rPr>
          <w:t>Scope of Bidding</w:t>
        </w:r>
        <w:r w:rsidR="001E7A3D" w:rsidRPr="0039710F">
          <w:rPr>
            <w:webHidden/>
            <w:szCs w:val="24"/>
          </w:rPr>
          <w:tab/>
          <w:t>3</w:t>
        </w:r>
      </w:hyperlink>
    </w:p>
    <w:p w14:paraId="73C3ECF6" w14:textId="77777777" w:rsidR="00CD1406" w:rsidRPr="0039710F" w:rsidRDefault="00F06350" w:rsidP="00EA3A1F">
      <w:pPr>
        <w:pStyle w:val="TOC2"/>
        <w:shd w:val="clear" w:color="auto" w:fill="FFE599" w:themeFill="accent4" w:themeFillTint="66"/>
        <w:rPr>
          <w:szCs w:val="24"/>
          <w:lang w:val="en-GB" w:eastAsia="en-GB"/>
        </w:rPr>
      </w:pPr>
      <w:hyperlink w:anchor="_Toc3396268" w:history="1">
        <w:r w:rsidR="001E7A3D" w:rsidRPr="0039710F">
          <w:rPr>
            <w:rStyle w:val="Hyperlink"/>
            <w:szCs w:val="24"/>
            <w:lang w:val="en-GB"/>
          </w:rPr>
          <w:t>2.</w:t>
        </w:r>
        <w:r w:rsidR="001E7A3D" w:rsidRPr="0039710F">
          <w:rPr>
            <w:szCs w:val="24"/>
            <w:lang w:val="en-GB" w:eastAsia="en-GB"/>
          </w:rPr>
          <w:tab/>
        </w:r>
        <w:r w:rsidR="001E7A3D" w:rsidRPr="0039710F">
          <w:rPr>
            <w:rStyle w:val="Hyperlink"/>
            <w:szCs w:val="24"/>
            <w:lang w:val="en-GB"/>
          </w:rPr>
          <w:t>Source of Funds</w:t>
        </w:r>
        <w:r w:rsidR="001E7A3D" w:rsidRPr="0039710F">
          <w:rPr>
            <w:webHidden/>
            <w:szCs w:val="24"/>
          </w:rPr>
          <w:tab/>
          <w:t>3</w:t>
        </w:r>
      </w:hyperlink>
    </w:p>
    <w:p w14:paraId="3E668530" w14:textId="77777777" w:rsidR="00CD1406" w:rsidRPr="0039710F" w:rsidRDefault="00F06350" w:rsidP="00EA3A1F">
      <w:pPr>
        <w:pStyle w:val="TOC2"/>
        <w:shd w:val="clear" w:color="auto" w:fill="FFE599" w:themeFill="accent4" w:themeFillTint="66"/>
        <w:rPr>
          <w:szCs w:val="24"/>
          <w:lang w:val="en-GB" w:eastAsia="en-GB"/>
        </w:rPr>
      </w:pPr>
      <w:hyperlink w:anchor="_Toc3396269" w:history="1">
        <w:r w:rsidR="001E7A3D" w:rsidRPr="0039710F">
          <w:rPr>
            <w:rStyle w:val="Hyperlink"/>
            <w:szCs w:val="24"/>
            <w:lang w:val="en-GB"/>
          </w:rPr>
          <w:t>3.</w:t>
        </w:r>
        <w:r w:rsidR="001E7A3D" w:rsidRPr="0039710F">
          <w:rPr>
            <w:szCs w:val="24"/>
            <w:lang w:val="en-GB" w:eastAsia="en-GB"/>
          </w:rPr>
          <w:tab/>
        </w:r>
        <w:r w:rsidR="001E7A3D" w:rsidRPr="0039710F">
          <w:rPr>
            <w:rStyle w:val="Hyperlink"/>
            <w:szCs w:val="24"/>
            <w:lang w:val="en-GB"/>
          </w:rPr>
          <w:t>Fraud and Corruption</w:t>
        </w:r>
        <w:r w:rsidR="001E7A3D" w:rsidRPr="0039710F">
          <w:rPr>
            <w:webHidden/>
            <w:szCs w:val="24"/>
          </w:rPr>
          <w:tab/>
          <w:t>3</w:t>
        </w:r>
      </w:hyperlink>
    </w:p>
    <w:p w14:paraId="7E106AF6" w14:textId="77777777" w:rsidR="00CD1406" w:rsidRPr="0039710F" w:rsidRDefault="00F06350" w:rsidP="00EA3A1F">
      <w:pPr>
        <w:pStyle w:val="TOC2"/>
        <w:shd w:val="clear" w:color="auto" w:fill="FFE599" w:themeFill="accent4" w:themeFillTint="66"/>
        <w:rPr>
          <w:szCs w:val="24"/>
          <w:lang w:val="en-GB" w:eastAsia="en-GB"/>
        </w:rPr>
      </w:pPr>
      <w:hyperlink w:anchor="_Toc3396270" w:history="1">
        <w:r w:rsidR="001E7A3D" w:rsidRPr="0039710F">
          <w:rPr>
            <w:rStyle w:val="Hyperlink"/>
            <w:szCs w:val="24"/>
            <w:lang w:val="en-GB"/>
          </w:rPr>
          <w:t>4.</w:t>
        </w:r>
        <w:r w:rsidR="001E7A3D" w:rsidRPr="0039710F">
          <w:rPr>
            <w:szCs w:val="24"/>
            <w:lang w:val="en-GB" w:eastAsia="en-GB"/>
          </w:rPr>
          <w:tab/>
        </w:r>
        <w:r w:rsidR="001E7A3D" w:rsidRPr="0039710F">
          <w:rPr>
            <w:rStyle w:val="Hyperlink"/>
            <w:szCs w:val="24"/>
            <w:lang w:val="en-GB"/>
          </w:rPr>
          <w:t>Eligible Bidders</w:t>
        </w:r>
        <w:r w:rsidR="001E7A3D" w:rsidRPr="0039710F">
          <w:rPr>
            <w:webHidden/>
            <w:szCs w:val="24"/>
          </w:rPr>
          <w:tab/>
          <w:t>6</w:t>
        </w:r>
      </w:hyperlink>
    </w:p>
    <w:p w14:paraId="56E4481E" w14:textId="77777777" w:rsidR="00CD1406" w:rsidRPr="0039710F" w:rsidRDefault="00F06350" w:rsidP="00EA3A1F">
      <w:pPr>
        <w:pStyle w:val="TOC2"/>
        <w:shd w:val="clear" w:color="auto" w:fill="FFE599" w:themeFill="accent4" w:themeFillTint="66"/>
        <w:rPr>
          <w:szCs w:val="24"/>
          <w:lang w:val="en-GB" w:eastAsia="en-GB"/>
        </w:rPr>
      </w:pPr>
      <w:hyperlink w:anchor="_Toc3396271" w:history="1">
        <w:r w:rsidR="001E7A3D" w:rsidRPr="0039710F">
          <w:rPr>
            <w:rStyle w:val="Hyperlink"/>
            <w:iCs/>
            <w:szCs w:val="24"/>
            <w:lang w:val="en-GB"/>
          </w:rPr>
          <w:t>5.</w:t>
        </w:r>
        <w:r w:rsidR="001E7A3D" w:rsidRPr="0039710F">
          <w:rPr>
            <w:szCs w:val="24"/>
            <w:lang w:val="en-GB" w:eastAsia="en-GB"/>
          </w:rPr>
          <w:tab/>
        </w:r>
        <w:r w:rsidR="001E7A3D" w:rsidRPr="0039710F">
          <w:rPr>
            <w:rStyle w:val="Hyperlink"/>
            <w:iCs/>
            <w:szCs w:val="24"/>
            <w:lang w:val="en-GB"/>
          </w:rPr>
          <w:t>Eligible Materials, Equipment and Services</w:t>
        </w:r>
        <w:r w:rsidR="001E7A3D" w:rsidRPr="0039710F">
          <w:rPr>
            <w:webHidden/>
            <w:szCs w:val="24"/>
          </w:rPr>
          <w:tab/>
          <w:t>8</w:t>
        </w:r>
      </w:hyperlink>
    </w:p>
    <w:p w14:paraId="0EAF7E58" w14:textId="77777777" w:rsidR="00CD1406" w:rsidRPr="0039710F" w:rsidRDefault="00F06350" w:rsidP="00EA3A1F">
      <w:pPr>
        <w:pStyle w:val="TOC1"/>
        <w:shd w:val="clear" w:color="auto" w:fill="FFE599" w:themeFill="accent4" w:themeFillTint="66"/>
        <w:tabs>
          <w:tab w:val="left" w:pos="720"/>
          <w:tab w:val="right" w:leader="dot" w:pos="8931"/>
        </w:tabs>
        <w:rPr>
          <w:b w:val="0"/>
          <w:noProof/>
          <w:szCs w:val="24"/>
          <w:lang w:val="en-GB" w:eastAsia="en-GB"/>
        </w:rPr>
      </w:pPr>
      <w:hyperlink w:anchor="_Toc3396272" w:history="1">
        <w:r w:rsidR="001E7A3D" w:rsidRPr="0039710F">
          <w:rPr>
            <w:rStyle w:val="Hyperlink"/>
            <w:noProof/>
            <w:szCs w:val="24"/>
            <w:lang w:val="en-GB"/>
          </w:rPr>
          <w:t>B.</w:t>
        </w:r>
        <w:r w:rsidR="001E7A3D" w:rsidRPr="0039710F">
          <w:rPr>
            <w:b w:val="0"/>
            <w:noProof/>
            <w:szCs w:val="24"/>
            <w:lang w:val="en-GB" w:eastAsia="en-GB"/>
          </w:rPr>
          <w:tab/>
        </w:r>
        <w:r w:rsidR="001E7A3D" w:rsidRPr="0039710F">
          <w:rPr>
            <w:rStyle w:val="Hyperlink"/>
            <w:noProof/>
            <w:szCs w:val="24"/>
            <w:lang w:val="en-GB"/>
          </w:rPr>
          <w:t>Contents of Bidding Document</w:t>
        </w:r>
        <w:r w:rsidR="001E7A3D" w:rsidRPr="0039710F">
          <w:rPr>
            <w:noProof/>
            <w:webHidden/>
            <w:szCs w:val="24"/>
          </w:rPr>
          <w:tab/>
          <w:t>9</w:t>
        </w:r>
      </w:hyperlink>
    </w:p>
    <w:p w14:paraId="7D8EA878" w14:textId="77777777" w:rsidR="00CD1406" w:rsidRPr="0039710F" w:rsidRDefault="00F06350" w:rsidP="00EA3A1F">
      <w:pPr>
        <w:pStyle w:val="TOC2"/>
        <w:shd w:val="clear" w:color="auto" w:fill="FFE599" w:themeFill="accent4" w:themeFillTint="66"/>
        <w:rPr>
          <w:szCs w:val="24"/>
          <w:lang w:val="en-GB" w:eastAsia="en-GB"/>
        </w:rPr>
      </w:pPr>
      <w:hyperlink w:anchor="_Toc3396273" w:history="1">
        <w:r w:rsidR="001E7A3D" w:rsidRPr="0039710F">
          <w:rPr>
            <w:rStyle w:val="Hyperlink"/>
            <w:szCs w:val="24"/>
            <w:lang w:val="en-GB"/>
          </w:rPr>
          <w:t>6.</w:t>
        </w:r>
        <w:r w:rsidR="001E7A3D" w:rsidRPr="0039710F">
          <w:rPr>
            <w:szCs w:val="24"/>
            <w:lang w:val="en-GB" w:eastAsia="en-GB"/>
          </w:rPr>
          <w:tab/>
        </w:r>
        <w:r w:rsidR="001E7A3D" w:rsidRPr="0039710F">
          <w:rPr>
            <w:rStyle w:val="Hyperlink"/>
            <w:szCs w:val="24"/>
            <w:lang w:val="en-GB"/>
          </w:rPr>
          <w:t>Sections of Bidding Document</w:t>
        </w:r>
        <w:r w:rsidR="001E7A3D" w:rsidRPr="0039710F">
          <w:rPr>
            <w:webHidden/>
            <w:szCs w:val="24"/>
          </w:rPr>
          <w:tab/>
          <w:t>9</w:t>
        </w:r>
      </w:hyperlink>
    </w:p>
    <w:p w14:paraId="64E1EDC4" w14:textId="77777777" w:rsidR="00CD1406" w:rsidRPr="0039710F" w:rsidRDefault="00F06350" w:rsidP="00EA3A1F">
      <w:pPr>
        <w:pStyle w:val="TOC2"/>
        <w:shd w:val="clear" w:color="auto" w:fill="FFE599" w:themeFill="accent4" w:themeFillTint="66"/>
        <w:rPr>
          <w:szCs w:val="24"/>
          <w:lang w:val="en-GB" w:eastAsia="en-GB"/>
        </w:rPr>
      </w:pPr>
      <w:hyperlink w:anchor="_Toc3396274" w:history="1">
        <w:r w:rsidR="001E7A3D" w:rsidRPr="0039710F">
          <w:rPr>
            <w:rStyle w:val="Hyperlink"/>
            <w:szCs w:val="24"/>
            <w:lang w:val="en-GB"/>
          </w:rPr>
          <w:t>7.</w:t>
        </w:r>
        <w:r w:rsidR="001E7A3D" w:rsidRPr="0039710F">
          <w:rPr>
            <w:szCs w:val="24"/>
            <w:lang w:val="en-GB" w:eastAsia="en-GB"/>
          </w:rPr>
          <w:tab/>
        </w:r>
        <w:r w:rsidR="001E7A3D" w:rsidRPr="0039710F">
          <w:rPr>
            <w:rStyle w:val="Hyperlink"/>
            <w:szCs w:val="24"/>
            <w:lang w:val="en-GB"/>
          </w:rPr>
          <w:t>Clarification of Bidding document, Site Visit, Pre-Bidding Meeting</w:t>
        </w:r>
        <w:r w:rsidR="001E7A3D" w:rsidRPr="0039710F">
          <w:rPr>
            <w:webHidden/>
            <w:szCs w:val="24"/>
          </w:rPr>
          <w:tab/>
          <w:t>10</w:t>
        </w:r>
      </w:hyperlink>
    </w:p>
    <w:p w14:paraId="4A6B60E1" w14:textId="77777777" w:rsidR="00CD1406" w:rsidRPr="0039710F" w:rsidRDefault="00F06350" w:rsidP="00EA3A1F">
      <w:pPr>
        <w:pStyle w:val="TOC2"/>
        <w:shd w:val="clear" w:color="auto" w:fill="FFE599" w:themeFill="accent4" w:themeFillTint="66"/>
        <w:rPr>
          <w:szCs w:val="24"/>
          <w:lang w:val="en-GB" w:eastAsia="en-GB"/>
        </w:rPr>
      </w:pPr>
      <w:hyperlink w:anchor="_Toc3396275" w:history="1">
        <w:r w:rsidR="001E7A3D" w:rsidRPr="0039710F">
          <w:rPr>
            <w:rStyle w:val="Hyperlink"/>
            <w:szCs w:val="24"/>
            <w:lang w:val="en-GB"/>
          </w:rPr>
          <w:t>8.</w:t>
        </w:r>
        <w:r w:rsidR="001E7A3D" w:rsidRPr="0039710F">
          <w:rPr>
            <w:szCs w:val="24"/>
            <w:lang w:val="en-GB" w:eastAsia="en-GB"/>
          </w:rPr>
          <w:tab/>
        </w:r>
        <w:r w:rsidR="001E7A3D" w:rsidRPr="0039710F">
          <w:rPr>
            <w:rStyle w:val="Hyperlink"/>
            <w:szCs w:val="24"/>
            <w:lang w:val="en-GB"/>
          </w:rPr>
          <w:t>Amendment of Bidding Document</w:t>
        </w:r>
        <w:r w:rsidR="001E7A3D" w:rsidRPr="0039710F">
          <w:rPr>
            <w:webHidden/>
            <w:szCs w:val="24"/>
          </w:rPr>
          <w:tab/>
          <w:t>11</w:t>
        </w:r>
      </w:hyperlink>
    </w:p>
    <w:p w14:paraId="14706810" w14:textId="674B9B9B" w:rsidR="00CD1406" w:rsidRPr="0039710F" w:rsidRDefault="00F06350" w:rsidP="00EA3A1F">
      <w:pPr>
        <w:pStyle w:val="TOC1"/>
        <w:shd w:val="clear" w:color="auto" w:fill="FFE599" w:themeFill="accent4" w:themeFillTint="66"/>
        <w:tabs>
          <w:tab w:val="left" w:pos="720"/>
          <w:tab w:val="right" w:leader="dot" w:pos="8931"/>
        </w:tabs>
        <w:rPr>
          <w:b w:val="0"/>
          <w:noProof/>
          <w:szCs w:val="24"/>
          <w:lang w:val="en-GB" w:eastAsia="en-GB"/>
        </w:rPr>
      </w:pPr>
      <w:hyperlink w:anchor="_Toc3396276" w:history="1">
        <w:r w:rsidR="001E7A3D" w:rsidRPr="0039710F">
          <w:rPr>
            <w:rStyle w:val="Hyperlink"/>
            <w:noProof/>
            <w:szCs w:val="24"/>
            <w:lang w:val="en-GB"/>
          </w:rPr>
          <w:t>C.</w:t>
        </w:r>
        <w:r w:rsidR="001E7A3D" w:rsidRPr="0039710F">
          <w:rPr>
            <w:b w:val="0"/>
            <w:noProof/>
            <w:szCs w:val="24"/>
            <w:lang w:val="en-GB" w:eastAsia="en-GB"/>
          </w:rPr>
          <w:tab/>
        </w:r>
        <w:r w:rsidR="001E7A3D" w:rsidRPr="0039710F">
          <w:rPr>
            <w:rStyle w:val="Hyperlink"/>
            <w:noProof/>
            <w:szCs w:val="24"/>
            <w:lang w:val="en-GB"/>
          </w:rPr>
          <w:t>Preparation of Bids</w:t>
        </w:r>
        <w:r w:rsidR="001E7A3D" w:rsidRPr="0039710F">
          <w:rPr>
            <w:noProof/>
            <w:webHidden/>
            <w:szCs w:val="24"/>
          </w:rPr>
          <w:tab/>
          <w:t>11</w:t>
        </w:r>
      </w:hyperlink>
    </w:p>
    <w:p w14:paraId="3754FCDD" w14:textId="77777777" w:rsidR="00CD1406" w:rsidRPr="0039710F" w:rsidRDefault="00F06350" w:rsidP="00EA3A1F">
      <w:pPr>
        <w:pStyle w:val="TOC2"/>
        <w:shd w:val="clear" w:color="auto" w:fill="FFE599" w:themeFill="accent4" w:themeFillTint="66"/>
        <w:rPr>
          <w:szCs w:val="24"/>
          <w:lang w:val="en-GB" w:eastAsia="en-GB"/>
        </w:rPr>
      </w:pPr>
      <w:hyperlink w:anchor="_Toc3396277" w:history="1">
        <w:r w:rsidR="001E7A3D" w:rsidRPr="0039710F">
          <w:rPr>
            <w:rStyle w:val="Hyperlink"/>
            <w:szCs w:val="24"/>
            <w:lang w:val="en-GB"/>
          </w:rPr>
          <w:t>9.</w:t>
        </w:r>
        <w:r w:rsidR="001E7A3D" w:rsidRPr="0039710F">
          <w:rPr>
            <w:szCs w:val="24"/>
            <w:lang w:val="en-GB" w:eastAsia="en-GB"/>
          </w:rPr>
          <w:tab/>
        </w:r>
        <w:r w:rsidR="001E7A3D" w:rsidRPr="0039710F">
          <w:rPr>
            <w:rStyle w:val="Hyperlink"/>
            <w:szCs w:val="24"/>
            <w:lang w:val="en-GB"/>
          </w:rPr>
          <w:t>Cost of Bidding</w:t>
        </w:r>
        <w:r w:rsidR="001E7A3D" w:rsidRPr="0039710F">
          <w:rPr>
            <w:webHidden/>
            <w:szCs w:val="24"/>
          </w:rPr>
          <w:tab/>
          <w:t>11</w:t>
        </w:r>
      </w:hyperlink>
    </w:p>
    <w:p w14:paraId="527575F6" w14:textId="77777777" w:rsidR="00CD1406" w:rsidRPr="0039710F" w:rsidRDefault="00F06350" w:rsidP="00EA3A1F">
      <w:pPr>
        <w:pStyle w:val="TOC2"/>
        <w:shd w:val="clear" w:color="auto" w:fill="FFE599" w:themeFill="accent4" w:themeFillTint="66"/>
        <w:rPr>
          <w:szCs w:val="24"/>
          <w:lang w:val="en-GB" w:eastAsia="en-GB"/>
        </w:rPr>
      </w:pPr>
      <w:hyperlink w:anchor="_Toc3396278" w:history="1">
        <w:r w:rsidR="001E7A3D" w:rsidRPr="0039710F">
          <w:rPr>
            <w:rStyle w:val="Hyperlink"/>
            <w:szCs w:val="24"/>
            <w:lang w:val="en-GB"/>
          </w:rPr>
          <w:t>10.</w:t>
        </w:r>
        <w:r w:rsidR="001E7A3D" w:rsidRPr="0039710F">
          <w:rPr>
            <w:szCs w:val="24"/>
            <w:lang w:val="en-GB" w:eastAsia="en-GB"/>
          </w:rPr>
          <w:tab/>
        </w:r>
        <w:r w:rsidR="001E7A3D" w:rsidRPr="0039710F">
          <w:rPr>
            <w:rStyle w:val="Hyperlink"/>
            <w:szCs w:val="24"/>
            <w:lang w:val="en-GB"/>
          </w:rPr>
          <w:t>Language of Bid</w:t>
        </w:r>
        <w:r w:rsidR="001E7A3D" w:rsidRPr="0039710F">
          <w:rPr>
            <w:webHidden/>
            <w:szCs w:val="24"/>
          </w:rPr>
          <w:tab/>
          <w:t>11</w:t>
        </w:r>
      </w:hyperlink>
    </w:p>
    <w:p w14:paraId="7F3B49BC" w14:textId="77777777" w:rsidR="00CD1406" w:rsidRPr="0039710F" w:rsidRDefault="00F06350" w:rsidP="00EA3A1F">
      <w:pPr>
        <w:pStyle w:val="TOC2"/>
        <w:shd w:val="clear" w:color="auto" w:fill="FFE599" w:themeFill="accent4" w:themeFillTint="66"/>
        <w:rPr>
          <w:szCs w:val="24"/>
          <w:lang w:val="en-GB" w:eastAsia="en-GB"/>
        </w:rPr>
      </w:pPr>
      <w:hyperlink w:anchor="_Toc3396279" w:history="1">
        <w:r w:rsidR="001E7A3D" w:rsidRPr="0039710F">
          <w:rPr>
            <w:rStyle w:val="Hyperlink"/>
            <w:szCs w:val="24"/>
            <w:lang w:val="en-GB"/>
          </w:rPr>
          <w:t>11.</w:t>
        </w:r>
        <w:r w:rsidR="001E7A3D" w:rsidRPr="0039710F">
          <w:rPr>
            <w:szCs w:val="24"/>
            <w:lang w:val="en-GB" w:eastAsia="en-GB"/>
          </w:rPr>
          <w:tab/>
        </w:r>
        <w:r w:rsidR="001E7A3D" w:rsidRPr="0039710F">
          <w:rPr>
            <w:rStyle w:val="Hyperlink"/>
            <w:szCs w:val="24"/>
            <w:lang w:val="en-GB"/>
          </w:rPr>
          <w:t>Documents Comprising the Bid</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_Toc3396279 \h </w:instrText>
        </w:r>
        <w:r w:rsidR="001E7A3D" w:rsidRPr="0039710F">
          <w:rPr>
            <w:webHidden/>
            <w:szCs w:val="24"/>
          </w:rPr>
        </w:r>
        <w:r w:rsidR="001E7A3D" w:rsidRPr="0039710F">
          <w:rPr>
            <w:webHidden/>
            <w:szCs w:val="24"/>
          </w:rPr>
          <w:fldChar w:fldCharType="separate"/>
        </w:r>
        <w:r w:rsidR="001E7A3D" w:rsidRPr="0039710F">
          <w:rPr>
            <w:webHidden/>
            <w:szCs w:val="24"/>
          </w:rPr>
          <w:t>11</w:t>
        </w:r>
        <w:r w:rsidR="001E7A3D" w:rsidRPr="0039710F">
          <w:rPr>
            <w:webHidden/>
            <w:szCs w:val="24"/>
          </w:rPr>
          <w:fldChar w:fldCharType="end"/>
        </w:r>
      </w:hyperlink>
    </w:p>
    <w:p w14:paraId="2088BCAA" w14:textId="77777777" w:rsidR="00CD1406" w:rsidRPr="0039710F" w:rsidRDefault="00F06350" w:rsidP="00EA3A1F">
      <w:pPr>
        <w:pStyle w:val="TOC2"/>
        <w:shd w:val="clear" w:color="auto" w:fill="FFE599" w:themeFill="accent4" w:themeFillTint="66"/>
        <w:rPr>
          <w:szCs w:val="24"/>
          <w:lang w:val="en-GB" w:eastAsia="en-GB"/>
        </w:rPr>
      </w:pPr>
      <w:hyperlink w:anchor="_Toc3396280" w:history="1">
        <w:r w:rsidR="001E7A3D" w:rsidRPr="0039710F">
          <w:rPr>
            <w:rStyle w:val="Hyperlink"/>
            <w:szCs w:val="24"/>
            <w:lang w:val="en-GB"/>
          </w:rPr>
          <w:t>12.</w:t>
        </w:r>
        <w:r w:rsidR="001E7A3D" w:rsidRPr="0039710F">
          <w:rPr>
            <w:szCs w:val="24"/>
            <w:lang w:val="en-GB" w:eastAsia="en-GB"/>
          </w:rPr>
          <w:tab/>
        </w:r>
        <w:r w:rsidR="001E7A3D" w:rsidRPr="0039710F">
          <w:rPr>
            <w:rStyle w:val="Hyperlink"/>
            <w:szCs w:val="24"/>
            <w:lang w:val="en-GB"/>
          </w:rPr>
          <w:t>Letter of Bid and Schedules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_Toc3396280 \h </w:instrText>
        </w:r>
        <w:r w:rsidR="001E7A3D" w:rsidRPr="0039710F">
          <w:rPr>
            <w:webHidden/>
            <w:szCs w:val="24"/>
          </w:rPr>
        </w:r>
        <w:r w:rsidR="001E7A3D" w:rsidRPr="0039710F">
          <w:rPr>
            <w:webHidden/>
            <w:szCs w:val="24"/>
          </w:rPr>
          <w:fldChar w:fldCharType="separate"/>
        </w:r>
        <w:r w:rsidR="001E7A3D" w:rsidRPr="0039710F">
          <w:rPr>
            <w:webHidden/>
            <w:szCs w:val="24"/>
          </w:rPr>
          <w:t>12</w:t>
        </w:r>
        <w:r w:rsidR="001E7A3D" w:rsidRPr="0039710F">
          <w:rPr>
            <w:webHidden/>
            <w:szCs w:val="24"/>
          </w:rPr>
          <w:fldChar w:fldCharType="end"/>
        </w:r>
      </w:hyperlink>
    </w:p>
    <w:p w14:paraId="38BA99E7" w14:textId="77777777" w:rsidR="00CD1406" w:rsidRPr="0039710F" w:rsidRDefault="00F06350" w:rsidP="00EA3A1F">
      <w:pPr>
        <w:pStyle w:val="TOC2"/>
        <w:shd w:val="clear" w:color="auto" w:fill="FFE599" w:themeFill="accent4" w:themeFillTint="66"/>
        <w:rPr>
          <w:szCs w:val="24"/>
          <w:lang w:val="en-GB" w:eastAsia="en-GB"/>
        </w:rPr>
      </w:pPr>
      <w:hyperlink w:anchor="_Toc3396281" w:history="1">
        <w:r w:rsidR="001E7A3D" w:rsidRPr="0039710F">
          <w:rPr>
            <w:rStyle w:val="Hyperlink"/>
            <w:szCs w:val="24"/>
            <w:lang w:val="en-GB"/>
          </w:rPr>
          <w:t>13.</w:t>
        </w:r>
        <w:r w:rsidR="001E7A3D" w:rsidRPr="0039710F">
          <w:rPr>
            <w:szCs w:val="24"/>
            <w:lang w:val="en-GB" w:eastAsia="en-GB"/>
          </w:rPr>
          <w:tab/>
        </w:r>
        <w:r w:rsidR="001E7A3D" w:rsidRPr="0039710F">
          <w:rPr>
            <w:rStyle w:val="Hyperlink"/>
            <w:szCs w:val="24"/>
            <w:lang w:val="en-GB"/>
          </w:rPr>
          <w:t>Alternative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_Toc3396281 \h </w:instrText>
        </w:r>
        <w:r w:rsidR="001E7A3D" w:rsidRPr="0039710F">
          <w:rPr>
            <w:webHidden/>
            <w:szCs w:val="24"/>
          </w:rPr>
        </w:r>
        <w:r w:rsidR="001E7A3D" w:rsidRPr="0039710F">
          <w:rPr>
            <w:webHidden/>
            <w:szCs w:val="24"/>
          </w:rPr>
          <w:fldChar w:fldCharType="separate"/>
        </w:r>
        <w:r w:rsidR="001E7A3D" w:rsidRPr="0039710F">
          <w:rPr>
            <w:webHidden/>
            <w:szCs w:val="24"/>
          </w:rPr>
          <w:t>12</w:t>
        </w:r>
        <w:r w:rsidR="001E7A3D" w:rsidRPr="0039710F">
          <w:rPr>
            <w:webHidden/>
            <w:szCs w:val="24"/>
          </w:rPr>
          <w:fldChar w:fldCharType="end"/>
        </w:r>
      </w:hyperlink>
    </w:p>
    <w:p w14:paraId="69AF0C15" w14:textId="77777777" w:rsidR="00CD1406" w:rsidRPr="0039710F" w:rsidRDefault="00F06350" w:rsidP="00EA3A1F">
      <w:pPr>
        <w:pStyle w:val="TOC2"/>
        <w:shd w:val="clear" w:color="auto" w:fill="FFE599" w:themeFill="accent4" w:themeFillTint="66"/>
        <w:rPr>
          <w:szCs w:val="24"/>
          <w:lang w:val="en-GB" w:eastAsia="en-GB"/>
        </w:rPr>
      </w:pPr>
      <w:hyperlink w:anchor="_Toc3396282" w:history="1">
        <w:r w:rsidR="001E7A3D" w:rsidRPr="0039710F">
          <w:rPr>
            <w:rStyle w:val="Hyperlink"/>
            <w:szCs w:val="24"/>
            <w:lang w:val="en-GB"/>
          </w:rPr>
          <w:t>14.</w:t>
        </w:r>
        <w:r w:rsidR="001E7A3D" w:rsidRPr="0039710F">
          <w:rPr>
            <w:szCs w:val="24"/>
            <w:lang w:val="en-GB" w:eastAsia="en-GB"/>
          </w:rPr>
          <w:tab/>
        </w:r>
        <w:r w:rsidR="001E7A3D" w:rsidRPr="0039710F">
          <w:rPr>
            <w:rStyle w:val="Hyperlink"/>
            <w:szCs w:val="24"/>
            <w:lang w:val="en-GB"/>
          </w:rPr>
          <w:t>Bid Prices and Discounts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_Toc3396282 \h </w:instrText>
        </w:r>
        <w:r w:rsidR="001E7A3D" w:rsidRPr="0039710F">
          <w:rPr>
            <w:webHidden/>
            <w:szCs w:val="24"/>
          </w:rPr>
        </w:r>
        <w:r w:rsidR="001E7A3D" w:rsidRPr="0039710F">
          <w:rPr>
            <w:webHidden/>
            <w:szCs w:val="24"/>
          </w:rPr>
          <w:fldChar w:fldCharType="separate"/>
        </w:r>
        <w:r w:rsidR="001E7A3D" w:rsidRPr="0039710F">
          <w:rPr>
            <w:webHidden/>
            <w:szCs w:val="24"/>
          </w:rPr>
          <w:t>12</w:t>
        </w:r>
        <w:r w:rsidR="001E7A3D" w:rsidRPr="0039710F">
          <w:rPr>
            <w:webHidden/>
            <w:szCs w:val="24"/>
          </w:rPr>
          <w:fldChar w:fldCharType="end"/>
        </w:r>
      </w:hyperlink>
    </w:p>
    <w:p w14:paraId="7B6F614F" w14:textId="77777777" w:rsidR="00CD1406" w:rsidRPr="0039710F" w:rsidRDefault="00F06350" w:rsidP="00EA3A1F">
      <w:pPr>
        <w:pStyle w:val="TOC2"/>
        <w:shd w:val="clear" w:color="auto" w:fill="FFE599" w:themeFill="accent4" w:themeFillTint="66"/>
        <w:rPr>
          <w:szCs w:val="24"/>
          <w:lang w:val="en-GB" w:eastAsia="en-GB"/>
        </w:rPr>
      </w:pPr>
      <w:hyperlink w:anchor="_Toc3396283" w:history="1">
        <w:r w:rsidR="001E7A3D" w:rsidRPr="0039710F">
          <w:rPr>
            <w:rStyle w:val="Hyperlink"/>
            <w:szCs w:val="24"/>
            <w:lang w:val="en-GB"/>
          </w:rPr>
          <w:t>15.</w:t>
        </w:r>
        <w:r w:rsidR="001E7A3D" w:rsidRPr="0039710F">
          <w:rPr>
            <w:szCs w:val="24"/>
            <w:lang w:val="en-GB" w:eastAsia="en-GB"/>
          </w:rPr>
          <w:tab/>
        </w:r>
        <w:r w:rsidR="001E7A3D" w:rsidRPr="0039710F">
          <w:rPr>
            <w:rStyle w:val="Hyperlink"/>
            <w:szCs w:val="24"/>
            <w:lang w:val="en-GB"/>
          </w:rPr>
          <w:t>Currencies of Bid and Payment</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_Toc3396283 \h </w:instrText>
        </w:r>
        <w:r w:rsidR="001E7A3D" w:rsidRPr="0039710F">
          <w:rPr>
            <w:webHidden/>
            <w:szCs w:val="24"/>
          </w:rPr>
        </w:r>
        <w:r w:rsidR="001E7A3D" w:rsidRPr="0039710F">
          <w:rPr>
            <w:webHidden/>
            <w:szCs w:val="24"/>
          </w:rPr>
          <w:fldChar w:fldCharType="separate"/>
        </w:r>
        <w:r w:rsidR="001E7A3D" w:rsidRPr="0039710F">
          <w:rPr>
            <w:webHidden/>
            <w:szCs w:val="24"/>
          </w:rPr>
          <w:t>13</w:t>
        </w:r>
        <w:r w:rsidR="001E7A3D" w:rsidRPr="0039710F">
          <w:rPr>
            <w:webHidden/>
            <w:szCs w:val="24"/>
          </w:rPr>
          <w:fldChar w:fldCharType="end"/>
        </w:r>
      </w:hyperlink>
    </w:p>
    <w:p w14:paraId="7AF5122D" w14:textId="77777777" w:rsidR="00CD1406" w:rsidRPr="0039710F" w:rsidRDefault="00F06350" w:rsidP="00EA3A1F">
      <w:pPr>
        <w:pStyle w:val="TOC2"/>
        <w:shd w:val="clear" w:color="auto" w:fill="FFE599" w:themeFill="accent4" w:themeFillTint="66"/>
        <w:rPr>
          <w:szCs w:val="24"/>
          <w:lang w:val="en-GB" w:eastAsia="en-GB"/>
        </w:rPr>
      </w:pPr>
      <w:hyperlink w:anchor="_Toc3396284" w:history="1">
        <w:r w:rsidR="001E7A3D" w:rsidRPr="0039710F">
          <w:rPr>
            <w:rStyle w:val="Hyperlink"/>
            <w:szCs w:val="24"/>
            <w:lang w:val="en-GB"/>
          </w:rPr>
          <w:t>16.</w:t>
        </w:r>
        <w:r w:rsidR="001E7A3D" w:rsidRPr="0039710F">
          <w:rPr>
            <w:szCs w:val="24"/>
            <w:lang w:val="en-GB" w:eastAsia="en-GB"/>
          </w:rPr>
          <w:tab/>
        </w:r>
        <w:r w:rsidR="001E7A3D" w:rsidRPr="0039710F">
          <w:rPr>
            <w:rStyle w:val="Hyperlink"/>
            <w:szCs w:val="24"/>
            <w:lang w:val="en-GB"/>
          </w:rPr>
          <w:t>Documents Comprising the Technical Proposal</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_Toc3396284 \h </w:instrText>
        </w:r>
        <w:r w:rsidR="001E7A3D" w:rsidRPr="0039710F">
          <w:rPr>
            <w:webHidden/>
            <w:szCs w:val="24"/>
          </w:rPr>
        </w:r>
        <w:r w:rsidR="001E7A3D" w:rsidRPr="0039710F">
          <w:rPr>
            <w:webHidden/>
            <w:szCs w:val="24"/>
          </w:rPr>
          <w:fldChar w:fldCharType="separate"/>
        </w:r>
        <w:r w:rsidR="001E7A3D" w:rsidRPr="0039710F">
          <w:rPr>
            <w:webHidden/>
            <w:szCs w:val="24"/>
          </w:rPr>
          <w:t>13</w:t>
        </w:r>
        <w:r w:rsidR="001E7A3D" w:rsidRPr="0039710F">
          <w:rPr>
            <w:webHidden/>
            <w:szCs w:val="24"/>
          </w:rPr>
          <w:fldChar w:fldCharType="end"/>
        </w:r>
      </w:hyperlink>
    </w:p>
    <w:p w14:paraId="26C73991" w14:textId="77777777" w:rsidR="00CD1406" w:rsidRPr="0039710F" w:rsidRDefault="00F06350" w:rsidP="00EA3A1F">
      <w:pPr>
        <w:pStyle w:val="TOC2"/>
        <w:shd w:val="clear" w:color="auto" w:fill="FFE599" w:themeFill="accent4" w:themeFillTint="66"/>
        <w:rPr>
          <w:szCs w:val="24"/>
          <w:lang w:val="en-GB" w:eastAsia="en-GB"/>
        </w:rPr>
      </w:pPr>
      <w:hyperlink w:anchor="_Toc3396285" w:history="1">
        <w:r w:rsidR="001E7A3D" w:rsidRPr="0039710F">
          <w:rPr>
            <w:rStyle w:val="Hyperlink"/>
            <w:szCs w:val="24"/>
            <w:lang w:val="en-GB"/>
          </w:rPr>
          <w:t>17.</w:t>
        </w:r>
        <w:r w:rsidR="001E7A3D" w:rsidRPr="0039710F">
          <w:rPr>
            <w:szCs w:val="24"/>
            <w:lang w:val="en-GB" w:eastAsia="en-GB"/>
          </w:rPr>
          <w:tab/>
        </w:r>
        <w:r w:rsidR="001E7A3D" w:rsidRPr="0039710F">
          <w:rPr>
            <w:rStyle w:val="Hyperlink"/>
            <w:szCs w:val="24"/>
            <w:lang w:val="en-GB"/>
          </w:rPr>
          <w:t>Documents Establishing the Qualifications of the bidder</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_Toc3396285 \h </w:instrText>
        </w:r>
        <w:r w:rsidR="001E7A3D" w:rsidRPr="0039710F">
          <w:rPr>
            <w:webHidden/>
            <w:szCs w:val="24"/>
          </w:rPr>
        </w:r>
        <w:r w:rsidR="001E7A3D" w:rsidRPr="0039710F">
          <w:rPr>
            <w:webHidden/>
            <w:szCs w:val="24"/>
          </w:rPr>
          <w:fldChar w:fldCharType="separate"/>
        </w:r>
        <w:r w:rsidR="001E7A3D" w:rsidRPr="0039710F">
          <w:rPr>
            <w:webHidden/>
            <w:szCs w:val="24"/>
          </w:rPr>
          <w:t>13</w:t>
        </w:r>
        <w:r w:rsidR="001E7A3D" w:rsidRPr="0039710F">
          <w:rPr>
            <w:webHidden/>
            <w:szCs w:val="24"/>
          </w:rPr>
          <w:fldChar w:fldCharType="end"/>
        </w:r>
      </w:hyperlink>
    </w:p>
    <w:p w14:paraId="43F834D6" w14:textId="77777777" w:rsidR="00CD1406" w:rsidRPr="0039710F" w:rsidRDefault="00F06350" w:rsidP="00EA3A1F">
      <w:pPr>
        <w:pStyle w:val="TOC2"/>
        <w:shd w:val="clear" w:color="auto" w:fill="FFE599" w:themeFill="accent4" w:themeFillTint="66"/>
        <w:rPr>
          <w:szCs w:val="24"/>
          <w:lang w:val="en-GB" w:eastAsia="en-GB"/>
        </w:rPr>
      </w:pPr>
      <w:hyperlink w:anchor="_Toc3396286" w:history="1">
        <w:r w:rsidR="001E7A3D" w:rsidRPr="0039710F">
          <w:rPr>
            <w:rStyle w:val="Hyperlink"/>
            <w:szCs w:val="24"/>
            <w:lang w:val="en-GB"/>
          </w:rPr>
          <w:t>18.</w:t>
        </w:r>
        <w:r w:rsidR="001E7A3D" w:rsidRPr="0039710F">
          <w:rPr>
            <w:szCs w:val="24"/>
            <w:lang w:val="en-GB" w:eastAsia="en-GB"/>
          </w:rPr>
          <w:tab/>
        </w:r>
        <w:r w:rsidR="001E7A3D" w:rsidRPr="0039710F">
          <w:rPr>
            <w:rStyle w:val="Hyperlink"/>
            <w:szCs w:val="24"/>
            <w:lang w:val="en-GB"/>
          </w:rPr>
          <w:t>Period of Validity of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_Toc3396286 \h </w:instrText>
        </w:r>
        <w:r w:rsidR="001E7A3D" w:rsidRPr="0039710F">
          <w:rPr>
            <w:webHidden/>
            <w:szCs w:val="24"/>
          </w:rPr>
        </w:r>
        <w:r w:rsidR="001E7A3D" w:rsidRPr="0039710F">
          <w:rPr>
            <w:webHidden/>
            <w:szCs w:val="24"/>
          </w:rPr>
          <w:fldChar w:fldCharType="separate"/>
        </w:r>
        <w:r w:rsidR="001E7A3D" w:rsidRPr="0039710F">
          <w:rPr>
            <w:webHidden/>
            <w:szCs w:val="24"/>
          </w:rPr>
          <w:t>14</w:t>
        </w:r>
        <w:r w:rsidR="001E7A3D" w:rsidRPr="0039710F">
          <w:rPr>
            <w:webHidden/>
            <w:szCs w:val="24"/>
          </w:rPr>
          <w:fldChar w:fldCharType="end"/>
        </w:r>
      </w:hyperlink>
    </w:p>
    <w:p w14:paraId="240FC252" w14:textId="77777777" w:rsidR="00CD1406" w:rsidRPr="0039710F" w:rsidRDefault="00F06350" w:rsidP="00EA3A1F">
      <w:pPr>
        <w:pStyle w:val="TOC2"/>
        <w:shd w:val="clear" w:color="auto" w:fill="FFE599" w:themeFill="accent4" w:themeFillTint="66"/>
        <w:rPr>
          <w:szCs w:val="24"/>
          <w:lang w:val="en-GB" w:eastAsia="en-GB"/>
        </w:rPr>
      </w:pPr>
      <w:hyperlink w:anchor="_Toc3396287" w:history="1">
        <w:r w:rsidR="001E7A3D" w:rsidRPr="0039710F">
          <w:rPr>
            <w:rStyle w:val="Hyperlink"/>
            <w:szCs w:val="24"/>
            <w:lang w:val="en-GB"/>
          </w:rPr>
          <w:t>19.</w:t>
        </w:r>
        <w:r w:rsidR="001E7A3D" w:rsidRPr="0039710F">
          <w:rPr>
            <w:szCs w:val="24"/>
            <w:lang w:val="en-GB" w:eastAsia="en-GB"/>
          </w:rPr>
          <w:tab/>
        </w:r>
        <w:r w:rsidR="001E7A3D" w:rsidRPr="0039710F">
          <w:rPr>
            <w:rStyle w:val="Hyperlink"/>
            <w:szCs w:val="24"/>
            <w:lang w:val="en-GB"/>
          </w:rPr>
          <w:t>Bid Security</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_Toc3396287 \h </w:instrText>
        </w:r>
        <w:r w:rsidR="001E7A3D" w:rsidRPr="0039710F">
          <w:rPr>
            <w:webHidden/>
            <w:szCs w:val="24"/>
          </w:rPr>
        </w:r>
        <w:r w:rsidR="001E7A3D" w:rsidRPr="0039710F">
          <w:rPr>
            <w:webHidden/>
            <w:szCs w:val="24"/>
          </w:rPr>
          <w:fldChar w:fldCharType="separate"/>
        </w:r>
        <w:r w:rsidR="001E7A3D" w:rsidRPr="0039710F">
          <w:rPr>
            <w:webHidden/>
            <w:szCs w:val="24"/>
          </w:rPr>
          <w:t>14</w:t>
        </w:r>
        <w:r w:rsidR="001E7A3D" w:rsidRPr="0039710F">
          <w:rPr>
            <w:webHidden/>
            <w:szCs w:val="24"/>
          </w:rPr>
          <w:fldChar w:fldCharType="end"/>
        </w:r>
      </w:hyperlink>
    </w:p>
    <w:p w14:paraId="0B9E8FB2" w14:textId="77777777" w:rsidR="00CD1406" w:rsidRPr="0039710F" w:rsidRDefault="00F06350" w:rsidP="00EA3A1F">
      <w:pPr>
        <w:pStyle w:val="TOC2"/>
        <w:shd w:val="clear" w:color="auto" w:fill="FFE599" w:themeFill="accent4" w:themeFillTint="66"/>
        <w:rPr>
          <w:szCs w:val="24"/>
          <w:lang w:val="en-GB" w:eastAsia="en-GB"/>
        </w:rPr>
      </w:pPr>
      <w:hyperlink w:anchor="_Toc3396288" w:history="1">
        <w:r w:rsidR="001E7A3D" w:rsidRPr="0039710F">
          <w:rPr>
            <w:rStyle w:val="Hyperlink"/>
            <w:szCs w:val="24"/>
            <w:lang w:val="en-GB"/>
          </w:rPr>
          <w:t>20.</w:t>
        </w:r>
        <w:r w:rsidR="001E7A3D" w:rsidRPr="0039710F">
          <w:rPr>
            <w:szCs w:val="24"/>
            <w:lang w:val="en-GB" w:eastAsia="en-GB"/>
          </w:rPr>
          <w:tab/>
        </w:r>
        <w:r w:rsidR="001E7A3D" w:rsidRPr="0039710F">
          <w:rPr>
            <w:rStyle w:val="Hyperlink"/>
            <w:szCs w:val="24"/>
            <w:lang w:val="en-GB"/>
          </w:rPr>
          <w:t>Format and Signing of Bid</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_Toc3396288 \h </w:instrText>
        </w:r>
        <w:r w:rsidR="001E7A3D" w:rsidRPr="0039710F">
          <w:rPr>
            <w:webHidden/>
            <w:szCs w:val="24"/>
          </w:rPr>
        </w:r>
        <w:r w:rsidR="001E7A3D" w:rsidRPr="0039710F">
          <w:rPr>
            <w:webHidden/>
            <w:szCs w:val="24"/>
          </w:rPr>
          <w:fldChar w:fldCharType="separate"/>
        </w:r>
        <w:r w:rsidR="001E7A3D" w:rsidRPr="0039710F">
          <w:rPr>
            <w:webHidden/>
            <w:szCs w:val="24"/>
          </w:rPr>
          <w:t>16</w:t>
        </w:r>
        <w:r w:rsidR="001E7A3D" w:rsidRPr="0039710F">
          <w:rPr>
            <w:webHidden/>
            <w:szCs w:val="24"/>
          </w:rPr>
          <w:fldChar w:fldCharType="end"/>
        </w:r>
      </w:hyperlink>
    </w:p>
    <w:p w14:paraId="5CFB5337" w14:textId="77777777" w:rsidR="00CD1406" w:rsidRPr="0039710F" w:rsidRDefault="00F06350" w:rsidP="00EA3A1F">
      <w:pPr>
        <w:pStyle w:val="TOC1"/>
        <w:shd w:val="clear" w:color="auto" w:fill="FFE599" w:themeFill="accent4" w:themeFillTint="66"/>
        <w:tabs>
          <w:tab w:val="left" w:pos="720"/>
          <w:tab w:val="right" w:leader="dot" w:pos="8931"/>
        </w:tabs>
        <w:rPr>
          <w:b w:val="0"/>
          <w:noProof/>
          <w:szCs w:val="24"/>
          <w:lang w:val="en-GB" w:eastAsia="en-GB"/>
        </w:rPr>
      </w:pPr>
      <w:hyperlink w:anchor="_Toc3396289" w:history="1">
        <w:r w:rsidR="001E7A3D" w:rsidRPr="0039710F">
          <w:rPr>
            <w:rStyle w:val="Hyperlink"/>
            <w:noProof/>
            <w:szCs w:val="24"/>
            <w:lang w:val="en-GB"/>
          </w:rPr>
          <w:t>D.</w:t>
        </w:r>
        <w:r w:rsidR="001E7A3D" w:rsidRPr="0039710F">
          <w:rPr>
            <w:b w:val="0"/>
            <w:noProof/>
            <w:szCs w:val="24"/>
            <w:lang w:val="en-GB" w:eastAsia="en-GB"/>
          </w:rPr>
          <w:tab/>
        </w:r>
        <w:r w:rsidR="001E7A3D" w:rsidRPr="0039710F">
          <w:rPr>
            <w:rStyle w:val="Hyperlink"/>
            <w:noProof/>
            <w:szCs w:val="24"/>
            <w:lang w:val="en-GB"/>
          </w:rPr>
          <w:t>Submission and Opening of Bids</w:t>
        </w:r>
        <w:r w:rsidR="001E7A3D" w:rsidRPr="0039710F">
          <w:rPr>
            <w:noProof/>
            <w:webHidden/>
            <w:szCs w:val="24"/>
          </w:rPr>
          <w:tab/>
        </w:r>
        <w:r w:rsidR="001E7A3D" w:rsidRPr="0039710F">
          <w:rPr>
            <w:noProof/>
            <w:webHidden/>
            <w:szCs w:val="24"/>
          </w:rPr>
          <w:fldChar w:fldCharType="begin"/>
        </w:r>
        <w:r w:rsidR="001E7A3D" w:rsidRPr="0039710F">
          <w:rPr>
            <w:noProof/>
            <w:webHidden/>
            <w:szCs w:val="24"/>
          </w:rPr>
          <w:instrText xml:space="preserve"> PAGEREF _Toc3396289 \h </w:instrText>
        </w:r>
        <w:r w:rsidR="001E7A3D" w:rsidRPr="0039710F">
          <w:rPr>
            <w:noProof/>
            <w:webHidden/>
            <w:szCs w:val="24"/>
          </w:rPr>
        </w:r>
        <w:r w:rsidR="001E7A3D" w:rsidRPr="0039710F">
          <w:rPr>
            <w:noProof/>
            <w:webHidden/>
            <w:szCs w:val="24"/>
          </w:rPr>
          <w:fldChar w:fldCharType="separate"/>
        </w:r>
        <w:r w:rsidR="001E7A3D" w:rsidRPr="0039710F">
          <w:rPr>
            <w:noProof/>
            <w:webHidden/>
            <w:szCs w:val="24"/>
          </w:rPr>
          <w:t>16</w:t>
        </w:r>
        <w:r w:rsidR="001E7A3D" w:rsidRPr="0039710F">
          <w:rPr>
            <w:noProof/>
            <w:webHidden/>
            <w:szCs w:val="24"/>
          </w:rPr>
          <w:fldChar w:fldCharType="end"/>
        </w:r>
      </w:hyperlink>
    </w:p>
    <w:p w14:paraId="30B43D9F" w14:textId="77777777" w:rsidR="00CD1406" w:rsidRPr="0039710F" w:rsidRDefault="00F06350" w:rsidP="00EA3A1F">
      <w:pPr>
        <w:pStyle w:val="TOC2"/>
        <w:shd w:val="clear" w:color="auto" w:fill="FFE599" w:themeFill="accent4" w:themeFillTint="66"/>
        <w:rPr>
          <w:szCs w:val="24"/>
          <w:lang w:val="en-GB" w:eastAsia="en-GB"/>
        </w:rPr>
      </w:pPr>
      <w:hyperlink w:anchor="_Toc3396290" w:history="1">
        <w:r w:rsidR="001E7A3D" w:rsidRPr="0039710F">
          <w:rPr>
            <w:rStyle w:val="Hyperlink"/>
            <w:szCs w:val="24"/>
            <w:lang w:val="en-GB"/>
          </w:rPr>
          <w:t>21.</w:t>
        </w:r>
        <w:r w:rsidR="001E7A3D" w:rsidRPr="0039710F">
          <w:rPr>
            <w:szCs w:val="24"/>
            <w:lang w:val="en-GB" w:eastAsia="en-GB"/>
          </w:rPr>
          <w:tab/>
        </w:r>
        <w:r w:rsidR="001E7A3D" w:rsidRPr="0039710F">
          <w:rPr>
            <w:rStyle w:val="Hyperlink"/>
            <w:szCs w:val="24"/>
            <w:lang w:val="en-GB"/>
          </w:rPr>
          <w:t>Sealing and Marking of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_Toc3396290 \h </w:instrText>
        </w:r>
        <w:r w:rsidR="001E7A3D" w:rsidRPr="0039710F">
          <w:rPr>
            <w:webHidden/>
            <w:szCs w:val="24"/>
          </w:rPr>
        </w:r>
        <w:r w:rsidR="001E7A3D" w:rsidRPr="0039710F">
          <w:rPr>
            <w:webHidden/>
            <w:szCs w:val="24"/>
          </w:rPr>
          <w:fldChar w:fldCharType="separate"/>
        </w:r>
        <w:r w:rsidR="001E7A3D" w:rsidRPr="0039710F">
          <w:rPr>
            <w:webHidden/>
            <w:szCs w:val="24"/>
          </w:rPr>
          <w:t>16</w:t>
        </w:r>
        <w:r w:rsidR="001E7A3D" w:rsidRPr="0039710F">
          <w:rPr>
            <w:webHidden/>
            <w:szCs w:val="24"/>
          </w:rPr>
          <w:fldChar w:fldCharType="end"/>
        </w:r>
      </w:hyperlink>
    </w:p>
    <w:p w14:paraId="0DACD209" w14:textId="32269BD4" w:rsidR="00CD1406" w:rsidRPr="0039710F" w:rsidRDefault="004369F7" w:rsidP="00EA3A1F">
      <w:pPr>
        <w:pStyle w:val="TOC2"/>
        <w:shd w:val="clear" w:color="auto" w:fill="FFE599" w:themeFill="accent4" w:themeFillTint="66"/>
        <w:rPr>
          <w:szCs w:val="24"/>
          <w:lang w:val="en-GB" w:eastAsia="en-GB"/>
        </w:rPr>
      </w:pPr>
      <w:r w:rsidRPr="0039710F">
        <w:rPr>
          <w:szCs w:val="24"/>
        </w:rPr>
        <mc:AlternateContent>
          <mc:Choice Requires="wps">
            <w:drawing>
              <wp:anchor distT="0" distB="0" distL="114300" distR="114300" simplePos="0" relativeHeight="251656192" behindDoc="1" locked="0" layoutInCell="1" allowOverlap="1" wp14:anchorId="6B47D686" wp14:editId="65CE307A">
                <wp:simplePos x="0" y="0"/>
                <wp:positionH relativeFrom="column">
                  <wp:posOffset>-85725</wp:posOffset>
                </wp:positionH>
                <wp:positionV relativeFrom="paragraph">
                  <wp:posOffset>-45720</wp:posOffset>
                </wp:positionV>
                <wp:extent cx="5756910" cy="7402830"/>
                <wp:effectExtent l="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740283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473492" w14:textId="77777777" w:rsidR="009456B1" w:rsidRDefault="009456B1"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47D686" id="Text Box 9" o:spid="_x0000_s1028" type="#_x0000_t202" style="position:absolute;left:0;text-align:left;margin-left:-6.75pt;margin-top:-3.6pt;width:453.3pt;height:58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" fillcolor="#fff2cc" stroked="f" strokeweight=".5pt">
                <v:textbox>
                  <w:txbxContent>
                    <w:p w14:paraId="60473492" w14:textId="77777777" w:rsidR="009456B1" w:rsidRDefault="009456B1" w:rsidP="00CD1406"/>
                  </w:txbxContent>
                </v:textbox>
              </v:shape>
            </w:pict>
          </mc:Fallback>
        </mc:AlternateContent>
      </w:r>
      <w:hyperlink w:anchor="_Toc3396291" w:history="1">
        <w:r w:rsidR="001E7A3D" w:rsidRPr="0039710F">
          <w:rPr>
            <w:rStyle w:val="Hyperlink"/>
            <w:szCs w:val="24"/>
            <w:lang w:val="en-GB"/>
          </w:rPr>
          <w:t>22.</w:t>
        </w:r>
        <w:r w:rsidR="001E7A3D" w:rsidRPr="0039710F">
          <w:rPr>
            <w:szCs w:val="24"/>
            <w:lang w:val="en-GB" w:eastAsia="en-GB"/>
          </w:rPr>
          <w:tab/>
        </w:r>
        <w:r w:rsidR="001E7A3D" w:rsidRPr="0039710F">
          <w:rPr>
            <w:rStyle w:val="Hyperlink"/>
            <w:szCs w:val="24"/>
            <w:lang w:val="en-GB"/>
          </w:rPr>
          <w:t>Deadline for Submission of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_Toc3396291 \h </w:instrText>
        </w:r>
        <w:r w:rsidR="001E7A3D" w:rsidRPr="0039710F">
          <w:rPr>
            <w:webHidden/>
            <w:szCs w:val="24"/>
          </w:rPr>
        </w:r>
        <w:r w:rsidR="001E7A3D" w:rsidRPr="0039710F">
          <w:rPr>
            <w:webHidden/>
            <w:szCs w:val="24"/>
          </w:rPr>
          <w:fldChar w:fldCharType="separate"/>
        </w:r>
        <w:r w:rsidR="001E7A3D" w:rsidRPr="0039710F">
          <w:rPr>
            <w:webHidden/>
            <w:szCs w:val="24"/>
          </w:rPr>
          <w:t>17</w:t>
        </w:r>
        <w:r w:rsidR="001E7A3D" w:rsidRPr="0039710F">
          <w:rPr>
            <w:webHidden/>
            <w:szCs w:val="24"/>
          </w:rPr>
          <w:fldChar w:fldCharType="end"/>
        </w:r>
      </w:hyperlink>
    </w:p>
    <w:p w14:paraId="3A024B82" w14:textId="77777777" w:rsidR="00CD1406" w:rsidRPr="0039710F" w:rsidRDefault="00F06350" w:rsidP="00EA3A1F">
      <w:pPr>
        <w:pStyle w:val="TOC2"/>
        <w:shd w:val="clear" w:color="auto" w:fill="FFE599" w:themeFill="accent4" w:themeFillTint="66"/>
        <w:rPr>
          <w:szCs w:val="24"/>
          <w:lang w:val="en-GB" w:eastAsia="en-GB"/>
        </w:rPr>
      </w:pPr>
      <w:hyperlink w:anchor="_Toc3396292" w:history="1">
        <w:r w:rsidR="001E7A3D" w:rsidRPr="0039710F">
          <w:rPr>
            <w:rStyle w:val="Hyperlink"/>
            <w:szCs w:val="24"/>
            <w:lang w:val="en-GB"/>
          </w:rPr>
          <w:t>23.</w:t>
        </w:r>
        <w:r w:rsidR="001E7A3D" w:rsidRPr="0039710F">
          <w:rPr>
            <w:szCs w:val="24"/>
            <w:lang w:val="en-GB" w:eastAsia="en-GB"/>
          </w:rPr>
          <w:tab/>
        </w:r>
        <w:r w:rsidR="001E7A3D" w:rsidRPr="0039710F">
          <w:rPr>
            <w:rStyle w:val="Hyperlink"/>
            <w:szCs w:val="24"/>
            <w:lang w:val="en-GB"/>
          </w:rPr>
          <w:t>Late Bids</w:t>
        </w:r>
        <w:r w:rsidR="001E7A3D" w:rsidRPr="0039710F">
          <w:rPr>
            <w:webHidden/>
            <w:szCs w:val="24"/>
          </w:rPr>
          <w:tab/>
        </w:r>
        <w:r w:rsidR="001E7A3D" w:rsidRPr="0039710F">
          <w:rPr>
            <w:webHidden/>
            <w:szCs w:val="24"/>
          </w:rPr>
          <w:fldChar w:fldCharType="begin"/>
        </w:r>
        <w:r w:rsidR="001E7A3D" w:rsidRPr="0039710F">
          <w:rPr>
            <w:webHidden/>
            <w:szCs w:val="24"/>
          </w:rPr>
          <w:instrText xml:space="preserve"> PAGEREF _Toc3396292 \h </w:instrText>
        </w:r>
        <w:r w:rsidR="001E7A3D" w:rsidRPr="0039710F">
          <w:rPr>
            <w:webHidden/>
            <w:szCs w:val="24"/>
          </w:rPr>
        </w:r>
        <w:r w:rsidR="001E7A3D" w:rsidRPr="0039710F">
          <w:rPr>
            <w:webHidden/>
            <w:szCs w:val="24"/>
          </w:rPr>
          <w:fldChar w:fldCharType="separate"/>
        </w:r>
        <w:r w:rsidR="001E7A3D" w:rsidRPr="0039710F">
          <w:rPr>
            <w:webHidden/>
            <w:szCs w:val="24"/>
          </w:rPr>
          <w:t>17</w:t>
        </w:r>
        <w:r w:rsidR="001E7A3D" w:rsidRPr="0039710F">
          <w:rPr>
            <w:webHidden/>
            <w:szCs w:val="24"/>
          </w:rPr>
          <w:fldChar w:fldCharType="end"/>
        </w:r>
      </w:hyperlink>
    </w:p>
    <w:p w14:paraId="05178276" w14:textId="77777777" w:rsidR="00CD1406" w:rsidRPr="0039710F" w:rsidRDefault="00F06350" w:rsidP="00EA3A1F">
      <w:pPr>
        <w:pStyle w:val="TOC2"/>
        <w:shd w:val="clear" w:color="auto" w:fill="FFE599" w:themeFill="accent4" w:themeFillTint="66"/>
        <w:rPr>
          <w:szCs w:val="24"/>
          <w:lang w:val="en-GB" w:eastAsia="en-GB"/>
        </w:rPr>
      </w:pPr>
      <w:hyperlink w:anchor="_Toc3396293" w:history="1">
        <w:r w:rsidR="00D940EF" w:rsidRPr="0039710F">
          <w:rPr>
            <w:rStyle w:val="Hyperlink"/>
            <w:szCs w:val="24"/>
            <w:lang w:val="en-GB"/>
          </w:rPr>
          <w:t>24.</w:t>
        </w:r>
        <w:r w:rsidR="00D940EF" w:rsidRPr="0039710F">
          <w:rPr>
            <w:szCs w:val="24"/>
            <w:lang w:val="en-GB" w:eastAsia="en-GB"/>
          </w:rPr>
          <w:tab/>
        </w:r>
        <w:r w:rsidR="00D940EF" w:rsidRPr="0039710F">
          <w:rPr>
            <w:rStyle w:val="Hyperlink"/>
            <w:szCs w:val="24"/>
            <w:lang w:val="en-GB"/>
          </w:rPr>
          <w:t>Withdrawal, Substitution and Modification of Bids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_Toc3396293 \h </w:instrText>
        </w:r>
        <w:r w:rsidR="00D940EF" w:rsidRPr="0039710F">
          <w:rPr>
            <w:webHidden/>
            <w:szCs w:val="24"/>
          </w:rPr>
        </w:r>
        <w:r w:rsidR="00D940EF" w:rsidRPr="0039710F">
          <w:rPr>
            <w:webHidden/>
            <w:szCs w:val="24"/>
          </w:rPr>
          <w:fldChar w:fldCharType="separate"/>
        </w:r>
        <w:r w:rsidR="00D940EF" w:rsidRPr="0039710F">
          <w:rPr>
            <w:webHidden/>
            <w:szCs w:val="24"/>
          </w:rPr>
          <w:t>17</w:t>
        </w:r>
        <w:r w:rsidR="00D940EF" w:rsidRPr="0039710F">
          <w:rPr>
            <w:webHidden/>
            <w:szCs w:val="24"/>
          </w:rPr>
          <w:fldChar w:fldCharType="end"/>
        </w:r>
      </w:hyperlink>
    </w:p>
    <w:p w14:paraId="71F4A03D" w14:textId="77777777" w:rsidR="00CD1406" w:rsidRPr="0039710F" w:rsidRDefault="00F06350" w:rsidP="00EA3A1F">
      <w:pPr>
        <w:pStyle w:val="TOC2"/>
        <w:shd w:val="clear" w:color="auto" w:fill="FFE599" w:themeFill="accent4" w:themeFillTint="66"/>
        <w:rPr>
          <w:szCs w:val="24"/>
          <w:lang w:val="en-GB" w:eastAsia="en-GB"/>
        </w:rPr>
      </w:pPr>
      <w:hyperlink w:anchor="_Toc3396294" w:history="1">
        <w:r w:rsidR="00D940EF" w:rsidRPr="0039710F">
          <w:rPr>
            <w:rStyle w:val="Hyperlink"/>
            <w:szCs w:val="24"/>
            <w:lang w:val="en-GB"/>
          </w:rPr>
          <w:t>25.</w:t>
        </w:r>
        <w:r w:rsidR="00D940EF" w:rsidRPr="0039710F">
          <w:rPr>
            <w:szCs w:val="24"/>
            <w:lang w:val="en-GB" w:eastAsia="en-GB"/>
          </w:rPr>
          <w:tab/>
        </w:r>
        <w:r w:rsidR="00D940EF" w:rsidRPr="0039710F">
          <w:rPr>
            <w:rStyle w:val="Hyperlink"/>
            <w:szCs w:val="24"/>
            <w:lang w:val="en-GB"/>
          </w:rPr>
          <w:t>Bid Opening</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_Toc3396294 \h </w:instrText>
        </w:r>
        <w:r w:rsidR="00D940EF" w:rsidRPr="0039710F">
          <w:rPr>
            <w:webHidden/>
            <w:szCs w:val="24"/>
          </w:rPr>
        </w:r>
        <w:r w:rsidR="00D940EF" w:rsidRPr="0039710F">
          <w:rPr>
            <w:webHidden/>
            <w:szCs w:val="24"/>
          </w:rPr>
          <w:fldChar w:fldCharType="separate"/>
        </w:r>
        <w:r w:rsidR="00D940EF" w:rsidRPr="0039710F">
          <w:rPr>
            <w:webHidden/>
            <w:szCs w:val="24"/>
          </w:rPr>
          <w:t>18</w:t>
        </w:r>
        <w:r w:rsidR="00D940EF" w:rsidRPr="0039710F">
          <w:rPr>
            <w:webHidden/>
            <w:szCs w:val="24"/>
          </w:rPr>
          <w:fldChar w:fldCharType="end"/>
        </w:r>
      </w:hyperlink>
    </w:p>
    <w:p w14:paraId="50B426EA" w14:textId="77777777" w:rsidR="00CD1406" w:rsidRPr="0039710F" w:rsidRDefault="00F06350" w:rsidP="00EA3A1F">
      <w:pPr>
        <w:pStyle w:val="TOC1"/>
        <w:shd w:val="clear" w:color="auto" w:fill="FFE599" w:themeFill="accent4" w:themeFillTint="66"/>
        <w:tabs>
          <w:tab w:val="left" w:pos="720"/>
          <w:tab w:val="right" w:leader="dot" w:pos="8680"/>
        </w:tabs>
        <w:rPr>
          <w:b w:val="0"/>
          <w:noProof/>
          <w:szCs w:val="24"/>
          <w:lang w:val="en-GB" w:eastAsia="en-GB"/>
        </w:rPr>
      </w:pPr>
      <w:hyperlink w:anchor="_Toc3396295" w:history="1">
        <w:r w:rsidR="00D940EF" w:rsidRPr="0039710F">
          <w:rPr>
            <w:rStyle w:val="Hyperlink"/>
            <w:noProof/>
            <w:szCs w:val="24"/>
            <w:lang w:val="en-GB"/>
          </w:rPr>
          <w:t>E.</w:t>
        </w:r>
        <w:r w:rsidR="00D940EF" w:rsidRPr="0039710F">
          <w:rPr>
            <w:b w:val="0"/>
            <w:noProof/>
            <w:szCs w:val="24"/>
            <w:lang w:val="en-GB" w:eastAsia="en-GB"/>
          </w:rPr>
          <w:tab/>
        </w:r>
        <w:r w:rsidR="00D940EF" w:rsidRPr="0039710F">
          <w:rPr>
            <w:rStyle w:val="Hyperlink"/>
            <w:noProof/>
            <w:szCs w:val="24"/>
            <w:lang w:val="en-GB"/>
          </w:rPr>
          <w:t>Evaluation and Comparison of Bids</w:t>
        </w:r>
        <w:r w:rsidR="00D940EF" w:rsidRPr="0039710F">
          <w:rPr>
            <w:noProof/>
            <w:webHidden/>
            <w:szCs w:val="24"/>
          </w:rPr>
          <w:tab/>
          <w:t>….</w:t>
        </w:r>
        <w:r w:rsidR="00D940EF" w:rsidRPr="0039710F">
          <w:rPr>
            <w:noProof/>
            <w:webHidden/>
            <w:szCs w:val="24"/>
          </w:rPr>
          <w:fldChar w:fldCharType="begin"/>
        </w:r>
        <w:r w:rsidR="00D940EF" w:rsidRPr="0039710F">
          <w:rPr>
            <w:noProof/>
            <w:webHidden/>
            <w:szCs w:val="24"/>
          </w:rPr>
          <w:instrText xml:space="preserve"> PAGEREF _Toc3396295 \h </w:instrText>
        </w:r>
        <w:r w:rsidR="00D940EF" w:rsidRPr="0039710F">
          <w:rPr>
            <w:noProof/>
            <w:webHidden/>
            <w:szCs w:val="24"/>
          </w:rPr>
        </w:r>
        <w:r w:rsidR="00D940EF" w:rsidRPr="0039710F">
          <w:rPr>
            <w:noProof/>
            <w:webHidden/>
            <w:szCs w:val="24"/>
          </w:rPr>
          <w:fldChar w:fldCharType="separate"/>
        </w:r>
        <w:r w:rsidR="00D940EF" w:rsidRPr="0039710F">
          <w:rPr>
            <w:noProof/>
            <w:webHidden/>
            <w:szCs w:val="24"/>
          </w:rPr>
          <w:t>19</w:t>
        </w:r>
        <w:r w:rsidR="00D940EF" w:rsidRPr="0039710F">
          <w:rPr>
            <w:noProof/>
            <w:webHidden/>
            <w:szCs w:val="24"/>
          </w:rPr>
          <w:fldChar w:fldCharType="end"/>
        </w:r>
      </w:hyperlink>
    </w:p>
    <w:p w14:paraId="2A45C86F" w14:textId="77777777" w:rsidR="00CD1406" w:rsidRPr="0039710F" w:rsidRDefault="00F06350" w:rsidP="00EA3A1F">
      <w:pPr>
        <w:pStyle w:val="TOC2"/>
        <w:shd w:val="clear" w:color="auto" w:fill="FFE599" w:themeFill="accent4" w:themeFillTint="66"/>
        <w:rPr>
          <w:szCs w:val="24"/>
          <w:lang w:val="en-GB" w:eastAsia="en-GB"/>
        </w:rPr>
      </w:pPr>
      <w:hyperlink w:anchor="_Toc3396296" w:history="1">
        <w:r w:rsidR="00D940EF" w:rsidRPr="0039710F">
          <w:rPr>
            <w:rStyle w:val="Hyperlink"/>
            <w:szCs w:val="24"/>
            <w:lang w:val="en-GB"/>
          </w:rPr>
          <w:t>26.</w:t>
        </w:r>
        <w:r w:rsidR="00D940EF" w:rsidRPr="0039710F">
          <w:rPr>
            <w:szCs w:val="24"/>
            <w:lang w:val="en-GB" w:eastAsia="en-GB"/>
          </w:rPr>
          <w:tab/>
        </w:r>
        <w:r w:rsidR="00D940EF" w:rsidRPr="0039710F">
          <w:rPr>
            <w:rStyle w:val="Hyperlink"/>
            <w:szCs w:val="24"/>
            <w:lang w:val="en-GB"/>
          </w:rPr>
          <w:t>Confidentiality</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_Toc3396296 \h </w:instrText>
        </w:r>
        <w:r w:rsidR="00D940EF" w:rsidRPr="0039710F">
          <w:rPr>
            <w:webHidden/>
            <w:szCs w:val="24"/>
          </w:rPr>
        </w:r>
        <w:r w:rsidR="00D940EF" w:rsidRPr="0039710F">
          <w:rPr>
            <w:webHidden/>
            <w:szCs w:val="24"/>
          </w:rPr>
          <w:fldChar w:fldCharType="separate"/>
        </w:r>
        <w:r w:rsidR="00D940EF" w:rsidRPr="0039710F">
          <w:rPr>
            <w:webHidden/>
            <w:szCs w:val="24"/>
          </w:rPr>
          <w:t>19</w:t>
        </w:r>
        <w:r w:rsidR="00D940EF" w:rsidRPr="0039710F">
          <w:rPr>
            <w:webHidden/>
            <w:szCs w:val="24"/>
          </w:rPr>
          <w:fldChar w:fldCharType="end"/>
        </w:r>
      </w:hyperlink>
    </w:p>
    <w:p w14:paraId="5227139A" w14:textId="77777777" w:rsidR="00CD1406" w:rsidRPr="0039710F" w:rsidRDefault="00F06350" w:rsidP="00EA3A1F">
      <w:pPr>
        <w:pStyle w:val="TOC2"/>
        <w:shd w:val="clear" w:color="auto" w:fill="FFE599" w:themeFill="accent4" w:themeFillTint="66"/>
        <w:rPr>
          <w:szCs w:val="24"/>
          <w:lang w:val="en-GB" w:eastAsia="en-GB"/>
        </w:rPr>
      </w:pPr>
      <w:hyperlink w:anchor="_Toc3396297" w:history="1">
        <w:r w:rsidR="00D940EF" w:rsidRPr="0039710F">
          <w:rPr>
            <w:rStyle w:val="Hyperlink"/>
            <w:szCs w:val="24"/>
            <w:lang w:val="en-GB"/>
          </w:rPr>
          <w:t>27.</w:t>
        </w:r>
        <w:r w:rsidR="00D940EF" w:rsidRPr="0039710F">
          <w:rPr>
            <w:szCs w:val="24"/>
            <w:lang w:val="en-GB" w:eastAsia="en-GB"/>
          </w:rPr>
          <w:tab/>
        </w:r>
        <w:r w:rsidR="00D940EF" w:rsidRPr="0039710F">
          <w:rPr>
            <w:rStyle w:val="Hyperlink"/>
            <w:szCs w:val="24"/>
            <w:lang w:val="en-GB"/>
          </w:rPr>
          <w:t>Clarification of Bids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_Toc3396297 \h </w:instrText>
        </w:r>
        <w:r w:rsidR="00D940EF" w:rsidRPr="0039710F">
          <w:rPr>
            <w:webHidden/>
            <w:szCs w:val="24"/>
          </w:rPr>
        </w:r>
        <w:r w:rsidR="00D940EF" w:rsidRPr="0039710F">
          <w:rPr>
            <w:webHidden/>
            <w:szCs w:val="24"/>
          </w:rPr>
          <w:fldChar w:fldCharType="separate"/>
        </w:r>
        <w:r w:rsidR="00D940EF" w:rsidRPr="0039710F">
          <w:rPr>
            <w:webHidden/>
            <w:szCs w:val="24"/>
          </w:rPr>
          <w:t>19</w:t>
        </w:r>
        <w:r w:rsidR="00D940EF" w:rsidRPr="0039710F">
          <w:rPr>
            <w:webHidden/>
            <w:szCs w:val="24"/>
          </w:rPr>
          <w:fldChar w:fldCharType="end"/>
        </w:r>
      </w:hyperlink>
    </w:p>
    <w:p w14:paraId="4027ED83" w14:textId="77777777" w:rsidR="00CD1406" w:rsidRPr="0039710F" w:rsidRDefault="00F06350" w:rsidP="00EA3A1F">
      <w:pPr>
        <w:pStyle w:val="TOC2"/>
        <w:shd w:val="clear" w:color="auto" w:fill="FFE599" w:themeFill="accent4" w:themeFillTint="66"/>
        <w:rPr>
          <w:szCs w:val="24"/>
          <w:lang w:val="en-GB" w:eastAsia="en-GB"/>
        </w:rPr>
      </w:pPr>
      <w:hyperlink w:anchor="_Toc3396298" w:history="1">
        <w:r w:rsidR="00CD1406" w:rsidRPr="0039710F">
          <w:rPr>
            <w:rStyle w:val="Hyperlink"/>
            <w:szCs w:val="24"/>
            <w:lang w:val="en-GB"/>
          </w:rPr>
          <w:t>28.</w:t>
        </w:r>
        <w:r w:rsidR="00CD1406" w:rsidRPr="0039710F">
          <w:rPr>
            <w:szCs w:val="24"/>
            <w:lang w:val="en-GB" w:eastAsia="en-GB"/>
          </w:rPr>
          <w:tab/>
        </w:r>
        <w:r w:rsidR="00CD1406" w:rsidRPr="0039710F">
          <w:rPr>
            <w:rStyle w:val="Hyperlink"/>
            <w:szCs w:val="24"/>
            <w:lang w:val="en-GB"/>
          </w:rPr>
          <w:t>Deviations, Reservations and Omissions</w:t>
        </w:r>
        <w:r w:rsidR="00CD1406" w:rsidRPr="0039710F">
          <w:rPr>
            <w:webHidden/>
            <w:szCs w:val="24"/>
          </w:rPr>
          <w:tab/>
        </w:r>
      </w:hyperlink>
      <w:r w:rsidR="00D940EF" w:rsidRPr="0039710F">
        <w:rPr>
          <w:szCs w:val="24"/>
        </w:rPr>
        <w:t>20</w:t>
      </w:r>
    </w:p>
    <w:p w14:paraId="56CF8A03" w14:textId="77777777" w:rsidR="00CD1406" w:rsidRPr="0039710F" w:rsidRDefault="00F06350" w:rsidP="00EA3A1F">
      <w:pPr>
        <w:pStyle w:val="TOC2"/>
        <w:shd w:val="clear" w:color="auto" w:fill="FFE599" w:themeFill="accent4" w:themeFillTint="66"/>
        <w:rPr>
          <w:szCs w:val="24"/>
          <w:lang w:val="en-GB" w:eastAsia="en-GB"/>
        </w:rPr>
      </w:pPr>
      <w:hyperlink w:anchor="_Toc3396299" w:history="1">
        <w:r w:rsidR="00CD1406" w:rsidRPr="0039710F">
          <w:rPr>
            <w:rStyle w:val="Hyperlink"/>
            <w:szCs w:val="24"/>
            <w:lang w:val="en-GB"/>
          </w:rPr>
          <w:t>29.</w:t>
        </w:r>
        <w:r w:rsidR="00CD1406" w:rsidRPr="0039710F">
          <w:rPr>
            <w:szCs w:val="24"/>
            <w:lang w:val="en-GB" w:eastAsia="en-GB"/>
          </w:rPr>
          <w:tab/>
        </w:r>
        <w:r w:rsidR="00CD1406" w:rsidRPr="0039710F">
          <w:rPr>
            <w:rStyle w:val="Hyperlink"/>
            <w:szCs w:val="24"/>
            <w:lang w:val="en-GB"/>
          </w:rPr>
          <w:t>Determination of Responsiveness</w:t>
        </w:r>
        <w:r w:rsidR="00CD1406" w:rsidRPr="0039710F">
          <w:rPr>
            <w:webHidden/>
            <w:szCs w:val="24"/>
          </w:rPr>
          <w:tab/>
        </w:r>
      </w:hyperlink>
      <w:r w:rsidR="00D940EF" w:rsidRPr="0039710F">
        <w:rPr>
          <w:szCs w:val="24"/>
        </w:rPr>
        <w:t>20</w:t>
      </w:r>
    </w:p>
    <w:p w14:paraId="72EE839B" w14:textId="77777777" w:rsidR="00CD1406" w:rsidRPr="0039710F" w:rsidRDefault="00F06350" w:rsidP="00EA3A1F">
      <w:pPr>
        <w:pStyle w:val="TOC2"/>
        <w:shd w:val="clear" w:color="auto" w:fill="FFE599" w:themeFill="accent4" w:themeFillTint="66"/>
        <w:rPr>
          <w:szCs w:val="24"/>
          <w:lang w:val="en-GB" w:eastAsia="en-GB"/>
        </w:rPr>
      </w:pPr>
      <w:hyperlink w:anchor="_Toc3396300" w:history="1">
        <w:r w:rsidR="00CD1406" w:rsidRPr="0039710F">
          <w:rPr>
            <w:rStyle w:val="Hyperlink"/>
            <w:szCs w:val="24"/>
            <w:lang w:val="en-GB"/>
          </w:rPr>
          <w:t>30.</w:t>
        </w:r>
        <w:r w:rsidR="00CD1406" w:rsidRPr="0039710F">
          <w:rPr>
            <w:szCs w:val="24"/>
            <w:lang w:val="en-GB" w:eastAsia="en-GB"/>
          </w:rPr>
          <w:tab/>
        </w:r>
        <w:r w:rsidR="00CD1406" w:rsidRPr="0039710F">
          <w:rPr>
            <w:rStyle w:val="Hyperlink"/>
            <w:szCs w:val="24"/>
            <w:lang w:val="en-GB"/>
          </w:rPr>
          <w:t>Non conformities, Errors, and Omissions</w:t>
        </w:r>
        <w:r w:rsidR="00CD1406" w:rsidRPr="0039710F">
          <w:rPr>
            <w:webHidden/>
            <w:szCs w:val="24"/>
          </w:rPr>
          <w:tab/>
        </w:r>
      </w:hyperlink>
      <w:r w:rsidR="00D940EF" w:rsidRPr="0039710F">
        <w:rPr>
          <w:szCs w:val="24"/>
        </w:rPr>
        <w:t>20</w:t>
      </w:r>
    </w:p>
    <w:p w14:paraId="645074E4" w14:textId="0D686B0B" w:rsidR="003574D0" w:rsidRPr="0039710F" w:rsidRDefault="00F06350" w:rsidP="00EA3A1F">
      <w:pPr>
        <w:pStyle w:val="TOC2"/>
        <w:shd w:val="clear" w:color="auto" w:fill="FFE599" w:themeFill="accent4" w:themeFillTint="66"/>
        <w:rPr>
          <w:szCs w:val="24"/>
        </w:rPr>
      </w:pPr>
      <w:hyperlink w:anchor="_Toc3396301" w:history="1">
        <w:r w:rsidR="00D940EF" w:rsidRPr="0039710F">
          <w:rPr>
            <w:rStyle w:val="Hyperlink"/>
            <w:szCs w:val="24"/>
            <w:lang w:val="en-GB"/>
          </w:rPr>
          <w:t>31.</w:t>
        </w:r>
        <w:r w:rsidR="00D940EF" w:rsidRPr="0039710F">
          <w:rPr>
            <w:szCs w:val="24"/>
            <w:lang w:val="en-GB" w:eastAsia="en-GB"/>
          </w:rPr>
          <w:tab/>
        </w:r>
        <w:r w:rsidR="00D940EF" w:rsidRPr="0039710F">
          <w:rPr>
            <w:rStyle w:val="Hyperlink"/>
            <w:szCs w:val="24"/>
            <w:lang w:val="en-GB"/>
          </w:rPr>
          <w:t>Correction of Arithmetical Errors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_Toc3396301 \h </w:instrText>
        </w:r>
        <w:r w:rsidR="00D940EF" w:rsidRPr="0039710F">
          <w:rPr>
            <w:webHidden/>
            <w:szCs w:val="24"/>
          </w:rPr>
        </w:r>
        <w:r w:rsidR="00D940EF" w:rsidRPr="0039710F">
          <w:rPr>
            <w:webHidden/>
            <w:szCs w:val="24"/>
          </w:rPr>
          <w:fldChar w:fldCharType="separate"/>
        </w:r>
        <w:r w:rsidR="00D940EF" w:rsidRPr="0039710F">
          <w:rPr>
            <w:webHidden/>
            <w:szCs w:val="24"/>
          </w:rPr>
          <w:t>21</w:t>
        </w:r>
        <w:r w:rsidR="00D940EF" w:rsidRPr="0039710F">
          <w:rPr>
            <w:webHidden/>
            <w:szCs w:val="24"/>
          </w:rPr>
          <w:fldChar w:fldCharType="end"/>
        </w:r>
      </w:hyperlink>
    </w:p>
    <w:p w14:paraId="686B85B6" w14:textId="77777777" w:rsidR="00CD1406" w:rsidRPr="0039710F" w:rsidRDefault="00F06350" w:rsidP="00EA3A1F">
      <w:pPr>
        <w:pStyle w:val="TOC2"/>
        <w:shd w:val="clear" w:color="auto" w:fill="FFE599" w:themeFill="accent4" w:themeFillTint="66"/>
        <w:rPr>
          <w:szCs w:val="24"/>
          <w:lang w:val="en-GB" w:eastAsia="en-GB"/>
        </w:rPr>
      </w:pPr>
      <w:hyperlink w:anchor="_Toc3396302" w:history="1">
        <w:r w:rsidR="00D940EF" w:rsidRPr="0039710F">
          <w:rPr>
            <w:rStyle w:val="Hyperlink"/>
            <w:szCs w:val="24"/>
            <w:lang w:val="en-GB"/>
          </w:rPr>
          <w:t>32.</w:t>
        </w:r>
        <w:r w:rsidR="00D940EF" w:rsidRPr="0039710F">
          <w:rPr>
            <w:szCs w:val="24"/>
            <w:lang w:val="en-GB" w:eastAsia="en-GB"/>
          </w:rPr>
          <w:tab/>
        </w:r>
        <w:r w:rsidR="00D940EF" w:rsidRPr="0039710F">
          <w:rPr>
            <w:rStyle w:val="Hyperlink"/>
            <w:szCs w:val="24"/>
            <w:lang w:val="en-GB"/>
          </w:rPr>
          <w:t>Conversion to Single Currency</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_Toc3396302 \h </w:instrText>
        </w:r>
        <w:r w:rsidR="00D940EF" w:rsidRPr="0039710F">
          <w:rPr>
            <w:webHidden/>
            <w:szCs w:val="24"/>
          </w:rPr>
        </w:r>
        <w:r w:rsidR="00D940EF" w:rsidRPr="0039710F">
          <w:rPr>
            <w:webHidden/>
            <w:szCs w:val="24"/>
          </w:rPr>
          <w:fldChar w:fldCharType="separate"/>
        </w:r>
        <w:r w:rsidR="00D940EF" w:rsidRPr="0039710F">
          <w:rPr>
            <w:webHidden/>
            <w:szCs w:val="24"/>
          </w:rPr>
          <w:t>21</w:t>
        </w:r>
        <w:r w:rsidR="00D940EF" w:rsidRPr="0039710F">
          <w:rPr>
            <w:webHidden/>
            <w:szCs w:val="24"/>
          </w:rPr>
          <w:fldChar w:fldCharType="end"/>
        </w:r>
      </w:hyperlink>
    </w:p>
    <w:p w14:paraId="7FF58DF3" w14:textId="77777777" w:rsidR="00CD1406" w:rsidRPr="0039710F" w:rsidRDefault="00F06350" w:rsidP="00EA3A1F">
      <w:pPr>
        <w:pStyle w:val="TOC2"/>
        <w:shd w:val="clear" w:color="auto" w:fill="FFE599" w:themeFill="accent4" w:themeFillTint="66"/>
        <w:rPr>
          <w:szCs w:val="24"/>
          <w:lang w:val="en-GB" w:eastAsia="en-GB"/>
        </w:rPr>
      </w:pPr>
      <w:hyperlink w:anchor="_Toc3396303" w:history="1">
        <w:r w:rsidR="00D940EF" w:rsidRPr="0039710F">
          <w:rPr>
            <w:rStyle w:val="Hyperlink"/>
            <w:szCs w:val="24"/>
            <w:lang w:val="en-GB"/>
          </w:rPr>
          <w:t>33.</w:t>
        </w:r>
        <w:r w:rsidR="00D940EF" w:rsidRPr="0039710F">
          <w:rPr>
            <w:szCs w:val="24"/>
            <w:lang w:val="en-GB" w:eastAsia="en-GB"/>
          </w:rPr>
          <w:tab/>
        </w:r>
        <w:r w:rsidR="00D940EF" w:rsidRPr="0039710F">
          <w:rPr>
            <w:rStyle w:val="Hyperlink"/>
            <w:szCs w:val="24"/>
            <w:lang w:val="en-GB"/>
          </w:rPr>
          <w:t>Domestic Preference</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_Toc3396303 \h </w:instrText>
        </w:r>
        <w:r w:rsidR="00D940EF" w:rsidRPr="0039710F">
          <w:rPr>
            <w:webHidden/>
            <w:szCs w:val="24"/>
          </w:rPr>
        </w:r>
        <w:r w:rsidR="00D940EF" w:rsidRPr="0039710F">
          <w:rPr>
            <w:webHidden/>
            <w:szCs w:val="24"/>
          </w:rPr>
          <w:fldChar w:fldCharType="separate"/>
        </w:r>
        <w:r w:rsidR="00D940EF" w:rsidRPr="0039710F">
          <w:rPr>
            <w:webHidden/>
            <w:szCs w:val="24"/>
          </w:rPr>
          <w:t>21</w:t>
        </w:r>
        <w:r w:rsidR="00D940EF" w:rsidRPr="0039710F">
          <w:rPr>
            <w:webHidden/>
            <w:szCs w:val="24"/>
          </w:rPr>
          <w:fldChar w:fldCharType="end"/>
        </w:r>
      </w:hyperlink>
    </w:p>
    <w:p w14:paraId="0A53A6A1" w14:textId="77777777" w:rsidR="00CD1406" w:rsidRPr="0039710F" w:rsidRDefault="00F06350" w:rsidP="00EA3A1F">
      <w:pPr>
        <w:pStyle w:val="TOC2"/>
        <w:shd w:val="clear" w:color="auto" w:fill="FFE599" w:themeFill="accent4" w:themeFillTint="66"/>
        <w:rPr>
          <w:szCs w:val="24"/>
          <w:lang w:val="en-GB" w:eastAsia="en-GB"/>
        </w:rPr>
      </w:pPr>
      <w:hyperlink w:anchor="_Toc3396304" w:history="1">
        <w:r w:rsidR="00CD1406" w:rsidRPr="0039710F">
          <w:rPr>
            <w:rStyle w:val="Hyperlink"/>
            <w:szCs w:val="24"/>
            <w:lang w:val="en-GB"/>
          </w:rPr>
          <w:t>34.</w:t>
        </w:r>
        <w:r w:rsidR="00CD1406" w:rsidRPr="0039710F">
          <w:rPr>
            <w:szCs w:val="24"/>
            <w:lang w:val="en-GB" w:eastAsia="en-GB"/>
          </w:rPr>
          <w:tab/>
        </w:r>
        <w:r w:rsidR="00CD1406" w:rsidRPr="0039710F">
          <w:rPr>
            <w:rStyle w:val="Hyperlink"/>
            <w:szCs w:val="24"/>
            <w:lang w:val="en-GB"/>
          </w:rPr>
          <w:t>Evaluation of Bids</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_Toc3396304 \h </w:instrText>
        </w:r>
        <w:r w:rsidR="009529F8" w:rsidRPr="0039710F">
          <w:rPr>
            <w:webHidden/>
            <w:szCs w:val="24"/>
          </w:rPr>
        </w:r>
        <w:r w:rsidR="009529F8" w:rsidRPr="0039710F">
          <w:rPr>
            <w:webHidden/>
            <w:szCs w:val="24"/>
          </w:rPr>
          <w:fldChar w:fldCharType="separate"/>
        </w:r>
        <w:r w:rsidR="00BC55F3" w:rsidRPr="0039710F">
          <w:rPr>
            <w:webHidden/>
            <w:szCs w:val="24"/>
          </w:rPr>
          <w:t>21</w:t>
        </w:r>
        <w:r w:rsidR="009529F8" w:rsidRPr="0039710F">
          <w:rPr>
            <w:webHidden/>
            <w:szCs w:val="24"/>
          </w:rPr>
          <w:fldChar w:fldCharType="end"/>
        </w:r>
      </w:hyperlink>
    </w:p>
    <w:p w14:paraId="462C3200" w14:textId="77777777" w:rsidR="00CD1406" w:rsidRPr="0039710F" w:rsidRDefault="00F06350" w:rsidP="00EA3A1F">
      <w:pPr>
        <w:pStyle w:val="TOC2"/>
        <w:shd w:val="clear" w:color="auto" w:fill="FFE599" w:themeFill="accent4" w:themeFillTint="66"/>
        <w:rPr>
          <w:szCs w:val="24"/>
          <w:lang w:val="en-GB" w:eastAsia="en-GB"/>
        </w:rPr>
      </w:pPr>
      <w:hyperlink w:anchor="_Toc3396305" w:history="1">
        <w:r w:rsidR="00D940EF" w:rsidRPr="0039710F">
          <w:rPr>
            <w:rStyle w:val="Hyperlink"/>
            <w:szCs w:val="24"/>
            <w:lang w:val="en-GB"/>
          </w:rPr>
          <w:t>35.</w:t>
        </w:r>
        <w:r w:rsidR="00D940EF" w:rsidRPr="0039710F">
          <w:rPr>
            <w:szCs w:val="24"/>
            <w:lang w:val="en-GB" w:eastAsia="en-GB"/>
          </w:rPr>
          <w:tab/>
        </w:r>
        <w:r w:rsidR="00D940EF" w:rsidRPr="0039710F">
          <w:rPr>
            <w:rStyle w:val="Hyperlink"/>
            <w:szCs w:val="24"/>
            <w:lang w:val="en-GB"/>
          </w:rPr>
          <w:t>Comparison of Bids</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_Toc3396305 \h </w:instrText>
        </w:r>
        <w:r w:rsidR="00D940EF" w:rsidRPr="0039710F">
          <w:rPr>
            <w:webHidden/>
            <w:szCs w:val="24"/>
          </w:rPr>
        </w:r>
        <w:r w:rsidR="00D940EF" w:rsidRPr="0039710F">
          <w:rPr>
            <w:webHidden/>
            <w:szCs w:val="24"/>
          </w:rPr>
          <w:fldChar w:fldCharType="separate"/>
        </w:r>
        <w:r w:rsidR="00D940EF" w:rsidRPr="0039710F">
          <w:rPr>
            <w:webHidden/>
            <w:szCs w:val="24"/>
          </w:rPr>
          <w:t>22</w:t>
        </w:r>
        <w:r w:rsidR="00D940EF" w:rsidRPr="0039710F">
          <w:rPr>
            <w:webHidden/>
            <w:szCs w:val="24"/>
          </w:rPr>
          <w:fldChar w:fldCharType="end"/>
        </w:r>
      </w:hyperlink>
    </w:p>
    <w:p w14:paraId="2886F6BA" w14:textId="77777777" w:rsidR="00CD1406" w:rsidRPr="0039710F" w:rsidRDefault="00F06350" w:rsidP="00EA3A1F">
      <w:pPr>
        <w:pStyle w:val="TOC2"/>
        <w:shd w:val="clear" w:color="auto" w:fill="FFE599" w:themeFill="accent4" w:themeFillTint="66"/>
        <w:rPr>
          <w:szCs w:val="24"/>
          <w:lang w:val="en-GB" w:eastAsia="en-GB"/>
        </w:rPr>
      </w:pPr>
      <w:hyperlink w:anchor="_Toc3396306" w:history="1">
        <w:r w:rsidR="00D940EF" w:rsidRPr="0039710F">
          <w:rPr>
            <w:rStyle w:val="Hyperlink"/>
            <w:szCs w:val="24"/>
            <w:lang w:val="en-GB"/>
          </w:rPr>
          <w:t>36.</w:t>
        </w:r>
        <w:r w:rsidR="00D940EF" w:rsidRPr="0039710F">
          <w:rPr>
            <w:szCs w:val="24"/>
            <w:lang w:val="en-GB" w:eastAsia="en-GB"/>
          </w:rPr>
          <w:tab/>
        </w:r>
        <w:r w:rsidR="00D940EF" w:rsidRPr="0039710F">
          <w:rPr>
            <w:rStyle w:val="Hyperlink"/>
            <w:szCs w:val="24"/>
            <w:lang w:val="en-GB"/>
          </w:rPr>
          <w:t>Abnormally Low Bid</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_Toc3396306 \h </w:instrText>
        </w:r>
        <w:r w:rsidR="00D940EF" w:rsidRPr="0039710F">
          <w:rPr>
            <w:webHidden/>
            <w:szCs w:val="24"/>
          </w:rPr>
        </w:r>
        <w:r w:rsidR="00D940EF" w:rsidRPr="0039710F">
          <w:rPr>
            <w:webHidden/>
            <w:szCs w:val="24"/>
          </w:rPr>
          <w:fldChar w:fldCharType="separate"/>
        </w:r>
        <w:r w:rsidR="00D940EF" w:rsidRPr="0039710F">
          <w:rPr>
            <w:webHidden/>
            <w:szCs w:val="24"/>
          </w:rPr>
          <w:t>22</w:t>
        </w:r>
        <w:r w:rsidR="00D940EF" w:rsidRPr="0039710F">
          <w:rPr>
            <w:webHidden/>
            <w:szCs w:val="24"/>
          </w:rPr>
          <w:fldChar w:fldCharType="end"/>
        </w:r>
      </w:hyperlink>
    </w:p>
    <w:p w14:paraId="5CB41768" w14:textId="77777777" w:rsidR="00CD1406" w:rsidRPr="0039710F" w:rsidRDefault="00F06350" w:rsidP="00EA3A1F">
      <w:pPr>
        <w:pStyle w:val="TOC2"/>
        <w:shd w:val="clear" w:color="auto" w:fill="FFE599" w:themeFill="accent4" w:themeFillTint="66"/>
        <w:rPr>
          <w:szCs w:val="24"/>
          <w:lang w:val="en-GB" w:eastAsia="en-GB"/>
        </w:rPr>
      </w:pPr>
      <w:hyperlink w:anchor="_Toc3396307" w:history="1">
        <w:r w:rsidR="00CD1406" w:rsidRPr="0039710F">
          <w:rPr>
            <w:rStyle w:val="Hyperlink"/>
            <w:szCs w:val="24"/>
            <w:lang w:val="en-GB"/>
          </w:rPr>
          <w:t>37.</w:t>
        </w:r>
        <w:r w:rsidR="00CD1406" w:rsidRPr="0039710F">
          <w:rPr>
            <w:szCs w:val="24"/>
            <w:lang w:val="en-GB" w:eastAsia="en-GB"/>
          </w:rPr>
          <w:tab/>
        </w:r>
        <w:r w:rsidR="00CD1406" w:rsidRPr="0039710F">
          <w:rPr>
            <w:rStyle w:val="Hyperlink"/>
            <w:szCs w:val="24"/>
            <w:lang w:val="en-GB"/>
          </w:rPr>
          <w:t>Unbalanced or front loaded bids</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_Toc3396307 \h </w:instrText>
        </w:r>
        <w:r w:rsidR="009529F8" w:rsidRPr="0039710F">
          <w:rPr>
            <w:webHidden/>
            <w:szCs w:val="24"/>
          </w:rPr>
        </w:r>
        <w:r w:rsidR="009529F8" w:rsidRPr="0039710F">
          <w:rPr>
            <w:webHidden/>
            <w:szCs w:val="24"/>
          </w:rPr>
          <w:fldChar w:fldCharType="separate"/>
        </w:r>
        <w:r w:rsidR="00BC55F3" w:rsidRPr="0039710F">
          <w:rPr>
            <w:webHidden/>
            <w:szCs w:val="24"/>
          </w:rPr>
          <w:t>22</w:t>
        </w:r>
        <w:r w:rsidR="009529F8" w:rsidRPr="0039710F">
          <w:rPr>
            <w:webHidden/>
            <w:szCs w:val="24"/>
          </w:rPr>
          <w:fldChar w:fldCharType="end"/>
        </w:r>
      </w:hyperlink>
    </w:p>
    <w:p w14:paraId="03F2E8D2" w14:textId="77777777" w:rsidR="00CD1406" w:rsidRPr="0039710F" w:rsidRDefault="00F06350" w:rsidP="00EA3A1F">
      <w:pPr>
        <w:pStyle w:val="TOC2"/>
        <w:shd w:val="clear" w:color="auto" w:fill="FFE599" w:themeFill="accent4" w:themeFillTint="66"/>
        <w:rPr>
          <w:szCs w:val="24"/>
          <w:lang w:val="en-GB" w:eastAsia="en-GB"/>
        </w:rPr>
      </w:pPr>
      <w:hyperlink w:anchor="_Toc3396308" w:history="1">
        <w:r w:rsidR="00D940EF" w:rsidRPr="0039710F">
          <w:rPr>
            <w:rStyle w:val="Hyperlink"/>
            <w:szCs w:val="24"/>
            <w:lang w:val="en-GB"/>
          </w:rPr>
          <w:t>38.</w:t>
        </w:r>
        <w:r w:rsidR="00D940EF" w:rsidRPr="0039710F">
          <w:rPr>
            <w:szCs w:val="24"/>
            <w:lang w:val="en-GB" w:eastAsia="en-GB"/>
          </w:rPr>
          <w:tab/>
        </w:r>
        <w:r w:rsidR="00D940EF" w:rsidRPr="0039710F">
          <w:rPr>
            <w:rStyle w:val="Hyperlink"/>
            <w:szCs w:val="24"/>
            <w:lang w:val="en-GB"/>
          </w:rPr>
          <w:t>Qualification of the Bidder</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_Toc3396308 \h </w:instrText>
        </w:r>
        <w:r w:rsidR="00D940EF" w:rsidRPr="0039710F">
          <w:rPr>
            <w:webHidden/>
            <w:szCs w:val="24"/>
          </w:rPr>
        </w:r>
        <w:r w:rsidR="00D940EF" w:rsidRPr="0039710F">
          <w:rPr>
            <w:webHidden/>
            <w:szCs w:val="24"/>
          </w:rPr>
          <w:fldChar w:fldCharType="separate"/>
        </w:r>
        <w:r w:rsidR="00D940EF" w:rsidRPr="0039710F">
          <w:rPr>
            <w:webHidden/>
            <w:szCs w:val="24"/>
          </w:rPr>
          <w:t>23</w:t>
        </w:r>
        <w:r w:rsidR="00D940EF" w:rsidRPr="0039710F">
          <w:rPr>
            <w:webHidden/>
            <w:szCs w:val="24"/>
          </w:rPr>
          <w:fldChar w:fldCharType="end"/>
        </w:r>
      </w:hyperlink>
    </w:p>
    <w:p w14:paraId="18DA7351" w14:textId="77777777" w:rsidR="00CD1406" w:rsidRPr="0039710F" w:rsidRDefault="00F06350" w:rsidP="00EA3A1F">
      <w:pPr>
        <w:pStyle w:val="TOC2"/>
        <w:shd w:val="clear" w:color="auto" w:fill="FFE599" w:themeFill="accent4" w:themeFillTint="66"/>
        <w:rPr>
          <w:szCs w:val="24"/>
          <w:lang w:val="en-GB" w:eastAsia="en-GB"/>
        </w:rPr>
      </w:pPr>
      <w:hyperlink w:anchor="_Toc3396309" w:history="1">
        <w:r w:rsidR="00CD1406" w:rsidRPr="0039710F">
          <w:rPr>
            <w:rStyle w:val="Hyperlink"/>
            <w:szCs w:val="24"/>
            <w:lang w:val="en-GB"/>
          </w:rPr>
          <w:t>39.</w:t>
        </w:r>
        <w:r w:rsidR="00CD1406" w:rsidRPr="0039710F">
          <w:rPr>
            <w:szCs w:val="24"/>
            <w:lang w:val="en-GB" w:eastAsia="en-GB"/>
          </w:rPr>
          <w:tab/>
        </w:r>
        <w:r w:rsidR="00CD1406" w:rsidRPr="0039710F">
          <w:rPr>
            <w:rStyle w:val="Hyperlink"/>
            <w:iCs/>
            <w:szCs w:val="24"/>
            <w:lang w:val="en-GB"/>
          </w:rPr>
          <w:t xml:space="preserve">Procuring entity’s </w:t>
        </w:r>
        <w:r w:rsidR="00CD1406" w:rsidRPr="0039710F">
          <w:rPr>
            <w:rStyle w:val="Hyperlink"/>
            <w:szCs w:val="24"/>
            <w:lang w:val="en-GB"/>
          </w:rPr>
          <w:t>Right to Accept Any Bid, and to Reject Any or All Bids</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_Toc3396309 \h </w:instrText>
        </w:r>
        <w:r w:rsidR="009529F8" w:rsidRPr="0039710F">
          <w:rPr>
            <w:webHidden/>
            <w:szCs w:val="24"/>
          </w:rPr>
        </w:r>
        <w:r w:rsidR="009529F8" w:rsidRPr="0039710F">
          <w:rPr>
            <w:webHidden/>
            <w:szCs w:val="24"/>
          </w:rPr>
          <w:fldChar w:fldCharType="separate"/>
        </w:r>
        <w:r w:rsidR="00BC55F3" w:rsidRPr="0039710F">
          <w:rPr>
            <w:webHidden/>
            <w:szCs w:val="24"/>
          </w:rPr>
          <w:t>23</w:t>
        </w:r>
        <w:r w:rsidR="009529F8" w:rsidRPr="0039710F">
          <w:rPr>
            <w:webHidden/>
            <w:szCs w:val="24"/>
          </w:rPr>
          <w:fldChar w:fldCharType="end"/>
        </w:r>
      </w:hyperlink>
    </w:p>
    <w:p w14:paraId="0F86B8A7" w14:textId="77777777" w:rsidR="00CD1406" w:rsidRPr="0039710F" w:rsidRDefault="00F06350" w:rsidP="00EA3A1F">
      <w:pPr>
        <w:pStyle w:val="TOC1"/>
        <w:shd w:val="clear" w:color="auto" w:fill="FFE599" w:themeFill="accent4" w:themeFillTint="66"/>
        <w:tabs>
          <w:tab w:val="left" w:pos="720"/>
          <w:tab w:val="right" w:leader="dot" w:pos="8680"/>
        </w:tabs>
        <w:rPr>
          <w:b w:val="0"/>
          <w:noProof/>
          <w:szCs w:val="24"/>
          <w:lang w:val="en-GB" w:eastAsia="en-GB"/>
        </w:rPr>
      </w:pPr>
      <w:hyperlink w:anchor="_Toc3396310" w:history="1">
        <w:r w:rsidR="00D940EF" w:rsidRPr="0039710F">
          <w:rPr>
            <w:rStyle w:val="Hyperlink"/>
            <w:noProof/>
            <w:szCs w:val="24"/>
            <w:lang w:val="en-GB"/>
          </w:rPr>
          <w:t>F.</w:t>
        </w:r>
        <w:r w:rsidR="00D940EF" w:rsidRPr="0039710F">
          <w:rPr>
            <w:b w:val="0"/>
            <w:noProof/>
            <w:szCs w:val="24"/>
            <w:lang w:val="en-GB" w:eastAsia="en-GB"/>
          </w:rPr>
          <w:tab/>
        </w:r>
        <w:r w:rsidR="00D940EF" w:rsidRPr="0039710F">
          <w:rPr>
            <w:rStyle w:val="Hyperlink"/>
            <w:noProof/>
            <w:szCs w:val="24"/>
            <w:lang w:val="en-GB"/>
          </w:rPr>
          <w:t>Award of Contract</w:t>
        </w:r>
        <w:r w:rsidR="00D940EF" w:rsidRPr="0039710F">
          <w:rPr>
            <w:noProof/>
            <w:webHidden/>
            <w:szCs w:val="24"/>
          </w:rPr>
          <w:tab/>
        </w:r>
        <w:r w:rsidR="00D940EF" w:rsidRPr="0039710F">
          <w:rPr>
            <w:noProof/>
            <w:webHidden/>
            <w:szCs w:val="24"/>
          </w:rPr>
          <w:fldChar w:fldCharType="begin"/>
        </w:r>
        <w:r w:rsidR="00D940EF" w:rsidRPr="0039710F">
          <w:rPr>
            <w:noProof/>
            <w:webHidden/>
            <w:szCs w:val="24"/>
          </w:rPr>
          <w:instrText xml:space="preserve"> PAGEREF _Toc3396310 \h </w:instrText>
        </w:r>
        <w:r w:rsidR="00D940EF" w:rsidRPr="0039710F">
          <w:rPr>
            <w:noProof/>
            <w:webHidden/>
            <w:szCs w:val="24"/>
          </w:rPr>
        </w:r>
        <w:r w:rsidR="00D940EF" w:rsidRPr="0039710F">
          <w:rPr>
            <w:noProof/>
            <w:webHidden/>
            <w:szCs w:val="24"/>
          </w:rPr>
          <w:fldChar w:fldCharType="separate"/>
        </w:r>
        <w:r w:rsidR="00D940EF" w:rsidRPr="0039710F">
          <w:rPr>
            <w:noProof/>
            <w:webHidden/>
            <w:szCs w:val="24"/>
          </w:rPr>
          <w:t>24</w:t>
        </w:r>
        <w:r w:rsidR="00D940EF" w:rsidRPr="0039710F">
          <w:rPr>
            <w:noProof/>
            <w:webHidden/>
            <w:szCs w:val="24"/>
          </w:rPr>
          <w:fldChar w:fldCharType="end"/>
        </w:r>
      </w:hyperlink>
    </w:p>
    <w:p w14:paraId="3E66AA6C" w14:textId="77777777" w:rsidR="00CD1406" w:rsidRPr="0039710F" w:rsidRDefault="00F06350" w:rsidP="00EA3A1F">
      <w:pPr>
        <w:pStyle w:val="TOC2"/>
        <w:shd w:val="clear" w:color="auto" w:fill="FFE599" w:themeFill="accent4" w:themeFillTint="66"/>
        <w:rPr>
          <w:szCs w:val="24"/>
          <w:lang w:val="en-GB" w:eastAsia="en-GB"/>
        </w:rPr>
      </w:pPr>
      <w:hyperlink w:anchor="_Toc3396311" w:history="1">
        <w:r w:rsidR="00D940EF" w:rsidRPr="0039710F">
          <w:rPr>
            <w:rStyle w:val="Hyperlink"/>
            <w:szCs w:val="24"/>
            <w:lang w:val="en-GB"/>
          </w:rPr>
          <w:t>40.</w:t>
        </w:r>
        <w:r w:rsidR="00D940EF" w:rsidRPr="0039710F">
          <w:rPr>
            <w:szCs w:val="24"/>
            <w:lang w:val="en-GB" w:eastAsia="en-GB"/>
          </w:rPr>
          <w:tab/>
        </w:r>
        <w:r w:rsidR="00D940EF" w:rsidRPr="0039710F">
          <w:rPr>
            <w:rStyle w:val="Hyperlink"/>
            <w:szCs w:val="24"/>
            <w:lang w:val="en-GB"/>
          </w:rPr>
          <w:t>Award Criteria</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_Toc3396311 \h </w:instrText>
        </w:r>
        <w:r w:rsidR="00D940EF" w:rsidRPr="0039710F">
          <w:rPr>
            <w:webHidden/>
            <w:szCs w:val="24"/>
          </w:rPr>
        </w:r>
        <w:r w:rsidR="00D940EF" w:rsidRPr="0039710F">
          <w:rPr>
            <w:webHidden/>
            <w:szCs w:val="24"/>
          </w:rPr>
          <w:fldChar w:fldCharType="separate"/>
        </w:r>
        <w:r w:rsidR="00D940EF" w:rsidRPr="0039710F">
          <w:rPr>
            <w:webHidden/>
            <w:szCs w:val="24"/>
          </w:rPr>
          <w:t>24</w:t>
        </w:r>
        <w:r w:rsidR="00D940EF" w:rsidRPr="0039710F">
          <w:rPr>
            <w:webHidden/>
            <w:szCs w:val="24"/>
          </w:rPr>
          <w:fldChar w:fldCharType="end"/>
        </w:r>
      </w:hyperlink>
    </w:p>
    <w:p w14:paraId="03A4BD37" w14:textId="77777777" w:rsidR="00CD1406" w:rsidRPr="0039710F" w:rsidRDefault="00F06350" w:rsidP="00EA3A1F">
      <w:pPr>
        <w:pStyle w:val="TOC2"/>
        <w:shd w:val="clear" w:color="auto" w:fill="FFE599" w:themeFill="accent4" w:themeFillTint="66"/>
        <w:rPr>
          <w:szCs w:val="24"/>
          <w:lang w:val="en-GB" w:eastAsia="en-GB"/>
        </w:rPr>
      </w:pPr>
      <w:hyperlink w:anchor="_Toc3396312" w:history="1">
        <w:r w:rsidR="00D940EF" w:rsidRPr="0039710F">
          <w:rPr>
            <w:rStyle w:val="Hyperlink"/>
            <w:szCs w:val="24"/>
            <w:lang w:val="en-GB"/>
          </w:rPr>
          <w:t>41.</w:t>
        </w:r>
        <w:r w:rsidR="00D940EF" w:rsidRPr="0039710F">
          <w:rPr>
            <w:szCs w:val="24"/>
            <w:lang w:val="en-GB" w:eastAsia="en-GB"/>
          </w:rPr>
          <w:tab/>
        </w:r>
        <w:r w:rsidR="00D940EF" w:rsidRPr="0039710F">
          <w:rPr>
            <w:rStyle w:val="Hyperlink"/>
            <w:szCs w:val="24"/>
            <w:lang w:val="en-GB"/>
          </w:rPr>
          <w:t>Notification of Award</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_Toc3396312 \h </w:instrText>
        </w:r>
        <w:r w:rsidR="00D940EF" w:rsidRPr="0039710F">
          <w:rPr>
            <w:webHidden/>
            <w:szCs w:val="24"/>
          </w:rPr>
        </w:r>
        <w:r w:rsidR="00D940EF" w:rsidRPr="0039710F">
          <w:rPr>
            <w:webHidden/>
            <w:szCs w:val="24"/>
          </w:rPr>
          <w:fldChar w:fldCharType="separate"/>
        </w:r>
        <w:r w:rsidR="00D940EF" w:rsidRPr="0039710F">
          <w:rPr>
            <w:webHidden/>
            <w:szCs w:val="24"/>
          </w:rPr>
          <w:t>24</w:t>
        </w:r>
        <w:r w:rsidR="00D940EF" w:rsidRPr="0039710F">
          <w:rPr>
            <w:webHidden/>
            <w:szCs w:val="24"/>
          </w:rPr>
          <w:fldChar w:fldCharType="end"/>
        </w:r>
      </w:hyperlink>
    </w:p>
    <w:p w14:paraId="61FBA17F" w14:textId="77777777" w:rsidR="00CD1406" w:rsidRPr="0039710F" w:rsidRDefault="00F06350" w:rsidP="00EA3A1F">
      <w:pPr>
        <w:pStyle w:val="TOC2"/>
        <w:shd w:val="clear" w:color="auto" w:fill="FFE599" w:themeFill="accent4" w:themeFillTint="66"/>
        <w:rPr>
          <w:szCs w:val="24"/>
          <w:lang w:val="en-GB" w:eastAsia="en-GB"/>
        </w:rPr>
      </w:pPr>
      <w:hyperlink w:anchor="_Toc3396313" w:history="1">
        <w:r w:rsidR="00CD1406" w:rsidRPr="0039710F">
          <w:rPr>
            <w:rStyle w:val="Hyperlink"/>
            <w:szCs w:val="24"/>
            <w:lang w:val="en-GB"/>
          </w:rPr>
          <w:t>42.</w:t>
        </w:r>
        <w:r w:rsidR="00CD1406" w:rsidRPr="0039710F">
          <w:rPr>
            <w:szCs w:val="24"/>
            <w:lang w:val="en-GB" w:eastAsia="en-GB"/>
          </w:rPr>
          <w:tab/>
        </w:r>
        <w:r w:rsidR="00CD1406" w:rsidRPr="0039710F">
          <w:rPr>
            <w:rStyle w:val="Hyperlink"/>
            <w:szCs w:val="24"/>
            <w:lang w:val="en-GB"/>
          </w:rPr>
          <w:t>Signing of Contract</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_Toc3396313 \h </w:instrText>
        </w:r>
        <w:r w:rsidR="009529F8" w:rsidRPr="0039710F">
          <w:rPr>
            <w:webHidden/>
            <w:szCs w:val="24"/>
          </w:rPr>
        </w:r>
        <w:r w:rsidR="009529F8" w:rsidRPr="0039710F">
          <w:rPr>
            <w:webHidden/>
            <w:szCs w:val="24"/>
          </w:rPr>
          <w:fldChar w:fldCharType="separate"/>
        </w:r>
        <w:r w:rsidR="00BC55F3" w:rsidRPr="0039710F">
          <w:rPr>
            <w:webHidden/>
            <w:szCs w:val="24"/>
          </w:rPr>
          <w:t>24</w:t>
        </w:r>
        <w:r w:rsidR="009529F8" w:rsidRPr="0039710F">
          <w:rPr>
            <w:webHidden/>
            <w:szCs w:val="24"/>
          </w:rPr>
          <w:fldChar w:fldCharType="end"/>
        </w:r>
      </w:hyperlink>
    </w:p>
    <w:p w14:paraId="0D6F8006" w14:textId="77777777" w:rsidR="00CD1406" w:rsidRPr="0039710F" w:rsidRDefault="00F06350" w:rsidP="00EA3A1F">
      <w:pPr>
        <w:pStyle w:val="TOC2"/>
        <w:shd w:val="clear" w:color="auto" w:fill="FFE599" w:themeFill="accent4" w:themeFillTint="66"/>
        <w:rPr>
          <w:szCs w:val="24"/>
          <w:lang w:val="en-GB" w:eastAsia="en-GB"/>
        </w:rPr>
      </w:pPr>
      <w:hyperlink w:anchor="_Toc3396314" w:history="1">
        <w:r w:rsidR="00CD1406" w:rsidRPr="0039710F">
          <w:rPr>
            <w:rStyle w:val="Hyperlink"/>
            <w:szCs w:val="24"/>
            <w:lang w:val="en-GB"/>
          </w:rPr>
          <w:t>43.</w:t>
        </w:r>
        <w:r w:rsidR="00CD1406" w:rsidRPr="0039710F">
          <w:rPr>
            <w:szCs w:val="24"/>
            <w:lang w:val="en-GB" w:eastAsia="en-GB"/>
          </w:rPr>
          <w:tab/>
        </w:r>
        <w:r w:rsidR="00CD1406" w:rsidRPr="0039710F">
          <w:rPr>
            <w:rStyle w:val="Hyperlink"/>
            <w:szCs w:val="24"/>
            <w:lang w:val="en-GB"/>
          </w:rPr>
          <w:t>Performance Security</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_Toc3396314 \h </w:instrText>
        </w:r>
        <w:r w:rsidR="009529F8" w:rsidRPr="0039710F">
          <w:rPr>
            <w:webHidden/>
            <w:szCs w:val="24"/>
          </w:rPr>
        </w:r>
        <w:r w:rsidR="009529F8" w:rsidRPr="0039710F">
          <w:rPr>
            <w:webHidden/>
            <w:szCs w:val="24"/>
          </w:rPr>
          <w:fldChar w:fldCharType="separate"/>
        </w:r>
        <w:r w:rsidR="00BC55F3" w:rsidRPr="0039710F">
          <w:rPr>
            <w:webHidden/>
            <w:szCs w:val="24"/>
          </w:rPr>
          <w:t>25</w:t>
        </w:r>
        <w:r w:rsidR="009529F8" w:rsidRPr="0039710F">
          <w:rPr>
            <w:webHidden/>
            <w:szCs w:val="24"/>
          </w:rPr>
          <w:fldChar w:fldCharType="end"/>
        </w:r>
      </w:hyperlink>
    </w:p>
    <w:p w14:paraId="098F1577" w14:textId="77777777" w:rsidR="00CD1406" w:rsidRPr="0039710F" w:rsidRDefault="00F06350" w:rsidP="00EA3A1F">
      <w:pPr>
        <w:pStyle w:val="TOC2"/>
        <w:shd w:val="clear" w:color="auto" w:fill="FFE599" w:themeFill="accent4" w:themeFillTint="66"/>
        <w:rPr>
          <w:szCs w:val="24"/>
          <w:lang w:val="en-GB" w:eastAsia="en-GB"/>
        </w:rPr>
      </w:pPr>
      <w:hyperlink w:anchor="_Toc3396315" w:history="1">
        <w:r w:rsidR="00CD1406" w:rsidRPr="0039710F">
          <w:rPr>
            <w:rStyle w:val="Hyperlink"/>
            <w:szCs w:val="24"/>
            <w:lang w:val="en-GB"/>
          </w:rPr>
          <w:t>44.</w:t>
        </w:r>
        <w:r w:rsidR="00CD1406" w:rsidRPr="0039710F">
          <w:rPr>
            <w:szCs w:val="24"/>
            <w:lang w:val="en-GB" w:eastAsia="en-GB"/>
          </w:rPr>
          <w:tab/>
        </w:r>
        <w:r w:rsidR="00CD1406" w:rsidRPr="0039710F">
          <w:rPr>
            <w:rStyle w:val="Hyperlink"/>
            <w:szCs w:val="24"/>
            <w:lang w:val="en-GB"/>
          </w:rPr>
          <w:t>Adjudicator</w:t>
        </w:r>
        <w:r w:rsidR="00CD1406" w:rsidRPr="0039710F">
          <w:rPr>
            <w:webHidden/>
            <w:szCs w:val="24"/>
          </w:rPr>
          <w:tab/>
        </w:r>
        <w:r w:rsidR="009529F8" w:rsidRPr="0039710F">
          <w:rPr>
            <w:webHidden/>
            <w:szCs w:val="24"/>
          </w:rPr>
          <w:fldChar w:fldCharType="begin"/>
        </w:r>
        <w:r w:rsidR="00CD1406" w:rsidRPr="0039710F">
          <w:rPr>
            <w:webHidden/>
            <w:szCs w:val="24"/>
          </w:rPr>
          <w:instrText xml:space="preserve"> PAGEREF _Toc3396315 \h </w:instrText>
        </w:r>
        <w:r w:rsidR="009529F8" w:rsidRPr="0039710F">
          <w:rPr>
            <w:webHidden/>
            <w:szCs w:val="24"/>
          </w:rPr>
        </w:r>
        <w:r w:rsidR="009529F8" w:rsidRPr="0039710F">
          <w:rPr>
            <w:webHidden/>
            <w:szCs w:val="24"/>
          </w:rPr>
          <w:fldChar w:fldCharType="separate"/>
        </w:r>
        <w:r w:rsidR="00BC55F3" w:rsidRPr="0039710F">
          <w:rPr>
            <w:webHidden/>
            <w:szCs w:val="24"/>
          </w:rPr>
          <w:t>25</w:t>
        </w:r>
        <w:r w:rsidR="009529F8" w:rsidRPr="0039710F">
          <w:rPr>
            <w:webHidden/>
            <w:szCs w:val="24"/>
          </w:rPr>
          <w:fldChar w:fldCharType="end"/>
        </w:r>
      </w:hyperlink>
    </w:p>
    <w:p w14:paraId="51371AF2" w14:textId="77777777" w:rsidR="00CD1406" w:rsidRPr="0039710F" w:rsidRDefault="00F06350" w:rsidP="00EA3A1F">
      <w:pPr>
        <w:pStyle w:val="TOC2"/>
        <w:shd w:val="clear" w:color="auto" w:fill="FFE599" w:themeFill="accent4" w:themeFillTint="66"/>
        <w:rPr>
          <w:szCs w:val="24"/>
          <w:lang w:val="en-GB" w:eastAsia="en-GB"/>
        </w:rPr>
      </w:pPr>
      <w:hyperlink w:anchor="_Toc3396316" w:history="1">
        <w:r w:rsidR="00D940EF" w:rsidRPr="0039710F">
          <w:rPr>
            <w:rStyle w:val="Hyperlink"/>
            <w:szCs w:val="24"/>
            <w:lang w:val="en-GB"/>
          </w:rPr>
          <w:t>45.</w:t>
        </w:r>
        <w:r w:rsidR="00D940EF" w:rsidRPr="0039710F">
          <w:rPr>
            <w:szCs w:val="24"/>
            <w:lang w:val="en-GB" w:eastAsia="en-GB"/>
          </w:rPr>
          <w:tab/>
        </w:r>
        <w:r w:rsidR="00D940EF" w:rsidRPr="0039710F">
          <w:rPr>
            <w:rStyle w:val="Hyperlink"/>
            <w:szCs w:val="24"/>
            <w:lang w:val="en-GB"/>
          </w:rPr>
          <w:t>Right to complain</w:t>
        </w:r>
        <w:r w:rsidR="00D940EF" w:rsidRPr="0039710F">
          <w:rPr>
            <w:webHidden/>
            <w:szCs w:val="24"/>
          </w:rPr>
          <w:tab/>
        </w:r>
        <w:r w:rsidR="00D940EF" w:rsidRPr="0039710F">
          <w:rPr>
            <w:webHidden/>
            <w:szCs w:val="24"/>
          </w:rPr>
          <w:fldChar w:fldCharType="begin"/>
        </w:r>
        <w:r w:rsidR="00D940EF" w:rsidRPr="0039710F">
          <w:rPr>
            <w:webHidden/>
            <w:szCs w:val="24"/>
          </w:rPr>
          <w:instrText xml:space="preserve"> PAGEREF _Toc3396316 \h </w:instrText>
        </w:r>
        <w:r w:rsidR="00D940EF" w:rsidRPr="0039710F">
          <w:rPr>
            <w:webHidden/>
            <w:szCs w:val="24"/>
          </w:rPr>
        </w:r>
        <w:r w:rsidR="00D940EF" w:rsidRPr="0039710F">
          <w:rPr>
            <w:webHidden/>
            <w:szCs w:val="24"/>
          </w:rPr>
          <w:fldChar w:fldCharType="separate"/>
        </w:r>
        <w:r w:rsidR="00D940EF" w:rsidRPr="0039710F">
          <w:rPr>
            <w:webHidden/>
            <w:szCs w:val="24"/>
          </w:rPr>
          <w:t>26</w:t>
        </w:r>
        <w:r w:rsidR="00D940EF" w:rsidRPr="0039710F">
          <w:rPr>
            <w:webHidden/>
            <w:szCs w:val="24"/>
          </w:rPr>
          <w:fldChar w:fldCharType="end"/>
        </w:r>
      </w:hyperlink>
    </w:p>
    <w:p w14:paraId="4A118FE7" w14:textId="77777777" w:rsidR="00CD1406" w:rsidRPr="0039710F" w:rsidRDefault="009529F8" w:rsidP="00CD1406">
      <w:pPr>
        <w:pStyle w:val="BodyText"/>
        <w:spacing w:line="276" w:lineRule="auto"/>
        <w:ind w:left="180" w:right="288"/>
        <w:jc w:val="both"/>
        <w:rPr>
          <w:rFonts w:ascii="Times New Roman" w:hAnsi="Times New Roman"/>
          <w:b/>
          <w:bCs/>
          <w:sz w:val="24"/>
          <w:lang w:val="en-GB"/>
        </w:rPr>
      </w:pPr>
      <w:r w:rsidRPr="0039710F">
        <w:rPr>
          <w:rFonts w:ascii="Times New Roman" w:hAnsi="Times New Roman"/>
          <w:b/>
          <w:bCs/>
          <w:sz w:val="24"/>
          <w:lang w:val="en-GB"/>
        </w:rPr>
        <w:fldChar w:fldCharType="end"/>
      </w:r>
    </w:p>
    <w:p w14:paraId="1ECA7087" w14:textId="77777777" w:rsidR="00CD1406" w:rsidRPr="0039710F" w:rsidRDefault="00CD1406" w:rsidP="00CD1406">
      <w:pPr>
        <w:pStyle w:val="BodyText"/>
        <w:ind w:left="180" w:right="288"/>
        <w:jc w:val="center"/>
        <w:rPr>
          <w:rFonts w:ascii="Times New Roman" w:hAnsi="Times New Roman"/>
          <w:b/>
          <w:bCs/>
          <w:sz w:val="24"/>
          <w:lang w:val="en-GB"/>
        </w:rPr>
      </w:pPr>
    </w:p>
    <w:p w14:paraId="574BBC30" w14:textId="77777777" w:rsidR="00CD1406" w:rsidRPr="0039710F" w:rsidRDefault="00CD1406" w:rsidP="00CD1406">
      <w:pPr>
        <w:jc w:val="center"/>
        <w:outlineLvl w:val="0"/>
        <w:rPr>
          <w:lang w:val="en-GB"/>
        </w:rPr>
      </w:pPr>
    </w:p>
    <w:p w14:paraId="0F7F72C7" w14:textId="77777777" w:rsidR="00CD1406" w:rsidRPr="0039710F" w:rsidRDefault="00CD1406" w:rsidP="00CD1406">
      <w:pPr>
        <w:jc w:val="center"/>
        <w:outlineLvl w:val="0"/>
        <w:rPr>
          <w:lang w:val="en-GB"/>
        </w:rPr>
      </w:pPr>
    </w:p>
    <w:p w14:paraId="27630101" w14:textId="77777777" w:rsidR="005A3223" w:rsidRPr="0039710F" w:rsidRDefault="005A3223" w:rsidP="00CD1406">
      <w:pPr>
        <w:jc w:val="center"/>
        <w:outlineLvl w:val="0"/>
        <w:rPr>
          <w:lang w:val="en-GB"/>
        </w:rPr>
      </w:pPr>
    </w:p>
    <w:p w14:paraId="1C2A4C7F" w14:textId="77777777" w:rsidR="00BA238A" w:rsidRPr="0039710F" w:rsidRDefault="00BA238A" w:rsidP="00CD1406">
      <w:pPr>
        <w:jc w:val="center"/>
        <w:outlineLvl w:val="0"/>
        <w:rPr>
          <w:lang w:val="en-GB"/>
        </w:rPr>
      </w:pPr>
    </w:p>
    <w:p w14:paraId="1DC56268" w14:textId="77777777" w:rsidR="00BA238A" w:rsidRPr="0039710F" w:rsidRDefault="00BA238A" w:rsidP="00CD1406">
      <w:pPr>
        <w:jc w:val="center"/>
        <w:outlineLvl w:val="0"/>
        <w:rPr>
          <w:lang w:val="en-GB"/>
        </w:rPr>
      </w:pPr>
    </w:p>
    <w:p w14:paraId="385CE116" w14:textId="77777777" w:rsidR="00BA238A" w:rsidRPr="0039710F" w:rsidRDefault="00BA238A" w:rsidP="00CD1406">
      <w:pPr>
        <w:jc w:val="center"/>
        <w:outlineLvl w:val="0"/>
        <w:rPr>
          <w:lang w:val="en-GB"/>
        </w:rPr>
      </w:pPr>
    </w:p>
    <w:p w14:paraId="5E33D066" w14:textId="77777777" w:rsidR="00BA238A" w:rsidRPr="0039710F" w:rsidRDefault="00BA238A" w:rsidP="00CD1406">
      <w:pPr>
        <w:jc w:val="center"/>
        <w:outlineLvl w:val="0"/>
        <w:rPr>
          <w:lang w:val="en-GB"/>
        </w:rPr>
      </w:pPr>
    </w:p>
    <w:p w14:paraId="04CEB6DE" w14:textId="77777777" w:rsidR="00BA238A" w:rsidRPr="0039710F" w:rsidRDefault="00BA238A" w:rsidP="00EA3A1F">
      <w:pPr>
        <w:spacing w:line="360" w:lineRule="auto"/>
        <w:jc w:val="center"/>
        <w:outlineLvl w:val="0"/>
        <w:rPr>
          <w:lang w:val="en-GB"/>
        </w:rPr>
      </w:pPr>
    </w:p>
    <w:p w14:paraId="094A2603" w14:textId="77777777" w:rsidR="00BA238A" w:rsidRPr="0039710F" w:rsidRDefault="002646BC" w:rsidP="00A0309F">
      <w:pPr>
        <w:numPr>
          <w:ilvl w:val="0"/>
          <w:numId w:val="73"/>
        </w:numPr>
        <w:spacing w:line="360" w:lineRule="auto"/>
        <w:jc w:val="center"/>
        <w:outlineLvl w:val="0"/>
        <w:rPr>
          <w:b/>
          <w:lang w:val="en-GB"/>
        </w:rPr>
      </w:pPr>
      <w:r w:rsidRPr="0039710F">
        <w:rPr>
          <w:b/>
          <w:lang w:val="en-GB"/>
        </w:rPr>
        <w:lastRenderedPageBreak/>
        <w:t>General</w:t>
      </w:r>
    </w:p>
    <w:tbl>
      <w:tblPr>
        <w:tblW w:w="10773" w:type="dxa"/>
        <w:tblInd w:w="-1026" w:type="dxa"/>
        <w:tblLayout w:type="fixed"/>
        <w:tblLook w:val="01E0" w:firstRow="1" w:lastRow="1" w:firstColumn="1" w:lastColumn="1" w:noHBand="0" w:noVBand="0"/>
      </w:tblPr>
      <w:tblGrid>
        <w:gridCol w:w="2694"/>
        <w:gridCol w:w="8079"/>
      </w:tblGrid>
      <w:tr w:rsidR="0031334F" w:rsidRPr="0039710F" w14:paraId="64CD51C5" w14:textId="77777777" w:rsidTr="331D56CD">
        <w:trPr>
          <w:trHeight w:val="6527"/>
        </w:trPr>
        <w:tc>
          <w:tcPr>
            <w:tcW w:w="2694" w:type="dxa"/>
          </w:tcPr>
          <w:p w14:paraId="7CA0FFE0" w14:textId="77777777" w:rsidR="0031334F" w:rsidRPr="0039710F" w:rsidRDefault="0031334F" w:rsidP="002E7E41">
            <w:pPr>
              <w:pStyle w:val="TableParagraph"/>
              <w:tabs>
                <w:tab w:val="left" w:pos="631"/>
              </w:tabs>
              <w:spacing w:before="87" w:line="276" w:lineRule="auto"/>
              <w:ind w:left="596" w:right="642" w:hanging="432"/>
              <w:rPr>
                <w:b/>
                <w:sz w:val="24"/>
                <w:szCs w:val="24"/>
              </w:rPr>
            </w:pPr>
            <w:r w:rsidRPr="0039710F">
              <w:rPr>
                <w:b/>
                <w:sz w:val="24"/>
                <w:szCs w:val="24"/>
              </w:rPr>
              <w:t>1.</w:t>
            </w:r>
            <w:r w:rsidRPr="0039710F">
              <w:rPr>
                <w:b/>
                <w:sz w:val="24"/>
                <w:szCs w:val="24"/>
              </w:rPr>
              <w:tab/>
              <w:t>Scope of</w:t>
            </w:r>
            <w:r w:rsidRPr="0039710F">
              <w:rPr>
                <w:b/>
                <w:spacing w:val="-57"/>
                <w:sz w:val="24"/>
                <w:szCs w:val="24"/>
              </w:rPr>
              <w:t xml:space="preserve"> </w:t>
            </w:r>
            <w:r w:rsidRPr="0039710F">
              <w:rPr>
                <w:b/>
                <w:sz w:val="24"/>
                <w:szCs w:val="24"/>
              </w:rPr>
              <w:t>Bidding</w:t>
            </w:r>
          </w:p>
        </w:tc>
        <w:tc>
          <w:tcPr>
            <w:tcW w:w="8079" w:type="dxa"/>
          </w:tcPr>
          <w:p w14:paraId="47853CD2" w14:textId="7F715206" w:rsidR="0031334F" w:rsidRPr="0039710F" w:rsidRDefault="0031334F" w:rsidP="002E7E41">
            <w:pPr>
              <w:pStyle w:val="TableParagraph"/>
              <w:numPr>
                <w:ilvl w:val="1"/>
                <w:numId w:val="77"/>
              </w:numPr>
              <w:tabs>
                <w:tab w:val="left" w:pos="808"/>
              </w:tabs>
              <w:spacing w:before="82" w:line="276" w:lineRule="auto"/>
              <w:ind w:right="354"/>
              <w:jc w:val="both"/>
              <w:rPr>
                <w:sz w:val="24"/>
                <w:szCs w:val="24"/>
              </w:rPr>
            </w:pPr>
            <w:r w:rsidRPr="0039710F">
              <w:rPr>
                <w:sz w:val="24"/>
                <w:szCs w:val="24"/>
              </w:rPr>
              <w:t xml:space="preserve">The procuring entity, as </w:t>
            </w:r>
            <w:r w:rsidRPr="0039710F">
              <w:rPr>
                <w:b/>
                <w:sz w:val="24"/>
                <w:szCs w:val="24"/>
              </w:rPr>
              <w:t xml:space="preserve">specified in the BDS, </w:t>
            </w:r>
            <w:r w:rsidRPr="0039710F">
              <w:rPr>
                <w:sz w:val="24"/>
                <w:szCs w:val="24"/>
              </w:rPr>
              <w:t>issues this</w:t>
            </w:r>
            <w:r w:rsidRPr="0039710F">
              <w:rPr>
                <w:spacing w:val="1"/>
                <w:sz w:val="24"/>
                <w:szCs w:val="24"/>
              </w:rPr>
              <w:t xml:space="preserve"> </w:t>
            </w:r>
            <w:r w:rsidRPr="0039710F">
              <w:rPr>
                <w:sz w:val="24"/>
                <w:szCs w:val="24"/>
              </w:rPr>
              <w:t>Bidding Document for the procurement of the general services</w:t>
            </w:r>
            <w:r w:rsidRPr="0039710F">
              <w:rPr>
                <w:spacing w:val="1"/>
                <w:sz w:val="24"/>
                <w:szCs w:val="24"/>
              </w:rPr>
              <w:t xml:space="preserve"> </w:t>
            </w:r>
            <w:r w:rsidRPr="0039710F">
              <w:rPr>
                <w:sz w:val="24"/>
                <w:szCs w:val="24"/>
              </w:rPr>
              <w:t>as</w:t>
            </w:r>
            <w:r w:rsidRPr="0039710F">
              <w:rPr>
                <w:spacing w:val="-2"/>
                <w:sz w:val="24"/>
                <w:szCs w:val="24"/>
              </w:rPr>
              <w:t xml:space="preserve"> </w:t>
            </w:r>
            <w:r w:rsidRPr="0039710F">
              <w:rPr>
                <w:sz w:val="24"/>
                <w:szCs w:val="24"/>
              </w:rPr>
              <w:t>specified</w:t>
            </w:r>
            <w:r w:rsidRPr="0039710F">
              <w:rPr>
                <w:spacing w:val="-1"/>
                <w:sz w:val="24"/>
                <w:szCs w:val="24"/>
              </w:rPr>
              <w:t xml:space="preserve"> </w:t>
            </w:r>
            <w:r w:rsidRPr="0039710F">
              <w:rPr>
                <w:sz w:val="24"/>
                <w:szCs w:val="24"/>
              </w:rPr>
              <w:t>in</w:t>
            </w:r>
            <w:r w:rsidRPr="0039710F">
              <w:rPr>
                <w:spacing w:val="-2"/>
                <w:sz w:val="24"/>
                <w:szCs w:val="24"/>
              </w:rPr>
              <w:t xml:space="preserve"> </w:t>
            </w:r>
            <w:r w:rsidRPr="0039710F">
              <w:rPr>
                <w:b/>
                <w:sz w:val="24"/>
                <w:szCs w:val="24"/>
              </w:rPr>
              <w:t>Section</w:t>
            </w:r>
            <w:r w:rsidRPr="0039710F">
              <w:rPr>
                <w:b/>
                <w:spacing w:val="-1"/>
                <w:sz w:val="24"/>
                <w:szCs w:val="24"/>
              </w:rPr>
              <w:t xml:space="preserve"> </w:t>
            </w:r>
            <w:r w:rsidRPr="0039710F">
              <w:rPr>
                <w:b/>
                <w:sz w:val="24"/>
                <w:szCs w:val="24"/>
              </w:rPr>
              <w:t>V</w:t>
            </w:r>
            <w:r w:rsidRPr="0039710F">
              <w:rPr>
                <w:b/>
                <w:spacing w:val="-2"/>
                <w:sz w:val="24"/>
                <w:szCs w:val="24"/>
              </w:rPr>
              <w:t xml:space="preserve"> </w:t>
            </w:r>
            <w:r w:rsidRPr="0039710F">
              <w:rPr>
                <w:b/>
                <w:sz w:val="24"/>
                <w:szCs w:val="24"/>
              </w:rPr>
              <w:t>–</w:t>
            </w:r>
            <w:r w:rsidRPr="0039710F">
              <w:rPr>
                <w:b/>
                <w:spacing w:val="-1"/>
                <w:sz w:val="24"/>
                <w:szCs w:val="24"/>
              </w:rPr>
              <w:t xml:space="preserve"> </w:t>
            </w:r>
            <w:r w:rsidRPr="0039710F">
              <w:rPr>
                <w:b/>
                <w:sz w:val="24"/>
                <w:szCs w:val="24"/>
              </w:rPr>
              <w:t>Procuring</w:t>
            </w:r>
            <w:r w:rsidRPr="0039710F">
              <w:rPr>
                <w:b/>
                <w:spacing w:val="-2"/>
                <w:sz w:val="24"/>
                <w:szCs w:val="24"/>
              </w:rPr>
              <w:t xml:space="preserve"> </w:t>
            </w:r>
            <w:r w:rsidR="00FA0986" w:rsidRPr="0039710F">
              <w:rPr>
                <w:b/>
                <w:sz w:val="24"/>
                <w:szCs w:val="24"/>
              </w:rPr>
              <w:t>E</w:t>
            </w:r>
            <w:r w:rsidRPr="0039710F">
              <w:rPr>
                <w:b/>
                <w:sz w:val="24"/>
                <w:szCs w:val="24"/>
              </w:rPr>
              <w:t>ntity’s</w:t>
            </w:r>
            <w:r w:rsidRPr="0039710F">
              <w:rPr>
                <w:b/>
                <w:spacing w:val="-1"/>
                <w:sz w:val="24"/>
                <w:szCs w:val="24"/>
              </w:rPr>
              <w:t xml:space="preserve"> </w:t>
            </w:r>
            <w:r w:rsidRPr="0039710F">
              <w:rPr>
                <w:b/>
                <w:sz w:val="24"/>
                <w:szCs w:val="24"/>
              </w:rPr>
              <w:t>Requirements</w:t>
            </w:r>
            <w:r w:rsidRPr="0039710F">
              <w:rPr>
                <w:sz w:val="24"/>
                <w:szCs w:val="24"/>
              </w:rPr>
              <w:t>.</w:t>
            </w:r>
          </w:p>
          <w:p w14:paraId="5D7B1549" w14:textId="6B429B0C" w:rsidR="0031334F" w:rsidRPr="0039710F" w:rsidRDefault="0031334F" w:rsidP="002E7E41">
            <w:pPr>
              <w:pStyle w:val="TableParagraph"/>
              <w:numPr>
                <w:ilvl w:val="1"/>
                <w:numId w:val="77"/>
              </w:numPr>
              <w:tabs>
                <w:tab w:val="left" w:pos="808"/>
              </w:tabs>
              <w:spacing w:before="120" w:line="276" w:lineRule="auto"/>
              <w:ind w:right="436"/>
              <w:jc w:val="both"/>
              <w:rPr>
                <w:sz w:val="24"/>
                <w:szCs w:val="24"/>
              </w:rPr>
            </w:pPr>
            <w:r w:rsidRPr="0039710F">
              <w:rPr>
                <w:sz w:val="24"/>
                <w:szCs w:val="24"/>
              </w:rPr>
              <w:t>The name and identification number of this Open Competitive</w:t>
            </w:r>
            <w:r w:rsidRPr="0039710F">
              <w:rPr>
                <w:spacing w:val="-57"/>
                <w:sz w:val="24"/>
                <w:szCs w:val="24"/>
              </w:rPr>
              <w:t xml:space="preserve"> </w:t>
            </w:r>
            <w:r w:rsidRPr="0039710F">
              <w:rPr>
                <w:sz w:val="24"/>
                <w:szCs w:val="24"/>
              </w:rPr>
              <w:t>Bidding procurement are</w:t>
            </w:r>
            <w:r w:rsidR="00412299">
              <w:rPr>
                <w:sz w:val="24"/>
                <w:szCs w:val="24"/>
              </w:rPr>
              <w:t xml:space="preserve"> </w:t>
            </w:r>
            <w:r w:rsidRPr="4B98A4EC">
              <w:rPr>
                <w:b/>
                <w:bCs/>
                <w:sz w:val="24"/>
                <w:szCs w:val="24"/>
              </w:rPr>
              <w:t>specified in the BDS</w:t>
            </w:r>
            <w:r w:rsidRPr="0039710F">
              <w:rPr>
                <w:sz w:val="24"/>
                <w:szCs w:val="24"/>
              </w:rPr>
              <w:t>. The name,</w:t>
            </w:r>
            <w:r w:rsidRPr="0039710F">
              <w:rPr>
                <w:spacing w:val="1"/>
                <w:sz w:val="24"/>
                <w:szCs w:val="24"/>
              </w:rPr>
              <w:t xml:space="preserve"> </w:t>
            </w:r>
            <w:r w:rsidRPr="0039710F">
              <w:rPr>
                <w:sz w:val="24"/>
                <w:szCs w:val="24"/>
              </w:rPr>
              <w:t xml:space="preserve">identification, and number of lots of are also </w:t>
            </w:r>
            <w:r w:rsidRPr="4B98A4EC">
              <w:rPr>
                <w:b/>
                <w:bCs/>
                <w:sz w:val="24"/>
                <w:szCs w:val="24"/>
              </w:rPr>
              <w:t>provided in the</w:t>
            </w:r>
            <w:r w:rsidRPr="4B98A4EC">
              <w:rPr>
                <w:b/>
                <w:bCs/>
                <w:spacing w:val="1"/>
                <w:sz w:val="24"/>
                <w:szCs w:val="24"/>
              </w:rPr>
              <w:t xml:space="preserve"> </w:t>
            </w:r>
            <w:r w:rsidRPr="4B98A4EC">
              <w:rPr>
                <w:b/>
                <w:bCs/>
                <w:sz w:val="24"/>
                <w:szCs w:val="24"/>
              </w:rPr>
              <w:t>BDS</w:t>
            </w:r>
            <w:r w:rsidRPr="0039710F">
              <w:rPr>
                <w:sz w:val="24"/>
                <w:szCs w:val="24"/>
              </w:rPr>
              <w:t>.</w:t>
            </w:r>
          </w:p>
          <w:p w14:paraId="55EC78EB" w14:textId="77777777" w:rsidR="0031334F" w:rsidRPr="0039710F" w:rsidRDefault="0031334F" w:rsidP="002E7E41">
            <w:pPr>
              <w:pStyle w:val="TableParagraph"/>
              <w:numPr>
                <w:ilvl w:val="1"/>
                <w:numId w:val="76"/>
              </w:numPr>
              <w:tabs>
                <w:tab w:val="left" w:pos="932"/>
                <w:tab w:val="left" w:pos="933"/>
              </w:tabs>
              <w:spacing w:before="121" w:line="276" w:lineRule="auto"/>
              <w:ind w:hanging="601"/>
              <w:jc w:val="both"/>
              <w:rPr>
                <w:sz w:val="24"/>
                <w:szCs w:val="24"/>
              </w:rPr>
            </w:pPr>
            <w:r w:rsidRPr="0039710F">
              <w:rPr>
                <w:sz w:val="24"/>
                <w:szCs w:val="24"/>
              </w:rPr>
              <w:t>Throughout</w:t>
            </w:r>
            <w:r w:rsidRPr="0039710F">
              <w:rPr>
                <w:spacing w:val="-2"/>
                <w:sz w:val="24"/>
                <w:szCs w:val="24"/>
              </w:rPr>
              <w:t xml:space="preserve"> </w:t>
            </w:r>
            <w:r w:rsidRPr="0039710F">
              <w:rPr>
                <w:sz w:val="24"/>
                <w:szCs w:val="24"/>
              </w:rPr>
              <w:t>this</w:t>
            </w:r>
            <w:r w:rsidRPr="0039710F">
              <w:rPr>
                <w:spacing w:val="-1"/>
                <w:sz w:val="24"/>
                <w:szCs w:val="24"/>
              </w:rPr>
              <w:t xml:space="preserve"> </w:t>
            </w:r>
            <w:r w:rsidRPr="0039710F">
              <w:rPr>
                <w:sz w:val="24"/>
                <w:szCs w:val="24"/>
              </w:rPr>
              <w:t>bidding</w:t>
            </w:r>
            <w:r w:rsidRPr="0039710F">
              <w:rPr>
                <w:spacing w:val="-1"/>
                <w:sz w:val="24"/>
                <w:szCs w:val="24"/>
              </w:rPr>
              <w:t xml:space="preserve"> </w:t>
            </w:r>
            <w:r w:rsidRPr="0039710F">
              <w:rPr>
                <w:sz w:val="24"/>
                <w:szCs w:val="24"/>
              </w:rPr>
              <w:t>document:</w:t>
            </w:r>
          </w:p>
          <w:p w14:paraId="6BE7C2AF" w14:textId="77777777" w:rsidR="0031334F" w:rsidRPr="0039710F" w:rsidRDefault="0031334F" w:rsidP="002E7E41">
            <w:pPr>
              <w:pStyle w:val="TableParagraph"/>
              <w:numPr>
                <w:ilvl w:val="2"/>
                <w:numId w:val="76"/>
              </w:numPr>
              <w:tabs>
                <w:tab w:val="left" w:pos="1053"/>
              </w:tabs>
              <w:spacing w:before="160" w:line="276" w:lineRule="auto"/>
              <w:ind w:right="197"/>
              <w:jc w:val="both"/>
              <w:rPr>
                <w:sz w:val="24"/>
                <w:szCs w:val="24"/>
              </w:rPr>
            </w:pPr>
            <w:r w:rsidRPr="0039710F">
              <w:rPr>
                <w:b/>
                <w:sz w:val="24"/>
                <w:szCs w:val="24"/>
              </w:rPr>
              <w:t xml:space="preserve">“Contact Entity” </w:t>
            </w:r>
            <w:r w:rsidRPr="0039710F">
              <w:rPr>
                <w:sz w:val="24"/>
                <w:szCs w:val="24"/>
              </w:rPr>
              <w:t>is the procuring entity’s assigned agency or</w:t>
            </w:r>
            <w:r w:rsidRPr="0039710F">
              <w:rPr>
                <w:spacing w:val="-58"/>
                <w:sz w:val="24"/>
                <w:szCs w:val="24"/>
              </w:rPr>
              <w:t xml:space="preserve"> </w:t>
            </w:r>
            <w:r w:rsidRPr="0039710F">
              <w:rPr>
                <w:sz w:val="24"/>
                <w:szCs w:val="24"/>
              </w:rPr>
              <w:t>person for conducting the bidding and contract administration</w:t>
            </w:r>
            <w:r w:rsidRPr="0039710F">
              <w:rPr>
                <w:spacing w:val="-57"/>
                <w:sz w:val="24"/>
                <w:szCs w:val="24"/>
              </w:rPr>
              <w:t xml:space="preserve"> </w:t>
            </w:r>
            <w:r w:rsidRPr="0039710F">
              <w:rPr>
                <w:sz w:val="24"/>
                <w:szCs w:val="24"/>
              </w:rPr>
              <w:t>processes;</w:t>
            </w:r>
          </w:p>
          <w:p w14:paraId="3524A252" w14:textId="77777777" w:rsidR="0031334F" w:rsidRPr="0039710F" w:rsidRDefault="0031334F" w:rsidP="002E7E41">
            <w:pPr>
              <w:pStyle w:val="TableParagraph"/>
              <w:numPr>
                <w:ilvl w:val="2"/>
                <w:numId w:val="76"/>
              </w:numPr>
              <w:tabs>
                <w:tab w:val="left" w:pos="1053"/>
              </w:tabs>
              <w:spacing w:before="2" w:line="276" w:lineRule="auto"/>
              <w:ind w:hanging="361"/>
              <w:jc w:val="both"/>
              <w:rPr>
                <w:sz w:val="24"/>
                <w:szCs w:val="24"/>
              </w:rPr>
            </w:pPr>
            <w:r w:rsidRPr="0039710F">
              <w:rPr>
                <w:b/>
                <w:sz w:val="24"/>
                <w:szCs w:val="24"/>
              </w:rPr>
              <w:t>“day”</w:t>
            </w:r>
            <w:r w:rsidRPr="0039710F">
              <w:rPr>
                <w:b/>
                <w:spacing w:val="-3"/>
                <w:sz w:val="24"/>
                <w:szCs w:val="24"/>
              </w:rPr>
              <w:t xml:space="preserve"> </w:t>
            </w:r>
            <w:r w:rsidRPr="0039710F">
              <w:rPr>
                <w:sz w:val="24"/>
                <w:szCs w:val="24"/>
              </w:rPr>
              <w:t>means</w:t>
            </w:r>
            <w:r w:rsidRPr="0039710F">
              <w:rPr>
                <w:spacing w:val="-2"/>
                <w:sz w:val="24"/>
                <w:szCs w:val="24"/>
              </w:rPr>
              <w:t xml:space="preserve"> </w:t>
            </w:r>
            <w:r w:rsidRPr="0039710F">
              <w:rPr>
                <w:sz w:val="24"/>
                <w:szCs w:val="24"/>
              </w:rPr>
              <w:t>calendar</w:t>
            </w:r>
            <w:r w:rsidRPr="0039710F">
              <w:rPr>
                <w:spacing w:val="-2"/>
                <w:sz w:val="24"/>
                <w:szCs w:val="24"/>
              </w:rPr>
              <w:t xml:space="preserve"> </w:t>
            </w:r>
            <w:r w:rsidRPr="0039710F">
              <w:rPr>
                <w:sz w:val="24"/>
                <w:szCs w:val="24"/>
              </w:rPr>
              <w:t>day;</w:t>
            </w:r>
          </w:p>
          <w:p w14:paraId="5973E93F" w14:textId="77777777" w:rsidR="0031334F" w:rsidRPr="0039710F" w:rsidRDefault="0031334F" w:rsidP="002E7E41">
            <w:pPr>
              <w:pStyle w:val="TableParagraph"/>
              <w:numPr>
                <w:ilvl w:val="2"/>
                <w:numId w:val="76"/>
              </w:numPr>
              <w:tabs>
                <w:tab w:val="left" w:pos="1053"/>
              </w:tabs>
              <w:spacing w:before="40" w:line="276" w:lineRule="auto"/>
              <w:ind w:right="506"/>
              <w:jc w:val="both"/>
              <w:rPr>
                <w:sz w:val="24"/>
                <w:szCs w:val="24"/>
              </w:rPr>
            </w:pPr>
            <w:r w:rsidRPr="0039710F">
              <w:rPr>
                <w:b/>
                <w:sz w:val="24"/>
                <w:szCs w:val="24"/>
              </w:rPr>
              <w:t>“Government”</w:t>
            </w:r>
            <w:r w:rsidRPr="0039710F">
              <w:rPr>
                <w:b/>
                <w:spacing w:val="-2"/>
                <w:sz w:val="24"/>
                <w:szCs w:val="24"/>
              </w:rPr>
              <w:t xml:space="preserve"> </w:t>
            </w:r>
            <w:r w:rsidRPr="0039710F">
              <w:rPr>
                <w:sz w:val="24"/>
                <w:szCs w:val="24"/>
              </w:rPr>
              <w:t>means</w:t>
            </w:r>
            <w:r w:rsidRPr="0039710F">
              <w:rPr>
                <w:spacing w:val="-2"/>
                <w:sz w:val="24"/>
                <w:szCs w:val="24"/>
              </w:rPr>
              <w:t xml:space="preserve"> </w:t>
            </w:r>
            <w:r w:rsidRPr="0039710F">
              <w:rPr>
                <w:sz w:val="24"/>
                <w:szCs w:val="24"/>
              </w:rPr>
              <w:t>the</w:t>
            </w:r>
            <w:r w:rsidRPr="0039710F">
              <w:rPr>
                <w:spacing w:val="-3"/>
                <w:sz w:val="24"/>
                <w:szCs w:val="24"/>
              </w:rPr>
              <w:t xml:space="preserve"> </w:t>
            </w:r>
            <w:r w:rsidRPr="0039710F">
              <w:rPr>
                <w:sz w:val="24"/>
                <w:szCs w:val="24"/>
              </w:rPr>
              <w:t>Government</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Independent</w:t>
            </w:r>
            <w:r w:rsidRPr="0039710F">
              <w:rPr>
                <w:spacing w:val="-57"/>
                <w:sz w:val="24"/>
                <w:szCs w:val="24"/>
              </w:rPr>
              <w:t xml:space="preserve"> </w:t>
            </w:r>
            <w:r w:rsidRPr="0039710F">
              <w:rPr>
                <w:sz w:val="24"/>
                <w:szCs w:val="24"/>
              </w:rPr>
              <w:t>State</w:t>
            </w:r>
            <w:r w:rsidRPr="0039710F">
              <w:rPr>
                <w:spacing w:val="-2"/>
                <w:sz w:val="24"/>
                <w:szCs w:val="24"/>
              </w:rPr>
              <w:t xml:space="preserve"> </w:t>
            </w:r>
            <w:r w:rsidRPr="0039710F">
              <w:rPr>
                <w:sz w:val="24"/>
                <w:szCs w:val="24"/>
              </w:rPr>
              <w:t>of Samoa;</w:t>
            </w:r>
          </w:p>
          <w:p w14:paraId="4EC7FE56" w14:textId="77777777" w:rsidR="0031334F" w:rsidRPr="0039710F" w:rsidRDefault="0031334F" w:rsidP="002E7E41">
            <w:pPr>
              <w:pStyle w:val="TableParagraph"/>
              <w:numPr>
                <w:ilvl w:val="2"/>
                <w:numId w:val="76"/>
              </w:numPr>
              <w:tabs>
                <w:tab w:val="left" w:pos="1053"/>
              </w:tabs>
              <w:spacing w:before="2" w:line="276" w:lineRule="auto"/>
              <w:ind w:right="423"/>
              <w:jc w:val="both"/>
              <w:rPr>
                <w:sz w:val="24"/>
                <w:szCs w:val="24"/>
              </w:rPr>
            </w:pPr>
            <w:r w:rsidRPr="0039710F">
              <w:rPr>
                <w:sz w:val="24"/>
                <w:szCs w:val="24"/>
              </w:rPr>
              <w:t>the</w:t>
            </w:r>
            <w:r w:rsidRPr="0039710F">
              <w:rPr>
                <w:spacing w:val="-3"/>
                <w:sz w:val="24"/>
                <w:szCs w:val="24"/>
              </w:rPr>
              <w:t xml:space="preserve"> </w:t>
            </w:r>
            <w:r w:rsidRPr="0039710F">
              <w:rPr>
                <w:sz w:val="24"/>
                <w:szCs w:val="24"/>
              </w:rPr>
              <w:t>term</w:t>
            </w:r>
            <w:r w:rsidRPr="0039710F">
              <w:rPr>
                <w:spacing w:val="-1"/>
                <w:sz w:val="24"/>
                <w:szCs w:val="24"/>
              </w:rPr>
              <w:t xml:space="preserve"> </w:t>
            </w:r>
            <w:r w:rsidRPr="0039710F">
              <w:rPr>
                <w:b/>
                <w:sz w:val="24"/>
                <w:szCs w:val="24"/>
              </w:rPr>
              <w:t>“in</w:t>
            </w:r>
            <w:r w:rsidRPr="0039710F">
              <w:rPr>
                <w:b/>
                <w:spacing w:val="-1"/>
                <w:sz w:val="24"/>
                <w:szCs w:val="24"/>
              </w:rPr>
              <w:t xml:space="preserve"> </w:t>
            </w:r>
            <w:r w:rsidRPr="0039710F">
              <w:rPr>
                <w:b/>
                <w:sz w:val="24"/>
                <w:szCs w:val="24"/>
              </w:rPr>
              <w:t xml:space="preserve">writing” </w:t>
            </w:r>
            <w:r w:rsidRPr="0039710F">
              <w:rPr>
                <w:sz w:val="24"/>
                <w:szCs w:val="24"/>
              </w:rPr>
              <w:t>means</w:t>
            </w:r>
            <w:r w:rsidRPr="0039710F">
              <w:rPr>
                <w:spacing w:val="-1"/>
                <w:sz w:val="24"/>
                <w:szCs w:val="24"/>
              </w:rPr>
              <w:t xml:space="preserve"> </w:t>
            </w:r>
            <w:r w:rsidRPr="0039710F">
              <w:rPr>
                <w:sz w:val="24"/>
                <w:szCs w:val="24"/>
              </w:rPr>
              <w:t>communicated</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written</w:t>
            </w:r>
            <w:r w:rsidRPr="0039710F">
              <w:rPr>
                <w:spacing w:val="-1"/>
                <w:sz w:val="24"/>
                <w:szCs w:val="24"/>
              </w:rPr>
              <w:t xml:space="preserve"> </w:t>
            </w:r>
            <w:r w:rsidRPr="0039710F">
              <w:rPr>
                <w:sz w:val="24"/>
                <w:szCs w:val="24"/>
              </w:rPr>
              <w:t>form</w:t>
            </w:r>
            <w:r w:rsidRPr="0039710F">
              <w:rPr>
                <w:spacing w:val="-57"/>
                <w:sz w:val="24"/>
                <w:szCs w:val="24"/>
              </w:rPr>
              <w:t xml:space="preserve"> </w:t>
            </w:r>
            <w:r w:rsidRPr="0039710F">
              <w:rPr>
                <w:sz w:val="24"/>
                <w:szCs w:val="24"/>
              </w:rPr>
              <w:t>(</w:t>
            </w:r>
            <w:r w:rsidRPr="0039710F">
              <w:rPr>
                <w:b/>
                <w:sz w:val="24"/>
                <w:szCs w:val="24"/>
              </w:rPr>
              <w:t>e.g.</w:t>
            </w:r>
            <w:r w:rsidRPr="0039710F">
              <w:rPr>
                <w:b/>
                <w:spacing w:val="-1"/>
                <w:sz w:val="24"/>
                <w:szCs w:val="24"/>
              </w:rPr>
              <w:t xml:space="preserve"> </w:t>
            </w:r>
            <w:r w:rsidRPr="0039710F">
              <w:rPr>
                <w:b/>
                <w:sz w:val="24"/>
                <w:szCs w:val="24"/>
              </w:rPr>
              <w:t>by</w:t>
            </w:r>
            <w:r w:rsidRPr="0039710F">
              <w:rPr>
                <w:b/>
                <w:spacing w:val="1"/>
                <w:sz w:val="24"/>
                <w:szCs w:val="24"/>
              </w:rPr>
              <w:t xml:space="preserve"> </w:t>
            </w:r>
            <w:r w:rsidRPr="0039710F">
              <w:rPr>
                <w:b/>
                <w:sz w:val="24"/>
                <w:szCs w:val="24"/>
              </w:rPr>
              <w:t>mail,</w:t>
            </w:r>
            <w:r w:rsidRPr="0039710F">
              <w:rPr>
                <w:b/>
                <w:spacing w:val="-1"/>
                <w:sz w:val="24"/>
                <w:szCs w:val="24"/>
              </w:rPr>
              <w:t xml:space="preserve"> </w:t>
            </w:r>
            <w:r w:rsidRPr="0039710F">
              <w:rPr>
                <w:b/>
                <w:sz w:val="24"/>
                <w:szCs w:val="24"/>
              </w:rPr>
              <w:t>e-mail, fax,</w:t>
            </w:r>
            <w:r w:rsidRPr="0039710F">
              <w:rPr>
                <w:b/>
                <w:spacing w:val="-1"/>
                <w:sz w:val="24"/>
                <w:szCs w:val="24"/>
              </w:rPr>
              <w:t xml:space="preserve"> </w:t>
            </w:r>
            <w:r w:rsidRPr="0039710F">
              <w:rPr>
                <w:b/>
                <w:sz w:val="24"/>
                <w:szCs w:val="24"/>
              </w:rPr>
              <w:t>telex</w:t>
            </w:r>
            <w:r w:rsidRPr="0039710F">
              <w:rPr>
                <w:sz w:val="24"/>
                <w:szCs w:val="24"/>
              </w:rPr>
              <w:t>)</w:t>
            </w:r>
            <w:r w:rsidRPr="0039710F">
              <w:rPr>
                <w:spacing w:val="-1"/>
                <w:sz w:val="24"/>
                <w:szCs w:val="24"/>
              </w:rPr>
              <w:t xml:space="preserve"> </w:t>
            </w:r>
            <w:r w:rsidRPr="0039710F">
              <w:rPr>
                <w:sz w:val="24"/>
                <w:szCs w:val="24"/>
              </w:rPr>
              <w:t>with proof</w:t>
            </w:r>
            <w:r w:rsidRPr="0039710F">
              <w:rPr>
                <w:spacing w:val="-1"/>
                <w:sz w:val="24"/>
                <w:szCs w:val="24"/>
              </w:rPr>
              <w:t xml:space="preserve"> </w:t>
            </w:r>
            <w:r w:rsidRPr="0039710F">
              <w:rPr>
                <w:sz w:val="24"/>
                <w:szCs w:val="24"/>
              </w:rPr>
              <w:t>of</w:t>
            </w:r>
            <w:r w:rsidRPr="0039710F">
              <w:rPr>
                <w:spacing w:val="-3"/>
                <w:sz w:val="24"/>
                <w:szCs w:val="24"/>
              </w:rPr>
              <w:t xml:space="preserve"> </w:t>
            </w:r>
            <w:r w:rsidRPr="0039710F">
              <w:rPr>
                <w:sz w:val="24"/>
                <w:szCs w:val="24"/>
              </w:rPr>
              <w:t>receipt;</w:t>
            </w:r>
          </w:p>
          <w:p w14:paraId="69750B05" w14:textId="77777777" w:rsidR="0031334F" w:rsidRPr="0039710F" w:rsidRDefault="0031334F" w:rsidP="002E7E41">
            <w:pPr>
              <w:pStyle w:val="TableParagraph"/>
              <w:numPr>
                <w:ilvl w:val="2"/>
                <w:numId w:val="76"/>
              </w:numPr>
              <w:tabs>
                <w:tab w:val="left" w:pos="1053"/>
              </w:tabs>
              <w:spacing w:line="276" w:lineRule="auto"/>
              <w:ind w:right="415"/>
              <w:jc w:val="both"/>
              <w:rPr>
                <w:sz w:val="24"/>
                <w:szCs w:val="24"/>
              </w:rPr>
            </w:pPr>
            <w:r w:rsidRPr="0039710F">
              <w:rPr>
                <w:b/>
                <w:sz w:val="24"/>
                <w:szCs w:val="24"/>
              </w:rPr>
              <w:t xml:space="preserve">“procuring entity” </w:t>
            </w:r>
            <w:r w:rsidRPr="0039710F">
              <w:rPr>
                <w:sz w:val="24"/>
                <w:szCs w:val="24"/>
              </w:rPr>
              <w:t>means the Government or delegate or</w:t>
            </w:r>
            <w:r w:rsidRPr="0039710F">
              <w:rPr>
                <w:spacing w:val="1"/>
                <w:sz w:val="24"/>
                <w:szCs w:val="24"/>
              </w:rPr>
              <w:t xml:space="preserve"> </w:t>
            </w:r>
            <w:r w:rsidRPr="0039710F">
              <w:rPr>
                <w:sz w:val="24"/>
                <w:szCs w:val="24"/>
              </w:rPr>
              <w:t>proxy</w:t>
            </w:r>
            <w:r w:rsidRPr="0039710F">
              <w:rPr>
                <w:spacing w:val="-6"/>
                <w:sz w:val="24"/>
                <w:szCs w:val="24"/>
              </w:rPr>
              <w:t xml:space="preserve"> </w:t>
            </w:r>
            <w:r w:rsidRPr="0039710F">
              <w:rPr>
                <w:sz w:val="24"/>
                <w:szCs w:val="24"/>
              </w:rPr>
              <w:t>for</w:t>
            </w:r>
            <w:r w:rsidRPr="0039710F">
              <w:rPr>
                <w:spacing w:val="-2"/>
                <w:sz w:val="24"/>
                <w:szCs w:val="24"/>
              </w:rPr>
              <w:t xml:space="preserve"> </w:t>
            </w:r>
            <w:r w:rsidRPr="0039710F">
              <w:rPr>
                <w:sz w:val="24"/>
                <w:szCs w:val="24"/>
              </w:rPr>
              <w:t>the Government and</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Executor 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w:t>
            </w:r>
          </w:p>
          <w:p w14:paraId="4A34C098" w14:textId="7A6C5F12" w:rsidR="0031334F" w:rsidRPr="0039710F" w:rsidRDefault="0031334F" w:rsidP="002E7E41">
            <w:pPr>
              <w:pStyle w:val="TableParagraph"/>
              <w:numPr>
                <w:ilvl w:val="2"/>
                <w:numId w:val="76"/>
              </w:numPr>
              <w:tabs>
                <w:tab w:val="left" w:pos="1053"/>
              </w:tabs>
              <w:spacing w:line="276" w:lineRule="auto"/>
              <w:ind w:right="599"/>
              <w:jc w:val="both"/>
              <w:rPr>
                <w:sz w:val="24"/>
                <w:szCs w:val="24"/>
              </w:rPr>
            </w:pPr>
            <w:proofErr w:type="gramStart"/>
            <w:r w:rsidRPr="0039710F">
              <w:rPr>
                <w:sz w:val="24"/>
                <w:szCs w:val="24"/>
              </w:rPr>
              <w:t>if</w:t>
            </w:r>
            <w:proofErr w:type="gramEnd"/>
            <w:r w:rsidRPr="0039710F">
              <w:rPr>
                <w:sz w:val="24"/>
                <w:szCs w:val="24"/>
              </w:rPr>
              <w:t xml:space="preserve"> the context so requires, </w:t>
            </w:r>
            <w:r w:rsidRPr="0039710F">
              <w:rPr>
                <w:b/>
                <w:sz w:val="24"/>
                <w:szCs w:val="24"/>
              </w:rPr>
              <w:t xml:space="preserve">“singular” </w:t>
            </w:r>
            <w:r w:rsidRPr="0039710F">
              <w:rPr>
                <w:sz w:val="24"/>
                <w:szCs w:val="24"/>
              </w:rPr>
              <w:t xml:space="preserve">means </w:t>
            </w:r>
            <w:r w:rsidRPr="0039710F">
              <w:rPr>
                <w:b/>
                <w:sz w:val="24"/>
                <w:szCs w:val="24"/>
              </w:rPr>
              <w:t xml:space="preserve">“plural” </w:t>
            </w:r>
            <w:r w:rsidRPr="0039710F">
              <w:rPr>
                <w:sz w:val="24"/>
                <w:szCs w:val="24"/>
              </w:rPr>
              <w:t>and</w:t>
            </w:r>
            <w:r w:rsidR="00833609" w:rsidRPr="0039710F">
              <w:rPr>
                <w:sz w:val="24"/>
                <w:szCs w:val="24"/>
              </w:rPr>
              <w:t xml:space="preserve"> </w:t>
            </w:r>
            <w:r w:rsidRPr="0039710F">
              <w:rPr>
                <w:spacing w:val="-57"/>
                <w:sz w:val="24"/>
                <w:szCs w:val="24"/>
              </w:rPr>
              <w:t xml:space="preserve"> </w:t>
            </w:r>
            <w:r w:rsidRPr="0039710F">
              <w:rPr>
                <w:sz w:val="24"/>
                <w:szCs w:val="24"/>
              </w:rPr>
              <w:t>vice</w:t>
            </w:r>
            <w:r w:rsidRPr="0039710F">
              <w:rPr>
                <w:spacing w:val="-3"/>
                <w:sz w:val="24"/>
                <w:szCs w:val="24"/>
              </w:rPr>
              <w:t xml:space="preserve"> </w:t>
            </w:r>
            <w:r w:rsidRPr="0039710F">
              <w:rPr>
                <w:sz w:val="24"/>
                <w:szCs w:val="24"/>
              </w:rPr>
              <w:t>versa.</w:t>
            </w:r>
          </w:p>
        </w:tc>
      </w:tr>
      <w:tr w:rsidR="0031334F" w:rsidRPr="0039710F" w14:paraId="5741F5AB" w14:textId="77777777" w:rsidTr="331D56CD">
        <w:trPr>
          <w:trHeight w:val="1886"/>
        </w:trPr>
        <w:tc>
          <w:tcPr>
            <w:tcW w:w="2694" w:type="dxa"/>
          </w:tcPr>
          <w:p w14:paraId="33C6E881" w14:textId="77777777" w:rsidR="0031334F" w:rsidRPr="0039710F" w:rsidRDefault="0031334F" w:rsidP="002E7E41">
            <w:pPr>
              <w:pStyle w:val="TableParagraph"/>
              <w:tabs>
                <w:tab w:val="left" w:pos="631"/>
              </w:tabs>
              <w:spacing w:before="140" w:line="276" w:lineRule="auto"/>
              <w:ind w:left="596" w:right="537" w:hanging="432"/>
              <w:rPr>
                <w:b/>
                <w:sz w:val="24"/>
                <w:szCs w:val="24"/>
              </w:rPr>
            </w:pPr>
            <w:r w:rsidRPr="0039710F">
              <w:rPr>
                <w:b/>
                <w:sz w:val="24"/>
                <w:szCs w:val="24"/>
              </w:rPr>
              <w:t>2.</w:t>
            </w:r>
            <w:r w:rsidRPr="0039710F">
              <w:rPr>
                <w:b/>
                <w:sz w:val="24"/>
                <w:szCs w:val="24"/>
              </w:rPr>
              <w:tab/>
              <w:t>Source</w:t>
            </w:r>
            <w:r w:rsidRPr="0039710F">
              <w:rPr>
                <w:b/>
                <w:spacing w:val="-15"/>
                <w:sz w:val="24"/>
                <w:szCs w:val="24"/>
              </w:rPr>
              <w:t xml:space="preserve"> </w:t>
            </w:r>
            <w:r w:rsidRPr="0039710F">
              <w:rPr>
                <w:b/>
                <w:sz w:val="24"/>
                <w:szCs w:val="24"/>
              </w:rPr>
              <w:t>of</w:t>
            </w:r>
            <w:r w:rsidRPr="0039710F">
              <w:rPr>
                <w:b/>
                <w:spacing w:val="-57"/>
                <w:sz w:val="24"/>
                <w:szCs w:val="24"/>
              </w:rPr>
              <w:t xml:space="preserve"> </w:t>
            </w:r>
            <w:r w:rsidRPr="0039710F">
              <w:rPr>
                <w:b/>
                <w:sz w:val="24"/>
                <w:szCs w:val="24"/>
              </w:rPr>
              <w:t>Funds</w:t>
            </w:r>
          </w:p>
        </w:tc>
        <w:tc>
          <w:tcPr>
            <w:tcW w:w="8079" w:type="dxa"/>
          </w:tcPr>
          <w:p w14:paraId="70D272F4" w14:textId="77777777" w:rsidR="0031334F" w:rsidRPr="0039710F" w:rsidRDefault="0031334F" w:rsidP="002E7E41">
            <w:pPr>
              <w:pStyle w:val="TableParagraph"/>
              <w:numPr>
                <w:ilvl w:val="1"/>
                <w:numId w:val="75"/>
              </w:numPr>
              <w:tabs>
                <w:tab w:val="left" w:pos="932"/>
                <w:tab w:val="left" w:pos="933"/>
              </w:tabs>
              <w:spacing w:before="135" w:line="276" w:lineRule="auto"/>
              <w:ind w:right="301" w:hanging="605"/>
              <w:jc w:val="both"/>
              <w:rPr>
                <w:sz w:val="24"/>
                <w:szCs w:val="24"/>
              </w:rPr>
            </w:pPr>
            <w:r w:rsidRPr="0039710F">
              <w:rPr>
                <w:sz w:val="24"/>
                <w:szCs w:val="24"/>
              </w:rPr>
              <w:t>The</w:t>
            </w:r>
            <w:r w:rsidRPr="0039710F">
              <w:rPr>
                <w:spacing w:val="-3"/>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has</w:t>
            </w:r>
            <w:r w:rsidRPr="0039710F">
              <w:rPr>
                <w:spacing w:val="1"/>
                <w:sz w:val="24"/>
                <w:szCs w:val="24"/>
              </w:rPr>
              <w:t xml:space="preserve"> </w:t>
            </w:r>
            <w:r w:rsidRPr="0039710F">
              <w:rPr>
                <w:sz w:val="24"/>
                <w:szCs w:val="24"/>
              </w:rPr>
              <w:t>received</w:t>
            </w:r>
            <w:r w:rsidRPr="0039710F">
              <w:rPr>
                <w:spacing w:val="-1"/>
                <w:sz w:val="24"/>
                <w:szCs w:val="24"/>
              </w:rPr>
              <w:t xml:space="preserve"> </w:t>
            </w:r>
            <w:r w:rsidRPr="0039710F">
              <w:rPr>
                <w:sz w:val="24"/>
                <w:szCs w:val="24"/>
              </w:rPr>
              <w:t>public</w:t>
            </w:r>
            <w:r w:rsidRPr="0039710F">
              <w:rPr>
                <w:spacing w:val="-1"/>
                <w:sz w:val="24"/>
                <w:szCs w:val="24"/>
              </w:rPr>
              <w:t xml:space="preserve"> </w:t>
            </w:r>
            <w:r w:rsidRPr="0039710F">
              <w:rPr>
                <w:sz w:val="24"/>
                <w:szCs w:val="24"/>
              </w:rPr>
              <w:t>funds</w:t>
            </w:r>
            <w:r w:rsidRPr="0039710F">
              <w:rPr>
                <w:spacing w:val="-1"/>
                <w:sz w:val="24"/>
                <w:szCs w:val="24"/>
              </w:rPr>
              <w:t xml:space="preserve"> </w:t>
            </w:r>
            <w:r w:rsidRPr="0039710F">
              <w:rPr>
                <w:sz w:val="24"/>
                <w:szCs w:val="24"/>
              </w:rPr>
              <w:t>toward</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cost</w:t>
            </w:r>
            <w:r w:rsidRPr="0039710F">
              <w:rPr>
                <w:spacing w:val="-57"/>
                <w:sz w:val="24"/>
                <w:szCs w:val="24"/>
              </w:rPr>
              <w:t xml:space="preserve"> </w:t>
            </w:r>
            <w:r w:rsidRPr="0039710F">
              <w:rPr>
                <w:sz w:val="24"/>
                <w:szCs w:val="24"/>
              </w:rPr>
              <w:t xml:space="preserve">of the project </w:t>
            </w:r>
            <w:r w:rsidRPr="0039710F">
              <w:rPr>
                <w:b/>
                <w:sz w:val="24"/>
                <w:szCs w:val="24"/>
              </w:rPr>
              <w:t xml:space="preserve">named in the BDS </w:t>
            </w:r>
            <w:r w:rsidRPr="0039710F">
              <w:rPr>
                <w:sz w:val="24"/>
                <w:szCs w:val="24"/>
              </w:rPr>
              <w:t>for the execution of this</w:t>
            </w:r>
            <w:r w:rsidRPr="0039710F">
              <w:rPr>
                <w:spacing w:val="1"/>
                <w:sz w:val="24"/>
                <w:szCs w:val="24"/>
              </w:rPr>
              <w:t xml:space="preserve"> </w:t>
            </w:r>
            <w:r w:rsidRPr="0039710F">
              <w:rPr>
                <w:sz w:val="24"/>
                <w:szCs w:val="24"/>
              </w:rPr>
              <w:t>procurement.</w:t>
            </w:r>
          </w:p>
          <w:p w14:paraId="5490EF87" w14:textId="77777777" w:rsidR="0031334F" w:rsidRPr="0039710F" w:rsidRDefault="0031334F" w:rsidP="002E7E41">
            <w:pPr>
              <w:pStyle w:val="TableParagraph"/>
              <w:numPr>
                <w:ilvl w:val="1"/>
                <w:numId w:val="75"/>
              </w:numPr>
              <w:tabs>
                <w:tab w:val="left" w:pos="932"/>
                <w:tab w:val="left" w:pos="933"/>
              </w:tabs>
              <w:spacing w:before="121" w:line="276" w:lineRule="auto"/>
              <w:ind w:right="1006" w:hanging="605"/>
              <w:jc w:val="both"/>
              <w:rPr>
                <w:sz w:val="24"/>
                <w:szCs w:val="24"/>
              </w:rPr>
            </w:pPr>
            <w:r w:rsidRPr="0039710F">
              <w:rPr>
                <w:sz w:val="24"/>
                <w:szCs w:val="24"/>
              </w:rPr>
              <w:t>Payment</w:t>
            </w:r>
            <w:r w:rsidRPr="0039710F">
              <w:rPr>
                <w:spacing w:val="-3"/>
                <w:sz w:val="24"/>
                <w:szCs w:val="24"/>
              </w:rPr>
              <w:t xml:space="preserve"> </w:t>
            </w:r>
            <w:r w:rsidRPr="0039710F">
              <w:rPr>
                <w:sz w:val="24"/>
                <w:szCs w:val="24"/>
              </w:rPr>
              <w:t>shall</w:t>
            </w:r>
            <w:r w:rsidRPr="0039710F">
              <w:rPr>
                <w:spacing w:val="-2"/>
                <w:sz w:val="24"/>
                <w:szCs w:val="24"/>
              </w:rPr>
              <w:t xml:space="preserve"> </w:t>
            </w:r>
            <w:r w:rsidRPr="0039710F">
              <w:rPr>
                <w:sz w:val="24"/>
                <w:szCs w:val="24"/>
              </w:rPr>
              <w:t>be</w:t>
            </w:r>
            <w:r w:rsidRPr="0039710F">
              <w:rPr>
                <w:spacing w:val="-3"/>
                <w:sz w:val="24"/>
                <w:szCs w:val="24"/>
              </w:rPr>
              <w:t xml:space="preserve"> </w:t>
            </w:r>
            <w:r w:rsidRPr="0039710F">
              <w:rPr>
                <w:sz w:val="24"/>
                <w:szCs w:val="24"/>
              </w:rPr>
              <w:t>in</w:t>
            </w:r>
            <w:r w:rsidRPr="0039710F">
              <w:rPr>
                <w:spacing w:val="-3"/>
                <w:sz w:val="24"/>
                <w:szCs w:val="24"/>
              </w:rPr>
              <w:t xml:space="preserve"> </w:t>
            </w:r>
            <w:r w:rsidRPr="0039710F">
              <w:rPr>
                <w:sz w:val="24"/>
                <w:szCs w:val="24"/>
              </w:rPr>
              <w:t>accordance</w:t>
            </w:r>
            <w:r w:rsidRPr="0039710F">
              <w:rPr>
                <w:spacing w:val="-1"/>
                <w:sz w:val="24"/>
                <w:szCs w:val="24"/>
              </w:rPr>
              <w:t xml:space="preserve"> </w:t>
            </w:r>
            <w:r w:rsidRPr="0039710F">
              <w:rPr>
                <w:sz w:val="24"/>
                <w:szCs w:val="24"/>
              </w:rPr>
              <w:t>with</w:t>
            </w:r>
            <w:r w:rsidRPr="0039710F">
              <w:rPr>
                <w:spacing w:val="-4"/>
                <w:sz w:val="24"/>
                <w:szCs w:val="24"/>
              </w:rPr>
              <w:t xml:space="preserve"> </w:t>
            </w:r>
            <w:r w:rsidRPr="0039710F">
              <w:rPr>
                <w:sz w:val="24"/>
                <w:szCs w:val="24"/>
              </w:rPr>
              <w:t>the</w:t>
            </w:r>
            <w:r w:rsidRPr="0039710F">
              <w:rPr>
                <w:spacing w:val="-3"/>
                <w:sz w:val="24"/>
                <w:szCs w:val="24"/>
              </w:rPr>
              <w:t xml:space="preserve"> </w:t>
            </w:r>
            <w:r w:rsidRPr="0039710F">
              <w:rPr>
                <w:sz w:val="24"/>
                <w:szCs w:val="24"/>
              </w:rPr>
              <w:t>Government’s</w:t>
            </w:r>
            <w:r w:rsidRPr="0039710F">
              <w:rPr>
                <w:spacing w:val="-57"/>
                <w:sz w:val="24"/>
                <w:szCs w:val="24"/>
              </w:rPr>
              <w:t xml:space="preserve"> </w:t>
            </w:r>
            <w:r w:rsidRPr="0039710F">
              <w:rPr>
                <w:sz w:val="24"/>
                <w:szCs w:val="24"/>
              </w:rPr>
              <w:t>Treasury</w:t>
            </w:r>
            <w:r w:rsidRPr="0039710F">
              <w:rPr>
                <w:spacing w:val="-2"/>
                <w:sz w:val="24"/>
                <w:szCs w:val="24"/>
              </w:rPr>
              <w:t xml:space="preserve"> </w:t>
            </w:r>
            <w:r w:rsidRPr="0039710F">
              <w:rPr>
                <w:sz w:val="24"/>
                <w:szCs w:val="24"/>
              </w:rPr>
              <w:t>Instructions and</w:t>
            </w:r>
            <w:r w:rsidRPr="0039710F">
              <w:rPr>
                <w:spacing w:val="2"/>
                <w:sz w:val="24"/>
                <w:szCs w:val="24"/>
              </w:rPr>
              <w:t xml:space="preserve"> </w:t>
            </w:r>
            <w:r w:rsidRPr="0039710F">
              <w:rPr>
                <w:sz w:val="24"/>
                <w:szCs w:val="24"/>
              </w:rPr>
              <w:t>Payment Policy.</w:t>
            </w:r>
          </w:p>
        </w:tc>
      </w:tr>
      <w:tr w:rsidR="0031334F" w:rsidRPr="0039710F" w14:paraId="0BA63A62" w14:textId="77777777" w:rsidTr="331D56CD">
        <w:trPr>
          <w:trHeight w:val="3011"/>
        </w:trPr>
        <w:tc>
          <w:tcPr>
            <w:tcW w:w="2694" w:type="dxa"/>
          </w:tcPr>
          <w:p w14:paraId="187A82FB" w14:textId="77777777" w:rsidR="0031334F" w:rsidRPr="0039710F" w:rsidRDefault="0031334F" w:rsidP="002E7E41">
            <w:pPr>
              <w:pStyle w:val="TableParagraph"/>
              <w:tabs>
                <w:tab w:val="left" w:pos="631"/>
              </w:tabs>
              <w:spacing w:before="80" w:line="276" w:lineRule="auto"/>
              <w:ind w:left="596" w:right="329" w:hanging="432"/>
              <w:rPr>
                <w:b/>
                <w:sz w:val="24"/>
                <w:szCs w:val="24"/>
              </w:rPr>
            </w:pPr>
            <w:r w:rsidRPr="0039710F">
              <w:rPr>
                <w:b/>
                <w:sz w:val="24"/>
                <w:szCs w:val="24"/>
              </w:rPr>
              <w:t>3.</w:t>
            </w:r>
            <w:r w:rsidRPr="0039710F">
              <w:rPr>
                <w:b/>
                <w:sz w:val="24"/>
                <w:szCs w:val="24"/>
              </w:rPr>
              <w:tab/>
              <w:t>Fraud and</w:t>
            </w:r>
            <w:r w:rsidRPr="0039710F">
              <w:rPr>
                <w:b/>
                <w:spacing w:val="1"/>
                <w:sz w:val="24"/>
                <w:szCs w:val="24"/>
              </w:rPr>
              <w:t xml:space="preserve"> </w:t>
            </w:r>
            <w:r w:rsidRPr="0039710F">
              <w:rPr>
                <w:b/>
                <w:sz w:val="24"/>
                <w:szCs w:val="24"/>
              </w:rPr>
              <w:t>Corruption</w:t>
            </w:r>
          </w:p>
        </w:tc>
        <w:tc>
          <w:tcPr>
            <w:tcW w:w="8079" w:type="dxa"/>
          </w:tcPr>
          <w:p w14:paraId="2EFF9334" w14:textId="77777777" w:rsidR="0031334F" w:rsidRPr="0039710F" w:rsidRDefault="0031334F" w:rsidP="002E7E41">
            <w:pPr>
              <w:pStyle w:val="TableParagraph"/>
              <w:numPr>
                <w:ilvl w:val="1"/>
                <w:numId w:val="74"/>
              </w:numPr>
              <w:tabs>
                <w:tab w:val="left" w:pos="932"/>
                <w:tab w:val="left" w:pos="933"/>
              </w:tabs>
              <w:spacing w:before="75" w:line="276" w:lineRule="auto"/>
              <w:ind w:right="249"/>
              <w:jc w:val="both"/>
              <w:rPr>
                <w:sz w:val="24"/>
                <w:szCs w:val="24"/>
              </w:rPr>
            </w:pPr>
            <w:r w:rsidRPr="0039710F">
              <w:rPr>
                <w:sz w:val="24"/>
                <w:szCs w:val="24"/>
              </w:rPr>
              <w:t>The procuring entity shall require that the services provider, its</w:t>
            </w:r>
            <w:r w:rsidRPr="0039710F">
              <w:rPr>
                <w:spacing w:val="-58"/>
                <w:sz w:val="24"/>
                <w:szCs w:val="24"/>
              </w:rPr>
              <w:t xml:space="preserve"> </w:t>
            </w:r>
            <w:r w:rsidRPr="0039710F">
              <w:rPr>
                <w:sz w:val="24"/>
                <w:szCs w:val="24"/>
              </w:rPr>
              <w:t>contractors and their agents (whether declared or not),</w:t>
            </w:r>
            <w:r w:rsidRPr="0039710F">
              <w:rPr>
                <w:spacing w:val="1"/>
                <w:sz w:val="24"/>
                <w:szCs w:val="24"/>
              </w:rPr>
              <w:t xml:space="preserve"> </w:t>
            </w:r>
            <w:r w:rsidRPr="0039710F">
              <w:rPr>
                <w:sz w:val="24"/>
                <w:szCs w:val="24"/>
              </w:rPr>
              <w:t>personnel, subcontractors, sub-consultants, and service</w:t>
            </w:r>
            <w:r w:rsidRPr="0039710F">
              <w:rPr>
                <w:spacing w:val="1"/>
                <w:sz w:val="24"/>
                <w:szCs w:val="24"/>
              </w:rPr>
              <w:t xml:space="preserve"> </w:t>
            </w:r>
            <w:r w:rsidRPr="0039710F">
              <w:rPr>
                <w:sz w:val="24"/>
                <w:szCs w:val="24"/>
              </w:rPr>
              <w:t>providers under Government-financed contracts, observe the</w:t>
            </w:r>
            <w:r w:rsidRPr="0039710F">
              <w:rPr>
                <w:spacing w:val="1"/>
                <w:sz w:val="24"/>
                <w:szCs w:val="24"/>
              </w:rPr>
              <w:t xml:space="preserve"> </w:t>
            </w:r>
            <w:r w:rsidRPr="0039710F">
              <w:rPr>
                <w:sz w:val="24"/>
                <w:szCs w:val="24"/>
              </w:rPr>
              <w:t>highest standard of ethics during the procurement and</w:t>
            </w:r>
            <w:r w:rsidRPr="0039710F">
              <w:rPr>
                <w:spacing w:val="1"/>
                <w:sz w:val="24"/>
                <w:szCs w:val="24"/>
              </w:rPr>
              <w:t xml:space="preserve"> </w:t>
            </w:r>
            <w:r w:rsidRPr="0039710F">
              <w:rPr>
                <w:sz w:val="24"/>
                <w:szCs w:val="24"/>
              </w:rPr>
              <w:t>execution</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such contracts.</w:t>
            </w:r>
          </w:p>
          <w:p w14:paraId="1DBEF853" w14:textId="77777777" w:rsidR="0031334F" w:rsidRPr="0039710F" w:rsidRDefault="0031334F" w:rsidP="002E7E41">
            <w:pPr>
              <w:pStyle w:val="TableParagraph"/>
              <w:numPr>
                <w:ilvl w:val="1"/>
                <w:numId w:val="74"/>
              </w:numPr>
              <w:tabs>
                <w:tab w:val="left" w:pos="932"/>
                <w:tab w:val="left" w:pos="933"/>
              </w:tabs>
              <w:spacing w:before="121" w:line="276" w:lineRule="auto"/>
              <w:jc w:val="both"/>
              <w:rPr>
                <w:sz w:val="24"/>
                <w:szCs w:val="24"/>
              </w:rPr>
            </w:pPr>
            <w:r w:rsidRPr="0039710F">
              <w:rPr>
                <w:sz w:val="24"/>
                <w:szCs w:val="24"/>
              </w:rPr>
              <w:t>Accordingly,</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Government shall</w:t>
            </w:r>
            <w:r w:rsidRPr="0039710F">
              <w:rPr>
                <w:spacing w:val="-1"/>
                <w:sz w:val="24"/>
                <w:szCs w:val="24"/>
              </w:rPr>
              <w:t xml:space="preserve"> </w:t>
            </w:r>
            <w:r w:rsidRPr="0039710F">
              <w:rPr>
                <w:sz w:val="24"/>
                <w:szCs w:val="24"/>
              </w:rPr>
              <w:t>clarify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terms where</w:t>
            </w:r>
            <w:r w:rsidRPr="0039710F">
              <w:rPr>
                <w:spacing w:val="-3"/>
                <w:sz w:val="24"/>
                <w:szCs w:val="24"/>
              </w:rPr>
              <w:t xml:space="preserve"> </w:t>
            </w:r>
            <w:r w:rsidRPr="0039710F">
              <w:rPr>
                <w:sz w:val="24"/>
                <w:szCs w:val="24"/>
              </w:rPr>
              <w:t>it</w:t>
            </w:r>
          </w:p>
          <w:p w14:paraId="4249581A" w14:textId="77777777" w:rsidR="0031334F" w:rsidRPr="0039710F" w:rsidRDefault="0031334F" w:rsidP="002E7E41">
            <w:pPr>
              <w:pStyle w:val="TableParagraph"/>
              <w:spacing w:line="276" w:lineRule="auto"/>
              <w:ind w:left="932" w:right="431"/>
              <w:jc w:val="both"/>
              <w:rPr>
                <w:sz w:val="24"/>
                <w:szCs w:val="24"/>
              </w:rPr>
            </w:pPr>
            <w:r w:rsidRPr="0039710F">
              <w:rPr>
                <w:sz w:val="24"/>
                <w:szCs w:val="24"/>
              </w:rPr>
              <w:t>becomes necessary, but for the purposes of this provision the</w:t>
            </w:r>
            <w:r w:rsidRPr="0039710F">
              <w:rPr>
                <w:spacing w:val="-57"/>
                <w:sz w:val="24"/>
                <w:szCs w:val="24"/>
              </w:rPr>
              <w:t xml:space="preserve"> </w:t>
            </w:r>
            <w:r w:rsidRPr="0039710F">
              <w:rPr>
                <w:sz w:val="24"/>
                <w:szCs w:val="24"/>
              </w:rPr>
              <w:t>following</w:t>
            </w:r>
            <w:r w:rsidRPr="0039710F">
              <w:rPr>
                <w:spacing w:val="-4"/>
                <w:sz w:val="24"/>
                <w:szCs w:val="24"/>
              </w:rPr>
              <w:t xml:space="preserve"> </w:t>
            </w:r>
            <w:r w:rsidRPr="0039710F">
              <w:rPr>
                <w:sz w:val="24"/>
                <w:szCs w:val="24"/>
              </w:rPr>
              <w:t>are</w:t>
            </w:r>
            <w:r w:rsidRPr="0039710F">
              <w:rPr>
                <w:spacing w:val="-2"/>
                <w:sz w:val="24"/>
                <w:szCs w:val="24"/>
              </w:rPr>
              <w:t xml:space="preserve"> </w:t>
            </w:r>
            <w:r w:rsidRPr="0039710F">
              <w:rPr>
                <w:sz w:val="24"/>
                <w:szCs w:val="24"/>
              </w:rPr>
              <w:t>considered</w:t>
            </w:r>
            <w:r w:rsidRPr="0039710F">
              <w:rPr>
                <w:spacing w:val="2"/>
                <w:sz w:val="24"/>
                <w:szCs w:val="24"/>
              </w:rPr>
              <w:t xml:space="preserve"> </w:t>
            </w:r>
            <w:r w:rsidRPr="0039710F">
              <w:rPr>
                <w:sz w:val="24"/>
                <w:szCs w:val="24"/>
              </w:rPr>
              <w:t>unacceptable</w:t>
            </w:r>
            <w:r w:rsidRPr="0039710F">
              <w:rPr>
                <w:spacing w:val="-1"/>
                <w:sz w:val="24"/>
                <w:szCs w:val="24"/>
              </w:rPr>
              <w:t xml:space="preserve"> </w:t>
            </w:r>
            <w:r w:rsidRPr="0039710F">
              <w:rPr>
                <w:sz w:val="24"/>
                <w:szCs w:val="24"/>
              </w:rPr>
              <w:t>practices;</w:t>
            </w:r>
          </w:p>
          <w:p w14:paraId="12C5B005" w14:textId="77777777" w:rsidR="0031334F" w:rsidRPr="0039710F" w:rsidRDefault="0031334F" w:rsidP="002E7E41">
            <w:pPr>
              <w:pStyle w:val="TableParagraph"/>
              <w:spacing w:line="276" w:lineRule="auto"/>
              <w:ind w:left="932" w:right="431"/>
              <w:jc w:val="both"/>
              <w:rPr>
                <w:sz w:val="24"/>
                <w:szCs w:val="24"/>
              </w:rPr>
            </w:pPr>
          </w:p>
          <w:p w14:paraId="44FE69BC" w14:textId="77777777" w:rsidR="001A5563" w:rsidRPr="0039710F" w:rsidRDefault="001A5563" w:rsidP="1664B5C6">
            <w:pPr>
              <w:pStyle w:val="ListParagraph"/>
              <w:widowControl w:val="0"/>
              <w:numPr>
                <w:ilvl w:val="1"/>
                <w:numId w:val="79"/>
              </w:numPr>
              <w:autoSpaceDE w:val="0"/>
              <w:autoSpaceDN w:val="0"/>
              <w:spacing w:before="83" w:line="276" w:lineRule="auto"/>
              <w:ind w:left="1300" w:right="597"/>
              <w:contextualSpacing w:val="0"/>
              <w:jc w:val="both"/>
              <w:rPr>
                <w:lang w:val="en-US"/>
              </w:rPr>
            </w:pPr>
            <w:r w:rsidRPr="1664B5C6">
              <w:rPr>
                <w:lang w:val="en-US"/>
              </w:rPr>
              <w:t>“</w:t>
            </w:r>
            <w:r w:rsidR="1664B5C6" w:rsidRPr="1664B5C6">
              <w:rPr>
                <w:lang w:val="en-US"/>
              </w:rPr>
              <w:t>corrupt</w:t>
            </w:r>
            <w:r w:rsidRPr="1664B5C6">
              <w:rPr>
                <w:spacing w:val="-3"/>
                <w:lang w:val="en-US"/>
              </w:rPr>
              <w:t xml:space="preserve"> </w:t>
            </w:r>
            <w:r w:rsidRPr="1664B5C6">
              <w:rPr>
                <w:lang w:val="en-US"/>
              </w:rPr>
              <w:t>practice”</w:t>
            </w:r>
            <w:r w:rsidRPr="1664B5C6">
              <w:rPr>
                <w:spacing w:val="-3"/>
                <w:lang w:val="en-US"/>
              </w:rPr>
              <w:t xml:space="preserve"> </w:t>
            </w:r>
            <w:r w:rsidRPr="1664B5C6">
              <w:rPr>
                <w:lang w:val="en-US"/>
              </w:rPr>
              <w:t>means</w:t>
            </w:r>
            <w:r w:rsidRPr="1664B5C6">
              <w:rPr>
                <w:spacing w:val="-2"/>
                <w:lang w:val="en-US"/>
              </w:rPr>
              <w:t xml:space="preserve"> </w:t>
            </w:r>
            <w:r w:rsidRPr="1664B5C6">
              <w:rPr>
                <w:lang w:val="en-US"/>
              </w:rPr>
              <w:t>the</w:t>
            </w:r>
            <w:r w:rsidRPr="1664B5C6">
              <w:rPr>
                <w:spacing w:val="-4"/>
                <w:lang w:val="en-US"/>
              </w:rPr>
              <w:t xml:space="preserve"> </w:t>
            </w:r>
            <w:r w:rsidRPr="1664B5C6">
              <w:rPr>
                <w:lang w:val="en-US"/>
              </w:rPr>
              <w:t>offering, giving,</w:t>
            </w:r>
            <w:r w:rsidRPr="1664B5C6">
              <w:rPr>
                <w:spacing w:val="-3"/>
                <w:lang w:val="en-US"/>
              </w:rPr>
              <w:t xml:space="preserve"> </w:t>
            </w:r>
            <w:r w:rsidRPr="1664B5C6">
              <w:rPr>
                <w:lang w:val="en-US"/>
              </w:rPr>
              <w:t>receiving,</w:t>
            </w:r>
            <w:r w:rsidRPr="1664B5C6">
              <w:rPr>
                <w:spacing w:val="-2"/>
                <w:lang w:val="en-US"/>
              </w:rPr>
              <w:t xml:space="preserve"> </w:t>
            </w:r>
            <w:r w:rsidRPr="1664B5C6">
              <w:rPr>
                <w:lang w:val="en-US"/>
              </w:rPr>
              <w:t>or</w:t>
            </w:r>
            <w:r w:rsidRPr="1664B5C6">
              <w:rPr>
                <w:spacing w:val="-57"/>
                <w:lang w:val="en-US"/>
              </w:rPr>
              <w:t xml:space="preserve"> </w:t>
            </w:r>
            <w:r w:rsidRPr="1664B5C6">
              <w:rPr>
                <w:lang w:val="en-US"/>
              </w:rPr>
              <w:t>soliciting</w:t>
            </w:r>
            <w:r w:rsidR="1664B5C6" w:rsidRPr="1664B5C6">
              <w:rPr>
                <w:lang w:val="en-US"/>
              </w:rPr>
              <w:t>, directly or indirectly, anything of value to</w:t>
            </w:r>
            <w:r w:rsidRPr="1664B5C6">
              <w:rPr>
                <w:spacing w:val="1"/>
                <w:lang w:val="en-US"/>
              </w:rPr>
              <w:t xml:space="preserve"> </w:t>
            </w:r>
            <w:r w:rsidRPr="1664B5C6">
              <w:rPr>
                <w:spacing w:val="-1"/>
                <w:lang w:val="en-US"/>
              </w:rPr>
              <w:lastRenderedPageBreak/>
              <w:t xml:space="preserve">influence </w:t>
            </w:r>
            <w:r w:rsidRPr="1664B5C6">
              <w:rPr>
                <w:lang w:val="en-US"/>
              </w:rPr>
              <w:t>improperly</w:t>
            </w:r>
            <w:r w:rsidRPr="1664B5C6">
              <w:rPr>
                <w:spacing w:val="-5"/>
                <w:lang w:val="en-US"/>
              </w:rPr>
              <w:t xml:space="preserve"> </w:t>
            </w:r>
            <w:r w:rsidRPr="1664B5C6">
              <w:rPr>
                <w:lang w:val="en-US"/>
              </w:rPr>
              <w:t>the</w:t>
            </w:r>
            <w:r w:rsidRPr="1664B5C6">
              <w:rPr>
                <w:spacing w:val="2"/>
                <w:lang w:val="en-US"/>
              </w:rPr>
              <w:t xml:space="preserve"> </w:t>
            </w:r>
            <w:r w:rsidRPr="1664B5C6">
              <w:rPr>
                <w:lang w:val="en-US"/>
              </w:rPr>
              <w:t>actions of another</w:t>
            </w:r>
            <w:r w:rsidRPr="1664B5C6">
              <w:rPr>
                <w:spacing w:val="-1"/>
                <w:lang w:val="en-US"/>
              </w:rPr>
              <w:t xml:space="preserve"> </w:t>
            </w:r>
            <w:r w:rsidRPr="1664B5C6">
              <w:rPr>
                <w:lang w:val="en-US"/>
              </w:rPr>
              <w:t>party;</w:t>
            </w:r>
            <w:r w:rsidR="001A3D81" w:rsidRPr="1664B5C6">
              <w:rPr>
                <w:rStyle w:val="FootnoteReference"/>
                <w:lang w:val="en-US"/>
              </w:rPr>
              <w:footnoteReference w:id="1"/>
            </w:r>
          </w:p>
          <w:p w14:paraId="6F2B3ACB" w14:textId="77777777" w:rsidR="001A5563" w:rsidRPr="0039710F" w:rsidRDefault="001A5563" w:rsidP="1664B5C6">
            <w:pPr>
              <w:pStyle w:val="ListParagraph"/>
              <w:widowControl w:val="0"/>
              <w:numPr>
                <w:ilvl w:val="1"/>
                <w:numId w:val="79"/>
              </w:numPr>
              <w:autoSpaceDE w:val="0"/>
              <w:autoSpaceDN w:val="0"/>
              <w:spacing w:before="121" w:line="276" w:lineRule="auto"/>
              <w:ind w:left="1300" w:right="428"/>
              <w:contextualSpacing w:val="0"/>
              <w:jc w:val="both"/>
              <w:rPr>
                <w:lang w:val="en-US"/>
              </w:rPr>
            </w:pPr>
            <w:r w:rsidRPr="1664B5C6">
              <w:rPr>
                <w:lang w:val="en-US"/>
              </w:rPr>
              <w:t>“</w:t>
            </w:r>
            <w:r w:rsidR="1664B5C6" w:rsidRPr="1664B5C6">
              <w:rPr>
                <w:lang w:val="en-US"/>
              </w:rPr>
              <w:t>fraudulent practice” means any act or omission, including a</w:t>
            </w:r>
            <w:r w:rsidRPr="1664B5C6">
              <w:rPr>
                <w:spacing w:val="-57"/>
                <w:lang w:val="en-US"/>
              </w:rPr>
              <w:t xml:space="preserve"> </w:t>
            </w:r>
            <w:r w:rsidRPr="1664B5C6">
              <w:rPr>
                <w:lang w:val="en-US"/>
              </w:rPr>
              <w:t>misrepresentation, that knowingly or recklessly misleads, or</w:t>
            </w:r>
            <w:r w:rsidRPr="1664B5C6">
              <w:rPr>
                <w:spacing w:val="-57"/>
                <w:lang w:val="en-US"/>
              </w:rPr>
              <w:t xml:space="preserve"> </w:t>
            </w:r>
            <w:r w:rsidRPr="1664B5C6">
              <w:rPr>
                <w:lang w:val="en-US"/>
              </w:rPr>
              <w:t>attempts</w:t>
            </w:r>
            <w:r w:rsidR="1664B5C6" w:rsidRPr="1664B5C6">
              <w:rPr>
                <w:lang w:val="en-US"/>
              </w:rPr>
              <w:t xml:space="preserve"> to mislead, a party to obtain a financial or other</w:t>
            </w:r>
            <w:r w:rsidRPr="1664B5C6">
              <w:rPr>
                <w:spacing w:val="1"/>
                <w:lang w:val="en-US"/>
              </w:rPr>
              <w:t xml:space="preserve"> </w:t>
            </w:r>
            <w:r w:rsidRPr="1664B5C6">
              <w:rPr>
                <w:spacing w:val="-1"/>
                <w:lang w:val="en-US"/>
              </w:rPr>
              <w:t>benefit</w:t>
            </w:r>
            <w:r w:rsidRPr="1664B5C6">
              <w:rPr>
                <w:lang w:val="en-US"/>
              </w:rPr>
              <w:t xml:space="preserve"> or to avoid an </w:t>
            </w:r>
            <w:r w:rsidR="1664B5C6" w:rsidRPr="1664B5C6">
              <w:rPr>
                <w:lang w:val="en-US"/>
              </w:rPr>
              <w:t>obligation;</w:t>
            </w:r>
            <w:r w:rsidR="001A3D81" w:rsidRPr="1664B5C6">
              <w:rPr>
                <w:rStyle w:val="FootnoteReference"/>
                <w:lang w:val="en-US"/>
              </w:rPr>
              <w:footnoteReference w:id="2"/>
            </w:r>
          </w:p>
          <w:p w14:paraId="687B745B" w14:textId="77777777" w:rsidR="001A5563" w:rsidRPr="0039710F" w:rsidRDefault="001A5563" w:rsidP="002E7E41">
            <w:pPr>
              <w:pStyle w:val="ListParagraph"/>
              <w:widowControl w:val="0"/>
              <w:numPr>
                <w:ilvl w:val="1"/>
                <w:numId w:val="79"/>
              </w:numPr>
              <w:autoSpaceDE w:val="0"/>
              <w:autoSpaceDN w:val="0"/>
              <w:spacing w:before="120" w:line="276" w:lineRule="auto"/>
              <w:ind w:left="1300" w:right="586"/>
              <w:contextualSpacing w:val="0"/>
              <w:jc w:val="both"/>
            </w:pPr>
            <w:r w:rsidRPr="1664B5C6">
              <w:rPr>
                <w:lang w:val="en-US"/>
              </w:rPr>
              <w:t>“</w:t>
            </w:r>
            <w:r w:rsidR="1664B5C6" w:rsidRPr="1664B5C6">
              <w:rPr>
                <w:lang w:val="en-US"/>
              </w:rPr>
              <w:t>collusive practice” means an arrangement between two or</w:t>
            </w:r>
            <w:r w:rsidRPr="1664B5C6">
              <w:rPr>
                <w:spacing w:val="-57"/>
                <w:lang w:val="en-US"/>
              </w:rPr>
              <w:t xml:space="preserve"> </w:t>
            </w:r>
            <w:r w:rsidRPr="1664B5C6">
              <w:rPr>
                <w:lang w:val="en-US"/>
              </w:rPr>
              <w:t>more parties</w:t>
            </w:r>
            <w:r w:rsidR="001A3D81" w:rsidRPr="1664B5C6">
              <w:rPr>
                <w:rStyle w:val="FootnoteReference"/>
                <w:lang w:val="en-US"/>
              </w:rPr>
              <w:footnoteReference w:id="3"/>
            </w:r>
            <w:r w:rsidRPr="1664B5C6">
              <w:rPr>
                <w:lang w:val="en-US"/>
              </w:rPr>
              <w:t xml:space="preserve"> designed to achieve an improper purpose,</w:t>
            </w:r>
            <w:r w:rsidRPr="1664B5C6">
              <w:rPr>
                <w:spacing w:val="1"/>
                <w:lang w:val="en-US"/>
              </w:rPr>
              <w:t xml:space="preserve"> </w:t>
            </w:r>
            <w:r w:rsidRPr="1664B5C6">
              <w:rPr>
                <w:lang w:val="en-US"/>
              </w:rPr>
              <w:t>including influencing improperly the actions of another</w:t>
            </w:r>
            <w:r w:rsidRPr="1664B5C6">
              <w:rPr>
                <w:spacing w:val="1"/>
                <w:lang w:val="en-US"/>
              </w:rPr>
              <w:t xml:space="preserve"> </w:t>
            </w:r>
            <w:r w:rsidRPr="1664B5C6">
              <w:rPr>
                <w:lang w:val="en-US"/>
              </w:rPr>
              <w:t>party;</w:t>
            </w:r>
          </w:p>
          <w:p w14:paraId="632BB593" w14:textId="77777777" w:rsidR="001A5563" w:rsidRPr="0039710F" w:rsidRDefault="001A5563" w:rsidP="002E7E41">
            <w:pPr>
              <w:pStyle w:val="ListParagraph"/>
              <w:widowControl w:val="0"/>
              <w:numPr>
                <w:ilvl w:val="1"/>
                <w:numId w:val="79"/>
              </w:numPr>
              <w:autoSpaceDE w:val="0"/>
              <w:autoSpaceDN w:val="0"/>
              <w:spacing w:before="120" w:line="276" w:lineRule="auto"/>
              <w:ind w:left="1300" w:right="420"/>
              <w:contextualSpacing w:val="0"/>
              <w:jc w:val="both"/>
            </w:pPr>
            <w:r w:rsidRPr="1664B5C6">
              <w:rPr>
                <w:lang w:val="en-US"/>
              </w:rPr>
              <w:t>“</w:t>
            </w:r>
            <w:r w:rsidR="1664B5C6" w:rsidRPr="1664B5C6">
              <w:rPr>
                <w:lang w:val="en-US"/>
              </w:rPr>
              <w:t>coercive practice” means impairing or harming, or</w:t>
            </w:r>
            <w:r w:rsidRPr="1664B5C6">
              <w:rPr>
                <w:spacing w:val="1"/>
                <w:lang w:val="en-US"/>
              </w:rPr>
              <w:t xml:space="preserve"> </w:t>
            </w:r>
            <w:r w:rsidRPr="1664B5C6">
              <w:rPr>
                <w:lang w:val="en-US"/>
              </w:rPr>
              <w:t>threatening to impair or harm, directly or indirectly, any</w:t>
            </w:r>
            <w:r w:rsidRPr="1664B5C6">
              <w:rPr>
                <w:spacing w:val="1"/>
                <w:lang w:val="en-US"/>
              </w:rPr>
              <w:t xml:space="preserve"> </w:t>
            </w:r>
            <w:r w:rsidRPr="1664B5C6">
              <w:rPr>
                <w:lang w:val="en-US"/>
              </w:rPr>
              <w:t>party or the property of the party to influence improperly the</w:t>
            </w:r>
            <w:r w:rsidRPr="1664B5C6">
              <w:rPr>
                <w:spacing w:val="-57"/>
                <w:lang w:val="en-US"/>
              </w:rPr>
              <w:t xml:space="preserve"> </w:t>
            </w:r>
            <w:r w:rsidRPr="1664B5C6">
              <w:rPr>
                <w:spacing w:val="-1"/>
                <w:lang w:val="en-US"/>
              </w:rPr>
              <w:t>actions</w:t>
            </w:r>
            <w:r w:rsidRPr="1664B5C6">
              <w:rPr>
                <w:lang w:val="en-US"/>
              </w:rPr>
              <w:t xml:space="preserve"> of a</w:t>
            </w:r>
            <w:r w:rsidRPr="1664B5C6">
              <w:rPr>
                <w:spacing w:val="-2"/>
                <w:lang w:val="en-US"/>
              </w:rPr>
              <w:t xml:space="preserve"> </w:t>
            </w:r>
            <w:r w:rsidRPr="1664B5C6">
              <w:rPr>
                <w:lang w:val="en-US"/>
              </w:rPr>
              <w:t>party;</w:t>
            </w:r>
            <w:r w:rsidRPr="1664B5C6">
              <w:rPr>
                <w:spacing w:val="-15"/>
                <w:lang w:val="en-US"/>
              </w:rPr>
              <w:t xml:space="preserve"> </w:t>
            </w:r>
            <w:r w:rsidR="001A3D81" w:rsidRPr="1664B5C6">
              <w:rPr>
                <w:rStyle w:val="FootnoteReference"/>
                <w:lang w:val="en-US"/>
              </w:rPr>
              <w:footnoteReference w:id="4"/>
            </w:r>
            <w:r w:rsidRPr="1664B5C6">
              <w:rPr>
                <w:spacing w:val="1"/>
                <w:lang w:val="en-US"/>
              </w:rPr>
              <w:t xml:space="preserve"> </w:t>
            </w:r>
            <w:r w:rsidRPr="1664B5C6">
              <w:rPr>
                <w:lang w:val="en-US"/>
              </w:rPr>
              <w:t>and/or</w:t>
            </w:r>
          </w:p>
          <w:p w14:paraId="1EE1C589" w14:textId="77777777" w:rsidR="001A5563" w:rsidRPr="0039710F" w:rsidRDefault="001A5563" w:rsidP="002E7E41">
            <w:pPr>
              <w:pStyle w:val="ListParagraph"/>
              <w:widowControl w:val="0"/>
              <w:numPr>
                <w:ilvl w:val="1"/>
                <w:numId w:val="79"/>
              </w:numPr>
              <w:autoSpaceDE w:val="0"/>
              <w:autoSpaceDN w:val="0"/>
              <w:spacing w:before="123" w:line="276" w:lineRule="auto"/>
              <w:ind w:left="1300" w:hanging="361"/>
              <w:contextualSpacing w:val="0"/>
              <w:jc w:val="both"/>
            </w:pPr>
            <w:r w:rsidRPr="1664B5C6">
              <w:rPr>
                <w:lang w:val="en-US"/>
              </w:rPr>
              <w:t>“</w:t>
            </w:r>
            <w:r w:rsidR="1664B5C6" w:rsidRPr="1664B5C6">
              <w:rPr>
                <w:lang w:val="en-US"/>
              </w:rPr>
              <w:t>obstructive</w:t>
            </w:r>
            <w:r w:rsidRPr="1664B5C6">
              <w:rPr>
                <w:spacing w:val="-3"/>
                <w:lang w:val="en-US"/>
              </w:rPr>
              <w:t xml:space="preserve"> </w:t>
            </w:r>
            <w:r w:rsidRPr="1664B5C6">
              <w:rPr>
                <w:lang w:val="en-US"/>
              </w:rPr>
              <w:t>practice”</w:t>
            </w:r>
            <w:r w:rsidRPr="1664B5C6">
              <w:rPr>
                <w:spacing w:val="-2"/>
                <w:lang w:val="en-US"/>
              </w:rPr>
              <w:t xml:space="preserve"> </w:t>
            </w:r>
            <w:r w:rsidRPr="1664B5C6">
              <w:rPr>
                <w:lang w:val="en-US"/>
              </w:rPr>
              <w:t>means:</w:t>
            </w:r>
          </w:p>
          <w:p w14:paraId="4F93880E" w14:textId="77777777" w:rsidR="001A5563" w:rsidRPr="0039710F" w:rsidRDefault="001A5563" w:rsidP="002E7E41">
            <w:pPr>
              <w:pStyle w:val="BodyText"/>
              <w:spacing w:line="276" w:lineRule="auto"/>
              <w:ind w:left="1300" w:right="547"/>
              <w:jc w:val="both"/>
              <w:rPr>
                <w:rFonts w:ascii="Times New Roman" w:hAnsi="Times New Roman"/>
                <w:sz w:val="24"/>
              </w:rPr>
            </w:pPr>
            <w:r w:rsidRPr="0039710F">
              <w:rPr>
                <w:rFonts w:ascii="Times New Roman" w:hAnsi="Times New Roman"/>
                <w:sz w:val="24"/>
              </w:rPr>
              <w:t>(aa)</w:t>
            </w:r>
            <w:r w:rsidRPr="0039710F">
              <w:rPr>
                <w:rFonts w:ascii="Times New Roman" w:hAnsi="Times New Roman"/>
                <w:sz w:val="24"/>
              </w:rPr>
              <w:tab/>
              <w:t>deliberately destroying, falsifying, altering or</w:t>
            </w:r>
            <w:r w:rsidRPr="0039710F">
              <w:rPr>
                <w:rFonts w:ascii="Times New Roman" w:hAnsi="Times New Roman"/>
                <w:spacing w:val="1"/>
                <w:sz w:val="24"/>
              </w:rPr>
              <w:t xml:space="preserve"> </w:t>
            </w:r>
            <w:r w:rsidRPr="0039710F">
              <w:rPr>
                <w:rFonts w:ascii="Times New Roman" w:hAnsi="Times New Roman"/>
                <w:sz w:val="24"/>
              </w:rPr>
              <w:t>concealing of evidence material to the investigation or</w:t>
            </w:r>
            <w:r w:rsidRPr="0039710F">
              <w:rPr>
                <w:rFonts w:ascii="Times New Roman" w:hAnsi="Times New Roman"/>
                <w:spacing w:val="1"/>
                <w:sz w:val="24"/>
              </w:rPr>
              <w:t xml:space="preserve"> </w:t>
            </w:r>
            <w:r w:rsidRPr="0039710F">
              <w:rPr>
                <w:rFonts w:ascii="Times New Roman" w:hAnsi="Times New Roman"/>
                <w:sz w:val="24"/>
              </w:rPr>
              <w:t>making false statements to investigators in order to</w:t>
            </w:r>
            <w:r w:rsidRPr="0039710F">
              <w:rPr>
                <w:rFonts w:ascii="Times New Roman" w:hAnsi="Times New Roman"/>
                <w:spacing w:val="1"/>
                <w:sz w:val="24"/>
              </w:rPr>
              <w:t xml:space="preserve"> </w:t>
            </w:r>
            <w:r w:rsidRPr="0039710F">
              <w:rPr>
                <w:rFonts w:ascii="Times New Roman" w:hAnsi="Times New Roman"/>
                <w:sz w:val="24"/>
              </w:rPr>
              <w:t>materially impede a Government investigation into</w:t>
            </w:r>
            <w:r w:rsidRPr="0039710F">
              <w:rPr>
                <w:rFonts w:ascii="Times New Roman" w:hAnsi="Times New Roman"/>
                <w:spacing w:val="1"/>
                <w:sz w:val="24"/>
              </w:rPr>
              <w:t xml:space="preserve"> </w:t>
            </w:r>
            <w:r w:rsidRPr="0039710F">
              <w:rPr>
                <w:rFonts w:ascii="Times New Roman" w:hAnsi="Times New Roman"/>
                <w:sz w:val="24"/>
              </w:rPr>
              <w:t>allegations of a corrupt, fraudulent, coercive, or collusive</w:t>
            </w:r>
            <w:r w:rsidRPr="0039710F">
              <w:rPr>
                <w:rFonts w:ascii="Times New Roman" w:hAnsi="Times New Roman"/>
                <w:spacing w:val="1"/>
                <w:sz w:val="24"/>
              </w:rPr>
              <w:t xml:space="preserve"> </w:t>
            </w:r>
            <w:r w:rsidRPr="0039710F">
              <w:rPr>
                <w:rFonts w:ascii="Times New Roman" w:hAnsi="Times New Roman"/>
                <w:sz w:val="24"/>
              </w:rPr>
              <w:t>practice; and/or threatening, harassing, or intimidating any</w:t>
            </w:r>
            <w:r w:rsidRPr="0039710F">
              <w:rPr>
                <w:rFonts w:ascii="Times New Roman" w:hAnsi="Times New Roman"/>
                <w:spacing w:val="1"/>
                <w:sz w:val="24"/>
              </w:rPr>
              <w:t xml:space="preserve"> </w:t>
            </w:r>
            <w:r w:rsidRPr="0039710F">
              <w:rPr>
                <w:rFonts w:ascii="Times New Roman" w:hAnsi="Times New Roman"/>
                <w:sz w:val="24"/>
              </w:rPr>
              <w:t>party to prevent it from disclosing its knowledge of matters</w:t>
            </w:r>
            <w:r w:rsidRPr="0039710F">
              <w:rPr>
                <w:rFonts w:ascii="Times New Roman" w:hAnsi="Times New Roman"/>
                <w:spacing w:val="-57"/>
                <w:sz w:val="24"/>
              </w:rPr>
              <w:t xml:space="preserve"> </w:t>
            </w:r>
            <w:r w:rsidRPr="0039710F">
              <w:rPr>
                <w:rFonts w:ascii="Times New Roman" w:hAnsi="Times New Roman"/>
                <w:sz w:val="24"/>
              </w:rPr>
              <w:t>relevant to the investigation or from pursuing the</w:t>
            </w:r>
            <w:r w:rsidRPr="0039710F">
              <w:rPr>
                <w:rFonts w:ascii="Times New Roman" w:hAnsi="Times New Roman"/>
                <w:spacing w:val="1"/>
                <w:sz w:val="24"/>
              </w:rPr>
              <w:t xml:space="preserve"> </w:t>
            </w:r>
            <w:r w:rsidRPr="0039710F">
              <w:rPr>
                <w:rFonts w:ascii="Times New Roman" w:hAnsi="Times New Roman"/>
                <w:sz w:val="24"/>
              </w:rPr>
              <w:t>investigation;</w:t>
            </w:r>
            <w:r w:rsidRPr="0039710F">
              <w:rPr>
                <w:rFonts w:ascii="Times New Roman" w:hAnsi="Times New Roman"/>
                <w:spacing w:val="-1"/>
                <w:sz w:val="24"/>
              </w:rPr>
              <w:t xml:space="preserve"> </w:t>
            </w:r>
            <w:r w:rsidRPr="0039710F">
              <w:rPr>
                <w:rFonts w:ascii="Times New Roman" w:hAnsi="Times New Roman"/>
                <w:sz w:val="24"/>
              </w:rPr>
              <w:t>or</w:t>
            </w:r>
          </w:p>
          <w:p w14:paraId="69D76650" w14:textId="77777777" w:rsidR="001A5563" w:rsidRPr="0039710F" w:rsidRDefault="001A5563" w:rsidP="002E7E41">
            <w:pPr>
              <w:pStyle w:val="BodyText"/>
              <w:spacing w:before="201" w:line="276" w:lineRule="auto"/>
              <w:ind w:left="1300"/>
              <w:jc w:val="both"/>
              <w:rPr>
                <w:rFonts w:ascii="Times New Roman" w:hAnsi="Times New Roman"/>
                <w:sz w:val="24"/>
              </w:rPr>
            </w:pPr>
            <w:r w:rsidRPr="0039710F">
              <w:rPr>
                <w:rFonts w:ascii="Times New Roman" w:hAnsi="Times New Roman"/>
                <w:sz w:val="24"/>
              </w:rPr>
              <w:t>(bb)</w:t>
            </w:r>
            <w:r w:rsidRPr="0039710F">
              <w:rPr>
                <w:rFonts w:ascii="Times New Roman" w:hAnsi="Times New Roman"/>
                <w:spacing w:val="56"/>
                <w:sz w:val="24"/>
              </w:rPr>
              <w:t xml:space="preserve"> </w:t>
            </w:r>
            <w:r w:rsidRPr="0039710F">
              <w:rPr>
                <w:rFonts w:ascii="Times New Roman" w:hAnsi="Times New Roman"/>
                <w:sz w:val="24"/>
              </w:rPr>
              <w:t>acts</w:t>
            </w:r>
            <w:r w:rsidRPr="0039710F">
              <w:rPr>
                <w:rFonts w:ascii="Times New Roman" w:hAnsi="Times New Roman"/>
                <w:spacing w:val="-1"/>
                <w:sz w:val="24"/>
              </w:rPr>
              <w:t xml:space="preserve"> </w:t>
            </w:r>
            <w:r w:rsidRPr="0039710F">
              <w:rPr>
                <w:rFonts w:ascii="Times New Roman" w:hAnsi="Times New Roman"/>
                <w:sz w:val="24"/>
              </w:rPr>
              <w:t>intended</w:t>
            </w:r>
            <w:r w:rsidRPr="0039710F">
              <w:rPr>
                <w:rFonts w:ascii="Times New Roman" w:hAnsi="Times New Roman"/>
                <w:spacing w:val="-1"/>
                <w:sz w:val="24"/>
              </w:rPr>
              <w:t xml:space="preserve"> </w:t>
            </w:r>
            <w:r w:rsidRPr="0039710F">
              <w:rPr>
                <w:rFonts w:ascii="Times New Roman" w:hAnsi="Times New Roman"/>
                <w:sz w:val="24"/>
              </w:rPr>
              <w:t>to materially</w:t>
            </w:r>
            <w:r w:rsidRPr="0039710F">
              <w:rPr>
                <w:rFonts w:ascii="Times New Roman" w:hAnsi="Times New Roman"/>
                <w:spacing w:val="-4"/>
                <w:sz w:val="24"/>
              </w:rPr>
              <w:t xml:space="preserve"> </w:t>
            </w:r>
            <w:r w:rsidRPr="0039710F">
              <w:rPr>
                <w:rFonts w:ascii="Times New Roman" w:hAnsi="Times New Roman"/>
                <w:sz w:val="24"/>
              </w:rPr>
              <w:t>impede</w:t>
            </w:r>
            <w:r w:rsidRPr="0039710F">
              <w:rPr>
                <w:rFonts w:ascii="Times New Roman" w:hAnsi="Times New Roman"/>
                <w:spacing w:val="-1"/>
                <w:sz w:val="24"/>
              </w:rPr>
              <w:t xml:space="preserve"> </w:t>
            </w:r>
            <w:r w:rsidRPr="0039710F">
              <w:rPr>
                <w:rFonts w:ascii="Times New Roman" w:hAnsi="Times New Roman"/>
                <w:sz w:val="24"/>
              </w:rPr>
              <w:t>the</w:t>
            </w:r>
            <w:r w:rsidRPr="0039710F">
              <w:rPr>
                <w:rFonts w:ascii="Times New Roman" w:hAnsi="Times New Roman"/>
                <w:spacing w:val="-2"/>
                <w:sz w:val="24"/>
              </w:rPr>
              <w:t xml:space="preserve"> </w:t>
            </w:r>
            <w:r w:rsidRPr="0039710F">
              <w:rPr>
                <w:rFonts w:ascii="Times New Roman" w:hAnsi="Times New Roman"/>
                <w:sz w:val="24"/>
              </w:rPr>
              <w:t>exercise of the</w:t>
            </w:r>
            <w:r w:rsidRPr="0039710F">
              <w:rPr>
                <w:rFonts w:ascii="Times New Roman" w:hAnsi="Times New Roman"/>
                <w:spacing w:val="-57"/>
                <w:sz w:val="24"/>
              </w:rPr>
              <w:t xml:space="preserve"> </w:t>
            </w:r>
            <w:r w:rsidRPr="0039710F">
              <w:rPr>
                <w:rFonts w:ascii="Times New Roman" w:hAnsi="Times New Roman"/>
                <w:sz w:val="24"/>
              </w:rPr>
              <w:t>Government’s</w:t>
            </w:r>
            <w:r w:rsidRPr="0039710F">
              <w:rPr>
                <w:rFonts w:ascii="Times New Roman" w:hAnsi="Times New Roman"/>
                <w:spacing w:val="-1"/>
                <w:sz w:val="24"/>
              </w:rPr>
              <w:t xml:space="preserve"> </w:t>
            </w:r>
            <w:r w:rsidRPr="0039710F">
              <w:rPr>
                <w:rFonts w:ascii="Times New Roman" w:hAnsi="Times New Roman"/>
                <w:sz w:val="24"/>
              </w:rPr>
              <w:t>inspection and</w:t>
            </w:r>
            <w:r w:rsidRPr="0039710F">
              <w:rPr>
                <w:rFonts w:ascii="Times New Roman" w:hAnsi="Times New Roman"/>
                <w:spacing w:val="-1"/>
                <w:sz w:val="24"/>
              </w:rPr>
              <w:t xml:space="preserve"> </w:t>
            </w:r>
            <w:r w:rsidRPr="0039710F">
              <w:rPr>
                <w:rFonts w:ascii="Times New Roman" w:hAnsi="Times New Roman"/>
                <w:sz w:val="24"/>
              </w:rPr>
              <w:t>audit rights.</w:t>
            </w:r>
          </w:p>
          <w:p w14:paraId="077CF41E" w14:textId="77777777" w:rsidR="001A5563" w:rsidRPr="0039710F" w:rsidRDefault="001A5563" w:rsidP="002E7E41">
            <w:pPr>
              <w:pStyle w:val="ListParagraph"/>
              <w:widowControl w:val="0"/>
              <w:numPr>
                <w:ilvl w:val="1"/>
                <w:numId w:val="78"/>
              </w:numPr>
              <w:autoSpaceDE w:val="0"/>
              <w:autoSpaceDN w:val="0"/>
              <w:spacing w:before="193" w:line="276" w:lineRule="auto"/>
              <w:ind w:left="1300" w:right="490"/>
              <w:contextualSpacing w:val="0"/>
              <w:jc w:val="both"/>
              <w:rPr>
                <w:szCs w:val="24"/>
              </w:rPr>
            </w:pPr>
            <w:r w:rsidRPr="0039710F">
              <w:rPr>
                <w:szCs w:val="24"/>
              </w:rPr>
              <w:t>A person who commits an offence relating to corrupt activities</w:t>
            </w:r>
            <w:r w:rsidRPr="0039710F">
              <w:rPr>
                <w:spacing w:val="-57"/>
                <w:szCs w:val="24"/>
              </w:rPr>
              <w:t xml:space="preserve"> </w:t>
            </w:r>
            <w:r w:rsidRPr="0039710F">
              <w:rPr>
                <w:szCs w:val="24"/>
              </w:rPr>
              <w:t>in</w:t>
            </w:r>
            <w:r w:rsidRPr="0039710F">
              <w:rPr>
                <w:spacing w:val="-1"/>
                <w:szCs w:val="24"/>
              </w:rPr>
              <w:t xml:space="preserve"> </w:t>
            </w:r>
            <w:r w:rsidRPr="0039710F">
              <w:rPr>
                <w:szCs w:val="24"/>
              </w:rPr>
              <w:t>Samoa shall:</w:t>
            </w:r>
          </w:p>
          <w:p w14:paraId="5FADC956" w14:textId="77777777" w:rsidR="001A5563" w:rsidRPr="0039710F" w:rsidRDefault="001A5563" w:rsidP="002E7E41">
            <w:pPr>
              <w:pStyle w:val="ListParagraph"/>
              <w:widowControl w:val="0"/>
              <w:numPr>
                <w:ilvl w:val="2"/>
                <w:numId w:val="78"/>
              </w:numPr>
              <w:autoSpaceDE w:val="0"/>
              <w:autoSpaceDN w:val="0"/>
              <w:spacing w:before="116" w:line="276" w:lineRule="auto"/>
              <w:ind w:left="1300" w:right="473"/>
              <w:contextualSpacing w:val="0"/>
              <w:jc w:val="both"/>
            </w:pPr>
            <w:r w:rsidRPr="1664B5C6">
              <w:rPr>
                <w:lang w:val="en-US"/>
              </w:rPr>
              <w:t xml:space="preserve">be liable for conviction </w:t>
            </w:r>
            <w:r w:rsidR="1664B5C6" w:rsidRPr="1664B5C6">
              <w:rPr>
                <w:lang w:val="en-US"/>
              </w:rPr>
              <w:t>under the provisions of the laws of</w:t>
            </w:r>
            <w:r w:rsidRPr="1664B5C6">
              <w:rPr>
                <w:spacing w:val="1"/>
                <w:lang w:val="en-US"/>
              </w:rPr>
              <w:t xml:space="preserve"> </w:t>
            </w:r>
            <w:r w:rsidRPr="1664B5C6">
              <w:rPr>
                <w:lang w:val="en-US"/>
              </w:rPr>
              <w:t>the Independent State of Samoa relating to corrupt activities</w:t>
            </w:r>
            <w:r w:rsidRPr="1664B5C6">
              <w:rPr>
                <w:spacing w:val="-57"/>
                <w:lang w:val="en-US"/>
              </w:rPr>
              <w:t xml:space="preserve"> </w:t>
            </w:r>
            <w:r w:rsidRPr="1664B5C6">
              <w:rPr>
                <w:lang w:val="en-US"/>
              </w:rPr>
              <w:t>in Samoa;</w:t>
            </w:r>
          </w:p>
          <w:p w14:paraId="2911C90D" w14:textId="77777777" w:rsidR="001A5563" w:rsidRPr="0039710F" w:rsidRDefault="001A5563" w:rsidP="002E7E41">
            <w:pPr>
              <w:pStyle w:val="ListParagraph"/>
              <w:widowControl w:val="0"/>
              <w:numPr>
                <w:ilvl w:val="2"/>
                <w:numId w:val="78"/>
              </w:numPr>
              <w:autoSpaceDE w:val="0"/>
              <w:autoSpaceDN w:val="0"/>
              <w:spacing w:before="83" w:line="276" w:lineRule="auto"/>
              <w:ind w:left="1300" w:right="525"/>
              <w:contextualSpacing w:val="0"/>
              <w:jc w:val="both"/>
            </w:pPr>
            <w:r w:rsidRPr="1664B5C6">
              <w:rPr>
                <w:lang w:val="en-US"/>
              </w:rPr>
              <w:t xml:space="preserve">have their bid rejected if it is </w:t>
            </w:r>
            <w:r w:rsidR="1664B5C6" w:rsidRPr="1664B5C6">
              <w:rPr>
                <w:lang w:val="en-US"/>
              </w:rPr>
              <w:t>determined that the bidder is</w:t>
            </w:r>
            <w:r w:rsidRPr="1664B5C6">
              <w:rPr>
                <w:spacing w:val="1"/>
                <w:lang w:val="en-US"/>
              </w:rPr>
              <w:t xml:space="preserve"> </w:t>
            </w:r>
            <w:r w:rsidRPr="1664B5C6">
              <w:rPr>
                <w:lang w:val="en-US"/>
              </w:rPr>
              <w:t xml:space="preserve">not </w:t>
            </w:r>
            <w:r w:rsidRPr="1664B5C6">
              <w:rPr>
                <w:lang w:val="en-US"/>
              </w:rPr>
              <w:lastRenderedPageBreak/>
              <w:t>in compliance with the laws of the Independent State of</w:t>
            </w:r>
            <w:r w:rsidRPr="1664B5C6">
              <w:rPr>
                <w:spacing w:val="-57"/>
                <w:lang w:val="en-US"/>
              </w:rPr>
              <w:t xml:space="preserve"> </w:t>
            </w:r>
            <w:r w:rsidRPr="1664B5C6">
              <w:rPr>
                <w:lang w:val="en-US"/>
              </w:rPr>
              <w:t>Samoa</w:t>
            </w:r>
            <w:r w:rsidRPr="1664B5C6">
              <w:rPr>
                <w:spacing w:val="-1"/>
                <w:lang w:val="en-US"/>
              </w:rPr>
              <w:t xml:space="preserve"> </w:t>
            </w:r>
            <w:r w:rsidRPr="1664B5C6">
              <w:rPr>
                <w:lang w:val="en-US"/>
              </w:rPr>
              <w:t>relating</w:t>
            </w:r>
            <w:r w:rsidRPr="1664B5C6">
              <w:rPr>
                <w:spacing w:val="-3"/>
                <w:lang w:val="en-US"/>
              </w:rPr>
              <w:t xml:space="preserve"> </w:t>
            </w:r>
            <w:r w:rsidRPr="1664B5C6">
              <w:rPr>
                <w:lang w:val="en-US"/>
              </w:rPr>
              <w:t>to corrupt</w:t>
            </w:r>
            <w:r w:rsidRPr="1664B5C6">
              <w:rPr>
                <w:spacing w:val="1"/>
                <w:lang w:val="en-US"/>
              </w:rPr>
              <w:t xml:space="preserve"> </w:t>
            </w:r>
            <w:r w:rsidRPr="1664B5C6">
              <w:rPr>
                <w:lang w:val="en-US"/>
              </w:rPr>
              <w:t>activities</w:t>
            </w:r>
            <w:r w:rsidRPr="1664B5C6">
              <w:rPr>
                <w:spacing w:val="-1"/>
                <w:lang w:val="en-US"/>
              </w:rPr>
              <w:t xml:space="preserve"> </w:t>
            </w:r>
            <w:r w:rsidRPr="1664B5C6">
              <w:rPr>
                <w:lang w:val="en-US"/>
              </w:rPr>
              <w:t>in</w:t>
            </w:r>
            <w:r w:rsidRPr="1664B5C6">
              <w:rPr>
                <w:spacing w:val="2"/>
                <w:lang w:val="en-US"/>
              </w:rPr>
              <w:t xml:space="preserve"> </w:t>
            </w:r>
            <w:r w:rsidRPr="1664B5C6">
              <w:rPr>
                <w:lang w:val="en-US"/>
              </w:rPr>
              <w:t>Samoa;</w:t>
            </w:r>
          </w:p>
          <w:p w14:paraId="2A5AC546" w14:textId="77777777" w:rsidR="001A5563" w:rsidRPr="0039710F" w:rsidRDefault="001A5563" w:rsidP="002E7E41">
            <w:pPr>
              <w:pStyle w:val="ListParagraph"/>
              <w:widowControl w:val="0"/>
              <w:numPr>
                <w:ilvl w:val="2"/>
                <w:numId w:val="78"/>
              </w:numPr>
              <w:autoSpaceDE w:val="0"/>
              <w:autoSpaceDN w:val="0"/>
              <w:spacing w:before="121" w:line="276" w:lineRule="auto"/>
              <w:ind w:left="1300" w:right="868"/>
              <w:contextualSpacing w:val="0"/>
              <w:jc w:val="both"/>
            </w:pPr>
            <w:proofErr w:type="gramStart"/>
            <w:r w:rsidRPr="1664B5C6">
              <w:rPr>
                <w:lang w:val="en-US"/>
              </w:rPr>
              <w:t>risk</w:t>
            </w:r>
            <w:proofErr w:type="gramEnd"/>
            <w:r w:rsidRPr="1664B5C6">
              <w:rPr>
                <w:lang w:val="en-US"/>
              </w:rPr>
              <w:t xml:space="preserve"> other sanctions </w:t>
            </w:r>
            <w:r w:rsidR="1664B5C6" w:rsidRPr="1664B5C6">
              <w:rPr>
                <w:lang w:val="en-US"/>
              </w:rPr>
              <w:t>in accordance with the Procurement</w:t>
            </w:r>
            <w:r w:rsidRPr="1664B5C6">
              <w:rPr>
                <w:spacing w:val="-58"/>
                <w:lang w:val="en-US"/>
              </w:rPr>
              <w:t xml:space="preserve"> </w:t>
            </w:r>
            <w:r w:rsidRPr="1664B5C6">
              <w:rPr>
                <w:lang w:val="en-US"/>
              </w:rPr>
              <w:t>Suspensions</w:t>
            </w:r>
            <w:r w:rsidRPr="1664B5C6">
              <w:rPr>
                <w:spacing w:val="-1"/>
                <w:lang w:val="en-US"/>
              </w:rPr>
              <w:t xml:space="preserve"> </w:t>
            </w:r>
            <w:r w:rsidRPr="1664B5C6">
              <w:rPr>
                <w:lang w:val="en-US"/>
              </w:rPr>
              <w:t>and Debarments Procedure.</w:t>
            </w:r>
          </w:p>
          <w:p w14:paraId="774EE831" w14:textId="77777777" w:rsidR="001A5563" w:rsidRPr="0039710F" w:rsidRDefault="001A5563" w:rsidP="002E7E41">
            <w:pPr>
              <w:pStyle w:val="ListParagraph"/>
              <w:widowControl w:val="0"/>
              <w:numPr>
                <w:ilvl w:val="1"/>
                <w:numId w:val="78"/>
              </w:numPr>
              <w:autoSpaceDE w:val="0"/>
              <w:autoSpaceDN w:val="0"/>
              <w:spacing w:before="119" w:line="276" w:lineRule="auto"/>
              <w:ind w:left="1300" w:hanging="606"/>
              <w:contextualSpacing w:val="0"/>
              <w:jc w:val="both"/>
              <w:rPr>
                <w:szCs w:val="24"/>
              </w:rPr>
            </w:pPr>
            <w:r w:rsidRPr="0039710F">
              <w:rPr>
                <w:spacing w:val="-4"/>
                <w:szCs w:val="24"/>
              </w:rPr>
              <w:t>The</w:t>
            </w:r>
            <w:r w:rsidRPr="0039710F">
              <w:rPr>
                <w:spacing w:val="-9"/>
                <w:szCs w:val="24"/>
              </w:rPr>
              <w:t xml:space="preserve"> </w:t>
            </w:r>
            <w:r w:rsidRPr="0039710F">
              <w:rPr>
                <w:spacing w:val="-4"/>
                <w:szCs w:val="24"/>
              </w:rPr>
              <w:t>procuring</w:t>
            </w:r>
            <w:r w:rsidRPr="0039710F">
              <w:rPr>
                <w:spacing w:val="-8"/>
                <w:szCs w:val="24"/>
              </w:rPr>
              <w:t xml:space="preserve"> </w:t>
            </w:r>
            <w:r w:rsidRPr="0039710F">
              <w:rPr>
                <w:spacing w:val="-4"/>
                <w:szCs w:val="24"/>
              </w:rPr>
              <w:t>entity</w:t>
            </w:r>
            <w:r w:rsidRPr="0039710F">
              <w:rPr>
                <w:spacing w:val="-11"/>
                <w:szCs w:val="24"/>
              </w:rPr>
              <w:t xml:space="preserve"> </w:t>
            </w:r>
            <w:r w:rsidRPr="0039710F">
              <w:rPr>
                <w:spacing w:val="-3"/>
                <w:szCs w:val="24"/>
              </w:rPr>
              <w:t>will:</w:t>
            </w:r>
          </w:p>
          <w:p w14:paraId="292E90DF" w14:textId="77777777" w:rsidR="001A5563" w:rsidRPr="0039710F" w:rsidRDefault="001A5563" w:rsidP="002E7E41">
            <w:pPr>
              <w:pStyle w:val="ListParagraph"/>
              <w:widowControl w:val="0"/>
              <w:numPr>
                <w:ilvl w:val="0"/>
                <w:numId w:val="80"/>
              </w:numPr>
              <w:autoSpaceDE w:val="0"/>
              <w:autoSpaceDN w:val="0"/>
              <w:spacing w:before="160" w:line="276" w:lineRule="auto"/>
              <w:ind w:left="1300" w:right="630"/>
              <w:contextualSpacing w:val="0"/>
              <w:jc w:val="both"/>
            </w:pPr>
            <w:r w:rsidRPr="1664B5C6">
              <w:rPr>
                <w:spacing w:val="-4"/>
                <w:lang w:val="en-US"/>
              </w:rPr>
              <w:t xml:space="preserve">reject </w:t>
            </w:r>
            <w:r w:rsidRPr="1664B5C6">
              <w:rPr>
                <w:spacing w:val="-3"/>
                <w:lang w:val="en-US"/>
              </w:rPr>
              <w:t xml:space="preserve">a bid for award if it </w:t>
            </w:r>
            <w:r w:rsidR="1664B5C6" w:rsidRPr="1664B5C6">
              <w:rPr>
                <w:lang w:val="en-US"/>
              </w:rPr>
              <w:t>determines that the bidder</w:t>
            </w:r>
            <w:r w:rsidRPr="1664B5C6">
              <w:rPr>
                <w:spacing w:val="-2"/>
                <w:lang w:val="en-US"/>
              </w:rPr>
              <w:t xml:space="preserve"> </w:t>
            </w:r>
            <w:r w:rsidRPr="1664B5C6">
              <w:rPr>
                <w:spacing w:val="-4"/>
                <w:lang w:val="en-US"/>
              </w:rPr>
              <w:t xml:space="preserve">recommended for award has, directly </w:t>
            </w:r>
            <w:r w:rsidRPr="1664B5C6">
              <w:rPr>
                <w:spacing w:val="-3"/>
                <w:lang w:val="en-US"/>
              </w:rPr>
              <w:t>or through an</w:t>
            </w:r>
            <w:r w:rsidRPr="1664B5C6">
              <w:rPr>
                <w:spacing w:val="-2"/>
                <w:lang w:val="en-US"/>
              </w:rPr>
              <w:t xml:space="preserve"> </w:t>
            </w:r>
            <w:r w:rsidRPr="1664B5C6">
              <w:rPr>
                <w:spacing w:val="-3"/>
                <w:lang w:val="en-US"/>
              </w:rPr>
              <w:t xml:space="preserve">agent, engaged in corrupt, </w:t>
            </w:r>
            <w:r w:rsidRPr="1664B5C6">
              <w:rPr>
                <w:spacing w:val="-2"/>
                <w:lang w:val="en-US"/>
              </w:rPr>
              <w:t>fraudulent, collusive,</w:t>
            </w:r>
            <w:r w:rsidRPr="1664B5C6">
              <w:rPr>
                <w:spacing w:val="-1"/>
                <w:lang w:val="en-US"/>
              </w:rPr>
              <w:t xml:space="preserve"> </w:t>
            </w:r>
            <w:r w:rsidRPr="1664B5C6">
              <w:rPr>
                <w:spacing w:val="-4"/>
                <w:lang w:val="en-US"/>
              </w:rPr>
              <w:t>coercive,</w:t>
            </w:r>
            <w:r w:rsidRPr="1664B5C6">
              <w:rPr>
                <w:spacing w:val="-11"/>
                <w:lang w:val="en-US"/>
              </w:rPr>
              <w:t xml:space="preserve"> </w:t>
            </w:r>
            <w:r w:rsidRPr="1664B5C6">
              <w:rPr>
                <w:spacing w:val="-4"/>
                <w:lang w:val="en-US"/>
              </w:rPr>
              <w:t>or</w:t>
            </w:r>
            <w:r w:rsidRPr="1664B5C6">
              <w:rPr>
                <w:spacing w:val="-8"/>
                <w:lang w:val="en-US"/>
              </w:rPr>
              <w:t xml:space="preserve"> </w:t>
            </w:r>
            <w:r w:rsidRPr="1664B5C6">
              <w:rPr>
                <w:spacing w:val="-4"/>
                <w:lang w:val="en-US"/>
              </w:rPr>
              <w:t>obstructive</w:t>
            </w:r>
            <w:r w:rsidRPr="1664B5C6">
              <w:rPr>
                <w:spacing w:val="-10"/>
                <w:lang w:val="en-US"/>
              </w:rPr>
              <w:t xml:space="preserve"> </w:t>
            </w:r>
            <w:r w:rsidRPr="1664B5C6">
              <w:rPr>
                <w:spacing w:val="-4"/>
                <w:lang w:val="en-US"/>
              </w:rPr>
              <w:t>practices</w:t>
            </w:r>
            <w:r w:rsidRPr="1664B5C6">
              <w:rPr>
                <w:spacing w:val="-7"/>
                <w:lang w:val="en-US"/>
              </w:rPr>
              <w:t xml:space="preserve"> </w:t>
            </w:r>
            <w:r w:rsidRPr="1664B5C6">
              <w:rPr>
                <w:spacing w:val="-3"/>
                <w:lang w:val="en-US"/>
              </w:rPr>
              <w:t>in</w:t>
            </w:r>
            <w:r w:rsidRPr="1664B5C6">
              <w:rPr>
                <w:spacing w:val="-9"/>
                <w:lang w:val="en-US"/>
              </w:rPr>
              <w:t xml:space="preserve"> </w:t>
            </w:r>
            <w:r w:rsidRPr="1664B5C6">
              <w:rPr>
                <w:spacing w:val="-3"/>
                <w:lang w:val="en-US"/>
              </w:rPr>
              <w:t>competing</w:t>
            </w:r>
            <w:r w:rsidRPr="1664B5C6">
              <w:rPr>
                <w:spacing w:val="-8"/>
                <w:lang w:val="en-US"/>
              </w:rPr>
              <w:t xml:space="preserve"> </w:t>
            </w:r>
            <w:r w:rsidRPr="1664B5C6">
              <w:rPr>
                <w:spacing w:val="-3"/>
                <w:lang w:val="en-US"/>
              </w:rPr>
              <w:t>for</w:t>
            </w:r>
            <w:r w:rsidRPr="1664B5C6">
              <w:rPr>
                <w:spacing w:val="-11"/>
                <w:lang w:val="en-US"/>
              </w:rPr>
              <w:t xml:space="preserve"> </w:t>
            </w:r>
            <w:r w:rsidRPr="1664B5C6">
              <w:rPr>
                <w:spacing w:val="-3"/>
                <w:lang w:val="en-US"/>
              </w:rPr>
              <w:t>the</w:t>
            </w:r>
            <w:r w:rsidRPr="1664B5C6">
              <w:rPr>
                <w:spacing w:val="-57"/>
                <w:lang w:val="en-US"/>
              </w:rPr>
              <w:t xml:space="preserve"> </w:t>
            </w:r>
            <w:r w:rsidRPr="1664B5C6">
              <w:rPr>
                <w:lang w:val="en-US"/>
              </w:rPr>
              <w:t>contract</w:t>
            </w:r>
            <w:r w:rsidRPr="1664B5C6">
              <w:rPr>
                <w:spacing w:val="-12"/>
                <w:lang w:val="en-US"/>
              </w:rPr>
              <w:t xml:space="preserve"> </w:t>
            </w:r>
            <w:r w:rsidRPr="1664B5C6">
              <w:rPr>
                <w:lang w:val="en-US"/>
              </w:rPr>
              <w:t>in</w:t>
            </w:r>
            <w:r w:rsidRPr="1664B5C6">
              <w:rPr>
                <w:spacing w:val="-11"/>
                <w:lang w:val="en-US"/>
              </w:rPr>
              <w:t xml:space="preserve"> </w:t>
            </w:r>
            <w:r w:rsidRPr="1664B5C6">
              <w:rPr>
                <w:lang w:val="en-US"/>
              </w:rPr>
              <w:t>question;</w:t>
            </w:r>
          </w:p>
          <w:p w14:paraId="7A78723B" w14:textId="77777777" w:rsidR="001A5563" w:rsidRPr="0039710F" w:rsidRDefault="001A5563" w:rsidP="002E7E41">
            <w:pPr>
              <w:pStyle w:val="ListParagraph"/>
              <w:widowControl w:val="0"/>
              <w:numPr>
                <w:ilvl w:val="0"/>
                <w:numId w:val="80"/>
              </w:numPr>
              <w:autoSpaceDE w:val="0"/>
              <w:autoSpaceDN w:val="0"/>
              <w:spacing w:before="123" w:line="276" w:lineRule="auto"/>
              <w:ind w:left="1300" w:right="406"/>
              <w:contextualSpacing w:val="0"/>
              <w:jc w:val="both"/>
              <w:rPr>
                <w:szCs w:val="24"/>
              </w:rPr>
            </w:pPr>
            <w:r w:rsidRPr="0039710F">
              <w:rPr>
                <w:spacing w:val="-4"/>
                <w:szCs w:val="24"/>
              </w:rPr>
              <w:t>cancel</w:t>
            </w:r>
            <w:r w:rsidRPr="0039710F">
              <w:rPr>
                <w:spacing w:val="-7"/>
                <w:szCs w:val="24"/>
              </w:rPr>
              <w:t xml:space="preserve"> </w:t>
            </w:r>
            <w:r w:rsidRPr="0039710F">
              <w:rPr>
                <w:spacing w:val="-4"/>
                <w:szCs w:val="24"/>
              </w:rPr>
              <w:t>the</w:t>
            </w:r>
            <w:r w:rsidRPr="0039710F">
              <w:rPr>
                <w:spacing w:val="-9"/>
                <w:szCs w:val="24"/>
              </w:rPr>
              <w:t xml:space="preserve"> </w:t>
            </w:r>
            <w:r w:rsidRPr="0039710F">
              <w:rPr>
                <w:spacing w:val="-4"/>
                <w:szCs w:val="24"/>
              </w:rPr>
              <w:t>portion</w:t>
            </w:r>
            <w:r w:rsidRPr="0039710F">
              <w:rPr>
                <w:spacing w:val="-7"/>
                <w:szCs w:val="24"/>
              </w:rPr>
              <w:t xml:space="preserve"> </w:t>
            </w:r>
            <w:r w:rsidRPr="0039710F">
              <w:rPr>
                <w:spacing w:val="-4"/>
                <w:szCs w:val="24"/>
              </w:rPr>
              <w:t>of</w:t>
            </w:r>
            <w:r w:rsidRPr="0039710F">
              <w:rPr>
                <w:spacing w:val="-11"/>
                <w:szCs w:val="24"/>
              </w:rPr>
              <w:t xml:space="preserve"> </w:t>
            </w:r>
            <w:r w:rsidRPr="0039710F">
              <w:rPr>
                <w:spacing w:val="-4"/>
                <w:szCs w:val="24"/>
              </w:rPr>
              <w:t>the</w:t>
            </w:r>
            <w:r w:rsidRPr="0039710F">
              <w:rPr>
                <w:spacing w:val="-9"/>
                <w:szCs w:val="24"/>
              </w:rPr>
              <w:t xml:space="preserve"> </w:t>
            </w:r>
            <w:r w:rsidRPr="0039710F">
              <w:rPr>
                <w:spacing w:val="-4"/>
                <w:szCs w:val="24"/>
              </w:rPr>
              <w:t>funding</w:t>
            </w:r>
            <w:r w:rsidRPr="0039710F">
              <w:rPr>
                <w:spacing w:val="-7"/>
                <w:szCs w:val="24"/>
              </w:rPr>
              <w:t xml:space="preserve"> </w:t>
            </w:r>
            <w:r w:rsidRPr="0039710F">
              <w:rPr>
                <w:spacing w:val="-4"/>
                <w:szCs w:val="24"/>
              </w:rPr>
              <w:t>appropriation</w:t>
            </w:r>
            <w:r w:rsidRPr="0039710F">
              <w:rPr>
                <w:spacing w:val="-8"/>
                <w:szCs w:val="24"/>
              </w:rPr>
              <w:t xml:space="preserve"> </w:t>
            </w:r>
            <w:r w:rsidRPr="0039710F">
              <w:rPr>
                <w:spacing w:val="-3"/>
                <w:szCs w:val="24"/>
              </w:rPr>
              <w:t>allocated</w:t>
            </w:r>
            <w:r w:rsidRPr="0039710F">
              <w:rPr>
                <w:spacing w:val="-57"/>
                <w:szCs w:val="24"/>
              </w:rPr>
              <w:t xml:space="preserve"> </w:t>
            </w:r>
            <w:r w:rsidRPr="0039710F">
              <w:rPr>
                <w:spacing w:val="-4"/>
                <w:szCs w:val="24"/>
              </w:rPr>
              <w:t xml:space="preserve">to a contract </w:t>
            </w:r>
            <w:r w:rsidRPr="0039710F">
              <w:rPr>
                <w:spacing w:val="-3"/>
                <w:szCs w:val="24"/>
              </w:rPr>
              <w:t>if it determines at any time that</w:t>
            </w:r>
            <w:r w:rsidRPr="0039710F">
              <w:rPr>
                <w:spacing w:val="-2"/>
                <w:szCs w:val="24"/>
              </w:rPr>
              <w:t xml:space="preserve"> representatives </w:t>
            </w:r>
            <w:r w:rsidRPr="0039710F">
              <w:rPr>
                <w:spacing w:val="-1"/>
                <w:szCs w:val="24"/>
              </w:rPr>
              <w:t>of the procuring entity or of a</w:t>
            </w:r>
            <w:r w:rsidRPr="0039710F">
              <w:rPr>
                <w:szCs w:val="24"/>
              </w:rPr>
              <w:t xml:space="preserve"> </w:t>
            </w:r>
            <w:r w:rsidRPr="0039710F">
              <w:rPr>
                <w:spacing w:val="-4"/>
                <w:szCs w:val="24"/>
              </w:rPr>
              <w:t>beneficiary of the</w:t>
            </w:r>
            <w:r w:rsidRPr="0039710F">
              <w:rPr>
                <w:spacing w:val="-3"/>
                <w:szCs w:val="24"/>
              </w:rPr>
              <w:t xml:space="preserve"> </w:t>
            </w:r>
            <w:r w:rsidRPr="0039710F">
              <w:rPr>
                <w:spacing w:val="-4"/>
                <w:szCs w:val="24"/>
              </w:rPr>
              <w:t xml:space="preserve">appropriation </w:t>
            </w:r>
            <w:r w:rsidRPr="0039710F">
              <w:rPr>
                <w:spacing w:val="-3"/>
                <w:szCs w:val="24"/>
              </w:rPr>
              <w:t>were engaged in</w:t>
            </w:r>
            <w:r w:rsidRPr="0039710F">
              <w:rPr>
                <w:spacing w:val="-2"/>
                <w:szCs w:val="24"/>
              </w:rPr>
              <w:t xml:space="preserve"> </w:t>
            </w:r>
            <w:r w:rsidRPr="0039710F">
              <w:rPr>
                <w:spacing w:val="-3"/>
                <w:szCs w:val="24"/>
              </w:rPr>
              <w:t>corrupt, fraudulent, collusive, or coercive practices</w:t>
            </w:r>
            <w:r w:rsidRPr="0039710F">
              <w:rPr>
                <w:spacing w:val="-2"/>
                <w:szCs w:val="24"/>
              </w:rPr>
              <w:t xml:space="preserve"> </w:t>
            </w:r>
            <w:r w:rsidRPr="0039710F">
              <w:rPr>
                <w:spacing w:val="-4"/>
                <w:szCs w:val="24"/>
              </w:rPr>
              <w:t xml:space="preserve">during </w:t>
            </w:r>
            <w:r w:rsidRPr="0039710F">
              <w:rPr>
                <w:spacing w:val="-3"/>
                <w:szCs w:val="24"/>
              </w:rPr>
              <w:t>the selection process or the execution of that</w:t>
            </w:r>
            <w:r w:rsidRPr="0039710F">
              <w:rPr>
                <w:spacing w:val="-2"/>
                <w:szCs w:val="24"/>
              </w:rPr>
              <w:t xml:space="preserve"> </w:t>
            </w:r>
            <w:r w:rsidRPr="0039710F">
              <w:rPr>
                <w:spacing w:val="-4"/>
                <w:szCs w:val="24"/>
              </w:rPr>
              <w:t xml:space="preserve">contract, without the procuring entity </w:t>
            </w:r>
            <w:r w:rsidRPr="0039710F">
              <w:rPr>
                <w:spacing w:val="-3"/>
                <w:szCs w:val="24"/>
              </w:rPr>
              <w:t>having taken</w:t>
            </w:r>
            <w:r w:rsidRPr="0039710F">
              <w:rPr>
                <w:spacing w:val="-2"/>
                <w:szCs w:val="24"/>
              </w:rPr>
              <w:t xml:space="preserve"> </w:t>
            </w:r>
            <w:r w:rsidRPr="0039710F">
              <w:rPr>
                <w:spacing w:val="-4"/>
                <w:szCs w:val="24"/>
              </w:rPr>
              <w:t xml:space="preserve">timely and appropriate </w:t>
            </w:r>
            <w:r w:rsidRPr="0039710F">
              <w:rPr>
                <w:spacing w:val="-3"/>
                <w:szCs w:val="24"/>
              </w:rPr>
              <w:t>action satisfactory to the</w:t>
            </w:r>
            <w:r w:rsidRPr="0039710F">
              <w:rPr>
                <w:spacing w:val="-2"/>
                <w:szCs w:val="24"/>
              </w:rPr>
              <w:t xml:space="preserve"> </w:t>
            </w:r>
            <w:r w:rsidRPr="0039710F">
              <w:rPr>
                <w:spacing w:val="-4"/>
                <w:szCs w:val="24"/>
              </w:rPr>
              <w:t xml:space="preserve">procuring entity to remedy </w:t>
            </w:r>
            <w:r w:rsidRPr="0039710F">
              <w:rPr>
                <w:spacing w:val="-3"/>
                <w:szCs w:val="24"/>
              </w:rPr>
              <w:t>the situation or address such</w:t>
            </w:r>
            <w:r w:rsidRPr="0039710F">
              <w:rPr>
                <w:spacing w:val="-57"/>
                <w:szCs w:val="24"/>
              </w:rPr>
              <w:t xml:space="preserve"> </w:t>
            </w:r>
            <w:r w:rsidRPr="0039710F">
              <w:rPr>
                <w:szCs w:val="24"/>
              </w:rPr>
              <w:t>practices</w:t>
            </w:r>
            <w:r w:rsidRPr="0039710F">
              <w:rPr>
                <w:spacing w:val="-9"/>
                <w:szCs w:val="24"/>
              </w:rPr>
              <w:t xml:space="preserve"> </w:t>
            </w:r>
            <w:r w:rsidRPr="0039710F">
              <w:rPr>
                <w:szCs w:val="24"/>
              </w:rPr>
              <w:t>when</w:t>
            </w:r>
            <w:r w:rsidRPr="0039710F">
              <w:rPr>
                <w:spacing w:val="-11"/>
                <w:szCs w:val="24"/>
              </w:rPr>
              <w:t xml:space="preserve"> </w:t>
            </w:r>
            <w:r w:rsidRPr="0039710F">
              <w:rPr>
                <w:szCs w:val="24"/>
              </w:rPr>
              <w:t>they</w:t>
            </w:r>
            <w:r w:rsidRPr="0039710F">
              <w:rPr>
                <w:spacing w:val="-14"/>
                <w:szCs w:val="24"/>
              </w:rPr>
              <w:t xml:space="preserve"> </w:t>
            </w:r>
            <w:r w:rsidRPr="0039710F">
              <w:rPr>
                <w:szCs w:val="24"/>
              </w:rPr>
              <w:t>occur;</w:t>
            </w:r>
          </w:p>
          <w:p w14:paraId="79C33C9D" w14:textId="77777777" w:rsidR="001A5563" w:rsidRPr="0039710F" w:rsidRDefault="001A5563" w:rsidP="002E7E41">
            <w:pPr>
              <w:pStyle w:val="ListParagraph"/>
              <w:widowControl w:val="0"/>
              <w:numPr>
                <w:ilvl w:val="0"/>
                <w:numId w:val="80"/>
              </w:numPr>
              <w:autoSpaceDE w:val="0"/>
              <w:autoSpaceDN w:val="0"/>
              <w:spacing w:before="119" w:line="276" w:lineRule="auto"/>
              <w:ind w:left="1300" w:right="430"/>
              <w:contextualSpacing w:val="0"/>
              <w:jc w:val="both"/>
              <w:rPr>
                <w:szCs w:val="24"/>
              </w:rPr>
            </w:pPr>
            <w:r w:rsidRPr="0039710F">
              <w:rPr>
                <w:spacing w:val="-4"/>
                <w:szCs w:val="24"/>
              </w:rPr>
              <w:t xml:space="preserve">sanction a bidder, including declaring ineligible, </w:t>
            </w:r>
            <w:r w:rsidRPr="0039710F">
              <w:rPr>
                <w:spacing w:val="-3"/>
                <w:szCs w:val="24"/>
              </w:rPr>
              <w:t>either</w:t>
            </w:r>
            <w:r w:rsidRPr="0039710F">
              <w:rPr>
                <w:spacing w:val="-2"/>
                <w:szCs w:val="24"/>
              </w:rPr>
              <w:t xml:space="preserve"> </w:t>
            </w:r>
            <w:r w:rsidRPr="0039710F">
              <w:rPr>
                <w:spacing w:val="-4"/>
                <w:szCs w:val="24"/>
              </w:rPr>
              <w:t>indefinitely</w:t>
            </w:r>
            <w:r w:rsidRPr="0039710F">
              <w:rPr>
                <w:spacing w:val="-12"/>
                <w:szCs w:val="24"/>
              </w:rPr>
              <w:t xml:space="preserve"> </w:t>
            </w:r>
            <w:r w:rsidRPr="0039710F">
              <w:rPr>
                <w:spacing w:val="-4"/>
                <w:szCs w:val="24"/>
              </w:rPr>
              <w:t>or</w:t>
            </w:r>
            <w:r w:rsidRPr="0039710F">
              <w:rPr>
                <w:spacing w:val="-8"/>
                <w:szCs w:val="24"/>
              </w:rPr>
              <w:t xml:space="preserve"> </w:t>
            </w:r>
            <w:r w:rsidRPr="0039710F">
              <w:rPr>
                <w:spacing w:val="-4"/>
                <w:szCs w:val="24"/>
              </w:rPr>
              <w:t>for</w:t>
            </w:r>
            <w:r w:rsidRPr="0039710F">
              <w:rPr>
                <w:spacing w:val="-8"/>
                <w:szCs w:val="24"/>
              </w:rPr>
              <w:t xml:space="preserve"> </w:t>
            </w:r>
            <w:r w:rsidRPr="0039710F">
              <w:rPr>
                <w:spacing w:val="-3"/>
                <w:szCs w:val="24"/>
              </w:rPr>
              <w:t>a</w:t>
            </w:r>
            <w:r w:rsidRPr="0039710F">
              <w:rPr>
                <w:spacing w:val="-9"/>
                <w:szCs w:val="24"/>
              </w:rPr>
              <w:t xml:space="preserve"> </w:t>
            </w:r>
            <w:r w:rsidRPr="0039710F">
              <w:rPr>
                <w:spacing w:val="-3"/>
                <w:szCs w:val="24"/>
              </w:rPr>
              <w:t>stated</w:t>
            </w:r>
            <w:r w:rsidRPr="0039710F">
              <w:rPr>
                <w:spacing w:val="-8"/>
                <w:szCs w:val="24"/>
              </w:rPr>
              <w:t xml:space="preserve"> </w:t>
            </w:r>
            <w:r w:rsidRPr="0039710F">
              <w:rPr>
                <w:spacing w:val="-3"/>
                <w:szCs w:val="24"/>
              </w:rPr>
              <w:t>period</w:t>
            </w:r>
            <w:r w:rsidRPr="0039710F">
              <w:rPr>
                <w:spacing w:val="-8"/>
                <w:szCs w:val="24"/>
              </w:rPr>
              <w:t xml:space="preserve"> </w:t>
            </w:r>
            <w:r w:rsidRPr="0039710F">
              <w:rPr>
                <w:spacing w:val="-3"/>
                <w:szCs w:val="24"/>
              </w:rPr>
              <w:t>of</w:t>
            </w:r>
            <w:r w:rsidRPr="0039710F">
              <w:rPr>
                <w:spacing w:val="-11"/>
                <w:szCs w:val="24"/>
              </w:rPr>
              <w:t xml:space="preserve"> </w:t>
            </w:r>
            <w:r w:rsidRPr="0039710F">
              <w:rPr>
                <w:spacing w:val="-3"/>
                <w:szCs w:val="24"/>
              </w:rPr>
              <w:t>time,</w:t>
            </w:r>
            <w:r w:rsidRPr="0039710F">
              <w:rPr>
                <w:spacing w:val="-10"/>
                <w:szCs w:val="24"/>
              </w:rPr>
              <w:t xml:space="preserve"> </w:t>
            </w:r>
            <w:r w:rsidRPr="0039710F">
              <w:rPr>
                <w:spacing w:val="-3"/>
                <w:szCs w:val="24"/>
              </w:rPr>
              <w:t>to</w:t>
            </w:r>
            <w:r w:rsidRPr="0039710F">
              <w:rPr>
                <w:spacing w:val="-8"/>
                <w:szCs w:val="24"/>
              </w:rPr>
              <w:t xml:space="preserve"> </w:t>
            </w:r>
            <w:r w:rsidRPr="0039710F">
              <w:rPr>
                <w:spacing w:val="-3"/>
                <w:szCs w:val="24"/>
              </w:rPr>
              <w:t>be</w:t>
            </w:r>
            <w:r w:rsidRPr="0039710F">
              <w:rPr>
                <w:spacing w:val="-9"/>
                <w:szCs w:val="24"/>
              </w:rPr>
              <w:t xml:space="preserve"> </w:t>
            </w:r>
            <w:r w:rsidRPr="0039710F">
              <w:rPr>
                <w:spacing w:val="-3"/>
                <w:szCs w:val="24"/>
              </w:rPr>
              <w:t>awarded</w:t>
            </w:r>
            <w:r w:rsidRPr="0039710F">
              <w:rPr>
                <w:spacing w:val="-57"/>
                <w:szCs w:val="24"/>
              </w:rPr>
              <w:t xml:space="preserve"> </w:t>
            </w:r>
            <w:r w:rsidRPr="0039710F">
              <w:rPr>
                <w:spacing w:val="-2"/>
                <w:szCs w:val="24"/>
              </w:rPr>
              <w:t xml:space="preserve">a Government financed contract </w:t>
            </w:r>
            <w:r w:rsidRPr="0039710F">
              <w:rPr>
                <w:spacing w:val="-1"/>
                <w:szCs w:val="24"/>
              </w:rPr>
              <w:t>if it at any time</w:t>
            </w:r>
            <w:r w:rsidRPr="0039710F">
              <w:rPr>
                <w:szCs w:val="24"/>
              </w:rPr>
              <w:t xml:space="preserve"> </w:t>
            </w:r>
            <w:r w:rsidRPr="0039710F">
              <w:rPr>
                <w:spacing w:val="-4"/>
                <w:szCs w:val="24"/>
              </w:rPr>
              <w:t xml:space="preserve">determines that the consultant has, </w:t>
            </w:r>
            <w:r w:rsidRPr="0039710F">
              <w:rPr>
                <w:spacing w:val="-3"/>
                <w:szCs w:val="24"/>
              </w:rPr>
              <w:t>directly or through</w:t>
            </w:r>
            <w:r w:rsidRPr="0039710F">
              <w:rPr>
                <w:spacing w:val="-2"/>
                <w:szCs w:val="24"/>
              </w:rPr>
              <w:t xml:space="preserve"> </w:t>
            </w:r>
            <w:r w:rsidRPr="0039710F">
              <w:rPr>
                <w:spacing w:val="-4"/>
                <w:szCs w:val="24"/>
              </w:rPr>
              <w:t xml:space="preserve">an agent, </w:t>
            </w:r>
            <w:r w:rsidRPr="0039710F">
              <w:rPr>
                <w:spacing w:val="-3"/>
                <w:szCs w:val="24"/>
              </w:rPr>
              <w:t>engaged in corrupt, fraudulent, collusive,</w:t>
            </w:r>
            <w:r w:rsidRPr="0039710F">
              <w:rPr>
                <w:spacing w:val="-2"/>
                <w:szCs w:val="24"/>
              </w:rPr>
              <w:t xml:space="preserve"> </w:t>
            </w:r>
            <w:r w:rsidRPr="0039710F">
              <w:rPr>
                <w:spacing w:val="-4"/>
                <w:szCs w:val="24"/>
              </w:rPr>
              <w:t>coercive,</w:t>
            </w:r>
            <w:r w:rsidRPr="0039710F">
              <w:rPr>
                <w:spacing w:val="-11"/>
                <w:szCs w:val="24"/>
              </w:rPr>
              <w:t xml:space="preserve"> </w:t>
            </w:r>
            <w:r w:rsidRPr="0039710F">
              <w:rPr>
                <w:spacing w:val="-4"/>
                <w:szCs w:val="24"/>
              </w:rPr>
              <w:t>or</w:t>
            </w:r>
            <w:r w:rsidRPr="0039710F">
              <w:rPr>
                <w:spacing w:val="-8"/>
                <w:szCs w:val="24"/>
              </w:rPr>
              <w:t xml:space="preserve"> </w:t>
            </w:r>
            <w:r w:rsidRPr="0039710F">
              <w:rPr>
                <w:spacing w:val="-4"/>
                <w:szCs w:val="24"/>
              </w:rPr>
              <w:t>obstructive</w:t>
            </w:r>
            <w:r w:rsidRPr="0039710F">
              <w:rPr>
                <w:spacing w:val="-10"/>
                <w:szCs w:val="24"/>
              </w:rPr>
              <w:t xml:space="preserve"> </w:t>
            </w:r>
            <w:r w:rsidRPr="0039710F">
              <w:rPr>
                <w:spacing w:val="-4"/>
                <w:szCs w:val="24"/>
              </w:rPr>
              <w:t>practices</w:t>
            </w:r>
            <w:r w:rsidRPr="0039710F">
              <w:rPr>
                <w:spacing w:val="-7"/>
                <w:szCs w:val="24"/>
              </w:rPr>
              <w:t xml:space="preserve"> </w:t>
            </w:r>
            <w:r w:rsidRPr="0039710F">
              <w:rPr>
                <w:spacing w:val="-3"/>
                <w:szCs w:val="24"/>
              </w:rPr>
              <w:t>in</w:t>
            </w:r>
            <w:r w:rsidRPr="0039710F">
              <w:rPr>
                <w:spacing w:val="-8"/>
                <w:szCs w:val="24"/>
              </w:rPr>
              <w:t xml:space="preserve"> </w:t>
            </w:r>
            <w:r w:rsidRPr="0039710F">
              <w:rPr>
                <w:spacing w:val="-3"/>
                <w:szCs w:val="24"/>
              </w:rPr>
              <w:t>competing</w:t>
            </w:r>
            <w:r w:rsidRPr="0039710F">
              <w:rPr>
                <w:spacing w:val="-9"/>
                <w:szCs w:val="24"/>
              </w:rPr>
              <w:t xml:space="preserve"> </w:t>
            </w:r>
            <w:r w:rsidRPr="0039710F">
              <w:rPr>
                <w:spacing w:val="-3"/>
                <w:szCs w:val="24"/>
              </w:rPr>
              <w:t>for,</w:t>
            </w:r>
            <w:r w:rsidRPr="0039710F">
              <w:rPr>
                <w:spacing w:val="-8"/>
                <w:szCs w:val="24"/>
              </w:rPr>
              <w:t xml:space="preserve"> </w:t>
            </w:r>
            <w:r w:rsidRPr="0039710F">
              <w:rPr>
                <w:spacing w:val="-3"/>
                <w:szCs w:val="24"/>
              </w:rPr>
              <w:t>or</w:t>
            </w:r>
            <w:r w:rsidRPr="0039710F">
              <w:rPr>
                <w:spacing w:val="-11"/>
                <w:szCs w:val="24"/>
              </w:rPr>
              <w:t xml:space="preserve"> </w:t>
            </w:r>
            <w:r w:rsidRPr="0039710F">
              <w:rPr>
                <w:spacing w:val="-3"/>
                <w:szCs w:val="24"/>
              </w:rPr>
              <w:t>in</w:t>
            </w:r>
            <w:r w:rsidRPr="0039710F">
              <w:rPr>
                <w:spacing w:val="-57"/>
                <w:szCs w:val="24"/>
              </w:rPr>
              <w:t xml:space="preserve"> </w:t>
            </w:r>
            <w:r w:rsidRPr="0039710F">
              <w:rPr>
                <w:spacing w:val="-3"/>
                <w:szCs w:val="24"/>
              </w:rPr>
              <w:t>executing,</w:t>
            </w:r>
            <w:r w:rsidRPr="0039710F">
              <w:rPr>
                <w:spacing w:val="-12"/>
                <w:szCs w:val="24"/>
              </w:rPr>
              <w:t xml:space="preserve"> </w:t>
            </w:r>
            <w:r w:rsidRPr="0039710F">
              <w:rPr>
                <w:spacing w:val="-2"/>
                <w:szCs w:val="24"/>
              </w:rPr>
              <w:t>a</w:t>
            </w:r>
            <w:r w:rsidRPr="0039710F">
              <w:rPr>
                <w:spacing w:val="-13"/>
                <w:szCs w:val="24"/>
              </w:rPr>
              <w:t xml:space="preserve"> </w:t>
            </w:r>
            <w:r w:rsidRPr="0039710F">
              <w:rPr>
                <w:spacing w:val="-2"/>
                <w:szCs w:val="24"/>
              </w:rPr>
              <w:t>Government</w:t>
            </w:r>
            <w:r w:rsidRPr="0039710F">
              <w:rPr>
                <w:spacing w:val="-10"/>
                <w:szCs w:val="24"/>
              </w:rPr>
              <w:t xml:space="preserve"> </w:t>
            </w:r>
            <w:r w:rsidRPr="0039710F">
              <w:rPr>
                <w:spacing w:val="-2"/>
                <w:szCs w:val="24"/>
              </w:rPr>
              <w:t>financed</w:t>
            </w:r>
            <w:r w:rsidRPr="0039710F">
              <w:rPr>
                <w:spacing w:val="-12"/>
                <w:szCs w:val="24"/>
              </w:rPr>
              <w:t xml:space="preserve"> </w:t>
            </w:r>
            <w:r w:rsidRPr="0039710F">
              <w:rPr>
                <w:spacing w:val="-2"/>
                <w:szCs w:val="24"/>
              </w:rPr>
              <w:t>contract;</w:t>
            </w:r>
            <w:r w:rsidRPr="0039710F">
              <w:rPr>
                <w:spacing w:val="-11"/>
                <w:szCs w:val="24"/>
              </w:rPr>
              <w:t xml:space="preserve"> </w:t>
            </w:r>
            <w:r w:rsidRPr="0039710F">
              <w:rPr>
                <w:spacing w:val="-2"/>
                <w:szCs w:val="24"/>
              </w:rPr>
              <w:t>and</w:t>
            </w:r>
          </w:p>
          <w:p w14:paraId="51F9448D" w14:textId="77777777" w:rsidR="001A5563" w:rsidRPr="0039710F" w:rsidRDefault="001A5563" w:rsidP="002E7E41">
            <w:pPr>
              <w:pStyle w:val="ListParagraph"/>
              <w:widowControl w:val="0"/>
              <w:numPr>
                <w:ilvl w:val="0"/>
                <w:numId w:val="80"/>
              </w:numPr>
              <w:autoSpaceDE w:val="0"/>
              <w:autoSpaceDN w:val="0"/>
              <w:spacing w:before="121" w:line="276" w:lineRule="auto"/>
              <w:ind w:left="1300" w:right="475"/>
              <w:contextualSpacing w:val="0"/>
              <w:jc w:val="both"/>
              <w:rPr>
                <w:szCs w:val="24"/>
              </w:rPr>
            </w:pPr>
            <w:r w:rsidRPr="0039710F">
              <w:rPr>
                <w:spacing w:val="-4"/>
                <w:szCs w:val="24"/>
              </w:rPr>
              <w:t>have</w:t>
            </w:r>
            <w:r w:rsidRPr="0039710F">
              <w:rPr>
                <w:spacing w:val="-11"/>
                <w:szCs w:val="24"/>
              </w:rPr>
              <w:t xml:space="preserve"> </w:t>
            </w:r>
            <w:r w:rsidRPr="0039710F">
              <w:rPr>
                <w:spacing w:val="-3"/>
                <w:szCs w:val="24"/>
              </w:rPr>
              <w:t>the</w:t>
            </w:r>
            <w:r w:rsidRPr="0039710F">
              <w:rPr>
                <w:spacing w:val="-11"/>
                <w:szCs w:val="24"/>
              </w:rPr>
              <w:t xml:space="preserve"> </w:t>
            </w:r>
            <w:r w:rsidRPr="0039710F">
              <w:rPr>
                <w:spacing w:val="-3"/>
                <w:szCs w:val="24"/>
              </w:rPr>
              <w:t>right</w:t>
            </w:r>
            <w:r w:rsidRPr="0039710F">
              <w:rPr>
                <w:spacing w:val="-12"/>
                <w:szCs w:val="24"/>
              </w:rPr>
              <w:t xml:space="preserve"> </w:t>
            </w:r>
            <w:r w:rsidRPr="0039710F">
              <w:rPr>
                <w:spacing w:val="-3"/>
                <w:szCs w:val="24"/>
              </w:rPr>
              <w:t>to</w:t>
            </w:r>
            <w:r w:rsidRPr="0039710F">
              <w:rPr>
                <w:spacing w:val="-9"/>
                <w:szCs w:val="24"/>
              </w:rPr>
              <w:t xml:space="preserve"> </w:t>
            </w:r>
            <w:r w:rsidRPr="0039710F">
              <w:rPr>
                <w:spacing w:val="-3"/>
                <w:szCs w:val="24"/>
              </w:rPr>
              <w:t>require</w:t>
            </w:r>
            <w:r w:rsidRPr="0039710F">
              <w:rPr>
                <w:spacing w:val="-11"/>
                <w:szCs w:val="24"/>
              </w:rPr>
              <w:t xml:space="preserve"> </w:t>
            </w:r>
            <w:r w:rsidRPr="0039710F">
              <w:rPr>
                <w:spacing w:val="-3"/>
                <w:szCs w:val="24"/>
              </w:rPr>
              <w:t>that,</w:t>
            </w:r>
            <w:r w:rsidRPr="0039710F">
              <w:rPr>
                <w:spacing w:val="-10"/>
                <w:szCs w:val="24"/>
              </w:rPr>
              <w:t xml:space="preserve"> </w:t>
            </w:r>
            <w:r w:rsidRPr="0039710F">
              <w:rPr>
                <w:spacing w:val="-3"/>
                <w:szCs w:val="24"/>
              </w:rPr>
              <w:t>in</w:t>
            </w:r>
            <w:r w:rsidRPr="0039710F">
              <w:rPr>
                <w:spacing w:val="-9"/>
                <w:szCs w:val="24"/>
              </w:rPr>
              <w:t xml:space="preserve"> </w:t>
            </w:r>
            <w:r w:rsidRPr="0039710F">
              <w:rPr>
                <w:spacing w:val="-3"/>
                <w:szCs w:val="24"/>
              </w:rPr>
              <w:t>contracts</w:t>
            </w:r>
            <w:r w:rsidRPr="0039710F">
              <w:rPr>
                <w:spacing w:val="-9"/>
                <w:szCs w:val="24"/>
              </w:rPr>
              <w:t xml:space="preserve"> </w:t>
            </w:r>
            <w:r w:rsidRPr="0039710F">
              <w:rPr>
                <w:spacing w:val="-3"/>
                <w:szCs w:val="24"/>
              </w:rPr>
              <w:t>financed</w:t>
            </w:r>
            <w:r w:rsidRPr="0039710F">
              <w:rPr>
                <w:spacing w:val="-11"/>
                <w:szCs w:val="24"/>
              </w:rPr>
              <w:t xml:space="preserve"> </w:t>
            </w:r>
            <w:r w:rsidRPr="0039710F">
              <w:rPr>
                <w:spacing w:val="-3"/>
                <w:szCs w:val="24"/>
              </w:rPr>
              <w:t>by</w:t>
            </w:r>
            <w:r w:rsidRPr="0039710F">
              <w:rPr>
                <w:spacing w:val="-12"/>
                <w:szCs w:val="24"/>
              </w:rPr>
              <w:t xml:space="preserve"> </w:t>
            </w:r>
            <w:r w:rsidRPr="0039710F">
              <w:rPr>
                <w:spacing w:val="-3"/>
                <w:szCs w:val="24"/>
              </w:rPr>
              <w:t>a</w:t>
            </w:r>
            <w:r w:rsidRPr="0039710F">
              <w:rPr>
                <w:spacing w:val="-2"/>
                <w:szCs w:val="24"/>
              </w:rPr>
              <w:t xml:space="preserve"> </w:t>
            </w:r>
            <w:r w:rsidRPr="0039710F">
              <w:rPr>
                <w:spacing w:val="-4"/>
                <w:szCs w:val="24"/>
              </w:rPr>
              <w:t>Government appropriation, a provision be included</w:t>
            </w:r>
            <w:r w:rsidRPr="0039710F">
              <w:rPr>
                <w:spacing w:val="-3"/>
                <w:szCs w:val="24"/>
              </w:rPr>
              <w:t xml:space="preserve"> </w:t>
            </w:r>
            <w:r w:rsidRPr="0039710F">
              <w:rPr>
                <w:spacing w:val="-4"/>
                <w:szCs w:val="24"/>
              </w:rPr>
              <w:t>requiring</w:t>
            </w:r>
            <w:r w:rsidRPr="0039710F">
              <w:rPr>
                <w:spacing w:val="-10"/>
                <w:szCs w:val="24"/>
              </w:rPr>
              <w:t xml:space="preserve"> </w:t>
            </w:r>
            <w:r w:rsidRPr="0039710F">
              <w:rPr>
                <w:spacing w:val="-4"/>
                <w:szCs w:val="24"/>
              </w:rPr>
              <w:t>bidders</w:t>
            </w:r>
            <w:r w:rsidRPr="0039710F">
              <w:rPr>
                <w:spacing w:val="-9"/>
                <w:szCs w:val="24"/>
              </w:rPr>
              <w:t xml:space="preserve"> </w:t>
            </w:r>
            <w:r w:rsidRPr="0039710F">
              <w:rPr>
                <w:spacing w:val="-4"/>
                <w:szCs w:val="24"/>
              </w:rPr>
              <w:t>to</w:t>
            </w:r>
            <w:r w:rsidRPr="0039710F">
              <w:rPr>
                <w:spacing w:val="-8"/>
                <w:szCs w:val="24"/>
              </w:rPr>
              <w:t xml:space="preserve"> </w:t>
            </w:r>
            <w:r w:rsidRPr="0039710F">
              <w:rPr>
                <w:spacing w:val="-4"/>
                <w:szCs w:val="24"/>
              </w:rPr>
              <w:t>submit</w:t>
            </w:r>
            <w:r w:rsidRPr="0039710F">
              <w:rPr>
                <w:spacing w:val="-10"/>
                <w:szCs w:val="24"/>
              </w:rPr>
              <w:t xml:space="preserve"> </w:t>
            </w:r>
            <w:r w:rsidRPr="0039710F">
              <w:rPr>
                <w:spacing w:val="-4"/>
                <w:szCs w:val="24"/>
              </w:rPr>
              <w:t>audited</w:t>
            </w:r>
            <w:r w:rsidRPr="0039710F">
              <w:rPr>
                <w:spacing w:val="-8"/>
                <w:szCs w:val="24"/>
              </w:rPr>
              <w:t xml:space="preserve"> </w:t>
            </w:r>
            <w:r w:rsidRPr="0039710F">
              <w:rPr>
                <w:spacing w:val="-4"/>
                <w:szCs w:val="24"/>
              </w:rPr>
              <w:t>financial</w:t>
            </w:r>
            <w:r w:rsidRPr="0039710F">
              <w:rPr>
                <w:spacing w:val="-7"/>
                <w:szCs w:val="24"/>
              </w:rPr>
              <w:t xml:space="preserve"> </w:t>
            </w:r>
            <w:r w:rsidRPr="0039710F">
              <w:rPr>
                <w:spacing w:val="-3"/>
                <w:szCs w:val="24"/>
              </w:rPr>
              <w:t>statements</w:t>
            </w:r>
            <w:r w:rsidRPr="0039710F">
              <w:rPr>
                <w:spacing w:val="-57"/>
                <w:szCs w:val="24"/>
              </w:rPr>
              <w:t xml:space="preserve"> </w:t>
            </w:r>
            <w:r w:rsidRPr="0039710F">
              <w:rPr>
                <w:spacing w:val="-4"/>
                <w:szCs w:val="24"/>
              </w:rPr>
              <w:t xml:space="preserve">and the same to be certified </w:t>
            </w:r>
            <w:r w:rsidRPr="0039710F">
              <w:rPr>
                <w:spacing w:val="-3"/>
                <w:szCs w:val="24"/>
              </w:rPr>
              <w:t>by an independent auditor,</w:t>
            </w:r>
            <w:r w:rsidRPr="0039710F">
              <w:rPr>
                <w:spacing w:val="-2"/>
                <w:szCs w:val="24"/>
              </w:rPr>
              <w:t xml:space="preserve"> </w:t>
            </w:r>
            <w:r w:rsidRPr="0039710F">
              <w:rPr>
                <w:spacing w:val="-3"/>
                <w:szCs w:val="24"/>
              </w:rPr>
              <w:t xml:space="preserve">and also to </w:t>
            </w:r>
            <w:r w:rsidRPr="0039710F">
              <w:rPr>
                <w:spacing w:val="-2"/>
                <w:szCs w:val="24"/>
              </w:rPr>
              <w:t>permit the Government to inspect their</w:t>
            </w:r>
            <w:r w:rsidRPr="0039710F">
              <w:rPr>
                <w:spacing w:val="-1"/>
                <w:szCs w:val="24"/>
              </w:rPr>
              <w:t xml:space="preserve"> </w:t>
            </w:r>
            <w:r w:rsidRPr="0039710F">
              <w:rPr>
                <w:spacing w:val="-4"/>
                <w:szCs w:val="24"/>
              </w:rPr>
              <w:t xml:space="preserve">accounts </w:t>
            </w:r>
            <w:r w:rsidRPr="0039710F">
              <w:rPr>
                <w:spacing w:val="-3"/>
                <w:szCs w:val="24"/>
              </w:rPr>
              <w:t>and records and other documents relating to</w:t>
            </w:r>
            <w:r w:rsidRPr="0039710F">
              <w:rPr>
                <w:spacing w:val="-2"/>
                <w:szCs w:val="24"/>
              </w:rPr>
              <w:t xml:space="preserve"> </w:t>
            </w:r>
            <w:r w:rsidRPr="0039710F">
              <w:rPr>
                <w:spacing w:val="-4"/>
                <w:szCs w:val="24"/>
              </w:rPr>
              <w:t xml:space="preserve">the submission of proposals and contract </w:t>
            </w:r>
            <w:r w:rsidRPr="0039710F">
              <w:rPr>
                <w:spacing w:val="-3"/>
                <w:szCs w:val="24"/>
              </w:rPr>
              <w:t>performance</w:t>
            </w:r>
            <w:r w:rsidRPr="0039710F">
              <w:rPr>
                <w:spacing w:val="-2"/>
                <w:szCs w:val="24"/>
              </w:rPr>
              <w:t xml:space="preserve"> </w:t>
            </w:r>
            <w:r w:rsidRPr="0039710F">
              <w:rPr>
                <w:spacing w:val="-4"/>
                <w:szCs w:val="24"/>
              </w:rPr>
              <w:t xml:space="preserve">and to have them audited </w:t>
            </w:r>
            <w:r w:rsidRPr="0039710F">
              <w:rPr>
                <w:spacing w:val="-3"/>
                <w:szCs w:val="24"/>
              </w:rPr>
              <w:t>by auditors appointed by the</w:t>
            </w:r>
            <w:r w:rsidRPr="0039710F">
              <w:rPr>
                <w:spacing w:val="-2"/>
                <w:szCs w:val="24"/>
              </w:rPr>
              <w:t xml:space="preserve"> </w:t>
            </w:r>
            <w:r w:rsidRPr="0039710F">
              <w:rPr>
                <w:szCs w:val="24"/>
              </w:rPr>
              <w:t>Government.</w:t>
            </w:r>
          </w:p>
          <w:p w14:paraId="183385F1" w14:textId="2C2156A4" w:rsidR="001A5563" w:rsidRPr="0039710F" w:rsidRDefault="001A5563" w:rsidP="002E7E41">
            <w:pPr>
              <w:pStyle w:val="BodyText"/>
              <w:spacing w:before="120" w:line="276" w:lineRule="auto"/>
              <w:ind w:left="1300" w:right="429" w:hanging="504"/>
              <w:jc w:val="both"/>
              <w:rPr>
                <w:rFonts w:ascii="Times New Roman" w:hAnsi="Times New Roman"/>
              </w:rPr>
            </w:pPr>
            <w:r w:rsidRPr="0039710F">
              <w:rPr>
                <w:rFonts w:ascii="Times New Roman" w:hAnsi="Times New Roman"/>
                <w:sz w:val="24"/>
              </w:rPr>
              <w:t>3.4</w:t>
            </w:r>
            <w:r w:rsidRPr="0039710F">
              <w:rPr>
                <w:rFonts w:ascii="Times New Roman" w:hAnsi="Times New Roman"/>
                <w:sz w:val="24"/>
              </w:rPr>
              <w:tab/>
              <w:t>Furthermore, bidders shall be aware of the provision stated in</w:t>
            </w:r>
            <w:r w:rsidRPr="0039710F">
              <w:rPr>
                <w:rFonts w:ascii="Times New Roman" w:hAnsi="Times New Roman"/>
                <w:spacing w:val="1"/>
                <w:sz w:val="24"/>
              </w:rPr>
              <w:t xml:space="preserve"> </w:t>
            </w:r>
            <w:r w:rsidRPr="0039710F">
              <w:rPr>
                <w:rFonts w:ascii="Times New Roman" w:hAnsi="Times New Roman"/>
                <w:sz w:val="24"/>
              </w:rPr>
              <w:t xml:space="preserve">GCC </w:t>
            </w:r>
            <w:r w:rsidR="007305EF" w:rsidRPr="0039710F">
              <w:rPr>
                <w:rFonts w:ascii="Times New Roman" w:hAnsi="Times New Roman"/>
                <w:sz w:val="24"/>
                <w:lang w:val="en-NZ"/>
              </w:rPr>
              <w:t>5 of</w:t>
            </w:r>
            <w:r w:rsidRPr="0039710F">
              <w:rPr>
                <w:rFonts w:ascii="Times New Roman" w:hAnsi="Times New Roman"/>
                <w:sz w:val="24"/>
              </w:rPr>
              <w:t xml:space="preserve"> this bidding document with regard to termination for</w:t>
            </w:r>
            <w:r w:rsidR="00FA0986" w:rsidRPr="0039710F">
              <w:rPr>
                <w:rFonts w:ascii="Times New Roman" w:hAnsi="Times New Roman"/>
                <w:sz w:val="24"/>
                <w:lang w:val="mi-NZ"/>
              </w:rPr>
              <w:t xml:space="preserve"> </w:t>
            </w:r>
            <w:r w:rsidRPr="0039710F">
              <w:rPr>
                <w:rFonts w:ascii="Times New Roman" w:hAnsi="Times New Roman"/>
                <w:spacing w:val="-57"/>
                <w:sz w:val="24"/>
              </w:rPr>
              <w:t xml:space="preserve"> </w:t>
            </w:r>
            <w:r w:rsidRPr="0039710F">
              <w:rPr>
                <w:rFonts w:ascii="Times New Roman" w:hAnsi="Times New Roman"/>
                <w:sz w:val="24"/>
              </w:rPr>
              <w:t>fraudulent</w:t>
            </w:r>
            <w:r w:rsidRPr="0039710F">
              <w:rPr>
                <w:rFonts w:ascii="Times New Roman" w:hAnsi="Times New Roman"/>
                <w:spacing w:val="-1"/>
                <w:sz w:val="24"/>
              </w:rPr>
              <w:t xml:space="preserve"> </w:t>
            </w:r>
            <w:r w:rsidRPr="0039710F">
              <w:rPr>
                <w:rFonts w:ascii="Times New Roman" w:hAnsi="Times New Roman"/>
                <w:sz w:val="24"/>
              </w:rPr>
              <w:t>and</w:t>
            </w:r>
            <w:r w:rsidRPr="0039710F">
              <w:rPr>
                <w:rFonts w:ascii="Times New Roman" w:hAnsi="Times New Roman"/>
                <w:spacing w:val="2"/>
                <w:sz w:val="24"/>
              </w:rPr>
              <w:t xml:space="preserve"> </w:t>
            </w:r>
            <w:r w:rsidRPr="0039710F">
              <w:rPr>
                <w:rFonts w:ascii="Times New Roman" w:hAnsi="Times New Roman"/>
                <w:sz w:val="24"/>
              </w:rPr>
              <w:t xml:space="preserve">corrupt </w:t>
            </w:r>
            <w:proofErr w:type="spellStart"/>
            <w:r w:rsidRPr="0039710F">
              <w:rPr>
                <w:rFonts w:ascii="Times New Roman" w:hAnsi="Times New Roman"/>
                <w:sz w:val="24"/>
              </w:rPr>
              <w:t>behaviour</w:t>
            </w:r>
            <w:proofErr w:type="spellEnd"/>
            <w:r w:rsidRPr="0039710F">
              <w:rPr>
                <w:rFonts w:ascii="Times New Roman" w:hAnsi="Times New Roman"/>
                <w:sz w:val="24"/>
              </w:rPr>
              <w:t>.</w:t>
            </w:r>
          </w:p>
        </w:tc>
      </w:tr>
      <w:tr w:rsidR="001A5563" w:rsidRPr="0039710F" w14:paraId="194F3512" w14:textId="77777777" w:rsidTr="331D56CD">
        <w:trPr>
          <w:trHeight w:val="3011"/>
        </w:trPr>
        <w:tc>
          <w:tcPr>
            <w:tcW w:w="2694" w:type="dxa"/>
          </w:tcPr>
          <w:p w14:paraId="0982389B" w14:textId="77777777" w:rsidR="003574D0" w:rsidRPr="0039710F" w:rsidRDefault="001A5563" w:rsidP="002E7E41">
            <w:pPr>
              <w:pStyle w:val="TableParagraph"/>
              <w:tabs>
                <w:tab w:val="left" w:pos="631"/>
              </w:tabs>
              <w:spacing w:before="80" w:line="276" w:lineRule="auto"/>
              <w:ind w:left="596" w:right="329" w:hanging="432"/>
              <w:rPr>
                <w:b/>
                <w:sz w:val="24"/>
                <w:szCs w:val="24"/>
              </w:rPr>
            </w:pPr>
            <w:r w:rsidRPr="0039710F">
              <w:rPr>
                <w:b/>
                <w:sz w:val="24"/>
                <w:szCs w:val="24"/>
              </w:rPr>
              <w:lastRenderedPageBreak/>
              <w:t xml:space="preserve">4. Eligible </w:t>
            </w:r>
          </w:p>
          <w:p w14:paraId="031A6E30" w14:textId="2B843216" w:rsidR="001A5563" w:rsidRPr="0039710F" w:rsidRDefault="001A5563" w:rsidP="002E7E41">
            <w:pPr>
              <w:pStyle w:val="TableParagraph"/>
              <w:tabs>
                <w:tab w:val="left" w:pos="631"/>
              </w:tabs>
              <w:spacing w:before="80" w:line="276" w:lineRule="auto"/>
              <w:ind w:left="596" w:right="329" w:hanging="432"/>
              <w:rPr>
                <w:b/>
                <w:sz w:val="24"/>
                <w:szCs w:val="24"/>
              </w:rPr>
            </w:pPr>
            <w:r w:rsidRPr="0039710F">
              <w:rPr>
                <w:b/>
                <w:sz w:val="24"/>
                <w:szCs w:val="24"/>
              </w:rPr>
              <w:t>Bidders</w:t>
            </w:r>
          </w:p>
        </w:tc>
        <w:tc>
          <w:tcPr>
            <w:tcW w:w="8079" w:type="dxa"/>
          </w:tcPr>
          <w:p w14:paraId="2801DDD6" w14:textId="77777777" w:rsidR="001A5563" w:rsidRPr="0039710F" w:rsidRDefault="001A5563" w:rsidP="002E7E41">
            <w:pPr>
              <w:pStyle w:val="ListParagraph"/>
              <w:widowControl w:val="0"/>
              <w:numPr>
                <w:ilvl w:val="1"/>
                <w:numId w:val="81"/>
              </w:numPr>
              <w:tabs>
                <w:tab w:val="left" w:pos="909"/>
                <w:tab w:val="left" w:pos="910"/>
              </w:tabs>
              <w:autoSpaceDE w:val="0"/>
              <w:autoSpaceDN w:val="0"/>
              <w:spacing w:before="83" w:line="276" w:lineRule="auto"/>
              <w:ind w:right="571"/>
              <w:contextualSpacing w:val="0"/>
              <w:jc w:val="both"/>
            </w:pPr>
            <w:r w:rsidRPr="1664B5C6">
              <w:rPr>
                <w:lang w:val="en-US"/>
              </w:rPr>
              <w:t>A bidder may be a natural person, private entity, or</w:t>
            </w:r>
            <w:r w:rsidRPr="1664B5C6">
              <w:rPr>
                <w:spacing w:val="1"/>
                <w:lang w:val="en-US"/>
              </w:rPr>
              <w:t xml:space="preserve"> </w:t>
            </w:r>
            <w:r w:rsidRPr="1664B5C6">
              <w:rPr>
                <w:lang w:val="en-US"/>
              </w:rPr>
              <w:t>government-owned entity or a joint venture (JV), under an</w:t>
            </w:r>
            <w:r w:rsidRPr="1664B5C6">
              <w:rPr>
                <w:spacing w:val="1"/>
                <w:lang w:val="en-US"/>
              </w:rPr>
              <w:t xml:space="preserve"> </w:t>
            </w:r>
            <w:r w:rsidRPr="1664B5C6">
              <w:rPr>
                <w:lang w:val="en-US"/>
              </w:rPr>
              <w:t>existing agreement, or with the intent to constitute a legally-</w:t>
            </w:r>
            <w:r w:rsidRPr="1664B5C6">
              <w:rPr>
                <w:spacing w:val="1"/>
                <w:lang w:val="en-US"/>
              </w:rPr>
              <w:t xml:space="preserve"> </w:t>
            </w:r>
            <w:r w:rsidRPr="1664B5C6">
              <w:rPr>
                <w:lang w:val="en-US"/>
              </w:rPr>
              <w:t>enforceable JV (supported by a letter of intent). All partners</w:t>
            </w:r>
            <w:r w:rsidRPr="1664B5C6">
              <w:rPr>
                <w:spacing w:val="1"/>
                <w:lang w:val="en-US"/>
              </w:rPr>
              <w:t xml:space="preserve"> </w:t>
            </w:r>
            <w:r w:rsidRPr="1664B5C6">
              <w:rPr>
                <w:lang w:val="en-US"/>
              </w:rPr>
              <w:t>shall be jointly and severally liable for the execution of the</w:t>
            </w:r>
            <w:r w:rsidRPr="1664B5C6">
              <w:rPr>
                <w:spacing w:val="1"/>
                <w:lang w:val="en-US"/>
              </w:rPr>
              <w:t xml:space="preserve"> </w:t>
            </w:r>
            <w:r w:rsidRPr="1664B5C6">
              <w:rPr>
                <w:lang w:val="en-US"/>
              </w:rPr>
              <w:t xml:space="preserve">Contract </w:t>
            </w:r>
            <w:r w:rsidR="1664B5C6" w:rsidRPr="1664B5C6">
              <w:rPr>
                <w:lang w:val="en-US"/>
              </w:rPr>
              <w:t>in accordance with the terms and conditions of</w:t>
            </w:r>
            <w:r w:rsidRPr="1664B5C6">
              <w:rPr>
                <w:spacing w:val="1"/>
                <w:lang w:val="en-US"/>
              </w:rPr>
              <w:t xml:space="preserve"> </w:t>
            </w:r>
            <w:r w:rsidRPr="1664B5C6">
              <w:rPr>
                <w:lang w:val="en-US"/>
              </w:rPr>
              <w:t>Contract</w:t>
            </w:r>
            <w:r w:rsidR="1664B5C6" w:rsidRPr="1664B5C6">
              <w:rPr>
                <w:lang w:val="en-US"/>
              </w:rPr>
              <w:t>. The JV shall nominate a Representative who shall</w:t>
            </w:r>
            <w:r w:rsidRPr="1664B5C6">
              <w:rPr>
                <w:spacing w:val="1"/>
                <w:lang w:val="en-US"/>
              </w:rPr>
              <w:t xml:space="preserve"> </w:t>
            </w:r>
            <w:r w:rsidRPr="1664B5C6">
              <w:rPr>
                <w:lang w:val="en-US"/>
              </w:rPr>
              <w:t>have the authority to conduct all business for and on behalf of</w:t>
            </w:r>
            <w:r w:rsidRPr="1664B5C6">
              <w:rPr>
                <w:spacing w:val="-57"/>
                <w:lang w:val="en-US"/>
              </w:rPr>
              <w:t xml:space="preserve"> </w:t>
            </w:r>
            <w:r w:rsidRPr="1664B5C6">
              <w:rPr>
                <w:lang w:val="en-US"/>
              </w:rPr>
              <w:t>any and all</w:t>
            </w:r>
            <w:r w:rsidR="1664B5C6" w:rsidRPr="1664B5C6">
              <w:rPr>
                <w:lang w:val="en-US"/>
              </w:rPr>
              <w:t xml:space="preserve"> the members of the JV during the bidding process</w:t>
            </w:r>
            <w:r w:rsidRPr="1664B5C6">
              <w:rPr>
                <w:spacing w:val="-57"/>
                <w:lang w:val="en-US"/>
              </w:rPr>
              <w:t xml:space="preserve"> </w:t>
            </w:r>
            <w:r w:rsidRPr="1664B5C6">
              <w:rPr>
                <w:lang w:val="en-US"/>
              </w:rPr>
              <w:t>and, in the event the JV is awarded the Contract, during</w:t>
            </w:r>
            <w:r w:rsidRPr="1664B5C6">
              <w:rPr>
                <w:spacing w:val="1"/>
                <w:lang w:val="en-US"/>
              </w:rPr>
              <w:t xml:space="preserve"> </w:t>
            </w:r>
            <w:r w:rsidRPr="1664B5C6">
              <w:rPr>
                <w:lang w:val="en-US"/>
              </w:rPr>
              <w:t xml:space="preserve">contract execution. Unless </w:t>
            </w:r>
            <w:r w:rsidRPr="1664B5C6">
              <w:rPr>
                <w:b/>
                <w:bCs/>
                <w:lang w:val="en-US"/>
              </w:rPr>
              <w:t>specified in the BDS</w:t>
            </w:r>
            <w:r w:rsidRPr="1664B5C6">
              <w:rPr>
                <w:lang w:val="en-US"/>
              </w:rPr>
              <w:t>, there is no</w:t>
            </w:r>
            <w:r w:rsidRPr="1664B5C6">
              <w:rPr>
                <w:spacing w:val="1"/>
                <w:lang w:val="en-US"/>
              </w:rPr>
              <w:t xml:space="preserve"> </w:t>
            </w:r>
            <w:r w:rsidRPr="1664B5C6">
              <w:rPr>
                <w:lang w:val="en-US"/>
              </w:rPr>
              <w:t>limit</w:t>
            </w:r>
            <w:r w:rsidRPr="1664B5C6">
              <w:rPr>
                <w:spacing w:val="-1"/>
                <w:lang w:val="en-US"/>
              </w:rPr>
              <w:t xml:space="preserve"> </w:t>
            </w:r>
            <w:r w:rsidRPr="1664B5C6">
              <w:rPr>
                <w:lang w:val="en-US"/>
              </w:rPr>
              <w:t>on the</w:t>
            </w:r>
            <w:r w:rsidRPr="1664B5C6">
              <w:rPr>
                <w:spacing w:val="-1"/>
                <w:lang w:val="en-US"/>
              </w:rPr>
              <w:t xml:space="preserve"> </w:t>
            </w:r>
            <w:r w:rsidRPr="1664B5C6">
              <w:rPr>
                <w:lang w:val="en-US"/>
              </w:rPr>
              <w:t>number</w:t>
            </w:r>
            <w:r w:rsidRPr="1664B5C6">
              <w:rPr>
                <w:spacing w:val="-2"/>
                <w:lang w:val="en-US"/>
              </w:rPr>
              <w:t xml:space="preserve"> </w:t>
            </w:r>
            <w:r w:rsidRPr="1664B5C6">
              <w:rPr>
                <w:lang w:val="en-US"/>
              </w:rPr>
              <w:t>of members in a JV.</w:t>
            </w:r>
          </w:p>
          <w:p w14:paraId="6AA82FA3" w14:textId="77777777" w:rsidR="001A5563" w:rsidRPr="0039710F" w:rsidRDefault="001A5563" w:rsidP="002E7E41">
            <w:pPr>
              <w:pStyle w:val="ListParagraph"/>
              <w:widowControl w:val="0"/>
              <w:numPr>
                <w:ilvl w:val="1"/>
                <w:numId w:val="81"/>
              </w:numPr>
              <w:tabs>
                <w:tab w:val="left" w:pos="909"/>
                <w:tab w:val="left" w:pos="910"/>
              </w:tabs>
              <w:autoSpaceDE w:val="0"/>
              <w:autoSpaceDN w:val="0"/>
              <w:spacing w:before="121" w:line="276" w:lineRule="auto"/>
              <w:ind w:right="434"/>
              <w:contextualSpacing w:val="0"/>
              <w:jc w:val="both"/>
            </w:pPr>
            <w:r w:rsidRPr="1664B5C6">
              <w:rPr>
                <w:lang w:val="en-US"/>
              </w:rPr>
              <w:t>A</w:t>
            </w:r>
            <w:r w:rsidRPr="1664B5C6">
              <w:rPr>
                <w:spacing w:val="-1"/>
                <w:lang w:val="en-US"/>
              </w:rPr>
              <w:t xml:space="preserve"> </w:t>
            </w:r>
            <w:r w:rsidRPr="1664B5C6">
              <w:rPr>
                <w:lang w:val="en-US"/>
              </w:rPr>
              <w:t>bidder</w:t>
            </w:r>
            <w:r w:rsidRPr="1664B5C6">
              <w:rPr>
                <w:spacing w:val="-1"/>
                <w:lang w:val="en-US"/>
              </w:rPr>
              <w:t xml:space="preserve"> </w:t>
            </w:r>
            <w:r w:rsidRPr="1664B5C6">
              <w:rPr>
                <w:lang w:val="en-US"/>
              </w:rPr>
              <w:t>shall</w:t>
            </w:r>
            <w:r w:rsidRPr="1664B5C6">
              <w:rPr>
                <w:spacing w:val="-1"/>
                <w:lang w:val="en-US"/>
              </w:rPr>
              <w:t xml:space="preserve"> </w:t>
            </w:r>
            <w:r w:rsidRPr="1664B5C6">
              <w:rPr>
                <w:lang w:val="en-US"/>
              </w:rPr>
              <w:t>be</w:t>
            </w:r>
            <w:r w:rsidRPr="1664B5C6">
              <w:rPr>
                <w:spacing w:val="-1"/>
                <w:lang w:val="en-US"/>
              </w:rPr>
              <w:t xml:space="preserve"> </w:t>
            </w:r>
            <w:r w:rsidRPr="1664B5C6">
              <w:rPr>
                <w:lang w:val="en-US"/>
              </w:rPr>
              <w:t>deemed</w:t>
            </w:r>
            <w:r w:rsidR="1664B5C6" w:rsidRPr="1664B5C6">
              <w:rPr>
                <w:lang w:val="en-US"/>
              </w:rPr>
              <w:t xml:space="preserve"> to</w:t>
            </w:r>
            <w:r w:rsidRPr="1664B5C6">
              <w:rPr>
                <w:spacing w:val="-1"/>
                <w:lang w:val="en-US"/>
              </w:rPr>
              <w:t xml:space="preserve"> </w:t>
            </w:r>
            <w:r w:rsidRPr="1664B5C6">
              <w:rPr>
                <w:lang w:val="en-US"/>
              </w:rPr>
              <w:t>have</w:t>
            </w:r>
            <w:r w:rsidRPr="1664B5C6">
              <w:rPr>
                <w:spacing w:val="-3"/>
                <w:lang w:val="en-US"/>
              </w:rPr>
              <w:t xml:space="preserve"> </w:t>
            </w:r>
            <w:r w:rsidRPr="1664B5C6">
              <w:rPr>
                <w:lang w:val="en-US"/>
              </w:rPr>
              <w:t>the nationality</w:t>
            </w:r>
            <w:r w:rsidRPr="1664B5C6">
              <w:rPr>
                <w:spacing w:val="-6"/>
                <w:lang w:val="en-US"/>
              </w:rPr>
              <w:t xml:space="preserve"> </w:t>
            </w:r>
            <w:r w:rsidRPr="1664B5C6">
              <w:rPr>
                <w:lang w:val="en-US"/>
              </w:rPr>
              <w:t>of</w:t>
            </w:r>
            <w:r w:rsidRPr="1664B5C6">
              <w:rPr>
                <w:spacing w:val="-1"/>
                <w:lang w:val="en-US"/>
              </w:rPr>
              <w:t xml:space="preserve"> </w:t>
            </w:r>
            <w:r w:rsidRPr="1664B5C6">
              <w:rPr>
                <w:lang w:val="en-US"/>
              </w:rPr>
              <w:t>a</w:t>
            </w:r>
            <w:r w:rsidRPr="1664B5C6">
              <w:rPr>
                <w:spacing w:val="-3"/>
                <w:lang w:val="en-US"/>
              </w:rPr>
              <w:t xml:space="preserve"> </w:t>
            </w:r>
            <w:r w:rsidRPr="1664B5C6">
              <w:rPr>
                <w:lang w:val="en-US"/>
              </w:rPr>
              <w:t>country</w:t>
            </w:r>
            <w:r w:rsidRPr="1664B5C6">
              <w:rPr>
                <w:spacing w:val="-5"/>
                <w:lang w:val="en-US"/>
              </w:rPr>
              <w:t xml:space="preserve"> </w:t>
            </w:r>
            <w:r w:rsidRPr="1664B5C6">
              <w:rPr>
                <w:lang w:val="en-US"/>
              </w:rPr>
              <w:t>if</w:t>
            </w:r>
            <w:r w:rsidRPr="1664B5C6">
              <w:rPr>
                <w:spacing w:val="-57"/>
                <w:lang w:val="en-US"/>
              </w:rPr>
              <w:t xml:space="preserve"> </w:t>
            </w:r>
            <w:r w:rsidRPr="1664B5C6">
              <w:rPr>
                <w:lang w:val="en-US"/>
              </w:rPr>
              <w:t>the bidder is a citizen or is constituted, or incorporated, and</w:t>
            </w:r>
            <w:r w:rsidRPr="1664B5C6">
              <w:rPr>
                <w:spacing w:val="1"/>
                <w:lang w:val="en-US"/>
              </w:rPr>
              <w:t xml:space="preserve"> </w:t>
            </w:r>
            <w:r w:rsidRPr="1664B5C6">
              <w:rPr>
                <w:lang w:val="en-US"/>
              </w:rPr>
              <w:t>operates</w:t>
            </w:r>
            <w:r w:rsidR="1664B5C6" w:rsidRPr="1664B5C6">
              <w:rPr>
                <w:lang w:val="en-US"/>
              </w:rPr>
              <w:t xml:space="preserve"> in conformity with the provisions of the laws of that</w:t>
            </w:r>
            <w:r w:rsidRPr="1664B5C6">
              <w:rPr>
                <w:spacing w:val="1"/>
                <w:lang w:val="en-US"/>
              </w:rPr>
              <w:t xml:space="preserve"> </w:t>
            </w:r>
            <w:r w:rsidRPr="1664B5C6">
              <w:rPr>
                <w:lang w:val="en-US"/>
              </w:rPr>
              <w:t>country. This criterion shall also apply to the determination of</w:t>
            </w:r>
            <w:r w:rsidRPr="1664B5C6">
              <w:rPr>
                <w:spacing w:val="1"/>
                <w:lang w:val="en-US"/>
              </w:rPr>
              <w:t xml:space="preserve"> </w:t>
            </w:r>
            <w:r w:rsidRPr="1664B5C6">
              <w:rPr>
                <w:lang w:val="en-US"/>
              </w:rPr>
              <w:t>the nationality of proposed subcontractors or contractors for</w:t>
            </w:r>
            <w:r w:rsidRPr="1664B5C6">
              <w:rPr>
                <w:spacing w:val="1"/>
                <w:lang w:val="en-US"/>
              </w:rPr>
              <w:t xml:space="preserve"> </w:t>
            </w:r>
            <w:r w:rsidRPr="1664B5C6">
              <w:rPr>
                <w:lang w:val="en-US"/>
              </w:rPr>
              <w:t>any</w:t>
            </w:r>
            <w:r w:rsidRPr="1664B5C6">
              <w:rPr>
                <w:spacing w:val="-6"/>
                <w:lang w:val="en-US"/>
              </w:rPr>
              <w:t xml:space="preserve"> </w:t>
            </w:r>
            <w:r w:rsidRPr="1664B5C6">
              <w:rPr>
                <w:lang w:val="en-US"/>
              </w:rPr>
              <w:t>part of the</w:t>
            </w:r>
            <w:r w:rsidRPr="1664B5C6">
              <w:rPr>
                <w:spacing w:val="-1"/>
                <w:lang w:val="en-US"/>
              </w:rPr>
              <w:t xml:space="preserve"> </w:t>
            </w:r>
            <w:r w:rsidRPr="1664B5C6">
              <w:rPr>
                <w:lang w:val="en-US"/>
              </w:rPr>
              <w:t>Contract including</w:t>
            </w:r>
            <w:r w:rsidRPr="1664B5C6">
              <w:rPr>
                <w:spacing w:val="-3"/>
                <w:lang w:val="en-US"/>
              </w:rPr>
              <w:t xml:space="preserve"> </w:t>
            </w:r>
            <w:r w:rsidRPr="1664B5C6">
              <w:rPr>
                <w:lang w:val="en-US"/>
              </w:rPr>
              <w:t>related services.</w:t>
            </w:r>
          </w:p>
          <w:p w14:paraId="51386957" w14:textId="77777777" w:rsidR="001A5563" w:rsidRPr="0039710F" w:rsidRDefault="001A5563" w:rsidP="002E7E41">
            <w:pPr>
              <w:pStyle w:val="ListParagraph"/>
              <w:widowControl w:val="0"/>
              <w:numPr>
                <w:ilvl w:val="1"/>
                <w:numId w:val="81"/>
              </w:numPr>
              <w:tabs>
                <w:tab w:val="left" w:pos="909"/>
                <w:tab w:val="left" w:pos="910"/>
              </w:tabs>
              <w:autoSpaceDE w:val="0"/>
              <w:autoSpaceDN w:val="0"/>
              <w:spacing w:before="119" w:line="276" w:lineRule="auto"/>
              <w:ind w:right="493"/>
              <w:contextualSpacing w:val="0"/>
              <w:jc w:val="both"/>
            </w:pPr>
            <w:r w:rsidRPr="1664B5C6">
              <w:rPr>
                <w:lang w:val="en-US"/>
              </w:rPr>
              <w:t>An</w:t>
            </w:r>
            <w:r w:rsidRPr="1664B5C6">
              <w:rPr>
                <w:spacing w:val="-1"/>
                <w:lang w:val="en-US"/>
              </w:rPr>
              <w:t xml:space="preserve"> </w:t>
            </w:r>
            <w:r w:rsidRPr="1664B5C6">
              <w:rPr>
                <w:lang w:val="en-US"/>
              </w:rPr>
              <w:t>eligible</w:t>
            </w:r>
            <w:r w:rsidRPr="1664B5C6">
              <w:rPr>
                <w:spacing w:val="-2"/>
                <w:lang w:val="en-US"/>
              </w:rPr>
              <w:t xml:space="preserve"> </w:t>
            </w:r>
            <w:r w:rsidRPr="1664B5C6">
              <w:rPr>
                <w:lang w:val="en-US"/>
              </w:rPr>
              <w:t>bidder</w:t>
            </w:r>
            <w:r w:rsidRPr="1664B5C6">
              <w:rPr>
                <w:spacing w:val="-1"/>
                <w:lang w:val="en-US"/>
              </w:rPr>
              <w:t xml:space="preserve"> </w:t>
            </w:r>
            <w:r w:rsidRPr="1664B5C6">
              <w:rPr>
                <w:lang w:val="en-US"/>
              </w:rPr>
              <w:t>(regardless</w:t>
            </w:r>
            <w:r w:rsidRPr="1664B5C6">
              <w:rPr>
                <w:spacing w:val="-1"/>
                <w:lang w:val="en-US"/>
              </w:rPr>
              <w:t xml:space="preserve"> </w:t>
            </w:r>
            <w:r w:rsidRPr="1664B5C6">
              <w:rPr>
                <w:lang w:val="en-US"/>
              </w:rPr>
              <w:t>of</w:t>
            </w:r>
            <w:r w:rsidRPr="1664B5C6">
              <w:rPr>
                <w:spacing w:val="-2"/>
                <w:lang w:val="en-US"/>
              </w:rPr>
              <w:t xml:space="preserve"> </w:t>
            </w:r>
            <w:r w:rsidRPr="1664B5C6">
              <w:rPr>
                <w:lang w:val="en-US"/>
              </w:rPr>
              <w:t>its</w:t>
            </w:r>
            <w:r w:rsidRPr="1664B5C6">
              <w:rPr>
                <w:spacing w:val="-1"/>
                <w:lang w:val="en-US"/>
              </w:rPr>
              <w:t xml:space="preserve"> </w:t>
            </w:r>
            <w:r w:rsidRPr="1664B5C6">
              <w:rPr>
                <w:lang w:val="en-US"/>
              </w:rPr>
              <w:t>country</w:t>
            </w:r>
            <w:r w:rsidRPr="1664B5C6">
              <w:rPr>
                <w:spacing w:val="-6"/>
                <w:lang w:val="en-US"/>
              </w:rPr>
              <w:t xml:space="preserve"> </w:t>
            </w:r>
            <w:r w:rsidRPr="1664B5C6">
              <w:rPr>
                <w:lang w:val="en-US"/>
              </w:rPr>
              <w:t>of</w:t>
            </w:r>
            <w:r w:rsidRPr="1664B5C6">
              <w:rPr>
                <w:spacing w:val="-1"/>
                <w:lang w:val="en-US"/>
              </w:rPr>
              <w:t xml:space="preserve"> </w:t>
            </w:r>
            <w:r w:rsidRPr="1664B5C6">
              <w:rPr>
                <w:lang w:val="en-US"/>
              </w:rPr>
              <w:t>registration</w:t>
            </w:r>
            <w:r w:rsidRPr="1664B5C6">
              <w:rPr>
                <w:spacing w:val="-1"/>
                <w:lang w:val="en-US"/>
              </w:rPr>
              <w:t xml:space="preserve"> </w:t>
            </w:r>
            <w:r w:rsidRPr="1664B5C6">
              <w:rPr>
                <w:lang w:val="en-US"/>
              </w:rPr>
              <w:t>and</w:t>
            </w:r>
            <w:r w:rsidRPr="1664B5C6">
              <w:rPr>
                <w:spacing w:val="-57"/>
                <w:lang w:val="en-US"/>
              </w:rPr>
              <w:t xml:space="preserve"> </w:t>
            </w:r>
            <w:r w:rsidRPr="1664B5C6">
              <w:rPr>
                <w:lang w:val="en-US"/>
              </w:rPr>
              <w:t xml:space="preserve">including any director, officer, </w:t>
            </w:r>
            <w:r w:rsidR="1664B5C6" w:rsidRPr="1664B5C6">
              <w:rPr>
                <w:lang w:val="en-US"/>
              </w:rPr>
              <w:t>manager or supervisor of the</w:t>
            </w:r>
            <w:r w:rsidRPr="1664B5C6">
              <w:rPr>
                <w:spacing w:val="1"/>
                <w:lang w:val="en-US"/>
              </w:rPr>
              <w:t xml:space="preserve"> </w:t>
            </w:r>
            <w:r w:rsidRPr="1664B5C6">
              <w:rPr>
                <w:lang w:val="en-US"/>
              </w:rPr>
              <w:t>bidder) shall not within a period of 3 years preceding the date</w:t>
            </w:r>
            <w:r w:rsidRPr="1664B5C6">
              <w:rPr>
                <w:spacing w:val="1"/>
                <w:lang w:val="en-US"/>
              </w:rPr>
              <w:t xml:space="preserve"> </w:t>
            </w:r>
            <w:r w:rsidRPr="1664B5C6">
              <w:rPr>
                <w:lang w:val="en-US"/>
              </w:rPr>
              <w:t>of</w:t>
            </w:r>
            <w:r w:rsidRPr="1664B5C6">
              <w:rPr>
                <w:spacing w:val="-1"/>
                <w:lang w:val="en-US"/>
              </w:rPr>
              <w:t xml:space="preserve"> </w:t>
            </w:r>
            <w:r w:rsidRPr="1664B5C6">
              <w:rPr>
                <w:lang w:val="en-US"/>
              </w:rPr>
              <w:t>issuance</w:t>
            </w:r>
            <w:r w:rsidRPr="1664B5C6">
              <w:rPr>
                <w:spacing w:val="-1"/>
                <w:lang w:val="en-US"/>
              </w:rPr>
              <w:t xml:space="preserve"> </w:t>
            </w:r>
            <w:r w:rsidRPr="1664B5C6">
              <w:rPr>
                <w:lang w:val="en-US"/>
              </w:rPr>
              <w:t>of the</w:t>
            </w:r>
            <w:r w:rsidRPr="1664B5C6">
              <w:rPr>
                <w:spacing w:val="-1"/>
                <w:lang w:val="en-US"/>
              </w:rPr>
              <w:t xml:space="preserve"> </w:t>
            </w:r>
            <w:r w:rsidRPr="1664B5C6">
              <w:rPr>
                <w:lang w:val="en-US"/>
              </w:rPr>
              <w:t>invitation to bid have</w:t>
            </w:r>
            <w:r w:rsidRPr="1664B5C6">
              <w:rPr>
                <w:spacing w:val="-2"/>
                <w:lang w:val="en-US"/>
              </w:rPr>
              <w:t xml:space="preserve"> </w:t>
            </w:r>
            <w:r w:rsidRPr="1664B5C6">
              <w:rPr>
                <w:lang w:val="en-US"/>
              </w:rPr>
              <w:t>been:</w:t>
            </w:r>
          </w:p>
          <w:p w14:paraId="7C2E025F" w14:textId="77777777" w:rsidR="001A5563" w:rsidRPr="0039710F" w:rsidRDefault="001A5563" w:rsidP="002E7E41">
            <w:pPr>
              <w:pStyle w:val="ListParagraph"/>
              <w:widowControl w:val="0"/>
              <w:numPr>
                <w:ilvl w:val="2"/>
                <w:numId w:val="81"/>
              </w:numPr>
              <w:tabs>
                <w:tab w:val="left" w:pos="1171"/>
              </w:tabs>
              <w:autoSpaceDE w:val="0"/>
              <w:autoSpaceDN w:val="0"/>
              <w:spacing w:before="120" w:line="276" w:lineRule="auto"/>
              <w:ind w:right="896"/>
              <w:contextualSpacing w:val="0"/>
              <w:jc w:val="both"/>
              <w:rPr>
                <w:szCs w:val="24"/>
              </w:rPr>
            </w:pPr>
            <w:r w:rsidRPr="0039710F">
              <w:rPr>
                <w:szCs w:val="24"/>
              </w:rPr>
              <w:t>convicted of any criminal offence, whether in Samoa or</w:t>
            </w:r>
            <w:r w:rsidRPr="0039710F">
              <w:rPr>
                <w:spacing w:val="-57"/>
                <w:szCs w:val="24"/>
              </w:rPr>
              <w:t xml:space="preserve"> </w:t>
            </w:r>
            <w:r w:rsidRPr="0039710F">
              <w:rPr>
                <w:szCs w:val="24"/>
              </w:rPr>
              <w:t>elsewhere:</w:t>
            </w:r>
          </w:p>
          <w:p w14:paraId="0C1DF991"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22" w:line="276" w:lineRule="auto"/>
              <w:ind w:hanging="647"/>
              <w:contextualSpacing w:val="0"/>
              <w:jc w:val="both"/>
              <w:rPr>
                <w:szCs w:val="24"/>
              </w:rPr>
            </w:pPr>
            <w:r w:rsidRPr="0039710F">
              <w:rPr>
                <w:szCs w:val="24"/>
              </w:rPr>
              <w:t>relating</w:t>
            </w:r>
            <w:r w:rsidRPr="0039710F">
              <w:rPr>
                <w:spacing w:val="-3"/>
                <w:szCs w:val="24"/>
              </w:rPr>
              <w:t xml:space="preserve"> </w:t>
            </w:r>
            <w:r w:rsidRPr="0039710F">
              <w:rPr>
                <w:szCs w:val="24"/>
              </w:rPr>
              <w:t>to</w:t>
            </w:r>
            <w:r w:rsidRPr="0039710F">
              <w:rPr>
                <w:spacing w:val="-1"/>
                <w:szCs w:val="24"/>
              </w:rPr>
              <w:t xml:space="preserve"> </w:t>
            </w:r>
            <w:r w:rsidRPr="0039710F">
              <w:rPr>
                <w:szCs w:val="24"/>
              </w:rPr>
              <w:t>his</w:t>
            </w:r>
            <w:r w:rsidRPr="0039710F">
              <w:rPr>
                <w:spacing w:val="-1"/>
                <w:szCs w:val="24"/>
              </w:rPr>
              <w:t xml:space="preserve"> </w:t>
            </w:r>
            <w:r w:rsidRPr="0039710F">
              <w:rPr>
                <w:szCs w:val="24"/>
              </w:rPr>
              <w:t>or her</w:t>
            </w:r>
            <w:r w:rsidRPr="0039710F">
              <w:rPr>
                <w:spacing w:val="-1"/>
                <w:szCs w:val="24"/>
              </w:rPr>
              <w:t xml:space="preserve"> </w:t>
            </w:r>
            <w:r w:rsidRPr="0039710F">
              <w:rPr>
                <w:szCs w:val="24"/>
              </w:rPr>
              <w:t>professional</w:t>
            </w:r>
            <w:r w:rsidRPr="0039710F">
              <w:rPr>
                <w:spacing w:val="-1"/>
                <w:szCs w:val="24"/>
              </w:rPr>
              <w:t xml:space="preserve"> </w:t>
            </w:r>
            <w:r w:rsidRPr="0039710F">
              <w:rPr>
                <w:szCs w:val="24"/>
              </w:rPr>
              <w:t>conduct;</w:t>
            </w:r>
          </w:p>
          <w:p w14:paraId="74FBD74F"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60" w:line="276" w:lineRule="auto"/>
              <w:ind w:right="714"/>
              <w:contextualSpacing w:val="0"/>
              <w:jc w:val="both"/>
            </w:pPr>
            <w:r w:rsidRPr="1664B5C6">
              <w:rPr>
                <w:lang w:val="en-US"/>
              </w:rPr>
              <w:t>relating to the making of false statements or</w:t>
            </w:r>
            <w:r w:rsidRPr="1664B5C6">
              <w:rPr>
                <w:spacing w:val="1"/>
                <w:lang w:val="en-US"/>
              </w:rPr>
              <w:t xml:space="preserve"> </w:t>
            </w:r>
            <w:r w:rsidRPr="1664B5C6">
              <w:rPr>
                <w:lang w:val="en-US"/>
              </w:rPr>
              <w:t>misrepresentations as to his or her qualifications to</w:t>
            </w:r>
            <w:r w:rsidRPr="1664B5C6">
              <w:rPr>
                <w:spacing w:val="-57"/>
                <w:lang w:val="en-US"/>
              </w:rPr>
              <w:t xml:space="preserve"> </w:t>
            </w:r>
            <w:r w:rsidRPr="1664B5C6">
              <w:rPr>
                <w:lang w:val="en-US"/>
              </w:rPr>
              <w:t>enter</w:t>
            </w:r>
            <w:r w:rsidRPr="1664B5C6">
              <w:rPr>
                <w:spacing w:val="-3"/>
                <w:lang w:val="en-US"/>
              </w:rPr>
              <w:t xml:space="preserve"> </w:t>
            </w:r>
            <w:r w:rsidRPr="1664B5C6">
              <w:rPr>
                <w:lang w:val="en-US"/>
              </w:rPr>
              <w:t>into</w:t>
            </w:r>
            <w:r w:rsidR="1664B5C6" w:rsidRPr="1664B5C6">
              <w:rPr>
                <w:lang w:val="en-US"/>
              </w:rPr>
              <w:t xml:space="preserve"> a</w:t>
            </w:r>
            <w:r w:rsidRPr="1664B5C6">
              <w:rPr>
                <w:spacing w:val="-1"/>
                <w:lang w:val="en-US"/>
              </w:rPr>
              <w:t xml:space="preserve"> </w:t>
            </w:r>
            <w:r w:rsidRPr="1664B5C6">
              <w:rPr>
                <w:lang w:val="en-US"/>
              </w:rPr>
              <w:t>procurement</w:t>
            </w:r>
            <w:r w:rsidRPr="1664B5C6">
              <w:rPr>
                <w:spacing w:val="2"/>
                <w:lang w:val="en-US"/>
              </w:rPr>
              <w:t xml:space="preserve"> </w:t>
            </w:r>
            <w:r w:rsidRPr="1664B5C6">
              <w:rPr>
                <w:lang w:val="en-US"/>
              </w:rPr>
              <w:t>contract;</w:t>
            </w:r>
          </w:p>
          <w:p w14:paraId="7C7FF545"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21" w:line="276" w:lineRule="auto"/>
              <w:ind w:hanging="647"/>
              <w:contextualSpacing w:val="0"/>
              <w:jc w:val="both"/>
              <w:rPr>
                <w:szCs w:val="24"/>
              </w:rPr>
            </w:pPr>
            <w:r w:rsidRPr="0039710F">
              <w:rPr>
                <w:szCs w:val="24"/>
              </w:rPr>
              <w:t>involving</w:t>
            </w:r>
            <w:r w:rsidRPr="0039710F">
              <w:rPr>
                <w:spacing w:val="-4"/>
                <w:szCs w:val="24"/>
              </w:rPr>
              <w:t xml:space="preserve"> </w:t>
            </w:r>
            <w:r w:rsidRPr="0039710F">
              <w:rPr>
                <w:szCs w:val="24"/>
              </w:rPr>
              <w:t>dishonesty;</w:t>
            </w:r>
            <w:r w:rsidRPr="0039710F">
              <w:rPr>
                <w:spacing w:val="-1"/>
                <w:szCs w:val="24"/>
              </w:rPr>
              <w:t xml:space="preserve"> </w:t>
            </w:r>
            <w:r w:rsidRPr="0039710F">
              <w:rPr>
                <w:szCs w:val="24"/>
              </w:rPr>
              <w:t>or</w:t>
            </w:r>
          </w:p>
          <w:p w14:paraId="53F156C5"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61" w:line="276" w:lineRule="auto"/>
              <w:ind w:hanging="647"/>
              <w:contextualSpacing w:val="0"/>
              <w:jc w:val="both"/>
              <w:rPr>
                <w:szCs w:val="24"/>
              </w:rPr>
            </w:pPr>
            <w:r w:rsidRPr="0039710F">
              <w:rPr>
                <w:szCs w:val="24"/>
              </w:rPr>
              <w:t>under</w:t>
            </w:r>
            <w:r w:rsidRPr="0039710F">
              <w:rPr>
                <w:spacing w:val="-1"/>
                <w:szCs w:val="24"/>
              </w:rPr>
              <w:t xml:space="preserve"> </w:t>
            </w:r>
            <w:r w:rsidRPr="0039710F">
              <w:rPr>
                <w:szCs w:val="24"/>
              </w:rPr>
              <w:t>anti-corruption</w:t>
            </w:r>
            <w:r w:rsidRPr="0039710F">
              <w:rPr>
                <w:spacing w:val="-1"/>
                <w:szCs w:val="24"/>
              </w:rPr>
              <w:t xml:space="preserve"> </w:t>
            </w:r>
            <w:r w:rsidRPr="0039710F">
              <w:rPr>
                <w:szCs w:val="24"/>
              </w:rPr>
              <w:t>legislation;</w:t>
            </w:r>
            <w:r w:rsidRPr="0039710F">
              <w:rPr>
                <w:spacing w:val="-1"/>
                <w:szCs w:val="24"/>
              </w:rPr>
              <w:t xml:space="preserve"> </w:t>
            </w:r>
            <w:r w:rsidRPr="0039710F">
              <w:rPr>
                <w:szCs w:val="24"/>
              </w:rPr>
              <w:t>or</w:t>
            </w:r>
          </w:p>
          <w:p w14:paraId="6C9AA366" w14:textId="77777777" w:rsidR="001A5563" w:rsidRPr="0039710F" w:rsidRDefault="001A5563" w:rsidP="002E7E41">
            <w:pPr>
              <w:pStyle w:val="ListParagraph"/>
              <w:widowControl w:val="0"/>
              <w:numPr>
                <w:ilvl w:val="3"/>
                <w:numId w:val="81"/>
              </w:numPr>
              <w:tabs>
                <w:tab w:val="left" w:pos="1816"/>
                <w:tab w:val="left" w:pos="1817"/>
              </w:tabs>
              <w:autoSpaceDE w:val="0"/>
              <w:autoSpaceDN w:val="0"/>
              <w:spacing w:before="161" w:line="276" w:lineRule="auto"/>
              <w:ind w:right="617"/>
              <w:contextualSpacing w:val="0"/>
              <w:jc w:val="both"/>
            </w:pPr>
            <w:r w:rsidRPr="1664B5C6">
              <w:rPr>
                <w:lang w:val="en-US"/>
              </w:rPr>
              <w:t>suspended or disbarred by administrative or judicial</w:t>
            </w:r>
            <w:r w:rsidRPr="1664B5C6">
              <w:rPr>
                <w:spacing w:val="-57"/>
                <w:lang w:val="en-US"/>
              </w:rPr>
              <w:t xml:space="preserve"> </w:t>
            </w:r>
            <w:r w:rsidRPr="1664B5C6">
              <w:rPr>
                <w:lang w:val="en-US"/>
              </w:rPr>
              <w:t xml:space="preserve">proceedings from </w:t>
            </w:r>
            <w:r w:rsidR="1664B5C6" w:rsidRPr="1664B5C6">
              <w:rPr>
                <w:lang w:val="en-US"/>
              </w:rPr>
              <w:t>participating in procurements,</w:t>
            </w:r>
            <w:r w:rsidRPr="1664B5C6">
              <w:rPr>
                <w:spacing w:val="1"/>
                <w:lang w:val="en-US"/>
              </w:rPr>
              <w:t xml:space="preserve"> </w:t>
            </w:r>
            <w:r w:rsidRPr="1664B5C6">
              <w:rPr>
                <w:lang w:val="en-US"/>
              </w:rPr>
              <w:t>whether</w:t>
            </w:r>
            <w:r w:rsidRPr="1664B5C6">
              <w:rPr>
                <w:spacing w:val="-3"/>
                <w:lang w:val="en-US"/>
              </w:rPr>
              <w:t xml:space="preserve"> </w:t>
            </w:r>
            <w:r w:rsidRPr="1664B5C6">
              <w:rPr>
                <w:lang w:val="en-US"/>
              </w:rPr>
              <w:t>in Samoa or elsewhere; or</w:t>
            </w:r>
          </w:p>
          <w:p w14:paraId="037B661C" w14:textId="77777777" w:rsidR="001A5563" w:rsidRPr="0039710F" w:rsidRDefault="001A5563" w:rsidP="002E7E41">
            <w:pPr>
              <w:pStyle w:val="ListParagraph"/>
              <w:widowControl w:val="0"/>
              <w:numPr>
                <w:ilvl w:val="2"/>
                <w:numId w:val="81"/>
              </w:numPr>
              <w:tabs>
                <w:tab w:val="left" w:pos="1171"/>
              </w:tabs>
              <w:autoSpaceDE w:val="0"/>
              <w:autoSpaceDN w:val="0"/>
              <w:spacing w:before="121" w:line="276" w:lineRule="auto"/>
              <w:ind w:right="460"/>
              <w:contextualSpacing w:val="0"/>
              <w:jc w:val="both"/>
              <w:rPr>
                <w:szCs w:val="24"/>
              </w:rPr>
            </w:pPr>
            <w:r w:rsidRPr="0039710F">
              <w:rPr>
                <w:szCs w:val="24"/>
              </w:rPr>
              <w:t>convicted of an offence involving dishonesty, obstruction of</w:t>
            </w:r>
            <w:r w:rsidRPr="0039710F">
              <w:rPr>
                <w:spacing w:val="-57"/>
                <w:szCs w:val="24"/>
              </w:rPr>
              <w:t xml:space="preserve"> </w:t>
            </w:r>
            <w:r w:rsidRPr="0039710F">
              <w:rPr>
                <w:szCs w:val="24"/>
              </w:rPr>
              <w:t>justice</w:t>
            </w:r>
            <w:r w:rsidRPr="0039710F">
              <w:rPr>
                <w:spacing w:val="-2"/>
                <w:szCs w:val="24"/>
              </w:rPr>
              <w:t xml:space="preserve"> </w:t>
            </w:r>
            <w:r w:rsidRPr="0039710F">
              <w:rPr>
                <w:szCs w:val="24"/>
              </w:rPr>
              <w:t>or</w:t>
            </w:r>
            <w:r w:rsidRPr="0039710F">
              <w:rPr>
                <w:spacing w:val="-1"/>
                <w:szCs w:val="24"/>
              </w:rPr>
              <w:t xml:space="preserve"> </w:t>
            </w:r>
            <w:r w:rsidRPr="0039710F">
              <w:rPr>
                <w:szCs w:val="24"/>
              </w:rPr>
              <w:t>a</w:t>
            </w:r>
            <w:r w:rsidRPr="0039710F">
              <w:rPr>
                <w:spacing w:val="-2"/>
                <w:szCs w:val="24"/>
              </w:rPr>
              <w:t xml:space="preserve"> </w:t>
            </w:r>
            <w:r w:rsidRPr="0039710F">
              <w:rPr>
                <w:szCs w:val="24"/>
              </w:rPr>
              <w:t>lack of honesty</w:t>
            </w:r>
            <w:r w:rsidRPr="0039710F">
              <w:rPr>
                <w:spacing w:val="-5"/>
                <w:szCs w:val="24"/>
              </w:rPr>
              <w:t xml:space="preserve"> </w:t>
            </w:r>
            <w:r w:rsidRPr="0039710F">
              <w:rPr>
                <w:szCs w:val="24"/>
              </w:rPr>
              <w:t>or business integrity; or</w:t>
            </w:r>
          </w:p>
          <w:p w14:paraId="300902EF" w14:textId="77777777" w:rsidR="001A5563" w:rsidRPr="0039710F" w:rsidRDefault="001A5563" w:rsidP="002E7E41">
            <w:pPr>
              <w:pStyle w:val="ListParagraph"/>
              <w:widowControl w:val="0"/>
              <w:numPr>
                <w:ilvl w:val="2"/>
                <w:numId w:val="81"/>
              </w:numPr>
              <w:tabs>
                <w:tab w:val="left" w:pos="1171"/>
              </w:tabs>
              <w:autoSpaceDE w:val="0"/>
              <w:autoSpaceDN w:val="0"/>
              <w:spacing w:before="119" w:line="276" w:lineRule="auto"/>
              <w:contextualSpacing w:val="0"/>
              <w:jc w:val="both"/>
              <w:rPr>
                <w:szCs w:val="24"/>
              </w:rPr>
            </w:pPr>
            <w:r w:rsidRPr="0039710F">
              <w:rPr>
                <w:szCs w:val="24"/>
              </w:rPr>
              <w:t>convicted</w:t>
            </w:r>
            <w:r w:rsidRPr="0039710F">
              <w:rPr>
                <w:spacing w:val="-1"/>
                <w:szCs w:val="24"/>
              </w:rPr>
              <w:t xml:space="preserve"> </w:t>
            </w:r>
            <w:r w:rsidRPr="0039710F">
              <w:rPr>
                <w:szCs w:val="24"/>
              </w:rPr>
              <w:t>for</w:t>
            </w:r>
            <w:r w:rsidRPr="0039710F">
              <w:rPr>
                <w:spacing w:val="-1"/>
                <w:szCs w:val="24"/>
              </w:rPr>
              <w:t xml:space="preserve"> </w:t>
            </w:r>
            <w:r w:rsidRPr="0039710F">
              <w:rPr>
                <w:szCs w:val="24"/>
              </w:rPr>
              <w:t>an</w:t>
            </w:r>
            <w:r w:rsidRPr="0039710F">
              <w:rPr>
                <w:spacing w:val="-1"/>
                <w:szCs w:val="24"/>
              </w:rPr>
              <w:t xml:space="preserve"> </w:t>
            </w:r>
            <w:r w:rsidRPr="0039710F">
              <w:rPr>
                <w:szCs w:val="24"/>
              </w:rPr>
              <w:t>offence involving</w:t>
            </w:r>
            <w:r w:rsidRPr="0039710F">
              <w:rPr>
                <w:spacing w:val="-3"/>
                <w:szCs w:val="24"/>
              </w:rPr>
              <w:t xml:space="preserve"> </w:t>
            </w:r>
            <w:r w:rsidRPr="0039710F">
              <w:rPr>
                <w:szCs w:val="24"/>
              </w:rPr>
              <w:t>corruption; or</w:t>
            </w:r>
          </w:p>
          <w:p w14:paraId="64C25E98" w14:textId="77777777" w:rsidR="001A5563" w:rsidRPr="0039710F" w:rsidRDefault="001A5563" w:rsidP="002E7E41">
            <w:pPr>
              <w:pStyle w:val="ListParagraph"/>
              <w:widowControl w:val="0"/>
              <w:numPr>
                <w:ilvl w:val="2"/>
                <w:numId w:val="81"/>
              </w:numPr>
              <w:tabs>
                <w:tab w:val="left" w:pos="1171"/>
              </w:tabs>
              <w:autoSpaceDE w:val="0"/>
              <w:autoSpaceDN w:val="0"/>
              <w:spacing w:before="163" w:line="276" w:lineRule="auto"/>
              <w:ind w:right="1181"/>
              <w:contextualSpacing w:val="0"/>
              <w:jc w:val="both"/>
            </w:pPr>
            <w:r w:rsidRPr="1664B5C6">
              <w:rPr>
                <w:lang w:val="en-US"/>
              </w:rPr>
              <w:t>convicted for engaging in anti-competitive practices,</w:t>
            </w:r>
            <w:r w:rsidRPr="1664B5C6">
              <w:rPr>
                <w:spacing w:val="-57"/>
                <w:lang w:val="en-US"/>
              </w:rPr>
              <w:t xml:space="preserve"> </w:t>
            </w:r>
            <w:r w:rsidRPr="1664B5C6">
              <w:rPr>
                <w:lang w:val="en-US"/>
              </w:rPr>
              <w:t>whether</w:t>
            </w:r>
            <w:r w:rsidRPr="1664B5C6">
              <w:rPr>
                <w:spacing w:val="-3"/>
                <w:lang w:val="en-US"/>
              </w:rPr>
              <w:t xml:space="preserve"> </w:t>
            </w:r>
            <w:r w:rsidRPr="1664B5C6">
              <w:rPr>
                <w:lang w:val="en-US"/>
              </w:rPr>
              <w:t>or not</w:t>
            </w:r>
            <w:r w:rsidR="1664B5C6" w:rsidRPr="1664B5C6">
              <w:rPr>
                <w:lang w:val="en-US"/>
              </w:rPr>
              <w:t xml:space="preserve"> involving</w:t>
            </w:r>
            <w:r w:rsidRPr="1664B5C6">
              <w:rPr>
                <w:spacing w:val="-1"/>
                <w:lang w:val="en-US"/>
              </w:rPr>
              <w:t xml:space="preserve"> </w:t>
            </w:r>
            <w:r w:rsidRPr="1664B5C6">
              <w:rPr>
                <w:lang w:val="en-US"/>
              </w:rPr>
              <w:t>collusion; or</w:t>
            </w:r>
          </w:p>
          <w:p w14:paraId="0FB3C9E9" w14:textId="77777777" w:rsidR="001A5563" w:rsidRPr="0039710F" w:rsidRDefault="001A5563" w:rsidP="002E7E41">
            <w:pPr>
              <w:pStyle w:val="ListParagraph"/>
              <w:widowControl w:val="0"/>
              <w:numPr>
                <w:ilvl w:val="2"/>
                <w:numId w:val="81"/>
              </w:numPr>
              <w:tabs>
                <w:tab w:val="left" w:pos="1171"/>
              </w:tabs>
              <w:autoSpaceDE w:val="0"/>
              <w:autoSpaceDN w:val="0"/>
              <w:spacing w:before="163" w:line="276" w:lineRule="auto"/>
              <w:ind w:right="1181"/>
              <w:contextualSpacing w:val="0"/>
              <w:jc w:val="both"/>
            </w:pPr>
            <w:proofErr w:type="gramStart"/>
            <w:r w:rsidRPr="1664B5C6">
              <w:rPr>
                <w:lang w:val="en-US"/>
              </w:rPr>
              <w:t>deliberately</w:t>
            </w:r>
            <w:proofErr w:type="gramEnd"/>
            <w:r w:rsidRPr="1664B5C6">
              <w:rPr>
                <w:lang w:val="en-US"/>
              </w:rPr>
              <w:t xml:space="preserve"> neglectful or failed without </w:t>
            </w:r>
            <w:r w:rsidR="1664B5C6" w:rsidRPr="1664B5C6">
              <w:rPr>
                <w:lang w:val="en-US"/>
              </w:rPr>
              <w:t>good cause to</w:t>
            </w:r>
            <w:r w:rsidRPr="1664B5C6">
              <w:rPr>
                <w:spacing w:val="1"/>
                <w:lang w:val="en-US"/>
              </w:rPr>
              <w:t xml:space="preserve"> </w:t>
            </w:r>
            <w:r w:rsidRPr="1664B5C6">
              <w:rPr>
                <w:lang w:val="en-US"/>
              </w:rPr>
              <w:lastRenderedPageBreak/>
              <w:t xml:space="preserve">perform a contract </w:t>
            </w:r>
            <w:r w:rsidR="1664B5C6" w:rsidRPr="1664B5C6">
              <w:rPr>
                <w:lang w:val="en-US"/>
              </w:rPr>
              <w:t>in accordance with its terms, if so serious</w:t>
            </w:r>
            <w:r w:rsidRPr="1664B5C6">
              <w:rPr>
                <w:spacing w:val="-58"/>
                <w:lang w:val="en-US"/>
              </w:rPr>
              <w:t xml:space="preserve"> </w:t>
            </w:r>
            <w:r w:rsidRPr="1664B5C6">
              <w:rPr>
                <w:lang w:val="en-US"/>
              </w:rPr>
              <w:t>in</w:t>
            </w:r>
            <w:r w:rsidRPr="1664B5C6">
              <w:rPr>
                <w:spacing w:val="-1"/>
                <w:lang w:val="en-US"/>
              </w:rPr>
              <w:t xml:space="preserve"> </w:t>
            </w:r>
            <w:r w:rsidRPr="1664B5C6">
              <w:rPr>
                <w:lang w:val="en-US"/>
              </w:rPr>
              <w:t>nature</w:t>
            </w:r>
            <w:r w:rsidRPr="1664B5C6">
              <w:rPr>
                <w:spacing w:val="-1"/>
                <w:lang w:val="en-US"/>
              </w:rPr>
              <w:t xml:space="preserve"> </w:t>
            </w:r>
            <w:r w:rsidRPr="1664B5C6">
              <w:rPr>
                <w:lang w:val="en-US"/>
              </w:rPr>
              <w:t>as to justify</w:t>
            </w:r>
            <w:r w:rsidRPr="1664B5C6">
              <w:rPr>
                <w:spacing w:val="-5"/>
                <w:lang w:val="en-US"/>
              </w:rPr>
              <w:t xml:space="preserve"> </w:t>
            </w:r>
            <w:r w:rsidRPr="1664B5C6">
              <w:rPr>
                <w:lang w:val="en-US"/>
              </w:rPr>
              <w:t>suspension or debarment.</w:t>
            </w:r>
          </w:p>
          <w:p w14:paraId="7F559734" w14:textId="77777777" w:rsidR="001A5563" w:rsidRPr="0039710F" w:rsidRDefault="001A5563" w:rsidP="002E7E41">
            <w:pPr>
              <w:pStyle w:val="ListParagraph"/>
              <w:widowControl w:val="0"/>
              <w:numPr>
                <w:ilvl w:val="1"/>
                <w:numId w:val="81"/>
              </w:numPr>
              <w:autoSpaceDE w:val="0"/>
              <w:autoSpaceDN w:val="0"/>
              <w:spacing w:before="121" w:line="276" w:lineRule="auto"/>
              <w:ind w:left="166" w:hanging="142"/>
              <w:contextualSpacing w:val="0"/>
              <w:jc w:val="both"/>
              <w:rPr>
                <w:szCs w:val="24"/>
              </w:rPr>
            </w:pPr>
            <w:r w:rsidRPr="0039710F">
              <w:rPr>
                <w:szCs w:val="24"/>
              </w:rPr>
              <w:t>The</w:t>
            </w:r>
            <w:r w:rsidRPr="0039710F">
              <w:rPr>
                <w:spacing w:val="-3"/>
                <w:szCs w:val="24"/>
              </w:rPr>
              <w:t xml:space="preserve"> </w:t>
            </w:r>
            <w:r w:rsidRPr="0039710F">
              <w:rPr>
                <w:szCs w:val="24"/>
              </w:rPr>
              <w:t>bidding</w:t>
            </w:r>
            <w:r w:rsidRPr="0039710F">
              <w:rPr>
                <w:spacing w:val="-3"/>
                <w:szCs w:val="24"/>
              </w:rPr>
              <w:t xml:space="preserve"> </w:t>
            </w:r>
            <w:r w:rsidRPr="0039710F">
              <w:rPr>
                <w:szCs w:val="24"/>
              </w:rPr>
              <w:t>process is open to all</w:t>
            </w:r>
            <w:r w:rsidRPr="0039710F">
              <w:rPr>
                <w:spacing w:val="-1"/>
                <w:szCs w:val="24"/>
              </w:rPr>
              <w:t xml:space="preserve"> </w:t>
            </w:r>
            <w:r w:rsidRPr="0039710F">
              <w:rPr>
                <w:szCs w:val="24"/>
              </w:rPr>
              <w:t>eligible</w:t>
            </w:r>
            <w:r w:rsidRPr="0039710F">
              <w:rPr>
                <w:spacing w:val="-1"/>
                <w:szCs w:val="24"/>
              </w:rPr>
              <w:t xml:space="preserve"> </w:t>
            </w:r>
            <w:r w:rsidRPr="0039710F">
              <w:rPr>
                <w:szCs w:val="24"/>
              </w:rPr>
              <w:t>bidders.</w:t>
            </w:r>
          </w:p>
          <w:p w14:paraId="1196A280" w14:textId="77777777" w:rsidR="001A5563" w:rsidRPr="0039710F" w:rsidRDefault="001A5563" w:rsidP="002E7E41">
            <w:pPr>
              <w:pStyle w:val="ListParagraph"/>
              <w:widowControl w:val="0"/>
              <w:numPr>
                <w:ilvl w:val="1"/>
                <w:numId w:val="81"/>
              </w:numPr>
              <w:autoSpaceDE w:val="0"/>
              <w:autoSpaceDN w:val="0"/>
              <w:spacing w:before="160" w:line="276" w:lineRule="auto"/>
              <w:ind w:left="166" w:right="409" w:hanging="142"/>
              <w:contextualSpacing w:val="0"/>
              <w:jc w:val="both"/>
            </w:pPr>
            <w:r w:rsidRPr="1664B5C6">
              <w:rPr>
                <w:lang w:val="en-US"/>
              </w:rPr>
              <w:t>A bidder shall not have a conflict of interest.</w:t>
            </w:r>
            <w:r w:rsidRPr="1664B5C6">
              <w:rPr>
                <w:spacing w:val="1"/>
                <w:lang w:val="en-US"/>
              </w:rPr>
              <w:t xml:space="preserve"> </w:t>
            </w:r>
            <w:r w:rsidRPr="1664B5C6">
              <w:rPr>
                <w:lang w:val="en-US"/>
              </w:rPr>
              <w:t>All bidders found</w:t>
            </w:r>
            <w:r w:rsidRPr="1664B5C6">
              <w:rPr>
                <w:spacing w:val="-57"/>
                <w:lang w:val="en-US"/>
              </w:rPr>
              <w:t xml:space="preserve"> </w:t>
            </w:r>
            <w:r w:rsidRPr="1664B5C6">
              <w:rPr>
                <w:lang w:val="en-US"/>
              </w:rPr>
              <w:t>to</w:t>
            </w:r>
            <w:r w:rsidRPr="1664B5C6">
              <w:rPr>
                <w:spacing w:val="2"/>
                <w:lang w:val="en-US"/>
              </w:rPr>
              <w:t xml:space="preserve"> </w:t>
            </w:r>
            <w:r w:rsidRPr="1664B5C6">
              <w:rPr>
                <w:lang w:val="en-US"/>
              </w:rPr>
              <w:t>have</w:t>
            </w:r>
            <w:r w:rsidRPr="1664B5C6">
              <w:rPr>
                <w:spacing w:val="1"/>
                <w:lang w:val="en-US"/>
              </w:rPr>
              <w:t xml:space="preserve"> </w:t>
            </w:r>
            <w:r w:rsidRPr="1664B5C6">
              <w:rPr>
                <w:lang w:val="en-US"/>
              </w:rPr>
              <w:t>conflict</w:t>
            </w:r>
            <w:r w:rsidRPr="1664B5C6">
              <w:rPr>
                <w:spacing w:val="3"/>
                <w:lang w:val="en-US"/>
              </w:rPr>
              <w:t xml:space="preserve"> </w:t>
            </w:r>
            <w:r w:rsidRPr="1664B5C6">
              <w:rPr>
                <w:lang w:val="en-US"/>
              </w:rPr>
              <w:t>of</w:t>
            </w:r>
            <w:r w:rsidRPr="1664B5C6">
              <w:rPr>
                <w:spacing w:val="3"/>
                <w:lang w:val="en-US"/>
              </w:rPr>
              <w:t xml:space="preserve"> </w:t>
            </w:r>
            <w:r w:rsidRPr="1664B5C6">
              <w:rPr>
                <w:lang w:val="en-US"/>
              </w:rPr>
              <w:t>interest</w:t>
            </w:r>
            <w:r w:rsidRPr="1664B5C6">
              <w:rPr>
                <w:spacing w:val="3"/>
                <w:lang w:val="en-US"/>
              </w:rPr>
              <w:t xml:space="preserve"> </w:t>
            </w:r>
            <w:r w:rsidRPr="1664B5C6">
              <w:rPr>
                <w:lang w:val="en-US"/>
              </w:rPr>
              <w:t>shall</w:t>
            </w:r>
            <w:r w:rsidRPr="1664B5C6">
              <w:rPr>
                <w:spacing w:val="3"/>
                <w:lang w:val="en-US"/>
              </w:rPr>
              <w:t xml:space="preserve"> </w:t>
            </w:r>
            <w:r w:rsidRPr="1664B5C6">
              <w:rPr>
                <w:lang w:val="en-US"/>
              </w:rPr>
              <w:t>be</w:t>
            </w:r>
            <w:r w:rsidRPr="1664B5C6">
              <w:rPr>
                <w:spacing w:val="2"/>
                <w:lang w:val="en-US"/>
              </w:rPr>
              <w:t xml:space="preserve"> </w:t>
            </w:r>
            <w:r w:rsidRPr="1664B5C6">
              <w:rPr>
                <w:lang w:val="en-US"/>
              </w:rPr>
              <w:t>disqualified.</w:t>
            </w:r>
            <w:r w:rsidRPr="1664B5C6">
              <w:rPr>
                <w:spacing w:val="5"/>
                <w:lang w:val="en-US"/>
              </w:rPr>
              <w:t xml:space="preserve"> </w:t>
            </w:r>
            <w:r w:rsidRPr="1664B5C6">
              <w:rPr>
                <w:lang w:val="en-US"/>
              </w:rPr>
              <w:t>Bidders</w:t>
            </w:r>
            <w:r w:rsidRPr="1664B5C6">
              <w:rPr>
                <w:spacing w:val="3"/>
                <w:lang w:val="en-US"/>
              </w:rPr>
              <w:t xml:space="preserve"> </w:t>
            </w:r>
            <w:r w:rsidRPr="1664B5C6">
              <w:rPr>
                <w:lang w:val="en-US"/>
              </w:rPr>
              <w:t>may</w:t>
            </w:r>
            <w:r w:rsidRPr="1664B5C6">
              <w:rPr>
                <w:spacing w:val="1"/>
                <w:lang w:val="en-US"/>
              </w:rPr>
              <w:t xml:space="preserve"> </w:t>
            </w:r>
            <w:r w:rsidRPr="1664B5C6">
              <w:rPr>
                <w:lang w:val="en-US"/>
              </w:rPr>
              <w:t>be considered to have a conflict of interest with one or more</w:t>
            </w:r>
            <w:r w:rsidRPr="1664B5C6">
              <w:rPr>
                <w:spacing w:val="1"/>
                <w:lang w:val="en-US"/>
              </w:rPr>
              <w:t xml:space="preserve"> </w:t>
            </w:r>
            <w:r w:rsidRPr="1664B5C6">
              <w:rPr>
                <w:lang w:val="en-US"/>
              </w:rPr>
              <w:t>parties</w:t>
            </w:r>
            <w:r w:rsidRPr="1664B5C6">
              <w:rPr>
                <w:spacing w:val="-1"/>
                <w:lang w:val="en-US"/>
              </w:rPr>
              <w:t xml:space="preserve"> </w:t>
            </w:r>
            <w:r w:rsidRPr="1664B5C6">
              <w:rPr>
                <w:lang w:val="en-US"/>
              </w:rPr>
              <w:t>in the</w:t>
            </w:r>
            <w:r w:rsidRPr="1664B5C6">
              <w:rPr>
                <w:spacing w:val="-1"/>
                <w:lang w:val="en-US"/>
              </w:rPr>
              <w:t xml:space="preserve"> </w:t>
            </w:r>
            <w:r w:rsidRPr="1664B5C6">
              <w:rPr>
                <w:lang w:val="en-US"/>
              </w:rPr>
              <w:t>bidding</w:t>
            </w:r>
            <w:r w:rsidRPr="1664B5C6">
              <w:rPr>
                <w:spacing w:val="-3"/>
                <w:lang w:val="en-US"/>
              </w:rPr>
              <w:t xml:space="preserve"> </w:t>
            </w:r>
            <w:r w:rsidRPr="1664B5C6">
              <w:rPr>
                <w:lang w:val="en-US"/>
              </w:rPr>
              <w:t>process if:</w:t>
            </w:r>
          </w:p>
          <w:p w14:paraId="5AE4BEAC" w14:textId="77777777" w:rsidR="001A5563" w:rsidRPr="0039710F" w:rsidRDefault="001A5563" w:rsidP="002E7E41">
            <w:pPr>
              <w:pStyle w:val="ListParagraph"/>
              <w:widowControl w:val="0"/>
              <w:numPr>
                <w:ilvl w:val="2"/>
                <w:numId w:val="81"/>
              </w:numPr>
              <w:autoSpaceDE w:val="0"/>
              <w:autoSpaceDN w:val="0"/>
              <w:spacing w:before="121" w:line="276" w:lineRule="auto"/>
              <w:ind w:left="1017" w:right="425" w:hanging="426"/>
              <w:contextualSpacing w:val="0"/>
              <w:jc w:val="both"/>
              <w:rPr>
                <w:szCs w:val="24"/>
              </w:rPr>
            </w:pPr>
            <w:r w:rsidRPr="0039710F">
              <w:rPr>
                <w:szCs w:val="24"/>
              </w:rPr>
              <w:t>they are or have been associated in the past, with a firm or</w:t>
            </w:r>
            <w:r w:rsidRPr="0039710F">
              <w:rPr>
                <w:spacing w:val="1"/>
                <w:szCs w:val="24"/>
              </w:rPr>
              <w:t xml:space="preserve"> </w:t>
            </w:r>
            <w:r w:rsidRPr="0039710F">
              <w:rPr>
                <w:szCs w:val="24"/>
              </w:rPr>
              <w:t>any of its affiliates (including third parties, controlling</w:t>
            </w:r>
            <w:r w:rsidRPr="0039710F">
              <w:rPr>
                <w:spacing w:val="1"/>
                <w:szCs w:val="24"/>
              </w:rPr>
              <w:t xml:space="preserve"> </w:t>
            </w:r>
            <w:r w:rsidRPr="0039710F">
              <w:rPr>
                <w:szCs w:val="24"/>
              </w:rPr>
              <w:t>partner in common or a leading partner of a joint venture, or</w:t>
            </w:r>
            <w:r w:rsidRPr="0039710F">
              <w:rPr>
                <w:spacing w:val="-57"/>
                <w:szCs w:val="24"/>
              </w:rPr>
              <w:t xml:space="preserve"> </w:t>
            </w:r>
            <w:r w:rsidRPr="0039710F">
              <w:rPr>
                <w:szCs w:val="24"/>
              </w:rPr>
              <w:t>a common representative) which have been engaged by the</w:t>
            </w:r>
            <w:r w:rsidRPr="0039710F">
              <w:rPr>
                <w:spacing w:val="1"/>
                <w:szCs w:val="24"/>
              </w:rPr>
              <w:t xml:space="preserve"> </w:t>
            </w:r>
            <w:r w:rsidRPr="0039710F">
              <w:rPr>
                <w:szCs w:val="24"/>
              </w:rPr>
              <w:t>procuring entity to provide consulting services for the</w:t>
            </w:r>
            <w:r w:rsidRPr="0039710F">
              <w:rPr>
                <w:spacing w:val="1"/>
                <w:szCs w:val="24"/>
              </w:rPr>
              <w:t xml:space="preserve"> </w:t>
            </w:r>
            <w:r w:rsidRPr="0039710F">
              <w:rPr>
                <w:szCs w:val="24"/>
              </w:rPr>
              <w:t>preparation of the design, specifications, and other</w:t>
            </w:r>
            <w:r w:rsidRPr="0039710F">
              <w:rPr>
                <w:spacing w:val="1"/>
                <w:szCs w:val="24"/>
              </w:rPr>
              <w:t xml:space="preserve"> </w:t>
            </w:r>
            <w:r w:rsidRPr="0039710F">
              <w:rPr>
                <w:szCs w:val="24"/>
              </w:rPr>
              <w:t>documents to be used for the procurement of the goods to be</w:t>
            </w:r>
            <w:r w:rsidRPr="0039710F">
              <w:rPr>
                <w:spacing w:val="-57"/>
                <w:szCs w:val="24"/>
              </w:rPr>
              <w:t xml:space="preserve"> </w:t>
            </w:r>
            <w:r w:rsidRPr="0039710F">
              <w:rPr>
                <w:szCs w:val="24"/>
              </w:rPr>
              <w:t>purchased</w:t>
            </w:r>
            <w:r w:rsidRPr="0039710F">
              <w:rPr>
                <w:spacing w:val="-1"/>
                <w:szCs w:val="24"/>
              </w:rPr>
              <w:t xml:space="preserve"> </w:t>
            </w:r>
            <w:r w:rsidRPr="0039710F">
              <w:rPr>
                <w:szCs w:val="24"/>
              </w:rPr>
              <w:t>under this bidding</w:t>
            </w:r>
            <w:r w:rsidRPr="0039710F">
              <w:rPr>
                <w:spacing w:val="-2"/>
                <w:szCs w:val="24"/>
              </w:rPr>
              <w:t xml:space="preserve"> </w:t>
            </w:r>
            <w:r w:rsidRPr="0039710F">
              <w:rPr>
                <w:szCs w:val="24"/>
              </w:rPr>
              <w:t>document; or</w:t>
            </w:r>
          </w:p>
          <w:p w14:paraId="1473B2D7" w14:textId="77777777" w:rsidR="001A5563" w:rsidRPr="0039710F" w:rsidRDefault="001A5563" w:rsidP="002E7E41">
            <w:pPr>
              <w:pStyle w:val="ListParagraph"/>
              <w:widowControl w:val="0"/>
              <w:numPr>
                <w:ilvl w:val="2"/>
                <w:numId w:val="81"/>
              </w:numPr>
              <w:autoSpaceDE w:val="0"/>
              <w:autoSpaceDN w:val="0"/>
              <w:spacing w:before="200" w:line="276" w:lineRule="auto"/>
              <w:ind w:left="1017" w:right="386" w:hanging="426"/>
              <w:contextualSpacing w:val="0"/>
              <w:jc w:val="both"/>
              <w:rPr>
                <w:szCs w:val="24"/>
              </w:rPr>
            </w:pPr>
            <w:r w:rsidRPr="0039710F">
              <w:rPr>
                <w:szCs w:val="24"/>
              </w:rPr>
              <w:t>they are associated, or have been associated in the past, with</w:t>
            </w:r>
            <w:r w:rsidRPr="0039710F">
              <w:rPr>
                <w:spacing w:val="1"/>
                <w:szCs w:val="24"/>
              </w:rPr>
              <w:t xml:space="preserve"> </w:t>
            </w:r>
            <w:r w:rsidRPr="0039710F">
              <w:rPr>
                <w:szCs w:val="24"/>
              </w:rPr>
              <w:t>a firm or any of its affiliates (including third parties,</w:t>
            </w:r>
            <w:r w:rsidRPr="0039710F">
              <w:rPr>
                <w:spacing w:val="1"/>
                <w:szCs w:val="24"/>
              </w:rPr>
              <w:t xml:space="preserve"> </w:t>
            </w:r>
            <w:r w:rsidRPr="0039710F">
              <w:rPr>
                <w:szCs w:val="24"/>
              </w:rPr>
              <w:t>controlling partner in common or a leading partner of a joint</w:t>
            </w:r>
            <w:r w:rsidRPr="0039710F">
              <w:rPr>
                <w:spacing w:val="1"/>
                <w:szCs w:val="24"/>
              </w:rPr>
              <w:t xml:space="preserve"> </w:t>
            </w:r>
            <w:r w:rsidRPr="0039710F">
              <w:rPr>
                <w:szCs w:val="24"/>
              </w:rPr>
              <w:t>venture, or a common representative) that have been hired</w:t>
            </w:r>
            <w:r w:rsidRPr="0039710F">
              <w:rPr>
                <w:spacing w:val="1"/>
                <w:szCs w:val="24"/>
              </w:rPr>
              <w:t xml:space="preserve"> </w:t>
            </w:r>
            <w:r w:rsidRPr="0039710F">
              <w:rPr>
                <w:szCs w:val="24"/>
              </w:rPr>
              <w:t>(or is proposed to be hired) by the procuring entity as Project</w:t>
            </w:r>
            <w:r w:rsidRPr="0039710F">
              <w:rPr>
                <w:spacing w:val="-57"/>
                <w:szCs w:val="24"/>
              </w:rPr>
              <w:t xml:space="preserve"> </w:t>
            </w:r>
            <w:r w:rsidRPr="0039710F">
              <w:rPr>
                <w:szCs w:val="24"/>
              </w:rPr>
              <w:t>Manager for</w:t>
            </w:r>
            <w:r w:rsidRPr="0039710F">
              <w:rPr>
                <w:spacing w:val="-2"/>
                <w:szCs w:val="24"/>
              </w:rPr>
              <w:t xml:space="preserve"> </w:t>
            </w:r>
            <w:r w:rsidRPr="0039710F">
              <w:rPr>
                <w:szCs w:val="24"/>
              </w:rPr>
              <w:t>the Contract.</w:t>
            </w:r>
          </w:p>
          <w:p w14:paraId="35A09A3A" w14:textId="6FB0FA85" w:rsidR="001A5563" w:rsidRPr="0039710F" w:rsidRDefault="001A5563" w:rsidP="002E7E41">
            <w:pPr>
              <w:pStyle w:val="ListParagraph"/>
              <w:widowControl w:val="0"/>
              <w:numPr>
                <w:ilvl w:val="1"/>
                <w:numId w:val="81"/>
              </w:numPr>
              <w:autoSpaceDE w:val="0"/>
              <w:autoSpaceDN w:val="0"/>
              <w:spacing w:before="201" w:line="276" w:lineRule="auto"/>
              <w:ind w:left="733" w:right="421" w:hanging="709"/>
              <w:contextualSpacing w:val="0"/>
              <w:jc w:val="both"/>
              <w:rPr>
                <w:szCs w:val="24"/>
              </w:rPr>
            </w:pPr>
            <w:r w:rsidRPr="0039710F">
              <w:rPr>
                <w:szCs w:val="24"/>
              </w:rPr>
              <w:t>Bidders shall not submit more than one bid in this bidding</w:t>
            </w:r>
            <w:r w:rsidRPr="0039710F">
              <w:rPr>
                <w:spacing w:val="1"/>
                <w:szCs w:val="24"/>
              </w:rPr>
              <w:t xml:space="preserve"> </w:t>
            </w:r>
            <w:r w:rsidRPr="0039710F">
              <w:rPr>
                <w:szCs w:val="24"/>
              </w:rPr>
              <w:t>process,</w:t>
            </w:r>
            <w:r w:rsidRPr="0039710F">
              <w:rPr>
                <w:spacing w:val="-2"/>
                <w:szCs w:val="24"/>
              </w:rPr>
              <w:t xml:space="preserve"> </w:t>
            </w:r>
            <w:r w:rsidRPr="0039710F">
              <w:rPr>
                <w:szCs w:val="24"/>
              </w:rPr>
              <w:t>except</w:t>
            </w:r>
            <w:r w:rsidRPr="0039710F">
              <w:rPr>
                <w:spacing w:val="-1"/>
                <w:szCs w:val="24"/>
              </w:rPr>
              <w:t xml:space="preserve"> </w:t>
            </w:r>
            <w:r w:rsidRPr="0039710F">
              <w:rPr>
                <w:szCs w:val="24"/>
              </w:rPr>
              <w:t>for</w:t>
            </w:r>
            <w:r w:rsidRPr="0039710F">
              <w:rPr>
                <w:spacing w:val="-1"/>
                <w:szCs w:val="24"/>
              </w:rPr>
              <w:t xml:space="preserve"> </w:t>
            </w:r>
            <w:r w:rsidRPr="0039710F">
              <w:rPr>
                <w:szCs w:val="24"/>
              </w:rPr>
              <w:t>alternative</w:t>
            </w:r>
            <w:r w:rsidRPr="0039710F">
              <w:rPr>
                <w:spacing w:val="-2"/>
                <w:szCs w:val="24"/>
              </w:rPr>
              <w:t xml:space="preserve"> </w:t>
            </w:r>
            <w:r w:rsidRPr="0039710F">
              <w:rPr>
                <w:szCs w:val="24"/>
              </w:rPr>
              <w:t>bids</w:t>
            </w:r>
            <w:r w:rsidRPr="0039710F">
              <w:rPr>
                <w:spacing w:val="-2"/>
                <w:szCs w:val="24"/>
              </w:rPr>
              <w:t xml:space="preserve"> </w:t>
            </w:r>
            <w:r w:rsidRPr="0039710F">
              <w:rPr>
                <w:szCs w:val="24"/>
              </w:rPr>
              <w:t>permitted</w:t>
            </w:r>
            <w:r w:rsidRPr="0039710F">
              <w:rPr>
                <w:spacing w:val="-1"/>
                <w:szCs w:val="24"/>
              </w:rPr>
              <w:t xml:space="preserve"> </w:t>
            </w:r>
            <w:r w:rsidRPr="0039710F">
              <w:rPr>
                <w:szCs w:val="24"/>
              </w:rPr>
              <w:t>under</w:t>
            </w:r>
            <w:r w:rsidRPr="0039710F">
              <w:rPr>
                <w:spacing w:val="4"/>
                <w:szCs w:val="24"/>
              </w:rPr>
              <w:t xml:space="preserve"> </w:t>
            </w:r>
            <w:r w:rsidRPr="0039710F">
              <w:rPr>
                <w:szCs w:val="24"/>
              </w:rPr>
              <w:t>ITB</w:t>
            </w:r>
            <w:r w:rsidRPr="0039710F">
              <w:rPr>
                <w:spacing w:val="-3"/>
                <w:szCs w:val="24"/>
              </w:rPr>
              <w:t xml:space="preserve"> </w:t>
            </w:r>
            <w:r w:rsidRPr="0039710F">
              <w:rPr>
                <w:szCs w:val="24"/>
              </w:rPr>
              <w:t>13. This does not limit the participation of Subcontractors in</w:t>
            </w:r>
            <w:r w:rsidR="00FA0986" w:rsidRPr="0039710F">
              <w:rPr>
                <w:szCs w:val="24"/>
                <w:lang w:val="mi-NZ"/>
              </w:rPr>
              <w:t xml:space="preserve"> </w:t>
            </w:r>
            <w:r w:rsidRPr="0039710F">
              <w:rPr>
                <w:spacing w:val="-57"/>
                <w:szCs w:val="24"/>
              </w:rPr>
              <w:t xml:space="preserve"> </w:t>
            </w:r>
            <w:r w:rsidRPr="0039710F">
              <w:rPr>
                <w:szCs w:val="24"/>
              </w:rPr>
              <w:t>more</w:t>
            </w:r>
            <w:r w:rsidRPr="0039710F">
              <w:rPr>
                <w:spacing w:val="-3"/>
                <w:szCs w:val="24"/>
              </w:rPr>
              <w:t xml:space="preserve"> </w:t>
            </w:r>
            <w:r w:rsidRPr="0039710F">
              <w:rPr>
                <w:szCs w:val="24"/>
              </w:rPr>
              <w:t>than one</w:t>
            </w:r>
            <w:r w:rsidRPr="0039710F">
              <w:rPr>
                <w:spacing w:val="-1"/>
                <w:szCs w:val="24"/>
              </w:rPr>
              <w:t xml:space="preserve"> </w:t>
            </w:r>
            <w:r w:rsidRPr="0039710F">
              <w:rPr>
                <w:szCs w:val="24"/>
              </w:rPr>
              <w:t>bid.</w:t>
            </w:r>
          </w:p>
          <w:p w14:paraId="6D497EC8" w14:textId="77777777" w:rsidR="001A5563" w:rsidRPr="0039710F" w:rsidRDefault="001A5563" w:rsidP="1664B5C6">
            <w:pPr>
              <w:pStyle w:val="ListParagraph"/>
              <w:widowControl w:val="0"/>
              <w:numPr>
                <w:ilvl w:val="1"/>
                <w:numId w:val="81"/>
              </w:numPr>
              <w:autoSpaceDE w:val="0"/>
              <w:autoSpaceDN w:val="0"/>
              <w:spacing w:before="114" w:line="276" w:lineRule="auto"/>
              <w:ind w:left="733" w:right="401" w:hanging="709"/>
              <w:contextualSpacing w:val="0"/>
              <w:jc w:val="both"/>
              <w:rPr>
                <w:b/>
                <w:bCs/>
                <w:lang w:val="en-US"/>
              </w:rPr>
            </w:pPr>
            <w:r w:rsidRPr="1664B5C6">
              <w:rPr>
                <w:lang w:val="en-US"/>
              </w:rPr>
              <w:t xml:space="preserve">A firm that has been sanctioned by the Government </w:t>
            </w:r>
            <w:r w:rsidR="1664B5C6" w:rsidRPr="1664B5C6">
              <w:rPr>
                <w:lang w:val="en-US"/>
              </w:rPr>
              <w:t>in</w:t>
            </w:r>
            <w:r w:rsidRPr="1664B5C6">
              <w:rPr>
                <w:spacing w:val="1"/>
                <w:lang w:val="en-US"/>
              </w:rPr>
              <w:t xml:space="preserve"> </w:t>
            </w:r>
            <w:r w:rsidRPr="1664B5C6">
              <w:rPr>
                <w:lang w:val="en-US"/>
              </w:rPr>
              <w:t>accordance with</w:t>
            </w:r>
            <w:r w:rsidR="1664B5C6" w:rsidRPr="1664B5C6">
              <w:rPr>
                <w:lang w:val="en-US"/>
              </w:rPr>
              <w:t xml:space="preserve"> ITB 3 shall be ineligible to be awarded a</w:t>
            </w:r>
            <w:r w:rsidRPr="1664B5C6">
              <w:rPr>
                <w:spacing w:val="1"/>
                <w:lang w:val="en-US"/>
              </w:rPr>
              <w:t xml:space="preserve"> </w:t>
            </w:r>
            <w:r w:rsidRPr="1664B5C6">
              <w:rPr>
                <w:lang w:val="en-US"/>
              </w:rPr>
              <w:t>contract, or benefit from a Government-financed contract,</w:t>
            </w:r>
            <w:r w:rsidRPr="1664B5C6">
              <w:rPr>
                <w:spacing w:val="1"/>
                <w:lang w:val="en-US"/>
              </w:rPr>
              <w:t xml:space="preserve"> </w:t>
            </w:r>
            <w:r w:rsidRPr="1664B5C6">
              <w:rPr>
                <w:lang w:val="en-US"/>
              </w:rPr>
              <w:t xml:space="preserve">financially or otherwise, during such </w:t>
            </w:r>
            <w:r w:rsidR="1664B5C6" w:rsidRPr="1664B5C6">
              <w:rPr>
                <w:lang w:val="en-US"/>
              </w:rPr>
              <w:t>period of time as the</w:t>
            </w:r>
            <w:r w:rsidRPr="1664B5C6">
              <w:rPr>
                <w:spacing w:val="1"/>
                <w:lang w:val="en-US"/>
              </w:rPr>
              <w:t xml:space="preserve"> </w:t>
            </w:r>
            <w:r w:rsidRPr="1664B5C6">
              <w:rPr>
                <w:lang w:val="en-US"/>
              </w:rPr>
              <w:t xml:space="preserve">Government shall </w:t>
            </w:r>
            <w:r w:rsidR="1664B5C6" w:rsidRPr="1664B5C6">
              <w:rPr>
                <w:lang w:val="en-US"/>
              </w:rPr>
              <w:t>determine. The list of debarred firms shall be</w:t>
            </w:r>
            <w:r w:rsidRPr="1664B5C6">
              <w:rPr>
                <w:spacing w:val="-57"/>
                <w:lang w:val="en-US"/>
              </w:rPr>
              <w:t xml:space="preserve"> </w:t>
            </w:r>
            <w:r w:rsidRPr="1664B5C6">
              <w:rPr>
                <w:lang w:val="en-US"/>
              </w:rPr>
              <w:t>made</w:t>
            </w:r>
            <w:r w:rsidRPr="1664B5C6">
              <w:rPr>
                <w:spacing w:val="-3"/>
                <w:lang w:val="en-US"/>
              </w:rPr>
              <w:t xml:space="preserve"> </w:t>
            </w:r>
            <w:r w:rsidRPr="1664B5C6">
              <w:rPr>
                <w:lang w:val="en-US"/>
              </w:rPr>
              <w:t>available</w:t>
            </w:r>
            <w:r w:rsidRPr="1664B5C6">
              <w:rPr>
                <w:spacing w:val="2"/>
                <w:lang w:val="en-US"/>
              </w:rPr>
              <w:t xml:space="preserve"> </w:t>
            </w:r>
            <w:r w:rsidRPr="1664B5C6">
              <w:rPr>
                <w:lang w:val="en-US"/>
              </w:rPr>
              <w:t xml:space="preserve">as </w:t>
            </w:r>
            <w:r w:rsidRPr="1664B5C6">
              <w:rPr>
                <w:b/>
                <w:bCs/>
                <w:lang w:val="en-US"/>
              </w:rPr>
              <w:t>specified in the BDS.</w:t>
            </w:r>
          </w:p>
          <w:p w14:paraId="3791A516" w14:textId="77777777" w:rsidR="001A5563" w:rsidRPr="0039710F" w:rsidRDefault="001A5563" w:rsidP="002E7E41">
            <w:pPr>
              <w:pStyle w:val="ListParagraph"/>
              <w:widowControl w:val="0"/>
              <w:numPr>
                <w:ilvl w:val="1"/>
                <w:numId w:val="81"/>
              </w:numPr>
              <w:autoSpaceDE w:val="0"/>
              <w:autoSpaceDN w:val="0"/>
              <w:spacing w:before="119" w:line="276" w:lineRule="auto"/>
              <w:ind w:left="733" w:right="463" w:hanging="709"/>
              <w:contextualSpacing w:val="0"/>
              <w:jc w:val="both"/>
            </w:pPr>
            <w:r w:rsidRPr="1664B5C6">
              <w:rPr>
                <w:lang w:val="en-US"/>
              </w:rPr>
              <w:t>In accordance with</w:t>
            </w:r>
            <w:r w:rsidR="1664B5C6" w:rsidRPr="1664B5C6">
              <w:rPr>
                <w:lang w:val="en-US"/>
              </w:rPr>
              <w:t xml:space="preserve"> the Instructions, the bidder and any named</w:t>
            </w:r>
            <w:r w:rsidRPr="1664B5C6">
              <w:rPr>
                <w:spacing w:val="1"/>
                <w:lang w:val="en-US"/>
              </w:rPr>
              <w:t xml:space="preserve"> </w:t>
            </w:r>
            <w:r w:rsidRPr="1664B5C6">
              <w:rPr>
                <w:lang w:val="en-US"/>
              </w:rPr>
              <w:t>Subcontractors shall certify in the Bid Submission Form that</w:t>
            </w:r>
            <w:r w:rsidRPr="1664B5C6">
              <w:rPr>
                <w:spacing w:val="1"/>
                <w:lang w:val="en-US"/>
              </w:rPr>
              <w:t xml:space="preserve"> </w:t>
            </w:r>
            <w:r w:rsidRPr="1664B5C6">
              <w:rPr>
                <w:lang w:val="en-US"/>
              </w:rPr>
              <w:t>they are in good standing with the Government and have paid</w:t>
            </w:r>
            <w:r w:rsidRPr="1664B5C6">
              <w:rPr>
                <w:spacing w:val="1"/>
                <w:lang w:val="en-US"/>
              </w:rPr>
              <w:t xml:space="preserve"> </w:t>
            </w:r>
            <w:r w:rsidRPr="1664B5C6">
              <w:rPr>
                <w:lang w:val="en-US"/>
              </w:rPr>
              <w:t xml:space="preserve">all taxes, duties, </w:t>
            </w:r>
            <w:r w:rsidR="1664B5C6" w:rsidRPr="1664B5C6">
              <w:rPr>
                <w:lang w:val="en-US"/>
              </w:rPr>
              <w:t>fees and other impositions as may be levied in</w:t>
            </w:r>
            <w:r w:rsidRPr="1664B5C6">
              <w:rPr>
                <w:spacing w:val="-57"/>
                <w:lang w:val="en-US"/>
              </w:rPr>
              <w:t xml:space="preserve"> </w:t>
            </w:r>
            <w:r w:rsidRPr="1664B5C6">
              <w:rPr>
                <w:lang w:val="en-US"/>
              </w:rPr>
              <w:t>Samoa prior to the award of contract. Evidence of such</w:t>
            </w:r>
            <w:r w:rsidRPr="1664B5C6">
              <w:rPr>
                <w:spacing w:val="1"/>
                <w:lang w:val="en-US"/>
              </w:rPr>
              <w:t xml:space="preserve"> </w:t>
            </w:r>
            <w:r w:rsidRPr="1664B5C6">
              <w:rPr>
                <w:lang w:val="en-US"/>
              </w:rPr>
              <w:t xml:space="preserve">certification may be </w:t>
            </w:r>
            <w:r w:rsidR="1664B5C6" w:rsidRPr="1664B5C6">
              <w:rPr>
                <w:lang w:val="en-US"/>
              </w:rPr>
              <w:t>required from the successful bidder prior</w:t>
            </w:r>
            <w:r w:rsidRPr="1664B5C6">
              <w:rPr>
                <w:spacing w:val="1"/>
                <w:lang w:val="en-US"/>
              </w:rPr>
              <w:t xml:space="preserve"> </w:t>
            </w:r>
            <w:r w:rsidRPr="1664B5C6">
              <w:rPr>
                <w:lang w:val="en-US"/>
              </w:rPr>
              <w:t>to</w:t>
            </w:r>
            <w:r w:rsidRPr="1664B5C6">
              <w:rPr>
                <w:spacing w:val="-1"/>
                <w:lang w:val="en-US"/>
              </w:rPr>
              <w:t xml:space="preserve"> </w:t>
            </w:r>
            <w:r w:rsidRPr="1664B5C6">
              <w:rPr>
                <w:lang w:val="en-US"/>
              </w:rPr>
              <w:t>award of contract.</w:t>
            </w:r>
          </w:p>
          <w:p w14:paraId="6976FC28" w14:textId="77777777" w:rsidR="001A5563" w:rsidRPr="0039710F" w:rsidRDefault="001A5563" w:rsidP="002E7E41">
            <w:pPr>
              <w:pStyle w:val="ListParagraph"/>
              <w:widowControl w:val="0"/>
              <w:numPr>
                <w:ilvl w:val="1"/>
                <w:numId w:val="81"/>
              </w:numPr>
              <w:autoSpaceDE w:val="0"/>
              <w:autoSpaceDN w:val="0"/>
              <w:spacing w:before="119" w:line="276" w:lineRule="auto"/>
              <w:ind w:left="733" w:right="463" w:hanging="709"/>
              <w:contextualSpacing w:val="0"/>
              <w:jc w:val="both"/>
            </w:pPr>
            <w:r w:rsidRPr="1664B5C6">
              <w:rPr>
                <w:lang w:val="en-US"/>
              </w:rPr>
              <w:t>Foreign Government-owned enterprises and public bodies in</w:t>
            </w:r>
            <w:r w:rsidRPr="1664B5C6">
              <w:rPr>
                <w:spacing w:val="-57"/>
                <w:lang w:val="en-US"/>
              </w:rPr>
              <w:t xml:space="preserve"> </w:t>
            </w:r>
            <w:r w:rsidRPr="1664B5C6">
              <w:rPr>
                <w:lang w:val="en-US"/>
              </w:rPr>
              <w:t>Samoa</w:t>
            </w:r>
            <w:r w:rsidRPr="1664B5C6">
              <w:rPr>
                <w:spacing w:val="-1"/>
                <w:lang w:val="en-US"/>
              </w:rPr>
              <w:t xml:space="preserve"> </w:t>
            </w:r>
            <w:r w:rsidRPr="1664B5C6">
              <w:rPr>
                <w:lang w:val="en-US"/>
              </w:rPr>
              <w:t>shall be</w:t>
            </w:r>
            <w:r w:rsidRPr="1664B5C6">
              <w:rPr>
                <w:spacing w:val="-1"/>
                <w:lang w:val="en-US"/>
              </w:rPr>
              <w:t xml:space="preserve"> </w:t>
            </w:r>
            <w:r w:rsidRPr="1664B5C6">
              <w:rPr>
                <w:lang w:val="en-US"/>
              </w:rPr>
              <w:t>eligible</w:t>
            </w:r>
            <w:r w:rsidRPr="1664B5C6">
              <w:rPr>
                <w:spacing w:val="-2"/>
                <w:lang w:val="en-US"/>
              </w:rPr>
              <w:t xml:space="preserve"> </w:t>
            </w:r>
            <w:r w:rsidRPr="1664B5C6">
              <w:rPr>
                <w:lang w:val="en-US"/>
              </w:rPr>
              <w:t>only</w:t>
            </w:r>
            <w:r w:rsidRPr="1664B5C6">
              <w:rPr>
                <w:spacing w:val="-5"/>
                <w:lang w:val="en-US"/>
              </w:rPr>
              <w:t xml:space="preserve"> </w:t>
            </w:r>
            <w:r w:rsidRPr="1664B5C6">
              <w:rPr>
                <w:lang w:val="en-US"/>
              </w:rPr>
              <w:t>if they</w:t>
            </w:r>
            <w:r w:rsidRPr="1664B5C6">
              <w:rPr>
                <w:spacing w:val="-6"/>
                <w:lang w:val="en-US"/>
              </w:rPr>
              <w:t xml:space="preserve"> </w:t>
            </w:r>
            <w:r w:rsidRPr="1664B5C6">
              <w:rPr>
                <w:lang w:val="en-US"/>
              </w:rPr>
              <w:t xml:space="preserve">can </w:t>
            </w:r>
            <w:r w:rsidR="1664B5C6" w:rsidRPr="1664B5C6">
              <w:rPr>
                <w:lang w:val="en-US"/>
              </w:rPr>
              <w:t>establish that</w:t>
            </w:r>
            <w:r w:rsidRPr="1664B5C6">
              <w:rPr>
                <w:spacing w:val="-1"/>
                <w:lang w:val="en-US"/>
              </w:rPr>
              <w:t xml:space="preserve"> </w:t>
            </w:r>
            <w:r w:rsidRPr="1664B5C6">
              <w:rPr>
                <w:lang w:val="en-US"/>
              </w:rPr>
              <w:t>they:</w:t>
            </w:r>
          </w:p>
          <w:p w14:paraId="14B46918" w14:textId="77777777" w:rsidR="001A5563" w:rsidRPr="0039710F" w:rsidRDefault="001A5563" w:rsidP="002E7E41">
            <w:pPr>
              <w:pStyle w:val="TableParagraph"/>
              <w:numPr>
                <w:ilvl w:val="0"/>
                <w:numId w:val="83"/>
              </w:numPr>
              <w:tabs>
                <w:tab w:val="left" w:pos="1045"/>
              </w:tabs>
              <w:spacing w:before="109" w:line="276" w:lineRule="auto"/>
              <w:ind w:hanging="419"/>
              <w:jc w:val="both"/>
              <w:rPr>
                <w:sz w:val="24"/>
                <w:szCs w:val="24"/>
              </w:rPr>
            </w:pPr>
            <w:r w:rsidRPr="0039710F">
              <w:rPr>
                <w:sz w:val="24"/>
                <w:szCs w:val="24"/>
              </w:rPr>
              <w:t>are</w:t>
            </w:r>
            <w:r w:rsidRPr="0039710F">
              <w:rPr>
                <w:spacing w:val="-3"/>
                <w:sz w:val="24"/>
                <w:szCs w:val="24"/>
              </w:rPr>
              <w:t xml:space="preserve"> </w:t>
            </w:r>
            <w:r w:rsidRPr="0039710F">
              <w:rPr>
                <w:sz w:val="24"/>
                <w:szCs w:val="24"/>
              </w:rPr>
              <w:t>legally</w:t>
            </w:r>
            <w:r w:rsidRPr="0039710F">
              <w:rPr>
                <w:spacing w:val="-3"/>
                <w:sz w:val="24"/>
                <w:szCs w:val="24"/>
              </w:rPr>
              <w:t xml:space="preserve"> </w:t>
            </w:r>
            <w:r w:rsidRPr="0039710F">
              <w:rPr>
                <w:sz w:val="24"/>
                <w:szCs w:val="24"/>
              </w:rPr>
              <w:t>and financially</w:t>
            </w:r>
            <w:r w:rsidRPr="0039710F">
              <w:rPr>
                <w:spacing w:val="-3"/>
                <w:sz w:val="24"/>
                <w:szCs w:val="24"/>
              </w:rPr>
              <w:t xml:space="preserve"> </w:t>
            </w:r>
            <w:r w:rsidRPr="0039710F">
              <w:rPr>
                <w:sz w:val="24"/>
                <w:szCs w:val="24"/>
              </w:rPr>
              <w:t>autonomous;</w:t>
            </w:r>
          </w:p>
          <w:p w14:paraId="68307A09" w14:textId="77777777" w:rsidR="001A5563" w:rsidRPr="0039710F" w:rsidRDefault="001A5563" w:rsidP="002E7E41">
            <w:pPr>
              <w:pStyle w:val="TableParagraph"/>
              <w:numPr>
                <w:ilvl w:val="0"/>
                <w:numId w:val="83"/>
              </w:numPr>
              <w:tabs>
                <w:tab w:val="left" w:pos="1045"/>
              </w:tabs>
              <w:spacing w:before="163" w:line="276" w:lineRule="auto"/>
              <w:ind w:hanging="419"/>
              <w:jc w:val="both"/>
              <w:rPr>
                <w:sz w:val="24"/>
                <w:szCs w:val="24"/>
              </w:rPr>
            </w:pPr>
            <w:r w:rsidRPr="0039710F">
              <w:rPr>
                <w:sz w:val="24"/>
                <w:szCs w:val="24"/>
              </w:rPr>
              <w:t>operate</w:t>
            </w:r>
            <w:r w:rsidRPr="0039710F">
              <w:rPr>
                <w:spacing w:val="-2"/>
                <w:sz w:val="24"/>
                <w:szCs w:val="24"/>
              </w:rPr>
              <w:t xml:space="preserve"> </w:t>
            </w:r>
            <w:r w:rsidRPr="0039710F">
              <w:rPr>
                <w:sz w:val="24"/>
                <w:szCs w:val="24"/>
              </w:rPr>
              <w:t>under</w:t>
            </w:r>
            <w:r w:rsidRPr="0039710F">
              <w:rPr>
                <w:spacing w:val="-1"/>
                <w:sz w:val="24"/>
                <w:szCs w:val="24"/>
              </w:rPr>
              <w:t xml:space="preserve"> </w:t>
            </w:r>
            <w:r w:rsidRPr="0039710F">
              <w:rPr>
                <w:sz w:val="24"/>
                <w:szCs w:val="24"/>
              </w:rPr>
              <w:t>commercial</w:t>
            </w:r>
            <w:r w:rsidRPr="0039710F">
              <w:rPr>
                <w:spacing w:val="-1"/>
                <w:sz w:val="24"/>
                <w:szCs w:val="24"/>
              </w:rPr>
              <w:t xml:space="preserve"> </w:t>
            </w:r>
            <w:r w:rsidRPr="0039710F">
              <w:rPr>
                <w:sz w:val="24"/>
                <w:szCs w:val="24"/>
              </w:rPr>
              <w:t>law;</w:t>
            </w:r>
            <w:r w:rsidRPr="0039710F">
              <w:rPr>
                <w:spacing w:val="-1"/>
                <w:sz w:val="24"/>
                <w:szCs w:val="24"/>
              </w:rPr>
              <w:t xml:space="preserve"> </w:t>
            </w:r>
            <w:r w:rsidRPr="0039710F">
              <w:rPr>
                <w:sz w:val="24"/>
                <w:szCs w:val="24"/>
              </w:rPr>
              <w:t>and</w:t>
            </w:r>
          </w:p>
          <w:p w14:paraId="26C68D94" w14:textId="1869FA98" w:rsidR="001A5563" w:rsidRPr="0039710F" w:rsidRDefault="001A5563" w:rsidP="002E7E41">
            <w:pPr>
              <w:pStyle w:val="TableParagraph"/>
              <w:numPr>
                <w:ilvl w:val="0"/>
                <w:numId w:val="83"/>
              </w:numPr>
              <w:tabs>
                <w:tab w:val="left" w:pos="1045"/>
              </w:tabs>
              <w:spacing w:before="161" w:line="276" w:lineRule="auto"/>
              <w:ind w:left="984" w:right="359" w:hanging="358"/>
              <w:jc w:val="both"/>
              <w:rPr>
                <w:sz w:val="24"/>
                <w:szCs w:val="24"/>
              </w:rPr>
            </w:pPr>
            <w:r w:rsidRPr="0039710F">
              <w:rPr>
                <w:sz w:val="24"/>
                <w:szCs w:val="24"/>
              </w:rPr>
              <w:t>are</w:t>
            </w:r>
            <w:r w:rsidRPr="0039710F">
              <w:rPr>
                <w:spacing w:val="-3"/>
                <w:sz w:val="24"/>
                <w:szCs w:val="24"/>
              </w:rPr>
              <w:t xml:space="preserve"> </w:t>
            </w:r>
            <w:r w:rsidRPr="0039710F">
              <w:rPr>
                <w:sz w:val="24"/>
                <w:szCs w:val="24"/>
              </w:rPr>
              <w:t>not a dependent</w:t>
            </w:r>
            <w:r w:rsidRPr="0039710F">
              <w:rPr>
                <w:spacing w:val="2"/>
                <w:sz w:val="24"/>
                <w:szCs w:val="24"/>
              </w:rPr>
              <w:t xml:space="preserve"> </w:t>
            </w:r>
            <w:r w:rsidRPr="0039710F">
              <w:rPr>
                <w:sz w:val="24"/>
                <w:szCs w:val="24"/>
              </w:rPr>
              <w:t>agency</w:t>
            </w:r>
            <w:r w:rsidRPr="0039710F">
              <w:rPr>
                <w:spacing w:val="-5"/>
                <w:sz w:val="24"/>
                <w:szCs w:val="24"/>
              </w:rPr>
              <w:t xml:space="preserve"> </w:t>
            </w:r>
            <w:r w:rsidRPr="0039710F">
              <w:rPr>
                <w:sz w:val="24"/>
                <w:szCs w:val="24"/>
              </w:rPr>
              <w:t>of the</w:t>
            </w:r>
            <w:r w:rsidRPr="0039710F">
              <w:rPr>
                <w:spacing w:val="-2"/>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other</w:t>
            </w:r>
            <w:r w:rsidRPr="0039710F">
              <w:rPr>
                <w:spacing w:val="-57"/>
                <w:sz w:val="24"/>
                <w:szCs w:val="24"/>
              </w:rPr>
              <w:t xml:space="preserve"> </w:t>
            </w:r>
            <w:r w:rsidRPr="0039710F">
              <w:rPr>
                <w:sz w:val="24"/>
                <w:szCs w:val="24"/>
              </w:rPr>
              <w:lastRenderedPageBreak/>
              <w:t>department</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agency</w:t>
            </w:r>
            <w:r w:rsidRPr="0039710F">
              <w:rPr>
                <w:spacing w:val="-5"/>
                <w:sz w:val="24"/>
                <w:szCs w:val="24"/>
              </w:rPr>
              <w:t xml:space="preserve"> </w:t>
            </w:r>
            <w:r w:rsidRPr="0039710F">
              <w:rPr>
                <w:sz w:val="24"/>
                <w:szCs w:val="24"/>
              </w:rPr>
              <w:t>of</w:t>
            </w:r>
            <w:r w:rsidRPr="0039710F">
              <w:rPr>
                <w:spacing w:val="1"/>
                <w:sz w:val="24"/>
                <w:szCs w:val="24"/>
              </w:rPr>
              <w:t xml:space="preserve"> </w:t>
            </w:r>
            <w:r w:rsidRPr="0039710F">
              <w:rPr>
                <w:sz w:val="24"/>
                <w:szCs w:val="24"/>
              </w:rPr>
              <w:t xml:space="preserve">the </w:t>
            </w:r>
            <w:r w:rsidR="00C875AC">
              <w:rPr>
                <w:sz w:val="24"/>
                <w:szCs w:val="24"/>
              </w:rPr>
              <w:t>Government</w:t>
            </w:r>
          </w:p>
          <w:p w14:paraId="2A32263B" w14:textId="77777777" w:rsidR="001A5563" w:rsidRPr="0039710F" w:rsidRDefault="001A5563" w:rsidP="002E7E41">
            <w:pPr>
              <w:pStyle w:val="TableParagraph"/>
              <w:numPr>
                <w:ilvl w:val="1"/>
                <w:numId w:val="82"/>
              </w:numPr>
              <w:tabs>
                <w:tab w:val="left" w:pos="723"/>
              </w:tabs>
              <w:spacing w:before="119" w:line="276" w:lineRule="auto"/>
              <w:ind w:right="450"/>
              <w:jc w:val="both"/>
              <w:rPr>
                <w:sz w:val="24"/>
                <w:szCs w:val="24"/>
              </w:rPr>
            </w:pPr>
            <w:r w:rsidRPr="0039710F">
              <w:rPr>
                <w:sz w:val="24"/>
                <w:szCs w:val="24"/>
              </w:rPr>
              <w:t>Failure to directly obtain the bidding documents from the</w:t>
            </w:r>
            <w:r w:rsidRPr="0039710F">
              <w:rPr>
                <w:spacing w:val="1"/>
                <w:sz w:val="24"/>
                <w:szCs w:val="24"/>
              </w:rPr>
              <w:t xml:space="preserve"> </w:t>
            </w:r>
            <w:r w:rsidRPr="0039710F">
              <w:rPr>
                <w:sz w:val="24"/>
                <w:szCs w:val="24"/>
              </w:rPr>
              <w:t>procuring</w:t>
            </w:r>
            <w:r w:rsidRPr="0039710F">
              <w:rPr>
                <w:spacing w:val="-4"/>
                <w:sz w:val="24"/>
                <w:szCs w:val="24"/>
              </w:rPr>
              <w:t xml:space="preserve"> </w:t>
            </w:r>
            <w:r w:rsidRPr="0039710F">
              <w:rPr>
                <w:sz w:val="24"/>
                <w:szCs w:val="24"/>
              </w:rPr>
              <w:t>entity</w:t>
            </w:r>
            <w:r w:rsidRPr="0039710F">
              <w:rPr>
                <w:spacing w:val="-5"/>
                <w:sz w:val="24"/>
                <w:szCs w:val="24"/>
              </w:rPr>
              <w:t xml:space="preserve"> </w:t>
            </w:r>
            <w:r w:rsidRPr="0039710F">
              <w:rPr>
                <w:sz w:val="24"/>
                <w:szCs w:val="24"/>
              </w:rPr>
              <w:t>will result in</w:t>
            </w:r>
            <w:r w:rsidRPr="0039710F">
              <w:rPr>
                <w:spacing w:val="-1"/>
                <w:sz w:val="24"/>
                <w:szCs w:val="24"/>
              </w:rPr>
              <w:t xml:space="preserve"> </w:t>
            </w:r>
            <w:r w:rsidRPr="0039710F">
              <w:rPr>
                <w:sz w:val="24"/>
                <w:szCs w:val="24"/>
              </w:rPr>
              <w:t>ineligibility</w:t>
            </w:r>
            <w:r w:rsidRPr="0039710F">
              <w:rPr>
                <w:spacing w:val="-8"/>
                <w:sz w:val="24"/>
                <w:szCs w:val="24"/>
              </w:rPr>
              <w:t xml:space="preserve"> </w:t>
            </w:r>
            <w:r w:rsidRPr="0039710F">
              <w:rPr>
                <w:sz w:val="24"/>
                <w:szCs w:val="24"/>
              </w:rPr>
              <w:t>of that bidder</w:t>
            </w:r>
            <w:r w:rsidRPr="0039710F">
              <w:rPr>
                <w:spacing w:val="-1"/>
                <w:sz w:val="24"/>
                <w:szCs w:val="24"/>
              </w:rPr>
              <w:t xml:space="preserve"> </w:t>
            </w:r>
            <w:r w:rsidRPr="0039710F">
              <w:rPr>
                <w:sz w:val="24"/>
                <w:szCs w:val="24"/>
              </w:rPr>
              <w:t>from</w:t>
            </w:r>
            <w:r w:rsidRPr="0039710F">
              <w:rPr>
                <w:spacing w:val="-57"/>
                <w:sz w:val="24"/>
                <w:szCs w:val="24"/>
              </w:rPr>
              <w:t xml:space="preserve"> </w:t>
            </w:r>
            <w:r w:rsidRPr="0039710F">
              <w:rPr>
                <w:sz w:val="24"/>
                <w:szCs w:val="24"/>
              </w:rPr>
              <w:t>participating</w:t>
            </w:r>
            <w:r w:rsidRPr="0039710F">
              <w:rPr>
                <w:spacing w:val="-3"/>
                <w:sz w:val="24"/>
                <w:szCs w:val="24"/>
              </w:rPr>
              <w:t xml:space="preserve"> </w:t>
            </w:r>
            <w:r w:rsidRPr="0039710F">
              <w:rPr>
                <w:sz w:val="24"/>
                <w:szCs w:val="24"/>
              </w:rPr>
              <w:t>in the</w:t>
            </w:r>
            <w:r w:rsidRPr="0039710F">
              <w:rPr>
                <w:spacing w:val="-1"/>
                <w:sz w:val="24"/>
                <w:szCs w:val="24"/>
              </w:rPr>
              <w:t xml:space="preserve"> </w:t>
            </w:r>
            <w:r w:rsidRPr="0039710F">
              <w:rPr>
                <w:sz w:val="24"/>
                <w:szCs w:val="24"/>
              </w:rPr>
              <w:t>procurement process.</w:t>
            </w:r>
          </w:p>
          <w:p w14:paraId="60F17980" w14:textId="77777777" w:rsidR="001A5563" w:rsidRPr="0039710F" w:rsidRDefault="001A5563" w:rsidP="002E7E41">
            <w:pPr>
              <w:pStyle w:val="TableParagraph"/>
              <w:numPr>
                <w:ilvl w:val="1"/>
                <w:numId w:val="82"/>
              </w:numPr>
              <w:tabs>
                <w:tab w:val="left" w:pos="723"/>
              </w:tabs>
              <w:spacing w:before="120" w:line="276" w:lineRule="auto"/>
              <w:ind w:right="412"/>
              <w:jc w:val="both"/>
              <w:rPr>
                <w:sz w:val="24"/>
                <w:szCs w:val="24"/>
              </w:rPr>
            </w:pPr>
            <w:r w:rsidRPr="0039710F">
              <w:rPr>
                <w:sz w:val="24"/>
                <w:szCs w:val="24"/>
              </w:rPr>
              <w:t>Bidders shall provide such evidence of their continued</w:t>
            </w:r>
            <w:r w:rsidRPr="0039710F">
              <w:rPr>
                <w:spacing w:val="1"/>
                <w:sz w:val="24"/>
                <w:szCs w:val="24"/>
              </w:rPr>
              <w:t xml:space="preserve"> </w:t>
            </w:r>
            <w:r w:rsidRPr="0039710F">
              <w:rPr>
                <w:sz w:val="24"/>
                <w:szCs w:val="24"/>
              </w:rPr>
              <w:t>eligibility satisfactory to the procuring entity as the procuring</w:t>
            </w:r>
            <w:r w:rsidRPr="0039710F">
              <w:rPr>
                <w:spacing w:val="-58"/>
                <w:sz w:val="24"/>
                <w:szCs w:val="24"/>
              </w:rPr>
              <w:t xml:space="preserve"> </w:t>
            </w:r>
            <w:r w:rsidRPr="0039710F">
              <w:rPr>
                <w:sz w:val="24"/>
                <w:szCs w:val="24"/>
              </w:rPr>
              <w:t>entity</w:t>
            </w:r>
            <w:r w:rsidRPr="0039710F">
              <w:rPr>
                <w:spacing w:val="-5"/>
                <w:sz w:val="24"/>
                <w:szCs w:val="24"/>
              </w:rPr>
              <w:t xml:space="preserve"> </w:t>
            </w:r>
            <w:r w:rsidRPr="0039710F">
              <w:rPr>
                <w:sz w:val="24"/>
                <w:szCs w:val="24"/>
              </w:rPr>
              <w:t>shall reasonably</w:t>
            </w:r>
            <w:r w:rsidRPr="0039710F">
              <w:rPr>
                <w:spacing w:val="-5"/>
                <w:sz w:val="24"/>
                <w:szCs w:val="24"/>
              </w:rPr>
              <w:t xml:space="preserve"> </w:t>
            </w:r>
            <w:r w:rsidRPr="0039710F">
              <w:rPr>
                <w:sz w:val="24"/>
                <w:szCs w:val="24"/>
              </w:rPr>
              <w:t>request.</w:t>
            </w:r>
          </w:p>
          <w:p w14:paraId="2ACF1C10" w14:textId="77777777" w:rsidR="001A5563" w:rsidRPr="0039710F" w:rsidRDefault="001A5563" w:rsidP="002E7E41">
            <w:pPr>
              <w:pStyle w:val="TableParagraph"/>
              <w:numPr>
                <w:ilvl w:val="1"/>
                <w:numId w:val="82"/>
              </w:numPr>
              <w:tabs>
                <w:tab w:val="left" w:pos="723"/>
              </w:tabs>
              <w:spacing w:before="122" w:line="276" w:lineRule="auto"/>
              <w:ind w:right="422"/>
              <w:jc w:val="both"/>
              <w:rPr>
                <w:sz w:val="24"/>
                <w:szCs w:val="24"/>
              </w:rPr>
            </w:pPr>
            <w:r w:rsidRPr="0039710F">
              <w:rPr>
                <w:sz w:val="24"/>
                <w:szCs w:val="24"/>
              </w:rPr>
              <w:t>In case a pre-qualification process is conducted prior to the</w:t>
            </w:r>
            <w:r w:rsidRPr="0039710F">
              <w:rPr>
                <w:spacing w:val="1"/>
                <w:sz w:val="24"/>
                <w:szCs w:val="24"/>
              </w:rPr>
              <w:t xml:space="preserve"> </w:t>
            </w:r>
            <w:r w:rsidRPr="0039710F">
              <w:rPr>
                <w:sz w:val="24"/>
                <w:szCs w:val="24"/>
              </w:rPr>
              <w:t>tendering</w:t>
            </w:r>
            <w:r w:rsidRPr="0039710F">
              <w:rPr>
                <w:spacing w:val="-4"/>
                <w:sz w:val="24"/>
                <w:szCs w:val="24"/>
              </w:rPr>
              <w:t xml:space="preserve"> </w:t>
            </w:r>
            <w:r w:rsidRPr="0039710F">
              <w:rPr>
                <w:sz w:val="24"/>
                <w:szCs w:val="24"/>
              </w:rPr>
              <w:t>process, this tendering</w:t>
            </w:r>
            <w:r w:rsidRPr="0039710F">
              <w:rPr>
                <w:spacing w:val="-4"/>
                <w:sz w:val="24"/>
                <w:szCs w:val="24"/>
              </w:rPr>
              <w:t xml:space="preserve"> </w:t>
            </w:r>
            <w:r w:rsidRPr="0039710F">
              <w:rPr>
                <w:sz w:val="24"/>
                <w:szCs w:val="24"/>
              </w:rPr>
              <w:t>is open only</w:t>
            </w:r>
            <w:r w:rsidRPr="0039710F">
              <w:rPr>
                <w:spacing w:val="-5"/>
                <w:sz w:val="24"/>
                <w:szCs w:val="24"/>
              </w:rPr>
              <w:t xml:space="preserve"> </w:t>
            </w:r>
            <w:r w:rsidRPr="0039710F">
              <w:rPr>
                <w:sz w:val="24"/>
                <w:szCs w:val="24"/>
              </w:rPr>
              <w:t>to</w:t>
            </w:r>
            <w:r w:rsidRPr="0039710F">
              <w:rPr>
                <w:spacing w:val="-1"/>
                <w:sz w:val="24"/>
                <w:szCs w:val="24"/>
              </w:rPr>
              <w:t xml:space="preserve"> </w:t>
            </w:r>
            <w:r w:rsidRPr="0039710F">
              <w:rPr>
                <w:sz w:val="24"/>
                <w:szCs w:val="24"/>
              </w:rPr>
              <w:t>pre-qualified</w:t>
            </w:r>
            <w:r w:rsidRPr="0039710F">
              <w:rPr>
                <w:spacing w:val="-57"/>
                <w:sz w:val="24"/>
                <w:szCs w:val="24"/>
              </w:rPr>
              <w:t xml:space="preserve"> </w:t>
            </w:r>
            <w:r w:rsidRPr="0039710F">
              <w:rPr>
                <w:sz w:val="24"/>
                <w:szCs w:val="24"/>
              </w:rPr>
              <w:t>Bidders</w:t>
            </w:r>
            <w:r w:rsidRPr="0039710F">
              <w:rPr>
                <w:spacing w:val="-1"/>
                <w:sz w:val="24"/>
                <w:szCs w:val="24"/>
              </w:rPr>
              <w:t xml:space="preserve"> </w:t>
            </w:r>
            <w:r w:rsidRPr="0039710F">
              <w:rPr>
                <w:b/>
                <w:sz w:val="24"/>
                <w:szCs w:val="24"/>
              </w:rPr>
              <w:t>as confirmed in</w:t>
            </w:r>
            <w:r w:rsidRPr="0039710F">
              <w:rPr>
                <w:b/>
                <w:spacing w:val="1"/>
                <w:sz w:val="24"/>
                <w:szCs w:val="24"/>
              </w:rPr>
              <w:t xml:space="preserve"> </w:t>
            </w:r>
            <w:r w:rsidRPr="0039710F">
              <w:rPr>
                <w:b/>
                <w:sz w:val="24"/>
                <w:szCs w:val="24"/>
              </w:rPr>
              <w:t>the BDS</w:t>
            </w:r>
            <w:r w:rsidRPr="0039710F">
              <w:rPr>
                <w:sz w:val="24"/>
                <w:szCs w:val="24"/>
              </w:rPr>
              <w:t>.</w:t>
            </w:r>
          </w:p>
          <w:p w14:paraId="1711485B" w14:textId="36624923" w:rsidR="001A5563" w:rsidRPr="0039710F" w:rsidRDefault="001A5563" w:rsidP="002E7E41">
            <w:pPr>
              <w:pStyle w:val="TableParagraph"/>
              <w:numPr>
                <w:ilvl w:val="1"/>
                <w:numId w:val="82"/>
              </w:numPr>
              <w:tabs>
                <w:tab w:val="left" w:pos="734"/>
                <w:tab w:val="left" w:pos="735"/>
              </w:tabs>
              <w:spacing w:before="120" w:line="276" w:lineRule="auto"/>
              <w:ind w:left="734" w:hanging="630"/>
              <w:jc w:val="both"/>
              <w:rPr>
                <w:sz w:val="24"/>
                <w:szCs w:val="24"/>
              </w:rPr>
            </w:pPr>
            <w:r w:rsidRPr="0039710F">
              <w:t>Bidders</w:t>
            </w:r>
            <w:r w:rsidRPr="0039710F">
              <w:rPr>
                <w:spacing w:val="-1"/>
              </w:rPr>
              <w:t xml:space="preserve"> </w:t>
            </w:r>
            <w:r w:rsidRPr="0039710F">
              <w:t>shall</w:t>
            </w:r>
            <w:r w:rsidRPr="0039710F">
              <w:rPr>
                <w:spacing w:val="-1"/>
              </w:rPr>
              <w:t xml:space="preserve"> </w:t>
            </w:r>
            <w:r w:rsidRPr="0039710F">
              <w:t>be excluded</w:t>
            </w:r>
            <w:r w:rsidRPr="0039710F">
              <w:rPr>
                <w:spacing w:val="-1"/>
              </w:rPr>
              <w:t xml:space="preserve"> </w:t>
            </w:r>
            <w:r w:rsidRPr="0039710F">
              <w:t>if:</w:t>
            </w:r>
          </w:p>
          <w:p w14:paraId="77381103" w14:textId="739C86C6" w:rsidR="001A5563" w:rsidRPr="0039710F" w:rsidRDefault="001A5563" w:rsidP="002E7E41">
            <w:pPr>
              <w:pStyle w:val="TableParagraph"/>
              <w:numPr>
                <w:ilvl w:val="2"/>
                <w:numId w:val="82"/>
              </w:numPr>
              <w:tabs>
                <w:tab w:val="left" w:pos="1275"/>
              </w:tabs>
              <w:spacing w:line="276" w:lineRule="auto"/>
              <w:ind w:right="198"/>
              <w:jc w:val="both"/>
              <w:rPr>
                <w:sz w:val="24"/>
                <w:szCs w:val="24"/>
              </w:rPr>
            </w:pPr>
            <w:r w:rsidRPr="0039710F">
              <w:t>as a matter of law, the Government prohibits commercial</w:t>
            </w:r>
            <w:r w:rsidRPr="0039710F">
              <w:rPr>
                <w:spacing w:val="1"/>
              </w:rPr>
              <w:t xml:space="preserve"> </w:t>
            </w:r>
            <w:r w:rsidRPr="0039710F">
              <w:t>relations with that country, provided that the Government</w:t>
            </w:r>
            <w:r w:rsidRPr="0039710F">
              <w:rPr>
                <w:spacing w:val="-57"/>
              </w:rPr>
              <w:t xml:space="preserve"> </w:t>
            </w:r>
            <w:r w:rsidRPr="0039710F">
              <w:t>is</w:t>
            </w:r>
            <w:r w:rsidRPr="0039710F">
              <w:rPr>
                <w:spacing w:val="-3"/>
              </w:rPr>
              <w:t xml:space="preserve"> </w:t>
            </w:r>
            <w:r w:rsidRPr="0039710F">
              <w:t>satisfied</w:t>
            </w:r>
            <w:r w:rsidRPr="0039710F">
              <w:rPr>
                <w:spacing w:val="-3"/>
              </w:rPr>
              <w:t xml:space="preserve"> </w:t>
            </w:r>
            <w:r w:rsidRPr="0039710F">
              <w:t>that</w:t>
            </w:r>
            <w:r w:rsidRPr="0039710F">
              <w:rPr>
                <w:spacing w:val="-2"/>
              </w:rPr>
              <w:t xml:space="preserve"> </w:t>
            </w:r>
            <w:r w:rsidRPr="0039710F">
              <w:t>such</w:t>
            </w:r>
            <w:r w:rsidRPr="0039710F">
              <w:rPr>
                <w:spacing w:val="-3"/>
              </w:rPr>
              <w:t xml:space="preserve"> </w:t>
            </w:r>
            <w:r w:rsidRPr="0039710F">
              <w:t>exclusion</w:t>
            </w:r>
            <w:r w:rsidRPr="0039710F">
              <w:rPr>
                <w:spacing w:val="-2"/>
              </w:rPr>
              <w:t xml:space="preserve"> </w:t>
            </w:r>
            <w:r w:rsidRPr="0039710F">
              <w:t>does</w:t>
            </w:r>
            <w:r w:rsidRPr="0039710F">
              <w:rPr>
                <w:spacing w:val="-3"/>
              </w:rPr>
              <w:t xml:space="preserve"> </w:t>
            </w:r>
            <w:r w:rsidRPr="0039710F">
              <w:t>not</w:t>
            </w:r>
            <w:r w:rsidRPr="0039710F">
              <w:rPr>
                <w:spacing w:val="-3"/>
              </w:rPr>
              <w:t xml:space="preserve"> </w:t>
            </w:r>
            <w:r w:rsidRPr="0039710F">
              <w:t>preclude</w:t>
            </w:r>
            <w:r w:rsidRPr="0039710F">
              <w:rPr>
                <w:spacing w:val="-2"/>
              </w:rPr>
              <w:t xml:space="preserve"> </w:t>
            </w:r>
            <w:r w:rsidRPr="0039710F">
              <w:t>effective</w:t>
            </w:r>
            <w:r w:rsidRPr="0039710F">
              <w:rPr>
                <w:spacing w:val="-58"/>
              </w:rPr>
              <w:t xml:space="preserve"> </w:t>
            </w:r>
            <w:r w:rsidRPr="0039710F">
              <w:t>competition</w:t>
            </w:r>
            <w:r w:rsidRPr="0039710F">
              <w:rPr>
                <w:spacing w:val="-1"/>
              </w:rPr>
              <w:t xml:space="preserve"> </w:t>
            </w:r>
            <w:r w:rsidRPr="0039710F">
              <w:t>for</w:t>
            </w:r>
            <w:r w:rsidRPr="0039710F">
              <w:rPr>
                <w:spacing w:val="-1"/>
              </w:rPr>
              <w:t xml:space="preserve"> </w:t>
            </w:r>
            <w:r w:rsidRPr="0039710F">
              <w:t>the supply</w:t>
            </w:r>
            <w:r w:rsidRPr="0039710F">
              <w:rPr>
                <w:spacing w:val="-4"/>
              </w:rPr>
              <w:t xml:space="preserve"> </w:t>
            </w:r>
            <w:r w:rsidRPr="0039710F">
              <w:t>of services</w:t>
            </w:r>
            <w:r w:rsidRPr="0039710F">
              <w:rPr>
                <w:spacing w:val="1"/>
              </w:rPr>
              <w:t xml:space="preserve"> </w:t>
            </w:r>
            <w:r w:rsidRPr="0039710F">
              <w:t>as required; or</w:t>
            </w:r>
          </w:p>
          <w:p w14:paraId="5140D140" w14:textId="77777777" w:rsidR="001A5563" w:rsidRDefault="001A5563" w:rsidP="002E7E41">
            <w:pPr>
              <w:pStyle w:val="TableParagraph"/>
              <w:numPr>
                <w:ilvl w:val="2"/>
                <w:numId w:val="82"/>
              </w:numPr>
              <w:tabs>
                <w:tab w:val="left" w:pos="1275"/>
              </w:tabs>
              <w:spacing w:line="276" w:lineRule="auto"/>
              <w:ind w:right="198"/>
              <w:jc w:val="both"/>
              <w:rPr>
                <w:sz w:val="24"/>
                <w:szCs w:val="24"/>
              </w:rPr>
            </w:pPr>
            <w:r w:rsidRPr="0039710F">
              <w:rPr>
                <w:sz w:val="24"/>
                <w:szCs w:val="24"/>
              </w:rPr>
              <w:t>by an act of compliance with a decision of the United</w:t>
            </w:r>
            <w:r w:rsidRPr="0039710F">
              <w:rPr>
                <w:spacing w:val="1"/>
                <w:sz w:val="24"/>
                <w:szCs w:val="24"/>
              </w:rPr>
              <w:t xml:space="preserve"> </w:t>
            </w:r>
            <w:r w:rsidRPr="0039710F">
              <w:rPr>
                <w:sz w:val="24"/>
                <w:szCs w:val="24"/>
              </w:rPr>
              <w:t>Nations Security Council taken under Chapter VII of the</w:t>
            </w:r>
            <w:r w:rsidRPr="0039710F">
              <w:rPr>
                <w:spacing w:val="-57"/>
                <w:sz w:val="24"/>
                <w:szCs w:val="24"/>
              </w:rPr>
              <w:t xml:space="preserve"> </w:t>
            </w:r>
            <w:r w:rsidRPr="0039710F">
              <w:rPr>
                <w:sz w:val="24"/>
                <w:szCs w:val="24"/>
              </w:rPr>
              <w:t>Charter of the United Nations, the Government prohibits</w:t>
            </w:r>
            <w:r w:rsidRPr="0039710F">
              <w:rPr>
                <w:spacing w:val="-57"/>
                <w:sz w:val="24"/>
                <w:szCs w:val="24"/>
              </w:rPr>
              <w:t xml:space="preserve"> </w:t>
            </w:r>
            <w:r w:rsidRPr="0039710F">
              <w:rPr>
                <w:sz w:val="24"/>
                <w:szCs w:val="24"/>
              </w:rPr>
              <w:t>importation or contracting of general services from that</w:t>
            </w:r>
            <w:r w:rsidRPr="0039710F">
              <w:rPr>
                <w:spacing w:val="1"/>
                <w:sz w:val="24"/>
                <w:szCs w:val="24"/>
              </w:rPr>
              <w:t xml:space="preserve"> </w:t>
            </w:r>
            <w:r w:rsidRPr="0039710F">
              <w:rPr>
                <w:sz w:val="24"/>
                <w:szCs w:val="24"/>
              </w:rPr>
              <w:t>country</w:t>
            </w:r>
            <w:r w:rsidRPr="0039710F">
              <w:rPr>
                <w:spacing w:val="-5"/>
                <w:sz w:val="24"/>
                <w:szCs w:val="24"/>
              </w:rPr>
              <w:t xml:space="preserve"> </w:t>
            </w:r>
            <w:r w:rsidRPr="0039710F">
              <w:rPr>
                <w:sz w:val="24"/>
                <w:szCs w:val="24"/>
              </w:rPr>
              <w:t>or payments to a</w:t>
            </w:r>
            <w:r w:rsidRPr="0039710F">
              <w:rPr>
                <w:spacing w:val="1"/>
                <w:sz w:val="24"/>
                <w:szCs w:val="24"/>
              </w:rPr>
              <w:t xml:space="preserve"> </w:t>
            </w:r>
            <w:r w:rsidRPr="0039710F">
              <w:rPr>
                <w:sz w:val="24"/>
                <w:szCs w:val="24"/>
              </w:rPr>
              <w:t>person or</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in that country.</w:t>
            </w:r>
          </w:p>
          <w:p w14:paraId="3CF18A30" w14:textId="3E655A2A" w:rsidR="00412299" w:rsidRPr="0039710F" w:rsidRDefault="00412299" w:rsidP="002F2C39">
            <w:pPr>
              <w:pStyle w:val="TableParagraph"/>
              <w:tabs>
                <w:tab w:val="left" w:pos="1275"/>
              </w:tabs>
              <w:spacing w:line="276" w:lineRule="auto"/>
              <w:ind w:left="1274" w:right="198"/>
              <w:jc w:val="both"/>
              <w:rPr>
                <w:sz w:val="24"/>
                <w:szCs w:val="24"/>
              </w:rPr>
            </w:pPr>
          </w:p>
        </w:tc>
      </w:tr>
      <w:tr w:rsidR="001A5563" w:rsidRPr="0039710F" w14:paraId="4AE7550A" w14:textId="77777777" w:rsidTr="331D56CD">
        <w:trPr>
          <w:trHeight w:val="1701"/>
        </w:trPr>
        <w:tc>
          <w:tcPr>
            <w:tcW w:w="2694" w:type="dxa"/>
          </w:tcPr>
          <w:p w14:paraId="0EB3C105" w14:textId="77777777" w:rsidR="001A5563" w:rsidRPr="0039710F" w:rsidRDefault="001A5563" w:rsidP="002E7E41">
            <w:pPr>
              <w:pStyle w:val="TableParagraph"/>
              <w:numPr>
                <w:ilvl w:val="0"/>
                <w:numId w:val="81"/>
              </w:numPr>
              <w:tabs>
                <w:tab w:val="left" w:pos="631"/>
              </w:tabs>
              <w:spacing w:before="80" w:line="276" w:lineRule="auto"/>
              <w:ind w:left="596" w:right="329"/>
              <w:rPr>
                <w:b/>
                <w:sz w:val="24"/>
                <w:szCs w:val="24"/>
              </w:rPr>
            </w:pPr>
            <w:r w:rsidRPr="0039710F">
              <w:rPr>
                <w:b/>
                <w:sz w:val="24"/>
                <w:szCs w:val="24"/>
              </w:rPr>
              <w:lastRenderedPageBreak/>
              <w:t>Eligible Materials, Equipment and Services</w:t>
            </w:r>
          </w:p>
        </w:tc>
        <w:tc>
          <w:tcPr>
            <w:tcW w:w="8079" w:type="dxa"/>
          </w:tcPr>
          <w:p w14:paraId="21008940" w14:textId="6ADFCE7B" w:rsidR="001A5563" w:rsidRPr="0039710F" w:rsidRDefault="001A5563" w:rsidP="002E7E41">
            <w:pPr>
              <w:pStyle w:val="ListParagraph"/>
              <w:widowControl w:val="0"/>
              <w:numPr>
                <w:ilvl w:val="1"/>
                <w:numId w:val="81"/>
              </w:numPr>
              <w:autoSpaceDE w:val="0"/>
              <w:autoSpaceDN w:val="0"/>
              <w:spacing w:before="83" w:line="276" w:lineRule="auto"/>
              <w:ind w:left="595" w:right="571"/>
              <w:contextualSpacing w:val="0"/>
              <w:jc w:val="both"/>
            </w:pPr>
            <w:r w:rsidRPr="1664B5C6">
              <w:rPr>
                <w:spacing w:val="-4"/>
                <w:lang w:val="en-US"/>
              </w:rPr>
              <w:t xml:space="preserve">The materials, </w:t>
            </w:r>
            <w:r w:rsidRPr="1664B5C6">
              <w:rPr>
                <w:spacing w:val="-3"/>
                <w:lang w:val="en-US"/>
              </w:rPr>
              <w:t>equipment</w:t>
            </w:r>
            <w:r w:rsidR="1664B5C6" w:rsidRPr="1664B5C6">
              <w:rPr>
                <w:lang w:val="en-US"/>
              </w:rPr>
              <w:t xml:space="preserve"> and services to be supplied under the</w:t>
            </w:r>
            <w:r w:rsidRPr="1664B5C6">
              <w:rPr>
                <w:spacing w:val="-2"/>
                <w:lang w:val="en-US"/>
              </w:rPr>
              <w:t xml:space="preserve"> </w:t>
            </w:r>
            <w:r w:rsidRPr="1664B5C6">
              <w:rPr>
                <w:lang w:val="en-US"/>
              </w:rPr>
              <w:t>Contract</w:t>
            </w:r>
            <w:r w:rsidRPr="1664B5C6">
              <w:rPr>
                <w:spacing w:val="-11"/>
                <w:lang w:val="en-US"/>
              </w:rPr>
              <w:t xml:space="preserve"> </w:t>
            </w:r>
            <w:r w:rsidRPr="1664B5C6">
              <w:rPr>
                <w:lang w:val="en-US"/>
              </w:rPr>
              <w:t>and</w:t>
            </w:r>
            <w:r w:rsidRPr="1664B5C6">
              <w:rPr>
                <w:spacing w:val="-3"/>
                <w:lang w:val="en-US"/>
              </w:rPr>
              <w:t xml:space="preserve"> </w:t>
            </w:r>
            <w:r w:rsidRPr="1664B5C6">
              <w:rPr>
                <w:lang w:val="en-US"/>
              </w:rPr>
              <w:t>financed</w:t>
            </w:r>
            <w:r w:rsidRPr="1664B5C6">
              <w:rPr>
                <w:spacing w:val="-4"/>
                <w:lang w:val="en-US"/>
              </w:rPr>
              <w:t xml:space="preserve"> </w:t>
            </w:r>
            <w:r w:rsidRPr="1664B5C6">
              <w:rPr>
                <w:lang w:val="en-US"/>
              </w:rPr>
              <w:t>by</w:t>
            </w:r>
            <w:r w:rsidRPr="1664B5C6">
              <w:rPr>
                <w:spacing w:val="-7"/>
                <w:lang w:val="en-US"/>
              </w:rPr>
              <w:t xml:space="preserve"> </w:t>
            </w:r>
            <w:r w:rsidRPr="1664B5C6">
              <w:rPr>
                <w:lang w:val="en-US"/>
              </w:rPr>
              <w:t>the</w:t>
            </w:r>
            <w:r w:rsidRPr="1664B5C6">
              <w:rPr>
                <w:spacing w:val="-3"/>
                <w:lang w:val="en-US"/>
              </w:rPr>
              <w:t xml:space="preserve"> </w:t>
            </w:r>
            <w:r w:rsidRPr="1664B5C6">
              <w:rPr>
                <w:lang w:val="en-US"/>
              </w:rPr>
              <w:t>Government</w:t>
            </w:r>
            <w:r w:rsidRPr="1664B5C6">
              <w:rPr>
                <w:spacing w:val="-4"/>
                <w:lang w:val="en-US"/>
              </w:rPr>
              <w:t xml:space="preserve"> </w:t>
            </w:r>
            <w:r w:rsidRPr="1664B5C6">
              <w:rPr>
                <w:lang w:val="en-US"/>
              </w:rPr>
              <w:t>may</w:t>
            </w:r>
            <w:r w:rsidRPr="1664B5C6">
              <w:rPr>
                <w:spacing w:val="-8"/>
                <w:lang w:val="en-US"/>
              </w:rPr>
              <w:t xml:space="preserve"> </w:t>
            </w:r>
            <w:r w:rsidRPr="1664B5C6">
              <w:rPr>
                <w:lang w:val="en-US"/>
              </w:rPr>
              <w:t>have</w:t>
            </w:r>
            <w:r w:rsidRPr="1664B5C6">
              <w:rPr>
                <w:spacing w:val="-5"/>
                <w:lang w:val="en-US"/>
              </w:rPr>
              <w:t xml:space="preserve"> </w:t>
            </w:r>
            <w:r w:rsidRPr="1664B5C6">
              <w:rPr>
                <w:lang w:val="en-US"/>
              </w:rPr>
              <w:t>their</w:t>
            </w:r>
            <w:r w:rsidRPr="1664B5C6">
              <w:rPr>
                <w:spacing w:val="-5"/>
                <w:lang w:val="en-US"/>
              </w:rPr>
              <w:t xml:space="preserve"> </w:t>
            </w:r>
            <w:r w:rsidRPr="1664B5C6">
              <w:rPr>
                <w:lang w:val="en-US"/>
              </w:rPr>
              <w:t>origin</w:t>
            </w:r>
            <w:r w:rsidRPr="1664B5C6">
              <w:rPr>
                <w:spacing w:val="-57"/>
                <w:lang w:val="en-US"/>
              </w:rPr>
              <w:t xml:space="preserve"> </w:t>
            </w:r>
            <w:r w:rsidRPr="1664B5C6">
              <w:rPr>
                <w:lang w:val="en-US"/>
              </w:rPr>
              <w:t>in any</w:t>
            </w:r>
            <w:r w:rsidRPr="1664B5C6">
              <w:rPr>
                <w:spacing w:val="-2"/>
                <w:lang w:val="en-US"/>
              </w:rPr>
              <w:t xml:space="preserve"> </w:t>
            </w:r>
            <w:r w:rsidRPr="1664B5C6">
              <w:rPr>
                <w:lang w:val="en-US"/>
              </w:rPr>
              <w:t>country</w:t>
            </w:r>
            <w:r w:rsidRPr="1664B5C6">
              <w:rPr>
                <w:spacing w:val="-4"/>
                <w:lang w:val="en-US"/>
              </w:rPr>
              <w:t xml:space="preserve"> </w:t>
            </w:r>
            <w:r w:rsidRPr="1664B5C6">
              <w:rPr>
                <w:lang w:val="en-US"/>
              </w:rPr>
              <w:t>not that</w:t>
            </w:r>
            <w:r w:rsidRPr="1664B5C6">
              <w:rPr>
                <w:spacing w:val="1"/>
                <w:lang w:val="en-US"/>
              </w:rPr>
              <w:t xml:space="preserve"> </w:t>
            </w:r>
            <w:r w:rsidRPr="1664B5C6">
              <w:rPr>
                <w:lang w:val="en-US"/>
              </w:rPr>
              <w:t>excluded</w:t>
            </w:r>
            <w:r w:rsidRPr="1664B5C6">
              <w:rPr>
                <w:spacing w:val="1"/>
                <w:lang w:val="en-US"/>
              </w:rPr>
              <w:t xml:space="preserve"> </w:t>
            </w:r>
            <w:r w:rsidRPr="1664B5C6">
              <w:rPr>
                <w:lang w:val="en-US"/>
              </w:rPr>
              <w:t>in the list</w:t>
            </w:r>
            <w:r w:rsidRPr="1664B5C6">
              <w:rPr>
                <w:spacing w:val="2"/>
                <w:lang w:val="en-US"/>
              </w:rPr>
              <w:t xml:space="preserve"> </w:t>
            </w:r>
            <w:r w:rsidRPr="1664B5C6">
              <w:rPr>
                <w:b/>
                <w:bCs/>
                <w:lang w:val="en-US"/>
              </w:rPr>
              <w:t>specified</w:t>
            </w:r>
            <w:r w:rsidRPr="1664B5C6">
              <w:rPr>
                <w:b/>
                <w:bCs/>
                <w:spacing w:val="2"/>
                <w:lang w:val="en-US"/>
              </w:rPr>
              <w:t xml:space="preserve"> </w:t>
            </w:r>
            <w:r w:rsidRPr="1664B5C6">
              <w:rPr>
                <w:b/>
                <w:bCs/>
                <w:lang w:val="en-US"/>
              </w:rPr>
              <w:t>in</w:t>
            </w:r>
            <w:r w:rsidRPr="1664B5C6">
              <w:rPr>
                <w:b/>
                <w:bCs/>
                <w:spacing w:val="2"/>
                <w:lang w:val="en-US"/>
              </w:rPr>
              <w:t xml:space="preserve"> </w:t>
            </w:r>
            <w:r w:rsidRPr="1664B5C6">
              <w:rPr>
                <w:b/>
                <w:bCs/>
                <w:lang w:val="en-US"/>
              </w:rPr>
              <w:t>the</w:t>
            </w:r>
            <w:r w:rsidRPr="1664B5C6">
              <w:rPr>
                <w:b/>
                <w:bCs/>
                <w:spacing w:val="1"/>
                <w:lang w:val="en-US"/>
              </w:rPr>
              <w:t xml:space="preserve"> </w:t>
            </w:r>
            <w:r w:rsidRPr="1664B5C6">
              <w:rPr>
                <w:b/>
                <w:bCs/>
                <w:lang w:val="en-US"/>
              </w:rPr>
              <w:t xml:space="preserve">BDS </w:t>
            </w:r>
            <w:r w:rsidRPr="1664B5C6">
              <w:rPr>
                <w:lang w:val="en-US"/>
              </w:rPr>
              <w:t>and expenditures under the contract are limited to such</w:t>
            </w:r>
            <w:r w:rsidRPr="1664B5C6">
              <w:rPr>
                <w:spacing w:val="1"/>
                <w:lang w:val="en-US"/>
              </w:rPr>
              <w:t xml:space="preserve"> </w:t>
            </w:r>
            <w:r w:rsidRPr="1664B5C6">
              <w:rPr>
                <w:lang w:val="en-US"/>
              </w:rPr>
              <w:t xml:space="preserve">materials, </w:t>
            </w:r>
            <w:r w:rsidR="1664B5C6" w:rsidRPr="1664B5C6">
              <w:rPr>
                <w:lang w:val="en-US"/>
              </w:rPr>
              <w:t>equipment and services. At the procuring entity</w:t>
            </w:r>
            <w:r w:rsidRPr="1664B5C6">
              <w:rPr>
                <w:spacing w:val="1"/>
                <w:lang w:val="en-US"/>
              </w:rPr>
              <w:t xml:space="preserve"> </w:t>
            </w:r>
            <w:r w:rsidRPr="1664B5C6">
              <w:rPr>
                <w:lang w:val="en-US"/>
              </w:rPr>
              <w:t xml:space="preserve">request, the bidders may </w:t>
            </w:r>
            <w:r w:rsidR="1664B5C6" w:rsidRPr="1664B5C6">
              <w:rPr>
                <w:lang w:val="en-US"/>
              </w:rPr>
              <w:t>be required to provide evidence of the</w:t>
            </w:r>
            <w:r w:rsidRPr="1664B5C6">
              <w:rPr>
                <w:spacing w:val="-57"/>
                <w:lang w:val="en-US"/>
              </w:rPr>
              <w:t xml:space="preserve"> </w:t>
            </w:r>
            <w:r w:rsidRPr="1664B5C6">
              <w:rPr>
                <w:lang w:val="en-US"/>
              </w:rPr>
              <w:t>origin</w:t>
            </w:r>
            <w:r w:rsidRPr="1664B5C6">
              <w:rPr>
                <w:spacing w:val="-1"/>
                <w:lang w:val="en-US"/>
              </w:rPr>
              <w:t xml:space="preserve"> </w:t>
            </w:r>
            <w:r w:rsidRPr="1664B5C6">
              <w:rPr>
                <w:lang w:val="en-US"/>
              </w:rPr>
              <w:t>of services.</w:t>
            </w:r>
          </w:p>
          <w:p w14:paraId="442931A2" w14:textId="6D8DA763" w:rsidR="001A5563" w:rsidRPr="002F2C39" w:rsidRDefault="331D56CD" w:rsidP="002E7E41">
            <w:pPr>
              <w:pStyle w:val="ListParagraph"/>
              <w:widowControl w:val="0"/>
              <w:numPr>
                <w:ilvl w:val="1"/>
                <w:numId w:val="81"/>
              </w:numPr>
              <w:autoSpaceDE w:val="0"/>
              <w:autoSpaceDN w:val="0"/>
              <w:spacing w:before="83" w:line="276" w:lineRule="auto"/>
              <w:ind w:left="595" w:right="571"/>
              <w:contextualSpacing w:val="0"/>
              <w:jc w:val="both"/>
            </w:pPr>
            <w:r w:rsidRPr="331D56CD">
              <w:rPr>
                <w:lang w:val="en-US"/>
              </w:rPr>
              <w:t>For the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is made which differs substantially in its basic characteristics or in purpose or utility from its components.</w:t>
            </w:r>
          </w:p>
          <w:p w14:paraId="2C9E2B13" w14:textId="3671BB3F" w:rsidR="00412299" w:rsidRPr="0039710F" w:rsidRDefault="00412299" w:rsidP="002F2C39">
            <w:pPr>
              <w:pStyle w:val="ListParagraph"/>
              <w:widowControl w:val="0"/>
              <w:autoSpaceDE w:val="0"/>
              <w:autoSpaceDN w:val="0"/>
              <w:spacing w:before="83" w:line="276" w:lineRule="auto"/>
              <w:ind w:left="595" w:right="571"/>
              <w:contextualSpacing w:val="0"/>
              <w:jc w:val="both"/>
              <w:rPr>
                <w:szCs w:val="24"/>
              </w:rPr>
            </w:pPr>
          </w:p>
        </w:tc>
      </w:tr>
    </w:tbl>
    <w:p w14:paraId="27B63202" w14:textId="77777777" w:rsidR="00BB4822" w:rsidRPr="0039710F" w:rsidRDefault="00BB4822" w:rsidP="002E7E41">
      <w:pPr>
        <w:spacing w:line="276" w:lineRule="auto"/>
        <w:rPr>
          <w:vanish/>
        </w:rPr>
      </w:pPr>
    </w:p>
    <w:tbl>
      <w:tblPr>
        <w:tblW w:w="9339" w:type="dxa"/>
        <w:tblInd w:w="116" w:type="dxa"/>
        <w:tblLayout w:type="fixed"/>
        <w:tblCellMar>
          <w:left w:w="0" w:type="dxa"/>
          <w:right w:w="0" w:type="dxa"/>
        </w:tblCellMar>
        <w:tblLook w:val="01E0" w:firstRow="1" w:lastRow="1" w:firstColumn="1" w:lastColumn="1" w:noHBand="0" w:noVBand="0"/>
      </w:tblPr>
      <w:tblGrid>
        <w:gridCol w:w="2078"/>
        <w:gridCol w:w="7261"/>
      </w:tblGrid>
      <w:tr w:rsidR="00315EA1" w:rsidRPr="0039710F" w14:paraId="6376810D" w14:textId="77777777" w:rsidTr="00315EA1">
        <w:trPr>
          <w:trHeight w:val="536"/>
        </w:trPr>
        <w:tc>
          <w:tcPr>
            <w:tcW w:w="2078" w:type="dxa"/>
          </w:tcPr>
          <w:p w14:paraId="13A9343F" w14:textId="77777777" w:rsidR="00315EA1" w:rsidRPr="0039710F" w:rsidRDefault="00315EA1" w:rsidP="002E7E41">
            <w:pPr>
              <w:pStyle w:val="TableParagraph"/>
              <w:spacing w:line="276" w:lineRule="auto"/>
              <w:rPr>
                <w:sz w:val="24"/>
                <w:szCs w:val="24"/>
              </w:rPr>
            </w:pPr>
          </w:p>
        </w:tc>
        <w:tc>
          <w:tcPr>
            <w:tcW w:w="7261" w:type="dxa"/>
          </w:tcPr>
          <w:p w14:paraId="5D460D3B" w14:textId="77777777" w:rsidR="00315EA1" w:rsidRPr="0039710F" w:rsidRDefault="00315EA1" w:rsidP="002E7E41">
            <w:pPr>
              <w:pStyle w:val="TableParagraph"/>
              <w:tabs>
                <w:tab w:val="left" w:pos="589"/>
              </w:tabs>
              <w:spacing w:before="75" w:line="276" w:lineRule="auto"/>
              <w:ind w:left="89"/>
              <w:rPr>
                <w:b/>
                <w:sz w:val="24"/>
                <w:szCs w:val="24"/>
              </w:rPr>
            </w:pPr>
            <w:r w:rsidRPr="0039710F">
              <w:rPr>
                <w:b/>
                <w:sz w:val="24"/>
                <w:szCs w:val="24"/>
              </w:rPr>
              <w:t>B.</w:t>
            </w:r>
            <w:r w:rsidRPr="0039710F">
              <w:rPr>
                <w:b/>
                <w:sz w:val="24"/>
                <w:szCs w:val="24"/>
              </w:rPr>
              <w:tab/>
              <w:t>Contents</w:t>
            </w:r>
            <w:r w:rsidRPr="0039710F">
              <w:rPr>
                <w:b/>
                <w:spacing w:val="-5"/>
                <w:sz w:val="24"/>
                <w:szCs w:val="24"/>
              </w:rPr>
              <w:t xml:space="preserve"> </w:t>
            </w:r>
            <w:r w:rsidRPr="0039710F">
              <w:rPr>
                <w:b/>
                <w:sz w:val="24"/>
                <w:szCs w:val="24"/>
              </w:rPr>
              <w:t>of</w:t>
            </w:r>
            <w:r w:rsidRPr="0039710F">
              <w:rPr>
                <w:b/>
                <w:spacing w:val="-3"/>
                <w:sz w:val="24"/>
                <w:szCs w:val="24"/>
              </w:rPr>
              <w:t xml:space="preserve"> </w:t>
            </w:r>
            <w:r w:rsidRPr="0039710F">
              <w:rPr>
                <w:b/>
                <w:sz w:val="24"/>
                <w:szCs w:val="24"/>
              </w:rPr>
              <w:t>Bidding</w:t>
            </w:r>
            <w:r w:rsidRPr="0039710F">
              <w:rPr>
                <w:b/>
                <w:spacing w:val="-1"/>
                <w:sz w:val="24"/>
                <w:szCs w:val="24"/>
              </w:rPr>
              <w:t xml:space="preserve"> </w:t>
            </w:r>
            <w:r w:rsidRPr="0039710F">
              <w:rPr>
                <w:b/>
                <w:sz w:val="24"/>
                <w:szCs w:val="24"/>
              </w:rPr>
              <w:t>Document</w:t>
            </w:r>
          </w:p>
        </w:tc>
      </w:tr>
    </w:tbl>
    <w:p w14:paraId="5441A9C9" w14:textId="77777777" w:rsidR="00BB4822" w:rsidRPr="0039710F" w:rsidRDefault="00BB4822" w:rsidP="002E7E41">
      <w:pPr>
        <w:spacing w:line="276" w:lineRule="auto"/>
        <w:rPr>
          <w:vanish/>
        </w:rPr>
      </w:pPr>
    </w:p>
    <w:tbl>
      <w:tblPr>
        <w:tblW w:w="10773" w:type="dxa"/>
        <w:tblInd w:w="-1026" w:type="dxa"/>
        <w:tblLayout w:type="fixed"/>
        <w:tblLook w:val="01E0" w:firstRow="1" w:lastRow="1" w:firstColumn="1" w:lastColumn="1" w:noHBand="0" w:noVBand="0"/>
      </w:tblPr>
      <w:tblGrid>
        <w:gridCol w:w="2694"/>
        <w:gridCol w:w="8079"/>
      </w:tblGrid>
      <w:tr w:rsidR="00315EA1" w:rsidRPr="0039710F" w14:paraId="78F11DF0" w14:textId="77777777" w:rsidTr="1664B5C6">
        <w:trPr>
          <w:trHeight w:val="1843"/>
        </w:trPr>
        <w:tc>
          <w:tcPr>
            <w:tcW w:w="2694" w:type="dxa"/>
          </w:tcPr>
          <w:p w14:paraId="761B6A98" w14:textId="77777777" w:rsidR="00315EA1" w:rsidRPr="0039710F" w:rsidRDefault="00315EA1" w:rsidP="002E7E41">
            <w:pPr>
              <w:pStyle w:val="TableParagraph"/>
              <w:numPr>
                <w:ilvl w:val="0"/>
                <w:numId w:val="81"/>
              </w:numPr>
              <w:tabs>
                <w:tab w:val="left" w:pos="631"/>
              </w:tabs>
              <w:spacing w:before="80" w:line="276" w:lineRule="auto"/>
              <w:ind w:right="329"/>
              <w:rPr>
                <w:b/>
                <w:sz w:val="24"/>
                <w:szCs w:val="24"/>
              </w:rPr>
            </w:pPr>
            <w:r w:rsidRPr="0039710F">
              <w:rPr>
                <w:b/>
                <w:sz w:val="24"/>
                <w:szCs w:val="24"/>
              </w:rPr>
              <w:lastRenderedPageBreak/>
              <w:t>Sections of Bidding Document</w:t>
            </w:r>
          </w:p>
        </w:tc>
        <w:tc>
          <w:tcPr>
            <w:tcW w:w="8079" w:type="dxa"/>
          </w:tcPr>
          <w:p w14:paraId="14D53C9C" w14:textId="77777777" w:rsidR="00315EA1" w:rsidRPr="0039710F" w:rsidRDefault="00315EA1" w:rsidP="002E7E41">
            <w:pPr>
              <w:pStyle w:val="TableParagraph"/>
              <w:numPr>
                <w:ilvl w:val="1"/>
                <w:numId w:val="81"/>
              </w:numPr>
              <w:spacing w:before="83" w:line="276" w:lineRule="auto"/>
              <w:ind w:left="595" w:right="584" w:hanging="570"/>
              <w:jc w:val="both"/>
              <w:rPr>
                <w:sz w:val="24"/>
                <w:szCs w:val="24"/>
              </w:rPr>
            </w:pPr>
            <w:r w:rsidRPr="0039710F">
              <w:rPr>
                <w:sz w:val="24"/>
                <w:szCs w:val="24"/>
              </w:rPr>
              <w:t>The Bidding Documents consist of Parts 1, 2</w:t>
            </w:r>
            <w:r w:rsidRPr="0039710F">
              <w:rPr>
                <w:i/>
                <w:sz w:val="24"/>
                <w:szCs w:val="24"/>
              </w:rPr>
              <w:t xml:space="preserve">, </w:t>
            </w:r>
            <w:r w:rsidRPr="0039710F">
              <w:rPr>
                <w:sz w:val="24"/>
                <w:szCs w:val="24"/>
              </w:rPr>
              <w:t>and 3</w:t>
            </w:r>
            <w:r w:rsidRPr="0039710F">
              <w:rPr>
                <w:i/>
                <w:sz w:val="24"/>
                <w:szCs w:val="24"/>
              </w:rPr>
              <w:t xml:space="preserve">, </w:t>
            </w:r>
            <w:r w:rsidRPr="0039710F">
              <w:rPr>
                <w:sz w:val="24"/>
                <w:szCs w:val="24"/>
              </w:rPr>
              <w:t>which</w:t>
            </w:r>
            <w:r w:rsidRPr="0039710F">
              <w:rPr>
                <w:spacing w:val="1"/>
                <w:sz w:val="24"/>
                <w:szCs w:val="24"/>
              </w:rPr>
              <w:t xml:space="preserve"> </w:t>
            </w:r>
            <w:r w:rsidRPr="0039710F">
              <w:rPr>
                <w:sz w:val="24"/>
                <w:szCs w:val="24"/>
              </w:rPr>
              <w:t>include all the Sections indicated below, and should be read</w:t>
            </w:r>
            <w:r w:rsidRPr="0039710F">
              <w:rPr>
                <w:spacing w:val="1"/>
                <w:sz w:val="24"/>
                <w:szCs w:val="24"/>
              </w:rPr>
              <w:t xml:space="preserve"> </w:t>
            </w:r>
            <w:r w:rsidRPr="0039710F">
              <w:rPr>
                <w:sz w:val="24"/>
                <w:szCs w:val="24"/>
              </w:rPr>
              <w:t>together</w:t>
            </w:r>
            <w:r w:rsidRPr="0039710F">
              <w:rPr>
                <w:spacing w:val="-2"/>
                <w:sz w:val="24"/>
                <w:szCs w:val="24"/>
              </w:rPr>
              <w:t xml:space="preserve"> </w:t>
            </w:r>
            <w:r w:rsidRPr="0039710F">
              <w:rPr>
                <w:sz w:val="24"/>
                <w:szCs w:val="24"/>
              </w:rPr>
              <w:t>with</w:t>
            </w:r>
            <w:r w:rsidRPr="0039710F">
              <w:rPr>
                <w:spacing w:val="-1"/>
                <w:sz w:val="24"/>
                <w:szCs w:val="24"/>
              </w:rPr>
              <w:t xml:space="preserve"> </w:t>
            </w:r>
            <w:r w:rsidRPr="0039710F">
              <w:rPr>
                <w:sz w:val="24"/>
                <w:szCs w:val="24"/>
              </w:rPr>
              <w:t>any</w:t>
            </w:r>
            <w:r w:rsidRPr="0039710F">
              <w:rPr>
                <w:spacing w:val="-5"/>
                <w:sz w:val="24"/>
                <w:szCs w:val="24"/>
              </w:rPr>
              <w:t xml:space="preserve"> </w:t>
            </w:r>
            <w:r w:rsidRPr="0039710F">
              <w:rPr>
                <w:sz w:val="24"/>
                <w:szCs w:val="24"/>
              </w:rPr>
              <w:t>Addenda</w:t>
            </w:r>
            <w:r w:rsidRPr="0039710F">
              <w:rPr>
                <w:spacing w:val="-2"/>
                <w:sz w:val="24"/>
                <w:szCs w:val="24"/>
              </w:rPr>
              <w:t xml:space="preserve"> </w:t>
            </w:r>
            <w:r w:rsidRPr="0039710F">
              <w:rPr>
                <w:sz w:val="24"/>
                <w:szCs w:val="24"/>
              </w:rPr>
              <w:t>issued in</w:t>
            </w:r>
            <w:r w:rsidRPr="0039710F">
              <w:rPr>
                <w:spacing w:val="-1"/>
                <w:sz w:val="24"/>
                <w:szCs w:val="24"/>
              </w:rPr>
              <w:t xml:space="preserve"> </w:t>
            </w:r>
            <w:r w:rsidRPr="0039710F">
              <w:rPr>
                <w:sz w:val="24"/>
                <w:szCs w:val="24"/>
              </w:rPr>
              <w:t>accordance</w:t>
            </w:r>
            <w:r w:rsidRPr="0039710F">
              <w:rPr>
                <w:spacing w:val="1"/>
                <w:sz w:val="24"/>
                <w:szCs w:val="24"/>
              </w:rPr>
              <w:t xml:space="preserve"> </w:t>
            </w:r>
            <w:r w:rsidRPr="0039710F">
              <w:rPr>
                <w:sz w:val="24"/>
                <w:szCs w:val="24"/>
              </w:rPr>
              <w:t>with</w:t>
            </w:r>
            <w:r w:rsidRPr="0039710F">
              <w:rPr>
                <w:spacing w:val="3"/>
                <w:sz w:val="24"/>
                <w:szCs w:val="24"/>
              </w:rPr>
              <w:t xml:space="preserve"> </w:t>
            </w:r>
            <w:r w:rsidRPr="0039710F">
              <w:rPr>
                <w:sz w:val="24"/>
                <w:szCs w:val="24"/>
              </w:rPr>
              <w:t>ITB</w:t>
            </w:r>
            <w:r w:rsidRPr="0039710F">
              <w:rPr>
                <w:spacing w:val="-2"/>
                <w:sz w:val="24"/>
                <w:szCs w:val="24"/>
              </w:rPr>
              <w:t xml:space="preserve"> </w:t>
            </w:r>
            <w:r w:rsidRPr="0039710F">
              <w:rPr>
                <w:sz w:val="24"/>
                <w:szCs w:val="24"/>
              </w:rPr>
              <w:t>8.</w:t>
            </w:r>
          </w:p>
          <w:p w14:paraId="5382FC05" w14:textId="77777777" w:rsidR="00315EA1" w:rsidRPr="0039710F" w:rsidRDefault="00315EA1" w:rsidP="002E7E41">
            <w:pPr>
              <w:pStyle w:val="TableParagraph"/>
              <w:spacing w:before="125" w:line="276" w:lineRule="auto"/>
              <w:ind w:left="913"/>
              <w:rPr>
                <w:b/>
                <w:sz w:val="24"/>
                <w:szCs w:val="24"/>
              </w:rPr>
            </w:pPr>
            <w:r w:rsidRPr="0039710F">
              <w:rPr>
                <w:b/>
                <w:sz w:val="24"/>
                <w:szCs w:val="24"/>
              </w:rPr>
              <w:t>PART</w:t>
            </w:r>
            <w:r w:rsidRPr="0039710F">
              <w:rPr>
                <w:b/>
                <w:spacing w:val="-3"/>
                <w:sz w:val="24"/>
                <w:szCs w:val="24"/>
              </w:rPr>
              <w:t xml:space="preserve"> </w:t>
            </w:r>
            <w:r w:rsidRPr="0039710F">
              <w:rPr>
                <w:b/>
                <w:sz w:val="24"/>
                <w:szCs w:val="24"/>
              </w:rPr>
              <w:t>1</w:t>
            </w:r>
            <w:r w:rsidRPr="0039710F">
              <w:rPr>
                <w:b/>
                <w:spacing w:val="4"/>
                <w:sz w:val="24"/>
                <w:szCs w:val="24"/>
              </w:rPr>
              <w:t xml:space="preserve"> </w:t>
            </w:r>
            <w:r w:rsidRPr="0039710F">
              <w:rPr>
                <w:b/>
                <w:sz w:val="24"/>
                <w:szCs w:val="24"/>
              </w:rPr>
              <w:t>Bidding</w:t>
            </w:r>
            <w:r w:rsidRPr="0039710F">
              <w:rPr>
                <w:b/>
                <w:spacing w:val="-2"/>
                <w:sz w:val="24"/>
                <w:szCs w:val="24"/>
              </w:rPr>
              <w:t xml:space="preserve"> </w:t>
            </w:r>
            <w:r w:rsidRPr="0039710F">
              <w:rPr>
                <w:b/>
                <w:sz w:val="24"/>
                <w:szCs w:val="24"/>
              </w:rPr>
              <w:t>Procedures</w:t>
            </w:r>
          </w:p>
          <w:p w14:paraId="630B335E" w14:textId="77777777" w:rsidR="00315EA1" w:rsidRPr="0039710F" w:rsidRDefault="00315EA1" w:rsidP="002E7E41">
            <w:pPr>
              <w:pStyle w:val="TableParagraph"/>
              <w:spacing w:before="156" w:line="276" w:lineRule="auto"/>
              <w:ind w:left="1813" w:right="1362"/>
              <w:rPr>
                <w:sz w:val="24"/>
                <w:szCs w:val="24"/>
              </w:rPr>
            </w:pPr>
            <w:r w:rsidRPr="0039710F">
              <w:rPr>
                <w:sz w:val="24"/>
                <w:szCs w:val="24"/>
              </w:rPr>
              <w:t>Section I - Instructions to Bidders (“ITB”)</w:t>
            </w:r>
            <w:r w:rsidRPr="0039710F">
              <w:rPr>
                <w:spacing w:val="-57"/>
                <w:sz w:val="24"/>
                <w:szCs w:val="24"/>
              </w:rPr>
              <w:t xml:space="preserve"> </w:t>
            </w:r>
            <w:r w:rsidRPr="0039710F">
              <w:rPr>
                <w:sz w:val="24"/>
                <w:szCs w:val="24"/>
              </w:rPr>
              <w:t>Section</w:t>
            </w:r>
            <w:r w:rsidRPr="0039710F">
              <w:rPr>
                <w:spacing w:val="1"/>
                <w:sz w:val="24"/>
                <w:szCs w:val="24"/>
              </w:rPr>
              <w:t xml:space="preserve"> </w:t>
            </w:r>
            <w:r w:rsidRPr="0039710F">
              <w:rPr>
                <w:sz w:val="24"/>
                <w:szCs w:val="24"/>
              </w:rPr>
              <w:t>II</w:t>
            </w:r>
            <w:r w:rsidRPr="0039710F">
              <w:rPr>
                <w:spacing w:val="-4"/>
                <w:sz w:val="24"/>
                <w:szCs w:val="24"/>
              </w:rPr>
              <w:t xml:space="preserve"> </w:t>
            </w:r>
            <w:r w:rsidRPr="0039710F">
              <w:rPr>
                <w:sz w:val="24"/>
                <w:szCs w:val="24"/>
              </w:rPr>
              <w:t>-</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Data Sheet</w:t>
            </w:r>
            <w:r w:rsidRPr="0039710F">
              <w:rPr>
                <w:spacing w:val="-1"/>
                <w:sz w:val="24"/>
                <w:szCs w:val="24"/>
              </w:rPr>
              <w:t xml:space="preserve"> </w:t>
            </w:r>
            <w:r w:rsidRPr="0039710F">
              <w:rPr>
                <w:sz w:val="24"/>
                <w:szCs w:val="24"/>
              </w:rPr>
              <w:t>(“BDS”)</w:t>
            </w:r>
          </w:p>
          <w:p w14:paraId="3FBE7809" w14:textId="77777777" w:rsidR="00315EA1" w:rsidRPr="0039710F" w:rsidRDefault="00315EA1" w:rsidP="002E7E41">
            <w:pPr>
              <w:pStyle w:val="TableParagraph"/>
              <w:spacing w:before="2" w:line="276" w:lineRule="auto"/>
              <w:ind w:left="1813" w:right="653"/>
              <w:rPr>
                <w:sz w:val="24"/>
                <w:szCs w:val="24"/>
              </w:rPr>
            </w:pPr>
            <w:r w:rsidRPr="0039710F">
              <w:rPr>
                <w:sz w:val="24"/>
                <w:szCs w:val="24"/>
              </w:rPr>
              <w:t>Section III</w:t>
            </w:r>
            <w:r w:rsidRPr="0039710F">
              <w:rPr>
                <w:spacing w:val="-3"/>
                <w:sz w:val="24"/>
                <w:szCs w:val="24"/>
              </w:rPr>
              <w:t xml:space="preserve"> </w:t>
            </w:r>
            <w:r w:rsidRPr="0039710F">
              <w:rPr>
                <w:sz w:val="24"/>
                <w:szCs w:val="24"/>
              </w:rPr>
              <w:t>-</w:t>
            </w:r>
            <w:r w:rsidRPr="0039710F">
              <w:rPr>
                <w:spacing w:val="-3"/>
                <w:sz w:val="24"/>
                <w:szCs w:val="24"/>
              </w:rPr>
              <w:t xml:space="preserve"> </w:t>
            </w:r>
            <w:r w:rsidRPr="0039710F">
              <w:rPr>
                <w:sz w:val="24"/>
                <w:szCs w:val="24"/>
              </w:rPr>
              <w:t>Evaluation</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Qualification</w:t>
            </w:r>
            <w:r w:rsidRPr="0039710F">
              <w:rPr>
                <w:spacing w:val="-1"/>
                <w:sz w:val="24"/>
                <w:szCs w:val="24"/>
              </w:rPr>
              <w:t xml:space="preserve"> </w:t>
            </w:r>
            <w:r w:rsidRPr="0039710F">
              <w:rPr>
                <w:sz w:val="24"/>
                <w:szCs w:val="24"/>
              </w:rPr>
              <w:t>Criteria</w:t>
            </w:r>
            <w:r w:rsidRPr="0039710F">
              <w:rPr>
                <w:spacing w:val="-57"/>
                <w:sz w:val="24"/>
                <w:szCs w:val="24"/>
              </w:rPr>
              <w:t xml:space="preserve"> </w:t>
            </w:r>
            <w:r w:rsidRPr="0039710F">
              <w:rPr>
                <w:sz w:val="24"/>
                <w:szCs w:val="24"/>
              </w:rPr>
              <w:t>Section</w:t>
            </w:r>
            <w:r w:rsidRPr="0039710F">
              <w:rPr>
                <w:spacing w:val="1"/>
                <w:sz w:val="24"/>
                <w:szCs w:val="24"/>
              </w:rPr>
              <w:t xml:space="preserve"> </w:t>
            </w:r>
            <w:r w:rsidRPr="0039710F">
              <w:rPr>
                <w:sz w:val="24"/>
                <w:szCs w:val="24"/>
              </w:rPr>
              <w:t>IV -</w:t>
            </w:r>
            <w:r w:rsidRPr="0039710F">
              <w:rPr>
                <w:spacing w:val="1"/>
                <w:sz w:val="24"/>
                <w:szCs w:val="24"/>
              </w:rPr>
              <w:t xml:space="preserve"> </w:t>
            </w:r>
            <w:r w:rsidRPr="0039710F">
              <w:rPr>
                <w:sz w:val="24"/>
                <w:szCs w:val="24"/>
              </w:rPr>
              <w:t>Bidding Forms</w:t>
            </w:r>
          </w:p>
          <w:p w14:paraId="090FD7C6" w14:textId="77777777" w:rsidR="00315EA1" w:rsidRPr="0039710F" w:rsidRDefault="00315EA1" w:rsidP="002E7E41">
            <w:pPr>
              <w:pStyle w:val="TableParagraph"/>
              <w:spacing w:before="4" w:line="276" w:lineRule="auto"/>
              <w:ind w:left="1813"/>
              <w:rPr>
                <w:sz w:val="24"/>
                <w:szCs w:val="24"/>
              </w:rPr>
            </w:pPr>
            <w:r w:rsidRPr="0039710F">
              <w:rPr>
                <w:sz w:val="24"/>
                <w:szCs w:val="24"/>
              </w:rPr>
              <w:t>Section IVA</w:t>
            </w:r>
            <w:r w:rsidRPr="0039710F">
              <w:rPr>
                <w:spacing w:val="-2"/>
                <w:sz w:val="24"/>
                <w:szCs w:val="24"/>
              </w:rPr>
              <w:t xml:space="preserve"> </w:t>
            </w:r>
            <w:r w:rsidRPr="0039710F">
              <w:rPr>
                <w:sz w:val="24"/>
                <w:szCs w:val="24"/>
              </w:rPr>
              <w:t>-</w:t>
            </w:r>
            <w:r w:rsidRPr="0039710F">
              <w:rPr>
                <w:spacing w:val="-2"/>
                <w:sz w:val="24"/>
                <w:szCs w:val="24"/>
              </w:rPr>
              <w:t xml:space="preserve"> </w:t>
            </w:r>
            <w:r w:rsidRPr="0039710F">
              <w:rPr>
                <w:sz w:val="24"/>
                <w:szCs w:val="24"/>
              </w:rPr>
              <w:t>Eligible</w:t>
            </w:r>
            <w:r w:rsidRPr="0039710F">
              <w:rPr>
                <w:spacing w:val="-3"/>
                <w:sz w:val="24"/>
                <w:szCs w:val="24"/>
              </w:rPr>
              <w:t xml:space="preserve"> </w:t>
            </w:r>
            <w:r w:rsidRPr="0039710F">
              <w:rPr>
                <w:sz w:val="24"/>
                <w:szCs w:val="24"/>
              </w:rPr>
              <w:t>Countries</w:t>
            </w:r>
          </w:p>
          <w:p w14:paraId="3FD58CFD" w14:textId="77777777" w:rsidR="00315EA1" w:rsidRPr="0039710F" w:rsidRDefault="00315EA1" w:rsidP="002E7E41">
            <w:pPr>
              <w:pStyle w:val="TableParagraph"/>
              <w:spacing w:before="166" w:line="276" w:lineRule="auto"/>
              <w:ind w:left="913"/>
              <w:rPr>
                <w:b/>
                <w:sz w:val="24"/>
                <w:szCs w:val="24"/>
              </w:rPr>
            </w:pPr>
            <w:r w:rsidRPr="0039710F">
              <w:rPr>
                <w:b/>
                <w:sz w:val="24"/>
                <w:szCs w:val="24"/>
              </w:rPr>
              <w:t>PART</w:t>
            </w:r>
            <w:r w:rsidRPr="0039710F">
              <w:rPr>
                <w:b/>
                <w:spacing w:val="-3"/>
                <w:sz w:val="24"/>
                <w:szCs w:val="24"/>
              </w:rPr>
              <w:t xml:space="preserve"> </w:t>
            </w:r>
            <w:r w:rsidRPr="0039710F">
              <w:rPr>
                <w:b/>
                <w:sz w:val="24"/>
                <w:szCs w:val="24"/>
              </w:rPr>
              <w:t>2</w:t>
            </w:r>
            <w:r w:rsidRPr="0039710F">
              <w:rPr>
                <w:b/>
                <w:spacing w:val="4"/>
                <w:sz w:val="24"/>
                <w:szCs w:val="24"/>
              </w:rPr>
              <w:t xml:space="preserve"> </w:t>
            </w:r>
            <w:r w:rsidRPr="0039710F">
              <w:rPr>
                <w:b/>
                <w:sz w:val="24"/>
                <w:szCs w:val="24"/>
              </w:rPr>
              <w:t>Requirements</w:t>
            </w:r>
          </w:p>
          <w:p w14:paraId="7E8E9960" w14:textId="0CC3C17A" w:rsidR="00315EA1" w:rsidRPr="0039710F" w:rsidRDefault="00315EA1" w:rsidP="002E7E41">
            <w:pPr>
              <w:pStyle w:val="TableParagraph"/>
              <w:spacing w:before="156" w:line="276" w:lineRule="auto"/>
              <w:ind w:left="1813"/>
              <w:rPr>
                <w:sz w:val="24"/>
                <w:szCs w:val="24"/>
              </w:rPr>
            </w:pPr>
            <w:r w:rsidRPr="0039710F">
              <w:rPr>
                <w:sz w:val="24"/>
                <w:szCs w:val="24"/>
              </w:rPr>
              <w:t>Section</w:t>
            </w:r>
            <w:r w:rsidRPr="0039710F">
              <w:rPr>
                <w:spacing w:val="-2"/>
                <w:sz w:val="24"/>
                <w:szCs w:val="24"/>
              </w:rPr>
              <w:t xml:space="preserve"> </w:t>
            </w:r>
            <w:r w:rsidRPr="0039710F">
              <w:rPr>
                <w:sz w:val="24"/>
                <w:szCs w:val="24"/>
              </w:rPr>
              <w:t>V</w:t>
            </w:r>
            <w:r w:rsidRPr="0039710F">
              <w:rPr>
                <w:spacing w:val="-1"/>
                <w:sz w:val="24"/>
                <w:szCs w:val="24"/>
              </w:rPr>
              <w:t xml:space="preserve"> </w:t>
            </w:r>
            <w:r w:rsidRPr="0039710F">
              <w:rPr>
                <w:sz w:val="24"/>
                <w:szCs w:val="24"/>
              </w:rPr>
              <w:t>–</w:t>
            </w:r>
            <w:r w:rsidRPr="0039710F">
              <w:rPr>
                <w:spacing w:val="-1"/>
                <w:sz w:val="24"/>
                <w:szCs w:val="24"/>
              </w:rPr>
              <w:t xml:space="preserve"> </w:t>
            </w:r>
            <w:r w:rsidRPr="0039710F">
              <w:rPr>
                <w:sz w:val="24"/>
                <w:szCs w:val="24"/>
              </w:rPr>
              <w:t>Procuring</w:t>
            </w:r>
            <w:r w:rsidRPr="0039710F">
              <w:rPr>
                <w:spacing w:val="-5"/>
                <w:sz w:val="24"/>
                <w:szCs w:val="24"/>
              </w:rPr>
              <w:t xml:space="preserve"> </w:t>
            </w:r>
            <w:r w:rsidR="00A4782B" w:rsidRPr="0039710F">
              <w:rPr>
                <w:sz w:val="24"/>
                <w:szCs w:val="24"/>
              </w:rPr>
              <w:t>E</w:t>
            </w:r>
            <w:r w:rsidRPr="0039710F">
              <w:rPr>
                <w:sz w:val="24"/>
                <w:szCs w:val="24"/>
              </w:rPr>
              <w:t>ntity’s</w:t>
            </w:r>
            <w:r w:rsidRPr="0039710F">
              <w:rPr>
                <w:spacing w:val="-1"/>
                <w:sz w:val="24"/>
                <w:szCs w:val="24"/>
              </w:rPr>
              <w:t xml:space="preserve"> </w:t>
            </w:r>
            <w:r w:rsidRPr="0039710F">
              <w:rPr>
                <w:sz w:val="24"/>
                <w:szCs w:val="24"/>
              </w:rPr>
              <w:t>Requirements</w:t>
            </w:r>
          </w:p>
          <w:p w14:paraId="7E9E7436" w14:textId="77777777" w:rsidR="00A4782B" w:rsidRPr="0039710F" w:rsidRDefault="00315EA1" w:rsidP="002E7E41">
            <w:pPr>
              <w:pStyle w:val="TableParagraph"/>
              <w:spacing w:before="166" w:line="276" w:lineRule="auto"/>
              <w:ind w:left="1813" w:right="230" w:hanging="900"/>
              <w:rPr>
                <w:b/>
                <w:spacing w:val="1"/>
                <w:sz w:val="24"/>
                <w:szCs w:val="24"/>
              </w:rPr>
            </w:pPr>
            <w:r w:rsidRPr="0039710F">
              <w:rPr>
                <w:b/>
                <w:sz w:val="24"/>
                <w:szCs w:val="24"/>
              </w:rPr>
              <w:t>PART</w:t>
            </w:r>
            <w:r w:rsidRPr="0039710F">
              <w:rPr>
                <w:b/>
                <w:spacing w:val="-1"/>
                <w:sz w:val="24"/>
                <w:szCs w:val="24"/>
              </w:rPr>
              <w:t xml:space="preserve"> </w:t>
            </w:r>
            <w:r w:rsidRPr="0039710F">
              <w:rPr>
                <w:b/>
                <w:sz w:val="24"/>
                <w:szCs w:val="24"/>
              </w:rPr>
              <w:t>3</w:t>
            </w:r>
            <w:r w:rsidRPr="0039710F">
              <w:rPr>
                <w:b/>
                <w:spacing w:val="6"/>
                <w:sz w:val="24"/>
                <w:szCs w:val="24"/>
              </w:rPr>
              <w:t xml:space="preserve"> </w:t>
            </w:r>
            <w:r w:rsidRPr="0039710F">
              <w:rPr>
                <w:b/>
                <w:sz w:val="24"/>
                <w:szCs w:val="24"/>
              </w:rPr>
              <w:t>Conditions</w:t>
            </w:r>
            <w:r w:rsidRPr="0039710F">
              <w:rPr>
                <w:b/>
                <w:spacing w:val="-1"/>
                <w:sz w:val="24"/>
                <w:szCs w:val="24"/>
              </w:rPr>
              <w:t xml:space="preserve"> </w:t>
            </w:r>
            <w:r w:rsidRPr="0039710F">
              <w:rPr>
                <w:b/>
                <w:sz w:val="24"/>
                <w:szCs w:val="24"/>
              </w:rPr>
              <w:t>of Contract</w:t>
            </w:r>
            <w:r w:rsidRPr="0039710F">
              <w:rPr>
                <w:b/>
                <w:spacing w:val="-1"/>
                <w:sz w:val="24"/>
                <w:szCs w:val="24"/>
              </w:rPr>
              <w:t xml:space="preserve"> </w:t>
            </w:r>
            <w:r w:rsidRPr="0039710F">
              <w:rPr>
                <w:b/>
                <w:sz w:val="24"/>
                <w:szCs w:val="24"/>
              </w:rPr>
              <w:t>and</w:t>
            </w:r>
            <w:r w:rsidRPr="0039710F">
              <w:rPr>
                <w:b/>
                <w:spacing w:val="-1"/>
                <w:sz w:val="24"/>
                <w:szCs w:val="24"/>
              </w:rPr>
              <w:t xml:space="preserve"> </w:t>
            </w:r>
            <w:r w:rsidRPr="0039710F">
              <w:rPr>
                <w:b/>
                <w:sz w:val="24"/>
                <w:szCs w:val="24"/>
              </w:rPr>
              <w:t>Contract Forms</w:t>
            </w:r>
            <w:r w:rsidRPr="0039710F">
              <w:rPr>
                <w:b/>
                <w:spacing w:val="1"/>
                <w:sz w:val="24"/>
                <w:szCs w:val="24"/>
              </w:rPr>
              <w:t xml:space="preserve"> </w:t>
            </w:r>
          </w:p>
          <w:p w14:paraId="352B31F6" w14:textId="77777777" w:rsidR="00A4782B" w:rsidRPr="0039710F" w:rsidRDefault="00315EA1" w:rsidP="002E7E41">
            <w:pPr>
              <w:pStyle w:val="TableParagraph"/>
              <w:spacing w:before="156" w:line="276" w:lineRule="auto"/>
              <w:ind w:left="1813"/>
              <w:rPr>
                <w:sz w:val="24"/>
                <w:szCs w:val="24"/>
              </w:rPr>
            </w:pPr>
            <w:r w:rsidRPr="0039710F">
              <w:rPr>
                <w:sz w:val="24"/>
                <w:szCs w:val="24"/>
              </w:rPr>
              <w:t xml:space="preserve">Section VI - General Conditions of Contract (“GCC”) </w:t>
            </w:r>
          </w:p>
          <w:p w14:paraId="3F9F056A" w14:textId="51D00A62" w:rsidR="00315EA1" w:rsidRPr="0039710F" w:rsidRDefault="00315EA1" w:rsidP="002E7E41">
            <w:pPr>
              <w:pStyle w:val="TableParagraph"/>
              <w:spacing w:before="156" w:line="276" w:lineRule="auto"/>
              <w:ind w:left="1813"/>
              <w:rPr>
                <w:sz w:val="24"/>
                <w:szCs w:val="24"/>
              </w:rPr>
            </w:pPr>
            <w:r w:rsidRPr="0039710F">
              <w:rPr>
                <w:sz w:val="24"/>
                <w:szCs w:val="24"/>
              </w:rPr>
              <w:t>Section VII – Special Conditions of Contract (“SCC”)</w:t>
            </w:r>
          </w:p>
          <w:p w14:paraId="529F91FE" w14:textId="77777777" w:rsidR="00315EA1" w:rsidRPr="0039710F" w:rsidRDefault="00315EA1" w:rsidP="002E7E41">
            <w:pPr>
              <w:pStyle w:val="TableParagraph"/>
              <w:spacing w:before="166" w:line="276" w:lineRule="auto"/>
              <w:ind w:left="1729" w:right="230"/>
              <w:rPr>
                <w:sz w:val="24"/>
                <w:szCs w:val="24"/>
              </w:rPr>
            </w:pPr>
            <w:r w:rsidRPr="0039710F">
              <w:rPr>
                <w:sz w:val="24"/>
                <w:szCs w:val="24"/>
              </w:rPr>
              <w:t>Section</w:t>
            </w:r>
            <w:r w:rsidRPr="0039710F">
              <w:rPr>
                <w:spacing w:val="-1"/>
                <w:sz w:val="24"/>
                <w:szCs w:val="24"/>
              </w:rPr>
              <w:t xml:space="preserve"> </w:t>
            </w:r>
            <w:r w:rsidRPr="0039710F">
              <w:rPr>
                <w:sz w:val="24"/>
                <w:szCs w:val="24"/>
              </w:rPr>
              <w:t>VIII</w:t>
            </w:r>
            <w:r w:rsidRPr="0039710F">
              <w:rPr>
                <w:spacing w:val="-4"/>
                <w:sz w:val="24"/>
                <w:szCs w:val="24"/>
              </w:rPr>
              <w:t xml:space="preserve"> </w:t>
            </w:r>
            <w:r w:rsidRPr="0039710F">
              <w:rPr>
                <w:sz w:val="24"/>
                <w:szCs w:val="24"/>
              </w:rPr>
              <w:t>-</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Forms</w:t>
            </w:r>
          </w:p>
          <w:p w14:paraId="4EB098FC" w14:textId="77777777" w:rsidR="00315EA1" w:rsidRPr="0039710F" w:rsidRDefault="00315EA1" w:rsidP="002E7E41">
            <w:pPr>
              <w:pStyle w:val="TableParagraph"/>
              <w:numPr>
                <w:ilvl w:val="1"/>
                <w:numId w:val="84"/>
              </w:numPr>
              <w:spacing w:before="75" w:line="276" w:lineRule="auto"/>
              <w:ind w:left="595" w:right="260"/>
              <w:rPr>
                <w:sz w:val="24"/>
                <w:szCs w:val="24"/>
              </w:rPr>
            </w:pPr>
            <w:r w:rsidRPr="0039710F">
              <w:rPr>
                <w:sz w:val="24"/>
                <w:szCs w:val="24"/>
              </w:rPr>
              <w:t>“Bidding</w:t>
            </w:r>
            <w:r w:rsidRPr="0039710F">
              <w:rPr>
                <w:spacing w:val="-5"/>
                <w:sz w:val="24"/>
                <w:szCs w:val="24"/>
              </w:rPr>
              <w:t xml:space="preserve"> </w:t>
            </w:r>
            <w:r w:rsidRPr="0039710F">
              <w:rPr>
                <w:sz w:val="24"/>
                <w:szCs w:val="24"/>
              </w:rPr>
              <w:t>documents”</w:t>
            </w:r>
            <w:r w:rsidRPr="0039710F">
              <w:rPr>
                <w:spacing w:val="-2"/>
                <w:sz w:val="24"/>
                <w:szCs w:val="24"/>
              </w:rPr>
              <w:t xml:space="preserve"> </w:t>
            </w:r>
            <w:r w:rsidRPr="0039710F">
              <w:rPr>
                <w:sz w:val="24"/>
                <w:szCs w:val="24"/>
              </w:rPr>
              <w:t>means</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SBD</w:t>
            </w:r>
            <w:r w:rsidRPr="0039710F">
              <w:rPr>
                <w:spacing w:val="-3"/>
                <w:sz w:val="24"/>
                <w:szCs w:val="24"/>
              </w:rPr>
              <w:t xml:space="preserve"> </w:t>
            </w:r>
            <w:r w:rsidRPr="0039710F">
              <w:rPr>
                <w:sz w:val="24"/>
                <w:szCs w:val="24"/>
              </w:rPr>
              <w:t>developed</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prescribed</w:t>
            </w:r>
            <w:r w:rsidRPr="0039710F">
              <w:rPr>
                <w:spacing w:val="-57"/>
                <w:sz w:val="24"/>
                <w:szCs w:val="24"/>
              </w:rPr>
              <w:t xml:space="preserve"> </w:t>
            </w:r>
            <w:r w:rsidRPr="0039710F">
              <w:rPr>
                <w:sz w:val="24"/>
                <w:szCs w:val="24"/>
              </w:rPr>
              <w:t>by the Ministry of Finance for use in public procurement</w:t>
            </w:r>
            <w:r w:rsidRPr="0039710F">
              <w:rPr>
                <w:spacing w:val="1"/>
                <w:sz w:val="24"/>
                <w:szCs w:val="24"/>
              </w:rPr>
              <w:t xml:space="preserve"> </w:t>
            </w:r>
            <w:r w:rsidRPr="0039710F">
              <w:rPr>
                <w:sz w:val="24"/>
                <w:szCs w:val="24"/>
              </w:rPr>
              <w:t>proceedings and all amendments made to the document for the</w:t>
            </w:r>
            <w:r w:rsidRPr="0039710F">
              <w:rPr>
                <w:spacing w:val="1"/>
                <w:sz w:val="24"/>
                <w:szCs w:val="24"/>
              </w:rPr>
              <w:t xml:space="preserve"> </w:t>
            </w:r>
            <w:r w:rsidRPr="0039710F">
              <w:rPr>
                <w:sz w:val="24"/>
                <w:szCs w:val="24"/>
              </w:rPr>
              <w:t>purposes of a procuring entity and documents attached or</w:t>
            </w:r>
            <w:r w:rsidRPr="0039710F">
              <w:rPr>
                <w:spacing w:val="1"/>
                <w:sz w:val="24"/>
                <w:szCs w:val="24"/>
              </w:rPr>
              <w:t xml:space="preserve"> </w:t>
            </w:r>
            <w:r w:rsidRPr="0039710F">
              <w:rPr>
                <w:sz w:val="24"/>
                <w:szCs w:val="24"/>
              </w:rPr>
              <w:t>incorporated</w:t>
            </w:r>
            <w:r w:rsidRPr="0039710F">
              <w:rPr>
                <w:spacing w:val="-1"/>
                <w:sz w:val="24"/>
                <w:szCs w:val="24"/>
              </w:rPr>
              <w:t xml:space="preserve"> </w:t>
            </w:r>
            <w:r w:rsidRPr="0039710F">
              <w:rPr>
                <w:sz w:val="24"/>
                <w:szCs w:val="24"/>
              </w:rPr>
              <w:t>by</w:t>
            </w:r>
            <w:r w:rsidRPr="0039710F">
              <w:rPr>
                <w:spacing w:val="-3"/>
                <w:sz w:val="24"/>
                <w:szCs w:val="24"/>
              </w:rPr>
              <w:t xml:space="preserve"> </w:t>
            </w:r>
            <w:r w:rsidRPr="0039710F">
              <w:rPr>
                <w:sz w:val="24"/>
                <w:szCs w:val="24"/>
              </w:rPr>
              <w:t>reference, that individually</w:t>
            </w:r>
            <w:r w:rsidRPr="0039710F">
              <w:rPr>
                <w:spacing w:val="-5"/>
                <w:sz w:val="24"/>
                <w:szCs w:val="24"/>
              </w:rPr>
              <w:t xml:space="preserve"> </w:t>
            </w:r>
            <w:r w:rsidRPr="0039710F">
              <w:rPr>
                <w:sz w:val="24"/>
                <w:szCs w:val="24"/>
              </w:rPr>
              <w:t>or collectively:</w:t>
            </w:r>
          </w:p>
          <w:p w14:paraId="67E9E1F9" w14:textId="77777777" w:rsidR="00315EA1" w:rsidRPr="0039710F" w:rsidRDefault="00315EA1" w:rsidP="002E7E41">
            <w:pPr>
              <w:pStyle w:val="TableParagraph"/>
              <w:numPr>
                <w:ilvl w:val="2"/>
                <w:numId w:val="84"/>
              </w:numPr>
              <w:tabs>
                <w:tab w:val="left" w:pos="1255"/>
              </w:tabs>
              <w:spacing w:before="122" w:line="276" w:lineRule="auto"/>
              <w:ind w:hanging="361"/>
              <w:rPr>
                <w:sz w:val="24"/>
                <w:szCs w:val="24"/>
              </w:rPr>
            </w:pPr>
            <w:r w:rsidRPr="0039710F">
              <w:rPr>
                <w:sz w:val="24"/>
                <w:szCs w:val="24"/>
              </w:rPr>
              <w:t>invite bids;</w:t>
            </w:r>
          </w:p>
          <w:p w14:paraId="128EF2EA" w14:textId="77777777" w:rsidR="00315EA1" w:rsidRPr="0039710F" w:rsidRDefault="00315EA1" w:rsidP="002E7E41">
            <w:pPr>
              <w:pStyle w:val="TableParagraph"/>
              <w:numPr>
                <w:ilvl w:val="2"/>
                <w:numId w:val="84"/>
              </w:numPr>
              <w:tabs>
                <w:tab w:val="left" w:pos="1255"/>
              </w:tabs>
              <w:spacing w:before="161" w:line="276" w:lineRule="auto"/>
              <w:ind w:hanging="361"/>
              <w:rPr>
                <w:sz w:val="24"/>
                <w:szCs w:val="24"/>
              </w:rPr>
            </w:pPr>
            <w:r w:rsidRPr="0039710F">
              <w:rPr>
                <w:sz w:val="24"/>
                <w:szCs w:val="24"/>
              </w:rPr>
              <w:t>establish</w:t>
            </w:r>
            <w:r w:rsidRPr="0039710F">
              <w:rPr>
                <w:spacing w:val="-1"/>
                <w:sz w:val="24"/>
                <w:szCs w:val="24"/>
              </w:rPr>
              <w:t xml:space="preserve"> </w:t>
            </w:r>
            <w:r w:rsidRPr="0039710F">
              <w:rPr>
                <w:sz w:val="24"/>
                <w:szCs w:val="24"/>
              </w:rPr>
              <w:t>the objects</w:t>
            </w:r>
            <w:r w:rsidRPr="0039710F">
              <w:rPr>
                <w:spacing w:val="-1"/>
                <w:sz w:val="24"/>
                <w:szCs w:val="24"/>
              </w:rPr>
              <w:t xml:space="preserve"> </w:t>
            </w:r>
            <w:r w:rsidRPr="0039710F">
              <w:rPr>
                <w:sz w:val="24"/>
                <w:szCs w:val="24"/>
              </w:rPr>
              <w:t>of a bid;</w:t>
            </w:r>
          </w:p>
          <w:p w14:paraId="1109AC3D" w14:textId="77777777" w:rsidR="00315EA1" w:rsidRPr="0039710F" w:rsidRDefault="00315EA1" w:rsidP="002E7E41">
            <w:pPr>
              <w:pStyle w:val="TableParagraph"/>
              <w:numPr>
                <w:ilvl w:val="2"/>
                <w:numId w:val="84"/>
              </w:numPr>
              <w:tabs>
                <w:tab w:val="left" w:pos="1255"/>
              </w:tabs>
              <w:spacing w:before="161" w:line="276" w:lineRule="auto"/>
              <w:ind w:right="363"/>
              <w:rPr>
                <w:sz w:val="24"/>
                <w:szCs w:val="24"/>
              </w:rPr>
            </w:pPr>
            <w:proofErr w:type="gramStart"/>
            <w:r w:rsidRPr="0039710F">
              <w:rPr>
                <w:sz w:val="24"/>
                <w:szCs w:val="24"/>
              </w:rPr>
              <w:t>specify</w:t>
            </w:r>
            <w:proofErr w:type="gramEnd"/>
            <w:r w:rsidRPr="0039710F">
              <w:rPr>
                <w:spacing w:val="-7"/>
                <w:sz w:val="24"/>
                <w:szCs w:val="24"/>
              </w:rPr>
              <w:t xml:space="preserve"> </w:t>
            </w:r>
            <w:r w:rsidRPr="0039710F">
              <w:rPr>
                <w:sz w:val="24"/>
                <w:szCs w:val="24"/>
              </w:rPr>
              <w:t>the</w:t>
            </w:r>
            <w:r w:rsidRPr="0039710F">
              <w:rPr>
                <w:spacing w:val="-2"/>
                <w:sz w:val="24"/>
                <w:szCs w:val="24"/>
              </w:rPr>
              <w:t xml:space="preserve"> </w:t>
            </w:r>
            <w:r w:rsidRPr="0039710F">
              <w:rPr>
                <w:sz w:val="24"/>
                <w:szCs w:val="24"/>
              </w:rPr>
              <w:t>conditions</w:t>
            </w:r>
            <w:r w:rsidRPr="0039710F">
              <w:rPr>
                <w:spacing w:val="-3"/>
                <w:sz w:val="24"/>
                <w:szCs w:val="24"/>
              </w:rPr>
              <w:t xml:space="preserve"> </w:t>
            </w:r>
            <w:r w:rsidRPr="0039710F">
              <w:rPr>
                <w:sz w:val="24"/>
                <w:szCs w:val="24"/>
              </w:rPr>
              <w:t>of</w:t>
            </w:r>
            <w:r w:rsidRPr="0039710F">
              <w:rPr>
                <w:spacing w:val="-1"/>
                <w:sz w:val="24"/>
                <w:szCs w:val="24"/>
              </w:rPr>
              <w:t xml:space="preserve"> </w:t>
            </w:r>
            <w:r w:rsidRPr="0039710F">
              <w:rPr>
                <w:sz w:val="24"/>
                <w:szCs w:val="24"/>
              </w:rPr>
              <w:t>a</w:t>
            </w:r>
            <w:r w:rsidRPr="0039710F">
              <w:rPr>
                <w:spacing w:val="-3"/>
                <w:sz w:val="24"/>
                <w:szCs w:val="24"/>
              </w:rPr>
              <w:t xml:space="preserve"> </w:t>
            </w:r>
            <w:r w:rsidRPr="0039710F">
              <w:rPr>
                <w:sz w:val="24"/>
                <w:szCs w:val="24"/>
              </w:rPr>
              <w:t>proposed</w:t>
            </w:r>
            <w:r w:rsidRPr="0039710F">
              <w:rPr>
                <w:spacing w:val="-2"/>
                <w:sz w:val="24"/>
                <w:szCs w:val="24"/>
              </w:rPr>
              <w:t xml:space="preserve"> </w:t>
            </w:r>
            <w:r w:rsidRPr="0039710F">
              <w:rPr>
                <w:sz w:val="24"/>
                <w:szCs w:val="24"/>
              </w:rPr>
              <w:t>procurement</w:t>
            </w:r>
            <w:r w:rsidRPr="0039710F">
              <w:rPr>
                <w:spacing w:val="-2"/>
                <w:sz w:val="24"/>
                <w:szCs w:val="24"/>
              </w:rPr>
              <w:t xml:space="preserve"> </w:t>
            </w:r>
            <w:r w:rsidRPr="0039710F">
              <w:rPr>
                <w:sz w:val="24"/>
                <w:szCs w:val="24"/>
              </w:rPr>
              <w:t>contract;</w:t>
            </w:r>
            <w:r w:rsidRPr="0039710F">
              <w:rPr>
                <w:spacing w:val="-57"/>
                <w:sz w:val="24"/>
                <w:szCs w:val="24"/>
              </w:rPr>
              <w:t xml:space="preserve"> </w:t>
            </w:r>
            <w:r w:rsidRPr="0039710F">
              <w:rPr>
                <w:sz w:val="24"/>
                <w:szCs w:val="24"/>
              </w:rPr>
              <w:t>and establish</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applicable</w:t>
            </w:r>
            <w:r w:rsidRPr="0039710F">
              <w:rPr>
                <w:spacing w:val="-2"/>
                <w:sz w:val="24"/>
                <w:szCs w:val="24"/>
              </w:rPr>
              <w:t xml:space="preserve"> </w:t>
            </w:r>
            <w:r w:rsidRPr="0039710F">
              <w:rPr>
                <w:sz w:val="24"/>
                <w:szCs w:val="24"/>
              </w:rPr>
              <w:t>bidding</w:t>
            </w:r>
            <w:r w:rsidRPr="0039710F">
              <w:rPr>
                <w:spacing w:val="-4"/>
                <w:sz w:val="24"/>
                <w:szCs w:val="24"/>
              </w:rPr>
              <w:t xml:space="preserve"> </w:t>
            </w:r>
            <w:r w:rsidRPr="0039710F">
              <w:rPr>
                <w:sz w:val="24"/>
                <w:szCs w:val="24"/>
              </w:rPr>
              <w:t>procedures.</w:t>
            </w:r>
          </w:p>
          <w:p w14:paraId="3B216099" w14:textId="77777777" w:rsidR="00315EA1" w:rsidRPr="0039710F" w:rsidRDefault="00315EA1" w:rsidP="002E7E41">
            <w:pPr>
              <w:pStyle w:val="TableParagraph"/>
              <w:numPr>
                <w:ilvl w:val="1"/>
                <w:numId w:val="84"/>
              </w:numPr>
              <w:spacing w:before="166" w:line="276" w:lineRule="auto"/>
              <w:ind w:left="595" w:right="230"/>
              <w:rPr>
                <w:sz w:val="24"/>
                <w:szCs w:val="24"/>
              </w:rPr>
            </w:pPr>
            <w:r w:rsidRPr="0039710F">
              <w:rPr>
                <w:sz w:val="24"/>
                <w:szCs w:val="24"/>
              </w:rPr>
              <w:t>The</w:t>
            </w:r>
            <w:r w:rsidRPr="0039710F">
              <w:rPr>
                <w:spacing w:val="-3"/>
                <w:sz w:val="24"/>
                <w:szCs w:val="24"/>
              </w:rPr>
              <w:t xml:space="preserve"> </w:t>
            </w:r>
            <w:r w:rsidRPr="0039710F">
              <w:rPr>
                <w:sz w:val="24"/>
                <w:szCs w:val="24"/>
              </w:rPr>
              <w:t>procuring entity</w:t>
            </w:r>
            <w:r w:rsidRPr="0039710F">
              <w:rPr>
                <w:spacing w:val="-5"/>
                <w:sz w:val="24"/>
                <w:szCs w:val="24"/>
              </w:rPr>
              <w:t xml:space="preserve"> </w:t>
            </w:r>
            <w:r w:rsidRPr="0039710F">
              <w:rPr>
                <w:sz w:val="24"/>
                <w:szCs w:val="24"/>
              </w:rPr>
              <w:t>is not</w:t>
            </w:r>
            <w:r w:rsidRPr="0039710F">
              <w:rPr>
                <w:spacing w:val="-1"/>
                <w:sz w:val="24"/>
                <w:szCs w:val="24"/>
              </w:rPr>
              <w:t xml:space="preserve"> </w:t>
            </w:r>
            <w:r w:rsidRPr="0039710F">
              <w:rPr>
                <w:sz w:val="24"/>
                <w:szCs w:val="24"/>
              </w:rPr>
              <w:t>responsible for</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completeness</w:t>
            </w:r>
            <w:r w:rsidRPr="0039710F">
              <w:rPr>
                <w:spacing w:val="-1"/>
                <w:sz w:val="24"/>
                <w:szCs w:val="24"/>
              </w:rPr>
              <w:t xml:space="preserve"> </w:t>
            </w:r>
            <w:r w:rsidRPr="0039710F">
              <w:rPr>
                <w:sz w:val="24"/>
                <w:szCs w:val="24"/>
              </w:rPr>
              <w:t>of</w:t>
            </w:r>
            <w:r w:rsidRPr="0039710F">
              <w:rPr>
                <w:spacing w:val="-57"/>
                <w:sz w:val="24"/>
                <w:szCs w:val="24"/>
              </w:rPr>
              <w:t xml:space="preserve"> </w:t>
            </w:r>
            <w:r w:rsidRPr="0039710F">
              <w:rPr>
                <w:sz w:val="24"/>
                <w:szCs w:val="24"/>
              </w:rPr>
              <w:t>the Bidding Documents and their Addenda if they were not</w:t>
            </w:r>
            <w:r w:rsidRPr="0039710F">
              <w:rPr>
                <w:spacing w:val="1"/>
                <w:sz w:val="24"/>
                <w:szCs w:val="24"/>
              </w:rPr>
              <w:t xml:space="preserve"> </w:t>
            </w:r>
            <w:r w:rsidRPr="0039710F">
              <w:rPr>
                <w:sz w:val="24"/>
                <w:szCs w:val="24"/>
              </w:rPr>
              <w:t>obtained directly from the procuring entity and by the process</w:t>
            </w:r>
            <w:r w:rsidRPr="0039710F">
              <w:rPr>
                <w:spacing w:val="1"/>
                <w:sz w:val="24"/>
                <w:szCs w:val="24"/>
              </w:rPr>
              <w:t xml:space="preserve"> </w:t>
            </w:r>
            <w:r w:rsidRPr="0039710F">
              <w:rPr>
                <w:sz w:val="24"/>
                <w:szCs w:val="24"/>
              </w:rPr>
              <w:t>stated</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6"/>
                <w:sz w:val="24"/>
                <w:szCs w:val="24"/>
              </w:rPr>
              <w:t xml:space="preserve"> </w:t>
            </w:r>
            <w:r w:rsidRPr="0039710F">
              <w:rPr>
                <w:sz w:val="24"/>
                <w:szCs w:val="24"/>
              </w:rPr>
              <w:t>in the</w:t>
            </w:r>
            <w:r w:rsidRPr="0039710F">
              <w:rPr>
                <w:spacing w:val="3"/>
                <w:sz w:val="24"/>
                <w:szCs w:val="24"/>
              </w:rPr>
              <w:t xml:space="preserve"> </w:t>
            </w:r>
            <w:r w:rsidRPr="0039710F">
              <w:rPr>
                <w:sz w:val="24"/>
                <w:szCs w:val="24"/>
              </w:rPr>
              <w:t>Invitation</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Bidders.</w:t>
            </w:r>
          </w:p>
          <w:p w14:paraId="46188616" w14:textId="4CE2253C" w:rsidR="00315EA1" w:rsidRPr="0039710F" w:rsidRDefault="00315EA1" w:rsidP="002E7E41">
            <w:pPr>
              <w:pStyle w:val="TableParagraph"/>
              <w:numPr>
                <w:ilvl w:val="1"/>
                <w:numId w:val="84"/>
              </w:numPr>
              <w:spacing w:before="166" w:line="276" w:lineRule="auto"/>
              <w:ind w:left="595" w:right="230"/>
            </w:pPr>
            <w:r w:rsidRPr="0039710F">
              <w:rPr>
                <w:sz w:val="24"/>
                <w:szCs w:val="24"/>
              </w:rPr>
              <w:t>The bidder is expected to examine all instructions, forms, terms, and specifications in the bidding document. Failure to furnish all information or documentation required by the bidding document may result in the rejection of the bid.</w:t>
            </w:r>
          </w:p>
        </w:tc>
      </w:tr>
      <w:tr w:rsidR="00315EA1" w:rsidRPr="0039710F" w14:paraId="65A979B3" w14:textId="77777777" w:rsidTr="1664B5C6">
        <w:trPr>
          <w:trHeight w:val="3011"/>
        </w:trPr>
        <w:tc>
          <w:tcPr>
            <w:tcW w:w="2694" w:type="dxa"/>
          </w:tcPr>
          <w:p w14:paraId="551668DD" w14:textId="77777777" w:rsidR="00315EA1" w:rsidRPr="0039710F" w:rsidRDefault="00315EA1" w:rsidP="002E7E41">
            <w:pPr>
              <w:pStyle w:val="TableParagraph"/>
              <w:numPr>
                <w:ilvl w:val="0"/>
                <w:numId w:val="81"/>
              </w:numPr>
              <w:tabs>
                <w:tab w:val="left" w:pos="631"/>
              </w:tabs>
              <w:spacing w:before="80" w:line="276" w:lineRule="auto"/>
              <w:ind w:right="329"/>
              <w:rPr>
                <w:b/>
                <w:sz w:val="24"/>
                <w:szCs w:val="24"/>
              </w:rPr>
            </w:pPr>
            <w:r w:rsidRPr="0039710F">
              <w:rPr>
                <w:b/>
                <w:sz w:val="24"/>
                <w:szCs w:val="24"/>
              </w:rPr>
              <w:lastRenderedPageBreak/>
              <w:t>Clarification of Bidding document, Site Visit, Pre-Bidding Meeting</w:t>
            </w:r>
          </w:p>
        </w:tc>
        <w:tc>
          <w:tcPr>
            <w:tcW w:w="8079" w:type="dxa"/>
          </w:tcPr>
          <w:p w14:paraId="57C1B6AF" w14:textId="77777777" w:rsidR="00315EA1" w:rsidRPr="0039710F" w:rsidRDefault="00315EA1" w:rsidP="002E7E41">
            <w:pPr>
              <w:pStyle w:val="TableParagraph"/>
              <w:numPr>
                <w:ilvl w:val="1"/>
                <w:numId w:val="81"/>
              </w:numPr>
              <w:spacing w:before="75" w:line="276" w:lineRule="auto"/>
              <w:ind w:left="595" w:right="173"/>
              <w:jc w:val="both"/>
              <w:rPr>
                <w:sz w:val="24"/>
                <w:szCs w:val="24"/>
              </w:rPr>
            </w:pPr>
            <w:r w:rsidRPr="0039710F">
              <w:rPr>
                <w:sz w:val="24"/>
                <w:szCs w:val="24"/>
              </w:rPr>
              <w:t>A prospective bidder requiring any clarification of the bidding</w:t>
            </w:r>
            <w:r w:rsidRPr="0039710F">
              <w:rPr>
                <w:spacing w:val="1"/>
                <w:sz w:val="24"/>
                <w:szCs w:val="24"/>
              </w:rPr>
              <w:t xml:space="preserve"> </w:t>
            </w:r>
            <w:r w:rsidRPr="0039710F">
              <w:rPr>
                <w:sz w:val="24"/>
                <w:szCs w:val="24"/>
              </w:rPr>
              <w:t>document shall contact the procuring entity in writing at the</w:t>
            </w:r>
            <w:r w:rsidRPr="0039710F">
              <w:rPr>
                <w:spacing w:val="1"/>
                <w:sz w:val="24"/>
                <w:szCs w:val="24"/>
              </w:rPr>
              <w:t xml:space="preserve"> </w:t>
            </w:r>
            <w:r w:rsidRPr="0039710F">
              <w:rPr>
                <w:sz w:val="24"/>
                <w:szCs w:val="24"/>
              </w:rPr>
              <w:t xml:space="preserve">procuring entity’s address </w:t>
            </w:r>
            <w:r w:rsidRPr="0039710F">
              <w:rPr>
                <w:b/>
                <w:sz w:val="24"/>
                <w:szCs w:val="24"/>
              </w:rPr>
              <w:t xml:space="preserve">indicated in the BDS </w:t>
            </w:r>
            <w:r w:rsidRPr="0039710F">
              <w:rPr>
                <w:i/>
                <w:sz w:val="24"/>
                <w:szCs w:val="24"/>
              </w:rPr>
              <w:t>within 14</w:t>
            </w:r>
            <w:r w:rsidRPr="0039710F">
              <w:rPr>
                <w:i/>
                <w:spacing w:val="1"/>
                <w:sz w:val="24"/>
                <w:szCs w:val="24"/>
              </w:rPr>
              <w:t xml:space="preserve"> </w:t>
            </w:r>
            <w:r w:rsidRPr="0039710F">
              <w:rPr>
                <w:i/>
                <w:sz w:val="24"/>
                <w:szCs w:val="24"/>
              </w:rPr>
              <w:t>working days before closing date and time for submission of</w:t>
            </w:r>
            <w:r w:rsidRPr="0039710F">
              <w:rPr>
                <w:i/>
                <w:spacing w:val="1"/>
                <w:sz w:val="24"/>
                <w:szCs w:val="24"/>
              </w:rPr>
              <w:t xml:space="preserve"> </w:t>
            </w:r>
            <w:r w:rsidRPr="0039710F">
              <w:rPr>
                <w:i/>
                <w:sz w:val="24"/>
                <w:szCs w:val="24"/>
              </w:rPr>
              <w:t xml:space="preserve">Tenders or </w:t>
            </w:r>
            <w:r w:rsidRPr="0039710F">
              <w:rPr>
                <w:sz w:val="24"/>
                <w:szCs w:val="24"/>
              </w:rPr>
              <w:t>raise his/her inquiries during the pre-bid meeting.</w:t>
            </w:r>
            <w:r w:rsidRPr="0039710F">
              <w:rPr>
                <w:spacing w:val="1"/>
                <w:sz w:val="24"/>
                <w:szCs w:val="24"/>
              </w:rPr>
              <w:t xml:space="preserve"> </w:t>
            </w:r>
            <w:r w:rsidRPr="0039710F">
              <w:rPr>
                <w:sz w:val="24"/>
                <w:szCs w:val="24"/>
              </w:rPr>
              <w:t>The procuring entity shall respond in writing to any request for</w:t>
            </w:r>
            <w:r w:rsidRPr="0039710F">
              <w:rPr>
                <w:spacing w:val="1"/>
                <w:sz w:val="24"/>
                <w:szCs w:val="24"/>
              </w:rPr>
              <w:t xml:space="preserve"> </w:t>
            </w:r>
            <w:r w:rsidRPr="0039710F">
              <w:rPr>
                <w:sz w:val="24"/>
                <w:szCs w:val="24"/>
              </w:rPr>
              <w:t>clarification, provided that such request is received no later than</w:t>
            </w:r>
            <w:r w:rsidRPr="0039710F">
              <w:rPr>
                <w:spacing w:val="-57"/>
                <w:sz w:val="24"/>
                <w:szCs w:val="24"/>
              </w:rPr>
              <w:t xml:space="preserve"> </w:t>
            </w:r>
            <w:r w:rsidRPr="0039710F">
              <w:rPr>
                <w:sz w:val="24"/>
                <w:szCs w:val="24"/>
              </w:rPr>
              <w:t xml:space="preserve">the number of days </w:t>
            </w:r>
            <w:r w:rsidRPr="0039710F">
              <w:rPr>
                <w:b/>
                <w:sz w:val="24"/>
                <w:szCs w:val="24"/>
              </w:rPr>
              <w:t xml:space="preserve">stated in the BDS </w:t>
            </w:r>
            <w:r w:rsidRPr="0039710F">
              <w:rPr>
                <w:sz w:val="24"/>
                <w:szCs w:val="24"/>
              </w:rPr>
              <w:t>prior to the deadline for</w:t>
            </w:r>
            <w:r w:rsidRPr="0039710F">
              <w:rPr>
                <w:spacing w:val="1"/>
                <w:sz w:val="24"/>
                <w:szCs w:val="24"/>
              </w:rPr>
              <w:t xml:space="preserve"> </w:t>
            </w:r>
            <w:r w:rsidRPr="0039710F">
              <w:rPr>
                <w:sz w:val="24"/>
                <w:szCs w:val="24"/>
              </w:rPr>
              <w:t>submission of bids. The procuring entity shall forward copies of</w:t>
            </w:r>
            <w:r w:rsidRPr="0039710F">
              <w:rPr>
                <w:spacing w:val="-58"/>
                <w:sz w:val="24"/>
                <w:szCs w:val="24"/>
              </w:rPr>
              <w:t xml:space="preserve"> </w:t>
            </w:r>
            <w:r w:rsidRPr="0039710F">
              <w:rPr>
                <w:sz w:val="24"/>
                <w:szCs w:val="24"/>
              </w:rPr>
              <w:t>its response to all bidders who have acquired the bidding</w:t>
            </w:r>
            <w:r w:rsidRPr="0039710F">
              <w:rPr>
                <w:spacing w:val="1"/>
                <w:sz w:val="24"/>
                <w:szCs w:val="24"/>
              </w:rPr>
              <w:t xml:space="preserve"> </w:t>
            </w:r>
            <w:r w:rsidRPr="0039710F">
              <w:rPr>
                <w:sz w:val="24"/>
                <w:szCs w:val="24"/>
              </w:rPr>
              <w:t>document, including a description of the inquiry but without</w:t>
            </w:r>
            <w:r w:rsidRPr="0039710F">
              <w:rPr>
                <w:spacing w:val="1"/>
                <w:sz w:val="24"/>
                <w:szCs w:val="24"/>
              </w:rPr>
              <w:t xml:space="preserve"> </w:t>
            </w:r>
            <w:r w:rsidRPr="0039710F">
              <w:rPr>
                <w:sz w:val="24"/>
                <w:szCs w:val="24"/>
              </w:rPr>
              <w:t>identifying</w:t>
            </w:r>
            <w:r w:rsidRPr="0039710F">
              <w:rPr>
                <w:spacing w:val="-4"/>
                <w:sz w:val="24"/>
                <w:szCs w:val="24"/>
              </w:rPr>
              <w:t xml:space="preserve"> </w:t>
            </w:r>
            <w:r w:rsidRPr="0039710F">
              <w:rPr>
                <w:sz w:val="24"/>
                <w:szCs w:val="24"/>
              </w:rPr>
              <w:t>its source.</w:t>
            </w:r>
          </w:p>
          <w:p w14:paraId="3D8A2D98" w14:textId="359F3772" w:rsidR="00315EA1"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rPr>
                <w:spacing w:val="-4"/>
                <w:szCs w:val="24"/>
              </w:rPr>
            </w:pPr>
            <w:r w:rsidRPr="0039710F">
              <w:rPr>
                <w:szCs w:val="24"/>
              </w:rPr>
              <w:t>Should the procuring entity deem it necessary to amend the</w:t>
            </w:r>
            <w:r w:rsidRPr="0039710F">
              <w:rPr>
                <w:spacing w:val="1"/>
                <w:szCs w:val="24"/>
              </w:rPr>
              <w:t xml:space="preserve"> </w:t>
            </w:r>
            <w:r w:rsidRPr="0039710F">
              <w:rPr>
                <w:szCs w:val="24"/>
              </w:rPr>
              <w:t>bidding document as a result of a request for clarification, the</w:t>
            </w:r>
            <w:r w:rsidRPr="0039710F">
              <w:rPr>
                <w:spacing w:val="-57"/>
                <w:szCs w:val="24"/>
              </w:rPr>
              <w:t xml:space="preserve"> </w:t>
            </w:r>
            <w:r w:rsidR="00A4782B" w:rsidRPr="0039710F">
              <w:rPr>
                <w:spacing w:val="-57"/>
                <w:szCs w:val="24"/>
                <w:lang w:val="mi-NZ"/>
              </w:rPr>
              <w:t xml:space="preserve">     </w:t>
            </w:r>
            <w:r w:rsidRPr="0039710F">
              <w:rPr>
                <w:szCs w:val="24"/>
              </w:rPr>
              <w:t>Bidding Document may be amended in accordance with the</w:t>
            </w:r>
            <w:r w:rsidRPr="0039710F">
              <w:rPr>
                <w:spacing w:val="1"/>
                <w:szCs w:val="24"/>
              </w:rPr>
              <w:t xml:space="preserve"> </w:t>
            </w:r>
            <w:r w:rsidRPr="0039710F">
              <w:rPr>
                <w:szCs w:val="24"/>
              </w:rPr>
              <w:t>procedure</w:t>
            </w:r>
            <w:r w:rsidRPr="0039710F">
              <w:rPr>
                <w:spacing w:val="-2"/>
                <w:szCs w:val="24"/>
              </w:rPr>
              <w:t xml:space="preserve"> </w:t>
            </w:r>
            <w:r w:rsidRPr="0039710F">
              <w:rPr>
                <w:szCs w:val="24"/>
              </w:rPr>
              <w:t>under</w:t>
            </w:r>
            <w:r w:rsidRPr="0039710F">
              <w:rPr>
                <w:spacing w:val="4"/>
                <w:szCs w:val="24"/>
              </w:rPr>
              <w:t xml:space="preserve"> </w:t>
            </w:r>
            <w:r w:rsidRPr="0039710F">
              <w:rPr>
                <w:szCs w:val="24"/>
              </w:rPr>
              <w:t>ITB</w:t>
            </w:r>
            <w:r w:rsidRPr="0039710F">
              <w:rPr>
                <w:spacing w:val="-2"/>
                <w:szCs w:val="24"/>
              </w:rPr>
              <w:t xml:space="preserve"> </w:t>
            </w:r>
            <w:r w:rsidRPr="0039710F">
              <w:rPr>
                <w:szCs w:val="24"/>
              </w:rPr>
              <w:t>8.</w:t>
            </w:r>
          </w:p>
          <w:p w14:paraId="7903E7C6" w14:textId="77777777" w:rsidR="00315EA1"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rPr>
                <w:spacing w:val="-4"/>
                <w:szCs w:val="24"/>
              </w:rPr>
            </w:pPr>
            <w:r w:rsidRPr="0039710F">
              <w:rPr>
                <w:szCs w:val="24"/>
              </w:rPr>
              <w:t>The bidder may, at the bidder’s own expenses, risk and</w:t>
            </w:r>
            <w:r w:rsidRPr="0039710F">
              <w:rPr>
                <w:spacing w:val="1"/>
                <w:szCs w:val="24"/>
              </w:rPr>
              <w:t xml:space="preserve"> </w:t>
            </w:r>
            <w:r w:rsidRPr="0039710F">
              <w:rPr>
                <w:szCs w:val="24"/>
              </w:rPr>
              <w:t>responsibility, visit and examine the Site of general services and</w:t>
            </w:r>
            <w:r w:rsidRPr="0039710F">
              <w:rPr>
                <w:spacing w:val="1"/>
                <w:szCs w:val="24"/>
              </w:rPr>
              <w:t xml:space="preserve"> </w:t>
            </w:r>
            <w:r w:rsidRPr="0039710F">
              <w:rPr>
                <w:szCs w:val="24"/>
              </w:rPr>
              <w:t>its surroundings and obtain for itself, on its own risk and</w:t>
            </w:r>
            <w:r w:rsidRPr="0039710F">
              <w:rPr>
                <w:spacing w:val="1"/>
                <w:szCs w:val="24"/>
              </w:rPr>
              <w:t xml:space="preserve"> </w:t>
            </w:r>
            <w:r w:rsidRPr="0039710F">
              <w:rPr>
                <w:szCs w:val="24"/>
              </w:rPr>
              <w:t>responsibility, all information that may be necessary for</w:t>
            </w:r>
            <w:r w:rsidRPr="0039710F">
              <w:rPr>
                <w:spacing w:val="1"/>
                <w:szCs w:val="24"/>
              </w:rPr>
              <w:t xml:space="preserve"> </w:t>
            </w:r>
            <w:r w:rsidRPr="0039710F">
              <w:rPr>
                <w:szCs w:val="24"/>
              </w:rPr>
              <w:t>preparing the bid and entering into a contract for provision of the</w:t>
            </w:r>
            <w:r w:rsidRPr="0039710F">
              <w:rPr>
                <w:spacing w:val="-57"/>
                <w:szCs w:val="24"/>
              </w:rPr>
              <w:t xml:space="preserve"> </w:t>
            </w:r>
            <w:r w:rsidRPr="0039710F">
              <w:rPr>
                <w:szCs w:val="24"/>
              </w:rPr>
              <w:t>general</w:t>
            </w:r>
            <w:r w:rsidRPr="0039710F">
              <w:rPr>
                <w:spacing w:val="-1"/>
                <w:szCs w:val="24"/>
              </w:rPr>
              <w:t xml:space="preserve"> </w:t>
            </w:r>
            <w:r w:rsidRPr="0039710F">
              <w:rPr>
                <w:szCs w:val="24"/>
              </w:rPr>
              <w:t>services.</w:t>
            </w:r>
          </w:p>
          <w:p w14:paraId="25DF82AE" w14:textId="5C4683F6" w:rsidR="00315EA1" w:rsidRPr="0039710F" w:rsidRDefault="00315EA1" w:rsidP="002E7E41">
            <w:pPr>
              <w:pStyle w:val="TableParagraph"/>
              <w:numPr>
                <w:ilvl w:val="1"/>
                <w:numId w:val="81"/>
              </w:numPr>
              <w:spacing w:before="76" w:line="276" w:lineRule="auto"/>
              <w:ind w:left="595" w:right="173"/>
              <w:jc w:val="both"/>
              <w:rPr>
                <w:sz w:val="24"/>
                <w:szCs w:val="24"/>
              </w:rPr>
            </w:pPr>
            <w:r w:rsidRPr="0039710F">
              <w:rPr>
                <w:sz w:val="24"/>
                <w:szCs w:val="24"/>
              </w:rPr>
              <w:t>The procuring entity will arrange for the bidder and any of its</w:t>
            </w:r>
            <w:r w:rsidRPr="0039710F">
              <w:rPr>
                <w:spacing w:val="-57"/>
                <w:sz w:val="24"/>
                <w:szCs w:val="24"/>
              </w:rPr>
              <w:t xml:space="preserve"> </w:t>
            </w:r>
            <w:r w:rsidRPr="0039710F">
              <w:rPr>
                <w:sz w:val="24"/>
                <w:szCs w:val="24"/>
              </w:rPr>
              <w:t>personnel or agents to gain access to the relevant site(s),</w:t>
            </w:r>
            <w:r w:rsidRPr="0039710F">
              <w:rPr>
                <w:spacing w:val="1"/>
                <w:sz w:val="24"/>
                <w:szCs w:val="24"/>
              </w:rPr>
              <w:t xml:space="preserve"> </w:t>
            </w:r>
            <w:r w:rsidRPr="0039710F">
              <w:rPr>
                <w:sz w:val="24"/>
                <w:szCs w:val="24"/>
              </w:rPr>
              <w:t>provided that the bidder gives the procuring entity adequate</w:t>
            </w:r>
            <w:r w:rsidRPr="0039710F">
              <w:rPr>
                <w:spacing w:val="1"/>
                <w:sz w:val="24"/>
                <w:szCs w:val="24"/>
              </w:rPr>
              <w:t xml:space="preserve"> </w:t>
            </w:r>
            <w:r w:rsidRPr="0039710F">
              <w:rPr>
                <w:sz w:val="24"/>
                <w:szCs w:val="24"/>
              </w:rPr>
              <w:t>notice of a proposed visit of at least fourteen (14) days.</w:t>
            </w:r>
            <w:r w:rsidRPr="0039710F">
              <w:rPr>
                <w:spacing w:val="1"/>
                <w:sz w:val="24"/>
                <w:szCs w:val="24"/>
              </w:rPr>
              <w:t xml:space="preserve"> </w:t>
            </w:r>
            <w:r w:rsidRPr="0039710F">
              <w:rPr>
                <w:sz w:val="24"/>
                <w:szCs w:val="24"/>
              </w:rPr>
              <w:t xml:space="preserve">Alternatively, the procuring entity may </w:t>
            </w:r>
            <w:r w:rsidR="00F772B0" w:rsidRPr="0039710F">
              <w:rPr>
                <w:sz w:val="24"/>
                <w:szCs w:val="24"/>
              </w:rPr>
              <w:t>organize</w:t>
            </w:r>
            <w:r w:rsidRPr="0039710F">
              <w:rPr>
                <w:sz w:val="24"/>
                <w:szCs w:val="24"/>
              </w:rPr>
              <w:t xml:space="preserve"> a site visit, if</w:t>
            </w:r>
            <w:r w:rsidRPr="0039710F">
              <w:rPr>
                <w:spacing w:val="-57"/>
                <w:sz w:val="24"/>
                <w:szCs w:val="24"/>
              </w:rPr>
              <w:t xml:space="preserve"> </w:t>
            </w:r>
            <w:r w:rsidRPr="0039710F">
              <w:rPr>
                <w:b/>
                <w:sz w:val="24"/>
                <w:szCs w:val="24"/>
              </w:rPr>
              <w:t>specified in the BDS</w:t>
            </w:r>
            <w:r w:rsidRPr="0039710F">
              <w:rPr>
                <w:sz w:val="24"/>
                <w:szCs w:val="24"/>
              </w:rPr>
              <w:t>, or visits concurrently with a pre-bid</w:t>
            </w:r>
            <w:r w:rsidRPr="0039710F">
              <w:rPr>
                <w:spacing w:val="1"/>
                <w:sz w:val="24"/>
                <w:szCs w:val="24"/>
              </w:rPr>
              <w:t xml:space="preserve"> </w:t>
            </w:r>
            <w:r w:rsidRPr="0039710F">
              <w:rPr>
                <w:sz w:val="24"/>
                <w:szCs w:val="24"/>
              </w:rPr>
              <w:t>meeting,</w:t>
            </w:r>
            <w:r w:rsidRPr="0039710F">
              <w:rPr>
                <w:spacing w:val="-1"/>
                <w:sz w:val="24"/>
                <w:szCs w:val="24"/>
              </w:rPr>
              <w:t xml:space="preserve"> </w:t>
            </w:r>
            <w:r w:rsidRPr="0039710F">
              <w:rPr>
                <w:sz w:val="24"/>
                <w:szCs w:val="24"/>
              </w:rPr>
              <w:t>if one</w:t>
            </w:r>
            <w:r w:rsidRPr="0039710F">
              <w:rPr>
                <w:spacing w:val="-2"/>
                <w:sz w:val="24"/>
                <w:szCs w:val="24"/>
              </w:rPr>
              <w:t xml:space="preserve"> </w:t>
            </w:r>
            <w:r w:rsidRPr="0039710F">
              <w:rPr>
                <w:sz w:val="24"/>
                <w:szCs w:val="24"/>
              </w:rPr>
              <w:t>is required.</w:t>
            </w:r>
            <w:r w:rsidRPr="0039710F">
              <w:rPr>
                <w:spacing w:val="59"/>
                <w:sz w:val="24"/>
                <w:szCs w:val="24"/>
              </w:rPr>
              <w:t xml:space="preserve"> </w:t>
            </w:r>
            <w:r w:rsidRPr="0039710F">
              <w:rPr>
                <w:sz w:val="24"/>
                <w:szCs w:val="24"/>
              </w:rPr>
              <w:t>Failure</w:t>
            </w:r>
            <w:r w:rsidRPr="0039710F">
              <w:rPr>
                <w:spacing w:val="-3"/>
                <w:sz w:val="24"/>
                <w:szCs w:val="24"/>
              </w:rPr>
              <w:t xml:space="preserve"> </w:t>
            </w:r>
            <w:r w:rsidRPr="0039710F">
              <w:rPr>
                <w:sz w:val="24"/>
                <w:szCs w:val="24"/>
              </w:rPr>
              <w:t>of a</w:t>
            </w:r>
            <w:r w:rsidRPr="0039710F">
              <w:rPr>
                <w:spacing w:val="-3"/>
                <w:sz w:val="24"/>
                <w:szCs w:val="24"/>
              </w:rPr>
              <w:t xml:space="preserve"> </w:t>
            </w:r>
            <w:r w:rsidRPr="0039710F">
              <w:rPr>
                <w:sz w:val="24"/>
                <w:szCs w:val="24"/>
              </w:rPr>
              <w:t>bidder</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attend a</w:t>
            </w:r>
            <w:r w:rsidRPr="0039710F">
              <w:rPr>
                <w:spacing w:val="-2"/>
                <w:sz w:val="24"/>
                <w:szCs w:val="24"/>
              </w:rPr>
              <w:t xml:space="preserve"> </w:t>
            </w:r>
            <w:r w:rsidRPr="0039710F">
              <w:rPr>
                <w:sz w:val="24"/>
                <w:szCs w:val="24"/>
              </w:rPr>
              <w:t>site</w:t>
            </w:r>
            <w:r w:rsidRPr="0039710F">
              <w:rPr>
                <w:spacing w:val="-57"/>
                <w:sz w:val="24"/>
                <w:szCs w:val="24"/>
              </w:rPr>
              <w:t xml:space="preserve"> </w:t>
            </w:r>
            <w:r w:rsidRPr="0039710F">
              <w:rPr>
                <w:sz w:val="24"/>
                <w:szCs w:val="24"/>
              </w:rPr>
              <w:t>visit</w:t>
            </w:r>
            <w:r w:rsidRPr="0039710F">
              <w:rPr>
                <w:spacing w:val="-1"/>
                <w:sz w:val="24"/>
                <w:szCs w:val="24"/>
              </w:rPr>
              <w:t xml:space="preserve"> </w:t>
            </w:r>
            <w:r w:rsidRPr="0039710F">
              <w:rPr>
                <w:sz w:val="24"/>
                <w:szCs w:val="24"/>
              </w:rPr>
              <w:t>will not be</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cause</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its disqualification.</w:t>
            </w:r>
          </w:p>
          <w:p w14:paraId="0AA5087C" w14:textId="77777777" w:rsidR="00315EA1" w:rsidRPr="0039710F" w:rsidRDefault="00315EA1" w:rsidP="002E7E41">
            <w:pPr>
              <w:pStyle w:val="TableParagraph"/>
              <w:numPr>
                <w:ilvl w:val="1"/>
                <w:numId w:val="81"/>
              </w:numPr>
              <w:spacing w:before="120" w:line="276" w:lineRule="auto"/>
              <w:ind w:left="595" w:right="173"/>
              <w:jc w:val="both"/>
              <w:rPr>
                <w:sz w:val="24"/>
                <w:szCs w:val="24"/>
              </w:rPr>
            </w:pPr>
            <w:r w:rsidRPr="0039710F">
              <w:rPr>
                <w:sz w:val="24"/>
                <w:szCs w:val="24"/>
              </w:rPr>
              <w:t>No site visits shall be arranged or scheduled after the deadline</w:t>
            </w:r>
            <w:r w:rsidRPr="0039710F">
              <w:rPr>
                <w:spacing w:val="1"/>
                <w:sz w:val="24"/>
                <w:szCs w:val="24"/>
              </w:rPr>
              <w:t xml:space="preserve"> </w:t>
            </w:r>
            <w:r w:rsidRPr="0039710F">
              <w:rPr>
                <w:sz w:val="24"/>
                <w:szCs w:val="24"/>
              </w:rPr>
              <w:t>for</w:t>
            </w:r>
            <w:r w:rsidRPr="0039710F">
              <w:rPr>
                <w:spacing w:val="-4"/>
                <w:sz w:val="24"/>
                <w:szCs w:val="24"/>
              </w:rPr>
              <w:t xml:space="preserve"> </w:t>
            </w:r>
            <w:r w:rsidRPr="0039710F">
              <w:rPr>
                <w:sz w:val="24"/>
                <w:szCs w:val="24"/>
              </w:rPr>
              <w:t>the</w:t>
            </w:r>
            <w:r w:rsidRPr="0039710F">
              <w:rPr>
                <w:spacing w:val="-1"/>
                <w:sz w:val="24"/>
                <w:szCs w:val="24"/>
              </w:rPr>
              <w:t xml:space="preserve"> </w:t>
            </w:r>
            <w:r w:rsidRPr="0039710F">
              <w:rPr>
                <w:sz w:val="24"/>
                <w:szCs w:val="24"/>
              </w:rPr>
              <w:t>submission</w:t>
            </w:r>
            <w:r w:rsidRPr="0039710F">
              <w:rPr>
                <w:spacing w:val="-1"/>
                <w:sz w:val="24"/>
                <w:szCs w:val="24"/>
              </w:rPr>
              <w:t xml:space="preserve"> </w:t>
            </w:r>
            <w:r w:rsidRPr="0039710F">
              <w:rPr>
                <w:sz w:val="24"/>
                <w:szCs w:val="24"/>
              </w:rPr>
              <w:t>of</w:t>
            </w:r>
            <w:r w:rsidRPr="0039710F">
              <w:rPr>
                <w:spacing w:val="-3"/>
                <w:sz w:val="24"/>
                <w:szCs w:val="24"/>
              </w:rPr>
              <w:t xml:space="preserve"> </w:t>
            </w:r>
            <w:r w:rsidRPr="0039710F">
              <w:rPr>
                <w:sz w:val="24"/>
                <w:szCs w:val="24"/>
              </w:rPr>
              <w:t>the</w:t>
            </w:r>
            <w:r w:rsidRPr="0039710F">
              <w:rPr>
                <w:spacing w:val="-1"/>
                <w:sz w:val="24"/>
                <w:szCs w:val="24"/>
              </w:rPr>
              <w:t xml:space="preserve"> </w:t>
            </w:r>
            <w:r w:rsidRPr="0039710F">
              <w:rPr>
                <w:sz w:val="24"/>
                <w:szCs w:val="24"/>
              </w:rPr>
              <w:t>bids</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prior</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award</w:t>
            </w:r>
            <w:r w:rsidRPr="0039710F">
              <w:rPr>
                <w:spacing w:val="-1"/>
                <w:sz w:val="24"/>
                <w:szCs w:val="24"/>
              </w:rPr>
              <w:t xml:space="preserve"> </w:t>
            </w:r>
            <w:r w:rsidRPr="0039710F">
              <w:rPr>
                <w:sz w:val="24"/>
                <w:szCs w:val="24"/>
              </w:rPr>
              <w:t>of</w:t>
            </w:r>
            <w:r w:rsidRPr="0039710F">
              <w:rPr>
                <w:spacing w:val="-4"/>
                <w:sz w:val="24"/>
                <w:szCs w:val="24"/>
              </w:rPr>
              <w:t xml:space="preserve"> </w:t>
            </w:r>
            <w:r w:rsidRPr="0039710F">
              <w:rPr>
                <w:sz w:val="24"/>
                <w:szCs w:val="24"/>
              </w:rPr>
              <w:t>contract.</w:t>
            </w:r>
          </w:p>
          <w:p w14:paraId="78432428" w14:textId="77777777" w:rsidR="002874CA" w:rsidRPr="0039710F" w:rsidRDefault="00315EA1" w:rsidP="002E7E41">
            <w:pPr>
              <w:pStyle w:val="TableParagraph"/>
              <w:numPr>
                <w:ilvl w:val="1"/>
                <w:numId w:val="81"/>
              </w:numPr>
              <w:spacing w:before="120" w:line="276" w:lineRule="auto"/>
              <w:ind w:left="595" w:right="173"/>
              <w:jc w:val="both"/>
              <w:rPr>
                <w:sz w:val="24"/>
                <w:szCs w:val="24"/>
              </w:rPr>
            </w:pPr>
            <w:r w:rsidRPr="0039710F">
              <w:rPr>
                <w:sz w:val="24"/>
                <w:szCs w:val="24"/>
              </w:rPr>
              <w:t>The bidder and any of its personnel or agents will be granted</w:t>
            </w:r>
            <w:r w:rsidRPr="0039710F">
              <w:rPr>
                <w:spacing w:val="1"/>
                <w:sz w:val="24"/>
                <w:szCs w:val="24"/>
              </w:rPr>
              <w:t xml:space="preserve"> </w:t>
            </w:r>
            <w:r w:rsidRPr="0039710F">
              <w:rPr>
                <w:sz w:val="24"/>
                <w:szCs w:val="24"/>
              </w:rPr>
              <w:t>permission by</w:t>
            </w:r>
            <w:r w:rsidRPr="0039710F">
              <w:rPr>
                <w:spacing w:val="-5"/>
                <w:sz w:val="24"/>
                <w:szCs w:val="24"/>
              </w:rPr>
              <w:t xml:space="preserve"> </w:t>
            </w:r>
            <w:r w:rsidRPr="0039710F">
              <w:rPr>
                <w:sz w:val="24"/>
                <w:szCs w:val="24"/>
              </w:rPr>
              <w:t>the procuring</w:t>
            </w:r>
            <w:r w:rsidRPr="0039710F">
              <w:rPr>
                <w:spacing w:val="-1"/>
                <w:sz w:val="24"/>
                <w:szCs w:val="24"/>
              </w:rPr>
              <w:t xml:space="preserve"> </w:t>
            </w:r>
            <w:r w:rsidRPr="0039710F">
              <w:rPr>
                <w:sz w:val="24"/>
                <w:szCs w:val="24"/>
              </w:rPr>
              <w:t>entity</w:t>
            </w:r>
            <w:r w:rsidRPr="0039710F">
              <w:rPr>
                <w:spacing w:val="-5"/>
                <w:sz w:val="24"/>
                <w:szCs w:val="24"/>
              </w:rPr>
              <w:t xml:space="preserve"> </w:t>
            </w:r>
            <w:r w:rsidRPr="0039710F">
              <w:rPr>
                <w:sz w:val="24"/>
                <w:szCs w:val="24"/>
              </w:rPr>
              <w:t>to enter upon</w:t>
            </w:r>
            <w:r w:rsidRPr="0039710F">
              <w:rPr>
                <w:spacing w:val="1"/>
                <w:sz w:val="24"/>
                <w:szCs w:val="24"/>
              </w:rPr>
              <w:t xml:space="preserve"> </w:t>
            </w:r>
            <w:r w:rsidRPr="0039710F">
              <w:rPr>
                <w:sz w:val="24"/>
                <w:szCs w:val="24"/>
              </w:rPr>
              <w:t>its premises and</w:t>
            </w:r>
            <w:r w:rsidRPr="0039710F">
              <w:rPr>
                <w:spacing w:val="-57"/>
                <w:sz w:val="24"/>
                <w:szCs w:val="24"/>
              </w:rPr>
              <w:t xml:space="preserve"> </w:t>
            </w:r>
            <w:r w:rsidRPr="0039710F">
              <w:rPr>
                <w:sz w:val="24"/>
                <w:szCs w:val="24"/>
              </w:rPr>
              <w:t>lands for the purpose of such visit, but only upon the express</w:t>
            </w:r>
            <w:r w:rsidRPr="0039710F">
              <w:rPr>
                <w:spacing w:val="1"/>
                <w:sz w:val="24"/>
                <w:szCs w:val="24"/>
              </w:rPr>
              <w:t xml:space="preserve"> </w:t>
            </w:r>
            <w:r w:rsidRPr="0039710F">
              <w:rPr>
                <w:sz w:val="24"/>
                <w:szCs w:val="24"/>
              </w:rPr>
              <w:t>condition that the bidder, its personnel, and agents will release</w:t>
            </w:r>
            <w:r w:rsidRPr="0039710F">
              <w:rPr>
                <w:spacing w:val="1"/>
                <w:sz w:val="24"/>
                <w:szCs w:val="24"/>
              </w:rPr>
              <w:t xml:space="preserve"> </w:t>
            </w:r>
            <w:r w:rsidRPr="0039710F">
              <w:rPr>
                <w:sz w:val="24"/>
                <w:szCs w:val="24"/>
              </w:rPr>
              <w:t>and indemnify the procuring entity and its personnel and agents</w:t>
            </w:r>
            <w:r w:rsidRPr="0039710F">
              <w:rPr>
                <w:spacing w:val="1"/>
                <w:sz w:val="24"/>
                <w:szCs w:val="24"/>
              </w:rPr>
              <w:t xml:space="preserve"> </w:t>
            </w:r>
            <w:r w:rsidRPr="0039710F">
              <w:rPr>
                <w:sz w:val="24"/>
                <w:szCs w:val="24"/>
              </w:rPr>
              <w:t>from</w:t>
            </w:r>
            <w:r w:rsidRPr="0039710F">
              <w:rPr>
                <w:spacing w:val="-1"/>
                <w:sz w:val="24"/>
                <w:szCs w:val="24"/>
              </w:rPr>
              <w:t xml:space="preserve"> </w:t>
            </w:r>
            <w:r w:rsidRPr="0039710F">
              <w:rPr>
                <w:sz w:val="24"/>
                <w:szCs w:val="24"/>
              </w:rPr>
              <w:t>and against all liability</w:t>
            </w:r>
            <w:r w:rsidRPr="0039710F">
              <w:rPr>
                <w:spacing w:val="-8"/>
                <w:sz w:val="24"/>
                <w:szCs w:val="24"/>
              </w:rPr>
              <w:t xml:space="preserve"> </w:t>
            </w:r>
            <w:r w:rsidRPr="0039710F">
              <w:rPr>
                <w:sz w:val="24"/>
                <w:szCs w:val="24"/>
              </w:rPr>
              <w:t>in respect thereof, and will be</w:t>
            </w:r>
            <w:r w:rsidR="002874CA" w:rsidRPr="0039710F">
              <w:rPr>
                <w:sz w:val="24"/>
                <w:szCs w:val="24"/>
              </w:rPr>
              <w:t xml:space="preserve"> </w:t>
            </w:r>
            <w:r w:rsidRPr="0039710F">
              <w:rPr>
                <w:sz w:val="24"/>
                <w:szCs w:val="24"/>
              </w:rPr>
              <w:t>responsible</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death</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personal</w:t>
            </w:r>
            <w:r w:rsidRPr="0039710F">
              <w:rPr>
                <w:spacing w:val="-1"/>
                <w:sz w:val="24"/>
                <w:szCs w:val="24"/>
              </w:rPr>
              <w:t xml:space="preserve"> </w:t>
            </w:r>
            <w:r w:rsidRPr="0039710F">
              <w:rPr>
                <w:sz w:val="24"/>
                <w:szCs w:val="24"/>
              </w:rPr>
              <w:t>injury,</w:t>
            </w:r>
            <w:r w:rsidRPr="0039710F">
              <w:rPr>
                <w:spacing w:val="-1"/>
                <w:sz w:val="24"/>
                <w:szCs w:val="24"/>
              </w:rPr>
              <w:t xml:space="preserve"> </w:t>
            </w:r>
            <w:r w:rsidRPr="0039710F">
              <w:rPr>
                <w:sz w:val="24"/>
                <w:szCs w:val="24"/>
              </w:rPr>
              <w:t>loss</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damage</w:t>
            </w:r>
            <w:r w:rsidRPr="0039710F">
              <w:rPr>
                <w:spacing w:val="-2"/>
                <w:sz w:val="24"/>
                <w:szCs w:val="24"/>
              </w:rPr>
              <w:t xml:space="preserve"> </w:t>
            </w:r>
            <w:r w:rsidRPr="0039710F">
              <w:rPr>
                <w:sz w:val="24"/>
                <w:szCs w:val="24"/>
              </w:rPr>
              <w:t>to property, and any other loss, damage, costs, and expenses</w:t>
            </w:r>
            <w:r w:rsidRPr="0039710F">
              <w:rPr>
                <w:spacing w:val="-57"/>
                <w:sz w:val="24"/>
                <w:szCs w:val="24"/>
              </w:rPr>
              <w:t xml:space="preserve"> </w:t>
            </w:r>
            <w:r w:rsidRPr="0039710F">
              <w:rPr>
                <w:sz w:val="24"/>
                <w:szCs w:val="24"/>
              </w:rPr>
              <w:t>incurred</w:t>
            </w:r>
            <w:r w:rsidRPr="0039710F">
              <w:rPr>
                <w:spacing w:val="1"/>
                <w:sz w:val="24"/>
                <w:szCs w:val="24"/>
              </w:rPr>
              <w:t xml:space="preserve"> </w:t>
            </w:r>
            <w:r w:rsidRPr="0039710F">
              <w:rPr>
                <w:sz w:val="24"/>
                <w:szCs w:val="24"/>
              </w:rPr>
              <w:t>as a</w:t>
            </w:r>
            <w:r w:rsidRPr="0039710F">
              <w:rPr>
                <w:spacing w:val="-1"/>
                <w:sz w:val="24"/>
                <w:szCs w:val="24"/>
              </w:rPr>
              <w:t xml:space="preserve"> </w:t>
            </w:r>
            <w:r w:rsidRPr="0039710F">
              <w:rPr>
                <w:sz w:val="24"/>
                <w:szCs w:val="24"/>
              </w:rPr>
              <w:t>result of the</w:t>
            </w:r>
            <w:r w:rsidRPr="0039710F">
              <w:rPr>
                <w:spacing w:val="-1"/>
                <w:sz w:val="24"/>
                <w:szCs w:val="24"/>
              </w:rPr>
              <w:t xml:space="preserve"> </w:t>
            </w:r>
            <w:r w:rsidRPr="0039710F">
              <w:rPr>
                <w:sz w:val="24"/>
                <w:szCs w:val="24"/>
              </w:rPr>
              <w:t xml:space="preserve">inspection. </w:t>
            </w:r>
          </w:p>
          <w:p w14:paraId="42CF0BB1" w14:textId="77777777" w:rsidR="00315EA1" w:rsidRPr="0039710F" w:rsidRDefault="00315EA1" w:rsidP="002E7E41">
            <w:pPr>
              <w:pStyle w:val="TableParagraph"/>
              <w:numPr>
                <w:ilvl w:val="1"/>
                <w:numId w:val="81"/>
              </w:numPr>
              <w:spacing w:before="120" w:line="276" w:lineRule="auto"/>
              <w:ind w:left="595" w:right="173"/>
              <w:jc w:val="both"/>
              <w:rPr>
                <w:sz w:val="24"/>
                <w:szCs w:val="24"/>
              </w:rPr>
            </w:pPr>
            <w:r w:rsidRPr="0039710F">
              <w:rPr>
                <w:sz w:val="24"/>
                <w:szCs w:val="24"/>
              </w:rPr>
              <w:t>The bidder’s designated representative may be invited to attend a</w:t>
            </w:r>
            <w:r w:rsidRPr="0039710F">
              <w:rPr>
                <w:spacing w:val="-57"/>
                <w:sz w:val="24"/>
                <w:szCs w:val="24"/>
              </w:rPr>
              <w:t xml:space="preserve"> </w:t>
            </w:r>
            <w:r w:rsidRPr="0039710F">
              <w:rPr>
                <w:sz w:val="24"/>
                <w:szCs w:val="24"/>
              </w:rPr>
              <w:t xml:space="preserve">pre-bid meeting, if </w:t>
            </w:r>
            <w:r w:rsidRPr="0039710F">
              <w:rPr>
                <w:b/>
                <w:sz w:val="24"/>
                <w:szCs w:val="24"/>
              </w:rPr>
              <w:t>provided for in the BDS</w:t>
            </w:r>
            <w:r w:rsidRPr="0039710F">
              <w:rPr>
                <w:sz w:val="24"/>
                <w:szCs w:val="24"/>
              </w:rPr>
              <w:t>. The purpose of the</w:t>
            </w:r>
            <w:r w:rsidRPr="0039710F">
              <w:rPr>
                <w:spacing w:val="-57"/>
                <w:sz w:val="24"/>
                <w:szCs w:val="24"/>
              </w:rPr>
              <w:t xml:space="preserve"> </w:t>
            </w:r>
            <w:r w:rsidRPr="0039710F">
              <w:rPr>
                <w:sz w:val="24"/>
                <w:szCs w:val="24"/>
              </w:rPr>
              <w:t>meeting will be to clarify issues and to answer questions on any</w:t>
            </w:r>
            <w:r w:rsidRPr="0039710F">
              <w:rPr>
                <w:spacing w:val="1"/>
                <w:sz w:val="24"/>
                <w:szCs w:val="24"/>
              </w:rPr>
              <w:t xml:space="preserve"> </w:t>
            </w:r>
            <w:r w:rsidRPr="0039710F">
              <w:rPr>
                <w:sz w:val="24"/>
                <w:szCs w:val="24"/>
              </w:rPr>
              <w:t>matter</w:t>
            </w:r>
            <w:r w:rsidRPr="0039710F">
              <w:rPr>
                <w:spacing w:val="-2"/>
                <w:sz w:val="24"/>
                <w:szCs w:val="24"/>
              </w:rPr>
              <w:t xml:space="preserve"> </w:t>
            </w:r>
            <w:r w:rsidRPr="0039710F">
              <w:rPr>
                <w:sz w:val="24"/>
                <w:szCs w:val="24"/>
              </w:rPr>
              <w:t>that may</w:t>
            </w:r>
            <w:r w:rsidRPr="0039710F">
              <w:rPr>
                <w:spacing w:val="-5"/>
                <w:sz w:val="24"/>
                <w:szCs w:val="24"/>
              </w:rPr>
              <w:t xml:space="preserve"> </w:t>
            </w:r>
            <w:r w:rsidRPr="0039710F">
              <w:rPr>
                <w:sz w:val="24"/>
                <w:szCs w:val="24"/>
              </w:rPr>
              <w:t>be</w:t>
            </w:r>
            <w:r w:rsidRPr="0039710F">
              <w:rPr>
                <w:spacing w:val="-1"/>
                <w:sz w:val="24"/>
                <w:szCs w:val="24"/>
              </w:rPr>
              <w:t xml:space="preserve"> </w:t>
            </w:r>
            <w:r w:rsidRPr="0039710F">
              <w:rPr>
                <w:sz w:val="24"/>
                <w:szCs w:val="24"/>
              </w:rPr>
              <w:t>raised</w:t>
            </w:r>
            <w:r w:rsidRPr="0039710F">
              <w:rPr>
                <w:spacing w:val="1"/>
                <w:sz w:val="24"/>
                <w:szCs w:val="24"/>
              </w:rPr>
              <w:t xml:space="preserve"> </w:t>
            </w:r>
            <w:r w:rsidRPr="0039710F">
              <w:rPr>
                <w:sz w:val="24"/>
                <w:szCs w:val="24"/>
              </w:rPr>
              <w:t>at that stage.</w:t>
            </w:r>
          </w:p>
          <w:p w14:paraId="1C005434" w14:textId="77777777" w:rsidR="002874CA"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pPr>
            <w:r w:rsidRPr="1664B5C6">
              <w:rPr>
                <w:lang w:val="en-US"/>
              </w:rPr>
              <w:t xml:space="preserve">The bidder is </w:t>
            </w:r>
            <w:r w:rsidR="1664B5C6" w:rsidRPr="1664B5C6">
              <w:rPr>
                <w:lang w:val="en-US"/>
              </w:rPr>
              <w:t>requested, as far as possible, to submit any</w:t>
            </w:r>
            <w:r w:rsidRPr="1664B5C6">
              <w:rPr>
                <w:spacing w:val="1"/>
                <w:lang w:val="en-US"/>
              </w:rPr>
              <w:t xml:space="preserve"> </w:t>
            </w:r>
            <w:r w:rsidRPr="1664B5C6">
              <w:rPr>
                <w:lang w:val="en-US"/>
              </w:rPr>
              <w:t>questions in writing, to reach the procuring entity not later than</w:t>
            </w:r>
            <w:r w:rsidRPr="1664B5C6">
              <w:rPr>
                <w:spacing w:val="1"/>
                <w:lang w:val="en-US"/>
              </w:rPr>
              <w:t xml:space="preserve"> </w:t>
            </w:r>
            <w:r w:rsidRPr="1664B5C6">
              <w:rPr>
                <w:lang w:val="en-US"/>
              </w:rPr>
              <w:t xml:space="preserve">the number of days </w:t>
            </w:r>
            <w:r w:rsidRPr="1664B5C6">
              <w:rPr>
                <w:b/>
                <w:bCs/>
                <w:lang w:val="en-US"/>
              </w:rPr>
              <w:t xml:space="preserve">as </w:t>
            </w:r>
            <w:r w:rsidRPr="1664B5C6">
              <w:rPr>
                <w:b/>
                <w:bCs/>
                <w:lang w:val="en-US"/>
              </w:rPr>
              <w:lastRenderedPageBreak/>
              <w:t>indicated</w:t>
            </w:r>
            <w:r w:rsidR="1664B5C6" w:rsidRPr="1664B5C6">
              <w:rPr>
                <w:b/>
                <w:bCs/>
                <w:lang w:val="en-US"/>
              </w:rPr>
              <w:t xml:space="preserve"> in the BDS</w:t>
            </w:r>
            <w:r w:rsidRPr="1664B5C6">
              <w:rPr>
                <w:lang w:val="en-US"/>
              </w:rPr>
              <w:t>, before the pre-bid</w:t>
            </w:r>
            <w:r w:rsidRPr="1664B5C6">
              <w:rPr>
                <w:spacing w:val="-58"/>
                <w:lang w:val="en-US"/>
              </w:rPr>
              <w:t xml:space="preserve"> </w:t>
            </w:r>
            <w:r w:rsidRPr="1664B5C6">
              <w:rPr>
                <w:lang w:val="en-US"/>
              </w:rPr>
              <w:t xml:space="preserve">meeting. </w:t>
            </w:r>
          </w:p>
          <w:p w14:paraId="53AB0CA1" w14:textId="77777777" w:rsidR="00315EA1" w:rsidRPr="0039710F" w:rsidRDefault="00315EA1" w:rsidP="002E7E41">
            <w:pPr>
              <w:pStyle w:val="ListParagraph"/>
              <w:widowControl w:val="0"/>
              <w:numPr>
                <w:ilvl w:val="1"/>
                <w:numId w:val="81"/>
              </w:numPr>
              <w:autoSpaceDE w:val="0"/>
              <w:autoSpaceDN w:val="0"/>
              <w:spacing w:before="83" w:line="276" w:lineRule="auto"/>
              <w:ind w:left="595" w:right="173"/>
              <w:contextualSpacing w:val="0"/>
              <w:jc w:val="both"/>
            </w:pPr>
            <w:r w:rsidRPr="1664B5C6">
              <w:rPr>
                <w:lang w:val="en-US"/>
              </w:rPr>
              <w:t>Minutes</w:t>
            </w:r>
            <w:r w:rsidRPr="1664B5C6">
              <w:rPr>
                <w:spacing w:val="-2"/>
                <w:lang w:val="en-US"/>
              </w:rPr>
              <w:t xml:space="preserve"> </w:t>
            </w:r>
            <w:r w:rsidRPr="1664B5C6">
              <w:rPr>
                <w:lang w:val="en-US"/>
              </w:rPr>
              <w:t>of</w:t>
            </w:r>
            <w:r w:rsidRPr="1664B5C6">
              <w:rPr>
                <w:spacing w:val="-2"/>
                <w:lang w:val="en-US"/>
              </w:rPr>
              <w:t xml:space="preserve"> </w:t>
            </w:r>
            <w:r w:rsidRPr="1664B5C6">
              <w:rPr>
                <w:lang w:val="en-US"/>
              </w:rPr>
              <w:t>the</w:t>
            </w:r>
            <w:r w:rsidRPr="1664B5C6">
              <w:rPr>
                <w:spacing w:val="-1"/>
                <w:lang w:val="en-US"/>
              </w:rPr>
              <w:t xml:space="preserve"> </w:t>
            </w:r>
            <w:r w:rsidRPr="1664B5C6">
              <w:rPr>
                <w:lang w:val="en-US"/>
              </w:rPr>
              <w:t>pre-bid</w:t>
            </w:r>
            <w:r w:rsidRPr="1664B5C6">
              <w:rPr>
                <w:spacing w:val="-1"/>
                <w:lang w:val="en-US"/>
              </w:rPr>
              <w:t xml:space="preserve"> </w:t>
            </w:r>
            <w:r w:rsidRPr="1664B5C6">
              <w:rPr>
                <w:lang w:val="en-US"/>
              </w:rPr>
              <w:t>meeting</w:t>
            </w:r>
            <w:r w:rsidRPr="1664B5C6">
              <w:rPr>
                <w:spacing w:val="-5"/>
                <w:lang w:val="en-US"/>
              </w:rPr>
              <w:t xml:space="preserve"> </w:t>
            </w:r>
            <w:r w:rsidRPr="1664B5C6">
              <w:rPr>
                <w:lang w:val="en-US"/>
              </w:rPr>
              <w:t>includes</w:t>
            </w:r>
            <w:r w:rsidRPr="1664B5C6">
              <w:rPr>
                <w:spacing w:val="-1"/>
                <w:lang w:val="en-US"/>
              </w:rPr>
              <w:t xml:space="preserve"> </w:t>
            </w:r>
            <w:r w:rsidRPr="1664B5C6">
              <w:rPr>
                <w:lang w:val="en-US"/>
              </w:rPr>
              <w:t>the</w:t>
            </w:r>
            <w:r w:rsidRPr="1664B5C6">
              <w:rPr>
                <w:spacing w:val="-2"/>
                <w:lang w:val="en-US"/>
              </w:rPr>
              <w:t xml:space="preserve"> </w:t>
            </w:r>
            <w:r w:rsidRPr="1664B5C6">
              <w:rPr>
                <w:lang w:val="en-US"/>
              </w:rPr>
              <w:t>text</w:t>
            </w:r>
            <w:r w:rsidRPr="1664B5C6">
              <w:rPr>
                <w:spacing w:val="-1"/>
                <w:lang w:val="en-US"/>
              </w:rPr>
              <w:t xml:space="preserve"> </w:t>
            </w:r>
            <w:r w:rsidRPr="1664B5C6">
              <w:rPr>
                <w:lang w:val="en-US"/>
              </w:rPr>
              <w:t>of</w:t>
            </w:r>
            <w:r w:rsidRPr="1664B5C6">
              <w:rPr>
                <w:spacing w:val="-1"/>
                <w:lang w:val="en-US"/>
              </w:rPr>
              <w:t xml:space="preserve"> </w:t>
            </w:r>
            <w:r w:rsidRPr="1664B5C6">
              <w:rPr>
                <w:lang w:val="en-US"/>
              </w:rPr>
              <w:t>the</w:t>
            </w:r>
            <w:r w:rsidRPr="1664B5C6">
              <w:rPr>
                <w:spacing w:val="-3"/>
                <w:lang w:val="en-US"/>
              </w:rPr>
              <w:t xml:space="preserve"> </w:t>
            </w:r>
            <w:r w:rsidRPr="1664B5C6">
              <w:rPr>
                <w:lang w:val="en-US"/>
              </w:rPr>
              <w:t>questions</w:t>
            </w:r>
            <w:r w:rsidRPr="1664B5C6">
              <w:rPr>
                <w:spacing w:val="-57"/>
                <w:lang w:val="en-US"/>
              </w:rPr>
              <w:t xml:space="preserve"> </w:t>
            </w:r>
            <w:r w:rsidRPr="1664B5C6">
              <w:rPr>
                <w:lang w:val="en-US"/>
              </w:rPr>
              <w:t xml:space="preserve">raised, without </w:t>
            </w:r>
            <w:r w:rsidR="1664B5C6" w:rsidRPr="1664B5C6">
              <w:rPr>
                <w:lang w:val="en-US"/>
              </w:rPr>
              <w:t>identifying the source, and the responses given,</w:t>
            </w:r>
            <w:r w:rsidRPr="1664B5C6">
              <w:rPr>
                <w:spacing w:val="1"/>
                <w:lang w:val="en-US"/>
              </w:rPr>
              <w:t xml:space="preserve"> </w:t>
            </w:r>
            <w:r w:rsidRPr="1664B5C6">
              <w:rPr>
                <w:lang w:val="en-US"/>
              </w:rPr>
              <w:t>together with any responses prepared after the meeting, will be</w:t>
            </w:r>
            <w:r w:rsidRPr="1664B5C6">
              <w:rPr>
                <w:spacing w:val="1"/>
                <w:lang w:val="en-US"/>
              </w:rPr>
              <w:t xml:space="preserve"> </w:t>
            </w:r>
            <w:r w:rsidRPr="1664B5C6">
              <w:rPr>
                <w:lang w:val="en-US"/>
              </w:rPr>
              <w:t xml:space="preserve">transmitted promptly to all bidders who have </w:t>
            </w:r>
            <w:r w:rsidR="1664B5C6" w:rsidRPr="1664B5C6">
              <w:rPr>
                <w:lang w:val="en-US"/>
              </w:rPr>
              <w:t>acquired the</w:t>
            </w:r>
            <w:r w:rsidRPr="1664B5C6">
              <w:rPr>
                <w:spacing w:val="1"/>
                <w:lang w:val="en-US"/>
              </w:rPr>
              <w:t xml:space="preserve"> </w:t>
            </w:r>
            <w:r w:rsidRPr="1664B5C6">
              <w:rPr>
                <w:lang w:val="en-US"/>
              </w:rPr>
              <w:t>bidding document. Any modification to the bidding documents</w:t>
            </w:r>
            <w:r w:rsidRPr="1664B5C6">
              <w:rPr>
                <w:spacing w:val="1"/>
                <w:lang w:val="en-US"/>
              </w:rPr>
              <w:t xml:space="preserve"> </w:t>
            </w:r>
            <w:r w:rsidRPr="1664B5C6">
              <w:rPr>
                <w:lang w:val="en-US"/>
              </w:rPr>
              <w:t xml:space="preserve">that may become necessary </w:t>
            </w:r>
            <w:r w:rsidR="1664B5C6" w:rsidRPr="1664B5C6">
              <w:rPr>
                <w:lang w:val="en-US"/>
              </w:rPr>
              <w:t>as a result of the pre-bid meeting</w:t>
            </w:r>
            <w:r w:rsidRPr="1664B5C6">
              <w:rPr>
                <w:spacing w:val="1"/>
                <w:lang w:val="en-US"/>
              </w:rPr>
              <w:t xml:space="preserve"> </w:t>
            </w:r>
            <w:r w:rsidRPr="1664B5C6">
              <w:rPr>
                <w:lang w:val="en-US"/>
              </w:rPr>
              <w:t>shall be made by the procuring entity exclusively through the</w:t>
            </w:r>
            <w:r w:rsidRPr="1664B5C6">
              <w:rPr>
                <w:spacing w:val="1"/>
                <w:lang w:val="en-US"/>
              </w:rPr>
              <w:t xml:space="preserve"> </w:t>
            </w:r>
            <w:r w:rsidRPr="1664B5C6">
              <w:rPr>
                <w:lang w:val="en-US"/>
              </w:rPr>
              <w:t xml:space="preserve">issue of an addendum </w:t>
            </w:r>
            <w:r w:rsidR="1664B5C6" w:rsidRPr="1664B5C6">
              <w:rPr>
                <w:lang w:val="en-US"/>
              </w:rPr>
              <w:t>pursuant to ITB 8 and not through the</w:t>
            </w:r>
            <w:r w:rsidRPr="1664B5C6">
              <w:rPr>
                <w:spacing w:val="1"/>
                <w:lang w:val="en-US"/>
              </w:rPr>
              <w:t xml:space="preserve"> </w:t>
            </w:r>
            <w:r w:rsidRPr="1664B5C6">
              <w:rPr>
                <w:lang w:val="en-US"/>
              </w:rPr>
              <w:t>minutes</w:t>
            </w:r>
            <w:r w:rsidRPr="1664B5C6">
              <w:rPr>
                <w:spacing w:val="-1"/>
                <w:lang w:val="en-US"/>
              </w:rPr>
              <w:t xml:space="preserve"> </w:t>
            </w:r>
            <w:r w:rsidRPr="1664B5C6">
              <w:rPr>
                <w:lang w:val="en-US"/>
              </w:rPr>
              <w:t>of</w:t>
            </w:r>
            <w:r w:rsidRPr="1664B5C6">
              <w:rPr>
                <w:spacing w:val="-1"/>
                <w:lang w:val="en-US"/>
              </w:rPr>
              <w:t xml:space="preserve"> </w:t>
            </w:r>
            <w:r w:rsidRPr="1664B5C6">
              <w:rPr>
                <w:lang w:val="en-US"/>
              </w:rPr>
              <w:t>the pre-bid meeting.</w:t>
            </w:r>
          </w:p>
          <w:p w14:paraId="6410701A" w14:textId="77777777" w:rsidR="00315EA1" w:rsidRPr="0039710F" w:rsidRDefault="00315EA1" w:rsidP="002F2C39">
            <w:pPr>
              <w:pStyle w:val="ListParagraph"/>
              <w:widowControl w:val="0"/>
              <w:numPr>
                <w:ilvl w:val="1"/>
                <w:numId w:val="81"/>
              </w:numPr>
              <w:autoSpaceDE w:val="0"/>
              <w:autoSpaceDN w:val="0"/>
              <w:spacing w:before="83" w:after="240" w:line="276" w:lineRule="auto"/>
              <w:ind w:left="595" w:right="173"/>
              <w:contextualSpacing w:val="0"/>
              <w:jc w:val="both"/>
              <w:rPr>
                <w:spacing w:val="-4"/>
                <w:szCs w:val="24"/>
              </w:rPr>
            </w:pPr>
            <w:r w:rsidRPr="0039710F">
              <w:rPr>
                <w:szCs w:val="24"/>
              </w:rPr>
              <w:t>Non-attendance</w:t>
            </w:r>
            <w:r w:rsidRPr="0039710F">
              <w:rPr>
                <w:spacing w:val="-2"/>
                <w:szCs w:val="24"/>
              </w:rPr>
              <w:t xml:space="preserve"> </w:t>
            </w:r>
            <w:r w:rsidRPr="0039710F">
              <w:rPr>
                <w:szCs w:val="24"/>
              </w:rPr>
              <w:t>at the</w:t>
            </w:r>
            <w:r w:rsidRPr="0039710F">
              <w:rPr>
                <w:spacing w:val="-1"/>
                <w:szCs w:val="24"/>
              </w:rPr>
              <w:t xml:space="preserve"> </w:t>
            </w:r>
            <w:r w:rsidRPr="0039710F">
              <w:rPr>
                <w:szCs w:val="24"/>
              </w:rPr>
              <w:t>pre-bid</w:t>
            </w:r>
            <w:r w:rsidRPr="0039710F">
              <w:rPr>
                <w:spacing w:val="-1"/>
                <w:szCs w:val="24"/>
              </w:rPr>
              <w:t xml:space="preserve"> </w:t>
            </w:r>
            <w:r w:rsidRPr="0039710F">
              <w:rPr>
                <w:szCs w:val="24"/>
              </w:rPr>
              <w:t>meeting</w:t>
            </w:r>
            <w:r w:rsidRPr="0039710F">
              <w:rPr>
                <w:spacing w:val="-3"/>
                <w:szCs w:val="24"/>
              </w:rPr>
              <w:t xml:space="preserve"> </w:t>
            </w:r>
            <w:r w:rsidRPr="0039710F">
              <w:rPr>
                <w:szCs w:val="24"/>
              </w:rPr>
              <w:t>will</w:t>
            </w:r>
            <w:r w:rsidRPr="0039710F">
              <w:rPr>
                <w:spacing w:val="-1"/>
                <w:szCs w:val="24"/>
              </w:rPr>
              <w:t xml:space="preserve"> </w:t>
            </w:r>
            <w:r w:rsidRPr="0039710F">
              <w:rPr>
                <w:szCs w:val="24"/>
              </w:rPr>
              <w:t>not be</w:t>
            </w:r>
            <w:r w:rsidRPr="0039710F">
              <w:rPr>
                <w:spacing w:val="-1"/>
                <w:szCs w:val="24"/>
              </w:rPr>
              <w:t xml:space="preserve"> </w:t>
            </w:r>
            <w:r w:rsidRPr="0039710F">
              <w:rPr>
                <w:szCs w:val="24"/>
              </w:rPr>
              <w:t>a</w:t>
            </w:r>
            <w:r w:rsidRPr="0039710F">
              <w:rPr>
                <w:spacing w:val="-2"/>
                <w:szCs w:val="24"/>
              </w:rPr>
              <w:t xml:space="preserve"> </w:t>
            </w:r>
            <w:r w:rsidRPr="0039710F">
              <w:rPr>
                <w:szCs w:val="24"/>
              </w:rPr>
              <w:t>cause</w:t>
            </w:r>
            <w:r w:rsidRPr="0039710F">
              <w:rPr>
                <w:spacing w:val="1"/>
                <w:szCs w:val="24"/>
              </w:rPr>
              <w:t xml:space="preserve"> </w:t>
            </w:r>
            <w:r w:rsidRPr="0039710F">
              <w:rPr>
                <w:szCs w:val="24"/>
              </w:rPr>
              <w:t>for</w:t>
            </w:r>
            <w:r w:rsidRPr="0039710F">
              <w:rPr>
                <w:spacing w:val="-57"/>
                <w:szCs w:val="24"/>
              </w:rPr>
              <w:t xml:space="preserve"> </w:t>
            </w:r>
            <w:r w:rsidRPr="0039710F">
              <w:rPr>
                <w:szCs w:val="24"/>
              </w:rPr>
              <w:t>disqualification</w:t>
            </w:r>
            <w:r w:rsidRPr="0039710F">
              <w:rPr>
                <w:spacing w:val="-1"/>
                <w:szCs w:val="24"/>
              </w:rPr>
              <w:t xml:space="preserve"> </w:t>
            </w:r>
            <w:r w:rsidRPr="0039710F">
              <w:rPr>
                <w:szCs w:val="24"/>
              </w:rPr>
              <w:t>of</w:t>
            </w:r>
            <w:r w:rsidRPr="0039710F">
              <w:rPr>
                <w:spacing w:val="-1"/>
                <w:szCs w:val="24"/>
              </w:rPr>
              <w:t xml:space="preserve"> </w:t>
            </w:r>
            <w:r w:rsidRPr="0039710F">
              <w:rPr>
                <w:szCs w:val="24"/>
              </w:rPr>
              <w:t>a bidder.</w:t>
            </w:r>
          </w:p>
        </w:tc>
      </w:tr>
      <w:tr w:rsidR="002874CA" w:rsidRPr="0039710F" w14:paraId="6515EB94" w14:textId="77777777" w:rsidTr="1664B5C6">
        <w:trPr>
          <w:trHeight w:val="1134"/>
        </w:trPr>
        <w:tc>
          <w:tcPr>
            <w:tcW w:w="2694" w:type="dxa"/>
          </w:tcPr>
          <w:p w14:paraId="31AEA337"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lastRenderedPageBreak/>
              <w:t>Amendment of Bidding Document</w:t>
            </w:r>
          </w:p>
        </w:tc>
        <w:tc>
          <w:tcPr>
            <w:tcW w:w="8079" w:type="dxa"/>
          </w:tcPr>
          <w:p w14:paraId="13B850FF" w14:textId="77777777" w:rsidR="002874CA" w:rsidRPr="0039710F" w:rsidRDefault="002874CA" w:rsidP="002E7E41">
            <w:pPr>
              <w:pStyle w:val="TableParagraph"/>
              <w:numPr>
                <w:ilvl w:val="1"/>
                <w:numId w:val="81"/>
              </w:numPr>
              <w:spacing w:before="75" w:line="276" w:lineRule="auto"/>
              <w:ind w:left="595" w:right="173"/>
              <w:jc w:val="both"/>
              <w:rPr>
                <w:sz w:val="24"/>
                <w:szCs w:val="24"/>
              </w:rPr>
            </w:pPr>
            <w:r w:rsidRPr="0039710F">
              <w:rPr>
                <w:sz w:val="24"/>
                <w:szCs w:val="24"/>
              </w:rPr>
              <w:t>At any time prior to the deadline for submission of bids, the</w:t>
            </w:r>
            <w:r w:rsidRPr="0039710F">
              <w:rPr>
                <w:spacing w:val="1"/>
                <w:sz w:val="24"/>
                <w:szCs w:val="24"/>
              </w:rPr>
              <w:t xml:space="preserve"> </w:t>
            </w:r>
            <w:r w:rsidRPr="0039710F">
              <w:rPr>
                <w:sz w:val="24"/>
                <w:szCs w:val="24"/>
              </w:rPr>
              <w:t>procuring entity may amend the bidding documents by issuing</w:t>
            </w:r>
            <w:r w:rsidRPr="0039710F">
              <w:rPr>
                <w:spacing w:val="-57"/>
                <w:sz w:val="24"/>
                <w:szCs w:val="24"/>
              </w:rPr>
              <w:t xml:space="preserve"> </w:t>
            </w:r>
            <w:r w:rsidRPr="0039710F">
              <w:rPr>
                <w:sz w:val="24"/>
                <w:szCs w:val="24"/>
              </w:rPr>
              <w:t>an</w:t>
            </w:r>
            <w:r w:rsidRPr="0039710F">
              <w:rPr>
                <w:spacing w:val="-1"/>
                <w:sz w:val="24"/>
                <w:szCs w:val="24"/>
              </w:rPr>
              <w:t xml:space="preserve"> </w:t>
            </w:r>
            <w:r w:rsidRPr="0039710F">
              <w:rPr>
                <w:sz w:val="24"/>
                <w:szCs w:val="24"/>
              </w:rPr>
              <w:t xml:space="preserve">addendum. </w:t>
            </w:r>
          </w:p>
          <w:p w14:paraId="2107FC36" w14:textId="77777777" w:rsidR="002874CA" w:rsidRPr="0039710F" w:rsidRDefault="002874CA" w:rsidP="002E7E41">
            <w:pPr>
              <w:pStyle w:val="TableParagraph"/>
              <w:numPr>
                <w:ilvl w:val="1"/>
                <w:numId w:val="81"/>
              </w:numPr>
              <w:spacing w:before="75" w:line="276" w:lineRule="auto"/>
              <w:ind w:left="595" w:right="173"/>
              <w:jc w:val="both"/>
              <w:rPr>
                <w:sz w:val="24"/>
                <w:szCs w:val="24"/>
              </w:rPr>
            </w:pPr>
            <w:r w:rsidRPr="0039710F">
              <w:rPr>
                <w:sz w:val="24"/>
                <w:szCs w:val="24"/>
              </w:rPr>
              <w:t>Any</w:t>
            </w:r>
            <w:r w:rsidRPr="0039710F">
              <w:rPr>
                <w:spacing w:val="-5"/>
                <w:sz w:val="24"/>
                <w:szCs w:val="24"/>
              </w:rPr>
              <w:t xml:space="preserve"> </w:t>
            </w:r>
            <w:r w:rsidRPr="0039710F">
              <w:rPr>
                <w:sz w:val="24"/>
                <w:szCs w:val="24"/>
              </w:rPr>
              <w:t>addendum</w:t>
            </w:r>
            <w:r w:rsidRPr="0039710F">
              <w:rPr>
                <w:spacing w:val="-1"/>
                <w:sz w:val="24"/>
                <w:szCs w:val="24"/>
              </w:rPr>
              <w:t xml:space="preserve"> </w:t>
            </w:r>
            <w:r w:rsidRPr="0039710F">
              <w:rPr>
                <w:sz w:val="24"/>
                <w:szCs w:val="24"/>
              </w:rPr>
              <w:t>issued</w:t>
            </w:r>
            <w:r w:rsidRPr="0039710F">
              <w:rPr>
                <w:spacing w:val="-1"/>
                <w:sz w:val="24"/>
                <w:szCs w:val="24"/>
              </w:rPr>
              <w:t xml:space="preserve"> </w:t>
            </w:r>
            <w:r w:rsidRPr="0039710F">
              <w:rPr>
                <w:sz w:val="24"/>
                <w:szCs w:val="24"/>
              </w:rPr>
              <w:t>shall</w:t>
            </w:r>
            <w:r w:rsidRPr="0039710F">
              <w:rPr>
                <w:spacing w:val="-2"/>
                <w:sz w:val="24"/>
                <w:szCs w:val="24"/>
              </w:rPr>
              <w:t xml:space="preserve"> </w:t>
            </w:r>
            <w:r w:rsidRPr="0039710F">
              <w:rPr>
                <w:sz w:val="24"/>
                <w:szCs w:val="24"/>
              </w:rPr>
              <w:t>form</w:t>
            </w:r>
            <w:r w:rsidRPr="0039710F">
              <w:rPr>
                <w:spacing w:val="-1"/>
                <w:sz w:val="24"/>
                <w:szCs w:val="24"/>
              </w:rPr>
              <w:t xml:space="preserve"> </w:t>
            </w:r>
            <w:r w:rsidRPr="0039710F">
              <w:rPr>
                <w:sz w:val="24"/>
                <w:szCs w:val="24"/>
              </w:rPr>
              <w:t>part</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bidding</w:t>
            </w:r>
            <w:r w:rsidRPr="0039710F">
              <w:rPr>
                <w:spacing w:val="-4"/>
                <w:sz w:val="24"/>
                <w:szCs w:val="24"/>
              </w:rPr>
              <w:t xml:space="preserve"> </w:t>
            </w:r>
            <w:r w:rsidRPr="0039710F">
              <w:rPr>
                <w:sz w:val="24"/>
                <w:szCs w:val="24"/>
              </w:rPr>
              <w:t>documents</w:t>
            </w:r>
            <w:r w:rsidRPr="0039710F">
              <w:rPr>
                <w:spacing w:val="-57"/>
                <w:sz w:val="24"/>
                <w:szCs w:val="24"/>
              </w:rPr>
              <w:t xml:space="preserve"> </w:t>
            </w:r>
            <w:r w:rsidRPr="0039710F">
              <w:rPr>
                <w:sz w:val="24"/>
                <w:szCs w:val="24"/>
              </w:rPr>
              <w:t>and shall be communicated in writing to all who have obtained</w:t>
            </w:r>
            <w:r w:rsidRPr="0039710F">
              <w:rPr>
                <w:spacing w:val="1"/>
                <w:sz w:val="24"/>
                <w:szCs w:val="24"/>
              </w:rPr>
              <w:t xml:space="preserve"> </w:t>
            </w:r>
            <w:r w:rsidRPr="0039710F">
              <w:rPr>
                <w:sz w:val="24"/>
                <w:szCs w:val="24"/>
              </w:rPr>
              <w:t>the bidding</w:t>
            </w:r>
            <w:r w:rsidRPr="0039710F">
              <w:rPr>
                <w:spacing w:val="-2"/>
                <w:sz w:val="24"/>
                <w:szCs w:val="24"/>
              </w:rPr>
              <w:t xml:space="preserve"> </w:t>
            </w:r>
            <w:r w:rsidRPr="0039710F">
              <w:rPr>
                <w:sz w:val="24"/>
                <w:szCs w:val="24"/>
              </w:rPr>
              <w:t>documents from the procuring</w:t>
            </w:r>
            <w:r w:rsidRPr="0039710F">
              <w:rPr>
                <w:spacing w:val="-3"/>
                <w:sz w:val="24"/>
                <w:szCs w:val="24"/>
              </w:rPr>
              <w:t xml:space="preserve"> </w:t>
            </w:r>
            <w:r w:rsidRPr="0039710F">
              <w:rPr>
                <w:sz w:val="24"/>
                <w:szCs w:val="24"/>
              </w:rPr>
              <w:t>entity.</w:t>
            </w:r>
          </w:p>
          <w:p w14:paraId="4A637896" w14:textId="77777777" w:rsidR="002874CA" w:rsidRPr="0039710F" w:rsidRDefault="002874CA" w:rsidP="002F2C39">
            <w:pPr>
              <w:pStyle w:val="TableParagraph"/>
              <w:numPr>
                <w:ilvl w:val="1"/>
                <w:numId w:val="81"/>
              </w:numPr>
              <w:spacing w:before="75" w:after="240" w:line="276" w:lineRule="auto"/>
              <w:ind w:left="595" w:right="173"/>
              <w:jc w:val="both"/>
              <w:rPr>
                <w:sz w:val="24"/>
                <w:szCs w:val="24"/>
              </w:rPr>
            </w:pPr>
            <w:r w:rsidRPr="0039710F">
              <w:rPr>
                <w:sz w:val="24"/>
                <w:szCs w:val="24"/>
              </w:rPr>
              <w:t>To</w:t>
            </w:r>
            <w:r w:rsidRPr="0039710F">
              <w:rPr>
                <w:spacing w:val="-2"/>
                <w:sz w:val="24"/>
                <w:szCs w:val="24"/>
              </w:rPr>
              <w:t xml:space="preserve"> </w:t>
            </w:r>
            <w:r w:rsidRPr="0039710F">
              <w:rPr>
                <w:sz w:val="24"/>
                <w:szCs w:val="24"/>
              </w:rPr>
              <w:t>give</w:t>
            </w:r>
            <w:r w:rsidRPr="0039710F">
              <w:rPr>
                <w:spacing w:val="-2"/>
                <w:sz w:val="24"/>
                <w:szCs w:val="24"/>
              </w:rPr>
              <w:t xml:space="preserve"> </w:t>
            </w:r>
            <w:r w:rsidRPr="0039710F">
              <w:rPr>
                <w:sz w:val="24"/>
                <w:szCs w:val="24"/>
              </w:rPr>
              <w:t>prospective</w:t>
            </w:r>
            <w:r w:rsidRPr="0039710F">
              <w:rPr>
                <w:spacing w:val="-3"/>
                <w:sz w:val="24"/>
                <w:szCs w:val="24"/>
              </w:rPr>
              <w:t xml:space="preserve"> </w:t>
            </w:r>
            <w:r w:rsidRPr="0039710F">
              <w:rPr>
                <w:sz w:val="24"/>
                <w:szCs w:val="24"/>
              </w:rPr>
              <w:t>bidders</w:t>
            </w:r>
            <w:r w:rsidRPr="0039710F">
              <w:rPr>
                <w:spacing w:val="-1"/>
                <w:sz w:val="24"/>
                <w:szCs w:val="24"/>
              </w:rPr>
              <w:t xml:space="preserve"> </w:t>
            </w:r>
            <w:r w:rsidRPr="0039710F">
              <w:rPr>
                <w:sz w:val="24"/>
                <w:szCs w:val="24"/>
              </w:rPr>
              <w:t>reasonable</w:t>
            </w:r>
            <w:r w:rsidRPr="0039710F">
              <w:rPr>
                <w:spacing w:val="-2"/>
                <w:sz w:val="24"/>
                <w:szCs w:val="24"/>
              </w:rPr>
              <w:t xml:space="preserve"> </w:t>
            </w:r>
            <w:r w:rsidRPr="0039710F">
              <w:rPr>
                <w:sz w:val="24"/>
                <w:szCs w:val="24"/>
              </w:rPr>
              <w:t>time</w:t>
            </w:r>
            <w:r w:rsidRPr="0039710F">
              <w:rPr>
                <w:spacing w:val="-3"/>
                <w:sz w:val="24"/>
                <w:szCs w:val="24"/>
              </w:rPr>
              <w:t xml:space="preserve"> </w:t>
            </w:r>
            <w:r w:rsidRPr="0039710F">
              <w:rPr>
                <w:sz w:val="24"/>
                <w:szCs w:val="24"/>
              </w:rPr>
              <w:t>in</w:t>
            </w:r>
            <w:r w:rsidRPr="0039710F">
              <w:rPr>
                <w:spacing w:val="-1"/>
                <w:sz w:val="24"/>
                <w:szCs w:val="24"/>
              </w:rPr>
              <w:t xml:space="preserve"> </w:t>
            </w:r>
            <w:r w:rsidRPr="0039710F">
              <w:rPr>
                <w:sz w:val="24"/>
                <w:szCs w:val="24"/>
              </w:rPr>
              <w:t>which</w:t>
            </w:r>
            <w:r w:rsidRPr="0039710F">
              <w:rPr>
                <w:spacing w:val="-2"/>
                <w:sz w:val="24"/>
                <w:szCs w:val="24"/>
              </w:rPr>
              <w:t xml:space="preserve"> </w:t>
            </w:r>
            <w:r w:rsidRPr="0039710F">
              <w:rPr>
                <w:sz w:val="24"/>
                <w:szCs w:val="24"/>
              </w:rPr>
              <w:t>to</w:t>
            </w:r>
            <w:r w:rsidRPr="0039710F">
              <w:rPr>
                <w:spacing w:val="-2"/>
                <w:sz w:val="24"/>
                <w:szCs w:val="24"/>
              </w:rPr>
              <w:t xml:space="preserve"> </w:t>
            </w:r>
            <w:r w:rsidRPr="0039710F">
              <w:rPr>
                <w:sz w:val="24"/>
                <w:szCs w:val="24"/>
              </w:rPr>
              <w:t>take an</w:t>
            </w:r>
            <w:r w:rsidRPr="0039710F">
              <w:rPr>
                <w:spacing w:val="-57"/>
                <w:sz w:val="24"/>
                <w:szCs w:val="24"/>
              </w:rPr>
              <w:t xml:space="preserve"> </w:t>
            </w:r>
            <w:r w:rsidRPr="0039710F">
              <w:rPr>
                <w:sz w:val="24"/>
                <w:szCs w:val="24"/>
              </w:rPr>
              <w:t>addendum into account in preparing their bids, the procuring</w:t>
            </w:r>
            <w:r w:rsidRPr="0039710F">
              <w:rPr>
                <w:spacing w:val="1"/>
                <w:sz w:val="24"/>
                <w:szCs w:val="24"/>
              </w:rPr>
              <w:t xml:space="preserve"> </w:t>
            </w:r>
            <w:r w:rsidRPr="0039710F">
              <w:rPr>
                <w:sz w:val="24"/>
                <w:szCs w:val="24"/>
              </w:rPr>
              <w:t>entity may, at its discretion, extend the deadline for the</w:t>
            </w:r>
            <w:r w:rsidRPr="0039710F">
              <w:rPr>
                <w:spacing w:val="1"/>
                <w:sz w:val="24"/>
                <w:szCs w:val="24"/>
              </w:rPr>
              <w:t xml:space="preserve"> </w:t>
            </w:r>
            <w:r w:rsidRPr="0039710F">
              <w:rPr>
                <w:sz w:val="24"/>
                <w:szCs w:val="24"/>
              </w:rPr>
              <w:t>submission of bids, pursuant to ITB 22.2 of this bidding</w:t>
            </w:r>
            <w:r w:rsidRPr="0039710F">
              <w:rPr>
                <w:spacing w:val="1"/>
                <w:sz w:val="24"/>
                <w:szCs w:val="24"/>
              </w:rPr>
              <w:t xml:space="preserve"> </w:t>
            </w:r>
            <w:r w:rsidRPr="0039710F">
              <w:rPr>
                <w:sz w:val="24"/>
                <w:szCs w:val="24"/>
              </w:rPr>
              <w:t>document.</w:t>
            </w:r>
          </w:p>
        </w:tc>
      </w:tr>
      <w:tr w:rsidR="002874CA" w:rsidRPr="0039710F" w14:paraId="15511F3C" w14:textId="77777777" w:rsidTr="1664B5C6">
        <w:trPr>
          <w:trHeight w:val="1266"/>
        </w:trPr>
        <w:tc>
          <w:tcPr>
            <w:tcW w:w="2694" w:type="dxa"/>
          </w:tcPr>
          <w:p w14:paraId="14FB8BD9"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t>Cost of Bidding</w:t>
            </w:r>
          </w:p>
        </w:tc>
        <w:tc>
          <w:tcPr>
            <w:tcW w:w="8079" w:type="dxa"/>
          </w:tcPr>
          <w:p w14:paraId="1130B9B5" w14:textId="77777777" w:rsidR="002874CA" w:rsidRPr="0039710F" w:rsidRDefault="002874CA" w:rsidP="002E7E41">
            <w:pPr>
              <w:pStyle w:val="TableParagraph"/>
              <w:numPr>
                <w:ilvl w:val="1"/>
                <w:numId w:val="81"/>
              </w:numPr>
              <w:spacing w:before="75" w:line="276" w:lineRule="auto"/>
              <w:ind w:left="595" w:right="173"/>
              <w:jc w:val="both"/>
              <w:rPr>
                <w:sz w:val="24"/>
                <w:szCs w:val="24"/>
              </w:rPr>
            </w:pP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bear</w:t>
            </w:r>
            <w:r w:rsidRPr="0039710F">
              <w:rPr>
                <w:spacing w:val="1"/>
                <w:sz w:val="24"/>
                <w:szCs w:val="24"/>
              </w:rPr>
              <w:t xml:space="preserve"> </w:t>
            </w:r>
            <w:r w:rsidRPr="0039710F">
              <w:rPr>
                <w:sz w:val="24"/>
                <w:szCs w:val="24"/>
              </w:rPr>
              <w:t>all</w:t>
            </w:r>
            <w:r w:rsidRPr="0039710F">
              <w:rPr>
                <w:spacing w:val="3"/>
                <w:sz w:val="24"/>
                <w:szCs w:val="24"/>
              </w:rPr>
              <w:t xml:space="preserve"> </w:t>
            </w:r>
            <w:r w:rsidRPr="0039710F">
              <w:rPr>
                <w:sz w:val="24"/>
                <w:szCs w:val="24"/>
              </w:rPr>
              <w:t>costs</w:t>
            </w:r>
            <w:r w:rsidRPr="0039710F">
              <w:rPr>
                <w:spacing w:val="1"/>
                <w:sz w:val="24"/>
                <w:szCs w:val="24"/>
              </w:rPr>
              <w:t xml:space="preserve"> </w:t>
            </w:r>
            <w:r w:rsidRPr="0039710F">
              <w:rPr>
                <w:sz w:val="24"/>
                <w:szCs w:val="24"/>
              </w:rPr>
              <w:t>associated</w:t>
            </w:r>
            <w:r w:rsidRPr="0039710F">
              <w:rPr>
                <w:spacing w:val="1"/>
                <w:sz w:val="24"/>
                <w:szCs w:val="24"/>
              </w:rPr>
              <w:t xml:space="preserve"> </w:t>
            </w:r>
            <w:r w:rsidRPr="0039710F">
              <w:rPr>
                <w:sz w:val="24"/>
                <w:szCs w:val="24"/>
              </w:rPr>
              <w:t>with</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preparation</w:t>
            </w:r>
            <w:r w:rsidRPr="0039710F">
              <w:rPr>
                <w:spacing w:val="1"/>
                <w:sz w:val="24"/>
                <w:szCs w:val="24"/>
              </w:rPr>
              <w:t xml:space="preserve"> </w:t>
            </w:r>
            <w:r w:rsidRPr="0039710F">
              <w:rPr>
                <w:sz w:val="24"/>
                <w:szCs w:val="24"/>
              </w:rPr>
              <w:t>and submission of its bid, and the procuring entity shall not be</w:t>
            </w:r>
            <w:r w:rsidRPr="0039710F">
              <w:rPr>
                <w:spacing w:val="1"/>
                <w:sz w:val="24"/>
                <w:szCs w:val="24"/>
              </w:rPr>
              <w:t xml:space="preserve"> </w:t>
            </w:r>
            <w:r w:rsidRPr="0039710F">
              <w:rPr>
                <w:sz w:val="24"/>
                <w:szCs w:val="24"/>
              </w:rPr>
              <w:t>liable</w:t>
            </w:r>
            <w:r w:rsidRPr="0039710F">
              <w:rPr>
                <w:spacing w:val="-2"/>
                <w:sz w:val="24"/>
                <w:szCs w:val="24"/>
              </w:rPr>
              <w:t xml:space="preserve"> </w:t>
            </w:r>
            <w:r w:rsidRPr="0039710F">
              <w:rPr>
                <w:sz w:val="24"/>
                <w:szCs w:val="24"/>
              </w:rPr>
              <w:t>for</w:t>
            </w:r>
            <w:r w:rsidRPr="0039710F">
              <w:rPr>
                <w:spacing w:val="-2"/>
                <w:sz w:val="24"/>
                <w:szCs w:val="24"/>
              </w:rPr>
              <w:t xml:space="preserve"> </w:t>
            </w:r>
            <w:r w:rsidRPr="0039710F">
              <w:rPr>
                <w:sz w:val="24"/>
                <w:szCs w:val="24"/>
              </w:rPr>
              <w:t>those</w:t>
            </w:r>
            <w:r w:rsidRPr="0039710F">
              <w:rPr>
                <w:spacing w:val="-2"/>
                <w:sz w:val="24"/>
                <w:szCs w:val="24"/>
              </w:rPr>
              <w:t xml:space="preserve"> </w:t>
            </w:r>
            <w:r w:rsidRPr="0039710F">
              <w:rPr>
                <w:sz w:val="24"/>
                <w:szCs w:val="24"/>
              </w:rPr>
              <w:t>costs,</w:t>
            </w:r>
            <w:r w:rsidRPr="0039710F">
              <w:rPr>
                <w:spacing w:val="-2"/>
                <w:sz w:val="24"/>
                <w:szCs w:val="24"/>
              </w:rPr>
              <w:t xml:space="preserve"> </w:t>
            </w:r>
            <w:r w:rsidRPr="0039710F">
              <w:rPr>
                <w:sz w:val="24"/>
                <w:szCs w:val="24"/>
              </w:rPr>
              <w:t>regardless</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conduct</w:t>
            </w:r>
            <w:r w:rsidRPr="0039710F">
              <w:rPr>
                <w:spacing w:val="-2"/>
                <w:sz w:val="24"/>
                <w:szCs w:val="24"/>
              </w:rPr>
              <w:t xml:space="preserve"> </w:t>
            </w:r>
            <w:r w:rsidRPr="0039710F">
              <w:rPr>
                <w:sz w:val="24"/>
                <w:szCs w:val="24"/>
              </w:rPr>
              <w:t>or outcome</w:t>
            </w:r>
            <w:r w:rsidRPr="0039710F">
              <w:rPr>
                <w:spacing w:val="-3"/>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57"/>
                <w:sz w:val="24"/>
                <w:szCs w:val="24"/>
              </w:rPr>
              <w:t xml:space="preserve"> </w:t>
            </w:r>
            <w:r w:rsidRPr="0039710F">
              <w:rPr>
                <w:sz w:val="24"/>
                <w:szCs w:val="24"/>
              </w:rPr>
              <w:t>bid</w:t>
            </w:r>
            <w:r w:rsidRPr="0039710F">
              <w:rPr>
                <w:spacing w:val="-1"/>
                <w:sz w:val="24"/>
                <w:szCs w:val="24"/>
              </w:rPr>
              <w:t xml:space="preserve"> </w:t>
            </w:r>
            <w:r w:rsidRPr="0039710F">
              <w:rPr>
                <w:sz w:val="24"/>
                <w:szCs w:val="24"/>
              </w:rPr>
              <w:t>process.</w:t>
            </w:r>
          </w:p>
        </w:tc>
      </w:tr>
      <w:tr w:rsidR="002874CA" w:rsidRPr="0039710F" w14:paraId="1055AB01" w14:textId="77777777" w:rsidTr="1664B5C6">
        <w:trPr>
          <w:trHeight w:val="1266"/>
        </w:trPr>
        <w:tc>
          <w:tcPr>
            <w:tcW w:w="2694" w:type="dxa"/>
          </w:tcPr>
          <w:p w14:paraId="64280967"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t>Language of Bid</w:t>
            </w:r>
          </w:p>
        </w:tc>
        <w:tc>
          <w:tcPr>
            <w:tcW w:w="8079" w:type="dxa"/>
          </w:tcPr>
          <w:p w14:paraId="6EFD8EA1" w14:textId="77777777" w:rsidR="002874CA" w:rsidRPr="0039710F" w:rsidRDefault="002874CA" w:rsidP="002F2C39">
            <w:pPr>
              <w:pStyle w:val="TableParagraph"/>
              <w:numPr>
                <w:ilvl w:val="1"/>
                <w:numId w:val="81"/>
              </w:numPr>
              <w:spacing w:before="75" w:after="240" w:line="276" w:lineRule="auto"/>
              <w:ind w:left="595" w:right="173"/>
              <w:jc w:val="both"/>
              <w:rPr>
                <w:sz w:val="24"/>
                <w:szCs w:val="24"/>
              </w:rPr>
            </w:pPr>
            <w:r w:rsidRPr="0039710F">
              <w:rPr>
                <w:sz w:val="24"/>
                <w:szCs w:val="24"/>
              </w:rPr>
              <w:t xml:space="preserve">The bid as well as all correspondence and documents relating to the same, shall be written in the English language. Supporting documents and other printed materials that are part of the bid may be in another language provided they are accompanied by an accurate translation of the relevant passages of the bid in the English language, in which case and for the purposes of interpreting the bid, the translated version shall take precedent. </w:t>
            </w:r>
          </w:p>
        </w:tc>
      </w:tr>
      <w:tr w:rsidR="002874CA" w:rsidRPr="0039710F" w14:paraId="0983E289" w14:textId="77777777" w:rsidTr="1664B5C6">
        <w:trPr>
          <w:trHeight w:val="1266"/>
        </w:trPr>
        <w:tc>
          <w:tcPr>
            <w:tcW w:w="2694" w:type="dxa"/>
          </w:tcPr>
          <w:p w14:paraId="418E0A39" w14:textId="77777777" w:rsidR="002874CA" w:rsidRPr="0039710F" w:rsidRDefault="002874CA" w:rsidP="002E7E41">
            <w:pPr>
              <w:pStyle w:val="TableParagraph"/>
              <w:numPr>
                <w:ilvl w:val="0"/>
                <w:numId w:val="81"/>
              </w:numPr>
              <w:spacing w:before="80" w:line="276" w:lineRule="auto"/>
              <w:ind w:left="455" w:right="329"/>
              <w:rPr>
                <w:b/>
                <w:sz w:val="24"/>
                <w:szCs w:val="24"/>
              </w:rPr>
            </w:pPr>
            <w:r w:rsidRPr="0039710F">
              <w:rPr>
                <w:b/>
                <w:sz w:val="24"/>
                <w:szCs w:val="24"/>
              </w:rPr>
              <w:t>Documents Comprising the Bid</w:t>
            </w:r>
          </w:p>
        </w:tc>
        <w:tc>
          <w:tcPr>
            <w:tcW w:w="8079" w:type="dxa"/>
          </w:tcPr>
          <w:p w14:paraId="012B03C7" w14:textId="77777777" w:rsidR="002874CA" w:rsidRPr="0039710F" w:rsidRDefault="002874CA"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r w:rsidRPr="0039710F">
              <w:rPr>
                <w:sz w:val="24"/>
                <w:szCs w:val="24"/>
              </w:rPr>
              <w:t>bid shall</w:t>
            </w:r>
            <w:r w:rsidRPr="0039710F">
              <w:rPr>
                <w:spacing w:val="-1"/>
                <w:sz w:val="24"/>
                <w:szCs w:val="24"/>
              </w:rPr>
              <w:t xml:space="preserve"> </w:t>
            </w:r>
            <w:r w:rsidRPr="0039710F">
              <w:rPr>
                <w:sz w:val="24"/>
                <w:szCs w:val="24"/>
              </w:rPr>
              <w:t>comprise the</w:t>
            </w:r>
            <w:r w:rsidRPr="0039710F">
              <w:rPr>
                <w:spacing w:val="-2"/>
                <w:sz w:val="24"/>
                <w:szCs w:val="24"/>
              </w:rPr>
              <w:t xml:space="preserve"> </w:t>
            </w:r>
            <w:r w:rsidRPr="0039710F">
              <w:rPr>
                <w:sz w:val="24"/>
                <w:szCs w:val="24"/>
              </w:rPr>
              <w:t>following:</w:t>
            </w:r>
          </w:p>
          <w:p w14:paraId="6A3C9F50" w14:textId="77777777" w:rsidR="002874CA" w:rsidRPr="0039710F" w:rsidRDefault="002874CA" w:rsidP="002E7E41">
            <w:pPr>
              <w:pStyle w:val="TableParagraph"/>
              <w:numPr>
                <w:ilvl w:val="2"/>
                <w:numId w:val="81"/>
              </w:numPr>
              <w:spacing w:before="161" w:line="276" w:lineRule="auto"/>
              <w:ind w:left="1021"/>
              <w:jc w:val="both"/>
              <w:rPr>
                <w:sz w:val="24"/>
                <w:szCs w:val="24"/>
              </w:rPr>
            </w:pPr>
            <w:r w:rsidRPr="0039710F">
              <w:rPr>
                <w:sz w:val="24"/>
                <w:szCs w:val="24"/>
              </w:rPr>
              <w:t>the</w:t>
            </w:r>
            <w:r w:rsidRPr="0039710F">
              <w:rPr>
                <w:spacing w:val="-1"/>
                <w:sz w:val="24"/>
                <w:szCs w:val="24"/>
              </w:rPr>
              <w:t xml:space="preserve"> </w:t>
            </w:r>
            <w:r w:rsidRPr="0039710F">
              <w:rPr>
                <w:sz w:val="24"/>
                <w:szCs w:val="24"/>
              </w:rPr>
              <w:t>Letter</w:t>
            </w:r>
            <w:r w:rsidRPr="0039710F">
              <w:rPr>
                <w:spacing w:val="-2"/>
                <w:sz w:val="24"/>
                <w:szCs w:val="24"/>
              </w:rPr>
              <w:t xml:space="preserve"> </w:t>
            </w:r>
            <w:r w:rsidRPr="0039710F">
              <w:rPr>
                <w:sz w:val="24"/>
                <w:szCs w:val="24"/>
              </w:rPr>
              <w:t>of Bid;</w:t>
            </w:r>
          </w:p>
          <w:p w14:paraId="32B8BED8" w14:textId="77777777" w:rsidR="002874CA" w:rsidRPr="0039710F" w:rsidRDefault="002874CA" w:rsidP="002E7E41">
            <w:pPr>
              <w:pStyle w:val="TableParagraph"/>
              <w:numPr>
                <w:ilvl w:val="2"/>
                <w:numId w:val="81"/>
              </w:numPr>
              <w:tabs>
                <w:tab w:val="left" w:pos="906"/>
                <w:tab w:val="left" w:pos="907"/>
              </w:tabs>
              <w:spacing w:before="163" w:line="276" w:lineRule="auto"/>
              <w:ind w:left="1021"/>
              <w:jc w:val="both"/>
              <w:rPr>
                <w:sz w:val="24"/>
                <w:szCs w:val="24"/>
              </w:rPr>
            </w:pPr>
            <w:r w:rsidRPr="0039710F">
              <w:rPr>
                <w:sz w:val="24"/>
                <w:szCs w:val="24"/>
              </w:rPr>
              <w:t>the</w:t>
            </w:r>
            <w:r w:rsidRPr="0039710F">
              <w:rPr>
                <w:spacing w:val="-3"/>
                <w:sz w:val="24"/>
                <w:szCs w:val="24"/>
              </w:rPr>
              <w:t xml:space="preserve"> </w:t>
            </w:r>
            <w:r w:rsidRPr="0039710F">
              <w:rPr>
                <w:sz w:val="24"/>
                <w:szCs w:val="24"/>
              </w:rPr>
              <w:t>completed</w:t>
            </w:r>
            <w:r w:rsidRPr="0039710F">
              <w:rPr>
                <w:spacing w:val="-1"/>
                <w:sz w:val="24"/>
                <w:szCs w:val="24"/>
              </w:rPr>
              <w:t xml:space="preserve"> </w:t>
            </w:r>
            <w:r w:rsidRPr="0039710F">
              <w:rPr>
                <w:sz w:val="24"/>
                <w:szCs w:val="24"/>
              </w:rPr>
              <w:t>Schedules in</w:t>
            </w:r>
            <w:r w:rsidRPr="0039710F">
              <w:rPr>
                <w:spacing w:val="-1"/>
                <w:sz w:val="24"/>
                <w:szCs w:val="24"/>
              </w:rPr>
              <w:t xml:space="preserve"> </w:t>
            </w:r>
            <w:r w:rsidRPr="0039710F">
              <w:rPr>
                <w:sz w:val="24"/>
                <w:szCs w:val="24"/>
              </w:rPr>
              <w:t>accordance with</w:t>
            </w:r>
            <w:r w:rsidRPr="0039710F">
              <w:rPr>
                <w:spacing w:val="3"/>
                <w:sz w:val="24"/>
                <w:szCs w:val="24"/>
              </w:rPr>
              <w:t xml:space="preserve"> </w:t>
            </w:r>
            <w:r w:rsidRPr="0039710F">
              <w:rPr>
                <w:sz w:val="24"/>
                <w:szCs w:val="24"/>
              </w:rPr>
              <w:t>ITB</w:t>
            </w:r>
            <w:r w:rsidRPr="0039710F">
              <w:rPr>
                <w:spacing w:val="-3"/>
                <w:sz w:val="24"/>
                <w:szCs w:val="24"/>
              </w:rPr>
              <w:t xml:space="preserve"> </w:t>
            </w:r>
            <w:r w:rsidRPr="0039710F">
              <w:rPr>
                <w:sz w:val="24"/>
                <w:szCs w:val="24"/>
              </w:rPr>
              <w:t>12</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14;</w:t>
            </w:r>
          </w:p>
          <w:p w14:paraId="747E304B" w14:textId="5BE93AC1" w:rsidR="002874CA" w:rsidRPr="0039710F" w:rsidRDefault="002874CA" w:rsidP="002E7E41">
            <w:pPr>
              <w:pStyle w:val="TableParagraph"/>
              <w:numPr>
                <w:ilvl w:val="2"/>
                <w:numId w:val="81"/>
              </w:numPr>
              <w:tabs>
                <w:tab w:val="left" w:pos="995"/>
                <w:tab w:val="left" w:pos="996"/>
              </w:tabs>
              <w:spacing w:before="161" w:line="276" w:lineRule="auto"/>
              <w:ind w:left="1021" w:right="616"/>
              <w:jc w:val="both"/>
              <w:rPr>
                <w:sz w:val="24"/>
                <w:szCs w:val="24"/>
              </w:rPr>
            </w:pPr>
            <w:r w:rsidRPr="0039710F">
              <w:rPr>
                <w:sz w:val="24"/>
                <w:szCs w:val="24"/>
              </w:rPr>
              <w:t>Bid</w:t>
            </w:r>
            <w:r w:rsidRPr="0039710F">
              <w:rPr>
                <w:spacing w:val="-1"/>
                <w:sz w:val="24"/>
                <w:szCs w:val="24"/>
              </w:rPr>
              <w:t xml:space="preserve"> </w:t>
            </w:r>
            <w:r w:rsidRPr="0039710F">
              <w:rPr>
                <w:sz w:val="24"/>
                <w:szCs w:val="24"/>
              </w:rPr>
              <w:t>Security</w:t>
            </w:r>
            <w:r w:rsidRPr="0039710F">
              <w:rPr>
                <w:spacing w:val="-6"/>
                <w:sz w:val="24"/>
                <w:szCs w:val="24"/>
              </w:rPr>
              <w:t xml:space="preserve"> </w:t>
            </w:r>
            <w:r w:rsidRPr="0039710F">
              <w:rPr>
                <w:sz w:val="24"/>
                <w:szCs w:val="24"/>
              </w:rPr>
              <w:t>or</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Securing</w:t>
            </w:r>
            <w:r w:rsidRPr="0039710F">
              <w:rPr>
                <w:spacing w:val="-4"/>
                <w:sz w:val="24"/>
                <w:szCs w:val="24"/>
              </w:rPr>
              <w:t xml:space="preserve"> </w:t>
            </w:r>
            <w:r w:rsidRPr="0039710F">
              <w:rPr>
                <w:sz w:val="24"/>
                <w:szCs w:val="24"/>
              </w:rPr>
              <w:t>Declaration,</w:t>
            </w:r>
            <w:r w:rsidRPr="0039710F">
              <w:rPr>
                <w:spacing w:val="-1"/>
                <w:sz w:val="24"/>
                <w:szCs w:val="24"/>
              </w:rPr>
              <w:t xml:space="preserve"> </w:t>
            </w:r>
            <w:r w:rsidRPr="0039710F">
              <w:rPr>
                <w:sz w:val="24"/>
                <w:szCs w:val="24"/>
              </w:rPr>
              <w:t>in accordance</w:t>
            </w:r>
            <w:r w:rsidRPr="0039710F">
              <w:rPr>
                <w:spacing w:val="-57"/>
                <w:sz w:val="24"/>
                <w:szCs w:val="24"/>
              </w:rPr>
              <w:t xml:space="preserve"> </w:t>
            </w:r>
            <w:r w:rsidR="00A4782B" w:rsidRPr="0039710F">
              <w:rPr>
                <w:spacing w:val="-57"/>
                <w:sz w:val="24"/>
                <w:szCs w:val="24"/>
              </w:rPr>
              <w:t xml:space="preserve">  </w:t>
            </w:r>
            <w:r w:rsidRPr="0039710F">
              <w:rPr>
                <w:sz w:val="24"/>
                <w:szCs w:val="24"/>
              </w:rPr>
              <w:t>with</w:t>
            </w:r>
            <w:r w:rsidRPr="0039710F">
              <w:rPr>
                <w:spacing w:val="1"/>
                <w:sz w:val="24"/>
                <w:szCs w:val="24"/>
              </w:rPr>
              <w:t xml:space="preserve"> </w:t>
            </w:r>
            <w:r w:rsidRPr="0039710F">
              <w:rPr>
                <w:sz w:val="24"/>
                <w:szCs w:val="24"/>
              </w:rPr>
              <w:t>ITB</w:t>
            </w:r>
            <w:r w:rsidRPr="0039710F">
              <w:rPr>
                <w:spacing w:val="-2"/>
                <w:sz w:val="24"/>
                <w:szCs w:val="24"/>
              </w:rPr>
              <w:t xml:space="preserve"> </w:t>
            </w:r>
            <w:r w:rsidRPr="0039710F">
              <w:rPr>
                <w:sz w:val="24"/>
                <w:szCs w:val="24"/>
              </w:rPr>
              <w:t>19;</w:t>
            </w:r>
          </w:p>
          <w:p w14:paraId="280FA68F" w14:textId="77777777" w:rsidR="002874CA" w:rsidRPr="0039710F" w:rsidRDefault="002874CA" w:rsidP="002E7E41">
            <w:pPr>
              <w:pStyle w:val="TableParagraph"/>
              <w:numPr>
                <w:ilvl w:val="2"/>
                <w:numId w:val="81"/>
              </w:numPr>
              <w:tabs>
                <w:tab w:val="left" w:pos="906"/>
                <w:tab w:val="left" w:pos="907"/>
              </w:tabs>
              <w:spacing w:before="119" w:line="276" w:lineRule="auto"/>
              <w:ind w:left="1021"/>
              <w:jc w:val="both"/>
              <w:rPr>
                <w:sz w:val="24"/>
                <w:szCs w:val="24"/>
              </w:rPr>
            </w:pPr>
            <w:r w:rsidRPr="0039710F">
              <w:rPr>
                <w:sz w:val="24"/>
                <w:szCs w:val="24"/>
              </w:rPr>
              <w:t>alternative</w:t>
            </w:r>
            <w:r w:rsidRPr="0039710F">
              <w:rPr>
                <w:spacing w:val="-3"/>
                <w:sz w:val="24"/>
                <w:szCs w:val="24"/>
              </w:rPr>
              <w:t xml:space="preserve"> </w:t>
            </w:r>
            <w:r w:rsidRPr="0039710F">
              <w:rPr>
                <w:sz w:val="24"/>
                <w:szCs w:val="24"/>
              </w:rPr>
              <w:t>bids</w:t>
            </w:r>
            <w:r w:rsidRPr="0039710F">
              <w:rPr>
                <w:spacing w:val="-1"/>
                <w:sz w:val="24"/>
                <w:szCs w:val="24"/>
              </w:rPr>
              <w:t xml:space="preserve"> </w:t>
            </w:r>
            <w:r w:rsidRPr="0039710F">
              <w:rPr>
                <w:sz w:val="24"/>
                <w:szCs w:val="24"/>
              </w:rPr>
              <w:t>if</w:t>
            </w:r>
            <w:r w:rsidRPr="0039710F">
              <w:rPr>
                <w:spacing w:val="-1"/>
                <w:sz w:val="24"/>
                <w:szCs w:val="24"/>
              </w:rPr>
              <w:t xml:space="preserve"> </w:t>
            </w:r>
            <w:r w:rsidRPr="0039710F">
              <w:rPr>
                <w:sz w:val="24"/>
                <w:szCs w:val="24"/>
              </w:rPr>
              <w:t>permissible</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accordance with ITB</w:t>
            </w:r>
            <w:r w:rsidRPr="0039710F">
              <w:rPr>
                <w:spacing w:val="-3"/>
                <w:sz w:val="24"/>
                <w:szCs w:val="24"/>
              </w:rPr>
              <w:t xml:space="preserve"> </w:t>
            </w:r>
            <w:r w:rsidRPr="0039710F">
              <w:rPr>
                <w:sz w:val="24"/>
                <w:szCs w:val="24"/>
              </w:rPr>
              <w:t>13;</w:t>
            </w:r>
          </w:p>
          <w:p w14:paraId="7B75726B" w14:textId="1ABB4651" w:rsidR="002874CA" w:rsidRPr="0039710F" w:rsidRDefault="002874CA" w:rsidP="002E7E41">
            <w:pPr>
              <w:pStyle w:val="TableParagraph"/>
              <w:numPr>
                <w:ilvl w:val="2"/>
                <w:numId w:val="81"/>
              </w:numPr>
              <w:tabs>
                <w:tab w:val="left" w:pos="906"/>
                <w:tab w:val="left" w:pos="907"/>
              </w:tabs>
              <w:spacing w:before="164" w:line="276" w:lineRule="auto"/>
              <w:ind w:left="1021" w:right="462"/>
              <w:jc w:val="both"/>
              <w:rPr>
                <w:sz w:val="24"/>
                <w:szCs w:val="24"/>
              </w:rPr>
            </w:pPr>
            <w:r w:rsidRPr="0039710F">
              <w:rPr>
                <w:sz w:val="24"/>
                <w:szCs w:val="24"/>
              </w:rPr>
              <w:lastRenderedPageBreak/>
              <w:t xml:space="preserve">written confirmation </w:t>
            </w:r>
            <w:r w:rsidR="00DD7789" w:rsidRPr="0039710F">
              <w:rPr>
                <w:sz w:val="24"/>
                <w:szCs w:val="24"/>
              </w:rPr>
              <w:t>authorizing</w:t>
            </w:r>
            <w:r w:rsidRPr="0039710F">
              <w:rPr>
                <w:sz w:val="24"/>
                <w:szCs w:val="24"/>
              </w:rPr>
              <w:t xml:space="preserve"> the signatory of the bid to</w:t>
            </w:r>
            <w:r w:rsidRPr="0039710F">
              <w:rPr>
                <w:spacing w:val="-57"/>
                <w:sz w:val="24"/>
                <w:szCs w:val="24"/>
              </w:rPr>
              <w:t xml:space="preserve"> </w:t>
            </w:r>
            <w:r w:rsidR="00A4782B" w:rsidRPr="0039710F">
              <w:rPr>
                <w:spacing w:val="-57"/>
                <w:sz w:val="24"/>
                <w:szCs w:val="24"/>
              </w:rPr>
              <w:t xml:space="preserve">                </w:t>
            </w:r>
            <w:r w:rsidRPr="0039710F">
              <w:rPr>
                <w:sz w:val="24"/>
                <w:szCs w:val="24"/>
              </w:rPr>
              <w:t>commit</w:t>
            </w:r>
            <w:r w:rsidRPr="0039710F">
              <w:rPr>
                <w:spacing w:val="-1"/>
                <w:sz w:val="24"/>
                <w:szCs w:val="24"/>
              </w:rPr>
              <w:t xml:space="preserve"> </w:t>
            </w:r>
            <w:r w:rsidRPr="0039710F">
              <w:rPr>
                <w:sz w:val="24"/>
                <w:szCs w:val="24"/>
              </w:rPr>
              <w:t>the bidder,</w:t>
            </w:r>
            <w:r w:rsidRPr="0039710F">
              <w:rPr>
                <w:spacing w:val="-1"/>
                <w:sz w:val="24"/>
                <w:szCs w:val="24"/>
              </w:rPr>
              <w:t xml:space="preserve"> </w:t>
            </w:r>
            <w:r w:rsidRPr="0039710F">
              <w:rPr>
                <w:sz w:val="24"/>
                <w:szCs w:val="24"/>
              </w:rPr>
              <w:t>in accordance with</w:t>
            </w:r>
            <w:r w:rsidRPr="0039710F">
              <w:rPr>
                <w:spacing w:val="3"/>
                <w:sz w:val="24"/>
                <w:szCs w:val="24"/>
              </w:rPr>
              <w:t xml:space="preserve"> </w:t>
            </w:r>
            <w:r w:rsidRPr="0039710F">
              <w:rPr>
                <w:sz w:val="24"/>
                <w:szCs w:val="24"/>
              </w:rPr>
              <w:t>ITB</w:t>
            </w:r>
            <w:r w:rsidRPr="0039710F">
              <w:rPr>
                <w:spacing w:val="-3"/>
                <w:sz w:val="24"/>
                <w:szCs w:val="24"/>
              </w:rPr>
              <w:t xml:space="preserve"> </w:t>
            </w:r>
            <w:r w:rsidRPr="0039710F">
              <w:rPr>
                <w:sz w:val="24"/>
                <w:szCs w:val="24"/>
              </w:rPr>
              <w:t>20.2;</w:t>
            </w:r>
          </w:p>
          <w:p w14:paraId="63B37518" w14:textId="43A87F01" w:rsidR="002874CA" w:rsidRPr="0039710F" w:rsidRDefault="002874CA" w:rsidP="002E7E41">
            <w:pPr>
              <w:pStyle w:val="TableParagraph"/>
              <w:numPr>
                <w:ilvl w:val="2"/>
                <w:numId w:val="81"/>
              </w:numPr>
              <w:tabs>
                <w:tab w:val="left" w:pos="906"/>
                <w:tab w:val="left" w:pos="907"/>
              </w:tabs>
              <w:spacing w:before="118" w:line="276" w:lineRule="auto"/>
              <w:ind w:left="1021" w:right="197"/>
              <w:jc w:val="both"/>
              <w:rPr>
                <w:sz w:val="24"/>
                <w:szCs w:val="24"/>
              </w:rPr>
            </w:pPr>
            <w:r w:rsidRPr="0039710F">
              <w:rPr>
                <w:sz w:val="24"/>
                <w:szCs w:val="24"/>
              </w:rPr>
              <w:t>documentary evidence in accordance with ITB 17</w:t>
            </w:r>
            <w:r w:rsidRPr="0039710F">
              <w:rPr>
                <w:spacing w:val="1"/>
                <w:sz w:val="24"/>
                <w:szCs w:val="24"/>
              </w:rPr>
              <w:t xml:space="preserve"> </w:t>
            </w:r>
            <w:r w:rsidRPr="0039710F">
              <w:rPr>
                <w:sz w:val="24"/>
                <w:szCs w:val="24"/>
              </w:rPr>
              <w:t>establishing the bidder’s qualifications to bid and perform the</w:t>
            </w:r>
            <w:r w:rsidRPr="0039710F">
              <w:rPr>
                <w:spacing w:val="-58"/>
                <w:sz w:val="24"/>
                <w:szCs w:val="24"/>
              </w:rPr>
              <w:t xml:space="preserve"> </w:t>
            </w:r>
            <w:r w:rsidR="00A4782B" w:rsidRPr="0039710F">
              <w:rPr>
                <w:spacing w:val="-58"/>
                <w:sz w:val="24"/>
                <w:szCs w:val="24"/>
              </w:rPr>
              <w:t xml:space="preserve">      </w:t>
            </w:r>
            <w:r w:rsidRPr="0039710F">
              <w:rPr>
                <w:sz w:val="24"/>
                <w:szCs w:val="24"/>
              </w:rPr>
              <w:t>Contract</w:t>
            </w:r>
            <w:r w:rsidRPr="0039710F">
              <w:rPr>
                <w:spacing w:val="-1"/>
                <w:sz w:val="24"/>
                <w:szCs w:val="24"/>
              </w:rPr>
              <w:t xml:space="preserve"> </w:t>
            </w:r>
            <w:r w:rsidRPr="0039710F">
              <w:rPr>
                <w:sz w:val="24"/>
                <w:szCs w:val="24"/>
              </w:rPr>
              <w:t>if awarded;</w:t>
            </w:r>
          </w:p>
          <w:p w14:paraId="76A00E3B" w14:textId="77777777" w:rsidR="002874CA" w:rsidRPr="0039710F" w:rsidRDefault="002874CA" w:rsidP="002E7E41">
            <w:pPr>
              <w:pStyle w:val="TableParagraph"/>
              <w:numPr>
                <w:ilvl w:val="2"/>
                <w:numId w:val="81"/>
              </w:numPr>
              <w:tabs>
                <w:tab w:val="left" w:pos="995"/>
                <w:tab w:val="left" w:pos="996"/>
              </w:tabs>
              <w:spacing w:before="121" w:line="276" w:lineRule="auto"/>
              <w:ind w:left="1021"/>
              <w:jc w:val="both"/>
              <w:rPr>
                <w:sz w:val="24"/>
                <w:szCs w:val="24"/>
              </w:rPr>
            </w:pPr>
            <w:r w:rsidRPr="0039710F">
              <w:rPr>
                <w:sz w:val="24"/>
                <w:szCs w:val="24"/>
              </w:rPr>
              <w:t>Technical</w:t>
            </w:r>
            <w:r w:rsidRPr="0039710F">
              <w:rPr>
                <w:spacing w:val="-2"/>
                <w:sz w:val="24"/>
                <w:szCs w:val="24"/>
              </w:rPr>
              <w:t xml:space="preserve"> </w:t>
            </w:r>
            <w:r w:rsidRPr="0039710F">
              <w:rPr>
                <w:sz w:val="24"/>
                <w:szCs w:val="24"/>
              </w:rPr>
              <w:t>Proposal</w:t>
            </w:r>
            <w:r w:rsidRPr="0039710F">
              <w:rPr>
                <w:spacing w:val="-1"/>
                <w:sz w:val="24"/>
                <w:szCs w:val="24"/>
              </w:rPr>
              <w:t xml:space="preserve"> </w:t>
            </w:r>
            <w:r w:rsidRPr="0039710F">
              <w:rPr>
                <w:sz w:val="24"/>
                <w:szCs w:val="24"/>
              </w:rPr>
              <w:t>in</w:t>
            </w:r>
            <w:r w:rsidRPr="0039710F">
              <w:rPr>
                <w:spacing w:val="-2"/>
                <w:sz w:val="24"/>
                <w:szCs w:val="24"/>
              </w:rPr>
              <w:t xml:space="preserve"> </w:t>
            </w:r>
            <w:r w:rsidRPr="0039710F">
              <w:rPr>
                <w:sz w:val="24"/>
                <w:szCs w:val="24"/>
              </w:rPr>
              <w:t>accordance</w:t>
            </w:r>
            <w:r w:rsidRPr="0039710F">
              <w:rPr>
                <w:spacing w:val="-2"/>
                <w:sz w:val="24"/>
                <w:szCs w:val="24"/>
              </w:rPr>
              <w:t xml:space="preserve"> </w:t>
            </w:r>
            <w:r w:rsidRPr="0039710F">
              <w:rPr>
                <w:sz w:val="24"/>
                <w:szCs w:val="24"/>
              </w:rPr>
              <w:t>with</w:t>
            </w:r>
            <w:r w:rsidRPr="0039710F">
              <w:rPr>
                <w:spacing w:val="2"/>
                <w:sz w:val="24"/>
                <w:szCs w:val="24"/>
              </w:rPr>
              <w:t xml:space="preserve"> </w:t>
            </w:r>
            <w:r w:rsidRPr="0039710F">
              <w:rPr>
                <w:sz w:val="24"/>
                <w:szCs w:val="24"/>
              </w:rPr>
              <w:t>ITB</w:t>
            </w:r>
            <w:r w:rsidRPr="0039710F">
              <w:rPr>
                <w:spacing w:val="-3"/>
                <w:sz w:val="24"/>
                <w:szCs w:val="24"/>
              </w:rPr>
              <w:t xml:space="preserve"> </w:t>
            </w:r>
            <w:r w:rsidRPr="0039710F">
              <w:rPr>
                <w:sz w:val="24"/>
                <w:szCs w:val="24"/>
              </w:rPr>
              <w:t>16;</w:t>
            </w:r>
          </w:p>
          <w:p w14:paraId="754ED894" w14:textId="77777777" w:rsidR="002874CA" w:rsidRPr="0039710F" w:rsidRDefault="002874CA" w:rsidP="002E7E41">
            <w:pPr>
              <w:pStyle w:val="TableParagraph"/>
              <w:numPr>
                <w:ilvl w:val="2"/>
                <w:numId w:val="81"/>
              </w:numPr>
              <w:tabs>
                <w:tab w:val="left" w:pos="906"/>
                <w:tab w:val="left" w:pos="907"/>
              </w:tabs>
              <w:spacing w:before="161" w:line="276" w:lineRule="auto"/>
              <w:ind w:left="1021" w:right="327"/>
              <w:jc w:val="both"/>
              <w:rPr>
                <w:sz w:val="24"/>
                <w:szCs w:val="24"/>
              </w:rPr>
            </w:pPr>
            <w:r w:rsidRPr="0039710F">
              <w:rPr>
                <w:sz w:val="24"/>
                <w:szCs w:val="24"/>
              </w:rPr>
              <w:t>in the case of a bid submitted by a joint venture (JV), the JV</w:t>
            </w:r>
            <w:r w:rsidRPr="0039710F">
              <w:rPr>
                <w:spacing w:val="-57"/>
                <w:sz w:val="24"/>
                <w:szCs w:val="24"/>
              </w:rPr>
              <w:t xml:space="preserve"> </w:t>
            </w:r>
            <w:r w:rsidRPr="0039710F">
              <w:rPr>
                <w:sz w:val="24"/>
                <w:szCs w:val="24"/>
              </w:rPr>
              <w:t>agreement, or letter of intent to enter into a JV including a</w:t>
            </w:r>
            <w:r w:rsidRPr="0039710F">
              <w:rPr>
                <w:spacing w:val="1"/>
                <w:sz w:val="24"/>
                <w:szCs w:val="24"/>
              </w:rPr>
              <w:t xml:space="preserve"> </w:t>
            </w:r>
            <w:r w:rsidRPr="0039710F">
              <w:rPr>
                <w:sz w:val="24"/>
                <w:szCs w:val="24"/>
              </w:rPr>
              <w:t>draft agreement, indicating at least the parts of the general</w:t>
            </w:r>
            <w:r w:rsidRPr="0039710F">
              <w:rPr>
                <w:spacing w:val="1"/>
                <w:sz w:val="24"/>
                <w:szCs w:val="24"/>
              </w:rPr>
              <w:t xml:space="preserve"> </w:t>
            </w:r>
            <w:r w:rsidRPr="0039710F">
              <w:rPr>
                <w:sz w:val="24"/>
                <w:szCs w:val="24"/>
              </w:rPr>
              <w:t>services</w:t>
            </w:r>
            <w:r w:rsidRPr="0039710F">
              <w:rPr>
                <w:spacing w:val="-1"/>
                <w:sz w:val="24"/>
                <w:szCs w:val="24"/>
              </w:rPr>
              <w:t xml:space="preserve"> </w:t>
            </w:r>
            <w:r w:rsidRPr="0039710F">
              <w:rPr>
                <w:sz w:val="24"/>
                <w:szCs w:val="24"/>
              </w:rPr>
              <w:t>to be executed by</w:t>
            </w:r>
            <w:r w:rsidRPr="0039710F">
              <w:rPr>
                <w:spacing w:val="-3"/>
                <w:sz w:val="24"/>
                <w:szCs w:val="24"/>
              </w:rPr>
              <w:t xml:space="preserve"> </w:t>
            </w:r>
            <w:r w:rsidRPr="0039710F">
              <w:rPr>
                <w:sz w:val="24"/>
                <w:szCs w:val="24"/>
              </w:rPr>
              <w:t>the</w:t>
            </w:r>
            <w:r w:rsidRPr="0039710F">
              <w:rPr>
                <w:spacing w:val="-1"/>
                <w:sz w:val="24"/>
                <w:szCs w:val="24"/>
              </w:rPr>
              <w:t xml:space="preserve"> </w:t>
            </w:r>
            <w:r w:rsidRPr="0039710F">
              <w:rPr>
                <w:sz w:val="24"/>
                <w:szCs w:val="24"/>
              </w:rPr>
              <w:t>respective</w:t>
            </w:r>
            <w:r w:rsidRPr="0039710F">
              <w:rPr>
                <w:spacing w:val="-1"/>
                <w:sz w:val="24"/>
                <w:szCs w:val="24"/>
              </w:rPr>
              <w:t xml:space="preserve"> </w:t>
            </w:r>
            <w:r w:rsidRPr="0039710F">
              <w:rPr>
                <w:sz w:val="24"/>
                <w:szCs w:val="24"/>
              </w:rPr>
              <w:t>partners;</w:t>
            </w:r>
            <w:r w:rsidRPr="0039710F">
              <w:rPr>
                <w:spacing w:val="-1"/>
                <w:sz w:val="24"/>
                <w:szCs w:val="24"/>
              </w:rPr>
              <w:t xml:space="preserve"> </w:t>
            </w:r>
            <w:r w:rsidRPr="0039710F">
              <w:rPr>
                <w:sz w:val="24"/>
                <w:szCs w:val="24"/>
              </w:rPr>
              <w:t>and</w:t>
            </w:r>
          </w:p>
          <w:p w14:paraId="6CD79C60" w14:textId="77777777" w:rsidR="002874CA" w:rsidRPr="0039710F" w:rsidRDefault="002874CA" w:rsidP="002E7E41">
            <w:pPr>
              <w:pStyle w:val="TableParagraph"/>
              <w:numPr>
                <w:ilvl w:val="2"/>
                <w:numId w:val="81"/>
              </w:numPr>
              <w:tabs>
                <w:tab w:val="left" w:pos="995"/>
                <w:tab w:val="left" w:pos="996"/>
              </w:tabs>
              <w:spacing w:before="120" w:line="276" w:lineRule="auto"/>
              <w:ind w:left="1021"/>
              <w:jc w:val="both"/>
              <w:rPr>
                <w:sz w:val="24"/>
                <w:szCs w:val="24"/>
              </w:rPr>
            </w:pPr>
            <w:proofErr w:type="gramStart"/>
            <w:r w:rsidRPr="0039710F">
              <w:rPr>
                <w:sz w:val="24"/>
                <w:szCs w:val="24"/>
              </w:rPr>
              <w:t>any</w:t>
            </w:r>
            <w:proofErr w:type="gramEnd"/>
            <w:r w:rsidRPr="0039710F">
              <w:rPr>
                <w:spacing w:val="-6"/>
                <w:sz w:val="24"/>
                <w:szCs w:val="24"/>
              </w:rPr>
              <w:t xml:space="preserve"> </w:t>
            </w:r>
            <w:r w:rsidRPr="0039710F">
              <w:rPr>
                <w:sz w:val="24"/>
                <w:szCs w:val="24"/>
              </w:rPr>
              <w:t>other document</w:t>
            </w:r>
            <w:r w:rsidRPr="0039710F">
              <w:rPr>
                <w:spacing w:val="2"/>
                <w:sz w:val="24"/>
                <w:szCs w:val="24"/>
              </w:rPr>
              <w:t xml:space="preserve"> </w:t>
            </w:r>
            <w:r w:rsidRPr="0039710F">
              <w:rPr>
                <w:b/>
                <w:sz w:val="24"/>
                <w:szCs w:val="24"/>
              </w:rPr>
              <w:t>required in the BDS</w:t>
            </w:r>
            <w:r w:rsidRPr="0039710F">
              <w:rPr>
                <w:sz w:val="24"/>
                <w:szCs w:val="24"/>
              </w:rPr>
              <w:t>.</w:t>
            </w:r>
          </w:p>
          <w:p w14:paraId="2696FD65" w14:textId="77777777" w:rsidR="002874CA" w:rsidRPr="0039710F" w:rsidRDefault="002874CA" w:rsidP="002F2C39">
            <w:pPr>
              <w:pStyle w:val="TableParagraph"/>
              <w:numPr>
                <w:ilvl w:val="1"/>
                <w:numId w:val="81"/>
              </w:numPr>
              <w:spacing w:before="75" w:after="240" w:line="276" w:lineRule="auto"/>
              <w:ind w:left="595" w:right="173"/>
              <w:jc w:val="both"/>
              <w:rPr>
                <w:sz w:val="24"/>
                <w:szCs w:val="24"/>
              </w:rPr>
            </w:pPr>
            <w:r w:rsidRPr="0039710F">
              <w:rPr>
                <w:sz w:val="24"/>
                <w:szCs w:val="24"/>
              </w:rPr>
              <w:t>In addition to the requirements under ITB 11.1, bids submitted</w:t>
            </w:r>
            <w:r w:rsidRPr="0039710F">
              <w:rPr>
                <w:spacing w:val="-57"/>
                <w:sz w:val="24"/>
                <w:szCs w:val="24"/>
              </w:rPr>
              <w:t xml:space="preserve"> </w:t>
            </w:r>
            <w:r w:rsidRPr="0039710F">
              <w:rPr>
                <w:sz w:val="24"/>
                <w:szCs w:val="24"/>
              </w:rPr>
              <w:t>by a JV shall include a copy of the Joint Venture Agreement</w:t>
            </w:r>
            <w:r w:rsidRPr="0039710F">
              <w:rPr>
                <w:spacing w:val="1"/>
                <w:sz w:val="24"/>
                <w:szCs w:val="24"/>
              </w:rPr>
              <w:t xml:space="preserve"> </w:t>
            </w:r>
            <w:r w:rsidRPr="0039710F">
              <w:rPr>
                <w:sz w:val="24"/>
                <w:szCs w:val="24"/>
              </w:rPr>
              <w:t>entered into by all partners.</w:t>
            </w:r>
            <w:r w:rsidRPr="0039710F">
              <w:rPr>
                <w:spacing w:val="1"/>
                <w:sz w:val="24"/>
                <w:szCs w:val="24"/>
              </w:rPr>
              <w:t xml:space="preserve"> </w:t>
            </w:r>
            <w:r w:rsidRPr="0039710F">
              <w:rPr>
                <w:sz w:val="24"/>
                <w:szCs w:val="24"/>
              </w:rPr>
              <w:t>Alternatively, a Letter of Intent to</w:t>
            </w:r>
            <w:r w:rsidRPr="0039710F">
              <w:rPr>
                <w:spacing w:val="-57"/>
                <w:sz w:val="24"/>
                <w:szCs w:val="24"/>
              </w:rPr>
              <w:t xml:space="preserve"> </w:t>
            </w:r>
            <w:r w:rsidRPr="0039710F">
              <w:rPr>
                <w:sz w:val="24"/>
                <w:szCs w:val="24"/>
              </w:rPr>
              <w:t>execute</w:t>
            </w:r>
            <w:r w:rsidRPr="0039710F">
              <w:rPr>
                <w:spacing w:val="-1"/>
                <w:sz w:val="24"/>
                <w:szCs w:val="24"/>
              </w:rPr>
              <w:t xml:space="preserve"> </w:t>
            </w:r>
            <w:r w:rsidRPr="0039710F">
              <w:rPr>
                <w:sz w:val="24"/>
                <w:szCs w:val="24"/>
              </w:rPr>
              <w:t>a</w:t>
            </w:r>
            <w:r w:rsidRPr="0039710F">
              <w:rPr>
                <w:spacing w:val="-3"/>
                <w:sz w:val="24"/>
                <w:szCs w:val="24"/>
              </w:rPr>
              <w:t xml:space="preserve"> </w:t>
            </w:r>
            <w:r w:rsidRPr="0039710F">
              <w:rPr>
                <w:sz w:val="24"/>
                <w:szCs w:val="24"/>
              </w:rPr>
              <w:t>Joint Venture</w:t>
            </w:r>
            <w:r w:rsidRPr="0039710F">
              <w:rPr>
                <w:spacing w:val="-3"/>
                <w:sz w:val="24"/>
                <w:szCs w:val="24"/>
              </w:rPr>
              <w:t xml:space="preserve"> </w:t>
            </w:r>
            <w:r w:rsidRPr="0039710F">
              <w:rPr>
                <w:sz w:val="24"/>
                <w:szCs w:val="24"/>
              </w:rPr>
              <w:t>Agreement</w:t>
            </w:r>
            <w:r w:rsidRPr="0039710F">
              <w:rPr>
                <w:spacing w:val="-1"/>
                <w:sz w:val="24"/>
                <w:szCs w:val="24"/>
              </w:rPr>
              <w:t xml:space="preserve"> </w:t>
            </w:r>
            <w:r w:rsidRPr="0039710F">
              <w:rPr>
                <w:sz w:val="24"/>
                <w:szCs w:val="24"/>
              </w:rPr>
              <w:t>in the event of</w:t>
            </w:r>
            <w:r w:rsidRPr="0039710F">
              <w:rPr>
                <w:spacing w:val="-1"/>
                <w:sz w:val="24"/>
                <w:szCs w:val="24"/>
              </w:rPr>
              <w:t xml:space="preserve"> </w:t>
            </w:r>
            <w:r w:rsidRPr="0039710F">
              <w:rPr>
                <w:sz w:val="24"/>
                <w:szCs w:val="24"/>
              </w:rPr>
              <w:t>a</w:t>
            </w:r>
            <w:r w:rsidRPr="0039710F">
              <w:rPr>
                <w:spacing w:val="-3"/>
                <w:sz w:val="24"/>
                <w:szCs w:val="24"/>
              </w:rPr>
              <w:t xml:space="preserve"> </w:t>
            </w:r>
            <w:r w:rsidRPr="0039710F">
              <w:rPr>
                <w:sz w:val="24"/>
                <w:szCs w:val="24"/>
              </w:rPr>
              <w:t>successful</w:t>
            </w:r>
            <w:r w:rsidRPr="0039710F">
              <w:rPr>
                <w:spacing w:val="-57"/>
                <w:sz w:val="24"/>
                <w:szCs w:val="24"/>
              </w:rPr>
              <w:t xml:space="preserve"> </w:t>
            </w:r>
            <w:r w:rsidRPr="0039710F">
              <w:rPr>
                <w:sz w:val="24"/>
                <w:szCs w:val="24"/>
              </w:rPr>
              <w:t>bid shall be signed by all partners and submitted with the bid,</w:t>
            </w:r>
            <w:r w:rsidRPr="0039710F">
              <w:rPr>
                <w:spacing w:val="1"/>
                <w:sz w:val="24"/>
                <w:szCs w:val="24"/>
              </w:rPr>
              <w:t xml:space="preserve"> </w:t>
            </w:r>
            <w:r w:rsidRPr="0039710F">
              <w:rPr>
                <w:sz w:val="24"/>
                <w:szCs w:val="24"/>
              </w:rPr>
              <w:t>together</w:t>
            </w:r>
            <w:r w:rsidRPr="0039710F">
              <w:rPr>
                <w:spacing w:val="-1"/>
                <w:sz w:val="24"/>
                <w:szCs w:val="24"/>
              </w:rPr>
              <w:t xml:space="preserve"> </w:t>
            </w:r>
            <w:r w:rsidRPr="0039710F">
              <w:rPr>
                <w:sz w:val="24"/>
                <w:szCs w:val="24"/>
              </w:rPr>
              <w:t>with a</w:t>
            </w:r>
            <w:r w:rsidRPr="0039710F">
              <w:rPr>
                <w:spacing w:val="-1"/>
                <w:sz w:val="24"/>
                <w:szCs w:val="24"/>
              </w:rPr>
              <w:t xml:space="preserve"> </w:t>
            </w:r>
            <w:r w:rsidRPr="0039710F">
              <w:rPr>
                <w:sz w:val="24"/>
                <w:szCs w:val="24"/>
              </w:rPr>
              <w:t>copy</w:t>
            </w:r>
            <w:r w:rsidRPr="0039710F">
              <w:rPr>
                <w:spacing w:val="-5"/>
                <w:sz w:val="24"/>
                <w:szCs w:val="24"/>
              </w:rPr>
              <w:t xml:space="preserve"> </w:t>
            </w:r>
            <w:r w:rsidRPr="0039710F">
              <w:rPr>
                <w:sz w:val="24"/>
                <w:szCs w:val="24"/>
              </w:rPr>
              <w:t>of the</w:t>
            </w:r>
            <w:r w:rsidRPr="0039710F">
              <w:rPr>
                <w:spacing w:val="-2"/>
                <w:sz w:val="24"/>
                <w:szCs w:val="24"/>
              </w:rPr>
              <w:t xml:space="preserve"> </w:t>
            </w:r>
            <w:r w:rsidRPr="0039710F">
              <w:rPr>
                <w:sz w:val="24"/>
                <w:szCs w:val="24"/>
              </w:rPr>
              <w:t>proposed agreement.</w:t>
            </w:r>
          </w:p>
        </w:tc>
      </w:tr>
      <w:tr w:rsidR="002874CA" w:rsidRPr="0039710F" w14:paraId="1C3E6F26" w14:textId="77777777" w:rsidTr="1664B5C6">
        <w:trPr>
          <w:trHeight w:val="1266"/>
        </w:trPr>
        <w:tc>
          <w:tcPr>
            <w:tcW w:w="2694" w:type="dxa"/>
          </w:tcPr>
          <w:p w14:paraId="23966941" w14:textId="77777777" w:rsidR="002874CA"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lastRenderedPageBreak/>
              <w:t>Letter of Bid and Schedules</w:t>
            </w:r>
          </w:p>
        </w:tc>
        <w:tc>
          <w:tcPr>
            <w:tcW w:w="8079" w:type="dxa"/>
          </w:tcPr>
          <w:p w14:paraId="5C50A107" w14:textId="77777777" w:rsidR="002874CA" w:rsidRPr="0039710F" w:rsidRDefault="00856711" w:rsidP="002F2C39">
            <w:pPr>
              <w:pStyle w:val="TableParagraph"/>
              <w:numPr>
                <w:ilvl w:val="1"/>
                <w:numId w:val="81"/>
              </w:numPr>
              <w:spacing w:before="75" w:after="240" w:line="276" w:lineRule="auto"/>
              <w:ind w:left="595"/>
              <w:jc w:val="both"/>
              <w:rPr>
                <w:sz w:val="24"/>
                <w:szCs w:val="24"/>
              </w:rPr>
            </w:pPr>
            <w:r w:rsidRPr="0039710F">
              <w:rPr>
                <w:sz w:val="24"/>
                <w:szCs w:val="24"/>
              </w:rPr>
              <w:t>The Letter of</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Schedules</w:t>
            </w:r>
            <w:r w:rsidRPr="0039710F">
              <w:rPr>
                <w:spacing w:val="-2"/>
                <w:sz w:val="24"/>
                <w:szCs w:val="24"/>
              </w:rPr>
              <w:t xml:space="preserve"> </w:t>
            </w:r>
            <w:r w:rsidRPr="0039710F">
              <w:rPr>
                <w:sz w:val="24"/>
                <w:szCs w:val="24"/>
              </w:rPr>
              <w:t>and</w:t>
            </w:r>
            <w:r w:rsidRPr="0039710F">
              <w:rPr>
                <w:spacing w:val="-1"/>
                <w:sz w:val="24"/>
                <w:szCs w:val="24"/>
              </w:rPr>
              <w:t xml:space="preserve"> </w:t>
            </w:r>
            <w:r w:rsidRPr="0039710F">
              <w:rPr>
                <w:sz w:val="24"/>
                <w:szCs w:val="24"/>
              </w:rPr>
              <w:t>all</w:t>
            </w:r>
            <w:r w:rsidRPr="0039710F">
              <w:rPr>
                <w:spacing w:val="1"/>
                <w:sz w:val="24"/>
                <w:szCs w:val="24"/>
              </w:rPr>
              <w:t xml:space="preserve"> </w:t>
            </w:r>
            <w:r w:rsidRPr="0039710F">
              <w:rPr>
                <w:sz w:val="24"/>
                <w:szCs w:val="24"/>
              </w:rPr>
              <w:t>documents</w:t>
            </w:r>
            <w:r w:rsidRPr="0039710F">
              <w:rPr>
                <w:spacing w:val="-2"/>
                <w:sz w:val="24"/>
                <w:szCs w:val="24"/>
              </w:rPr>
              <w:t xml:space="preserve"> </w:t>
            </w:r>
            <w:r w:rsidRPr="0039710F">
              <w:rPr>
                <w:sz w:val="24"/>
                <w:szCs w:val="24"/>
              </w:rPr>
              <w:t>listed</w:t>
            </w:r>
            <w:r w:rsidRPr="0039710F">
              <w:rPr>
                <w:spacing w:val="-1"/>
                <w:sz w:val="24"/>
                <w:szCs w:val="24"/>
              </w:rPr>
              <w:t xml:space="preserve"> </w:t>
            </w:r>
            <w:r w:rsidRPr="0039710F">
              <w:rPr>
                <w:sz w:val="24"/>
                <w:szCs w:val="24"/>
              </w:rPr>
              <w:t>under ITB</w:t>
            </w:r>
            <w:r w:rsidRPr="0039710F">
              <w:rPr>
                <w:spacing w:val="-57"/>
                <w:sz w:val="24"/>
                <w:szCs w:val="24"/>
              </w:rPr>
              <w:t xml:space="preserve"> </w:t>
            </w:r>
            <w:r w:rsidRPr="0039710F">
              <w:rPr>
                <w:sz w:val="24"/>
                <w:szCs w:val="24"/>
              </w:rPr>
              <w:t>11 shall be prepared using the relevant forms in Section IV -</w:t>
            </w:r>
            <w:r w:rsidRPr="0039710F">
              <w:rPr>
                <w:spacing w:val="1"/>
                <w:sz w:val="24"/>
                <w:szCs w:val="24"/>
              </w:rPr>
              <w:t xml:space="preserve"> </w:t>
            </w:r>
            <w:r w:rsidRPr="0039710F">
              <w:rPr>
                <w:sz w:val="24"/>
                <w:szCs w:val="24"/>
              </w:rPr>
              <w:t>Bidding Forms, if so provided. The forms must be completed</w:t>
            </w:r>
            <w:r w:rsidRPr="0039710F">
              <w:rPr>
                <w:spacing w:val="1"/>
                <w:sz w:val="24"/>
                <w:szCs w:val="24"/>
              </w:rPr>
              <w:t xml:space="preserve"> </w:t>
            </w:r>
            <w:r w:rsidRPr="0039710F">
              <w:rPr>
                <w:sz w:val="24"/>
                <w:szCs w:val="24"/>
              </w:rPr>
              <w:t>without any alterations to the text, and no substitutes shall be</w:t>
            </w:r>
            <w:r w:rsidRPr="0039710F">
              <w:rPr>
                <w:spacing w:val="1"/>
                <w:sz w:val="24"/>
                <w:szCs w:val="24"/>
              </w:rPr>
              <w:t xml:space="preserve"> </w:t>
            </w:r>
            <w:r w:rsidRPr="0039710F">
              <w:rPr>
                <w:sz w:val="24"/>
                <w:szCs w:val="24"/>
              </w:rPr>
              <w:t>accepted. All blank spaces shall be filled in with the information</w:t>
            </w:r>
            <w:r w:rsidRPr="0039710F">
              <w:rPr>
                <w:spacing w:val="-57"/>
                <w:sz w:val="24"/>
                <w:szCs w:val="24"/>
              </w:rPr>
              <w:t xml:space="preserve"> </w:t>
            </w:r>
            <w:r w:rsidRPr="0039710F">
              <w:rPr>
                <w:sz w:val="24"/>
                <w:szCs w:val="24"/>
              </w:rPr>
              <w:t>requested</w:t>
            </w:r>
            <w:r w:rsidRPr="0039710F">
              <w:rPr>
                <w:spacing w:val="-2"/>
                <w:sz w:val="24"/>
                <w:szCs w:val="24"/>
              </w:rPr>
              <w:t xml:space="preserve"> </w:t>
            </w:r>
            <w:r w:rsidRPr="0039710F">
              <w:rPr>
                <w:sz w:val="24"/>
                <w:szCs w:val="24"/>
              </w:rPr>
              <w:t>if information requested is</w:t>
            </w:r>
            <w:r w:rsidRPr="0039710F">
              <w:rPr>
                <w:spacing w:val="-1"/>
                <w:sz w:val="24"/>
                <w:szCs w:val="24"/>
              </w:rPr>
              <w:t xml:space="preserve"> </w:t>
            </w:r>
            <w:r w:rsidRPr="0039710F">
              <w:rPr>
                <w:sz w:val="24"/>
                <w:szCs w:val="24"/>
              </w:rPr>
              <w:t>applicable.</w:t>
            </w:r>
          </w:p>
        </w:tc>
      </w:tr>
      <w:tr w:rsidR="00856711" w:rsidRPr="0039710F" w14:paraId="296CF70B" w14:textId="77777777" w:rsidTr="1664B5C6">
        <w:trPr>
          <w:trHeight w:val="1266"/>
        </w:trPr>
        <w:tc>
          <w:tcPr>
            <w:tcW w:w="2694" w:type="dxa"/>
          </w:tcPr>
          <w:p w14:paraId="223AC3F9"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t>Alternative Bids</w:t>
            </w:r>
          </w:p>
        </w:tc>
        <w:tc>
          <w:tcPr>
            <w:tcW w:w="8079" w:type="dxa"/>
          </w:tcPr>
          <w:p w14:paraId="437CDFA7"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 xml:space="preserve">Unless otherwise </w:t>
            </w:r>
            <w:r w:rsidRPr="0039710F">
              <w:rPr>
                <w:b/>
                <w:sz w:val="24"/>
                <w:szCs w:val="24"/>
              </w:rPr>
              <w:t>indicated in the BDS</w:t>
            </w:r>
            <w:r w:rsidRPr="0039710F">
              <w:rPr>
                <w:sz w:val="24"/>
                <w:szCs w:val="24"/>
              </w:rPr>
              <w:t>, alternative bids shall not be considered.</w:t>
            </w:r>
          </w:p>
          <w:p w14:paraId="289CEC5A"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 xml:space="preserve">When alternative times for completion are explicitly invited, a statement to that effect will be </w:t>
            </w:r>
            <w:r w:rsidRPr="0039710F">
              <w:rPr>
                <w:b/>
                <w:sz w:val="24"/>
                <w:szCs w:val="24"/>
              </w:rPr>
              <w:t>included in the BDS</w:t>
            </w:r>
            <w:r w:rsidRPr="0039710F">
              <w:rPr>
                <w:sz w:val="24"/>
                <w:szCs w:val="24"/>
              </w:rPr>
              <w:t>, as will the method of for the estimated different times for completion.</w:t>
            </w:r>
          </w:p>
          <w:p w14:paraId="2723F4A4" w14:textId="1D97193F" w:rsidR="00856711" w:rsidRPr="0039710F" w:rsidRDefault="00856711" w:rsidP="002F2C39">
            <w:pPr>
              <w:pStyle w:val="TableParagraph"/>
              <w:numPr>
                <w:ilvl w:val="1"/>
                <w:numId w:val="81"/>
              </w:numPr>
              <w:spacing w:before="75" w:after="240" w:line="276" w:lineRule="auto"/>
              <w:ind w:left="595"/>
              <w:jc w:val="both"/>
              <w:rPr>
                <w:sz w:val="24"/>
                <w:szCs w:val="24"/>
              </w:rPr>
            </w:pPr>
            <w:r w:rsidRPr="0039710F">
              <w:rPr>
                <w:sz w:val="24"/>
                <w:szCs w:val="24"/>
              </w:rPr>
              <w:t xml:space="preserve">When </w:t>
            </w:r>
            <w:r w:rsidR="003574D0" w:rsidRPr="0039710F">
              <w:rPr>
                <w:b/>
                <w:sz w:val="24"/>
                <w:szCs w:val="24"/>
              </w:rPr>
              <w:t>specified</w:t>
            </w:r>
            <w:r w:rsidRPr="0039710F">
              <w:rPr>
                <w:b/>
                <w:sz w:val="24"/>
                <w:szCs w:val="24"/>
              </w:rPr>
              <w:t xml:space="preserve"> in the BDS</w:t>
            </w:r>
            <w:r w:rsidRPr="0039710F">
              <w:rPr>
                <w:sz w:val="24"/>
                <w:szCs w:val="24"/>
              </w:rPr>
              <w:t xml:space="preserve">, bidders are permitted to submit alternative technical solutions for specified parts of the general services. Such parts will be identified in the BDS and described in Section V – Procuring </w:t>
            </w:r>
            <w:r w:rsidR="00A4782B" w:rsidRPr="0039710F">
              <w:rPr>
                <w:sz w:val="24"/>
                <w:szCs w:val="24"/>
              </w:rPr>
              <w:t>E</w:t>
            </w:r>
            <w:r w:rsidRPr="0039710F">
              <w:rPr>
                <w:sz w:val="24"/>
                <w:szCs w:val="24"/>
              </w:rPr>
              <w:t xml:space="preserve">ntity’s requirements. The method for their evaluation will be stipulated in Section – III – Evaluation and Qualification Criteria. </w:t>
            </w:r>
          </w:p>
        </w:tc>
      </w:tr>
      <w:tr w:rsidR="00856711" w:rsidRPr="0039710F" w14:paraId="7F573693" w14:textId="77777777" w:rsidTr="1664B5C6">
        <w:trPr>
          <w:trHeight w:val="1266"/>
        </w:trPr>
        <w:tc>
          <w:tcPr>
            <w:tcW w:w="2694" w:type="dxa"/>
          </w:tcPr>
          <w:p w14:paraId="544E3511"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t>Bid Prices and Discounts</w:t>
            </w:r>
          </w:p>
        </w:tc>
        <w:tc>
          <w:tcPr>
            <w:tcW w:w="8079" w:type="dxa"/>
          </w:tcPr>
          <w:p w14:paraId="57569F5F" w14:textId="3B51FC46"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r w:rsidRPr="0039710F">
              <w:rPr>
                <w:sz w:val="24"/>
                <w:szCs w:val="24"/>
              </w:rPr>
              <w:t>prices</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discounts</w:t>
            </w:r>
            <w:r w:rsidRPr="0039710F">
              <w:rPr>
                <w:spacing w:val="-1"/>
                <w:sz w:val="24"/>
                <w:szCs w:val="24"/>
              </w:rPr>
              <w:t xml:space="preserve"> </w:t>
            </w:r>
            <w:r w:rsidRPr="0039710F">
              <w:rPr>
                <w:sz w:val="24"/>
                <w:szCs w:val="24"/>
              </w:rPr>
              <w:t>quoted</w:t>
            </w:r>
            <w:r w:rsidRPr="0039710F">
              <w:rPr>
                <w:spacing w:val="-2"/>
                <w:sz w:val="24"/>
                <w:szCs w:val="24"/>
              </w:rPr>
              <w:t xml:space="preserve"> </w:t>
            </w:r>
            <w:r w:rsidRPr="0039710F">
              <w:rPr>
                <w:sz w:val="24"/>
                <w:szCs w:val="24"/>
              </w:rPr>
              <w:t>by</w:t>
            </w:r>
            <w:r w:rsidRPr="0039710F">
              <w:rPr>
                <w:spacing w:val="-6"/>
                <w:sz w:val="24"/>
                <w:szCs w:val="24"/>
              </w:rPr>
              <w:t xml:space="preserve"> </w:t>
            </w:r>
            <w:r w:rsidRPr="0039710F">
              <w:rPr>
                <w:sz w:val="24"/>
                <w:szCs w:val="24"/>
              </w:rPr>
              <w:t>the</w:t>
            </w:r>
            <w:r w:rsidRPr="0039710F">
              <w:rPr>
                <w:spacing w:val="-2"/>
                <w:sz w:val="24"/>
                <w:szCs w:val="24"/>
              </w:rPr>
              <w:t xml:space="preserve"> </w:t>
            </w:r>
            <w:r w:rsidRPr="0039710F">
              <w:rPr>
                <w:sz w:val="24"/>
                <w:szCs w:val="24"/>
              </w:rPr>
              <w:t>bidder</w:t>
            </w:r>
            <w:r w:rsidRPr="0039710F">
              <w:rPr>
                <w:spacing w:val="-1"/>
                <w:sz w:val="24"/>
                <w:szCs w:val="24"/>
              </w:rPr>
              <w:t xml:space="preserve"> </w:t>
            </w:r>
            <w:r w:rsidRPr="0039710F">
              <w:rPr>
                <w:sz w:val="24"/>
                <w:szCs w:val="24"/>
              </w:rPr>
              <w:t>in the Letter</w:t>
            </w:r>
            <w:r w:rsidRPr="0039710F">
              <w:rPr>
                <w:spacing w:val="-2"/>
                <w:sz w:val="24"/>
                <w:szCs w:val="24"/>
              </w:rPr>
              <w:t xml:space="preserve"> </w:t>
            </w:r>
            <w:r w:rsidRPr="0039710F">
              <w:rPr>
                <w:sz w:val="24"/>
                <w:szCs w:val="24"/>
              </w:rPr>
              <w:t>of</w:t>
            </w:r>
            <w:r w:rsidRPr="0039710F">
              <w:rPr>
                <w:spacing w:val="-57"/>
                <w:sz w:val="24"/>
                <w:szCs w:val="24"/>
              </w:rPr>
              <w:t xml:space="preserve"> </w:t>
            </w:r>
            <w:r w:rsidR="00A4782B" w:rsidRPr="0039710F">
              <w:rPr>
                <w:spacing w:val="-57"/>
                <w:sz w:val="24"/>
                <w:szCs w:val="24"/>
              </w:rPr>
              <w:t xml:space="preserve">         </w:t>
            </w:r>
            <w:r w:rsidRPr="0039710F">
              <w:rPr>
                <w:sz w:val="24"/>
                <w:szCs w:val="24"/>
              </w:rPr>
              <w:t>Bid and in the Schedules shall conform to the requirements</w:t>
            </w:r>
            <w:r w:rsidRPr="0039710F">
              <w:rPr>
                <w:spacing w:val="1"/>
                <w:sz w:val="24"/>
                <w:szCs w:val="24"/>
              </w:rPr>
              <w:t xml:space="preserve"> </w:t>
            </w:r>
            <w:r w:rsidRPr="0039710F">
              <w:rPr>
                <w:sz w:val="24"/>
                <w:szCs w:val="24"/>
              </w:rPr>
              <w:t>specified</w:t>
            </w:r>
            <w:r w:rsidRPr="0039710F">
              <w:rPr>
                <w:spacing w:val="-1"/>
                <w:sz w:val="24"/>
                <w:szCs w:val="24"/>
              </w:rPr>
              <w:t xml:space="preserve"> </w:t>
            </w:r>
            <w:r w:rsidRPr="0039710F">
              <w:rPr>
                <w:sz w:val="24"/>
                <w:szCs w:val="24"/>
              </w:rPr>
              <w:t>in this</w:t>
            </w:r>
            <w:r w:rsidRPr="0039710F">
              <w:rPr>
                <w:spacing w:val="2"/>
                <w:sz w:val="24"/>
                <w:szCs w:val="24"/>
              </w:rPr>
              <w:t xml:space="preserve"> </w:t>
            </w:r>
            <w:r w:rsidRPr="0039710F">
              <w:rPr>
                <w:sz w:val="24"/>
                <w:szCs w:val="24"/>
              </w:rPr>
              <w:t>ITB</w:t>
            </w:r>
            <w:r w:rsidRPr="0039710F">
              <w:rPr>
                <w:spacing w:val="-2"/>
                <w:sz w:val="24"/>
                <w:szCs w:val="24"/>
              </w:rPr>
              <w:t xml:space="preserve"> </w:t>
            </w:r>
            <w:r w:rsidRPr="0039710F">
              <w:rPr>
                <w:sz w:val="24"/>
                <w:szCs w:val="24"/>
              </w:rPr>
              <w:t>14.</w:t>
            </w:r>
          </w:p>
          <w:p w14:paraId="312CE351"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 bidder shall submit a bid for the whole of the general</w:t>
            </w:r>
            <w:r w:rsidRPr="0039710F">
              <w:rPr>
                <w:spacing w:val="1"/>
                <w:sz w:val="24"/>
                <w:szCs w:val="24"/>
              </w:rPr>
              <w:t xml:space="preserve"> </w:t>
            </w:r>
            <w:r w:rsidRPr="0039710F">
              <w:rPr>
                <w:sz w:val="24"/>
                <w:szCs w:val="24"/>
              </w:rPr>
              <w:t>services described in ITB 1.1 by submitting prices for all items</w:t>
            </w:r>
            <w:r w:rsidRPr="0039710F">
              <w:rPr>
                <w:spacing w:val="1"/>
                <w:sz w:val="24"/>
                <w:szCs w:val="24"/>
              </w:rPr>
              <w:t xml:space="preserve"> </w:t>
            </w:r>
            <w:r w:rsidRPr="0039710F">
              <w:rPr>
                <w:sz w:val="24"/>
                <w:szCs w:val="24"/>
              </w:rPr>
              <w:t xml:space="preserve">of the general services, as identified in </w:t>
            </w:r>
            <w:r w:rsidRPr="0039710F">
              <w:rPr>
                <w:b/>
                <w:sz w:val="24"/>
                <w:szCs w:val="24"/>
              </w:rPr>
              <w:t>Section IV - Bidding</w:t>
            </w:r>
            <w:r w:rsidRPr="0039710F">
              <w:rPr>
                <w:b/>
                <w:spacing w:val="1"/>
                <w:sz w:val="24"/>
                <w:szCs w:val="24"/>
              </w:rPr>
              <w:t xml:space="preserve"> </w:t>
            </w:r>
            <w:r w:rsidRPr="0039710F">
              <w:rPr>
                <w:b/>
                <w:sz w:val="24"/>
                <w:szCs w:val="24"/>
              </w:rPr>
              <w:t>Forms – Priced Activity Schedules or Bills of Quantities</w:t>
            </w:r>
            <w:r w:rsidRPr="0039710F">
              <w:rPr>
                <w:sz w:val="24"/>
                <w:szCs w:val="24"/>
              </w:rPr>
              <w:t>. In</w:t>
            </w:r>
            <w:r w:rsidRPr="0039710F">
              <w:rPr>
                <w:spacing w:val="1"/>
                <w:sz w:val="24"/>
                <w:szCs w:val="24"/>
              </w:rPr>
              <w:t xml:space="preserve"> </w:t>
            </w:r>
            <w:r w:rsidRPr="0039710F">
              <w:rPr>
                <w:sz w:val="24"/>
                <w:szCs w:val="24"/>
              </w:rPr>
              <w:t xml:space="preserve">the case of admeasurement (measure </w:t>
            </w:r>
            <w:r w:rsidRPr="0039710F">
              <w:rPr>
                <w:sz w:val="24"/>
                <w:szCs w:val="24"/>
              </w:rPr>
              <w:lastRenderedPageBreak/>
              <w:t>and value) contracts, the</w:t>
            </w:r>
            <w:r w:rsidRPr="0039710F">
              <w:rPr>
                <w:spacing w:val="1"/>
                <w:sz w:val="24"/>
                <w:szCs w:val="24"/>
              </w:rPr>
              <w:t xml:space="preserve"> </w:t>
            </w:r>
            <w:r w:rsidRPr="0039710F">
              <w:rPr>
                <w:sz w:val="24"/>
                <w:szCs w:val="24"/>
              </w:rPr>
              <w:t>bidder shall fill in rates and prices for all items of the general</w:t>
            </w:r>
            <w:r w:rsidRPr="0039710F">
              <w:rPr>
                <w:spacing w:val="1"/>
                <w:sz w:val="24"/>
                <w:szCs w:val="24"/>
              </w:rPr>
              <w:t xml:space="preserve"> </w:t>
            </w:r>
            <w:r w:rsidRPr="0039710F">
              <w:rPr>
                <w:sz w:val="24"/>
                <w:szCs w:val="24"/>
              </w:rPr>
              <w:t>services described in the Bill of Quantities. Items against which</w:t>
            </w:r>
            <w:r w:rsidRPr="0039710F">
              <w:rPr>
                <w:spacing w:val="1"/>
                <w:sz w:val="24"/>
                <w:szCs w:val="24"/>
              </w:rPr>
              <w:t xml:space="preserve"> </w:t>
            </w:r>
            <w:r w:rsidRPr="0039710F">
              <w:rPr>
                <w:sz w:val="24"/>
                <w:szCs w:val="24"/>
              </w:rPr>
              <w:t>no rate or price is entered by the bidder will not be paid for by</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5"/>
                <w:sz w:val="24"/>
                <w:szCs w:val="24"/>
              </w:rPr>
              <w:t xml:space="preserve"> </w:t>
            </w:r>
            <w:r w:rsidRPr="0039710F">
              <w:rPr>
                <w:sz w:val="24"/>
                <w:szCs w:val="24"/>
              </w:rPr>
              <w:t>when executed</w:t>
            </w:r>
            <w:r w:rsidRPr="0039710F">
              <w:rPr>
                <w:spacing w:val="-1"/>
                <w:sz w:val="24"/>
                <w:szCs w:val="24"/>
              </w:rPr>
              <w:t xml:space="preserve"> </w:t>
            </w:r>
            <w:r w:rsidRPr="0039710F">
              <w:rPr>
                <w:sz w:val="24"/>
                <w:szCs w:val="24"/>
              </w:rPr>
              <w:t>and shall</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deemed covered</w:t>
            </w:r>
            <w:r w:rsidRPr="0039710F">
              <w:rPr>
                <w:spacing w:val="-57"/>
                <w:sz w:val="24"/>
                <w:szCs w:val="24"/>
              </w:rPr>
              <w:t xml:space="preserve"> </w:t>
            </w:r>
            <w:r w:rsidRPr="0039710F">
              <w:rPr>
                <w:sz w:val="24"/>
                <w:szCs w:val="24"/>
              </w:rPr>
              <w:t>by</w:t>
            </w:r>
            <w:r w:rsidRPr="0039710F">
              <w:rPr>
                <w:spacing w:val="-6"/>
                <w:sz w:val="24"/>
                <w:szCs w:val="24"/>
              </w:rPr>
              <w:t xml:space="preserve"> </w:t>
            </w:r>
            <w:r w:rsidRPr="0039710F">
              <w:rPr>
                <w:sz w:val="24"/>
                <w:szCs w:val="24"/>
              </w:rPr>
              <w:t>the rates</w:t>
            </w:r>
            <w:r w:rsidRPr="0039710F">
              <w:rPr>
                <w:spacing w:val="-1"/>
                <w:sz w:val="24"/>
                <w:szCs w:val="24"/>
              </w:rPr>
              <w:t xml:space="preserve"> </w:t>
            </w:r>
            <w:r w:rsidRPr="0039710F">
              <w:rPr>
                <w:sz w:val="24"/>
                <w:szCs w:val="24"/>
              </w:rPr>
              <w:t>for other</w:t>
            </w:r>
            <w:r w:rsidRPr="0039710F">
              <w:rPr>
                <w:spacing w:val="-1"/>
                <w:sz w:val="24"/>
                <w:szCs w:val="24"/>
              </w:rPr>
              <w:t xml:space="preserve"> </w:t>
            </w:r>
            <w:r w:rsidRPr="0039710F">
              <w:rPr>
                <w:sz w:val="24"/>
                <w:szCs w:val="24"/>
              </w:rPr>
              <w:t>items and</w:t>
            </w:r>
            <w:r w:rsidRPr="0039710F">
              <w:rPr>
                <w:spacing w:val="-1"/>
                <w:sz w:val="24"/>
                <w:szCs w:val="24"/>
              </w:rPr>
              <w:t xml:space="preserve"> </w:t>
            </w:r>
            <w:r w:rsidRPr="0039710F">
              <w:rPr>
                <w:sz w:val="24"/>
                <w:szCs w:val="24"/>
              </w:rPr>
              <w:t>prices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Bill</w:t>
            </w:r>
            <w:r w:rsidRPr="0039710F">
              <w:rPr>
                <w:spacing w:val="-1"/>
                <w:sz w:val="24"/>
                <w:szCs w:val="24"/>
              </w:rPr>
              <w:t xml:space="preserve"> </w:t>
            </w:r>
            <w:r w:rsidRPr="0039710F">
              <w:rPr>
                <w:sz w:val="24"/>
                <w:szCs w:val="24"/>
              </w:rPr>
              <w:t>of Quantities.</w:t>
            </w:r>
          </w:p>
          <w:p w14:paraId="2219722B"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r w:rsidRPr="0039710F">
              <w:rPr>
                <w:sz w:val="24"/>
                <w:szCs w:val="24"/>
              </w:rPr>
              <w:t>price</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be</w:t>
            </w:r>
            <w:r w:rsidRPr="0039710F">
              <w:rPr>
                <w:spacing w:val="-2"/>
                <w:sz w:val="24"/>
                <w:szCs w:val="24"/>
              </w:rPr>
              <w:t xml:space="preserve"> </w:t>
            </w:r>
            <w:r w:rsidRPr="0039710F">
              <w:rPr>
                <w:sz w:val="24"/>
                <w:szCs w:val="24"/>
              </w:rPr>
              <w:t>quoted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Letter</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Bid shall</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total price</w:t>
            </w:r>
            <w:r w:rsidRPr="0039710F">
              <w:rPr>
                <w:spacing w:val="-57"/>
                <w:sz w:val="24"/>
                <w:szCs w:val="24"/>
              </w:rPr>
              <w:t xml:space="preserve"> </w:t>
            </w:r>
            <w:r w:rsidRPr="0039710F">
              <w:rPr>
                <w:sz w:val="24"/>
                <w:szCs w:val="24"/>
              </w:rPr>
              <w:t>of the bid including VAGST, and excluding any discounts</w:t>
            </w:r>
            <w:r w:rsidRPr="0039710F">
              <w:rPr>
                <w:spacing w:val="1"/>
                <w:sz w:val="24"/>
                <w:szCs w:val="24"/>
              </w:rPr>
              <w:t xml:space="preserve"> </w:t>
            </w:r>
            <w:r w:rsidRPr="0039710F">
              <w:rPr>
                <w:sz w:val="24"/>
                <w:szCs w:val="24"/>
              </w:rPr>
              <w:t>offered and withholding</w:t>
            </w:r>
            <w:r w:rsidRPr="0039710F">
              <w:rPr>
                <w:spacing w:val="-2"/>
                <w:sz w:val="24"/>
                <w:szCs w:val="24"/>
              </w:rPr>
              <w:t xml:space="preserve"> </w:t>
            </w:r>
            <w:r w:rsidRPr="0039710F">
              <w:rPr>
                <w:sz w:val="24"/>
                <w:szCs w:val="24"/>
              </w:rPr>
              <w:t>tax.</w:t>
            </w:r>
          </w:p>
          <w:p w14:paraId="453DA9FF"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Any unconditional discounts and the methodology for their</w:t>
            </w:r>
            <w:r w:rsidRPr="0039710F">
              <w:rPr>
                <w:spacing w:val="1"/>
                <w:sz w:val="24"/>
                <w:szCs w:val="24"/>
              </w:rPr>
              <w:t xml:space="preserve"> </w:t>
            </w:r>
            <w:r w:rsidRPr="0039710F">
              <w:rPr>
                <w:sz w:val="24"/>
                <w:szCs w:val="24"/>
              </w:rPr>
              <w:t>application shall be quoted in the Letter of Bid in accordance</w:t>
            </w:r>
            <w:r w:rsidRPr="0039710F">
              <w:rPr>
                <w:spacing w:val="-58"/>
                <w:sz w:val="24"/>
                <w:szCs w:val="24"/>
              </w:rPr>
              <w:t xml:space="preserve"> </w:t>
            </w:r>
            <w:r w:rsidRPr="0039710F">
              <w:rPr>
                <w:sz w:val="24"/>
                <w:szCs w:val="24"/>
              </w:rPr>
              <w:t>with</w:t>
            </w:r>
            <w:r w:rsidRPr="0039710F">
              <w:rPr>
                <w:spacing w:val="1"/>
                <w:sz w:val="24"/>
                <w:szCs w:val="24"/>
              </w:rPr>
              <w:t xml:space="preserve"> </w:t>
            </w:r>
            <w:r w:rsidRPr="0039710F">
              <w:rPr>
                <w:sz w:val="24"/>
                <w:szCs w:val="24"/>
              </w:rPr>
              <w:t>ITB</w:t>
            </w:r>
            <w:r w:rsidRPr="0039710F">
              <w:rPr>
                <w:spacing w:val="-2"/>
                <w:sz w:val="24"/>
                <w:szCs w:val="24"/>
              </w:rPr>
              <w:t xml:space="preserve"> </w:t>
            </w:r>
            <w:r w:rsidRPr="0039710F">
              <w:rPr>
                <w:sz w:val="24"/>
                <w:szCs w:val="24"/>
              </w:rPr>
              <w:t>12.1.</w:t>
            </w:r>
          </w:p>
          <w:p w14:paraId="69AF7553"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If so indicated in ITB 1.2, bids may be invited for individual</w:t>
            </w:r>
            <w:r w:rsidRPr="0039710F">
              <w:rPr>
                <w:spacing w:val="1"/>
                <w:sz w:val="24"/>
                <w:szCs w:val="24"/>
              </w:rPr>
              <w:t xml:space="preserve"> </w:t>
            </w:r>
            <w:r w:rsidRPr="0039710F">
              <w:rPr>
                <w:sz w:val="24"/>
                <w:szCs w:val="24"/>
              </w:rPr>
              <w:t>contracts or for any combination of contracts (packages). Unless</w:t>
            </w:r>
            <w:r w:rsidRPr="0039710F">
              <w:rPr>
                <w:spacing w:val="-57"/>
                <w:sz w:val="24"/>
                <w:szCs w:val="24"/>
              </w:rPr>
              <w:t xml:space="preserve"> </w:t>
            </w:r>
            <w:r w:rsidRPr="0039710F">
              <w:rPr>
                <w:sz w:val="24"/>
                <w:szCs w:val="24"/>
              </w:rPr>
              <w:t xml:space="preserve">otherwise </w:t>
            </w:r>
            <w:r w:rsidRPr="0039710F">
              <w:rPr>
                <w:b/>
                <w:sz w:val="24"/>
                <w:szCs w:val="24"/>
              </w:rPr>
              <w:t>indicated in the BDS</w:t>
            </w:r>
            <w:r w:rsidRPr="0039710F">
              <w:rPr>
                <w:sz w:val="24"/>
                <w:szCs w:val="24"/>
              </w:rPr>
              <w:t>, prices quoted shall correspond</w:t>
            </w:r>
            <w:r w:rsidRPr="0039710F">
              <w:rPr>
                <w:spacing w:val="-57"/>
                <w:sz w:val="24"/>
                <w:szCs w:val="24"/>
              </w:rPr>
              <w:t xml:space="preserve"> </w:t>
            </w:r>
            <w:r w:rsidRPr="0039710F">
              <w:rPr>
                <w:sz w:val="24"/>
                <w:szCs w:val="24"/>
              </w:rPr>
              <w:t>to 100 % of the items specified for each lot and to 100% of the</w:t>
            </w:r>
            <w:r w:rsidRPr="0039710F">
              <w:rPr>
                <w:spacing w:val="1"/>
                <w:sz w:val="24"/>
                <w:szCs w:val="24"/>
              </w:rPr>
              <w:t xml:space="preserve"> </w:t>
            </w:r>
            <w:r w:rsidRPr="0039710F">
              <w:rPr>
                <w:sz w:val="24"/>
                <w:szCs w:val="24"/>
              </w:rPr>
              <w:t>quantities specified for each item of a lot.</w:t>
            </w:r>
            <w:r w:rsidRPr="0039710F">
              <w:rPr>
                <w:spacing w:val="1"/>
                <w:sz w:val="24"/>
                <w:szCs w:val="24"/>
              </w:rPr>
              <w:t xml:space="preserve"> </w:t>
            </w:r>
            <w:r w:rsidRPr="0039710F">
              <w:rPr>
                <w:sz w:val="24"/>
                <w:szCs w:val="24"/>
              </w:rPr>
              <w:t>Bidders wishing to</w:t>
            </w:r>
            <w:r w:rsidRPr="0039710F">
              <w:rPr>
                <w:spacing w:val="1"/>
                <w:sz w:val="24"/>
                <w:szCs w:val="24"/>
              </w:rPr>
              <w:t xml:space="preserve"> </w:t>
            </w:r>
            <w:r w:rsidRPr="0039710F">
              <w:rPr>
                <w:sz w:val="24"/>
                <w:szCs w:val="24"/>
              </w:rPr>
              <w:t>offer any price reduction for the award of more than one (1)</w:t>
            </w:r>
            <w:r w:rsidRPr="0039710F">
              <w:rPr>
                <w:spacing w:val="1"/>
                <w:sz w:val="24"/>
                <w:szCs w:val="24"/>
              </w:rPr>
              <w:t xml:space="preserve"> </w:t>
            </w:r>
            <w:r w:rsidRPr="0039710F">
              <w:rPr>
                <w:sz w:val="24"/>
                <w:szCs w:val="24"/>
              </w:rPr>
              <w:t>Contract shall specify in their bid the price reductions applicable</w:t>
            </w:r>
            <w:r w:rsidRPr="0039710F">
              <w:rPr>
                <w:spacing w:val="-58"/>
                <w:sz w:val="24"/>
                <w:szCs w:val="24"/>
              </w:rPr>
              <w:t xml:space="preserve"> </w:t>
            </w:r>
            <w:r w:rsidRPr="0039710F">
              <w:rPr>
                <w:sz w:val="24"/>
                <w:szCs w:val="24"/>
              </w:rPr>
              <w:t>to each package, or alternatively, to individual Contracts within</w:t>
            </w:r>
            <w:r w:rsidRPr="0039710F">
              <w:rPr>
                <w:spacing w:val="1"/>
                <w:sz w:val="24"/>
                <w:szCs w:val="24"/>
              </w:rPr>
              <w:t xml:space="preserve"> </w:t>
            </w:r>
            <w:r w:rsidRPr="0039710F">
              <w:rPr>
                <w:sz w:val="24"/>
                <w:szCs w:val="24"/>
              </w:rPr>
              <w:t>the package. Price reductions or discounts shall be submitted in</w:t>
            </w:r>
            <w:r w:rsidRPr="0039710F">
              <w:rPr>
                <w:spacing w:val="1"/>
                <w:sz w:val="24"/>
                <w:szCs w:val="24"/>
              </w:rPr>
              <w:t xml:space="preserve"> </w:t>
            </w:r>
            <w:r w:rsidRPr="0039710F">
              <w:rPr>
                <w:sz w:val="24"/>
                <w:szCs w:val="24"/>
              </w:rPr>
              <w:t>accordance with ITB 14.3, provided the bids for all contracts are</w:t>
            </w:r>
            <w:r w:rsidRPr="0039710F">
              <w:rPr>
                <w:spacing w:val="-57"/>
                <w:sz w:val="24"/>
                <w:szCs w:val="24"/>
              </w:rPr>
              <w:t xml:space="preserve"> </w:t>
            </w:r>
            <w:r w:rsidRPr="0039710F">
              <w:rPr>
                <w:sz w:val="24"/>
                <w:szCs w:val="24"/>
              </w:rPr>
              <w:t>submitted</w:t>
            </w:r>
            <w:r w:rsidRPr="0039710F">
              <w:rPr>
                <w:spacing w:val="-1"/>
                <w:sz w:val="24"/>
                <w:szCs w:val="24"/>
              </w:rPr>
              <w:t xml:space="preserve"> </w:t>
            </w:r>
            <w:r w:rsidRPr="0039710F">
              <w:rPr>
                <w:sz w:val="24"/>
                <w:szCs w:val="24"/>
              </w:rPr>
              <w:t>and opened at</w:t>
            </w:r>
            <w:r w:rsidRPr="0039710F">
              <w:rPr>
                <w:spacing w:val="2"/>
                <w:sz w:val="24"/>
                <w:szCs w:val="24"/>
              </w:rPr>
              <w:t xml:space="preserve"> </w:t>
            </w:r>
            <w:r w:rsidRPr="0039710F">
              <w:rPr>
                <w:sz w:val="24"/>
                <w:szCs w:val="24"/>
              </w:rPr>
              <w:t>the same</w:t>
            </w:r>
            <w:r w:rsidRPr="0039710F">
              <w:rPr>
                <w:spacing w:val="-1"/>
                <w:sz w:val="24"/>
                <w:szCs w:val="24"/>
              </w:rPr>
              <w:t xml:space="preserve"> </w:t>
            </w:r>
            <w:r w:rsidRPr="0039710F">
              <w:rPr>
                <w:sz w:val="24"/>
                <w:szCs w:val="24"/>
              </w:rPr>
              <w:t>time.</w:t>
            </w:r>
          </w:p>
          <w:p w14:paraId="0B34DB41"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Unless</w:t>
            </w:r>
            <w:r w:rsidRPr="0039710F">
              <w:rPr>
                <w:spacing w:val="-1"/>
                <w:sz w:val="24"/>
                <w:szCs w:val="24"/>
              </w:rPr>
              <w:t xml:space="preserve"> </w:t>
            </w:r>
            <w:r w:rsidRPr="0039710F">
              <w:rPr>
                <w:sz w:val="24"/>
                <w:szCs w:val="24"/>
              </w:rPr>
              <w:t>otherwise</w:t>
            </w:r>
            <w:r w:rsidRPr="0039710F">
              <w:rPr>
                <w:spacing w:val="-1"/>
                <w:sz w:val="24"/>
                <w:szCs w:val="24"/>
              </w:rPr>
              <w:t xml:space="preserve"> </w:t>
            </w:r>
            <w:r w:rsidRPr="0039710F">
              <w:rPr>
                <w:b/>
                <w:sz w:val="24"/>
                <w:szCs w:val="24"/>
              </w:rPr>
              <w:t>provided in the</w:t>
            </w:r>
            <w:r w:rsidRPr="0039710F">
              <w:rPr>
                <w:b/>
                <w:spacing w:val="-1"/>
                <w:sz w:val="24"/>
                <w:szCs w:val="24"/>
              </w:rPr>
              <w:t xml:space="preserve"> </w:t>
            </w:r>
            <w:r w:rsidRPr="0039710F">
              <w:rPr>
                <w:b/>
                <w:sz w:val="24"/>
                <w:szCs w:val="24"/>
              </w:rPr>
              <w:t xml:space="preserve">BDS </w:t>
            </w:r>
            <w:r w:rsidRPr="0039710F">
              <w:rPr>
                <w:sz w:val="24"/>
                <w:szCs w:val="24"/>
              </w:rPr>
              <w:t>and</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GCC,</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prices</w:t>
            </w:r>
            <w:r w:rsidRPr="0039710F">
              <w:rPr>
                <w:spacing w:val="-57"/>
                <w:sz w:val="24"/>
                <w:szCs w:val="24"/>
              </w:rPr>
              <w:t xml:space="preserve"> </w:t>
            </w:r>
            <w:r w:rsidRPr="0039710F">
              <w:rPr>
                <w:sz w:val="24"/>
                <w:szCs w:val="24"/>
              </w:rPr>
              <w:t>quoted</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shall be fixed.</w:t>
            </w:r>
            <w:r w:rsidRPr="0039710F">
              <w:rPr>
                <w:spacing w:val="2"/>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prices quoted by</w:t>
            </w:r>
            <w:r w:rsidRPr="0039710F">
              <w:rPr>
                <w:spacing w:val="-5"/>
                <w:sz w:val="24"/>
                <w:szCs w:val="24"/>
              </w:rPr>
              <w:t xml:space="preserve"> </w:t>
            </w:r>
            <w:r w:rsidRPr="0039710F">
              <w:rPr>
                <w:sz w:val="24"/>
                <w:szCs w:val="24"/>
              </w:rPr>
              <w:t>the bidder are subject to adjustment during the performance of the</w:t>
            </w:r>
            <w:r w:rsidRPr="0039710F">
              <w:rPr>
                <w:spacing w:val="1"/>
                <w:sz w:val="24"/>
                <w:szCs w:val="24"/>
              </w:rPr>
              <w:t xml:space="preserve"> </w:t>
            </w:r>
            <w:r w:rsidRPr="0039710F">
              <w:rPr>
                <w:sz w:val="24"/>
                <w:szCs w:val="24"/>
              </w:rPr>
              <w:t>Contract in accordance with the provisions of the GCC, the</w:t>
            </w:r>
            <w:r w:rsidRPr="0039710F">
              <w:rPr>
                <w:spacing w:val="1"/>
                <w:sz w:val="24"/>
                <w:szCs w:val="24"/>
              </w:rPr>
              <w:t xml:space="preserve"> </w:t>
            </w:r>
            <w:r w:rsidRPr="0039710F">
              <w:rPr>
                <w:sz w:val="24"/>
                <w:szCs w:val="24"/>
              </w:rPr>
              <w:t>bidder shall furnish the indices and weightings for the price</w:t>
            </w:r>
            <w:r w:rsidRPr="0039710F">
              <w:rPr>
                <w:spacing w:val="1"/>
                <w:sz w:val="24"/>
                <w:szCs w:val="24"/>
              </w:rPr>
              <w:t xml:space="preserve"> </w:t>
            </w:r>
            <w:r w:rsidRPr="0039710F">
              <w:rPr>
                <w:sz w:val="24"/>
                <w:szCs w:val="24"/>
              </w:rPr>
              <w:t>adjustment formulae in the Schedule of Adjustment Data in</w:t>
            </w:r>
            <w:r w:rsidRPr="0039710F">
              <w:rPr>
                <w:spacing w:val="1"/>
                <w:sz w:val="24"/>
                <w:szCs w:val="24"/>
              </w:rPr>
              <w:t xml:space="preserve"> </w:t>
            </w:r>
            <w:r w:rsidRPr="0039710F">
              <w:rPr>
                <w:sz w:val="24"/>
                <w:szCs w:val="24"/>
              </w:rPr>
              <w:t>Section</w:t>
            </w:r>
            <w:r w:rsidRPr="0039710F">
              <w:rPr>
                <w:spacing w:val="1"/>
                <w:sz w:val="24"/>
                <w:szCs w:val="24"/>
              </w:rPr>
              <w:t xml:space="preserve"> </w:t>
            </w:r>
            <w:r w:rsidRPr="0039710F">
              <w:rPr>
                <w:sz w:val="24"/>
                <w:szCs w:val="24"/>
              </w:rPr>
              <w:t>IV -Bidding Forms and 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may</w:t>
            </w:r>
            <w:r w:rsidRPr="0039710F">
              <w:rPr>
                <w:spacing w:val="-6"/>
                <w:sz w:val="24"/>
                <w:szCs w:val="24"/>
              </w:rPr>
              <w:t xml:space="preserve"> </w:t>
            </w:r>
            <w:r w:rsidRPr="0039710F">
              <w:rPr>
                <w:sz w:val="24"/>
                <w:szCs w:val="24"/>
              </w:rPr>
              <w:t>require</w:t>
            </w:r>
            <w:r w:rsidRPr="0039710F">
              <w:rPr>
                <w:spacing w:val="-57"/>
                <w:sz w:val="24"/>
                <w:szCs w:val="24"/>
              </w:rPr>
              <w:t xml:space="preserve"> </w:t>
            </w:r>
            <w:r w:rsidRPr="0039710F">
              <w:rPr>
                <w:sz w:val="24"/>
                <w:szCs w:val="24"/>
              </w:rPr>
              <w:t>the bidder to justify its proposed indices and weightings. These</w:t>
            </w:r>
            <w:r w:rsidRPr="0039710F">
              <w:rPr>
                <w:spacing w:val="1"/>
                <w:sz w:val="24"/>
                <w:szCs w:val="24"/>
              </w:rPr>
              <w:t xml:space="preserve"> </w:t>
            </w:r>
            <w:r w:rsidRPr="0039710F">
              <w:rPr>
                <w:sz w:val="24"/>
                <w:szCs w:val="24"/>
              </w:rPr>
              <w:t>adjustments</w:t>
            </w:r>
            <w:r w:rsidRPr="0039710F">
              <w:rPr>
                <w:spacing w:val="-1"/>
                <w:sz w:val="24"/>
                <w:szCs w:val="24"/>
              </w:rPr>
              <w:t xml:space="preserve"> </w:t>
            </w:r>
            <w:r w:rsidRPr="0039710F">
              <w:rPr>
                <w:sz w:val="24"/>
                <w:szCs w:val="24"/>
              </w:rPr>
              <w:t>shall not</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considered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evaluation of</w:t>
            </w:r>
            <w:r w:rsidRPr="0039710F">
              <w:rPr>
                <w:spacing w:val="-1"/>
                <w:sz w:val="24"/>
                <w:szCs w:val="24"/>
              </w:rPr>
              <w:t xml:space="preserve"> </w:t>
            </w:r>
            <w:r w:rsidRPr="0039710F">
              <w:rPr>
                <w:sz w:val="24"/>
                <w:szCs w:val="24"/>
              </w:rPr>
              <w:t>bids.</w:t>
            </w:r>
          </w:p>
          <w:p w14:paraId="05CC07E3" w14:textId="4FBFC803" w:rsidR="00856711" w:rsidRPr="0039710F" w:rsidRDefault="00856711" w:rsidP="002F2C39">
            <w:pPr>
              <w:pStyle w:val="TableParagraph"/>
              <w:numPr>
                <w:ilvl w:val="1"/>
                <w:numId w:val="81"/>
              </w:numPr>
              <w:spacing w:before="75" w:after="240" w:line="276" w:lineRule="auto"/>
              <w:ind w:left="595"/>
              <w:jc w:val="both"/>
              <w:rPr>
                <w:sz w:val="24"/>
                <w:szCs w:val="24"/>
              </w:rPr>
            </w:pPr>
            <w:r w:rsidRPr="0039710F">
              <w:rPr>
                <w:sz w:val="24"/>
                <w:szCs w:val="24"/>
              </w:rPr>
              <w:t>All duties, taxes, and other levies payable by the services</w:t>
            </w:r>
            <w:r w:rsidRPr="0039710F">
              <w:rPr>
                <w:spacing w:val="1"/>
                <w:sz w:val="24"/>
                <w:szCs w:val="24"/>
              </w:rPr>
              <w:t xml:space="preserve"> </w:t>
            </w:r>
            <w:r w:rsidRPr="0039710F">
              <w:rPr>
                <w:sz w:val="24"/>
                <w:szCs w:val="24"/>
              </w:rPr>
              <w:t>provider</w:t>
            </w:r>
            <w:r w:rsidRPr="0039710F">
              <w:rPr>
                <w:spacing w:val="-3"/>
                <w:sz w:val="24"/>
                <w:szCs w:val="24"/>
              </w:rPr>
              <w:t xml:space="preserve"> </w:t>
            </w:r>
            <w:r w:rsidRPr="0039710F">
              <w:rPr>
                <w:sz w:val="24"/>
                <w:szCs w:val="24"/>
              </w:rPr>
              <w:t>under</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Contract,</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for any</w:t>
            </w:r>
            <w:r w:rsidRPr="0039710F">
              <w:rPr>
                <w:spacing w:val="-6"/>
                <w:sz w:val="24"/>
                <w:szCs w:val="24"/>
              </w:rPr>
              <w:t xml:space="preserve"> </w:t>
            </w:r>
            <w:r w:rsidRPr="0039710F">
              <w:rPr>
                <w:sz w:val="24"/>
                <w:szCs w:val="24"/>
              </w:rPr>
              <w:t>other</w:t>
            </w:r>
            <w:r w:rsidRPr="0039710F">
              <w:rPr>
                <w:spacing w:val="-1"/>
                <w:sz w:val="24"/>
                <w:szCs w:val="24"/>
              </w:rPr>
              <w:t xml:space="preserve"> </w:t>
            </w:r>
            <w:r w:rsidRPr="0039710F">
              <w:rPr>
                <w:sz w:val="24"/>
                <w:szCs w:val="24"/>
              </w:rPr>
              <w:t>cause,</w:t>
            </w:r>
            <w:r w:rsidRPr="0039710F">
              <w:rPr>
                <w:spacing w:val="-1"/>
                <w:sz w:val="24"/>
                <w:szCs w:val="24"/>
              </w:rPr>
              <w:t xml:space="preserve"> </w:t>
            </w:r>
            <w:r w:rsidRPr="0039710F">
              <w:rPr>
                <w:sz w:val="24"/>
                <w:szCs w:val="24"/>
              </w:rPr>
              <w:t>as</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date</w:t>
            </w:r>
            <w:r w:rsidR="00A4782B" w:rsidRPr="0039710F">
              <w:rPr>
                <w:sz w:val="24"/>
                <w:szCs w:val="24"/>
              </w:rPr>
              <w:t xml:space="preserve"> </w:t>
            </w:r>
            <w:r w:rsidRPr="0039710F">
              <w:rPr>
                <w:spacing w:val="-57"/>
                <w:sz w:val="24"/>
                <w:szCs w:val="24"/>
              </w:rPr>
              <w:t xml:space="preserve"> </w:t>
            </w:r>
            <w:r w:rsidRPr="0039710F">
              <w:rPr>
                <w:sz w:val="24"/>
                <w:szCs w:val="24"/>
              </w:rPr>
              <w:t>twenty-eight (28) days prior to the deadline for submission of</w:t>
            </w:r>
            <w:r w:rsidRPr="0039710F">
              <w:rPr>
                <w:spacing w:val="1"/>
                <w:sz w:val="24"/>
                <w:szCs w:val="24"/>
              </w:rPr>
              <w:t xml:space="preserve"> </w:t>
            </w:r>
            <w:r w:rsidRPr="0039710F">
              <w:rPr>
                <w:sz w:val="24"/>
                <w:szCs w:val="24"/>
              </w:rPr>
              <w:t>bids, shall be included in the rates and prices and the total bid</w:t>
            </w:r>
            <w:r w:rsidRPr="0039710F">
              <w:rPr>
                <w:spacing w:val="1"/>
                <w:sz w:val="24"/>
                <w:szCs w:val="24"/>
              </w:rPr>
              <w:t xml:space="preserve"> </w:t>
            </w:r>
            <w:r w:rsidRPr="0039710F">
              <w:rPr>
                <w:sz w:val="24"/>
                <w:szCs w:val="24"/>
              </w:rPr>
              <w:t>price submitted by the bidder. Despite that applicable taxes,</w:t>
            </w:r>
            <w:r w:rsidRPr="0039710F">
              <w:rPr>
                <w:spacing w:val="1"/>
                <w:sz w:val="24"/>
                <w:szCs w:val="24"/>
              </w:rPr>
              <w:t xml:space="preserve"> </w:t>
            </w:r>
            <w:r w:rsidRPr="0039710F">
              <w:rPr>
                <w:sz w:val="24"/>
                <w:szCs w:val="24"/>
              </w:rPr>
              <w:t>duties or other levies are not included such are payable by the</w:t>
            </w:r>
            <w:r w:rsidRPr="0039710F">
              <w:rPr>
                <w:spacing w:val="1"/>
                <w:sz w:val="24"/>
                <w:szCs w:val="24"/>
              </w:rPr>
              <w:t xml:space="preserve"> </w:t>
            </w:r>
            <w:r w:rsidRPr="0039710F">
              <w:rPr>
                <w:sz w:val="24"/>
                <w:szCs w:val="24"/>
              </w:rPr>
              <w:t>services provider and reflected in the Contract as confirmed by</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relevant</w:t>
            </w:r>
            <w:r w:rsidRPr="0039710F">
              <w:rPr>
                <w:spacing w:val="2"/>
                <w:sz w:val="24"/>
                <w:szCs w:val="24"/>
              </w:rPr>
              <w:t xml:space="preserve"> </w:t>
            </w:r>
            <w:r w:rsidRPr="0039710F">
              <w:rPr>
                <w:sz w:val="24"/>
                <w:szCs w:val="24"/>
              </w:rPr>
              <w:t>authority</w:t>
            </w:r>
            <w:r w:rsidRPr="0039710F">
              <w:rPr>
                <w:spacing w:val="-5"/>
                <w:sz w:val="24"/>
                <w:szCs w:val="24"/>
              </w:rPr>
              <w:t xml:space="preserve"> </w:t>
            </w:r>
            <w:r w:rsidRPr="0039710F">
              <w:rPr>
                <w:sz w:val="24"/>
                <w:szCs w:val="24"/>
              </w:rPr>
              <w:t>prior</w:t>
            </w:r>
            <w:r w:rsidRPr="0039710F">
              <w:rPr>
                <w:spacing w:val="-1"/>
                <w:sz w:val="24"/>
                <w:szCs w:val="24"/>
              </w:rPr>
              <w:t xml:space="preserve"> </w:t>
            </w:r>
            <w:r w:rsidRPr="0039710F">
              <w:rPr>
                <w:sz w:val="24"/>
                <w:szCs w:val="24"/>
              </w:rPr>
              <w:t>signing</w:t>
            </w:r>
            <w:r w:rsidRPr="0039710F">
              <w:rPr>
                <w:spacing w:val="-3"/>
                <w:sz w:val="24"/>
                <w:szCs w:val="24"/>
              </w:rPr>
              <w:t xml:space="preserve"> </w:t>
            </w:r>
            <w:r w:rsidRPr="0039710F">
              <w:rPr>
                <w:sz w:val="24"/>
                <w:szCs w:val="24"/>
              </w:rPr>
              <w:t>of Contract.</w:t>
            </w:r>
          </w:p>
        </w:tc>
      </w:tr>
      <w:tr w:rsidR="00856711" w:rsidRPr="0039710F" w14:paraId="49BC8675" w14:textId="77777777" w:rsidTr="1664B5C6">
        <w:trPr>
          <w:trHeight w:val="1266"/>
        </w:trPr>
        <w:tc>
          <w:tcPr>
            <w:tcW w:w="2694" w:type="dxa"/>
          </w:tcPr>
          <w:p w14:paraId="4FD59E90"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lastRenderedPageBreak/>
              <w:t>Currencies of Bid and Payment</w:t>
            </w:r>
          </w:p>
        </w:tc>
        <w:tc>
          <w:tcPr>
            <w:tcW w:w="8079" w:type="dxa"/>
          </w:tcPr>
          <w:p w14:paraId="5130C936" w14:textId="7FF70780"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w:t>
            </w:r>
            <w:r w:rsidRPr="0039710F">
              <w:rPr>
                <w:spacing w:val="-3"/>
                <w:sz w:val="24"/>
                <w:szCs w:val="24"/>
              </w:rPr>
              <w:t xml:space="preserve"> </w:t>
            </w:r>
            <w:proofErr w:type="gramStart"/>
            <w:r w:rsidRPr="0039710F">
              <w:rPr>
                <w:sz w:val="24"/>
                <w:szCs w:val="24"/>
              </w:rPr>
              <w:t>currency(</w:t>
            </w:r>
            <w:proofErr w:type="spellStart"/>
            <w:proofErr w:type="gramEnd"/>
            <w:r w:rsidRPr="0039710F">
              <w:rPr>
                <w:sz w:val="24"/>
                <w:szCs w:val="24"/>
              </w:rPr>
              <w:t>ies</w:t>
            </w:r>
            <w:proofErr w:type="spellEnd"/>
            <w:r w:rsidRPr="0039710F">
              <w:rPr>
                <w:sz w:val="24"/>
                <w:szCs w:val="24"/>
              </w:rPr>
              <w:t>)</w:t>
            </w:r>
            <w:r w:rsidRPr="0039710F">
              <w:rPr>
                <w:spacing w:val="-2"/>
                <w:sz w:val="24"/>
                <w:szCs w:val="24"/>
              </w:rPr>
              <w:t xml:space="preserve"> </w:t>
            </w:r>
            <w:r w:rsidRPr="0039710F">
              <w:rPr>
                <w:sz w:val="24"/>
                <w:szCs w:val="24"/>
              </w:rPr>
              <w:t>of</w:t>
            </w:r>
            <w:r w:rsidRPr="0039710F">
              <w:rPr>
                <w:spacing w:val="-3"/>
                <w:sz w:val="24"/>
                <w:szCs w:val="24"/>
              </w:rPr>
              <w:t xml:space="preserve"> </w:t>
            </w:r>
            <w:r w:rsidRPr="0039710F">
              <w:rPr>
                <w:sz w:val="24"/>
                <w:szCs w:val="24"/>
              </w:rPr>
              <w:t>the bid</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currency(</w:t>
            </w:r>
            <w:proofErr w:type="spellStart"/>
            <w:r w:rsidRPr="0039710F">
              <w:rPr>
                <w:sz w:val="24"/>
                <w:szCs w:val="24"/>
              </w:rPr>
              <w:t>ies</w:t>
            </w:r>
            <w:proofErr w:type="spellEnd"/>
            <w:r w:rsidRPr="0039710F">
              <w:rPr>
                <w:sz w:val="24"/>
                <w:szCs w:val="24"/>
              </w:rPr>
              <w:t>) of</w:t>
            </w:r>
            <w:r w:rsidRPr="0039710F">
              <w:rPr>
                <w:spacing w:val="-1"/>
                <w:sz w:val="24"/>
                <w:szCs w:val="24"/>
              </w:rPr>
              <w:t xml:space="preserve"> </w:t>
            </w:r>
            <w:r w:rsidR="00DD7789" w:rsidRPr="0039710F">
              <w:rPr>
                <w:sz w:val="24"/>
                <w:szCs w:val="24"/>
              </w:rPr>
              <w:t xml:space="preserve">payments </w:t>
            </w:r>
            <w:r w:rsidR="00DD7789" w:rsidRPr="0039710F">
              <w:rPr>
                <w:spacing w:val="-57"/>
                <w:sz w:val="24"/>
                <w:szCs w:val="24"/>
              </w:rPr>
              <w:t>shall</w:t>
            </w:r>
            <w:r w:rsidRPr="0039710F">
              <w:rPr>
                <w:sz w:val="24"/>
                <w:szCs w:val="24"/>
              </w:rPr>
              <w:t xml:space="preserve"> be the same. The bidder shall quote in Samoan Tala</w:t>
            </w:r>
            <w:r w:rsidRPr="0039710F">
              <w:rPr>
                <w:spacing w:val="1"/>
                <w:sz w:val="24"/>
                <w:szCs w:val="24"/>
              </w:rPr>
              <w:t xml:space="preserve"> </w:t>
            </w:r>
            <w:r w:rsidRPr="0039710F">
              <w:rPr>
                <w:sz w:val="24"/>
                <w:szCs w:val="24"/>
              </w:rPr>
              <w:t>(SAT$), the portion of the bid price that corresponds to</w:t>
            </w:r>
            <w:r w:rsidRPr="0039710F">
              <w:rPr>
                <w:spacing w:val="1"/>
                <w:sz w:val="24"/>
                <w:szCs w:val="24"/>
              </w:rPr>
              <w:t xml:space="preserve"> </w:t>
            </w:r>
            <w:r w:rsidRPr="0039710F">
              <w:rPr>
                <w:sz w:val="24"/>
                <w:szCs w:val="24"/>
              </w:rPr>
              <w:t xml:space="preserve">expenditures incurred in Samoa, unless otherwise </w:t>
            </w:r>
            <w:r w:rsidRPr="0039710F">
              <w:rPr>
                <w:b/>
                <w:sz w:val="24"/>
                <w:szCs w:val="24"/>
              </w:rPr>
              <w:t xml:space="preserve">specified </w:t>
            </w:r>
            <w:r w:rsidR="00DD7789" w:rsidRPr="0039710F">
              <w:rPr>
                <w:b/>
                <w:sz w:val="24"/>
                <w:szCs w:val="24"/>
              </w:rPr>
              <w:t xml:space="preserve">in </w:t>
            </w:r>
            <w:r w:rsidR="00DD7789" w:rsidRPr="0039710F">
              <w:rPr>
                <w:b/>
                <w:spacing w:val="-57"/>
                <w:sz w:val="24"/>
                <w:szCs w:val="24"/>
              </w:rPr>
              <w:t>the</w:t>
            </w:r>
            <w:r w:rsidRPr="0039710F">
              <w:rPr>
                <w:b/>
                <w:spacing w:val="-1"/>
                <w:sz w:val="24"/>
                <w:szCs w:val="24"/>
              </w:rPr>
              <w:t xml:space="preserve"> </w:t>
            </w:r>
            <w:r w:rsidRPr="0039710F">
              <w:rPr>
                <w:b/>
                <w:sz w:val="24"/>
                <w:szCs w:val="24"/>
              </w:rPr>
              <w:t>BDS</w:t>
            </w:r>
            <w:r w:rsidRPr="0039710F">
              <w:rPr>
                <w:sz w:val="24"/>
                <w:szCs w:val="24"/>
              </w:rPr>
              <w:t>.</w:t>
            </w:r>
          </w:p>
          <w:p w14:paraId="57A400B8" w14:textId="77777777" w:rsidR="00856711" w:rsidRPr="0039710F" w:rsidRDefault="00856711" w:rsidP="002E7E41">
            <w:pPr>
              <w:pStyle w:val="TableParagraph"/>
              <w:numPr>
                <w:ilvl w:val="1"/>
                <w:numId w:val="81"/>
              </w:numPr>
              <w:spacing w:before="75" w:line="276" w:lineRule="auto"/>
              <w:ind w:left="595"/>
              <w:jc w:val="both"/>
              <w:rPr>
                <w:sz w:val="24"/>
                <w:szCs w:val="24"/>
              </w:rPr>
            </w:pPr>
            <w:r w:rsidRPr="0039710F">
              <w:rPr>
                <w:sz w:val="24"/>
                <w:szCs w:val="24"/>
              </w:rPr>
              <w:t>The bidder may express the bid price for expenditure outside of</w:t>
            </w:r>
            <w:r w:rsidRPr="0039710F">
              <w:rPr>
                <w:spacing w:val="1"/>
                <w:sz w:val="24"/>
                <w:szCs w:val="24"/>
              </w:rPr>
              <w:t xml:space="preserve"> </w:t>
            </w:r>
            <w:r w:rsidRPr="0039710F">
              <w:rPr>
                <w:sz w:val="24"/>
                <w:szCs w:val="24"/>
              </w:rPr>
              <w:t>Samoa</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any</w:t>
            </w:r>
            <w:r w:rsidRPr="0039710F">
              <w:rPr>
                <w:spacing w:val="-3"/>
                <w:sz w:val="24"/>
                <w:szCs w:val="24"/>
              </w:rPr>
              <w:t xml:space="preserve"> </w:t>
            </w:r>
            <w:r w:rsidRPr="0039710F">
              <w:rPr>
                <w:sz w:val="24"/>
                <w:szCs w:val="24"/>
              </w:rPr>
              <w:t>freely</w:t>
            </w:r>
            <w:r w:rsidRPr="0039710F">
              <w:rPr>
                <w:spacing w:val="-6"/>
                <w:sz w:val="24"/>
                <w:szCs w:val="24"/>
              </w:rPr>
              <w:t xml:space="preserve"> </w:t>
            </w:r>
            <w:r w:rsidRPr="0039710F">
              <w:rPr>
                <w:sz w:val="24"/>
                <w:szCs w:val="24"/>
              </w:rPr>
              <w:t>convertible</w:t>
            </w:r>
            <w:r w:rsidRPr="0039710F">
              <w:rPr>
                <w:spacing w:val="-1"/>
                <w:sz w:val="24"/>
                <w:szCs w:val="24"/>
              </w:rPr>
              <w:t xml:space="preserve"> </w:t>
            </w:r>
            <w:r w:rsidRPr="0039710F">
              <w:rPr>
                <w:sz w:val="24"/>
                <w:szCs w:val="24"/>
              </w:rPr>
              <w:t>currency.</w:t>
            </w:r>
            <w:r w:rsidRPr="0039710F">
              <w:rPr>
                <w:spacing w:val="3"/>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bidder</w:t>
            </w:r>
            <w:r w:rsidRPr="0039710F">
              <w:rPr>
                <w:spacing w:val="-1"/>
                <w:sz w:val="24"/>
                <w:szCs w:val="24"/>
              </w:rPr>
              <w:t xml:space="preserve"> </w:t>
            </w:r>
            <w:r w:rsidRPr="0039710F">
              <w:rPr>
                <w:sz w:val="24"/>
                <w:szCs w:val="24"/>
              </w:rPr>
              <w:t>wishes</w:t>
            </w:r>
            <w:r w:rsidRPr="0039710F">
              <w:rPr>
                <w:spacing w:val="-1"/>
                <w:sz w:val="24"/>
                <w:szCs w:val="24"/>
              </w:rPr>
              <w:t xml:space="preserve"> </w:t>
            </w:r>
            <w:r w:rsidRPr="0039710F">
              <w:rPr>
                <w:sz w:val="24"/>
                <w:szCs w:val="24"/>
              </w:rPr>
              <w:t>to</w:t>
            </w:r>
            <w:r w:rsidRPr="0039710F">
              <w:rPr>
                <w:spacing w:val="-57"/>
                <w:sz w:val="24"/>
                <w:szCs w:val="24"/>
              </w:rPr>
              <w:t xml:space="preserve"> </w:t>
            </w:r>
            <w:r w:rsidRPr="0039710F">
              <w:rPr>
                <w:sz w:val="24"/>
                <w:szCs w:val="24"/>
              </w:rPr>
              <w:t xml:space="preserve">be paid in a </w:t>
            </w:r>
            <w:r w:rsidRPr="0039710F">
              <w:rPr>
                <w:sz w:val="24"/>
                <w:szCs w:val="24"/>
              </w:rPr>
              <w:lastRenderedPageBreak/>
              <w:t>combination of amounts in different currencies, it</w:t>
            </w:r>
            <w:r w:rsidRPr="0039710F">
              <w:rPr>
                <w:spacing w:val="1"/>
                <w:sz w:val="24"/>
                <w:szCs w:val="24"/>
              </w:rPr>
              <w:t xml:space="preserve"> </w:t>
            </w:r>
            <w:r w:rsidRPr="0039710F">
              <w:rPr>
                <w:sz w:val="24"/>
                <w:szCs w:val="24"/>
              </w:rPr>
              <w:t>may quote its price accordingly but shall use no more than three</w:t>
            </w:r>
            <w:r w:rsidRPr="0039710F">
              <w:rPr>
                <w:spacing w:val="1"/>
                <w:sz w:val="24"/>
                <w:szCs w:val="24"/>
              </w:rPr>
              <w:t xml:space="preserve"> </w:t>
            </w:r>
            <w:r w:rsidRPr="0039710F">
              <w:rPr>
                <w:sz w:val="24"/>
                <w:szCs w:val="24"/>
              </w:rPr>
              <w:t>freely convertible international currencies in addition to Samoan</w:t>
            </w:r>
            <w:r w:rsidRPr="0039710F">
              <w:rPr>
                <w:spacing w:val="-57"/>
                <w:sz w:val="24"/>
                <w:szCs w:val="24"/>
              </w:rPr>
              <w:t xml:space="preserve"> </w:t>
            </w:r>
            <w:r w:rsidRPr="0039710F">
              <w:rPr>
                <w:sz w:val="24"/>
                <w:szCs w:val="24"/>
              </w:rPr>
              <w:t>Tala</w:t>
            </w:r>
            <w:r w:rsidRPr="0039710F">
              <w:rPr>
                <w:spacing w:val="-1"/>
                <w:sz w:val="24"/>
                <w:szCs w:val="24"/>
              </w:rPr>
              <w:t xml:space="preserve"> </w:t>
            </w:r>
            <w:r w:rsidRPr="0039710F">
              <w:rPr>
                <w:sz w:val="24"/>
                <w:szCs w:val="24"/>
              </w:rPr>
              <w:t>(SAT$).</w:t>
            </w:r>
          </w:p>
        </w:tc>
      </w:tr>
      <w:tr w:rsidR="00856711" w:rsidRPr="0039710F" w14:paraId="328CD8C5" w14:textId="77777777" w:rsidTr="1664B5C6">
        <w:trPr>
          <w:trHeight w:val="1266"/>
        </w:trPr>
        <w:tc>
          <w:tcPr>
            <w:tcW w:w="2694" w:type="dxa"/>
          </w:tcPr>
          <w:p w14:paraId="607F1AC2"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lastRenderedPageBreak/>
              <w:t>Documents Comprising the Technical Proposal</w:t>
            </w:r>
          </w:p>
        </w:tc>
        <w:tc>
          <w:tcPr>
            <w:tcW w:w="8079" w:type="dxa"/>
          </w:tcPr>
          <w:p w14:paraId="07325FAB" w14:textId="77777777" w:rsidR="00856711" w:rsidRPr="0039710F" w:rsidRDefault="00856711" w:rsidP="002F2C39">
            <w:pPr>
              <w:pStyle w:val="TableParagraph"/>
              <w:numPr>
                <w:ilvl w:val="1"/>
                <w:numId w:val="81"/>
              </w:numPr>
              <w:spacing w:before="75" w:after="240" w:line="276" w:lineRule="auto"/>
              <w:ind w:left="595"/>
              <w:jc w:val="both"/>
              <w:rPr>
                <w:sz w:val="24"/>
                <w:szCs w:val="24"/>
              </w:rPr>
            </w:pPr>
            <w:r w:rsidRPr="0039710F">
              <w:rPr>
                <w:sz w:val="24"/>
                <w:szCs w:val="24"/>
              </w:rPr>
              <w:t>The bidder shall furnish a Technical Proposal including a</w:t>
            </w:r>
            <w:r w:rsidRPr="0039710F">
              <w:rPr>
                <w:spacing w:val="1"/>
                <w:sz w:val="24"/>
                <w:szCs w:val="24"/>
              </w:rPr>
              <w:t xml:space="preserve"> </w:t>
            </w:r>
            <w:r w:rsidRPr="0039710F">
              <w:rPr>
                <w:sz w:val="24"/>
                <w:szCs w:val="24"/>
              </w:rPr>
              <w:t>statement</w:t>
            </w:r>
            <w:r w:rsidRPr="0039710F">
              <w:rPr>
                <w:spacing w:val="-3"/>
                <w:sz w:val="24"/>
                <w:szCs w:val="24"/>
              </w:rPr>
              <w:t xml:space="preserve"> </w:t>
            </w:r>
            <w:r w:rsidRPr="0039710F">
              <w:rPr>
                <w:sz w:val="24"/>
                <w:szCs w:val="24"/>
              </w:rPr>
              <w:t>of</w:t>
            </w:r>
            <w:r w:rsidRPr="0039710F">
              <w:rPr>
                <w:spacing w:val="-4"/>
                <w:sz w:val="24"/>
                <w:szCs w:val="24"/>
              </w:rPr>
              <w:t xml:space="preserve"> </w:t>
            </w:r>
            <w:r w:rsidRPr="0039710F">
              <w:rPr>
                <w:sz w:val="24"/>
                <w:szCs w:val="24"/>
              </w:rPr>
              <w:t>the</w:t>
            </w:r>
            <w:r w:rsidRPr="0039710F">
              <w:rPr>
                <w:spacing w:val="-2"/>
                <w:sz w:val="24"/>
                <w:szCs w:val="24"/>
              </w:rPr>
              <w:t xml:space="preserve"> </w:t>
            </w:r>
            <w:r w:rsidRPr="0039710F">
              <w:rPr>
                <w:sz w:val="24"/>
                <w:szCs w:val="24"/>
              </w:rPr>
              <w:t>general</w:t>
            </w:r>
            <w:r w:rsidRPr="0039710F">
              <w:rPr>
                <w:spacing w:val="-3"/>
                <w:sz w:val="24"/>
                <w:szCs w:val="24"/>
              </w:rPr>
              <w:t xml:space="preserve"> </w:t>
            </w:r>
            <w:r w:rsidRPr="0039710F">
              <w:rPr>
                <w:sz w:val="24"/>
                <w:szCs w:val="24"/>
              </w:rPr>
              <w:t>services</w:t>
            </w:r>
            <w:r w:rsidRPr="0039710F">
              <w:rPr>
                <w:spacing w:val="-2"/>
                <w:sz w:val="24"/>
                <w:szCs w:val="24"/>
              </w:rPr>
              <w:t xml:space="preserve"> </w:t>
            </w:r>
            <w:r w:rsidRPr="0039710F">
              <w:rPr>
                <w:sz w:val="24"/>
                <w:szCs w:val="24"/>
              </w:rPr>
              <w:t>methods</w:t>
            </w:r>
            <w:r w:rsidRPr="0039710F">
              <w:rPr>
                <w:spacing w:val="-2"/>
                <w:sz w:val="24"/>
                <w:szCs w:val="24"/>
              </w:rPr>
              <w:t xml:space="preserve"> </w:t>
            </w:r>
            <w:r w:rsidRPr="0039710F">
              <w:rPr>
                <w:sz w:val="24"/>
                <w:szCs w:val="24"/>
              </w:rPr>
              <w:t>or</w:t>
            </w:r>
            <w:r w:rsidRPr="0039710F">
              <w:rPr>
                <w:spacing w:val="-2"/>
                <w:sz w:val="24"/>
                <w:szCs w:val="24"/>
              </w:rPr>
              <w:t xml:space="preserve"> </w:t>
            </w:r>
            <w:r w:rsidRPr="0039710F">
              <w:rPr>
                <w:sz w:val="24"/>
                <w:szCs w:val="24"/>
              </w:rPr>
              <w:t>general</w:t>
            </w:r>
            <w:r w:rsidRPr="0039710F">
              <w:rPr>
                <w:spacing w:val="-3"/>
                <w:sz w:val="24"/>
                <w:szCs w:val="24"/>
              </w:rPr>
              <w:t xml:space="preserve"> </w:t>
            </w:r>
            <w:r w:rsidRPr="0039710F">
              <w:rPr>
                <w:sz w:val="24"/>
                <w:szCs w:val="24"/>
              </w:rPr>
              <w:t>services</w:t>
            </w:r>
            <w:r w:rsidRPr="0039710F">
              <w:rPr>
                <w:spacing w:val="-57"/>
                <w:sz w:val="24"/>
                <w:szCs w:val="24"/>
              </w:rPr>
              <w:t xml:space="preserve"> </w:t>
            </w:r>
            <w:r w:rsidRPr="0039710F">
              <w:rPr>
                <w:sz w:val="24"/>
                <w:szCs w:val="24"/>
              </w:rPr>
              <w:t>program, equipment, personnel, schedule and any other</w:t>
            </w:r>
            <w:r w:rsidRPr="0039710F">
              <w:rPr>
                <w:spacing w:val="1"/>
                <w:sz w:val="24"/>
                <w:szCs w:val="24"/>
              </w:rPr>
              <w:t xml:space="preserve"> </w:t>
            </w:r>
            <w:r w:rsidRPr="0039710F">
              <w:rPr>
                <w:sz w:val="24"/>
                <w:szCs w:val="24"/>
              </w:rPr>
              <w:t xml:space="preserve">information as stipulated in </w:t>
            </w:r>
            <w:r w:rsidRPr="0039710F">
              <w:rPr>
                <w:b/>
                <w:sz w:val="24"/>
                <w:szCs w:val="24"/>
              </w:rPr>
              <w:t xml:space="preserve">Section IV - Bidding Forms </w:t>
            </w:r>
            <w:r w:rsidRPr="0039710F">
              <w:rPr>
                <w:sz w:val="24"/>
                <w:szCs w:val="24"/>
              </w:rPr>
              <w:t>in</w:t>
            </w:r>
            <w:r w:rsidRPr="0039710F">
              <w:rPr>
                <w:spacing w:val="1"/>
                <w:sz w:val="24"/>
                <w:szCs w:val="24"/>
              </w:rPr>
              <w:t xml:space="preserve"> </w:t>
            </w:r>
            <w:r w:rsidRPr="0039710F">
              <w:rPr>
                <w:sz w:val="24"/>
                <w:szCs w:val="24"/>
              </w:rPr>
              <w:t>sufficient detail to demonstrate the adequacy of the bidders’</w:t>
            </w:r>
            <w:r w:rsidRPr="0039710F">
              <w:rPr>
                <w:spacing w:val="1"/>
                <w:sz w:val="24"/>
                <w:szCs w:val="24"/>
              </w:rPr>
              <w:t xml:space="preserve"> </w:t>
            </w:r>
            <w:r w:rsidRPr="0039710F">
              <w:rPr>
                <w:sz w:val="24"/>
                <w:szCs w:val="24"/>
              </w:rPr>
              <w:t>proposal to meet the procuring entity’s requirements and the</w:t>
            </w:r>
            <w:r w:rsidRPr="0039710F">
              <w:rPr>
                <w:spacing w:val="1"/>
                <w:sz w:val="24"/>
                <w:szCs w:val="24"/>
              </w:rPr>
              <w:t xml:space="preserve"> </w:t>
            </w:r>
            <w:r w:rsidRPr="0039710F">
              <w:rPr>
                <w:sz w:val="24"/>
                <w:szCs w:val="24"/>
              </w:rPr>
              <w:t>completion</w:t>
            </w:r>
            <w:r w:rsidRPr="0039710F">
              <w:rPr>
                <w:spacing w:val="-1"/>
                <w:sz w:val="24"/>
                <w:szCs w:val="24"/>
              </w:rPr>
              <w:t xml:space="preserve"> </w:t>
            </w:r>
            <w:r w:rsidRPr="0039710F">
              <w:rPr>
                <w:sz w:val="24"/>
                <w:szCs w:val="24"/>
              </w:rPr>
              <w:t>time.</w:t>
            </w:r>
          </w:p>
        </w:tc>
      </w:tr>
      <w:tr w:rsidR="00856711" w:rsidRPr="0039710F" w14:paraId="64C711AA" w14:textId="77777777" w:rsidTr="1664B5C6">
        <w:trPr>
          <w:trHeight w:val="1266"/>
        </w:trPr>
        <w:tc>
          <w:tcPr>
            <w:tcW w:w="2694" w:type="dxa"/>
          </w:tcPr>
          <w:p w14:paraId="6064D980" w14:textId="77777777" w:rsidR="00856711" w:rsidRPr="0039710F" w:rsidRDefault="00856711" w:rsidP="002E7E41">
            <w:pPr>
              <w:pStyle w:val="TableParagraph"/>
              <w:numPr>
                <w:ilvl w:val="0"/>
                <w:numId w:val="81"/>
              </w:numPr>
              <w:spacing w:before="80" w:line="276" w:lineRule="auto"/>
              <w:ind w:left="455" w:right="329"/>
              <w:rPr>
                <w:b/>
                <w:sz w:val="24"/>
                <w:szCs w:val="24"/>
              </w:rPr>
            </w:pPr>
            <w:r w:rsidRPr="0039710F">
              <w:rPr>
                <w:b/>
                <w:sz w:val="24"/>
                <w:szCs w:val="24"/>
              </w:rPr>
              <w:t>Documents Establishing the Eligibility and Qualifications of the bidder</w:t>
            </w:r>
          </w:p>
        </w:tc>
        <w:tc>
          <w:tcPr>
            <w:tcW w:w="8079" w:type="dxa"/>
          </w:tcPr>
          <w:p w14:paraId="17F8FED6" w14:textId="77777777" w:rsidR="00856711" w:rsidRPr="0039710F" w:rsidRDefault="00856711" w:rsidP="002E7E41">
            <w:pPr>
              <w:pStyle w:val="TableParagraph"/>
              <w:numPr>
                <w:ilvl w:val="1"/>
                <w:numId w:val="81"/>
              </w:numPr>
              <w:tabs>
                <w:tab w:val="left" w:pos="605"/>
              </w:tabs>
              <w:spacing w:before="75" w:line="276" w:lineRule="auto"/>
              <w:ind w:right="396"/>
              <w:jc w:val="both"/>
              <w:rPr>
                <w:sz w:val="24"/>
                <w:szCs w:val="24"/>
              </w:rPr>
            </w:pPr>
            <w:r w:rsidRPr="0039710F">
              <w:rPr>
                <w:sz w:val="24"/>
                <w:szCs w:val="24"/>
              </w:rPr>
              <w:t>The bidder shall furnish evidence confirming their eligibility</w:t>
            </w:r>
            <w:r w:rsidRPr="0039710F">
              <w:rPr>
                <w:spacing w:val="1"/>
                <w:sz w:val="24"/>
                <w:szCs w:val="24"/>
              </w:rPr>
              <w:t xml:space="preserve"> </w:t>
            </w:r>
            <w:r w:rsidRPr="0039710F">
              <w:rPr>
                <w:sz w:val="24"/>
                <w:szCs w:val="24"/>
              </w:rPr>
              <w:t>under ITB 4. The documentary evidence of the bidder’s</w:t>
            </w:r>
            <w:r w:rsidRPr="0039710F">
              <w:rPr>
                <w:spacing w:val="1"/>
                <w:sz w:val="24"/>
                <w:szCs w:val="24"/>
              </w:rPr>
              <w:t xml:space="preserve"> </w:t>
            </w:r>
            <w:r w:rsidRPr="0039710F">
              <w:rPr>
                <w:sz w:val="24"/>
                <w:szCs w:val="24"/>
              </w:rPr>
              <w:t>qualifications</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perform</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if</w:t>
            </w:r>
            <w:r w:rsidRPr="0039710F">
              <w:rPr>
                <w:spacing w:val="-2"/>
                <w:sz w:val="24"/>
                <w:szCs w:val="24"/>
              </w:rPr>
              <w:t xml:space="preserve"> </w:t>
            </w:r>
            <w:r w:rsidRPr="0039710F">
              <w:rPr>
                <w:sz w:val="24"/>
                <w:szCs w:val="24"/>
              </w:rPr>
              <w:t>its</w:t>
            </w:r>
            <w:r w:rsidRPr="0039710F">
              <w:rPr>
                <w:spacing w:val="-1"/>
                <w:sz w:val="24"/>
                <w:szCs w:val="24"/>
              </w:rPr>
              <w:t xml:space="preserve"> </w:t>
            </w:r>
            <w:r w:rsidRPr="0039710F">
              <w:rPr>
                <w:sz w:val="24"/>
                <w:szCs w:val="24"/>
              </w:rPr>
              <w:t>bid</w:t>
            </w:r>
            <w:r w:rsidRPr="0039710F">
              <w:rPr>
                <w:spacing w:val="-2"/>
                <w:sz w:val="24"/>
                <w:szCs w:val="24"/>
              </w:rPr>
              <w:t xml:space="preserve"> </w:t>
            </w:r>
            <w:r w:rsidRPr="0039710F">
              <w:rPr>
                <w:sz w:val="24"/>
                <w:szCs w:val="24"/>
              </w:rPr>
              <w:t>is</w:t>
            </w:r>
            <w:r w:rsidRPr="0039710F">
              <w:rPr>
                <w:spacing w:val="-1"/>
                <w:sz w:val="24"/>
                <w:szCs w:val="24"/>
              </w:rPr>
              <w:t xml:space="preserve"> </w:t>
            </w:r>
            <w:r w:rsidRPr="0039710F">
              <w:rPr>
                <w:sz w:val="24"/>
                <w:szCs w:val="24"/>
              </w:rPr>
              <w:t>accepted</w:t>
            </w:r>
            <w:r w:rsidRPr="0039710F">
              <w:rPr>
                <w:spacing w:val="-1"/>
                <w:sz w:val="24"/>
                <w:szCs w:val="24"/>
              </w:rPr>
              <w:t xml:space="preserve"> </w:t>
            </w:r>
            <w:r w:rsidRPr="0039710F">
              <w:rPr>
                <w:sz w:val="24"/>
                <w:szCs w:val="24"/>
              </w:rPr>
              <w:t>shall</w:t>
            </w:r>
            <w:r w:rsidRPr="0039710F">
              <w:rPr>
                <w:spacing w:val="-57"/>
                <w:sz w:val="24"/>
                <w:szCs w:val="24"/>
              </w:rPr>
              <w:t xml:space="preserve"> </w:t>
            </w:r>
            <w:r w:rsidRPr="0039710F">
              <w:rPr>
                <w:sz w:val="24"/>
                <w:szCs w:val="24"/>
              </w:rPr>
              <w:t>establish</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1"/>
                <w:sz w:val="24"/>
                <w:szCs w:val="24"/>
              </w:rPr>
              <w:t xml:space="preserve"> </w:t>
            </w:r>
            <w:r w:rsidRPr="0039710F">
              <w:rPr>
                <w:sz w:val="24"/>
                <w:szCs w:val="24"/>
              </w:rPr>
              <w:t>entity’s satisfaction:</w:t>
            </w:r>
          </w:p>
          <w:p w14:paraId="46550A78" w14:textId="77777777" w:rsidR="00FF07F7" w:rsidRPr="0039710F" w:rsidRDefault="00856711" w:rsidP="002E7E41">
            <w:pPr>
              <w:pStyle w:val="TableParagraph"/>
              <w:numPr>
                <w:ilvl w:val="1"/>
                <w:numId w:val="85"/>
              </w:numPr>
              <w:spacing w:line="276" w:lineRule="auto"/>
              <w:ind w:right="321"/>
              <w:rPr>
                <w:sz w:val="24"/>
                <w:szCs w:val="24"/>
              </w:rPr>
            </w:pPr>
            <w:proofErr w:type="gramStart"/>
            <w:r w:rsidRPr="0039710F">
              <w:rPr>
                <w:sz w:val="24"/>
                <w:szCs w:val="24"/>
              </w:rPr>
              <w:t>that</w:t>
            </w:r>
            <w:proofErr w:type="gramEnd"/>
            <w:r w:rsidRPr="0039710F">
              <w:rPr>
                <w:spacing w:val="-1"/>
                <w:sz w:val="24"/>
                <w:szCs w:val="24"/>
              </w:rPr>
              <w:t xml:space="preserve"> </w:t>
            </w:r>
            <w:r w:rsidRPr="0039710F">
              <w:rPr>
                <w:sz w:val="24"/>
                <w:szCs w:val="24"/>
              </w:rPr>
              <w:t>it has the financial</w:t>
            </w:r>
            <w:r w:rsidRPr="0039710F">
              <w:rPr>
                <w:spacing w:val="-1"/>
                <w:sz w:val="24"/>
                <w:szCs w:val="24"/>
              </w:rPr>
              <w:t xml:space="preserve"> </w:t>
            </w:r>
            <w:r w:rsidRPr="0039710F">
              <w:rPr>
                <w:sz w:val="24"/>
                <w:szCs w:val="24"/>
              </w:rPr>
              <w:t>and technical capability</w:t>
            </w:r>
            <w:r w:rsidRPr="0039710F">
              <w:rPr>
                <w:spacing w:val="-5"/>
                <w:sz w:val="24"/>
                <w:szCs w:val="24"/>
              </w:rPr>
              <w:t xml:space="preserve"> </w:t>
            </w:r>
            <w:r w:rsidRPr="0039710F">
              <w:rPr>
                <w:sz w:val="24"/>
                <w:szCs w:val="24"/>
              </w:rPr>
              <w:t>necessary</w:t>
            </w:r>
            <w:r w:rsidRPr="0039710F">
              <w:rPr>
                <w:spacing w:val="-6"/>
                <w:sz w:val="24"/>
                <w:szCs w:val="24"/>
              </w:rPr>
              <w:t xml:space="preserve"> </w:t>
            </w:r>
            <w:r w:rsidRPr="0039710F">
              <w:rPr>
                <w:sz w:val="24"/>
                <w:szCs w:val="24"/>
              </w:rPr>
              <w:t>to</w:t>
            </w:r>
            <w:r w:rsidRPr="0039710F">
              <w:rPr>
                <w:spacing w:val="-57"/>
                <w:sz w:val="24"/>
                <w:szCs w:val="24"/>
              </w:rPr>
              <w:t xml:space="preserve"> </w:t>
            </w:r>
            <w:r w:rsidRPr="0039710F">
              <w:rPr>
                <w:sz w:val="24"/>
                <w:szCs w:val="24"/>
              </w:rPr>
              <w:t>perform the contract, meets the qualification criteria</w:t>
            </w:r>
            <w:r w:rsidRPr="0039710F">
              <w:rPr>
                <w:spacing w:val="1"/>
                <w:sz w:val="24"/>
                <w:szCs w:val="24"/>
              </w:rPr>
              <w:t xml:space="preserve"> </w:t>
            </w:r>
            <w:r w:rsidRPr="0039710F">
              <w:rPr>
                <w:b/>
                <w:sz w:val="24"/>
                <w:szCs w:val="24"/>
              </w:rPr>
              <w:t>specified</w:t>
            </w:r>
            <w:r w:rsidRPr="0039710F">
              <w:rPr>
                <w:b/>
                <w:spacing w:val="-1"/>
                <w:sz w:val="24"/>
                <w:szCs w:val="24"/>
              </w:rPr>
              <w:t xml:space="preserve"> </w:t>
            </w:r>
            <w:r w:rsidRPr="0039710F">
              <w:rPr>
                <w:b/>
                <w:sz w:val="24"/>
                <w:szCs w:val="24"/>
              </w:rPr>
              <w:t>in</w:t>
            </w:r>
            <w:r w:rsidRPr="0039710F">
              <w:rPr>
                <w:b/>
                <w:spacing w:val="-1"/>
                <w:sz w:val="24"/>
                <w:szCs w:val="24"/>
              </w:rPr>
              <w:t xml:space="preserve"> </w:t>
            </w:r>
            <w:r w:rsidRPr="0039710F">
              <w:rPr>
                <w:b/>
                <w:sz w:val="24"/>
                <w:szCs w:val="24"/>
              </w:rPr>
              <w:t>the BDS,</w:t>
            </w:r>
            <w:r w:rsidRPr="0039710F">
              <w:rPr>
                <w:b/>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has a</w:t>
            </w:r>
            <w:r w:rsidRPr="0039710F">
              <w:rPr>
                <w:spacing w:val="-2"/>
                <w:sz w:val="24"/>
                <w:szCs w:val="24"/>
              </w:rPr>
              <w:t xml:space="preserve"> </w:t>
            </w:r>
            <w:r w:rsidRPr="0039710F">
              <w:rPr>
                <w:sz w:val="24"/>
                <w:szCs w:val="24"/>
              </w:rPr>
              <w:t>successful</w:t>
            </w:r>
            <w:r w:rsidRPr="0039710F">
              <w:rPr>
                <w:spacing w:val="-1"/>
                <w:sz w:val="24"/>
                <w:szCs w:val="24"/>
              </w:rPr>
              <w:t xml:space="preserve"> </w:t>
            </w:r>
            <w:r w:rsidRPr="0039710F">
              <w:rPr>
                <w:sz w:val="24"/>
                <w:szCs w:val="24"/>
              </w:rPr>
              <w:t>performance history.</w:t>
            </w:r>
            <w:r w:rsidRPr="0039710F">
              <w:rPr>
                <w:spacing w:val="58"/>
                <w:sz w:val="24"/>
                <w:szCs w:val="24"/>
              </w:rPr>
              <w:t xml:space="preserve"> </w:t>
            </w:r>
            <w:r w:rsidRPr="0039710F">
              <w:rPr>
                <w:sz w:val="24"/>
                <w:szCs w:val="24"/>
              </w:rPr>
              <w:t>If a</w:t>
            </w:r>
            <w:r w:rsidRPr="0039710F">
              <w:rPr>
                <w:spacing w:val="-3"/>
                <w:sz w:val="24"/>
                <w:szCs w:val="24"/>
              </w:rPr>
              <w:t xml:space="preserve"> </w:t>
            </w:r>
            <w:r w:rsidRPr="0039710F">
              <w:rPr>
                <w:sz w:val="24"/>
                <w:szCs w:val="24"/>
              </w:rPr>
              <w:t>pre-qualification</w:t>
            </w:r>
            <w:r w:rsidRPr="0039710F">
              <w:rPr>
                <w:spacing w:val="-2"/>
                <w:sz w:val="24"/>
                <w:szCs w:val="24"/>
              </w:rPr>
              <w:t xml:space="preserve"> </w:t>
            </w:r>
            <w:r w:rsidRPr="0039710F">
              <w:rPr>
                <w:sz w:val="24"/>
                <w:szCs w:val="24"/>
              </w:rPr>
              <w:t>process</w:t>
            </w:r>
            <w:r w:rsidRPr="0039710F">
              <w:rPr>
                <w:spacing w:val="-1"/>
                <w:sz w:val="24"/>
                <w:szCs w:val="24"/>
              </w:rPr>
              <w:t xml:space="preserve"> </w:t>
            </w:r>
            <w:r w:rsidRPr="0039710F">
              <w:rPr>
                <w:sz w:val="24"/>
                <w:szCs w:val="24"/>
              </w:rPr>
              <w:t>has</w:t>
            </w:r>
            <w:r w:rsidRPr="0039710F">
              <w:rPr>
                <w:spacing w:val="-2"/>
                <w:sz w:val="24"/>
                <w:szCs w:val="24"/>
              </w:rPr>
              <w:t xml:space="preserve"> </w:t>
            </w:r>
            <w:r w:rsidRPr="0039710F">
              <w:rPr>
                <w:sz w:val="24"/>
                <w:szCs w:val="24"/>
              </w:rPr>
              <w:t>been</w:t>
            </w:r>
            <w:r w:rsidRPr="0039710F">
              <w:rPr>
                <w:spacing w:val="-2"/>
                <w:sz w:val="24"/>
                <w:szCs w:val="24"/>
              </w:rPr>
              <w:t xml:space="preserve"> </w:t>
            </w:r>
            <w:r w:rsidRPr="0039710F">
              <w:rPr>
                <w:sz w:val="24"/>
                <w:szCs w:val="24"/>
              </w:rPr>
              <w:t>undertaken for the contract(s) for which these bidding documents have</w:t>
            </w:r>
            <w:r w:rsidRPr="0039710F">
              <w:rPr>
                <w:spacing w:val="-57"/>
                <w:sz w:val="24"/>
                <w:szCs w:val="24"/>
              </w:rPr>
              <w:t xml:space="preserve"> </w:t>
            </w:r>
            <w:r w:rsidRPr="0039710F">
              <w:rPr>
                <w:sz w:val="24"/>
                <w:szCs w:val="24"/>
              </w:rPr>
              <w:t>been issued, the bidder shall, as part of its bid, update any</w:t>
            </w:r>
            <w:r w:rsidRPr="0039710F">
              <w:rPr>
                <w:spacing w:val="1"/>
                <w:sz w:val="24"/>
                <w:szCs w:val="24"/>
              </w:rPr>
              <w:t xml:space="preserve"> </w:t>
            </w:r>
            <w:r w:rsidRPr="0039710F">
              <w:rPr>
                <w:sz w:val="24"/>
                <w:szCs w:val="24"/>
              </w:rPr>
              <w:t>information submitted with its application for pre-</w:t>
            </w:r>
            <w:r w:rsidRPr="0039710F">
              <w:rPr>
                <w:spacing w:val="1"/>
                <w:sz w:val="24"/>
                <w:szCs w:val="24"/>
              </w:rPr>
              <w:t xml:space="preserve"> </w:t>
            </w:r>
            <w:r w:rsidRPr="0039710F">
              <w:rPr>
                <w:sz w:val="24"/>
                <w:szCs w:val="24"/>
              </w:rPr>
              <w:t>qualification. For the purposes of establishing a bidder’s</w:t>
            </w:r>
            <w:r w:rsidRPr="0039710F">
              <w:rPr>
                <w:spacing w:val="1"/>
                <w:sz w:val="24"/>
                <w:szCs w:val="24"/>
              </w:rPr>
              <w:t xml:space="preserve"> </w:t>
            </w:r>
            <w:r w:rsidRPr="0039710F">
              <w:rPr>
                <w:sz w:val="24"/>
                <w:szCs w:val="24"/>
              </w:rPr>
              <w:t xml:space="preserve">qualifications, and unless otherwise </w:t>
            </w:r>
            <w:r w:rsidRPr="0039710F">
              <w:rPr>
                <w:b/>
                <w:sz w:val="24"/>
                <w:szCs w:val="24"/>
              </w:rPr>
              <w:t>stated in the BDS</w:t>
            </w:r>
            <w:r w:rsidRPr="0039710F">
              <w:rPr>
                <w:sz w:val="24"/>
                <w:szCs w:val="24"/>
              </w:rPr>
              <w:t>, the</w:t>
            </w:r>
            <w:r w:rsidRPr="0039710F">
              <w:rPr>
                <w:spacing w:val="-57"/>
                <w:sz w:val="24"/>
                <w:szCs w:val="24"/>
              </w:rPr>
              <w:t xml:space="preserve"> </w:t>
            </w:r>
            <w:r w:rsidRPr="0039710F">
              <w:rPr>
                <w:sz w:val="24"/>
                <w:szCs w:val="24"/>
              </w:rPr>
              <w:t>experience and/or resources of any Subcontractor will not</w:t>
            </w:r>
            <w:r w:rsidRPr="0039710F">
              <w:rPr>
                <w:spacing w:val="1"/>
                <w:sz w:val="24"/>
                <w:szCs w:val="24"/>
              </w:rPr>
              <w:t xml:space="preserve"> </w:t>
            </w:r>
            <w:r w:rsidRPr="0039710F">
              <w:rPr>
                <w:sz w:val="24"/>
                <w:szCs w:val="24"/>
              </w:rPr>
              <w:t>contribute to the bidder’s qualifications and only those of a</w:t>
            </w:r>
            <w:r w:rsidRPr="0039710F">
              <w:rPr>
                <w:spacing w:val="-57"/>
                <w:sz w:val="24"/>
                <w:szCs w:val="24"/>
              </w:rPr>
              <w:t xml:space="preserve"> </w:t>
            </w:r>
            <w:r w:rsidRPr="0039710F">
              <w:rPr>
                <w:sz w:val="24"/>
                <w:szCs w:val="24"/>
              </w:rPr>
              <w:t>Joint</w:t>
            </w:r>
            <w:r w:rsidRPr="0039710F">
              <w:rPr>
                <w:spacing w:val="-1"/>
                <w:sz w:val="24"/>
                <w:szCs w:val="24"/>
              </w:rPr>
              <w:t xml:space="preserve"> </w:t>
            </w:r>
            <w:r w:rsidRPr="0039710F">
              <w:rPr>
                <w:sz w:val="24"/>
                <w:szCs w:val="24"/>
              </w:rPr>
              <w:t>Venture</w:t>
            </w:r>
            <w:r w:rsidRPr="0039710F">
              <w:rPr>
                <w:spacing w:val="-2"/>
                <w:sz w:val="24"/>
                <w:szCs w:val="24"/>
              </w:rPr>
              <w:t xml:space="preserve"> </w:t>
            </w:r>
            <w:r w:rsidRPr="0039710F">
              <w:rPr>
                <w:sz w:val="24"/>
                <w:szCs w:val="24"/>
              </w:rPr>
              <w:t>partner will be considered;</w:t>
            </w:r>
          </w:p>
          <w:p w14:paraId="7FEA90EF" w14:textId="77777777" w:rsidR="00856711" w:rsidRPr="0039710F" w:rsidRDefault="00856711" w:rsidP="002F2C39">
            <w:pPr>
              <w:pStyle w:val="TableParagraph"/>
              <w:numPr>
                <w:ilvl w:val="1"/>
                <w:numId w:val="85"/>
              </w:numPr>
              <w:spacing w:after="240" w:line="276" w:lineRule="auto"/>
              <w:ind w:right="321"/>
              <w:rPr>
                <w:sz w:val="24"/>
                <w:szCs w:val="24"/>
              </w:rPr>
            </w:pPr>
            <w:proofErr w:type="gramStart"/>
            <w:r w:rsidRPr="0039710F">
              <w:rPr>
                <w:sz w:val="24"/>
                <w:szCs w:val="24"/>
              </w:rPr>
              <w:t>that</w:t>
            </w:r>
            <w:proofErr w:type="gramEnd"/>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meets each</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qualification criterion</w:t>
            </w:r>
            <w:r w:rsidRPr="0039710F">
              <w:rPr>
                <w:spacing w:val="-57"/>
                <w:sz w:val="24"/>
                <w:szCs w:val="24"/>
              </w:rPr>
              <w:t xml:space="preserve"> </w:t>
            </w:r>
            <w:r w:rsidRPr="0039710F">
              <w:rPr>
                <w:sz w:val="24"/>
                <w:szCs w:val="24"/>
              </w:rPr>
              <w:t>specified in Section III, Evaluation and Qualification</w:t>
            </w:r>
            <w:r w:rsidRPr="0039710F">
              <w:rPr>
                <w:spacing w:val="1"/>
                <w:sz w:val="24"/>
                <w:szCs w:val="24"/>
              </w:rPr>
              <w:t xml:space="preserve"> </w:t>
            </w:r>
            <w:r w:rsidRPr="0039710F">
              <w:rPr>
                <w:sz w:val="24"/>
                <w:szCs w:val="24"/>
              </w:rPr>
              <w:t>Criteria.</w:t>
            </w:r>
          </w:p>
        </w:tc>
      </w:tr>
      <w:tr w:rsidR="00FF07F7" w:rsidRPr="0039710F" w14:paraId="095C4041" w14:textId="77777777" w:rsidTr="1664B5C6">
        <w:trPr>
          <w:trHeight w:val="1266"/>
        </w:trPr>
        <w:tc>
          <w:tcPr>
            <w:tcW w:w="2694" w:type="dxa"/>
          </w:tcPr>
          <w:p w14:paraId="43FD95E0" w14:textId="77777777" w:rsidR="00FF07F7" w:rsidRPr="0039710F" w:rsidRDefault="00FF07F7" w:rsidP="002E7E41">
            <w:pPr>
              <w:pStyle w:val="TableParagraph"/>
              <w:numPr>
                <w:ilvl w:val="0"/>
                <w:numId w:val="81"/>
              </w:numPr>
              <w:spacing w:before="80" w:line="276" w:lineRule="auto"/>
              <w:ind w:left="455" w:right="329"/>
              <w:rPr>
                <w:b/>
                <w:sz w:val="24"/>
                <w:szCs w:val="24"/>
              </w:rPr>
            </w:pPr>
            <w:r w:rsidRPr="0039710F">
              <w:rPr>
                <w:b/>
                <w:sz w:val="24"/>
                <w:szCs w:val="24"/>
              </w:rPr>
              <w:t>Period of Validity of Bids</w:t>
            </w:r>
          </w:p>
        </w:tc>
        <w:tc>
          <w:tcPr>
            <w:tcW w:w="8079" w:type="dxa"/>
          </w:tcPr>
          <w:p w14:paraId="726B9A86" w14:textId="77777777" w:rsidR="00FF07F7" w:rsidRPr="0039710F" w:rsidRDefault="00FF07F7" w:rsidP="002E7E41">
            <w:pPr>
              <w:pStyle w:val="TableParagraph"/>
              <w:numPr>
                <w:ilvl w:val="1"/>
                <w:numId w:val="81"/>
              </w:numPr>
              <w:spacing w:before="75" w:line="276" w:lineRule="auto"/>
              <w:ind w:left="454" w:right="396" w:hanging="454"/>
              <w:jc w:val="both"/>
              <w:rPr>
                <w:sz w:val="24"/>
                <w:szCs w:val="24"/>
              </w:rPr>
            </w:pPr>
            <w:r w:rsidRPr="0039710F">
              <w:rPr>
                <w:sz w:val="24"/>
                <w:szCs w:val="24"/>
              </w:rPr>
              <w:t>Bids shall</w:t>
            </w:r>
            <w:r w:rsidRPr="0039710F">
              <w:rPr>
                <w:spacing w:val="-1"/>
                <w:sz w:val="24"/>
                <w:szCs w:val="24"/>
              </w:rPr>
              <w:t xml:space="preserve"> </w:t>
            </w:r>
            <w:r w:rsidRPr="0039710F">
              <w:rPr>
                <w:sz w:val="24"/>
                <w:szCs w:val="24"/>
              </w:rPr>
              <w:t>remain</w:t>
            </w:r>
            <w:r w:rsidRPr="0039710F">
              <w:rPr>
                <w:spacing w:val="-1"/>
                <w:sz w:val="24"/>
                <w:szCs w:val="24"/>
              </w:rPr>
              <w:t xml:space="preserve"> </w:t>
            </w:r>
            <w:r w:rsidRPr="0039710F">
              <w:rPr>
                <w:sz w:val="24"/>
                <w:szCs w:val="24"/>
              </w:rPr>
              <w:t>valid</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period</w:t>
            </w:r>
            <w:r w:rsidRPr="0039710F">
              <w:rPr>
                <w:spacing w:val="1"/>
                <w:sz w:val="24"/>
                <w:szCs w:val="24"/>
              </w:rPr>
              <w:t xml:space="preserve"> </w:t>
            </w:r>
            <w:r w:rsidRPr="0039710F">
              <w:rPr>
                <w:b/>
                <w:sz w:val="24"/>
                <w:szCs w:val="24"/>
              </w:rPr>
              <w:t>specified</w:t>
            </w:r>
            <w:r w:rsidRPr="0039710F">
              <w:rPr>
                <w:b/>
                <w:spacing w:val="-1"/>
                <w:sz w:val="24"/>
                <w:szCs w:val="24"/>
              </w:rPr>
              <w:t xml:space="preserve"> </w:t>
            </w:r>
            <w:r w:rsidRPr="0039710F">
              <w:rPr>
                <w:b/>
                <w:sz w:val="24"/>
                <w:szCs w:val="24"/>
              </w:rPr>
              <w:t>in</w:t>
            </w:r>
            <w:r w:rsidRPr="0039710F">
              <w:rPr>
                <w:b/>
                <w:spacing w:val="-1"/>
                <w:sz w:val="24"/>
                <w:szCs w:val="24"/>
              </w:rPr>
              <w:t xml:space="preserve"> </w:t>
            </w:r>
            <w:r w:rsidRPr="0039710F">
              <w:rPr>
                <w:b/>
                <w:sz w:val="24"/>
                <w:szCs w:val="24"/>
              </w:rPr>
              <w:t>the</w:t>
            </w:r>
            <w:r w:rsidRPr="0039710F">
              <w:rPr>
                <w:b/>
                <w:spacing w:val="-1"/>
                <w:sz w:val="24"/>
                <w:szCs w:val="24"/>
              </w:rPr>
              <w:t xml:space="preserve"> </w:t>
            </w:r>
            <w:r w:rsidRPr="0039710F">
              <w:rPr>
                <w:b/>
                <w:sz w:val="24"/>
                <w:szCs w:val="24"/>
              </w:rPr>
              <w:t>BDS</w:t>
            </w:r>
            <w:r w:rsidRPr="0039710F">
              <w:rPr>
                <w:b/>
                <w:spacing w:val="1"/>
                <w:sz w:val="24"/>
                <w:szCs w:val="24"/>
              </w:rPr>
              <w:t xml:space="preserve"> </w:t>
            </w:r>
            <w:r w:rsidRPr="0039710F">
              <w:rPr>
                <w:sz w:val="24"/>
                <w:szCs w:val="24"/>
              </w:rPr>
              <w:t>after</w:t>
            </w:r>
            <w:r w:rsidRPr="0039710F">
              <w:rPr>
                <w:spacing w:val="-57"/>
                <w:sz w:val="24"/>
                <w:szCs w:val="24"/>
              </w:rPr>
              <w:t xml:space="preserve"> </w:t>
            </w:r>
            <w:r w:rsidRPr="0039710F">
              <w:rPr>
                <w:sz w:val="24"/>
                <w:szCs w:val="24"/>
              </w:rPr>
              <w:t>the bid submission deadline date prescribed by the procuring</w:t>
            </w:r>
            <w:r w:rsidRPr="0039710F">
              <w:rPr>
                <w:spacing w:val="1"/>
                <w:sz w:val="24"/>
                <w:szCs w:val="24"/>
              </w:rPr>
              <w:t xml:space="preserve"> </w:t>
            </w:r>
            <w:r w:rsidRPr="0039710F">
              <w:rPr>
                <w:sz w:val="24"/>
                <w:szCs w:val="24"/>
              </w:rPr>
              <w:t>entity. A bid valid for a shorter period shall be rejected by the</w:t>
            </w:r>
            <w:r w:rsidRPr="0039710F">
              <w:rPr>
                <w:spacing w:val="1"/>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4"/>
                <w:sz w:val="24"/>
                <w:szCs w:val="24"/>
              </w:rPr>
              <w:t xml:space="preserve"> </w:t>
            </w:r>
            <w:r w:rsidRPr="0039710F">
              <w:rPr>
                <w:sz w:val="24"/>
                <w:szCs w:val="24"/>
              </w:rPr>
              <w:t>as non-responsive.</w:t>
            </w:r>
          </w:p>
          <w:p w14:paraId="2513F2F4" w14:textId="77777777" w:rsidR="00FF07F7" w:rsidRPr="0039710F" w:rsidRDefault="00FF07F7" w:rsidP="002F2C39">
            <w:pPr>
              <w:pStyle w:val="TableParagraph"/>
              <w:numPr>
                <w:ilvl w:val="1"/>
                <w:numId w:val="81"/>
              </w:numPr>
              <w:spacing w:before="75" w:after="240" w:line="276" w:lineRule="auto"/>
              <w:ind w:left="454" w:right="396" w:hanging="454"/>
              <w:jc w:val="both"/>
              <w:rPr>
                <w:sz w:val="24"/>
                <w:szCs w:val="24"/>
              </w:rPr>
            </w:pPr>
            <w:r w:rsidRPr="0039710F">
              <w:rPr>
                <w:sz w:val="24"/>
                <w:szCs w:val="24"/>
              </w:rPr>
              <w:t>In exceptional circumstances, prior to the expiration of the bid</w:t>
            </w:r>
            <w:r w:rsidRPr="0039710F">
              <w:rPr>
                <w:spacing w:val="1"/>
                <w:sz w:val="24"/>
                <w:szCs w:val="24"/>
              </w:rPr>
              <w:t xml:space="preserve"> </w:t>
            </w:r>
            <w:r w:rsidRPr="0039710F">
              <w:rPr>
                <w:sz w:val="24"/>
                <w:szCs w:val="24"/>
              </w:rPr>
              <w:t>validity period, the procuring entity may request bidders to</w:t>
            </w:r>
            <w:r w:rsidRPr="0039710F">
              <w:rPr>
                <w:spacing w:val="1"/>
                <w:sz w:val="24"/>
                <w:szCs w:val="24"/>
              </w:rPr>
              <w:t xml:space="preserve"> </w:t>
            </w:r>
            <w:r w:rsidRPr="0039710F">
              <w:rPr>
                <w:sz w:val="24"/>
                <w:szCs w:val="24"/>
              </w:rPr>
              <w:t>extend the period of validity of their bids. The request and the</w:t>
            </w:r>
            <w:r w:rsidRPr="0039710F">
              <w:rPr>
                <w:spacing w:val="1"/>
                <w:sz w:val="24"/>
                <w:szCs w:val="24"/>
              </w:rPr>
              <w:t xml:space="preserve"> </w:t>
            </w:r>
            <w:r w:rsidRPr="0039710F">
              <w:rPr>
                <w:sz w:val="24"/>
                <w:szCs w:val="24"/>
              </w:rPr>
              <w:t>responses</w:t>
            </w:r>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be</w:t>
            </w:r>
            <w:r w:rsidRPr="0039710F">
              <w:rPr>
                <w:spacing w:val="-2"/>
                <w:sz w:val="24"/>
                <w:szCs w:val="24"/>
              </w:rPr>
              <w:t xml:space="preserve"> </w:t>
            </w:r>
            <w:r w:rsidRPr="0039710F">
              <w:rPr>
                <w:sz w:val="24"/>
                <w:szCs w:val="24"/>
              </w:rPr>
              <w:t>made</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writing.</w:t>
            </w:r>
            <w:r w:rsidRPr="0039710F">
              <w:rPr>
                <w:spacing w:val="2"/>
                <w:sz w:val="24"/>
                <w:szCs w:val="24"/>
              </w:rPr>
              <w:t xml:space="preserve"> </w:t>
            </w:r>
            <w:r w:rsidRPr="0039710F">
              <w:rPr>
                <w:sz w:val="24"/>
                <w:szCs w:val="24"/>
              </w:rPr>
              <w:t>If a Bid</w:t>
            </w:r>
            <w:r w:rsidRPr="0039710F">
              <w:rPr>
                <w:spacing w:val="-1"/>
                <w:sz w:val="24"/>
                <w:szCs w:val="24"/>
              </w:rPr>
              <w:t xml:space="preserve"> </w:t>
            </w:r>
            <w:r w:rsidRPr="0039710F">
              <w:rPr>
                <w:sz w:val="24"/>
                <w:szCs w:val="24"/>
              </w:rPr>
              <w:t>Security</w:t>
            </w:r>
            <w:r w:rsidRPr="0039710F">
              <w:rPr>
                <w:spacing w:val="-6"/>
                <w:sz w:val="24"/>
                <w:szCs w:val="24"/>
              </w:rPr>
              <w:t xml:space="preserve"> </w:t>
            </w:r>
            <w:r w:rsidRPr="0039710F">
              <w:rPr>
                <w:sz w:val="24"/>
                <w:szCs w:val="24"/>
              </w:rPr>
              <w:t>is</w:t>
            </w:r>
            <w:r w:rsidRPr="0039710F">
              <w:rPr>
                <w:spacing w:val="-1"/>
                <w:sz w:val="24"/>
                <w:szCs w:val="24"/>
              </w:rPr>
              <w:t xml:space="preserve"> </w:t>
            </w:r>
            <w:r w:rsidRPr="0039710F">
              <w:rPr>
                <w:sz w:val="24"/>
                <w:szCs w:val="24"/>
              </w:rPr>
              <w:t>requested</w:t>
            </w:r>
            <w:r w:rsidRPr="0039710F">
              <w:rPr>
                <w:spacing w:val="-57"/>
                <w:sz w:val="24"/>
                <w:szCs w:val="24"/>
              </w:rPr>
              <w:t xml:space="preserve"> </w:t>
            </w:r>
            <w:r w:rsidRPr="0039710F">
              <w:rPr>
                <w:sz w:val="24"/>
                <w:szCs w:val="24"/>
              </w:rPr>
              <w:t>in accordance with ITB 19, it shall also be extended for a</w:t>
            </w:r>
            <w:r w:rsidRPr="0039710F">
              <w:rPr>
                <w:spacing w:val="1"/>
                <w:sz w:val="24"/>
                <w:szCs w:val="24"/>
              </w:rPr>
              <w:t xml:space="preserve"> </w:t>
            </w:r>
            <w:r w:rsidRPr="0039710F">
              <w:rPr>
                <w:sz w:val="24"/>
                <w:szCs w:val="24"/>
              </w:rPr>
              <w:t>corresponding period. A bidder may refuse the request without</w:t>
            </w:r>
            <w:r w:rsidRPr="0039710F">
              <w:rPr>
                <w:spacing w:val="1"/>
                <w:sz w:val="24"/>
                <w:szCs w:val="24"/>
              </w:rPr>
              <w:t xml:space="preserve"> </w:t>
            </w:r>
            <w:r w:rsidRPr="0039710F">
              <w:rPr>
                <w:sz w:val="24"/>
                <w:szCs w:val="24"/>
              </w:rPr>
              <w:t>forfeiting its bid security. A bidder granting the request shall not</w:t>
            </w:r>
            <w:r w:rsidRPr="0039710F">
              <w:rPr>
                <w:spacing w:val="-57"/>
                <w:sz w:val="24"/>
                <w:szCs w:val="24"/>
              </w:rPr>
              <w:t xml:space="preserve"> </w:t>
            </w:r>
            <w:r w:rsidRPr="0039710F">
              <w:rPr>
                <w:sz w:val="24"/>
                <w:szCs w:val="24"/>
              </w:rPr>
              <w:t>be</w:t>
            </w:r>
            <w:r w:rsidRPr="0039710F">
              <w:rPr>
                <w:spacing w:val="-2"/>
                <w:sz w:val="24"/>
                <w:szCs w:val="24"/>
              </w:rPr>
              <w:t xml:space="preserve"> </w:t>
            </w:r>
            <w:r w:rsidRPr="0039710F">
              <w:rPr>
                <w:sz w:val="24"/>
                <w:szCs w:val="24"/>
              </w:rPr>
              <w:t>required or permitted to modify</w:t>
            </w:r>
            <w:r w:rsidRPr="0039710F">
              <w:rPr>
                <w:spacing w:val="-5"/>
                <w:sz w:val="24"/>
                <w:szCs w:val="24"/>
              </w:rPr>
              <w:t xml:space="preserve"> </w:t>
            </w:r>
            <w:r w:rsidRPr="0039710F">
              <w:rPr>
                <w:sz w:val="24"/>
                <w:szCs w:val="24"/>
              </w:rPr>
              <w:t>its bid.</w:t>
            </w:r>
          </w:p>
        </w:tc>
      </w:tr>
      <w:tr w:rsidR="00FF07F7" w:rsidRPr="0039710F" w14:paraId="4E190761" w14:textId="77777777" w:rsidTr="1664B5C6">
        <w:trPr>
          <w:trHeight w:val="1266"/>
        </w:trPr>
        <w:tc>
          <w:tcPr>
            <w:tcW w:w="2694" w:type="dxa"/>
          </w:tcPr>
          <w:p w14:paraId="21C567A9" w14:textId="2FB8B68B" w:rsidR="00FF07F7" w:rsidRPr="0039710F" w:rsidRDefault="00FF07F7" w:rsidP="002E7E41">
            <w:pPr>
              <w:pStyle w:val="TableParagraph"/>
              <w:numPr>
                <w:ilvl w:val="0"/>
                <w:numId w:val="81"/>
              </w:numPr>
              <w:spacing w:before="80" w:line="276" w:lineRule="auto"/>
              <w:ind w:left="455" w:right="329"/>
              <w:rPr>
                <w:b/>
                <w:sz w:val="24"/>
                <w:szCs w:val="24"/>
              </w:rPr>
            </w:pPr>
            <w:r w:rsidRPr="0039710F">
              <w:rPr>
                <w:b/>
                <w:sz w:val="24"/>
                <w:szCs w:val="24"/>
              </w:rPr>
              <w:lastRenderedPageBreak/>
              <w:t>Bid Security/ Bid Securing Declaration</w:t>
            </w:r>
          </w:p>
          <w:p w14:paraId="5C3FB46E" w14:textId="66E0892D" w:rsidR="00D4242E" w:rsidRPr="0039710F" w:rsidRDefault="00D4242E" w:rsidP="002E7E41">
            <w:pPr>
              <w:pStyle w:val="TableParagraph"/>
              <w:spacing w:before="80" w:line="276" w:lineRule="auto"/>
              <w:ind w:right="329"/>
              <w:rPr>
                <w:b/>
                <w:sz w:val="24"/>
                <w:szCs w:val="24"/>
              </w:rPr>
            </w:pPr>
          </w:p>
          <w:p w14:paraId="4EFB7790" w14:textId="77EEAAF7" w:rsidR="00D4242E" w:rsidRPr="0039710F" w:rsidRDefault="00D4242E" w:rsidP="002E7E41">
            <w:pPr>
              <w:pStyle w:val="TableParagraph"/>
              <w:spacing w:before="80" w:line="276" w:lineRule="auto"/>
              <w:ind w:right="329"/>
              <w:rPr>
                <w:b/>
                <w:sz w:val="24"/>
                <w:szCs w:val="24"/>
              </w:rPr>
            </w:pPr>
          </w:p>
          <w:p w14:paraId="1A21B141" w14:textId="0E2EE956" w:rsidR="00D4242E" w:rsidRPr="0039710F" w:rsidRDefault="00D4242E" w:rsidP="002E7E41">
            <w:pPr>
              <w:pStyle w:val="TableParagraph"/>
              <w:spacing w:before="80" w:line="276" w:lineRule="auto"/>
              <w:ind w:right="329"/>
              <w:rPr>
                <w:b/>
                <w:sz w:val="24"/>
                <w:szCs w:val="24"/>
              </w:rPr>
            </w:pPr>
          </w:p>
          <w:p w14:paraId="38BA4C47" w14:textId="72DD0F00" w:rsidR="00D4242E" w:rsidRPr="0039710F" w:rsidRDefault="00D4242E" w:rsidP="002E7E41">
            <w:pPr>
              <w:pStyle w:val="TableParagraph"/>
              <w:spacing w:before="80" w:line="276" w:lineRule="auto"/>
              <w:ind w:right="329"/>
              <w:rPr>
                <w:b/>
                <w:sz w:val="24"/>
                <w:szCs w:val="24"/>
              </w:rPr>
            </w:pPr>
          </w:p>
          <w:p w14:paraId="25955B87" w14:textId="644AEA7D" w:rsidR="00D4242E" w:rsidRPr="0039710F" w:rsidRDefault="00D4242E" w:rsidP="002E7E41">
            <w:pPr>
              <w:pStyle w:val="TableParagraph"/>
              <w:spacing w:before="80" w:line="276" w:lineRule="auto"/>
              <w:ind w:right="329"/>
              <w:rPr>
                <w:b/>
                <w:sz w:val="24"/>
                <w:szCs w:val="24"/>
              </w:rPr>
            </w:pPr>
          </w:p>
          <w:p w14:paraId="2912B12D" w14:textId="6BE57B1E" w:rsidR="00D4242E" w:rsidRPr="0039710F" w:rsidRDefault="00D4242E" w:rsidP="002E7E41">
            <w:pPr>
              <w:pStyle w:val="TableParagraph"/>
              <w:spacing w:before="80" w:line="276" w:lineRule="auto"/>
              <w:ind w:right="329"/>
              <w:rPr>
                <w:b/>
                <w:sz w:val="24"/>
                <w:szCs w:val="24"/>
              </w:rPr>
            </w:pPr>
          </w:p>
          <w:p w14:paraId="5DB130B9" w14:textId="078F87EB" w:rsidR="00D4242E" w:rsidRPr="0039710F" w:rsidRDefault="00D4242E" w:rsidP="002E7E41">
            <w:pPr>
              <w:pStyle w:val="TableParagraph"/>
              <w:spacing w:before="80" w:line="276" w:lineRule="auto"/>
              <w:ind w:right="329"/>
              <w:rPr>
                <w:b/>
                <w:sz w:val="24"/>
                <w:szCs w:val="24"/>
              </w:rPr>
            </w:pPr>
          </w:p>
          <w:p w14:paraId="285DFF84" w14:textId="5400CDB5" w:rsidR="00D4242E" w:rsidRPr="0039710F" w:rsidRDefault="00D4242E" w:rsidP="002E7E41">
            <w:pPr>
              <w:pStyle w:val="TableParagraph"/>
              <w:spacing w:before="80" w:line="276" w:lineRule="auto"/>
              <w:ind w:right="329"/>
              <w:rPr>
                <w:b/>
                <w:sz w:val="24"/>
                <w:szCs w:val="24"/>
              </w:rPr>
            </w:pPr>
          </w:p>
          <w:p w14:paraId="3DE0784A" w14:textId="67B6E82D" w:rsidR="00D4242E" w:rsidRPr="0039710F" w:rsidRDefault="00D4242E" w:rsidP="002E7E41">
            <w:pPr>
              <w:pStyle w:val="TableParagraph"/>
              <w:spacing w:before="80" w:line="276" w:lineRule="auto"/>
              <w:ind w:right="329"/>
              <w:rPr>
                <w:b/>
                <w:sz w:val="24"/>
                <w:szCs w:val="24"/>
              </w:rPr>
            </w:pPr>
          </w:p>
          <w:p w14:paraId="6EF5E2F5" w14:textId="492D86A0" w:rsidR="00D4242E" w:rsidRPr="0039710F" w:rsidRDefault="00D4242E" w:rsidP="002E7E41">
            <w:pPr>
              <w:pStyle w:val="TableParagraph"/>
              <w:spacing w:before="80" w:line="276" w:lineRule="auto"/>
              <w:ind w:right="329"/>
              <w:rPr>
                <w:b/>
                <w:sz w:val="24"/>
                <w:szCs w:val="24"/>
              </w:rPr>
            </w:pPr>
          </w:p>
          <w:p w14:paraId="7292918C" w14:textId="5E79AF2A" w:rsidR="00D4242E" w:rsidRPr="0039710F" w:rsidRDefault="00D4242E" w:rsidP="002E7E41">
            <w:pPr>
              <w:pStyle w:val="TableParagraph"/>
              <w:spacing w:before="80" w:line="276" w:lineRule="auto"/>
              <w:ind w:right="329"/>
              <w:rPr>
                <w:b/>
                <w:sz w:val="24"/>
                <w:szCs w:val="24"/>
              </w:rPr>
            </w:pPr>
          </w:p>
          <w:p w14:paraId="7D41D7F0" w14:textId="6FB40073" w:rsidR="00D4242E" w:rsidRPr="0039710F" w:rsidRDefault="00D4242E" w:rsidP="002E7E41">
            <w:pPr>
              <w:pStyle w:val="TableParagraph"/>
              <w:spacing w:before="80" w:line="276" w:lineRule="auto"/>
              <w:ind w:right="329"/>
              <w:rPr>
                <w:b/>
                <w:sz w:val="24"/>
                <w:szCs w:val="24"/>
              </w:rPr>
            </w:pPr>
          </w:p>
          <w:p w14:paraId="67823F0D" w14:textId="5A2E634C" w:rsidR="00D4242E" w:rsidRPr="0039710F" w:rsidRDefault="00D4242E" w:rsidP="002E7E41">
            <w:pPr>
              <w:pStyle w:val="TableParagraph"/>
              <w:spacing w:before="80" w:line="276" w:lineRule="auto"/>
              <w:ind w:right="329"/>
              <w:rPr>
                <w:b/>
                <w:sz w:val="24"/>
                <w:szCs w:val="24"/>
              </w:rPr>
            </w:pPr>
          </w:p>
          <w:p w14:paraId="40A449E1" w14:textId="57E4EA4F" w:rsidR="00D4242E" w:rsidRPr="0039710F" w:rsidRDefault="00D4242E" w:rsidP="002E7E41">
            <w:pPr>
              <w:pStyle w:val="TableParagraph"/>
              <w:spacing w:before="80" w:line="276" w:lineRule="auto"/>
              <w:ind w:right="329"/>
              <w:rPr>
                <w:b/>
                <w:sz w:val="24"/>
                <w:szCs w:val="24"/>
              </w:rPr>
            </w:pPr>
          </w:p>
          <w:p w14:paraId="03FDB10B" w14:textId="3724EF0D" w:rsidR="00D4242E" w:rsidRPr="0039710F" w:rsidRDefault="00D4242E" w:rsidP="002E7E41">
            <w:pPr>
              <w:pStyle w:val="TableParagraph"/>
              <w:spacing w:before="80" w:line="276" w:lineRule="auto"/>
              <w:ind w:right="329"/>
              <w:rPr>
                <w:b/>
                <w:sz w:val="24"/>
                <w:szCs w:val="24"/>
              </w:rPr>
            </w:pPr>
          </w:p>
          <w:p w14:paraId="1EF3A75B" w14:textId="295C94E3" w:rsidR="00D4242E" w:rsidRPr="0039710F" w:rsidRDefault="00D4242E" w:rsidP="002E7E41">
            <w:pPr>
              <w:pStyle w:val="TableParagraph"/>
              <w:spacing w:before="80" w:line="276" w:lineRule="auto"/>
              <w:ind w:right="329"/>
              <w:rPr>
                <w:b/>
                <w:sz w:val="24"/>
                <w:szCs w:val="24"/>
              </w:rPr>
            </w:pPr>
          </w:p>
          <w:p w14:paraId="5FC88E85" w14:textId="2F0BE46D" w:rsidR="00D4242E" w:rsidRPr="0039710F" w:rsidRDefault="00D4242E" w:rsidP="002E7E41">
            <w:pPr>
              <w:pStyle w:val="TableParagraph"/>
              <w:spacing w:before="80" w:line="276" w:lineRule="auto"/>
              <w:ind w:right="329"/>
              <w:rPr>
                <w:b/>
                <w:sz w:val="24"/>
                <w:szCs w:val="24"/>
              </w:rPr>
            </w:pPr>
          </w:p>
          <w:p w14:paraId="76470515" w14:textId="5ED8F52C" w:rsidR="00D4242E" w:rsidRPr="0039710F" w:rsidRDefault="00D4242E" w:rsidP="002E7E41">
            <w:pPr>
              <w:pStyle w:val="TableParagraph"/>
              <w:spacing w:before="80" w:line="276" w:lineRule="auto"/>
              <w:ind w:right="329"/>
              <w:rPr>
                <w:b/>
                <w:sz w:val="24"/>
                <w:szCs w:val="24"/>
              </w:rPr>
            </w:pPr>
          </w:p>
          <w:p w14:paraId="44428BD9" w14:textId="713A4319" w:rsidR="00D4242E" w:rsidRPr="0039710F" w:rsidRDefault="00D4242E" w:rsidP="002E7E41">
            <w:pPr>
              <w:pStyle w:val="TableParagraph"/>
              <w:spacing w:before="80" w:line="276" w:lineRule="auto"/>
              <w:ind w:right="329"/>
              <w:rPr>
                <w:b/>
                <w:sz w:val="24"/>
                <w:szCs w:val="24"/>
              </w:rPr>
            </w:pPr>
          </w:p>
          <w:p w14:paraId="632D1383" w14:textId="0FD745B3" w:rsidR="00D4242E" w:rsidRPr="0039710F" w:rsidRDefault="00D4242E" w:rsidP="002E7E41">
            <w:pPr>
              <w:pStyle w:val="TableParagraph"/>
              <w:spacing w:before="80" w:line="276" w:lineRule="auto"/>
              <w:ind w:right="329"/>
              <w:rPr>
                <w:b/>
                <w:sz w:val="24"/>
                <w:szCs w:val="24"/>
              </w:rPr>
            </w:pPr>
          </w:p>
          <w:p w14:paraId="5099952E" w14:textId="7BA547FC" w:rsidR="00D4242E" w:rsidRPr="0039710F" w:rsidRDefault="00D4242E" w:rsidP="002E7E41">
            <w:pPr>
              <w:pStyle w:val="TableParagraph"/>
              <w:spacing w:before="80" w:line="276" w:lineRule="auto"/>
              <w:ind w:right="329"/>
              <w:rPr>
                <w:b/>
                <w:sz w:val="24"/>
                <w:szCs w:val="24"/>
              </w:rPr>
            </w:pPr>
          </w:p>
          <w:p w14:paraId="0EC79545" w14:textId="59A32E61" w:rsidR="00D4242E" w:rsidRPr="0039710F" w:rsidRDefault="00D4242E" w:rsidP="002E7E41">
            <w:pPr>
              <w:pStyle w:val="TableParagraph"/>
              <w:spacing w:before="80" w:line="276" w:lineRule="auto"/>
              <w:ind w:right="329"/>
              <w:rPr>
                <w:b/>
                <w:sz w:val="24"/>
                <w:szCs w:val="24"/>
              </w:rPr>
            </w:pPr>
          </w:p>
          <w:p w14:paraId="64371EFF" w14:textId="6F01852F" w:rsidR="00D4242E" w:rsidRPr="0039710F" w:rsidRDefault="00D4242E" w:rsidP="002E7E41">
            <w:pPr>
              <w:pStyle w:val="TableParagraph"/>
              <w:spacing w:before="80" w:line="276" w:lineRule="auto"/>
              <w:ind w:right="329"/>
              <w:rPr>
                <w:b/>
                <w:sz w:val="24"/>
                <w:szCs w:val="24"/>
              </w:rPr>
            </w:pPr>
          </w:p>
          <w:p w14:paraId="285F5A8E" w14:textId="052F604A" w:rsidR="00D4242E" w:rsidRPr="0039710F" w:rsidRDefault="00D4242E" w:rsidP="002E7E41">
            <w:pPr>
              <w:pStyle w:val="TableParagraph"/>
              <w:spacing w:before="80" w:line="276" w:lineRule="auto"/>
              <w:ind w:right="329"/>
              <w:rPr>
                <w:b/>
                <w:sz w:val="24"/>
                <w:szCs w:val="24"/>
              </w:rPr>
            </w:pPr>
          </w:p>
          <w:p w14:paraId="058DA6FE" w14:textId="42927785" w:rsidR="00D4242E" w:rsidRPr="0039710F" w:rsidRDefault="00D4242E" w:rsidP="002E7E41">
            <w:pPr>
              <w:pStyle w:val="TableParagraph"/>
              <w:spacing w:before="80" w:line="276" w:lineRule="auto"/>
              <w:ind w:right="329"/>
              <w:rPr>
                <w:b/>
                <w:sz w:val="24"/>
                <w:szCs w:val="24"/>
              </w:rPr>
            </w:pPr>
          </w:p>
          <w:p w14:paraId="08000FAC" w14:textId="1E753548" w:rsidR="00D4242E" w:rsidRPr="0039710F" w:rsidRDefault="00D4242E" w:rsidP="002E7E41">
            <w:pPr>
              <w:pStyle w:val="TableParagraph"/>
              <w:spacing w:before="80" w:line="276" w:lineRule="auto"/>
              <w:ind w:right="329"/>
              <w:rPr>
                <w:b/>
                <w:sz w:val="24"/>
                <w:szCs w:val="24"/>
              </w:rPr>
            </w:pPr>
          </w:p>
          <w:p w14:paraId="1189C11C" w14:textId="0BBE2EBD" w:rsidR="00D4242E" w:rsidRPr="0039710F" w:rsidRDefault="00D4242E" w:rsidP="002E7E41">
            <w:pPr>
              <w:pStyle w:val="TableParagraph"/>
              <w:spacing w:before="80" w:line="276" w:lineRule="auto"/>
              <w:ind w:right="329"/>
              <w:rPr>
                <w:b/>
                <w:sz w:val="24"/>
                <w:szCs w:val="24"/>
              </w:rPr>
            </w:pPr>
          </w:p>
          <w:p w14:paraId="1A13BA91" w14:textId="4CA294E6" w:rsidR="00D4242E" w:rsidRPr="0039710F" w:rsidRDefault="00D4242E" w:rsidP="002E7E41">
            <w:pPr>
              <w:pStyle w:val="TableParagraph"/>
              <w:spacing w:before="80" w:line="276" w:lineRule="auto"/>
              <w:ind w:right="329"/>
              <w:rPr>
                <w:b/>
                <w:sz w:val="24"/>
                <w:szCs w:val="24"/>
              </w:rPr>
            </w:pPr>
          </w:p>
          <w:p w14:paraId="14372249" w14:textId="3CA8C496" w:rsidR="00D4242E" w:rsidRPr="0039710F" w:rsidRDefault="00D4242E" w:rsidP="002E7E41">
            <w:pPr>
              <w:pStyle w:val="TableParagraph"/>
              <w:spacing w:before="80" w:line="276" w:lineRule="auto"/>
              <w:ind w:right="329"/>
              <w:rPr>
                <w:b/>
                <w:sz w:val="24"/>
                <w:szCs w:val="24"/>
              </w:rPr>
            </w:pPr>
          </w:p>
          <w:p w14:paraId="318A754D" w14:textId="562B07CD" w:rsidR="00D4242E" w:rsidRPr="0039710F" w:rsidRDefault="00D4242E" w:rsidP="002E7E41">
            <w:pPr>
              <w:pStyle w:val="TableParagraph"/>
              <w:spacing w:before="80" w:line="276" w:lineRule="auto"/>
              <w:ind w:right="329"/>
              <w:rPr>
                <w:b/>
                <w:sz w:val="24"/>
                <w:szCs w:val="24"/>
              </w:rPr>
            </w:pPr>
          </w:p>
          <w:p w14:paraId="4BD71A77" w14:textId="1BAA540A" w:rsidR="00D4242E" w:rsidRPr="0039710F" w:rsidRDefault="00D4242E" w:rsidP="002E7E41">
            <w:pPr>
              <w:pStyle w:val="TableParagraph"/>
              <w:spacing w:before="80" w:line="276" w:lineRule="auto"/>
              <w:ind w:right="329"/>
              <w:rPr>
                <w:b/>
                <w:sz w:val="24"/>
                <w:szCs w:val="24"/>
              </w:rPr>
            </w:pPr>
          </w:p>
          <w:p w14:paraId="7066C1F8" w14:textId="53F180A7" w:rsidR="00D4242E" w:rsidRPr="0039710F" w:rsidRDefault="00D4242E" w:rsidP="002E7E41">
            <w:pPr>
              <w:pStyle w:val="TableParagraph"/>
              <w:spacing w:before="80" w:line="276" w:lineRule="auto"/>
              <w:ind w:right="329"/>
              <w:rPr>
                <w:b/>
                <w:sz w:val="24"/>
                <w:szCs w:val="24"/>
              </w:rPr>
            </w:pPr>
          </w:p>
          <w:p w14:paraId="72E17C01" w14:textId="6A126C0D" w:rsidR="00D4242E" w:rsidRPr="0039710F" w:rsidRDefault="00D4242E" w:rsidP="002E7E41">
            <w:pPr>
              <w:pStyle w:val="TableParagraph"/>
              <w:spacing w:before="80" w:line="276" w:lineRule="auto"/>
              <w:ind w:right="329"/>
              <w:rPr>
                <w:b/>
                <w:sz w:val="24"/>
                <w:szCs w:val="24"/>
              </w:rPr>
            </w:pPr>
          </w:p>
          <w:p w14:paraId="5FC81AD8" w14:textId="4A4744A3" w:rsidR="00D4242E" w:rsidRPr="0039710F" w:rsidRDefault="00D4242E" w:rsidP="002E7E41">
            <w:pPr>
              <w:pStyle w:val="TableParagraph"/>
              <w:spacing w:before="80" w:line="276" w:lineRule="auto"/>
              <w:ind w:right="329"/>
              <w:rPr>
                <w:b/>
                <w:sz w:val="24"/>
                <w:szCs w:val="24"/>
              </w:rPr>
            </w:pPr>
          </w:p>
          <w:p w14:paraId="2B21034C" w14:textId="2435776E" w:rsidR="00D4242E" w:rsidRPr="0039710F" w:rsidRDefault="00D4242E" w:rsidP="002E7E41">
            <w:pPr>
              <w:pStyle w:val="TableParagraph"/>
              <w:spacing w:before="80" w:line="276" w:lineRule="auto"/>
              <w:ind w:right="329"/>
              <w:rPr>
                <w:b/>
                <w:sz w:val="24"/>
                <w:szCs w:val="24"/>
              </w:rPr>
            </w:pPr>
          </w:p>
          <w:p w14:paraId="32338124" w14:textId="674784AB" w:rsidR="00D4242E" w:rsidRPr="0039710F" w:rsidRDefault="00D4242E" w:rsidP="002E7E41">
            <w:pPr>
              <w:pStyle w:val="TableParagraph"/>
              <w:spacing w:before="80" w:line="276" w:lineRule="auto"/>
              <w:ind w:right="329"/>
              <w:rPr>
                <w:b/>
                <w:sz w:val="24"/>
                <w:szCs w:val="24"/>
              </w:rPr>
            </w:pPr>
          </w:p>
          <w:p w14:paraId="3DB99526" w14:textId="6298EECD" w:rsidR="00D4242E" w:rsidRPr="0039710F" w:rsidRDefault="00D4242E" w:rsidP="002E7E41">
            <w:pPr>
              <w:pStyle w:val="TableParagraph"/>
              <w:spacing w:before="80" w:line="276" w:lineRule="auto"/>
              <w:ind w:right="329"/>
              <w:rPr>
                <w:b/>
                <w:sz w:val="24"/>
                <w:szCs w:val="24"/>
              </w:rPr>
            </w:pPr>
          </w:p>
          <w:p w14:paraId="200E23AA" w14:textId="2BB4320B" w:rsidR="00D4242E" w:rsidRPr="0039710F" w:rsidRDefault="00D4242E" w:rsidP="002E7E41">
            <w:pPr>
              <w:pStyle w:val="TableParagraph"/>
              <w:spacing w:before="80" w:line="276" w:lineRule="auto"/>
              <w:ind w:right="329"/>
              <w:rPr>
                <w:b/>
                <w:sz w:val="24"/>
                <w:szCs w:val="24"/>
              </w:rPr>
            </w:pPr>
          </w:p>
          <w:p w14:paraId="3AF0ACFC" w14:textId="0E0D20FF" w:rsidR="00D4242E" w:rsidRPr="0039710F" w:rsidRDefault="00D4242E" w:rsidP="002E7E41">
            <w:pPr>
              <w:pStyle w:val="TableParagraph"/>
              <w:spacing w:before="80" w:line="276" w:lineRule="auto"/>
              <w:ind w:right="329"/>
              <w:rPr>
                <w:b/>
                <w:sz w:val="24"/>
                <w:szCs w:val="24"/>
              </w:rPr>
            </w:pPr>
          </w:p>
          <w:p w14:paraId="28B78133" w14:textId="62E3E40D" w:rsidR="00D4242E" w:rsidRPr="0039710F" w:rsidRDefault="00D4242E" w:rsidP="002E7E41">
            <w:pPr>
              <w:pStyle w:val="TableParagraph"/>
              <w:spacing w:before="80" w:line="276" w:lineRule="auto"/>
              <w:ind w:right="329"/>
              <w:rPr>
                <w:b/>
                <w:sz w:val="24"/>
                <w:szCs w:val="24"/>
              </w:rPr>
            </w:pPr>
          </w:p>
          <w:p w14:paraId="5BB0B71D" w14:textId="73516261" w:rsidR="00D4242E" w:rsidRPr="0039710F" w:rsidRDefault="00D4242E" w:rsidP="002E7E41">
            <w:pPr>
              <w:pStyle w:val="TableParagraph"/>
              <w:spacing w:before="80" w:line="276" w:lineRule="auto"/>
              <w:ind w:right="329"/>
              <w:rPr>
                <w:b/>
                <w:sz w:val="24"/>
                <w:szCs w:val="24"/>
              </w:rPr>
            </w:pPr>
          </w:p>
          <w:p w14:paraId="14380BEB" w14:textId="58311E26" w:rsidR="00D4242E" w:rsidRPr="0039710F" w:rsidRDefault="00D4242E" w:rsidP="002E7E41">
            <w:pPr>
              <w:pStyle w:val="TableParagraph"/>
              <w:spacing w:before="80" w:line="276" w:lineRule="auto"/>
              <w:ind w:right="329"/>
              <w:rPr>
                <w:b/>
                <w:sz w:val="24"/>
                <w:szCs w:val="24"/>
              </w:rPr>
            </w:pPr>
          </w:p>
          <w:p w14:paraId="6F5E8D71" w14:textId="4746E036" w:rsidR="00D4242E" w:rsidRPr="0039710F" w:rsidRDefault="00D4242E" w:rsidP="002E7E41">
            <w:pPr>
              <w:pStyle w:val="TableParagraph"/>
              <w:spacing w:before="80" w:line="276" w:lineRule="auto"/>
              <w:ind w:right="329"/>
              <w:rPr>
                <w:b/>
                <w:sz w:val="24"/>
                <w:szCs w:val="24"/>
              </w:rPr>
            </w:pPr>
          </w:p>
          <w:p w14:paraId="05145F66" w14:textId="4DD18DD6" w:rsidR="00D4242E" w:rsidRPr="0039710F" w:rsidRDefault="00D4242E" w:rsidP="002E7E41">
            <w:pPr>
              <w:pStyle w:val="TableParagraph"/>
              <w:spacing w:before="80" w:line="276" w:lineRule="auto"/>
              <w:ind w:right="329"/>
              <w:rPr>
                <w:b/>
                <w:sz w:val="24"/>
                <w:szCs w:val="24"/>
              </w:rPr>
            </w:pPr>
          </w:p>
          <w:p w14:paraId="7B3B2002" w14:textId="0A034E22" w:rsidR="00D4242E" w:rsidRPr="0039710F" w:rsidRDefault="00D4242E" w:rsidP="002E7E41">
            <w:pPr>
              <w:pStyle w:val="TableParagraph"/>
              <w:spacing w:before="80" w:line="276" w:lineRule="auto"/>
              <w:ind w:right="329"/>
              <w:rPr>
                <w:b/>
                <w:sz w:val="24"/>
                <w:szCs w:val="24"/>
              </w:rPr>
            </w:pPr>
          </w:p>
          <w:p w14:paraId="3BD924E6" w14:textId="43869605" w:rsidR="00D4242E" w:rsidRPr="0039710F" w:rsidRDefault="00D4242E" w:rsidP="002E7E41">
            <w:pPr>
              <w:pStyle w:val="TableParagraph"/>
              <w:spacing w:before="80" w:line="276" w:lineRule="auto"/>
              <w:ind w:right="329"/>
              <w:rPr>
                <w:b/>
                <w:sz w:val="24"/>
                <w:szCs w:val="24"/>
              </w:rPr>
            </w:pPr>
          </w:p>
          <w:p w14:paraId="1D360680" w14:textId="2172CA6D" w:rsidR="00D4242E" w:rsidRPr="0039710F" w:rsidRDefault="00D4242E" w:rsidP="002E7E41">
            <w:pPr>
              <w:pStyle w:val="TableParagraph"/>
              <w:spacing w:before="80" w:line="276" w:lineRule="auto"/>
              <w:ind w:right="329"/>
              <w:rPr>
                <w:b/>
                <w:sz w:val="24"/>
                <w:szCs w:val="24"/>
              </w:rPr>
            </w:pPr>
          </w:p>
          <w:p w14:paraId="4BCC8992" w14:textId="2D8AB87D" w:rsidR="00D4242E" w:rsidRPr="0039710F" w:rsidRDefault="00D4242E" w:rsidP="002E7E41">
            <w:pPr>
              <w:pStyle w:val="TableParagraph"/>
              <w:spacing w:before="80" w:line="276" w:lineRule="auto"/>
              <w:ind w:right="329"/>
              <w:rPr>
                <w:b/>
                <w:sz w:val="24"/>
                <w:szCs w:val="24"/>
              </w:rPr>
            </w:pPr>
          </w:p>
          <w:p w14:paraId="20DFF684" w14:textId="2D4761E1" w:rsidR="00D4242E" w:rsidRPr="0039710F" w:rsidRDefault="00D4242E" w:rsidP="002E7E41">
            <w:pPr>
              <w:pStyle w:val="TableParagraph"/>
              <w:spacing w:before="80" w:line="276" w:lineRule="auto"/>
              <w:ind w:right="329"/>
              <w:rPr>
                <w:b/>
                <w:sz w:val="24"/>
                <w:szCs w:val="24"/>
              </w:rPr>
            </w:pPr>
          </w:p>
          <w:p w14:paraId="6D240D76" w14:textId="580E5DDA" w:rsidR="004036F4" w:rsidRPr="0039710F" w:rsidRDefault="004036F4" w:rsidP="002E7E41">
            <w:pPr>
              <w:pStyle w:val="TableParagraph"/>
              <w:spacing w:before="80" w:line="276" w:lineRule="auto"/>
              <w:ind w:right="329"/>
              <w:rPr>
                <w:b/>
                <w:sz w:val="24"/>
                <w:szCs w:val="24"/>
              </w:rPr>
            </w:pPr>
          </w:p>
          <w:p w14:paraId="3319A746" w14:textId="29EB815B" w:rsidR="00D4242E" w:rsidRPr="0039710F" w:rsidRDefault="00D4242E" w:rsidP="002E7E41">
            <w:pPr>
              <w:pStyle w:val="TableParagraph"/>
              <w:numPr>
                <w:ilvl w:val="0"/>
                <w:numId w:val="81"/>
              </w:numPr>
              <w:spacing w:before="80" w:line="276" w:lineRule="auto"/>
              <w:ind w:right="329"/>
              <w:rPr>
                <w:b/>
                <w:sz w:val="24"/>
                <w:szCs w:val="24"/>
              </w:rPr>
            </w:pPr>
            <w:r w:rsidRPr="0039710F">
              <w:rPr>
                <w:b/>
                <w:sz w:val="24"/>
                <w:szCs w:val="24"/>
              </w:rPr>
              <w:t xml:space="preserve">Format and </w:t>
            </w:r>
            <w:r w:rsidR="00653FC5" w:rsidRPr="0039710F">
              <w:rPr>
                <w:b/>
                <w:sz w:val="24"/>
                <w:szCs w:val="24"/>
              </w:rPr>
              <w:t xml:space="preserve"> </w:t>
            </w:r>
            <w:r w:rsidRPr="0039710F">
              <w:rPr>
                <w:b/>
                <w:sz w:val="24"/>
                <w:szCs w:val="24"/>
              </w:rPr>
              <w:t xml:space="preserve">Signing of </w:t>
            </w:r>
            <w:r w:rsidR="00653FC5" w:rsidRPr="0039710F">
              <w:rPr>
                <w:b/>
                <w:sz w:val="24"/>
                <w:szCs w:val="24"/>
              </w:rPr>
              <w:t xml:space="preserve">  </w:t>
            </w:r>
            <w:r w:rsidRPr="0039710F">
              <w:rPr>
                <w:b/>
                <w:sz w:val="24"/>
                <w:szCs w:val="24"/>
              </w:rPr>
              <w:t>Bid</w:t>
            </w:r>
          </w:p>
        </w:tc>
        <w:tc>
          <w:tcPr>
            <w:tcW w:w="8079" w:type="dxa"/>
          </w:tcPr>
          <w:p w14:paraId="7A3301F7" w14:textId="77777777" w:rsidR="00FF07F7" w:rsidRPr="0039710F" w:rsidRDefault="00FF07F7" w:rsidP="002E7E41">
            <w:pPr>
              <w:pStyle w:val="ListParagraph"/>
              <w:widowControl w:val="0"/>
              <w:numPr>
                <w:ilvl w:val="1"/>
                <w:numId w:val="86"/>
              </w:numPr>
              <w:autoSpaceDE w:val="0"/>
              <w:autoSpaceDN w:val="0"/>
              <w:spacing w:before="121" w:line="276" w:lineRule="auto"/>
              <w:ind w:left="498" w:right="456"/>
              <w:contextualSpacing w:val="0"/>
            </w:pPr>
            <w:r w:rsidRPr="1664B5C6">
              <w:rPr>
                <w:lang w:val="en-US"/>
              </w:rPr>
              <w:lastRenderedPageBreak/>
              <w:t xml:space="preserve">The bidder shall </w:t>
            </w:r>
            <w:r w:rsidR="1664B5C6" w:rsidRPr="1664B5C6">
              <w:rPr>
                <w:lang w:val="en-US"/>
              </w:rPr>
              <w:t>furnish as part of its bid, a Bid Security or a</w:t>
            </w:r>
            <w:r w:rsidRPr="1664B5C6">
              <w:rPr>
                <w:spacing w:val="1"/>
                <w:lang w:val="en-US"/>
              </w:rPr>
              <w:t xml:space="preserve"> </w:t>
            </w:r>
            <w:r w:rsidRPr="1664B5C6">
              <w:rPr>
                <w:lang w:val="en-US"/>
              </w:rPr>
              <w:t>Bid-Securing</w:t>
            </w:r>
            <w:r w:rsidRPr="1664B5C6">
              <w:rPr>
                <w:spacing w:val="-3"/>
                <w:lang w:val="en-US"/>
              </w:rPr>
              <w:t xml:space="preserve"> </w:t>
            </w:r>
            <w:r w:rsidRPr="1664B5C6">
              <w:rPr>
                <w:lang w:val="en-US"/>
              </w:rPr>
              <w:t>Declaration</w:t>
            </w:r>
            <w:r w:rsidRPr="1664B5C6">
              <w:rPr>
                <w:spacing w:val="-1"/>
                <w:lang w:val="en-US"/>
              </w:rPr>
              <w:t xml:space="preserve"> </w:t>
            </w:r>
            <w:r w:rsidRPr="1664B5C6">
              <w:rPr>
                <w:lang w:val="en-US"/>
              </w:rPr>
              <w:t>if</w:t>
            </w:r>
            <w:r w:rsidRPr="1664B5C6">
              <w:rPr>
                <w:spacing w:val="-1"/>
                <w:lang w:val="en-US"/>
              </w:rPr>
              <w:t xml:space="preserve"> </w:t>
            </w:r>
            <w:r w:rsidRPr="1664B5C6">
              <w:rPr>
                <w:lang w:val="en-US"/>
              </w:rPr>
              <w:t>required</w:t>
            </w:r>
            <w:r w:rsidR="1664B5C6" w:rsidRPr="1664B5C6">
              <w:rPr>
                <w:lang w:val="en-US"/>
              </w:rPr>
              <w:t xml:space="preserve">, as </w:t>
            </w:r>
            <w:r w:rsidRPr="1664B5C6">
              <w:rPr>
                <w:b/>
                <w:bCs/>
                <w:lang w:val="en-US"/>
              </w:rPr>
              <w:t>specified</w:t>
            </w:r>
            <w:r w:rsidRPr="1664B5C6">
              <w:rPr>
                <w:b/>
                <w:bCs/>
                <w:spacing w:val="-1"/>
                <w:lang w:val="en-US"/>
              </w:rPr>
              <w:t xml:space="preserve"> </w:t>
            </w:r>
            <w:r w:rsidRPr="1664B5C6">
              <w:rPr>
                <w:b/>
                <w:bCs/>
                <w:lang w:val="en-US"/>
              </w:rPr>
              <w:t>in</w:t>
            </w:r>
            <w:r w:rsidRPr="1664B5C6">
              <w:rPr>
                <w:b/>
                <w:bCs/>
                <w:spacing w:val="-1"/>
                <w:lang w:val="en-US"/>
              </w:rPr>
              <w:t xml:space="preserve"> </w:t>
            </w:r>
            <w:r w:rsidRPr="1664B5C6">
              <w:rPr>
                <w:b/>
                <w:bCs/>
                <w:lang w:val="en-US"/>
              </w:rPr>
              <w:t>the</w:t>
            </w:r>
            <w:r w:rsidRPr="1664B5C6">
              <w:rPr>
                <w:b/>
                <w:bCs/>
                <w:spacing w:val="-2"/>
                <w:lang w:val="en-US"/>
              </w:rPr>
              <w:t xml:space="preserve"> </w:t>
            </w:r>
            <w:r w:rsidRPr="1664B5C6">
              <w:rPr>
                <w:b/>
                <w:bCs/>
                <w:lang w:val="en-US"/>
              </w:rPr>
              <w:t>BDS</w:t>
            </w:r>
            <w:r w:rsidRPr="1664B5C6">
              <w:rPr>
                <w:lang w:val="en-US"/>
              </w:rPr>
              <w:t>.</w:t>
            </w:r>
          </w:p>
          <w:p w14:paraId="11DF6342" w14:textId="380C4217" w:rsidR="00FF07F7" w:rsidRPr="0039710F" w:rsidRDefault="00FF07F7" w:rsidP="002E7E41">
            <w:pPr>
              <w:pStyle w:val="ListParagraph"/>
              <w:widowControl w:val="0"/>
              <w:numPr>
                <w:ilvl w:val="1"/>
                <w:numId w:val="86"/>
              </w:numPr>
              <w:autoSpaceDE w:val="0"/>
              <w:autoSpaceDN w:val="0"/>
              <w:spacing w:before="121" w:line="276" w:lineRule="auto"/>
              <w:ind w:left="498" w:right="456"/>
              <w:contextualSpacing w:val="0"/>
              <w:rPr>
                <w:szCs w:val="24"/>
              </w:rPr>
            </w:pPr>
            <w:r w:rsidRPr="0039710F">
              <w:rPr>
                <w:szCs w:val="24"/>
              </w:rPr>
              <w:t>The Bid Security or Bid Securing Declaration shall be in the</w:t>
            </w:r>
            <w:r w:rsidRPr="0039710F">
              <w:rPr>
                <w:spacing w:val="1"/>
                <w:szCs w:val="24"/>
              </w:rPr>
              <w:t xml:space="preserve"> </w:t>
            </w:r>
            <w:r w:rsidRPr="0039710F">
              <w:rPr>
                <w:szCs w:val="24"/>
              </w:rPr>
              <w:t>amount</w:t>
            </w:r>
            <w:r w:rsidRPr="0039710F">
              <w:rPr>
                <w:spacing w:val="-1"/>
                <w:szCs w:val="24"/>
              </w:rPr>
              <w:t xml:space="preserve"> </w:t>
            </w:r>
            <w:r w:rsidRPr="0039710F">
              <w:rPr>
                <w:b/>
                <w:szCs w:val="24"/>
              </w:rPr>
              <w:t>specified</w:t>
            </w:r>
            <w:r w:rsidRPr="0039710F">
              <w:rPr>
                <w:b/>
                <w:spacing w:val="-1"/>
                <w:szCs w:val="24"/>
              </w:rPr>
              <w:t xml:space="preserve"> </w:t>
            </w:r>
            <w:r w:rsidRPr="0039710F">
              <w:rPr>
                <w:b/>
                <w:szCs w:val="24"/>
              </w:rPr>
              <w:t>in</w:t>
            </w:r>
            <w:r w:rsidRPr="0039710F">
              <w:rPr>
                <w:b/>
                <w:spacing w:val="-1"/>
                <w:szCs w:val="24"/>
              </w:rPr>
              <w:t xml:space="preserve"> </w:t>
            </w:r>
            <w:r w:rsidRPr="0039710F">
              <w:rPr>
                <w:b/>
                <w:szCs w:val="24"/>
              </w:rPr>
              <w:t>the</w:t>
            </w:r>
            <w:r w:rsidRPr="0039710F">
              <w:rPr>
                <w:b/>
                <w:spacing w:val="-3"/>
                <w:szCs w:val="24"/>
              </w:rPr>
              <w:t xml:space="preserve"> </w:t>
            </w:r>
            <w:r w:rsidRPr="0039710F">
              <w:rPr>
                <w:b/>
                <w:szCs w:val="24"/>
              </w:rPr>
              <w:t>BDS</w:t>
            </w:r>
            <w:r w:rsidRPr="0039710F">
              <w:rPr>
                <w:b/>
                <w:spacing w:val="-1"/>
                <w:szCs w:val="24"/>
              </w:rPr>
              <w:t xml:space="preserve"> </w:t>
            </w:r>
            <w:r w:rsidRPr="0039710F">
              <w:rPr>
                <w:szCs w:val="24"/>
              </w:rPr>
              <w:t>and</w:t>
            </w:r>
            <w:r w:rsidRPr="0039710F">
              <w:rPr>
                <w:spacing w:val="-1"/>
                <w:szCs w:val="24"/>
              </w:rPr>
              <w:t xml:space="preserve"> </w:t>
            </w:r>
            <w:r w:rsidRPr="0039710F">
              <w:rPr>
                <w:szCs w:val="24"/>
              </w:rPr>
              <w:t>denominated</w:t>
            </w:r>
            <w:r w:rsidRPr="0039710F">
              <w:rPr>
                <w:spacing w:val="-1"/>
                <w:szCs w:val="24"/>
              </w:rPr>
              <w:t xml:space="preserve"> </w:t>
            </w:r>
            <w:r w:rsidRPr="0039710F">
              <w:rPr>
                <w:szCs w:val="24"/>
              </w:rPr>
              <w:t>in</w:t>
            </w:r>
            <w:r w:rsidRPr="0039710F">
              <w:rPr>
                <w:spacing w:val="-1"/>
                <w:szCs w:val="24"/>
              </w:rPr>
              <w:t xml:space="preserve"> </w:t>
            </w:r>
            <w:r w:rsidRPr="0039710F">
              <w:rPr>
                <w:szCs w:val="24"/>
              </w:rPr>
              <w:t>Samoan</w:t>
            </w:r>
            <w:r w:rsidRPr="0039710F">
              <w:rPr>
                <w:spacing w:val="-1"/>
                <w:szCs w:val="24"/>
              </w:rPr>
              <w:t xml:space="preserve"> </w:t>
            </w:r>
            <w:r w:rsidRPr="0039710F">
              <w:rPr>
                <w:szCs w:val="24"/>
              </w:rPr>
              <w:t>Tala</w:t>
            </w:r>
            <w:r w:rsidRPr="0039710F">
              <w:rPr>
                <w:spacing w:val="-57"/>
                <w:szCs w:val="24"/>
              </w:rPr>
              <w:t xml:space="preserve"> </w:t>
            </w:r>
            <w:r w:rsidR="009B538C" w:rsidRPr="0039710F">
              <w:rPr>
                <w:spacing w:val="-57"/>
                <w:szCs w:val="24"/>
                <w:lang w:val="mi-NZ"/>
              </w:rPr>
              <w:t xml:space="preserve">  </w:t>
            </w:r>
            <w:r w:rsidRPr="0039710F">
              <w:rPr>
                <w:szCs w:val="24"/>
              </w:rPr>
              <w:t>(SAT$)</w:t>
            </w:r>
            <w:r w:rsidRPr="0039710F">
              <w:rPr>
                <w:spacing w:val="-2"/>
                <w:szCs w:val="24"/>
              </w:rPr>
              <w:t xml:space="preserve"> </w:t>
            </w:r>
            <w:r w:rsidRPr="0039710F">
              <w:rPr>
                <w:szCs w:val="24"/>
              </w:rPr>
              <w:t>or the</w:t>
            </w:r>
            <w:r w:rsidRPr="0039710F">
              <w:rPr>
                <w:spacing w:val="-2"/>
                <w:szCs w:val="24"/>
              </w:rPr>
              <w:t xml:space="preserve"> </w:t>
            </w:r>
            <w:r w:rsidRPr="0039710F">
              <w:rPr>
                <w:szCs w:val="24"/>
              </w:rPr>
              <w:t>currency</w:t>
            </w:r>
            <w:r w:rsidRPr="0039710F">
              <w:rPr>
                <w:spacing w:val="-5"/>
                <w:szCs w:val="24"/>
              </w:rPr>
              <w:t xml:space="preserve"> </w:t>
            </w:r>
            <w:r w:rsidRPr="0039710F">
              <w:rPr>
                <w:szCs w:val="24"/>
              </w:rPr>
              <w:t>of the</w:t>
            </w:r>
            <w:r w:rsidRPr="0039710F">
              <w:rPr>
                <w:spacing w:val="-2"/>
                <w:szCs w:val="24"/>
              </w:rPr>
              <w:t xml:space="preserve"> </w:t>
            </w:r>
            <w:r w:rsidRPr="0039710F">
              <w:rPr>
                <w:szCs w:val="24"/>
              </w:rPr>
              <w:t>bid, and shall:</w:t>
            </w:r>
          </w:p>
          <w:p w14:paraId="41EF9EA3" w14:textId="77777777" w:rsidR="00FF07F7" w:rsidRPr="0039710F" w:rsidRDefault="00FF07F7" w:rsidP="002E7E41">
            <w:pPr>
              <w:pStyle w:val="TableParagraph"/>
              <w:numPr>
                <w:ilvl w:val="2"/>
                <w:numId w:val="81"/>
              </w:numPr>
              <w:spacing w:before="121" w:line="276" w:lineRule="auto"/>
              <w:ind w:left="1021" w:right="440"/>
              <w:jc w:val="both"/>
              <w:rPr>
                <w:sz w:val="24"/>
                <w:szCs w:val="24"/>
              </w:rPr>
            </w:pPr>
            <w:r w:rsidRPr="0039710F">
              <w:rPr>
                <w:sz w:val="24"/>
                <w:szCs w:val="24"/>
              </w:rPr>
              <w:t>at the bidder’s option, be in the form of either a letter of</w:t>
            </w:r>
            <w:r w:rsidRPr="0039710F">
              <w:rPr>
                <w:spacing w:val="1"/>
                <w:sz w:val="24"/>
                <w:szCs w:val="24"/>
              </w:rPr>
              <w:t xml:space="preserve"> </w:t>
            </w:r>
            <w:r w:rsidRPr="0039710F">
              <w:rPr>
                <w:sz w:val="24"/>
                <w:szCs w:val="24"/>
              </w:rPr>
              <w:t>credit,</w:t>
            </w:r>
            <w:r w:rsidRPr="0039710F">
              <w:rPr>
                <w:spacing w:val="-3"/>
                <w:sz w:val="24"/>
                <w:szCs w:val="24"/>
              </w:rPr>
              <w:t xml:space="preserve"> </w:t>
            </w:r>
            <w:r w:rsidRPr="0039710F">
              <w:rPr>
                <w:sz w:val="24"/>
                <w:szCs w:val="24"/>
              </w:rPr>
              <w:t>or</w:t>
            </w:r>
            <w:r w:rsidRPr="0039710F">
              <w:rPr>
                <w:spacing w:val="-3"/>
                <w:sz w:val="24"/>
                <w:szCs w:val="24"/>
              </w:rPr>
              <w:t xml:space="preserve"> </w:t>
            </w:r>
            <w:r w:rsidRPr="0039710F">
              <w:rPr>
                <w:sz w:val="24"/>
                <w:szCs w:val="24"/>
              </w:rPr>
              <w:t>an</w:t>
            </w:r>
            <w:r w:rsidRPr="0039710F">
              <w:rPr>
                <w:spacing w:val="-3"/>
                <w:sz w:val="24"/>
                <w:szCs w:val="24"/>
              </w:rPr>
              <w:t xml:space="preserve"> </w:t>
            </w:r>
            <w:r w:rsidRPr="0039710F">
              <w:rPr>
                <w:sz w:val="24"/>
                <w:szCs w:val="24"/>
              </w:rPr>
              <w:t>unconditional</w:t>
            </w:r>
            <w:r w:rsidRPr="0039710F">
              <w:rPr>
                <w:spacing w:val="-1"/>
                <w:sz w:val="24"/>
                <w:szCs w:val="24"/>
              </w:rPr>
              <w:t xml:space="preserve"> </w:t>
            </w:r>
            <w:r w:rsidRPr="0039710F">
              <w:rPr>
                <w:sz w:val="24"/>
                <w:szCs w:val="24"/>
              </w:rPr>
              <w:t>bank</w:t>
            </w:r>
            <w:r w:rsidRPr="0039710F">
              <w:rPr>
                <w:spacing w:val="-1"/>
                <w:sz w:val="24"/>
                <w:szCs w:val="24"/>
              </w:rPr>
              <w:t xml:space="preserve"> </w:t>
            </w:r>
            <w:r w:rsidRPr="0039710F">
              <w:rPr>
                <w:sz w:val="24"/>
                <w:szCs w:val="24"/>
              </w:rPr>
              <w:t>guarantee</w:t>
            </w:r>
            <w:r w:rsidRPr="0039710F">
              <w:rPr>
                <w:spacing w:val="-3"/>
                <w:sz w:val="24"/>
                <w:szCs w:val="24"/>
              </w:rPr>
              <w:t xml:space="preserve"> </w:t>
            </w:r>
            <w:r w:rsidRPr="0039710F">
              <w:rPr>
                <w:sz w:val="24"/>
                <w:szCs w:val="24"/>
              </w:rPr>
              <w:t>from</w:t>
            </w:r>
            <w:r w:rsidRPr="0039710F">
              <w:rPr>
                <w:spacing w:val="-3"/>
                <w:sz w:val="24"/>
                <w:szCs w:val="24"/>
              </w:rPr>
              <w:t xml:space="preserve"> </w:t>
            </w:r>
            <w:r w:rsidRPr="0039710F">
              <w:rPr>
                <w:sz w:val="24"/>
                <w:szCs w:val="24"/>
              </w:rPr>
              <w:t>a</w:t>
            </w:r>
            <w:r w:rsidRPr="0039710F">
              <w:rPr>
                <w:spacing w:val="-2"/>
                <w:sz w:val="24"/>
                <w:szCs w:val="24"/>
              </w:rPr>
              <w:t xml:space="preserve"> </w:t>
            </w:r>
            <w:r w:rsidRPr="0039710F">
              <w:rPr>
                <w:sz w:val="24"/>
                <w:szCs w:val="24"/>
              </w:rPr>
              <w:t>banking</w:t>
            </w:r>
            <w:r w:rsidRPr="0039710F">
              <w:rPr>
                <w:spacing w:val="-57"/>
                <w:sz w:val="24"/>
                <w:szCs w:val="24"/>
              </w:rPr>
              <w:t xml:space="preserve"> </w:t>
            </w:r>
            <w:r w:rsidRPr="0039710F">
              <w:rPr>
                <w:sz w:val="24"/>
                <w:szCs w:val="24"/>
              </w:rPr>
              <w:t>institution,</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bond issued by</w:t>
            </w:r>
            <w:r w:rsidRPr="0039710F">
              <w:rPr>
                <w:spacing w:val="-3"/>
                <w:sz w:val="24"/>
                <w:szCs w:val="24"/>
              </w:rPr>
              <w:t xml:space="preserve"> </w:t>
            </w:r>
            <w:r w:rsidRPr="0039710F">
              <w:rPr>
                <w:sz w:val="24"/>
                <w:szCs w:val="24"/>
              </w:rPr>
              <w:t>a</w:t>
            </w:r>
            <w:r w:rsidRPr="0039710F">
              <w:rPr>
                <w:spacing w:val="-1"/>
                <w:sz w:val="24"/>
                <w:szCs w:val="24"/>
              </w:rPr>
              <w:t xml:space="preserve"> </w:t>
            </w:r>
            <w:r w:rsidRPr="0039710F">
              <w:rPr>
                <w:sz w:val="24"/>
                <w:szCs w:val="24"/>
              </w:rPr>
              <w:t>surety;</w:t>
            </w:r>
          </w:p>
          <w:p w14:paraId="20A5ADE1" w14:textId="77777777" w:rsidR="00FF07F7" w:rsidRPr="0039710F" w:rsidRDefault="00FF07F7" w:rsidP="002E7E41">
            <w:pPr>
              <w:pStyle w:val="TableParagraph"/>
              <w:numPr>
                <w:ilvl w:val="2"/>
                <w:numId w:val="81"/>
              </w:numPr>
              <w:spacing w:before="118" w:line="276" w:lineRule="auto"/>
              <w:ind w:left="1021" w:right="241"/>
              <w:jc w:val="both"/>
              <w:rPr>
                <w:sz w:val="24"/>
                <w:szCs w:val="24"/>
              </w:rPr>
            </w:pPr>
            <w:proofErr w:type="gramStart"/>
            <w:r w:rsidRPr="0039710F">
              <w:rPr>
                <w:sz w:val="24"/>
                <w:szCs w:val="24"/>
              </w:rPr>
              <w:t>be</w:t>
            </w:r>
            <w:proofErr w:type="gramEnd"/>
            <w:r w:rsidRPr="0039710F">
              <w:rPr>
                <w:spacing w:val="-2"/>
                <w:sz w:val="24"/>
                <w:szCs w:val="24"/>
              </w:rPr>
              <w:t xml:space="preserve"> </w:t>
            </w:r>
            <w:r w:rsidRPr="0039710F">
              <w:rPr>
                <w:sz w:val="24"/>
                <w:szCs w:val="24"/>
              </w:rPr>
              <w:t>issued by</w:t>
            </w:r>
            <w:r w:rsidRPr="0039710F">
              <w:rPr>
                <w:spacing w:val="-4"/>
                <w:sz w:val="24"/>
                <w:szCs w:val="24"/>
              </w:rPr>
              <w:t xml:space="preserve"> </w:t>
            </w:r>
            <w:r w:rsidRPr="0039710F">
              <w:rPr>
                <w:sz w:val="24"/>
                <w:szCs w:val="24"/>
              </w:rPr>
              <w:t>a</w:t>
            </w:r>
            <w:r w:rsidRPr="0039710F">
              <w:rPr>
                <w:spacing w:val="-1"/>
                <w:sz w:val="24"/>
                <w:szCs w:val="24"/>
              </w:rPr>
              <w:t xml:space="preserve"> </w:t>
            </w:r>
            <w:r w:rsidRPr="0039710F">
              <w:rPr>
                <w:sz w:val="24"/>
                <w:szCs w:val="24"/>
              </w:rPr>
              <w:t>reputable</w:t>
            </w:r>
            <w:r w:rsidRPr="0039710F">
              <w:rPr>
                <w:spacing w:val="-2"/>
                <w:sz w:val="24"/>
                <w:szCs w:val="24"/>
              </w:rPr>
              <w:t xml:space="preserve"> </w:t>
            </w:r>
            <w:r w:rsidRPr="0039710F">
              <w:rPr>
                <w:sz w:val="24"/>
                <w:szCs w:val="24"/>
              </w:rPr>
              <w:t>institution selected by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If</w:t>
            </w:r>
            <w:r w:rsidRPr="0039710F">
              <w:rPr>
                <w:spacing w:val="-57"/>
                <w:sz w:val="24"/>
                <w:szCs w:val="24"/>
              </w:rPr>
              <w:t xml:space="preserve"> </w:t>
            </w:r>
            <w:r w:rsidRPr="0039710F">
              <w:rPr>
                <w:sz w:val="24"/>
                <w:szCs w:val="24"/>
              </w:rPr>
              <w:t>the institution issuing the bond is located outside Samoa, it</w:t>
            </w:r>
            <w:r w:rsidRPr="0039710F">
              <w:rPr>
                <w:spacing w:val="1"/>
                <w:sz w:val="24"/>
                <w:szCs w:val="24"/>
              </w:rPr>
              <w:t xml:space="preserve"> </w:t>
            </w:r>
            <w:r w:rsidRPr="0039710F">
              <w:rPr>
                <w:sz w:val="24"/>
                <w:szCs w:val="24"/>
              </w:rPr>
              <w:t>shall have a correspondent financial institution located in</w:t>
            </w:r>
            <w:r w:rsidRPr="0039710F">
              <w:rPr>
                <w:spacing w:val="1"/>
                <w:sz w:val="24"/>
                <w:szCs w:val="24"/>
              </w:rPr>
              <w:t xml:space="preserve"> </w:t>
            </w:r>
            <w:r w:rsidRPr="0039710F">
              <w:rPr>
                <w:sz w:val="24"/>
                <w:szCs w:val="24"/>
              </w:rPr>
              <w:t>Samoa</w:t>
            </w:r>
            <w:r w:rsidRPr="0039710F">
              <w:rPr>
                <w:spacing w:val="-1"/>
                <w:sz w:val="24"/>
                <w:szCs w:val="24"/>
              </w:rPr>
              <w:t xml:space="preserve"> </w:t>
            </w:r>
            <w:r w:rsidRPr="0039710F">
              <w:rPr>
                <w:sz w:val="24"/>
                <w:szCs w:val="24"/>
              </w:rPr>
              <w:t>to make</w:t>
            </w:r>
            <w:r w:rsidRPr="0039710F">
              <w:rPr>
                <w:spacing w:val="-2"/>
                <w:sz w:val="24"/>
                <w:szCs w:val="24"/>
              </w:rPr>
              <w:t xml:space="preserve"> </w:t>
            </w:r>
            <w:r w:rsidRPr="0039710F">
              <w:rPr>
                <w:sz w:val="24"/>
                <w:szCs w:val="24"/>
              </w:rPr>
              <w:t>it enforceable;</w:t>
            </w:r>
          </w:p>
          <w:p w14:paraId="0F0C6257" w14:textId="77777777" w:rsidR="00FF07F7" w:rsidRPr="0039710F" w:rsidRDefault="00FF07F7" w:rsidP="002E7E41">
            <w:pPr>
              <w:pStyle w:val="TableParagraph"/>
              <w:numPr>
                <w:ilvl w:val="2"/>
                <w:numId w:val="81"/>
              </w:numPr>
              <w:spacing w:before="121" w:line="276" w:lineRule="auto"/>
              <w:ind w:left="1021" w:right="343"/>
              <w:jc w:val="both"/>
              <w:rPr>
                <w:sz w:val="24"/>
                <w:szCs w:val="24"/>
              </w:rPr>
            </w:pPr>
            <w:r w:rsidRPr="0039710F">
              <w:rPr>
                <w:sz w:val="24"/>
                <w:szCs w:val="24"/>
              </w:rPr>
              <w:t>be</w:t>
            </w:r>
            <w:r w:rsidRPr="0039710F">
              <w:rPr>
                <w:spacing w:val="-3"/>
                <w:sz w:val="24"/>
                <w:szCs w:val="24"/>
              </w:rPr>
              <w:t xml:space="preserve"> </w:t>
            </w:r>
            <w:r w:rsidRPr="0039710F">
              <w:rPr>
                <w:sz w:val="24"/>
                <w:szCs w:val="24"/>
              </w:rPr>
              <w:t>substantially</w:t>
            </w:r>
            <w:r w:rsidRPr="0039710F">
              <w:rPr>
                <w:spacing w:val="-6"/>
                <w:sz w:val="24"/>
                <w:szCs w:val="24"/>
              </w:rPr>
              <w:t xml:space="preserve"> </w:t>
            </w:r>
            <w:r w:rsidRPr="0039710F">
              <w:rPr>
                <w:sz w:val="24"/>
                <w:szCs w:val="24"/>
              </w:rPr>
              <w:t>in</w:t>
            </w:r>
            <w:r w:rsidRPr="0039710F">
              <w:rPr>
                <w:spacing w:val="-1"/>
                <w:sz w:val="24"/>
                <w:szCs w:val="24"/>
              </w:rPr>
              <w:t xml:space="preserve"> </w:t>
            </w:r>
            <w:r w:rsidRPr="0039710F">
              <w:rPr>
                <w:sz w:val="24"/>
                <w:szCs w:val="24"/>
              </w:rPr>
              <w:t>accordance</w:t>
            </w:r>
            <w:r w:rsidRPr="0039710F">
              <w:rPr>
                <w:spacing w:val="-2"/>
                <w:sz w:val="24"/>
                <w:szCs w:val="24"/>
              </w:rPr>
              <w:t xml:space="preserve"> </w:t>
            </w:r>
            <w:r w:rsidRPr="0039710F">
              <w:rPr>
                <w:sz w:val="24"/>
                <w:szCs w:val="24"/>
              </w:rPr>
              <w:t>with</w:t>
            </w:r>
            <w:r w:rsidRPr="0039710F">
              <w:rPr>
                <w:spacing w:val="-2"/>
                <w:sz w:val="24"/>
                <w:szCs w:val="24"/>
              </w:rPr>
              <w:t xml:space="preserve"> </w:t>
            </w:r>
            <w:r w:rsidRPr="0039710F">
              <w:rPr>
                <w:sz w:val="24"/>
                <w:szCs w:val="24"/>
              </w:rPr>
              <w:t>one</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forms</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Bid</w:t>
            </w:r>
            <w:r w:rsidRPr="0039710F">
              <w:rPr>
                <w:spacing w:val="-57"/>
                <w:sz w:val="24"/>
                <w:szCs w:val="24"/>
              </w:rPr>
              <w:t xml:space="preserve"> </w:t>
            </w:r>
            <w:r w:rsidRPr="0039710F">
              <w:rPr>
                <w:sz w:val="24"/>
                <w:szCs w:val="24"/>
              </w:rPr>
              <w:t>Security</w:t>
            </w:r>
            <w:r w:rsidRPr="0039710F">
              <w:rPr>
                <w:spacing w:val="-6"/>
                <w:sz w:val="24"/>
                <w:szCs w:val="24"/>
              </w:rPr>
              <w:t xml:space="preserve"> </w:t>
            </w:r>
            <w:r w:rsidRPr="0039710F">
              <w:rPr>
                <w:sz w:val="24"/>
                <w:szCs w:val="24"/>
              </w:rPr>
              <w:t>in</w:t>
            </w:r>
            <w:r w:rsidRPr="0039710F">
              <w:rPr>
                <w:spacing w:val="1"/>
                <w:sz w:val="24"/>
                <w:szCs w:val="24"/>
              </w:rPr>
              <w:t xml:space="preserve"> </w:t>
            </w:r>
            <w:r w:rsidRPr="0039710F">
              <w:rPr>
                <w:b/>
                <w:sz w:val="24"/>
                <w:szCs w:val="24"/>
              </w:rPr>
              <w:t>Section IV-</w:t>
            </w:r>
            <w:r w:rsidRPr="0039710F">
              <w:rPr>
                <w:b/>
                <w:spacing w:val="1"/>
                <w:sz w:val="24"/>
                <w:szCs w:val="24"/>
              </w:rPr>
              <w:t xml:space="preserve"> </w:t>
            </w:r>
            <w:r w:rsidRPr="0039710F">
              <w:rPr>
                <w:b/>
                <w:sz w:val="24"/>
                <w:szCs w:val="24"/>
              </w:rPr>
              <w:t>Bidding Forms</w:t>
            </w:r>
            <w:r w:rsidRPr="0039710F">
              <w:rPr>
                <w:sz w:val="24"/>
                <w:szCs w:val="24"/>
              </w:rPr>
              <w:t>;</w:t>
            </w:r>
          </w:p>
          <w:p w14:paraId="69254FA9" w14:textId="77777777" w:rsidR="00FF07F7" w:rsidRPr="0039710F" w:rsidRDefault="00FF07F7" w:rsidP="002E7E41">
            <w:pPr>
              <w:pStyle w:val="TableParagraph"/>
              <w:numPr>
                <w:ilvl w:val="2"/>
                <w:numId w:val="81"/>
              </w:numPr>
              <w:spacing w:before="121" w:line="276" w:lineRule="auto"/>
              <w:ind w:left="1021" w:right="343"/>
              <w:jc w:val="both"/>
              <w:rPr>
                <w:sz w:val="24"/>
                <w:szCs w:val="24"/>
              </w:rPr>
            </w:pPr>
            <w:r w:rsidRPr="0039710F">
              <w:rPr>
                <w:sz w:val="24"/>
                <w:szCs w:val="24"/>
              </w:rPr>
              <w:t>be</w:t>
            </w:r>
            <w:r w:rsidRPr="0039710F">
              <w:rPr>
                <w:spacing w:val="-1"/>
                <w:sz w:val="24"/>
                <w:szCs w:val="24"/>
              </w:rPr>
              <w:t xml:space="preserve"> </w:t>
            </w:r>
            <w:r w:rsidRPr="0039710F">
              <w:rPr>
                <w:sz w:val="24"/>
                <w:szCs w:val="24"/>
              </w:rPr>
              <w:t>payable promptly</w:t>
            </w:r>
            <w:r w:rsidRPr="0039710F">
              <w:rPr>
                <w:spacing w:val="-5"/>
                <w:sz w:val="24"/>
                <w:szCs w:val="24"/>
              </w:rPr>
              <w:t xml:space="preserve"> </w:t>
            </w:r>
            <w:r w:rsidRPr="0039710F">
              <w:rPr>
                <w:sz w:val="24"/>
                <w:szCs w:val="24"/>
              </w:rPr>
              <w:t>upon written demand by</w:t>
            </w:r>
            <w:r w:rsidRPr="0039710F">
              <w:rPr>
                <w:spacing w:val="-5"/>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57"/>
                <w:sz w:val="24"/>
                <w:szCs w:val="24"/>
              </w:rPr>
              <w:t xml:space="preserve"> </w:t>
            </w:r>
            <w:r w:rsidRPr="0039710F">
              <w:rPr>
                <w:sz w:val="24"/>
                <w:szCs w:val="24"/>
              </w:rPr>
              <w:t>entity</w:t>
            </w:r>
            <w:r w:rsidRPr="0039710F">
              <w:rPr>
                <w:spacing w:val="-6"/>
                <w:sz w:val="24"/>
                <w:szCs w:val="24"/>
              </w:rPr>
              <w:t xml:space="preserve"> </w:t>
            </w:r>
            <w:r w:rsidRPr="0039710F">
              <w:rPr>
                <w:sz w:val="24"/>
                <w:szCs w:val="24"/>
              </w:rPr>
              <w:t>in case</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conditions listed in</w:t>
            </w:r>
            <w:r w:rsidRPr="0039710F">
              <w:rPr>
                <w:spacing w:val="3"/>
                <w:sz w:val="24"/>
                <w:szCs w:val="24"/>
              </w:rPr>
              <w:t xml:space="preserve"> </w:t>
            </w:r>
            <w:r w:rsidRPr="0039710F">
              <w:rPr>
                <w:sz w:val="24"/>
                <w:szCs w:val="24"/>
              </w:rPr>
              <w:t>ITB</w:t>
            </w:r>
            <w:r w:rsidRPr="0039710F">
              <w:rPr>
                <w:spacing w:val="-2"/>
                <w:sz w:val="24"/>
                <w:szCs w:val="24"/>
              </w:rPr>
              <w:t xml:space="preserve"> </w:t>
            </w:r>
            <w:r w:rsidRPr="0039710F">
              <w:rPr>
                <w:sz w:val="24"/>
                <w:szCs w:val="24"/>
              </w:rPr>
              <w:t>19.5 are</w:t>
            </w:r>
            <w:r w:rsidRPr="0039710F">
              <w:rPr>
                <w:spacing w:val="1"/>
                <w:sz w:val="24"/>
                <w:szCs w:val="24"/>
              </w:rPr>
              <w:t xml:space="preserve"> </w:t>
            </w:r>
            <w:r w:rsidRPr="0039710F">
              <w:rPr>
                <w:sz w:val="24"/>
                <w:szCs w:val="24"/>
              </w:rPr>
              <w:t>invoked;</w:t>
            </w:r>
          </w:p>
          <w:p w14:paraId="576DFF1A" w14:textId="77777777" w:rsidR="00FF07F7" w:rsidRPr="0039710F" w:rsidRDefault="00FF07F7" w:rsidP="002E7E41">
            <w:pPr>
              <w:pStyle w:val="ListParagraph"/>
              <w:widowControl w:val="0"/>
              <w:numPr>
                <w:ilvl w:val="0"/>
                <w:numId w:val="87"/>
              </w:numPr>
              <w:autoSpaceDE w:val="0"/>
              <w:autoSpaceDN w:val="0"/>
              <w:spacing w:before="83" w:line="276" w:lineRule="auto"/>
              <w:ind w:left="1021" w:right="1124"/>
              <w:contextualSpacing w:val="0"/>
              <w:jc w:val="both"/>
            </w:pPr>
            <w:r w:rsidRPr="1664B5C6">
              <w:rPr>
                <w:lang w:val="en-US"/>
              </w:rPr>
              <w:t xml:space="preserve">be </w:t>
            </w:r>
            <w:r w:rsidR="1664B5C6" w:rsidRPr="1664B5C6">
              <w:rPr>
                <w:lang w:val="en-US"/>
              </w:rPr>
              <w:t>submitted in its original form as copies will not be</w:t>
            </w:r>
            <w:r w:rsidRPr="1664B5C6">
              <w:rPr>
                <w:spacing w:val="-57"/>
                <w:lang w:val="en-US"/>
              </w:rPr>
              <w:t xml:space="preserve"> </w:t>
            </w:r>
            <w:r w:rsidRPr="1664B5C6">
              <w:rPr>
                <w:lang w:val="en-US"/>
              </w:rPr>
              <w:t>accepted;</w:t>
            </w:r>
            <w:r w:rsidRPr="1664B5C6">
              <w:rPr>
                <w:spacing w:val="-1"/>
                <w:lang w:val="en-US"/>
              </w:rPr>
              <w:t xml:space="preserve"> </w:t>
            </w:r>
            <w:r w:rsidRPr="1664B5C6">
              <w:rPr>
                <w:lang w:val="en-US"/>
              </w:rPr>
              <w:t>and</w:t>
            </w:r>
          </w:p>
          <w:p w14:paraId="31E07A30" w14:textId="43943F24" w:rsidR="00FF07F7" w:rsidRPr="0039710F" w:rsidRDefault="00FF07F7" w:rsidP="002E7E41">
            <w:pPr>
              <w:pStyle w:val="ListParagraph"/>
              <w:widowControl w:val="0"/>
              <w:numPr>
                <w:ilvl w:val="0"/>
                <w:numId w:val="87"/>
              </w:numPr>
              <w:autoSpaceDE w:val="0"/>
              <w:autoSpaceDN w:val="0"/>
              <w:spacing w:before="119" w:line="276" w:lineRule="auto"/>
              <w:ind w:left="1021" w:right="624"/>
              <w:contextualSpacing w:val="0"/>
              <w:jc w:val="both"/>
            </w:pPr>
            <w:proofErr w:type="gramStart"/>
            <w:r w:rsidRPr="1664B5C6">
              <w:rPr>
                <w:lang w:val="en-US"/>
              </w:rPr>
              <w:t>remain</w:t>
            </w:r>
            <w:proofErr w:type="gramEnd"/>
            <w:r w:rsidRPr="1664B5C6">
              <w:rPr>
                <w:spacing w:val="-2"/>
                <w:lang w:val="en-US"/>
              </w:rPr>
              <w:t xml:space="preserve"> </w:t>
            </w:r>
            <w:r w:rsidRPr="1664B5C6">
              <w:rPr>
                <w:lang w:val="en-US"/>
              </w:rPr>
              <w:t>valid</w:t>
            </w:r>
            <w:r w:rsidRPr="1664B5C6">
              <w:rPr>
                <w:spacing w:val="-1"/>
                <w:lang w:val="en-US"/>
              </w:rPr>
              <w:t xml:space="preserve"> </w:t>
            </w:r>
            <w:r w:rsidRPr="1664B5C6">
              <w:rPr>
                <w:lang w:val="en-US"/>
              </w:rPr>
              <w:t>for</w:t>
            </w:r>
            <w:r w:rsidRPr="1664B5C6">
              <w:rPr>
                <w:spacing w:val="-1"/>
                <w:lang w:val="en-US"/>
              </w:rPr>
              <w:t xml:space="preserve"> </w:t>
            </w:r>
            <w:r w:rsidRPr="1664B5C6">
              <w:rPr>
                <w:lang w:val="en-US"/>
              </w:rPr>
              <w:t>a</w:t>
            </w:r>
            <w:r w:rsidRPr="1664B5C6">
              <w:rPr>
                <w:spacing w:val="-2"/>
                <w:lang w:val="en-US"/>
              </w:rPr>
              <w:t xml:space="preserve"> </w:t>
            </w:r>
            <w:r w:rsidRPr="1664B5C6">
              <w:rPr>
                <w:lang w:val="en-US"/>
              </w:rPr>
              <w:t>period of</w:t>
            </w:r>
            <w:r w:rsidRPr="1664B5C6">
              <w:rPr>
                <w:spacing w:val="-2"/>
                <w:lang w:val="en-US"/>
              </w:rPr>
              <w:t xml:space="preserve"> </w:t>
            </w:r>
            <w:r w:rsidR="00C875AC" w:rsidRPr="1664B5C6">
              <w:rPr>
                <w:lang w:val="en-US"/>
              </w:rPr>
              <w:t>twenty</w:t>
            </w:r>
            <w:r w:rsidR="00C875AC" w:rsidRPr="1664B5C6">
              <w:rPr>
                <w:spacing w:val="-4"/>
                <w:lang w:val="en-US"/>
              </w:rPr>
              <w:t>-eight</w:t>
            </w:r>
            <w:r w:rsidRPr="1664B5C6">
              <w:rPr>
                <w:spacing w:val="-1"/>
                <w:lang w:val="en-US"/>
              </w:rPr>
              <w:t xml:space="preserve"> </w:t>
            </w:r>
            <w:r w:rsidRPr="1664B5C6">
              <w:rPr>
                <w:lang w:val="en-US"/>
              </w:rPr>
              <w:t>(28)</w:t>
            </w:r>
            <w:r w:rsidRPr="1664B5C6">
              <w:rPr>
                <w:spacing w:val="-2"/>
                <w:lang w:val="en-US"/>
              </w:rPr>
              <w:t xml:space="preserve"> </w:t>
            </w:r>
            <w:r w:rsidRPr="1664B5C6">
              <w:rPr>
                <w:lang w:val="en-US"/>
              </w:rPr>
              <w:t>days</w:t>
            </w:r>
            <w:r w:rsidRPr="1664B5C6">
              <w:rPr>
                <w:spacing w:val="1"/>
                <w:lang w:val="en-US"/>
              </w:rPr>
              <w:t xml:space="preserve"> </w:t>
            </w:r>
            <w:r w:rsidRPr="1664B5C6">
              <w:rPr>
                <w:lang w:val="en-US"/>
              </w:rPr>
              <w:t>beyond</w:t>
            </w:r>
            <w:r w:rsidRPr="1664B5C6">
              <w:rPr>
                <w:spacing w:val="-58"/>
                <w:lang w:val="en-US"/>
              </w:rPr>
              <w:t xml:space="preserve"> </w:t>
            </w:r>
            <w:r w:rsidRPr="1664B5C6">
              <w:rPr>
                <w:lang w:val="en-US"/>
              </w:rPr>
              <w:t xml:space="preserve">the validity period of the bids as extended if applicable, </w:t>
            </w:r>
            <w:r w:rsidR="1664B5C6" w:rsidRPr="1664B5C6">
              <w:rPr>
                <w:lang w:val="en-US"/>
              </w:rPr>
              <w:t>in</w:t>
            </w:r>
            <w:r w:rsidRPr="1664B5C6">
              <w:rPr>
                <w:spacing w:val="-57"/>
                <w:lang w:val="en-US"/>
              </w:rPr>
              <w:t xml:space="preserve"> </w:t>
            </w:r>
            <w:r w:rsidRPr="1664B5C6">
              <w:rPr>
                <w:lang w:val="en-US"/>
              </w:rPr>
              <w:t>accordance</w:t>
            </w:r>
            <w:r w:rsidRPr="1664B5C6">
              <w:rPr>
                <w:spacing w:val="-2"/>
                <w:lang w:val="en-US"/>
              </w:rPr>
              <w:t xml:space="preserve"> </w:t>
            </w:r>
            <w:r w:rsidRPr="1664B5C6">
              <w:rPr>
                <w:lang w:val="en-US"/>
              </w:rPr>
              <w:t>with</w:t>
            </w:r>
            <w:r w:rsidRPr="1664B5C6">
              <w:rPr>
                <w:spacing w:val="3"/>
                <w:lang w:val="en-US"/>
              </w:rPr>
              <w:t xml:space="preserve"> </w:t>
            </w:r>
            <w:r w:rsidRPr="1664B5C6">
              <w:rPr>
                <w:lang w:val="en-US"/>
              </w:rPr>
              <w:t>ITB</w:t>
            </w:r>
            <w:r w:rsidRPr="1664B5C6">
              <w:rPr>
                <w:spacing w:val="-2"/>
                <w:lang w:val="en-US"/>
              </w:rPr>
              <w:t xml:space="preserve"> </w:t>
            </w:r>
            <w:r w:rsidRPr="1664B5C6">
              <w:rPr>
                <w:lang w:val="en-US"/>
              </w:rPr>
              <w:t>18.2.</w:t>
            </w:r>
          </w:p>
          <w:p w14:paraId="0BBC52F1" w14:textId="77777777" w:rsidR="00FF07F7" w:rsidRPr="0039710F" w:rsidRDefault="00FF07F7" w:rsidP="002E7E41">
            <w:pPr>
              <w:pStyle w:val="ListParagraph"/>
              <w:widowControl w:val="0"/>
              <w:numPr>
                <w:ilvl w:val="1"/>
                <w:numId w:val="86"/>
              </w:numPr>
              <w:autoSpaceDE w:val="0"/>
              <w:autoSpaceDN w:val="0"/>
              <w:spacing w:before="121" w:line="276" w:lineRule="auto"/>
              <w:ind w:left="595" w:right="456" w:hanging="648"/>
              <w:contextualSpacing w:val="0"/>
            </w:pPr>
            <w:r w:rsidRPr="1664B5C6">
              <w:rPr>
                <w:lang w:val="en-US"/>
              </w:rPr>
              <w:t xml:space="preserve">If a Bid Security or a Bid-Securing Declaration is </w:t>
            </w:r>
            <w:r w:rsidR="1664B5C6" w:rsidRPr="1664B5C6">
              <w:rPr>
                <w:lang w:val="en-US"/>
              </w:rPr>
              <w:t>required in</w:t>
            </w:r>
            <w:r w:rsidRPr="1664B5C6">
              <w:rPr>
                <w:spacing w:val="1"/>
                <w:lang w:val="en-US"/>
              </w:rPr>
              <w:t xml:space="preserve"> </w:t>
            </w:r>
            <w:r w:rsidRPr="1664B5C6">
              <w:rPr>
                <w:lang w:val="en-US"/>
              </w:rPr>
              <w:t>accordance with</w:t>
            </w:r>
            <w:r w:rsidR="1664B5C6" w:rsidRPr="1664B5C6">
              <w:rPr>
                <w:lang w:val="en-US"/>
              </w:rPr>
              <w:t xml:space="preserve"> ITB 19.1, any bid not accompanied by a</w:t>
            </w:r>
            <w:r w:rsidRPr="1664B5C6">
              <w:rPr>
                <w:spacing w:val="1"/>
                <w:lang w:val="en-US"/>
              </w:rPr>
              <w:t xml:space="preserve"> </w:t>
            </w:r>
            <w:r w:rsidRPr="1664B5C6">
              <w:rPr>
                <w:lang w:val="en-US"/>
              </w:rPr>
              <w:t>substantially responsive</w:t>
            </w:r>
            <w:r w:rsidR="1664B5C6" w:rsidRPr="1664B5C6">
              <w:rPr>
                <w:lang w:val="en-US"/>
              </w:rPr>
              <w:t xml:space="preserve"> Bid Security or Bid Securing</w:t>
            </w:r>
            <w:r w:rsidRPr="1664B5C6">
              <w:rPr>
                <w:spacing w:val="1"/>
                <w:lang w:val="en-US"/>
              </w:rPr>
              <w:t xml:space="preserve"> </w:t>
            </w:r>
            <w:r w:rsidRPr="1664B5C6">
              <w:rPr>
                <w:lang w:val="en-US"/>
              </w:rPr>
              <w:t xml:space="preserve">Declaration </w:t>
            </w:r>
            <w:r w:rsidR="1664B5C6" w:rsidRPr="1664B5C6">
              <w:rPr>
                <w:lang w:val="en-US"/>
              </w:rPr>
              <w:t>in accordance with ITB 19.1 shall be rejected by the</w:t>
            </w:r>
            <w:r w:rsidRPr="1664B5C6">
              <w:rPr>
                <w:spacing w:val="-57"/>
                <w:lang w:val="en-US"/>
              </w:rPr>
              <w:t xml:space="preserve"> </w:t>
            </w:r>
            <w:r w:rsidRPr="1664B5C6">
              <w:rPr>
                <w:lang w:val="en-US"/>
              </w:rPr>
              <w:t>procuring</w:t>
            </w:r>
            <w:r w:rsidRPr="1664B5C6">
              <w:rPr>
                <w:spacing w:val="-4"/>
                <w:lang w:val="en-US"/>
              </w:rPr>
              <w:t xml:space="preserve"> </w:t>
            </w:r>
            <w:r w:rsidRPr="1664B5C6">
              <w:rPr>
                <w:lang w:val="en-US"/>
              </w:rPr>
              <w:t>entity</w:t>
            </w:r>
            <w:r w:rsidRPr="1664B5C6">
              <w:rPr>
                <w:spacing w:val="-5"/>
                <w:lang w:val="en-US"/>
              </w:rPr>
              <w:t xml:space="preserve"> </w:t>
            </w:r>
            <w:r w:rsidRPr="1664B5C6">
              <w:rPr>
                <w:lang w:val="en-US"/>
              </w:rPr>
              <w:t>as being</w:t>
            </w:r>
            <w:r w:rsidRPr="1664B5C6">
              <w:rPr>
                <w:spacing w:val="-1"/>
                <w:lang w:val="en-US"/>
              </w:rPr>
              <w:t xml:space="preserve"> </w:t>
            </w:r>
            <w:r w:rsidRPr="1664B5C6">
              <w:rPr>
                <w:lang w:val="en-US"/>
              </w:rPr>
              <w:t>non-responsive.</w:t>
            </w:r>
          </w:p>
          <w:p w14:paraId="52C69050" w14:textId="77777777" w:rsidR="00FF07F7" w:rsidRPr="0039710F" w:rsidRDefault="00FF07F7" w:rsidP="002E7E41">
            <w:pPr>
              <w:pStyle w:val="ListParagraph"/>
              <w:widowControl w:val="0"/>
              <w:numPr>
                <w:ilvl w:val="1"/>
                <w:numId w:val="86"/>
              </w:numPr>
              <w:autoSpaceDE w:val="0"/>
              <w:autoSpaceDN w:val="0"/>
              <w:spacing w:before="119" w:line="276" w:lineRule="auto"/>
              <w:ind w:left="595" w:right="570" w:hanging="648"/>
              <w:contextualSpacing w:val="0"/>
            </w:pPr>
            <w:r w:rsidRPr="1664B5C6">
              <w:rPr>
                <w:lang w:val="en-US"/>
              </w:rPr>
              <w:t>The Bid Security of unsuccessful bidders shall be returned as</w:t>
            </w:r>
            <w:r w:rsidRPr="1664B5C6">
              <w:rPr>
                <w:spacing w:val="1"/>
                <w:lang w:val="en-US"/>
              </w:rPr>
              <w:t xml:space="preserve"> </w:t>
            </w:r>
            <w:r w:rsidRPr="1664B5C6">
              <w:rPr>
                <w:lang w:val="en-US"/>
              </w:rPr>
              <w:t>promptly as possible upon the successful bidder’s furnishing of</w:t>
            </w:r>
            <w:r w:rsidRPr="1664B5C6">
              <w:rPr>
                <w:spacing w:val="-58"/>
                <w:lang w:val="en-US"/>
              </w:rPr>
              <w:t xml:space="preserve"> </w:t>
            </w:r>
            <w:r w:rsidRPr="1664B5C6">
              <w:rPr>
                <w:lang w:val="en-US"/>
              </w:rPr>
              <w:t>the</w:t>
            </w:r>
            <w:r w:rsidRPr="1664B5C6">
              <w:rPr>
                <w:spacing w:val="-1"/>
                <w:lang w:val="en-US"/>
              </w:rPr>
              <w:t xml:space="preserve"> </w:t>
            </w:r>
            <w:r w:rsidRPr="1664B5C6">
              <w:rPr>
                <w:lang w:val="en-US"/>
              </w:rPr>
              <w:t>Performance</w:t>
            </w:r>
            <w:r w:rsidRPr="1664B5C6">
              <w:rPr>
                <w:spacing w:val="-1"/>
                <w:lang w:val="en-US"/>
              </w:rPr>
              <w:t xml:space="preserve"> </w:t>
            </w:r>
            <w:r w:rsidRPr="1664B5C6">
              <w:rPr>
                <w:lang w:val="en-US"/>
              </w:rPr>
              <w:t>Security</w:t>
            </w:r>
            <w:r w:rsidRPr="1664B5C6">
              <w:rPr>
                <w:spacing w:val="-3"/>
                <w:lang w:val="en-US"/>
              </w:rPr>
              <w:t xml:space="preserve"> </w:t>
            </w:r>
            <w:r w:rsidRPr="1664B5C6">
              <w:rPr>
                <w:lang w:val="en-US"/>
              </w:rPr>
              <w:t>pursuant to</w:t>
            </w:r>
            <w:r w:rsidRPr="1664B5C6">
              <w:rPr>
                <w:spacing w:val="3"/>
                <w:lang w:val="en-US"/>
              </w:rPr>
              <w:t xml:space="preserve"> </w:t>
            </w:r>
            <w:r w:rsidRPr="1664B5C6">
              <w:rPr>
                <w:lang w:val="en-US"/>
              </w:rPr>
              <w:t>ITB</w:t>
            </w:r>
            <w:r w:rsidRPr="1664B5C6">
              <w:rPr>
                <w:spacing w:val="-2"/>
                <w:lang w:val="en-US"/>
              </w:rPr>
              <w:t xml:space="preserve"> </w:t>
            </w:r>
            <w:r w:rsidRPr="1664B5C6">
              <w:rPr>
                <w:lang w:val="en-US"/>
              </w:rPr>
              <w:t>43.</w:t>
            </w:r>
          </w:p>
          <w:p w14:paraId="269B1FB6" w14:textId="77777777" w:rsidR="00FF07F7" w:rsidRPr="0039710F" w:rsidRDefault="00FF07F7" w:rsidP="002E7E41">
            <w:pPr>
              <w:pStyle w:val="ListParagraph"/>
              <w:widowControl w:val="0"/>
              <w:numPr>
                <w:ilvl w:val="1"/>
                <w:numId w:val="86"/>
              </w:numPr>
              <w:autoSpaceDE w:val="0"/>
              <w:autoSpaceDN w:val="0"/>
              <w:spacing w:before="121" w:line="276" w:lineRule="auto"/>
              <w:ind w:left="595" w:hanging="648"/>
              <w:contextualSpacing w:val="0"/>
            </w:pPr>
            <w:r w:rsidRPr="1664B5C6">
              <w:rPr>
                <w:lang w:val="en-US"/>
              </w:rPr>
              <w:t>The</w:t>
            </w:r>
            <w:r w:rsidRPr="1664B5C6">
              <w:rPr>
                <w:spacing w:val="-2"/>
                <w:lang w:val="en-US"/>
              </w:rPr>
              <w:t xml:space="preserve"> </w:t>
            </w:r>
            <w:r w:rsidRPr="1664B5C6">
              <w:rPr>
                <w:lang w:val="en-US"/>
              </w:rPr>
              <w:t>Bid Security</w:t>
            </w:r>
            <w:r w:rsidRPr="1664B5C6">
              <w:rPr>
                <w:spacing w:val="-5"/>
                <w:lang w:val="en-US"/>
              </w:rPr>
              <w:t xml:space="preserve"> </w:t>
            </w:r>
            <w:r w:rsidRPr="1664B5C6">
              <w:rPr>
                <w:lang w:val="en-US"/>
              </w:rPr>
              <w:t>may</w:t>
            </w:r>
            <w:r w:rsidRPr="1664B5C6">
              <w:rPr>
                <w:spacing w:val="-4"/>
                <w:lang w:val="en-US"/>
              </w:rPr>
              <w:t xml:space="preserve"> </w:t>
            </w:r>
            <w:r w:rsidRPr="1664B5C6">
              <w:rPr>
                <w:lang w:val="en-US"/>
              </w:rPr>
              <w:t>be</w:t>
            </w:r>
            <w:r w:rsidRPr="1664B5C6">
              <w:rPr>
                <w:spacing w:val="1"/>
                <w:lang w:val="en-US"/>
              </w:rPr>
              <w:t xml:space="preserve"> </w:t>
            </w:r>
            <w:r w:rsidRPr="1664B5C6">
              <w:rPr>
                <w:lang w:val="en-US"/>
              </w:rPr>
              <w:t>forfeited</w:t>
            </w:r>
            <w:r w:rsidR="1664B5C6" w:rsidRPr="1664B5C6">
              <w:rPr>
                <w:lang w:val="en-US"/>
              </w:rPr>
              <w:t>:</w:t>
            </w:r>
          </w:p>
          <w:p w14:paraId="281C4A02" w14:textId="77777777" w:rsidR="00FF07F7" w:rsidRPr="0039710F" w:rsidRDefault="00FF07F7" w:rsidP="002E7E41">
            <w:pPr>
              <w:pStyle w:val="ListParagraph"/>
              <w:widowControl w:val="0"/>
              <w:numPr>
                <w:ilvl w:val="2"/>
                <w:numId w:val="86"/>
              </w:numPr>
              <w:autoSpaceDE w:val="0"/>
              <w:autoSpaceDN w:val="0"/>
              <w:spacing w:before="161" w:line="276" w:lineRule="auto"/>
              <w:ind w:left="1304" w:right="412" w:hanging="648"/>
              <w:contextualSpacing w:val="0"/>
            </w:pPr>
            <w:r w:rsidRPr="1664B5C6">
              <w:rPr>
                <w:lang w:val="en-US"/>
              </w:rPr>
              <w:t xml:space="preserve">if a bidder withdraws or </w:t>
            </w:r>
            <w:r w:rsidR="1664B5C6" w:rsidRPr="1664B5C6">
              <w:rPr>
                <w:lang w:val="en-US"/>
              </w:rPr>
              <w:t>modifies its bid during the period of</w:t>
            </w:r>
            <w:r w:rsidRPr="1664B5C6">
              <w:rPr>
                <w:spacing w:val="-57"/>
                <w:lang w:val="en-US"/>
              </w:rPr>
              <w:t xml:space="preserve"> </w:t>
            </w:r>
            <w:r w:rsidRPr="1664B5C6">
              <w:rPr>
                <w:lang w:val="en-US"/>
              </w:rPr>
              <w:t>bid</w:t>
            </w:r>
            <w:r w:rsidRPr="1664B5C6">
              <w:rPr>
                <w:spacing w:val="2"/>
                <w:lang w:val="en-US"/>
              </w:rPr>
              <w:t xml:space="preserve"> </w:t>
            </w:r>
            <w:r w:rsidRPr="1664B5C6">
              <w:rPr>
                <w:lang w:val="en-US"/>
              </w:rPr>
              <w:t>validity</w:t>
            </w:r>
            <w:r w:rsidRPr="1664B5C6">
              <w:rPr>
                <w:spacing w:val="-6"/>
                <w:lang w:val="en-US"/>
              </w:rPr>
              <w:t xml:space="preserve"> </w:t>
            </w:r>
            <w:r w:rsidRPr="1664B5C6">
              <w:rPr>
                <w:lang w:val="en-US"/>
              </w:rPr>
              <w:t>in</w:t>
            </w:r>
            <w:r w:rsidRPr="1664B5C6">
              <w:rPr>
                <w:spacing w:val="5"/>
                <w:lang w:val="en-US"/>
              </w:rPr>
              <w:t xml:space="preserve"> </w:t>
            </w:r>
            <w:r w:rsidRPr="1664B5C6">
              <w:rPr>
                <w:lang w:val="en-US"/>
              </w:rPr>
              <w:t>accordance</w:t>
            </w:r>
            <w:r w:rsidRPr="1664B5C6">
              <w:rPr>
                <w:spacing w:val="1"/>
                <w:lang w:val="en-US"/>
              </w:rPr>
              <w:t xml:space="preserve"> </w:t>
            </w:r>
            <w:r w:rsidRPr="1664B5C6">
              <w:rPr>
                <w:lang w:val="en-US"/>
              </w:rPr>
              <w:t>with</w:t>
            </w:r>
            <w:r w:rsidRPr="1664B5C6">
              <w:rPr>
                <w:spacing w:val="5"/>
                <w:lang w:val="en-US"/>
              </w:rPr>
              <w:t xml:space="preserve"> </w:t>
            </w:r>
            <w:r w:rsidRPr="1664B5C6">
              <w:rPr>
                <w:lang w:val="en-US"/>
              </w:rPr>
              <w:t>ITB</w:t>
            </w:r>
            <w:r w:rsidRPr="1664B5C6">
              <w:rPr>
                <w:spacing w:val="2"/>
                <w:lang w:val="en-US"/>
              </w:rPr>
              <w:t xml:space="preserve"> </w:t>
            </w:r>
            <w:r w:rsidRPr="1664B5C6">
              <w:rPr>
                <w:lang w:val="en-US"/>
              </w:rPr>
              <w:t>18.1,</w:t>
            </w:r>
            <w:r w:rsidRPr="1664B5C6">
              <w:rPr>
                <w:spacing w:val="4"/>
                <w:lang w:val="en-US"/>
              </w:rPr>
              <w:t xml:space="preserve"> </w:t>
            </w:r>
            <w:r w:rsidRPr="1664B5C6">
              <w:rPr>
                <w:lang w:val="en-US"/>
              </w:rPr>
              <w:t>and</w:t>
            </w:r>
            <w:r w:rsidRPr="1664B5C6">
              <w:rPr>
                <w:spacing w:val="3"/>
                <w:lang w:val="en-US"/>
              </w:rPr>
              <w:t xml:space="preserve"> </w:t>
            </w:r>
            <w:r w:rsidRPr="1664B5C6">
              <w:rPr>
                <w:lang w:val="en-US"/>
              </w:rPr>
              <w:t>as</w:t>
            </w:r>
            <w:r w:rsidRPr="1664B5C6">
              <w:rPr>
                <w:spacing w:val="2"/>
                <w:lang w:val="en-US"/>
              </w:rPr>
              <w:t xml:space="preserve"> </w:t>
            </w:r>
            <w:r w:rsidRPr="1664B5C6">
              <w:rPr>
                <w:lang w:val="en-US"/>
              </w:rPr>
              <w:t>provided</w:t>
            </w:r>
            <w:r w:rsidRPr="1664B5C6">
              <w:rPr>
                <w:spacing w:val="1"/>
                <w:lang w:val="en-US"/>
              </w:rPr>
              <w:t xml:space="preserve"> </w:t>
            </w:r>
            <w:r w:rsidRPr="1664B5C6">
              <w:rPr>
                <w:lang w:val="en-US"/>
              </w:rPr>
              <w:t>for</w:t>
            </w:r>
            <w:r w:rsidRPr="1664B5C6">
              <w:rPr>
                <w:spacing w:val="-3"/>
                <w:lang w:val="en-US"/>
              </w:rPr>
              <w:t xml:space="preserve"> </w:t>
            </w:r>
            <w:r w:rsidRPr="1664B5C6">
              <w:rPr>
                <w:lang w:val="en-US"/>
              </w:rPr>
              <w:t>in</w:t>
            </w:r>
            <w:r w:rsidRPr="1664B5C6">
              <w:rPr>
                <w:spacing w:val="2"/>
                <w:lang w:val="en-US"/>
              </w:rPr>
              <w:t xml:space="preserve"> </w:t>
            </w:r>
            <w:r w:rsidRPr="1664B5C6">
              <w:rPr>
                <w:lang w:val="en-US"/>
              </w:rPr>
              <w:t>ITB</w:t>
            </w:r>
            <w:r w:rsidRPr="1664B5C6">
              <w:rPr>
                <w:spacing w:val="-2"/>
                <w:lang w:val="en-US"/>
              </w:rPr>
              <w:t xml:space="preserve"> </w:t>
            </w:r>
            <w:r w:rsidRPr="1664B5C6">
              <w:rPr>
                <w:lang w:val="en-US"/>
              </w:rPr>
              <w:t>18.2 if applicable; or</w:t>
            </w:r>
          </w:p>
          <w:p w14:paraId="604FEDBD" w14:textId="77777777" w:rsidR="00FF07F7" w:rsidRPr="0039710F" w:rsidRDefault="00FF07F7" w:rsidP="002E7E41">
            <w:pPr>
              <w:pStyle w:val="ListParagraph"/>
              <w:widowControl w:val="0"/>
              <w:numPr>
                <w:ilvl w:val="2"/>
                <w:numId w:val="86"/>
              </w:numPr>
              <w:autoSpaceDE w:val="0"/>
              <w:autoSpaceDN w:val="0"/>
              <w:spacing w:before="121" w:line="276" w:lineRule="auto"/>
              <w:ind w:left="1304" w:right="445" w:hanging="643"/>
              <w:contextualSpacing w:val="0"/>
            </w:pPr>
            <w:r w:rsidRPr="1664B5C6">
              <w:rPr>
                <w:lang w:val="en-US"/>
              </w:rPr>
              <w:t>if a bidder does not accept a correction of errors (arithmetic)</w:t>
            </w:r>
            <w:r w:rsidRPr="1664B5C6">
              <w:rPr>
                <w:spacing w:val="-57"/>
                <w:lang w:val="en-US"/>
              </w:rPr>
              <w:t xml:space="preserve"> </w:t>
            </w:r>
            <w:r w:rsidRPr="1664B5C6">
              <w:rPr>
                <w:lang w:val="en-US"/>
              </w:rPr>
              <w:t>in</w:t>
            </w:r>
            <w:r w:rsidRPr="1664B5C6">
              <w:rPr>
                <w:spacing w:val="-1"/>
                <w:lang w:val="en-US"/>
              </w:rPr>
              <w:t xml:space="preserve"> </w:t>
            </w:r>
            <w:r w:rsidRPr="1664B5C6">
              <w:rPr>
                <w:lang w:val="en-US"/>
              </w:rPr>
              <w:t>accordance</w:t>
            </w:r>
            <w:r w:rsidRPr="1664B5C6">
              <w:rPr>
                <w:spacing w:val="1"/>
                <w:lang w:val="en-US"/>
              </w:rPr>
              <w:t xml:space="preserve"> </w:t>
            </w:r>
            <w:r w:rsidRPr="1664B5C6">
              <w:rPr>
                <w:lang w:val="en-US"/>
              </w:rPr>
              <w:t>with</w:t>
            </w:r>
            <w:r w:rsidRPr="1664B5C6">
              <w:rPr>
                <w:spacing w:val="3"/>
                <w:lang w:val="en-US"/>
              </w:rPr>
              <w:t xml:space="preserve"> </w:t>
            </w:r>
            <w:r w:rsidRPr="1664B5C6">
              <w:rPr>
                <w:lang w:val="en-US"/>
              </w:rPr>
              <w:t>ITB Clause</w:t>
            </w:r>
            <w:r w:rsidRPr="1664B5C6">
              <w:rPr>
                <w:spacing w:val="-2"/>
                <w:lang w:val="en-US"/>
              </w:rPr>
              <w:t xml:space="preserve"> </w:t>
            </w:r>
            <w:r w:rsidRPr="1664B5C6">
              <w:rPr>
                <w:lang w:val="en-US"/>
              </w:rPr>
              <w:t>31;</w:t>
            </w:r>
            <w:r w:rsidRPr="1664B5C6">
              <w:rPr>
                <w:spacing w:val="-1"/>
                <w:lang w:val="en-US"/>
              </w:rPr>
              <w:t xml:space="preserve"> </w:t>
            </w:r>
            <w:r w:rsidRPr="1664B5C6">
              <w:rPr>
                <w:lang w:val="en-US"/>
              </w:rPr>
              <w:t>or</w:t>
            </w:r>
          </w:p>
          <w:p w14:paraId="756062A5" w14:textId="77777777" w:rsidR="00FF07F7" w:rsidRPr="0039710F" w:rsidRDefault="00FF07F7" w:rsidP="002E7E41">
            <w:pPr>
              <w:pStyle w:val="ListParagraph"/>
              <w:widowControl w:val="0"/>
              <w:numPr>
                <w:ilvl w:val="2"/>
                <w:numId w:val="86"/>
              </w:numPr>
              <w:autoSpaceDE w:val="0"/>
              <w:autoSpaceDN w:val="0"/>
              <w:spacing w:before="121" w:line="276" w:lineRule="auto"/>
              <w:ind w:left="1304" w:hanging="643"/>
              <w:contextualSpacing w:val="0"/>
            </w:pPr>
            <w:r w:rsidRPr="1664B5C6">
              <w:rPr>
                <w:lang w:val="en-US"/>
              </w:rPr>
              <w:t>if</w:t>
            </w:r>
            <w:r w:rsidRPr="1664B5C6">
              <w:rPr>
                <w:spacing w:val="-1"/>
                <w:lang w:val="en-US"/>
              </w:rPr>
              <w:t xml:space="preserve"> </w:t>
            </w:r>
            <w:r w:rsidRPr="1664B5C6">
              <w:rPr>
                <w:lang w:val="en-US"/>
              </w:rPr>
              <w:t>the</w:t>
            </w:r>
            <w:r w:rsidRPr="1664B5C6">
              <w:rPr>
                <w:spacing w:val="-1"/>
                <w:lang w:val="en-US"/>
              </w:rPr>
              <w:t xml:space="preserve"> </w:t>
            </w:r>
            <w:r w:rsidRPr="1664B5C6">
              <w:rPr>
                <w:lang w:val="en-US"/>
              </w:rPr>
              <w:t>successful</w:t>
            </w:r>
            <w:r w:rsidRPr="1664B5C6">
              <w:rPr>
                <w:spacing w:val="-1"/>
                <w:lang w:val="en-US"/>
              </w:rPr>
              <w:t xml:space="preserve"> </w:t>
            </w:r>
            <w:r w:rsidRPr="1664B5C6">
              <w:rPr>
                <w:lang w:val="en-US"/>
              </w:rPr>
              <w:t xml:space="preserve">bidder </w:t>
            </w:r>
            <w:r w:rsidR="1664B5C6" w:rsidRPr="1664B5C6">
              <w:rPr>
                <w:lang w:val="en-US"/>
              </w:rPr>
              <w:t>fails</w:t>
            </w:r>
            <w:r w:rsidRPr="1664B5C6">
              <w:rPr>
                <w:spacing w:val="-1"/>
                <w:lang w:val="en-US"/>
              </w:rPr>
              <w:t xml:space="preserve"> </w:t>
            </w:r>
            <w:r w:rsidRPr="1664B5C6">
              <w:rPr>
                <w:lang w:val="en-US"/>
              </w:rPr>
              <w:t>to</w:t>
            </w:r>
            <w:r w:rsidR="1664B5C6" w:rsidRPr="1664B5C6">
              <w:rPr>
                <w:lang w:val="en-US"/>
              </w:rPr>
              <w:t>:</w:t>
            </w:r>
          </w:p>
          <w:p w14:paraId="0DB53EDE" w14:textId="77777777" w:rsidR="00FF07F7" w:rsidRPr="0039710F" w:rsidRDefault="00FF07F7" w:rsidP="002E7E41">
            <w:pPr>
              <w:pStyle w:val="ListParagraph"/>
              <w:widowControl w:val="0"/>
              <w:numPr>
                <w:ilvl w:val="3"/>
                <w:numId w:val="86"/>
              </w:numPr>
              <w:autoSpaceDE w:val="0"/>
              <w:autoSpaceDN w:val="0"/>
              <w:spacing w:before="161" w:line="276" w:lineRule="auto"/>
              <w:ind w:left="1871" w:right="554" w:hanging="643"/>
              <w:contextualSpacing w:val="0"/>
            </w:pPr>
            <w:r w:rsidRPr="1664B5C6">
              <w:rPr>
                <w:lang w:val="en-US"/>
              </w:rPr>
              <w:t xml:space="preserve">sign the Contract </w:t>
            </w:r>
            <w:r w:rsidR="1664B5C6" w:rsidRPr="1664B5C6">
              <w:rPr>
                <w:lang w:val="en-US"/>
              </w:rPr>
              <w:t>in accordance with ITB Clause 42;</w:t>
            </w:r>
            <w:r w:rsidRPr="1664B5C6">
              <w:rPr>
                <w:spacing w:val="-57"/>
                <w:lang w:val="en-US"/>
              </w:rPr>
              <w:t xml:space="preserve"> </w:t>
            </w:r>
            <w:r w:rsidRPr="1664B5C6">
              <w:rPr>
                <w:lang w:val="en-US"/>
              </w:rPr>
              <w:t>and</w:t>
            </w:r>
          </w:p>
          <w:p w14:paraId="7D3985EA" w14:textId="77777777" w:rsidR="00FF07F7" w:rsidRPr="0039710F" w:rsidRDefault="00FF07F7" w:rsidP="002E7E41">
            <w:pPr>
              <w:pStyle w:val="ListParagraph"/>
              <w:widowControl w:val="0"/>
              <w:numPr>
                <w:ilvl w:val="3"/>
                <w:numId w:val="86"/>
              </w:numPr>
              <w:autoSpaceDE w:val="0"/>
              <w:autoSpaceDN w:val="0"/>
              <w:spacing w:before="119" w:line="276" w:lineRule="auto"/>
              <w:ind w:left="1871" w:right="732"/>
              <w:contextualSpacing w:val="0"/>
            </w:pPr>
            <w:proofErr w:type="gramStart"/>
            <w:r w:rsidRPr="1664B5C6">
              <w:rPr>
                <w:lang w:val="en-US"/>
              </w:rPr>
              <w:lastRenderedPageBreak/>
              <w:t>furnish</w:t>
            </w:r>
            <w:proofErr w:type="gramEnd"/>
            <w:r w:rsidR="1664B5C6" w:rsidRPr="1664B5C6">
              <w:rPr>
                <w:lang w:val="en-US"/>
              </w:rPr>
              <w:t xml:space="preserve"> a Performance Security in accordance with</w:t>
            </w:r>
            <w:r w:rsidRPr="1664B5C6">
              <w:rPr>
                <w:spacing w:val="-57"/>
                <w:lang w:val="en-US"/>
              </w:rPr>
              <w:t xml:space="preserve"> </w:t>
            </w:r>
            <w:r w:rsidRPr="1664B5C6">
              <w:rPr>
                <w:lang w:val="en-US"/>
              </w:rPr>
              <w:t>ITB</w:t>
            </w:r>
            <w:r w:rsidRPr="1664B5C6">
              <w:rPr>
                <w:spacing w:val="-3"/>
                <w:lang w:val="en-US"/>
              </w:rPr>
              <w:t xml:space="preserve"> </w:t>
            </w:r>
            <w:r w:rsidRPr="1664B5C6">
              <w:rPr>
                <w:lang w:val="en-US"/>
              </w:rPr>
              <w:t>Clause</w:t>
            </w:r>
            <w:r w:rsidRPr="1664B5C6">
              <w:rPr>
                <w:spacing w:val="-2"/>
                <w:lang w:val="en-US"/>
              </w:rPr>
              <w:t xml:space="preserve"> </w:t>
            </w:r>
            <w:r w:rsidRPr="1664B5C6">
              <w:rPr>
                <w:lang w:val="en-US"/>
              </w:rPr>
              <w:t>43.</w:t>
            </w:r>
          </w:p>
          <w:p w14:paraId="22D355D9" w14:textId="77777777" w:rsidR="00FF07F7" w:rsidRPr="0039710F" w:rsidRDefault="00FF07F7" w:rsidP="002E7E41">
            <w:pPr>
              <w:pStyle w:val="ListParagraph"/>
              <w:widowControl w:val="0"/>
              <w:numPr>
                <w:ilvl w:val="1"/>
                <w:numId w:val="86"/>
              </w:numPr>
              <w:autoSpaceDE w:val="0"/>
              <w:autoSpaceDN w:val="0"/>
              <w:spacing w:before="121" w:line="276" w:lineRule="auto"/>
              <w:ind w:left="737" w:right="447" w:hanging="649"/>
              <w:contextualSpacing w:val="0"/>
            </w:pPr>
            <w:r w:rsidRPr="1664B5C6">
              <w:rPr>
                <w:lang w:val="en-US"/>
              </w:rPr>
              <w:t xml:space="preserve">In the case where a bid securing declaration is </w:t>
            </w:r>
            <w:r w:rsidR="1664B5C6" w:rsidRPr="1664B5C6">
              <w:rPr>
                <w:lang w:val="en-US"/>
              </w:rPr>
              <w:t>forfeited, the</w:t>
            </w:r>
            <w:r w:rsidRPr="1664B5C6">
              <w:rPr>
                <w:spacing w:val="1"/>
                <w:lang w:val="en-US"/>
              </w:rPr>
              <w:t xml:space="preserve"> </w:t>
            </w:r>
            <w:r w:rsidRPr="1664B5C6">
              <w:rPr>
                <w:lang w:val="en-US"/>
              </w:rPr>
              <w:t>bidder will be disqualified for one year from participation in any</w:t>
            </w:r>
            <w:r w:rsidRPr="1664B5C6">
              <w:rPr>
                <w:spacing w:val="-57"/>
                <w:lang w:val="en-US"/>
              </w:rPr>
              <w:t xml:space="preserve"> </w:t>
            </w:r>
            <w:r w:rsidRPr="1664B5C6">
              <w:rPr>
                <w:lang w:val="en-US"/>
              </w:rPr>
              <w:t>Government</w:t>
            </w:r>
            <w:r w:rsidRPr="1664B5C6">
              <w:rPr>
                <w:spacing w:val="-2"/>
                <w:lang w:val="en-US"/>
              </w:rPr>
              <w:t xml:space="preserve"> </w:t>
            </w:r>
            <w:r w:rsidRPr="1664B5C6">
              <w:rPr>
                <w:lang w:val="en-US"/>
              </w:rPr>
              <w:t>procurement</w:t>
            </w:r>
            <w:r w:rsidRPr="1664B5C6">
              <w:rPr>
                <w:spacing w:val="-1"/>
                <w:lang w:val="en-US"/>
              </w:rPr>
              <w:t xml:space="preserve"> </w:t>
            </w:r>
            <w:r w:rsidRPr="1664B5C6">
              <w:rPr>
                <w:lang w:val="en-US"/>
              </w:rPr>
              <w:t>regardless</w:t>
            </w:r>
            <w:r w:rsidRPr="1664B5C6">
              <w:rPr>
                <w:spacing w:val="-1"/>
                <w:lang w:val="en-US"/>
              </w:rPr>
              <w:t xml:space="preserve"> </w:t>
            </w:r>
            <w:r w:rsidRPr="1664B5C6">
              <w:rPr>
                <w:lang w:val="en-US"/>
              </w:rPr>
              <w:t>of the</w:t>
            </w:r>
            <w:r w:rsidRPr="1664B5C6">
              <w:rPr>
                <w:spacing w:val="-1"/>
                <w:lang w:val="en-US"/>
              </w:rPr>
              <w:t xml:space="preserve"> </w:t>
            </w:r>
            <w:r w:rsidRPr="1664B5C6">
              <w:rPr>
                <w:lang w:val="en-US"/>
              </w:rPr>
              <w:t>source</w:t>
            </w:r>
            <w:r w:rsidRPr="1664B5C6">
              <w:rPr>
                <w:spacing w:val="-1"/>
                <w:lang w:val="en-US"/>
              </w:rPr>
              <w:t xml:space="preserve"> </w:t>
            </w:r>
            <w:r w:rsidRPr="1664B5C6">
              <w:rPr>
                <w:lang w:val="en-US"/>
              </w:rPr>
              <w:t>of</w:t>
            </w:r>
            <w:r w:rsidRPr="1664B5C6">
              <w:rPr>
                <w:spacing w:val="-1"/>
                <w:lang w:val="en-US"/>
              </w:rPr>
              <w:t xml:space="preserve"> </w:t>
            </w:r>
            <w:r w:rsidRPr="1664B5C6">
              <w:rPr>
                <w:lang w:val="en-US"/>
              </w:rPr>
              <w:t>funding.</w:t>
            </w:r>
          </w:p>
          <w:p w14:paraId="209138C8" w14:textId="77777777" w:rsidR="00FF07F7" w:rsidRPr="0039710F" w:rsidRDefault="00FF07F7" w:rsidP="002E7E41">
            <w:pPr>
              <w:pStyle w:val="ListParagraph"/>
              <w:widowControl w:val="0"/>
              <w:numPr>
                <w:ilvl w:val="1"/>
                <w:numId w:val="86"/>
              </w:numPr>
              <w:autoSpaceDE w:val="0"/>
              <w:autoSpaceDN w:val="0"/>
              <w:spacing w:before="119" w:line="276" w:lineRule="auto"/>
              <w:ind w:left="737" w:right="600" w:hanging="649"/>
              <w:contextualSpacing w:val="0"/>
            </w:pPr>
            <w:r w:rsidRPr="1664B5C6">
              <w:rPr>
                <w:lang w:val="en-US"/>
              </w:rPr>
              <w:t>The Bid Security or Bid- Securing Declaration of a JV must be</w:t>
            </w:r>
            <w:r w:rsidRPr="1664B5C6">
              <w:rPr>
                <w:spacing w:val="-57"/>
                <w:lang w:val="en-US"/>
              </w:rPr>
              <w:t xml:space="preserve"> </w:t>
            </w:r>
            <w:r w:rsidRPr="1664B5C6">
              <w:rPr>
                <w:lang w:val="en-US"/>
              </w:rPr>
              <w:t xml:space="preserve">in the name of a legally constituted JV that </w:t>
            </w:r>
            <w:r w:rsidR="1664B5C6" w:rsidRPr="1664B5C6">
              <w:rPr>
                <w:lang w:val="en-US"/>
              </w:rPr>
              <w:t>submits the bid or</w:t>
            </w:r>
            <w:r w:rsidRPr="1664B5C6">
              <w:rPr>
                <w:spacing w:val="1"/>
                <w:lang w:val="en-US"/>
              </w:rPr>
              <w:t xml:space="preserve"> </w:t>
            </w:r>
            <w:r w:rsidRPr="1664B5C6">
              <w:rPr>
                <w:lang w:val="en-US"/>
              </w:rPr>
              <w:t>otherwise in the names of all future partners as named in the</w:t>
            </w:r>
            <w:r w:rsidRPr="1664B5C6">
              <w:rPr>
                <w:spacing w:val="1"/>
                <w:lang w:val="en-US"/>
              </w:rPr>
              <w:t xml:space="preserve"> </w:t>
            </w:r>
            <w:r w:rsidRPr="1664B5C6">
              <w:rPr>
                <w:lang w:val="en-US"/>
              </w:rPr>
              <w:t>letter of intent mentioned in Section IV - Bidding Forms -</w:t>
            </w:r>
            <w:r w:rsidRPr="1664B5C6">
              <w:rPr>
                <w:spacing w:val="1"/>
                <w:lang w:val="en-US"/>
              </w:rPr>
              <w:t xml:space="preserve"> </w:t>
            </w:r>
            <w:r w:rsidRPr="1664B5C6">
              <w:rPr>
                <w:lang w:val="en-US"/>
              </w:rPr>
              <w:t>Bidder</w:t>
            </w:r>
            <w:r w:rsidRPr="1664B5C6">
              <w:rPr>
                <w:spacing w:val="-1"/>
                <w:lang w:val="en-US"/>
              </w:rPr>
              <w:t xml:space="preserve"> </w:t>
            </w:r>
            <w:r w:rsidRPr="1664B5C6">
              <w:rPr>
                <w:lang w:val="en-US"/>
              </w:rPr>
              <w:t>Information Form.</w:t>
            </w:r>
          </w:p>
          <w:p w14:paraId="7E3C070D" w14:textId="77777777" w:rsidR="00FF07F7" w:rsidRPr="0039710F" w:rsidRDefault="00FF07F7" w:rsidP="002E7E41">
            <w:pPr>
              <w:pStyle w:val="ListParagraph"/>
              <w:widowControl w:val="0"/>
              <w:numPr>
                <w:ilvl w:val="1"/>
                <w:numId w:val="86"/>
              </w:numPr>
              <w:autoSpaceDE w:val="0"/>
              <w:autoSpaceDN w:val="0"/>
              <w:spacing w:before="122" w:line="276" w:lineRule="auto"/>
              <w:ind w:left="737" w:right="405" w:hanging="649"/>
              <w:contextualSpacing w:val="0"/>
              <w:rPr>
                <w:szCs w:val="24"/>
              </w:rPr>
            </w:pPr>
            <w:r w:rsidRPr="0039710F">
              <w:rPr>
                <w:szCs w:val="24"/>
              </w:rPr>
              <w:t xml:space="preserve">If a Bid security is not </w:t>
            </w:r>
            <w:r w:rsidRPr="0039710F">
              <w:rPr>
                <w:b/>
                <w:szCs w:val="24"/>
              </w:rPr>
              <w:t>required in the BDS</w:t>
            </w:r>
            <w:r w:rsidRPr="0039710F">
              <w:rPr>
                <w:szCs w:val="24"/>
              </w:rPr>
              <w:t>, and if a bidder</w:t>
            </w:r>
            <w:r w:rsidRPr="0039710F">
              <w:rPr>
                <w:spacing w:val="1"/>
                <w:szCs w:val="24"/>
              </w:rPr>
              <w:t xml:space="preserve"> </w:t>
            </w:r>
            <w:r w:rsidRPr="0039710F">
              <w:rPr>
                <w:szCs w:val="24"/>
              </w:rPr>
              <w:t>withdraws its bid during the period of bid validity specified by</w:t>
            </w:r>
            <w:r w:rsidRPr="0039710F">
              <w:rPr>
                <w:spacing w:val="1"/>
                <w:szCs w:val="24"/>
              </w:rPr>
              <w:t xml:space="preserve"> </w:t>
            </w:r>
            <w:r w:rsidRPr="0039710F">
              <w:rPr>
                <w:szCs w:val="24"/>
              </w:rPr>
              <w:t>the bidder in accordance with ITB 18.1 and ITB 18.2 where</w:t>
            </w:r>
            <w:r w:rsidRPr="0039710F">
              <w:rPr>
                <w:spacing w:val="1"/>
                <w:szCs w:val="24"/>
              </w:rPr>
              <w:t xml:space="preserve"> </w:t>
            </w:r>
            <w:r w:rsidRPr="0039710F">
              <w:rPr>
                <w:szCs w:val="24"/>
              </w:rPr>
              <w:t>applicable, or if the bidder fails to sign the Contract, that bid will</w:t>
            </w:r>
            <w:r w:rsidRPr="0039710F">
              <w:rPr>
                <w:spacing w:val="-57"/>
                <w:szCs w:val="24"/>
              </w:rPr>
              <w:t xml:space="preserve"> </w:t>
            </w:r>
            <w:r w:rsidRPr="0039710F">
              <w:rPr>
                <w:szCs w:val="24"/>
              </w:rPr>
              <w:t>be suspended for one year from participation in any Government</w:t>
            </w:r>
            <w:r w:rsidRPr="0039710F">
              <w:rPr>
                <w:spacing w:val="-57"/>
                <w:szCs w:val="24"/>
              </w:rPr>
              <w:t xml:space="preserve"> </w:t>
            </w:r>
            <w:r w:rsidRPr="0039710F">
              <w:rPr>
                <w:szCs w:val="24"/>
              </w:rPr>
              <w:t>procurement</w:t>
            </w:r>
            <w:r w:rsidRPr="0039710F">
              <w:rPr>
                <w:spacing w:val="-1"/>
                <w:szCs w:val="24"/>
              </w:rPr>
              <w:t xml:space="preserve"> </w:t>
            </w:r>
            <w:r w:rsidRPr="0039710F">
              <w:rPr>
                <w:szCs w:val="24"/>
              </w:rPr>
              <w:t>regardless of the</w:t>
            </w:r>
            <w:r w:rsidRPr="0039710F">
              <w:rPr>
                <w:spacing w:val="-2"/>
                <w:szCs w:val="24"/>
              </w:rPr>
              <w:t xml:space="preserve"> </w:t>
            </w:r>
            <w:r w:rsidRPr="0039710F">
              <w:rPr>
                <w:szCs w:val="24"/>
              </w:rPr>
              <w:t>source</w:t>
            </w:r>
            <w:r w:rsidRPr="0039710F">
              <w:rPr>
                <w:spacing w:val="-1"/>
                <w:szCs w:val="24"/>
              </w:rPr>
              <w:t xml:space="preserve"> </w:t>
            </w:r>
            <w:r w:rsidRPr="0039710F">
              <w:rPr>
                <w:szCs w:val="24"/>
              </w:rPr>
              <w:t>of funding.</w:t>
            </w:r>
          </w:p>
          <w:p w14:paraId="5FE778FA" w14:textId="27A6AABB" w:rsidR="00D4242E" w:rsidRPr="0039710F" w:rsidRDefault="00FF07F7" w:rsidP="002E7E41">
            <w:pPr>
              <w:pStyle w:val="ListParagraph"/>
              <w:widowControl w:val="0"/>
              <w:numPr>
                <w:ilvl w:val="1"/>
                <w:numId w:val="86"/>
              </w:numPr>
              <w:autoSpaceDE w:val="0"/>
              <w:autoSpaceDN w:val="0"/>
              <w:spacing w:before="122" w:line="276" w:lineRule="auto"/>
              <w:ind w:left="737" w:right="405" w:hanging="649"/>
              <w:contextualSpacing w:val="0"/>
            </w:pPr>
            <w:r w:rsidRPr="1664B5C6">
              <w:rPr>
                <w:lang w:val="en-US"/>
              </w:rPr>
              <w:t xml:space="preserve">If a Bid Securing Declaration is </w:t>
            </w:r>
            <w:r w:rsidR="1664B5C6" w:rsidRPr="1664B5C6">
              <w:rPr>
                <w:lang w:val="en-US"/>
              </w:rPr>
              <w:t>required, it must be in the form</w:t>
            </w:r>
            <w:r w:rsidRPr="1664B5C6">
              <w:rPr>
                <w:spacing w:val="-57"/>
                <w:lang w:val="en-US"/>
              </w:rPr>
              <w:t xml:space="preserve"> </w:t>
            </w:r>
            <w:r w:rsidRPr="1664B5C6">
              <w:rPr>
                <w:lang w:val="en-US"/>
              </w:rPr>
              <w:t>in Section IV - Bidding Forms, and the same shall remain valid</w:t>
            </w:r>
            <w:r w:rsidRPr="1664B5C6">
              <w:rPr>
                <w:spacing w:val="1"/>
                <w:lang w:val="en-US"/>
              </w:rPr>
              <w:t xml:space="preserve"> </w:t>
            </w:r>
            <w:r w:rsidRPr="1664B5C6">
              <w:rPr>
                <w:lang w:val="en-US"/>
              </w:rPr>
              <w:t>for</w:t>
            </w:r>
            <w:r w:rsidRPr="1664B5C6">
              <w:rPr>
                <w:spacing w:val="-3"/>
                <w:lang w:val="en-US"/>
              </w:rPr>
              <w:t xml:space="preserve"> </w:t>
            </w:r>
            <w:r w:rsidRPr="1664B5C6">
              <w:rPr>
                <w:lang w:val="en-US"/>
              </w:rPr>
              <w:t>a</w:t>
            </w:r>
            <w:r w:rsidRPr="1664B5C6">
              <w:rPr>
                <w:spacing w:val="-2"/>
                <w:lang w:val="en-US"/>
              </w:rPr>
              <w:t xml:space="preserve"> </w:t>
            </w:r>
            <w:r w:rsidRPr="1664B5C6">
              <w:rPr>
                <w:lang w:val="en-US"/>
              </w:rPr>
              <w:t>period of</w:t>
            </w:r>
            <w:r w:rsidRPr="1664B5C6">
              <w:rPr>
                <w:spacing w:val="-2"/>
                <w:lang w:val="en-US"/>
              </w:rPr>
              <w:t xml:space="preserve"> </w:t>
            </w:r>
            <w:r w:rsidRPr="1664B5C6">
              <w:rPr>
                <w:lang w:val="en-US"/>
              </w:rPr>
              <w:t>twenty</w:t>
            </w:r>
            <w:r w:rsidRPr="1664B5C6">
              <w:rPr>
                <w:spacing w:val="-6"/>
                <w:lang w:val="en-US"/>
              </w:rPr>
              <w:t xml:space="preserve"> </w:t>
            </w:r>
            <w:r w:rsidRPr="1664B5C6">
              <w:rPr>
                <w:lang w:val="en-US"/>
              </w:rPr>
              <w:t>eight</w:t>
            </w:r>
            <w:r w:rsidR="1664B5C6" w:rsidRPr="1664B5C6">
              <w:rPr>
                <w:lang w:val="en-US"/>
              </w:rPr>
              <w:t xml:space="preserve"> (28)</w:t>
            </w:r>
            <w:r w:rsidRPr="1664B5C6">
              <w:rPr>
                <w:spacing w:val="-2"/>
                <w:lang w:val="en-US"/>
              </w:rPr>
              <w:t xml:space="preserve"> </w:t>
            </w:r>
            <w:r w:rsidRPr="1664B5C6">
              <w:rPr>
                <w:lang w:val="en-US"/>
              </w:rPr>
              <w:t>days</w:t>
            </w:r>
            <w:r w:rsidRPr="1664B5C6">
              <w:rPr>
                <w:spacing w:val="-1"/>
                <w:lang w:val="en-US"/>
              </w:rPr>
              <w:t xml:space="preserve"> </w:t>
            </w:r>
            <w:r w:rsidRPr="1664B5C6">
              <w:rPr>
                <w:lang w:val="en-US"/>
              </w:rPr>
              <w:t>beyond the</w:t>
            </w:r>
            <w:r w:rsidRPr="1664B5C6">
              <w:rPr>
                <w:spacing w:val="-1"/>
                <w:lang w:val="en-US"/>
              </w:rPr>
              <w:t xml:space="preserve"> </w:t>
            </w:r>
            <w:r w:rsidRPr="1664B5C6">
              <w:rPr>
                <w:lang w:val="en-US"/>
              </w:rPr>
              <w:t>validity</w:t>
            </w:r>
            <w:r w:rsidRPr="1664B5C6">
              <w:rPr>
                <w:spacing w:val="-6"/>
                <w:lang w:val="en-US"/>
              </w:rPr>
              <w:t xml:space="preserve"> </w:t>
            </w:r>
            <w:r w:rsidRPr="1664B5C6">
              <w:rPr>
                <w:lang w:val="en-US"/>
              </w:rPr>
              <w:t>period</w:t>
            </w:r>
            <w:r w:rsidRPr="1664B5C6">
              <w:rPr>
                <w:spacing w:val="-57"/>
                <w:lang w:val="en-US"/>
              </w:rPr>
              <w:t xml:space="preserve"> </w:t>
            </w:r>
            <w:r w:rsidRPr="1664B5C6">
              <w:rPr>
                <w:lang w:val="en-US"/>
              </w:rPr>
              <w:t xml:space="preserve">of the bids as extended if applicable, </w:t>
            </w:r>
            <w:r w:rsidR="1664B5C6" w:rsidRPr="1664B5C6">
              <w:rPr>
                <w:lang w:val="en-US"/>
              </w:rPr>
              <w:t>in accordance with ITB</w:t>
            </w:r>
            <w:r w:rsidRPr="1664B5C6">
              <w:rPr>
                <w:spacing w:val="1"/>
                <w:lang w:val="en-US"/>
              </w:rPr>
              <w:t xml:space="preserve"> </w:t>
            </w:r>
            <w:r w:rsidRPr="1664B5C6">
              <w:rPr>
                <w:lang w:val="en-US"/>
              </w:rPr>
              <w:t>18.2.</w:t>
            </w:r>
          </w:p>
          <w:p w14:paraId="3FF087B3" w14:textId="70CF9751" w:rsidR="00653FC5" w:rsidRDefault="00653FC5" w:rsidP="002E7E41">
            <w:pPr>
              <w:pStyle w:val="ListParagraph"/>
              <w:widowControl w:val="0"/>
              <w:autoSpaceDE w:val="0"/>
              <w:autoSpaceDN w:val="0"/>
              <w:spacing w:before="122" w:line="276" w:lineRule="auto"/>
              <w:ind w:left="737" w:right="405"/>
              <w:contextualSpacing w:val="0"/>
              <w:rPr>
                <w:sz w:val="12"/>
                <w:szCs w:val="24"/>
              </w:rPr>
            </w:pPr>
          </w:p>
          <w:p w14:paraId="66ECFD47" w14:textId="77777777" w:rsidR="00412299" w:rsidRPr="0039710F" w:rsidRDefault="00412299" w:rsidP="002E7E41">
            <w:pPr>
              <w:pStyle w:val="ListParagraph"/>
              <w:widowControl w:val="0"/>
              <w:autoSpaceDE w:val="0"/>
              <w:autoSpaceDN w:val="0"/>
              <w:spacing w:before="122" w:line="276" w:lineRule="auto"/>
              <w:ind w:left="737" w:right="405"/>
              <w:contextualSpacing w:val="0"/>
              <w:rPr>
                <w:sz w:val="12"/>
                <w:szCs w:val="24"/>
              </w:rPr>
            </w:pPr>
          </w:p>
          <w:p w14:paraId="3E30FBED" w14:textId="65251BCA" w:rsidR="00FF07F7" w:rsidRPr="0039710F" w:rsidRDefault="00D4242E" w:rsidP="002E7E41">
            <w:pPr>
              <w:spacing w:line="276" w:lineRule="auto"/>
              <w:ind w:left="498" w:hanging="498"/>
            </w:pPr>
            <w:r w:rsidRPr="0039710F">
              <w:rPr>
                <w:lang w:val="x-none" w:eastAsia="x-none"/>
              </w:rPr>
              <w:t xml:space="preserve">20.1 </w:t>
            </w:r>
            <w:r w:rsidR="00653FC5" w:rsidRPr="0039710F">
              <w:rPr>
                <w:lang w:val="en-NZ" w:eastAsia="x-none"/>
              </w:rPr>
              <w:t xml:space="preserve"> </w:t>
            </w:r>
            <w:r w:rsidRPr="0039710F">
              <w:rPr>
                <w:lang w:val="x-none" w:eastAsia="x-none"/>
              </w:rPr>
              <w:t xml:space="preserve">The bidder shall prepare one original of the documents comprising the bid </w:t>
            </w:r>
            <w:r w:rsidR="00653FC5" w:rsidRPr="0039710F">
              <w:rPr>
                <w:lang w:val="en-NZ" w:eastAsia="x-none"/>
              </w:rPr>
              <w:t xml:space="preserve">                     </w:t>
            </w:r>
            <w:r w:rsidRPr="0039710F">
              <w:rPr>
                <w:lang w:val="x-none" w:eastAsia="x-none"/>
              </w:rPr>
              <w:t xml:space="preserve">as described in ITB and clearly mark it “ORIGINAL”. If alternative bids are </w:t>
            </w:r>
            <w:r w:rsidR="00653FC5" w:rsidRPr="0039710F">
              <w:rPr>
                <w:lang w:val="en-NZ" w:eastAsia="x-none"/>
              </w:rPr>
              <w:t xml:space="preserve">        </w:t>
            </w:r>
            <w:r w:rsidRPr="0039710F">
              <w:rPr>
                <w:lang w:val="x-none" w:eastAsia="x-none"/>
              </w:rPr>
              <w:t>permitted in accordance with ITB 13, the documents shall be clearly marked “ALTERNATIVE”. In addition, the bidder shall submit the required amount of copies of that bid, in accordance with the BDS and clearly mark them “COPY”. In the event of any discrepancy between the Original and the Copies, the Original prevails.</w:t>
            </w:r>
          </w:p>
        </w:tc>
      </w:tr>
      <w:tr w:rsidR="00435AEF" w:rsidRPr="0039710F" w14:paraId="4BC4A43C" w14:textId="77777777" w:rsidTr="1664B5C6">
        <w:trPr>
          <w:trHeight w:val="1266"/>
        </w:trPr>
        <w:tc>
          <w:tcPr>
            <w:tcW w:w="2694" w:type="dxa"/>
          </w:tcPr>
          <w:p w14:paraId="313CF80B" w14:textId="77777777" w:rsidR="00435AEF" w:rsidRPr="0039710F" w:rsidRDefault="00435AEF" w:rsidP="002E7E41">
            <w:pPr>
              <w:pStyle w:val="TableParagraph"/>
              <w:spacing w:before="80" w:line="276" w:lineRule="auto"/>
              <w:ind w:right="329"/>
              <w:rPr>
                <w:b/>
                <w:sz w:val="24"/>
                <w:szCs w:val="24"/>
              </w:rPr>
            </w:pPr>
          </w:p>
        </w:tc>
        <w:tc>
          <w:tcPr>
            <w:tcW w:w="8079" w:type="dxa"/>
          </w:tcPr>
          <w:p w14:paraId="1540390C" w14:textId="77777777" w:rsidR="00465A58" w:rsidRPr="0039710F" w:rsidRDefault="00653FC5" w:rsidP="002E7E41">
            <w:pPr>
              <w:pStyle w:val="TableParagraph"/>
              <w:numPr>
                <w:ilvl w:val="1"/>
                <w:numId w:val="103"/>
              </w:numPr>
              <w:spacing w:before="120" w:line="276" w:lineRule="auto"/>
              <w:ind w:right="423"/>
              <w:jc w:val="both"/>
              <w:rPr>
                <w:sz w:val="24"/>
                <w:szCs w:val="24"/>
              </w:rPr>
            </w:pPr>
            <w:r w:rsidRPr="0039710F">
              <w:t xml:space="preserve"> </w:t>
            </w:r>
            <w:r w:rsidR="00435AEF" w:rsidRPr="0039710F">
              <w:rPr>
                <w:sz w:val="24"/>
                <w:szCs w:val="24"/>
              </w:rPr>
              <w:t>The</w:t>
            </w:r>
            <w:r w:rsidR="00435AEF" w:rsidRPr="0039710F">
              <w:rPr>
                <w:spacing w:val="-3"/>
                <w:sz w:val="24"/>
                <w:szCs w:val="24"/>
              </w:rPr>
              <w:t xml:space="preserve"> </w:t>
            </w:r>
            <w:r w:rsidR="00435AEF" w:rsidRPr="0039710F">
              <w:rPr>
                <w:sz w:val="24"/>
                <w:szCs w:val="24"/>
              </w:rPr>
              <w:t>Original</w:t>
            </w:r>
            <w:r w:rsidR="00435AEF" w:rsidRPr="0039710F">
              <w:rPr>
                <w:spacing w:val="-1"/>
                <w:sz w:val="24"/>
                <w:szCs w:val="24"/>
              </w:rPr>
              <w:t xml:space="preserve"> </w:t>
            </w:r>
            <w:r w:rsidR="00435AEF" w:rsidRPr="0039710F">
              <w:rPr>
                <w:sz w:val="24"/>
                <w:szCs w:val="24"/>
              </w:rPr>
              <w:t>and</w:t>
            </w:r>
            <w:r w:rsidR="00435AEF" w:rsidRPr="0039710F">
              <w:rPr>
                <w:spacing w:val="1"/>
                <w:sz w:val="24"/>
                <w:szCs w:val="24"/>
              </w:rPr>
              <w:t xml:space="preserve"> </w:t>
            </w:r>
            <w:r w:rsidR="00435AEF" w:rsidRPr="0039710F">
              <w:rPr>
                <w:sz w:val="24"/>
                <w:szCs w:val="24"/>
              </w:rPr>
              <w:t>all</w:t>
            </w:r>
            <w:r w:rsidR="00435AEF" w:rsidRPr="0039710F">
              <w:rPr>
                <w:spacing w:val="-1"/>
                <w:sz w:val="24"/>
                <w:szCs w:val="24"/>
              </w:rPr>
              <w:t xml:space="preserve"> </w:t>
            </w:r>
            <w:r w:rsidR="00435AEF" w:rsidRPr="0039710F">
              <w:rPr>
                <w:sz w:val="24"/>
                <w:szCs w:val="24"/>
              </w:rPr>
              <w:t>Copies</w:t>
            </w:r>
            <w:r w:rsidR="00435AEF" w:rsidRPr="0039710F">
              <w:rPr>
                <w:spacing w:val="-1"/>
                <w:sz w:val="24"/>
                <w:szCs w:val="24"/>
              </w:rPr>
              <w:t xml:space="preserve"> </w:t>
            </w:r>
            <w:r w:rsidR="00435AEF" w:rsidRPr="0039710F">
              <w:rPr>
                <w:sz w:val="24"/>
                <w:szCs w:val="24"/>
              </w:rPr>
              <w:t>of</w:t>
            </w:r>
            <w:r w:rsidR="00435AEF" w:rsidRPr="0039710F">
              <w:rPr>
                <w:spacing w:val="-1"/>
                <w:sz w:val="24"/>
                <w:szCs w:val="24"/>
              </w:rPr>
              <w:t xml:space="preserve"> </w:t>
            </w:r>
            <w:r w:rsidR="00435AEF" w:rsidRPr="0039710F">
              <w:rPr>
                <w:sz w:val="24"/>
                <w:szCs w:val="24"/>
              </w:rPr>
              <w:t>the</w:t>
            </w:r>
            <w:r w:rsidR="00435AEF" w:rsidRPr="0039710F">
              <w:rPr>
                <w:spacing w:val="-1"/>
                <w:sz w:val="24"/>
                <w:szCs w:val="24"/>
              </w:rPr>
              <w:t xml:space="preserve"> </w:t>
            </w:r>
            <w:r w:rsidR="00435AEF" w:rsidRPr="0039710F">
              <w:rPr>
                <w:sz w:val="24"/>
                <w:szCs w:val="24"/>
              </w:rPr>
              <w:t>bid</w:t>
            </w:r>
            <w:r w:rsidR="00435AEF" w:rsidRPr="0039710F">
              <w:rPr>
                <w:spacing w:val="-1"/>
                <w:sz w:val="24"/>
                <w:szCs w:val="24"/>
              </w:rPr>
              <w:t xml:space="preserve"> </w:t>
            </w:r>
            <w:r w:rsidR="00435AEF" w:rsidRPr="0039710F">
              <w:rPr>
                <w:sz w:val="24"/>
                <w:szCs w:val="24"/>
              </w:rPr>
              <w:t>shall</w:t>
            </w:r>
            <w:r w:rsidR="00435AEF" w:rsidRPr="0039710F">
              <w:rPr>
                <w:spacing w:val="-1"/>
                <w:sz w:val="24"/>
                <w:szCs w:val="24"/>
              </w:rPr>
              <w:t xml:space="preserve"> </w:t>
            </w:r>
            <w:r w:rsidR="00435AEF" w:rsidRPr="0039710F">
              <w:rPr>
                <w:sz w:val="24"/>
                <w:szCs w:val="24"/>
              </w:rPr>
              <w:t>be</w:t>
            </w:r>
            <w:r w:rsidR="00435AEF" w:rsidRPr="0039710F">
              <w:rPr>
                <w:spacing w:val="-2"/>
                <w:sz w:val="24"/>
                <w:szCs w:val="24"/>
              </w:rPr>
              <w:t xml:space="preserve"> </w:t>
            </w:r>
            <w:r w:rsidR="00435AEF" w:rsidRPr="0039710F">
              <w:rPr>
                <w:sz w:val="24"/>
                <w:szCs w:val="24"/>
              </w:rPr>
              <w:t>typed</w:t>
            </w:r>
            <w:r w:rsidR="00435AEF" w:rsidRPr="0039710F">
              <w:rPr>
                <w:spacing w:val="-1"/>
                <w:sz w:val="24"/>
                <w:szCs w:val="24"/>
              </w:rPr>
              <w:t xml:space="preserve"> </w:t>
            </w:r>
            <w:r w:rsidR="00435AEF" w:rsidRPr="0039710F">
              <w:rPr>
                <w:sz w:val="24"/>
                <w:szCs w:val="24"/>
              </w:rPr>
              <w:t>or written</w:t>
            </w:r>
            <w:r w:rsidR="00435AEF" w:rsidRPr="0039710F">
              <w:rPr>
                <w:spacing w:val="-57"/>
                <w:sz w:val="24"/>
                <w:szCs w:val="24"/>
              </w:rPr>
              <w:t xml:space="preserve"> </w:t>
            </w:r>
            <w:r w:rsidR="00435AEF" w:rsidRPr="0039710F">
              <w:rPr>
                <w:sz w:val="24"/>
                <w:szCs w:val="24"/>
              </w:rPr>
              <w:t xml:space="preserve">in indelible </w:t>
            </w:r>
            <w:r w:rsidRPr="0039710F">
              <w:rPr>
                <w:sz w:val="24"/>
                <w:szCs w:val="24"/>
              </w:rPr>
              <w:t xml:space="preserve">  </w:t>
            </w:r>
            <w:r w:rsidR="00435AEF" w:rsidRPr="0039710F">
              <w:rPr>
                <w:sz w:val="24"/>
                <w:szCs w:val="24"/>
              </w:rPr>
              <w:t>ink and shall be signed by the bidder or a person</w:t>
            </w:r>
            <w:r w:rsidR="00435AEF" w:rsidRPr="0039710F">
              <w:rPr>
                <w:spacing w:val="1"/>
                <w:sz w:val="24"/>
                <w:szCs w:val="24"/>
              </w:rPr>
              <w:t xml:space="preserve"> </w:t>
            </w:r>
            <w:r w:rsidR="00435AEF" w:rsidRPr="0039710F">
              <w:rPr>
                <w:sz w:val="24"/>
                <w:szCs w:val="24"/>
              </w:rPr>
              <w:t>duly</w:t>
            </w:r>
            <w:r w:rsidR="00435AEF" w:rsidRPr="0039710F">
              <w:rPr>
                <w:spacing w:val="-5"/>
                <w:sz w:val="24"/>
                <w:szCs w:val="24"/>
              </w:rPr>
              <w:t xml:space="preserve"> </w:t>
            </w:r>
            <w:proofErr w:type="spellStart"/>
            <w:r w:rsidR="00435AEF" w:rsidRPr="0039710F">
              <w:rPr>
                <w:sz w:val="24"/>
                <w:szCs w:val="24"/>
              </w:rPr>
              <w:t>authorised</w:t>
            </w:r>
            <w:proofErr w:type="spellEnd"/>
            <w:r w:rsidR="00435AEF" w:rsidRPr="0039710F">
              <w:rPr>
                <w:sz w:val="24"/>
                <w:szCs w:val="24"/>
              </w:rPr>
              <w:t xml:space="preserve"> to sign on behalf of</w:t>
            </w:r>
            <w:r w:rsidR="00435AEF" w:rsidRPr="0039710F">
              <w:rPr>
                <w:spacing w:val="-1"/>
                <w:sz w:val="24"/>
                <w:szCs w:val="24"/>
              </w:rPr>
              <w:t xml:space="preserve"> </w:t>
            </w:r>
            <w:r w:rsidR="00465A58" w:rsidRPr="0039710F">
              <w:rPr>
                <w:sz w:val="24"/>
                <w:szCs w:val="24"/>
              </w:rPr>
              <w:t>the bidder.</w:t>
            </w:r>
          </w:p>
          <w:p w14:paraId="74EC9D19" w14:textId="426E1C4B" w:rsidR="00435AEF" w:rsidRPr="0039710F" w:rsidRDefault="00435AEF" w:rsidP="002E7E41">
            <w:pPr>
              <w:pStyle w:val="TableParagraph"/>
              <w:numPr>
                <w:ilvl w:val="1"/>
                <w:numId w:val="103"/>
              </w:numPr>
              <w:spacing w:before="120" w:line="276" w:lineRule="auto"/>
              <w:ind w:right="423"/>
              <w:jc w:val="both"/>
              <w:rPr>
                <w:sz w:val="24"/>
                <w:szCs w:val="24"/>
              </w:rPr>
            </w:pPr>
            <w:r w:rsidRPr="0039710F">
              <w:rPr>
                <w:sz w:val="24"/>
                <w:szCs w:val="24"/>
              </w:rPr>
              <w:t>The</w:t>
            </w:r>
            <w:r w:rsidRPr="0039710F">
              <w:rPr>
                <w:spacing w:val="-4"/>
                <w:sz w:val="24"/>
                <w:szCs w:val="24"/>
              </w:rPr>
              <w:t xml:space="preserve"> </w:t>
            </w:r>
            <w:r w:rsidRPr="0039710F">
              <w:rPr>
                <w:sz w:val="24"/>
                <w:szCs w:val="24"/>
              </w:rPr>
              <w:t>written</w:t>
            </w:r>
            <w:r w:rsidRPr="0039710F">
              <w:rPr>
                <w:spacing w:val="-1"/>
                <w:sz w:val="24"/>
                <w:szCs w:val="24"/>
              </w:rPr>
              <w:t xml:space="preserve"> </w:t>
            </w:r>
            <w:r w:rsidRPr="0039710F">
              <w:rPr>
                <w:sz w:val="24"/>
                <w:szCs w:val="24"/>
              </w:rPr>
              <w:t>confirmation</w:t>
            </w:r>
            <w:r w:rsidRPr="0039710F">
              <w:rPr>
                <w:spacing w:val="-1"/>
                <w:sz w:val="24"/>
                <w:szCs w:val="24"/>
              </w:rPr>
              <w:t xml:space="preserve"> </w:t>
            </w:r>
            <w:r w:rsidRPr="0039710F">
              <w:rPr>
                <w:sz w:val="24"/>
                <w:szCs w:val="24"/>
              </w:rPr>
              <w:t>of</w:t>
            </w:r>
            <w:r w:rsidRPr="0039710F">
              <w:rPr>
                <w:spacing w:val="-2"/>
                <w:sz w:val="24"/>
                <w:szCs w:val="24"/>
              </w:rPr>
              <w:t xml:space="preserve"> </w:t>
            </w:r>
            <w:proofErr w:type="spellStart"/>
            <w:r w:rsidRPr="0039710F">
              <w:rPr>
                <w:sz w:val="24"/>
                <w:szCs w:val="24"/>
              </w:rPr>
              <w:t>authorisation</w:t>
            </w:r>
            <w:proofErr w:type="spellEnd"/>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sign</w:t>
            </w:r>
            <w:r w:rsidRPr="0039710F">
              <w:rPr>
                <w:spacing w:val="1"/>
                <w:sz w:val="24"/>
                <w:szCs w:val="24"/>
              </w:rPr>
              <w:t xml:space="preserve"> </w:t>
            </w:r>
            <w:r w:rsidRPr="0039710F">
              <w:rPr>
                <w:sz w:val="24"/>
                <w:szCs w:val="24"/>
              </w:rPr>
              <w:t>on</w:t>
            </w:r>
            <w:r w:rsidRPr="0039710F">
              <w:rPr>
                <w:spacing w:val="-1"/>
                <w:sz w:val="24"/>
                <w:szCs w:val="24"/>
              </w:rPr>
              <w:t xml:space="preserve"> </w:t>
            </w:r>
            <w:r w:rsidRPr="0039710F">
              <w:rPr>
                <w:sz w:val="24"/>
                <w:szCs w:val="24"/>
              </w:rPr>
              <w:t>behalf</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57"/>
                <w:sz w:val="24"/>
                <w:szCs w:val="24"/>
              </w:rPr>
              <w:t xml:space="preserve"> </w:t>
            </w:r>
            <w:r w:rsidRPr="0039710F">
              <w:rPr>
                <w:sz w:val="24"/>
                <w:szCs w:val="24"/>
              </w:rPr>
              <w:t>bidder</w:t>
            </w:r>
            <w:r w:rsidRPr="0039710F">
              <w:rPr>
                <w:spacing w:val="-3"/>
                <w:sz w:val="24"/>
                <w:szCs w:val="24"/>
              </w:rPr>
              <w:t xml:space="preserve"> </w:t>
            </w:r>
            <w:r w:rsidRPr="0039710F">
              <w:rPr>
                <w:sz w:val="24"/>
                <w:szCs w:val="24"/>
              </w:rPr>
              <w:t>shall be:</w:t>
            </w:r>
          </w:p>
          <w:p w14:paraId="3453D014" w14:textId="77777777" w:rsidR="00435AEF" w:rsidRPr="0039710F" w:rsidRDefault="00435AEF" w:rsidP="002E7E41">
            <w:pPr>
              <w:pStyle w:val="TableParagraph"/>
              <w:numPr>
                <w:ilvl w:val="2"/>
                <w:numId w:val="81"/>
              </w:numPr>
              <w:spacing w:before="121" w:line="276" w:lineRule="auto"/>
              <w:ind w:left="1304" w:right="298" w:hanging="641"/>
              <w:jc w:val="both"/>
              <w:rPr>
                <w:sz w:val="24"/>
                <w:szCs w:val="24"/>
              </w:rPr>
            </w:pPr>
            <w:r w:rsidRPr="0039710F">
              <w:rPr>
                <w:sz w:val="24"/>
                <w:szCs w:val="24"/>
              </w:rPr>
              <w:t>a</w:t>
            </w:r>
            <w:r w:rsidRPr="0039710F">
              <w:rPr>
                <w:spacing w:val="-1"/>
                <w:sz w:val="24"/>
                <w:szCs w:val="24"/>
              </w:rPr>
              <w:t xml:space="preserve"> </w:t>
            </w:r>
            <w:proofErr w:type="spellStart"/>
            <w:r w:rsidRPr="0039710F">
              <w:rPr>
                <w:sz w:val="24"/>
                <w:szCs w:val="24"/>
              </w:rPr>
              <w:t>notarised</w:t>
            </w:r>
            <w:proofErr w:type="spellEnd"/>
            <w:r w:rsidRPr="0039710F">
              <w:rPr>
                <w:sz w:val="24"/>
                <w:szCs w:val="24"/>
              </w:rPr>
              <w:t xml:space="preserve"> Power of</w:t>
            </w:r>
            <w:r w:rsidRPr="0039710F">
              <w:rPr>
                <w:spacing w:val="-2"/>
                <w:sz w:val="24"/>
                <w:szCs w:val="24"/>
              </w:rPr>
              <w:t xml:space="preserve"> </w:t>
            </w:r>
            <w:r w:rsidRPr="0039710F">
              <w:rPr>
                <w:sz w:val="24"/>
                <w:szCs w:val="24"/>
              </w:rPr>
              <w:t>Attorney</w:t>
            </w:r>
            <w:r w:rsidRPr="0039710F">
              <w:rPr>
                <w:spacing w:val="-4"/>
                <w:sz w:val="24"/>
                <w:szCs w:val="24"/>
              </w:rPr>
              <w:t xml:space="preserve"> </w:t>
            </w:r>
            <w:proofErr w:type="spellStart"/>
            <w:r w:rsidRPr="0039710F">
              <w:rPr>
                <w:sz w:val="24"/>
                <w:szCs w:val="24"/>
              </w:rPr>
              <w:t>authorising</w:t>
            </w:r>
            <w:proofErr w:type="spellEnd"/>
            <w:r w:rsidRPr="0039710F">
              <w:rPr>
                <w:spacing w:val="-3"/>
                <w:sz w:val="24"/>
                <w:szCs w:val="24"/>
              </w:rPr>
              <w:t xml:space="preserve"> </w:t>
            </w:r>
            <w:r w:rsidRPr="0039710F">
              <w:rPr>
                <w:sz w:val="24"/>
                <w:szCs w:val="24"/>
              </w:rPr>
              <w:t>and assigning</w:t>
            </w:r>
            <w:r w:rsidRPr="0039710F">
              <w:rPr>
                <w:spacing w:val="-3"/>
                <w:sz w:val="24"/>
                <w:szCs w:val="24"/>
              </w:rPr>
              <w:t xml:space="preserve"> </w:t>
            </w:r>
            <w:r w:rsidRPr="0039710F">
              <w:rPr>
                <w:sz w:val="24"/>
                <w:szCs w:val="24"/>
              </w:rPr>
              <w:t>the</w:t>
            </w:r>
            <w:r w:rsidRPr="0039710F">
              <w:rPr>
                <w:spacing w:val="-57"/>
                <w:sz w:val="24"/>
                <w:szCs w:val="24"/>
              </w:rPr>
              <w:t xml:space="preserve"> </w:t>
            </w:r>
            <w:r w:rsidRPr="0039710F">
              <w:rPr>
                <w:sz w:val="24"/>
                <w:szCs w:val="24"/>
              </w:rPr>
              <w:t>authority</w:t>
            </w:r>
            <w:r w:rsidRPr="0039710F">
              <w:rPr>
                <w:spacing w:val="-6"/>
                <w:sz w:val="24"/>
                <w:szCs w:val="24"/>
              </w:rPr>
              <w:t xml:space="preserve"> </w:t>
            </w:r>
            <w:r w:rsidRPr="0039710F">
              <w:rPr>
                <w:sz w:val="24"/>
                <w:szCs w:val="24"/>
              </w:rPr>
              <w:t>of the</w:t>
            </w:r>
            <w:r w:rsidRPr="0039710F">
              <w:rPr>
                <w:spacing w:val="-1"/>
                <w:sz w:val="24"/>
                <w:szCs w:val="24"/>
              </w:rPr>
              <w:t xml:space="preserve"> </w:t>
            </w:r>
            <w:r w:rsidRPr="0039710F">
              <w:rPr>
                <w:sz w:val="24"/>
                <w:szCs w:val="24"/>
              </w:rPr>
              <w:t>signatory</w:t>
            </w:r>
            <w:r w:rsidRPr="0039710F">
              <w:rPr>
                <w:spacing w:val="-3"/>
                <w:sz w:val="24"/>
                <w:szCs w:val="24"/>
              </w:rPr>
              <w:t xml:space="preserve"> </w:t>
            </w:r>
            <w:r w:rsidRPr="0039710F">
              <w:rPr>
                <w:sz w:val="24"/>
                <w:szCs w:val="24"/>
              </w:rPr>
              <w:t>to sign the bid in all its parts; and</w:t>
            </w:r>
          </w:p>
          <w:p w14:paraId="0E625CD2" w14:textId="77777777" w:rsidR="00435AEF" w:rsidRPr="0039710F" w:rsidRDefault="00435AEF" w:rsidP="002E7E41">
            <w:pPr>
              <w:pStyle w:val="TableParagraph"/>
              <w:numPr>
                <w:ilvl w:val="2"/>
                <w:numId w:val="81"/>
              </w:numPr>
              <w:spacing w:before="119" w:line="276" w:lineRule="auto"/>
              <w:ind w:left="1304" w:right="230" w:hanging="641"/>
              <w:jc w:val="both"/>
              <w:rPr>
                <w:sz w:val="24"/>
                <w:szCs w:val="24"/>
              </w:rPr>
            </w:pPr>
            <w:r w:rsidRPr="0039710F">
              <w:rPr>
                <w:sz w:val="24"/>
                <w:szCs w:val="24"/>
              </w:rPr>
              <w:t>in</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case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bid submitted</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an existing</w:t>
            </w:r>
            <w:r w:rsidRPr="0039710F">
              <w:rPr>
                <w:spacing w:val="-3"/>
                <w:sz w:val="24"/>
                <w:szCs w:val="24"/>
              </w:rPr>
              <w:t xml:space="preserve"> </w:t>
            </w:r>
            <w:r w:rsidRPr="0039710F">
              <w:rPr>
                <w:sz w:val="24"/>
                <w:szCs w:val="24"/>
              </w:rPr>
              <w:t>JV</w:t>
            </w:r>
            <w:r w:rsidRPr="0039710F">
              <w:rPr>
                <w:spacing w:val="-1"/>
                <w:sz w:val="24"/>
                <w:szCs w:val="24"/>
              </w:rPr>
              <w:t xml:space="preserve"> </w:t>
            </w:r>
            <w:r w:rsidRPr="0039710F">
              <w:rPr>
                <w:sz w:val="24"/>
                <w:szCs w:val="24"/>
              </w:rPr>
              <w:t>joint</w:t>
            </w:r>
            <w:r w:rsidRPr="0039710F">
              <w:rPr>
                <w:spacing w:val="-1"/>
                <w:sz w:val="24"/>
                <w:szCs w:val="24"/>
              </w:rPr>
              <w:t xml:space="preserve"> </w:t>
            </w:r>
            <w:r w:rsidRPr="0039710F">
              <w:rPr>
                <w:sz w:val="24"/>
                <w:szCs w:val="24"/>
              </w:rPr>
              <w:t>venture</w:t>
            </w:r>
            <w:r w:rsidRPr="0039710F">
              <w:rPr>
                <w:spacing w:val="-57"/>
                <w:sz w:val="24"/>
                <w:szCs w:val="24"/>
              </w:rPr>
              <w:t xml:space="preserve"> </w:t>
            </w:r>
            <w:r w:rsidRPr="0039710F">
              <w:rPr>
                <w:sz w:val="24"/>
                <w:szCs w:val="24"/>
              </w:rPr>
              <w:t>(“JV”),</w:t>
            </w:r>
            <w:r w:rsidRPr="0039710F">
              <w:rPr>
                <w:spacing w:val="-1"/>
                <w:sz w:val="24"/>
                <w:szCs w:val="24"/>
              </w:rPr>
              <w:t xml:space="preserve"> </w:t>
            </w:r>
            <w:r w:rsidRPr="0039710F">
              <w:rPr>
                <w:sz w:val="24"/>
                <w:szCs w:val="24"/>
              </w:rPr>
              <w:t>a</w:t>
            </w:r>
            <w:r w:rsidRPr="0039710F">
              <w:rPr>
                <w:spacing w:val="-2"/>
                <w:sz w:val="24"/>
                <w:szCs w:val="24"/>
              </w:rPr>
              <w:t xml:space="preserve"> </w:t>
            </w:r>
            <w:proofErr w:type="spellStart"/>
            <w:r w:rsidRPr="0039710F">
              <w:rPr>
                <w:sz w:val="24"/>
                <w:szCs w:val="24"/>
              </w:rPr>
              <w:t>notarised</w:t>
            </w:r>
            <w:proofErr w:type="spellEnd"/>
            <w:r w:rsidRPr="0039710F">
              <w:rPr>
                <w:sz w:val="24"/>
                <w:szCs w:val="24"/>
              </w:rPr>
              <w:t xml:space="preserve"> undertaking</w:t>
            </w:r>
            <w:r w:rsidRPr="0039710F">
              <w:rPr>
                <w:spacing w:val="-4"/>
                <w:sz w:val="24"/>
                <w:szCs w:val="24"/>
              </w:rPr>
              <w:t xml:space="preserve"> </w:t>
            </w:r>
            <w:r w:rsidRPr="0039710F">
              <w:rPr>
                <w:sz w:val="24"/>
                <w:szCs w:val="24"/>
              </w:rPr>
              <w:t>signed by</w:t>
            </w:r>
            <w:r w:rsidRPr="0039710F">
              <w:rPr>
                <w:spacing w:val="-5"/>
                <w:sz w:val="24"/>
                <w:szCs w:val="24"/>
              </w:rPr>
              <w:t xml:space="preserve"> </w:t>
            </w:r>
            <w:r w:rsidRPr="0039710F">
              <w:rPr>
                <w:sz w:val="24"/>
                <w:szCs w:val="24"/>
              </w:rPr>
              <w:t>all</w:t>
            </w:r>
            <w:r w:rsidRPr="0039710F">
              <w:rPr>
                <w:spacing w:val="-1"/>
                <w:sz w:val="24"/>
                <w:szCs w:val="24"/>
              </w:rPr>
              <w:t xml:space="preserve"> </w:t>
            </w:r>
            <w:r w:rsidRPr="0039710F">
              <w:rPr>
                <w:sz w:val="24"/>
                <w:szCs w:val="24"/>
              </w:rPr>
              <w:t>parties:</w:t>
            </w:r>
          </w:p>
          <w:p w14:paraId="6E8F97B0" w14:textId="77777777" w:rsidR="00435AEF" w:rsidRPr="0039710F" w:rsidRDefault="00435AEF" w:rsidP="002E7E41">
            <w:pPr>
              <w:pStyle w:val="TableParagraph"/>
              <w:numPr>
                <w:ilvl w:val="3"/>
                <w:numId w:val="81"/>
              </w:numPr>
              <w:spacing w:before="119" w:line="276" w:lineRule="auto"/>
              <w:ind w:left="1304" w:right="335" w:hanging="641"/>
              <w:jc w:val="both"/>
              <w:rPr>
                <w:sz w:val="24"/>
                <w:szCs w:val="24"/>
              </w:rPr>
            </w:pPr>
            <w:r w:rsidRPr="0039710F">
              <w:rPr>
                <w:sz w:val="24"/>
                <w:szCs w:val="24"/>
              </w:rPr>
              <w:t>stating that all parties shall be jointly and severally</w:t>
            </w:r>
            <w:r w:rsidRPr="0039710F">
              <w:rPr>
                <w:spacing w:val="1"/>
                <w:sz w:val="24"/>
                <w:szCs w:val="24"/>
              </w:rPr>
              <w:t xml:space="preserve"> </w:t>
            </w:r>
            <w:r w:rsidRPr="0039710F">
              <w:rPr>
                <w:sz w:val="24"/>
                <w:szCs w:val="24"/>
              </w:rPr>
              <w:t>liable,</w:t>
            </w:r>
            <w:r w:rsidRPr="0039710F">
              <w:rPr>
                <w:spacing w:val="-3"/>
                <w:sz w:val="24"/>
                <w:szCs w:val="24"/>
              </w:rPr>
              <w:t xml:space="preserve"> </w:t>
            </w:r>
            <w:r w:rsidRPr="0039710F">
              <w:rPr>
                <w:sz w:val="24"/>
                <w:szCs w:val="24"/>
              </w:rPr>
              <w:t>if</w:t>
            </w:r>
            <w:r w:rsidRPr="0039710F">
              <w:rPr>
                <w:spacing w:val="-3"/>
                <w:sz w:val="24"/>
                <w:szCs w:val="24"/>
              </w:rPr>
              <w:t xml:space="preserve"> </w:t>
            </w:r>
            <w:r w:rsidRPr="0039710F">
              <w:rPr>
                <w:sz w:val="24"/>
                <w:szCs w:val="24"/>
              </w:rPr>
              <w:t>so</w:t>
            </w:r>
            <w:r w:rsidRPr="0039710F">
              <w:rPr>
                <w:spacing w:val="-2"/>
                <w:sz w:val="24"/>
                <w:szCs w:val="24"/>
              </w:rPr>
              <w:t xml:space="preserve"> </w:t>
            </w:r>
            <w:r w:rsidRPr="0039710F">
              <w:rPr>
                <w:sz w:val="24"/>
                <w:szCs w:val="24"/>
              </w:rPr>
              <w:t>required</w:t>
            </w:r>
            <w:r w:rsidRPr="0039710F">
              <w:rPr>
                <w:spacing w:val="-2"/>
                <w:sz w:val="24"/>
                <w:szCs w:val="24"/>
              </w:rPr>
              <w:t xml:space="preserve"> </w:t>
            </w:r>
            <w:r w:rsidRPr="0039710F">
              <w:rPr>
                <w:sz w:val="24"/>
                <w:szCs w:val="24"/>
              </w:rPr>
              <w:t>in accordance</w:t>
            </w:r>
            <w:r w:rsidRPr="0039710F">
              <w:rPr>
                <w:spacing w:val="-3"/>
                <w:sz w:val="24"/>
                <w:szCs w:val="24"/>
              </w:rPr>
              <w:t xml:space="preserve"> </w:t>
            </w:r>
            <w:r w:rsidRPr="0039710F">
              <w:rPr>
                <w:sz w:val="24"/>
                <w:szCs w:val="24"/>
              </w:rPr>
              <w:t>with ITB</w:t>
            </w:r>
            <w:r w:rsidRPr="0039710F">
              <w:rPr>
                <w:spacing w:val="-4"/>
                <w:sz w:val="24"/>
                <w:szCs w:val="24"/>
              </w:rPr>
              <w:t xml:space="preserve"> </w:t>
            </w:r>
            <w:r w:rsidRPr="0039710F">
              <w:rPr>
                <w:sz w:val="24"/>
                <w:szCs w:val="24"/>
              </w:rPr>
              <w:t>4.1,</w:t>
            </w:r>
            <w:r w:rsidRPr="0039710F">
              <w:rPr>
                <w:spacing w:val="-2"/>
                <w:sz w:val="24"/>
                <w:szCs w:val="24"/>
              </w:rPr>
              <w:t xml:space="preserve"> </w:t>
            </w:r>
            <w:r w:rsidRPr="0039710F">
              <w:rPr>
                <w:sz w:val="24"/>
                <w:szCs w:val="24"/>
              </w:rPr>
              <w:t>and</w:t>
            </w:r>
          </w:p>
          <w:p w14:paraId="05014340" w14:textId="77777777" w:rsidR="00465A58" w:rsidRPr="0039710F" w:rsidRDefault="00435AEF" w:rsidP="002E7E41">
            <w:pPr>
              <w:pStyle w:val="TableParagraph"/>
              <w:numPr>
                <w:ilvl w:val="3"/>
                <w:numId w:val="81"/>
              </w:numPr>
              <w:tabs>
                <w:tab w:val="left" w:pos="663"/>
              </w:tabs>
              <w:spacing w:before="116" w:line="276" w:lineRule="auto"/>
              <w:ind w:left="1304" w:right="340" w:hanging="641"/>
              <w:jc w:val="both"/>
              <w:rPr>
                <w:sz w:val="24"/>
                <w:szCs w:val="24"/>
              </w:rPr>
            </w:pPr>
            <w:proofErr w:type="gramStart"/>
            <w:r w:rsidRPr="0039710F">
              <w:rPr>
                <w:sz w:val="24"/>
                <w:szCs w:val="24"/>
              </w:rPr>
              <w:lastRenderedPageBreak/>
              <w:t>nominating</w:t>
            </w:r>
            <w:proofErr w:type="gramEnd"/>
            <w:r w:rsidRPr="0039710F">
              <w:rPr>
                <w:sz w:val="24"/>
                <w:szCs w:val="24"/>
              </w:rPr>
              <w:t xml:space="preserve"> a representative who shall have the</w:t>
            </w:r>
            <w:r w:rsidRPr="0039710F">
              <w:rPr>
                <w:spacing w:val="1"/>
                <w:sz w:val="24"/>
                <w:szCs w:val="24"/>
              </w:rPr>
              <w:t xml:space="preserve"> </w:t>
            </w:r>
            <w:r w:rsidRPr="0039710F">
              <w:rPr>
                <w:sz w:val="24"/>
                <w:szCs w:val="24"/>
              </w:rPr>
              <w:t>authority</w:t>
            </w:r>
            <w:r w:rsidRPr="0039710F">
              <w:rPr>
                <w:spacing w:val="-7"/>
                <w:sz w:val="24"/>
                <w:szCs w:val="24"/>
              </w:rPr>
              <w:t xml:space="preserve"> </w:t>
            </w:r>
            <w:r w:rsidRPr="0039710F">
              <w:rPr>
                <w:sz w:val="24"/>
                <w:szCs w:val="24"/>
              </w:rPr>
              <w:t>to</w:t>
            </w:r>
            <w:r w:rsidRPr="0039710F">
              <w:rPr>
                <w:spacing w:val="-1"/>
                <w:sz w:val="24"/>
                <w:szCs w:val="24"/>
              </w:rPr>
              <w:t xml:space="preserve"> </w:t>
            </w:r>
            <w:r w:rsidRPr="0039710F">
              <w:rPr>
                <w:sz w:val="24"/>
                <w:szCs w:val="24"/>
              </w:rPr>
              <w:t>conduct</w:t>
            </w:r>
            <w:r w:rsidRPr="0039710F">
              <w:rPr>
                <w:spacing w:val="-2"/>
                <w:sz w:val="24"/>
                <w:szCs w:val="24"/>
              </w:rPr>
              <w:t xml:space="preserve"> </w:t>
            </w:r>
            <w:r w:rsidRPr="0039710F">
              <w:rPr>
                <w:sz w:val="24"/>
                <w:szCs w:val="24"/>
              </w:rPr>
              <w:t>all</w:t>
            </w:r>
            <w:r w:rsidRPr="0039710F">
              <w:rPr>
                <w:spacing w:val="-1"/>
                <w:sz w:val="24"/>
                <w:szCs w:val="24"/>
              </w:rPr>
              <w:t xml:space="preserve"> </w:t>
            </w:r>
            <w:r w:rsidRPr="0039710F">
              <w:rPr>
                <w:sz w:val="24"/>
                <w:szCs w:val="24"/>
              </w:rPr>
              <w:t>business</w:t>
            </w:r>
            <w:r w:rsidRPr="0039710F">
              <w:rPr>
                <w:spacing w:val="-1"/>
                <w:sz w:val="24"/>
                <w:szCs w:val="24"/>
              </w:rPr>
              <w:t xml:space="preserve"> </w:t>
            </w:r>
            <w:r w:rsidRPr="0039710F">
              <w:rPr>
                <w:sz w:val="24"/>
                <w:szCs w:val="24"/>
              </w:rPr>
              <w:t>for</w:t>
            </w:r>
            <w:r w:rsidRPr="0039710F">
              <w:rPr>
                <w:spacing w:val="-3"/>
                <w:sz w:val="24"/>
                <w:szCs w:val="24"/>
              </w:rPr>
              <w:t xml:space="preserve"> </w:t>
            </w:r>
            <w:r w:rsidRPr="0039710F">
              <w:rPr>
                <w:sz w:val="24"/>
                <w:szCs w:val="24"/>
              </w:rPr>
              <w:t>and</w:t>
            </w:r>
            <w:r w:rsidRPr="0039710F">
              <w:rPr>
                <w:spacing w:val="-1"/>
                <w:sz w:val="24"/>
                <w:szCs w:val="24"/>
              </w:rPr>
              <w:t xml:space="preserve"> </w:t>
            </w:r>
            <w:r w:rsidRPr="0039710F">
              <w:rPr>
                <w:sz w:val="24"/>
                <w:szCs w:val="24"/>
              </w:rPr>
              <w:t>on</w:t>
            </w:r>
            <w:r w:rsidRPr="0039710F">
              <w:rPr>
                <w:spacing w:val="-2"/>
                <w:sz w:val="24"/>
                <w:szCs w:val="24"/>
              </w:rPr>
              <w:t xml:space="preserve"> </w:t>
            </w:r>
            <w:r w:rsidRPr="0039710F">
              <w:rPr>
                <w:sz w:val="24"/>
                <w:szCs w:val="24"/>
              </w:rPr>
              <w:t>behalf of</w:t>
            </w:r>
            <w:r w:rsidRPr="0039710F">
              <w:rPr>
                <w:spacing w:val="-57"/>
                <w:sz w:val="24"/>
                <w:szCs w:val="24"/>
              </w:rPr>
              <w:t xml:space="preserve"> </w:t>
            </w:r>
            <w:r w:rsidRPr="0039710F">
              <w:rPr>
                <w:sz w:val="24"/>
                <w:szCs w:val="24"/>
              </w:rPr>
              <w:t>any and all the parties of the JV during the bidding</w:t>
            </w:r>
            <w:r w:rsidRPr="0039710F">
              <w:rPr>
                <w:spacing w:val="1"/>
                <w:sz w:val="24"/>
                <w:szCs w:val="24"/>
              </w:rPr>
              <w:t xml:space="preserve"> </w:t>
            </w:r>
            <w:r w:rsidRPr="0039710F">
              <w:rPr>
                <w:sz w:val="24"/>
                <w:szCs w:val="24"/>
              </w:rPr>
              <w:t>process and in the event the JV is awarded 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during contract</w:t>
            </w:r>
            <w:r w:rsidRPr="0039710F">
              <w:rPr>
                <w:spacing w:val="2"/>
                <w:sz w:val="24"/>
                <w:szCs w:val="24"/>
              </w:rPr>
              <w:t xml:space="preserve"> </w:t>
            </w:r>
            <w:r w:rsidRPr="0039710F">
              <w:rPr>
                <w:sz w:val="24"/>
                <w:szCs w:val="24"/>
              </w:rPr>
              <w:t>execution.</w:t>
            </w:r>
          </w:p>
          <w:p w14:paraId="4893FFF3" w14:textId="01C54A89" w:rsidR="00435AEF" w:rsidRPr="0039710F" w:rsidRDefault="00465A58" w:rsidP="002E7E41">
            <w:pPr>
              <w:pStyle w:val="TableParagraph"/>
              <w:numPr>
                <w:ilvl w:val="1"/>
                <w:numId w:val="104"/>
              </w:numPr>
              <w:tabs>
                <w:tab w:val="left" w:pos="663"/>
              </w:tabs>
              <w:spacing w:before="116" w:line="276" w:lineRule="auto"/>
              <w:ind w:right="340"/>
              <w:jc w:val="both"/>
              <w:rPr>
                <w:sz w:val="24"/>
                <w:szCs w:val="24"/>
              </w:rPr>
            </w:pPr>
            <w:r w:rsidRPr="0039710F">
              <w:rPr>
                <w:sz w:val="24"/>
                <w:szCs w:val="24"/>
              </w:rPr>
              <w:t xml:space="preserve"> </w:t>
            </w:r>
            <w:r w:rsidR="00435AEF" w:rsidRPr="0039710F">
              <w:rPr>
                <w:sz w:val="24"/>
                <w:szCs w:val="24"/>
              </w:rPr>
              <w:t>The name and position held by each person signing the</w:t>
            </w:r>
            <w:r w:rsidR="00435AEF" w:rsidRPr="0039710F">
              <w:rPr>
                <w:spacing w:val="1"/>
                <w:sz w:val="24"/>
                <w:szCs w:val="24"/>
              </w:rPr>
              <w:t xml:space="preserve"> </w:t>
            </w:r>
            <w:proofErr w:type="spellStart"/>
            <w:r w:rsidR="00435AEF" w:rsidRPr="0039710F">
              <w:rPr>
                <w:sz w:val="24"/>
                <w:szCs w:val="24"/>
              </w:rPr>
              <w:t>authorisation</w:t>
            </w:r>
            <w:proofErr w:type="spellEnd"/>
            <w:r w:rsidR="00435AEF" w:rsidRPr="0039710F">
              <w:rPr>
                <w:spacing w:val="-3"/>
                <w:sz w:val="24"/>
                <w:szCs w:val="24"/>
              </w:rPr>
              <w:t xml:space="preserve"> </w:t>
            </w:r>
            <w:r w:rsidR="00435AEF" w:rsidRPr="0039710F">
              <w:rPr>
                <w:sz w:val="24"/>
                <w:szCs w:val="24"/>
              </w:rPr>
              <w:t>must</w:t>
            </w:r>
            <w:r w:rsidR="00435AEF" w:rsidRPr="0039710F">
              <w:rPr>
                <w:spacing w:val="-2"/>
                <w:sz w:val="24"/>
                <w:szCs w:val="24"/>
              </w:rPr>
              <w:t xml:space="preserve"> </w:t>
            </w:r>
            <w:r w:rsidR="00435AEF" w:rsidRPr="0039710F">
              <w:rPr>
                <w:sz w:val="24"/>
                <w:szCs w:val="24"/>
              </w:rPr>
              <w:t>be</w:t>
            </w:r>
            <w:r w:rsidR="00435AEF" w:rsidRPr="0039710F">
              <w:rPr>
                <w:spacing w:val="-3"/>
                <w:sz w:val="24"/>
                <w:szCs w:val="24"/>
              </w:rPr>
              <w:t xml:space="preserve"> </w:t>
            </w:r>
            <w:r w:rsidR="00435AEF" w:rsidRPr="0039710F">
              <w:rPr>
                <w:sz w:val="24"/>
                <w:szCs w:val="24"/>
              </w:rPr>
              <w:t>typed</w:t>
            </w:r>
            <w:r w:rsidR="00435AEF" w:rsidRPr="0039710F">
              <w:rPr>
                <w:spacing w:val="-2"/>
                <w:sz w:val="24"/>
                <w:szCs w:val="24"/>
              </w:rPr>
              <w:t xml:space="preserve"> </w:t>
            </w:r>
            <w:r w:rsidR="00435AEF" w:rsidRPr="0039710F">
              <w:rPr>
                <w:sz w:val="24"/>
                <w:szCs w:val="24"/>
              </w:rPr>
              <w:t>or</w:t>
            </w:r>
            <w:r w:rsidR="00435AEF" w:rsidRPr="0039710F">
              <w:rPr>
                <w:spacing w:val="-2"/>
                <w:sz w:val="24"/>
                <w:szCs w:val="24"/>
              </w:rPr>
              <w:t xml:space="preserve"> </w:t>
            </w:r>
            <w:r w:rsidR="00435AEF" w:rsidRPr="0039710F">
              <w:rPr>
                <w:sz w:val="24"/>
                <w:szCs w:val="24"/>
              </w:rPr>
              <w:t>printed</w:t>
            </w:r>
            <w:r w:rsidR="00435AEF" w:rsidRPr="0039710F">
              <w:rPr>
                <w:spacing w:val="-3"/>
                <w:sz w:val="24"/>
                <w:szCs w:val="24"/>
              </w:rPr>
              <w:t xml:space="preserve"> </w:t>
            </w:r>
            <w:r w:rsidR="00435AEF" w:rsidRPr="0039710F">
              <w:rPr>
                <w:sz w:val="24"/>
                <w:szCs w:val="24"/>
              </w:rPr>
              <w:t>below</w:t>
            </w:r>
            <w:r w:rsidR="00435AEF" w:rsidRPr="0039710F">
              <w:rPr>
                <w:spacing w:val="-2"/>
                <w:sz w:val="24"/>
                <w:szCs w:val="24"/>
              </w:rPr>
              <w:t xml:space="preserve"> </w:t>
            </w:r>
            <w:r w:rsidR="00435AEF" w:rsidRPr="0039710F">
              <w:rPr>
                <w:sz w:val="24"/>
                <w:szCs w:val="24"/>
              </w:rPr>
              <w:t>the</w:t>
            </w:r>
            <w:r w:rsidR="00435AEF" w:rsidRPr="0039710F">
              <w:rPr>
                <w:spacing w:val="-3"/>
                <w:sz w:val="24"/>
                <w:szCs w:val="24"/>
              </w:rPr>
              <w:t xml:space="preserve"> </w:t>
            </w:r>
            <w:r w:rsidR="00435AEF" w:rsidRPr="0039710F">
              <w:rPr>
                <w:sz w:val="24"/>
                <w:szCs w:val="24"/>
              </w:rPr>
              <w:t>signature.</w:t>
            </w:r>
          </w:p>
          <w:p w14:paraId="71B89CFA" w14:textId="77777777" w:rsidR="00435AEF" w:rsidRDefault="00465A58" w:rsidP="002E7E41">
            <w:pPr>
              <w:pStyle w:val="TableParagraph"/>
              <w:numPr>
                <w:ilvl w:val="1"/>
                <w:numId w:val="104"/>
              </w:numPr>
              <w:spacing w:before="75" w:line="276" w:lineRule="auto"/>
              <w:ind w:left="357" w:right="389"/>
              <w:jc w:val="both"/>
              <w:rPr>
                <w:sz w:val="24"/>
                <w:szCs w:val="24"/>
              </w:rPr>
            </w:pPr>
            <w:r w:rsidRPr="0039710F">
              <w:rPr>
                <w:sz w:val="24"/>
                <w:szCs w:val="24"/>
              </w:rPr>
              <w:t xml:space="preserve"> </w:t>
            </w:r>
            <w:r w:rsidR="00435AEF" w:rsidRPr="0039710F">
              <w:rPr>
                <w:sz w:val="24"/>
                <w:szCs w:val="24"/>
              </w:rPr>
              <w:t>Any interlineation, erasures, or overwriting shall be valid</w:t>
            </w:r>
            <w:r w:rsidR="00435AEF" w:rsidRPr="0039710F">
              <w:rPr>
                <w:spacing w:val="1"/>
                <w:sz w:val="24"/>
                <w:szCs w:val="24"/>
              </w:rPr>
              <w:t xml:space="preserve"> </w:t>
            </w:r>
            <w:r w:rsidR="00435AEF" w:rsidRPr="0039710F">
              <w:rPr>
                <w:sz w:val="24"/>
                <w:szCs w:val="24"/>
              </w:rPr>
              <w:t>only</w:t>
            </w:r>
            <w:r w:rsidR="00435AEF" w:rsidRPr="0039710F">
              <w:rPr>
                <w:spacing w:val="-5"/>
                <w:sz w:val="24"/>
                <w:szCs w:val="24"/>
              </w:rPr>
              <w:t xml:space="preserve"> </w:t>
            </w:r>
            <w:r w:rsidR="00435AEF" w:rsidRPr="0039710F">
              <w:rPr>
                <w:sz w:val="24"/>
                <w:szCs w:val="24"/>
              </w:rPr>
              <w:t>if they</w:t>
            </w:r>
            <w:r w:rsidR="00435AEF" w:rsidRPr="0039710F">
              <w:rPr>
                <w:spacing w:val="-4"/>
                <w:sz w:val="24"/>
                <w:szCs w:val="24"/>
              </w:rPr>
              <w:t xml:space="preserve"> </w:t>
            </w:r>
            <w:r w:rsidR="00435AEF" w:rsidRPr="0039710F">
              <w:rPr>
                <w:sz w:val="24"/>
                <w:szCs w:val="24"/>
              </w:rPr>
              <w:t>are</w:t>
            </w:r>
            <w:r w:rsidR="00435AEF" w:rsidRPr="0039710F">
              <w:rPr>
                <w:spacing w:val="-2"/>
                <w:sz w:val="24"/>
                <w:szCs w:val="24"/>
              </w:rPr>
              <w:t xml:space="preserve"> </w:t>
            </w:r>
            <w:r w:rsidR="00435AEF" w:rsidRPr="0039710F">
              <w:rPr>
                <w:sz w:val="24"/>
                <w:szCs w:val="24"/>
              </w:rPr>
              <w:t>signed or</w:t>
            </w:r>
            <w:r w:rsidR="00435AEF" w:rsidRPr="0039710F">
              <w:rPr>
                <w:spacing w:val="2"/>
                <w:sz w:val="24"/>
                <w:szCs w:val="24"/>
              </w:rPr>
              <w:t xml:space="preserve"> </w:t>
            </w:r>
            <w:r w:rsidR="00435AEF" w:rsidRPr="0039710F">
              <w:rPr>
                <w:sz w:val="24"/>
                <w:szCs w:val="24"/>
              </w:rPr>
              <w:t>initialed by</w:t>
            </w:r>
            <w:r w:rsidR="00435AEF" w:rsidRPr="0039710F">
              <w:rPr>
                <w:spacing w:val="-4"/>
                <w:sz w:val="24"/>
                <w:szCs w:val="24"/>
              </w:rPr>
              <w:t xml:space="preserve"> </w:t>
            </w:r>
            <w:r w:rsidR="00435AEF" w:rsidRPr="0039710F">
              <w:rPr>
                <w:sz w:val="24"/>
                <w:szCs w:val="24"/>
              </w:rPr>
              <w:t xml:space="preserve">the </w:t>
            </w:r>
            <w:proofErr w:type="spellStart"/>
            <w:r w:rsidR="00435AEF" w:rsidRPr="0039710F">
              <w:rPr>
                <w:sz w:val="24"/>
                <w:szCs w:val="24"/>
              </w:rPr>
              <w:t>authorised</w:t>
            </w:r>
            <w:proofErr w:type="spellEnd"/>
            <w:r w:rsidR="00435AEF" w:rsidRPr="0039710F">
              <w:rPr>
                <w:sz w:val="24"/>
                <w:szCs w:val="24"/>
              </w:rPr>
              <w:t xml:space="preserve"> person</w:t>
            </w:r>
            <w:r w:rsidR="00435AEF" w:rsidRPr="0039710F">
              <w:rPr>
                <w:spacing w:val="-57"/>
                <w:sz w:val="24"/>
                <w:szCs w:val="24"/>
              </w:rPr>
              <w:t xml:space="preserve"> </w:t>
            </w:r>
            <w:r w:rsidR="00435AEF" w:rsidRPr="0039710F">
              <w:rPr>
                <w:sz w:val="24"/>
                <w:szCs w:val="24"/>
              </w:rPr>
              <w:t>signing</w:t>
            </w:r>
            <w:r w:rsidR="00435AEF" w:rsidRPr="0039710F">
              <w:rPr>
                <w:spacing w:val="-3"/>
                <w:sz w:val="24"/>
                <w:szCs w:val="24"/>
              </w:rPr>
              <w:t xml:space="preserve"> </w:t>
            </w:r>
            <w:r w:rsidR="00435AEF" w:rsidRPr="0039710F">
              <w:rPr>
                <w:sz w:val="24"/>
                <w:szCs w:val="24"/>
              </w:rPr>
              <w:t>the bid.</w:t>
            </w:r>
          </w:p>
          <w:p w14:paraId="70CEE218" w14:textId="1DD0E39C" w:rsidR="00412299" w:rsidRPr="0039710F" w:rsidRDefault="00412299" w:rsidP="002F2C39">
            <w:pPr>
              <w:pStyle w:val="TableParagraph"/>
              <w:spacing w:before="75" w:line="276" w:lineRule="auto"/>
              <w:ind w:left="357" w:right="389"/>
              <w:jc w:val="both"/>
              <w:rPr>
                <w:sz w:val="24"/>
                <w:szCs w:val="24"/>
              </w:rPr>
            </w:pPr>
          </w:p>
        </w:tc>
      </w:tr>
    </w:tbl>
    <w:p w14:paraId="51DD72D4" w14:textId="77777777" w:rsidR="00BB4822" w:rsidRPr="0039710F" w:rsidRDefault="00BB4822" w:rsidP="002E7E41">
      <w:pPr>
        <w:spacing w:line="276" w:lineRule="auto"/>
        <w:rPr>
          <w:vanish/>
        </w:rPr>
      </w:pPr>
    </w:p>
    <w:tbl>
      <w:tblPr>
        <w:tblW w:w="9389" w:type="dxa"/>
        <w:tblInd w:w="116" w:type="dxa"/>
        <w:tblLayout w:type="fixed"/>
        <w:tblCellMar>
          <w:left w:w="0" w:type="dxa"/>
          <w:right w:w="0" w:type="dxa"/>
        </w:tblCellMar>
        <w:tblLook w:val="01E0" w:firstRow="1" w:lastRow="1" w:firstColumn="1" w:lastColumn="1" w:noHBand="0" w:noVBand="0"/>
      </w:tblPr>
      <w:tblGrid>
        <w:gridCol w:w="9389"/>
      </w:tblGrid>
      <w:tr w:rsidR="00435AEF" w:rsidRPr="0039710F" w14:paraId="6D2A1C5B" w14:textId="77777777" w:rsidTr="00435AEF">
        <w:trPr>
          <w:trHeight w:val="536"/>
        </w:trPr>
        <w:tc>
          <w:tcPr>
            <w:tcW w:w="9389" w:type="dxa"/>
          </w:tcPr>
          <w:p w14:paraId="378B1179" w14:textId="77777777" w:rsidR="00435AEF" w:rsidRPr="0039710F" w:rsidRDefault="00435AEF" w:rsidP="002E7E41">
            <w:pPr>
              <w:pStyle w:val="TableParagraph"/>
              <w:tabs>
                <w:tab w:val="left" w:pos="2506"/>
              </w:tabs>
              <w:spacing w:before="75" w:line="276" w:lineRule="auto"/>
              <w:ind w:left="2007"/>
              <w:rPr>
                <w:b/>
                <w:sz w:val="24"/>
                <w:szCs w:val="24"/>
              </w:rPr>
            </w:pPr>
            <w:r w:rsidRPr="0039710F">
              <w:rPr>
                <w:b/>
                <w:sz w:val="24"/>
                <w:szCs w:val="24"/>
              </w:rPr>
              <w:t>D.</w:t>
            </w:r>
            <w:r w:rsidRPr="0039710F">
              <w:rPr>
                <w:b/>
                <w:sz w:val="24"/>
                <w:szCs w:val="24"/>
              </w:rPr>
              <w:tab/>
              <w:t>Submission</w:t>
            </w:r>
            <w:r w:rsidRPr="0039710F">
              <w:rPr>
                <w:b/>
                <w:spacing w:val="-3"/>
                <w:sz w:val="24"/>
                <w:szCs w:val="24"/>
              </w:rPr>
              <w:t xml:space="preserve"> </w:t>
            </w:r>
            <w:r w:rsidRPr="0039710F">
              <w:rPr>
                <w:b/>
                <w:sz w:val="24"/>
                <w:szCs w:val="24"/>
              </w:rPr>
              <w:t>and</w:t>
            </w:r>
            <w:r w:rsidRPr="0039710F">
              <w:rPr>
                <w:b/>
                <w:spacing w:val="-3"/>
                <w:sz w:val="24"/>
                <w:szCs w:val="24"/>
              </w:rPr>
              <w:t xml:space="preserve"> </w:t>
            </w:r>
            <w:r w:rsidRPr="0039710F">
              <w:rPr>
                <w:b/>
                <w:sz w:val="24"/>
                <w:szCs w:val="24"/>
              </w:rPr>
              <w:t>Opening</w:t>
            </w:r>
            <w:r w:rsidRPr="0039710F">
              <w:rPr>
                <w:b/>
                <w:spacing w:val="-1"/>
                <w:sz w:val="24"/>
                <w:szCs w:val="24"/>
              </w:rPr>
              <w:t xml:space="preserve"> </w:t>
            </w:r>
            <w:r w:rsidRPr="0039710F">
              <w:rPr>
                <w:b/>
                <w:sz w:val="24"/>
                <w:szCs w:val="24"/>
              </w:rPr>
              <w:t>of</w:t>
            </w:r>
            <w:r w:rsidRPr="0039710F">
              <w:rPr>
                <w:b/>
                <w:spacing w:val="-2"/>
                <w:sz w:val="24"/>
                <w:szCs w:val="24"/>
              </w:rPr>
              <w:t xml:space="preserve"> </w:t>
            </w:r>
            <w:r w:rsidRPr="0039710F">
              <w:rPr>
                <w:b/>
                <w:sz w:val="24"/>
                <w:szCs w:val="24"/>
              </w:rPr>
              <w:t>Bids</w:t>
            </w:r>
          </w:p>
        </w:tc>
      </w:tr>
    </w:tbl>
    <w:p w14:paraId="038EC141" w14:textId="77777777" w:rsidR="00BB4822" w:rsidRPr="0039710F" w:rsidRDefault="00BB4822" w:rsidP="002E7E41">
      <w:pPr>
        <w:spacing w:line="276" w:lineRule="auto"/>
        <w:rPr>
          <w:vanish/>
        </w:rPr>
      </w:pPr>
    </w:p>
    <w:tbl>
      <w:tblPr>
        <w:tblW w:w="10948" w:type="dxa"/>
        <w:tblInd w:w="-1026" w:type="dxa"/>
        <w:tblLayout w:type="fixed"/>
        <w:tblLook w:val="01E0" w:firstRow="1" w:lastRow="1" w:firstColumn="1" w:lastColumn="1" w:noHBand="0" w:noVBand="0"/>
      </w:tblPr>
      <w:tblGrid>
        <w:gridCol w:w="2869"/>
        <w:gridCol w:w="8079"/>
      </w:tblGrid>
      <w:tr w:rsidR="00435AEF" w:rsidRPr="0039710F" w14:paraId="11E23666" w14:textId="77777777" w:rsidTr="00DF2937">
        <w:trPr>
          <w:trHeight w:val="1266"/>
        </w:trPr>
        <w:tc>
          <w:tcPr>
            <w:tcW w:w="2869" w:type="dxa"/>
          </w:tcPr>
          <w:p w14:paraId="16988733" w14:textId="77777777" w:rsidR="00435AEF" w:rsidRPr="0039710F" w:rsidRDefault="00435AEF" w:rsidP="002E7E41">
            <w:pPr>
              <w:pStyle w:val="TableParagraph"/>
              <w:numPr>
                <w:ilvl w:val="0"/>
                <w:numId w:val="104"/>
              </w:numPr>
              <w:spacing w:before="80" w:line="276" w:lineRule="auto"/>
              <w:ind w:left="455" w:right="329"/>
              <w:rPr>
                <w:b/>
                <w:sz w:val="24"/>
                <w:szCs w:val="24"/>
              </w:rPr>
            </w:pPr>
            <w:r w:rsidRPr="0039710F">
              <w:rPr>
                <w:b/>
                <w:sz w:val="24"/>
                <w:szCs w:val="24"/>
              </w:rPr>
              <w:t>Sealing and Marking of Bids</w:t>
            </w:r>
          </w:p>
        </w:tc>
        <w:tc>
          <w:tcPr>
            <w:tcW w:w="8079" w:type="dxa"/>
          </w:tcPr>
          <w:p w14:paraId="57ACDD07" w14:textId="25AABE1F" w:rsidR="00D94A49" w:rsidRPr="0039710F" w:rsidRDefault="00621391" w:rsidP="002E7E41">
            <w:pPr>
              <w:pStyle w:val="TableParagraph"/>
              <w:numPr>
                <w:ilvl w:val="1"/>
                <w:numId w:val="106"/>
              </w:numPr>
              <w:spacing w:before="75" w:line="276" w:lineRule="auto"/>
              <w:ind w:right="555"/>
              <w:rPr>
                <w:sz w:val="24"/>
                <w:szCs w:val="24"/>
              </w:rPr>
            </w:pPr>
            <w:r w:rsidRPr="0039710F">
              <w:rPr>
                <w:sz w:val="24"/>
                <w:szCs w:val="24"/>
              </w:rPr>
              <w:t xml:space="preserve"> </w:t>
            </w:r>
            <w:r w:rsidR="009655C1" w:rsidRPr="0039710F">
              <w:rPr>
                <w:sz w:val="24"/>
                <w:szCs w:val="24"/>
              </w:rPr>
              <w:t xml:space="preserve">Bidders must </w:t>
            </w:r>
            <w:r w:rsidR="009655C1" w:rsidRPr="0039710F">
              <w:rPr>
                <w:sz w:val="24"/>
                <w:szCs w:val="24"/>
                <w:u w:val="single"/>
              </w:rPr>
              <w:t>always</w:t>
            </w:r>
            <w:r w:rsidR="009655C1" w:rsidRPr="0039710F">
              <w:rPr>
                <w:sz w:val="24"/>
                <w:szCs w:val="24"/>
              </w:rPr>
              <w:t xml:space="preserve"> submit their bids by mail or by hand</w:t>
            </w:r>
            <w:r w:rsidR="009655C1" w:rsidRPr="0039710F">
              <w:rPr>
                <w:spacing w:val="1"/>
                <w:sz w:val="24"/>
                <w:szCs w:val="24"/>
              </w:rPr>
              <w:t xml:space="preserve"> </w:t>
            </w:r>
            <w:r w:rsidR="009655C1" w:rsidRPr="0039710F">
              <w:rPr>
                <w:sz w:val="24"/>
                <w:szCs w:val="24"/>
              </w:rPr>
              <w:t>delivery. Bidders submitting</w:t>
            </w:r>
            <w:r w:rsidR="009655C1" w:rsidRPr="0039710F">
              <w:rPr>
                <w:spacing w:val="-3"/>
                <w:sz w:val="24"/>
                <w:szCs w:val="24"/>
              </w:rPr>
              <w:t xml:space="preserve"> </w:t>
            </w:r>
            <w:r w:rsidR="009655C1" w:rsidRPr="0039710F">
              <w:rPr>
                <w:sz w:val="24"/>
                <w:szCs w:val="24"/>
              </w:rPr>
              <w:t>bids by</w:t>
            </w:r>
            <w:r w:rsidR="009655C1" w:rsidRPr="0039710F">
              <w:rPr>
                <w:spacing w:val="-5"/>
                <w:sz w:val="24"/>
                <w:szCs w:val="24"/>
              </w:rPr>
              <w:t xml:space="preserve"> </w:t>
            </w:r>
            <w:r w:rsidR="009655C1" w:rsidRPr="0039710F">
              <w:rPr>
                <w:sz w:val="24"/>
                <w:szCs w:val="24"/>
              </w:rPr>
              <w:t>mail or by</w:t>
            </w:r>
            <w:r w:rsidR="009655C1" w:rsidRPr="0039710F">
              <w:rPr>
                <w:spacing w:val="-5"/>
                <w:sz w:val="24"/>
                <w:szCs w:val="24"/>
              </w:rPr>
              <w:t xml:space="preserve"> </w:t>
            </w:r>
            <w:r w:rsidR="009655C1" w:rsidRPr="0039710F">
              <w:rPr>
                <w:sz w:val="24"/>
                <w:szCs w:val="24"/>
              </w:rPr>
              <w:t>hand delivery,</w:t>
            </w:r>
            <w:r w:rsidR="009655C1" w:rsidRPr="0039710F">
              <w:rPr>
                <w:spacing w:val="-57"/>
                <w:sz w:val="24"/>
                <w:szCs w:val="24"/>
              </w:rPr>
              <w:t xml:space="preserve"> </w:t>
            </w:r>
            <w:r w:rsidR="009655C1" w:rsidRPr="0039710F">
              <w:rPr>
                <w:sz w:val="24"/>
                <w:szCs w:val="24"/>
              </w:rPr>
              <w:t>shall</w:t>
            </w:r>
            <w:r w:rsidR="009655C1" w:rsidRPr="0039710F">
              <w:rPr>
                <w:spacing w:val="-1"/>
                <w:sz w:val="24"/>
                <w:szCs w:val="24"/>
              </w:rPr>
              <w:t xml:space="preserve"> </w:t>
            </w:r>
            <w:r w:rsidR="009655C1" w:rsidRPr="0039710F">
              <w:rPr>
                <w:sz w:val="24"/>
                <w:szCs w:val="24"/>
              </w:rPr>
              <w:t>enclose the</w:t>
            </w:r>
            <w:r w:rsidR="009655C1" w:rsidRPr="0039710F">
              <w:rPr>
                <w:spacing w:val="-1"/>
                <w:sz w:val="24"/>
                <w:szCs w:val="24"/>
              </w:rPr>
              <w:t xml:space="preserve"> </w:t>
            </w:r>
            <w:r w:rsidR="009655C1" w:rsidRPr="0039710F">
              <w:rPr>
                <w:sz w:val="24"/>
                <w:szCs w:val="24"/>
              </w:rPr>
              <w:t>original</w:t>
            </w:r>
            <w:r w:rsidR="009655C1" w:rsidRPr="0039710F">
              <w:rPr>
                <w:spacing w:val="1"/>
                <w:sz w:val="24"/>
                <w:szCs w:val="24"/>
              </w:rPr>
              <w:t xml:space="preserve"> </w:t>
            </w:r>
            <w:r w:rsidR="009655C1" w:rsidRPr="0039710F">
              <w:rPr>
                <w:sz w:val="24"/>
                <w:szCs w:val="24"/>
              </w:rPr>
              <w:t>and each copy</w:t>
            </w:r>
            <w:r w:rsidR="009655C1" w:rsidRPr="0039710F">
              <w:rPr>
                <w:spacing w:val="-6"/>
                <w:sz w:val="24"/>
                <w:szCs w:val="24"/>
              </w:rPr>
              <w:t xml:space="preserve"> </w:t>
            </w:r>
            <w:r w:rsidR="009655C1" w:rsidRPr="0039710F">
              <w:rPr>
                <w:sz w:val="24"/>
                <w:szCs w:val="24"/>
              </w:rPr>
              <w:t>of the</w:t>
            </w:r>
            <w:r w:rsidR="009655C1" w:rsidRPr="0039710F">
              <w:rPr>
                <w:spacing w:val="-2"/>
                <w:sz w:val="24"/>
                <w:szCs w:val="24"/>
              </w:rPr>
              <w:t xml:space="preserve"> </w:t>
            </w:r>
            <w:r w:rsidR="009655C1" w:rsidRPr="0039710F">
              <w:rPr>
                <w:sz w:val="24"/>
                <w:szCs w:val="24"/>
              </w:rPr>
              <w:t>bid,</w:t>
            </w:r>
            <w:r w:rsidR="009655C1" w:rsidRPr="0039710F">
              <w:rPr>
                <w:spacing w:val="1"/>
                <w:sz w:val="24"/>
                <w:szCs w:val="24"/>
              </w:rPr>
              <w:t xml:space="preserve"> </w:t>
            </w:r>
            <w:r w:rsidR="009655C1" w:rsidRPr="0039710F">
              <w:rPr>
                <w:sz w:val="24"/>
                <w:szCs w:val="24"/>
              </w:rPr>
              <w:t>including alternative bids, if permitted in accordance with ITB 13, in three (3) separate envelopes, sealed and duly marked as “Original”, “Copy” and “ALTERNATIVE”, respectively. All three (3) envelopes shall then be enclosed in one (1) single envelope. The rest of the procedure shall be in accordance with ITB 21.2 and 21.3. Submission of bids electronically is prohibited.</w:t>
            </w:r>
          </w:p>
          <w:p w14:paraId="095E09FF" w14:textId="4058BBAE" w:rsidR="009655C1" w:rsidRPr="0039710F" w:rsidRDefault="00621391" w:rsidP="002E7E41">
            <w:pPr>
              <w:pStyle w:val="TableParagraph"/>
              <w:numPr>
                <w:ilvl w:val="1"/>
                <w:numId w:val="106"/>
              </w:numPr>
              <w:spacing w:before="75" w:line="276" w:lineRule="auto"/>
              <w:ind w:right="555"/>
              <w:rPr>
                <w:sz w:val="24"/>
                <w:szCs w:val="24"/>
              </w:rPr>
            </w:pPr>
            <w:r w:rsidRPr="0039710F">
              <w:rPr>
                <w:sz w:val="24"/>
                <w:szCs w:val="24"/>
              </w:rPr>
              <w:t xml:space="preserve"> </w:t>
            </w:r>
            <w:r w:rsidR="009655C1" w:rsidRPr="0039710F">
              <w:rPr>
                <w:sz w:val="24"/>
                <w:szCs w:val="24"/>
              </w:rPr>
              <w:t>The inner and outer envelopes shall:</w:t>
            </w:r>
          </w:p>
          <w:p w14:paraId="77B22777" w14:textId="77777777" w:rsidR="009655C1" w:rsidRPr="0039710F" w:rsidRDefault="009655C1" w:rsidP="002E7E41">
            <w:pPr>
              <w:pStyle w:val="TableParagraph"/>
              <w:numPr>
                <w:ilvl w:val="0"/>
                <w:numId w:val="105"/>
              </w:numPr>
              <w:spacing w:before="75" w:line="276" w:lineRule="auto"/>
              <w:ind w:right="555"/>
              <w:jc w:val="both"/>
              <w:rPr>
                <w:sz w:val="24"/>
                <w:szCs w:val="24"/>
              </w:rPr>
            </w:pPr>
            <w:r w:rsidRPr="0039710F">
              <w:rPr>
                <w:sz w:val="24"/>
                <w:szCs w:val="24"/>
              </w:rPr>
              <w:t>bear the name and address of the bidder;</w:t>
            </w:r>
          </w:p>
          <w:p w14:paraId="08A10A67" w14:textId="080442B5" w:rsidR="009655C1" w:rsidRPr="0039710F" w:rsidRDefault="009655C1" w:rsidP="002E7E41">
            <w:pPr>
              <w:pStyle w:val="TableParagraph"/>
              <w:numPr>
                <w:ilvl w:val="0"/>
                <w:numId w:val="105"/>
              </w:numPr>
              <w:spacing w:before="75" w:line="276" w:lineRule="auto"/>
              <w:ind w:right="555"/>
              <w:rPr>
                <w:sz w:val="24"/>
                <w:szCs w:val="24"/>
              </w:rPr>
            </w:pPr>
            <w:r w:rsidRPr="0039710F">
              <w:rPr>
                <w:sz w:val="24"/>
                <w:szCs w:val="24"/>
              </w:rPr>
              <w:t>be addressed to the procuring entity in accordance with ITB 22.1;</w:t>
            </w:r>
          </w:p>
          <w:p w14:paraId="2518C2CC" w14:textId="3ADF6527" w:rsidR="009655C1" w:rsidRPr="0039710F" w:rsidRDefault="009655C1" w:rsidP="002E7E41">
            <w:pPr>
              <w:pStyle w:val="TableParagraph"/>
              <w:numPr>
                <w:ilvl w:val="0"/>
                <w:numId w:val="105"/>
              </w:numPr>
              <w:spacing w:before="75" w:line="276" w:lineRule="auto"/>
              <w:ind w:right="555"/>
              <w:rPr>
                <w:sz w:val="24"/>
                <w:szCs w:val="24"/>
              </w:rPr>
            </w:pPr>
            <w:r w:rsidRPr="0039710F">
              <w:rPr>
                <w:sz w:val="24"/>
                <w:szCs w:val="24"/>
              </w:rPr>
              <w:t xml:space="preserve">bear the specific identification of this bidding process indicated in ITB 1.2 and any additional identification marks as </w:t>
            </w:r>
            <w:r w:rsidRPr="0039710F">
              <w:rPr>
                <w:b/>
                <w:sz w:val="24"/>
                <w:szCs w:val="24"/>
              </w:rPr>
              <w:t>specified in the BDS</w:t>
            </w:r>
            <w:r w:rsidRPr="0039710F">
              <w:rPr>
                <w:sz w:val="24"/>
                <w:szCs w:val="24"/>
              </w:rPr>
              <w:t>; and</w:t>
            </w:r>
          </w:p>
          <w:p w14:paraId="41F5DA7C" w14:textId="12552DDA" w:rsidR="009655C1" w:rsidRPr="0039710F" w:rsidRDefault="009655C1" w:rsidP="002E7E41">
            <w:pPr>
              <w:pStyle w:val="TableParagraph"/>
              <w:numPr>
                <w:ilvl w:val="0"/>
                <w:numId w:val="105"/>
              </w:numPr>
              <w:spacing w:before="75" w:line="276" w:lineRule="auto"/>
              <w:ind w:right="555"/>
              <w:rPr>
                <w:sz w:val="24"/>
                <w:szCs w:val="24"/>
              </w:rPr>
            </w:pPr>
            <w:proofErr w:type="gramStart"/>
            <w:r w:rsidRPr="0039710F">
              <w:rPr>
                <w:sz w:val="24"/>
                <w:szCs w:val="24"/>
              </w:rPr>
              <w:t>bear</w:t>
            </w:r>
            <w:proofErr w:type="gramEnd"/>
            <w:r w:rsidRPr="0039710F">
              <w:rPr>
                <w:sz w:val="24"/>
                <w:szCs w:val="24"/>
              </w:rPr>
              <w:t xml:space="preserve"> a warning to the effect that the envelope must not be opened before the time and date for bid opening in accordance with ITB 25.1 of this bidding document.</w:t>
            </w:r>
          </w:p>
          <w:p w14:paraId="0FCBA0BD" w14:textId="0C164E93" w:rsidR="009655C1" w:rsidRPr="0039710F" w:rsidRDefault="009B51B6" w:rsidP="002F2C39">
            <w:pPr>
              <w:pStyle w:val="TableParagraph"/>
              <w:numPr>
                <w:ilvl w:val="1"/>
                <w:numId w:val="106"/>
              </w:numPr>
              <w:spacing w:before="75" w:after="240" w:line="276" w:lineRule="auto"/>
              <w:ind w:left="640" w:right="555"/>
              <w:jc w:val="both"/>
              <w:rPr>
                <w:sz w:val="24"/>
                <w:szCs w:val="24"/>
              </w:rPr>
            </w:pPr>
            <w:r w:rsidRPr="0039710F">
              <w:rPr>
                <w:sz w:val="24"/>
                <w:szCs w:val="24"/>
              </w:rPr>
              <w:t xml:space="preserve"> </w:t>
            </w:r>
            <w:r w:rsidR="009836E6" w:rsidRPr="0039710F">
              <w:rPr>
                <w:sz w:val="24"/>
                <w:szCs w:val="24"/>
              </w:rPr>
              <w:t>If all envelopes are not sealed and marked as required, the</w:t>
            </w:r>
            <w:r w:rsidR="009836E6" w:rsidRPr="0039710F">
              <w:rPr>
                <w:spacing w:val="1"/>
                <w:sz w:val="24"/>
                <w:szCs w:val="24"/>
              </w:rPr>
              <w:t xml:space="preserve"> </w:t>
            </w:r>
            <w:r w:rsidR="009836E6" w:rsidRPr="0039710F">
              <w:rPr>
                <w:sz w:val="24"/>
                <w:szCs w:val="24"/>
              </w:rPr>
              <w:t>procuring entity will assume no responsibility for the</w:t>
            </w:r>
            <w:r w:rsidR="009836E6" w:rsidRPr="0039710F">
              <w:rPr>
                <w:spacing w:val="1"/>
                <w:sz w:val="24"/>
                <w:szCs w:val="24"/>
              </w:rPr>
              <w:t xml:space="preserve"> </w:t>
            </w:r>
            <w:r w:rsidR="009836E6" w:rsidRPr="0039710F">
              <w:rPr>
                <w:sz w:val="24"/>
                <w:szCs w:val="24"/>
              </w:rPr>
              <w:t>misplacement or premature opening of any bid. The procuring</w:t>
            </w:r>
            <w:r w:rsidR="009836E6" w:rsidRPr="0039710F">
              <w:rPr>
                <w:spacing w:val="1"/>
                <w:sz w:val="24"/>
                <w:szCs w:val="24"/>
              </w:rPr>
              <w:t xml:space="preserve"> </w:t>
            </w:r>
            <w:r w:rsidR="009836E6" w:rsidRPr="0039710F">
              <w:rPr>
                <w:sz w:val="24"/>
                <w:szCs w:val="24"/>
              </w:rPr>
              <w:t>entity</w:t>
            </w:r>
            <w:r w:rsidR="009836E6" w:rsidRPr="0039710F">
              <w:rPr>
                <w:spacing w:val="-4"/>
                <w:sz w:val="24"/>
                <w:szCs w:val="24"/>
              </w:rPr>
              <w:t xml:space="preserve"> </w:t>
            </w:r>
            <w:r w:rsidR="009836E6" w:rsidRPr="0039710F">
              <w:rPr>
                <w:sz w:val="24"/>
                <w:szCs w:val="24"/>
              </w:rPr>
              <w:t>also</w:t>
            </w:r>
            <w:r w:rsidR="009836E6" w:rsidRPr="0039710F">
              <w:rPr>
                <w:spacing w:val="1"/>
                <w:sz w:val="24"/>
                <w:szCs w:val="24"/>
              </w:rPr>
              <w:t xml:space="preserve"> </w:t>
            </w:r>
            <w:r w:rsidR="009836E6" w:rsidRPr="0039710F">
              <w:rPr>
                <w:sz w:val="24"/>
                <w:szCs w:val="24"/>
              </w:rPr>
              <w:t>assumes</w:t>
            </w:r>
            <w:r w:rsidR="009836E6" w:rsidRPr="0039710F">
              <w:rPr>
                <w:spacing w:val="1"/>
                <w:sz w:val="24"/>
                <w:szCs w:val="24"/>
              </w:rPr>
              <w:t xml:space="preserve"> </w:t>
            </w:r>
            <w:r w:rsidR="009836E6" w:rsidRPr="0039710F">
              <w:rPr>
                <w:sz w:val="24"/>
                <w:szCs w:val="24"/>
              </w:rPr>
              <w:t>no</w:t>
            </w:r>
            <w:r w:rsidR="009836E6" w:rsidRPr="0039710F">
              <w:rPr>
                <w:spacing w:val="1"/>
                <w:sz w:val="24"/>
                <w:szCs w:val="24"/>
              </w:rPr>
              <w:t xml:space="preserve"> </w:t>
            </w:r>
            <w:r w:rsidR="009836E6" w:rsidRPr="0039710F">
              <w:rPr>
                <w:sz w:val="24"/>
                <w:szCs w:val="24"/>
              </w:rPr>
              <w:t>responsibility</w:t>
            </w:r>
            <w:r w:rsidR="009836E6" w:rsidRPr="0039710F">
              <w:rPr>
                <w:spacing w:val="-7"/>
                <w:sz w:val="24"/>
                <w:szCs w:val="24"/>
              </w:rPr>
              <w:t xml:space="preserve"> </w:t>
            </w:r>
            <w:r w:rsidR="009836E6" w:rsidRPr="0039710F">
              <w:rPr>
                <w:sz w:val="24"/>
                <w:szCs w:val="24"/>
              </w:rPr>
              <w:t>for</w:t>
            </w:r>
            <w:r w:rsidR="009836E6" w:rsidRPr="0039710F">
              <w:rPr>
                <w:spacing w:val="-1"/>
                <w:sz w:val="24"/>
                <w:szCs w:val="24"/>
              </w:rPr>
              <w:t xml:space="preserve"> </w:t>
            </w:r>
            <w:r w:rsidR="009836E6" w:rsidRPr="0039710F">
              <w:rPr>
                <w:sz w:val="24"/>
                <w:szCs w:val="24"/>
              </w:rPr>
              <w:t>delay</w:t>
            </w:r>
            <w:r w:rsidR="009836E6" w:rsidRPr="0039710F">
              <w:rPr>
                <w:spacing w:val="-4"/>
                <w:sz w:val="24"/>
                <w:szCs w:val="24"/>
              </w:rPr>
              <w:t xml:space="preserve"> </w:t>
            </w:r>
            <w:r w:rsidR="009836E6" w:rsidRPr="0039710F">
              <w:rPr>
                <w:sz w:val="24"/>
                <w:szCs w:val="24"/>
              </w:rPr>
              <w:t>in</w:t>
            </w:r>
            <w:r w:rsidR="009836E6" w:rsidRPr="0039710F">
              <w:rPr>
                <w:spacing w:val="1"/>
                <w:sz w:val="24"/>
                <w:szCs w:val="24"/>
              </w:rPr>
              <w:t xml:space="preserve"> </w:t>
            </w:r>
            <w:r w:rsidR="009836E6" w:rsidRPr="0039710F">
              <w:rPr>
                <w:sz w:val="24"/>
                <w:szCs w:val="24"/>
              </w:rPr>
              <w:t>courier</w:t>
            </w:r>
            <w:r w:rsidR="009836E6" w:rsidRPr="0039710F">
              <w:rPr>
                <w:spacing w:val="1"/>
                <w:sz w:val="24"/>
                <w:szCs w:val="24"/>
              </w:rPr>
              <w:t xml:space="preserve"> </w:t>
            </w:r>
            <w:r w:rsidR="009836E6" w:rsidRPr="0039710F">
              <w:rPr>
                <w:sz w:val="24"/>
                <w:szCs w:val="24"/>
              </w:rPr>
              <w:t>or</w:t>
            </w:r>
            <w:r w:rsidR="009836E6" w:rsidRPr="0039710F">
              <w:rPr>
                <w:spacing w:val="-1"/>
                <w:sz w:val="24"/>
                <w:szCs w:val="24"/>
              </w:rPr>
              <w:t xml:space="preserve"> </w:t>
            </w:r>
            <w:r w:rsidR="009836E6" w:rsidRPr="0039710F">
              <w:rPr>
                <w:sz w:val="24"/>
                <w:szCs w:val="24"/>
              </w:rPr>
              <w:t>any</w:t>
            </w:r>
            <w:r w:rsidR="009836E6" w:rsidRPr="0039710F">
              <w:rPr>
                <w:spacing w:val="-57"/>
                <w:sz w:val="24"/>
                <w:szCs w:val="24"/>
              </w:rPr>
              <w:t xml:space="preserve"> </w:t>
            </w:r>
            <w:r w:rsidR="009836E6" w:rsidRPr="0039710F">
              <w:rPr>
                <w:sz w:val="24"/>
                <w:szCs w:val="24"/>
              </w:rPr>
              <w:t>other</w:t>
            </w:r>
            <w:r w:rsidR="009836E6" w:rsidRPr="0039710F">
              <w:rPr>
                <w:spacing w:val="-3"/>
                <w:sz w:val="24"/>
                <w:szCs w:val="24"/>
              </w:rPr>
              <w:t xml:space="preserve"> </w:t>
            </w:r>
            <w:r w:rsidR="009836E6" w:rsidRPr="0039710F">
              <w:rPr>
                <w:sz w:val="24"/>
                <w:szCs w:val="24"/>
              </w:rPr>
              <w:t>form of delivery.</w:t>
            </w:r>
          </w:p>
        </w:tc>
      </w:tr>
      <w:tr w:rsidR="009836E6" w:rsidRPr="0039710F" w14:paraId="7384156B" w14:textId="77777777" w:rsidTr="00DF2937">
        <w:trPr>
          <w:trHeight w:val="1266"/>
        </w:trPr>
        <w:tc>
          <w:tcPr>
            <w:tcW w:w="2869" w:type="dxa"/>
          </w:tcPr>
          <w:p w14:paraId="2E4DA253"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t>Deadline for Submission of Bids</w:t>
            </w:r>
          </w:p>
        </w:tc>
        <w:tc>
          <w:tcPr>
            <w:tcW w:w="8079" w:type="dxa"/>
          </w:tcPr>
          <w:p w14:paraId="735917A0" w14:textId="461B6156" w:rsidR="009836E6" w:rsidRPr="0039710F" w:rsidRDefault="00A73761" w:rsidP="002E7E41">
            <w:pPr>
              <w:pStyle w:val="TableParagraph"/>
              <w:numPr>
                <w:ilvl w:val="1"/>
                <w:numId w:val="106"/>
              </w:numPr>
              <w:spacing w:before="75" w:line="276" w:lineRule="auto"/>
              <w:ind w:left="595" w:right="555"/>
              <w:jc w:val="both"/>
              <w:rPr>
                <w:sz w:val="24"/>
                <w:szCs w:val="24"/>
              </w:rPr>
            </w:pPr>
            <w:r w:rsidRPr="0039710F">
              <w:rPr>
                <w:sz w:val="24"/>
                <w:szCs w:val="24"/>
              </w:rPr>
              <w:t xml:space="preserve"> </w:t>
            </w:r>
            <w:r w:rsidR="009836E6" w:rsidRPr="0039710F">
              <w:rPr>
                <w:sz w:val="24"/>
                <w:szCs w:val="24"/>
              </w:rPr>
              <w:t>Bids must be received by</w:t>
            </w:r>
            <w:r w:rsidR="009836E6" w:rsidRPr="0039710F">
              <w:rPr>
                <w:spacing w:val="-3"/>
                <w:sz w:val="24"/>
                <w:szCs w:val="24"/>
              </w:rPr>
              <w:t xml:space="preserve"> </w:t>
            </w:r>
            <w:r w:rsidR="009836E6" w:rsidRPr="0039710F">
              <w:rPr>
                <w:sz w:val="24"/>
                <w:szCs w:val="24"/>
              </w:rPr>
              <w:t>the procuring</w:t>
            </w:r>
            <w:r w:rsidR="009836E6" w:rsidRPr="0039710F">
              <w:rPr>
                <w:spacing w:val="-3"/>
                <w:sz w:val="24"/>
                <w:szCs w:val="24"/>
              </w:rPr>
              <w:t xml:space="preserve"> </w:t>
            </w:r>
            <w:r w:rsidR="009836E6" w:rsidRPr="0039710F">
              <w:rPr>
                <w:sz w:val="24"/>
                <w:szCs w:val="24"/>
              </w:rPr>
              <w:t>entity</w:t>
            </w:r>
            <w:r w:rsidR="009836E6" w:rsidRPr="0039710F">
              <w:rPr>
                <w:spacing w:val="-4"/>
                <w:sz w:val="24"/>
                <w:szCs w:val="24"/>
              </w:rPr>
              <w:t xml:space="preserve"> </w:t>
            </w:r>
            <w:r w:rsidR="009836E6" w:rsidRPr="0039710F">
              <w:rPr>
                <w:sz w:val="24"/>
                <w:szCs w:val="24"/>
              </w:rPr>
              <w:t>at the</w:t>
            </w:r>
            <w:r w:rsidR="009836E6" w:rsidRPr="0039710F">
              <w:rPr>
                <w:spacing w:val="-1"/>
                <w:sz w:val="24"/>
                <w:szCs w:val="24"/>
              </w:rPr>
              <w:t xml:space="preserve"> </w:t>
            </w:r>
            <w:r w:rsidR="009836E6" w:rsidRPr="0039710F">
              <w:rPr>
                <w:sz w:val="24"/>
                <w:szCs w:val="24"/>
              </w:rPr>
              <w:t>address</w:t>
            </w:r>
            <w:r w:rsidR="009836E6" w:rsidRPr="0039710F">
              <w:rPr>
                <w:spacing w:val="-57"/>
                <w:sz w:val="24"/>
                <w:szCs w:val="24"/>
              </w:rPr>
              <w:t xml:space="preserve"> </w:t>
            </w:r>
            <w:r w:rsidR="009836E6" w:rsidRPr="0039710F">
              <w:rPr>
                <w:sz w:val="24"/>
                <w:szCs w:val="24"/>
              </w:rPr>
              <w:t>and</w:t>
            </w:r>
            <w:r w:rsidR="009836E6" w:rsidRPr="0039710F">
              <w:rPr>
                <w:spacing w:val="-1"/>
                <w:sz w:val="24"/>
                <w:szCs w:val="24"/>
              </w:rPr>
              <w:t xml:space="preserve"> </w:t>
            </w:r>
            <w:r w:rsidR="009836E6" w:rsidRPr="0039710F">
              <w:rPr>
                <w:sz w:val="24"/>
                <w:szCs w:val="24"/>
              </w:rPr>
              <w:t>no</w:t>
            </w:r>
            <w:r w:rsidR="009836E6" w:rsidRPr="0039710F">
              <w:rPr>
                <w:spacing w:val="-1"/>
                <w:sz w:val="24"/>
                <w:szCs w:val="24"/>
              </w:rPr>
              <w:t xml:space="preserve"> </w:t>
            </w:r>
            <w:r w:rsidR="009836E6" w:rsidRPr="0039710F">
              <w:rPr>
                <w:sz w:val="24"/>
                <w:szCs w:val="24"/>
              </w:rPr>
              <w:t>later than</w:t>
            </w:r>
            <w:r w:rsidR="009836E6" w:rsidRPr="0039710F">
              <w:rPr>
                <w:spacing w:val="-1"/>
                <w:sz w:val="24"/>
                <w:szCs w:val="24"/>
              </w:rPr>
              <w:t xml:space="preserve"> </w:t>
            </w:r>
            <w:r w:rsidR="009836E6" w:rsidRPr="0039710F">
              <w:rPr>
                <w:sz w:val="24"/>
                <w:szCs w:val="24"/>
              </w:rPr>
              <w:t>the date and time</w:t>
            </w:r>
            <w:r w:rsidR="009836E6" w:rsidRPr="0039710F">
              <w:rPr>
                <w:spacing w:val="-1"/>
                <w:sz w:val="24"/>
                <w:szCs w:val="24"/>
              </w:rPr>
              <w:t xml:space="preserve"> </w:t>
            </w:r>
            <w:r w:rsidR="009836E6" w:rsidRPr="0039710F">
              <w:rPr>
                <w:b/>
                <w:sz w:val="24"/>
                <w:szCs w:val="24"/>
              </w:rPr>
              <w:t>indicated</w:t>
            </w:r>
            <w:r w:rsidR="009836E6" w:rsidRPr="0039710F">
              <w:rPr>
                <w:b/>
                <w:spacing w:val="-1"/>
                <w:sz w:val="24"/>
                <w:szCs w:val="24"/>
              </w:rPr>
              <w:t xml:space="preserve"> </w:t>
            </w:r>
            <w:r w:rsidR="009836E6" w:rsidRPr="0039710F">
              <w:rPr>
                <w:b/>
                <w:sz w:val="24"/>
                <w:szCs w:val="24"/>
              </w:rPr>
              <w:t>in</w:t>
            </w:r>
            <w:r w:rsidR="009836E6" w:rsidRPr="0039710F">
              <w:rPr>
                <w:b/>
                <w:spacing w:val="1"/>
                <w:sz w:val="24"/>
                <w:szCs w:val="24"/>
              </w:rPr>
              <w:t xml:space="preserve"> </w:t>
            </w:r>
            <w:r w:rsidR="009836E6" w:rsidRPr="0039710F">
              <w:rPr>
                <w:b/>
                <w:sz w:val="24"/>
                <w:szCs w:val="24"/>
              </w:rPr>
              <w:t>the</w:t>
            </w:r>
            <w:r w:rsidR="009836E6" w:rsidRPr="0039710F">
              <w:rPr>
                <w:b/>
                <w:spacing w:val="-2"/>
                <w:sz w:val="24"/>
                <w:szCs w:val="24"/>
              </w:rPr>
              <w:t xml:space="preserve"> </w:t>
            </w:r>
            <w:r w:rsidR="009836E6" w:rsidRPr="0039710F">
              <w:rPr>
                <w:b/>
                <w:sz w:val="24"/>
                <w:szCs w:val="24"/>
              </w:rPr>
              <w:t>BDS</w:t>
            </w:r>
            <w:r w:rsidR="009836E6" w:rsidRPr="0039710F">
              <w:rPr>
                <w:sz w:val="24"/>
                <w:szCs w:val="24"/>
              </w:rPr>
              <w:t>.</w:t>
            </w:r>
          </w:p>
          <w:p w14:paraId="3BEC4E49" w14:textId="75E925EC" w:rsidR="009836E6" w:rsidRPr="0039710F" w:rsidRDefault="00A73761" w:rsidP="002F2C39">
            <w:pPr>
              <w:pStyle w:val="TableParagraph"/>
              <w:numPr>
                <w:ilvl w:val="1"/>
                <w:numId w:val="106"/>
              </w:numPr>
              <w:spacing w:before="75" w:after="240" w:line="276" w:lineRule="auto"/>
              <w:ind w:left="595" w:right="555"/>
              <w:jc w:val="both"/>
              <w:rPr>
                <w:sz w:val="24"/>
                <w:szCs w:val="24"/>
              </w:rPr>
            </w:pPr>
            <w:r w:rsidRPr="0039710F">
              <w:rPr>
                <w:sz w:val="24"/>
                <w:szCs w:val="24"/>
              </w:rPr>
              <w:t xml:space="preserve"> </w:t>
            </w:r>
            <w:r w:rsidR="009836E6" w:rsidRPr="0039710F">
              <w:rPr>
                <w:sz w:val="24"/>
                <w:szCs w:val="24"/>
              </w:rPr>
              <w:t>The</w:t>
            </w:r>
            <w:r w:rsidR="009836E6" w:rsidRPr="0039710F">
              <w:rPr>
                <w:spacing w:val="-3"/>
                <w:sz w:val="24"/>
                <w:szCs w:val="24"/>
              </w:rPr>
              <w:t xml:space="preserve"> </w:t>
            </w:r>
            <w:r w:rsidR="009836E6" w:rsidRPr="0039710F">
              <w:rPr>
                <w:sz w:val="24"/>
                <w:szCs w:val="24"/>
              </w:rPr>
              <w:t>procuring</w:t>
            </w:r>
            <w:r w:rsidR="009836E6" w:rsidRPr="0039710F">
              <w:rPr>
                <w:spacing w:val="-1"/>
                <w:sz w:val="24"/>
                <w:szCs w:val="24"/>
              </w:rPr>
              <w:t xml:space="preserve"> </w:t>
            </w:r>
            <w:r w:rsidR="009836E6" w:rsidRPr="0039710F">
              <w:rPr>
                <w:sz w:val="24"/>
                <w:szCs w:val="24"/>
              </w:rPr>
              <w:t>entity</w:t>
            </w:r>
            <w:r w:rsidR="009836E6" w:rsidRPr="0039710F">
              <w:rPr>
                <w:spacing w:val="-5"/>
                <w:sz w:val="24"/>
                <w:szCs w:val="24"/>
              </w:rPr>
              <w:t xml:space="preserve"> </w:t>
            </w:r>
            <w:r w:rsidR="009836E6" w:rsidRPr="0039710F">
              <w:rPr>
                <w:sz w:val="24"/>
                <w:szCs w:val="24"/>
              </w:rPr>
              <w:t>may</w:t>
            </w:r>
            <w:r w:rsidR="009836E6" w:rsidRPr="0039710F">
              <w:rPr>
                <w:spacing w:val="-4"/>
                <w:sz w:val="24"/>
                <w:szCs w:val="24"/>
              </w:rPr>
              <w:t xml:space="preserve"> </w:t>
            </w:r>
            <w:r w:rsidR="009836E6" w:rsidRPr="0039710F">
              <w:rPr>
                <w:sz w:val="24"/>
                <w:szCs w:val="24"/>
              </w:rPr>
              <w:t>at its discretion,</w:t>
            </w:r>
            <w:r w:rsidR="009836E6" w:rsidRPr="0039710F">
              <w:rPr>
                <w:spacing w:val="-1"/>
                <w:sz w:val="24"/>
                <w:szCs w:val="24"/>
              </w:rPr>
              <w:t xml:space="preserve"> </w:t>
            </w:r>
            <w:r w:rsidR="009836E6" w:rsidRPr="0039710F">
              <w:rPr>
                <w:sz w:val="24"/>
                <w:szCs w:val="24"/>
              </w:rPr>
              <w:t>extend the</w:t>
            </w:r>
            <w:r w:rsidR="009836E6" w:rsidRPr="0039710F">
              <w:rPr>
                <w:spacing w:val="-1"/>
                <w:sz w:val="24"/>
                <w:szCs w:val="24"/>
              </w:rPr>
              <w:t xml:space="preserve"> </w:t>
            </w:r>
            <w:r w:rsidR="009836E6" w:rsidRPr="0039710F">
              <w:rPr>
                <w:sz w:val="24"/>
                <w:szCs w:val="24"/>
              </w:rPr>
              <w:t>deadline for the submission of bids by amending the bidding document</w:t>
            </w:r>
            <w:r w:rsidR="009836E6" w:rsidRPr="0039710F">
              <w:rPr>
                <w:spacing w:val="-57"/>
                <w:sz w:val="24"/>
                <w:szCs w:val="24"/>
              </w:rPr>
              <w:t xml:space="preserve"> </w:t>
            </w:r>
            <w:r w:rsidR="009836E6" w:rsidRPr="0039710F">
              <w:rPr>
                <w:sz w:val="24"/>
                <w:szCs w:val="24"/>
              </w:rPr>
              <w:t>in accordance with ITB 8, in which case all rights and</w:t>
            </w:r>
            <w:r w:rsidR="009836E6" w:rsidRPr="0039710F">
              <w:rPr>
                <w:spacing w:val="1"/>
                <w:sz w:val="24"/>
                <w:szCs w:val="24"/>
              </w:rPr>
              <w:t xml:space="preserve"> </w:t>
            </w:r>
            <w:r w:rsidR="009836E6" w:rsidRPr="0039710F">
              <w:rPr>
                <w:sz w:val="24"/>
                <w:szCs w:val="24"/>
              </w:rPr>
              <w:t>obligations of the procuring entity and bidders previously</w:t>
            </w:r>
            <w:r w:rsidR="009836E6" w:rsidRPr="0039710F">
              <w:rPr>
                <w:spacing w:val="1"/>
                <w:sz w:val="24"/>
                <w:szCs w:val="24"/>
              </w:rPr>
              <w:t xml:space="preserve"> </w:t>
            </w:r>
            <w:r w:rsidR="009836E6" w:rsidRPr="0039710F">
              <w:rPr>
                <w:sz w:val="24"/>
                <w:szCs w:val="24"/>
              </w:rPr>
              <w:t>subject to the deadline shall thereafter be subject to the</w:t>
            </w:r>
            <w:r w:rsidR="009836E6" w:rsidRPr="0039710F">
              <w:rPr>
                <w:spacing w:val="1"/>
                <w:sz w:val="24"/>
                <w:szCs w:val="24"/>
              </w:rPr>
              <w:t xml:space="preserve"> </w:t>
            </w:r>
            <w:r w:rsidR="009836E6" w:rsidRPr="0039710F">
              <w:rPr>
                <w:sz w:val="24"/>
                <w:szCs w:val="24"/>
              </w:rPr>
              <w:t>deadline</w:t>
            </w:r>
            <w:r w:rsidR="009836E6" w:rsidRPr="0039710F">
              <w:rPr>
                <w:spacing w:val="-2"/>
                <w:sz w:val="24"/>
                <w:szCs w:val="24"/>
              </w:rPr>
              <w:t xml:space="preserve"> </w:t>
            </w:r>
            <w:r w:rsidR="009836E6" w:rsidRPr="0039710F">
              <w:rPr>
                <w:sz w:val="24"/>
                <w:szCs w:val="24"/>
              </w:rPr>
              <w:t>as extended.</w:t>
            </w:r>
          </w:p>
        </w:tc>
      </w:tr>
      <w:tr w:rsidR="009836E6" w:rsidRPr="0039710F" w14:paraId="6B57FFCA" w14:textId="77777777" w:rsidTr="002F2C39">
        <w:trPr>
          <w:trHeight w:val="568"/>
        </w:trPr>
        <w:tc>
          <w:tcPr>
            <w:tcW w:w="2869" w:type="dxa"/>
          </w:tcPr>
          <w:p w14:paraId="2D368DFA"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lastRenderedPageBreak/>
              <w:t>Late Bids</w:t>
            </w:r>
          </w:p>
        </w:tc>
        <w:tc>
          <w:tcPr>
            <w:tcW w:w="8079" w:type="dxa"/>
          </w:tcPr>
          <w:p w14:paraId="20F17D13"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The procuring entity shall not consider any bid that arrives</w:t>
            </w:r>
            <w:r w:rsidRPr="0039710F">
              <w:rPr>
                <w:spacing w:val="1"/>
                <w:sz w:val="24"/>
                <w:szCs w:val="24"/>
              </w:rPr>
              <w:t xml:space="preserve"> </w:t>
            </w:r>
            <w:r w:rsidRPr="0039710F">
              <w:rPr>
                <w:sz w:val="24"/>
                <w:szCs w:val="24"/>
              </w:rPr>
              <w:t>after the deadline for submission of bids, in accordance with</w:t>
            </w:r>
            <w:r w:rsidRPr="0039710F">
              <w:rPr>
                <w:spacing w:val="1"/>
                <w:sz w:val="24"/>
                <w:szCs w:val="24"/>
              </w:rPr>
              <w:t xml:space="preserve"> </w:t>
            </w:r>
            <w:r w:rsidRPr="0039710F">
              <w:rPr>
                <w:sz w:val="24"/>
                <w:szCs w:val="24"/>
              </w:rPr>
              <w:t>ITB 22. Any bid received by the procuring entity after the</w:t>
            </w:r>
            <w:r w:rsidRPr="0039710F">
              <w:rPr>
                <w:spacing w:val="1"/>
                <w:sz w:val="24"/>
                <w:szCs w:val="24"/>
              </w:rPr>
              <w:t xml:space="preserve"> </w:t>
            </w:r>
            <w:r w:rsidRPr="0039710F">
              <w:rPr>
                <w:sz w:val="24"/>
                <w:szCs w:val="24"/>
              </w:rPr>
              <w:t>deadline</w:t>
            </w:r>
            <w:r w:rsidRPr="0039710F">
              <w:rPr>
                <w:spacing w:val="-4"/>
                <w:sz w:val="24"/>
                <w:szCs w:val="24"/>
              </w:rPr>
              <w:t xml:space="preserve"> </w:t>
            </w:r>
            <w:r w:rsidRPr="0039710F">
              <w:rPr>
                <w:sz w:val="24"/>
                <w:szCs w:val="24"/>
              </w:rPr>
              <w:t>for</w:t>
            </w:r>
            <w:r w:rsidRPr="0039710F">
              <w:rPr>
                <w:spacing w:val="-4"/>
                <w:sz w:val="24"/>
                <w:szCs w:val="24"/>
              </w:rPr>
              <w:t xml:space="preserve"> </w:t>
            </w:r>
            <w:r w:rsidRPr="0039710F">
              <w:rPr>
                <w:sz w:val="24"/>
                <w:szCs w:val="24"/>
              </w:rPr>
              <w:t>submission</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bids</w:t>
            </w:r>
            <w:r w:rsidRPr="0039710F">
              <w:rPr>
                <w:spacing w:val="-2"/>
                <w:sz w:val="24"/>
                <w:szCs w:val="24"/>
              </w:rPr>
              <w:t xml:space="preserve"> </w:t>
            </w:r>
            <w:r w:rsidRPr="0039710F">
              <w:rPr>
                <w:sz w:val="24"/>
                <w:szCs w:val="24"/>
              </w:rPr>
              <w:t>shall</w:t>
            </w:r>
            <w:r w:rsidRPr="0039710F">
              <w:rPr>
                <w:spacing w:val="-2"/>
                <w:sz w:val="24"/>
                <w:szCs w:val="24"/>
              </w:rPr>
              <w:t xml:space="preserve"> </w:t>
            </w:r>
            <w:r w:rsidRPr="0039710F">
              <w:rPr>
                <w:sz w:val="24"/>
                <w:szCs w:val="24"/>
              </w:rPr>
              <w:t>be</w:t>
            </w:r>
            <w:r w:rsidRPr="0039710F">
              <w:rPr>
                <w:spacing w:val="-3"/>
                <w:sz w:val="24"/>
                <w:szCs w:val="24"/>
              </w:rPr>
              <w:t xml:space="preserve"> </w:t>
            </w:r>
            <w:r w:rsidRPr="0039710F">
              <w:rPr>
                <w:sz w:val="24"/>
                <w:szCs w:val="24"/>
              </w:rPr>
              <w:t>declared late,</w:t>
            </w:r>
            <w:r w:rsidRPr="0039710F">
              <w:rPr>
                <w:spacing w:val="-2"/>
                <w:sz w:val="24"/>
                <w:szCs w:val="24"/>
              </w:rPr>
              <w:t xml:space="preserve"> </w:t>
            </w:r>
            <w:r w:rsidRPr="0039710F">
              <w:rPr>
                <w:sz w:val="24"/>
                <w:szCs w:val="24"/>
              </w:rPr>
              <w:t>rejected</w:t>
            </w:r>
            <w:r w:rsidRPr="0039710F">
              <w:rPr>
                <w:spacing w:val="-57"/>
                <w:sz w:val="24"/>
                <w:szCs w:val="24"/>
              </w:rPr>
              <w:t xml:space="preserve"> </w:t>
            </w:r>
            <w:r w:rsidRPr="0039710F">
              <w:rPr>
                <w:sz w:val="24"/>
                <w:szCs w:val="24"/>
              </w:rPr>
              <w:t>and</w:t>
            </w:r>
            <w:r w:rsidRPr="0039710F">
              <w:rPr>
                <w:spacing w:val="-1"/>
                <w:sz w:val="24"/>
                <w:szCs w:val="24"/>
              </w:rPr>
              <w:t xml:space="preserve"> </w:t>
            </w:r>
            <w:r w:rsidRPr="0039710F">
              <w:rPr>
                <w:sz w:val="24"/>
                <w:szCs w:val="24"/>
              </w:rPr>
              <w:t>returned unopened to</w:t>
            </w:r>
            <w:r w:rsidRPr="0039710F">
              <w:rPr>
                <w:spacing w:val="2"/>
                <w:sz w:val="24"/>
                <w:szCs w:val="24"/>
              </w:rPr>
              <w:t xml:space="preserve"> </w:t>
            </w:r>
            <w:r w:rsidRPr="0039710F">
              <w:rPr>
                <w:sz w:val="24"/>
                <w:szCs w:val="24"/>
              </w:rPr>
              <w:t>the bidder.</w:t>
            </w:r>
          </w:p>
        </w:tc>
      </w:tr>
      <w:tr w:rsidR="009836E6" w:rsidRPr="0039710F" w14:paraId="10496495" w14:textId="77777777" w:rsidTr="00DF2937">
        <w:trPr>
          <w:trHeight w:val="1266"/>
        </w:trPr>
        <w:tc>
          <w:tcPr>
            <w:tcW w:w="2869" w:type="dxa"/>
          </w:tcPr>
          <w:p w14:paraId="29FCE9EF"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t>Withdrawal, Substitution and Modification of Bids</w:t>
            </w:r>
          </w:p>
        </w:tc>
        <w:tc>
          <w:tcPr>
            <w:tcW w:w="8079" w:type="dxa"/>
          </w:tcPr>
          <w:p w14:paraId="66A751E9"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A bidder may withdraw, substitute, or modify its bid after it has been submitted by sending a written notice, duly signed by the bidder or an authorized representative of the bidder, and shall include a copy of the authorization (the power of attorney) in accordance with ITB 20.2, (except that withdrawal notices do not require copies). The corresponding substitution or modification of the bid must accompany the respective written notice. All notices must be:</w:t>
            </w:r>
          </w:p>
          <w:p w14:paraId="3BFE3A8D" w14:textId="438E3CEE" w:rsidR="009836E6" w:rsidRPr="0039710F" w:rsidRDefault="009836E6" w:rsidP="002E7E41">
            <w:pPr>
              <w:pStyle w:val="TableParagraph"/>
              <w:numPr>
                <w:ilvl w:val="0"/>
                <w:numId w:val="107"/>
              </w:numPr>
              <w:spacing w:before="75" w:line="276" w:lineRule="auto"/>
              <w:ind w:right="555"/>
              <w:rPr>
                <w:sz w:val="24"/>
                <w:szCs w:val="24"/>
              </w:rPr>
            </w:pPr>
            <w:r w:rsidRPr="0039710F">
              <w:rPr>
                <w:sz w:val="24"/>
                <w:szCs w:val="24"/>
              </w:rPr>
              <w:t xml:space="preserve">Prepared and submitted </w:t>
            </w:r>
            <w:r w:rsidRPr="0039710F">
              <w:rPr>
                <w:spacing w:val="-3"/>
                <w:sz w:val="24"/>
                <w:szCs w:val="24"/>
              </w:rPr>
              <w:t>in accordance with ITB 20 and</w:t>
            </w:r>
            <w:r w:rsidRPr="0039710F">
              <w:rPr>
                <w:spacing w:val="-2"/>
                <w:sz w:val="24"/>
                <w:szCs w:val="24"/>
              </w:rPr>
              <w:t xml:space="preserve"> </w:t>
            </w:r>
            <w:r w:rsidRPr="0039710F">
              <w:rPr>
                <w:spacing w:val="-3"/>
                <w:sz w:val="24"/>
                <w:szCs w:val="24"/>
              </w:rPr>
              <w:t>ITB 21 (except that withdrawal notices do not require</w:t>
            </w:r>
            <w:r w:rsidRPr="0039710F">
              <w:rPr>
                <w:spacing w:val="-2"/>
                <w:sz w:val="24"/>
                <w:szCs w:val="24"/>
              </w:rPr>
              <w:t xml:space="preserve"> </w:t>
            </w:r>
            <w:r w:rsidRPr="0039710F">
              <w:rPr>
                <w:spacing w:val="-4"/>
                <w:sz w:val="24"/>
                <w:szCs w:val="24"/>
              </w:rPr>
              <w:t>copies),</w:t>
            </w:r>
            <w:r w:rsidRPr="0039710F">
              <w:rPr>
                <w:spacing w:val="-8"/>
                <w:sz w:val="24"/>
                <w:szCs w:val="24"/>
              </w:rPr>
              <w:t xml:space="preserve"> </w:t>
            </w:r>
            <w:r w:rsidRPr="0039710F">
              <w:rPr>
                <w:spacing w:val="-4"/>
                <w:sz w:val="24"/>
                <w:szCs w:val="24"/>
              </w:rPr>
              <w:t>and</w:t>
            </w:r>
            <w:r w:rsidRPr="0039710F">
              <w:rPr>
                <w:spacing w:val="-10"/>
                <w:sz w:val="24"/>
                <w:szCs w:val="24"/>
              </w:rPr>
              <w:t xml:space="preserve"> </w:t>
            </w:r>
            <w:r w:rsidRPr="0039710F">
              <w:rPr>
                <w:spacing w:val="-4"/>
                <w:sz w:val="24"/>
                <w:szCs w:val="24"/>
              </w:rPr>
              <w:t>in</w:t>
            </w:r>
            <w:r w:rsidRPr="0039710F">
              <w:rPr>
                <w:spacing w:val="-10"/>
                <w:sz w:val="24"/>
                <w:szCs w:val="24"/>
              </w:rPr>
              <w:t xml:space="preserve"> </w:t>
            </w:r>
            <w:r w:rsidRPr="0039710F">
              <w:rPr>
                <w:spacing w:val="-4"/>
                <w:sz w:val="24"/>
                <w:szCs w:val="24"/>
              </w:rPr>
              <w:t>addition,</w:t>
            </w:r>
            <w:r w:rsidRPr="0039710F">
              <w:rPr>
                <w:spacing w:val="-10"/>
                <w:sz w:val="24"/>
                <w:szCs w:val="24"/>
              </w:rPr>
              <w:t xml:space="preserve"> </w:t>
            </w:r>
            <w:r w:rsidRPr="0039710F">
              <w:rPr>
                <w:spacing w:val="-3"/>
                <w:sz w:val="24"/>
                <w:szCs w:val="24"/>
              </w:rPr>
              <w:t>the</w:t>
            </w:r>
            <w:r w:rsidRPr="0039710F">
              <w:rPr>
                <w:spacing w:val="-11"/>
                <w:sz w:val="24"/>
                <w:szCs w:val="24"/>
              </w:rPr>
              <w:t xml:space="preserve"> </w:t>
            </w:r>
            <w:r w:rsidRPr="0039710F">
              <w:rPr>
                <w:spacing w:val="-3"/>
                <w:sz w:val="24"/>
                <w:szCs w:val="24"/>
              </w:rPr>
              <w:t>respective</w:t>
            </w:r>
            <w:r w:rsidRPr="0039710F">
              <w:rPr>
                <w:spacing w:val="-11"/>
                <w:sz w:val="24"/>
                <w:szCs w:val="24"/>
              </w:rPr>
              <w:t xml:space="preserve"> </w:t>
            </w:r>
            <w:r w:rsidRPr="0039710F">
              <w:rPr>
                <w:spacing w:val="-3"/>
                <w:sz w:val="24"/>
                <w:szCs w:val="24"/>
              </w:rPr>
              <w:t>envelopes</w:t>
            </w:r>
            <w:r w:rsidRPr="0039710F">
              <w:rPr>
                <w:spacing w:val="-9"/>
                <w:sz w:val="24"/>
                <w:szCs w:val="24"/>
              </w:rPr>
              <w:t xml:space="preserve"> </w:t>
            </w:r>
            <w:r w:rsidRPr="0039710F">
              <w:rPr>
                <w:spacing w:val="-3"/>
                <w:sz w:val="24"/>
                <w:szCs w:val="24"/>
              </w:rPr>
              <w:t>shall</w:t>
            </w:r>
            <w:r w:rsidRPr="0039710F">
              <w:rPr>
                <w:spacing w:val="-12"/>
                <w:sz w:val="24"/>
                <w:szCs w:val="24"/>
              </w:rPr>
              <w:t xml:space="preserve"> </w:t>
            </w:r>
            <w:r w:rsidRPr="0039710F">
              <w:rPr>
                <w:spacing w:val="-3"/>
                <w:sz w:val="24"/>
                <w:szCs w:val="24"/>
              </w:rPr>
              <w:t>be</w:t>
            </w:r>
            <w:r w:rsidRPr="0039710F">
              <w:rPr>
                <w:spacing w:val="-57"/>
                <w:sz w:val="24"/>
                <w:szCs w:val="24"/>
              </w:rPr>
              <w:t xml:space="preserve"> </w:t>
            </w:r>
            <w:r w:rsidRPr="0039710F">
              <w:rPr>
                <w:spacing w:val="-4"/>
                <w:sz w:val="24"/>
                <w:szCs w:val="24"/>
              </w:rPr>
              <w:t>clearly marked “</w:t>
            </w:r>
            <w:r w:rsidRPr="0039710F">
              <w:rPr>
                <w:b/>
                <w:spacing w:val="-4"/>
                <w:sz w:val="19"/>
                <w:szCs w:val="19"/>
              </w:rPr>
              <w:t>WITHDRAWAL</w:t>
            </w:r>
            <w:r w:rsidR="0082210A" w:rsidRPr="0039710F">
              <w:rPr>
                <w:spacing w:val="-4"/>
                <w:sz w:val="19"/>
                <w:szCs w:val="19"/>
              </w:rPr>
              <w:t>”, “</w:t>
            </w:r>
            <w:r w:rsidR="0082210A" w:rsidRPr="0039710F">
              <w:rPr>
                <w:b/>
                <w:spacing w:val="-4"/>
                <w:sz w:val="19"/>
                <w:szCs w:val="19"/>
              </w:rPr>
              <w:t>SUBSTITUTION</w:t>
            </w:r>
            <w:r w:rsidR="0082210A" w:rsidRPr="0039710F">
              <w:rPr>
                <w:spacing w:val="-4"/>
                <w:sz w:val="19"/>
                <w:szCs w:val="19"/>
              </w:rPr>
              <w:t>” or</w:t>
            </w:r>
            <w:r w:rsidR="0082210A" w:rsidRPr="0039710F">
              <w:rPr>
                <w:b/>
                <w:sz w:val="19"/>
                <w:szCs w:val="19"/>
              </w:rPr>
              <w:t xml:space="preserve"> “MODIFICATION</w:t>
            </w:r>
            <w:r w:rsidRPr="0039710F">
              <w:rPr>
                <w:sz w:val="19"/>
                <w:szCs w:val="19"/>
              </w:rPr>
              <w:t>”,</w:t>
            </w:r>
            <w:r w:rsidRPr="0039710F">
              <w:rPr>
                <w:spacing w:val="-12"/>
                <w:sz w:val="24"/>
                <w:szCs w:val="24"/>
              </w:rPr>
              <w:t xml:space="preserve"> </w:t>
            </w:r>
            <w:r w:rsidRPr="0039710F">
              <w:rPr>
                <w:sz w:val="24"/>
                <w:szCs w:val="24"/>
              </w:rPr>
              <w:t>respectively;</w:t>
            </w:r>
            <w:r w:rsidRPr="0039710F">
              <w:rPr>
                <w:spacing w:val="-8"/>
                <w:sz w:val="24"/>
                <w:szCs w:val="24"/>
              </w:rPr>
              <w:t xml:space="preserve"> </w:t>
            </w:r>
            <w:r w:rsidRPr="0039710F">
              <w:rPr>
                <w:sz w:val="24"/>
                <w:szCs w:val="24"/>
              </w:rPr>
              <w:t>and</w:t>
            </w:r>
          </w:p>
          <w:p w14:paraId="23190413" w14:textId="6BB0ECF1" w:rsidR="009836E6" w:rsidRPr="0039710F" w:rsidRDefault="009836E6" w:rsidP="002E7E41">
            <w:pPr>
              <w:pStyle w:val="TableParagraph"/>
              <w:numPr>
                <w:ilvl w:val="0"/>
                <w:numId w:val="107"/>
              </w:numPr>
              <w:spacing w:before="75" w:line="276" w:lineRule="auto"/>
              <w:ind w:right="555"/>
              <w:rPr>
                <w:sz w:val="24"/>
                <w:szCs w:val="24"/>
              </w:rPr>
            </w:pPr>
            <w:r w:rsidRPr="0039710F">
              <w:rPr>
                <w:sz w:val="24"/>
                <w:szCs w:val="24"/>
              </w:rPr>
              <w:t>Received by the procuring entity prior to the deadline</w:t>
            </w:r>
            <w:r w:rsidRPr="0039710F">
              <w:rPr>
                <w:spacing w:val="-57"/>
                <w:sz w:val="24"/>
                <w:szCs w:val="24"/>
              </w:rPr>
              <w:t xml:space="preserve"> </w:t>
            </w:r>
            <w:r w:rsidRPr="0039710F">
              <w:rPr>
                <w:sz w:val="24"/>
                <w:szCs w:val="24"/>
              </w:rPr>
              <w:t>prescribed for submission of bids in accordance with</w:t>
            </w:r>
            <w:r w:rsidRPr="0039710F">
              <w:rPr>
                <w:spacing w:val="-58"/>
                <w:sz w:val="24"/>
                <w:szCs w:val="24"/>
              </w:rPr>
              <w:t xml:space="preserve">    </w:t>
            </w:r>
            <w:r w:rsidR="009B538C" w:rsidRPr="0039710F">
              <w:rPr>
                <w:spacing w:val="-58"/>
                <w:sz w:val="24"/>
                <w:szCs w:val="24"/>
              </w:rPr>
              <w:t xml:space="preserve">    </w:t>
            </w:r>
            <w:r w:rsidRPr="0039710F">
              <w:rPr>
                <w:sz w:val="24"/>
                <w:szCs w:val="24"/>
              </w:rPr>
              <w:t>ITB</w:t>
            </w:r>
            <w:r w:rsidRPr="0039710F">
              <w:rPr>
                <w:spacing w:val="-3"/>
                <w:sz w:val="24"/>
                <w:szCs w:val="24"/>
              </w:rPr>
              <w:t xml:space="preserve"> </w:t>
            </w:r>
            <w:r w:rsidRPr="0039710F">
              <w:rPr>
                <w:sz w:val="24"/>
                <w:szCs w:val="24"/>
              </w:rPr>
              <w:t>22.</w:t>
            </w:r>
          </w:p>
          <w:p w14:paraId="11BE0002"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Bids requested to be withdrawn in accordance with ITB 24.1 shall be returned unopened to the bidders.</w:t>
            </w:r>
          </w:p>
          <w:p w14:paraId="4112FB8F" w14:textId="77777777" w:rsidR="009836E6" w:rsidRPr="0039710F" w:rsidRDefault="009836E6" w:rsidP="002F2C39">
            <w:pPr>
              <w:pStyle w:val="TableParagraph"/>
              <w:numPr>
                <w:ilvl w:val="1"/>
                <w:numId w:val="106"/>
              </w:numPr>
              <w:spacing w:before="75" w:after="240" w:line="276" w:lineRule="auto"/>
              <w:ind w:left="595" w:right="555"/>
              <w:jc w:val="both"/>
              <w:rPr>
                <w:sz w:val="24"/>
                <w:szCs w:val="24"/>
              </w:rPr>
            </w:pPr>
            <w:r w:rsidRPr="0039710F">
              <w:rPr>
                <w:sz w:val="24"/>
                <w:szCs w:val="24"/>
              </w:rPr>
              <w:t>No bid may be withdrawn, substituted, or modified in the interval between the deadline for submission of bids and the expiration of the period of bid validity.</w:t>
            </w:r>
          </w:p>
        </w:tc>
      </w:tr>
      <w:tr w:rsidR="009836E6" w:rsidRPr="0039710F" w14:paraId="3BA8C425" w14:textId="77777777" w:rsidTr="00DF2937">
        <w:trPr>
          <w:trHeight w:val="1266"/>
        </w:trPr>
        <w:tc>
          <w:tcPr>
            <w:tcW w:w="2869" w:type="dxa"/>
          </w:tcPr>
          <w:p w14:paraId="6AA4747B" w14:textId="77777777" w:rsidR="009836E6" w:rsidRPr="0039710F" w:rsidRDefault="009836E6" w:rsidP="002E7E41">
            <w:pPr>
              <w:pStyle w:val="TableParagraph"/>
              <w:numPr>
                <w:ilvl w:val="0"/>
                <w:numId w:val="106"/>
              </w:numPr>
              <w:spacing w:before="80" w:line="276" w:lineRule="auto"/>
              <w:ind w:left="455" w:right="329"/>
              <w:rPr>
                <w:b/>
                <w:sz w:val="24"/>
                <w:szCs w:val="24"/>
              </w:rPr>
            </w:pPr>
            <w:r w:rsidRPr="0039710F">
              <w:rPr>
                <w:b/>
                <w:sz w:val="24"/>
                <w:szCs w:val="24"/>
              </w:rPr>
              <w:t>Bid Opening</w:t>
            </w:r>
          </w:p>
        </w:tc>
        <w:tc>
          <w:tcPr>
            <w:tcW w:w="8079" w:type="dxa"/>
          </w:tcPr>
          <w:p w14:paraId="4215700B"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The procuring entity shall conduct the bid opening at the</w:t>
            </w:r>
            <w:r w:rsidRPr="0039710F">
              <w:rPr>
                <w:spacing w:val="1"/>
                <w:sz w:val="24"/>
                <w:szCs w:val="24"/>
              </w:rPr>
              <w:t xml:space="preserve"> </w:t>
            </w:r>
            <w:r w:rsidRPr="0039710F">
              <w:rPr>
                <w:sz w:val="24"/>
                <w:szCs w:val="24"/>
              </w:rPr>
              <w:t xml:space="preserve">address, date and time </w:t>
            </w:r>
            <w:r w:rsidRPr="0039710F">
              <w:rPr>
                <w:b/>
                <w:sz w:val="24"/>
                <w:szCs w:val="24"/>
              </w:rPr>
              <w:t xml:space="preserve">specified in the BDS </w:t>
            </w:r>
            <w:r w:rsidRPr="0039710F">
              <w:rPr>
                <w:sz w:val="24"/>
                <w:szCs w:val="24"/>
              </w:rPr>
              <w:t>in the presence of</w:t>
            </w:r>
            <w:r w:rsidRPr="0039710F">
              <w:rPr>
                <w:spacing w:val="-58"/>
                <w:sz w:val="24"/>
                <w:szCs w:val="24"/>
              </w:rPr>
              <w:t xml:space="preserve"> </w:t>
            </w:r>
            <w:r w:rsidRPr="0039710F">
              <w:rPr>
                <w:sz w:val="24"/>
                <w:szCs w:val="24"/>
              </w:rPr>
              <w:t>bidders (or designated representatives of the bidders) who</w:t>
            </w:r>
            <w:r w:rsidRPr="0039710F">
              <w:rPr>
                <w:spacing w:val="1"/>
                <w:sz w:val="24"/>
                <w:szCs w:val="24"/>
              </w:rPr>
              <w:t xml:space="preserve"> </w:t>
            </w:r>
            <w:r w:rsidRPr="0039710F">
              <w:rPr>
                <w:sz w:val="24"/>
                <w:szCs w:val="24"/>
              </w:rPr>
              <w:t>choose to attend, representatives of the procuring entity and</w:t>
            </w:r>
            <w:r w:rsidRPr="0039710F">
              <w:rPr>
                <w:spacing w:val="1"/>
                <w:sz w:val="24"/>
                <w:szCs w:val="24"/>
              </w:rPr>
              <w:t xml:space="preserve"> </w:t>
            </w:r>
            <w:r w:rsidRPr="0039710F">
              <w:rPr>
                <w:sz w:val="24"/>
                <w:szCs w:val="24"/>
              </w:rPr>
              <w:t>Tenders Board.</w:t>
            </w:r>
          </w:p>
          <w:p w14:paraId="4B783C46"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First, envelopes marked “WITHDRAWAL” shall be opened</w:t>
            </w:r>
            <w:r w:rsidRPr="0039710F">
              <w:rPr>
                <w:spacing w:val="1"/>
                <w:sz w:val="24"/>
                <w:szCs w:val="24"/>
              </w:rPr>
              <w:t xml:space="preserve"> </w:t>
            </w:r>
            <w:r w:rsidRPr="0039710F">
              <w:rPr>
                <w:sz w:val="24"/>
                <w:szCs w:val="24"/>
              </w:rPr>
              <w:t>and read out and the envelope with the corresponding bid shall</w:t>
            </w:r>
            <w:r w:rsidRPr="0039710F">
              <w:rPr>
                <w:spacing w:val="1"/>
                <w:sz w:val="24"/>
                <w:szCs w:val="24"/>
              </w:rPr>
              <w:t xml:space="preserve"> </w:t>
            </w:r>
            <w:r w:rsidRPr="0039710F">
              <w:rPr>
                <w:sz w:val="24"/>
                <w:szCs w:val="24"/>
              </w:rPr>
              <w:t>not be opened but returned to the bidder. If the withdrawal</w:t>
            </w:r>
            <w:r w:rsidRPr="0039710F">
              <w:rPr>
                <w:spacing w:val="1"/>
                <w:sz w:val="24"/>
                <w:szCs w:val="24"/>
              </w:rPr>
              <w:t xml:space="preserve"> </w:t>
            </w:r>
            <w:r w:rsidRPr="0039710F">
              <w:rPr>
                <w:sz w:val="24"/>
                <w:szCs w:val="24"/>
              </w:rPr>
              <w:t>envelope does not contain a copy of the “power of attorney”</w:t>
            </w:r>
            <w:r w:rsidRPr="0039710F">
              <w:rPr>
                <w:spacing w:val="1"/>
                <w:sz w:val="24"/>
                <w:szCs w:val="24"/>
              </w:rPr>
              <w:t xml:space="preserve"> </w:t>
            </w:r>
            <w:r w:rsidRPr="0039710F">
              <w:rPr>
                <w:sz w:val="24"/>
                <w:szCs w:val="24"/>
              </w:rPr>
              <w:t xml:space="preserve">confirming the signature as a person duly </w:t>
            </w:r>
            <w:proofErr w:type="spellStart"/>
            <w:r w:rsidRPr="0039710F">
              <w:rPr>
                <w:sz w:val="24"/>
                <w:szCs w:val="24"/>
              </w:rPr>
              <w:t>authorised</w:t>
            </w:r>
            <w:proofErr w:type="spellEnd"/>
            <w:r w:rsidRPr="0039710F">
              <w:rPr>
                <w:sz w:val="24"/>
                <w:szCs w:val="24"/>
              </w:rPr>
              <w:t xml:space="preserve"> to sign on</w:t>
            </w:r>
            <w:r w:rsidRPr="0039710F">
              <w:rPr>
                <w:spacing w:val="1"/>
                <w:sz w:val="24"/>
                <w:szCs w:val="24"/>
              </w:rPr>
              <w:t xml:space="preserve"> </w:t>
            </w:r>
            <w:r w:rsidRPr="0039710F">
              <w:rPr>
                <w:sz w:val="24"/>
                <w:szCs w:val="24"/>
              </w:rPr>
              <w:t>behalf of the bidder,</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corresponding</w:t>
            </w:r>
            <w:r w:rsidRPr="0039710F">
              <w:rPr>
                <w:spacing w:val="-3"/>
                <w:sz w:val="24"/>
                <w:szCs w:val="24"/>
              </w:rPr>
              <w:t xml:space="preserve"> </w:t>
            </w:r>
            <w:r w:rsidRPr="0039710F">
              <w:rPr>
                <w:sz w:val="24"/>
                <w:szCs w:val="24"/>
              </w:rPr>
              <w:t>bid</w:t>
            </w:r>
            <w:r w:rsidRPr="0039710F">
              <w:rPr>
                <w:spacing w:val="1"/>
                <w:sz w:val="24"/>
                <w:szCs w:val="24"/>
              </w:rPr>
              <w:t xml:space="preserve"> </w:t>
            </w:r>
            <w:r w:rsidRPr="0039710F">
              <w:rPr>
                <w:sz w:val="24"/>
                <w:szCs w:val="24"/>
              </w:rPr>
              <w:t>previously</w:t>
            </w:r>
            <w:r w:rsidRPr="0039710F">
              <w:rPr>
                <w:spacing w:val="1"/>
                <w:sz w:val="24"/>
                <w:szCs w:val="24"/>
              </w:rPr>
              <w:t xml:space="preserve"> </w:t>
            </w:r>
            <w:r w:rsidRPr="0039710F">
              <w:rPr>
                <w:sz w:val="24"/>
                <w:szCs w:val="24"/>
              </w:rPr>
              <w:t>submitted</w:t>
            </w:r>
            <w:r w:rsidRPr="0039710F">
              <w:rPr>
                <w:spacing w:val="-3"/>
                <w:sz w:val="24"/>
                <w:szCs w:val="24"/>
              </w:rPr>
              <w:t xml:space="preserve"> </w:t>
            </w:r>
            <w:r w:rsidRPr="0039710F">
              <w:rPr>
                <w:sz w:val="24"/>
                <w:szCs w:val="24"/>
              </w:rPr>
              <w:t>will</w:t>
            </w:r>
            <w:r w:rsidRPr="0039710F">
              <w:rPr>
                <w:spacing w:val="-2"/>
                <w:sz w:val="24"/>
                <w:szCs w:val="24"/>
              </w:rPr>
              <w:t xml:space="preserve"> </w:t>
            </w:r>
            <w:r w:rsidRPr="0039710F">
              <w:rPr>
                <w:sz w:val="24"/>
                <w:szCs w:val="24"/>
              </w:rPr>
              <w:t>be</w:t>
            </w:r>
            <w:r w:rsidRPr="0039710F">
              <w:rPr>
                <w:spacing w:val="-2"/>
                <w:sz w:val="24"/>
                <w:szCs w:val="24"/>
              </w:rPr>
              <w:t xml:space="preserve"> </w:t>
            </w:r>
            <w:r w:rsidRPr="0039710F">
              <w:rPr>
                <w:sz w:val="24"/>
                <w:szCs w:val="24"/>
              </w:rPr>
              <w:t>opened.</w:t>
            </w:r>
            <w:r w:rsidRPr="0039710F">
              <w:rPr>
                <w:spacing w:val="-2"/>
                <w:sz w:val="24"/>
                <w:szCs w:val="24"/>
              </w:rPr>
              <w:t xml:space="preserve"> </w:t>
            </w:r>
            <w:r w:rsidRPr="0039710F">
              <w:rPr>
                <w:sz w:val="24"/>
                <w:szCs w:val="24"/>
              </w:rPr>
              <w:t>No</w:t>
            </w:r>
            <w:r w:rsidRPr="0039710F">
              <w:rPr>
                <w:spacing w:val="-3"/>
                <w:sz w:val="24"/>
                <w:szCs w:val="24"/>
              </w:rPr>
              <w:t xml:space="preserve"> </w:t>
            </w:r>
            <w:r w:rsidRPr="0039710F">
              <w:rPr>
                <w:sz w:val="24"/>
                <w:szCs w:val="24"/>
              </w:rPr>
              <w:t>bid</w:t>
            </w:r>
            <w:r w:rsidRPr="0039710F">
              <w:rPr>
                <w:spacing w:val="-2"/>
                <w:sz w:val="24"/>
                <w:szCs w:val="24"/>
              </w:rPr>
              <w:t xml:space="preserve"> </w:t>
            </w:r>
            <w:r w:rsidRPr="0039710F">
              <w:rPr>
                <w:sz w:val="24"/>
                <w:szCs w:val="24"/>
              </w:rPr>
              <w:t>withdrawal</w:t>
            </w:r>
            <w:r w:rsidRPr="0039710F">
              <w:rPr>
                <w:spacing w:val="-2"/>
                <w:sz w:val="24"/>
                <w:szCs w:val="24"/>
              </w:rPr>
              <w:t xml:space="preserve"> </w:t>
            </w:r>
            <w:r w:rsidRPr="0039710F">
              <w:rPr>
                <w:sz w:val="24"/>
                <w:szCs w:val="24"/>
              </w:rPr>
              <w:t>shall be</w:t>
            </w:r>
            <w:r w:rsidRPr="0039710F">
              <w:rPr>
                <w:spacing w:val="-3"/>
                <w:sz w:val="24"/>
                <w:szCs w:val="24"/>
              </w:rPr>
              <w:t xml:space="preserve"> </w:t>
            </w:r>
            <w:r w:rsidRPr="0039710F">
              <w:rPr>
                <w:sz w:val="24"/>
                <w:szCs w:val="24"/>
              </w:rPr>
              <w:t>permitted</w:t>
            </w:r>
            <w:r w:rsidRPr="0039710F">
              <w:rPr>
                <w:spacing w:val="-57"/>
                <w:sz w:val="24"/>
                <w:szCs w:val="24"/>
              </w:rPr>
              <w:t xml:space="preserve"> </w:t>
            </w:r>
            <w:r w:rsidRPr="0039710F">
              <w:rPr>
                <w:sz w:val="24"/>
                <w:szCs w:val="24"/>
              </w:rPr>
              <w:t>unless the corresponding withdrawal notice contains a valid</w:t>
            </w:r>
            <w:r w:rsidRPr="0039710F">
              <w:rPr>
                <w:spacing w:val="1"/>
                <w:sz w:val="24"/>
                <w:szCs w:val="24"/>
              </w:rPr>
              <w:t xml:space="preserve"> </w:t>
            </w:r>
            <w:proofErr w:type="spellStart"/>
            <w:r w:rsidRPr="0039710F">
              <w:rPr>
                <w:sz w:val="24"/>
                <w:szCs w:val="24"/>
              </w:rPr>
              <w:t>authorisation</w:t>
            </w:r>
            <w:proofErr w:type="spellEnd"/>
            <w:r w:rsidRPr="0039710F">
              <w:rPr>
                <w:sz w:val="24"/>
                <w:szCs w:val="24"/>
              </w:rPr>
              <w:t xml:space="preserve"> to request the withdrawal and is read out at bid</w:t>
            </w:r>
            <w:r w:rsidRPr="0039710F">
              <w:rPr>
                <w:spacing w:val="1"/>
                <w:sz w:val="24"/>
                <w:szCs w:val="24"/>
              </w:rPr>
              <w:t xml:space="preserve"> </w:t>
            </w:r>
            <w:r w:rsidRPr="0039710F">
              <w:rPr>
                <w:sz w:val="24"/>
                <w:szCs w:val="24"/>
              </w:rPr>
              <w:t>opening.</w:t>
            </w:r>
          </w:p>
          <w:p w14:paraId="5EAD20F2"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Next, envelopes marked “SUBSTITUTION” shall be opened</w:t>
            </w:r>
            <w:r w:rsidRPr="0039710F">
              <w:rPr>
                <w:spacing w:val="1"/>
                <w:sz w:val="24"/>
                <w:szCs w:val="24"/>
              </w:rPr>
              <w:t xml:space="preserve"> </w:t>
            </w:r>
            <w:r w:rsidRPr="0039710F">
              <w:rPr>
                <w:sz w:val="24"/>
                <w:szCs w:val="24"/>
              </w:rPr>
              <w:t>and read out and exchanged with the corresponding bid being</w:t>
            </w:r>
            <w:r w:rsidRPr="0039710F">
              <w:rPr>
                <w:spacing w:val="1"/>
                <w:sz w:val="24"/>
                <w:szCs w:val="24"/>
              </w:rPr>
              <w:t xml:space="preserve"> </w:t>
            </w:r>
            <w:r w:rsidRPr="0039710F">
              <w:rPr>
                <w:sz w:val="24"/>
                <w:szCs w:val="24"/>
              </w:rPr>
              <w:t>substituted, and the substituted bid previously submitted shall</w:t>
            </w:r>
            <w:r w:rsidRPr="0039710F">
              <w:rPr>
                <w:spacing w:val="1"/>
                <w:sz w:val="24"/>
                <w:szCs w:val="24"/>
              </w:rPr>
              <w:t xml:space="preserve"> </w:t>
            </w:r>
            <w:r w:rsidRPr="0039710F">
              <w:rPr>
                <w:sz w:val="24"/>
                <w:szCs w:val="24"/>
              </w:rPr>
              <w:t>not be opened but returned to the bidder. No bid substitution</w:t>
            </w:r>
            <w:r w:rsidRPr="0039710F">
              <w:rPr>
                <w:spacing w:val="1"/>
                <w:sz w:val="24"/>
                <w:szCs w:val="24"/>
              </w:rPr>
              <w:t xml:space="preserve"> </w:t>
            </w:r>
            <w:r w:rsidRPr="0039710F">
              <w:rPr>
                <w:sz w:val="24"/>
                <w:szCs w:val="24"/>
              </w:rPr>
              <w:t xml:space="preserve">shall be permitted unless </w:t>
            </w:r>
            <w:r w:rsidRPr="0039710F">
              <w:rPr>
                <w:sz w:val="24"/>
                <w:szCs w:val="24"/>
              </w:rPr>
              <w:lastRenderedPageBreak/>
              <w:t>the corresponding substitution notice</w:t>
            </w:r>
            <w:r w:rsidRPr="0039710F">
              <w:rPr>
                <w:spacing w:val="-57"/>
                <w:sz w:val="24"/>
                <w:szCs w:val="24"/>
              </w:rPr>
              <w:t xml:space="preserve"> </w:t>
            </w:r>
            <w:r w:rsidRPr="0039710F">
              <w:rPr>
                <w:sz w:val="24"/>
                <w:szCs w:val="24"/>
              </w:rPr>
              <w:t>contains</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valid</w:t>
            </w:r>
            <w:r w:rsidRPr="0039710F">
              <w:rPr>
                <w:spacing w:val="-1"/>
                <w:sz w:val="24"/>
                <w:szCs w:val="24"/>
              </w:rPr>
              <w:t xml:space="preserve"> </w:t>
            </w:r>
            <w:proofErr w:type="spellStart"/>
            <w:r w:rsidRPr="0039710F">
              <w:rPr>
                <w:sz w:val="24"/>
                <w:szCs w:val="24"/>
              </w:rPr>
              <w:t>authorisation</w:t>
            </w:r>
            <w:proofErr w:type="spellEnd"/>
            <w:r w:rsidRPr="0039710F">
              <w:rPr>
                <w:spacing w:val="-2"/>
                <w:sz w:val="24"/>
                <w:szCs w:val="24"/>
              </w:rPr>
              <w:t xml:space="preserve"> </w:t>
            </w:r>
            <w:r w:rsidRPr="0039710F">
              <w:rPr>
                <w:sz w:val="24"/>
                <w:szCs w:val="24"/>
              </w:rPr>
              <w:t>by</w:t>
            </w:r>
            <w:r w:rsidRPr="0039710F">
              <w:rPr>
                <w:spacing w:val="-5"/>
                <w:sz w:val="24"/>
                <w:szCs w:val="24"/>
              </w:rPr>
              <w:t xml:space="preserve"> </w:t>
            </w:r>
            <w:r w:rsidRPr="0039710F">
              <w:rPr>
                <w:sz w:val="24"/>
                <w:szCs w:val="24"/>
              </w:rPr>
              <w:t>means</w:t>
            </w:r>
            <w:r w:rsidRPr="0039710F">
              <w:rPr>
                <w:spacing w:val="-1"/>
                <w:sz w:val="24"/>
                <w:szCs w:val="24"/>
              </w:rPr>
              <w:t xml:space="preserve"> </w:t>
            </w:r>
            <w:r w:rsidRPr="0039710F">
              <w:rPr>
                <w:sz w:val="24"/>
                <w:szCs w:val="24"/>
              </w:rPr>
              <w:t>of a</w:t>
            </w:r>
            <w:r w:rsidRPr="0039710F">
              <w:rPr>
                <w:spacing w:val="-2"/>
                <w:sz w:val="24"/>
                <w:szCs w:val="24"/>
              </w:rPr>
              <w:t xml:space="preserve"> </w:t>
            </w:r>
            <w:r w:rsidRPr="0039710F">
              <w:rPr>
                <w:sz w:val="24"/>
                <w:szCs w:val="24"/>
              </w:rPr>
              <w:t>copy</w:t>
            </w:r>
            <w:r w:rsidRPr="0039710F">
              <w:rPr>
                <w:spacing w:val="-4"/>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power</w:t>
            </w:r>
            <w:r w:rsidRPr="0039710F">
              <w:rPr>
                <w:spacing w:val="-57"/>
                <w:sz w:val="24"/>
                <w:szCs w:val="24"/>
              </w:rPr>
              <w:t xml:space="preserve"> </w:t>
            </w:r>
            <w:r w:rsidRPr="0039710F">
              <w:rPr>
                <w:sz w:val="24"/>
                <w:szCs w:val="24"/>
              </w:rPr>
              <w:t>of</w:t>
            </w:r>
            <w:r w:rsidRPr="0039710F">
              <w:rPr>
                <w:spacing w:val="-1"/>
                <w:sz w:val="24"/>
                <w:szCs w:val="24"/>
              </w:rPr>
              <w:t xml:space="preserve"> </w:t>
            </w:r>
            <w:r w:rsidRPr="0039710F">
              <w:rPr>
                <w:sz w:val="24"/>
                <w:szCs w:val="24"/>
              </w:rPr>
              <w:t>attorney</w:t>
            </w:r>
            <w:r w:rsidRPr="0039710F">
              <w:rPr>
                <w:spacing w:val="-5"/>
                <w:sz w:val="24"/>
                <w:szCs w:val="24"/>
              </w:rPr>
              <w:t xml:space="preserve"> </w:t>
            </w:r>
            <w:r w:rsidRPr="0039710F">
              <w:rPr>
                <w:sz w:val="24"/>
                <w:szCs w:val="24"/>
              </w:rPr>
              <w:t>to request the</w:t>
            </w:r>
            <w:r w:rsidRPr="0039710F">
              <w:rPr>
                <w:spacing w:val="1"/>
                <w:sz w:val="24"/>
                <w:szCs w:val="24"/>
              </w:rPr>
              <w:t xml:space="preserve"> </w:t>
            </w:r>
            <w:r w:rsidRPr="0039710F">
              <w:rPr>
                <w:sz w:val="24"/>
                <w:szCs w:val="24"/>
              </w:rPr>
              <w:t>substitution and is read</w:t>
            </w:r>
            <w:r w:rsidRPr="0039710F">
              <w:rPr>
                <w:spacing w:val="-1"/>
                <w:sz w:val="24"/>
                <w:szCs w:val="24"/>
              </w:rPr>
              <w:t xml:space="preserve"> </w:t>
            </w:r>
            <w:r w:rsidRPr="0039710F">
              <w:rPr>
                <w:sz w:val="24"/>
                <w:szCs w:val="24"/>
              </w:rPr>
              <w:t>out at bid opening.</w:t>
            </w:r>
          </w:p>
          <w:p w14:paraId="32D5C3C0"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Next, envelopes marked “Modification” shall be opened and</w:t>
            </w:r>
            <w:r w:rsidRPr="0039710F">
              <w:rPr>
                <w:spacing w:val="1"/>
                <w:sz w:val="24"/>
                <w:szCs w:val="24"/>
              </w:rPr>
              <w:t xml:space="preserve"> </w:t>
            </w:r>
            <w:r w:rsidRPr="0039710F">
              <w:rPr>
                <w:sz w:val="24"/>
                <w:szCs w:val="24"/>
              </w:rPr>
              <w:t>read out with the corresponding bid. No bid modification shall</w:t>
            </w:r>
            <w:r w:rsidRPr="0039710F">
              <w:rPr>
                <w:spacing w:val="1"/>
                <w:sz w:val="24"/>
                <w:szCs w:val="24"/>
              </w:rPr>
              <w:t xml:space="preserve"> </w:t>
            </w:r>
            <w:r w:rsidRPr="0039710F">
              <w:rPr>
                <w:sz w:val="24"/>
                <w:szCs w:val="24"/>
              </w:rPr>
              <w:t>be permitted unless the corresponding modification notice</w:t>
            </w:r>
            <w:r w:rsidRPr="0039710F">
              <w:rPr>
                <w:spacing w:val="1"/>
                <w:sz w:val="24"/>
                <w:szCs w:val="24"/>
              </w:rPr>
              <w:t xml:space="preserve"> </w:t>
            </w:r>
            <w:r w:rsidRPr="0039710F">
              <w:rPr>
                <w:sz w:val="24"/>
                <w:szCs w:val="24"/>
              </w:rPr>
              <w:t>contains</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valid</w:t>
            </w:r>
            <w:r w:rsidRPr="0039710F">
              <w:rPr>
                <w:spacing w:val="-1"/>
                <w:sz w:val="24"/>
                <w:szCs w:val="24"/>
              </w:rPr>
              <w:t xml:space="preserve"> </w:t>
            </w:r>
            <w:proofErr w:type="spellStart"/>
            <w:r w:rsidRPr="0039710F">
              <w:rPr>
                <w:sz w:val="24"/>
                <w:szCs w:val="24"/>
              </w:rPr>
              <w:t>authorisation</w:t>
            </w:r>
            <w:proofErr w:type="spellEnd"/>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request</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modification</w:t>
            </w:r>
            <w:r w:rsidRPr="0039710F">
              <w:rPr>
                <w:spacing w:val="-1"/>
                <w:sz w:val="24"/>
                <w:szCs w:val="24"/>
              </w:rPr>
              <w:t xml:space="preserve"> </w:t>
            </w:r>
            <w:r w:rsidRPr="0039710F">
              <w:rPr>
                <w:sz w:val="24"/>
                <w:szCs w:val="24"/>
              </w:rPr>
              <w:t>and is</w:t>
            </w:r>
            <w:r w:rsidRPr="0039710F">
              <w:rPr>
                <w:spacing w:val="-57"/>
                <w:sz w:val="24"/>
                <w:szCs w:val="24"/>
              </w:rPr>
              <w:t xml:space="preserve"> </w:t>
            </w:r>
            <w:r w:rsidRPr="0039710F">
              <w:rPr>
                <w:sz w:val="24"/>
                <w:szCs w:val="24"/>
              </w:rPr>
              <w:t>read out at bid opening. Only envelopes that are opened and</w:t>
            </w:r>
            <w:r w:rsidRPr="0039710F">
              <w:rPr>
                <w:spacing w:val="1"/>
                <w:sz w:val="24"/>
                <w:szCs w:val="24"/>
              </w:rPr>
              <w:t xml:space="preserve"> </w:t>
            </w:r>
            <w:r w:rsidRPr="0039710F">
              <w:rPr>
                <w:sz w:val="24"/>
                <w:szCs w:val="24"/>
              </w:rPr>
              <w:t>read</w:t>
            </w:r>
            <w:r w:rsidRPr="0039710F">
              <w:rPr>
                <w:spacing w:val="-1"/>
                <w:sz w:val="24"/>
                <w:szCs w:val="24"/>
              </w:rPr>
              <w:t xml:space="preserve"> </w:t>
            </w:r>
            <w:r w:rsidRPr="0039710F">
              <w:rPr>
                <w:sz w:val="24"/>
                <w:szCs w:val="24"/>
              </w:rPr>
              <w:t>out at bid opening</w:t>
            </w:r>
            <w:r w:rsidRPr="0039710F">
              <w:rPr>
                <w:spacing w:val="-3"/>
                <w:sz w:val="24"/>
                <w:szCs w:val="24"/>
              </w:rPr>
              <w:t xml:space="preserve"> </w:t>
            </w:r>
            <w:r w:rsidRPr="0039710F">
              <w:rPr>
                <w:sz w:val="24"/>
                <w:szCs w:val="24"/>
              </w:rPr>
              <w:t>shall be</w:t>
            </w:r>
            <w:r w:rsidRPr="0039710F">
              <w:rPr>
                <w:spacing w:val="-1"/>
                <w:sz w:val="24"/>
                <w:szCs w:val="24"/>
              </w:rPr>
              <w:t xml:space="preserve"> </w:t>
            </w:r>
            <w:r w:rsidRPr="0039710F">
              <w:rPr>
                <w:sz w:val="24"/>
                <w:szCs w:val="24"/>
              </w:rPr>
              <w:t>considered further.</w:t>
            </w:r>
          </w:p>
          <w:p w14:paraId="4DC35C70"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All other envelopes shall be</w:t>
            </w:r>
            <w:r w:rsidRPr="0039710F">
              <w:rPr>
                <w:spacing w:val="-2"/>
                <w:sz w:val="24"/>
                <w:szCs w:val="24"/>
              </w:rPr>
              <w:t xml:space="preserve"> </w:t>
            </w:r>
            <w:r w:rsidRPr="0039710F">
              <w:rPr>
                <w:sz w:val="24"/>
                <w:szCs w:val="24"/>
              </w:rPr>
              <w:t>opened</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read</w:t>
            </w:r>
            <w:r w:rsidRPr="0039710F">
              <w:rPr>
                <w:spacing w:val="-1"/>
                <w:sz w:val="24"/>
                <w:szCs w:val="24"/>
              </w:rPr>
              <w:t xml:space="preserve"> </w:t>
            </w:r>
            <w:r w:rsidRPr="0039710F">
              <w:rPr>
                <w:sz w:val="24"/>
                <w:szCs w:val="24"/>
              </w:rPr>
              <w:t>out</w:t>
            </w:r>
            <w:r w:rsidRPr="0039710F">
              <w:rPr>
                <w:spacing w:val="-1"/>
                <w:sz w:val="24"/>
                <w:szCs w:val="24"/>
              </w:rPr>
              <w:t xml:space="preserve"> </w:t>
            </w:r>
            <w:r w:rsidRPr="0039710F">
              <w:rPr>
                <w:sz w:val="24"/>
                <w:szCs w:val="24"/>
              </w:rPr>
              <w:t>identifying</w:t>
            </w:r>
            <w:r w:rsidRPr="0039710F">
              <w:rPr>
                <w:spacing w:val="-57"/>
                <w:sz w:val="24"/>
                <w:szCs w:val="24"/>
              </w:rPr>
              <w:t xml:space="preserve"> </w:t>
            </w:r>
            <w:r w:rsidRPr="0039710F">
              <w:rPr>
                <w:sz w:val="24"/>
                <w:szCs w:val="24"/>
              </w:rPr>
              <w:t>the</w:t>
            </w:r>
            <w:r w:rsidRPr="0039710F">
              <w:rPr>
                <w:spacing w:val="-1"/>
                <w:sz w:val="24"/>
                <w:szCs w:val="24"/>
              </w:rPr>
              <w:t xml:space="preserve"> </w:t>
            </w:r>
            <w:r w:rsidRPr="0039710F">
              <w:rPr>
                <w:sz w:val="24"/>
                <w:szCs w:val="24"/>
              </w:rPr>
              <w:t>following:</w:t>
            </w:r>
          </w:p>
          <w:p w14:paraId="5ABE1DA9" w14:textId="77777777" w:rsidR="009836E6" w:rsidRPr="0039710F" w:rsidRDefault="009836E6" w:rsidP="002E7E41">
            <w:pPr>
              <w:pStyle w:val="TableParagraph"/>
              <w:numPr>
                <w:ilvl w:val="2"/>
                <w:numId w:val="88"/>
              </w:numPr>
              <w:tabs>
                <w:tab w:val="left" w:pos="1009"/>
              </w:tabs>
              <w:spacing w:before="116" w:line="276" w:lineRule="auto"/>
              <w:ind w:right="350"/>
              <w:rPr>
                <w:sz w:val="24"/>
                <w:szCs w:val="24"/>
              </w:rPr>
            </w:pPr>
            <w:r w:rsidRPr="0039710F">
              <w:rPr>
                <w:sz w:val="24"/>
                <w:szCs w:val="24"/>
              </w:rPr>
              <w:t>the name of the bidder and whether there is a modification,</w:t>
            </w:r>
            <w:r w:rsidRPr="0039710F">
              <w:rPr>
                <w:spacing w:val="-57"/>
                <w:sz w:val="24"/>
                <w:szCs w:val="24"/>
              </w:rPr>
              <w:t xml:space="preserve"> </w:t>
            </w:r>
            <w:r w:rsidRPr="0039710F">
              <w:rPr>
                <w:sz w:val="24"/>
                <w:szCs w:val="24"/>
              </w:rPr>
              <w:t>and the bid prices, including any discounts and alternative</w:t>
            </w:r>
            <w:r w:rsidRPr="0039710F">
              <w:rPr>
                <w:spacing w:val="1"/>
                <w:sz w:val="24"/>
                <w:szCs w:val="24"/>
              </w:rPr>
              <w:t xml:space="preserve"> </w:t>
            </w:r>
            <w:r w:rsidRPr="0039710F">
              <w:rPr>
                <w:sz w:val="24"/>
                <w:szCs w:val="24"/>
              </w:rPr>
              <w:t>offers;</w:t>
            </w:r>
          </w:p>
          <w:p w14:paraId="4A84C897" w14:textId="77777777" w:rsidR="009836E6" w:rsidRPr="0039710F" w:rsidRDefault="009836E6" w:rsidP="002E7E41">
            <w:pPr>
              <w:pStyle w:val="TableParagraph"/>
              <w:numPr>
                <w:ilvl w:val="2"/>
                <w:numId w:val="88"/>
              </w:numPr>
              <w:tabs>
                <w:tab w:val="left" w:pos="1009"/>
              </w:tabs>
              <w:spacing w:before="120" w:line="276" w:lineRule="auto"/>
              <w:ind w:right="359"/>
              <w:rPr>
                <w:sz w:val="24"/>
                <w:szCs w:val="24"/>
              </w:rPr>
            </w:pPr>
            <w:r w:rsidRPr="0039710F">
              <w:rPr>
                <w:sz w:val="24"/>
                <w:szCs w:val="24"/>
              </w:rPr>
              <w:t>the</w:t>
            </w:r>
            <w:r w:rsidRPr="0039710F">
              <w:rPr>
                <w:spacing w:val="-1"/>
                <w:sz w:val="24"/>
                <w:szCs w:val="24"/>
              </w:rPr>
              <w:t xml:space="preserve"> </w:t>
            </w:r>
            <w:r w:rsidRPr="0039710F">
              <w:rPr>
                <w:sz w:val="24"/>
                <w:szCs w:val="24"/>
              </w:rPr>
              <w:t>presence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Bid</w:t>
            </w:r>
            <w:r w:rsidRPr="0039710F">
              <w:rPr>
                <w:spacing w:val="-1"/>
                <w:sz w:val="24"/>
                <w:szCs w:val="24"/>
              </w:rPr>
              <w:t xml:space="preserve"> </w:t>
            </w:r>
            <w:r w:rsidRPr="0039710F">
              <w:rPr>
                <w:sz w:val="24"/>
                <w:szCs w:val="24"/>
              </w:rPr>
              <w:t>Security</w:t>
            </w:r>
            <w:r w:rsidRPr="0039710F">
              <w:rPr>
                <w:spacing w:val="-5"/>
                <w:sz w:val="24"/>
                <w:szCs w:val="24"/>
              </w:rPr>
              <w:t xml:space="preserve"> </w:t>
            </w:r>
            <w:r w:rsidRPr="0039710F">
              <w:rPr>
                <w:sz w:val="24"/>
                <w:szCs w:val="24"/>
              </w:rPr>
              <w:t>or Bid-Securing</w:t>
            </w:r>
            <w:r w:rsidRPr="0039710F">
              <w:rPr>
                <w:spacing w:val="-2"/>
                <w:sz w:val="24"/>
                <w:szCs w:val="24"/>
              </w:rPr>
              <w:t xml:space="preserve"> </w:t>
            </w:r>
            <w:r w:rsidRPr="0039710F">
              <w:rPr>
                <w:sz w:val="24"/>
                <w:szCs w:val="24"/>
              </w:rPr>
              <w:t>Declaration</w:t>
            </w:r>
            <w:r w:rsidRPr="0039710F">
              <w:rPr>
                <w:spacing w:val="-57"/>
                <w:sz w:val="24"/>
                <w:szCs w:val="24"/>
              </w:rPr>
              <w:t xml:space="preserve"> </w:t>
            </w:r>
            <w:r w:rsidRPr="0039710F">
              <w:rPr>
                <w:sz w:val="24"/>
                <w:szCs w:val="24"/>
              </w:rPr>
              <w:t>if</w:t>
            </w:r>
            <w:r w:rsidRPr="0039710F">
              <w:rPr>
                <w:spacing w:val="-1"/>
                <w:sz w:val="24"/>
                <w:szCs w:val="24"/>
              </w:rPr>
              <w:t xml:space="preserve"> </w:t>
            </w:r>
            <w:r w:rsidRPr="0039710F">
              <w:rPr>
                <w:sz w:val="24"/>
                <w:szCs w:val="24"/>
              </w:rPr>
              <w:t>required; and</w:t>
            </w:r>
          </w:p>
          <w:p w14:paraId="63102DC8" w14:textId="77777777" w:rsidR="009836E6" w:rsidRPr="0039710F" w:rsidRDefault="009836E6" w:rsidP="002E7E41">
            <w:pPr>
              <w:pStyle w:val="TableParagraph"/>
              <w:numPr>
                <w:ilvl w:val="2"/>
                <w:numId w:val="88"/>
              </w:numPr>
              <w:tabs>
                <w:tab w:val="left" w:pos="1009"/>
              </w:tabs>
              <w:spacing w:before="120" w:line="276" w:lineRule="auto"/>
              <w:ind w:right="197"/>
              <w:rPr>
                <w:sz w:val="24"/>
                <w:szCs w:val="24"/>
              </w:rPr>
            </w:pPr>
            <w:proofErr w:type="gramStart"/>
            <w:r w:rsidRPr="0039710F">
              <w:rPr>
                <w:sz w:val="24"/>
                <w:szCs w:val="24"/>
              </w:rPr>
              <w:t>any</w:t>
            </w:r>
            <w:proofErr w:type="gramEnd"/>
            <w:r w:rsidRPr="0039710F">
              <w:rPr>
                <w:sz w:val="24"/>
                <w:szCs w:val="24"/>
              </w:rPr>
              <w:t xml:space="preserve"> other details as the procuring entity may consider</w:t>
            </w:r>
            <w:r w:rsidRPr="0039710F">
              <w:rPr>
                <w:spacing w:val="1"/>
                <w:sz w:val="24"/>
                <w:szCs w:val="24"/>
              </w:rPr>
              <w:t xml:space="preserve"> </w:t>
            </w:r>
            <w:r w:rsidRPr="0039710F">
              <w:rPr>
                <w:sz w:val="24"/>
                <w:szCs w:val="24"/>
              </w:rPr>
              <w:t>appropriate.</w:t>
            </w:r>
            <w:r w:rsidRPr="0039710F">
              <w:rPr>
                <w:spacing w:val="-1"/>
                <w:sz w:val="24"/>
                <w:szCs w:val="24"/>
              </w:rPr>
              <w:t xml:space="preserve"> </w:t>
            </w:r>
            <w:r w:rsidRPr="0039710F">
              <w:rPr>
                <w:sz w:val="24"/>
                <w:szCs w:val="24"/>
              </w:rPr>
              <w:t>Only</w:t>
            </w:r>
            <w:r w:rsidRPr="0039710F">
              <w:rPr>
                <w:spacing w:val="-6"/>
                <w:sz w:val="24"/>
                <w:szCs w:val="24"/>
              </w:rPr>
              <w:t xml:space="preserve"> </w:t>
            </w:r>
            <w:r w:rsidRPr="0039710F">
              <w:rPr>
                <w:sz w:val="24"/>
                <w:szCs w:val="24"/>
              </w:rPr>
              <w:t>discounts</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alternative</w:t>
            </w:r>
            <w:r w:rsidRPr="0039710F">
              <w:rPr>
                <w:spacing w:val="-3"/>
                <w:sz w:val="24"/>
                <w:szCs w:val="24"/>
              </w:rPr>
              <w:t xml:space="preserve"> </w:t>
            </w:r>
            <w:r w:rsidRPr="0039710F">
              <w:rPr>
                <w:sz w:val="24"/>
                <w:szCs w:val="24"/>
              </w:rPr>
              <w:t>offers read</w:t>
            </w:r>
            <w:r w:rsidRPr="0039710F">
              <w:rPr>
                <w:spacing w:val="-1"/>
                <w:sz w:val="24"/>
                <w:szCs w:val="24"/>
              </w:rPr>
              <w:t xml:space="preserve"> </w:t>
            </w:r>
            <w:r w:rsidRPr="0039710F">
              <w:rPr>
                <w:sz w:val="24"/>
                <w:szCs w:val="24"/>
              </w:rPr>
              <w:t>out</w:t>
            </w:r>
            <w:r w:rsidRPr="0039710F">
              <w:rPr>
                <w:spacing w:val="-1"/>
                <w:sz w:val="24"/>
                <w:szCs w:val="24"/>
              </w:rPr>
              <w:t xml:space="preserve"> </w:t>
            </w:r>
            <w:r w:rsidRPr="0039710F">
              <w:rPr>
                <w:sz w:val="24"/>
                <w:szCs w:val="24"/>
              </w:rPr>
              <w:t>at</w:t>
            </w:r>
            <w:r w:rsidRPr="0039710F">
              <w:rPr>
                <w:spacing w:val="-57"/>
                <w:sz w:val="24"/>
                <w:szCs w:val="24"/>
              </w:rPr>
              <w:t xml:space="preserve"> </w:t>
            </w:r>
            <w:r w:rsidRPr="0039710F">
              <w:rPr>
                <w:sz w:val="24"/>
                <w:szCs w:val="24"/>
              </w:rPr>
              <w:t>bid opening shall be considered for evaluation.</w:t>
            </w:r>
            <w:r w:rsidRPr="0039710F">
              <w:rPr>
                <w:spacing w:val="1"/>
                <w:sz w:val="24"/>
                <w:szCs w:val="24"/>
              </w:rPr>
              <w:t xml:space="preserve"> </w:t>
            </w:r>
            <w:r w:rsidRPr="0039710F">
              <w:rPr>
                <w:sz w:val="24"/>
                <w:szCs w:val="24"/>
              </w:rPr>
              <w:t>No bid shall</w:t>
            </w:r>
            <w:r w:rsidRPr="0039710F">
              <w:rPr>
                <w:spacing w:val="-57"/>
                <w:sz w:val="24"/>
                <w:szCs w:val="24"/>
              </w:rPr>
              <w:t xml:space="preserve"> </w:t>
            </w:r>
            <w:r w:rsidRPr="0039710F">
              <w:rPr>
                <w:sz w:val="24"/>
                <w:szCs w:val="24"/>
              </w:rPr>
              <w:t>be rejected at bid opening except for late bids, in accordance</w:t>
            </w:r>
            <w:r w:rsidRPr="0039710F">
              <w:rPr>
                <w:spacing w:val="-57"/>
                <w:sz w:val="24"/>
                <w:szCs w:val="24"/>
              </w:rPr>
              <w:t xml:space="preserve"> </w:t>
            </w:r>
            <w:r w:rsidRPr="0039710F">
              <w:rPr>
                <w:sz w:val="24"/>
                <w:szCs w:val="24"/>
              </w:rPr>
              <w:t>with</w:t>
            </w:r>
            <w:r w:rsidRPr="0039710F">
              <w:rPr>
                <w:spacing w:val="1"/>
                <w:sz w:val="24"/>
                <w:szCs w:val="24"/>
              </w:rPr>
              <w:t xml:space="preserve"> </w:t>
            </w:r>
            <w:r w:rsidRPr="0039710F">
              <w:rPr>
                <w:sz w:val="24"/>
                <w:szCs w:val="24"/>
              </w:rPr>
              <w:t>ITB</w:t>
            </w:r>
            <w:r w:rsidRPr="0039710F">
              <w:rPr>
                <w:spacing w:val="-2"/>
                <w:sz w:val="24"/>
                <w:szCs w:val="24"/>
              </w:rPr>
              <w:t xml:space="preserve"> </w:t>
            </w:r>
            <w:r w:rsidRPr="0039710F">
              <w:rPr>
                <w:sz w:val="24"/>
                <w:szCs w:val="24"/>
              </w:rPr>
              <w:t>23.1.</w:t>
            </w:r>
          </w:p>
          <w:p w14:paraId="7EB94531" w14:textId="77777777" w:rsidR="009836E6" w:rsidRPr="0039710F" w:rsidRDefault="009836E6" w:rsidP="002E7E41">
            <w:pPr>
              <w:pStyle w:val="TableParagraph"/>
              <w:numPr>
                <w:ilvl w:val="1"/>
                <w:numId w:val="106"/>
              </w:numPr>
              <w:spacing w:before="75" w:line="276" w:lineRule="auto"/>
              <w:ind w:left="595" w:right="555"/>
              <w:jc w:val="both"/>
              <w:rPr>
                <w:sz w:val="24"/>
                <w:szCs w:val="24"/>
              </w:rPr>
            </w:pPr>
            <w:r w:rsidRPr="0039710F">
              <w:rPr>
                <w:sz w:val="24"/>
                <w:szCs w:val="24"/>
              </w:rPr>
              <w:t>The procuring</w:t>
            </w:r>
            <w:r w:rsidRPr="0039710F">
              <w:rPr>
                <w:spacing w:val="-1"/>
                <w:sz w:val="24"/>
                <w:szCs w:val="24"/>
              </w:rPr>
              <w:t xml:space="preserve"> </w:t>
            </w:r>
            <w:r w:rsidRPr="0039710F">
              <w:rPr>
                <w:sz w:val="24"/>
                <w:szCs w:val="24"/>
              </w:rPr>
              <w:t>entity</w:t>
            </w:r>
            <w:r w:rsidRPr="0039710F">
              <w:rPr>
                <w:spacing w:val="-5"/>
                <w:sz w:val="24"/>
                <w:szCs w:val="24"/>
              </w:rPr>
              <w:t xml:space="preserve"> </w:t>
            </w:r>
            <w:r w:rsidRPr="0039710F">
              <w:rPr>
                <w:sz w:val="24"/>
                <w:szCs w:val="24"/>
              </w:rPr>
              <w:t>shall prepare</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record of the bid</w:t>
            </w:r>
            <w:r w:rsidRPr="0039710F">
              <w:rPr>
                <w:spacing w:val="-1"/>
                <w:sz w:val="24"/>
                <w:szCs w:val="24"/>
              </w:rPr>
              <w:t xml:space="preserve"> </w:t>
            </w:r>
            <w:r w:rsidRPr="0039710F">
              <w:rPr>
                <w:sz w:val="24"/>
                <w:szCs w:val="24"/>
              </w:rPr>
              <w:t>opening</w:t>
            </w:r>
            <w:r w:rsidRPr="0039710F">
              <w:rPr>
                <w:spacing w:val="-57"/>
                <w:sz w:val="24"/>
                <w:szCs w:val="24"/>
              </w:rPr>
              <w:t xml:space="preserve"> </w:t>
            </w:r>
            <w:r w:rsidRPr="0039710F">
              <w:rPr>
                <w:sz w:val="24"/>
                <w:szCs w:val="24"/>
              </w:rPr>
              <w:t>that</w:t>
            </w:r>
            <w:r w:rsidRPr="0039710F">
              <w:rPr>
                <w:spacing w:val="-1"/>
                <w:sz w:val="24"/>
                <w:szCs w:val="24"/>
              </w:rPr>
              <w:t xml:space="preserve"> </w:t>
            </w:r>
            <w:r w:rsidRPr="0039710F">
              <w:rPr>
                <w:sz w:val="24"/>
                <w:szCs w:val="24"/>
              </w:rPr>
              <w:t>shall include</w:t>
            </w:r>
            <w:r w:rsidRPr="0039710F">
              <w:rPr>
                <w:spacing w:val="-1"/>
                <w:sz w:val="24"/>
                <w:szCs w:val="24"/>
              </w:rPr>
              <w:t xml:space="preserve"> </w:t>
            </w:r>
            <w:r w:rsidRPr="0039710F">
              <w:rPr>
                <w:sz w:val="24"/>
                <w:szCs w:val="24"/>
              </w:rPr>
              <w:t>as a</w:t>
            </w:r>
            <w:r w:rsidRPr="0039710F">
              <w:rPr>
                <w:spacing w:val="-1"/>
                <w:sz w:val="24"/>
                <w:szCs w:val="24"/>
              </w:rPr>
              <w:t xml:space="preserve"> </w:t>
            </w:r>
            <w:r w:rsidRPr="0039710F">
              <w:rPr>
                <w:sz w:val="24"/>
                <w:szCs w:val="24"/>
              </w:rPr>
              <w:t>minimum:</w:t>
            </w:r>
          </w:p>
          <w:p w14:paraId="24A06C74" w14:textId="77777777" w:rsidR="009836E6" w:rsidRPr="0039710F" w:rsidRDefault="009836E6" w:rsidP="002E7E41">
            <w:pPr>
              <w:pStyle w:val="TableParagraph"/>
              <w:numPr>
                <w:ilvl w:val="2"/>
                <w:numId w:val="106"/>
              </w:numPr>
              <w:spacing w:before="75" w:line="276" w:lineRule="auto"/>
              <w:ind w:right="555" w:hanging="222"/>
              <w:jc w:val="both"/>
              <w:rPr>
                <w:sz w:val="24"/>
                <w:szCs w:val="24"/>
              </w:rPr>
            </w:pPr>
            <w:r w:rsidRPr="0039710F">
              <w:rPr>
                <w:sz w:val="24"/>
                <w:szCs w:val="24"/>
              </w:rPr>
              <w:t>The name of the bidder and whether there is a withdrawal, substitution, or modification;</w:t>
            </w:r>
          </w:p>
          <w:p w14:paraId="396D5729" w14:textId="77777777" w:rsidR="009836E6" w:rsidRPr="0039710F" w:rsidRDefault="009836E6" w:rsidP="002E7E41">
            <w:pPr>
              <w:pStyle w:val="TableParagraph"/>
              <w:numPr>
                <w:ilvl w:val="2"/>
                <w:numId w:val="106"/>
              </w:numPr>
              <w:spacing w:before="75" w:line="276" w:lineRule="auto"/>
              <w:ind w:right="555" w:hanging="222"/>
              <w:jc w:val="both"/>
              <w:rPr>
                <w:sz w:val="24"/>
                <w:szCs w:val="24"/>
              </w:rPr>
            </w:pPr>
            <w:r w:rsidRPr="0039710F">
              <w:rPr>
                <w:sz w:val="24"/>
                <w:szCs w:val="24"/>
              </w:rPr>
              <w:t>The bid price, per lot if applicable, including any discounts, and alternative offers if they were permitted;</w:t>
            </w:r>
          </w:p>
          <w:p w14:paraId="32B5A280" w14:textId="77777777" w:rsidR="009836E6" w:rsidRPr="0039710F" w:rsidRDefault="009836E6" w:rsidP="002E7E41">
            <w:pPr>
              <w:pStyle w:val="TableParagraph"/>
              <w:numPr>
                <w:ilvl w:val="2"/>
                <w:numId w:val="106"/>
              </w:numPr>
              <w:spacing w:before="75" w:line="276" w:lineRule="auto"/>
              <w:ind w:right="555" w:hanging="260"/>
              <w:jc w:val="both"/>
              <w:rPr>
                <w:sz w:val="24"/>
                <w:szCs w:val="24"/>
              </w:rPr>
            </w:pPr>
            <w:r w:rsidRPr="0039710F">
              <w:rPr>
                <w:sz w:val="24"/>
                <w:szCs w:val="24"/>
              </w:rPr>
              <w:t>The presence or absence of a Bid Security or Bid-Securing Declaration, if one was required.</w:t>
            </w:r>
          </w:p>
          <w:p w14:paraId="7D27E3D6" w14:textId="77777777" w:rsidR="009836E6" w:rsidRPr="0039710F" w:rsidRDefault="009836E6" w:rsidP="002E7E41">
            <w:pPr>
              <w:pStyle w:val="TableParagraph"/>
              <w:numPr>
                <w:ilvl w:val="2"/>
                <w:numId w:val="106"/>
              </w:numPr>
              <w:spacing w:before="75" w:line="276" w:lineRule="auto"/>
              <w:ind w:right="555" w:hanging="363"/>
              <w:jc w:val="both"/>
              <w:rPr>
                <w:sz w:val="24"/>
                <w:szCs w:val="24"/>
              </w:rPr>
            </w:pPr>
            <w:r w:rsidRPr="0039710F">
              <w:rPr>
                <w:sz w:val="24"/>
                <w:szCs w:val="24"/>
              </w:rPr>
              <w:t>The bidders’ representatives who are present shall be</w:t>
            </w:r>
            <w:r w:rsidRPr="0039710F">
              <w:rPr>
                <w:spacing w:val="1"/>
                <w:sz w:val="24"/>
                <w:szCs w:val="24"/>
              </w:rPr>
              <w:t xml:space="preserve"> </w:t>
            </w:r>
            <w:r w:rsidRPr="0039710F">
              <w:rPr>
                <w:sz w:val="24"/>
                <w:szCs w:val="24"/>
              </w:rPr>
              <w:t>requested to sign the attendance record sheet. The omission</w:t>
            </w:r>
            <w:r w:rsidRPr="0039710F">
              <w:rPr>
                <w:spacing w:val="1"/>
                <w:sz w:val="24"/>
                <w:szCs w:val="24"/>
              </w:rPr>
              <w:t xml:space="preserve"> </w:t>
            </w:r>
            <w:r w:rsidRPr="0039710F">
              <w:rPr>
                <w:sz w:val="24"/>
                <w:szCs w:val="24"/>
              </w:rPr>
              <w:t xml:space="preserve">of a bidder’s signature (or signature of bidder’s </w:t>
            </w:r>
            <w:proofErr w:type="spellStart"/>
            <w:r w:rsidRPr="0039710F">
              <w:rPr>
                <w:sz w:val="24"/>
                <w:szCs w:val="24"/>
              </w:rPr>
              <w:t>authorised</w:t>
            </w:r>
            <w:proofErr w:type="spellEnd"/>
            <w:r w:rsidRPr="0039710F">
              <w:rPr>
                <w:spacing w:val="1"/>
                <w:sz w:val="24"/>
                <w:szCs w:val="24"/>
              </w:rPr>
              <w:t xml:space="preserve"> </w:t>
            </w:r>
            <w:r w:rsidRPr="0039710F">
              <w:rPr>
                <w:sz w:val="24"/>
                <w:szCs w:val="24"/>
              </w:rPr>
              <w:t>representative)</w:t>
            </w:r>
            <w:r w:rsidRPr="0039710F">
              <w:rPr>
                <w:spacing w:val="-5"/>
                <w:sz w:val="24"/>
                <w:szCs w:val="24"/>
              </w:rPr>
              <w:t xml:space="preserve"> </w:t>
            </w:r>
            <w:r w:rsidRPr="0039710F">
              <w:rPr>
                <w:sz w:val="24"/>
                <w:szCs w:val="24"/>
              </w:rPr>
              <w:t>does</w:t>
            </w:r>
            <w:r w:rsidRPr="0039710F">
              <w:rPr>
                <w:spacing w:val="-2"/>
                <w:sz w:val="24"/>
                <w:szCs w:val="24"/>
              </w:rPr>
              <w:t xml:space="preserve"> </w:t>
            </w:r>
            <w:r w:rsidRPr="0039710F">
              <w:rPr>
                <w:sz w:val="24"/>
                <w:szCs w:val="24"/>
              </w:rPr>
              <w:t>not</w:t>
            </w:r>
            <w:r w:rsidRPr="0039710F">
              <w:rPr>
                <w:spacing w:val="-2"/>
                <w:sz w:val="24"/>
                <w:szCs w:val="24"/>
              </w:rPr>
              <w:t xml:space="preserve"> </w:t>
            </w:r>
            <w:r w:rsidRPr="0039710F">
              <w:rPr>
                <w:sz w:val="24"/>
                <w:szCs w:val="24"/>
              </w:rPr>
              <w:t>invalidate</w:t>
            </w:r>
            <w:r w:rsidRPr="0039710F">
              <w:rPr>
                <w:spacing w:val="-3"/>
                <w:sz w:val="24"/>
                <w:szCs w:val="24"/>
              </w:rPr>
              <w:t xml:space="preserve"> </w:t>
            </w:r>
            <w:r w:rsidRPr="0039710F">
              <w:rPr>
                <w:sz w:val="24"/>
                <w:szCs w:val="24"/>
              </w:rPr>
              <w:t>the</w:t>
            </w:r>
            <w:r w:rsidRPr="0039710F">
              <w:rPr>
                <w:spacing w:val="-2"/>
                <w:sz w:val="24"/>
                <w:szCs w:val="24"/>
              </w:rPr>
              <w:t xml:space="preserve"> </w:t>
            </w:r>
            <w:r w:rsidRPr="0039710F">
              <w:rPr>
                <w:sz w:val="24"/>
                <w:szCs w:val="24"/>
              </w:rPr>
              <w:t>contents</w:t>
            </w:r>
            <w:r w:rsidRPr="0039710F">
              <w:rPr>
                <w:spacing w:val="-3"/>
                <w:sz w:val="24"/>
                <w:szCs w:val="24"/>
              </w:rPr>
              <w:t xml:space="preserve"> </w:t>
            </w:r>
            <w:r w:rsidRPr="0039710F">
              <w:rPr>
                <w:sz w:val="24"/>
                <w:szCs w:val="24"/>
              </w:rPr>
              <w:t>and</w:t>
            </w:r>
            <w:r w:rsidRPr="0039710F">
              <w:rPr>
                <w:spacing w:val="-2"/>
                <w:sz w:val="24"/>
                <w:szCs w:val="24"/>
              </w:rPr>
              <w:t xml:space="preserve"> </w:t>
            </w:r>
            <w:r w:rsidRPr="0039710F">
              <w:rPr>
                <w:sz w:val="24"/>
                <w:szCs w:val="24"/>
              </w:rPr>
              <w:t>effect</w:t>
            </w:r>
            <w:r w:rsidRPr="0039710F">
              <w:rPr>
                <w:spacing w:val="-2"/>
                <w:sz w:val="24"/>
                <w:szCs w:val="24"/>
              </w:rPr>
              <w:t xml:space="preserve"> </w:t>
            </w:r>
            <w:r w:rsidRPr="0039710F">
              <w:rPr>
                <w:sz w:val="24"/>
                <w:szCs w:val="24"/>
              </w:rPr>
              <w:t>of</w:t>
            </w:r>
            <w:r w:rsidRPr="0039710F">
              <w:rPr>
                <w:spacing w:val="-57"/>
                <w:sz w:val="24"/>
                <w:szCs w:val="24"/>
              </w:rPr>
              <w:t xml:space="preserve"> </w:t>
            </w:r>
            <w:r w:rsidRPr="0039710F">
              <w:rPr>
                <w:sz w:val="24"/>
                <w:szCs w:val="24"/>
              </w:rPr>
              <w:t>the</w:t>
            </w:r>
            <w:r w:rsidRPr="0039710F">
              <w:rPr>
                <w:spacing w:val="-1"/>
                <w:sz w:val="24"/>
                <w:szCs w:val="24"/>
              </w:rPr>
              <w:t xml:space="preserve"> </w:t>
            </w:r>
            <w:r w:rsidRPr="0039710F">
              <w:rPr>
                <w:sz w:val="24"/>
                <w:szCs w:val="24"/>
              </w:rPr>
              <w:t>record sheet.</w:t>
            </w:r>
          </w:p>
          <w:p w14:paraId="16B74F5A" w14:textId="77777777" w:rsidR="009836E6" w:rsidRDefault="00FE0510" w:rsidP="002E7E41">
            <w:pPr>
              <w:pStyle w:val="TableParagraph"/>
              <w:numPr>
                <w:ilvl w:val="1"/>
                <w:numId w:val="106"/>
              </w:numPr>
              <w:spacing w:before="75" w:line="276" w:lineRule="auto"/>
              <w:ind w:left="595" w:right="555"/>
              <w:jc w:val="both"/>
              <w:rPr>
                <w:sz w:val="24"/>
                <w:szCs w:val="24"/>
              </w:rPr>
            </w:pPr>
            <w:r w:rsidRPr="0039710F">
              <w:rPr>
                <w:sz w:val="24"/>
                <w:szCs w:val="24"/>
              </w:rPr>
              <w:t>A copy of the record shall be distributed to all bidders who submitted bids on time.</w:t>
            </w:r>
          </w:p>
          <w:p w14:paraId="7E5C72B0" w14:textId="5ADACB55" w:rsidR="00412299" w:rsidRPr="0039710F" w:rsidRDefault="00412299" w:rsidP="002F2C39">
            <w:pPr>
              <w:pStyle w:val="TableParagraph"/>
              <w:spacing w:before="75" w:line="276" w:lineRule="auto"/>
              <w:ind w:left="595" w:right="555"/>
              <w:jc w:val="both"/>
              <w:rPr>
                <w:sz w:val="24"/>
                <w:szCs w:val="24"/>
              </w:rPr>
            </w:pPr>
          </w:p>
        </w:tc>
      </w:tr>
    </w:tbl>
    <w:p w14:paraId="5479A32C" w14:textId="77777777" w:rsidR="00BB4822" w:rsidRPr="0039710F" w:rsidRDefault="00BB4822" w:rsidP="002E7E41">
      <w:pPr>
        <w:spacing w:line="276" w:lineRule="auto"/>
        <w:rPr>
          <w:vanish/>
        </w:rPr>
      </w:pPr>
    </w:p>
    <w:tbl>
      <w:tblPr>
        <w:tblW w:w="9357" w:type="dxa"/>
        <w:tblInd w:w="116" w:type="dxa"/>
        <w:tblLayout w:type="fixed"/>
        <w:tblCellMar>
          <w:left w:w="0" w:type="dxa"/>
          <w:right w:w="0" w:type="dxa"/>
        </w:tblCellMar>
        <w:tblLook w:val="01E0" w:firstRow="1" w:lastRow="1" w:firstColumn="1" w:lastColumn="1" w:noHBand="0" w:noVBand="0"/>
      </w:tblPr>
      <w:tblGrid>
        <w:gridCol w:w="9357"/>
      </w:tblGrid>
      <w:tr w:rsidR="00FE0510" w:rsidRPr="0039710F" w14:paraId="107EA7FA" w14:textId="77777777" w:rsidTr="00FE0510">
        <w:trPr>
          <w:trHeight w:val="535"/>
        </w:trPr>
        <w:tc>
          <w:tcPr>
            <w:tcW w:w="9357" w:type="dxa"/>
          </w:tcPr>
          <w:p w14:paraId="59759FC1" w14:textId="77777777" w:rsidR="00FE0510" w:rsidRPr="0039710F" w:rsidRDefault="00FE0510" w:rsidP="002E7E41">
            <w:pPr>
              <w:pStyle w:val="TableParagraph"/>
              <w:tabs>
                <w:tab w:val="left" w:pos="2319"/>
              </w:tabs>
              <w:spacing w:before="75" w:line="276" w:lineRule="auto"/>
              <w:ind w:left="1827"/>
              <w:rPr>
                <w:b/>
                <w:sz w:val="24"/>
                <w:szCs w:val="24"/>
              </w:rPr>
            </w:pPr>
            <w:r w:rsidRPr="0039710F">
              <w:rPr>
                <w:b/>
                <w:sz w:val="24"/>
                <w:szCs w:val="24"/>
              </w:rPr>
              <w:t>E.</w:t>
            </w:r>
            <w:r w:rsidRPr="0039710F">
              <w:rPr>
                <w:b/>
                <w:sz w:val="24"/>
                <w:szCs w:val="24"/>
              </w:rPr>
              <w:tab/>
              <w:t>Evaluation</w:t>
            </w:r>
            <w:r w:rsidRPr="0039710F">
              <w:rPr>
                <w:b/>
                <w:spacing w:val="-6"/>
                <w:sz w:val="24"/>
                <w:szCs w:val="24"/>
              </w:rPr>
              <w:t xml:space="preserve"> </w:t>
            </w:r>
            <w:r w:rsidRPr="0039710F">
              <w:rPr>
                <w:b/>
                <w:sz w:val="24"/>
                <w:szCs w:val="24"/>
              </w:rPr>
              <w:t>and</w:t>
            </w:r>
            <w:r w:rsidRPr="0039710F">
              <w:rPr>
                <w:b/>
                <w:spacing w:val="-3"/>
                <w:sz w:val="24"/>
                <w:szCs w:val="24"/>
              </w:rPr>
              <w:t xml:space="preserve"> </w:t>
            </w:r>
            <w:r w:rsidRPr="0039710F">
              <w:rPr>
                <w:b/>
                <w:sz w:val="24"/>
                <w:szCs w:val="24"/>
              </w:rPr>
              <w:t>Comparison</w:t>
            </w:r>
            <w:r w:rsidRPr="0039710F">
              <w:rPr>
                <w:b/>
                <w:spacing w:val="-4"/>
                <w:sz w:val="24"/>
                <w:szCs w:val="24"/>
              </w:rPr>
              <w:t xml:space="preserve"> </w:t>
            </w:r>
            <w:r w:rsidRPr="0039710F">
              <w:rPr>
                <w:b/>
                <w:sz w:val="24"/>
                <w:szCs w:val="24"/>
              </w:rPr>
              <w:t>of</w:t>
            </w:r>
            <w:r w:rsidRPr="0039710F">
              <w:rPr>
                <w:b/>
                <w:spacing w:val="1"/>
                <w:sz w:val="24"/>
                <w:szCs w:val="24"/>
              </w:rPr>
              <w:t xml:space="preserve"> </w:t>
            </w:r>
            <w:r w:rsidRPr="0039710F">
              <w:rPr>
                <w:b/>
                <w:sz w:val="24"/>
                <w:szCs w:val="24"/>
              </w:rPr>
              <w:t>Bids</w:t>
            </w:r>
          </w:p>
        </w:tc>
      </w:tr>
    </w:tbl>
    <w:p w14:paraId="65FED4C5" w14:textId="77777777" w:rsidR="00BB4822" w:rsidRPr="0039710F" w:rsidRDefault="00BB4822" w:rsidP="002E7E41">
      <w:pPr>
        <w:spacing w:line="276" w:lineRule="auto"/>
        <w:rPr>
          <w:vanish/>
        </w:rPr>
      </w:pPr>
    </w:p>
    <w:tbl>
      <w:tblPr>
        <w:tblW w:w="10806" w:type="dxa"/>
        <w:tblInd w:w="-1026" w:type="dxa"/>
        <w:tblLayout w:type="fixed"/>
        <w:tblLook w:val="01E0" w:firstRow="1" w:lastRow="1" w:firstColumn="1" w:lastColumn="1" w:noHBand="0" w:noVBand="0"/>
      </w:tblPr>
      <w:tblGrid>
        <w:gridCol w:w="2727"/>
        <w:gridCol w:w="8079"/>
      </w:tblGrid>
      <w:tr w:rsidR="00FE0510" w:rsidRPr="0039710F" w14:paraId="16543BCE" w14:textId="77777777" w:rsidTr="006C7B9A">
        <w:trPr>
          <w:trHeight w:val="1266"/>
        </w:trPr>
        <w:tc>
          <w:tcPr>
            <w:tcW w:w="2727" w:type="dxa"/>
          </w:tcPr>
          <w:p w14:paraId="7C35772F" w14:textId="77777777" w:rsidR="00FE0510" w:rsidRPr="0039710F" w:rsidRDefault="00FE0510" w:rsidP="002E7E41">
            <w:pPr>
              <w:pStyle w:val="TableParagraph"/>
              <w:numPr>
                <w:ilvl w:val="0"/>
                <w:numId w:val="106"/>
              </w:numPr>
              <w:spacing w:before="80" w:line="276" w:lineRule="auto"/>
              <w:ind w:left="455" w:right="329"/>
              <w:rPr>
                <w:b/>
                <w:sz w:val="24"/>
                <w:szCs w:val="24"/>
              </w:rPr>
            </w:pPr>
            <w:r w:rsidRPr="0039710F">
              <w:rPr>
                <w:b/>
                <w:sz w:val="24"/>
                <w:szCs w:val="24"/>
              </w:rPr>
              <w:t>Confidentiality</w:t>
            </w:r>
          </w:p>
        </w:tc>
        <w:tc>
          <w:tcPr>
            <w:tcW w:w="8079" w:type="dxa"/>
          </w:tcPr>
          <w:p w14:paraId="2A2A3C50" w14:textId="77777777" w:rsidR="00FE0510" w:rsidRPr="0039710F" w:rsidRDefault="00FE0510" w:rsidP="002E7E41">
            <w:pPr>
              <w:pStyle w:val="TableParagraph"/>
              <w:numPr>
                <w:ilvl w:val="1"/>
                <w:numId w:val="106"/>
              </w:numPr>
              <w:spacing w:before="75" w:line="276" w:lineRule="auto"/>
              <w:ind w:left="595" w:right="555"/>
              <w:jc w:val="both"/>
              <w:rPr>
                <w:sz w:val="24"/>
                <w:szCs w:val="24"/>
              </w:rPr>
            </w:pPr>
            <w:r w:rsidRPr="0039710F">
              <w:rPr>
                <w:sz w:val="24"/>
                <w:szCs w:val="24"/>
              </w:rPr>
              <w:t xml:space="preserve">Information relating to the examination, evaluation, comparison, and post-qualification of the bids and recommendation of contract award, shall not be disclosed to the bidders or any other persons not officially concerned with the bid </w:t>
            </w:r>
            <w:r w:rsidRPr="0039710F">
              <w:rPr>
                <w:sz w:val="24"/>
                <w:szCs w:val="24"/>
                <w:u w:val="single"/>
              </w:rPr>
              <w:t xml:space="preserve">until </w:t>
            </w:r>
            <w:r w:rsidRPr="0039710F">
              <w:rPr>
                <w:sz w:val="24"/>
                <w:szCs w:val="24"/>
              </w:rPr>
              <w:t xml:space="preserve">the Contract award has been </w:t>
            </w:r>
            <w:r w:rsidRPr="0039710F">
              <w:rPr>
                <w:sz w:val="24"/>
                <w:szCs w:val="24"/>
              </w:rPr>
              <w:lastRenderedPageBreak/>
              <w:t>formally communicated to the successful bidder.</w:t>
            </w:r>
          </w:p>
          <w:p w14:paraId="315894D1" w14:textId="77777777" w:rsidR="00FE0510" w:rsidRPr="0039710F" w:rsidRDefault="00FE0510" w:rsidP="002E7E41">
            <w:pPr>
              <w:pStyle w:val="TableParagraph"/>
              <w:numPr>
                <w:ilvl w:val="1"/>
                <w:numId w:val="106"/>
              </w:numPr>
              <w:spacing w:before="75" w:line="276" w:lineRule="auto"/>
              <w:ind w:left="595" w:right="555"/>
              <w:jc w:val="both"/>
              <w:rPr>
                <w:sz w:val="24"/>
                <w:szCs w:val="24"/>
              </w:rPr>
            </w:pPr>
            <w:r w:rsidRPr="0039710F">
              <w:rPr>
                <w:sz w:val="24"/>
                <w:szCs w:val="24"/>
              </w:rPr>
              <w:t>Any effort by a bidder to influence the procuring entity in the examination, evaluation, comparison, and post-qualification of</w:t>
            </w:r>
            <w:r w:rsidRPr="0039710F">
              <w:rPr>
                <w:spacing w:val="-57"/>
                <w:sz w:val="24"/>
                <w:szCs w:val="24"/>
              </w:rPr>
              <w:t xml:space="preserve"> </w:t>
            </w:r>
            <w:r w:rsidRPr="0039710F">
              <w:rPr>
                <w:sz w:val="24"/>
                <w:szCs w:val="24"/>
              </w:rPr>
              <w:t>the</w:t>
            </w:r>
            <w:r w:rsidRPr="0039710F">
              <w:rPr>
                <w:spacing w:val="-1"/>
                <w:sz w:val="24"/>
                <w:szCs w:val="24"/>
              </w:rPr>
              <w:t xml:space="preserve"> </w:t>
            </w:r>
            <w:r w:rsidRPr="0039710F">
              <w:rPr>
                <w:sz w:val="24"/>
                <w:szCs w:val="24"/>
              </w:rPr>
              <w:t>bids</w:t>
            </w:r>
            <w:r w:rsidRPr="0039710F">
              <w:rPr>
                <w:spacing w:val="-1"/>
                <w:sz w:val="24"/>
                <w:szCs w:val="24"/>
              </w:rPr>
              <w:t xml:space="preserve"> </w:t>
            </w:r>
            <w:r w:rsidRPr="0039710F">
              <w:rPr>
                <w:sz w:val="24"/>
                <w:szCs w:val="24"/>
              </w:rPr>
              <w:t>or Contract</w:t>
            </w:r>
            <w:r w:rsidRPr="0039710F">
              <w:rPr>
                <w:spacing w:val="-1"/>
                <w:sz w:val="24"/>
                <w:szCs w:val="24"/>
              </w:rPr>
              <w:t xml:space="preserve"> </w:t>
            </w:r>
            <w:r w:rsidRPr="0039710F">
              <w:rPr>
                <w:sz w:val="24"/>
                <w:szCs w:val="24"/>
              </w:rPr>
              <w:t>award</w:t>
            </w:r>
            <w:r w:rsidRPr="0039710F">
              <w:rPr>
                <w:spacing w:val="-1"/>
                <w:sz w:val="24"/>
                <w:szCs w:val="24"/>
              </w:rPr>
              <w:t xml:space="preserve"> </w:t>
            </w:r>
            <w:r w:rsidRPr="0039710F">
              <w:rPr>
                <w:sz w:val="24"/>
                <w:szCs w:val="24"/>
              </w:rPr>
              <w:t>decisions may</w:t>
            </w:r>
            <w:r w:rsidRPr="0039710F">
              <w:rPr>
                <w:spacing w:val="-4"/>
                <w:sz w:val="24"/>
                <w:szCs w:val="24"/>
              </w:rPr>
              <w:t xml:space="preserve"> </w:t>
            </w:r>
            <w:r w:rsidRPr="0039710F">
              <w:rPr>
                <w:sz w:val="24"/>
                <w:szCs w:val="24"/>
              </w:rPr>
              <w:t>result in</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rejection</w:t>
            </w:r>
            <w:r w:rsidRPr="0039710F">
              <w:rPr>
                <w:spacing w:val="-57"/>
                <w:sz w:val="24"/>
                <w:szCs w:val="24"/>
              </w:rPr>
              <w:t xml:space="preserve"> </w:t>
            </w:r>
            <w:r w:rsidRPr="0039710F">
              <w:rPr>
                <w:sz w:val="24"/>
                <w:szCs w:val="24"/>
              </w:rPr>
              <w:t>of its bid and may be subject to the provisions of the</w:t>
            </w:r>
            <w:r w:rsidRPr="0039710F">
              <w:rPr>
                <w:spacing w:val="1"/>
                <w:sz w:val="24"/>
                <w:szCs w:val="24"/>
              </w:rPr>
              <w:t xml:space="preserve"> </w:t>
            </w:r>
            <w:r w:rsidRPr="0039710F">
              <w:rPr>
                <w:sz w:val="24"/>
                <w:szCs w:val="24"/>
              </w:rPr>
              <w:t>Government’s</w:t>
            </w:r>
            <w:r w:rsidRPr="0039710F">
              <w:rPr>
                <w:spacing w:val="1"/>
                <w:sz w:val="24"/>
                <w:szCs w:val="24"/>
              </w:rPr>
              <w:t xml:space="preserve"> </w:t>
            </w:r>
            <w:r w:rsidRPr="0039710F">
              <w:rPr>
                <w:sz w:val="24"/>
                <w:szCs w:val="24"/>
              </w:rPr>
              <w:t>anti-fraud</w:t>
            </w:r>
            <w:r w:rsidRPr="0039710F">
              <w:rPr>
                <w:spacing w:val="1"/>
                <w:sz w:val="24"/>
                <w:szCs w:val="24"/>
              </w:rPr>
              <w:t xml:space="preserve"> </w:t>
            </w:r>
            <w:r w:rsidRPr="0039710F">
              <w:rPr>
                <w:sz w:val="24"/>
                <w:szCs w:val="24"/>
              </w:rPr>
              <w:t>and corruption</w:t>
            </w:r>
            <w:r w:rsidRPr="0039710F">
              <w:rPr>
                <w:spacing w:val="-1"/>
                <w:sz w:val="24"/>
                <w:szCs w:val="24"/>
              </w:rPr>
              <w:t xml:space="preserve"> </w:t>
            </w:r>
            <w:r w:rsidRPr="0039710F">
              <w:rPr>
                <w:sz w:val="24"/>
                <w:szCs w:val="24"/>
              </w:rPr>
              <w:t>policy.</w:t>
            </w:r>
          </w:p>
          <w:p w14:paraId="2E51E1E8" w14:textId="77777777" w:rsidR="00FE0510" w:rsidRPr="0039710F" w:rsidRDefault="00FE0510" w:rsidP="002F2C39">
            <w:pPr>
              <w:pStyle w:val="TableParagraph"/>
              <w:numPr>
                <w:ilvl w:val="1"/>
                <w:numId w:val="106"/>
              </w:numPr>
              <w:spacing w:before="75" w:after="240" w:line="276" w:lineRule="auto"/>
              <w:ind w:left="595" w:right="555"/>
              <w:jc w:val="both"/>
              <w:rPr>
                <w:sz w:val="24"/>
                <w:szCs w:val="24"/>
              </w:rPr>
            </w:pPr>
            <w:r w:rsidRPr="0039710F">
              <w:rPr>
                <w:spacing w:val="-1"/>
                <w:sz w:val="24"/>
                <w:szCs w:val="24"/>
              </w:rPr>
              <w:t xml:space="preserve">Despite </w:t>
            </w:r>
            <w:r w:rsidRPr="0039710F">
              <w:rPr>
                <w:sz w:val="24"/>
                <w:szCs w:val="24"/>
              </w:rPr>
              <w:t>ITB 26.2, from the time of bid opening to the time of</w:t>
            </w:r>
            <w:r w:rsidRPr="0039710F">
              <w:rPr>
                <w:spacing w:val="1"/>
                <w:sz w:val="24"/>
                <w:szCs w:val="24"/>
              </w:rPr>
              <w:t xml:space="preserve"> </w:t>
            </w:r>
            <w:r w:rsidRPr="0039710F">
              <w:rPr>
                <w:sz w:val="24"/>
                <w:szCs w:val="24"/>
              </w:rPr>
              <w:t>Contract award, if any bidder wishes to contact the procuring</w:t>
            </w:r>
            <w:r w:rsidRPr="0039710F">
              <w:rPr>
                <w:spacing w:val="1"/>
                <w:sz w:val="24"/>
                <w:szCs w:val="24"/>
              </w:rPr>
              <w:t xml:space="preserve"> </w:t>
            </w:r>
            <w:r w:rsidRPr="0039710F">
              <w:rPr>
                <w:sz w:val="24"/>
                <w:szCs w:val="24"/>
              </w:rPr>
              <w:t>entity on any matter related to the bidding process, it should do</w:t>
            </w:r>
            <w:r w:rsidRPr="0039710F">
              <w:rPr>
                <w:spacing w:val="-57"/>
                <w:sz w:val="24"/>
                <w:szCs w:val="24"/>
              </w:rPr>
              <w:t xml:space="preserve"> </w:t>
            </w:r>
            <w:r w:rsidRPr="0039710F">
              <w:rPr>
                <w:sz w:val="24"/>
                <w:szCs w:val="24"/>
              </w:rPr>
              <w:t>so</w:t>
            </w:r>
            <w:r w:rsidRPr="0039710F">
              <w:rPr>
                <w:spacing w:val="-1"/>
                <w:sz w:val="24"/>
                <w:szCs w:val="24"/>
              </w:rPr>
              <w:t xml:space="preserve"> </w:t>
            </w:r>
            <w:r w:rsidRPr="0039710F">
              <w:rPr>
                <w:sz w:val="24"/>
                <w:szCs w:val="24"/>
              </w:rPr>
              <w:t>in writing.</w:t>
            </w:r>
          </w:p>
        </w:tc>
      </w:tr>
      <w:tr w:rsidR="00FE0510" w:rsidRPr="0039710F" w14:paraId="549C83C4" w14:textId="77777777" w:rsidTr="006C7B9A">
        <w:trPr>
          <w:trHeight w:val="1266"/>
        </w:trPr>
        <w:tc>
          <w:tcPr>
            <w:tcW w:w="2727" w:type="dxa"/>
          </w:tcPr>
          <w:p w14:paraId="3886FBFE" w14:textId="77777777" w:rsidR="00FE0510" w:rsidRPr="0039710F" w:rsidRDefault="00FE0510" w:rsidP="002E7E41">
            <w:pPr>
              <w:pStyle w:val="TableParagraph"/>
              <w:numPr>
                <w:ilvl w:val="0"/>
                <w:numId w:val="106"/>
              </w:numPr>
              <w:spacing w:before="80" w:line="276" w:lineRule="auto"/>
              <w:ind w:left="455" w:right="329"/>
              <w:rPr>
                <w:b/>
                <w:sz w:val="24"/>
                <w:szCs w:val="24"/>
              </w:rPr>
            </w:pPr>
            <w:r w:rsidRPr="0039710F">
              <w:rPr>
                <w:b/>
                <w:sz w:val="24"/>
                <w:szCs w:val="24"/>
              </w:rPr>
              <w:lastRenderedPageBreak/>
              <w:t>Clarification of Bids</w:t>
            </w:r>
          </w:p>
        </w:tc>
        <w:tc>
          <w:tcPr>
            <w:tcW w:w="8079" w:type="dxa"/>
          </w:tcPr>
          <w:p w14:paraId="2D7E14EB" w14:textId="45BBEE8E" w:rsidR="00FE0510" w:rsidRPr="0039710F" w:rsidRDefault="00FE0510" w:rsidP="002E7E41">
            <w:pPr>
              <w:pStyle w:val="TableParagraph"/>
              <w:numPr>
                <w:ilvl w:val="1"/>
                <w:numId w:val="106"/>
              </w:numPr>
              <w:spacing w:before="75" w:line="276" w:lineRule="auto"/>
              <w:ind w:left="595" w:right="555"/>
              <w:jc w:val="both"/>
              <w:rPr>
                <w:sz w:val="24"/>
                <w:szCs w:val="24"/>
              </w:rPr>
            </w:pPr>
            <w:r w:rsidRPr="0039710F">
              <w:rPr>
                <w:spacing w:val="-1"/>
                <w:sz w:val="24"/>
                <w:szCs w:val="24"/>
              </w:rPr>
              <w:t xml:space="preserve">To assist </w:t>
            </w:r>
            <w:r w:rsidRPr="0039710F">
              <w:rPr>
                <w:sz w:val="24"/>
                <w:szCs w:val="24"/>
              </w:rPr>
              <w:t>in the examination, evaluation, and comparison and</w:t>
            </w:r>
            <w:r w:rsidRPr="0039710F">
              <w:rPr>
                <w:spacing w:val="1"/>
                <w:sz w:val="24"/>
                <w:szCs w:val="24"/>
              </w:rPr>
              <w:t xml:space="preserve"> </w:t>
            </w:r>
            <w:r w:rsidRPr="0039710F">
              <w:rPr>
                <w:sz w:val="24"/>
                <w:szCs w:val="24"/>
              </w:rPr>
              <w:t>post-qualification of the bidders, the procuring entity may, at its</w:t>
            </w:r>
            <w:r w:rsidRPr="0039710F">
              <w:rPr>
                <w:spacing w:val="1"/>
                <w:sz w:val="24"/>
                <w:szCs w:val="24"/>
              </w:rPr>
              <w:t xml:space="preserve"> </w:t>
            </w:r>
            <w:r w:rsidRPr="0039710F">
              <w:rPr>
                <w:sz w:val="24"/>
                <w:szCs w:val="24"/>
              </w:rPr>
              <w:t>discretion, request in writing from any bidder for a clarification</w:t>
            </w:r>
            <w:r w:rsidRPr="0039710F">
              <w:rPr>
                <w:spacing w:val="1"/>
                <w:sz w:val="24"/>
                <w:szCs w:val="24"/>
              </w:rPr>
              <w:t xml:space="preserve"> </w:t>
            </w:r>
            <w:r w:rsidRPr="0039710F">
              <w:rPr>
                <w:sz w:val="24"/>
                <w:szCs w:val="24"/>
              </w:rPr>
              <w:t>of its bid. Any clarification submitted by a bidder that is not in</w:t>
            </w:r>
            <w:r w:rsidRPr="0039710F">
              <w:rPr>
                <w:spacing w:val="1"/>
                <w:sz w:val="24"/>
                <w:szCs w:val="24"/>
              </w:rPr>
              <w:t xml:space="preserve"> </w:t>
            </w:r>
            <w:r w:rsidRPr="0039710F">
              <w:rPr>
                <w:sz w:val="24"/>
                <w:szCs w:val="24"/>
              </w:rPr>
              <w:t>response to a request by the procuring entity or if a bidder does</w:t>
            </w:r>
            <w:r w:rsidRPr="0039710F">
              <w:rPr>
                <w:spacing w:val="1"/>
                <w:sz w:val="24"/>
                <w:szCs w:val="24"/>
              </w:rPr>
              <w:t xml:space="preserve"> </w:t>
            </w:r>
            <w:r w:rsidRPr="0039710F">
              <w:rPr>
                <w:sz w:val="24"/>
                <w:szCs w:val="24"/>
              </w:rPr>
              <w:t>not provide clarification as requested by the procuring entity, the</w:t>
            </w:r>
            <w:r w:rsidRPr="0039710F">
              <w:rPr>
                <w:spacing w:val="-57"/>
                <w:sz w:val="24"/>
                <w:szCs w:val="24"/>
              </w:rPr>
              <w:t xml:space="preserve"> </w:t>
            </w:r>
            <w:r w:rsidR="009B538C" w:rsidRPr="0039710F">
              <w:rPr>
                <w:spacing w:val="-57"/>
                <w:sz w:val="24"/>
                <w:szCs w:val="24"/>
              </w:rPr>
              <w:t xml:space="preserve">    </w:t>
            </w:r>
            <w:r w:rsidRPr="0039710F">
              <w:rPr>
                <w:sz w:val="24"/>
                <w:szCs w:val="24"/>
              </w:rPr>
              <w:t>bid shall not be considered and rejected. The procuring entity’s</w:t>
            </w:r>
            <w:r w:rsidRPr="0039710F">
              <w:rPr>
                <w:spacing w:val="1"/>
                <w:sz w:val="24"/>
                <w:szCs w:val="24"/>
              </w:rPr>
              <w:t xml:space="preserve"> </w:t>
            </w:r>
            <w:r w:rsidRPr="0039710F">
              <w:rPr>
                <w:sz w:val="24"/>
                <w:szCs w:val="24"/>
              </w:rPr>
              <w:t>request for clarification and the response shall be in writing. No</w:t>
            </w:r>
            <w:r w:rsidRPr="0039710F">
              <w:rPr>
                <w:spacing w:val="1"/>
                <w:sz w:val="24"/>
                <w:szCs w:val="24"/>
              </w:rPr>
              <w:t xml:space="preserve"> </w:t>
            </w:r>
            <w:r w:rsidRPr="0039710F">
              <w:rPr>
                <w:sz w:val="24"/>
                <w:szCs w:val="24"/>
              </w:rPr>
              <w:t>change in the prices or substance of the bid shall be sought,</w:t>
            </w:r>
            <w:r w:rsidRPr="0039710F">
              <w:rPr>
                <w:spacing w:val="1"/>
                <w:sz w:val="24"/>
                <w:szCs w:val="24"/>
              </w:rPr>
              <w:t xml:space="preserve"> </w:t>
            </w:r>
            <w:r w:rsidRPr="0039710F">
              <w:rPr>
                <w:sz w:val="24"/>
                <w:szCs w:val="24"/>
              </w:rPr>
              <w:t>offered, or permitted, except to confirm the correction of</w:t>
            </w:r>
            <w:r w:rsidRPr="0039710F">
              <w:rPr>
                <w:spacing w:val="1"/>
                <w:sz w:val="24"/>
                <w:szCs w:val="24"/>
              </w:rPr>
              <w:t xml:space="preserve"> </w:t>
            </w:r>
            <w:r w:rsidRPr="0039710F">
              <w:rPr>
                <w:sz w:val="24"/>
                <w:szCs w:val="24"/>
              </w:rPr>
              <w:t>arithmetic errors discovered by the Bid Evaluation Committee in</w:t>
            </w:r>
            <w:r w:rsidRPr="0039710F">
              <w:rPr>
                <w:spacing w:val="-57"/>
                <w:sz w:val="24"/>
                <w:szCs w:val="24"/>
              </w:rPr>
              <w:t xml:space="preserve"> </w:t>
            </w:r>
            <w:r w:rsidRPr="0039710F">
              <w:rPr>
                <w:sz w:val="24"/>
                <w:szCs w:val="24"/>
              </w:rPr>
              <w:t>the</w:t>
            </w:r>
            <w:r w:rsidRPr="0039710F">
              <w:rPr>
                <w:spacing w:val="-2"/>
                <w:sz w:val="24"/>
                <w:szCs w:val="24"/>
              </w:rPr>
              <w:t xml:space="preserve"> </w:t>
            </w:r>
            <w:r w:rsidRPr="0039710F">
              <w:rPr>
                <w:sz w:val="24"/>
                <w:szCs w:val="24"/>
              </w:rPr>
              <w:t>evaluation 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bids</w:t>
            </w:r>
            <w:r w:rsidRPr="0039710F">
              <w:rPr>
                <w:spacing w:val="2"/>
                <w:sz w:val="24"/>
                <w:szCs w:val="24"/>
              </w:rPr>
              <w:t xml:space="preserve"> </w:t>
            </w:r>
            <w:r w:rsidRPr="0039710F">
              <w:rPr>
                <w:sz w:val="24"/>
                <w:szCs w:val="24"/>
              </w:rPr>
              <w:t>in accordance with</w:t>
            </w:r>
            <w:r w:rsidRPr="0039710F">
              <w:rPr>
                <w:spacing w:val="3"/>
                <w:sz w:val="24"/>
                <w:szCs w:val="24"/>
              </w:rPr>
              <w:t xml:space="preserve"> </w:t>
            </w:r>
            <w:r w:rsidRPr="0039710F">
              <w:rPr>
                <w:sz w:val="24"/>
                <w:szCs w:val="24"/>
              </w:rPr>
              <w:t>ITB</w:t>
            </w:r>
            <w:r w:rsidRPr="0039710F">
              <w:rPr>
                <w:spacing w:val="1"/>
                <w:sz w:val="24"/>
                <w:szCs w:val="24"/>
              </w:rPr>
              <w:t xml:space="preserve"> </w:t>
            </w:r>
            <w:r w:rsidRPr="0039710F">
              <w:rPr>
                <w:sz w:val="24"/>
                <w:szCs w:val="24"/>
              </w:rPr>
              <w:t>31.</w:t>
            </w:r>
            <w:r w:rsidRPr="0039710F">
              <w:rPr>
                <w:spacing w:val="-1"/>
                <w:sz w:val="24"/>
                <w:szCs w:val="24"/>
              </w:rPr>
              <w:t xml:space="preserve"> </w:t>
            </w:r>
            <w:r w:rsidRPr="0039710F">
              <w:rPr>
                <w:sz w:val="24"/>
                <w:szCs w:val="24"/>
              </w:rPr>
              <w:t>Any</w:t>
            </w:r>
            <w:r w:rsidRPr="0039710F">
              <w:rPr>
                <w:spacing w:val="1"/>
                <w:sz w:val="24"/>
                <w:szCs w:val="24"/>
              </w:rPr>
              <w:t xml:space="preserve"> </w:t>
            </w:r>
            <w:r w:rsidRPr="0039710F">
              <w:rPr>
                <w:sz w:val="24"/>
                <w:szCs w:val="24"/>
              </w:rPr>
              <w:t>variation of price as a result of tax issues must be referred back</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Tenders</w:t>
            </w:r>
            <w:r w:rsidRPr="0039710F">
              <w:rPr>
                <w:spacing w:val="1"/>
                <w:sz w:val="24"/>
                <w:szCs w:val="24"/>
              </w:rPr>
              <w:t xml:space="preserve"> </w:t>
            </w:r>
            <w:r w:rsidRPr="0039710F">
              <w:rPr>
                <w:sz w:val="24"/>
                <w:szCs w:val="24"/>
              </w:rPr>
              <w:t>Board</w:t>
            </w:r>
            <w:r w:rsidRPr="0039710F">
              <w:rPr>
                <w:spacing w:val="1"/>
                <w:sz w:val="24"/>
                <w:szCs w:val="24"/>
              </w:rPr>
              <w:t xml:space="preserve"> </w:t>
            </w:r>
            <w:r w:rsidRPr="0039710F">
              <w:rPr>
                <w:sz w:val="24"/>
                <w:szCs w:val="24"/>
              </w:rPr>
              <w:t>for approval.</w:t>
            </w:r>
          </w:p>
          <w:p w14:paraId="58F54673" w14:textId="77777777" w:rsidR="00FE0510" w:rsidRPr="0039710F" w:rsidRDefault="00FE0510" w:rsidP="005932A3">
            <w:pPr>
              <w:pStyle w:val="TableParagraph"/>
              <w:numPr>
                <w:ilvl w:val="1"/>
                <w:numId w:val="106"/>
              </w:numPr>
              <w:spacing w:before="75" w:after="240" w:line="276" w:lineRule="auto"/>
              <w:ind w:left="595" w:right="555"/>
              <w:jc w:val="both"/>
              <w:rPr>
                <w:sz w:val="24"/>
                <w:szCs w:val="24"/>
              </w:rPr>
            </w:pPr>
            <w:r w:rsidRPr="0039710F">
              <w:rPr>
                <w:sz w:val="24"/>
                <w:szCs w:val="24"/>
              </w:rPr>
              <w:t>If</w:t>
            </w:r>
            <w:r w:rsidRPr="0039710F">
              <w:rPr>
                <w:spacing w:val="1"/>
                <w:sz w:val="24"/>
                <w:szCs w:val="24"/>
              </w:rPr>
              <w:t xml:space="preserve"> </w:t>
            </w:r>
            <w:r w:rsidRPr="0039710F">
              <w:rPr>
                <w:sz w:val="24"/>
                <w:szCs w:val="24"/>
              </w:rPr>
              <w:t>a</w:t>
            </w:r>
            <w:r w:rsidRPr="0039710F">
              <w:rPr>
                <w:spacing w:val="-1"/>
                <w:sz w:val="24"/>
                <w:szCs w:val="24"/>
              </w:rPr>
              <w:t xml:space="preserve"> </w:t>
            </w:r>
            <w:r w:rsidRPr="0039710F">
              <w:rPr>
                <w:sz w:val="24"/>
                <w:szCs w:val="24"/>
              </w:rPr>
              <w:t>bidder</w:t>
            </w:r>
            <w:r w:rsidRPr="0039710F">
              <w:rPr>
                <w:spacing w:val="-2"/>
                <w:sz w:val="24"/>
                <w:szCs w:val="24"/>
              </w:rPr>
              <w:t xml:space="preserve"> </w:t>
            </w:r>
            <w:r w:rsidRPr="0039710F">
              <w:rPr>
                <w:sz w:val="24"/>
                <w:szCs w:val="24"/>
              </w:rPr>
              <w:t>does not provide</w:t>
            </w:r>
            <w:r w:rsidRPr="0039710F">
              <w:rPr>
                <w:spacing w:val="-1"/>
                <w:sz w:val="24"/>
                <w:szCs w:val="24"/>
              </w:rPr>
              <w:t xml:space="preserve"> </w:t>
            </w:r>
            <w:r w:rsidRPr="0039710F">
              <w:rPr>
                <w:sz w:val="24"/>
                <w:szCs w:val="24"/>
              </w:rPr>
              <w:t>clarifications of its</w:t>
            </w:r>
            <w:r w:rsidRPr="0039710F">
              <w:rPr>
                <w:spacing w:val="3"/>
                <w:sz w:val="24"/>
                <w:szCs w:val="24"/>
              </w:rPr>
              <w:t xml:space="preserve"> </w:t>
            </w:r>
            <w:r w:rsidRPr="0039710F">
              <w:rPr>
                <w:sz w:val="24"/>
                <w:szCs w:val="24"/>
              </w:rPr>
              <w:t>bid by</w:t>
            </w:r>
            <w:r w:rsidRPr="0039710F">
              <w:rPr>
                <w:spacing w:val="-5"/>
                <w:sz w:val="24"/>
                <w:szCs w:val="24"/>
              </w:rPr>
              <w:t xml:space="preserve"> </w:t>
            </w:r>
            <w:r w:rsidRPr="0039710F">
              <w:rPr>
                <w:sz w:val="24"/>
                <w:szCs w:val="24"/>
              </w:rPr>
              <w:t>the date</w:t>
            </w:r>
            <w:r w:rsidRPr="0039710F">
              <w:rPr>
                <w:spacing w:val="-57"/>
                <w:sz w:val="24"/>
                <w:szCs w:val="24"/>
              </w:rPr>
              <w:t xml:space="preserve"> </w:t>
            </w:r>
            <w:r w:rsidRPr="0039710F">
              <w:rPr>
                <w:sz w:val="24"/>
                <w:szCs w:val="24"/>
              </w:rPr>
              <w:t>and time set as out in the procuring entity’s request for</w:t>
            </w:r>
            <w:r w:rsidRPr="0039710F">
              <w:rPr>
                <w:spacing w:val="1"/>
                <w:sz w:val="24"/>
                <w:szCs w:val="24"/>
              </w:rPr>
              <w:t xml:space="preserve"> </w:t>
            </w:r>
            <w:r w:rsidRPr="0039710F">
              <w:rPr>
                <w:sz w:val="24"/>
                <w:szCs w:val="24"/>
              </w:rPr>
              <w:t>clarification,</w:t>
            </w:r>
            <w:r w:rsidRPr="0039710F">
              <w:rPr>
                <w:spacing w:val="-1"/>
                <w:sz w:val="24"/>
                <w:szCs w:val="24"/>
              </w:rPr>
              <w:t xml:space="preserve"> </w:t>
            </w:r>
            <w:r w:rsidRPr="0039710F">
              <w:rPr>
                <w:sz w:val="24"/>
                <w:szCs w:val="24"/>
              </w:rPr>
              <w:t>its</w:t>
            </w:r>
            <w:r w:rsidRPr="0039710F">
              <w:rPr>
                <w:spacing w:val="1"/>
                <w:sz w:val="24"/>
                <w:szCs w:val="24"/>
              </w:rPr>
              <w:t xml:space="preserve"> </w:t>
            </w:r>
            <w:r w:rsidRPr="0039710F">
              <w:rPr>
                <w:sz w:val="24"/>
                <w:szCs w:val="24"/>
              </w:rPr>
              <w:t>bid may</w:t>
            </w:r>
            <w:r w:rsidRPr="0039710F">
              <w:rPr>
                <w:spacing w:val="-3"/>
                <w:sz w:val="24"/>
                <w:szCs w:val="24"/>
              </w:rPr>
              <w:t xml:space="preserve"> </w:t>
            </w:r>
            <w:r w:rsidRPr="0039710F">
              <w:rPr>
                <w:sz w:val="24"/>
                <w:szCs w:val="24"/>
              </w:rPr>
              <w:t>be</w:t>
            </w:r>
            <w:r w:rsidRPr="0039710F">
              <w:rPr>
                <w:spacing w:val="-1"/>
                <w:sz w:val="24"/>
                <w:szCs w:val="24"/>
              </w:rPr>
              <w:t xml:space="preserve"> </w:t>
            </w:r>
            <w:r w:rsidRPr="0039710F">
              <w:rPr>
                <w:sz w:val="24"/>
                <w:szCs w:val="24"/>
              </w:rPr>
              <w:t>rejected.</w:t>
            </w:r>
          </w:p>
        </w:tc>
      </w:tr>
      <w:tr w:rsidR="00FE0510" w:rsidRPr="0039710F" w14:paraId="35D896C4" w14:textId="77777777" w:rsidTr="006C7B9A">
        <w:trPr>
          <w:trHeight w:val="1266"/>
        </w:trPr>
        <w:tc>
          <w:tcPr>
            <w:tcW w:w="2727" w:type="dxa"/>
          </w:tcPr>
          <w:p w14:paraId="1377D5D1" w14:textId="77777777" w:rsidR="00FE0510" w:rsidRPr="0039710F" w:rsidRDefault="00FE0510" w:rsidP="002E7E41">
            <w:pPr>
              <w:pStyle w:val="TableParagraph"/>
              <w:numPr>
                <w:ilvl w:val="0"/>
                <w:numId w:val="106"/>
              </w:numPr>
              <w:spacing w:before="80" w:line="276" w:lineRule="auto"/>
              <w:ind w:left="455" w:right="329"/>
              <w:rPr>
                <w:b/>
                <w:sz w:val="24"/>
                <w:szCs w:val="24"/>
              </w:rPr>
            </w:pPr>
            <w:r w:rsidRPr="0039710F">
              <w:rPr>
                <w:b/>
                <w:sz w:val="24"/>
                <w:szCs w:val="24"/>
              </w:rPr>
              <w:t>Definitions of Deviations Reservation and Omission</w:t>
            </w:r>
          </w:p>
        </w:tc>
        <w:tc>
          <w:tcPr>
            <w:tcW w:w="8079" w:type="dxa"/>
          </w:tcPr>
          <w:p w14:paraId="77525DB5" w14:textId="77777777" w:rsidR="00FE0510" w:rsidRPr="0039710F" w:rsidRDefault="00FE0510" w:rsidP="002E7E41">
            <w:pPr>
              <w:pStyle w:val="TableParagraph"/>
              <w:numPr>
                <w:ilvl w:val="1"/>
                <w:numId w:val="106"/>
              </w:numPr>
              <w:spacing w:before="76" w:line="276" w:lineRule="auto"/>
              <w:ind w:left="604"/>
              <w:jc w:val="both"/>
              <w:rPr>
                <w:sz w:val="24"/>
                <w:szCs w:val="24"/>
              </w:rPr>
            </w:pPr>
            <w:r w:rsidRPr="0039710F">
              <w:rPr>
                <w:sz w:val="24"/>
                <w:szCs w:val="24"/>
              </w:rPr>
              <w:t>During</w:t>
            </w:r>
            <w:r w:rsidRPr="0039710F">
              <w:rPr>
                <w:spacing w:val="-3"/>
                <w:sz w:val="24"/>
                <w:szCs w:val="24"/>
              </w:rPr>
              <w:t xml:space="preserve"> </w:t>
            </w:r>
            <w:r w:rsidRPr="0039710F">
              <w:rPr>
                <w:sz w:val="24"/>
                <w:szCs w:val="24"/>
              </w:rPr>
              <w:t>the</w:t>
            </w:r>
            <w:r w:rsidRPr="0039710F">
              <w:rPr>
                <w:spacing w:val="-2"/>
                <w:sz w:val="24"/>
                <w:szCs w:val="24"/>
              </w:rPr>
              <w:t xml:space="preserve"> </w:t>
            </w:r>
            <w:r w:rsidRPr="0039710F">
              <w:rPr>
                <w:sz w:val="24"/>
                <w:szCs w:val="24"/>
              </w:rPr>
              <w:t>evaluation</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bids,</w:t>
            </w:r>
            <w:r w:rsidRPr="0039710F">
              <w:rPr>
                <w:spacing w:val="-1"/>
                <w:sz w:val="24"/>
                <w:szCs w:val="24"/>
              </w:rPr>
              <w:t xml:space="preserve"> </w:t>
            </w:r>
            <w:r w:rsidRPr="0039710F">
              <w:rPr>
                <w:sz w:val="24"/>
                <w:szCs w:val="24"/>
              </w:rPr>
              <w:t>the following</w:t>
            </w:r>
            <w:r w:rsidRPr="0039710F">
              <w:rPr>
                <w:spacing w:val="-4"/>
                <w:sz w:val="24"/>
                <w:szCs w:val="24"/>
              </w:rPr>
              <w:t xml:space="preserve"> </w:t>
            </w:r>
            <w:r w:rsidRPr="0039710F">
              <w:rPr>
                <w:sz w:val="24"/>
                <w:szCs w:val="24"/>
              </w:rPr>
              <w:t>definitions</w:t>
            </w:r>
            <w:r w:rsidRPr="0039710F">
              <w:rPr>
                <w:spacing w:val="-1"/>
                <w:sz w:val="24"/>
                <w:szCs w:val="24"/>
              </w:rPr>
              <w:t xml:space="preserve"> </w:t>
            </w:r>
            <w:r w:rsidRPr="0039710F">
              <w:rPr>
                <w:sz w:val="24"/>
                <w:szCs w:val="24"/>
              </w:rPr>
              <w:t>apply:</w:t>
            </w:r>
          </w:p>
          <w:p w14:paraId="2DE1DE18" w14:textId="77777777" w:rsidR="00FE0510" w:rsidRPr="0039710F" w:rsidRDefault="00FE0510" w:rsidP="002E7E41">
            <w:pPr>
              <w:pStyle w:val="TableParagraph"/>
              <w:numPr>
                <w:ilvl w:val="0"/>
                <w:numId w:val="89"/>
              </w:numPr>
              <w:spacing w:before="161" w:line="276" w:lineRule="auto"/>
              <w:ind w:left="1030" w:right="474"/>
              <w:rPr>
                <w:sz w:val="24"/>
                <w:szCs w:val="24"/>
              </w:rPr>
            </w:pPr>
            <w:r w:rsidRPr="0039710F">
              <w:rPr>
                <w:sz w:val="24"/>
                <w:szCs w:val="24"/>
              </w:rPr>
              <w:t>“Deviation”</w:t>
            </w:r>
            <w:r w:rsidRPr="0039710F">
              <w:rPr>
                <w:spacing w:val="-3"/>
                <w:sz w:val="24"/>
                <w:szCs w:val="24"/>
              </w:rPr>
              <w:t xml:space="preserve"> </w:t>
            </w:r>
            <w:r w:rsidRPr="0039710F">
              <w:rPr>
                <w:sz w:val="24"/>
                <w:szCs w:val="24"/>
              </w:rPr>
              <w:t>is</w:t>
            </w:r>
            <w:r w:rsidRPr="0039710F">
              <w:rPr>
                <w:spacing w:val="-2"/>
                <w:sz w:val="24"/>
                <w:szCs w:val="24"/>
              </w:rPr>
              <w:t xml:space="preserve"> </w:t>
            </w:r>
            <w:r w:rsidRPr="0039710F">
              <w:rPr>
                <w:sz w:val="24"/>
                <w:szCs w:val="24"/>
              </w:rPr>
              <w:t>a</w:t>
            </w:r>
            <w:r w:rsidRPr="0039710F">
              <w:rPr>
                <w:spacing w:val="-3"/>
                <w:sz w:val="24"/>
                <w:szCs w:val="24"/>
              </w:rPr>
              <w:t xml:space="preserve"> </w:t>
            </w:r>
            <w:r w:rsidRPr="0039710F">
              <w:rPr>
                <w:sz w:val="24"/>
                <w:szCs w:val="24"/>
              </w:rPr>
              <w:t>departure</w:t>
            </w:r>
            <w:r w:rsidRPr="0039710F">
              <w:rPr>
                <w:spacing w:val="-3"/>
                <w:sz w:val="24"/>
                <w:szCs w:val="24"/>
              </w:rPr>
              <w:t xml:space="preserve"> </w:t>
            </w:r>
            <w:r w:rsidRPr="0039710F">
              <w:rPr>
                <w:sz w:val="24"/>
                <w:szCs w:val="24"/>
              </w:rPr>
              <w:t>from</w:t>
            </w:r>
            <w:r w:rsidRPr="0039710F">
              <w:rPr>
                <w:spacing w:val="-3"/>
                <w:sz w:val="24"/>
                <w:szCs w:val="24"/>
              </w:rPr>
              <w:t xml:space="preserve"> </w:t>
            </w:r>
            <w:r w:rsidRPr="0039710F">
              <w:rPr>
                <w:sz w:val="24"/>
                <w:szCs w:val="24"/>
              </w:rPr>
              <w:t>the</w:t>
            </w:r>
            <w:r w:rsidRPr="0039710F">
              <w:rPr>
                <w:spacing w:val="-3"/>
                <w:sz w:val="24"/>
                <w:szCs w:val="24"/>
              </w:rPr>
              <w:t xml:space="preserve"> </w:t>
            </w:r>
            <w:r w:rsidRPr="0039710F">
              <w:rPr>
                <w:sz w:val="24"/>
                <w:szCs w:val="24"/>
              </w:rPr>
              <w:t>requirements</w:t>
            </w:r>
            <w:r w:rsidRPr="0039710F">
              <w:rPr>
                <w:spacing w:val="-2"/>
                <w:sz w:val="24"/>
                <w:szCs w:val="24"/>
              </w:rPr>
              <w:t xml:space="preserve"> </w:t>
            </w:r>
            <w:r w:rsidRPr="0039710F">
              <w:rPr>
                <w:sz w:val="24"/>
                <w:szCs w:val="24"/>
              </w:rPr>
              <w:t>specified</w:t>
            </w:r>
            <w:r w:rsidRPr="0039710F">
              <w:rPr>
                <w:spacing w:val="-2"/>
                <w:sz w:val="24"/>
                <w:szCs w:val="24"/>
              </w:rPr>
              <w:t xml:space="preserve"> </w:t>
            </w:r>
            <w:r w:rsidRPr="0039710F">
              <w:rPr>
                <w:sz w:val="24"/>
                <w:szCs w:val="24"/>
              </w:rPr>
              <w:t>in</w:t>
            </w:r>
            <w:r w:rsidRPr="0039710F">
              <w:rPr>
                <w:spacing w:val="-57"/>
                <w:sz w:val="24"/>
                <w:szCs w:val="24"/>
              </w:rPr>
              <w:t xml:space="preserve"> </w:t>
            </w:r>
            <w:r w:rsidRPr="0039710F">
              <w:rPr>
                <w:sz w:val="24"/>
                <w:szCs w:val="24"/>
              </w:rPr>
              <w:t>the</w:t>
            </w:r>
            <w:r w:rsidRPr="0039710F">
              <w:rPr>
                <w:spacing w:val="-2"/>
                <w:sz w:val="24"/>
                <w:szCs w:val="24"/>
              </w:rPr>
              <w:t xml:space="preserve"> </w:t>
            </w:r>
            <w:r w:rsidRPr="0039710F">
              <w:rPr>
                <w:sz w:val="24"/>
                <w:szCs w:val="24"/>
              </w:rPr>
              <w:t>bidding</w:t>
            </w:r>
            <w:r w:rsidRPr="0039710F">
              <w:rPr>
                <w:spacing w:val="-3"/>
                <w:sz w:val="24"/>
                <w:szCs w:val="24"/>
              </w:rPr>
              <w:t xml:space="preserve"> </w:t>
            </w:r>
            <w:r w:rsidRPr="0039710F">
              <w:rPr>
                <w:sz w:val="24"/>
                <w:szCs w:val="24"/>
              </w:rPr>
              <w:t>document;</w:t>
            </w:r>
          </w:p>
          <w:p w14:paraId="4D120394" w14:textId="77777777" w:rsidR="00931A16" w:rsidRPr="0039710F" w:rsidRDefault="00FE0510" w:rsidP="002E7E41">
            <w:pPr>
              <w:pStyle w:val="TableParagraph"/>
              <w:numPr>
                <w:ilvl w:val="0"/>
                <w:numId w:val="89"/>
              </w:numPr>
              <w:spacing w:before="119" w:line="276" w:lineRule="auto"/>
              <w:ind w:left="1030" w:right="685"/>
              <w:rPr>
                <w:sz w:val="24"/>
                <w:szCs w:val="24"/>
              </w:rPr>
            </w:pPr>
            <w:r w:rsidRPr="0039710F">
              <w:rPr>
                <w:sz w:val="24"/>
                <w:szCs w:val="24"/>
              </w:rPr>
              <w:t>“Reservation” is the setting of limiting conditions or</w:t>
            </w:r>
            <w:r w:rsidRPr="0039710F">
              <w:rPr>
                <w:spacing w:val="1"/>
                <w:sz w:val="24"/>
                <w:szCs w:val="24"/>
              </w:rPr>
              <w:t xml:space="preserve"> </w:t>
            </w:r>
            <w:r w:rsidRPr="0039710F">
              <w:rPr>
                <w:sz w:val="24"/>
                <w:szCs w:val="24"/>
              </w:rPr>
              <w:t>withholding</w:t>
            </w:r>
            <w:r w:rsidRPr="0039710F">
              <w:rPr>
                <w:spacing w:val="-4"/>
                <w:sz w:val="24"/>
                <w:szCs w:val="24"/>
              </w:rPr>
              <w:t xml:space="preserve"> </w:t>
            </w:r>
            <w:r w:rsidRPr="0039710F">
              <w:rPr>
                <w:sz w:val="24"/>
                <w:szCs w:val="24"/>
              </w:rPr>
              <w:t>from</w:t>
            </w:r>
            <w:r w:rsidRPr="0039710F">
              <w:rPr>
                <w:spacing w:val="-1"/>
                <w:sz w:val="24"/>
                <w:szCs w:val="24"/>
              </w:rPr>
              <w:t xml:space="preserve"> </w:t>
            </w:r>
            <w:r w:rsidRPr="0039710F">
              <w:rPr>
                <w:sz w:val="24"/>
                <w:szCs w:val="24"/>
              </w:rPr>
              <w:t>complete acceptance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requirements</w:t>
            </w:r>
            <w:r w:rsidRPr="0039710F">
              <w:rPr>
                <w:spacing w:val="-57"/>
                <w:sz w:val="24"/>
                <w:szCs w:val="24"/>
              </w:rPr>
              <w:t xml:space="preserve"> </w:t>
            </w:r>
            <w:r w:rsidRPr="0039710F">
              <w:rPr>
                <w:sz w:val="24"/>
                <w:szCs w:val="24"/>
              </w:rPr>
              <w:t>specified in the</w:t>
            </w:r>
            <w:r w:rsidRPr="0039710F">
              <w:rPr>
                <w:spacing w:val="-1"/>
                <w:sz w:val="24"/>
                <w:szCs w:val="24"/>
              </w:rPr>
              <w:t xml:space="preserve"> </w:t>
            </w:r>
            <w:r w:rsidRPr="0039710F">
              <w:rPr>
                <w:sz w:val="24"/>
                <w:szCs w:val="24"/>
              </w:rPr>
              <w:t>bidding</w:t>
            </w:r>
            <w:r w:rsidRPr="0039710F">
              <w:rPr>
                <w:spacing w:val="-2"/>
                <w:sz w:val="24"/>
                <w:szCs w:val="24"/>
              </w:rPr>
              <w:t xml:space="preserve"> </w:t>
            </w:r>
            <w:r w:rsidRPr="0039710F">
              <w:rPr>
                <w:sz w:val="24"/>
                <w:szCs w:val="24"/>
              </w:rPr>
              <w:t>document; and</w:t>
            </w:r>
          </w:p>
          <w:p w14:paraId="47201BD5" w14:textId="77777777" w:rsidR="00931A16" w:rsidRPr="0039710F" w:rsidRDefault="00FE0510" w:rsidP="005932A3">
            <w:pPr>
              <w:pStyle w:val="TableParagraph"/>
              <w:numPr>
                <w:ilvl w:val="0"/>
                <w:numId w:val="89"/>
              </w:numPr>
              <w:spacing w:before="119" w:after="240" w:line="276" w:lineRule="auto"/>
              <w:ind w:left="1030" w:right="685"/>
              <w:rPr>
                <w:sz w:val="24"/>
                <w:szCs w:val="24"/>
              </w:rPr>
            </w:pPr>
            <w:r w:rsidRPr="0039710F">
              <w:rPr>
                <w:sz w:val="24"/>
                <w:szCs w:val="24"/>
              </w:rPr>
              <w:t>“Omission”</w:t>
            </w:r>
            <w:r w:rsidRPr="0039710F">
              <w:rPr>
                <w:spacing w:val="-3"/>
                <w:sz w:val="24"/>
                <w:szCs w:val="24"/>
              </w:rPr>
              <w:t xml:space="preserve"> </w:t>
            </w:r>
            <w:r w:rsidRPr="0039710F">
              <w:rPr>
                <w:sz w:val="24"/>
                <w:szCs w:val="24"/>
              </w:rPr>
              <w:t>is</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failure</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submit</w:t>
            </w:r>
            <w:r w:rsidRPr="0039710F">
              <w:rPr>
                <w:spacing w:val="-2"/>
                <w:sz w:val="24"/>
                <w:szCs w:val="24"/>
              </w:rPr>
              <w:t xml:space="preserve"> </w:t>
            </w:r>
            <w:r w:rsidRPr="0039710F">
              <w:rPr>
                <w:sz w:val="24"/>
                <w:szCs w:val="24"/>
              </w:rPr>
              <w:t>part</w:t>
            </w:r>
            <w:r w:rsidRPr="0039710F">
              <w:rPr>
                <w:spacing w:val="-1"/>
                <w:sz w:val="24"/>
                <w:szCs w:val="24"/>
              </w:rPr>
              <w:t xml:space="preserve"> </w:t>
            </w:r>
            <w:r w:rsidRPr="0039710F">
              <w:rPr>
                <w:sz w:val="24"/>
                <w:szCs w:val="24"/>
              </w:rPr>
              <w:t>or</w:t>
            </w:r>
            <w:r w:rsidRPr="0039710F">
              <w:rPr>
                <w:spacing w:val="-2"/>
                <w:sz w:val="24"/>
                <w:szCs w:val="24"/>
              </w:rPr>
              <w:t xml:space="preserve"> </w:t>
            </w:r>
            <w:r w:rsidRPr="0039710F">
              <w:rPr>
                <w:sz w:val="24"/>
                <w:szCs w:val="24"/>
              </w:rPr>
              <w:t>all</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3"/>
                <w:sz w:val="24"/>
                <w:szCs w:val="24"/>
              </w:rPr>
              <w:t xml:space="preserve"> </w:t>
            </w:r>
            <w:r w:rsidRPr="0039710F">
              <w:rPr>
                <w:sz w:val="24"/>
                <w:szCs w:val="24"/>
              </w:rPr>
              <w:t>information</w:t>
            </w:r>
            <w:r w:rsidRPr="0039710F">
              <w:rPr>
                <w:spacing w:val="-57"/>
                <w:sz w:val="24"/>
                <w:szCs w:val="24"/>
              </w:rPr>
              <w:t xml:space="preserve"> </w:t>
            </w:r>
            <w:r w:rsidRPr="0039710F">
              <w:rPr>
                <w:sz w:val="24"/>
                <w:szCs w:val="24"/>
              </w:rPr>
              <w:t>or</w:t>
            </w:r>
            <w:r w:rsidRPr="0039710F">
              <w:rPr>
                <w:spacing w:val="-1"/>
                <w:sz w:val="24"/>
                <w:szCs w:val="24"/>
              </w:rPr>
              <w:t xml:space="preserve"> </w:t>
            </w:r>
            <w:r w:rsidRPr="0039710F">
              <w:rPr>
                <w:sz w:val="24"/>
                <w:szCs w:val="24"/>
              </w:rPr>
              <w:t>documentation required in the bidding</w:t>
            </w:r>
            <w:r w:rsidRPr="0039710F">
              <w:rPr>
                <w:spacing w:val="-3"/>
                <w:sz w:val="24"/>
                <w:szCs w:val="24"/>
              </w:rPr>
              <w:t xml:space="preserve"> </w:t>
            </w:r>
            <w:r w:rsidRPr="0039710F">
              <w:rPr>
                <w:sz w:val="24"/>
                <w:szCs w:val="24"/>
              </w:rPr>
              <w:t>documents.</w:t>
            </w:r>
          </w:p>
        </w:tc>
      </w:tr>
      <w:tr w:rsidR="00931A16" w:rsidRPr="0039710F" w14:paraId="141DC0C6" w14:textId="77777777" w:rsidTr="006C7B9A">
        <w:trPr>
          <w:trHeight w:val="426"/>
        </w:trPr>
        <w:tc>
          <w:tcPr>
            <w:tcW w:w="2727" w:type="dxa"/>
          </w:tcPr>
          <w:p w14:paraId="511CB59E" w14:textId="77777777" w:rsidR="00931A16" w:rsidRPr="0039710F" w:rsidRDefault="00931A16" w:rsidP="002E7E41">
            <w:pPr>
              <w:pStyle w:val="TableParagraph"/>
              <w:numPr>
                <w:ilvl w:val="0"/>
                <w:numId w:val="106"/>
              </w:numPr>
              <w:spacing w:before="80" w:line="276" w:lineRule="auto"/>
              <w:ind w:left="455" w:right="329"/>
              <w:rPr>
                <w:b/>
                <w:sz w:val="24"/>
                <w:szCs w:val="24"/>
              </w:rPr>
            </w:pPr>
            <w:r w:rsidRPr="0039710F">
              <w:rPr>
                <w:b/>
                <w:sz w:val="24"/>
                <w:szCs w:val="24"/>
              </w:rPr>
              <w:t>Determination of Responsiveness</w:t>
            </w:r>
          </w:p>
        </w:tc>
        <w:tc>
          <w:tcPr>
            <w:tcW w:w="8079" w:type="dxa"/>
          </w:tcPr>
          <w:p w14:paraId="55705520" w14:textId="77777777" w:rsidR="00931A16" w:rsidRPr="0039710F" w:rsidRDefault="00931A16" w:rsidP="002E7E41">
            <w:pPr>
              <w:pStyle w:val="TableParagraph"/>
              <w:numPr>
                <w:ilvl w:val="1"/>
                <w:numId w:val="106"/>
              </w:numPr>
              <w:spacing w:before="76" w:line="276" w:lineRule="auto"/>
              <w:ind w:left="604"/>
              <w:jc w:val="both"/>
              <w:rPr>
                <w:sz w:val="24"/>
                <w:szCs w:val="24"/>
              </w:rPr>
            </w:pPr>
            <w:r w:rsidRPr="0039710F">
              <w:rPr>
                <w:sz w:val="24"/>
                <w:szCs w:val="24"/>
              </w:rPr>
              <w:t>The Bid Evaluation Committee’s determination of a bidder’s responsiveness is to be based on the contents of the bid itself.</w:t>
            </w:r>
          </w:p>
          <w:p w14:paraId="517E8796" w14:textId="77777777" w:rsidR="00931A16" w:rsidRPr="0039710F" w:rsidRDefault="00931A16" w:rsidP="002E7E41">
            <w:pPr>
              <w:pStyle w:val="TableParagraph"/>
              <w:numPr>
                <w:ilvl w:val="1"/>
                <w:numId w:val="91"/>
              </w:numPr>
              <w:spacing w:before="111" w:line="276" w:lineRule="auto"/>
              <w:ind w:left="604" w:hanging="567"/>
              <w:jc w:val="both"/>
              <w:rPr>
                <w:sz w:val="24"/>
                <w:szCs w:val="24"/>
              </w:rPr>
            </w:pPr>
            <w:r w:rsidRPr="0039710F">
              <w:rPr>
                <w:sz w:val="24"/>
                <w:szCs w:val="24"/>
              </w:rPr>
              <w:t>A</w:t>
            </w:r>
            <w:r w:rsidRPr="0039710F">
              <w:rPr>
                <w:spacing w:val="-1"/>
                <w:sz w:val="24"/>
                <w:szCs w:val="24"/>
              </w:rPr>
              <w:t xml:space="preserve"> </w:t>
            </w:r>
            <w:r w:rsidRPr="0039710F">
              <w:rPr>
                <w:sz w:val="24"/>
                <w:szCs w:val="24"/>
              </w:rPr>
              <w:t>material</w:t>
            </w:r>
            <w:r w:rsidRPr="0039710F">
              <w:rPr>
                <w:spacing w:val="-1"/>
                <w:sz w:val="24"/>
                <w:szCs w:val="24"/>
              </w:rPr>
              <w:t xml:space="preserve"> </w:t>
            </w:r>
            <w:r w:rsidRPr="0039710F">
              <w:rPr>
                <w:sz w:val="24"/>
                <w:szCs w:val="24"/>
              </w:rPr>
              <w:t>deviation, reservation,</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omission</w:t>
            </w:r>
            <w:r w:rsidRPr="0039710F">
              <w:rPr>
                <w:spacing w:val="-1"/>
                <w:sz w:val="24"/>
                <w:szCs w:val="24"/>
              </w:rPr>
              <w:t xml:space="preserve"> </w:t>
            </w:r>
            <w:r w:rsidRPr="0039710F">
              <w:rPr>
                <w:sz w:val="24"/>
                <w:szCs w:val="24"/>
              </w:rPr>
              <w:t>is one</w:t>
            </w:r>
            <w:r w:rsidRPr="0039710F">
              <w:rPr>
                <w:spacing w:val="-2"/>
                <w:sz w:val="24"/>
                <w:szCs w:val="24"/>
              </w:rPr>
              <w:t xml:space="preserve"> </w:t>
            </w:r>
            <w:r w:rsidRPr="0039710F">
              <w:rPr>
                <w:sz w:val="24"/>
                <w:szCs w:val="24"/>
              </w:rPr>
              <w:t>that:</w:t>
            </w:r>
          </w:p>
          <w:p w14:paraId="7E2472F5" w14:textId="77777777" w:rsidR="00931A16" w:rsidRPr="0039710F" w:rsidRDefault="00931A16" w:rsidP="002E7E41">
            <w:pPr>
              <w:pStyle w:val="TableParagraph"/>
              <w:numPr>
                <w:ilvl w:val="0"/>
                <w:numId w:val="90"/>
              </w:numPr>
              <w:spacing w:before="160" w:line="276" w:lineRule="auto"/>
              <w:ind w:left="1171" w:right="391" w:hanging="540"/>
              <w:rPr>
                <w:sz w:val="24"/>
                <w:szCs w:val="24"/>
              </w:rPr>
            </w:pPr>
            <w:r w:rsidRPr="0039710F">
              <w:rPr>
                <w:sz w:val="24"/>
                <w:szCs w:val="24"/>
              </w:rPr>
              <w:lastRenderedPageBreak/>
              <w:t>affects</w:t>
            </w:r>
            <w:r w:rsidRPr="0039710F">
              <w:rPr>
                <w:spacing w:val="-1"/>
                <w:sz w:val="24"/>
                <w:szCs w:val="24"/>
              </w:rPr>
              <w:t xml:space="preserve"> </w:t>
            </w:r>
            <w:r w:rsidRPr="0039710F">
              <w:rPr>
                <w:sz w:val="24"/>
                <w:szCs w:val="24"/>
              </w:rPr>
              <w:t>in any</w:t>
            </w:r>
            <w:r w:rsidRPr="0039710F">
              <w:rPr>
                <w:spacing w:val="-6"/>
                <w:sz w:val="24"/>
                <w:szCs w:val="24"/>
              </w:rPr>
              <w:t xml:space="preserve"> </w:t>
            </w:r>
            <w:r w:rsidRPr="0039710F">
              <w:rPr>
                <w:sz w:val="24"/>
                <w:szCs w:val="24"/>
              </w:rPr>
              <w:t>substantial way</w:t>
            </w:r>
            <w:r w:rsidRPr="0039710F">
              <w:rPr>
                <w:spacing w:val="-5"/>
                <w:sz w:val="24"/>
                <w:szCs w:val="24"/>
              </w:rPr>
              <w:t xml:space="preserve"> </w:t>
            </w:r>
            <w:r w:rsidRPr="0039710F">
              <w:rPr>
                <w:sz w:val="24"/>
                <w:szCs w:val="24"/>
              </w:rPr>
              <w:t>the</w:t>
            </w:r>
            <w:r w:rsidRPr="0039710F">
              <w:rPr>
                <w:spacing w:val="-2"/>
                <w:sz w:val="24"/>
                <w:szCs w:val="24"/>
              </w:rPr>
              <w:t xml:space="preserve"> </w:t>
            </w:r>
            <w:r w:rsidRPr="0039710F">
              <w:rPr>
                <w:sz w:val="24"/>
                <w:szCs w:val="24"/>
              </w:rPr>
              <w:t>scope, quality,</w:t>
            </w:r>
            <w:r w:rsidRPr="0039710F">
              <w:rPr>
                <w:spacing w:val="2"/>
                <w:sz w:val="24"/>
                <w:szCs w:val="24"/>
              </w:rPr>
              <w:t xml:space="preserve"> </w:t>
            </w:r>
            <w:r w:rsidRPr="0039710F">
              <w:rPr>
                <w:sz w:val="24"/>
                <w:szCs w:val="24"/>
              </w:rPr>
              <w:t>or</w:t>
            </w:r>
            <w:r w:rsidRPr="0039710F">
              <w:rPr>
                <w:spacing w:val="-1"/>
                <w:sz w:val="24"/>
                <w:szCs w:val="24"/>
              </w:rPr>
              <w:t xml:space="preserve"> </w:t>
            </w:r>
            <w:r w:rsidRPr="0039710F">
              <w:rPr>
                <w:sz w:val="24"/>
                <w:szCs w:val="24"/>
              </w:rPr>
              <w:t>performance</w:t>
            </w:r>
            <w:r w:rsidRPr="0039710F">
              <w:rPr>
                <w:spacing w:val="-57"/>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general services</w:t>
            </w:r>
            <w:r w:rsidRPr="0039710F">
              <w:rPr>
                <w:spacing w:val="1"/>
                <w:sz w:val="24"/>
                <w:szCs w:val="24"/>
              </w:rPr>
              <w:t xml:space="preserve"> </w:t>
            </w:r>
            <w:r w:rsidRPr="0039710F">
              <w:rPr>
                <w:sz w:val="24"/>
                <w:szCs w:val="24"/>
              </w:rPr>
              <w:t>specified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 or</w:t>
            </w:r>
          </w:p>
          <w:p w14:paraId="575B2FAB" w14:textId="77777777" w:rsidR="00931A16" w:rsidRPr="0039710F" w:rsidRDefault="00931A16" w:rsidP="002E7E41">
            <w:pPr>
              <w:pStyle w:val="TableParagraph"/>
              <w:numPr>
                <w:ilvl w:val="0"/>
                <w:numId w:val="90"/>
              </w:numPr>
              <w:spacing w:before="119" w:line="276" w:lineRule="auto"/>
              <w:ind w:left="1171" w:right="196" w:hanging="540"/>
              <w:rPr>
                <w:sz w:val="24"/>
                <w:szCs w:val="24"/>
              </w:rPr>
            </w:pPr>
            <w:r w:rsidRPr="0039710F">
              <w:rPr>
                <w:sz w:val="24"/>
                <w:szCs w:val="24"/>
              </w:rPr>
              <w:t>is inconsistent with the bidding document, and substantially limits</w:t>
            </w:r>
            <w:r w:rsidRPr="0039710F">
              <w:rPr>
                <w:spacing w:val="-57"/>
                <w:sz w:val="24"/>
                <w:szCs w:val="24"/>
              </w:rPr>
              <w:t xml:space="preserve"> </w:t>
            </w:r>
            <w:r w:rsidRPr="0039710F">
              <w:rPr>
                <w:sz w:val="24"/>
                <w:szCs w:val="24"/>
              </w:rPr>
              <w:t>the procuring entity’s rights or the bidder’s obligations under</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 or</w:t>
            </w:r>
          </w:p>
          <w:p w14:paraId="604086F7" w14:textId="77777777" w:rsidR="00931A16" w:rsidRPr="0039710F" w:rsidRDefault="00931A16" w:rsidP="002E7E41">
            <w:pPr>
              <w:pStyle w:val="TableParagraph"/>
              <w:numPr>
                <w:ilvl w:val="0"/>
                <w:numId w:val="90"/>
              </w:numPr>
              <w:spacing w:before="119" w:line="276" w:lineRule="auto"/>
              <w:ind w:left="1171" w:right="196" w:hanging="540"/>
              <w:rPr>
                <w:sz w:val="24"/>
                <w:szCs w:val="24"/>
              </w:rPr>
            </w:pPr>
            <w:proofErr w:type="gramStart"/>
            <w:r w:rsidRPr="0039710F">
              <w:rPr>
                <w:sz w:val="24"/>
                <w:szCs w:val="24"/>
              </w:rPr>
              <w:t>if</w:t>
            </w:r>
            <w:proofErr w:type="gramEnd"/>
            <w:r w:rsidRPr="0039710F">
              <w:rPr>
                <w:sz w:val="24"/>
                <w:szCs w:val="24"/>
              </w:rPr>
              <w:t xml:space="preserve"> rectified would unfairly affect the competitive position of the</w:t>
            </w:r>
            <w:r w:rsidRPr="0039710F">
              <w:rPr>
                <w:spacing w:val="1"/>
                <w:sz w:val="24"/>
                <w:szCs w:val="24"/>
              </w:rPr>
              <w:t xml:space="preserve"> </w:t>
            </w:r>
            <w:r w:rsidRPr="0039710F">
              <w:rPr>
                <w:sz w:val="24"/>
                <w:szCs w:val="24"/>
              </w:rPr>
              <w:t>other</w:t>
            </w:r>
            <w:r w:rsidRPr="0039710F">
              <w:rPr>
                <w:spacing w:val="-2"/>
                <w:sz w:val="24"/>
                <w:szCs w:val="24"/>
              </w:rPr>
              <w:t xml:space="preserve"> </w:t>
            </w:r>
            <w:r w:rsidRPr="0039710F">
              <w:rPr>
                <w:sz w:val="24"/>
                <w:szCs w:val="24"/>
              </w:rPr>
              <w:t>bidders who have submitted substantially</w:t>
            </w:r>
            <w:r w:rsidRPr="0039710F">
              <w:rPr>
                <w:spacing w:val="-8"/>
                <w:sz w:val="24"/>
                <w:szCs w:val="24"/>
              </w:rPr>
              <w:t xml:space="preserve"> </w:t>
            </w:r>
            <w:r w:rsidRPr="0039710F">
              <w:rPr>
                <w:sz w:val="24"/>
                <w:szCs w:val="24"/>
              </w:rPr>
              <w:t>responsive</w:t>
            </w:r>
            <w:r w:rsidRPr="0039710F">
              <w:rPr>
                <w:spacing w:val="-1"/>
                <w:sz w:val="24"/>
                <w:szCs w:val="24"/>
              </w:rPr>
              <w:t xml:space="preserve"> </w:t>
            </w:r>
            <w:r w:rsidRPr="0039710F">
              <w:rPr>
                <w:sz w:val="24"/>
                <w:szCs w:val="24"/>
              </w:rPr>
              <w:t>bids.</w:t>
            </w:r>
          </w:p>
          <w:p w14:paraId="26869563" w14:textId="77777777" w:rsidR="00931A16" w:rsidRPr="0039710F" w:rsidRDefault="00931A16" w:rsidP="005932A3">
            <w:pPr>
              <w:pStyle w:val="TableParagraph"/>
              <w:numPr>
                <w:ilvl w:val="1"/>
                <w:numId w:val="91"/>
              </w:numPr>
              <w:tabs>
                <w:tab w:val="left" w:pos="521"/>
              </w:tabs>
              <w:spacing w:before="119" w:after="240" w:line="276" w:lineRule="auto"/>
              <w:ind w:right="196"/>
              <w:rPr>
                <w:sz w:val="24"/>
                <w:szCs w:val="24"/>
              </w:rPr>
            </w:pPr>
            <w:r w:rsidRPr="0039710F">
              <w:rPr>
                <w:sz w:val="24"/>
                <w:szCs w:val="24"/>
              </w:rPr>
              <w:t>If a</w:t>
            </w:r>
            <w:r w:rsidRPr="0039710F">
              <w:rPr>
                <w:spacing w:val="-2"/>
                <w:sz w:val="24"/>
                <w:szCs w:val="24"/>
              </w:rPr>
              <w:t xml:space="preserve"> </w:t>
            </w:r>
            <w:r w:rsidRPr="0039710F">
              <w:rPr>
                <w:sz w:val="24"/>
                <w:szCs w:val="24"/>
              </w:rPr>
              <w:t>bid is</w:t>
            </w:r>
            <w:r w:rsidRPr="0039710F">
              <w:rPr>
                <w:spacing w:val="-1"/>
                <w:sz w:val="24"/>
                <w:szCs w:val="24"/>
              </w:rPr>
              <w:t xml:space="preserve"> </w:t>
            </w:r>
            <w:r w:rsidRPr="0039710F">
              <w:rPr>
                <w:sz w:val="24"/>
                <w:szCs w:val="24"/>
              </w:rPr>
              <w:t>not</w:t>
            </w:r>
            <w:r w:rsidRPr="0039710F">
              <w:rPr>
                <w:spacing w:val="-1"/>
                <w:sz w:val="24"/>
                <w:szCs w:val="24"/>
              </w:rPr>
              <w:t xml:space="preserve"> </w:t>
            </w:r>
            <w:r w:rsidRPr="0039710F">
              <w:rPr>
                <w:sz w:val="24"/>
                <w:szCs w:val="24"/>
              </w:rPr>
              <w:t>substantially</w:t>
            </w:r>
            <w:r w:rsidRPr="0039710F">
              <w:rPr>
                <w:spacing w:val="-3"/>
                <w:sz w:val="24"/>
                <w:szCs w:val="24"/>
              </w:rPr>
              <w:t xml:space="preserve"> </w:t>
            </w:r>
            <w:r w:rsidRPr="0039710F">
              <w:rPr>
                <w:sz w:val="24"/>
                <w:szCs w:val="24"/>
              </w:rPr>
              <w:t>responsive</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requirements</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57"/>
                <w:sz w:val="24"/>
                <w:szCs w:val="24"/>
              </w:rPr>
              <w:t xml:space="preserve"> </w:t>
            </w:r>
            <w:r w:rsidRPr="0039710F">
              <w:rPr>
                <w:sz w:val="24"/>
                <w:szCs w:val="24"/>
              </w:rPr>
              <w:t>bidding documents, it shall be rejected by the Bid Evaluation</w:t>
            </w:r>
            <w:r w:rsidRPr="0039710F">
              <w:rPr>
                <w:spacing w:val="1"/>
                <w:sz w:val="24"/>
                <w:szCs w:val="24"/>
              </w:rPr>
              <w:t xml:space="preserve"> </w:t>
            </w:r>
            <w:r w:rsidRPr="0039710F">
              <w:rPr>
                <w:sz w:val="24"/>
                <w:szCs w:val="24"/>
              </w:rPr>
              <w:t>Committee and may not subsequently be made responsive by</w:t>
            </w:r>
            <w:r w:rsidRPr="0039710F">
              <w:rPr>
                <w:spacing w:val="1"/>
                <w:sz w:val="24"/>
                <w:szCs w:val="24"/>
              </w:rPr>
              <w:t xml:space="preserve"> </w:t>
            </w:r>
            <w:r w:rsidRPr="0039710F">
              <w:rPr>
                <w:sz w:val="24"/>
                <w:szCs w:val="24"/>
              </w:rPr>
              <w:t>correction</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material</w:t>
            </w:r>
            <w:r w:rsidRPr="0039710F">
              <w:rPr>
                <w:spacing w:val="-1"/>
                <w:sz w:val="24"/>
                <w:szCs w:val="24"/>
              </w:rPr>
              <w:t xml:space="preserve"> </w:t>
            </w:r>
            <w:r w:rsidRPr="0039710F">
              <w:rPr>
                <w:sz w:val="24"/>
                <w:szCs w:val="24"/>
              </w:rPr>
              <w:t>deviation, reservation,</w:t>
            </w:r>
            <w:r w:rsidRPr="0039710F">
              <w:rPr>
                <w:spacing w:val="-1"/>
                <w:sz w:val="24"/>
                <w:szCs w:val="24"/>
              </w:rPr>
              <w:t xml:space="preserve"> </w:t>
            </w:r>
            <w:r w:rsidRPr="0039710F">
              <w:rPr>
                <w:sz w:val="24"/>
                <w:szCs w:val="24"/>
              </w:rPr>
              <w:t>or</w:t>
            </w:r>
            <w:r w:rsidRPr="0039710F">
              <w:rPr>
                <w:spacing w:val="-2"/>
                <w:sz w:val="24"/>
                <w:szCs w:val="24"/>
              </w:rPr>
              <w:t xml:space="preserve"> </w:t>
            </w:r>
            <w:r w:rsidRPr="0039710F">
              <w:rPr>
                <w:sz w:val="24"/>
                <w:szCs w:val="24"/>
              </w:rPr>
              <w:t>omission.</w:t>
            </w:r>
          </w:p>
        </w:tc>
      </w:tr>
      <w:tr w:rsidR="00931A16" w:rsidRPr="0039710F" w14:paraId="51FA9FE9" w14:textId="77777777" w:rsidTr="006C7B9A">
        <w:trPr>
          <w:trHeight w:val="1266"/>
        </w:trPr>
        <w:tc>
          <w:tcPr>
            <w:tcW w:w="2727" w:type="dxa"/>
          </w:tcPr>
          <w:p w14:paraId="54791C2F" w14:textId="77777777" w:rsidR="00931A16" w:rsidRPr="0039710F" w:rsidRDefault="00931A16" w:rsidP="002E7E41">
            <w:pPr>
              <w:pStyle w:val="TableParagraph"/>
              <w:numPr>
                <w:ilvl w:val="0"/>
                <w:numId w:val="106"/>
              </w:numPr>
              <w:spacing w:before="80" w:line="276" w:lineRule="auto"/>
              <w:ind w:left="455" w:right="329"/>
              <w:rPr>
                <w:b/>
                <w:sz w:val="24"/>
                <w:szCs w:val="24"/>
              </w:rPr>
            </w:pPr>
            <w:r w:rsidRPr="0039710F">
              <w:rPr>
                <w:b/>
                <w:sz w:val="24"/>
                <w:szCs w:val="24"/>
              </w:rPr>
              <w:lastRenderedPageBreak/>
              <w:t>Non conformities, Errors, and Omissions</w:t>
            </w:r>
          </w:p>
        </w:tc>
        <w:tc>
          <w:tcPr>
            <w:tcW w:w="8079" w:type="dxa"/>
          </w:tcPr>
          <w:p w14:paraId="453B1004" w14:textId="77777777" w:rsidR="00931A16" w:rsidRPr="0039710F" w:rsidRDefault="00931A16" w:rsidP="002E7E41">
            <w:pPr>
              <w:pStyle w:val="TableParagraph"/>
              <w:numPr>
                <w:ilvl w:val="1"/>
                <w:numId w:val="106"/>
              </w:numPr>
              <w:spacing w:before="76" w:line="276" w:lineRule="auto"/>
              <w:ind w:left="604"/>
              <w:jc w:val="both"/>
              <w:rPr>
                <w:sz w:val="24"/>
                <w:szCs w:val="24"/>
              </w:rPr>
            </w:pPr>
            <w:r w:rsidRPr="0039710F">
              <w:rPr>
                <w:sz w:val="24"/>
                <w:szCs w:val="24"/>
              </w:rPr>
              <w:t>Provided that a bid is substantially responsive, the Bid</w:t>
            </w:r>
            <w:r w:rsidRPr="0039710F">
              <w:rPr>
                <w:spacing w:val="1"/>
                <w:sz w:val="24"/>
                <w:szCs w:val="24"/>
              </w:rPr>
              <w:t xml:space="preserve"> </w:t>
            </w:r>
            <w:r w:rsidRPr="0039710F">
              <w:rPr>
                <w:sz w:val="24"/>
                <w:szCs w:val="24"/>
              </w:rPr>
              <w:t>Evaluation Committee may waive any non-conformities, errors</w:t>
            </w:r>
            <w:r w:rsidRPr="0039710F">
              <w:rPr>
                <w:spacing w:val="-58"/>
                <w:sz w:val="24"/>
                <w:szCs w:val="24"/>
              </w:rPr>
              <w:t xml:space="preserve"> </w:t>
            </w:r>
            <w:r w:rsidRPr="0039710F">
              <w:rPr>
                <w:sz w:val="24"/>
                <w:szCs w:val="24"/>
              </w:rPr>
              <w:t>or omissions in the bid that do not constitute a material</w:t>
            </w:r>
            <w:r w:rsidRPr="0039710F">
              <w:rPr>
                <w:spacing w:val="1"/>
                <w:sz w:val="24"/>
                <w:szCs w:val="24"/>
              </w:rPr>
              <w:t xml:space="preserve"> </w:t>
            </w:r>
            <w:r w:rsidRPr="0039710F">
              <w:rPr>
                <w:sz w:val="24"/>
                <w:szCs w:val="24"/>
              </w:rPr>
              <w:t>deviation.</w:t>
            </w:r>
          </w:p>
          <w:p w14:paraId="05E2343C" w14:textId="77777777" w:rsidR="00931A16" w:rsidRPr="0039710F" w:rsidRDefault="00931A16" w:rsidP="005932A3">
            <w:pPr>
              <w:pStyle w:val="TableParagraph"/>
              <w:numPr>
                <w:ilvl w:val="1"/>
                <w:numId w:val="106"/>
              </w:numPr>
              <w:spacing w:before="76" w:after="240" w:line="276" w:lineRule="auto"/>
              <w:ind w:left="604"/>
              <w:jc w:val="both"/>
              <w:rPr>
                <w:sz w:val="24"/>
                <w:szCs w:val="24"/>
              </w:rPr>
            </w:pPr>
            <w:r w:rsidRPr="0039710F">
              <w:rPr>
                <w:sz w:val="24"/>
                <w:szCs w:val="24"/>
              </w:rPr>
              <w:t>Provided that a bid is substantially responsive, the Bid</w:t>
            </w:r>
            <w:r w:rsidRPr="0039710F">
              <w:rPr>
                <w:spacing w:val="1"/>
                <w:sz w:val="24"/>
                <w:szCs w:val="24"/>
              </w:rPr>
              <w:t xml:space="preserve"> </w:t>
            </w:r>
            <w:r w:rsidRPr="0039710F">
              <w:rPr>
                <w:sz w:val="24"/>
                <w:szCs w:val="24"/>
              </w:rPr>
              <w:t>Evaluation Committee may request that the bidder submit the</w:t>
            </w:r>
            <w:r w:rsidRPr="0039710F">
              <w:rPr>
                <w:spacing w:val="1"/>
                <w:sz w:val="24"/>
                <w:szCs w:val="24"/>
              </w:rPr>
              <w:t xml:space="preserve"> </w:t>
            </w:r>
            <w:r w:rsidRPr="0039710F">
              <w:rPr>
                <w:sz w:val="24"/>
                <w:szCs w:val="24"/>
              </w:rPr>
              <w:t>necessary information or documentation, requested by the</w:t>
            </w:r>
            <w:r w:rsidRPr="0039710F">
              <w:rPr>
                <w:spacing w:val="1"/>
                <w:sz w:val="24"/>
                <w:szCs w:val="24"/>
              </w:rPr>
              <w:t xml:space="preserve"> </w:t>
            </w:r>
            <w:r w:rsidRPr="0039710F">
              <w:rPr>
                <w:sz w:val="24"/>
                <w:szCs w:val="24"/>
              </w:rPr>
              <w:t>procuring entity, within a period of time specified in their</w:t>
            </w:r>
            <w:r w:rsidRPr="0039710F">
              <w:rPr>
                <w:spacing w:val="1"/>
                <w:sz w:val="24"/>
                <w:szCs w:val="24"/>
              </w:rPr>
              <w:t xml:space="preserve"> </w:t>
            </w:r>
            <w:r w:rsidRPr="0039710F">
              <w:rPr>
                <w:sz w:val="24"/>
                <w:szCs w:val="24"/>
              </w:rPr>
              <w:t>request,</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rectify</w:t>
            </w:r>
            <w:r w:rsidRPr="0039710F">
              <w:rPr>
                <w:spacing w:val="-6"/>
                <w:sz w:val="24"/>
                <w:szCs w:val="24"/>
              </w:rPr>
              <w:t xml:space="preserve"> </w:t>
            </w:r>
            <w:r w:rsidRPr="0039710F">
              <w:rPr>
                <w:sz w:val="24"/>
                <w:szCs w:val="24"/>
              </w:rPr>
              <w:t>minor</w:t>
            </w:r>
            <w:r w:rsidRPr="0039710F">
              <w:rPr>
                <w:spacing w:val="-1"/>
                <w:sz w:val="24"/>
                <w:szCs w:val="24"/>
              </w:rPr>
              <w:t xml:space="preserve"> </w:t>
            </w:r>
            <w:r w:rsidRPr="0039710F">
              <w:rPr>
                <w:sz w:val="24"/>
                <w:szCs w:val="24"/>
              </w:rPr>
              <w:t>or</w:t>
            </w:r>
            <w:r w:rsidRPr="0039710F">
              <w:rPr>
                <w:spacing w:val="-1"/>
                <w:sz w:val="24"/>
                <w:szCs w:val="24"/>
              </w:rPr>
              <w:t xml:space="preserve"> </w:t>
            </w:r>
            <w:r w:rsidRPr="0039710F">
              <w:rPr>
                <w:sz w:val="24"/>
                <w:szCs w:val="24"/>
              </w:rPr>
              <w:t>non-material</w:t>
            </w:r>
            <w:r w:rsidRPr="0039710F">
              <w:rPr>
                <w:spacing w:val="-1"/>
                <w:sz w:val="24"/>
                <w:szCs w:val="24"/>
              </w:rPr>
              <w:t xml:space="preserve"> </w:t>
            </w:r>
            <w:r w:rsidRPr="0039710F">
              <w:rPr>
                <w:sz w:val="24"/>
                <w:szCs w:val="24"/>
              </w:rPr>
              <w:t>non-conformities,</w:t>
            </w:r>
            <w:r w:rsidRPr="0039710F">
              <w:rPr>
                <w:spacing w:val="-1"/>
                <w:sz w:val="24"/>
                <w:szCs w:val="24"/>
              </w:rPr>
              <w:t xml:space="preserve"> </w:t>
            </w:r>
            <w:r w:rsidRPr="0039710F">
              <w:rPr>
                <w:sz w:val="24"/>
                <w:szCs w:val="24"/>
              </w:rPr>
              <w:t>errors</w:t>
            </w:r>
            <w:r w:rsidRPr="0039710F">
              <w:rPr>
                <w:spacing w:val="-57"/>
                <w:sz w:val="24"/>
                <w:szCs w:val="24"/>
              </w:rPr>
              <w:t xml:space="preserve"> </w:t>
            </w:r>
            <w:r w:rsidRPr="0039710F">
              <w:rPr>
                <w:sz w:val="24"/>
                <w:szCs w:val="24"/>
              </w:rPr>
              <w:t>or</w:t>
            </w:r>
            <w:r w:rsidRPr="0039710F">
              <w:rPr>
                <w:spacing w:val="-1"/>
                <w:sz w:val="24"/>
                <w:szCs w:val="24"/>
              </w:rPr>
              <w:t xml:space="preserve"> </w:t>
            </w:r>
            <w:r w:rsidRPr="0039710F">
              <w:rPr>
                <w:sz w:val="24"/>
                <w:szCs w:val="24"/>
              </w:rPr>
              <w:t>omissions in the</w:t>
            </w:r>
            <w:r w:rsidRPr="0039710F">
              <w:rPr>
                <w:spacing w:val="-1"/>
                <w:sz w:val="24"/>
                <w:szCs w:val="24"/>
              </w:rPr>
              <w:t xml:space="preserve"> </w:t>
            </w:r>
            <w:r w:rsidRPr="0039710F">
              <w:rPr>
                <w:sz w:val="24"/>
                <w:szCs w:val="24"/>
              </w:rPr>
              <w:t>bid related to its</w:t>
            </w:r>
            <w:r w:rsidRPr="0039710F">
              <w:rPr>
                <w:spacing w:val="-1"/>
                <w:sz w:val="24"/>
                <w:szCs w:val="24"/>
              </w:rPr>
              <w:t xml:space="preserve"> </w:t>
            </w:r>
            <w:r w:rsidRPr="0039710F">
              <w:rPr>
                <w:sz w:val="24"/>
                <w:szCs w:val="24"/>
              </w:rPr>
              <w:t>documentation requirements.</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entity’s request</w:t>
            </w:r>
            <w:r w:rsidRPr="0039710F">
              <w:rPr>
                <w:spacing w:val="-2"/>
                <w:sz w:val="24"/>
                <w:szCs w:val="24"/>
              </w:rPr>
              <w:t xml:space="preserve"> </w:t>
            </w:r>
            <w:r w:rsidRPr="0039710F">
              <w:rPr>
                <w:sz w:val="24"/>
                <w:szCs w:val="24"/>
              </w:rPr>
              <w:t>should only</w:t>
            </w:r>
            <w:r w:rsidRPr="0039710F">
              <w:rPr>
                <w:spacing w:val="-5"/>
                <w:sz w:val="24"/>
                <w:szCs w:val="24"/>
              </w:rPr>
              <w:t xml:space="preserve"> </w:t>
            </w:r>
            <w:r w:rsidRPr="0039710F">
              <w:rPr>
                <w:sz w:val="24"/>
                <w:szCs w:val="24"/>
              </w:rPr>
              <w:t>be</w:t>
            </w:r>
            <w:r w:rsidRPr="0039710F">
              <w:rPr>
                <w:spacing w:val="1"/>
                <w:sz w:val="24"/>
                <w:szCs w:val="24"/>
              </w:rPr>
              <w:t xml:space="preserve"> </w:t>
            </w:r>
            <w:r w:rsidRPr="0039710F">
              <w:rPr>
                <w:sz w:val="24"/>
                <w:szCs w:val="24"/>
              </w:rPr>
              <w:t>for</w:t>
            </w:r>
            <w:r w:rsidRPr="0039710F">
              <w:rPr>
                <w:spacing w:val="-57"/>
                <w:sz w:val="24"/>
                <w:szCs w:val="24"/>
              </w:rPr>
              <w:t xml:space="preserve"> </w:t>
            </w:r>
            <w:r w:rsidRPr="0039710F">
              <w:rPr>
                <w:sz w:val="24"/>
                <w:szCs w:val="24"/>
              </w:rPr>
              <w:t>the purpose of seeking clarification and not result in</w:t>
            </w:r>
            <w:r w:rsidRPr="0039710F">
              <w:rPr>
                <w:spacing w:val="1"/>
                <w:sz w:val="24"/>
                <w:szCs w:val="24"/>
              </w:rPr>
              <w:t xml:space="preserve"> </w:t>
            </w:r>
            <w:r w:rsidRPr="0039710F">
              <w:rPr>
                <w:sz w:val="24"/>
                <w:szCs w:val="24"/>
              </w:rPr>
              <w:t>disqualification of a bid. Requesting information or</w:t>
            </w:r>
            <w:r w:rsidRPr="0039710F">
              <w:rPr>
                <w:spacing w:val="1"/>
                <w:sz w:val="24"/>
                <w:szCs w:val="24"/>
              </w:rPr>
              <w:t xml:space="preserve"> </w:t>
            </w:r>
            <w:r w:rsidRPr="0039710F">
              <w:rPr>
                <w:sz w:val="24"/>
                <w:szCs w:val="24"/>
              </w:rPr>
              <w:t>documentation on such non-conformities, errors or omissions</w:t>
            </w:r>
            <w:r w:rsidRPr="0039710F">
              <w:rPr>
                <w:spacing w:val="1"/>
                <w:sz w:val="24"/>
                <w:szCs w:val="24"/>
              </w:rPr>
              <w:t xml:space="preserve"> </w:t>
            </w:r>
            <w:r w:rsidRPr="0039710F">
              <w:rPr>
                <w:sz w:val="24"/>
                <w:szCs w:val="24"/>
              </w:rPr>
              <w:t>shall not be related to any aspect of the price of the bid. Failure</w:t>
            </w:r>
            <w:r w:rsidRPr="0039710F">
              <w:rPr>
                <w:spacing w:val="-57"/>
                <w:sz w:val="24"/>
                <w:szCs w:val="24"/>
              </w:rPr>
              <w:t xml:space="preserve"> </w:t>
            </w:r>
            <w:r w:rsidRPr="0039710F">
              <w:rPr>
                <w:sz w:val="24"/>
                <w:szCs w:val="24"/>
              </w:rPr>
              <w:t>of the bidder to comply with the request may result in the</w:t>
            </w:r>
            <w:r w:rsidRPr="0039710F">
              <w:rPr>
                <w:spacing w:val="1"/>
                <w:sz w:val="24"/>
                <w:szCs w:val="24"/>
              </w:rPr>
              <w:t xml:space="preserve"> </w:t>
            </w:r>
            <w:r w:rsidRPr="0039710F">
              <w:rPr>
                <w:sz w:val="24"/>
                <w:szCs w:val="24"/>
              </w:rPr>
              <w:t>rejection</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its bid.</w:t>
            </w:r>
          </w:p>
        </w:tc>
      </w:tr>
      <w:tr w:rsidR="00931A16" w:rsidRPr="0039710F" w14:paraId="6340F13A" w14:textId="77777777" w:rsidTr="006C7B9A">
        <w:trPr>
          <w:trHeight w:val="851"/>
        </w:trPr>
        <w:tc>
          <w:tcPr>
            <w:tcW w:w="2727" w:type="dxa"/>
          </w:tcPr>
          <w:p w14:paraId="16D59DBD" w14:textId="77777777" w:rsidR="00931A16" w:rsidRPr="0039710F" w:rsidRDefault="00931A16" w:rsidP="002E7E41">
            <w:pPr>
              <w:pStyle w:val="TableParagraph"/>
              <w:numPr>
                <w:ilvl w:val="0"/>
                <w:numId w:val="106"/>
              </w:numPr>
              <w:spacing w:before="80" w:line="276" w:lineRule="auto"/>
              <w:ind w:left="455" w:right="329"/>
              <w:rPr>
                <w:b/>
                <w:sz w:val="24"/>
                <w:szCs w:val="24"/>
              </w:rPr>
            </w:pPr>
            <w:r w:rsidRPr="0039710F">
              <w:rPr>
                <w:b/>
                <w:sz w:val="24"/>
                <w:szCs w:val="24"/>
              </w:rPr>
              <w:t>Correction of Arithmetical Errors</w:t>
            </w:r>
          </w:p>
        </w:tc>
        <w:tc>
          <w:tcPr>
            <w:tcW w:w="8079" w:type="dxa"/>
          </w:tcPr>
          <w:p w14:paraId="1C112B50" w14:textId="77777777" w:rsidR="00931A16" w:rsidRPr="0039710F" w:rsidRDefault="00931A16" w:rsidP="002E7E41">
            <w:pPr>
              <w:pStyle w:val="TableParagraph"/>
              <w:numPr>
                <w:ilvl w:val="1"/>
                <w:numId w:val="106"/>
              </w:numPr>
              <w:spacing w:before="76" w:line="276" w:lineRule="auto"/>
              <w:ind w:left="604" w:right="40"/>
              <w:jc w:val="both"/>
              <w:rPr>
                <w:sz w:val="24"/>
                <w:szCs w:val="24"/>
              </w:rPr>
            </w:pPr>
            <w:r w:rsidRPr="0039710F">
              <w:rPr>
                <w:sz w:val="24"/>
                <w:szCs w:val="24"/>
              </w:rPr>
              <w:t>Provided that the bid is substantially responsive, the Bid</w:t>
            </w:r>
            <w:r w:rsidRPr="0039710F">
              <w:rPr>
                <w:spacing w:val="1"/>
                <w:sz w:val="24"/>
                <w:szCs w:val="24"/>
              </w:rPr>
              <w:t xml:space="preserve"> </w:t>
            </w:r>
            <w:r w:rsidRPr="0039710F">
              <w:rPr>
                <w:sz w:val="24"/>
                <w:szCs w:val="24"/>
              </w:rPr>
              <w:t>Evaluation Committee shall correct arithmetical errors on the</w:t>
            </w:r>
            <w:r w:rsidRPr="0039710F">
              <w:rPr>
                <w:spacing w:val="-58"/>
                <w:sz w:val="24"/>
                <w:szCs w:val="24"/>
              </w:rPr>
              <w:t xml:space="preserve"> </w:t>
            </w:r>
            <w:r w:rsidRPr="0039710F">
              <w:rPr>
                <w:sz w:val="24"/>
                <w:szCs w:val="24"/>
              </w:rPr>
              <w:t>following</w:t>
            </w:r>
            <w:r w:rsidRPr="0039710F">
              <w:rPr>
                <w:spacing w:val="-4"/>
                <w:sz w:val="24"/>
                <w:szCs w:val="24"/>
              </w:rPr>
              <w:t xml:space="preserve"> </w:t>
            </w:r>
            <w:r w:rsidRPr="0039710F">
              <w:rPr>
                <w:sz w:val="24"/>
                <w:szCs w:val="24"/>
              </w:rPr>
              <w:t>basis:</w:t>
            </w:r>
          </w:p>
          <w:p w14:paraId="59B752C2" w14:textId="77777777" w:rsidR="00931A16" w:rsidRPr="0039710F" w:rsidRDefault="00931A16" w:rsidP="002E7E41">
            <w:pPr>
              <w:pStyle w:val="TableParagraph"/>
              <w:numPr>
                <w:ilvl w:val="2"/>
                <w:numId w:val="106"/>
              </w:numPr>
              <w:spacing w:before="119" w:line="276" w:lineRule="auto"/>
              <w:ind w:right="233" w:hanging="363"/>
              <w:jc w:val="both"/>
              <w:rPr>
                <w:sz w:val="24"/>
                <w:szCs w:val="24"/>
              </w:rPr>
            </w:pPr>
            <w:r w:rsidRPr="0039710F">
              <w:rPr>
                <w:sz w:val="24"/>
                <w:szCs w:val="24"/>
              </w:rPr>
              <w:t>if there is a discrepancy between the unit price and the total</w:t>
            </w:r>
            <w:r w:rsidRPr="0039710F">
              <w:rPr>
                <w:spacing w:val="1"/>
                <w:sz w:val="24"/>
                <w:szCs w:val="24"/>
              </w:rPr>
              <w:t xml:space="preserve"> </w:t>
            </w:r>
            <w:r w:rsidRPr="0039710F">
              <w:rPr>
                <w:sz w:val="24"/>
                <w:szCs w:val="24"/>
              </w:rPr>
              <w:t>price</w:t>
            </w:r>
            <w:r w:rsidRPr="0039710F">
              <w:rPr>
                <w:spacing w:val="-2"/>
                <w:sz w:val="24"/>
                <w:szCs w:val="24"/>
              </w:rPr>
              <w:t xml:space="preserve"> </w:t>
            </w:r>
            <w:r w:rsidRPr="0039710F">
              <w:rPr>
                <w:sz w:val="24"/>
                <w:szCs w:val="24"/>
              </w:rPr>
              <w:t>that</w:t>
            </w:r>
            <w:r w:rsidRPr="0039710F">
              <w:rPr>
                <w:spacing w:val="-1"/>
                <w:sz w:val="24"/>
                <w:szCs w:val="24"/>
              </w:rPr>
              <w:t xml:space="preserve"> </w:t>
            </w:r>
            <w:r w:rsidRPr="0039710F">
              <w:rPr>
                <w:sz w:val="24"/>
                <w:szCs w:val="24"/>
              </w:rPr>
              <w:t>is</w:t>
            </w:r>
            <w:r w:rsidRPr="0039710F">
              <w:rPr>
                <w:spacing w:val="-1"/>
                <w:sz w:val="24"/>
                <w:szCs w:val="24"/>
              </w:rPr>
              <w:t xml:space="preserve"> </w:t>
            </w:r>
            <w:r w:rsidRPr="0039710F">
              <w:rPr>
                <w:sz w:val="24"/>
                <w:szCs w:val="24"/>
              </w:rPr>
              <w:t>obtained</w:t>
            </w:r>
            <w:r w:rsidRPr="0039710F">
              <w:rPr>
                <w:spacing w:val="-1"/>
                <w:sz w:val="24"/>
                <w:szCs w:val="24"/>
              </w:rPr>
              <w:t xml:space="preserve"> </w:t>
            </w:r>
            <w:r w:rsidRPr="0039710F">
              <w:rPr>
                <w:sz w:val="24"/>
                <w:szCs w:val="24"/>
              </w:rPr>
              <w:t>by</w:t>
            </w:r>
            <w:r w:rsidRPr="0039710F">
              <w:rPr>
                <w:spacing w:val="-4"/>
                <w:sz w:val="24"/>
                <w:szCs w:val="24"/>
              </w:rPr>
              <w:t xml:space="preserve"> </w:t>
            </w:r>
            <w:r w:rsidRPr="0039710F">
              <w:rPr>
                <w:sz w:val="24"/>
                <w:szCs w:val="24"/>
              </w:rPr>
              <w:t>multiplying</w:t>
            </w:r>
            <w:r w:rsidRPr="0039710F">
              <w:rPr>
                <w:spacing w:val="-4"/>
                <w:sz w:val="24"/>
                <w:szCs w:val="24"/>
              </w:rPr>
              <w:t xml:space="preserve"> </w:t>
            </w:r>
            <w:r w:rsidRPr="0039710F">
              <w:rPr>
                <w:sz w:val="24"/>
                <w:szCs w:val="24"/>
              </w:rPr>
              <w:t>the</w:t>
            </w:r>
            <w:r w:rsidRPr="0039710F">
              <w:rPr>
                <w:spacing w:val="-1"/>
                <w:sz w:val="24"/>
                <w:szCs w:val="24"/>
              </w:rPr>
              <w:t xml:space="preserve"> </w:t>
            </w:r>
            <w:r w:rsidRPr="0039710F">
              <w:rPr>
                <w:sz w:val="24"/>
                <w:szCs w:val="24"/>
              </w:rPr>
              <w:t>unit</w:t>
            </w:r>
            <w:r w:rsidRPr="0039710F">
              <w:rPr>
                <w:spacing w:val="-1"/>
                <w:sz w:val="24"/>
                <w:szCs w:val="24"/>
              </w:rPr>
              <w:t xml:space="preserve"> </w:t>
            </w:r>
            <w:r w:rsidRPr="0039710F">
              <w:rPr>
                <w:sz w:val="24"/>
                <w:szCs w:val="24"/>
              </w:rPr>
              <w:t>price</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quantity,</w:t>
            </w:r>
            <w:r w:rsidRPr="0039710F">
              <w:rPr>
                <w:spacing w:val="-57"/>
                <w:sz w:val="24"/>
                <w:szCs w:val="24"/>
              </w:rPr>
              <w:t xml:space="preserve"> </w:t>
            </w:r>
            <w:r w:rsidRPr="0039710F">
              <w:rPr>
                <w:sz w:val="24"/>
                <w:szCs w:val="24"/>
              </w:rPr>
              <w:t>the unit price shall prevail and the total price shall be corrected,</w:t>
            </w:r>
            <w:r w:rsidRPr="0039710F">
              <w:rPr>
                <w:spacing w:val="-57"/>
                <w:sz w:val="24"/>
                <w:szCs w:val="24"/>
              </w:rPr>
              <w:t xml:space="preserve"> </w:t>
            </w:r>
            <w:r w:rsidRPr="0039710F">
              <w:rPr>
                <w:sz w:val="24"/>
                <w:szCs w:val="24"/>
              </w:rPr>
              <w:t>unless in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opinion of</w:t>
            </w:r>
            <w:r w:rsidRPr="0039710F">
              <w:rPr>
                <w:spacing w:val="-1"/>
                <w:sz w:val="24"/>
                <w:szCs w:val="24"/>
              </w:rPr>
              <w:t xml:space="preserve"> </w:t>
            </w:r>
            <w:r w:rsidRPr="0039710F">
              <w:rPr>
                <w:sz w:val="24"/>
                <w:szCs w:val="24"/>
              </w:rPr>
              <w:t>the procuring</w:t>
            </w:r>
            <w:r w:rsidRPr="0039710F">
              <w:rPr>
                <w:spacing w:val="-1"/>
                <w:sz w:val="24"/>
                <w:szCs w:val="24"/>
              </w:rPr>
              <w:t xml:space="preserve"> </w:t>
            </w:r>
            <w:r w:rsidRPr="0039710F">
              <w:rPr>
                <w:sz w:val="24"/>
                <w:szCs w:val="24"/>
              </w:rPr>
              <w:t>entity</w:t>
            </w:r>
            <w:r w:rsidRPr="0039710F">
              <w:rPr>
                <w:spacing w:val="-4"/>
                <w:sz w:val="24"/>
                <w:szCs w:val="24"/>
              </w:rPr>
              <w:t xml:space="preserve"> </w:t>
            </w:r>
            <w:r w:rsidRPr="0039710F">
              <w:rPr>
                <w:sz w:val="24"/>
                <w:szCs w:val="24"/>
              </w:rPr>
              <w:t>there</w:t>
            </w:r>
            <w:r w:rsidRPr="0039710F">
              <w:rPr>
                <w:spacing w:val="1"/>
                <w:sz w:val="24"/>
                <w:szCs w:val="24"/>
              </w:rPr>
              <w:t xml:space="preserve"> </w:t>
            </w:r>
            <w:r w:rsidRPr="0039710F">
              <w:rPr>
                <w:sz w:val="24"/>
                <w:szCs w:val="24"/>
              </w:rPr>
              <w:t>is an obvious misplacement</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the decimal</w:t>
            </w:r>
            <w:r w:rsidRPr="0039710F">
              <w:rPr>
                <w:spacing w:val="-1"/>
                <w:sz w:val="24"/>
                <w:szCs w:val="24"/>
              </w:rPr>
              <w:t xml:space="preserve"> </w:t>
            </w:r>
            <w:r w:rsidRPr="0039710F">
              <w:rPr>
                <w:sz w:val="24"/>
                <w:szCs w:val="24"/>
              </w:rPr>
              <w:t>point</w:t>
            </w:r>
            <w:r w:rsidRPr="0039710F">
              <w:rPr>
                <w:spacing w:val="-1"/>
                <w:sz w:val="24"/>
                <w:szCs w:val="24"/>
              </w:rPr>
              <w:t xml:space="preserve"> </w:t>
            </w:r>
            <w:r w:rsidRPr="0039710F">
              <w:rPr>
                <w:sz w:val="24"/>
                <w:szCs w:val="24"/>
              </w:rPr>
              <w:t>in the</w:t>
            </w:r>
            <w:r w:rsidRPr="0039710F">
              <w:rPr>
                <w:spacing w:val="-1"/>
                <w:sz w:val="24"/>
                <w:szCs w:val="24"/>
              </w:rPr>
              <w:t xml:space="preserve"> </w:t>
            </w:r>
            <w:r w:rsidRPr="0039710F">
              <w:rPr>
                <w:sz w:val="24"/>
                <w:szCs w:val="24"/>
              </w:rPr>
              <w:t>unit price,</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 xml:space="preserve">which case the line item total as quoted shall govern and the unit price shall be corrected; </w:t>
            </w:r>
          </w:p>
          <w:p w14:paraId="68EECD3E" w14:textId="77777777" w:rsidR="00931A16" w:rsidRPr="0039710F" w:rsidRDefault="00931A16" w:rsidP="002E7E41">
            <w:pPr>
              <w:pStyle w:val="TableParagraph"/>
              <w:numPr>
                <w:ilvl w:val="2"/>
                <w:numId w:val="106"/>
              </w:numPr>
              <w:spacing w:before="119" w:line="276" w:lineRule="auto"/>
              <w:ind w:right="233" w:hanging="363"/>
              <w:jc w:val="both"/>
              <w:rPr>
                <w:sz w:val="24"/>
                <w:szCs w:val="24"/>
              </w:rPr>
            </w:pPr>
            <w:r w:rsidRPr="0039710F">
              <w:rPr>
                <w:sz w:val="24"/>
                <w:szCs w:val="24"/>
              </w:rPr>
              <w:t>if there is an error in a total corresponding to the addition or</w:t>
            </w:r>
            <w:r w:rsidRPr="0039710F">
              <w:rPr>
                <w:spacing w:val="1"/>
                <w:sz w:val="24"/>
                <w:szCs w:val="24"/>
              </w:rPr>
              <w:t xml:space="preserve"> </w:t>
            </w:r>
            <w:r w:rsidRPr="0039710F">
              <w:rPr>
                <w:sz w:val="24"/>
                <w:szCs w:val="24"/>
              </w:rPr>
              <w:t>subtraction</w:t>
            </w:r>
            <w:r w:rsidRPr="0039710F">
              <w:rPr>
                <w:spacing w:val="-3"/>
                <w:sz w:val="24"/>
                <w:szCs w:val="24"/>
              </w:rPr>
              <w:t xml:space="preserve"> </w:t>
            </w:r>
            <w:r w:rsidRPr="0039710F">
              <w:rPr>
                <w:sz w:val="24"/>
                <w:szCs w:val="24"/>
              </w:rPr>
              <w:t>of</w:t>
            </w:r>
            <w:r w:rsidRPr="0039710F">
              <w:rPr>
                <w:spacing w:val="-3"/>
                <w:sz w:val="24"/>
                <w:szCs w:val="24"/>
              </w:rPr>
              <w:t xml:space="preserve"> </w:t>
            </w:r>
            <w:r w:rsidRPr="0039710F">
              <w:rPr>
                <w:sz w:val="24"/>
                <w:szCs w:val="24"/>
              </w:rPr>
              <w:t>subtotals,</w:t>
            </w:r>
            <w:r w:rsidRPr="0039710F">
              <w:rPr>
                <w:spacing w:val="-2"/>
                <w:sz w:val="24"/>
                <w:szCs w:val="24"/>
              </w:rPr>
              <w:t xml:space="preserve"> </w:t>
            </w:r>
            <w:r w:rsidRPr="0039710F">
              <w:rPr>
                <w:sz w:val="24"/>
                <w:szCs w:val="24"/>
              </w:rPr>
              <w:t>the</w:t>
            </w:r>
            <w:r w:rsidRPr="0039710F">
              <w:rPr>
                <w:spacing w:val="-3"/>
                <w:sz w:val="24"/>
                <w:szCs w:val="24"/>
              </w:rPr>
              <w:t xml:space="preserve"> </w:t>
            </w:r>
            <w:r w:rsidRPr="0039710F">
              <w:rPr>
                <w:sz w:val="24"/>
                <w:szCs w:val="24"/>
              </w:rPr>
              <w:t>subtotals</w:t>
            </w:r>
            <w:r w:rsidRPr="0039710F">
              <w:rPr>
                <w:spacing w:val="-2"/>
                <w:sz w:val="24"/>
                <w:szCs w:val="24"/>
              </w:rPr>
              <w:t xml:space="preserve"> </w:t>
            </w:r>
            <w:r w:rsidRPr="0039710F">
              <w:rPr>
                <w:sz w:val="24"/>
                <w:szCs w:val="24"/>
              </w:rPr>
              <w:t>shall</w:t>
            </w:r>
            <w:r w:rsidRPr="0039710F">
              <w:rPr>
                <w:spacing w:val="-2"/>
                <w:sz w:val="24"/>
                <w:szCs w:val="24"/>
              </w:rPr>
              <w:t xml:space="preserve"> </w:t>
            </w:r>
            <w:r w:rsidRPr="0039710F">
              <w:rPr>
                <w:sz w:val="24"/>
                <w:szCs w:val="24"/>
              </w:rPr>
              <w:t>prevail and</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total</w:t>
            </w:r>
            <w:r w:rsidRPr="0039710F">
              <w:rPr>
                <w:spacing w:val="-57"/>
                <w:sz w:val="24"/>
                <w:szCs w:val="24"/>
              </w:rPr>
              <w:t xml:space="preserve"> </w:t>
            </w:r>
            <w:r w:rsidRPr="0039710F">
              <w:rPr>
                <w:sz w:val="24"/>
                <w:szCs w:val="24"/>
              </w:rPr>
              <w:t>shall</w:t>
            </w:r>
            <w:r w:rsidRPr="0039710F">
              <w:rPr>
                <w:spacing w:val="-1"/>
                <w:sz w:val="24"/>
                <w:szCs w:val="24"/>
              </w:rPr>
              <w:t xml:space="preserve"> </w:t>
            </w:r>
            <w:r w:rsidRPr="0039710F">
              <w:rPr>
                <w:sz w:val="24"/>
                <w:szCs w:val="24"/>
              </w:rPr>
              <w:t>be</w:t>
            </w:r>
            <w:r w:rsidRPr="0039710F">
              <w:rPr>
                <w:spacing w:val="-1"/>
                <w:sz w:val="24"/>
                <w:szCs w:val="24"/>
              </w:rPr>
              <w:t xml:space="preserve"> </w:t>
            </w:r>
            <w:r w:rsidRPr="0039710F">
              <w:rPr>
                <w:sz w:val="24"/>
                <w:szCs w:val="24"/>
              </w:rPr>
              <w:t>corrected; and</w:t>
            </w:r>
          </w:p>
          <w:p w14:paraId="2C44AB87" w14:textId="77777777" w:rsidR="00931A16" w:rsidRPr="0039710F" w:rsidRDefault="00931A16" w:rsidP="002E7E41">
            <w:pPr>
              <w:pStyle w:val="TableParagraph"/>
              <w:numPr>
                <w:ilvl w:val="2"/>
                <w:numId w:val="106"/>
              </w:numPr>
              <w:spacing w:before="119" w:line="276" w:lineRule="auto"/>
              <w:ind w:right="233" w:hanging="363"/>
              <w:jc w:val="both"/>
              <w:rPr>
                <w:sz w:val="24"/>
                <w:szCs w:val="24"/>
              </w:rPr>
            </w:pPr>
            <w:proofErr w:type="gramStart"/>
            <w:r w:rsidRPr="0039710F">
              <w:rPr>
                <w:sz w:val="24"/>
                <w:szCs w:val="24"/>
              </w:rPr>
              <w:t>if</w:t>
            </w:r>
            <w:proofErr w:type="gramEnd"/>
            <w:r w:rsidRPr="0039710F">
              <w:rPr>
                <w:sz w:val="24"/>
                <w:szCs w:val="24"/>
              </w:rPr>
              <w:t xml:space="preserve"> there</w:t>
            </w:r>
            <w:r w:rsidRPr="0039710F">
              <w:rPr>
                <w:spacing w:val="-4"/>
                <w:sz w:val="24"/>
                <w:szCs w:val="24"/>
              </w:rPr>
              <w:t xml:space="preserve"> </w:t>
            </w:r>
            <w:r w:rsidRPr="0039710F">
              <w:rPr>
                <w:sz w:val="24"/>
                <w:szCs w:val="24"/>
              </w:rPr>
              <w:t>is</w:t>
            </w:r>
            <w:r w:rsidRPr="0039710F">
              <w:rPr>
                <w:spacing w:val="-1"/>
                <w:sz w:val="24"/>
                <w:szCs w:val="24"/>
              </w:rPr>
              <w:t xml:space="preserve"> </w:t>
            </w:r>
            <w:r w:rsidRPr="0039710F">
              <w:rPr>
                <w:sz w:val="24"/>
                <w:szCs w:val="24"/>
              </w:rPr>
              <w:t>a</w:t>
            </w:r>
            <w:r w:rsidRPr="0039710F">
              <w:rPr>
                <w:spacing w:val="-2"/>
                <w:sz w:val="24"/>
                <w:szCs w:val="24"/>
              </w:rPr>
              <w:t xml:space="preserve"> </w:t>
            </w:r>
            <w:r w:rsidRPr="0039710F">
              <w:rPr>
                <w:sz w:val="24"/>
                <w:szCs w:val="24"/>
              </w:rPr>
              <w:t>discrepancy</w:t>
            </w:r>
            <w:r w:rsidRPr="0039710F">
              <w:rPr>
                <w:spacing w:val="-4"/>
                <w:sz w:val="24"/>
                <w:szCs w:val="24"/>
              </w:rPr>
              <w:t xml:space="preserve"> </w:t>
            </w:r>
            <w:r w:rsidRPr="0039710F">
              <w:rPr>
                <w:sz w:val="24"/>
                <w:szCs w:val="24"/>
              </w:rPr>
              <w:t>between</w:t>
            </w:r>
            <w:r w:rsidRPr="0039710F">
              <w:rPr>
                <w:spacing w:val="-2"/>
                <w:sz w:val="24"/>
                <w:szCs w:val="24"/>
              </w:rPr>
              <w:t xml:space="preserve"> </w:t>
            </w:r>
            <w:r w:rsidRPr="0039710F">
              <w:rPr>
                <w:sz w:val="24"/>
                <w:szCs w:val="24"/>
              </w:rPr>
              <w:t>words</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figures,</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amount</w:t>
            </w:r>
            <w:r w:rsidRPr="0039710F">
              <w:rPr>
                <w:spacing w:val="-57"/>
                <w:sz w:val="24"/>
                <w:szCs w:val="24"/>
              </w:rPr>
              <w:t xml:space="preserve"> </w:t>
            </w:r>
            <w:r w:rsidRPr="0039710F">
              <w:rPr>
                <w:sz w:val="24"/>
                <w:szCs w:val="24"/>
              </w:rPr>
              <w:t>in words shall prevail, unless the amount expressed in words is</w:t>
            </w:r>
            <w:r w:rsidRPr="0039710F">
              <w:rPr>
                <w:spacing w:val="1"/>
                <w:sz w:val="24"/>
                <w:szCs w:val="24"/>
              </w:rPr>
              <w:t xml:space="preserve"> </w:t>
            </w:r>
            <w:r w:rsidRPr="0039710F">
              <w:rPr>
                <w:sz w:val="24"/>
                <w:szCs w:val="24"/>
              </w:rPr>
              <w:t xml:space="preserve">related to </w:t>
            </w:r>
            <w:r w:rsidRPr="0039710F">
              <w:rPr>
                <w:sz w:val="24"/>
                <w:szCs w:val="24"/>
              </w:rPr>
              <w:lastRenderedPageBreak/>
              <w:t>an arithmetic error, in which case the amount in</w:t>
            </w:r>
            <w:r w:rsidRPr="0039710F">
              <w:rPr>
                <w:spacing w:val="1"/>
                <w:sz w:val="24"/>
                <w:szCs w:val="24"/>
              </w:rPr>
              <w:t xml:space="preserve"> </w:t>
            </w:r>
            <w:r w:rsidRPr="0039710F">
              <w:rPr>
                <w:sz w:val="24"/>
                <w:szCs w:val="24"/>
              </w:rPr>
              <w:t>figures</w:t>
            </w:r>
            <w:r w:rsidRPr="0039710F">
              <w:rPr>
                <w:spacing w:val="-1"/>
                <w:sz w:val="24"/>
                <w:szCs w:val="24"/>
              </w:rPr>
              <w:t xml:space="preserve"> </w:t>
            </w:r>
            <w:r w:rsidRPr="0039710F">
              <w:rPr>
                <w:sz w:val="24"/>
                <w:szCs w:val="24"/>
              </w:rPr>
              <w:t>shall prevail</w:t>
            </w:r>
            <w:r w:rsidRPr="0039710F">
              <w:rPr>
                <w:spacing w:val="-1"/>
                <w:sz w:val="24"/>
                <w:szCs w:val="24"/>
              </w:rPr>
              <w:t xml:space="preserve"> </w:t>
            </w:r>
            <w:r w:rsidRPr="0039710F">
              <w:rPr>
                <w:sz w:val="24"/>
                <w:szCs w:val="24"/>
              </w:rPr>
              <w:t>subject to (a) and (b)</w:t>
            </w:r>
            <w:r w:rsidRPr="0039710F">
              <w:rPr>
                <w:spacing w:val="1"/>
                <w:sz w:val="24"/>
                <w:szCs w:val="24"/>
              </w:rPr>
              <w:t xml:space="preserve"> </w:t>
            </w:r>
            <w:r w:rsidRPr="0039710F">
              <w:rPr>
                <w:sz w:val="24"/>
                <w:szCs w:val="24"/>
              </w:rPr>
              <w:t>above.</w:t>
            </w:r>
          </w:p>
          <w:p w14:paraId="61751203" w14:textId="77777777" w:rsidR="00931A16" w:rsidRPr="0039710F" w:rsidRDefault="008220A9" w:rsidP="002E7E41">
            <w:pPr>
              <w:pStyle w:val="TableParagraph"/>
              <w:numPr>
                <w:ilvl w:val="1"/>
                <w:numId w:val="106"/>
              </w:numPr>
              <w:spacing w:before="119" w:line="276" w:lineRule="auto"/>
              <w:ind w:left="604" w:right="233"/>
              <w:jc w:val="both"/>
              <w:rPr>
                <w:sz w:val="24"/>
                <w:szCs w:val="24"/>
              </w:rPr>
            </w:pPr>
            <w:r w:rsidRPr="0039710F">
              <w:rPr>
                <w:sz w:val="24"/>
                <w:szCs w:val="24"/>
              </w:rPr>
              <w:t>The amount stated in the bid shall be adjusted by the Bid</w:t>
            </w:r>
            <w:r w:rsidRPr="0039710F">
              <w:rPr>
                <w:spacing w:val="1"/>
                <w:sz w:val="24"/>
                <w:szCs w:val="24"/>
              </w:rPr>
              <w:t xml:space="preserve"> </w:t>
            </w:r>
            <w:r w:rsidRPr="0039710F">
              <w:rPr>
                <w:sz w:val="24"/>
                <w:szCs w:val="24"/>
              </w:rPr>
              <w:t>Evaluation Committee in accordance with the above procedure</w:t>
            </w:r>
            <w:r w:rsidRPr="0039710F">
              <w:rPr>
                <w:spacing w:val="-57"/>
                <w:sz w:val="24"/>
                <w:szCs w:val="24"/>
              </w:rPr>
              <w:t xml:space="preserve"> </w:t>
            </w:r>
            <w:r w:rsidRPr="0039710F">
              <w:rPr>
                <w:sz w:val="24"/>
                <w:szCs w:val="24"/>
              </w:rPr>
              <w:t>for the correction of errors and shall be considered as binding</w:t>
            </w:r>
            <w:r w:rsidRPr="0039710F">
              <w:rPr>
                <w:spacing w:val="1"/>
                <w:sz w:val="24"/>
                <w:szCs w:val="24"/>
              </w:rPr>
              <w:t xml:space="preserve"> </w:t>
            </w:r>
            <w:r w:rsidRPr="0039710F">
              <w:rPr>
                <w:sz w:val="24"/>
                <w:szCs w:val="24"/>
              </w:rPr>
              <w:t>upon</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bidder.</w:t>
            </w:r>
            <w:r w:rsidRPr="0039710F">
              <w:rPr>
                <w:spacing w:val="57"/>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4"/>
                <w:sz w:val="24"/>
                <w:szCs w:val="24"/>
              </w:rPr>
              <w:t xml:space="preserve"> </w:t>
            </w:r>
            <w:r w:rsidRPr="0039710F">
              <w:rPr>
                <w:sz w:val="24"/>
                <w:szCs w:val="24"/>
              </w:rPr>
              <w:t>bidder</w:t>
            </w:r>
            <w:r w:rsidRPr="0039710F">
              <w:rPr>
                <w:spacing w:val="-2"/>
                <w:sz w:val="24"/>
                <w:szCs w:val="24"/>
              </w:rPr>
              <w:t xml:space="preserve"> </w:t>
            </w:r>
            <w:r w:rsidRPr="0039710F">
              <w:rPr>
                <w:sz w:val="24"/>
                <w:szCs w:val="24"/>
              </w:rPr>
              <w:t>does</w:t>
            </w:r>
            <w:r w:rsidRPr="0039710F">
              <w:rPr>
                <w:spacing w:val="-2"/>
                <w:sz w:val="24"/>
                <w:szCs w:val="24"/>
              </w:rPr>
              <w:t xml:space="preserve"> </w:t>
            </w:r>
            <w:r w:rsidRPr="0039710F">
              <w:rPr>
                <w:sz w:val="24"/>
                <w:szCs w:val="24"/>
              </w:rPr>
              <w:t>not</w:t>
            </w:r>
            <w:r w:rsidRPr="0039710F">
              <w:rPr>
                <w:spacing w:val="-1"/>
                <w:sz w:val="24"/>
                <w:szCs w:val="24"/>
              </w:rPr>
              <w:t xml:space="preserve"> </w:t>
            </w:r>
            <w:r w:rsidRPr="0039710F">
              <w:rPr>
                <w:sz w:val="24"/>
                <w:szCs w:val="24"/>
              </w:rPr>
              <w:t>accept</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correction</w:t>
            </w:r>
            <w:r w:rsidRPr="0039710F">
              <w:rPr>
                <w:spacing w:val="-2"/>
                <w:sz w:val="24"/>
                <w:szCs w:val="24"/>
              </w:rPr>
              <w:t xml:space="preserve"> </w:t>
            </w:r>
            <w:r w:rsidRPr="0039710F">
              <w:rPr>
                <w:sz w:val="24"/>
                <w:szCs w:val="24"/>
              </w:rPr>
              <w:t>of</w:t>
            </w:r>
            <w:r w:rsidRPr="0039710F">
              <w:rPr>
                <w:spacing w:val="-57"/>
                <w:sz w:val="24"/>
                <w:szCs w:val="24"/>
              </w:rPr>
              <w:t xml:space="preserve"> </w:t>
            </w:r>
            <w:r w:rsidRPr="0039710F">
              <w:rPr>
                <w:sz w:val="24"/>
                <w:szCs w:val="24"/>
              </w:rPr>
              <w:t>errors, its bid may</w:t>
            </w:r>
            <w:r w:rsidRPr="0039710F">
              <w:rPr>
                <w:spacing w:val="-5"/>
                <w:sz w:val="24"/>
                <w:szCs w:val="24"/>
              </w:rPr>
              <w:t xml:space="preserve"> </w:t>
            </w:r>
            <w:r w:rsidRPr="0039710F">
              <w:rPr>
                <w:sz w:val="24"/>
                <w:szCs w:val="24"/>
              </w:rPr>
              <w:t>be</w:t>
            </w:r>
            <w:r w:rsidRPr="0039710F">
              <w:rPr>
                <w:spacing w:val="-1"/>
                <w:sz w:val="24"/>
                <w:szCs w:val="24"/>
              </w:rPr>
              <w:t xml:space="preserve"> </w:t>
            </w:r>
            <w:r w:rsidRPr="0039710F">
              <w:rPr>
                <w:sz w:val="24"/>
                <w:szCs w:val="24"/>
              </w:rPr>
              <w:t>rejected.</w:t>
            </w:r>
          </w:p>
        </w:tc>
      </w:tr>
      <w:tr w:rsidR="008220A9" w:rsidRPr="0039710F" w14:paraId="4227556B" w14:textId="77777777" w:rsidTr="006C7B9A">
        <w:trPr>
          <w:trHeight w:val="1266"/>
        </w:trPr>
        <w:tc>
          <w:tcPr>
            <w:tcW w:w="2727" w:type="dxa"/>
          </w:tcPr>
          <w:p w14:paraId="4D732CBD"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lastRenderedPageBreak/>
              <w:t>Conversion to Single Currency</w:t>
            </w:r>
          </w:p>
        </w:tc>
        <w:tc>
          <w:tcPr>
            <w:tcW w:w="8079" w:type="dxa"/>
          </w:tcPr>
          <w:p w14:paraId="5688335D" w14:textId="77777777" w:rsidR="008220A9" w:rsidRPr="0039710F" w:rsidRDefault="008220A9" w:rsidP="005932A3">
            <w:pPr>
              <w:pStyle w:val="TableParagraph"/>
              <w:numPr>
                <w:ilvl w:val="1"/>
                <w:numId w:val="106"/>
              </w:numPr>
              <w:spacing w:before="76" w:after="240" w:line="276" w:lineRule="auto"/>
              <w:ind w:left="604" w:right="40"/>
              <w:jc w:val="both"/>
              <w:rPr>
                <w:sz w:val="24"/>
                <w:szCs w:val="24"/>
              </w:rPr>
            </w:pPr>
            <w:r w:rsidRPr="0039710F">
              <w:rPr>
                <w:sz w:val="24"/>
                <w:szCs w:val="24"/>
              </w:rPr>
              <w:t>For evaluation and comparison purposes, the Bid Evaluation</w:t>
            </w:r>
            <w:r w:rsidRPr="0039710F">
              <w:rPr>
                <w:spacing w:val="1"/>
                <w:sz w:val="24"/>
                <w:szCs w:val="24"/>
              </w:rPr>
              <w:t xml:space="preserve"> </w:t>
            </w:r>
            <w:r w:rsidRPr="0039710F">
              <w:rPr>
                <w:sz w:val="24"/>
                <w:szCs w:val="24"/>
              </w:rPr>
              <w:t>Committee shall convert all bid prices expressed in the</w:t>
            </w:r>
            <w:r w:rsidRPr="0039710F">
              <w:rPr>
                <w:spacing w:val="1"/>
                <w:sz w:val="24"/>
                <w:szCs w:val="24"/>
              </w:rPr>
              <w:t xml:space="preserve"> </w:t>
            </w:r>
            <w:r w:rsidRPr="0039710F">
              <w:rPr>
                <w:sz w:val="24"/>
                <w:szCs w:val="24"/>
              </w:rPr>
              <w:t xml:space="preserve">submitted bids into the amount </w:t>
            </w:r>
            <w:r w:rsidRPr="0039710F">
              <w:rPr>
                <w:b/>
                <w:sz w:val="24"/>
                <w:szCs w:val="24"/>
              </w:rPr>
              <w:t>specified in the BDS</w:t>
            </w:r>
            <w:r w:rsidRPr="0039710F">
              <w:rPr>
                <w:sz w:val="24"/>
                <w:szCs w:val="24"/>
              </w:rPr>
              <w:t>, using the</w:t>
            </w:r>
            <w:r w:rsidRPr="0039710F">
              <w:rPr>
                <w:spacing w:val="-57"/>
                <w:sz w:val="24"/>
                <w:szCs w:val="24"/>
              </w:rPr>
              <w:t xml:space="preserve"> </w:t>
            </w:r>
            <w:r w:rsidRPr="0039710F">
              <w:rPr>
                <w:sz w:val="24"/>
                <w:szCs w:val="24"/>
              </w:rPr>
              <w:t>selling</w:t>
            </w:r>
            <w:r w:rsidRPr="0039710F">
              <w:rPr>
                <w:spacing w:val="-3"/>
                <w:sz w:val="24"/>
                <w:szCs w:val="24"/>
              </w:rPr>
              <w:t xml:space="preserve"> </w:t>
            </w:r>
            <w:r w:rsidRPr="0039710F">
              <w:rPr>
                <w:sz w:val="24"/>
                <w:szCs w:val="24"/>
              </w:rPr>
              <w:t>exchange rates</w:t>
            </w:r>
            <w:r w:rsidRPr="0039710F">
              <w:rPr>
                <w:spacing w:val="-1"/>
                <w:sz w:val="24"/>
                <w:szCs w:val="24"/>
              </w:rPr>
              <w:t xml:space="preserve"> </w:t>
            </w:r>
            <w:r w:rsidRPr="0039710F">
              <w:rPr>
                <w:sz w:val="24"/>
                <w:szCs w:val="24"/>
              </w:rPr>
              <w:t>established by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source</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on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date</w:t>
            </w:r>
            <w:r w:rsidRPr="0039710F">
              <w:rPr>
                <w:spacing w:val="-57"/>
                <w:sz w:val="24"/>
                <w:szCs w:val="24"/>
              </w:rPr>
              <w:t xml:space="preserve"> </w:t>
            </w:r>
            <w:r w:rsidRPr="0039710F">
              <w:rPr>
                <w:sz w:val="24"/>
                <w:szCs w:val="24"/>
              </w:rPr>
              <w:t>specified</w:t>
            </w:r>
            <w:r w:rsidRPr="0039710F">
              <w:rPr>
                <w:spacing w:val="-1"/>
                <w:sz w:val="24"/>
                <w:szCs w:val="24"/>
              </w:rPr>
              <w:t xml:space="preserve"> </w:t>
            </w:r>
            <w:r w:rsidRPr="0039710F">
              <w:rPr>
                <w:sz w:val="24"/>
                <w:szCs w:val="24"/>
              </w:rPr>
              <w:t>in the</w:t>
            </w:r>
            <w:r w:rsidRPr="0039710F">
              <w:rPr>
                <w:spacing w:val="1"/>
                <w:sz w:val="24"/>
                <w:szCs w:val="24"/>
              </w:rPr>
              <w:t xml:space="preserve"> </w:t>
            </w:r>
            <w:r w:rsidRPr="0039710F">
              <w:rPr>
                <w:sz w:val="24"/>
                <w:szCs w:val="24"/>
              </w:rPr>
              <w:t>BDS.</w:t>
            </w:r>
          </w:p>
        </w:tc>
      </w:tr>
      <w:tr w:rsidR="008220A9" w:rsidRPr="0039710F" w14:paraId="3EC841F6" w14:textId="77777777" w:rsidTr="006C7B9A">
        <w:trPr>
          <w:trHeight w:val="1266"/>
        </w:trPr>
        <w:tc>
          <w:tcPr>
            <w:tcW w:w="2727" w:type="dxa"/>
          </w:tcPr>
          <w:p w14:paraId="7A04D384"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Domestic Preference</w:t>
            </w:r>
          </w:p>
        </w:tc>
        <w:tc>
          <w:tcPr>
            <w:tcW w:w="8079" w:type="dxa"/>
          </w:tcPr>
          <w:p w14:paraId="26337381"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 xml:space="preserve">Domestic preference shall not be a factor in bid evaluation unless otherwise </w:t>
            </w:r>
            <w:r w:rsidRPr="0039710F">
              <w:rPr>
                <w:b/>
                <w:sz w:val="24"/>
                <w:szCs w:val="24"/>
              </w:rPr>
              <w:t xml:space="preserve">specified in the BDS </w:t>
            </w:r>
            <w:r w:rsidRPr="0039710F">
              <w:rPr>
                <w:sz w:val="24"/>
                <w:szCs w:val="24"/>
              </w:rPr>
              <w:t>and bidders must:</w:t>
            </w:r>
          </w:p>
          <w:p w14:paraId="1EE2DBC8" w14:textId="77777777" w:rsidR="008220A9" w:rsidRPr="0039710F" w:rsidRDefault="008220A9" w:rsidP="002E7E41">
            <w:pPr>
              <w:pStyle w:val="TableParagraph"/>
              <w:numPr>
                <w:ilvl w:val="2"/>
                <w:numId w:val="106"/>
              </w:numPr>
              <w:spacing w:before="119" w:line="276" w:lineRule="auto"/>
              <w:ind w:left="888"/>
              <w:jc w:val="both"/>
              <w:rPr>
                <w:sz w:val="24"/>
                <w:szCs w:val="24"/>
              </w:rPr>
            </w:pPr>
            <w:r w:rsidRPr="0039710F">
              <w:rPr>
                <w:sz w:val="24"/>
                <w:szCs w:val="24"/>
              </w:rPr>
              <w:t>be</w:t>
            </w:r>
            <w:r w:rsidRPr="0039710F">
              <w:rPr>
                <w:spacing w:val="-3"/>
                <w:sz w:val="24"/>
                <w:szCs w:val="24"/>
              </w:rPr>
              <w:t xml:space="preserve"> </w:t>
            </w:r>
            <w:r w:rsidRPr="0039710F">
              <w:rPr>
                <w:sz w:val="24"/>
                <w:szCs w:val="24"/>
              </w:rPr>
              <w:t>registered</w:t>
            </w:r>
            <w:r w:rsidRPr="0039710F">
              <w:rPr>
                <w:spacing w:val="-1"/>
                <w:sz w:val="24"/>
                <w:szCs w:val="24"/>
              </w:rPr>
              <w:t xml:space="preserve"> </w:t>
            </w:r>
            <w:r w:rsidRPr="0039710F">
              <w:rPr>
                <w:sz w:val="24"/>
                <w:szCs w:val="24"/>
              </w:rPr>
              <w:t>within Samoa;</w:t>
            </w:r>
          </w:p>
          <w:p w14:paraId="001638D0" w14:textId="77777777" w:rsidR="008220A9" w:rsidRPr="0039710F" w:rsidRDefault="008220A9" w:rsidP="002E7E41">
            <w:pPr>
              <w:pStyle w:val="TableParagraph"/>
              <w:numPr>
                <w:ilvl w:val="2"/>
                <w:numId w:val="106"/>
              </w:numPr>
              <w:spacing w:before="224" w:line="276" w:lineRule="auto"/>
              <w:ind w:left="888"/>
              <w:jc w:val="both"/>
              <w:rPr>
                <w:sz w:val="24"/>
                <w:szCs w:val="24"/>
              </w:rPr>
            </w:pPr>
            <w:r w:rsidRPr="0039710F">
              <w:rPr>
                <w:sz w:val="24"/>
                <w:szCs w:val="24"/>
              </w:rPr>
              <w:t>have</w:t>
            </w:r>
            <w:r w:rsidRPr="0039710F">
              <w:rPr>
                <w:spacing w:val="-1"/>
                <w:sz w:val="24"/>
                <w:szCs w:val="24"/>
              </w:rPr>
              <w:t xml:space="preserve"> </w:t>
            </w:r>
            <w:r w:rsidRPr="0039710F">
              <w:rPr>
                <w:sz w:val="24"/>
                <w:szCs w:val="24"/>
              </w:rPr>
              <w:t>majority</w:t>
            </w:r>
            <w:r w:rsidRPr="0039710F">
              <w:rPr>
                <w:spacing w:val="-5"/>
                <w:sz w:val="24"/>
                <w:szCs w:val="24"/>
              </w:rPr>
              <w:t xml:space="preserve"> </w:t>
            </w:r>
            <w:r w:rsidRPr="0039710F">
              <w:rPr>
                <w:sz w:val="24"/>
                <w:szCs w:val="24"/>
              </w:rPr>
              <w:t>ownership</w:t>
            </w:r>
            <w:r w:rsidRPr="0039710F">
              <w:rPr>
                <w:spacing w:val="1"/>
                <w:sz w:val="24"/>
                <w:szCs w:val="24"/>
              </w:rPr>
              <w:t xml:space="preserve"> </w:t>
            </w:r>
            <w:r w:rsidRPr="0039710F">
              <w:rPr>
                <w:sz w:val="24"/>
                <w:szCs w:val="24"/>
              </w:rPr>
              <w:t>by</w:t>
            </w:r>
            <w:r w:rsidRPr="0039710F">
              <w:rPr>
                <w:spacing w:val="-5"/>
                <w:sz w:val="24"/>
                <w:szCs w:val="24"/>
              </w:rPr>
              <w:t xml:space="preserve"> </w:t>
            </w:r>
            <w:r w:rsidRPr="0039710F">
              <w:rPr>
                <w:sz w:val="24"/>
                <w:szCs w:val="24"/>
              </w:rPr>
              <w:t>Samoan</w:t>
            </w:r>
            <w:r w:rsidRPr="0039710F">
              <w:rPr>
                <w:spacing w:val="1"/>
                <w:sz w:val="24"/>
                <w:szCs w:val="24"/>
              </w:rPr>
              <w:t xml:space="preserve"> </w:t>
            </w:r>
            <w:r w:rsidRPr="0039710F">
              <w:rPr>
                <w:sz w:val="24"/>
                <w:szCs w:val="24"/>
              </w:rPr>
              <w:t>nationals;</w:t>
            </w:r>
          </w:p>
          <w:p w14:paraId="6F8E3D08" w14:textId="77777777" w:rsidR="008220A9" w:rsidRPr="0039710F" w:rsidRDefault="008220A9" w:rsidP="005932A3">
            <w:pPr>
              <w:pStyle w:val="TableParagraph"/>
              <w:numPr>
                <w:ilvl w:val="2"/>
                <w:numId w:val="106"/>
              </w:numPr>
              <w:spacing w:before="224" w:after="240" w:line="276" w:lineRule="auto"/>
              <w:ind w:left="888"/>
              <w:jc w:val="both"/>
              <w:rPr>
                <w:sz w:val="24"/>
                <w:szCs w:val="24"/>
              </w:rPr>
            </w:pPr>
            <w:proofErr w:type="gramStart"/>
            <w:r w:rsidRPr="0039710F">
              <w:rPr>
                <w:sz w:val="24"/>
                <w:szCs w:val="24"/>
              </w:rPr>
              <w:t>not</w:t>
            </w:r>
            <w:proofErr w:type="gramEnd"/>
            <w:r w:rsidRPr="0039710F">
              <w:rPr>
                <w:sz w:val="24"/>
                <w:szCs w:val="24"/>
              </w:rPr>
              <w:t xml:space="preserve"> subcontract more than ten percent (10%) of the</w:t>
            </w:r>
            <w:r w:rsidRPr="0039710F">
              <w:rPr>
                <w:spacing w:val="1"/>
                <w:sz w:val="24"/>
                <w:szCs w:val="24"/>
              </w:rPr>
              <w:t xml:space="preserve"> </w:t>
            </w:r>
            <w:r w:rsidRPr="0039710F">
              <w:rPr>
                <w:sz w:val="24"/>
                <w:szCs w:val="24"/>
              </w:rPr>
              <w:t>Contract Price, excluding provisional sums, to foreign</w:t>
            </w:r>
            <w:r w:rsidRPr="0039710F">
              <w:rPr>
                <w:spacing w:val="1"/>
                <w:sz w:val="24"/>
                <w:szCs w:val="24"/>
              </w:rPr>
              <w:t xml:space="preserve"> </w:t>
            </w:r>
            <w:r w:rsidRPr="0039710F">
              <w:rPr>
                <w:sz w:val="24"/>
                <w:szCs w:val="24"/>
              </w:rPr>
              <w:t>contractors or non-resident</w:t>
            </w:r>
            <w:r w:rsidRPr="0039710F">
              <w:rPr>
                <w:spacing w:val="1"/>
                <w:sz w:val="24"/>
                <w:szCs w:val="24"/>
              </w:rPr>
              <w:t xml:space="preserve"> </w:t>
            </w:r>
            <w:r w:rsidRPr="0039710F">
              <w:rPr>
                <w:sz w:val="24"/>
                <w:szCs w:val="24"/>
              </w:rPr>
              <w:t>companies (not including those</w:t>
            </w:r>
            <w:r w:rsidRPr="0039710F">
              <w:rPr>
                <w:spacing w:val="-57"/>
                <w:sz w:val="24"/>
                <w:szCs w:val="24"/>
              </w:rPr>
              <w:t xml:space="preserve"> </w:t>
            </w:r>
            <w:r w:rsidRPr="0039710F">
              <w:rPr>
                <w:sz w:val="24"/>
                <w:szCs w:val="24"/>
              </w:rPr>
              <w:t>registered</w:t>
            </w:r>
            <w:r w:rsidRPr="0039710F">
              <w:rPr>
                <w:spacing w:val="-1"/>
                <w:sz w:val="24"/>
                <w:szCs w:val="24"/>
              </w:rPr>
              <w:t xml:space="preserve"> </w:t>
            </w:r>
            <w:r w:rsidRPr="0039710F">
              <w:rPr>
                <w:sz w:val="24"/>
                <w:szCs w:val="24"/>
              </w:rPr>
              <w:t>in Samoa).</w:t>
            </w:r>
          </w:p>
        </w:tc>
      </w:tr>
      <w:tr w:rsidR="008220A9" w:rsidRPr="0039710F" w14:paraId="7882DDB3" w14:textId="77777777" w:rsidTr="006C7B9A">
        <w:trPr>
          <w:trHeight w:val="1266"/>
        </w:trPr>
        <w:tc>
          <w:tcPr>
            <w:tcW w:w="2727" w:type="dxa"/>
          </w:tcPr>
          <w:p w14:paraId="0FF75091" w14:textId="38769117" w:rsidR="000C4764" w:rsidRPr="0039710F" w:rsidRDefault="000C4764" w:rsidP="002E7E41">
            <w:pPr>
              <w:pStyle w:val="TableParagraph"/>
              <w:numPr>
                <w:ilvl w:val="0"/>
                <w:numId w:val="106"/>
              </w:numPr>
              <w:spacing w:before="80" w:line="276" w:lineRule="auto"/>
              <w:ind w:left="455" w:right="329"/>
              <w:rPr>
                <w:b/>
                <w:sz w:val="24"/>
                <w:szCs w:val="24"/>
              </w:rPr>
            </w:pPr>
            <w:r w:rsidRPr="0039710F">
              <w:rPr>
                <w:b/>
                <w:sz w:val="24"/>
                <w:szCs w:val="24"/>
              </w:rPr>
              <w:t xml:space="preserve">Subcontractor </w:t>
            </w:r>
          </w:p>
          <w:p w14:paraId="37A8ECD5" w14:textId="6D31243F" w:rsidR="000C4764" w:rsidRPr="0039710F" w:rsidRDefault="000C4764" w:rsidP="002E7E41">
            <w:pPr>
              <w:pStyle w:val="TableParagraph"/>
              <w:spacing w:before="80" w:line="276" w:lineRule="auto"/>
              <w:ind w:left="455" w:right="329"/>
              <w:rPr>
                <w:b/>
                <w:sz w:val="24"/>
                <w:szCs w:val="24"/>
              </w:rPr>
            </w:pPr>
          </w:p>
          <w:p w14:paraId="11487C2E" w14:textId="0FCA76BF" w:rsidR="000C4764" w:rsidRPr="0039710F" w:rsidRDefault="000C4764" w:rsidP="002E7E41">
            <w:pPr>
              <w:pStyle w:val="TableParagraph"/>
              <w:spacing w:before="80" w:line="276" w:lineRule="auto"/>
              <w:ind w:left="455" w:right="329"/>
              <w:rPr>
                <w:b/>
                <w:sz w:val="24"/>
                <w:szCs w:val="24"/>
              </w:rPr>
            </w:pPr>
          </w:p>
          <w:p w14:paraId="653A4863" w14:textId="70C18E4C" w:rsidR="000C4764" w:rsidRPr="0039710F" w:rsidRDefault="000C4764" w:rsidP="002E7E41">
            <w:pPr>
              <w:pStyle w:val="TableParagraph"/>
              <w:spacing w:before="80" w:line="276" w:lineRule="auto"/>
              <w:ind w:left="455" w:right="329"/>
              <w:rPr>
                <w:b/>
                <w:sz w:val="24"/>
                <w:szCs w:val="24"/>
              </w:rPr>
            </w:pPr>
          </w:p>
          <w:p w14:paraId="4C7CEE33" w14:textId="16864BDA" w:rsidR="000C4764" w:rsidRPr="0039710F" w:rsidRDefault="000C4764" w:rsidP="002E7E41">
            <w:pPr>
              <w:pStyle w:val="TableParagraph"/>
              <w:spacing w:before="80" w:line="276" w:lineRule="auto"/>
              <w:ind w:left="455" w:right="329"/>
              <w:rPr>
                <w:b/>
                <w:sz w:val="24"/>
                <w:szCs w:val="24"/>
              </w:rPr>
            </w:pPr>
          </w:p>
          <w:p w14:paraId="3918B619" w14:textId="561170BD" w:rsidR="000C4764" w:rsidRPr="0039710F" w:rsidRDefault="000C4764" w:rsidP="002E7E41">
            <w:pPr>
              <w:pStyle w:val="TableParagraph"/>
              <w:spacing w:before="80" w:line="276" w:lineRule="auto"/>
              <w:ind w:left="455" w:right="329"/>
              <w:rPr>
                <w:b/>
                <w:sz w:val="24"/>
                <w:szCs w:val="24"/>
              </w:rPr>
            </w:pPr>
          </w:p>
          <w:p w14:paraId="761EE064" w14:textId="4D66297C" w:rsidR="000C4764" w:rsidRPr="0039710F" w:rsidRDefault="000C4764" w:rsidP="002E7E41">
            <w:pPr>
              <w:pStyle w:val="TableParagraph"/>
              <w:spacing w:before="80" w:line="276" w:lineRule="auto"/>
              <w:ind w:left="455" w:right="329"/>
              <w:rPr>
                <w:b/>
                <w:sz w:val="24"/>
                <w:szCs w:val="24"/>
              </w:rPr>
            </w:pPr>
          </w:p>
          <w:p w14:paraId="63525828" w14:textId="0C3D37D4" w:rsidR="000C4764" w:rsidRPr="0039710F" w:rsidRDefault="000C4764" w:rsidP="002E7E41">
            <w:pPr>
              <w:pStyle w:val="TableParagraph"/>
              <w:spacing w:before="80" w:line="276" w:lineRule="auto"/>
              <w:ind w:left="455" w:right="329"/>
              <w:rPr>
                <w:b/>
                <w:sz w:val="24"/>
                <w:szCs w:val="24"/>
              </w:rPr>
            </w:pPr>
          </w:p>
          <w:p w14:paraId="23937238" w14:textId="448AD71D" w:rsidR="000C4764" w:rsidRPr="0039710F" w:rsidRDefault="000C4764" w:rsidP="002E7E41">
            <w:pPr>
              <w:pStyle w:val="TableParagraph"/>
              <w:spacing w:before="80" w:line="276" w:lineRule="auto"/>
              <w:ind w:left="455" w:right="329"/>
              <w:rPr>
                <w:b/>
                <w:sz w:val="24"/>
                <w:szCs w:val="24"/>
              </w:rPr>
            </w:pPr>
          </w:p>
          <w:p w14:paraId="1D6B56D1" w14:textId="001A0518" w:rsidR="000C4764" w:rsidRPr="0039710F" w:rsidRDefault="000C4764" w:rsidP="002E7E41">
            <w:pPr>
              <w:pStyle w:val="TableParagraph"/>
              <w:spacing w:before="80" w:line="276" w:lineRule="auto"/>
              <w:ind w:left="455" w:right="329"/>
              <w:rPr>
                <w:b/>
                <w:sz w:val="24"/>
                <w:szCs w:val="24"/>
              </w:rPr>
            </w:pPr>
          </w:p>
          <w:p w14:paraId="01422A16" w14:textId="1D3BA5EE" w:rsidR="000C4764" w:rsidRPr="0039710F" w:rsidRDefault="000C4764" w:rsidP="002E7E41">
            <w:pPr>
              <w:pStyle w:val="TableParagraph"/>
              <w:spacing w:before="80" w:line="276" w:lineRule="auto"/>
              <w:ind w:left="455" w:right="329"/>
              <w:rPr>
                <w:b/>
                <w:sz w:val="24"/>
                <w:szCs w:val="24"/>
              </w:rPr>
            </w:pPr>
          </w:p>
          <w:p w14:paraId="14595515" w14:textId="04FD7A61" w:rsidR="000C4764" w:rsidRPr="0039710F" w:rsidRDefault="000C4764" w:rsidP="002E7E41">
            <w:pPr>
              <w:pStyle w:val="TableParagraph"/>
              <w:spacing w:before="80" w:line="276" w:lineRule="auto"/>
              <w:ind w:left="455" w:right="329"/>
              <w:rPr>
                <w:b/>
                <w:sz w:val="24"/>
                <w:szCs w:val="24"/>
              </w:rPr>
            </w:pPr>
          </w:p>
          <w:p w14:paraId="0B4C8833" w14:textId="47240088" w:rsidR="000C4764" w:rsidRPr="0039710F" w:rsidRDefault="000C4764" w:rsidP="002E7E41">
            <w:pPr>
              <w:pStyle w:val="TableParagraph"/>
              <w:spacing w:before="80" w:line="276" w:lineRule="auto"/>
              <w:ind w:left="455" w:right="329"/>
              <w:rPr>
                <w:b/>
                <w:sz w:val="24"/>
                <w:szCs w:val="24"/>
              </w:rPr>
            </w:pPr>
          </w:p>
          <w:p w14:paraId="36DCFF61" w14:textId="35B0A789" w:rsidR="000C4764" w:rsidRDefault="000C4764" w:rsidP="005932A3">
            <w:pPr>
              <w:pStyle w:val="TableParagraph"/>
              <w:spacing w:line="276" w:lineRule="auto"/>
              <w:ind w:right="329"/>
              <w:rPr>
                <w:b/>
                <w:sz w:val="24"/>
                <w:szCs w:val="24"/>
              </w:rPr>
            </w:pPr>
          </w:p>
          <w:p w14:paraId="55181573" w14:textId="77777777" w:rsidR="00412299" w:rsidRPr="005932A3" w:rsidRDefault="00412299" w:rsidP="005932A3">
            <w:pPr>
              <w:pStyle w:val="TableParagraph"/>
              <w:spacing w:line="276" w:lineRule="auto"/>
              <w:ind w:right="329"/>
              <w:rPr>
                <w:b/>
                <w:sz w:val="10"/>
                <w:szCs w:val="24"/>
              </w:rPr>
            </w:pPr>
          </w:p>
          <w:p w14:paraId="23974AC4" w14:textId="21B122D9"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Evaluation of Bids</w:t>
            </w:r>
          </w:p>
        </w:tc>
        <w:tc>
          <w:tcPr>
            <w:tcW w:w="8079" w:type="dxa"/>
          </w:tcPr>
          <w:tbl>
            <w:tblPr>
              <w:tblW w:w="0" w:type="auto"/>
              <w:tblBorders>
                <w:top w:val="nil"/>
                <w:left w:val="nil"/>
                <w:bottom w:val="nil"/>
                <w:right w:val="nil"/>
              </w:tblBorders>
              <w:tblLayout w:type="fixed"/>
              <w:tblLook w:val="0000" w:firstRow="0" w:lastRow="0" w:firstColumn="0" w:lastColumn="0" w:noHBand="0" w:noVBand="0"/>
            </w:tblPr>
            <w:tblGrid>
              <w:gridCol w:w="7021"/>
            </w:tblGrid>
            <w:tr w:rsidR="000C4764" w:rsidRPr="0039710F" w14:paraId="5C9397FF" w14:textId="77777777">
              <w:trPr>
                <w:trHeight w:val="2292"/>
              </w:trPr>
              <w:tc>
                <w:tcPr>
                  <w:tcW w:w="7021" w:type="dxa"/>
                </w:tcPr>
                <w:p w14:paraId="3D5DCB2F" w14:textId="4EB85594" w:rsidR="000C4764" w:rsidRPr="0039710F" w:rsidRDefault="000C4764" w:rsidP="002E7E41">
                  <w:pPr>
                    <w:autoSpaceDE w:val="0"/>
                    <w:autoSpaceDN w:val="0"/>
                    <w:adjustRightInd w:val="0"/>
                    <w:spacing w:line="276" w:lineRule="auto"/>
                    <w:rPr>
                      <w:rFonts w:eastAsia="Calibri"/>
                      <w:sz w:val="4"/>
                      <w:lang w:val="en-NZ"/>
                    </w:rPr>
                  </w:pPr>
                </w:p>
                <w:p w14:paraId="5248A3C3" w14:textId="33AFF598" w:rsidR="000C4764" w:rsidRPr="0039710F" w:rsidRDefault="000C4764" w:rsidP="002E7E41">
                  <w:pPr>
                    <w:autoSpaceDE w:val="0"/>
                    <w:autoSpaceDN w:val="0"/>
                    <w:adjustRightInd w:val="0"/>
                    <w:spacing w:line="276" w:lineRule="auto"/>
                    <w:ind w:left="393" w:hanging="425"/>
                    <w:jc w:val="both"/>
                    <w:rPr>
                      <w:rFonts w:eastAsia="Calibri"/>
                      <w:color w:val="000000"/>
                      <w:lang w:val="en-NZ"/>
                    </w:rPr>
                  </w:pPr>
                  <w:r w:rsidRPr="0039710F">
                    <w:rPr>
                      <w:rFonts w:eastAsia="Calibri"/>
                      <w:color w:val="000000"/>
                      <w:lang w:val="en-NZ"/>
                    </w:rPr>
                    <w:t xml:space="preserve">34.1 Unless otherwise </w:t>
                  </w:r>
                  <w:r w:rsidRPr="0039710F">
                    <w:rPr>
                      <w:rFonts w:eastAsia="Calibri"/>
                      <w:b/>
                      <w:bCs/>
                      <w:color w:val="000000"/>
                      <w:lang w:val="en-NZ"/>
                    </w:rPr>
                    <w:t>stated in the BDS</w:t>
                  </w:r>
                  <w:r w:rsidRPr="0039710F">
                    <w:rPr>
                      <w:rFonts w:eastAsia="Calibri"/>
                      <w:color w:val="000000"/>
                      <w:lang w:val="en-NZ"/>
                    </w:rPr>
                    <w:t xml:space="preserve">, the procuring entity </w:t>
                  </w:r>
                  <w:r w:rsidR="00FD66E9" w:rsidRPr="0039710F">
                    <w:rPr>
                      <w:rFonts w:eastAsia="Calibri"/>
                      <w:color w:val="000000"/>
                      <w:lang w:val="en-NZ"/>
                    </w:rPr>
                    <w:t>does not</w:t>
                  </w:r>
                  <w:r w:rsidRPr="0039710F">
                    <w:rPr>
                      <w:rFonts w:eastAsia="Calibri"/>
                      <w:color w:val="000000"/>
                      <w:lang w:val="en-NZ"/>
                    </w:rPr>
                    <w:t xml:space="preserve">   intend to execute any specific elements of the works by Subcontractors selected in advance by the procuring entity. </w:t>
                  </w:r>
                </w:p>
                <w:p w14:paraId="151B898E" w14:textId="77777777" w:rsidR="000C4764" w:rsidRPr="0039710F" w:rsidRDefault="000C4764" w:rsidP="002E7E41">
                  <w:pPr>
                    <w:autoSpaceDE w:val="0"/>
                    <w:autoSpaceDN w:val="0"/>
                    <w:adjustRightInd w:val="0"/>
                    <w:spacing w:line="276" w:lineRule="auto"/>
                    <w:rPr>
                      <w:rFonts w:eastAsia="Calibri"/>
                      <w:color w:val="000000"/>
                      <w:lang w:val="en-NZ"/>
                    </w:rPr>
                  </w:pPr>
                </w:p>
                <w:p w14:paraId="47BF59F0" w14:textId="189A2E9C" w:rsidR="000C4764" w:rsidRPr="0039710F" w:rsidRDefault="000C4764" w:rsidP="002E7E41">
                  <w:pPr>
                    <w:autoSpaceDE w:val="0"/>
                    <w:autoSpaceDN w:val="0"/>
                    <w:adjustRightInd w:val="0"/>
                    <w:spacing w:line="276" w:lineRule="auto"/>
                    <w:rPr>
                      <w:rFonts w:eastAsia="Calibri"/>
                      <w:color w:val="000000"/>
                      <w:lang w:val="en-NZ"/>
                    </w:rPr>
                  </w:pPr>
                  <w:r w:rsidRPr="0039710F">
                    <w:rPr>
                      <w:rFonts w:eastAsia="Calibri"/>
                      <w:color w:val="000000"/>
                      <w:lang w:val="en-NZ"/>
                    </w:rPr>
                    <w:t xml:space="preserve">34.2 The subcontractor’s qualifications shall not be used by the bidder to qualify for the works unless their specialised parts of the works were previously designated by the procuring entity </w:t>
                  </w:r>
                  <w:r w:rsidRPr="0039710F">
                    <w:rPr>
                      <w:rFonts w:eastAsia="Calibri"/>
                      <w:b/>
                      <w:bCs/>
                      <w:color w:val="000000"/>
                      <w:lang w:val="en-NZ"/>
                    </w:rPr>
                    <w:t xml:space="preserve">in the BDS </w:t>
                  </w:r>
                  <w:r w:rsidRPr="0039710F">
                    <w:rPr>
                      <w:rFonts w:eastAsia="Calibri"/>
                      <w:color w:val="000000"/>
                      <w:lang w:val="en-NZ"/>
                    </w:rPr>
                    <w:t xml:space="preserve">as can be met by subcontractors referred to hereafter as ‘Specialised Subcontractors’, in which case, the qualifications of the Specialised Subcontractors proposed by the bidder may be added to the qualifications </w:t>
                  </w:r>
                </w:p>
                <w:p w14:paraId="2218DA17" w14:textId="77777777" w:rsidR="000C4764" w:rsidRPr="0039710F" w:rsidRDefault="000C4764" w:rsidP="002E7E41">
                  <w:pPr>
                    <w:autoSpaceDE w:val="0"/>
                    <w:autoSpaceDN w:val="0"/>
                    <w:adjustRightInd w:val="0"/>
                    <w:spacing w:line="276" w:lineRule="auto"/>
                    <w:rPr>
                      <w:rFonts w:eastAsia="Calibri"/>
                      <w:color w:val="000000"/>
                      <w:lang w:val="en-NZ"/>
                    </w:rPr>
                  </w:pPr>
                </w:p>
                <w:p w14:paraId="12EA2DD2" w14:textId="77777777" w:rsidR="000C4764" w:rsidRPr="0039710F" w:rsidRDefault="000C4764" w:rsidP="002E7E41">
                  <w:pPr>
                    <w:autoSpaceDE w:val="0"/>
                    <w:autoSpaceDN w:val="0"/>
                    <w:adjustRightInd w:val="0"/>
                    <w:spacing w:line="276" w:lineRule="auto"/>
                    <w:rPr>
                      <w:rFonts w:eastAsia="Calibri"/>
                      <w:color w:val="000000"/>
                      <w:lang w:val="en-NZ"/>
                    </w:rPr>
                  </w:pPr>
                  <w:r w:rsidRPr="0039710F">
                    <w:rPr>
                      <w:rFonts w:eastAsia="Calibri"/>
                      <w:color w:val="000000"/>
                      <w:lang w:val="en-NZ"/>
                    </w:rPr>
                    <w:t xml:space="preserve">34.3 Bidders may propose subcontracting up to the percentage of total value of contracts or the volume of works as </w:t>
                  </w:r>
                  <w:r w:rsidRPr="0039710F">
                    <w:rPr>
                      <w:rFonts w:eastAsia="Calibri"/>
                      <w:b/>
                      <w:bCs/>
                      <w:color w:val="000000"/>
                      <w:lang w:val="en-NZ"/>
                    </w:rPr>
                    <w:t>specified in the BDS</w:t>
                  </w:r>
                  <w:r w:rsidRPr="0039710F">
                    <w:rPr>
                      <w:rFonts w:eastAsia="Calibri"/>
                      <w:color w:val="000000"/>
                      <w:lang w:val="en-NZ"/>
                    </w:rPr>
                    <w:t xml:space="preserve">. Subcontractors proposed by the bidder shall be fully qualified for their parts of the works. </w:t>
                  </w:r>
                </w:p>
                <w:p w14:paraId="2986EB49" w14:textId="77777777" w:rsidR="000C4764" w:rsidRDefault="000C4764" w:rsidP="002E7E41">
                  <w:pPr>
                    <w:autoSpaceDE w:val="0"/>
                    <w:autoSpaceDN w:val="0"/>
                    <w:adjustRightInd w:val="0"/>
                    <w:spacing w:line="276" w:lineRule="auto"/>
                    <w:rPr>
                      <w:rFonts w:eastAsia="Calibri"/>
                      <w:color w:val="000000"/>
                      <w:sz w:val="14"/>
                      <w:lang w:val="en-NZ"/>
                    </w:rPr>
                  </w:pPr>
                </w:p>
                <w:p w14:paraId="6D1462C8" w14:textId="77777777" w:rsidR="00412299" w:rsidRDefault="00412299">
                  <w:pPr>
                    <w:autoSpaceDE w:val="0"/>
                    <w:autoSpaceDN w:val="0"/>
                    <w:adjustRightInd w:val="0"/>
                    <w:spacing w:line="276" w:lineRule="auto"/>
                    <w:rPr>
                      <w:rFonts w:eastAsia="Calibri"/>
                      <w:color w:val="000000"/>
                      <w:sz w:val="14"/>
                      <w:lang w:val="en-NZ"/>
                    </w:rPr>
                  </w:pPr>
                </w:p>
                <w:p w14:paraId="3CEC9EC4" w14:textId="7B2F9FDA" w:rsidR="00412299" w:rsidRPr="0039710F" w:rsidRDefault="00412299">
                  <w:pPr>
                    <w:autoSpaceDE w:val="0"/>
                    <w:autoSpaceDN w:val="0"/>
                    <w:adjustRightInd w:val="0"/>
                    <w:spacing w:line="276" w:lineRule="auto"/>
                    <w:rPr>
                      <w:rFonts w:eastAsia="Calibri"/>
                      <w:color w:val="000000"/>
                      <w:sz w:val="14"/>
                      <w:lang w:val="en-NZ"/>
                    </w:rPr>
                  </w:pPr>
                </w:p>
              </w:tc>
            </w:tr>
          </w:tbl>
          <w:p w14:paraId="7E1C1738" w14:textId="3ED4AF7E" w:rsidR="008220A9" w:rsidRPr="0039710F" w:rsidRDefault="008220A9" w:rsidP="005932A3">
            <w:pPr>
              <w:pStyle w:val="TableParagraph"/>
              <w:numPr>
                <w:ilvl w:val="1"/>
                <w:numId w:val="106"/>
              </w:numPr>
              <w:spacing w:line="276" w:lineRule="auto"/>
              <w:ind w:left="640" w:right="40"/>
              <w:rPr>
                <w:sz w:val="24"/>
                <w:szCs w:val="24"/>
              </w:rPr>
            </w:pPr>
            <w:r w:rsidRPr="0039710F">
              <w:rPr>
                <w:sz w:val="24"/>
                <w:szCs w:val="24"/>
              </w:rPr>
              <w:t>The Bid Evaluation Committee shall examine each eligible bid to determine, its responsiveness.</w:t>
            </w:r>
          </w:p>
          <w:p w14:paraId="16B3AD44"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To evaluate a bid, the Bid Evaluation Committee shall consider the following:</w:t>
            </w:r>
          </w:p>
          <w:p w14:paraId="060ACF2A" w14:textId="04E6F98E" w:rsidR="008220A9" w:rsidRPr="0039710F" w:rsidRDefault="008220A9" w:rsidP="002E7E41">
            <w:pPr>
              <w:pStyle w:val="TableParagraph"/>
              <w:numPr>
                <w:ilvl w:val="2"/>
                <w:numId w:val="106"/>
              </w:numPr>
              <w:spacing w:before="76" w:line="276" w:lineRule="auto"/>
              <w:ind w:right="40" w:hanging="363"/>
              <w:jc w:val="both"/>
              <w:rPr>
                <w:sz w:val="24"/>
                <w:szCs w:val="24"/>
              </w:rPr>
            </w:pPr>
            <w:r w:rsidRPr="0039710F">
              <w:rPr>
                <w:sz w:val="24"/>
                <w:szCs w:val="24"/>
              </w:rPr>
              <w:lastRenderedPageBreak/>
              <w:t xml:space="preserve">the Bid Price, excluding Provisional Sums and the provision, if any, for contingencies in the Summary Bill of Quantities for admeasurement (measure and value) contracts or Schedule of Prices for lump sum contracts, but including </w:t>
            </w:r>
            <w:r w:rsidR="000A219B" w:rsidRPr="0039710F">
              <w:rPr>
                <w:sz w:val="24"/>
                <w:szCs w:val="24"/>
              </w:rPr>
              <w:t>Day work</w:t>
            </w:r>
            <w:r w:rsidRPr="0039710F">
              <w:rPr>
                <w:sz w:val="24"/>
                <w:szCs w:val="24"/>
              </w:rPr>
              <w:t xml:space="preserve"> items </w:t>
            </w:r>
            <w:proofErr w:type="spellStart"/>
            <w:r w:rsidR="000A219B" w:rsidRPr="0039710F">
              <w:rPr>
                <w:sz w:val="24"/>
                <w:szCs w:val="24"/>
              </w:rPr>
              <w:t>where</w:t>
            </w:r>
            <w:proofErr w:type="spellEnd"/>
            <w:r w:rsidRPr="0039710F">
              <w:rPr>
                <w:sz w:val="24"/>
                <w:szCs w:val="24"/>
              </w:rPr>
              <w:t xml:space="preserve"> priced competitively;</w:t>
            </w:r>
          </w:p>
          <w:p w14:paraId="67BA4058" w14:textId="77777777" w:rsidR="008220A9" w:rsidRPr="0039710F" w:rsidRDefault="008220A9" w:rsidP="002E7E41">
            <w:pPr>
              <w:pStyle w:val="TableParagraph"/>
              <w:numPr>
                <w:ilvl w:val="2"/>
                <w:numId w:val="106"/>
              </w:numPr>
              <w:spacing w:before="76" w:line="276" w:lineRule="auto"/>
              <w:ind w:right="40" w:hanging="363"/>
              <w:jc w:val="both"/>
              <w:rPr>
                <w:sz w:val="24"/>
                <w:szCs w:val="24"/>
              </w:rPr>
            </w:pPr>
            <w:r w:rsidRPr="0039710F">
              <w:rPr>
                <w:sz w:val="24"/>
                <w:szCs w:val="24"/>
              </w:rPr>
              <w:t>price</w:t>
            </w:r>
            <w:r w:rsidRPr="0039710F">
              <w:rPr>
                <w:spacing w:val="-3"/>
                <w:sz w:val="24"/>
                <w:szCs w:val="24"/>
              </w:rPr>
              <w:t xml:space="preserve"> </w:t>
            </w:r>
            <w:r w:rsidRPr="0039710F">
              <w:rPr>
                <w:sz w:val="24"/>
                <w:szCs w:val="24"/>
              </w:rPr>
              <w:t>adjustment</w:t>
            </w:r>
            <w:r w:rsidRPr="0039710F">
              <w:rPr>
                <w:spacing w:val="-1"/>
                <w:sz w:val="24"/>
                <w:szCs w:val="24"/>
              </w:rPr>
              <w:t xml:space="preserve"> </w:t>
            </w:r>
            <w:r w:rsidRPr="0039710F">
              <w:rPr>
                <w:sz w:val="24"/>
                <w:szCs w:val="24"/>
              </w:rPr>
              <w:t>for correction</w:t>
            </w:r>
            <w:r w:rsidRPr="0039710F">
              <w:rPr>
                <w:spacing w:val="-2"/>
                <w:sz w:val="24"/>
                <w:szCs w:val="24"/>
              </w:rPr>
              <w:t xml:space="preserve"> </w:t>
            </w:r>
            <w:r w:rsidRPr="0039710F">
              <w:rPr>
                <w:sz w:val="24"/>
                <w:szCs w:val="24"/>
              </w:rPr>
              <w:t>of</w:t>
            </w:r>
            <w:r w:rsidRPr="0039710F">
              <w:rPr>
                <w:spacing w:val="-2"/>
                <w:sz w:val="24"/>
                <w:szCs w:val="24"/>
              </w:rPr>
              <w:t xml:space="preserve"> </w:t>
            </w:r>
            <w:r w:rsidRPr="0039710F">
              <w:rPr>
                <w:sz w:val="24"/>
                <w:szCs w:val="24"/>
              </w:rPr>
              <w:t>arithmetic</w:t>
            </w:r>
            <w:r w:rsidRPr="0039710F">
              <w:rPr>
                <w:spacing w:val="-2"/>
                <w:sz w:val="24"/>
                <w:szCs w:val="24"/>
              </w:rPr>
              <w:t xml:space="preserve"> </w:t>
            </w:r>
            <w:r w:rsidRPr="0039710F">
              <w:rPr>
                <w:sz w:val="24"/>
                <w:szCs w:val="24"/>
              </w:rPr>
              <w:t>errors</w:t>
            </w:r>
            <w:r w:rsidRPr="0039710F">
              <w:rPr>
                <w:spacing w:val="-1"/>
                <w:sz w:val="24"/>
                <w:szCs w:val="24"/>
              </w:rPr>
              <w:t xml:space="preserve"> </w:t>
            </w:r>
            <w:r w:rsidRPr="0039710F">
              <w:rPr>
                <w:sz w:val="24"/>
                <w:szCs w:val="24"/>
              </w:rPr>
              <w:t>in</w:t>
            </w:r>
            <w:r w:rsidRPr="0039710F">
              <w:rPr>
                <w:spacing w:val="-57"/>
                <w:sz w:val="24"/>
                <w:szCs w:val="24"/>
              </w:rPr>
              <w:t xml:space="preserve"> </w:t>
            </w:r>
            <w:r w:rsidRPr="0039710F">
              <w:rPr>
                <w:sz w:val="24"/>
                <w:szCs w:val="24"/>
              </w:rPr>
              <w:t>accordance</w:t>
            </w:r>
            <w:r w:rsidRPr="0039710F">
              <w:rPr>
                <w:spacing w:val="-2"/>
                <w:sz w:val="24"/>
                <w:szCs w:val="24"/>
              </w:rPr>
              <w:t xml:space="preserve"> </w:t>
            </w:r>
            <w:r w:rsidRPr="0039710F">
              <w:rPr>
                <w:sz w:val="24"/>
                <w:szCs w:val="24"/>
              </w:rPr>
              <w:t>with</w:t>
            </w:r>
            <w:r w:rsidRPr="0039710F">
              <w:rPr>
                <w:spacing w:val="3"/>
                <w:sz w:val="24"/>
                <w:szCs w:val="24"/>
              </w:rPr>
              <w:t xml:space="preserve"> </w:t>
            </w:r>
            <w:r w:rsidRPr="0039710F">
              <w:rPr>
                <w:sz w:val="24"/>
                <w:szCs w:val="24"/>
              </w:rPr>
              <w:t>ITB</w:t>
            </w:r>
            <w:r w:rsidRPr="0039710F">
              <w:rPr>
                <w:spacing w:val="-2"/>
                <w:sz w:val="24"/>
                <w:szCs w:val="24"/>
              </w:rPr>
              <w:t xml:space="preserve"> </w:t>
            </w:r>
            <w:r w:rsidRPr="0039710F">
              <w:rPr>
                <w:sz w:val="24"/>
                <w:szCs w:val="24"/>
              </w:rPr>
              <w:t>31.1;</w:t>
            </w:r>
          </w:p>
          <w:p w14:paraId="6F4351BF" w14:textId="1C17031D" w:rsidR="008220A9" w:rsidRPr="0039710F" w:rsidRDefault="008220A9" w:rsidP="002E7E41">
            <w:pPr>
              <w:pStyle w:val="TableParagraph"/>
              <w:numPr>
                <w:ilvl w:val="2"/>
                <w:numId w:val="106"/>
              </w:numPr>
              <w:spacing w:before="76" w:line="276" w:lineRule="auto"/>
              <w:ind w:right="40" w:hanging="505"/>
              <w:jc w:val="both"/>
              <w:rPr>
                <w:sz w:val="24"/>
                <w:szCs w:val="24"/>
              </w:rPr>
            </w:pPr>
            <w:r w:rsidRPr="0039710F">
              <w:rPr>
                <w:sz w:val="24"/>
                <w:szCs w:val="24"/>
              </w:rPr>
              <w:t>price</w:t>
            </w:r>
            <w:r w:rsidRPr="0039710F">
              <w:rPr>
                <w:spacing w:val="-3"/>
                <w:sz w:val="24"/>
                <w:szCs w:val="24"/>
              </w:rPr>
              <w:t xml:space="preserve"> </w:t>
            </w:r>
            <w:r w:rsidRPr="0039710F">
              <w:rPr>
                <w:sz w:val="24"/>
                <w:szCs w:val="24"/>
              </w:rPr>
              <w:t>adjustment</w:t>
            </w:r>
            <w:r w:rsidRPr="0039710F">
              <w:rPr>
                <w:spacing w:val="-3"/>
                <w:sz w:val="24"/>
                <w:szCs w:val="24"/>
              </w:rPr>
              <w:t xml:space="preserve"> </w:t>
            </w:r>
            <w:r w:rsidRPr="0039710F">
              <w:rPr>
                <w:sz w:val="24"/>
                <w:szCs w:val="24"/>
              </w:rPr>
              <w:t>due</w:t>
            </w:r>
            <w:r w:rsidRPr="0039710F">
              <w:rPr>
                <w:spacing w:val="-3"/>
                <w:sz w:val="24"/>
                <w:szCs w:val="24"/>
              </w:rPr>
              <w:t xml:space="preserve"> </w:t>
            </w:r>
            <w:r w:rsidRPr="0039710F">
              <w:rPr>
                <w:sz w:val="24"/>
                <w:szCs w:val="24"/>
              </w:rPr>
              <w:t>to</w:t>
            </w:r>
            <w:r w:rsidRPr="0039710F">
              <w:rPr>
                <w:spacing w:val="-2"/>
                <w:sz w:val="24"/>
                <w:szCs w:val="24"/>
              </w:rPr>
              <w:t xml:space="preserve"> </w:t>
            </w:r>
            <w:r w:rsidRPr="0039710F">
              <w:rPr>
                <w:sz w:val="24"/>
                <w:szCs w:val="24"/>
              </w:rPr>
              <w:t>discounts</w:t>
            </w:r>
            <w:r w:rsidRPr="0039710F">
              <w:rPr>
                <w:spacing w:val="-2"/>
                <w:sz w:val="24"/>
                <w:szCs w:val="24"/>
              </w:rPr>
              <w:t xml:space="preserve"> </w:t>
            </w:r>
            <w:r w:rsidRPr="0039710F">
              <w:rPr>
                <w:sz w:val="24"/>
                <w:szCs w:val="24"/>
              </w:rPr>
              <w:t>offered</w:t>
            </w:r>
            <w:r w:rsidRPr="0039710F">
              <w:rPr>
                <w:spacing w:val="-2"/>
                <w:sz w:val="24"/>
                <w:szCs w:val="24"/>
              </w:rPr>
              <w:t xml:space="preserve"> </w:t>
            </w:r>
            <w:r w:rsidRPr="0039710F">
              <w:rPr>
                <w:sz w:val="24"/>
                <w:szCs w:val="24"/>
              </w:rPr>
              <w:t>in</w:t>
            </w:r>
            <w:r w:rsidRPr="0039710F">
              <w:rPr>
                <w:spacing w:val="-2"/>
                <w:sz w:val="24"/>
                <w:szCs w:val="24"/>
              </w:rPr>
              <w:t xml:space="preserve"> </w:t>
            </w:r>
            <w:r w:rsidRPr="0039710F">
              <w:rPr>
                <w:sz w:val="24"/>
                <w:szCs w:val="24"/>
              </w:rPr>
              <w:t>accordance</w:t>
            </w:r>
            <w:r w:rsidRPr="0039710F">
              <w:rPr>
                <w:spacing w:val="-3"/>
                <w:sz w:val="24"/>
                <w:szCs w:val="24"/>
              </w:rPr>
              <w:t xml:space="preserve"> </w:t>
            </w:r>
            <w:r w:rsidRPr="0039710F">
              <w:rPr>
                <w:sz w:val="24"/>
                <w:szCs w:val="24"/>
              </w:rPr>
              <w:t>with</w:t>
            </w:r>
            <w:r w:rsidRPr="0039710F">
              <w:rPr>
                <w:spacing w:val="-57"/>
                <w:sz w:val="24"/>
                <w:szCs w:val="24"/>
              </w:rPr>
              <w:t xml:space="preserve"> </w:t>
            </w:r>
            <w:r w:rsidR="009B538C" w:rsidRPr="0039710F">
              <w:rPr>
                <w:spacing w:val="-57"/>
                <w:sz w:val="24"/>
                <w:szCs w:val="24"/>
              </w:rPr>
              <w:t xml:space="preserve">                </w:t>
            </w:r>
            <w:r w:rsidRPr="0039710F">
              <w:rPr>
                <w:sz w:val="24"/>
                <w:szCs w:val="24"/>
              </w:rPr>
              <w:t>ITB</w:t>
            </w:r>
            <w:r w:rsidRPr="0039710F">
              <w:rPr>
                <w:spacing w:val="-3"/>
                <w:sz w:val="24"/>
                <w:szCs w:val="24"/>
              </w:rPr>
              <w:t xml:space="preserve"> </w:t>
            </w:r>
            <w:r w:rsidRPr="0039710F">
              <w:rPr>
                <w:sz w:val="24"/>
                <w:szCs w:val="24"/>
              </w:rPr>
              <w:t>14.4;</w:t>
            </w:r>
          </w:p>
          <w:p w14:paraId="04A40E2B" w14:textId="77777777" w:rsidR="008220A9" w:rsidRPr="0039710F" w:rsidRDefault="008220A9" w:rsidP="002E7E41">
            <w:pPr>
              <w:pStyle w:val="TableParagraph"/>
              <w:numPr>
                <w:ilvl w:val="2"/>
                <w:numId w:val="106"/>
              </w:numPr>
              <w:spacing w:before="76" w:line="276" w:lineRule="auto"/>
              <w:ind w:right="40" w:hanging="505"/>
              <w:jc w:val="both"/>
              <w:rPr>
                <w:sz w:val="24"/>
                <w:szCs w:val="24"/>
              </w:rPr>
            </w:pPr>
            <w:r w:rsidRPr="0039710F">
              <w:rPr>
                <w:spacing w:val="-4"/>
                <w:sz w:val="24"/>
                <w:szCs w:val="24"/>
              </w:rPr>
              <w:t>converting</w:t>
            </w:r>
            <w:r w:rsidRPr="0039710F">
              <w:rPr>
                <w:spacing w:val="-12"/>
                <w:sz w:val="24"/>
                <w:szCs w:val="24"/>
              </w:rPr>
              <w:t xml:space="preserve"> </w:t>
            </w:r>
            <w:r w:rsidRPr="0039710F">
              <w:rPr>
                <w:spacing w:val="-4"/>
                <w:sz w:val="24"/>
                <w:szCs w:val="24"/>
              </w:rPr>
              <w:t>the</w:t>
            </w:r>
            <w:r w:rsidRPr="0039710F">
              <w:rPr>
                <w:spacing w:val="-9"/>
                <w:sz w:val="24"/>
                <w:szCs w:val="24"/>
              </w:rPr>
              <w:t xml:space="preserve"> </w:t>
            </w:r>
            <w:r w:rsidRPr="0039710F">
              <w:rPr>
                <w:spacing w:val="-4"/>
                <w:sz w:val="24"/>
                <w:szCs w:val="24"/>
              </w:rPr>
              <w:t>amount</w:t>
            </w:r>
            <w:r w:rsidRPr="0039710F">
              <w:rPr>
                <w:spacing w:val="-7"/>
                <w:sz w:val="24"/>
                <w:szCs w:val="24"/>
              </w:rPr>
              <w:t xml:space="preserve"> </w:t>
            </w:r>
            <w:r w:rsidRPr="0039710F">
              <w:rPr>
                <w:spacing w:val="-4"/>
                <w:sz w:val="24"/>
                <w:szCs w:val="24"/>
              </w:rPr>
              <w:t>resulting</w:t>
            </w:r>
            <w:r w:rsidRPr="0039710F">
              <w:rPr>
                <w:spacing w:val="-9"/>
                <w:sz w:val="24"/>
                <w:szCs w:val="24"/>
              </w:rPr>
              <w:t xml:space="preserve"> </w:t>
            </w:r>
            <w:r w:rsidRPr="0039710F">
              <w:rPr>
                <w:spacing w:val="-3"/>
                <w:sz w:val="24"/>
                <w:szCs w:val="24"/>
              </w:rPr>
              <w:t>from</w:t>
            </w:r>
            <w:r w:rsidRPr="0039710F">
              <w:rPr>
                <w:spacing w:val="-7"/>
                <w:sz w:val="24"/>
                <w:szCs w:val="24"/>
              </w:rPr>
              <w:t xml:space="preserve"> </w:t>
            </w:r>
            <w:r w:rsidRPr="0039710F">
              <w:rPr>
                <w:spacing w:val="-3"/>
                <w:sz w:val="24"/>
                <w:szCs w:val="24"/>
              </w:rPr>
              <w:t>applying</w:t>
            </w:r>
            <w:r w:rsidRPr="0039710F">
              <w:rPr>
                <w:spacing w:val="-10"/>
                <w:sz w:val="24"/>
                <w:szCs w:val="24"/>
              </w:rPr>
              <w:t xml:space="preserve"> </w:t>
            </w:r>
            <w:r w:rsidRPr="0039710F">
              <w:rPr>
                <w:spacing w:val="-3"/>
                <w:sz w:val="24"/>
                <w:szCs w:val="24"/>
              </w:rPr>
              <w:t>(a)</w:t>
            </w:r>
            <w:r w:rsidRPr="0039710F">
              <w:rPr>
                <w:spacing w:val="-11"/>
                <w:sz w:val="24"/>
                <w:szCs w:val="24"/>
              </w:rPr>
              <w:t xml:space="preserve"> </w:t>
            </w:r>
            <w:r w:rsidRPr="0039710F">
              <w:rPr>
                <w:spacing w:val="-3"/>
                <w:sz w:val="24"/>
                <w:szCs w:val="24"/>
              </w:rPr>
              <w:t>to</w:t>
            </w:r>
            <w:r w:rsidRPr="0039710F">
              <w:rPr>
                <w:spacing w:val="-7"/>
                <w:sz w:val="24"/>
                <w:szCs w:val="24"/>
              </w:rPr>
              <w:t xml:space="preserve"> </w:t>
            </w:r>
            <w:r w:rsidRPr="0039710F">
              <w:rPr>
                <w:spacing w:val="-3"/>
                <w:sz w:val="24"/>
                <w:szCs w:val="24"/>
              </w:rPr>
              <w:t>(c)</w:t>
            </w:r>
            <w:r w:rsidRPr="0039710F">
              <w:rPr>
                <w:spacing w:val="-8"/>
                <w:sz w:val="24"/>
                <w:szCs w:val="24"/>
              </w:rPr>
              <w:t xml:space="preserve"> </w:t>
            </w:r>
            <w:r w:rsidRPr="0039710F">
              <w:rPr>
                <w:spacing w:val="-3"/>
                <w:sz w:val="24"/>
                <w:szCs w:val="24"/>
              </w:rPr>
              <w:t>above</w:t>
            </w:r>
            <w:r w:rsidRPr="0039710F">
              <w:rPr>
                <w:spacing w:val="-9"/>
                <w:sz w:val="24"/>
                <w:szCs w:val="24"/>
              </w:rPr>
              <w:t xml:space="preserve"> </w:t>
            </w:r>
            <w:r w:rsidRPr="0039710F">
              <w:rPr>
                <w:spacing w:val="-3"/>
                <w:sz w:val="24"/>
                <w:szCs w:val="24"/>
              </w:rPr>
              <w:t>if</w:t>
            </w:r>
            <w:r w:rsidRPr="0039710F">
              <w:rPr>
                <w:spacing w:val="-57"/>
                <w:sz w:val="24"/>
                <w:szCs w:val="24"/>
              </w:rPr>
              <w:t xml:space="preserve"> </w:t>
            </w:r>
            <w:r w:rsidRPr="0039710F">
              <w:rPr>
                <w:spacing w:val="-4"/>
                <w:sz w:val="24"/>
                <w:szCs w:val="24"/>
              </w:rPr>
              <w:t>relevant,</w:t>
            </w:r>
            <w:r w:rsidRPr="0039710F">
              <w:rPr>
                <w:spacing w:val="-8"/>
                <w:sz w:val="24"/>
                <w:szCs w:val="24"/>
              </w:rPr>
              <w:t xml:space="preserve"> </w:t>
            </w:r>
            <w:r w:rsidRPr="0039710F">
              <w:rPr>
                <w:spacing w:val="-4"/>
                <w:sz w:val="24"/>
                <w:szCs w:val="24"/>
              </w:rPr>
              <w:t>to</w:t>
            </w:r>
            <w:r w:rsidRPr="0039710F">
              <w:rPr>
                <w:spacing w:val="-8"/>
                <w:sz w:val="24"/>
                <w:szCs w:val="24"/>
              </w:rPr>
              <w:t xml:space="preserve"> </w:t>
            </w:r>
            <w:r w:rsidRPr="0039710F">
              <w:rPr>
                <w:spacing w:val="-4"/>
                <w:sz w:val="24"/>
                <w:szCs w:val="24"/>
              </w:rPr>
              <w:t>a</w:t>
            </w:r>
            <w:r w:rsidRPr="0039710F">
              <w:rPr>
                <w:spacing w:val="-11"/>
                <w:sz w:val="24"/>
                <w:szCs w:val="24"/>
              </w:rPr>
              <w:t xml:space="preserve"> </w:t>
            </w:r>
            <w:r w:rsidRPr="0039710F">
              <w:rPr>
                <w:spacing w:val="-4"/>
                <w:sz w:val="24"/>
                <w:szCs w:val="24"/>
              </w:rPr>
              <w:t>single</w:t>
            </w:r>
            <w:r w:rsidRPr="0039710F">
              <w:rPr>
                <w:spacing w:val="-9"/>
                <w:sz w:val="24"/>
                <w:szCs w:val="24"/>
              </w:rPr>
              <w:t xml:space="preserve"> </w:t>
            </w:r>
            <w:r w:rsidRPr="0039710F">
              <w:rPr>
                <w:spacing w:val="-4"/>
                <w:sz w:val="24"/>
                <w:szCs w:val="24"/>
              </w:rPr>
              <w:t>currency</w:t>
            </w:r>
            <w:r w:rsidRPr="0039710F">
              <w:rPr>
                <w:spacing w:val="-12"/>
                <w:sz w:val="24"/>
                <w:szCs w:val="24"/>
              </w:rPr>
              <w:t xml:space="preserve"> </w:t>
            </w:r>
            <w:r w:rsidRPr="0039710F">
              <w:rPr>
                <w:spacing w:val="-4"/>
                <w:sz w:val="24"/>
                <w:szCs w:val="24"/>
              </w:rPr>
              <w:t>in</w:t>
            </w:r>
            <w:r w:rsidRPr="0039710F">
              <w:rPr>
                <w:spacing w:val="-8"/>
                <w:sz w:val="24"/>
                <w:szCs w:val="24"/>
              </w:rPr>
              <w:t xml:space="preserve"> </w:t>
            </w:r>
            <w:r w:rsidRPr="0039710F">
              <w:rPr>
                <w:spacing w:val="-3"/>
                <w:sz w:val="24"/>
                <w:szCs w:val="24"/>
              </w:rPr>
              <w:t>accordance</w:t>
            </w:r>
            <w:r w:rsidRPr="0039710F">
              <w:rPr>
                <w:spacing w:val="-9"/>
                <w:sz w:val="24"/>
                <w:szCs w:val="24"/>
              </w:rPr>
              <w:t xml:space="preserve"> </w:t>
            </w:r>
            <w:r w:rsidRPr="0039710F">
              <w:rPr>
                <w:spacing w:val="-3"/>
                <w:sz w:val="24"/>
                <w:szCs w:val="24"/>
              </w:rPr>
              <w:t>with</w:t>
            </w:r>
            <w:r w:rsidRPr="0039710F">
              <w:rPr>
                <w:spacing w:val="-4"/>
                <w:sz w:val="24"/>
                <w:szCs w:val="24"/>
              </w:rPr>
              <w:t xml:space="preserve"> </w:t>
            </w:r>
            <w:r w:rsidRPr="0039710F">
              <w:rPr>
                <w:spacing w:val="-3"/>
                <w:sz w:val="24"/>
                <w:szCs w:val="24"/>
              </w:rPr>
              <w:t>ITB</w:t>
            </w:r>
            <w:r w:rsidRPr="0039710F">
              <w:rPr>
                <w:spacing w:val="-9"/>
                <w:sz w:val="24"/>
                <w:szCs w:val="24"/>
              </w:rPr>
              <w:t xml:space="preserve"> </w:t>
            </w:r>
            <w:r w:rsidRPr="0039710F">
              <w:rPr>
                <w:spacing w:val="-3"/>
                <w:sz w:val="24"/>
                <w:szCs w:val="24"/>
              </w:rPr>
              <w:t>32;</w:t>
            </w:r>
          </w:p>
          <w:p w14:paraId="24C02BD0" w14:textId="77777777" w:rsidR="008220A9" w:rsidRPr="0039710F" w:rsidRDefault="008220A9" w:rsidP="002E7E41">
            <w:pPr>
              <w:pStyle w:val="TableParagraph"/>
              <w:numPr>
                <w:ilvl w:val="2"/>
                <w:numId w:val="106"/>
              </w:numPr>
              <w:spacing w:before="76" w:line="276" w:lineRule="auto"/>
              <w:ind w:right="40" w:hanging="550"/>
              <w:jc w:val="both"/>
              <w:rPr>
                <w:sz w:val="24"/>
                <w:szCs w:val="24"/>
              </w:rPr>
            </w:pPr>
            <w:r w:rsidRPr="0039710F">
              <w:rPr>
                <w:sz w:val="24"/>
                <w:szCs w:val="24"/>
              </w:rPr>
              <w:t>adjustment</w:t>
            </w:r>
            <w:r w:rsidRPr="0039710F">
              <w:rPr>
                <w:spacing w:val="-2"/>
                <w:sz w:val="24"/>
                <w:szCs w:val="24"/>
              </w:rPr>
              <w:t xml:space="preserve"> </w:t>
            </w:r>
            <w:r w:rsidRPr="0039710F">
              <w:rPr>
                <w:sz w:val="24"/>
                <w:szCs w:val="24"/>
              </w:rPr>
              <w:t>for</w:t>
            </w:r>
            <w:r w:rsidRPr="0039710F">
              <w:rPr>
                <w:spacing w:val="-2"/>
                <w:sz w:val="24"/>
                <w:szCs w:val="24"/>
              </w:rPr>
              <w:t xml:space="preserve"> </w:t>
            </w:r>
            <w:r w:rsidRPr="0039710F">
              <w:rPr>
                <w:sz w:val="24"/>
                <w:szCs w:val="24"/>
              </w:rPr>
              <w:t>non-conformities</w:t>
            </w:r>
            <w:r w:rsidRPr="0039710F">
              <w:rPr>
                <w:spacing w:val="-2"/>
                <w:sz w:val="24"/>
                <w:szCs w:val="24"/>
              </w:rPr>
              <w:t xml:space="preserve"> </w:t>
            </w:r>
            <w:r w:rsidRPr="0039710F">
              <w:rPr>
                <w:sz w:val="24"/>
                <w:szCs w:val="24"/>
              </w:rPr>
              <w:t>in</w:t>
            </w:r>
            <w:r w:rsidRPr="0039710F">
              <w:rPr>
                <w:spacing w:val="-1"/>
                <w:sz w:val="24"/>
                <w:szCs w:val="24"/>
              </w:rPr>
              <w:t xml:space="preserve"> </w:t>
            </w:r>
            <w:r w:rsidRPr="0039710F">
              <w:rPr>
                <w:sz w:val="24"/>
                <w:szCs w:val="24"/>
              </w:rPr>
              <w:t>accordance</w:t>
            </w:r>
            <w:r w:rsidRPr="0039710F">
              <w:rPr>
                <w:spacing w:val="-3"/>
                <w:sz w:val="24"/>
                <w:szCs w:val="24"/>
              </w:rPr>
              <w:t xml:space="preserve"> </w:t>
            </w:r>
            <w:r w:rsidRPr="0039710F">
              <w:rPr>
                <w:sz w:val="24"/>
                <w:szCs w:val="24"/>
              </w:rPr>
              <w:t>with</w:t>
            </w:r>
            <w:r w:rsidRPr="0039710F">
              <w:rPr>
                <w:spacing w:val="2"/>
                <w:sz w:val="24"/>
                <w:szCs w:val="24"/>
              </w:rPr>
              <w:t xml:space="preserve"> </w:t>
            </w:r>
            <w:r w:rsidRPr="0039710F">
              <w:rPr>
                <w:sz w:val="24"/>
                <w:szCs w:val="24"/>
              </w:rPr>
              <w:t>ITB</w:t>
            </w:r>
            <w:r w:rsidRPr="0039710F">
              <w:rPr>
                <w:spacing w:val="-3"/>
                <w:sz w:val="24"/>
                <w:szCs w:val="24"/>
              </w:rPr>
              <w:t xml:space="preserve"> </w:t>
            </w:r>
            <w:r w:rsidRPr="0039710F">
              <w:rPr>
                <w:sz w:val="24"/>
                <w:szCs w:val="24"/>
              </w:rPr>
              <w:t>30;</w:t>
            </w:r>
            <w:r w:rsidRPr="0039710F">
              <w:rPr>
                <w:spacing w:val="-57"/>
                <w:sz w:val="24"/>
                <w:szCs w:val="24"/>
              </w:rPr>
              <w:t xml:space="preserve"> </w:t>
            </w:r>
            <w:r w:rsidRPr="0039710F">
              <w:rPr>
                <w:sz w:val="24"/>
                <w:szCs w:val="24"/>
              </w:rPr>
              <w:t>and</w:t>
            </w:r>
          </w:p>
          <w:p w14:paraId="7B5D9A22" w14:textId="64B322BA" w:rsidR="008220A9" w:rsidRPr="0039710F" w:rsidRDefault="008220A9" w:rsidP="002E7E41">
            <w:pPr>
              <w:pStyle w:val="TableParagraph"/>
              <w:numPr>
                <w:ilvl w:val="2"/>
                <w:numId w:val="106"/>
              </w:numPr>
              <w:spacing w:before="76" w:line="276" w:lineRule="auto"/>
              <w:ind w:right="40" w:hanging="550"/>
              <w:jc w:val="both"/>
              <w:rPr>
                <w:sz w:val="24"/>
                <w:szCs w:val="24"/>
              </w:rPr>
            </w:pPr>
            <w:proofErr w:type="gramStart"/>
            <w:r w:rsidRPr="0039710F">
              <w:rPr>
                <w:sz w:val="24"/>
                <w:szCs w:val="24"/>
              </w:rPr>
              <w:t>the</w:t>
            </w:r>
            <w:proofErr w:type="gramEnd"/>
            <w:r w:rsidRPr="0039710F">
              <w:rPr>
                <w:spacing w:val="-2"/>
                <w:sz w:val="24"/>
                <w:szCs w:val="24"/>
              </w:rPr>
              <w:t xml:space="preserve"> </w:t>
            </w:r>
            <w:r w:rsidRPr="0039710F">
              <w:rPr>
                <w:sz w:val="24"/>
                <w:szCs w:val="24"/>
              </w:rPr>
              <w:t>application</w:t>
            </w:r>
            <w:r w:rsidRPr="0039710F">
              <w:rPr>
                <w:spacing w:val="-1"/>
                <w:sz w:val="24"/>
                <w:szCs w:val="24"/>
              </w:rPr>
              <w:t xml:space="preserve"> </w:t>
            </w:r>
            <w:r w:rsidRPr="0039710F">
              <w:rPr>
                <w:sz w:val="24"/>
                <w:szCs w:val="24"/>
              </w:rPr>
              <w:t>of</w:t>
            </w:r>
            <w:r w:rsidRPr="0039710F">
              <w:rPr>
                <w:spacing w:val="-2"/>
                <w:sz w:val="24"/>
                <w:szCs w:val="24"/>
              </w:rPr>
              <w:t xml:space="preserve"> </w:t>
            </w:r>
            <w:r w:rsidRPr="0039710F">
              <w:rPr>
                <w:sz w:val="24"/>
                <w:szCs w:val="24"/>
              </w:rPr>
              <w:t>all</w:t>
            </w:r>
            <w:r w:rsidRPr="0039710F">
              <w:rPr>
                <w:spacing w:val="-1"/>
                <w:sz w:val="24"/>
                <w:szCs w:val="24"/>
              </w:rPr>
              <w:t xml:space="preserve"> </w:t>
            </w:r>
            <w:r w:rsidRPr="0039710F">
              <w:rPr>
                <w:sz w:val="24"/>
                <w:szCs w:val="24"/>
              </w:rPr>
              <w:t>the evaluation</w:t>
            </w:r>
            <w:r w:rsidRPr="0039710F">
              <w:rPr>
                <w:spacing w:val="-1"/>
                <w:sz w:val="24"/>
                <w:szCs w:val="24"/>
              </w:rPr>
              <w:t xml:space="preserve"> </w:t>
            </w:r>
            <w:r w:rsidRPr="0039710F">
              <w:rPr>
                <w:sz w:val="24"/>
                <w:szCs w:val="24"/>
              </w:rPr>
              <w:t>factors</w:t>
            </w:r>
            <w:r w:rsidRPr="0039710F">
              <w:rPr>
                <w:spacing w:val="-1"/>
                <w:sz w:val="24"/>
                <w:szCs w:val="24"/>
              </w:rPr>
              <w:t xml:space="preserve"> </w:t>
            </w:r>
            <w:r w:rsidRPr="0039710F">
              <w:rPr>
                <w:sz w:val="24"/>
                <w:szCs w:val="24"/>
              </w:rPr>
              <w:t>indicated</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Section</w:t>
            </w:r>
            <w:r w:rsidRPr="0039710F">
              <w:rPr>
                <w:spacing w:val="-57"/>
                <w:sz w:val="24"/>
                <w:szCs w:val="24"/>
              </w:rPr>
              <w:t xml:space="preserve"> </w:t>
            </w:r>
            <w:r w:rsidR="009B538C" w:rsidRPr="0039710F">
              <w:rPr>
                <w:spacing w:val="-57"/>
                <w:sz w:val="24"/>
                <w:szCs w:val="24"/>
              </w:rPr>
              <w:t xml:space="preserve">   </w:t>
            </w:r>
            <w:r w:rsidRPr="0039710F">
              <w:rPr>
                <w:sz w:val="24"/>
                <w:szCs w:val="24"/>
              </w:rPr>
              <w:t>III</w:t>
            </w:r>
            <w:r w:rsidRPr="0039710F">
              <w:rPr>
                <w:spacing w:val="-2"/>
                <w:sz w:val="24"/>
                <w:szCs w:val="24"/>
              </w:rPr>
              <w:t xml:space="preserve"> </w:t>
            </w:r>
            <w:r w:rsidRPr="0039710F">
              <w:rPr>
                <w:sz w:val="24"/>
                <w:szCs w:val="24"/>
              </w:rPr>
              <w:t>-</w:t>
            </w:r>
            <w:r w:rsidRPr="0039710F">
              <w:rPr>
                <w:spacing w:val="-1"/>
                <w:sz w:val="24"/>
                <w:szCs w:val="24"/>
              </w:rPr>
              <w:t xml:space="preserve"> </w:t>
            </w:r>
            <w:r w:rsidRPr="0039710F">
              <w:rPr>
                <w:sz w:val="24"/>
                <w:szCs w:val="24"/>
              </w:rPr>
              <w:t>Evaluation and Qualification Criteria.</w:t>
            </w:r>
          </w:p>
          <w:p w14:paraId="50EF06CF"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The estimated effect of the price adjustment provisions of the</w:t>
            </w:r>
            <w:r w:rsidRPr="0039710F">
              <w:rPr>
                <w:spacing w:val="-57"/>
                <w:sz w:val="24"/>
                <w:szCs w:val="24"/>
              </w:rPr>
              <w:t xml:space="preserve"> </w:t>
            </w:r>
            <w:r w:rsidRPr="0039710F">
              <w:rPr>
                <w:sz w:val="24"/>
                <w:szCs w:val="24"/>
              </w:rPr>
              <w:t>Conditions of Contract applied over the period of execution of</w:t>
            </w:r>
            <w:r w:rsidRPr="0039710F">
              <w:rPr>
                <w:spacing w:val="-58"/>
                <w:sz w:val="24"/>
                <w:szCs w:val="24"/>
              </w:rPr>
              <w:t xml:space="preserve"> </w:t>
            </w:r>
            <w:r w:rsidRPr="0039710F">
              <w:rPr>
                <w:sz w:val="24"/>
                <w:szCs w:val="24"/>
              </w:rPr>
              <w:t>the</w:t>
            </w:r>
            <w:r w:rsidRPr="0039710F">
              <w:rPr>
                <w:spacing w:val="-1"/>
                <w:sz w:val="24"/>
                <w:szCs w:val="24"/>
              </w:rPr>
              <w:t xml:space="preserve"> </w:t>
            </w:r>
            <w:proofErr w:type="gramStart"/>
            <w:r w:rsidRPr="0039710F">
              <w:rPr>
                <w:sz w:val="24"/>
                <w:szCs w:val="24"/>
              </w:rPr>
              <w:t>Contract,</w:t>
            </w:r>
            <w:proofErr w:type="gramEnd"/>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not</w:t>
            </w:r>
            <w:r w:rsidRPr="0039710F">
              <w:rPr>
                <w:spacing w:val="-1"/>
                <w:sz w:val="24"/>
                <w:szCs w:val="24"/>
              </w:rPr>
              <w:t xml:space="preserve"> </w:t>
            </w:r>
            <w:r w:rsidRPr="0039710F">
              <w:rPr>
                <w:sz w:val="24"/>
                <w:szCs w:val="24"/>
              </w:rPr>
              <w:t>be taken</w:t>
            </w:r>
            <w:r w:rsidRPr="0039710F">
              <w:rPr>
                <w:spacing w:val="-1"/>
                <w:sz w:val="24"/>
                <w:szCs w:val="24"/>
              </w:rPr>
              <w:t xml:space="preserve"> </w:t>
            </w:r>
            <w:r w:rsidRPr="0039710F">
              <w:rPr>
                <w:sz w:val="24"/>
                <w:szCs w:val="24"/>
              </w:rPr>
              <w:t>into</w:t>
            </w:r>
            <w:r w:rsidRPr="0039710F">
              <w:rPr>
                <w:spacing w:val="-1"/>
                <w:sz w:val="24"/>
                <w:szCs w:val="24"/>
              </w:rPr>
              <w:t xml:space="preserve"> </w:t>
            </w:r>
            <w:r w:rsidRPr="0039710F">
              <w:rPr>
                <w:sz w:val="24"/>
                <w:szCs w:val="24"/>
              </w:rPr>
              <w:t>account</w:t>
            </w:r>
            <w:r w:rsidRPr="0039710F">
              <w:rPr>
                <w:spacing w:val="-1"/>
                <w:sz w:val="24"/>
                <w:szCs w:val="24"/>
              </w:rPr>
              <w:t xml:space="preserve"> </w:t>
            </w:r>
            <w:r w:rsidRPr="0039710F">
              <w:rPr>
                <w:sz w:val="24"/>
                <w:szCs w:val="24"/>
              </w:rPr>
              <w:t>in</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evaluation.</w:t>
            </w:r>
          </w:p>
          <w:p w14:paraId="7CE501CC" w14:textId="77777777" w:rsidR="008220A9" w:rsidRPr="0039710F" w:rsidRDefault="008220A9" w:rsidP="005932A3">
            <w:pPr>
              <w:pStyle w:val="TableParagraph"/>
              <w:numPr>
                <w:ilvl w:val="1"/>
                <w:numId w:val="106"/>
              </w:numPr>
              <w:spacing w:before="76" w:after="240" w:line="276" w:lineRule="auto"/>
              <w:ind w:left="604" w:right="40"/>
              <w:jc w:val="both"/>
              <w:rPr>
                <w:sz w:val="24"/>
                <w:szCs w:val="24"/>
              </w:rPr>
            </w:pPr>
            <w:r w:rsidRPr="0039710F">
              <w:rPr>
                <w:sz w:val="24"/>
                <w:szCs w:val="24"/>
              </w:rPr>
              <w:t>If the bidding document allows bidders to quote separate prices</w:t>
            </w:r>
            <w:r w:rsidRPr="0039710F">
              <w:rPr>
                <w:spacing w:val="1"/>
                <w:sz w:val="24"/>
                <w:szCs w:val="24"/>
              </w:rPr>
              <w:t xml:space="preserve"> </w:t>
            </w:r>
            <w:r w:rsidRPr="0039710F">
              <w:rPr>
                <w:sz w:val="24"/>
                <w:szCs w:val="24"/>
              </w:rPr>
              <w:t>for different contracts, and to award multiple contracts to a</w:t>
            </w:r>
            <w:r w:rsidRPr="0039710F">
              <w:rPr>
                <w:spacing w:val="1"/>
                <w:sz w:val="24"/>
                <w:szCs w:val="24"/>
              </w:rPr>
              <w:t xml:space="preserve"> </w:t>
            </w:r>
            <w:r w:rsidRPr="0039710F">
              <w:rPr>
                <w:sz w:val="24"/>
                <w:szCs w:val="24"/>
              </w:rPr>
              <w:t>single</w:t>
            </w:r>
            <w:r w:rsidRPr="0039710F">
              <w:rPr>
                <w:spacing w:val="1"/>
                <w:sz w:val="24"/>
                <w:szCs w:val="24"/>
              </w:rPr>
              <w:t xml:space="preserve"> </w:t>
            </w:r>
            <w:r w:rsidRPr="0039710F">
              <w:rPr>
                <w:sz w:val="24"/>
                <w:szCs w:val="24"/>
              </w:rPr>
              <w:t>bidder,</w:t>
            </w:r>
            <w:r w:rsidRPr="0039710F">
              <w:rPr>
                <w:spacing w:val="3"/>
                <w:sz w:val="24"/>
                <w:szCs w:val="24"/>
              </w:rPr>
              <w:t xml:space="preserve"> </w:t>
            </w:r>
            <w:r w:rsidRPr="0039710F">
              <w:rPr>
                <w:sz w:val="24"/>
                <w:szCs w:val="24"/>
              </w:rPr>
              <w:t>the</w:t>
            </w:r>
            <w:r w:rsidRPr="0039710F">
              <w:rPr>
                <w:spacing w:val="2"/>
                <w:sz w:val="24"/>
                <w:szCs w:val="24"/>
              </w:rPr>
              <w:t xml:space="preserve"> </w:t>
            </w:r>
            <w:r w:rsidRPr="0039710F">
              <w:rPr>
                <w:sz w:val="24"/>
                <w:szCs w:val="24"/>
              </w:rPr>
              <w:t>methodology</w:t>
            </w:r>
            <w:r w:rsidRPr="0039710F">
              <w:rPr>
                <w:spacing w:val="-2"/>
                <w:sz w:val="24"/>
                <w:szCs w:val="24"/>
              </w:rPr>
              <w:t xml:space="preserve"> </w:t>
            </w:r>
            <w:r w:rsidRPr="0039710F">
              <w:rPr>
                <w:sz w:val="24"/>
                <w:szCs w:val="24"/>
              </w:rPr>
              <w:t>to</w:t>
            </w:r>
            <w:r w:rsidRPr="0039710F">
              <w:rPr>
                <w:spacing w:val="2"/>
                <w:sz w:val="24"/>
                <w:szCs w:val="24"/>
              </w:rPr>
              <w:t xml:space="preserve"> </w:t>
            </w:r>
            <w:r w:rsidRPr="0039710F">
              <w:rPr>
                <w:sz w:val="24"/>
                <w:szCs w:val="24"/>
              </w:rPr>
              <w:t>determine</w:t>
            </w:r>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lowest</w:t>
            </w:r>
            <w:r w:rsidRPr="0039710F">
              <w:rPr>
                <w:spacing w:val="1"/>
                <w:sz w:val="24"/>
                <w:szCs w:val="24"/>
              </w:rPr>
              <w:t xml:space="preserve"> </w:t>
            </w:r>
            <w:r w:rsidRPr="0039710F">
              <w:rPr>
                <w:sz w:val="24"/>
                <w:szCs w:val="24"/>
              </w:rPr>
              <w:t>evaluated price of the contract combinations, including any</w:t>
            </w:r>
            <w:r w:rsidRPr="0039710F">
              <w:rPr>
                <w:spacing w:val="1"/>
                <w:sz w:val="24"/>
                <w:szCs w:val="24"/>
              </w:rPr>
              <w:t xml:space="preserve"> </w:t>
            </w:r>
            <w:r w:rsidRPr="0039710F">
              <w:rPr>
                <w:sz w:val="24"/>
                <w:szCs w:val="24"/>
              </w:rPr>
              <w:t>discounts offered in the Letter of Bidding, is specified in Section</w:t>
            </w:r>
            <w:r w:rsidRPr="0039710F">
              <w:rPr>
                <w:spacing w:val="-57"/>
                <w:sz w:val="24"/>
                <w:szCs w:val="24"/>
              </w:rPr>
              <w:t xml:space="preserve"> </w:t>
            </w:r>
            <w:r w:rsidRPr="0039710F">
              <w:rPr>
                <w:sz w:val="24"/>
                <w:szCs w:val="24"/>
              </w:rPr>
              <w:t>III</w:t>
            </w:r>
            <w:r w:rsidRPr="0039710F">
              <w:rPr>
                <w:spacing w:val="-2"/>
                <w:sz w:val="24"/>
                <w:szCs w:val="24"/>
              </w:rPr>
              <w:t xml:space="preserve"> </w:t>
            </w:r>
            <w:r w:rsidRPr="0039710F">
              <w:rPr>
                <w:sz w:val="24"/>
                <w:szCs w:val="24"/>
              </w:rPr>
              <w:t>-</w:t>
            </w:r>
            <w:r w:rsidRPr="0039710F">
              <w:rPr>
                <w:spacing w:val="-1"/>
                <w:sz w:val="24"/>
                <w:szCs w:val="24"/>
              </w:rPr>
              <w:t xml:space="preserve"> </w:t>
            </w:r>
            <w:r w:rsidRPr="0039710F">
              <w:rPr>
                <w:sz w:val="24"/>
                <w:szCs w:val="24"/>
              </w:rPr>
              <w:t>Evaluation and Qualification Criteria.</w:t>
            </w:r>
          </w:p>
        </w:tc>
      </w:tr>
      <w:tr w:rsidR="008220A9" w:rsidRPr="0039710F" w14:paraId="7397A861" w14:textId="77777777" w:rsidTr="006C7B9A">
        <w:trPr>
          <w:trHeight w:val="1007"/>
        </w:trPr>
        <w:tc>
          <w:tcPr>
            <w:tcW w:w="2727" w:type="dxa"/>
          </w:tcPr>
          <w:p w14:paraId="4F802020"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lastRenderedPageBreak/>
              <w:t>Comparison of Bids</w:t>
            </w:r>
          </w:p>
        </w:tc>
        <w:tc>
          <w:tcPr>
            <w:tcW w:w="8079" w:type="dxa"/>
          </w:tcPr>
          <w:p w14:paraId="015D4E76" w14:textId="77777777" w:rsidR="008220A9" w:rsidRPr="0039710F" w:rsidRDefault="008220A9" w:rsidP="002E7E41">
            <w:pPr>
              <w:pStyle w:val="TableParagraph"/>
              <w:numPr>
                <w:ilvl w:val="1"/>
                <w:numId w:val="106"/>
              </w:numPr>
              <w:spacing w:before="76" w:line="276" w:lineRule="auto"/>
              <w:ind w:left="604" w:right="40"/>
              <w:jc w:val="both"/>
              <w:rPr>
                <w:sz w:val="24"/>
                <w:szCs w:val="24"/>
              </w:rPr>
            </w:pPr>
            <w:r w:rsidRPr="0039710F">
              <w:rPr>
                <w:sz w:val="24"/>
                <w:szCs w:val="24"/>
              </w:rPr>
              <w:t>The Bid Evaluation Committee shall compare all substantially responsive bids to determine the lowest evaluated bid in accordance with ITB 34.</w:t>
            </w:r>
          </w:p>
        </w:tc>
      </w:tr>
      <w:tr w:rsidR="008220A9" w:rsidRPr="0039710F" w14:paraId="322122E8" w14:textId="77777777" w:rsidTr="005932A3">
        <w:trPr>
          <w:trHeight w:val="5191"/>
        </w:trPr>
        <w:tc>
          <w:tcPr>
            <w:tcW w:w="2727" w:type="dxa"/>
          </w:tcPr>
          <w:p w14:paraId="1C239531"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Abnormally Low Bid</w:t>
            </w:r>
          </w:p>
        </w:tc>
        <w:tc>
          <w:tcPr>
            <w:tcW w:w="8079" w:type="dxa"/>
          </w:tcPr>
          <w:p w14:paraId="1C1F32DF" w14:textId="77777777" w:rsidR="008220A9" w:rsidRPr="0039710F" w:rsidRDefault="008220A9" w:rsidP="002E7E41">
            <w:pPr>
              <w:pStyle w:val="TableParagraph"/>
              <w:numPr>
                <w:ilvl w:val="1"/>
                <w:numId w:val="106"/>
              </w:numPr>
              <w:spacing w:before="76" w:line="276" w:lineRule="auto"/>
              <w:ind w:left="604" w:right="318"/>
              <w:jc w:val="both"/>
              <w:rPr>
                <w:sz w:val="24"/>
                <w:szCs w:val="24"/>
              </w:rPr>
            </w:pPr>
            <w:r w:rsidRPr="0039710F">
              <w:rPr>
                <w:sz w:val="24"/>
                <w:szCs w:val="24"/>
              </w:rPr>
              <w:t>An Abnormally Low Bid is one where the bid price, in</w:t>
            </w:r>
            <w:r w:rsidRPr="0039710F">
              <w:rPr>
                <w:spacing w:val="1"/>
                <w:sz w:val="24"/>
                <w:szCs w:val="24"/>
              </w:rPr>
              <w:t xml:space="preserve"> </w:t>
            </w:r>
            <w:r w:rsidRPr="0039710F">
              <w:rPr>
                <w:sz w:val="24"/>
                <w:szCs w:val="24"/>
              </w:rPr>
              <w:t>combination with other elements of the bid, appears so low that</w:t>
            </w:r>
            <w:r w:rsidRPr="0039710F">
              <w:rPr>
                <w:spacing w:val="-57"/>
                <w:sz w:val="24"/>
                <w:szCs w:val="24"/>
              </w:rPr>
              <w:t xml:space="preserve"> </w:t>
            </w:r>
            <w:r w:rsidRPr="0039710F">
              <w:rPr>
                <w:sz w:val="24"/>
                <w:szCs w:val="24"/>
              </w:rPr>
              <w:t>it raises material concerns as to the capability of the bidder in</w:t>
            </w:r>
            <w:r w:rsidRPr="0039710F">
              <w:rPr>
                <w:spacing w:val="1"/>
                <w:sz w:val="24"/>
                <w:szCs w:val="24"/>
              </w:rPr>
              <w:t xml:space="preserve"> </w:t>
            </w:r>
            <w:r w:rsidRPr="0039710F">
              <w:rPr>
                <w:sz w:val="24"/>
                <w:szCs w:val="24"/>
              </w:rPr>
              <w:t>regards to the bidder’s ability to perform the contract for the</w:t>
            </w:r>
            <w:r w:rsidRPr="0039710F">
              <w:rPr>
                <w:spacing w:val="1"/>
                <w:sz w:val="24"/>
                <w:szCs w:val="24"/>
              </w:rPr>
              <w:t xml:space="preserve"> </w:t>
            </w:r>
            <w:r w:rsidRPr="0039710F">
              <w:rPr>
                <w:sz w:val="24"/>
                <w:szCs w:val="24"/>
              </w:rPr>
              <w:t>offered</w:t>
            </w:r>
            <w:r w:rsidRPr="0039710F">
              <w:rPr>
                <w:spacing w:val="-1"/>
                <w:sz w:val="24"/>
                <w:szCs w:val="24"/>
              </w:rPr>
              <w:t xml:space="preserve"> </w:t>
            </w:r>
            <w:r w:rsidRPr="0039710F">
              <w:rPr>
                <w:sz w:val="24"/>
                <w:szCs w:val="24"/>
              </w:rPr>
              <w:t>bid price.</w:t>
            </w:r>
          </w:p>
          <w:p w14:paraId="73EF6615" w14:textId="77777777" w:rsidR="008220A9" w:rsidRPr="0039710F" w:rsidRDefault="008220A9" w:rsidP="002E7E41">
            <w:pPr>
              <w:pStyle w:val="TableParagraph"/>
              <w:numPr>
                <w:ilvl w:val="1"/>
                <w:numId w:val="106"/>
              </w:numPr>
              <w:spacing w:before="120" w:line="276" w:lineRule="auto"/>
              <w:ind w:left="604" w:right="432"/>
              <w:jc w:val="both"/>
              <w:rPr>
                <w:sz w:val="24"/>
                <w:szCs w:val="24"/>
              </w:rPr>
            </w:pPr>
            <w:r w:rsidRPr="0039710F">
              <w:rPr>
                <w:sz w:val="24"/>
                <w:szCs w:val="24"/>
              </w:rPr>
              <w:t>In the event of identification of a potentially Abnormally Low</w:t>
            </w:r>
            <w:r w:rsidRPr="0039710F">
              <w:rPr>
                <w:spacing w:val="-57"/>
                <w:sz w:val="24"/>
                <w:szCs w:val="24"/>
              </w:rPr>
              <w:t xml:space="preserve"> </w:t>
            </w:r>
            <w:r w:rsidRPr="0039710F">
              <w:rPr>
                <w:sz w:val="24"/>
                <w:szCs w:val="24"/>
              </w:rPr>
              <w:t>Bid, the procuring entity shall seek written clarifications from</w:t>
            </w:r>
            <w:r w:rsidRPr="0039710F">
              <w:rPr>
                <w:spacing w:val="-57"/>
                <w:sz w:val="24"/>
                <w:szCs w:val="24"/>
              </w:rPr>
              <w:t xml:space="preserve"> </w:t>
            </w:r>
            <w:r w:rsidRPr="0039710F">
              <w:rPr>
                <w:sz w:val="24"/>
                <w:szCs w:val="24"/>
              </w:rPr>
              <w:t>the bidder, including detailed price analyses of its bid price in</w:t>
            </w:r>
            <w:r w:rsidRPr="0039710F">
              <w:rPr>
                <w:spacing w:val="1"/>
                <w:sz w:val="24"/>
                <w:szCs w:val="24"/>
              </w:rPr>
              <w:t xml:space="preserve"> </w:t>
            </w:r>
            <w:r w:rsidRPr="0039710F">
              <w:rPr>
                <w:sz w:val="24"/>
                <w:szCs w:val="24"/>
              </w:rPr>
              <w:t>relation to the subject matter of the contract, scope, proposed</w:t>
            </w:r>
            <w:r w:rsidRPr="0039710F">
              <w:rPr>
                <w:spacing w:val="1"/>
                <w:sz w:val="24"/>
                <w:szCs w:val="24"/>
              </w:rPr>
              <w:t xml:space="preserve"> </w:t>
            </w:r>
            <w:r w:rsidRPr="0039710F">
              <w:rPr>
                <w:sz w:val="24"/>
                <w:szCs w:val="24"/>
              </w:rPr>
              <w:t>methodology, schedule, allocation of risks and responsibilities</w:t>
            </w:r>
            <w:r w:rsidRPr="0039710F">
              <w:rPr>
                <w:spacing w:val="-58"/>
                <w:sz w:val="24"/>
                <w:szCs w:val="24"/>
              </w:rPr>
              <w:t xml:space="preserve"> </w:t>
            </w:r>
            <w:r w:rsidRPr="0039710F">
              <w:rPr>
                <w:sz w:val="24"/>
                <w:szCs w:val="24"/>
              </w:rPr>
              <w:t>and any</w:t>
            </w:r>
            <w:r w:rsidRPr="0039710F">
              <w:rPr>
                <w:spacing w:val="-5"/>
                <w:sz w:val="24"/>
                <w:szCs w:val="24"/>
              </w:rPr>
              <w:t xml:space="preserve"> </w:t>
            </w:r>
            <w:r w:rsidRPr="0039710F">
              <w:rPr>
                <w:sz w:val="24"/>
                <w:szCs w:val="24"/>
              </w:rPr>
              <w:t>other requirements of the bidding</w:t>
            </w:r>
            <w:r w:rsidRPr="0039710F">
              <w:rPr>
                <w:spacing w:val="-2"/>
                <w:sz w:val="24"/>
                <w:szCs w:val="24"/>
              </w:rPr>
              <w:t xml:space="preserve"> </w:t>
            </w:r>
            <w:r w:rsidRPr="0039710F">
              <w:rPr>
                <w:sz w:val="24"/>
                <w:szCs w:val="24"/>
              </w:rPr>
              <w:t>document.</w:t>
            </w:r>
          </w:p>
          <w:p w14:paraId="422C2200" w14:textId="1692FE90" w:rsidR="009B538C" w:rsidRPr="0039710F" w:rsidRDefault="008220A9" w:rsidP="002E7E41">
            <w:pPr>
              <w:pStyle w:val="TableParagraph"/>
              <w:numPr>
                <w:ilvl w:val="1"/>
                <w:numId w:val="106"/>
              </w:numPr>
              <w:spacing w:before="119" w:line="276" w:lineRule="auto"/>
              <w:ind w:left="604" w:right="342"/>
              <w:jc w:val="both"/>
              <w:rPr>
                <w:sz w:val="24"/>
                <w:szCs w:val="24"/>
              </w:rPr>
            </w:pPr>
            <w:r w:rsidRPr="0039710F">
              <w:rPr>
                <w:sz w:val="24"/>
                <w:szCs w:val="24"/>
              </w:rPr>
              <w:t>After evaluation of the price analyses, in the event that the</w:t>
            </w:r>
            <w:r w:rsidRPr="0039710F">
              <w:rPr>
                <w:spacing w:val="1"/>
                <w:sz w:val="24"/>
                <w:szCs w:val="24"/>
              </w:rPr>
              <w:t xml:space="preserve"> </w:t>
            </w:r>
            <w:r w:rsidRPr="0039710F">
              <w:rPr>
                <w:sz w:val="24"/>
                <w:szCs w:val="24"/>
              </w:rPr>
              <w:t>procuring entity determines that the bidder has failed to</w:t>
            </w:r>
            <w:r w:rsidRPr="0039710F">
              <w:rPr>
                <w:spacing w:val="1"/>
                <w:sz w:val="24"/>
                <w:szCs w:val="24"/>
              </w:rPr>
              <w:t xml:space="preserve"> </w:t>
            </w:r>
            <w:r w:rsidRPr="0039710F">
              <w:rPr>
                <w:sz w:val="24"/>
                <w:szCs w:val="24"/>
              </w:rPr>
              <w:t>demonstrate</w:t>
            </w:r>
            <w:r w:rsidRPr="0039710F">
              <w:rPr>
                <w:spacing w:val="-1"/>
                <w:sz w:val="24"/>
                <w:szCs w:val="24"/>
              </w:rPr>
              <w:t xml:space="preserve"> </w:t>
            </w:r>
            <w:r w:rsidRPr="0039710F">
              <w:rPr>
                <w:sz w:val="24"/>
                <w:szCs w:val="24"/>
              </w:rPr>
              <w:t>its</w:t>
            </w:r>
            <w:r w:rsidRPr="0039710F">
              <w:rPr>
                <w:spacing w:val="-1"/>
                <w:sz w:val="24"/>
                <w:szCs w:val="24"/>
              </w:rPr>
              <w:t xml:space="preserve"> </w:t>
            </w:r>
            <w:r w:rsidRPr="0039710F">
              <w:rPr>
                <w:sz w:val="24"/>
                <w:szCs w:val="24"/>
              </w:rPr>
              <w:t>capability</w:t>
            </w:r>
            <w:r w:rsidRPr="0039710F">
              <w:rPr>
                <w:spacing w:val="-3"/>
                <w:sz w:val="24"/>
                <w:szCs w:val="24"/>
              </w:rPr>
              <w:t xml:space="preserve"> </w:t>
            </w:r>
            <w:r w:rsidRPr="0039710F">
              <w:rPr>
                <w:sz w:val="24"/>
                <w:szCs w:val="24"/>
              </w:rPr>
              <w:t>to</w:t>
            </w:r>
            <w:r w:rsidRPr="0039710F">
              <w:rPr>
                <w:spacing w:val="-1"/>
                <w:sz w:val="24"/>
                <w:szCs w:val="24"/>
              </w:rPr>
              <w:t xml:space="preserve"> </w:t>
            </w:r>
            <w:r w:rsidRPr="0039710F">
              <w:rPr>
                <w:sz w:val="24"/>
                <w:szCs w:val="24"/>
              </w:rPr>
              <w:t>perform the</w:t>
            </w:r>
            <w:r w:rsidRPr="0039710F">
              <w:rPr>
                <w:spacing w:val="-2"/>
                <w:sz w:val="24"/>
                <w:szCs w:val="24"/>
              </w:rPr>
              <w:t xml:space="preserve"> </w:t>
            </w:r>
            <w:r w:rsidRPr="0039710F">
              <w:rPr>
                <w:sz w:val="24"/>
                <w:szCs w:val="24"/>
              </w:rPr>
              <w:t>bid</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offered bid price,</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Bid</w:t>
            </w:r>
            <w:r w:rsidRPr="0039710F">
              <w:rPr>
                <w:spacing w:val="-2"/>
                <w:sz w:val="24"/>
                <w:szCs w:val="24"/>
              </w:rPr>
              <w:t xml:space="preserve"> </w:t>
            </w:r>
            <w:r w:rsidRPr="0039710F">
              <w:rPr>
                <w:sz w:val="24"/>
                <w:szCs w:val="24"/>
              </w:rPr>
              <w:t>Evaluation</w:t>
            </w:r>
            <w:r w:rsidRPr="0039710F">
              <w:rPr>
                <w:spacing w:val="1"/>
                <w:sz w:val="24"/>
                <w:szCs w:val="24"/>
              </w:rPr>
              <w:t xml:space="preserve"> </w:t>
            </w:r>
            <w:r w:rsidRPr="0039710F">
              <w:rPr>
                <w:sz w:val="24"/>
                <w:szCs w:val="24"/>
              </w:rPr>
              <w:t>Committee</w:t>
            </w:r>
            <w:r w:rsidRPr="0039710F">
              <w:rPr>
                <w:spacing w:val="-2"/>
                <w:sz w:val="24"/>
                <w:szCs w:val="24"/>
              </w:rPr>
              <w:t xml:space="preserve"> </w:t>
            </w:r>
            <w:r w:rsidRPr="0039710F">
              <w:rPr>
                <w:sz w:val="24"/>
                <w:szCs w:val="24"/>
              </w:rPr>
              <w:t>shall</w:t>
            </w:r>
            <w:r w:rsidRPr="0039710F">
              <w:rPr>
                <w:spacing w:val="-1"/>
                <w:sz w:val="24"/>
                <w:szCs w:val="24"/>
              </w:rPr>
              <w:t xml:space="preserve"> </w:t>
            </w:r>
            <w:r w:rsidRPr="0039710F">
              <w:rPr>
                <w:sz w:val="24"/>
                <w:szCs w:val="24"/>
              </w:rPr>
              <w:t>reject</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Bid.</w:t>
            </w:r>
          </w:p>
        </w:tc>
      </w:tr>
      <w:tr w:rsidR="008220A9" w:rsidRPr="0039710F" w14:paraId="4C521E6C" w14:textId="77777777" w:rsidTr="006C7B9A">
        <w:trPr>
          <w:trHeight w:val="1266"/>
        </w:trPr>
        <w:tc>
          <w:tcPr>
            <w:tcW w:w="2727" w:type="dxa"/>
          </w:tcPr>
          <w:p w14:paraId="3C44EE01"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lastRenderedPageBreak/>
              <w:t>Unbalanced or front loaded bids</w:t>
            </w:r>
          </w:p>
        </w:tc>
        <w:tc>
          <w:tcPr>
            <w:tcW w:w="8079" w:type="dxa"/>
          </w:tcPr>
          <w:p w14:paraId="3B6B8065"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If the bid that is evaluated as the lowest bid price or most</w:t>
            </w:r>
            <w:r w:rsidRPr="0039710F">
              <w:rPr>
                <w:spacing w:val="1"/>
                <w:sz w:val="24"/>
                <w:szCs w:val="24"/>
              </w:rPr>
              <w:t xml:space="preserve"> </w:t>
            </w:r>
            <w:r w:rsidRPr="0039710F">
              <w:rPr>
                <w:sz w:val="24"/>
                <w:szCs w:val="24"/>
              </w:rPr>
              <w:t>advantageous is, in the Bid Evaluation Committee’s opinion,</w:t>
            </w:r>
            <w:r w:rsidRPr="0039710F">
              <w:rPr>
                <w:spacing w:val="1"/>
                <w:sz w:val="24"/>
                <w:szCs w:val="24"/>
              </w:rPr>
              <w:t xml:space="preserve"> </w:t>
            </w:r>
            <w:r w:rsidRPr="0039710F">
              <w:rPr>
                <w:sz w:val="24"/>
                <w:szCs w:val="24"/>
              </w:rPr>
              <w:t>seriously unbalanced or front loaded, the procuring entity may</w:t>
            </w:r>
            <w:r w:rsidRPr="0039710F">
              <w:rPr>
                <w:spacing w:val="1"/>
                <w:sz w:val="24"/>
                <w:szCs w:val="24"/>
              </w:rPr>
              <w:t xml:space="preserve"> </w:t>
            </w:r>
            <w:r w:rsidRPr="0039710F">
              <w:rPr>
                <w:sz w:val="24"/>
                <w:szCs w:val="24"/>
              </w:rPr>
              <w:t>require</w:t>
            </w:r>
            <w:r w:rsidRPr="0039710F">
              <w:rPr>
                <w:spacing w:val="-4"/>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provide</w:t>
            </w:r>
            <w:r w:rsidRPr="0039710F">
              <w:rPr>
                <w:spacing w:val="-1"/>
                <w:sz w:val="24"/>
                <w:szCs w:val="24"/>
              </w:rPr>
              <w:t xml:space="preserve"> </w:t>
            </w:r>
            <w:r w:rsidRPr="0039710F">
              <w:rPr>
                <w:sz w:val="24"/>
                <w:szCs w:val="24"/>
              </w:rPr>
              <w:t>written</w:t>
            </w:r>
            <w:r w:rsidRPr="0039710F">
              <w:rPr>
                <w:spacing w:val="-1"/>
                <w:sz w:val="24"/>
                <w:szCs w:val="24"/>
              </w:rPr>
              <w:t xml:space="preserve"> </w:t>
            </w:r>
            <w:r w:rsidRPr="0039710F">
              <w:rPr>
                <w:sz w:val="24"/>
                <w:szCs w:val="24"/>
              </w:rPr>
              <w:t>clarifications.</w:t>
            </w:r>
            <w:r w:rsidRPr="0039710F">
              <w:rPr>
                <w:spacing w:val="-2"/>
                <w:sz w:val="24"/>
                <w:szCs w:val="24"/>
              </w:rPr>
              <w:t xml:space="preserve"> </w:t>
            </w:r>
            <w:r w:rsidRPr="0039710F">
              <w:rPr>
                <w:sz w:val="24"/>
                <w:szCs w:val="24"/>
              </w:rPr>
              <w:t>Clarifications</w:t>
            </w:r>
            <w:r w:rsidRPr="0039710F">
              <w:rPr>
                <w:spacing w:val="-57"/>
                <w:sz w:val="24"/>
                <w:szCs w:val="24"/>
              </w:rPr>
              <w:t xml:space="preserve"> </w:t>
            </w:r>
            <w:r w:rsidRPr="0039710F">
              <w:rPr>
                <w:sz w:val="24"/>
                <w:szCs w:val="24"/>
              </w:rPr>
              <w:t>may include detailed price analyses to demonstrate the</w:t>
            </w:r>
            <w:r w:rsidRPr="0039710F">
              <w:rPr>
                <w:spacing w:val="1"/>
                <w:sz w:val="24"/>
                <w:szCs w:val="24"/>
              </w:rPr>
              <w:t xml:space="preserve"> </w:t>
            </w:r>
            <w:r w:rsidRPr="0039710F">
              <w:rPr>
                <w:sz w:val="24"/>
                <w:szCs w:val="24"/>
              </w:rPr>
              <w:t>consistency of the bid prices with the scope of general services,</w:t>
            </w:r>
            <w:r w:rsidRPr="0039710F">
              <w:rPr>
                <w:spacing w:val="1"/>
                <w:sz w:val="24"/>
                <w:szCs w:val="24"/>
              </w:rPr>
              <w:t xml:space="preserve"> </w:t>
            </w:r>
            <w:r w:rsidRPr="0039710F">
              <w:rPr>
                <w:sz w:val="24"/>
                <w:szCs w:val="24"/>
              </w:rPr>
              <w:t>proposed methodology, schedule and any other requirements of</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bidding</w:t>
            </w:r>
            <w:r w:rsidRPr="0039710F">
              <w:rPr>
                <w:spacing w:val="-2"/>
                <w:sz w:val="24"/>
                <w:szCs w:val="24"/>
              </w:rPr>
              <w:t xml:space="preserve"> </w:t>
            </w:r>
            <w:r w:rsidRPr="0039710F">
              <w:rPr>
                <w:sz w:val="24"/>
                <w:szCs w:val="24"/>
              </w:rPr>
              <w:t>document.</w:t>
            </w:r>
          </w:p>
          <w:p w14:paraId="262968FA" w14:textId="77777777" w:rsidR="008220A9" w:rsidRPr="0039710F" w:rsidRDefault="008220A9" w:rsidP="002E7E41">
            <w:pPr>
              <w:pStyle w:val="TableParagraph"/>
              <w:numPr>
                <w:ilvl w:val="1"/>
                <w:numId w:val="106"/>
              </w:numPr>
              <w:spacing w:before="110" w:line="276" w:lineRule="auto"/>
              <w:ind w:left="604" w:right="267"/>
              <w:jc w:val="both"/>
              <w:rPr>
                <w:sz w:val="24"/>
                <w:szCs w:val="24"/>
              </w:rPr>
            </w:pPr>
            <w:r w:rsidRPr="0039710F">
              <w:rPr>
                <w:sz w:val="24"/>
                <w:szCs w:val="24"/>
              </w:rPr>
              <w:t>After the evaluation of the information and detailed price</w:t>
            </w:r>
            <w:r w:rsidRPr="0039710F">
              <w:rPr>
                <w:spacing w:val="1"/>
                <w:sz w:val="24"/>
                <w:szCs w:val="24"/>
              </w:rPr>
              <w:t xml:space="preserve"> </w:t>
            </w:r>
            <w:r w:rsidRPr="0039710F">
              <w:rPr>
                <w:sz w:val="24"/>
                <w:szCs w:val="24"/>
              </w:rPr>
              <w:t>analyses presented by the bidder, the Bid Evaluation Committee</w:t>
            </w:r>
            <w:r w:rsidRPr="0039710F">
              <w:rPr>
                <w:spacing w:val="-57"/>
                <w:sz w:val="24"/>
                <w:szCs w:val="24"/>
              </w:rPr>
              <w:t xml:space="preserve"> </w:t>
            </w:r>
            <w:r w:rsidRPr="0039710F">
              <w:rPr>
                <w:sz w:val="24"/>
                <w:szCs w:val="24"/>
              </w:rPr>
              <w:t>may</w:t>
            </w:r>
            <w:r w:rsidRPr="0039710F">
              <w:rPr>
                <w:spacing w:val="-4"/>
                <w:sz w:val="24"/>
                <w:szCs w:val="24"/>
              </w:rPr>
              <w:t xml:space="preserve"> </w:t>
            </w:r>
            <w:r w:rsidRPr="0039710F">
              <w:rPr>
                <w:sz w:val="24"/>
                <w:szCs w:val="24"/>
              </w:rPr>
              <w:t>as appropriate:</w:t>
            </w:r>
          </w:p>
          <w:p w14:paraId="1DAD00D6" w14:textId="77777777" w:rsidR="008220A9" w:rsidRPr="0039710F" w:rsidRDefault="008220A9" w:rsidP="002E7E41">
            <w:pPr>
              <w:pStyle w:val="TableParagraph"/>
              <w:numPr>
                <w:ilvl w:val="2"/>
                <w:numId w:val="106"/>
              </w:numPr>
              <w:spacing w:before="121" w:line="276" w:lineRule="auto"/>
              <w:ind w:left="888" w:hanging="435"/>
              <w:jc w:val="both"/>
              <w:rPr>
                <w:sz w:val="24"/>
                <w:szCs w:val="24"/>
              </w:rPr>
            </w:pPr>
            <w:r w:rsidRPr="0039710F">
              <w:rPr>
                <w:sz w:val="24"/>
                <w:szCs w:val="24"/>
              </w:rPr>
              <w:t>accept</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or</w:t>
            </w:r>
          </w:p>
          <w:p w14:paraId="1105C632" w14:textId="77777777" w:rsidR="008220A9" w:rsidRPr="0039710F" w:rsidRDefault="008220A9" w:rsidP="002E7E41">
            <w:pPr>
              <w:pStyle w:val="TableParagraph"/>
              <w:numPr>
                <w:ilvl w:val="2"/>
                <w:numId w:val="106"/>
              </w:numPr>
              <w:spacing w:before="161" w:line="276" w:lineRule="auto"/>
              <w:ind w:left="888" w:right="321" w:hanging="435"/>
              <w:jc w:val="both"/>
              <w:rPr>
                <w:sz w:val="24"/>
                <w:szCs w:val="24"/>
              </w:rPr>
            </w:pPr>
            <w:r w:rsidRPr="0039710F">
              <w:rPr>
                <w:sz w:val="24"/>
                <w:szCs w:val="24"/>
              </w:rPr>
              <w:t>require</w:t>
            </w:r>
            <w:r w:rsidRPr="0039710F">
              <w:rPr>
                <w:spacing w:val="-4"/>
                <w:sz w:val="24"/>
                <w:szCs w:val="24"/>
              </w:rPr>
              <w:t xml:space="preserve"> </w:t>
            </w:r>
            <w:r w:rsidRPr="0039710F">
              <w:rPr>
                <w:sz w:val="24"/>
                <w:szCs w:val="24"/>
              </w:rPr>
              <w:t>that</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total</w:t>
            </w:r>
            <w:r w:rsidRPr="0039710F">
              <w:rPr>
                <w:spacing w:val="-1"/>
                <w:sz w:val="24"/>
                <w:szCs w:val="24"/>
              </w:rPr>
              <w:t xml:space="preserve"> </w:t>
            </w:r>
            <w:r w:rsidRPr="0039710F">
              <w:rPr>
                <w:sz w:val="24"/>
                <w:szCs w:val="24"/>
              </w:rPr>
              <w:t>amount</w:t>
            </w:r>
            <w:r w:rsidRPr="0039710F">
              <w:rPr>
                <w:spacing w:val="-1"/>
                <w:sz w:val="24"/>
                <w:szCs w:val="24"/>
              </w:rPr>
              <w:t xml:space="preserve"> </w:t>
            </w:r>
            <w:r w:rsidRPr="0039710F">
              <w:rPr>
                <w:sz w:val="24"/>
                <w:szCs w:val="24"/>
              </w:rPr>
              <w:t>of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performance</w:t>
            </w:r>
            <w:r w:rsidRPr="0039710F">
              <w:rPr>
                <w:spacing w:val="-2"/>
                <w:sz w:val="24"/>
                <w:szCs w:val="24"/>
              </w:rPr>
              <w:t xml:space="preserve"> </w:t>
            </w:r>
            <w:r w:rsidRPr="0039710F">
              <w:rPr>
                <w:sz w:val="24"/>
                <w:szCs w:val="24"/>
              </w:rPr>
              <w:t>security</w:t>
            </w:r>
            <w:r w:rsidRPr="0039710F">
              <w:rPr>
                <w:spacing w:val="-6"/>
                <w:sz w:val="24"/>
                <w:szCs w:val="24"/>
              </w:rPr>
              <w:t xml:space="preserve"> </w:t>
            </w:r>
            <w:r w:rsidRPr="0039710F">
              <w:rPr>
                <w:sz w:val="24"/>
                <w:szCs w:val="24"/>
              </w:rPr>
              <w:t>be</w:t>
            </w:r>
            <w:r w:rsidRPr="0039710F">
              <w:rPr>
                <w:spacing w:val="-57"/>
                <w:sz w:val="24"/>
                <w:szCs w:val="24"/>
              </w:rPr>
              <w:t xml:space="preserve"> </w:t>
            </w:r>
            <w:r w:rsidRPr="0039710F">
              <w:rPr>
                <w:sz w:val="24"/>
                <w:szCs w:val="24"/>
              </w:rPr>
              <w:t>increased at the expense of the bidder to a level not</w:t>
            </w:r>
            <w:r w:rsidRPr="0039710F">
              <w:rPr>
                <w:spacing w:val="1"/>
                <w:sz w:val="24"/>
                <w:szCs w:val="24"/>
              </w:rPr>
              <w:t xml:space="preserve"> </w:t>
            </w:r>
            <w:r w:rsidRPr="0039710F">
              <w:rPr>
                <w:sz w:val="24"/>
                <w:szCs w:val="24"/>
              </w:rPr>
              <w:t>exceeding</w:t>
            </w:r>
            <w:r w:rsidRPr="0039710F">
              <w:rPr>
                <w:spacing w:val="-3"/>
                <w:sz w:val="24"/>
                <w:szCs w:val="24"/>
              </w:rPr>
              <w:t xml:space="preserve"> </w:t>
            </w:r>
            <w:r w:rsidRPr="0039710F">
              <w:rPr>
                <w:sz w:val="24"/>
                <w:szCs w:val="24"/>
              </w:rPr>
              <w:t>20</w:t>
            </w:r>
            <w:r w:rsidRPr="0039710F">
              <w:rPr>
                <w:spacing w:val="2"/>
                <w:sz w:val="24"/>
                <w:szCs w:val="24"/>
              </w:rPr>
              <w:t xml:space="preserve"> </w:t>
            </w:r>
            <w:r w:rsidRPr="0039710F">
              <w:rPr>
                <w:sz w:val="24"/>
                <w:szCs w:val="24"/>
              </w:rPr>
              <w:t>%</w:t>
            </w:r>
            <w:r w:rsidRPr="0039710F">
              <w:rPr>
                <w:spacing w:val="-1"/>
                <w:sz w:val="24"/>
                <w:szCs w:val="24"/>
              </w:rPr>
              <w:t xml:space="preserve"> </w:t>
            </w:r>
            <w:r w:rsidRPr="0039710F">
              <w:rPr>
                <w:sz w:val="24"/>
                <w:szCs w:val="24"/>
              </w:rPr>
              <w:t>of the contract Price;</w:t>
            </w:r>
            <w:r w:rsidRPr="0039710F">
              <w:rPr>
                <w:spacing w:val="-1"/>
                <w:sz w:val="24"/>
                <w:szCs w:val="24"/>
              </w:rPr>
              <w:t xml:space="preserve"> </w:t>
            </w:r>
            <w:r w:rsidRPr="0039710F">
              <w:rPr>
                <w:sz w:val="24"/>
                <w:szCs w:val="24"/>
              </w:rPr>
              <w:t>or</w:t>
            </w:r>
          </w:p>
          <w:p w14:paraId="25912556" w14:textId="77777777" w:rsidR="008220A9" w:rsidRPr="0039710F" w:rsidRDefault="008220A9" w:rsidP="005932A3">
            <w:pPr>
              <w:pStyle w:val="TableParagraph"/>
              <w:numPr>
                <w:ilvl w:val="2"/>
                <w:numId w:val="106"/>
              </w:numPr>
              <w:spacing w:before="161" w:after="240" w:line="276" w:lineRule="auto"/>
              <w:ind w:left="888" w:right="321" w:hanging="576"/>
              <w:jc w:val="both"/>
              <w:rPr>
                <w:sz w:val="24"/>
                <w:szCs w:val="24"/>
              </w:rPr>
            </w:pPr>
            <w:proofErr w:type="gramStart"/>
            <w:r w:rsidRPr="0039710F">
              <w:rPr>
                <w:sz w:val="24"/>
                <w:szCs w:val="24"/>
              </w:rPr>
              <w:t>reject</w:t>
            </w:r>
            <w:proofErr w:type="gramEnd"/>
            <w:r w:rsidRPr="0039710F">
              <w:rPr>
                <w:spacing w:val="-2"/>
                <w:sz w:val="24"/>
                <w:szCs w:val="24"/>
              </w:rPr>
              <w:t xml:space="preserve"> </w:t>
            </w:r>
            <w:r w:rsidRPr="0039710F">
              <w:rPr>
                <w:sz w:val="24"/>
                <w:szCs w:val="24"/>
              </w:rPr>
              <w:t>the</w:t>
            </w:r>
            <w:r w:rsidRPr="0039710F">
              <w:rPr>
                <w:spacing w:val="-2"/>
                <w:sz w:val="24"/>
                <w:szCs w:val="24"/>
              </w:rPr>
              <w:t xml:space="preserve"> </w:t>
            </w:r>
            <w:r w:rsidRPr="0039710F">
              <w:rPr>
                <w:sz w:val="24"/>
                <w:szCs w:val="24"/>
              </w:rPr>
              <w:t>bid.</w:t>
            </w:r>
          </w:p>
        </w:tc>
      </w:tr>
      <w:tr w:rsidR="008220A9" w:rsidRPr="0039710F" w14:paraId="6B116AFF" w14:textId="77777777" w:rsidTr="006C7B9A">
        <w:trPr>
          <w:trHeight w:val="1266"/>
        </w:trPr>
        <w:tc>
          <w:tcPr>
            <w:tcW w:w="2727" w:type="dxa"/>
          </w:tcPr>
          <w:p w14:paraId="0565E855"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Qualification of the Bidder</w:t>
            </w:r>
          </w:p>
        </w:tc>
        <w:tc>
          <w:tcPr>
            <w:tcW w:w="8079" w:type="dxa"/>
          </w:tcPr>
          <w:p w14:paraId="318EC937"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The Bid Evaluation Committee shall determine</w:t>
            </w:r>
            <w:r w:rsidRPr="0039710F">
              <w:rPr>
                <w:spacing w:val="-2"/>
                <w:sz w:val="24"/>
                <w:szCs w:val="24"/>
              </w:rPr>
              <w:t xml:space="preserve"> </w:t>
            </w:r>
            <w:r w:rsidRPr="0039710F">
              <w:rPr>
                <w:sz w:val="24"/>
                <w:szCs w:val="24"/>
              </w:rPr>
              <w:t>to</w:t>
            </w:r>
            <w:r w:rsidRPr="0039710F">
              <w:rPr>
                <w:spacing w:val="-1"/>
                <w:sz w:val="24"/>
                <w:szCs w:val="24"/>
              </w:rPr>
              <w:t xml:space="preserve"> </w:t>
            </w:r>
            <w:r w:rsidRPr="0039710F">
              <w:rPr>
                <w:sz w:val="24"/>
                <w:szCs w:val="24"/>
              </w:rPr>
              <w:t>its</w:t>
            </w:r>
            <w:r w:rsidRPr="0039710F">
              <w:rPr>
                <w:spacing w:val="-1"/>
                <w:sz w:val="24"/>
                <w:szCs w:val="24"/>
              </w:rPr>
              <w:t xml:space="preserve"> </w:t>
            </w:r>
            <w:r w:rsidRPr="0039710F">
              <w:rPr>
                <w:sz w:val="24"/>
                <w:szCs w:val="24"/>
              </w:rPr>
              <w:t>satisfaction</w:t>
            </w:r>
            <w:r w:rsidRPr="0039710F">
              <w:rPr>
                <w:spacing w:val="-57"/>
                <w:sz w:val="24"/>
                <w:szCs w:val="24"/>
              </w:rPr>
              <w:t xml:space="preserve"> </w:t>
            </w:r>
            <w:r w:rsidRPr="0039710F">
              <w:rPr>
                <w:sz w:val="24"/>
                <w:szCs w:val="24"/>
              </w:rPr>
              <w:t>whether the bidder that is selected as having submitted the</w:t>
            </w:r>
            <w:r w:rsidRPr="0039710F">
              <w:rPr>
                <w:spacing w:val="1"/>
                <w:sz w:val="24"/>
                <w:szCs w:val="24"/>
              </w:rPr>
              <w:t xml:space="preserve"> </w:t>
            </w:r>
            <w:r w:rsidRPr="0039710F">
              <w:rPr>
                <w:sz w:val="24"/>
                <w:szCs w:val="24"/>
              </w:rPr>
              <w:t>lowest evaluated and substantially responsive bid meets the</w:t>
            </w:r>
            <w:r w:rsidRPr="0039710F">
              <w:rPr>
                <w:spacing w:val="1"/>
                <w:sz w:val="24"/>
                <w:szCs w:val="24"/>
              </w:rPr>
              <w:t xml:space="preserve"> </w:t>
            </w:r>
            <w:r w:rsidRPr="0039710F">
              <w:rPr>
                <w:sz w:val="24"/>
                <w:szCs w:val="24"/>
              </w:rPr>
              <w:t xml:space="preserve">qualifying criteria specified in </w:t>
            </w:r>
            <w:r w:rsidRPr="0039710F">
              <w:rPr>
                <w:b/>
                <w:sz w:val="24"/>
                <w:szCs w:val="24"/>
              </w:rPr>
              <w:t>Section III - Evaluation and</w:t>
            </w:r>
            <w:r w:rsidRPr="0039710F">
              <w:rPr>
                <w:b/>
                <w:spacing w:val="1"/>
                <w:sz w:val="24"/>
                <w:szCs w:val="24"/>
              </w:rPr>
              <w:t xml:space="preserve"> </w:t>
            </w:r>
            <w:r w:rsidRPr="0039710F">
              <w:rPr>
                <w:b/>
                <w:sz w:val="24"/>
                <w:szCs w:val="24"/>
              </w:rPr>
              <w:t>Qualification Criteria</w:t>
            </w:r>
            <w:r w:rsidRPr="0039710F">
              <w:rPr>
                <w:sz w:val="24"/>
                <w:szCs w:val="24"/>
              </w:rPr>
              <w:t>.</w:t>
            </w:r>
          </w:p>
          <w:p w14:paraId="4DCA0FA2"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The determination shall be based upon an examination of the</w:t>
            </w:r>
            <w:r w:rsidRPr="0039710F">
              <w:rPr>
                <w:spacing w:val="1"/>
                <w:sz w:val="24"/>
                <w:szCs w:val="24"/>
              </w:rPr>
              <w:t xml:space="preserve"> </w:t>
            </w:r>
            <w:r w:rsidRPr="0039710F">
              <w:rPr>
                <w:sz w:val="24"/>
                <w:szCs w:val="24"/>
              </w:rPr>
              <w:t>documentary evidence of the bidder’s qualifications submitted</w:t>
            </w:r>
            <w:r w:rsidRPr="0039710F">
              <w:rPr>
                <w:spacing w:val="-57"/>
                <w:sz w:val="24"/>
                <w:szCs w:val="24"/>
              </w:rPr>
              <w:t xml:space="preserve"> </w:t>
            </w:r>
            <w:r w:rsidRPr="0039710F">
              <w:rPr>
                <w:sz w:val="24"/>
                <w:szCs w:val="24"/>
              </w:rPr>
              <w:t>by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pursuant to</w:t>
            </w:r>
            <w:r w:rsidRPr="0039710F">
              <w:rPr>
                <w:spacing w:val="5"/>
                <w:sz w:val="24"/>
                <w:szCs w:val="24"/>
              </w:rPr>
              <w:t xml:space="preserve"> </w:t>
            </w:r>
            <w:r w:rsidRPr="0039710F">
              <w:rPr>
                <w:sz w:val="24"/>
                <w:szCs w:val="24"/>
              </w:rPr>
              <w:t>ITB</w:t>
            </w:r>
            <w:r w:rsidRPr="0039710F">
              <w:rPr>
                <w:spacing w:val="-2"/>
                <w:sz w:val="24"/>
                <w:szCs w:val="24"/>
              </w:rPr>
              <w:t xml:space="preserve"> </w:t>
            </w:r>
            <w:r w:rsidRPr="0039710F">
              <w:rPr>
                <w:sz w:val="24"/>
                <w:szCs w:val="24"/>
              </w:rPr>
              <w:t>17.1.</w:t>
            </w:r>
          </w:p>
          <w:p w14:paraId="5BC68CB9" w14:textId="77777777" w:rsidR="008220A9" w:rsidRPr="0039710F" w:rsidRDefault="008220A9" w:rsidP="005932A3">
            <w:pPr>
              <w:pStyle w:val="TableParagraph"/>
              <w:numPr>
                <w:ilvl w:val="1"/>
                <w:numId w:val="106"/>
              </w:numPr>
              <w:spacing w:after="240" w:line="276" w:lineRule="auto"/>
              <w:ind w:left="604" w:right="212"/>
              <w:jc w:val="both"/>
              <w:rPr>
                <w:sz w:val="24"/>
                <w:szCs w:val="24"/>
              </w:rPr>
            </w:pPr>
            <w:r w:rsidRPr="0039710F">
              <w:rPr>
                <w:sz w:val="24"/>
                <w:szCs w:val="24"/>
              </w:rPr>
              <w:t>An affirmative determination of qualification shall be a</w:t>
            </w:r>
            <w:r w:rsidRPr="0039710F">
              <w:rPr>
                <w:spacing w:val="1"/>
                <w:sz w:val="24"/>
                <w:szCs w:val="24"/>
              </w:rPr>
              <w:t xml:space="preserve"> </w:t>
            </w:r>
            <w:r w:rsidRPr="0039710F">
              <w:rPr>
                <w:sz w:val="24"/>
                <w:szCs w:val="24"/>
              </w:rPr>
              <w:t>prerequisite for award of the Contract to the bidder. A negative</w:t>
            </w:r>
            <w:r w:rsidRPr="0039710F">
              <w:rPr>
                <w:spacing w:val="1"/>
                <w:sz w:val="24"/>
                <w:szCs w:val="24"/>
              </w:rPr>
              <w:t xml:space="preserve"> </w:t>
            </w:r>
            <w:r w:rsidRPr="0039710F">
              <w:rPr>
                <w:sz w:val="24"/>
                <w:szCs w:val="24"/>
              </w:rPr>
              <w:t>determination shall result in disqualification of the Bidding, in</w:t>
            </w:r>
            <w:r w:rsidRPr="0039710F">
              <w:rPr>
                <w:spacing w:val="1"/>
                <w:sz w:val="24"/>
                <w:szCs w:val="24"/>
              </w:rPr>
              <w:t xml:space="preserve"> </w:t>
            </w:r>
            <w:r w:rsidRPr="0039710F">
              <w:rPr>
                <w:sz w:val="24"/>
                <w:szCs w:val="24"/>
              </w:rPr>
              <w:t>which event the Bid Evaluation Committee shall proceed to the</w:t>
            </w:r>
            <w:r w:rsidRPr="0039710F">
              <w:rPr>
                <w:spacing w:val="1"/>
                <w:sz w:val="24"/>
                <w:szCs w:val="24"/>
              </w:rPr>
              <w:t xml:space="preserve"> </w:t>
            </w:r>
            <w:r w:rsidRPr="0039710F">
              <w:rPr>
                <w:sz w:val="24"/>
                <w:szCs w:val="24"/>
              </w:rPr>
              <w:t>next</w:t>
            </w:r>
            <w:r w:rsidRPr="0039710F">
              <w:rPr>
                <w:spacing w:val="-1"/>
                <w:sz w:val="24"/>
                <w:szCs w:val="24"/>
              </w:rPr>
              <w:t xml:space="preserve"> </w:t>
            </w:r>
            <w:r w:rsidRPr="0039710F">
              <w:rPr>
                <w:sz w:val="24"/>
                <w:szCs w:val="24"/>
              </w:rPr>
              <w:t>lowest</w:t>
            </w:r>
            <w:r w:rsidRPr="0039710F">
              <w:rPr>
                <w:spacing w:val="-1"/>
                <w:sz w:val="24"/>
                <w:szCs w:val="24"/>
              </w:rPr>
              <w:t xml:space="preserve"> </w:t>
            </w:r>
            <w:r w:rsidRPr="0039710F">
              <w:rPr>
                <w:sz w:val="24"/>
                <w:szCs w:val="24"/>
              </w:rPr>
              <w:t>evaluated bid</w:t>
            </w:r>
            <w:r w:rsidRPr="0039710F">
              <w:rPr>
                <w:spacing w:val="-1"/>
                <w:sz w:val="24"/>
                <w:szCs w:val="24"/>
              </w:rPr>
              <w:t xml:space="preserve"> </w:t>
            </w:r>
            <w:r w:rsidRPr="0039710F">
              <w:rPr>
                <w:sz w:val="24"/>
                <w:szCs w:val="24"/>
              </w:rPr>
              <w:t>to</w:t>
            </w:r>
            <w:r w:rsidRPr="0039710F">
              <w:rPr>
                <w:spacing w:val="-1"/>
                <w:sz w:val="24"/>
                <w:szCs w:val="24"/>
              </w:rPr>
              <w:t xml:space="preserve"> </w:t>
            </w:r>
            <w:r w:rsidRPr="0039710F">
              <w:rPr>
                <w:sz w:val="24"/>
                <w:szCs w:val="24"/>
              </w:rPr>
              <w:t>make</w:t>
            </w:r>
            <w:r w:rsidRPr="0039710F">
              <w:rPr>
                <w:spacing w:val="-2"/>
                <w:sz w:val="24"/>
                <w:szCs w:val="24"/>
              </w:rPr>
              <w:t xml:space="preserve"> </w:t>
            </w:r>
            <w:r w:rsidRPr="0039710F">
              <w:rPr>
                <w:sz w:val="24"/>
                <w:szCs w:val="24"/>
              </w:rPr>
              <w:t>a</w:t>
            </w:r>
            <w:r w:rsidRPr="0039710F">
              <w:rPr>
                <w:spacing w:val="-2"/>
                <w:sz w:val="24"/>
                <w:szCs w:val="24"/>
              </w:rPr>
              <w:t xml:space="preserve"> </w:t>
            </w:r>
            <w:r w:rsidRPr="0039710F">
              <w:rPr>
                <w:sz w:val="24"/>
                <w:szCs w:val="24"/>
              </w:rPr>
              <w:t>similar</w:t>
            </w:r>
            <w:r w:rsidRPr="0039710F">
              <w:rPr>
                <w:spacing w:val="-1"/>
                <w:sz w:val="24"/>
                <w:szCs w:val="24"/>
              </w:rPr>
              <w:t xml:space="preserve"> </w:t>
            </w:r>
            <w:r w:rsidRPr="0039710F">
              <w:rPr>
                <w:sz w:val="24"/>
                <w:szCs w:val="24"/>
              </w:rPr>
              <w:t>determination</w:t>
            </w:r>
            <w:r w:rsidRPr="0039710F">
              <w:rPr>
                <w:spacing w:val="-1"/>
                <w:sz w:val="24"/>
                <w:szCs w:val="24"/>
              </w:rPr>
              <w:t xml:space="preserve"> </w:t>
            </w:r>
            <w:r w:rsidRPr="0039710F">
              <w:rPr>
                <w:sz w:val="24"/>
                <w:szCs w:val="24"/>
              </w:rPr>
              <w:t>of that</w:t>
            </w:r>
            <w:r w:rsidRPr="0039710F">
              <w:rPr>
                <w:spacing w:val="-57"/>
                <w:sz w:val="24"/>
                <w:szCs w:val="24"/>
              </w:rPr>
              <w:t xml:space="preserve"> </w:t>
            </w:r>
            <w:r w:rsidRPr="0039710F">
              <w:rPr>
                <w:sz w:val="24"/>
                <w:szCs w:val="24"/>
              </w:rPr>
              <w:t>bidder’s</w:t>
            </w:r>
            <w:r w:rsidRPr="0039710F">
              <w:rPr>
                <w:spacing w:val="-1"/>
                <w:sz w:val="24"/>
                <w:szCs w:val="24"/>
              </w:rPr>
              <w:t xml:space="preserve"> </w:t>
            </w:r>
            <w:r w:rsidRPr="0039710F">
              <w:rPr>
                <w:sz w:val="24"/>
                <w:szCs w:val="24"/>
              </w:rPr>
              <w:t>qualifications to perform satisfactorily.</w:t>
            </w:r>
          </w:p>
        </w:tc>
      </w:tr>
      <w:tr w:rsidR="008220A9" w:rsidRPr="0039710F" w14:paraId="59E3B755" w14:textId="77777777" w:rsidTr="006C7B9A">
        <w:trPr>
          <w:trHeight w:val="1266"/>
        </w:trPr>
        <w:tc>
          <w:tcPr>
            <w:tcW w:w="2727" w:type="dxa"/>
          </w:tcPr>
          <w:p w14:paraId="1642B805" w14:textId="77777777" w:rsidR="008220A9" w:rsidRPr="0039710F" w:rsidRDefault="008220A9" w:rsidP="002E7E41">
            <w:pPr>
              <w:pStyle w:val="TableParagraph"/>
              <w:numPr>
                <w:ilvl w:val="0"/>
                <w:numId w:val="106"/>
              </w:numPr>
              <w:spacing w:before="80" w:line="276" w:lineRule="auto"/>
              <w:ind w:left="455" w:right="329"/>
              <w:rPr>
                <w:b/>
                <w:sz w:val="24"/>
                <w:szCs w:val="24"/>
              </w:rPr>
            </w:pPr>
            <w:r w:rsidRPr="0039710F">
              <w:rPr>
                <w:b/>
                <w:sz w:val="24"/>
                <w:szCs w:val="24"/>
              </w:rPr>
              <w:t>Procuring entity’s Right to Accept Any Bid, and to Reject Any or All Bids</w:t>
            </w:r>
          </w:p>
        </w:tc>
        <w:tc>
          <w:tcPr>
            <w:tcW w:w="8079" w:type="dxa"/>
          </w:tcPr>
          <w:p w14:paraId="189A4334" w14:textId="77777777" w:rsidR="008220A9" w:rsidRPr="0039710F" w:rsidRDefault="008220A9" w:rsidP="002E7E41">
            <w:pPr>
              <w:pStyle w:val="TableParagraph"/>
              <w:numPr>
                <w:ilvl w:val="1"/>
                <w:numId w:val="106"/>
              </w:numPr>
              <w:spacing w:line="276" w:lineRule="auto"/>
              <w:ind w:left="604" w:right="212"/>
              <w:jc w:val="both"/>
              <w:rPr>
                <w:sz w:val="24"/>
                <w:szCs w:val="24"/>
              </w:rPr>
            </w:pPr>
            <w:r w:rsidRPr="0039710F">
              <w:rPr>
                <w:sz w:val="24"/>
                <w:szCs w:val="24"/>
              </w:rPr>
              <w:t>The procuring entity reserves the right to accept or reject any</w:t>
            </w:r>
            <w:r w:rsidRPr="0039710F">
              <w:rPr>
                <w:spacing w:val="1"/>
                <w:sz w:val="24"/>
                <w:szCs w:val="24"/>
              </w:rPr>
              <w:t xml:space="preserve"> </w:t>
            </w:r>
            <w:r w:rsidRPr="0039710F">
              <w:rPr>
                <w:sz w:val="24"/>
                <w:szCs w:val="24"/>
              </w:rPr>
              <w:t>bid, and to annul the bidding process and reject all bids at any</w:t>
            </w:r>
            <w:r w:rsidRPr="0039710F">
              <w:rPr>
                <w:spacing w:val="-58"/>
                <w:sz w:val="24"/>
                <w:szCs w:val="24"/>
              </w:rPr>
              <w:t xml:space="preserve"> </w:t>
            </w:r>
            <w:r w:rsidRPr="0039710F">
              <w:rPr>
                <w:sz w:val="24"/>
                <w:szCs w:val="24"/>
              </w:rPr>
              <w:t>time prior to awarding the contract, without thereby incurring</w:t>
            </w:r>
            <w:r w:rsidRPr="0039710F">
              <w:rPr>
                <w:spacing w:val="-57"/>
                <w:sz w:val="24"/>
                <w:szCs w:val="24"/>
              </w:rPr>
              <w:t xml:space="preserve"> </w:t>
            </w:r>
            <w:r w:rsidRPr="0039710F">
              <w:rPr>
                <w:sz w:val="24"/>
                <w:szCs w:val="24"/>
              </w:rPr>
              <w:t>any</w:t>
            </w:r>
            <w:r w:rsidRPr="0039710F">
              <w:rPr>
                <w:spacing w:val="-5"/>
                <w:sz w:val="24"/>
                <w:szCs w:val="24"/>
              </w:rPr>
              <w:t xml:space="preserve"> </w:t>
            </w:r>
            <w:r w:rsidRPr="0039710F">
              <w:rPr>
                <w:sz w:val="24"/>
                <w:szCs w:val="24"/>
              </w:rPr>
              <w:t>liability</w:t>
            </w:r>
            <w:r w:rsidRPr="0039710F">
              <w:rPr>
                <w:spacing w:val="-5"/>
                <w:sz w:val="24"/>
                <w:szCs w:val="24"/>
              </w:rPr>
              <w:t xml:space="preserve"> </w:t>
            </w:r>
            <w:r w:rsidRPr="0039710F">
              <w:rPr>
                <w:sz w:val="24"/>
                <w:szCs w:val="24"/>
              </w:rPr>
              <w:t>to the</w:t>
            </w:r>
            <w:r w:rsidRPr="0039710F">
              <w:rPr>
                <w:spacing w:val="-1"/>
                <w:sz w:val="24"/>
                <w:szCs w:val="24"/>
              </w:rPr>
              <w:t xml:space="preserve"> </w:t>
            </w:r>
            <w:r w:rsidRPr="0039710F">
              <w:rPr>
                <w:sz w:val="24"/>
                <w:szCs w:val="24"/>
              </w:rPr>
              <w:t>bidders:</w:t>
            </w:r>
          </w:p>
          <w:p w14:paraId="7110DBE2" w14:textId="77777777" w:rsidR="008220A9" w:rsidRPr="0039710F" w:rsidRDefault="008220A9" w:rsidP="002E7E41">
            <w:pPr>
              <w:pStyle w:val="TableParagraph"/>
              <w:numPr>
                <w:ilvl w:val="2"/>
                <w:numId w:val="92"/>
              </w:numPr>
              <w:tabs>
                <w:tab w:val="left" w:pos="1002"/>
              </w:tabs>
              <w:spacing w:before="121" w:line="276" w:lineRule="auto"/>
              <w:rPr>
                <w:sz w:val="24"/>
                <w:szCs w:val="24"/>
              </w:rPr>
            </w:pPr>
            <w:r w:rsidRPr="0039710F">
              <w:rPr>
                <w:sz w:val="24"/>
                <w:szCs w:val="24"/>
              </w:rPr>
              <w:t>at</w:t>
            </w:r>
            <w:r w:rsidRPr="0039710F">
              <w:rPr>
                <w:spacing w:val="-1"/>
                <w:sz w:val="24"/>
                <w:szCs w:val="24"/>
              </w:rPr>
              <w:t xml:space="preserve"> </w:t>
            </w:r>
            <w:r w:rsidRPr="0039710F">
              <w:rPr>
                <w:sz w:val="24"/>
                <w:szCs w:val="24"/>
              </w:rPr>
              <w:t>any</w:t>
            </w:r>
            <w:r w:rsidRPr="0039710F">
              <w:rPr>
                <w:spacing w:val="-5"/>
                <w:sz w:val="24"/>
                <w:szCs w:val="24"/>
              </w:rPr>
              <w:t xml:space="preserve"> </w:t>
            </w:r>
            <w:r w:rsidRPr="0039710F">
              <w:rPr>
                <w:sz w:val="24"/>
                <w:szCs w:val="24"/>
              </w:rPr>
              <w:t>time prior to the</w:t>
            </w:r>
            <w:r w:rsidRPr="0039710F">
              <w:rPr>
                <w:spacing w:val="-1"/>
                <w:sz w:val="24"/>
                <w:szCs w:val="24"/>
              </w:rPr>
              <w:t xml:space="preserve"> </w:t>
            </w:r>
            <w:r w:rsidRPr="0039710F">
              <w:rPr>
                <w:sz w:val="24"/>
                <w:szCs w:val="24"/>
              </w:rPr>
              <w:t>acceptance</w:t>
            </w:r>
            <w:r w:rsidRPr="0039710F">
              <w:rPr>
                <w:spacing w:val="-1"/>
                <w:sz w:val="24"/>
                <w:szCs w:val="24"/>
              </w:rPr>
              <w:t xml:space="preserve"> </w:t>
            </w:r>
            <w:r w:rsidRPr="0039710F">
              <w:rPr>
                <w:sz w:val="24"/>
                <w:szCs w:val="24"/>
              </w:rPr>
              <w:t>of the</w:t>
            </w:r>
            <w:r w:rsidRPr="0039710F">
              <w:rPr>
                <w:spacing w:val="-1"/>
                <w:sz w:val="24"/>
                <w:szCs w:val="24"/>
              </w:rPr>
              <w:t xml:space="preserve"> </w:t>
            </w:r>
            <w:r w:rsidRPr="0039710F">
              <w:rPr>
                <w:sz w:val="24"/>
                <w:szCs w:val="24"/>
              </w:rPr>
              <w:t>successful bid; or</w:t>
            </w:r>
          </w:p>
          <w:p w14:paraId="2ED05D92" w14:textId="77777777" w:rsidR="008220A9" w:rsidRPr="0039710F" w:rsidRDefault="008220A9" w:rsidP="002E7E41">
            <w:pPr>
              <w:pStyle w:val="TableParagraph"/>
              <w:numPr>
                <w:ilvl w:val="2"/>
                <w:numId w:val="92"/>
              </w:numPr>
              <w:tabs>
                <w:tab w:val="left" w:pos="1002"/>
              </w:tabs>
              <w:spacing w:before="161" w:line="276" w:lineRule="auto"/>
              <w:rPr>
                <w:sz w:val="24"/>
                <w:szCs w:val="24"/>
              </w:rPr>
            </w:pPr>
            <w:r w:rsidRPr="0039710F">
              <w:rPr>
                <w:sz w:val="24"/>
                <w:szCs w:val="24"/>
              </w:rPr>
              <w:t>after</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successful</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is</w:t>
            </w:r>
            <w:r w:rsidRPr="0039710F">
              <w:rPr>
                <w:spacing w:val="-1"/>
                <w:sz w:val="24"/>
                <w:szCs w:val="24"/>
              </w:rPr>
              <w:t xml:space="preserve"> </w:t>
            </w:r>
            <w:r w:rsidRPr="0039710F">
              <w:rPr>
                <w:sz w:val="24"/>
                <w:szCs w:val="24"/>
              </w:rPr>
              <w:t>accepted</w:t>
            </w:r>
            <w:r w:rsidRPr="0039710F">
              <w:rPr>
                <w:spacing w:val="-1"/>
                <w:sz w:val="24"/>
                <w:szCs w:val="24"/>
              </w:rPr>
              <w:t xml:space="preserve"> </w:t>
            </w:r>
            <w:r w:rsidRPr="0039710F">
              <w:rPr>
                <w:sz w:val="24"/>
                <w:szCs w:val="24"/>
              </w:rPr>
              <w:t>if:</w:t>
            </w:r>
          </w:p>
          <w:p w14:paraId="0AA2763F" w14:textId="77777777" w:rsidR="008220A9" w:rsidRPr="0039710F" w:rsidRDefault="008220A9" w:rsidP="002E7E41">
            <w:pPr>
              <w:pStyle w:val="TableParagraph"/>
              <w:numPr>
                <w:ilvl w:val="3"/>
                <w:numId w:val="92"/>
              </w:numPr>
              <w:tabs>
                <w:tab w:val="left" w:pos="1721"/>
                <w:tab w:val="left" w:pos="1722"/>
              </w:tabs>
              <w:spacing w:before="163" w:line="276" w:lineRule="auto"/>
              <w:ind w:right="242"/>
              <w:jc w:val="both"/>
              <w:rPr>
                <w:sz w:val="24"/>
                <w:szCs w:val="24"/>
              </w:rPr>
            </w:pPr>
            <w:r w:rsidRPr="0039710F">
              <w:rPr>
                <w:sz w:val="24"/>
                <w:szCs w:val="24"/>
              </w:rPr>
              <w:t>the</w:t>
            </w:r>
            <w:r w:rsidRPr="0039710F">
              <w:rPr>
                <w:spacing w:val="-3"/>
                <w:sz w:val="24"/>
                <w:szCs w:val="24"/>
              </w:rPr>
              <w:t xml:space="preserve"> </w:t>
            </w:r>
            <w:r w:rsidRPr="0039710F">
              <w:rPr>
                <w:sz w:val="24"/>
                <w:szCs w:val="24"/>
              </w:rPr>
              <w:t>bidder</w:t>
            </w:r>
            <w:r w:rsidRPr="0039710F">
              <w:rPr>
                <w:spacing w:val="-3"/>
                <w:sz w:val="24"/>
                <w:szCs w:val="24"/>
              </w:rPr>
              <w:t xml:space="preserve"> </w:t>
            </w:r>
            <w:r w:rsidRPr="0039710F">
              <w:rPr>
                <w:sz w:val="24"/>
                <w:szCs w:val="24"/>
              </w:rPr>
              <w:t>presenting</w:t>
            </w:r>
            <w:r w:rsidRPr="0039710F">
              <w:rPr>
                <w:spacing w:val="-5"/>
                <w:sz w:val="24"/>
                <w:szCs w:val="24"/>
              </w:rPr>
              <w:t xml:space="preserve"> </w:t>
            </w:r>
            <w:r w:rsidRPr="0039710F">
              <w:rPr>
                <w:sz w:val="24"/>
                <w:szCs w:val="24"/>
              </w:rPr>
              <w:t>the</w:t>
            </w:r>
            <w:r w:rsidRPr="0039710F">
              <w:rPr>
                <w:spacing w:val="-2"/>
                <w:sz w:val="24"/>
                <w:szCs w:val="24"/>
              </w:rPr>
              <w:t xml:space="preserve"> </w:t>
            </w:r>
            <w:r w:rsidRPr="0039710F">
              <w:rPr>
                <w:sz w:val="24"/>
                <w:szCs w:val="24"/>
              </w:rPr>
              <w:t>successful</w:t>
            </w:r>
            <w:r w:rsidRPr="0039710F">
              <w:rPr>
                <w:spacing w:val="-3"/>
                <w:sz w:val="24"/>
                <w:szCs w:val="24"/>
              </w:rPr>
              <w:t xml:space="preserve"> </w:t>
            </w:r>
            <w:r w:rsidRPr="0039710F">
              <w:rPr>
                <w:sz w:val="24"/>
                <w:szCs w:val="24"/>
              </w:rPr>
              <w:t>bid</w:t>
            </w:r>
            <w:r w:rsidRPr="0039710F">
              <w:rPr>
                <w:spacing w:val="-2"/>
                <w:sz w:val="24"/>
                <w:szCs w:val="24"/>
              </w:rPr>
              <w:t xml:space="preserve"> </w:t>
            </w:r>
            <w:r w:rsidRPr="0039710F">
              <w:rPr>
                <w:sz w:val="24"/>
                <w:szCs w:val="24"/>
              </w:rPr>
              <w:t>is</w:t>
            </w:r>
            <w:r w:rsidRPr="0039710F">
              <w:rPr>
                <w:spacing w:val="-3"/>
                <w:sz w:val="24"/>
                <w:szCs w:val="24"/>
              </w:rPr>
              <w:t xml:space="preserve"> </w:t>
            </w:r>
            <w:r w:rsidRPr="0039710F">
              <w:rPr>
                <w:sz w:val="24"/>
                <w:szCs w:val="24"/>
              </w:rPr>
              <w:t>suspended</w:t>
            </w:r>
            <w:r w:rsidRPr="0039710F">
              <w:rPr>
                <w:spacing w:val="-57"/>
                <w:sz w:val="24"/>
                <w:szCs w:val="24"/>
              </w:rPr>
              <w:t xml:space="preserve"> </w:t>
            </w:r>
            <w:r w:rsidRPr="0039710F">
              <w:rPr>
                <w:sz w:val="24"/>
                <w:szCs w:val="24"/>
              </w:rPr>
              <w:t>or</w:t>
            </w:r>
            <w:r w:rsidRPr="0039710F">
              <w:rPr>
                <w:spacing w:val="-1"/>
                <w:sz w:val="24"/>
                <w:szCs w:val="24"/>
              </w:rPr>
              <w:t xml:space="preserve"> </w:t>
            </w:r>
            <w:r w:rsidRPr="0039710F">
              <w:rPr>
                <w:sz w:val="24"/>
                <w:szCs w:val="24"/>
              </w:rPr>
              <w:t>debarred;</w:t>
            </w:r>
          </w:p>
          <w:p w14:paraId="159EF7F3" w14:textId="77777777" w:rsidR="00676B8D" w:rsidRPr="0039710F" w:rsidRDefault="008220A9" w:rsidP="002E7E41">
            <w:pPr>
              <w:pStyle w:val="TableParagraph"/>
              <w:numPr>
                <w:ilvl w:val="3"/>
                <w:numId w:val="92"/>
              </w:numPr>
              <w:tabs>
                <w:tab w:val="left" w:pos="1722"/>
              </w:tabs>
              <w:spacing w:before="163" w:line="276" w:lineRule="auto"/>
              <w:ind w:right="242"/>
              <w:jc w:val="both"/>
              <w:rPr>
                <w:sz w:val="24"/>
                <w:szCs w:val="24"/>
              </w:rPr>
            </w:pPr>
            <w:r w:rsidRPr="0039710F">
              <w:rPr>
                <w:sz w:val="24"/>
                <w:szCs w:val="24"/>
              </w:rPr>
              <w:t>the</w:t>
            </w:r>
            <w:r w:rsidRPr="0039710F">
              <w:rPr>
                <w:spacing w:val="-1"/>
                <w:sz w:val="24"/>
                <w:szCs w:val="24"/>
              </w:rPr>
              <w:t xml:space="preserve"> </w:t>
            </w:r>
            <w:r w:rsidRPr="0039710F">
              <w:rPr>
                <w:sz w:val="24"/>
                <w:szCs w:val="24"/>
              </w:rPr>
              <w:t>procurement</w:t>
            </w:r>
            <w:r w:rsidRPr="0039710F">
              <w:rPr>
                <w:spacing w:val="-1"/>
                <w:sz w:val="24"/>
                <w:szCs w:val="24"/>
              </w:rPr>
              <w:t xml:space="preserve"> </w:t>
            </w:r>
            <w:r w:rsidRPr="0039710F">
              <w:rPr>
                <w:sz w:val="24"/>
                <w:szCs w:val="24"/>
              </w:rPr>
              <w:t>is</w:t>
            </w:r>
            <w:r w:rsidRPr="0039710F">
              <w:rPr>
                <w:spacing w:val="-1"/>
                <w:sz w:val="24"/>
                <w:szCs w:val="24"/>
              </w:rPr>
              <w:t xml:space="preserve"> </w:t>
            </w:r>
            <w:r w:rsidRPr="0039710F">
              <w:rPr>
                <w:sz w:val="24"/>
                <w:szCs w:val="24"/>
              </w:rPr>
              <w:t>cancelled;</w:t>
            </w:r>
          </w:p>
          <w:p w14:paraId="0E9AED70" w14:textId="77777777" w:rsidR="00676B8D" w:rsidRPr="0039710F" w:rsidRDefault="008220A9" w:rsidP="002E7E41">
            <w:pPr>
              <w:pStyle w:val="TableParagraph"/>
              <w:numPr>
                <w:ilvl w:val="3"/>
                <w:numId w:val="92"/>
              </w:numPr>
              <w:tabs>
                <w:tab w:val="left" w:pos="1729"/>
              </w:tabs>
              <w:spacing w:before="163" w:line="276" w:lineRule="auto"/>
              <w:ind w:right="242"/>
              <w:jc w:val="both"/>
              <w:rPr>
                <w:sz w:val="24"/>
                <w:szCs w:val="24"/>
              </w:rPr>
            </w:pPr>
            <w:r w:rsidRPr="0039710F">
              <w:rPr>
                <w:sz w:val="24"/>
                <w:szCs w:val="24"/>
              </w:rPr>
              <w:t>the bidder presenting the successful bid is excluded</w:t>
            </w:r>
            <w:r w:rsidRPr="0039710F">
              <w:rPr>
                <w:spacing w:val="-58"/>
                <w:sz w:val="24"/>
                <w:szCs w:val="24"/>
              </w:rPr>
              <w:t xml:space="preserve"> </w:t>
            </w:r>
            <w:r w:rsidRPr="0039710F">
              <w:rPr>
                <w:sz w:val="24"/>
                <w:szCs w:val="24"/>
              </w:rPr>
              <w:t xml:space="preserve">on the </w:t>
            </w:r>
            <w:r w:rsidRPr="0039710F">
              <w:rPr>
                <w:sz w:val="24"/>
                <w:szCs w:val="24"/>
              </w:rPr>
              <w:lastRenderedPageBreak/>
              <w:t>grounds of corruption, unfair competition or</w:t>
            </w:r>
            <w:r w:rsidRPr="0039710F">
              <w:rPr>
                <w:spacing w:val="-57"/>
                <w:sz w:val="24"/>
                <w:szCs w:val="24"/>
              </w:rPr>
              <w:t xml:space="preserve"> </w:t>
            </w:r>
            <w:r w:rsidRPr="0039710F">
              <w:rPr>
                <w:sz w:val="24"/>
                <w:szCs w:val="24"/>
              </w:rPr>
              <w:t>conflict</w:t>
            </w:r>
            <w:r w:rsidRPr="0039710F">
              <w:rPr>
                <w:spacing w:val="-1"/>
                <w:sz w:val="24"/>
                <w:szCs w:val="24"/>
              </w:rPr>
              <w:t xml:space="preserve"> </w:t>
            </w:r>
            <w:r w:rsidRPr="0039710F">
              <w:rPr>
                <w:sz w:val="24"/>
                <w:szCs w:val="24"/>
              </w:rPr>
              <w:t>of interest;</w:t>
            </w:r>
          </w:p>
          <w:p w14:paraId="68939217" w14:textId="77777777" w:rsidR="008220A9" w:rsidRPr="0039710F" w:rsidRDefault="008220A9" w:rsidP="002E7E41">
            <w:pPr>
              <w:pStyle w:val="TableParagraph"/>
              <w:numPr>
                <w:ilvl w:val="3"/>
                <w:numId w:val="92"/>
              </w:numPr>
              <w:tabs>
                <w:tab w:val="left" w:pos="1729"/>
              </w:tabs>
              <w:spacing w:before="163" w:line="276" w:lineRule="auto"/>
              <w:ind w:right="242"/>
              <w:jc w:val="both"/>
              <w:rPr>
                <w:sz w:val="24"/>
                <w:szCs w:val="24"/>
              </w:rPr>
            </w:pPr>
            <w:proofErr w:type="gramStart"/>
            <w:r w:rsidRPr="0039710F">
              <w:rPr>
                <w:sz w:val="24"/>
                <w:szCs w:val="24"/>
              </w:rPr>
              <w:t>the</w:t>
            </w:r>
            <w:proofErr w:type="gramEnd"/>
            <w:r w:rsidRPr="0039710F">
              <w:rPr>
                <w:sz w:val="24"/>
                <w:szCs w:val="24"/>
              </w:rPr>
              <w:t xml:space="preserve"> procurement, the bid or the bidder contravenes or</w:t>
            </w:r>
            <w:r w:rsidRPr="0039710F">
              <w:rPr>
                <w:spacing w:val="-57"/>
                <w:sz w:val="24"/>
                <w:szCs w:val="24"/>
              </w:rPr>
              <w:t xml:space="preserve"> </w:t>
            </w:r>
            <w:r w:rsidRPr="0039710F">
              <w:rPr>
                <w:sz w:val="24"/>
                <w:szCs w:val="24"/>
              </w:rPr>
              <w:t>is otherwise not compliant with the provisions of the</w:t>
            </w:r>
            <w:r w:rsidRPr="0039710F">
              <w:rPr>
                <w:spacing w:val="-57"/>
                <w:sz w:val="24"/>
                <w:szCs w:val="24"/>
              </w:rPr>
              <w:t xml:space="preserve"> </w:t>
            </w:r>
            <w:r w:rsidRPr="0039710F">
              <w:rPr>
                <w:sz w:val="24"/>
                <w:szCs w:val="24"/>
              </w:rPr>
              <w:t>laws</w:t>
            </w:r>
            <w:r w:rsidRPr="0039710F">
              <w:rPr>
                <w:spacing w:val="-1"/>
                <w:sz w:val="24"/>
                <w:szCs w:val="24"/>
              </w:rPr>
              <w:t xml:space="preserve"> </w:t>
            </w:r>
            <w:r w:rsidRPr="0039710F">
              <w:rPr>
                <w:sz w:val="24"/>
                <w:szCs w:val="24"/>
              </w:rPr>
              <w:t>of the</w:t>
            </w:r>
            <w:r w:rsidRPr="0039710F">
              <w:rPr>
                <w:spacing w:val="1"/>
                <w:sz w:val="24"/>
                <w:szCs w:val="24"/>
              </w:rPr>
              <w:t xml:space="preserve"> </w:t>
            </w:r>
            <w:r w:rsidRPr="0039710F">
              <w:rPr>
                <w:sz w:val="24"/>
                <w:szCs w:val="24"/>
              </w:rPr>
              <w:t>Independent</w:t>
            </w:r>
            <w:r w:rsidRPr="0039710F">
              <w:rPr>
                <w:spacing w:val="1"/>
                <w:sz w:val="24"/>
                <w:szCs w:val="24"/>
              </w:rPr>
              <w:t xml:space="preserve"> </w:t>
            </w:r>
            <w:r w:rsidRPr="0039710F">
              <w:rPr>
                <w:sz w:val="24"/>
                <w:szCs w:val="24"/>
              </w:rPr>
              <w:t>State</w:t>
            </w:r>
            <w:r w:rsidRPr="0039710F">
              <w:rPr>
                <w:spacing w:val="-1"/>
                <w:sz w:val="24"/>
                <w:szCs w:val="24"/>
              </w:rPr>
              <w:t xml:space="preserve"> </w:t>
            </w:r>
            <w:r w:rsidRPr="0039710F">
              <w:rPr>
                <w:sz w:val="24"/>
                <w:szCs w:val="24"/>
              </w:rPr>
              <w:t>of Samoa.</w:t>
            </w:r>
          </w:p>
          <w:p w14:paraId="0058633C" w14:textId="77777777" w:rsidR="00676B8D" w:rsidRPr="0039710F" w:rsidRDefault="00676B8D" w:rsidP="002E7E41">
            <w:pPr>
              <w:pStyle w:val="TableParagraph"/>
              <w:numPr>
                <w:ilvl w:val="1"/>
                <w:numId w:val="106"/>
              </w:numPr>
              <w:spacing w:line="276" w:lineRule="auto"/>
              <w:ind w:left="604" w:right="212"/>
              <w:jc w:val="both"/>
              <w:rPr>
                <w:sz w:val="24"/>
                <w:szCs w:val="24"/>
              </w:rPr>
            </w:pPr>
            <w:r w:rsidRPr="0039710F">
              <w:rPr>
                <w:sz w:val="24"/>
                <w:szCs w:val="24"/>
              </w:rPr>
              <w:t>In</w:t>
            </w:r>
            <w:r w:rsidRPr="0039710F">
              <w:rPr>
                <w:spacing w:val="1"/>
                <w:sz w:val="24"/>
                <w:szCs w:val="24"/>
              </w:rPr>
              <w:t xml:space="preserve"> </w:t>
            </w:r>
            <w:r w:rsidRPr="0039710F">
              <w:rPr>
                <w:sz w:val="24"/>
                <w:szCs w:val="24"/>
              </w:rPr>
              <w:t>case</w:t>
            </w:r>
            <w:r w:rsidRPr="0039710F">
              <w:rPr>
                <w:spacing w:val="-2"/>
                <w:sz w:val="24"/>
                <w:szCs w:val="24"/>
              </w:rPr>
              <w:t xml:space="preserve"> </w:t>
            </w:r>
            <w:r w:rsidRPr="0039710F">
              <w:rPr>
                <w:sz w:val="24"/>
                <w:szCs w:val="24"/>
              </w:rPr>
              <w:t>of</w:t>
            </w:r>
            <w:r w:rsidRPr="0039710F">
              <w:rPr>
                <w:spacing w:val="-1"/>
                <w:sz w:val="24"/>
                <w:szCs w:val="24"/>
              </w:rPr>
              <w:t xml:space="preserve"> </w:t>
            </w:r>
            <w:r w:rsidRPr="0039710F">
              <w:rPr>
                <w:sz w:val="24"/>
                <w:szCs w:val="24"/>
              </w:rPr>
              <w:t>annulment of any</w:t>
            </w:r>
            <w:r w:rsidRPr="0039710F">
              <w:rPr>
                <w:spacing w:val="-6"/>
                <w:sz w:val="24"/>
                <w:szCs w:val="24"/>
              </w:rPr>
              <w:t xml:space="preserve"> </w:t>
            </w:r>
            <w:r w:rsidRPr="0039710F">
              <w:rPr>
                <w:sz w:val="24"/>
                <w:szCs w:val="24"/>
              </w:rPr>
              <w:t>bids submitted</w:t>
            </w:r>
            <w:r w:rsidRPr="0039710F">
              <w:rPr>
                <w:spacing w:val="-1"/>
                <w:sz w:val="24"/>
                <w:szCs w:val="24"/>
              </w:rPr>
              <w:t xml:space="preserve"> </w:t>
            </w:r>
            <w:r w:rsidRPr="0039710F">
              <w:rPr>
                <w:sz w:val="24"/>
                <w:szCs w:val="24"/>
              </w:rPr>
              <w:t>and</w:t>
            </w:r>
            <w:r w:rsidRPr="0039710F">
              <w:rPr>
                <w:spacing w:val="-1"/>
                <w:sz w:val="24"/>
                <w:szCs w:val="24"/>
              </w:rPr>
              <w:t xml:space="preserve"> </w:t>
            </w:r>
            <w:r w:rsidRPr="0039710F">
              <w:rPr>
                <w:sz w:val="24"/>
                <w:szCs w:val="24"/>
              </w:rPr>
              <w:t>specifically, bid</w:t>
            </w:r>
            <w:r w:rsidRPr="0039710F">
              <w:rPr>
                <w:spacing w:val="-57"/>
                <w:sz w:val="24"/>
                <w:szCs w:val="24"/>
              </w:rPr>
              <w:t xml:space="preserve"> </w:t>
            </w:r>
            <w:r w:rsidRPr="0039710F">
              <w:rPr>
                <w:sz w:val="24"/>
                <w:szCs w:val="24"/>
              </w:rPr>
              <w:t>securities, the respective bidders are immediately notified and</w:t>
            </w:r>
            <w:r w:rsidRPr="0039710F">
              <w:rPr>
                <w:spacing w:val="1"/>
                <w:sz w:val="24"/>
                <w:szCs w:val="24"/>
              </w:rPr>
              <w:t xml:space="preserve"> </w:t>
            </w:r>
            <w:r w:rsidRPr="0039710F">
              <w:rPr>
                <w:sz w:val="24"/>
                <w:szCs w:val="24"/>
              </w:rPr>
              <w:t>given ample time to uplift the bids and bid securities from the</w:t>
            </w:r>
            <w:r w:rsidRPr="0039710F">
              <w:rPr>
                <w:spacing w:val="1"/>
                <w:sz w:val="24"/>
                <w:szCs w:val="24"/>
              </w:rPr>
              <w:t xml:space="preserve"> </w:t>
            </w:r>
            <w:r w:rsidRPr="0039710F">
              <w:rPr>
                <w:sz w:val="24"/>
                <w:szCs w:val="24"/>
              </w:rPr>
              <w:t>procuring</w:t>
            </w:r>
            <w:r w:rsidRPr="0039710F">
              <w:rPr>
                <w:spacing w:val="-4"/>
                <w:sz w:val="24"/>
                <w:szCs w:val="24"/>
              </w:rPr>
              <w:t xml:space="preserve"> </w:t>
            </w:r>
            <w:r w:rsidRPr="0039710F">
              <w:rPr>
                <w:sz w:val="24"/>
                <w:szCs w:val="24"/>
              </w:rPr>
              <w:t>entity.</w:t>
            </w:r>
          </w:p>
        </w:tc>
      </w:tr>
    </w:tbl>
    <w:p w14:paraId="0FFD1D1D" w14:textId="77777777" w:rsidR="00BB4822" w:rsidRPr="0039710F" w:rsidRDefault="00BB4822" w:rsidP="002E7E41">
      <w:pPr>
        <w:spacing w:line="276" w:lineRule="auto"/>
        <w:rPr>
          <w:vanish/>
        </w:rPr>
      </w:pPr>
    </w:p>
    <w:tbl>
      <w:tblPr>
        <w:tblW w:w="9381" w:type="dxa"/>
        <w:tblInd w:w="116" w:type="dxa"/>
        <w:tblLayout w:type="fixed"/>
        <w:tblCellMar>
          <w:left w:w="0" w:type="dxa"/>
          <w:right w:w="0" w:type="dxa"/>
        </w:tblCellMar>
        <w:tblLook w:val="01E0" w:firstRow="1" w:lastRow="1" w:firstColumn="1" w:lastColumn="1" w:noHBand="0" w:noVBand="0"/>
      </w:tblPr>
      <w:tblGrid>
        <w:gridCol w:w="2324"/>
        <w:gridCol w:w="7057"/>
      </w:tblGrid>
      <w:tr w:rsidR="00676B8D" w:rsidRPr="0039710F" w14:paraId="40BD5E19" w14:textId="77777777" w:rsidTr="00676B8D">
        <w:trPr>
          <w:trHeight w:val="536"/>
        </w:trPr>
        <w:tc>
          <w:tcPr>
            <w:tcW w:w="2324" w:type="dxa"/>
          </w:tcPr>
          <w:p w14:paraId="7C528C3E" w14:textId="77777777" w:rsidR="00676B8D" w:rsidRPr="0039710F" w:rsidRDefault="00676B8D" w:rsidP="002E7E41">
            <w:pPr>
              <w:pStyle w:val="TableParagraph"/>
              <w:spacing w:line="276" w:lineRule="auto"/>
              <w:rPr>
                <w:sz w:val="24"/>
                <w:szCs w:val="24"/>
              </w:rPr>
            </w:pPr>
          </w:p>
        </w:tc>
        <w:tc>
          <w:tcPr>
            <w:tcW w:w="7057" w:type="dxa"/>
          </w:tcPr>
          <w:p w14:paraId="05DB14E6" w14:textId="77777777" w:rsidR="00676B8D" w:rsidRPr="0039710F" w:rsidRDefault="00676B8D" w:rsidP="002E7E41">
            <w:pPr>
              <w:pStyle w:val="TableParagraph"/>
              <w:tabs>
                <w:tab w:val="left" w:pos="1310"/>
              </w:tabs>
              <w:spacing w:before="75" w:line="276" w:lineRule="auto"/>
              <w:ind w:left="826"/>
              <w:rPr>
                <w:b/>
                <w:sz w:val="24"/>
                <w:szCs w:val="24"/>
              </w:rPr>
            </w:pPr>
            <w:r w:rsidRPr="0039710F">
              <w:rPr>
                <w:b/>
                <w:sz w:val="24"/>
                <w:szCs w:val="24"/>
              </w:rPr>
              <w:t>F.</w:t>
            </w:r>
            <w:r w:rsidRPr="0039710F">
              <w:rPr>
                <w:b/>
                <w:sz w:val="24"/>
                <w:szCs w:val="24"/>
              </w:rPr>
              <w:tab/>
              <w:t>Award</w:t>
            </w:r>
            <w:r w:rsidRPr="0039710F">
              <w:rPr>
                <w:b/>
                <w:spacing w:val="-4"/>
                <w:sz w:val="24"/>
                <w:szCs w:val="24"/>
              </w:rPr>
              <w:t xml:space="preserve"> </w:t>
            </w:r>
            <w:r w:rsidRPr="0039710F">
              <w:rPr>
                <w:b/>
                <w:sz w:val="24"/>
                <w:szCs w:val="24"/>
              </w:rPr>
              <w:t>of</w:t>
            </w:r>
            <w:r w:rsidRPr="0039710F">
              <w:rPr>
                <w:b/>
                <w:spacing w:val="-2"/>
                <w:sz w:val="24"/>
                <w:szCs w:val="24"/>
              </w:rPr>
              <w:t xml:space="preserve"> </w:t>
            </w:r>
            <w:r w:rsidRPr="0039710F">
              <w:rPr>
                <w:b/>
                <w:sz w:val="24"/>
                <w:szCs w:val="24"/>
              </w:rPr>
              <w:t>Contract</w:t>
            </w:r>
          </w:p>
        </w:tc>
      </w:tr>
    </w:tbl>
    <w:p w14:paraId="3BCFB4CE" w14:textId="77777777" w:rsidR="00BB4822" w:rsidRPr="0039710F" w:rsidRDefault="00BB4822" w:rsidP="002E7E41">
      <w:pPr>
        <w:spacing w:line="276" w:lineRule="auto"/>
        <w:rPr>
          <w:vanish/>
        </w:rPr>
      </w:pPr>
    </w:p>
    <w:tbl>
      <w:tblPr>
        <w:tblW w:w="11091" w:type="dxa"/>
        <w:tblInd w:w="-1026" w:type="dxa"/>
        <w:tblLayout w:type="fixed"/>
        <w:tblLook w:val="01E0" w:firstRow="1" w:lastRow="1" w:firstColumn="1" w:lastColumn="1" w:noHBand="0" w:noVBand="0"/>
      </w:tblPr>
      <w:tblGrid>
        <w:gridCol w:w="2694"/>
        <w:gridCol w:w="8397"/>
      </w:tblGrid>
      <w:tr w:rsidR="00676B8D" w:rsidRPr="0039710F" w14:paraId="7DAA0AD5" w14:textId="77777777" w:rsidTr="62559EE4">
        <w:trPr>
          <w:trHeight w:val="1266"/>
        </w:trPr>
        <w:tc>
          <w:tcPr>
            <w:tcW w:w="2694" w:type="dxa"/>
          </w:tcPr>
          <w:p w14:paraId="2A5826DE"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Award Criteria</w:t>
            </w:r>
          </w:p>
        </w:tc>
        <w:tc>
          <w:tcPr>
            <w:tcW w:w="8397" w:type="dxa"/>
          </w:tcPr>
          <w:p w14:paraId="12D7D8EF" w14:textId="77777777" w:rsidR="00676B8D" w:rsidRPr="0039710F" w:rsidRDefault="00676B8D" w:rsidP="005932A3">
            <w:pPr>
              <w:pStyle w:val="TableParagraph"/>
              <w:numPr>
                <w:ilvl w:val="1"/>
                <w:numId w:val="106"/>
              </w:numPr>
              <w:spacing w:before="75" w:after="240" w:line="276" w:lineRule="auto"/>
              <w:ind w:left="604" w:right="495"/>
              <w:jc w:val="both"/>
              <w:rPr>
                <w:sz w:val="24"/>
                <w:szCs w:val="24"/>
              </w:rPr>
            </w:pPr>
            <w:r w:rsidRPr="0039710F">
              <w:rPr>
                <w:sz w:val="24"/>
                <w:szCs w:val="24"/>
              </w:rPr>
              <w:t>The procuring entity shall award the Contract to the bidder</w:t>
            </w:r>
            <w:r w:rsidRPr="0039710F">
              <w:rPr>
                <w:spacing w:val="1"/>
                <w:sz w:val="24"/>
                <w:szCs w:val="24"/>
              </w:rPr>
              <w:t xml:space="preserve"> </w:t>
            </w:r>
            <w:r w:rsidRPr="0039710F">
              <w:rPr>
                <w:sz w:val="24"/>
                <w:szCs w:val="24"/>
              </w:rPr>
              <w:t>whose</w:t>
            </w:r>
            <w:r w:rsidRPr="0039710F">
              <w:rPr>
                <w:spacing w:val="-1"/>
                <w:sz w:val="24"/>
                <w:szCs w:val="24"/>
              </w:rPr>
              <w:t xml:space="preserve"> </w:t>
            </w:r>
            <w:r w:rsidRPr="0039710F">
              <w:rPr>
                <w:sz w:val="24"/>
                <w:szCs w:val="24"/>
              </w:rPr>
              <w:t>offer</w:t>
            </w:r>
            <w:r w:rsidRPr="0039710F">
              <w:rPr>
                <w:spacing w:val="1"/>
                <w:sz w:val="24"/>
                <w:szCs w:val="24"/>
              </w:rPr>
              <w:t xml:space="preserve"> </w:t>
            </w:r>
            <w:r w:rsidRPr="0039710F">
              <w:rPr>
                <w:sz w:val="24"/>
                <w:szCs w:val="24"/>
              </w:rPr>
              <w:t>has</w:t>
            </w:r>
            <w:r w:rsidRPr="0039710F">
              <w:rPr>
                <w:spacing w:val="1"/>
                <w:sz w:val="24"/>
                <w:szCs w:val="24"/>
              </w:rPr>
              <w:t xml:space="preserve"> </w:t>
            </w:r>
            <w:r w:rsidRPr="0039710F">
              <w:rPr>
                <w:sz w:val="24"/>
                <w:szCs w:val="24"/>
              </w:rPr>
              <w:t>been</w:t>
            </w:r>
            <w:r w:rsidRPr="0039710F">
              <w:rPr>
                <w:spacing w:val="1"/>
                <w:sz w:val="24"/>
                <w:szCs w:val="24"/>
              </w:rPr>
              <w:t xml:space="preserve"> </w:t>
            </w:r>
            <w:r w:rsidRPr="0039710F">
              <w:rPr>
                <w:sz w:val="24"/>
                <w:szCs w:val="24"/>
              </w:rPr>
              <w:t>determined</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be</w:t>
            </w:r>
            <w:r w:rsidRPr="0039710F">
              <w:rPr>
                <w:spacing w:val="1"/>
                <w:sz w:val="24"/>
                <w:szCs w:val="24"/>
              </w:rPr>
              <w:t xml:space="preserve"> </w:t>
            </w:r>
            <w:r w:rsidRPr="0039710F">
              <w:rPr>
                <w:sz w:val="24"/>
                <w:szCs w:val="24"/>
              </w:rPr>
              <w:t>substantially</w:t>
            </w:r>
            <w:r w:rsidRPr="0039710F">
              <w:rPr>
                <w:spacing w:val="-4"/>
                <w:sz w:val="24"/>
                <w:szCs w:val="24"/>
              </w:rPr>
              <w:t xml:space="preserve"> </w:t>
            </w:r>
            <w:r w:rsidRPr="0039710F">
              <w:rPr>
                <w:sz w:val="24"/>
                <w:szCs w:val="24"/>
              </w:rPr>
              <w:t>responsive</w:t>
            </w:r>
            <w:r w:rsidRPr="0039710F">
              <w:rPr>
                <w:spacing w:val="1"/>
                <w:sz w:val="24"/>
                <w:szCs w:val="24"/>
              </w:rPr>
              <w:t xml:space="preserve"> </w:t>
            </w:r>
            <w:r w:rsidRPr="0039710F">
              <w:rPr>
                <w:sz w:val="24"/>
                <w:szCs w:val="24"/>
              </w:rPr>
              <w:t>to the bidding documents, provided further that the bidder is</w:t>
            </w:r>
            <w:r w:rsidRPr="0039710F">
              <w:rPr>
                <w:spacing w:val="1"/>
                <w:sz w:val="24"/>
                <w:szCs w:val="24"/>
              </w:rPr>
              <w:t xml:space="preserve"> </w:t>
            </w:r>
            <w:r w:rsidRPr="0039710F">
              <w:rPr>
                <w:sz w:val="24"/>
                <w:szCs w:val="24"/>
              </w:rPr>
              <w:t>determined by the evaluation panel to be qualified to perform the</w:t>
            </w:r>
            <w:r w:rsidRPr="0039710F">
              <w:rPr>
                <w:spacing w:val="-58"/>
                <w:sz w:val="24"/>
                <w:szCs w:val="24"/>
              </w:rPr>
              <w:t xml:space="preserve"> </w:t>
            </w:r>
            <w:r w:rsidRPr="0039710F">
              <w:rPr>
                <w:sz w:val="24"/>
                <w:szCs w:val="24"/>
              </w:rPr>
              <w:t>Contract to the satisfaction of the procuring entity. The bidder</w:t>
            </w:r>
            <w:r w:rsidRPr="0039710F">
              <w:rPr>
                <w:spacing w:val="1"/>
                <w:sz w:val="24"/>
                <w:szCs w:val="24"/>
              </w:rPr>
              <w:t xml:space="preserve"> </w:t>
            </w:r>
            <w:r w:rsidRPr="0039710F">
              <w:rPr>
                <w:sz w:val="24"/>
                <w:szCs w:val="24"/>
              </w:rPr>
              <w:t>awarded the Contract may also be considered by the procuring</w:t>
            </w:r>
            <w:r w:rsidRPr="0039710F">
              <w:rPr>
                <w:spacing w:val="1"/>
                <w:sz w:val="24"/>
                <w:szCs w:val="24"/>
              </w:rPr>
              <w:t xml:space="preserve"> </w:t>
            </w:r>
            <w:r w:rsidRPr="0039710F">
              <w:rPr>
                <w:sz w:val="24"/>
                <w:szCs w:val="24"/>
              </w:rPr>
              <w:t>entity</w:t>
            </w:r>
            <w:r w:rsidRPr="0039710F">
              <w:rPr>
                <w:spacing w:val="-6"/>
                <w:sz w:val="24"/>
                <w:szCs w:val="24"/>
              </w:rPr>
              <w:t xml:space="preserve"> </w:t>
            </w:r>
            <w:r w:rsidRPr="0039710F">
              <w:rPr>
                <w:sz w:val="24"/>
                <w:szCs w:val="24"/>
              </w:rPr>
              <w:t>as the bidder with the lowest evaluated bid.</w:t>
            </w:r>
          </w:p>
        </w:tc>
      </w:tr>
      <w:tr w:rsidR="00676B8D" w:rsidRPr="0039710F" w14:paraId="2B64D089" w14:textId="77777777" w:rsidTr="62559EE4">
        <w:trPr>
          <w:trHeight w:val="1266"/>
        </w:trPr>
        <w:tc>
          <w:tcPr>
            <w:tcW w:w="2694" w:type="dxa"/>
          </w:tcPr>
          <w:p w14:paraId="7F6E8E8D"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Notification of Award</w:t>
            </w:r>
          </w:p>
        </w:tc>
        <w:tc>
          <w:tcPr>
            <w:tcW w:w="8397" w:type="dxa"/>
          </w:tcPr>
          <w:p w14:paraId="4F5FBD1E" w14:textId="77777777" w:rsidR="00676B8D" w:rsidRPr="0039710F" w:rsidRDefault="00676B8D" w:rsidP="002E7E41">
            <w:pPr>
              <w:pStyle w:val="TableParagraph"/>
              <w:numPr>
                <w:ilvl w:val="1"/>
                <w:numId w:val="106"/>
              </w:numPr>
              <w:spacing w:before="75" w:line="276" w:lineRule="auto"/>
              <w:ind w:left="604" w:right="495"/>
              <w:jc w:val="both"/>
              <w:rPr>
                <w:sz w:val="24"/>
                <w:szCs w:val="24"/>
              </w:rPr>
            </w:pPr>
            <w:r w:rsidRPr="0039710F">
              <w:rPr>
                <w:sz w:val="24"/>
                <w:szCs w:val="24"/>
              </w:rPr>
              <w:t>Prior to the expiration of the bid validity period, the procuring</w:t>
            </w:r>
            <w:r w:rsidRPr="0039710F">
              <w:rPr>
                <w:spacing w:val="1"/>
                <w:sz w:val="24"/>
                <w:szCs w:val="24"/>
              </w:rPr>
              <w:t xml:space="preserve"> </w:t>
            </w:r>
            <w:r w:rsidRPr="0039710F">
              <w:rPr>
                <w:sz w:val="24"/>
                <w:szCs w:val="24"/>
              </w:rPr>
              <w:t>entity shall notify the successful bidder in writing, that its bid</w:t>
            </w:r>
            <w:r w:rsidRPr="0039710F">
              <w:rPr>
                <w:spacing w:val="1"/>
                <w:sz w:val="24"/>
                <w:szCs w:val="24"/>
              </w:rPr>
              <w:t xml:space="preserve"> </w:t>
            </w:r>
            <w:r w:rsidRPr="0039710F">
              <w:rPr>
                <w:sz w:val="24"/>
                <w:szCs w:val="24"/>
              </w:rPr>
              <w:t>has</w:t>
            </w:r>
            <w:r w:rsidRPr="0039710F">
              <w:rPr>
                <w:spacing w:val="-1"/>
                <w:sz w:val="24"/>
                <w:szCs w:val="24"/>
              </w:rPr>
              <w:t xml:space="preserve"> </w:t>
            </w:r>
            <w:r w:rsidRPr="0039710F">
              <w:rPr>
                <w:sz w:val="24"/>
                <w:szCs w:val="24"/>
              </w:rPr>
              <w:t>been</w:t>
            </w:r>
            <w:r w:rsidRPr="0039710F">
              <w:rPr>
                <w:spacing w:val="-1"/>
                <w:sz w:val="24"/>
                <w:szCs w:val="24"/>
              </w:rPr>
              <w:t xml:space="preserve"> </w:t>
            </w:r>
            <w:r w:rsidRPr="0039710F">
              <w:rPr>
                <w:sz w:val="24"/>
                <w:szCs w:val="24"/>
              </w:rPr>
              <w:t>accepted.</w:t>
            </w:r>
            <w:r w:rsidRPr="0039710F">
              <w:rPr>
                <w:spacing w:val="59"/>
                <w:sz w:val="24"/>
                <w:szCs w:val="24"/>
              </w:rPr>
              <w:t xml:space="preserve"> </w:t>
            </w:r>
            <w:r w:rsidRPr="0039710F">
              <w:rPr>
                <w:sz w:val="24"/>
                <w:szCs w:val="24"/>
              </w:rPr>
              <w:t>At</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same time,</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procuring</w:t>
            </w:r>
            <w:r w:rsidRPr="0039710F">
              <w:rPr>
                <w:spacing w:val="-4"/>
                <w:sz w:val="24"/>
                <w:szCs w:val="24"/>
              </w:rPr>
              <w:t xml:space="preserve"> </w:t>
            </w:r>
            <w:r w:rsidRPr="0039710F">
              <w:rPr>
                <w:sz w:val="24"/>
                <w:szCs w:val="24"/>
              </w:rPr>
              <w:t>entity</w:t>
            </w:r>
            <w:r w:rsidRPr="0039710F">
              <w:rPr>
                <w:spacing w:val="-6"/>
                <w:sz w:val="24"/>
                <w:szCs w:val="24"/>
              </w:rPr>
              <w:t xml:space="preserve"> </w:t>
            </w:r>
            <w:r w:rsidRPr="0039710F">
              <w:rPr>
                <w:sz w:val="24"/>
                <w:szCs w:val="24"/>
              </w:rPr>
              <w:t>must</w:t>
            </w:r>
            <w:r w:rsidRPr="0039710F">
              <w:rPr>
                <w:spacing w:val="-57"/>
                <w:sz w:val="24"/>
                <w:szCs w:val="24"/>
              </w:rPr>
              <w:t xml:space="preserve"> </w:t>
            </w:r>
            <w:r w:rsidRPr="0039710F">
              <w:rPr>
                <w:sz w:val="24"/>
                <w:szCs w:val="24"/>
              </w:rPr>
              <w:t>also notify all other bidders of the results of the bidding, and</w:t>
            </w:r>
            <w:r w:rsidRPr="0039710F">
              <w:rPr>
                <w:spacing w:val="1"/>
                <w:sz w:val="24"/>
                <w:szCs w:val="24"/>
              </w:rPr>
              <w:t xml:space="preserve"> </w:t>
            </w:r>
            <w:r w:rsidRPr="0039710F">
              <w:rPr>
                <w:sz w:val="24"/>
                <w:szCs w:val="24"/>
              </w:rPr>
              <w:t>shall publish in website of the Ministry of Finance, the results</w:t>
            </w:r>
            <w:r w:rsidRPr="0039710F">
              <w:rPr>
                <w:spacing w:val="1"/>
                <w:sz w:val="24"/>
                <w:szCs w:val="24"/>
              </w:rPr>
              <w:t xml:space="preserve"> </w:t>
            </w:r>
            <w:r w:rsidRPr="0039710F">
              <w:rPr>
                <w:sz w:val="24"/>
                <w:szCs w:val="24"/>
              </w:rPr>
              <w:t>identifying the bid and lot numbers and the following</w:t>
            </w:r>
            <w:r w:rsidRPr="0039710F">
              <w:rPr>
                <w:spacing w:val="1"/>
                <w:sz w:val="24"/>
                <w:szCs w:val="24"/>
              </w:rPr>
              <w:t xml:space="preserve"> </w:t>
            </w:r>
            <w:r w:rsidRPr="0039710F">
              <w:rPr>
                <w:sz w:val="24"/>
                <w:szCs w:val="24"/>
              </w:rPr>
              <w:t>information:</w:t>
            </w:r>
          </w:p>
          <w:p w14:paraId="26E71884" w14:textId="77777777" w:rsidR="00676B8D" w:rsidRPr="0039710F" w:rsidRDefault="00676B8D" w:rsidP="002E7E41">
            <w:pPr>
              <w:pStyle w:val="TableParagraph"/>
              <w:numPr>
                <w:ilvl w:val="2"/>
                <w:numId w:val="93"/>
              </w:numPr>
              <w:spacing w:before="121" w:line="276" w:lineRule="auto"/>
              <w:ind w:left="888"/>
              <w:rPr>
                <w:sz w:val="24"/>
                <w:szCs w:val="24"/>
              </w:rPr>
            </w:pPr>
            <w:r w:rsidRPr="0039710F">
              <w:rPr>
                <w:spacing w:val="-4"/>
                <w:sz w:val="24"/>
                <w:szCs w:val="24"/>
              </w:rPr>
              <w:t>name</w:t>
            </w:r>
            <w:r w:rsidRPr="0039710F">
              <w:rPr>
                <w:spacing w:val="-11"/>
                <w:sz w:val="24"/>
                <w:szCs w:val="24"/>
              </w:rPr>
              <w:t xml:space="preserve"> </w:t>
            </w:r>
            <w:r w:rsidRPr="0039710F">
              <w:rPr>
                <w:spacing w:val="-4"/>
                <w:sz w:val="24"/>
                <w:szCs w:val="24"/>
              </w:rPr>
              <w:t>of</w:t>
            </w:r>
            <w:r w:rsidRPr="0039710F">
              <w:rPr>
                <w:spacing w:val="-9"/>
                <w:sz w:val="24"/>
                <w:szCs w:val="24"/>
              </w:rPr>
              <w:t xml:space="preserve"> </w:t>
            </w:r>
            <w:r w:rsidRPr="0039710F">
              <w:rPr>
                <w:spacing w:val="-3"/>
                <w:sz w:val="24"/>
                <w:szCs w:val="24"/>
              </w:rPr>
              <w:t>each</w:t>
            </w:r>
            <w:r w:rsidRPr="0039710F">
              <w:rPr>
                <w:spacing w:val="-9"/>
                <w:sz w:val="24"/>
                <w:szCs w:val="24"/>
              </w:rPr>
              <w:t xml:space="preserve"> </w:t>
            </w:r>
            <w:r w:rsidRPr="0039710F">
              <w:rPr>
                <w:spacing w:val="-3"/>
                <w:sz w:val="24"/>
                <w:szCs w:val="24"/>
              </w:rPr>
              <w:t>bidder</w:t>
            </w:r>
            <w:r w:rsidRPr="0039710F">
              <w:rPr>
                <w:spacing w:val="-9"/>
                <w:sz w:val="24"/>
                <w:szCs w:val="24"/>
              </w:rPr>
              <w:t xml:space="preserve"> </w:t>
            </w:r>
            <w:r w:rsidRPr="0039710F">
              <w:rPr>
                <w:spacing w:val="-3"/>
                <w:sz w:val="24"/>
                <w:szCs w:val="24"/>
              </w:rPr>
              <w:t>who</w:t>
            </w:r>
            <w:r w:rsidRPr="0039710F">
              <w:rPr>
                <w:spacing w:val="-6"/>
                <w:sz w:val="24"/>
                <w:szCs w:val="24"/>
              </w:rPr>
              <w:t xml:space="preserve"> </w:t>
            </w:r>
            <w:r w:rsidRPr="0039710F">
              <w:rPr>
                <w:spacing w:val="-3"/>
                <w:sz w:val="24"/>
                <w:szCs w:val="24"/>
              </w:rPr>
              <w:t>submitted</w:t>
            </w:r>
            <w:r w:rsidRPr="0039710F">
              <w:rPr>
                <w:spacing w:val="-6"/>
                <w:sz w:val="24"/>
                <w:szCs w:val="24"/>
              </w:rPr>
              <w:t xml:space="preserve"> </w:t>
            </w:r>
            <w:r w:rsidRPr="0039710F">
              <w:rPr>
                <w:spacing w:val="-3"/>
                <w:sz w:val="24"/>
                <w:szCs w:val="24"/>
              </w:rPr>
              <w:t>a</w:t>
            </w:r>
            <w:r w:rsidRPr="0039710F">
              <w:rPr>
                <w:spacing w:val="-12"/>
                <w:sz w:val="24"/>
                <w:szCs w:val="24"/>
              </w:rPr>
              <w:t xml:space="preserve"> </w:t>
            </w:r>
            <w:r w:rsidRPr="0039710F">
              <w:rPr>
                <w:spacing w:val="-3"/>
                <w:sz w:val="24"/>
                <w:szCs w:val="24"/>
              </w:rPr>
              <w:t>bid;</w:t>
            </w:r>
            <w:r w:rsidRPr="0039710F">
              <w:rPr>
                <w:spacing w:val="-8"/>
                <w:sz w:val="24"/>
                <w:szCs w:val="24"/>
              </w:rPr>
              <w:t xml:space="preserve"> </w:t>
            </w:r>
            <w:r w:rsidRPr="0039710F">
              <w:rPr>
                <w:spacing w:val="-3"/>
                <w:sz w:val="24"/>
                <w:szCs w:val="24"/>
              </w:rPr>
              <w:t>and</w:t>
            </w:r>
          </w:p>
          <w:p w14:paraId="0AA45A05" w14:textId="77777777" w:rsidR="00676B8D" w:rsidRPr="0039710F" w:rsidRDefault="00676B8D" w:rsidP="002E7E41">
            <w:pPr>
              <w:pStyle w:val="TableParagraph"/>
              <w:numPr>
                <w:ilvl w:val="2"/>
                <w:numId w:val="93"/>
              </w:numPr>
              <w:spacing w:before="161" w:line="276" w:lineRule="auto"/>
              <w:ind w:left="888" w:right="367"/>
              <w:rPr>
                <w:sz w:val="24"/>
                <w:szCs w:val="24"/>
              </w:rPr>
            </w:pPr>
            <w:proofErr w:type="gramStart"/>
            <w:r w:rsidRPr="0039710F">
              <w:rPr>
                <w:sz w:val="24"/>
                <w:szCs w:val="24"/>
              </w:rPr>
              <w:t>name</w:t>
            </w:r>
            <w:proofErr w:type="gramEnd"/>
            <w:r w:rsidRPr="0039710F">
              <w:rPr>
                <w:sz w:val="24"/>
                <w:szCs w:val="24"/>
              </w:rPr>
              <w:t xml:space="preserve"> of the winning bidder, and the Price it offered,</w:t>
            </w:r>
            <w:r w:rsidRPr="0039710F">
              <w:rPr>
                <w:spacing w:val="-58"/>
                <w:sz w:val="24"/>
                <w:szCs w:val="24"/>
              </w:rPr>
              <w:t xml:space="preserve"> </w:t>
            </w:r>
            <w:r w:rsidRPr="0039710F">
              <w:rPr>
                <w:sz w:val="24"/>
                <w:szCs w:val="24"/>
              </w:rPr>
              <w:t>as well as the duration and summary scope of 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awarded.</w:t>
            </w:r>
          </w:p>
          <w:p w14:paraId="5E1E3207" w14:textId="2C005EE8" w:rsidR="00676B8D" w:rsidRPr="0039710F" w:rsidRDefault="00676B8D" w:rsidP="002E7E41">
            <w:pPr>
              <w:pStyle w:val="TableParagraph"/>
              <w:numPr>
                <w:ilvl w:val="1"/>
                <w:numId w:val="106"/>
              </w:numPr>
              <w:spacing w:before="75" w:line="276" w:lineRule="auto"/>
              <w:ind w:left="604" w:right="495"/>
              <w:jc w:val="both"/>
              <w:rPr>
                <w:sz w:val="24"/>
                <w:szCs w:val="24"/>
              </w:rPr>
            </w:pPr>
            <w:r w:rsidRPr="0039710F">
              <w:rPr>
                <w:sz w:val="24"/>
                <w:szCs w:val="24"/>
              </w:rPr>
              <w:t>The date of the notification under ITB Sub-Clause 41.1</w:t>
            </w:r>
            <w:r w:rsidRPr="0039710F">
              <w:rPr>
                <w:spacing w:val="1"/>
                <w:sz w:val="24"/>
                <w:szCs w:val="24"/>
              </w:rPr>
              <w:t xml:space="preserve"> </w:t>
            </w:r>
            <w:r w:rsidRPr="0039710F">
              <w:rPr>
                <w:sz w:val="24"/>
                <w:szCs w:val="24"/>
              </w:rPr>
              <w:t>establishes</w:t>
            </w:r>
            <w:r w:rsidRPr="0039710F">
              <w:rPr>
                <w:spacing w:val="-3"/>
                <w:sz w:val="24"/>
                <w:szCs w:val="24"/>
              </w:rPr>
              <w:t xml:space="preserve"> </w:t>
            </w:r>
            <w:r w:rsidRPr="0039710F">
              <w:rPr>
                <w:sz w:val="24"/>
                <w:szCs w:val="24"/>
              </w:rPr>
              <w:t>the</w:t>
            </w:r>
            <w:r w:rsidRPr="0039710F">
              <w:rPr>
                <w:spacing w:val="-3"/>
                <w:sz w:val="24"/>
                <w:szCs w:val="24"/>
              </w:rPr>
              <w:t xml:space="preserve"> </w:t>
            </w:r>
            <w:r w:rsidRPr="0039710F">
              <w:rPr>
                <w:sz w:val="24"/>
                <w:szCs w:val="24"/>
              </w:rPr>
              <w:t>commencement</w:t>
            </w:r>
            <w:r w:rsidRPr="0039710F">
              <w:rPr>
                <w:spacing w:val="-3"/>
                <w:sz w:val="24"/>
                <w:szCs w:val="24"/>
              </w:rPr>
              <w:t xml:space="preserve"> </w:t>
            </w:r>
            <w:r w:rsidRPr="0039710F">
              <w:rPr>
                <w:sz w:val="24"/>
                <w:szCs w:val="24"/>
              </w:rPr>
              <w:t>of</w:t>
            </w:r>
            <w:r w:rsidRPr="0039710F">
              <w:rPr>
                <w:spacing w:val="-4"/>
                <w:sz w:val="24"/>
                <w:szCs w:val="24"/>
              </w:rPr>
              <w:t xml:space="preserve"> </w:t>
            </w:r>
            <w:r w:rsidRPr="0039710F">
              <w:rPr>
                <w:sz w:val="24"/>
                <w:szCs w:val="24"/>
              </w:rPr>
              <w:t>the</w:t>
            </w:r>
            <w:r w:rsidRPr="0039710F">
              <w:rPr>
                <w:spacing w:val="-3"/>
                <w:sz w:val="24"/>
                <w:szCs w:val="24"/>
              </w:rPr>
              <w:t xml:space="preserve"> </w:t>
            </w:r>
            <w:r w:rsidRPr="0039710F">
              <w:rPr>
                <w:sz w:val="24"/>
                <w:szCs w:val="24"/>
              </w:rPr>
              <w:t>standstill</w:t>
            </w:r>
            <w:r w:rsidRPr="0039710F">
              <w:rPr>
                <w:spacing w:val="-3"/>
                <w:sz w:val="24"/>
                <w:szCs w:val="24"/>
              </w:rPr>
              <w:t xml:space="preserve"> </w:t>
            </w:r>
            <w:r w:rsidRPr="0039710F">
              <w:rPr>
                <w:sz w:val="24"/>
                <w:szCs w:val="24"/>
              </w:rPr>
              <w:t>period specified</w:t>
            </w:r>
            <w:r w:rsidRPr="0039710F">
              <w:rPr>
                <w:spacing w:val="-57"/>
                <w:sz w:val="24"/>
                <w:szCs w:val="24"/>
              </w:rPr>
              <w:t xml:space="preserve"> </w:t>
            </w:r>
            <w:r w:rsidRPr="0039710F">
              <w:rPr>
                <w:sz w:val="24"/>
                <w:szCs w:val="24"/>
              </w:rPr>
              <w:t xml:space="preserve">in the BDS. During </w:t>
            </w:r>
            <w:r w:rsidR="00A80051" w:rsidRPr="0039710F">
              <w:rPr>
                <w:sz w:val="24"/>
                <w:szCs w:val="24"/>
              </w:rPr>
              <w:t>this time bidder</w:t>
            </w:r>
            <w:r w:rsidRPr="0039710F">
              <w:rPr>
                <w:sz w:val="24"/>
                <w:szCs w:val="24"/>
              </w:rPr>
              <w:t xml:space="preserve"> may request, in writing, a</w:t>
            </w:r>
            <w:r w:rsidRPr="0039710F">
              <w:rPr>
                <w:spacing w:val="1"/>
                <w:sz w:val="24"/>
                <w:szCs w:val="24"/>
              </w:rPr>
              <w:t xml:space="preserve"> </w:t>
            </w:r>
            <w:r w:rsidRPr="0039710F">
              <w:rPr>
                <w:sz w:val="24"/>
                <w:szCs w:val="24"/>
              </w:rPr>
              <w:t>debriefing seeking explanations on the ground on which their</w:t>
            </w:r>
            <w:r w:rsidRPr="0039710F">
              <w:rPr>
                <w:spacing w:val="1"/>
                <w:sz w:val="24"/>
                <w:szCs w:val="24"/>
              </w:rPr>
              <w:t xml:space="preserve"> </w:t>
            </w:r>
            <w:r w:rsidRPr="0039710F">
              <w:rPr>
                <w:sz w:val="24"/>
                <w:szCs w:val="24"/>
              </w:rPr>
              <w:t>bids were not selected, or invoke the ‘right to complain’ in</w:t>
            </w:r>
            <w:r w:rsidRPr="0039710F">
              <w:rPr>
                <w:spacing w:val="1"/>
                <w:sz w:val="24"/>
                <w:szCs w:val="24"/>
              </w:rPr>
              <w:t xml:space="preserve"> </w:t>
            </w:r>
            <w:r w:rsidRPr="0039710F">
              <w:rPr>
                <w:sz w:val="24"/>
                <w:szCs w:val="24"/>
              </w:rPr>
              <w:t>accordance with ITB 45 The request for debriefing may only</w:t>
            </w:r>
            <w:r w:rsidRPr="0039710F">
              <w:rPr>
                <w:spacing w:val="1"/>
                <w:sz w:val="24"/>
                <w:szCs w:val="24"/>
              </w:rPr>
              <w:t xml:space="preserve"> </w:t>
            </w:r>
            <w:r w:rsidRPr="0039710F">
              <w:rPr>
                <w:sz w:val="24"/>
                <w:szCs w:val="24"/>
              </w:rPr>
              <w:t>seek explanations for the grounds on which their bid was not</w:t>
            </w:r>
            <w:r w:rsidRPr="0039710F">
              <w:rPr>
                <w:spacing w:val="1"/>
                <w:sz w:val="24"/>
                <w:szCs w:val="24"/>
              </w:rPr>
              <w:t xml:space="preserve"> </w:t>
            </w:r>
            <w:r w:rsidRPr="0039710F">
              <w:rPr>
                <w:sz w:val="24"/>
                <w:szCs w:val="24"/>
              </w:rPr>
              <w:t>selected.</w:t>
            </w:r>
          </w:p>
          <w:p w14:paraId="477229EF" w14:textId="77777777" w:rsidR="00676B8D" w:rsidRPr="0039710F" w:rsidRDefault="00676B8D" w:rsidP="002E7E41">
            <w:pPr>
              <w:pStyle w:val="TableParagraph"/>
              <w:numPr>
                <w:ilvl w:val="1"/>
                <w:numId w:val="106"/>
              </w:numPr>
              <w:spacing w:before="75" w:line="276" w:lineRule="auto"/>
              <w:ind w:left="604" w:right="495"/>
              <w:jc w:val="both"/>
              <w:rPr>
                <w:sz w:val="24"/>
                <w:szCs w:val="24"/>
              </w:rPr>
            </w:pPr>
            <w:r w:rsidRPr="0039710F">
              <w:rPr>
                <w:sz w:val="24"/>
                <w:szCs w:val="24"/>
              </w:rPr>
              <w:t>The procuring entity shall promptly respond in writing to any</w:t>
            </w:r>
            <w:r w:rsidRPr="0039710F">
              <w:rPr>
                <w:spacing w:val="1"/>
                <w:sz w:val="24"/>
                <w:szCs w:val="24"/>
              </w:rPr>
              <w:t xml:space="preserve"> </w:t>
            </w:r>
            <w:r w:rsidRPr="0039710F">
              <w:rPr>
                <w:sz w:val="24"/>
                <w:szCs w:val="24"/>
              </w:rPr>
              <w:t>unsuccessful</w:t>
            </w:r>
            <w:r w:rsidRPr="0039710F">
              <w:rPr>
                <w:spacing w:val="-2"/>
                <w:sz w:val="24"/>
                <w:szCs w:val="24"/>
              </w:rPr>
              <w:t xml:space="preserve"> </w:t>
            </w:r>
            <w:r w:rsidRPr="0039710F">
              <w:rPr>
                <w:sz w:val="24"/>
                <w:szCs w:val="24"/>
              </w:rPr>
              <w:t>bidder</w:t>
            </w:r>
            <w:r w:rsidRPr="0039710F">
              <w:rPr>
                <w:spacing w:val="-2"/>
                <w:sz w:val="24"/>
                <w:szCs w:val="24"/>
              </w:rPr>
              <w:t xml:space="preserve"> </w:t>
            </w:r>
            <w:r w:rsidRPr="0039710F">
              <w:rPr>
                <w:sz w:val="24"/>
                <w:szCs w:val="24"/>
              </w:rPr>
              <w:t>who</w:t>
            </w:r>
            <w:r w:rsidRPr="0039710F">
              <w:rPr>
                <w:spacing w:val="1"/>
                <w:sz w:val="24"/>
                <w:szCs w:val="24"/>
              </w:rPr>
              <w:t xml:space="preserve"> </w:t>
            </w:r>
            <w:r w:rsidRPr="0039710F">
              <w:rPr>
                <w:sz w:val="24"/>
                <w:szCs w:val="24"/>
              </w:rPr>
              <w:t>requests</w:t>
            </w:r>
            <w:r w:rsidRPr="0039710F">
              <w:rPr>
                <w:spacing w:val="-2"/>
                <w:sz w:val="24"/>
                <w:szCs w:val="24"/>
              </w:rPr>
              <w:t xml:space="preserve"> </w:t>
            </w:r>
            <w:r w:rsidRPr="0039710F">
              <w:rPr>
                <w:sz w:val="24"/>
                <w:szCs w:val="24"/>
              </w:rPr>
              <w:t>a</w:t>
            </w:r>
            <w:r w:rsidRPr="0039710F">
              <w:rPr>
                <w:spacing w:val="-3"/>
                <w:sz w:val="24"/>
                <w:szCs w:val="24"/>
              </w:rPr>
              <w:t xml:space="preserve"> </w:t>
            </w:r>
            <w:r w:rsidRPr="0039710F">
              <w:rPr>
                <w:sz w:val="24"/>
                <w:szCs w:val="24"/>
              </w:rPr>
              <w:t>debriefing.</w:t>
            </w:r>
            <w:r w:rsidRPr="0039710F">
              <w:rPr>
                <w:spacing w:val="1"/>
                <w:sz w:val="24"/>
                <w:szCs w:val="24"/>
              </w:rPr>
              <w:t xml:space="preserve"> </w:t>
            </w:r>
            <w:r w:rsidRPr="0039710F">
              <w:rPr>
                <w:sz w:val="24"/>
                <w:szCs w:val="24"/>
              </w:rPr>
              <w:t>If</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request</w:t>
            </w:r>
            <w:r w:rsidRPr="0039710F">
              <w:rPr>
                <w:spacing w:val="-1"/>
                <w:sz w:val="24"/>
                <w:szCs w:val="24"/>
              </w:rPr>
              <w:t xml:space="preserve"> </w:t>
            </w:r>
            <w:r w:rsidRPr="0039710F">
              <w:rPr>
                <w:sz w:val="24"/>
                <w:szCs w:val="24"/>
              </w:rPr>
              <w:t xml:space="preserve">is made within the standstill </w:t>
            </w:r>
            <w:r w:rsidR="0056543D" w:rsidRPr="0039710F">
              <w:rPr>
                <w:sz w:val="24"/>
                <w:szCs w:val="24"/>
              </w:rPr>
              <w:t>period,</w:t>
            </w:r>
            <w:r w:rsidRPr="0039710F">
              <w:rPr>
                <w:sz w:val="24"/>
                <w:szCs w:val="24"/>
              </w:rPr>
              <w:t xml:space="preserve"> the contract award will be suspended until the debriefing has taken place.</w:t>
            </w:r>
          </w:p>
          <w:p w14:paraId="01BF852D" w14:textId="77777777" w:rsidR="00676B8D" w:rsidRPr="0039710F" w:rsidRDefault="00676B8D" w:rsidP="005932A3">
            <w:pPr>
              <w:pStyle w:val="TableParagraph"/>
              <w:numPr>
                <w:ilvl w:val="1"/>
                <w:numId w:val="106"/>
              </w:numPr>
              <w:spacing w:before="75" w:after="240" w:line="276" w:lineRule="auto"/>
              <w:ind w:left="604" w:right="495"/>
              <w:jc w:val="both"/>
              <w:rPr>
                <w:sz w:val="24"/>
                <w:szCs w:val="24"/>
              </w:rPr>
            </w:pPr>
            <w:r w:rsidRPr="0039710F">
              <w:rPr>
                <w:sz w:val="24"/>
                <w:szCs w:val="24"/>
              </w:rPr>
              <w:t>Until</w:t>
            </w:r>
            <w:r w:rsidRPr="0039710F">
              <w:rPr>
                <w:spacing w:val="-2"/>
                <w:sz w:val="24"/>
                <w:szCs w:val="24"/>
              </w:rPr>
              <w:t xml:space="preserve"> </w:t>
            </w:r>
            <w:r w:rsidRPr="0039710F">
              <w:rPr>
                <w:sz w:val="24"/>
                <w:szCs w:val="24"/>
              </w:rPr>
              <w:t>a</w:t>
            </w:r>
            <w:r w:rsidRPr="0039710F">
              <w:rPr>
                <w:spacing w:val="-3"/>
                <w:sz w:val="24"/>
                <w:szCs w:val="24"/>
              </w:rPr>
              <w:t xml:space="preserve"> </w:t>
            </w:r>
            <w:r w:rsidRPr="0039710F">
              <w:rPr>
                <w:sz w:val="24"/>
                <w:szCs w:val="24"/>
              </w:rPr>
              <w:t>formal</w:t>
            </w:r>
            <w:r w:rsidRPr="0039710F">
              <w:rPr>
                <w:spacing w:val="-2"/>
                <w:sz w:val="24"/>
                <w:szCs w:val="24"/>
              </w:rPr>
              <w:t xml:space="preserve"> </w:t>
            </w:r>
            <w:r w:rsidRPr="0039710F">
              <w:rPr>
                <w:sz w:val="24"/>
                <w:szCs w:val="24"/>
              </w:rPr>
              <w:t>Contract</w:t>
            </w:r>
            <w:r w:rsidRPr="0039710F">
              <w:rPr>
                <w:spacing w:val="-2"/>
                <w:sz w:val="24"/>
                <w:szCs w:val="24"/>
              </w:rPr>
              <w:t xml:space="preserve"> </w:t>
            </w:r>
            <w:r w:rsidRPr="0039710F">
              <w:rPr>
                <w:sz w:val="24"/>
                <w:szCs w:val="24"/>
              </w:rPr>
              <w:t>is</w:t>
            </w:r>
            <w:r w:rsidRPr="0039710F">
              <w:rPr>
                <w:spacing w:val="-2"/>
                <w:sz w:val="24"/>
                <w:szCs w:val="24"/>
              </w:rPr>
              <w:t xml:space="preserve"> </w:t>
            </w:r>
            <w:r w:rsidRPr="0039710F">
              <w:rPr>
                <w:sz w:val="24"/>
                <w:szCs w:val="24"/>
              </w:rPr>
              <w:t>prepared</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executed,</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notification</w:t>
            </w:r>
            <w:r w:rsidRPr="0039710F">
              <w:rPr>
                <w:spacing w:val="-57"/>
                <w:sz w:val="24"/>
                <w:szCs w:val="24"/>
              </w:rPr>
              <w:t xml:space="preserve"> </w:t>
            </w:r>
            <w:r w:rsidRPr="0039710F">
              <w:rPr>
                <w:sz w:val="24"/>
                <w:szCs w:val="24"/>
              </w:rPr>
              <w:t>of</w:t>
            </w:r>
            <w:r w:rsidRPr="0039710F">
              <w:rPr>
                <w:spacing w:val="-1"/>
                <w:sz w:val="24"/>
                <w:szCs w:val="24"/>
              </w:rPr>
              <w:t xml:space="preserve"> </w:t>
            </w:r>
            <w:r w:rsidRPr="0039710F">
              <w:rPr>
                <w:sz w:val="24"/>
                <w:szCs w:val="24"/>
              </w:rPr>
              <w:t>award</w:t>
            </w:r>
            <w:r w:rsidRPr="0039710F">
              <w:rPr>
                <w:spacing w:val="-1"/>
                <w:sz w:val="24"/>
                <w:szCs w:val="24"/>
              </w:rPr>
              <w:t xml:space="preserve"> </w:t>
            </w:r>
            <w:r w:rsidRPr="0039710F">
              <w:rPr>
                <w:sz w:val="24"/>
                <w:szCs w:val="24"/>
              </w:rPr>
              <w:t>shall not constitute a</w:t>
            </w:r>
            <w:r w:rsidRPr="0039710F">
              <w:rPr>
                <w:spacing w:val="-2"/>
                <w:sz w:val="24"/>
                <w:szCs w:val="24"/>
              </w:rPr>
              <w:t xml:space="preserve"> </w:t>
            </w:r>
            <w:r w:rsidRPr="0039710F">
              <w:rPr>
                <w:sz w:val="24"/>
                <w:szCs w:val="24"/>
              </w:rPr>
              <w:t>binding</w:t>
            </w:r>
            <w:r w:rsidRPr="0039710F">
              <w:rPr>
                <w:spacing w:val="-4"/>
                <w:sz w:val="24"/>
                <w:szCs w:val="24"/>
              </w:rPr>
              <w:t xml:space="preserve"> </w:t>
            </w:r>
            <w:r w:rsidRPr="0039710F">
              <w:rPr>
                <w:sz w:val="24"/>
                <w:szCs w:val="24"/>
              </w:rPr>
              <w:t>Contract.</w:t>
            </w:r>
          </w:p>
        </w:tc>
      </w:tr>
      <w:tr w:rsidR="00676B8D" w:rsidRPr="0039710F" w14:paraId="30AA1EEC" w14:textId="77777777" w:rsidTr="62559EE4">
        <w:trPr>
          <w:trHeight w:val="1266"/>
        </w:trPr>
        <w:tc>
          <w:tcPr>
            <w:tcW w:w="2694" w:type="dxa"/>
          </w:tcPr>
          <w:p w14:paraId="55A0F2A9"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lastRenderedPageBreak/>
              <w:t>Signing of Contract</w:t>
            </w:r>
          </w:p>
        </w:tc>
        <w:tc>
          <w:tcPr>
            <w:tcW w:w="8397" w:type="dxa"/>
          </w:tcPr>
          <w:p w14:paraId="1A8A148A" w14:textId="77777777" w:rsidR="00676B8D" w:rsidRPr="0039710F" w:rsidRDefault="00676B8D" w:rsidP="002E7E41">
            <w:pPr>
              <w:pStyle w:val="TableParagraph"/>
              <w:numPr>
                <w:ilvl w:val="1"/>
                <w:numId w:val="106"/>
              </w:numPr>
              <w:spacing w:before="75" w:line="276" w:lineRule="auto"/>
              <w:ind w:left="604" w:right="306"/>
              <w:jc w:val="both"/>
              <w:rPr>
                <w:sz w:val="24"/>
                <w:szCs w:val="24"/>
              </w:rPr>
            </w:pPr>
            <w:r w:rsidRPr="0039710F">
              <w:rPr>
                <w:sz w:val="24"/>
                <w:szCs w:val="24"/>
              </w:rPr>
              <w:t>After notification, 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6"/>
                <w:sz w:val="24"/>
                <w:szCs w:val="24"/>
              </w:rPr>
              <w:t xml:space="preserve"> </w:t>
            </w:r>
            <w:r w:rsidRPr="0039710F">
              <w:rPr>
                <w:sz w:val="24"/>
                <w:szCs w:val="24"/>
              </w:rPr>
              <w:t>shall</w:t>
            </w:r>
            <w:r w:rsidRPr="0039710F">
              <w:rPr>
                <w:spacing w:val="-1"/>
                <w:sz w:val="24"/>
                <w:szCs w:val="24"/>
              </w:rPr>
              <w:t xml:space="preserve"> </w:t>
            </w:r>
            <w:r w:rsidRPr="0039710F">
              <w:rPr>
                <w:sz w:val="24"/>
                <w:szCs w:val="24"/>
              </w:rPr>
              <w:t>send</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successful</w:t>
            </w:r>
            <w:r w:rsidRPr="0039710F">
              <w:rPr>
                <w:spacing w:val="-57"/>
                <w:sz w:val="24"/>
                <w:szCs w:val="24"/>
              </w:rPr>
              <w:t xml:space="preserve"> </w:t>
            </w:r>
            <w:r w:rsidRPr="0039710F">
              <w:rPr>
                <w:sz w:val="24"/>
                <w:szCs w:val="24"/>
              </w:rPr>
              <w:t>bidder the Contract Agreement with the Conditions of Contract</w:t>
            </w:r>
            <w:r w:rsidRPr="0039710F">
              <w:rPr>
                <w:spacing w:val="-57"/>
                <w:sz w:val="24"/>
                <w:szCs w:val="24"/>
              </w:rPr>
              <w:t xml:space="preserve"> </w:t>
            </w:r>
            <w:r w:rsidRPr="0039710F">
              <w:rPr>
                <w:sz w:val="24"/>
                <w:szCs w:val="24"/>
              </w:rPr>
              <w:t>for any comments before the same is reviewed and cleared by</w:t>
            </w:r>
            <w:r w:rsidRPr="0039710F">
              <w:rPr>
                <w:spacing w:val="1"/>
                <w:sz w:val="24"/>
                <w:szCs w:val="24"/>
              </w:rPr>
              <w:t xml:space="preserve"> </w:t>
            </w:r>
            <w:r w:rsidRPr="0039710F">
              <w:rPr>
                <w:sz w:val="24"/>
                <w:szCs w:val="24"/>
              </w:rPr>
              <w:t>AGO.</w:t>
            </w:r>
          </w:p>
          <w:p w14:paraId="3E42AF20" w14:textId="77777777" w:rsidR="00676B8D" w:rsidRPr="0039710F" w:rsidRDefault="00676B8D" w:rsidP="002E7E41">
            <w:pPr>
              <w:pStyle w:val="TableParagraph"/>
              <w:numPr>
                <w:ilvl w:val="1"/>
                <w:numId w:val="106"/>
              </w:numPr>
              <w:spacing w:before="120" w:line="276" w:lineRule="auto"/>
              <w:ind w:left="604" w:right="383"/>
              <w:jc w:val="both"/>
              <w:rPr>
                <w:sz w:val="24"/>
                <w:szCs w:val="24"/>
              </w:rPr>
            </w:pPr>
            <w:r w:rsidRPr="0039710F">
              <w:rPr>
                <w:sz w:val="24"/>
                <w:szCs w:val="24"/>
              </w:rPr>
              <w:t>The</w:t>
            </w:r>
            <w:r w:rsidRPr="0039710F">
              <w:rPr>
                <w:spacing w:val="-3"/>
                <w:sz w:val="24"/>
                <w:szCs w:val="24"/>
              </w:rPr>
              <w:t xml:space="preserve"> </w:t>
            </w:r>
            <w:r w:rsidRPr="0039710F">
              <w:rPr>
                <w:sz w:val="24"/>
                <w:szCs w:val="24"/>
              </w:rPr>
              <w:t>successful</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shall</w:t>
            </w:r>
            <w:r w:rsidRPr="0039710F">
              <w:rPr>
                <w:spacing w:val="-1"/>
                <w:sz w:val="24"/>
                <w:szCs w:val="24"/>
              </w:rPr>
              <w:t xml:space="preserve"> </w:t>
            </w:r>
            <w:r w:rsidRPr="0039710F">
              <w:rPr>
                <w:sz w:val="24"/>
                <w:szCs w:val="24"/>
              </w:rPr>
              <w:t>return</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signed</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within</w:t>
            </w:r>
            <w:r w:rsidRPr="0039710F">
              <w:rPr>
                <w:spacing w:val="-1"/>
                <w:sz w:val="24"/>
                <w:szCs w:val="24"/>
              </w:rPr>
              <w:t xml:space="preserve"> </w:t>
            </w:r>
            <w:r w:rsidRPr="0039710F">
              <w:rPr>
                <w:sz w:val="24"/>
                <w:szCs w:val="24"/>
              </w:rPr>
              <w:t>28</w:t>
            </w:r>
            <w:r w:rsidRPr="0039710F">
              <w:rPr>
                <w:spacing w:val="-57"/>
                <w:sz w:val="24"/>
                <w:szCs w:val="24"/>
              </w:rPr>
              <w:t xml:space="preserve"> </w:t>
            </w:r>
            <w:r w:rsidRPr="0039710F">
              <w:rPr>
                <w:sz w:val="24"/>
                <w:szCs w:val="24"/>
              </w:rPr>
              <w:t>days from the date of the Letter of Acceptance and shall sign,</w:t>
            </w:r>
            <w:r w:rsidRPr="0039710F">
              <w:rPr>
                <w:spacing w:val="1"/>
                <w:sz w:val="24"/>
                <w:szCs w:val="24"/>
              </w:rPr>
              <w:t xml:space="preserve"> </w:t>
            </w:r>
            <w:r w:rsidRPr="0039710F">
              <w:rPr>
                <w:sz w:val="24"/>
                <w:szCs w:val="24"/>
              </w:rPr>
              <w:t>date, and return to the procuring entity the signed Contract</w:t>
            </w:r>
            <w:r w:rsidRPr="0039710F">
              <w:rPr>
                <w:spacing w:val="1"/>
                <w:sz w:val="24"/>
                <w:szCs w:val="24"/>
              </w:rPr>
              <w:t xml:space="preserve"> </w:t>
            </w:r>
            <w:r w:rsidRPr="0039710F">
              <w:rPr>
                <w:sz w:val="24"/>
                <w:szCs w:val="24"/>
              </w:rPr>
              <w:t>Agreement</w:t>
            </w:r>
            <w:r w:rsidRPr="0039710F">
              <w:rPr>
                <w:spacing w:val="1"/>
                <w:sz w:val="24"/>
                <w:szCs w:val="24"/>
              </w:rPr>
              <w:t xml:space="preserve"> </w:t>
            </w:r>
            <w:r w:rsidRPr="0039710F">
              <w:rPr>
                <w:sz w:val="24"/>
                <w:szCs w:val="24"/>
              </w:rPr>
              <w:t>and performance</w:t>
            </w:r>
            <w:r w:rsidRPr="0039710F">
              <w:rPr>
                <w:spacing w:val="-2"/>
                <w:sz w:val="24"/>
                <w:szCs w:val="24"/>
              </w:rPr>
              <w:t xml:space="preserve"> </w:t>
            </w:r>
            <w:r w:rsidRPr="0039710F">
              <w:rPr>
                <w:sz w:val="24"/>
                <w:szCs w:val="24"/>
              </w:rPr>
              <w:t>security</w:t>
            </w:r>
            <w:r w:rsidRPr="0039710F">
              <w:rPr>
                <w:spacing w:val="-5"/>
                <w:sz w:val="24"/>
                <w:szCs w:val="24"/>
              </w:rPr>
              <w:t xml:space="preserve"> </w:t>
            </w:r>
            <w:r w:rsidRPr="0039710F">
              <w:rPr>
                <w:sz w:val="24"/>
                <w:szCs w:val="24"/>
              </w:rPr>
              <w:t>pursuant to</w:t>
            </w:r>
            <w:r w:rsidRPr="0039710F">
              <w:rPr>
                <w:spacing w:val="4"/>
                <w:sz w:val="24"/>
                <w:szCs w:val="24"/>
              </w:rPr>
              <w:t xml:space="preserve"> </w:t>
            </w:r>
            <w:r w:rsidRPr="0039710F">
              <w:rPr>
                <w:sz w:val="24"/>
                <w:szCs w:val="24"/>
              </w:rPr>
              <w:t>ITB</w:t>
            </w:r>
            <w:r w:rsidRPr="0039710F">
              <w:rPr>
                <w:spacing w:val="-2"/>
                <w:sz w:val="24"/>
                <w:szCs w:val="24"/>
              </w:rPr>
              <w:t xml:space="preserve"> </w:t>
            </w:r>
            <w:r w:rsidRPr="0039710F">
              <w:rPr>
                <w:sz w:val="24"/>
                <w:szCs w:val="24"/>
              </w:rPr>
              <w:t>43.</w:t>
            </w:r>
          </w:p>
          <w:p w14:paraId="1F4532EC" w14:textId="77777777" w:rsidR="00676B8D" w:rsidRPr="0039710F" w:rsidRDefault="00676B8D" w:rsidP="002E7E41">
            <w:pPr>
              <w:pStyle w:val="TableParagraph"/>
              <w:numPr>
                <w:ilvl w:val="1"/>
                <w:numId w:val="106"/>
              </w:numPr>
              <w:spacing w:before="121" w:line="276" w:lineRule="auto"/>
              <w:ind w:left="604" w:right="241"/>
              <w:jc w:val="both"/>
              <w:rPr>
                <w:sz w:val="24"/>
                <w:szCs w:val="24"/>
              </w:rPr>
            </w:pPr>
            <w:r w:rsidRPr="0039710F">
              <w:rPr>
                <w:sz w:val="24"/>
                <w:szCs w:val="24"/>
              </w:rPr>
              <w:t>On receipt of the signed Contract Agreement and performance</w:t>
            </w:r>
            <w:r w:rsidRPr="0039710F">
              <w:rPr>
                <w:spacing w:val="1"/>
                <w:sz w:val="24"/>
                <w:szCs w:val="24"/>
              </w:rPr>
              <w:t xml:space="preserve"> </w:t>
            </w:r>
            <w:r w:rsidRPr="0039710F">
              <w:rPr>
                <w:sz w:val="24"/>
                <w:szCs w:val="24"/>
              </w:rPr>
              <w:t>security, if required, the</w:t>
            </w:r>
            <w:r w:rsidRPr="0039710F">
              <w:rPr>
                <w:spacing w:val="1"/>
                <w:sz w:val="24"/>
                <w:szCs w:val="24"/>
              </w:rPr>
              <w:t xml:space="preserve"> </w:t>
            </w:r>
            <w:r w:rsidRPr="0039710F">
              <w:rPr>
                <w:sz w:val="24"/>
                <w:szCs w:val="24"/>
              </w:rPr>
              <w:t>procuring</w:t>
            </w:r>
            <w:r w:rsidRPr="0039710F">
              <w:rPr>
                <w:spacing w:val="-2"/>
                <w:sz w:val="24"/>
                <w:szCs w:val="24"/>
              </w:rPr>
              <w:t xml:space="preserve"> </w:t>
            </w:r>
            <w:r w:rsidRPr="0039710F">
              <w:rPr>
                <w:sz w:val="24"/>
                <w:szCs w:val="24"/>
              </w:rPr>
              <w:t>entity</w:t>
            </w:r>
            <w:r w:rsidRPr="0039710F">
              <w:rPr>
                <w:spacing w:val="-5"/>
                <w:sz w:val="24"/>
                <w:szCs w:val="24"/>
              </w:rPr>
              <w:t xml:space="preserve"> </w:t>
            </w:r>
            <w:r w:rsidRPr="0039710F">
              <w:rPr>
                <w:sz w:val="24"/>
                <w:szCs w:val="24"/>
              </w:rPr>
              <w:t>will immediately</w:t>
            </w:r>
            <w:r w:rsidRPr="0039710F">
              <w:rPr>
                <w:spacing w:val="-5"/>
                <w:sz w:val="24"/>
                <w:szCs w:val="24"/>
              </w:rPr>
              <w:t xml:space="preserve"> </w:t>
            </w:r>
            <w:r w:rsidRPr="0039710F">
              <w:rPr>
                <w:sz w:val="24"/>
                <w:szCs w:val="24"/>
              </w:rPr>
              <w:t>notify</w:t>
            </w:r>
            <w:r w:rsidRPr="0039710F">
              <w:rPr>
                <w:spacing w:val="-57"/>
                <w:sz w:val="24"/>
                <w:szCs w:val="24"/>
              </w:rPr>
              <w:t xml:space="preserve"> </w:t>
            </w:r>
            <w:r w:rsidRPr="0039710F">
              <w:rPr>
                <w:sz w:val="24"/>
                <w:szCs w:val="24"/>
              </w:rPr>
              <w:t>in writing all unsuccessful bidders, of the final results of the</w:t>
            </w:r>
            <w:r w:rsidRPr="0039710F">
              <w:rPr>
                <w:spacing w:val="1"/>
                <w:sz w:val="24"/>
                <w:szCs w:val="24"/>
              </w:rPr>
              <w:t xml:space="preserve"> </w:t>
            </w:r>
            <w:r w:rsidRPr="0039710F">
              <w:rPr>
                <w:sz w:val="24"/>
                <w:szCs w:val="24"/>
              </w:rPr>
              <w:t>bidding process. This notice will discharge their bid securities</w:t>
            </w:r>
            <w:r w:rsidRPr="0039710F">
              <w:rPr>
                <w:spacing w:val="1"/>
                <w:sz w:val="24"/>
                <w:szCs w:val="24"/>
              </w:rPr>
              <w:t xml:space="preserve"> </w:t>
            </w:r>
            <w:r w:rsidRPr="0039710F">
              <w:rPr>
                <w:sz w:val="24"/>
                <w:szCs w:val="24"/>
              </w:rPr>
              <w:t>pursuant</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ITB</w:t>
            </w:r>
            <w:r w:rsidRPr="0039710F">
              <w:rPr>
                <w:spacing w:val="-2"/>
                <w:sz w:val="24"/>
                <w:szCs w:val="24"/>
              </w:rPr>
              <w:t xml:space="preserve"> </w:t>
            </w:r>
            <w:r w:rsidRPr="0039710F">
              <w:rPr>
                <w:sz w:val="24"/>
                <w:szCs w:val="24"/>
              </w:rPr>
              <w:t>19.4.</w:t>
            </w:r>
          </w:p>
          <w:p w14:paraId="3CBF4879" w14:textId="77777777" w:rsidR="00676B8D" w:rsidRPr="0039710F" w:rsidRDefault="00676B8D" w:rsidP="002E7E41">
            <w:pPr>
              <w:pStyle w:val="TableParagraph"/>
              <w:numPr>
                <w:ilvl w:val="1"/>
                <w:numId w:val="106"/>
              </w:numPr>
              <w:spacing w:before="119" w:line="276" w:lineRule="auto"/>
              <w:ind w:left="604" w:right="629"/>
              <w:jc w:val="both"/>
              <w:rPr>
                <w:sz w:val="24"/>
                <w:szCs w:val="24"/>
              </w:rPr>
            </w:pPr>
            <w:r w:rsidRPr="0039710F">
              <w:rPr>
                <w:sz w:val="24"/>
                <w:szCs w:val="24"/>
              </w:rPr>
              <w:t>Once</w:t>
            </w:r>
            <w:r w:rsidRPr="0039710F">
              <w:rPr>
                <w:spacing w:val="-2"/>
                <w:sz w:val="24"/>
                <w:szCs w:val="24"/>
              </w:rPr>
              <w:t xml:space="preserve"> </w:t>
            </w:r>
            <w:r w:rsidRPr="0039710F">
              <w:rPr>
                <w:sz w:val="24"/>
                <w:szCs w:val="24"/>
              </w:rPr>
              <w:t>both the</w:t>
            </w:r>
            <w:r w:rsidRPr="0039710F">
              <w:rPr>
                <w:spacing w:val="-1"/>
                <w:sz w:val="24"/>
                <w:szCs w:val="24"/>
              </w:rPr>
              <w:t xml:space="preserve"> </w:t>
            </w:r>
            <w:r w:rsidRPr="0039710F">
              <w:rPr>
                <w:sz w:val="24"/>
                <w:szCs w:val="24"/>
              </w:rPr>
              <w:t>bidder</w:t>
            </w:r>
            <w:r w:rsidRPr="0039710F">
              <w:rPr>
                <w:spacing w:val="-1"/>
                <w:sz w:val="24"/>
                <w:szCs w:val="24"/>
              </w:rPr>
              <w:t xml:space="preserve"> </w:t>
            </w:r>
            <w:r w:rsidRPr="0039710F">
              <w:rPr>
                <w:sz w:val="24"/>
                <w:szCs w:val="24"/>
              </w:rPr>
              <w:t>and</w:t>
            </w:r>
            <w:r w:rsidRPr="0039710F">
              <w:rPr>
                <w:spacing w:val="2"/>
                <w:sz w:val="24"/>
                <w:szCs w:val="24"/>
              </w:rPr>
              <w:t xml:space="preserve"> </w:t>
            </w:r>
            <w:r w:rsidRPr="0039710F">
              <w:rPr>
                <w:sz w:val="24"/>
                <w:szCs w:val="24"/>
              </w:rPr>
              <w:t>procuring</w:t>
            </w:r>
            <w:r w:rsidRPr="0039710F">
              <w:rPr>
                <w:spacing w:val="-3"/>
                <w:sz w:val="24"/>
                <w:szCs w:val="24"/>
              </w:rPr>
              <w:t xml:space="preserve"> </w:t>
            </w:r>
            <w:r w:rsidRPr="0039710F">
              <w:rPr>
                <w:sz w:val="24"/>
                <w:szCs w:val="24"/>
              </w:rPr>
              <w:t>entity</w:t>
            </w:r>
            <w:r w:rsidRPr="0039710F">
              <w:rPr>
                <w:spacing w:val="-6"/>
                <w:sz w:val="24"/>
                <w:szCs w:val="24"/>
              </w:rPr>
              <w:t xml:space="preserve"> </w:t>
            </w:r>
            <w:r w:rsidRPr="0039710F">
              <w:rPr>
                <w:sz w:val="24"/>
                <w:szCs w:val="24"/>
              </w:rPr>
              <w:t>have</w:t>
            </w:r>
            <w:r w:rsidRPr="0039710F">
              <w:rPr>
                <w:spacing w:val="1"/>
                <w:sz w:val="24"/>
                <w:szCs w:val="24"/>
              </w:rPr>
              <w:t xml:space="preserve"> </w:t>
            </w:r>
            <w:r w:rsidRPr="0039710F">
              <w:rPr>
                <w:sz w:val="24"/>
                <w:szCs w:val="24"/>
              </w:rPr>
              <w:t>agreed to the</w:t>
            </w:r>
            <w:r w:rsidRPr="0039710F">
              <w:rPr>
                <w:spacing w:val="-57"/>
                <w:sz w:val="24"/>
                <w:szCs w:val="24"/>
              </w:rPr>
              <w:t xml:space="preserve"> </w:t>
            </w:r>
            <w:r w:rsidRPr="0039710F">
              <w:rPr>
                <w:sz w:val="24"/>
                <w:szCs w:val="24"/>
              </w:rPr>
              <w:t>Contract Agreement as cleared by AGO, the same shall be</w:t>
            </w:r>
            <w:r w:rsidRPr="0039710F">
              <w:rPr>
                <w:spacing w:val="1"/>
                <w:sz w:val="24"/>
                <w:szCs w:val="24"/>
              </w:rPr>
              <w:t xml:space="preserve"> </w:t>
            </w:r>
            <w:proofErr w:type="spellStart"/>
            <w:r w:rsidRPr="0039710F">
              <w:rPr>
                <w:sz w:val="24"/>
                <w:szCs w:val="24"/>
              </w:rPr>
              <w:t>finalised</w:t>
            </w:r>
            <w:proofErr w:type="spellEnd"/>
            <w:r w:rsidRPr="0039710F">
              <w:rPr>
                <w:spacing w:val="-1"/>
                <w:sz w:val="24"/>
                <w:szCs w:val="24"/>
              </w:rPr>
              <w:t xml:space="preserve"> </w:t>
            </w:r>
            <w:r w:rsidRPr="0039710F">
              <w:rPr>
                <w:sz w:val="24"/>
                <w:szCs w:val="24"/>
              </w:rPr>
              <w:t>and signed.</w:t>
            </w:r>
          </w:p>
          <w:p w14:paraId="114C2167" w14:textId="4FFACF90" w:rsidR="00676B8D" w:rsidRPr="0039710F" w:rsidRDefault="00676B8D" w:rsidP="005932A3">
            <w:pPr>
              <w:pStyle w:val="TableParagraph"/>
              <w:numPr>
                <w:ilvl w:val="1"/>
                <w:numId w:val="106"/>
              </w:numPr>
              <w:spacing w:before="121" w:after="240" w:line="276" w:lineRule="auto"/>
              <w:ind w:left="604" w:right="198"/>
              <w:jc w:val="both"/>
              <w:rPr>
                <w:sz w:val="24"/>
                <w:szCs w:val="24"/>
              </w:rPr>
            </w:pPr>
            <w:r w:rsidRPr="0039710F">
              <w:rPr>
                <w:sz w:val="24"/>
                <w:szCs w:val="24"/>
              </w:rPr>
              <w:t>Following signature of the Contract Agreement, the procuring</w:t>
            </w:r>
            <w:r w:rsidRPr="0039710F">
              <w:rPr>
                <w:spacing w:val="1"/>
                <w:sz w:val="24"/>
                <w:szCs w:val="24"/>
              </w:rPr>
              <w:t xml:space="preserve"> </w:t>
            </w:r>
            <w:r w:rsidRPr="0039710F">
              <w:rPr>
                <w:sz w:val="24"/>
                <w:szCs w:val="24"/>
              </w:rPr>
              <w:t>entity shall publish, in the manner prescribed by the Procurement</w:t>
            </w:r>
            <w:r w:rsidRPr="0039710F">
              <w:rPr>
                <w:spacing w:val="-57"/>
                <w:sz w:val="24"/>
                <w:szCs w:val="24"/>
              </w:rPr>
              <w:t xml:space="preserve"> </w:t>
            </w:r>
            <w:r w:rsidRPr="0039710F">
              <w:rPr>
                <w:sz w:val="24"/>
                <w:szCs w:val="24"/>
              </w:rPr>
              <w:t>Division,</w:t>
            </w:r>
            <w:r w:rsidRPr="0039710F">
              <w:rPr>
                <w:spacing w:val="-1"/>
                <w:sz w:val="24"/>
                <w:szCs w:val="24"/>
              </w:rPr>
              <w:t xml:space="preserve"> </w:t>
            </w:r>
            <w:r w:rsidRPr="0039710F">
              <w:rPr>
                <w:sz w:val="24"/>
                <w:szCs w:val="24"/>
              </w:rPr>
              <w:t>the results,</w:t>
            </w:r>
            <w:r w:rsidRPr="0039710F">
              <w:rPr>
                <w:spacing w:val="-1"/>
                <w:sz w:val="24"/>
                <w:szCs w:val="24"/>
              </w:rPr>
              <w:t xml:space="preserve"> </w:t>
            </w:r>
            <w:r w:rsidRPr="0039710F">
              <w:rPr>
                <w:sz w:val="24"/>
                <w:szCs w:val="24"/>
              </w:rPr>
              <w:t>identifying</w:t>
            </w:r>
            <w:r w:rsidRPr="0039710F">
              <w:rPr>
                <w:spacing w:val="-3"/>
                <w:sz w:val="24"/>
                <w:szCs w:val="24"/>
              </w:rPr>
              <w:t xml:space="preserve"> </w:t>
            </w:r>
            <w:r w:rsidRPr="0039710F">
              <w:rPr>
                <w:sz w:val="24"/>
                <w:szCs w:val="24"/>
              </w:rPr>
              <w:t>the</w:t>
            </w:r>
            <w:r w:rsidRPr="0039710F">
              <w:rPr>
                <w:spacing w:val="-1"/>
                <w:sz w:val="24"/>
                <w:szCs w:val="24"/>
              </w:rPr>
              <w:t xml:space="preserve"> </w:t>
            </w:r>
            <w:r w:rsidRPr="0039710F">
              <w:rPr>
                <w:sz w:val="24"/>
                <w:szCs w:val="24"/>
              </w:rPr>
              <w:t>name of</w:t>
            </w:r>
            <w:r w:rsidRPr="0039710F">
              <w:rPr>
                <w:spacing w:val="-1"/>
                <w:sz w:val="24"/>
                <w:szCs w:val="24"/>
              </w:rPr>
              <w:t xml:space="preserve"> </w:t>
            </w:r>
            <w:r w:rsidRPr="0039710F">
              <w:rPr>
                <w:sz w:val="24"/>
                <w:szCs w:val="24"/>
              </w:rPr>
              <w:t>the</w:t>
            </w:r>
            <w:r w:rsidRPr="0039710F">
              <w:rPr>
                <w:spacing w:val="3"/>
                <w:sz w:val="24"/>
                <w:szCs w:val="24"/>
              </w:rPr>
              <w:t xml:space="preserve"> </w:t>
            </w:r>
            <w:r w:rsidRPr="0039710F">
              <w:rPr>
                <w:sz w:val="24"/>
                <w:szCs w:val="24"/>
              </w:rPr>
              <w:t>services provider,</w:t>
            </w:r>
            <w:r w:rsidRPr="0039710F">
              <w:rPr>
                <w:spacing w:val="-2"/>
                <w:sz w:val="24"/>
                <w:szCs w:val="24"/>
              </w:rPr>
              <w:t xml:space="preserve"> </w:t>
            </w:r>
            <w:r w:rsidRPr="0039710F">
              <w:rPr>
                <w:sz w:val="24"/>
                <w:szCs w:val="24"/>
              </w:rPr>
              <w:t>the</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price</w:t>
            </w:r>
            <w:r w:rsidRPr="0039710F">
              <w:rPr>
                <w:spacing w:val="-2"/>
                <w:sz w:val="24"/>
                <w:szCs w:val="24"/>
              </w:rPr>
              <w:t xml:space="preserve"> </w:t>
            </w:r>
            <w:r w:rsidRPr="0039710F">
              <w:rPr>
                <w:sz w:val="24"/>
                <w:szCs w:val="24"/>
              </w:rPr>
              <w:t>and</w:t>
            </w:r>
            <w:r w:rsidRPr="0039710F">
              <w:rPr>
                <w:spacing w:val="-1"/>
                <w:sz w:val="24"/>
                <w:szCs w:val="24"/>
              </w:rPr>
              <w:t xml:space="preserve"> </w:t>
            </w:r>
            <w:r w:rsidRPr="0039710F">
              <w:rPr>
                <w:sz w:val="24"/>
                <w:szCs w:val="24"/>
              </w:rPr>
              <w:t>the contract</w:t>
            </w:r>
            <w:r w:rsidRPr="0039710F">
              <w:rPr>
                <w:spacing w:val="-1"/>
                <w:sz w:val="24"/>
                <w:szCs w:val="24"/>
              </w:rPr>
              <w:t xml:space="preserve"> </w:t>
            </w:r>
            <w:r w:rsidRPr="0039710F">
              <w:rPr>
                <w:sz w:val="24"/>
                <w:szCs w:val="24"/>
              </w:rPr>
              <w:t>number.</w:t>
            </w:r>
          </w:p>
        </w:tc>
      </w:tr>
      <w:tr w:rsidR="00676B8D" w:rsidRPr="0039710F" w14:paraId="74457399" w14:textId="77777777" w:rsidTr="62559EE4">
        <w:trPr>
          <w:trHeight w:val="1266"/>
        </w:trPr>
        <w:tc>
          <w:tcPr>
            <w:tcW w:w="2694" w:type="dxa"/>
          </w:tcPr>
          <w:p w14:paraId="0971078C"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Performance Security</w:t>
            </w:r>
          </w:p>
        </w:tc>
        <w:tc>
          <w:tcPr>
            <w:tcW w:w="8397" w:type="dxa"/>
          </w:tcPr>
          <w:p w14:paraId="503B4818" w14:textId="65B267A9" w:rsidR="00676B8D" w:rsidRPr="0039710F" w:rsidRDefault="00676B8D" w:rsidP="002E7E41">
            <w:pPr>
              <w:pStyle w:val="TableParagraph"/>
              <w:numPr>
                <w:ilvl w:val="1"/>
                <w:numId w:val="106"/>
              </w:numPr>
              <w:spacing w:line="276" w:lineRule="auto"/>
              <w:ind w:left="640" w:right="375"/>
              <w:rPr>
                <w:sz w:val="24"/>
                <w:szCs w:val="24"/>
              </w:rPr>
            </w:pPr>
            <w:r w:rsidRPr="0039710F">
              <w:rPr>
                <w:sz w:val="24"/>
                <w:szCs w:val="24"/>
              </w:rPr>
              <w:t>Within twenty-eight (28) days of the receipt of notification of</w:t>
            </w:r>
            <w:r w:rsidRPr="0039710F">
              <w:rPr>
                <w:spacing w:val="1"/>
                <w:sz w:val="24"/>
                <w:szCs w:val="24"/>
              </w:rPr>
              <w:t xml:space="preserve"> </w:t>
            </w:r>
            <w:r w:rsidRPr="0039710F">
              <w:rPr>
                <w:sz w:val="24"/>
                <w:szCs w:val="24"/>
              </w:rPr>
              <w:t>award from the procuring entity the successful bidder, shall</w:t>
            </w:r>
            <w:r w:rsidRPr="0039710F">
              <w:rPr>
                <w:spacing w:val="1"/>
                <w:sz w:val="24"/>
                <w:szCs w:val="24"/>
              </w:rPr>
              <w:t xml:space="preserve"> </w:t>
            </w:r>
            <w:r w:rsidRPr="0039710F">
              <w:rPr>
                <w:sz w:val="24"/>
                <w:szCs w:val="24"/>
              </w:rPr>
              <w:t>furnish the Performance Security in accordance with GCC 33</w:t>
            </w:r>
            <w:r w:rsidRPr="0039710F">
              <w:rPr>
                <w:spacing w:val="1"/>
                <w:sz w:val="24"/>
                <w:szCs w:val="24"/>
              </w:rPr>
              <w:t xml:space="preserve"> </w:t>
            </w:r>
            <w:r w:rsidRPr="0039710F">
              <w:rPr>
                <w:sz w:val="24"/>
                <w:szCs w:val="24"/>
              </w:rPr>
              <w:t>using for that purpose the Performance Security Form included</w:t>
            </w:r>
            <w:r w:rsidRPr="0039710F">
              <w:rPr>
                <w:spacing w:val="-57"/>
                <w:sz w:val="24"/>
                <w:szCs w:val="24"/>
              </w:rPr>
              <w:t xml:space="preserve"> </w:t>
            </w:r>
            <w:r w:rsidRPr="0039710F">
              <w:rPr>
                <w:sz w:val="24"/>
                <w:szCs w:val="24"/>
              </w:rPr>
              <w:t xml:space="preserve">in </w:t>
            </w:r>
            <w:r w:rsidRPr="0039710F">
              <w:rPr>
                <w:b/>
                <w:sz w:val="24"/>
                <w:szCs w:val="24"/>
              </w:rPr>
              <w:t xml:space="preserve">Section VIII - Contract Forms </w:t>
            </w:r>
            <w:r w:rsidRPr="0039710F">
              <w:rPr>
                <w:sz w:val="24"/>
                <w:szCs w:val="24"/>
              </w:rPr>
              <w:t>from an institution</w:t>
            </w:r>
            <w:r w:rsidRPr="0039710F">
              <w:rPr>
                <w:spacing w:val="1"/>
                <w:sz w:val="24"/>
                <w:szCs w:val="24"/>
              </w:rPr>
              <w:t xml:space="preserve"> </w:t>
            </w:r>
            <w:r w:rsidRPr="0039710F">
              <w:rPr>
                <w:sz w:val="24"/>
                <w:szCs w:val="24"/>
              </w:rPr>
              <w:t>acceptable to the procuring entity. The procuring entity shall</w:t>
            </w:r>
            <w:r w:rsidRPr="0039710F">
              <w:rPr>
                <w:spacing w:val="1"/>
                <w:sz w:val="24"/>
                <w:szCs w:val="24"/>
              </w:rPr>
              <w:t xml:space="preserve"> </w:t>
            </w:r>
            <w:r w:rsidRPr="0039710F">
              <w:rPr>
                <w:sz w:val="24"/>
                <w:szCs w:val="24"/>
              </w:rPr>
              <w:t>promptly</w:t>
            </w:r>
            <w:r w:rsidRPr="0039710F">
              <w:rPr>
                <w:spacing w:val="-6"/>
                <w:sz w:val="24"/>
                <w:szCs w:val="24"/>
              </w:rPr>
              <w:t xml:space="preserve"> </w:t>
            </w:r>
            <w:r w:rsidRPr="0039710F">
              <w:rPr>
                <w:sz w:val="24"/>
                <w:szCs w:val="24"/>
              </w:rPr>
              <w:t>notify</w:t>
            </w:r>
            <w:r w:rsidRPr="0039710F">
              <w:rPr>
                <w:spacing w:val="-6"/>
                <w:sz w:val="24"/>
                <w:szCs w:val="24"/>
              </w:rPr>
              <w:t xml:space="preserve"> </w:t>
            </w:r>
            <w:r w:rsidRPr="0039710F">
              <w:rPr>
                <w:sz w:val="24"/>
                <w:szCs w:val="24"/>
              </w:rPr>
              <w:t>the</w:t>
            </w:r>
            <w:r w:rsidRPr="0039710F">
              <w:rPr>
                <w:spacing w:val="-1"/>
                <w:sz w:val="24"/>
                <w:szCs w:val="24"/>
              </w:rPr>
              <w:t xml:space="preserve"> </w:t>
            </w:r>
            <w:r w:rsidRPr="0039710F">
              <w:rPr>
                <w:sz w:val="24"/>
                <w:szCs w:val="24"/>
              </w:rPr>
              <w:t>winning</w:t>
            </w:r>
            <w:r w:rsidRPr="0039710F">
              <w:rPr>
                <w:spacing w:val="-2"/>
                <w:sz w:val="24"/>
                <w:szCs w:val="24"/>
              </w:rPr>
              <w:t xml:space="preserve"> </w:t>
            </w:r>
            <w:r w:rsidRPr="0039710F">
              <w:rPr>
                <w:sz w:val="24"/>
                <w:szCs w:val="24"/>
              </w:rPr>
              <w:t>bidder</w:t>
            </w:r>
            <w:r w:rsidRPr="0039710F">
              <w:rPr>
                <w:spacing w:val="-3"/>
                <w:sz w:val="24"/>
                <w:szCs w:val="24"/>
              </w:rPr>
              <w:t xml:space="preserve"> </w:t>
            </w:r>
            <w:r w:rsidRPr="0039710F">
              <w:rPr>
                <w:sz w:val="24"/>
                <w:szCs w:val="24"/>
              </w:rPr>
              <w:t>to</w:t>
            </w:r>
            <w:r w:rsidRPr="0039710F">
              <w:rPr>
                <w:spacing w:val="-1"/>
                <w:sz w:val="24"/>
                <w:szCs w:val="24"/>
              </w:rPr>
              <w:t xml:space="preserve"> </w:t>
            </w:r>
            <w:r w:rsidRPr="0039710F">
              <w:rPr>
                <w:sz w:val="24"/>
                <w:szCs w:val="24"/>
              </w:rPr>
              <w:t>each</w:t>
            </w:r>
            <w:r w:rsidRPr="0039710F">
              <w:rPr>
                <w:spacing w:val="-1"/>
                <w:sz w:val="24"/>
                <w:szCs w:val="24"/>
              </w:rPr>
              <w:t xml:space="preserve"> </w:t>
            </w:r>
            <w:r w:rsidRPr="0039710F">
              <w:rPr>
                <w:sz w:val="24"/>
                <w:szCs w:val="24"/>
              </w:rPr>
              <w:t>unsuccessful bidder</w:t>
            </w:r>
            <w:r w:rsidRPr="0039710F">
              <w:rPr>
                <w:spacing w:val="-57"/>
                <w:sz w:val="24"/>
                <w:szCs w:val="24"/>
              </w:rPr>
              <w:t xml:space="preserve"> </w:t>
            </w:r>
            <w:r w:rsidRPr="0039710F">
              <w:rPr>
                <w:sz w:val="24"/>
                <w:szCs w:val="24"/>
              </w:rPr>
              <w:t>and discharge the Bid Securities of the unsuccessful bidders</w:t>
            </w:r>
            <w:r w:rsidRPr="0039710F">
              <w:rPr>
                <w:spacing w:val="1"/>
                <w:sz w:val="24"/>
                <w:szCs w:val="24"/>
              </w:rPr>
              <w:t xml:space="preserve"> </w:t>
            </w:r>
            <w:r w:rsidRPr="0039710F">
              <w:rPr>
                <w:sz w:val="24"/>
                <w:szCs w:val="24"/>
              </w:rPr>
              <w:t>pursuant</w:t>
            </w:r>
            <w:r w:rsidRPr="0039710F">
              <w:rPr>
                <w:spacing w:val="-1"/>
                <w:sz w:val="24"/>
                <w:szCs w:val="24"/>
              </w:rPr>
              <w:t xml:space="preserve"> </w:t>
            </w:r>
            <w:r w:rsidRPr="0039710F">
              <w:rPr>
                <w:sz w:val="24"/>
                <w:szCs w:val="24"/>
              </w:rPr>
              <w:t>to</w:t>
            </w:r>
            <w:r w:rsidRPr="0039710F">
              <w:rPr>
                <w:spacing w:val="2"/>
                <w:sz w:val="24"/>
                <w:szCs w:val="24"/>
              </w:rPr>
              <w:t xml:space="preserve"> </w:t>
            </w:r>
            <w:r w:rsidRPr="0039710F">
              <w:rPr>
                <w:sz w:val="24"/>
                <w:szCs w:val="24"/>
              </w:rPr>
              <w:t>ITB</w:t>
            </w:r>
            <w:r w:rsidRPr="0039710F">
              <w:rPr>
                <w:spacing w:val="-2"/>
                <w:sz w:val="24"/>
                <w:szCs w:val="24"/>
              </w:rPr>
              <w:t xml:space="preserve"> </w:t>
            </w:r>
            <w:r w:rsidRPr="0039710F">
              <w:rPr>
                <w:sz w:val="24"/>
                <w:szCs w:val="24"/>
              </w:rPr>
              <w:t>19.4.</w:t>
            </w:r>
          </w:p>
          <w:p w14:paraId="0D49B071" w14:textId="77777777" w:rsidR="00676B8D" w:rsidRPr="0039710F" w:rsidRDefault="00676B8D" w:rsidP="002E7E41">
            <w:pPr>
              <w:pStyle w:val="TableParagraph"/>
              <w:numPr>
                <w:ilvl w:val="1"/>
                <w:numId w:val="106"/>
              </w:numPr>
              <w:spacing w:before="110" w:line="276" w:lineRule="auto"/>
              <w:ind w:left="604" w:right="270" w:hanging="604"/>
              <w:rPr>
                <w:sz w:val="24"/>
                <w:szCs w:val="24"/>
              </w:rPr>
            </w:pPr>
            <w:r w:rsidRPr="0039710F">
              <w:rPr>
                <w:sz w:val="24"/>
                <w:szCs w:val="24"/>
              </w:rPr>
              <w:t>If the performance security furnished by the successful bidder is</w:t>
            </w:r>
            <w:r w:rsidRPr="0039710F">
              <w:rPr>
                <w:spacing w:val="-57"/>
                <w:sz w:val="24"/>
                <w:szCs w:val="24"/>
              </w:rPr>
              <w:t xml:space="preserve"> </w:t>
            </w:r>
            <w:r w:rsidRPr="0039710F">
              <w:rPr>
                <w:sz w:val="24"/>
                <w:szCs w:val="24"/>
              </w:rPr>
              <w:t>in the form of a bond, it shall be issued by a bonding or</w:t>
            </w:r>
            <w:r w:rsidRPr="0039710F">
              <w:rPr>
                <w:spacing w:val="1"/>
                <w:sz w:val="24"/>
                <w:szCs w:val="24"/>
              </w:rPr>
              <w:t xml:space="preserve"> </w:t>
            </w:r>
            <w:r w:rsidRPr="0039710F">
              <w:rPr>
                <w:sz w:val="24"/>
                <w:szCs w:val="24"/>
              </w:rPr>
              <w:t>insurance company that has been determined by the successful</w:t>
            </w:r>
            <w:r w:rsidRPr="0039710F">
              <w:rPr>
                <w:spacing w:val="1"/>
                <w:sz w:val="24"/>
                <w:szCs w:val="24"/>
              </w:rPr>
              <w:t xml:space="preserve"> </w:t>
            </w:r>
            <w:r w:rsidRPr="0039710F">
              <w:rPr>
                <w:sz w:val="24"/>
                <w:szCs w:val="24"/>
              </w:rPr>
              <w:t>bidder to be acceptable to the procuring entity. A foreign</w:t>
            </w:r>
            <w:r w:rsidRPr="0039710F">
              <w:rPr>
                <w:spacing w:val="1"/>
                <w:sz w:val="24"/>
                <w:szCs w:val="24"/>
              </w:rPr>
              <w:t xml:space="preserve"> </w:t>
            </w:r>
            <w:r w:rsidRPr="0039710F">
              <w:rPr>
                <w:sz w:val="24"/>
                <w:szCs w:val="24"/>
              </w:rPr>
              <w:t>institution</w:t>
            </w:r>
            <w:r w:rsidRPr="0039710F">
              <w:rPr>
                <w:spacing w:val="-2"/>
                <w:sz w:val="24"/>
                <w:szCs w:val="24"/>
              </w:rPr>
              <w:t xml:space="preserve"> </w:t>
            </w:r>
            <w:r w:rsidRPr="0039710F">
              <w:rPr>
                <w:sz w:val="24"/>
                <w:szCs w:val="24"/>
              </w:rPr>
              <w:t>providing</w:t>
            </w:r>
            <w:r w:rsidRPr="0039710F">
              <w:rPr>
                <w:spacing w:val="-5"/>
                <w:sz w:val="24"/>
                <w:szCs w:val="24"/>
              </w:rPr>
              <w:t xml:space="preserve"> </w:t>
            </w:r>
            <w:r w:rsidRPr="0039710F">
              <w:rPr>
                <w:sz w:val="24"/>
                <w:szCs w:val="24"/>
              </w:rPr>
              <w:t>a</w:t>
            </w:r>
            <w:r w:rsidRPr="0039710F">
              <w:rPr>
                <w:spacing w:val="-3"/>
                <w:sz w:val="24"/>
                <w:szCs w:val="24"/>
              </w:rPr>
              <w:t xml:space="preserve"> </w:t>
            </w:r>
            <w:r w:rsidRPr="0039710F">
              <w:rPr>
                <w:sz w:val="24"/>
                <w:szCs w:val="24"/>
              </w:rPr>
              <w:t>bond</w:t>
            </w:r>
            <w:r w:rsidRPr="0039710F">
              <w:rPr>
                <w:spacing w:val="-2"/>
                <w:sz w:val="24"/>
                <w:szCs w:val="24"/>
              </w:rPr>
              <w:t xml:space="preserve"> </w:t>
            </w:r>
            <w:r w:rsidRPr="0039710F">
              <w:rPr>
                <w:sz w:val="24"/>
                <w:szCs w:val="24"/>
              </w:rPr>
              <w:t>must</w:t>
            </w:r>
            <w:r w:rsidRPr="0039710F">
              <w:rPr>
                <w:spacing w:val="-1"/>
                <w:sz w:val="24"/>
                <w:szCs w:val="24"/>
              </w:rPr>
              <w:t xml:space="preserve"> </w:t>
            </w:r>
            <w:r w:rsidRPr="0039710F">
              <w:rPr>
                <w:sz w:val="24"/>
                <w:szCs w:val="24"/>
              </w:rPr>
              <w:t>have</w:t>
            </w:r>
            <w:r w:rsidRPr="0039710F">
              <w:rPr>
                <w:spacing w:val="-4"/>
                <w:sz w:val="24"/>
                <w:szCs w:val="24"/>
              </w:rPr>
              <w:t xml:space="preserve"> </w:t>
            </w:r>
            <w:r w:rsidRPr="0039710F">
              <w:rPr>
                <w:sz w:val="24"/>
                <w:szCs w:val="24"/>
              </w:rPr>
              <w:t>a</w:t>
            </w:r>
            <w:r w:rsidRPr="0039710F">
              <w:rPr>
                <w:spacing w:val="-3"/>
                <w:sz w:val="24"/>
                <w:szCs w:val="24"/>
              </w:rPr>
              <w:t xml:space="preserve"> </w:t>
            </w:r>
            <w:r w:rsidRPr="0039710F">
              <w:rPr>
                <w:sz w:val="24"/>
                <w:szCs w:val="24"/>
              </w:rPr>
              <w:t>correspondent</w:t>
            </w:r>
            <w:r w:rsidRPr="0039710F">
              <w:rPr>
                <w:spacing w:val="-2"/>
                <w:sz w:val="24"/>
                <w:szCs w:val="24"/>
              </w:rPr>
              <w:t xml:space="preserve"> </w:t>
            </w:r>
            <w:r w:rsidRPr="0039710F">
              <w:rPr>
                <w:sz w:val="24"/>
                <w:szCs w:val="24"/>
              </w:rPr>
              <w:t>financial</w:t>
            </w:r>
            <w:r w:rsidRPr="0039710F">
              <w:rPr>
                <w:spacing w:val="-57"/>
                <w:sz w:val="24"/>
                <w:szCs w:val="24"/>
              </w:rPr>
              <w:t xml:space="preserve"> </w:t>
            </w:r>
            <w:r w:rsidRPr="0039710F">
              <w:rPr>
                <w:sz w:val="24"/>
                <w:szCs w:val="24"/>
              </w:rPr>
              <w:t>institution</w:t>
            </w:r>
            <w:r w:rsidRPr="0039710F">
              <w:rPr>
                <w:spacing w:val="-4"/>
                <w:sz w:val="24"/>
                <w:szCs w:val="24"/>
              </w:rPr>
              <w:t xml:space="preserve"> </w:t>
            </w:r>
            <w:r w:rsidRPr="0039710F">
              <w:rPr>
                <w:sz w:val="24"/>
                <w:szCs w:val="24"/>
              </w:rPr>
              <w:t>located in the Samoa.</w:t>
            </w:r>
          </w:p>
          <w:p w14:paraId="7FBC4239" w14:textId="483EC9A2" w:rsidR="00676B8D" w:rsidRPr="0039710F" w:rsidRDefault="00676B8D" w:rsidP="005932A3">
            <w:pPr>
              <w:pStyle w:val="TableParagraph"/>
              <w:numPr>
                <w:ilvl w:val="1"/>
                <w:numId w:val="106"/>
              </w:numPr>
              <w:spacing w:before="122" w:after="240" w:line="276" w:lineRule="auto"/>
              <w:ind w:left="604" w:right="446" w:hanging="604"/>
              <w:rPr>
                <w:sz w:val="24"/>
                <w:szCs w:val="24"/>
              </w:rPr>
            </w:pPr>
            <w:r w:rsidRPr="0039710F">
              <w:rPr>
                <w:sz w:val="24"/>
                <w:szCs w:val="24"/>
              </w:rPr>
              <w:t>Failure of the successful bidder to submit the above-mentioned</w:t>
            </w:r>
            <w:r w:rsidRPr="0039710F">
              <w:rPr>
                <w:spacing w:val="1"/>
                <w:sz w:val="24"/>
                <w:szCs w:val="24"/>
              </w:rPr>
              <w:t xml:space="preserve"> </w:t>
            </w:r>
            <w:r w:rsidRPr="0039710F">
              <w:rPr>
                <w:sz w:val="24"/>
                <w:szCs w:val="24"/>
              </w:rPr>
              <w:t>Performance Security, comply with local requirements or sign</w:t>
            </w:r>
            <w:r w:rsidRPr="0039710F">
              <w:rPr>
                <w:spacing w:val="1"/>
                <w:sz w:val="24"/>
                <w:szCs w:val="24"/>
              </w:rPr>
              <w:t xml:space="preserve"> </w:t>
            </w:r>
            <w:r w:rsidRPr="0039710F">
              <w:rPr>
                <w:sz w:val="24"/>
                <w:szCs w:val="24"/>
              </w:rPr>
              <w:t>the</w:t>
            </w:r>
            <w:r w:rsidRPr="0039710F">
              <w:rPr>
                <w:spacing w:val="-2"/>
                <w:sz w:val="24"/>
                <w:szCs w:val="24"/>
              </w:rPr>
              <w:t xml:space="preserve"> </w:t>
            </w:r>
            <w:r w:rsidRPr="0039710F">
              <w:rPr>
                <w:sz w:val="24"/>
                <w:szCs w:val="24"/>
              </w:rPr>
              <w:t>Contract</w:t>
            </w:r>
            <w:r w:rsidRPr="0039710F">
              <w:rPr>
                <w:spacing w:val="-1"/>
                <w:sz w:val="24"/>
                <w:szCs w:val="24"/>
              </w:rPr>
              <w:t xml:space="preserve"> </w:t>
            </w:r>
            <w:r w:rsidRPr="0039710F">
              <w:rPr>
                <w:sz w:val="24"/>
                <w:szCs w:val="24"/>
              </w:rPr>
              <w:t>shall</w:t>
            </w:r>
            <w:r w:rsidRPr="0039710F">
              <w:rPr>
                <w:spacing w:val="-2"/>
                <w:sz w:val="24"/>
                <w:szCs w:val="24"/>
              </w:rPr>
              <w:t xml:space="preserve"> </w:t>
            </w:r>
            <w:r w:rsidRPr="0039710F">
              <w:rPr>
                <w:sz w:val="24"/>
                <w:szCs w:val="24"/>
              </w:rPr>
              <w:t>constitute</w:t>
            </w:r>
            <w:r w:rsidRPr="0039710F">
              <w:rPr>
                <w:spacing w:val="-2"/>
                <w:sz w:val="24"/>
                <w:szCs w:val="24"/>
              </w:rPr>
              <w:t xml:space="preserve"> </w:t>
            </w:r>
            <w:r w:rsidRPr="0039710F">
              <w:rPr>
                <w:sz w:val="24"/>
                <w:szCs w:val="24"/>
              </w:rPr>
              <w:t>sufficient grounds</w:t>
            </w:r>
            <w:r w:rsidRPr="0039710F">
              <w:rPr>
                <w:spacing w:val="-1"/>
                <w:sz w:val="24"/>
                <w:szCs w:val="24"/>
              </w:rPr>
              <w:t xml:space="preserve"> </w:t>
            </w:r>
            <w:r w:rsidRPr="0039710F">
              <w:rPr>
                <w:sz w:val="24"/>
                <w:szCs w:val="24"/>
              </w:rPr>
              <w:t>for</w:t>
            </w:r>
            <w:r w:rsidRPr="0039710F">
              <w:rPr>
                <w:spacing w:val="-1"/>
                <w:sz w:val="24"/>
                <w:szCs w:val="24"/>
              </w:rPr>
              <w:t xml:space="preserve"> </w:t>
            </w:r>
            <w:r w:rsidRPr="0039710F">
              <w:rPr>
                <w:sz w:val="24"/>
                <w:szCs w:val="24"/>
              </w:rPr>
              <w:t>the</w:t>
            </w:r>
            <w:r w:rsidRPr="0039710F">
              <w:rPr>
                <w:spacing w:val="-1"/>
                <w:sz w:val="24"/>
                <w:szCs w:val="24"/>
              </w:rPr>
              <w:t xml:space="preserve"> </w:t>
            </w:r>
            <w:r w:rsidRPr="0039710F">
              <w:rPr>
                <w:sz w:val="24"/>
                <w:szCs w:val="24"/>
              </w:rPr>
              <w:t>annulment</w:t>
            </w:r>
            <w:r w:rsidRPr="0039710F">
              <w:rPr>
                <w:spacing w:val="-57"/>
                <w:sz w:val="24"/>
                <w:szCs w:val="24"/>
              </w:rPr>
              <w:t xml:space="preserve"> </w:t>
            </w:r>
            <w:r w:rsidRPr="0039710F">
              <w:rPr>
                <w:sz w:val="24"/>
                <w:szCs w:val="24"/>
              </w:rPr>
              <w:t>of the award and forfeiture of the Performance Security.</w:t>
            </w:r>
            <w:r w:rsidRPr="0039710F">
              <w:rPr>
                <w:spacing w:val="1"/>
                <w:sz w:val="24"/>
                <w:szCs w:val="24"/>
              </w:rPr>
              <w:t xml:space="preserve"> </w:t>
            </w:r>
            <w:r w:rsidRPr="0039710F">
              <w:rPr>
                <w:sz w:val="24"/>
                <w:szCs w:val="24"/>
              </w:rPr>
              <w:t>In that</w:t>
            </w:r>
            <w:r w:rsidRPr="0039710F">
              <w:rPr>
                <w:spacing w:val="1"/>
                <w:sz w:val="24"/>
                <w:szCs w:val="24"/>
              </w:rPr>
              <w:t xml:space="preserve"> </w:t>
            </w:r>
            <w:r w:rsidRPr="0039710F">
              <w:rPr>
                <w:sz w:val="24"/>
                <w:szCs w:val="24"/>
              </w:rPr>
              <w:t>event the procuring entity may award the Contract to the next</w:t>
            </w:r>
            <w:r w:rsidRPr="0039710F">
              <w:rPr>
                <w:spacing w:val="1"/>
                <w:sz w:val="24"/>
                <w:szCs w:val="24"/>
              </w:rPr>
              <w:t xml:space="preserve"> </w:t>
            </w:r>
            <w:r w:rsidRPr="0039710F">
              <w:rPr>
                <w:sz w:val="24"/>
                <w:szCs w:val="24"/>
              </w:rPr>
              <w:t>lowest evaluated bidder, whose offer is substantially responsive</w:t>
            </w:r>
            <w:r w:rsidRPr="0039710F">
              <w:rPr>
                <w:spacing w:val="1"/>
                <w:sz w:val="24"/>
                <w:szCs w:val="24"/>
              </w:rPr>
              <w:t xml:space="preserve"> </w:t>
            </w:r>
            <w:r w:rsidRPr="0039710F">
              <w:rPr>
                <w:sz w:val="24"/>
                <w:szCs w:val="24"/>
              </w:rPr>
              <w:t>and is determined by the procuring entity</w:t>
            </w:r>
            <w:r w:rsidR="005A17CC">
              <w:rPr>
                <w:sz w:val="24"/>
                <w:szCs w:val="24"/>
              </w:rPr>
              <w:t>.</w:t>
            </w:r>
          </w:p>
        </w:tc>
      </w:tr>
      <w:tr w:rsidR="00676B8D" w:rsidRPr="0039710F" w14:paraId="69905D2E" w14:textId="77777777" w:rsidTr="62559EE4">
        <w:trPr>
          <w:trHeight w:val="1266"/>
        </w:trPr>
        <w:tc>
          <w:tcPr>
            <w:tcW w:w="2694" w:type="dxa"/>
          </w:tcPr>
          <w:p w14:paraId="2770AE31"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lastRenderedPageBreak/>
              <w:t>Adjudicator</w:t>
            </w:r>
          </w:p>
        </w:tc>
        <w:tc>
          <w:tcPr>
            <w:tcW w:w="8397" w:type="dxa"/>
          </w:tcPr>
          <w:p w14:paraId="6C44D221" w14:textId="560D8435" w:rsidR="00676B8D" w:rsidRPr="0039710F" w:rsidRDefault="00676B8D" w:rsidP="002E7E41">
            <w:pPr>
              <w:pStyle w:val="TableParagraph"/>
              <w:numPr>
                <w:ilvl w:val="1"/>
                <w:numId w:val="106"/>
              </w:numPr>
              <w:spacing w:line="276" w:lineRule="auto"/>
              <w:ind w:left="604" w:right="375"/>
              <w:jc w:val="both"/>
              <w:rPr>
                <w:sz w:val="24"/>
                <w:szCs w:val="24"/>
              </w:rPr>
            </w:pPr>
            <w:r w:rsidRPr="0039710F">
              <w:rPr>
                <w:sz w:val="24"/>
                <w:szCs w:val="24"/>
              </w:rPr>
              <w:t>The procuring Adjudicator under the Contract, at the hourly fee</w:t>
            </w:r>
            <w:r w:rsidRPr="0039710F">
              <w:rPr>
                <w:spacing w:val="-57"/>
                <w:sz w:val="24"/>
                <w:szCs w:val="24"/>
              </w:rPr>
              <w:t xml:space="preserve"> </w:t>
            </w:r>
            <w:r w:rsidR="009B538C" w:rsidRPr="0039710F">
              <w:rPr>
                <w:spacing w:val="-57"/>
                <w:sz w:val="24"/>
                <w:szCs w:val="24"/>
              </w:rPr>
              <w:t xml:space="preserve">      </w:t>
            </w:r>
            <w:r w:rsidRPr="0039710F">
              <w:rPr>
                <w:b/>
                <w:sz w:val="24"/>
                <w:szCs w:val="24"/>
              </w:rPr>
              <w:t>specified in the BDS</w:t>
            </w:r>
            <w:r w:rsidRPr="0039710F">
              <w:rPr>
                <w:sz w:val="24"/>
                <w:szCs w:val="24"/>
              </w:rPr>
              <w:t>, plus reimbursable expenses. If the bidder</w:t>
            </w:r>
            <w:r w:rsidRPr="0039710F">
              <w:rPr>
                <w:spacing w:val="1"/>
                <w:sz w:val="24"/>
                <w:szCs w:val="24"/>
              </w:rPr>
              <w:t xml:space="preserve"> </w:t>
            </w:r>
            <w:r w:rsidRPr="0039710F">
              <w:rPr>
                <w:sz w:val="24"/>
                <w:szCs w:val="24"/>
              </w:rPr>
              <w:t>disagrees with this proposal, the bidder should so state in their</w:t>
            </w:r>
            <w:r w:rsidRPr="0039710F">
              <w:rPr>
                <w:spacing w:val="1"/>
                <w:sz w:val="24"/>
                <w:szCs w:val="24"/>
              </w:rPr>
              <w:t xml:space="preserve"> </w:t>
            </w:r>
            <w:r w:rsidRPr="0039710F">
              <w:rPr>
                <w:sz w:val="24"/>
                <w:szCs w:val="24"/>
              </w:rPr>
              <w:t>bid.</w:t>
            </w:r>
            <w:r w:rsidRPr="0039710F">
              <w:rPr>
                <w:spacing w:val="1"/>
                <w:sz w:val="24"/>
                <w:szCs w:val="24"/>
              </w:rPr>
              <w:t xml:space="preserve"> </w:t>
            </w:r>
            <w:r w:rsidRPr="0039710F">
              <w:rPr>
                <w:sz w:val="24"/>
                <w:szCs w:val="24"/>
              </w:rPr>
              <w:t>If, in the Letter of Acceptance, the procuring entity does not</w:t>
            </w:r>
            <w:r w:rsidRPr="0039710F">
              <w:rPr>
                <w:spacing w:val="-57"/>
                <w:sz w:val="24"/>
                <w:szCs w:val="24"/>
              </w:rPr>
              <w:t xml:space="preserve"> </w:t>
            </w:r>
            <w:r w:rsidRPr="0039710F">
              <w:rPr>
                <w:sz w:val="24"/>
                <w:szCs w:val="24"/>
              </w:rPr>
              <w:t>agree on the appointment of the Adjudicator, the procuring entity</w:t>
            </w:r>
            <w:r w:rsidRPr="0039710F">
              <w:rPr>
                <w:spacing w:val="-57"/>
                <w:sz w:val="24"/>
                <w:szCs w:val="24"/>
              </w:rPr>
              <w:t xml:space="preserve"> </w:t>
            </w:r>
            <w:r w:rsidRPr="0039710F">
              <w:rPr>
                <w:sz w:val="24"/>
                <w:szCs w:val="24"/>
              </w:rPr>
              <w:t>will request the Appointing Authority designated in the Special</w:t>
            </w:r>
            <w:r w:rsidRPr="0039710F">
              <w:rPr>
                <w:spacing w:val="1"/>
                <w:sz w:val="24"/>
                <w:szCs w:val="24"/>
              </w:rPr>
              <w:t xml:space="preserve"> </w:t>
            </w:r>
            <w:r w:rsidRPr="0039710F">
              <w:rPr>
                <w:sz w:val="24"/>
                <w:szCs w:val="24"/>
              </w:rPr>
              <w:t>Conditions of Contract (SCC) of the General Conditions of</w:t>
            </w:r>
            <w:r w:rsidRPr="0039710F">
              <w:rPr>
                <w:spacing w:val="1"/>
                <w:sz w:val="24"/>
                <w:szCs w:val="24"/>
              </w:rPr>
              <w:t xml:space="preserve"> </w:t>
            </w:r>
            <w:r w:rsidRPr="0039710F">
              <w:rPr>
                <w:sz w:val="24"/>
                <w:szCs w:val="24"/>
              </w:rPr>
              <w:t>Contract</w:t>
            </w:r>
            <w:r w:rsidRPr="0039710F">
              <w:rPr>
                <w:spacing w:val="-1"/>
                <w:sz w:val="24"/>
                <w:szCs w:val="24"/>
              </w:rPr>
              <w:t xml:space="preserve"> </w:t>
            </w:r>
            <w:r w:rsidRPr="0039710F">
              <w:rPr>
                <w:sz w:val="24"/>
                <w:szCs w:val="24"/>
              </w:rPr>
              <w:t>(GCC), to appoint the</w:t>
            </w:r>
            <w:r w:rsidRPr="0039710F">
              <w:rPr>
                <w:spacing w:val="-1"/>
                <w:sz w:val="24"/>
                <w:szCs w:val="24"/>
              </w:rPr>
              <w:t xml:space="preserve"> </w:t>
            </w:r>
            <w:r w:rsidRPr="0039710F">
              <w:rPr>
                <w:sz w:val="24"/>
                <w:szCs w:val="24"/>
              </w:rPr>
              <w:t>Adjudicator</w:t>
            </w:r>
            <w:r w:rsidR="009B538C" w:rsidRPr="0039710F">
              <w:rPr>
                <w:sz w:val="24"/>
                <w:szCs w:val="24"/>
              </w:rPr>
              <w:t>.</w:t>
            </w:r>
          </w:p>
        </w:tc>
      </w:tr>
      <w:tr w:rsidR="00676B8D" w:rsidRPr="0039710F" w14:paraId="07F824DA" w14:textId="77777777" w:rsidTr="62559EE4">
        <w:trPr>
          <w:trHeight w:val="11061"/>
        </w:trPr>
        <w:tc>
          <w:tcPr>
            <w:tcW w:w="2694" w:type="dxa"/>
          </w:tcPr>
          <w:p w14:paraId="6253A392" w14:textId="77777777" w:rsidR="00676B8D" w:rsidRPr="0039710F" w:rsidRDefault="00676B8D" w:rsidP="002E7E41">
            <w:pPr>
              <w:pStyle w:val="TableParagraph"/>
              <w:numPr>
                <w:ilvl w:val="0"/>
                <w:numId w:val="106"/>
              </w:numPr>
              <w:spacing w:before="80" w:line="276" w:lineRule="auto"/>
              <w:ind w:left="455" w:right="329"/>
              <w:rPr>
                <w:b/>
                <w:sz w:val="24"/>
                <w:szCs w:val="24"/>
              </w:rPr>
            </w:pPr>
            <w:r w:rsidRPr="0039710F">
              <w:rPr>
                <w:b/>
                <w:sz w:val="24"/>
                <w:szCs w:val="24"/>
              </w:rPr>
              <w:t>Right to complain</w:t>
            </w:r>
          </w:p>
        </w:tc>
        <w:tc>
          <w:tcPr>
            <w:tcW w:w="8397" w:type="dxa"/>
          </w:tcPr>
          <w:p w14:paraId="3DB70D87" w14:textId="77777777" w:rsidR="00676B8D" w:rsidRPr="0039710F" w:rsidRDefault="00676B8D" w:rsidP="002E7E41">
            <w:pPr>
              <w:pStyle w:val="TableParagraph"/>
              <w:numPr>
                <w:ilvl w:val="1"/>
                <w:numId w:val="106"/>
              </w:numPr>
              <w:spacing w:line="276" w:lineRule="auto"/>
              <w:ind w:left="604" w:right="375"/>
              <w:jc w:val="both"/>
              <w:rPr>
                <w:sz w:val="24"/>
                <w:szCs w:val="24"/>
              </w:rPr>
            </w:pPr>
            <w:r w:rsidRPr="0039710F">
              <w:rPr>
                <w:sz w:val="24"/>
                <w:szCs w:val="24"/>
              </w:rPr>
              <w:t>The bidder has a right to complain in accordance with the Procurement Independent Complaints and Review Procedure (Part K.9 of the Treasury Instructions).</w:t>
            </w:r>
          </w:p>
          <w:p w14:paraId="328EC6B1" w14:textId="77777777" w:rsidR="00676B8D" w:rsidRPr="0039710F" w:rsidRDefault="00676B8D" w:rsidP="002E7E41">
            <w:pPr>
              <w:pStyle w:val="ListParagraph"/>
              <w:widowControl w:val="0"/>
              <w:numPr>
                <w:ilvl w:val="1"/>
                <w:numId w:val="106"/>
              </w:numPr>
              <w:autoSpaceDE w:val="0"/>
              <w:autoSpaceDN w:val="0"/>
              <w:spacing w:before="83" w:line="276" w:lineRule="auto"/>
              <w:ind w:left="604" w:right="389"/>
              <w:contextualSpacing w:val="0"/>
              <w:jc w:val="both"/>
              <w:rPr>
                <w:i/>
                <w:szCs w:val="24"/>
              </w:rPr>
            </w:pPr>
            <w:r w:rsidRPr="0039710F">
              <w:rPr>
                <w:szCs w:val="24"/>
              </w:rPr>
              <w:t>An actual bidder in procurement proceedings who claims to have</w:t>
            </w:r>
            <w:r w:rsidRPr="0039710F">
              <w:rPr>
                <w:spacing w:val="-57"/>
                <w:szCs w:val="24"/>
              </w:rPr>
              <w:t xml:space="preserve"> </w:t>
            </w:r>
            <w:r w:rsidRPr="0039710F">
              <w:rPr>
                <w:szCs w:val="24"/>
              </w:rPr>
              <w:t>suffered, or to be likely to suffer harm due to a breach of a duty</w:t>
            </w:r>
            <w:r w:rsidRPr="0039710F">
              <w:rPr>
                <w:spacing w:val="1"/>
                <w:szCs w:val="24"/>
              </w:rPr>
              <w:t xml:space="preserve"> </w:t>
            </w:r>
            <w:r w:rsidRPr="0039710F">
              <w:rPr>
                <w:szCs w:val="24"/>
              </w:rPr>
              <w:t>imposed on a procuring entity by or under the Instructions, may</w:t>
            </w:r>
            <w:r w:rsidRPr="0039710F">
              <w:rPr>
                <w:spacing w:val="1"/>
                <w:szCs w:val="24"/>
              </w:rPr>
              <w:t xml:space="preserve"> </w:t>
            </w:r>
            <w:r w:rsidRPr="0039710F">
              <w:rPr>
                <w:szCs w:val="24"/>
              </w:rPr>
              <w:t>complain</w:t>
            </w:r>
            <w:r w:rsidRPr="0039710F">
              <w:rPr>
                <w:spacing w:val="-1"/>
                <w:szCs w:val="24"/>
              </w:rPr>
              <w:t xml:space="preserve"> </w:t>
            </w:r>
            <w:r w:rsidRPr="0039710F">
              <w:rPr>
                <w:szCs w:val="24"/>
              </w:rPr>
              <w:t>to a</w:t>
            </w:r>
            <w:r w:rsidRPr="0039710F">
              <w:rPr>
                <w:spacing w:val="-1"/>
                <w:szCs w:val="24"/>
              </w:rPr>
              <w:t xml:space="preserve"> </w:t>
            </w:r>
            <w:r w:rsidRPr="0039710F">
              <w:rPr>
                <w:szCs w:val="24"/>
              </w:rPr>
              <w:t>procuring</w:t>
            </w:r>
            <w:r w:rsidRPr="0039710F">
              <w:rPr>
                <w:spacing w:val="-1"/>
                <w:szCs w:val="24"/>
              </w:rPr>
              <w:t xml:space="preserve"> </w:t>
            </w:r>
            <w:r w:rsidRPr="0039710F">
              <w:rPr>
                <w:szCs w:val="24"/>
              </w:rPr>
              <w:t>entity</w:t>
            </w:r>
            <w:r w:rsidRPr="0039710F">
              <w:rPr>
                <w:i/>
                <w:szCs w:val="24"/>
              </w:rPr>
              <w:t>.</w:t>
            </w:r>
          </w:p>
          <w:p w14:paraId="2A693531" w14:textId="77777777" w:rsidR="00676B8D" w:rsidRPr="0039710F" w:rsidRDefault="00676B8D" w:rsidP="002E7E41">
            <w:pPr>
              <w:pStyle w:val="ListParagraph"/>
              <w:widowControl w:val="0"/>
              <w:numPr>
                <w:ilvl w:val="1"/>
                <w:numId w:val="106"/>
              </w:numPr>
              <w:autoSpaceDE w:val="0"/>
              <w:autoSpaceDN w:val="0"/>
              <w:spacing w:before="120" w:line="276" w:lineRule="auto"/>
              <w:ind w:left="604" w:right="419"/>
              <w:contextualSpacing w:val="0"/>
              <w:jc w:val="both"/>
            </w:pPr>
            <w:r w:rsidRPr="62559EE4">
              <w:rPr>
                <w:lang w:val="en-US"/>
              </w:rPr>
              <w:t>Such complaint must be made in writing within 10 working days</w:t>
            </w:r>
            <w:r w:rsidRPr="62559EE4">
              <w:rPr>
                <w:spacing w:val="-57"/>
                <w:lang w:val="en-US"/>
              </w:rPr>
              <w:t xml:space="preserve"> </w:t>
            </w:r>
            <w:r w:rsidRPr="62559EE4">
              <w:rPr>
                <w:lang w:val="en-US"/>
              </w:rPr>
              <w:t>after the date of notification of award of contract. Any complaint</w:t>
            </w:r>
            <w:r w:rsidRPr="62559EE4">
              <w:rPr>
                <w:spacing w:val="-58"/>
                <w:lang w:val="en-US"/>
              </w:rPr>
              <w:t xml:space="preserve"> </w:t>
            </w:r>
            <w:r w:rsidRPr="62559EE4">
              <w:rPr>
                <w:lang w:val="en-US"/>
              </w:rPr>
              <w:t>received</w:t>
            </w:r>
            <w:r w:rsidRPr="62559EE4">
              <w:rPr>
                <w:spacing w:val="-1"/>
                <w:lang w:val="en-US"/>
              </w:rPr>
              <w:t xml:space="preserve"> </w:t>
            </w:r>
            <w:r w:rsidRPr="62559EE4">
              <w:rPr>
                <w:lang w:val="en-US"/>
              </w:rPr>
              <w:t>after the</w:t>
            </w:r>
            <w:r w:rsidRPr="62559EE4">
              <w:rPr>
                <w:spacing w:val="-2"/>
                <w:lang w:val="en-US"/>
              </w:rPr>
              <w:t xml:space="preserve"> </w:t>
            </w:r>
            <w:r w:rsidRPr="62559EE4">
              <w:rPr>
                <w:lang w:val="en-US"/>
              </w:rPr>
              <w:t>10-day</w:t>
            </w:r>
            <w:r w:rsidRPr="62559EE4">
              <w:rPr>
                <w:spacing w:val="-3"/>
                <w:lang w:val="en-US"/>
              </w:rPr>
              <w:t xml:space="preserve"> </w:t>
            </w:r>
            <w:r w:rsidRPr="62559EE4">
              <w:rPr>
                <w:lang w:val="en-US"/>
              </w:rPr>
              <w:t>period shall</w:t>
            </w:r>
            <w:r w:rsidRPr="62559EE4">
              <w:rPr>
                <w:spacing w:val="-1"/>
                <w:lang w:val="en-US"/>
              </w:rPr>
              <w:t xml:space="preserve"> </w:t>
            </w:r>
            <w:r w:rsidRPr="62559EE4">
              <w:rPr>
                <w:lang w:val="en-US"/>
              </w:rPr>
              <w:t>not be considered.</w:t>
            </w:r>
          </w:p>
          <w:p w14:paraId="212A57D1" w14:textId="77777777" w:rsidR="00676B8D" w:rsidRPr="0039710F" w:rsidRDefault="00676B8D" w:rsidP="002E7E41">
            <w:pPr>
              <w:pStyle w:val="ListParagraph"/>
              <w:widowControl w:val="0"/>
              <w:numPr>
                <w:ilvl w:val="1"/>
                <w:numId w:val="106"/>
              </w:numPr>
              <w:autoSpaceDE w:val="0"/>
              <w:autoSpaceDN w:val="0"/>
              <w:spacing w:before="121" w:line="276" w:lineRule="auto"/>
              <w:ind w:left="604" w:right="655"/>
              <w:contextualSpacing w:val="0"/>
              <w:jc w:val="both"/>
            </w:pPr>
            <w:r w:rsidRPr="62559EE4">
              <w:rPr>
                <w:lang w:val="en-US"/>
              </w:rPr>
              <w:t>The bidder should submit its complaint in accordance with the</w:t>
            </w:r>
            <w:r w:rsidRPr="62559EE4">
              <w:rPr>
                <w:spacing w:val="-57"/>
                <w:lang w:val="en-US"/>
              </w:rPr>
              <w:t xml:space="preserve"> </w:t>
            </w:r>
            <w:r w:rsidRPr="62559EE4">
              <w:rPr>
                <w:lang w:val="en-US"/>
              </w:rPr>
              <w:t>procedures</w:t>
            </w:r>
            <w:r w:rsidRPr="62559EE4">
              <w:rPr>
                <w:spacing w:val="-1"/>
                <w:lang w:val="en-US"/>
              </w:rPr>
              <w:t xml:space="preserve"> </w:t>
            </w:r>
            <w:r w:rsidRPr="62559EE4">
              <w:rPr>
                <w:lang w:val="en-US"/>
              </w:rPr>
              <w:t>to the</w:t>
            </w:r>
            <w:r w:rsidRPr="62559EE4">
              <w:rPr>
                <w:spacing w:val="-1"/>
                <w:lang w:val="en-US"/>
              </w:rPr>
              <w:t xml:space="preserve"> </w:t>
            </w:r>
            <w:r w:rsidRPr="62559EE4">
              <w:rPr>
                <w:lang w:val="en-US"/>
              </w:rPr>
              <w:t>address</w:t>
            </w:r>
            <w:r w:rsidRPr="62559EE4">
              <w:rPr>
                <w:spacing w:val="4"/>
                <w:lang w:val="en-US"/>
              </w:rPr>
              <w:t xml:space="preserve"> </w:t>
            </w:r>
            <w:r w:rsidRPr="62559EE4">
              <w:rPr>
                <w:b/>
                <w:bCs/>
                <w:lang w:val="en-US"/>
              </w:rPr>
              <w:t>specified</w:t>
            </w:r>
            <w:r w:rsidRPr="62559EE4">
              <w:rPr>
                <w:b/>
                <w:bCs/>
                <w:spacing w:val="-1"/>
                <w:lang w:val="en-US"/>
              </w:rPr>
              <w:t xml:space="preserve"> </w:t>
            </w:r>
            <w:r w:rsidRPr="62559EE4">
              <w:rPr>
                <w:b/>
                <w:bCs/>
                <w:lang w:val="en-US"/>
              </w:rPr>
              <w:t>in the BDS</w:t>
            </w:r>
            <w:r w:rsidRPr="62559EE4">
              <w:rPr>
                <w:lang w:val="en-US"/>
              </w:rPr>
              <w:t>.</w:t>
            </w:r>
          </w:p>
          <w:p w14:paraId="7077BD8C" w14:textId="77777777" w:rsidR="00676B8D" w:rsidRPr="0039710F" w:rsidRDefault="00676B8D" w:rsidP="002E7E41">
            <w:pPr>
              <w:pStyle w:val="ListParagraph"/>
              <w:widowControl w:val="0"/>
              <w:numPr>
                <w:ilvl w:val="1"/>
                <w:numId w:val="106"/>
              </w:numPr>
              <w:autoSpaceDE w:val="0"/>
              <w:autoSpaceDN w:val="0"/>
              <w:spacing w:before="119" w:line="276" w:lineRule="auto"/>
              <w:ind w:left="604" w:right="597"/>
              <w:contextualSpacing w:val="0"/>
              <w:jc w:val="both"/>
            </w:pPr>
            <w:r w:rsidRPr="62559EE4">
              <w:rPr>
                <w:lang w:val="en-US"/>
              </w:rPr>
              <w:t>If a complainant is dissatisfied with the decision of a procuring</w:t>
            </w:r>
            <w:r w:rsidRPr="62559EE4">
              <w:rPr>
                <w:spacing w:val="-57"/>
                <w:lang w:val="en-US"/>
              </w:rPr>
              <w:t xml:space="preserve"> </w:t>
            </w:r>
            <w:r w:rsidRPr="62559EE4">
              <w:rPr>
                <w:lang w:val="en-US"/>
              </w:rPr>
              <w:t>entity, the complainant has the right to have the complaint and</w:t>
            </w:r>
            <w:r w:rsidRPr="62559EE4">
              <w:rPr>
                <w:spacing w:val="1"/>
                <w:lang w:val="en-US"/>
              </w:rPr>
              <w:t xml:space="preserve"> </w:t>
            </w:r>
            <w:r w:rsidRPr="62559EE4">
              <w:rPr>
                <w:lang w:val="en-US"/>
              </w:rPr>
              <w:t>decision of the procuring entity reviewed by an independent</w:t>
            </w:r>
            <w:r w:rsidRPr="62559EE4">
              <w:rPr>
                <w:spacing w:val="1"/>
                <w:lang w:val="en-US"/>
              </w:rPr>
              <w:t xml:space="preserve"> </w:t>
            </w:r>
            <w:r w:rsidRPr="62559EE4">
              <w:rPr>
                <w:lang w:val="en-US"/>
              </w:rPr>
              <w:t>adjudicator. To do so, the complainant must submit an</w:t>
            </w:r>
            <w:r w:rsidRPr="62559EE4">
              <w:rPr>
                <w:spacing w:val="1"/>
                <w:lang w:val="en-US"/>
              </w:rPr>
              <w:t xml:space="preserve"> </w:t>
            </w:r>
            <w:r w:rsidRPr="62559EE4">
              <w:rPr>
                <w:lang w:val="en-US"/>
              </w:rPr>
              <w:t>Application for Review in writing, to the Secretariat of the</w:t>
            </w:r>
            <w:r w:rsidRPr="62559EE4">
              <w:rPr>
                <w:spacing w:val="1"/>
                <w:lang w:val="en-US"/>
              </w:rPr>
              <w:t xml:space="preserve"> </w:t>
            </w:r>
            <w:r w:rsidRPr="62559EE4">
              <w:rPr>
                <w:lang w:val="en-US"/>
              </w:rPr>
              <w:t>Tenders Board.</w:t>
            </w:r>
          </w:p>
          <w:p w14:paraId="3CAF8EC8" w14:textId="77777777" w:rsidR="00676B8D" w:rsidRPr="0039710F" w:rsidRDefault="00676B8D" w:rsidP="62559EE4">
            <w:pPr>
              <w:pStyle w:val="ListParagraph"/>
              <w:widowControl w:val="0"/>
              <w:numPr>
                <w:ilvl w:val="1"/>
                <w:numId w:val="106"/>
              </w:numPr>
              <w:autoSpaceDE w:val="0"/>
              <w:autoSpaceDN w:val="0"/>
              <w:spacing w:before="122" w:line="276" w:lineRule="auto"/>
              <w:ind w:left="604" w:right="1090"/>
              <w:contextualSpacing w:val="0"/>
              <w:jc w:val="both"/>
              <w:rPr>
                <w:lang w:val="en-US"/>
              </w:rPr>
            </w:pPr>
            <w:r w:rsidRPr="62559EE4">
              <w:rPr>
                <w:lang w:val="en-US"/>
              </w:rPr>
              <w:t>A complaint or an application for review must be made in</w:t>
            </w:r>
            <w:r w:rsidRPr="62559EE4">
              <w:rPr>
                <w:spacing w:val="-57"/>
                <w:lang w:val="en-US"/>
              </w:rPr>
              <w:t xml:space="preserve"> </w:t>
            </w:r>
            <w:r w:rsidRPr="62559EE4">
              <w:rPr>
                <w:lang w:val="en-US"/>
              </w:rPr>
              <w:t>accordance</w:t>
            </w:r>
            <w:r w:rsidRPr="62559EE4">
              <w:rPr>
                <w:spacing w:val="-1"/>
                <w:lang w:val="en-US"/>
              </w:rPr>
              <w:t xml:space="preserve"> </w:t>
            </w:r>
            <w:r w:rsidRPr="62559EE4">
              <w:rPr>
                <w:lang w:val="en-US"/>
              </w:rPr>
              <w:t>with (Part K.9 of the</w:t>
            </w:r>
            <w:r w:rsidRPr="62559EE4">
              <w:rPr>
                <w:spacing w:val="-2"/>
                <w:lang w:val="en-US"/>
              </w:rPr>
              <w:t xml:space="preserve"> </w:t>
            </w:r>
            <w:r w:rsidRPr="62559EE4">
              <w:rPr>
                <w:lang w:val="en-US"/>
              </w:rPr>
              <w:t>Treasury</w:t>
            </w:r>
            <w:r w:rsidRPr="62559EE4">
              <w:rPr>
                <w:spacing w:val="-3"/>
                <w:lang w:val="en-US"/>
              </w:rPr>
              <w:t xml:space="preserve"> </w:t>
            </w:r>
            <w:r w:rsidRPr="62559EE4">
              <w:rPr>
                <w:lang w:val="en-US"/>
              </w:rPr>
              <w:t>Instructions).</w:t>
            </w:r>
          </w:p>
          <w:p w14:paraId="3605704A" w14:textId="77777777" w:rsidR="00676B8D" w:rsidRPr="0039710F" w:rsidRDefault="00676B8D" w:rsidP="002E7E41">
            <w:pPr>
              <w:pStyle w:val="ListParagraph"/>
              <w:widowControl w:val="0"/>
              <w:numPr>
                <w:ilvl w:val="1"/>
                <w:numId w:val="106"/>
              </w:numPr>
              <w:autoSpaceDE w:val="0"/>
              <w:autoSpaceDN w:val="0"/>
              <w:spacing w:before="118" w:line="276" w:lineRule="auto"/>
              <w:ind w:left="604" w:right="493"/>
              <w:contextualSpacing w:val="0"/>
              <w:jc w:val="both"/>
              <w:rPr>
                <w:szCs w:val="24"/>
              </w:rPr>
            </w:pPr>
            <w:r w:rsidRPr="0039710F">
              <w:rPr>
                <w:szCs w:val="24"/>
              </w:rPr>
              <w:t>A complaint referred to the independent adjudicator shall not be</w:t>
            </w:r>
            <w:r w:rsidRPr="0039710F">
              <w:rPr>
                <w:spacing w:val="-57"/>
                <w:szCs w:val="24"/>
              </w:rPr>
              <w:t xml:space="preserve"> </w:t>
            </w:r>
            <w:r w:rsidRPr="0039710F">
              <w:rPr>
                <w:szCs w:val="24"/>
              </w:rPr>
              <w:t>entertained and is dismissed unless the independent adjudicator</w:t>
            </w:r>
            <w:r w:rsidRPr="0039710F">
              <w:rPr>
                <w:spacing w:val="1"/>
                <w:szCs w:val="24"/>
              </w:rPr>
              <w:t xml:space="preserve"> </w:t>
            </w:r>
            <w:r w:rsidRPr="0039710F">
              <w:rPr>
                <w:szCs w:val="24"/>
              </w:rPr>
              <w:t>is</w:t>
            </w:r>
            <w:r w:rsidRPr="0039710F">
              <w:rPr>
                <w:spacing w:val="-1"/>
                <w:szCs w:val="24"/>
              </w:rPr>
              <w:t xml:space="preserve"> </w:t>
            </w:r>
            <w:r w:rsidRPr="0039710F">
              <w:rPr>
                <w:szCs w:val="24"/>
              </w:rPr>
              <w:t>satisfied:</w:t>
            </w:r>
          </w:p>
          <w:p w14:paraId="09B1945D" w14:textId="77777777" w:rsidR="00676B8D" w:rsidRPr="0039710F" w:rsidRDefault="00676B8D" w:rsidP="002E7E41">
            <w:pPr>
              <w:pStyle w:val="ListParagraph"/>
              <w:widowControl w:val="0"/>
              <w:numPr>
                <w:ilvl w:val="2"/>
                <w:numId w:val="106"/>
              </w:numPr>
              <w:autoSpaceDE w:val="0"/>
              <w:autoSpaceDN w:val="0"/>
              <w:spacing w:before="121" w:line="276" w:lineRule="auto"/>
              <w:ind w:left="888" w:right="518" w:hanging="390"/>
              <w:contextualSpacing w:val="0"/>
              <w:jc w:val="both"/>
              <w:rPr>
                <w:szCs w:val="24"/>
              </w:rPr>
            </w:pPr>
            <w:r w:rsidRPr="0039710F">
              <w:rPr>
                <w:szCs w:val="24"/>
              </w:rPr>
              <w:t>that the complainant is an actual bidder who was part of the</w:t>
            </w:r>
            <w:r w:rsidRPr="0039710F">
              <w:rPr>
                <w:spacing w:val="-57"/>
                <w:szCs w:val="24"/>
              </w:rPr>
              <w:t xml:space="preserve"> </w:t>
            </w:r>
            <w:r w:rsidRPr="0039710F">
              <w:rPr>
                <w:szCs w:val="24"/>
              </w:rPr>
              <w:t>relevant</w:t>
            </w:r>
            <w:r w:rsidRPr="0039710F">
              <w:rPr>
                <w:spacing w:val="-1"/>
                <w:szCs w:val="24"/>
              </w:rPr>
              <w:t xml:space="preserve"> </w:t>
            </w:r>
            <w:r w:rsidRPr="0039710F">
              <w:rPr>
                <w:szCs w:val="24"/>
              </w:rPr>
              <w:t>procurement proceedings in</w:t>
            </w:r>
            <w:r w:rsidRPr="0039710F">
              <w:rPr>
                <w:spacing w:val="-1"/>
                <w:szCs w:val="24"/>
              </w:rPr>
              <w:t xml:space="preserve"> </w:t>
            </w:r>
            <w:r w:rsidRPr="0039710F">
              <w:rPr>
                <w:szCs w:val="24"/>
              </w:rPr>
              <w:t>question;</w:t>
            </w:r>
          </w:p>
          <w:p w14:paraId="7C956037" w14:textId="77777777" w:rsidR="00676B8D" w:rsidRPr="0039710F" w:rsidRDefault="00676B8D" w:rsidP="002E7E41">
            <w:pPr>
              <w:pStyle w:val="ListParagraph"/>
              <w:widowControl w:val="0"/>
              <w:numPr>
                <w:ilvl w:val="2"/>
                <w:numId w:val="106"/>
              </w:numPr>
              <w:autoSpaceDE w:val="0"/>
              <w:autoSpaceDN w:val="0"/>
              <w:spacing w:before="195" w:line="276" w:lineRule="auto"/>
              <w:ind w:left="888" w:right="601" w:hanging="390"/>
              <w:contextualSpacing w:val="0"/>
              <w:jc w:val="both"/>
              <w:rPr>
                <w:szCs w:val="24"/>
              </w:rPr>
            </w:pPr>
            <w:r w:rsidRPr="0039710F">
              <w:rPr>
                <w:szCs w:val="24"/>
              </w:rPr>
              <w:t>that the complainant shows that he/she/it/they had suffered</w:t>
            </w:r>
            <w:r w:rsidRPr="0039710F">
              <w:rPr>
                <w:spacing w:val="-58"/>
                <w:szCs w:val="24"/>
              </w:rPr>
              <w:t xml:space="preserve"> </w:t>
            </w:r>
            <w:r w:rsidRPr="0039710F">
              <w:rPr>
                <w:szCs w:val="24"/>
              </w:rPr>
              <w:t>or</w:t>
            </w:r>
            <w:r w:rsidRPr="0039710F">
              <w:rPr>
                <w:spacing w:val="-1"/>
                <w:szCs w:val="24"/>
              </w:rPr>
              <w:t xml:space="preserve"> </w:t>
            </w:r>
            <w:r w:rsidRPr="0039710F">
              <w:rPr>
                <w:szCs w:val="24"/>
              </w:rPr>
              <w:t>is likely</w:t>
            </w:r>
            <w:r w:rsidRPr="0039710F">
              <w:rPr>
                <w:spacing w:val="-5"/>
                <w:szCs w:val="24"/>
              </w:rPr>
              <w:t xml:space="preserve"> </w:t>
            </w:r>
            <w:r w:rsidRPr="0039710F">
              <w:rPr>
                <w:szCs w:val="24"/>
              </w:rPr>
              <w:t>to suffer harm; and</w:t>
            </w:r>
          </w:p>
          <w:p w14:paraId="0999132C" w14:textId="77777777" w:rsidR="00676B8D" w:rsidRPr="0039710F" w:rsidRDefault="00676B8D" w:rsidP="002E7E41">
            <w:pPr>
              <w:pStyle w:val="ListParagraph"/>
              <w:widowControl w:val="0"/>
              <w:numPr>
                <w:ilvl w:val="2"/>
                <w:numId w:val="106"/>
              </w:numPr>
              <w:autoSpaceDE w:val="0"/>
              <w:autoSpaceDN w:val="0"/>
              <w:spacing w:before="193" w:line="276" w:lineRule="auto"/>
              <w:ind w:left="888" w:right="586" w:hanging="390"/>
              <w:contextualSpacing w:val="0"/>
              <w:jc w:val="both"/>
              <w:rPr>
                <w:szCs w:val="24"/>
              </w:rPr>
            </w:pPr>
            <w:r w:rsidRPr="0039710F">
              <w:rPr>
                <w:szCs w:val="24"/>
              </w:rPr>
              <w:t>that the harm was due to a breach of a duty imposed on the</w:t>
            </w:r>
            <w:r w:rsidRPr="0039710F">
              <w:rPr>
                <w:spacing w:val="-57"/>
                <w:szCs w:val="24"/>
              </w:rPr>
              <w:t xml:space="preserve"> </w:t>
            </w:r>
            <w:r w:rsidRPr="0039710F">
              <w:rPr>
                <w:szCs w:val="24"/>
              </w:rPr>
              <w:t>procuring</w:t>
            </w:r>
            <w:r w:rsidRPr="0039710F">
              <w:rPr>
                <w:spacing w:val="-4"/>
                <w:szCs w:val="24"/>
              </w:rPr>
              <w:t xml:space="preserve"> </w:t>
            </w:r>
            <w:r w:rsidRPr="0039710F">
              <w:rPr>
                <w:szCs w:val="24"/>
              </w:rPr>
              <w:t>entity;</w:t>
            </w:r>
            <w:r w:rsidRPr="0039710F">
              <w:rPr>
                <w:spacing w:val="2"/>
                <w:szCs w:val="24"/>
              </w:rPr>
              <w:t xml:space="preserve"> </w:t>
            </w:r>
            <w:r w:rsidRPr="0039710F">
              <w:rPr>
                <w:szCs w:val="24"/>
              </w:rPr>
              <w:t>and</w:t>
            </w:r>
          </w:p>
          <w:p w14:paraId="508135C2" w14:textId="77777777" w:rsidR="00676B8D" w:rsidRPr="0039710F" w:rsidRDefault="00676B8D" w:rsidP="002E7E41">
            <w:pPr>
              <w:pStyle w:val="ListParagraph"/>
              <w:widowControl w:val="0"/>
              <w:numPr>
                <w:ilvl w:val="2"/>
                <w:numId w:val="106"/>
              </w:numPr>
              <w:autoSpaceDE w:val="0"/>
              <w:autoSpaceDN w:val="0"/>
              <w:spacing w:before="189" w:line="276" w:lineRule="auto"/>
              <w:ind w:left="888" w:right="866" w:hanging="390"/>
              <w:contextualSpacing w:val="0"/>
              <w:jc w:val="both"/>
            </w:pPr>
            <w:proofErr w:type="gramStart"/>
            <w:r w:rsidRPr="62559EE4">
              <w:rPr>
                <w:lang w:val="en-US"/>
              </w:rPr>
              <w:t>that</w:t>
            </w:r>
            <w:proofErr w:type="gramEnd"/>
            <w:r w:rsidRPr="62559EE4">
              <w:rPr>
                <w:lang w:val="en-US"/>
              </w:rPr>
              <w:t xml:space="preserve"> the duty imposed on the relevant procuring entity is</w:t>
            </w:r>
            <w:r w:rsidRPr="62559EE4">
              <w:rPr>
                <w:spacing w:val="-57"/>
                <w:lang w:val="en-US"/>
              </w:rPr>
              <w:t xml:space="preserve"> </w:t>
            </w:r>
            <w:r w:rsidRPr="62559EE4">
              <w:rPr>
                <w:lang w:val="en-US"/>
              </w:rPr>
              <w:t>provided for</w:t>
            </w:r>
            <w:r w:rsidRPr="62559EE4">
              <w:rPr>
                <w:spacing w:val="-2"/>
                <w:lang w:val="en-US"/>
              </w:rPr>
              <w:t xml:space="preserve"> </w:t>
            </w:r>
            <w:r w:rsidRPr="62559EE4">
              <w:rPr>
                <w:lang w:val="en-US"/>
              </w:rPr>
              <w:t>under Part</w:t>
            </w:r>
            <w:r w:rsidRPr="62559EE4">
              <w:rPr>
                <w:spacing w:val="2"/>
                <w:lang w:val="en-US"/>
              </w:rPr>
              <w:t xml:space="preserve"> </w:t>
            </w:r>
            <w:r w:rsidRPr="62559EE4">
              <w:rPr>
                <w:lang w:val="en-US"/>
              </w:rPr>
              <w:t>K of</w:t>
            </w:r>
            <w:r w:rsidRPr="62559EE4">
              <w:rPr>
                <w:spacing w:val="-2"/>
                <w:lang w:val="en-US"/>
              </w:rPr>
              <w:t xml:space="preserve"> </w:t>
            </w:r>
            <w:r w:rsidRPr="62559EE4">
              <w:rPr>
                <w:lang w:val="en-US"/>
              </w:rPr>
              <w:t>the Treasury</w:t>
            </w:r>
            <w:r w:rsidRPr="62559EE4">
              <w:rPr>
                <w:spacing w:val="-3"/>
                <w:lang w:val="en-US"/>
              </w:rPr>
              <w:t xml:space="preserve"> </w:t>
            </w:r>
            <w:r w:rsidRPr="62559EE4">
              <w:rPr>
                <w:lang w:val="en-US"/>
              </w:rPr>
              <w:t>Instructions.</w:t>
            </w:r>
          </w:p>
        </w:tc>
      </w:tr>
    </w:tbl>
    <w:p w14:paraId="087F30D5" w14:textId="77777777" w:rsidR="00676B8D" w:rsidRPr="0039710F" w:rsidRDefault="00676B8D" w:rsidP="00CD1406">
      <w:pPr>
        <w:pStyle w:val="BodyText"/>
        <w:rPr>
          <w:rFonts w:ascii="Times New Roman" w:hAnsi="Times New Roman"/>
          <w:sz w:val="24"/>
          <w:lang w:val="en-GB"/>
        </w:rPr>
        <w:sectPr w:rsidR="00676B8D" w:rsidRPr="0039710F" w:rsidSect="00EA3A1F">
          <w:headerReference w:type="default" r:id="rId14"/>
          <w:pgSz w:w="11906" w:h="16838" w:code="9"/>
          <w:pgMar w:top="1440" w:right="1416" w:bottom="1560" w:left="1800" w:header="720" w:footer="720" w:gutter="0"/>
          <w:pgNumType w:start="1"/>
          <w:cols w:space="720"/>
        </w:sectPr>
      </w:pPr>
      <w:bookmarkStart w:id="2" w:name="_bookmark0"/>
      <w:bookmarkStart w:id="3" w:name="_bookmark1"/>
      <w:bookmarkStart w:id="4" w:name="_bookmark2"/>
      <w:bookmarkStart w:id="5" w:name="_bookmark3"/>
      <w:bookmarkStart w:id="6" w:name="_bookmark4"/>
      <w:bookmarkStart w:id="7" w:name="_bookmark5"/>
      <w:bookmarkStart w:id="8" w:name="_bookmark6"/>
      <w:bookmarkStart w:id="9" w:name="_bookmark7"/>
      <w:bookmarkStart w:id="10" w:name="_bookmark8"/>
      <w:bookmarkStart w:id="11" w:name="_bookmark9"/>
      <w:bookmarkStart w:id="12" w:name="_bookmark10"/>
      <w:bookmarkStart w:id="13" w:name="_bookmark11"/>
      <w:bookmarkStart w:id="14" w:name="_bookmark12"/>
      <w:bookmarkStart w:id="15" w:name="_bookmark13"/>
      <w:bookmarkStart w:id="16" w:name="_bookmark14"/>
      <w:bookmarkStart w:id="17" w:name="_bookmark15"/>
      <w:bookmarkStart w:id="18" w:name="_bookmark16"/>
      <w:bookmarkStart w:id="19" w:name="_bookmark17"/>
      <w:bookmarkStart w:id="20" w:name="_bookmark18"/>
      <w:bookmarkStart w:id="21" w:name="_bookmark19"/>
      <w:bookmarkStart w:id="22" w:name="_bookmark20"/>
      <w:bookmarkStart w:id="23" w:name="_bookmark21"/>
      <w:bookmarkStart w:id="24" w:name="_bookmark22"/>
      <w:bookmarkStart w:id="25" w:name="_bookmark23"/>
      <w:bookmarkStart w:id="26" w:name="_bookmark24"/>
      <w:bookmarkStart w:id="27" w:name="_bookmark25"/>
      <w:bookmarkStart w:id="28" w:name="_bookmark26"/>
      <w:bookmarkStart w:id="29" w:name="_bookmark27"/>
      <w:bookmarkStart w:id="30" w:name="_bookmark28"/>
      <w:bookmarkStart w:id="31" w:name="_bookmark29"/>
      <w:bookmarkStart w:id="32" w:name="_bookmark30"/>
      <w:bookmarkStart w:id="33" w:name="_bookmark31"/>
      <w:bookmarkStart w:id="34" w:name="_bookmark32"/>
      <w:bookmarkStart w:id="35" w:name="_bookmark33"/>
      <w:bookmarkStart w:id="36" w:name="_bookmark34"/>
      <w:bookmarkStart w:id="37" w:name="_bookmark35"/>
      <w:bookmarkStart w:id="38" w:name="_bookmark36"/>
      <w:bookmarkStart w:id="39" w:name="_bookmark37"/>
      <w:bookmarkStart w:id="40" w:name="_bookmark38"/>
      <w:bookmarkStart w:id="41" w:name="_bookmark39"/>
      <w:bookmarkStart w:id="42" w:name="_bookmark40"/>
      <w:bookmarkStart w:id="43" w:name="_bookmark41"/>
      <w:bookmarkStart w:id="44" w:name="_bookmark42"/>
      <w:bookmarkStart w:id="45" w:name="_bookmark43"/>
      <w:bookmarkStart w:id="46" w:name="_bookmark44"/>
      <w:bookmarkStart w:id="47" w:name="_bookmark45"/>
      <w:bookmarkStart w:id="48" w:name="_bookmark46"/>
      <w:bookmarkStart w:id="49" w:name="_bookmark47"/>
      <w:bookmarkStart w:id="50" w:name="_bookmark48"/>
      <w:bookmarkStart w:id="51" w:name="_bookmark49"/>
      <w:bookmarkStart w:id="52" w:name="_bookmark50"/>
      <w:bookmarkStart w:id="53" w:name="_Hlt438532663"/>
      <w:bookmarkStart w:id="54" w:name="_Toc438530847"/>
      <w:bookmarkStart w:id="55" w:name="_Toc438532555"/>
      <w:bookmarkStart w:id="56" w:name="_Toc438532557"/>
      <w:bookmarkStart w:id="57" w:name="_Toc438532558"/>
      <w:bookmarkStart w:id="58" w:name="_Toc438532561"/>
      <w:bookmarkStart w:id="59" w:name="_Toc438532562"/>
      <w:bookmarkStart w:id="60" w:name="_Toc438532563"/>
      <w:bookmarkStart w:id="61" w:name="_Toc438532564"/>
      <w:bookmarkStart w:id="62" w:name="_Toc438532565"/>
      <w:bookmarkStart w:id="63" w:name="_Toc438532567"/>
      <w:bookmarkStart w:id="64" w:name="_Toc438532569"/>
      <w:bookmarkStart w:id="65" w:name="_Toc438532572"/>
      <w:bookmarkStart w:id="66" w:name="_Hlt438533232"/>
      <w:bookmarkStart w:id="67" w:name="_Toc438532584"/>
      <w:bookmarkStart w:id="68" w:name="_Toc438532601"/>
      <w:bookmarkStart w:id="69" w:name="_Toc438532602"/>
      <w:bookmarkStart w:id="70" w:name="_Toc438532639"/>
      <w:bookmarkStart w:id="71" w:name="_Toc438532651"/>
      <w:bookmarkStart w:id="72" w:name="_Toc438532652"/>
      <w:bookmarkStart w:id="73" w:name="_Toc43853265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280FF46" w14:textId="77133168" w:rsidR="00CD1406" w:rsidRPr="0039710F" w:rsidRDefault="00CD1406" w:rsidP="00CD1406">
      <w:pPr>
        <w:pStyle w:val="Subtitle"/>
        <w:spacing w:after="120" w:line="276" w:lineRule="auto"/>
        <w:rPr>
          <w:sz w:val="24"/>
          <w:szCs w:val="24"/>
          <w:lang w:val="en-GB"/>
        </w:rPr>
      </w:pPr>
      <w:bookmarkStart w:id="74" w:name="_Toc216010363"/>
      <w:bookmarkStart w:id="75" w:name="_Toc438366665"/>
      <w:bookmarkStart w:id="76" w:name="_Toc41971239"/>
      <w:r w:rsidRPr="0039710F">
        <w:rPr>
          <w:sz w:val="24"/>
          <w:szCs w:val="24"/>
          <w:lang w:val="en-GB"/>
        </w:rPr>
        <w:lastRenderedPageBreak/>
        <w:t>Section II</w:t>
      </w:r>
      <w:r w:rsidR="00035EB7" w:rsidRPr="0039710F">
        <w:rPr>
          <w:sz w:val="24"/>
          <w:szCs w:val="24"/>
          <w:lang w:val="en-GB"/>
        </w:rPr>
        <w:t xml:space="preserve"> </w:t>
      </w:r>
      <w:r w:rsidRPr="0039710F">
        <w:rPr>
          <w:sz w:val="24"/>
          <w:szCs w:val="24"/>
          <w:lang w:val="en-GB"/>
        </w:rPr>
        <w:t>– Bid Data Sheet (BDS)</w:t>
      </w:r>
      <w:bookmarkEnd w:id="74"/>
    </w:p>
    <w:bookmarkEnd w:id="75"/>
    <w:bookmarkEnd w:id="76"/>
    <w:p w14:paraId="79CDD421" w14:textId="48107301" w:rsidR="00CD1406" w:rsidRPr="0039710F" w:rsidRDefault="00CD1406" w:rsidP="00CD1406">
      <w:pPr>
        <w:suppressAutoHyphens/>
        <w:spacing w:after="120" w:line="276" w:lineRule="auto"/>
        <w:jc w:val="both"/>
        <w:rPr>
          <w:lang w:val="en-GB"/>
        </w:rPr>
      </w:pPr>
      <w:r w:rsidRPr="0039710F">
        <w:rPr>
          <w:lang w:val="en-GB"/>
        </w:rPr>
        <w:t>The following BDS shall be used for the general services to be performed and shall complement, supplement, or amend the provisions in the ITB.  Whenever there is a conflict, the provisions herein shall prevail over those in the ITB.</w:t>
      </w:r>
    </w:p>
    <w:p w14:paraId="5ACD73C7" w14:textId="77777777" w:rsidR="00EC507B" w:rsidRPr="0039710F" w:rsidRDefault="00EC507B" w:rsidP="00CD1406">
      <w:pPr>
        <w:suppressAutoHyphens/>
        <w:spacing w:after="120" w:line="276" w:lineRule="auto"/>
        <w:jc w:val="both"/>
        <w:rPr>
          <w:i/>
          <w:iCs/>
          <w:lang w:val="en-GB"/>
        </w:rPr>
      </w:pPr>
    </w:p>
    <w:tbl>
      <w:tblPr>
        <w:tblW w:w="90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14:paraId="14B69BB6" w14:textId="77777777" w:rsidTr="331D56CD">
        <w:trPr>
          <w:cantSplit/>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6DF6F9D" w14:textId="77777777" w:rsidR="00CD1406" w:rsidRPr="0039710F" w:rsidRDefault="00CD1406" w:rsidP="00AC4620">
            <w:pPr>
              <w:spacing w:after="120" w:line="276" w:lineRule="auto"/>
              <w:rPr>
                <w:b/>
                <w:lang w:val="en-GB"/>
              </w:rPr>
            </w:pPr>
            <w:r w:rsidRPr="0039710F">
              <w:rPr>
                <w:b/>
                <w:lang w:val="en-GB"/>
              </w:rPr>
              <w:t xml:space="preserve">ITB Clause Reference </w:t>
            </w:r>
          </w:p>
        </w:tc>
        <w:tc>
          <w:tcPr>
            <w:tcW w:w="7470" w:type="dxa"/>
            <w:tcBorders>
              <w:top w:val="nil"/>
              <w:left w:val="single" w:sz="2" w:space="0" w:color="808080" w:themeColor="background1" w:themeShade="80"/>
              <w:bottom w:val="single" w:sz="2" w:space="0" w:color="808080" w:themeColor="background1" w:themeShade="80"/>
              <w:right w:val="nil"/>
            </w:tcBorders>
          </w:tcPr>
          <w:p w14:paraId="14C9971B" w14:textId="77777777" w:rsidR="00CD1406" w:rsidRPr="0039710F" w:rsidRDefault="00CD1406" w:rsidP="00AC4620">
            <w:pPr>
              <w:tabs>
                <w:tab w:val="right" w:pos="7272"/>
              </w:tabs>
              <w:spacing w:after="120" w:line="276" w:lineRule="auto"/>
              <w:jc w:val="center"/>
              <w:rPr>
                <w:b/>
                <w:lang w:val="en-GB"/>
              </w:rPr>
            </w:pPr>
            <w:r w:rsidRPr="0039710F">
              <w:rPr>
                <w:b/>
                <w:lang w:val="en-GB"/>
              </w:rPr>
              <w:t>A. General</w:t>
            </w:r>
          </w:p>
        </w:tc>
      </w:tr>
      <w:tr w:rsidR="00CD1406" w:rsidRPr="0039710F" w14:paraId="3B1C3AE1" w14:textId="77777777" w:rsidTr="331D56CD">
        <w:trPr>
          <w:cantSplit/>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8051BC" w14:textId="77777777" w:rsidR="00CD1406" w:rsidRPr="0039710F" w:rsidDel="00F3336A" w:rsidRDefault="00CD1406" w:rsidP="00AC4620">
            <w:pPr>
              <w:spacing w:after="120" w:line="276" w:lineRule="auto"/>
              <w:jc w:val="both"/>
              <w:rPr>
                <w:b/>
                <w:lang w:val="en-GB"/>
              </w:rPr>
            </w:pPr>
            <w:r w:rsidRPr="0039710F">
              <w:rPr>
                <w:b/>
                <w:lang w:val="en-GB"/>
              </w:rPr>
              <w:t>ITB 1.1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1CC711D" w14:textId="77777777" w:rsidR="00CD1406" w:rsidRPr="0039710F" w:rsidRDefault="00CD1406" w:rsidP="003D1B57">
            <w:pPr>
              <w:tabs>
                <w:tab w:val="right" w:pos="7272"/>
              </w:tabs>
              <w:spacing w:after="120" w:line="276" w:lineRule="auto"/>
              <w:jc w:val="both"/>
              <w:rPr>
                <w:lang w:val="en-GB"/>
              </w:rPr>
            </w:pPr>
            <w:r w:rsidRPr="0039710F">
              <w:rPr>
                <w:lang w:val="en-GB"/>
              </w:rPr>
              <w:t xml:space="preserve">The procuring entity is: </w:t>
            </w:r>
            <w:r w:rsidR="003D1B57" w:rsidRPr="0039710F">
              <w:rPr>
                <w:b/>
                <w:i/>
                <w:lang w:val="en-GB"/>
              </w:rPr>
              <w:t>Ministry of Natural Resources and Environment</w:t>
            </w:r>
          </w:p>
        </w:tc>
      </w:tr>
      <w:tr w:rsidR="00CD1406" w:rsidRPr="0039710F" w14:paraId="632378E5" w14:textId="77777777" w:rsidTr="331D56CD">
        <w:trPr>
          <w:cantSplit/>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0B9F4E" w14:textId="77777777" w:rsidR="00CD1406" w:rsidRPr="0039710F" w:rsidRDefault="00CD1406" w:rsidP="00AC4620">
            <w:pPr>
              <w:spacing w:after="120" w:line="276" w:lineRule="auto"/>
              <w:jc w:val="both"/>
              <w:rPr>
                <w:b/>
                <w:lang w:val="en-GB"/>
              </w:rPr>
            </w:pPr>
            <w:r w:rsidRPr="0039710F">
              <w:rPr>
                <w:b/>
                <w:lang w:val="en-GB"/>
              </w:rPr>
              <w:t>ITB 1.2</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9EB5DCF" w14:textId="43054BFB" w:rsidR="00CD1406" w:rsidRPr="0039710F" w:rsidRDefault="4B98A4EC" w:rsidP="4B98A4EC">
            <w:pPr>
              <w:tabs>
                <w:tab w:val="right" w:pos="7272"/>
              </w:tabs>
              <w:spacing w:after="120" w:line="276" w:lineRule="auto"/>
              <w:jc w:val="both"/>
              <w:rPr>
                <w:b/>
                <w:bCs/>
                <w:i/>
                <w:iCs/>
                <w:lang w:val="en-GB"/>
              </w:rPr>
            </w:pPr>
            <w:r w:rsidRPr="4B98A4EC">
              <w:rPr>
                <w:lang w:val="en-GB"/>
              </w:rPr>
              <w:t xml:space="preserve">The name of the bid is: </w:t>
            </w:r>
            <w:r w:rsidRPr="4B98A4EC">
              <w:rPr>
                <w:b/>
                <w:bCs/>
                <w:i/>
                <w:iCs/>
                <w:lang w:val="en-GB"/>
              </w:rPr>
              <w:t>Reserves Lawn Maintenance - Zone 2</w:t>
            </w:r>
          </w:p>
          <w:p w14:paraId="33F31D9B" w14:textId="77777777" w:rsidR="00C80C49" w:rsidRDefault="00CD1406" w:rsidP="003D380F">
            <w:pPr>
              <w:tabs>
                <w:tab w:val="right" w:pos="7272"/>
              </w:tabs>
              <w:spacing w:after="120" w:line="276" w:lineRule="auto"/>
              <w:jc w:val="both"/>
              <w:rPr>
                <w:lang w:val="en-GB"/>
              </w:rPr>
            </w:pPr>
            <w:r w:rsidRPr="0039710F">
              <w:rPr>
                <w:lang w:val="en-GB"/>
              </w:rPr>
              <w:t xml:space="preserve">The number, identification and names of the </w:t>
            </w:r>
            <w:r w:rsidRPr="0039710F">
              <w:rPr>
                <w:b/>
                <w:u w:val="single"/>
                <w:lang w:val="en-GB"/>
              </w:rPr>
              <w:t>lots</w:t>
            </w:r>
            <w:r w:rsidRPr="0039710F">
              <w:rPr>
                <w:lang w:val="en-GB"/>
              </w:rPr>
              <w:t xml:space="preserve"> c</w:t>
            </w:r>
            <w:r w:rsidR="00C80C49">
              <w:rPr>
                <w:lang w:val="en-GB"/>
              </w:rPr>
              <w:t>omprising this procurement are:</w:t>
            </w:r>
          </w:p>
          <w:p w14:paraId="53F1F486" w14:textId="6A803BF4" w:rsidR="002C1DE0" w:rsidRPr="00C242FC" w:rsidRDefault="002C1DE0" w:rsidP="002C1DE0">
            <w:pPr>
              <w:numPr>
                <w:ilvl w:val="0"/>
                <w:numId w:val="109"/>
              </w:numPr>
              <w:tabs>
                <w:tab w:val="right" w:pos="7272"/>
              </w:tabs>
              <w:spacing w:after="120" w:line="276" w:lineRule="auto"/>
              <w:jc w:val="both"/>
              <w:rPr>
                <w:lang w:val="en-GB"/>
              </w:rPr>
            </w:pPr>
            <w:proofErr w:type="spellStart"/>
            <w:r w:rsidRPr="00C242FC">
              <w:rPr>
                <w:lang w:val="en-GB"/>
              </w:rPr>
              <w:t>Malaevaalele</w:t>
            </w:r>
            <w:proofErr w:type="spellEnd"/>
            <w:r w:rsidRPr="00C242FC">
              <w:rPr>
                <w:lang w:val="en-GB"/>
              </w:rPr>
              <w:t xml:space="preserve"> Reserve</w:t>
            </w:r>
            <w:r w:rsidR="005738AC">
              <w:rPr>
                <w:lang w:val="en-GB"/>
              </w:rPr>
              <w:t>;</w:t>
            </w:r>
          </w:p>
          <w:p w14:paraId="043E9944" w14:textId="05AF1DA9" w:rsidR="002C1DE0" w:rsidRPr="00C242FC" w:rsidRDefault="002C1DE0" w:rsidP="002C1DE0">
            <w:pPr>
              <w:numPr>
                <w:ilvl w:val="0"/>
                <w:numId w:val="109"/>
              </w:numPr>
              <w:tabs>
                <w:tab w:val="right" w:pos="7272"/>
              </w:tabs>
              <w:spacing w:after="120" w:line="276" w:lineRule="auto"/>
              <w:jc w:val="both"/>
              <w:rPr>
                <w:lang w:val="en-GB"/>
              </w:rPr>
            </w:pPr>
            <w:proofErr w:type="spellStart"/>
            <w:r w:rsidRPr="00C242FC">
              <w:rPr>
                <w:lang w:val="en-GB"/>
              </w:rPr>
              <w:t>Vaitele</w:t>
            </w:r>
            <w:proofErr w:type="spellEnd"/>
            <w:r w:rsidRPr="00C242FC">
              <w:rPr>
                <w:lang w:val="en-GB"/>
              </w:rPr>
              <w:t xml:space="preserve"> </w:t>
            </w:r>
            <w:proofErr w:type="spellStart"/>
            <w:r w:rsidRPr="00C242FC">
              <w:rPr>
                <w:lang w:val="en-GB"/>
              </w:rPr>
              <w:t>Fou</w:t>
            </w:r>
            <w:proofErr w:type="spellEnd"/>
            <w:r w:rsidRPr="00C242FC">
              <w:rPr>
                <w:lang w:val="en-GB"/>
              </w:rPr>
              <w:t xml:space="preserve"> Reserve</w:t>
            </w:r>
            <w:r w:rsidR="005738AC">
              <w:rPr>
                <w:lang w:val="en-GB"/>
              </w:rPr>
              <w:t>;</w:t>
            </w:r>
          </w:p>
          <w:p w14:paraId="708A7E59" w14:textId="17D4C5A7" w:rsidR="002C1DE0" w:rsidRPr="00C242FC" w:rsidRDefault="002C1DE0" w:rsidP="002C1DE0">
            <w:pPr>
              <w:numPr>
                <w:ilvl w:val="0"/>
                <w:numId w:val="109"/>
              </w:numPr>
              <w:tabs>
                <w:tab w:val="right" w:pos="7272"/>
              </w:tabs>
              <w:spacing w:after="120" w:line="276" w:lineRule="auto"/>
              <w:jc w:val="both"/>
              <w:rPr>
                <w:lang w:val="en-GB"/>
              </w:rPr>
            </w:pPr>
            <w:proofErr w:type="spellStart"/>
            <w:r w:rsidRPr="00C242FC">
              <w:rPr>
                <w:lang w:val="en-GB"/>
              </w:rPr>
              <w:t>Vaitele</w:t>
            </w:r>
            <w:proofErr w:type="spellEnd"/>
            <w:r w:rsidRPr="00C242FC">
              <w:rPr>
                <w:lang w:val="en-GB"/>
              </w:rPr>
              <w:t xml:space="preserve"> East Reserve</w:t>
            </w:r>
            <w:r w:rsidR="005738AC">
              <w:rPr>
                <w:lang w:val="en-GB"/>
              </w:rPr>
              <w:t>;</w:t>
            </w:r>
          </w:p>
          <w:p w14:paraId="0C1E0276" w14:textId="525C3502" w:rsidR="002C1DE0" w:rsidRPr="00C242FC" w:rsidRDefault="002C1DE0" w:rsidP="002C1DE0">
            <w:pPr>
              <w:numPr>
                <w:ilvl w:val="0"/>
                <w:numId w:val="109"/>
              </w:numPr>
              <w:tabs>
                <w:tab w:val="right" w:pos="7272"/>
              </w:tabs>
              <w:spacing w:after="120" w:line="276" w:lineRule="auto"/>
              <w:jc w:val="both"/>
              <w:rPr>
                <w:lang w:val="en-GB"/>
              </w:rPr>
            </w:pPr>
            <w:proofErr w:type="spellStart"/>
            <w:r w:rsidRPr="00C242FC">
              <w:rPr>
                <w:lang w:val="en-GB"/>
              </w:rPr>
              <w:t>Vaitele</w:t>
            </w:r>
            <w:proofErr w:type="spellEnd"/>
            <w:r w:rsidRPr="00C242FC">
              <w:rPr>
                <w:lang w:val="en-GB"/>
              </w:rPr>
              <w:t xml:space="preserve"> West Reserve</w:t>
            </w:r>
            <w:r w:rsidR="005738AC">
              <w:rPr>
                <w:lang w:val="en-GB"/>
              </w:rPr>
              <w:t>;</w:t>
            </w:r>
            <w:r w:rsidRPr="00C242FC">
              <w:rPr>
                <w:lang w:val="en-GB"/>
              </w:rPr>
              <w:t xml:space="preserve"> </w:t>
            </w:r>
            <w:r w:rsidR="005738AC">
              <w:rPr>
                <w:lang w:val="en-GB"/>
              </w:rPr>
              <w:t>and</w:t>
            </w:r>
          </w:p>
          <w:p w14:paraId="05F0479B" w14:textId="3C5C04B3" w:rsidR="00263965" w:rsidRPr="002C1DE0" w:rsidRDefault="002C1DE0" w:rsidP="002C1DE0">
            <w:pPr>
              <w:numPr>
                <w:ilvl w:val="0"/>
                <w:numId w:val="109"/>
              </w:numPr>
              <w:tabs>
                <w:tab w:val="right" w:pos="7272"/>
              </w:tabs>
              <w:spacing w:after="120" w:line="276" w:lineRule="auto"/>
              <w:jc w:val="both"/>
              <w:rPr>
                <w:lang w:val="en-GB"/>
              </w:rPr>
            </w:pPr>
            <w:proofErr w:type="spellStart"/>
            <w:r w:rsidRPr="00C242FC">
              <w:rPr>
                <w:lang w:val="en-GB"/>
              </w:rPr>
              <w:t>Vaigaga</w:t>
            </w:r>
            <w:proofErr w:type="spellEnd"/>
            <w:r w:rsidRPr="00C242FC">
              <w:rPr>
                <w:lang w:val="en-GB"/>
              </w:rPr>
              <w:t xml:space="preserve"> Reserve</w:t>
            </w:r>
            <w:r w:rsidR="005738AC">
              <w:rPr>
                <w:lang w:val="en-GB"/>
              </w:rPr>
              <w:t>;</w:t>
            </w:r>
          </w:p>
          <w:p w14:paraId="79162F5A" w14:textId="5F2A9139" w:rsidR="00F10842" w:rsidRPr="0039710F" w:rsidRDefault="00C80C49">
            <w:pPr>
              <w:tabs>
                <w:tab w:val="right" w:pos="7272"/>
              </w:tabs>
              <w:spacing w:after="120" w:line="276" w:lineRule="auto"/>
              <w:jc w:val="both"/>
              <w:rPr>
                <w:lang w:val="en-GB"/>
              </w:rPr>
            </w:pPr>
            <w:r w:rsidRPr="00C80C49">
              <w:rPr>
                <w:lang w:val="en-GB"/>
              </w:rPr>
              <w:t>This</w:t>
            </w:r>
            <w:r w:rsidR="005A17CC">
              <w:rPr>
                <w:lang w:val="en-GB"/>
              </w:rPr>
              <w:t xml:space="preserve"> procurement is for one (1) contract that </w:t>
            </w:r>
            <w:r w:rsidRPr="00C80C49">
              <w:rPr>
                <w:lang w:val="en-GB"/>
              </w:rPr>
              <w:t>includ</w:t>
            </w:r>
            <w:r w:rsidR="005A17CC">
              <w:rPr>
                <w:lang w:val="en-GB"/>
              </w:rPr>
              <w:t xml:space="preserve">es all </w:t>
            </w:r>
            <w:r w:rsidR="002C1DE0">
              <w:rPr>
                <w:lang w:val="en-GB"/>
              </w:rPr>
              <w:t>five (5)</w:t>
            </w:r>
            <w:r w:rsidR="00011C10">
              <w:rPr>
                <w:lang w:val="en-GB"/>
              </w:rPr>
              <w:t xml:space="preserve"> reserves</w:t>
            </w:r>
            <w:r w:rsidR="005A17CC">
              <w:rPr>
                <w:lang w:val="en-GB"/>
              </w:rPr>
              <w:t xml:space="preserve"> above.</w:t>
            </w:r>
            <w:r w:rsidR="00FC513B" w:rsidRPr="0039710F">
              <w:rPr>
                <w:lang w:val="en-GB"/>
              </w:rPr>
              <w:t xml:space="preserve"> </w:t>
            </w:r>
          </w:p>
        </w:tc>
      </w:tr>
      <w:tr w:rsidR="00CD1406" w:rsidRPr="0039710F" w14:paraId="6C200D30" w14:textId="77777777" w:rsidTr="331D56CD">
        <w:trPr>
          <w:cantSplit/>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2E1C3EE" w14:textId="77777777" w:rsidR="00CD1406" w:rsidRPr="0039710F" w:rsidRDefault="00CD1406" w:rsidP="00AC4620">
            <w:pPr>
              <w:spacing w:after="120" w:line="276" w:lineRule="auto"/>
              <w:jc w:val="both"/>
              <w:rPr>
                <w:b/>
                <w:lang w:val="en-GB"/>
              </w:rPr>
            </w:pPr>
            <w:r w:rsidRPr="0039710F">
              <w:rPr>
                <w:b/>
                <w:lang w:val="en-GB"/>
              </w:rPr>
              <w:t>ITB 2.1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588CD7" w14:textId="48B300E3" w:rsidR="00257285" w:rsidRPr="0039710F" w:rsidRDefault="331D56CD" w:rsidP="331D56CD">
            <w:pPr>
              <w:tabs>
                <w:tab w:val="right" w:pos="7254"/>
              </w:tabs>
              <w:spacing w:after="120" w:line="276" w:lineRule="auto"/>
              <w:jc w:val="both"/>
              <w:rPr>
                <w:b/>
                <w:bCs/>
                <w:i/>
                <w:iCs/>
                <w:lang w:val="en-GB"/>
              </w:rPr>
            </w:pPr>
            <w:r w:rsidRPr="331D56CD">
              <w:rPr>
                <w:lang w:val="en-GB"/>
              </w:rPr>
              <w:t xml:space="preserve">The name of the Project is: </w:t>
            </w:r>
            <w:r w:rsidRPr="331D56CD">
              <w:rPr>
                <w:b/>
                <w:bCs/>
                <w:i/>
                <w:iCs/>
                <w:lang w:val="en-GB"/>
              </w:rPr>
              <w:t>Reserves Lawn Maintenance - Zone 2</w:t>
            </w:r>
          </w:p>
        </w:tc>
      </w:tr>
      <w:tr w:rsidR="00CD1406" w:rsidRPr="0039710F" w14:paraId="3A7975C0" w14:textId="77777777" w:rsidTr="331D56CD">
        <w:trPr>
          <w:cantSplit/>
          <w:trHeight w:val="825"/>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A6D8A9" w14:textId="77777777" w:rsidR="00CD1406" w:rsidRPr="0039710F" w:rsidRDefault="00CD1406" w:rsidP="00AC4620">
            <w:pPr>
              <w:spacing w:after="120" w:line="276" w:lineRule="auto"/>
              <w:jc w:val="both"/>
              <w:rPr>
                <w:b/>
                <w:lang w:val="en-GB"/>
              </w:rPr>
            </w:pPr>
            <w:r w:rsidRPr="0039710F">
              <w:rPr>
                <w:b/>
                <w:lang w:val="en-GB"/>
              </w:rPr>
              <w:t>ITB 4.1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FD2865D" w14:textId="6F7E3B9A" w:rsidR="00CD1406" w:rsidRPr="0039710F" w:rsidRDefault="00CD1406" w:rsidP="003D380F">
            <w:pPr>
              <w:tabs>
                <w:tab w:val="right" w:pos="7254"/>
              </w:tabs>
              <w:spacing w:after="120" w:line="276" w:lineRule="auto"/>
              <w:jc w:val="both"/>
              <w:rPr>
                <w:lang w:val="en-GB"/>
              </w:rPr>
            </w:pPr>
            <w:r w:rsidRPr="0039710F">
              <w:rPr>
                <w:iCs/>
                <w:lang w:val="en-GB"/>
              </w:rPr>
              <w:t>Maximum number of members in the JV shall be:</w:t>
            </w:r>
            <w:r w:rsidR="00402EDF" w:rsidRPr="0039710F">
              <w:rPr>
                <w:iCs/>
                <w:lang w:val="en-GB"/>
              </w:rPr>
              <w:t xml:space="preserve"> </w:t>
            </w:r>
            <w:r w:rsidR="003D380F">
              <w:rPr>
                <w:b/>
                <w:i/>
                <w:iCs/>
                <w:lang w:val="en-GB"/>
              </w:rPr>
              <w:t>N/A</w:t>
            </w:r>
            <w:r w:rsidR="00DA714A" w:rsidRPr="0039710F">
              <w:rPr>
                <w:b/>
                <w:i/>
                <w:iCs/>
                <w:lang w:val="en-GB"/>
              </w:rPr>
              <w:t xml:space="preserve"> </w:t>
            </w:r>
            <w:r w:rsidR="00F10842" w:rsidRPr="0039710F">
              <w:rPr>
                <w:b/>
                <w:i/>
                <w:iCs/>
                <w:lang w:val="en-GB"/>
              </w:rPr>
              <w:t xml:space="preserve"> </w:t>
            </w:r>
            <w:r w:rsidR="001C703C" w:rsidRPr="0039710F">
              <w:rPr>
                <w:b/>
                <w:i/>
                <w:iCs/>
                <w:lang w:val="en-GB"/>
              </w:rPr>
              <w:t xml:space="preserve"> </w:t>
            </w:r>
          </w:p>
        </w:tc>
      </w:tr>
      <w:tr w:rsidR="00CD1406" w:rsidRPr="0039710F" w14:paraId="266DBCA8" w14:textId="77777777" w:rsidTr="331D56CD">
        <w:trPr>
          <w:cantSplit/>
          <w:trHeight w:val="863"/>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A72A07" w14:textId="77777777" w:rsidR="00CD1406" w:rsidRPr="0039710F" w:rsidRDefault="00CD1406" w:rsidP="00AC4620">
            <w:pPr>
              <w:spacing w:after="120" w:line="276" w:lineRule="auto"/>
              <w:jc w:val="both"/>
              <w:rPr>
                <w:b/>
                <w:lang w:val="en-GB"/>
              </w:rPr>
            </w:pPr>
            <w:r w:rsidRPr="0039710F">
              <w:rPr>
                <w:b/>
                <w:lang w:val="en-GB"/>
              </w:rPr>
              <w:t>ITB 4.7</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04423C" w14:textId="77777777" w:rsidR="00CD1406" w:rsidRPr="0039710F" w:rsidRDefault="00CD1406" w:rsidP="00AC4620">
            <w:pPr>
              <w:tabs>
                <w:tab w:val="right" w:pos="7254"/>
              </w:tabs>
              <w:spacing w:after="120" w:line="276" w:lineRule="auto"/>
              <w:jc w:val="both"/>
              <w:rPr>
                <w:iCs/>
                <w:lang w:val="en-GB"/>
              </w:rPr>
            </w:pPr>
            <w:r w:rsidRPr="0039710F">
              <w:rPr>
                <w:lang w:val="en-GB"/>
              </w:rPr>
              <w:t>The list of debarred firms is the same as those that are excluded by, or are not members of, the World Bank or ADB.</w:t>
            </w:r>
          </w:p>
        </w:tc>
      </w:tr>
      <w:tr w:rsidR="00CD1406" w:rsidRPr="0039710F" w14:paraId="33FAF303" w14:textId="77777777" w:rsidTr="331D56CD">
        <w:trPr>
          <w:cantSplit/>
          <w:trHeight w:val="535"/>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EB5019" w14:textId="77777777" w:rsidR="00CD1406" w:rsidRPr="0039710F" w:rsidRDefault="00CD1406" w:rsidP="00AC4620">
            <w:pPr>
              <w:spacing w:after="120" w:line="276" w:lineRule="auto"/>
              <w:jc w:val="both"/>
              <w:rPr>
                <w:b/>
                <w:lang w:val="en-GB"/>
              </w:rPr>
            </w:pPr>
            <w:r w:rsidRPr="0039710F">
              <w:rPr>
                <w:b/>
                <w:lang w:val="en-GB"/>
              </w:rPr>
              <w:t>ITB 4.12</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06CAB79" w14:textId="77777777" w:rsidR="00CD1406" w:rsidRPr="0039710F" w:rsidRDefault="00CD1406" w:rsidP="0002428F">
            <w:pPr>
              <w:tabs>
                <w:tab w:val="right" w:pos="7254"/>
              </w:tabs>
              <w:spacing w:after="120" w:line="276" w:lineRule="auto"/>
              <w:jc w:val="both"/>
              <w:rPr>
                <w:lang w:val="en-GB"/>
              </w:rPr>
            </w:pPr>
            <w:r w:rsidRPr="0039710F">
              <w:rPr>
                <w:lang w:val="en-GB"/>
              </w:rPr>
              <w:t xml:space="preserve">A pre-qualification </w:t>
            </w:r>
            <w:r w:rsidRPr="0039710F">
              <w:rPr>
                <w:b/>
                <w:i/>
                <w:lang w:val="en-GB"/>
              </w:rPr>
              <w:t>shall not</w:t>
            </w:r>
            <w:r w:rsidRPr="0039710F">
              <w:rPr>
                <w:lang w:val="en-GB"/>
              </w:rPr>
              <w:t xml:space="preserve"> apply.</w:t>
            </w:r>
          </w:p>
        </w:tc>
      </w:tr>
      <w:tr w:rsidR="00CD1406" w:rsidRPr="0039710F" w14:paraId="55DDC5EA" w14:textId="77777777" w:rsidTr="331D56CD">
        <w:trPr>
          <w:cantSplit/>
          <w:trHeight w:val="1335"/>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D497A74" w14:textId="77777777" w:rsidR="00CD1406" w:rsidRPr="0039710F" w:rsidRDefault="00CD1406" w:rsidP="00AC4620">
            <w:pPr>
              <w:spacing w:after="120" w:line="276" w:lineRule="auto"/>
              <w:jc w:val="both"/>
              <w:rPr>
                <w:b/>
                <w:lang w:val="en-GB"/>
              </w:rPr>
            </w:pPr>
            <w:r w:rsidRPr="0039710F">
              <w:rPr>
                <w:b/>
                <w:lang w:val="en-GB"/>
              </w:rPr>
              <w:t>ITB 5.1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A0C500A" w14:textId="77777777" w:rsidR="00CD1406" w:rsidRPr="0039710F" w:rsidRDefault="00CD1406" w:rsidP="00AC4620">
            <w:pPr>
              <w:tabs>
                <w:tab w:val="right" w:pos="7254"/>
              </w:tabs>
              <w:spacing w:after="120" w:line="276" w:lineRule="auto"/>
              <w:jc w:val="both"/>
              <w:rPr>
                <w:lang w:val="en-GB"/>
              </w:rPr>
            </w:pPr>
            <w:r w:rsidRPr="0039710F">
              <w:rPr>
                <w:lang w:val="en-GB"/>
              </w:rPr>
              <w:t>Ineligible countries are: Andorra, Democratic People’s Republic of Korea, Liechtenstein, Monaco (World Bank and ADB non-members) and Iraq (UN Security Council) and any other country excluded from the process by the World Bank or ADB.</w:t>
            </w:r>
          </w:p>
          <w:tbl>
            <w:tblPr>
              <w:tblW w:w="0" w:type="auto"/>
              <w:tblBorders>
                <w:top w:val="nil"/>
                <w:left w:val="nil"/>
                <w:bottom w:val="nil"/>
                <w:right w:val="nil"/>
              </w:tblBorders>
              <w:tblLayout w:type="fixed"/>
              <w:tblLook w:val="0000" w:firstRow="0" w:lastRow="0" w:firstColumn="0" w:lastColumn="0" w:noHBand="0" w:noVBand="0"/>
            </w:tblPr>
            <w:tblGrid>
              <w:gridCol w:w="7250"/>
            </w:tblGrid>
            <w:tr w:rsidR="00DD7789" w:rsidRPr="0039710F" w14:paraId="160D1006" w14:textId="77777777">
              <w:trPr>
                <w:trHeight w:val="268"/>
              </w:trPr>
              <w:tc>
                <w:tcPr>
                  <w:tcW w:w="7250" w:type="dxa"/>
                </w:tcPr>
                <w:p w14:paraId="27E4F80F" w14:textId="77777777" w:rsidR="00DD7789" w:rsidRPr="0039710F" w:rsidRDefault="00DD7789" w:rsidP="00DD7789">
                  <w:pPr>
                    <w:tabs>
                      <w:tab w:val="right" w:pos="7254"/>
                    </w:tabs>
                    <w:spacing w:after="120" w:line="276" w:lineRule="auto"/>
                    <w:jc w:val="both"/>
                    <w:rPr>
                      <w:lang w:val="en-NZ"/>
                    </w:rPr>
                  </w:pPr>
                  <w:r w:rsidRPr="0039710F">
                    <w:rPr>
                      <w:lang w:val="en-NZ"/>
                    </w:rPr>
                    <w:t xml:space="preserve">The country of registration must be a member of the World Bank or Asian Development Bank and not under sanction of the UN Security Council </w:t>
                  </w:r>
                </w:p>
              </w:tc>
            </w:tr>
          </w:tbl>
          <w:p w14:paraId="46EB8F1A" w14:textId="736BCFB5" w:rsidR="00DD7789" w:rsidRPr="0039710F" w:rsidRDefault="00DD7789" w:rsidP="00AC4620">
            <w:pPr>
              <w:tabs>
                <w:tab w:val="right" w:pos="7254"/>
              </w:tabs>
              <w:spacing w:after="120" w:line="276" w:lineRule="auto"/>
              <w:jc w:val="both"/>
              <w:rPr>
                <w:lang w:val="en-GB"/>
              </w:rPr>
            </w:pPr>
          </w:p>
        </w:tc>
      </w:tr>
    </w:tbl>
    <w:p w14:paraId="37FE8A4F" w14:textId="77777777" w:rsidR="00CD1406" w:rsidRPr="0039710F" w:rsidRDefault="00CD1406" w:rsidP="00CD1406">
      <w:pPr>
        <w:tabs>
          <w:tab w:val="right" w:pos="7272"/>
        </w:tabs>
        <w:spacing w:after="120" w:line="276" w:lineRule="auto"/>
        <w:jc w:val="center"/>
        <w:rPr>
          <w:lang w:val="en-GB"/>
        </w:rPr>
      </w:pPr>
      <w:r w:rsidRPr="0039710F">
        <w:rPr>
          <w:b/>
          <w:lang w:val="en-GB"/>
        </w:rPr>
        <w:t>B.  Bidding Documents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14:paraId="72396379" w14:textId="77777777" w:rsidTr="4B98A4EC">
        <w:trPr>
          <w:trHeight w:val="421"/>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0CCC8B" w14:textId="77777777" w:rsidR="00CD1406" w:rsidRPr="0039710F" w:rsidRDefault="00CD1406" w:rsidP="003D1B57">
            <w:pPr>
              <w:pStyle w:val="TOCNumber1"/>
              <w:rPr>
                <w:lang w:eastAsia="en-US"/>
              </w:rPr>
            </w:pPr>
            <w:r w:rsidRPr="0039710F">
              <w:rPr>
                <w:lang w:eastAsia="en-US"/>
              </w:rPr>
              <w:t>ITB 7.1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750FD426" w14:textId="77777777" w:rsidR="00CD1406" w:rsidRPr="0039710F" w:rsidRDefault="00CD1406" w:rsidP="00AC4620">
            <w:pPr>
              <w:tabs>
                <w:tab w:val="right" w:pos="7254"/>
              </w:tabs>
              <w:spacing w:after="120" w:line="276" w:lineRule="auto"/>
              <w:jc w:val="both"/>
              <w:rPr>
                <w:lang w:val="en-GB"/>
              </w:rPr>
            </w:pPr>
            <w:r w:rsidRPr="0039710F">
              <w:rPr>
                <w:lang w:val="en-GB"/>
              </w:rPr>
              <w:t xml:space="preserve">For </w:t>
            </w:r>
            <w:r w:rsidRPr="0039710F">
              <w:rPr>
                <w:b/>
                <w:u w:val="single"/>
                <w:lang w:val="en-GB"/>
              </w:rPr>
              <w:t>clarification purposes</w:t>
            </w:r>
            <w:r w:rsidRPr="0039710F">
              <w:rPr>
                <w:lang w:val="en-GB"/>
              </w:rPr>
              <w:t xml:space="preserve"> only, the </w:t>
            </w:r>
            <w:r w:rsidRPr="0039710F">
              <w:rPr>
                <w:iCs/>
                <w:lang w:val="en-GB"/>
              </w:rPr>
              <w:t xml:space="preserve">procuring entity’s </w:t>
            </w:r>
            <w:r w:rsidRPr="0039710F">
              <w:rPr>
                <w:lang w:val="en-GB"/>
              </w:rPr>
              <w:t>address is:</w:t>
            </w:r>
          </w:p>
          <w:p w14:paraId="7B4AA5F8" w14:textId="77777777" w:rsidR="003D1B57" w:rsidRPr="0039710F" w:rsidRDefault="00CD1406" w:rsidP="00AC4620">
            <w:pPr>
              <w:tabs>
                <w:tab w:val="right" w:pos="7254"/>
              </w:tabs>
              <w:spacing w:after="120" w:line="276" w:lineRule="auto"/>
              <w:jc w:val="both"/>
              <w:rPr>
                <w:lang w:val="en-GB"/>
              </w:rPr>
            </w:pPr>
            <w:r w:rsidRPr="0039710F">
              <w:rPr>
                <w:lang w:val="en-GB"/>
              </w:rPr>
              <w:t xml:space="preserve">Attention: </w:t>
            </w:r>
          </w:p>
          <w:p w14:paraId="0441B2FF" w14:textId="77777777" w:rsidR="007C6D78" w:rsidRPr="007C6D78" w:rsidRDefault="003D1B57" w:rsidP="007C6D78">
            <w:pPr>
              <w:tabs>
                <w:tab w:val="left" w:pos="840"/>
                <w:tab w:val="right" w:pos="7254"/>
              </w:tabs>
              <w:spacing w:after="120" w:line="276" w:lineRule="auto"/>
              <w:ind w:left="195" w:hanging="195"/>
              <w:jc w:val="both"/>
              <w:rPr>
                <w:b/>
                <w:i/>
                <w:lang w:val="en-GB"/>
              </w:rPr>
            </w:pPr>
            <w:r w:rsidRPr="0039710F">
              <w:rPr>
                <w:i/>
                <w:lang w:val="en-GB"/>
              </w:rPr>
              <w:t xml:space="preserve">          </w:t>
            </w:r>
            <w:proofErr w:type="spellStart"/>
            <w:r w:rsidR="007C6D78" w:rsidRPr="007C6D78">
              <w:rPr>
                <w:b/>
                <w:i/>
                <w:lang w:val="en-GB"/>
              </w:rPr>
              <w:t>Su’emalo</w:t>
            </w:r>
            <w:proofErr w:type="spellEnd"/>
            <w:r w:rsidR="007C6D78" w:rsidRPr="007C6D78">
              <w:rPr>
                <w:b/>
                <w:i/>
                <w:lang w:val="en-GB"/>
              </w:rPr>
              <w:t xml:space="preserve"> </w:t>
            </w:r>
            <w:proofErr w:type="spellStart"/>
            <w:r w:rsidR="007C6D78" w:rsidRPr="007C6D78">
              <w:rPr>
                <w:b/>
                <w:i/>
                <w:lang w:val="en-GB"/>
              </w:rPr>
              <w:t>Tumutalie</w:t>
            </w:r>
            <w:proofErr w:type="spellEnd"/>
            <w:r w:rsidR="007C6D78" w:rsidRPr="007C6D78">
              <w:rPr>
                <w:b/>
                <w:i/>
                <w:lang w:val="en-GB"/>
              </w:rPr>
              <w:t xml:space="preserve"> Foliga</w:t>
            </w:r>
          </w:p>
          <w:p w14:paraId="677C81C1" w14:textId="77777777" w:rsidR="007C6D78" w:rsidRPr="007C6D78" w:rsidRDefault="007C6D78" w:rsidP="007C6D78">
            <w:pPr>
              <w:tabs>
                <w:tab w:val="left" w:pos="840"/>
                <w:tab w:val="right" w:pos="7254"/>
              </w:tabs>
              <w:spacing w:after="120" w:line="276" w:lineRule="auto"/>
              <w:ind w:left="195" w:hanging="195"/>
              <w:jc w:val="both"/>
              <w:rPr>
                <w:b/>
                <w:i/>
                <w:lang w:val="en-GB"/>
              </w:rPr>
            </w:pPr>
            <w:r w:rsidRPr="007C6D78">
              <w:rPr>
                <w:b/>
                <w:i/>
                <w:lang w:val="en-GB"/>
              </w:rPr>
              <w:lastRenderedPageBreak/>
              <w:t xml:space="preserve">          Assistant Chief Executive Officer</w:t>
            </w:r>
          </w:p>
          <w:p w14:paraId="2E8AADE5" w14:textId="77777777" w:rsidR="007C6D78" w:rsidRPr="007C6D78" w:rsidRDefault="007C6D78" w:rsidP="007C6D78">
            <w:pPr>
              <w:tabs>
                <w:tab w:val="left" w:pos="840"/>
                <w:tab w:val="right" w:pos="7254"/>
              </w:tabs>
              <w:spacing w:after="120" w:line="276" w:lineRule="auto"/>
              <w:ind w:left="195" w:hanging="195"/>
              <w:jc w:val="both"/>
              <w:rPr>
                <w:b/>
                <w:i/>
                <w:lang w:val="en-GB"/>
              </w:rPr>
            </w:pPr>
            <w:r w:rsidRPr="007C6D78">
              <w:rPr>
                <w:b/>
                <w:i/>
                <w:lang w:val="en-GB"/>
              </w:rPr>
              <w:t xml:space="preserve">          Division of Environment &amp; Conservation.</w:t>
            </w:r>
          </w:p>
          <w:p w14:paraId="2FEF4568" w14:textId="21097E5E" w:rsidR="00CD1406" w:rsidRPr="0039710F" w:rsidRDefault="00CD1406" w:rsidP="003D1B57">
            <w:pPr>
              <w:spacing w:after="120" w:line="276" w:lineRule="auto"/>
              <w:jc w:val="both"/>
              <w:rPr>
                <w:i/>
                <w:color w:val="FF0000"/>
                <w:lang w:val="en-GB"/>
              </w:rPr>
            </w:pPr>
            <w:r w:rsidRPr="0039710F">
              <w:rPr>
                <w:lang w:val="en-GB"/>
              </w:rPr>
              <w:t xml:space="preserve">Procuring entity: </w:t>
            </w:r>
            <w:r w:rsidR="00AC4620" w:rsidRPr="0039710F">
              <w:rPr>
                <w:b/>
                <w:i/>
                <w:lang w:val="en-GB"/>
              </w:rPr>
              <w:t>Ministry of Natural Resources &amp; Environment</w:t>
            </w:r>
          </w:p>
          <w:p w14:paraId="09467037" w14:textId="00F18C31" w:rsidR="00AC4620" w:rsidRPr="0039710F" w:rsidRDefault="00CD1406" w:rsidP="00AC4620">
            <w:pPr>
              <w:tabs>
                <w:tab w:val="right" w:pos="7254"/>
              </w:tabs>
              <w:spacing w:after="120" w:line="276" w:lineRule="auto"/>
              <w:jc w:val="both"/>
              <w:rPr>
                <w:color w:val="FF0000"/>
                <w:lang w:val="en-GB"/>
              </w:rPr>
            </w:pPr>
            <w:r w:rsidRPr="0039710F">
              <w:rPr>
                <w:lang w:val="en-GB"/>
              </w:rPr>
              <w:t xml:space="preserve">Address: </w:t>
            </w:r>
            <w:r w:rsidR="007C6D78">
              <w:rPr>
                <w:b/>
                <w:i/>
                <w:lang w:val="en-GB"/>
              </w:rPr>
              <w:t xml:space="preserve">TATTE Building, Level 3, </w:t>
            </w:r>
            <w:proofErr w:type="spellStart"/>
            <w:r w:rsidR="007C6D78">
              <w:rPr>
                <w:b/>
                <w:i/>
                <w:lang w:val="en-GB"/>
              </w:rPr>
              <w:t>Sogi</w:t>
            </w:r>
            <w:proofErr w:type="spellEnd"/>
            <w:r w:rsidR="007C6D78">
              <w:rPr>
                <w:b/>
                <w:i/>
                <w:lang w:val="en-GB"/>
              </w:rPr>
              <w:t xml:space="preserve"> </w:t>
            </w:r>
          </w:p>
          <w:p w14:paraId="6E4BA1C1" w14:textId="77777777" w:rsidR="00CD1406" w:rsidRPr="0039710F" w:rsidRDefault="00CD1406" w:rsidP="00AC4620">
            <w:pPr>
              <w:tabs>
                <w:tab w:val="right" w:pos="7254"/>
              </w:tabs>
              <w:spacing w:after="120" w:line="276" w:lineRule="auto"/>
              <w:jc w:val="both"/>
              <w:rPr>
                <w:i/>
                <w:color w:val="FF0000"/>
                <w:lang w:val="en-GB"/>
              </w:rPr>
            </w:pPr>
            <w:r w:rsidRPr="0039710F">
              <w:rPr>
                <w:lang w:val="en-GB"/>
              </w:rPr>
              <w:t xml:space="preserve">City: </w:t>
            </w:r>
            <w:r w:rsidR="00AC4620" w:rsidRPr="0039710F">
              <w:rPr>
                <w:b/>
                <w:i/>
                <w:lang w:val="en-GB"/>
              </w:rPr>
              <w:t>Apia</w:t>
            </w:r>
          </w:p>
          <w:p w14:paraId="668956A8" w14:textId="77777777" w:rsidR="00CD1406" w:rsidRPr="0039710F" w:rsidRDefault="00CD1406" w:rsidP="00AC4620">
            <w:pPr>
              <w:tabs>
                <w:tab w:val="right" w:pos="7254"/>
              </w:tabs>
              <w:spacing w:after="120" w:line="276" w:lineRule="auto"/>
              <w:jc w:val="both"/>
              <w:rPr>
                <w:b/>
                <w:lang w:val="en-GB"/>
              </w:rPr>
            </w:pPr>
            <w:r w:rsidRPr="0039710F">
              <w:rPr>
                <w:lang w:val="en-GB"/>
              </w:rPr>
              <w:t xml:space="preserve">Country: </w:t>
            </w:r>
            <w:r w:rsidRPr="0039710F">
              <w:rPr>
                <w:b/>
                <w:i/>
                <w:lang w:val="en-GB"/>
              </w:rPr>
              <w:t>SAMOA</w:t>
            </w:r>
          </w:p>
          <w:p w14:paraId="3DCE5A73"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Facsimile number: </w:t>
            </w:r>
            <w:r w:rsidR="00AC0998" w:rsidRPr="0039710F">
              <w:rPr>
                <w:b/>
                <w:i/>
                <w:iCs/>
                <w:lang w:val="en-GB"/>
              </w:rPr>
              <w:t>685 23176</w:t>
            </w:r>
          </w:p>
          <w:p w14:paraId="3070CB70" w14:textId="206E6A05" w:rsidR="00CD1406" w:rsidRPr="0039710F" w:rsidRDefault="00CD1406" w:rsidP="00BF4778">
            <w:pPr>
              <w:tabs>
                <w:tab w:val="right" w:pos="7254"/>
              </w:tabs>
              <w:spacing w:after="120" w:line="276" w:lineRule="auto"/>
              <w:jc w:val="both"/>
              <w:rPr>
                <w:i/>
                <w:iCs/>
                <w:color w:val="FF0000"/>
                <w:lang w:val="en-GB"/>
              </w:rPr>
            </w:pPr>
            <w:r w:rsidRPr="0039710F">
              <w:rPr>
                <w:lang w:val="en-GB"/>
              </w:rPr>
              <w:t xml:space="preserve">Electronic mail address: </w:t>
            </w:r>
            <w:r w:rsidR="00BD2101" w:rsidRPr="0039710F">
              <w:rPr>
                <w:b/>
                <w:iCs/>
                <w:color w:val="FF0000"/>
                <w:lang w:val="en-GB"/>
              </w:rPr>
              <w:t xml:space="preserve"> </w:t>
            </w:r>
            <w:hyperlink r:id="rId15" w:history="1">
              <w:r w:rsidR="00B91D92" w:rsidRPr="00B91D92">
                <w:rPr>
                  <w:rStyle w:val="Hyperlink"/>
                  <w:b/>
                  <w:iCs/>
                  <w:lang w:val="en-GB"/>
                </w:rPr>
                <w:t>talie.foliga@mnre.gov.ws</w:t>
              </w:r>
            </w:hyperlink>
          </w:p>
        </w:tc>
      </w:tr>
      <w:tr w:rsidR="00CD1406" w:rsidRPr="0039710F" w14:paraId="7182C082" w14:textId="77777777" w:rsidTr="4B98A4EC">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AA065B" w14:textId="77777777" w:rsidR="00CD1406" w:rsidRPr="0039710F" w:rsidDel="00F3336A" w:rsidRDefault="00CD1406" w:rsidP="003D1B57">
            <w:pPr>
              <w:pStyle w:val="TOCNumber1"/>
              <w:rPr>
                <w:lang w:eastAsia="en-US"/>
              </w:rPr>
            </w:pPr>
            <w:r w:rsidRPr="0039710F">
              <w:rPr>
                <w:lang w:eastAsia="en-US"/>
              </w:rPr>
              <w:lastRenderedPageBreak/>
              <w:t>ITB 7.1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C28C06" w14:textId="72910454" w:rsidR="00CD1406" w:rsidRPr="0039710F" w:rsidRDefault="00CD1406" w:rsidP="003D380F">
            <w:pPr>
              <w:tabs>
                <w:tab w:val="right" w:pos="7254"/>
              </w:tabs>
              <w:spacing w:after="120" w:line="276" w:lineRule="auto"/>
              <w:jc w:val="both"/>
              <w:rPr>
                <w:lang w:val="en-GB"/>
              </w:rPr>
            </w:pPr>
            <w:r w:rsidRPr="0039710F">
              <w:rPr>
                <w:lang w:val="en-GB"/>
              </w:rPr>
              <w:t xml:space="preserve">Requests for clarification should be received by the procuring entity no later than: </w:t>
            </w:r>
            <w:r w:rsidR="003D380F">
              <w:rPr>
                <w:b/>
                <w:bCs/>
                <w:i/>
                <w:iCs/>
                <w:lang w:val="en-GB"/>
              </w:rPr>
              <w:t xml:space="preserve">3 </w:t>
            </w:r>
            <w:r w:rsidRPr="0039710F">
              <w:rPr>
                <w:b/>
                <w:bCs/>
                <w:i/>
                <w:iCs/>
                <w:lang w:val="en-GB"/>
              </w:rPr>
              <w:t xml:space="preserve">days </w:t>
            </w:r>
            <w:r w:rsidRPr="0039710F">
              <w:rPr>
                <w:bCs/>
                <w:iCs/>
                <w:lang w:val="en-GB"/>
              </w:rPr>
              <w:t xml:space="preserve">before the deadline for submission of bids stated at ITB 22.1 </w:t>
            </w:r>
          </w:p>
        </w:tc>
      </w:tr>
      <w:tr w:rsidR="00CD1406" w:rsidRPr="0039710F" w14:paraId="0E79761A" w14:textId="77777777" w:rsidTr="4B98A4EC">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201EA8" w14:textId="77777777" w:rsidR="00CD1406" w:rsidRPr="0039710F" w:rsidRDefault="00CD1406" w:rsidP="00AC4620">
            <w:pPr>
              <w:tabs>
                <w:tab w:val="right" w:pos="7254"/>
              </w:tabs>
              <w:spacing w:after="120" w:line="276" w:lineRule="auto"/>
              <w:jc w:val="both"/>
              <w:rPr>
                <w:b/>
                <w:lang w:val="en-GB"/>
              </w:rPr>
            </w:pPr>
            <w:r w:rsidRPr="0039710F">
              <w:rPr>
                <w:b/>
                <w:lang w:val="en-GB"/>
              </w:rPr>
              <w:t>ITB 7.4</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B44EE5F" w14:textId="18570077" w:rsidR="00CD1406" w:rsidRPr="0039710F" w:rsidRDefault="00CD1406" w:rsidP="0059490E">
            <w:pPr>
              <w:tabs>
                <w:tab w:val="right" w:pos="7254"/>
              </w:tabs>
              <w:spacing w:after="120" w:line="276" w:lineRule="auto"/>
              <w:jc w:val="both"/>
              <w:rPr>
                <w:lang w:val="en-GB"/>
              </w:rPr>
            </w:pPr>
            <w:r w:rsidRPr="0039710F">
              <w:rPr>
                <w:lang w:val="en-GB"/>
              </w:rPr>
              <w:t xml:space="preserve">A </w:t>
            </w:r>
            <w:r w:rsidR="0059490E" w:rsidRPr="0039710F">
              <w:rPr>
                <w:lang w:val="en-GB"/>
              </w:rPr>
              <w:t xml:space="preserve">compulsory </w:t>
            </w:r>
            <w:r w:rsidRPr="0039710F">
              <w:rPr>
                <w:lang w:val="en-GB"/>
              </w:rPr>
              <w:t xml:space="preserve">site visit will be organised </w:t>
            </w:r>
            <w:r w:rsidR="00AC0998" w:rsidRPr="0039710F">
              <w:rPr>
                <w:lang w:val="en-GB"/>
              </w:rPr>
              <w:t>after the pre</w:t>
            </w:r>
            <w:r w:rsidR="0059490E" w:rsidRPr="0039710F">
              <w:rPr>
                <w:lang w:val="en-GB"/>
              </w:rPr>
              <w:t>-</w:t>
            </w:r>
            <w:r w:rsidR="00AC0998" w:rsidRPr="0039710F">
              <w:rPr>
                <w:lang w:val="en-GB"/>
              </w:rPr>
              <w:t>bid meeting</w:t>
            </w:r>
          </w:p>
        </w:tc>
      </w:tr>
      <w:tr w:rsidR="00CD1406" w:rsidRPr="0039710F" w14:paraId="115528D5" w14:textId="77777777" w:rsidTr="4B98A4EC">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B470C6" w14:textId="77777777" w:rsidR="00CD1406" w:rsidRPr="0039710F" w:rsidDel="00F3336A" w:rsidRDefault="00CD1406" w:rsidP="00AC4620">
            <w:pPr>
              <w:tabs>
                <w:tab w:val="right" w:pos="7254"/>
              </w:tabs>
              <w:spacing w:after="120" w:line="276" w:lineRule="auto"/>
              <w:jc w:val="both"/>
              <w:rPr>
                <w:b/>
                <w:lang w:val="en-GB"/>
              </w:rPr>
            </w:pPr>
            <w:r w:rsidRPr="0039710F">
              <w:rPr>
                <w:b/>
                <w:lang w:val="en-GB"/>
              </w:rPr>
              <w:t xml:space="preserve">ITB 7.7 </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575802" w14:textId="77777777" w:rsidR="00CD1406" w:rsidRPr="0039710F" w:rsidRDefault="00CD1406" w:rsidP="00AC4620">
            <w:pPr>
              <w:tabs>
                <w:tab w:val="right" w:pos="7254"/>
              </w:tabs>
              <w:spacing w:after="120" w:line="276" w:lineRule="auto"/>
              <w:jc w:val="both"/>
              <w:rPr>
                <w:lang w:val="en-GB"/>
              </w:rPr>
            </w:pPr>
            <w:r w:rsidRPr="0039710F">
              <w:rPr>
                <w:lang w:val="en-GB"/>
              </w:rPr>
              <w:t xml:space="preserve">A </w:t>
            </w:r>
            <w:r w:rsidR="0059490E" w:rsidRPr="0039710F">
              <w:rPr>
                <w:lang w:val="en-GB"/>
              </w:rPr>
              <w:t xml:space="preserve">compulsory </w:t>
            </w:r>
            <w:r w:rsidRPr="0039710F">
              <w:rPr>
                <w:lang w:val="en-GB"/>
              </w:rPr>
              <w:t xml:space="preserve">pre-bid meeting </w:t>
            </w:r>
            <w:r w:rsidRPr="0039710F">
              <w:rPr>
                <w:b/>
                <w:i/>
                <w:lang w:val="en-GB"/>
              </w:rPr>
              <w:t>shall</w:t>
            </w:r>
            <w:r w:rsidRPr="0039710F">
              <w:rPr>
                <w:i/>
                <w:lang w:val="en-GB"/>
              </w:rPr>
              <w:t xml:space="preserve"> </w:t>
            </w:r>
            <w:r w:rsidRPr="0039710F">
              <w:rPr>
                <w:lang w:val="en-GB"/>
              </w:rPr>
              <w:t xml:space="preserve">take place. </w:t>
            </w:r>
          </w:p>
          <w:p w14:paraId="26D83D23" w14:textId="77777777" w:rsidR="00CD1406" w:rsidRPr="0039710F" w:rsidRDefault="00CD1406" w:rsidP="00AC4620">
            <w:pPr>
              <w:tabs>
                <w:tab w:val="right" w:pos="7254"/>
              </w:tabs>
              <w:spacing w:after="120" w:line="276" w:lineRule="auto"/>
              <w:jc w:val="both"/>
              <w:rPr>
                <w:i/>
                <w:color w:val="FF0000"/>
                <w:lang w:val="en-GB"/>
              </w:rPr>
            </w:pPr>
            <w:r w:rsidRPr="0039710F">
              <w:rPr>
                <w:lang w:val="en-GB"/>
              </w:rPr>
              <w:t>The pre-bid meeting shall take place at the following date, time and place:</w:t>
            </w:r>
          </w:p>
          <w:p w14:paraId="50AE3DA8" w14:textId="72C40C10" w:rsidR="00CD1406" w:rsidRPr="004747A5" w:rsidRDefault="006F4948" w:rsidP="4B98A4EC">
            <w:pPr>
              <w:pStyle w:val="i"/>
              <w:tabs>
                <w:tab w:val="right" w:pos="7254"/>
              </w:tabs>
              <w:spacing w:after="120" w:line="276" w:lineRule="auto"/>
              <w:rPr>
                <w:rFonts w:ascii="Times New Roman" w:hAnsi="Times New Roman"/>
                <w:b/>
                <w:bCs/>
                <w:i/>
                <w:iCs/>
                <w:sz w:val="24"/>
                <w:szCs w:val="24"/>
                <w:shd w:val="clear" w:color="auto" w:fill="DDD9C3"/>
                <w:lang w:val="en-GB"/>
              </w:rPr>
            </w:pPr>
            <w:r w:rsidRPr="004747A5">
              <w:rPr>
                <w:rFonts w:ascii="Times New Roman" w:hAnsi="Times New Roman"/>
                <w:b/>
                <w:bCs/>
                <w:i/>
                <w:iCs/>
                <w:sz w:val="24"/>
                <w:szCs w:val="24"/>
                <w:shd w:val="clear" w:color="auto" w:fill="DDD9C3"/>
                <w:lang w:val="en-GB"/>
              </w:rPr>
              <w:t>Date:</w:t>
            </w:r>
            <w:r w:rsidR="00570B2A" w:rsidRPr="004747A5">
              <w:rPr>
                <w:rFonts w:ascii="Times New Roman" w:hAnsi="Times New Roman"/>
                <w:b/>
                <w:bCs/>
                <w:i/>
                <w:iCs/>
                <w:sz w:val="24"/>
                <w:szCs w:val="24"/>
                <w:shd w:val="clear" w:color="auto" w:fill="DDD9C3"/>
                <w:lang w:val="en-GB"/>
              </w:rPr>
              <w:t xml:space="preserve"> </w:t>
            </w:r>
            <w:r w:rsidR="003D380F" w:rsidRPr="006F71A8">
              <w:rPr>
                <w:rFonts w:ascii="Times New Roman" w:hAnsi="Times New Roman"/>
                <w:b/>
                <w:bCs/>
                <w:i/>
                <w:iCs/>
                <w:sz w:val="24"/>
                <w:szCs w:val="24"/>
                <w:shd w:val="clear" w:color="auto" w:fill="DDD9C3"/>
                <w:lang w:val="en-GB"/>
              </w:rPr>
              <w:t>[</w:t>
            </w:r>
            <w:r w:rsidR="004E0030">
              <w:rPr>
                <w:rFonts w:ascii="Times New Roman" w:hAnsi="Times New Roman"/>
                <w:b/>
                <w:bCs/>
                <w:i/>
                <w:iCs/>
                <w:sz w:val="24"/>
                <w:szCs w:val="24"/>
                <w:shd w:val="clear" w:color="auto" w:fill="DDD9C3"/>
                <w:lang w:val="en-GB"/>
              </w:rPr>
              <w:t>04</w:t>
            </w:r>
            <w:r w:rsidR="008F1CCF">
              <w:rPr>
                <w:rFonts w:ascii="Times New Roman" w:hAnsi="Times New Roman"/>
                <w:b/>
                <w:bCs/>
                <w:i/>
                <w:iCs/>
                <w:sz w:val="24"/>
                <w:szCs w:val="24"/>
                <w:shd w:val="clear" w:color="auto" w:fill="DDD9C3"/>
                <w:lang w:val="en-GB"/>
              </w:rPr>
              <w:t xml:space="preserve"> February</w:t>
            </w:r>
            <w:r w:rsidR="00FE085A">
              <w:rPr>
                <w:rFonts w:ascii="Times New Roman" w:hAnsi="Times New Roman"/>
                <w:b/>
                <w:bCs/>
                <w:i/>
                <w:iCs/>
                <w:sz w:val="24"/>
                <w:szCs w:val="24"/>
                <w:shd w:val="clear" w:color="auto" w:fill="DDD9C3"/>
                <w:lang w:val="en-GB"/>
              </w:rPr>
              <w:t>, 2026</w:t>
            </w:r>
            <w:r w:rsidR="003D380F" w:rsidRPr="006F71A8">
              <w:rPr>
                <w:rFonts w:ascii="Times New Roman" w:hAnsi="Times New Roman"/>
                <w:b/>
                <w:bCs/>
                <w:i/>
                <w:iCs/>
                <w:sz w:val="24"/>
                <w:szCs w:val="24"/>
                <w:shd w:val="clear" w:color="auto" w:fill="DDD9C3"/>
                <w:lang w:val="en-GB"/>
              </w:rPr>
              <w:t>]</w:t>
            </w:r>
            <w:r w:rsidR="00CD1406" w:rsidRPr="004747A5">
              <w:rPr>
                <w:rFonts w:ascii="Times New Roman" w:hAnsi="Times New Roman"/>
                <w:b/>
                <w:i/>
                <w:sz w:val="24"/>
                <w:szCs w:val="24"/>
                <w:shd w:val="clear" w:color="auto" w:fill="DDD9C3"/>
                <w:lang w:val="en-GB"/>
              </w:rPr>
              <w:tab/>
            </w:r>
          </w:p>
          <w:p w14:paraId="47803CFC" w14:textId="0162D28C" w:rsidR="00CD1406" w:rsidRPr="004747A5" w:rsidRDefault="00CD1406" w:rsidP="4B98A4EC">
            <w:pPr>
              <w:pStyle w:val="i"/>
              <w:tabs>
                <w:tab w:val="right" w:pos="7254"/>
              </w:tabs>
              <w:spacing w:after="120" w:line="276" w:lineRule="auto"/>
              <w:rPr>
                <w:rFonts w:ascii="Times New Roman" w:hAnsi="Times New Roman"/>
                <w:b/>
                <w:bCs/>
                <w:i/>
                <w:iCs/>
                <w:sz w:val="24"/>
                <w:szCs w:val="24"/>
                <w:shd w:val="clear" w:color="auto" w:fill="DDD9C3"/>
                <w:lang w:val="en-GB"/>
              </w:rPr>
            </w:pPr>
            <w:r w:rsidRPr="004747A5">
              <w:rPr>
                <w:rFonts w:ascii="Times New Roman" w:hAnsi="Times New Roman"/>
                <w:b/>
                <w:bCs/>
                <w:i/>
                <w:iCs/>
                <w:sz w:val="24"/>
                <w:szCs w:val="24"/>
                <w:shd w:val="clear" w:color="auto" w:fill="DDD9C3"/>
                <w:lang w:val="en-GB"/>
              </w:rPr>
              <w:t xml:space="preserve">Time: </w:t>
            </w:r>
            <w:r w:rsidR="005A17CC" w:rsidRPr="006F71A8">
              <w:rPr>
                <w:rFonts w:ascii="Times New Roman" w:hAnsi="Times New Roman"/>
                <w:b/>
                <w:bCs/>
                <w:i/>
                <w:iCs/>
                <w:sz w:val="24"/>
                <w:szCs w:val="24"/>
                <w:shd w:val="clear" w:color="auto" w:fill="DDD9C3"/>
                <w:lang w:val="en-GB"/>
              </w:rPr>
              <w:t>[</w:t>
            </w:r>
            <w:r w:rsidR="00DE203D">
              <w:rPr>
                <w:rFonts w:ascii="Times New Roman" w:hAnsi="Times New Roman"/>
                <w:b/>
                <w:bCs/>
                <w:i/>
                <w:iCs/>
                <w:sz w:val="24"/>
                <w:szCs w:val="24"/>
                <w:shd w:val="clear" w:color="auto" w:fill="DDD9C3"/>
                <w:lang w:val="en-GB"/>
              </w:rPr>
              <w:t>10</w:t>
            </w:r>
            <w:r w:rsidR="005932A3" w:rsidRPr="006F71A8">
              <w:rPr>
                <w:rFonts w:ascii="Times New Roman" w:hAnsi="Times New Roman"/>
                <w:b/>
                <w:bCs/>
                <w:i/>
                <w:iCs/>
                <w:sz w:val="24"/>
                <w:szCs w:val="24"/>
                <w:shd w:val="clear" w:color="auto" w:fill="DDD9C3"/>
                <w:lang w:val="en-GB"/>
              </w:rPr>
              <w:t>.00am</w:t>
            </w:r>
            <w:r w:rsidR="005A17CC" w:rsidRPr="006F71A8">
              <w:rPr>
                <w:rFonts w:ascii="Times New Roman" w:hAnsi="Times New Roman"/>
                <w:b/>
                <w:bCs/>
                <w:i/>
                <w:iCs/>
                <w:sz w:val="24"/>
                <w:szCs w:val="24"/>
                <w:shd w:val="clear" w:color="auto" w:fill="DDD9C3"/>
                <w:lang w:val="en-GB"/>
              </w:rPr>
              <w:t>]</w:t>
            </w:r>
            <w:r w:rsidRPr="004747A5">
              <w:rPr>
                <w:rFonts w:ascii="Times New Roman" w:hAnsi="Times New Roman"/>
                <w:b/>
                <w:i/>
                <w:sz w:val="24"/>
                <w:szCs w:val="24"/>
                <w:shd w:val="clear" w:color="auto" w:fill="DDD9C3"/>
                <w:lang w:val="en-GB"/>
              </w:rPr>
              <w:tab/>
            </w:r>
          </w:p>
          <w:p w14:paraId="58376F73" w14:textId="4B1DD9F1" w:rsidR="00C875AC" w:rsidRPr="006F71A8" w:rsidRDefault="00CD1406" w:rsidP="4B98A4EC">
            <w:pPr>
              <w:tabs>
                <w:tab w:val="right" w:pos="7254"/>
              </w:tabs>
              <w:spacing w:after="120" w:line="276" w:lineRule="auto"/>
              <w:jc w:val="both"/>
              <w:rPr>
                <w:b/>
                <w:bCs/>
                <w:i/>
                <w:iCs/>
                <w:shd w:val="clear" w:color="auto" w:fill="DDD9C3"/>
                <w:lang w:val="en-GB"/>
              </w:rPr>
            </w:pPr>
            <w:r w:rsidRPr="004747A5">
              <w:rPr>
                <w:b/>
                <w:bCs/>
                <w:i/>
                <w:iCs/>
                <w:shd w:val="clear" w:color="auto" w:fill="DDD9C3"/>
                <w:lang w:val="en-GB"/>
              </w:rPr>
              <w:t xml:space="preserve">Place: </w:t>
            </w:r>
            <w:r w:rsidR="00AC4620" w:rsidRPr="006F71A8">
              <w:rPr>
                <w:b/>
                <w:bCs/>
                <w:i/>
                <w:iCs/>
                <w:shd w:val="clear" w:color="auto" w:fill="DDD9C3"/>
                <w:lang w:val="en-GB"/>
              </w:rPr>
              <w:t>TATTE Building Level 3</w:t>
            </w:r>
            <w:r w:rsidR="00C875AC" w:rsidRPr="006F71A8">
              <w:rPr>
                <w:b/>
                <w:bCs/>
                <w:i/>
                <w:iCs/>
                <w:shd w:val="clear" w:color="auto" w:fill="DDD9C3"/>
                <w:lang w:val="en-GB"/>
              </w:rPr>
              <w:t>, Conference room 1&amp;2</w:t>
            </w:r>
          </w:p>
          <w:p w14:paraId="1DB0590E" w14:textId="61BB7ABF" w:rsidR="00CD1406" w:rsidRPr="0039710F" w:rsidDel="00C6473C" w:rsidRDefault="00C875AC" w:rsidP="00C875AC">
            <w:pPr>
              <w:tabs>
                <w:tab w:val="right" w:pos="7254"/>
              </w:tabs>
              <w:spacing w:after="120" w:line="276" w:lineRule="auto"/>
              <w:jc w:val="both"/>
              <w:rPr>
                <w:highlight w:val="yellow"/>
                <w:lang w:val="en-GB"/>
              </w:rPr>
            </w:pPr>
            <w:r w:rsidRPr="006F71A8" w:rsidDel="00C875AC">
              <w:rPr>
                <w:b/>
                <w:bCs/>
                <w:i/>
                <w:iCs/>
                <w:shd w:val="clear" w:color="auto" w:fill="DDD9C3"/>
                <w:lang w:val="en-GB"/>
              </w:rPr>
              <w:t xml:space="preserve"> </w:t>
            </w:r>
            <w:r w:rsidR="00CD1406" w:rsidRPr="0039710F">
              <w:rPr>
                <w:shd w:val="clear" w:color="auto" w:fill="DDD9C3"/>
                <w:lang w:val="en-GB"/>
              </w:rPr>
              <w:tab/>
            </w:r>
          </w:p>
        </w:tc>
      </w:tr>
      <w:tr w:rsidR="00CD1406" w:rsidRPr="0039710F" w14:paraId="58A9C714" w14:textId="77777777" w:rsidTr="4B98A4EC">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0C3671" w14:textId="77777777" w:rsidR="00CD1406" w:rsidRPr="0039710F" w:rsidRDefault="00CD1406" w:rsidP="00AC4620">
            <w:pPr>
              <w:tabs>
                <w:tab w:val="right" w:pos="7254"/>
              </w:tabs>
              <w:spacing w:after="120" w:line="276" w:lineRule="auto"/>
              <w:jc w:val="both"/>
              <w:rPr>
                <w:b/>
                <w:lang w:val="en-GB"/>
              </w:rPr>
            </w:pPr>
            <w:r w:rsidRPr="0039710F">
              <w:rPr>
                <w:b/>
                <w:lang w:val="en-GB"/>
              </w:rPr>
              <w:t>ITB 7.8</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E915654" w14:textId="6F71CA6B" w:rsidR="00CD1406" w:rsidRPr="0039710F" w:rsidRDefault="0059490E" w:rsidP="00BF4778">
            <w:pPr>
              <w:tabs>
                <w:tab w:val="right" w:pos="7254"/>
              </w:tabs>
              <w:spacing w:after="120" w:line="276" w:lineRule="auto"/>
              <w:jc w:val="both"/>
              <w:rPr>
                <w:lang w:val="en-GB"/>
              </w:rPr>
            </w:pPr>
            <w:r w:rsidRPr="0039710F">
              <w:rPr>
                <w:lang w:val="en-GB"/>
              </w:rPr>
              <w:t>Refer to ITB 7.1</w:t>
            </w:r>
          </w:p>
        </w:tc>
      </w:tr>
    </w:tbl>
    <w:p w14:paraId="04474022" w14:textId="77777777" w:rsidR="00CD1406" w:rsidRPr="0039710F" w:rsidRDefault="00CD1406" w:rsidP="00CD1406">
      <w:pPr>
        <w:tabs>
          <w:tab w:val="right" w:pos="7272"/>
        </w:tabs>
        <w:spacing w:after="120" w:line="276" w:lineRule="auto"/>
        <w:jc w:val="center"/>
        <w:rPr>
          <w:lang w:val="en-GB"/>
        </w:rPr>
      </w:pPr>
      <w:r w:rsidRPr="0039710F">
        <w:rPr>
          <w:b/>
          <w:lang w:val="en-GB"/>
        </w:rPr>
        <w:t>C. Preparation of Bids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rsidDel="00972306" w14:paraId="315119DD"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3C74011D"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11.1(</w:t>
            </w:r>
            <w:proofErr w:type="spellStart"/>
            <w:r w:rsidRPr="0039710F">
              <w:rPr>
                <w:b/>
                <w:lang w:val="en-GB"/>
              </w:rPr>
              <w:t>i</w:t>
            </w:r>
            <w:proofErr w:type="spellEnd"/>
            <w:r w:rsidRPr="0039710F">
              <w:rPr>
                <w:b/>
                <w:lang w:val="en-GB"/>
              </w:rPr>
              <w:t>)</w:t>
            </w:r>
          </w:p>
        </w:tc>
        <w:tc>
          <w:tcPr>
            <w:tcW w:w="7470" w:type="dxa"/>
            <w:tcBorders>
              <w:top w:val="single" w:sz="2" w:space="0" w:color="808080"/>
              <w:left w:val="single" w:sz="2" w:space="0" w:color="808080"/>
              <w:bottom w:val="single" w:sz="2" w:space="0" w:color="808080"/>
              <w:right w:val="single" w:sz="2" w:space="0" w:color="808080"/>
            </w:tcBorders>
          </w:tcPr>
          <w:p w14:paraId="495B882E" w14:textId="77777777" w:rsidR="00CD1406" w:rsidRPr="0039710F" w:rsidRDefault="00CD1406" w:rsidP="00AC4620">
            <w:pPr>
              <w:tabs>
                <w:tab w:val="right" w:pos="7254"/>
              </w:tabs>
              <w:spacing w:after="120" w:line="276" w:lineRule="auto"/>
              <w:jc w:val="both"/>
              <w:rPr>
                <w:lang w:val="en-GB"/>
              </w:rPr>
            </w:pPr>
            <w:r w:rsidRPr="0039710F">
              <w:rPr>
                <w:lang w:val="en-GB"/>
              </w:rPr>
              <w:t xml:space="preserve">The bidder shall submit with its bid the following additional documents as may reasonably be requested by the procuring entity in the bidding documents: </w:t>
            </w:r>
          </w:p>
          <w:p w14:paraId="578433F6" w14:textId="6A322F83" w:rsidR="00CD1406" w:rsidRPr="0039710F" w:rsidRDefault="00A50CE2" w:rsidP="00A0309F">
            <w:pPr>
              <w:pStyle w:val="Heading4"/>
              <w:numPr>
                <w:ilvl w:val="0"/>
                <w:numId w:val="38"/>
              </w:numPr>
              <w:spacing w:line="276" w:lineRule="auto"/>
              <w:rPr>
                <w:rFonts w:ascii="Times New Roman" w:hAnsi="Times New Roman"/>
                <w:sz w:val="24"/>
                <w:szCs w:val="24"/>
                <w:lang w:val="en-GB" w:eastAsia="en-US"/>
              </w:rPr>
            </w:pPr>
            <w:r w:rsidRPr="0039710F">
              <w:rPr>
                <w:rFonts w:ascii="Times New Roman" w:hAnsi="Times New Roman"/>
                <w:b/>
                <w:i/>
                <w:sz w:val="24"/>
                <w:szCs w:val="24"/>
                <w:lang w:val="en-GB" w:eastAsia="en-US"/>
              </w:rPr>
              <w:t>Current</w:t>
            </w:r>
            <w:r w:rsidR="00CD1406" w:rsidRPr="0039710F">
              <w:rPr>
                <w:rFonts w:ascii="Times New Roman" w:hAnsi="Times New Roman"/>
                <w:b/>
                <w:i/>
                <w:sz w:val="24"/>
                <w:szCs w:val="24"/>
                <w:lang w:val="en-GB" w:eastAsia="en-US"/>
              </w:rPr>
              <w:t xml:space="preserve"> business licence</w:t>
            </w:r>
            <w:r w:rsidR="00CD1406" w:rsidRPr="0039710F">
              <w:rPr>
                <w:rFonts w:ascii="Times New Roman" w:hAnsi="Times New Roman"/>
                <w:sz w:val="24"/>
                <w:szCs w:val="24"/>
                <w:lang w:val="en-GB" w:eastAsia="en-US"/>
              </w:rPr>
              <w:t>;</w:t>
            </w:r>
          </w:p>
          <w:p w14:paraId="05CA49C0" w14:textId="7BB1652B" w:rsidR="00CD1406" w:rsidRPr="0039710F" w:rsidRDefault="003D380F" w:rsidP="00A0309F">
            <w:pPr>
              <w:pStyle w:val="Heading4"/>
              <w:numPr>
                <w:ilvl w:val="0"/>
                <w:numId w:val="38"/>
              </w:numPr>
              <w:tabs>
                <w:tab w:val="right" w:pos="645"/>
              </w:tabs>
              <w:spacing w:line="276" w:lineRule="auto"/>
              <w:rPr>
                <w:rFonts w:ascii="Times New Roman" w:hAnsi="Times New Roman"/>
                <w:sz w:val="24"/>
                <w:szCs w:val="24"/>
                <w:lang w:val="en-GB" w:eastAsia="en-US"/>
              </w:rPr>
            </w:pPr>
            <w:r>
              <w:rPr>
                <w:rFonts w:ascii="Times New Roman" w:hAnsi="Times New Roman"/>
                <w:b/>
                <w:i/>
                <w:sz w:val="24"/>
                <w:szCs w:val="24"/>
                <w:lang w:val="en-GB" w:eastAsia="en-US"/>
              </w:rPr>
              <w:t xml:space="preserve"> </w:t>
            </w:r>
            <w:r w:rsidR="00A50CE2" w:rsidRPr="0039710F">
              <w:rPr>
                <w:rFonts w:ascii="Times New Roman" w:hAnsi="Times New Roman"/>
                <w:b/>
                <w:i/>
                <w:sz w:val="24"/>
                <w:szCs w:val="24"/>
                <w:lang w:val="en-GB" w:eastAsia="en-US"/>
              </w:rPr>
              <w:t>Current</w:t>
            </w:r>
            <w:r w:rsidR="00CD1406" w:rsidRPr="0039710F">
              <w:rPr>
                <w:rFonts w:ascii="Times New Roman" w:hAnsi="Times New Roman"/>
                <w:b/>
                <w:i/>
                <w:sz w:val="24"/>
                <w:szCs w:val="24"/>
                <w:lang w:val="en-GB" w:eastAsia="en-US"/>
              </w:rPr>
              <w:t xml:space="preserve"> certificate of incorporation</w:t>
            </w:r>
            <w:r w:rsidR="005A0E2A" w:rsidRPr="0039710F">
              <w:rPr>
                <w:rFonts w:ascii="Times New Roman" w:hAnsi="Times New Roman"/>
                <w:b/>
                <w:i/>
                <w:sz w:val="24"/>
                <w:szCs w:val="24"/>
                <w:lang w:val="en-GB" w:eastAsia="en-US"/>
              </w:rPr>
              <w:t xml:space="preserve"> (for companies) otherwise notify if a sole trader</w:t>
            </w:r>
            <w:r w:rsidR="00A50CE2" w:rsidRPr="0039710F">
              <w:rPr>
                <w:rFonts w:ascii="Times New Roman" w:hAnsi="Times New Roman"/>
                <w:sz w:val="24"/>
                <w:szCs w:val="24"/>
                <w:lang w:val="en-GB" w:eastAsia="en-US"/>
              </w:rPr>
              <w:t>, or</w:t>
            </w:r>
            <w:r w:rsidR="00CD1406" w:rsidRPr="0039710F">
              <w:rPr>
                <w:rFonts w:ascii="Times New Roman" w:hAnsi="Times New Roman"/>
                <w:sz w:val="24"/>
                <w:szCs w:val="24"/>
                <w:lang w:val="en-GB" w:eastAsia="en-US"/>
              </w:rPr>
              <w:t xml:space="preserve"> deed of partnership or joint venture</w:t>
            </w:r>
            <w:r w:rsidR="006F4948" w:rsidRPr="0039710F">
              <w:rPr>
                <w:rFonts w:ascii="Times New Roman" w:hAnsi="Times New Roman"/>
                <w:sz w:val="24"/>
                <w:szCs w:val="24"/>
                <w:lang w:val="en-GB" w:eastAsia="en-US"/>
              </w:rPr>
              <w:t>;</w:t>
            </w:r>
          </w:p>
          <w:p w14:paraId="3C7BF503" w14:textId="693C00FD" w:rsidR="00CD1406" w:rsidRPr="0039710F" w:rsidRDefault="00A50CE2" w:rsidP="00A0309F">
            <w:pPr>
              <w:pStyle w:val="Heading4"/>
              <w:numPr>
                <w:ilvl w:val="0"/>
                <w:numId w:val="38"/>
              </w:numPr>
              <w:spacing w:line="276" w:lineRule="auto"/>
              <w:rPr>
                <w:rFonts w:ascii="Times New Roman" w:hAnsi="Times New Roman"/>
                <w:sz w:val="24"/>
                <w:szCs w:val="24"/>
                <w:lang w:val="en-GB" w:eastAsia="en-US"/>
              </w:rPr>
            </w:pPr>
            <w:r w:rsidRPr="0039710F">
              <w:rPr>
                <w:rFonts w:ascii="Times New Roman" w:hAnsi="Times New Roman"/>
                <w:b/>
                <w:i/>
                <w:sz w:val="24"/>
                <w:szCs w:val="24"/>
                <w:lang w:val="en-GB" w:eastAsia="en-US"/>
              </w:rPr>
              <w:t>Evidence</w:t>
            </w:r>
            <w:r w:rsidR="00CD1406" w:rsidRPr="0039710F">
              <w:rPr>
                <w:rFonts w:ascii="Times New Roman" w:hAnsi="Times New Roman"/>
                <w:b/>
                <w:i/>
                <w:sz w:val="24"/>
                <w:szCs w:val="24"/>
                <w:lang w:val="en-GB" w:eastAsia="en-US"/>
              </w:rPr>
              <w:t xml:space="preserve"> of </w:t>
            </w:r>
            <w:r w:rsidR="00992A34" w:rsidRPr="0039710F">
              <w:rPr>
                <w:rFonts w:ascii="Times New Roman" w:hAnsi="Times New Roman"/>
                <w:b/>
                <w:i/>
                <w:sz w:val="24"/>
                <w:szCs w:val="24"/>
                <w:lang w:val="en-GB" w:eastAsia="en-US"/>
              </w:rPr>
              <w:t xml:space="preserve">tax </w:t>
            </w:r>
            <w:r w:rsidR="00CD1406" w:rsidRPr="0039710F">
              <w:rPr>
                <w:rFonts w:ascii="Times New Roman" w:hAnsi="Times New Roman"/>
                <w:b/>
                <w:i/>
                <w:sz w:val="24"/>
                <w:szCs w:val="24"/>
                <w:lang w:val="en-GB" w:eastAsia="en-US"/>
              </w:rPr>
              <w:t>payment</w:t>
            </w:r>
            <w:r w:rsidR="006F4948" w:rsidRPr="0039710F">
              <w:rPr>
                <w:rFonts w:ascii="Times New Roman" w:hAnsi="Times New Roman"/>
                <w:b/>
                <w:i/>
                <w:sz w:val="24"/>
                <w:szCs w:val="24"/>
                <w:lang w:val="en-GB" w:eastAsia="en-US"/>
              </w:rPr>
              <w:t>:</w:t>
            </w:r>
            <w:r w:rsidR="000838D8" w:rsidRPr="0039710F">
              <w:rPr>
                <w:rFonts w:ascii="Times New Roman" w:hAnsi="Times New Roman"/>
                <w:sz w:val="24"/>
                <w:szCs w:val="24"/>
                <w:lang w:val="en-GB" w:eastAsia="en-US"/>
              </w:rPr>
              <w:t xml:space="preserve"> confirmation letter from M</w:t>
            </w:r>
            <w:r w:rsidR="00FF65B4" w:rsidRPr="0039710F">
              <w:rPr>
                <w:rFonts w:ascii="Times New Roman" w:hAnsi="Times New Roman"/>
                <w:sz w:val="24"/>
                <w:szCs w:val="24"/>
                <w:lang w:val="en-GB" w:eastAsia="en-US"/>
              </w:rPr>
              <w:t>C</w:t>
            </w:r>
            <w:r w:rsidR="000838D8" w:rsidRPr="0039710F">
              <w:rPr>
                <w:rFonts w:ascii="Times New Roman" w:hAnsi="Times New Roman"/>
                <w:sz w:val="24"/>
                <w:szCs w:val="24"/>
                <w:lang w:val="en-GB" w:eastAsia="en-US"/>
              </w:rPr>
              <w:t>R</w:t>
            </w:r>
            <w:r w:rsidR="009C2409" w:rsidRPr="0039710F">
              <w:rPr>
                <w:rFonts w:ascii="Times New Roman" w:hAnsi="Times New Roman"/>
                <w:sz w:val="24"/>
                <w:szCs w:val="24"/>
                <w:lang w:val="en-GB" w:eastAsia="en-US"/>
              </w:rPr>
              <w:t xml:space="preserve"> or VAGST certificate</w:t>
            </w:r>
            <w:r w:rsidR="00CD1406" w:rsidRPr="0039710F">
              <w:rPr>
                <w:rFonts w:ascii="Times New Roman" w:hAnsi="Times New Roman"/>
                <w:sz w:val="24"/>
                <w:szCs w:val="24"/>
                <w:lang w:val="en-GB" w:eastAsia="en-US"/>
              </w:rPr>
              <w:t xml:space="preserve"> </w:t>
            </w:r>
            <w:r w:rsidR="0056543D" w:rsidRPr="0039710F">
              <w:rPr>
                <w:rFonts w:ascii="Times New Roman" w:hAnsi="Times New Roman"/>
                <w:sz w:val="24"/>
                <w:szCs w:val="24"/>
                <w:lang w:val="en-GB" w:eastAsia="en-US"/>
              </w:rPr>
              <w:t>or any relevant documents that confirms the</w:t>
            </w:r>
            <w:r w:rsidRPr="0039710F">
              <w:rPr>
                <w:rFonts w:ascii="Times New Roman" w:hAnsi="Times New Roman"/>
                <w:sz w:val="24"/>
                <w:szCs w:val="24"/>
                <w:lang w:val="en-GB" w:eastAsia="en-US"/>
              </w:rPr>
              <w:t xml:space="preserve"> </w:t>
            </w:r>
            <w:r w:rsidR="00570B2A" w:rsidRPr="0039710F">
              <w:rPr>
                <w:rFonts w:ascii="Times New Roman" w:hAnsi="Times New Roman"/>
                <w:b/>
                <w:i/>
                <w:sz w:val="24"/>
                <w:szCs w:val="24"/>
                <w:lang w:val="en-GB" w:eastAsia="en-US"/>
              </w:rPr>
              <w:t xml:space="preserve">company is paying </w:t>
            </w:r>
            <w:r w:rsidR="009C2409" w:rsidRPr="0039710F">
              <w:rPr>
                <w:rFonts w:ascii="Times New Roman" w:hAnsi="Times New Roman"/>
                <w:b/>
                <w:i/>
                <w:sz w:val="24"/>
                <w:szCs w:val="24"/>
                <w:lang w:val="en-GB" w:eastAsia="en-US"/>
              </w:rPr>
              <w:t xml:space="preserve">income </w:t>
            </w:r>
            <w:r w:rsidR="00570B2A" w:rsidRPr="0039710F">
              <w:rPr>
                <w:rFonts w:ascii="Times New Roman" w:hAnsi="Times New Roman"/>
                <w:b/>
                <w:i/>
                <w:sz w:val="24"/>
                <w:szCs w:val="24"/>
                <w:lang w:val="en-GB" w:eastAsia="en-US"/>
              </w:rPr>
              <w:t>tax</w:t>
            </w:r>
            <w:r w:rsidR="009C2409" w:rsidRPr="0039710F">
              <w:rPr>
                <w:rFonts w:ascii="Times New Roman" w:hAnsi="Times New Roman"/>
                <w:b/>
                <w:i/>
                <w:sz w:val="24"/>
                <w:szCs w:val="24"/>
                <w:lang w:val="en-GB" w:eastAsia="en-US"/>
              </w:rPr>
              <w:t xml:space="preserve"> as well as VAGST</w:t>
            </w:r>
            <w:r w:rsidR="006F4948" w:rsidRPr="0039710F">
              <w:rPr>
                <w:rFonts w:ascii="Times New Roman" w:hAnsi="Times New Roman"/>
                <w:b/>
                <w:i/>
                <w:sz w:val="24"/>
                <w:szCs w:val="24"/>
                <w:lang w:val="en-GB" w:eastAsia="en-US"/>
              </w:rPr>
              <w:t>;</w:t>
            </w:r>
            <w:r w:rsidR="00CD1406" w:rsidRPr="0039710F">
              <w:rPr>
                <w:rFonts w:ascii="Times New Roman" w:hAnsi="Times New Roman"/>
                <w:sz w:val="24"/>
                <w:szCs w:val="24"/>
                <w:lang w:val="en-GB" w:eastAsia="en-US"/>
              </w:rPr>
              <w:t xml:space="preserve"> </w:t>
            </w:r>
          </w:p>
          <w:p w14:paraId="7A7338A5" w14:textId="77777777" w:rsidR="00CD1406" w:rsidRPr="0039710F" w:rsidDel="00972306" w:rsidRDefault="00A50CE2" w:rsidP="00A0309F">
            <w:pPr>
              <w:pStyle w:val="Heading4"/>
              <w:numPr>
                <w:ilvl w:val="0"/>
                <w:numId w:val="38"/>
              </w:numPr>
              <w:spacing w:line="276" w:lineRule="auto"/>
              <w:rPr>
                <w:rFonts w:ascii="Times New Roman" w:hAnsi="Times New Roman"/>
                <w:color w:val="FF0000"/>
                <w:sz w:val="24"/>
                <w:szCs w:val="24"/>
                <w:lang w:val="en-GB" w:eastAsia="en-US"/>
              </w:rPr>
            </w:pPr>
            <w:r w:rsidRPr="0039710F">
              <w:rPr>
                <w:rFonts w:ascii="Times New Roman" w:hAnsi="Times New Roman"/>
                <w:b/>
                <w:i/>
                <w:sz w:val="24"/>
                <w:szCs w:val="24"/>
                <w:lang w:val="en-GB" w:eastAsia="en-US"/>
              </w:rPr>
              <w:t>Two</w:t>
            </w:r>
            <w:r w:rsidR="00CD1406" w:rsidRPr="0039710F">
              <w:rPr>
                <w:rFonts w:ascii="Times New Roman" w:hAnsi="Times New Roman"/>
                <w:b/>
                <w:i/>
                <w:sz w:val="24"/>
                <w:szCs w:val="24"/>
                <w:lang w:val="en-GB" w:eastAsia="en-US"/>
              </w:rPr>
              <w:t xml:space="preserve"> (</w:t>
            </w:r>
            <w:r w:rsidR="003F3B9E" w:rsidRPr="0039710F">
              <w:rPr>
                <w:rFonts w:ascii="Times New Roman" w:hAnsi="Times New Roman"/>
                <w:b/>
                <w:i/>
                <w:sz w:val="24"/>
                <w:szCs w:val="24"/>
                <w:lang w:val="en-GB" w:eastAsia="en-US"/>
              </w:rPr>
              <w:t>2</w:t>
            </w:r>
            <w:r w:rsidR="00CD1406" w:rsidRPr="0039710F">
              <w:rPr>
                <w:rFonts w:ascii="Times New Roman" w:hAnsi="Times New Roman"/>
                <w:b/>
                <w:i/>
                <w:sz w:val="24"/>
                <w:szCs w:val="24"/>
                <w:lang w:val="en-GB" w:eastAsia="en-US"/>
              </w:rPr>
              <w:t>) business references</w:t>
            </w:r>
            <w:r w:rsidR="00CD1406" w:rsidRPr="0039710F">
              <w:rPr>
                <w:rFonts w:ascii="Times New Roman" w:hAnsi="Times New Roman"/>
                <w:sz w:val="24"/>
                <w:szCs w:val="24"/>
                <w:lang w:val="en-GB" w:eastAsia="en-US"/>
              </w:rPr>
              <w:t xml:space="preserve"> issued within the past six (6) months providing assurances of quality outcomes, business integrity, reliability and financial soundness of the bidder</w:t>
            </w:r>
            <w:r w:rsidRPr="0039710F">
              <w:rPr>
                <w:rFonts w:ascii="Times New Roman" w:hAnsi="Times New Roman"/>
                <w:sz w:val="24"/>
                <w:szCs w:val="24"/>
                <w:lang w:val="en-GB" w:eastAsia="en-US"/>
              </w:rPr>
              <w:t xml:space="preserve"> </w:t>
            </w:r>
            <w:r w:rsidRPr="0039710F">
              <w:rPr>
                <w:rFonts w:ascii="Times New Roman" w:hAnsi="Times New Roman"/>
                <w:b/>
                <w:sz w:val="24"/>
                <w:szCs w:val="24"/>
                <w:lang w:val="en-GB" w:eastAsia="en-US"/>
              </w:rPr>
              <w:t>must related to the tender services</w:t>
            </w:r>
            <w:r w:rsidR="00CD1406" w:rsidRPr="0039710F">
              <w:rPr>
                <w:rFonts w:ascii="Times New Roman" w:hAnsi="Times New Roman"/>
                <w:b/>
                <w:sz w:val="24"/>
                <w:szCs w:val="24"/>
                <w:lang w:val="en-GB" w:eastAsia="en-US"/>
              </w:rPr>
              <w:t>.</w:t>
            </w:r>
          </w:p>
        </w:tc>
      </w:tr>
      <w:tr w:rsidR="00CD1406" w:rsidRPr="0039710F" w14:paraId="03AF96FE"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F59F9F2" w14:textId="77777777" w:rsidR="00CD1406" w:rsidRPr="0039710F" w:rsidRDefault="00CD1406" w:rsidP="00AC4620">
            <w:pPr>
              <w:tabs>
                <w:tab w:val="right" w:pos="7434"/>
              </w:tabs>
              <w:spacing w:after="120" w:line="276" w:lineRule="auto"/>
              <w:jc w:val="both"/>
              <w:rPr>
                <w:b/>
                <w:lang w:val="en-GB"/>
              </w:rPr>
            </w:pPr>
            <w:r w:rsidRPr="0039710F">
              <w:rPr>
                <w:b/>
                <w:lang w:val="en-GB"/>
              </w:rPr>
              <w:t>ITB 13.1</w:t>
            </w:r>
          </w:p>
        </w:tc>
        <w:tc>
          <w:tcPr>
            <w:tcW w:w="7470" w:type="dxa"/>
            <w:tcBorders>
              <w:top w:val="single" w:sz="2" w:space="0" w:color="808080"/>
              <w:left w:val="single" w:sz="2" w:space="0" w:color="808080"/>
              <w:bottom w:val="single" w:sz="2" w:space="0" w:color="808080"/>
              <w:right w:val="single" w:sz="2" w:space="0" w:color="808080"/>
            </w:tcBorders>
          </w:tcPr>
          <w:p w14:paraId="09D67768" w14:textId="77777777" w:rsidR="00CD1406" w:rsidRPr="0039710F" w:rsidRDefault="00CD1406" w:rsidP="003D1B57">
            <w:pPr>
              <w:tabs>
                <w:tab w:val="right" w:pos="7254"/>
              </w:tabs>
              <w:spacing w:after="120" w:line="276" w:lineRule="auto"/>
              <w:jc w:val="both"/>
              <w:rPr>
                <w:b/>
                <w:bCs/>
                <w:i/>
                <w:lang w:val="en-GB"/>
              </w:rPr>
            </w:pPr>
            <w:r w:rsidRPr="0039710F">
              <w:rPr>
                <w:lang w:val="en-GB"/>
              </w:rPr>
              <w:t xml:space="preserve">Alternative bids </w:t>
            </w:r>
            <w:r w:rsidRPr="0039710F">
              <w:rPr>
                <w:b/>
                <w:i/>
                <w:lang w:val="en-GB"/>
              </w:rPr>
              <w:t xml:space="preserve">shall not </w:t>
            </w:r>
            <w:r w:rsidRPr="0039710F">
              <w:rPr>
                <w:lang w:val="en-GB"/>
              </w:rPr>
              <w:t>be</w:t>
            </w:r>
            <w:r w:rsidRPr="0039710F">
              <w:rPr>
                <w:b/>
                <w:i/>
                <w:lang w:val="en-GB"/>
              </w:rPr>
              <w:t xml:space="preserve"> </w:t>
            </w:r>
            <w:r w:rsidRPr="0039710F">
              <w:rPr>
                <w:lang w:val="en-GB"/>
              </w:rPr>
              <w:t xml:space="preserve">permitted. </w:t>
            </w:r>
          </w:p>
        </w:tc>
      </w:tr>
      <w:tr w:rsidR="00CD1406" w:rsidRPr="0039710F" w14:paraId="13283FE9"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2404952" w14:textId="77777777" w:rsidR="00CD1406" w:rsidRPr="0039710F" w:rsidRDefault="00CD1406" w:rsidP="00AC4620">
            <w:pPr>
              <w:tabs>
                <w:tab w:val="right" w:pos="7434"/>
              </w:tabs>
              <w:spacing w:after="120" w:line="276" w:lineRule="auto"/>
              <w:jc w:val="both"/>
              <w:rPr>
                <w:b/>
                <w:lang w:val="en-GB"/>
              </w:rPr>
            </w:pPr>
            <w:r w:rsidRPr="0039710F">
              <w:rPr>
                <w:b/>
                <w:lang w:val="en-GB"/>
              </w:rPr>
              <w:t>ITB 13.2</w:t>
            </w:r>
          </w:p>
        </w:tc>
        <w:tc>
          <w:tcPr>
            <w:tcW w:w="7470" w:type="dxa"/>
            <w:tcBorders>
              <w:top w:val="single" w:sz="2" w:space="0" w:color="808080"/>
              <w:left w:val="single" w:sz="2" w:space="0" w:color="808080"/>
              <w:bottom w:val="single" w:sz="2" w:space="0" w:color="808080"/>
              <w:right w:val="single" w:sz="2" w:space="0" w:color="808080"/>
            </w:tcBorders>
          </w:tcPr>
          <w:p w14:paraId="7749875B" w14:textId="77777777" w:rsidR="00CD1406" w:rsidRPr="0039710F" w:rsidRDefault="00CD1406" w:rsidP="00AC4620">
            <w:pPr>
              <w:tabs>
                <w:tab w:val="right" w:pos="7254"/>
              </w:tabs>
              <w:spacing w:after="120" w:line="276" w:lineRule="auto"/>
              <w:jc w:val="both"/>
              <w:rPr>
                <w:iCs/>
                <w:lang w:val="en-GB"/>
              </w:rPr>
            </w:pPr>
            <w:r w:rsidRPr="0039710F">
              <w:rPr>
                <w:iCs/>
                <w:lang w:val="en-GB"/>
              </w:rPr>
              <w:t xml:space="preserve">Alternative times for completion are </w:t>
            </w:r>
            <w:r w:rsidRPr="0039710F">
              <w:rPr>
                <w:b/>
                <w:i/>
                <w:iCs/>
                <w:lang w:val="en-GB"/>
              </w:rPr>
              <w:t>not</w:t>
            </w:r>
            <w:r w:rsidRPr="0039710F">
              <w:rPr>
                <w:b/>
                <w:i/>
                <w:lang w:val="en-GB"/>
              </w:rPr>
              <w:t xml:space="preserve"> </w:t>
            </w:r>
            <w:r w:rsidRPr="0039710F">
              <w:rPr>
                <w:iCs/>
                <w:lang w:val="en-GB"/>
              </w:rPr>
              <w:t>permitted.</w:t>
            </w:r>
          </w:p>
          <w:p w14:paraId="5ADAB395" w14:textId="77777777" w:rsidR="00CD1406" w:rsidRPr="0039710F" w:rsidRDefault="00CD1406" w:rsidP="00AC4620">
            <w:pPr>
              <w:tabs>
                <w:tab w:val="right" w:pos="7254"/>
              </w:tabs>
              <w:spacing w:after="120" w:line="276" w:lineRule="auto"/>
              <w:jc w:val="both"/>
              <w:rPr>
                <w:iCs/>
                <w:lang w:val="en-GB"/>
              </w:rPr>
            </w:pPr>
            <w:r w:rsidRPr="0039710F">
              <w:rPr>
                <w:iCs/>
                <w:lang w:val="en-GB"/>
              </w:rPr>
              <w:t xml:space="preserve">If alternative times for completion are permitted, the evaluation method </w:t>
            </w:r>
            <w:r w:rsidRPr="0039710F">
              <w:rPr>
                <w:iCs/>
                <w:lang w:val="en-GB"/>
              </w:rPr>
              <w:lastRenderedPageBreak/>
              <w:t xml:space="preserve">will be as specified in Section III, Evaluation and Qualification Criteria. </w:t>
            </w:r>
          </w:p>
        </w:tc>
      </w:tr>
      <w:tr w:rsidR="00CD1406" w:rsidRPr="0039710F" w14:paraId="1432290B"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A288CE3" w14:textId="77777777" w:rsidR="00CD1406" w:rsidRPr="0039710F" w:rsidRDefault="00CD1406" w:rsidP="00AC4620">
            <w:pPr>
              <w:tabs>
                <w:tab w:val="right" w:pos="7434"/>
              </w:tabs>
              <w:spacing w:after="120" w:line="276" w:lineRule="auto"/>
              <w:jc w:val="both"/>
              <w:rPr>
                <w:b/>
                <w:iCs/>
                <w:lang w:val="en-GB"/>
              </w:rPr>
            </w:pPr>
            <w:r w:rsidRPr="0039710F">
              <w:rPr>
                <w:b/>
                <w:iCs/>
                <w:lang w:val="en-GB"/>
              </w:rPr>
              <w:lastRenderedPageBreak/>
              <w:t>ITB 13.3</w:t>
            </w:r>
          </w:p>
        </w:tc>
        <w:tc>
          <w:tcPr>
            <w:tcW w:w="7470" w:type="dxa"/>
            <w:tcBorders>
              <w:top w:val="single" w:sz="2" w:space="0" w:color="808080"/>
              <w:left w:val="single" w:sz="2" w:space="0" w:color="808080"/>
              <w:bottom w:val="single" w:sz="2" w:space="0" w:color="808080"/>
              <w:right w:val="single" w:sz="2" w:space="0" w:color="808080"/>
            </w:tcBorders>
          </w:tcPr>
          <w:p w14:paraId="50B19FA1" w14:textId="77777777" w:rsidR="00CD1406" w:rsidRPr="0039710F" w:rsidRDefault="00CD1406" w:rsidP="00AC4620">
            <w:pPr>
              <w:tabs>
                <w:tab w:val="right" w:pos="7254"/>
              </w:tabs>
              <w:spacing w:after="120" w:line="276" w:lineRule="auto"/>
              <w:jc w:val="both"/>
              <w:rPr>
                <w:iCs/>
                <w:color w:val="FF0000"/>
                <w:lang w:val="en-GB"/>
              </w:rPr>
            </w:pPr>
            <w:r w:rsidRPr="0039710F">
              <w:rPr>
                <w:iCs/>
                <w:lang w:val="en-GB"/>
              </w:rPr>
              <w:t xml:space="preserve">Alternative technical solutions </w:t>
            </w:r>
            <w:r w:rsidRPr="0039710F">
              <w:rPr>
                <w:b/>
                <w:i/>
                <w:iCs/>
                <w:lang w:val="en-GB"/>
              </w:rPr>
              <w:t>shall not</w:t>
            </w:r>
            <w:r w:rsidRPr="0039710F">
              <w:rPr>
                <w:b/>
                <w:iCs/>
                <w:lang w:val="en-GB"/>
              </w:rPr>
              <w:t xml:space="preserve"> </w:t>
            </w:r>
            <w:r w:rsidRPr="0039710F">
              <w:rPr>
                <w:iCs/>
                <w:lang w:val="en-GB"/>
              </w:rPr>
              <w:t>be permitted</w:t>
            </w:r>
            <w:r w:rsidR="003D1B57" w:rsidRPr="0039710F">
              <w:rPr>
                <w:iCs/>
                <w:lang w:val="en-GB"/>
              </w:rPr>
              <w:t xml:space="preserve"> </w:t>
            </w:r>
            <w:r w:rsidRPr="0039710F">
              <w:rPr>
                <w:iCs/>
                <w:lang w:val="en-GB"/>
              </w:rPr>
              <w:t>for the following parts of the general services</w:t>
            </w:r>
          </w:p>
          <w:p w14:paraId="4945C20C" w14:textId="77777777" w:rsidR="00CD1406" w:rsidRPr="0039710F" w:rsidRDefault="00CD1406" w:rsidP="00AC4620">
            <w:pPr>
              <w:tabs>
                <w:tab w:val="right" w:pos="7254"/>
              </w:tabs>
              <w:spacing w:after="120" w:line="276" w:lineRule="auto"/>
              <w:jc w:val="both"/>
              <w:rPr>
                <w:iCs/>
                <w:lang w:val="en-GB"/>
              </w:rPr>
            </w:pPr>
            <w:r w:rsidRPr="0039710F">
              <w:rPr>
                <w:iCs/>
                <w:lang w:val="en-GB"/>
              </w:rPr>
              <w:t>If alternative technical solutions are permitted, the evaluation method will be as specified in Section III, Evaluation and Qualification Criteria.</w:t>
            </w:r>
          </w:p>
        </w:tc>
      </w:tr>
      <w:tr w:rsidR="00CD1406" w:rsidRPr="0039710F" w14:paraId="3E3862E0"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635D46F0"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14.5</w:t>
            </w:r>
          </w:p>
        </w:tc>
        <w:tc>
          <w:tcPr>
            <w:tcW w:w="7470" w:type="dxa"/>
            <w:tcBorders>
              <w:top w:val="single" w:sz="2" w:space="0" w:color="808080"/>
              <w:left w:val="single" w:sz="2" w:space="0" w:color="808080"/>
              <w:bottom w:val="single" w:sz="2" w:space="0" w:color="808080"/>
              <w:right w:val="single" w:sz="2" w:space="0" w:color="808080"/>
            </w:tcBorders>
          </w:tcPr>
          <w:p w14:paraId="0C774B05" w14:textId="38EA5DC5" w:rsidR="00CD1406" w:rsidRPr="0039710F" w:rsidRDefault="00CD1406" w:rsidP="00AC4620">
            <w:pPr>
              <w:pStyle w:val="CommentSubject"/>
              <w:tabs>
                <w:tab w:val="right" w:pos="7254"/>
              </w:tabs>
              <w:spacing w:after="120" w:line="276" w:lineRule="auto"/>
              <w:rPr>
                <w:rFonts w:ascii="Times New Roman" w:hAnsi="Times New Roman"/>
                <w:b w:val="0"/>
                <w:color w:val="FF0000"/>
                <w:sz w:val="24"/>
                <w:szCs w:val="24"/>
                <w:lang w:val="en-GB" w:eastAsia="en-US"/>
              </w:rPr>
            </w:pPr>
            <w:r w:rsidRPr="0039710F">
              <w:rPr>
                <w:rFonts w:ascii="Times New Roman" w:hAnsi="Times New Roman"/>
                <w:b w:val="0"/>
                <w:sz w:val="24"/>
                <w:szCs w:val="24"/>
                <w:lang w:val="en-GB" w:eastAsia="en-US"/>
              </w:rPr>
              <w:t>Prices quoted for each lot (contract) shall correspond at least to insert figure percent of the items specified for each lot (contract</w:t>
            </w:r>
            <w:r w:rsidR="006F4948" w:rsidRPr="0039710F">
              <w:rPr>
                <w:rFonts w:ascii="Times New Roman" w:hAnsi="Times New Roman"/>
                <w:b w:val="0"/>
                <w:sz w:val="24"/>
                <w:szCs w:val="24"/>
                <w:lang w:val="en-GB" w:eastAsia="en-US"/>
              </w:rPr>
              <w:t>)</w:t>
            </w:r>
            <w:r w:rsidR="007A7C21" w:rsidRPr="0039710F">
              <w:rPr>
                <w:rFonts w:ascii="Times New Roman" w:hAnsi="Times New Roman"/>
                <w:b w:val="0"/>
                <w:sz w:val="24"/>
                <w:szCs w:val="24"/>
                <w:lang w:val="en-GB" w:eastAsia="en-US"/>
              </w:rPr>
              <w:t>:</w:t>
            </w:r>
            <w:r w:rsidR="006F4948" w:rsidRPr="0039710F">
              <w:rPr>
                <w:rFonts w:ascii="Times New Roman" w:hAnsi="Times New Roman"/>
                <w:b w:val="0"/>
                <w:color w:val="FF0000"/>
                <w:sz w:val="24"/>
                <w:szCs w:val="24"/>
                <w:lang w:val="en-GB" w:eastAsia="en-US"/>
              </w:rPr>
              <w:t xml:space="preserve"> </w:t>
            </w:r>
            <w:r w:rsidR="00760B3E" w:rsidRPr="0039710F">
              <w:rPr>
                <w:rFonts w:ascii="Times New Roman" w:hAnsi="Times New Roman"/>
                <w:i/>
                <w:sz w:val="24"/>
                <w:szCs w:val="24"/>
                <w:lang w:val="en-GB" w:eastAsia="en-US"/>
              </w:rPr>
              <w:t>Not Applicable</w:t>
            </w:r>
          </w:p>
          <w:p w14:paraId="5785AC86" w14:textId="121C3273" w:rsidR="00CD1406" w:rsidRPr="0039710F" w:rsidRDefault="00CD1406" w:rsidP="009C2409">
            <w:pPr>
              <w:pStyle w:val="CommentSubject"/>
              <w:tabs>
                <w:tab w:val="right" w:pos="7254"/>
              </w:tabs>
              <w:spacing w:after="120" w:line="276" w:lineRule="auto"/>
              <w:rPr>
                <w:rFonts w:ascii="Times New Roman" w:hAnsi="Times New Roman"/>
                <w:b w:val="0"/>
                <w:sz w:val="24"/>
                <w:szCs w:val="24"/>
                <w:highlight w:val="yellow"/>
                <w:lang w:val="en-GB" w:eastAsia="en-US"/>
              </w:rPr>
            </w:pPr>
            <w:r w:rsidRPr="0039710F">
              <w:rPr>
                <w:rFonts w:ascii="Times New Roman" w:hAnsi="Times New Roman"/>
                <w:b w:val="0"/>
                <w:sz w:val="24"/>
                <w:szCs w:val="24"/>
                <w:lang w:val="en-GB" w:eastAsia="en-US"/>
              </w:rPr>
              <w:t>Prices quoted for each item of a lot shall correspond at least to insert figure percent of the quantities specified for this item of a lot</w:t>
            </w:r>
            <w:r w:rsidR="007A7C21" w:rsidRPr="0039710F">
              <w:rPr>
                <w:rFonts w:ascii="Times New Roman" w:hAnsi="Times New Roman"/>
                <w:b w:val="0"/>
                <w:sz w:val="24"/>
                <w:szCs w:val="24"/>
                <w:lang w:val="en-GB" w:eastAsia="en-US"/>
              </w:rPr>
              <w:t>:</w:t>
            </w:r>
            <w:r w:rsidR="00A50CE2" w:rsidRPr="0039710F">
              <w:rPr>
                <w:rFonts w:ascii="Times New Roman" w:hAnsi="Times New Roman"/>
                <w:b w:val="0"/>
                <w:sz w:val="24"/>
                <w:szCs w:val="24"/>
                <w:lang w:val="en-GB" w:eastAsia="en-US"/>
              </w:rPr>
              <w:t xml:space="preserve"> </w:t>
            </w:r>
            <w:r w:rsidR="00760B3E" w:rsidRPr="0039710F">
              <w:rPr>
                <w:rFonts w:ascii="Times New Roman" w:hAnsi="Times New Roman"/>
                <w:i/>
                <w:sz w:val="24"/>
                <w:szCs w:val="24"/>
                <w:lang w:val="en-GB" w:eastAsia="en-US"/>
              </w:rPr>
              <w:t>Not Applicable</w:t>
            </w:r>
          </w:p>
        </w:tc>
      </w:tr>
      <w:tr w:rsidR="00CD1406" w:rsidRPr="0039710F" w14:paraId="57B64384"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14360F2F" w14:textId="77777777" w:rsidR="00CD1406" w:rsidRPr="0039710F" w:rsidRDefault="00CD1406" w:rsidP="00AC4620">
            <w:pPr>
              <w:tabs>
                <w:tab w:val="right" w:pos="7434"/>
              </w:tabs>
              <w:spacing w:after="120" w:line="276" w:lineRule="auto"/>
              <w:jc w:val="both"/>
              <w:rPr>
                <w:b/>
                <w:lang w:val="en-GB"/>
              </w:rPr>
            </w:pPr>
            <w:r w:rsidRPr="0039710F">
              <w:rPr>
                <w:b/>
                <w:lang w:val="en-GB"/>
              </w:rPr>
              <w:t>ITB 14.6</w:t>
            </w:r>
          </w:p>
        </w:tc>
        <w:tc>
          <w:tcPr>
            <w:tcW w:w="7470" w:type="dxa"/>
            <w:tcBorders>
              <w:top w:val="single" w:sz="2" w:space="0" w:color="808080"/>
              <w:left w:val="single" w:sz="2" w:space="0" w:color="808080"/>
              <w:bottom w:val="single" w:sz="2" w:space="0" w:color="808080"/>
              <w:right w:val="single" w:sz="2" w:space="0" w:color="808080"/>
            </w:tcBorders>
          </w:tcPr>
          <w:p w14:paraId="78F12F73" w14:textId="77777777" w:rsidR="00CD1406" w:rsidRPr="0039710F" w:rsidRDefault="00CD1406" w:rsidP="003D1B57">
            <w:pPr>
              <w:pStyle w:val="CommentSubject"/>
              <w:tabs>
                <w:tab w:val="right" w:pos="7254"/>
              </w:tabs>
              <w:spacing w:after="120" w:line="276" w:lineRule="auto"/>
              <w:rPr>
                <w:rFonts w:ascii="Times New Roman" w:hAnsi="Times New Roman"/>
                <w:sz w:val="24"/>
                <w:szCs w:val="24"/>
                <w:lang w:val="en-GB" w:eastAsia="en-US"/>
              </w:rPr>
            </w:pPr>
            <w:r w:rsidRPr="0039710F">
              <w:rPr>
                <w:rFonts w:ascii="Times New Roman" w:hAnsi="Times New Roman"/>
                <w:b w:val="0"/>
                <w:sz w:val="24"/>
                <w:szCs w:val="24"/>
                <w:lang w:val="en-GB" w:eastAsia="en-US"/>
              </w:rPr>
              <w:t xml:space="preserve">The prices quoted by the bidder </w:t>
            </w:r>
            <w:r w:rsidRPr="0039710F">
              <w:rPr>
                <w:rFonts w:ascii="Times New Roman" w:hAnsi="Times New Roman"/>
                <w:i/>
                <w:sz w:val="24"/>
                <w:szCs w:val="24"/>
                <w:lang w:val="en-GB" w:eastAsia="en-US"/>
              </w:rPr>
              <w:t>shall not</w:t>
            </w:r>
            <w:r w:rsidRPr="0039710F">
              <w:rPr>
                <w:rFonts w:ascii="Times New Roman" w:hAnsi="Times New Roman"/>
                <w:b w:val="0"/>
                <w:color w:val="FF0000"/>
                <w:sz w:val="24"/>
                <w:szCs w:val="24"/>
                <w:lang w:val="en-GB" w:eastAsia="en-US"/>
              </w:rPr>
              <w:t xml:space="preserve"> </w:t>
            </w:r>
            <w:r w:rsidRPr="0039710F">
              <w:rPr>
                <w:rFonts w:ascii="Times New Roman" w:hAnsi="Times New Roman"/>
                <w:b w:val="0"/>
                <w:sz w:val="24"/>
                <w:szCs w:val="24"/>
                <w:lang w:val="en-GB" w:eastAsia="en-US"/>
              </w:rPr>
              <w:t>be adjustable during the bidder’s performance of the Contract. If prices shall be adjustable, the methodology is specified in Section III - Evaluation and Qualification Criteria</w:t>
            </w:r>
            <w:r w:rsidRPr="0039710F">
              <w:rPr>
                <w:rFonts w:ascii="Times New Roman" w:hAnsi="Times New Roman"/>
                <w:sz w:val="24"/>
                <w:szCs w:val="24"/>
                <w:lang w:val="en-GB" w:eastAsia="en-US"/>
              </w:rPr>
              <w:t xml:space="preserve">.  </w:t>
            </w:r>
          </w:p>
        </w:tc>
      </w:tr>
      <w:tr w:rsidR="00CD1406" w:rsidRPr="0039710F" w14:paraId="3B42C343" w14:textId="77777777" w:rsidTr="00AC46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55"/>
          <w:jc w:val="center"/>
        </w:trPr>
        <w:tc>
          <w:tcPr>
            <w:tcW w:w="1620" w:type="dxa"/>
            <w:tcBorders>
              <w:top w:val="single" w:sz="2" w:space="0" w:color="808080"/>
              <w:left w:val="single" w:sz="2" w:space="0" w:color="808080"/>
              <w:bottom w:val="single" w:sz="2" w:space="0" w:color="808080"/>
              <w:right w:val="single" w:sz="2" w:space="0" w:color="808080"/>
            </w:tcBorders>
          </w:tcPr>
          <w:p w14:paraId="0648F8CC" w14:textId="77777777" w:rsidR="00CD1406" w:rsidRPr="0039710F" w:rsidRDefault="00CD1406" w:rsidP="00AC4620">
            <w:pPr>
              <w:tabs>
                <w:tab w:val="right" w:pos="7434"/>
              </w:tabs>
              <w:spacing w:after="120" w:line="276" w:lineRule="auto"/>
              <w:jc w:val="both"/>
              <w:rPr>
                <w:lang w:val="en-GB"/>
              </w:rPr>
            </w:pPr>
            <w:r w:rsidRPr="0039710F">
              <w:rPr>
                <w:b/>
                <w:lang w:val="en-GB"/>
              </w:rPr>
              <w:t>ITB 15.1</w:t>
            </w:r>
          </w:p>
        </w:tc>
        <w:tc>
          <w:tcPr>
            <w:tcW w:w="7470" w:type="dxa"/>
            <w:tcBorders>
              <w:top w:val="single" w:sz="2" w:space="0" w:color="808080"/>
              <w:left w:val="single" w:sz="2" w:space="0" w:color="808080"/>
              <w:bottom w:val="single" w:sz="2" w:space="0" w:color="808080"/>
              <w:right w:val="single" w:sz="2" w:space="0" w:color="808080"/>
            </w:tcBorders>
          </w:tcPr>
          <w:p w14:paraId="387D556B" w14:textId="5EC81E1F" w:rsidR="00CD1406" w:rsidRPr="0039710F" w:rsidRDefault="00CD1406" w:rsidP="009C2409">
            <w:pPr>
              <w:tabs>
                <w:tab w:val="right" w:pos="7254"/>
              </w:tabs>
              <w:spacing w:after="120" w:line="276" w:lineRule="auto"/>
              <w:jc w:val="both"/>
              <w:rPr>
                <w:iCs/>
                <w:color w:val="FF0000"/>
                <w:lang w:val="en-GB"/>
              </w:rPr>
            </w:pPr>
            <w:r w:rsidRPr="0039710F">
              <w:rPr>
                <w:lang w:val="en-GB"/>
              </w:rPr>
              <w:t xml:space="preserve">The bidder </w:t>
            </w:r>
            <w:r w:rsidRPr="0039710F">
              <w:rPr>
                <w:iCs/>
                <w:lang w:val="en-GB"/>
              </w:rPr>
              <w:t xml:space="preserve">is </w:t>
            </w:r>
            <w:r w:rsidRPr="0039710F">
              <w:rPr>
                <w:lang w:val="en-GB"/>
              </w:rPr>
              <w:t>required to quote in Samoan Tala (SAT$) the portion of the bid price that corresponds to expenditures incurred in that currency</w:t>
            </w:r>
            <w:r w:rsidR="009162C7" w:rsidRPr="0039710F">
              <w:rPr>
                <w:lang w:val="en-GB"/>
              </w:rPr>
              <w:t>:</w:t>
            </w:r>
            <w:r w:rsidR="00FF65B4" w:rsidRPr="0039710F">
              <w:rPr>
                <w:lang w:val="en-GB"/>
              </w:rPr>
              <w:t xml:space="preserve"> </w:t>
            </w:r>
            <w:r w:rsidR="00760B3E" w:rsidRPr="0039710F">
              <w:rPr>
                <w:b/>
                <w:i/>
                <w:lang w:val="en-GB"/>
              </w:rPr>
              <w:t>Not Applicable</w:t>
            </w:r>
          </w:p>
        </w:tc>
      </w:tr>
      <w:tr w:rsidR="00CD1406" w:rsidRPr="0039710F" w14:paraId="0F7157CD"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B49AF92"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17.1(a)</w:t>
            </w:r>
          </w:p>
        </w:tc>
        <w:tc>
          <w:tcPr>
            <w:tcW w:w="7470" w:type="dxa"/>
            <w:tcBorders>
              <w:top w:val="single" w:sz="2" w:space="0" w:color="808080"/>
              <w:left w:val="single" w:sz="2" w:space="0" w:color="808080"/>
              <w:bottom w:val="single" w:sz="2" w:space="0" w:color="808080"/>
              <w:right w:val="single" w:sz="2" w:space="0" w:color="808080"/>
            </w:tcBorders>
          </w:tcPr>
          <w:p w14:paraId="24E1196E" w14:textId="77777777" w:rsidR="00CD1406" w:rsidRPr="0039710F" w:rsidRDefault="00CD1406" w:rsidP="00AC4620">
            <w:pPr>
              <w:tabs>
                <w:tab w:val="right" w:pos="7254"/>
              </w:tabs>
              <w:spacing w:after="120" w:line="276" w:lineRule="auto"/>
              <w:jc w:val="both"/>
              <w:rPr>
                <w:lang w:val="en-GB"/>
              </w:rPr>
            </w:pPr>
            <w:r w:rsidRPr="0039710F">
              <w:rPr>
                <w:lang w:val="en-GB"/>
              </w:rPr>
              <w:t xml:space="preserve">The bidder shall submit, with its bid, the following documentary evidence to prove that it has the financial and technical and capability to perform the contract. </w:t>
            </w:r>
          </w:p>
          <w:p w14:paraId="6A995CF0" w14:textId="77777777" w:rsidR="00F16C75" w:rsidRPr="0039710F" w:rsidRDefault="00CD1406" w:rsidP="007814E9">
            <w:pPr>
              <w:tabs>
                <w:tab w:val="right" w:pos="7254"/>
              </w:tabs>
              <w:spacing w:after="120" w:line="276" w:lineRule="auto"/>
              <w:jc w:val="both"/>
              <w:rPr>
                <w:lang w:val="en-GB"/>
              </w:rPr>
            </w:pPr>
            <w:r w:rsidRPr="0039710F">
              <w:rPr>
                <w:lang w:val="en-GB"/>
              </w:rPr>
              <w:t>List hereunder the requirements:</w:t>
            </w:r>
            <w:r w:rsidR="009A42FC" w:rsidRPr="0039710F">
              <w:rPr>
                <w:lang w:val="en-GB"/>
              </w:rPr>
              <w:t xml:space="preserve"> Refer to TOR, Technical Criteria and Financial Criteria</w:t>
            </w:r>
            <w:r w:rsidR="00FF65B4" w:rsidRPr="0039710F">
              <w:rPr>
                <w:lang w:val="en-GB"/>
              </w:rPr>
              <w:t xml:space="preserve"> </w:t>
            </w:r>
            <w:r w:rsidR="00760B3E" w:rsidRPr="0039710F">
              <w:rPr>
                <w:lang w:val="en-GB"/>
              </w:rPr>
              <w:t xml:space="preserve">- </w:t>
            </w:r>
            <w:r w:rsidRPr="0039710F">
              <w:rPr>
                <w:lang w:val="en-GB"/>
              </w:rPr>
              <w:t>The Subcontractor(s) experience and/or resources will</w:t>
            </w:r>
            <w:r w:rsidRPr="0039710F">
              <w:rPr>
                <w:color w:val="FF0000"/>
                <w:lang w:val="en-GB"/>
              </w:rPr>
              <w:t xml:space="preserve"> </w:t>
            </w:r>
            <w:r w:rsidRPr="0039710F">
              <w:rPr>
                <w:lang w:val="en-GB"/>
              </w:rPr>
              <w:t>contribute to the bidder’s qualifications</w:t>
            </w:r>
            <w:r w:rsidR="00F16C75" w:rsidRPr="0039710F">
              <w:rPr>
                <w:lang w:val="en-GB"/>
              </w:rPr>
              <w:t>.</w:t>
            </w:r>
          </w:p>
          <w:p w14:paraId="188F4413" w14:textId="50CE512A" w:rsidR="0036718C" w:rsidRPr="0039710F" w:rsidRDefault="00F16C75" w:rsidP="00A0309F">
            <w:pPr>
              <w:numPr>
                <w:ilvl w:val="0"/>
                <w:numId w:val="94"/>
              </w:numPr>
              <w:spacing w:after="120" w:line="276" w:lineRule="auto"/>
              <w:jc w:val="both"/>
              <w:rPr>
                <w:b/>
                <w:i/>
                <w:lang w:val="en-GB"/>
              </w:rPr>
            </w:pPr>
            <w:r w:rsidRPr="0039710F">
              <w:rPr>
                <w:b/>
                <w:i/>
                <w:lang w:val="en-GB"/>
              </w:rPr>
              <w:t>Description of the bidder’s technical resources, including equipment, facilities, necessary to perform the contract;</w:t>
            </w:r>
          </w:p>
          <w:p w14:paraId="160CA355" w14:textId="79A07130" w:rsidR="00307455" w:rsidRPr="0039710F" w:rsidRDefault="00307455" w:rsidP="00A0309F">
            <w:pPr>
              <w:numPr>
                <w:ilvl w:val="0"/>
                <w:numId w:val="94"/>
              </w:numPr>
              <w:spacing w:after="120" w:line="276" w:lineRule="auto"/>
              <w:jc w:val="both"/>
              <w:rPr>
                <w:b/>
                <w:i/>
                <w:lang w:val="en-GB"/>
              </w:rPr>
            </w:pPr>
            <w:r w:rsidRPr="0039710F">
              <w:rPr>
                <w:b/>
                <w:i/>
                <w:lang w:val="en-GB"/>
              </w:rPr>
              <w:t>Bank statement for the immediate past three (3) years;</w:t>
            </w:r>
          </w:p>
          <w:p w14:paraId="4B333B0F" w14:textId="3E387BE1" w:rsidR="0036718C" w:rsidRPr="0039710F" w:rsidRDefault="009C2409" w:rsidP="00A0309F">
            <w:pPr>
              <w:numPr>
                <w:ilvl w:val="0"/>
                <w:numId w:val="94"/>
              </w:numPr>
              <w:spacing w:after="120" w:line="276" w:lineRule="auto"/>
              <w:jc w:val="both"/>
              <w:rPr>
                <w:b/>
                <w:i/>
                <w:lang w:val="en-GB"/>
              </w:rPr>
            </w:pPr>
            <w:r w:rsidRPr="0039710F">
              <w:rPr>
                <w:b/>
                <w:i/>
                <w:lang w:val="en-GB"/>
              </w:rPr>
              <w:t xml:space="preserve">Audited </w:t>
            </w:r>
            <w:r w:rsidR="009F3862" w:rsidRPr="0039710F">
              <w:rPr>
                <w:b/>
                <w:i/>
                <w:lang w:val="en-GB"/>
              </w:rPr>
              <w:t xml:space="preserve">Financial </w:t>
            </w:r>
            <w:r w:rsidR="0036718C" w:rsidRPr="0039710F">
              <w:rPr>
                <w:b/>
                <w:i/>
                <w:lang w:val="en-GB"/>
              </w:rPr>
              <w:t>statement</w:t>
            </w:r>
            <w:r w:rsidR="009F3862" w:rsidRPr="0039710F">
              <w:rPr>
                <w:b/>
                <w:i/>
                <w:lang w:val="en-GB"/>
              </w:rPr>
              <w:t>s</w:t>
            </w:r>
            <w:r w:rsidRPr="0039710F">
              <w:rPr>
                <w:b/>
                <w:i/>
                <w:lang w:val="en-GB"/>
              </w:rPr>
              <w:t xml:space="preserve"> (from the past three (3) years)</w:t>
            </w:r>
            <w:r w:rsidR="0036718C" w:rsidRPr="0039710F">
              <w:rPr>
                <w:b/>
                <w:i/>
                <w:lang w:val="en-GB"/>
              </w:rPr>
              <w:t xml:space="preserve"> demonstrating the bidder’s financial stability and </w:t>
            </w:r>
            <w:r w:rsidR="00816750" w:rsidRPr="0039710F">
              <w:rPr>
                <w:b/>
                <w:i/>
                <w:lang w:val="en-GB"/>
              </w:rPr>
              <w:t>capacity</w:t>
            </w:r>
            <w:r w:rsidR="0036718C" w:rsidRPr="0039710F">
              <w:rPr>
                <w:b/>
                <w:i/>
                <w:lang w:val="en-GB"/>
              </w:rPr>
              <w:t xml:space="preserve"> to finance the project; and</w:t>
            </w:r>
          </w:p>
          <w:p w14:paraId="076D8419" w14:textId="77777777" w:rsidR="00CD1406" w:rsidRPr="0039710F" w:rsidRDefault="0036718C" w:rsidP="00A0309F">
            <w:pPr>
              <w:numPr>
                <w:ilvl w:val="0"/>
                <w:numId w:val="94"/>
              </w:numPr>
              <w:spacing w:after="120" w:line="276" w:lineRule="auto"/>
              <w:jc w:val="both"/>
              <w:rPr>
                <w:lang w:val="en-GB"/>
              </w:rPr>
            </w:pPr>
            <w:r w:rsidRPr="0039710F">
              <w:rPr>
                <w:b/>
                <w:i/>
                <w:lang w:val="en-GB"/>
              </w:rPr>
              <w:t>Proof of access to credit facilities or lines of credit.</w:t>
            </w:r>
          </w:p>
        </w:tc>
      </w:tr>
      <w:tr w:rsidR="00CD1406" w:rsidRPr="0039710F" w14:paraId="6DA73C72"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0A42071A" w14:textId="77777777" w:rsidR="00CD1406" w:rsidRPr="0039710F" w:rsidRDefault="00CD1406" w:rsidP="00AC4620">
            <w:pPr>
              <w:tabs>
                <w:tab w:val="right" w:pos="7434"/>
              </w:tabs>
              <w:spacing w:after="120" w:line="276" w:lineRule="auto"/>
              <w:jc w:val="both"/>
              <w:rPr>
                <w:b/>
                <w:lang w:val="en-GB"/>
              </w:rPr>
            </w:pPr>
            <w:r w:rsidRPr="0039710F">
              <w:rPr>
                <w:b/>
                <w:lang w:val="en-GB"/>
              </w:rPr>
              <w:t>ITB 18.1</w:t>
            </w:r>
          </w:p>
        </w:tc>
        <w:tc>
          <w:tcPr>
            <w:tcW w:w="7470" w:type="dxa"/>
            <w:tcBorders>
              <w:top w:val="single" w:sz="2" w:space="0" w:color="808080"/>
              <w:left w:val="single" w:sz="2" w:space="0" w:color="808080"/>
              <w:bottom w:val="single" w:sz="2" w:space="0" w:color="808080"/>
              <w:right w:val="single" w:sz="2" w:space="0" w:color="808080"/>
            </w:tcBorders>
          </w:tcPr>
          <w:p w14:paraId="221729B1" w14:textId="74B6BE85" w:rsidR="00CD1406" w:rsidRPr="0039710F" w:rsidRDefault="00CD1406" w:rsidP="007814E9">
            <w:pPr>
              <w:tabs>
                <w:tab w:val="right" w:pos="7254"/>
              </w:tabs>
              <w:spacing w:after="120" w:line="276" w:lineRule="auto"/>
              <w:jc w:val="both"/>
              <w:rPr>
                <w:lang w:val="en-GB"/>
              </w:rPr>
            </w:pPr>
            <w:r w:rsidRPr="0039710F">
              <w:rPr>
                <w:lang w:val="en-GB"/>
              </w:rPr>
              <w:t xml:space="preserve">The bid validity period shall be </w:t>
            </w:r>
            <w:r w:rsidR="009C2409" w:rsidRPr="0039710F">
              <w:rPr>
                <w:b/>
                <w:i/>
                <w:lang w:val="en-GB"/>
              </w:rPr>
              <w:t>ninety (</w:t>
            </w:r>
            <w:r w:rsidR="00150C16" w:rsidRPr="0039710F">
              <w:rPr>
                <w:b/>
                <w:i/>
                <w:lang w:val="en-GB"/>
              </w:rPr>
              <w:t>9</w:t>
            </w:r>
            <w:r w:rsidR="001A7AB6" w:rsidRPr="0039710F">
              <w:rPr>
                <w:b/>
                <w:i/>
                <w:lang w:val="en-GB"/>
              </w:rPr>
              <w:t>0</w:t>
            </w:r>
            <w:r w:rsidR="009C2409" w:rsidRPr="0039710F">
              <w:rPr>
                <w:b/>
                <w:i/>
                <w:lang w:val="en-GB"/>
              </w:rPr>
              <w:t>)</w:t>
            </w:r>
            <w:r w:rsidR="001A7AB6" w:rsidRPr="0039710F">
              <w:rPr>
                <w:b/>
                <w:i/>
                <w:lang w:val="en-GB"/>
              </w:rPr>
              <w:t xml:space="preserve"> </w:t>
            </w:r>
            <w:r w:rsidR="003D0976" w:rsidRPr="0039710F">
              <w:rPr>
                <w:b/>
                <w:i/>
                <w:lang w:val="en-GB"/>
              </w:rPr>
              <w:t>days</w:t>
            </w:r>
            <w:r w:rsidR="0036718C" w:rsidRPr="0039710F">
              <w:rPr>
                <w:lang w:val="en-GB"/>
              </w:rPr>
              <w:t>.</w:t>
            </w:r>
          </w:p>
        </w:tc>
      </w:tr>
      <w:tr w:rsidR="00CD1406" w:rsidRPr="0039710F" w14:paraId="56931D86"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43C6D6C0" w14:textId="17F540CE" w:rsidR="00CD1406" w:rsidRPr="0039710F" w:rsidRDefault="00CD1406" w:rsidP="00AC4620">
            <w:pPr>
              <w:tabs>
                <w:tab w:val="right" w:pos="7434"/>
              </w:tabs>
              <w:spacing w:after="120" w:line="276" w:lineRule="auto"/>
              <w:jc w:val="both"/>
              <w:rPr>
                <w:b/>
                <w:lang w:val="en-GB"/>
              </w:rPr>
            </w:pPr>
            <w:r w:rsidRPr="0039710F">
              <w:rPr>
                <w:b/>
                <w:lang w:val="en-GB"/>
              </w:rPr>
              <w:t>ITB 19.</w:t>
            </w:r>
            <w:r w:rsidR="00DD7789" w:rsidRPr="0039710F">
              <w:rPr>
                <w:b/>
                <w:lang w:val="en-GB"/>
              </w:rPr>
              <w:t>1</w:t>
            </w:r>
            <w:r w:rsidRPr="0039710F">
              <w:rPr>
                <w:b/>
                <w:lang w:val="en-GB"/>
              </w:rPr>
              <w:t xml:space="preserve"> and 19.8</w:t>
            </w:r>
          </w:p>
        </w:tc>
        <w:tc>
          <w:tcPr>
            <w:tcW w:w="7470" w:type="dxa"/>
            <w:tcBorders>
              <w:top w:val="single" w:sz="2" w:space="0" w:color="808080"/>
              <w:left w:val="single" w:sz="2" w:space="0" w:color="808080"/>
              <w:bottom w:val="single" w:sz="2" w:space="0" w:color="808080"/>
              <w:right w:val="single" w:sz="2" w:space="0" w:color="808080"/>
            </w:tcBorders>
          </w:tcPr>
          <w:p w14:paraId="3E296EF9" w14:textId="77777777" w:rsidR="00CD1406" w:rsidRPr="0039710F" w:rsidRDefault="00CD1406" w:rsidP="00FE24A5">
            <w:pPr>
              <w:tabs>
                <w:tab w:val="right" w:pos="7254"/>
              </w:tabs>
              <w:spacing w:after="120" w:line="276" w:lineRule="auto"/>
              <w:jc w:val="both"/>
              <w:rPr>
                <w:lang w:val="en-GB"/>
              </w:rPr>
            </w:pPr>
            <w:r w:rsidRPr="0039710F">
              <w:rPr>
                <w:b/>
                <w:i/>
                <w:lang w:val="en-GB"/>
              </w:rPr>
              <w:t>Bid Security</w:t>
            </w:r>
            <w:r w:rsidRPr="0039710F">
              <w:rPr>
                <w:lang w:val="en-GB"/>
              </w:rPr>
              <w:t xml:space="preserve"> (issued by bank or surety) </w:t>
            </w:r>
            <w:r w:rsidR="009363BC" w:rsidRPr="0039710F">
              <w:rPr>
                <w:lang w:val="en-GB"/>
              </w:rPr>
              <w:t xml:space="preserve">in a form a Bank Securing Declaration </w:t>
            </w:r>
            <w:r w:rsidRPr="0039710F">
              <w:rPr>
                <w:lang w:val="en-GB"/>
              </w:rPr>
              <w:t>included in Section IV - Bidding Forms</w:t>
            </w:r>
            <w:r w:rsidR="0036718C" w:rsidRPr="0039710F">
              <w:rPr>
                <w:lang w:val="en-GB"/>
              </w:rPr>
              <w:t>.</w:t>
            </w:r>
          </w:p>
        </w:tc>
      </w:tr>
      <w:tr w:rsidR="00CD1406" w:rsidRPr="0039710F" w14:paraId="2CE4A595"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64E07A10"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19.2</w:t>
            </w:r>
          </w:p>
        </w:tc>
        <w:tc>
          <w:tcPr>
            <w:tcW w:w="7470" w:type="dxa"/>
            <w:tcBorders>
              <w:top w:val="single" w:sz="2" w:space="0" w:color="808080"/>
              <w:left w:val="single" w:sz="2" w:space="0" w:color="808080"/>
              <w:bottom w:val="single" w:sz="2" w:space="0" w:color="808080"/>
              <w:right w:val="single" w:sz="2" w:space="0" w:color="808080"/>
            </w:tcBorders>
          </w:tcPr>
          <w:p w14:paraId="12B7B698" w14:textId="293FF017" w:rsidR="00CD1406" w:rsidRPr="0039710F" w:rsidRDefault="00CD1406" w:rsidP="00154449">
            <w:pPr>
              <w:tabs>
                <w:tab w:val="right" w:pos="7254"/>
              </w:tabs>
              <w:spacing w:after="120" w:line="276" w:lineRule="auto"/>
              <w:jc w:val="both"/>
              <w:rPr>
                <w:i/>
                <w:iCs/>
                <w:lang w:val="en-GB"/>
              </w:rPr>
            </w:pPr>
            <w:r w:rsidRPr="0039710F">
              <w:rPr>
                <w:lang w:val="en-GB"/>
              </w:rPr>
              <w:t xml:space="preserve">The amount of the Bid Security shall be: </w:t>
            </w:r>
            <w:r w:rsidR="00154449">
              <w:rPr>
                <w:b/>
                <w:i/>
                <w:lang w:val="en-GB"/>
              </w:rPr>
              <w:t>N/A</w:t>
            </w:r>
          </w:p>
        </w:tc>
      </w:tr>
      <w:tr w:rsidR="00CD1406" w:rsidRPr="0039710F" w14:paraId="53B5497C" w14:textId="77777777" w:rsidTr="00AC4620">
        <w:trPr>
          <w:jc w:val="center"/>
        </w:trPr>
        <w:tc>
          <w:tcPr>
            <w:tcW w:w="1620" w:type="dxa"/>
            <w:tcBorders>
              <w:top w:val="single" w:sz="2" w:space="0" w:color="808080"/>
              <w:left w:val="single" w:sz="2" w:space="0" w:color="808080"/>
              <w:bottom w:val="single" w:sz="2" w:space="0" w:color="808080"/>
              <w:right w:val="single" w:sz="2" w:space="0" w:color="808080"/>
            </w:tcBorders>
          </w:tcPr>
          <w:p w14:paraId="5AB12017" w14:textId="77777777" w:rsidR="00CD1406" w:rsidRPr="0039710F" w:rsidRDefault="00CD1406" w:rsidP="00AC4620">
            <w:pPr>
              <w:tabs>
                <w:tab w:val="right" w:pos="7434"/>
              </w:tabs>
              <w:spacing w:after="120" w:line="276" w:lineRule="auto"/>
              <w:jc w:val="both"/>
              <w:rPr>
                <w:b/>
                <w:lang w:val="en-GB"/>
              </w:rPr>
            </w:pPr>
            <w:r w:rsidRPr="0039710F">
              <w:rPr>
                <w:b/>
                <w:lang w:val="en-GB"/>
              </w:rPr>
              <w:t>ITB 20.1</w:t>
            </w:r>
          </w:p>
        </w:tc>
        <w:tc>
          <w:tcPr>
            <w:tcW w:w="7470" w:type="dxa"/>
            <w:tcBorders>
              <w:top w:val="single" w:sz="2" w:space="0" w:color="808080"/>
              <w:left w:val="single" w:sz="2" w:space="0" w:color="808080"/>
              <w:bottom w:val="single" w:sz="2" w:space="0" w:color="808080"/>
              <w:right w:val="single" w:sz="2" w:space="0" w:color="808080"/>
            </w:tcBorders>
          </w:tcPr>
          <w:p w14:paraId="37EB29F4" w14:textId="2CEC19A2" w:rsidR="006C2745" w:rsidRPr="0039710F" w:rsidRDefault="00CD1406" w:rsidP="006C2745">
            <w:pPr>
              <w:tabs>
                <w:tab w:val="right" w:pos="7254"/>
              </w:tabs>
              <w:spacing w:after="120" w:line="276" w:lineRule="auto"/>
              <w:jc w:val="both"/>
              <w:rPr>
                <w:b/>
                <w:color w:val="FF0000"/>
                <w:lang w:val="en-GB"/>
              </w:rPr>
            </w:pPr>
            <w:r w:rsidRPr="0039710F">
              <w:rPr>
                <w:lang w:val="en-GB"/>
              </w:rPr>
              <w:t xml:space="preserve">In addition to the Original of the </w:t>
            </w:r>
            <w:r w:rsidR="0036718C" w:rsidRPr="0039710F">
              <w:rPr>
                <w:lang w:val="en-GB"/>
              </w:rPr>
              <w:t>bid, the bidder must include one electronic copy per lot, saved on a flash drive, and placed together with the original bid in a sealed envelope as specified in ITB 22.1 regarding the delivery address.</w:t>
            </w:r>
          </w:p>
        </w:tc>
      </w:tr>
    </w:tbl>
    <w:p w14:paraId="6CD0FDB3" w14:textId="77777777" w:rsidR="00CD1406" w:rsidRPr="0039710F" w:rsidRDefault="00CD1406" w:rsidP="00CD1406">
      <w:pPr>
        <w:tabs>
          <w:tab w:val="right" w:pos="7272"/>
        </w:tabs>
        <w:spacing w:after="120" w:line="276" w:lineRule="auto"/>
        <w:jc w:val="center"/>
        <w:rPr>
          <w:b/>
          <w:lang w:val="en-GB"/>
        </w:rPr>
      </w:pPr>
      <w:r w:rsidRPr="0039710F">
        <w:rPr>
          <w:b/>
          <w:lang w:val="en-GB"/>
        </w:rPr>
        <w:t>D. Submission and Opening of Bids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D1406" w:rsidRPr="0039710F" w14:paraId="0CF44178" w14:textId="77777777" w:rsidTr="331D56CD">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8A1AC32" w14:textId="5F2B2C50" w:rsidR="00CD1406" w:rsidRPr="0039710F" w:rsidDel="00F3336A" w:rsidRDefault="00CD1406" w:rsidP="00AC4620">
            <w:pPr>
              <w:tabs>
                <w:tab w:val="right" w:pos="7434"/>
              </w:tabs>
              <w:spacing w:after="120" w:line="276" w:lineRule="auto"/>
              <w:jc w:val="both"/>
              <w:rPr>
                <w:b/>
                <w:lang w:val="en-GB"/>
              </w:rPr>
            </w:pPr>
            <w:r w:rsidRPr="0039710F">
              <w:rPr>
                <w:b/>
                <w:lang w:val="en-GB"/>
              </w:rPr>
              <w:t>ITB 21.</w:t>
            </w:r>
            <w:r w:rsidR="00CC42D7" w:rsidRPr="0039710F">
              <w:rPr>
                <w:b/>
                <w:lang w:val="en-GB"/>
              </w:rPr>
              <w:t>2</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91637D6" w14:textId="7AE5950C" w:rsidR="00C65676" w:rsidRPr="0039710F" w:rsidRDefault="00CD1406">
            <w:pPr>
              <w:tabs>
                <w:tab w:val="right" w:pos="7254"/>
              </w:tabs>
              <w:spacing w:after="120" w:line="276" w:lineRule="auto"/>
              <w:jc w:val="both"/>
              <w:rPr>
                <w:lang w:val="en-GB"/>
              </w:rPr>
            </w:pPr>
            <w:r w:rsidRPr="0039710F">
              <w:rPr>
                <w:lang w:val="en-GB"/>
              </w:rPr>
              <w:t xml:space="preserve">The inner and outer envelopes shall bear the following additional </w:t>
            </w:r>
            <w:r w:rsidRPr="0039710F">
              <w:rPr>
                <w:lang w:val="en-GB"/>
              </w:rPr>
              <w:lastRenderedPageBreak/>
              <w:t>identification marks:</w:t>
            </w:r>
            <w:r w:rsidR="00C65676" w:rsidRPr="0039710F">
              <w:rPr>
                <w:lang w:val="en-GB"/>
              </w:rPr>
              <w:t xml:space="preserve"> </w:t>
            </w:r>
          </w:p>
          <w:p w14:paraId="439B5A65" w14:textId="736DFD15" w:rsidR="00C65676" w:rsidRPr="0039710F" w:rsidRDefault="00C65676">
            <w:pPr>
              <w:tabs>
                <w:tab w:val="right" w:pos="7254"/>
              </w:tabs>
              <w:spacing w:after="120" w:line="276" w:lineRule="auto"/>
              <w:jc w:val="both"/>
              <w:rPr>
                <w:b/>
              </w:rPr>
            </w:pPr>
            <w:r w:rsidRPr="0039710F">
              <w:rPr>
                <w:b/>
              </w:rPr>
              <w:t xml:space="preserve">Procurement </w:t>
            </w:r>
            <w:r w:rsidR="00154449">
              <w:rPr>
                <w:b/>
              </w:rPr>
              <w:t xml:space="preserve">of </w:t>
            </w:r>
            <w:r w:rsidR="009E1A12">
              <w:rPr>
                <w:b/>
              </w:rPr>
              <w:t xml:space="preserve">Reserves </w:t>
            </w:r>
            <w:r w:rsidR="00664F32">
              <w:rPr>
                <w:b/>
              </w:rPr>
              <w:t xml:space="preserve">Lawn Maintenance - </w:t>
            </w:r>
            <w:r w:rsidR="00394C92">
              <w:rPr>
                <w:b/>
              </w:rPr>
              <w:t>Zone 2</w:t>
            </w:r>
            <w:r w:rsidR="00645E8F" w:rsidRPr="0039710F">
              <w:rPr>
                <w:b/>
              </w:rPr>
              <w:t xml:space="preserve"> </w:t>
            </w:r>
            <w:r w:rsidR="00414661" w:rsidRPr="0039710F">
              <w:rPr>
                <w:b/>
              </w:rPr>
              <w:t xml:space="preserve"> </w:t>
            </w:r>
          </w:p>
          <w:p w14:paraId="017B7E7C" w14:textId="65C18CFF" w:rsidR="00C65676" w:rsidRPr="0039710F" w:rsidRDefault="00C65676" w:rsidP="00C65676">
            <w:pPr>
              <w:tabs>
                <w:tab w:val="right" w:pos="7254"/>
              </w:tabs>
              <w:spacing w:after="120" w:line="276" w:lineRule="auto"/>
              <w:jc w:val="both"/>
              <w:rPr>
                <w:b/>
              </w:rPr>
            </w:pPr>
            <w:r w:rsidRPr="0039710F">
              <w:rPr>
                <w:b/>
              </w:rPr>
              <w:t xml:space="preserve">General Services IFB Serial No: </w:t>
            </w:r>
          </w:p>
          <w:p w14:paraId="5D57D0DB" w14:textId="42F27AFA" w:rsidR="00CD1406" w:rsidRPr="0039710F" w:rsidRDefault="009E1A12" w:rsidP="00C57EEB">
            <w:pPr>
              <w:tabs>
                <w:tab w:val="right" w:pos="7254"/>
              </w:tabs>
              <w:spacing w:after="120" w:line="276" w:lineRule="auto"/>
              <w:jc w:val="both"/>
              <w:rPr>
                <w:lang w:val="en-GB"/>
              </w:rPr>
            </w:pPr>
            <w:r>
              <w:rPr>
                <w:b/>
              </w:rPr>
              <w:t>MNREDEC-</w:t>
            </w:r>
            <w:r w:rsidR="002F2C39">
              <w:rPr>
                <w:b/>
              </w:rPr>
              <w:t>2026</w:t>
            </w:r>
            <w:r w:rsidR="00C875AC">
              <w:rPr>
                <w:b/>
              </w:rPr>
              <w:t>/</w:t>
            </w:r>
            <w:r w:rsidR="002F2C39">
              <w:rPr>
                <w:b/>
              </w:rPr>
              <w:t>00</w:t>
            </w:r>
            <w:r w:rsidR="00C57EEB">
              <w:rPr>
                <w:b/>
              </w:rPr>
              <w:t>2</w:t>
            </w:r>
          </w:p>
        </w:tc>
      </w:tr>
      <w:tr w:rsidR="00CD1406" w:rsidRPr="0039710F" w14:paraId="05470D11" w14:textId="77777777" w:rsidTr="331D56CD">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805F41" w14:textId="77777777" w:rsidR="00CD1406" w:rsidRPr="0039710F" w:rsidRDefault="00CD1406" w:rsidP="00AC4620">
            <w:pPr>
              <w:tabs>
                <w:tab w:val="right" w:pos="7434"/>
              </w:tabs>
              <w:spacing w:after="120" w:line="276" w:lineRule="auto"/>
              <w:jc w:val="both"/>
              <w:rPr>
                <w:b/>
                <w:lang w:val="en-GB"/>
              </w:rPr>
            </w:pPr>
            <w:r w:rsidRPr="0039710F">
              <w:rPr>
                <w:b/>
                <w:lang w:val="en-GB"/>
              </w:rPr>
              <w:lastRenderedPageBreak/>
              <w:t xml:space="preserve">ITB 22.1 </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D2FF1B" w14:textId="77777777" w:rsidR="00CD1406" w:rsidRPr="0039710F" w:rsidRDefault="00CD1406" w:rsidP="00AC4620">
            <w:pPr>
              <w:tabs>
                <w:tab w:val="right" w:pos="7254"/>
              </w:tabs>
              <w:spacing w:after="120" w:line="276" w:lineRule="auto"/>
              <w:jc w:val="both"/>
              <w:rPr>
                <w:lang w:val="en-GB"/>
              </w:rPr>
            </w:pPr>
            <w:r w:rsidRPr="0039710F">
              <w:rPr>
                <w:lang w:val="en-GB"/>
              </w:rPr>
              <w:t xml:space="preserve">For </w:t>
            </w:r>
            <w:r w:rsidRPr="0039710F">
              <w:rPr>
                <w:b/>
                <w:lang w:val="en-GB"/>
              </w:rPr>
              <w:t>bid submission purposes only</w:t>
            </w:r>
            <w:r w:rsidRPr="0039710F">
              <w:rPr>
                <w:lang w:val="en-GB"/>
              </w:rPr>
              <w:t>, bids must be submitted at the following address:</w:t>
            </w:r>
          </w:p>
          <w:p w14:paraId="2D917505"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 xml:space="preserve">Attention: </w:t>
            </w:r>
            <w:r w:rsidRPr="0039710F">
              <w:rPr>
                <w:b/>
                <w:i/>
                <w:lang w:val="en-GB"/>
              </w:rPr>
              <w:t>The Secretary, Tenders Board</w:t>
            </w:r>
          </w:p>
          <w:p w14:paraId="4042FBDC" w14:textId="77777777" w:rsidR="00CD1406" w:rsidRPr="0039710F" w:rsidRDefault="00CD1406" w:rsidP="00AC4620">
            <w:pPr>
              <w:tabs>
                <w:tab w:val="right" w:pos="7254"/>
              </w:tabs>
              <w:spacing w:after="120" w:line="276" w:lineRule="auto"/>
              <w:jc w:val="both"/>
              <w:rPr>
                <w:lang w:val="en-GB"/>
              </w:rPr>
            </w:pPr>
            <w:r w:rsidRPr="0039710F">
              <w:rPr>
                <w:lang w:val="en-GB"/>
              </w:rPr>
              <w:t xml:space="preserve">Address: </w:t>
            </w:r>
            <w:r w:rsidRPr="0039710F">
              <w:rPr>
                <w:b/>
                <w:i/>
                <w:lang w:val="en-GB"/>
              </w:rPr>
              <w:t>Level 4 Central Bank Building of Samoa, Beach Road</w:t>
            </w:r>
          </w:p>
          <w:p w14:paraId="64C505DB"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 xml:space="preserve">City:  </w:t>
            </w:r>
            <w:r w:rsidRPr="0039710F">
              <w:rPr>
                <w:b/>
                <w:i/>
                <w:lang w:val="en-GB"/>
              </w:rPr>
              <w:t>APIA</w:t>
            </w:r>
          </w:p>
          <w:p w14:paraId="757E81B7" w14:textId="77777777" w:rsidR="00CD1406" w:rsidRPr="0039710F" w:rsidRDefault="00CD1406" w:rsidP="00AC4620">
            <w:pPr>
              <w:tabs>
                <w:tab w:val="right" w:pos="7254"/>
              </w:tabs>
              <w:spacing w:after="120" w:line="276" w:lineRule="auto"/>
              <w:jc w:val="both"/>
              <w:rPr>
                <w:lang w:val="en-GB"/>
              </w:rPr>
            </w:pPr>
            <w:r w:rsidRPr="0039710F">
              <w:rPr>
                <w:lang w:val="en-GB"/>
              </w:rPr>
              <w:t xml:space="preserve">Country: </w:t>
            </w:r>
            <w:r w:rsidRPr="0039710F">
              <w:rPr>
                <w:b/>
                <w:i/>
                <w:lang w:val="en-GB"/>
              </w:rPr>
              <w:t>SAMOA</w:t>
            </w:r>
          </w:p>
          <w:p w14:paraId="11433D8C"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The deadline for the submission of bids is:</w:t>
            </w:r>
            <w:r w:rsidR="00ED2080" w:rsidRPr="0039710F">
              <w:rPr>
                <w:lang w:val="en-GB"/>
              </w:rPr>
              <w:t xml:space="preserve"> </w:t>
            </w:r>
          </w:p>
          <w:p w14:paraId="5B9CE545" w14:textId="50EB83DC" w:rsidR="00CD1406" w:rsidRPr="0039710F" w:rsidRDefault="331D56CD" w:rsidP="00AC4620">
            <w:pPr>
              <w:tabs>
                <w:tab w:val="right" w:pos="7254"/>
              </w:tabs>
              <w:spacing w:after="120" w:line="276" w:lineRule="auto"/>
              <w:jc w:val="both"/>
              <w:rPr>
                <w:lang w:val="en-GB"/>
              </w:rPr>
            </w:pPr>
            <w:r w:rsidRPr="331D56CD">
              <w:rPr>
                <w:lang w:val="en-GB"/>
              </w:rPr>
              <w:t>Date</w:t>
            </w:r>
            <w:r w:rsidRPr="00F01AC7">
              <w:rPr>
                <w:lang w:val="en-GB"/>
              </w:rPr>
              <w:t>:</w:t>
            </w:r>
            <w:r w:rsidRPr="00F01AC7">
              <w:rPr>
                <w:b/>
                <w:bCs/>
                <w:i/>
                <w:iCs/>
                <w:lang w:val="en-GB"/>
              </w:rPr>
              <w:t xml:space="preserve"> [</w:t>
            </w:r>
            <w:r w:rsidR="002B376E">
              <w:rPr>
                <w:b/>
                <w:bCs/>
                <w:i/>
                <w:iCs/>
                <w:lang w:val="en-GB"/>
              </w:rPr>
              <w:t>16</w:t>
            </w:r>
            <w:bookmarkStart w:id="77" w:name="_GoBack"/>
            <w:bookmarkEnd w:id="77"/>
            <w:r w:rsidR="00FE085A" w:rsidRPr="00F01AC7">
              <w:rPr>
                <w:b/>
                <w:bCs/>
                <w:i/>
                <w:iCs/>
                <w:lang w:val="en-GB"/>
              </w:rPr>
              <w:t xml:space="preserve"> February, 2026</w:t>
            </w:r>
            <w:r w:rsidR="4B98A4EC" w:rsidRPr="00F01AC7">
              <w:rPr>
                <w:b/>
                <w:bCs/>
                <w:i/>
                <w:iCs/>
                <w:lang w:val="en-GB"/>
              </w:rPr>
              <w:t>]</w:t>
            </w:r>
          </w:p>
          <w:p w14:paraId="2D1477DC" w14:textId="77777777" w:rsidR="00CD1406" w:rsidRPr="0039710F" w:rsidRDefault="00CD1406" w:rsidP="00AC4620">
            <w:pPr>
              <w:tabs>
                <w:tab w:val="right" w:pos="7254"/>
              </w:tabs>
              <w:spacing w:after="120" w:line="276" w:lineRule="auto"/>
              <w:jc w:val="both"/>
              <w:rPr>
                <w:b/>
                <w:lang w:val="en-GB"/>
              </w:rPr>
            </w:pPr>
            <w:r w:rsidRPr="0039710F">
              <w:rPr>
                <w:lang w:val="en-GB"/>
              </w:rPr>
              <w:t xml:space="preserve">Time:  </w:t>
            </w:r>
            <w:r w:rsidRPr="0039710F">
              <w:rPr>
                <w:b/>
                <w:i/>
                <w:lang w:val="en-GB"/>
              </w:rPr>
              <w:t>11:00am</w:t>
            </w:r>
          </w:p>
        </w:tc>
      </w:tr>
      <w:tr w:rsidR="00CD1406" w:rsidRPr="0039710F" w14:paraId="0A7389DF" w14:textId="77777777" w:rsidTr="331D56CD">
        <w:trPr>
          <w:jc w:val="center"/>
        </w:trPr>
        <w:tc>
          <w:tcPr>
            <w:tcW w:w="16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CCE5FF" w14:textId="77777777" w:rsidR="00CD1406" w:rsidRPr="0039710F" w:rsidRDefault="00CD1406" w:rsidP="00AC4620">
            <w:pPr>
              <w:tabs>
                <w:tab w:val="right" w:pos="7434"/>
              </w:tabs>
              <w:spacing w:after="120" w:line="276" w:lineRule="auto"/>
              <w:jc w:val="both"/>
              <w:rPr>
                <w:b/>
                <w:lang w:val="en-GB"/>
              </w:rPr>
            </w:pPr>
            <w:r w:rsidRPr="0039710F">
              <w:rPr>
                <w:b/>
                <w:lang w:val="en-GB"/>
              </w:rPr>
              <w:t>ITB 25.1</w:t>
            </w:r>
          </w:p>
        </w:tc>
        <w:tc>
          <w:tcPr>
            <w:tcW w:w="747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A0308A" w14:textId="77777777" w:rsidR="00CD1406" w:rsidRPr="0039710F" w:rsidRDefault="00CD1406" w:rsidP="00AC4620">
            <w:pPr>
              <w:tabs>
                <w:tab w:val="right" w:pos="7254"/>
              </w:tabs>
              <w:spacing w:after="120" w:line="276" w:lineRule="auto"/>
              <w:jc w:val="both"/>
              <w:rPr>
                <w:lang w:val="en-GB"/>
              </w:rPr>
            </w:pPr>
            <w:r w:rsidRPr="0039710F">
              <w:rPr>
                <w:lang w:val="en-GB"/>
              </w:rPr>
              <w:t xml:space="preserve">The bid opening shall take place at: </w:t>
            </w:r>
          </w:p>
          <w:p w14:paraId="28731439" w14:textId="77777777" w:rsidR="00CD1406" w:rsidRPr="0039710F" w:rsidRDefault="00CD1406" w:rsidP="00AC4620">
            <w:pPr>
              <w:tabs>
                <w:tab w:val="right" w:pos="7254"/>
              </w:tabs>
              <w:spacing w:after="120" w:line="276" w:lineRule="auto"/>
              <w:jc w:val="both"/>
              <w:rPr>
                <w:b/>
                <w:i/>
                <w:lang w:val="en-GB"/>
              </w:rPr>
            </w:pPr>
            <w:r w:rsidRPr="0039710F">
              <w:rPr>
                <w:b/>
                <w:i/>
                <w:lang w:val="en-GB"/>
              </w:rPr>
              <w:t>Ministry of Finance</w:t>
            </w:r>
          </w:p>
          <w:p w14:paraId="61DB8C5F"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Address:  </w:t>
            </w:r>
            <w:r w:rsidRPr="0039710F">
              <w:rPr>
                <w:b/>
                <w:i/>
                <w:lang w:val="en-GB"/>
              </w:rPr>
              <w:t xml:space="preserve"> Level 4 Central Bank of Samoa Building, Beach Road</w:t>
            </w:r>
          </w:p>
          <w:p w14:paraId="3EA50528" w14:textId="77777777" w:rsidR="00CD1406" w:rsidRPr="0039710F" w:rsidRDefault="00CD1406" w:rsidP="00AC4620">
            <w:pPr>
              <w:tabs>
                <w:tab w:val="right" w:pos="7254"/>
              </w:tabs>
              <w:spacing w:after="120" w:line="276" w:lineRule="auto"/>
              <w:jc w:val="both"/>
              <w:rPr>
                <w:lang w:val="en-GB"/>
              </w:rPr>
            </w:pPr>
            <w:r w:rsidRPr="0039710F">
              <w:rPr>
                <w:lang w:val="en-GB"/>
              </w:rPr>
              <w:t xml:space="preserve">City:  </w:t>
            </w:r>
            <w:r w:rsidRPr="0039710F">
              <w:rPr>
                <w:b/>
                <w:i/>
                <w:lang w:val="en-GB"/>
              </w:rPr>
              <w:t>APIA</w:t>
            </w:r>
          </w:p>
          <w:p w14:paraId="5BC3B7E8"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Country:   </w:t>
            </w:r>
            <w:r w:rsidRPr="0039710F">
              <w:rPr>
                <w:b/>
                <w:i/>
                <w:lang w:val="en-GB"/>
              </w:rPr>
              <w:t>SAMOA</w:t>
            </w:r>
          </w:p>
          <w:p w14:paraId="68369CAB" w14:textId="3FC6EF65" w:rsidR="00CD1406" w:rsidRPr="0039710F" w:rsidRDefault="28F73624" w:rsidP="28F73624">
            <w:pPr>
              <w:tabs>
                <w:tab w:val="right" w:pos="7254"/>
              </w:tabs>
              <w:spacing w:after="120" w:line="276" w:lineRule="auto"/>
              <w:jc w:val="both"/>
              <w:rPr>
                <w:b/>
                <w:bCs/>
                <w:lang w:val="en-GB"/>
              </w:rPr>
            </w:pPr>
            <w:r w:rsidRPr="28F73624">
              <w:rPr>
                <w:lang w:val="en-GB"/>
              </w:rPr>
              <w:t xml:space="preserve">Date: </w:t>
            </w:r>
            <w:r w:rsidR="004E0030">
              <w:rPr>
                <w:b/>
                <w:bCs/>
                <w:i/>
                <w:iCs/>
                <w:lang w:val="en-GB"/>
              </w:rPr>
              <w:t>[16</w:t>
            </w:r>
            <w:r w:rsidR="00FE085A">
              <w:rPr>
                <w:b/>
                <w:bCs/>
                <w:i/>
                <w:iCs/>
                <w:lang w:val="en-GB"/>
              </w:rPr>
              <w:t xml:space="preserve"> February, 2026</w:t>
            </w:r>
            <w:r w:rsidR="004747A5">
              <w:rPr>
                <w:b/>
                <w:bCs/>
                <w:i/>
                <w:iCs/>
                <w:lang w:val="en-GB"/>
              </w:rPr>
              <w:t>]</w:t>
            </w:r>
            <w:r w:rsidRPr="28F73624">
              <w:rPr>
                <w:b/>
                <w:bCs/>
                <w:i/>
                <w:iCs/>
                <w:highlight w:val="yellow"/>
                <w:lang w:val="en-GB"/>
              </w:rPr>
              <w:t xml:space="preserve"> </w:t>
            </w:r>
          </w:p>
          <w:p w14:paraId="20BCEA41" w14:textId="71085CB1" w:rsidR="00CD1406" w:rsidRPr="0039710F" w:rsidRDefault="28F73624" w:rsidP="28F73624">
            <w:pPr>
              <w:tabs>
                <w:tab w:val="right" w:pos="7254"/>
              </w:tabs>
              <w:spacing w:after="120" w:line="276" w:lineRule="auto"/>
              <w:jc w:val="both"/>
              <w:rPr>
                <w:b/>
                <w:bCs/>
                <w:lang w:val="en-GB"/>
              </w:rPr>
            </w:pPr>
            <w:r w:rsidRPr="28F73624">
              <w:rPr>
                <w:lang w:val="en-GB"/>
              </w:rPr>
              <w:t xml:space="preserve">Time:  </w:t>
            </w:r>
            <w:r w:rsidRPr="28F73624">
              <w:rPr>
                <w:b/>
                <w:bCs/>
                <w:i/>
                <w:iCs/>
                <w:lang w:val="en-GB"/>
              </w:rPr>
              <w:t>11:05am</w:t>
            </w:r>
          </w:p>
        </w:tc>
      </w:tr>
    </w:tbl>
    <w:p w14:paraId="0D7CE3B7" w14:textId="77777777" w:rsidR="00CD1406" w:rsidRPr="0039710F" w:rsidRDefault="00CD1406" w:rsidP="00CD1406">
      <w:pPr>
        <w:tabs>
          <w:tab w:val="right" w:pos="7272"/>
        </w:tabs>
        <w:spacing w:after="120" w:line="276" w:lineRule="auto"/>
        <w:jc w:val="center"/>
        <w:rPr>
          <w:lang w:val="en-GB"/>
        </w:rPr>
      </w:pPr>
      <w:r w:rsidRPr="0039710F">
        <w:rPr>
          <w:b/>
          <w:lang w:val="en-GB"/>
        </w:rPr>
        <w:t>E. Evaluation and Comparison of Bids</w:t>
      </w:r>
    </w:p>
    <w:tbl>
      <w:tblPr>
        <w:tblW w:w="9090"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A0" w:firstRow="1" w:lastRow="0" w:firstColumn="1" w:lastColumn="0" w:noHBand="0" w:noVBand="0"/>
      </w:tblPr>
      <w:tblGrid>
        <w:gridCol w:w="1620"/>
        <w:gridCol w:w="7470"/>
      </w:tblGrid>
      <w:tr w:rsidR="00CD1406" w:rsidRPr="0039710F" w14:paraId="330A0FEB" w14:textId="77777777" w:rsidTr="00AC4620">
        <w:trPr>
          <w:trHeight w:val="1572"/>
          <w:jc w:val="center"/>
        </w:trPr>
        <w:tc>
          <w:tcPr>
            <w:tcW w:w="1620" w:type="dxa"/>
          </w:tcPr>
          <w:p w14:paraId="0B38A3B3" w14:textId="77777777" w:rsidR="00CD1406" w:rsidRPr="0039710F" w:rsidRDefault="00CD1406" w:rsidP="00AC4620">
            <w:pPr>
              <w:tabs>
                <w:tab w:val="right" w:pos="7434"/>
              </w:tabs>
              <w:spacing w:after="120" w:line="276" w:lineRule="auto"/>
              <w:jc w:val="both"/>
              <w:rPr>
                <w:b/>
                <w:lang w:val="en-GB"/>
              </w:rPr>
            </w:pPr>
            <w:r w:rsidRPr="0039710F">
              <w:rPr>
                <w:b/>
                <w:lang w:val="en-GB"/>
              </w:rPr>
              <w:t>ITB 32.1</w:t>
            </w:r>
          </w:p>
          <w:p w14:paraId="16ECB0B1" w14:textId="77777777" w:rsidR="00CD1406" w:rsidRPr="0039710F" w:rsidRDefault="00CD1406" w:rsidP="00AC4620">
            <w:pPr>
              <w:tabs>
                <w:tab w:val="right" w:pos="7434"/>
              </w:tabs>
              <w:spacing w:after="120" w:line="276" w:lineRule="auto"/>
              <w:jc w:val="both"/>
              <w:rPr>
                <w:b/>
                <w:i/>
                <w:lang w:val="en-GB"/>
              </w:rPr>
            </w:pPr>
          </w:p>
        </w:tc>
        <w:tc>
          <w:tcPr>
            <w:tcW w:w="7470" w:type="dxa"/>
          </w:tcPr>
          <w:p w14:paraId="114345A7" w14:textId="77777777" w:rsidR="00CD1406" w:rsidRPr="0039710F" w:rsidRDefault="00CD1406" w:rsidP="00AC4620">
            <w:pPr>
              <w:tabs>
                <w:tab w:val="right" w:pos="7254"/>
              </w:tabs>
              <w:spacing w:after="120" w:line="276" w:lineRule="auto"/>
              <w:jc w:val="both"/>
              <w:rPr>
                <w:b/>
                <w:color w:val="FF0000"/>
                <w:lang w:val="en-GB"/>
              </w:rPr>
            </w:pPr>
            <w:r w:rsidRPr="0039710F">
              <w:rPr>
                <w:lang w:val="en-GB"/>
              </w:rPr>
              <w:t xml:space="preserve">Bid prices expressed in different currencies shall be converted in: </w:t>
            </w:r>
            <w:r w:rsidR="007177D0" w:rsidRPr="0039710F">
              <w:rPr>
                <w:b/>
                <w:i/>
                <w:lang w:val="en-GB"/>
              </w:rPr>
              <w:t>Samoan Tala (SAT$)</w:t>
            </w:r>
          </w:p>
          <w:p w14:paraId="5CD3D8DB" w14:textId="77777777" w:rsidR="00CD1406" w:rsidRPr="0039710F" w:rsidRDefault="00CD1406" w:rsidP="00AC4620">
            <w:pPr>
              <w:tabs>
                <w:tab w:val="right" w:pos="7254"/>
              </w:tabs>
              <w:spacing w:after="120" w:line="276" w:lineRule="auto"/>
              <w:jc w:val="both"/>
              <w:rPr>
                <w:color w:val="FF0000"/>
                <w:lang w:val="en-GB"/>
              </w:rPr>
            </w:pPr>
            <w:r w:rsidRPr="0039710F">
              <w:rPr>
                <w:lang w:val="en-GB"/>
              </w:rPr>
              <w:t xml:space="preserve">The source of exchange rate shall be: </w:t>
            </w:r>
            <w:r w:rsidR="005A0E2A" w:rsidRPr="0039710F">
              <w:rPr>
                <w:rStyle w:val="CommentReference"/>
                <w:b/>
                <w:i/>
                <w:sz w:val="24"/>
                <w:szCs w:val="24"/>
              </w:rPr>
              <w:t>Central Bank of Samoa</w:t>
            </w:r>
          </w:p>
          <w:p w14:paraId="46332472" w14:textId="73591328" w:rsidR="00CD1406" w:rsidRPr="0039710F" w:rsidRDefault="00CD1406" w:rsidP="00A91503">
            <w:pPr>
              <w:tabs>
                <w:tab w:val="right" w:pos="7254"/>
              </w:tabs>
              <w:spacing w:after="120" w:line="276" w:lineRule="auto"/>
              <w:jc w:val="both"/>
              <w:rPr>
                <w:i/>
                <w:color w:val="FF0000"/>
                <w:lang w:val="en-GB"/>
              </w:rPr>
            </w:pPr>
            <w:r w:rsidRPr="0039710F">
              <w:rPr>
                <w:lang w:val="en-GB"/>
              </w:rPr>
              <w:t>The date for the exchange rate shall</w:t>
            </w:r>
            <w:r w:rsidR="00A91503" w:rsidRPr="0039710F">
              <w:rPr>
                <w:lang w:val="en-GB"/>
              </w:rPr>
              <w:t xml:space="preserve"> be:</w:t>
            </w:r>
            <w:r w:rsidRPr="0039710F">
              <w:rPr>
                <w:lang w:val="en-GB"/>
              </w:rPr>
              <w:t xml:space="preserve"> </w:t>
            </w:r>
            <w:r w:rsidR="00A91503" w:rsidRPr="0039710F">
              <w:rPr>
                <w:b/>
                <w:i/>
                <w:lang w:val="en-GB"/>
              </w:rPr>
              <w:t>the date of bid opening</w:t>
            </w:r>
          </w:p>
        </w:tc>
      </w:tr>
      <w:tr w:rsidR="00CD1406" w:rsidRPr="0039710F" w14:paraId="539E4B20" w14:textId="77777777" w:rsidTr="00AC4620">
        <w:trPr>
          <w:trHeight w:val="157"/>
          <w:jc w:val="center"/>
        </w:trPr>
        <w:tc>
          <w:tcPr>
            <w:tcW w:w="1620" w:type="dxa"/>
          </w:tcPr>
          <w:p w14:paraId="2411706E" w14:textId="77777777" w:rsidR="00CD1406" w:rsidRPr="0039710F" w:rsidRDefault="00CD1406" w:rsidP="00AC4620">
            <w:pPr>
              <w:tabs>
                <w:tab w:val="right" w:pos="7434"/>
              </w:tabs>
              <w:spacing w:after="120" w:line="276" w:lineRule="auto"/>
              <w:jc w:val="both"/>
              <w:rPr>
                <w:b/>
                <w:lang w:val="en-GB"/>
              </w:rPr>
            </w:pPr>
            <w:r w:rsidRPr="0039710F">
              <w:rPr>
                <w:b/>
                <w:lang w:val="en-GB"/>
              </w:rPr>
              <w:t>ITB 33</w:t>
            </w:r>
          </w:p>
        </w:tc>
        <w:tc>
          <w:tcPr>
            <w:tcW w:w="7470" w:type="dxa"/>
          </w:tcPr>
          <w:p w14:paraId="4C12FF6E" w14:textId="77777777" w:rsidR="00CD1406" w:rsidRPr="0039710F" w:rsidRDefault="00CD1406" w:rsidP="00AC4620">
            <w:pPr>
              <w:tabs>
                <w:tab w:val="right" w:pos="7254"/>
              </w:tabs>
              <w:spacing w:after="120" w:line="276" w:lineRule="auto"/>
              <w:jc w:val="both"/>
              <w:rPr>
                <w:bCs/>
                <w:lang w:val="en-GB"/>
              </w:rPr>
            </w:pPr>
            <w:r w:rsidRPr="0039710F">
              <w:rPr>
                <w:bCs/>
                <w:lang w:val="en-GB"/>
              </w:rPr>
              <w:t xml:space="preserve">Domestic preference </w:t>
            </w:r>
            <w:r w:rsidRPr="0039710F">
              <w:rPr>
                <w:b/>
                <w:bCs/>
                <w:i/>
                <w:lang w:val="en-GB"/>
              </w:rPr>
              <w:t>shall not</w:t>
            </w:r>
            <w:r w:rsidRPr="0039710F">
              <w:rPr>
                <w:bCs/>
                <w:color w:val="FF0000"/>
                <w:lang w:val="en-GB"/>
              </w:rPr>
              <w:t xml:space="preserve"> </w:t>
            </w:r>
            <w:r w:rsidRPr="0039710F">
              <w:rPr>
                <w:bCs/>
                <w:lang w:val="en-GB"/>
              </w:rPr>
              <w:t>be a bid evaluation factor.</w:t>
            </w:r>
          </w:p>
          <w:p w14:paraId="0FDE0624" w14:textId="77777777" w:rsidR="00CD1406" w:rsidRPr="0039710F" w:rsidRDefault="00CD1406" w:rsidP="00AC4620">
            <w:pPr>
              <w:tabs>
                <w:tab w:val="right" w:pos="7254"/>
              </w:tabs>
              <w:spacing w:after="120" w:line="276" w:lineRule="auto"/>
              <w:jc w:val="both"/>
              <w:rPr>
                <w:bCs/>
                <w:i/>
                <w:lang w:val="en-GB"/>
              </w:rPr>
            </w:pPr>
            <w:r w:rsidRPr="0039710F">
              <w:rPr>
                <w:bCs/>
                <w:lang w:val="en-GB"/>
              </w:rPr>
              <w:t>If domestic preference shall be a bid-evaluation factor, the methodology for calculating the margin of preference and the criteria for its application shall be as specified in Section III, Evaluation and Qualification Criteria.</w:t>
            </w:r>
          </w:p>
        </w:tc>
      </w:tr>
      <w:tr w:rsidR="00CD1406" w:rsidRPr="0039710F" w:rsidDel="00C10813" w14:paraId="379CA8E5" w14:textId="77777777" w:rsidTr="00AC4620">
        <w:trPr>
          <w:trHeight w:val="673"/>
          <w:jc w:val="center"/>
        </w:trPr>
        <w:tc>
          <w:tcPr>
            <w:tcW w:w="1620" w:type="dxa"/>
          </w:tcPr>
          <w:p w14:paraId="7AB4DF5E"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t>ITB 41.2</w:t>
            </w:r>
          </w:p>
        </w:tc>
        <w:tc>
          <w:tcPr>
            <w:tcW w:w="7470" w:type="dxa"/>
          </w:tcPr>
          <w:p w14:paraId="07EA03B3" w14:textId="77777777" w:rsidR="00CD1406" w:rsidRPr="0039710F" w:rsidDel="00C10813" w:rsidRDefault="00CD1406" w:rsidP="00AC4620">
            <w:pPr>
              <w:tabs>
                <w:tab w:val="right" w:pos="7254"/>
              </w:tabs>
              <w:spacing w:after="120" w:line="276" w:lineRule="auto"/>
              <w:jc w:val="both"/>
              <w:rPr>
                <w:bCs/>
                <w:lang w:val="en-GB"/>
              </w:rPr>
            </w:pPr>
            <w:r w:rsidRPr="0039710F">
              <w:rPr>
                <w:bCs/>
                <w:lang w:val="en-GB"/>
              </w:rPr>
              <w:t xml:space="preserve">The number of days for standstill shall be </w:t>
            </w:r>
            <w:r w:rsidR="00BE7F28" w:rsidRPr="0039710F">
              <w:rPr>
                <w:b/>
                <w:bCs/>
                <w:i/>
                <w:lang w:val="en-GB"/>
              </w:rPr>
              <w:t>15</w:t>
            </w:r>
            <w:r w:rsidRPr="0039710F">
              <w:rPr>
                <w:b/>
                <w:bCs/>
                <w:i/>
                <w:color w:val="FF0000"/>
                <w:lang w:val="en-GB"/>
              </w:rPr>
              <w:t xml:space="preserve"> </w:t>
            </w:r>
            <w:r w:rsidRPr="0039710F">
              <w:rPr>
                <w:b/>
                <w:bCs/>
                <w:i/>
                <w:lang w:val="en-GB"/>
              </w:rPr>
              <w:t>days</w:t>
            </w:r>
            <w:r w:rsidRPr="0039710F">
              <w:rPr>
                <w:bCs/>
                <w:lang w:val="en-GB"/>
              </w:rPr>
              <w:t>.</w:t>
            </w:r>
          </w:p>
        </w:tc>
      </w:tr>
      <w:tr w:rsidR="00CD1406" w:rsidRPr="0039710F" w:rsidDel="00C10813" w14:paraId="286A3B36" w14:textId="77777777" w:rsidTr="00AC4620">
        <w:trPr>
          <w:trHeight w:val="673"/>
          <w:jc w:val="center"/>
        </w:trPr>
        <w:tc>
          <w:tcPr>
            <w:tcW w:w="1620" w:type="dxa"/>
          </w:tcPr>
          <w:p w14:paraId="10081BE1" w14:textId="77777777" w:rsidR="00CD1406" w:rsidRPr="0039710F" w:rsidRDefault="00CD1406" w:rsidP="00AC4620">
            <w:pPr>
              <w:tabs>
                <w:tab w:val="right" w:pos="7434"/>
              </w:tabs>
              <w:spacing w:after="120" w:line="276" w:lineRule="auto"/>
              <w:jc w:val="both"/>
              <w:rPr>
                <w:b/>
                <w:lang w:val="en-GB"/>
              </w:rPr>
            </w:pPr>
            <w:r w:rsidRPr="0039710F">
              <w:rPr>
                <w:b/>
                <w:lang w:val="en-GB"/>
              </w:rPr>
              <w:t>ITB 44</w:t>
            </w:r>
          </w:p>
        </w:tc>
        <w:tc>
          <w:tcPr>
            <w:tcW w:w="7470" w:type="dxa"/>
          </w:tcPr>
          <w:p w14:paraId="2222538B" w14:textId="77777777" w:rsidR="00B73226" w:rsidRPr="0039710F" w:rsidRDefault="00B73226" w:rsidP="003C3091">
            <w:pPr>
              <w:tabs>
                <w:tab w:val="right" w:pos="7254"/>
              </w:tabs>
              <w:spacing w:after="120" w:line="276" w:lineRule="auto"/>
              <w:jc w:val="both"/>
              <w:rPr>
                <w:i/>
                <w:color w:val="FF0000"/>
                <w:lang w:val="en-GB"/>
              </w:rPr>
            </w:pPr>
            <w:r w:rsidRPr="0039710F">
              <w:rPr>
                <w:lang w:val="en-GB"/>
              </w:rPr>
              <w:t>The Adjudicator is an individual selected by the Appointing Authority</w:t>
            </w:r>
            <w:r w:rsidRPr="0039710F">
              <w:rPr>
                <w:i/>
                <w:color w:val="FF0000"/>
                <w:lang w:val="en-GB"/>
              </w:rPr>
              <w:t xml:space="preserve"> </w:t>
            </w:r>
            <w:r w:rsidRPr="0039710F">
              <w:rPr>
                <w:i/>
                <w:lang w:val="en-GB"/>
              </w:rPr>
              <w:t>w</w:t>
            </w:r>
            <w:r w:rsidRPr="0039710F">
              <w:rPr>
                <w:lang w:val="en-GB"/>
              </w:rPr>
              <w:t xml:space="preserve">ho will be paid a rate established by the Appointing Authority per hour of work. </w:t>
            </w:r>
          </w:p>
          <w:p w14:paraId="19EBB5F1" w14:textId="77777777" w:rsidR="00B73226" w:rsidRPr="0039710F" w:rsidRDefault="00B73226" w:rsidP="00B73226">
            <w:pPr>
              <w:spacing w:line="276" w:lineRule="auto"/>
              <w:ind w:right="-72"/>
              <w:rPr>
                <w:lang w:val="en-GB"/>
              </w:rPr>
            </w:pPr>
            <w:r w:rsidRPr="0039710F">
              <w:rPr>
                <w:lang w:val="en-GB"/>
              </w:rPr>
              <w:t>The arbitration procedures of the Independent State of Samoa will be used</w:t>
            </w:r>
          </w:p>
          <w:p w14:paraId="02AFAC1B" w14:textId="77777777" w:rsidR="00B73226" w:rsidRPr="0039710F" w:rsidRDefault="00B73226" w:rsidP="00B73226">
            <w:pPr>
              <w:tabs>
                <w:tab w:val="right" w:pos="7254"/>
              </w:tabs>
              <w:spacing w:after="120" w:line="276" w:lineRule="auto"/>
              <w:jc w:val="both"/>
              <w:rPr>
                <w:bCs/>
                <w:lang w:val="en-GB"/>
              </w:rPr>
            </w:pPr>
            <w:r w:rsidRPr="0039710F">
              <w:rPr>
                <w:lang w:val="en-GB"/>
              </w:rPr>
              <w:t xml:space="preserve">The designated Appointing Authority for a new Adjudicator is the </w:t>
            </w:r>
            <w:r w:rsidRPr="0039710F">
              <w:rPr>
                <w:lang w:val="en-GB"/>
              </w:rPr>
              <w:lastRenderedPageBreak/>
              <w:t xml:space="preserve">Mediation Council established under the </w:t>
            </w:r>
            <w:r w:rsidRPr="0039710F">
              <w:rPr>
                <w:i/>
                <w:lang w:val="en-GB"/>
              </w:rPr>
              <w:t>Alternative Dispute Resolution Act 2007.</w:t>
            </w:r>
          </w:p>
        </w:tc>
      </w:tr>
      <w:tr w:rsidR="00CD1406" w:rsidRPr="0039710F" w:rsidDel="00C10813" w14:paraId="4BA9360F" w14:textId="77777777" w:rsidTr="00AC4620">
        <w:trPr>
          <w:trHeight w:val="673"/>
          <w:jc w:val="center"/>
        </w:trPr>
        <w:tc>
          <w:tcPr>
            <w:tcW w:w="1620" w:type="dxa"/>
          </w:tcPr>
          <w:p w14:paraId="0E6E5154" w14:textId="77777777" w:rsidR="00CD1406" w:rsidRPr="0039710F" w:rsidDel="00F3336A" w:rsidRDefault="00CD1406" w:rsidP="00AC4620">
            <w:pPr>
              <w:tabs>
                <w:tab w:val="right" w:pos="7434"/>
              </w:tabs>
              <w:spacing w:after="120" w:line="276" w:lineRule="auto"/>
              <w:jc w:val="both"/>
              <w:rPr>
                <w:b/>
                <w:lang w:val="en-GB"/>
              </w:rPr>
            </w:pPr>
            <w:r w:rsidRPr="0039710F">
              <w:rPr>
                <w:b/>
                <w:lang w:val="en-GB"/>
              </w:rPr>
              <w:lastRenderedPageBreak/>
              <w:t>ITB 45.4</w:t>
            </w:r>
          </w:p>
        </w:tc>
        <w:tc>
          <w:tcPr>
            <w:tcW w:w="7470" w:type="dxa"/>
          </w:tcPr>
          <w:p w14:paraId="3932AB4E" w14:textId="77777777" w:rsidR="00CD1406" w:rsidRPr="0039710F" w:rsidRDefault="00CD1406" w:rsidP="00AC4620">
            <w:pPr>
              <w:tabs>
                <w:tab w:val="right" w:pos="7254"/>
              </w:tabs>
              <w:spacing w:after="120" w:line="276" w:lineRule="auto"/>
              <w:jc w:val="both"/>
              <w:rPr>
                <w:bCs/>
                <w:lang w:val="en-GB"/>
              </w:rPr>
            </w:pPr>
            <w:r w:rsidRPr="0039710F">
              <w:rPr>
                <w:bCs/>
                <w:lang w:val="en-GB"/>
              </w:rPr>
              <w:t>Any complaint should be sent to the following address:</w:t>
            </w:r>
          </w:p>
          <w:p w14:paraId="67E2941E" w14:textId="5B30EED2" w:rsidR="00CD1406" w:rsidRPr="0039710F" w:rsidRDefault="00A91503" w:rsidP="00AC4620">
            <w:pPr>
              <w:tabs>
                <w:tab w:val="right" w:pos="7254"/>
              </w:tabs>
              <w:spacing w:after="120" w:line="276" w:lineRule="auto"/>
              <w:jc w:val="both"/>
              <w:rPr>
                <w:bCs/>
                <w:lang w:val="en-GB"/>
              </w:rPr>
            </w:pPr>
            <w:r w:rsidRPr="0039710F">
              <w:rPr>
                <w:bCs/>
                <w:lang w:val="en-GB"/>
              </w:rPr>
              <w:t>To</w:t>
            </w:r>
            <w:r w:rsidR="00CD1406" w:rsidRPr="0039710F">
              <w:rPr>
                <w:bCs/>
                <w:lang w:val="en-GB"/>
              </w:rPr>
              <w:t xml:space="preserve">: </w:t>
            </w:r>
            <w:proofErr w:type="spellStart"/>
            <w:r w:rsidR="00FA1F63" w:rsidRPr="0039710F">
              <w:rPr>
                <w:b/>
                <w:bCs/>
                <w:i/>
                <w:lang w:val="en-GB"/>
              </w:rPr>
              <w:t>Lealaisalanoa</w:t>
            </w:r>
            <w:proofErr w:type="spellEnd"/>
            <w:r w:rsidR="00FA1F63" w:rsidRPr="0039710F">
              <w:rPr>
                <w:b/>
                <w:bCs/>
                <w:i/>
                <w:lang w:val="en-GB"/>
              </w:rPr>
              <w:t xml:space="preserve"> Frances Brown</w:t>
            </w:r>
            <w:r w:rsidRPr="0039710F">
              <w:rPr>
                <w:b/>
                <w:bCs/>
                <w:i/>
                <w:lang w:val="en-GB"/>
              </w:rPr>
              <w:t>-</w:t>
            </w:r>
            <w:r w:rsidR="00FA1F63" w:rsidRPr="0039710F">
              <w:rPr>
                <w:b/>
                <w:bCs/>
                <w:i/>
                <w:lang w:val="en-GB"/>
              </w:rPr>
              <w:t>Reupena</w:t>
            </w:r>
          </w:p>
          <w:p w14:paraId="7A59395B" w14:textId="7F46E173" w:rsidR="00CD1406" w:rsidRPr="0039710F" w:rsidRDefault="00A91503" w:rsidP="00AC4620">
            <w:pPr>
              <w:tabs>
                <w:tab w:val="right" w:pos="7254"/>
              </w:tabs>
              <w:spacing w:after="120" w:line="276" w:lineRule="auto"/>
              <w:jc w:val="both"/>
              <w:rPr>
                <w:bCs/>
                <w:color w:val="FF0000"/>
                <w:lang w:val="en-GB"/>
              </w:rPr>
            </w:pPr>
            <w:r w:rsidRPr="0039710F">
              <w:rPr>
                <w:bCs/>
                <w:lang w:val="en-GB"/>
              </w:rPr>
              <w:t>Ministry</w:t>
            </w:r>
            <w:r w:rsidR="00DD087E" w:rsidRPr="0039710F">
              <w:rPr>
                <w:bCs/>
                <w:lang w:val="en-GB"/>
              </w:rPr>
              <w:t xml:space="preserve">: </w:t>
            </w:r>
            <w:r w:rsidR="00DD087E" w:rsidRPr="0039710F">
              <w:rPr>
                <w:b/>
                <w:bCs/>
                <w:i/>
                <w:lang w:val="en-GB"/>
              </w:rPr>
              <w:t>MNRE</w:t>
            </w:r>
          </w:p>
          <w:p w14:paraId="4BFA5EEE" w14:textId="1D6E9605" w:rsidR="00CD1406" w:rsidRPr="0039710F" w:rsidRDefault="00CD1406" w:rsidP="00AC4620">
            <w:pPr>
              <w:tabs>
                <w:tab w:val="right" w:pos="7254"/>
              </w:tabs>
              <w:spacing w:after="120" w:line="276" w:lineRule="auto"/>
              <w:jc w:val="both"/>
              <w:rPr>
                <w:bCs/>
                <w:color w:val="FF0000"/>
                <w:lang w:val="en-GB"/>
              </w:rPr>
            </w:pPr>
            <w:r w:rsidRPr="0039710F">
              <w:rPr>
                <w:bCs/>
                <w:lang w:val="en-GB"/>
              </w:rPr>
              <w:t xml:space="preserve">Address: </w:t>
            </w:r>
            <w:r w:rsidR="00DD087E" w:rsidRPr="0039710F">
              <w:rPr>
                <w:b/>
                <w:bCs/>
                <w:i/>
                <w:lang w:val="en-GB"/>
              </w:rPr>
              <w:t>TATTE Building Level 3</w:t>
            </w:r>
            <w:r w:rsidR="005A0E2A" w:rsidRPr="0039710F">
              <w:rPr>
                <w:b/>
                <w:bCs/>
                <w:i/>
                <w:lang w:val="en-GB"/>
              </w:rPr>
              <w:t xml:space="preserve">, </w:t>
            </w:r>
            <w:proofErr w:type="spellStart"/>
            <w:r w:rsidR="005A0E2A" w:rsidRPr="0039710F">
              <w:rPr>
                <w:b/>
                <w:bCs/>
                <w:i/>
                <w:lang w:val="en-GB"/>
              </w:rPr>
              <w:t>Sogi</w:t>
            </w:r>
            <w:proofErr w:type="spellEnd"/>
          </w:p>
          <w:p w14:paraId="5F18A880" w14:textId="77777777" w:rsidR="00CD1406" w:rsidRPr="0039710F" w:rsidRDefault="00CD1406" w:rsidP="00AC4620">
            <w:pPr>
              <w:tabs>
                <w:tab w:val="right" w:pos="7254"/>
              </w:tabs>
              <w:spacing w:after="120" w:line="276" w:lineRule="auto"/>
              <w:jc w:val="both"/>
              <w:rPr>
                <w:bCs/>
                <w:lang w:val="en-GB"/>
              </w:rPr>
            </w:pPr>
            <w:r w:rsidRPr="0039710F">
              <w:rPr>
                <w:bCs/>
                <w:lang w:val="en-GB"/>
              </w:rPr>
              <w:t xml:space="preserve">City: </w:t>
            </w:r>
            <w:r w:rsidR="00DD087E" w:rsidRPr="0039710F">
              <w:rPr>
                <w:b/>
                <w:bCs/>
                <w:i/>
                <w:lang w:val="en-GB"/>
              </w:rPr>
              <w:t>Apia</w:t>
            </w:r>
          </w:p>
          <w:p w14:paraId="500520BF" w14:textId="77777777" w:rsidR="00CD1406" w:rsidRPr="0039710F" w:rsidRDefault="00CD1406" w:rsidP="00AC4620">
            <w:pPr>
              <w:tabs>
                <w:tab w:val="right" w:pos="7254"/>
              </w:tabs>
              <w:spacing w:after="120" w:line="276" w:lineRule="auto"/>
              <w:jc w:val="both"/>
              <w:rPr>
                <w:bCs/>
                <w:color w:val="FF0000"/>
                <w:lang w:val="en-GB"/>
              </w:rPr>
            </w:pPr>
            <w:r w:rsidRPr="0039710F">
              <w:rPr>
                <w:bCs/>
                <w:lang w:val="en-GB"/>
              </w:rPr>
              <w:t xml:space="preserve">Country: </w:t>
            </w:r>
            <w:r w:rsidRPr="0039710F">
              <w:rPr>
                <w:b/>
                <w:bCs/>
                <w:i/>
                <w:lang w:val="en-GB"/>
              </w:rPr>
              <w:t>SAMOA</w:t>
            </w:r>
          </w:p>
          <w:p w14:paraId="6FC62EF4" w14:textId="77777777" w:rsidR="00FA1F63" w:rsidRPr="0039710F" w:rsidRDefault="00FA1F63" w:rsidP="00EA3A1F">
            <w:pPr>
              <w:tabs>
                <w:tab w:val="right" w:pos="7254"/>
              </w:tabs>
              <w:spacing w:after="120" w:line="276" w:lineRule="auto"/>
              <w:rPr>
                <w:b/>
                <w:bCs/>
                <w:lang w:val="en-GB"/>
              </w:rPr>
            </w:pPr>
            <w:r w:rsidRPr="0039710F">
              <w:rPr>
                <w:b/>
                <w:bCs/>
                <w:lang w:val="en-GB"/>
              </w:rPr>
              <w:t>Attention:</w:t>
            </w:r>
          </w:p>
          <w:p w14:paraId="5B4A54EB" w14:textId="4466DB59" w:rsidR="003D7783" w:rsidRPr="003D7783" w:rsidRDefault="003D7783" w:rsidP="003D7783">
            <w:pPr>
              <w:tabs>
                <w:tab w:val="left" w:pos="840"/>
                <w:tab w:val="right" w:pos="7254"/>
              </w:tabs>
              <w:spacing w:after="120" w:line="276" w:lineRule="auto"/>
              <w:ind w:left="195" w:hanging="195"/>
              <w:jc w:val="center"/>
              <w:rPr>
                <w:b/>
                <w:i/>
                <w:lang w:val="en-GB"/>
              </w:rPr>
            </w:pPr>
            <w:proofErr w:type="spellStart"/>
            <w:r w:rsidRPr="003D7783">
              <w:rPr>
                <w:b/>
                <w:i/>
                <w:lang w:val="en-GB"/>
              </w:rPr>
              <w:t>Su’emalo</w:t>
            </w:r>
            <w:proofErr w:type="spellEnd"/>
            <w:r w:rsidRPr="003D7783">
              <w:rPr>
                <w:b/>
                <w:i/>
                <w:lang w:val="en-GB"/>
              </w:rPr>
              <w:t xml:space="preserve"> </w:t>
            </w:r>
            <w:proofErr w:type="spellStart"/>
            <w:r w:rsidRPr="003D7783">
              <w:rPr>
                <w:b/>
                <w:i/>
                <w:lang w:val="en-GB"/>
              </w:rPr>
              <w:t>Tumutalie</w:t>
            </w:r>
            <w:proofErr w:type="spellEnd"/>
            <w:r w:rsidRPr="003D7783">
              <w:rPr>
                <w:b/>
                <w:i/>
                <w:lang w:val="en-GB"/>
              </w:rPr>
              <w:t xml:space="preserve"> Foliga</w:t>
            </w:r>
          </w:p>
          <w:p w14:paraId="4DA8900A" w14:textId="77777777" w:rsidR="003D7783" w:rsidRPr="003D7783" w:rsidRDefault="003D7783" w:rsidP="003D7783">
            <w:pPr>
              <w:tabs>
                <w:tab w:val="left" w:pos="840"/>
                <w:tab w:val="right" w:pos="7254"/>
              </w:tabs>
              <w:spacing w:after="120" w:line="276" w:lineRule="auto"/>
              <w:ind w:left="195" w:hanging="195"/>
              <w:jc w:val="center"/>
              <w:rPr>
                <w:b/>
                <w:i/>
                <w:lang w:val="en-GB"/>
              </w:rPr>
            </w:pPr>
            <w:r w:rsidRPr="003D7783">
              <w:rPr>
                <w:b/>
                <w:i/>
                <w:lang w:val="en-GB"/>
              </w:rPr>
              <w:t>Assistant Chief Executive Officer</w:t>
            </w:r>
          </w:p>
          <w:p w14:paraId="0801E48A" w14:textId="4E5A94A0" w:rsidR="00FA1F63" w:rsidRPr="0039710F" w:rsidDel="00C10813" w:rsidRDefault="003D7783" w:rsidP="003D7783">
            <w:pPr>
              <w:tabs>
                <w:tab w:val="left" w:pos="840"/>
              </w:tabs>
              <w:spacing w:after="120" w:line="276" w:lineRule="auto"/>
              <w:ind w:left="195" w:hanging="195"/>
              <w:jc w:val="center"/>
              <w:rPr>
                <w:i/>
                <w:color w:val="FF0000"/>
                <w:lang w:val="en-GB"/>
              </w:rPr>
            </w:pPr>
            <w:r w:rsidRPr="003D7783">
              <w:rPr>
                <w:b/>
                <w:i/>
                <w:lang w:val="en-GB"/>
              </w:rPr>
              <w:t>Division of Environment &amp; Conservation</w:t>
            </w:r>
          </w:p>
        </w:tc>
      </w:tr>
    </w:tbl>
    <w:p w14:paraId="72D68502" w14:textId="77777777" w:rsidR="0056543D" w:rsidRPr="0039710F" w:rsidRDefault="0056543D" w:rsidP="00C01AE1">
      <w:pPr>
        <w:pStyle w:val="Subtitle"/>
        <w:spacing w:after="120"/>
        <w:jc w:val="left"/>
        <w:rPr>
          <w:sz w:val="24"/>
          <w:szCs w:val="24"/>
          <w:lang w:val="en-GB"/>
        </w:rPr>
      </w:pPr>
    </w:p>
    <w:p w14:paraId="0352A74E" w14:textId="77777777" w:rsidR="00BB1B27" w:rsidRPr="0039710F" w:rsidRDefault="00BB1B27" w:rsidP="00CD1406">
      <w:pPr>
        <w:pStyle w:val="Subtitle"/>
        <w:spacing w:before="0" w:after="0" w:line="276" w:lineRule="auto"/>
        <w:rPr>
          <w:sz w:val="24"/>
          <w:szCs w:val="24"/>
          <w:lang w:val="en-GB"/>
        </w:rPr>
        <w:sectPr w:rsidR="00BB1B27" w:rsidRPr="0039710F" w:rsidSect="004E6D2C">
          <w:headerReference w:type="even" r:id="rId16"/>
          <w:headerReference w:type="default" r:id="rId17"/>
          <w:headerReference w:type="first" r:id="rId18"/>
          <w:pgSz w:w="11906" w:h="16838" w:code="9"/>
          <w:pgMar w:top="1440" w:right="1416" w:bottom="709" w:left="1800" w:header="720" w:footer="720" w:gutter="0"/>
          <w:cols w:space="720"/>
        </w:sectPr>
      </w:pPr>
      <w:bookmarkStart w:id="78" w:name="_Toc210188393"/>
    </w:p>
    <w:p w14:paraId="2AB99145" w14:textId="3DA52394" w:rsidR="00CD1406" w:rsidRPr="0039710F" w:rsidRDefault="00CD1406" w:rsidP="00CD1406">
      <w:pPr>
        <w:pStyle w:val="Subtitle"/>
        <w:spacing w:before="0" w:after="0" w:line="276" w:lineRule="auto"/>
        <w:rPr>
          <w:sz w:val="24"/>
          <w:szCs w:val="24"/>
          <w:lang w:val="en-GB"/>
        </w:rPr>
      </w:pPr>
      <w:bookmarkStart w:id="79" w:name="_Toc216010364"/>
      <w:r w:rsidRPr="0039710F">
        <w:rPr>
          <w:sz w:val="24"/>
          <w:szCs w:val="24"/>
          <w:lang w:val="en-GB"/>
        </w:rPr>
        <w:lastRenderedPageBreak/>
        <w:t>Section III – Evaluation and Qualification Criteria</w:t>
      </w:r>
      <w:bookmarkEnd w:id="78"/>
      <w:bookmarkEnd w:id="79"/>
    </w:p>
    <w:p w14:paraId="19461AF7" w14:textId="1350518E" w:rsidR="00CD1406" w:rsidRPr="0039710F" w:rsidRDefault="00CD1406" w:rsidP="00CD1406">
      <w:pPr>
        <w:spacing w:after="120" w:line="276" w:lineRule="auto"/>
        <w:jc w:val="both"/>
        <w:rPr>
          <w:lang w:val="en-GB"/>
        </w:rPr>
      </w:pPr>
      <w:r w:rsidRPr="0039710F">
        <w:rPr>
          <w:lang w:val="en-GB"/>
        </w:rPr>
        <w:t>This Section contains all the criteria that the procuring entity shall use to evaluate and qualify the bidders. In accordance with ITB 35, no other methods, criteria and factors shall be used. The bidder shall provide all the information requested in the forms included in Section IV - Bidding Forms.</w:t>
      </w:r>
    </w:p>
    <w:p w14:paraId="5B93730C" w14:textId="77777777" w:rsidR="00CD1406" w:rsidRPr="0039710F" w:rsidRDefault="00CD1406" w:rsidP="00CD1406">
      <w:pPr>
        <w:spacing w:line="276" w:lineRule="auto"/>
        <w:jc w:val="both"/>
        <w:rPr>
          <w:color w:val="FF0000"/>
          <w:lang w:val="en-GB"/>
        </w:rPr>
      </w:pPr>
    </w:p>
    <w:p w14:paraId="42B175E4" w14:textId="4DF08939" w:rsidR="00CD1406" w:rsidRPr="0039710F" w:rsidRDefault="00CD1406" w:rsidP="00CD1406">
      <w:pPr>
        <w:spacing w:line="276" w:lineRule="auto"/>
        <w:jc w:val="center"/>
        <w:rPr>
          <w:b/>
          <w:color w:val="5B9BD5"/>
          <w:lang w:val="en-GB"/>
        </w:rPr>
      </w:pPr>
      <w:r w:rsidRPr="0039710F">
        <w:rPr>
          <w:b/>
          <w:color w:val="5B9BD5"/>
          <w:lang w:val="en-GB"/>
        </w:rPr>
        <w:t>Table of Contents</w:t>
      </w:r>
    </w:p>
    <w:p w14:paraId="2D048033" w14:textId="1FCD3191" w:rsidR="00CD1406" w:rsidRPr="0039710F" w:rsidRDefault="00CC2389" w:rsidP="003C3091">
      <w:pPr>
        <w:pStyle w:val="TOC1"/>
        <w:tabs>
          <w:tab w:val="left" w:pos="720"/>
          <w:tab w:val="right" w:leader="dot" w:pos="8680"/>
        </w:tabs>
        <w:rPr>
          <w:b w:val="0"/>
          <w:noProof/>
          <w:szCs w:val="24"/>
          <w:lang w:val="en-GB" w:eastAsia="en-GB"/>
        </w:rPr>
      </w:pPr>
      <w:r w:rsidRPr="0039710F">
        <w:rPr>
          <w:noProof/>
        </w:rPr>
        <mc:AlternateContent>
          <mc:Choice Requires="wps">
            <w:drawing>
              <wp:anchor distT="0" distB="0" distL="114300" distR="114300" simplePos="0" relativeHeight="251657216" behindDoc="1" locked="0" layoutInCell="1" allowOverlap="1" wp14:anchorId="3DFDB8F5" wp14:editId="316733D9">
                <wp:simplePos x="0" y="0"/>
                <wp:positionH relativeFrom="margin">
                  <wp:align>right</wp:align>
                </wp:positionH>
                <wp:positionV relativeFrom="paragraph">
                  <wp:posOffset>124460</wp:posOffset>
                </wp:positionV>
                <wp:extent cx="5667375" cy="147637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7637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9CF073" w14:textId="77777777" w:rsidR="009456B1" w:rsidRDefault="009456B1"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FDB8F5" id="Text Box 7" o:spid="_x0000_s1029" type="#_x0000_t202" style="position:absolute;margin-left:395.05pt;margin-top:9.8pt;width:446.25pt;height:116.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" fillcolor="#fff2cc" stroked="f" strokeweight=".5pt">
                <v:textbox>
                  <w:txbxContent>
                    <w:p w14:paraId="139CF073" w14:textId="77777777" w:rsidR="009456B1" w:rsidRDefault="009456B1" w:rsidP="00CD1406"/>
                  </w:txbxContent>
                </v:textbox>
                <w10:wrap anchorx="margin"/>
              </v:shape>
            </w:pict>
          </mc:Fallback>
        </mc:AlternateContent>
      </w:r>
    </w:p>
    <w:p w14:paraId="20B6EC3C" w14:textId="77777777" w:rsidR="00CD1406" w:rsidRPr="0039710F" w:rsidRDefault="00D06796" w:rsidP="00CD1406">
      <w:pPr>
        <w:pStyle w:val="TOC1"/>
        <w:tabs>
          <w:tab w:val="left" w:pos="720"/>
          <w:tab w:val="right" w:leader="dot" w:pos="8680"/>
        </w:tabs>
        <w:rPr>
          <w:b w:val="0"/>
          <w:noProof/>
          <w:webHidden/>
          <w:szCs w:val="24"/>
        </w:rPr>
      </w:pPr>
      <w:r w:rsidRPr="0039710F">
        <w:rPr>
          <w:b w:val="0"/>
          <w:noProof/>
          <w:szCs w:val="24"/>
          <w:lang w:val="en-GB" w:eastAsia="en-GB"/>
        </w:rPr>
        <w:t>1.</w:t>
      </w:r>
      <w:r w:rsidR="00CD1406" w:rsidRPr="0039710F">
        <w:rPr>
          <w:b w:val="0"/>
          <w:noProof/>
          <w:szCs w:val="24"/>
          <w:lang w:val="en-GB"/>
        </w:rPr>
        <w:t>Qualification Requirements (ITB 39)</w:t>
      </w:r>
      <w:r w:rsidR="00CD1406" w:rsidRPr="0039710F">
        <w:rPr>
          <w:b w:val="0"/>
          <w:noProof/>
          <w:webHidden/>
          <w:szCs w:val="24"/>
        </w:rPr>
        <w:tab/>
      </w:r>
      <w:r w:rsidR="00E84106" w:rsidRPr="0039710F">
        <w:rPr>
          <w:b w:val="0"/>
          <w:noProof/>
          <w:webHidden/>
          <w:szCs w:val="24"/>
        </w:rPr>
        <w:t>3</w:t>
      </w:r>
      <w:r w:rsidRPr="0039710F">
        <w:rPr>
          <w:b w:val="0"/>
          <w:noProof/>
          <w:webHidden/>
          <w:szCs w:val="24"/>
        </w:rPr>
        <w:t>3</w:t>
      </w:r>
    </w:p>
    <w:p w14:paraId="24918D1E" w14:textId="77777777" w:rsidR="00E84106" w:rsidRPr="0039710F" w:rsidRDefault="00FA1F63" w:rsidP="00E84106">
      <w:r w:rsidRPr="0039710F">
        <w:t>2. Eligibility</w:t>
      </w:r>
      <w:r w:rsidR="00E84106" w:rsidRPr="0039710F">
        <w:t xml:space="preserve"> and Qualification table ………………………………………</w:t>
      </w:r>
      <w:r w:rsidR="00D06796" w:rsidRPr="0039710F">
        <w:t>…….</w:t>
      </w:r>
      <w:r w:rsidR="00E84106" w:rsidRPr="0039710F">
        <w:t>...</w:t>
      </w:r>
      <w:r w:rsidR="00D06796" w:rsidRPr="0039710F">
        <w:t>.....</w:t>
      </w:r>
      <w:r w:rsidRPr="0039710F">
        <w:t>.</w:t>
      </w:r>
      <w:r w:rsidR="00D06796" w:rsidRPr="0039710F">
        <w:t>.</w:t>
      </w:r>
      <w:r w:rsidR="00E84106" w:rsidRPr="0039710F">
        <w:t>..3</w:t>
      </w:r>
      <w:r w:rsidR="00D06796" w:rsidRPr="0039710F">
        <w:t>6</w:t>
      </w:r>
    </w:p>
    <w:p w14:paraId="7EDF9122" w14:textId="77777777" w:rsidR="00CD1406" w:rsidRPr="0039710F" w:rsidRDefault="00CD1406" w:rsidP="00CD1406">
      <w:pPr>
        <w:pStyle w:val="TOC1"/>
        <w:tabs>
          <w:tab w:val="left" w:pos="720"/>
          <w:tab w:val="right" w:leader="dot" w:pos="8680"/>
        </w:tabs>
        <w:rPr>
          <w:b w:val="0"/>
          <w:noProof/>
          <w:szCs w:val="24"/>
          <w:lang w:val="en-GB" w:eastAsia="en-GB"/>
        </w:rPr>
      </w:pPr>
    </w:p>
    <w:p w14:paraId="272F21F7" w14:textId="77777777" w:rsidR="00A939EE" w:rsidRPr="0039710F" w:rsidRDefault="00A939EE" w:rsidP="003C3091">
      <w:pPr>
        <w:suppressAutoHyphens/>
        <w:spacing w:after="120" w:line="276" w:lineRule="auto"/>
        <w:ind w:right="-74"/>
        <w:rPr>
          <w:color w:val="FF0000"/>
          <w:lang w:val="en-GB"/>
        </w:rPr>
      </w:pPr>
    </w:p>
    <w:p w14:paraId="5636CD62" w14:textId="77777777" w:rsidR="00CD1406" w:rsidRPr="0039710F" w:rsidRDefault="00CD1406" w:rsidP="00A0309F">
      <w:pPr>
        <w:pStyle w:val="S3-Header1"/>
        <w:numPr>
          <w:ilvl w:val="0"/>
          <w:numId w:val="39"/>
        </w:numPr>
        <w:spacing w:before="0" w:after="0" w:line="276" w:lineRule="auto"/>
        <w:rPr>
          <w:noProof w:val="0"/>
          <w:sz w:val="24"/>
          <w:szCs w:val="24"/>
          <w:lang w:val="en-GB"/>
        </w:rPr>
      </w:pPr>
      <w:r w:rsidRPr="0039710F">
        <w:rPr>
          <w:noProof w:val="0"/>
          <w:sz w:val="24"/>
          <w:szCs w:val="24"/>
          <w:lang w:val="en-GB"/>
        </w:rPr>
        <w:t>Qualification Requirements (ITB Clause 38)</w:t>
      </w:r>
    </w:p>
    <w:p w14:paraId="0F71FB7A" w14:textId="4F711391" w:rsidR="00CD1406" w:rsidRPr="0039710F" w:rsidRDefault="00CD1406" w:rsidP="00CD1406">
      <w:pPr>
        <w:spacing w:before="120" w:after="120" w:line="276" w:lineRule="auto"/>
        <w:jc w:val="both"/>
        <w:rPr>
          <w:lang w:val="en-GB"/>
        </w:rPr>
      </w:pPr>
      <w:r w:rsidRPr="0039710F">
        <w:rPr>
          <w:lang w:val="en-GB"/>
        </w:rPr>
        <w:t xml:space="preserve">After determining the lowest responsive bid in accordance with ITB Sub-Clause 35.1, the procuring entity shall carry out the qualification of the bidder in accordance with ITB 38, using only the requirements specified.  Requirements not included in the text below shall not be used in the evaluation of the bidder’s qualifications.  </w:t>
      </w:r>
    </w:p>
    <w:p w14:paraId="22C926C1" w14:textId="77777777" w:rsidR="00CD1406" w:rsidRPr="0039710F" w:rsidRDefault="00CD1406" w:rsidP="00A0309F">
      <w:pPr>
        <w:numPr>
          <w:ilvl w:val="1"/>
          <w:numId w:val="40"/>
        </w:numPr>
        <w:spacing w:after="120" w:line="276" w:lineRule="auto"/>
        <w:rPr>
          <w:lang w:val="en-GB"/>
        </w:rPr>
      </w:pPr>
      <w:r w:rsidRPr="0039710F">
        <w:rPr>
          <w:lang w:val="en-GB"/>
        </w:rPr>
        <w:t>Eligibility and Qualification Table</w:t>
      </w:r>
    </w:p>
    <w:p w14:paraId="19E06CC4" w14:textId="77777777" w:rsidR="00CD1406" w:rsidRPr="0039710F" w:rsidRDefault="00CD1406" w:rsidP="00CD1406">
      <w:pPr>
        <w:pStyle w:val="ListParagraph"/>
        <w:spacing w:before="120" w:after="120" w:line="276" w:lineRule="auto"/>
        <w:ind w:left="600"/>
        <w:contextualSpacing w:val="0"/>
        <w:jc w:val="both"/>
        <w:rPr>
          <w:szCs w:val="24"/>
          <w:lang w:val="en-GB"/>
        </w:rPr>
      </w:pPr>
      <w:r w:rsidRPr="0039710F">
        <w:rPr>
          <w:szCs w:val="24"/>
          <w:lang w:val="en-GB"/>
        </w:rPr>
        <w:t>The bidder shall meet the eligibility and qualification criteria and provide the required evidence stipulated in the table as follows;</w:t>
      </w:r>
    </w:p>
    <w:p w14:paraId="51B96CF3"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Eligibility</w:t>
      </w:r>
    </w:p>
    <w:p w14:paraId="519586A2" w14:textId="77777777" w:rsidR="00CD1406" w:rsidRPr="0039710F" w:rsidRDefault="00CD1406" w:rsidP="00EC507B">
      <w:pPr>
        <w:pStyle w:val="ListParagraph"/>
        <w:numPr>
          <w:ilvl w:val="0"/>
          <w:numId w:val="26"/>
        </w:numPr>
        <w:spacing w:before="120" w:after="120" w:line="276" w:lineRule="auto"/>
        <w:contextualSpacing w:val="0"/>
        <w:jc w:val="both"/>
        <w:rPr>
          <w:bCs/>
          <w:szCs w:val="24"/>
          <w:lang w:val="en-GB"/>
        </w:rPr>
      </w:pPr>
      <w:r w:rsidRPr="0039710F">
        <w:rPr>
          <w:bCs/>
          <w:szCs w:val="24"/>
          <w:lang w:val="en-GB"/>
        </w:rPr>
        <w:t>Conflict of Interest</w:t>
      </w:r>
    </w:p>
    <w:p w14:paraId="705AE551"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Historical Contract Non Performance</w:t>
      </w:r>
    </w:p>
    <w:p w14:paraId="6A1C46EA" w14:textId="77777777" w:rsidR="00CD1406" w:rsidRPr="0039710F" w:rsidRDefault="00CD1406" w:rsidP="00EC507B">
      <w:pPr>
        <w:pStyle w:val="ListParagraph"/>
        <w:numPr>
          <w:ilvl w:val="0"/>
          <w:numId w:val="29"/>
        </w:numPr>
        <w:spacing w:before="120" w:after="120" w:line="276" w:lineRule="auto"/>
        <w:contextualSpacing w:val="0"/>
        <w:jc w:val="both"/>
        <w:rPr>
          <w:bCs/>
          <w:szCs w:val="24"/>
          <w:lang w:val="en-GB"/>
        </w:rPr>
      </w:pPr>
      <w:r w:rsidRPr="0039710F">
        <w:rPr>
          <w:bCs/>
          <w:szCs w:val="24"/>
          <w:lang w:val="en-GB"/>
        </w:rPr>
        <w:t>History of Non Performing Contracts</w:t>
      </w:r>
    </w:p>
    <w:p w14:paraId="59D96DD3" w14:textId="77777777" w:rsidR="00CD1406" w:rsidRPr="0039710F" w:rsidRDefault="00CD1406" w:rsidP="00EC507B">
      <w:pPr>
        <w:pStyle w:val="ListParagraph"/>
        <w:numPr>
          <w:ilvl w:val="0"/>
          <w:numId w:val="29"/>
        </w:numPr>
        <w:spacing w:before="120" w:after="120" w:line="276" w:lineRule="auto"/>
        <w:contextualSpacing w:val="0"/>
        <w:jc w:val="both"/>
        <w:rPr>
          <w:bCs/>
          <w:szCs w:val="24"/>
          <w:lang w:val="en-GB"/>
        </w:rPr>
      </w:pPr>
      <w:r w:rsidRPr="0039710F">
        <w:rPr>
          <w:bCs/>
          <w:szCs w:val="24"/>
          <w:lang w:val="en-GB"/>
        </w:rPr>
        <w:t>Pending Litigation</w:t>
      </w:r>
    </w:p>
    <w:p w14:paraId="05572A4C"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Financial Situation</w:t>
      </w:r>
      <w:r w:rsidRPr="0039710F">
        <w:rPr>
          <w:b/>
          <w:szCs w:val="24"/>
          <w:lang w:val="en-GB"/>
        </w:rPr>
        <w:tab/>
      </w:r>
    </w:p>
    <w:p w14:paraId="7BFE55A3" w14:textId="77777777" w:rsidR="00CD1406" w:rsidRPr="0039710F" w:rsidRDefault="00CD1406" w:rsidP="00EC507B">
      <w:pPr>
        <w:pStyle w:val="ListParagraph"/>
        <w:numPr>
          <w:ilvl w:val="0"/>
          <w:numId w:val="28"/>
        </w:numPr>
        <w:spacing w:before="120" w:after="120" w:line="276" w:lineRule="auto"/>
        <w:contextualSpacing w:val="0"/>
        <w:jc w:val="both"/>
        <w:rPr>
          <w:bCs/>
          <w:szCs w:val="24"/>
          <w:lang w:val="en-GB"/>
        </w:rPr>
      </w:pPr>
      <w:r w:rsidRPr="0039710F">
        <w:rPr>
          <w:bCs/>
          <w:szCs w:val="24"/>
          <w:lang w:val="en-GB"/>
        </w:rPr>
        <w:t>Historical Financial Performance</w:t>
      </w:r>
    </w:p>
    <w:p w14:paraId="6728389C" w14:textId="77777777" w:rsidR="00CD1406" w:rsidRPr="0039710F" w:rsidRDefault="00CD1406" w:rsidP="00EC507B">
      <w:pPr>
        <w:pStyle w:val="ListParagraph"/>
        <w:numPr>
          <w:ilvl w:val="0"/>
          <w:numId w:val="28"/>
        </w:numPr>
        <w:spacing w:before="120" w:after="120" w:line="276" w:lineRule="auto"/>
        <w:contextualSpacing w:val="0"/>
        <w:jc w:val="both"/>
        <w:rPr>
          <w:b/>
          <w:szCs w:val="24"/>
          <w:lang w:val="en-GB"/>
        </w:rPr>
      </w:pPr>
      <w:r w:rsidRPr="0039710F">
        <w:rPr>
          <w:bCs/>
          <w:szCs w:val="24"/>
          <w:lang w:val="en-GB"/>
        </w:rPr>
        <w:t>Average Annual Construction Turnover</w:t>
      </w:r>
    </w:p>
    <w:p w14:paraId="0D10B62E" w14:textId="77777777" w:rsidR="00CD1406" w:rsidRPr="0039710F" w:rsidRDefault="00CD1406" w:rsidP="00EC507B">
      <w:pPr>
        <w:pStyle w:val="ListParagraph"/>
        <w:numPr>
          <w:ilvl w:val="0"/>
          <w:numId w:val="28"/>
        </w:numPr>
        <w:spacing w:before="120" w:after="120" w:line="276" w:lineRule="auto"/>
        <w:contextualSpacing w:val="0"/>
        <w:jc w:val="both"/>
        <w:rPr>
          <w:bCs/>
          <w:szCs w:val="24"/>
          <w:lang w:val="en-GB"/>
        </w:rPr>
      </w:pPr>
      <w:r w:rsidRPr="0039710F">
        <w:rPr>
          <w:bCs/>
          <w:szCs w:val="24"/>
          <w:lang w:val="en-GB"/>
        </w:rPr>
        <w:t>Current Financial Resources/Position</w:t>
      </w:r>
    </w:p>
    <w:p w14:paraId="5529BFB4" w14:textId="77777777" w:rsidR="00CD1406" w:rsidRPr="0039710F" w:rsidRDefault="00CD1406" w:rsidP="00CD1406">
      <w:pPr>
        <w:pStyle w:val="ListParagraph"/>
        <w:spacing w:before="120" w:after="120" w:line="276" w:lineRule="auto"/>
        <w:ind w:left="1080"/>
        <w:contextualSpacing w:val="0"/>
        <w:jc w:val="both"/>
        <w:rPr>
          <w:szCs w:val="24"/>
          <w:lang w:val="en-GB"/>
        </w:rPr>
      </w:pPr>
      <w:r w:rsidRPr="0039710F">
        <w:rPr>
          <w:szCs w:val="24"/>
          <w:lang w:val="en-GB"/>
        </w:rPr>
        <w:t xml:space="preserve">Using forms in Section IV - Bidding Forms, the bidder must demonstrate access to, or availability of, financial resources such as liquid assets, unencumbered real assets, lines of credit, and other financial means, other than any contractual mobilization payments to meet: </w:t>
      </w:r>
    </w:p>
    <w:p w14:paraId="3DAC30AF" w14:textId="77777777" w:rsidR="00CD1406" w:rsidRPr="0039710F" w:rsidRDefault="00CD1406" w:rsidP="00A0309F">
      <w:pPr>
        <w:pStyle w:val="ListParagraph"/>
        <w:numPr>
          <w:ilvl w:val="0"/>
          <w:numId w:val="41"/>
        </w:numPr>
        <w:spacing w:before="120" w:after="120" w:line="276" w:lineRule="auto"/>
        <w:contextualSpacing w:val="0"/>
        <w:jc w:val="both"/>
        <w:rPr>
          <w:szCs w:val="24"/>
          <w:lang w:val="en-GB"/>
        </w:rPr>
      </w:pPr>
      <w:r w:rsidRPr="0039710F">
        <w:rPr>
          <w:szCs w:val="24"/>
          <w:lang w:val="en-GB"/>
        </w:rPr>
        <w:t xml:space="preserve">the following cash-flow requirement, and </w:t>
      </w:r>
    </w:p>
    <w:p w14:paraId="11D490AE" w14:textId="77777777" w:rsidR="003858F5" w:rsidRPr="0039710F" w:rsidRDefault="00CD1406" w:rsidP="00A0309F">
      <w:pPr>
        <w:pStyle w:val="ListParagraph"/>
        <w:numPr>
          <w:ilvl w:val="0"/>
          <w:numId w:val="41"/>
        </w:numPr>
        <w:spacing w:before="120" w:after="120" w:line="276" w:lineRule="auto"/>
        <w:contextualSpacing w:val="0"/>
        <w:jc w:val="both"/>
        <w:rPr>
          <w:szCs w:val="24"/>
          <w:lang w:val="en-GB"/>
        </w:rPr>
      </w:pPr>
      <w:proofErr w:type="gramStart"/>
      <w:r w:rsidRPr="0039710F">
        <w:rPr>
          <w:szCs w:val="24"/>
          <w:lang w:val="en-GB"/>
        </w:rPr>
        <w:t>the</w:t>
      </w:r>
      <w:proofErr w:type="gramEnd"/>
      <w:r w:rsidRPr="0039710F">
        <w:rPr>
          <w:szCs w:val="24"/>
          <w:lang w:val="en-GB"/>
        </w:rPr>
        <w:t xml:space="preserve"> overall cash flow requirements for this contract and its current general services commitment.</w:t>
      </w:r>
    </w:p>
    <w:p w14:paraId="22BF144B"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lastRenderedPageBreak/>
        <w:t>Experience</w:t>
      </w:r>
    </w:p>
    <w:p w14:paraId="177A33C0" w14:textId="77777777" w:rsidR="00CD1406" w:rsidRPr="0039710F" w:rsidRDefault="00CD1406" w:rsidP="00EC507B">
      <w:pPr>
        <w:pStyle w:val="ListParagraph"/>
        <w:numPr>
          <w:ilvl w:val="0"/>
          <w:numId w:val="27"/>
        </w:numPr>
        <w:spacing w:before="120" w:after="120" w:line="276" w:lineRule="auto"/>
        <w:contextualSpacing w:val="0"/>
        <w:jc w:val="both"/>
        <w:rPr>
          <w:bCs/>
          <w:szCs w:val="24"/>
          <w:lang w:val="en-GB"/>
        </w:rPr>
      </w:pPr>
      <w:r w:rsidRPr="0039710F">
        <w:rPr>
          <w:bCs/>
          <w:szCs w:val="24"/>
          <w:lang w:val="en-GB"/>
        </w:rPr>
        <w:t>General Experience</w:t>
      </w:r>
    </w:p>
    <w:p w14:paraId="4620108F" w14:textId="77777777" w:rsidR="00CD1406" w:rsidRPr="0039710F" w:rsidRDefault="00CD1406" w:rsidP="00EC507B">
      <w:pPr>
        <w:pStyle w:val="ListParagraph"/>
        <w:numPr>
          <w:ilvl w:val="0"/>
          <w:numId w:val="27"/>
        </w:numPr>
        <w:spacing w:before="120" w:after="120" w:line="276" w:lineRule="auto"/>
        <w:contextualSpacing w:val="0"/>
        <w:jc w:val="both"/>
        <w:rPr>
          <w:bCs/>
          <w:szCs w:val="24"/>
          <w:lang w:val="en-GB"/>
        </w:rPr>
      </w:pPr>
      <w:r w:rsidRPr="0039710F">
        <w:rPr>
          <w:bCs/>
          <w:szCs w:val="24"/>
          <w:lang w:val="en-GB"/>
        </w:rPr>
        <w:t>Specific Experience</w:t>
      </w:r>
    </w:p>
    <w:p w14:paraId="5728268C" w14:textId="77777777" w:rsidR="00CD1406" w:rsidRPr="0039710F" w:rsidRDefault="00CD1406" w:rsidP="00EC507B">
      <w:pPr>
        <w:pStyle w:val="ListParagraph"/>
        <w:numPr>
          <w:ilvl w:val="2"/>
          <w:numId w:val="25"/>
        </w:numPr>
        <w:spacing w:before="120" w:after="120" w:line="276" w:lineRule="auto"/>
        <w:contextualSpacing w:val="0"/>
        <w:jc w:val="both"/>
        <w:rPr>
          <w:b/>
          <w:szCs w:val="24"/>
          <w:lang w:val="en-GB"/>
        </w:rPr>
      </w:pPr>
      <w:r w:rsidRPr="0039710F">
        <w:rPr>
          <w:b/>
          <w:szCs w:val="24"/>
          <w:lang w:val="en-GB"/>
        </w:rPr>
        <w:t>Personnel</w:t>
      </w:r>
    </w:p>
    <w:p w14:paraId="3A5BB894" w14:textId="77777777" w:rsidR="00CD1406" w:rsidRPr="0039710F" w:rsidRDefault="00CD1406" w:rsidP="00CD1406">
      <w:pPr>
        <w:pStyle w:val="ListParagraph"/>
        <w:spacing w:before="120" w:after="120" w:line="276" w:lineRule="auto"/>
        <w:ind w:left="1080"/>
        <w:contextualSpacing w:val="0"/>
        <w:jc w:val="both"/>
        <w:rPr>
          <w:szCs w:val="24"/>
          <w:lang w:val="en-GB"/>
        </w:rPr>
      </w:pPr>
      <w:r w:rsidRPr="0039710F">
        <w:rPr>
          <w:szCs w:val="24"/>
          <w:lang w:val="en-GB"/>
        </w:rPr>
        <w:t>The bidder must demonstrate that it has the personnel for the key positions that meet the following requirements:</w:t>
      </w:r>
      <w:r w:rsidR="003858F5" w:rsidRPr="0039710F">
        <w:rPr>
          <w:szCs w:val="24"/>
          <w:lang w:val="en-GB"/>
        </w:rPr>
        <w:t xml:space="preserve"> </w:t>
      </w:r>
    </w:p>
    <w:p w14:paraId="6BC4D8EF" w14:textId="77777777" w:rsidR="003858F5" w:rsidRPr="0039710F" w:rsidRDefault="003858F5" w:rsidP="00CD1406">
      <w:pPr>
        <w:pStyle w:val="ListParagraph"/>
        <w:spacing w:before="120" w:after="120" w:line="276" w:lineRule="auto"/>
        <w:ind w:left="1080"/>
        <w:contextualSpacing w:val="0"/>
        <w:jc w:val="both"/>
        <w:rPr>
          <w:szCs w:val="24"/>
          <w:lang w:val="en-GB"/>
        </w:rPr>
      </w:pPr>
    </w:p>
    <w:tbl>
      <w:tblPr>
        <w:tblW w:w="0" w:type="auto"/>
        <w:tblInd w:w="-1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00" w:firstRow="0" w:lastRow="0" w:firstColumn="0" w:lastColumn="0" w:noHBand="0" w:noVBand="0"/>
      </w:tblPr>
      <w:tblGrid>
        <w:gridCol w:w="1453"/>
        <w:gridCol w:w="4964"/>
      </w:tblGrid>
      <w:tr w:rsidR="003109D9" w:rsidRPr="0039710F" w14:paraId="533442EC" w14:textId="77777777" w:rsidTr="28F73624">
        <w:trPr>
          <w:trHeight w:val="540"/>
          <w:tblHeader/>
        </w:trPr>
        <w:tc>
          <w:tcPr>
            <w:tcW w:w="145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E2F3" w:themeFill="accent5" w:themeFillTint="33"/>
            <w:vAlign w:val="center"/>
          </w:tcPr>
          <w:p w14:paraId="79C33A7D" w14:textId="77777777" w:rsidR="003109D9" w:rsidRPr="0039710F" w:rsidRDefault="003109D9" w:rsidP="00AC4620">
            <w:pPr>
              <w:pStyle w:val="ListParagraph"/>
              <w:spacing w:before="120" w:after="120" w:line="276" w:lineRule="auto"/>
              <w:ind w:left="0"/>
              <w:contextualSpacing w:val="0"/>
              <w:jc w:val="center"/>
              <w:rPr>
                <w:b/>
                <w:bCs/>
                <w:szCs w:val="24"/>
                <w:lang w:val="en-GB" w:eastAsia="en-US"/>
              </w:rPr>
            </w:pPr>
            <w:r w:rsidRPr="0039710F">
              <w:rPr>
                <w:b/>
                <w:bCs/>
                <w:szCs w:val="24"/>
                <w:lang w:val="en-GB" w:eastAsia="en-US"/>
              </w:rPr>
              <w:t>No.</w:t>
            </w:r>
          </w:p>
        </w:tc>
        <w:tc>
          <w:tcPr>
            <w:tcW w:w="496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E2F3" w:themeFill="accent5" w:themeFillTint="33"/>
            <w:vAlign w:val="center"/>
          </w:tcPr>
          <w:p w14:paraId="51A7BC61" w14:textId="77777777" w:rsidR="003109D9" w:rsidRPr="0039710F" w:rsidRDefault="003109D9" w:rsidP="00AC4620">
            <w:pPr>
              <w:pStyle w:val="ListParagraph"/>
              <w:spacing w:before="120" w:after="120" w:line="276" w:lineRule="auto"/>
              <w:ind w:left="0"/>
              <w:contextualSpacing w:val="0"/>
              <w:jc w:val="center"/>
              <w:rPr>
                <w:b/>
                <w:bCs/>
                <w:szCs w:val="24"/>
                <w:lang w:val="en-GB" w:eastAsia="en-US"/>
              </w:rPr>
            </w:pPr>
            <w:r w:rsidRPr="0039710F">
              <w:rPr>
                <w:b/>
                <w:bCs/>
                <w:szCs w:val="24"/>
                <w:lang w:val="en-GB" w:eastAsia="en-US"/>
              </w:rPr>
              <w:t>Position</w:t>
            </w:r>
          </w:p>
        </w:tc>
      </w:tr>
      <w:tr w:rsidR="003109D9" w:rsidRPr="0039710F" w14:paraId="443DC396" w14:textId="77777777" w:rsidTr="28F73624">
        <w:trPr>
          <w:trHeight w:val="540"/>
        </w:trPr>
        <w:tc>
          <w:tcPr>
            <w:tcW w:w="1453" w:type="dxa"/>
            <w:tcBorders>
              <w:top w:val="single" w:sz="12" w:space="0" w:color="808080" w:themeColor="background1" w:themeShade="80"/>
            </w:tcBorders>
          </w:tcPr>
          <w:p w14:paraId="16F82836"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1</w:t>
            </w:r>
          </w:p>
        </w:tc>
        <w:tc>
          <w:tcPr>
            <w:tcW w:w="4964" w:type="dxa"/>
            <w:tcBorders>
              <w:top w:val="single" w:sz="12" w:space="0" w:color="808080" w:themeColor="background1" w:themeShade="80"/>
            </w:tcBorders>
          </w:tcPr>
          <w:p w14:paraId="492B563D" w14:textId="7B3AAAF6" w:rsidR="003109D9" w:rsidRPr="0039710F" w:rsidRDefault="28F73624" w:rsidP="28F73624">
            <w:pPr>
              <w:pStyle w:val="ListParagraph"/>
              <w:spacing w:before="120" w:after="120" w:line="276" w:lineRule="auto"/>
              <w:ind w:left="0"/>
              <w:contextualSpacing w:val="0"/>
              <w:jc w:val="both"/>
              <w:rPr>
                <w:lang w:val="en-GB" w:eastAsia="en-US"/>
              </w:rPr>
            </w:pPr>
            <w:r w:rsidRPr="28F73624">
              <w:rPr>
                <w:lang w:val="en-GB" w:eastAsia="en-US"/>
              </w:rPr>
              <w:t>Manager</w:t>
            </w:r>
          </w:p>
        </w:tc>
      </w:tr>
      <w:tr w:rsidR="003109D9" w:rsidRPr="0039710F" w14:paraId="4AFBFA07" w14:textId="77777777" w:rsidTr="006F71A8">
        <w:trPr>
          <w:trHeight w:val="663"/>
        </w:trPr>
        <w:tc>
          <w:tcPr>
            <w:tcW w:w="1453" w:type="dxa"/>
          </w:tcPr>
          <w:p w14:paraId="108522CB"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2</w:t>
            </w:r>
          </w:p>
        </w:tc>
        <w:tc>
          <w:tcPr>
            <w:tcW w:w="4964" w:type="dxa"/>
          </w:tcPr>
          <w:p w14:paraId="5E947C4B" w14:textId="6A5F2F07" w:rsidR="003109D9" w:rsidRPr="0039710F" w:rsidRDefault="28F73624" w:rsidP="28F73624">
            <w:pPr>
              <w:pStyle w:val="ListParagraph"/>
              <w:spacing w:before="120" w:after="120" w:line="276" w:lineRule="auto"/>
              <w:ind w:left="0"/>
              <w:contextualSpacing w:val="0"/>
              <w:jc w:val="both"/>
              <w:rPr>
                <w:lang w:val="en-GB" w:eastAsia="en-US"/>
              </w:rPr>
            </w:pPr>
            <w:r w:rsidRPr="28F73624">
              <w:rPr>
                <w:lang w:val="en-GB" w:eastAsia="en-US"/>
              </w:rPr>
              <w:t>Supervisor</w:t>
            </w:r>
          </w:p>
        </w:tc>
      </w:tr>
      <w:tr w:rsidR="003109D9" w:rsidRPr="0039710F" w14:paraId="25CA2D20" w14:textId="77777777" w:rsidTr="28F73624">
        <w:trPr>
          <w:trHeight w:val="540"/>
        </w:trPr>
        <w:tc>
          <w:tcPr>
            <w:tcW w:w="1453" w:type="dxa"/>
          </w:tcPr>
          <w:p w14:paraId="3FB3BEFA"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3</w:t>
            </w:r>
          </w:p>
        </w:tc>
        <w:tc>
          <w:tcPr>
            <w:tcW w:w="4964" w:type="dxa"/>
          </w:tcPr>
          <w:p w14:paraId="6DB24DE4" w14:textId="2ACA4EB3" w:rsidR="003109D9" w:rsidRPr="0039710F" w:rsidRDefault="28F73624" w:rsidP="28F73624">
            <w:pPr>
              <w:pStyle w:val="ListParagraph"/>
              <w:spacing w:before="120" w:after="120" w:line="276" w:lineRule="auto"/>
              <w:ind w:left="0"/>
              <w:contextualSpacing w:val="0"/>
              <w:jc w:val="both"/>
              <w:rPr>
                <w:lang w:val="en-GB" w:eastAsia="en-US"/>
              </w:rPr>
            </w:pPr>
            <w:r w:rsidRPr="28F73624">
              <w:rPr>
                <w:lang w:val="en-GB" w:eastAsia="en-US"/>
              </w:rPr>
              <w:t>Onsite foreman</w:t>
            </w:r>
          </w:p>
        </w:tc>
      </w:tr>
      <w:tr w:rsidR="003109D9" w:rsidRPr="0039710F" w14:paraId="1D18D96D" w14:textId="77777777" w:rsidTr="28F73624">
        <w:trPr>
          <w:trHeight w:val="555"/>
        </w:trPr>
        <w:tc>
          <w:tcPr>
            <w:tcW w:w="1453" w:type="dxa"/>
          </w:tcPr>
          <w:p w14:paraId="5831E942" w14:textId="77777777" w:rsidR="003109D9" w:rsidRPr="0039710F" w:rsidRDefault="003109D9" w:rsidP="00AC4620">
            <w:pPr>
              <w:pStyle w:val="ListParagraph"/>
              <w:spacing w:before="120" w:after="120" w:line="276" w:lineRule="auto"/>
              <w:ind w:left="0"/>
              <w:contextualSpacing w:val="0"/>
              <w:jc w:val="center"/>
              <w:rPr>
                <w:szCs w:val="24"/>
                <w:lang w:val="en-GB" w:eastAsia="en-US"/>
              </w:rPr>
            </w:pPr>
            <w:r w:rsidRPr="0039710F">
              <w:rPr>
                <w:szCs w:val="24"/>
                <w:lang w:val="en-GB" w:eastAsia="en-US"/>
              </w:rPr>
              <w:t>4</w:t>
            </w:r>
          </w:p>
        </w:tc>
        <w:tc>
          <w:tcPr>
            <w:tcW w:w="4964" w:type="dxa"/>
          </w:tcPr>
          <w:p w14:paraId="0DCE7181" w14:textId="5B5F60A1" w:rsidR="003109D9" w:rsidRPr="0039710F" w:rsidRDefault="28F73624" w:rsidP="28F73624">
            <w:pPr>
              <w:pStyle w:val="ListParagraph"/>
              <w:spacing w:before="120" w:after="120" w:line="276" w:lineRule="auto"/>
              <w:ind w:left="0"/>
              <w:contextualSpacing w:val="0"/>
              <w:jc w:val="both"/>
              <w:rPr>
                <w:lang w:val="en-GB" w:eastAsia="en-US"/>
              </w:rPr>
            </w:pPr>
            <w:r w:rsidRPr="28F73624">
              <w:rPr>
                <w:lang w:val="en-GB" w:eastAsia="en-US"/>
              </w:rPr>
              <w:t>Weed eater Operators – at least 6</w:t>
            </w:r>
          </w:p>
        </w:tc>
      </w:tr>
    </w:tbl>
    <w:p w14:paraId="1E605384" w14:textId="77777777" w:rsidR="00CD1406" w:rsidRPr="0039710F" w:rsidRDefault="00CD1406" w:rsidP="00CD1406">
      <w:pPr>
        <w:pStyle w:val="ListParagraph"/>
        <w:spacing w:after="120" w:line="276" w:lineRule="auto"/>
        <w:ind w:left="1080"/>
        <w:contextualSpacing w:val="0"/>
        <w:jc w:val="both"/>
        <w:rPr>
          <w:szCs w:val="24"/>
          <w:lang w:val="en-GB"/>
        </w:rPr>
      </w:pPr>
    </w:p>
    <w:p w14:paraId="7070BF0D" w14:textId="77777777" w:rsidR="003C3091" w:rsidRPr="0039710F" w:rsidRDefault="00CD1406" w:rsidP="00D06796">
      <w:pPr>
        <w:pStyle w:val="ListParagraph"/>
        <w:spacing w:after="120" w:line="276" w:lineRule="auto"/>
        <w:ind w:left="0"/>
        <w:contextualSpacing w:val="0"/>
        <w:jc w:val="both"/>
        <w:rPr>
          <w:szCs w:val="24"/>
          <w:lang w:val="en-GB"/>
        </w:rPr>
      </w:pPr>
      <w:r w:rsidRPr="0039710F">
        <w:rPr>
          <w:szCs w:val="24"/>
          <w:lang w:val="en-GB"/>
        </w:rPr>
        <w:t>The bidder shall provide details of the proposed personnel and their experience records in the relevant Information Forms included in Section IV, Bidding Forms.</w:t>
      </w:r>
    </w:p>
    <w:p w14:paraId="305E363B" w14:textId="77777777" w:rsidR="003C3091" w:rsidRPr="0039710F" w:rsidRDefault="003C3091" w:rsidP="00E47096">
      <w:pPr>
        <w:pStyle w:val="ListParagraph"/>
        <w:spacing w:after="120" w:line="276" w:lineRule="auto"/>
        <w:ind w:left="0"/>
        <w:contextualSpacing w:val="0"/>
        <w:jc w:val="both"/>
        <w:rPr>
          <w:szCs w:val="24"/>
          <w:lang w:val="en-GB"/>
        </w:rPr>
      </w:pPr>
    </w:p>
    <w:p w14:paraId="29534D7A" w14:textId="77777777" w:rsidR="00CD1406" w:rsidRPr="0039710F" w:rsidRDefault="00CD1406" w:rsidP="00EC507B">
      <w:pPr>
        <w:pStyle w:val="ListParagraph"/>
        <w:numPr>
          <w:ilvl w:val="2"/>
          <w:numId w:val="25"/>
        </w:numPr>
        <w:spacing w:after="120" w:line="276" w:lineRule="auto"/>
        <w:contextualSpacing w:val="0"/>
        <w:jc w:val="both"/>
        <w:rPr>
          <w:b/>
          <w:szCs w:val="24"/>
          <w:lang w:val="en-GB"/>
        </w:rPr>
      </w:pPr>
      <w:r w:rsidRPr="0039710F">
        <w:rPr>
          <w:b/>
          <w:szCs w:val="24"/>
          <w:lang w:val="en-GB"/>
        </w:rPr>
        <w:t>Equipment</w:t>
      </w:r>
    </w:p>
    <w:p w14:paraId="7BD00534" w14:textId="59D29381" w:rsidR="00CD1406" w:rsidRDefault="00CD1406" w:rsidP="00CD1406">
      <w:pPr>
        <w:pStyle w:val="ListParagraph"/>
        <w:spacing w:after="120" w:line="276" w:lineRule="auto"/>
        <w:ind w:left="1080"/>
        <w:contextualSpacing w:val="0"/>
        <w:jc w:val="both"/>
        <w:rPr>
          <w:szCs w:val="24"/>
          <w:lang w:val="en-GB"/>
        </w:rPr>
      </w:pPr>
      <w:r w:rsidRPr="0039710F">
        <w:rPr>
          <w:szCs w:val="24"/>
          <w:lang w:val="en-GB"/>
        </w:rPr>
        <w:t>The bidder must demonstrate that it has the key equipment listed hereafter:</w:t>
      </w:r>
    </w:p>
    <w:tbl>
      <w:tblPr>
        <w:tblW w:w="8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30"/>
        <w:gridCol w:w="4602"/>
        <w:gridCol w:w="130"/>
        <w:gridCol w:w="2835"/>
      </w:tblGrid>
      <w:tr w:rsidR="004747A5" w14:paraId="4226C3A8" w14:textId="77777777" w:rsidTr="004747A5">
        <w:tc>
          <w:tcPr>
            <w:tcW w:w="120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E2F3" w:themeFill="accent5" w:themeFillTint="33"/>
          </w:tcPr>
          <w:p w14:paraId="551081F3" w14:textId="77777777" w:rsidR="004747A5" w:rsidRPr="004747A5" w:rsidRDefault="004747A5" w:rsidP="00DA56E5">
            <w:pPr>
              <w:pStyle w:val="ListParagraph"/>
              <w:spacing w:before="120" w:after="120" w:line="276" w:lineRule="auto"/>
              <w:ind w:left="0"/>
              <w:contextualSpacing w:val="0"/>
              <w:jc w:val="both"/>
              <w:rPr>
                <w:szCs w:val="24"/>
                <w:lang w:val="en-GB" w:eastAsia="en-US"/>
              </w:rPr>
            </w:pPr>
            <w:r w:rsidRPr="004747A5">
              <w:rPr>
                <w:szCs w:val="24"/>
                <w:lang w:val="en-GB" w:eastAsia="en-US"/>
              </w:rPr>
              <w:t>No.</w:t>
            </w:r>
          </w:p>
        </w:tc>
        <w:tc>
          <w:tcPr>
            <w:tcW w:w="47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E2F3" w:themeFill="accent5" w:themeFillTint="33"/>
          </w:tcPr>
          <w:p w14:paraId="75563425" w14:textId="77777777" w:rsidR="004747A5" w:rsidRPr="004747A5" w:rsidRDefault="004747A5" w:rsidP="00DA56E5">
            <w:pPr>
              <w:pStyle w:val="ListParagraph"/>
              <w:spacing w:before="120" w:after="120" w:line="276" w:lineRule="auto"/>
              <w:ind w:left="0"/>
              <w:contextualSpacing w:val="0"/>
              <w:jc w:val="both"/>
              <w:rPr>
                <w:szCs w:val="24"/>
                <w:lang w:val="en-GB" w:eastAsia="en-US"/>
              </w:rPr>
            </w:pPr>
            <w:r w:rsidRPr="004747A5">
              <w:rPr>
                <w:szCs w:val="24"/>
                <w:lang w:val="en-GB" w:eastAsia="en-US"/>
              </w:rPr>
              <w:t>Equipment Type and Characteristics</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E2F3" w:themeFill="accent5" w:themeFillTint="33"/>
          </w:tcPr>
          <w:p w14:paraId="071B6CBA" w14:textId="77777777" w:rsidR="004747A5" w:rsidRPr="004747A5" w:rsidRDefault="004747A5" w:rsidP="00DA56E5">
            <w:pPr>
              <w:pStyle w:val="ListParagraph"/>
              <w:spacing w:before="120" w:after="120" w:line="276" w:lineRule="auto"/>
              <w:ind w:left="0"/>
              <w:contextualSpacing w:val="0"/>
              <w:rPr>
                <w:szCs w:val="24"/>
                <w:u w:val="single"/>
                <w:lang w:val="en-GB" w:eastAsia="en-US"/>
              </w:rPr>
            </w:pPr>
            <w:r w:rsidRPr="004747A5">
              <w:rPr>
                <w:szCs w:val="24"/>
                <w:u w:val="single"/>
                <w:lang w:val="en-GB" w:eastAsia="en-US"/>
              </w:rPr>
              <w:t>Minimum Number required</w:t>
            </w:r>
          </w:p>
        </w:tc>
      </w:tr>
      <w:tr w:rsidR="004747A5" w14:paraId="34450804" w14:textId="77777777" w:rsidTr="006F71A8">
        <w:trPr>
          <w:trHeight w:val="1095"/>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2CE4B0" w14:textId="77777777" w:rsidR="004747A5" w:rsidRPr="7BC93C23" w:rsidRDefault="004747A5" w:rsidP="00DA56E5">
            <w:pPr>
              <w:pStyle w:val="ListParagraph"/>
              <w:spacing w:before="120" w:after="120" w:line="276" w:lineRule="auto"/>
              <w:ind w:left="0"/>
              <w:contextualSpacing w:val="0"/>
              <w:jc w:val="both"/>
              <w:rPr>
                <w:lang w:val="en-GB" w:eastAsia="en-US"/>
              </w:rPr>
            </w:pPr>
            <w:r>
              <w:rPr>
                <w:lang w:val="en-GB" w:eastAsia="en-US"/>
              </w:rPr>
              <w:t>1.</w:t>
            </w:r>
          </w:p>
        </w:tc>
        <w:tc>
          <w:tcPr>
            <w:tcW w:w="7597"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94E19EB" w14:textId="77777777" w:rsidR="004747A5" w:rsidRPr="00DA56E5" w:rsidRDefault="004747A5" w:rsidP="00DA56E5">
            <w:pPr>
              <w:pStyle w:val="ListParagraph"/>
              <w:spacing w:before="120" w:after="120" w:line="276" w:lineRule="auto"/>
              <w:ind w:left="0"/>
              <w:contextualSpacing w:val="0"/>
              <w:jc w:val="center"/>
              <w:rPr>
                <w:b/>
                <w:lang w:val="en-GB" w:eastAsia="en-US"/>
              </w:rPr>
            </w:pPr>
            <w:r>
              <w:rPr>
                <w:b/>
                <w:lang w:val="en-GB" w:eastAsia="en-US"/>
              </w:rPr>
              <w:t>Lawn Mowing Tools</w:t>
            </w:r>
          </w:p>
        </w:tc>
      </w:tr>
      <w:tr w:rsidR="004747A5" w14:paraId="21B53115" w14:textId="77777777" w:rsidTr="006F71A8">
        <w:trPr>
          <w:trHeight w:val="723"/>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7514B68"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C6B955" w14:textId="77777777" w:rsidR="004747A5" w:rsidRPr="00081C30" w:rsidRDefault="004747A5" w:rsidP="00DA56E5">
            <w:pPr>
              <w:spacing w:before="120" w:after="120" w:line="276" w:lineRule="auto"/>
              <w:jc w:val="both"/>
              <w:rPr>
                <w:lang w:val="en-GB"/>
              </w:rPr>
            </w:pPr>
            <w:r w:rsidRPr="00081C30">
              <w:rPr>
                <w:lang w:val="en-GB"/>
              </w:rPr>
              <w:t>Brush cutter</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6C0E8F1" w14:textId="77777777" w:rsidR="004747A5" w:rsidRDefault="004747A5" w:rsidP="00DA56E5">
            <w:pPr>
              <w:pStyle w:val="ListParagraph"/>
              <w:spacing w:before="120" w:after="120" w:line="276" w:lineRule="auto"/>
              <w:ind w:left="0"/>
              <w:contextualSpacing w:val="0"/>
              <w:jc w:val="center"/>
              <w:rPr>
                <w:lang w:val="en-GB" w:eastAsia="en-US"/>
              </w:rPr>
            </w:pPr>
            <w:r w:rsidRPr="7BC93C23">
              <w:rPr>
                <w:lang w:val="en-GB" w:eastAsia="en-US"/>
              </w:rPr>
              <w:t>5</w:t>
            </w:r>
          </w:p>
        </w:tc>
      </w:tr>
      <w:tr w:rsidR="004747A5" w14:paraId="22612974"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28A9B4"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6032547" w14:textId="77777777" w:rsidR="004747A5" w:rsidRPr="00F733BF" w:rsidRDefault="004747A5" w:rsidP="00DA56E5">
            <w:pPr>
              <w:rPr>
                <w:lang w:val="en-GB"/>
              </w:rPr>
            </w:pPr>
            <w:r w:rsidRPr="00F733BF">
              <w:rPr>
                <w:lang w:val="en-GB"/>
              </w:rPr>
              <w:t xml:space="preserve">Bush knives </w:t>
            </w:r>
          </w:p>
          <w:p w14:paraId="11B9C1D4" w14:textId="77777777" w:rsidR="004747A5" w:rsidRDefault="004747A5" w:rsidP="00DA56E5">
            <w:pPr>
              <w:pStyle w:val="ListParagraph"/>
              <w:spacing w:before="120" w:after="120" w:line="276" w:lineRule="auto"/>
              <w:jc w:val="both"/>
              <w:rPr>
                <w:lang w:val="en-GB"/>
              </w:rPr>
            </w:pP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4D9BDD" w14:textId="77777777" w:rsidR="004747A5" w:rsidRDefault="004747A5" w:rsidP="00DA56E5">
            <w:pPr>
              <w:pStyle w:val="ListParagraph"/>
              <w:spacing w:before="120" w:after="120" w:line="276" w:lineRule="auto"/>
              <w:ind w:left="0"/>
              <w:contextualSpacing w:val="0"/>
              <w:jc w:val="center"/>
              <w:rPr>
                <w:lang w:val="en-GB" w:eastAsia="en-US"/>
              </w:rPr>
            </w:pPr>
            <w:r w:rsidRPr="7BC93C23">
              <w:rPr>
                <w:lang w:val="en-GB" w:eastAsia="en-US"/>
              </w:rPr>
              <w:t>4</w:t>
            </w:r>
          </w:p>
        </w:tc>
      </w:tr>
      <w:tr w:rsidR="004747A5" w14:paraId="1B36CEAF"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801B84"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1AC384C" w14:textId="77777777" w:rsidR="004747A5" w:rsidRPr="00F733BF" w:rsidRDefault="004747A5" w:rsidP="00DA56E5">
            <w:pPr>
              <w:rPr>
                <w:lang w:val="en-GB"/>
              </w:rPr>
            </w:pPr>
            <w:r w:rsidRPr="00F733BF">
              <w:rPr>
                <w:lang w:val="en-GB"/>
              </w:rPr>
              <w:t xml:space="preserve">Pole saws/ pruners/ secateurs / hedge </w:t>
            </w:r>
          </w:p>
          <w:p w14:paraId="06F88EEF" w14:textId="77777777" w:rsidR="004747A5" w:rsidRDefault="004747A5" w:rsidP="00DA56E5">
            <w:pPr>
              <w:pStyle w:val="ListParagraph"/>
              <w:spacing w:before="120" w:after="120" w:line="276" w:lineRule="auto"/>
              <w:jc w:val="both"/>
              <w:rPr>
                <w:lang w:val="en-GB"/>
              </w:rPr>
            </w:pP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9019B4" w14:textId="77777777" w:rsidR="004747A5" w:rsidRDefault="004747A5" w:rsidP="00DA56E5">
            <w:pPr>
              <w:pStyle w:val="ListParagraph"/>
              <w:spacing w:before="120" w:after="120" w:line="276" w:lineRule="auto"/>
              <w:ind w:left="0"/>
              <w:contextualSpacing w:val="0"/>
              <w:jc w:val="center"/>
              <w:rPr>
                <w:lang w:val="en-GB" w:eastAsia="en-US"/>
              </w:rPr>
            </w:pPr>
            <w:r w:rsidRPr="7BC93C23">
              <w:rPr>
                <w:lang w:val="en-GB" w:eastAsia="en-US"/>
              </w:rPr>
              <w:t>1</w:t>
            </w:r>
          </w:p>
        </w:tc>
      </w:tr>
      <w:tr w:rsidR="004747A5" w14:paraId="4838C30A"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0A3BD35"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49E657B" w14:textId="77777777" w:rsidR="004747A5" w:rsidRPr="00F733BF" w:rsidRDefault="004747A5" w:rsidP="00DA56E5">
            <w:pPr>
              <w:spacing w:before="120" w:after="120" w:line="276" w:lineRule="auto"/>
              <w:rPr>
                <w:lang w:val="en-GB"/>
              </w:rPr>
            </w:pPr>
            <w:r w:rsidRPr="00F733BF">
              <w:rPr>
                <w:lang w:val="en-GB"/>
              </w:rPr>
              <w:t>Trimmer</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A8079D" w14:textId="77777777" w:rsidR="004747A5" w:rsidRDefault="004747A5" w:rsidP="00DA56E5">
            <w:pPr>
              <w:pStyle w:val="ListParagraph"/>
              <w:spacing w:before="120" w:after="120" w:line="276" w:lineRule="auto"/>
              <w:ind w:left="0"/>
              <w:contextualSpacing w:val="0"/>
              <w:jc w:val="center"/>
              <w:rPr>
                <w:lang w:val="en-GB" w:eastAsia="en-US"/>
              </w:rPr>
            </w:pPr>
            <w:r w:rsidRPr="7BC93C23">
              <w:rPr>
                <w:lang w:val="en-GB" w:eastAsia="en-US"/>
              </w:rPr>
              <w:t>2</w:t>
            </w:r>
          </w:p>
        </w:tc>
      </w:tr>
      <w:tr w:rsidR="004747A5" w14:paraId="17D2635F"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49F2888"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8E2B157" w14:textId="77777777" w:rsidR="004747A5" w:rsidRPr="00F733BF" w:rsidRDefault="004747A5" w:rsidP="00DA56E5">
            <w:pPr>
              <w:rPr>
                <w:lang w:val="en-GB"/>
              </w:rPr>
            </w:pPr>
            <w:r w:rsidRPr="00F733BF">
              <w:rPr>
                <w:lang w:val="en-GB"/>
              </w:rPr>
              <w:t xml:space="preserve">Chainsaws </w:t>
            </w:r>
          </w:p>
          <w:p w14:paraId="1BBA1878" w14:textId="77777777" w:rsidR="004747A5" w:rsidRDefault="004747A5" w:rsidP="00DA56E5">
            <w:pPr>
              <w:pStyle w:val="ListParagraph"/>
              <w:spacing w:before="120" w:after="120" w:line="276" w:lineRule="auto"/>
              <w:rPr>
                <w:lang w:val="en-GB"/>
              </w:rPr>
            </w:pP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D498078" w14:textId="77777777" w:rsidR="004747A5" w:rsidRDefault="004747A5" w:rsidP="00DA56E5">
            <w:pPr>
              <w:pStyle w:val="ListParagraph"/>
              <w:spacing w:before="120" w:after="120" w:line="276" w:lineRule="auto"/>
              <w:ind w:left="0"/>
              <w:contextualSpacing w:val="0"/>
              <w:jc w:val="center"/>
              <w:rPr>
                <w:lang w:val="en-GB" w:eastAsia="en-US"/>
              </w:rPr>
            </w:pPr>
            <w:r w:rsidRPr="7BC93C23">
              <w:rPr>
                <w:lang w:val="en-GB" w:eastAsia="en-US"/>
              </w:rPr>
              <w:t>2</w:t>
            </w:r>
          </w:p>
        </w:tc>
      </w:tr>
      <w:tr w:rsidR="004747A5" w14:paraId="51AB11D2"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3AFCF0"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0683B0" w14:textId="77777777" w:rsidR="004747A5" w:rsidRPr="00F733BF" w:rsidRDefault="004747A5" w:rsidP="00DA56E5">
            <w:pPr>
              <w:spacing w:before="120" w:after="120" w:line="276" w:lineRule="auto"/>
              <w:rPr>
                <w:lang w:val="en-GB"/>
              </w:rPr>
            </w:pPr>
            <w:r w:rsidRPr="00F733BF">
              <w:rPr>
                <w:lang w:val="en-GB"/>
              </w:rPr>
              <w:t>Blowers</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3F6E48F" w14:textId="77777777" w:rsidR="004747A5" w:rsidRDefault="004747A5" w:rsidP="00DA56E5">
            <w:pPr>
              <w:pStyle w:val="ListParagraph"/>
              <w:spacing w:before="120" w:after="120" w:line="276" w:lineRule="auto"/>
              <w:ind w:left="0"/>
              <w:contextualSpacing w:val="0"/>
              <w:jc w:val="center"/>
              <w:rPr>
                <w:lang w:val="en-GB" w:eastAsia="en-US"/>
              </w:rPr>
            </w:pPr>
            <w:r w:rsidRPr="7BC93C23">
              <w:rPr>
                <w:lang w:val="en-GB" w:eastAsia="en-US"/>
              </w:rPr>
              <w:t>2</w:t>
            </w:r>
          </w:p>
        </w:tc>
      </w:tr>
      <w:tr w:rsidR="004747A5" w14:paraId="01E4608A"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AD79742"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BD27D05" w14:textId="77777777" w:rsidR="004747A5" w:rsidRPr="00F733BF" w:rsidRDefault="004747A5" w:rsidP="00DA56E5">
            <w:pPr>
              <w:spacing w:before="120" w:after="120" w:line="276" w:lineRule="auto"/>
              <w:rPr>
                <w:lang w:val="en-GB"/>
              </w:rPr>
            </w:pPr>
            <w:r w:rsidRPr="00F733BF">
              <w:rPr>
                <w:lang w:val="en-GB"/>
              </w:rPr>
              <w:t>Hedge trimmers</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12EB94" w14:textId="77777777" w:rsidR="004747A5" w:rsidRPr="7BC93C23" w:rsidRDefault="004747A5" w:rsidP="00DA56E5">
            <w:pPr>
              <w:pStyle w:val="ListParagraph"/>
              <w:spacing w:before="120" w:after="120" w:line="276" w:lineRule="auto"/>
              <w:ind w:left="0"/>
              <w:contextualSpacing w:val="0"/>
              <w:jc w:val="center"/>
              <w:rPr>
                <w:lang w:val="en-GB" w:eastAsia="en-US"/>
              </w:rPr>
            </w:pPr>
            <w:r>
              <w:rPr>
                <w:lang w:val="en-GB" w:eastAsia="en-US"/>
              </w:rPr>
              <w:t>2</w:t>
            </w:r>
          </w:p>
        </w:tc>
      </w:tr>
      <w:tr w:rsidR="004747A5" w14:paraId="1A680B36"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1584475" w14:textId="77777777" w:rsidR="004747A5" w:rsidRDefault="004747A5" w:rsidP="00DA56E5">
            <w:pPr>
              <w:pStyle w:val="ListParagraph"/>
              <w:spacing w:before="120" w:after="120" w:line="276" w:lineRule="auto"/>
              <w:ind w:left="0"/>
              <w:contextualSpacing w:val="0"/>
              <w:jc w:val="both"/>
              <w:rPr>
                <w:lang w:val="en-GB" w:eastAsia="en-US"/>
              </w:rPr>
            </w:pPr>
            <w:r>
              <w:rPr>
                <w:lang w:val="en-GB" w:eastAsia="en-US"/>
              </w:rPr>
              <w:t>2.</w:t>
            </w:r>
          </w:p>
        </w:tc>
        <w:tc>
          <w:tcPr>
            <w:tcW w:w="7597"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2470A6F" w14:textId="77777777" w:rsidR="004747A5" w:rsidRPr="00DA56E5" w:rsidRDefault="004747A5" w:rsidP="00DA56E5">
            <w:pPr>
              <w:pStyle w:val="ListParagraph"/>
              <w:spacing w:before="120" w:after="120" w:line="276" w:lineRule="auto"/>
              <w:ind w:left="0"/>
              <w:contextualSpacing w:val="0"/>
              <w:jc w:val="center"/>
              <w:rPr>
                <w:b/>
                <w:lang w:val="en-GB" w:eastAsia="en-US"/>
              </w:rPr>
            </w:pPr>
            <w:r>
              <w:rPr>
                <w:b/>
                <w:lang w:val="en-GB" w:eastAsia="en-US"/>
              </w:rPr>
              <w:t>Waste Removal Tools (to remove waste and litter from ponds)</w:t>
            </w:r>
          </w:p>
        </w:tc>
      </w:tr>
      <w:tr w:rsidR="004747A5" w14:paraId="50C2FCA1"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82C3A7"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7989783" w14:textId="77777777" w:rsidR="004747A5" w:rsidRDefault="004747A5" w:rsidP="00DA56E5">
            <w:pPr>
              <w:spacing w:before="120" w:after="120" w:line="276" w:lineRule="auto"/>
              <w:jc w:val="both"/>
              <w:rPr>
                <w:lang w:val="en-GB"/>
              </w:rPr>
            </w:pPr>
            <w:r>
              <w:t>Plastic rakes</w:t>
            </w:r>
            <w:r>
              <w:tab/>
            </w:r>
            <w:r>
              <w:tab/>
            </w:r>
            <w:r>
              <w:tab/>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3F95F1F" w14:textId="77777777" w:rsidR="004747A5" w:rsidRPr="00DA56E5" w:rsidRDefault="004747A5" w:rsidP="00DA56E5">
            <w:pPr>
              <w:spacing w:before="120" w:after="120" w:line="276" w:lineRule="auto"/>
              <w:jc w:val="center"/>
              <w:rPr>
                <w:bCs/>
                <w:iCs/>
                <w:lang w:val="en-GB"/>
              </w:rPr>
            </w:pPr>
            <w:r w:rsidRPr="00DA56E5">
              <w:rPr>
                <w:bCs/>
                <w:iCs/>
                <w:lang w:val="en-GB"/>
              </w:rPr>
              <w:t xml:space="preserve">6 </w:t>
            </w:r>
          </w:p>
        </w:tc>
      </w:tr>
      <w:tr w:rsidR="004747A5" w14:paraId="61C411FC"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3629A8E"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D03345" w14:textId="77777777" w:rsidR="004747A5" w:rsidRDefault="004747A5" w:rsidP="00DA56E5">
            <w:pPr>
              <w:spacing w:before="120" w:after="120" w:line="276" w:lineRule="auto"/>
              <w:jc w:val="both"/>
              <w:rPr>
                <w:lang w:val="en-GB"/>
              </w:rPr>
            </w:pPr>
            <w:r w:rsidRPr="7BC93C23">
              <w:rPr>
                <w:lang w:val="en-GB"/>
              </w:rPr>
              <w:t>Tarpaulins</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BB74E" w14:textId="77777777" w:rsidR="004747A5" w:rsidRPr="00DA56E5" w:rsidRDefault="004747A5" w:rsidP="00DA56E5">
            <w:pPr>
              <w:spacing w:before="120" w:after="120" w:line="276" w:lineRule="auto"/>
              <w:jc w:val="center"/>
              <w:rPr>
                <w:bCs/>
                <w:iCs/>
                <w:lang w:val="en-GB"/>
              </w:rPr>
            </w:pPr>
            <w:r w:rsidRPr="00DA56E5">
              <w:rPr>
                <w:bCs/>
                <w:iCs/>
                <w:lang w:val="en-GB"/>
              </w:rPr>
              <w:t>2</w:t>
            </w:r>
          </w:p>
        </w:tc>
      </w:tr>
      <w:tr w:rsidR="004747A5" w14:paraId="31017F89"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F2EAE8"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72A9183" w14:textId="77777777" w:rsidR="004747A5" w:rsidRDefault="004747A5" w:rsidP="00DA56E5">
            <w:pPr>
              <w:spacing w:before="120" w:after="120" w:line="276" w:lineRule="auto"/>
              <w:jc w:val="both"/>
              <w:rPr>
                <w:lang w:val="en-GB"/>
              </w:rPr>
            </w:pPr>
            <w:r w:rsidRPr="7BC93C23">
              <w:rPr>
                <w:lang w:val="en-GB"/>
              </w:rPr>
              <w:t>Disposal sacks / trash bags</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1D1026" w14:textId="77777777" w:rsidR="004747A5" w:rsidRPr="00DA56E5" w:rsidRDefault="004747A5" w:rsidP="00DA56E5">
            <w:pPr>
              <w:spacing w:before="120" w:after="120" w:line="276" w:lineRule="auto"/>
              <w:jc w:val="center"/>
              <w:rPr>
                <w:bCs/>
                <w:iCs/>
                <w:lang w:val="en-GB"/>
              </w:rPr>
            </w:pPr>
            <w:r w:rsidRPr="00DA56E5">
              <w:rPr>
                <w:bCs/>
                <w:iCs/>
                <w:lang w:val="en-GB"/>
              </w:rPr>
              <w:t>2</w:t>
            </w:r>
          </w:p>
        </w:tc>
      </w:tr>
      <w:tr w:rsidR="004747A5" w14:paraId="5AFB1D8F"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1867CD1"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6F33CB" w14:textId="77777777" w:rsidR="004747A5" w:rsidRDefault="004747A5" w:rsidP="00DA56E5">
            <w:pPr>
              <w:spacing w:before="120" w:after="120" w:line="276" w:lineRule="auto"/>
              <w:jc w:val="both"/>
              <w:rPr>
                <w:lang w:val="en-GB"/>
              </w:rPr>
            </w:pPr>
            <w:r w:rsidRPr="7BC93C23">
              <w:rPr>
                <w:lang w:val="en-GB"/>
              </w:rPr>
              <w:t xml:space="preserve">Wheelie bins </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822D2BB" w14:textId="77777777" w:rsidR="004747A5" w:rsidRPr="00DA56E5" w:rsidRDefault="004747A5" w:rsidP="00DA56E5">
            <w:pPr>
              <w:spacing w:before="120" w:after="120" w:line="276" w:lineRule="auto"/>
              <w:jc w:val="center"/>
              <w:rPr>
                <w:bCs/>
                <w:iCs/>
                <w:lang w:val="en-GB"/>
              </w:rPr>
            </w:pPr>
            <w:r w:rsidRPr="00DA56E5">
              <w:rPr>
                <w:bCs/>
                <w:iCs/>
                <w:lang w:val="en-GB"/>
              </w:rPr>
              <w:t>2</w:t>
            </w:r>
          </w:p>
        </w:tc>
      </w:tr>
      <w:tr w:rsidR="004747A5" w14:paraId="688CB1F0"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EA9D7AE"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C41B29" w14:textId="77777777" w:rsidR="004747A5" w:rsidRDefault="004747A5" w:rsidP="00DA56E5">
            <w:pPr>
              <w:spacing w:before="120" w:after="120" w:line="276" w:lineRule="auto"/>
              <w:jc w:val="both"/>
              <w:rPr>
                <w:lang w:val="en-GB"/>
              </w:rPr>
            </w:pPr>
            <w:r w:rsidRPr="7BC93C23">
              <w:rPr>
                <w:lang w:val="en-GB"/>
              </w:rPr>
              <w:t xml:space="preserve">Disposal Vehicle  </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252AB90" w14:textId="77777777" w:rsidR="004747A5" w:rsidRPr="00DA56E5" w:rsidRDefault="004747A5" w:rsidP="00DA56E5">
            <w:pPr>
              <w:spacing w:before="120" w:after="120" w:line="276" w:lineRule="auto"/>
              <w:jc w:val="center"/>
              <w:rPr>
                <w:bCs/>
                <w:iCs/>
                <w:lang w:val="en-GB"/>
              </w:rPr>
            </w:pPr>
            <w:r w:rsidRPr="00DA56E5">
              <w:rPr>
                <w:bCs/>
                <w:iCs/>
                <w:lang w:val="en-GB"/>
              </w:rPr>
              <w:t>1</w:t>
            </w:r>
          </w:p>
        </w:tc>
      </w:tr>
      <w:tr w:rsidR="004747A5" w14:paraId="0A421CDB"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93437D" w14:textId="77777777" w:rsidR="004747A5" w:rsidRDefault="004747A5" w:rsidP="00DA56E5">
            <w:pPr>
              <w:pStyle w:val="ListParagraph"/>
              <w:spacing w:before="120" w:after="120" w:line="276" w:lineRule="auto"/>
              <w:ind w:left="0"/>
              <w:contextualSpacing w:val="0"/>
              <w:jc w:val="both"/>
              <w:rPr>
                <w:lang w:val="en-GB" w:eastAsia="en-US"/>
              </w:rPr>
            </w:pPr>
            <w:r>
              <w:rPr>
                <w:lang w:val="en-GB" w:eastAsia="en-US"/>
              </w:rPr>
              <w:t>3.</w:t>
            </w:r>
          </w:p>
        </w:tc>
        <w:tc>
          <w:tcPr>
            <w:tcW w:w="7597"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491038D" w14:textId="77777777" w:rsidR="004747A5" w:rsidRPr="00DA56E5" w:rsidRDefault="004747A5" w:rsidP="00DA56E5">
            <w:pPr>
              <w:spacing w:before="120" w:after="120" w:line="276" w:lineRule="auto"/>
              <w:jc w:val="center"/>
              <w:rPr>
                <w:b/>
                <w:bCs/>
                <w:iCs/>
                <w:lang w:val="en-GB"/>
              </w:rPr>
            </w:pPr>
            <w:r>
              <w:rPr>
                <w:b/>
                <w:bCs/>
                <w:iCs/>
                <w:lang w:val="en-GB"/>
              </w:rPr>
              <w:t>PPE</w:t>
            </w:r>
          </w:p>
        </w:tc>
      </w:tr>
      <w:tr w:rsidR="004747A5" w14:paraId="67B414D6"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59AEDD"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961BB0" w14:textId="77777777" w:rsidR="004747A5" w:rsidRDefault="004747A5" w:rsidP="00DA56E5">
            <w:pPr>
              <w:rPr>
                <w:u w:val="single"/>
                <w:lang w:val="en-GB"/>
              </w:rPr>
            </w:pPr>
            <w:r w:rsidRPr="7BC93C23">
              <w:rPr>
                <w:u w:val="single"/>
                <w:lang w:val="en-GB"/>
              </w:rPr>
              <w:t>Over</w:t>
            </w:r>
            <w:r>
              <w:rPr>
                <w:u w:val="single"/>
                <w:lang w:val="en-GB"/>
              </w:rPr>
              <w:t>a</w:t>
            </w:r>
            <w:r w:rsidRPr="7BC93C23">
              <w:rPr>
                <w:u w:val="single"/>
                <w:lang w:val="en-GB"/>
              </w:rPr>
              <w:t>lls</w:t>
            </w:r>
          </w:p>
          <w:p w14:paraId="25B1331D" w14:textId="77777777" w:rsidR="004747A5" w:rsidRDefault="004747A5" w:rsidP="00DA56E5">
            <w:pPr>
              <w:rPr>
                <w:u w:val="single"/>
                <w:lang w:val="en-GB"/>
              </w:rPr>
            </w:pPr>
            <w:r w:rsidRPr="7BC93C23">
              <w:rPr>
                <w:u w:val="single"/>
                <w:lang w:val="en-GB"/>
              </w:rPr>
              <w:t>Gum boots</w:t>
            </w:r>
          </w:p>
          <w:p w14:paraId="1A02A2E6" w14:textId="77777777" w:rsidR="004747A5" w:rsidRDefault="004747A5" w:rsidP="00DA56E5">
            <w:pPr>
              <w:rPr>
                <w:u w:val="single"/>
                <w:lang w:val="en-GB"/>
              </w:rPr>
            </w:pPr>
            <w:r w:rsidRPr="7BC93C23">
              <w:rPr>
                <w:u w:val="single"/>
                <w:lang w:val="en-GB"/>
              </w:rPr>
              <w:t>Safety go</w:t>
            </w:r>
            <w:r>
              <w:rPr>
                <w:u w:val="single"/>
                <w:lang w:val="en-GB"/>
              </w:rPr>
              <w:t>g</w:t>
            </w:r>
            <w:r w:rsidRPr="7BC93C23">
              <w:rPr>
                <w:u w:val="single"/>
                <w:lang w:val="en-GB"/>
              </w:rPr>
              <w:t>gles</w:t>
            </w:r>
          </w:p>
          <w:p w14:paraId="72301058" w14:textId="77777777" w:rsidR="004747A5" w:rsidRDefault="004747A5" w:rsidP="00DA56E5">
            <w:pPr>
              <w:rPr>
                <w:u w:val="single"/>
                <w:lang w:val="en-GB"/>
              </w:rPr>
            </w:pPr>
            <w:r w:rsidRPr="7BC93C23">
              <w:rPr>
                <w:u w:val="single"/>
                <w:lang w:val="en-GB"/>
              </w:rPr>
              <w:t>Sun smart hats</w:t>
            </w:r>
          </w:p>
          <w:p w14:paraId="38EFE20D" w14:textId="77777777" w:rsidR="004747A5" w:rsidRDefault="004747A5" w:rsidP="00DA56E5">
            <w:pPr>
              <w:pStyle w:val="ListParagraph"/>
              <w:spacing w:before="120" w:after="120" w:line="276" w:lineRule="auto"/>
              <w:ind w:left="0"/>
              <w:contextualSpacing w:val="0"/>
              <w:jc w:val="both"/>
              <w:rPr>
                <w:lang w:val="en-GB" w:eastAsia="en-US"/>
              </w:rPr>
            </w:pPr>
            <w:r w:rsidRPr="7BC93C23">
              <w:rPr>
                <w:u w:val="single"/>
                <w:lang w:val="en-GB"/>
              </w:rPr>
              <w:t>PVC gloves</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5BFDDB8" w14:textId="77777777" w:rsidR="004747A5" w:rsidRPr="00081C30" w:rsidRDefault="004747A5" w:rsidP="00DA56E5">
            <w:pPr>
              <w:jc w:val="center"/>
              <w:rPr>
                <w:lang w:val="en-GB"/>
              </w:rPr>
            </w:pPr>
            <w:r w:rsidRPr="7BC93C23">
              <w:rPr>
                <w:lang w:val="en-GB"/>
              </w:rPr>
              <w:t>Meet all PPEs required for this service</w:t>
            </w:r>
            <w:r w:rsidRPr="00081C30">
              <w:rPr>
                <w:lang w:val="en-GB"/>
              </w:rPr>
              <w:t xml:space="preserve"> </w:t>
            </w:r>
            <w:r>
              <w:rPr>
                <w:lang w:val="en-GB"/>
              </w:rPr>
              <w:t>for each worker</w:t>
            </w:r>
          </w:p>
          <w:p w14:paraId="0CA9C340" w14:textId="77777777" w:rsidR="004747A5" w:rsidRPr="00081C30" w:rsidRDefault="004747A5" w:rsidP="00DA56E5">
            <w:pPr>
              <w:jc w:val="center"/>
              <w:rPr>
                <w:lang w:val="en-GB"/>
              </w:rPr>
            </w:pPr>
          </w:p>
        </w:tc>
      </w:tr>
      <w:tr w:rsidR="004747A5" w14:paraId="6413515C"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290447E" w14:textId="77777777" w:rsidR="004747A5" w:rsidRPr="7BC93C23" w:rsidDel="00FC4E71" w:rsidRDefault="004747A5" w:rsidP="00DA56E5">
            <w:pPr>
              <w:pStyle w:val="ListParagraph"/>
              <w:spacing w:before="120" w:after="120" w:line="276" w:lineRule="auto"/>
              <w:ind w:left="0"/>
              <w:contextualSpacing w:val="0"/>
              <w:jc w:val="both"/>
              <w:rPr>
                <w:lang w:val="en-GB" w:eastAsia="en-US"/>
              </w:rPr>
            </w:pPr>
            <w:r>
              <w:rPr>
                <w:lang w:val="en-GB" w:eastAsia="en-US"/>
              </w:rPr>
              <w:t>4.</w:t>
            </w:r>
          </w:p>
        </w:tc>
        <w:tc>
          <w:tcPr>
            <w:tcW w:w="7597"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3A034B7" w14:textId="77777777" w:rsidR="004747A5" w:rsidRPr="7BC93C23" w:rsidDel="00FC4E71" w:rsidRDefault="004747A5" w:rsidP="00DA56E5">
            <w:pPr>
              <w:jc w:val="center"/>
              <w:rPr>
                <w:lang w:val="en-GB"/>
              </w:rPr>
            </w:pPr>
            <w:r>
              <w:rPr>
                <w:b/>
                <w:lang w:val="en-GB"/>
              </w:rPr>
              <w:t>Safety/Other Equipment</w:t>
            </w:r>
          </w:p>
        </w:tc>
      </w:tr>
      <w:tr w:rsidR="004747A5" w14:paraId="2267A758"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4251129"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102A76" w14:textId="77777777" w:rsidR="004747A5" w:rsidRPr="00F733BF" w:rsidRDefault="004747A5" w:rsidP="00DA56E5">
            <w:pPr>
              <w:rPr>
                <w:lang w:val="en-GB"/>
              </w:rPr>
            </w:pPr>
            <w:r w:rsidRPr="7BC93C23">
              <w:rPr>
                <w:lang w:val="en-GB"/>
              </w:rPr>
              <w:t xml:space="preserve">Traffic/ Road / Safety Cones </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39BF2A" w14:textId="77777777" w:rsidR="004747A5" w:rsidRPr="00F733BF" w:rsidRDefault="004747A5" w:rsidP="00DA56E5">
            <w:pPr>
              <w:jc w:val="center"/>
              <w:rPr>
                <w:lang w:val="en-GB"/>
              </w:rPr>
            </w:pPr>
            <w:r w:rsidRPr="00DA56E5">
              <w:rPr>
                <w:bCs/>
                <w:iCs/>
                <w:lang w:val="en-GB"/>
              </w:rPr>
              <w:t>6</w:t>
            </w:r>
          </w:p>
        </w:tc>
      </w:tr>
      <w:tr w:rsidR="004747A5" w14:paraId="6447FFC9"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8BA2D2"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F259E8" w14:textId="77777777" w:rsidR="004747A5" w:rsidRPr="00F733BF" w:rsidRDefault="004747A5" w:rsidP="00DA56E5">
            <w:pPr>
              <w:rPr>
                <w:lang w:val="en-GB"/>
              </w:rPr>
            </w:pPr>
            <w:r w:rsidRPr="00F733BF">
              <w:rPr>
                <w:lang w:val="en-GB"/>
              </w:rPr>
              <w:t xml:space="preserve">Ladder (A-ladder, Extend ladder) </w:t>
            </w:r>
          </w:p>
          <w:p w14:paraId="1C7010CB" w14:textId="77777777" w:rsidR="004747A5" w:rsidRDefault="004747A5" w:rsidP="00DA56E5">
            <w:pPr>
              <w:pStyle w:val="ListParagraph"/>
              <w:spacing w:before="120" w:after="120" w:line="276" w:lineRule="auto"/>
              <w:ind w:left="0"/>
              <w:contextualSpacing w:val="0"/>
              <w:jc w:val="both"/>
              <w:rPr>
                <w:lang w:val="en-GB" w:eastAsia="en-US"/>
              </w:rPr>
            </w:pP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410ACC" w14:textId="77777777" w:rsidR="004747A5" w:rsidRPr="00DA56E5" w:rsidRDefault="004747A5" w:rsidP="00DA56E5">
            <w:pPr>
              <w:jc w:val="center"/>
              <w:rPr>
                <w:bCs/>
                <w:iCs/>
                <w:lang w:val="en-GB"/>
              </w:rPr>
            </w:pPr>
            <w:r>
              <w:rPr>
                <w:bCs/>
                <w:iCs/>
                <w:lang w:val="en-GB"/>
              </w:rPr>
              <w:t>1 of each</w:t>
            </w:r>
          </w:p>
        </w:tc>
      </w:tr>
      <w:tr w:rsidR="004747A5" w14:paraId="17E57659" w14:textId="77777777" w:rsidTr="006F71A8">
        <w:trPr>
          <w:trHeight w:val="300"/>
        </w:trPr>
        <w:tc>
          <w:tcPr>
            <w:tcW w:w="117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2CAD64" w14:textId="77777777" w:rsidR="004747A5" w:rsidRDefault="004747A5" w:rsidP="00DA56E5">
            <w:pPr>
              <w:pStyle w:val="ListParagraph"/>
              <w:spacing w:before="120" w:after="120" w:line="276" w:lineRule="auto"/>
              <w:ind w:left="0"/>
              <w:contextualSpacing w:val="0"/>
              <w:jc w:val="both"/>
              <w:rPr>
                <w:lang w:val="en-GB" w:eastAsia="en-US"/>
              </w:rPr>
            </w:pPr>
          </w:p>
        </w:tc>
        <w:tc>
          <w:tcPr>
            <w:tcW w:w="4632"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204BA56" w14:textId="77777777" w:rsidR="004747A5" w:rsidRPr="00F733BF" w:rsidRDefault="004747A5" w:rsidP="00DA56E5">
            <w:pPr>
              <w:spacing w:before="120" w:after="120" w:line="276" w:lineRule="auto"/>
              <w:jc w:val="both"/>
              <w:rPr>
                <w:lang w:val="en-GB"/>
              </w:rPr>
            </w:pPr>
            <w:r w:rsidRPr="00F733BF">
              <w:rPr>
                <w:lang w:val="en-GB"/>
              </w:rPr>
              <w:t>Road signs for passing &amp; parking vehicles and public safety</w:t>
            </w:r>
          </w:p>
        </w:tc>
        <w:tc>
          <w:tcPr>
            <w:tcW w:w="29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A6D2307" w14:textId="77777777" w:rsidR="004747A5" w:rsidRPr="00DA56E5" w:rsidRDefault="004747A5" w:rsidP="00DA56E5">
            <w:pPr>
              <w:jc w:val="center"/>
              <w:rPr>
                <w:bCs/>
                <w:iCs/>
                <w:lang w:val="en-GB"/>
              </w:rPr>
            </w:pPr>
            <w:r w:rsidRPr="00DA56E5">
              <w:rPr>
                <w:bCs/>
                <w:iCs/>
                <w:lang w:val="en-GB"/>
              </w:rPr>
              <w:t>2</w:t>
            </w:r>
          </w:p>
        </w:tc>
      </w:tr>
    </w:tbl>
    <w:p w14:paraId="4AA54D1E" w14:textId="77777777" w:rsidR="00E47096" w:rsidRPr="0039710F" w:rsidRDefault="00E47096" w:rsidP="00CD1406">
      <w:pPr>
        <w:pStyle w:val="ListParagraph"/>
        <w:spacing w:after="120" w:line="276" w:lineRule="auto"/>
        <w:contextualSpacing w:val="0"/>
        <w:jc w:val="both"/>
        <w:rPr>
          <w:szCs w:val="24"/>
          <w:lang w:val="en-GB"/>
        </w:rPr>
      </w:pPr>
    </w:p>
    <w:p w14:paraId="428C42C1" w14:textId="77777777" w:rsidR="00CD1406" w:rsidRPr="0039710F" w:rsidRDefault="00CD1406" w:rsidP="00FE24A5">
      <w:pPr>
        <w:pStyle w:val="ListParagraph"/>
        <w:spacing w:after="120" w:line="276" w:lineRule="auto"/>
        <w:contextualSpacing w:val="0"/>
        <w:jc w:val="center"/>
        <w:rPr>
          <w:szCs w:val="24"/>
          <w:lang w:val="en-GB"/>
        </w:rPr>
        <w:sectPr w:rsidR="00CD1406" w:rsidRPr="0039710F" w:rsidSect="004E6D2C">
          <w:pgSz w:w="11906" w:h="16838" w:code="9"/>
          <w:pgMar w:top="1440" w:right="1416" w:bottom="709" w:left="1800" w:header="720" w:footer="720" w:gutter="0"/>
          <w:cols w:space="720"/>
        </w:sectPr>
      </w:pPr>
      <w:r w:rsidRPr="0039710F">
        <w:rPr>
          <w:szCs w:val="24"/>
          <w:lang w:val="en-GB"/>
        </w:rPr>
        <w:t>The bidder shall provide further details of proposed items of equipment using the relevant Form in Section IV, Bidding Forms.</w:t>
      </w:r>
    </w:p>
    <w:p w14:paraId="19E9AB33" w14:textId="77777777" w:rsidR="00CD1406" w:rsidRPr="0039710F" w:rsidRDefault="00CD1406" w:rsidP="00CD1406">
      <w:pPr>
        <w:tabs>
          <w:tab w:val="left" w:pos="1440"/>
          <w:tab w:val="left" w:pos="1710"/>
        </w:tabs>
        <w:spacing w:before="120" w:after="120" w:line="276" w:lineRule="auto"/>
        <w:jc w:val="center"/>
        <w:rPr>
          <w:b/>
          <w:lang w:val="en-GB"/>
        </w:rPr>
      </w:pPr>
      <w:r w:rsidRPr="0039710F">
        <w:rPr>
          <w:b/>
          <w:lang w:val="en-GB"/>
        </w:rPr>
        <w:lastRenderedPageBreak/>
        <w:t>ELIGIBILITY AND QUALIFICATION TABLE</w:t>
      </w:r>
    </w:p>
    <w:tbl>
      <w:tblPr>
        <w:tblW w:w="1331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951"/>
        <w:gridCol w:w="3124"/>
        <w:gridCol w:w="1461"/>
        <w:gridCol w:w="1424"/>
        <w:gridCol w:w="1461"/>
        <w:gridCol w:w="1461"/>
        <w:gridCol w:w="2435"/>
      </w:tblGrid>
      <w:tr w:rsidR="00CD1406" w:rsidRPr="0039710F" w14:paraId="0A3DD334" w14:textId="77777777" w:rsidTr="00AC4620">
        <w:trPr>
          <w:cantSplit/>
          <w:tblHeader/>
        </w:trPr>
        <w:tc>
          <w:tcPr>
            <w:tcW w:w="1951" w:type="dxa"/>
            <w:shd w:val="clear" w:color="auto" w:fill="D9E2F3"/>
          </w:tcPr>
          <w:p w14:paraId="34598923" w14:textId="77777777" w:rsidR="00CD1406" w:rsidRPr="0039710F" w:rsidRDefault="00CD1406" w:rsidP="00AC4620">
            <w:pPr>
              <w:spacing w:line="276" w:lineRule="auto"/>
              <w:jc w:val="center"/>
              <w:rPr>
                <w:lang w:val="en-GB"/>
              </w:rPr>
            </w:pPr>
            <w:r w:rsidRPr="0039710F">
              <w:rPr>
                <w:b/>
                <w:lang w:val="en-GB"/>
              </w:rPr>
              <w:t>FACTOR</w:t>
            </w:r>
          </w:p>
        </w:tc>
        <w:tc>
          <w:tcPr>
            <w:tcW w:w="11366" w:type="dxa"/>
            <w:gridSpan w:val="6"/>
            <w:shd w:val="clear" w:color="auto" w:fill="D9E2F3"/>
          </w:tcPr>
          <w:p w14:paraId="69EED3BC" w14:textId="77777777" w:rsidR="00CD1406" w:rsidRPr="0039710F" w:rsidRDefault="00CD1406" w:rsidP="00A0309F">
            <w:pPr>
              <w:pStyle w:val="S3-Heading2"/>
              <w:numPr>
                <w:ilvl w:val="0"/>
                <w:numId w:val="42"/>
              </w:numPr>
              <w:spacing w:after="0" w:line="276" w:lineRule="auto"/>
              <w:ind w:right="289"/>
              <w:jc w:val="left"/>
              <w:rPr>
                <w:lang w:val="en-GB"/>
              </w:rPr>
            </w:pPr>
            <w:r w:rsidRPr="0039710F">
              <w:rPr>
                <w:lang w:val="en-GB"/>
              </w:rPr>
              <w:t>ELIGIBILITY</w:t>
            </w:r>
          </w:p>
        </w:tc>
      </w:tr>
      <w:tr w:rsidR="00CD1406" w:rsidRPr="0039710F" w14:paraId="72632838" w14:textId="77777777" w:rsidTr="00AC4620">
        <w:trPr>
          <w:cantSplit/>
          <w:tblHeader/>
        </w:trPr>
        <w:tc>
          <w:tcPr>
            <w:tcW w:w="1951" w:type="dxa"/>
            <w:vMerge w:val="restart"/>
            <w:shd w:val="clear" w:color="auto" w:fill="EDEDED"/>
            <w:vAlign w:val="center"/>
          </w:tcPr>
          <w:p w14:paraId="00DC27B1" w14:textId="77777777" w:rsidR="00CD1406" w:rsidRPr="0039710F" w:rsidRDefault="00CD1406" w:rsidP="00AC4620">
            <w:pPr>
              <w:pStyle w:val="titulo"/>
              <w:spacing w:after="0" w:line="276" w:lineRule="auto"/>
              <w:rPr>
                <w:rFonts w:ascii="Times New Roman" w:hAnsi="Times New Roman"/>
                <w:b w:val="0"/>
                <w:szCs w:val="24"/>
                <w:lang w:val="en-GB" w:eastAsia="en-US"/>
              </w:rPr>
            </w:pPr>
            <w:r w:rsidRPr="0039710F">
              <w:rPr>
                <w:rFonts w:ascii="Times New Roman" w:hAnsi="Times New Roman"/>
                <w:szCs w:val="24"/>
                <w:lang w:val="en-GB" w:eastAsia="en-US"/>
              </w:rPr>
              <w:t>SUB-FACTOR</w:t>
            </w:r>
          </w:p>
        </w:tc>
        <w:tc>
          <w:tcPr>
            <w:tcW w:w="8931" w:type="dxa"/>
            <w:gridSpan w:val="5"/>
            <w:shd w:val="clear" w:color="auto" w:fill="EDEDED"/>
          </w:tcPr>
          <w:p w14:paraId="18EB74D0"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CRITERIA</w:t>
            </w:r>
          </w:p>
        </w:tc>
        <w:tc>
          <w:tcPr>
            <w:tcW w:w="2435" w:type="dxa"/>
            <w:vMerge w:val="restart"/>
            <w:shd w:val="clear" w:color="auto" w:fill="EDEDED"/>
            <w:vAlign w:val="center"/>
          </w:tcPr>
          <w:p w14:paraId="1BED1C4B"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DOCUMENTATION REQUIRED</w:t>
            </w:r>
          </w:p>
        </w:tc>
      </w:tr>
      <w:tr w:rsidR="00CD1406" w:rsidRPr="0039710F" w14:paraId="35F06E42" w14:textId="77777777" w:rsidTr="00AC4620">
        <w:trPr>
          <w:cantSplit/>
          <w:tblHeader/>
        </w:trPr>
        <w:tc>
          <w:tcPr>
            <w:tcW w:w="1951" w:type="dxa"/>
            <w:vMerge/>
          </w:tcPr>
          <w:p w14:paraId="610AF307" w14:textId="77777777" w:rsidR="00CD1406" w:rsidRPr="0039710F" w:rsidRDefault="00CD1406" w:rsidP="00AC4620">
            <w:pPr>
              <w:spacing w:line="276" w:lineRule="auto"/>
              <w:ind w:left="360" w:hanging="360"/>
              <w:jc w:val="center"/>
              <w:rPr>
                <w:b/>
                <w:lang w:val="en-GB"/>
              </w:rPr>
            </w:pPr>
          </w:p>
        </w:tc>
        <w:tc>
          <w:tcPr>
            <w:tcW w:w="3124" w:type="dxa"/>
            <w:vMerge w:val="restart"/>
            <w:shd w:val="clear" w:color="auto" w:fill="EDEDED"/>
            <w:vAlign w:val="center"/>
          </w:tcPr>
          <w:p w14:paraId="7C1A2D61" w14:textId="77777777" w:rsidR="00CD1406" w:rsidRPr="0039710F" w:rsidRDefault="00CD1406" w:rsidP="00AC4620">
            <w:pPr>
              <w:pStyle w:val="titulo"/>
              <w:spacing w:after="0" w:line="276" w:lineRule="auto"/>
              <w:rPr>
                <w:rFonts w:ascii="Times New Roman" w:hAnsi="Times New Roman"/>
                <w:b w:val="0"/>
                <w:szCs w:val="24"/>
                <w:lang w:val="en-GB" w:eastAsia="en-US"/>
              </w:rPr>
            </w:pPr>
            <w:r w:rsidRPr="0039710F">
              <w:rPr>
                <w:rFonts w:ascii="Times New Roman" w:hAnsi="Times New Roman"/>
                <w:szCs w:val="24"/>
                <w:lang w:val="en-GB" w:eastAsia="en-US"/>
              </w:rPr>
              <w:t>Requirement</w:t>
            </w:r>
          </w:p>
        </w:tc>
        <w:tc>
          <w:tcPr>
            <w:tcW w:w="5807" w:type="dxa"/>
            <w:gridSpan w:val="4"/>
            <w:shd w:val="clear" w:color="auto" w:fill="EDEDED"/>
          </w:tcPr>
          <w:p w14:paraId="134BDA47"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Bidder</w:t>
            </w:r>
          </w:p>
        </w:tc>
        <w:tc>
          <w:tcPr>
            <w:tcW w:w="2435" w:type="dxa"/>
            <w:vMerge/>
          </w:tcPr>
          <w:p w14:paraId="600188F8" w14:textId="77777777" w:rsidR="00CD1406" w:rsidRPr="0039710F" w:rsidRDefault="00CD1406" w:rsidP="00AC4620">
            <w:pPr>
              <w:pStyle w:val="titulo"/>
              <w:spacing w:after="0" w:line="276" w:lineRule="auto"/>
              <w:rPr>
                <w:rFonts w:ascii="Times New Roman" w:hAnsi="Times New Roman"/>
                <w:b w:val="0"/>
                <w:szCs w:val="24"/>
                <w:lang w:val="en-GB" w:eastAsia="en-US"/>
              </w:rPr>
            </w:pPr>
          </w:p>
        </w:tc>
      </w:tr>
      <w:tr w:rsidR="00CD1406" w:rsidRPr="0039710F" w14:paraId="36AE0760" w14:textId="77777777" w:rsidTr="00AC4620">
        <w:trPr>
          <w:cantSplit/>
          <w:tblHeader/>
        </w:trPr>
        <w:tc>
          <w:tcPr>
            <w:tcW w:w="1951" w:type="dxa"/>
            <w:vMerge/>
          </w:tcPr>
          <w:p w14:paraId="63C29D7C" w14:textId="77777777" w:rsidR="00CD1406" w:rsidRPr="0039710F" w:rsidRDefault="00CD1406" w:rsidP="00AC4620">
            <w:pPr>
              <w:spacing w:line="276" w:lineRule="auto"/>
              <w:ind w:left="360" w:hanging="360"/>
              <w:jc w:val="center"/>
              <w:rPr>
                <w:b/>
                <w:lang w:val="en-GB"/>
              </w:rPr>
            </w:pPr>
          </w:p>
        </w:tc>
        <w:tc>
          <w:tcPr>
            <w:tcW w:w="3124" w:type="dxa"/>
            <w:vMerge/>
            <w:shd w:val="clear" w:color="auto" w:fill="EDEDED"/>
          </w:tcPr>
          <w:p w14:paraId="3C209123" w14:textId="77777777" w:rsidR="00CD1406" w:rsidRPr="0039710F" w:rsidRDefault="00CD1406" w:rsidP="00AC4620">
            <w:pPr>
              <w:spacing w:line="276" w:lineRule="auto"/>
              <w:ind w:left="360" w:hanging="360"/>
              <w:jc w:val="center"/>
              <w:rPr>
                <w:b/>
                <w:lang w:val="en-GB"/>
              </w:rPr>
            </w:pPr>
          </w:p>
        </w:tc>
        <w:tc>
          <w:tcPr>
            <w:tcW w:w="1461" w:type="dxa"/>
            <w:vMerge w:val="restart"/>
            <w:shd w:val="clear" w:color="auto" w:fill="EDEDED"/>
          </w:tcPr>
          <w:p w14:paraId="486CC58E" w14:textId="77777777" w:rsidR="00CD1406" w:rsidRPr="0039710F" w:rsidRDefault="00CD1406" w:rsidP="00AC4620">
            <w:pPr>
              <w:spacing w:line="276" w:lineRule="auto"/>
              <w:jc w:val="center"/>
              <w:rPr>
                <w:b/>
                <w:lang w:val="en-GB"/>
              </w:rPr>
            </w:pPr>
            <w:r w:rsidRPr="0039710F">
              <w:rPr>
                <w:b/>
                <w:lang w:val="en-GB"/>
              </w:rPr>
              <w:t>Single Entity</w:t>
            </w:r>
          </w:p>
        </w:tc>
        <w:tc>
          <w:tcPr>
            <w:tcW w:w="4346" w:type="dxa"/>
            <w:gridSpan w:val="3"/>
            <w:shd w:val="clear" w:color="auto" w:fill="EDEDED"/>
          </w:tcPr>
          <w:p w14:paraId="0FE3AA43"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Joint Venture, Consortium or Association</w:t>
            </w:r>
          </w:p>
        </w:tc>
        <w:tc>
          <w:tcPr>
            <w:tcW w:w="2435" w:type="dxa"/>
            <w:vMerge/>
          </w:tcPr>
          <w:p w14:paraId="2C077F5E" w14:textId="77777777" w:rsidR="00CD1406" w:rsidRPr="0039710F" w:rsidRDefault="00CD1406" w:rsidP="00AC4620">
            <w:pPr>
              <w:pStyle w:val="titulo"/>
              <w:spacing w:after="0" w:line="276" w:lineRule="auto"/>
              <w:rPr>
                <w:rFonts w:ascii="Times New Roman" w:hAnsi="Times New Roman"/>
                <w:szCs w:val="24"/>
                <w:lang w:val="en-GB" w:eastAsia="en-US"/>
              </w:rPr>
            </w:pPr>
          </w:p>
        </w:tc>
      </w:tr>
      <w:tr w:rsidR="00CD1406" w:rsidRPr="0039710F" w14:paraId="2E400AE0" w14:textId="77777777" w:rsidTr="00AC4620">
        <w:trPr>
          <w:cantSplit/>
          <w:tblHeader/>
        </w:trPr>
        <w:tc>
          <w:tcPr>
            <w:tcW w:w="1951" w:type="dxa"/>
            <w:vMerge/>
          </w:tcPr>
          <w:p w14:paraId="4D5DB9A1" w14:textId="77777777" w:rsidR="00CD1406" w:rsidRPr="0039710F" w:rsidRDefault="00CD1406" w:rsidP="00AC4620">
            <w:pPr>
              <w:spacing w:line="276" w:lineRule="auto"/>
              <w:ind w:left="360" w:hanging="360"/>
              <w:jc w:val="center"/>
              <w:rPr>
                <w:b/>
                <w:lang w:val="en-GB"/>
              </w:rPr>
            </w:pPr>
          </w:p>
        </w:tc>
        <w:tc>
          <w:tcPr>
            <w:tcW w:w="3124" w:type="dxa"/>
            <w:vMerge/>
            <w:shd w:val="clear" w:color="auto" w:fill="EDEDED"/>
          </w:tcPr>
          <w:p w14:paraId="1FA72178" w14:textId="77777777" w:rsidR="00CD1406" w:rsidRPr="0039710F" w:rsidRDefault="00CD1406" w:rsidP="00AC4620">
            <w:pPr>
              <w:spacing w:line="276" w:lineRule="auto"/>
              <w:ind w:left="360" w:hanging="360"/>
              <w:jc w:val="center"/>
              <w:rPr>
                <w:b/>
                <w:lang w:val="en-GB"/>
              </w:rPr>
            </w:pPr>
          </w:p>
        </w:tc>
        <w:tc>
          <w:tcPr>
            <w:tcW w:w="1461" w:type="dxa"/>
            <w:vMerge/>
            <w:shd w:val="clear" w:color="auto" w:fill="EDEDED"/>
          </w:tcPr>
          <w:p w14:paraId="69BBB31C" w14:textId="77777777" w:rsidR="00CD1406" w:rsidRPr="0039710F" w:rsidRDefault="00CD1406" w:rsidP="00AC4620">
            <w:pPr>
              <w:spacing w:line="276" w:lineRule="auto"/>
              <w:jc w:val="center"/>
              <w:rPr>
                <w:b/>
                <w:lang w:val="en-GB"/>
              </w:rPr>
            </w:pPr>
          </w:p>
        </w:tc>
        <w:tc>
          <w:tcPr>
            <w:tcW w:w="1424" w:type="dxa"/>
            <w:shd w:val="clear" w:color="auto" w:fill="EDEDED"/>
          </w:tcPr>
          <w:p w14:paraId="60D3340D" w14:textId="77777777" w:rsidR="00CD1406" w:rsidRPr="0039710F" w:rsidRDefault="00CD1406" w:rsidP="00AC4620">
            <w:pPr>
              <w:spacing w:line="276" w:lineRule="auto"/>
              <w:jc w:val="center"/>
              <w:rPr>
                <w:b/>
                <w:lang w:val="en-GB"/>
              </w:rPr>
            </w:pPr>
            <w:r w:rsidRPr="0039710F">
              <w:rPr>
                <w:b/>
                <w:lang w:val="en-GB"/>
              </w:rPr>
              <w:t>All partners combined</w:t>
            </w:r>
          </w:p>
        </w:tc>
        <w:tc>
          <w:tcPr>
            <w:tcW w:w="1461" w:type="dxa"/>
            <w:shd w:val="clear" w:color="auto" w:fill="EDEDED"/>
          </w:tcPr>
          <w:p w14:paraId="2180D2BB"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Each partner</w:t>
            </w:r>
          </w:p>
        </w:tc>
        <w:tc>
          <w:tcPr>
            <w:tcW w:w="1461" w:type="dxa"/>
            <w:shd w:val="clear" w:color="auto" w:fill="EDEDED"/>
          </w:tcPr>
          <w:p w14:paraId="66211B02" w14:textId="77777777" w:rsidR="00CD1406" w:rsidRPr="0039710F" w:rsidRDefault="00CD1406" w:rsidP="00AC4620">
            <w:pPr>
              <w:spacing w:line="276" w:lineRule="auto"/>
              <w:jc w:val="center"/>
              <w:rPr>
                <w:b/>
                <w:lang w:val="en-GB"/>
              </w:rPr>
            </w:pPr>
            <w:r w:rsidRPr="0039710F">
              <w:rPr>
                <w:b/>
                <w:lang w:val="en-GB"/>
              </w:rPr>
              <w:t>At least one partner</w:t>
            </w:r>
          </w:p>
        </w:tc>
        <w:tc>
          <w:tcPr>
            <w:tcW w:w="2435" w:type="dxa"/>
            <w:vMerge/>
          </w:tcPr>
          <w:p w14:paraId="1F161C15" w14:textId="77777777" w:rsidR="00CD1406" w:rsidRPr="0039710F" w:rsidRDefault="00CD1406" w:rsidP="00AC4620">
            <w:pPr>
              <w:spacing w:line="276" w:lineRule="auto"/>
              <w:jc w:val="center"/>
              <w:rPr>
                <w:b/>
                <w:lang w:val="en-GB"/>
              </w:rPr>
            </w:pPr>
          </w:p>
        </w:tc>
      </w:tr>
      <w:tr w:rsidR="00CD1406" w:rsidRPr="0039710F" w14:paraId="6E91B834" w14:textId="77777777" w:rsidTr="00AC4620">
        <w:trPr>
          <w:cantSplit/>
        </w:trPr>
        <w:tc>
          <w:tcPr>
            <w:tcW w:w="1951" w:type="dxa"/>
          </w:tcPr>
          <w:p w14:paraId="69EE0485"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 xml:space="preserve">Nationality </w:t>
            </w:r>
          </w:p>
        </w:tc>
        <w:tc>
          <w:tcPr>
            <w:tcW w:w="3124" w:type="dxa"/>
          </w:tcPr>
          <w:p w14:paraId="6B3057A7" w14:textId="77777777" w:rsidR="00CD1406" w:rsidRPr="0039710F" w:rsidRDefault="00CD1406" w:rsidP="00AC4620">
            <w:pPr>
              <w:spacing w:line="276" w:lineRule="auto"/>
              <w:rPr>
                <w:lang w:val="en-GB"/>
              </w:rPr>
            </w:pPr>
            <w:r w:rsidRPr="0039710F">
              <w:rPr>
                <w:lang w:val="en-GB"/>
              </w:rPr>
              <w:t>Nationality in accordance with ITB 4.2.</w:t>
            </w:r>
          </w:p>
        </w:tc>
        <w:tc>
          <w:tcPr>
            <w:tcW w:w="1461" w:type="dxa"/>
          </w:tcPr>
          <w:p w14:paraId="389F8CBE"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5BE71E3A" w14:textId="77777777" w:rsidR="00CD1406" w:rsidRPr="0039710F" w:rsidRDefault="00CD1406" w:rsidP="00AC4620">
            <w:pPr>
              <w:spacing w:line="276" w:lineRule="auto"/>
              <w:rPr>
                <w:lang w:val="en-GB"/>
              </w:rPr>
            </w:pPr>
            <w:r w:rsidRPr="0039710F">
              <w:rPr>
                <w:lang w:val="en-GB"/>
              </w:rPr>
              <w:t>Existing JV must meet requirement</w:t>
            </w:r>
          </w:p>
        </w:tc>
        <w:tc>
          <w:tcPr>
            <w:tcW w:w="1461" w:type="dxa"/>
          </w:tcPr>
          <w:p w14:paraId="4C7F82AB"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52C4ADAA" w14:textId="77777777" w:rsidR="00CD1406" w:rsidRPr="0039710F" w:rsidRDefault="00CD1406" w:rsidP="00AC4620">
            <w:pPr>
              <w:spacing w:line="276" w:lineRule="auto"/>
              <w:rPr>
                <w:lang w:val="en-GB"/>
              </w:rPr>
            </w:pPr>
            <w:r w:rsidRPr="0039710F">
              <w:rPr>
                <w:lang w:val="en-GB"/>
              </w:rPr>
              <w:t>N / A</w:t>
            </w:r>
          </w:p>
        </w:tc>
        <w:tc>
          <w:tcPr>
            <w:tcW w:w="2435" w:type="dxa"/>
          </w:tcPr>
          <w:p w14:paraId="5E4740E7" w14:textId="77777777" w:rsidR="00CD1406" w:rsidRPr="0039710F" w:rsidRDefault="00CD1406" w:rsidP="00AC4620">
            <w:pPr>
              <w:spacing w:line="276" w:lineRule="auto"/>
              <w:rPr>
                <w:lang w:val="en-GB"/>
              </w:rPr>
            </w:pPr>
            <w:r w:rsidRPr="0039710F">
              <w:rPr>
                <w:lang w:val="en-GB"/>
              </w:rPr>
              <w:t>Form ELI –1.1 and 1.2, with attachments</w:t>
            </w:r>
          </w:p>
        </w:tc>
      </w:tr>
      <w:tr w:rsidR="00CD1406" w:rsidRPr="0039710F" w14:paraId="60A6B86C" w14:textId="77777777" w:rsidTr="00AC4620">
        <w:trPr>
          <w:cantSplit/>
        </w:trPr>
        <w:tc>
          <w:tcPr>
            <w:tcW w:w="1951" w:type="dxa"/>
          </w:tcPr>
          <w:p w14:paraId="67549E5F"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Conflict of Interest</w:t>
            </w:r>
          </w:p>
        </w:tc>
        <w:tc>
          <w:tcPr>
            <w:tcW w:w="3124" w:type="dxa"/>
          </w:tcPr>
          <w:p w14:paraId="344C898A" w14:textId="77777777" w:rsidR="00CD1406" w:rsidRPr="0039710F" w:rsidRDefault="00CD1406" w:rsidP="00AC4620">
            <w:pPr>
              <w:spacing w:line="276" w:lineRule="auto"/>
              <w:rPr>
                <w:lang w:val="en-GB"/>
              </w:rPr>
            </w:pPr>
            <w:r w:rsidRPr="0039710F">
              <w:rPr>
                <w:lang w:val="en-GB"/>
              </w:rPr>
              <w:t>No- conflicts of interests as described in ITB 4.5.</w:t>
            </w:r>
          </w:p>
        </w:tc>
        <w:tc>
          <w:tcPr>
            <w:tcW w:w="1461" w:type="dxa"/>
          </w:tcPr>
          <w:p w14:paraId="7745439A"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373F6E4C" w14:textId="77777777" w:rsidR="00CD1406" w:rsidRPr="0039710F" w:rsidRDefault="00CD1406" w:rsidP="00AC4620">
            <w:pPr>
              <w:spacing w:line="276" w:lineRule="auto"/>
              <w:rPr>
                <w:lang w:val="en-GB"/>
              </w:rPr>
            </w:pPr>
            <w:r w:rsidRPr="0039710F">
              <w:rPr>
                <w:lang w:val="en-GB"/>
              </w:rPr>
              <w:t>Existing JV must meet requirement</w:t>
            </w:r>
          </w:p>
        </w:tc>
        <w:tc>
          <w:tcPr>
            <w:tcW w:w="1461" w:type="dxa"/>
          </w:tcPr>
          <w:p w14:paraId="17771D1F"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4FA4FAFD" w14:textId="77777777" w:rsidR="00CD1406" w:rsidRPr="0039710F" w:rsidRDefault="00CD1406" w:rsidP="00AC4620">
            <w:pPr>
              <w:spacing w:line="276" w:lineRule="auto"/>
              <w:rPr>
                <w:lang w:val="en-GB"/>
              </w:rPr>
            </w:pPr>
            <w:r w:rsidRPr="0039710F">
              <w:rPr>
                <w:lang w:val="en-GB"/>
              </w:rPr>
              <w:t>N / A</w:t>
            </w:r>
          </w:p>
        </w:tc>
        <w:tc>
          <w:tcPr>
            <w:tcW w:w="2435" w:type="dxa"/>
          </w:tcPr>
          <w:p w14:paraId="073D95C1" w14:textId="77777777" w:rsidR="00CD1406" w:rsidRPr="0039710F" w:rsidRDefault="00CD1406" w:rsidP="00AC4620">
            <w:pPr>
              <w:spacing w:line="276" w:lineRule="auto"/>
              <w:rPr>
                <w:lang w:val="en-GB"/>
              </w:rPr>
            </w:pPr>
            <w:r w:rsidRPr="0039710F">
              <w:rPr>
                <w:lang w:val="en-GB"/>
              </w:rPr>
              <w:t>Letter of Bid</w:t>
            </w:r>
          </w:p>
        </w:tc>
      </w:tr>
      <w:tr w:rsidR="00CD1406" w:rsidRPr="0039710F" w14:paraId="475A736D" w14:textId="77777777" w:rsidTr="00AC4620">
        <w:trPr>
          <w:cantSplit/>
        </w:trPr>
        <w:tc>
          <w:tcPr>
            <w:tcW w:w="1951" w:type="dxa"/>
          </w:tcPr>
          <w:p w14:paraId="76FDE09F"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Government Ineligibility</w:t>
            </w:r>
          </w:p>
        </w:tc>
        <w:tc>
          <w:tcPr>
            <w:tcW w:w="3124" w:type="dxa"/>
          </w:tcPr>
          <w:p w14:paraId="049F285B" w14:textId="77777777" w:rsidR="00CD1406" w:rsidRPr="0039710F" w:rsidRDefault="00CD1406" w:rsidP="00AC4620">
            <w:pPr>
              <w:spacing w:line="276" w:lineRule="auto"/>
              <w:rPr>
                <w:lang w:val="en-GB"/>
              </w:rPr>
            </w:pPr>
            <w:r w:rsidRPr="0039710F">
              <w:rPr>
                <w:lang w:val="en-GB"/>
              </w:rPr>
              <w:t>Not having been declared ineligible by the Government as described in ITB 4.7.</w:t>
            </w:r>
          </w:p>
        </w:tc>
        <w:tc>
          <w:tcPr>
            <w:tcW w:w="1461" w:type="dxa"/>
          </w:tcPr>
          <w:p w14:paraId="68DBD072"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53D897C1" w14:textId="77777777" w:rsidR="00CD1406" w:rsidRPr="0039710F" w:rsidRDefault="00CD1406" w:rsidP="00AC4620">
            <w:pPr>
              <w:spacing w:line="276" w:lineRule="auto"/>
              <w:rPr>
                <w:lang w:val="en-GB"/>
              </w:rPr>
            </w:pPr>
            <w:r w:rsidRPr="0039710F">
              <w:rPr>
                <w:lang w:val="en-GB"/>
              </w:rPr>
              <w:t>Existing JV must meet requirement</w:t>
            </w:r>
          </w:p>
        </w:tc>
        <w:tc>
          <w:tcPr>
            <w:tcW w:w="1461" w:type="dxa"/>
          </w:tcPr>
          <w:p w14:paraId="3742A7FF" w14:textId="77777777" w:rsidR="00CD1406" w:rsidRPr="0039710F" w:rsidRDefault="00CD1406" w:rsidP="00AC4620">
            <w:pPr>
              <w:spacing w:line="276" w:lineRule="auto"/>
              <w:rPr>
                <w:lang w:val="en-GB"/>
              </w:rPr>
            </w:pPr>
            <w:r w:rsidRPr="0039710F">
              <w:rPr>
                <w:lang w:val="en-GB"/>
              </w:rPr>
              <w:t xml:space="preserve">Must meet requirement </w:t>
            </w:r>
          </w:p>
        </w:tc>
        <w:tc>
          <w:tcPr>
            <w:tcW w:w="1461" w:type="dxa"/>
          </w:tcPr>
          <w:p w14:paraId="1333B629" w14:textId="77777777" w:rsidR="00CD1406" w:rsidRPr="0039710F" w:rsidRDefault="00CD1406" w:rsidP="00AC4620">
            <w:pPr>
              <w:spacing w:line="276" w:lineRule="auto"/>
              <w:rPr>
                <w:lang w:val="en-GB"/>
              </w:rPr>
            </w:pPr>
            <w:r w:rsidRPr="0039710F">
              <w:rPr>
                <w:lang w:val="en-GB"/>
              </w:rPr>
              <w:t>N / A</w:t>
            </w:r>
          </w:p>
        </w:tc>
        <w:tc>
          <w:tcPr>
            <w:tcW w:w="2435" w:type="dxa"/>
          </w:tcPr>
          <w:p w14:paraId="41DFF22D" w14:textId="77777777" w:rsidR="00CD1406" w:rsidRPr="0039710F" w:rsidRDefault="00CD1406" w:rsidP="00AC4620">
            <w:pPr>
              <w:spacing w:line="276" w:lineRule="auto"/>
              <w:rPr>
                <w:lang w:val="en-GB"/>
              </w:rPr>
            </w:pPr>
            <w:r w:rsidRPr="0039710F">
              <w:rPr>
                <w:lang w:val="en-GB"/>
              </w:rPr>
              <w:t>Letter of Bid</w:t>
            </w:r>
          </w:p>
        </w:tc>
      </w:tr>
      <w:tr w:rsidR="00CD1406" w:rsidRPr="0039710F" w14:paraId="059AEED9" w14:textId="77777777" w:rsidTr="00AC4620">
        <w:trPr>
          <w:cantSplit/>
        </w:trPr>
        <w:tc>
          <w:tcPr>
            <w:tcW w:w="1951" w:type="dxa"/>
          </w:tcPr>
          <w:p w14:paraId="740AF695" w14:textId="77777777" w:rsidR="00CD1406" w:rsidRPr="0039710F" w:rsidRDefault="00CD1406" w:rsidP="00A0309F">
            <w:pPr>
              <w:pStyle w:val="ListParagraph"/>
              <w:numPr>
                <w:ilvl w:val="0"/>
                <w:numId w:val="43"/>
              </w:numPr>
              <w:spacing w:line="276" w:lineRule="auto"/>
              <w:rPr>
                <w:szCs w:val="24"/>
                <w:lang w:val="en-GB" w:eastAsia="en-US"/>
              </w:rPr>
            </w:pPr>
            <w:r w:rsidRPr="0039710F">
              <w:rPr>
                <w:szCs w:val="24"/>
                <w:lang w:val="en-GB" w:eastAsia="en-US"/>
              </w:rPr>
              <w:t>Government Owned Entity</w:t>
            </w:r>
          </w:p>
        </w:tc>
        <w:tc>
          <w:tcPr>
            <w:tcW w:w="3124" w:type="dxa"/>
          </w:tcPr>
          <w:p w14:paraId="63A2B819" w14:textId="77777777" w:rsidR="00CD1406" w:rsidRPr="0039710F" w:rsidRDefault="00CD1406" w:rsidP="00AC4620">
            <w:pPr>
              <w:spacing w:line="276" w:lineRule="auto"/>
              <w:rPr>
                <w:lang w:val="en-GB"/>
              </w:rPr>
            </w:pPr>
            <w:r w:rsidRPr="0039710F">
              <w:rPr>
                <w:lang w:val="en-GB"/>
              </w:rPr>
              <w:t>Compliance with conditions of ITB 4.9.</w:t>
            </w:r>
          </w:p>
        </w:tc>
        <w:tc>
          <w:tcPr>
            <w:tcW w:w="1461" w:type="dxa"/>
          </w:tcPr>
          <w:p w14:paraId="747D8E97" w14:textId="77777777" w:rsidR="00CD1406" w:rsidRPr="0039710F" w:rsidRDefault="00CD1406" w:rsidP="00AC4620">
            <w:pPr>
              <w:spacing w:line="276" w:lineRule="auto"/>
              <w:rPr>
                <w:lang w:val="en-GB"/>
              </w:rPr>
            </w:pPr>
            <w:r w:rsidRPr="0039710F">
              <w:rPr>
                <w:lang w:val="en-GB"/>
              </w:rPr>
              <w:t>Must meet requirement</w:t>
            </w:r>
          </w:p>
        </w:tc>
        <w:tc>
          <w:tcPr>
            <w:tcW w:w="1424" w:type="dxa"/>
          </w:tcPr>
          <w:p w14:paraId="0FD42C32"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59B03F06" w14:textId="77777777" w:rsidR="00CD1406" w:rsidRPr="0039710F" w:rsidRDefault="00CD1406" w:rsidP="00AC4620">
            <w:pPr>
              <w:spacing w:line="276" w:lineRule="auto"/>
              <w:rPr>
                <w:lang w:val="en-GB"/>
              </w:rPr>
            </w:pPr>
            <w:r w:rsidRPr="0039710F">
              <w:rPr>
                <w:lang w:val="en-GB"/>
              </w:rPr>
              <w:t>Must meet requirement</w:t>
            </w:r>
          </w:p>
        </w:tc>
        <w:tc>
          <w:tcPr>
            <w:tcW w:w="1461" w:type="dxa"/>
          </w:tcPr>
          <w:p w14:paraId="596EA03F" w14:textId="77777777" w:rsidR="00CD1406" w:rsidRPr="0039710F" w:rsidRDefault="00CD1406" w:rsidP="00AC4620">
            <w:pPr>
              <w:spacing w:line="276" w:lineRule="auto"/>
              <w:rPr>
                <w:lang w:val="en-GB"/>
              </w:rPr>
            </w:pPr>
            <w:r w:rsidRPr="0039710F">
              <w:rPr>
                <w:lang w:val="en-GB"/>
              </w:rPr>
              <w:t>N / A</w:t>
            </w:r>
          </w:p>
        </w:tc>
        <w:tc>
          <w:tcPr>
            <w:tcW w:w="2435" w:type="dxa"/>
          </w:tcPr>
          <w:p w14:paraId="04066D47" w14:textId="77777777" w:rsidR="00CD1406" w:rsidRPr="0039710F" w:rsidRDefault="00CD1406" w:rsidP="00AC4620">
            <w:pPr>
              <w:spacing w:line="276" w:lineRule="auto"/>
              <w:rPr>
                <w:lang w:val="en-GB"/>
              </w:rPr>
            </w:pPr>
            <w:r w:rsidRPr="0039710F">
              <w:rPr>
                <w:lang w:val="en-GB"/>
              </w:rPr>
              <w:t>Form ELI –1.1 and 1.2, with attachments</w:t>
            </w:r>
          </w:p>
        </w:tc>
      </w:tr>
    </w:tbl>
    <w:p w14:paraId="23C9BB33" w14:textId="77777777" w:rsidR="00CD1406" w:rsidRPr="0039710F" w:rsidRDefault="00CD1406" w:rsidP="00CD1406">
      <w:pPr>
        <w:pStyle w:val="Heading1"/>
        <w:tabs>
          <w:tab w:val="left" w:pos="2214"/>
        </w:tabs>
        <w:rPr>
          <w:rFonts w:ascii="Times New Roman" w:hAnsi="Times New Roman"/>
          <w:b w:val="0"/>
          <w:bCs/>
          <w:i/>
          <w:sz w:val="24"/>
          <w:lang w:val="en-GB"/>
        </w:rPr>
      </w:pPr>
      <w:r w:rsidRPr="0039710F">
        <w:rPr>
          <w:rFonts w:ascii="Times New Roman" w:hAnsi="Times New Roman"/>
          <w:b w:val="0"/>
          <w:bCs/>
          <w:i/>
          <w:sz w:val="24"/>
          <w:lang w:val="en-GB"/>
        </w:rPr>
        <w:tab/>
      </w:r>
    </w:p>
    <w:p w14:paraId="0D1F4821" w14:textId="77777777" w:rsidR="00CD1406" w:rsidRPr="0039710F" w:rsidRDefault="00CD1406" w:rsidP="00CD1406">
      <w:pPr>
        <w:pStyle w:val="Heading1"/>
        <w:tabs>
          <w:tab w:val="left" w:pos="2214"/>
        </w:tabs>
        <w:rPr>
          <w:rFonts w:ascii="Times New Roman" w:hAnsi="Times New Roman"/>
          <w:sz w:val="24"/>
          <w:lang w:val="en-GB"/>
        </w:rPr>
      </w:pPr>
      <w:r w:rsidRPr="0039710F">
        <w:rPr>
          <w:rFonts w:ascii="Times New Roman" w:hAnsi="Times New Roman"/>
          <w:b w:val="0"/>
          <w:bCs/>
          <w:i/>
          <w:sz w:val="24"/>
          <w:lang w:val="en-GB"/>
        </w:rPr>
        <w:br w:type="page"/>
      </w: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053"/>
        <w:gridCol w:w="1440"/>
        <w:gridCol w:w="1440"/>
        <w:gridCol w:w="1440"/>
        <w:gridCol w:w="1530"/>
        <w:gridCol w:w="2551"/>
      </w:tblGrid>
      <w:tr w:rsidR="00CD1406" w:rsidRPr="0039710F" w14:paraId="4A8E19A9" w14:textId="77777777" w:rsidTr="00AC4620">
        <w:trPr>
          <w:cantSplit/>
          <w:tblHeader/>
        </w:trPr>
        <w:tc>
          <w:tcPr>
            <w:tcW w:w="1951" w:type="dxa"/>
            <w:tcBorders>
              <w:top w:val="single" w:sz="2" w:space="0" w:color="808080"/>
              <w:left w:val="single" w:sz="2" w:space="0" w:color="808080"/>
              <w:bottom w:val="single" w:sz="2" w:space="0" w:color="808080"/>
              <w:right w:val="single" w:sz="2" w:space="0" w:color="808080"/>
            </w:tcBorders>
            <w:shd w:val="clear" w:color="auto" w:fill="D9E2F3"/>
            <w:vAlign w:val="center"/>
          </w:tcPr>
          <w:p w14:paraId="041EE119" w14:textId="77777777" w:rsidR="00CD1406" w:rsidRPr="0039710F" w:rsidRDefault="00CD1406" w:rsidP="00AC4620">
            <w:pPr>
              <w:spacing w:line="276" w:lineRule="auto"/>
              <w:jc w:val="both"/>
              <w:rPr>
                <w:b/>
                <w:lang w:val="en-GB"/>
              </w:rPr>
            </w:pPr>
            <w:r w:rsidRPr="0039710F">
              <w:rPr>
                <w:lang w:val="en-GB"/>
              </w:rPr>
              <w:lastRenderedPageBreak/>
              <w:br w:type="page"/>
            </w:r>
            <w:r w:rsidRPr="0039710F">
              <w:rPr>
                <w:lang w:val="en-GB"/>
              </w:rPr>
              <w:br w:type="page"/>
            </w:r>
            <w:r w:rsidRPr="0039710F">
              <w:rPr>
                <w:lang w:val="en-GB"/>
              </w:rPr>
              <w:br w:type="page"/>
            </w:r>
            <w:r w:rsidRPr="0039710F">
              <w:rPr>
                <w:b/>
                <w:lang w:val="en-GB"/>
              </w:rPr>
              <w:t>FACTOR</w:t>
            </w:r>
          </w:p>
        </w:tc>
        <w:tc>
          <w:tcPr>
            <w:tcW w:w="11454" w:type="dxa"/>
            <w:gridSpan w:val="6"/>
            <w:tcBorders>
              <w:top w:val="single" w:sz="2" w:space="0" w:color="808080"/>
              <w:left w:val="single" w:sz="2" w:space="0" w:color="808080"/>
              <w:bottom w:val="single" w:sz="2" w:space="0" w:color="808080"/>
              <w:right w:val="single" w:sz="2" w:space="0" w:color="808080"/>
            </w:tcBorders>
            <w:shd w:val="clear" w:color="auto" w:fill="D9E2F3"/>
            <w:vAlign w:val="center"/>
          </w:tcPr>
          <w:p w14:paraId="2FAE3E05" w14:textId="77777777" w:rsidR="00CD1406" w:rsidRPr="0039710F" w:rsidRDefault="00CD1406" w:rsidP="00A0309F">
            <w:pPr>
              <w:pStyle w:val="S3-Heading2"/>
              <w:numPr>
                <w:ilvl w:val="0"/>
                <w:numId w:val="42"/>
              </w:numPr>
              <w:spacing w:after="0" w:line="276" w:lineRule="auto"/>
              <w:ind w:right="289"/>
              <w:jc w:val="left"/>
              <w:rPr>
                <w:lang w:val="en-GB"/>
              </w:rPr>
            </w:pPr>
            <w:bookmarkStart w:id="80" w:name="_Toc210186015"/>
            <w:r w:rsidRPr="0039710F">
              <w:rPr>
                <w:lang w:val="en-GB"/>
              </w:rPr>
              <w:t>HISTORICAL CONTRACT NON-PERFORMANCE</w:t>
            </w:r>
            <w:bookmarkEnd w:id="80"/>
          </w:p>
        </w:tc>
      </w:tr>
      <w:tr w:rsidR="00CD1406" w:rsidRPr="0039710F" w14:paraId="23D57156" w14:textId="77777777" w:rsidTr="00AC4620">
        <w:trPr>
          <w:cantSplit/>
          <w:tblHeader/>
        </w:trPr>
        <w:tc>
          <w:tcPr>
            <w:tcW w:w="1951"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87B4C0D" w14:textId="77777777" w:rsidR="00CD1406" w:rsidRPr="0039710F" w:rsidRDefault="00CD1406" w:rsidP="00AC4620">
            <w:pPr>
              <w:spacing w:line="276" w:lineRule="auto"/>
              <w:jc w:val="center"/>
              <w:rPr>
                <w:b/>
                <w:lang w:val="en-GB"/>
              </w:rPr>
            </w:pPr>
            <w:r w:rsidRPr="0039710F">
              <w:rPr>
                <w:b/>
                <w:lang w:val="en-GB"/>
              </w:rPr>
              <w:t>SUB-FACTOR</w:t>
            </w:r>
          </w:p>
        </w:tc>
        <w:tc>
          <w:tcPr>
            <w:tcW w:w="8903" w:type="dxa"/>
            <w:gridSpan w:val="5"/>
            <w:tcBorders>
              <w:top w:val="single" w:sz="2" w:space="0" w:color="808080"/>
              <w:left w:val="single" w:sz="2" w:space="0" w:color="808080"/>
              <w:bottom w:val="single" w:sz="2" w:space="0" w:color="808080"/>
              <w:right w:val="single" w:sz="2" w:space="0" w:color="808080"/>
            </w:tcBorders>
            <w:shd w:val="clear" w:color="auto" w:fill="EDEDED"/>
            <w:vAlign w:val="center"/>
          </w:tcPr>
          <w:p w14:paraId="3D215887" w14:textId="77777777" w:rsidR="00CD1406" w:rsidRPr="0039710F" w:rsidRDefault="00CD1406" w:rsidP="00AC4620">
            <w:pPr>
              <w:spacing w:line="276" w:lineRule="auto"/>
              <w:jc w:val="center"/>
              <w:rPr>
                <w:b/>
                <w:lang w:val="en-GB"/>
              </w:rPr>
            </w:pPr>
            <w:r w:rsidRPr="0039710F">
              <w:rPr>
                <w:b/>
                <w:lang w:val="en-GB"/>
              </w:rPr>
              <w:t>CRITERIA</w:t>
            </w:r>
          </w:p>
        </w:tc>
        <w:tc>
          <w:tcPr>
            <w:tcW w:w="2551"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34E09A9" w14:textId="77777777" w:rsidR="00CD1406" w:rsidRPr="0039710F" w:rsidRDefault="00CD1406" w:rsidP="00AC4620">
            <w:pPr>
              <w:spacing w:line="276" w:lineRule="auto"/>
              <w:jc w:val="center"/>
              <w:rPr>
                <w:b/>
                <w:lang w:val="en-GB"/>
              </w:rPr>
            </w:pPr>
            <w:r w:rsidRPr="0039710F">
              <w:rPr>
                <w:b/>
                <w:lang w:val="en-GB"/>
              </w:rPr>
              <w:t>DOCUMENTATION REQUIRED</w:t>
            </w:r>
          </w:p>
        </w:tc>
      </w:tr>
      <w:tr w:rsidR="00CD1406" w:rsidRPr="0039710F" w14:paraId="45D7A3AD" w14:textId="77777777" w:rsidTr="00AC4620">
        <w:trPr>
          <w:cantSplit/>
          <w:tblHeader/>
        </w:trPr>
        <w:tc>
          <w:tcPr>
            <w:tcW w:w="19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4E69BB05" w14:textId="77777777" w:rsidR="00CD1406" w:rsidRPr="0039710F" w:rsidRDefault="00CD1406" w:rsidP="00AC4620">
            <w:pPr>
              <w:spacing w:line="276" w:lineRule="auto"/>
              <w:jc w:val="center"/>
              <w:rPr>
                <w:b/>
                <w:lang w:val="en-GB"/>
              </w:rPr>
            </w:pPr>
          </w:p>
        </w:tc>
        <w:tc>
          <w:tcPr>
            <w:tcW w:w="3053"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938934C"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Requirement</w:t>
            </w:r>
          </w:p>
        </w:tc>
        <w:tc>
          <w:tcPr>
            <w:tcW w:w="5850" w:type="dxa"/>
            <w:gridSpan w:val="4"/>
            <w:tcBorders>
              <w:top w:val="single" w:sz="2" w:space="0" w:color="808080"/>
              <w:left w:val="single" w:sz="2" w:space="0" w:color="808080"/>
              <w:bottom w:val="single" w:sz="2" w:space="0" w:color="808080"/>
              <w:right w:val="single" w:sz="2" w:space="0" w:color="808080"/>
            </w:tcBorders>
            <w:shd w:val="clear" w:color="auto" w:fill="EDEDED"/>
            <w:vAlign w:val="center"/>
          </w:tcPr>
          <w:p w14:paraId="1A779457"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Bidder</w:t>
            </w:r>
          </w:p>
        </w:tc>
        <w:tc>
          <w:tcPr>
            <w:tcW w:w="25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78829D40" w14:textId="77777777" w:rsidR="00CD1406" w:rsidRPr="0039710F" w:rsidRDefault="00CD1406" w:rsidP="00AC4620">
            <w:pPr>
              <w:spacing w:line="276" w:lineRule="auto"/>
              <w:ind w:left="36" w:hanging="36"/>
              <w:jc w:val="center"/>
              <w:rPr>
                <w:b/>
                <w:lang w:val="en-GB"/>
              </w:rPr>
            </w:pPr>
          </w:p>
        </w:tc>
      </w:tr>
      <w:tr w:rsidR="00CD1406" w:rsidRPr="0039710F" w14:paraId="4065606F" w14:textId="77777777" w:rsidTr="00AC4620">
        <w:trPr>
          <w:cantSplit/>
          <w:tblHeader/>
        </w:trPr>
        <w:tc>
          <w:tcPr>
            <w:tcW w:w="19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7CAEEE66" w14:textId="77777777" w:rsidR="00CD1406" w:rsidRPr="0039710F" w:rsidRDefault="00CD1406" w:rsidP="00AC4620">
            <w:pPr>
              <w:spacing w:line="276" w:lineRule="auto"/>
              <w:jc w:val="center"/>
              <w:rPr>
                <w:b/>
                <w:lang w:val="en-GB"/>
              </w:rPr>
            </w:pPr>
          </w:p>
        </w:tc>
        <w:tc>
          <w:tcPr>
            <w:tcW w:w="3053"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5DFCB4FE" w14:textId="77777777" w:rsidR="00CD1406" w:rsidRPr="0039710F" w:rsidRDefault="00CD1406" w:rsidP="00AC4620">
            <w:pPr>
              <w:spacing w:line="276" w:lineRule="auto"/>
              <w:jc w:val="center"/>
              <w:rPr>
                <w:b/>
                <w:lang w:val="en-GB"/>
              </w:rPr>
            </w:pPr>
          </w:p>
        </w:tc>
        <w:tc>
          <w:tcPr>
            <w:tcW w:w="1440" w:type="dxa"/>
            <w:vMerge w:val="restart"/>
            <w:tcBorders>
              <w:top w:val="single" w:sz="2" w:space="0" w:color="808080"/>
              <w:left w:val="single" w:sz="2" w:space="0" w:color="808080"/>
              <w:bottom w:val="single" w:sz="2" w:space="0" w:color="808080"/>
              <w:right w:val="single" w:sz="2" w:space="0" w:color="808080"/>
            </w:tcBorders>
            <w:shd w:val="clear" w:color="auto" w:fill="EDEDED"/>
            <w:vAlign w:val="center"/>
          </w:tcPr>
          <w:p w14:paraId="42B84A84" w14:textId="77777777" w:rsidR="00CD1406" w:rsidRPr="0039710F" w:rsidRDefault="00CD1406" w:rsidP="00AC4620">
            <w:pPr>
              <w:spacing w:line="276" w:lineRule="auto"/>
              <w:jc w:val="center"/>
              <w:rPr>
                <w:b/>
                <w:lang w:val="en-GB"/>
              </w:rPr>
            </w:pPr>
            <w:r w:rsidRPr="0039710F">
              <w:rPr>
                <w:b/>
                <w:lang w:val="en-GB"/>
              </w:rPr>
              <w:t>Single Entity</w:t>
            </w:r>
          </w:p>
        </w:tc>
        <w:tc>
          <w:tcPr>
            <w:tcW w:w="4410" w:type="dxa"/>
            <w:gridSpan w:val="3"/>
            <w:tcBorders>
              <w:top w:val="single" w:sz="2" w:space="0" w:color="808080"/>
              <w:left w:val="single" w:sz="2" w:space="0" w:color="808080"/>
              <w:bottom w:val="single" w:sz="2" w:space="0" w:color="808080"/>
              <w:right w:val="single" w:sz="2" w:space="0" w:color="808080"/>
            </w:tcBorders>
            <w:shd w:val="clear" w:color="auto" w:fill="EDEDED"/>
            <w:vAlign w:val="center"/>
          </w:tcPr>
          <w:p w14:paraId="330F866A"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Joint Venture, Consortium or Association</w:t>
            </w:r>
          </w:p>
        </w:tc>
        <w:tc>
          <w:tcPr>
            <w:tcW w:w="25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75A46FE3" w14:textId="77777777" w:rsidR="00CD1406" w:rsidRPr="0039710F" w:rsidRDefault="00CD1406" w:rsidP="00AC4620">
            <w:pPr>
              <w:spacing w:line="276" w:lineRule="auto"/>
              <w:ind w:left="36" w:hanging="36"/>
              <w:jc w:val="center"/>
              <w:rPr>
                <w:b/>
                <w:lang w:val="en-GB"/>
              </w:rPr>
            </w:pPr>
          </w:p>
        </w:tc>
      </w:tr>
      <w:tr w:rsidR="00CD1406" w:rsidRPr="0039710F" w14:paraId="41ACF50E" w14:textId="77777777" w:rsidTr="00AC4620">
        <w:trPr>
          <w:cantSplit/>
          <w:trHeight w:val="600"/>
          <w:tblHeader/>
        </w:trPr>
        <w:tc>
          <w:tcPr>
            <w:tcW w:w="19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0C315DAA" w14:textId="77777777" w:rsidR="00CD1406" w:rsidRPr="0039710F" w:rsidRDefault="00CD1406" w:rsidP="00AC4620">
            <w:pPr>
              <w:spacing w:line="276" w:lineRule="auto"/>
              <w:jc w:val="center"/>
              <w:rPr>
                <w:b/>
                <w:lang w:val="en-GB"/>
              </w:rPr>
            </w:pPr>
          </w:p>
        </w:tc>
        <w:tc>
          <w:tcPr>
            <w:tcW w:w="3053"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5CE30657" w14:textId="77777777" w:rsidR="00CD1406" w:rsidRPr="0039710F" w:rsidRDefault="00CD1406" w:rsidP="00AC4620">
            <w:pPr>
              <w:spacing w:line="276" w:lineRule="auto"/>
              <w:jc w:val="center"/>
              <w:rPr>
                <w:b/>
                <w:lang w:val="en-GB"/>
              </w:rPr>
            </w:pPr>
          </w:p>
        </w:tc>
        <w:tc>
          <w:tcPr>
            <w:tcW w:w="1440"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0C7731AB" w14:textId="77777777" w:rsidR="00CD1406" w:rsidRPr="0039710F" w:rsidRDefault="00CD1406" w:rsidP="00AC4620">
            <w:pPr>
              <w:spacing w:line="276" w:lineRule="auto"/>
              <w:ind w:left="36" w:hanging="36"/>
              <w:jc w:val="center"/>
              <w:rPr>
                <w:b/>
                <w:lang w:val="en-GB"/>
              </w:rPr>
            </w:pPr>
          </w:p>
        </w:tc>
        <w:tc>
          <w:tcPr>
            <w:tcW w:w="1440" w:type="dxa"/>
            <w:tcBorders>
              <w:top w:val="single" w:sz="2" w:space="0" w:color="808080"/>
              <w:left w:val="single" w:sz="2" w:space="0" w:color="808080"/>
              <w:bottom w:val="single" w:sz="2" w:space="0" w:color="808080"/>
              <w:right w:val="single" w:sz="2" w:space="0" w:color="808080"/>
            </w:tcBorders>
            <w:shd w:val="clear" w:color="auto" w:fill="EDEDED"/>
            <w:vAlign w:val="center"/>
          </w:tcPr>
          <w:p w14:paraId="53B91C7A" w14:textId="77777777" w:rsidR="00CD1406" w:rsidRPr="0039710F" w:rsidRDefault="00CD1406" w:rsidP="00AC4620">
            <w:pPr>
              <w:spacing w:line="276" w:lineRule="auto"/>
              <w:jc w:val="center"/>
              <w:rPr>
                <w:b/>
                <w:lang w:val="en-GB"/>
              </w:rPr>
            </w:pPr>
            <w:r w:rsidRPr="0039710F">
              <w:rPr>
                <w:b/>
                <w:lang w:val="en-GB"/>
              </w:rPr>
              <w:t>All partners combined</w:t>
            </w:r>
          </w:p>
        </w:tc>
        <w:tc>
          <w:tcPr>
            <w:tcW w:w="1440" w:type="dxa"/>
            <w:tcBorders>
              <w:top w:val="single" w:sz="2" w:space="0" w:color="808080"/>
              <w:left w:val="single" w:sz="2" w:space="0" w:color="808080"/>
              <w:bottom w:val="single" w:sz="2" w:space="0" w:color="808080"/>
              <w:right w:val="single" w:sz="2" w:space="0" w:color="808080"/>
            </w:tcBorders>
            <w:shd w:val="clear" w:color="auto" w:fill="EDEDED"/>
            <w:vAlign w:val="center"/>
          </w:tcPr>
          <w:p w14:paraId="7F86465D" w14:textId="77777777" w:rsidR="00CD1406" w:rsidRPr="0039710F" w:rsidRDefault="00CD1406" w:rsidP="00AC4620">
            <w:pPr>
              <w:spacing w:line="276" w:lineRule="auto"/>
              <w:jc w:val="center"/>
              <w:rPr>
                <w:b/>
                <w:lang w:val="en-GB"/>
              </w:rPr>
            </w:pPr>
            <w:r w:rsidRPr="0039710F">
              <w:rPr>
                <w:b/>
                <w:lang w:val="en-GB"/>
              </w:rPr>
              <w:t>Each partner</w:t>
            </w:r>
          </w:p>
        </w:tc>
        <w:tc>
          <w:tcPr>
            <w:tcW w:w="1530" w:type="dxa"/>
            <w:tcBorders>
              <w:top w:val="single" w:sz="2" w:space="0" w:color="808080"/>
              <w:left w:val="single" w:sz="2" w:space="0" w:color="808080"/>
              <w:bottom w:val="single" w:sz="2" w:space="0" w:color="808080"/>
              <w:right w:val="single" w:sz="2" w:space="0" w:color="808080"/>
            </w:tcBorders>
            <w:shd w:val="clear" w:color="auto" w:fill="EDEDED"/>
            <w:vAlign w:val="center"/>
          </w:tcPr>
          <w:p w14:paraId="5D465A04" w14:textId="77777777" w:rsidR="00CD1406" w:rsidRPr="0039710F" w:rsidRDefault="00CD1406" w:rsidP="00AC4620">
            <w:pPr>
              <w:spacing w:line="276" w:lineRule="auto"/>
              <w:jc w:val="center"/>
              <w:rPr>
                <w:b/>
                <w:lang w:val="en-GB"/>
              </w:rPr>
            </w:pPr>
            <w:r w:rsidRPr="0039710F">
              <w:rPr>
                <w:b/>
                <w:lang w:val="en-GB"/>
              </w:rPr>
              <w:t>At least one partner</w:t>
            </w:r>
          </w:p>
        </w:tc>
        <w:tc>
          <w:tcPr>
            <w:tcW w:w="2551" w:type="dxa"/>
            <w:vMerge/>
            <w:tcBorders>
              <w:top w:val="single" w:sz="2" w:space="0" w:color="808080"/>
              <w:left w:val="single" w:sz="2" w:space="0" w:color="808080"/>
              <w:bottom w:val="single" w:sz="2" w:space="0" w:color="808080"/>
              <w:right w:val="single" w:sz="2" w:space="0" w:color="808080"/>
            </w:tcBorders>
            <w:shd w:val="clear" w:color="auto" w:fill="EDEDED"/>
            <w:vAlign w:val="center"/>
          </w:tcPr>
          <w:p w14:paraId="6EF82B95" w14:textId="77777777" w:rsidR="00CD1406" w:rsidRPr="0039710F" w:rsidRDefault="00CD1406" w:rsidP="00AC4620">
            <w:pPr>
              <w:spacing w:line="276" w:lineRule="auto"/>
              <w:ind w:left="36" w:hanging="36"/>
              <w:jc w:val="center"/>
              <w:rPr>
                <w:b/>
                <w:lang w:val="en-GB"/>
              </w:rPr>
            </w:pPr>
          </w:p>
        </w:tc>
      </w:tr>
      <w:tr w:rsidR="00CD1406" w:rsidRPr="0039710F" w14:paraId="54DDC043" w14:textId="77777777" w:rsidTr="00AC4620">
        <w:trPr>
          <w:cantSplit/>
          <w:trHeight w:val="600"/>
        </w:trPr>
        <w:tc>
          <w:tcPr>
            <w:tcW w:w="1951" w:type="dxa"/>
            <w:tcBorders>
              <w:top w:val="single" w:sz="2" w:space="0" w:color="808080"/>
              <w:left w:val="single" w:sz="2" w:space="0" w:color="808080"/>
              <w:bottom w:val="single" w:sz="2" w:space="0" w:color="808080"/>
              <w:right w:val="single" w:sz="2" w:space="0" w:color="808080"/>
            </w:tcBorders>
          </w:tcPr>
          <w:p w14:paraId="2341F2BA" w14:textId="77777777" w:rsidR="00CD1406" w:rsidRPr="0039710F" w:rsidRDefault="00CD1406" w:rsidP="00A0309F">
            <w:pPr>
              <w:pStyle w:val="ListParagraph"/>
              <w:numPr>
                <w:ilvl w:val="0"/>
                <w:numId w:val="44"/>
              </w:numPr>
              <w:spacing w:line="276" w:lineRule="auto"/>
              <w:rPr>
                <w:szCs w:val="24"/>
                <w:lang w:val="en-GB" w:eastAsia="en-US"/>
              </w:rPr>
            </w:pPr>
            <w:bookmarkStart w:id="81" w:name="_Toc3397503"/>
            <w:r w:rsidRPr="0039710F">
              <w:rPr>
                <w:szCs w:val="24"/>
                <w:lang w:val="en-GB" w:eastAsia="en-US"/>
              </w:rPr>
              <w:t>History of non-performing contracts</w:t>
            </w:r>
            <w:bookmarkEnd w:id="81"/>
          </w:p>
        </w:tc>
        <w:tc>
          <w:tcPr>
            <w:tcW w:w="3053" w:type="dxa"/>
            <w:tcBorders>
              <w:top w:val="single" w:sz="2" w:space="0" w:color="808080"/>
              <w:left w:val="single" w:sz="2" w:space="0" w:color="808080"/>
              <w:bottom w:val="single" w:sz="2" w:space="0" w:color="808080"/>
              <w:right w:val="single" w:sz="2" w:space="0" w:color="808080"/>
            </w:tcBorders>
          </w:tcPr>
          <w:p w14:paraId="34099ED7" w14:textId="77777777" w:rsidR="00CD1406" w:rsidRPr="0039710F" w:rsidRDefault="00CD1406" w:rsidP="00AC4620">
            <w:pPr>
              <w:pStyle w:val="BodyTextIndent"/>
              <w:spacing w:line="276" w:lineRule="auto"/>
              <w:ind w:left="0"/>
              <w:rPr>
                <w:rFonts w:ascii="Times New Roman" w:hAnsi="Times New Roman"/>
                <w:sz w:val="24"/>
                <w:lang w:val="en-GB" w:eastAsia="en-US"/>
              </w:rPr>
            </w:pPr>
            <w:r w:rsidRPr="0039710F">
              <w:rPr>
                <w:rFonts w:ascii="Times New Roman" w:hAnsi="Times New Roman"/>
                <w:sz w:val="24"/>
                <w:lang w:val="en-GB" w:eastAsia="en-US"/>
              </w:rPr>
              <w:t xml:space="preserve">Non-performance of a contract did not occur within the last </w:t>
            </w:r>
            <w:r w:rsidRPr="0039710F">
              <w:rPr>
                <w:rFonts w:ascii="Times New Roman" w:hAnsi="Times New Roman"/>
                <w:b/>
                <w:sz w:val="24"/>
                <w:lang w:val="en-GB" w:eastAsia="en-US"/>
              </w:rPr>
              <w:t>three (3) years</w:t>
            </w:r>
            <w:r w:rsidRPr="0039710F">
              <w:rPr>
                <w:rFonts w:ascii="Times New Roman" w:hAnsi="Times New Roman"/>
                <w:sz w:val="24"/>
                <w:lang w:val="en-GB" w:eastAsia="en-US"/>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440" w:type="dxa"/>
            <w:tcBorders>
              <w:top w:val="single" w:sz="2" w:space="0" w:color="808080"/>
              <w:left w:val="single" w:sz="2" w:space="0" w:color="808080"/>
              <w:bottom w:val="single" w:sz="2" w:space="0" w:color="808080"/>
              <w:right w:val="single" w:sz="2" w:space="0" w:color="808080"/>
            </w:tcBorders>
          </w:tcPr>
          <w:p w14:paraId="701F6CB4"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440" w:type="dxa"/>
            <w:tcBorders>
              <w:top w:val="single" w:sz="2" w:space="0" w:color="808080"/>
              <w:left w:val="single" w:sz="2" w:space="0" w:color="808080"/>
              <w:bottom w:val="single" w:sz="2" w:space="0" w:color="808080"/>
              <w:right w:val="single" w:sz="2" w:space="0" w:color="808080"/>
            </w:tcBorders>
          </w:tcPr>
          <w:p w14:paraId="009A23FD" w14:textId="77777777" w:rsidR="00CD1406" w:rsidRPr="0039710F" w:rsidRDefault="00CD1406" w:rsidP="00AC4620">
            <w:pPr>
              <w:spacing w:line="276" w:lineRule="auto"/>
              <w:rPr>
                <w:lang w:val="en-GB"/>
              </w:rPr>
            </w:pPr>
            <w:r w:rsidRPr="0039710F">
              <w:rPr>
                <w:lang w:val="en-GB"/>
              </w:rPr>
              <w:t>N / A</w:t>
            </w:r>
          </w:p>
        </w:tc>
        <w:tc>
          <w:tcPr>
            <w:tcW w:w="1440" w:type="dxa"/>
            <w:tcBorders>
              <w:top w:val="single" w:sz="2" w:space="0" w:color="808080"/>
              <w:left w:val="single" w:sz="2" w:space="0" w:color="808080"/>
              <w:bottom w:val="single" w:sz="2" w:space="0" w:color="808080"/>
              <w:right w:val="single" w:sz="2" w:space="0" w:color="808080"/>
            </w:tcBorders>
          </w:tcPr>
          <w:p w14:paraId="34635848"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530" w:type="dxa"/>
            <w:tcBorders>
              <w:top w:val="single" w:sz="2" w:space="0" w:color="808080"/>
              <w:left w:val="single" w:sz="2" w:space="0" w:color="808080"/>
              <w:bottom w:val="single" w:sz="2" w:space="0" w:color="808080"/>
              <w:right w:val="single" w:sz="2" w:space="0" w:color="808080"/>
            </w:tcBorders>
          </w:tcPr>
          <w:p w14:paraId="623EA4E9" w14:textId="77777777" w:rsidR="00CD1406" w:rsidRPr="0039710F" w:rsidRDefault="00CD1406" w:rsidP="00AC4620">
            <w:pPr>
              <w:spacing w:line="276" w:lineRule="auto"/>
              <w:rPr>
                <w:lang w:val="en-GB"/>
              </w:rPr>
            </w:pPr>
            <w:r w:rsidRPr="0039710F">
              <w:rPr>
                <w:lang w:val="en-GB"/>
              </w:rPr>
              <w:t>N / A</w:t>
            </w:r>
          </w:p>
        </w:tc>
        <w:tc>
          <w:tcPr>
            <w:tcW w:w="2551" w:type="dxa"/>
            <w:tcBorders>
              <w:top w:val="single" w:sz="2" w:space="0" w:color="808080"/>
              <w:left w:val="single" w:sz="2" w:space="0" w:color="808080"/>
              <w:bottom w:val="single" w:sz="2" w:space="0" w:color="808080"/>
              <w:right w:val="single" w:sz="2" w:space="0" w:color="808080"/>
            </w:tcBorders>
          </w:tcPr>
          <w:p w14:paraId="1849736C" w14:textId="77777777" w:rsidR="00CD1406" w:rsidRPr="0039710F" w:rsidRDefault="00CD1406" w:rsidP="00AC4620">
            <w:pPr>
              <w:spacing w:line="276" w:lineRule="auto"/>
              <w:rPr>
                <w:lang w:val="en-GB"/>
              </w:rPr>
            </w:pPr>
            <w:r w:rsidRPr="0039710F">
              <w:rPr>
                <w:lang w:val="en-GB"/>
              </w:rPr>
              <w:t>Form CON - 2</w:t>
            </w:r>
          </w:p>
        </w:tc>
      </w:tr>
      <w:tr w:rsidR="00CD1406" w:rsidRPr="0039710F" w14:paraId="0E11689B" w14:textId="77777777" w:rsidTr="00AC4620">
        <w:trPr>
          <w:cantSplit/>
          <w:trHeight w:val="600"/>
        </w:trPr>
        <w:tc>
          <w:tcPr>
            <w:tcW w:w="1951" w:type="dxa"/>
            <w:tcBorders>
              <w:top w:val="single" w:sz="2" w:space="0" w:color="808080"/>
              <w:left w:val="single" w:sz="2" w:space="0" w:color="808080"/>
              <w:bottom w:val="single" w:sz="2" w:space="0" w:color="808080"/>
              <w:right w:val="single" w:sz="2" w:space="0" w:color="808080"/>
            </w:tcBorders>
          </w:tcPr>
          <w:p w14:paraId="5A25B5DC" w14:textId="77777777" w:rsidR="00CD1406" w:rsidRPr="0039710F" w:rsidRDefault="00CD1406" w:rsidP="00A0309F">
            <w:pPr>
              <w:pStyle w:val="ListParagraph"/>
              <w:numPr>
                <w:ilvl w:val="0"/>
                <w:numId w:val="44"/>
              </w:numPr>
              <w:spacing w:line="276" w:lineRule="auto"/>
              <w:rPr>
                <w:szCs w:val="24"/>
                <w:lang w:val="en-GB" w:eastAsia="en-US"/>
              </w:rPr>
            </w:pPr>
            <w:bookmarkStart w:id="82" w:name="_Toc3397504"/>
            <w:r w:rsidRPr="0039710F">
              <w:rPr>
                <w:szCs w:val="24"/>
                <w:lang w:val="en-GB" w:eastAsia="en-US"/>
              </w:rPr>
              <w:lastRenderedPageBreak/>
              <w:t>Pending Litigation</w:t>
            </w:r>
            <w:bookmarkEnd w:id="82"/>
          </w:p>
        </w:tc>
        <w:tc>
          <w:tcPr>
            <w:tcW w:w="3053" w:type="dxa"/>
            <w:tcBorders>
              <w:top w:val="single" w:sz="2" w:space="0" w:color="808080"/>
              <w:left w:val="single" w:sz="2" w:space="0" w:color="808080"/>
              <w:bottom w:val="single" w:sz="2" w:space="0" w:color="808080"/>
              <w:right w:val="single" w:sz="2" w:space="0" w:color="808080"/>
            </w:tcBorders>
          </w:tcPr>
          <w:p w14:paraId="73BEABDC" w14:textId="20352B9A" w:rsidR="00CD1406" w:rsidRPr="0039710F" w:rsidRDefault="00CD1406" w:rsidP="00BB1B27">
            <w:pPr>
              <w:spacing w:line="276" w:lineRule="auto"/>
              <w:rPr>
                <w:lang w:val="en-GB"/>
              </w:rPr>
            </w:pPr>
            <w:bookmarkStart w:id="83" w:name="_Toc3397505"/>
            <w:r w:rsidRPr="0039710F">
              <w:rPr>
                <w:lang w:val="en-GB"/>
              </w:rPr>
              <w:t xml:space="preserve">All pending litigation shall in total not represent more than </w:t>
            </w:r>
            <w:r w:rsidR="00BB1B27" w:rsidRPr="0039710F">
              <w:rPr>
                <w:i/>
                <w:lang w:val="en-GB"/>
              </w:rPr>
              <w:t xml:space="preserve">fifty percent (50%) </w:t>
            </w:r>
            <w:r w:rsidR="00BB1B27" w:rsidRPr="0039710F">
              <w:rPr>
                <w:lang w:val="en-GB"/>
              </w:rPr>
              <w:t>of</w:t>
            </w:r>
            <w:r w:rsidRPr="0039710F">
              <w:rPr>
                <w:lang w:val="en-GB"/>
              </w:rPr>
              <w:t xml:space="preserve"> the bidder’s net worth and shall be treated as resolved against the bidder.</w:t>
            </w:r>
            <w:bookmarkEnd w:id="83"/>
          </w:p>
        </w:tc>
        <w:tc>
          <w:tcPr>
            <w:tcW w:w="1440" w:type="dxa"/>
            <w:tcBorders>
              <w:top w:val="single" w:sz="2" w:space="0" w:color="808080"/>
              <w:left w:val="single" w:sz="2" w:space="0" w:color="808080"/>
              <w:bottom w:val="single" w:sz="2" w:space="0" w:color="808080"/>
              <w:right w:val="single" w:sz="2" w:space="0" w:color="808080"/>
            </w:tcBorders>
          </w:tcPr>
          <w:p w14:paraId="74D4092F"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440" w:type="dxa"/>
            <w:tcBorders>
              <w:top w:val="single" w:sz="2" w:space="0" w:color="808080"/>
              <w:left w:val="single" w:sz="2" w:space="0" w:color="808080"/>
              <w:bottom w:val="single" w:sz="2" w:space="0" w:color="808080"/>
              <w:right w:val="single" w:sz="2" w:space="0" w:color="808080"/>
            </w:tcBorders>
          </w:tcPr>
          <w:p w14:paraId="0571506E" w14:textId="77777777" w:rsidR="00CD1406" w:rsidRPr="0039710F" w:rsidRDefault="00CD1406" w:rsidP="00AC4620">
            <w:pPr>
              <w:spacing w:line="276" w:lineRule="auto"/>
              <w:rPr>
                <w:lang w:val="en-GB"/>
              </w:rPr>
            </w:pPr>
            <w:r w:rsidRPr="0039710F">
              <w:rPr>
                <w:lang w:val="en-GB"/>
              </w:rPr>
              <w:t>N/A</w:t>
            </w:r>
          </w:p>
        </w:tc>
        <w:tc>
          <w:tcPr>
            <w:tcW w:w="1440" w:type="dxa"/>
            <w:tcBorders>
              <w:top w:val="single" w:sz="2" w:space="0" w:color="808080"/>
              <w:left w:val="single" w:sz="2" w:space="0" w:color="808080"/>
              <w:bottom w:val="single" w:sz="2" w:space="0" w:color="808080"/>
              <w:right w:val="single" w:sz="2" w:space="0" w:color="808080"/>
            </w:tcBorders>
          </w:tcPr>
          <w:p w14:paraId="67274547" w14:textId="77777777" w:rsidR="00CD1406" w:rsidRPr="0039710F" w:rsidRDefault="00CD1406" w:rsidP="00AC4620">
            <w:pPr>
              <w:spacing w:line="276" w:lineRule="auto"/>
              <w:rPr>
                <w:lang w:val="en-GB"/>
              </w:rPr>
            </w:pPr>
            <w:r w:rsidRPr="0039710F">
              <w:rPr>
                <w:lang w:val="en-GB"/>
              </w:rPr>
              <w:t>Must meet requirement by itself or as partner to past or existing JV</w:t>
            </w:r>
          </w:p>
        </w:tc>
        <w:tc>
          <w:tcPr>
            <w:tcW w:w="1530" w:type="dxa"/>
            <w:tcBorders>
              <w:top w:val="single" w:sz="2" w:space="0" w:color="808080"/>
              <w:left w:val="single" w:sz="2" w:space="0" w:color="808080"/>
              <w:bottom w:val="single" w:sz="2" w:space="0" w:color="808080"/>
              <w:right w:val="single" w:sz="2" w:space="0" w:color="808080"/>
            </w:tcBorders>
          </w:tcPr>
          <w:p w14:paraId="6899B345" w14:textId="77777777" w:rsidR="00CD1406" w:rsidRPr="0039710F" w:rsidRDefault="00CD1406" w:rsidP="00AC4620">
            <w:pPr>
              <w:spacing w:line="276" w:lineRule="auto"/>
              <w:rPr>
                <w:lang w:val="en-GB"/>
              </w:rPr>
            </w:pPr>
            <w:r w:rsidRPr="0039710F">
              <w:rPr>
                <w:lang w:val="en-GB"/>
              </w:rPr>
              <w:t>N/A</w:t>
            </w:r>
          </w:p>
        </w:tc>
        <w:tc>
          <w:tcPr>
            <w:tcW w:w="2551" w:type="dxa"/>
            <w:tcBorders>
              <w:top w:val="single" w:sz="2" w:space="0" w:color="808080"/>
              <w:left w:val="single" w:sz="2" w:space="0" w:color="808080"/>
              <w:bottom w:val="single" w:sz="2" w:space="0" w:color="808080"/>
              <w:right w:val="single" w:sz="2" w:space="0" w:color="808080"/>
            </w:tcBorders>
          </w:tcPr>
          <w:p w14:paraId="6B7F4F48" w14:textId="77777777" w:rsidR="00CD1406" w:rsidRPr="0039710F" w:rsidRDefault="00CD1406" w:rsidP="00AC4620">
            <w:pPr>
              <w:spacing w:line="276" w:lineRule="auto"/>
              <w:rPr>
                <w:lang w:val="en-GB"/>
              </w:rPr>
            </w:pPr>
            <w:r w:rsidRPr="0039710F">
              <w:rPr>
                <w:lang w:val="en-GB"/>
              </w:rPr>
              <w:t>Form CON – 2</w:t>
            </w:r>
          </w:p>
        </w:tc>
      </w:tr>
      <w:tr w:rsidR="00CD1406" w:rsidRPr="0039710F" w14:paraId="69AD7006" w14:textId="77777777" w:rsidTr="00AC4620">
        <w:trPr>
          <w:cantSplit/>
          <w:trHeight w:val="600"/>
        </w:trPr>
        <w:tc>
          <w:tcPr>
            <w:tcW w:w="1951" w:type="dxa"/>
            <w:tcBorders>
              <w:top w:val="single" w:sz="2" w:space="0" w:color="808080"/>
              <w:left w:val="single" w:sz="2" w:space="0" w:color="808080"/>
              <w:bottom w:val="single" w:sz="2" w:space="0" w:color="808080"/>
              <w:right w:val="single" w:sz="2" w:space="0" w:color="808080"/>
            </w:tcBorders>
          </w:tcPr>
          <w:p w14:paraId="4CE6C811" w14:textId="77777777" w:rsidR="00CD1406" w:rsidRPr="0039710F" w:rsidRDefault="00CD1406" w:rsidP="00A0309F">
            <w:pPr>
              <w:pStyle w:val="ListParagraph"/>
              <w:numPr>
                <w:ilvl w:val="0"/>
                <w:numId w:val="44"/>
              </w:numPr>
              <w:spacing w:line="276" w:lineRule="auto"/>
              <w:rPr>
                <w:b/>
                <w:szCs w:val="24"/>
                <w:lang w:val="en-GB" w:eastAsia="en-US"/>
              </w:rPr>
            </w:pPr>
            <w:bookmarkStart w:id="84" w:name="_Toc3397506"/>
            <w:r w:rsidRPr="0039710F">
              <w:rPr>
                <w:szCs w:val="24"/>
                <w:lang w:val="en-GB" w:eastAsia="en-US"/>
              </w:rPr>
              <w:t>Litigation History</w:t>
            </w:r>
            <w:bookmarkEnd w:id="84"/>
          </w:p>
        </w:tc>
        <w:tc>
          <w:tcPr>
            <w:tcW w:w="3053" w:type="dxa"/>
            <w:tcBorders>
              <w:top w:val="single" w:sz="2" w:space="0" w:color="808080"/>
              <w:left w:val="single" w:sz="2" w:space="0" w:color="808080"/>
              <w:bottom w:val="single" w:sz="2" w:space="0" w:color="808080"/>
              <w:right w:val="single" w:sz="2" w:space="0" w:color="808080"/>
            </w:tcBorders>
          </w:tcPr>
          <w:p w14:paraId="4C961223" w14:textId="180D5765" w:rsidR="00CD1406" w:rsidRPr="0039710F" w:rsidRDefault="00CD1406" w:rsidP="00F005B6">
            <w:pPr>
              <w:spacing w:line="276" w:lineRule="auto"/>
              <w:rPr>
                <w:lang w:val="en-GB"/>
              </w:rPr>
            </w:pPr>
            <w:bookmarkStart w:id="85" w:name="_Toc325722865"/>
            <w:bookmarkStart w:id="86" w:name="_Toc3397507"/>
            <w:r w:rsidRPr="0039710F">
              <w:rPr>
                <w:lang w:val="en-GB"/>
              </w:rPr>
              <w:t>No consistent history of court/arbitral award decisions against the Bidder</w:t>
            </w:r>
            <w:r w:rsidRPr="0039710F">
              <w:rPr>
                <w:vertAlign w:val="superscript"/>
                <w:lang w:val="en-GB"/>
              </w:rPr>
              <w:footnoteReference w:id="5"/>
            </w:r>
            <w:r w:rsidRPr="0039710F">
              <w:rPr>
                <w:lang w:val="en-GB"/>
              </w:rPr>
              <w:t xml:space="preserve"> </w:t>
            </w:r>
            <w:bookmarkEnd w:id="85"/>
            <w:bookmarkEnd w:id="86"/>
            <w:r w:rsidR="0006291D" w:rsidRPr="0039710F">
              <w:rPr>
                <w:i/>
                <w:lang w:val="en-GB"/>
              </w:rPr>
              <w:t>from the last 3 three years</w:t>
            </w:r>
          </w:p>
        </w:tc>
        <w:tc>
          <w:tcPr>
            <w:tcW w:w="1440" w:type="dxa"/>
            <w:tcBorders>
              <w:top w:val="single" w:sz="2" w:space="0" w:color="808080"/>
              <w:left w:val="single" w:sz="2" w:space="0" w:color="808080"/>
              <w:bottom w:val="single" w:sz="2" w:space="0" w:color="808080"/>
              <w:right w:val="single" w:sz="2" w:space="0" w:color="808080"/>
            </w:tcBorders>
          </w:tcPr>
          <w:p w14:paraId="34429A03" w14:textId="77777777" w:rsidR="00CD1406" w:rsidRPr="0039710F" w:rsidRDefault="00CD1406" w:rsidP="00AC4620">
            <w:pPr>
              <w:spacing w:line="276" w:lineRule="auto"/>
              <w:rPr>
                <w:lang w:val="en-GB"/>
              </w:rPr>
            </w:pPr>
            <w:r w:rsidRPr="0039710F">
              <w:rPr>
                <w:lang w:val="en-GB"/>
              </w:rPr>
              <w:t>Must meet requirement</w:t>
            </w:r>
          </w:p>
        </w:tc>
        <w:tc>
          <w:tcPr>
            <w:tcW w:w="1440" w:type="dxa"/>
            <w:tcBorders>
              <w:top w:val="single" w:sz="2" w:space="0" w:color="808080"/>
              <w:left w:val="single" w:sz="2" w:space="0" w:color="808080"/>
              <w:bottom w:val="single" w:sz="2" w:space="0" w:color="808080"/>
              <w:right w:val="single" w:sz="2" w:space="0" w:color="808080"/>
            </w:tcBorders>
          </w:tcPr>
          <w:p w14:paraId="7A1B41FF" w14:textId="77777777" w:rsidR="00CD1406" w:rsidRPr="0039710F" w:rsidRDefault="00CD1406" w:rsidP="00AC4620">
            <w:pPr>
              <w:spacing w:line="276" w:lineRule="auto"/>
              <w:rPr>
                <w:lang w:val="en-GB"/>
              </w:rPr>
            </w:pPr>
            <w:r w:rsidRPr="0039710F">
              <w:rPr>
                <w:lang w:val="en-GB"/>
              </w:rPr>
              <w:t>Must meet requirement</w:t>
            </w:r>
          </w:p>
        </w:tc>
        <w:tc>
          <w:tcPr>
            <w:tcW w:w="1440" w:type="dxa"/>
            <w:tcBorders>
              <w:top w:val="single" w:sz="2" w:space="0" w:color="808080"/>
              <w:left w:val="single" w:sz="2" w:space="0" w:color="808080"/>
              <w:bottom w:val="single" w:sz="2" w:space="0" w:color="808080"/>
              <w:right w:val="single" w:sz="2" w:space="0" w:color="808080"/>
            </w:tcBorders>
          </w:tcPr>
          <w:p w14:paraId="02BFDCD6" w14:textId="77777777" w:rsidR="00CD1406" w:rsidRPr="0039710F" w:rsidRDefault="00CD1406" w:rsidP="00AC4620">
            <w:pPr>
              <w:spacing w:line="276" w:lineRule="auto"/>
              <w:rPr>
                <w:lang w:val="en-GB"/>
              </w:rPr>
            </w:pPr>
            <w:r w:rsidRPr="0039710F">
              <w:rPr>
                <w:lang w:val="en-GB"/>
              </w:rPr>
              <w:t>Must meet requirement</w:t>
            </w:r>
          </w:p>
        </w:tc>
        <w:tc>
          <w:tcPr>
            <w:tcW w:w="1530" w:type="dxa"/>
            <w:tcBorders>
              <w:top w:val="single" w:sz="2" w:space="0" w:color="808080"/>
              <w:left w:val="single" w:sz="2" w:space="0" w:color="808080"/>
              <w:bottom w:val="single" w:sz="2" w:space="0" w:color="808080"/>
              <w:right w:val="single" w:sz="2" w:space="0" w:color="808080"/>
            </w:tcBorders>
          </w:tcPr>
          <w:p w14:paraId="1587A156" w14:textId="77777777" w:rsidR="00CD1406" w:rsidRPr="0039710F" w:rsidRDefault="00CD1406" w:rsidP="00AC4620">
            <w:pPr>
              <w:spacing w:line="276" w:lineRule="auto"/>
              <w:rPr>
                <w:lang w:val="en-GB"/>
              </w:rPr>
            </w:pPr>
            <w:r w:rsidRPr="0039710F">
              <w:rPr>
                <w:lang w:val="en-GB"/>
              </w:rPr>
              <w:t>N/A</w:t>
            </w:r>
          </w:p>
        </w:tc>
        <w:tc>
          <w:tcPr>
            <w:tcW w:w="2551" w:type="dxa"/>
            <w:tcBorders>
              <w:top w:val="single" w:sz="2" w:space="0" w:color="808080"/>
              <w:left w:val="single" w:sz="2" w:space="0" w:color="808080"/>
              <w:bottom w:val="single" w:sz="2" w:space="0" w:color="808080"/>
              <w:right w:val="single" w:sz="2" w:space="0" w:color="808080"/>
            </w:tcBorders>
          </w:tcPr>
          <w:p w14:paraId="0F451E70" w14:textId="77777777" w:rsidR="00CD1406" w:rsidRPr="0039710F" w:rsidRDefault="00CD1406" w:rsidP="00AC4620">
            <w:pPr>
              <w:spacing w:line="276" w:lineRule="auto"/>
              <w:rPr>
                <w:lang w:val="en-GB"/>
              </w:rPr>
            </w:pPr>
            <w:r w:rsidRPr="0039710F">
              <w:rPr>
                <w:lang w:val="en-GB"/>
              </w:rPr>
              <w:t>Form CON – 2</w:t>
            </w:r>
          </w:p>
        </w:tc>
      </w:tr>
    </w:tbl>
    <w:p w14:paraId="3DAF7F01" w14:textId="77777777" w:rsidR="00CD1406" w:rsidRPr="0039710F" w:rsidRDefault="00CD1406" w:rsidP="00CD1406">
      <w:pPr>
        <w:rPr>
          <w:lang w:val="en-GB"/>
        </w:rPr>
      </w:pPr>
    </w:p>
    <w:p w14:paraId="10A827A0" w14:textId="77777777" w:rsidR="00C86031" w:rsidRPr="0039710F" w:rsidRDefault="00C86031" w:rsidP="00CD1406">
      <w:pPr>
        <w:rPr>
          <w:lang w:val="en-GB"/>
        </w:rPr>
      </w:pPr>
    </w:p>
    <w:p w14:paraId="1E04EBEF" w14:textId="77777777" w:rsidR="00C86031" w:rsidRPr="0039710F" w:rsidRDefault="00C86031" w:rsidP="00CD1406">
      <w:pPr>
        <w:rPr>
          <w:lang w:val="en-GB"/>
        </w:rPr>
      </w:pPr>
    </w:p>
    <w:p w14:paraId="3DDBFC40" w14:textId="77777777" w:rsidR="00C86031" w:rsidRPr="0039710F" w:rsidRDefault="00C86031" w:rsidP="00CD1406">
      <w:pPr>
        <w:rPr>
          <w:lang w:val="en-GB"/>
        </w:rPr>
      </w:pPr>
    </w:p>
    <w:p w14:paraId="3B690794" w14:textId="77777777" w:rsidR="00C86031" w:rsidRPr="0039710F" w:rsidRDefault="00C86031" w:rsidP="00CD1406">
      <w:pPr>
        <w:rPr>
          <w:lang w:val="en-GB"/>
        </w:rPr>
      </w:pPr>
    </w:p>
    <w:tbl>
      <w:tblPr>
        <w:tblW w:w="1340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809"/>
        <w:gridCol w:w="3130"/>
        <w:gridCol w:w="1406"/>
        <w:gridCol w:w="1418"/>
        <w:gridCol w:w="1417"/>
        <w:gridCol w:w="1568"/>
        <w:gridCol w:w="2657"/>
      </w:tblGrid>
      <w:tr w:rsidR="00CD1406" w:rsidRPr="0039710F" w14:paraId="00A50171" w14:textId="77777777" w:rsidTr="00AC4620">
        <w:trPr>
          <w:tblHeader/>
        </w:trPr>
        <w:tc>
          <w:tcPr>
            <w:tcW w:w="1809" w:type="dxa"/>
            <w:shd w:val="clear" w:color="auto" w:fill="D9E2F3"/>
          </w:tcPr>
          <w:p w14:paraId="47549AEC" w14:textId="77777777" w:rsidR="00CD1406" w:rsidRPr="0039710F" w:rsidRDefault="00CD1406" w:rsidP="00AC4620">
            <w:pPr>
              <w:jc w:val="center"/>
              <w:rPr>
                <w:b/>
                <w:lang w:val="en-GB"/>
              </w:rPr>
            </w:pPr>
            <w:r w:rsidRPr="0039710F">
              <w:rPr>
                <w:bCs/>
                <w:i/>
                <w:lang w:val="en-GB"/>
              </w:rPr>
              <w:br w:type="page"/>
            </w:r>
            <w:r w:rsidRPr="0039710F">
              <w:rPr>
                <w:bCs/>
                <w:i/>
                <w:lang w:val="en-GB"/>
              </w:rPr>
              <w:br w:type="page"/>
            </w:r>
            <w:r w:rsidRPr="0039710F">
              <w:rPr>
                <w:b/>
                <w:lang w:val="en-GB"/>
              </w:rPr>
              <w:t>FACTOR</w:t>
            </w:r>
          </w:p>
        </w:tc>
        <w:tc>
          <w:tcPr>
            <w:tcW w:w="11596" w:type="dxa"/>
            <w:gridSpan w:val="6"/>
            <w:shd w:val="clear" w:color="auto" w:fill="D9E2F3"/>
          </w:tcPr>
          <w:p w14:paraId="13C827A1" w14:textId="77777777" w:rsidR="00CD1406" w:rsidRPr="0039710F" w:rsidRDefault="00CD1406" w:rsidP="00A0309F">
            <w:pPr>
              <w:pStyle w:val="S3-Heading2"/>
              <w:numPr>
                <w:ilvl w:val="0"/>
                <w:numId w:val="42"/>
              </w:numPr>
              <w:spacing w:after="0"/>
              <w:ind w:right="289"/>
              <w:jc w:val="left"/>
              <w:rPr>
                <w:lang w:val="en-GB"/>
              </w:rPr>
            </w:pPr>
            <w:bookmarkStart w:id="87" w:name="_Toc210186016"/>
            <w:r w:rsidRPr="0039710F">
              <w:rPr>
                <w:lang w:val="en-GB"/>
              </w:rPr>
              <w:t xml:space="preserve">FINANCIAL SITUATION </w:t>
            </w:r>
            <w:bookmarkEnd w:id="87"/>
          </w:p>
        </w:tc>
      </w:tr>
      <w:tr w:rsidR="00CD1406" w:rsidRPr="0039710F" w14:paraId="687166E3" w14:textId="77777777" w:rsidTr="00AC4620">
        <w:trPr>
          <w:cantSplit/>
          <w:tblHeader/>
        </w:trPr>
        <w:tc>
          <w:tcPr>
            <w:tcW w:w="1809" w:type="dxa"/>
            <w:vMerge w:val="restart"/>
            <w:shd w:val="clear" w:color="auto" w:fill="EDEDED"/>
            <w:vAlign w:val="center"/>
          </w:tcPr>
          <w:p w14:paraId="5534F722" w14:textId="77777777" w:rsidR="00CD1406" w:rsidRPr="0039710F" w:rsidRDefault="00CD1406" w:rsidP="00AC4620">
            <w:pPr>
              <w:spacing w:line="276" w:lineRule="auto"/>
              <w:jc w:val="center"/>
              <w:rPr>
                <w:b/>
                <w:lang w:val="en-GB"/>
              </w:rPr>
            </w:pPr>
            <w:r w:rsidRPr="0039710F">
              <w:rPr>
                <w:b/>
                <w:lang w:val="en-GB"/>
              </w:rPr>
              <w:t>SUB-FACTOR</w:t>
            </w:r>
          </w:p>
        </w:tc>
        <w:tc>
          <w:tcPr>
            <w:tcW w:w="8939" w:type="dxa"/>
            <w:gridSpan w:val="5"/>
            <w:shd w:val="clear" w:color="auto" w:fill="EDEDED"/>
          </w:tcPr>
          <w:p w14:paraId="6BF9BE33"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CRITERIA</w:t>
            </w:r>
          </w:p>
        </w:tc>
        <w:tc>
          <w:tcPr>
            <w:tcW w:w="2657" w:type="dxa"/>
            <w:vMerge w:val="restart"/>
            <w:shd w:val="clear" w:color="auto" w:fill="EDEDED"/>
            <w:vAlign w:val="center"/>
          </w:tcPr>
          <w:p w14:paraId="67029094"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 xml:space="preserve">DOCUMENTATION </w:t>
            </w:r>
            <w:r w:rsidRPr="0039710F">
              <w:rPr>
                <w:rFonts w:ascii="Times New Roman" w:hAnsi="Times New Roman"/>
                <w:szCs w:val="24"/>
                <w:lang w:val="en-GB" w:eastAsia="en-US"/>
              </w:rPr>
              <w:lastRenderedPageBreak/>
              <w:t>REQUIRED</w:t>
            </w:r>
          </w:p>
        </w:tc>
      </w:tr>
      <w:tr w:rsidR="00CD1406" w:rsidRPr="0039710F" w14:paraId="6277346A" w14:textId="77777777" w:rsidTr="00AC4620">
        <w:trPr>
          <w:cantSplit/>
          <w:tblHeader/>
        </w:trPr>
        <w:tc>
          <w:tcPr>
            <w:tcW w:w="1809" w:type="dxa"/>
            <w:vMerge/>
            <w:shd w:val="clear" w:color="auto" w:fill="EDEDED"/>
          </w:tcPr>
          <w:p w14:paraId="61850C99" w14:textId="77777777" w:rsidR="00CD1406" w:rsidRPr="0039710F" w:rsidRDefault="00CD1406" w:rsidP="00AC4620">
            <w:pPr>
              <w:spacing w:line="276" w:lineRule="auto"/>
              <w:jc w:val="center"/>
              <w:rPr>
                <w:b/>
                <w:lang w:val="en-GB"/>
              </w:rPr>
            </w:pPr>
          </w:p>
        </w:tc>
        <w:tc>
          <w:tcPr>
            <w:tcW w:w="3130" w:type="dxa"/>
            <w:vMerge w:val="restart"/>
            <w:shd w:val="clear" w:color="auto" w:fill="EDEDED"/>
            <w:vAlign w:val="center"/>
          </w:tcPr>
          <w:p w14:paraId="48412645"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Requirement</w:t>
            </w:r>
          </w:p>
        </w:tc>
        <w:tc>
          <w:tcPr>
            <w:tcW w:w="5809" w:type="dxa"/>
            <w:gridSpan w:val="4"/>
            <w:shd w:val="clear" w:color="auto" w:fill="EDEDED"/>
          </w:tcPr>
          <w:p w14:paraId="0665F2FF"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Bidder</w:t>
            </w:r>
          </w:p>
        </w:tc>
        <w:tc>
          <w:tcPr>
            <w:tcW w:w="2657" w:type="dxa"/>
            <w:vMerge/>
            <w:shd w:val="clear" w:color="auto" w:fill="EDEDED"/>
          </w:tcPr>
          <w:p w14:paraId="1027D085" w14:textId="77777777" w:rsidR="00CD1406" w:rsidRPr="0039710F" w:rsidRDefault="00CD1406" w:rsidP="00AC4620">
            <w:pPr>
              <w:pStyle w:val="titulo"/>
              <w:spacing w:after="0"/>
              <w:rPr>
                <w:rFonts w:ascii="Times New Roman" w:hAnsi="Times New Roman"/>
                <w:b w:val="0"/>
                <w:szCs w:val="24"/>
                <w:lang w:val="en-GB" w:eastAsia="en-US"/>
              </w:rPr>
            </w:pPr>
          </w:p>
        </w:tc>
      </w:tr>
      <w:tr w:rsidR="00CD1406" w:rsidRPr="0039710F" w14:paraId="18391A7B" w14:textId="77777777" w:rsidTr="00AC4620">
        <w:trPr>
          <w:cantSplit/>
          <w:tblHeader/>
        </w:trPr>
        <w:tc>
          <w:tcPr>
            <w:tcW w:w="1809" w:type="dxa"/>
            <w:vMerge/>
            <w:shd w:val="clear" w:color="auto" w:fill="EDEDED"/>
          </w:tcPr>
          <w:p w14:paraId="1222A5E5" w14:textId="77777777" w:rsidR="00CD1406" w:rsidRPr="0039710F" w:rsidRDefault="00CD1406" w:rsidP="00AC4620">
            <w:pPr>
              <w:spacing w:line="276" w:lineRule="auto"/>
              <w:ind w:hanging="360"/>
              <w:jc w:val="center"/>
              <w:rPr>
                <w:b/>
                <w:lang w:val="en-GB"/>
              </w:rPr>
            </w:pPr>
          </w:p>
        </w:tc>
        <w:tc>
          <w:tcPr>
            <w:tcW w:w="3130" w:type="dxa"/>
            <w:vMerge/>
            <w:shd w:val="clear" w:color="auto" w:fill="EDEDED"/>
          </w:tcPr>
          <w:p w14:paraId="5642FE6F" w14:textId="77777777" w:rsidR="00CD1406" w:rsidRPr="0039710F" w:rsidRDefault="00CD1406" w:rsidP="00AC4620">
            <w:pPr>
              <w:spacing w:line="276" w:lineRule="auto"/>
              <w:jc w:val="center"/>
              <w:rPr>
                <w:b/>
                <w:lang w:val="en-GB"/>
              </w:rPr>
            </w:pPr>
          </w:p>
        </w:tc>
        <w:tc>
          <w:tcPr>
            <w:tcW w:w="1406" w:type="dxa"/>
            <w:vMerge w:val="restart"/>
            <w:shd w:val="clear" w:color="auto" w:fill="EDEDED"/>
            <w:vAlign w:val="center"/>
          </w:tcPr>
          <w:p w14:paraId="6327C3A9" w14:textId="77777777" w:rsidR="00CD1406" w:rsidRPr="0039710F" w:rsidRDefault="00CD1406" w:rsidP="00AC4620">
            <w:pPr>
              <w:spacing w:line="276" w:lineRule="auto"/>
              <w:jc w:val="center"/>
              <w:rPr>
                <w:b/>
                <w:lang w:val="en-GB"/>
              </w:rPr>
            </w:pPr>
            <w:r w:rsidRPr="0039710F">
              <w:rPr>
                <w:b/>
                <w:lang w:val="en-GB"/>
              </w:rPr>
              <w:t>Single Entity</w:t>
            </w:r>
          </w:p>
        </w:tc>
        <w:tc>
          <w:tcPr>
            <w:tcW w:w="4403" w:type="dxa"/>
            <w:gridSpan w:val="3"/>
            <w:shd w:val="clear" w:color="auto" w:fill="EDEDED"/>
          </w:tcPr>
          <w:p w14:paraId="078A1459" w14:textId="77777777" w:rsidR="00CD1406" w:rsidRPr="0039710F" w:rsidRDefault="00CD1406" w:rsidP="00AC4620">
            <w:pPr>
              <w:pStyle w:val="titulo"/>
              <w:spacing w:after="0" w:line="276" w:lineRule="auto"/>
              <w:rPr>
                <w:rFonts w:ascii="Times New Roman" w:hAnsi="Times New Roman"/>
                <w:szCs w:val="24"/>
                <w:lang w:val="en-GB" w:eastAsia="en-US"/>
              </w:rPr>
            </w:pPr>
            <w:r w:rsidRPr="0039710F">
              <w:rPr>
                <w:rFonts w:ascii="Times New Roman" w:hAnsi="Times New Roman"/>
                <w:szCs w:val="24"/>
                <w:lang w:val="en-GB" w:eastAsia="en-US"/>
              </w:rPr>
              <w:t>Joint Venture, Consortium or Association</w:t>
            </w:r>
          </w:p>
        </w:tc>
        <w:tc>
          <w:tcPr>
            <w:tcW w:w="2657" w:type="dxa"/>
            <w:vMerge/>
            <w:shd w:val="clear" w:color="auto" w:fill="EDEDED"/>
          </w:tcPr>
          <w:p w14:paraId="573B47AA" w14:textId="77777777" w:rsidR="00CD1406" w:rsidRPr="0039710F" w:rsidRDefault="00CD1406" w:rsidP="00AC4620">
            <w:pPr>
              <w:pStyle w:val="titulo"/>
              <w:spacing w:after="0"/>
              <w:rPr>
                <w:rFonts w:ascii="Times New Roman" w:hAnsi="Times New Roman"/>
                <w:szCs w:val="24"/>
                <w:lang w:val="en-GB" w:eastAsia="en-US"/>
              </w:rPr>
            </w:pPr>
          </w:p>
        </w:tc>
      </w:tr>
      <w:tr w:rsidR="00CD1406" w:rsidRPr="0039710F" w14:paraId="384A25A8" w14:textId="77777777" w:rsidTr="00AC4620">
        <w:trPr>
          <w:cantSplit/>
          <w:trHeight w:val="575"/>
          <w:tblHeader/>
        </w:trPr>
        <w:tc>
          <w:tcPr>
            <w:tcW w:w="1809" w:type="dxa"/>
            <w:vMerge/>
            <w:shd w:val="clear" w:color="auto" w:fill="EDEDED"/>
          </w:tcPr>
          <w:p w14:paraId="61B98C5D" w14:textId="77777777" w:rsidR="00CD1406" w:rsidRPr="0039710F" w:rsidRDefault="00CD1406" w:rsidP="00AC4620">
            <w:pPr>
              <w:spacing w:line="276" w:lineRule="auto"/>
              <w:ind w:left="360" w:hanging="360"/>
              <w:jc w:val="center"/>
              <w:rPr>
                <w:b/>
                <w:lang w:val="en-GB"/>
              </w:rPr>
            </w:pPr>
          </w:p>
        </w:tc>
        <w:tc>
          <w:tcPr>
            <w:tcW w:w="3130" w:type="dxa"/>
            <w:vMerge/>
            <w:shd w:val="clear" w:color="auto" w:fill="EDEDED"/>
          </w:tcPr>
          <w:p w14:paraId="264AC805" w14:textId="77777777" w:rsidR="00CD1406" w:rsidRPr="0039710F" w:rsidRDefault="00CD1406" w:rsidP="00AC4620">
            <w:pPr>
              <w:spacing w:line="276" w:lineRule="auto"/>
              <w:ind w:left="360" w:hanging="360"/>
              <w:jc w:val="center"/>
              <w:rPr>
                <w:b/>
                <w:lang w:val="en-GB"/>
              </w:rPr>
            </w:pPr>
          </w:p>
        </w:tc>
        <w:tc>
          <w:tcPr>
            <w:tcW w:w="1406" w:type="dxa"/>
            <w:vMerge/>
            <w:shd w:val="clear" w:color="auto" w:fill="EDEDED"/>
          </w:tcPr>
          <w:p w14:paraId="1DE82170" w14:textId="77777777" w:rsidR="00CD1406" w:rsidRPr="0039710F" w:rsidRDefault="00CD1406" w:rsidP="00AC4620">
            <w:pPr>
              <w:keepNext/>
              <w:spacing w:line="276" w:lineRule="auto"/>
              <w:jc w:val="center"/>
              <w:rPr>
                <w:b/>
                <w:lang w:val="en-GB"/>
              </w:rPr>
            </w:pPr>
          </w:p>
        </w:tc>
        <w:tc>
          <w:tcPr>
            <w:tcW w:w="1418" w:type="dxa"/>
            <w:shd w:val="clear" w:color="auto" w:fill="EDEDED"/>
            <w:vAlign w:val="center"/>
          </w:tcPr>
          <w:p w14:paraId="6D579350" w14:textId="77777777" w:rsidR="00CD1406" w:rsidRPr="0039710F" w:rsidRDefault="00CD1406" w:rsidP="00AC4620">
            <w:pPr>
              <w:spacing w:line="276" w:lineRule="auto"/>
              <w:jc w:val="center"/>
              <w:rPr>
                <w:b/>
                <w:lang w:val="en-GB"/>
              </w:rPr>
            </w:pPr>
            <w:r w:rsidRPr="0039710F">
              <w:rPr>
                <w:b/>
                <w:lang w:val="en-GB"/>
              </w:rPr>
              <w:t>All partners combined</w:t>
            </w:r>
          </w:p>
        </w:tc>
        <w:tc>
          <w:tcPr>
            <w:tcW w:w="1417" w:type="dxa"/>
            <w:shd w:val="clear" w:color="auto" w:fill="EDEDED"/>
            <w:vAlign w:val="center"/>
          </w:tcPr>
          <w:p w14:paraId="53BB44CB" w14:textId="77777777" w:rsidR="00CD1406" w:rsidRPr="0039710F" w:rsidRDefault="00CD1406" w:rsidP="00AC4620">
            <w:pPr>
              <w:spacing w:line="276" w:lineRule="auto"/>
              <w:jc w:val="center"/>
              <w:rPr>
                <w:b/>
                <w:lang w:val="en-GB"/>
              </w:rPr>
            </w:pPr>
            <w:r w:rsidRPr="0039710F">
              <w:rPr>
                <w:b/>
                <w:lang w:val="en-GB"/>
              </w:rPr>
              <w:t>Each partner</w:t>
            </w:r>
          </w:p>
        </w:tc>
        <w:tc>
          <w:tcPr>
            <w:tcW w:w="1568" w:type="dxa"/>
            <w:shd w:val="clear" w:color="auto" w:fill="EDEDED"/>
            <w:vAlign w:val="center"/>
          </w:tcPr>
          <w:p w14:paraId="524B0CC4" w14:textId="77777777" w:rsidR="00CD1406" w:rsidRPr="0039710F" w:rsidRDefault="00CD1406" w:rsidP="00AC4620">
            <w:pPr>
              <w:spacing w:line="276" w:lineRule="auto"/>
              <w:jc w:val="center"/>
              <w:rPr>
                <w:b/>
                <w:lang w:val="en-GB"/>
              </w:rPr>
            </w:pPr>
            <w:r w:rsidRPr="0039710F">
              <w:rPr>
                <w:b/>
                <w:lang w:val="en-GB"/>
              </w:rPr>
              <w:t>At least one partner</w:t>
            </w:r>
          </w:p>
        </w:tc>
        <w:tc>
          <w:tcPr>
            <w:tcW w:w="2657" w:type="dxa"/>
            <w:vMerge/>
            <w:shd w:val="clear" w:color="auto" w:fill="EDEDED"/>
          </w:tcPr>
          <w:p w14:paraId="2435A00F" w14:textId="77777777" w:rsidR="00CD1406" w:rsidRPr="0039710F" w:rsidRDefault="00CD1406" w:rsidP="00AC4620">
            <w:pPr>
              <w:jc w:val="center"/>
              <w:rPr>
                <w:b/>
                <w:lang w:val="en-GB"/>
              </w:rPr>
            </w:pPr>
          </w:p>
        </w:tc>
      </w:tr>
      <w:tr w:rsidR="00CD1406" w:rsidRPr="0039710F" w14:paraId="66B60CEE" w14:textId="77777777" w:rsidTr="00AC4620">
        <w:trPr>
          <w:trHeight w:val="3281"/>
        </w:trPr>
        <w:tc>
          <w:tcPr>
            <w:tcW w:w="1809" w:type="dxa"/>
          </w:tcPr>
          <w:p w14:paraId="0F937F71" w14:textId="77777777" w:rsidR="00CD1406" w:rsidRPr="0039710F" w:rsidRDefault="00CD1406" w:rsidP="00A0309F">
            <w:pPr>
              <w:pStyle w:val="ListParagraph"/>
              <w:numPr>
                <w:ilvl w:val="0"/>
                <w:numId w:val="45"/>
              </w:numPr>
              <w:spacing w:line="276" w:lineRule="auto"/>
              <w:rPr>
                <w:szCs w:val="24"/>
                <w:lang w:val="en-GB" w:eastAsia="en-US"/>
              </w:rPr>
            </w:pPr>
            <w:r w:rsidRPr="0039710F">
              <w:rPr>
                <w:szCs w:val="24"/>
                <w:lang w:val="en-GB" w:eastAsia="en-US"/>
              </w:rPr>
              <w:t>Historical Financial Performance</w:t>
            </w:r>
          </w:p>
        </w:tc>
        <w:tc>
          <w:tcPr>
            <w:tcW w:w="3130" w:type="dxa"/>
          </w:tcPr>
          <w:p w14:paraId="288CCAA0" w14:textId="502C79FA" w:rsidR="00CD1406" w:rsidRPr="0039710F" w:rsidRDefault="00CD1406" w:rsidP="00F005B6">
            <w:pPr>
              <w:spacing w:line="276" w:lineRule="auto"/>
              <w:rPr>
                <w:lang w:val="en-GB"/>
              </w:rPr>
            </w:pPr>
            <w:r w:rsidRPr="0039710F">
              <w:rPr>
                <w:lang w:val="en-GB"/>
              </w:rPr>
              <w:t xml:space="preserve">Submission </w:t>
            </w:r>
            <w:r w:rsidR="00A06F46" w:rsidRPr="0039710F">
              <w:rPr>
                <w:lang w:val="en-GB"/>
              </w:rPr>
              <w:t xml:space="preserve">of </w:t>
            </w:r>
            <w:r w:rsidR="00A06F46" w:rsidRPr="0039710F">
              <w:rPr>
                <w:b/>
                <w:i/>
                <w:lang w:val="en-GB"/>
              </w:rPr>
              <w:t>audited</w:t>
            </w:r>
            <w:r w:rsidR="00DD23AE" w:rsidRPr="0039710F">
              <w:rPr>
                <w:b/>
                <w:i/>
                <w:lang w:val="en-GB"/>
              </w:rPr>
              <w:t xml:space="preserve"> financial</w:t>
            </w:r>
            <w:r w:rsidR="005D61CA" w:rsidRPr="0039710F">
              <w:rPr>
                <w:b/>
                <w:i/>
                <w:lang w:val="en-GB"/>
              </w:rPr>
              <w:t xml:space="preserve"> </w:t>
            </w:r>
            <w:r w:rsidR="00C86031" w:rsidRPr="0039710F">
              <w:rPr>
                <w:b/>
                <w:i/>
                <w:lang w:val="en-GB"/>
              </w:rPr>
              <w:t>statement</w:t>
            </w:r>
            <w:r w:rsidR="00F005B6" w:rsidRPr="0039710F">
              <w:rPr>
                <w:b/>
                <w:i/>
                <w:lang w:val="en-GB"/>
              </w:rPr>
              <w:t>s</w:t>
            </w:r>
            <w:r w:rsidR="00C86031" w:rsidRPr="0039710F">
              <w:rPr>
                <w:lang w:val="en-GB"/>
              </w:rPr>
              <w:t xml:space="preserve"> from </w:t>
            </w:r>
            <w:r w:rsidR="00C86031" w:rsidRPr="0039710F">
              <w:rPr>
                <w:b/>
                <w:i/>
                <w:lang w:val="en-GB"/>
              </w:rPr>
              <w:t xml:space="preserve">the last </w:t>
            </w:r>
            <w:r w:rsidR="00F005B6" w:rsidRPr="0039710F">
              <w:rPr>
                <w:b/>
                <w:i/>
                <w:lang w:val="en-GB"/>
              </w:rPr>
              <w:t>three (3) years</w:t>
            </w:r>
            <w:r w:rsidRPr="0039710F">
              <w:rPr>
                <w:lang w:val="en-GB"/>
              </w:rPr>
              <w:t xml:space="preserve"> </w:t>
            </w:r>
            <w:r w:rsidR="00307455" w:rsidRPr="0039710F">
              <w:rPr>
                <w:lang w:val="en-GB"/>
              </w:rPr>
              <w:t xml:space="preserve">and </w:t>
            </w:r>
            <w:r w:rsidR="00307455" w:rsidRPr="0039710F">
              <w:rPr>
                <w:b/>
                <w:i/>
                <w:lang w:val="en-GB"/>
              </w:rPr>
              <w:t xml:space="preserve">bank statement from the last three (3) years </w:t>
            </w:r>
            <w:r w:rsidRPr="0039710F">
              <w:rPr>
                <w:lang w:val="en-GB"/>
              </w:rPr>
              <w:t xml:space="preserve">to demonstrate the current soundness of the bidder’s financial position and its prospective long term profitability. As a minimum, a bidder’s net worth calculated </w:t>
            </w:r>
            <w:r w:rsidR="00C86031" w:rsidRPr="0039710F">
              <w:rPr>
                <w:lang w:val="en-GB"/>
              </w:rPr>
              <w:t xml:space="preserve">must be positive and reached 50% of its annual turn over </w:t>
            </w:r>
          </w:p>
        </w:tc>
        <w:tc>
          <w:tcPr>
            <w:tcW w:w="1406" w:type="dxa"/>
          </w:tcPr>
          <w:p w14:paraId="3C4614EC" w14:textId="77777777" w:rsidR="00CD1406" w:rsidRPr="0039710F" w:rsidRDefault="00CD1406" w:rsidP="00AC4620">
            <w:pPr>
              <w:spacing w:line="276" w:lineRule="auto"/>
              <w:rPr>
                <w:lang w:val="en-GB"/>
              </w:rPr>
            </w:pPr>
            <w:r w:rsidRPr="0039710F">
              <w:rPr>
                <w:lang w:val="en-GB"/>
              </w:rPr>
              <w:t>Must meet requirement</w:t>
            </w:r>
          </w:p>
        </w:tc>
        <w:tc>
          <w:tcPr>
            <w:tcW w:w="1418" w:type="dxa"/>
          </w:tcPr>
          <w:p w14:paraId="679D6F6F" w14:textId="77777777" w:rsidR="00CD1406" w:rsidRPr="0039710F" w:rsidRDefault="00CD1406" w:rsidP="00AC4620">
            <w:pPr>
              <w:spacing w:line="276" w:lineRule="auto"/>
              <w:rPr>
                <w:lang w:val="en-GB"/>
              </w:rPr>
            </w:pPr>
            <w:r w:rsidRPr="0039710F">
              <w:rPr>
                <w:lang w:val="en-GB"/>
              </w:rPr>
              <w:t>N/A</w:t>
            </w:r>
          </w:p>
        </w:tc>
        <w:tc>
          <w:tcPr>
            <w:tcW w:w="1417" w:type="dxa"/>
          </w:tcPr>
          <w:p w14:paraId="1DC8DD07" w14:textId="77777777" w:rsidR="00CD1406" w:rsidRPr="0039710F" w:rsidRDefault="00CD1406" w:rsidP="00AC4620">
            <w:pPr>
              <w:spacing w:line="276" w:lineRule="auto"/>
              <w:rPr>
                <w:lang w:val="en-GB"/>
              </w:rPr>
            </w:pPr>
            <w:r w:rsidRPr="0039710F">
              <w:rPr>
                <w:lang w:val="en-GB"/>
              </w:rPr>
              <w:t>Must meet requirement</w:t>
            </w:r>
          </w:p>
        </w:tc>
        <w:tc>
          <w:tcPr>
            <w:tcW w:w="1568" w:type="dxa"/>
          </w:tcPr>
          <w:p w14:paraId="3DD41801" w14:textId="77777777" w:rsidR="00CD1406" w:rsidRPr="0039710F" w:rsidRDefault="00CD1406" w:rsidP="00AC4620">
            <w:pPr>
              <w:spacing w:line="276" w:lineRule="auto"/>
              <w:rPr>
                <w:lang w:val="en-GB"/>
              </w:rPr>
            </w:pPr>
            <w:r w:rsidRPr="0039710F">
              <w:rPr>
                <w:lang w:val="en-GB"/>
              </w:rPr>
              <w:t>N/A</w:t>
            </w:r>
          </w:p>
        </w:tc>
        <w:tc>
          <w:tcPr>
            <w:tcW w:w="2657" w:type="dxa"/>
          </w:tcPr>
          <w:p w14:paraId="0CA9BCA0" w14:textId="77777777" w:rsidR="00CD1406" w:rsidRPr="0039710F" w:rsidRDefault="00CD1406" w:rsidP="00AC4620">
            <w:pPr>
              <w:rPr>
                <w:lang w:val="en-GB"/>
              </w:rPr>
            </w:pPr>
            <w:r w:rsidRPr="0039710F">
              <w:rPr>
                <w:lang w:val="en-GB"/>
              </w:rPr>
              <w:t>Form FIN – 3.1 with attachments</w:t>
            </w:r>
          </w:p>
        </w:tc>
      </w:tr>
      <w:tr w:rsidR="00CD1406" w:rsidRPr="0039710F" w14:paraId="512C75B2" w14:textId="77777777" w:rsidTr="00AC4620">
        <w:trPr>
          <w:trHeight w:val="826"/>
        </w:trPr>
        <w:tc>
          <w:tcPr>
            <w:tcW w:w="1809" w:type="dxa"/>
          </w:tcPr>
          <w:p w14:paraId="711AF940" w14:textId="77777777" w:rsidR="00CD1406" w:rsidRPr="0039710F" w:rsidRDefault="00CD1406" w:rsidP="00A0309F">
            <w:pPr>
              <w:pStyle w:val="ListParagraph"/>
              <w:numPr>
                <w:ilvl w:val="0"/>
                <w:numId w:val="45"/>
              </w:numPr>
              <w:spacing w:line="276" w:lineRule="auto"/>
              <w:rPr>
                <w:szCs w:val="24"/>
                <w:lang w:val="en-GB" w:eastAsia="en-US"/>
              </w:rPr>
            </w:pPr>
            <w:r w:rsidRPr="0039710F">
              <w:rPr>
                <w:szCs w:val="24"/>
                <w:lang w:val="en-GB" w:eastAsia="en-US"/>
              </w:rPr>
              <w:t>Average Annual Turnover</w:t>
            </w:r>
          </w:p>
          <w:p w14:paraId="32D8F095" w14:textId="77777777" w:rsidR="00CD1406" w:rsidRPr="0039710F" w:rsidRDefault="00CD1406" w:rsidP="00AC4620">
            <w:pPr>
              <w:spacing w:line="276" w:lineRule="auto"/>
              <w:rPr>
                <w:lang w:val="en-GB"/>
              </w:rPr>
            </w:pPr>
          </w:p>
        </w:tc>
        <w:tc>
          <w:tcPr>
            <w:tcW w:w="3130" w:type="dxa"/>
          </w:tcPr>
          <w:p w14:paraId="04D392AE" w14:textId="24CB0429" w:rsidR="004F067C" w:rsidRPr="0039710F" w:rsidRDefault="00CD1406" w:rsidP="005D61CA">
            <w:pPr>
              <w:spacing w:line="276" w:lineRule="auto"/>
              <w:rPr>
                <w:lang w:val="en-GB"/>
              </w:rPr>
            </w:pPr>
            <w:r w:rsidRPr="0039710F">
              <w:rPr>
                <w:lang w:val="en-GB"/>
              </w:rPr>
              <w:t xml:space="preserve">Minimum average annual turnover of </w:t>
            </w:r>
            <w:r w:rsidRPr="0039710F">
              <w:rPr>
                <w:b/>
                <w:lang w:val="en-GB"/>
              </w:rPr>
              <w:t>SAT</w:t>
            </w:r>
            <w:r w:rsidR="00C86031" w:rsidRPr="0039710F">
              <w:rPr>
                <w:b/>
                <w:i/>
                <w:lang w:val="en-GB"/>
              </w:rPr>
              <w:t>$</w:t>
            </w:r>
            <w:r w:rsidR="00866E74" w:rsidRPr="0039710F">
              <w:rPr>
                <w:b/>
                <w:i/>
                <w:lang w:val="en-GB"/>
              </w:rPr>
              <w:t>50</w:t>
            </w:r>
            <w:r w:rsidR="00C86031" w:rsidRPr="0039710F">
              <w:rPr>
                <w:b/>
                <w:i/>
                <w:lang w:val="en-GB"/>
              </w:rPr>
              <w:t>,000.00</w:t>
            </w:r>
            <w:r w:rsidRPr="0039710F">
              <w:rPr>
                <w:i/>
                <w:lang w:val="en-GB"/>
              </w:rPr>
              <w:t>,</w:t>
            </w:r>
            <w:r w:rsidRPr="0039710F">
              <w:rPr>
                <w:lang w:val="en-GB"/>
              </w:rPr>
              <w:t xml:space="preserve"> calculated as total certified payments received for contracts in progress or </w:t>
            </w:r>
          </w:p>
          <w:p w14:paraId="47923FFF" w14:textId="0142A34A" w:rsidR="00CD1406" w:rsidRPr="0039710F" w:rsidRDefault="00E73EC7" w:rsidP="005D61CA">
            <w:pPr>
              <w:spacing w:line="276" w:lineRule="auto"/>
              <w:rPr>
                <w:lang w:val="en-GB"/>
              </w:rPr>
            </w:pPr>
            <w:r>
              <w:rPr>
                <w:lang w:val="en-GB"/>
              </w:rPr>
              <w:t xml:space="preserve">Completed </w:t>
            </w:r>
            <w:r w:rsidR="00CD1406" w:rsidRPr="0039710F">
              <w:rPr>
                <w:b/>
                <w:i/>
                <w:lang w:val="en-GB"/>
              </w:rPr>
              <w:t xml:space="preserve">within last </w:t>
            </w:r>
            <w:r w:rsidR="005D61CA" w:rsidRPr="0039710F">
              <w:rPr>
                <w:b/>
                <w:i/>
                <w:lang w:val="en-GB"/>
              </w:rPr>
              <w:t xml:space="preserve">2 </w:t>
            </w:r>
            <w:r w:rsidR="00CD1406" w:rsidRPr="0039710F">
              <w:rPr>
                <w:b/>
                <w:i/>
                <w:lang w:val="en-GB"/>
              </w:rPr>
              <w:t>years</w:t>
            </w:r>
            <w:r w:rsidR="00CD1406" w:rsidRPr="0039710F">
              <w:rPr>
                <w:lang w:val="en-GB"/>
              </w:rPr>
              <w:t>.</w:t>
            </w:r>
          </w:p>
        </w:tc>
        <w:tc>
          <w:tcPr>
            <w:tcW w:w="1406" w:type="dxa"/>
          </w:tcPr>
          <w:p w14:paraId="50ADF87F" w14:textId="77777777" w:rsidR="00CD1406" w:rsidRPr="0039710F" w:rsidRDefault="00CD1406" w:rsidP="00AC4620">
            <w:pPr>
              <w:spacing w:line="276" w:lineRule="auto"/>
              <w:rPr>
                <w:lang w:val="en-GB"/>
              </w:rPr>
            </w:pPr>
            <w:r w:rsidRPr="0039710F">
              <w:rPr>
                <w:lang w:val="en-GB"/>
              </w:rPr>
              <w:t>Must meet requirement</w:t>
            </w:r>
          </w:p>
        </w:tc>
        <w:tc>
          <w:tcPr>
            <w:tcW w:w="1418" w:type="dxa"/>
          </w:tcPr>
          <w:p w14:paraId="3D22F854" w14:textId="77777777" w:rsidR="00CD1406" w:rsidRPr="0039710F" w:rsidRDefault="00CD1406" w:rsidP="00AC4620">
            <w:pPr>
              <w:spacing w:line="276" w:lineRule="auto"/>
              <w:rPr>
                <w:lang w:val="en-GB"/>
              </w:rPr>
            </w:pPr>
            <w:r w:rsidRPr="0039710F">
              <w:rPr>
                <w:lang w:val="en-GB"/>
              </w:rPr>
              <w:t>Must meet requirement</w:t>
            </w:r>
          </w:p>
        </w:tc>
        <w:tc>
          <w:tcPr>
            <w:tcW w:w="1417" w:type="dxa"/>
          </w:tcPr>
          <w:p w14:paraId="019D8057" w14:textId="77777777" w:rsidR="00CD1406" w:rsidRPr="0039710F" w:rsidRDefault="00CD1406" w:rsidP="00AC4620">
            <w:pPr>
              <w:spacing w:line="276" w:lineRule="auto"/>
              <w:rPr>
                <w:lang w:val="en-GB"/>
              </w:rPr>
            </w:pPr>
            <w:r w:rsidRPr="0039710F">
              <w:rPr>
                <w:lang w:val="en-GB"/>
              </w:rPr>
              <w:t xml:space="preserve">Must meet </w:t>
            </w:r>
          </w:p>
          <w:p w14:paraId="12514A92" w14:textId="77777777" w:rsidR="00CD1406" w:rsidRPr="0039710F" w:rsidRDefault="00CD1406" w:rsidP="00AC4620">
            <w:pPr>
              <w:spacing w:line="276" w:lineRule="auto"/>
              <w:rPr>
                <w:lang w:val="en-GB"/>
              </w:rPr>
            </w:pPr>
            <w:r w:rsidRPr="0039710F">
              <w:rPr>
                <w:lang w:val="en-GB"/>
              </w:rPr>
              <w:t>thirty percent (30%) of the requirement</w:t>
            </w:r>
          </w:p>
        </w:tc>
        <w:tc>
          <w:tcPr>
            <w:tcW w:w="1568" w:type="dxa"/>
          </w:tcPr>
          <w:p w14:paraId="53A68906" w14:textId="77777777" w:rsidR="00CD1406" w:rsidRPr="0039710F" w:rsidRDefault="00CD1406" w:rsidP="00AC4620">
            <w:pPr>
              <w:spacing w:line="276" w:lineRule="auto"/>
              <w:rPr>
                <w:lang w:val="en-GB"/>
              </w:rPr>
            </w:pPr>
            <w:r w:rsidRPr="0039710F">
              <w:rPr>
                <w:lang w:val="en-GB"/>
              </w:rPr>
              <w:t>Must meet sixty percent (60%) of the requirement and must be the lead partner.</w:t>
            </w:r>
          </w:p>
        </w:tc>
        <w:tc>
          <w:tcPr>
            <w:tcW w:w="2657" w:type="dxa"/>
          </w:tcPr>
          <w:p w14:paraId="36E3832F" w14:textId="77777777" w:rsidR="00CD1406" w:rsidRPr="0039710F" w:rsidRDefault="00CD1406" w:rsidP="00AC4620">
            <w:pPr>
              <w:rPr>
                <w:lang w:val="en-GB"/>
              </w:rPr>
            </w:pPr>
            <w:r w:rsidRPr="0039710F">
              <w:rPr>
                <w:lang w:val="en-GB"/>
              </w:rPr>
              <w:t>Form FIN –3.2</w:t>
            </w:r>
          </w:p>
        </w:tc>
      </w:tr>
      <w:tr w:rsidR="00CD1406" w:rsidRPr="0039710F" w14:paraId="56AA5BED" w14:textId="77777777" w:rsidTr="00AC4620">
        <w:trPr>
          <w:trHeight w:val="1668"/>
        </w:trPr>
        <w:tc>
          <w:tcPr>
            <w:tcW w:w="1809" w:type="dxa"/>
          </w:tcPr>
          <w:p w14:paraId="31ABFC6A" w14:textId="77777777" w:rsidR="00CD1406" w:rsidRPr="0039710F" w:rsidRDefault="00CD1406" w:rsidP="00A0309F">
            <w:pPr>
              <w:pStyle w:val="ListParagraph"/>
              <w:numPr>
                <w:ilvl w:val="0"/>
                <w:numId w:val="45"/>
              </w:numPr>
              <w:spacing w:line="276" w:lineRule="auto"/>
              <w:rPr>
                <w:szCs w:val="24"/>
                <w:lang w:val="en-GB" w:eastAsia="en-US"/>
              </w:rPr>
            </w:pPr>
            <w:r w:rsidRPr="0039710F">
              <w:rPr>
                <w:szCs w:val="24"/>
                <w:lang w:val="en-GB" w:eastAsia="en-US"/>
              </w:rPr>
              <w:lastRenderedPageBreak/>
              <w:t>Financial Resources</w:t>
            </w:r>
          </w:p>
          <w:p w14:paraId="2DFF44AD" w14:textId="77777777" w:rsidR="00CD1406" w:rsidRPr="0039710F" w:rsidRDefault="00CD1406" w:rsidP="00AC4620">
            <w:pPr>
              <w:spacing w:line="276" w:lineRule="auto"/>
              <w:rPr>
                <w:lang w:val="en-GB"/>
              </w:rPr>
            </w:pPr>
          </w:p>
          <w:p w14:paraId="34FA7658" w14:textId="77777777" w:rsidR="00CD1406" w:rsidRPr="0039710F" w:rsidRDefault="00CD1406" w:rsidP="00AC4620">
            <w:pPr>
              <w:spacing w:line="276" w:lineRule="auto"/>
              <w:rPr>
                <w:lang w:val="en-GB"/>
              </w:rPr>
            </w:pPr>
          </w:p>
          <w:p w14:paraId="079ACB1D" w14:textId="77777777" w:rsidR="00CD1406" w:rsidRPr="0039710F" w:rsidRDefault="00CD1406" w:rsidP="00AC4620">
            <w:pPr>
              <w:spacing w:line="276" w:lineRule="auto"/>
              <w:rPr>
                <w:lang w:val="en-GB"/>
              </w:rPr>
            </w:pPr>
          </w:p>
          <w:p w14:paraId="586ED367" w14:textId="77777777" w:rsidR="00CD1406" w:rsidRPr="0039710F" w:rsidRDefault="00CD1406" w:rsidP="00AC4620">
            <w:pPr>
              <w:spacing w:line="276" w:lineRule="auto"/>
              <w:rPr>
                <w:lang w:val="en-GB"/>
              </w:rPr>
            </w:pPr>
          </w:p>
          <w:p w14:paraId="2EB0F547" w14:textId="77777777" w:rsidR="00CD1406" w:rsidRPr="0039710F" w:rsidRDefault="00CD1406" w:rsidP="00AC4620">
            <w:pPr>
              <w:spacing w:line="276" w:lineRule="auto"/>
              <w:rPr>
                <w:i/>
                <w:lang w:val="en-GB"/>
              </w:rPr>
            </w:pPr>
          </w:p>
          <w:p w14:paraId="55BE7CFC" w14:textId="77777777" w:rsidR="00CD1406" w:rsidRPr="0039710F" w:rsidRDefault="00CD1406" w:rsidP="00AC4620">
            <w:pPr>
              <w:spacing w:line="276" w:lineRule="auto"/>
              <w:rPr>
                <w:lang w:val="en-GB"/>
              </w:rPr>
            </w:pPr>
          </w:p>
        </w:tc>
        <w:tc>
          <w:tcPr>
            <w:tcW w:w="3130" w:type="dxa"/>
          </w:tcPr>
          <w:p w14:paraId="07CDA15F" w14:textId="77777777" w:rsidR="00CD1406" w:rsidRPr="0039710F" w:rsidRDefault="00CD1406" w:rsidP="00AC4620">
            <w:pPr>
              <w:spacing w:line="276" w:lineRule="auto"/>
              <w:rPr>
                <w:iCs/>
                <w:lang w:val="en-GB"/>
              </w:rPr>
            </w:pPr>
            <w:r w:rsidRPr="0039710F">
              <w:rPr>
                <w:iCs/>
                <w:lang w:val="en-GB"/>
              </w:rPr>
              <w:t xml:space="preserve">The bidder must demonstrate access to, or availability of, financial resources such as liquid assets, unencumbered real assets, lines of credit, and other financial means, other than any contractual advance payments to meet: </w:t>
            </w:r>
          </w:p>
          <w:p w14:paraId="76B47A79" w14:textId="2E08ED7E" w:rsidR="00CD1406" w:rsidRPr="0039710F" w:rsidRDefault="00CD1406" w:rsidP="00C86031">
            <w:pPr>
              <w:spacing w:line="276" w:lineRule="auto"/>
              <w:rPr>
                <w:iCs/>
                <w:lang w:val="en-GB"/>
              </w:rPr>
            </w:pPr>
            <w:r w:rsidRPr="0039710F">
              <w:rPr>
                <w:iCs/>
                <w:lang w:val="en-GB"/>
              </w:rPr>
              <w:t>(</w:t>
            </w:r>
            <w:proofErr w:type="spellStart"/>
            <w:r w:rsidRPr="0039710F">
              <w:rPr>
                <w:iCs/>
                <w:lang w:val="en-GB"/>
              </w:rPr>
              <w:t>i</w:t>
            </w:r>
            <w:proofErr w:type="spellEnd"/>
            <w:r w:rsidRPr="0039710F">
              <w:rPr>
                <w:iCs/>
                <w:lang w:val="en-GB"/>
              </w:rPr>
              <w:t>) the following cash-flow requ</w:t>
            </w:r>
            <w:r w:rsidR="00C86031" w:rsidRPr="0039710F">
              <w:rPr>
                <w:iCs/>
                <w:lang w:val="en-GB"/>
              </w:rPr>
              <w:t xml:space="preserve">irement for this Contract: </w:t>
            </w:r>
            <w:r w:rsidR="00C86031" w:rsidRPr="006F71A8">
              <w:rPr>
                <w:iCs/>
                <w:lang w:val="en-GB"/>
              </w:rPr>
              <w:t>SAT$</w:t>
            </w:r>
            <w:r w:rsidR="005738AC" w:rsidRPr="006F71A8">
              <w:rPr>
                <w:b/>
                <w:i/>
                <w:iCs/>
                <w:lang w:val="en-GB"/>
              </w:rPr>
              <w:t>12</w:t>
            </w:r>
            <w:r w:rsidR="00866E74" w:rsidRPr="006F71A8">
              <w:rPr>
                <w:b/>
                <w:i/>
                <w:iCs/>
                <w:lang w:val="en-GB"/>
              </w:rPr>
              <w:t>0,000.00</w:t>
            </w:r>
          </w:p>
          <w:p w14:paraId="04CB604F" w14:textId="77777777" w:rsidR="00CD1406" w:rsidRPr="0039710F" w:rsidRDefault="00CD1406" w:rsidP="00AC4620">
            <w:pPr>
              <w:spacing w:line="276" w:lineRule="auto"/>
              <w:rPr>
                <w:lang w:val="en-GB"/>
              </w:rPr>
            </w:pPr>
            <w:r w:rsidRPr="0039710F">
              <w:rPr>
                <w:iCs/>
                <w:lang w:val="en-GB"/>
              </w:rPr>
              <w:t xml:space="preserve">(ii) </w:t>
            </w:r>
            <w:proofErr w:type="gramStart"/>
            <w:r w:rsidRPr="0039710F">
              <w:rPr>
                <w:iCs/>
                <w:lang w:val="en-GB"/>
              </w:rPr>
              <w:t>the</w:t>
            </w:r>
            <w:proofErr w:type="gramEnd"/>
            <w:r w:rsidRPr="0039710F">
              <w:rPr>
                <w:iCs/>
                <w:lang w:val="en-GB"/>
              </w:rPr>
              <w:t xml:space="preserve"> overall cash flow requirements for concurrent commitments as determined in FORM-CCC (</w:t>
            </w:r>
            <w:r w:rsidRPr="0039710F">
              <w:rPr>
                <w:b/>
                <w:iCs/>
                <w:lang w:val="en-GB"/>
              </w:rPr>
              <w:t>Section IV - Bidding Forms</w:t>
            </w:r>
            <w:r w:rsidRPr="0039710F">
              <w:rPr>
                <w:iCs/>
                <w:lang w:val="en-GB"/>
              </w:rPr>
              <w:t>).</w:t>
            </w:r>
          </w:p>
        </w:tc>
        <w:tc>
          <w:tcPr>
            <w:tcW w:w="1406" w:type="dxa"/>
          </w:tcPr>
          <w:p w14:paraId="093A5CFE" w14:textId="77777777" w:rsidR="00CD1406" w:rsidRPr="0039710F" w:rsidRDefault="00CD1406" w:rsidP="00AC4620">
            <w:pPr>
              <w:spacing w:line="276" w:lineRule="auto"/>
              <w:rPr>
                <w:lang w:val="en-GB"/>
              </w:rPr>
            </w:pPr>
            <w:r w:rsidRPr="0039710F">
              <w:rPr>
                <w:lang w:val="en-GB"/>
              </w:rPr>
              <w:t>Must meet requirement</w:t>
            </w:r>
          </w:p>
        </w:tc>
        <w:tc>
          <w:tcPr>
            <w:tcW w:w="1418" w:type="dxa"/>
          </w:tcPr>
          <w:p w14:paraId="1F0E28C8" w14:textId="77777777" w:rsidR="00CD1406" w:rsidRPr="0039710F" w:rsidRDefault="00CD1406" w:rsidP="00AC4620">
            <w:pPr>
              <w:spacing w:line="276" w:lineRule="auto"/>
              <w:rPr>
                <w:lang w:val="en-GB"/>
              </w:rPr>
            </w:pPr>
            <w:r w:rsidRPr="0039710F">
              <w:rPr>
                <w:lang w:val="en-GB"/>
              </w:rPr>
              <w:t>Must meet requirement</w:t>
            </w:r>
          </w:p>
        </w:tc>
        <w:tc>
          <w:tcPr>
            <w:tcW w:w="1417" w:type="dxa"/>
          </w:tcPr>
          <w:p w14:paraId="7D3F5672" w14:textId="77777777" w:rsidR="00CD1406" w:rsidRPr="0039710F" w:rsidRDefault="00CD1406" w:rsidP="00AC4620">
            <w:pPr>
              <w:spacing w:line="276" w:lineRule="auto"/>
              <w:rPr>
                <w:lang w:val="en-GB"/>
              </w:rPr>
            </w:pPr>
            <w:r w:rsidRPr="0039710F">
              <w:rPr>
                <w:lang w:val="en-GB"/>
              </w:rPr>
              <w:t xml:space="preserve">Must meet </w:t>
            </w:r>
          </w:p>
          <w:p w14:paraId="01E452CC" w14:textId="77777777" w:rsidR="00CD1406" w:rsidRPr="0039710F" w:rsidRDefault="00CD1406" w:rsidP="00AC4620">
            <w:pPr>
              <w:spacing w:line="276" w:lineRule="auto"/>
              <w:rPr>
                <w:lang w:val="en-GB"/>
              </w:rPr>
            </w:pPr>
            <w:r w:rsidRPr="0039710F">
              <w:rPr>
                <w:lang w:val="en-GB"/>
              </w:rPr>
              <w:t>thirty percent (30%) of the requirement</w:t>
            </w:r>
          </w:p>
          <w:p w14:paraId="2F49077F" w14:textId="77777777" w:rsidR="00CD1406" w:rsidRPr="0039710F" w:rsidRDefault="00CD1406" w:rsidP="00AC4620">
            <w:pPr>
              <w:spacing w:line="276" w:lineRule="auto"/>
              <w:rPr>
                <w:lang w:val="en-GB"/>
              </w:rPr>
            </w:pPr>
          </w:p>
        </w:tc>
        <w:tc>
          <w:tcPr>
            <w:tcW w:w="1568" w:type="dxa"/>
          </w:tcPr>
          <w:p w14:paraId="1FB14D23" w14:textId="77777777" w:rsidR="00CD1406" w:rsidRPr="0039710F" w:rsidRDefault="00CD1406" w:rsidP="00AC4620">
            <w:pPr>
              <w:spacing w:line="276" w:lineRule="auto"/>
              <w:rPr>
                <w:lang w:val="en-GB"/>
              </w:rPr>
            </w:pPr>
            <w:r w:rsidRPr="0039710F">
              <w:rPr>
                <w:lang w:val="en-GB"/>
              </w:rPr>
              <w:t>Must meet sixty percent (60%) of the requirement and must be the lead partner.</w:t>
            </w:r>
          </w:p>
        </w:tc>
        <w:tc>
          <w:tcPr>
            <w:tcW w:w="2657" w:type="dxa"/>
          </w:tcPr>
          <w:p w14:paraId="6FE8F275" w14:textId="77777777" w:rsidR="00CD1406" w:rsidRPr="0039710F" w:rsidRDefault="00CD1406" w:rsidP="00AC4620">
            <w:pPr>
              <w:rPr>
                <w:lang w:val="en-GB"/>
              </w:rPr>
            </w:pPr>
            <w:r w:rsidRPr="0039710F">
              <w:rPr>
                <w:lang w:val="en-GB"/>
              </w:rPr>
              <w:t>Form FIN –3.3</w:t>
            </w:r>
          </w:p>
        </w:tc>
      </w:tr>
    </w:tbl>
    <w:p w14:paraId="609582D0" w14:textId="77777777" w:rsidR="00CD1406" w:rsidRPr="0039710F" w:rsidRDefault="00CD1406" w:rsidP="00CD1406">
      <w:pPr>
        <w:rPr>
          <w:lang w:val="en-GB"/>
        </w:rPr>
      </w:pPr>
    </w:p>
    <w:p w14:paraId="62C85F18" w14:textId="77777777" w:rsidR="00CD1406" w:rsidRPr="0039710F" w:rsidRDefault="00CD1406" w:rsidP="00CD1406">
      <w:pPr>
        <w:rPr>
          <w:lang w:val="en-GB"/>
        </w:rPr>
      </w:pPr>
    </w:p>
    <w:p w14:paraId="3BF50D63" w14:textId="77777777" w:rsidR="00CD1406" w:rsidRPr="0039710F" w:rsidRDefault="00CD1406" w:rsidP="00CD1406">
      <w:pPr>
        <w:rPr>
          <w:lang w:val="en-GB"/>
        </w:rPr>
      </w:pPr>
    </w:p>
    <w:tbl>
      <w:tblPr>
        <w:tblW w:w="1349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809"/>
        <w:gridCol w:w="3400"/>
        <w:gridCol w:w="1420"/>
        <w:gridCol w:w="1843"/>
        <w:gridCol w:w="1417"/>
        <w:gridCol w:w="1145"/>
        <w:gridCol w:w="2461"/>
      </w:tblGrid>
      <w:tr w:rsidR="00CD1406" w:rsidRPr="0039710F" w14:paraId="13765FE0" w14:textId="77777777" w:rsidTr="00AC4620">
        <w:trPr>
          <w:cantSplit/>
          <w:tblHeader/>
        </w:trPr>
        <w:tc>
          <w:tcPr>
            <w:tcW w:w="1809" w:type="dxa"/>
            <w:shd w:val="clear" w:color="auto" w:fill="D9E2F3"/>
          </w:tcPr>
          <w:p w14:paraId="430F577F" w14:textId="77777777" w:rsidR="00CD1406" w:rsidRPr="0039710F" w:rsidRDefault="00CD1406" w:rsidP="00AC4620">
            <w:pPr>
              <w:jc w:val="both"/>
              <w:rPr>
                <w:b/>
                <w:lang w:val="en-GB"/>
              </w:rPr>
            </w:pPr>
            <w:r w:rsidRPr="0039710F">
              <w:rPr>
                <w:b/>
                <w:lang w:val="en-GB"/>
              </w:rPr>
              <w:lastRenderedPageBreak/>
              <w:t>FACTOR</w:t>
            </w:r>
          </w:p>
        </w:tc>
        <w:tc>
          <w:tcPr>
            <w:tcW w:w="11686" w:type="dxa"/>
            <w:gridSpan w:val="6"/>
            <w:shd w:val="clear" w:color="auto" w:fill="D9E2F3"/>
          </w:tcPr>
          <w:p w14:paraId="3E9C7662" w14:textId="77777777" w:rsidR="00CD1406" w:rsidRPr="0039710F" w:rsidRDefault="00CD1406" w:rsidP="00A0309F">
            <w:pPr>
              <w:pStyle w:val="S3-Heading2"/>
              <w:numPr>
                <w:ilvl w:val="0"/>
                <w:numId w:val="42"/>
              </w:numPr>
              <w:spacing w:after="0"/>
              <w:ind w:right="289"/>
              <w:rPr>
                <w:lang w:val="en-GB"/>
              </w:rPr>
            </w:pPr>
            <w:r w:rsidRPr="0039710F">
              <w:rPr>
                <w:lang w:val="en-GB"/>
              </w:rPr>
              <w:t xml:space="preserve">EXPERIENCE </w:t>
            </w:r>
          </w:p>
        </w:tc>
      </w:tr>
      <w:tr w:rsidR="00CD1406" w:rsidRPr="0039710F" w14:paraId="48C840AF" w14:textId="77777777" w:rsidTr="00AC4620">
        <w:trPr>
          <w:cantSplit/>
          <w:trHeight w:val="400"/>
          <w:tblHeader/>
        </w:trPr>
        <w:tc>
          <w:tcPr>
            <w:tcW w:w="1809" w:type="dxa"/>
            <w:vMerge w:val="restart"/>
            <w:shd w:val="clear" w:color="auto" w:fill="EDEDED"/>
            <w:vAlign w:val="center"/>
          </w:tcPr>
          <w:p w14:paraId="3F48D8C9" w14:textId="77777777" w:rsidR="00CD1406" w:rsidRPr="0039710F" w:rsidRDefault="00CD1406" w:rsidP="00AC4620">
            <w:pPr>
              <w:ind w:left="360" w:hanging="360"/>
              <w:jc w:val="center"/>
              <w:rPr>
                <w:b/>
                <w:lang w:val="en-GB"/>
              </w:rPr>
            </w:pPr>
            <w:r w:rsidRPr="0039710F">
              <w:rPr>
                <w:b/>
                <w:lang w:val="en-GB"/>
              </w:rPr>
              <w:t>SUB-FACTOR</w:t>
            </w:r>
          </w:p>
        </w:tc>
        <w:tc>
          <w:tcPr>
            <w:tcW w:w="9225" w:type="dxa"/>
            <w:gridSpan w:val="5"/>
            <w:shd w:val="clear" w:color="auto" w:fill="EDEDED"/>
          </w:tcPr>
          <w:p w14:paraId="68B16AA3"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CRITERIA</w:t>
            </w:r>
          </w:p>
        </w:tc>
        <w:tc>
          <w:tcPr>
            <w:tcW w:w="2461" w:type="dxa"/>
            <w:vMerge w:val="restart"/>
            <w:shd w:val="clear" w:color="auto" w:fill="EDEDED"/>
            <w:vAlign w:val="center"/>
          </w:tcPr>
          <w:p w14:paraId="7954E453"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DOCUMENTATION REQUIRED</w:t>
            </w:r>
          </w:p>
        </w:tc>
      </w:tr>
      <w:tr w:rsidR="00CD1406" w:rsidRPr="0039710F" w14:paraId="137EFD14" w14:textId="77777777" w:rsidTr="00AC4620">
        <w:trPr>
          <w:cantSplit/>
          <w:trHeight w:val="400"/>
          <w:tblHeader/>
        </w:trPr>
        <w:tc>
          <w:tcPr>
            <w:tcW w:w="1809" w:type="dxa"/>
            <w:vMerge/>
            <w:shd w:val="clear" w:color="auto" w:fill="EDEDED"/>
          </w:tcPr>
          <w:p w14:paraId="45664F38" w14:textId="77777777" w:rsidR="00CD1406" w:rsidRPr="0039710F" w:rsidRDefault="00CD1406" w:rsidP="00AC4620">
            <w:pPr>
              <w:ind w:left="360" w:hanging="360"/>
              <w:jc w:val="center"/>
              <w:rPr>
                <w:b/>
                <w:lang w:val="en-GB"/>
              </w:rPr>
            </w:pPr>
          </w:p>
        </w:tc>
        <w:tc>
          <w:tcPr>
            <w:tcW w:w="3400" w:type="dxa"/>
            <w:vMerge w:val="restart"/>
            <w:shd w:val="clear" w:color="auto" w:fill="EDEDED"/>
            <w:vAlign w:val="center"/>
          </w:tcPr>
          <w:p w14:paraId="00F9E26D" w14:textId="77777777" w:rsidR="00CD1406" w:rsidRPr="0039710F" w:rsidRDefault="00CD1406" w:rsidP="00AC4620">
            <w:pPr>
              <w:ind w:left="360" w:hanging="360"/>
              <w:jc w:val="center"/>
              <w:rPr>
                <w:b/>
                <w:lang w:val="en-GB"/>
              </w:rPr>
            </w:pPr>
            <w:r w:rsidRPr="0039710F">
              <w:rPr>
                <w:b/>
                <w:lang w:val="en-GB"/>
              </w:rPr>
              <w:t>Requirement</w:t>
            </w:r>
          </w:p>
        </w:tc>
        <w:tc>
          <w:tcPr>
            <w:tcW w:w="5825" w:type="dxa"/>
            <w:gridSpan w:val="4"/>
            <w:shd w:val="clear" w:color="auto" w:fill="EDEDED"/>
          </w:tcPr>
          <w:p w14:paraId="0D70233A"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bidder</w:t>
            </w:r>
          </w:p>
        </w:tc>
        <w:tc>
          <w:tcPr>
            <w:tcW w:w="2461" w:type="dxa"/>
            <w:vMerge/>
            <w:shd w:val="clear" w:color="auto" w:fill="EDEDED"/>
          </w:tcPr>
          <w:p w14:paraId="22042152" w14:textId="77777777" w:rsidR="00CD1406" w:rsidRPr="0039710F" w:rsidRDefault="00CD1406" w:rsidP="00AC4620">
            <w:pPr>
              <w:jc w:val="center"/>
              <w:rPr>
                <w:b/>
                <w:lang w:val="en-GB"/>
              </w:rPr>
            </w:pPr>
          </w:p>
        </w:tc>
      </w:tr>
      <w:tr w:rsidR="00CD1406" w:rsidRPr="0039710F" w14:paraId="7B6EDEA3" w14:textId="77777777" w:rsidTr="00AC4620">
        <w:trPr>
          <w:cantSplit/>
          <w:tblHeader/>
        </w:trPr>
        <w:tc>
          <w:tcPr>
            <w:tcW w:w="1809" w:type="dxa"/>
            <w:vMerge/>
            <w:shd w:val="clear" w:color="auto" w:fill="EDEDED"/>
          </w:tcPr>
          <w:p w14:paraId="09BF9F87" w14:textId="77777777" w:rsidR="00CD1406" w:rsidRPr="0039710F" w:rsidRDefault="00CD1406" w:rsidP="00AC4620">
            <w:pPr>
              <w:ind w:left="360" w:hanging="360"/>
              <w:jc w:val="center"/>
              <w:rPr>
                <w:b/>
                <w:lang w:val="en-GB"/>
              </w:rPr>
            </w:pPr>
          </w:p>
        </w:tc>
        <w:tc>
          <w:tcPr>
            <w:tcW w:w="3400" w:type="dxa"/>
            <w:vMerge/>
            <w:shd w:val="clear" w:color="auto" w:fill="EDEDED"/>
          </w:tcPr>
          <w:p w14:paraId="1757C32B" w14:textId="77777777" w:rsidR="00CD1406" w:rsidRPr="0039710F" w:rsidRDefault="00CD1406" w:rsidP="00AC4620">
            <w:pPr>
              <w:ind w:left="360" w:hanging="360"/>
              <w:jc w:val="center"/>
              <w:rPr>
                <w:b/>
                <w:lang w:val="en-GB"/>
              </w:rPr>
            </w:pPr>
          </w:p>
        </w:tc>
        <w:tc>
          <w:tcPr>
            <w:tcW w:w="1420" w:type="dxa"/>
            <w:vMerge w:val="restart"/>
            <w:shd w:val="clear" w:color="auto" w:fill="EDEDED"/>
            <w:vAlign w:val="center"/>
          </w:tcPr>
          <w:p w14:paraId="1CE6FE89" w14:textId="77777777" w:rsidR="00CD1406" w:rsidRPr="0039710F" w:rsidRDefault="00CD1406" w:rsidP="00AC4620">
            <w:pPr>
              <w:pStyle w:val="titulo"/>
              <w:spacing w:after="0"/>
              <w:rPr>
                <w:rFonts w:ascii="Times New Roman" w:hAnsi="Times New Roman"/>
                <w:szCs w:val="24"/>
                <w:lang w:val="en-GB" w:eastAsia="en-US"/>
              </w:rPr>
            </w:pPr>
            <w:r w:rsidRPr="0039710F">
              <w:rPr>
                <w:rFonts w:ascii="Times New Roman" w:hAnsi="Times New Roman"/>
                <w:szCs w:val="24"/>
                <w:lang w:val="en-GB" w:eastAsia="en-US"/>
              </w:rPr>
              <w:t>Single Entity</w:t>
            </w:r>
          </w:p>
        </w:tc>
        <w:tc>
          <w:tcPr>
            <w:tcW w:w="4405" w:type="dxa"/>
            <w:gridSpan w:val="3"/>
            <w:shd w:val="clear" w:color="auto" w:fill="EDEDED"/>
          </w:tcPr>
          <w:p w14:paraId="64BF888D" w14:textId="77777777" w:rsidR="00CD1406" w:rsidRPr="0039710F" w:rsidRDefault="00CD1406" w:rsidP="00AC4620">
            <w:pPr>
              <w:jc w:val="center"/>
              <w:rPr>
                <w:b/>
                <w:lang w:val="en-GB"/>
              </w:rPr>
            </w:pPr>
            <w:r w:rsidRPr="0039710F">
              <w:rPr>
                <w:b/>
                <w:lang w:val="en-GB"/>
              </w:rPr>
              <w:t>Joint Venture, Consortium or Association</w:t>
            </w:r>
          </w:p>
        </w:tc>
        <w:tc>
          <w:tcPr>
            <w:tcW w:w="2461" w:type="dxa"/>
            <w:vMerge/>
            <w:shd w:val="clear" w:color="auto" w:fill="EDEDED"/>
          </w:tcPr>
          <w:p w14:paraId="22E662F4" w14:textId="77777777" w:rsidR="00CD1406" w:rsidRPr="0039710F" w:rsidRDefault="00CD1406" w:rsidP="00AC4620">
            <w:pPr>
              <w:jc w:val="center"/>
              <w:rPr>
                <w:b/>
                <w:lang w:val="en-GB"/>
              </w:rPr>
            </w:pPr>
          </w:p>
        </w:tc>
      </w:tr>
      <w:tr w:rsidR="00CD1406" w:rsidRPr="0039710F" w14:paraId="1D871E50" w14:textId="77777777" w:rsidTr="00AC4620">
        <w:trPr>
          <w:cantSplit/>
          <w:tblHeader/>
        </w:trPr>
        <w:tc>
          <w:tcPr>
            <w:tcW w:w="1809" w:type="dxa"/>
            <w:vMerge/>
            <w:shd w:val="clear" w:color="auto" w:fill="EDEDED"/>
          </w:tcPr>
          <w:p w14:paraId="676015AA" w14:textId="77777777" w:rsidR="00CD1406" w:rsidRPr="0039710F" w:rsidRDefault="00CD1406" w:rsidP="00AC4620">
            <w:pPr>
              <w:ind w:left="360" w:hanging="360"/>
              <w:jc w:val="center"/>
              <w:rPr>
                <w:b/>
                <w:lang w:val="en-GB"/>
              </w:rPr>
            </w:pPr>
          </w:p>
        </w:tc>
        <w:tc>
          <w:tcPr>
            <w:tcW w:w="3400" w:type="dxa"/>
            <w:vMerge/>
            <w:shd w:val="clear" w:color="auto" w:fill="EDEDED"/>
          </w:tcPr>
          <w:p w14:paraId="6C2BFDBC" w14:textId="77777777" w:rsidR="00CD1406" w:rsidRPr="0039710F" w:rsidRDefault="00CD1406" w:rsidP="00AC4620">
            <w:pPr>
              <w:ind w:left="360" w:hanging="360"/>
              <w:jc w:val="center"/>
              <w:rPr>
                <w:b/>
                <w:lang w:val="en-GB"/>
              </w:rPr>
            </w:pPr>
          </w:p>
        </w:tc>
        <w:tc>
          <w:tcPr>
            <w:tcW w:w="1420" w:type="dxa"/>
            <w:vMerge/>
            <w:shd w:val="clear" w:color="auto" w:fill="EDEDED"/>
          </w:tcPr>
          <w:p w14:paraId="6EB21379" w14:textId="77777777" w:rsidR="00CD1406" w:rsidRPr="0039710F" w:rsidRDefault="00CD1406" w:rsidP="00AC4620">
            <w:pPr>
              <w:jc w:val="center"/>
              <w:rPr>
                <w:b/>
                <w:lang w:val="en-GB"/>
              </w:rPr>
            </w:pPr>
          </w:p>
        </w:tc>
        <w:tc>
          <w:tcPr>
            <w:tcW w:w="1843" w:type="dxa"/>
            <w:shd w:val="clear" w:color="auto" w:fill="EDEDED"/>
          </w:tcPr>
          <w:p w14:paraId="40A204AA" w14:textId="77777777" w:rsidR="00CD1406" w:rsidRPr="0039710F" w:rsidRDefault="00CD1406" w:rsidP="00AC4620">
            <w:pPr>
              <w:jc w:val="center"/>
              <w:rPr>
                <w:b/>
                <w:lang w:val="en-GB"/>
              </w:rPr>
            </w:pPr>
            <w:r w:rsidRPr="0039710F">
              <w:rPr>
                <w:b/>
                <w:lang w:val="en-GB"/>
              </w:rPr>
              <w:t>All partners combined</w:t>
            </w:r>
          </w:p>
        </w:tc>
        <w:tc>
          <w:tcPr>
            <w:tcW w:w="1417" w:type="dxa"/>
            <w:shd w:val="clear" w:color="auto" w:fill="EDEDED"/>
          </w:tcPr>
          <w:p w14:paraId="2299C367" w14:textId="77777777" w:rsidR="00CD1406" w:rsidRPr="0039710F" w:rsidRDefault="00CD1406" w:rsidP="00AC4620">
            <w:pPr>
              <w:jc w:val="center"/>
              <w:rPr>
                <w:b/>
                <w:lang w:val="en-GB"/>
              </w:rPr>
            </w:pPr>
            <w:r w:rsidRPr="0039710F">
              <w:rPr>
                <w:b/>
                <w:lang w:val="en-GB"/>
              </w:rPr>
              <w:t>Each partner</w:t>
            </w:r>
          </w:p>
        </w:tc>
        <w:tc>
          <w:tcPr>
            <w:tcW w:w="1145" w:type="dxa"/>
            <w:shd w:val="clear" w:color="auto" w:fill="EDEDED"/>
          </w:tcPr>
          <w:p w14:paraId="7FEA117E" w14:textId="77777777" w:rsidR="00CD1406" w:rsidRPr="0039710F" w:rsidRDefault="00CD1406" w:rsidP="00AC4620">
            <w:pPr>
              <w:jc w:val="center"/>
              <w:rPr>
                <w:b/>
                <w:lang w:val="en-GB"/>
              </w:rPr>
            </w:pPr>
            <w:r w:rsidRPr="0039710F">
              <w:rPr>
                <w:b/>
                <w:lang w:val="en-GB"/>
              </w:rPr>
              <w:t>At least one partner</w:t>
            </w:r>
          </w:p>
        </w:tc>
        <w:tc>
          <w:tcPr>
            <w:tcW w:w="2461" w:type="dxa"/>
            <w:vMerge/>
            <w:shd w:val="clear" w:color="auto" w:fill="EDEDED"/>
          </w:tcPr>
          <w:p w14:paraId="51AE0F20" w14:textId="77777777" w:rsidR="00CD1406" w:rsidRPr="0039710F" w:rsidRDefault="00CD1406" w:rsidP="00AC4620">
            <w:pPr>
              <w:jc w:val="center"/>
              <w:rPr>
                <w:b/>
                <w:lang w:val="en-GB"/>
              </w:rPr>
            </w:pPr>
          </w:p>
        </w:tc>
      </w:tr>
      <w:tr w:rsidR="00CD1406" w:rsidRPr="0039710F" w14:paraId="34BBE76F" w14:textId="77777777" w:rsidTr="00AC4620">
        <w:trPr>
          <w:trHeight w:val="600"/>
        </w:trPr>
        <w:tc>
          <w:tcPr>
            <w:tcW w:w="1809" w:type="dxa"/>
          </w:tcPr>
          <w:p w14:paraId="63A294D0" w14:textId="77777777" w:rsidR="00CD1406" w:rsidRPr="0039710F" w:rsidRDefault="00CD1406" w:rsidP="00A0309F">
            <w:pPr>
              <w:pStyle w:val="ListParagraph"/>
              <w:numPr>
                <w:ilvl w:val="0"/>
                <w:numId w:val="46"/>
              </w:numPr>
              <w:spacing w:line="276" w:lineRule="auto"/>
              <w:rPr>
                <w:szCs w:val="24"/>
                <w:lang w:val="en-GB" w:eastAsia="en-US"/>
              </w:rPr>
            </w:pPr>
            <w:r w:rsidRPr="0039710F">
              <w:rPr>
                <w:szCs w:val="24"/>
                <w:lang w:val="en-GB" w:eastAsia="en-US"/>
              </w:rPr>
              <w:t xml:space="preserve">General Experience </w:t>
            </w:r>
          </w:p>
        </w:tc>
        <w:tc>
          <w:tcPr>
            <w:tcW w:w="3400" w:type="dxa"/>
          </w:tcPr>
          <w:p w14:paraId="6F33E0C7" w14:textId="7C707CB1" w:rsidR="00CD1406" w:rsidRPr="0039710F" w:rsidRDefault="00CD1406" w:rsidP="005D61CA">
            <w:pPr>
              <w:jc w:val="both"/>
              <w:rPr>
                <w:lang w:val="en-GB"/>
              </w:rPr>
            </w:pPr>
            <w:r w:rsidRPr="0039710F">
              <w:rPr>
                <w:lang w:val="en-GB"/>
              </w:rPr>
              <w:t xml:space="preserve">Experience under contracts in the role of services provider, subcontractor, or management services provider for at least </w:t>
            </w:r>
            <w:r w:rsidR="00866E74" w:rsidRPr="0039710F">
              <w:rPr>
                <w:b/>
                <w:i/>
                <w:lang w:val="en-GB"/>
              </w:rPr>
              <w:t>3</w:t>
            </w:r>
            <w:r w:rsidR="005D61CA" w:rsidRPr="0039710F">
              <w:rPr>
                <w:b/>
                <w:i/>
                <w:lang w:val="en-GB"/>
              </w:rPr>
              <w:t xml:space="preserve"> </w:t>
            </w:r>
            <w:r w:rsidR="002061C2" w:rsidRPr="0039710F">
              <w:rPr>
                <w:b/>
                <w:i/>
                <w:lang w:val="en-GB"/>
              </w:rPr>
              <w:t>years.</w:t>
            </w:r>
          </w:p>
        </w:tc>
        <w:tc>
          <w:tcPr>
            <w:tcW w:w="1420" w:type="dxa"/>
          </w:tcPr>
          <w:p w14:paraId="34431DBE" w14:textId="77777777" w:rsidR="00CD1406" w:rsidRPr="0039710F" w:rsidRDefault="00CD1406" w:rsidP="000E39A3">
            <w:pPr>
              <w:jc w:val="both"/>
              <w:rPr>
                <w:lang w:val="en-GB"/>
              </w:rPr>
            </w:pPr>
            <w:r w:rsidRPr="0039710F">
              <w:rPr>
                <w:lang w:val="en-GB"/>
              </w:rPr>
              <w:t>Must meet requirement</w:t>
            </w:r>
          </w:p>
          <w:p w14:paraId="0DD8C7C9" w14:textId="77777777" w:rsidR="00CD1406" w:rsidRPr="0039710F" w:rsidRDefault="00CD1406" w:rsidP="000E39A3">
            <w:pPr>
              <w:jc w:val="both"/>
              <w:rPr>
                <w:lang w:val="en-GB"/>
              </w:rPr>
            </w:pPr>
          </w:p>
        </w:tc>
        <w:tc>
          <w:tcPr>
            <w:tcW w:w="1843" w:type="dxa"/>
          </w:tcPr>
          <w:p w14:paraId="5075219E" w14:textId="77777777" w:rsidR="00CD1406" w:rsidRPr="0039710F" w:rsidRDefault="00CD1406" w:rsidP="000E39A3">
            <w:pPr>
              <w:jc w:val="both"/>
              <w:rPr>
                <w:lang w:val="en-GB"/>
              </w:rPr>
            </w:pPr>
            <w:r w:rsidRPr="0039710F">
              <w:rPr>
                <w:lang w:val="en-GB"/>
              </w:rPr>
              <w:t>N/A</w:t>
            </w:r>
          </w:p>
        </w:tc>
        <w:tc>
          <w:tcPr>
            <w:tcW w:w="1417" w:type="dxa"/>
          </w:tcPr>
          <w:p w14:paraId="38977BB2" w14:textId="77777777" w:rsidR="00CD1406" w:rsidRPr="0039710F" w:rsidRDefault="00CD1406" w:rsidP="000E39A3">
            <w:pPr>
              <w:jc w:val="both"/>
              <w:rPr>
                <w:lang w:val="en-GB"/>
              </w:rPr>
            </w:pPr>
            <w:r w:rsidRPr="0039710F">
              <w:rPr>
                <w:lang w:val="en-GB"/>
              </w:rPr>
              <w:t>Must meet requirement</w:t>
            </w:r>
          </w:p>
          <w:p w14:paraId="26713894" w14:textId="77777777" w:rsidR="00CD1406" w:rsidRPr="0039710F" w:rsidRDefault="00CD1406" w:rsidP="000E39A3">
            <w:pPr>
              <w:jc w:val="both"/>
              <w:rPr>
                <w:lang w:val="en-GB"/>
              </w:rPr>
            </w:pPr>
          </w:p>
        </w:tc>
        <w:tc>
          <w:tcPr>
            <w:tcW w:w="1145" w:type="dxa"/>
          </w:tcPr>
          <w:p w14:paraId="6094423B" w14:textId="77777777" w:rsidR="00CD1406" w:rsidRPr="0039710F" w:rsidRDefault="00CD1406" w:rsidP="000E39A3">
            <w:pPr>
              <w:jc w:val="both"/>
              <w:rPr>
                <w:lang w:val="en-GB"/>
              </w:rPr>
            </w:pPr>
            <w:r w:rsidRPr="0039710F">
              <w:rPr>
                <w:lang w:val="en-GB"/>
              </w:rPr>
              <w:t>N/A</w:t>
            </w:r>
          </w:p>
        </w:tc>
        <w:tc>
          <w:tcPr>
            <w:tcW w:w="2461" w:type="dxa"/>
          </w:tcPr>
          <w:p w14:paraId="32BDC1AD" w14:textId="77777777" w:rsidR="00CD1406" w:rsidRPr="0039710F" w:rsidRDefault="00CD1406" w:rsidP="000E39A3">
            <w:pPr>
              <w:jc w:val="both"/>
              <w:rPr>
                <w:lang w:val="en-GB"/>
              </w:rPr>
            </w:pPr>
            <w:r w:rsidRPr="0039710F">
              <w:rPr>
                <w:lang w:val="en-GB"/>
              </w:rPr>
              <w:t>Form EXP-4.1</w:t>
            </w:r>
          </w:p>
        </w:tc>
      </w:tr>
      <w:tr w:rsidR="00CD1406" w:rsidRPr="0039710F" w14:paraId="63883250" w14:textId="77777777" w:rsidTr="00AC4620">
        <w:tc>
          <w:tcPr>
            <w:tcW w:w="1809" w:type="dxa"/>
          </w:tcPr>
          <w:p w14:paraId="27AA6225" w14:textId="77777777" w:rsidR="00CD1406" w:rsidRPr="0039710F" w:rsidRDefault="00CD1406" w:rsidP="00A0309F">
            <w:pPr>
              <w:pStyle w:val="ListParagraph"/>
              <w:numPr>
                <w:ilvl w:val="0"/>
                <w:numId w:val="46"/>
              </w:numPr>
              <w:spacing w:line="276" w:lineRule="auto"/>
              <w:rPr>
                <w:szCs w:val="24"/>
                <w:lang w:val="en-GB" w:eastAsia="en-US"/>
              </w:rPr>
            </w:pPr>
            <w:r w:rsidRPr="0039710F">
              <w:rPr>
                <w:szCs w:val="24"/>
                <w:lang w:val="en-GB" w:eastAsia="en-US"/>
              </w:rPr>
              <w:t>Specific Experience</w:t>
            </w:r>
          </w:p>
        </w:tc>
        <w:tc>
          <w:tcPr>
            <w:tcW w:w="3400" w:type="dxa"/>
          </w:tcPr>
          <w:p w14:paraId="18085A3D" w14:textId="1E1EBEB2" w:rsidR="00DD23AE" w:rsidRPr="0039710F" w:rsidRDefault="00CD1406" w:rsidP="00F005B6">
            <w:pPr>
              <w:jc w:val="both"/>
              <w:rPr>
                <w:lang w:val="en-GB"/>
              </w:rPr>
            </w:pPr>
            <w:r w:rsidRPr="0039710F">
              <w:rPr>
                <w:lang w:val="en-GB"/>
              </w:rPr>
              <w:t xml:space="preserve">(a) Participation as services provider, management services provider, or subcontractor, in at </w:t>
            </w:r>
            <w:r w:rsidRPr="0039710F">
              <w:rPr>
                <w:b/>
                <w:i/>
                <w:lang w:val="en-GB"/>
              </w:rPr>
              <w:t xml:space="preserve">least </w:t>
            </w:r>
            <w:r w:rsidR="00EC507B" w:rsidRPr="0039710F">
              <w:rPr>
                <w:b/>
                <w:i/>
                <w:lang w:val="en-GB"/>
              </w:rPr>
              <w:t xml:space="preserve">2 </w:t>
            </w:r>
            <w:r w:rsidR="004F2BDD" w:rsidRPr="0039710F">
              <w:rPr>
                <w:b/>
                <w:i/>
                <w:lang w:val="en-GB"/>
              </w:rPr>
              <w:t>contract</w:t>
            </w:r>
            <w:r w:rsidR="00F005B6" w:rsidRPr="0039710F">
              <w:rPr>
                <w:b/>
                <w:i/>
                <w:lang w:val="en-GB"/>
              </w:rPr>
              <w:t>s</w:t>
            </w:r>
            <w:r w:rsidRPr="0039710F">
              <w:rPr>
                <w:b/>
                <w:i/>
                <w:lang w:val="en-GB"/>
              </w:rPr>
              <w:t xml:space="preserve"> within the last </w:t>
            </w:r>
            <w:r w:rsidR="005D61CA" w:rsidRPr="0039710F">
              <w:rPr>
                <w:b/>
                <w:i/>
                <w:lang w:val="en-GB"/>
              </w:rPr>
              <w:t xml:space="preserve">2 </w:t>
            </w:r>
            <w:r w:rsidRPr="0039710F">
              <w:rPr>
                <w:b/>
                <w:i/>
                <w:lang w:val="en-GB"/>
              </w:rPr>
              <w:t xml:space="preserve">years, with a value of at least </w:t>
            </w:r>
            <w:r w:rsidRPr="006F71A8">
              <w:rPr>
                <w:b/>
                <w:i/>
                <w:lang w:val="en-GB"/>
              </w:rPr>
              <w:t>SAT$</w:t>
            </w:r>
            <w:r w:rsidR="005738AC" w:rsidRPr="006F71A8">
              <w:rPr>
                <w:b/>
                <w:i/>
                <w:lang w:val="en-GB"/>
              </w:rPr>
              <w:t>12</w:t>
            </w:r>
            <w:r w:rsidR="00BE7A3E" w:rsidRPr="006F71A8">
              <w:rPr>
                <w:b/>
                <w:i/>
                <w:lang w:val="en-GB"/>
              </w:rPr>
              <w:t>0,000.00</w:t>
            </w:r>
            <w:r w:rsidR="00BE7A3E" w:rsidRPr="0039710F">
              <w:rPr>
                <w:b/>
                <w:i/>
                <w:lang w:val="en-GB"/>
              </w:rPr>
              <w:t xml:space="preserve"> </w:t>
            </w:r>
            <w:r w:rsidR="002061C2" w:rsidRPr="0039710F">
              <w:rPr>
                <w:b/>
                <w:i/>
                <w:lang w:val="en-GB"/>
              </w:rPr>
              <w:t xml:space="preserve">per </w:t>
            </w:r>
            <w:r w:rsidR="00F005B6" w:rsidRPr="0039710F">
              <w:rPr>
                <w:b/>
                <w:i/>
                <w:lang w:val="en-GB"/>
              </w:rPr>
              <w:t>contract</w:t>
            </w:r>
            <w:r w:rsidRPr="0039710F">
              <w:rPr>
                <w:lang w:val="en-GB"/>
              </w:rPr>
              <w:t xml:space="preserve">, nominally 80% of subject project value that have been successfully and substantially completed and that are similar to the proposed general services. The similarity shall be based on the physical size, complexity, methods/ technology or other </w:t>
            </w:r>
          </w:p>
          <w:tbl>
            <w:tblPr>
              <w:tblW w:w="0" w:type="auto"/>
              <w:tblBorders>
                <w:top w:val="nil"/>
                <w:left w:val="nil"/>
                <w:bottom w:val="nil"/>
                <w:right w:val="nil"/>
              </w:tblBorders>
              <w:tblLayout w:type="fixed"/>
              <w:tblLook w:val="0000" w:firstRow="0" w:lastRow="0" w:firstColumn="0" w:lastColumn="0" w:noHBand="0" w:noVBand="0"/>
            </w:tblPr>
            <w:tblGrid>
              <w:gridCol w:w="2860"/>
            </w:tblGrid>
            <w:tr w:rsidR="00DD23AE" w:rsidRPr="0039710F" w14:paraId="62BC38D2" w14:textId="77777777">
              <w:trPr>
                <w:trHeight w:val="743"/>
              </w:trPr>
              <w:tc>
                <w:tcPr>
                  <w:tcW w:w="2860" w:type="dxa"/>
                </w:tcPr>
                <w:p w14:paraId="137AA297" w14:textId="77777777" w:rsidR="00DD23AE" w:rsidRPr="0039710F" w:rsidRDefault="00DD23AE" w:rsidP="00DD23AE">
                  <w:pPr>
                    <w:jc w:val="both"/>
                    <w:rPr>
                      <w:lang w:val="en-NZ"/>
                    </w:rPr>
                  </w:pPr>
                  <w:proofErr w:type="gramStart"/>
                  <w:r w:rsidRPr="0039710F">
                    <w:rPr>
                      <w:lang w:val="en-NZ"/>
                    </w:rPr>
                    <w:t>are</w:t>
                  </w:r>
                  <w:proofErr w:type="gramEnd"/>
                  <w:r w:rsidRPr="0039710F">
                    <w:rPr>
                      <w:lang w:val="en-NZ"/>
                    </w:rPr>
                    <w:t xml:space="preserve"> similar to the proposed works. The similarity shall be based on the physical </w:t>
                  </w:r>
                  <w:r w:rsidRPr="0039710F">
                    <w:rPr>
                      <w:lang w:val="en-NZ"/>
                    </w:rPr>
                    <w:lastRenderedPageBreak/>
                    <w:t xml:space="preserve">size, complexity, methods/ technology or other </w:t>
                  </w:r>
                </w:p>
              </w:tc>
            </w:tr>
          </w:tbl>
          <w:p w14:paraId="4E83F098" w14:textId="738413E1" w:rsidR="00CD1406" w:rsidRPr="0039710F" w:rsidRDefault="00CD1406" w:rsidP="00F005B6">
            <w:pPr>
              <w:jc w:val="both"/>
              <w:rPr>
                <w:b/>
                <w:lang w:val="en-GB"/>
              </w:rPr>
            </w:pPr>
            <w:proofErr w:type="gramStart"/>
            <w:r w:rsidRPr="0039710F">
              <w:rPr>
                <w:lang w:val="en-GB"/>
              </w:rPr>
              <w:lastRenderedPageBreak/>
              <w:t>characteristics</w:t>
            </w:r>
            <w:proofErr w:type="gramEnd"/>
            <w:r w:rsidRPr="0039710F">
              <w:rPr>
                <w:lang w:val="en-GB"/>
              </w:rPr>
              <w:t xml:space="preserve"> as described in</w:t>
            </w:r>
            <w:r w:rsidRPr="0039710F">
              <w:rPr>
                <w:b/>
                <w:lang w:val="en-GB"/>
              </w:rPr>
              <w:t xml:space="preserve"> Section V – Procuring entity’s requirements</w:t>
            </w:r>
            <w:r w:rsidRPr="0039710F">
              <w:rPr>
                <w:lang w:val="en-GB"/>
              </w:rPr>
              <w:t>.</w:t>
            </w:r>
          </w:p>
        </w:tc>
        <w:tc>
          <w:tcPr>
            <w:tcW w:w="1420" w:type="dxa"/>
          </w:tcPr>
          <w:p w14:paraId="36B1D82D" w14:textId="77777777" w:rsidR="00CD1406" w:rsidRPr="0039710F" w:rsidRDefault="00CD1406" w:rsidP="000E39A3">
            <w:pPr>
              <w:jc w:val="both"/>
              <w:rPr>
                <w:lang w:val="en-GB"/>
              </w:rPr>
            </w:pPr>
            <w:r w:rsidRPr="0039710F">
              <w:rPr>
                <w:lang w:val="en-GB"/>
              </w:rPr>
              <w:lastRenderedPageBreak/>
              <w:t>Must meet requirement</w:t>
            </w:r>
          </w:p>
        </w:tc>
        <w:tc>
          <w:tcPr>
            <w:tcW w:w="1843" w:type="dxa"/>
          </w:tcPr>
          <w:p w14:paraId="5FBF11D5" w14:textId="77777777" w:rsidR="00CD1406" w:rsidRPr="0039710F" w:rsidRDefault="00CD1406" w:rsidP="000E39A3">
            <w:pPr>
              <w:jc w:val="both"/>
              <w:rPr>
                <w:spacing w:val="-4"/>
                <w:lang w:val="en-GB"/>
              </w:rPr>
            </w:pPr>
            <w:r w:rsidRPr="0039710F">
              <w:rPr>
                <w:spacing w:val="-4"/>
                <w:lang w:val="en-GB"/>
              </w:rPr>
              <w:t>Must meet requirement.</w:t>
            </w:r>
          </w:p>
          <w:p w14:paraId="401C1044" w14:textId="77777777" w:rsidR="00CD1406" w:rsidRPr="0039710F" w:rsidRDefault="00CD1406" w:rsidP="000E39A3">
            <w:pPr>
              <w:jc w:val="both"/>
              <w:rPr>
                <w:spacing w:val="-4"/>
                <w:lang w:val="en-GB"/>
              </w:rPr>
            </w:pPr>
            <w:r w:rsidRPr="0039710F">
              <w:rPr>
                <w:spacing w:val="-4"/>
                <w:lang w:val="en-GB"/>
              </w:rPr>
              <w:t xml:space="preserve">Either one partner must meet requirement </w:t>
            </w:r>
          </w:p>
          <w:p w14:paraId="0FA8CC29" w14:textId="77777777" w:rsidR="00CD1406" w:rsidRPr="0039710F" w:rsidRDefault="00CD1406" w:rsidP="000E39A3">
            <w:pPr>
              <w:jc w:val="both"/>
              <w:rPr>
                <w:spacing w:val="-4"/>
                <w:lang w:val="en-GB"/>
              </w:rPr>
            </w:pPr>
            <w:r w:rsidRPr="0039710F">
              <w:rPr>
                <w:spacing w:val="-4"/>
                <w:lang w:val="en-GB"/>
              </w:rPr>
              <w:t>or</w:t>
            </w:r>
          </w:p>
          <w:p w14:paraId="59ACF0FF" w14:textId="5F822FA2" w:rsidR="00CD1406" w:rsidRPr="0039710F" w:rsidRDefault="00CD1406">
            <w:pPr>
              <w:jc w:val="both"/>
              <w:rPr>
                <w:spacing w:val="-4"/>
                <w:lang w:val="en-GB"/>
              </w:rPr>
            </w:pPr>
            <w:r w:rsidRPr="0039710F">
              <w:rPr>
                <w:spacing w:val="-4"/>
                <w:lang w:val="en-GB"/>
              </w:rPr>
              <w:t xml:space="preserve">Any two partners must each demonstrate one (1) successfully or substantially completed contract of </w:t>
            </w:r>
            <w:r w:rsidR="00DD23AE" w:rsidRPr="0039710F">
              <w:rPr>
                <w:spacing w:val="-4"/>
                <w:lang w:val="en-GB"/>
              </w:rPr>
              <w:t>or substantially c</w:t>
            </w:r>
            <w:r w:rsidR="00DD23AE" w:rsidRPr="0039710F">
              <w:t xml:space="preserve"> </w:t>
            </w:r>
            <w:r w:rsidR="00DD23AE" w:rsidRPr="0039710F">
              <w:rPr>
                <w:spacing w:val="-4"/>
                <w:lang w:val="en-GB"/>
              </w:rPr>
              <w:t xml:space="preserve">or substantially completed contract of </w:t>
            </w:r>
            <w:r w:rsidRPr="0039710F">
              <w:rPr>
                <w:spacing w:val="-4"/>
                <w:lang w:val="en-GB"/>
              </w:rPr>
              <w:lastRenderedPageBreak/>
              <w:t>similar size and nature</w:t>
            </w:r>
          </w:p>
        </w:tc>
        <w:tc>
          <w:tcPr>
            <w:tcW w:w="1417" w:type="dxa"/>
          </w:tcPr>
          <w:p w14:paraId="5AA65800" w14:textId="77777777" w:rsidR="00CD1406" w:rsidRPr="0039710F" w:rsidRDefault="00CD1406" w:rsidP="000E39A3">
            <w:pPr>
              <w:jc w:val="both"/>
              <w:rPr>
                <w:lang w:val="en-GB"/>
              </w:rPr>
            </w:pPr>
            <w:r w:rsidRPr="0039710F">
              <w:rPr>
                <w:lang w:val="en-GB"/>
              </w:rPr>
              <w:lastRenderedPageBreak/>
              <w:t>N/A</w:t>
            </w:r>
          </w:p>
        </w:tc>
        <w:tc>
          <w:tcPr>
            <w:tcW w:w="1145" w:type="dxa"/>
          </w:tcPr>
          <w:p w14:paraId="3A8AF162" w14:textId="77777777" w:rsidR="00CD1406" w:rsidRPr="0039710F" w:rsidRDefault="00CD1406" w:rsidP="000E39A3">
            <w:pPr>
              <w:jc w:val="both"/>
              <w:rPr>
                <w:spacing w:val="-4"/>
                <w:lang w:val="en-GB"/>
              </w:rPr>
            </w:pPr>
            <w:r w:rsidRPr="0039710F">
              <w:rPr>
                <w:spacing w:val="-4"/>
                <w:lang w:val="en-GB"/>
              </w:rPr>
              <w:t xml:space="preserve">N/A </w:t>
            </w:r>
          </w:p>
        </w:tc>
        <w:tc>
          <w:tcPr>
            <w:tcW w:w="2461" w:type="dxa"/>
          </w:tcPr>
          <w:p w14:paraId="7F5B2054" w14:textId="77777777" w:rsidR="00CD1406" w:rsidRPr="0039710F" w:rsidRDefault="00CD1406" w:rsidP="000E39A3">
            <w:pPr>
              <w:jc w:val="both"/>
              <w:rPr>
                <w:lang w:val="en-GB"/>
              </w:rPr>
            </w:pPr>
            <w:r w:rsidRPr="0039710F">
              <w:rPr>
                <w:lang w:val="en-GB"/>
              </w:rPr>
              <w:t>Form EXP 4.2(a)</w:t>
            </w:r>
          </w:p>
          <w:p w14:paraId="65F42DA6" w14:textId="77777777" w:rsidR="00CD1406" w:rsidRPr="0039710F" w:rsidRDefault="00CD1406" w:rsidP="000E39A3">
            <w:pPr>
              <w:jc w:val="both"/>
              <w:rPr>
                <w:lang w:val="en-GB"/>
              </w:rPr>
            </w:pPr>
          </w:p>
        </w:tc>
      </w:tr>
    </w:tbl>
    <w:p w14:paraId="55BE7C47" w14:textId="621E38EA" w:rsidR="00DD23AE" w:rsidRPr="0039710F" w:rsidRDefault="00DD23AE" w:rsidP="00EA3A1F">
      <w:pPr>
        <w:tabs>
          <w:tab w:val="left" w:pos="1050"/>
        </w:tabs>
        <w:rPr>
          <w:lang w:val="en-GB" w:eastAsia="x-none"/>
        </w:rPr>
      </w:pPr>
      <w:r w:rsidRPr="0039710F">
        <w:rPr>
          <w:lang w:val="en-GB" w:eastAsia="x-none"/>
        </w:rPr>
        <w:lastRenderedPageBreak/>
        <w:tab/>
      </w:r>
    </w:p>
    <w:p w14:paraId="223F9BE5" w14:textId="6905CCE5" w:rsidR="00321ED2" w:rsidRPr="0039710F" w:rsidRDefault="00DD23AE" w:rsidP="00EA3A1F">
      <w:pPr>
        <w:tabs>
          <w:tab w:val="left" w:pos="1050"/>
        </w:tabs>
        <w:rPr>
          <w:lang w:val="en-GB"/>
        </w:rPr>
        <w:sectPr w:rsidR="00321ED2" w:rsidRPr="0039710F" w:rsidSect="00AC4620">
          <w:pgSz w:w="16838" w:h="11906" w:orient="landscape" w:code="9"/>
          <w:pgMar w:top="1800" w:right="1440" w:bottom="1411" w:left="1440" w:header="720" w:footer="720" w:gutter="0"/>
          <w:cols w:space="720"/>
        </w:sectPr>
      </w:pPr>
      <w:r w:rsidRPr="0039710F">
        <w:rPr>
          <w:lang w:val="en-GB" w:eastAsia="x-none"/>
        </w:rPr>
        <w:tab/>
      </w:r>
    </w:p>
    <w:p w14:paraId="25D4F871" w14:textId="77777777" w:rsidR="00CD1406" w:rsidRPr="0039710F" w:rsidRDefault="00CD1406" w:rsidP="00CD1406">
      <w:pPr>
        <w:pStyle w:val="Subtitle"/>
        <w:spacing w:before="0" w:after="0" w:line="276" w:lineRule="auto"/>
        <w:rPr>
          <w:sz w:val="24"/>
          <w:szCs w:val="24"/>
          <w:lang w:val="en-GB"/>
        </w:rPr>
      </w:pPr>
      <w:bookmarkStart w:id="88" w:name="_Toc210188394"/>
      <w:bookmarkStart w:id="89" w:name="_Toc216010365"/>
      <w:r w:rsidRPr="0039710F">
        <w:rPr>
          <w:sz w:val="24"/>
          <w:szCs w:val="24"/>
          <w:lang w:val="en-GB"/>
        </w:rPr>
        <w:lastRenderedPageBreak/>
        <w:t>Section IV – Bidding Forms</w:t>
      </w:r>
      <w:bookmarkEnd w:id="88"/>
      <w:bookmarkEnd w:id="89"/>
    </w:p>
    <w:p w14:paraId="764BD7BF" w14:textId="77777777" w:rsidR="00CD1406" w:rsidRPr="0039710F" w:rsidRDefault="00CD1406" w:rsidP="00CD1406">
      <w:pPr>
        <w:spacing w:line="276" w:lineRule="auto"/>
        <w:ind w:left="180" w:right="288"/>
        <w:jc w:val="both"/>
        <w:rPr>
          <w:u w:val="single"/>
          <w:lang w:val="en-GB"/>
        </w:rPr>
      </w:pPr>
    </w:p>
    <w:p w14:paraId="56A0AC47" w14:textId="77777777" w:rsidR="00CD1406" w:rsidRPr="0039710F" w:rsidRDefault="00CD1406" w:rsidP="00CD1406">
      <w:pPr>
        <w:spacing w:line="276" w:lineRule="auto"/>
        <w:jc w:val="center"/>
        <w:rPr>
          <w:b/>
          <w:color w:val="5B9BD5"/>
          <w:lang w:val="en-GB"/>
        </w:rPr>
      </w:pPr>
      <w:r w:rsidRPr="0039710F">
        <w:rPr>
          <w:b/>
          <w:color w:val="5B9BD5"/>
          <w:lang w:val="en-GB"/>
        </w:rPr>
        <w:t>Table of Forms</w:t>
      </w:r>
    </w:p>
    <w:p w14:paraId="287F78CE" w14:textId="3B73D502" w:rsidR="0036282A" w:rsidRDefault="004369F7">
      <w:pPr>
        <w:pStyle w:val="TOC1"/>
        <w:tabs>
          <w:tab w:val="right" w:leader="dot" w:pos="8685"/>
        </w:tabs>
        <w:rPr>
          <w:rFonts w:asciiTheme="minorHAnsi" w:eastAsiaTheme="minorEastAsia" w:hAnsiTheme="minorHAnsi" w:cstheme="minorBidi"/>
          <w:b w:val="0"/>
          <w:noProof/>
          <w:sz w:val="22"/>
          <w:szCs w:val="22"/>
        </w:rPr>
      </w:pPr>
      <w:r w:rsidRPr="0039710F">
        <w:rPr>
          <w:noProof/>
          <w:szCs w:val="24"/>
        </w:rPr>
        <mc:AlternateContent>
          <mc:Choice Requires="wps">
            <w:drawing>
              <wp:anchor distT="0" distB="0" distL="114300" distR="114300" simplePos="0" relativeHeight="251658240" behindDoc="1" locked="0" layoutInCell="1" allowOverlap="1" wp14:anchorId="49AD6698" wp14:editId="59A540D2">
                <wp:simplePos x="0" y="0"/>
                <wp:positionH relativeFrom="column">
                  <wp:posOffset>-219075</wp:posOffset>
                </wp:positionH>
                <wp:positionV relativeFrom="paragraph">
                  <wp:posOffset>356235</wp:posOffset>
                </wp:positionV>
                <wp:extent cx="5876925" cy="2362200"/>
                <wp:effectExtent l="0"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36220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F89C60" w14:textId="77777777" w:rsidR="009456B1" w:rsidRDefault="009456B1" w:rsidP="00CD1406"/>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AD6698" id="Text Box 1" o:spid="_x0000_s1030" type="#_x0000_t202" style="position:absolute;margin-left:-17.25pt;margin-top:28.05pt;width:462.7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" fillcolor="#fff2cc" stroked="f" strokeweight=".5pt">
                <v:textbox>
                  <w:txbxContent>
                    <w:p w14:paraId="38F89C60" w14:textId="77777777" w:rsidR="009456B1" w:rsidRDefault="009456B1" w:rsidP="00CD1406"/>
                  </w:txbxContent>
                </v:textbox>
              </v:shape>
            </w:pict>
          </mc:Fallback>
        </mc:AlternateContent>
      </w:r>
      <w:r w:rsidR="009529F8" w:rsidRPr="0039710F">
        <w:rPr>
          <w:szCs w:val="24"/>
          <w:lang w:val="en-GB"/>
        </w:rPr>
        <w:fldChar w:fldCharType="begin"/>
      </w:r>
      <w:r w:rsidR="00CD1406" w:rsidRPr="0039710F">
        <w:rPr>
          <w:szCs w:val="24"/>
          <w:lang w:val="en-GB"/>
        </w:rPr>
        <w:instrText xml:space="preserve"> TOC \h \z \t "S4-header1,1,S4-Header 2,2" </w:instrText>
      </w:r>
      <w:r w:rsidR="009529F8" w:rsidRPr="0039710F">
        <w:rPr>
          <w:szCs w:val="24"/>
          <w:lang w:val="en-GB"/>
        </w:rPr>
        <w:fldChar w:fldCharType="separate"/>
      </w:r>
      <w:hyperlink w:anchor="_Toc215048862" w:history="1">
        <w:r w:rsidR="0036282A" w:rsidRPr="00EC10A9">
          <w:rPr>
            <w:rStyle w:val="Hyperlink"/>
            <w:noProof/>
            <w:lang w:val="en-GB"/>
          </w:rPr>
          <w:t>Letter of Bid</w:t>
        </w:r>
        <w:r w:rsidR="0036282A">
          <w:rPr>
            <w:noProof/>
            <w:webHidden/>
          </w:rPr>
          <w:tab/>
        </w:r>
        <w:r w:rsidR="0036282A">
          <w:rPr>
            <w:noProof/>
            <w:webHidden/>
          </w:rPr>
          <w:fldChar w:fldCharType="begin"/>
        </w:r>
        <w:r w:rsidR="0036282A">
          <w:rPr>
            <w:noProof/>
            <w:webHidden/>
          </w:rPr>
          <w:instrText xml:space="preserve"> PAGEREF _Toc215048862 \h </w:instrText>
        </w:r>
        <w:r w:rsidR="0036282A">
          <w:rPr>
            <w:noProof/>
            <w:webHidden/>
          </w:rPr>
        </w:r>
        <w:r w:rsidR="0036282A">
          <w:rPr>
            <w:noProof/>
            <w:webHidden/>
          </w:rPr>
          <w:fldChar w:fldCharType="separate"/>
        </w:r>
        <w:r w:rsidR="0036282A">
          <w:rPr>
            <w:noProof/>
            <w:webHidden/>
          </w:rPr>
          <w:t>44</w:t>
        </w:r>
        <w:r w:rsidR="0036282A">
          <w:rPr>
            <w:noProof/>
            <w:webHidden/>
          </w:rPr>
          <w:fldChar w:fldCharType="end"/>
        </w:r>
      </w:hyperlink>
    </w:p>
    <w:p w14:paraId="3D4A3EB1" w14:textId="53F4A3B4"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3" w:history="1">
        <w:r w:rsidR="0036282A" w:rsidRPr="00EC10A9">
          <w:rPr>
            <w:rStyle w:val="Hyperlink"/>
            <w:noProof/>
            <w:lang w:val="en-GB"/>
          </w:rPr>
          <w:t>Bid-Securing Declaration</w:t>
        </w:r>
        <w:r w:rsidR="0036282A">
          <w:rPr>
            <w:noProof/>
            <w:webHidden/>
          </w:rPr>
          <w:tab/>
        </w:r>
        <w:r w:rsidR="0036282A">
          <w:rPr>
            <w:noProof/>
            <w:webHidden/>
          </w:rPr>
          <w:fldChar w:fldCharType="begin"/>
        </w:r>
        <w:r w:rsidR="0036282A">
          <w:rPr>
            <w:noProof/>
            <w:webHidden/>
          </w:rPr>
          <w:instrText xml:space="preserve"> PAGEREF _Toc215048863 \h </w:instrText>
        </w:r>
        <w:r w:rsidR="0036282A">
          <w:rPr>
            <w:noProof/>
            <w:webHidden/>
          </w:rPr>
        </w:r>
        <w:r w:rsidR="0036282A">
          <w:rPr>
            <w:noProof/>
            <w:webHidden/>
          </w:rPr>
          <w:fldChar w:fldCharType="separate"/>
        </w:r>
        <w:r w:rsidR="0036282A">
          <w:rPr>
            <w:noProof/>
            <w:webHidden/>
          </w:rPr>
          <w:t>48</w:t>
        </w:r>
        <w:r w:rsidR="0036282A">
          <w:rPr>
            <w:noProof/>
            <w:webHidden/>
          </w:rPr>
          <w:fldChar w:fldCharType="end"/>
        </w:r>
      </w:hyperlink>
    </w:p>
    <w:p w14:paraId="6453ED8E" w14:textId="57766650"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4" w:history="1">
        <w:r w:rsidR="0036282A" w:rsidRPr="00EC10A9">
          <w:rPr>
            <w:rStyle w:val="Hyperlink"/>
            <w:noProof/>
            <w:lang w:val="en-GB"/>
          </w:rPr>
          <w:t>Technical Proposal Forms</w:t>
        </w:r>
        <w:r w:rsidR="0036282A">
          <w:rPr>
            <w:noProof/>
            <w:webHidden/>
          </w:rPr>
          <w:tab/>
        </w:r>
        <w:r w:rsidR="0036282A">
          <w:rPr>
            <w:noProof/>
            <w:webHidden/>
          </w:rPr>
          <w:fldChar w:fldCharType="begin"/>
        </w:r>
        <w:r w:rsidR="0036282A">
          <w:rPr>
            <w:noProof/>
            <w:webHidden/>
          </w:rPr>
          <w:instrText xml:space="preserve"> PAGEREF _Toc215048864 \h </w:instrText>
        </w:r>
        <w:r w:rsidR="0036282A">
          <w:rPr>
            <w:noProof/>
            <w:webHidden/>
          </w:rPr>
        </w:r>
        <w:r w:rsidR="0036282A">
          <w:rPr>
            <w:noProof/>
            <w:webHidden/>
          </w:rPr>
          <w:fldChar w:fldCharType="separate"/>
        </w:r>
        <w:r w:rsidR="0036282A">
          <w:rPr>
            <w:noProof/>
            <w:webHidden/>
          </w:rPr>
          <w:t>49</w:t>
        </w:r>
        <w:r w:rsidR="0036282A">
          <w:rPr>
            <w:noProof/>
            <w:webHidden/>
          </w:rPr>
          <w:fldChar w:fldCharType="end"/>
        </w:r>
      </w:hyperlink>
    </w:p>
    <w:p w14:paraId="02CD57F3" w14:textId="4CABC77F"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5" w:history="1">
        <w:r w:rsidR="0036282A">
          <w:rPr>
            <w:noProof/>
            <w:webHidden/>
          </w:rPr>
          <w:tab/>
        </w:r>
        <w:r w:rsidR="0036282A">
          <w:rPr>
            <w:noProof/>
            <w:webHidden/>
          </w:rPr>
          <w:fldChar w:fldCharType="begin"/>
        </w:r>
        <w:r w:rsidR="0036282A">
          <w:rPr>
            <w:noProof/>
            <w:webHidden/>
          </w:rPr>
          <w:instrText xml:space="preserve"> PAGEREF _Toc215048865 \h </w:instrText>
        </w:r>
        <w:r w:rsidR="0036282A">
          <w:rPr>
            <w:noProof/>
            <w:webHidden/>
          </w:rPr>
        </w:r>
        <w:r w:rsidR="0036282A">
          <w:rPr>
            <w:noProof/>
            <w:webHidden/>
          </w:rPr>
          <w:fldChar w:fldCharType="separate"/>
        </w:r>
        <w:r w:rsidR="0036282A">
          <w:rPr>
            <w:noProof/>
            <w:webHidden/>
          </w:rPr>
          <w:t>49</w:t>
        </w:r>
        <w:r w:rsidR="0036282A">
          <w:rPr>
            <w:noProof/>
            <w:webHidden/>
          </w:rPr>
          <w:fldChar w:fldCharType="end"/>
        </w:r>
      </w:hyperlink>
    </w:p>
    <w:p w14:paraId="1AB3C651" w14:textId="1396A080"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6" w:history="1">
        <w:r w:rsidR="0036282A" w:rsidRPr="00EC10A9">
          <w:rPr>
            <w:rStyle w:val="Hyperlink"/>
            <w:noProof/>
            <w:lang w:val="en-GB"/>
          </w:rPr>
          <w:t>Organizational Structure</w:t>
        </w:r>
        <w:r w:rsidR="0036282A">
          <w:rPr>
            <w:noProof/>
            <w:webHidden/>
          </w:rPr>
          <w:tab/>
        </w:r>
        <w:r w:rsidR="0036282A">
          <w:rPr>
            <w:noProof/>
            <w:webHidden/>
          </w:rPr>
          <w:fldChar w:fldCharType="begin"/>
        </w:r>
        <w:r w:rsidR="0036282A">
          <w:rPr>
            <w:noProof/>
            <w:webHidden/>
          </w:rPr>
          <w:instrText xml:space="preserve"> PAGEREF _Toc215048866 \h </w:instrText>
        </w:r>
        <w:r w:rsidR="0036282A">
          <w:rPr>
            <w:noProof/>
            <w:webHidden/>
          </w:rPr>
        </w:r>
        <w:r w:rsidR="0036282A">
          <w:rPr>
            <w:noProof/>
            <w:webHidden/>
          </w:rPr>
          <w:fldChar w:fldCharType="separate"/>
        </w:r>
        <w:r w:rsidR="0036282A">
          <w:rPr>
            <w:noProof/>
            <w:webHidden/>
          </w:rPr>
          <w:t>50</w:t>
        </w:r>
        <w:r w:rsidR="0036282A">
          <w:rPr>
            <w:noProof/>
            <w:webHidden/>
          </w:rPr>
          <w:fldChar w:fldCharType="end"/>
        </w:r>
      </w:hyperlink>
    </w:p>
    <w:p w14:paraId="7DCBDE60" w14:textId="736E99FA"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7" w:history="1">
        <w:r w:rsidR="0036282A" w:rsidRPr="00EC10A9">
          <w:rPr>
            <w:rStyle w:val="Hyperlink"/>
            <w:noProof/>
            <w:lang w:val="en-GB"/>
          </w:rPr>
          <w:t>Personnel resourcing</w:t>
        </w:r>
        <w:r w:rsidR="0036282A">
          <w:rPr>
            <w:noProof/>
            <w:webHidden/>
          </w:rPr>
          <w:tab/>
        </w:r>
        <w:r w:rsidR="0036282A">
          <w:rPr>
            <w:noProof/>
            <w:webHidden/>
          </w:rPr>
          <w:fldChar w:fldCharType="begin"/>
        </w:r>
        <w:r w:rsidR="0036282A">
          <w:rPr>
            <w:noProof/>
            <w:webHidden/>
          </w:rPr>
          <w:instrText xml:space="preserve"> PAGEREF _Toc215048867 \h </w:instrText>
        </w:r>
        <w:r w:rsidR="0036282A">
          <w:rPr>
            <w:noProof/>
            <w:webHidden/>
          </w:rPr>
        </w:r>
        <w:r w:rsidR="0036282A">
          <w:rPr>
            <w:noProof/>
            <w:webHidden/>
          </w:rPr>
          <w:fldChar w:fldCharType="separate"/>
        </w:r>
        <w:r w:rsidR="0036282A">
          <w:rPr>
            <w:noProof/>
            <w:webHidden/>
          </w:rPr>
          <w:t>51</w:t>
        </w:r>
        <w:r w:rsidR="0036282A">
          <w:rPr>
            <w:noProof/>
            <w:webHidden/>
          </w:rPr>
          <w:fldChar w:fldCharType="end"/>
        </w:r>
      </w:hyperlink>
    </w:p>
    <w:p w14:paraId="111F0EA0" w14:textId="058AB999"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8" w:history="1">
        <w:r w:rsidR="0036282A" w:rsidRPr="00EC10A9">
          <w:rPr>
            <w:rStyle w:val="Hyperlink"/>
            <w:noProof/>
            <w:lang w:val="en-GB"/>
          </w:rPr>
          <w:t>Equipment</w:t>
        </w:r>
        <w:r w:rsidR="0036282A">
          <w:rPr>
            <w:noProof/>
            <w:webHidden/>
          </w:rPr>
          <w:tab/>
        </w:r>
        <w:r w:rsidR="0036282A">
          <w:rPr>
            <w:noProof/>
            <w:webHidden/>
          </w:rPr>
          <w:fldChar w:fldCharType="begin"/>
        </w:r>
        <w:r w:rsidR="0036282A">
          <w:rPr>
            <w:noProof/>
            <w:webHidden/>
          </w:rPr>
          <w:instrText xml:space="preserve"> PAGEREF _Toc215048868 \h </w:instrText>
        </w:r>
        <w:r w:rsidR="0036282A">
          <w:rPr>
            <w:noProof/>
            <w:webHidden/>
          </w:rPr>
        </w:r>
        <w:r w:rsidR="0036282A">
          <w:rPr>
            <w:noProof/>
            <w:webHidden/>
          </w:rPr>
          <w:fldChar w:fldCharType="separate"/>
        </w:r>
        <w:r w:rsidR="0036282A">
          <w:rPr>
            <w:noProof/>
            <w:webHidden/>
          </w:rPr>
          <w:t>53</w:t>
        </w:r>
        <w:r w:rsidR="0036282A">
          <w:rPr>
            <w:noProof/>
            <w:webHidden/>
          </w:rPr>
          <w:fldChar w:fldCharType="end"/>
        </w:r>
      </w:hyperlink>
    </w:p>
    <w:p w14:paraId="6F80CC71" w14:textId="70F11DEE"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69" w:history="1">
        <w:r w:rsidR="0036282A" w:rsidRPr="00EC10A9">
          <w:rPr>
            <w:rStyle w:val="Hyperlink"/>
            <w:noProof/>
            <w:lang w:val="en-GB"/>
          </w:rPr>
          <w:t>Schedules and Work-plan</w:t>
        </w:r>
        <w:r w:rsidR="0036282A">
          <w:rPr>
            <w:noProof/>
            <w:webHidden/>
          </w:rPr>
          <w:tab/>
        </w:r>
        <w:r w:rsidR="0036282A">
          <w:rPr>
            <w:noProof/>
            <w:webHidden/>
          </w:rPr>
          <w:fldChar w:fldCharType="begin"/>
        </w:r>
        <w:r w:rsidR="0036282A">
          <w:rPr>
            <w:noProof/>
            <w:webHidden/>
          </w:rPr>
          <w:instrText xml:space="preserve"> PAGEREF _Toc215048869 \h </w:instrText>
        </w:r>
        <w:r w:rsidR="0036282A">
          <w:rPr>
            <w:noProof/>
            <w:webHidden/>
          </w:rPr>
        </w:r>
        <w:r w:rsidR="0036282A">
          <w:rPr>
            <w:noProof/>
            <w:webHidden/>
          </w:rPr>
          <w:fldChar w:fldCharType="separate"/>
        </w:r>
        <w:r w:rsidR="0036282A">
          <w:rPr>
            <w:noProof/>
            <w:webHidden/>
          </w:rPr>
          <w:t>54</w:t>
        </w:r>
        <w:r w:rsidR="0036282A">
          <w:rPr>
            <w:noProof/>
            <w:webHidden/>
          </w:rPr>
          <w:fldChar w:fldCharType="end"/>
        </w:r>
      </w:hyperlink>
    </w:p>
    <w:p w14:paraId="3B2FED5B" w14:textId="37CD4F10" w:rsidR="0036282A" w:rsidRDefault="00F06350">
      <w:pPr>
        <w:pStyle w:val="TOC1"/>
        <w:tabs>
          <w:tab w:val="right" w:leader="dot" w:pos="8685"/>
        </w:tabs>
        <w:rPr>
          <w:rFonts w:asciiTheme="minorHAnsi" w:eastAsiaTheme="minorEastAsia" w:hAnsiTheme="minorHAnsi" w:cstheme="minorBidi"/>
          <w:b w:val="0"/>
          <w:noProof/>
          <w:sz w:val="22"/>
          <w:szCs w:val="22"/>
        </w:rPr>
      </w:pPr>
      <w:hyperlink w:anchor="_Toc215048870" w:history="1">
        <w:r w:rsidR="0036282A" w:rsidRPr="00EC10A9">
          <w:rPr>
            <w:rStyle w:val="Hyperlink"/>
            <w:noProof/>
            <w:lang w:val="en-GB"/>
          </w:rPr>
          <w:t>Bidder’s Qualification</w:t>
        </w:r>
        <w:r w:rsidR="0036282A">
          <w:rPr>
            <w:noProof/>
            <w:webHidden/>
          </w:rPr>
          <w:tab/>
        </w:r>
        <w:r w:rsidR="0036282A">
          <w:rPr>
            <w:noProof/>
            <w:webHidden/>
          </w:rPr>
          <w:fldChar w:fldCharType="begin"/>
        </w:r>
        <w:r w:rsidR="0036282A">
          <w:rPr>
            <w:noProof/>
            <w:webHidden/>
          </w:rPr>
          <w:instrText xml:space="preserve"> PAGEREF _Toc215048870 \h </w:instrText>
        </w:r>
        <w:r w:rsidR="0036282A">
          <w:rPr>
            <w:noProof/>
            <w:webHidden/>
          </w:rPr>
        </w:r>
        <w:r w:rsidR="0036282A">
          <w:rPr>
            <w:noProof/>
            <w:webHidden/>
          </w:rPr>
          <w:fldChar w:fldCharType="separate"/>
        </w:r>
        <w:r w:rsidR="0036282A">
          <w:rPr>
            <w:noProof/>
            <w:webHidden/>
          </w:rPr>
          <w:t>56</w:t>
        </w:r>
        <w:r w:rsidR="0036282A">
          <w:rPr>
            <w:noProof/>
            <w:webHidden/>
          </w:rPr>
          <w:fldChar w:fldCharType="end"/>
        </w:r>
      </w:hyperlink>
    </w:p>
    <w:p w14:paraId="38B1A1E3" w14:textId="212D2B60" w:rsidR="0036282A" w:rsidRDefault="00F06350">
      <w:pPr>
        <w:pStyle w:val="TOC2"/>
        <w:rPr>
          <w:rFonts w:asciiTheme="minorHAnsi" w:eastAsiaTheme="minorEastAsia" w:hAnsiTheme="minorHAnsi" w:cstheme="minorBidi"/>
          <w:sz w:val="22"/>
          <w:szCs w:val="22"/>
        </w:rPr>
      </w:pPr>
      <w:hyperlink w:anchor="_Toc215048871" w:history="1">
        <w:r w:rsidR="0036282A" w:rsidRPr="00EC10A9">
          <w:rPr>
            <w:rStyle w:val="Hyperlink"/>
            <w:lang w:val="en-GB"/>
          </w:rPr>
          <w:t>Current Contract Commitments / General Services in Progress</w:t>
        </w:r>
        <w:r w:rsidR="0036282A">
          <w:rPr>
            <w:webHidden/>
          </w:rPr>
          <w:tab/>
        </w:r>
        <w:r w:rsidR="0036282A">
          <w:rPr>
            <w:webHidden/>
          </w:rPr>
          <w:fldChar w:fldCharType="begin"/>
        </w:r>
        <w:r w:rsidR="0036282A">
          <w:rPr>
            <w:webHidden/>
          </w:rPr>
          <w:instrText xml:space="preserve"> PAGEREF _Toc215048871 \h </w:instrText>
        </w:r>
        <w:r w:rsidR="0036282A">
          <w:rPr>
            <w:webHidden/>
          </w:rPr>
        </w:r>
        <w:r w:rsidR="0036282A">
          <w:rPr>
            <w:webHidden/>
          </w:rPr>
          <w:fldChar w:fldCharType="separate"/>
        </w:r>
        <w:r w:rsidR="0036282A">
          <w:rPr>
            <w:webHidden/>
          </w:rPr>
          <w:t>65</w:t>
        </w:r>
        <w:r w:rsidR="0036282A">
          <w:rPr>
            <w:webHidden/>
          </w:rPr>
          <w:fldChar w:fldCharType="end"/>
        </w:r>
      </w:hyperlink>
    </w:p>
    <w:p w14:paraId="2FB03F5C" w14:textId="77777777" w:rsidR="00CD1406" w:rsidRPr="0039710F" w:rsidRDefault="009529F8" w:rsidP="00CD1406">
      <w:pPr>
        <w:spacing w:line="276" w:lineRule="auto"/>
        <w:jc w:val="both"/>
        <w:rPr>
          <w:lang w:val="en-GB"/>
        </w:rPr>
      </w:pPr>
      <w:r w:rsidRPr="0039710F">
        <w:rPr>
          <w:b/>
          <w:lang w:val="en-GB"/>
        </w:rPr>
        <w:fldChar w:fldCharType="end"/>
      </w:r>
    </w:p>
    <w:p w14:paraId="177B8B6F" w14:textId="77777777" w:rsidR="00CD1406" w:rsidRPr="0039710F" w:rsidRDefault="00CD1406" w:rsidP="00CD1406">
      <w:pPr>
        <w:spacing w:line="276" w:lineRule="auto"/>
        <w:jc w:val="both"/>
        <w:rPr>
          <w:b/>
          <w:lang w:val="en-GB"/>
        </w:rPr>
      </w:pPr>
    </w:p>
    <w:p w14:paraId="79A0E116" w14:textId="77777777" w:rsidR="00CD1406" w:rsidRPr="0039710F" w:rsidRDefault="00CD1406" w:rsidP="00CD1406">
      <w:pPr>
        <w:spacing w:line="276" w:lineRule="auto"/>
        <w:jc w:val="both"/>
        <w:rPr>
          <w:b/>
          <w:lang w:val="en-GB"/>
        </w:rPr>
      </w:pPr>
    </w:p>
    <w:p w14:paraId="2BE7F8F0" w14:textId="77777777" w:rsidR="00CD1406" w:rsidRPr="0039710F" w:rsidRDefault="00CD1406" w:rsidP="00CD1406">
      <w:pPr>
        <w:spacing w:line="276" w:lineRule="auto"/>
        <w:jc w:val="both"/>
        <w:rPr>
          <w:b/>
          <w:lang w:val="en-GB"/>
        </w:rPr>
      </w:pPr>
    </w:p>
    <w:p w14:paraId="7D45D10C" w14:textId="77777777" w:rsidR="00CD1406" w:rsidRPr="0039710F" w:rsidRDefault="00CD1406" w:rsidP="00CD1406">
      <w:pPr>
        <w:spacing w:line="276" w:lineRule="auto"/>
        <w:jc w:val="both"/>
        <w:rPr>
          <w:b/>
          <w:lang w:val="en-GB"/>
        </w:rPr>
      </w:pPr>
    </w:p>
    <w:p w14:paraId="7A71AC99" w14:textId="77777777" w:rsidR="00CD1406" w:rsidRPr="0039710F" w:rsidRDefault="00CD1406" w:rsidP="00CD1406">
      <w:pPr>
        <w:spacing w:line="276" w:lineRule="auto"/>
        <w:jc w:val="both"/>
        <w:rPr>
          <w:b/>
          <w:lang w:val="en-GB"/>
        </w:rPr>
      </w:pPr>
    </w:p>
    <w:p w14:paraId="75F75181" w14:textId="77777777" w:rsidR="00CD1406" w:rsidRPr="0039710F" w:rsidRDefault="00CD1406" w:rsidP="00CD1406">
      <w:pPr>
        <w:spacing w:line="276" w:lineRule="auto"/>
        <w:jc w:val="both"/>
        <w:rPr>
          <w:b/>
          <w:lang w:val="en-GB"/>
        </w:rPr>
      </w:pPr>
    </w:p>
    <w:p w14:paraId="2BFEBFAB" w14:textId="77777777" w:rsidR="00CD1406" w:rsidRPr="0039710F" w:rsidRDefault="00CD1406" w:rsidP="00FE24A5">
      <w:pPr>
        <w:pStyle w:val="S4-header1"/>
        <w:spacing w:before="0" w:after="0" w:line="276" w:lineRule="auto"/>
        <w:ind w:left="3119"/>
        <w:jc w:val="both"/>
        <w:rPr>
          <w:sz w:val="24"/>
          <w:szCs w:val="24"/>
          <w:lang w:val="en-GB"/>
        </w:rPr>
      </w:pPr>
      <w:r w:rsidRPr="0039710F">
        <w:rPr>
          <w:sz w:val="24"/>
          <w:szCs w:val="24"/>
          <w:lang w:val="en-GB"/>
        </w:rPr>
        <w:br w:type="page"/>
      </w:r>
      <w:bookmarkStart w:id="90" w:name="_Toc41487477"/>
      <w:bookmarkStart w:id="91" w:name="_Toc215048862"/>
      <w:r w:rsidRPr="0039710F">
        <w:rPr>
          <w:sz w:val="24"/>
          <w:szCs w:val="24"/>
          <w:lang w:val="en-GB"/>
        </w:rPr>
        <w:lastRenderedPageBreak/>
        <w:t>Letter of Bid</w:t>
      </w:r>
      <w:bookmarkEnd w:id="90"/>
      <w:bookmarkEnd w:id="91"/>
    </w:p>
    <w:p w14:paraId="670BDC0F" w14:textId="77777777" w:rsidR="00CD1406" w:rsidRPr="0039710F" w:rsidRDefault="00CD1406" w:rsidP="00CD1406">
      <w:pPr>
        <w:spacing w:after="120" w:line="276" w:lineRule="auto"/>
        <w:jc w:val="both"/>
        <w:rPr>
          <w:i/>
          <w:lang w:val="en-GB"/>
        </w:rPr>
      </w:pPr>
      <w:r w:rsidRPr="0039710F">
        <w:rPr>
          <w:i/>
          <w:lang w:val="en-GB"/>
        </w:rPr>
        <w:t>The bidder must prepare the Letter of Bid on stationery with its letterhead clearly showing the bidder’s complete name and address.</w:t>
      </w:r>
    </w:p>
    <w:p w14:paraId="4D061C97" w14:textId="77777777" w:rsidR="00CD1406" w:rsidRPr="0039710F" w:rsidRDefault="00CD1406" w:rsidP="00CD1406">
      <w:pPr>
        <w:rPr>
          <w:lang w:val="en-GB"/>
        </w:rPr>
      </w:pPr>
      <w:r w:rsidRPr="0039710F">
        <w:rPr>
          <w:b/>
          <w:i/>
          <w:lang w:val="en-GB"/>
        </w:rPr>
        <w:t>Note: All italicised text is for use in preparing these forms and shall be deleted from the final fully edited versions.</w:t>
      </w:r>
    </w:p>
    <w:p w14:paraId="7E83B155" w14:textId="77777777" w:rsidR="00CD1406" w:rsidRPr="0039710F" w:rsidRDefault="00CD1406" w:rsidP="00CD1406">
      <w:pPr>
        <w:rPr>
          <w:lang w:val="en-GB"/>
        </w:rPr>
      </w:pPr>
    </w:p>
    <w:p w14:paraId="1D36F9F9" w14:textId="77777777" w:rsidR="00CD1406" w:rsidRPr="0039710F" w:rsidRDefault="00CD1406" w:rsidP="00CD1406">
      <w:pPr>
        <w:tabs>
          <w:tab w:val="right" w:pos="9000"/>
        </w:tabs>
        <w:spacing w:after="120" w:line="276" w:lineRule="auto"/>
        <w:rPr>
          <w:lang w:val="en-GB"/>
        </w:rPr>
      </w:pPr>
      <w:r w:rsidRPr="0039710F">
        <w:rPr>
          <w:lang w:val="en-GB"/>
        </w:rPr>
        <w:tab/>
        <w:t>Date: _______________</w:t>
      </w:r>
    </w:p>
    <w:p w14:paraId="6120951B" w14:textId="77777777" w:rsidR="00CD1406" w:rsidRPr="0039710F" w:rsidRDefault="00CD1406" w:rsidP="00CD1406">
      <w:pPr>
        <w:tabs>
          <w:tab w:val="right" w:pos="9000"/>
        </w:tabs>
        <w:spacing w:after="120" w:line="276" w:lineRule="auto"/>
        <w:rPr>
          <w:lang w:val="en-GB"/>
        </w:rPr>
      </w:pPr>
      <w:r w:rsidRPr="0039710F">
        <w:rPr>
          <w:lang w:val="en-GB"/>
        </w:rPr>
        <w:tab/>
        <w:t>IFB No.: _______________</w:t>
      </w:r>
    </w:p>
    <w:p w14:paraId="3A0509DF" w14:textId="77777777" w:rsidR="00CD1406" w:rsidRPr="0039710F" w:rsidRDefault="00CD1406" w:rsidP="00CD1406">
      <w:pPr>
        <w:spacing w:after="120" w:line="276" w:lineRule="auto"/>
        <w:jc w:val="both"/>
        <w:rPr>
          <w:lang w:val="en-GB"/>
        </w:rPr>
      </w:pPr>
      <w:r w:rsidRPr="0039710F">
        <w:rPr>
          <w:lang w:val="en-GB"/>
        </w:rPr>
        <w:t xml:space="preserve">To: </w:t>
      </w:r>
      <w:r w:rsidR="00556CD8" w:rsidRPr="0039710F">
        <w:rPr>
          <w:lang w:val="en-GB"/>
        </w:rPr>
        <w:t>MNRE</w:t>
      </w:r>
      <w:r w:rsidRPr="0039710F">
        <w:rPr>
          <w:lang w:val="en-GB"/>
        </w:rPr>
        <w:tab/>
      </w:r>
    </w:p>
    <w:p w14:paraId="6E587A6A" w14:textId="77777777" w:rsidR="00CD1406" w:rsidRPr="0039710F" w:rsidRDefault="00CD1406" w:rsidP="00CD1406">
      <w:pPr>
        <w:spacing w:after="120" w:line="276" w:lineRule="auto"/>
        <w:jc w:val="both"/>
        <w:rPr>
          <w:lang w:val="en-GB"/>
        </w:rPr>
      </w:pPr>
      <w:r w:rsidRPr="0039710F">
        <w:rPr>
          <w:lang w:val="en-GB"/>
        </w:rPr>
        <w:t xml:space="preserve">We, the undersigned, declare that: </w:t>
      </w:r>
    </w:p>
    <w:p w14:paraId="535D1C82"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We have examined and have no reservations to the bidding documents, including Addenda issued in accordance with ITB 8;</w:t>
      </w:r>
    </w:p>
    <w:p w14:paraId="361B8590" w14:textId="6B6EE1D7" w:rsidR="00CD1406" w:rsidRPr="002A1180" w:rsidRDefault="00CD1406" w:rsidP="002A1180">
      <w:pPr>
        <w:numPr>
          <w:ilvl w:val="0"/>
          <w:numId w:val="17"/>
        </w:numPr>
        <w:tabs>
          <w:tab w:val="clear" w:pos="720"/>
        </w:tabs>
        <w:spacing w:after="120" w:line="276" w:lineRule="auto"/>
        <w:ind w:hanging="720"/>
        <w:jc w:val="both"/>
        <w:rPr>
          <w:lang w:val="en-GB"/>
        </w:rPr>
      </w:pPr>
      <w:r w:rsidRPr="0039710F">
        <w:rPr>
          <w:lang w:val="en-GB"/>
        </w:rPr>
        <w:t xml:space="preserve">We offer to execute in conformity with the bidding documents the following general services: </w:t>
      </w:r>
      <w:r w:rsidR="00931972">
        <w:rPr>
          <w:i/>
          <w:u w:val="single"/>
          <w:lang w:val="en-GB"/>
        </w:rPr>
        <w:t xml:space="preserve">Lawn Maintenance Reserves </w:t>
      </w:r>
      <w:r w:rsidR="00394C92">
        <w:rPr>
          <w:i/>
          <w:u w:val="single"/>
          <w:lang w:val="en-GB"/>
        </w:rPr>
        <w:t>Zone 2</w:t>
      </w:r>
      <w:r w:rsidRPr="002A1180">
        <w:rPr>
          <w:lang w:val="en-GB"/>
        </w:rPr>
        <w:t xml:space="preserve"> </w:t>
      </w:r>
    </w:p>
    <w:p w14:paraId="58DFB316" w14:textId="1ED5FD8C"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 xml:space="preserve">The total price of our Bidding, excluding any discounts offered in item (d) below is:  ________________ </w:t>
      </w:r>
      <w:r w:rsidRPr="0039710F">
        <w:rPr>
          <w:i/>
          <w:lang w:val="en-GB"/>
        </w:rPr>
        <w:t>insert words and figures</w:t>
      </w:r>
      <w:r w:rsidR="00E73EC7">
        <w:rPr>
          <w:i/>
          <w:lang w:val="en-GB"/>
        </w:rPr>
        <w:t>, inclusive of VAGST</w:t>
      </w:r>
      <w:r w:rsidRPr="0039710F">
        <w:rPr>
          <w:i/>
          <w:lang w:val="en-GB"/>
        </w:rPr>
        <w:t>;</w:t>
      </w:r>
    </w:p>
    <w:p w14:paraId="18E641AA" w14:textId="77777777" w:rsidR="00CD1406" w:rsidRPr="0039710F" w:rsidRDefault="00CD1406" w:rsidP="00CD1406">
      <w:pPr>
        <w:numPr>
          <w:ilvl w:val="0"/>
          <w:numId w:val="17"/>
        </w:numPr>
        <w:tabs>
          <w:tab w:val="clear" w:pos="720"/>
        </w:tabs>
        <w:spacing w:after="120" w:line="276" w:lineRule="auto"/>
        <w:ind w:hanging="720"/>
        <w:jc w:val="both"/>
        <w:rPr>
          <w:i/>
          <w:lang w:val="en-GB"/>
        </w:rPr>
      </w:pPr>
      <w:r w:rsidRPr="0039710F">
        <w:rPr>
          <w:lang w:val="en-GB"/>
        </w:rPr>
        <w:t xml:space="preserve">The discounts offered and the methodology for their application are: _____________; </w:t>
      </w:r>
      <w:r w:rsidRPr="0039710F">
        <w:rPr>
          <w:i/>
          <w:lang w:val="en-GB"/>
        </w:rPr>
        <w:t>if none state N/A</w:t>
      </w:r>
      <w:r w:rsidRPr="0039710F">
        <w:rPr>
          <w:lang w:val="en-GB"/>
        </w:rPr>
        <w:t>;</w:t>
      </w:r>
    </w:p>
    <w:p w14:paraId="5471D519" w14:textId="77777777" w:rsidR="00CD1406" w:rsidRPr="0039710F" w:rsidRDefault="00CD1406" w:rsidP="00CD1406">
      <w:pPr>
        <w:spacing w:after="120" w:line="276" w:lineRule="auto"/>
        <w:ind w:left="720"/>
        <w:jc w:val="both"/>
        <w:rPr>
          <w:i/>
          <w:lang w:val="en-GB"/>
        </w:rPr>
      </w:pPr>
      <w:proofErr w:type="gramStart"/>
      <w:r w:rsidRPr="0039710F">
        <w:rPr>
          <w:b/>
          <w:i/>
          <w:lang w:val="en-GB"/>
        </w:rPr>
        <w:t>Discounts</w:t>
      </w:r>
      <w:r w:rsidRPr="0039710F">
        <w:rPr>
          <w:i/>
          <w:lang w:val="en-GB"/>
        </w:rPr>
        <w:t>.</w:t>
      </w:r>
      <w:proofErr w:type="gramEnd"/>
      <w:r w:rsidRPr="0039710F">
        <w:rPr>
          <w:i/>
          <w:lang w:val="en-GB"/>
        </w:rPr>
        <w:t xml:space="preserve"> If our bid is accepted, the following discounts shall apply [Specify in detail each discount offered and the specific item of the Schedule of Requirements to which it applies or state none];</w:t>
      </w:r>
    </w:p>
    <w:p w14:paraId="2E08FEB8" w14:textId="77777777" w:rsidR="00CD1406" w:rsidRPr="0039710F" w:rsidRDefault="00CD1406" w:rsidP="00CD1406">
      <w:pPr>
        <w:spacing w:after="120" w:line="276" w:lineRule="auto"/>
        <w:ind w:left="720"/>
        <w:jc w:val="both"/>
        <w:rPr>
          <w:i/>
          <w:lang w:val="en-GB"/>
        </w:rPr>
      </w:pPr>
      <w:proofErr w:type="gramStart"/>
      <w:r w:rsidRPr="0039710F">
        <w:rPr>
          <w:b/>
          <w:i/>
          <w:lang w:val="en-GB"/>
        </w:rPr>
        <w:t>Methodology of Application of the Discounts</w:t>
      </w:r>
      <w:r w:rsidRPr="0039710F">
        <w:rPr>
          <w:i/>
          <w:lang w:val="en-GB"/>
        </w:rPr>
        <w:t>.</w:t>
      </w:r>
      <w:proofErr w:type="gramEnd"/>
      <w:r w:rsidRPr="0039710F">
        <w:rPr>
          <w:i/>
          <w:lang w:val="en-GB"/>
        </w:rPr>
        <w:t xml:space="preserve"> The discounts shall be applied using the following method: [Specify in detail the method that shall be used to apply the discounts or state not applicable];</w:t>
      </w:r>
    </w:p>
    <w:p w14:paraId="2A209C22" w14:textId="77777777" w:rsidR="00CD1406" w:rsidRPr="0039710F" w:rsidRDefault="00CD1406" w:rsidP="00CD1406">
      <w:pPr>
        <w:pStyle w:val="ListParagraph"/>
        <w:numPr>
          <w:ilvl w:val="0"/>
          <w:numId w:val="17"/>
        </w:numPr>
        <w:spacing w:line="276" w:lineRule="auto"/>
        <w:ind w:hanging="720"/>
        <w:jc w:val="both"/>
        <w:rPr>
          <w:szCs w:val="24"/>
          <w:lang w:val="en-GB"/>
        </w:rPr>
      </w:pPr>
      <w:r w:rsidRPr="0039710F">
        <w:rPr>
          <w:szCs w:val="24"/>
          <w:lang w:val="en-GB"/>
        </w:rPr>
        <w:t xml:space="preserve">Our bid shall be valid for the period of time specified in ITB 18.1, from the date fixed for the bid submission deadline in accordance with ITB 22.1, and it shall remain binding upon us and may be accepted at any time before the expiration of that period; </w:t>
      </w:r>
    </w:p>
    <w:p w14:paraId="40127C2C"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If price adjustment provisions apply according to the BDS, the prices shall be adjusted accordingly;</w:t>
      </w:r>
    </w:p>
    <w:p w14:paraId="20328A30"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 xml:space="preserve">If our bid is accepted, we commit to obtain a </w:t>
      </w:r>
      <w:r w:rsidRPr="0039710F">
        <w:rPr>
          <w:b/>
          <w:lang w:val="en-GB"/>
        </w:rPr>
        <w:t>Performance Security</w:t>
      </w:r>
      <w:r w:rsidRPr="0039710F">
        <w:rPr>
          <w:lang w:val="en-GB"/>
        </w:rPr>
        <w:t xml:space="preserve"> in accordance with ITB 43 and GCC 33 for the due performance of the contract; </w:t>
      </w:r>
    </w:p>
    <w:p w14:paraId="4DEC23FC"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 xml:space="preserve">Our firm, including any subcontractors or contractors for any part of the Contract do not have any conflict of interest according to ITB sub clause 4.5; </w:t>
      </w:r>
    </w:p>
    <w:p w14:paraId="772D5E80"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t>Our firm and any associated firm or joint venture party have not been subject to insolvency or bankruptcy or receivership or liquidation proceedings during the immediate past twelve (12) months;</w:t>
      </w:r>
    </w:p>
    <w:p w14:paraId="228F3A2E" w14:textId="77777777" w:rsidR="00CD1406" w:rsidRPr="0039710F" w:rsidRDefault="00CD1406" w:rsidP="00CD1406">
      <w:pPr>
        <w:numPr>
          <w:ilvl w:val="0"/>
          <w:numId w:val="17"/>
        </w:numPr>
        <w:tabs>
          <w:tab w:val="clear" w:pos="720"/>
        </w:tabs>
        <w:spacing w:after="120" w:line="276" w:lineRule="auto"/>
        <w:ind w:hanging="720"/>
        <w:jc w:val="both"/>
        <w:rPr>
          <w:lang w:val="en-GB"/>
        </w:rPr>
      </w:pPr>
      <w:r w:rsidRPr="0039710F">
        <w:rPr>
          <w:lang w:val="en-GB"/>
        </w:rPr>
        <w:lastRenderedPageBreak/>
        <w:t>Our firm, its affiliates or subsidiaries—including any subcontractors or contractors for any part of the contract—has not been declared ineligible by the Government of Samoa or the procuring entity under the laws of the Independent State of Samoa;</w:t>
      </w:r>
    </w:p>
    <w:p w14:paraId="6BB7BCEB"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are not participating, as a bidder or as a subcontractor, in more than one bid in this bidding process in accordance with ITB 4.6 other than for alternative offers permitted under ITB 13 of the bidding documents;</w:t>
      </w:r>
    </w:p>
    <w:p w14:paraId="02D764C8" w14:textId="77777777" w:rsidR="00CD1406" w:rsidRPr="0039710F" w:rsidRDefault="00CD1406" w:rsidP="00CD1406">
      <w:pPr>
        <w:numPr>
          <w:ilvl w:val="0"/>
          <w:numId w:val="17"/>
        </w:numPr>
        <w:tabs>
          <w:tab w:val="clear" w:pos="720"/>
          <w:tab w:val="num" w:pos="709"/>
        </w:tabs>
        <w:spacing w:after="120" w:line="276" w:lineRule="auto"/>
        <w:ind w:hanging="720"/>
        <w:jc w:val="both"/>
        <w:rPr>
          <w:lang w:val="en-GB"/>
        </w:rPr>
      </w:pPr>
      <w:r w:rsidRPr="0039710F">
        <w:rPr>
          <w:lang w:val="en-GB"/>
        </w:rPr>
        <w:t xml:space="preserve">The following commissions, gratuities, or fees have been paid or are to be paid with respect to the bidding process or execution of the Contract: </w:t>
      </w:r>
      <w:r w:rsidRPr="0039710F">
        <w:rPr>
          <w:i/>
          <w:iCs/>
          <w:lang w:val="en-GB"/>
        </w:rPr>
        <w:t>insert complete name of each Recipient, its full address, the reason for which each commission or gratuity was paid and the amount and currency of each such commission or gratuity</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4"/>
        <w:gridCol w:w="236"/>
        <w:gridCol w:w="2104"/>
        <w:gridCol w:w="236"/>
        <w:gridCol w:w="1924"/>
        <w:gridCol w:w="236"/>
        <w:gridCol w:w="1620"/>
      </w:tblGrid>
      <w:tr w:rsidR="00CD1406" w:rsidRPr="0039710F" w14:paraId="4F30D93E" w14:textId="77777777" w:rsidTr="00AC4620">
        <w:tc>
          <w:tcPr>
            <w:tcW w:w="2104" w:type="dxa"/>
            <w:tcBorders>
              <w:top w:val="nil"/>
              <w:left w:val="nil"/>
              <w:bottom w:val="nil"/>
              <w:right w:val="nil"/>
            </w:tcBorders>
          </w:tcPr>
          <w:p w14:paraId="1C42053B" w14:textId="77777777" w:rsidR="00CD1406" w:rsidRPr="0039710F" w:rsidRDefault="00CD1406" w:rsidP="00AC4620">
            <w:pPr>
              <w:spacing w:after="120" w:line="276" w:lineRule="auto"/>
              <w:jc w:val="both"/>
              <w:rPr>
                <w:lang w:val="en-GB"/>
              </w:rPr>
            </w:pPr>
            <w:r w:rsidRPr="0039710F">
              <w:rPr>
                <w:lang w:val="en-GB"/>
              </w:rPr>
              <w:t>Name of Recipient</w:t>
            </w:r>
          </w:p>
        </w:tc>
        <w:tc>
          <w:tcPr>
            <w:tcW w:w="236" w:type="dxa"/>
            <w:tcBorders>
              <w:top w:val="nil"/>
              <w:left w:val="nil"/>
              <w:bottom w:val="nil"/>
              <w:right w:val="nil"/>
            </w:tcBorders>
          </w:tcPr>
          <w:p w14:paraId="2BCF613C" w14:textId="77777777" w:rsidR="00CD1406" w:rsidRPr="0039710F" w:rsidRDefault="00CD1406" w:rsidP="00AC4620">
            <w:pPr>
              <w:spacing w:after="120" w:line="276" w:lineRule="auto"/>
              <w:jc w:val="both"/>
              <w:rPr>
                <w:lang w:val="en-GB"/>
              </w:rPr>
            </w:pPr>
          </w:p>
        </w:tc>
        <w:tc>
          <w:tcPr>
            <w:tcW w:w="2104" w:type="dxa"/>
            <w:tcBorders>
              <w:top w:val="nil"/>
              <w:left w:val="nil"/>
              <w:bottom w:val="nil"/>
              <w:right w:val="nil"/>
            </w:tcBorders>
          </w:tcPr>
          <w:p w14:paraId="4DD1F923" w14:textId="77777777" w:rsidR="00CD1406" w:rsidRPr="0039710F" w:rsidRDefault="00CD1406" w:rsidP="00AC4620">
            <w:pPr>
              <w:spacing w:after="120" w:line="276" w:lineRule="auto"/>
              <w:jc w:val="both"/>
              <w:rPr>
                <w:lang w:val="en-GB"/>
              </w:rPr>
            </w:pPr>
            <w:r w:rsidRPr="0039710F">
              <w:rPr>
                <w:lang w:val="en-GB"/>
              </w:rPr>
              <w:t>Address</w:t>
            </w:r>
          </w:p>
        </w:tc>
        <w:tc>
          <w:tcPr>
            <w:tcW w:w="236" w:type="dxa"/>
            <w:tcBorders>
              <w:top w:val="nil"/>
              <w:left w:val="nil"/>
              <w:bottom w:val="nil"/>
              <w:right w:val="nil"/>
            </w:tcBorders>
          </w:tcPr>
          <w:p w14:paraId="0B4F925A" w14:textId="77777777" w:rsidR="00CD1406" w:rsidRPr="0039710F" w:rsidRDefault="00CD1406" w:rsidP="00AC4620">
            <w:pPr>
              <w:spacing w:after="120" w:line="276" w:lineRule="auto"/>
              <w:jc w:val="both"/>
              <w:rPr>
                <w:lang w:val="en-GB"/>
              </w:rPr>
            </w:pPr>
          </w:p>
        </w:tc>
        <w:tc>
          <w:tcPr>
            <w:tcW w:w="1924" w:type="dxa"/>
            <w:tcBorders>
              <w:top w:val="nil"/>
              <w:left w:val="nil"/>
              <w:bottom w:val="nil"/>
              <w:right w:val="nil"/>
            </w:tcBorders>
          </w:tcPr>
          <w:p w14:paraId="06AE49FC" w14:textId="77777777" w:rsidR="00CD1406" w:rsidRPr="0039710F" w:rsidRDefault="00CD1406" w:rsidP="00AC4620">
            <w:pPr>
              <w:spacing w:after="120" w:line="276" w:lineRule="auto"/>
              <w:jc w:val="both"/>
              <w:rPr>
                <w:lang w:val="en-GB"/>
              </w:rPr>
            </w:pPr>
            <w:r w:rsidRPr="0039710F">
              <w:rPr>
                <w:lang w:val="en-GB"/>
              </w:rPr>
              <w:t>Reason</w:t>
            </w:r>
          </w:p>
        </w:tc>
        <w:tc>
          <w:tcPr>
            <w:tcW w:w="236" w:type="dxa"/>
            <w:tcBorders>
              <w:top w:val="nil"/>
              <w:left w:val="nil"/>
              <w:bottom w:val="nil"/>
              <w:right w:val="nil"/>
            </w:tcBorders>
          </w:tcPr>
          <w:p w14:paraId="6759005E" w14:textId="77777777" w:rsidR="00CD1406" w:rsidRPr="0039710F" w:rsidRDefault="00CD1406" w:rsidP="00AC4620">
            <w:pPr>
              <w:spacing w:after="120" w:line="276" w:lineRule="auto"/>
              <w:jc w:val="both"/>
              <w:rPr>
                <w:lang w:val="en-GB"/>
              </w:rPr>
            </w:pPr>
          </w:p>
        </w:tc>
        <w:tc>
          <w:tcPr>
            <w:tcW w:w="1620" w:type="dxa"/>
            <w:tcBorders>
              <w:top w:val="nil"/>
              <w:left w:val="nil"/>
              <w:bottom w:val="nil"/>
              <w:right w:val="nil"/>
            </w:tcBorders>
          </w:tcPr>
          <w:p w14:paraId="5C6FFC59" w14:textId="77777777" w:rsidR="00CD1406" w:rsidRPr="0039710F" w:rsidRDefault="00CD1406" w:rsidP="00AC4620">
            <w:pPr>
              <w:spacing w:after="120" w:line="276" w:lineRule="auto"/>
              <w:jc w:val="both"/>
              <w:rPr>
                <w:lang w:val="en-GB"/>
              </w:rPr>
            </w:pPr>
            <w:r w:rsidRPr="0039710F">
              <w:rPr>
                <w:lang w:val="en-GB"/>
              </w:rPr>
              <w:t>Amount</w:t>
            </w:r>
          </w:p>
        </w:tc>
      </w:tr>
      <w:tr w:rsidR="00CD1406" w:rsidRPr="0039710F" w14:paraId="068E85A8" w14:textId="77777777" w:rsidTr="00AC4620">
        <w:trPr>
          <w:trHeight w:val="144"/>
        </w:trPr>
        <w:tc>
          <w:tcPr>
            <w:tcW w:w="2104" w:type="dxa"/>
            <w:tcBorders>
              <w:top w:val="nil"/>
              <w:left w:val="nil"/>
              <w:bottom w:val="dotted" w:sz="4" w:space="0" w:color="auto"/>
              <w:right w:val="nil"/>
            </w:tcBorders>
          </w:tcPr>
          <w:p w14:paraId="200B037B" w14:textId="77777777" w:rsidR="00CD1406" w:rsidRPr="0039710F" w:rsidRDefault="00CD1406" w:rsidP="00AC4620">
            <w:pPr>
              <w:spacing w:after="120" w:line="276" w:lineRule="auto"/>
              <w:jc w:val="both"/>
              <w:rPr>
                <w:lang w:val="en-GB"/>
              </w:rPr>
            </w:pPr>
          </w:p>
        </w:tc>
        <w:tc>
          <w:tcPr>
            <w:tcW w:w="236" w:type="dxa"/>
            <w:tcBorders>
              <w:top w:val="nil"/>
              <w:left w:val="nil"/>
              <w:bottom w:val="nil"/>
              <w:right w:val="nil"/>
            </w:tcBorders>
          </w:tcPr>
          <w:p w14:paraId="619144FF" w14:textId="77777777" w:rsidR="00CD1406" w:rsidRPr="0039710F" w:rsidRDefault="00CD1406" w:rsidP="00AC4620">
            <w:pPr>
              <w:spacing w:after="120" w:line="276" w:lineRule="auto"/>
              <w:jc w:val="both"/>
              <w:rPr>
                <w:lang w:val="en-GB"/>
              </w:rPr>
            </w:pPr>
            <w:r w:rsidRPr="0039710F">
              <w:rPr>
                <w:lang w:val="en-GB"/>
              </w:rPr>
              <w:tab/>
            </w:r>
          </w:p>
        </w:tc>
        <w:tc>
          <w:tcPr>
            <w:tcW w:w="2104" w:type="dxa"/>
            <w:tcBorders>
              <w:top w:val="nil"/>
              <w:left w:val="nil"/>
              <w:bottom w:val="dotted" w:sz="4" w:space="0" w:color="auto"/>
              <w:right w:val="nil"/>
            </w:tcBorders>
          </w:tcPr>
          <w:p w14:paraId="1D10D723"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2A1A0DCB" w14:textId="77777777" w:rsidR="00CD1406" w:rsidRPr="0039710F" w:rsidRDefault="00CD1406" w:rsidP="00AC4620">
            <w:pPr>
              <w:spacing w:after="120" w:line="276" w:lineRule="auto"/>
              <w:jc w:val="both"/>
              <w:rPr>
                <w:lang w:val="en-GB"/>
              </w:rPr>
            </w:pPr>
          </w:p>
        </w:tc>
        <w:tc>
          <w:tcPr>
            <w:tcW w:w="1924" w:type="dxa"/>
            <w:tcBorders>
              <w:top w:val="nil"/>
              <w:left w:val="nil"/>
              <w:bottom w:val="dotted" w:sz="4" w:space="0" w:color="auto"/>
              <w:right w:val="nil"/>
            </w:tcBorders>
          </w:tcPr>
          <w:p w14:paraId="448FE170"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5EC86478" w14:textId="77777777" w:rsidR="00CD1406" w:rsidRPr="0039710F" w:rsidRDefault="00CD1406" w:rsidP="00AC4620">
            <w:pPr>
              <w:spacing w:after="120" w:line="276" w:lineRule="auto"/>
              <w:jc w:val="both"/>
              <w:rPr>
                <w:lang w:val="en-GB"/>
              </w:rPr>
            </w:pPr>
          </w:p>
        </w:tc>
        <w:tc>
          <w:tcPr>
            <w:tcW w:w="1620" w:type="dxa"/>
            <w:tcBorders>
              <w:top w:val="nil"/>
              <w:left w:val="nil"/>
              <w:bottom w:val="dotted" w:sz="4" w:space="0" w:color="auto"/>
              <w:right w:val="nil"/>
            </w:tcBorders>
          </w:tcPr>
          <w:p w14:paraId="48C3472E" w14:textId="77777777" w:rsidR="00CD1406" w:rsidRPr="0039710F" w:rsidRDefault="00CD1406" w:rsidP="00AC4620">
            <w:pPr>
              <w:spacing w:after="120" w:line="276" w:lineRule="auto"/>
              <w:jc w:val="both"/>
              <w:rPr>
                <w:lang w:val="en-GB"/>
              </w:rPr>
            </w:pPr>
            <w:r w:rsidRPr="0039710F">
              <w:rPr>
                <w:lang w:val="en-GB"/>
              </w:rPr>
              <w:tab/>
            </w:r>
          </w:p>
        </w:tc>
      </w:tr>
      <w:tr w:rsidR="00CD1406" w:rsidRPr="0039710F" w14:paraId="43E4909D" w14:textId="77777777" w:rsidTr="00AC4620">
        <w:trPr>
          <w:trHeight w:val="144"/>
        </w:trPr>
        <w:tc>
          <w:tcPr>
            <w:tcW w:w="2104" w:type="dxa"/>
            <w:tcBorders>
              <w:top w:val="nil"/>
              <w:left w:val="nil"/>
              <w:bottom w:val="dotted" w:sz="4" w:space="0" w:color="auto"/>
              <w:right w:val="nil"/>
            </w:tcBorders>
          </w:tcPr>
          <w:p w14:paraId="24AA3E9F" w14:textId="77777777" w:rsidR="00CD1406" w:rsidRPr="0039710F" w:rsidRDefault="00CD1406" w:rsidP="00AC4620">
            <w:pPr>
              <w:spacing w:after="120" w:line="276" w:lineRule="auto"/>
              <w:jc w:val="both"/>
              <w:rPr>
                <w:lang w:val="en-GB"/>
              </w:rPr>
            </w:pPr>
          </w:p>
        </w:tc>
        <w:tc>
          <w:tcPr>
            <w:tcW w:w="236" w:type="dxa"/>
            <w:tcBorders>
              <w:top w:val="nil"/>
              <w:left w:val="nil"/>
              <w:bottom w:val="nil"/>
              <w:right w:val="nil"/>
            </w:tcBorders>
          </w:tcPr>
          <w:p w14:paraId="32312344" w14:textId="77777777" w:rsidR="00CD1406" w:rsidRPr="0039710F" w:rsidRDefault="00CD1406" w:rsidP="00AC4620">
            <w:pPr>
              <w:spacing w:after="120" w:line="276" w:lineRule="auto"/>
              <w:jc w:val="both"/>
              <w:rPr>
                <w:lang w:val="en-GB"/>
              </w:rPr>
            </w:pPr>
            <w:r w:rsidRPr="0039710F">
              <w:rPr>
                <w:lang w:val="en-GB"/>
              </w:rPr>
              <w:tab/>
            </w:r>
          </w:p>
        </w:tc>
        <w:tc>
          <w:tcPr>
            <w:tcW w:w="2104" w:type="dxa"/>
            <w:tcBorders>
              <w:top w:val="nil"/>
              <w:left w:val="nil"/>
              <w:bottom w:val="dotted" w:sz="4" w:space="0" w:color="auto"/>
              <w:right w:val="nil"/>
            </w:tcBorders>
          </w:tcPr>
          <w:p w14:paraId="2222C8D0"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2B7E96A0" w14:textId="77777777" w:rsidR="00CD1406" w:rsidRPr="0039710F" w:rsidRDefault="00CD1406" w:rsidP="00AC4620">
            <w:pPr>
              <w:spacing w:after="120" w:line="276" w:lineRule="auto"/>
              <w:jc w:val="both"/>
              <w:rPr>
                <w:lang w:val="en-GB"/>
              </w:rPr>
            </w:pPr>
          </w:p>
        </w:tc>
        <w:tc>
          <w:tcPr>
            <w:tcW w:w="1924" w:type="dxa"/>
            <w:tcBorders>
              <w:top w:val="nil"/>
              <w:left w:val="nil"/>
              <w:bottom w:val="dotted" w:sz="4" w:space="0" w:color="auto"/>
              <w:right w:val="nil"/>
            </w:tcBorders>
          </w:tcPr>
          <w:p w14:paraId="32654168" w14:textId="77777777" w:rsidR="00CD1406" w:rsidRPr="0039710F" w:rsidRDefault="00CD1406" w:rsidP="00AC4620">
            <w:pPr>
              <w:spacing w:after="120" w:line="276" w:lineRule="auto"/>
              <w:jc w:val="both"/>
              <w:rPr>
                <w:lang w:val="en-GB"/>
              </w:rPr>
            </w:pPr>
            <w:r w:rsidRPr="0039710F">
              <w:rPr>
                <w:lang w:val="en-GB"/>
              </w:rPr>
              <w:tab/>
            </w:r>
          </w:p>
        </w:tc>
        <w:tc>
          <w:tcPr>
            <w:tcW w:w="236" w:type="dxa"/>
            <w:tcBorders>
              <w:top w:val="nil"/>
              <w:left w:val="nil"/>
              <w:bottom w:val="nil"/>
              <w:right w:val="nil"/>
            </w:tcBorders>
          </w:tcPr>
          <w:p w14:paraId="718AFEFB" w14:textId="77777777" w:rsidR="00CD1406" w:rsidRPr="0039710F" w:rsidRDefault="00CD1406" w:rsidP="00AC4620">
            <w:pPr>
              <w:spacing w:after="120" w:line="276" w:lineRule="auto"/>
              <w:jc w:val="both"/>
              <w:rPr>
                <w:lang w:val="en-GB"/>
              </w:rPr>
            </w:pPr>
          </w:p>
        </w:tc>
        <w:tc>
          <w:tcPr>
            <w:tcW w:w="1620" w:type="dxa"/>
            <w:tcBorders>
              <w:top w:val="nil"/>
              <w:left w:val="nil"/>
              <w:bottom w:val="dotted" w:sz="4" w:space="0" w:color="auto"/>
              <w:right w:val="nil"/>
            </w:tcBorders>
          </w:tcPr>
          <w:p w14:paraId="7C64D8F8" w14:textId="77777777" w:rsidR="00CD1406" w:rsidRPr="0039710F" w:rsidRDefault="00CD1406" w:rsidP="00AC4620">
            <w:pPr>
              <w:spacing w:after="120" w:line="276" w:lineRule="auto"/>
              <w:jc w:val="both"/>
              <w:rPr>
                <w:lang w:val="en-GB"/>
              </w:rPr>
            </w:pPr>
            <w:r w:rsidRPr="0039710F">
              <w:rPr>
                <w:lang w:val="en-GB"/>
              </w:rPr>
              <w:tab/>
            </w:r>
          </w:p>
        </w:tc>
      </w:tr>
    </w:tbl>
    <w:p w14:paraId="328CADE1" w14:textId="77777777" w:rsidR="00CD1406" w:rsidRPr="0039710F" w:rsidRDefault="00CD1406" w:rsidP="00CD1406">
      <w:pPr>
        <w:spacing w:after="120" w:line="276" w:lineRule="auto"/>
        <w:ind w:left="720"/>
        <w:jc w:val="both"/>
        <w:rPr>
          <w:lang w:val="en-GB"/>
        </w:rPr>
      </w:pPr>
    </w:p>
    <w:p w14:paraId="59F75838" w14:textId="77777777" w:rsidR="00CD1406" w:rsidRPr="0039710F" w:rsidRDefault="00CD1406" w:rsidP="00CD1406">
      <w:pPr>
        <w:numPr>
          <w:ilvl w:val="0"/>
          <w:numId w:val="17"/>
        </w:numPr>
        <w:tabs>
          <w:tab w:val="clear" w:pos="720"/>
          <w:tab w:val="num" w:pos="709"/>
        </w:tabs>
        <w:spacing w:after="120" w:line="276" w:lineRule="auto"/>
        <w:ind w:hanging="720"/>
        <w:jc w:val="both"/>
        <w:rPr>
          <w:lang w:val="en-GB"/>
        </w:rPr>
      </w:pPr>
      <w:r w:rsidRPr="0039710F">
        <w:rPr>
          <w:lang w:val="en-GB"/>
        </w:rPr>
        <w:t>Our firm, and its principals including any director, officer, manager or supervisor, currently and in the past three years, have not committed criminal offenses involving fraud, corruption or other misconduct signifying unsuitability for participation in any way in the procurement and contracting process;</w:t>
      </w:r>
    </w:p>
    <w:p w14:paraId="01004120"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Our firm, and its principals including any director, officer, manager or supervisor, currently and in the past three years, have not been suspended or disbarred by administrative or judicial proceedings from participating in procurements, whether in Samoa or elsewhere;</w:t>
      </w:r>
    </w:p>
    <w:p w14:paraId="01CF27DE"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certify that we are in good standing with the Government and have paid all taxes, duties, fees and other impositions as may be levied in Samoa prior to the award of contract. We also understand evidence of such certification may be required from the successful bidder prior to award of contract;</w:t>
      </w:r>
    </w:p>
    <w:p w14:paraId="03392ED1"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understand that this bid, together with your written acceptance thereof included in your notification of award, shall constitute a binding contract between us, until a formal contract is prepared and executed;</w:t>
      </w:r>
    </w:p>
    <w:p w14:paraId="43C5CB9F"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understand that you are not bound to accept the lowest evaluated bid or any other bid that you may receive;</w:t>
      </w:r>
    </w:p>
    <w:p w14:paraId="16216D1A" w14:textId="77777777" w:rsidR="00CD1406" w:rsidRPr="0039710F" w:rsidRDefault="00CD1406" w:rsidP="00CD1406">
      <w:pPr>
        <w:numPr>
          <w:ilvl w:val="0"/>
          <w:numId w:val="17"/>
        </w:numPr>
        <w:spacing w:after="120" w:line="276" w:lineRule="auto"/>
        <w:ind w:hanging="720"/>
        <w:jc w:val="both"/>
        <w:rPr>
          <w:lang w:val="en-GB"/>
        </w:rPr>
      </w:pPr>
      <w:r w:rsidRPr="0039710F">
        <w:rPr>
          <w:lang w:val="en-GB"/>
        </w:rPr>
        <w:t>We understand that you are not bound to accept the lowest responsive bid or any other bid that you may receive.  We understand that the procuring entity may cancel a procurement at any time prior to the acceptance of the successful bid or after the successful bid is accepted if</w:t>
      </w:r>
      <w:r w:rsidRPr="0039710F">
        <w:rPr>
          <w:lang w:val="en-GB"/>
        </w:rPr>
        <w:tab/>
      </w:r>
    </w:p>
    <w:p w14:paraId="1B632CC1" w14:textId="77777777" w:rsidR="00CD1406" w:rsidRPr="0039710F" w:rsidRDefault="00CD1406" w:rsidP="00CD1406">
      <w:pPr>
        <w:numPr>
          <w:ilvl w:val="1"/>
          <w:numId w:val="17"/>
        </w:numPr>
        <w:spacing w:after="120" w:line="276" w:lineRule="auto"/>
        <w:jc w:val="both"/>
        <w:rPr>
          <w:lang w:val="en-GB"/>
        </w:rPr>
      </w:pPr>
      <w:r w:rsidRPr="0039710F">
        <w:rPr>
          <w:lang w:val="en-GB"/>
        </w:rPr>
        <w:t>the bidder presenting the bid is suspended or debarred;</w:t>
      </w:r>
    </w:p>
    <w:p w14:paraId="46B8A554" w14:textId="77777777" w:rsidR="00CD1406" w:rsidRPr="0039710F" w:rsidRDefault="00CD1406" w:rsidP="00CD1406">
      <w:pPr>
        <w:numPr>
          <w:ilvl w:val="1"/>
          <w:numId w:val="17"/>
        </w:numPr>
        <w:spacing w:after="120" w:line="276" w:lineRule="auto"/>
        <w:jc w:val="both"/>
        <w:rPr>
          <w:lang w:val="en-GB"/>
        </w:rPr>
      </w:pPr>
      <w:r w:rsidRPr="0039710F">
        <w:rPr>
          <w:lang w:val="en-GB"/>
        </w:rPr>
        <w:lastRenderedPageBreak/>
        <w:t>the procurement is cancelled;</w:t>
      </w:r>
    </w:p>
    <w:p w14:paraId="34AB70B7" w14:textId="77777777" w:rsidR="00CD1406" w:rsidRPr="0039710F" w:rsidRDefault="00CD1406" w:rsidP="00CD1406">
      <w:pPr>
        <w:numPr>
          <w:ilvl w:val="1"/>
          <w:numId w:val="17"/>
        </w:numPr>
        <w:spacing w:after="120" w:line="276" w:lineRule="auto"/>
        <w:jc w:val="both"/>
        <w:rPr>
          <w:lang w:val="en-GB"/>
        </w:rPr>
      </w:pPr>
      <w:r w:rsidRPr="0039710F">
        <w:rPr>
          <w:lang w:val="en-GB"/>
        </w:rPr>
        <w:t>the bidder presenting the successful bid is excluded on the grounds of corruption, unfair competition or conflict of interest; or</w:t>
      </w:r>
    </w:p>
    <w:p w14:paraId="300FF738" w14:textId="77777777" w:rsidR="00CD1406" w:rsidRPr="0039710F" w:rsidRDefault="00CD1406" w:rsidP="00CD1406">
      <w:pPr>
        <w:numPr>
          <w:ilvl w:val="1"/>
          <w:numId w:val="17"/>
        </w:numPr>
        <w:spacing w:after="120" w:line="276" w:lineRule="auto"/>
        <w:jc w:val="both"/>
        <w:rPr>
          <w:lang w:val="en-GB"/>
        </w:rPr>
      </w:pPr>
      <w:proofErr w:type="gramStart"/>
      <w:r w:rsidRPr="0039710F">
        <w:rPr>
          <w:lang w:val="en-GB"/>
        </w:rPr>
        <w:t>the</w:t>
      </w:r>
      <w:proofErr w:type="gramEnd"/>
      <w:r w:rsidRPr="0039710F">
        <w:rPr>
          <w:lang w:val="en-GB"/>
        </w:rPr>
        <w:t xml:space="preserve"> procurement, the bid or the bidder contravenes or is otherwise not compliant with the provisions of the laws of the Independent State of Samoa.</w:t>
      </w:r>
    </w:p>
    <w:p w14:paraId="6F8BF7E8" w14:textId="77777777" w:rsidR="00CD1406" w:rsidRPr="0039710F" w:rsidRDefault="00CD1406" w:rsidP="00CD1406">
      <w:pPr>
        <w:spacing w:after="120" w:line="276" w:lineRule="auto"/>
        <w:jc w:val="both"/>
        <w:rPr>
          <w:lang w:val="en-GB"/>
        </w:rPr>
      </w:pPr>
    </w:p>
    <w:p w14:paraId="67B273F1" w14:textId="77777777" w:rsidR="00CD1406" w:rsidRPr="0039710F" w:rsidRDefault="00CD1406" w:rsidP="00CD1406">
      <w:pPr>
        <w:spacing w:after="120" w:line="276" w:lineRule="auto"/>
        <w:jc w:val="both"/>
        <w:rPr>
          <w:lang w:val="en-GB"/>
        </w:rPr>
      </w:pPr>
      <w:r w:rsidRPr="0039710F">
        <w:rPr>
          <w:lang w:val="en-GB"/>
        </w:rPr>
        <w:t xml:space="preserve">Signed: _______________ </w:t>
      </w:r>
      <w:r w:rsidRPr="0039710F">
        <w:rPr>
          <w:i/>
          <w:lang w:val="en-GB"/>
        </w:rPr>
        <w:t>insert signature of person whose name and capacity are shown below</w:t>
      </w:r>
      <w:r w:rsidRPr="0039710F">
        <w:rPr>
          <w:lang w:val="en-GB"/>
        </w:rPr>
        <w:t xml:space="preserve"> </w:t>
      </w:r>
    </w:p>
    <w:p w14:paraId="4416DDB6" w14:textId="77777777" w:rsidR="00CD1406" w:rsidRPr="0039710F" w:rsidRDefault="00CD1406" w:rsidP="00CD1406">
      <w:pPr>
        <w:spacing w:after="120" w:line="276" w:lineRule="auto"/>
        <w:jc w:val="both"/>
        <w:rPr>
          <w:lang w:val="en-GB"/>
        </w:rPr>
      </w:pPr>
    </w:p>
    <w:p w14:paraId="3C445DF1" w14:textId="77777777" w:rsidR="00CD1406" w:rsidRPr="0039710F" w:rsidRDefault="00CD1406" w:rsidP="00CD1406">
      <w:pPr>
        <w:spacing w:after="120" w:line="276" w:lineRule="auto"/>
        <w:jc w:val="both"/>
        <w:rPr>
          <w:lang w:val="en-GB"/>
        </w:rPr>
      </w:pPr>
      <w:r w:rsidRPr="0039710F">
        <w:rPr>
          <w:lang w:val="en-GB"/>
        </w:rPr>
        <w:t xml:space="preserve">In the capacity of _______ </w:t>
      </w:r>
      <w:r w:rsidRPr="0039710F">
        <w:rPr>
          <w:i/>
          <w:lang w:val="en-GB"/>
        </w:rPr>
        <w:t>insert legal capacity of person signing the Bid Submission Form</w:t>
      </w:r>
      <w:r w:rsidRPr="0039710F">
        <w:rPr>
          <w:lang w:val="en-GB"/>
        </w:rPr>
        <w:t xml:space="preserve"> </w:t>
      </w:r>
    </w:p>
    <w:p w14:paraId="25D4C3B0" w14:textId="77777777" w:rsidR="00CD1406" w:rsidRPr="0039710F" w:rsidRDefault="00CD1406" w:rsidP="00CD1406">
      <w:pPr>
        <w:spacing w:after="120" w:line="276" w:lineRule="auto"/>
        <w:jc w:val="both"/>
        <w:rPr>
          <w:lang w:val="en-GB"/>
        </w:rPr>
      </w:pPr>
    </w:p>
    <w:p w14:paraId="6E64084F" w14:textId="77777777" w:rsidR="00CD1406" w:rsidRPr="0039710F" w:rsidRDefault="00CD1406" w:rsidP="00CD1406">
      <w:pPr>
        <w:spacing w:after="120" w:line="276" w:lineRule="auto"/>
        <w:jc w:val="both"/>
        <w:rPr>
          <w:lang w:val="en-GB"/>
        </w:rPr>
      </w:pPr>
      <w:r w:rsidRPr="0039710F">
        <w:rPr>
          <w:lang w:val="en-GB"/>
        </w:rPr>
        <w:t xml:space="preserve">Name: ____________ </w:t>
      </w:r>
      <w:r w:rsidRPr="0039710F">
        <w:rPr>
          <w:i/>
          <w:lang w:val="en-GB"/>
        </w:rPr>
        <w:t>insert complete name of person signing the Bid Submission Form</w:t>
      </w:r>
      <w:r w:rsidRPr="0039710F">
        <w:rPr>
          <w:lang w:val="en-GB"/>
        </w:rPr>
        <w:tab/>
        <w:t xml:space="preserve"> </w:t>
      </w:r>
    </w:p>
    <w:p w14:paraId="0E9FA295" w14:textId="77777777" w:rsidR="00CD1406" w:rsidRPr="0039710F" w:rsidRDefault="00CD1406" w:rsidP="00CD1406">
      <w:pPr>
        <w:spacing w:after="120" w:line="276" w:lineRule="auto"/>
        <w:jc w:val="both"/>
        <w:rPr>
          <w:lang w:val="en-GB"/>
        </w:rPr>
      </w:pPr>
    </w:p>
    <w:p w14:paraId="1D2CE68D" w14:textId="77777777" w:rsidR="00CD1406" w:rsidRPr="0039710F" w:rsidRDefault="00CD1406" w:rsidP="00CD1406">
      <w:pPr>
        <w:spacing w:after="120" w:line="276" w:lineRule="auto"/>
        <w:jc w:val="both"/>
        <w:rPr>
          <w:lang w:val="en-GB"/>
        </w:rPr>
      </w:pPr>
      <w:r w:rsidRPr="0039710F">
        <w:rPr>
          <w:lang w:val="en-GB"/>
        </w:rPr>
        <w:t xml:space="preserve">Duly authorised to sign the bid for and on behalf of: _____ </w:t>
      </w:r>
      <w:r w:rsidRPr="0039710F">
        <w:rPr>
          <w:i/>
          <w:lang w:val="en-GB"/>
        </w:rPr>
        <w:t>insert complete name of bidder</w:t>
      </w:r>
    </w:p>
    <w:p w14:paraId="5E958072" w14:textId="77777777" w:rsidR="00CD1406" w:rsidRPr="0039710F" w:rsidRDefault="00CD1406" w:rsidP="00CD1406">
      <w:pPr>
        <w:spacing w:after="120" w:line="276" w:lineRule="auto"/>
        <w:jc w:val="both"/>
        <w:rPr>
          <w:lang w:val="en-GB"/>
        </w:rPr>
      </w:pPr>
    </w:p>
    <w:p w14:paraId="286D6B5C" w14:textId="77777777" w:rsidR="00CD1406" w:rsidRPr="0039710F" w:rsidRDefault="00CD1406" w:rsidP="00CD1406">
      <w:pPr>
        <w:spacing w:after="120" w:line="276" w:lineRule="auto"/>
        <w:jc w:val="both"/>
        <w:rPr>
          <w:lang w:val="en-GB"/>
        </w:rPr>
      </w:pPr>
      <w:r w:rsidRPr="0039710F">
        <w:rPr>
          <w:lang w:val="en-GB"/>
        </w:rPr>
        <w:t xml:space="preserve">Dated on ____________ day of __________________, _______ </w:t>
      </w:r>
      <w:r w:rsidRPr="0039710F">
        <w:rPr>
          <w:i/>
          <w:lang w:val="en-GB"/>
        </w:rPr>
        <w:t>insert date of signing</w:t>
      </w:r>
    </w:p>
    <w:p w14:paraId="08BC6904" w14:textId="77777777" w:rsidR="00CD1406" w:rsidRPr="0039710F" w:rsidRDefault="00CD1406" w:rsidP="00CD1406">
      <w:pPr>
        <w:spacing w:before="120" w:after="120" w:line="276" w:lineRule="auto"/>
        <w:jc w:val="center"/>
        <w:rPr>
          <w:b/>
          <w:i/>
          <w:color w:val="FF0000"/>
          <w:lang w:val="en-GB"/>
        </w:rPr>
      </w:pPr>
    </w:p>
    <w:p w14:paraId="3F156198" w14:textId="77777777" w:rsidR="00CD1406" w:rsidRPr="0039710F" w:rsidRDefault="00CD1406" w:rsidP="00CD1406">
      <w:pPr>
        <w:rPr>
          <w:b/>
          <w:i/>
          <w:lang w:val="en-GB"/>
        </w:rPr>
      </w:pPr>
    </w:p>
    <w:p w14:paraId="324DE554" w14:textId="77777777" w:rsidR="00CD1406" w:rsidRPr="0039710F" w:rsidRDefault="00CD1406" w:rsidP="00CD1406">
      <w:pPr>
        <w:rPr>
          <w:b/>
          <w:i/>
          <w:lang w:val="en-GB"/>
        </w:rPr>
      </w:pPr>
    </w:p>
    <w:p w14:paraId="71638A93" w14:textId="77777777" w:rsidR="00CD1406" w:rsidRPr="0039710F" w:rsidRDefault="00CD1406" w:rsidP="00CD1406">
      <w:pPr>
        <w:rPr>
          <w:b/>
          <w:i/>
          <w:lang w:val="en-GB"/>
        </w:rPr>
        <w:sectPr w:rsidR="00CD1406" w:rsidRPr="0039710F" w:rsidSect="00AC4620">
          <w:headerReference w:type="even" r:id="rId19"/>
          <w:headerReference w:type="default" r:id="rId20"/>
          <w:headerReference w:type="first" r:id="rId21"/>
          <w:pgSz w:w="11906" w:h="16838" w:code="9"/>
          <w:pgMar w:top="1440" w:right="1411" w:bottom="1440" w:left="1800" w:header="720" w:footer="720" w:gutter="0"/>
          <w:cols w:space="720"/>
        </w:sectPr>
      </w:pPr>
    </w:p>
    <w:tbl>
      <w:tblPr>
        <w:tblW w:w="10902"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8"/>
        <w:gridCol w:w="3747"/>
        <w:gridCol w:w="2126"/>
        <w:gridCol w:w="1701"/>
        <w:gridCol w:w="12"/>
        <w:gridCol w:w="2398"/>
      </w:tblGrid>
      <w:tr w:rsidR="001C78FB" w:rsidRPr="0039710F" w14:paraId="1496AC10" w14:textId="77777777" w:rsidTr="004E6D2C">
        <w:trPr>
          <w:cantSplit/>
        </w:trPr>
        <w:tc>
          <w:tcPr>
            <w:tcW w:w="8504" w:type="dxa"/>
            <w:gridSpan w:val="5"/>
            <w:tcBorders>
              <w:top w:val="double" w:sz="6" w:space="0" w:color="auto"/>
              <w:bottom w:val="double" w:sz="6" w:space="0" w:color="auto"/>
              <w:right w:val="nil"/>
            </w:tcBorders>
            <w:shd w:val="clear" w:color="auto" w:fill="FBE4D5"/>
          </w:tcPr>
          <w:p w14:paraId="12C8190C" w14:textId="77777777" w:rsidR="003C3091" w:rsidRPr="0039710F" w:rsidRDefault="003C3091" w:rsidP="00AC4620">
            <w:pPr>
              <w:tabs>
                <w:tab w:val="left" w:pos="2160"/>
                <w:tab w:val="left" w:pos="3600"/>
                <w:tab w:val="left" w:pos="9144"/>
              </w:tabs>
              <w:suppressAutoHyphens/>
              <w:ind w:right="-72"/>
              <w:rPr>
                <w:lang w:val="en-GB"/>
              </w:rPr>
            </w:pPr>
            <w:r w:rsidRPr="0039710F">
              <w:rPr>
                <w:lang w:val="en-GB"/>
              </w:rPr>
              <w:lastRenderedPageBreak/>
              <w:t xml:space="preserve">                                                          </w:t>
            </w:r>
          </w:p>
          <w:p w14:paraId="2175ADB7" w14:textId="77777777" w:rsidR="001C78FB" w:rsidRPr="0039710F" w:rsidRDefault="003C3091" w:rsidP="00AC4620">
            <w:pPr>
              <w:tabs>
                <w:tab w:val="left" w:pos="2160"/>
                <w:tab w:val="left" w:pos="3600"/>
                <w:tab w:val="left" w:pos="9144"/>
              </w:tabs>
              <w:suppressAutoHyphens/>
              <w:ind w:right="-72"/>
              <w:rPr>
                <w:lang w:val="en-GB"/>
              </w:rPr>
            </w:pPr>
            <w:r w:rsidRPr="0039710F">
              <w:rPr>
                <w:lang w:val="en-GB"/>
              </w:rPr>
              <w:t xml:space="preserve">                                                           PRICE ACTIVITY SCHEDULE</w:t>
            </w:r>
          </w:p>
        </w:tc>
        <w:tc>
          <w:tcPr>
            <w:tcW w:w="2398" w:type="dxa"/>
            <w:tcBorders>
              <w:top w:val="double" w:sz="6" w:space="0" w:color="auto"/>
              <w:left w:val="nil"/>
              <w:bottom w:val="double" w:sz="6" w:space="0" w:color="auto"/>
            </w:tcBorders>
            <w:shd w:val="clear" w:color="auto" w:fill="FBE4D5"/>
          </w:tcPr>
          <w:p w14:paraId="3A95FC7A" w14:textId="77777777" w:rsidR="001C78FB" w:rsidRPr="0039710F" w:rsidRDefault="001C78FB" w:rsidP="00AC4620">
            <w:pPr>
              <w:tabs>
                <w:tab w:val="left" w:pos="2160"/>
                <w:tab w:val="left" w:pos="3600"/>
                <w:tab w:val="left" w:pos="9144"/>
              </w:tabs>
              <w:suppressAutoHyphens/>
              <w:ind w:right="-72"/>
            </w:pPr>
            <w:r w:rsidRPr="0039710F">
              <w:t xml:space="preserve">Date: </w:t>
            </w:r>
            <w:r w:rsidRPr="0039710F">
              <w:rPr>
                <w:bCs/>
                <w:iCs/>
                <w:u w:val="single"/>
                <w:lang w:val="en-GB"/>
              </w:rPr>
              <w:tab/>
            </w:r>
          </w:p>
          <w:p w14:paraId="2703BA99" w14:textId="77777777" w:rsidR="001C78FB" w:rsidRPr="0039710F" w:rsidRDefault="001C78FB" w:rsidP="00AC4620">
            <w:pPr>
              <w:tabs>
                <w:tab w:val="left" w:pos="2160"/>
                <w:tab w:val="left" w:pos="3600"/>
                <w:tab w:val="left" w:pos="9144"/>
              </w:tabs>
              <w:suppressAutoHyphens/>
              <w:ind w:right="-72"/>
              <w:rPr>
                <w:bCs/>
                <w:iCs/>
                <w:u w:val="single"/>
                <w:lang w:val="en-GB"/>
              </w:rPr>
            </w:pPr>
            <w:r w:rsidRPr="0039710F">
              <w:t xml:space="preserve">IFB No: </w:t>
            </w:r>
            <w:r w:rsidRPr="0039710F">
              <w:rPr>
                <w:bCs/>
                <w:iCs/>
                <w:u w:val="single"/>
                <w:lang w:val="en-GB"/>
              </w:rPr>
              <w:tab/>
            </w:r>
          </w:p>
          <w:p w14:paraId="551A5719" w14:textId="77777777" w:rsidR="001C78FB" w:rsidRPr="0039710F" w:rsidRDefault="001C78FB" w:rsidP="00AC4620">
            <w:pPr>
              <w:tabs>
                <w:tab w:val="left" w:pos="2160"/>
                <w:tab w:val="left" w:pos="3600"/>
                <w:tab w:val="left" w:pos="9144"/>
              </w:tabs>
              <w:suppressAutoHyphens/>
              <w:ind w:right="-72"/>
            </w:pPr>
            <w:r w:rsidRPr="0039710F">
              <w:rPr>
                <w:bCs/>
                <w:iCs/>
                <w:u w:val="single"/>
                <w:lang w:val="en-GB"/>
              </w:rPr>
              <w:tab/>
            </w:r>
          </w:p>
          <w:p w14:paraId="6E8C39EA" w14:textId="77777777" w:rsidR="001C78FB" w:rsidRPr="0039710F" w:rsidRDefault="001C78FB" w:rsidP="00AC4620">
            <w:pPr>
              <w:tabs>
                <w:tab w:val="left" w:pos="2160"/>
                <w:tab w:val="left" w:pos="3600"/>
                <w:tab w:val="left" w:pos="9144"/>
              </w:tabs>
              <w:suppressAutoHyphens/>
              <w:ind w:right="-72"/>
            </w:pPr>
          </w:p>
        </w:tc>
      </w:tr>
      <w:tr w:rsidR="001C78FB" w:rsidRPr="0039710F" w14:paraId="6C07DDB8" w14:textId="77777777" w:rsidTr="004E6D2C">
        <w:trPr>
          <w:cantSplit/>
        </w:trPr>
        <w:tc>
          <w:tcPr>
            <w:tcW w:w="918" w:type="dxa"/>
            <w:tcBorders>
              <w:top w:val="double" w:sz="6" w:space="0" w:color="auto"/>
              <w:bottom w:val="double" w:sz="6" w:space="0" w:color="auto"/>
              <w:right w:val="single" w:sz="6" w:space="0" w:color="auto"/>
            </w:tcBorders>
            <w:shd w:val="clear" w:color="auto" w:fill="D9E2F3"/>
          </w:tcPr>
          <w:p w14:paraId="7353A492" w14:textId="77777777" w:rsidR="001C78FB" w:rsidRPr="0039710F" w:rsidRDefault="001C78FB" w:rsidP="00AC4620">
            <w:pPr>
              <w:tabs>
                <w:tab w:val="left" w:pos="2160"/>
                <w:tab w:val="left" w:pos="3600"/>
                <w:tab w:val="left" w:pos="9144"/>
              </w:tabs>
              <w:suppressAutoHyphens/>
              <w:ind w:right="-72"/>
              <w:jc w:val="center"/>
              <w:rPr>
                <w:b/>
                <w:lang w:val="en-GB"/>
              </w:rPr>
            </w:pPr>
            <w:bookmarkStart w:id="92" w:name="_Toc473562713"/>
            <w:bookmarkStart w:id="93" w:name="_Toc473562791"/>
            <w:r w:rsidRPr="0039710F">
              <w:rPr>
                <w:b/>
                <w:lang w:val="en-GB"/>
              </w:rPr>
              <w:t>1</w:t>
            </w:r>
            <w:bookmarkEnd w:id="92"/>
            <w:bookmarkEnd w:id="93"/>
          </w:p>
        </w:tc>
        <w:tc>
          <w:tcPr>
            <w:tcW w:w="3747" w:type="dxa"/>
            <w:tcBorders>
              <w:top w:val="double" w:sz="6" w:space="0" w:color="auto"/>
              <w:left w:val="single" w:sz="6" w:space="0" w:color="auto"/>
              <w:bottom w:val="double" w:sz="6" w:space="0" w:color="auto"/>
              <w:right w:val="single" w:sz="6" w:space="0" w:color="auto"/>
            </w:tcBorders>
            <w:shd w:val="clear" w:color="auto" w:fill="D9E2F3"/>
          </w:tcPr>
          <w:p w14:paraId="6ADD6F2B" w14:textId="77777777" w:rsidR="001C78FB" w:rsidRPr="0039710F" w:rsidRDefault="001C78FB" w:rsidP="00AC4620">
            <w:pPr>
              <w:tabs>
                <w:tab w:val="left" w:pos="2160"/>
                <w:tab w:val="left" w:pos="3600"/>
                <w:tab w:val="left" w:pos="9144"/>
              </w:tabs>
              <w:suppressAutoHyphens/>
              <w:ind w:right="-72"/>
              <w:jc w:val="center"/>
              <w:rPr>
                <w:b/>
                <w:lang w:val="en-GB"/>
              </w:rPr>
            </w:pPr>
            <w:bookmarkStart w:id="94" w:name="_Toc473562714"/>
            <w:bookmarkStart w:id="95" w:name="_Toc473562792"/>
            <w:r w:rsidRPr="0039710F">
              <w:rPr>
                <w:b/>
                <w:lang w:val="en-GB"/>
              </w:rPr>
              <w:t>2</w:t>
            </w:r>
            <w:bookmarkEnd w:id="94"/>
            <w:bookmarkEnd w:id="95"/>
          </w:p>
        </w:tc>
        <w:tc>
          <w:tcPr>
            <w:tcW w:w="2126" w:type="dxa"/>
            <w:tcBorders>
              <w:top w:val="double" w:sz="6" w:space="0" w:color="auto"/>
              <w:left w:val="single" w:sz="6" w:space="0" w:color="auto"/>
              <w:bottom w:val="double" w:sz="6" w:space="0" w:color="auto"/>
              <w:right w:val="single" w:sz="6" w:space="0" w:color="auto"/>
            </w:tcBorders>
            <w:shd w:val="clear" w:color="auto" w:fill="D9E2F3"/>
          </w:tcPr>
          <w:p w14:paraId="4BFEC7D2" w14:textId="77777777" w:rsidR="001C78FB" w:rsidRPr="0039710F" w:rsidRDefault="001C78FB" w:rsidP="00AC4620">
            <w:pPr>
              <w:tabs>
                <w:tab w:val="left" w:pos="2160"/>
                <w:tab w:val="left" w:pos="3600"/>
                <w:tab w:val="left" w:pos="9144"/>
              </w:tabs>
              <w:suppressAutoHyphens/>
              <w:ind w:right="-72"/>
              <w:jc w:val="center"/>
              <w:rPr>
                <w:b/>
              </w:rPr>
            </w:pPr>
            <w:r w:rsidRPr="0039710F">
              <w:rPr>
                <w:b/>
              </w:rPr>
              <w:t>3</w:t>
            </w:r>
          </w:p>
        </w:tc>
        <w:tc>
          <w:tcPr>
            <w:tcW w:w="1701" w:type="dxa"/>
            <w:tcBorders>
              <w:top w:val="double" w:sz="6" w:space="0" w:color="auto"/>
              <w:left w:val="single" w:sz="6" w:space="0" w:color="auto"/>
              <w:bottom w:val="double" w:sz="6" w:space="0" w:color="auto"/>
              <w:right w:val="single" w:sz="6" w:space="0" w:color="auto"/>
            </w:tcBorders>
            <w:shd w:val="clear" w:color="auto" w:fill="D9E2F3"/>
          </w:tcPr>
          <w:p w14:paraId="08449F3B" w14:textId="77777777" w:rsidR="001C78FB" w:rsidRPr="0039710F" w:rsidRDefault="001C78FB" w:rsidP="00AC4620">
            <w:pPr>
              <w:tabs>
                <w:tab w:val="left" w:pos="2160"/>
                <w:tab w:val="left" w:pos="3600"/>
                <w:tab w:val="left" w:pos="9144"/>
              </w:tabs>
              <w:suppressAutoHyphens/>
              <w:ind w:right="-72"/>
              <w:jc w:val="center"/>
              <w:rPr>
                <w:b/>
              </w:rPr>
            </w:pPr>
            <w:r w:rsidRPr="0039710F">
              <w:rPr>
                <w:b/>
              </w:rPr>
              <w:t>4</w:t>
            </w:r>
          </w:p>
        </w:tc>
        <w:tc>
          <w:tcPr>
            <w:tcW w:w="2410" w:type="dxa"/>
            <w:gridSpan w:val="2"/>
            <w:tcBorders>
              <w:top w:val="double" w:sz="6" w:space="0" w:color="auto"/>
              <w:left w:val="single" w:sz="6" w:space="0" w:color="auto"/>
              <w:bottom w:val="double" w:sz="6" w:space="0" w:color="auto"/>
            </w:tcBorders>
            <w:shd w:val="clear" w:color="auto" w:fill="D9E2F3"/>
          </w:tcPr>
          <w:p w14:paraId="4B9D490A" w14:textId="77777777" w:rsidR="001C78FB" w:rsidRPr="0039710F" w:rsidRDefault="001C78FB" w:rsidP="00AC4620">
            <w:pPr>
              <w:tabs>
                <w:tab w:val="left" w:pos="2160"/>
                <w:tab w:val="left" w:pos="3600"/>
                <w:tab w:val="left" w:pos="9144"/>
              </w:tabs>
              <w:suppressAutoHyphens/>
              <w:ind w:right="-72"/>
              <w:jc w:val="center"/>
              <w:rPr>
                <w:b/>
              </w:rPr>
            </w:pPr>
            <w:r w:rsidRPr="0039710F">
              <w:rPr>
                <w:b/>
              </w:rPr>
              <w:t>5</w:t>
            </w:r>
          </w:p>
        </w:tc>
      </w:tr>
      <w:tr w:rsidR="001C78FB" w:rsidRPr="0039710F" w14:paraId="668EF3A4" w14:textId="77777777" w:rsidTr="004E6D2C">
        <w:trPr>
          <w:cantSplit/>
          <w:trHeight w:val="693"/>
        </w:trPr>
        <w:tc>
          <w:tcPr>
            <w:tcW w:w="918" w:type="dxa"/>
            <w:tcBorders>
              <w:top w:val="double" w:sz="6" w:space="0" w:color="auto"/>
              <w:left w:val="double" w:sz="6" w:space="0" w:color="auto"/>
              <w:bottom w:val="single" w:sz="6" w:space="0" w:color="auto"/>
              <w:right w:val="single" w:sz="6" w:space="0" w:color="auto"/>
            </w:tcBorders>
            <w:shd w:val="clear" w:color="auto" w:fill="D9E2F3"/>
          </w:tcPr>
          <w:p w14:paraId="04D1DAED" w14:textId="77777777" w:rsidR="001C78FB" w:rsidRPr="0039710F" w:rsidRDefault="001C78FB" w:rsidP="00AC4620">
            <w:pPr>
              <w:tabs>
                <w:tab w:val="left" w:pos="2160"/>
                <w:tab w:val="left" w:pos="3600"/>
                <w:tab w:val="left" w:pos="9144"/>
              </w:tabs>
              <w:suppressAutoHyphens/>
              <w:ind w:right="-72"/>
              <w:jc w:val="center"/>
              <w:rPr>
                <w:b/>
                <w:lang w:val="en-GB"/>
              </w:rPr>
            </w:pPr>
            <w:bookmarkStart w:id="96" w:name="_Toc473562717"/>
            <w:bookmarkStart w:id="97" w:name="_Toc473562795"/>
            <w:r w:rsidRPr="0039710F">
              <w:rPr>
                <w:b/>
                <w:lang w:val="en-GB"/>
              </w:rPr>
              <w:t>Service</w:t>
            </w:r>
            <w:bookmarkEnd w:id="96"/>
            <w:bookmarkEnd w:id="97"/>
          </w:p>
          <w:p w14:paraId="01C86BFA" w14:textId="77777777" w:rsidR="001C78FB" w:rsidRPr="0039710F" w:rsidRDefault="001C78FB" w:rsidP="00AC4620">
            <w:pPr>
              <w:tabs>
                <w:tab w:val="left" w:pos="2160"/>
                <w:tab w:val="left" w:pos="3600"/>
                <w:tab w:val="left" w:pos="9144"/>
              </w:tabs>
              <w:suppressAutoHyphens/>
              <w:ind w:right="-72"/>
              <w:jc w:val="center"/>
              <w:rPr>
                <w:b/>
                <w:lang w:val="en-GB"/>
              </w:rPr>
            </w:pPr>
            <w:bookmarkStart w:id="98" w:name="_Toc473562718"/>
            <w:bookmarkStart w:id="99" w:name="_Toc473562796"/>
            <w:r w:rsidRPr="0039710F">
              <w:rPr>
                <w:b/>
                <w:lang w:val="en-GB"/>
              </w:rPr>
              <w:t>N</w:t>
            </w:r>
            <w:r w:rsidRPr="0039710F">
              <w:rPr>
                <w:rFonts w:ascii="Symbol" w:eastAsia="Symbol" w:hAnsi="Symbol" w:cs="Symbol"/>
                <w:b/>
                <w:lang w:val="en-GB"/>
              </w:rPr>
              <w:t></w:t>
            </w:r>
            <w:bookmarkEnd w:id="98"/>
            <w:bookmarkEnd w:id="99"/>
          </w:p>
        </w:tc>
        <w:tc>
          <w:tcPr>
            <w:tcW w:w="3747" w:type="dxa"/>
            <w:tcBorders>
              <w:top w:val="double" w:sz="6" w:space="0" w:color="auto"/>
              <w:left w:val="single" w:sz="6" w:space="0" w:color="auto"/>
              <w:bottom w:val="single" w:sz="6" w:space="0" w:color="auto"/>
              <w:right w:val="single" w:sz="6" w:space="0" w:color="auto"/>
            </w:tcBorders>
            <w:shd w:val="clear" w:color="auto" w:fill="D9E2F3"/>
          </w:tcPr>
          <w:p w14:paraId="00E2F9F1" w14:textId="77777777" w:rsidR="001C78FB" w:rsidRPr="0039710F" w:rsidRDefault="001C78FB" w:rsidP="001C78FB">
            <w:pPr>
              <w:tabs>
                <w:tab w:val="left" w:pos="2160"/>
                <w:tab w:val="left" w:pos="3600"/>
                <w:tab w:val="left" w:pos="9144"/>
              </w:tabs>
              <w:suppressAutoHyphens/>
              <w:ind w:right="-72"/>
              <w:jc w:val="center"/>
              <w:rPr>
                <w:b/>
                <w:lang w:val="en-GB"/>
              </w:rPr>
            </w:pPr>
            <w:bookmarkStart w:id="100" w:name="_Toc473562719"/>
            <w:bookmarkStart w:id="101" w:name="_Toc473562797"/>
            <w:r w:rsidRPr="0039710F">
              <w:rPr>
                <w:b/>
                <w:lang w:val="en-GB"/>
              </w:rPr>
              <w:t xml:space="preserve">Description of </w:t>
            </w:r>
            <w:bookmarkEnd w:id="100"/>
            <w:bookmarkEnd w:id="101"/>
            <w:r w:rsidRPr="0039710F">
              <w:rPr>
                <w:b/>
                <w:lang w:val="en-GB"/>
              </w:rPr>
              <w:t>Activities</w:t>
            </w:r>
          </w:p>
        </w:tc>
        <w:tc>
          <w:tcPr>
            <w:tcW w:w="2126" w:type="dxa"/>
            <w:tcBorders>
              <w:top w:val="double" w:sz="6" w:space="0" w:color="auto"/>
              <w:left w:val="single" w:sz="6" w:space="0" w:color="auto"/>
              <w:bottom w:val="single" w:sz="6" w:space="0" w:color="auto"/>
              <w:right w:val="single" w:sz="6" w:space="0" w:color="auto"/>
            </w:tcBorders>
            <w:shd w:val="clear" w:color="auto" w:fill="D9E2F3"/>
          </w:tcPr>
          <w:p w14:paraId="1E9B34CC" w14:textId="77777777" w:rsidR="001C78FB" w:rsidRPr="0039710F" w:rsidRDefault="001C78FB" w:rsidP="00AC4620">
            <w:pPr>
              <w:tabs>
                <w:tab w:val="left" w:pos="2160"/>
                <w:tab w:val="left" w:pos="3600"/>
                <w:tab w:val="left" w:pos="9144"/>
              </w:tabs>
              <w:suppressAutoHyphens/>
              <w:ind w:right="-72"/>
              <w:jc w:val="center"/>
              <w:rPr>
                <w:b/>
              </w:rPr>
            </w:pPr>
            <w:r w:rsidRPr="0039710F">
              <w:rPr>
                <w:b/>
              </w:rPr>
              <w:t>Quantity and physical unit</w:t>
            </w:r>
          </w:p>
        </w:tc>
        <w:tc>
          <w:tcPr>
            <w:tcW w:w="1701" w:type="dxa"/>
            <w:tcBorders>
              <w:top w:val="double" w:sz="6" w:space="0" w:color="auto"/>
              <w:left w:val="single" w:sz="6" w:space="0" w:color="auto"/>
              <w:bottom w:val="single" w:sz="6" w:space="0" w:color="auto"/>
              <w:right w:val="single" w:sz="6" w:space="0" w:color="auto"/>
            </w:tcBorders>
            <w:shd w:val="clear" w:color="auto" w:fill="D9E2F3"/>
          </w:tcPr>
          <w:p w14:paraId="434540F5" w14:textId="77777777" w:rsidR="001C78FB" w:rsidRPr="0039710F" w:rsidRDefault="001C78FB" w:rsidP="00AC4620">
            <w:pPr>
              <w:tabs>
                <w:tab w:val="left" w:pos="2160"/>
                <w:tab w:val="left" w:pos="3600"/>
                <w:tab w:val="left" w:pos="9144"/>
              </w:tabs>
              <w:suppressAutoHyphens/>
              <w:ind w:right="-72"/>
              <w:jc w:val="center"/>
              <w:rPr>
                <w:b/>
              </w:rPr>
            </w:pPr>
            <w:r w:rsidRPr="0039710F">
              <w:rPr>
                <w:b/>
              </w:rPr>
              <w:t>Unit price</w:t>
            </w:r>
          </w:p>
        </w:tc>
        <w:tc>
          <w:tcPr>
            <w:tcW w:w="2410" w:type="dxa"/>
            <w:gridSpan w:val="2"/>
            <w:tcBorders>
              <w:top w:val="double" w:sz="6" w:space="0" w:color="auto"/>
              <w:left w:val="single" w:sz="6" w:space="0" w:color="auto"/>
              <w:bottom w:val="single" w:sz="6" w:space="0" w:color="auto"/>
              <w:right w:val="double" w:sz="6" w:space="0" w:color="auto"/>
            </w:tcBorders>
            <w:shd w:val="clear" w:color="auto" w:fill="D9E2F3"/>
          </w:tcPr>
          <w:p w14:paraId="52D9CF4E" w14:textId="77777777" w:rsidR="001C78FB" w:rsidRPr="0039710F" w:rsidRDefault="001C78FB" w:rsidP="00AC4620">
            <w:pPr>
              <w:tabs>
                <w:tab w:val="left" w:pos="2160"/>
                <w:tab w:val="left" w:pos="3600"/>
                <w:tab w:val="left" w:pos="9144"/>
              </w:tabs>
              <w:suppressAutoHyphens/>
              <w:ind w:right="-72"/>
              <w:jc w:val="center"/>
              <w:rPr>
                <w:b/>
              </w:rPr>
            </w:pPr>
            <w:r w:rsidRPr="0039710F">
              <w:rPr>
                <w:b/>
              </w:rPr>
              <w:t>Total Price per Service</w:t>
            </w:r>
          </w:p>
          <w:p w14:paraId="08F2D2D5" w14:textId="77777777" w:rsidR="001C78FB" w:rsidRPr="0039710F" w:rsidRDefault="001C78FB" w:rsidP="00AC4620">
            <w:pPr>
              <w:tabs>
                <w:tab w:val="left" w:pos="2160"/>
                <w:tab w:val="left" w:pos="3600"/>
                <w:tab w:val="left" w:pos="9144"/>
              </w:tabs>
              <w:suppressAutoHyphens/>
              <w:ind w:right="-72"/>
              <w:jc w:val="center"/>
              <w:rPr>
                <w:b/>
              </w:rPr>
            </w:pPr>
            <w:r w:rsidRPr="0039710F">
              <w:rPr>
                <w:b/>
              </w:rPr>
              <w:t>(Col. 5*6)</w:t>
            </w:r>
          </w:p>
        </w:tc>
      </w:tr>
      <w:tr w:rsidR="001C78FB" w:rsidRPr="0039710F" w14:paraId="2FC8410B"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1525D89C" w14:textId="77777777" w:rsidR="001C78FB" w:rsidRPr="0039710F" w:rsidRDefault="001C78FB" w:rsidP="00AC4620">
            <w:pPr>
              <w:tabs>
                <w:tab w:val="left" w:pos="2160"/>
                <w:tab w:val="left" w:pos="3600"/>
                <w:tab w:val="left" w:pos="9144"/>
              </w:tabs>
              <w:suppressAutoHyphens/>
              <w:ind w:right="-72"/>
              <w:rPr>
                <w:i/>
                <w:iCs/>
                <w:lang w:val="en-GB"/>
              </w:rPr>
            </w:pPr>
            <w:bookmarkStart w:id="102" w:name="_Toc473562722"/>
            <w:bookmarkStart w:id="103" w:name="_Toc473562800"/>
            <w:r w:rsidRPr="0039710F">
              <w:rPr>
                <w:i/>
                <w:iCs/>
                <w:lang w:val="en-GB"/>
              </w:rPr>
              <w:t xml:space="preserve">insert number of the Service </w:t>
            </w:r>
            <w:bookmarkEnd w:id="102"/>
            <w:bookmarkEnd w:id="103"/>
          </w:p>
        </w:tc>
        <w:tc>
          <w:tcPr>
            <w:tcW w:w="3747" w:type="dxa"/>
            <w:tcBorders>
              <w:top w:val="single" w:sz="6" w:space="0" w:color="auto"/>
              <w:left w:val="single" w:sz="6" w:space="0" w:color="auto"/>
              <w:bottom w:val="single" w:sz="6" w:space="0" w:color="auto"/>
              <w:right w:val="single" w:sz="6" w:space="0" w:color="auto"/>
            </w:tcBorders>
          </w:tcPr>
          <w:p w14:paraId="67F3A014" w14:textId="77777777" w:rsidR="001C78FB" w:rsidRPr="0039710F" w:rsidRDefault="001C78FB" w:rsidP="001C78FB">
            <w:pPr>
              <w:tabs>
                <w:tab w:val="left" w:pos="2160"/>
                <w:tab w:val="left" w:pos="3600"/>
                <w:tab w:val="left" w:pos="9144"/>
              </w:tabs>
              <w:suppressAutoHyphens/>
              <w:ind w:right="-72"/>
              <w:rPr>
                <w:i/>
                <w:iCs/>
                <w:lang w:val="en-GB"/>
              </w:rPr>
            </w:pPr>
            <w:bookmarkStart w:id="104" w:name="_Toc473562723"/>
            <w:bookmarkStart w:id="105" w:name="_Toc473562801"/>
            <w:r w:rsidRPr="0039710F">
              <w:rPr>
                <w:i/>
                <w:iCs/>
                <w:lang w:val="en-GB"/>
              </w:rPr>
              <w:t xml:space="preserve">insert </w:t>
            </w:r>
            <w:bookmarkEnd w:id="104"/>
            <w:bookmarkEnd w:id="105"/>
            <w:r w:rsidRPr="0039710F">
              <w:rPr>
                <w:i/>
                <w:iCs/>
                <w:lang w:val="en-GB"/>
              </w:rPr>
              <w:t>activities based on TOR</w:t>
            </w:r>
          </w:p>
        </w:tc>
        <w:tc>
          <w:tcPr>
            <w:tcW w:w="2126" w:type="dxa"/>
            <w:tcBorders>
              <w:top w:val="single" w:sz="6" w:space="0" w:color="auto"/>
              <w:left w:val="single" w:sz="6" w:space="0" w:color="auto"/>
              <w:bottom w:val="single" w:sz="6" w:space="0" w:color="auto"/>
              <w:right w:val="single" w:sz="6" w:space="0" w:color="auto"/>
            </w:tcBorders>
          </w:tcPr>
          <w:p w14:paraId="0850FD14" w14:textId="77777777" w:rsidR="001C78FB" w:rsidRPr="0039710F" w:rsidRDefault="001C78FB" w:rsidP="00AC4620">
            <w:pPr>
              <w:tabs>
                <w:tab w:val="left" w:pos="2160"/>
                <w:tab w:val="left" w:pos="3600"/>
                <w:tab w:val="left" w:pos="9144"/>
              </w:tabs>
              <w:suppressAutoHyphens/>
              <w:ind w:right="-72"/>
              <w:rPr>
                <w:i/>
              </w:rPr>
            </w:pPr>
            <w:r w:rsidRPr="0039710F">
              <w:rPr>
                <w:i/>
              </w:rPr>
              <w:t>insert number of units</w:t>
            </w:r>
          </w:p>
        </w:tc>
        <w:tc>
          <w:tcPr>
            <w:tcW w:w="1701" w:type="dxa"/>
            <w:tcBorders>
              <w:top w:val="single" w:sz="6" w:space="0" w:color="auto"/>
              <w:left w:val="single" w:sz="6" w:space="0" w:color="auto"/>
              <w:bottom w:val="single" w:sz="6" w:space="0" w:color="auto"/>
              <w:right w:val="single" w:sz="6" w:space="0" w:color="auto"/>
            </w:tcBorders>
          </w:tcPr>
          <w:p w14:paraId="2609ABA1" w14:textId="77777777" w:rsidR="001C78FB" w:rsidRPr="0039710F" w:rsidRDefault="001C78FB" w:rsidP="00AC4620">
            <w:pPr>
              <w:tabs>
                <w:tab w:val="left" w:pos="2160"/>
                <w:tab w:val="left" w:pos="3600"/>
                <w:tab w:val="left" w:pos="9144"/>
              </w:tabs>
              <w:suppressAutoHyphens/>
              <w:ind w:right="-72"/>
              <w:rPr>
                <w:i/>
              </w:rPr>
            </w:pPr>
            <w:r w:rsidRPr="0039710F">
              <w:rPr>
                <w:i/>
              </w:rPr>
              <w:t>insert unit price per unit</w:t>
            </w:r>
          </w:p>
        </w:tc>
        <w:tc>
          <w:tcPr>
            <w:tcW w:w="2410" w:type="dxa"/>
            <w:gridSpan w:val="2"/>
            <w:tcBorders>
              <w:top w:val="single" w:sz="6" w:space="0" w:color="auto"/>
              <w:left w:val="single" w:sz="6" w:space="0" w:color="auto"/>
              <w:bottom w:val="single" w:sz="6" w:space="0" w:color="auto"/>
              <w:right w:val="double" w:sz="6" w:space="0" w:color="auto"/>
            </w:tcBorders>
          </w:tcPr>
          <w:p w14:paraId="5C09FE47" w14:textId="77777777" w:rsidR="001C78FB" w:rsidRPr="0039710F" w:rsidRDefault="001C78FB" w:rsidP="00AC4620">
            <w:pPr>
              <w:tabs>
                <w:tab w:val="left" w:pos="2160"/>
                <w:tab w:val="left" w:pos="3600"/>
                <w:tab w:val="left" w:pos="9144"/>
              </w:tabs>
              <w:suppressAutoHyphens/>
              <w:ind w:right="-72"/>
              <w:rPr>
                <w:i/>
              </w:rPr>
            </w:pPr>
            <w:r w:rsidRPr="0039710F">
              <w:rPr>
                <w:i/>
              </w:rPr>
              <w:t>insert total price per unit</w:t>
            </w:r>
          </w:p>
          <w:p w14:paraId="066CCBE1" w14:textId="77777777" w:rsidR="001C78FB" w:rsidRPr="0039710F" w:rsidRDefault="001C78FB" w:rsidP="00AC4620"/>
          <w:p w14:paraId="16D6214D" w14:textId="77777777" w:rsidR="001C78FB" w:rsidRPr="0039710F" w:rsidRDefault="001C78FB" w:rsidP="00AC4620">
            <w:pPr>
              <w:jc w:val="center"/>
            </w:pPr>
          </w:p>
        </w:tc>
      </w:tr>
      <w:tr w:rsidR="001C78FB" w:rsidRPr="0039710F" w14:paraId="56BF3B11"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30741412"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1</w:t>
            </w:r>
          </w:p>
        </w:tc>
        <w:tc>
          <w:tcPr>
            <w:tcW w:w="3747" w:type="dxa"/>
            <w:tcBorders>
              <w:top w:val="single" w:sz="6" w:space="0" w:color="auto"/>
              <w:left w:val="single" w:sz="6" w:space="0" w:color="auto"/>
              <w:bottom w:val="single" w:sz="6" w:space="0" w:color="auto"/>
              <w:right w:val="single" w:sz="6" w:space="0" w:color="auto"/>
            </w:tcBorders>
          </w:tcPr>
          <w:p w14:paraId="7032BE8B"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65C4C9B0"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497A540E"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74F7853C" w14:textId="77777777" w:rsidR="001C78FB" w:rsidRPr="0039710F" w:rsidRDefault="001C78FB" w:rsidP="00AC4620">
            <w:pPr>
              <w:tabs>
                <w:tab w:val="left" w:pos="2160"/>
                <w:tab w:val="left" w:pos="3600"/>
                <w:tab w:val="left" w:pos="9144"/>
              </w:tabs>
              <w:suppressAutoHyphens/>
              <w:ind w:right="-72"/>
            </w:pPr>
          </w:p>
        </w:tc>
      </w:tr>
      <w:tr w:rsidR="001C78FB" w:rsidRPr="0039710F" w14:paraId="23C0D766"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0149E727"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2</w:t>
            </w:r>
          </w:p>
        </w:tc>
        <w:tc>
          <w:tcPr>
            <w:tcW w:w="3747" w:type="dxa"/>
            <w:tcBorders>
              <w:top w:val="single" w:sz="6" w:space="0" w:color="auto"/>
              <w:left w:val="single" w:sz="6" w:space="0" w:color="auto"/>
              <w:bottom w:val="single" w:sz="6" w:space="0" w:color="auto"/>
              <w:right w:val="single" w:sz="6" w:space="0" w:color="auto"/>
            </w:tcBorders>
          </w:tcPr>
          <w:p w14:paraId="0B356CD5"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1B9CDA8F"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6B79613F"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2A94A669" w14:textId="77777777" w:rsidR="001C78FB" w:rsidRPr="0039710F" w:rsidRDefault="001C78FB" w:rsidP="00AC4620">
            <w:pPr>
              <w:tabs>
                <w:tab w:val="left" w:pos="2160"/>
                <w:tab w:val="left" w:pos="3600"/>
                <w:tab w:val="left" w:pos="9144"/>
              </w:tabs>
              <w:suppressAutoHyphens/>
              <w:ind w:right="-72"/>
            </w:pPr>
          </w:p>
        </w:tc>
      </w:tr>
      <w:tr w:rsidR="001C78FB" w:rsidRPr="0039710F" w14:paraId="5F33F1E8"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381421F2"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3</w:t>
            </w:r>
          </w:p>
        </w:tc>
        <w:tc>
          <w:tcPr>
            <w:tcW w:w="3747" w:type="dxa"/>
            <w:tcBorders>
              <w:top w:val="single" w:sz="6" w:space="0" w:color="auto"/>
              <w:left w:val="single" w:sz="6" w:space="0" w:color="auto"/>
              <w:bottom w:val="single" w:sz="6" w:space="0" w:color="auto"/>
              <w:right w:val="single" w:sz="6" w:space="0" w:color="auto"/>
            </w:tcBorders>
          </w:tcPr>
          <w:p w14:paraId="77671C19"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49ADED75"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307B7D71"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0C882D06" w14:textId="77777777" w:rsidR="001C78FB" w:rsidRPr="0039710F" w:rsidRDefault="001C78FB" w:rsidP="00AC4620">
            <w:pPr>
              <w:tabs>
                <w:tab w:val="left" w:pos="2160"/>
                <w:tab w:val="left" w:pos="3600"/>
                <w:tab w:val="left" w:pos="9144"/>
              </w:tabs>
              <w:suppressAutoHyphens/>
              <w:ind w:right="-72"/>
            </w:pPr>
          </w:p>
        </w:tc>
      </w:tr>
      <w:tr w:rsidR="001C78FB" w:rsidRPr="0039710F" w14:paraId="2C138CE4" w14:textId="77777777" w:rsidTr="004E6D2C">
        <w:trPr>
          <w:cantSplit/>
          <w:trHeight w:val="390"/>
        </w:trPr>
        <w:tc>
          <w:tcPr>
            <w:tcW w:w="918" w:type="dxa"/>
            <w:tcBorders>
              <w:top w:val="single" w:sz="6" w:space="0" w:color="auto"/>
              <w:left w:val="double" w:sz="6" w:space="0" w:color="auto"/>
              <w:bottom w:val="single" w:sz="6" w:space="0" w:color="auto"/>
              <w:right w:val="single" w:sz="6" w:space="0" w:color="auto"/>
            </w:tcBorders>
          </w:tcPr>
          <w:p w14:paraId="66D429FF"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4</w:t>
            </w:r>
          </w:p>
        </w:tc>
        <w:tc>
          <w:tcPr>
            <w:tcW w:w="3747" w:type="dxa"/>
            <w:tcBorders>
              <w:top w:val="single" w:sz="6" w:space="0" w:color="auto"/>
              <w:left w:val="single" w:sz="6" w:space="0" w:color="auto"/>
              <w:bottom w:val="single" w:sz="6" w:space="0" w:color="auto"/>
              <w:right w:val="single" w:sz="6" w:space="0" w:color="auto"/>
            </w:tcBorders>
          </w:tcPr>
          <w:p w14:paraId="745BF7DF"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single" w:sz="6" w:space="0" w:color="auto"/>
              <w:right w:val="single" w:sz="6" w:space="0" w:color="auto"/>
            </w:tcBorders>
          </w:tcPr>
          <w:p w14:paraId="074116DC"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single" w:sz="6" w:space="0" w:color="auto"/>
              <w:right w:val="single" w:sz="6" w:space="0" w:color="auto"/>
            </w:tcBorders>
          </w:tcPr>
          <w:p w14:paraId="67169850"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single" w:sz="6" w:space="0" w:color="auto"/>
              <w:right w:val="double" w:sz="6" w:space="0" w:color="auto"/>
            </w:tcBorders>
          </w:tcPr>
          <w:p w14:paraId="68DE1D36" w14:textId="77777777" w:rsidR="001C78FB" w:rsidRPr="0039710F" w:rsidRDefault="001C78FB" w:rsidP="00AC4620">
            <w:pPr>
              <w:tabs>
                <w:tab w:val="left" w:pos="2160"/>
                <w:tab w:val="left" w:pos="3600"/>
                <w:tab w:val="left" w:pos="9144"/>
              </w:tabs>
              <w:suppressAutoHyphens/>
              <w:ind w:right="-72"/>
            </w:pPr>
          </w:p>
        </w:tc>
      </w:tr>
      <w:tr w:rsidR="001C78FB" w:rsidRPr="0039710F" w14:paraId="4A826752" w14:textId="77777777" w:rsidTr="004E6D2C">
        <w:trPr>
          <w:cantSplit/>
          <w:trHeight w:val="390"/>
        </w:trPr>
        <w:tc>
          <w:tcPr>
            <w:tcW w:w="918" w:type="dxa"/>
            <w:tcBorders>
              <w:top w:val="single" w:sz="6" w:space="0" w:color="auto"/>
              <w:left w:val="double" w:sz="6" w:space="0" w:color="auto"/>
              <w:bottom w:val="nil"/>
              <w:right w:val="single" w:sz="6" w:space="0" w:color="auto"/>
            </w:tcBorders>
          </w:tcPr>
          <w:p w14:paraId="0510CC5E" w14:textId="77777777" w:rsidR="001C78FB" w:rsidRPr="0039710F" w:rsidRDefault="001C78FB" w:rsidP="00AC4620">
            <w:pPr>
              <w:tabs>
                <w:tab w:val="left" w:pos="2160"/>
                <w:tab w:val="left" w:pos="3600"/>
                <w:tab w:val="left" w:pos="9144"/>
              </w:tabs>
              <w:suppressAutoHyphens/>
              <w:ind w:right="-72"/>
              <w:rPr>
                <w:lang w:val="en-GB"/>
              </w:rPr>
            </w:pPr>
            <w:r w:rsidRPr="0039710F">
              <w:rPr>
                <w:lang w:val="en-GB"/>
              </w:rPr>
              <w:t>5</w:t>
            </w:r>
          </w:p>
        </w:tc>
        <w:tc>
          <w:tcPr>
            <w:tcW w:w="3747" w:type="dxa"/>
            <w:tcBorders>
              <w:top w:val="single" w:sz="6" w:space="0" w:color="auto"/>
              <w:left w:val="single" w:sz="6" w:space="0" w:color="auto"/>
              <w:bottom w:val="nil"/>
              <w:right w:val="single" w:sz="6" w:space="0" w:color="auto"/>
            </w:tcBorders>
          </w:tcPr>
          <w:p w14:paraId="707CD4D6" w14:textId="77777777" w:rsidR="001C78FB" w:rsidRPr="0039710F" w:rsidRDefault="001C78FB" w:rsidP="00AC4620">
            <w:pPr>
              <w:tabs>
                <w:tab w:val="left" w:pos="2160"/>
                <w:tab w:val="left" w:pos="3600"/>
                <w:tab w:val="left" w:pos="9144"/>
              </w:tabs>
              <w:suppressAutoHyphens/>
              <w:ind w:right="-72"/>
              <w:rPr>
                <w:lang w:val="en-GB"/>
              </w:rPr>
            </w:pPr>
          </w:p>
        </w:tc>
        <w:tc>
          <w:tcPr>
            <w:tcW w:w="2126" w:type="dxa"/>
            <w:tcBorders>
              <w:top w:val="single" w:sz="6" w:space="0" w:color="auto"/>
              <w:left w:val="single" w:sz="6" w:space="0" w:color="auto"/>
              <w:bottom w:val="nil"/>
              <w:right w:val="single" w:sz="6" w:space="0" w:color="auto"/>
            </w:tcBorders>
          </w:tcPr>
          <w:p w14:paraId="7FFE19C3" w14:textId="77777777" w:rsidR="001C78FB" w:rsidRPr="0039710F" w:rsidRDefault="001C78FB" w:rsidP="00AC4620">
            <w:pPr>
              <w:tabs>
                <w:tab w:val="left" w:pos="2160"/>
                <w:tab w:val="left" w:pos="3600"/>
                <w:tab w:val="left" w:pos="9144"/>
              </w:tabs>
              <w:suppressAutoHyphens/>
              <w:ind w:right="-72"/>
            </w:pPr>
          </w:p>
        </w:tc>
        <w:tc>
          <w:tcPr>
            <w:tcW w:w="1701" w:type="dxa"/>
            <w:tcBorders>
              <w:top w:val="single" w:sz="6" w:space="0" w:color="auto"/>
              <w:left w:val="single" w:sz="6" w:space="0" w:color="auto"/>
              <w:bottom w:val="nil"/>
              <w:right w:val="single" w:sz="6" w:space="0" w:color="auto"/>
            </w:tcBorders>
          </w:tcPr>
          <w:p w14:paraId="522F5024" w14:textId="77777777" w:rsidR="001C78FB" w:rsidRPr="0039710F" w:rsidRDefault="001C78FB" w:rsidP="00AC4620">
            <w:pPr>
              <w:tabs>
                <w:tab w:val="left" w:pos="2160"/>
                <w:tab w:val="left" w:pos="3600"/>
                <w:tab w:val="left" w:pos="9144"/>
              </w:tabs>
              <w:suppressAutoHyphens/>
              <w:ind w:right="-72"/>
            </w:pPr>
          </w:p>
        </w:tc>
        <w:tc>
          <w:tcPr>
            <w:tcW w:w="2410" w:type="dxa"/>
            <w:gridSpan w:val="2"/>
            <w:tcBorders>
              <w:top w:val="single" w:sz="6" w:space="0" w:color="auto"/>
              <w:left w:val="single" w:sz="6" w:space="0" w:color="auto"/>
              <w:bottom w:val="nil"/>
              <w:right w:val="double" w:sz="6" w:space="0" w:color="auto"/>
            </w:tcBorders>
          </w:tcPr>
          <w:p w14:paraId="7C224A1E" w14:textId="77777777" w:rsidR="001C78FB" w:rsidRPr="0039710F" w:rsidRDefault="001C78FB" w:rsidP="00AC4620">
            <w:pPr>
              <w:tabs>
                <w:tab w:val="left" w:pos="2160"/>
                <w:tab w:val="left" w:pos="3600"/>
                <w:tab w:val="left" w:pos="9144"/>
              </w:tabs>
              <w:suppressAutoHyphens/>
              <w:ind w:right="-72"/>
            </w:pPr>
          </w:p>
        </w:tc>
      </w:tr>
      <w:tr w:rsidR="001C78FB" w:rsidRPr="0039710F" w14:paraId="554E45B8" w14:textId="77777777" w:rsidTr="004E6D2C">
        <w:trPr>
          <w:cantSplit/>
          <w:trHeight w:val="333"/>
        </w:trPr>
        <w:tc>
          <w:tcPr>
            <w:tcW w:w="8504" w:type="dxa"/>
            <w:gridSpan w:val="5"/>
            <w:tcBorders>
              <w:top w:val="double" w:sz="6" w:space="0" w:color="auto"/>
              <w:left w:val="double" w:sz="6" w:space="0" w:color="auto"/>
              <w:bottom w:val="double" w:sz="6" w:space="0" w:color="auto"/>
              <w:right w:val="double" w:sz="6" w:space="0" w:color="auto"/>
            </w:tcBorders>
          </w:tcPr>
          <w:p w14:paraId="07C28989" w14:textId="77777777" w:rsidR="001C78FB" w:rsidRPr="0039710F" w:rsidRDefault="001C78FB" w:rsidP="003C3091">
            <w:pPr>
              <w:tabs>
                <w:tab w:val="left" w:pos="2160"/>
                <w:tab w:val="left" w:pos="3600"/>
                <w:tab w:val="left" w:pos="9144"/>
              </w:tabs>
              <w:suppressAutoHyphens/>
              <w:ind w:right="-72"/>
              <w:jc w:val="center"/>
              <w:rPr>
                <w:b/>
              </w:rPr>
            </w:pPr>
            <w:r w:rsidRPr="0039710F">
              <w:rPr>
                <w:b/>
              </w:rPr>
              <w:t>Total bid Price</w:t>
            </w:r>
          </w:p>
        </w:tc>
        <w:tc>
          <w:tcPr>
            <w:tcW w:w="2398" w:type="dxa"/>
            <w:tcBorders>
              <w:top w:val="double" w:sz="6" w:space="0" w:color="auto"/>
              <w:left w:val="double" w:sz="6" w:space="0" w:color="auto"/>
              <w:bottom w:val="double" w:sz="6" w:space="0" w:color="auto"/>
              <w:right w:val="double" w:sz="6" w:space="0" w:color="auto"/>
            </w:tcBorders>
          </w:tcPr>
          <w:p w14:paraId="4D2310F4" w14:textId="77777777" w:rsidR="001C78FB" w:rsidRPr="0039710F" w:rsidRDefault="001C78FB" w:rsidP="00AC4620">
            <w:pPr>
              <w:tabs>
                <w:tab w:val="left" w:pos="2160"/>
                <w:tab w:val="left" w:pos="3600"/>
                <w:tab w:val="left" w:pos="9144"/>
              </w:tabs>
              <w:suppressAutoHyphens/>
              <w:ind w:right="-72"/>
            </w:pPr>
          </w:p>
        </w:tc>
      </w:tr>
    </w:tbl>
    <w:p w14:paraId="36D57EF5" w14:textId="77777777" w:rsidR="00CD1406" w:rsidRPr="0039710F" w:rsidRDefault="00CD1406" w:rsidP="00CD1406">
      <w:pPr>
        <w:pStyle w:val="ListParagraph"/>
        <w:spacing w:before="240" w:after="240"/>
        <w:ind w:left="425" w:hanging="425"/>
        <w:contextualSpacing w:val="0"/>
        <w:rPr>
          <w:b/>
          <w:szCs w:val="24"/>
          <w:lang w:val="en-GB"/>
        </w:rPr>
      </w:pPr>
      <w:r w:rsidRPr="0039710F">
        <w:rPr>
          <w:b/>
          <w:szCs w:val="24"/>
          <w:lang w:val="en-GB"/>
        </w:rPr>
        <w:t>NOTES:</w:t>
      </w:r>
    </w:p>
    <w:p w14:paraId="3774520C"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Activities can be a sequential or concurrent set of tasks or the same type of tasks regularly delivered over numerous different sites</w:t>
      </w:r>
    </w:p>
    <w:p w14:paraId="047C766C"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Where possible different sites should be quantified to verify consistency in unit rates over all sites and to verify reasonableness of price in comparison with any procuring entity cost estimates</w:t>
      </w:r>
    </w:p>
    <w:p w14:paraId="35D7BB77"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Component costs for personnel, materials and equipment (minor equipment purchase, hire, maintenance; fuel and lubricants) should be subject to spot checks of materials to determine whether the bidder may be under-resourced in terms of personnel numbers, paying less than minimum wage requirements or shortcutting on maintenance materials, frequency of service and use of mechanised appliances</w:t>
      </w:r>
    </w:p>
    <w:p w14:paraId="303FA0D8"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 xml:space="preserve">Bidders must provide professionally prepared/ certified unit rate based estimates where applicable and possible. </w:t>
      </w:r>
    </w:p>
    <w:p w14:paraId="140A456E" w14:textId="77777777" w:rsidR="00CD1406" w:rsidRPr="0039710F" w:rsidRDefault="00CD1406" w:rsidP="00EC507B">
      <w:pPr>
        <w:pStyle w:val="ListParagraph"/>
        <w:numPr>
          <w:ilvl w:val="4"/>
          <w:numId w:val="32"/>
        </w:numPr>
        <w:tabs>
          <w:tab w:val="clear" w:pos="4104"/>
        </w:tabs>
        <w:spacing w:before="120" w:after="120"/>
        <w:ind w:left="709" w:hanging="425"/>
        <w:contextualSpacing w:val="0"/>
        <w:rPr>
          <w:szCs w:val="24"/>
          <w:lang w:val="en-GB"/>
        </w:rPr>
      </w:pPr>
      <w:r w:rsidRPr="0039710F">
        <w:rPr>
          <w:szCs w:val="24"/>
          <w:lang w:val="en-GB"/>
        </w:rPr>
        <w:t>Bidder are advised to be prepared to justify the bases of their bid pricing in terms of input quantities and input pricing and the verifiable quality of contract outcomes</w:t>
      </w:r>
    </w:p>
    <w:p w14:paraId="691640F6" w14:textId="77777777" w:rsidR="00CD1406" w:rsidRPr="0039710F" w:rsidRDefault="00CD1406" w:rsidP="00CD1406">
      <w:pPr>
        <w:tabs>
          <w:tab w:val="left" w:pos="2160"/>
          <w:tab w:val="left" w:pos="3600"/>
          <w:tab w:val="left" w:pos="9144"/>
        </w:tabs>
        <w:suppressAutoHyphens/>
        <w:ind w:right="-72"/>
        <w:rPr>
          <w:lang w:val="en-GB"/>
        </w:rPr>
      </w:pPr>
    </w:p>
    <w:p w14:paraId="15C6F975" w14:textId="77777777" w:rsidR="00D06796" w:rsidRPr="0039710F" w:rsidRDefault="00D06796" w:rsidP="00CD1406">
      <w:pPr>
        <w:tabs>
          <w:tab w:val="left" w:pos="2160"/>
          <w:tab w:val="left" w:pos="3600"/>
          <w:tab w:val="left" w:pos="9144"/>
        </w:tabs>
        <w:suppressAutoHyphens/>
        <w:ind w:right="-72"/>
        <w:rPr>
          <w:lang w:val="en-GB"/>
        </w:rPr>
      </w:pPr>
    </w:p>
    <w:p w14:paraId="0D5CBA0D" w14:textId="77777777" w:rsidR="00D06796" w:rsidRPr="0039710F" w:rsidRDefault="00D06796" w:rsidP="00CD1406">
      <w:pPr>
        <w:tabs>
          <w:tab w:val="left" w:pos="2160"/>
          <w:tab w:val="left" w:pos="3600"/>
          <w:tab w:val="left" w:pos="9144"/>
        </w:tabs>
        <w:suppressAutoHyphens/>
        <w:ind w:right="-72"/>
        <w:rPr>
          <w:lang w:val="en-GB"/>
        </w:rPr>
      </w:pPr>
    </w:p>
    <w:p w14:paraId="395A2F35" w14:textId="77777777" w:rsidR="00D06796" w:rsidRPr="0039710F" w:rsidRDefault="00D06796" w:rsidP="00CD1406">
      <w:pPr>
        <w:tabs>
          <w:tab w:val="left" w:pos="2160"/>
          <w:tab w:val="left" w:pos="3600"/>
          <w:tab w:val="left" w:pos="9144"/>
        </w:tabs>
        <w:suppressAutoHyphens/>
        <w:ind w:right="-72"/>
        <w:rPr>
          <w:lang w:val="en-GB"/>
        </w:rPr>
      </w:pPr>
    </w:p>
    <w:p w14:paraId="53D1DDB8" w14:textId="77777777" w:rsidR="00D06796" w:rsidRPr="0039710F" w:rsidRDefault="00D06796" w:rsidP="00CD1406">
      <w:pPr>
        <w:tabs>
          <w:tab w:val="left" w:pos="2160"/>
          <w:tab w:val="left" w:pos="3600"/>
          <w:tab w:val="left" w:pos="9144"/>
        </w:tabs>
        <w:suppressAutoHyphens/>
        <w:ind w:right="-72"/>
        <w:rPr>
          <w:lang w:val="en-GB"/>
        </w:rPr>
      </w:pPr>
    </w:p>
    <w:p w14:paraId="3533B10A" w14:textId="77777777" w:rsidR="00D06796" w:rsidRPr="0039710F" w:rsidRDefault="00D06796" w:rsidP="00CD1406">
      <w:pPr>
        <w:tabs>
          <w:tab w:val="left" w:pos="2160"/>
          <w:tab w:val="left" w:pos="3600"/>
          <w:tab w:val="left" w:pos="9144"/>
        </w:tabs>
        <w:suppressAutoHyphens/>
        <w:ind w:right="-72"/>
        <w:rPr>
          <w:lang w:val="en-GB"/>
        </w:rPr>
      </w:pPr>
    </w:p>
    <w:p w14:paraId="1B1B9444" w14:textId="77777777" w:rsidR="00D06796" w:rsidRPr="0039710F" w:rsidRDefault="00D06796" w:rsidP="00CD1406">
      <w:pPr>
        <w:tabs>
          <w:tab w:val="left" w:pos="2160"/>
          <w:tab w:val="left" w:pos="3600"/>
          <w:tab w:val="left" w:pos="9144"/>
        </w:tabs>
        <w:suppressAutoHyphens/>
        <w:ind w:right="-72"/>
        <w:rPr>
          <w:lang w:val="en-GB"/>
        </w:rPr>
      </w:pPr>
    </w:p>
    <w:p w14:paraId="0C13C10F" w14:textId="77777777" w:rsidR="00D06796" w:rsidRPr="0039710F" w:rsidRDefault="00D06796" w:rsidP="00CD1406">
      <w:pPr>
        <w:tabs>
          <w:tab w:val="left" w:pos="2160"/>
          <w:tab w:val="left" w:pos="3600"/>
          <w:tab w:val="left" w:pos="9144"/>
        </w:tabs>
        <w:suppressAutoHyphens/>
        <w:ind w:right="-72"/>
        <w:rPr>
          <w:lang w:val="en-GB"/>
        </w:rPr>
      </w:pPr>
    </w:p>
    <w:p w14:paraId="6CE21372" w14:textId="77777777" w:rsidR="00D06796" w:rsidRPr="0039710F" w:rsidRDefault="00D06796" w:rsidP="00CD1406">
      <w:pPr>
        <w:tabs>
          <w:tab w:val="left" w:pos="2160"/>
          <w:tab w:val="left" w:pos="3600"/>
          <w:tab w:val="left" w:pos="9144"/>
        </w:tabs>
        <w:suppressAutoHyphens/>
        <w:ind w:right="-72"/>
        <w:rPr>
          <w:lang w:val="en-GB"/>
        </w:rPr>
      </w:pPr>
    </w:p>
    <w:p w14:paraId="3810E2B1" w14:textId="77777777" w:rsidR="00D06796" w:rsidRPr="0039710F" w:rsidRDefault="00D06796" w:rsidP="00CD1406">
      <w:pPr>
        <w:tabs>
          <w:tab w:val="left" w:pos="2160"/>
          <w:tab w:val="left" w:pos="3600"/>
          <w:tab w:val="left" w:pos="9144"/>
        </w:tabs>
        <w:suppressAutoHyphens/>
        <w:ind w:right="-72"/>
        <w:rPr>
          <w:lang w:val="en-GB"/>
        </w:rPr>
      </w:pPr>
    </w:p>
    <w:p w14:paraId="7AD577E4" w14:textId="77777777" w:rsidR="00D06796" w:rsidRPr="0039710F" w:rsidRDefault="00D06796" w:rsidP="00CD1406">
      <w:pPr>
        <w:tabs>
          <w:tab w:val="left" w:pos="2160"/>
          <w:tab w:val="left" w:pos="3600"/>
          <w:tab w:val="left" w:pos="9144"/>
        </w:tabs>
        <w:suppressAutoHyphens/>
        <w:ind w:right="-72"/>
        <w:rPr>
          <w:lang w:val="en-GB"/>
        </w:rPr>
      </w:pPr>
    </w:p>
    <w:p w14:paraId="6A654CA1" w14:textId="77777777" w:rsidR="00D06796" w:rsidRPr="0039710F" w:rsidRDefault="00D06796" w:rsidP="00CD1406">
      <w:pPr>
        <w:tabs>
          <w:tab w:val="left" w:pos="2160"/>
          <w:tab w:val="left" w:pos="3600"/>
          <w:tab w:val="left" w:pos="9144"/>
        </w:tabs>
        <w:suppressAutoHyphens/>
        <w:ind w:right="-72"/>
        <w:rPr>
          <w:lang w:val="en-GB"/>
        </w:rPr>
      </w:pPr>
    </w:p>
    <w:p w14:paraId="072CA138" w14:textId="77777777" w:rsidR="00D06796" w:rsidRPr="0039710F" w:rsidRDefault="00D06796">
      <w:pPr>
        <w:pStyle w:val="S4-header1"/>
        <w:spacing w:before="0" w:after="120" w:line="276" w:lineRule="auto"/>
        <w:rPr>
          <w:b w:val="0"/>
          <w:color w:val="0070C0"/>
          <w:sz w:val="24"/>
          <w:szCs w:val="24"/>
          <w:lang w:val="en-GB"/>
        </w:rPr>
      </w:pPr>
      <w:bookmarkStart w:id="106" w:name="_Toc215048863"/>
      <w:r w:rsidRPr="0039710F">
        <w:rPr>
          <w:color w:val="0070C0"/>
          <w:sz w:val="24"/>
          <w:szCs w:val="24"/>
          <w:lang w:val="en-GB"/>
        </w:rPr>
        <w:t>Bid-Securing Declaration</w:t>
      </w:r>
      <w:bookmarkEnd w:id="106"/>
    </w:p>
    <w:p w14:paraId="563190FF" w14:textId="77777777" w:rsidR="00D06796" w:rsidRPr="0039710F" w:rsidRDefault="00D06796" w:rsidP="00D06796">
      <w:pPr>
        <w:spacing w:after="120" w:line="276" w:lineRule="auto"/>
        <w:jc w:val="both"/>
        <w:rPr>
          <w:i/>
          <w:iCs/>
          <w:lang w:val="en-GB"/>
        </w:rPr>
      </w:pPr>
      <w:r w:rsidRPr="0039710F">
        <w:rPr>
          <w:i/>
          <w:iCs/>
          <w:lang w:val="en-GB"/>
        </w:rPr>
        <w:t>The bidder shall fill in this Form in accordance with the instructions indicated.</w:t>
      </w:r>
    </w:p>
    <w:p w14:paraId="4694748E" w14:textId="77777777" w:rsidR="00D06796" w:rsidRPr="0039710F" w:rsidRDefault="00D06796" w:rsidP="00D06796">
      <w:pPr>
        <w:tabs>
          <w:tab w:val="right" w:pos="9360"/>
        </w:tabs>
        <w:spacing w:after="120" w:line="276" w:lineRule="auto"/>
        <w:ind w:left="720" w:hanging="720"/>
        <w:jc w:val="both"/>
        <w:rPr>
          <w:color w:val="FF0000"/>
          <w:lang w:val="en-GB"/>
        </w:rPr>
      </w:pPr>
      <w:r w:rsidRPr="0039710F">
        <w:rPr>
          <w:lang w:val="en-GB"/>
        </w:rPr>
        <w:t xml:space="preserve">Date: </w:t>
      </w:r>
      <w:r w:rsidRPr="0039710F">
        <w:rPr>
          <w:i/>
          <w:lang w:val="en-GB"/>
        </w:rPr>
        <w:t>date (as day, month and year)</w:t>
      </w:r>
    </w:p>
    <w:p w14:paraId="48485755" w14:textId="77777777" w:rsidR="00D06796" w:rsidRPr="0039710F" w:rsidRDefault="00D06796" w:rsidP="00D06796">
      <w:pPr>
        <w:tabs>
          <w:tab w:val="right" w:pos="9360"/>
        </w:tabs>
        <w:spacing w:after="120" w:line="276" w:lineRule="auto"/>
        <w:ind w:left="720" w:hanging="720"/>
        <w:jc w:val="both"/>
        <w:rPr>
          <w:lang w:val="en-GB"/>
        </w:rPr>
      </w:pPr>
      <w:r w:rsidRPr="0039710F">
        <w:rPr>
          <w:lang w:val="en-GB"/>
        </w:rPr>
        <w:t xml:space="preserve">Bid No.: </w:t>
      </w:r>
      <w:r w:rsidRPr="0039710F">
        <w:rPr>
          <w:i/>
          <w:lang w:val="en-GB"/>
        </w:rPr>
        <w:t>number of bidding process</w:t>
      </w:r>
    </w:p>
    <w:p w14:paraId="1A4B395D" w14:textId="77777777" w:rsidR="00D06796" w:rsidRPr="0039710F" w:rsidRDefault="00D06796" w:rsidP="00D06796">
      <w:pPr>
        <w:tabs>
          <w:tab w:val="right" w:pos="9360"/>
        </w:tabs>
        <w:spacing w:after="120" w:line="276" w:lineRule="auto"/>
        <w:ind w:left="720" w:hanging="720"/>
        <w:jc w:val="both"/>
        <w:rPr>
          <w:lang w:val="en-GB"/>
        </w:rPr>
      </w:pPr>
      <w:r w:rsidRPr="0039710F">
        <w:rPr>
          <w:lang w:val="en-GB"/>
        </w:rPr>
        <w:t xml:space="preserve">Alternative No.: </w:t>
      </w:r>
      <w:r w:rsidRPr="0039710F">
        <w:rPr>
          <w:i/>
          <w:lang w:val="en-GB"/>
        </w:rPr>
        <w:t>identification No if this is a bid for an alternative</w:t>
      </w:r>
    </w:p>
    <w:p w14:paraId="52E46453" w14:textId="77777777" w:rsidR="00D06796" w:rsidRPr="0039710F" w:rsidRDefault="00D06796" w:rsidP="00D06796">
      <w:pPr>
        <w:spacing w:after="120" w:line="276" w:lineRule="auto"/>
        <w:jc w:val="both"/>
        <w:rPr>
          <w:b/>
          <w:lang w:val="en-GB"/>
        </w:rPr>
      </w:pPr>
      <w:r w:rsidRPr="0039710F">
        <w:rPr>
          <w:lang w:val="en-GB"/>
        </w:rPr>
        <w:t xml:space="preserve">To: </w:t>
      </w:r>
      <w:r w:rsidRPr="0039710F">
        <w:rPr>
          <w:i/>
          <w:lang w:val="en-GB"/>
        </w:rPr>
        <w:t>complete name of procuring entity</w:t>
      </w:r>
    </w:p>
    <w:p w14:paraId="1EE99F31" w14:textId="77777777" w:rsidR="00D06796" w:rsidRPr="0039710F" w:rsidRDefault="00D06796" w:rsidP="00D06796">
      <w:pPr>
        <w:spacing w:after="120" w:line="276" w:lineRule="auto"/>
        <w:jc w:val="both"/>
        <w:rPr>
          <w:lang w:val="en-GB"/>
        </w:rPr>
      </w:pPr>
      <w:r w:rsidRPr="0039710F">
        <w:rPr>
          <w:lang w:val="en-GB"/>
        </w:rPr>
        <w:t xml:space="preserve">We, the undersigned, declare that: </w:t>
      </w:r>
    </w:p>
    <w:p w14:paraId="038CE8E1" w14:textId="77777777" w:rsidR="00D06796" w:rsidRPr="0039710F" w:rsidRDefault="00D06796" w:rsidP="00D06796">
      <w:pPr>
        <w:spacing w:after="120" w:line="276" w:lineRule="auto"/>
        <w:jc w:val="both"/>
        <w:rPr>
          <w:rFonts w:eastAsia="Arial Unicode MS"/>
          <w:lang w:val="en-GB"/>
        </w:rPr>
      </w:pPr>
      <w:r w:rsidRPr="0039710F">
        <w:rPr>
          <w:rFonts w:eastAsia="Arial Unicode MS"/>
          <w:lang w:val="en-GB"/>
        </w:rPr>
        <w:t>We understand that, according to your conditions, bids must be supported by a Bid-Securing Declaration.</w:t>
      </w:r>
    </w:p>
    <w:p w14:paraId="4FCEBD8E" w14:textId="77777777" w:rsidR="00D06796" w:rsidRPr="0039710F" w:rsidRDefault="00D06796" w:rsidP="00D06796">
      <w:pPr>
        <w:spacing w:after="120" w:line="276" w:lineRule="auto"/>
        <w:jc w:val="both"/>
        <w:rPr>
          <w:rFonts w:eastAsia="Arial Unicode MS"/>
          <w:lang w:val="en-GB"/>
        </w:rPr>
      </w:pPr>
      <w:r w:rsidRPr="0039710F">
        <w:rPr>
          <w:rFonts w:eastAsia="Arial Unicode MS"/>
          <w:lang w:val="en-GB"/>
        </w:rPr>
        <w:t xml:space="preserve">We accept that we will automatically be suspended from being eligible for bidding in any contract with the procuring entity for the period of time of </w:t>
      </w:r>
      <w:r w:rsidRPr="0039710F">
        <w:rPr>
          <w:rFonts w:eastAsia="Arial Unicode MS"/>
          <w:i/>
          <w:lang w:val="en-GB"/>
        </w:rPr>
        <w:t>number of months or years</w:t>
      </w:r>
      <w:r w:rsidRPr="0039710F">
        <w:rPr>
          <w:rFonts w:eastAsia="Arial Unicode MS"/>
          <w:lang w:val="en-GB"/>
        </w:rPr>
        <w:t xml:space="preserve"> starting on </w:t>
      </w:r>
      <w:r w:rsidRPr="0039710F">
        <w:rPr>
          <w:rFonts w:eastAsia="Arial Unicode MS"/>
          <w:i/>
          <w:lang w:val="en-GB"/>
        </w:rPr>
        <w:t>date,</w:t>
      </w:r>
      <w:r w:rsidRPr="0039710F">
        <w:rPr>
          <w:rFonts w:eastAsia="Arial Unicode MS"/>
          <w:lang w:val="en-GB"/>
        </w:rPr>
        <w:t xml:space="preserve"> if we are in breach of our obligation(s) under the bid conditions, because we:</w:t>
      </w:r>
    </w:p>
    <w:p w14:paraId="494AC4CE" w14:textId="77777777" w:rsidR="00D06796" w:rsidRPr="0039710F" w:rsidRDefault="00D06796" w:rsidP="00EC507B">
      <w:pPr>
        <w:numPr>
          <w:ilvl w:val="2"/>
          <w:numId w:val="31"/>
        </w:numPr>
        <w:spacing w:after="120" w:line="276" w:lineRule="auto"/>
        <w:jc w:val="both"/>
        <w:rPr>
          <w:rFonts w:eastAsia="Arial Unicode MS"/>
          <w:lang w:val="en-GB"/>
        </w:rPr>
      </w:pPr>
      <w:r w:rsidRPr="0039710F">
        <w:rPr>
          <w:rFonts w:eastAsia="Arial Unicode MS"/>
          <w:lang w:val="en-GB"/>
        </w:rPr>
        <w:t>have materially modified or withdrawn our bid during the period of bid validity specified in the Bid Submission Form; or</w:t>
      </w:r>
    </w:p>
    <w:p w14:paraId="546CF2F8" w14:textId="77777777" w:rsidR="00D06796" w:rsidRPr="0039710F" w:rsidRDefault="00D06796" w:rsidP="00EC507B">
      <w:pPr>
        <w:numPr>
          <w:ilvl w:val="2"/>
          <w:numId w:val="31"/>
        </w:numPr>
        <w:spacing w:after="120" w:line="276" w:lineRule="auto"/>
        <w:jc w:val="both"/>
        <w:rPr>
          <w:rFonts w:eastAsia="Arial Unicode MS"/>
          <w:lang w:val="en-GB"/>
        </w:rPr>
      </w:pPr>
      <w:r w:rsidRPr="0039710F">
        <w:rPr>
          <w:rFonts w:eastAsia="Arial Unicode MS"/>
          <w:lang w:val="en-GB"/>
        </w:rPr>
        <w:t>do not accept a correction of errors;</w:t>
      </w:r>
    </w:p>
    <w:p w14:paraId="72B1EFA7" w14:textId="77777777" w:rsidR="00D06796" w:rsidRPr="0039710F" w:rsidRDefault="00D06796" w:rsidP="00EC507B">
      <w:pPr>
        <w:numPr>
          <w:ilvl w:val="2"/>
          <w:numId w:val="31"/>
        </w:numPr>
        <w:spacing w:after="120" w:line="276" w:lineRule="auto"/>
        <w:jc w:val="both"/>
        <w:rPr>
          <w:rFonts w:eastAsia="Arial Unicode MS"/>
          <w:lang w:val="en-GB"/>
        </w:rPr>
      </w:pPr>
      <w:r w:rsidRPr="0039710F">
        <w:rPr>
          <w:rFonts w:eastAsia="Arial Unicode MS"/>
          <w:lang w:val="en-GB"/>
        </w:rPr>
        <w:t>having been notified of the acceptance of our bid by the procuring entity during the period of bid validity, (</w:t>
      </w:r>
      <w:proofErr w:type="spellStart"/>
      <w:r w:rsidRPr="0039710F">
        <w:rPr>
          <w:rFonts w:eastAsia="Arial Unicode MS"/>
          <w:lang w:val="en-GB"/>
        </w:rPr>
        <w:t>i</w:t>
      </w:r>
      <w:proofErr w:type="spellEnd"/>
      <w:r w:rsidRPr="0039710F">
        <w:rPr>
          <w:rFonts w:eastAsia="Arial Unicode MS"/>
          <w:lang w:val="en-GB"/>
        </w:rPr>
        <w:t>) fail or refuse to execute the Contract; or (ii) fail or refuse to furnish the Performance Security, if required, in accordance with the ITB 43.</w:t>
      </w:r>
    </w:p>
    <w:p w14:paraId="2F43D886" w14:textId="77777777" w:rsidR="00D06796" w:rsidRPr="0039710F" w:rsidRDefault="00D06796" w:rsidP="00D06796">
      <w:pPr>
        <w:spacing w:after="120" w:line="276" w:lineRule="auto"/>
        <w:jc w:val="both"/>
        <w:rPr>
          <w:rFonts w:eastAsia="Arial Unicode MS"/>
          <w:lang w:val="en-GB"/>
        </w:rPr>
      </w:pPr>
      <w:r w:rsidRPr="0039710F">
        <w:rPr>
          <w:rFonts w:eastAsia="Arial Unicode MS"/>
          <w:lang w:val="en-GB"/>
        </w:rPr>
        <w:t>We understand if the Bid Securing Declaration becomes forfeit we will be disqualified from participating in any Government procurement for one year regardless of the source of funding. We understand this Bid Securing Declaration shall expire if we are not the successful bidder, upon the earlier of (</w:t>
      </w:r>
      <w:proofErr w:type="spellStart"/>
      <w:r w:rsidRPr="0039710F">
        <w:rPr>
          <w:rFonts w:eastAsia="Arial Unicode MS"/>
          <w:lang w:val="en-GB"/>
        </w:rPr>
        <w:t>i</w:t>
      </w:r>
      <w:proofErr w:type="spellEnd"/>
      <w:r w:rsidRPr="0039710F">
        <w:rPr>
          <w:rFonts w:eastAsia="Arial Unicode MS"/>
          <w:lang w:val="en-GB"/>
        </w:rPr>
        <w:t>) our receipt of your notification to us advising the execution of the contract with the successful bidder; or (ii) twenty-eight (28) days after the expiration of our bid.</w:t>
      </w:r>
    </w:p>
    <w:p w14:paraId="58D65416" w14:textId="77777777" w:rsidR="00D06796" w:rsidRPr="0039710F" w:rsidRDefault="00D06796" w:rsidP="00D06796">
      <w:pPr>
        <w:tabs>
          <w:tab w:val="left" w:pos="6120"/>
        </w:tabs>
        <w:spacing w:after="120" w:line="276" w:lineRule="auto"/>
        <w:jc w:val="both"/>
        <w:rPr>
          <w:color w:val="FF0000"/>
          <w:lang w:val="en-GB"/>
        </w:rPr>
      </w:pPr>
      <w:r w:rsidRPr="0039710F">
        <w:rPr>
          <w:lang w:val="en-GB"/>
        </w:rPr>
        <w:t xml:space="preserve">Signed: </w:t>
      </w:r>
      <w:r w:rsidRPr="0039710F">
        <w:rPr>
          <w:i/>
          <w:lang w:val="en-GB"/>
        </w:rPr>
        <w:t>signature of person whose name and capacity are shown</w:t>
      </w:r>
      <w:r w:rsidRPr="0039710F">
        <w:rPr>
          <w:color w:val="FF0000"/>
          <w:lang w:val="en-GB"/>
        </w:rPr>
        <w:t xml:space="preserve"> </w:t>
      </w:r>
      <w:proofErr w:type="gramStart"/>
      <w:r w:rsidRPr="0039710F">
        <w:rPr>
          <w:lang w:val="en-GB"/>
        </w:rPr>
        <w:t>In</w:t>
      </w:r>
      <w:proofErr w:type="gramEnd"/>
      <w:r w:rsidRPr="0039710F">
        <w:rPr>
          <w:lang w:val="en-GB"/>
        </w:rPr>
        <w:t xml:space="preserve"> the capacity of</w:t>
      </w:r>
      <w:r w:rsidRPr="0039710F">
        <w:rPr>
          <w:color w:val="FF0000"/>
          <w:lang w:val="en-GB"/>
        </w:rPr>
        <w:t xml:space="preserve"> </w:t>
      </w:r>
      <w:r w:rsidRPr="0039710F">
        <w:rPr>
          <w:i/>
          <w:lang w:val="en-GB"/>
        </w:rPr>
        <w:t>legal capacity of person signing the Bid Securing Declaration</w:t>
      </w:r>
      <w:r w:rsidRPr="0039710F">
        <w:rPr>
          <w:color w:val="FF0000"/>
          <w:lang w:val="en-GB"/>
        </w:rPr>
        <w:t xml:space="preserve"> </w:t>
      </w:r>
    </w:p>
    <w:p w14:paraId="3164ADCE" w14:textId="77777777" w:rsidR="00D06796" w:rsidRPr="0039710F" w:rsidRDefault="00D06796" w:rsidP="00D06796">
      <w:pPr>
        <w:tabs>
          <w:tab w:val="left" w:pos="6120"/>
        </w:tabs>
        <w:spacing w:after="120" w:line="276" w:lineRule="auto"/>
        <w:jc w:val="both"/>
        <w:rPr>
          <w:color w:val="FF0000"/>
          <w:lang w:val="en-GB"/>
        </w:rPr>
      </w:pPr>
      <w:r w:rsidRPr="0039710F">
        <w:rPr>
          <w:lang w:val="en-GB"/>
        </w:rPr>
        <w:t xml:space="preserve">Name: </w:t>
      </w:r>
      <w:r w:rsidRPr="0039710F">
        <w:rPr>
          <w:i/>
          <w:lang w:val="en-GB"/>
        </w:rPr>
        <w:t>complete name of person signing the Bid Securing Declaration</w:t>
      </w:r>
      <w:r w:rsidRPr="0039710F">
        <w:rPr>
          <w:color w:val="FF0000"/>
          <w:lang w:val="en-GB"/>
        </w:rPr>
        <w:tab/>
      </w:r>
    </w:p>
    <w:p w14:paraId="7E6C7B31" w14:textId="77777777" w:rsidR="00D06796" w:rsidRPr="0039710F" w:rsidRDefault="00D06796" w:rsidP="00D06796">
      <w:pPr>
        <w:tabs>
          <w:tab w:val="left" w:pos="6120"/>
        </w:tabs>
        <w:spacing w:after="120" w:line="276" w:lineRule="auto"/>
        <w:jc w:val="both"/>
        <w:rPr>
          <w:color w:val="FF0000"/>
          <w:lang w:val="en-GB"/>
        </w:rPr>
      </w:pPr>
      <w:r w:rsidRPr="0039710F">
        <w:rPr>
          <w:lang w:val="en-GB"/>
        </w:rPr>
        <w:t xml:space="preserve"> Duly authorised to sign the bid for and on behalf of: </w:t>
      </w:r>
      <w:r w:rsidRPr="0039710F">
        <w:rPr>
          <w:i/>
          <w:lang w:val="en-GB"/>
        </w:rPr>
        <w:t>complete name of bidder</w:t>
      </w:r>
    </w:p>
    <w:p w14:paraId="22BF1252" w14:textId="77777777" w:rsidR="00D06796" w:rsidRPr="0039710F" w:rsidRDefault="00D06796" w:rsidP="00D06796">
      <w:pPr>
        <w:spacing w:after="120" w:line="276" w:lineRule="auto"/>
        <w:jc w:val="both"/>
        <w:rPr>
          <w:lang w:val="en-GB"/>
        </w:rPr>
      </w:pPr>
      <w:r w:rsidRPr="0039710F">
        <w:rPr>
          <w:lang w:val="en-GB"/>
        </w:rPr>
        <w:t xml:space="preserve">Dated on ____________ day of __________________, _______ </w:t>
      </w:r>
      <w:r w:rsidRPr="0039710F">
        <w:rPr>
          <w:i/>
          <w:lang w:val="en-GB"/>
        </w:rPr>
        <w:t>date of signing</w:t>
      </w:r>
      <w:r w:rsidRPr="0039710F">
        <w:rPr>
          <w:i/>
          <w:color w:val="FF0000"/>
          <w:lang w:val="en-GB"/>
        </w:rPr>
        <w:br/>
      </w:r>
      <w:r w:rsidRPr="0039710F">
        <w:rPr>
          <w:lang w:val="en-GB"/>
        </w:rPr>
        <w:t>Corporate Seal (where appropriate)</w:t>
      </w:r>
    </w:p>
    <w:p w14:paraId="172E8FA9" w14:textId="77777777" w:rsidR="00D06796" w:rsidRPr="0039710F" w:rsidRDefault="00D06796" w:rsidP="00D06796">
      <w:pPr>
        <w:spacing w:after="120" w:line="276" w:lineRule="auto"/>
        <w:jc w:val="both"/>
        <w:rPr>
          <w:lang w:val="en-GB"/>
        </w:rPr>
        <w:sectPr w:rsidR="00D06796" w:rsidRPr="0039710F" w:rsidSect="00D06796">
          <w:headerReference w:type="even" r:id="rId22"/>
          <w:footerReference w:type="even" r:id="rId23"/>
          <w:footerReference w:type="default" r:id="rId24"/>
          <w:headerReference w:type="first" r:id="rId25"/>
          <w:pgSz w:w="11906" w:h="16838" w:code="9"/>
          <w:pgMar w:top="1440" w:right="284" w:bottom="1440" w:left="993" w:header="720" w:footer="720" w:gutter="0"/>
          <w:cols w:space="720"/>
          <w:docGrid w:linePitch="326"/>
        </w:sectPr>
      </w:pPr>
      <w:r w:rsidRPr="0039710F">
        <w:rPr>
          <w:rFonts w:eastAsia="Arial Unicode MS"/>
          <w:b/>
          <w:i/>
          <w:iCs/>
          <w:lang w:val="en-GB"/>
        </w:rPr>
        <w:t>Note:</w:t>
      </w:r>
      <w:r w:rsidRPr="0039710F">
        <w:rPr>
          <w:rFonts w:eastAsia="Arial Unicode MS"/>
          <w:i/>
          <w:iCs/>
          <w:lang w:val="en-GB"/>
        </w:rPr>
        <w:t xml:space="preserve"> In case of a Joint Venture, the Bid Securing Declaration must be in the name of all partners to the Joint Venture that submits the bid</w:t>
      </w:r>
    </w:p>
    <w:p w14:paraId="7049FEE3" w14:textId="30C5D4E9" w:rsidR="00CD1406" w:rsidRPr="0039710F" w:rsidRDefault="00CD1406" w:rsidP="00D06796">
      <w:pPr>
        <w:pStyle w:val="S4-header1"/>
        <w:spacing w:before="0" w:after="120" w:line="276" w:lineRule="auto"/>
        <w:jc w:val="left"/>
        <w:rPr>
          <w:sz w:val="24"/>
          <w:szCs w:val="24"/>
          <w:lang w:val="en-GB"/>
        </w:rPr>
        <w:sectPr w:rsidR="00CD1406" w:rsidRPr="0039710F" w:rsidSect="00AC4620">
          <w:pgSz w:w="11906" w:h="16838" w:code="9"/>
          <w:pgMar w:top="1440" w:right="1411" w:bottom="1440" w:left="1800" w:header="720" w:footer="720" w:gutter="0"/>
          <w:cols w:space="720"/>
        </w:sectPr>
      </w:pPr>
    </w:p>
    <w:p w14:paraId="61C44904" w14:textId="77777777" w:rsidR="00CD1406" w:rsidRPr="0039710F" w:rsidRDefault="00CD1406" w:rsidP="00CD1406">
      <w:pPr>
        <w:pStyle w:val="S4-header1"/>
        <w:spacing w:after="120" w:line="276" w:lineRule="auto"/>
        <w:rPr>
          <w:sz w:val="24"/>
          <w:szCs w:val="24"/>
          <w:lang w:val="en-GB"/>
        </w:rPr>
      </w:pPr>
      <w:bookmarkStart w:id="108" w:name="_Toc41487483"/>
      <w:bookmarkStart w:id="109" w:name="_Toc215048864"/>
      <w:r w:rsidRPr="0039710F">
        <w:rPr>
          <w:sz w:val="24"/>
          <w:szCs w:val="24"/>
          <w:lang w:val="en-GB"/>
        </w:rPr>
        <w:lastRenderedPageBreak/>
        <w:t>Technical Proposal Forms</w:t>
      </w:r>
      <w:bookmarkEnd w:id="108"/>
      <w:bookmarkEnd w:id="109"/>
    </w:p>
    <w:p w14:paraId="423216B7" w14:textId="77777777" w:rsidR="00CD1406" w:rsidRPr="0039710F" w:rsidRDefault="00CD1406" w:rsidP="00CD1406">
      <w:pPr>
        <w:spacing w:line="276" w:lineRule="auto"/>
        <w:jc w:val="center"/>
        <w:rPr>
          <w:b/>
          <w:color w:val="5B9BD5"/>
          <w:lang w:val="en-GB"/>
        </w:rPr>
      </w:pPr>
    </w:p>
    <w:p w14:paraId="169E326A" w14:textId="77777777" w:rsidR="00CD1406" w:rsidRPr="0039710F" w:rsidRDefault="00CD1406" w:rsidP="00CD1406">
      <w:pPr>
        <w:spacing w:line="276" w:lineRule="auto"/>
        <w:jc w:val="center"/>
        <w:rPr>
          <w:b/>
          <w:color w:val="5B9BD5"/>
          <w:lang w:val="en-GB"/>
        </w:rPr>
      </w:pPr>
      <w:r w:rsidRPr="0039710F">
        <w:rPr>
          <w:b/>
          <w:color w:val="5B9BD5"/>
          <w:lang w:val="en-GB"/>
        </w:rPr>
        <w:t>Table of Forms</w:t>
      </w:r>
    </w:p>
    <w:p w14:paraId="4E00CE5F" w14:textId="77777777" w:rsidR="00CD1406" w:rsidRPr="0039710F" w:rsidRDefault="009529F8" w:rsidP="00CD1406">
      <w:pPr>
        <w:spacing w:line="276" w:lineRule="auto"/>
        <w:jc w:val="center"/>
        <w:rPr>
          <w:b/>
          <w:color w:val="5B9BD5"/>
          <w:lang w:val="en-GB"/>
        </w:rPr>
      </w:pPr>
      <w:r w:rsidRPr="0039710F">
        <w:rPr>
          <w:b/>
          <w:lang w:val="en-GB"/>
        </w:rPr>
        <w:fldChar w:fldCharType="begin"/>
      </w:r>
      <w:r w:rsidR="00CD1406" w:rsidRPr="0039710F">
        <w:rPr>
          <w:b/>
          <w:lang w:val="en-GB"/>
        </w:rPr>
        <w:instrText xml:space="preserve"> TOC \h \z \t "S4-header1,1,S4-Header 2,2" </w:instrText>
      </w:r>
      <w:r w:rsidRPr="0039710F">
        <w:rPr>
          <w:b/>
          <w:lang w:val="en-GB"/>
        </w:rPr>
        <w:fldChar w:fldCharType="separate"/>
      </w:r>
    </w:p>
    <w:bookmarkStart w:id="110" w:name="_Toc41557179"/>
    <w:bookmarkStart w:id="111" w:name="_Toc215048865"/>
    <w:p w14:paraId="0FF9DF64" w14:textId="3AA7C628" w:rsidR="00CD1406" w:rsidRPr="0039710F" w:rsidRDefault="004369F7" w:rsidP="00CD1406">
      <w:pPr>
        <w:pStyle w:val="S4-header1"/>
        <w:spacing w:after="120" w:line="276" w:lineRule="auto"/>
        <w:rPr>
          <w:b w:val="0"/>
          <w:noProof/>
          <w:sz w:val="24"/>
          <w:szCs w:val="24"/>
        </w:rPr>
      </w:pPr>
      <w:r w:rsidRPr="0039710F">
        <w:rPr>
          <w:noProof/>
          <w:sz w:val="24"/>
          <w:szCs w:val="24"/>
        </w:rPr>
        <mc:AlternateContent>
          <mc:Choice Requires="wps">
            <w:drawing>
              <wp:anchor distT="0" distB="0" distL="114300" distR="114300" simplePos="0" relativeHeight="251660288" behindDoc="0" locked="0" layoutInCell="1" allowOverlap="1" wp14:anchorId="1C45BC06" wp14:editId="23317023">
                <wp:simplePos x="0" y="0"/>
                <wp:positionH relativeFrom="column">
                  <wp:posOffset>0</wp:posOffset>
                </wp:positionH>
                <wp:positionV relativeFrom="paragraph">
                  <wp:posOffset>0</wp:posOffset>
                </wp:positionV>
                <wp:extent cx="5521325" cy="2209800"/>
                <wp:effectExtent l="0" t="0" r="3175" b="4445"/>
                <wp:wrapSquare wrapText="bothSides"/>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220980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B0300E" w14:textId="7671846A" w:rsidR="009456B1" w:rsidRPr="00553FB4" w:rsidRDefault="009456B1" w:rsidP="00CD1406">
                            <w:pPr>
                              <w:pStyle w:val="TOC1"/>
                              <w:tabs>
                                <w:tab w:val="right" w:leader="dot" w:pos="8685"/>
                              </w:tabs>
                              <w:rPr>
                                <w:b w:val="0"/>
                                <w:noProof/>
                                <w:szCs w:val="24"/>
                              </w:rPr>
                            </w:pPr>
                            <w:r w:rsidRPr="00553FB4">
                              <w:rPr>
                                <w:b w:val="0"/>
                                <w:noProof/>
                                <w:szCs w:val="24"/>
                                <w:u w:val="single"/>
                              </w:rPr>
                              <w:t>Structural Organization</w:t>
                            </w:r>
                            <w:r w:rsidRPr="00553FB4">
                              <w:rPr>
                                <w:b w:val="0"/>
                                <w:noProof/>
                                <w:szCs w:val="24"/>
                              </w:rPr>
                              <w:t>..................................................................................................56</w:t>
                            </w:r>
                          </w:p>
                          <w:p w14:paraId="73305AFB" w14:textId="13F2EBFF" w:rsidR="009456B1" w:rsidRPr="00553FB4" w:rsidRDefault="00F06350" w:rsidP="00B11FCC">
                            <w:pPr>
                              <w:pStyle w:val="TOC1"/>
                              <w:tabs>
                                <w:tab w:val="right" w:leader="dot" w:pos="8685"/>
                              </w:tabs>
                              <w:rPr>
                                <w:b w:val="0"/>
                                <w:noProof/>
                                <w:sz w:val="22"/>
                                <w:szCs w:val="22"/>
                              </w:rPr>
                            </w:pPr>
                            <w:hyperlink w:anchor="_Toc41487485" w:history="1">
                              <w:r w:rsidR="009456B1" w:rsidRPr="00553FB4">
                                <w:rPr>
                                  <w:rStyle w:val="Hyperlink"/>
                                  <w:b w:val="0"/>
                                  <w:noProof/>
                                  <w:color w:val="auto"/>
                                  <w:lang w:val="en-GB"/>
                                </w:rPr>
                                <w:t>Personnel</w:t>
                              </w:r>
                            </w:hyperlink>
                            <w:r w:rsidR="009456B1" w:rsidRPr="00553FB4">
                              <w:rPr>
                                <w:b w:val="0"/>
                                <w:noProof/>
                                <w:u w:val="single"/>
                              </w:rPr>
                              <w:t xml:space="preserve"> resourcing</w:t>
                            </w:r>
                            <w:r w:rsidR="009456B1" w:rsidRPr="00553FB4">
                              <w:rPr>
                                <w:b w:val="0"/>
                                <w:noProof/>
                              </w:rPr>
                              <w:t>......................................................................................................57</w:t>
                            </w:r>
                          </w:p>
                          <w:p w14:paraId="211F3D7B" w14:textId="14C72810" w:rsidR="009456B1" w:rsidRPr="00553FB4" w:rsidRDefault="009456B1" w:rsidP="00CD1406">
                            <w:pPr>
                              <w:pStyle w:val="TOC1"/>
                              <w:tabs>
                                <w:tab w:val="right" w:leader="dot" w:pos="8685"/>
                              </w:tabs>
                              <w:rPr>
                                <w:b w:val="0"/>
                                <w:noProof/>
                                <w:sz w:val="22"/>
                                <w:szCs w:val="22"/>
                              </w:rPr>
                            </w:pPr>
                            <w:r w:rsidRPr="00553FB4">
                              <w:rPr>
                                <w:b w:val="0"/>
                                <w:u w:val="single"/>
                              </w:rPr>
                              <w:t>Equipment</w:t>
                            </w:r>
                            <w:r w:rsidRPr="00553FB4">
                              <w:rPr>
                                <w:b w:val="0"/>
                              </w:rPr>
                              <w:t>………………………………………………………….………………….59</w:t>
                            </w:r>
                          </w:p>
                          <w:p w14:paraId="4686598C" w14:textId="6FB0A3E0" w:rsidR="009456B1" w:rsidRPr="00553FB4" w:rsidRDefault="009456B1" w:rsidP="00CD1406">
                            <w:pPr>
                              <w:pStyle w:val="TOC1"/>
                              <w:tabs>
                                <w:tab w:val="right" w:leader="dot" w:pos="8685"/>
                              </w:tabs>
                              <w:rPr>
                                <w:b w:val="0"/>
                                <w:noProof/>
                                <w:sz w:val="22"/>
                                <w:szCs w:val="22"/>
                              </w:rPr>
                            </w:pPr>
                            <w:r w:rsidRPr="00553FB4">
                              <w:rPr>
                                <w:b w:val="0"/>
                                <w:u w:val="single"/>
                              </w:rPr>
                              <w:t>Schedule and Work-plan</w:t>
                            </w:r>
                            <w:r w:rsidRPr="00553FB4">
                              <w:rPr>
                                <w:b w:val="0"/>
                              </w:rPr>
                              <w:t>…………………………………………………….…...…...60</w:t>
                            </w:r>
                          </w:p>
                          <w:p w14:paraId="70294012" w14:textId="379D8E16" w:rsidR="009456B1" w:rsidRPr="00553FB4" w:rsidRDefault="009456B1" w:rsidP="00CD1406">
                            <w:pPr>
                              <w:pStyle w:val="TOC1"/>
                              <w:tabs>
                                <w:tab w:val="right" w:leader="dot" w:pos="8685"/>
                              </w:tabs>
                              <w:rPr>
                                <w:b w:val="0"/>
                                <w:noProof/>
                                <w:sz w:val="22"/>
                                <w:szCs w:val="22"/>
                              </w:rPr>
                            </w:pPr>
                            <w:r w:rsidRPr="00553FB4">
                              <w:rPr>
                                <w:b w:val="0"/>
                                <w:u w:val="single"/>
                              </w:rPr>
                              <w:t>Other-Safety + Back Up Plan</w:t>
                            </w:r>
                            <w:r w:rsidRPr="00553FB4">
                              <w:rPr>
                                <w:b w:val="0"/>
                              </w:rPr>
                              <w:t>…………………………………………………………61</w:t>
                            </w:r>
                          </w:p>
                          <w:p w14:paraId="3260C44D" w14:textId="02B79DAA" w:rsidR="009456B1" w:rsidRPr="00E446F8" w:rsidRDefault="009456B1" w:rsidP="00E446F8">
                            <w:r w:rsidRPr="00553FB4">
                              <w:rPr>
                                <w:u w:val="single"/>
                              </w:rPr>
                              <w:t>Bidder’s Qualification</w:t>
                            </w:r>
                            <w:r>
                              <w:t>………………………………………………...………………62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45BC06" id="Text Box 17" o:spid="_x0000_s1031" type="#_x0000_t202" style="position:absolute;left:0;text-align:left;margin-left:0;margin-top:0;width:434.75pt;height:17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" fillcolor="#fff2cc" stroked="f" strokeweight=".5pt">
                <v:textbox style="mso-fit-shape-to-text:t">
                  <w:txbxContent>
                    <w:p w14:paraId="25B0300E" w14:textId="7671846A" w:rsidR="009456B1" w:rsidRPr="00553FB4" w:rsidRDefault="009456B1" w:rsidP="00CD1406">
                      <w:pPr>
                        <w:pStyle w:val="TOC1"/>
                        <w:tabs>
                          <w:tab w:val="right" w:leader="dot" w:pos="8685"/>
                        </w:tabs>
                        <w:rPr>
                          <w:b w:val="0"/>
                          <w:noProof/>
                          <w:szCs w:val="24"/>
                        </w:rPr>
                      </w:pPr>
                      <w:r w:rsidRPr="00553FB4">
                        <w:rPr>
                          <w:b w:val="0"/>
                          <w:noProof/>
                          <w:szCs w:val="24"/>
                          <w:u w:val="single"/>
                        </w:rPr>
                        <w:t>Structural Organization</w:t>
                      </w:r>
                      <w:r w:rsidRPr="00553FB4">
                        <w:rPr>
                          <w:b w:val="0"/>
                          <w:noProof/>
                          <w:szCs w:val="24"/>
                        </w:rPr>
                        <w:t>..................................................................................................56</w:t>
                      </w:r>
                    </w:p>
                    <w:p w14:paraId="73305AFB" w14:textId="13F2EBFF" w:rsidR="009456B1" w:rsidRPr="00553FB4" w:rsidRDefault="004747A5" w:rsidP="00B11FCC">
                      <w:pPr>
                        <w:pStyle w:val="TOC1"/>
                        <w:tabs>
                          <w:tab w:val="right" w:leader="dot" w:pos="8685"/>
                        </w:tabs>
                        <w:rPr>
                          <w:b w:val="0"/>
                          <w:noProof/>
                          <w:sz w:val="22"/>
                          <w:szCs w:val="22"/>
                        </w:rPr>
                      </w:pPr>
                      <w:hyperlink w:anchor="_Toc41487485" w:history="1">
                        <w:r w:rsidR="009456B1" w:rsidRPr="00553FB4">
                          <w:rPr>
                            <w:rStyle w:val="Hyperlink"/>
                            <w:b w:val="0"/>
                            <w:noProof/>
                            <w:color w:val="auto"/>
                            <w:lang w:val="en-GB"/>
                          </w:rPr>
                          <w:t>Personnel</w:t>
                        </w:r>
                      </w:hyperlink>
                      <w:r w:rsidR="009456B1" w:rsidRPr="00553FB4">
                        <w:rPr>
                          <w:b w:val="0"/>
                          <w:noProof/>
                          <w:u w:val="single"/>
                        </w:rPr>
                        <w:t xml:space="preserve"> resourcing</w:t>
                      </w:r>
                      <w:r w:rsidR="009456B1" w:rsidRPr="00553FB4">
                        <w:rPr>
                          <w:b w:val="0"/>
                          <w:noProof/>
                        </w:rPr>
                        <w:t>......................................................................................................57</w:t>
                      </w:r>
                    </w:p>
                    <w:p w14:paraId="211F3D7B" w14:textId="14C72810" w:rsidR="009456B1" w:rsidRPr="00553FB4" w:rsidRDefault="009456B1" w:rsidP="00CD1406">
                      <w:pPr>
                        <w:pStyle w:val="TOC1"/>
                        <w:tabs>
                          <w:tab w:val="right" w:leader="dot" w:pos="8685"/>
                        </w:tabs>
                        <w:rPr>
                          <w:b w:val="0"/>
                          <w:noProof/>
                          <w:sz w:val="22"/>
                          <w:szCs w:val="22"/>
                        </w:rPr>
                      </w:pPr>
                      <w:r w:rsidRPr="00553FB4">
                        <w:rPr>
                          <w:b w:val="0"/>
                          <w:u w:val="single"/>
                        </w:rPr>
                        <w:t>Equipment</w:t>
                      </w:r>
                      <w:r w:rsidRPr="00553FB4">
                        <w:rPr>
                          <w:b w:val="0"/>
                        </w:rPr>
                        <w:t>………………………………………………………….………………….59</w:t>
                      </w:r>
                    </w:p>
                    <w:p w14:paraId="4686598C" w14:textId="6FB0A3E0" w:rsidR="009456B1" w:rsidRPr="00553FB4" w:rsidRDefault="009456B1" w:rsidP="00CD1406">
                      <w:pPr>
                        <w:pStyle w:val="TOC1"/>
                        <w:tabs>
                          <w:tab w:val="right" w:leader="dot" w:pos="8685"/>
                        </w:tabs>
                        <w:rPr>
                          <w:b w:val="0"/>
                          <w:noProof/>
                          <w:sz w:val="22"/>
                          <w:szCs w:val="22"/>
                        </w:rPr>
                      </w:pPr>
                      <w:r w:rsidRPr="00553FB4">
                        <w:rPr>
                          <w:b w:val="0"/>
                          <w:u w:val="single"/>
                        </w:rPr>
                        <w:t>Schedule and Work-plan</w:t>
                      </w:r>
                      <w:r w:rsidRPr="00553FB4">
                        <w:rPr>
                          <w:b w:val="0"/>
                        </w:rPr>
                        <w:t>…………………………………………………….…...…...60</w:t>
                      </w:r>
                    </w:p>
                    <w:p w14:paraId="70294012" w14:textId="379D8E16" w:rsidR="009456B1" w:rsidRPr="00553FB4" w:rsidRDefault="009456B1" w:rsidP="00CD1406">
                      <w:pPr>
                        <w:pStyle w:val="TOC1"/>
                        <w:tabs>
                          <w:tab w:val="right" w:leader="dot" w:pos="8685"/>
                        </w:tabs>
                        <w:rPr>
                          <w:b w:val="0"/>
                          <w:noProof/>
                          <w:sz w:val="22"/>
                          <w:szCs w:val="22"/>
                        </w:rPr>
                      </w:pPr>
                      <w:r w:rsidRPr="00553FB4">
                        <w:rPr>
                          <w:b w:val="0"/>
                          <w:u w:val="single"/>
                        </w:rPr>
                        <w:t>Other-Safety + Back Up Plan</w:t>
                      </w:r>
                      <w:r w:rsidRPr="00553FB4">
                        <w:rPr>
                          <w:b w:val="0"/>
                        </w:rPr>
                        <w:t>…………………………………………………………61</w:t>
                      </w:r>
                    </w:p>
                    <w:p w14:paraId="3260C44D" w14:textId="02B79DAA" w:rsidR="009456B1" w:rsidRPr="00E446F8" w:rsidRDefault="009456B1" w:rsidP="00E446F8">
                      <w:r w:rsidRPr="00553FB4">
                        <w:rPr>
                          <w:u w:val="single"/>
                        </w:rPr>
                        <w:t>Bidder’s Qualification</w:t>
                      </w:r>
                      <w:r>
                        <w:t>………………………………………………...………………62</w:t>
                      </w:r>
                    </w:p>
                  </w:txbxContent>
                </v:textbox>
                <w10:wrap type="square"/>
              </v:shape>
            </w:pict>
          </mc:Fallback>
        </mc:AlternateContent>
      </w:r>
      <w:bookmarkEnd w:id="110"/>
      <w:bookmarkEnd w:id="111"/>
      <w:r w:rsidR="009529F8" w:rsidRPr="0039710F">
        <w:rPr>
          <w:sz w:val="24"/>
          <w:szCs w:val="24"/>
          <w:lang w:val="en-GB"/>
        </w:rPr>
        <w:fldChar w:fldCharType="end"/>
      </w:r>
    </w:p>
    <w:p w14:paraId="7FFBC0BD" w14:textId="77777777" w:rsidR="00CD1406" w:rsidRPr="0039710F" w:rsidRDefault="00CD1406" w:rsidP="00CD1406">
      <w:pPr>
        <w:spacing w:before="120" w:after="120" w:line="276" w:lineRule="auto"/>
        <w:ind w:left="540"/>
        <w:rPr>
          <w:b/>
          <w:bCs/>
          <w:lang w:val="en-GB"/>
        </w:rPr>
      </w:pPr>
    </w:p>
    <w:p w14:paraId="781E0273" w14:textId="77777777" w:rsidR="00CD1406" w:rsidRPr="0039710F" w:rsidRDefault="00CD1406" w:rsidP="00CD1406">
      <w:pPr>
        <w:spacing w:before="120" w:after="120" w:line="276" w:lineRule="auto"/>
        <w:rPr>
          <w:lang w:val="en-GB"/>
        </w:rPr>
      </w:pPr>
    </w:p>
    <w:p w14:paraId="3250F648" w14:textId="77777777" w:rsidR="003C3091" w:rsidRPr="0039710F" w:rsidRDefault="003C3091" w:rsidP="00CD1406">
      <w:pPr>
        <w:spacing w:before="120" w:after="120" w:line="276" w:lineRule="auto"/>
        <w:rPr>
          <w:lang w:val="en-GB"/>
        </w:rPr>
      </w:pPr>
    </w:p>
    <w:p w14:paraId="6704EF69" w14:textId="77777777" w:rsidR="003C3091" w:rsidRPr="0039710F" w:rsidRDefault="003C3091" w:rsidP="00CD1406">
      <w:pPr>
        <w:spacing w:before="120" w:after="120" w:line="276" w:lineRule="auto"/>
        <w:rPr>
          <w:lang w:val="en-GB"/>
        </w:rPr>
      </w:pPr>
    </w:p>
    <w:p w14:paraId="43618562" w14:textId="77777777" w:rsidR="003C3091" w:rsidRPr="0039710F" w:rsidRDefault="003C3091" w:rsidP="00CD1406">
      <w:pPr>
        <w:spacing w:before="120" w:after="120" w:line="276" w:lineRule="auto"/>
        <w:rPr>
          <w:lang w:val="en-GB"/>
        </w:rPr>
      </w:pPr>
    </w:p>
    <w:p w14:paraId="0F46CC35" w14:textId="77777777" w:rsidR="003C3091" w:rsidRPr="0039710F" w:rsidRDefault="003C3091" w:rsidP="00CD1406">
      <w:pPr>
        <w:spacing w:before="120" w:after="120" w:line="276" w:lineRule="auto"/>
        <w:rPr>
          <w:lang w:val="en-GB"/>
        </w:rPr>
      </w:pPr>
    </w:p>
    <w:p w14:paraId="2A14CB4C" w14:textId="77777777" w:rsidR="003C3091" w:rsidRPr="0039710F" w:rsidRDefault="003C3091" w:rsidP="00CD1406">
      <w:pPr>
        <w:spacing w:before="120" w:after="120" w:line="276" w:lineRule="auto"/>
        <w:rPr>
          <w:lang w:val="en-GB"/>
        </w:rPr>
      </w:pPr>
    </w:p>
    <w:p w14:paraId="7AC7E55E" w14:textId="77777777" w:rsidR="003C3091" w:rsidRPr="0039710F" w:rsidRDefault="003C3091" w:rsidP="00CD1406">
      <w:pPr>
        <w:spacing w:before="120" w:after="120" w:line="276" w:lineRule="auto"/>
        <w:rPr>
          <w:lang w:val="en-GB"/>
        </w:rPr>
      </w:pPr>
    </w:p>
    <w:p w14:paraId="61B74148" w14:textId="77777777" w:rsidR="003C3091" w:rsidRPr="0039710F" w:rsidRDefault="003C3091" w:rsidP="00CD1406">
      <w:pPr>
        <w:spacing w:before="120" w:after="120" w:line="276" w:lineRule="auto"/>
        <w:rPr>
          <w:lang w:val="en-GB"/>
        </w:rPr>
      </w:pPr>
    </w:p>
    <w:p w14:paraId="4E5043FE" w14:textId="77777777" w:rsidR="003C3091" w:rsidRPr="0039710F" w:rsidRDefault="003C3091" w:rsidP="00CD1406">
      <w:pPr>
        <w:spacing w:before="120" w:after="120" w:line="276" w:lineRule="auto"/>
        <w:rPr>
          <w:lang w:val="en-GB"/>
        </w:rPr>
      </w:pPr>
    </w:p>
    <w:p w14:paraId="784D4322" w14:textId="77777777" w:rsidR="003C3091" w:rsidRPr="0039710F" w:rsidRDefault="003C3091" w:rsidP="00CD1406">
      <w:pPr>
        <w:spacing w:before="120" w:after="120" w:line="276" w:lineRule="auto"/>
        <w:rPr>
          <w:lang w:val="en-GB"/>
        </w:rPr>
      </w:pPr>
    </w:p>
    <w:p w14:paraId="471563B7" w14:textId="77777777" w:rsidR="003C3091" w:rsidRPr="0039710F" w:rsidRDefault="003C3091" w:rsidP="00CD1406">
      <w:pPr>
        <w:spacing w:before="120" w:after="120" w:line="276" w:lineRule="auto"/>
        <w:rPr>
          <w:lang w:val="en-GB"/>
        </w:rPr>
      </w:pPr>
    </w:p>
    <w:p w14:paraId="1A9F40C5" w14:textId="77777777" w:rsidR="003C3091" w:rsidRPr="0039710F" w:rsidRDefault="003C3091" w:rsidP="00CD1406">
      <w:pPr>
        <w:spacing w:before="120" w:after="120" w:line="276" w:lineRule="auto"/>
        <w:rPr>
          <w:lang w:val="en-GB"/>
        </w:rPr>
      </w:pPr>
    </w:p>
    <w:p w14:paraId="6A847E82" w14:textId="77777777" w:rsidR="003C3091" w:rsidRPr="0039710F" w:rsidRDefault="003C3091" w:rsidP="00CD1406">
      <w:pPr>
        <w:spacing w:before="120" w:after="120" w:line="276" w:lineRule="auto"/>
        <w:rPr>
          <w:lang w:val="en-GB"/>
        </w:rPr>
      </w:pPr>
    </w:p>
    <w:p w14:paraId="77F64339" w14:textId="77777777" w:rsidR="003C3091" w:rsidRPr="0039710F" w:rsidRDefault="003C3091" w:rsidP="00CD1406">
      <w:pPr>
        <w:spacing w:before="120" w:after="120" w:line="276" w:lineRule="auto"/>
        <w:rPr>
          <w:lang w:val="en-GB"/>
        </w:rPr>
      </w:pPr>
    </w:p>
    <w:p w14:paraId="3D7DE788" w14:textId="77777777" w:rsidR="003C3091" w:rsidRPr="0039710F" w:rsidRDefault="003C3091" w:rsidP="00CD1406">
      <w:pPr>
        <w:spacing w:before="120" w:after="120" w:line="276" w:lineRule="auto"/>
        <w:rPr>
          <w:lang w:val="en-GB"/>
        </w:rPr>
      </w:pPr>
    </w:p>
    <w:p w14:paraId="29068DF5" w14:textId="77777777" w:rsidR="00307455" w:rsidRPr="0039710F" w:rsidRDefault="00FE51E6" w:rsidP="00CD1406">
      <w:pPr>
        <w:pStyle w:val="S4-header1"/>
        <w:spacing w:after="120" w:line="276" w:lineRule="auto"/>
        <w:jc w:val="left"/>
        <w:rPr>
          <w:sz w:val="24"/>
          <w:szCs w:val="24"/>
          <w:lang w:val="en-GB"/>
        </w:rPr>
        <w:sectPr w:rsidR="00307455" w:rsidRPr="0039710F" w:rsidSect="00AC4620">
          <w:type w:val="continuous"/>
          <w:pgSz w:w="11906" w:h="16838" w:code="9"/>
          <w:pgMar w:top="1440" w:right="1411" w:bottom="1440" w:left="1800" w:header="720" w:footer="720" w:gutter="0"/>
          <w:cols w:space="720"/>
        </w:sectPr>
      </w:pPr>
      <w:bookmarkStart w:id="112" w:name="_Toc41487484"/>
      <w:bookmarkStart w:id="113" w:name="_Toc41557180"/>
      <w:r w:rsidRPr="0039710F">
        <w:rPr>
          <w:sz w:val="24"/>
          <w:szCs w:val="24"/>
          <w:lang w:val="en-GB"/>
        </w:rPr>
        <w:t xml:space="preserve"> </w:t>
      </w:r>
    </w:p>
    <w:p w14:paraId="22280FC5" w14:textId="696028B5" w:rsidR="00CD1406" w:rsidRPr="0039710F" w:rsidRDefault="00CD1406" w:rsidP="00CD1406">
      <w:pPr>
        <w:pStyle w:val="S4-header1"/>
        <w:spacing w:after="120" w:line="276" w:lineRule="auto"/>
        <w:jc w:val="left"/>
        <w:rPr>
          <w:sz w:val="24"/>
          <w:szCs w:val="24"/>
          <w:lang w:val="en-GB"/>
        </w:rPr>
      </w:pPr>
      <w:bookmarkStart w:id="114" w:name="_Toc215048866"/>
      <w:r w:rsidRPr="0039710F">
        <w:rPr>
          <w:sz w:val="24"/>
          <w:szCs w:val="24"/>
          <w:lang w:val="en-GB"/>
        </w:rPr>
        <w:lastRenderedPageBreak/>
        <w:t>Organization</w:t>
      </w:r>
      <w:bookmarkEnd w:id="112"/>
      <w:bookmarkEnd w:id="113"/>
      <w:r w:rsidR="00FE51E6" w:rsidRPr="0039710F">
        <w:rPr>
          <w:sz w:val="24"/>
          <w:szCs w:val="24"/>
          <w:lang w:val="en-GB"/>
        </w:rPr>
        <w:t>al Structure</w:t>
      </w:r>
      <w:bookmarkEnd w:id="114"/>
    </w:p>
    <w:p w14:paraId="75F1B75A" w14:textId="77777777" w:rsidR="00CD1406" w:rsidRPr="0039710F" w:rsidRDefault="00CD1406" w:rsidP="00CD1406">
      <w:pPr>
        <w:spacing w:after="120" w:line="276" w:lineRule="auto"/>
        <w:jc w:val="both"/>
        <w:rPr>
          <w:bCs/>
          <w:lang w:val="en-GB"/>
        </w:rPr>
      </w:pPr>
      <w:r w:rsidRPr="0039710F">
        <w:rPr>
          <w:bCs/>
          <w:lang w:val="en-GB"/>
        </w:rPr>
        <w:t xml:space="preserve">The bidder shall provide adequate information to </w:t>
      </w:r>
      <w:r w:rsidRPr="0039710F">
        <w:rPr>
          <w:b/>
          <w:bCs/>
          <w:lang w:val="en-GB"/>
        </w:rPr>
        <w:t>demonstrate a clear, complete and effective organisational structure (with organizational chart)</w:t>
      </w:r>
      <w:r w:rsidRPr="0039710F">
        <w:rPr>
          <w:bCs/>
          <w:lang w:val="en-GB"/>
        </w:rPr>
        <w:t xml:space="preserve"> with related staffing plan and summary of staffing resources that demonstrates quantitatively the planned levels of staff throughout the Contract Period.</w:t>
      </w:r>
    </w:p>
    <w:p w14:paraId="55140024" w14:textId="77777777" w:rsidR="00CD1406" w:rsidRPr="0039710F" w:rsidRDefault="00CD1406" w:rsidP="00CD1406">
      <w:pPr>
        <w:spacing w:before="120" w:after="120" w:line="276" w:lineRule="auto"/>
        <w:rPr>
          <w:bCs/>
          <w:lang w:val="en-GB"/>
        </w:rPr>
      </w:pPr>
    </w:p>
    <w:p w14:paraId="7B563613" w14:textId="77777777" w:rsidR="00CD1406" w:rsidRPr="0039710F" w:rsidRDefault="00CD1406" w:rsidP="00CD1406">
      <w:pPr>
        <w:spacing w:before="120" w:after="120" w:line="276" w:lineRule="auto"/>
        <w:rPr>
          <w:b/>
          <w:bCs/>
          <w:i/>
          <w:iCs/>
          <w:lang w:val="en-GB"/>
        </w:rPr>
      </w:pPr>
      <w:r w:rsidRPr="0039710F">
        <w:rPr>
          <w:b/>
          <w:bCs/>
          <w:i/>
          <w:iCs/>
          <w:lang w:val="en-GB"/>
        </w:rPr>
        <w:br w:type="page"/>
      </w:r>
    </w:p>
    <w:p w14:paraId="35655E4E" w14:textId="77777777" w:rsidR="00CD1406" w:rsidRPr="0039710F" w:rsidRDefault="00CD1406" w:rsidP="00CD1406">
      <w:pPr>
        <w:pStyle w:val="S4-header1"/>
        <w:spacing w:after="120" w:line="276" w:lineRule="auto"/>
        <w:jc w:val="left"/>
        <w:rPr>
          <w:sz w:val="24"/>
          <w:szCs w:val="24"/>
          <w:lang w:val="en-GB"/>
        </w:rPr>
      </w:pPr>
      <w:bookmarkStart w:id="115" w:name="_Toc41487485"/>
      <w:bookmarkStart w:id="116" w:name="_Toc41557181"/>
      <w:bookmarkStart w:id="117" w:name="_Toc215048867"/>
      <w:r w:rsidRPr="0039710F">
        <w:rPr>
          <w:sz w:val="24"/>
          <w:szCs w:val="24"/>
          <w:lang w:val="en-GB"/>
        </w:rPr>
        <w:lastRenderedPageBreak/>
        <w:t>Personnel resourcing</w:t>
      </w:r>
      <w:bookmarkEnd w:id="115"/>
      <w:bookmarkEnd w:id="116"/>
      <w:bookmarkEnd w:id="117"/>
    </w:p>
    <w:p w14:paraId="0CDFA34A" w14:textId="77777777" w:rsidR="00CD1406" w:rsidRPr="0039710F" w:rsidRDefault="00CD1406" w:rsidP="00CD1406">
      <w:pPr>
        <w:spacing w:before="120" w:after="120" w:line="276" w:lineRule="auto"/>
        <w:rPr>
          <w:b/>
          <w:bCs/>
          <w:lang w:val="en-GB"/>
        </w:rPr>
      </w:pPr>
      <w:r w:rsidRPr="0039710F">
        <w:rPr>
          <w:b/>
          <w:bCs/>
          <w:color w:val="0070C0"/>
          <w:lang w:val="en-GB"/>
        </w:rPr>
        <w:t>Form PER-1</w:t>
      </w:r>
      <w:r w:rsidRPr="0039710F">
        <w:rPr>
          <w:b/>
          <w:bCs/>
          <w:lang w:val="en-GB"/>
        </w:rPr>
        <w:t xml:space="preserve">: </w:t>
      </w:r>
      <w:r w:rsidRPr="0039710F">
        <w:rPr>
          <w:b/>
          <w:lang w:val="en-GB"/>
        </w:rPr>
        <w:t xml:space="preserve">Proposed Personnel </w:t>
      </w:r>
    </w:p>
    <w:p w14:paraId="7A881643" w14:textId="77777777" w:rsidR="00CD1406" w:rsidRPr="0039710F" w:rsidRDefault="00CD1406" w:rsidP="00CD1406">
      <w:pPr>
        <w:spacing w:before="120" w:after="120" w:line="276" w:lineRule="auto"/>
        <w:jc w:val="both"/>
        <w:rPr>
          <w:lang w:val="en-GB"/>
        </w:rPr>
      </w:pPr>
      <w:r w:rsidRPr="0039710F">
        <w:rPr>
          <w:lang w:val="en-GB"/>
        </w:rPr>
        <w:t>Bidders should provide the names of suitably qualified personnel to meet the specified requirements stated in Section III. The data on their experience should be supplied using the Form below for each candidate.</w:t>
      </w:r>
    </w:p>
    <w:p w14:paraId="51CAF403" w14:textId="77777777" w:rsidR="00CD1406" w:rsidRPr="0039710F" w:rsidRDefault="00CD1406" w:rsidP="00CD1406">
      <w:pPr>
        <w:spacing w:before="120" w:after="120" w:line="276" w:lineRule="auto"/>
        <w:jc w:val="both"/>
        <w:rPr>
          <w:lang w:val="en-GB"/>
        </w:rPr>
      </w:pPr>
      <w:r w:rsidRPr="0039710F">
        <w:rPr>
          <w:lang w:val="en-GB"/>
        </w:rPr>
        <w:t xml:space="preserve">The data on their experience should be supplied, using Form PER-2 that also follows, </w:t>
      </w:r>
      <w:r w:rsidRPr="0039710F">
        <w:rPr>
          <w:b/>
          <w:lang w:val="en-GB"/>
        </w:rPr>
        <w:t>for each candidate.</w:t>
      </w:r>
      <w:r w:rsidRPr="0039710F">
        <w:rPr>
          <w:lang w:val="en-GB"/>
        </w:rPr>
        <w:t xml:space="preserve"> The procuring entity reserves the right to check submitted personnel experience. Additionally, bidders are advised that changes to proposed personnel for key positions in Form PER-1 prior to commencement of the Contract will not be permitted.</w:t>
      </w:r>
    </w:p>
    <w:p w14:paraId="71FFF1AD" w14:textId="77777777" w:rsidR="00CD1406" w:rsidRPr="0039710F" w:rsidRDefault="00CD1406" w:rsidP="00CD1406">
      <w:pPr>
        <w:spacing w:before="120" w:after="120" w:line="276" w:lineRule="auto"/>
        <w:jc w:val="both"/>
        <w:rPr>
          <w:lang w:val="en-GB"/>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15"/>
        <w:gridCol w:w="7970"/>
      </w:tblGrid>
      <w:tr w:rsidR="00CD1406" w:rsidRPr="0039710F" w14:paraId="618C0247" w14:textId="77777777" w:rsidTr="007D55E1">
        <w:trPr>
          <w:trHeight w:val="232"/>
        </w:trPr>
        <w:tc>
          <w:tcPr>
            <w:tcW w:w="715" w:type="dxa"/>
            <w:vMerge w:val="restart"/>
          </w:tcPr>
          <w:p w14:paraId="02E76AD8" w14:textId="77777777" w:rsidR="00CD1406" w:rsidRPr="0039710F" w:rsidRDefault="00CD1406" w:rsidP="007D55E1">
            <w:pPr>
              <w:spacing w:before="120" w:after="120" w:line="276" w:lineRule="auto"/>
              <w:jc w:val="center"/>
              <w:rPr>
                <w:b/>
                <w:lang w:val="en-GB" w:eastAsia="en-GB"/>
              </w:rPr>
            </w:pPr>
            <w:r w:rsidRPr="0039710F">
              <w:rPr>
                <w:b/>
                <w:lang w:val="en-GB" w:eastAsia="en-GB"/>
              </w:rPr>
              <w:t>1.</w:t>
            </w:r>
          </w:p>
        </w:tc>
        <w:tc>
          <w:tcPr>
            <w:tcW w:w="7970" w:type="dxa"/>
          </w:tcPr>
          <w:p w14:paraId="02FA90A7"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1B947CE0" w14:textId="77777777" w:rsidTr="007D55E1">
        <w:trPr>
          <w:trHeight w:val="231"/>
        </w:trPr>
        <w:tc>
          <w:tcPr>
            <w:tcW w:w="715" w:type="dxa"/>
            <w:vMerge/>
          </w:tcPr>
          <w:p w14:paraId="534043B1" w14:textId="77777777" w:rsidR="00CD1406" w:rsidRPr="0039710F" w:rsidRDefault="00CD1406" w:rsidP="007D55E1">
            <w:pPr>
              <w:spacing w:before="120" w:after="120" w:line="276" w:lineRule="auto"/>
              <w:jc w:val="center"/>
              <w:rPr>
                <w:b/>
                <w:lang w:val="en-GB" w:eastAsia="en-GB"/>
              </w:rPr>
            </w:pPr>
          </w:p>
        </w:tc>
        <w:tc>
          <w:tcPr>
            <w:tcW w:w="7970" w:type="dxa"/>
          </w:tcPr>
          <w:p w14:paraId="6371B0B2"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r w:rsidR="00CD1406" w:rsidRPr="0039710F" w14:paraId="2D51F55B" w14:textId="77777777" w:rsidTr="007D55E1">
        <w:trPr>
          <w:trHeight w:val="232"/>
        </w:trPr>
        <w:tc>
          <w:tcPr>
            <w:tcW w:w="715" w:type="dxa"/>
            <w:vMerge w:val="restart"/>
          </w:tcPr>
          <w:p w14:paraId="2A87598B" w14:textId="77777777" w:rsidR="00CD1406" w:rsidRPr="0039710F" w:rsidRDefault="00CD1406" w:rsidP="007D55E1">
            <w:pPr>
              <w:spacing w:before="120" w:after="120" w:line="276" w:lineRule="auto"/>
              <w:jc w:val="center"/>
              <w:rPr>
                <w:b/>
                <w:lang w:val="en-GB" w:eastAsia="en-GB"/>
              </w:rPr>
            </w:pPr>
            <w:r w:rsidRPr="0039710F">
              <w:rPr>
                <w:b/>
                <w:lang w:val="en-GB" w:eastAsia="en-GB"/>
              </w:rPr>
              <w:t>2.</w:t>
            </w:r>
          </w:p>
        </w:tc>
        <w:tc>
          <w:tcPr>
            <w:tcW w:w="7970" w:type="dxa"/>
          </w:tcPr>
          <w:p w14:paraId="2582FDDE"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388437F9" w14:textId="77777777" w:rsidTr="007D55E1">
        <w:trPr>
          <w:trHeight w:val="231"/>
        </w:trPr>
        <w:tc>
          <w:tcPr>
            <w:tcW w:w="715" w:type="dxa"/>
            <w:vMerge/>
          </w:tcPr>
          <w:p w14:paraId="3C3E7761" w14:textId="77777777" w:rsidR="00CD1406" w:rsidRPr="0039710F" w:rsidRDefault="00CD1406" w:rsidP="007D55E1">
            <w:pPr>
              <w:spacing w:before="120" w:after="120" w:line="276" w:lineRule="auto"/>
              <w:jc w:val="center"/>
              <w:rPr>
                <w:b/>
                <w:lang w:val="en-GB" w:eastAsia="en-GB"/>
              </w:rPr>
            </w:pPr>
          </w:p>
        </w:tc>
        <w:tc>
          <w:tcPr>
            <w:tcW w:w="7970" w:type="dxa"/>
          </w:tcPr>
          <w:p w14:paraId="43769D7A"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r w:rsidR="00CD1406" w:rsidRPr="0039710F" w14:paraId="653EAE12" w14:textId="77777777" w:rsidTr="007D55E1">
        <w:trPr>
          <w:trHeight w:val="232"/>
        </w:trPr>
        <w:tc>
          <w:tcPr>
            <w:tcW w:w="715" w:type="dxa"/>
            <w:vMerge w:val="restart"/>
          </w:tcPr>
          <w:p w14:paraId="43641F74" w14:textId="77777777" w:rsidR="00CD1406" w:rsidRPr="0039710F" w:rsidRDefault="00CD1406" w:rsidP="007D55E1">
            <w:pPr>
              <w:spacing w:before="120" w:after="120" w:line="276" w:lineRule="auto"/>
              <w:jc w:val="center"/>
              <w:rPr>
                <w:b/>
                <w:lang w:val="en-GB" w:eastAsia="en-GB"/>
              </w:rPr>
            </w:pPr>
            <w:r w:rsidRPr="0039710F">
              <w:rPr>
                <w:b/>
                <w:lang w:val="en-GB" w:eastAsia="en-GB"/>
              </w:rPr>
              <w:t>3.</w:t>
            </w:r>
          </w:p>
        </w:tc>
        <w:tc>
          <w:tcPr>
            <w:tcW w:w="7970" w:type="dxa"/>
          </w:tcPr>
          <w:p w14:paraId="7317705E"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513C538D" w14:textId="77777777" w:rsidTr="007D55E1">
        <w:trPr>
          <w:trHeight w:val="231"/>
        </w:trPr>
        <w:tc>
          <w:tcPr>
            <w:tcW w:w="715" w:type="dxa"/>
            <w:vMerge/>
          </w:tcPr>
          <w:p w14:paraId="30A8E658" w14:textId="77777777" w:rsidR="00CD1406" w:rsidRPr="0039710F" w:rsidRDefault="00CD1406" w:rsidP="007D55E1">
            <w:pPr>
              <w:spacing w:before="120" w:after="120" w:line="276" w:lineRule="auto"/>
              <w:jc w:val="center"/>
              <w:rPr>
                <w:b/>
                <w:lang w:val="en-GB" w:eastAsia="en-GB"/>
              </w:rPr>
            </w:pPr>
          </w:p>
        </w:tc>
        <w:tc>
          <w:tcPr>
            <w:tcW w:w="7970" w:type="dxa"/>
          </w:tcPr>
          <w:p w14:paraId="5A9996D5"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r w:rsidR="00CD1406" w:rsidRPr="0039710F" w14:paraId="570297E5" w14:textId="77777777" w:rsidTr="007D55E1">
        <w:trPr>
          <w:trHeight w:val="232"/>
        </w:trPr>
        <w:tc>
          <w:tcPr>
            <w:tcW w:w="715" w:type="dxa"/>
            <w:vMerge w:val="restart"/>
          </w:tcPr>
          <w:p w14:paraId="125E30D3" w14:textId="77777777" w:rsidR="00CD1406" w:rsidRPr="0039710F" w:rsidRDefault="00CD1406" w:rsidP="007D55E1">
            <w:pPr>
              <w:spacing w:before="120" w:after="120" w:line="276" w:lineRule="auto"/>
              <w:jc w:val="center"/>
              <w:rPr>
                <w:b/>
                <w:lang w:val="en-GB" w:eastAsia="en-GB"/>
              </w:rPr>
            </w:pPr>
            <w:r w:rsidRPr="0039710F">
              <w:rPr>
                <w:b/>
                <w:lang w:val="en-GB" w:eastAsia="en-GB"/>
              </w:rPr>
              <w:t>4.</w:t>
            </w:r>
          </w:p>
        </w:tc>
        <w:tc>
          <w:tcPr>
            <w:tcW w:w="7970" w:type="dxa"/>
          </w:tcPr>
          <w:p w14:paraId="4283D802"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Title of position*: </w:t>
            </w:r>
            <w:r w:rsidRPr="0039710F">
              <w:rPr>
                <w:bCs/>
                <w:iCs/>
                <w:u w:val="single"/>
                <w:lang w:val="en-GB" w:eastAsia="en-GB"/>
              </w:rPr>
              <w:tab/>
            </w:r>
          </w:p>
        </w:tc>
      </w:tr>
      <w:tr w:rsidR="00CD1406" w:rsidRPr="0039710F" w14:paraId="6D16BA62" w14:textId="77777777" w:rsidTr="007D55E1">
        <w:trPr>
          <w:trHeight w:val="231"/>
        </w:trPr>
        <w:tc>
          <w:tcPr>
            <w:tcW w:w="715" w:type="dxa"/>
            <w:vMerge/>
          </w:tcPr>
          <w:p w14:paraId="198A1DDC" w14:textId="77777777" w:rsidR="00CD1406" w:rsidRPr="0039710F" w:rsidRDefault="00CD1406" w:rsidP="007D55E1">
            <w:pPr>
              <w:spacing w:before="120" w:after="120" w:line="276" w:lineRule="auto"/>
              <w:jc w:val="center"/>
              <w:rPr>
                <w:b/>
                <w:lang w:val="en-GB" w:eastAsia="en-GB"/>
              </w:rPr>
            </w:pPr>
          </w:p>
        </w:tc>
        <w:tc>
          <w:tcPr>
            <w:tcW w:w="7970" w:type="dxa"/>
          </w:tcPr>
          <w:p w14:paraId="62A84973" w14:textId="77777777" w:rsidR="00CD1406" w:rsidRPr="0039710F" w:rsidRDefault="00CD1406" w:rsidP="007D55E1">
            <w:pPr>
              <w:spacing w:before="120" w:after="120" w:line="276" w:lineRule="auto"/>
              <w:jc w:val="both"/>
              <w:rPr>
                <w:b/>
                <w:lang w:val="en-GB" w:eastAsia="en-GB"/>
              </w:rPr>
            </w:pPr>
            <w:r w:rsidRPr="0039710F">
              <w:rPr>
                <w:b/>
                <w:lang w:val="en-GB" w:eastAsia="en-GB"/>
              </w:rPr>
              <w:t xml:space="preserve">Name: </w:t>
            </w:r>
            <w:r w:rsidRPr="0039710F">
              <w:rPr>
                <w:bCs/>
                <w:iCs/>
                <w:u w:val="single"/>
                <w:lang w:val="en-GB" w:eastAsia="en-GB"/>
              </w:rPr>
              <w:tab/>
            </w:r>
          </w:p>
        </w:tc>
      </w:tr>
    </w:tbl>
    <w:p w14:paraId="1BF93A3D" w14:textId="77777777" w:rsidR="00CD1406" w:rsidRPr="0039710F" w:rsidRDefault="00CD1406" w:rsidP="00CD1406">
      <w:pPr>
        <w:spacing w:before="120" w:after="120" w:line="276" w:lineRule="auto"/>
        <w:rPr>
          <w:i/>
          <w:iCs/>
          <w:lang w:val="en-GB"/>
        </w:rPr>
      </w:pPr>
      <w:r w:rsidRPr="0039710F">
        <w:rPr>
          <w:i/>
          <w:iCs/>
          <w:lang w:val="en-GB"/>
        </w:rPr>
        <w:t>*As listed in Section III.</w:t>
      </w:r>
    </w:p>
    <w:p w14:paraId="433BFAB8" w14:textId="77777777" w:rsidR="00CD1406" w:rsidRPr="0039710F" w:rsidRDefault="00CD1406" w:rsidP="00CD1406">
      <w:pPr>
        <w:spacing w:before="120" w:after="120" w:line="276" w:lineRule="auto"/>
        <w:rPr>
          <w:b/>
          <w:lang w:val="en-GB"/>
        </w:rPr>
      </w:pPr>
    </w:p>
    <w:p w14:paraId="6F0E4666" w14:textId="77777777" w:rsidR="00CD1406" w:rsidRPr="0039710F" w:rsidRDefault="00CD1406" w:rsidP="00CD1406">
      <w:pPr>
        <w:spacing w:before="120" w:after="120" w:line="276" w:lineRule="auto"/>
        <w:rPr>
          <w:b/>
          <w:lang w:val="en-GB"/>
        </w:rPr>
      </w:pPr>
    </w:p>
    <w:p w14:paraId="11AFA3EE" w14:textId="77777777" w:rsidR="00CD1406" w:rsidRPr="0039710F" w:rsidRDefault="00CD1406" w:rsidP="00CD1406">
      <w:pPr>
        <w:spacing w:before="120" w:after="120" w:line="276" w:lineRule="auto"/>
        <w:rPr>
          <w:lang w:val="en-GB"/>
        </w:rPr>
      </w:pPr>
      <w:r w:rsidRPr="0039710F">
        <w:rPr>
          <w:lang w:val="en-GB"/>
        </w:rPr>
        <w:br w:type="page"/>
      </w:r>
    </w:p>
    <w:p w14:paraId="1A309218" w14:textId="77777777" w:rsidR="00CD1406" w:rsidRPr="0039710F" w:rsidRDefault="00CD1406" w:rsidP="00CD1406">
      <w:pPr>
        <w:spacing w:before="120" w:after="120" w:line="276" w:lineRule="auto"/>
        <w:rPr>
          <w:b/>
          <w:bCs/>
          <w:lang w:val="en-GB"/>
        </w:rPr>
      </w:pPr>
      <w:r w:rsidRPr="0039710F">
        <w:rPr>
          <w:b/>
          <w:bCs/>
          <w:color w:val="0070C0"/>
          <w:lang w:val="en-GB"/>
        </w:rPr>
        <w:lastRenderedPageBreak/>
        <w:t>Form PER-2</w:t>
      </w:r>
      <w:r w:rsidRPr="0039710F">
        <w:rPr>
          <w:b/>
          <w:bCs/>
          <w:lang w:val="en-GB"/>
        </w:rPr>
        <w:t xml:space="preserve">: </w:t>
      </w:r>
      <w:r w:rsidRPr="0039710F">
        <w:rPr>
          <w:b/>
          <w:lang w:val="en-GB"/>
        </w:rPr>
        <w:t xml:space="preserve">Resume of Proposed Personnel  </w:t>
      </w:r>
    </w:p>
    <w:tbl>
      <w:tblPr>
        <w:tblW w:w="92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440"/>
        <w:gridCol w:w="3960"/>
        <w:gridCol w:w="3854"/>
      </w:tblGrid>
      <w:tr w:rsidR="00CD1406" w:rsidRPr="0039710F" w14:paraId="348AF578" w14:textId="77777777" w:rsidTr="00AC4620">
        <w:trPr>
          <w:cantSplit/>
        </w:trPr>
        <w:tc>
          <w:tcPr>
            <w:tcW w:w="9254" w:type="dxa"/>
            <w:gridSpan w:val="3"/>
          </w:tcPr>
          <w:p w14:paraId="546151C6" w14:textId="77777777" w:rsidR="00CD1406" w:rsidRPr="0039710F" w:rsidRDefault="00CD1406" w:rsidP="00AC4620">
            <w:pPr>
              <w:spacing w:before="120" w:after="120" w:line="276" w:lineRule="auto"/>
              <w:rPr>
                <w:b/>
                <w:bCs/>
                <w:iCs/>
                <w:lang w:val="en-GB"/>
              </w:rPr>
            </w:pPr>
            <w:r w:rsidRPr="0039710F">
              <w:rPr>
                <w:b/>
                <w:bCs/>
                <w:iCs/>
                <w:lang w:val="en-GB"/>
              </w:rPr>
              <w:t xml:space="preserve">Name of bidder: </w:t>
            </w:r>
            <w:r w:rsidRPr="0039710F">
              <w:rPr>
                <w:bCs/>
                <w:iCs/>
                <w:u w:val="single"/>
                <w:lang w:val="en-GB"/>
              </w:rPr>
              <w:tab/>
            </w:r>
          </w:p>
        </w:tc>
      </w:tr>
      <w:tr w:rsidR="00CD1406" w:rsidRPr="0039710F" w14:paraId="280A7E9E" w14:textId="77777777" w:rsidTr="00AC4620">
        <w:trPr>
          <w:cantSplit/>
        </w:trPr>
        <w:tc>
          <w:tcPr>
            <w:tcW w:w="9254" w:type="dxa"/>
            <w:gridSpan w:val="3"/>
          </w:tcPr>
          <w:p w14:paraId="51F7BC95" w14:textId="77777777" w:rsidR="00CD1406" w:rsidRPr="0039710F" w:rsidRDefault="00CD1406" w:rsidP="00AC4620">
            <w:pPr>
              <w:spacing w:before="120" w:after="120" w:line="276" w:lineRule="auto"/>
              <w:rPr>
                <w:b/>
                <w:bCs/>
                <w:iCs/>
                <w:lang w:val="en-GB"/>
              </w:rPr>
            </w:pPr>
            <w:r w:rsidRPr="0039710F">
              <w:rPr>
                <w:b/>
                <w:bCs/>
                <w:iCs/>
                <w:lang w:val="en-GB"/>
              </w:rPr>
              <w:t xml:space="preserve">Position: </w:t>
            </w:r>
            <w:r w:rsidRPr="0039710F">
              <w:rPr>
                <w:bCs/>
                <w:iCs/>
                <w:u w:val="single"/>
                <w:lang w:val="en-GB"/>
              </w:rPr>
              <w:tab/>
            </w:r>
          </w:p>
        </w:tc>
      </w:tr>
      <w:tr w:rsidR="00CD1406" w:rsidRPr="0039710F" w14:paraId="1DE8D30C" w14:textId="77777777" w:rsidTr="00AC4620">
        <w:trPr>
          <w:cantSplit/>
        </w:trPr>
        <w:tc>
          <w:tcPr>
            <w:tcW w:w="1440" w:type="dxa"/>
            <w:vMerge w:val="restart"/>
            <w:shd w:val="clear" w:color="auto" w:fill="FBE4D5"/>
          </w:tcPr>
          <w:p w14:paraId="35A828C0" w14:textId="77777777" w:rsidR="00CD1406" w:rsidRPr="0039710F" w:rsidRDefault="00CD1406" w:rsidP="00AC4620">
            <w:pPr>
              <w:spacing w:before="120" w:after="120" w:line="276" w:lineRule="auto"/>
              <w:rPr>
                <w:b/>
                <w:bCs/>
                <w:iCs/>
                <w:lang w:val="en-GB"/>
              </w:rPr>
            </w:pPr>
            <w:r w:rsidRPr="0039710F">
              <w:rPr>
                <w:b/>
                <w:bCs/>
                <w:iCs/>
                <w:lang w:val="en-GB"/>
              </w:rPr>
              <w:t>Personnel information</w:t>
            </w:r>
          </w:p>
        </w:tc>
        <w:tc>
          <w:tcPr>
            <w:tcW w:w="3960" w:type="dxa"/>
          </w:tcPr>
          <w:p w14:paraId="0F300DD1" w14:textId="77777777" w:rsidR="00CD1406" w:rsidRPr="0039710F" w:rsidRDefault="00CD1406" w:rsidP="00AC4620">
            <w:pPr>
              <w:spacing w:before="120" w:after="120" w:line="276" w:lineRule="auto"/>
              <w:rPr>
                <w:b/>
                <w:bCs/>
                <w:iCs/>
                <w:lang w:val="en-GB"/>
              </w:rPr>
            </w:pPr>
            <w:r w:rsidRPr="0039710F">
              <w:rPr>
                <w:b/>
                <w:bCs/>
                <w:iCs/>
                <w:lang w:val="en-GB"/>
              </w:rPr>
              <w:t xml:space="preserve">Name: </w:t>
            </w:r>
            <w:r w:rsidRPr="0039710F">
              <w:rPr>
                <w:bCs/>
                <w:iCs/>
                <w:u w:val="single"/>
                <w:lang w:val="en-GB"/>
              </w:rPr>
              <w:tab/>
            </w:r>
          </w:p>
        </w:tc>
        <w:tc>
          <w:tcPr>
            <w:tcW w:w="3854" w:type="dxa"/>
          </w:tcPr>
          <w:p w14:paraId="418ECA04" w14:textId="77777777" w:rsidR="00CD1406" w:rsidRPr="0039710F" w:rsidRDefault="00CD1406" w:rsidP="00AC4620">
            <w:pPr>
              <w:spacing w:before="120" w:after="120" w:line="276" w:lineRule="auto"/>
              <w:rPr>
                <w:b/>
                <w:bCs/>
                <w:iCs/>
                <w:lang w:val="en-GB"/>
              </w:rPr>
            </w:pPr>
            <w:r w:rsidRPr="0039710F">
              <w:rPr>
                <w:b/>
                <w:bCs/>
                <w:iCs/>
                <w:lang w:val="en-GB"/>
              </w:rPr>
              <w:t xml:space="preserve">Date of birth: </w:t>
            </w:r>
            <w:r w:rsidRPr="0039710F">
              <w:rPr>
                <w:bCs/>
                <w:iCs/>
                <w:u w:val="single"/>
                <w:lang w:val="en-GB"/>
              </w:rPr>
              <w:tab/>
            </w:r>
          </w:p>
        </w:tc>
      </w:tr>
      <w:tr w:rsidR="00CD1406" w:rsidRPr="0039710F" w14:paraId="403B97FB" w14:textId="77777777" w:rsidTr="00AC4620">
        <w:trPr>
          <w:cantSplit/>
        </w:trPr>
        <w:tc>
          <w:tcPr>
            <w:tcW w:w="1440" w:type="dxa"/>
            <w:vMerge/>
            <w:shd w:val="clear" w:color="auto" w:fill="FBE4D5"/>
          </w:tcPr>
          <w:p w14:paraId="07F533CD" w14:textId="77777777" w:rsidR="00CD1406" w:rsidRPr="0039710F" w:rsidRDefault="00CD1406" w:rsidP="00AC4620">
            <w:pPr>
              <w:spacing w:before="120" w:after="120" w:line="276" w:lineRule="auto"/>
              <w:rPr>
                <w:b/>
                <w:bCs/>
                <w:iCs/>
                <w:lang w:val="en-GB"/>
              </w:rPr>
            </w:pPr>
          </w:p>
        </w:tc>
        <w:tc>
          <w:tcPr>
            <w:tcW w:w="7814" w:type="dxa"/>
            <w:gridSpan w:val="2"/>
          </w:tcPr>
          <w:p w14:paraId="64D0FB0A" w14:textId="77777777" w:rsidR="00CD1406" w:rsidRPr="0039710F" w:rsidRDefault="00CD1406" w:rsidP="00AC4620">
            <w:pPr>
              <w:spacing w:before="120" w:after="120" w:line="276" w:lineRule="auto"/>
              <w:rPr>
                <w:b/>
                <w:bCs/>
                <w:iCs/>
                <w:lang w:val="en-GB"/>
              </w:rPr>
            </w:pPr>
            <w:r w:rsidRPr="0039710F">
              <w:rPr>
                <w:b/>
                <w:bCs/>
                <w:iCs/>
                <w:lang w:val="en-GB"/>
              </w:rPr>
              <w:t xml:space="preserve">Professional qualifications: </w:t>
            </w:r>
            <w:r w:rsidRPr="0039710F">
              <w:rPr>
                <w:bCs/>
                <w:iCs/>
                <w:u w:val="single"/>
                <w:lang w:val="en-GB"/>
              </w:rPr>
              <w:tab/>
            </w:r>
          </w:p>
        </w:tc>
      </w:tr>
      <w:tr w:rsidR="00CD1406" w:rsidRPr="0039710F" w14:paraId="6C6547EF" w14:textId="77777777" w:rsidTr="00AC4620">
        <w:trPr>
          <w:cantSplit/>
        </w:trPr>
        <w:tc>
          <w:tcPr>
            <w:tcW w:w="1440" w:type="dxa"/>
            <w:vMerge w:val="restart"/>
            <w:shd w:val="clear" w:color="auto" w:fill="FBE4D5"/>
          </w:tcPr>
          <w:p w14:paraId="494260DC" w14:textId="77777777" w:rsidR="00CD1406" w:rsidRPr="0039710F" w:rsidRDefault="00CD1406" w:rsidP="00AC4620">
            <w:pPr>
              <w:spacing w:before="120" w:after="120" w:line="276" w:lineRule="auto"/>
              <w:rPr>
                <w:b/>
                <w:bCs/>
                <w:iCs/>
                <w:lang w:val="en-GB"/>
              </w:rPr>
            </w:pPr>
            <w:r w:rsidRPr="0039710F">
              <w:rPr>
                <w:b/>
                <w:bCs/>
                <w:iCs/>
                <w:lang w:val="en-GB"/>
              </w:rPr>
              <w:t>Present employment</w:t>
            </w:r>
          </w:p>
        </w:tc>
        <w:tc>
          <w:tcPr>
            <w:tcW w:w="7814" w:type="dxa"/>
            <w:gridSpan w:val="2"/>
          </w:tcPr>
          <w:p w14:paraId="128AA840" w14:textId="77777777" w:rsidR="00CD1406" w:rsidRPr="0039710F" w:rsidRDefault="00CD1406" w:rsidP="00AC4620">
            <w:pPr>
              <w:spacing w:before="120" w:after="120" w:line="276" w:lineRule="auto"/>
              <w:rPr>
                <w:b/>
                <w:bCs/>
                <w:iCs/>
                <w:lang w:val="en-GB"/>
              </w:rPr>
            </w:pPr>
            <w:r w:rsidRPr="0039710F">
              <w:rPr>
                <w:b/>
                <w:bCs/>
                <w:iCs/>
                <w:lang w:val="en-GB"/>
              </w:rPr>
              <w:t xml:space="preserve">Name of Employer: </w:t>
            </w:r>
            <w:r w:rsidRPr="0039710F">
              <w:rPr>
                <w:bCs/>
                <w:iCs/>
                <w:u w:val="single"/>
                <w:lang w:val="en-GB"/>
              </w:rPr>
              <w:tab/>
            </w:r>
          </w:p>
        </w:tc>
      </w:tr>
      <w:tr w:rsidR="00CD1406" w:rsidRPr="0039710F" w14:paraId="292FCBC7" w14:textId="77777777" w:rsidTr="00AC4620">
        <w:trPr>
          <w:cantSplit/>
        </w:trPr>
        <w:tc>
          <w:tcPr>
            <w:tcW w:w="1440" w:type="dxa"/>
            <w:vMerge/>
            <w:shd w:val="clear" w:color="auto" w:fill="FBE4D5"/>
          </w:tcPr>
          <w:p w14:paraId="04858DDE" w14:textId="77777777" w:rsidR="00CD1406" w:rsidRPr="0039710F" w:rsidRDefault="00CD1406" w:rsidP="00AC4620">
            <w:pPr>
              <w:spacing w:before="120" w:after="120" w:line="276" w:lineRule="auto"/>
              <w:rPr>
                <w:b/>
                <w:bCs/>
                <w:iCs/>
                <w:lang w:val="en-GB"/>
              </w:rPr>
            </w:pPr>
          </w:p>
        </w:tc>
        <w:tc>
          <w:tcPr>
            <w:tcW w:w="7814" w:type="dxa"/>
            <w:gridSpan w:val="2"/>
          </w:tcPr>
          <w:p w14:paraId="12A042CF" w14:textId="77777777" w:rsidR="00CD1406" w:rsidRPr="0039710F" w:rsidRDefault="00CD1406" w:rsidP="00AC4620">
            <w:pPr>
              <w:spacing w:before="120" w:after="120" w:line="276" w:lineRule="auto"/>
              <w:rPr>
                <w:b/>
                <w:bCs/>
                <w:iCs/>
                <w:lang w:val="en-GB"/>
              </w:rPr>
            </w:pPr>
            <w:r w:rsidRPr="0039710F">
              <w:rPr>
                <w:b/>
                <w:bCs/>
                <w:iCs/>
                <w:lang w:val="en-GB"/>
              </w:rPr>
              <w:t xml:space="preserve">Address of Employer: </w:t>
            </w:r>
            <w:r w:rsidRPr="0039710F">
              <w:rPr>
                <w:bCs/>
                <w:iCs/>
                <w:u w:val="single"/>
                <w:lang w:val="en-GB"/>
              </w:rPr>
              <w:tab/>
            </w:r>
          </w:p>
        </w:tc>
      </w:tr>
      <w:tr w:rsidR="00CD1406" w:rsidRPr="0039710F" w14:paraId="01C29D8E" w14:textId="77777777" w:rsidTr="00AC4620">
        <w:trPr>
          <w:cantSplit/>
        </w:trPr>
        <w:tc>
          <w:tcPr>
            <w:tcW w:w="1440" w:type="dxa"/>
            <w:vMerge/>
            <w:shd w:val="clear" w:color="auto" w:fill="FBE4D5"/>
          </w:tcPr>
          <w:p w14:paraId="29A95D32" w14:textId="77777777" w:rsidR="00CD1406" w:rsidRPr="0039710F" w:rsidRDefault="00CD1406" w:rsidP="00AC4620">
            <w:pPr>
              <w:spacing w:before="120" w:after="120" w:line="276" w:lineRule="auto"/>
              <w:rPr>
                <w:b/>
                <w:bCs/>
                <w:iCs/>
                <w:lang w:val="en-GB"/>
              </w:rPr>
            </w:pPr>
          </w:p>
        </w:tc>
        <w:tc>
          <w:tcPr>
            <w:tcW w:w="3960" w:type="dxa"/>
          </w:tcPr>
          <w:p w14:paraId="61692114" w14:textId="77777777" w:rsidR="00CD1406" w:rsidRPr="0039710F" w:rsidRDefault="00CD1406" w:rsidP="00AC4620">
            <w:pPr>
              <w:spacing w:before="120" w:after="120" w:line="276" w:lineRule="auto"/>
              <w:rPr>
                <w:b/>
                <w:bCs/>
                <w:iCs/>
                <w:lang w:val="en-GB"/>
              </w:rPr>
            </w:pPr>
            <w:r w:rsidRPr="0039710F">
              <w:rPr>
                <w:b/>
                <w:bCs/>
                <w:iCs/>
                <w:lang w:val="en-GB"/>
              </w:rPr>
              <w:t xml:space="preserve">Telephone: </w:t>
            </w:r>
            <w:r w:rsidRPr="0039710F">
              <w:rPr>
                <w:bCs/>
                <w:iCs/>
                <w:u w:val="single"/>
                <w:lang w:val="en-GB"/>
              </w:rPr>
              <w:tab/>
            </w:r>
          </w:p>
        </w:tc>
        <w:tc>
          <w:tcPr>
            <w:tcW w:w="3854" w:type="dxa"/>
          </w:tcPr>
          <w:p w14:paraId="1926D4E9" w14:textId="77777777" w:rsidR="00CD1406" w:rsidRPr="0039710F" w:rsidRDefault="00CD1406" w:rsidP="00AC4620">
            <w:pPr>
              <w:spacing w:before="120" w:after="120" w:line="276" w:lineRule="auto"/>
              <w:rPr>
                <w:b/>
                <w:bCs/>
                <w:iCs/>
                <w:lang w:val="en-GB"/>
              </w:rPr>
            </w:pPr>
            <w:r w:rsidRPr="0039710F">
              <w:rPr>
                <w:b/>
                <w:bCs/>
                <w:iCs/>
                <w:lang w:val="en-GB"/>
              </w:rPr>
              <w:t xml:space="preserve">Contact (manager / personnel officer): </w:t>
            </w:r>
            <w:r w:rsidRPr="0039710F">
              <w:rPr>
                <w:bCs/>
                <w:iCs/>
                <w:u w:val="single"/>
                <w:lang w:val="en-GB"/>
              </w:rPr>
              <w:tab/>
            </w:r>
          </w:p>
        </w:tc>
      </w:tr>
      <w:tr w:rsidR="00CD1406" w:rsidRPr="0039710F" w14:paraId="09F449CC" w14:textId="77777777" w:rsidTr="00AC4620">
        <w:trPr>
          <w:cantSplit/>
        </w:trPr>
        <w:tc>
          <w:tcPr>
            <w:tcW w:w="1440" w:type="dxa"/>
            <w:vMerge/>
          </w:tcPr>
          <w:p w14:paraId="2222F8D3" w14:textId="77777777" w:rsidR="00CD1406" w:rsidRPr="0039710F" w:rsidRDefault="00CD1406" w:rsidP="00AC4620">
            <w:pPr>
              <w:spacing w:before="120" w:after="120" w:line="276" w:lineRule="auto"/>
              <w:rPr>
                <w:b/>
                <w:bCs/>
                <w:iCs/>
                <w:lang w:val="en-GB"/>
              </w:rPr>
            </w:pPr>
          </w:p>
        </w:tc>
        <w:tc>
          <w:tcPr>
            <w:tcW w:w="3960" w:type="dxa"/>
          </w:tcPr>
          <w:p w14:paraId="32B07EE3" w14:textId="77777777" w:rsidR="00CD1406" w:rsidRPr="0039710F" w:rsidRDefault="00CD1406" w:rsidP="00AC4620">
            <w:pPr>
              <w:spacing w:before="120" w:after="120" w:line="276" w:lineRule="auto"/>
              <w:rPr>
                <w:b/>
                <w:bCs/>
                <w:iCs/>
                <w:lang w:val="en-GB"/>
              </w:rPr>
            </w:pPr>
            <w:r w:rsidRPr="0039710F">
              <w:rPr>
                <w:b/>
                <w:bCs/>
                <w:iCs/>
                <w:lang w:val="en-GB"/>
              </w:rPr>
              <w:t xml:space="preserve">Fax: </w:t>
            </w:r>
            <w:r w:rsidRPr="0039710F">
              <w:rPr>
                <w:bCs/>
                <w:iCs/>
                <w:u w:val="single"/>
                <w:lang w:val="en-GB"/>
              </w:rPr>
              <w:tab/>
            </w:r>
          </w:p>
        </w:tc>
        <w:tc>
          <w:tcPr>
            <w:tcW w:w="3854" w:type="dxa"/>
          </w:tcPr>
          <w:p w14:paraId="380098D7" w14:textId="77777777" w:rsidR="00CD1406" w:rsidRPr="0039710F" w:rsidRDefault="00CD1406" w:rsidP="00AC4620">
            <w:pPr>
              <w:spacing w:before="120" w:after="120" w:line="276" w:lineRule="auto"/>
              <w:rPr>
                <w:b/>
                <w:bCs/>
                <w:iCs/>
                <w:lang w:val="en-GB"/>
              </w:rPr>
            </w:pPr>
            <w:r w:rsidRPr="0039710F">
              <w:rPr>
                <w:b/>
                <w:bCs/>
                <w:iCs/>
                <w:lang w:val="en-GB"/>
              </w:rPr>
              <w:t xml:space="preserve">E-mail: </w:t>
            </w:r>
            <w:r w:rsidRPr="0039710F">
              <w:rPr>
                <w:bCs/>
                <w:iCs/>
                <w:u w:val="single"/>
                <w:lang w:val="en-GB"/>
              </w:rPr>
              <w:tab/>
            </w:r>
          </w:p>
        </w:tc>
      </w:tr>
      <w:tr w:rsidR="00CD1406" w:rsidRPr="0039710F" w14:paraId="64863C66" w14:textId="77777777" w:rsidTr="00AC4620">
        <w:trPr>
          <w:cantSplit/>
        </w:trPr>
        <w:tc>
          <w:tcPr>
            <w:tcW w:w="1440" w:type="dxa"/>
            <w:vMerge/>
          </w:tcPr>
          <w:p w14:paraId="7BBFDAD7" w14:textId="77777777" w:rsidR="00CD1406" w:rsidRPr="0039710F" w:rsidRDefault="00CD1406" w:rsidP="00AC4620">
            <w:pPr>
              <w:spacing w:before="120" w:after="120" w:line="276" w:lineRule="auto"/>
              <w:rPr>
                <w:b/>
                <w:bCs/>
                <w:iCs/>
                <w:lang w:val="en-GB"/>
              </w:rPr>
            </w:pPr>
          </w:p>
        </w:tc>
        <w:tc>
          <w:tcPr>
            <w:tcW w:w="3960" w:type="dxa"/>
          </w:tcPr>
          <w:p w14:paraId="0A3B721B" w14:textId="77777777" w:rsidR="00CD1406" w:rsidRPr="0039710F" w:rsidRDefault="00CD1406" w:rsidP="00AC4620">
            <w:pPr>
              <w:spacing w:before="120" w:after="120" w:line="276" w:lineRule="auto"/>
              <w:rPr>
                <w:b/>
                <w:bCs/>
                <w:iCs/>
                <w:lang w:val="en-GB"/>
              </w:rPr>
            </w:pPr>
            <w:r w:rsidRPr="0039710F">
              <w:rPr>
                <w:b/>
                <w:bCs/>
                <w:iCs/>
                <w:lang w:val="en-GB"/>
              </w:rPr>
              <w:t xml:space="preserve">Job title: </w:t>
            </w:r>
            <w:r w:rsidRPr="0039710F">
              <w:rPr>
                <w:bCs/>
                <w:iCs/>
                <w:u w:val="single"/>
                <w:lang w:val="en-GB"/>
              </w:rPr>
              <w:tab/>
            </w:r>
          </w:p>
        </w:tc>
        <w:tc>
          <w:tcPr>
            <w:tcW w:w="3854" w:type="dxa"/>
          </w:tcPr>
          <w:p w14:paraId="25951CFF" w14:textId="77777777" w:rsidR="00CD1406" w:rsidRPr="0039710F" w:rsidRDefault="00CD1406" w:rsidP="00AC4620">
            <w:pPr>
              <w:spacing w:before="120" w:after="120" w:line="276" w:lineRule="auto"/>
              <w:rPr>
                <w:b/>
                <w:bCs/>
                <w:iCs/>
                <w:lang w:val="en-GB"/>
              </w:rPr>
            </w:pPr>
            <w:r w:rsidRPr="0039710F">
              <w:rPr>
                <w:b/>
                <w:bCs/>
                <w:iCs/>
                <w:lang w:val="en-GB"/>
              </w:rPr>
              <w:t xml:space="preserve">Years with present procuring entity: </w:t>
            </w:r>
            <w:r w:rsidRPr="0039710F">
              <w:rPr>
                <w:bCs/>
                <w:iCs/>
                <w:u w:val="single"/>
                <w:lang w:val="en-GB"/>
              </w:rPr>
              <w:tab/>
            </w:r>
          </w:p>
        </w:tc>
      </w:tr>
    </w:tbl>
    <w:p w14:paraId="0CC80620" w14:textId="77777777" w:rsidR="00CD1406" w:rsidRPr="0039710F" w:rsidRDefault="00CD1406" w:rsidP="00CD1406">
      <w:pPr>
        <w:spacing w:before="120" w:after="120" w:line="276" w:lineRule="auto"/>
        <w:jc w:val="both"/>
        <w:rPr>
          <w:iCs/>
          <w:lang w:val="en-GB"/>
        </w:rPr>
      </w:pPr>
      <w:r w:rsidRPr="0039710F">
        <w:rPr>
          <w:iCs/>
          <w:lang w:val="en-GB"/>
        </w:rPr>
        <w:t xml:space="preserve">Summarize professional experience over the last </w:t>
      </w:r>
      <w:r w:rsidRPr="0039710F">
        <w:rPr>
          <w:i/>
          <w:iCs/>
          <w:lang w:val="en-GB"/>
        </w:rPr>
        <w:t xml:space="preserve">procuring entity to insert number of years up to a maximum of </w:t>
      </w:r>
      <w:r w:rsidRPr="0039710F">
        <w:rPr>
          <w:lang w:val="en-GB"/>
        </w:rPr>
        <w:t>20</w:t>
      </w:r>
      <w:r w:rsidRPr="0039710F">
        <w:rPr>
          <w:iCs/>
          <w:lang w:val="en-GB"/>
        </w:rPr>
        <w:t xml:space="preserve"> years, in reverse chronological order. Indicate particular technical and managerial experience relevant to the project.</w:t>
      </w:r>
    </w:p>
    <w:tbl>
      <w:tblPr>
        <w:tblW w:w="9090" w:type="dxa"/>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080"/>
        <w:gridCol w:w="1080"/>
        <w:gridCol w:w="6930"/>
      </w:tblGrid>
      <w:tr w:rsidR="00CD1406" w:rsidRPr="0039710F" w14:paraId="4E9426EA" w14:textId="77777777" w:rsidTr="00AC4620">
        <w:trPr>
          <w:cantSplit/>
          <w:tblHeader/>
        </w:trPr>
        <w:tc>
          <w:tcPr>
            <w:tcW w:w="1080" w:type="dxa"/>
            <w:shd w:val="clear" w:color="auto" w:fill="FBE4D5"/>
          </w:tcPr>
          <w:p w14:paraId="709FB0C5" w14:textId="77777777" w:rsidR="00CD1406" w:rsidRPr="0039710F" w:rsidRDefault="00CD1406" w:rsidP="00AC4620">
            <w:pPr>
              <w:spacing w:before="120" w:after="120" w:line="276" w:lineRule="auto"/>
              <w:jc w:val="center"/>
              <w:rPr>
                <w:b/>
                <w:bCs/>
                <w:iCs/>
                <w:lang w:val="en-GB"/>
              </w:rPr>
            </w:pPr>
            <w:r w:rsidRPr="0039710F">
              <w:rPr>
                <w:b/>
                <w:bCs/>
                <w:iCs/>
                <w:lang w:val="en-GB"/>
              </w:rPr>
              <w:t>From</w:t>
            </w:r>
          </w:p>
        </w:tc>
        <w:tc>
          <w:tcPr>
            <w:tcW w:w="1080" w:type="dxa"/>
            <w:shd w:val="clear" w:color="auto" w:fill="FBE4D5"/>
          </w:tcPr>
          <w:p w14:paraId="394D69C8" w14:textId="77777777" w:rsidR="00CD1406" w:rsidRPr="0039710F" w:rsidRDefault="00CD1406" w:rsidP="00AC4620">
            <w:pPr>
              <w:spacing w:before="120" w:after="120" w:line="276" w:lineRule="auto"/>
              <w:jc w:val="center"/>
              <w:rPr>
                <w:b/>
                <w:bCs/>
                <w:iCs/>
                <w:lang w:val="en-GB"/>
              </w:rPr>
            </w:pPr>
            <w:r w:rsidRPr="0039710F">
              <w:rPr>
                <w:b/>
                <w:bCs/>
                <w:iCs/>
                <w:lang w:val="en-GB"/>
              </w:rPr>
              <w:t>To</w:t>
            </w:r>
          </w:p>
        </w:tc>
        <w:tc>
          <w:tcPr>
            <w:tcW w:w="6930" w:type="dxa"/>
            <w:shd w:val="clear" w:color="auto" w:fill="FBE4D5"/>
          </w:tcPr>
          <w:p w14:paraId="69DFED01" w14:textId="77777777" w:rsidR="00CD1406" w:rsidRPr="0039710F" w:rsidRDefault="00CD1406" w:rsidP="00AC4620">
            <w:pPr>
              <w:spacing w:before="120" w:after="120" w:line="276" w:lineRule="auto"/>
              <w:jc w:val="center"/>
              <w:rPr>
                <w:b/>
                <w:bCs/>
                <w:iCs/>
                <w:lang w:val="en-GB"/>
              </w:rPr>
            </w:pPr>
            <w:r w:rsidRPr="0039710F">
              <w:rPr>
                <w:b/>
                <w:bCs/>
                <w:iCs/>
                <w:lang w:val="en-GB"/>
              </w:rPr>
              <w:t>Company / Project / Position / Relevant technical and management experience</w:t>
            </w:r>
          </w:p>
        </w:tc>
      </w:tr>
      <w:tr w:rsidR="00CD1406" w:rsidRPr="0039710F" w14:paraId="3ADAC2AE" w14:textId="77777777" w:rsidTr="00AC4620">
        <w:trPr>
          <w:cantSplit/>
        </w:trPr>
        <w:tc>
          <w:tcPr>
            <w:tcW w:w="1080" w:type="dxa"/>
          </w:tcPr>
          <w:p w14:paraId="24A5B9E6" w14:textId="77777777" w:rsidR="00CD1406" w:rsidRPr="0039710F" w:rsidRDefault="00CD1406" w:rsidP="00AC4620">
            <w:pPr>
              <w:spacing w:before="120" w:after="120" w:line="276" w:lineRule="auto"/>
              <w:jc w:val="center"/>
              <w:rPr>
                <w:i/>
                <w:lang w:val="en-GB"/>
              </w:rPr>
            </w:pPr>
          </w:p>
        </w:tc>
        <w:tc>
          <w:tcPr>
            <w:tcW w:w="1080" w:type="dxa"/>
          </w:tcPr>
          <w:p w14:paraId="04D96CB2" w14:textId="77777777" w:rsidR="00CD1406" w:rsidRPr="0039710F" w:rsidRDefault="00CD1406" w:rsidP="00AC4620">
            <w:pPr>
              <w:spacing w:before="120" w:after="120" w:line="276" w:lineRule="auto"/>
              <w:jc w:val="center"/>
              <w:rPr>
                <w:i/>
                <w:lang w:val="en-GB"/>
              </w:rPr>
            </w:pPr>
          </w:p>
        </w:tc>
        <w:tc>
          <w:tcPr>
            <w:tcW w:w="6930" w:type="dxa"/>
          </w:tcPr>
          <w:p w14:paraId="242BAEB9" w14:textId="77777777" w:rsidR="00CD1406" w:rsidRPr="0039710F" w:rsidRDefault="00CD1406" w:rsidP="00AC4620">
            <w:pPr>
              <w:spacing w:before="120" w:after="120" w:line="276" w:lineRule="auto"/>
              <w:rPr>
                <w:i/>
                <w:lang w:val="en-GB"/>
              </w:rPr>
            </w:pPr>
          </w:p>
        </w:tc>
      </w:tr>
      <w:tr w:rsidR="00CD1406" w:rsidRPr="0039710F" w14:paraId="47EEC321" w14:textId="77777777" w:rsidTr="00AC4620">
        <w:trPr>
          <w:cantSplit/>
        </w:trPr>
        <w:tc>
          <w:tcPr>
            <w:tcW w:w="1080" w:type="dxa"/>
          </w:tcPr>
          <w:p w14:paraId="756B4E05" w14:textId="77777777" w:rsidR="00CD1406" w:rsidRPr="0039710F" w:rsidRDefault="00CD1406" w:rsidP="00AC4620">
            <w:pPr>
              <w:spacing w:before="120" w:after="120" w:line="276" w:lineRule="auto"/>
              <w:jc w:val="center"/>
              <w:rPr>
                <w:i/>
                <w:lang w:val="en-GB"/>
              </w:rPr>
            </w:pPr>
          </w:p>
        </w:tc>
        <w:tc>
          <w:tcPr>
            <w:tcW w:w="1080" w:type="dxa"/>
          </w:tcPr>
          <w:p w14:paraId="309D1A97" w14:textId="77777777" w:rsidR="00CD1406" w:rsidRPr="0039710F" w:rsidRDefault="00CD1406" w:rsidP="00AC4620">
            <w:pPr>
              <w:spacing w:before="120" w:after="120" w:line="276" w:lineRule="auto"/>
              <w:jc w:val="center"/>
              <w:rPr>
                <w:i/>
                <w:lang w:val="en-GB"/>
              </w:rPr>
            </w:pPr>
          </w:p>
        </w:tc>
        <w:tc>
          <w:tcPr>
            <w:tcW w:w="6930" w:type="dxa"/>
          </w:tcPr>
          <w:p w14:paraId="1611E79A" w14:textId="77777777" w:rsidR="00CD1406" w:rsidRPr="0039710F" w:rsidRDefault="00CD1406" w:rsidP="00AC4620">
            <w:pPr>
              <w:spacing w:before="120" w:after="120" w:line="276" w:lineRule="auto"/>
              <w:rPr>
                <w:i/>
                <w:lang w:val="en-GB"/>
              </w:rPr>
            </w:pPr>
          </w:p>
        </w:tc>
      </w:tr>
      <w:tr w:rsidR="00CD1406" w:rsidRPr="0039710F" w14:paraId="4D990828" w14:textId="77777777" w:rsidTr="00AC4620">
        <w:trPr>
          <w:cantSplit/>
        </w:trPr>
        <w:tc>
          <w:tcPr>
            <w:tcW w:w="1080" w:type="dxa"/>
          </w:tcPr>
          <w:p w14:paraId="2DC0AE11" w14:textId="77777777" w:rsidR="00CD1406" w:rsidRPr="0039710F" w:rsidRDefault="00CD1406" w:rsidP="00AC4620">
            <w:pPr>
              <w:spacing w:before="120" w:after="120" w:line="276" w:lineRule="auto"/>
              <w:jc w:val="center"/>
              <w:rPr>
                <w:i/>
                <w:lang w:val="en-GB"/>
              </w:rPr>
            </w:pPr>
          </w:p>
        </w:tc>
        <w:tc>
          <w:tcPr>
            <w:tcW w:w="1080" w:type="dxa"/>
          </w:tcPr>
          <w:p w14:paraId="53E29D4A" w14:textId="77777777" w:rsidR="00CD1406" w:rsidRPr="0039710F" w:rsidRDefault="00CD1406" w:rsidP="00AC4620">
            <w:pPr>
              <w:spacing w:before="120" w:after="120" w:line="276" w:lineRule="auto"/>
              <w:jc w:val="center"/>
              <w:rPr>
                <w:i/>
                <w:lang w:val="en-GB"/>
              </w:rPr>
            </w:pPr>
          </w:p>
        </w:tc>
        <w:tc>
          <w:tcPr>
            <w:tcW w:w="6930" w:type="dxa"/>
          </w:tcPr>
          <w:p w14:paraId="37B8F4ED" w14:textId="77777777" w:rsidR="00CD1406" w:rsidRPr="0039710F" w:rsidRDefault="00CD1406" w:rsidP="00AC4620">
            <w:pPr>
              <w:spacing w:before="120" w:after="120" w:line="276" w:lineRule="auto"/>
              <w:rPr>
                <w:i/>
                <w:lang w:val="en-GB"/>
              </w:rPr>
            </w:pPr>
          </w:p>
        </w:tc>
      </w:tr>
      <w:tr w:rsidR="00CD1406" w:rsidRPr="0039710F" w14:paraId="662C5E43" w14:textId="77777777" w:rsidTr="00AC4620">
        <w:trPr>
          <w:cantSplit/>
        </w:trPr>
        <w:tc>
          <w:tcPr>
            <w:tcW w:w="1080" w:type="dxa"/>
          </w:tcPr>
          <w:p w14:paraId="02DABB21" w14:textId="77777777" w:rsidR="00CD1406" w:rsidRPr="0039710F" w:rsidRDefault="00CD1406" w:rsidP="00AC4620">
            <w:pPr>
              <w:spacing w:before="120" w:after="120" w:line="276" w:lineRule="auto"/>
              <w:jc w:val="center"/>
              <w:rPr>
                <w:i/>
                <w:u w:val="single"/>
                <w:lang w:val="en-GB"/>
              </w:rPr>
            </w:pPr>
          </w:p>
        </w:tc>
        <w:tc>
          <w:tcPr>
            <w:tcW w:w="1080" w:type="dxa"/>
          </w:tcPr>
          <w:p w14:paraId="1C49973D" w14:textId="77777777" w:rsidR="00CD1406" w:rsidRPr="0039710F" w:rsidRDefault="00CD1406" w:rsidP="00AC4620">
            <w:pPr>
              <w:spacing w:before="120" w:after="120" w:line="276" w:lineRule="auto"/>
              <w:jc w:val="center"/>
              <w:rPr>
                <w:i/>
                <w:lang w:val="en-GB"/>
              </w:rPr>
            </w:pPr>
          </w:p>
        </w:tc>
        <w:tc>
          <w:tcPr>
            <w:tcW w:w="6930" w:type="dxa"/>
          </w:tcPr>
          <w:p w14:paraId="4E3BC61E" w14:textId="77777777" w:rsidR="00CD1406" w:rsidRPr="0039710F" w:rsidRDefault="00CD1406" w:rsidP="00AC4620">
            <w:pPr>
              <w:spacing w:before="120" w:after="120" w:line="276" w:lineRule="auto"/>
              <w:rPr>
                <w:i/>
                <w:lang w:val="en-GB"/>
              </w:rPr>
            </w:pPr>
          </w:p>
        </w:tc>
      </w:tr>
      <w:tr w:rsidR="00CD1406" w:rsidRPr="0039710F" w14:paraId="6A584403" w14:textId="77777777" w:rsidTr="00AC4620">
        <w:trPr>
          <w:cantSplit/>
          <w:trHeight w:val="70"/>
        </w:trPr>
        <w:tc>
          <w:tcPr>
            <w:tcW w:w="1080" w:type="dxa"/>
          </w:tcPr>
          <w:p w14:paraId="4F2929B9" w14:textId="77777777" w:rsidR="00CD1406" w:rsidRPr="0039710F" w:rsidRDefault="00CD1406" w:rsidP="00AC4620">
            <w:pPr>
              <w:spacing w:before="120" w:after="120" w:line="276" w:lineRule="auto"/>
              <w:jc w:val="center"/>
              <w:rPr>
                <w:i/>
                <w:lang w:val="en-GB"/>
              </w:rPr>
            </w:pPr>
          </w:p>
        </w:tc>
        <w:tc>
          <w:tcPr>
            <w:tcW w:w="1080" w:type="dxa"/>
          </w:tcPr>
          <w:p w14:paraId="793281EF" w14:textId="77777777" w:rsidR="00CD1406" w:rsidRPr="0039710F" w:rsidRDefault="00CD1406" w:rsidP="00AC4620">
            <w:pPr>
              <w:spacing w:before="120" w:after="120" w:line="276" w:lineRule="auto"/>
              <w:jc w:val="center"/>
              <w:rPr>
                <w:i/>
                <w:lang w:val="en-GB"/>
              </w:rPr>
            </w:pPr>
          </w:p>
        </w:tc>
        <w:tc>
          <w:tcPr>
            <w:tcW w:w="6930" w:type="dxa"/>
          </w:tcPr>
          <w:p w14:paraId="21AFA4F6" w14:textId="77777777" w:rsidR="00CD1406" w:rsidRPr="0039710F" w:rsidRDefault="00CD1406" w:rsidP="00AC4620">
            <w:pPr>
              <w:spacing w:before="120" w:after="120" w:line="276" w:lineRule="auto"/>
              <w:rPr>
                <w:i/>
                <w:lang w:val="en-GB"/>
              </w:rPr>
            </w:pPr>
          </w:p>
        </w:tc>
      </w:tr>
    </w:tbl>
    <w:p w14:paraId="57360E57" w14:textId="77777777" w:rsidR="00CD1406" w:rsidRPr="0039710F" w:rsidRDefault="00CD1406" w:rsidP="00CD1406">
      <w:pPr>
        <w:rPr>
          <w:bCs/>
          <w:iCs/>
          <w:lang w:val="en-GB"/>
        </w:rPr>
      </w:pPr>
      <w:r w:rsidRPr="0039710F">
        <w:rPr>
          <w:bCs/>
          <w:iCs/>
          <w:lang w:val="en-GB"/>
        </w:rPr>
        <w:br w:type="page"/>
      </w:r>
    </w:p>
    <w:p w14:paraId="4FD104FC" w14:textId="77777777" w:rsidR="00CD1406" w:rsidRPr="0039710F" w:rsidRDefault="00CD1406" w:rsidP="00CD1406">
      <w:pPr>
        <w:pStyle w:val="S4-header1"/>
        <w:spacing w:after="120" w:line="276" w:lineRule="auto"/>
        <w:jc w:val="left"/>
        <w:rPr>
          <w:sz w:val="24"/>
          <w:szCs w:val="24"/>
          <w:lang w:val="en-GB"/>
        </w:rPr>
      </w:pPr>
      <w:bookmarkStart w:id="118" w:name="_Toc41487487"/>
      <w:bookmarkStart w:id="119" w:name="_Toc41557183"/>
      <w:bookmarkStart w:id="120" w:name="_Toc215048868"/>
      <w:r w:rsidRPr="0039710F">
        <w:rPr>
          <w:sz w:val="24"/>
          <w:szCs w:val="24"/>
          <w:lang w:val="en-GB"/>
        </w:rPr>
        <w:lastRenderedPageBreak/>
        <w:t>Equipment</w:t>
      </w:r>
      <w:bookmarkEnd w:id="118"/>
      <w:bookmarkEnd w:id="119"/>
      <w:bookmarkEnd w:id="120"/>
    </w:p>
    <w:p w14:paraId="20B9082C" w14:textId="77777777" w:rsidR="00CD1406" w:rsidRPr="0039710F" w:rsidRDefault="00CD1406" w:rsidP="00CD1406">
      <w:pPr>
        <w:spacing w:before="120" w:after="120" w:line="276" w:lineRule="auto"/>
        <w:rPr>
          <w:b/>
          <w:color w:val="0070C0"/>
          <w:lang w:val="en-GB"/>
        </w:rPr>
      </w:pPr>
      <w:r w:rsidRPr="0039710F">
        <w:rPr>
          <w:b/>
          <w:color w:val="0070C0"/>
          <w:lang w:val="en-GB"/>
        </w:rPr>
        <w:t>Form EQU</w:t>
      </w:r>
    </w:p>
    <w:p w14:paraId="757B448A" w14:textId="77777777" w:rsidR="00CD1406" w:rsidRPr="0039710F" w:rsidRDefault="00CD1406" w:rsidP="00CD1406">
      <w:pPr>
        <w:spacing w:before="120" w:after="120" w:line="276" w:lineRule="auto"/>
        <w:jc w:val="both"/>
        <w:rPr>
          <w:lang w:val="en-GB"/>
        </w:rPr>
      </w:pPr>
      <w:r w:rsidRPr="0039710F">
        <w:rPr>
          <w:lang w:val="en-GB"/>
        </w:rPr>
        <w:t>The bidder shall provide adequate information to demonstrate clearly that it has the capability to meet the requirements for the key equipment listed in Section III, Evaluation and Qualification Criteria. A separate form shall be prepared, using Bidding Forms EQ-1 that follows, for each item of equipment listed or for alternative equipment proposed by the bidder. For all items of equipment, the bidder should demonstrate ownership or reasonable access to all items of plant and equipment from reputable rental or leasing companies.</w:t>
      </w:r>
    </w:p>
    <w:p w14:paraId="15016A0E" w14:textId="77777777" w:rsidR="00CD1406" w:rsidRPr="0039710F" w:rsidRDefault="00CD1406" w:rsidP="00CD1406">
      <w:pPr>
        <w:tabs>
          <w:tab w:val="right" w:pos="9000"/>
        </w:tabs>
        <w:spacing w:before="120" w:after="120" w:line="276" w:lineRule="auto"/>
        <w:ind w:right="43"/>
        <w:jc w:val="both"/>
        <w:rPr>
          <w:lang w:val="en-GB"/>
        </w:rPr>
      </w:pPr>
      <w:r w:rsidRPr="0039710F">
        <w:rPr>
          <w:lang w:val="en-GB"/>
        </w:rPr>
        <w:t>A summary list of key equipment should be produced. A satisfactory rating will require clear demarcation of equipment per work team identified in the Site Organisation plan in order to meet the proposed functions, tasks and output of that work team as per the proposed Construction Schedule.</w:t>
      </w:r>
    </w:p>
    <w:tbl>
      <w:tblPr>
        <w:tblW w:w="8857" w:type="dxa"/>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403"/>
        <w:gridCol w:w="3858"/>
        <w:gridCol w:w="3596"/>
      </w:tblGrid>
      <w:tr w:rsidR="00CD1406" w:rsidRPr="0039710F" w14:paraId="44089AE1" w14:textId="77777777" w:rsidTr="00AC4620">
        <w:trPr>
          <w:cantSplit/>
          <w:trHeight w:val="644"/>
        </w:trPr>
        <w:tc>
          <w:tcPr>
            <w:tcW w:w="8857" w:type="dxa"/>
            <w:gridSpan w:val="3"/>
            <w:shd w:val="clear" w:color="auto" w:fill="FBE4D5"/>
          </w:tcPr>
          <w:p w14:paraId="724E61BE" w14:textId="77777777" w:rsidR="00CD1406" w:rsidRPr="0039710F" w:rsidRDefault="00CD1406" w:rsidP="00AC4620">
            <w:pPr>
              <w:spacing w:after="120" w:line="276" w:lineRule="auto"/>
              <w:rPr>
                <w:b/>
                <w:lang w:val="en-GB"/>
              </w:rPr>
            </w:pPr>
            <w:r w:rsidRPr="0039710F">
              <w:rPr>
                <w:b/>
                <w:lang w:val="en-GB"/>
              </w:rPr>
              <w:t>Item of equipment</w:t>
            </w:r>
          </w:p>
        </w:tc>
      </w:tr>
      <w:tr w:rsidR="00CD1406" w:rsidRPr="0039710F" w14:paraId="1447F8C6" w14:textId="77777777" w:rsidTr="00AC4620">
        <w:trPr>
          <w:cantSplit/>
          <w:trHeight w:val="629"/>
        </w:trPr>
        <w:tc>
          <w:tcPr>
            <w:tcW w:w="1403" w:type="dxa"/>
            <w:vMerge w:val="restart"/>
          </w:tcPr>
          <w:p w14:paraId="192A7019" w14:textId="77777777" w:rsidR="00CD1406" w:rsidRPr="0039710F" w:rsidRDefault="00CD1406" w:rsidP="00AC4620">
            <w:pPr>
              <w:spacing w:after="120" w:line="276" w:lineRule="auto"/>
              <w:rPr>
                <w:b/>
                <w:lang w:val="en-GB"/>
              </w:rPr>
            </w:pPr>
            <w:r w:rsidRPr="0039710F">
              <w:rPr>
                <w:b/>
                <w:lang w:val="en-GB"/>
              </w:rPr>
              <w:t>Equipment information</w:t>
            </w:r>
          </w:p>
        </w:tc>
        <w:tc>
          <w:tcPr>
            <w:tcW w:w="3858" w:type="dxa"/>
          </w:tcPr>
          <w:p w14:paraId="0C1B3811" w14:textId="77777777" w:rsidR="00CD1406" w:rsidRPr="0039710F" w:rsidRDefault="00CD1406" w:rsidP="00AC4620">
            <w:pPr>
              <w:spacing w:after="120" w:line="276" w:lineRule="auto"/>
              <w:rPr>
                <w:b/>
                <w:lang w:val="en-GB"/>
              </w:rPr>
            </w:pPr>
            <w:r w:rsidRPr="0039710F">
              <w:rPr>
                <w:b/>
                <w:lang w:val="en-GB"/>
              </w:rPr>
              <w:t xml:space="preserve">Name of manufacturer: </w:t>
            </w:r>
            <w:r w:rsidRPr="0039710F">
              <w:rPr>
                <w:bCs/>
                <w:iCs/>
                <w:u w:val="single"/>
                <w:lang w:val="en-GB"/>
              </w:rPr>
              <w:tab/>
            </w:r>
          </w:p>
        </w:tc>
        <w:tc>
          <w:tcPr>
            <w:tcW w:w="3596" w:type="dxa"/>
          </w:tcPr>
          <w:p w14:paraId="0B429482" w14:textId="77777777" w:rsidR="00CD1406" w:rsidRPr="0039710F" w:rsidRDefault="00CD1406" w:rsidP="00AC4620">
            <w:pPr>
              <w:spacing w:after="120" w:line="276" w:lineRule="auto"/>
              <w:rPr>
                <w:b/>
                <w:lang w:val="en-GB"/>
              </w:rPr>
            </w:pPr>
            <w:r w:rsidRPr="0039710F">
              <w:rPr>
                <w:b/>
                <w:lang w:val="en-GB"/>
              </w:rPr>
              <w:t xml:space="preserve">Model and power rating: </w:t>
            </w:r>
            <w:r w:rsidRPr="0039710F">
              <w:rPr>
                <w:bCs/>
                <w:iCs/>
                <w:u w:val="single"/>
                <w:lang w:val="en-GB"/>
              </w:rPr>
              <w:tab/>
            </w:r>
          </w:p>
        </w:tc>
      </w:tr>
      <w:tr w:rsidR="00CD1406" w:rsidRPr="0039710F" w14:paraId="4B1C048A" w14:textId="77777777" w:rsidTr="00AC4620">
        <w:trPr>
          <w:cantSplit/>
          <w:trHeight w:val="629"/>
        </w:trPr>
        <w:tc>
          <w:tcPr>
            <w:tcW w:w="1403" w:type="dxa"/>
            <w:vMerge/>
          </w:tcPr>
          <w:p w14:paraId="281F8A97" w14:textId="77777777" w:rsidR="00CD1406" w:rsidRPr="0039710F" w:rsidRDefault="00CD1406" w:rsidP="00AC4620">
            <w:pPr>
              <w:spacing w:after="120" w:line="276" w:lineRule="auto"/>
              <w:rPr>
                <w:b/>
                <w:lang w:val="en-GB"/>
              </w:rPr>
            </w:pPr>
          </w:p>
        </w:tc>
        <w:tc>
          <w:tcPr>
            <w:tcW w:w="3858" w:type="dxa"/>
          </w:tcPr>
          <w:p w14:paraId="5D148158" w14:textId="77777777" w:rsidR="00CD1406" w:rsidRPr="0039710F" w:rsidRDefault="00CD1406" w:rsidP="00AC4620">
            <w:pPr>
              <w:spacing w:after="120" w:line="276" w:lineRule="auto"/>
              <w:rPr>
                <w:b/>
                <w:lang w:val="en-GB"/>
              </w:rPr>
            </w:pPr>
            <w:r w:rsidRPr="0039710F">
              <w:rPr>
                <w:b/>
                <w:lang w:val="en-GB"/>
              </w:rPr>
              <w:t xml:space="preserve">Capacity: </w:t>
            </w:r>
            <w:r w:rsidRPr="0039710F">
              <w:rPr>
                <w:bCs/>
                <w:iCs/>
                <w:u w:val="single"/>
                <w:lang w:val="en-GB"/>
              </w:rPr>
              <w:tab/>
            </w:r>
          </w:p>
        </w:tc>
        <w:tc>
          <w:tcPr>
            <w:tcW w:w="3596" w:type="dxa"/>
          </w:tcPr>
          <w:p w14:paraId="76B2F989" w14:textId="77777777" w:rsidR="00CD1406" w:rsidRPr="0039710F" w:rsidRDefault="00CD1406" w:rsidP="00AC4620">
            <w:pPr>
              <w:spacing w:after="120" w:line="276" w:lineRule="auto"/>
              <w:rPr>
                <w:b/>
                <w:lang w:val="en-GB"/>
              </w:rPr>
            </w:pPr>
            <w:r w:rsidRPr="0039710F">
              <w:rPr>
                <w:b/>
                <w:lang w:val="en-GB"/>
              </w:rPr>
              <w:t xml:space="preserve">Year of manufacture: </w:t>
            </w:r>
            <w:r w:rsidRPr="0039710F">
              <w:rPr>
                <w:bCs/>
                <w:iCs/>
                <w:u w:val="single"/>
                <w:lang w:val="en-GB"/>
              </w:rPr>
              <w:tab/>
            </w:r>
          </w:p>
        </w:tc>
      </w:tr>
      <w:tr w:rsidR="00CD1406" w:rsidRPr="0039710F" w14:paraId="25B258F2" w14:textId="77777777" w:rsidTr="00AC4620">
        <w:trPr>
          <w:cantSplit/>
          <w:trHeight w:val="629"/>
        </w:trPr>
        <w:tc>
          <w:tcPr>
            <w:tcW w:w="1403" w:type="dxa"/>
            <w:vMerge w:val="restart"/>
          </w:tcPr>
          <w:p w14:paraId="0CE70112" w14:textId="77777777" w:rsidR="00CD1406" w:rsidRPr="0039710F" w:rsidRDefault="00CD1406" w:rsidP="00AC4620">
            <w:pPr>
              <w:spacing w:after="120" w:line="276" w:lineRule="auto"/>
              <w:rPr>
                <w:b/>
                <w:lang w:val="en-GB"/>
              </w:rPr>
            </w:pPr>
            <w:r w:rsidRPr="0039710F">
              <w:rPr>
                <w:b/>
                <w:lang w:val="en-GB"/>
              </w:rPr>
              <w:t>Current status</w:t>
            </w:r>
          </w:p>
        </w:tc>
        <w:tc>
          <w:tcPr>
            <w:tcW w:w="7454" w:type="dxa"/>
            <w:gridSpan w:val="2"/>
          </w:tcPr>
          <w:p w14:paraId="1520C856" w14:textId="77777777" w:rsidR="00CD1406" w:rsidRPr="0039710F" w:rsidRDefault="00CD1406" w:rsidP="00AC4620">
            <w:pPr>
              <w:spacing w:after="120" w:line="276" w:lineRule="auto"/>
              <w:rPr>
                <w:b/>
                <w:lang w:val="en-GB"/>
              </w:rPr>
            </w:pPr>
            <w:r w:rsidRPr="0039710F">
              <w:rPr>
                <w:b/>
                <w:lang w:val="en-GB"/>
              </w:rPr>
              <w:t xml:space="preserve">Current location: </w:t>
            </w:r>
            <w:r w:rsidRPr="0039710F">
              <w:rPr>
                <w:bCs/>
                <w:iCs/>
                <w:u w:val="single"/>
                <w:lang w:val="en-GB"/>
              </w:rPr>
              <w:tab/>
            </w:r>
          </w:p>
        </w:tc>
      </w:tr>
      <w:tr w:rsidR="00CD1406" w:rsidRPr="0039710F" w14:paraId="27A5DC2A" w14:textId="77777777" w:rsidTr="00AC4620">
        <w:trPr>
          <w:cantSplit/>
          <w:trHeight w:val="1086"/>
        </w:trPr>
        <w:tc>
          <w:tcPr>
            <w:tcW w:w="1403" w:type="dxa"/>
            <w:vMerge/>
          </w:tcPr>
          <w:p w14:paraId="460AFD40" w14:textId="77777777" w:rsidR="00CD1406" w:rsidRPr="0039710F" w:rsidRDefault="00CD1406" w:rsidP="00AC4620">
            <w:pPr>
              <w:spacing w:after="120" w:line="276" w:lineRule="auto"/>
              <w:rPr>
                <w:b/>
                <w:lang w:val="en-GB"/>
              </w:rPr>
            </w:pPr>
          </w:p>
        </w:tc>
        <w:tc>
          <w:tcPr>
            <w:tcW w:w="7454" w:type="dxa"/>
            <w:gridSpan w:val="2"/>
          </w:tcPr>
          <w:p w14:paraId="2EA26913" w14:textId="77777777" w:rsidR="00CD1406" w:rsidRPr="0039710F" w:rsidRDefault="00CD1406" w:rsidP="00AC4620">
            <w:pPr>
              <w:spacing w:after="120" w:line="276" w:lineRule="auto"/>
              <w:rPr>
                <w:b/>
                <w:lang w:val="en-GB"/>
              </w:rPr>
            </w:pPr>
            <w:r w:rsidRPr="0039710F">
              <w:rPr>
                <w:b/>
                <w:lang w:val="en-GB"/>
              </w:rPr>
              <w:t xml:space="preserve">Details of current commitments: </w:t>
            </w:r>
            <w:r w:rsidRPr="0039710F">
              <w:rPr>
                <w:bCs/>
                <w:iCs/>
                <w:u w:val="single"/>
                <w:lang w:val="en-GB"/>
              </w:rPr>
              <w:tab/>
            </w:r>
          </w:p>
        </w:tc>
      </w:tr>
      <w:tr w:rsidR="00CD1406" w:rsidRPr="0039710F" w14:paraId="665885A9" w14:textId="77777777" w:rsidTr="00AC4620">
        <w:trPr>
          <w:cantSplit/>
          <w:trHeight w:val="629"/>
        </w:trPr>
        <w:tc>
          <w:tcPr>
            <w:tcW w:w="1403" w:type="dxa"/>
          </w:tcPr>
          <w:p w14:paraId="20FBFE11" w14:textId="77777777" w:rsidR="00CD1406" w:rsidRPr="0039710F" w:rsidRDefault="00CD1406" w:rsidP="00AC4620">
            <w:pPr>
              <w:spacing w:after="120" w:line="276" w:lineRule="auto"/>
              <w:rPr>
                <w:b/>
                <w:lang w:val="en-GB"/>
              </w:rPr>
            </w:pPr>
            <w:r w:rsidRPr="0039710F">
              <w:rPr>
                <w:b/>
                <w:lang w:val="en-GB"/>
              </w:rPr>
              <w:t>Source</w:t>
            </w:r>
          </w:p>
        </w:tc>
        <w:tc>
          <w:tcPr>
            <w:tcW w:w="7454" w:type="dxa"/>
            <w:gridSpan w:val="2"/>
          </w:tcPr>
          <w:p w14:paraId="7E4E9E99" w14:textId="77777777" w:rsidR="00CD1406" w:rsidRPr="0039710F" w:rsidRDefault="00CD1406" w:rsidP="00AC4620">
            <w:pPr>
              <w:spacing w:after="120" w:line="276" w:lineRule="auto"/>
              <w:rPr>
                <w:b/>
                <w:lang w:val="en-GB"/>
              </w:rPr>
            </w:pPr>
            <w:r w:rsidRPr="0039710F">
              <w:rPr>
                <w:b/>
                <w:lang w:val="en-GB"/>
              </w:rPr>
              <w:t>Indicate source of the equipment</w:t>
            </w:r>
          </w:p>
          <w:p w14:paraId="29275E47" w14:textId="77777777" w:rsidR="00CD1406" w:rsidRPr="0039710F" w:rsidRDefault="00CD1406" w:rsidP="00AC4620">
            <w:pPr>
              <w:spacing w:after="120" w:line="276" w:lineRule="auto"/>
              <w:ind w:left="1"/>
              <w:rPr>
                <w:b/>
                <w:lang w:val="en-GB"/>
              </w:rPr>
            </w:pPr>
            <w:r w:rsidRPr="0039710F">
              <w:rPr>
                <w:rFonts w:ascii="Segoe UI Symbol" w:eastAsia="MS Gothic" w:hAnsi="Segoe UI Symbol" w:cs="Segoe UI Symbol"/>
                <w:b/>
                <w:color w:val="404040"/>
              </w:rPr>
              <w:t>☐</w:t>
            </w:r>
            <w:r w:rsidRPr="0039710F">
              <w:rPr>
                <w:b/>
                <w:lang w:val="en-GB"/>
              </w:rPr>
              <w:t xml:space="preserve"> Owned</w:t>
            </w:r>
            <w:r w:rsidRPr="0039710F">
              <w:rPr>
                <w:b/>
                <w:lang w:val="en-GB"/>
              </w:rPr>
              <w:tab/>
            </w:r>
            <w:r w:rsidRPr="0039710F">
              <w:rPr>
                <w:rFonts w:ascii="Segoe UI Symbol" w:eastAsia="MS Gothic" w:hAnsi="Segoe UI Symbol" w:cs="Segoe UI Symbol"/>
                <w:b/>
                <w:color w:val="404040"/>
              </w:rPr>
              <w:t>☐</w:t>
            </w:r>
            <w:r w:rsidRPr="0039710F">
              <w:rPr>
                <w:b/>
                <w:lang w:val="en-GB"/>
              </w:rPr>
              <w:t xml:space="preserve"> Rented</w:t>
            </w:r>
            <w:r w:rsidRPr="0039710F">
              <w:rPr>
                <w:b/>
                <w:lang w:val="en-GB"/>
              </w:rPr>
              <w:tab/>
            </w:r>
            <w:r w:rsidRPr="0039710F">
              <w:rPr>
                <w:rFonts w:ascii="Segoe UI Symbol" w:eastAsia="MS Gothic" w:hAnsi="Segoe UI Symbol" w:cs="Segoe UI Symbol"/>
                <w:b/>
                <w:color w:val="404040"/>
              </w:rPr>
              <w:t>☐</w:t>
            </w:r>
            <w:r w:rsidRPr="0039710F">
              <w:rPr>
                <w:b/>
                <w:lang w:val="en-GB"/>
              </w:rPr>
              <w:t xml:space="preserve"> Leased</w:t>
            </w:r>
            <w:r w:rsidRPr="0039710F">
              <w:rPr>
                <w:b/>
                <w:lang w:val="en-GB"/>
              </w:rPr>
              <w:tab/>
            </w:r>
            <w:r w:rsidRPr="0039710F">
              <w:rPr>
                <w:rFonts w:ascii="Segoe UI Symbol" w:eastAsia="MS Gothic" w:hAnsi="Segoe UI Symbol" w:cs="Segoe UI Symbol"/>
                <w:b/>
                <w:color w:val="404040"/>
              </w:rPr>
              <w:t>☐</w:t>
            </w:r>
            <w:r w:rsidRPr="0039710F">
              <w:rPr>
                <w:b/>
                <w:lang w:val="en-GB"/>
              </w:rPr>
              <w:t xml:space="preserve"> Specially manufactured</w:t>
            </w:r>
          </w:p>
        </w:tc>
      </w:tr>
    </w:tbl>
    <w:p w14:paraId="6D0C8340" w14:textId="77777777" w:rsidR="00CD1406" w:rsidRPr="0039710F" w:rsidRDefault="00CD1406" w:rsidP="00CD1406">
      <w:pPr>
        <w:spacing w:before="120" w:after="120" w:line="276" w:lineRule="auto"/>
        <w:rPr>
          <w:lang w:val="en-GB"/>
        </w:rPr>
      </w:pPr>
      <w:r w:rsidRPr="0039710F">
        <w:rPr>
          <w:lang w:val="en-GB"/>
        </w:rPr>
        <w:t>Omit the following information for equipment owned by the bidder.</w:t>
      </w:r>
    </w:p>
    <w:tbl>
      <w:tblPr>
        <w:tblW w:w="8829" w:type="dxa"/>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2" w:type="dxa"/>
          <w:right w:w="72" w:type="dxa"/>
        </w:tblCellMar>
        <w:tblLook w:val="0000" w:firstRow="0" w:lastRow="0" w:firstColumn="0" w:lastColumn="0" w:noHBand="0" w:noVBand="0"/>
      </w:tblPr>
      <w:tblGrid>
        <w:gridCol w:w="1399"/>
        <w:gridCol w:w="3846"/>
        <w:gridCol w:w="3584"/>
      </w:tblGrid>
      <w:tr w:rsidR="00CD1406" w:rsidRPr="0039710F" w14:paraId="727A703A" w14:textId="77777777" w:rsidTr="00AC4620">
        <w:trPr>
          <w:cantSplit/>
          <w:trHeight w:val="289"/>
        </w:trPr>
        <w:tc>
          <w:tcPr>
            <w:tcW w:w="1399" w:type="dxa"/>
            <w:vMerge w:val="restart"/>
          </w:tcPr>
          <w:p w14:paraId="14142CCF" w14:textId="77777777" w:rsidR="00CD1406" w:rsidRPr="0039710F" w:rsidRDefault="00CD1406" w:rsidP="00AC4620">
            <w:pPr>
              <w:spacing w:after="120" w:line="276" w:lineRule="auto"/>
              <w:rPr>
                <w:b/>
                <w:lang w:val="en-GB"/>
              </w:rPr>
            </w:pPr>
            <w:r w:rsidRPr="0039710F">
              <w:rPr>
                <w:b/>
                <w:lang w:val="en-GB"/>
              </w:rPr>
              <w:t>Owner</w:t>
            </w:r>
          </w:p>
        </w:tc>
        <w:tc>
          <w:tcPr>
            <w:tcW w:w="7430" w:type="dxa"/>
            <w:gridSpan w:val="2"/>
          </w:tcPr>
          <w:p w14:paraId="6507ACBB" w14:textId="77777777" w:rsidR="00CD1406" w:rsidRPr="0039710F" w:rsidRDefault="00CD1406" w:rsidP="00AC4620">
            <w:pPr>
              <w:spacing w:after="120" w:line="276" w:lineRule="auto"/>
              <w:rPr>
                <w:b/>
                <w:lang w:val="en-GB"/>
              </w:rPr>
            </w:pPr>
            <w:r w:rsidRPr="0039710F">
              <w:rPr>
                <w:b/>
                <w:lang w:val="en-GB"/>
              </w:rPr>
              <w:t xml:space="preserve">Name of owner: </w:t>
            </w:r>
            <w:r w:rsidRPr="0039710F">
              <w:rPr>
                <w:bCs/>
                <w:iCs/>
                <w:u w:val="single"/>
                <w:lang w:val="en-GB"/>
              </w:rPr>
              <w:tab/>
            </w:r>
          </w:p>
        </w:tc>
      </w:tr>
      <w:tr w:rsidR="00CD1406" w:rsidRPr="0039710F" w14:paraId="1ADA1DB2" w14:textId="77777777" w:rsidTr="00AC4620">
        <w:trPr>
          <w:cantSplit/>
          <w:trHeight w:val="620"/>
        </w:trPr>
        <w:tc>
          <w:tcPr>
            <w:tcW w:w="1399" w:type="dxa"/>
            <w:vMerge/>
          </w:tcPr>
          <w:p w14:paraId="5E30494B" w14:textId="77777777" w:rsidR="00CD1406" w:rsidRPr="0039710F" w:rsidRDefault="00CD1406" w:rsidP="00AC4620">
            <w:pPr>
              <w:spacing w:after="120" w:line="276" w:lineRule="auto"/>
              <w:rPr>
                <w:b/>
                <w:lang w:val="en-GB"/>
              </w:rPr>
            </w:pPr>
          </w:p>
        </w:tc>
        <w:tc>
          <w:tcPr>
            <w:tcW w:w="7430" w:type="dxa"/>
            <w:gridSpan w:val="2"/>
          </w:tcPr>
          <w:p w14:paraId="7D78B58F" w14:textId="77777777" w:rsidR="00CD1406" w:rsidRPr="0039710F" w:rsidRDefault="00CD1406" w:rsidP="00AC4620">
            <w:pPr>
              <w:spacing w:after="120" w:line="276" w:lineRule="auto"/>
              <w:rPr>
                <w:b/>
                <w:lang w:val="en-GB"/>
              </w:rPr>
            </w:pPr>
            <w:r w:rsidRPr="0039710F">
              <w:rPr>
                <w:b/>
                <w:lang w:val="en-GB"/>
              </w:rPr>
              <w:t xml:space="preserve">Address of owner: </w:t>
            </w:r>
            <w:r w:rsidRPr="0039710F">
              <w:rPr>
                <w:bCs/>
                <w:iCs/>
                <w:u w:val="single"/>
                <w:lang w:val="en-GB"/>
              </w:rPr>
              <w:tab/>
            </w:r>
          </w:p>
        </w:tc>
      </w:tr>
      <w:tr w:rsidR="00CD1406" w:rsidRPr="0039710F" w14:paraId="740219F7" w14:textId="77777777" w:rsidTr="00AC4620">
        <w:trPr>
          <w:cantSplit/>
          <w:trHeight w:val="346"/>
        </w:trPr>
        <w:tc>
          <w:tcPr>
            <w:tcW w:w="1399" w:type="dxa"/>
            <w:vMerge/>
          </w:tcPr>
          <w:p w14:paraId="3CB1FB20" w14:textId="77777777" w:rsidR="00CD1406" w:rsidRPr="0039710F" w:rsidRDefault="00CD1406" w:rsidP="00AC4620">
            <w:pPr>
              <w:spacing w:after="120" w:line="276" w:lineRule="auto"/>
              <w:rPr>
                <w:b/>
                <w:lang w:val="en-GB"/>
              </w:rPr>
            </w:pPr>
          </w:p>
        </w:tc>
        <w:tc>
          <w:tcPr>
            <w:tcW w:w="3846" w:type="dxa"/>
          </w:tcPr>
          <w:p w14:paraId="12FBBCB7" w14:textId="77777777" w:rsidR="00CD1406" w:rsidRPr="0039710F" w:rsidRDefault="00CD1406" w:rsidP="00AC4620">
            <w:pPr>
              <w:spacing w:after="120" w:line="276" w:lineRule="auto"/>
              <w:rPr>
                <w:b/>
                <w:lang w:val="en-GB"/>
              </w:rPr>
            </w:pPr>
            <w:r w:rsidRPr="0039710F">
              <w:rPr>
                <w:b/>
                <w:lang w:val="en-GB"/>
              </w:rPr>
              <w:t xml:space="preserve">Telephone: </w:t>
            </w:r>
            <w:r w:rsidRPr="0039710F">
              <w:rPr>
                <w:bCs/>
                <w:iCs/>
                <w:u w:val="single"/>
                <w:lang w:val="en-GB"/>
              </w:rPr>
              <w:tab/>
            </w:r>
          </w:p>
        </w:tc>
        <w:tc>
          <w:tcPr>
            <w:tcW w:w="3584" w:type="dxa"/>
          </w:tcPr>
          <w:p w14:paraId="5E8373E6" w14:textId="77777777" w:rsidR="00CD1406" w:rsidRPr="0039710F" w:rsidRDefault="00CD1406" w:rsidP="00AC4620">
            <w:pPr>
              <w:spacing w:after="120" w:line="276" w:lineRule="auto"/>
              <w:rPr>
                <w:b/>
                <w:lang w:val="en-GB"/>
              </w:rPr>
            </w:pPr>
            <w:r w:rsidRPr="0039710F">
              <w:rPr>
                <w:b/>
                <w:lang w:val="en-GB"/>
              </w:rPr>
              <w:t xml:space="preserve">Contact name and title: </w:t>
            </w:r>
            <w:r w:rsidRPr="0039710F">
              <w:rPr>
                <w:bCs/>
                <w:iCs/>
                <w:u w:val="single"/>
                <w:lang w:val="en-GB"/>
              </w:rPr>
              <w:tab/>
            </w:r>
          </w:p>
        </w:tc>
      </w:tr>
      <w:tr w:rsidR="00CD1406" w:rsidRPr="0039710F" w14:paraId="5E72F0CB" w14:textId="77777777" w:rsidTr="00AC4620">
        <w:trPr>
          <w:cantSplit/>
          <w:trHeight w:val="346"/>
        </w:trPr>
        <w:tc>
          <w:tcPr>
            <w:tcW w:w="1399" w:type="dxa"/>
            <w:vMerge/>
          </w:tcPr>
          <w:p w14:paraId="0FAB09A7" w14:textId="77777777" w:rsidR="00CD1406" w:rsidRPr="0039710F" w:rsidRDefault="00CD1406" w:rsidP="00AC4620">
            <w:pPr>
              <w:spacing w:after="120" w:line="276" w:lineRule="auto"/>
              <w:rPr>
                <w:b/>
                <w:lang w:val="en-GB"/>
              </w:rPr>
            </w:pPr>
          </w:p>
        </w:tc>
        <w:tc>
          <w:tcPr>
            <w:tcW w:w="3846" w:type="dxa"/>
          </w:tcPr>
          <w:p w14:paraId="2F9DF4F4" w14:textId="77777777" w:rsidR="00CD1406" w:rsidRPr="0039710F" w:rsidRDefault="00CD1406" w:rsidP="00AC4620">
            <w:pPr>
              <w:spacing w:after="120" w:line="276" w:lineRule="auto"/>
              <w:rPr>
                <w:b/>
                <w:lang w:val="en-GB"/>
              </w:rPr>
            </w:pPr>
            <w:r w:rsidRPr="0039710F">
              <w:rPr>
                <w:b/>
                <w:lang w:val="en-GB"/>
              </w:rPr>
              <w:t xml:space="preserve">Fax: </w:t>
            </w:r>
            <w:r w:rsidRPr="0039710F">
              <w:rPr>
                <w:bCs/>
                <w:iCs/>
                <w:u w:val="single"/>
                <w:lang w:val="en-GB"/>
              </w:rPr>
              <w:tab/>
            </w:r>
          </w:p>
        </w:tc>
        <w:tc>
          <w:tcPr>
            <w:tcW w:w="3584" w:type="dxa"/>
          </w:tcPr>
          <w:p w14:paraId="59CB11B3" w14:textId="77777777" w:rsidR="00CD1406" w:rsidRPr="0039710F" w:rsidRDefault="00CD1406" w:rsidP="00AC4620">
            <w:pPr>
              <w:spacing w:after="120" w:line="276" w:lineRule="auto"/>
              <w:rPr>
                <w:b/>
                <w:lang w:val="en-GB"/>
              </w:rPr>
            </w:pPr>
            <w:r w:rsidRPr="0039710F">
              <w:rPr>
                <w:b/>
                <w:lang w:val="en-GB"/>
              </w:rPr>
              <w:t xml:space="preserve">Telex:  </w:t>
            </w:r>
            <w:r w:rsidRPr="0039710F">
              <w:rPr>
                <w:bCs/>
                <w:iCs/>
                <w:u w:val="single"/>
                <w:lang w:val="en-GB"/>
              </w:rPr>
              <w:tab/>
            </w:r>
          </w:p>
        </w:tc>
      </w:tr>
      <w:tr w:rsidR="00CD1406" w:rsidRPr="0039710F" w14:paraId="53D2CB0F" w14:textId="77777777" w:rsidTr="00AC4620">
        <w:trPr>
          <w:cantSplit/>
          <w:trHeight w:val="895"/>
        </w:trPr>
        <w:tc>
          <w:tcPr>
            <w:tcW w:w="1399" w:type="dxa"/>
          </w:tcPr>
          <w:p w14:paraId="7A8C83BE" w14:textId="77777777" w:rsidR="00CD1406" w:rsidRPr="0039710F" w:rsidRDefault="00CD1406" w:rsidP="00AC4620">
            <w:pPr>
              <w:spacing w:after="120" w:line="276" w:lineRule="auto"/>
              <w:rPr>
                <w:b/>
                <w:lang w:val="en-GB"/>
              </w:rPr>
            </w:pPr>
            <w:r w:rsidRPr="0039710F">
              <w:rPr>
                <w:b/>
                <w:lang w:val="en-GB"/>
              </w:rPr>
              <w:t>Agreements</w:t>
            </w:r>
          </w:p>
        </w:tc>
        <w:tc>
          <w:tcPr>
            <w:tcW w:w="7430" w:type="dxa"/>
            <w:gridSpan w:val="2"/>
          </w:tcPr>
          <w:p w14:paraId="7BA714B8" w14:textId="77777777" w:rsidR="00CD1406" w:rsidRPr="0039710F" w:rsidRDefault="00CD1406" w:rsidP="00AC4620">
            <w:pPr>
              <w:spacing w:after="120" w:line="276" w:lineRule="auto"/>
              <w:rPr>
                <w:b/>
                <w:lang w:val="en-GB"/>
              </w:rPr>
            </w:pPr>
            <w:r w:rsidRPr="0039710F">
              <w:rPr>
                <w:b/>
                <w:lang w:val="en-GB"/>
              </w:rPr>
              <w:t xml:space="preserve">Details of rental / lease / manufacture agreements specific to the project: </w:t>
            </w:r>
            <w:r w:rsidRPr="0039710F">
              <w:rPr>
                <w:bCs/>
                <w:iCs/>
                <w:u w:val="single"/>
                <w:lang w:val="en-GB"/>
              </w:rPr>
              <w:tab/>
            </w:r>
          </w:p>
        </w:tc>
      </w:tr>
    </w:tbl>
    <w:p w14:paraId="58C4CDCC" w14:textId="77777777" w:rsidR="00CD1406" w:rsidRPr="0039710F" w:rsidRDefault="00CD1406" w:rsidP="00CD1406">
      <w:pPr>
        <w:spacing w:before="120" w:after="120" w:line="276" w:lineRule="auto"/>
        <w:rPr>
          <w:b/>
        </w:rPr>
      </w:pPr>
      <w:bookmarkStart w:id="121" w:name="_Toc100122597"/>
    </w:p>
    <w:p w14:paraId="6C62C89D" w14:textId="77777777" w:rsidR="00307455" w:rsidRPr="0039710F" w:rsidRDefault="00307455" w:rsidP="00CD1406">
      <w:pPr>
        <w:pStyle w:val="S4-header1"/>
        <w:spacing w:after="120" w:line="276" w:lineRule="auto"/>
        <w:jc w:val="left"/>
        <w:rPr>
          <w:sz w:val="24"/>
          <w:szCs w:val="24"/>
          <w:lang w:val="en-GB"/>
        </w:rPr>
        <w:sectPr w:rsidR="00307455" w:rsidRPr="0039710F" w:rsidSect="00307455">
          <w:pgSz w:w="11906" w:h="16838" w:code="9"/>
          <w:pgMar w:top="1440" w:right="1411" w:bottom="1440" w:left="1800" w:header="720" w:footer="720" w:gutter="0"/>
          <w:cols w:space="720"/>
        </w:sectPr>
      </w:pPr>
      <w:bookmarkStart w:id="122" w:name="_Toc41487490"/>
      <w:bookmarkStart w:id="123" w:name="_Toc41557186"/>
      <w:bookmarkEnd w:id="121"/>
    </w:p>
    <w:p w14:paraId="1117F2AA" w14:textId="23361225" w:rsidR="00CD1406" w:rsidRPr="0039710F" w:rsidRDefault="00872CF2" w:rsidP="00CD1406">
      <w:pPr>
        <w:pStyle w:val="S4-header1"/>
        <w:spacing w:after="120" w:line="276" w:lineRule="auto"/>
        <w:jc w:val="left"/>
        <w:rPr>
          <w:sz w:val="24"/>
          <w:szCs w:val="24"/>
          <w:lang w:val="en-GB"/>
        </w:rPr>
      </w:pPr>
      <w:bookmarkStart w:id="124" w:name="_Toc215048869"/>
      <w:r w:rsidRPr="0039710F">
        <w:rPr>
          <w:sz w:val="24"/>
          <w:szCs w:val="24"/>
          <w:lang w:val="en-GB"/>
        </w:rPr>
        <w:lastRenderedPageBreak/>
        <w:t xml:space="preserve">Schedules and </w:t>
      </w:r>
      <w:r w:rsidR="00CD1406" w:rsidRPr="0039710F">
        <w:rPr>
          <w:sz w:val="24"/>
          <w:szCs w:val="24"/>
          <w:lang w:val="en-GB"/>
        </w:rPr>
        <w:t>Work-plan</w:t>
      </w:r>
      <w:bookmarkEnd w:id="122"/>
      <w:bookmarkEnd w:id="123"/>
      <w:bookmarkEnd w:id="124"/>
    </w:p>
    <w:p w14:paraId="5EC51848" w14:textId="77777777" w:rsidR="00CD1406" w:rsidRPr="0039710F" w:rsidRDefault="00CD1406" w:rsidP="00CD1406">
      <w:pPr>
        <w:spacing w:before="120" w:after="120" w:line="276" w:lineRule="auto"/>
        <w:jc w:val="both"/>
        <w:rPr>
          <w:bCs/>
          <w:iCs/>
          <w:lang w:val="en-GB"/>
        </w:rPr>
      </w:pPr>
      <w:r w:rsidRPr="0039710F">
        <w:rPr>
          <w:bCs/>
          <w:iCs/>
          <w:lang w:val="en-GB"/>
        </w:rPr>
        <w:t>The bidder shall provide a work plan for the main works activities to be undertaken clearly showing their content and duration, phasing and interrelations, milestones (including interim approvals by the procuring entity) and delivery dates of specific tasks/activities of the services taking into account any existing baseline site conditions. The proposed work plan should be consistent with the Method Statement, illustrating and understanding of the procuring entity’s requirements and ability to translate these into a feasible work plan. A list of milestones and milestone dates in completing the services should be included.</w:t>
      </w:r>
    </w:p>
    <w:p w14:paraId="4A4168A8" w14:textId="77777777" w:rsidR="00CD1406" w:rsidRPr="0039710F" w:rsidRDefault="00CD1406" w:rsidP="00CD1406">
      <w:pPr>
        <w:spacing w:before="120" w:after="120" w:line="276" w:lineRule="auto"/>
        <w:jc w:val="both"/>
        <w:rPr>
          <w:bCs/>
          <w:iCs/>
          <w:lang w:val="en-GB"/>
        </w:rPr>
      </w:pPr>
      <w:r w:rsidRPr="0039710F">
        <w:rPr>
          <w:bCs/>
          <w:iCs/>
          <w:lang w:val="en-GB"/>
        </w:rPr>
        <w:t xml:space="preserve">Satisfactory rating requires a logical and proper sequencing of activities. Provide a detailed bar chart, </w:t>
      </w:r>
      <w:proofErr w:type="gramStart"/>
      <w:r w:rsidRPr="0039710F">
        <w:rPr>
          <w:bCs/>
          <w:iCs/>
          <w:lang w:val="en-GB"/>
        </w:rPr>
        <w:t>GANTT</w:t>
      </w:r>
      <w:proofErr w:type="gramEnd"/>
      <w:r w:rsidRPr="0039710F">
        <w:rPr>
          <w:bCs/>
          <w:iCs/>
          <w:lang w:val="en-GB"/>
        </w:rPr>
        <w:t xml:space="preserve"> chart or PERT/CPM diagram clearly showing all required activities with start and finish dates. A critical path should be clearly demonstrated for multiple but related activities. The schedule must show the completion of all services no later than the Intended Completion Date.</w:t>
      </w:r>
    </w:p>
    <w:p w14:paraId="4A58E174" w14:textId="77777777" w:rsidR="00CD1406" w:rsidRPr="0039710F" w:rsidRDefault="00CD1406" w:rsidP="00012DE6">
      <w:pPr>
        <w:rPr>
          <w:lang w:val="en-GB"/>
        </w:rPr>
      </w:pPr>
      <w:r w:rsidRPr="0039710F">
        <w:rPr>
          <w:lang w:val="en-GB"/>
        </w:rPr>
        <w:br w:type="page"/>
      </w:r>
      <w:bookmarkStart w:id="125" w:name="_Toc41487491"/>
      <w:bookmarkStart w:id="126" w:name="_Toc41557187"/>
      <w:r w:rsidRPr="0039710F">
        <w:rPr>
          <w:lang w:val="en-GB"/>
        </w:rPr>
        <w:lastRenderedPageBreak/>
        <w:t>Other</w:t>
      </w:r>
      <w:bookmarkEnd w:id="125"/>
      <w:bookmarkEnd w:id="126"/>
      <w:r w:rsidRPr="0039710F">
        <w:rPr>
          <w:lang w:val="en-GB"/>
        </w:rPr>
        <w:t xml:space="preserve"> </w:t>
      </w:r>
    </w:p>
    <w:p w14:paraId="4ECDF29C" w14:textId="7A450A7A" w:rsidR="00CD1406" w:rsidRPr="0039710F" w:rsidRDefault="00A255BD" w:rsidP="00CD1406">
      <w:pPr>
        <w:spacing w:line="276" w:lineRule="auto"/>
        <w:jc w:val="both"/>
        <w:rPr>
          <w:rFonts w:eastAsia="Calibri"/>
          <w:lang w:val="en-GB"/>
        </w:rPr>
      </w:pPr>
      <w:r w:rsidRPr="0039710F">
        <w:rPr>
          <w:b/>
          <w:bCs/>
          <w:i/>
          <w:iCs/>
          <w:lang w:val="en-GB"/>
        </w:rPr>
        <w:t xml:space="preserve">Safety Wears + Back </w:t>
      </w:r>
      <w:proofErr w:type="gramStart"/>
      <w:r w:rsidRPr="0039710F">
        <w:rPr>
          <w:b/>
          <w:bCs/>
          <w:i/>
          <w:iCs/>
          <w:lang w:val="en-GB"/>
        </w:rPr>
        <w:t>Up</w:t>
      </w:r>
      <w:proofErr w:type="gramEnd"/>
      <w:r w:rsidRPr="0039710F">
        <w:rPr>
          <w:b/>
          <w:bCs/>
          <w:i/>
          <w:iCs/>
          <w:lang w:val="en-GB"/>
        </w:rPr>
        <w:t xml:space="preserve"> Plan</w:t>
      </w:r>
    </w:p>
    <w:p w14:paraId="4DE131D9" w14:textId="77777777" w:rsidR="00CD1406" w:rsidRPr="0039710F" w:rsidRDefault="00CD1406" w:rsidP="00CD1406">
      <w:pPr>
        <w:tabs>
          <w:tab w:val="right" w:pos="9000"/>
        </w:tabs>
        <w:spacing w:line="276" w:lineRule="auto"/>
        <w:ind w:left="357" w:right="289"/>
        <w:jc w:val="both"/>
        <w:rPr>
          <w:b/>
          <w:bCs/>
          <w:i/>
          <w:iCs/>
          <w:color w:val="FF0000"/>
          <w:lang w:val="en-GB"/>
        </w:rPr>
      </w:pPr>
    </w:p>
    <w:p w14:paraId="5342303E" w14:textId="77777777" w:rsidR="00CD1406" w:rsidRPr="0039710F" w:rsidRDefault="00CD1406" w:rsidP="00CD1406">
      <w:pPr>
        <w:pStyle w:val="S4-Header2"/>
        <w:spacing w:before="0" w:after="0" w:line="276" w:lineRule="auto"/>
        <w:rPr>
          <w:sz w:val="24"/>
          <w:lang w:val="en-GB"/>
        </w:rPr>
      </w:pPr>
      <w:r w:rsidRPr="0039710F">
        <w:rPr>
          <w:sz w:val="24"/>
          <w:lang w:val="en-GB"/>
        </w:rPr>
        <w:br w:type="page"/>
      </w:r>
    </w:p>
    <w:p w14:paraId="2D418F45" w14:textId="77777777" w:rsidR="00CD1406" w:rsidRPr="0039710F" w:rsidRDefault="00CD1406" w:rsidP="00CD1406">
      <w:pPr>
        <w:pStyle w:val="S4-header1"/>
        <w:spacing w:after="120" w:line="276" w:lineRule="auto"/>
        <w:jc w:val="left"/>
        <w:rPr>
          <w:sz w:val="24"/>
          <w:szCs w:val="24"/>
          <w:lang w:val="en-GB"/>
        </w:rPr>
      </w:pPr>
      <w:bookmarkStart w:id="127" w:name="_Toc41487492"/>
      <w:bookmarkStart w:id="128" w:name="_Toc41557188"/>
      <w:bookmarkStart w:id="129" w:name="_Toc215048870"/>
      <w:r w:rsidRPr="0039710F">
        <w:rPr>
          <w:sz w:val="24"/>
          <w:szCs w:val="24"/>
          <w:lang w:val="en-GB"/>
        </w:rPr>
        <w:lastRenderedPageBreak/>
        <w:t>Bidder’s Qualification</w:t>
      </w:r>
      <w:bookmarkEnd w:id="127"/>
      <w:bookmarkEnd w:id="128"/>
      <w:bookmarkEnd w:id="129"/>
    </w:p>
    <w:p w14:paraId="47220E40" w14:textId="77777777" w:rsidR="00CD1406" w:rsidRPr="0039710F" w:rsidRDefault="00CD1406" w:rsidP="00CD1406">
      <w:pPr>
        <w:spacing w:line="276" w:lineRule="auto"/>
        <w:jc w:val="both"/>
        <w:rPr>
          <w:lang w:val="en-GB"/>
        </w:rPr>
      </w:pPr>
      <w:r w:rsidRPr="0039710F">
        <w:rPr>
          <w:lang w:val="en-GB"/>
        </w:rPr>
        <w:t xml:space="preserve">To establish its qualifications to perform the Contract in accordance with </w:t>
      </w:r>
      <w:r w:rsidRPr="0039710F">
        <w:rPr>
          <w:b/>
          <w:lang w:val="en-GB"/>
        </w:rPr>
        <w:t>Section III - Evaluation and Qualification Criteria</w:t>
      </w:r>
      <w:r w:rsidRPr="0039710F">
        <w:rPr>
          <w:lang w:val="en-GB"/>
        </w:rPr>
        <w:t>, the bidder shall provide the information requested in the corresponding Bid Information Sheets included hereunder.</w:t>
      </w:r>
    </w:p>
    <w:p w14:paraId="00899255" w14:textId="77777777" w:rsidR="00CD1406" w:rsidRPr="0039710F" w:rsidRDefault="00CD1406" w:rsidP="00CD1406">
      <w:pPr>
        <w:pStyle w:val="SectionVHeader"/>
        <w:ind w:left="180"/>
        <w:jc w:val="left"/>
        <w:rPr>
          <w:rFonts w:ascii="Times New Roman" w:hAnsi="Times New Roman"/>
          <w:sz w:val="24"/>
          <w:szCs w:val="24"/>
          <w:lang w:val="en-GB"/>
        </w:rPr>
      </w:pPr>
    </w:p>
    <w:p w14:paraId="38BF7BA1" w14:textId="77777777" w:rsidR="00CD1406" w:rsidRPr="0039710F" w:rsidRDefault="00CD1406" w:rsidP="00CD1406">
      <w:pPr>
        <w:rPr>
          <w:lang w:val="en-GB"/>
        </w:rPr>
      </w:pPr>
      <w:r w:rsidRPr="0039710F">
        <w:rPr>
          <w:lang w:val="en-GB"/>
        </w:rPr>
        <w:br w:type="page"/>
      </w:r>
    </w:p>
    <w:p w14:paraId="24F6A489" w14:textId="77777777" w:rsidR="00CD1406" w:rsidRPr="0039710F" w:rsidRDefault="00CD1406" w:rsidP="00CD1406">
      <w:pPr>
        <w:spacing w:after="120" w:line="276" w:lineRule="auto"/>
        <w:rPr>
          <w:b/>
          <w:lang w:val="en-GB"/>
        </w:rPr>
      </w:pPr>
      <w:bookmarkStart w:id="130" w:name="_Toc333564309"/>
      <w:bookmarkStart w:id="131" w:name="_Toc333564303"/>
      <w:bookmarkStart w:id="132" w:name="_Toc454788562"/>
      <w:r w:rsidRPr="0039710F">
        <w:rPr>
          <w:b/>
          <w:color w:val="0070C0"/>
          <w:lang w:val="en-GB"/>
        </w:rPr>
        <w:lastRenderedPageBreak/>
        <w:t>Form ELI-1.1</w:t>
      </w:r>
      <w:bookmarkEnd w:id="130"/>
      <w:bookmarkEnd w:id="131"/>
      <w:bookmarkEnd w:id="132"/>
      <w:r w:rsidRPr="0039710F">
        <w:rPr>
          <w:b/>
          <w:lang w:val="en-GB"/>
        </w:rPr>
        <w:t>: Bidder Information Form</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58856689" w14:textId="77777777" w:rsidTr="007D55E1">
        <w:tc>
          <w:tcPr>
            <w:tcW w:w="2250" w:type="dxa"/>
          </w:tcPr>
          <w:p w14:paraId="2512E0EE"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604BD709" w14:textId="77777777" w:rsidR="00CD1406" w:rsidRPr="0039710F" w:rsidRDefault="00CD1406" w:rsidP="00AC4620">
            <w:pPr>
              <w:rPr>
                <w:lang w:val="en-GB" w:eastAsia="en-GB"/>
              </w:rPr>
            </w:pPr>
          </w:p>
        </w:tc>
      </w:tr>
      <w:tr w:rsidR="00CD1406" w:rsidRPr="0039710F" w14:paraId="1A0FC440" w14:textId="77777777" w:rsidTr="007D55E1">
        <w:tc>
          <w:tcPr>
            <w:tcW w:w="2250" w:type="dxa"/>
          </w:tcPr>
          <w:p w14:paraId="10BB6FB0"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01B86538" w14:textId="77777777" w:rsidR="00CD1406" w:rsidRPr="0039710F" w:rsidRDefault="00CD1406" w:rsidP="00AC4620">
            <w:pPr>
              <w:rPr>
                <w:lang w:val="en-GB" w:eastAsia="en-GB"/>
              </w:rPr>
            </w:pPr>
          </w:p>
        </w:tc>
      </w:tr>
      <w:tr w:rsidR="00CD1406" w:rsidRPr="0039710F" w14:paraId="5692C19D" w14:textId="77777777" w:rsidTr="007D55E1">
        <w:tc>
          <w:tcPr>
            <w:tcW w:w="2250" w:type="dxa"/>
          </w:tcPr>
          <w:p w14:paraId="69E899DA" w14:textId="77777777" w:rsidR="00CD1406" w:rsidRPr="0039710F" w:rsidRDefault="00CD1406" w:rsidP="007D55E1">
            <w:pPr>
              <w:jc w:val="right"/>
              <w:rPr>
                <w:lang w:val="en-GB" w:eastAsia="en-GB"/>
              </w:rPr>
            </w:pPr>
            <w:r w:rsidRPr="0039710F">
              <w:rPr>
                <w:lang w:val="en-GB" w:eastAsia="en-GB"/>
              </w:rPr>
              <w:t>Page:</w:t>
            </w:r>
          </w:p>
        </w:tc>
        <w:tc>
          <w:tcPr>
            <w:tcW w:w="900" w:type="dxa"/>
          </w:tcPr>
          <w:p w14:paraId="1B631F6F" w14:textId="77777777" w:rsidR="00CD1406" w:rsidRPr="0039710F" w:rsidRDefault="00CD1406" w:rsidP="00AC4620">
            <w:pPr>
              <w:rPr>
                <w:lang w:val="en-GB" w:eastAsia="en-GB"/>
              </w:rPr>
            </w:pPr>
          </w:p>
        </w:tc>
        <w:tc>
          <w:tcPr>
            <w:tcW w:w="450" w:type="dxa"/>
          </w:tcPr>
          <w:p w14:paraId="44B993A1" w14:textId="77777777" w:rsidR="00CD1406" w:rsidRPr="0039710F" w:rsidRDefault="00CD1406" w:rsidP="00AC4620">
            <w:pPr>
              <w:rPr>
                <w:lang w:val="en-GB" w:eastAsia="en-GB"/>
              </w:rPr>
            </w:pPr>
            <w:r w:rsidRPr="0039710F">
              <w:rPr>
                <w:lang w:val="en-GB" w:eastAsia="en-GB"/>
              </w:rPr>
              <w:t>of</w:t>
            </w:r>
          </w:p>
        </w:tc>
        <w:tc>
          <w:tcPr>
            <w:tcW w:w="900" w:type="dxa"/>
          </w:tcPr>
          <w:p w14:paraId="1E616B12" w14:textId="77777777" w:rsidR="00CD1406" w:rsidRPr="0039710F" w:rsidRDefault="00CD1406" w:rsidP="00AC4620">
            <w:pPr>
              <w:rPr>
                <w:lang w:val="en-GB" w:eastAsia="en-GB"/>
              </w:rPr>
            </w:pPr>
          </w:p>
        </w:tc>
        <w:tc>
          <w:tcPr>
            <w:tcW w:w="4370" w:type="dxa"/>
          </w:tcPr>
          <w:p w14:paraId="1A555461" w14:textId="77777777" w:rsidR="00CD1406" w:rsidRPr="0039710F" w:rsidRDefault="00CD1406" w:rsidP="00AC4620">
            <w:pPr>
              <w:rPr>
                <w:lang w:val="en-GB" w:eastAsia="en-GB"/>
              </w:rPr>
            </w:pPr>
            <w:r w:rsidRPr="0039710F">
              <w:rPr>
                <w:lang w:val="en-GB" w:eastAsia="en-GB"/>
              </w:rPr>
              <w:t>pages</w:t>
            </w:r>
          </w:p>
        </w:tc>
      </w:tr>
    </w:tbl>
    <w:p w14:paraId="571A7C99" w14:textId="77777777" w:rsidR="00CD1406" w:rsidRPr="0039710F" w:rsidRDefault="00CD1406" w:rsidP="00CD1406">
      <w:pPr>
        <w:spacing w:line="276" w:lineRule="auto"/>
        <w:rPr>
          <w:lang w:val="en-GB"/>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685"/>
      </w:tblGrid>
      <w:tr w:rsidR="00CD1406" w:rsidRPr="0039710F" w14:paraId="4002B99C" w14:textId="77777777" w:rsidTr="007D55E1">
        <w:tc>
          <w:tcPr>
            <w:tcW w:w="8685" w:type="dxa"/>
          </w:tcPr>
          <w:p w14:paraId="2E2AEE3F" w14:textId="77777777" w:rsidR="00CD1406" w:rsidRPr="0039710F" w:rsidRDefault="00CD1406" w:rsidP="007D55E1">
            <w:pPr>
              <w:spacing w:after="120" w:line="276" w:lineRule="auto"/>
              <w:rPr>
                <w:b/>
                <w:lang w:val="en-GB" w:eastAsia="en-GB"/>
              </w:rPr>
            </w:pPr>
            <w:r w:rsidRPr="0039710F">
              <w:rPr>
                <w:b/>
                <w:lang w:val="en-GB" w:eastAsia="en-GB"/>
              </w:rPr>
              <w:t xml:space="preserve">Bidder’s name: </w:t>
            </w:r>
            <w:r w:rsidRPr="0039710F">
              <w:rPr>
                <w:bCs/>
                <w:iCs/>
                <w:u w:val="single"/>
                <w:lang w:val="en-GB" w:eastAsia="en-GB"/>
              </w:rPr>
              <w:tab/>
            </w:r>
          </w:p>
        </w:tc>
      </w:tr>
      <w:tr w:rsidR="00CD1406" w:rsidRPr="0039710F" w14:paraId="20EBE54D" w14:textId="77777777" w:rsidTr="007D55E1">
        <w:tc>
          <w:tcPr>
            <w:tcW w:w="8685" w:type="dxa"/>
          </w:tcPr>
          <w:p w14:paraId="43975D87" w14:textId="77777777" w:rsidR="00CD1406" w:rsidRPr="0039710F" w:rsidRDefault="00CD1406" w:rsidP="007D55E1">
            <w:pPr>
              <w:spacing w:after="120" w:line="276" w:lineRule="auto"/>
              <w:rPr>
                <w:b/>
                <w:lang w:val="en-GB" w:eastAsia="en-GB"/>
              </w:rPr>
            </w:pPr>
            <w:r w:rsidRPr="0039710F">
              <w:rPr>
                <w:b/>
                <w:lang w:val="en-GB" w:eastAsia="en-GB"/>
              </w:rPr>
              <w:t xml:space="preserve">In case of Joint Venture (JV), name of each member: </w:t>
            </w:r>
            <w:r w:rsidRPr="0039710F">
              <w:rPr>
                <w:bCs/>
                <w:iCs/>
                <w:u w:val="single"/>
                <w:lang w:val="en-GB" w:eastAsia="en-GB"/>
              </w:rPr>
              <w:tab/>
            </w:r>
          </w:p>
        </w:tc>
      </w:tr>
      <w:tr w:rsidR="00CD1406" w:rsidRPr="0039710F" w14:paraId="6CAE907E" w14:textId="77777777" w:rsidTr="007D55E1">
        <w:tc>
          <w:tcPr>
            <w:tcW w:w="8685" w:type="dxa"/>
          </w:tcPr>
          <w:p w14:paraId="14C88BF9" w14:textId="77777777" w:rsidR="00CD1406" w:rsidRPr="0039710F" w:rsidRDefault="00CD1406" w:rsidP="007D55E1">
            <w:pPr>
              <w:spacing w:after="120" w:line="276" w:lineRule="auto"/>
              <w:rPr>
                <w:i/>
                <w:lang w:val="en-GB" w:eastAsia="en-GB"/>
              </w:rPr>
            </w:pPr>
            <w:r w:rsidRPr="0039710F">
              <w:rPr>
                <w:b/>
                <w:lang w:val="en-GB" w:eastAsia="en-GB"/>
              </w:rPr>
              <w:t xml:space="preserve">Bidder’s actual or intended country of registration: </w:t>
            </w:r>
            <w:r w:rsidRPr="0039710F">
              <w:rPr>
                <w:i/>
                <w:lang w:val="en-GB" w:eastAsia="en-GB"/>
              </w:rPr>
              <w:t>Indicate Country of Constitution</w:t>
            </w:r>
          </w:p>
        </w:tc>
      </w:tr>
      <w:tr w:rsidR="00CD1406" w:rsidRPr="0039710F" w14:paraId="549DABCF" w14:textId="77777777" w:rsidTr="007D55E1">
        <w:tc>
          <w:tcPr>
            <w:tcW w:w="8685" w:type="dxa"/>
          </w:tcPr>
          <w:p w14:paraId="7FEA2516" w14:textId="77777777" w:rsidR="00CD1406" w:rsidRPr="0039710F" w:rsidRDefault="00CD1406" w:rsidP="007D55E1">
            <w:pPr>
              <w:spacing w:after="120" w:line="276" w:lineRule="auto"/>
              <w:rPr>
                <w:b/>
                <w:lang w:val="en-GB" w:eastAsia="en-GB"/>
              </w:rPr>
            </w:pPr>
            <w:r w:rsidRPr="0039710F">
              <w:rPr>
                <w:b/>
                <w:lang w:val="en-GB" w:eastAsia="en-GB"/>
              </w:rPr>
              <w:t xml:space="preserve">Bidder’s actual or intended year of incorporation: </w:t>
            </w:r>
            <w:r w:rsidRPr="0039710F">
              <w:rPr>
                <w:bCs/>
                <w:iCs/>
                <w:u w:val="single"/>
                <w:lang w:val="en-GB" w:eastAsia="en-GB"/>
              </w:rPr>
              <w:tab/>
            </w:r>
          </w:p>
        </w:tc>
      </w:tr>
      <w:tr w:rsidR="00CD1406" w:rsidRPr="0039710F" w14:paraId="6CDCEC5E" w14:textId="77777777" w:rsidTr="007D55E1">
        <w:tc>
          <w:tcPr>
            <w:tcW w:w="8685" w:type="dxa"/>
          </w:tcPr>
          <w:p w14:paraId="3FD516EA" w14:textId="77777777" w:rsidR="00CD1406" w:rsidRPr="0039710F" w:rsidRDefault="00CD1406" w:rsidP="007D55E1">
            <w:pPr>
              <w:spacing w:after="120" w:line="276" w:lineRule="auto"/>
              <w:rPr>
                <w:b/>
                <w:lang w:val="en-GB" w:eastAsia="en-GB"/>
              </w:rPr>
            </w:pPr>
            <w:r w:rsidRPr="0039710F">
              <w:rPr>
                <w:b/>
                <w:lang w:val="en-GB" w:eastAsia="en-GB"/>
              </w:rPr>
              <w:t xml:space="preserve">Bidder’s Legal address (in country of registration): </w:t>
            </w:r>
            <w:r w:rsidRPr="0039710F">
              <w:rPr>
                <w:bCs/>
                <w:iCs/>
                <w:u w:val="single"/>
                <w:lang w:val="en-GB" w:eastAsia="en-GB"/>
              </w:rPr>
              <w:tab/>
            </w:r>
          </w:p>
        </w:tc>
      </w:tr>
      <w:tr w:rsidR="00CD1406" w:rsidRPr="0039710F" w14:paraId="520F8444" w14:textId="77777777" w:rsidTr="007D55E1">
        <w:tc>
          <w:tcPr>
            <w:tcW w:w="8685" w:type="dxa"/>
          </w:tcPr>
          <w:p w14:paraId="7264B86C" w14:textId="77777777" w:rsidR="00CD1406" w:rsidRPr="0039710F" w:rsidRDefault="00CD1406" w:rsidP="007D55E1">
            <w:pPr>
              <w:spacing w:after="120" w:line="276" w:lineRule="auto"/>
              <w:rPr>
                <w:b/>
                <w:lang w:val="en-GB" w:eastAsia="en-GB"/>
              </w:rPr>
            </w:pPr>
            <w:r w:rsidRPr="0039710F">
              <w:rPr>
                <w:b/>
                <w:lang w:val="en-GB" w:eastAsia="en-GB"/>
              </w:rPr>
              <w:t>Bidder’s authorized representative information</w:t>
            </w:r>
          </w:p>
          <w:p w14:paraId="1D040531"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Name: </w:t>
            </w:r>
            <w:r w:rsidRPr="0039710F">
              <w:rPr>
                <w:rFonts w:ascii="Times New Roman" w:hAnsi="Times New Roman"/>
                <w:sz w:val="24"/>
                <w:szCs w:val="24"/>
                <w:shd w:val="clear" w:color="auto" w:fill="DDD9C3"/>
                <w:lang w:val="en-GB" w:eastAsia="en-GB"/>
              </w:rPr>
              <w:tab/>
            </w:r>
          </w:p>
          <w:p w14:paraId="3E47E951"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Address: </w:t>
            </w:r>
            <w:r w:rsidRPr="0039710F">
              <w:rPr>
                <w:rFonts w:ascii="Times New Roman" w:hAnsi="Times New Roman"/>
                <w:sz w:val="24"/>
                <w:szCs w:val="24"/>
                <w:shd w:val="clear" w:color="auto" w:fill="DDD9C3"/>
                <w:lang w:val="en-GB" w:eastAsia="en-GB"/>
              </w:rPr>
              <w:tab/>
            </w:r>
          </w:p>
          <w:p w14:paraId="67CE8AF6"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Telephone/Fax numbers: </w:t>
            </w:r>
            <w:r w:rsidRPr="0039710F">
              <w:rPr>
                <w:rFonts w:ascii="Times New Roman" w:hAnsi="Times New Roman"/>
                <w:sz w:val="24"/>
                <w:szCs w:val="24"/>
                <w:shd w:val="clear" w:color="auto" w:fill="DDD9C3"/>
                <w:lang w:val="en-GB" w:eastAsia="en-GB"/>
              </w:rPr>
              <w:tab/>
            </w:r>
          </w:p>
          <w:p w14:paraId="79B5E498"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Email address: </w:t>
            </w:r>
            <w:r w:rsidRPr="0039710F">
              <w:rPr>
                <w:rFonts w:ascii="Times New Roman" w:hAnsi="Times New Roman"/>
                <w:sz w:val="24"/>
                <w:szCs w:val="24"/>
                <w:shd w:val="clear" w:color="auto" w:fill="DDD9C3"/>
                <w:lang w:val="en-GB" w:eastAsia="en-GB"/>
              </w:rPr>
              <w:tab/>
            </w:r>
          </w:p>
        </w:tc>
      </w:tr>
      <w:tr w:rsidR="00CD1406" w:rsidRPr="0039710F" w14:paraId="446C0856" w14:textId="77777777" w:rsidTr="007D55E1">
        <w:tc>
          <w:tcPr>
            <w:tcW w:w="8685" w:type="dxa"/>
            <w:shd w:val="clear" w:color="auto" w:fill="FBE4D5"/>
          </w:tcPr>
          <w:p w14:paraId="38521805" w14:textId="77777777" w:rsidR="00CD1406" w:rsidRPr="0039710F" w:rsidRDefault="00CD1406" w:rsidP="00A0309F">
            <w:pPr>
              <w:pStyle w:val="ListParagraph"/>
              <w:numPr>
                <w:ilvl w:val="3"/>
                <w:numId w:val="47"/>
              </w:numPr>
              <w:spacing w:after="120" w:line="276" w:lineRule="auto"/>
              <w:rPr>
                <w:b/>
                <w:szCs w:val="24"/>
                <w:lang w:val="en-GB" w:eastAsia="en-GB"/>
              </w:rPr>
            </w:pPr>
            <w:r w:rsidRPr="0039710F">
              <w:rPr>
                <w:b/>
                <w:szCs w:val="24"/>
                <w:lang w:val="en-GB" w:eastAsia="en-GB"/>
              </w:rPr>
              <w:t>Attached are copies of original documents of</w:t>
            </w:r>
          </w:p>
          <w:p w14:paraId="40704033"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Articles of Incorporation (or equivalent documents of constitution or association</w:t>
            </w:r>
            <w:r w:rsidR="0056543D" w:rsidRPr="0039710F">
              <w:rPr>
                <w:lang w:val="en-GB" w:eastAsia="en-GB"/>
              </w:rPr>
              <w:t xml:space="preserve">), </w:t>
            </w:r>
            <w:r w:rsidRPr="0039710F">
              <w:rPr>
                <w:lang w:val="en-GB" w:eastAsia="en-GB"/>
              </w:rPr>
              <w:t>and/or documents of registration of the legal entity named above, in accordance with ITB Sub-Clause 4.2</w:t>
            </w:r>
          </w:p>
          <w:p w14:paraId="2D5BA9D6"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In case of JV, letter of intent to form JV or JV agreement, in accordance with ITB Sub-Clause 4.1</w:t>
            </w:r>
          </w:p>
          <w:p w14:paraId="308F5142"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r>
            <w:r w:rsidRPr="0039710F">
              <w:rPr>
                <w:spacing w:val="-2"/>
                <w:lang w:val="en-GB" w:eastAsia="en-GB"/>
              </w:rPr>
              <w:t>In case of a foreign government-owned enterprises and public body from Samoa, documents establishing legal and financial autonomy and compliance with commercial law, in accordance with ITB 4.9 of the bidding documents.</w:t>
            </w:r>
          </w:p>
          <w:p w14:paraId="052D14A4" w14:textId="77777777" w:rsidR="00CD1406" w:rsidRPr="0039710F" w:rsidRDefault="00CD1406" w:rsidP="007D55E1">
            <w:pPr>
              <w:pStyle w:val="ListParagraph"/>
              <w:spacing w:after="120" w:line="276" w:lineRule="auto"/>
              <w:ind w:left="360"/>
              <w:rPr>
                <w:b/>
                <w:szCs w:val="24"/>
                <w:lang w:val="en-GB" w:eastAsia="en-GB"/>
              </w:rPr>
            </w:pPr>
          </w:p>
          <w:p w14:paraId="2D7D8BE1" w14:textId="77777777" w:rsidR="00CD1406" w:rsidRPr="0039710F" w:rsidRDefault="00CD1406" w:rsidP="00A0309F">
            <w:pPr>
              <w:pStyle w:val="ListParagraph"/>
              <w:numPr>
                <w:ilvl w:val="3"/>
                <w:numId w:val="47"/>
              </w:numPr>
              <w:spacing w:after="120" w:line="276" w:lineRule="auto"/>
              <w:rPr>
                <w:b/>
                <w:szCs w:val="24"/>
                <w:lang w:val="en-GB" w:eastAsia="en-GB"/>
              </w:rPr>
            </w:pPr>
            <w:r w:rsidRPr="0039710F">
              <w:rPr>
                <w:b/>
                <w:szCs w:val="24"/>
                <w:lang w:val="en-GB" w:eastAsia="en-GB"/>
              </w:rPr>
              <w:t>Included are the organisational chart, a list of Board of Directors, and the beneficial ownership</w:t>
            </w:r>
          </w:p>
        </w:tc>
      </w:tr>
    </w:tbl>
    <w:p w14:paraId="7F889DA9" w14:textId="77777777" w:rsidR="00CD1406" w:rsidRPr="0039710F" w:rsidRDefault="00CD1406" w:rsidP="00CD1406">
      <w:pPr>
        <w:spacing w:after="120" w:line="276" w:lineRule="auto"/>
        <w:rPr>
          <w:lang w:val="en-GB"/>
        </w:rPr>
      </w:pPr>
    </w:p>
    <w:p w14:paraId="3715551B" w14:textId="77777777" w:rsidR="00CD1406" w:rsidRPr="0039710F" w:rsidRDefault="00CD1406" w:rsidP="00CD1406">
      <w:pPr>
        <w:spacing w:after="120" w:line="276" w:lineRule="auto"/>
        <w:rPr>
          <w:lang w:val="en-GB"/>
        </w:rPr>
      </w:pPr>
    </w:p>
    <w:p w14:paraId="486EB843" w14:textId="77777777" w:rsidR="00CD1406" w:rsidRPr="0039710F" w:rsidRDefault="00CD1406" w:rsidP="00CD1406">
      <w:pPr>
        <w:spacing w:before="120" w:after="120" w:line="276" w:lineRule="auto"/>
        <w:jc w:val="both"/>
        <w:rPr>
          <w:b/>
          <w:lang w:val="en-GB"/>
        </w:rPr>
      </w:pPr>
      <w:r w:rsidRPr="0039710F">
        <w:rPr>
          <w:lang w:val="en-GB"/>
        </w:rPr>
        <w:br w:type="page"/>
      </w:r>
    </w:p>
    <w:p w14:paraId="5A9FB8CE" w14:textId="77777777" w:rsidR="00CD1406" w:rsidRPr="0039710F" w:rsidRDefault="00CD1406" w:rsidP="00CD1406">
      <w:pPr>
        <w:spacing w:after="120" w:line="276" w:lineRule="auto"/>
        <w:rPr>
          <w:b/>
          <w:lang w:val="en-GB"/>
        </w:rPr>
      </w:pPr>
      <w:bookmarkStart w:id="133" w:name="_Toc333564310"/>
      <w:bookmarkStart w:id="134" w:name="_Toc333564304"/>
      <w:bookmarkStart w:id="135" w:name="_Toc454788563"/>
      <w:r w:rsidRPr="0039710F">
        <w:rPr>
          <w:b/>
          <w:color w:val="0070C0"/>
          <w:lang w:val="en-GB"/>
        </w:rPr>
        <w:lastRenderedPageBreak/>
        <w:t>Form ELI-1.2</w:t>
      </w:r>
      <w:bookmarkEnd w:id="133"/>
      <w:bookmarkEnd w:id="134"/>
      <w:bookmarkEnd w:id="135"/>
      <w:r w:rsidRPr="0039710F">
        <w:rPr>
          <w:b/>
          <w:lang w:val="en-GB"/>
        </w:rPr>
        <w:t xml:space="preserve">: Bidder's JV Information Form </w:t>
      </w:r>
    </w:p>
    <w:p w14:paraId="3C81A834" w14:textId="77777777" w:rsidR="00CD1406" w:rsidRPr="0039710F" w:rsidRDefault="00CD1406" w:rsidP="00CD1406">
      <w:pPr>
        <w:spacing w:after="120" w:line="276" w:lineRule="auto"/>
        <w:rPr>
          <w:b/>
          <w:i/>
          <w:lang w:val="en-GB"/>
        </w:rPr>
      </w:pPr>
      <w:r w:rsidRPr="0039710F">
        <w:rPr>
          <w:b/>
          <w:i/>
          <w:lang w:val="en-GB"/>
        </w:rPr>
        <w:t>To be completed for each member of Bidder’s JV</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23ED96A6" w14:textId="77777777" w:rsidTr="007D55E1">
        <w:tc>
          <w:tcPr>
            <w:tcW w:w="2250" w:type="dxa"/>
          </w:tcPr>
          <w:p w14:paraId="551EA5E9"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13CFBF61" w14:textId="77777777" w:rsidR="00CD1406" w:rsidRPr="0039710F" w:rsidRDefault="00CD1406" w:rsidP="00AC4620">
            <w:pPr>
              <w:rPr>
                <w:lang w:val="en-GB" w:eastAsia="en-GB"/>
              </w:rPr>
            </w:pPr>
          </w:p>
        </w:tc>
      </w:tr>
      <w:tr w:rsidR="00CD1406" w:rsidRPr="0039710F" w14:paraId="575B69A3" w14:textId="77777777" w:rsidTr="007D55E1">
        <w:tc>
          <w:tcPr>
            <w:tcW w:w="2250" w:type="dxa"/>
          </w:tcPr>
          <w:p w14:paraId="6CB930CC"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179201CA" w14:textId="77777777" w:rsidR="00CD1406" w:rsidRPr="0039710F" w:rsidRDefault="00CD1406" w:rsidP="00AC4620">
            <w:pPr>
              <w:rPr>
                <w:lang w:val="en-GB" w:eastAsia="en-GB"/>
              </w:rPr>
            </w:pPr>
          </w:p>
        </w:tc>
      </w:tr>
      <w:tr w:rsidR="00CD1406" w:rsidRPr="0039710F" w14:paraId="42335382" w14:textId="77777777" w:rsidTr="007D55E1">
        <w:tc>
          <w:tcPr>
            <w:tcW w:w="2250" w:type="dxa"/>
          </w:tcPr>
          <w:p w14:paraId="68F08873" w14:textId="77777777" w:rsidR="00CD1406" w:rsidRPr="0039710F" w:rsidRDefault="00CD1406" w:rsidP="007D55E1">
            <w:pPr>
              <w:jc w:val="right"/>
              <w:rPr>
                <w:lang w:val="en-GB" w:eastAsia="en-GB"/>
              </w:rPr>
            </w:pPr>
            <w:r w:rsidRPr="0039710F">
              <w:rPr>
                <w:lang w:val="en-GB" w:eastAsia="en-GB"/>
              </w:rPr>
              <w:t>Page:</w:t>
            </w:r>
          </w:p>
        </w:tc>
        <w:tc>
          <w:tcPr>
            <w:tcW w:w="900" w:type="dxa"/>
          </w:tcPr>
          <w:p w14:paraId="6EAF95BE" w14:textId="77777777" w:rsidR="00CD1406" w:rsidRPr="0039710F" w:rsidRDefault="00CD1406" w:rsidP="00AC4620">
            <w:pPr>
              <w:rPr>
                <w:lang w:val="en-GB" w:eastAsia="en-GB"/>
              </w:rPr>
            </w:pPr>
          </w:p>
        </w:tc>
        <w:tc>
          <w:tcPr>
            <w:tcW w:w="450" w:type="dxa"/>
          </w:tcPr>
          <w:p w14:paraId="61107E6D" w14:textId="77777777" w:rsidR="00CD1406" w:rsidRPr="0039710F" w:rsidRDefault="00CD1406" w:rsidP="00AC4620">
            <w:pPr>
              <w:rPr>
                <w:lang w:val="en-GB" w:eastAsia="en-GB"/>
              </w:rPr>
            </w:pPr>
            <w:r w:rsidRPr="0039710F">
              <w:rPr>
                <w:lang w:val="en-GB" w:eastAsia="en-GB"/>
              </w:rPr>
              <w:t>of</w:t>
            </w:r>
          </w:p>
        </w:tc>
        <w:tc>
          <w:tcPr>
            <w:tcW w:w="900" w:type="dxa"/>
          </w:tcPr>
          <w:p w14:paraId="50CF04B9" w14:textId="77777777" w:rsidR="00CD1406" w:rsidRPr="0039710F" w:rsidRDefault="00CD1406" w:rsidP="00AC4620">
            <w:pPr>
              <w:rPr>
                <w:lang w:val="en-GB" w:eastAsia="en-GB"/>
              </w:rPr>
            </w:pPr>
          </w:p>
        </w:tc>
        <w:tc>
          <w:tcPr>
            <w:tcW w:w="4370" w:type="dxa"/>
          </w:tcPr>
          <w:p w14:paraId="30F500FA" w14:textId="77777777" w:rsidR="00CD1406" w:rsidRPr="0039710F" w:rsidRDefault="00CD1406" w:rsidP="00AC4620">
            <w:pPr>
              <w:rPr>
                <w:lang w:val="en-GB" w:eastAsia="en-GB"/>
              </w:rPr>
            </w:pPr>
            <w:r w:rsidRPr="0039710F">
              <w:rPr>
                <w:lang w:val="en-GB" w:eastAsia="en-GB"/>
              </w:rPr>
              <w:t>pages</w:t>
            </w:r>
          </w:p>
        </w:tc>
      </w:tr>
    </w:tbl>
    <w:p w14:paraId="46177027" w14:textId="77777777" w:rsidR="00CD1406" w:rsidRPr="0039710F" w:rsidRDefault="00CD1406" w:rsidP="00CD1406">
      <w:pPr>
        <w:rPr>
          <w:lang w:val="en-GB"/>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685"/>
      </w:tblGrid>
      <w:tr w:rsidR="00CD1406" w:rsidRPr="0039710F" w14:paraId="1CD0BE9C" w14:textId="77777777" w:rsidTr="007D55E1">
        <w:tc>
          <w:tcPr>
            <w:tcW w:w="8685" w:type="dxa"/>
          </w:tcPr>
          <w:p w14:paraId="0C365E6A" w14:textId="77777777" w:rsidR="00CD1406" w:rsidRPr="0039710F" w:rsidRDefault="00CD1406" w:rsidP="007D55E1">
            <w:pPr>
              <w:spacing w:after="120" w:line="276" w:lineRule="auto"/>
              <w:rPr>
                <w:b/>
                <w:lang w:val="en-GB" w:eastAsia="en-GB"/>
              </w:rPr>
            </w:pPr>
            <w:r w:rsidRPr="0039710F">
              <w:rPr>
                <w:b/>
                <w:lang w:val="en-GB" w:eastAsia="en-GB"/>
              </w:rPr>
              <w:t xml:space="preserve">Bidder’s JV name: </w:t>
            </w:r>
            <w:r w:rsidRPr="0039710F">
              <w:rPr>
                <w:bCs/>
                <w:iCs/>
                <w:u w:val="single"/>
                <w:lang w:val="en-GB" w:eastAsia="en-GB"/>
              </w:rPr>
              <w:tab/>
            </w:r>
          </w:p>
        </w:tc>
      </w:tr>
      <w:tr w:rsidR="00CD1406" w:rsidRPr="0039710F" w14:paraId="5125ABE8" w14:textId="77777777" w:rsidTr="007D55E1">
        <w:tc>
          <w:tcPr>
            <w:tcW w:w="8685" w:type="dxa"/>
          </w:tcPr>
          <w:p w14:paraId="0F2D1FB2" w14:textId="77777777" w:rsidR="00CD1406" w:rsidRPr="0039710F" w:rsidRDefault="00CD1406" w:rsidP="007D55E1">
            <w:pPr>
              <w:spacing w:after="120" w:line="276" w:lineRule="auto"/>
              <w:rPr>
                <w:b/>
                <w:lang w:val="en-GB" w:eastAsia="en-GB"/>
              </w:rPr>
            </w:pPr>
            <w:r w:rsidRPr="0039710F">
              <w:rPr>
                <w:b/>
                <w:lang w:val="en-GB" w:eastAsia="en-GB"/>
              </w:rPr>
              <w:t xml:space="preserve">JV member’s name:  </w:t>
            </w:r>
            <w:r w:rsidRPr="0039710F">
              <w:rPr>
                <w:bCs/>
                <w:iCs/>
                <w:u w:val="single"/>
                <w:lang w:val="en-GB" w:eastAsia="en-GB"/>
              </w:rPr>
              <w:tab/>
            </w:r>
          </w:p>
        </w:tc>
      </w:tr>
      <w:tr w:rsidR="00CD1406" w:rsidRPr="0039710F" w14:paraId="27DD9D59" w14:textId="77777777" w:rsidTr="007D55E1">
        <w:tc>
          <w:tcPr>
            <w:tcW w:w="8685" w:type="dxa"/>
          </w:tcPr>
          <w:p w14:paraId="2D40BE9F" w14:textId="77777777" w:rsidR="00CD1406" w:rsidRPr="0039710F" w:rsidRDefault="00CD1406" w:rsidP="007D55E1">
            <w:pPr>
              <w:spacing w:after="120" w:line="276" w:lineRule="auto"/>
              <w:rPr>
                <w:b/>
                <w:lang w:val="en-GB" w:eastAsia="en-GB"/>
              </w:rPr>
            </w:pPr>
            <w:r w:rsidRPr="0039710F">
              <w:rPr>
                <w:b/>
                <w:lang w:val="en-GB" w:eastAsia="en-GB"/>
              </w:rPr>
              <w:t xml:space="preserve">JV member’s country of registration: </w:t>
            </w:r>
            <w:r w:rsidRPr="0039710F">
              <w:rPr>
                <w:bCs/>
                <w:iCs/>
                <w:u w:val="single"/>
                <w:lang w:val="en-GB" w:eastAsia="en-GB"/>
              </w:rPr>
              <w:tab/>
            </w:r>
          </w:p>
        </w:tc>
      </w:tr>
      <w:tr w:rsidR="00CD1406" w:rsidRPr="0039710F" w14:paraId="62B46942" w14:textId="77777777" w:rsidTr="007D55E1">
        <w:tc>
          <w:tcPr>
            <w:tcW w:w="8685" w:type="dxa"/>
          </w:tcPr>
          <w:p w14:paraId="7BEA3306" w14:textId="77777777" w:rsidR="00CD1406" w:rsidRPr="0039710F" w:rsidRDefault="00CD1406" w:rsidP="007D55E1">
            <w:pPr>
              <w:spacing w:after="120" w:line="276" w:lineRule="auto"/>
              <w:rPr>
                <w:b/>
                <w:lang w:val="en-GB" w:eastAsia="en-GB"/>
              </w:rPr>
            </w:pPr>
            <w:r w:rsidRPr="0039710F">
              <w:rPr>
                <w:b/>
                <w:lang w:val="en-GB" w:eastAsia="en-GB"/>
              </w:rPr>
              <w:t xml:space="preserve">JV member’s year of constitution:  </w:t>
            </w:r>
            <w:r w:rsidRPr="0039710F">
              <w:rPr>
                <w:bCs/>
                <w:iCs/>
                <w:u w:val="single"/>
                <w:lang w:val="en-GB" w:eastAsia="en-GB"/>
              </w:rPr>
              <w:tab/>
            </w:r>
          </w:p>
        </w:tc>
      </w:tr>
      <w:tr w:rsidR="00CD1406" w:rsidRPr="0039710F" w14:paraId="5F3D08D5" w14:textId="77777777" w:rsidTr="007D55E1">
        <w:tc>
          <w:tcPr>
            <w:tcW w:w="8685" w:type="dxa"/>
          </w:tcPr>
          <w:p w14:paraId="3E370163" w14:textId="77777777" w:rsidR="00CD1406" w:rsidRPr="0039710F" w:rsidRDefault="00CD1406" w:rsidP="007D55E1">
            <w:pPr>
              <w:spacing w:after="120" w:line="276" w:lineRule="auto"/>
              <w:rPr>
                <w:b/>
                <w:lang w:val="en-GB" w:eastAsia="en-GB"/>
              </w:rPr>
            </w:pPr>
            <w:r w:rsidRPr="0039710F">
              <w:rPr>
                <w:b/>
                <w:lang w:val="en-GB" w:eastAsia="en-GB"/>
              </w:rPr>
              <w:t xml:space="preserve">JV member’s legal address in country of constitution: </w:t>
            </w:r>
            <w:r w:rsidRPr="0039710F">
              <w:rPr>
                <w:bCs/>
                <w:iCs/>
                <w:u w:val="single"/>
                <w:lang w:val="en-GB" w:eastAsia="en-GB"/>
              </w:rPr>
              <w:tab/>
            </w:r>
          </w:p>
        </w:tc>
      </w:tr>
      <w:tr w:rsidR="00CD1406" w:rsidRPr="0039710F" w14:paraId="553429F0" w14:textId="77777777" w:rsidTr="007D55E1">
        <w:tc>
          <w:tcPr>
            <w:tcW w:w="8685" w:type="dxa"/>
          </w:tcPr>
          <w:p w14:paraId="4388B35D" w14:textId="77777777" w:rsidR="00CD1406" w:rsidRPr="0039710F" w:rsidRDefault="00CD1406" w:rsidP="007D55E1">
            <w:pPr>
              <w:spacing w:after="120" w:line="276" w:lineRule="auto"/>
              <w:rPr>
                <w:b/>
                <w:lang w:val="en-GB" w:eastAsia="en-GB"/>
              </w:rPr>
            </w:pPr>
            <w:r w:rsidRPr="0039710F">
              <w:rPr>
                <w:b/>
                <w:lang w:val="en-GB" w:eastAsia="en-GB"/>
              </w:rPr>
              <w:t>JV Members authorised representative information</w:t>
            </w:r>
          </w:p>
          <w:p w14:paraId="6E55C469"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Name: </w:t>
            </w:r>
            <w:r w:rsidRPr="0039710F">
              <w:rPr>
                <w:rFonts w:ascii="Times New Roman" w:hAnsi="Times New Roman"/>
                <w:sz w:val="24"/>
                <w:szCs w:val="24"/>
                <w:shd w:val="clear" w:color="auto" w:fill="DDD9C3"/>
                <w:lang w:val="en-GB" w:eastAsia="en-GB"/>
              </w:rPr>
              <w:tab/>
            </w:r>
          </w:p>
          <w:p w14:paraId="6B5CD0E0"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Address: </w:t>
            </w:r>
            <w:r w:rsidRPr="0039710F">
              <w:rPr>
                <w:rFonts w:ascii="Times New Roman" w:hAnsi="Times New Roman"/>
                <w:sz w:val="24"/>
                <w:szCs w:val="24"/>
                <w:shd w:val="clear" w:color="auto" w:fill="DDD9C3"/>
                <w:lang w:val="en-GB" w:eastAsia="en-GB"/>
              </w:rPr>
              <w:tab/>
            </w:r>
          </w:p>
          <w:p w14:paraId="62C60E65"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Telephone/Fax numbers: </w:t>
            </w:r>
            <w:r w:rsidRPr="0039710F">
              <w:rPr>
                <w:rFonts w:ascii="Times New Roman" w:hAnsi="Times New Roman"/>
                <w:sz w:val="24"/>
                <w:szCs w:val="24"/>
                <w:shd w:val="clear" w:color="auto" w:fill="DDD9C3"/>
                <w:lang w:val="en-GB" w:eastAsia="en-GB"/>
              </w:rPr>
              <w:tab/>
            </w:r>
          </w:p>
          <w:p w14:paraId="63231D9E" w14:textId="77777777" w:rsidR="00CD1406" w:rsidRPr="0039710F" w:rsidRDefault="00CD1406" w:rsidP="007D55E1">
            <w:pPr>
              <w:pStyle w:val="i"/>
              <w:tabs>
                <w:tab w:val="right" w:pos="7254"/>
              </w:tabs>
              <w:spacing w:after="120" w:line="276" w:lineRule="auto"/>
              <w:rPr>
                <w:rFonts w:ascii="Times New Roman" w:hAnsi="Times New Roman"/>
                <w:sz w:val="24"/>
                <w:szCs w:val="24"/>
                <w:shd w:val="clear" w:color="auto" w:fill="DDD9C3"/>
                <w:lang w:val="en-GB" w:eastAsia="en-GB"/>
              </w:rPr>
            </w:pPr>
            <w:r w:rsidRPr="0039710F">
              <w:rPr>
                <w:rFonts w:ascii="Times New Roman" w:hAnsi="Times New Roman"/>
                <w:sz w:val="24"/>
                <w:szCs w:val="24"/>
                <w:shd w:val="clear" w:color="auto" w:fill="DDD9C3"/>
                <w:lang w:val="en-GB" w:eastAsia="en-GB"/>
              </w:rPr>
              <w:t xml:space="preserve">Email address: </w:t>
            </w:r>
            <w:r w:rsidRPr="0039710F">
              <w:rPr>
                <w:rFonts w:ascii="Times New Roman" w:hAnsi="Times New Roman"/>
                <w:sz w:val="24"/>
                <w:szCs w:val="24"/>
                <w:shd w:val="clear" w:color="auto" w:fill="DDD9C3"/>
                <w:lang w:val="en-GB" w:eastAsia="en-GB"/>
              </w:rPr>
              <w:tab/>
            </w:r>
          </w:p>
        </w:tc>
      </w:tr>
      <w:tr w:rsidR="00CD1406" w:rsidRPr="0039710F" w14:paraId="3F98A32F" w14:textId="77777777" w:rsidTr="007D55E1">
        <w:tc>
          <w:tcPr>
            <w:tcW w:w="8685" w:type="dxa"/>
            <w:shd w:val="clear" w:color="auto" w:fill="FBE4D5"/>
          </w:tcPr>
          <w:p w14:paraId="4D39B979" w14:textId="77777777" w:rsidR="00CD1406" w:rsidRPr="0039710F" w:rsidRDefault="00CD1406" w:rsidP="00A0309F">
            <w:pPr>
              <w:pStyle w:val="ListParagraph"/>
              <w:numPr>
                <w:ilvl w:val="3"/>
                <w:numId w:val="48"/>
              </w:numPr>
              <w:spacing w:after="120" w:line="276" w:lineRule="auto"/>
              <w:rPr>
                <w:b/>
                <w:szCs w:val="24"/>
                <w:lang w:val="en-GB" w:eastAsia="en-GB"/>
              </w:rPr>
            </w:pPr>
            <w:r w:rsidRPr="0039710F">
              <w:rPr>
                <w:b/>
                <w:szCs w:val="24"/>
                <w:lang w:val="en-GB" w:eastAsia="en-GB"/>
              </w:rPr>
              <w:t>Attached are copies of original documents of</w:t>
            </w:r>
          </w:p>
          <w:p w14:paraId="3A8D3644"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Articles of Incorporation (or equivalent documents of constitution or association), and/or registration documents of the legal entity named above, in accordance with ITB Sub-Clause 4.4.</w:t>
            </w:r>
          </w:p>
          <w:p w14:paraId="5667AA57"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In case of JV, letter of intent to form JV or JV agreement, in accordance with ITB Sub-Clause 4.1</w:t>
            </w:r>
          </w:p>
          <w:p w14:paraId="61FEAB10" w14:textId="77777777" w:rsidR="00CD1406" w:rsidRPr="0039710F" w:rsidRDefault="00CD1406"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r>
            <w:r w:rsidRPr="0039710F">
              <w:rPr>
                <w:spacing w:val="-2"/>
                <w:lang w:val="en-GB" w:eastAsia="en-GB"/>
              </w:rPr>
              <w:t>In case of a foreign government-owned enterprises and a public body from Samoa, documents establishing legal and financial autonomy and compliance with commercial law, in accordance with ITB 4.9 of the bidding documents.</w:t>
            </w:r>
          </w:p>
          <w:p w14:paraId="01F56E64" w14:textId="77777777" w:rsidR="00CD1406" w:rsidRPr="0039710F" w:rsidRDefault="00CD1406" w:rsidP="00A0309F">
            <w:pPr>
              <w:pStyle w:val="ListParagraph"/>
              <w:numPr>
                <w:ilvl w:val="3"/>
                <w:numId w:val="48"/>
              </w:numPr>
              <w:spacing w:after="120" w:line="276" w:lineRule="auto"/>
              <w:rPr>
                <w:b/>
                <w:szCs w:val="24"/>
                <w:lang w:val="en-GB" w:eastAsia="en-GB"/>
              </w:rPr>
            </w:pPr>
            <w:r w:rsidRPr="0039710F">
              <w:rPr>
                <w:b/>
                <w:szCs w:val="24"/>
                <w:lang w:val="en-GB" w:eastAsia="en-GB"/>
              </w:rPr>
              <w:t>Included are the organisational chart, a list of Board of Directors, and the beneficial ownership</w:t>
            </w:r>
          </w:p>
        </w:tc>
      </w:tr>
    </w:tbl>
    <w:p w14:paraId="5DB90609" w14:textId="77777777" w:rsidR="00CD1406" w:rsidRPr="0039710F" w:rsidRDefault="00CD1406" w:rsidP="00CD1406">
      <w:pPr>
        <w:spacing w:after="120" w:line="276" w:lineRule="auto"/>
        <w:rPr>
          <w:lang w:val="en-GB"/>
        </w:rPr>
      </w:pPr>
    </w:p>
    <w:p w14:paraId="1E296E73" w14:textId="77777777" w:rsidR="00CD1406" w:rsidRPr="0039710F" w:rsidRDefault="00CD1406" w:rsidP="00CD1406">
      <w:pPr>
        <w:spacing w:before="120" w:after="120" w:line="276" w:lineRule="auto"/>
        <w:jc w:val="both"/>
        <w:rPr>
          <w:b/>
          <w:bCs/>
          <w:lang w:val="en-GB"/>
        </w:rPr>
      </w:pPr>
      <w:r w:rsidRPr="0039710F">
        <w:rPr>
          <w:b/>
          <w:bCs/>
          <w:lang w:val="en-GB"/>
        </w:rPr>
        <w:br w:type="page"/>
      </w:r>
    </w:p>
    <w:p w14:paraId="367EE9D3" w14:textId="77777777" w:rsidR="00CD1406" w:rsidRPr="0039710F" w:rsidRDefault="00CD1406" w:rsidP="00CD1406">
      <w:pPr>
        <w:spacing w:after="120" w:line="276" w:lineRule="auto"/>
        <w:rPr>
          <w:b/>
          <w:lang w:val="en-GB"/>
        </w:rPr>
      </w:pPr>
      <w:bookmarkStart w:id="136" w:name="_Toc333564311"/>
      <w:bookmarkStart w:id="137" w:name="_Toc333564305"/>
      <w:bookmarkStart w:id="138" w:name="_Toc454788564"/>
      <w:r w:rsidRPr="0039710F">
        <w:rPr>
          <w:b/>
          <w:color w:val="0070C0"/>
          <w:lang w:val="en-GB"/>
        </w:rPr>
        <w:lastRenderedPageBreak/>
        <w:t>Form CON– 2</w:t>
      </w:r>
      <w:bookmarkEnd w:id="136"/>
      <w:bookmarkEnd w:id="137"/>
      <w:bookmarkEnd w:id="138"/>
      <w:r w:rsidRPr="0039710F">
        <w:rPr>
          <w:b/>
          <w:lang w:val="en-GB"/>
        </w:rPr>
        <w:t>: Historical Contract Non-Performance, Pending Litigation and Litigation History</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53849A3D" w14:textId="77777777" w:rsidTr="007D55E1">
        <w:tc>
          <w:tcPr>
            <w:tcW w:w="2250" w:type="dxa"/>
          </w:tcPr>
          <w:p w14:paraId="3DDD1866"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65FDC53D" w14:textId="77777777" w:rsidR="00CD1406" w:rsidRPr="0039710F" w:rsidRDefault="00CD1406" w:rsidP="00AC4620">
            <w:pPr>
              <w:rPr>
                <w:lang w:val="en-GB" w:eastAsia="en-GB"/>
              </w:rPr>
            </w:pPr>
          </w:p>
        </w:tc>
      </w:tr>
      <w:tr w:rsidR="00CD1406" w:rsidRPr="0039710F" w14:paraId="53330504" w14:textId="77777777" w:rsidTr="007D55E1">
        <w:tc>
          <w:tcPr>
            <w:tcW w:w="2250" w:type="dxa"/>
          </w:tcPr>
          <w:p w14:paraId="211DF146"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14BDDF7A" w14:textId="77777777" w:rsidR="00CD1406" w:rsidRPr="0039710F" w:rsidRDefault="00CD1406" w:rsidP="00AC4620">
            <w:pPr>
              <w:rPr>
                <w:lang w:val="en-GB" w:eastAsia="en-GB"/>
              </w:rPr>
            </w:pPr>
          </w:p>
        </w:tc>
      </w:tr>
      <w:tr w:rsidR="00CD1406" w:rsidRPr="0039710F" w14:paraId="711D9669" w14:textId="77777777" w:rsidTr="007D55E1">
        <w:tc>
          <w:tcPr>
            <w:tcW w:w="2250" w:type="dxa"/>
          </w:tcPr>
          <w:p w14:paraId="67543F0C"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26038BF9" w14:textId="77777777" w:rsidR="00CD1406" w:rsidRPr="0039710F" w:rsidRDefault="00CD1406" w:rsidP="00AC4620">
            <w:pPr>
              <w:rPr>
                <w:lang w:val="en-GB" w:eastAsia="en-GB"/>
              </w:rPr>
            </w:pPr>
          </w:p>
        </w:tc>
      </w:tr>
      <w:tr w:rsidR="00CD1406" w:rsidRPr="0039710F" w14:paraId="128FB6BB" w14:textId="77777777" w:rsidTr="007D55E1">
        <w:tc>
          <w:tcPr>
            <w:tcW w:w="2250" w:type="dxa"/>
          </w:tcPr>
          <w:p w14:paraId="17203AE0"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4A7F5940" w14:textId="77777777" w:rsidR="00CD1406" w:rsidRPr="0039710F" w:rsidRDefault="00CD1406" w:rsidP="00AC4620">
            <w:pPr>
              <w:rPr>
                <w:lang w:val="en-GB" w:eastAsia="en-GB"/>
              </w:rPr>
            </w:pPr>
          </w:p>
        </w:tc>
      </w:tr>
      <w:tr w:rsidR="00CD1406" w:rsidRPr="0039710F" w14:paraId="696B9AB7" w14:textId="77777777" w:rsidTr="007D55E1">
        <w:tc>
          <w:tcPr>
            <w:tcW w:w="2250" w:type="dxa"/>
          </w:tcPr>
          <w:p w14:paraId="2E61EC8A" w14:textId="77777777" w:rsidR="00CD1406" w:rsidRPr="0039710F" w:rsidRDefault="00CD1406" w:rsidP="007D55E1">
            <w:pPr>
              <w:jc w:val="right"/>
              <w:rPr>
                <w:lang w:val="en-GB" w:eastAsia="en-GB"/>
              </w:rPr>
            </w:pPr>
            <w:r w:rsidRPr="0039710F">
              <w:rPr>
                <w:lang w:val="en-GB" w:eastAsia="en-GB"/>
              </w:rPr>
              <w:t>Page:</w:t>
            </w:r>
          </w:p>
        </w:tc>
        <w:tc>
          <w:tcPr>
            <w:tcW w:w="900" w:type="dxa"/>
          </w:tcPr>
          <w:p w14:paraId="7DBC4458" w14:textId="77777777" w:rsidR="00CD1406" w:rsidRPr="0039710F" w:rsidRDefault="00CD1406" w:rsidP="00AC4620">
            <w:pPr>
              <w:rPr>
                <w:lang w:val="en-GB" w:eastAsia="en-GB"/>
              </w:rPr>
            </w:pPr>
          </w:p>
        </w:tc>
        <w:tc>
          <w:tcPr>
            <w:tcW w:w="450" w:type="dxa"/>
          </w:tcPr>
          <w:p w14:paraId="3A96D87C" w14:textId="77777777" w:rsidR="00CD1406" w:rsidRPr="0039710F" w:rsidRDefault="00CD1406" w:rsidP="00AC4620">
            <w:pPr>
              <w:rPr>
                <w:lang w:val="en-GB" w:eastAsia="en-GB"/>
              </w:rPr>
            </w:pPr>
            <w:r w:rsidRPr="0039710F">
              <w:rPr>
                <w:lang w:val="en-GB" w:eastAsia="en-GB"/>
              </w:rPr>
              <w:t>of</w:t>
            </w:r>
          </w:p>
        </w:tc>
        <w:tc>
          <w:tcPr>
            <w:tcW w:w="900" w:type="dxa"/>
          </w:tcPr>
          <w:p w14:paraId="47FBD1E8" w14:textId="77777777" w:rsidR="00CD1406" w:rsidRPr="0039710F" w:rsidRDefault="00CD1406" w:rsidP="00AC4620">
            <w:pPr>
              <w:rPr>
                <w:lang w:val="en-GB" w:eastAsia="en-GB"/>
              </w:rPr>
            </w:pPr>
          </w:p>
        </w:tc>
        <w:tc>
          <w:tcPr>
            <w:tcW w:w="4370" w:type="dxa"/>
          </w:tcPr>
          <w:p w14:paraId="22B0885A" w14:textId="77777777" w:rsidR="00CD1406" w:rsidRPr="0039710F" w:rsidRDefault="00CD1406" w:rsidP="00AC4620">
            <w:pPr>
              <w:rPr>
                <w:lang w:val="en-GB" w:eastAsia="en-GB"/>
              </w:rPr>
            </w:pPr>
            <w:r w:rsidRPr="0039710F">
              <w:rPr>
                <w:lang w:val="en-GB" w:eastAsia="en-GB"/>
              </w:rPr>
              <w:t>pages</w:t>
            </w:r>
          </w:p>
        </w:tc>
      </w:tr>
    </w:tbl>
    <w:p w14:paraId="601B5D42" w14:textId="77777777" w:rsidR="00CD1406" w:rsidRPr="0039710F" w:rsidRDefault="00CD1406" w:rsidP="00CD1406">
      <w:pPr>
        <w:rPr>
          <w:lang w:val="en-GB"/>
        </w:rPr>
      </w:pPr>
    </w:p>
    <w:p w14:paraId="14D593B5" w14:textId="77777777" w:rsidR="00CA1BF7" w:rsidRPr="0039710F" w:rsidRDefault="00CA1BF7" w:rsidP="00CD1406">
      <w:pPr>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62"/>
        <w:gridCol w:w="1513"/>
        <w:gridCol w:w="4648"/>
        <w:gridCol w:w="1974"/>
      </w:tblGrid>
      <w:tr w:rsidR="00CD1406" w:rsidRPr="0039710F" w14:paraId="1841D92B" w14:textId="77777777" w:rsidTr="007D55E1">
        <w:tc>
          <w:tcPr>
            <w:tcW w:w="8997" w:type="dxa"/>
            <w:gridSpan w:val="4"/>
            <w:tcBorders>
              <w:bottom w:val="single" w:sz="2" w:space="0" w:color="808080"/>
            </w:tcBorders>
            <w:shd w:val="clear" w:color="auto" w:fill="D9E2F3"/>
          </w:tcPr>
          <w:p w14:paraId="60903B5A" w14:textId="77777777" w:rsidR="00CD1406" w:rsidRPr="0039710F" w:rsidRDefault="00CD1406" w:rsidP="007D55E1">
            <w:pPr>
              <w:spacing w:after="120" w:line="276" w:lineRule="auto"/>
              <w:rPr>
                <w:b/>
                <w:lang w:val="en-GB" w:eastAsia="en-GB"/>
              </w:rPr>
            </w:pPr>
            <w:r w:rsidRPr="0039710F">
              <w:rPr>
                <w:b/>
                <w:lang w:val="en-GB" w:eastAsia="en-GB"/>
              </w:rPr>
              <w:t>Non-Performed Contracts in accordance with Section III, Evaluation and Qualification Criteria</w:t>
            </w:r>
          </w:p>
        </w:tc>
      </w:tr>
      <w:tr w:rsidR="00CD1406" w:rsidRPr="0039710F" w14:paraId="4416EA53" w14:textId="77777777" w:rsidTr="007D55E1">
        <w:tc>
          <w:tcPr>
            <w:tcW w:w="8997" w:type="dxa"/>
            <w:gridSpan w:val="4"/>
            <w:tcBorders>
              <w:left w:val="nil"/>
              <w:right w:val="nil"/>
            </w:tcBorders>
          </w:tcPr>
          <w:p w14:paraId="3135088F" w14:textId="77777777" w:rsidR="00CD1406" w:rsidRPr="0039710F" w:rsidRDefault="00CD1406" w:rsidP="007D55E1">
            <w:pPr>
              <w:spacing w:after="120" w:line="276" w:lineRule="auto"/>
              <w:ind w:right="99"/>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ab/>
              <w:t>Contract non-performance did not occur during the stipulated period, in   accordance with Section III, Evaluation and Qualification Criteria, Sub-Factor 2.2.1</w:t>
            </w:r>
          </w:p>
          <w:p w14:paraId="5A9629CB" w14:textId="77777777" w:rsidR="00CD1406" w:rsidRPr="0039710F" w:rsidRDefault="00CD1406" w:rsidP="007D55E1">
            <w:pPr>
              <w:spacing w:after="120" w:line="276" w:lineRule="auto"/>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ab/>
              <w:t>Contract(s) not performed during the stipulated period, in accordance with Section III, Evaluation and Qualification Criteria, requirement 2.2.1</w:t>
            </w:r>
          </w:p>
          <w:p w14:paraId="4DCE3466" w14:textId="77777777" w:rsidR="00CA1BF7" w:rsidRPr="0039710F" w:rsidRDefault="00CA1BF7" w:rsidP="007D55E1">
            <w:pPr>
              <w:spacing w:after="120" w:line="276" w:lineRule="auto"/>
              <w:rPr>
                <w:lang w:val="en-GB" w:eastAsia="en-GB"/>
              </w:rPr>
            </w:pPr>
          </w:p>
          <w:p w14:paraId="7ABD1D38" w14:textId="77777777" w:rsidR="00CA1BF7" w:rsidRPr="0039710F" w:rsidRDefault="00CA1BF7" w:rsidP="007D55E1">
            <w:pPr>
              <w:spacing w:after="120" w:line="276" w:lineRule="auto"/>
              <w:rPr>
                <w:lang w:val="en-GB" w:eastAsia="en-GB"/>
              </w:rPr>
            </w:pPr>
          </w:p>
        </w:tc>
      </w:tr>
      <w:tr w:rsidR="00CD1406" w:rsidRPr="0039710F" w14:paraId="150372A4" w14:textId="77777777" w:rsidTr="007D55E1">
        <w:tc>
          <w:tcPr>
            <w:tcW w:w="862" w:type="dxa"/>
            <w:shd w:val="clear" w:color="auto" w:fill="FBE4D5"/>
          </w:tcPr>
          <w:p w14:paraId="3E284B18"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Year</w:t>
            </w:r>
          </w:p>
        </w:tc>
        <w:tc>
          <w:tcPr>
            <w:tcW w:w="1513" w:type="dxa"/>
            <w:shd w:val="clear" w:color="auto" w:fill="FBE4D5"/>
          </w:tcPr>
          <w:p w14:paraId="2AD5A280"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Non-performed portion of contract</w:t>
            </w:r>
          </w:p>
        </w:tc>
        <w:tc>
          <w:tcPr>
            <w:tcW w:w="4648" w:type="dxa"/>
            <w:shd w:val="clear" w:color="auto" w:fill="FBE4D5"/>
          </w:tcPr>
          <w:p w14:paraId="60C7C69D"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Contract Identification</w:t>
            </w:r>
          </w:p>
        </w:tc>
        <w:tc>
          <w:tcPr>
            <w:tcW w:w="1974" w:type="dxa"/>
            <w:shd w:val="clear" w:color="auto" w:fill="FBE4D5"/>
          </w:tcPr>
          <w:p w14:paraId="6B1B6520"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Total Contract Amount (current value, SAT$ equivalent)</w:t>
            </w:r>
          </w:p>
        </w:tc>
      </w:tr>
      <w:tr w:rsidR="00CD1406" w:rsidRPr="0039710F" w14:paraId="01F8BE2D" w14:textId="77777777" w:rsidTr="007D55E1">
        <w:tc>
          <w:tcPr>
            <w:tcW w:w="862" w:type="dxa"/>
            <w:tcBorders>
              <w:bottom w:val="single" w:sz="2" w:space="0" w:color="808080"/>
            </w:tcBorders>
          </w:tcPr>
          <w:p w14:paraId="4051B45A"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year</w:t>
            </w:r>
          </w:p>
        </w:tc>
        <w:tc>
          <w:tcPr>
            <w:tcW w:w="1513" w:type="dxa"/>
            <w:tcBorders>
              <w:bottom w:val="single" w:sz="2" w:space="0" w:color="808080"/>
            </w:tcBorders>
          </w:tcPr>
          <w:p w14:paraId="1980B212"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amount and percentage</w:t>
            </w:r>
          </w:p>
        </w:tc>
        <w:tc>
          <w:tcPr>
            <w:tcW w:w="4648" w:type="dxa"/>
            <w:tcBorders>
              <w:bottom w:val="single" w:sz="2" w:space="0" w:color="808080"/>
            </w:tcBorders>
          </w:tcPr>
          <w:p w14:paraId="793C1A0D"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Contract identification: </w:t>
            </w:r>
            <w:r w:rsidRPr="0039710F">
              <w:rPr>
                <w:rFonts w:eastAsia="MS Gothic"/>
                <w:i/>
                <w:lang w:val="en-GB" w:eastAsia="en-GB"/>
              </w:rPr>
              <w:t>indicate complete contract name/number, and any other identification</w:t>
            </w:r>
          </w:p>
          <w:p w14:paraId="11C069CC"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Name of Employer: </w:t>
            </w:r>
            <w:r w:rsidRPr="0039710F">
              <w:rPr>
                <w:rFonts w:eastAsia="MS Gothic"/>
                <w:i/>
                <w:lang w:val="en-GB" w:eastAsia="en-GB"/>
              </w:rPr>
              <w:t>Insert full name</w:t>
            </w:r>
          </w:p>
          <w:p w14:paraId="1DA7815E"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Address of Employer: </w:t>
            </w:r>
            <w:r w:rsidRPr="0039710F">
              <w:rPr>
                <w:rFonts w:eastAsia="MS Gothic"/>
                <w:i/>
                <w:lang w:val="en-GB" w:eastAsia="en-GB"/>
              </w:rPr>
              <w:t>Insert street/city/country</w:t>
            </w:r>
          </w:p>
          <w:p w14:paraId="3E1AA6D9" w14:textId="77777777" w:rsidR="00CD1406" w:rsidRPr="0039710F" w:rsidRDefault="00CD1406" w:rsidP="007D55E1">
            <w:pPr>
              <w:spacing w:after="120" w:line="276" w:lineRule="auto"/>
              <w:ind w:right="99"/>
              <w:rPr>
                <w:rFonts w:eastAsia="MS Gothic"/>
                <w:i/>
                <w:lang w:val="en-GB" w:eastAsia="en-GB"/>
              </w:rPr>
            </w:pPr>
            <w:r w:rsidRPr="0039710F">
              <w:rPr>
                <w:rFonts w:eastAsia="MS Gothic"/>
                <w:lang w:val="en-GB" w:eastAsia="en-GB"/>
              </w:rPr>
              <w:t xml:space="preserve">Reason(s) for non-performance: </w:t>
            </w:r>
            <w:r w:rsidRPr="0039710F">
              <w:rPr>
                <w:rFonts w:eastAsia="MS Gothic"/>
                <w:i/>
                <w:lang w:val="en-GB" w:eastAsia="en-GB"/>
              </w:rPr>
              <w:t>indicate main reason(s)</w:t>
            </w:r>
          </w:p>
        </w:tc>
        <w:tc>
          <w:tcPr>
            <w:tcW w:w="1974" w:type="dxa"/>
            <w:tcBorders>
              <w:bottom w:val="single" w:sz="2" w:space="0" w:color="808080"/>
            </w:tcBorders>
          </w:tcPr>
          <w:p w14:paraId="1F7FB969"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amount</w:t>
            </w:r>
          </w:p>
        </w:tc>
      </w:tr>
    </w:tbl>
    <w:p w14:paraId="3EA46D55" w14:textId="77777777" w:rsidR="00CD1406" w:rsidRPr="0039710F" w:rsidRDefault="00CD1406" w:rsidP="00CD1406">
      <w:pPr>
        <w:spacing w:after="120" w:line="276" w:lineRule="auto"/>
        <w:rPr>
          <w:lang w:val="en-GB"/>
        </w:rPr>
      </w:pPr>
    </w:p>
    <w:p w14:paraId="45033D6F" w14:textId="77777777" w:rsidR="00B11FCC" w:rsidRPr="0039710F" w:rsidRDefault="00B11FCC" w:rsidP="00CD1406">
      <w:pPr>
        <w:spacing w:after="120" w:line="276" w:lineRule="auto"/>
        <w:rPr>
          <w:lang w:val="en-GB"/>
        </w:rPr>
      </w:pPr>
    </w:p>
    <w:p w14:paraId="285896DB" w14:textId="77777777" w:rsidR="00CA1BF7" w:rsidRPr="0039710F" w:rsidRDefault="00CA1BF7" w:rsidP="00CD1406">
      <w:pPr>
        <w:spacing w:after="120" w:line="276" w:lineRule="auto"/>
        <w:rPr>
          <w:lang w:val="en-GB"/>
        </w:rPr>
      </w:pPr>
    </w:p>
    <w:p w14:paraId="69A006A1" w14:textId="77777777" w:rsidR="00CA1BF7" w:rsidRPr="0039710F" w:rsidRDefault="00CA1BF7" w:rsidP="00CD1406">
      <w:pPr>
        <w:spacing w:after="120" w:line="276" w:lineRule="auto"/>
        <w:rPr>
          <w:lang w:val="en-GB"/>
        </w:rPr>
      </w:pPr>
    </w:p>
    <w:p w14:paraId="3B2B3BBC" w14:textId="77777777" w:rsidR="00CA1BF7" w:rsidRPr="0039710F" w:rsidRDefault="00CA1BF7" w:rsidP="00CD1406">
      <w:pPr>
        <w:spacing w:after="120" w:line="276" w:lineRule="auto"/>
        <w:rPr>
          <w:lang w:val="en-GB"/>
        </w:rPr>
      </w:pPr>
    </w:p>
    <w:p w14:paraId="049F6EB2" w14:textId="77777777" w:rsidR="00B11FCC" w:rsidRPr="0039710F" w:rsidRDefault="00B11FCC" w:rsidP="00CD1406">
      <w:pPr>
        <w:spacing w:after="120" w:line="276" w:lineRule="auto"/>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62"/>
        <w:gridCol w:w="1506"/>
        <w:gridCol w:w="4485"/>
        <w:gridCol w:w="1944"/>
      </w:tblGrid>
      <w:tr w:rsidR="00CD1406" w:rsidRPr="0039710F" w14:paraId="38F7C9C2" w14:textId="77777777" w:rsidTr="007D55E1">
        <w:tc>
          <w:tcPr>
            <w:tcW w:w="8997" w:type="dxa"/>
            <w:gridSpan w:val="4"/>
            <w:tcBorders>
              <w:bottom w:val="single" w:sz="2" w:space="0" w:color="808080"/>
            </w:tcBorders>
            <w:shd w:val="clear" w:color="auto" w:fill="D9E2F3"/>
          </w:tcPr>
          <w:p w14:paraId="73665C82" w14:textId="77777777" w:rsidR="00CD1406" w:rsidRPr="0039710F" w:rsidRDefault="00CD1406" w:rsidP="007D55E1">
            <w:pPr>
              <w:spacing w:after="120" w:line="276" w:lineRule="auto"/>
              <w:ind w:right="99"/>
              <w:rPr>
                <w:rFonts w:eastAsia="MS Gothic"/>
                <w:b/>
                <w:lang w:val="en-GB" w:eastAsia="en-GB"/>
              </w:rPr>
            </w:pPr>
            <w:r w:rsidRPr="0039710F">
              <w:rPr>
                <w:rFonts w:eastAsia="MS Gothic"/>
                <w:b/>
                <w:lang w:val="en-GB" w:eastAsia="en-GB"/>
              </w:rPr>
              <w:t xml:space="preserve">Pending Litigation, in accordance with Section III, Evaluation and Qualification </w:t>
            </w:r>
            <w:r w:rsidRPr="0039710F">
              <w:rPr>
                <w:rFonts w:eastAsia="MS Gothic"/>
                <w:b/>
                <w:lang w:val="en-GB" w:eastAsia="en-GB"/>
              </w:rPr>
              <w:lastRenderedPageBreak/>
              <w:t>Criteria</w:t>
            </w:r>
          </w:p>
        </w:tc>
      </w:tr>
      <w:tr w:rsidR="00CD1406" w:rsidRPr="0039710F" w14:paraId="6C075642" w14:textId="77777777" w:rsidTr="007D55E1">
        <w:tc>
          <w:tcPr>
            <w:tcW w:w="8997" w:type="dxa"/>
            <w:gridSpan w:val="4"/>
            <w:tcBorders>
              <w:left w:val="nil"/>
              <w:right w:val="nil"/>
            </w:tcBorders>
          </w:tcPr>
          <w:p w14:paraId="1503EBEC" w14:textId="77777777" w:rsidR="00CD1406" w:rsidRPr="0039710F" w:rsidRDefault="0056543D" w:rsidP="007D55E1">
            <w:pPr>
              <w:spacing w:after="120" w:line="276" w:lineRule="auto"/>
              <w:ind w:right="99"/>
              <w:rPr>
                <w:lang w:val="en-GB" w:eastAsia="en-GB"/>
              </w:rPr>
            </w:pPr>
            <w:r w:rsidRPr="0039710F">
              <w:rPr>
                <w:rFonts w:ascii="Segoe UI Symbol" w:eastAsia="MS Gothic" w:hAnsi="Segoe UI Symbol" w:cs="Segoe UI Symbol"/>
                <w:color w:val="404040"/>
                <w:lang w:val="en-GB" w:eastAsia="en-GB"/>
              </w:rPr>
              <w:lastRenderedPageBreak/>
              <w:t>☐</w:t>
            </w:r>
            <w:r w:rsidRPr="0039710F">
              <w:rPr>
                <w:lang w:val="en-GB" w:eastAsia="en-GB"/>
              </w:rPr>
              <w:t xml:space="preserve"> </w:t>
            </w:r>
            <w:r w:rsidRPr="0039710F">
              <w:rPr>
                <w:lang w:val="en-GB" w:eastAsia="en-GB"/>
              </w:rPr>
              <w:tab/>
            </w:r>
            <w:r w:rsidR="00CD1406" w:rsidRPr="0039710F">
              <w:rPr>
                <w:lang w:val="en-GB" w:eastAsia="en-GB"/>
              </w:rPr>
              <w:t xml:space="preserve">There is no pending litigation in accordance with Section III, </w:t>
            </w:r>
            <w:r w:rsidR="00CD1406" w:rsidRPr="0039710F">
              <w:rPr>
                <w:bCs/>
                <w:lang w:val="en-GB" w:eastAsia="en-GB"/>
              </w:rPr>
              <w:t>Evaluation and Qualification Criteria</w:t>
            </w:r>
            <w:r w:rsidR="00CD1406" w:rsidRPr="0039710F">
              <w:rPr>
                <w:lang w:val="en-GB" w:eastAsia="en-GB"/>
              </w:rPr>
              <w:t>, Sub-Factor 2.2.2</w:t>
            </w:r>
          </w:p>
          <w:p w14:paraId="527E8B69" w14:textId="77777777" w:rsidR="00CD1406" w:rsidRPr="0039710F" w:rsidRDefault="00CD1406" w:rsidP="007D55E1">
            <w:pPr>
              <w:spacing w:after="120" w:line="276" w:lineRule="auto"/>
              <w:ind w:right="99"/>
              <w:rPr>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 xml:space="preserve">There is pending litigation in accordance with Section III, Evaluation and Qualification Criteria, Sub-Factor 2. 2.3 </w:t>
            </w:r>
            <w:proofErr w:type="gramStart"/>
            <w:r w:rsidRPr="0039710F">
              <w:rPr>
                <w:lang w:val="en-GB" w:eastAsia="en-GB"/>
              </w:rPr>
              <w:t>as</w:t>
            </w:r>
            <w:proofErr w:type="gramEnd"/>
            <w:r w:rsidRPr="0039710F">
              <w:rPr>
                <w:lang w:val="en-GB" w:eastAsia="en-GB"/>
              </w:rPr>
              <w:t xml:space="preserve"> indicated below.</w:t>
            </w:r>
          </w:p>
          <w:p w14:paraId="5BB70A58" w14:textId="77777777" w:rsidR="00CA1BF7" w:rsidRPr="0039710F" w:rsidRDefault="00CA1BF7" w:rsidP="007D55E1">
            <w:pPr>
              <w:spacing w:after="120" w:line="276" w:lineRule="auto"/>
              <w:ind w:right="99"/>
              <w:rPr>
                <w:lang w:val="en-GB" w:eastAsia="en-GB"/>
              </w:rPr>
            </w:pPr>
          </w:p>
          <w:p w14:paraId="1814AB96" w14:textId="77777777" w:rsidR="00CA1BF7" w:rsidRPr="0039710F" w:rsidRDefault="00CA1BF7" w:rsidP="007D55E1">
            <w:pPr>
              <w:spacing w:after="120" w:line="276" w:lineRule="auto"/>
              <w:ind w:right="99"/>
              <w:rPr>
                <w:rFonts w:eastAsia="MS Gothic"/>
                <w:lang w:val="en-GB" w:eastAsia="en-GB"/>
              </w:rPr>
            </w:pPr>
          </w:p>
        </w:tc>
      </w:tr>
      <w:tr w:rsidR="00CD1406" w:rsidRPr="0039710F" w14:paraId="0B9BC94C" w14:textId="77777777" w:rsidTr="007D55E1">
        <w:tc>
          <w:tcPr>
            <w:tcW w:w="862" w:type="dxa"/>
            <w:shd w:val="clear" w:color="auto" w:fill="FBE4D5"/>
          </w:tcPr>
          <w:p w14:paraId="708507BA"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Year of dispute</w:t>
            </w:r>
          </w:p>
        </w:tc>
        <w:tc>
          <w:tcPr>
            <w:tcW w:w="1513" w:type="dxa"/>
            <w:shd w:val="clear" w:color="auto" w:fill="FBE4D5"/>
          </w:tcPr>
          <w:p w14:paraId="3A865E2F"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Amount in dispute (currency)</w:t>
            </w:r>
          </w:p>
        </w:tc>
        <w:tc>
          <w:tcPr>
            <w:tcW w:w="4648" w:type="dxa"/>
            <w:shd w:val="clear" w:color="auto" w:fill="FBE4D5"/>
          </w:tcPr>
          <w:p w14:paraId="4FD81567"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Contract Identification</w:t>
            </w:r>
          </w:p>
        </w:tc>
        <w:tc>
          <w:tcPr>
            <w:tcW w:w="1974" w:type="dxa"/>
            <w:shd w:val="clear" w:color="auto" w:fill="FBE4D5"/>
          </w:tcPr>
          <w:p w14:paraId="2FB9F293"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Total Contract Amount (currency), USD Equivalent (exchange rate)</w:t>
            </w:r>
          </w:p>
        </w:tc>
      </w:tr>
      <w:tr w:rsidR="00CD1406" w:rsidRPr="0039710F" w14:paraId="5A0B4B9A" w14:textId="77777777" w:rsidTr="007D55E1">
        <w:tc>
          <w:tcPr>
            <w:tcW w:w="862" w:type="dxa"/>
          </w:tcPr>
          <w:p w14:paraId="72861E8E" w14:textId="77777777" w:rsidR="00CD1406" w:rsidRPr="0039710F" w:rsidRDefault="00CD1406" w:rsidP="007D55E1">
            <w:pPr>
              <w:spacing w:after="120" w:line="276" w:lineRule="auto"/>
              <w:ind w:right="99"/>
              <w:rPr>
                <w:rFonts w:eastAsia="MS Gothic"/>
                <w:lang w:val="en-GB" w:eastAsia="en-GB"/>
              </w:rPr>
            </w:pPr>
          </w:p>
        </w:tc>
        <w:tc>
          <w:tcPr>
            <w:tcW w:w="1513" w:type="dxa"/>
          </w:tcPr>
          <w:p w14:paraId="1E4F2566" w14:textId="77777777" w:rsidR="00CD1406" w:rsidRPr="0039710F" w:rsidRDefault="00CD1406" w:rsidP="007D55E1">
            <w:pPr>
              <w:spacing w:after="120" w:line="276" w:lineRule="auto"/>
              <w:ind w:right="99"/>
              <w:rPr>
                <w:rFonts w:eastAsia="MS Gothic"/>
                <w:lang w:val="en-GB" w:eastAsia="en-GB"/>
              </w:rPr>
            </w:pPr>
          </w:p>
        </w:tc>
        <w:tc>
          <w:tcPr>
            <w:tcW w:w="4648" w:type="dxa"/>
          </w:tcPr>
          <w:p w14:paraId="5D5A7E9D" w14:textId="77777777" w:rsidR="00CD1406" w:rsidRPr="0039710F" w:rsidRDefault="00CD1406" w:rsidP="007D55E1">
            <w:pPr>
              <w:spacing w:after="120" w:line="264" w:lineRule="auto"/>
              <w:jc w:val="both"/>
              <w:rPr>
                <w:lang w:val="en-GB" w:eastAsia="en-GB"/>
              </w:rPr>
            </w:pPr>
            <w:r w:rsidRPr="0039710F">
              <w:rPr>
                <w:lang w:val="en-GB" w:eastAsia="en-GB"/>
              </w:rPr>
              <w:t>Contract Identification: _________</w:t>
            </w:r>
          </w:p>
          <w:p w14:paraId="73B82E97" w14:textId="77777777" w:rsidR="00CD1406" w:rsidRPr="0039710F" w:rsidRDefault="00CD1406" w:rsidP="007D55E1">
            <w:pPr>
              <w:spacing w:after="120" w:line="264" w:lineRule="auto"/>
              <w:jc w:val="both"/>
              <w:rPr>
                <w:lang w:val="en-GB" w:eastAsia="en-GB"/>
              </w:rPr>
            </w:pPr>
            <w:r w:rsidRPr="0039710F">
              <w:rPr>
                <w:lang w:val="en-GB" w:eastAsia="en-GB"/>
              </w:rPr>
              <w:t>Name of Employer: ____________</w:t>
            </w:r>
          </w:p>
          <w:p w14:paraId="7BE043B9" w14:textId="77777777" w:rsidR="00CD1406" w:rsidRPr="0039710F" w:rsidRDefault="00CD1406" w:rsidP="007D55E1">
            <w:pPr>
              <w:spacing w:after="120" w:line="264" w:lineRule="auto"/>
              <w:jc w:val="both"/>
              <w:rPr>
                <w:lang w:val="en-GB" w:eastAsia="en-GB"/>
              </w:rPr>
            </w:pPr>
            <w:r w:rsidRPr="0039710F">
              <w:rPr>
                <w:lang w:val="en-GB" w:eastAsia="en-GB"/>
              </w:rPr>
              <w:t>Address of Employer: __________</w:t>
            </w:r>
          </w:p>
          <w:p w14:paraId="65930D8F" w14:textId="77777777" w:rsidR="00CD1406" w:rsidRPr="0039710F" w:rsidRDefault="00CD1406" w:rsidP="007D55E1">
            <w:pPr>
              <w:spacing w:after="120" w:line="264" w:lineRule="auto"/>
              <w:jc w:val="both"/>
              <w:rPr>
                <w:lang w:val="en-GB" w:eastAsia="en-GB"/>
              </w:rPr>
            </w:pPr>
            <w:r w:rsidRPr="0039710F">
              <w:rPr>
                <w:lang w:val="en-GB" w:eastAsia="en-GB"/>
              </w:rPr>
              <w:t>Matter in dispute: _____________</w:t>
            </w:r>
          </w:p>
          <w:p w14:paraId="557C22CE" w14:textId="77777777" w:rsidR="00CD1406" w:rsidRPr="0039710F" w:rsidRDefault="00CD1406" w:rsidP="007D55E1">
            <w:pPr>
              <w:spacing w:after="120" w:line="264" w:lineRule="auto"/>
              <w:jc w:val="both"/>
              <w:rPr>
                <w:lang w:val="en-GB" w:eastAsia="en-GB"/>
              </w:rPr>
            </w:pPr>
            <w:r w:rsidRPr="0039710F">
              <w:rPr>
                <w:lang w:val="en-GB" w:eastAsia="en-GB"/>
              </w:rPr>
              <w:t>Party who initiated the dispute: __</w:t>
            </w:r>
          </w:p>
          <w:p w14:paraId="16501C58" w14:textId="77777777" w:rsidR="00CD1406" w:rsidRPr="0039710F" w:rsidRDefault="00CD1406" w:rsidP="007D55E1">
            <w:pPr>
              <w:spacing w:after="120" w:line="276" w:lineRule="auto"/>
              <w:ind w:right="99"/>
              <w:rPr>
                <w:rFonts w:eastAsia="MS Gothic"/>
                <w:lang w:val="en-GB" w:eastAsia="en-GB"/>
              </w:rPr>
            </w:pPr>
            <w:r w:rsidRPr="0039710F">
              <w:rPr>
                <w:lang w:val="en-GB" w:eastAsia="en-GB"/>
              </w:rPr>
              <w:t xml:space="preserve">Status of dispute: </w:t>
            </w:r>
            <w:r w:rsidRPr="0039710F">
              <w:rPr>
                <w:i/>
                <w:lang w:val="en-GB" w:eastAsia="en-GB"/>
              </w:rPr>
              <w:t>_____________</w:t>
            </w:r>
          </w:p>
        </w:tc>
        <w:tc>
          <w:tcPr>
            <w:tcW w:w="1974" w:type="dxa"/>
          </w:tcPr>
          <w:p w14:paraId="1A5C17D7" w14:textId="77777777" w:rsidR="00CD1406" w:rsidRPr="0039710F" w:rsidRDefault="00CD1406" w:rsidP="007D55E1">
            <w:pPr>
              <w:spacing w:after="120" w:line="276" w:lineRule="auto"/>
              <w:ind w:right="99"/>
              <w:rPr>
                <w:rFonts w:eastAsia="MS Gothic"/>
                <w:lang w:val="en-GB" w:eastAsia="en-GB"/>
              </w:rPr>
            </w:pPr>
          </w:p>
        </w:tc>
      </w:tr>
      <w:tr w:rsidR="00CD1406" w:rsidRPr="0039710F" w14:paraId="4498558B" w14:textId="77777777" w:rsidTr="007D55E1">
        <w:tc>
          <w:tcPr>
            <w:tcW w:w="862" w:type="dxa"/>
          </w:tcPr>
          <w:p w14:paraId="7E602B22" w14:textId="77777777" w:rsidR="00CD1406" w:rsidRPr="0039710F" w:rsidRDefault="00CD1406" w:rsidP="007D55E1">
            <w:pPr>
              <w:spacing w:after="120" w:line="276" w:lineRule="auto"/>
              <w:ind w:right="99"/>
              <w:rPr>
                <w:rFonts w:eastAsia="MS Gothic"/>
                <w:lang w:val="en-GB" w:eastAsia="en-GB"/>
              </w:rPr>
            </w:pPr>
          </w:p>
        </w:tc>
        <w:tc>
          <w:tcPr>
            <w:tcW w:w="1513" w:type="dxa"/>
          </w:tcPr>
          <w:p w14:paraId="4A63AF89" w14:textId="77777777" w:rsidR="00CD1406" w:rsidRPr="0039710F" w:rsidRDefault="00CD1406" w:rsidP="007D55E1">
            <w:pPr>
              <w:spacing w:after="120" w:line="276" w:lineRule="auto"/>
              <w:ind w:right="99"/>
              <w:rPr>
                <w:rFonts w:eastAsia="MS Gothic"/>
                <w:lang w:val="en-GB" w:eastAsia="en-GB"/>
              </w:rPr>
            </w:pPr>
          </w:p>
        </w:tc>
        <w:tc>
          <w:tcPr>
            <w:tcW w:w="4648" w:type="dxa"/>
          </w:tcPr>
          <w:p w14:paraId="6D520218" w14:textId="77777777" w:rsidR="00CD1406" w:rsidRPr="0039710F" w:rsidRDefault="00CD1406" w:rsidP="007D55E1">
            <w:pPr>
              <w:spacing w:after="120" w:line="264" w:lineRule="auto"/>
              <w:jc w:val="both"/>
              <w:rPr>
                <w:lang w:val="en-GB" w:eastAsia="en-GB"/>
              </w:rPr>
            </w:pPr>
            <w:r w:rsidRPr="0039710F">
              <w:rPr>
                <w:lang w:val="en-GB" w:eastAsia="en-GB"/>
              </w:rPr>
              <w:t>Contract Identification: _________</w:t>
            </w:r>
          </w:p>
          <w:p w14:paraId="7E273F10" w14:textId="77777777" w:rsidR="00CD1406" w:rsidRPr="0039710F" w:rsidRDefault="00CD1406" w:rsidP="007D55E1">
            <w:pPr>
              <w:spacing w:after="120" w:line="264" w:lineRule="auto"/>
              <w:jc w:val="both"/>
              <w:rPr>
                <w:lang w:val="en-GB" w:eastAsia="en-GB"/>
              </w:rPr>
            </w:pPr>
            <w:r w:rsidRPr="0039710F">
              <w:rPr>
                <w:lang w:val="en-GB" w:eastAsia="en-GB"/>
              </w:rPr>
              <w:t>Name of Employer: ____________</w:t>
            </w:r>
          </w:p>
          <w:p w14:paraId="42AB3BD4" w14:textId="77777777" w:rsidR="00CD1406" w:rsidRPr="0039710F" w:rsidRDefault="00CD1406" w:rsidP="007D55E1">
            <w:pPr>
              <w:spacing w:after="120" w:line="264" w:lineRule="auto"/>
              <w:jc w:val="both"/>
              <w:rPr>
                <w:lang w:val="en-GB" w:eastAsia="en-GB"/>
              </w:rPr>
            </w:pPr>
            <w:r w:rsidRPr="0039710F">
              <w:rPr>
                <w:lang w:val="en-GB" w:eastAsia="en-GB"/>
              </w:rPr>
              <w:t>Address of Employer: __________</w:t>
            </w:r>
          </w:p>
          <w:p w14:paraId="3E2306F6" w14:textId="77777777" w:rsidR="00CD1406" w:rsidRPr="0039710F" w:rsidRDefault="00CD1406" w:rsidP="007D55E1">
            <w:pPr>
              <w:spacing w:after="120" w:line="264" w:lineRule="auto"/>
              <w:jc w:val="both"/>
              <w:rPr>
                <w:lang w:val="en-GB" w:eastAsia="en-GB"/>
              </w:rPr>
            </w:pPr>
            <w:r w:rsidRPr="0039710F">
              <w:rPr>
                <w:lang w:val="en-GB" w:eastAsia="en-GB"/>
              </w:rPr>
              <w:t>Matter in dispute: _____________</w:t>
            </w:r>
          </w:p>
          <w:p w14:paraId="60CEE820" w14:textId="77777777" w:rsidR="00CD1406" w:rsidRPr="0039710F" w:rsidRDefault="00CD1406" w:rsidP="007D55E1">
            <w:pPr>
              <w:spacing w:after="120" w:line="264" w:lineRule="auto"/>
              <w:jc w:val="both"/>
              <w:rPr>
                <w:lang w:val="en-GB" w:eastAsia="en-GB"/>
              </w:rPr>
            </w:pPr>
            <w:r w:rsidRPr="0039710F">
              <w:rPr>
                <w:lang w:val="en-GB" w:eastAsia="en-GB"/>
              </w:rPr>
              <w:t>Party who initiated the dispute: __</w:t>
            </w:r>
          </w:p>
          <w:p w14:paraId="7CAC0EE1" w14:textId="77777777" w:rsidR="00CD1406" w:rsidRPr="0039710F" w:rsidRDefault="00CD1406" w:rsidP="007D55E1">
            <w:pPr>
              <w:spacing w:after="120" w:line="264" w:lineRule="auto"/>
              <w:jc w:val="both"/>
              <w:rPr>
                <w:lang w:val="en-GB" w:eastAsia="en-GB"/>
              </w:rPr>
            </w:pPr>
            <w:r w:rsidRPr="0039710F">
              <w:rPr>
                <w:lang w:val="en-GB" w:eastAsia="en-GB"/>
              </w:rPr>
              <w:t xml:space="preserve">Status of dispute: </w:t>
            </w:r>
            <w:r w:rsidRPr="0039710F">
              <w:rPr>
                <w:i/>
                <w:lang w:val="en-GB" w:eastAsia="en-GB"/>
              </w:rPr>
              <w:t>_____________</w:t>
            </w:r>
          </w:p>
        </w:tc>
        <w:tc>
          <w:tcPr>
            <w:tcW w:w="1974" w:type="dxa"/>
          </w:tcPr>
          <w:p w14:paraId="6FC3C638" w14:textId="77777777" w:rsidR="00CD1406" w:rsidRPr="0039710F" w:rsidRDefault="00CD1406" w:rsidP="007D55E1">
            <w:pPr>
              <w:spacing w:after="120" w:line="276" w:lineRule="auto"/>
              <w:ind w:right="99"/>
              <w:rPr>
                <w:rFonts w:eastAsia="MS Gothic"/>
                <w:lang w:val="en-GB" w:eastAsia="en-GB"/>
              </w:rPr>
            </w:pPr>
          </w:p>
        </w:tc>
      </w:tr>
    </w:tbl>
    <w:p w14:paraId="2316916F" w14:textId="77777777" w:rsidR="00CD1406" w:rsidRPr="0039710F" w:rsidRDefault="00CD1406" w:rsidP="00CD1406">
      <w:pPr>
        <w:spacing w:after="120" w:line="276" w:lineRule="auto"/>
        <w:rPr>
          <w:lang w:val="en-GB"/>
        </w:rPr>
      </w:pPr>
    </w:p>
    <w:p w14:paraId="33D6244B" w14:textId="77777777" w:rsidR="00CA1BF7" w:rsidRPr="0039710F" w:rsidRDefault="00CA1BF7" w:rsidP="00CD1406">
      <w:pPr>
        <w:spacing w:after="120" w:line="276" w:lineRule="auto"/>
        <w:rPr>
          <w:lang w:val="en-GB"/>
        </w:rPr>
      </w:pPr>
    </w:p>
    <w:p w14:paraId="393B2A56" w14:textId="77777777" w:rsidR="00CA1BF7" w:rsidRPr="0039710F" w:rsidRDefault="00CA1BF7" w:rsidP="00CD1406">
      <w:pPr>
        <w:spacing w:after="120" w:line="276" w:lineRule="auto"/>
        <w:rPr>
          <w:lang w:val="en-GB"/>
        </w:rPr>
      </w:pPr>
    </w:p>
    <w:p w14:paraId="2DD3FDF5" w14:textId="77777777" w:rsidR="00CA1BF7" w:rsidRPr="0039710F" w:rsidRDefault="00CA1BF7" w:rsidP="00CD1406">
      <w:pPr>
        <w:spacing w:after="120" w:line="276" w:lineRule="auto"/>
        <w:rPr>
          <w:lang w:val="en-GB"/>
        </w:rPr>
      </w:pPr>
    </w:p>
    <w:p w14:paraId="38C27C3E" w14:textId="77777777" w:rsidR="00CA1BF7" w:rsidRPr="0039710F" w:rsidRDefault="00CA1BF7" w:rsidP="00CD1406">
      <w:pPr>
        <w:spacing w:after="120" w:line="276" w:lineRule="auto"/>
        <w:rPr>
          <w:lang w:val="en-GB"/>
        </w:rPr>
      </w:pPr>
    </w:p>
    <w:p w14:paraId="18252101" w14:textId="77777777" w:rsidR="00CA1BF7" w:rsidRPr="0039710F" w:rsidRDefault="00CA1BF7" w:rsidP="00CD1406">
      <w:pPr>
        <w:spacing w:after="120" w:line="276" w:lineRule="auto"/>
        <w:rPr>
          <w:lang w:val="en-GB"/>
        </w:rPr>
      </w:pPr>
    </w:p>
    <w:p w14:paraId="636FEBF8" w14:textId="77777777" w:rsidR="00CA1BF7" w:rsidRPr="0039710F" w:rsidRDefault="00CA1BF7" w:rsidP="00CD1406">
      <w:pPr>
        <w:spacing w:after="120" w:line="276" w:lineRule="auto"/>
        <w:rPr>
          <w:lang w:val="en-GB"/>
        </w:rPr>
      </w:pPr>
    </w:p>
    <w:p w14:paraId="57BC634E" w14:textId="77777777" w:rsidR="00CA1BF7" w:rsidRPr="0039710F" w:rsidRDefault="00CA1BF7" w:rsidP="00CD1406">
      <w:pPr>
        <w:spacing w:after="120" w:line="276" w:lineRule="auto"/>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324"/>
        <w:gridCol w:w="1913"/>
        <w:gridCol w:w="3846"/>
        <w:gridCol w:w="1914"/>
      </w:tblGrid>
      <w:tr w:rsidR="00CD1406" w:rsidRPr="0039710F" w14:paraId="7079BEFA" w14:textId="77777777" w:rsidTr="007D55E1">
        <w:tc>
          <w:tcPr>
            <w:tcW w:w="8997" w:type="dxa"/>
            <w:gridSpan w:val="4"/>
            <w:tcBorders>
              <w:bottom w:val="single" w:sz="2" w:space="0" w:color="808080"/>
            </w:tcBorders>
            <w:shd w:val="clear" w:color="auto" w:fill="D9E2F3"/>
          </w:tcPr>
          <w:p w14:paraId="713A9BD9" w14:textId="77777777" w:rsidR="00CD1406" w:rsidRPr="0039710F" w:rsidRDefault="00CD1406" w:rsidP="007D55E1">
            <w:pPr>
              <w:spacing w:after="120" w:line="276" w:lineRule="auto"/>
              <w:ind w:right="99"/>
              <w:rPr>
                <w:rFonts w:eastAsia="MS Gothic"/>
                <w:b/>
                <w:lang w:val="en-GB" w:eastAsia="en-GB"/>
              </w:rPr>
            </w:pPr>
            <w:r w:rsidRPr="0039710F">
              <w:rPr>
                <w:rFonts w:eastAsia="MS Gothic"/>
                <w:b/>
                <w:lang w:val="en-GB" w:eastAsia="en-GB"/>
              </w:rPr>
              <w:t xml:space="preserve">Litigation History in accordance with Section III, Evaluation and Qualification </w:t>
            </w:r>
            <w:r w:rsidRPr="0039710F">
              <w:rPr>
                <w:rFonts w:eastAsia="MS Gothic"/>
                <w:b/>
                <w:lang w:val="en-GB" w:eastAsia="en-GB"/>
              </w:rPr>
              <w:lastRenderedPageBreak/>
              <w:t>Criteria</w:t>
            </w:r>
          </w:p>
        </w:tc>
      </w:tr>
      <w:tr w:rsidR="00CD1406" w:rsidRPr="0039710F" w14:paraId="236C1274" w14:textId="77777777" w:rsidTr="007D55E1">
        <w:tc>
          <w:tcPr>
            <w:tcW w:w="8997" w:type="dxa"/>
            <w:gridSpan w:val="4"/>
            <w:tcBorders>
              <w:left w:val="nil"/>
              <w:right w:val="nil"/>
            </w:tcBorders>
          </w:tcPr>
          <w:p w14:paraId="09A0736F" w14:textId="77777777" w:rsidR="00CD1406" w:rsidRPr="0039710F" w:rsidRDefault="0056543D" w:rsidP="007D55E1">
            <w:pPr>
              <w:spacing w:after="120" w:line="276" w:lineRule="auto"/>
              <w:jc w:val="both"/>
              <w:rPr>
                <w:lang w:val="en-GB" w:eastAsia="en-GB"/>
              </w:rPr>
            </w:pPr>
            <w:r w:rsidRPr="0039710F">
              <w:rPr>
                <w:rFonts w:ascii="Segoe UI Symbol" w:eastAsia="MS Gothic" w:hAnsi="Segoe UI Symbol" w:cs="Segoe UI Symbol"/>
                <w:color w:val="404040"/>
                <w:lang w:val="en-GB" w:eastAsia="en-GB"/>
              </w:rPr>
              <w:lastRenderedPageBreak/>
              <w:t>☐</w:t>
            </w:r>
            <w:r w:rsidRPr="0039710F">
              <w:rPr>
                <w:lang w:val="en-GB" w:eastAsia="en-GB"/>
              </w:rPr>
              <w:t xml:space="preserve"> </w:t>
            </w:r>
            <w:r w:rsidRPr="0039710F">
              <w:rPr>
                <w:lang w:val="en-GB" w:eastAsia="en-GB"/>
              </w:rPr>
              <w:tab/>
            </w:r>
            <w:r w:rsidR="00CD1406" w:rsidRPr="0039710F">
              <w:rPr>
                <w:lang w:val="en-GB" w:eastAsia="en-GB"/>
              </w:rPr>
              <w:t xml:space="preserve">No Litigation History in accordance with Section III, </w:t>
            </w:r>
            <w:r w:rsidR="00CD1406" w:rsidRPr="0039710F">
              <w:rPr>
                <w:bCs/>
                <w:lang w:val="en-GB" w:eastAsia="en-GB"/>
              </w:rPr>
              <w:t>Evaluation and Qualification Criteria</w:t>
            </w:r>
            <w:r w:rsidR="00CD1406" w:rsidRPr="0039710F">
              <w:rPr>
                <w:lang w:val="en-GB" w:eastAsia="en-GB"/>
              </w:rPr>
              <w:t>, Sub-Factor 2.2.3.</w:t>
            </w:r>
          </w:p>
          <w:p w14:paraId="6B79317A" w14:textId="77777777" w:rsidR="00CD1406" w:rsidRPr="0039710F" w:rsidRDefault="00CD1406" w:rsidP="007D55E1">
            <w:pPr>
              <w:spacing w:after="120" w:line="276" w:lineRule="auto"/>
              <w:ind w:right="99"/>
              <w:rPr>
                <w:rFonts w:eastAsia="MS Gothic"/>
                <w:lang w:val="en-GB" w:eastAsia="en-GB"/>
              </w:rPr>
            </w:pPr>
            <w:r w:rsidRPr="0039710F">
              <w:rPr>
                <w:rFonts w:ascii="Segoe UI Symbol" w:eastAsia="MS Gothic" w:hAnsi="Segoe UI Symbol" w:cs="Segoe UI Symbol"/>
                <w:color w:val="404040"/>
                <w:lang w:val="en-GB" w:eastAsia="en-GB"/>
              </w:rPr>
              <w:t>☐</w:t>
            </w:r>
            <w:r w:rsidRPr="0039710F">
              <w:rPr>
                <w:lang w:val="en-GB" w:eastAsia="en-GB"/>
              </w:rPr>
              <w:t xml:space="preserve">  </w:t>
            </w:r>
            <w:r w:rsidRPr="0039710F">
              <w:rPr>
                <w:lang w:val="en-GB" w:eastAsia="en-GB"/>
              </w:rPr>
              <w:tab/>
              <w:t>Litigation History</w:t>
            </w:r>
            <w:r w:rsidRPr="0039710F" w:rsidDel="00B307E7">
              <w:rPr>
                <w:lang w:val="en-GB" w:eastAsia="en-GB"/>
              </w:rPr>
              <w:t xml:space="preserve"> </w:t>
            </w:r>
            <w:r w:rsidRPr="0039710F">
              <w:rPr>
                <w:lang w:val="en-GB" w:eastAsia="en-GB"/>
              </w:rPr>
              <w:t xml:space="preserve">in accordance with Section III, </w:t>
            </w:r>
            <w:r w:rsidRPr="0039710F">
              <w:rPr>
                <w:bCs/>
                <w:lang w:val="en-GB" w:eastAsia="en-GB"/>
              </w:rPr>
              <w:t>Evaluation and Qualification Criteria</w:t>
            </w:r>
            <w:r w:rsidRPr="0039710F">
              <w:rPr>
                <w:lang w:val="en-GB" w:eastAsia="en-GB"/>
              </w:rPr>
              <w:t>, Sub-Factor 2.2.2 as indicated below.</w:t>
            </w:r>
          </w:p>
        </w:tc>
      </w:tr>
      <w:tr w:rsidR="00CD1406" w:rsidRPr="0039710F" w14:paraId="24322182" w14:textId="77777777" w:rsidTr="007D55E1">
        <w:tc>
          <w:tcPr>
            <w:tcW w:w="1324" w:type="dxa"/>
            <w:shd w:val="clear" w:color="auto" w:fill="FBE4D5"/>
          </w:tcPr>
          <w:p w14:paraId="040CACCF"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Year of award</w:t>
            </w:r>
          </w:p>
        </w:tc>
        <w:tc>
          <w:tcPr>
            <w:tcW w:w="1913" w:type="dxa"/>
            <w:shd w:val="clear" w:color="auto" w:fill="FBE4D5"/>
          </w:tcPr>
          <w:p w14:paraId="754E2B4E"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Outcome as percentage of Net Worth</w:t>
            </w:r>
          </w:p>
        </w:tc>
        <w:tc>
          <w:tcPr>
            <w:tcW w:w="3846" w:type="dxa"/>
            <w:shd w:val="clear" w:color="auto" w:fill="FBE4D5"/>
          </w:tcPr>
          <w:p w14:paraId="52E052AF"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Contract Identification</w:t>
            </w:r>
          </w:p>
        </w:tc>
        <w:tc>
          <w:tcPr>
            <w:tcW w:w="1914" w:type="dxa"/>
            <w:shd w:val="clear" w:color="auto" w:fill="FBE4D5"/>
          </w:tcPr>
          <w:p w14:paraId="02D0ED74" w14:textId="77777777" w:rsidR="00CD1406" w:rsidRPr="0039710F" w:rsidRDefault="00CD1406" w:rsidP="007D55E1">
            <w:pPr>
              <w:spacing w:after="120" w:line="276" w:lineRule="auto"/>
              <w:ind w:right="99"/>
              <w:jc w:val="center"/>
              <w:rPr>
                <w:rFonts w:eastAsia="MS Gothic"/>
                <w:b/>
                <w:lang w:val="en-GB" w:eastAsia="en-GB"/>
              </w:rPr>
            </w:pPr>
            <w:r w:rsidRPr="0039710F">
              <w:rPr>
                <w:rFonts w:eastAsia="MS Gothic"/>
                <w:b/>
                <w:lang w:val="en-GB" w:eastAsia="en-GB"/>
              </w:rPr>
              <w:t>Total Contract Amount (currency), USD Equivalent (exchange rate)</w:t>
            </w:r>
          </w:p>
        </w:tc>
      </w:tr>
      <w:tr w:rsidR="00CD1406" w:rsidRPr="0039710F" w14:paraId="65E26FB3" w14:textId="77777777" w:rsidTr="007D55E1">
        <w:tc>
          <w:tcPr>
            <w:tcW w:w="1324" w:type="dxa"/>
          </w:tcPr>
          <w:p w14:paraId="323C2BB5"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year</w:t>
            </w:r>
          </w:p>
        </w:tc>
        <w:tc>
          <w:tcPr>
            <w:tcW w:w="1913" w:type="dxa"/>
          </w:tcPr>
          <w:p w14:paraId="49658111" w14:textId="77777777" w:rsidR="00CD1406" w:rsidRPr="0039710F" w:rsidRDefault="00CD1406" w:rsidP="007D55E1">
            <w:pPr>
              <w:spacing w:after="120" w:line="276" w:lineRule="auto"/>
              <w:ind w:right="99"/>
              <w:rPr>
                <w:rFonts w:eastAsia="MS Gothic"/>
                <w:lang w:val="en-GB" w:eastAsia="en-GB"/>
              </w:rPr>
            </w:pPr>
            <w:r w:rsidRPr="0039710F">
              <w:rPr>
                <w:rFonts w:eastAsia="MS Gothic"/>
                <w:lang w:val="en-GB" w:eastAsia="en-GB"/>
              </w:rPr>
              <w:t>Insert percentage</w:t>
            </w:r>
          </w:p>
        </w:tc>
        <w:tc>
          <w:tcPr>
            <w:tcW w:w="3846" w:type="dxa"/>
          </w:tcPr>
          <w:p w14:paraId="5615397F" w14:textId="77777777" w:rsidR="00CD1406" w:rsidRPr="0039710F" w:rsidRDefault="00CD1406" w:rsidP="007D55E1">
            <w:pPr>
              <w:spacing w:after="120" w:line="264" w:lineRule="auto"/>
              <w:rPr>
                <w:i/>
                <w:lang w:val="en-GB" w:eastAsia="en-GB"/>
              </w:rPr>
            </w:pPr>
            <w:r w:rsidRPr="0039710F">
              <w:rPr>
                <w:lang w:val="en-GB" w:eastAsia="en-GB"/>
              </w:rPr>
              <w:t xml:space="preserve">Contract Identification: </w:t>
            </w:r>
            <w:r w:rsidRPr="0039710F">
              <w:rPr>
                <w:i/>
                <w:lang w:val="en-GB" w:eastAsia="en-GB"/>
              </w:rPr>
              <w:t>indicate complete contract name, number, and any other identification</w:t>
            </w:r>
          </w:p>
          <w:p w14:paraId="074BB28E" w14:textId="77777777" w:rsidR="00CD1406" w:rsidRPr="0039710F" w:rsidRDefault="00CD1406" w:rsidP="007D55E1">
            <w:pPr>
              <w:spacing w:after="120" w:line="264" w:lineRule="auto"/>
              <w:rPr>
                <w:i/>
                <w:lang w:val="en-GB" w:eastAsia="en-GB"/>
              </w:rPr>
            </w:pPr>
            <w:r w:rsidRPr="0039710F">
              <w:rPr>
                <w:lang w:val="en-GB" w:eastAsia="en-GB"/>
              </w:rPr>
              <w:t xml:space="preserve">Name of Employer: </w:t>
            </w:r>
            <w:r w:rsidRPr="0039710F">
              <w:rPr>
                <w:i/>
                <w:lang w:val="en-GB" w:eastAsia="en-GB"/>
              </w:rPr>
              <w:t>insert full name</w:t>
            </w:r>
          </w:p>
          <w:p w14:paraId="7E0D96E6" w14:textId="77777777" w:rsidR="00CD1406" w:rsidRPr="0039710F" w:rsidRDefault="00CD1406" w:rsidP="007D55E1">
            <w:pPr>
              <w:spacing w:after="120" w:line="264" w:lineRule="auto"/>
              <w:rPr>
                <w:lang w:val="en-GB" w:eastAsia="en-GB"/>
              </w:rPr>
            </w:pPr>
            <w:r w:rsidRPr="0039710F">
              <w:rPr>
                <w:lang w:val="en-GB" w:eastAsia="en-GB"/>
              </w:rPr>
              <w:t xml:space="preserve">Address of Employer: </w:t>
            </w:r>
            <w:r w:rsidRPr="0039710F">
              <w:rPr>
                <w:i/>
                <w:lang w:val="en-GB" w:eastAsia="en-GB"/>
              </w:rPr>
              <w:t>insert street/city/country</w:t>
            </w:r>
          </w:p>
          <w:p w14:paraId="6A62E0ED" w14:textId="77777777" w:rsidR="00CD1406" w:rsidRPr="0039710F" w:rsidRDefault="00CD1406" w:rsidP="007D55E1">
            <w:pPr>
              <w:spacing w:after="120" w:line="264" w:lineRule="auto"/>
              <w:rPr>
                <w:lang w:val="en-GB" w:eastAsia="en-GB"/>
              </w:rPr>
            </w:pPr>
            <w:r w:rsidRPr="0039710F">
              <w:rPr>
                <w:lang w:val="en-GB" w:eastAsia="en-GB"/>
              </w:rPr>
              <w:t xml:space="preserve">Matter in dispute: </w:t>
            </w:r>
            <w:r w:rsidRPr="0039710F">
              <w:rPr>
                <w:i/>
                <w:lang w:val="en-GB" w:eastAsia="en-GB"/>
              </w:rPr>
              <w:t>indicate main issues in dispute</w:t>
            </w:r>
          </w:p>
          <w:p w14:paraId="6E5BC92C" w14:textId="77777777" w:rsidR="00CD1406" w:rsidRPr="0039710F" w:rsidRDefault="00CD1406" w:rsidP="007D55E1">
            <w:pPr>
              <w:spacing w:after="120" w:line="264" w:lineRule="auto"/>
              <w:rPr>
                <w:lang w:val="en-GB" w:eastAsia="en-GB"/>
              </w:rPr>
            </w:pPr>
            <w:r w:rsidRPr="0039710F">
              <w:rPr>
                <w:lang w:val="en-GB" w:eastAsia="en-GB"/>
              </w:rPr>
              <w:t xml:space="preserve">Party who initiated the dispute: </w:t>
            </w:r>
            <w:r w:rsidRPr="0039710F">
              <w:rPr>
                <w:i/>
                <w:lang w:val="en-GB" w:eastAsia="en-GB"/>
              </w:rPr>
              <w:t>indicate “Employer” or “services provider”</w:t>
            </w:r>
          </w:p>
          <w:p w14:paraId="52419E76" w14:textId="77777777" w:rsidR="00CD1406" w:rsidRPr="0039710F" w:rsidRDefault="00CD1406" w:rsidP="007D55E1">
            <w:pPr>
              <w:spacing w:after="120" w:line="276" w:lineRule="auto"/>
              <w:ind w:right="99"/>
              <w:rPr>
                <w:rFonts w:eastAsia="MS Gothic"/>
                <w:i/>
                <w:lang w:val="en-GB" w:eastAsia="en-GB"/>
              </w:rPr>
            </w:pPr>
            <w:r w:rsidRPr="0039710F">
              <w:rPr>
                <w:lang w:val="en-GB" w:eastAsia="en-GB"/>
              </w:rPr>
              <w:t xml:space="preserve">Reason(s) for Litigation and award decision: </w:t>
            </w:r>
            <w:r w:rsidRPr="0039710F">
              <w:rPr>
                <w:i/>
                <w:lang w:val="en-GB" w:eastAsia="en-GB"/>
              </w:rPr>
              <w:t>indicate main reason(s)</w:t>
            </w:r>
          </w:p>
        </w:tc>
        <w:tc>
          <w:tcPr>
            <w:tcW w:w="1914" w:type="dxa"/>
          </w:tcPr>
          <w:p w14:paraId="3A68E9E9" w14:textId="77777777" w:rsidR="00CD1406" w:rsidRPr="0039710F" w:rsidRDefault="00CD1406" w:rsidP="007D55E1">
            <w:pPr>
              <w:spacing w:after="120" w:line="276" w:lineRule="auto"/>
              <w:ind w:right="99"/>
              <w:rPr>
                <w:rFonts w:eastAsia="MS Gothic"/>
                <w:lang w:val="en-GB" w:eastAsia="en-GB"/>
              </w:rPr>
            </w:pPr>
          </w:p>
        </w:tc>
      </w:tr>
    </w:tbl>
    <w:p w14:paraId="6D71DC65" w14:textId="77777777" w:rsidR="00CA1BF7" w:rsidRPr="0039710F" w:rsidRDefault="00CA1BF7" w:rsidP="00CD1406">
      <w:pPr>
        <w:rPr>
          <w:b/>
          <w:lang w:val="en-GB"/>
        </w:rPr>
      </w:pPr>
      <w:bookmarkStart w:id="139" w:name="_Toc333564312"/>
      <w:bookmarkStart w:id="140" w:name="_Toc454788565"/>
    </w:p>
    <w:p w14:paraId="44210C92" w14:textId="77777777" w:rsidR="00CA1BF7" w:rsidRPr="0039710F" w:rsidRDefault="00CA1BF7" w:rsidP="00CD1406">
      <w:pPr>
        <w:rPr>
          <w:b/>
          <w:lang w:val="en-GB"/>
        </w:rPr>
      </w:pPr>
    </w:p>
    <w:p w14:paraId="204975FE" w14:textId="77777777" w:rsidR="00010BD9" w:rsidRPr="0039710F" w:rsidRDefault="00010BD9" w:rsidP="00CD1406">
      <w:pPr>
        <w:spacing w:before="120" w:after="120" w:line="276" w:lineRule="auto"/>
        <w:rPr>
          <w:b/>
          <w:color w:val="0070C0"/>
          <w:lang w:val="en-GB"/>
        </w:rPr>
        <w:sectPr w:rsidR="00010BD9" w:rsidRPr="0039710F" w:rsidSect="00307455">
          <w:pgSz w:w="11906" w:h="16838" w:code="9"/>
          <w:pgMar w:top="1440" w:right="1411" w:bottom="1440" w:left="1800" w:header="720" w:footer="720" w:gutter="0"/>
          <w:cols w:space="720"/>
        </w:sectPr>
      </w:pPr>
    </w:p>
    <w:p w14:paraId="42EC1CDF" w14:textId="5265A3CB" w:rsidR="00CD1406" w:rsidRPr="0039710F" w:rsidRDefault="00CD1406" w:rsidP="00CD1406">
      <w:pPr>
        <w:spacing w:before="120" w:after="120" w:line="276" w:lineRule="auto"/>
        <w:rPr>
          <w:lang w:val="en-GB"/>
        </w:rPr>
      </w:pPr>
      <w:r w:rsidRPr="0039710F">
        <w:rPr>
          <w:b/>
          <w:color w:val="0070C0"/>
          <w:lang w:val="en-GB"/>
        </w:rPr>
        <w:lastRenderedPageBreak/>
        <w:t>Form FIN– 3.1</w:t>
      </w:r>
      <w:r w:rsidRPr="0039710F">
        <w:rPr>
          <w:b/>
          <w:lang w:val="en-GB"/>
        </w:rPr>
        <w:t>:</w:t>
      </w:r>
      <w:bookmarkEnd w:id="139"/>
      <w:bookmarkEnd w:id="140"/>
      <w:r w:rsidRPr="0039710F">
        <w:rPr>
          <w:b/>
          <w:lang w:val="en-GB"/>
        </w:rPr>
        <w:t xml:space="preserve"> Financial Situation and Performance</w:t>
      </w:r>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05F5864B" w14:textId="77777777" w:rsidTr="007D55E1">
        <w:tc>
          <w:tcPr>
            <w:tcW w:w="2250" w:type="dxa"/>
          </w:tcPr>
          <w:p w14:paraId="771C7D10"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1AF6B7CA" w14:textId="77777777" w:rsidR="00CD1406" w:rsidRPr="0039710F" w:rsidRDefault="00CD1406" w:rsidP="00AC4620">
            <w:pPr>
              <w:rPr>
                <w:lang w:val="en-GB" w:eastAsia="en-GB"/>
              </w:rPr>
            </w:pPr>
          </w:p>
        </w:tc>
      </w:tr>
      <w:tr w:rsidR="00CD1406" w:rsidRPr="0039710F" w14:paraId="302570C7" w14:textId="77777777" w:rsidTr="007D55E1">
        <w:tc>
          <w:tcPr>
            <w:tcW w:w="2250" w:type="dxa"/>
          </w:tcPr>
          <w:p w14:paraId="372DB0C8"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6EE3B1B5" w14:textId="77777777" w:rsidR="00CD1406" w:rsidRPr="0039710F" w:rsidRDefault="00CD1406" w:rsidP="00AC4620">
            <w:pPr>
              <w:rPr>
                <w:lang w:val="en-GB" w:eastAsia="en-GB"/>
              </w:rPr>
            </w:pPr>
          </w:p>
        </w:tc>
      </w:tr>
      <w:tr w:rsidR="00CD1406" w:rsidRPr="0039710F" w14:paraId="52B79282" w14:textId="77777777" w:rsidTr="007D55E1">
        <w:tc>
          <w:tcPr>
            <w:tcW w:w="2250" w:type="dxa"/>
          </w:tcPr>
          <w:p w14:paraId="27645E3B"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507FD267" w14:textId="77777777" w:rsidR="00CD1406" w:rsidRPr="0039710F" w:rsidRDefault="00CD1406" w:rsidP="00AC4620">
            <w:pPr>
              <w:rPr>
                <w:lang w:val="en-GB" w:eastAsia="en-GB"/>
              </w:rPr>
            </w:pPr>
          </w:p>
        </w:tc>
      </w:tr>
      <w:tr w:rsidR="00CD1406" w:rsidRPr="0039710F" w14:paraId="353989DD" w14:textId="77777777" w:rsidTr="007D55E1">
        <w:tc>
          <w:tcPr>
            <w:tcW w:w="2250" w:type="dxa"/>
          </w:tcPr>
          <w:p w14:paraId="677C5DF1"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292CC2CA" w14:textId="77777777" w:rsidR="00CD1406" w:rsidRPr="0039710F" w:rsidRDefault="00CD1406" w:rsidP="00AC4620">
            <w:pPr>
              <w:rPr>
                <w:lang w:val="en-GB" w:eastAsia="en-GB"/>
              </w:rPr>
            </w:pPr>
          </w:p>
        </w:tc>
      </w:tr>
      <w:tr w:rsidR="00CD1406" w:rsidRPr="0039710F" w14:paraId="21F06F27" w14:textId="77777777" w:rsidTr="007D55E1">
        <w:tc>
          <w:tcPr>
            <w:tcW w:w="2250" w:type="dxa"/>
          </w:tcPr>
          <w:p w14:paraId="7B6AABE3" w14:textId="77777777" w:rsidR="00CD1406" w:rsidRPr="0039710F" w:rsidRDefault="00CD1406" w:rsidP="007D55E1">
            <w:pPr>
              <w:jc w:val="right"/>
              <w:rPr>
                <w:lang w:val="en-GB" w:eastAsia="en-GB"/>
              </w:rPr>
            </w:pPr>
            <w:r w:rsidRPr="0039710F">
              <w:rPr>
                <w:lang w:val="en-GB" w:eastAsia="en-GB"/>
              </w:rPr>
              <w:t>Page:</w:t>
            </w:r>
          </w:p>
        </w:tc>
        <w:tc>
          <w:tcPr>
            <w:tcW w:w="900" w:type="dxa"/>
          </w:tcPr>
          <w:p w14:paraId="4651240B" w14:textId="77777777" w:rsidR="00CD1406" w:rsidRPr="0039710F" w:rsidRDefault="00CD1406" w:rsidP="00AC4620">
            <w:pPr>
              <w:rPr>
                <w:lang w:val="en-GB" w:eastAsia="en-GB"/>
              </w:rPr>
            </w:pPr>
          </w:p>
        </w:tc>
        <w:tc>
          <w:tcPr>
            <w:tcW w:w="450" w:type="dxa"/>
          </w:tcPr>
          <w:p w14:paraId="31E08826" w14:textId="77777777" w:rsidR="00CD1406" w:rsidRPr="0039710F" w:rsidRDefault="00CD1406" w:rsidP="00AC4620">
            <w:pPr>
              <w:rPr>
                <w:lang w:val="en-GB" w:eastAsia="en-GB"/>
              </w:rPr>
            </w:pPr>
            <w:r w:rsidRPr="0039710F">
              <w:rPr>
                <w:lang w:val="en-GB" w:eastAsia="en-GB"/>
              </w:rPr>
              <w:t>of</w:t>
            </w:r>
          </w:p>
        </w:tc>
        <w:tc>
          <w:tcPr>
            <w:tcW w:w="900" w:type="dxa"/>
          </w:tcPr>
          <w:p w14:paraId="0DD3DE98" w14:textId="77777777" w:rsidR="00CD1406" w:rsidRPr="0039710F" w:rsidRDefault="00CD1406" w:rsidP="00AC4620">
            <w:pPr>
              <w:rPr>
                <w:lang w:val="en-GB" w:eastAsia="en-GB"/>
              </w:rPr>
            </w:pPr>
          </w:p>
        </w:tc>
        <w:tc>
          <w:tcPr>
            <w:tcW w:w="4370" w:type="dxa"/>
          </w:tcPr>
          <w:p w14:paraId="140F16F5" w14:textId="77777777" w:rsidR="00CD1406" w:rsidRPr="0039710F" w:rsidRDefault="00CD1406" w:rsidP="00AC4620">
            <w:pPr>
              <w:rPr>
                <w:lang w:val="en-GB" w:eastAsia="en-GB"/>
              </w:rPr>
            </w:pPr>
            <w:r w:rsidRPr="0039710F">
              <w:rPr>
                <w:lang w:val="en-GB" w:eastAsia="en-GB"/>
              </w:rPr>
              <w:t>pages</w:t>
            </w:r>
          </w:p>
        </w:tc>
      </w:tr>
    </w:tbl>
    <w:p w14:paraId="1FE4DCD9" w14:textId="77777777" w:rsidR="00CD1406" w:rsidRPr="0039710F" w:rsidRDefault="00B11FCC" w:rsidP="00CD1406">
      <w:pPr>
        <w:spacing w:before="120" w:after="120" w:line="276" w:lineRule="auto"/>
        <w:jc w:val="both"/>
        <w:rPr>
          <w:b/>
          <w:bCs/>
          <w:lang w:val="en-GB"/>
        </w:rPr>
      </w:pPr>
      <w:r w:rsidRPr="0039710F">
        <w:rPr>
          <w:b/>
          <w:bCs/>
          <w:lang w:val="en-GB"/>
        </w:rPr>
        <w:t>1</w:t>
      </w:r>
      <w:r w:rsidR="00CD1406" w:rsidRPr="0039710F">
        <w:rPr>
          <w:b/>
          <w:bCs/>
          <w:lang w:val="en-GB"/>
        </w:rPr>
        <w:t>. Sources of Finance</w:t>
      </w:r>
    </w:p>
    <w:p w14:paraId="29F934B8" w14:textId="77777777" w:rsidR="00CD1406" w:rsidRPr="0039710F" w:rsidRDefault="00CD1406" w:rsidP="00CD1406">
      <w:pPr>
        <w:spacing w:before="120" w:after="120" w:line="276" w:lineRule="auto"/>
        <w:jc w:val="both"/>
        <w:rPr>
          <w:lang w:val="en-GB"/>
        </w:rPr>
      </w:pPr>
      <w:r w:rsidRPr="0039710F">
        <w:rPr>
          <w:lang w:val="en-GB"/>
        </w:rPr>
        <w:t>Specify sources of finance to meet the cash flow requirements on general services currently in progress and for future contract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040"/>
        <w:gridCol w:w="3018"/>
      </w:tblGrid>
      <w:tr w:rsidR="00CD1406" w:rsidRPr="0039710F" w14:paraId="674EFA00" w14:textId="77777777" w:rsidTr="007D55E1">
        <w:tc>
          <w:tcPr>
            <w:tcW w:w="627" w:type="dxa"/>
            <w:tcBorders>
              <w:top w:val="single" w:sz="2" w:space="0" w:color="808080"/>
              <w:left w:val="single" w:sz="2" w:space="0" w:color="808080"/>
              <w:bottom w:val="single" w:sz="2" w:space="0" w:color="808080"/>
              <w:right w:val="single" w:sz="2" w:space="0" w:color="808080"/>
            </w:tcBorders>
            <w:shd w:val="clear" w:color="auto" w:fill="D9E2F3"/>
          </w:tcPr>
          <w:p w14:paraId="5868400C" w14:textId="77777777" w:rsidR="00CD1406" w:rsidRPr="0039710F" w:rsidRDefault="00CD1406" w:rsidP="007D55E1">
            <w:pPr>
              <w:spacing w:before="120" w:after="120" w:line="276" w:lineRule="auto"/>
              <w:jc w:val="center"/>
              <w:rPr>
                <w:b/>
                <w:lang w:val="en-GB" w:eastAsia="en-GB"/>
              </w:rPr>
            </w:pPr>
            <w:r w:rsidRPr="0039710F">
              <w:rPr>
                <w:b/>
                <w:lang w:val="en-GB" w:eastAsia="en-GB"/>
              </w:rPr>
              <w:t>No.</w:t>
            </w:r>
          </w:p>
        </w:tc>
        <w:tc>
          <w:tcPr>
            <w:tcW w:w="5040" w:type="dxa"/>
            <w:tcBorders>
              <w:top w:val="single" w:sz="2" w:space="0" w:color="808080"/>
              <w:left w:val="single" w:sz="2" w:space="0" w:color="808080"/>
              <w:bottom w:val="single" w:sz="2" w:space="0" w:color="808080"/>
              <w:right w:val="single" w:sz="2" w:space="0" w:color="808080"/>
            </w:tcBorders>
            <w:shd w:val="clear" w:color="auto" w:fill="D9E2F3"/>
          </w:tcPr>
          <w:p w14:paraId="326DF7F5" w14:textId="77777777" w:rsidR="00CD1406" w:rsidRPr="0039710F" w:rsidRDefault="00CD1406" w:rsidP="007D55E1">
            <w:pPr>
              <w:spacing w:before="120" w:after="120" w:line="276" w:lineRule="auto"/>
              <w:jc w:val="center"/>
              <w:rPr>
                <w:b/>
                <w:lang w:val="en-GB" w:eastAsia="en-GB"/>
              </w:rPr>
            </w:pPr>
            <w:r w:rsidRPr="0039710F">
              <w:rPr>
                <w:b/>
                <w:lang w:val="en-GB" w:eastAsia="en-GB"/>
              </w:rPr>
              <w:t>Source of finance</w:t>
            </w:r>
          </w:p>
        </w:tc>
        <w:tc>
          <w:tcPr>
            <w:tcW w:w="3018" w:type="dxa"/>
            <w:tcBorders>
              <w:top w:val="single" w:sz="2" w:space="0" w:color="808080"/>
              <w:left w:val="single" w:sz="2" w:space="0" w:color="808080"/>
              <w:bottom w:val="single" w:sz="2" w:space="0" w:color="808080"/>
              <w:right w:val="single" w:sz="2" w:space="0" w:color="808080"/>
            </w:tcBorders>
            <w:shd w:val="clear" w:color="auto" w:fill="D9E2F3"/>
          </w:tcPr>
          <w:p w14:paraId="3FCE458D" w14:textId="77777777" w:rsidR="00CD1406" w:rsidRPr="0039710F" w:rsidRDefault="00CD1406" w:rsidP="007D55E1">
            <w:pPr>
              <w:spacing w:before="120" w:after="120" w:line="276" w:lineRule="auto"/>
              <w:jc w:val="center"/>
              <w:rPr>
                <w:b/>
                <w:lang w:val="en-GB" w:eastAsia="en-GB"/>
              </w:rPr>
            </w:pPr>
            <w:r w:rsidRPr="0039710F">
              <w:rPr>
                <w:b/>
                <w:lang w:val="en-GB" w:eastAsia="en-GB"/>
              </w:rPr>
              <w:t>Amount (SAT$ equivalent)</w:t>
            </w:r>
          </w:p>
        </w:tc>
      </w:tr>
      <w:tr w:rsidR="00CD1406" w:rsidRPr="0039710F" w14:paraId="124CD7D6" w14:textId="77777777" w:rsidTr="007D55E1">
        <w:tc>
          <w:tcPr>
            <w:tcW w:w="627" w:type="dxa"/>
            <w:tcBorders>
              <w:top w:val="single" w:sz="2" w:space="0" w:color="808080"/>
              <w:left w:val="single" w:sz="2" w:space="0" w:color="808080"/>
              <w:bottom w:val="single" w:sz="2" w:space="0" w:color="808080"/>
              <w:right w:val="single" w:sz="2" w:space="0" w:color="808080"/>
            </w:tcBorders>
          </w:tcPr>
          <w:p w14:paraId="5BD9D2A7" w14:textId="77777777" w:rsidR="00CD1406" w:rsidRPr="0039710F" w:rsidRDefault="00CD1406" w:rsidP="007D55E1">
            <w:pPr>
              <w:spacing w:before="120" w:after="120" w:line="276" w:lineRule="auto"/>
              <w:jc w:val="center"/>
              <w:rPr>
                <w:lang w:val="en-GB" w:eastAsia="en-GB"/>
              </w:rPr>
            </w:pPr>
            <w:r w:rsidRPr="0039710F">
              <w:rPr>
                <w:lang w:val="en-GB" w:eastAsia="en-GB"/>
              </w:rPr>
              <w:t>1</w:t>
            </w:r>
          </w:p>
        </w:tc>
        <w:tc>
          <w:tcPr>
            <w:tcW w:w="5040" w:type="dxa"/>
            <w:tcBorders>
              <w:top w:val="single" w:sz="2" w:space="0" w:color="808080"/>
              <w:left w:val="single" w:sz="2" w:space="0" w:color="808080"/>
              <w:bottom w:val="single" w:sz="2" w:space="0" w:color="808080"/>
              <w:right w:val="single" w:sz="2" w:space="0" w:color="808080"/>
            </w:tcBorders>
          </w:tcPr>
          <w:p w14:paraId="4E7325C9"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327D770C" w14:textId="77777777" w:rsidR="00CD1406" w:rsidRPr="0039710F" w:rsidRDefault="00CD1406" w:rsidP="007D55E1">
            <w:pPr>
              <w:spacing w:before="120" w:after="120" w:line="276" w:lineRule="auto"/>
              <w:jc w:val="both"/>
              <w:rPr>
                <w:lang w:val="en-GB" w:eastAsia="en-GB"/>
              </w:rPr>
            </w:pPr>
          </w:p>
        </w:tc>
      </w:tr>
      <w:tr w:rsidR="00CD1406" w:rsidRPr="0039710F" w14:paraId="4B0A8536" w14:textId="77777777" w:rsidTr="007D55E1">
        <w:tc>
          <w:tcPr>
            <w:tcW w:w="627" w:type="dxa"/>
            <w:tcBorders>
              <w:top w:val="single" w:sz="2" w:space="0" w:color="808080"/>
              <w:left w:val="single" w:sz="2" w:space="0" w:color="808080"/>
              <w:bottom w:val="single" w:sz="2" w:space="0" w:color="808080"/>
              <w:right w:val="single" w:sz="2" w:space="0" w:color="808080"/>
            </w:tcBorders>
          </w:tcPr>
          <w:p w14:paraId="2900E35E" w14:textId="77777777" w:rsidR="00CD1406" w:rsidRPr="0039710F" w:rsidRDefault="00CD1406" w:rsidP="007D55E1">
            <w:pPr>
              <w:spacing w:before="120" w:after="120" w:line="276" w:lineRule="auto"/>
              <w:jc w:val="center"/>
              <w:rPr>
                <w:lang w:val="en-GB" w:eastAsia="en-GB"/>
              </w:rPr>
            </w:pPr>
            <w:r w:rsidRPr="0039710F">
              <w:rPr>
                <w:lang w:val="en-GB" w:eastAsia="en-GB"/>
              </w:rPr>
              <w:t>2</w:t>
            </w:r>
          </w:p>
        </w:tc>
        <w:tc>
          <w:tcPr>
            <w:tcW w:w="5040" w:type="dxa"/>
            <w:tcBorders>
              <w:top w:val="single" w:sz="2" w:space="0" w:color="808080"/>
              <w:left w:val="single" w:sz="2" w:space="0" w:color="808080"/>
              <w:bottom w:val="single" w:sz="2" w:space="0" w:color="808080"/>
              <w:right w:val="single" w:sz="2" w:space="0" w:color="808080"/>
            </w:tcBorders>
          </w:tcPr>
          <w:p w14:paraId="221F5096"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26635041" w14:textId="77777777" w:rsidR="00CD1406" w:rsidRPr="0039710F" w:rsidRDefault="00CD1406" w:rsidP="007D55E1">
            <w:pPr>
              <w:spacing w:before="120" w:after="120" w:line="276" w:lineRule="auto"/>
              <w:jc w:val="both"/>
              <w:rPr>
                <w:lang w:val="en-GB" w:eastAsia="en-GB"/>
              </w:rPr>
            </w:pPr>
          </w:p>
        </w:tc>
      </w:tr>
      <w:tr w:rsidR="00CD1406" w:rsidRPr="0039710F" w14:paraId="60C638D8" w14:textId="77777777" w:rsidTr="007D55E1">
        <w:tc>
          <w:tcPr>
            <w:tcW w:w="627" w:type="dxa"/>
            <w:tcBorders>
              <w:top w:val="single" w:sz="2" w:space="0" w:color="808080"/>
              <w:left w:val="single" w:sz="2" w:space="0" w:color="808080"/>
              <w:bottom w:val="single" w:sz="2" w:space="0" w:color="808080"/>
              <w:right w:val="single" w:sz="2" w:space="0" w:color="808080"/>
            </w:tcBorders>
          </w:tcPr>
          <w:p w14:paraId="6DA539E9" w14:textId="77777777" w:rsidR="00CD1406" w:rsidRPr="0039710F" w:rsidRDefault="00CD1406" w:rsidP="007D55E1">
            <w:pPr>
              <w:spacing w:before="120" w:after="120" w:line="276" w:lineRule="auto"/>
              <w:jc w:val="center"/>
              <w:rPr>
                <w:lang w:val="en-GB" w:eastAsia="en-GB"/>
              </w:rPr>
            </w:pPr>
            <w:r w:rsidRPr="0039710F">
              <w:rPr>
                <w:lang w:val="en-GB" w:eastAsia="en-GB"/>
              </w:rPr>
              <w:t>3</w:t>
            </w:r>
          </w:p>
        </w:tc>
        <w:tc>
          <w:tcPr>
            <w:tcW w:w="5040" w:type="dxa"/>
            <w:tcBorders>
              <w:top w:val="single" w:sz="2" w:space="0" w:color="808080"/>
              <w:left w:val="single" w:sz="2" w:space="0" w:color="808080"/>
              <w:bottom w:val="single" w:sz="2" w:space="0" w:color="808080"/>
              <w:right w:val="single" w:sz="2" w:space="0" w:color="808080"/>
            </w:tcBorders>
          </w:tcPr>
          <w:p w14:paraId="76ABA2EA"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3195F434" w14:textId="77777777" w:rsidR="00CD1406" w:rsidRPr="0039710F" w:rsidRDefault="00CD1406" w:rsidP="007D55E1">
            <w:pPr>
              <w:spacing w:before="120" w:after="120" w:line="276" w:lineRule="auto"/>
              <w:jc w:val="both"/>
              <w:rPr>
                <w:lang w:val="en-GB" w:eastAsia="en-GB"/>
              </w:rPr>
            </w:pPr>
          </w:p>
        </w:tc>
      </w:tr>
      <w:tr w:rsidR="00CD1406" w:rsidRPr="0039710F" w14:paraId="69269223" w14:textId="77777777" w:rsidTr="007D55E1">
        <w:tc>
          <w:tcPr>
            <w:tcW w:w="627" w:type="dxa"/>
            <w:tcBorders>
              <w:top w:val="single" w:sz="2" w:space="0" w:color="808080"/>
              <w:left w:val="single" w:sz="2" w:space="0" w:color="808080"/>
              <w:bottom w:val="single" w:sz="2" w:space="0" w:color="808080"/>
              <w:right w:val="single" w:sz="2" w:space="0" w:color="808080"/>
            </w:tcBorders>
          </w:tcPr>
          <w:p w14:paraId="2F7F9B06" w14:textId="77777777" w:rsidR="00CD1406" w:rsidRPr="0039710F" w:rsidRDefault="00CD1406" w:rsidP="007D55E1">
            <w:pPr>
              <w:spacing w:before="120" w:after="120" w:line="276" w:lineRule="auto"/>
              <w:jc w:val="center"/>
              <w:rPr>
                <w:lang w:val="en-GB" w:eastAsia="en-GB"/>
              </w:rPr>
            </w:pPr>
          </w:p>
        </w:tc>
        <w:tc>
          <w:tcPr>
            <w:tcW w:w="5040" w:type="dxa"/>
            <w:tcBorders>
              <w:top w:val="single" w:sz="2" w:space="0" w:color="808080"/>
              <w:left w:val="single" w:sz="2" w:space="0" w:color="808080"/>
              <w:bottom w:val="single" w:sz="2" w:space="0" w:color="808080"/>
              <w:right w:val="single" w:sz="2" w:space="0" w:color="808080"/>
            </w:tcBorders>
          </w:tcPr>
          <w:p w14:paraId="4D6B05E1" w14:textId="77777777" w:rsidR="00CD1406" w:rsidRPr="0039710F" w:rsidRDefault="00CD1406" w:rsidP="007D55E1">
            <w:pPr>
              <w:spacing w:before="120" w:after="120" w:line="276" w:lineRule="auto"/>
              <w:jc w:val="both"/>
              <w:rPr>
                <w:lang w:val="en-GB" w:eastAsia="en-GB"/>
              </w:rPr>
            </w:pPr>
          </w:p>
        </w:tc>
        <w:tc>
          <w:tcPr>
            <w:tcW w:w="3018" w:type="dxa"/>
            <w:tcBorders>
              <w:top w:val="single" w:sz="2" w:space="0" w:color="808080"/>
              <w:left w:val="single" w:sz="2" w:space="0" w:color="808080"/>
              <w:bottom w:val="single" w:sz="2" w:space="0" w:color="808080"/>
              <w:right w:val="single" w:sz="2" w:space="0" w:color="808080"/>
            </w:tcBorders>
          </w:tcPr>
          <w:p w14:paraId="1DCD5445" w14:textId="77777777" w:rsidR="00CD1406" w:rsidRPr="0039710F" w:rsidRDefault="00CD1406" w:rsidP="007D55E1">
            <w:pPr>
              <w:spacing w:before="120" w:after="120" w:line="276" w:lineRule="auto"/>
              <w:jc w:val="both"/>
              <w:rPr>
                <w:lang w:val="en-GB" w:eastAsia="en-GB"/>
              </w:rPr>
            </w:pPr>
          </w:p>
        </w:tc>
      </w:tr>
    </w:tbl>
    <w:p w14:paraId="07C135F7" w14:textId="77777777" w:rsidR="00CD1406" w:rsidRPr="0039710F" w:rsidRDefault="00CD1406" w:rsidP="00CD1406">
      <w:pPr>
        <w:spacing w:before="120" w:after="120" w:line="276" w:lineRule="auto"/>
        <w:jc w:val="both"/>
        <w:rPr>
          <w:lang w:val="en-GB"/>
        </w:rPr>
      </w:pPr>
    </w:p>
    <w:p w14:paraId="1A3FF1C4" w14:textId="77777777" w:rsidR="00CD1406" w:rsidRPr="0039710F" w:rsidRDefault="00B11FCC" w:rsidP="00CD1406">
      <w:pPr>
        <w:spacing w:before="120" w:after="120" w:line="276" w:lineRule="auto"/>
        <w:jc w:val="both"/>
        <w:rPr>
          <w:b/>
          <w:bCs/>
          <w:lang w:val="en-GB"/>
        </w:rPr>
      </w:pPr>
      <w:r w:rsidRPr="0039710F">
        <w:rPr>
          <w:b/>
          <w:bCs/>
          <w:lang w:val="en-GB"/>
        </w:rPr>
        <w:t>2</w:t>
      </w:r>
      <w:r w:rsidR="00CD1406" w:rsidRPr="0039710F">
        <w:rPr>
          <w:b/>
          <w:bCs/>
          <w:lang w:val="en-GB"/>
        </w:rPr>
        <w:t>. Financial documents</w:t>
      </w:r>
    </w:p>
    <w:p w14:paraId="222AA60D" w14:textId="77777777" w:rsidR="00CD1406" w:rsidRPr="0039710F" w:rsidRDefault="00CD1406" w:rsidP="00CD1406">
      <w:pPr>
        <w:spacing w:before="120" w:after="120" w:line="276" w:lineRule="auto"/>
        <w:jc w:val="both"/>
        <w:rPr>
          <w:lang w:val="en-GB"/>
        </w:rPr>
      </w:pPr>
      <w:r w:rsidRPr="0039710F">
        <w:rPr>
          <w:lang w:val="en-GB"/>
        </w:rPr>
        <w:t xml:space="preserve">The Bidder and its parties shall provide </w:t>
      </w:r>
      <w:r w:rsidR="00B11FCC" w:rsidRPr="0039710F">
        <w:rPr>
          <w:lang w:val="en-GB"/>
        </w:rPr>
        <w:t>a verification letter from a bank institution for the Ministry to confirm financial capacity of the contractor</w:t>
      </w:r>
    </w:p>
    <w:p w14:paraId="5930FCE4" w14:textId="07999EB1" w:rsidR="00CD1406" w:rsidRPr="0039710F" w:rsidRDefault="00CD1406" w:rsidP="00CD1406">
      <w:pPr>
        <w:spacing w:before="120" w:after="120" w:line="276" w:lineRule="auto"/>
        <w:ind w:left="720" w:hanging="720"/>
        <w:jc w:val="both"/>
        <w:rPr>
          <w:lang w:val="en-GB"/>
        </w:rPr>
      </w:pPr>
      <w:r w:rsidRPr="0039710F">
        <w:rPr>
          <w:rFonts w:ascii="Segoe UI Symbol" w:eastAsia="MS Gothic" w:hAnsi="Segoe UI Symbol" w:cs="Segoe UI Symbol"/>
          <w:color w:val="404040"/>
        </w:rPr>
        <w:t>☐</w:t>
      </w:r>
      <w:r w:rsidRPr="0039710F">
        <w:rPr>
          <w:lang w:val="en-GB"/>
        </w:rPr>
        <w:t xml:space="preserve"> </w:t>
      </w:r>
      <w:r w:rsidRPr="0039710F">
        <w:rPr>
          <w:lang w:val="en-GB"/>
        </w:rPr>
        <w:tab/>
        <w:t xml:space="preserve">Attached are copies of </w:t>
      </w:r>
      <w:r w:rsidR="00B11FCC" w:rsidRPr="0039710F">
        <w:rPr>
          <w:lang w:val="en-GB"/>
        </w:rPr>
        <w:t xml:space="preserve">bank </w:t>
      </w:r>
      <w:r w:rsidRPr="0039710F">
        <w:rPr>
          <w:lang w:val="en-GB"/>
        </w:rPr>
        <w:t xml:space="preserve">statements </w:t>
      </w:r>
      <w:r w:rsidR="00B11FCC" w:rsidRPr="0039710F">
        <w:rPr>
          <w:lang w:val="en-GB"/>
        </w:rPr>
        <w:t xml:space="preserve">from the last </w:t>
      </w:r>
      <w:r w:rsidR="00307455" w:rsidRPr="0039710F">
        <w:rPr>
          <w:lang w:val="en-GB"/>
        </w:rPr>
        <w:t>three (3) years; and</w:t>
      </w:r>
    </w:p>
    <w:p w14:paraId="399188DD" w14:textId="26A2E851" w:rsidR="00307455" w:rsidRPr="0039710F" w:rsidRDefault="00307455" w:rsidP="00CD1406">
      <w:pPr>
        <w:spacing w:before="120" w:after="120" w:line="276" w:lineRule="auto"/>
        <w:ind w:left="720" w:hanging="720"/>
        <w:jc w:val="both"/>
        <w:rPr>
          <w:lang w:val="en-GB"/>
        </w:rPr>
      </w:pPr>
      <w:r w:rsidRPr="0039710F">
        <w:rPr>
          <w:rFonts w:ascii="Segoe UI Symbol" w:eastAsia="MS Gothic" w:hAnsi="Segoe UI Symbol" w:cs="Segoe UI Symbol"/>
          <w:color w:val="404040"/>
        </w:rPr>
        <w:t>☐</w:t>
      </w:r>
      <w:r w:rsidRPr="0039710F">
        <w:rPr>
          <w:lang w:val="en-GB"/>
        </w:rPr>
        <w:tab/>
        <w:t>Audited financial statements for the past three (3) years.</w:t>
      </w:r>
    </w:p>
    <w:p w14:paraId="14F0EAA5" w14:textId="77777777" w:rsidR="000F2360" w:rsidRPr="0039710F" w:rsidRDefault="000F2360" w:rsidP="00CD1406">
      <w:pPr>
        <w:spacing w:before="120" w:after="120" w:line="276" w:lineRule="auto"/>
        <w:jc w:val="both"/>
        <w:rPr>
          <w:lang w:val="en-GB"/>
        </w:rPr>
      </w:pPr>
    </w:p>
    <w:p w14:paraId="4E1DF755" w14:textId="77777777" w:rsidR="00010BD9" w:rsidRPr="0039710F" w:rsidRDefault="00010BD9" w:rsidP="000F2360">
      <w:pPr>
        <w:spacing w:before="120" w:after="120" w:line="276" w:lineRule="auto"/>
        <w:rPr>
          <w:lang w:val="en-GB"/>
        </w:rPr>
        <w:sectPr w:rsidR="00010BD9" w:rsidRPr="0039710F" w:rsidSect="00307455">
          <w:pgSz w:w="11906" w:h="16838" w:code="9"/>
          <w:pgMar w:top="1440" w:right="1411" w:bottom="1440" w:left="1800" w:header="720" w:footer="720" w:gutter="0"/>
          <w:cols w:space="720"/>
        </w:sectPr>
      </w:pPr>
    </w:p>
    <w:p w14:paraId="3DAAE65D" w14:textId="77777777" w:rsidR="000F2360" w:rsidRPr="0039710F" w:rsidRDefault="000F2360" w:rsidP="000F2360">
      <w:pPr>
        <w:spacing w:before="120" w:after="120" w:line="276" w:lineRule="auto"/>
        <w:rPr>
          <w:b/>
          <w:lang w:val="en-GB"/>
        </w:rPr>
      </w:pPr>
      <w:r w:rsidRPr="0039710F">
        <w:rPr>
          <w:b/>
          <w:color w:val="0070C0"/>
          <w:lang w:val="en-GB"/>
        </w:rPr>
        <w:lastRenderedPageBreak/>
        <w:t>Form FIN–3.2</w:t>
      </w:r>
      <w:r w:rsidRPr="0039710F">
        <w:rPr>
          <w:b/>
          <w:lang w:val="en-GB"/>
        </w:rPr>
        <w:t>: Average Annual General Services Turnover</w:t>
      </w:r>
    </w:p>
    <w:tbl>
      <w:tblPr>
        <w:tblW w:w="0" w:type="auto"/>
        <w:tblInd w:w="-185" w:type="dxa"/>
        <w:tblLook w:val="04A0" w:firstRow="1" w:lastRow="0" w:firstColumn="1" w:lastColumn="0" w:noHBand="0" w:noVBand="1"/>
      </w:tblPr>
      <w:tblGrid>
        <w:gridCol w:w="2250"/>
        <w:gridCol w:w="900"/>
        <w:gridCol w:w="450"/>
        <w:gridCol w:w="900"/>
        <w:gridCol w:w="4370"/>
      </w:tblGrid>
      <w:tr w:rsidR="000F2360" w:rsidRPr="0039710F" w14:paraId="0A35F28F" w14:textId="77777777" w:rsidTr="00545DD2">
        <w:tc>
          <w:tcPr>
            <w:tcW w:w="2250" w:type="dxa"/>
          </w:tcPr>
          <w:p w14:paraId="60544BEF" w14:textId="77777777" w:rsidR="000F2360" w:rsidRPr="0039710F" w:rsidRDefault="000F2360" w:rsidP="00545DD2">
            <w:pPr>
              <w:jc w:val="right"/>
              <w:rPr>
                <w:lang w:val="en-GB" w:eastAsia="en-GB"/>
              </w:rPr>
            </w:pPr>
            <w:r w:rsidRPr="0039710F">
              <w:rPr>
                <w:lang w:val="en-GB" w:eastAsia="en-GB"/>
              </w:rPr>
              <w:t>Bidder’s Name:</w:t>
            </w:r>
          </w:p>
        </w:tc>
        <w:tc>
          <w:tcPr>
            <w:tcW w:w="6620" w:type="dxa"/>
            <w:gridSpan w:val="4"/>
          </w:tcPr>
          <w:p w14:paraId="1CF1FAF9" w14:textId="77777777" w:rsidR="000F2360" w:rsidRPr="0039710F" w:rsidRDefault="000F2360" w:rsidP="00545DD2">
            <w:pPr>
              <w:rPr>
                <w:lang w:val="en-GB" w:eastAsia="en-GB"/>
              </w:rPr>
            </w:pPr>
          </w:p>
        </w:tc>
      </w:tr>
      <w:tr w:rsidR="000F2360" w:rsidRPr="0039710F" w14:paraId="0C39CEBA" w14:textId="77777777" w:rsidTr="00545DD2">
        <w:tc>
          <w:tcPr>
            <w:tcW w:w="2250" w:type="dxa"/>
          </w:tcPr>
          <w:p w14:paraId="52A71218" w14:textId="77777777" w:rsidR="000F2360" w:rsidRPr="0039710F" w:rsidRDefault="000F2360" w:rsidP="00545DD2">
            <w:pPr>
              <w:jc w:val="right"/>
              <w:rPr>
                <w:lang w:val="en-GB" w:eastAsia="en-GB"/>
              </w:rPr>
            </w:pPr>
            <w:r w:rsidRPr="0039710F">
              <w:rPr>
                <w:lang w:val="en-GB" w:eastAsia="en-GB"/>
              </w:rPr>
              <w:t>Date:</w:t>
            </w:r>
          </w:p>
        </w:tc>
        <w:tc>
          <w:tcPr>
            <w:tcW w:w="6620" w:type="dxa"/>
            <w:gridSpan w:val="4"/>
          </w:tcPr>
          <w:p w14:paraId="6E6DFAC2" w14:textId="77777777" w:rsidR="000F2360" w:rsidRPr="0039710F" w:rsidRDefault="000F2360" w:rsidP="00545DD2">
            <w:pPr>
              <w:rPr>
                <w:lang w:val="en-GB" w:eastAsia="en-GB"/>
              </w:rPr>
            </w:pPr>
          </w:p>
        </w:tc>
      </w:tr>
      <w:tr w:rsidR="000F2360" w:rsidRPr="0039710F" w14:paraId="0795AB60" w14:textId="77777777" w:rsidTr="00545DD2">
        <w:tc>
          <w:tcPr>
            <w:tcW w:w="2250" w:type="dxa"/>
          </w:tcPr>
          <w:p w14:paraId="20BC7EED" w14:textId="77777777" w:rsidR="000F2360" w:rsidRPr="0039710F" w:rsidRDefault="000F2360" w:rsidP="00545DD2">
            <w:pPr>
              <w:jc w:val="right"/>
              <w:rPr>
                <w:lang w:val="en-GB" w:eastAsia="en-GB"/>
              </w:rPr>
            </w:pPr>
            <w:r w:rsidRPr="0039710F">
              <w:rPr>
                <w:lang w:val="en-GB" w:eastAsia="en-GB"/>
              </w:rPr>
              <w:t>JV Member’s Name:</w:t>
            </w:r>
          </w:p>
        </w:tc>
        <w:tc>
          <w:tcPr>
            <w:tcW w:w="6620" w:type="dxa"/>
            <w:gridSpan w:val="4"/>
          </w:tcPr>
          <w:p w14:paraId="7A5E1D44" w14:textId="77777777" w:rsidR="000F2360" w:rsidRPr="0039710F" w:rsidRDefault="000F2360" w:rsidP="00545DD2">
            <w:pPr>
              <w:rPr>
                <w:lang w:val="en-GB" w:eastAsia="en-GB"/>
              </w:rPr>
            </w:pPr>
          </w:p>
        </w:tc>
      </w:tr>
      <w:tr w:rsidR="000F2360" w:rsidRPr="0039710F" w14:paraId="7E00BFAF" w14:textId="77777777" w:rsidTr="00545DD2">
        <w:tc>
          <w:tcPr>
            <w:tcW w:w="2250" w:type="dxa"/>
          </w:tcPr>
          <w:p w14:paraId="13DC241F" w14:textId="77777777" w:rsidR="000F2360" w:rsidRPr="0039710F" w:rsidRDefault="000F2360" w:rsidP="00545DD2">
            <w:pPr>
              <w:jc w:val="right"/>
              <w:rPr>
                <w:lang w:val="en-GB" w:eastAsia="en-GB"/>
              </w:rPr>
            </w:pPr>
            <w:r w:rsidRPr="0039710F">
              <w:rPr>
                <w:lang w:val="en-GB" w:eastAsia="en-GB"/>
              </w:rPr>
              <w:t>Ref No. and title:</w:t>
            </w:r>
          </w:p>
        </w:tc>
        <w:tc>
          <w:tcPr>
            <w:tcW w:w="6620" w:type="dxa"/>
            <w:gridSpan w:val="4"/>
          </w:tcPr>
          <w:p w14:paraId="7F626D1C" w14:textId="77777777" w:rsidR="000F2360" w:rsidRPr="0039710F" w:rsidRDefault="000F2360" w:rsidP="00545DD2">
            <w:pPr>
              <w:rPr>
                <w:lang w:val="en-GB" w:eastAsia="en-GB"/>
              </w:rPr>
            </w:pPr>
          </w:p>
        </w:tc>
      </w:tr>
      <w:tr w:rsidR="000F2360" w:rsidRPr="0039710F" w14:paraId="19B8F6BF" w14:textId="77777777" w:rsidTr="00545DD2">
        <w:tc>
          <w:tcPr>
            <w:tcW w:w="2250" w:type="dxa"/>
          </w:tcPr>
          <w:p w14:paraId="7DC687CB" w14:textId="77777777" w:rsidR="000F2360" w:rsidRPr="0039710F" w:rsidRDefault="000F2360" w:rsidP="00545DD2">
            <w:pPr>
              <w:jc w:val="right"/>
              <w:rPr>
                <w:lang w:val="en-GB" w:eastAsia="en-GB"/>
              </w:rPr>
            </w:pPr>
            <w:r w:rsidRPr="0039710F">
              <w:rPr>
                <w:lang w:val="en-GB" w:eastAsia="en-GB"/>
              </w:rPr>
              <w:t>Page:</w:t>
            </w:r>
          </w:p>
        </w:tc>
        <w:tc>
          <w:tcPr>
            <w:tcW w:w="900" w:type="dxa"/>
          </w:tcPr>
          <w:p w14:paraId="44547440" w14:textId="77777777" w:rsidR="000F2360" w:rsidRPr="0039710F" w:rsidRDefault="000F2360" w:rsidP="00545DD2">
            <w:pPr>
              <w:rPr>
                <w:lang w:val="en-GB" w:eastAsia="en-GB"/>
              </w:rPr>
            </w:pPr>
          </w:p>
        </w:tc>
        <w:tc>
          <w:tcPr>
            <w:tcW w:w="450" w:type="dxa"/>
          </w:tcPr>
          <w:p w14:paraId="76FC9EAD" w14:textId="77777777" w:rsidR="000F2360" w:rsidRPr="0039710F" w:rsidRDefault="000F2360" w:rsidP="00545DD2">
            <w:pPr>
              <w:rPr>
                <w:lang w:val="en-GB" w:eastAsia="en-GB"/>
              </w:rPr>
            </w:pPr>
            <w:r w:rsidRPr="0039710F">
              <w:rPr>
                <w:lang w:val="en-GB" w:eastAsia="en-GB"/>
              </w:rPr>
              <w:t>of</w:t>
            </w:r>
          </w:p>
        </w:tc>
        <w:tc>
          <w:tcPr>
            <w:tcW w:w="900" w:type="dxa"/>
          </w:tcPr>
          <w:p w14:paraId="54605479" w14:textId="77777777" w:rsidR="000F2360" w:rsidRPr="0039710F" w:rsidRDefault="000F2360" w:rsidP="00545DD2">
            <w:pPr>
              <w:rPr>
                <w:lang w:val="en-GB" w:eastAsia="en-GB"/>
              </w:rPr>
            </w:pPr>
          </w:p>
        </w:tc>
        <w:tc>
          <w:tcPr>
            <w:tcW w:w="4370" w:type="dxa"/>
          </w:tcPr>
          <w:p w14:paraId="0E958917" w14:textId="77777777" w:rsidR="000F2360" w:rsidRPr="0039710F" w:rsidRDefault="000F2360" w:rsidP="00545DD2">
            <w:pPr>
              <w:rPr>
                <w:lang w:val="en-GB" w:eastAsia="en-GB"/>
              </w:rPr>
            </w:pPr>
            <w:r w:rsidRPr="0039710F">
              <w:rPr>
                <w:lang w:val="en-GB" w:eastAsia="en-GB"/>
              </w:rPr>
              <w:t>pages</w:t>
            </w:r>
          </w:p>
        </w:tc>
      </w:tr>
    </w:tbl>
    <w:p w14:paraId="67DECA7C" w14:textId="77777777" w:rsidR="000F2360" w:rsidRPr="0039710F" w:rsidRDefault="000F2360" w:rsidP="000F2360">
      <w:pPr>
        <w:spacing w:line="276" w:lineRule="auto"/>
        <w:rPr>
          <w:lang w:val="en-GB"/>
        </w:rPr>
      </w:pPr>
    </w:p>
    <w:tbl>
      <w:tblPr>
        <w:tblW w:w="0" w:type="auto"/>
        <w:tblInd w:w="-18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2160"/>
        <w:gridCol w:w="2491"/>
        <w:gridCol w:w="1876"/>
        <w:gridCol w:w="2341"/>
      </w:tblGrid>
      <w:tr w:rsidR="000F2360" w:rsidRPr="0039710F" w14:paraId="64350A00" w14:textId="77777777" w:rsidTr="00545DD2">
        <w:tc>
          <w:tcPr>
            <w:tcW w:w="8868" w:type="dxa"/>
            <w:gridSpan w:val="4"/>
            <w:shd w:val="clear" w:color="auto" w:fill="D9E2F3"/>
          </w:tcPr>
          <w:p w14:paraId="690AF3BA" w14:textId="77777777" w:rsidR="000F2360" w:rsidRPr="0039710F" w:rsidRDefault="000F2360" w:rsidP="00545DD2">
            <w:pPr>
              <w:spacing w:before="120" w:after="120" w:line="276" w:lineRule="auto"/>
              <w:jc w:val="center"/>
              <w:rPr>
                <w:lang w:val="en-GB"/>
              </w:rPr>
            </w:pPr>
            <w:r w:rsidRPr="0039710F">
              <w:rPr>
                <w:b/>
                <w:bCs/>
                <w:lang w:val="en-GB"/>
              </w:rPr>
              <w:t>Annual turnover data (General services only)</w:t>
            </w:r>
          </w:p>
        </w:tc>
      </w:tr>
      <w:tr w:rsidR="000F2360" w:rsidRPr="0039710F" w14:paraId="72427644" w14:textId="77777777" w:rsidTr="00545DD2">
        <w:tc>
          <w:tcPr>
            <w:tcW w:w="2160" w:type="dxa"/>
            <w:shd w:val="clear" w:color="auto" w:fill="D9E2F3"/>
          </w:tcPr>
          <w:p w14:paraId="61CD7D43" w14:textId="77777777" w:rsidR="000F2360" w:rsidRPr="0039710F" w:rsidRDefault="000F2360" w:rsidP="00545DD2">
            <w:pPr>
              <w:spacing w:before="120" w:after="120" w:line="276" w:lineRule="auto"/>
              <w:jc w:val="center"/>
              <w:rPr>
                <w:lang w:val="en-GB"/>
              </w:rPr>
            </w:pPr>
            <w:r w:rsidRPr="0039710F">
              <w:rPr>
                <w:b/>
                <w:bCs/>
                <w:lang w:val="en-GB"/>
              </w:rPr>
              <w:t>Year</w:t>
            </w:r>
          </w:p>
        </w:tc>
        <w:tc>
          <w:tcPr>
            <w:tcW w:w="2491" w:type="dxa"/>
            <w:shd w:val="clear" w:color="auto" w:fill="D9E2F3"/>
          </w:tcPr>
          <w:p w14:paraId="234B5652" w14:textId="77777777" w:rsidR="000F2360" w:rsidRPr="0039710F" w:rsidRDefault="000F2360" w:rsidP="00545DD2">
            <w:pPr>
              <w:spacing w:before="120" w:after="120" w:line="276" w:lineRule="auto"/>
              <w:jc w:val="center"/>
              <w:rPr>
                <w:b/>
                <w:bCs/>
                <w:lang w:val="en-GB"/>
              </w:rPr>
            </w:pPr>
            <w:r w:rsidRPr="0039710F">
              <w:rPr>
                <w:b/>
                <w:bCs/>
                <w:lang w:val="en-GB"/>
              </w:rPr>
              <w:t>Amount</w:t>
            </w:r>
          </w:p>
          <w:p w14:paraId="1C3B5F9C" w14:textId="77777777" w:rsidR="000F2360" w:rsidRPr="0039710F" w:rsidRDefault="000F2360" w:rsidP="00545DD2">
            <w:pPr>
              <w:spacing w:before="120" w:after="120" w:line="276" w:lineRule="auto"/>
              <w:jc w:val="center"/>
              <w:rPr>
                <w:lang w:val="en-GB"/>
              </w:rPr>
            </w:pPr>
            <w:r w:rsidRPr="0039710F">
              <w:rPr>
                <w:b/>
                <w:bCs/>
                <w:lang w:val="en-GB"/>
              </w:rPr>
              <w:t>Currency</w:t>
            </w:r>
          </w:p>
        </w:tc>
        <w:tc>
          <w:tcPr>
            <w:tcW w:w="1876" w:type="dxa"/>
            <w:shd w:val="clear" w:color="auto" w:fill="D9E2F3"/>
          </w:tcPr>
          <w:p w14:paraId="2CCF92A7" w14:textId="77777777" w:rsidR="000F2360" w:rsidRPr="0039710F" w:rsidRDefault="000F2360" w:rsidP="00545DD2">
            <w:pPr>
              <w:spacing w:before="120" w:after="120" w:line="276" w:lineRule="auto"/>
              <w:jc w:val="center"/>
              <w:rPr>
                <w:b/>
                <w:bCs/>
                <w:lang w:val="en-GB"/>
              </w:rPr>
            </w:pPr>
            <w:r w:rsidRPr="0039710F">
              <w:rPr>
                <w:b/>
                <w:bCs/>
                <w:lang w:val="en-GB"/>
              </w:rPr>
              <w:t>Exchange rate</w:t>
            </w:r>
          </w:p>
        </w:tc>
        <w:tc>
          <w:tcPr>
            <w:tcW w:w="2341" w:type="dxa"/>
            <w:shd w:val="clear" w:color="auto" w:fill="D9E2F3"/>
          </w:tcPr>
          <w:p w14:paraId="3239E63D" w14:textId="77777777" w:rsidR="000F2360" w:rsidRPr="0039710F" w:rsidRDefault="000F2360" w:rsidP="00545DD2">
            <w:pPr>
              <w:spacing w:before="120" w:after="120" w:line="276" w:lineRule="auto"/>
              <w:jc w:val="center"/>
              <w:rPr>
                <w:lang w:val="en-GB"/>
              </w:rPr>
            </w:pPr>
            <w:r w:rsidRPr="0039710F">
              <w:rPr>
                <w:b/>
                <w:bCs/>
                <w:lang w:val="en-GB"/>
              </w:rPr>
              <w:t>SAT$ equivalent</w:t>
            </w:r>
          </w:p>
        </w:tc>
      </w:tr>
      <w:tr w:rsidR="000F2360" w:rsidRPr="0039710F" w14:paraId="16363008" w14:textId="77777777" w:rsidTr="00545DD2">
        <w:tc>
          <w:tcPr>
            <w:tcW w:w="2160" w:type="dxa"/>
          </w:tcPr>
          <w:p w14:paraId="7AC0132C" w14:textId="77777777" w:rsidR="000F2360" w:rsidRPr="0039710F" w:rsidRDefault="000F2360" w:rsidP="00545DD2">
            <w:pPr>
              <w:spacing w:before="120" w:after="120" w:line="276" w:lineRule="auto"/>
              <w:jc w:val="both"/>
              <w:rPr>
                <w:lang w:val="en-GB"/>
              </w:rPr>
            </w:pPr>
            <w:r w:rsidRPr="0039710F">
              <w:rPr>
                <w:bCs/>
                <w:i/>
                <w:iCs/>
                <w:lang w:val="en-GB"/>
              </w:rPr>
              <w:t>indicate year</w:t>
            </w:r>
          </w:p>
        </w:tc>
        <w:tc>
          <w:tcPr>
            <w:tcW w:w="2491" w:type="dxa"/>
          </w:tcPr>
          <w:p w14:paraId="35AC8495" w14:textId="77777777" w:rsidR="000F2360" w:rsidRPr="0039710F" w:rsidRDefault="000F2360" w:rsidP="00545DD2">
            <w:pPr>
              <w:spacing w:before="120" w:after="120" w:line="276" w:lineRule="auto"/>
              <w:jc w:val="both"/>
              <w:rPr>
                <w:lang w:val="en-GB"/>
              </w:rPr>
            </w:pPr>
            <w:r w:rsidRPr="0039710F">
              <w:rPr>
                <w:bCs/>
                <w:i/>
                <w:iCs/>
                <w:lang w:val="en-GB"/>
              </w:rPr>
              <w:t>insert amount and indicate currency</w:t>
            </w:r>
          </w:p>
        </w:tc>
        <w:tc>
          <w:tcPr>
            <w:tcW w:w="1876" w:type="dxa"/>
          </w:tcPr>
          <w:p w14:paraId="36671CE0" w14:textId="77777777" w:rsidR="000F2360" w:rsidRPr="0039710F" w:rsidRDefault="000F2360" w:rsidP="00545DD2">
            <w:pPr>
              <w:spacing w:before="120" w:after="120" w:line="276" w:lineRule="auto"/>
              <w:jc w:val="both"/>
              <w:rPr>
                <w:bCs/>
                <w:i/>
                <w:iCs/>
                <w:lang w:val="en-GB"/>
              </w:rPr>
            </w:pPr>
          </w:p>
        </w:tc>
        <w:tc>
          <w:tcPr>
            <w:tcW w:w="2341" w:type="dxa"/>
          </w:tcPr>
          <w:p w14:paraId="2CCB8190" w14:textId="77777777" w:rsidR="000F2360" w:rsidRPr="0039710F" w:rsidRDefault="000F2360" w:rsidP="00545DD2">
            <w:pPr>
              <w:spacing w:before="120" w:after="120" w:line="276" w:lineRule="auto"/>
              <w:jc w:val="both"/>
              <w:rPr>
                <w:lang w:val="en-GB"/>
              </w:rPr>
            </w:pPr>
          </w:p>
        </w:tc>
      </w:tr>
      <w:tr w:rsidR="000F2360" w:rsidRPr="0039710F" w14:paraId="67B78FFA" w14:textId="77777777" w:rsidTr="00545DD2">
        <w:tc>
          <w:tcPr>
            <w:tcW w:w="2160" w:type="dxa"/>
          </w:tcPr>
          <w:p w14:paraId="37DD57A8" w14:textId="77777777" w:rsidR="000F2360" w:rsidRPr="0039710F" w:rsidRDefault="000F2360" w:rsidP="00545DD2">
            <w:pPr>
              <w:spacing w:before="120" w:after="120" w:line="276" w:lineRule="auto"/>
              <w:jc w:val="both"/>
              <w:rPr>
                <w:b/>
                <w:bCs/>
                <w:lang w:val="en-GB"/>
              </w:rPr>
            </w:pPr>
          </w:p>
        </w:tc>
        <w:tc>
          <w:tcPr>
            <w:tcW w:w="2491" w:type="dxa"/>
          </w:tcPr>
          <w:p w14:paraId="41789D13" w14:textId="77777777" w:rsidR="000F2360" w:rsidRPr="0039710F" w:rsidRDefault="000F2360" w:rsidP="00545DD2">
            <w:pPr>
              <w:spacing w:before="120" w:after="120" w:line="276" w:lineRule="auto"/>
              <w:jc w:val="both"/>
              <w:rPr>
                <w:lang w:val="en-GB"/>
              </w:rPr>
            </w:pPr>
          </w:p>
        </w:tc>
        <w:tc>
          <w:tcPr>
            <w:tcW w:w="1876" w:type="dxa"/>
          </w:tcPr>
          <w:p w14:paraId="4B2EC1F6" w14:textId="77777777" w:rsidR="000F2360" w:rsidRPr="0039710F" w:rsidRDefault="000F2360" w:rsidP="00545DD2">
            <w:pPr>
              <w:spacing w:before="120" w:after="120" w:line="276" w:lineRule="auto"/>
              <w:jc w:val="both"/>
              <w:rPr>
                <w:lang w:val="en-GB"/>
              </w:rPr>
            </w:pPr>
          </w:p>
        </w:tc>
        <w:tc>
          <w:tcPr>
            <w:tcW w:w="2341" w:type="dxa"/>
          </w:tcPr>
          <w:p w14:paraId="5BD3CEF6" w14:textId="77777777" w:rsidR="000F2360" w:rsidRPr="0039710F" w:rsidRDefault="000F2360" w:rsidP="00545DD2">
            <w:pPr>
              <w:spacing w:before="120" w:after="120" w:line="276" w:lineRule="auto"/>
              <w:jc w:val="both"/>
              <w:rPr>
                <w:lang w:val="en-GB"/>
              </w:rPr>
            </w:pPr>
          </w:p>
        </w:tc>
      </w:tr>
      <w:tr w:rsidR="000F2360" w:rsidRPr="0039710F" w14:paraId="13CA469D" w14:textId="77777777" w:rsidTr="00545DD2">
        <w:tc>
          <w:tcPr>
            <w:tcW w:w="2160" w:type="dxa"/>
          </w:tcPr>
          <w:p w14:paraId="081B5725" w14:textId="77777777" w:rsidR="000F2360" w:rsidRPr="0039710F" w:rsidRDefault="000F2360" w:rsidP="00545DD2">
            <w:pPr>
              <w:spacing w:before="120" w:after="120" w:line="276" w:lineRule="auto"/>
              <w:jc w:val="both"/>
              <w:rPr>
                <w:b/>
                <w:bCs/>
                <w:lang w:val="en-GB"/>
              </w:rPr>
            </w:pPr>
          </w:p>
        </w:tc>
        <w:tc>
          <w:tcPr>
            <w:tcW w:w="2491" w:type="dxa"/>
          </w:tcPr>
          <w:p w14:paraId="1BEADA72" w14:textId="77777777" w:rsidR="000F2360" w:rsidRPr="0039710F" w:rsidRDefault="000F2360" w:rsidP="00545DD2">
            <w:pPr>
              <w:spacing w:before="120" w:after="120" w:line="276" w:lineRule="auto"/>
              <w:jc w:val="both"/>
              <w:rPr>
                <w:lang w:val="en-GB"/>
              </w:rPr>
            </w:pPr>
          </w:p>
        </w:tc>
        <w:tc>
          <w:tcPr>
            <w:tcW w:w="1876" w:type="dxa"/>
          </w:tcPr>
          <w:p w14:paraId="1BCAFD24" w14:textId="77777777" w:rsidR="000F2360" w:rsidRPr="0039710F" w:rsidRDefault="000F2360" w:rsidP="00545DD2">
            <w:pPr>
              <w:spacing w:before="120" w:after="120" w:line="276" w:lineRule="auto"/>
              <w:jc w:val="both"/>
              <w:rPr>
                <w:lang w:val="en-GB"/>
              </w:rPr>
            </w:pPr>
          </w:p>
        </w:tc>
        <w:tc>
          <w:tcPr>
            <w:tcW w:w="2341" w:type="dxa"/>
          </w:tcPr>
          <w:p w14:paraId="555E0A9F" w14:textId="77777777" w:rsidR="000F2360" w:rsidRPr="0039710F" w:rsidRDefault="000F2360" w:rsidP="00545DD2">
            <w:pPr>
              <w:spacing w:before="120" w:after="120" w:line="276" w:lineRule="auto"/>
              <w:jc w:val="both"/>
              <w:rPr>
                <w:lang w:val="en-GB"/>
              </w:rPr>
            </w:pPr>
          </w:p>
        </w:tc>
      </w:tr>
      <w:tr w:rsidR="000F2360" w:rsidRPr="0039710F" w14:paraId="06D961CE" w14:textId="77777777" w:rsidTr="00545DD2">
        <w:tc>
          <w:tcPr>
            <w:tcW w:w="2160" w:type="dxa"/>
          </w:tcPr>
          <w:p w14:paraId="5203A823" w14:textId="77777777" w:rsidR="000F2360" w:rsidRPr="0039710F" w:rsidRDefault="000F2360" w:rsidP="00545DD2">
            <w:pPr>
              <w:spacing w:before="120" w:after="120" w:line="276" w:lineRule="auto"/>
              <w:jc w:val="both"/>
              <w:rPr>
                <w:b/>
                <w:bCs/>
                <w:lang w:val="en-GB"/>
              </w:rPr>
            </w:pPr>
          </w:p>
        </w:tc>
        <w:tc>
          <w:tcPr>
            <w:tcW w:w="2491" w:type="dxa"/>
          </w:tcPr>
          <w:p w14:paraId="71561BE8" w14:textId="77777777" w:rsidR="000F2360" w:rsidRPr="0039710F" w:rsidRDefault="000F2360" w:rsidP="00545DD2">
            <w:pPr>
              <w:spacing w:before="120" w:after="120" w:line="276" w:lineRule="auto"/>
              <w:jc w:val="both"/>
              <w:rPr>
                <w:lang w:val="en-GB"/>
              </w:rPr>
            </w:pPr>
          </w:p>
        </w:tc>
        <w:tc>
          <w:tcPr>
            <w:tcW w:w="1876" w:type="dxa"/>
          </w:tcPr>
          <w:p w14:paraId="0F798147" w14:textId="77777777" w:rsidR="000F2360" w:rsidRPr="0039710F" w:rsidRDefault="000F2360" w:rsidP="00545DD2">
            <w:pPr>
              <w:spacing w:before="120" w:after="120" w:line="276" w:lineRule="auto"/>
              <w:jc w:val="both"/>
              <w:rPr>
                <w:lang w:val="en-GB"/>
              </w:rPr>
            </w:pPr>
          </w:p>
        </w:tc>
        <w:tc>
          <w:tcPr>
            <w:tcW w:w="2341" w:type="dxa"/>
          </w:tcPr>
          <w:p w14:paraId="43614D25" w14:textId="77777777" w:rsidR="000F2360" w:rsidRPr="0039710F" w:rsidRDefault="000F2360" w:rsidP="00545DD2">
            <w:pPr>
              <w:spacing w:before="120" w:after="120" w:line="276" w:lineRule="auto"/>
              <w:jc w:val="both"/>
              <w:rPr>
                <w:lang w:val="en-GB"/>
              </w:rPr>
            </w:pPr>
          </w:p>
        </w:tc>
      </w:tr>
      <w:tr w:rsidR="000F2360" w:rsidRPr="0039710F" w14:paraId="7D8B6669" w14:textId="77777777" w:rsidTr="00545DD2">
        <w:tc>
          <w:tcPr>
            <w:tcW w:w="2160" w:type="dxa"/>
          </w:tcPr>
          <w:p w14:paraId="5C89DBC0" w14:textId="77777777" w:rsidR="000F2360" w:rsidRPr="0039710F" w:rsidRDefault="000F2360" w:rsidP="00545DD2">
            <w:pPr>
              <w:spacing w:before="120" w:after="120" w:line="276" w:lineRule="auto"/>
              <w:jc w:val="both"/>
              <w:rPr>
                <w:b/>
                <w:bCs/>
                <w:lang w:val="en-GB"/>
              </w:rPr>
            </w:pPr>
          </w:p>
        </w:tc>
        <w:tc>
          <w:tcPr>
            <w:tcW w:w="2491" w:type="dxa"/>
          </w:tcPr>
          <w:p w14:paraId="2FC02C44" w14:textId="77777777" w:rsidR="000F2360" w:rsidRPr="0039710F" w:rsidRDefault="000F2360" w:rsidP="00545DD2">
            <w:pPr>
              <w:spacing w:before="120" w:after="120" w:line="276" w:lineRule="auto"/>
              <w:jc w:val="both"/>
              <w:rPr>
                <w:lang w:val="en-GB"/>
              </w:rPr>
            </w:pPr>
          </w:p>
        </w:tc>
        <w:tc>
          <w:tcPr>
            <w:tcW w:w="1876" w:type="dxa"/>
          </w:tcPr>
          <w:p w14:paraId="7A6F0C88" w14:textId="77777777" w:rsidR="000F2360" w:rsidRPr="0039710F" w:rsidRDefault="000F2360" w:rsidP="00545DD2">
            <w:pPr>
              <w:spacing w:before="120" w:after="120" w:line="276" w:lineRule="auto"/>
              <w:jc w:val="both"/>
              <w:rPr>
                <w:lang w:val="en-GB"/>
              </w:rPr>
            </w:pPr>
          </w:p>
        </w:tc>
        <w:tc>
          <w:tcPr>
            <w:tcW w:w="2341" w:type="dxa"/>
          </w:tcPr>
          <w:p w14:paraId="1140C9D3" w14:textId="77777777" w:rsidR="000F2360" w:rsidRPr="0039710F" w:rsidRDefault="000F2360" w:rsidP="00545DD2">
            <w:pPr>
              <w:spacing w:before="120" w:after="120" w:line="276" w:lineRule="auto"/>
              <w:jc w:val="both"/>
              <w:rPr>
                <w:lang w:val="en-GB"/>
              </w:rPr>
            </w:pPr>
          </w:p>
        </w:tc>
      </w:tr>
      <w:tr w:rsidR="000F2360" w:rsidRPr="0039710F" w14:paraId="3CDBCBE0" w14:textId="77777777" w:rsidTr="00545DD2">
        <w:tc>
          <w:tcPr>
            <w:tcW w:w="2160" w:type="dxa"/>
          </w:tcPr>
          <w:p w14:paraId="67E4C447" w14:textId="77777777" w:rsidR="000F2360" w:rsidRPr="0039710F" w:rsidRDefault="000F2360" w:rsidP="00545DD2">
            <w:pPr>
              <w:spacing w:before="120" w:after="120" w:line="276" w:lineRule="auto"/>
              <w:rPr>
                <w:lang w:val="en-GB"/>
              </w:rPr>
            </w:pPr>
            <w:r w:rsidRPr="0039710F">
              <w:rPr>
                <w:bCs/>
                <w:lang w:val="en-GB"/>
              </w:rPr>
              <w:t>Average Annual General Services Turnover *</w:t>
            </w:r>
          </w:p>
        </w:tc>
        <w:tc>
          <w:tcPr>
            <w:tcW w:w="2491" w:type="dxa"/>
          </w:tcPr>
          <w:p w14:paraId="4E4AB4A1" w14:textId="77777777" w:rsidR="000F2360" w:rsidRPr="0039710F" w:rsidRDefault="000F2360" w:rsidP="00545DD2">
            <w:pPr>
              <w:spacing w:before="120" w:after="120" w:line="276" w:lineRule="auto"/>
              <w:jc w:val="both"/>
              <w:rPr>
                <w:lang w:val="en-GB"/>
              </w:rPr>
            </w:pPr>
          </w:p>
        </w:tc>
        <w:tc>
          <w:tcPr>
            <w:tcW w:w="1876" w:type="dxa"/>
          </w:tcPr>
          <w:p w14:paraId="2300605A" w14:textId="77777777" w:rsidR="000F2360" w:rsidRPr="0039710F" w:rsidRDefault="000F2360" w:rsidP="00545DD2">
            <w:pPr>
              <w:spacing w:before="120" w:after="120" w:line="276" w:lineRule="auto"/>
              <w:jc w:val="both"/>
              <w:rPr>
                <w:lang w:val="en-GB"/>
              </w:rPr>
            </w:pPr>
          </w:p>
        </w:tc>
        <w:tc>
          <w:tcPr>
            <w:tcW w:w="2341" w:type="dxa"/>
          </w:tcPr>
          <w:p w14:paraId="607D2AB2" w14:textId="77777777" w:rsidR="000F2360" w:rsidRPr="0039710F" w:rsidRDefault="000F2360" w:rsidP="00545DD2">
            <w:pPr>
              <w:spacing w:before="120" w:after="120" w:line="276" w:lineRule="auto"/>
              <w:jc w:val="both"/>
              <w:rPr>
                <w:lang w:val="en-GB"/>
              </w:rPr>
            </w:pPr>
          </w:p>
        </w:tc>
      </w:tr>
    </w:tbl>
    <w:p w14:paraId="572928B7" w14:textId="77777777" w:rsidR="000F2360" w:rsidRPr="0039710F" w:rsidRDefault="000F2360" w:rsidP="000F2360">
      <w:pPr>
        <w:spacing w:before="120" w:after="120" w:line="276" w:lineRule="auto"/>
        <w:jc w:val="both"/>
        <w:rPr>
          <w:bCs/>
          <w:i/>
          <w:lang w:val="en-GB"/>
        </w:rPr>
      </w:pPr>
      <w:r w:rsidRPr="0039710F">
        <w:rPr>
          <w:bCs/>
          <w:i/>
          <w:lang w:val="en-GB"/>
        </w:rPr>
        <w:t>* See Section III, Evaluation and Qualification Criteria, Sub-Factor 2.3.2.</w:t>
      </w:r>
    </w:p>
    <w:p w14:paraId="52986184" w14:textId="77777777" w:rsidR="000F2360" w:rsidRPr="0039710F" w:rsidRDefault="000F2360" w:rsidP="000F2360">
      <w:pPr>
        <w:rPr>
          <w:lang w:val="en-GB"/>
        </w:rPr>
      </w:pPr>
    </w:p>
    <w:p w14:paraId="3AE1E277" w14:textId="77777777" w:rsidR="000F2360" w:rsidRPr="0039710F" w:rsidRDefault="000F2360" w:rsidP="000F2360">
      <w:pPr>
        <w:rPr>
          <w:lang w:val="en-GB"/>
        </w:rPr>
      </w:pPr>
    </w:p>
    <w:p w14:paraId="3AD74308" w14:textId="77777777" w:rsidR="00010BD9" w:rsidRPr="0039710F" w:rsidRDefault="00010BD9" w:rsidP="000F2360">
      <w:pPr>
        <w:spacing w:before="120" w:after="120" w:line="276" w:lineRule="auto"/>
        <w:rPr>
          <w:lang w:val="en-GB"/>
        </w:rPr>
        <w:sectPr w:rsidR="00010BD9" w:rsidRPr="0039710F" w:rsidSect="00307455">
          <w:pgSz w:w="11906" w:h="16838" w:code="9"/>
          <w:pgMar w:top="1440" w:right="1411" w:bottom="1440" w:left="1800" w:header="720" w:footer="720" w:gutter="0"/>
          <w:cols w:space="720"/>
        </w:sectPr>
      </w:pPr>
    </w:p>
    <w:p w14:paraId="1F081883" w14:textId="77777777" w:rsidR="000F2360" w:rsidRPr="0039710F" w:rsidRDefault="000F2360" w:rsidP="000F2360">
      <w:pPr>
        <w:spacing w:before="120" w:after="120" w:line="276" w:lineRule="auto"/>
        <w:rPr>
          <w:b/>
          <w:lang w:val="en-GB"/>
        </w:rPr>
      </w:pPr>
      <w:bookmarkStart w:id="141" w:name="_Toc333564314"/>
      <w:bookmarkStart w:id="142" w:name="_Toc454788567"/>
      <w:r w:rsidRPr="0039710F">
        <w:rPr>
          <w:b/>
          <w:color w:val="0070C0"/>
          <w:lang w:val="en-GB"/>
        </w:rPr>
        <w:lastRenderedPageBreak/>
        <w:t>Form FIN – 3.3</w:t>
      </w:r>
      <w:r w:rsidRPr="0039710F">
        <w:rPr>
          <w:b/>
          <w:lang w:val="en-GB"/>
        </w:rPr>
        <w:t>:</w:t>
      </w:r>
      <w:bookmarkEnd w:id="141"/>
      <w:bookmarkEnd w:id="142"/>
      <w:r w:rsidRPr="0039710F">
        <w:rPr>
          <w:b/>
          <w:lang w:val="en-GB"/>
        </w:rPr>
        <w:t xml:space="preserve"> Financial Resources</w:t>
      </w:r>
    </w:p>
    <w:p w14:paraId="14A1195B" w14:textId="77777777" w:rsidR="000F2360" w:rsidRPr="0039710F" w:rsidRDefault="000F2360" w:rsidP="000F2360">
      <w:pPr>
        <w:spacing w:line="276" w:lineRule="auto"/>
        <w:jc w:val="both"/>
        <w:rPr>
          <w:rStyle w:val="Table"/>
          <w:rFonts w:ascii="Times New Roman" w:hAnsi="Times New Roman"/>
          <w:spacing w:val="-2"/>
          <w:sz w:val="24"/>
          <w:lang w:val="en-GB"/>
        </w:rPr>
      </w:pPr>
      <w:r w:rsidRPr="0039710F">
        <w:rPr>
          <w:lang w:val="en-GB"/>
        </w:rPr>
        <w:t xml:space="preserve">Specify proposed sources of financing, such as liquid assets, unencumbered real assets, lines of credit, and other financial means, net of current commitments, available to meet the total cash flow demands of the subject contract or contracts as specified in Section III, Evaluation and Qualification Criteria </w:t>
      </w:r>
      <w:r w:rsidRPr="0039710F">
        <w:rPr>
          <w:rStyle w:val="Table"/>
          <w:rFonts w:ascii="Times New Roman" w:hAnsi="Times New Roman"/>
          <w:spacing w:val="-2"/>
          <w:sz w:val="24"/>
          <w:lang w:val="en-GB"/>
        </w:rPr>
        <w:t>plus the Total Current Cash Flow Requirement from Current Contract Commitments as calculated below.</w:t>
      </w:r>
    </w:p>
    <w:p w14:paraId="035681A4" w14:textId="77777777" w:rsidR="000F2360" w:rsidRPr="0039710F" w:rsidRDefault="000F2360" w:rsidP="000F2360">
      <w:pPr>
        <w:spacing w:line="276" w:lineRule="auto"/>
        <w:jc w:val="both"/>
        <w:rPr>
          <w:rStyle w:val="Table"/>
          <w:rFonts w:ascii="Times New Roman" w:hAnsi="Times New Roman"/>
          <w:b/>
          <w:spacing w:val="-2"/>
          <w:sz w:val="24"/>
          <w:lang w:val="en-GB"/>
        </w:rPr>
      </w:pPr>
    </w:p>
    <w:p w14:paraId="28B8324B" w14:textId="77777777" w:rsidR="000F2360" w:rsidRPr="0039710F" w:rsidRDefault="000F2360" w:rsidP="000F2360">
      <w:pPr>
        <w:spacing w:line="276" w:lineRule="auto"/>
        <w:jc w:val="both"/>
        <w:rPr>
          <w:rStyle w:val="Table"/>
          <w:rFonts w:ascii="Times New Roman" w:hAnsi="Times New Roman"/>
          <w:b/>
          <w:spacing w:val="-2"/>
          <w:sz w:val="24"/>
          <w:lang w:val="en-GB"/>
        </w:rPr>
      </w:pPr>
      <w:r w:rsidRPr="0039710F">
        <w:rPr>
          <w:rStyle w:val="Table"/>
          <w:rFonts w:ascii="Times New Roman" w:hAnsi="Times New Roman"/>
          <w:b/>
          <w:spacing w:val="-2"/>
          <w:sz w:val="24"/>
          <w:lang w:val="en-GB"/>
        </w:rPr>
        <w:t>Calculation of Financing Requirement for this Contract:</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686"/>
        <w:gridCol w:w="2999"/>
      </w:tblGrid>
      <w:tr w:rsidR="000F2360" w:rsidRPr="0039710F" w14:paraId="501E6666" w14:textId="77777777" w:rsidTr="00545DD2">
        <w:tc>
          <w:tcPr>
            <w:tcW w:w="5686" w:type="dxa"/>
            <w:shd w:val="clear" w:color="auto" w:fill="D9E2F3"/>
          </w:tcPr>
          <w:p w14:paraId="3D6E2630" w14:textId="77777777" w:rsidR="000F2360" w:rsidRPr="0039710F" w:rsidRDefault="000F2360" w:rsidP="00545DD2">
            <w:pPr>
              <w:spacing w:line="276" w:lineRule="auto"/>
              <w:jc w:val="center"/>
              <w:rPr>
                <w:rStyle w:val="Table"/>
                <w:rFonts w:ascii="Times New Roman" w:hAnsi="Times New Roman"/>
                <w:b/>
                <w:spacing w:val="-2"/>
                <w:sz w:val="24"/>
                <w:lang w:val="en-GB"/>
              </w:rPr>
            </w:pPr>
            <w:r w:rsidRPr="0039710F">
              <w:rPr>
                <w:rStyle w:val="Table"/>
                <w:rFonts w:ascii="Times New Roman" w:hAnsi="Times New Roman"/>
                <w:b/>
                <w:spacing w:val="-2"/>
                <w:sz w:val="24"/>
                <w:lang w:val="en-GB"/>
              </w:rPr>
              <w:t>Cash Flow Requirement</w:t>
            </w:r>
          </w:p>
        </w:tc>
        <w:tc>
          <w:tcPr>
            <w:tcW w:w="2999" w:type="dxa"/>
            <w:shd w:val="clear" w:color="auto" w:fill="D9E2F3"/>
          </w:tcPr>
          <w:p w14:paraId="45BBC918" w14:textId="77777777" w:rsidR="000F2360" w:rsidRPr="0039710F" w:rsidRDefault="000F2360" w:rsidP="00545DD2">
            <w:pPr>
              <w:spacing w:line="276" w:lineRule="auto"/>
              <w:jc w:val="center"/>
              <w:rPr>
                <w:rStyle w:val="Table"/>
                <w:rFonts w:ascii="Times New Roman" w:hAnsi="Times New Roman"/>
                <w:b/>
                <w:spacing w:val="-2"/>
                <w:sz w:val="24"/>
                <w:lang w:val="en-GB"/>
              </w:rPr>
            </w:pPr>
            <w:r w:rsidRPr="0039710F">
              <w:rPr>
                <w:rStyle w:val="Table"/>
                <w:rFonts w:ascii="Times New Roman" w:hAnsi="Times New Roman"/>
                <w:b/>
                <w:spacing w:val="-2"/>
                <w:sz w:val="24"/>
                <w:lang w:val="en-GB"/>
              </w:rPr>
              <w:t>Amount (SAT$ equivalent)</w:t>
            </w:r>
          </w:p>
        </w:tc>
      </w:tr>
      <w:tr w:rsidR="000F2360" w:rsidRPr="0039710F" w14:paraId="7FC68AF5" w14:textId="77777777" w:rsidTr="00545DD2">
        <w:tc>
          <w:tcPr>
            <w:tcW w:w="5686" w:type="dxa"/>
            <w:vAlign w:val="center"/>
          </w:tcPr>
          <w:p w14:paraId="394B383D" w14:textId="77777777" w:rsidR="000F2360" w:rsidRPr="0039710F" w:rsidRDefault="000F2360" w:rsidP="00545DD2">
            <w:pPr>
              <w:spacing w:line="276" w:lineRule="auto"/>
              <w:jc w:val="both"/>
              <w:rPr>
                <w:rStyle w:val="Table"/>
                <w:rFonts w:ascii="Times New Roman" w:hAnsi="Times New Roman"/>
                <w:spacing w:val="-2"/>
                <w:sz w:val="24"/>
                <w:lang w:val="en-GB"/>
              </w:rPr>
            </w:pPr>
            <w:r w:rsidRPr="0039710F">
              <w:rPr>
                <w:rStyle w:val="Table"/>
                <w:rFonts w:ascii="Times New Roman" w:hAnsi="Times New Roman"/>
                <w:spacing w:val="-2"/>
                <w:sz w:val="24"/>
                <w:lang w:val="en-GB"/>
              </w:rPr>
              <w:t>1. Cash Flow requirement for subject contract (from Section III, Sub Section 2.3.3)</w:t>
            </w:r>
          </w:p>
        </w:tc>
        <w:tc>
          <w:tcPr>
            <w:tcW w:w="2999" w:type="dxa"/>
            <w:vAlign w:val="center"/>
          </w:tcPr>
          <w:p w14:paraId="15B94631" w14:textId="77777777" w:rsidR="000F2360" w:rsidRPr="0039710F" w:rsidRDefault="000F2360" w:rsidP="00545DD2">
            <w:pPr>
              <w:spacing w:line="276" w:lineRule="auto"/>
              <w:jc w:val="both"/>
              <w:rPr>
                <w:rStyle w:val="Table"/>
                <w:rFonts w:ascii="Times New Roman" w:hAnsi="Times New Roman"/>
                <w:i/>
                <w:spacing w:val="-2"/>
                <w:sz w:val="24"/>
                <w:lang w:val="en-GB"/>
              </w:rPr>
            </w:pPr>
            <w:r w:rsidRPr="0039710F">
              <w:rPr>
                <w:rStyle w:val="Table"/>
                <w:rFonts w:ascii="Times New Roman" w:hAnsi="Times New Roman"/>
                <w:spacing w:val="-2"/>
                <w:sz w:val="24"/>
                <w:lang w:val="en-GB"/>
              </w:rPr>
              <w:t xml:space="preserve">$ </w:t>
            </w:r>
            <w:r w:rsidRPr="0039710F">
              <w:rPr>
                <w:rStyle w:val="Table"/>
                <w:rFonts w:ascii="Times New Roman" w:hAnsi="Times New Roman"/>
                <w:i/>
                <w:spacing w:val="-2"/>
                <w:sz w:val="24"/>
                <w:lang w:val="en-GB"/>
              </w:rPr>
              <w:t>enter amount</w:t>
            </w:r>
          </w:p>
        </w:tc>
      </w:tr>
      <w:tr w:rsidR="000F2360" w:rsidRPr="0039710F" w14:paraId="37B1C1A8" w14:textId="77777777" w:rsidTr="00545DD2">
        <w:tc>
          <w:tcPr>
            <w:tcW w:w="5686" w:type="dxa"/>
            <w:vAlign w:val="center"/>
          </w:tcPr>
          <w:p w14:paraId="7ECDCBF1" w14:textId="77777777" w:rsidR="000F2360" w:rsidRPr="0039710F" w:rsidRDefault="000F2360" w:rsidP="00545DD2">
            <w:pPr>
              <w:spacing w:line="276" w:lineRule="auto"/>
              <w:jc w:val="both"/>
              <w:rPr>
                <w:rStyle w:val="Table"/>
                <w:rFonts w:ascii="Times New Roman" w:hAnsi="Times New Roman"/>
                <w:spacing w:val="-2"/>
                <w:sz w:val="24"/>
                <w:lang w:val="en-GB"/>
              </w:rPr>
            </w:pPr>
            <w:r w:rsidRPr="0039710F">
              <w:rPr>
                <w:rStyle w:val="Table"/>
                <w:rFonts w:ascii="Times New Roman" w:hAnsi="Times New Roman"/>
                <w:spacing w:val="-2"/>
                <w:sz w:val="24"/>
                <w:lang w:val="en-GB"/>
              </w:rPr>
              <w:t>2. Total Current Cash Flow Requirement from Current Contract Commitments (from Bidding Form CCC)</w:t>
            </w:r>
          </w:p>
        </w:tc>
        <w:tc>
          <w:tcPr>
            <w:tcW w:w="2999" w:type="dxa"/>
            <w:vAlign w:val="center"/>
          </w:tcPr>
          <w:p w14:paraId="3815CEF8" w14:textId="77777777" w:rsidR="000F2360" w:rsidRPr="0039710F" w:rsidRDefault="000F2360" w:rsidP="00545DD2">
            <w:pPr>
              <w:spacing w:line="276" w:lineRule="auto"/>
              <w:jc w:val="both"/>
              <w:rPr>
                <w:rStyle w:val="Table"/>
                <w:rFonts w:ascii="Times New Roman" w:hAnsi="Times New Roman"/>
                <w:i/>
                <w:spacing w:val="-2"/>
                <w:sz w:val="24"/>
                <w:lang w:val="en-GB"/>
              </w:rPr>
            </w:pPr>
            <w:r w:rsidRPr="0039710F">
              <w:rPr>
                <w:rStyle w:val="Table"/>
                <w:rFonts w:ascii="Times New Roman" w:hAnsi="Times New Roman"/>
                <w:spacing w:val="-2"/>
                <w:sz w:val="24"/>
                <w:lang w:val="en-GB"/>
              </w:rPr>
              <w:t xml:space="preserve">$ </w:t>
            </w:r>
            <w:r w:rsidRPr="0039710F">
              <w:rPr>
                <w:rStyle w:val="Table"/>
                <w:rFonts w:ascii="Times New Roman" w:hAnsi="Times New Roman"/>
                <w:i/>
                <w:spacing w:val="-2"/>
                <w:sz w:val="24"/>
                <w:lang w:val="en-GB"/>
              </w:rPr>
              <w:t>enter amount</w:t>
            </w:r>
          </w:p>
        </w:tc>
      </w:tr>
      <w:tr w:rsidR="000F2360" w:rsidRPr="0039710F" w14:paraId="0650B393" w14:textId="77777777" w:rsidTr="00545DD2">
        <w:trPr>
          <w:trHeight w:val="567"/>
        </w:trPr>
        <w:tc>
          <w:tcPr>
            <w:tcW w:w="5686" w:type="dxa"/>
            <w:vAlign w:val="center"/>
          </w:tcPr>
          <w:p w14:paraId="395F2166" w14:textId="77777777" w:rsidR="000F2360" w:rsidRPr="0039710F" w:rsidRDefault="000F2360" w:rsidP="00545DD2">
            <w:pPr>
              <w:spacing w:line="276" w:lineRule="auto"/>
              <w:rPr>
                <w:rStyle w:val="Table"/>
                <w:rFonts w:ascii="Times New Roman" w:hAnsi="Times New Roman"/>
                <w:b/>
                <w:spacing w:val="-2"/>
                <w:sz w:val="24"/>
                <w:lang w:val="en-GB"/>
              </w:rPr>
            </w:pPr>
            <w:r w:rsidRPr="0039710F">
              <w:rPr>
                <w:rStyle w:val="Table"/>
                <w:rFonts w:ascii="Times New Roman" w:hAnsi="Times New Roman"/>
                <w:b/>
                <w:spacing w:val="-2"/>
                <w:sz w:val="24"/>
                <w:lang w:val="en-GB"/>
              </w:rPr>
              <w:t>TOTAL FINANCIAL RESOURCES REQUIRED FOR THIS CONTRACT</w:t>
            </w:r>
          </w:p>
        </w:tc>
        <w:tc>
          <w:tcPr>
            <w:tcW w:w="2999" w:type="dxa"/>
            <w:vAlign w:val="center"/>
          </w:tcPr>
          <w:p w14:paraId="119117F4" w14:textId="77777777" w:rsidR="000F2360" w:rsidRPr="0039710F" w:rsidRDefault="000F2360" w:rsidP="00545DD2">
            <w:pPr>
              <w:spacing w:line="276" w:lineRule="auto"/>
              <w:jc w:val="both"/>
              <w:rPr>
                <w:rStyle w:val="Table"/>
                <w:rFonts w:ascii="Times New Roman" w:hAnsi="Times New Roman"/>
                <w:i/>
                <w:spacing w:val="-2"/>
                <w:sz w:val="24"/>
                <w:lang w:val="en-GB"/>
              </w:rPr>
            </w:pPr>
            <w:r w:rsidRPr="0039710F">
              <w:rPr>
                <w:rStyle w:val="Table"/>
                <w:rFonts w:ascii="Times New Roman" w:hAnsi="Times New Roman"/>
                <w:b/>
                <w:spacing w:val="-2"/>
                <w:sz w:val="24"/>
                <w:lang w:val="en-GB"/>
              </w:rPr>
              <w:t>$</w:t>
            </w:r>
            <w:r w:rsidRPr="0039710F">
              <w:rPr>
                <w:rStyle w:val="Table"/>
                <w:rFonts w:ascii="Times New Roman" w:hAnsi="Times New Roman"/>
                <w:i/>
                <w:spacing w:val="-2"/>
                <w:sz w:val="24"/>
                <w:lang w:val="en-GB"/>
              </w:rPr>
              <w:t xml:space="preserve"> </w:t>
            </w:r>
            <w:r w:rsidRPr="0039710F">
              <w:rPr>
                <w:rStyle w:val="Table"/>
                <w:rFonts w:ascii="Times New Roman" w:hAnsi="Times New Roman"/>
                <w:b/>
                <w:i/>
                <w:spacing w:val="-2"/>
                <w:sz w:val="24"/>
                <w:lang w:val="en-GB"/>
              </w:rPr>
              <w:t>enter amount</w:t>
            </w:r>
          </w:p>
        </w:tc>
      </w:tr>
    </w:tbl>
    <w:p w14:paraId="6105D043" w14:textId="77777777" w:rsidR="000F2360" w:rsidRPr="0039710F" w:rsidRDefault="000F2360" w:rsidP="000F2360">
      <w:pPr>
        <w:spacing w:line="276" w:lineRule="auto"/>
        <w:rPr>
          <w:rStyle w:val="Table"/>
          <w:rFonts w:ascii="Times New Roman" w:hAnsi="Times New Roman"/>
          <w:spacing w:val="-2"/>
          <w:sz w:val="24"/>
          <w:lang w:val="en-GB"/>
        </w:rPr>
      </w:pPr>
    </w:p>
    <w:p w14:paraId="579C5601" w14:textId="77777777" w:rsidR="00332673" w:rsidRPr="0039710F" w:rsidRDefault="00332673" w:rsidP="00541CB5">
      <w:pPr>
        <w:jc w:val="center"/>
        <w:rPr>
          <w:rStyle w:val="Table"/>
          <w:rFonts w:ascii="Times New Roman" w:hAnsi="Times New Roman"/>
          <w:b/>
          <w:spacing w:val="-2"/>
          <w:sz w:val="24"/>
          <w:lang w:val="en-GB"/>
        </w:rPr>
        <w:sectPr w:rsidR="00332673" w:rsidRPr="0039710F" w:rsidSect="00307455">
          <w:pgSz w:w="11906" w:h="16838" w:code="9"/>
          <w:pgMar w:top="1440" w:right="1411" w:bottom="1440" w:left="1800" w:header="720" w:footer="720" w:gutter="0"/>
          <w:cols w:space="720"/>
        </w:sectPr>
      </w:pPr>
      <w:bookmarkStart w:id="143" w:name="_Toc125873866"/>
      <w:bookmarkStart w:id="144" w:name="_Toc333564316"/>
      <w:bookmarkStart w:id="145" w:name="_Toc454788569"/>
    </w:p>
    <w:p w14:paraId="37138D95" w14:textId="1F13D9EF" w:rsidR="00541CB5" w:rsidRPr="0039710F" w:rsidRDefault="00541CB5" w:rsidP="00541CB5">
      <w:pPr>
        <w:jc w:val="center"/>
        <w:rPr>
          <w:rStyle w:val="Table"/>
          <w:rFonts w:ascii="Times New Roman" w:hAnsi="Times New Roman"/>
          <w:b/>
          <w:spacing w:val="-2"/>
          <w:sz w:val="24"/>
          <w:lang w:val="en-GB"/>
        </w:rPr>
      </w:pPr>
      <w:r w:rsidRPr="0039710F">
        <w:rPr>
          <w:rStyle w:val="Table"/>
          <w:rFonts w:ascii="Times New Roman" w:hAnsi="Times New Roman"/>
          <w:b/>
          <w:spacing w:val="-2"/>
          <w:sz w:val="24"/>
          <w:lang w:val="en-GB"/>
        </w:rPr>
        <w:lastRenderedPageBreak/>
        <w:t>Form CCC</w:t>
      </w:r>
      <w:bookmarkEnd w:id="143"/>
    </w:p>
    <w:p w14:paraId="042B4E8C" w14:textId="77777777" w:rsidR="00541CB5" w:rsidRPr="0039710F" w:rsidRDefault="00541CB5" w:rsidP="00541CB5">
      <w:pPr>
        <w:pStyle w:val="S4-Header2"/>
        <w:rPr>
          <w:sz w:val="24"/>
          <w:lang w:val="en-GB"/>
        </w:rPr>
      </w:pPr>
      <w:bookmarkStart w:id="146" w:name="_Toc41971547"/>
      <w:bookmarkStart w:id="147" w:name="_Toc125871312"/>
      <w:bookmarkStart w:id="148" w:name="_Toc127160596"/>
      <w:bookmarkStart w:id="149" w:name="_Toc138144068"/>
      <w:bookmarkStart w:id="150" w:name="_Toc328570814"/>
      <w:bookmarkStart w:id="151" w:name="_Toc215048871"/>
      <w:r w:rsidRPr="0039710F">
        <w:rPr>
          <w:sz w:val="24"/>
          <w:lang w:val="en-GB"/>
        </w:rPr>
        <w:t>Current Contract Commitments / General Services in Progress</w:t>
      </w:r>
      <w:bookmarkEnd w:id="146"/>
      <w:bookmarkEnd w:id="147"/>
      <w:bookmarkEnd w:id="148"/>
      <w:bookmarkEnd w:id="149"/>
      <w:bookmarkEnd w:id="150"/>
      <w:bookmarkEnd w:id="151"/>
    </w:p>
    <w:p w14:paraId="0C70F3EE" w14:textId="77777777" w:rsidR="00541CB5" w:rsidRPr="0039710F" w:rsidRDefault="00541CB5" w:rsidP="00541CB5">
      <w:pPr>
        <w:rPr>
          <w:rStyle w:val="Table"/>
          <w:rFonts w:ascii="Times New Roman" w:hAnsi="Times New Roman"/>
          <w:spacing w:val="-2"/>
          <w:sz w:val="24"/>
          <w:lang w:val="en-GB"/>
        </w:rPr>
      </w:pPr>
      <w:r w:rsidRPr="0039710F">
        <w:rPr>
          <w:rStyle w:val="Table"/>
          <w:rFonts w:ascii="Times New Roman" w:hAnsi="Times New Roman"/>
          <w:spacing w:val="-2"/>
          <w:sz w:val="24"/>
          <w:lang w:val="en-GB"/>
        </w:rPr>
        <w:t>Tenderers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644AA53C" w14:textId="77777777" w:rsidR="00541CB5" w:rsidRPr="0039710F" w:rsidRDefault="00541CB5" w:rsidP="00541CB5">
      <w:pPr>
        <w:rPr>
          <w:rStyle w:val="Table"/>
          <w:rFonts w:ascii="Times New Roman" w:hAnsi="Times New Roman"/>
          <w:spacing w:val="-2"/>
          <w:sz w:val="24"/>
          <w:lang w:val="en-GB"/>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41CB5" w:rsidRPr="0039710F" w14:paraId="7A23244C"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1EB1DC58"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Name of contract</w:t>
            </w:r>
          </w:p>
        </w:tc>
        <w:tc>
          <w:tcPr>
            <w:tcW w:w="1620" w:type="dxa"/>
            <w:tcBorders>
              <w:top w:val="single" w:sz="6" w:space="0" w:color="auto"/>
            </w:tcBorders>
          </w:tcPr>
          <w:p w14:paraId="285EE4E0"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Principal, contact address/</w:t>
            </w:r>
            <w:proofErr w:type="spellStart"/>
            <w:r w:rsidRPr="0039710F">
              <w:rPr>
                <w:rStyle w:val="Table"/>
                <w:rFonts w:ascii="Times New Roman" w:hAnsi="Times New Roman"/>
                <w:spacing w:val="-2"/>
                <w:sz w:val="24"/>
                <w:lang w:val="en-GB"/>
              </w:rPr>
              <w:t>tel</w:t>
            </w:r>
            <w:proofErr w:type="spellEnd"/>
            <w:r w:rsidRPr="0039710F">
              <w:rPr>
                <w:rStyle w:val="Table"/>
                <w:rFonts w:ascii="Times New Roman" w:hAnsi="Times New Roman"/>
                <w:spacing w:val="-2"/>
                <w:sz w:val="24"/>
                <w:lang w:val="en-GB"/>
              </w:rPr>
              <w:t>/fax</w:t>
            </w:r>
          </w:p>
        </w:tc>
        <w:tc>
          <w:tcPr>
            <w:tcW w:w="1800" w:type="dxa"/>
            <w:tcBorders>
              <w:top w:val="single" w:sz="6" w:space="0" w:color="auto"/>
              <w:left w:val="single" w:sz="6" w:space="0" w:color="auto"/>
            </w:tcBorders>
          </w:tcPr>
          <w:p w14:paraId="5B7F3519"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Value of outstanding work (current SAT$ equivalent)</w:t>
            </w:r>
          </w:p>
        </w:tc>
        <w:tc>
          <w:tcPr>
            <w:tcW w:w="1800" w:type="dxa"/>
            <w:tcBorders>
              <w:top w:val="single" w:sz="6" w:space="0" w:color="auto"/>
              <w:left w:val="single" w:sz="6" w:space="0" w:color="auto"/>
            </w:tcBorders>
          </w:tcPr>
          <w:p w14:paraId="3A24E41D"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344FF2D2"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Average monthly invoicing over last six (6) months</w:t>
            </w:r>
            <w:r w:rsidRPr="0039710F">
              <w:rPr>
                <w:rStyle w:val="Table"/>
                <w:rFonts w:ascii="Times New Roman" w:hAnsi="Times New Roman"/>
                <w:spacing w:val="-2"/>
                <w:sz w:val="24"/>
                <w:lang w:val="en-GB"/>
              </w:rPr>
              <w:br/>
              <w:t>(SAT$/month)</w:t>
            </w:r>
          </w:p>
        </w:tc>
      </w:tr>
      <w:tr w:rsidR="00541CB5" w:rsidRPr="0039710F" w14:paraId="5A697D91"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313478C9"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1.</w:t>
            </w:r>
          </w:p>
          <w:p w14:paraId="450A968E"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423E8FC4"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751E254C"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2089BF4F"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5F7D0659" w14:textId="77777777" w:rsidR="00541CB5" w:rsidRPr="0039710F" w:rsidRDefault="00541CB5" w:rsidP="0014361F">
            <w:pPr>
              <w:rPr>
                <w:rStyle w:val="Table"/>
                <w:rFonts w:ascii="Times New Roman" w:hAnsi="Times New Roman"/>
                <w:spacing w:val="-2"/>
                <w:sz w:val="24"/>
                <w:lang w:val="en-GB"/>
              </w:rPr>
            </w:pPr>
          </w:p>
        </w:tc>
      </w:tr>
      <w:tr w:rsidR="00541CB5" w:rsidRPr="0039710F" w14:paraId="21D95594"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1C02F979"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2.</w:t>
            </w:r>
          </w:p>
          <w:p w14:paraId="3929499C"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7FF9B76A"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29FE643B"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1F57F5B1"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0C793B01" w14:textId="77777777" w:rsidR="00541CB5" w:rsidRPr="0039710F" w:rsidRDefault="00541CB5" w:rsidP="0014361F">
            <w:pPr>
              <w:rPr>
                <w:rStyle w:val="Table"/>
                <w:rFonts w:ascii="Times New Roman" w:hAnsi="Times New Roman"/>
                <w:spacing w:val="-2"/>
                <w:sz w:val="24"/>
                <w:lang w:val="en-GB"/>
              </w:rPr>
            </w:pPr>
          </w:p>
        </w:tc>
      </w:tr>
      <w:tr w:rsidR="00541CB5" w:rsidRPr="0039710F" w14:paraId="6126550B"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29B4DBCB"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3.</w:t>
            </w:r>
          </w:p>
          <w:p w14:paraId="1A60CA19"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0E35E246"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44364BF4"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720CB624"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6CB46F7F" w14:textId="77777777" w:rsidR="00541CB5" w:rsidRPr="0039710F" w:rsidRDefault="00541CB5" w:rsidP="0014361F">
            <w:pPr>
              <w:rPr>
                <w:rStyle w:val="Table"/>
                <w:rFonts w:ascii="Times New Roman" w:hAnsi="Times New Roman"/>
                <w:spacing w:val="-2"/>
                <w:sz w:val="24"/>
                <w:lang w:val="en-GB"/>
              </w:rPr>
            </w:pPr>
          </w:p>
        </w:tc>
      </w:tr>
      <w:tr w:rsidR="00541CB5" w:rsidRPr="0039710F" w14:paraId="1CB86708"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16997538"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4.</w:t>
            </w:r>
          </w:p>
          <w:p w14:paraId="1832A03D"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693A1528"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744A86EE"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6A274BC6"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0092D9C1" w14:textId="77777777" w:rsidR="00541CB5" w:rsidRPr="0039710F" w:rsidRDefault="00541CB5" w:rsidP="0014361F">
            <w:pPr>
              <w:rPr>
                <w:rStyle w:val="Table"/>
                <w:rFonts w:ascii="Times New Roman" w:hAnsi="Times New Roman"/>
                <w:spacing w:val="-2"/>
                <w:sz w:val="24"/>
                <w:lang w:val="en-GB"/>
              </w:rPr>
            </w:pPr>
          </w:p>
        </w:tc>
      </w:tr>
      <w:tr w:rsidR="00541CB5" w:rsidRPr="0039710F" w14:paraId="6F77C62A"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69554DEF"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5.</w:t>
            </w:r>
          </w:p>
          <w:p w14:paraId="089BBFBA"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tcBorders>
          </w:tcPr>
          <w:p w14:paraId="5A1701F5"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3FB30778"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tcBorders>
          </w:tcPr>
          <w:p w14:paraId="52325CE9"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71233A12" w14:textId="77777777" w:rsidR="00541CB5" w:rsidRPr="0039710F" w:rsidRDefault="00541CB5" w:rsidP="0014361F">
            <w:pPr>
              <w:rPr>
                <w:rStyle w:val="Table"/>
                <w:rFonts w:ascii="Times New Roman" w:hAnsi="Times New Roman"/>
                <w:spacing w:val="-2"/>
                <w:sz w:val="24"/>
                <w:lang w:val="en-GB"/>
              </w:rPr>
            </w:pPr>
          </w:p>
        </w:tc>
      </w:tr>
      <w:tr w:rsidR="00541CB5" w:rsidRPr="0039710F" w14:paraId="18CC2C3B" w14:textId="77777777" w:rsidTr="0014361F">
        <w:trPr>
          <w:cantSplit/>
        </w:trPr>
        <w:tc>
          <w:tcPr>
            <w:tcW w:w="1890" w:type="dxa"/>
            <w:tcBorders>
              <w:top w:val="single" w:sz="6" w:space="0" w:color="auto"/>
              <w:left w:val="single" w:sz="6" w:space="0" w:color="auto"/>
              <w:bottom w:val="single" w:sz="6" w:space="0" w:color="auto"/>
              <w:right w:val="single" w:sz="6" w:space="0" w:color="auto"/>
            </w:tcBorders>
          </w:tcPr>
          <w:p w14:paraId="60FA1C63" w14:textId="77777777" w:rsidR="00541CB5" w:rsidRPr="0039710F" w:rsidRDefault="00541CB5" w:rsidP="0014361F">
            <w:pPr>
              <w:rPr>
                <w:rStyle w:val="Table"/>
                <w:rFonts w:ascii="Times New Roman" w:hAnsi="Times New Roman"/>
                <w:spacing w:val="-2"/>
                <w:sz w:val="24"/>
                <w:lang w:val="en-GB"/>
              </w:rPr>
            </w:pPr>
            <w:r w:rsidRPr="0039710F">
              <w:rPr>
                <w:rStyle w:val="Table"/>
                <w:rFonts w:ascii="Times New Roman" w:hAnsi="Times New Roman"/>
                <w:spacing w:val="-2"/>
                <w:sz w:val="24"/>
                <w:lang w:val="en-GB"/>
              </w:rPr>
              <w:t>etc.</w:t>
            </w:r>
          </w:p>
          <w:p w14:paraId="761FE7CA" w14:textId="77777777" w:rsidR="00541CB5" w:rsidRPr="0039710F" w:rsidRDefault="00541CB5" w:rsidP="0014361F">
            <w:pPr>
              <w:rPr>
                <w:rStyle w:val="Table"/>
                <w:rFonts w:ascii="Times New Roman" w:hAnsi="Times New Roman"/>
                <w:spacing w:val="-2"/>
                <w:sz w:val="24"/>
                <w:lang w:val="en-GB"/>
              </w:rPr>
            </w:pPr>
          </w:p>
        </w:tc>
        <w:tc>
          <w:tcPr>
            <w:tcW w:w="1620" w:type="dxa"/>
            <w:tcBorders>
              <w:top w:val="single" w:sz="6" w:space="0" w:color="auto"/>
              <w:bottom w:val="single" w:sz="6" w:space="0" w:color="auto"/>
            </w:tcBorders>
          </w:tcPr>
          <w:p w14:paraId="410C2AD1"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tcBorders>
          </w:tcPr>
          <w:p w14:paraId="0AD36647"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tcBorders>
          </w:tcPr>
          <w:p w14:paraId="6B0756CE" w14:textId="77777777" w:rsidR="00541CB5" w:rsidRPr="0039710F" w:rsidRDefault="00541CB5" w:rsidP="0014361F">
            <w:pPr>
              <w:rPr>
                <w:rStyle w:val="Table"/>
                <w:rFonts w:ascii="Times New Roman" w:hAnsi="Times New Roman"/>
                <w:spacing w:val="-2"/>
                <w:sz w:val="24"/>
                <w:lang w:val="en-GB"/>
              </w:rPr>
            </w:pPr>
          </w:p>
        </w:tc>
        <w:tc>
          <w:tcPr>
            <w:tcW w:w="1800" w:type="dxa"/>
            <w:tcBorders>
              <w:top w:val="single" w:sz="6" w:space="0" w:color="auto"/>
              <w:left w:val="single" w:sz="6" w:space="0" w:color="auto"/>
              <w:bottom w:val="single" w:sz="6" w:space="0" w:color="auto"/>
              <w:right w:val="single" w:sz="6" w:space="0" w:color="auto"/>
            </w:tcBorders>
          </w:tcPr>
          <w:p w14:paraId="139A12B4" w14:textId="77777777" w:rsidR="00541CB5" w:rsidRPr="0039710F" w:rsidRDefault="00541CB5" w:rsidP="0014361F">
            <w:pPr>
              <w:rPr>
                <w:rStyle w:val="Table"/>
                <w:rFonts w:ascii="Times New Roman" w:hAnsi="Times New Roman"/>
                <w:spacing w:val="-2"/>
                <w:sz w:val="24"/>
                <w:lang w:val="en-GB"/>
              </w:rPr>
            </w:pPr>
          </w:p>
        </w:tc>
      </w:tr>
    </w:tbl>
    <w:p w14:paraId="6BC986AF" w14:textId="77777777" w:rsidR="00541CB5" w:rsidRPr="0039710F" w:rsidRDefault="00541CB5" w:rsidP="00541CB5">
      <w:pPr>
        <w:rPr>
          <w:rStyle w:val="Table"/>
          <w:rFonts w:ascii="Times New Roman" w:hAnsi="Times New Roman"/>
          <w:spacing w:val="-2"/>
          <w:sz w:val="24"/>
          <w:lang w:val="en-GB"/>
        </w:rPr>
      </w:pPr>
    </w:p>
    <w:p w14:paraId="2D40CAB5" w14:textId="77777777" w:rsidR="000F2360" w:rsidRPr="0039710F" w:rsidRDefault="000F2360" w:rsidP="000F2360">
      <w:pPr>
        <w:rPr>
          <w:b/>
          <w:color w:val="0070C0"/>
          <w:lang w:val="en-GB"/>
        </w:rPr>
      </w:pPr>
    </w:p>
    <w:p w14:paraId="29AD4138" w14:textId="77777777" w:rsidR="00541CB5" w:rsidRPr="0039710F" w:rsidRDefault="00541CB5" w:rsidP="000F2360">
      <w:pPr>
        <w:rPr>
          <w:b/>
          <w:color w:val="0070C0"/>
          <w:lang w:val="en-GB"/>
        </w:rPr>
      </w:pPr>
    </w:p>
    <w:p w14:paraId="76ABD569" w14:textId="77777777" w:rsidR="000F2360" w:rsidRPr="0039710F" w:rsidRDefault="000F2360" w:rsidP="000F2360">
      <w:pPr>
        <w:rPr>
          <w:b/>
          <w:color w:val="0070C0"/>
          <w:lang w:val="en-GB"/>
        </w:rPr>
      </w:pPr>
    </w:p>
    <w:p w14:paraId="392715B4" w14:textId="77777777" w:rsidR="000F2360" w:rsidRPr="0039710F" w:rsidRDefault="000F2360" w:rsidP="000F2360">
      <w:pPr>
        <w:rPr>
          <w:b/>
          <w:color w:val="0070C0"/>
          <w:lang w:val="en-GB"/>
        </w:rPr>
      </w:pPr>
    </w:p>
    <w:p w14:paraId="2B787E46" w14:textId="77777777" w:rsidR="000F2360" w:rsidRPr="0039710F" w:rsidRDefault="000F2360" w:rsidP="000F2360">
      <w:pPr>
        <w:rPr>
          <w:b/>
          <w:color w:val="0070C0"/>
          <w:lang w:val="en-GB"/>
        </w:rPr>
      </w:pPr>
    </w:p>
    <w:p w14:paraId="4890FBC7" w14:textId="77777777" w:rsidR="000F2360" w:rsidRPr="0039710F" w:rsidRDefault="000F2360" w:rsidP="000F2360">
      <w:pPr>
        <w:rPr>
          <w:b/>
          <w:color w:val="0070C0"/>
          <w:lang w:val="en-GB"/>
        </w:rPr>
      </w:pPr>
    </w:p>
    <w:p w14:paraId="0CB48A5E" w14:textId="77777777" w:rsidR="00332673" w:rsidRPr="0039710F" w:rsidRDefault="00332673" w:rsidP="000F2360">
      <w:pPr>
        <w:rPr>
          <w:b/>
          <w:color w:val="0070C0"/>
          <w:lang w:val="en-GB"/>
        </w:rPr>
        <w:sectPr w:rsidR="00332673" w:rsidRPr="0039710F" w:rsidSect="00307455">
          <w:pgSz w:w="11906" w:h="16838" w:code="9"/>
          <w:pgMar w:top="1440" w:right="1411" w:bottom="1440" w:left="1800" w:header="720" w:footer="720" w:gutter="0"/>
          <w:cols w:space="720"/>
        </w:sectPr>
      </w:pPr>
    </w:p>
    <w:p w14:paraId="7D17CB8B" w14:textId="33FD04F9" w:rsidR="00CD1406" w:rsidRPr="0039710F" w:rsidRDefault="00CD1406" w:rsidP="000F2360">
      <w:pPr>
        <w:rPr>
          <w:b/>
          <w:lang w:val="en-GB"/>
        </w:rPr>
      </w:pPr>
      <w:r w:rsidRPr="0039710F">
        <w:rPr>
          <w:b/>
          <w:color w:val="0070C0"/>
          <w:lang w:val="en-GB"/>
        </w:rPr>
        <w:lastRenderedPageBreak/>
        <w:t>Form EXP-4.1</w:t>
      </w:r>
      <w:bookmarkEnd w:id="144"/>
      <w:bookmarkEnd w:id="145"/>
      <w:r w:rsidRPr="0039710F">
        <w:rPr>
          <w:b/>
          <w:lang w:val="en-GB"/>
        </w:rPr>
        <w:t>:</w:t>
      </w:r>
      <w:bookmarkStart w:id="152" w:name="_Toc108424568"/>
      <w:r w:rsidRPr="0039710F">
        <w:rPr>
          <w:b/>
          <w:lang w:val="en-GB"/>
        </w:rPr>
        <w:t xml:space="preserve"> General Services Experience</w:t>
      </w:r>
      <w:bookmarkEnd w:id="152"/>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71E1A8D4" w14:textId="77777777" w:rsidTr="007D55E1">
        <w:tc>
          <w:tcPr>
            <w:tcW w:w="2250" w:type="dxa"/>
          </w:tcPr>
          <w:p w14:paraId="14E893ED"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397FAB76" w14:textId="77777777" w:rsidR="00CD1406" w:rsidRPr="0039710F" w:rsidRDefault="00CD1406" w:rsidP="00AC4620">
            <w:pPr>
              <w:rPr>
                <w:lang w:val="en-GB" w:eastAsia="en-GB"/>
              </w:rPr>
            </w:pPr>
          </w:p>
        </w:tc>
      </w:tr>
      <w:tr w:rsidR="00CD1406" w:rsidRPr="0039710F" w14:paraId="42457D1F" w14:textId="77777777" w:rsidTr="007D55E1">
        <w:tc>
          <w:tcPr>
            <w:tcW w:w="2250" w:type="dxa"/>
          </w:tcPr>
          <w:p w14:paraId="7916BA7C"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77FD0F6B" w14:textId="77777777" w:rsidR="00CD1406" w:rsidRPr="0039710F" w:rsidRDefault="00CD1406" w:rsidP="00AC4620">
            <w:pPr>
              <w:rPr>
                <w:lang w:val="en-GB" w:eastAsia="en-GB"/>
              </w:rPr>
            </w:pPr>
          </w:p>
        </w:tc>
      </w:tr>
      <w:tr w:rsidR="00CD1406" w:rsidRPr="0039710F" w14:paraId="2E934CB4" w14:textId="77777777" w:rsidTr="007D55E1">
        <w:tc>
          <w:tcPr>
            <w:tcW w:w="2250" w:type="dxa"/>
          </w:tcPr>
          <w:p w14:paraId="7EDDF4D6"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2406A922" w14:textId="77777777" w:rsidR="00CD1406" w:rsidRPr="0039710F" w:rsidRDefault="00CD1406" w:rsidP="00AC4620">
            <w:pPr>
              <w:rPr>
                <w:lang w:val="en-GB" w:eastAsia="en-GB"/>
              </w:rPr>
            </w:pPr>
          </w:p>
        </w:tc>
      </w:tr>
      <w:tr w:rsidR="00CD1406" w:rsidRPr="0039710F" w14:paraId="36D35B2C" w14:textId="77777777" w:rsidTr="007D55E1">
        <w:tc>
          <w:tcPr>
            <w:tcW w:w="2250" w:type="dxa"/>
          </w:tcPr>
          <w:p w14:paraId="63F25694"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62F046A7" w14:textId="77777777" w:rsidR="00CD1406" w:rsidRPr="0039710F" w:rsidRDefault="00CD1406" w:rsidP="00AC4620">
            <w:pPr>
              <w:rPr>
                <w:lang w:val="en-GB" w:eastAsia="en-GB"/>
              </w:rPr>
            </w:pPr>
          </w:p>
        </w:tc>
      </w:tr>
      <w:tr w:rsidR="00CD1406" w:rsidRPr="0039710F" w14:paraId="587C2D0B" w14:textId="77777777" w:rsidTr="007D55E1">
        <w:tc>
          <w:tcPr>
            <w:tcW w:w="2250" w:type="dxa"/>
          </w:tcPr>
          <w:p w14:paraId="655D6D0A" w14:textId="77777777" w:rsidR="00CD1406" w:rsidRPr="0039710F" w:rsidRDefault="00CD1406" w:rsidP="007D55E1">
            <w:pPr>
              <w:jc w:val="right"/>
              <w:rPr>
                <w:lang w:val="en-GB" w:eastAsia="en-GB"/>
              </w:rPr>
            </w:pPr>
            <w:r w:rsidRPr="0039710F">
              <w:rPr>
                <w:lang w:val="en-GB" w:eastAsia="en-GB"/>
              </w:rPr>
              <w:t>Page:</w:t>
            </w:r>
          </w:p>
        </w:tc>
        <w:tc>
          <w:tcPr>
            <w:tcW w:w="900" w:type="dxa"/>
          </w:tcPr>
          <w:p w14:paraId="4C2D1277" w14:textId="77777777" w:rsidR="00CD1406" w:rsidRPr="0039710F" w:rsidRDefault="00CD1406" w:rsidP="00AC4620">
            <w:pPr>
              <w:rPr>
                <w:lang w:val="en-GB" w:eastAsia="en-GB"/>
              </w:rPr>
            </w:pPr>
          </w:p>
        </w:tc>
        <w:tc>
          <w:tcPr>
            <w:tcW w:w="450" w:type="dxa"/>
          </w:tcPr>
          <w:p w14:paraId="782A4667" w14:textId="77777777" w:rsidR="00CD1406" w:rsidRPr="0039710F" w:rsidRDefault="00CD1406" w:rsidP="00AC4620">
            <w:pPr>
              <w:rPr>
                <w:lang w:val="en-GB" w:eastAsia="en-GB"/>
              </w:rPr>
            </w:pPr>
            <w:r w:rsidRPr="0039710F">
              <w:rPr>
                <w:lang w:val="en-GB" w:eastAsia="en-GB"/>
              </w:rPr>
              <w:t>of</w:t>
            </w:r>
          </w:p>
        </w:tc>
        <w:tc>
          <w:tcPr>
            <w:tcW w:w="900" w:type="dxa"/>
          </w:tcPr>
          <w:p w14:paraId="08DBE232" w14:textId="77777777" w:rsidR="00CD1406" w:rsidRPr="0039710F" w:rsidRDefault="00CD1406" w:rsidP="00AC4620">
            <w:pPr>
              <w:rPr>
                <w:lang w:val="en-GB" w:eastAsia="en-GB"/>
              </w:rPr>
            </w:pPr>
          </w:p>
        </w:tc>
        <w:tc>
          <w:tcPr>
            <w:tcW w:w="4370" w:type="dxa"/>
          </w:tcPr>
          <w:p w14:paraId="7681468B" w14:textId="77777777" w:rsidR="00CD1406" w:rsidRPr="0039710F" w:rsidRDefault="00CD1406" w:rsidP="00AC4620">
            <w:pPr>
              <w:rPr>
                <w:lang w:val="en-GB" w:eastAsia="en-GB"/>
              </w:rPr>
            </w:pPr>
            <w:r w:rsidRPr="0039710F">
              <w:rPr>
                <w:lang w:val="en-GB" w:eastAsia="en-GB"/>
              </w:rPr>
              <w:t>pages</w:t>
            </w:r>
          </w:p>
        </w:tc>
      </w:tr>
    </w:tbl>
    <w:p w14:paraId="2ED8E43A" w14:textId="77777777" w:rsidR="00CD1406" w:rsidRPr="0039710F" w:rsidRDefault="00CD1406" w:rsidP="00CD1406">
      <w:pPr>
        <w:rPr>
          <w:lang w:val="en-GB"/>
        </w:rPr>
      </w:pPr>
    </w:p>
    <w:tbl>
      <w:tblPr>
        <w:tblW w:w="899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77"/>
        <w:gridCol w:w="1080"/>
        <w:gridCol w:w="4860"/>
        <w:gridCol w:w="1980"/>
      </w:tblGrid>
      <w:tr w:rsidR="00CD1406" w:rsidRPr="0039710F" w14:paraId="2F8594E7" w14:textId="77777777" w:rsidTr="007D55E1">
        <w:tc>
          <w:tcPr>
            <w:tcW w:w="1077" w:type="dxa"/>
          </w:tcPr>
          <w:p w14:paraId="51B847C1" w14:textId="77777777" w:rsidR="00CD1406" w:rsidRPr="0039710F" w:rsidRDefault="00CD1406" w:rsidP="007D55E1">
            <w:pPr>
              <w:jc w:val="center"/>
              <w:rPr>
                <w:b/>
                <w:lang w:val="en-GB" w:eastAsia="en-GB"/>
              </w:rPr>
            </w:pPr>
            <w:r w:rsidRPr="0039710F">
              <w:rPr>
                <w:b/>
                <w:lang w:val="en-GB" w:eastAsia="en-GB"/>
              </w:rPr>
              <w:t>Starting</w:t>
            </w:r>
          </w:p>
        </w:tc>
        <w:tc>
          <w:tcPr>
            <w:tcW w:w="1080" w:type="dxa"/>
          </w:tcPr>
          <w:p w14:paraId="25A5AA48" w14:textId="77777777" w:rsidR="00CD1406" w:rsidRPr="0039710F" w:rsidRDefault="00CD1406" w:rsidP="007D55E1">
            <w:pPr>
              <w:jc w:val="center"/>
              <w:rPr>
                <w:b/>
                <w:lang w:val="en-GB" w:eastAsia="en-GB"/>
              </w:rPr>
            </w:pPr>
            <w:r w:rsidRPr="0039710F">
              <w:rPr>
                <w:b/>
                <w:lang w:val="en-GB" w:eastAsia="en-GB"/>
              </w:rPr>
              <w:t>Ending Year</w:t>
            </w:r>
          </w:p>
        </w:tc>
        <w:tc>
          <w:tcPr>
            <w:tcW w:w="4860" w:type="dxa"/>
          </w:tcPr>
          <w:p w14:paraId="5F824699" w14:textId="77777777" w:rsidR="00CD1406" w:rsidRPr="0039710F" w:rsidRDefault="00CD1406" w:rsidP="007D55E1">
            <w:pPr>
              <w:jc w:val="center"/>
              <w:rPr>
                <w:b/>
                <w:lang w:val="en-GB" w:eastAsia="en-GB"/>
              </w:rPr>
            </w:pPr>
            <w:r w:rsidRPr="0039710F">
              <w:rPr>
                <w:b/>
                <w:lang w:val="en-GB" w:eastAsia="en-GB"/>
              </w:rPr>
              <w:t>Contact Identification</w:t>
            </w:r>
          </w:p>
        </w:tc>
        <w:tc>
          <w:tcPr>
            <w:tcW w:w="1980" w:type="dxa"/>
          </w:tcPr>
          <w:p w14:paraId="23DB4F80" w14:textId="77777777" w:rsidR="00CD1406" w:rsidRPr="0039710F" w:rsidRDefault="00CD1406" w:rsidP="007D55E1">
            <w:pPr>
              <w:jc w:val="center"/>
              <w:rPr>
                <w:b/>
                <w:lang w:val="en-GB" w:eastAsia="en-GB"/>
              </w:rPr>
            </w:pPr>
            <w:r w:rsidRPr="0039710F">
              <w:rPr>
                <w:b/>
                <w:lang w:val="en-GB" w:eastAsia="en-GB"/>
              </w:rPr>
              <w:t>Role of Bidder</w:t>
            </w:r>
          </w:p>
        </w:tc>
      </w:tr>
      <w:tr w:rsidR="00CD1406" w:rsidRPr="0039710F" w14:paraId="5299BD73" w14:textId="77777777" w:rsidTr="007D55E1">
        <w:tc>
          <w:tcPr>
            <w:tcW w:w="1077" w:type="dxa"/>
          </w:tcPr>
          <w:p w14:paraId="32AE2C9F" w14:textId="77777777" w:rsidR="00CD1406" w:rsidRPr="0039710F" w:rsidRDefault="00CD1406" w:rsidP="007D55E1">
            <w:pPr>
              <w:jc w:val="center"/>
              <w:rPr>
                <w:lang w:val="en-GB" w:eastAsia="en-GB"/>
              </w:rPr>
            </w:pPr>
          </w:p>
        </w:tc>
        <w:tc>
          <w:tcPr>
            <w:tcW w:w="1080" w:type="dxa"/>
          </w:tcPr>
          <w:p w14:paraId="5EF2AD45" w14:textId="77777777" w:rsidR="00CD1406" w:rsidRPr="0039710F" w:rsidRDefault="00CD1406" w:rsidP="007D55E1">
            <w:pPr>
              <w:jc w:val="center"/>
              <w:rPr>
                <w:lang w:val="en-GB" w:eastAsia="en-GB"/>
              </w:rPr>
            </w:pPr>
          </w:p>
        </w:tc>
        <w:tc>
          <w:tcPr>
            <w:tcW w:w="4860" w:type="dxa"/>
          </w:tcPr>
          <w:p w14:paraId="1EEE2448" w14:textId="77777777" w:rsidR="00CD1406" w:rsidRPr="0039710F" w:rsidRDefault="00CD1406" w:rsidP="00AC4620">
            <w:pPr>
              <w:rPr>
                <w:lang w:val="en-GB" w:eastAsia="en-GB"/>
              </w:rPr>
            </w:pPr>
            <w:r w:rsidRPr="0039710F">
              <w:rPr>
                <w:lang w:val="en-GB" w:eastAsia="en-GB"/>
              </w:rPr>
              <w:t xml:space="preserve">Contract name: </w:t>
            </w:r>
            <w:r w:rsidRPr="0039710F">
              <w:rPr>
                <w:bCs/>
                <w:i/>
                <w:iCs/>
                <w:lang w:val="en-GB" w:eastAsia="en-GB"/>
              </w:rPr>
              <w:t>____________________</w:t>
            </w:r>
          </w:p>
          <w:p w14:paraId="30F2AD6E" w14:textId="77777777" w:rsidR="00CD1406" w:rsidRPr="0039710F" w:rsidRDefault="00CD1406" w:rsidP="00AC4620">
            <w:pPr>
              <w:rPr>
                <w:lang w:val="en-GB" w:eastAsia="en-GB"/>
              </w:rPr>
            </w:pPr>
          </w:p>
          <w:p w14:paraId="68F4358B" w14:textId="77777777" w:rsidR="00CD1406" w:rsidRPr="0039710F" w:rsidRDefault="00CD1406" w:rsidP="00AC4620">
            <w:pPr>
              <w:rPr>
                <w:lang w:val="en-GB" w:eastAsia="en-GB"/>
              </w:rPr>
            </w:pPr>
            <w:r w:rsidRPr="0039710F">
              <w:rPr>
                <w:lang w:val="en-GB" w:eastAsia="en-GB"/>
              </w:rPr>
              <w:t>Brief Description of the general services performed by the</w:t>
            </w:r>
          </w:p>
          <w:p w14:paraId="7BB6F480" w14:textId="77777777" w:rsidR="00CD1406" w:rsidRPr="0039710F" w:rsidRDefault="00CD1406" w:rsidP="00AC4620">
            <w:pPr>
              <w:rPr>
                <w:lang w:val="en-GB" w:eastAsia="en-GB"/>
              </w:rPr>
            </w:pPr>
            <w:r w:rsidRPr="0039710F">
              <w:rPr>
                <w:lang w:val="en-GB" w:eastAsia="en-GB"/>
              </w:rPr>
              <w:t xml:space="preserve">Bidder: </w:t>
            </w:r>
            <w:r w:rsidRPr="0039710F">
              <w:rPr>
                <w:bCs/>
                <w:i/>
                <w:iCs/>
                <w:lang w:val="en-GB" w:eastAsia="en-GB"/>
              </w:rPr>
              <w:t>_____________________________</w:t>
            </w:r>
          </w:p>
          <w:p w14:paraId="34CEDEFE" w14:textId="77777777" w:rsidR="00CD1406" w:rsidRPr="0039710F" w:rsidRDefault="00CD1406" w:rsidP="00AC4620">
            <w:pPr>
              <w:rPr>
                <w:lang w:val="en-GB" w:eastAsia="en-GB"/>
              </w:rPr>
            </w:pPr>
            <w:r w:rsidRPr="0039710F">
              <w:rPr>
                <w:lang w:val="en-GB" w:eastAsia="en-GB"/>
              </w:rPr>
              <w:t xml:space="preserve">Amount of Contract: </w:t>
            </w:r>
            <w:r w:rsidRPr="0039710F">
              <w:rPr>
                <w:bCs/>
                <w:i/>
                <w:iCs/>
                <w:lang w:val="en-GB" w:eastAsia="en-GB"/>
              </w:rPr>
              <w:t>___________________</w:t>
            </w:r>
          </w:p>
          <w:p w14:paraId="7F4D7FED" w14:textId="77777777" w:rsidR="00CD1406" w:rsidRPr="0039710F" w:rsidRDefault="00CD1406" w:rsidP="00AC4620">
            <w:pPr>
              <w:rPr>
                <w:lang w:val="en-GB" w:eastAsia="en-GB"/>
              </w:rPr>
            </w:pPr>
            <w:r w:rsidRPr="0039710F">
              <w:rPr>
                <w:lang w:val="en-GB" w:eastAsia="en-GB"/>
              </w:rPr>
              <w:t xml:space="preserve">Name of Employer: </w:t>
            </w:r>
            <w:r w:rsidRPr="0039710F">
              <w:rPr>
                <w:bCs/>
                <w:i/>
                <w:iCs/>
                <w:lang w:val="en-GB" w:eastAsia="en-GB"/>
              </w:rPr>
              <w:t>____________________</w:t>
            </w:r>
          </w:p>
          <w:p w14:paraId="5B319624" w14:textId="77777777" w:rsidR="00CD1406" w:rsidRPr="0039710F" w:rsidRDefault="00CD1406" w:rsidP="00AC4620">
            <w:pPr>
              <w:rPr>
                <w:bCs/>
                <w:i/>
                <w:iCs/>
                <w:lang w:val="en-GB" w:eastAsia="en-GB"/>
              </w:rPr>
            </w:pPr>
            <w:r w:rsidRPr="0039710F">
              <w:rPr>
                <w:lang w:val="en-GB" w:eastAsia="en-GB"/>
              </w:rPr>
              <w:t xml:space="preserve">Address: </w:t>
            </w:r>
            <w:r w:rsidRPr="0039710F">
              <w:rPr>
                <w:bCs/>
                <w:i/>
                <w:iCs/>
                <w:lang w:val="en-GB" w:eastAsia="en-GB"/>
              </w:rPr>
              <w:t>_____________________________</w:t>
            </w:r>
          </w:p>
          <w:p w14:paraId="1859C46A" w14:textId="77777777" w:rsidR="00CD1406" w:rsidRPr="0039710F" w:rsidRDefault="00CD1406" w:rsidP="00AC4620">
            <w:pPr>
              <w:rPr>
                <w:lang w:val="en-GB" w:eastAsia="en-GB"/>
              </w:rPr>
            </w:pPr>
          </w:p>
        </w:tc>
        <w:tc>
          <w:tcPr>
            <w:tcW w:w="1980" w:type="dxa"/>
          </w:tcPr>
          <w:p w14:paraId="46D0C81C" w14:textId="77777777" w:rsidR="00CD1406" w:rsidRPr="0039710F" w:rsidRDefault="00CD1406" w:rsidP="00AC4620">
            <w:pPr>
              <w:rPr>
                <w:lang w:val="en-GB" w:eastAsia="en-GB"/>
              </w:rPr>
            </w:pPr>
          </w:p>
        </w:tc>
      </w:tr>
      <w:tr w:rsidR="00CD1406" w:rsidRPr="0039710F" w14:paraId="5FF09D46" w14:textId="77777777" w:rsidTr="007D55E1">
        <w:tc>
          <w:tcPr>
            <w:tcW w:w="1077" w:type="dxa"/>
          </w:tcPr>
          <w:p w14:paraId="6F05D877" w14:textId="77777777" w:rsidR="00CD1406" w:rsidRPr="0039710F" w:rsidRDefault="00CD1406" w:rsidP="007D55E1">
            <w:pPr>
              <w:jc w:val="center"/>
              <w:rPr>
                <w:lang w:val="en-GB" w:eastAsia="en-GB"/>
              </w:rPr>
            </w:pPr>
          </w:p>
        </w:tc>
        <w:tc>
          <w:tcPr>
            <w:tcW w:w="1080" w:type="dxa"/>
          </w:tcPr>
          <w:p w14:paraId="4E4E3874" w14:textId="77777777" w:rsidR="00CD1406" w:rsidRPr="0039710F" w:rsidRDefault="00CD1406" w:rsidP="007D55E1">
            <w:pPr>
              <w:jc w:val="center"/>
              <w:rPr>
                <w:lang w:val="en-GB" w:eastAsia="en-GB"/>
              </w:rPr>
            </w:pPr>
          </w:p>
        </w:tc>
        <w:tc>
          <w:tcPr>
            <w:tcW w:w="4860" w:type="dxa"/>
          </w:tcPr>
          <w:p w14:paraId="29D89149" w14:textId="77777777" w:rsidR="00CD1406" w:rsidRPr="0039710F" w:rsidRDefault="00CD1406" w:rsidP="00AC4620">
            <w:pPr>
              <w:rPr>
                <w:lang w:val="en-GB" w:eastAsia="en-GB"/>
              </w:rPr>
            </w:pPr>
            <w:r w:rsidRPr="0039710F">
              <w:rPr>
                <w:lang w:val="en-GB" w:eastAsia="en-GB"/>
              </w:rPr>
              <w:t xml:space="preserve">Contract name: </w:t>
            </w:r>
            <w:r w:rsidRPr="0039710F">
              <w:rPr>
                <w:bCs/>
                <w:i/>
                <w:iCs/>
                <w:lang w:val="en-GB" w:eastAsia="en-GB"/>
              </w:rPr>
              <w:t>____________________</w:t>
            </w:r>
          </w:p>
          <w:p w14:paraId="744A5A82" w14:textId="77777777" w:rsidR="00CD1406" w:rsidRPr="0039710F" w:rsidRDefault="00CD1406" w:rsidP="00AC4620">
            <w:pPr>
              <w:rPr>
                <w:lang w:val="en-GB" w:eastAsia="en-GB"/>
              </w:rPr>
            </w:pPr>
          </w:p>
          <w:p w14:paraId="637F27E2" w14:textId="77777777" w:rsidR="00CD1406" w:rsidRPr="0039710F" w:rsidRDefault="00CD1406" w:rsidP="00AC4620">
            <w:pPr>
              <w:rPr>
                <w:lang w:val="en-GB" w:eastAsia="en-GB"/>
              </w:rPr>
            </w:pPr>
            <w:r w:rsidRPr="0039710F">
              <w:rPr>
                <w:lang w:val="en-GB" w:eastAsia="en-GB"/>
              </w:rPr>
              <w:t>Brief Description of the general services performed by the</w:t>
            </w:r>
          </w:p>
          <w:p w14:paraId="2029F048" w14:textId="77777777" w:rsidR="00CD1406" w:rsidRPr="0039710F" w:rsidRDefault="00CD1406" w:rsidP="00AC4620">
            <w:pPr>
              <w:rPr>
                <w:lang w:val="en-GB" w:eastAsia="en-GB"/>
              </w:rPr>
            </w:pPr>
            <w:r w:rsidRPr="0039710F">
              <w:rPr>
                <w:lang w:val="en-GB" w:eastAsia="en-GB"/>
              </w:rPr>
              <w:t xml:space="preserve">Bidder: </w:t>
            </w:r>
            <w:r w:rsidRPr="0039710F">
              <w:rPr>
                <w:bCs/>
                <w:i/>
                <w:iCs/>
                <w:lang w:val="en-GB" w:eastAsia="en-GB"/>
              </w:rPr>
              <w:t>_____________________________</w:t>
            </w:r>
          </w:p>
          <w:p w14:paraId="03F3B235" w14:textId="77777777" w:rsidR="00CD1406" w:rsidRPr="0039710F" w:rsidRDefault="00CD1406" w:rsidP="00AC4620">
            <w:pPr>
              <w:rPr>
                <w:lang w:val="en-GB" w:eastAsia="en-GB"/>
              </w:rPr>
            </w:pPr>
            <w:r w:rsidRPr="0039710F">
              <w:rPr>
                <w:lang w:val="en-GB" w:eastAsia="en-GB"/>
              </w:rPr>
              <w:t xml:space="preserve">Amount of Contract: </w:t>
            </w:r>
            <w:r w:rsidRPr="0039710F">
              <w:rPr>
                <w:bCs/>
                <w:i/>
                <w:iCs/>
                <w:lang w:val="en-GB" w:eastAsia="en-GB"/>
              </w:rPr>
              <w:t>___________________</w:t>
            </w:r>
          </w:p>
          <w:p w14:paraId="370849A3" w14:textId="77777777" w:rsidR="00CD1406" w:rsidRPr="0039710F" w:rsidRDefault="00CD1406" w:rsidP="00AC4620">
            <w:pPr>
              <w:rPr>
                <w:lang w:val="en-GB" w:eastAsia="en-GB"/>
              </w:rPr>
            </w:pPr>
            <w:r w:rsidRPr="0039710F">
              <w:rPr>
                <w:lang w:val="en-GB" w:eastAsia="en-GB"/>
              </w:rPr>
              <w:t xml:space="preserve">Name of Employer: </w:t>
            </w:r>
            <w:r w:rsidRPr="0039710F">
              <w:rPr>
                <w:bCs/>
                <w:i/>
                <w:iCs/>
                <w:lang w:val="en-GB" w:eastAsia="en-GB"/>
              </w:rPr>
              <w:t>____________________</w:t>
            </w:r>
          </w:p>
          <w:p w14:paraId="53FDB666" w14:textId="77777777" w:rsidR="00CD1406" w:rsidRPr="0039710F" w:rsidRDefault="00CD1406" w:rsidP="00AC4620">
            <w:pPr>
              <w:rPr>
                <w:bCs/>
                <w:i/>
                <w:iCs/>
                <w:lang w:val="en-GB" w:eastAsia="en-GB"/>
              </w:rPr>
            </w:pPr>
            <w:r w:rsidRPr="0039710F">
              <w:rPr>
                <w:lang w:val="en-GB" w:eastAsia="en-GB"/>
              </w:rPr>
              <w:t xml:space="preserve">Address: </w:t>
            </w:r>
            <w:r w:rsidRPr="0039710F">
              <w:rPr>
                <w:bCs/>
                <w:i/>
                <w:iCs/>
                <w:lang w:val="en-GB" w:eastAsia="en-GB"/>
              </w:rPr>
              <w:t>_____________________________</w:t>
            </w:r>
          </w:p>
          <w:p w14:paraId="474B4C22" w14:textId="77777777" w:rsidR="00CD1406" w:rsidRPr="0039710F" w:rsidRDefault="00CD1406" w:rsidP="00AC4620">
            <w:pPr>
              <w:rPr>
                <w:lang w:val="en-GB" w:eastAsia="en-GB"/>
              </w:rPr>
            </w:pPr>
          </w:p>
        </w:tc>
        <w:tc>
          <w:tcPr>
            <w:tcW w:w="1980" w:type="dxa"/>
          </w:tcPr>
          <w:p w14:paraId="2EB48F77" w14:textId="77777777" w:rsidR="00CD1406" w:rsidRPr="0039710F" w:rsidRDefault="00CD1406" w:rsidP="00AC4620">
            <w:pPr>
              <w:rPr>
                <w:lang w:val="en-GB" w:eastAsia="en-GB"/>
              </w:rPr>
            </w:pPr>
          </w:p>
        </w:tc>
      </w:tr>
      <w:tr w:rsidR="00CD1406" w:rsidRPr="0039710F" w14:paraId="6E42899A" w14:textId="77777777" w:rsidTr="007D55E1">
        <w:tc>
          <w:tcPr>
            <w:tcW w:w="1077" w:type="dxa"/>
          </w:tcPr>
          <w:p w14:paraId="2CCE667D" w14:textId="77777777" w:rsidR="00CD1406" w:rsidRPr="0039710F" w:rsidRDefault="00CD1406" w:rsidP="007D55E1">
            <w:pPr>
              <w:jc w:val="center"/>
              <w:rPr>
                <w:lang w:val="en-GB" w:eastAsia="en-GB"/>
              </w:rPr>
            </w:pPr>
          </w:p>
        </w:tc>
        <w:tc>
          <w:tcPr>
            <w:tcW w:w="1080" w:type="dxa"/>
          </w:tcPr>
          <w:p w14:paraId="053E9E02" w14:textId="77777777" w:rsidR="00CD1406" w:rsidRPr="0039710F" w:rsidRDefault="00CD1406" w:rsidP="007D55E1">
            <w:pPr>
              <w:jc w:val="center"/>
              <w:rPr>
                <w:lang w:val="en-GB" w:eastAsia="en-GB"/>
              </w:rPr>
            </w:pPr>
          </w:p>
        </w:tc>
        <w:tc>
          <w:tcPr>
            <w:tcW w:w="4860" w:type="dxa"/>
          </w:tcPr>
          <w:p w14:paraId="4E4068F9" w14:textId="77777777" w:rsidR="00CD1406" w:rsidRPr="0039710F" w:rsidRDefault="00CD1406" w:rsidP="00AC4620">
            <w:pPr>
              <w:rPr>
                <w:lang w:val="en-GB" w:eastAsia="en-GB"/>
              </w:rPr>
            </w:pPr>
            <w:r w:rsidRPr="0039710F">
              <w:rPr>
                <w:lang w:val="en-GB" w:eastAsia="en-GB"/>
              </w:rPr>
              <w:t xml:space="preserve">Contract name: </w:t>
            </w:r>
            <w:r w:rsidRPr="0039710F">
              <w:rPr>
                <w:bCs/>
                <w:i/>
                <w:iCs/>
                <w:lang w:val="en-GB" w:eastAsia="en-GB"/>
              </w:rPr>
              <w:t>____________________</w:t>
            </w:r>
          </w:p>
          <w:p w14:paraId="180805C8" w14:textId="77777777" w:rsidR="00CD1406" w:rsidRPr="0039710F" w:rsidRDefault="00CD1406" w:rsidP="00AC4620">
            <w:pPr>
              <w:rPr>
                <w:lang w:val="en-GB" w:eastAsia="en-GB"/>
              </w:rPr>
            </w:pPr>
          </w:p>
          <w:p w14:paraId="06D27DA9" w14:textId="77777777" w:rsidR="00CD1406" w:rsidRPr="0039710F" w:rsidRDefault="00CD1406" w:rsidP="00AC4620">
            <w:pPr>
              <w:rPr>
                <w:lang w:val="en-GB" w:eastAsia="en-GB"/>
              </w:rPr>
            </w:pPr>
            <w:r w:rsidRPr="0039710F">
              <w:rPr>
                <w:lang w:val="en-GB" w:eastAsia="en-GB"/>
              </w:rPr>
              <w:t>Brief Description of the general services performed by the</w:t>
            </w:r>
          </w:p>
          <w:p w14:paraId="542B721E" w14:textId="77777777" w:rsidR="00CD1406" w:rsidRPr="0039710F" w:rsidRDefault="00CD1406" w:rsidP="00AC4620">
            <w:pPr>
              <w:rPr>
                <w:lang w:val="en-GB" w:eastAsia="en-GB"/>
              </w:rPr>
            </w:pPr>
            <w:r w:rsidRPr="0039710F">
              <w:rPr>
                <w:lang w:val="en-GB" w:eastAsia="en-GB"/>
              </w:rPr>
              <w:t xml:space="preserve">Bidder: </w:t>
            </w:r>
            <w:r w:rsidRPr="0039710F">
              <w:rPr>
                <w:bCs/>
                <w:i/>
                <w:iCs/>
                <w:lang w:val="en-GB" w:eastAsia="en-GB"/>
              </w:rPr>
              <w:t>_____________________________</w:t>
            </w:r>
          </w:p>
          <w:p w14:paraId="21C5CBCE" w14:textId="77777777" w:rsidR="00CD1406" w:rsidRPr="0039710F" w:rsidRDefault="00CD1406" w:rsidP="00AC4620">
            <w:pPr>
              <w:rPr>
                <w:lang w:val="en-GB" w:eastAsia="en-GB"/>
              </w:rPr>
            </w:pPr>
            <w:r w:rsidRPr="0039710F">
              <w:rPr>
                <w:lang w:val="en-GB" w:eastAsia="en-GB"/>
              </w:rPr>
              <w:t xml:space="preserve">Amount of Contract: </w:t>
            </w:r>
            <w:r w:rsidRPr="0039710F">
              <w:rPr>
                <w:bCs/>
                <w:i/>
                <w:iCs/>
                <w:lang w:val="en-GB" w:eastAsia="en-GB"/>
              </w:rPr>
              <w:t>___________________</w:t>
            </w:r>
          </w:p>
          <w:p w14:paraId="3C286EAF" w14:textId="77777777" w:rsidR="00CD1406" w:rsidRPr="0039710F" w:rsidRDefault="00CD1406" w:rsidP="00AC4620">
            <w:pPr>
              <w:rPr>
                <w:lang w:val="en-GB" w:eastAsia="en-GB"/>
              </w:rPr>
            </w:pPr>
            <w:r w:rsidRPr="0039710F">
              <w:rPr>
                <w:lang w:val="en-GB" w:eastAsia="en-GB"/>
              </w:rPr>
              <w:t xml:space="preserve">Name of Employer: </w:t>
            </w:r>
            <w:r w:rsidRPr="0039710F">
              <w:rPr>
                <w:bCs/>
                <w:i/>
                <w:iCs/>
                <w:lang w:val="en-GB" w:eastAsia="en-GB"/>
              </w:rPr>
              <w:t>____________________</w:t>
            </w:r>
          </w:p>
          <w:p w14:paraId="762B0909" w14:textId="77777777" w:rsidR="00CD1406" w:rsidRPr="0039710F" w:rsidRDefault="00CD1406" w:rsidP="00AC4620">
            <w:pPr>
              <w:rPr>
                <w:bCs/>
                <w:i/>
                <w:iCs/>
                <w:lang w:val="en-GB" w:eastAsia="en-GB"/>
              </w:rPr>
            </w:pPr>
            <w:r w:rsidRPr="0039710F">
              <w:rPr>
                <w:lang w:val="en-GB" w:eastAsia="en-GB"/>
              </w:rPr>
              <w:t xml:space="preserve">Address: </w:t>
            </w:r>
            <w:r w:rsidRPr="0039710F">
              <w:rPr>
                <w:bCs/>
                <w:i/>
                <w:iCs/>
                <w:lang w:val="en-GB" w:eastAsia="en-GB"/>
              </w:rPr>
              <w:t>_____________________________</w:t>
            </w:r>
          </w:p>
          <w:p w14:paraId="6C0699D3" w14:textId="77777777" w:rsidR="00CD1406" w:rsidRPr="0039710F" w:rsidRDefault="00CD1406" w:rsidP="00AC4620">
            <w:pPr>
              <w:rPr>
                <w:lang w:val="en-GB" w:eastAsia="en-GB"/>
              </w:rPr>
            </w:pPr>
          </w:p>
        </w:tc>
        <w:tc>
          <w:tcPr>
            <w:tcW w:w="1980" w:type="dxa"/>
          </w:tcPr>
          <w:p w14:paraId="544821B9" w14:textId="77777777" w:rsidR="00CD1406" w:rsidRPr="0039710F" w:rsidRDefault="00CD1406" w:rsidP="00AC4620">
            <w:pPr>
              <w:rPr>
                <w:lang w:val="en-GB" w:eastAsia="en-GB"/>
              </w:rPr>
            </w:pPr>
          </w:p>
        </w:tc>
      </w:tr>
    </w:tbl>
    <w:p w14:paraId="09A5B928" w14:textId="77777777" w:rsidR="000F2360" w:rsidRPr="0039710F" w:rsidRDefault="00CD1406" w:rsidP="00CD1406">
      <w:pPr>
        <w:spacing w:before="120" w:after="120" w:line="276" w:lineRule="auto"/>
        <w:rPr>
          <w:i/>
          <w:lang w:val="en-GB"/>
        </w:rPr>
      </w:pPr>
      <w:r w:rsidRPr="0039710F">
        <w:rPr>
          <w:i/>
          <w:lang w:val="en-GB"/>
        </w:rPr>
        <w:t>* List calendar year for years with contracts with at least nine (9) months activity per year starting with the earliest year</w:t>
      </w:r>
      <w:bookmarkStart w:id="153" w:name="_Toc333564317"/>
      <w:bookmarkStart w:id="154" w:name="_Toc454788570"/>
    </w:p>
    <w:p w14:paraId="35BCEFB3" w14:textId="77777777" w:rsidR="000F2360" w:rsidRPr="0039710F" w:rsidRDefault="000F2360" w:rsidP="00CD1406">
      <w:pPr>
        <w:spacing w:before="120" w:after="120" w:line="276" w:lineRule="auto"/>
        <w:rPr>
          <w:i/>
          <w:lang w:val="en-GB"/>
        </w:rPr>
      </w:pPr>
    </w:p>
    <w:p w14:paraId="2C447A66" w14:textId="77777777" w:rsidR="000F2360" w:rsidRPr="0039710F" w:rsidRDefault="000F2360" w:rsidP="00CD1406">
      <w:pPr>
        <w:spacing w:before="120" w:after="120" w:line="276" w:lineRule="auto"/>
        <w:rPr>
          <w:i/>
          <w:lang w:val="en-GB"/>
        </w:rPr>
      </w:pPr>
    </w:p>
    <w:p w14:paraId="5A1862C3" w14:textId="77777777" w:rsidR="000F2360" w:rsidRPr="0039710F" w:rsidRDefault="000F2360" w:rsidP="00CD1406">
      <w:pPr>
        <w:spacing w:before="120" w:after="120" w:line="276" w:lineRule="auto"/>
        <w:rPr>
          <w:i/>
          <w:lang w:val="en-GB"/>
        </w:rPr>
      </w:pPr>
    </w:p>
    <w:p w14:paraId="7491A628" w14:textId="77777777" w:rsidR="000F2360" w:rsidRPr="0039710F" w:rsidRDefault="000F2360" w:rsidP="00CD1406">
      <w:pPr>
        <w:spacing w:before="120" w:after="120" w:line="276" w:lineRule="auto"/>
        <w:rPr>
          <w:i/>
          <w:lang w:val="en-GB"/>
        </w:rPr>
      </w:pPr>
    </w:p>
    <w:p w14:paraId="12A04C23" w14:textId="17A01E5D" w:rsidR="000F2360" w:rsidRPr="0039710F" w:rsidRDefault="000F2360" w:rsidP="00CD1406">
      <w:pPr>
        <w:spacing w:before="120" w:after="120" w:line="276" w:lineRule="auto"/>
        <w:rPr>
          <w:i/>
          <w:lang w:val="en-GB"/>
        </w:rPr>
      </w:pPr>
    </w:p>
    <w:p w14:paraId="74B9848A" w14:textId="77777777" w:rsidR="00A80051" w:rsidRPr="0039710F" w:rsidRDefault="00A80051" w:rsidP="00CD1406">
      <w:pPr>
        <w:spacing w:before="120" w:after="120" w:line="276" w:lineRule="auto"/>
        <w:rPr>
          <w:i/>
          <w:lang w:val="en-GB"/>
        </w:rPr>
      </w:pPr>
    </w:p>
    <w:p w14:paraId="2A959B14" w14:textId="77777777" w:rsidR="000F2360" w:rsidRPr="0039710F" w:rsidRDefault="000F2360" w:rsidP="00CD1406">
      <w:pPr>
        <w:spacing w:before="120" w:after="120" w:line="276" w:lineRule="auto"/>
        <w:rPr>
          <w:i/>
          <w:lang w:val="en-GB"/>
        </w:rPr>
      </w:pPr>
    </w:p>
    <w:p w14:paraId="486B293A" w14:textId="77777777" w:rsidR="00CD1406" w:rsidRPr="0039710F" w:rsidRDefault="00CD1406" w:rsidP="00CD1406">
      <w:pPr>
        <w:spacing w:before="120" w:after="120" w:line="276" w:lineRule="auto"/>
        <w:rPr>
          <w:b/>
          <w:lang w:val="en-GB"/>
        </w:rPr>
      </w:pPr>
      <w:r w:rsidRPr="0039710F">
        <w:rPr>
          <w:b/>
          <w:color w:val="0070C0"/>
          <w:lang w:val="en-GB"/>
        </w:rPr>
        <w:lastRenderedPageBreak/>
        <w:t>Form EXP-4.2(a)</w:t>
      </w:r>
      <w:bookmarkStart w:id="155" w:name="_Toc108424569"/>
      <w:bookmarkEnd w:id="153"/>
      <w:bookmarkEnd w:id="154"/>
      <w:r w:rsidRPr="0039710F">
        <w:rPr>
          <w:b/>
          <w:lang w:val="en-GB"/>
        </w:rPr>
        <w:t>:</w:t>
      </w:r>
      <w:r w:rsidRPr="0039710F">
        <w:rPr>
          <w:b/>
          <w:i/>
          <w:lang w:val="en-GB"/>
        </w:rPr>
        <w:t xml:space="preserve"> </w:t>
      </w:r>
      <w:r w:rsidRPr="0039710F">
        <w:rPr>
          <w:b/>
          <w:lang w:val="en-GB"/>
        </w:rPr>
        <w:t>Specific General Services and Contract Management Experience</w:t>
      </w:r>
      <w:bookmarkEnd w:id="155"/>
    </w:p>
    <w:tbl>
      <w:tblPr>
        <w:tblW w:w="0" w:type="auto"/>
        <w:tblInd w:w="-185" w:type="dxa"/>
        <w:tblLook w:val="04A0" w:firstRow="1" w:lastRow="0" w:firstColumn="1" w:lastColumn="0" w:noHBand="0" w:noVBand="1"/>
      </w:tblPr>
      <w:tblGrid>
        <w:gridCol w:w="2250"/>
        <w:gridCol w:w="900"/>
        <w:gridCol w:w="450"/>
        <w:gridCol w:w="900"/>
        <w:gridCol w:w="4370"/>
      </w:tblGrid>
      <w:tr w:rsidR="00CD1406" w:rsidRPr="0039710F" w14:paraId="7B53CF2A" w14:textId="77777777" w:rsidTr="007D55E1">
        <w:tc>
          <w:tcPr>
            <w:tcW w:w="2250" w:type="dxa"/>
          </w:tcPr>
          <w:p w14:paraId="5219838A" w14:textId="77777777" w:rsidR="00CD1406" w:rsidRPr="0039710F" w:rsidRDefault="00CD1406" w:rsidP="007D55E1">
            <w:pPr>
              <w:jc w:val="right"/>
              <w:rPr>
                <w:lang w:val="en-GB" w:eastAsia="en-GB"/>
              </w:rPr>
            </w:pPr>
            <w:r w:rsidRPr="0039710F">
              <w:rPr>
                <w:lang w:val="en-GB" w:eastAsia="en-GB"/>
              </w:rPr>
              <w:t>Bidder’s Name:</w:t>
            </w:r>
          </w:p>
        </w:tc>
        <w:tc>
          <w:tcPr>
            <w:tcW w:w="6620" w:type="dxa"/>
            <w:gridSpan w:val="4"/>
          </w:tcPr>
          <w:p w14:paraId="37D82D6F" w14:textId="77777777" w:rsidR="00CD1406" w:rsidRPr="0039710F" w:rsidRDefault="00CD1406" w:rsidP="00AC4620">
            <w:pPr>
              <w:rPr>
                <w:lang w:val="en-GB" w:eastAsia="en-GB"/>
              </w:rPr>
            </w:pPr>
          </w:p>
        </w:tc>
      </w:tr>
      <w:tr w:rsidR="00CD1406" w:rsidRPr="0039710F" w14:paraId="5F23E4F0" w14:textId="77777777" w:rsidTr="007D55E1">
        <w:tc>
          <w:tcPr>
            <w:tcW w:w="2250" w:type="dxa"/>
          </w:tcPr>
          <w:p w14:paraId="593F8846" w14:textId="77777777" w:rsidR="00CD1406" w:rsidRPr="0039710F" w:rsidRDefault="00CD1406" w:rsidP="007D55E1">
            <w:pPr>
              <w:jc w:val="right"/>
              <w:rPr>
                <w:lang w:val="en-GB" w:eastAsia="en-GB"/>
              </w:rPr>
            </w:pPr>
            <w:r w:rsidRPr="0039710F">
              <w:rPr>
                <w:lang w:val="en-GB" w:eastAsia="en-GB"/>
              </w:rPr>
              <w:t>Date:</w:t>
            </w:r>
          </w:p>
        </w:tc>
        <w:tc>
          <w:tcPr>
            <w:tcW w:w="6620" w:type="dxa"/>
            <w:gridSpan w:val="4"/>
          </w:tcPr>
          <w:p w14:paraId="755BD5BF" w14:textId="77777777" w:rsidR="00CD1406" w:rsidRPr="0039710F" w:rsidRDefault="00CD1406" w:rsidP="00AC4620">
            <w:pPr>
              <w:rPr>
                <w:lang w:val="en-GB" w:eastAsia="en-GB"/>
              </w:rPr>
            </w:pPr>
          </w:p>
        </w:tc>
      </w:tr>
      <w:tr w:rsidR="00CD1406" w:rsidRPr="0039710F" w14:paraId="7E596FA8" w14:textId="77777777" w:rsidTr="007D55E1">
        <w:tc>
          <w:tcPr>
            <w:tcW w:w="2250" w:type="dxa"/>
          </w:tcPr>
          <w:p w14:paraId="7F12C265" w14:textId="77777777" w:rsidR="00CD1406" w:rsidRPr="0039710F" w:rsidRDefault="00CD1406" w:rsidP="007D55E1">
            <w:pPr>
              <w:jc w:val="right"/>
              <w:rPr>
                <w:lang w:val="en-GB" w:eastAsia="en-GB"/>
              </w:rPr>
            </w:pPr>
            <w:r w:rsidRPr="0039710F">
              <w:rPr>
                <w:lang w:val="en-GB" w:eastAsia="en-GB"/>
              </w:rPr>
              <w:t>JV Member’s Name:</w:t>
            </w:r>
          </w:p>
        </w:tc>
        <w:tc>
          <w:tcPr>
            <w:tcW w:w="6620" w:type="dxa"/>
            <w:gridSpan w:val="4"/>
          </w:tcPr>
          <w:p w14:paraId="0DB89C86" w14:textId="77777777" w:rsidR="00CD1406" w:rsidRPr="0039710F" w:rsidRDefault="00CD1406" w:rsidP="00AC4620">
            <w:pPr>
              <w:rPr>
                <w:lang w:val="en-GB" w:eastAsia="en-GB"/>
              </w:rPr>
            </w:pPr>
          </w:p>
        </w:tc>
      </w:tr>
      <w:tr w:rsidR="00CD1406" w:rsidRPr="0039710F" w14:paraId="07C6B3F6" w14:textId="77777777" w:rsidTr="007D55E1">
        <w:tc>
          <w:tcPr>
            <w:tcW w:w="2250" w:type="dxa"/>
          </w:tcPr>
          <w:p w14:paraId="481D7BF6" w14:textId="77777777" w:rsidR="00CD1406" w:rsidRPr="0039710F" w:rsidRDefault="00CD1406" w:rsidP="007D55E1">
            <w:pPr>
              <w:jc w:val="right"/>
              <w:rPr>
                <w:lang w:val="en-GB" w:eastAsia="en-GB"/>
              </w:rPr>
            </w:pPr>
            <w:r w:rsidRPr="0039710F">
              <w:rPr>
                <w:lang w:val="en-GB" w:eastAsia="en-GB"/>
              </w:rPr>
              <w:t>Ref No. and title:</w:t>
            </w:r>
          </w:p>
        </w:tc>
        <w:tc>
          <w:tcPr>
            <w:tcW w:w="6620" w:type="dxa"/>
            <w:gridSpan w:val="4"/>
          </w:tcPr>
          <w:p w14:paraId="2E2976FE" w14:textId="77777777" w:rsidR="00CD1406" w:rsidRPr="0039710F" w:rsidRDefault="00CD1406" w:rsidP="00AC4620">
            <w:pPr>
              <w:rPr>
                <w:lang w:val="en-GB" w:eastAsia="en-GB"/>
              </w:rPr>
            </w:pPr>
          </w:p>
        </w:tc>
      </w:tr>
      <w:tr w:rsidR="00CD1406" w:rsidRPr="0039710F" w14:paraId="2F173988" w14:textId="77777777" w:rsidTr="007D55E1">
        <w:tc>
          <w:tcPr>
            <w:tcW w:w="2250" w:type="dxa"/>
          </w:tcPr>
          <w:p w14:paraId="6CF294FE" w14:textId="77777777" w:rsidR="00CD1406" w:rsidRPr="0039710F" w:rsidRDefault="00CD1406" w:rsidP="007D55E1">
            <w:pPr>
              <w:jc w:val="right"/>
              <w:rPr>
                <w:lang w:val="en-GB" w:eastAsia="en-GB"/>
              </w:rPr>
            </w:pPr>
            <w:r w:rsidRPr="0039710F">
              <w:rPr>
                <w:lang w:val="en-GB" w:eastAsia="en-GB"/>
              </w:rPr>
              <w:t>Page:</w:t>
            </w:r>
          </w:p>
        </w:tc>
        <w:tc>
          <w:tcPr>
            <w:tcW w:w="900" w:type="dxa"/>
          </w:tcPr>
          <w:p w14:paraId="314AD00E" w14:textId="77777777" w:rsidR="00CD1406" w:rsidRPr="0039710F" w:rsidRDefault="00CD1406" w:rsidP="00AC4620">
            <w:pPr>
              <w:rPr>
                <w:lang w:val="en-GB" w:eastAsia="en-GB"/>
              </w:rPr>
            </w:pPr>
          </w:p>
        </w:tc>
        <w:tc>
          <w:tcPr>
            <w:tcW w:w="450" w:type="dxa"/>
          </w:tcPr>
          <w:p w14:paraId="1E1C85A0" w14:textId="77777777" w:rsidR="00CD1406" w:rsidRPr="0039710F" w:rsidRDefault="00CD1406" w:rsidP="00AC4620">
            <w:pPr>
              <w:rPr>
                <w:lang w:val="en-GB" w:eastAsia="en-GB"/>
              </w:rPr>
            </w:pPr>
            <w:r w:rsidRPr="0039710F">
              <w:rPr>
                <w:lang w:val="en-GB" w:eastAsia="en-GB"/>
              </w:rPr>
              <w:t>of</w:t>
            </w:r>
          </w:p>
        </w:tc>
        <w:tc>
          <w:tcPr>
            <w:tcW w:w="900" w:type="dxa"/>
          </w:tcPr>
          <w:p w14:paraId="473F0B1D" w14:textId="77777777" w:rsidR="00CD1406" w:rsidRPr="0039710F" w:rsidRDefault="00CD1406" w:rsidP="00AC4620">
            <w:pPr>
              <w:rPr>
                <w:lang w:val="en-GB" w:eastAsia="en-GB"/>
              </w:rPr>
            </w:pPr>
          </w:p>
        </w:tc>
        <w:tc>
          <w:tcPr>
            <w:tcW w:w="4370" w:type="dxa"/>
          </w:tcPr>
          <w:p w14:paraId="589A3605" w14:textId="77777777" w:rsidR="00CD1406" w:rsidRPr="0039710F" w:rsidRDefault="00CD1406" w:rsidP="00AC4620">
            <w:pPr>
              <w:rPr>
                <w:lang w:val="en-GB" w:eastAsia="en-GB"/>
              </w:rPr>
            </w:pPr>
            <w:r w:rsidRPr="0039710F">
              <w:rPr>
                <w:lang w:val="en-GB" w:eastAsia="en-GB"/>
              </w:rPr>
              <w:t>pages</w:t>
            </w:r>
          </w:p>
        </w:tc>
      </w:tr>
    </w:tbl>
    <w:p w14:paraId="2906D679" w14:textId="77777777" w:rsidR="00CD1406" w:rsidRPr="0039710F" w:rsidRDefault="00CD1406" w:rsidP="00CD1406">
      <w:pPr>
        <w:spacing w:before="120" w:after="120" w:line="276" w:lineRule="auto"/>
        <w:rPr>
          <w:lang w:val="en-GB"/>
        </w:rPr>
      </w:pPr>
    </w:p>
    <w:tbl>
      <w:tblPr>
        <w:tblW w:w="90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386"/>
        <w:gridCol w:w="1410"/>
        <w:gridCol w:w="1411"/>
        <w:gridCol w:w="1469"/>
        <w:gridCol w:w="1411"/>
      </w:tblGrid>
      <w:tr w:rsidR="00CD1406" w:rsidRPr="0039710F" w14:paraId="18625F15" w14:textId="77777777" w:rsidTr="007D55E1">
        <w:tc>
          <w:tcPr>
            <w:tcW w:w="3417" w:type="dxa"/>
            <w:shd w:val="clear" w:color="auto" w:fill="D9E2F3"/>
          </w:tcPr>
          <w:p w14:paraId="065E9F0D" w14:textId="77777777" w:rsidR="00CD1406" w:rsidRPr="0039710F" w:rsidRDefault="00CD1406" w:rsidP="007D55E1">
            <w:pPr>
              <w:spacing w:before="120" w:after="120" w:line="276" w:lineRule="auto"/>
              <w:jc w:val="center"/>
              <w:rPr>
                <w:b/>
                <w:lang w:val="en-GB" w:eastAsia="en-GB"/>
              </w:rPr>
            </w:pPr>
            <w:r w:rsidRPr="0039710F">
              <w:rPr>
                <w:b/>
                <w:lang w:val="en-GB" w:eastAsia="en-GB"/>
              </w:rPr>
              <w:t>Similar Contract No.</w:t>
            </w:r>
          </w:p>
        </w:tc>
        <w:tc>
          <w:tcPr>
            <w:tcW w:w="5670" w:type="dxa"/>
            <w:gridSpan w:val="4"/>
            <w:shd w:val="clear" w:color="auto" w:fill="D9E2F3"/>
          </w:tcPr>
          <w:p w14:paraId="770866F3" w14:textId="77777777" w:rsidR="00CD1406" w:rsidRPr="0039710F" w:rsidRDefault="00CD1406" w:rsidP="007D55E1">
            <w:pPr>
              <w:spacing w:before="120" w:after="120" w:line="276" w:lineRule="auto"/>
              <w:jc w:val="center"/>
              <w:rPr>
                <w:b/>
                <w:lang w:val="en-GB" w:eastAsia="en-GB"/>
              </w:rPr>
            </w:pPr>
            <w:r w:rsidRPr="0039710F">
              <w:rPr>
                <w:b/>
                <w:lang w:val="en-GB" w:eastAsia="en-GB"/>
              </w:rPr>
              <w:t>Information</w:t>
            </w:r>
          </w:p>
        </w:tc>
      </w:tr>
      <w:tr w:rsidR="00CD1406" w:rsidRPr="0039710F" w14:paraId="718C7943" w14:textId="77777777" w:rsidTr="007D55E1">
        <w:tc>
          <w:tcPr>
            <w:tcW w:w="3417" w:type="dxa"/>
          </w:tcPr>
          <w:p w14:paraId="10E66433" w14:textId="77777777" w:rsidR="00CD1406" w:rsidRPr="0039710F" w:rsidRDefault="00CD1406" w:rsidP="007D55E1">
            <w:pPr>
              <w:spacing w:before="120" w:after="120" w:line="276" w:lineRule="auto"/>
              <w:rPr>
                <w:lang w:val="en-GB" w:eastAsia="en-GB"/>
              </w:rPr>
            </w:pPr>
            <w:r w:rsidRPr="0039710F">
              <w:rPr>
                <w:lang w:val="en-GB" w:eastAsia="en-GB"/>
              </w:rPr>
              <w:t>Contract Identification:</w:t>
            </w:r>
          </w:p>
        </w:tc>
        <w:tc>
          <w:tcPr>
            <w:tcW w:w="5670" w:type="dxa"/>
            <w:gridSpan w:val="4"/>
          </w:tcPr>
          <w:p w14:paraId="719EBB83" w14:textId="77777777" w:rsidR="00CD1406" w:rsidRPr="0039710F" w:rsidRDefault="00CD1406" w:rsidP="007D55E1">
            <w:pPr>
              <w:spacing w:before="120" w:after="120" w:line="276" w:lineRule="auto"/>
              <w:rPr>
                <w:lang w:val="en-GB" w:eastAsia="en-GB"/>
              </w:rPr>
            </w:pPr>
          </w:p>
        </w:tc>
      </w:tr>
      <w:tr w:rsidR="00CD1406" w:rsidRPr="0039710F" w14:paraId="1D0A91A9" w14:textId="77777777" w:rsidTr="007D55E1">
        <w:tc>
          <w:tcPr>
            <w:tcW w:w="3417" w:type="dxa"/>
          </w:tcPr>
          <w:p w14:paraId="3514F61A" w14:textId="77777777" w:rsidR="00CD1406" w:rsidRPr="0039710F" w:rsidRDefault="00CD1406" w:rsidP="007D55E1">
            <w:pPr>
              <w:spacing w:before="120" w:after="120" w:line="276" w:lineRule="auto"/>
              <w:rPr>
                <w:lang w:val="en-GB" w:eastAsia="en-GB"/>
              </w:rPr>
            </w:pPr>
            <w:r w:rsidRPr="0039710F">
              <w:rPr>
                <w:lang w:val="en-GB" w:eastAsia="en-GB"/>
              </w:rPr>
              <w:t>Award date:</w:t>
            </w:r>
          </w:p>
        </w:tc>
        <w:tc>
          <w:tcPr>
            <w:tcW w:w="5670" w:type="dxa"/>
            <w:gridSpan w:val="4"/>
          </w:tcPr>
          <w:p w14:paraId="0032198B" w14:textId="77777777" w:rsidR="00CD1406" w:rsidRPr="0039710F" w:rsidRDefault="00CD1406" w:rsidP="007D55E1">
            <w:pPr>
              <w:spacing w:before="120" w:after="120" w:line="276" w:lineRule="auto"/>
              <w:rPr>
                <w:lang w:val="en-GB" w:eastAsia="en-GB"/>
              </w:rPr>
            </w:pPr>
          </w:p>
        </w:tc>
      </w:tr>
      <w:tr w:rsidR="00CD1406" w:rsidRPr="0039710F" w14:paraId="4F646D04" w14:textId="77777777" w:rsidTr="007D55E1">
        <w:tc>
          <w:tcPr>
            <w:tcW w:w="3417" w:type="dxa"/>
          </w:tcPr>
          <w:p w14:paraId="3982C1A9" w14:textId="77777777" w:rsidR="00CD1406" w:rsidRPr="0039710F" w:rsidRDefault="00CD1406" w:rsidP="007D55E1">
            <w:pPr>
              <w:spacing w:before="120" w:after="120" w:line="276" w:lineRule="auto"/>
              <w:rPr>
                <w:lang w:val="en-GB" w:eastAsia="en-GB"/>
              </w:rPr>
            </w:pPr>
            <w:r w:rsidRPr="0039710F">
              <w:rPr>
                <w:lang w:val="en-GB" w:eastAsia="en-GB"/>
              </w:rPr>
              <w:t>Completion date:</w:t>
            </w:r>
          </w:p>
        </w:tc>
        <w:tc>
          <w:tcPr>
            <w:tcW w:w="5670" w:type="dxa"/>
            <w:gridSpan w:val="4"/>
          </w:tcPr>
          <w:p w14:paraId="684C3A46" w14:textId="77777777" w:rsidR="00CD1406" w:rsidRPr="0039710F" w:rsidRDefault="00CD1406" w:rsidP="007D55E1">
            <w:pPr>
              <w:spacing w:before="120" w:after="120" w:line="276" w:lineRule="auto"/>
              <w:rPr>
                <w:lang w:val="en-GB" w:eastAsia="en-GB"/>
              </w:rPr>
            </w:pPr>
          </w:p>
        </w:tc>
      </w:tr>
      <w:tr w:rsidR="00CD1406" w:rsidRPr="0039710F" w14:paraId="01249C5B" w14:textId="77777777" w:rsidTr="007D55E1">
        <w:tc>
          <w:tcPr>
            <w:tcW w:w="3417" w:type="dxa"/>
          </w:tcPr>
          <w:p w14:paraId="5AB70745" w14:textId="77777777" w:rsidR="00CD1406" w:rsidRPr="0039710F" w:rsidRDefault="00CD1406" w:rsidP="007D55E1">
            <w:pPr>
              <w:spacing w:line="276" w:lineRule="auto"/>
              <w:rPr>
                <w:lang w:val="en-GB" w:eastAsia="en-GB"/>
              </w:rPr>
            </w:pPr>
            <w:r w:rsidRPr="0039710F">
              <w:rPr>
                <w:lang w:val="en-GB" w:eastAsia="en-GB"/>
              </w:rPr>
              <w:t>Role of Contract:</w:t>
            </w:r>
          </w:p>
        </w:tc>
        <w:tc>
          <w:tcPr>
            <w:tcW w:w="1417" w:type="dxa"/>
            <w:vAlign w:val="center"/>
          </w:tcPr>
          <w:p w14:paraId="3A9ED395" w14:textId="77777777" w:rsidR="00CD1406" w:rsidRPr="0039710F" w:rsidRDefault="00CD1406" w:rsidP="007D55E1">
            <w:pPr>
              <w:jc w:val="center"/>
              <w:rPr>
                <w:bCs/>
                <w:lang w:val="en-GB" w:eastAsia="en-GB"/>
              </w:rPr>
            </w:pPr>
            <w:r w:rsidRPr="0039710F">
              <w:rPr>
                <w:bCs/>
                <w:lang w:val="en-GB" w:eastAsia="en-GB"/>
              </w:rPr>
              <w:t xml:space="preserve">Prime services provider </w:t>
            </w:r>
          </w:p>
          <w:p w14:paraId="7A27DC15"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c>
          <w:tcPr>
            <w:tcW w:w="1418" w:type="dxa"/>
            <w:vAlign w:val="center"/>
          </w:tcPr>
          <w:p w14:paraId="6633137A" w14:textId="77777777" w:rsidR="00CD1406" w:rsidRPr="0039710F" w:rsidRDefault="00CD1406" w:rsidP="007D55E1">
            <w:pPr>
              <w:jc w:val="center"/>
              <w:rPr>
                <w:bCs/>
                <w:lang w:val="en-GB" w:eastAsia="en-GB"/>
              </w:rPr>
            </w:pPr>
            <w:r w:rsidRPr="0039710F">
              <w:rPr>
                <w:bCs/>
                <w:lang w:val="en-GB" w:eastAsia="en-GB"/>
              </w:rPr>
              <w:t xml:space="preserve">Member in </w:t>
            </w:r>
            <w:r w:rsidRPr="0039710F">
              <w:rPr>
                <w:bCs/>
                <w:lang w:val="en-GB" w:eastAsia="en-GB"/>
              </w:rPr>
              <w:br/>
              <w:t xml:space="preserve">JV </w:t>
            </w:r>
          </w:p>
          <w:p w14:paraId="507F2748"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c>
          <w:tcPr>
            <w:tcW w:w="1417" w:type="dxa"/>
            <w:vAlign w:val="center"/>
          </w:tcPr>
          <w:p w14:paraId="3912C794" w14:textId="77777777" w:rsidR="00CD1406" w:rsidRPr="0039710F" w:rsidRDefault="00CD1406" w:rsidP="007D55E1">
            <w:pPr>
              <w:jc w:val="center"/>
              <w:rPr>
                <w:bCs/>
                <w:lang w:val="en-GB" w:eastAsia="en-GB"/>
              </w:rPr>
            </w:pPr>
            <w:r w:rsidRPr="0039710F">
              <w:rPr>
                <w:bCs/>
                <w:lang w:val="en-GB" w:eastAsia="en-GB"/>
              </w:rPr>
              <w:t>Management services provider</w:t>
            </w:r>
          </w:p>
          <w:p w14:paraId="207F4B1D"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c>
          <w:tcPr>
            <w:tcW w:w="1418" w:type="dxa"/>
            <w:vAlign w:val="center"/>
          </w:tcPr>
          <w:p w14:paraId="4E7162EA" w14:textId="77777777" w:rsidR="00CD1406" w:rsidRPr="0039710F" w:rsidRDefault="00CD1406" w:rsidP="007D55E1">
            <w:pPr>
              <w:jc w:val="center"/>
              <w:rPr>
                <w:bCs/>
                <w:lang w:val="en-GB" w:eastAsia="en-GB"/>
              </w:rPr>
            </w:pPr>
            <w:r w:rsidRPr="0039710F">
              <w:rPr>
                <w:bCs/>
                <w:lang w:val="en-GB" w:eastAsia="en-GB"/>
              </w:rPr>
              <w:t xml:space="preserve">Sub-services provider </w:t>
            </w:r>
          </w:p>
          <w:p w14:paraId="6EEC7A81" w14:textId="77777777" w:rsidR="00CD1406" w:rsidRPr="0039710F" w:rsidRDefault="00CD1406" w:rsidP="007D55E1">
            <w:pPr>
              <w:jc w:val="center"/>
              <w:rPr>
                <w:lang w:val="en-GB" w:eastAsia="en-GB"/>
              </w:rPr>
            </w:pPr>
            <w:r w:rsidRPr="0039710F">
              <w:rPr>
                <w:rFonts w:ascii="Segoe UI Symbol" w:eastAsia="MS Gothic" w:hAnsi="Segoe UI Symbol" w:cs="Segoe UI Symbol"/>
                <w:color w:val="404040"/>
                <w:lang w:val="en-GB" w:eastAsia="en-GB"/>
              </w:rPr>
              <w:t>☐</w:t>
            </w:r>
          </w:p>
        </w:tc>
      </w:tr>
      <w:tr w:rsidR="00CD1406" w:rsidRPr="0039710F" w14:paraId="25CC057A" w14:textId="77777777" w:rsidTr="007D55E1">
        <w:tc>
          <w:tcPr>
            <w:tcW w:w="3417" w:type="dxa"/>
          </w:tcPr>
          <w:p w14:paraId="748EFB57" w14:textId="77777777" w:rsidR="00CD1406" w:rsidRPr="0039710F" w:rsidRDefault="00CD1406" w:rsidP="007D55E1">
            <w:pPr>
              <w:spacing w:before="120" w:after="120" w:line="276" w:lineRule="auto"/>
              <w:rPr>
                <w:lang w:val="en-GB" w:eastAsia="en-GB"/>
              </w:rPr>
            </w:pPr>
            <w:r w:rsidRPr="0039710F">
              <w:rPr>
                <w:lang w:val="en-GB" w:eastAsia="en-GB"/>
              </w:rPr>
              <w:t>Total Contract Amount:</w:t>
            </w:r>
          </w:p>
        </w:tc>
        <w:tc>
          <w:tcPr>
            <w:tcW w:w="5670" w:type="dxa"/>
            <w:gridSpan w:val="4"/>
          </w:tcPr>
          <w:p w14:paraId="2C4D1FDC" w14:textId="77777777" w:rsidR="00CD1406" w:rsidRPr="0039710F" w:rsidRDefault="00CD1406" w:rsidP="007D55E1">
            <w:pPr>
              <w:spacing w:before="120" w:after="120" w:line="276" w:lineRule="auto"/>
              <w:rPr>
                <w:lang w:val="en-GB" w:eastAsia="en-GB"/>
              </w:rPr>
            </w:pPr>
            <w:r w:rsidRPr="0039710F">
              <w:rPr>
                <w:lang w:val="en-GB" w:eastAsia="en-GB"/>
              </w:rPr>
              <w:t xml:space="preserve">SAT$ </w:t>
            </w:r>
            <w:r w:rsidRPr="0039710F">
              <w:rPr>
                <w:bCs/>
                <w:i/>
                <w:iCs/>
                <w:lang w:val="en-GB" w:eastAsia="en-GB"/>
              </w:rPr>
              <w:t>___________________</w:t>
            </w:r>
          </w:p>
        </w:tc>
      </w:tr>
      <w:tr w:rsidR="00CD1406" w:rsidRPr="0039710F" w14:paraId="234B120C" w14:textId="77777777" w:rsidTr="007D55E1">
        <w:tc>
          <w:tcPr>
            <w:tcW w:w="3417" w:type="dxa"/>
          </w:tcPr>
          <w:p w14:paraId="1EFAE8E6" w14:textId="77777777" w:rsidR="00CD1406" w:rsidRPr="0039710F" w:rsidRDefault="00CD1406" w:rsidP="007D55E1">
            <w:pPr>
              <w:spacing w:before="120" w:after="120" w:line="276" w:lineRule="auto"/>
              <w:rPr>
                <w:lang w:val="en-GB" w:eastAsia="en-GB"/>
              </w:rPr>
            </w:pPr>
            <w:r w:rsidRPr="0039710F">
              <w:rPr>
                <w:lang w:val="en-GB" w:eastAsia="en-GB"/>
              </w:rPr>
              <w:t>If member in a JV or sub-services provider, specify participation in total Contract Amount:</w:t>
            </w:r>
          </w:p>
        </w:tc>
        <w:tc>
          <w:tcPr>
            <w:tcW w:w="5670" w:type="dxa"/>
            <w:gridSpan w:val="4"/>
          </w:tcPr>
          <w:p w14:paraId="1AC56F49" w14:textId="77777777" w:rsidR="00CD1406" w:rsidRPr="0039710F" w:rsidRDefault="00CD1406" w:rsidP="007D55E1">
            <w:pPr>
              <w:spacing w:before="120" w:after="120" w:line="276" w:lineRule="auto"/>
              <w:rPr>
                <w:lang w:val="en-GB" w:eastAsia="en-GB"/>
              </w:rPr>
            </w:pPr>
            <w:r w:rsidRPr="0039710F">
              <w:rPr>
                <w:lang w:val="en-GB" w:eastAsia="en-GB"/>
              </w:rPr>
              <w:t xml:space="preserve">SAT$ </w:t>
            </w:r>
            <w:r w:rsidRPr="0039710F">
              <w:rPr>
                <w:bCs/>
                <w:i/>
                <w:iCs/>
                <w:lang w:val="en-GB" w:eastAsia="en-GB"/>
              </w:rPr>
              <w:t>___________________</w:t>
            </w:r>
          </w:p>
        </w:tc>
      </w:tr>
      <w:tr w:rsidR="00CD1406" w:rsidRPr="0039710F" w14:paraId="46655FC7" w14:textId="77777777" w:rsidTr="007D55E1">
        <w:tc>
          <w:tcPr>
            <w:tcW w:w="3417" w:type="dxa"/>
          </w:tcPr>
          <w:p w14:paraId="120017A0" w14:textId="77777777" w:rsidR="00CD1406" w:rsidRPr="0039710F" w:rsidRDefault="00CD1406" w:rsidP="007D55E1">
            <w:pPr>
              <w:spacing w:before="120" w:after="120" w:line="276" w:lineRule="auto"/>
              <w:rPr>
                <w:lang w:val="en-GB" w:eastAsia="en-GB"/>
              </w:rPr>
            </w:pPr>
            <w:r w:rsidRPr="0039710F">
              <w:rPr>
                <w:lang w:val="en-GB" w:eastAsia="en-GB"/>
              </w:rPr>
              <w:t>Employers Name:</w:t>
            </w:r>
          </w:p>
        </w:tc>
        <w:tc>
          <w:tcPr>
            <w:tcW w:w="5670" w:type="dxa"/>
            <w:gridSpan w:val="4"/>
          </w:tcPr>
          <w:p w14:paraId="2897109F" w14:textId="77777777" w:rsidR="00CD1406" w:rsidRPr="0039710F" w:rsidRDefault="00CD1406" w:rsidP="007D55E1">
            <w:pPr>
              <w:spacing w:before="120" w:after="120" w:line="276" w:lineRule="auto"/>
              <w:rPr>
                <w:lang w:val="en-GB" w:eastAsia="en-GB"/>
              </w:rPr>
            </w:pPr>
          </w:p>
        </w:tc>
      </w:tr>
      <w:tr w:rsidR="00CD1406" w:rsidRPr="0039710F" w14:paraId="1D924EE9" w14:textId="77777777" w:rsidTr="007D55E1">
        <w:tc>
          <w:tcPr>
            <w:tcW w:w="3417" w:type="dxa"/>
          </w:tcPr>
          <w:p w14:paraId="3A184217" w14:textId="77777777" w:rsidR="00CD1406" w:rsidRPr="0039710F" w:rsidRDefault="00CD1406" w:rsidP="007D55E1">
            <w:pPr>
              <w:spacing w:before="120" w:after="120" w:line="276" w:lineRule="auto"/>
              <w:rPr>
                <w:lang w:val="en-GB" w:eastAsia="en-GB"/>
              </w:rPr>
            </w:pPr>
            <w:r w:rsidRPr="0039710F">
              <w:rPr>
                <w:lang w:val="en-GB" w:eastAsia="en-GB"/>
              </w:rPr>
              <w:t>Address:</w:t>
            </w:r>
          </w:p>
        </w:tc>
        <w:tc>
          <w:tcPr>
            <w:tcW w:w="5670" w:type="dxa"/>
            <w:gridSpan w:val="4"/>
          </w:tcPr>
          <w:p w14:paraId="4FAC3C4E" w14:textId="77777777" w:rsidR="00CD1406" w:rsidRPr="0039710F" w:rsidRDefault="00CD1406" w:rsidP="007D55E1">
            <w:pPr>
              <w:spacing w:before="120" w:after="120" w:line="276" w:lineRule="auto"/>
              <w:rPr>
                <w:lang w:val="en-GB" w:eastAsia="en-GB"/>
              </w:rPr>
            </w:pPr>
          </w:p>
        </w:tc>
      </w:tr>
      <w:tr w:rsidR="00CD1406" w:rsidRPr="0039710F" w14:paraId="2088AED0" w14:textId="77777777" w:rsidTr="007D55E1">
        <w:tc>
          <w:tcPr>
            <w:tcW w:w="3417" w:type="dxa"/>
          </w:tcPr>
          <w:p w14:paraId="10E9FA91" w14:textId="77777777" w:rsidR="00CD1406" w:rsidRPr="0039710F" w:rsidRDefault="00CD1406" w:rsidP="007D55E1">
            <w:pPr>
              <w:spacing w:before="120" w:after="120" w:line="276" w:lineRule="auto"/>
              <w:rPr>
                <w:lang w:val="en-GB" w:eastAsia="en-GB"/>
              </w:rPr>
            </w:pPr>
            <w:r w:rsidRPr="0039710F">
              <w:rPr>
                <w:lang w:val="en-GB" w:eastAsia="en-GB"/>
              </w:rPr>
              <w:t>Telephone/fax number:</w:t>
            </w:r>
          </w:p>
        </w:tc>
        <w:tc>
          <w:tcPr>
            <w:tcW w:w="5670" w:type="dxa"/>
            <w:gridSpan w:val="4"/>
          </w:tcPr>
          <w:p w14:paraId="7B3E4FCF" w14:textId="77777777" w:rsidR="00CD1406" w:rsidRPr="0039710F" w:rsidRDefault="00CD1406" w:rsidP="007D55E1">
            <w:pPr>
              <w:spacing w:before="120" w:after="120" w:line="276" w:lineRule="auto"/>
              <w:rPr>
                <w:lang w:val="en-GB" w:eastAsia="en-GB"/>
              </w:rPr>
            </w:pPr>
          </w:p>
        </w:tc>
      </w:tr>
      <w:tr w:rsidR="00CD1406" w:rsidRPr="0039710F" w14:paraId="61EC9D8C" w14:textId="77777777" w:rsidTr="007D55E1">
        <w:tc>
          <w:tcPr>
            <w:tcW w:w="3417" w:type="dxa"/>
          </w:tcPr>
          <w:p w14:paraId="36A729B8" w14:textId="77777777" w:rsidR="00CD1406" w:rsidRPr="0039710F" w:rsidRDefault="00CD1406" w:rsidP="007D55E1">
            <w:pPr>
              <w:spacing w:before="120" w:after="120" w:line="276" w:lineRule="auto"/>
              <w:rPr>
                <w:lang w:val="en-GB" w:eastAsia="en-GB"/>
              </w:rPr>
            </w:pPr>
            <w:r w:rsidRPr="0039710F">
              <w:rPr>
                <w:lang w:val="en-GB" w:eastAsia="en-GB"/>
              </w:rPr>
              <w:t>E-mail:</w:t>
            </w:r>
          </w:p>
        </w:tc>
        <w:tc>
          <w:tcPr>
            <w:tcW w:w="5670" w:type="dxa"/>
            <w:gridSpan w:val="4"/>
          </w:tcPr>
          <w:p w14:paraId="45F84E9C" w14:textId="77777777" w:rsidR="00CD1406" w:rsidRPr="0039710F" w:rsidRDefault="00CD1406" w:rsidP="007D55E1">
            <w:pPr>
              <w:spacing w:before="120" w:after="120" w:line="276" w:lineRule="auto"/>
              <w:rPr>
                <w:lang w:val="en-GB" w:eastAsia="en-GB"/>
              </w:rPr>
            </w:pPr>
          </w:p>
        </w:tc>
      </w:tr>
    </w:tbl>
    <w:p w14:paraId="4D64ECC2" w14:textId="77777777" w:rsidR="00CD1406" w:rsidRPr="0039710F" w:rsidRDefault="00CD1406" w:rsidP="00CD1406">
      <w:pPr>
        <w:spacing w:before="120" w:after="120" w:line="276" w:lineRule="auto"/>
        <w:rPr>
          <w:lang w:val="en-GB"/>
        </w:rPr>
      </w:pPr>
    </w:p>
    <w:p w14:paraId="33DBB3B5" w14:textId="77777777" w:rsidR="00CD1406" w:rsidRPr="0039710F" w:rsidRDefault="00CD1406" w:rsidP="00CD1406">
      <w:pPr>
        <w:spacing w:before="120" w:after="120" w:line="276" w:lineRule="auto"/>
        <w:rPr>
          <w:b/>
          <w:lang w:val="en-GB"/>
        </w:rPr>
      </w:pPr>
      <w:r w:rsidRPr="0039710F">
        <w:rPr>
          <w:b/>
          <w:lang w:val="en-GB"/>
        </w:rPr>
        <w:br w:type="page"/>
      </w:r>
      <w:r w:rsidRPr="0039710F">
        <w:rPr>
          <w:b/>
          <w:color w:val="0070C0"/>
          <w:lang w:val="en-GB"/>
        </w:rPr>
        <w:lastRenderedPageBreak/>
        <w:t>Form EXP - 4.2(a) (cont.)</w:t>
      </w:r>
      <w:r w:rsidRPr="0039710F">
        <w:rPr>
          <w:b/>
          <w:lang w:val="en-GB"/>
        </w:rPr>
        <w:t>:</w:t>
      </w:r>
      <w:r w:rsidRPr="0039710F">
        <w:rPr>
          <w:b/>
          <w:color w:val="0070C0"/>
          <w:lang w:val="en-GB"/>
        </w:rPr>
        <w:t xml:space="preserve"> </w:t>
      </w:r>
      <w:r w:rsidRPr="0039710F">
        <w:rPr>
          <w:b/>
          <w:lang w:val="en-GB"/>
        </w:rPr>
        <w:t>Specific General Services and Contract Management Experience (cont.)</w:t>
      </w:r>
    </w:p>
    <w:tbl>
      <w:tblPr>
        <w:tblW w:w="90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417"/>
        <w:gridCol w:w="5670"/>
      </w:tblGrid>
      <w:tr w:rsidR="00CD1406" w:rsidRPr="0039710F" w14:paraId="71096C00" w14:textId="77777777" w:rsidTr="007D55E1">
        <w:tc>
          <w:tcPr>
            <w:tcW w:w="3417" w:type="dxa"/>
            <w:shd w:val="clear" w:color="auto" w:fill="D9E2F3"/>
          </w:tcPr>
          <w:p w14:paraId="0E89E972" w14:textId="77777777" w:rsidR="00CD1406" w:rsidRPr="0039710F" w:rsidRDefault="00CD1406" w:rsidP="007D55E1">
            <w:pPr>
              <w:spacing w:before="120" w:after="120" w:line="276" w:lineRule="auto"/>
              <w:jc w:val="center"/>
              <w:rPr>
                <w:b/>
                <w:lang w:val="en-GB" w:eastAsia="en-GB"/>
              </w:rPr>
            </w:pPr>
            <w:r w:rsidRPr="0039710F">
              <w:rPr>
                <w:b/>
                <w:lang w:val="en-GB" w:eastAsia="en-GB"/>
              </w:rPr>
              <w:t>Similar Contract No.</w:t>
            </w:r>
          </w:p>
        </w:tc>
        <w:tc>
          <w:tcPr>
            <w:tcW w:w="5670" w:type="dxa"/>
            <w:shd w:val="clear" w:color="auto" w:fill="D9E2F3"/>
          </w:tcPr>
          <w:p w14:paraId="5BCD60DA" w14:textId="77777777" w:rsidR="00CD1406" w:rsidRPr="0039710F" w:rsidRDefault="00CD1406" w:rsidP="007D55E1">
            <w:pPr>
              <w:spacing w:before="120" w:after="120" w:line="276" w:lineRule="auto"/>
              <w:jc w:val="center"/>
              <w:rPr>
                <w:b/>
                <w:lang w:val="en-GB" w:eastAsia="en-GB"/>
              </w:rPr>
            </w:pPr>
            <w:r w:rsidRPr="0039710F">
              <w:rPr>
                <w:b/>
                <w:lang w:val="en-GB" w:eastAsia="en-GB"/>
              </w:rPr>
              <w:t>Information</w:t>
            </w:r>
          </w:p>
        </w:tc>
      </w:tr>
      <w:tr w:rsidR="00CD1406" w:rsidRPr="0039710F" w14:paraId="2417FDD9" w14:textId="77777777" w:rsidTr="007D55E1">
        <w:tc>
          <w:tcPr>
            <w:tcW w:w="9087" w:type="dxa"/>
            <w:gridSpan w:val="2"/>
          </w:tcPr>
          <w:p w14:paraId="11812FEB" w14:textId="77777777" w:rsidR="00CD1406" w:rsidRPr="0039710F" w:rsidRDefault="00CD1406" w:rsidP="007D55E1">
            <w:pPr>
              <w:spacing w:before="120" w:after="120" w:line="276" w:lineRule="auto"/>
              <w:rPr>
                <w:lang w:val="en-GB" w:eastAsia="en-GB"/>
              </w:rPr>
            </w:pPr>
            <w:r w:rsidRPr="0039710F">
              <w:rPr>
                <w:lang w:val="en-GB" w:eastAsia="en-GB"/>
              </w:rPr>
              <w:t>Description of the similarity in accordance with Sub-Factor 2.4.2(a) of Section III:</w:t>
            </w:r>
          </w:p>
        </w:tc>
      </w:tr>
      <w:tr w:rsidR="00CD1406" w:rsidRPr="0039710F" w14:paraId="2ED1B8D7" w14:textId="77777777" w:rsidTr="007D55E1">
        <w:tc>
          <w:tcPr>
            <w:tcW w:w="3417" w:type="dxa"/>
          </w:tcPr>
          <w:p w14:paraId="47723F81"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Amount:</w:t>
            </w:r>
          </w:p>
        </w:tc>
        <w:tc>
          <w:tcPr>
            <w:tcW w:w="5670" w:type="dxa"/>
          </w:tcPr>
          <w:p w14:paraId="04FB1142" w14:textId="77777777" w:rsidR="00CD1406" w:rsidRPr="0039710F" w:rsidRDefault="00CD1406" w:rsidP="007D55E1">
            <w:pPr>
              <w:spacing w:before="120" w:after="120" w:line="276" w:lineRule="auto"/>
              <w:rPr>
                <w:lang w:val="en-GB" w:eastAsia="en-GB"/>
              </w:rPr>
            </w:pPr>
          </w:p>
        </w:tc>
      </w:tr>
      <w:tr w:rsidR="00CD1406" w:rsidRPr="0039710F" w14:paraId="7E28226F" w14:textId="77777777" w:rsidTr="007D55E1">
        <w:tc>
          <w:tcPr>
            <w:tcW w:w="3417" w:type="dxa"/>
          </w:tcPr>
          <w:p w14:paraId="3EACDBDC"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Physical size of required general services items:</w:t>
            </w:r>
          </w:p>
        </w:tc>
        <w:tc>
          <w:tcPr>
            <w:tcW w:w="5670" w:type="dxa"/>
          </w:tcPr>
          <w:p w14:paraId="087B52E7" w14:textId="77777777" w:rsidR="00CD1406" w:rsidRPr="0039710F" w:rsidRDefault="00CD1406" w:rsidP="007D55E1">
            <w:pPr>
              <w:spacing w:before="120" w:after="120" w:line="276" w:lineRule="auto"/>
              <w:rPr>
                <w:lang w:val="en-GB" w:eastAsia="en-GB"/>
              </w:rPr>
            </w:pPr>
          </w:p>
        </w:tc>
      </w:tr>
      <w:tr w:rsidR="00CD1406" w:rsidRPr="0039710F" w14:paraId="28A11FA2" w14:textId="77777777" w:rsidTr="007D55E1">
        <w:tc>
          <w:tcPr>
            <w:tcW w:w="3417" w:type="dxa"/>
          </w:tcPr>
          <w:p w14:paraId="64BDF734"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Complexity:</w:t>
            </w:r>
          </w:p>
        </w:tc>
        <w:tc>
          <w:tcPr>
            <w:tcW w:w="5670" w:type="dxa"/>
          </w:tcPr>
          <w:p w14:paraId="66C181E5" w14:textId="77777777" w:rsidR="00CD1406" w:rsidRPr="0039710F" w:rsidRDefault="00CD1406" w:rsidP="007D55E1">
            <w:pPr>
              <w:spacing w:before="120" w:after="120" w:line="276" w:lineRule="auto"/>
              <w:rPr>
                <w:lang w:val="en-GB" w:eastAsia="en-GB"/>
              </w:rPr>
            </w:pPr>
          </w:p>
        </w:tc>
      </w:tr>
      <w:tr w:rsidR="00CD1406" w:rsidRPr="0039710F" w14:paraId="7D1753A0" w14:textId="77777777" w:rsidTr="007D55E1">
        <w:tc>
          <w:tcPr>
            <w:tcW w:w="3417" w:type="dxa"/>
          </w:tcPr>
          <w:p w14:paraId="484763D7"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Methods/Technology:</w:t>
            </w:r>
          </w:p>
        </w:tc>
        <w:tc>
          <w:tcPr>
            <w:tcW w:w="5670" w:type="dxa"/>
          </w:tcPr>
          <w:p w14:paraId="75CE0EB6" w14:textId="77777777" w:rsidR="00CD1406" w:rsidRPr="0039710F" w:rsidRDefault="00CD1406" w:rsidP="007D55E1">
            <w:pPr>
              <w:spacing w:before="120" w:after="120" w:line="276" w:lineRule="auto"/>
              <w:rPr>
                <w:lang w:val="en-GB" w:eastAsia="en-GB"/>
              </w:rPr>
            </w:pPr>
          </w:p>
        </w:tc>
      </w:tr>
      <w:tr w:rsidR="00CD1406" w:rsidRPr="0039710F" w14:paraId="670D0B71" w14:textId="77777777" w:rsidTr="007D55E1">
        <w:tc>
          <w:tcPr>
            <w:tcW w:w="3417" w:type="dxa"/>
          </w:tcPr>
          <w:p w14:paraId="02F0168B"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Rate of key activities:</w:t>
            </w:r>
          </w:p>
        </w:tc>
        <w:tc>
          <w:tcPr>
            <w:tcW w:w="5670" w:type="dxa"/>
          </w:tcPr>
          <w:p w14:paraId="4F9D77E2" w14:textId="77777777" w:rsidR="00CD1406" w:rsidRPr="0039710F" w:rsidRDefault="00CD1406" w:rsidP="007D55E1">
            <w:pPr>
              <w:spacing w:before="120" w:after="120" w:line="276" w:lineRule="auto"/>
              <w:rPr>
                <w:lang w:val="en-GB" w:eastAsia="en-GB"/>
              </w:rPr>
            </w:pPr>
          </w:p>
        </w:tc>
      </w:tr>
      <w:tr w:rsidR="00CD1406" w:rsidRPr="0039710F" w14:paraId="74C8B11E" w14:textId="77777777" w:rsidTr="007D55E1">
        <w:tc>
          <w:tcPr>
            <w:tcW w:w="3417" w:type="dxa"/>
          </w:tcPr>
          <w:p w14:paraId="7A7CE5EF" w14:textId="77777777" w:rsidR="00CD1406" w:rsidRPr="0039710F" w:rsidRDefault="00CD1406" w:rsidP="00A0309F">
            <w:pPr>
              <w:pStyle w:val="ListParagraph"/>
              <w:numPr>
                <w:ilvl w:val="3"/>
                <w:numId w:val="49"/>
              </w:numPr>
              <w:spacing w:before="120" w:after="120" w:line="276" w:lineRule="auto"/>
              <w:rPr>
                <w:szCs w:val="24"/>
                <w:lang w:val="en-GB" w:eastAsia="en-GB"/>
              </w:rPr>
            </w:pPr>
            <w:r w:rsidRPr="0039710F">
              <w:rPr>
                <w:szCs w:val="24"/>
                <w:lang w:val="en-GB" w:eastAsia="en-GB"/>
              </w:rPr>
              <w:t>Other Characteristics:</w:t>
            </w:r>
          </w:p>
        </w:tc>
        <w:tc>
          <w:tcPr>
            <w:tcW w:w="5670" w:type="dxa"/>
          </w:tcPr>
          <w:p w14:paraId="248DF3A4" w14:textId="77777777" w:rsidR="00CD1406" w:rsidRPr="0039710F" w:rsidRDefault="00CD1406" w:rsidP="007D55E1">
            <w:pPr>
              <w:spacing w:before="120" w:after="120" w:line="276" w:lineRule="auto"/>
              <w:rPr>
                <w:lang w:val="en-GB" w:eastAsia="en-GB"/>
              </w:rPr>
            </w:pPr>
          </w:p>
        </w:tc>
      </w:tr>
    </w:tbl>
    <w:p w14:paraId="523FC43C" w14:textId="77777777" w:rsidR="00CD1406" w:rsidRPr="0039710F" w:rsidRDefault="00CD1406" w:rsidP="00CD1406">
      <w:pPr>
        <w:spacing w:before="120" w:after="120" w:line="276" w:lineRule="auto"/>
        <w:rPr>
          <w:b/>
          <w:lang w:val="en-GB"/>
        </w:rPr>
      </w:pPr>
    </w:p>
    <w:p w14:paraId="735800D8" w14:textId="77777777" w:rsidR="00CD1406" w:rsidRPr="0039710F" w:rsidRDefault="00CD1406" w:rsidP="00CD1406">
      <w:pPr>
        <w:spacing w:before="120" w:after="120" w:line="276" w:lineRule="auto"/>
        <w:rPr>
          <w:b/>
          <w:lang w:val="en-GB"/>
        </w:rPr>
      </w:pPr>
    </w:p>
    <w:p w14:paraId="12255083" w14:textId="77777777" w:rsidR="00CD1406" w:rsidRPr="0039710F" w:rsidRDefault="00CD1406" w:rsidP="00CA1BF7">
      <w:pPr>
        <w:spacing w:before="120" w:after="120" w:line="276" w:lineRule="auto"/>
        <w:jc w:val="both"/>
        <w:rPr>
          <w:lang w:val="en-GB"/>
        </w:rPr>
        <w:sectPr w:rsidR="00CD1406" w:rsidRPr="0039710F" w:rsidSect="00307455">
          <w:pgSz w:w="11906" w:h="16838" w:code="9"/>
          <w:pgMar w:top="1440" w:right="1411" w:bottom="1440" w:left="1800" w:header="720" w:footer="720" w:gutter="0"/>
          <w:cols w:space="720"/>
        </w:sectPr>
      </w:pPr>
      <w:r w:rsidRPr="0039710F">
        <w:rPr>
          <w:lang w:val="en-GB"/>
        </w:rPr>
        <w:br w:type="page"/>
      </w:r>
    </w:p>
    <w:p w14:paraId="3C8E76C0" w14:textId="77777777" w:rsidR="00CD1406" w:rsidRPr="0039710F" w:rsidRDefault="00CD1406" w:rsidP="00CD1406">
      <w:pPr>
        <w:pStyle w:val="Subtitle"/>
        <w:spacing w:before="0" w:after="0" w:line="276" w:lineRule="auto"/>
        <w:ind w:left="187" w:right="288"/>
        <w:rPr>
          <w:sz w:val="24"/>
          <w:szCs w:val="24"/>
          <w:lang w:val="en-GB"/>
        </w:rPr>
      </w:pPr>
      <w:bookmarkStart w:id="156" w:name="_Toc216010366"/>
      <w:r w:rsidRPr="0039710F">
        <w:rPr>
          <w:sz w:val="24"/>
          <w:szCs w:val="24"/>
          <w:lang w:val="en-GB"/>
        </w:rPr>
        <w:lastRenderedPageBreak/>
        <w:t>Section IV – Eligible Countries</w:t>
      </w:r>
      <w:r w:rsidR="00515194" w:rsidRPr="0039710F">
        <w:rPr>
          <w:sz w:val="24"/>
          <w:szCs w:val="24"/>
          <w:lang w:val="en-GB"/>
        </w:rPr>
        <w:t xml:space="preserve"> – N/A</w:t>
      </w:r>
      <w:bookmarkEnd w:id="156"/>
    </w:p>
    <w:p w14:paraId="406E7054" w14:textId="77777777" w:rsidR="00CD1406" w:rsidRPr="0039710F" w:rsidRDefault="00CD1406" w:rsidP="00CD1406">
      <w:pPr>
        <w:pStyle w:val="Heading5"/>
        <w:spacing w:before="0" w:line="276" w:lineRule="auto"/>
        <w:rPr>
          <w:b w:val="0"/>
          <w:bCs w:val="0"/>
        </w:rPr>
      </w:pPr>
    </w:p>
    <w:p w14:paraId="67D8126A" w14:textId="77777777" w:rsidR="00CD1406" w:rsidRPr="0039710F" w:rsidRDefault="00CD1406" w:rsidP="00CD1406">
      <w:pPr>
        <w:spacing w:after="120" w:line="276" w:lineRule="auto"/>
        <w:jc w:val="both"/>
        <w:rPr>
          <w:b/>
        </w:rPr>
      </w:pPr>
      <w:r w:rsidRPr="0039710F">
        <w:rPr>
          <w:b/>
        </w:rPr>
        <w:t>Eligibility for the Provision of Goods, Works and Services under a Government of Samoa - Financed Procurement</w:t>
      </w:r>
    </w:p>
    <w:p w14:paraId="67476CC8" w14:textId="77777777" w:rsidR="00CD1406" w:rsidRPr="0039710F" w:rsidRDefault="00CD1406" w:rsidP="00CD1406">
      <w:pPr>
        <w:spacing w:after="120" w:line="276" w:lineRule="auto"/>
        <w:jc w:val="both"/>
      </w:pPr>
      <w:r w:rsidRPr="0039710F">
        <w:t xml:space="preserve">All countries other than those currently designated as </w:t>
      </w:r>
      <w:r w:rsidRPr="0039710F">
        <w:rPr>
          <w:b/>
        </w:rPr>
        <w:t>INELIGIBLE</w:t>
      </w:r>
      <w:r w:rsidRPr="0039710F">
        <w:t xml:space="preserve"> are eligible to tender to provide the goods, works and services which are the subject of this tender.</w:t>
      </w:r>
    </w:p>
    <w:p w14:paraId="3A2533A9" w14:textId="77777777" w:rsidR="00CD1406" w:rsidRPr="0039710F" w:rsidRDefault="00CD1406" w:rsidP="00CD1406">
      <w:pPr>
        <w:spacing w:after="120" w:line="276" w:lineRule="auto"/>
        <w:jc w:val="both"/>
      </w:pPr>
      <w:r w:rsidRPr="0039710F">
        <w:t xml:space="preserve">Presently </w:t>
      </w:r>
      <w:r w:rsidRPr="0039710F">
        <w:rPr>
          <w:b/>
        </w:rPr>
        <w:t>INELIGIBLE</w:t>
      </w:r>
      <w:r w:rsidRPr="0039710F">
        <w:t xml:space="preserve"> countries are: </w:t>
      </w:r>
    </w:p>
    <w:p w14:paraId="403BAFAA" w14:textId="77777777" w:rsidR="00CD1406" w:rsidRPr="0039710F" w:rsidRDefault="00CD1406" w:rsidP="00A0309F">
      <w:pPr>
        <w:pStyle w:val="ListParagraph"/>
        <w:numPr>
          <w:ilvl w:val="0"/>
          <w:numId w:val="67"/>
        </w:numPr>
        <w:spacing w:after="120" w:line="276" w:lineRule="auto"/>
        <w:jc w:val="both"/>
        <w:rPr>
          <w:szCs w:val="24"/>
        </w:rPr>
      </w:pPr>
      <w:proofErr w:type="spellStart"/>
      <w:r w:rsidRPr="0039710F">
        <w:rPr>
          <w:szCs w:val="24"/>
        </w:rPr>
        <w:t>Andora</w:t>
      </w:r>
      <w:proofErr w:type="spellEnd"/>
      <w:r w:rsidRPr="0039710F">
        <w:rPr>
          <w:szCs w:val="24"/>
        </w:rPr>
        <w:t xml:space="preserve">, Democratic People’s Republic of Korea, Liechtenstein, Monaco (not members of the World Bank or Asian Development Bank), and </w:t>
      </w:r>
    </w:p>
    <w:p w14:paraId="4CCEDB5B" w14:textId="77777777" w:rsidR="00CD1406" w:rsidRPr="0039710F" w:rsidRDefault="00CD1406" w:rsidP="00A0309F">
      <w:pPr>
        <w:pStyle w:val="ListParagraph"/>
        <w:numPr>
          <w:ilvl w:val="0"/>
          <w:numId w:val="67"/>
        </w:numPr>
        <w:spacing w:after="120" w:line="276" w:lineRule="auto"/>
        <w:jc w:val="both"/>
        <w:rPr>
          <w:szCs w:val="24"/>
        </w:rPr>
      </w:pPr>
      <w:r w:rsidRPr="0039710F">
        <w:rPr>
          <w:szCs w:val="24"/>
        </w:rPr>
        <w:t>Iraq (UN Security Council).</w:t>
      </w:r>
    </w:p>
    <w:p w14:paraId="36C220A7" w14:textId="77777777" w:rsidR="00CD1406" w:rsidRPr="0039710F" w:rsidRDefault="00CD1406" w:rsidP="00CD1406">
      <w:pPr>
        <w:spacing w:after="120" w:line="276" w:lineRule="auto"/>
        <w:jc w:val="both"/>
      </w:pPr>
      <w:r w:rsidRPr="0039710F">
        <w:t xml:space="preserve">For projects funded solely by a specific donor, please refer to donor concerned for their list of ineligible countries. </w:t>
      </w:r>
    </w:p>
    <w:p w14:paraId="506B8467" w14:textId="77777777" w:rsidR="00CD1406" w:rsidRPr="0039710F" w:rsidRDefault="00CD1406" w:rsidP="00CD1406">
      <w:pPr>
        <w:spacing w:after="120" w:line="276" w:lineRule="auto"/>
        <w:jc w:val="both"/>
      </w:pPr>
      <w:r w:rsidRPr="0039710F">
        <w:rPr>
          <w:lang w:val="en-GB"/>
        </w:rPr>
        <w:t>The country of registration must be a member of the World Bank or Asian Development Bank and not under sanction of the UN Security Council.</w:t>
      </w:r>
    </w:p>
    <w:p w14:paraId="47C3462C" w14:textId="77777777" w:rsidR="00CD1406" w:rsidRPr="0039710F" w:rsidRDefault="00CD1406" w:rsidP="00CD1406">
      <w:pPr>
        <w:spacing w:before="120" w:after="120" w:line="276" w:lineRule="auto"/>
        <w:jc w:val="both"/>
        <w:rPr>
          <w:b/>
          <w:lang w:val="en-GB"/>
        </w:rPr>
      </w:pPr>
    </w:p>
    <w:p w14:paraId="2967EF43" w14:textId="77777777" w:rsidR="00CD1406" w:rsidRPr="0039710F" w:rsidRDefault="00CD1406" w:rsidP="00CD1406">
      <w:pPr>
        <w:rPr>
          <w:lang w:val="en-GB"/>
        </w:rPr>
      </w:pPr>
    </w:p>
    <w:p w14:paraId="135298B0" w14:textId="77777777" w:rsidR="00CD1406" w:rsidRPr="0039710F" w:rsidRDefault="00CD1406" w:rsidP="00CD1406">
      <w:pPr>
        <w:rPr>
          <w:lang w:val="en-GB"/>
        </w:rPr>
      </w:pPr>
    </w:p>
    <w:p w14:paraId="62B84604" w14:textId="77777777" w:rsidR="00CD1406" w:rsidRPr="0039710F" w:rsidRDefault="00CD1406" w:rsidP="00CD1406">
      <w:pPr>
        <w:rPr>
          <w:lang w:val="en-GB"/>
        </w:rPr>
        <w:sectPr w:rsidR="00CD1406" w:rsidRPr="0039710F" w:rsidSect="00AC4620">
          <w:headerReference w:type="default" r:id="rId26"/>
          <w:type w:val="continuous"/>
          <w:pgSz w:w="11906" w:h="16838" w:code="9"/>
          <w:pgMar w:top="1440" w:right="1411" w:bottom="1440" w:left="1800" w:header="720" w:footer="720" w:gutter="0"/>
          <w:cols w:space="720"/>
        </w:sectPr>
      </w:pPr>
    </w:p>
    <w:p w14:paraId="5262FC7E" w14:textId="77777777" w:rsidR="00CD1406" w:rsidRPr="0039710F" w:rsidRDefault="00CD1406" w:rsidP="00CD1406">
      <w:pPr>
        <w:pStyle w:val="Part"/>
        <w:shd w:val="clear" w:color="auto" w:fill="D9E2F3"/>
        <w:spacing w:before="0"/>
        <w:rPr>
          <w:color w:val="3B3838"/>
          <w:sz w:val="24"/>
          <w:lang w:val="en-GB"/>
        </w:rPr>
      </w:pPr>
      <w:bookmarkStart w:id="157" w:name="_Toc216010367"/>
      <w:bookmarkStart w:id="158" w:name="_Toc210188396"/>
      <w:r w:rsidRPr="0039710F">
        <w:rPr>
          <w:color w:val="3B3838"/>
          <w:sz w:val="24"/>
          <w:lang w:val="en-GB"/>
        </w:rPr>
        <w:lastRenderedPageBreak/>
        <w:t>PART 2 – PROCURING ENTITY’S REQUIREMENTS</w:t>
      </w:r>
      <w:bookmarkEnd w:id="157"/>
    </w:p>
    <w:p w14:paraId="3A7D3CF9" w14:textId="77777777" w:rsidR="00CD1406" w:rsidRPr="0039710F" w:rsidRDefault="00CD1406" w:rsidP="00CD1406">
      <w:pPr>
        <w:pStyle w:val="Subtitle"/>
        <w:spacing w:before="0" w:after="0" w:line="276" w:lineRule="auto"/>
        <w:rPr>
          <w:sz w:val="24"/>
          <w:szCs w:val="24"/>
          <w:lang w:val="en-GB"/>
        </w:rPr>
      </w:pPr>
    </w:p>
    <w:p w14:paraId="7198F612" w14:textId="77777777" w:rsidR="00CD1406" w:rsidRPr="0039710F" w:rsidRDefault="00CD1406" w:rsidP="00CD1406">
      <w:pPr>
        <w:pStyle w:val="Subtitle"/>
        <w:spacing w:before="0" w:after="0" w:line="276" w:lineRule="auto"/>
        <w:rPr>
          <w:sz w:val="24"/>
          <w:szCs w:val="24"/>
          <w:lang w:val="en-GB"/>
        </w:rPr>
      </w:pPr>
      <w:bookmarkStart w:id="159" w:name="_Toc216010368"/>
      <w:r w:rsidRPr="0039710F">
        <w:rPr>
          <w:sz w:val="24"/>
          <w:szCs w:val="24"/>
          <w:lang w:val="en-GB"/>
        </w:rPr>
        <w:t>Section V – Procuring Entity’s Requirements</w:t>
      </w:r>
      <w:bookmarkEnd w:id="159"/>
    </w:p>
    <w:p w14:paraId="1424F3AC" w14:textId="77777777" w:rsidR="00CD1406" w:rsidRPr="0039710F" w:rsidRDefault="00CD1406" w:rsidP="00CD1406">
      <w:pPr>
        <w:pStyle w:val="BodyText"/>
        <w:ind w:left="180" w:right="288"/>
        <w:jc w:val="center"/>
        <w:rPr>
          <w:rFonts w:ascii="Times New Roman" w:hAnsi="Times New Roman"/>
          <w:b/>
          <w:bCs/>
          <w:sz w:val="24"/>
          <w:lang w:val="en-GB"/>
        </w:rPr>
      </w:pPr>
    </w:p>
    <w:p w14:paraId="68A4CCF2" w14:textId="77777777" w:rsidR="00CD1406" w:rsidRPr="0039710F" w:rsidRDefault="00CD1406" w:rsidP="00CD1406">
      <w:pPr>
        <w:pStyle w:val="BodyText"/>
        <w:ind w:left="180" w:right="288"/>
        <w:jc w:val="center"/>
        <w:rPr>
          <w:rFonts w:ascii="Times New Roman" w:hAnsi="Times New Roman"/>
          <w:sz w:val="24"/>
          <w:lang w:val="en-GB"/>
        </w:rPr>
      </w:pPr>
      <w:r w:rsidRPr="0039710F">
        <w:rPr>
          <w:rFonts w:ascii="Times New Roman" w:hAnsi="Times New Roman"/>
          <w:b/>
          <w:color w:val="5B9BD5"/>
          <w:sz w:val="24"/>
          <w:lang w:val="en-GB"/>
        </w:rPr>
        <w:t>Table of Contents</w:t>
      </w:r>
      <w:bookmarkEnd w:id="158"/>
    </w:p>
    <w:p w14:paraId="15575A5A" w14:textId="273D35F6" w:rsidR="00CD1406" w:rsidRPr="0039710F" w:rsidRDefault="004369F7" w:rsidP="00CD1406">
      <w:pPr>
        <w:pStyle w:val="BodyTextIndent"/>
        <w:ind w:left="180" w:right="288"/>
        <w:rPr>
          <w:rFonts w:ascii="Times New Roman" w:hAnsi="Times New Roman"/>
          <w:sz w:val="24"/>
          <w:u w:val="single"/>
          <w:lang w:val="en-GB"/>
        </w:rPr>
      </w:pPr>
      <w:r w:rsidRPr="0039710F">
        <w:rPr>
          <w:rFonts w:ascii="Times New Roman" w:hAnsi="Times New Roman"/>
          <w:b/>
          <w:noProof/>
          <w:sz w:val="24"/>
          <w:lang w:val="en-US" w:eastAsia="en-US"/>
        </w:rPr>
        <mc:AlternateContent>
          <mc:Choice Requires="wps">
            <w:drawing>
              <wp:anchor distT="0" distB="0" distL="114300" distR="114300" simplePos="0" relativeHeight="251659264" behindDoc="1" locked="0" layoutInCell="1" allowOverlap="1" wp14:anchorId="3A4AEDC0" wp14:editId="414FA36C">
                <wp:simplePos x="0" y="0"/>
                <wp:positionH relativeFrom="margin">
                  <wp:posOffset>-125095</wp:posOffset>
                </wp:positionH>
                <wp:positionV relativeFrom="paragraph">
                  <wp:posOffset>197485</wp:posOffset>
                </wp:positionV>
                <wp:extent cx="5820410" cy="620395"/>
                <wp:effectExtent l="0" t="2540" r="63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62039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76B106" w14:textId="77777777" w:rsidR="009456B1" w:rsidRDefault="009456B1" w:rsidP="00C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4AEDC0" id="Text Box 12" o:spid="_x0000_s1032" type="#_x0000_t202" style="position:absolute;left:0;text-align:left;margin-left:-9.85pt;margin-top:15.55pt;width:458.3pt;height:48.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" fillcolor="#fff2cc" stroked="f" strokeweight=".5pt">
                <v:textbox>
                  <w:txbxContent>
                    <w:p w14:paraId="0676B106" w14:textId="77777777" w:rsidR="009456B1" w:rsidRDefault="009456B1" w:rsidP="00CD1406"/>
                  </w:txbxContent>
                </v:textbox>
                <w10:wrap anchorx="margin"/>
              </v:shape>
            </w:pict>
          </mc:Fallback>
        </mc:AlternateContent>
      </w:r>
    </w:p>
    <w:p w14:paraId="5331DA87" w14:textId="70096CB5" w:rsidR="00CD1406" w:rsidRPr="0039710F" w:rsidRDefault="009529F8" w:rsidP="00CD1406">
      <w:pPr>
        <w:pStyle w:val="TOC1"/>
        <w:tabs>
          <w:tab w:val="right" w:leader="dot" w:pos="8685"/>
        </w:tabs>
        <w:rPr>
          <w:b w:val="0"/>
          <w:noProof/>
          <w:szCs w:val="24"/>
        </w:rPr>
      </w:pPr>
      <w:r w:rsidRPr="0039710F">
        <w:rPr>
          <w:b w:val="0"/>
          <w:szCs w:val="24"/>
          <w:lang w:val="en-GB"/>
        </w:rPr>
        <w:fldChar w:fldCharType="begin"/>
      </w:r>
      <w:r w:rsidR="00CD1406" w:rsidRPr="0039710F">
        <w:rPr>
          <w:b w:val="0"/>
          <w:szCs w:val="24"/>
          <w:lang w:val="en-GB"/>
        </w:rPr>
        <w:instrText xml:space="preserve"> TOC \h \z \t "S6-Header 1,1" </w:instrText>
      </w:r>
      <w:r w:rsidRPr="0039710F">
        <w:rPr>
          <w:b w:val="0"/>
          <w:szCs w:val="24"/>
          <w:lang w:val="en-GB"/>
        </w:rPr>
        <w:fldChar w:fldCharType="separate"/>
      </w:r>
      <w:hyperlink w:anchor="_Toc40362135" w:history="1">
        <w:r w:rsidR="00CD1406" w:rsidRPr="0039710F">
          <w:rPr>
            <w:rStyle w:val="Hyperlink"/>
            <w:b w:val="0"/>
            <w:noProof/>
            <w:szCs w:val="24"/>
            <w:lang w:val="en-GB"/>
          </w:rPr>
          <w:t xml:space="preserve">Scope of General </w:t>
        </w:r>
        <w:r w:rsidR="001E233E" w:rsidRPr="0039710F">
          <w:rPr>
            <w:rStyle w:val="Hyperlink"/>
            <w:b w:val="0"/>
            <w:noProof/>
            <w:szCs w:val="24"/>
            <w:lang w:val="en-GB"/>
          </w:rPr>
          <w:t>S</w:t>
        </w:r>
        <w:r w:rsidR="00CD1406" w:rsidRPr="0039710F">
          <w:rPr>
            <w:rStyle w:val="Hyperlink"/>
            <w:b w:val="0"/>
            <w:noProof/>
            <w:szCs w:val="24"/>
            <w:lang w:val="en-GB"/>
          </w:rPr>
          <w:t>ervices</w:t>
        </w:r>
        <w:r w:rsidR="00CD1406" w:rsidRPr="0039710F">
          <w:rPr>
            <w:b w:val="0"/>
            <w:noProof/>
            <w:webHidden/>
            <w:szCs w:val="24"/>
          </w:rPr>
          <w:tab/>
        </w:r>
      </w:hyperlink>
      <w:r w:rsidR="0036282A">
        <w:rPr>
          <w:szCs w:val="24"/>
        </w:rPr>
        <w:t>71</w:t>
      </w:r>
    </w:p>
    <w:p w14:paraId="3A9950D9" w14:textId="77777777" w:rsidR="00CD1406" w:rsidRPr="0039710F" w:rsidRDefault="009529F8" w:rsidP="00CD1406">
      <w:pPr>
        <w:pStyle w:val="TOC2"/>
        <w:rPr>
          <w:szCs w:val="24"/>
          <w:lang w:val="en-GB"/>
        </w:rPr>
      </w:pPr>
      <w:r w:rsidRPr="0039710F">
        <w:rPr>
          <w:szCs w:val="24"/>
          <w:lang w:val="en-GB"/>
        </w:rPr>
        <w:fldChar w:fldCharType="end"/>
      </w:r>
    </w:p>
    <w:p w14:paraId="26BF6C93" w14:textId="77777777" w:rsidR="00CD1406" w:rsidRPr="0039710F" w:rsidRDefault="00CD1406" w:rsidP="00CD1406">
      <w:pPr>
        <w:pStyle w:val="S6-Header1"/>
        <w:spacing w:before="0" w:after="0" w:line="276" w:lineRule="auto"/>
        <w:rPr>
          <w:rFonts w:cs="Times New Roman"/>
          <w:sz w:val="24"/>
          <w:lang w:val="en-GB"/>
        </w:rPr>
      </w:pPr>
    </w:p>
    <w:p w14:paraId="18B511C8" w14:textId="77777777" w:rsidR="00CA1BF7" w:rsidRPr="0039710F" w:rsidRDefault="00CA1BF7" w:rsidP="00CA1BF7">
      <w:pPr>
        <w:rPr>
          <w:lang w:val="en-GB"/>
        </w:rPr>
      </w:pPr>
    </w:p>
    <w:p w14:paraId="7577D8FB" w14:textId="77777777" w:rsidR="00CA1BF7" w:rsidRPr="0039710F" w:rsidRDefault="00CA1BF7" w:rsidP="00CA1BF7">
      <w:pPr>
        <w:rPr>
          <w:lang w:val="en-GB"/>
        </w:rPr>
      </w:pPr>
    </w:p>
    <w:p w14:paraId="11CBFF49" w14:textId="77777777" w:rsidR="00CA1BF7" w:rsidRPr="0039710F" w:rsidRDefault="00CA1BF7" w:rsidP="00CA1BF7">
      <w:pPr>
        <w:rPr>
          <w:lang w:val="en-GB"/>
        </w:rPr>
      </w:pPr>
    </w:p>
    <w:p w14:paraId="5A0D4EC9" w14:textId="77777777" w:rsidR="00CA1BF7" w:rsidRPr="0039710F" w:rsidRDefault="00CA1BF7" w:rsidP="00CA1BF7">
      <w:pPr>
        <w:rPr>
          <w:lang w:val="en-GB"/>
        </w:rPr>
      </w:pPr>
    </w:p>
    <w:p w14:paraId="4B9468DC" w14:textId="77777777" w:rsidR="00BE1B65" w:rsidRPr="0039710F" w:rsidRDefault="00BE1B65" w:rsidP="00CA1BF7">
      <w:pPr>
        <w:rPr>
          <w:lang w:val="en-GB"/>
        </w:rPr>
      </w:pPr>
    </w:p>
    <w:p w14:paraId="178792B8" w14:textId="77777777" w:rsidR="00BE1B65" w:rsidRPr="0039710F" w:rsidRDefault="00BE1B65" w:rsidP="00CA1BF7">
      <w:pPr>
        <w:rPr>
          <w:lang w:val="en-GB"/>
        </w:rPr>
      </w:pPr>
    </w:p>
    <w:p w14:paraId="47146BAB" w14:textId="77777777" w:rsidR="00CA1BF7" w:rsidRPr="0039710F" w:rsidRDefault="00CA1BF7" w:rsidP="00CA1BF7">
      <w:pPr>
        <w:rPr>
          <w:lang w:val="en-GB"/>
        </w:rPr>
      </w:pPr>
    </w:p>
    <w:p w14:paraId="75735C41" w14:textId="77777777" w:rsidR="00CA1BF7" w:rsidRPr="0039710F" w:rsidRDefault="00CA1BF7" w:rsidP="00CA1BF7">
      <w:pPr>
        <w:rPr>
          <w:lang w:val="en-GB"/>
        </w:rPr>
      </w:pPr>
    </w:p>
    <w:p w14:paraId="65A72159" w14:textId="77777777" w:rsidR="00CA1BF7" w:rsidRPr="0039710F" w:rsidRDefault="00CA1BF7" w:rsidP="00CA1BF7">
      <w:pPr>
        <w:rPr>
          <w:lang w:val="en-GB"/>
        </w:rPr>
      </w:pPr>
    </w:p>
    <w:p w14:paraId="57B7375C" w14:textId="77777777" w:rsidR="00CA1BF7" w:rsidRPr="0039710F" w:rsidRDefault="00CA1BF7" w:rsidP="00CA1BF7">
      <w:pPr>
        <w:rPr>
          <w:lang w:val="en-GB"/>
        </w:rPr>
      </w:pPr>
    </w:p>
    <w:p w14:paraId="2AD3B112" w14:textId="77777777" w:rsidR="00CA1BF7" w:rsidRPr="0039710F" w:rsidRDefault="00CA1BF7" w:rsidP="00CA1BF7">
      <w:pPr>
        <w:rPr>
          <w:lang w:val="en-GB"/>
        </w:rPr>
      </w:pPr>
    </w:p>
    <w:p w14:paraId="163CC18E" w14:textId="77777777" w:rsidR="00CA1BF7" w:rsidRPr="0039710F" w:rsidRDefault="00CA1BF7" w:rsidP="00CA1BF7">
      <w:pPr>
        <w:rPr>
          <w:lang w:val="en-GB"/>
        </w:rPr>
      </w:pPr>
    </w:p>
    <w:p w14:paraId="33DA1909" w14:textId="77777777" w:rsidR="00CA1BF7" w:rsidRPr="0039710F" w:rsidRDefault="00CA1BF7" w:rsidP="00CA1BF7">
      <w:pPr>
        <w:rPr>
          <w:lang w:val="en-GB"/>
        </w:rPr>
      </w:pPr>
    </w:p>
    <w:p w14:paraId="50FF4DCD" w14:textId="77777777" w:rsidR="00CA1BF7" w:rsidRPr="0039710F" w:rsidRDefault="00CA1BF7" w:rsidP="00CA1BF7">
      <w:pPr>
        <w:rPr>
          <w:lang w:val="en-GB"/>
        </w:rPr>
      </w:pPr>
    </w:p>
    <w:p w14:paraId="6D58A203" w14:textId="77777777" w:rsidR="00CA1BF7" w:rsidRPr="0039710F" w:rsidRDefault="00CA1BF7" w:rsidP="00CA1BF7">
      <w:pPr>
        <w:rPr>
          <w:lang w:val="en-GB"/>
        </w:rPr>
      </w:pPr>
    </w:p>
    <w:p w14:paraId="7C4C468C" w14:textId="77777777" w:rsidR="00CA1BF7" w:rsidRPr="0039710F" w:rsidRDefault="00CA1BF7" w:rsidP="00CA1BF7">
      <w:pPr>
        <w:rPr>
          <w:lang w:val="en-GB"/>
        </w:rPr>
      </w:pPr>
    </w:p>
    <w:p w14:paraId="153B53A3" w14:textId="77777777" w:rsidR="00CA1BF7" w:rsidRPr="0039710F" w:rsidRDefault="00CA1BF7" w:rsidP="00CA1BF7">
      <w:pPr>
        <w:rPr>
          <w:lang w:val="en-GB"/>
        </w:rPr>
      </w:pPr>
    </w:p>
    <w:p w14:paraId="2004418C" w14:textId="77777777" w:rsidR="00CA1BF7" w:rsidRPr="0039710F" w:rsidRDefault="00CA1BF7" w:rsidP="00CA1BF7">
      <w:pPr>
        <w:rPr>
          <w:lang w:val="en-GB"/>
        </w:rPr>
      </w:pPr>
    </w:p>
    <w:p w14:paraId="5E536D93" w14:textId="77777777" w:rsidR="00CA1BF7" w:rsidRPr="0039710F" w:rsidRDefault="00CA1BF7" w:rsidP="00CA1BF7">
      <w:pPr>
        <w:rPr>
          <w:lang w:val="en-GB"/>
        </w:rPr>
      </w:pPr>
    </w:p>
    <w:p w14:paraId="419F98D0" w14:textId="77777777" w:rsidR="00CA1BF7" w:rsidRPr="0039710F" w:rsidRDefault="00CA1BF7" w:rsidP="00CA1BF7">
      <w:pPr>
        <w:rPr>
          <w:lang w:val="en-GB"/>
        </w:rPr>
      </w:pPr>
    </w:p>
    <w:p w14:paraId="22B6396F" w14:textId="77777777" w:rsidR="00CA1BF7" w:rsidRPr="0039710F" w:rsidRDefault="00CA1BF7" w:rsidP="00CA1BF7">
      <w:pPr>
        <w:rPr>
          <w:lang w:val="en-GB"/>
        </w:rPr>
      </w:pPr>
    </w:p>
    <w:p w14:paraId="43C610F2" w14:textId="77777777" w:rsidR="00CA1BF7" w:rsidRPr="0039710F" w:rsidRDefault="00CA1BF7" w:rsidP="00CA1BF7">
      <w:pPr>
        <w:rPr>
          <w:lang w:val="en-GB"/>
        </w:rPr>
      </w:pPr>
    </w:p>
    <w:p w14:paraId="2084E18B" w14:textId="77777777" w:rsidR="00CA1BF7" w:rsidRPr="0039710F" w:rsidRDefault="00CA1BF7" w:rsidP="00CA1BF7">
      <w:pPr>
        <w:rPr>
          <w:lang w:val="en-GB"/>
        </w:rPr>
      </w:pPr>
    </w:p>
    <w:p w14:paraId="24CD4BDE" w14:textId="77777777" w:rsidR="00CA1BF7" w:rsidRPr="0039710F" w:rsidRDefault="00CA1BF7" w:rsidP="00CA1BF7">
      <w:pPr>
        <w:rPr>
          <w:lang w:val="en-GB"/>
        </w:rPr>
      </w:pPr>
    </w:p>
    <w:p w14:paraId="72E44A3A" w14:textId="77777777" w:rsidR="00CA1BF7" w:rsidRPr="0039710F" w:rsidRDefault="00CA1BF7" w:rsidP="00CA1BF7">
      <w:pPr>
        <w:rPr>
          <w:lang w:val="en-GB"/>
        </w:rPr>
      </w:pPr>
    </w:p>
    <w:p w14:paraId="3B009752" w14:textId="77777777" w:rsidR="00CA1BF7" w:rsidRPr="0039710F" w:rsidRDefault="00CA1BF7" w:rsidP="00CA1BF7">
      <w:pPr>
        <w:rPr>
          <w:lang w:val="en-GB"/>
        </w:rPr>
      </w:pPr>
    </w:p>
    <w:p w14:paraId="6E32213E" w14:textId="14A44C02" w:rsidR="00C41D77" w:rsidRPr="0039710F" w:rsidRDefault="00C41D77" w:rsidP="00F915A1">
      <w:pPr>
        <w:spacing w:after="200"/>
        <w:contextualSpacing/>
        <w:jc w:val="both"/>
      </w:pPr>
    </w:p>
    <w:p w14:paraId="197B271C" w14:textId="77777777" w:rsidR="00E73EC7" w:rsidRDefault="00E73EC7" w:rsidP="0067704E">
      <w:pPr>
        <w:pStyle w:val="Caption"/>
        <w:rPr>
          <w:rFonts w:ascii="Times New Roman" w:hAnsi="Times New Roman" w:cs="Times New Roman"/>
          <w:lang w:val="en-GB"/>
        </w:rPr>
        <w:sectPr w:rsidR="00E73EC7" w:rsidSect="00E73EC7">
          <w:pgSz w:w="11910" w:h="16840"/>
          <w:pgMar w:top="1300" w:right="280" w:bottom="1300" w:left="940" w:header="760" w:footer="0" w:gutter="0"/>
          <w:cols w:space="720"/>
          <w:noEndnote/>
          <w:docGrid w:linePitch="326"/>
        </w:sectPr>
      </w:pPr>
      <w:bookmarkStart w:id="160" w:name="_Toc348532981"/>
    </w:p>
    <w:p w14:paraId="14323ED0" w14:textId="074BBD69" w:rsidR="0067704E" w:rsidRPr="0039710F" w:rsidRDefault="00C41D77" w:rsidP="0067704E">
      <w:pPr>
        <w:pStyle w:val="Caption"/>
        <w:rPr>
          <w:rFonts w:ascii="Times New Roman" w:hAnsi="Times New Roman" w:cs="Times New Roman"/>
          <w:lang w:val="en-GB"/>
        </w:rPr>
      </w:pPr>
      <w:r w:rsidRPr="0039710F">
        <w:rPr>
          <w:rFonts w:ascii="Times New Roman" w:hAnsi="Times New Roman" w:cs="Times New Roman"/>
          <w:lang w:val="en-GB"/>
        </w:rPr>
        <w:lastRenderedPageBreak/>
        <w:t xml:space="preserve">Section VI   - </w:t>
      </w:r>
      <w:bookmarkEnd w:id="160"/>
      <w:r w:rsidR="008F7497">
        <w:rPr>
          <w:rFonts w:ascii="Times New Roman" w:hAnsi="Times New Roman" w:cs="Times New Roman"/>
          <w:lang w:val="en-GB"/>
        </w:rPr>
        <w:t>Scope of General Services</w:t>
      </w:r>
    </w:p>
    <w:p w14:paraId="61429260" w14:textId="0FB7022D" w:rsidR="007B3F25" w:rsidRDefault="007B3F25" w:rsidP="007B3F25">
      <w:pPr>
        <w:spacing w:before="120" w:after="120" w:line="276" w:lineRule="auto"/>
        <w:jc w:val="both"/>
      </w:pPr>
      <w:r w:rsidRPr="007B3F25">
        <w:t>The Lawn Maintenance Services is required for Government Reserves at the following:</w:t>
      </w:r>
    </w:p>
    <w:p w14:paraId="7ADB2F1E" w14:textId="51C9D505" w:rsidR="00D35F3E" w:rsidRDefault="00D35F3E" w:rsidP="007B3F25">
      <w:pPr>
        <w:spacing w:before="120" w:after="120" w:line="276" w:lineRule="auto"/>
        <w:jc w:val="both"/>
      </w:pPr>
    </w:p>
    <w:p w14:paraId="46FE0BF7" w14:textId="7F660129" w:rsidR="00D35F3E" w:rsidRDefault="00D35F3E" w:rsidP="00D35F3E">
      <w:pPr>
        <w:spacing w:before="120" w:after="120" w:line="276" w:lineRule="auto"/>
        <w:jc w:val="both"/>
        <w:rPr>
          <w:b/>
        </w:rPr>
      </w:pPr>
      <w:r>
        <w:t>1</w:t>
      </w:r>
      <w:r w:rsidRPr="00D35F3E">
        <w:rPr>
          <w:b/>
        </w:rPr>
        <w:t>. Site /Zone Description:</w:t>
      </w:r>
    </w:p>
    <w:p w14:paraId="0747889F" w14:textId="77777777" w:rsidR="00D35F3E" w:rsidRPr="00D35F3E" w:rsidRDefault="00D35F3E" w:rsidP="00D35F3E">
      <w:pPr>
        <w:spacing w:before="120" w:after="120" w:line="276" w:lineRule="auto"/>
        <w:jc w:val="both"/>
        <w:rPr>
          <w:b/>
        </w:rPr>
      </w:pPr>
    </w:p>
    <w:p w14:paraId="5B50F566" w14:textId="01BEA256" w:rsidR="00D35F3E" w:rsidRPr="00D35F3E" w:rsidRDefault="00D35F3E" w:rsidP="00D35F3E">
      <w:pPr>
        <w:pStyle w:val="ListParagraph"/>
        <w:numPr>
          <w:ilvl w:val="3"/>
          <w:numId w:val="31"/>
        </w:numPr>
        <w:spacing w:before="120" w:after="120" w:line="276" w:lineRule="auto"/>
        <w:jc w:val="both"/>
        <w:rPr>
          <w:b/>
        </w:rPr>
      </w:pPr>
      <w:r w:rsidRPr="00D35F3E">
        <w:rPr>
          <w:b/>
          <w:lang w:val="en-US"/>
        </w:rPr>
        <w:t>Zone 2</w:t>
      </w:r>
    </w:p>
    <w:p w14:paraId="6C4B5247" w14:textId="0404A0A9" w:rsidR="00D35F3E" w:rsidRPr="007B3F25" w:rsidRDefault="007B3F25" w:rsidP="007B3F25">
      <w:pPr>
        <w:spacing w:before="120" w:after="120" w:line="276" w:lineRule="auto"/>
        <w:jc w:val="both"/>
      </w:pPr>
      <w:r w:rsidRPr="007B3F25">
        <w:t xml:space="preserve">Includes Reserve Areas at </w:t>
      </w:r>
      <w:proofErr w:type="spellStart"/>
      <w:r w:rsidRPr="007B3F25">
        <w:t>Malaevaalele</w:t>
      </w:r>
      <w:proofErr w:type="spellEnd"/>
      <w:r w:rsidRPr="007B3F25">
        <w:t xml:space="preserve"> Reserve, </w:t>
      </w:r>
      <w:proofErr w:type="spellStart"/>
      <w:r w:rsidRPr="007B3F25">
        <w:t>Vaigaga</w:t>
      </w:r>
      <w:proofErr w:type="spellEnd"/>
      <w:r w:rsidRPr="007B3F25">
        <w:t xml:space="preserve"> Reserve, </w:t>
      </w:r>
      <w:proofErr w:type="spellStart"/>
      <w:r w:rsidRPr="007B3F25">
        <w:t>Vaitele</w:t>
      </w:r>
      <w:proofErr w:type="spellEnd"/>
      <w:r w:rsidRPr="007B3F25">
        <w:t xml:space="preserve"> East Reserve, </w:t>
      </w:r>
      <w:proofErr w:type="spellStart"/>
      <w:r w:rsidRPr="007B3F25">
        <w:t>Vaitele</w:t>
      </w:r>
      <w:proofErr w:type="spellEnd"/>
      <w:r w:rsidRPr="007B3F25">
        <w:t xml:space="preserve"> West Reserve, </w:t>
      </w:r>
      <w:proofErr w:type="spellStart"/>
      <w:r w:rsidRPr="007B3F25">
        <w:t>Vaitele</w:t>
      </w:r>
      <w:proofErr w:type="spellEnd"/>
      <w:r w:rsidRPr="007B3F25">
        <w:t xml:space="preserve"> </w:t>
      </w:r>
      <w:proofErr w:type="spellStart"/>
      <w:r w:rsidRPr="007B3F25">
        <w:t>Fou</w:t>
      </w:r>
      <w:proofErr w:type="spellEnd"/>
      <w:r w:rsidRPr="007B3F25">
        <w:t xml:space="preserve"> Reserve</w:t>
      </w:r>
    </w:p>
    <w:p w14:paraId="74143D55" w14:textId="520B07B8" w:rsidR="007B3F25" w:rsidRPr="00D35F3E" w:rsidRDefault="00D35F3E" w:rsidP="00D35F3E">
      <w:pPr>
        <w:spacing w:before="120" w:after="120" w:line="276" w:lineRule="auto"/>
        <w:jc w:val="both"/>
        <w:rPr>
          <w:b/>
        </w:rPr>
      </w:pPr>
      <w:r w:rsidRPr="00D35F3E">
        <w:rPr>
          <w:b/>
        </w:rPr>
        <w:t xml:space="preserve">2. </w:t>
      </w:r>
      <w:r w:rsidR="007B3F25" w:rsidRPr="00D35F3E">
        <w:rPr>
          <w:b/>
        </w:rPr>
        <w:t>Services Required:</w:t>
      </w:r>
    </w:p>
    <w:p w14:paraId="4781E9FA" w14:textId="77777777" w:rsidR="007B3F25" w:rsidRPr="007B3F25" w:rsidRDefault="007B3F25" w:rsidP="007B3F25">
      <w:pPr>
        <w:spacing w:before="120" w:after="120" w:line="276" w:lineRule="auto"/>
        <w:jc w:val="both"/>
      </w:pPr>
      <w:r w:rsidRPr="007B3F25">
        <w:t>The Services carried out at each of the Zones must strictly adhere to the following requirements.</w:t>
      </w:r>
    </w:p>
    <w:p w14:paraId="5DF9FEA6" w14:textId="77777777" w:rsidR="007B3F25" w:rsidRPr="007B3F25" w:rsidRDefault="007B3F25" w:rsidP="007B3F25">
      <w:pPr>
        <w:numPr>
          <w:ilvl w:val="0"/>
          <w:numId w:val="116"/>
        </w:numPr>
        <w:spacing w:before="120" w:after="120" w:line="276" w:lineRule="auto"/>
        <w:jc w:val="both"/>
      </w:pPr>
      <w:r w:rsidRPr="007B3F25">
        <w:t xml:space="preserve">Lawn maintenance must be carried out </w:t>
      </w:r>
      <w:r w:rsidRPr="00D35F3E">
        <w:rPr>
          <w:b/>
        </w:rPr>
        <w:t>twice a month</w:t>
      </w:r>
      <w:r w:rsidRPr="007B3F25">
        <w:t xml:space="preserve"> (fortnightly basis) at a standard height of </w:t>
      </w:r>
      <w:r w:rsidRPr="00D35F3E">
        <w:rPr>
          <w:b/>
        </w:rPr>
        <w:t>NOT more than 3cm from ground level</w:t>
      </w:r>
      <w:r w:rsidRPr="007B3F25">
        <w:t xml:space="preserve"> including both sides of public roads (at least 2 meters from road side) including drainages and ditches within all specified Zones;</w:t>
      </w:r>
    </w:p>
    <w:p w14:paraId="5AAB168C" w14:textId="77777777" w:rsidR="007B3F25" w:rsidRPr="007B3F25" w:rsidRDefault="007B3F25" w:rsidP="007B3F25">
      <w:pPr>
        <w:numPr>
          <w:ilvl w:val="0"/>
          <w:numId w:val="116"/>
        </w:numPr>
        <w:spacing w:before="120" w:after="120" w:line="276" w:lineRule="auto"/>
        <w:jc w:val="both"/>
      </w:pPr>
      <w:r w:rsidRPr="007B3F25">
        <w:t xml:space="preserve">Must mow, weed, swept/blow, remove and transport grasses/vines/debris/waste within the assigned areas to </w:t>
      </w:r>
      <w:proofErr w:type="spellStart"/>
      <w:r w:rsidRPr="007B3F25">
        <w:t>Tafaigata</w:t>
      </w:r>
      <w:proofErr w:type="spellEnd"/>
      <w:r w:rsidRPr="007B3F25">
        <w:t xml:space="preserve"> Landfill as designated disposal area; </w:t>
      </w:r>
    </w:p>
    <w:p w14:paraId="708CD671" w14:textId="77777777" w:rsidR="007B3F25" w:rsidRPr="007B3F25" w:rsidRDefault="007B3F25" w:rsidP="007B3F25">
      <w:pPr>
        <w:numPr>
          <w:ilvl w:val="0"/>
          <w:numId w:val="116"/>
        </w:numPr>
        <w:spacing w:before="120" w:after="120" w:line="276" w:lineRule="auto"/>
        <w:jc w:val="both"/>
      </w:pPr>
      <w:r w:rsidRPr="007B3F25">
        <w:t xml:space="preserve">Must weed and remove grasses/vines which grow inside garden areas, and at base of plants/trees including the edges and base of fenced reserves. </w:t>
      </w:r>
    </w:p>
    <w:p w14:paraId="660BA83B" w14:textId="77777777" w:rsidR="007B3F25" w:rsidRPr="007B3F25" w:rsidRDefault="007B3F25" w:rsidP="007B3F25">
      <w:pPr>
        <w:numPr>
          <w:ilvl w:val="0"/>
          <w:numId w:val="116"/>
        </w:numPr>
        <w:spacing w:before="120" w:after="120" w:line="276" w:lineRule="auto"/>
        <w:jc w:val="both"/>
      </w:pPr>
      <w:r w:rsidRPr="007B3F25">
        <w:t>Must ensure that plants in the reserves, garden areas on man-made islands are not affected or damaged during the services;</w:t>
      </w:r>
    </w:p>
    <w:p w14:paraId="6841D0F3" w14:textId="77777777" w:rsidR="007B3F25" w:rsidRPr="007B3F25" w:rsidRDefault="007B3F25" w:rsidP="007B3F25">
      <w:pPr>
        <w:numPr>
          <w:ilvl w:val="0"/>
          <w:numId w:val="116"/>
        </w:numPr>
        <w:spacing w:before="120" w:after="120" w:line="276" w:lineRule="auto"/>
        <w:jc w:val="both"/>
      </w:pPr>
      <w:r w:rsidRPr="007B3F25">
        <w:t xml:space="preserve">Must carry out </w:t>
      </w:r>
      <w:r w:rsidRPr="00D35F3E">
        <w:rPr>
          <w:b/>
        </w:rPr>
        <w:t>ornamental pruning</w:t>
      </w:r>
      <w:r w:rsidRPr="007B3F25">
        <w:t xml:space="preserve"> once a month for all reserves where it is necessary</w:t>
      </w:r>
    </w:p>
    <w:p w14:paraId="3FF9DB3C" w14:textId="77777777" w:rsidR="007B3F25" w:rsidRPr="007B3F25" w:rsidRDefault="007B3F25" w:rsidP="007B3F25">
      <w:pPr>
        <w:numPr>
          <w:ilvl w:val="0"/>
          <w:numId w:val="116"/>
        </w:numPr>
        <w:spacing w:before="120" w:after="120" w:line="276" w:lineRule="auto"/>
        <w:jc w:val="both"/>
      </w:pPr>
      <w:r w:rsidRPr="00D35F3E">
        <w:rPr>
          <w:b/>
        </w:rPr>
        <w:t>Tree trimming</w:t>
      </w:r>
      <w:r w:rsidRPr="007B3F25">
        <w:t xml:space="preserve"> once a year for </w:t>
      </w:r>
      <w:proofErr w:type="spellStart"/>
      <w:r w:rsidRPr="007B3F25">
        <w:t>Vaitele</w:t>
      </w:r>
      <w:proofErr w:type="spellEnd"/>
      <w:r w:rsidRPr="007B3F25">
        <w:t xml:space="preserve"> </w:t>
      </w:r>
      <w:proofErr w:type="spellStart"/>
      <w:r w:rsidRPr="007B3F25">
        <w:t>Fou</w:t>
      </w:r>
      <w:proofErr w:type="spellEnd"/>
      <w:r w:rsidRPr="007B3F25">
        <w:t xml:space="preserve"> Reserve  </w:t>
      </w:r>
    </w:p>
    <w:p w14:paraId="6F5C6848" w14:textId="77777777" w:rsidR="007B3F25" w:rsidRPr="007B3F25" w:rsidRDefault="007B3F25" w:rsidP="007B3F25">
      <w:pPr>
        <w:numPr>
          <w:ilvl w:val="0"/>
          <w:numId w:val="116"/>
        </w:numPr>
        <w:spacing w:before="120" w:after="120" w:line="276" w:lineRule="auto"/>
        <w:jc w:val="both"/>
      </w:pPr>
      <w:r w:rsidRPr="00D35F3E">
        <w:rPr>
          <w:b/>
        </w:rPr>
        <w:t>Litter collection</w:t>
      </w:r>
      <w:r w:rsidRPr="007B3F25">
        <w:t xml:space="preserve"> for </w:t>
      </w:r>
      <w:proofErr w:type="spellStart"/>
      <w:r w:rsidRPr="007B3F25">
        <w:t>Vaitele</w:t>
      </w:r>
      <w:proofErr w:type="spellEnd"/>
      <w:r w:rsidRPr="007B3F25">
        <w:t xml:space="preserve"> East, </w:t>
      </w:r>
      <w:proofErr w:type="spellStart"/>
      <w:r w:rsidRPr="007B3F25">
        <w:t>Vaitele</w:t>
      </w:r>
      <w:proofErr w:type="spellEnd"/>
      <w:r w:rsidRPr="007B3F25">
        <w:t xml:space="preserve"> West and </w:t>
      </w:r>
      <w:proofErr w:type="spellStart"/>
      <w:r w:rsidRPr="007B3F25">
        <w:t>Vaigaga</w:t>
      </w:r>
      <w:proofErr w:type="spellEnd"/>
      <w:r w:rsidRPr="007B3F25">
        <w:t xml:space="preserve"> Reserve area, must be done twice a week on Mondays and Fridays</w:t>
      </w:r>
    </w:p>
    <w:p w14:paraId="47198A0B" w14:textId="77777777" w:rsidR="007B3F25" w:rsidRPr="007B3F25" w:rsidRDefault="007B3F25" w:rsidP="007B3F25">
      <w:pPr>
        <w:numPr>
          <w:ilvl w:val="0"/>
          <w:numId w:val="116"/>
        </w:numPr>
        <w:spacing w:before="120" w:after="120" w:line="276" w:lineRule="auto"/>
        <w:jc w:val="both"/>
      </w:pPr>
      <w:r w:rsidRPr="00D35F3E">
        <w:rPr>
          <w:b/>
        </w:rPr>
        <w:t>Litter collection</w:t>
      </w:r>
      <w:r w:rsidRPr="007B3F25">
        <w:t xml:space="preserve"> at </w:t>
      </w:r>
      <w:proofErr w:type="spellStart"/>
      <w:r w:rsidRPr="007B3F25">
        <w:t>Vaitele</w:t>
      </w:r>
      <w:proofErr w:type="spellEnd"/>
      <w:r w:rsidRPr="007B3F25">
        <w:t xml:space="preserve"> </w:t>
      </w:r>
      <w:proofErr w:type="spellStart"/>
      <w:r w:rsidRPr="007B3F25">
        <w:t>Fou</w:t>
      </w:r>
      <w:proofErr w:type="spellEnd"/>
      <w:r w:rsidRPr="007B3F25">
        <w:t xml:space="preserve"> and </w:t>
      </w:r>
      <w:proofErr w:type="spellStart"/>
      <w:r w:rsidRPr="007B3F25">
        <w:t>Malaevaalele</w:t>
      </w:r>
      <w:proofErr w:type="spellEnd"/>
      <w:r w:rsidRPr="007B3F25">
        <w:t xml:space="preserve"> shall be undertaken at the same time as lawn maintenance activities</w:t>
      </w:r>
    </w:p>
    <w:p w14:paraId="39D19373" w14:textId="77777777" w:rsidR="007B3F25" w:rsidRPr="00D35F3E" w:rsidRDefault="007B3F25" w:rsidP="007B3F25">
      <w:pPr>
        <w:numPr>
          <w:ilvl w:val="0"/>
          <w:numId w:val="116"/>
        </w:numPr>
        <w:spacing w:before="120" w:after="120" w:line="276" w:lineRule="auto"/>
        <w:jc w:val="both"/>
        <w:rPr>
          <w:b/>
        </w:rPr>
      </w:pPr>
      <w:r w:rsidRPr="007B3F25">
        <w:t xml:space="preserve">Burning and use of herbicides to control weeds and grasses are </w:t>
      </w:r>
      <w:r w:rsidRPr="00D35F3E">
        <w:rPr>
          <w:b/>
        </w:rPr>
        <w:t>strictly</w:t>
      </w:r>
      <w:r w:rsidRPr="007B3F25">
        <w:t xml:space="preserve"> </w:t>
      </w:r>
      <w:r w:rsidRPr="00D35F3E">
        <w:rPr>
          <w:b/>
        </w:rPr>
        <w:t>prohibited;</w:t>
      </w:r>
    </w:p>
    <w:p w14:paraId="3812793F" w14:textId="77777777" w:rsidR="007B3F25" w:rsidRPr="007B3F25" w:rsidRDefault="007B3F25" w:rsidP="007B3F25">
      <w:pPr>
        <w:numPr>
          <w:ilvl w:val="0"/>
          <w:numId w:val="116"/>
        </w:numPr>
        <w:spacing w:before="120" w:after="120" w:line="276" w:lineRule="auto"/>
        <w:jc w:val="both"/>
      </w:pPr>
      <w:r w:rsidRPr="00D35F3E">
        <w:rPr>
          <w:b/>
        </w:rPr>
        <w:t>Tarpaulin shield/ Drop cloth</w:t>
      </w:r>
      <w:r w:rsidRPr="007B3F25">
        <w:t xml:space="preserve"> to ensure that parking and passing vehicles are not affected during the services;</w:t>
      </w:r>
    </w:p>
    <w:p w14:paraId="37C230E4" w14:textId="77777777" w:rsidR="007B3F25" w:rsidRPr="007B3F25" w:rsidRDefault="007B3F25" w:rsidP="007B3F25">
      <w:pPr>
        <w:numPr>
          <w:ilvl w:val="0"/>
          <w:numId w:val="116"/>
        </w:numPr>
        <w:spacing w:before="120" w:after="120" w:line="276" w:lineRule="auto"/>
        <w:jc w:val="both"/>
      </w:pPr>
      <w:r w:rsidRPr="00D35F3E">
        <w:rPr>
          <w:b/>
        </w:rPr>
        <w:t>Ensure safety</w:t>
      </w:r>
      <w:r w:rsidRPr="007B3F25">
        <w:t xml:space="preserve"> of the pedestrians passing through the vicinity of the service areas </w:t>
      </w:r>
    </w:p>
    <w:p w14:paraId="2FDA6DDA" w14:textId="77777777" w:rsidR="007B3F25" w:rsidRPr="007B3F25" w:rsidRDefault="007B3F25" w:rsidP="007B3F25">
      <w:pPr>
        <w:spacing w:before="120" w:after="120" w:line="276" w:lineRule="auto"/>
        <w:jc w:val="both"/>
      </w:pPr>
      <w:r w:rsidRPr="007B3F25">
        <w:lastRenderedPageBreak/>
        <w:t>To ensure compliance with the contract, the Reserve Office will carry out monitoring activities on a biweekly basis.</w:t>
      </w:r>
    </w:p>
    <w:p w14:paraId="69B5018F" w14:textId="77777777" w:rsidR="007B3F25" w:rsidRPr="007B3F25" w:rsidRDefault="007B3F25" w:rsidP="007B3F25">
      <w:pPr>
        <w:spacing w:before="120" w:after="120" w:line="276" w:lineRule="auto"/>
        <w:jc w:val="both"/>
      </w:pPr>
    </w:p>
    <w:p w14:paraId="6009C215" w14:textId="77777777" w:rsidR="007B3F25" w:rsidRPr="007B3F25" w:rsidRDefault="007B3F25" w:rsidP="007B3F25">
      <w:pPr>
        <w:numPr>
          <w:ilvl w:val="0"/>
          <w:numId w:val="115"/>
        </w:numPr>
        <w:spacing w:before="120" w:after="120" w:line="276" w:lineRule="auto"/>
        <w:jc w:val="both"/>
      </w:pPr>
      <w:r w:rsidRPr="007B3F25">
        <w:t xml:space="preserve">Equipment: </w:t>
      </w:r>
    </w:p>
    <w:p w14:paraId="7167987C" w14:textId="77777777" w:rsidR="007B3F25" w:rsidRPr="007B3F25" w:rsidRDefault="007B3F25" w:rsidP="007B3F25">
      <w:pPr>
        <w:spacing w:before="120" w:after="120" w:line="276" w:lineRule="auto"/>
        <w:jc w:val="both"/>
      </w:pPr>
      <w:r w:rsidRPr="007B3F25">
        <w:t>The Contractor must have appropriate equipment in good working conditions including but not limited to:</w:t>
      </w:r>
    </w:p>
    <w:p w14:paraId="2E51CCBA" w14:textId="77777777" w:rsidR="007B3F25" w:rsidRPr="007B3F25" w:rsidRDefault="007B3F25" w:rsidP="007B3F25">
      <w:pPr>
        <w:numPr>
          <w:ilvl w:val="0"/>
          <w:numId w:val="117"/>
        </w:numPr>
        <w:spacing w:before="120" w:after="120" w:line="276" w:lineRule="auto"/>
        <w:jc w:val="both"/>
      </w:pPr>
      <w:r w:rsidRPr="007B3F25">
        <w:t>Lawn mowers</w:t>
      </w:r>
    </w:p>
    <w:p w14:paraId="1327C2D5" w14:textId="77777777" w:rsidR="007B3F25" w:rsidRPr="007B3F25" w:rsidRDefault="007B3F25" w:rsidP="007B3F25">
      <w:pPr>
        <w:numPr>
          <w:ilvl w:val="0"/>
          <w:numId w:val="117"/>
        </w:numPr>
        <w:spacing w:before="120" w:after="120" w:line="276" w:lineRule="auto"/>
        <w:jc w:val="both"/>
      </w:pPr>
      <w:r w:rsidRPr="007B3F25">
        <w:t>Brush cutters</w:t>
      </w:r>
    </w:p>
    <w:p w14:paraId="776A0EE3" w14:textId="77777777" w:rsidR="007B3F25" w:rsidRPr="007B3F25" w:rsidRDefault="007B3F25" w:rsidP="007B3F25">
      <w:pPr>
        <w:numPr>
          <w:ilvl w:val="0"/>
          <w:numId w:val="117"/>
        </w:numPr>
        <w:spacing w:before="120" w:after="120" w:line="276" w:lineRule="auto"/>
        <w:jc w:val="both"/>
      </w:pPr>
      <w:r w:rsidRPr="007B3F25">
        <w:t>Bush knives</w:t>
      </w:r>
    </w:p>
    <w:p w14:paraId="3ACA0C6E" w14:textId="77777777" w:rsidR="007B3F25" w:rsidRPr="007B3F25" w:rsidRDefault="007B3F25" w:rsidP="007B3F25">
      <w:pPr>
        <w:numPr>
          <w:ilvl w:val="0"/>
          <w:numId w:val="117"/>
        </w:numPr>
        <w:spacing w:before="120" w:after="120" w:line="276" w:lineRule="auto"/>
        <w:jc w:val="both"/>
      </w:pPr>
      <w:r w:rsidRPr="007B3F25">
        <w:t>Brooms and rakes</w:t>
      </w:r>
    </w:p>
    <w:p w14:paraId="744BBC70" w14:textId="77777777" w:rsidR="007B3F25" w:rsidRPr="007B3F25" w:rsidRDefault="007B3F25" w:rsidP="007B3F25">
      <w:pPr>
        <w:numPr>
          <w:ilvl w:val="0"/>
          <w:numId w:val="117"/>
        </w:numPr>
        <w:spacing w:before="120" w:after="120" w:line="276" w:lineRule="auto"/>
        <w:jc w:val="both"/>
      </w:pPr>
      <w:r w:rsidRPr="007B3F25">
        <w:t>Tarpaulins</w:t>
      </w:r>
    </w:p>
    <w:p w14:paraId="188904C8" w14:textId="77777777" w:rsidR="007B3F25" w:rsidRPr="007B3F25" w:rsidRDefault="007B3F25" w:rsidP="007B3F25">
      <w:pPr>
        <w:numPr>
          <w:ilvl w:val="0"/>
          <w:numId w:val="117"/>
        </w:numPr>
        <w:spacing w:before="120" w:after="120" w:line="276" w:lineRule="auto"/>
        <w:jc w:val="both"/>
      </w:pPr>
      <w:r w:rsidRPr="007B3F25">
        <w:t>Disposal sacks/ trash bag</w:t>
      </w:r>
    </w:p>
    <w:p w14:paraId="5B893C4E" w14:textId="77777777" w:rsidR="007B3F25" w:rsidRPr="007B3F25" w:rsidRDefault="007B3F25" w:rsidP="007B3F25">
      <w:pPr>
        <w:numPr>
          <w:ilvl w:val="0"/>
          <w:numId w:val="117"/>
        </w:numPr>
        <w:spacing w:before="120" w:after="120" w:line="276" w:lineRule="auto"/>
        <w:jc w:val="both"/>
      </w:pPr>
      <w:r w:rsidRPr="007B3F25">
        <w:t>Personal Protective Equipment for workers</w:t>
      </w:r>
    </w:p>
    <w:p w14:paraId="3ADB5966" w14:textId="77777777" w:rsidR="007B3F25" w:rsidRPr="007B3F25" w:rsidRDefault="007B3F25" w:rsidP="007B3F25">
      <w:pPr>
        <w:numPr>
          <w:ilvl w:val="0"/>
          <w:numId w:val="117"/>
        </w:numPr>
        <w:spacing w:before="120" w:after="120" w:line="276" w:lineRule="auto"/>
        <w:jc w:val="both"/>
      </w:pPr>
      <w:r w:rsidRPr="007B3F25">
        <w:t>Traffic/Road/Safety Cones</w:t>
      </w:r>
    </w:p>
    <w:p w14:paraId="0C016876" w14:textId="77777777" w:rsidR="007B3F25" w:rsidRPr="007B3F25" w:rsidRDefault="007B3F25" w:rsidP="007B3F25">
      <w:pPr>
        <w:numPr>
          <w:ilvl w:val="0"/>
          <w:numId w:val="117"/>
        </w:numPr>
        <w:spacing w:before="120" w:after="120" w:line="276" w:lineRule="auto"/>
        <w:jc w:val="both"/>
      </w:pPr>
      <w:r w:rsidRPr="007B3F25">
        <w:t>Pole saws/pruners/secateurs/hedge trimmer</w:t>
      </w:r>
    </w:p>
    <w:p w14:paraId="2D113881" w14:textId="77777777" w:rsidR="007B3F25" w:rsidRPr="007B3F25" w:rsidRDefault="007B3F25" w:rsidP="007B3F25">
      <w:pPr>
        <w:numPr>
          <w:ilvl w:val="0"/>
          <w:numId w:val="117"/>
        </w:numPr>
        <w:spacing w:before="120" w:after="120" w:line="276" w:lineRule="auto"/>
        <w:jc w:val="both"/>
      </w:pPr>
      <w:r w:rsidRPr="007B3F25">
        <w:t>Chainsaws</w:t>
      </w:r>
    </w:p>
    <w:p w14:paraId="08B18B34" w14:textId="77777777" w:rsidR="007B3F25" w:rsidRPr="007B3F25" w:rsidRDefault="007B3F25" w:rsidP="007B3F25">
      <w:pPr>
        <w:numPr>
          <w:ilvl w:val="0"/>
          <w:numId w:val="117"/>
        </w:numPr>
        <w:spacing w:before="120" w:after="120" w:line="276" w:lineRule="auto"/>
        <w:jc w:val="both"/>
      </w:pPr>
      <w:r w:rsidRPr="007B3F25">
        <w:t>Blowers</w:t>
      </w:r>
    </w:p>
    <w:p w14:paraId="1E35F14E" w14:textId="77777777" w:rsidR="007B3F25" w:rsidRPr="007B3F25" w:rsidRDefault="007B3F25" w:rsidP="007B3F25">
      <w:pPr>
        <w:numPr>
          <w:ilvl w:val="0"/>
          <w:numId w:val="117"/>
        </w:numPr>
        <w:spacing w:before="120" w:after="120" w:line="276" w:lineRule="auto"/>
        <w:jc w:val="both"/>
      </w:pPr>
      <w:r w:rsidRPr="007B3F25">
        <w:t>Ladder (A-ladder, Extend ladder)</w:t>
      </w:r>
    </w:p>
    <w:p w14:paraId="167705A5" w14:textId="77777777" w:rsidR="007B3F25" w:rsidRPr="007B3F25" w:rsidRDefault="007B3F25" w:rsidP="007B3F25">
      <w:pPr>
        <w:numPr>
          <w:ilvl w:val="0"/>
          <w:numId w:val="117"/>
        </w:numPr>
        <w:spacing w:before="120" w:after="120" w:line="276" w:lineRule="auto"/>
        <w:jc w:val="both"/>
      </w:pPr>
      <w:r w:rsidRPr="007B3F25">
        <w:t>Wheelie bins</w:t>
      </w:r>
    </w:p>
    <w:p w14:paraId="6F204947" w14:textId="77777777" w:rsidR="007B3F25" w:rsidRPr="007B3F25" w:rsidRDefault="007B3F25" w:rsidP="007B3F25">
      <w:pPr>
        <w:numPr>
          <w:ilvl w:val="0"/>
          <w:numId w:val="117"/>
        </w:numPr>
        <w:spacing w:before="120" w:after="120" w:line="276" w:lineRule="auto"/>
        <w:jc w:val="both"/>
      </w:pPr>
      <w:r w:rsidRPr="007B3F25">
        <w:t>Disposal vehicle</w:t>
      </w:r>
    </w:p>
    <w:p w14:paraId="44A82DCA" w14:textId="77777777" w:rsidR="007B3F25" w:rsidRPr="007B3F25" w:rsidRDefault="007B3F25" w:rsidP="007B3F25">
      <w:pPr>
        <w:numPr>
          <w:ilvl w:val="0"/>
          <w:numId w:val="117"/>
        </w:numPr>
        <w:spacing w:before="120" w:after="120" w:line="276" w:lineRule="auto"/>
        <w:jc w:val="both"/>
      </w:pPr>
      <w:r w:rsidRPr="007B3F25">
        <w:t>Road signs PASSING AND PARKING VEHICLES AND FOR PUBLIC SAFETY</w:t>
      </w:r>
    </w:p>
    <w:p w14:paraId="02F1881C" w14:textId="77777777" w:rsidR="007B3F25" w:rsidRPr="007B3F25" w:rsidRDefault="007B3F25" w:rsidP="007B3F25">
      <w:pPr>
        <w:spacing w:before="120" w:after="120" w:line="276" w:lineRule="auto"/>
        <w:jc w:val="both"/>
        <w:rPr>
          <w:b/>
        </w:rPr>
      </w:pPr>
    </w:p>
    <w:p w14:paraId="06FF58F7" w14:textId="77777777" w:rsidR="007B3F25" w:rsidRPr="007B3F25" w:rsidRDefault="007B3F25" w:rsidP="007B3F25">
      <w:pPr>
        <w:spacing w:before="120" w:after="120" w:line="276" w:lineRule="auto"/>
        <w:jc w:val="both"/>
        <w:rPr>
          <w:b/>
        </w:rPr>
      </w:pPr>
    </w:p>
    <w:p w14:paraId="0D04B774" w14:textId="77777777" w:rsidR="007B3F25" w:rsidRPr="007B3F25" w:rsidRDefault="007B3F25" w:rsidP="007B3F25">
      <w:pPr>
        <w:spacing w:before="120" w:after="120" w:line="276" w:lineRule="auto"/>
        <w:jc w:val="both"/>
        <w:rPr>
          <w:b/>
        </w:rPr>
      </w:pPr>
    </w:p>
    <w:p w14:paraId="08FE9EB2" w14:textId="77777777" w:rsidR="007B3F25" w:rsidRPr="007B3F25" w:rsidRDefault="007B3F25" w:rsidP="007B3F25">
      <w:pPr>
        <w:spacing w:before="120" w:after="120" w:line="276" w:lineRule="auto"/>
        <w:jc w:val="both"/>
        <w:rPr>
          <w:b/>
        </w:rPr>
      </w:pPr>
    </w:p>
    <w:p w14:paraId="2B1ADAC6" w14:textId="77777777" w:rsidR="007B3F25" w:rsidRPr="007B3F25" w:rsidRDefault="007B3F25" w:rsidP="007B3F25">
      <w:pPr>
        <w:spacing w:before="120" w:after="120" w:line="276" w:lineRule="auto"/>
        <w:jc w:val="both"/>
      </w:pPr>
    </w:p>
    <w:p w14:paraId="4047B523" w14:textId="77777777" w:rsidR="007B3F25" w:rsidRPr="007B3F25" w:rsidRDefault="007B3F25" w:rsidP="007B3F25">
      <w:pPr>
        <w:spacing w:before="120" w:after="120" w:line="276" w:lineRule="auto"/>
        <w:jc w:val="both"/>
      </w:pPr>
    </w:p>
    <w:p w14:paraId="19FCDACB" w14:textId="77777777" w:rsidR="007B3F25" w:rsidRPr="007B3F25" w:rsidRDefault="007B3F25" w:rsidP="007B3F25">
      <w:pPr>
        <w:spacing w:before="120" w:after="120" w:line="276" w:lineRule="auto"/>
        <w:jc w:val="both"/>
      </w:pPr>
    </w:p>
    <w:p w14:paraId="14625C17" w14:textId="77777777" w:rsidR="007B3F25" w:rsidRPr="007B3F25" w:rsidRDefault="007B3F25" w:rsidP="007B3F25">
      <w:pPr>
        <w:spacing w:before="120" w:after="120" w:line="276" w:lineRule="auto"/>
        <w:jc w:val="both"/>
      </w:pPr>
    </w:p>
    <w:p w14:paraId="5CB2961F" w14:textId="77777777" w:rsidR="00CE4B34" w:rsidRDefault="001A447B">
      <w:pPr>
        <w:rPr>
          <w:noProof/>
          <w:sz w:val="20"/>
          <w:szCs w:val="20"/>
          <w:lang w:val="en-NZ" w:eastAsia="en-NZ"/>
        </w:rPr>
        <w:sectPr w:rsidR="00CE4B34" w:rsidSect="005B05A0">
          <w:headerReference w:type="even" r:id="rId27"/>
          <w:headerReference w:type="default" r:id="rId28"/>
          <w:headerReference w:type="first" r:id="rId29"/>
          <w:pgSz w:w="11906" w:h="16838" w:code="9"/>
          <w:pgMar w:top="1440" w:right="1411" w:bottom="1440" w:left="1800" w:header="720" w:footer="720" w:gutter="0"/>
          <w:cols w:space="720"/>
        </w:sectPr>
      </w:pPr>
      <w:r>
        <w:rPr>
          <w:noProof/>
          <w:sz w:val="20"/>
          <w:szCs w:val="20"/>
          <w:lang w:val="en-NZ" w:eastAsia="en-NZ"/>
        </w:rPr>
        <w:br w:type="page"/>
      </w:r>
    </w:p>
    <w:p w14:paraId="19FEECF9" w14:textId="6093386E" w:rsidR="00A07D21" w:rsidRDefault="00BE0241" w:rsidP="002006E0">
      <w:pPr>
        <w:spacing w:before="120" w:after="120" w:line="276" w:lineRule="auto"/>
        <w:jc w:val="both"/>
        <w:rPr>
          <w:sz w:val="20"/>
          <w:szCs w:val="20"/>
        </w:rPr>
      </w:pPr>
      <w:r>
        <w:rPr>
          <w:noProof/>
          <w:sz w:val="20"/>
          <w:szCs w:val="20"/>
        </w:rPr>
        <w:lastRenderedPageBreak/>
        <w:drawing>
          <wp:anchor distT="0" distB="0" distL="114300" distR="114300" simplePos="0" relativeHeight="251663360" behindDoc="0" locked="0" layoutInCell="1" allowOverlap="1" wp14:anchorId="0ADE0F9E" wp14:editId="70521FE1">
            <wp:simplePos x="0" y="0"/>
            <wp:positionH relativeFrom="column">
              <wp:posOffset>350520</wp:posOffset>
            </wp:positionH>
            <wp:positionV relativeFrom="paragraph">
              <wp:posOffset>0</wp:posOffset>
            </wp:positionV>
            <wp:extent cx="8516620" cy="6411595"/>
            <wp:effectExtent l="0" t="0" r="0" b="8255"/>
            <wp:wrapThrough wrapText="bothSides">
              <wp:wrapPolygon edited="0">
                <wp:start x="0" y="0"/>
                <wp:lineTo x="0" y="21564"/>
                <wp:lineTo x="21548" y="21564"/>
                <wp:lineTo x="2154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6620" cy="6411595"/>
                    </a:xfrm>
                    <a:prstGeom prst="rect">
                      <a:avLst/>
                    </a:prstGeom>
                    <a:noFill/>
                  </pic:spPr>
                </pic:pic>
              </a:graphicData>
            </a:graphic>
            <wp14:sizeRelH relativeFrom="page">
              <wp14:pctWidth>0</wp14:pctWidth>
            </wp14:sizeRelH>
            <wp14:sizeRelV relativeFrom="page">
              <wp14:pctHeight>0</wp14:pctHeight>
            </wp14:sizeRelV>
          </wp:anchor>
        </w:drawing>
      </w:r>
    </w:p>
    <w:p w14:paraId="0AB334F3" w14:textId="0193642E" w:rsidR="002569AE" w:rsidRDefault="002569AE" w:rsidP="002006E0">
      <w:pPr>
        <w:spacing w:before="120" w:after="120" w:line="276" w:lineRule="auto"/>
        <w:jc w:val="both"/>
        <w:rPr>
          <w:sz w:val="20"/>
          <w:szCs w:val="20"/>
        </w:rPr>
      </w:pPr>
      <w:r>
        <w:rPr>
          <w:noProof/>
          <w:sz w:val="20"/>
          <w:szCs w:val="20"/>
        </w:rPr>
        <w:drawing>
          <wp:anchor distT="0" distB="0" distL="114300" distR="114300" simplePos="0" relativeHeight="251664384" behindDoc="0" locked="0" layoutInCell="1" allowOverlap="1" wp14:anchorId="028143A7" wp14:editId="28C866EE">
            <wp:simplePos x="0" y="0"/>
            <wp:positionH relativeFrom="column">
              <wp:posOffset>237505</wp:posOffset>
            </wp:positionH>
            <wp:positionV relativeFrom="paragraph">
              <wp:posOffset>115</wp:posOffset>
            </wp:positionV>
            <wp:extent cx="8680863" cy="6634480"/>
            <wp:effectExtent l="0" t="0" r="6350" b="0"/>
            <wp:wrapThrough wrapText="bothSides">
              <wp:wrapPolygon edited="0">
                <wp:start x="0" y="0"/>
                <wp:lineTo x="0" y="21521"/>
                <wp:lineTo x="21568" y="21521"/>
                <wp:lineTo x="2156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80863" cy="6634480"/>
                    </a:xfrm>
                    <a:prstGeom prst="rect">
                      <a:avLst/>
                    </a:prstGeom>
                    <a:noFill/>
                  </pic:spPr>
                </pic:pic>
              </a:graphicData>
            </a:graphic>
            <wp14:sizeRelH relativeFrom="page">
              <wp14:pctWidth>0</wp14:pctWidth>
            </wp14:sizeRelH>
            <wp14:sizeRelV relativeFrom="page">
              <wp14:pctHeight>0</wp14:pctHeight>
            </wp14:sizeRelV>
          </wp:anchor>
        </w:drawing>
      </w:r>
    </w:p>
    <w:p w14:paraId="482C89B0" w14:textId="743319DB" w:rsidR="002569AE" w:rsidRPr="001A447B" w:rsidRDefault="002569AE" w:rsidP="001A447B">
      <w:pPr>
        <w:spacing w:before="120" w:after="120" w:line="276" w:lineRule="auto"/>
        <w:jc w:val="both"/>
        <w:rPr>
          <w:sz w:val="20"/>
          <w:szCs w:val="20"/>
        </w:rPr>
      </w:pPr>
      <w:r>
        <w:rPr>
          <w:noProof/>
          <w:sz w:val="20"/>
          <w:szCs w:val="20"/>
        </w:rPr>
        <w:drawing>
          <wp:anchor distT="0" distB="0" distL="114300" distR="114300" simplePos="0" relativeHeight="251665408" behindDoc="0" locked="0" layoutInCell="1" allowOverlap="1" wp14:anchorId="401B40B2" wp14:editId="459BD8D4">
            <wp:simplePos x="0" y="0"/>
            <wp:positionH relativeFrom="column">
              <wp:posOffset>265430</wp:posOffset>
            </wp:positionH>
            <wp:positionV relativeFrom="paragraph">
              <wp:posOffset>0</wp:posOffset>
            </wp:positionV>
            <wp:extent cx="8665210" cy="6499860"/>
            <wp:effectExtent l="0" t="0" r="2540" b="0"/>
            <wp:wrapThrough wrapText="bothSides">
              <wp:wrapPolygon edited="0">
                <wp:start x="0" y="0"/>
                <wp:lineTo x="0" y="21524"/>
                <wp:lineTo x="21559" y="21524"/>
                <wp:lineTo x="215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5210" cy="6499860"/>
                    </a:xfrm>
                    <a:prstGeom prst="rect">
                      <a:avLst/>
                    </a:prstGeom>
                    <a:noFill/>
                  </pic:spPr>
                </pic:pic>
              </a:graphicData>
            </a:graphic>
            <wp14:sizeRelH relativeFrom="page">
              <wp14:pctWidth>0</wp14:pctWidth>
            </wp14:sizeRelH>
            <wp14:sizeRelV relativeFrom="page">
              <wp14:pctHeight>0</wp14:pctHeight>
            </wp14:sizeRelV>
          </wp:anchor>
        </w:drawing>
      </w:r>
    </w:p>
    <w:p w14:paraId="5D540301" w14:textId="74AE353A" w:rsidR="00CE4B34" w:rsidRDefault="002569AE" w:rsidP="00CE4B34">
      <w:pPr>
        <w:spacing w:before="120" w:after="120" w:line="276" w:lineRule="auto"/>
        <w:jc w:val="both"/>
        <w:rPr>
          <w:w w:val="65"/>
        </w:rPr>
      </w:pPr>
      <w:r>
        <w:rPr>
          <w:noProof/>
          <w:sz w:val="20"/>
          <w:szCs w:val="20"/>
        </w:rPr>
        <w:drawing>
          <wp:anchor distT="0" distB="0" distL="114300" distR="114300" simplePos="0" relativeHeight="251668480" behindDoc="0" locked="0" layoutInCell="1" allowOverlap="1" wp14:anchorId="39709813" wp14:editId="63536F0B">
            <wp:simplePos x="0" y="0"/>
            <wp:positionH relativeFrom="column">
              <wp:posOffset>307975</wp:posOffset>
            </wp:positionH>
            <wp:positionV relativeFrom="paragraph">
              <wp:posOffset>0</wp:posOffset>
            </wp:positionV>
            <wp:extent cx="8601710" cy="6350000"/>
            <wp:effectExtent l="0" t="0" r="8890" b="0"/>
            <wp:wrapThrough wrapText="bothSides">
              <wp:wrapPolygon edited="0">
                <wp:start x="0" y="0"/>
                <wp:lineTo x="0" y="21514"/>
                <wp:lineTo x="21574" y="21514"/>
                <wp:lineTo x="2157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01710" cy="6350000"/>
                    </a:xfrm>
                    <a:prstGeom prst="rect">
                      <a:avLst/>
                    </a:prstGeom>
                    <a:noFill/>
                  </pic:spPr>
                </pic:pic>
              </a:graphicData>
            </a:graphic>
            <wp14:sizeRelH relativeFrom="page">
              <wp14:pctWidth>0</wp14:pctWidth>
            </wp14:sizeRelH>
            <wp14:sizeRelV relativeFrom="page">
              <wp14:pctHeight>0</wp14:pctHeight>
            </wp14:sizeRelV>
          </wp:anchor>
        </w:drawing>
      </w:r>
    </w:p>
    <w:p w14:paraId="0CB550AA" w14:textId="35AA4F88" w:rsidR="00CE4B34" w:rsidRDefault="00CE4B34" w:rsidP="00CE4B34">
      <w:pPr>
        <w:spacing w:before="120" w:after="120" w:line="276" w:lineRule="auto"/>
        <w:jc w:val="both"/>
        <w:rPr>
          <w:w w:val="65"/>
        </w:rPr>
      </w:pPr>
      <w:r>
        <w:rPr>
          <w:noProof/>
          <w:sz w:val="20"/>
          <w:szCs w:val="20"/>
        </w:rPr>
        <w:lastRenderedPageBreak/>
        <w:drawing>
          <wp:anchor distT="0" distB="0" distL="114300" distR="114300" simplePos="0" relativeHeight="251667456" behindDoc="0" locked="0" layoutInCell="1" allowOverlap="1" wp14:anchorId="3019D65E" wp14:editId="70406FCA">
            <wp:simplePos x="0" y="0"/>
            <wp:positionH relativeFrom="column">
              <wp:posOffset>116840</wp:posOffset>
            </wp:positionH>
            <wp:positionV relativeFrom="paragraph">
              <wp:posOffset>0</wp:posOffset>
            </wp:positionV>
            <wp:extent cx="8739505" cy="6293485"/>
            <wp:effectExtent l="0" t="0" r="4445" b="0"/>
            <wp:wrapThrough wrapText="bothSides">
              <wp:wrapPolygon edited="0">
                <wp:start x="0" y="0"/>
                <wp:lineTo x="0" y="21511"/>
                <wp:lineTo x="21564" y="21511"/>
                <wp:lineTo x="2156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39505" cy="6293485"/>
                    </a:xfrm>
                    <a:prstGeom prst="rect">
                      <a:avLst/>
                    </a:prstGeom>
                    <a:noFill/>
                  </pic:spPr>
                </pic:pic>
              </a:graphicData>
            </a:graphic>
            <wp14:sizeRelH relativeFrom="page">
              <wp14:pctWidth>0</wp14:pctWidth>
            </wp14:sizeRelH>
            <wp14:sizeRelV relativeFrom="page">
              <wp14:pctHeight>0</wp14:pctHeight>
            </wp14:sizeRelV>
          </wp:anchor>
        </w:drawing>
      </w:r>
    </w:p>
    <w:p w14:paraId="0013C76B" w14:textId="311960FB" w:rsidR="00CE4B34" w:rsidRDefault="00CE4B34" w:rsidP="00CE4B34">
      <w:pPr>
        <w:spacing w:before="120" w:after="120" w:line="276" w:lineRule="auto"/>
        <w:jc w:val="both"/>
        <w:rPr>
          <w:w w:val="65"/>
        </w:rPr>
        <w:sectPr w:rsidR="00CE4B34" w:rsidSect="00CE4B34">
          <w:headerReference w:type="default" r:id="rId35"/>
          <w:pgSz w:w="16838" w:h="11906" w:orient="landscape" w:code="9"/>
          <w:pgMar w:top="1170" w:right="1440" w:bottom="1080" w:left="1440" w:header="720" w:footer="720" w:gutter="0"/>
          <w:cols w:space="720"/>
          <w:docGrid w:linePitch="326"/>
        </w:sectPr>
      </w:pPr>
    </w:p>
    <w:p w14:paraId="2CA67004" w14:textId="7F6B9585" w:rsidR="00104A33" w:rsidRPr="0039710F" w:rsidRDefault="00104A33" w:rsidP="00CE4B34">
      <w:pPr>
        <w:spacing w:before="120" w:after="120" w:line="276" w:lineRule="auto"/>
        <w:jc w:val="both"/>
      </w:pPr>
      <w:r w:rsidRPr="0039710F">
        <w:rPr>
          <w:w w:val="65"/>
        </w:rPr>
        <w:lastRenderedPageBreak/>
        <w:t>Section</w:t>
      </w:r>
      <w:r w:rsidRPr="0039710F">
        <w:rPr>
          <w:spacing w:val="-24"/>
        </w:rPr>
        <w:t xml:space="preserve"> </w:t>
      </w:r>
      <w:r w:rsidRPr="0039710F">
        <w:rPr>
          <w:w w:val="65"/>
        </w:rPr>
        <w:t>VI</w:t>
      </w:r>
      <w:r w:rsidRPr="0039710F">
        <w:rPr>
          <w:spacing w:val="-28"/>
        </w:rPr>
        <w:t xml:space="preserve"> </w:t>
      </w:r>
      <w:r w:rsidRPr="0039710F">
        <w:rPr>
          <w:w w:val="65"/>
        </w:rPr>
        <w:t>–</w:t>
      </w:r>
      <w:r w:rsidRPr="0039710F">
        <w:rPr>
          <w:spacing w:val="-25"/>
        </w:rPr>
        <w:t xml:space="preserve"> </w:t>
      </w:r>
      <w:r w:rsidRPr="0039710F">
        <w:rPr>
          <w:w w:val="65"/>
        </w:rPr>
        <w:t>General</w:t>
      </w:r>
      <w:r w:rsidRPr="0039710F">
        <w:rPr>
          <w:spacing w:val="-31"/>
        </w:rPr>
        <w:t xml:space="preserve"> </w:t>
      </w:r>
      <w:r w:rsidRPr="0039710F">
        <w:rPr>
          <w:w w:val="65"/>
        </w:rPr>
        <w:t>Conditions</w:t>
      </w:r>
      <w:r w:rsidRPr="0039710F">
        <w:rPr>
          <w:spacing w:val="-24"/>
        </w:rPr>
        <w:t xml:space="preserve"> </w:t>
      </w:r>
      <w:r w:rsidRPr="0039710F">
        <w:rPr>
          <w:w w:val="65"/>
        </w:rPr>
        <w:t>of</w:t>
      </w:r>
      <w:r w:rsidRPr="0039710F">
        <w:rPr>
          <w:spacing w:val="-24"/>
        </w:rPr>
        <w:t xml:space="preserve"> </w:t>
      </w:r>
      <w:r w:rsidRPr="0039710F">
        <w:rPr>
          <w:spacing w:val="-2"/>
          <w:w w:val="65"/>
        </w:rPr>
        <w:t>Contract</w:t>
      </w:r>
    </w:p>
    <w:p w14:paraId="08242073" w14:textId="77777777" w:rsidR="00104A33" w:rsidRPr="0039710F" w:rsidRDefault="00104A33" w:rsidP="00104A33">
      <w:pPr>
        <w:pStyle w:val="Title"/>
        <w:spacing w:before="404"/>
        <w:ind w:right="318"/>
        <w:rPr>
          <w:rFonts w:ascii="Times New Roman" w:hAnsi="Times New Roman"/>
          <w:sz w:val="24"/>
          <w:szCs w:val="24"/>
        </w:rPr>
      </w:pPr>
      <w:r w:rsidRPr="0039710F">
        <w:rPr>
          <w:rFonts w:ascii="Times New Roman" w:hAnsi="Times New Roman"/>
          <w:color w:val="4471C4"/>
          <w:spacing w:val="-2"/>
          <w:w w:val="65"/>
          <w:sz w:val="24"/>
          <w:szCs w:val="24"/>
        </w:rPr>
        <w:t>Table</w:t>
      </w:r>
      <w:r w:rsidRPr="0039710F">
        <w:rPr>
          <w:rFonts w:ascii="Times New Roman" w:hAnsi="Times New Roman"/>
          <w:color w:val="4471C4"/>
          <w:spacing w:val="-28"/>
          <w:sz w:val="24"/>
          <w:szCs w:val="24"/>
        </w:rPr>
        <w:t xml:space="preserve"> </w:t>
      </w:r>
      <w:r w:rsidRPr="0039710F">
        <w:rPr>
          <w:rFonts w:ascii="Times New Roman" w:hAnsi="Times New Roman"/>
          <w:color w:val="4471C4"/>
          <w:spacing w:val="-2"/>
          <w:w w:val="65"/>
          <w:sz w:val="24"/>
          <w:szCs w:val="24"/>
        </w:rPr>
        <w:t>of</w:t>
      </w:r>
      <w:r w:rsidRPr="0039710F">
        <w:rPr>
          <w:rFonts w:ascii="Times New Roman" w:hAnsi="Times New Roman"/>
          <w:color w:val="4471C4"/>
          <w:spacing w:val="-23"/>
          <w:sz w:val="24"/>
          <w:szCs w:val="24"/>
        </w:rPr>
        <w:t xml:space="preserve"> </w:t>
      </w:r>
      <w:r w:rsidRPr="0039710F">
        <w:rPr>
          <w:rFonts w:ascii="Times New Roman" w:hAnsi="Times New Roman"/>
          <w:color w:val="4471C4"/>
          <w:spacing w:val="-2"/>
          <w:w w:val="65"/>
          <w:sz w:val="24"/>
          <w:szCs w:val="24"/>
        </w:rPr>
        <w:t>Clauses</w:t>
      </w:r>
    </w:p>
    <w:p w14:paraId="6CFD8AD4" w14:textId="77777777" w:rsidR="00104A33" w:rsidRPr="0039710F" w:rsidRDefault="00F06350" w:rsidP="00A0309F">
      <w:pPr>
        <w:pStyle w:val="ListParagraph"/>
        <w:widowControl w:val="0"/>
        <w:numPr>
          <w:ilvl w:val="0"/>
          <w:numId w:val="98"/>
        </w:numPr>
        <w:tabs>
          <w:tab w:val="left" w:pos="552"/>
          <w:tab w:val="right" w:leader="dot" w:pos="8837"/>
        </w:tabs>
        <w:autoSpaceDE w:val="0"/>
        <w:autoSpaceDN w:val="0"/>
        <w:spacing w:before="258"/>
        <w:ind w:left="552" w:hanging="239"/>
        <w:contextualSpacing w:val="0"/>
        <w:rPr>
          <w:szCs w:val="24"/>
        </w:rPr>
      </w:pPr>
      <w:hyperlink w:anchor="_bookmark0" w:history="1">
        <w:r w:rsidR="00104A33" w:rsidRPr="0039710F">
          <w:rPr>
            <w:szCs w:val="24"/>
          </w:rPr>
          <w:t xml:space="preserve">Definitions/ </w:t>
        </w:r>
        <w:r w:rsidR="00104A33" w:rsidRPr="0039710F">
          <w:rPr>
            <w:spacing w:val="-2"/>
            <w:szCs w:val="24"/>
          </w:rPr>
          <w:t>Interpretation</w:t>
        </w:r>
        <w:r w:rsidR="00104A33" w:rsidRPr="0039710F">
          <w:rPr>
            <w:szCs w:val="24"/>
          </w:rPr>
          <w:tab/>
        </w:r>
        <w:r w:rsidR="00104A33" w:rsidRPr="0039710F">
          <w:rPr>
            <w:spacing w:val="-10"/>
            <w:szCs w:val="24"/>
          </w:rPr>
          <w:t>3</w:t>
        </w:r>
      </w:hyperlink>
    </w:p>
    <w:p w14:paraId="55C3E9EA" w14:textId="77777777" w:rsidR="00104A33" w:rsidRPr="0039710F" w:rsidRDefault="00F06350" w:rsidP="00A0309F">
      <w:pPr>
        <w:pStyle w:val="ListParagraph"/>
        <w:widowControl w:val="0"/>
        <w:numPr>
          <w:ilvl w:val="0"/>
          <w:numId w:val="98"/>
        </w:numPr>
        <w:tabs>
          <w:tab w:val="left" w:pos="553"/>
          <w:tab w:val="right" w:leader="dot" w:pos="8837"/>
        </w:tabs>
        <w:autoSpaceDE w:val="0"/>
        <w:autoSpaceDN w:val="0"/>
        <w:spacing w:before="139"/>
        <w:contextualSpacing w:val="0"/>
        <w:rPr>
          <w:szCs w:val="24"/>
        </w:rPr>
      </w:pPr>
      <w:hyperlink w:anchor="_bookmark1" w:history="1">
        <w:r w:rsidR="00104A33" w:rsidRPr="0039710F">
          <w:rPr>
            <w:szCs w:val="24"/>
          </w:rPr>
          <w:t>Entire</w:t>
        </w:r>
        <w:r w:rsidR="00104A33" w:rsidRPr="0039710F">
          <w:rPr>
            <w:spacing w:val="-2"/>
            <w:szCs w:val="24"/>
          </w:rPr>
          <w:t xml:space="preserve"> Agreement</w:t>
        </w:r>
        <w:r w:rsidR="00104A33" w:rsidRPr="0039710F">
          <w:rPr>
            <w:szCs w:val="24"/>
          </w:rPr>
          <w:tab/>
        </w:r>
        <w:r w:rsidR="00104A33" w:rsidRPr="0039710F">
          <w:rPr>
            <w:spacing w:val="-10"/>
            <w:szCs w:val="24"/>
          </w:rPr>
          <w:t>4</w:t>
        </w:r>
      </w:hyperlink>
    </w:p>
    <w:p w14:paraId="57F19C6F" w14:textId="77777777" w:rsidR="00104A33" w:rsidRPr="0039710F" w:rsidRDefault="00F06350" w:rsidP="00A0309F">
      <w:pPr>
        <w:pStyle w:val="ListParagraph"/>
        <w:widowControl w:val="0"/>
        <w:numPr>
          <w:ilvl w:val="0"/>
          <w:numId w:val="98"/>
        </w:numPr>
        <w:tabs>
          <w:tab w:val="left" w:pos="553"/>
          <w:tab w:val="right" w:leader="dot" w:pos="8837"/>
        </w:tabs>
        <w:autoSpaceDE w:val="0"/>
        <w:autoSpaceDN w:val="0"/>
        <w:spacing w:before="137"/>
        <w:contextualSpacing w:val="0"/>
        <w:rPr>
          <w:szCs w:val="24"/>
        </w:rPr>
      </w:pPr>
      <w:hyperlink w:anchor="_bookmark2" w:history="1">
        <w:r w:rsidR="00104A33" w:rsidRPr="0039710F">
          <w:rPr>
            <w:szCs w:val="24"/>
          </w:rPr>
          <w:t>Contract</w:t>
        </w:r>
        <w:r w:rsidR="00104A33" w:rsidRPr="0039710F">
          <w:rPr>
            <w:spacing w:val="-5"/>
            <w:szCs w:val="24"/>
          </w:rPr>
          <w:t xml:space="preserve"> </w:t>
        </w:r>
        <w:r w:rsidR="00104A33" w:rsidRPr="0039710F">
          <w:rPr>
            <w:spacing w:val="-2"/>
            <w:szCs w:val="24"/>
          </w:rPr>
          <w:t>Documents</w:t>
        </w:r>
        <w:r w:rsidR="00104A33" w:rsidRPr="0039710F">
          <w:rPr>
            <w:szCs w:val="24"/>
          </w:rPr>
          <w:tab/>
        </w:r>
        <w:r w:rsidR="00104A33" w:rsidRPr="0039710F">
          <w:rPr>
            <w:spacing w:val="-10"/>
            <w:szCs w:val="24"/>
          </w:rPr>
          <w:t>4</w:t>
        </w:r>
      </w:hyperlink>
    </w:p>
    <w:p w14:paraId="6B0B33C6" w14:textId="77777777" w:rsidR="00104A33" w:rsidRPr="0039710F" w:rsidRDefault="00F06350" w:rsidP="00A0309F">
      <w:pPr>
        <w:pStyle w:val="ListParagraph"/>
        <w:widowControl w:val="0"/>
        <w:numPr>
          <w:ilvl w:val="0"/>
          <w:numId w:val="98"/>
        </w:numPr>
        <w:tabs>
          <w:tab w:val="left" w:pos="553"/>
          <w:tab w:val="right" w:leader="dot" w:pos="8837"/>
        </w:tabs>
        <w:autoSpaceDE w:val="0"/>
        <w:autoSpaceDN w:val="0"/>
        <w:spacing w:before="139"/>
        <w:contextualSpacing w:val="0"/>
        <w:rPr>
          <w:szCs w:val="24"/>
        </w:rPr>
      </w:pPr>
      <w:hyperlink w:anchor="_bookmark3" w:history="1">
        <w:r w:rsidR="00104A33" w:rsidRPr="0039710F">
          <w:rPr>
            <w:spacing w:val="-2"/>
            <w:szCs w:val="24"/>
          </w:rPr>
          <w:t>Severability</w:t>
        </w:r>
        <w:r w:rsidR="00104A33" w:rsidRPr="0039710F">
          <w:rPr>
            <w:szCs w:val="24"/>
          </w:rPr>
          <w:tab/>
        </w:r>
        <w:r w:rsidR="00104A33" w:rsidRPr="0039710F">
          <w:rPr>
            <w:spacing w:val="-10"/>
            <w:szCs w:val="24"/>
          </w:rPr>
          <w:t>4</w:t>
        </w:r>
      </w:hyperlink>
    </w:p>
    <w:p w14:paraId="27CE30E3" w14:textId="77777777" w:rsidR="00104A33" w:rsidRPr="0039710F" w:rsidRDefault="00F06350" w:rsidP="00A0309F">
      <w:pPr>
        <w:pStyle w:val="ListParagraph"/>
        <w:widowControl w:val="0"/>
        <w:numPr>
          <w:ilvl w:val="0"/>
          <w:numId w:val="98"/>
        </w:numPr>
        <w:tabs>
          <w:tab w:val="left" w:pos="553"/>
          <w:tab w:val="right" w:leader="dot" w:pos="8837"/>
        </w:tabs>
        <w:autoSpaceDE w:val="0"/>
        <w:autoSpaceDN w:val="0"/>
        <w:spacing w:before="137"/>
        <w:contextualSpacing w:val="0"/>
        <w:rPr>
          <w:szCs w:val="24"/>
        </w:rPr>
      </w:pPr>
      <w:hyperlink w:anchor="_bookmark4" w:history="1">
        <w:r w:rsidR="00104A33" w:rsidRPr="0039710F">
          <w:rPr>
            <w:szCs w:val="24"/>
          </w:rPr>
          <w:t>Fraud</w:t>
        </w:r>
        <w:r w:rsidR="00104A33" w:rsidRPr="0039710F">
          <w:rPr>
            <w:spacing w:val="-1"/>
            <w:szCs w:val="24"/>
          </w:rPr>
          <w:t xml:space="preserve"> </w:t>
        </w:r>
        <w:r w:rsidR="00104A33" w:rsidRPr="0039710F">
          <w:rPr>
            <w:szCs w:val="24"/>
          </w:rPr>
          <w:t>and</w:t>
        </w:r>
        <w:r w:rsidR="00104A33" w:rsidRPr="0039710F">
          <w:rPr>
            <w:spacing w:val="-2"/>
            <w:szCs w:val="24"/>
          </w:rPr>
          <w:t xml:space="preserve"> Corruption</w:t>
        </w:r>
        <w:r w:rsidR="00104A33" w:rsidRPr="0039710F">
          <w:rPr>
            <w:szCs w:val="24"/>
          </w:rPr>
          <w:tab/>
        </w:r>
        <w:r w:rsidR="00104A33" w:rsidRPr="0039710F">
          <w:rPr>
            <w:spacing w:val="-10"/>
            <w:szCs w:val="24"/>
          </w:rPr>
          <w:t>5</w:t>
        </w:r>
      </w:hyperlink>
    </w:p>
    <w:p w14:paraId="2C3634FB" w14:textId="77777777" w:rsidR="00104A33" w:rsidRPr="0039710F" w:rsidRDefault="00F06350" w:rsidP="00A0309F">
      <w:pPr>
        <w:pStyle w:val="ListParagraph"/>
        <w:widowControl w:val="0"/>
        <w:numPr>
          <w:ilvl w:val="0"/>
          <w:numId w:val="97"/>
        </w:numPr>
        <w:tabs>
          <w:tab w:val="left" w:pos="553"/>
          <w:tab w:val="right" w:leader="dot" w:pos="8837"/>
        </w:tabs>
        <w:autoSpaceDE w:val="0"/>
        <w:autoSpaceDN w:val="0"/>
        <w:spacing w:before="139"/>
        <w:contextualSpacing w:val="0"/>
        <w:rPr>
          <w:szCs w:val="24"/>
        </w:rPr>
      </w:pPr>
      <w:hyperlink w:anchor="_bookmark5" w:history="1">
        <w:r w:rsidR="00104A33" w:rsidRPr="0039710F">
          <w:rPr>
            <w:szCs w:val="24"/>
          </w:rPr>
          <w:t>Applicable</w:t>
        </w:r>
        <w:r w:rsidR="00104A33" w:rsidRPr="0039710F">
          <w:rPr>
            <w:spacing w:val="-3"/>
            <w:szCs w:val="24"/>
          </w:rPr>
          <w:t xml:space="preserve"> </w:t>
        </w:r>
        <w:r w:rsidR="00104A33" w:rsidRPr="0039710F">
          <w:rPr>
            <w:spacing w:val="-5"/>
            <w:szCs w:val="24"/>
          </w:rPr>
          <w:t>Law</w:t>
        </w:r>
        <w:r w:rsidR="00104A33" w:rsidRPr="0039710F">
          <w:rPr>
            <w:szCs w:val="24"/>
          </w:rPr>
          <w:tab/>
        </w:r>
        <w:r w:rsidR="00104A33" w:rsidRPr="0039710F">
          <w:rPr>
            <w:spacing w:val="-10"/>
            <w:szCs w:val="24"/>
          </w:rPr>
          <w:t>6</w:t>
        </w:r>
      </w:hyperlink>
    </w:p>
    <w:p w14:paraId="369B43B9" w14:textId="77777777" w:rsidR="00104A33" w:rsidRPr="0039710F" w:rsidRDefault="00F06350" w:rsidP="00A0309F">
      <w:pPr>
        <w:pStyle w:val="ListParagraph"/>
        <w:widowControl w:val="0"/>
        <w:numPr>
          <w:ilvl w:val="0"/>
          <w:numId w:val="97"/>
        </w:numPr>
        <w:tabs>
          <w:tab w:val="left" w:pos="555"/>
          <w:tab w:val="right" w:leader="dot" w:pos="8837"/>
        </w:tabs>
        <w:autoSpaceDE w:val="0"/>
        <w:autoSpaceDN w:val="0"/>
        <w:spacing w:before="138"/>
        <w:ind w:left="555" w:hanging="242"/>
        <w:contextualSpacing w:val="0"/>
        <w:rPr>
          <w:szCs w:val="24"/>
        </w:rPr>
      </w:pPr>
      <w:hyperlink w:anchor="_bookmark6" w:history="1">
        <w:r w:rsidR="00104A33" w:rsidRPr="0039710F">
          <w:rPr>
            <w:spacing w:val="-2"/>
            <w:szCs w:val="24"/>
          </w:rPr>
          <w:t>Language</w:t>
        </w:r>
        <w:r w:rsidR="00104A33" w:rsidRPr="0039710F">
          <w:rPr>
            <w:szCs w:val="24"/>
          </w:rPr>
          <w:tab/>
        </w:r>
        <w:r w:rsidR="00104A33" w:rsidRPr="0039710F">
          <w:rPr>
            <w:spacing w:val="-10"/>
            <w:szCs w:val="24"/>
          </w:rPr>
          <w:t>6</w:t>
        </w:r>
      </w:hyperlink>
    </w:p>
    <w:p w14:paraId="7D81CF12" w14:textId="77777777" w:rsidR="00104A33" w:rsidRPr="0039710F" w:rsidRDefault="00F06350" w:rsidP="00A0309F">
      <w:pPr>
        <w:pStyle w:val="ListParagraph"/>
        <w:widowControl w:val="0"/>
        <w:numPr>
          <w:ilvl w:val="0"/>
          <w:numId w:val="97"/>
        </w:numPr>
        <w:tabs>
          <w:tab w:val="left" w:pos="673"/>
          <w:tab w:val="right" w:leader="dot" w:pos="8837"/>
        </w:tabs>
        <w:autoSpaceDE w:val="0"/>
        <w:autoSpaceDN w:val="0"/>
        <w:spacing w:before="139"/>
        <w:ind w:left="673" w:hanging="360"/>
        <w:contextualSpacing w:val="0"/>
        <w:rPr>
          <w:szCs w:val="24"/>
        </w:rPr>
      </w:pPr>
      <w:hyperlink w:anchor="_bookmark7" w:history="1">
        <w:r w:rsidR="00104A33" w:rsidRPr="0039710F">
          <w:rPr>
            <w:spacing w:val="-2"/>
            <w:szCs w:val="24"/>
          </w:rPr>
          <w:t>Notices</w:t>
        </w:r>
        <w:r w:rsidR="00104A33" w:rsidRPr="0039710F">
          <w:rPr>
            <w:szCs w:val="24"/>
          </w:rPr>
          <w:tab/>
        </w:r>
        <w:r w:rsidR="00104A33" w:rsidRPr="0039710F">
          <w:rPr>
            <w:spacing w:val="-10"/>
            <w:szCs w:val="24"/>
          </w:rPr>
          <w:t>6</w:t>
        </w:r>
      </w:hyperlink>
    </w:p>
    <w:p w14:paraId="77F1CE96" w14:textId="77777777" w:rsidR="00104A33" w:rsidRPr="0039710F" w:rsidRDefault="00F06350" w:rsidP="00A0309F">
      <w:pPr>
        <w:pStyle w:val="ListParagraph"/>
        <w:widowControl w:val="0"/>
        <w:numPr>
          <w:ilvl w:val="0"/>
          <w:numId w:val="97"/>
        </w:numPr>
        <w:tabs>
          <w:tab w:val="left" w:pos="675"/>
          <w:tab w:val="right" w:leader="dot" w:pos="8837"/>
        </w:tabs>
        <w:autoSpaceDE w:val="0"/>
        <w:autoSpaceDN w:val="0"/>
        <w:spacing w:before="137"/>
        <w:ind w:left="675" w:hanging="362"/>
        <w:contextualSpacing w:val="0"/>
        <w:rPr>
          <w:szCs w:val="24"/>
        </w:rPr>
      </w:pPr>
      <w:hyperlink w:anchor="_bookmark8" w:history="1">
        <w:r w:rsidR="00104A33" w:rsidRPr="0039710F">
          <w:rPr>
            <w:spacing w:val="-2"/>
            <w:szCs w:val="24"/>
          </w:rPr>
          <w:t>Location</w:t>
        </w:r>
        <w:r w:rsidR="00104A33" w:rsidRPr="0039710F">
          <w:rPr>
            <w:szCs w:val="24"/>
          </w:rPr>
          <w:tab/>
        </w:r>
        <w:r w:rsidR="00104A33" w:rsidRPr="0039710F">
          <w:rPr>
            <w:spacing w:val="-10"/>
            <w:szCs w:val="24"/>
          </w:rPr>
          <w:t>6</w:t>
        </w:r>
      </w:hyperlink>
    </w:p>
    <w:p w14:paraId="128F43CF" w14:textId="77777777" w:rsidR="00104A33" w:rsidRPr="0039710F" w:rsidRDefault="00F06350" w:rsidP="00A0309F">
      <w:pPr>
        <w:pStyle w:val="ListParagraph"/>
        <w:widowControl w:val="0"/>
        <w:numPr>
          <w:ilvl w:val="0"/>
          <w:numId w:val="97"/>
        </w:numPr>
        <w:tabs>
          <w:tab w:val="left" w:pos="673"/>
          <w:tab w:val="right" w:leader="dot" w:pos="8837"/>
        </w:tabs>
        <w:autoSpaceDE w:val="0"/>
        <w:autoSpaceDN w:val="0"/>
        <w:spacing w:before="139"/>
        <w:ind w:left="673" w:hanging="360"/>
        <w:contextualSpacing w:val="0"/>
        <w:rPr>
          <w:szCs w:val="24"/>
        </w:rPr>
      </w:pPr>
      <w:hyperlink w:anchor="_bookmark9" w:history="1">
        <w:proofErr w:type="spellStart"/>
        <w:r w:rsidR="00104A33" w:rsidRPr="0039710F">
          <w:rPr>
            <w:szCs w:val="24"/>
          </w:rPr>
          <w:t>Authorised</w:t>
        </w:r>
        <w:proofErr w:type="spellEnd"/>
        <w:r w:rsidR="00104A33" w:rsidRPr="0039710F">
          <w:rPr>
            <w:spacing w:val="-1"/>
            <w:szCs w:val="24"/>
          </w:rPr>
          <w:t xml:space="preserve"> </w:t>
        </w:r>
        <w:r w:rsidR="00104A33" w:rsidRPr="0039710F">
          <w:rPr>
            <w:spacing w:val="-2"/>
            <w:szCs w:val="24"/>
          </w:rPr>
          <w:t>Representatives</w:t>
        </w:r>
        <w:r w:rsidR="00104A33" w:rsidRPr="0039710F">
          <w:rPr>
            <w:szCs w:val="24"/>
          </w:rPr>
          <w:tab/>
        </w:r>
        <w:r w:rsidR="00104A33" w:rsidRPr="0039710F">
          <w:rPr>
            <w:spacing w:val="-10"/>
            <w:szCs w:val="24"/>
          </w:rPr>
          <w:t>7</w:t>
        </w:r>
      </w:hyperlink>
    </w:p>
    <w:p w14:paraId="1D2924A8" w14:textId="77777777" w:rsidR="00104A33" w:rsidRPr="0039710F" w:rsidRDefault="00F06350" w:rsidP="00A0309F">
      <w:pPr>
        <w:pStyle w:val="ListParagraph"/>
        <w:widowControl w:val="0"/>
        <w:numPr>
          <w:ilvl w:val="0"/>
          <w:numId w:val="97"/>
        </w:numPr>
        <w:tabs>
          <w:tab w:val="left" w:pos="675"/>
          <w:tab w:val="right" w:leader="dot" w:pos="8837"/>
        </w:tabs>
        <w:autoSpaceDE w:val="0"/>
        <w:autoSpaceDN w:val="0"/>
        <w:spacing w:before="137"/>
        <w:ind w:left="675" w:hanging="362"/>
        <w:contextualSpacing w:val="0"/>
        <w:rPr>
          <w:szCs w:val="24"/>
        </w:rPr>
      </w:pPr>
      <w:hyperlink w:anchor="_bookmark10" w:history="1">
        <w:r w:rsidR="00104A33" w:rsidRPr="0039710F">
          <w:rPr>
            <w:szCs w:val="24"/>
          </w:rPr>
          <w:t>Inspection</w:t>
        </w:r>
        <w:r w:rsidR="00104A33" w:rsidRPr="0039710F">
          <w:rPr>
            <w:spacing w:val="-2"/>
            <w:szCs w:val="24"/>
          </w:rPr>
          <w:t xml:space="preserve"> </w:t>
        </w:r>
        <w:r w:rsidR="00104A33" w:rsidRPr="0039710F">
          <w:rPr>
            <w:szCs w:val="24"/>
          </w:rPr>
          <w:t>and</w:t>
        </w:r>
        <w:r w:rsidR="00104A33" w:rsidRPr="0039710F">
          <w:rPr>
            <w:spacing w:val="-1"/>
            <w:szCs w:val="24"/>
          </w:rPr>
          <w:t xml:space="preserve"> </w:t>
        </w:r>
        <w:r w:rsidR="00104A33" w:rsidRPr="0039710F">
          <w:rPr>
            <w:szCs w:val="24"/>
          </w:rPr>
          <w:t>Audit</w:t>
        </w:r>
        <w:r w:rsidR="00104A33" w:rsidRPr="0039710F">
          <w:rPr>
            <w:spacing w:val="1"/>
            <w:szCs w:val="24"/>
          </w:rPr>
          <w:t xml:space="preserve"> </w:t>
        </w:r>
        <w:r w:rsidR="00104A33" w:rsidRPr="0039710F">
          <w:rPr>
            <w:szCs w:val="24"/>
          </w:rPr>
          <w:t>by</w:t>
        </w:r>
        <w:r w:rsidR="00104A33" w:rsidRPr="0039710F">
          <w:rPr>
            <w:spacing w:val="-5"/>
            <w:szCs w:val="24"/>
          </w:rPr>
          <w:t xml:space="preserve"> </w:t>
        </w:r>
        <w:r w:rsidR="00104A33" w:rsidRPr="0039710F">
          <w:rPr>
            <w:szCs w:val="24"/>
          </w:rPr>
          <w:t>the</w:t>
        </w:r>
        <w:r w:rsidR="00104A33" w:rsidRPr="0039710F">
          <w:rPr>
            <w:spacing w:val="-1"/>
            <w:szCs w:val="24"/>
          </w:rPr>
          <w:t xml:space="preserve"> </w:t>
        </w:r>
        <w:r w:rsidR="00104A33" w:rsidRPr="0039710F">
          <w:rPr>
            <w:spacing w:val="-2"/>
            <w:szCs w:val="24"/>
          </w:rPr>
          <w:t>Government</w:t>
        </w:r>
        <w:r w:rsidR="00104A33" w:rsidRPr="0039710F">
          <w:rPr>
            <w:szCs w:val="24"/>
          </w:rPr>
          <w:tab/>
        </w:r>
        <w:r w:rsidR="00104A33" w:rsidRPr="0039710F">
          <w:rPr>
            <w:spacing w:val="-10"/>
            <w:szCs w:val="24"/>
          </w:rPr>
          <w:t>7</w:t>
        </w:r>
      </w:hyperlink>
    </w:p>
    <w:p w14:paraId="4E700D4F" w14:textId="77777777" w:rsidR="00104A33" w:rsidRPr="0039710F" w:rsidRDefault="00F06350" w:rsidP="00A0309F">
      <w:pPr>
        <w:pStyle w:val="ListParagraph"/>
        <w:widowControl w:val="0"/>
        <w:numPr>
          <w:ilvl w:val="0"/>
          <w:numId w:val="97"/>
        </w:numPr>
        <w:tabs>
          <w:tab w:val="left" w:pos="673"/>
          <w:tab w:val="right" w:leader="dot" w:pos="8837"/>
        </w:tabs>
        <w:autoSpaceDE w:val="0"/>
        <w:autoSpaceDN w:val="0"/>
        <w:spacing w:before="139"/>
        <w:ind w:left="673" w:hanging="360"/>
        <w:contextualSpacing w:val="0"/>
        <w:rPr>
          <w:szCs w:val="24"/>
        </w:rPr>
      </w:pPr>
      <w:hyperlink w:anchor="_bookmark11" w:history="1">
        <w:r w:rsidR="00104A33" w:rsidRPr="0039710F">
          <w:rPr>
            <w:szCs w:val="24"/>
          </w:rPr>
          <w:t>Scope</w:t>
        </w:r>
        <w:r w:rsidR="00104A33" w:rsidRPr="0039710F">
          <w:rPr>
            <w:spacing w:val="-2"/>
            <w:szCs w:val="24"/>
          </w:rPr>
          <w:t xml:space="preserve"> </w:t>
        </w:r>
        <w:r w:rsidR="00104A33" w:rsidRPr="0039710F">
          <w:rPr>
            <w:szCs w:val="24"/>
          </w:rPr>
          <w:t xml:space="preserve">of </w:t>
        </w:r>
        <w:r w:rsidR="00104A33" w:rsidRPr="0039710F">
          <w:rPr>
            <w:spacing w:val="-2"/>
            <w:szCs w:val="24"/>
          </w:rPr>
          <w:t>Supply/Services</w:t>
        </w:r>
        <w:r w:rsidR="00104A33" w:rsidRPr="0039710F">
          <w:rPr>
            <w:szCs w:val="24"/>
          </w:rPr>
          <w:tab/>
        </w:r>
        <w:r w:rsidR="00104A33" w:rsidRPr="0039710F">
          <w:rPr>
            <w:spacing w:val="-10"/>
            <w:szCs w:val="24"/>
          </w:rPr>
          <w:t>7</w:t>
        </w:r>
      </w:hyperlink>
    </w:p>
    <w:p w14:paraId="3BBB6618" w14:textId="77777777" w:rsidR="00104A33" w:rsidRPr="0039710F" w:rsidRDefault="00F06350" w:rsidP="00A0309F">
      <w:pPr>
        <w:pStyle w:val="ListParagraph"/>
        <w:widowControl w:val="0"/>
        <w:numPr>
          <w:ilvl w:val="0"/>
          <w:numId w:val="97"/>
        </w:numPr>
        <w:tabs>
          <w:tab w:val="left" w:pos="673"/>
          <w:tab w:val="right" w:leader="dot" w:pos="8837"/>
        </w:tabs>
        <w:autoSpaceDE w:val="0"/>
        <w:autoSpaceDN w:val="0"/>
        <w:spacing w:before="137"/>
        <w:ind w:left="673" w:hanging="360"/>
        <w:contextualSpacing w:val="0"/>
        <w:rPr>
          <w:szCs w:val="24"/>
        </w:rPr>
      </w:pPr>
      <w:hyperlink w:anchor="_bookmark12" w:history="1">
        <w:r w:rsidR="00104A33" w:rsidRPr="0039710F">
          <w:rPr>
            <w:szCs w:val="24"/>
          </w:rPr>
          <w:t>Taxes</w:t>
        </w:r>
        <w:r w:rsidR="00104A33" w:rsidRPr="0039710F">
          <w:rPr>
            <w:spacing w:val="-1"/>
            <w:szCs w:val="24"/>
          </w:rPr>
          <w:t xml:space="preserve"> </w:t>
        </w:r>
        <w:r w:rsidR="00104A33" w:rsidRPr="0039710F">
          <w:rPr>
            <w:szCs w:val="24"/>
          </w:rPr>
          <w:t>and</w:t>
        </w:r>
        <w:r w:rsidR="00104A33" w:rsidRPr="0039710F">
          <w:rPr>
            <w:spacing w:val="-1"/>
            <w:szCs w:val="24"/>
          </w:rPr>
          <w:t xml:space="preserve"> </w:t>
        </w:r>
        <w:r w:rsidR="00104A33" w:rsidRPr="0039710F">
          <w:rPr>
            <w:spacing w:val="-2"/>
            <w:szCs w:val="24"/>
          </w:rPr>
          <w:t>Duties</w:t>
        </w:r>
        <w:r w:rsidR="00104A33" w:rsidRPr="0039710F">
          <w:rPr>
            <w:szCs w:val="24"/>
          </w:rPr>
          <w:tab/>
        </w:r>
        <w:r w:rsidR="00104A33" w:rsidRPr="0039710F">
          <w:rPr>
            <w:spacing w:val="-10"/>
            <w:szCs w:val="24"/>
          </w:rPr>
          <w:t>7</w:t>
        </w:r>
      </w:hyperlink>
    </w:p>
    <w:p w14:paraId="1F486AC2" w14:textId="77777777" w:rsidR="00104A33" w:rsidRPr="0039710F" w:rsidRDefault="00F06350" w:rsidP="00A0309F">
      <w:pPr>
        <w:pStyle w:val="ListParagraph"/>
        <w:widowControl w:val="0"/>
        <w:numPr>
          <w:ilvl w:val="0"/>
          <w:numId w:val="97"/>
        </w:numPr>
        <w:tabs>
          <w:tab w:val="left" w:pos="663"/>
          <w:tab w:val="right" w:leader="dot" w:pos="8837"/>
        </w:tabs>
        <w:autoSpaceDE w:val="0"/>
        <w:autoSpaceDN w:val="0"/>
        <w:spacing w:before="139"/>
        <w:ind w:left="663" w:hanging="350"/>
        <w:contextualSpacing w:val="0"/>
        <w:rPr>
          <w:szCs w:val="24"/>
        </w:rPr>
      </w:pPr>
      <w:hyperlink w:anchor="_bookmark13" w:history="1">
        <w:r w:rsidR="00104A33" w:rsidRPr="0039710F">
          <w:rPr>
            <w:szCs w:val="24"/>
          </w:rPr>
          <w:t>Effectiveness</w:t>
        </w:r>
        <w:r w:rsidR="00104A33" w:rsidRPr="0039710F">
          <w:rPr>
            <w:spacing w:val="-3"/>
            <w:szCs w:val="24"/>
          </w:rPr>
          <w:t xml:space="preserve"> </w:t>
        </w:r>
        <w:r w:rsidR="00104A33" w:rsidRPr="0039710F">
          <w:rPr>
            <w:szCs w:val="24"/>
          </w:rPr>
          <w:t>of</w:t>
        </w:r>
        <w:r w:rsidR="00104A33" w:rsidRPr="0039710F">
          <w:rPr>
            <w:spacing w:val="-2"/>
            <w:szCs w:val="24"/>
          </w:rPr>
          <w:t xml:space="preserve"> Contract</w:t>
        </w:r>
        <w:r w:rsidR="00104A33" w:rsidRPr="0039710F">
          <w:rPr>
            <w:szCs w:val="24"/>
          </w:rPr>
          <w:tab/>
        </w:r>
        <w:r w:rsidR="00104A33" w:rsidRPr="0039710F">
          <w:rPr>
            <w:spacing w:val="-10"/>
            <w:szCs w:val="24"/>
          </w:rPr>
          <w:t>7</w:t>
        </w:r>
      </w:hyperlink>
    </w:p>
    <w:p w14:paraId="38344541" w14:textId="77777777" w:rsidR="00104A33" w:rsidRPr="0039710F" w:rsidRDefault="00F06350" w:rsidP="00A0309F">
      <w:pPr>
        <w:pStyle w:val="ListParagraph"/>
        <w:widowControl w:val="0"/>
        <w:numPr>
          <w:ilvl w:val="0"/>
          <w:numId w:val="96"/>
        </w:numPr>
        <w:tabs>
          <w:tab w:val="left" w:pos="675"/>
          <w:tab w:val="right" w:leader="dot" w:pos="8837"/>
        </w:tabs>
        <w:autoSpaceDE w:val="0"/>
        <w:autoSpaceDN w:val="0"/>
        <w:spacing w:before="137"/>
        <w:ind w:hanging="362"/>
        <w:contextualSpacing w:val="0"/>
        <w:rPr>
          <w:szCs w:val="24"/>
        </w:rPr>
      </w:pPr>
      <w:hyperlink w:anchor="_bookmark14" w:history="1">
        <w:r w:rsidR="00104A33" w:rsidRPr="0039710F">
          <w:rPr>
            <w:szCs w:val="24"/>
          </w:rPr>
          <w:t>Intended</w:t>
        </w:r>
        <w:r w:rsidR="00104A33" w:rsidRPr="0039710F">
          <w:rPr>
            <w:spacing w:val="-4"/>
            <w:szCs w:val="24"/>
          </w:rPr>
          <w:t xml:space="preserve"> </w:t>
        </w:r>
        <w:r w:rsidR="00104A33" w:rsidRPr="0039710F">
          <w:rPr>
            <w:szCs w:val="24"/>
          </w:rPr>
          <w:t>Completion</w:t>
        </w:r>
        <w:r w:rsidR="00104A33" w:rsidRPr="0039710F">
          <w:rPr>
            <w:spacing w:val="-3"/>
            <w:szCs w:val="24"/>
          </w:rPr>
          <w:t xml:space="preserve"> </w:t>
        </w:r>
        <w:r w:rsidR="00104A33" w:rsidRPr="0039710F">
          <w:rPr>
            <w:spacing w:val="-4"/>
            <w:szCs w:val="24"/>
          </w:rPr>
          <w:t>Date</w:t>
        </w:r>
        <w:r w:rsidR="00104A33" w:rsidRPr="0039710F">
          <w:rPr>
            <w:szCs w:val="24"/>
          </w:rPr>
          <w:tab/>
        </w:r>
        <w:r w:rsidR="00104A33" w:rsidRPr="0039710F">
          <w:rPr>
            <w:spacing w:val="-10"/>
            <w:szCs w:val="24"/>
          </w:rPr>
          <w:t>7</w:t>
        </w:r>
      </w:hyperlink>
    </w:p>
    <w:p w14:paraId="4851B1F8" w14:textId="77777777" w:rsidR="00104A33" w:rsidRPr="0039710F" w:rsidRDefault="00F06350" w:rsidP="00A0309F">
      <w:pPr>
        <w:pStyle w:val="ListParagraph"/>
        <w:widowControl w:val="0"/>
        <w:numPr>
          <w:ilvl w:val="0"/>
          <w:numId w:val="96"/>
        </w:numPr>
        <w:tabs>
          <w:tab w:val="left" w:pos="673"/>
          <w:tab w:val="right" w:leader="dot" w:pos="8837"/>
        </w:tabs>
        <w:autoSpaceDE w:val="0"/>
        <w:autoSpaceDN w:val="0"/>
        <w:spacing w:before="139"/>
        <w:ind w:left="673" w:hanging="360"/>
        <w:contextualSpacing w:val="0"/>
        <w:rPr>
          <w:szCs w:val="24"/>
        </w:rPr>
      </w:pPr>
      <w:hyperlink w:anchor="_bookmark15" w:history="1">
        <w:r w:rsidR="00104A33" w:rsidRPr="0039710F">
          <w:rPr>
            <w:spacing w:val="-2"/>
            <w:szCs w:val="24"/>
          </w:rPr>
          <w:t>Modification</w:t>
        </w:r>
        <w:r w:rsidR="00104A33" w:rsidRPr="0039710F">
          <w:rPr>
            <w:szCs w:val="24"/>
          </w:rPr>
          <w:tab/>
        </w:r>
        <w:r w:rsidR="00104A33" w:rsidRPr="0039710F">
          <w:rPr>
            <w:spacing w:val="-10"/>
            <w:szCs w:val="24"/>
          </w:rPr>
          <w:t>8</w:t>
        </w:r>
      </w:hyperlink>
    </w:p>
    <w:p w14:paraId="01254B64"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16" w:history="1">
        <w:r w:rsidR="00104A33" w:rsidRPr="0039710F">
          <w:rPr>
            <w:szCs w:val="24"/>
          </w:rPr>
          <w:t>Performance</w:t>
        </w:r>
        <w:r w:rsidR="00104A33" w:rsidRPr="0039710F">
          <w:rPr>
            <w:spacing w:val="-5"/>
            <w:szCs w:val="24"/>
          </w:rPr>
          <w:t xml:space="preserve"> </w:t>
        </w:r>
        <w:r w:rsidR="00104A33" w:rsidRPr="0039710F">
          <w:rPr>
            <w:spacing w:val="-2"/>
            <w:szCs w:val="24"/>
          </w:rPr>
          <w:t>Security</w:t>
        </w:r>
        <w:r w:rsidR="00104A33" w:rsidRPr="0039710F">
          <w:rPr>
            <w:szCs w:val="24"/>
          </w:rPr>
          <w:tab/>
        </w:r>
        <w:r w:rsidR="00104A33" w:rsidRPr="0039710F">
          <w:rPr>
            <w:spacing w:val="-5"/>
            <w:szCs w:val="24"/>
          </w:rPr>
          <w:t>16</w:t>
        </w:r>
      </w:hyperlink>
    </w:p>
    <w:p w14:paraId="0EC9FC12"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40"/>
        <w:ind w:left="672" w:hanging="359"/>
        <w:contextualSpacing w:val="0"/>
        <w:rPr>
          <w:szCs w:val="24"/>
        </w:rPr>
      </w:pPr>
      <w:hyperlink w:anchor="_bookmark17" w:history="1">
        <w:r w:rsidR="00104A33" w:rsidRPr="0039710F">
          <w:rPr>
            <w:szCs w:val="24"/>
          </w:rPr>
          <w:t>Description</w:t>
        </w:r>
        <w:r w:rsidR="00104A33" w:rsidRPr="0039710F">
          <w:rPr>
            <w:spacing w:val="-2"/>
            <w:szCs w:val="24"/>
          </w:rPr>
          <w:t xml:space="preserve"> </w:t>
        </w:r>
        <w:r w:rsidR="00104A33" w:rsidRPr="0039710F">
          <w:rPr>
            <w:szCs w:val="24"/>
          </w:rPr>
          <w:t>of</w:t>
        </w:r>
        <w:r w:rsidR="00104A33" w:rsidRPr="0039710F">
          <w:rPr>
            <w:spacing w:val="-1"/>
            <w:szCs w:val="24"/>
          </w:rPr>
          <w:t xml:space="preserve"> </w:t>
        </w:r>
        <w:r w:rsidR="00104A33" w:rsidRPr="0039710F">
          <w:rPr>
            <w:spacing w:val="-2"/>
            <w:szCs w:val="24"/>
          </w:rPr>
          <w:t>Personnel</w:t>
        </w:r>
        <w:r w:rsidR="00104A33" w:rsidRPr="0039710F">
          <w:rPr>
            <w:szCs w:val="24"/>
          </w:rPr>
          <w:tab/>
        </w:r>
        <w:r w:rsidR="00104A33" w:rsidRPr="0039710F">
          <w:rPr>
            <w:spacing w:val="-5"/>
            <w:szCs w:val="24"/>
          </w:rPr>
          <w:t>16</w:t>
        </w:r>
      </w:hyperlink>
    </w:p>
    <w:p w14:paraId="75D7EF9E"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36"/>
        <w:ind w:left="672" w:hanging="359"/>
        <w:contextualSpacing w:val="0"/>
        <w:rPr>
          <w:szCs w:val="24"/>
        </w:rPr>
      </w:pPr>
      <w:hyperlink w:anchor="_bookmark18" w:history="1">
        <w:r w:rsidR="00104A33" w:rsidRPr="0039710F">
          <w:rPr>
            <w:szCs w:val="24"/>
          </w:rPr>
          <w:t>Removal</w:t>
        </w:r>
        <w:r w:rsidR="00104A33" w:rsidRPr="0039710F">
          <w:rPr>
            <w:spacing w:val="-2"/>
            <w:szCs w:val="24"/>
          </w:rPr>
          <w:t xml:space="preserve"> </w:t>
        </w:r>
        <w:r w:rsidR="00104A33" w:rsidRPr="0039710F">
          <w:rPr>
            <w:szCs w:val="24"/>
          </w:rPr>
          <w:t>and/or</w:t>
        </w:r>
        <w:r w:rsidR="00104A33" w:rsidRPr="0039710F">
          <w:rPr>
            <w:spacing w:val="-1"/>
            <w:szCs w:val="24"/>
          </w:rPr>
          <w:t xml:space="preserve"> </w:t>
        </w:r>
        <w:r w:rsidR="00104A33" w:rsidRPr="0039710F">
          <w:rPr>
            <w:szCs w:val="24"/>
          </w:rPr>
          <w:t>Replacement</w:t>
        </w:r>
        <w:r w:rsidR="00104A33" w:rsidRPr="0039710F">
          <w:rPr>
            <w:spacing w:val="-1"/>
            <w:szCs w:val="24"/>
          </w:rPr>
          <w:t xml:space="preserve"> </w:t>
        </w:r>
        <w:r w:rsidR="00104A33" w:rsidRPr="0039710F">
          <w:rPr>
            <w:szCs w:val="24"/>
          </w:rPr>
          <w:t>of</w:t>
        </w:r>
        <w:r w:rsidR="00104A33" w:rsidRPr="0039710F">
          <w:rPr>
            <w:spacing w:val="-2"/>
            <w:szCs w:val="24"/>
          </w:rPr>
          <w:t xml:space="preserve"> Personnel</w:t>
        </w:r>
        <w:r w:rsidR="00104A33" w:rsidRPr="0039710F">
          <w:rPr>
            <w:szCs w:val="24"/>
          </w:rPr>
          <w:tab/>
        </w:r>
        <w:r w:rsidR="00104A33" w:rsidRPr="0039710F">
          <w:rPr>
            <w:spacing w:val="-5"/>
            <w:szCs w:val="24"/>
          </w:rPr>
          <w:t>16</w:t>
        </w:r>
      </w:hyperlink>
    </w:p>
    <w:p w14:paraId="781064C3"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40"/>
        <w:ind w:left="672" w:hanging="359"/>
        <w:contextualSpacing w:val="0"/>
        <w:rPr>
          <w:szCs w:val="24"/>
        </w:rPr>
      </w:pPr>
      <w:hyperlink w:anchor="_bookmark19" w:history="1">
        <w:r w:rsidR="00104A33" w:rsidRPr="0039710F">
          <w:rPr>
            <w:szCs w:val="24"/>
          </w:rPr>
          <w:t>Assistance</w:t>
        </w:r>
        <w:r w:rsidR="00104A33" w:rsidRPr="0039710F">
          <w:rPr>
            <w:spacing w:val="-3"/>
            <w:szCs w:val="24"/>
          </w:rPr>
          <w:t xml:space="preserve"> </w:t>
        </w:r>
        <w:r w:rsidR="00104A33" w:rsidRPr="0039710F">
          <w:rPr>
            <w:szCs w:val="24"/>
          </w:rPr>
          <w:t>and</w:t>
        </w:r>
        <w:r w:rsidR="00104A33" w:rsidRPr="0039710F">
          <w:rPr>
            <w:spacing w:val="-1"/>
            <w:szCs w:val="24"/>
          </w:rPr>
          <w:t xml:space="preserve"> </w:t>
        </w:r>
        <w:r w:rsidR="00104A33" w:rsidRPr="0039710F">
          <w:rPr>
            <w:spacing w:val="-2"/>
            <w:szCs w:val="24"/>
          </w:rPr>
          <w:t>Exemptions</w:t>
        </w:r>
        <w:r w:rsidR="00104A33" w:rsidRPr="0039710F">
          <w:rPr>
            <w:szCs w:val="24"/>
          </w:rPr>
          <w:tab/>
        </w:r>
        <w:r w:rsidR="00104A33" w:rsidRPr="0039710F">
          <w:rPr>
            <w:spacing w:val="-5"/>
            <w:szCs w:val="24"/>
          </w:rPr>
          <w:t>17</w:t>
        </w:r>
      </w:hyperlink>
    </w:p>
    <w:p w14:paraId="27F685B3"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36"/>
        <w:ind w:left="672" w:hanging="359"/>
        <w:contextualSpacing w:val="0"/>
        <w:rPr>
          <w:szCs w:val="24"/>
        </w:rPr>
      </w:pPr>
      <w:hyperlink w:anchor="_bookmark20" w:history="1">
        <w:r w:rsidR="00104A33" w:rsidRPr="0039710F">
          <w:rPr>
            <w:szCs w:val="24"/>
          </w:rPr>
          <w:t>Change</w:t>
        </w:r>
        <w:r w:rsidR="00104A33" w:rsidRPr="0039710F">
          <w:rPr>
            <w:spacing w:val="-2"/>
            <w:szCs w:val="24"/>
          </w:rPr>
          <w:t xml:space="preserve"> </w:t>
        </w:r>
        <w:r w:rsidR="00104A33" w:rsidRPr="0039710F">
          <w:rPr>
            <w:szCs w:val="24"/>
          </w:rPr>
          <w:t>in the</w:t>
        </w:r>
        <w:r w:rsidR="00104A33" w:rsidRPr="0039710F">
          <w:rPr>
            <w:spacing w:val="-1"/>
            <w:szCs w:val="24"/>
          </w:rPr>
          <w:t xml:space="preserve"> </w:t>
        </w:r>
        <w:r w:rsidR="00104A33" w:rsidRPr="0039710F">
          <w:rPr>
            <w:szCs w:val="24"/>
          </w:rPr>
          <w:t>Applicable</w:t>
        </w:r>
        <w:r w:rsidR="00104A33" w:rsidRPr="0039710F">
          <w:rPr>
            <w:spacing w:val="1"/>
            <w:szCs w:val="24"/>
          </w:rPr>
          <w:t xml:space="preserve"> </w:t>
        </w:r>
        <w:r w:rsidR="00104A33" w:rsidRPr="0039710F">
          <w:rPr>
            <w:spacing w:val="-5"/>
            <w:szCs w:val="24"/>
          </w:rPr>
          <w:t>Law</w:t>
        </w:r>
        <w:r w:rsidR="00104A33" w:rsidRPr="0039710F">
          <w:rPr>
            <w:szCs w:val="24"/>
          </w:rPr>
          <w:tab/>
        </w:r>
        <w:r w:rsidR="00104A33" w:rsidRPr="0039710F">
          <w:rPr>
            <w:spacing w:val="-5"/>
            <w:szCs w:val="24"/>
          </w:rPr>
          <w:t>17</w:t>
        </w:r>
      </w:hyperlink>
    </w:p>
    <w:p w14:paraId="3773FD6B"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40"/>
        <w:ind w:left="672" w:hanging="359"/>
        <w:contextualSpacing w:val="0"/>
        <w:rPr>
          <w:szCs w:val="24"/>
        </w:rPr>
      </w:pPr>
      <w:hyperlink w:anchor="_bookmark21" w:history="1">
        <w:r w:rsidR="00104A33" w:rsidRPr="0039710F">
          <w:rPr>
            <w:szCs w:val="24"/>
          </w:rPr>
          <w:t>Services</w:t>
        </w:r>
        <w:r w:rsidR="00104A33" w:rsidRPr="0039710F">
          <w:rPr>
            <w:spacing w:val="-3"/>
            <w:szCs w:val="24"/>
          </w:rPr>
          <w:t xml:space="preserve"> </w:t>
        </w:r>
        <w:r w:rsidR="00104A33" w:rsidRPr="0039710F">
          <w:rPr>
            <w:szCs w:val="24"/>
          </w:rPr>
          <w:t xml:space="preserve">and </w:t>
        </w:r>
        <w:r w:rsidR="00104A33" w:rsidRPr="0039710F">
          <w:rPr>
            <w:spacing w:val="-2"/>
            <w:szCs w:val="24"/>
          </w:rPr>
          <w:t>Facilities</w:t>
        </w:r>
        <w:r w:rsidR="00104A33" w:rsidRPr="0039710F">
          <w:rPr>
            <w:szCs w:val="24"/>
          </w:rPr>
          <w:tab/>
        </w:r>
        <w:r w:rsidR="00104A33" w:rsidRPr="0039710F">
          <w:rPr>
            <w:spacing w:val="-5"/>
            <w:szCs w:val="24"/>
          </w:rPr>
          <w:t>17</w:t>
        </w:r>
      </w:hyperlink>
    </w:p>
    <w:p w14:paraId="77CDC018" w14:textId="77777777" w:rsidR="00104A33" w:rsidRPr="0039710F" w:rsidRDefault="00F06350" w:rsidP="00A0309F">
      <w:pPr>
        <w:pStyle w:val="ListParagraph"/>
        <w:widowControl w:val="0"/>
        <w:numPr>
          <w:ilvl w:val="0"/>
          <w:numId w:val="95"/>
        </w:numPr>
        <w:tabs>
          <w:tab w:val="left" w:pos="675"/>
          <w:tab w:val="right" w:leader="dot" w:pos="8837"/>
        </w:tabs>
        <w:autoSpaceDE w:val="0"/>
        <w:autoSpaceDN w:val="0"/>
        <w:spacing w:before="136"/>
        <w:ind w:left="675" w:hanging="362"/>
        <w:contextualSpacing w:val="0"/>
        <w:rPr>
          <w:szCs w:val="24"/>
        </w:rPr>
      </w:pPr>
      <w:hyperlink w:anchor="_bookmark22" w:history="1">
        <w:r w:rsidR="00104A33" w:rsidRPr="0039710F">
          <w:rPr>
            <w:szCs w:val="24"/>
          </w:rPr>
          <w:t>Lump-Sum</w:t>
        </w:r>
        <w:r w:rsidR="00104A33" w:rsidRPr="0039710F">
          <w:rPr>
            <w:spacing w:val="-7"/>
            <w:szCs w:val="24"/>
          </w:rPr>
          <w:t xml:space="preserve"> </w:t>
        </w:r>
        <w:r w:rsidR="00104A33" w:rsidRPr="0039710F">
          <w:rPr>
            <w:spacing w:val="-2"/>
            <w:szCs w:val="24"/>
          </w:rPr>
          <w:t>Remuneration</w:t>
        </w:r>
        <w:r w:rsidR="00104A33" w:rsidRPr="0039710F">
          <w:rPr>
            <w:szCs w:val="24"/>
          </w:rPr>
          <w:tab/>
        </w:r>
        <w:r w:rsidR="00104A33" w:rsidRPr="0039710F">
          <w:rPr>
            <w:spacing w:val="-5"/>
            <w:szCs w:val="24"/>
          </w:rPr>
          <w:t>17</w:t>
        </w:r>
      </w:hyperlink>
    </w:p>
    <w:p w14:paraId="2B4F4AD6" w14:textId="77777777" w:rsidR="00104A33" w:rsidRPr="0039710F" w:rsidRDefault="00F06350" w:rsidP="00A0309F">
      <w:pPr>
        <w:pStyle w:val="ListParagraph"/>
        <w:widowControl w:val="0"/>
        <w:numPr>
          <w:ilvl w:val="0"/>
          <w:numId w:val="95"/>
        </w:numPr>
        <w:tabs>
          <w:tab w:val="left" w:pos="673"/>
          <w:tab w:val="right" w:leader="dot" w:pos="8837"/>
        </w:tabs>
        <w:autoSpaceDE w:val="0"/>
        <w:autoSpaceDN w:val="0"/>
        <w:spacing w:before="140"/>
        <w:contextualSpacing w:val="0"/>
        <w:rPr>
          <w:szCs w:val="24"/>
        </w:rPr>
      </w:pPr>
      <w:hyperlink w:anchor="_bookmark23" w:history="1">
        <w:r w:rsidR="00104A33" w:rsidRPr="0039710F">
          <w:rPr>
            <w:szCs w:val="24"/>
          </w:rPr>
          <w:t>Contract</w:t>
        </w:r>
        <w:r w:rsidR="00104A33" w:rsidRPr="0039710F">
          <w:rPr>
            <w:spacing w:val="-3"/>
            <w:szCs w:val="24"/>
          </w:rPr>
          <w:t xml:space="preserve"> </w:t>
        </w:r>
        <w:r w:rsidR="00104A33" w:rsidRPr="0039710F">
          <w:rPr>
            <w:spacing w:val="-2"/>
            <w:szCs w:val="24"/>
          </w:rPr>
          <w:t>Price</w:t>
        </w:r>
        <w:r w:rsidR="00104A33" w:rsidRPr="0039710F">
          <w:rPr>
            <w:szCs w:val="24"/>
          </w:rPr>
          <w:tab/>
        </w:r>
        <w:r w:rsidR="00104A33" w:rsidRPr="0039710F">
          <w:rPr>
            <w:spacing w:val="-5"/>
            <w:szCs w:val="24"/>
          </w:rPr>
          <w:t>17</w:t>
        </w:r>
      </w:hyperlink>
    </w:p>
    <w:p w14:paraId="1BF6BFCC"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24" w:history="1">
        <w:r w:rsidR="00104A33" w:rsidRPr="0039710F">
          <w:rPr>
            <w:szCs w:val="24"/>
          </w:rPr>
          <w:t>Payment</w:t>
        </w:r>
        <w:r w:rsidR="00104A33" w:rsidRPr="0039710F">
          <w:rPr>
            <w:spacing w:val="-5"/>
            <w:szCs w:val="24"/>
          </w:rPr>
          <w:t xml:space="preserve"> </w:t>
        </w:r>
        <w:r w:rsidR="00104A33" w:rsidRPr="0039710F">
          <w:rPr>
            <w:szCs w:val="24"/>
          </w:rPr>
          <w:t>for</w:t>
        </w:r>
        <w:r w:rsidR="00104A33" w:rsidRPr="0039710F">
          <w:rPr>
            <w:spacing w:val="-2"/>
            <w:szCs w:val="24"/>
          </w:rPr>
          <w:t xml:space="preserve"> </w:t>
        </w:r>
        <w:r w:rsidR="00104A33" w:rsidRPr="0039710F">
          <w:rPr>
            <w:szCs w:val="24"/>
          </w:rPr>
          <w:t>Additional</w:t>
        </w:r>
        <w:r w:rsidR="00104A33" w:rsidRPr="0039710F">
          <w:rPr>
            <w:spacing w:val="-2"/>
            <w:szCs w:val="24"/>
          </w:rPr>
          <w:t xml:space="preserve"> </w:t>
        </w:r>
        <w:r w:rsidR="00104A33" w:rsidRPr="0039710F">
          <w:rPr>
            <w:szCs w:val="24"/>
          </w:rPr>
          <w:t>Services,</w:t>
        </w:r>
        <w:r w:rsidR="00104A33" w:rsidRPr="0039710F">
          <w:rPr>
            <w:spacing w:val="-3"/>
            <w:szCs w:val="24"/>
          </w:rPr>
          <w:t xml:space="preserve"> </w:t>
        </w:r>
        <w:r w:rsidR="00104A33" w:rsidRPr="0039710F">
          <w:rPr>
            <w:szCs w:val="24"/>
          </w:rPr>
          <w:t>and</w:t>
        </w:r>
        <w:r w:rsidR="00104A33" w:rsidRPr="0039710F">
          <w:rPr>
            <w:spacing w:val="-2"/>
            <w:szCs w:val="24"/>
          </w:rPr>
          <w:t xml:space="preserve"> </w:t>
        </w:r>
        <w:r w:rsidR="00104A33" w:rsidRPr="0039710F">
          <w:rPr>
            <w:szCs w:val="24"/>
          </w:rPr>
          <w:t>Performance</w:t>
        </w:r>
        <w:r w:rsidR="00104A33" w:rsidRPr="0039710F">
          <w:rPr>
            <w:spacing w:val="-1"/>
            <w:szCs w:val="24"/>
          </w:rPr>
          <w:t xml:space="preserve"> </w:t>
        </w:r>
        <w:r w:rsidR="00104A33" w:rsidRPr="0039710F">
          <w:rPr>
            <w:szCs w:val="24"/>
          </w:rPr>
          <w:t>Incentive</w:t>
        </w:r>
        <w:r w:rsidR="00104A33" w:rsidRPr="0039710F">
          <w:rPr>
            <w:spacing w:val="-3"/>
            <w:szCs w:val="24"/>
          </w:rPr>
          <w:t xml:space="preserve"> </w:t>
        </w:r>
        <w:r w:rsidR="00104A33" w:rsidRPr="0039710F">
          <w:rPr>
            <w:spacing w:val="-2"/>
            <w:szCs w:val="24"/>
          </w:rPr>
          <w:t>Compensation</w:t>
        </w:r>
        <w:r w:rsidR="00104A33" w:rsidRPr="0039710F">
          <w:rPr>
            <w:szCs w:val="24"/>
          </w:rPr>
          <w:tab/>
        </w:r>
        <w:r w:rsidR="00104A33" w:rsidRPr="0039710F">
          <w:rPr>
            <w:spacing w:val="-5"/>
            <w:szCs w:val="24"/>
          </w:rPr>
          <w:t>17</w:t>
        </w:r>
      </w:hyperlink>
    </w:p>
    <w:p w14:paraId="6428B698" w14:textId="77777777" w:rsidR="00104A33" w:rsidRPr="0039710F" w:rsidRDefault="00F06350" w:rsidP="00A0309F">
      <w:pPr>
        <w:pStyle w:val="ListParagraph"/>
        <w:widowControl w:val="0"/>
        <w:numPr>
          <w:ilvl w:val="0"/>
          <w:numId w:val="95"/>
        </w:numPr>
        <w:tabs>
          <w:tab w:val="left" w:pos="673"/>
          <w:tab w:val="right" w:leader="dot" w:pos="8837"/>
        </w:tabs>
        <w:autoSpaceDE w:val="0"/>
        <w:autoSpaceDN w:val="0"/>
        <w:spacing w:before="139"/>
        <w:contextualSpacing w:val="0"/>
        <w:rPr>
          <w:szCs w:val="24"/>
        </w:rPr>
      </w:pPr>
      <w:hyperlink w:anchor="_bookmark25" w:history="1">
        <w:r w:rsidR="00104A33" w:rsidRPr="0039710F">
          <w:rPr>
            <w:szCs w:val="24"/>
          </w:rPr>
          <w:t>Terms</w:t>
        </w:r>
        <w:r w:rsidR="00104A33" w:rsidRPr="0039710F">
          <w:rPr>
            <w:spacing w:val="-1"/>
            <w:szCs w:val="24"/>
          </w:rPr>
          <w:t xml:space="preserve"> </w:t>
        </w:r>
        <w:r w:rsidR="00104A33" w:rsidRPr="0039710F">
          <w:rPr>
            <w:szCs w:val="24"/>
          </w:rPr>
          <w:t>and</w:t>
        </w:r>
        <w:r w:rsidR="00104A33" w:rsidRPr="0039710F">
          <w:rPr>
            <w:spacing w:val="-1"/>
            <w:szCs w:val="24"/>
          </w:rPr>
          <w:t xml:space="preserve"> </w:t>
        </w:r>
        <w:r w:rsidR="00104A33" w:rsidRPr="0039710F">
          <w:rPr>
            <w:szCs w:val="24"/>
          </w:rPr>
          <w:t>Conditions</w:t>
        </w:r>
        <w:r w:rsidR="00104A33" w:rsidRPr="0039710F">
          <w:rPr>
            <w:spacing w:val="-1"/>
            <w:szCs w:val="24"/>
          </w:rPr>
          <w:t xml:space="preserve"> </w:t>
        </w:r>
        <w:r w:rsidR="00104A33" w:rsidRPr="0039710F">
          <w:rPr>
            <w:szCs w:val="24"/>
          </w:rPr>
          <w:t xml:space="preserve">of </w:t>
        </w:r>
        <w:r w:rsidR="00104A33" w:rsidRPr="0039710F">
          <w:rPr>
            <w:spacing w:val="-2"/>
            <w:szCs w:val="24"/>
          </w:rPr>
          <w:t>Payment</w:t>
        </w:r>
        <w:r w:rsidR="00104A33" w:rsidRPr="0039710F">
          <w:rPr>
            <w:szCs w:val="24"/>
          </w:rPr>
          <w:tab/>
        </w:r>
        <w:r w:rsidR="00104A33" w:rsidRPr="0039710F">
          <w:rPr>
            <w:spacing w:val="-5"/>
            <w:szCs w:val="24"/>
          </w:rPr>
          <w:t>17</w:t>
        </w:r>
      </w:hyperlink>
    </w:p>
    <w:p w14:paraId="08F1DBFC" w14:textId="77777777" w:rsidR="00104A33" w:rsidRPr="0039710F" w:rsidRDefault="00F06350" w:rsidP="00A0309F">
      <w:pPr>
        <w:pStyle w:val="ListParagraph"/>
        <w:widowControl w:val="0"/>
        <w:numPr>
          <w:ilvl w:val="0"/>
          <w:numId w:val="95"/>
        </w:numPr>
        <w:tabs>
          <w:tab w:val="left" w:pos="675"/>
          <w:tab w:val="right" w:leader="dot" w:pos="8837"/>
        </w:tabs>
        <w:autoSpaceDE w:val="0"/>
        <w:autoSpaceDN w:val="0"/>
        <w:spacing w:before="137"/>
        <w:ind w:left="675" w:hanging="362"/>
        <w:contextualSpacing w:val="0"/>
        <w:rPr>
          <w:szCs w:val="24"/>
        </w:rPr>
      </w:pPr>
      <w:hyperlink w:anchor="_bookmark26" w:history="1">
        <w:r w:rsidR="00104A33" w:rsidRPr="0039710F">
          <w:rPr>
            <w:szCs w:val="24"/>
          </w:rPr>
          <w:t>Interest</w:t>
        </w:r>
        <w:r w:rsidR="00104A33" w:rsidRPr="0039710F">
          <w:rPr>
            <w:spacing w:val="-3"/>
            <w:szCs w:val="24"/>
          </w:rPr>
          <w:t xml:space="preserve"> </w:t>
        </w:r>
        <w:r w:rsidR="00104A33" w:rsidRPr="0039710F">
          <w:rPr>
            <w:szCs w:val="24"/>
          </w:rPr>
          <w:t>on</w:t>
        </w:r>
        <w:r w:rsidR="00104A33" w:rsidRPr="0039710F">
          <w:rPr>
            <w:spacing w:val="-3"/>
            <w:szCs w:val="24"/>
          </w:rPr>
          <w:t xml:space="preserve"> </w:t>
        </w:r>
        <w:r w:rsidR="00104A33" w:rsidRPr="0039710F">
          <w:rPr>
            <w:szCs w:val="24"/>
          </w:rPr>
          <w:t>Delayed</w:t>
        </w:r>
        <w:r w:rsidR="00104A33" w:rsidRPr="0039710F">
          <w:rPr>
            <w:spacing w:val="-3"/>
            <w:szCs w:val="24"/>
          </w:rPr>
          <w:t xml:space="preserve"> </w:t>
        </w:r>
        <w:r w:rsidR="00104A33" w:rsidRPr="0039710F">
          <w:rPr>
            <w:spacing w:val="-2"/>
            <w:szCs w:val="24"/>
          </w:rPr>
          <w:t>Payments</w:t>
        </w:r>
        <w:r w:rsidR="00104A33" w:rsidRPr="0039710F">
          <w:rPr>
            <w:szCs w:val="24"/>
          </w:rPr>
          <w:tab/>
        </w:r>
        <w:r w:rsidR="00104A33" w:rsidRPr="0039710F">
          <w:rPr>
            <w:spacing w:val="-5"/>
            <w:szCs w:val="24"/>
          </w:rPr>
          <w:t>18</w:t>
        </w:r>
      </w:hyperlink>
    </w:p>
    <w:p w14:paraId="41910234"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39"/>
        <w:ind w:left="672" w:hanging="359"/>
        <w:contextualSpacing w:val="0"/>
        <w:rPr>
          <w:szCs w:val="24"/>
        </w:rPr>
      </w:pPr>
      <w:hyperlink w:anchor="_bookmark27" w:history="1">
        <w:r w:rsidR="00104A33" w:rsidRPr="0039710F">
          <w:rPr>
            <w:szCs w:val="24"/>
          </w:rPr>
          <w:t>Price</w:t>
        </w:r>
        <w:r w:rsidR="00104A33" w:rsidRPr="0039710F">
          <w:rPr>
            <w:spacing w:val="-3"/>
            <w:szCs w:val="24"/>
          </w:rPr>
          <w:t xml:space="preserve"> </w:t>
        </w:r>
        <w:r w:rsidR="00104A33" w:rsidRPr="0039710F">
          <w:rPr>
            <w:spacing w:val="-2"/>
            <w:szCs w:val="24"/>
          </w:rPr>
          <w:t>Adjustment</w:t>
        </w:r>
        <w:r w:rsidR="00104A33" w:rsidRPr="0039710F">
          <w:rPr>
            <w:szCs w:val="24"/>
          </w:rPr>
          <w:tab/>
        </w:r>
        <w:r w:rsidR="00104A33" w:rsidRPr="0039710F">
          <w:rPr>
            <w:spacing w:val="-5"/>
            <w:szCs w:val="24"/>
          </w:rPr>
          <w:t>18</w:t>
        </w:r>
      </w:hyperlink>
    </w:p>
    <w:p w14:paraId="730E4C72" w14:textId="77777777" w:rsidR="00104A33" w:rsidRPr="0039710F" w:rsidRDefault="00F06350"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28" w:history="1">
        <w:proofErr w:type="spellStart"/>
        <w:r w:rsidR="00104A33" w:rsidRPr="0039710F">
          <w:rPr>
            <w:spacing w:val="-2"/>
            <w:szCs w:val="24"/>
          </w:rPr>
          <w:t>Dayworks</w:t>
        </w:r>
        <w:proofErr w:type="spellEnd"/>
        <w:r w:rsidR="00104A33" w:rsidRPr="0039710F">
          <w:rPr>
            <w:szCs w:val="24"/>
          </w:rPr>
          <w:tab/>
        </w:r>
        <w:r w:rsidR="00104A33" w:rsidRPr="0039710F">
          <w:rPr>
            <w:spacing w:val="-5"/>
            <w:szCs w:val="24"/>
          </w:rPr>
          <w:t>19</w:t>
        </w:r>
      </w:hyperlink>
    </w:p>
    <w:p w14:paraId="06979D2A" w14:textId="77777777" w:rsidR="00104A33" w:rsidRPr="0039710F" w:rsidRDefault="00F06350" w:rsidP="00A0309F">
      <w:pPr>
        <w:pStyle w:val="ListParagraph"/>
        <w:widowControl w:val="0"/>
        <w:numPr>
          <w:ilvl w:val="0"/>
          <w:numId w:val="95"/>
        </w:numPr>
        <w:tabs>
          <w:tab w:val="left" w:pos="675"/>
          <w:tab w:val="right" w:leader="dot" w:pos="8837"/>
        </w:tabs>
        <w:autoSpaceDE w:val="0"/>
        <w:autoSpaceDN w:val="0"/>
        <w:spacing w:before="139"/>
        <w:ind w:left="675" w:hanging="362"/>
        <w:contextualSpacing w:val="0"/>
        <w:rPr>
          <w:szCs w:val="24"/>
        </w:rPr>
      </w:pPr>
      <w:hyperlink w:anchor="_bookmark29" w:history="1">
        <w:r w:rsidR="00104A33" w:rsidRPr="0039710F">
          <w:rPr>
            <w:szCs w:val="24"/>
          </w:rPr>
          <w:t>Identifying</w:t>
        </w:r>
        <w:r w:rsidR="00104A33" w:rsidRPr="0039710F">
          <w:rPr>
            <w:spacing w:val="-9"/>
            <w:szCs w:val="24"/>
          </w:rPr>
          <w:t xml:space="preserve"> </w:t>
        </w:r>
        <w:r w:rsidR="00104A33" w:rsidRPr="0039710F">
          <w:rPr>
            <w:spacing w:val="-2"/>
            <w:szCs w:val="24"/>
          </w:rPr>
          <w:t>Defects</w:t>
        </w:r>
        <w:r w:rsidR="00104A33" w:rsidRPr="0039710F">
          <w:rPr>
            <w:szCs w:val="24"/>
          </w:rPr>
          <w:tab/>
        </w:r>
        <w:r w:rsidR="00104A33" w:rsidRPr="0039710F">
          <w:rPr>
            <w:spacing w:val="-5"/>
            <w:szCs w:val="24"/>
          </w:rPr>
          <w:t>19</w:t>
        </w:r>
      </w:hyperlink>
    </w:p>
    <w:p w14:paraId="01750F88" w14:textId="77777777" w:rsidR="00104A33" w:rsidRPr="0039710F" w:rsidRDefault="00104A33" w:rsidP="00104A33"/>
    <w:p w14:paraId="02E17B86" w14:textId="77777777" w:rsidR="00F03F33" w:rsidRPr="0039710F" w:rsidRDefault="00F06350" w:rsidP="00A0309F">
      <w:pPr>
        <w:pStyle w:val="ListParagraph"/>
        <w:widowControl w:val="0"/>
        <w:numPr>
          <w:ilvl w:val="0"/>
          <w:numId w:val="95"/>
        </w:numPr>
        <w:tabs>
          <w:tab w:val="left" w:pos="672"/>
          <w:tab w:val="right" w:leader="dot" w:pos="8837"/>
        </w:tabs>
        <w:autoSpaceDE w:val="0"/>
        <w:autoSpaceDN w:val="0"/>
        <w:spacing w:before="83"/>
        <w:ind w:left="672" w:hanging="359"/>
        <w:contextualSpacing w:val="0"/>
        <w:rPr>
          <w:szCs w:val="24"/>
        </w:rPr>
      </w:pPr>
      <w:hyperlink w:anchor="_bookmark30" w:history="1">
        <w:r w:rsidR="00F03F33" w:rsidRPr="0039710F">
          <w:rPr>
            <w:szCs w:val="24"/>
          </w:rPr>
          <w:t>Correction</w:t>
        </w:r>
        <w:r w:rsidR="00F03F33" w:rsidRPr="0039710F">
          <w:rPr>
            <w:spacing w:val="-2"/>
            <w:szCs w:val="24"/>
          </w:rPr>
          <w:t xml:space="preserve"> </w:t>
        </w:r>
        <w:r w:rsidR="00F03F33" w:rsidRPr="0039710F">
          <w:rPr>
            <w:szCs w:val="24"/>
          </w:rPr>
          <w:t>of</w:t>
        </w:r>
        <w:r w:rsidR="00F03F33" w:rsidRPr="0039710F">
          <w:rPr>
            <w:spacing w:val="-2"/>
            <w:szCs w:val="24"/>
          </w:rPr>
          <w:t xml:space="preserve"> </w:t>
        </w:r>
        <w:r w:rsidR="00F03F33" w:rsidRPr="0039710F">
          <w:rPr>
            <w:szCs w:val="24"/>
          </w:rPr>
          <w:t>Defects,</w:t>
        </w:r>
        <w:r w:rsidR="00F03F33" w:rsidRPr="0039710F">
          <w:rPr>
            <w:spacing w:val="-2"/>
            <w:szCs w:val="24"/>
          </w:rPr>
          <w:t xml:space="preserve"> </w:t>
        </w:r>
        <w:r w:rsidR="00F03F33" w:rsidRPr="0039710F">
          <w:rPr>
            <w:szCs w:val="24"/>
          </w:rPr>
          <w:t>and Lack</w:t>
        </w:r>
        <w:r w:rsidR="00F03F33" w:rsidRPr="0039710F">
          <w:rPr>
            <w:spacing w:val="-2"/>
            <w:szCs w:val="24"/>
          </w:rPr>
          <w:t xml:space="preserve"> </w:t>
        </w:r>
        <w:r w:rsidR="00F03F33" w:rsidRPr="0039710F">
          <w:rPr>
            <w:szCs w:val="24"/>
          </w:rPr>
          <w:t>of</w:t>
        </w:r>
        <w:r w:rsidR="00F03F33" w:rsidRPr="0039710F">
          <w:rPr>
            <w:spacing w:val="-1"/>
            <w:szCs w:val="24"/>
          </w:rPr>
          <w:t xml:space="preserve"> </w:t>
        </w:r>
        <w:r w:rsidR="00F03F33" w:rsidRPr="0039710F">
          <w:rPr>
            <w:szCs w:val="24"/>
          </w:rPr>
          <w:t>Performance</w:t>
        </w:r>
        <w:r w:rsidR="00F03F33" w:rsidRPr="0039710F">
          <w:rPr>
            <w:spacing w:val="-2"/>
            <w:szCs w:val="24"/>
          </w:rPr>
          <w:t xml:space="preserve"> Penalty</w:t>
        </w:r>
        <w:r w:rsidR="00F03F33" w:rsidRPr="0039710F">
          <w:rPr>
            <w:szCs w:val="24"/>
          </w:rPr>
          <w:tab/>
        </w:r>
        <w:r w:rsidR="00F03F33" w:rsidRPr="0039710F">
          <w:rPr>
            <w:spacing w:val="-5"/>
            <w:szCs w:val="24"/>
          </w:rPr>
          <w:t>19</w:t>
        </w:r>
      </w:hyperlink>
    </w:p>
    <w:p w14:paraId="1F4C701E" w14:textId="77777777" w:rsidR="00F03F33" w:rsidRPr="0039710F" w:rsidRDefault="00F06350" w:rsidP="00A0309F">
      <w:pPr>
        <w:pStyle w:val="ListParagraph"/>
        <w:widowControl w:val="0"/>
        <w:numPr>
          <w:ilvl w:val="0"/>
          <w:numId w:val="95"/>
        </w:numPr>
        <w:tabs>
          <w:tab w:val="left" w:pos="673"/>
          <w:tab w:val="right" w:leader="dot" w:pos="8837"/>
        </w:tabs>
        <w:autoSpaceDE w:val="0"/>
        <w:autoSpaceDN w:val="0"/>
        <w:spacing w:before="137"/>
        <w:contextualSpacing w:val="0"/>
        <w:rPr>
          <w:szCs w:val="24"/>
        </w:rPr>
      </w:pPr>
      <w:hyperlink w:anchor="_bookmark31" w:history="1">
        <w:r w:rsidR="00F03F33" w:rsidRPr="0039710F">
          <w:rPr>
            <w:szCs w:val="24"/>
          </w:rPr>
          <w:t>Compliance</w:t>
        </w:r>
        <w:r w:rsidR="00F03F33" w:rsidRPr="0039710F">
          <w:rPr>
            <w:spacing w:val="-3"/>
            <w:szCs w:val="24"/>
          </w:rPr>
          <w:t xml:space="preserve"> </w:t>
        </w:r>
        <w:r w:rsidR="00F03F33" w:rsidRPr="0039710F">
          <w:rPr>
            <w:szCs w:val="24"/>
          </w:rPr>
          <w:t>with</w:t>
        </w:r>
        <w:r w:rsidR="00F03F33" w:rsidRPr="0039710F">
          <w:rPr>
            <w:spacing w:val="-1"/>
            <w:szCs w:val="24"/>
          </w:rPr>
          <w:t xml:space="preserve"> </w:t>
        </w:r>
        <w:r w:rsidR="00F03F33" w:rsidRPr="0039710F">
          <w:rPr>
            <w:szCs w:val="24"/>
          </w:rPr>
          <w:t>policies,</w:t>
        </w:r>
        <w:r w:rsidR="00F03F33" w:rsidRPr="0039710F">
          <w:rPr>
            <w:spacing w:val="-2"/>
            <w:szCs w:val="24"/>
          </w:rPr>
          <w:t xml:space="preserve"> </w:t>
        </w:r>
        <w:r w:rsidR="00F03F33" w:rsidRPr="0039710F">
          <w:rPr>
            <w:szCs w:val="24"/>
          </w:rPr>
          <w:t>procedures</w:t>
        </w:r>
        <w:r w:rsidR="00F03F33" w:rsidRPr="0039710F">
          <w:rPr>
            <w:spacing w:val="1"/>
            <w:szCs w:val="24"/>
          </w:rPr>
          <w:t xml:space="preserve"> </w:t>
        </w:r>
        <w:r w:rsidR="00F03F33" w:rsidRPr="0039710F">
          <w:rPr>
            <w:szCs w:val="24"/>
          </w:rPr>
          <w:t>and</w:t>
        </w:r>
        <w:r w:rsidR="00F03F33" w:rsidRPr="0039710F">
          <w:rPr>
            <w:spacing w:val="-1"/>
            <w:szCs w:val="24"/>
          </w:rPr>
          <w:t xml:space="preserve"> </w:t>
        </w:r>
        <w:r w:rsidR="00F03F33" w:rsidRPr="0039710F">
          <w:rPr>
            <w:spacing w:val="-5"/>
            <w:szCs w:val="24"/>
          </w:rPr>
          <w:t>law</w:t>
        </w:r>
        <w:r w:rsidR="00F03F33" w:rsidRPr="0039710F">
          <w:rPr>
            <w:szCs w:val="24"/>
          </w:rPr>
          <w:tab/>
        </w:r>
        <w:r w:rsidR="00F03F33" w:rsidRPr="0039710F">
          <w:rPr>
            <w:spacing w:val="-5"/>
            <w:szCs w:val="24"/>
          </w:rPr>
          <w:t>20</w:t>
        </w:r>
      </w:hyperlink>
    </w:p>
    <w:p w14:paraId="5275E2DC" w14:textId="77777777" w:rsidR="00F03F33" w:rsidRPr="0039710F" w:rsidRDefault="00F06350" w:rsidP="00A0309F">
      <w:pPr>
        <w:pStyle w:val="ListParagraph"/>
        <w:widowControl w:val="0"/>
        <w:numPr>
          <w:ilvl w:val="0"/>
          <w:numId w:val="95"/>
        </w:numPr>
        <w:tabs>
          <w:tab w:val="left" w:pos="672"/>
          <w:tab w:val="right" w:leader="dot" w:pos="8837"/>
        </w:tabs>
        <w:autoSpaceDE w:val="0"/>
        <w:autoSpaceDN w:val="0"/>
        <w:spacing w:before="139"/>
        <w:ind w:left="672" w:hanging="359"/>
        <w:contextualSpacing w:val="0"/>
        <w:rPr>
          <w:szCs w:val="24"/>
        </w:rPr>
      </w:pPr>
      <w:hyperlink w:anchor="_bookmark32" w:history="1">
        <w:r w:rsidR="00F03F33" w:rsidRPr="0039710F">
          <w:rPr>
            <w:szCs w:val="24"/>
          </w:rPr>
          <w:t>Settlement</w:t>
        </w:r>
        <w:r w:rsidR="00F03F33" w:rsidRPr="0039710F">
          <w:rPr>
            <w:spacing w:val="-1"/>
            <w:szCs w:val="24"/>
          </w:rPr>
          <w:t xml:space="preserve"> </w:t>
        </w:r>
        <w:r w:rsidR="00F03F33" w:rsidRPr="0039710F">
          <w:rPr>
            <w:szCs w:val="24"/>
          </w:rPr>
          <w:t>of</w:t>
        </w:r>
        <w:r w:rsidR="00F03F33" w:rsidRPr="0039710F">
          <w:rPr>
            <w:spacing w:val="-1"/>
            <w:szCs w:val="24"/>
          </w:rPr>
          <w:t xml:space="preserve"> </w:t>
        </w:r>
        <w:r w:rsidR="00F03F33" w:rsidRPr="0039710F">
          <w:rPr>
            <w:spacing w:val="-2"/>
            <w:szCs w:val="24"/>
          </w:rPr>
          <w:t>Disputes</w:t>
        </w:r>
        <w:r w:rsidR="00F03F33" w:rsidRPr="0039710F">
          <w:rPr>
            <w:szCs w:val="24"/>
          </w:rPr>
          <w:tab/>
        </w:r>
        <w:r w:rsidR="00F03F33" w:rsidRPr="0039710F">
          <w:rPr>
            <w:spacing w:val="-5"/>
            <w:szCs w:val="24"/>
          </w:rPr>
          <w:t>20</w:t>
        </w:r>
      </w:hyperlink>
    </w:p>
    <w:p w14:paraId="0F8CE6B5" w14:textId="77777777" w:rsidR="00F03F33" w:rsidRPr="0039710F" w:rsidRDefault="00F06350" w:rsidP="00A0309F">
      <w:pPr>
        <w:pStyle w:val="ListParagraph"/>
        <w:widowControl w:val="0"/>
        <w:numPr>
          <w:ilvl w:val="0"/>
          <w:numId w:val="95"/>
        </w:numPr>
        <w:tabs>
          <w:tab w:val="left" w:pos="672"/>
          <w:tab w:val="right" w:leader="dot" w:pos="8837"/>
        </w:tabs>
        <w:autoSpaceDE w:val="0"/>
        <w:autoSpaceDN w:val="0"/>
        <w:spacing w:before="137"/>
        <w:ind w:left="672" w:hanging="359"/>
        <w:contextualSpacing w:val="0"/>
        <w:rPr>
          <w:szCs w:val="24"/>
        </w:rPr>
      </w:pPr>
      <w:hyperlink w:anchor="_bookmark33" w:history="1">
        <w:r w:rsidR="00F03F33" w:rsidRPr="0039710F">
          <w:rPr>
            <w:spacing w:val="-2"/>
            <w:szCs w:val="24"/>
          </w:rPr>
          <w:t>Waiver</w:t>
        </w:r>
        <w:r w:rsidR="00F03F33" w:rsidRPr="0039710F">
          <w:rPr>
            <w:szCs w:val="24"/>
          </w:rPr>
          <w:tab/>
        </w:r>
        <w:r w:rsidR="00F03F33" w:rsidRPr="0039710F">
          <w:rPr>
            <w:spacing w:val="-5"/>
            <w:szCs w:val="24"/>
          </w:rPr>
          <w:t>21</w:t>
        </w:r>
      </w:hyperlink>
    </w:p>
    <w:p w14:paraId="2B7B6235" w14:textId="77777777" w:rsidR="00F03F33" w:rsidRPr="0039710F" w:rsidRDefault="00F06350" w:rsidP="00A0309F">
      <w:pPr>
        <w:pStyle w:val="ListParagraph"/>
        <w:widowControl w:val="0"/>
        <w:numPr>
          <w:ilvl w:val="0"/>
          <w:numId w:val="95"/>
        </w:numPr>
        <w:tabs>
          <w:tab w:val="left" w:pos="675"/>
          <w:tab w:val="right" w:leader="dot" w:pos="8837"/>
        </w:tabs>
        <w:autoSpaceDE w:val="0"/>
        <w:autoSpaceDN w:val="0"/>
        <w:spacing w:before="139"/>
        <w:ind w:left="675" w:hanging="362"/>
        <w:contextualSpacing w:val="0"/>
        <w:rPr>
          <w:szCs w:val="24"/>
        </w:rPr>
      </w:pPr>
      <w:hyperlink w:anchor="_bookmark34" w:history="1">
        <w:r w:rsidR="00F03F33" w:rsidRPr="0039710F">
          <w:rPr>
            <w:spacing w:val="-2"/>
            <w:szCs w:val="24"/>
          </w:rPr>
          <w:t>Indemnity</w:t>
        </w:r>
        <w:r w:rsidR="00F03F33" w:rsidRPr="0039710F">
          <w:rPr>
            <w:szCs w:val="24"/>
          </w:rPr>
          <w:tab/>
        </w:r>
        <w:r w:rsidR="00F03F33" w:rsidRPr="0039710F">
          <w:rPr>
            <w:spacing w:val="-5"/>
            <w:szCs w:val="24"/>
          </w:rPr>
          <w:t>21</w:t>
        </w:r>
      </w:hyperlink>
    </w:p>
    <w:p w14:paraId="3773446D" w14:textId="77777777" w:rsidR="00F03F33" w:rsidRPr="0039710F" w:rsidRDefault="00F06350" w:rsidP="00A0309F">
      <w:pPr>
        <w:pStyle w:val="ListParagraph"/>
        <w:widowControl w:val="0"/>
        <w:numPr>
          <w:ilvl w:val="0"/>
          <w:numId w:val="95"/>
        </w:numPr>
        <w:tabs>
          <w:tab w:val="left" w:pos="673"/>
          <w:tab w:val="right" w:leader="dot" w:pos="8837"/>
        </w:tabs>
        <w:autoSpaceDE w:val="0"/>
        <w:autoSpaceDN w:val="0"/>
        <w:spacing w:before="137"/>
        <w:contextualSpacing w:val="0"/>
        <w:rPr>
          <w:szCs w:val="24"/>
        </w:rPr>
      </w:pPr>
      <w:hyperlink w:anchor="_bookmark35" w:history="1">
        <w:r w:rsidR="00F03F33" w:rsidRPr="0039710F">
          <w:rPr>
            <w:szCs w:val="24"/>
          </w:rPr>
          <w:t>Assignment</w:t>
        </w:r>
        <w:r w:rsidR="00F03F33" w:rsidRPr="0039710F">
          <w:rPr>
            <w:spacing w:val="-2"/>
            <w:szCs w:val="24"/>
          </w:rPr>
          <w:t xml:space="preserve"> </w:t>
        </w:r>
        <w:r w:rsidR="00F03F33" w:rsidRPr="0039710F">
          <w:rPr>
            <w:szCs w:val="24"/>
          </w:rPr>
          <w:t>and</w:t>
        </w:r>
        <w:r w:rsidR="00F03F33" w:rsidRPr="0039710F">
          <w:rPr>
            <w:spacing w:val="-1"/>
            <w:szCs w:val="24"/>
          </w:rPr>
          <w:t xml:space="preserve"> </w:t>
        </w:r>
        <w:r w:rsidR="00F03F33" w:rsidRPr="0039710F">
          <w:rPr>
            <w:spacing w:val="-2"/>
            <w:szCs w:val="24"/>
          </w:rPr>
          <w:t>Novation</w:t>
        </w:r>
        <w:r w:rsidR="00F03F33" w:rsidRPr="0039710F">
          <w:rPr>
            <w:szCs w:val="24"/>
          </w:rPr>
          <w:tab/>
        </w:r>
        <w:r w:rsidR="00F03F33" w:rsidRPr="0039710F">
          <w:rPr>
            <w:spacing w:val="-5"/>
            <w:szCs w:val="24"/>
          </w:rPr>
          <w:t>22</w:t>
        </w:r>
      </w:hyperlink>
    </w:p>
    <w:p w14:paraId="5C14D3C6" w14:textId="77777777" w:rsidR="00F03F33" w:rsidRPr="0039710F" w:rsidRDefault="00F06350" w:rsidP="00A0309F">
      <w:pPr>
        <w:pStyle w:val="ListParagraph"/>
        <w:widowControl w:val="0"/>
        <w:numPr>
          <w:ilvl w:val="0"/>
          <w:numId w:val="95"/>
        </w:numPr>
        <w:tabs>
          <w:tab w:val="left" w:pos="673"/>
          <w:tab w:val="right" w:leader="dot" w:pos="8837"/>
        </w:tabs>
        <w:autoSpaceDE w:val="0"/>
        <w:autoSpaceDN w:val="0"/>
        <w:spacing w:before="139"/>
        <w:contextualSpacing w:val="0"/>
        <w:rPr>
          <w:szCs w:val="24"/>
        </w:rPr>
      </w:pPr>
      <w:hyperlink w:anchor="_bookmark36" w:history="1">
        <w:r w:rsidR="00F03F33" w:rsidRPr="0039710F">
          <w:rPr>
            <w:szCs w:val="24"/>
          </w:rPr>
          <w:t>Security</w:t>
        </w:r>
        <w:r w:rsidR="00F03F33" w:rsidRPr="0039710F">
          <w:rPr>
            <w:spacing w:val="-6"/>
            <w:szCs w:val="24"/>
          </w:rPr>
          <w:t xml:space="preserve"> </w:t>
        </w:r>
        <w:r w:rsidR="00F03F33" w:rsidRPr="0039710F">
          <w:rPr>
            <w:szCs w:val="24"/>
          </w:rPr>
          <w:t xml:space="preserve">and </w:t>
        </w:r>
        <w:r w:rsidR="00F03F33" w:rsidRPr="0039710F">
          <w:rPr>
            <w:spacing w:val="-2"/>
            <w:szCs w:val="24"/>
          </w:rPr>
          <w:t>Access</w:t>
        </w:r>
        <w:r w:rsidR="00F03F33" w:rsidRPr="0039710F">
          <w:rPr>
            <w:szCs w:val="24"/>
          </w:rPr>
          <w:tab/>
        </w:r>
        <w:r w:rsidR="00F03F33" w:rsidRPr="0039710F">
          <w:rPr>
            <w:spacing w:val="-5"/>
            <w:szCs w:val="24"/>
          </w:rPr>
          <w:t>22</w:t>
        </w:r>
      </w:hyperlink>
    </w:p>
    <w:p w14:paraId="260D4C64" w14:textId="77777777" w:rsidR="00F03F33" w:rsidRPr="0039710F" w:rsidRDefault="00F06350" w:rsidP="00A0309F">
      <w:pPr>
        <w:pStyle w:val="ListParagraph"/>
        <w:widowControl w:val="0"/>
        <w:numPr>
          <w:ilvl w:val="0"/>
          <w:numId w:val="95"/>
        </w:numPr>
        <w:tabs>
          <w:tab w:val="left" w:pos="673"/>
          <w:tab w:val="right" w:leader="dot" w:pos="8837"/>
        </w:tabs>
        <w:autoSpaceDE w:val="0"/>
        <w:autoSpaceDN w:val="0"/>
        <w:spacing w:before="137"/>
        <w:contextualSpacing w:val="0"/>
        <w:rPr>
          <w:szCs w:val="24"/>
        </w:rPr>
      </w:pPr>
      <w:hyperlink w:anchor="_bookmark37" w:history="1">
        <w:r w:rsidR="00F03F33" w:rsidRPr="0039710F">
          <w:rPr>
            <w:szCs w:val="24"/>
          </w:rPr>
          <w:t>Evidence</w:t>
        </w:r>
        <w:r w:rsidR="00F03F33" w:rsidRPr="0039710F">
          <w:rPr>
            <w:spacing w:val="-3"/>
            <w:szCs w:val="24"/>
          </w:rPr>
          <w:t xml:space="preserve"> </w:t>
        </w:r>
        <w:r w:rsidR="00F03F33" w:rsidRPr="0039710F">
          <w:rPr>
            <w:szCs w:val="24"/>
          </w:rPr>
          <w:t>and</w:t>
        </w:r>
        <w:r w:rsidR="00F03F33" w:rsidRPr="0039710F">
          <w:rPr>
            <w:spacing w:val="-1"/>
            <w:szCs w:val="24"/>
          </w:rPr>
          <w:t xml:space="preserve"> </w:t>
        </w:r>
        <w:r w:rsidR="00F03F33" w:rsidRPr="0039710F">
          <w:rPr>
            <w:spacing w:val="-2"/>
            <w:szCs w:val="24"/>
          </w:rPr>
          <w:t>Precedence</w:t>
        </w:r>
        <w:r w:rsidR="00F03F33" w:rsidRPr="0039710F">
          <w:rPr>
            <w:szCs w:val="24"/>
          </w:rPr>
          <w:tab/>
        </w:r>
        <w:r w:rsidR="00F03F33" w:rsidRPr="0039710F">
          <w:rPr>
            <w:spacing w:val="-5"/>
            <w:szCs w:val="24"/>
          </w:rPr>
          <w:t>22</w:t>
        </w:r>
      </w:hyperlink>
    </w:p>
    <w:p w14:paraId="67385CA9" w14:textId="77777777" w:rsidR="00F03F33" w:rsidRPr="0039710F" w:rsidRDefault="00F06350" w:rsidP="00A0309F">
      <w:pPr>
        <w:pStyle w:val="ListParagraph"/>
        <w:widowControl w:val="0"/>
        <w:numPr>
          <w:ilvl w:val="0"/>
          <w:numId w:val="95"/>
        </w:numPr>
        <w:tabs>
          <w:tab w:val="left" w:pos="673"/>
          <w:tab w:val="right" w:leader="dot" w:pos="8837"/>
        </w:tabs>
        <w:autoSpaceDE w:val="0"/>
        <w:autoSpaceDN w:val="0"/>
        <w:spacing w:before="139"/>
        <w:contextualSpacing w:val="0"/>
        <w:rPr>
          <w:szCs w:val="24"/>
        </w:rPr>
      </w:pPr>
      <w:hyperlink w:anchor="_bookmark38" w:history="1">
        <w:r w:rsidR="00F03F33" w:rsidRPr="0039710F">
          <w:rPr>
            <w:szCs w:val="24"/>
          </w:rPr>
          <w:t>Negation</w:t>
        </w:r>
        <w:r w:rsidR="00F03F33" w:rsidRPr="0039710F">
          <w:rPr>
            <w:spacing w:val="-2"/>
            <w:szCs w:val="24"/>
          </w:rPr>
          <w:t xml:space="preserve"> </w:t>
        </w:r>
        <w:r w:rsidR="00F03F33" w:rsidRPr="0039710F">
          <w:rPr>
            <w:szCs w:val="24"/>
          </w:rPr>
          <w:t>of</w:t>
        </w:r>
        <w:r w:rsidR="00F03F33" w:rsidRPr="0039710F">
          <w:rPr>
            <w:spacing w:val="-2"/>
            <w:szCs w:val="24"/>
          </w:rPr>
          <w:t xml:space="preserve"> </w:t>
        </w:r>
        <w:r w:rsidR="00F03F33" w:rsidRPr="0039710F">
          <w:rPr>
            <w:szCs w:val="24"/>
          </w:rPr>
          <w:t>Employment,</w:t>
        </w:r>
        <w:r w:rsidR="00F03F33" w:rsidRPr="0039710F">
          <w:rPr>
            <w:spacing w:val="-2"/>
            <w:szCs w:val="24"/>
          </w:rPr>
          <w:t xml:space="preserve"> </w:t>
        </w:r>
        <w:r w:rsidR="00F03F33" w:rsidRPr="0039710F">
          <w:rPr>
            <w:szCs w:val="24"/>
          </w:rPr>
          <w:t>Partnership</w:t>
        </w:r>
        <w:r w:rsidR="00F03F33" w:rsidRPr="0039710F">
          <w:rPr>
            <w:spacing w:val="-1"/>
            <w:szCs w:val="24"/>
          </w:rPr>
          <w:t xml:space="preserve"> </w:t>
        </w:r>
        <w:r w:rsidR="00F03F33" w:rsidRPr="0039710F">
          <w:rPr>
            <w:szCs w:val="24"/>
          </w:rPr>
          <w:t>and</w:t>
        </w:r>
        <w:r w:rsidR="00F03F33" w:rsidRPr="0039710F">
          <w:rPr>
            <w:spacing w:val="-1"/>
            <w:szCs w:val="24"/>
          </w:rPr>
          <w:t xml:space="preserve"> </w:t>
        </w:r>
        <w:r w:rsidR="00F03F33" w:rsidRPr="0039710F">
          <w:rPr>
            <w:spacing w:val="-2"/>
            <w:szCs w:val="24"/>
          </w:rPr>
          <w:t>Agency</w:t>
        </w:r>
        <w:r w:rsidR="00F03F33" w:rsidRPr="0039710F">
          <w:rPr>
            <w:szCs w:val="24"/>
          </w:rPr>
          <w:tab/>
        </w:r>
        <w:r w:rsidR="00F03F33" w:rsidRPr="0039710F">
          <w:rPr>
            <w:spacing w:val="-5"/>
            <w:szCs w:val="24"/>
          </w:rPr>
          <w:t>22</w:t>
        </w:r>
      </w:hyperlink>
    </w:p>
    <w:p w14:paraId="7847B268" w14:textId="77777777" w:rsidR="00104A33" w:rsidRPr="0039710F" w:rsidRDefault="00104A33" w:rsidP="00173CE3">
      <w:pPr>
        <w:keepNext/>
        <w:numPr>
          <w:ilvl w:val="12"/>
          <w:numId w:val="0"/>
        </w:numPr>
        <w:tabs>
          <w:tab w:val="left" w:pos="1422"/>
        </w:tabs>
        <w:spacing w:before="120" w:after="120" w:line="276" w:lineRule="auto"/>
        <w:outlineLvl w:val="0"/>
        <w:rPr>
          <w:b/>
          <w:lang w:val="en-GB"/>
        </w:rPr>
        <w:sectPr w:rsidR="00104A33" w:rsidRPr="0039710F" w:rsidSect="00CE4B34">
          <w:pgSz w:w="11906" w:h="16838" w:code="9"/>
          <w:pgMar w:top="1440" w:right="1411" w:bottom="1440" w:left="1800" w:header="720" w:footer="720" w:gutter="0"/>
          <w:cols w:space="720"/>
        </w:sectPr>
      </w:pPr>
    </w:p>
    <w:tbl>
      <w:tblPr>
        <w:tblW w:w="9886" w:type="dxa"/>
        <w:tblInd w:w="21" w:type="dxa"/>
        <w:tblLayout w:type="fixed"/>
        <w:tblLook w:val="0000" w:firstRow="0" w:lastRow="0" w:firstColumn="0" w:lastColumn="0" w:noHBand="0" w:noVBand="0"/>
      </w:tblPr>
      <w:tblGrid>
        <w:gridCol w:w="2379"/>
        <w:gridCol w:w="16"/>
        <w:gridCol w:w="7331"/>
        <w:gridCol w:w="160"/>
      </w:tblGrid>
      <w:tr w:rsidR="00F03F33" w:rsidRPr="0039710F" w14:paraId="0FED1DB9" w14:textId="77777777" w:rsidTr="00FE24A5">
        <w:trPr>
          <w:gridAfter w:val="1"/>
          <w:wAfter w:w="160" w:type="dxa"/>
          <w:cantSplit/>
        </w:trPr>
        <w:tc>
          <w:tcPr>
            <w:tcW w:w="9726" w:type="dxa"/>
            <w:gridSpan w:val="3"/>
          </w:tcPr>
          <w:p w14:paraId="71943903" w14:textId="77777777" w:rsidR="00F03F33" w:rsidRPr="0039710F" w:rsidRDefault="00F03F33" w:rsidP="00FE24A5">
            <w:pPr>
              <w:spacing w:line="276" w:lineRule="auto"/>
              <w:jc w:val="center"/>
              <w:rPr>
                <w:b/>
                <w:bCs/>
                <w:caps/>
                <w:lang w:val="en-GB"/>
              </w:rPr>
            </w:pPr>
            <w:bookmarkStart w:id="161" w:name="_Toc29564173"/>
            <w:bookmarkStart w:id="162" w:name="_Toc3397508"/>
            <w:r w:rsidRPr="0039710F">
              <w:rPr>
                <w:b/>
                <w:bCs/>
                <w:caps/>
                <w:lang w:val="en-GB"/>
              </w:rPr>
              <w:lastRenderedPageBreak/>
              <w:t>General Conditions of Contract</w:t>
            </w:r>
          </w:p>
          <w:p w14:paraId="5E5C2465" w14:textId="77777777" w:rsidR="00F03F33" w:rsidRPr="0039710F" w:rsidRDefault="00F03F33" w:rsidP="00FE24A5">
            <w:pPr>
              <w:spacing w:line="276" w:lineRule="auto"/>
              <w:ind w:left="360"/>
              <w:jc w:val="both"/>
              <w:rPr>
                <w:b/>
                <w:bCs/>
                <w:lang w:val="en-GB"/>
              </w:rPr>
            </w:pPr>
          </w:p>
        </w:tc>
      </w:tr>
      <w:tr w:rsidR="00F03F33" w:rsidRPr="0039710F" w14:paraId="380AC1DB" w14:textId="77777777" w:rsidTr="00FE24A5">
        <w:trPr>
          <w:gridAfter w:val="1"/>
          <w:wAfter w:w="160" w:type="dxa"/>
        </w:trPr>
        <w:tc>
          <w:tcPr>
            <w:tcW w:w="2379" w:type="dxa"/>
          </w:tcPr>
          <w:p w14:paraId="1699EC52"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lang w:val="en-GB"/>
              </w:rPr>
            </w:pPr>
            <w:r w:rsidRPr="0039710F">
              <w:rPr>
                <w:b/>
                <w:lang w:val="en-GB"/>
              </w:rPr>
              <w:t>1.</w:t>
            </w:r>
            <w:r w:rsidRPr="0039710F">
              <w:rPr>
                <w:b/>
                <w:lang w:val="en-GB"/>
              </w:rPr>
              <w:tab/>
              <w:t xml:space="preserve">Definitions/ Interpretation </w:t>
            </w:r>
          </w:p>
          <w:p w14:paraId="2A0BBC6A" w14:textId="77777777" w:rsidR="00F03F33" w:rsidRPr="0039710F" w:rsidRDefault="00F03F33" w:rsidP="00FE24A5">
            <w:pPr>
              <w:keepLines/>
              <w:numPr>
                <w:ilvl w:val="12"/>
                <w:numId w:val="0"/>
              </w:numPr>
              <w:tabs>
                <w:tab w:val="left" w:pos="360"/>
              </w:tabs>
              <w:spacing w:line="276" w:lineRule="auto"/>
              <w:ind w:right="-45"/>
              <w:jc w:val="both"/>
              <w:outlineLvl w:val="2"/>
              <w:rPr>
                <w:b/>
                <w:bCs/>
                <w:spacing w:val="-2"/>
                <w:lang w:val="en-GB"/>
              </w:rPr>
            </w:pPr>
          </w:p>
        </w:tc>
        <w:tc>
          <w:tcPr>
            <w:tcW w:w="7347" w:type="dxa"/>
            <w:gridSpan w:val="2"/>
          </w:tcPr>
          <w:p w14:paraId="1F47F1F2" w14:textId="77777777" w:rsidR="00F03F33" w:rsidRPr="0039710F" w:rsidRDefault="00F03F33" w:rsidP="00FE24A5">
            <w:pPr>
              <w:spacing w:line="276" w:lineRule="auto"/>
              <w:ind w:left="540" w:right="-72"/>
              <w:jc w:val="both"/>
              <w:rPr>
                <w:lang w:val="en-GB"/>
              </w:rPr>
            </w:pPr>
            <w:r w:rsidRPr="0039710F">
              <w:rPr>
                <w:lang w:val="en-GB"/>
              </w:rPr>
              <w:t>Unless the context otherwise requires, the following terms whenever used in this Contract have the following meanings:</w:t>
            </w:r>
          </w:p>
          <w:p w14:paraId="261996AD" w14:textId="77777777" w:rsidR="00F03F33" w:rsidRPr="0039710F" w:rsidRDefault="00F03F33" w:rsidP="00FE24A5">
            <w:pPr>
              <w:spacing w:line="276" w:lineRule="auto"/>
              <w:ind w:left="540" w:right="-72"/>
              <w:jc w:val="both"/>
              <w:rPr>
                <w:lang w:val="en-GB"/>
              </w:rPr>
            </w:pPr>
          </w:p>
          <w:p w14:paraId="3EB62272"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The “</w:t>
            </w:r>
            <w:r w:rsidRPr="0039710F">
              <w:rPr>
                <w:b/>
                <w:bCs/>
                <w:lang w:val="en-GB"/>
              </w:rPr>
              <w:t>Adjudicator</w:t>
            </w:r>
            <w:r w:rsidRPr="0039710F">
              <w:rPr>
                <w:lang w:val="en-GB"/>
              </w:rPr>
              <w:t>” is the person appointed jointly by the Principal and the Service Provider to resolve disputes in the first instance, as provided for in GCC clause 49.</w:t>
            </w:r>
          </w:p>
          <w:p w14:paraId="6C5440B5" w14:textId="77777777" w:rsidR="00F03F33" w:rsidRPr="0039710F" w:rsidRDefault="00F03F33" w:rsidP="00FE24A5">
            <w:pPr>
              <w:spacing w:line="276" w:lineRule="auto"/>
              <w:ind w:left="540" w:right="-72"/>
              <w:jc w:val="both"/>
              <w:rPr>
                <w:lang w:val="en-GB"/>
              </w:rPr>
            </w:pPr>
          </w:p>
          <w:p w14:paraId="77436306"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Activity Schedule</w:t>
            </w:r>
            <w:r w:rsidRPr="0039710F">
              <w:rPr>
                <w:lang w:val="en-GB"/>
              </w:rPr>
              <w:t>” is the priced and completed list of items of Services to be performed by the Service Provider forming part of their bid.</w:t>
            </w:r>
          </w:p>
          <w:p w14:paraId="6F3AE65F" w14:textId="77777777" w:rsidR="00F03F33" w:rsidRPr="0039710F" w:rsidRDefault="00F03F33" w:rsidP="00FE24A5">
            <w:pPr>
              <w:spacing w:line="276" w:lineRule="auto"/>
              <w:ind w:right="-72"/>
              <w:jc w:val="both"/>
              <w:rPr>
                <w:lang w:val="en-GB"/>
              </w:rPr>
            </w:pPr>
          </w:p>
          <w:p w14:paraId="41A4BAD4"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Completion Date</w:t>
            </w:r>
            <w:r w:rsidRPr="0039710F">
              <w:rPr>
                <w:lang w:val="en-GB"/>
              </w:rPr>
              <w:t>” means the date of completion of the Services by the Service Provider as certified by the Principal.</w:t>
            </w:r>
          </w:p>
          <w:p w14:paraId="67A03BA4" w14:textId="77777777" w:rsidR="00F03F33" w:rsidRPr="0039710F" w:rsidRDefault="00F03F33" w:rsidP="00FE24A5">
            <w:pPr>
              <w:spacing w:line="276" w:lineRule="auto"/>
              <w:ind w:right="-72"/>
              <w:jc w:val="both"/>
              <w:rPr>
                <w:lang w:val="en-GB"/>
              </w:rPr>
            </w:pPr>
          </w:p>
          <w:p w14:paraId="091D009C"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Contract</w:t>
            </w:r>
            <w:r w:rsidRPr="0039710F">
              <w:rPr>
                <w:lang w:val="en-GB"/>
              </w:rPr>
              <w:t xml:space="preserve">” means the Contract signed by the Parties and </w:t>
            </w:r>
            <w:r w:rsidRPr="0039710F">
              <w:rPr>
                <w:b/>
                <w:lang w:val="en-GB"/>
              </w:rPr>
              <w:t>described in SCC</w:t>
            </w:r>
            <w:r w:rsidRPr="0039710F">
              <w:rPr>
                <w:lang w:val="en-GB"/>
              </w:rPr>
              <w:t>, to which these General Conditions of Contract (“GCC”) are attached, together with all the documents listed in GCC clause 3 of the signed Contract.</w:t>
            </w:r>
          </w:p>
          <w:p w14:paraId="38AD2814" w14:textId="77777777" w:rsidR="00F03F33" w:rsidRPr="0039710F" w:rsidRDefault="00F03F33" w:rsidP="00FE24A5">
            <w:pPr>
              <w:spacing w:line="276" w:lineRule="auto"/>
              <w:ind w:right="-72"/>
              <w:jc w:val="both"/>
              <w:rPr>
                <w:lang w:val="en-GB"/>
              </w:rPr>
            </w:pPr>
          </w:p>
          <w:p w14:paraId="65E76513"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Contract Price</w:t>
            </w:r>
            <w:r w:rsidRPr="0039710F">
              <w:rPr>
                <w:lang w:val="en-GB"/>
              </w:rPr>
              <w:t>” means the price to be paid for the performance of the Services, in accordance with GCC clause 40.</w:t>
            </w:r>
          </w:p>
          <w:p w14:paraId="791D739F" w14:textId="77777777" w:rsidR="00F03F33" w:rsidRPr="0039710F" w:rsidRDefault="00F03F33" w:rsidP="00FE24A5">
            <w:pPr>
              <w:spacing w:line="276" w:lineRule="auto"/>
              <w:ind w:right="-72"/>
              <w:jc w:val="both"/>
              <w:rPr>
                <w:lang w:val="en-GB"/>
              </w:rPr>
            </w:pPr>
          </w:p>
          <w:p w14:paraId="79E9A646"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proofErr w:type="spellStart"/>
            <w:r w:rsidRPr="0039710F">
              <w:rPr>
                <w:b/>
                <w:bCs/>
                <w:lang w:val="en-GB"/>
              </w:rPr>
              <w:t>Dayworks</w:t>
            </w:r>
            <w:proofErr w:type="spellEnd"/>
            <w:r w:rsidRPr="0039710F">
              <w:rPr>
                <w:lang w:val="en-GB"/>
              </w:rPr>
              <w:t>” means varied work inputs subject to payment on a time basis for the Service Provider’s employees and equipment, in addition to payments for associated materials and administration.</w:t>
            </w:r>
          </w:p>
          <w:p w14:paraId="139CD407" w14:textId="77777777" w:rsidR="00F03F33" w:rsidRPr="0039710F" w:rsidRDefault="00F03F33" w:rsidP="00FE24A5">
            <w:pPr>
              <w:spacing w:line="276" w:lineRule="auto"/>
              <w:ind w:right="-72"/>
              <w:jc w:val="both"/>
              <w:rPr>
                <w:lang w:val="en-GB"/>
              </w:rPr>
            </w:pPr>
          </w:p>
          <w:p w14:paraId="027EC91E"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Principal</w:t>
            </w:r>
            <w:r w:rsidRPr="0039710F">
              <w:rPr>
                <w:lang w:val="en-GB"/>
              </w:rPr>
              <w:t xml:space="preserve">” means the party who employs the Service Provider </w:t>
            </w:r>
            <w:r w:rsidRPr="0039710F">
              <w:rPr>
                <w:b/>
                <w:lang w:val="en-GB"/>
              </w:rPr>
              <w:t>as</w:t>
            </w:r>
            <w:r w:rsidRPr="0039710F">
              <w:rPr>
                <w:lang w:val="en-GB"/>
              </w:rPr>
              <w:t xml:space="preserve"> </w:t>
            </w:r>
            <w:r w:rsidRPr="0039710F">
              <w:rPr>
                <w:b/>
                <w:lang w:val="en-GB"/>
              </w:rPr>
              <w:t>described in the SCC</w:t>
            </w:r>
            <w:r w:rsidRPr="0039710F">
              <w:rPr>
                <w:lang w:val="en-GB"/>
              </w:rPr>
              <w:t>.</w:t>
            </w:r>
          </w:p>
          <w:p w14:paraId="54F63CB1" w14:textId="77777777" w:rsidR="00F03F33" w:rsidRPr="0039710F" w:rsidRDefault="00F03F33" w:rsidP="00FE24A5">
            <w:pPr>
              <w:spacing w:line="276" w:lineRule="auto"/>
              <w:ind w:right="-72"/>
              <w:jc w:val="both"/>
              <w:rPr>
                <w:lang w:val="en-GB"/>
              </w:rPr>
            </w:pPr>
          </w:p>
          <w:p w14:paraId="0583465F"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Foreign Currency</w:t>
            </w:r>
            <w:r w:rsidRPr="0039710F">
              <w:rPr>
                <w:lang w:val="en-GB"/>
              </w:rPr>
              <w:t>” means any currency other than the currency of the country of the Principal.</w:t>
            </w:r>
          </w:p>
          <w:p w14:paraId="182F5C7E" w14:textId="77777777" w:rsidR="00F03F33" w:rsidRPr="0039710F" w:rsidRDefault="00F03F33" w:rsidP="00FE24A5">
            <w:pPr>
              <w:spacing w:line="276" w:lineRule="auto"/>
              <w:ind w:right="-72"/>
              <w:jc w:val="both"/>
              <w:rPr>
                <w:lang w:val="en-GB"/>
              </w:rPr>
            </w:pPr>
          </w:p>
          <w:p w14:paraId="6BFC072B"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GCC</w:t>
            </w:r>
            <w:r w:rsidRPr="0039710F">
              <w:rPr>
                <w:lang w:val="en-GB"/>
              </w:rPr>
              <w:t xml:space="preserve">” </w:t>
            </w:r>
            <w:proofErr w:type="gramStart"/>
            <w:r w:rsidRPr="0039710F">
              <w:rPr>
                <w:lang w:val="en-GB"/>
              </w:rPr>
              <w:t>means</w:t>
            </w:r>
            <w:proofErr w:type="gramEnd"/>
            <w:r w:rsidRPr="0039710F">
              <w:rPr>
                <w:lang w:val="en-GB"/>
              </w:rPr>
              <w:t xml:space="preserve"> these General Conditions of Contract.</w:t>
            </w:r>
          </w:p>
          <w:p w14:paraId="3EABDBB5" w14:textId="77777777" w:rsidR="00F03F33" w:rsidRPr="0039710F" w:rsidRDefault="00F03F33" w:rsidP="00FE24A5">
            <w:pPr>
              <w:spacing w:line="276" w:lineRule="auto"/>
              <w:ind w:right="-72"/>
              <w:jc w:val="both"/>
              <w:rPr>
                <w:lang w:val="en-GB"/>
              </w:rPr>
            </w:pPr>
          </w:p>
          <w:p w14:paraId="6218758F"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Government</w:t>
            </w:r>
            <w:r w:rsidRPr="0039710F">
              <w:rPr>
                <w:lang w:val="en-GB"/>
              </w:rPr>
              <w:t>” means the Government of the Independent State of Samoa.</w:t>
            </w:r>
          </w:p>
          <w:p w14:paraId="5F62E1BD" w14:textId="77777777" w:rsidR="00F03F33" w:rsidRPr="0039710F" w:rsidRDefault="00F03F33" w:rsidP="00FE24A5">
            <w:pPr>
              <w:pStyle w:val="ListParagraph"/>
              <w:jc w:val="both"/>
              <w:rPr>
                <w:szCs w:val="24"/>
                <w:lang w:val="en-GB"/>
              </w:rPr>
            </w:pPr>
          </w:p>
          <w:p w14:paraId="6F7AF3FD"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Local Currency</w:t>
            </w:r>
            <w:r w:rsidRPr="0039710F">
              <w:rPr>
                <w:lang w:val="en-GB"/>
              </w:rPr>
              <w:t>” means the currency of the country of the Principal – Samoan Tala (SAT$).</w:t>
            </w:r>
          </w:p>
          <w:p w14:paraId="5AEF1311" w14:textId="77777777" w:rsidR="00F03F33" w:rsidRPr="0039710F" w:rsidRDefault="00F03F33" w:rsidP="00FE24A5">
            <w:pPr>
              <w:spacing w:line="276" w:lineRule="auto"/>
              <w:ind w:left="540" w:right="-72"/>
              <w:jc w:val="both"/>
              <w:rPr>
                <w:lang w:val="en-GB"/>
              </w:rPr>
            </w:pPr>
          </w:p>
          <w:p w14:paraId="20BB4B38"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Member</w:t>
            </w:r>
            <w:r w:rsidRPr="0039710F">
              <w:rPr>
                <w:lang w:val="en-GB"/>
              </w:rPr>
              <w:t xml:space="preserve">” in case the Service Provider consists of a joint venture of more than one (1) entity, means any of these entities; “Members” </w:t>
            </w:r>
            <w:r w:rsidRPr="0039710F">
              <w:rPr>
                <w:lang w:val="en-GB"/>
              </w:rPr>
              <w:lastRenderedPageBreak/>
              <w:t xml:space="preserve">means all these entities, and “Member in Charge” means the entity </w:t>
            </w:r>
            <w:r w:rsidRPr="0039710F">
              <w:rPr>
                <w:b/>
                <w:lang w:val="en-GB"/>
              </w:rPr>
              <w:t>specified in the SCC</w:t>
            </w:r>
            <w:r w:rsidRPr="0039710F">
              <w:rPr>
                <w:lang w:val="en-GB"/>
              </w:rPr>
              <w:t xml:space="preserve"> to act on their behalf in exercising all the Service Provider’ rights and obligations towards the Principal under this Contract.</w:t>
            </w:r>
          </w:p>
          <w:p w14:paraId="4C41673A" w14:textId="77777777" w:rsidR="00F03F33" w:rsidRPr="0039710F" w:rsidRDefault="00F03F33" w:rsidP="00FE24A5">
            <w:pPr>
              <w:spacing w:line="276" w:lineRule="auto"/>
              <w:ind w:right="-72"/>
              <w:jc w:val="both"/>
              <w:rPr>
                <w:lang w:val="en-GB"/>
              </w:rPr>
            </w:pPr>
          </w:p>
          <w:p w14:paraId="04220BA4"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Month</w:t>
            </w:r>
            <w:r w:rsidRPr="0039710F">
              <w:rPr>
                <w:lang w:val="en-GB"/>
              </w:rPr>
              <w:t>” means a calendar month.</w:t>
            </w:r>
          </w:p>
          <w:p w14:paraId="292557D0" w14:textId="77777777" w:rsidR="00F03F33" w:rsidRPr="0039710F" w:rsidRDefault="00F03F33" w:rsidP="00FE24A5">
            <w:pPr>
              <w:spacing w:line="276" w:lineRule="auto"/>
              <w:ind w:right="-72"/>
              <w:jc w:val="both"/>
              <w:rPr>
                <w:lang w:val="en-GB"/>
              </w:rPr>
            </w:pPr>
          </w:p>
          <w:p w14:paraId="18A69A1C"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Party</w:t>
            </w:r>
            <w:r w:rsidRPr="0039710F">
              <w:rPr>
                <w:lang w:val="en-GB"/>
              </w:rPr>
              <w:t>” means the Principal or the Service Provider, as the case may be, and “Parties” means both of them.</w:t>
            </w:r>
          </w:p>
          <w:p w14:paraId="4A72EBF4" w14:textId="77777777" w:rsidR="00F03F33" w:rsidRPr="0039710F" w:rsidRDefault="00F03F33" w:rsidP="00FE24A5">
            <w:pPr>
              <w:spacing w:line="276" w:lineRule="auto"/>
              <w:ind w:right="-72"/>
              <w:jc w:val="both"/>
              <w:rPr>
                <w:lang w:val="en-GB"/>
              </w:rPr>
            </w:pPr>
          </w:p>
          <w:p w14:paraId="35D2C9EE"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Personnel</w:t>
            </w:r>
            <w:r w:rsidRPr="0039710F">
              <w:rPr>
                <w:lang w:val="en-GB"/>
              </w:rPr>
              <w:t>” means persons hired by the Service Provider or by any subcontractor as employees and assigned to the performance of the Services or any part thereof.</w:t>
            </w:r>
          </w:p>
          <w:p w14:paraId="72998494" w14:textId="77777777" w:rsidR="00F03F33" w:rsidRPr="0039710F" w:rsidRDefault="00F03F33" w:rsidP="00FE24A5">
            <w:pPr>
              <w:spacing w:line="276" w:lineRule="auto"/>
              <w:ind w:right="-72"/>
              <w:jc w:val="both"/>
              <w:rPr>
                <w:lang w:val="en-GB"/>
              </w:rPr>
            </w:pPr>
          </w:p>
          <w:p w14:paraId="068008CC"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Service Provider</w:t>
            </w:r>
            <w:r w:rsidRPr="0039710F">
              <w:rPr>
                <w:lang w:val="en-GB"/>
              </w:rPr>
              <w:t xml:space="preserve">” is a person or corporate body whose bid to provide the Services has been accepted by the Principal, </w:t>
            </w:r>
            <w:r w:rsidRPr="0039710F">
              <w:rPr>
                <w:b/>
                <w:lang w:val="en-GB"/>
              </w:rPr>
              <w:t>as</w:t>
            </w:r>
            <w:r w:rsidRPr="0039710F">
              <w:rPr>
                <w:lang w:val="en-GB"/>
              </w:rPr>
              <w:t xml:space="preserve"> </w:t>
            </w:r>
            <w:r w:rsidRPr="0039710F">
              <w:rPr>
                <w:b/>
                <w:lang w:val="en-GB"/>
              </w:rPr>
              <w:t>described in the SCC</w:t>
            </w:r>
            <w:r w:rsidRPr="0039710F">
              <w:rPr>
                <w:lang w:val="en-GB"/>
              </w:rPr>
              <w:t>.</w:t>
            </w:r>
          </w:p>
          <w:p w14:paraId="78DE244A" w14:textId="77777777" w:rsidR="00F03F33" w:rsidRPr="0039710F" w:rsidRDefault="00F03F33" w:rsidP="00FE24A5">
            <w:pPr>
              <w:spacing w:line="276" w:lineRule="auto"/>
              <w:ind w:right="-72"/>
              <w:jc w:val="both"/>
              <w:rPr>
                <w:lang w:val="en-GB"/>
              </w:rPr>
            </w:pPr>
          </w:p>
          <w:p w14:paraId="7D233532"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Service Provider’s Bid</w:t>
            </w:r>
            <w:r w:rsidRPr="0039710F">
              <w:rPr>
                <w:lang w:val="en-GB"/>
              </w:rPr>
              <w:t>” means the completed tender document submitted by the Service Provider to the Principal.</w:t>
            </w:r>
          </w:p>
          <w:p w14:paraId="4ABCCB5B" w14:textId="77777777" w:rsidR="00F03F33" w:rsidRPr="0039710F" w:rsidRDefault="00F03F33" w:rsidP="00FE24A5">
            <w:pPr>
              <w:spacing w:line="276" w:lineRule="auto"/>
              <w:ind w:right="-72"/>
              <w:jc w:val="both"/>
              <w:rPr>
                <w:lang w:val="en-GB"/>
              </w:rPr>
            </w:pPr>
          </w:p>
          <w:p w14:paraId="47D23634"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SCC</w:t>
            </w:r>
            <w:r w:rsidRPr="0039710F">
              <w:rPr>
                <w:lang w:val="en-GB"/>
              </w:rPr>
              <w:t>” means the Special Conditions of Contract by which the GCC may be amended or supplemented.</w:t>
            </w:r>
          </w:p>
          <w:p w14:paraId="6676420E" w14:textId="77777777" w:rsidR="00F03F33" w:rsidRPr="0039710F" w:rsidRDefault="00F03F33" w:rsidP="00FE24A5">
            <w:pPr>
              <w:spacing w:line="276" w:lineRule="auto"/>
              <w:ind w:left="540" w:right="-72"/>
              <w:jc w:val="both"/>
              <w:rPr>
                <w:lang w:val="en-GB"/>
              </w:rPr>
            </w:pPr>
          </w:p>
          <w:p w14:paraId="61D0F2C5"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Specifications</w:t>
            </w:r>
            <w:r w:rsidRPr="0039710F">
              <w:rPr>
                <w:lang w:val="en-GB"/>
              </w:rPr>
              <w:t>” means the specifications of the services included in the tender document submitted by the Service Provider to the Principal.</w:t>
            </w:r>
          </w:p>
          <w:p w14:paraId="27FE47AF" w14:textId="77777777" w:rsidR="00F03F33" w:rsidRPr="0039710F" w:rsidRDefault="00F03F33" w:rsidP="00FE24A5">
            <w:pPr>
              <w:spacing w:line="276" w:lineRule="auto"/>
              <w:ind w:right="-72"/>
              <w:jc w:val="both"/>
              <w:rPr>
                <w:lang w:val="en-GB"/>
              </w:rPr>
            </w:pPr>
          </w:p>
          <w:p w14:paraId="6110CF6D"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Services</w:t>
            </w:r>
            <w:r w:rsidRPr="0039710F">
              <w:rPr>
                <w:lang w:val="en-GB"/>
              </w:rPr>
              <w:t xml:space="preserve">” means the work to be performed by the Service Provider pursuant to this Contract, as described in </w:t>
            </w:r>
            <w:r w:rsidRPr="0039710F">
              <w:rPr>
                <w:b/>
                <w:bCs/>
                <w:i/>
                <w:lang w:val="en-GB"/>
              </w:rPr>
              <w:t>Appendix A</w:t>
            </w:r>
            <w:r w:rsidRPr="0039710F">
              <w:rPr>
                <w:lang w:val="en-GB"/>
              </w:rPr>
              <w:t>; and in the Specifications and Schedule of Activities included in the Service Provider’s Bid.</w:t>
            </w:r>
          </w:p>
          <w:p w14:paraId="5CF2740B" w14:textId="77777777" w:rsidR="00F03F33" w:rsidRPr="0039710F" w:rsidRDefault="00F03F33" w:rsidP="00FE24A5">
            <w:pPr>
              <w:spacing w:line="276" w:lineRule="auto"/>
              <w:ind w:right="-72"/>
              <w:jc w:val="both"/>
              <w:rPr>
                <w:lang w:val="en-GB"/>
              </w:rPr>
            </w:pPr>
          </w:p>
          <w:p w14:paraId="5C5AB5F7" w14:textId="77777777" w:rsidR="00F03F33" w:rsidRPr="0039710F" w:rsidRDefault="00F03F33" w:rsidP="00EC507B">
            <w:pPr>
              <w:numPr>
                <w:ilvl w:val="0"/>
                <w:numId w:val="33"/>
              </w:numPr>
              <w:spacing w:line="276" w:lineRule="auto"/>
              <w:ind w:right="-72" w:hanging="576"/>
              <w:jc w:val="both"/>
              <w:rPr>
                <w:lang w:val="en-GB"/>
              </w:rPr>
            </w:pPr>
            <w:r w:rsidRPr="0039710F">
              <w:rPr>
                <w:lang w:val="en-GB"/>
              </w:rPr>
              <w:t>“</w:t>
            </w:r>
            <w:r w:rsidRPr="0039710F">
              <w:rPr>
                <w:b/>
                <w:bCs/>
                <w:lang w:val="en-GB"/>
              </w:rPr>
              <w:t>Subcontractor</w:t>
            </w:r>
            <w:r w:rsidRPr="0039710F">
              <w:rPr>
                <w:lang w:val="en-GB"/>
              </w:rPr>
              <w:t>” means any entity to which the Service Provider subcontracts any part of the Services in accordance with GCC clauses 27, 34 and 35.</w:t>
            </w:r>
          </w:p>
          <w:p w14:paraId="1F03BB1F" w14:textId="77777777" w:rsidR="00F03F33" w:rsidRPr="0039710F" w:rsidRDefault="00F03F33" w:rsidP="00FE24A5">
            <w:pPr>
              <w:spacing w:line="276" w:lineRule="auto"/>
              <w:ind w:right="-72"/>
              <w:jc w:val="both"/>
              <w:rPr>
                <w:lang w:val="en-GB"/>
              </w:rPr>
            </w:pPr>
          </w:p>
          <w:p w14:paraId="6D2E476F" w14:textId="77777777" w:rsidR="00F03F33" w:rsidRPr="0039710F" w:rsidRDefault="00F03F33" w:rsidP="00FE24A5">
            <w:pPr>
              <w:spacing w:line="276" w:lineRule="auto"/>
              <w:ind w:left="-36" w:right="-72"/>
              <w:jc w:val="both"/>
              <w:rPr>
                <w:lang w:val="en-GB"/>
              </w:rPr>
            </w:pPr>
            <w:r w:rsidRPr="0039710F">
              <w:rPr>
                <w:lang w:val="en-GB"/>
              </w:rPr>
              <w:t>If the context so requires it, singular means plural and vice versa.</w:t>
            </w:r>
          </w:p>
          <w:p w14:paraId="23776FDA" w14:textId="77777777" w:rsidR="00F03F33" w:rsidRPr="0039710F" w:rsidRDefault="00F03F33" w:rsidP="00FE24A5">
            <w:pPr>
              <w:spacing w:line="276" w:lineRule="auto"/>
              <w:ind w:left="-36" w:right="-72"/>
              <w:jc w:val="both"/>
              <w:rPr>
                <w:lang w:val="en-GB"/>
              </w:rPr>
            </w:pPr>
          </w:p>
        </w:tc>
      </w:tr>
      <w:tr w:rsidR="00F03F33" w:rsidRPr="0039710F" w14:paraId="71C147D2" w14:textId="77777777" w:rsidTr="00FE24A5">
        <w:trPr>
          <w:gridAfter w:val="1"/>
          <w:wAfter w:w="160" w:type="dxa"/>
        </w:trPr>
        <w:tc>
          <w:tcPr>
            <w:tcW w:w="2379" w:type="dxa"/>
          </w:tcPr>
          <w:p w14:paraId="0FBBC93A" w14:textId="77777777" w:rsidR="00F03F33" w:rsidRPr="0039710F" w:rsidRDefault="00F03F33" w:rsidP="00FE24A5">
            <w:pPr>
              <w:keepLines/>
              <w:numPr>
                <w:ilvl w:val="12"/>
                <w:numId w:val="0"/>
              </w:numPr>
              <w:tabs>
                <w:tab w:val="left" w:pos="360"/>
              </w:tabs>
              <w:spacing w:line="276" w:lineRule="auto"/>
              <w:ind w:right="-45"/>
              <w:jc w:val="both"/>
              <w:outlineLvl w:val="2"/>
              <w:rPr>
                <w:b/>
                <w:bCs/>
                <w:spacing w:val="-2"/>
                <w:lang w:val="en-GB"/>
              </w:rPr>
            </w:pPr>
            <w:r w:rsidRPr="0039710F">
              <w:rPr>
                <w:b/>
                <w:lang w:val="en-GB"/>
              </w:rPr>
              <w:lastRenderedPageBreak/>
              <w:t>2. Entire Agreement</w:t>
            </w:r>
          </w:p>
        </w:tc>
        <w:tc>
          <w:tcPr>
            <w:tcW w:w="7347" w:type="dxa"/>
            <w:gridSpan w:val="2"/>
          </w:tcPr>
          <w:p w14:paraId="3223614E" w14:textId="77777777" w:rsidR="00F03F33" w:rsidRPr="0039710F" w:rsidRDefault="00F03F33" w:rsidP="00FE24A5">
            <w:pPr>
              <w:spacing w:line="276" w:lineRule="auto"/>
              <w:ind w:left="-36" w:right="-72"/>
              <w:jc w:val="both"/>
              <w:rPr>
                <w:lang w:val="en-GB"/>
              </w:rPr>
            </w:pPr>
            <w:r w:rsidRPr="0039710F">
              <w:rPr>
                <w:lang w:val="en-GB"/>
              </w:rPr>
              <w:t>The Contract constitutes the entire agreement between the Principal and the Service Provider and supersedes all communications, negotiations and agreements (whether written or oral) of the Parties with respect thereto made prior to the date of this Contract.</w:t>
            </w:r>
          </w:p>
          <w:p w14:paraId="1258BFC3" w14:textId="77777777" w:rsidR="00F03F33" w:rsidRPr="0039710F" w:rsidRDefault="00F03F33" w:rsidP="00FE24A5">
            <w:pPr>
              <w:spacing w:line="276" w:lineRule="auto"/>
              <w:ind w:left="-36" w:right="-72"/>
              <w:jc w:val="both"/>
              <w:rPr>
                <w:lang w:val="en-GB"/>
              </w:rPr>
            </w:pPr>
          </w:p>
        </w:tc>
      </w:tr>
      <w:tr w:rsidR="00F03F33" w:rsidRPr="0039710F" w14:paraId="366859B6" w14:textId="77777777" w:rsidTr="00FE24A5">
        <w:trPr>
          <w:gridAfter w:val="1"/>
          <w:wAfter w:w="160" w:type="dxa"/>
        </w:trPr>
        <w:tc>
          <w:tcPr>
            <w:tcW w:w="2379" w:type="dxa"/>
          </w:tcPr>
          <w:p w14:paraId="1EED3508" w14:textId="425D13C6"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lang w:val="en-GB"/>
              </w:rPr>
            </w:pPr>
            <w:r w:rsidRPr="0039710F">
              <w:rPr>
                <w:b/>
                <w:lang w:val="en-GB"/>
              </w:rPr>
              <w:lastRenderedPageBreak/>
              <w:t>3.Contract Documents</w:t>
            </w:r>
          </w:p>
        </w:tc>
        <w:tc>
          <w:tcPr>
            <w:tcW w:w="7347" w:type="dxa"/>
            <w:gridSpan w:val="2"/>
          </w:tcPr>
          <w:p w14:paraId="0D18438F" w14:textId="77777777" w:rsidR="00F03F33" w:rsidRPr="0039710F" w:rsidRDefault="00F03F33" w:rsidP="00FE24A5">
            <w:pPr>
              <w:spacing w:line="276" w:lineRule="auto"/>
              <w:ind w:left="-36" w:right="-72"/>
              <w:jc w:val="both"/>
              <w:rPr>
                <w:lang w:val="en-GB"/>
              </w:rPr>
            </w:pPr>
            <w:r w:rsidRPr="0039710F">
              <w:rPr>
                <w:lang w:val="en-GB"/>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p w14:paraId="76E47BA5" w14:textId="77777777" w:rsidR="00F03F33" w:rsidRPr="0039710F" w:rsidRDefault="00F03F33" w:rsidP="00FE24A5">
            <w:pPr>
              <w:spacing w:line="276" w:lineRule="auto"/>
              <w:ind w:left="-36" w:right="-72"/>
              <w:jc w:val="both"/>
              <w:rPr>
                <w:lang w:val="en-GB"/>
              </w:rPr>
            </w:pPr>
          </w:p>
        </w:tc>
      </w:tr>
      <w:tr w:rsidR="00F03F33" w:rsidRPr="0039710F" w14:paraId="6ADF0B18" w14:textId="77777777" w:rsidTr="00FE24A5">
        <w:trPr>
          <w:gridAfter w:val="1"/>
          <w:wAfter w:w="160" w:type="dxa"/>
        </w:trPr>
        <w:tc>
          <w:tcPr>
            <w:tcW w:w="2379" w:type="dxa"/>
          </w:tcPr>
          <w:p w14:paraId="5C465CD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rPr>
            </w:pPr>
            <w:r w:rsidRPr="0039710F">
              <w:rPr>
                <w:b/>
                <w:lang w:val="en-GB"/>
              </w:rPr>
              <w:t>4. Severability</w:t>
            </w:r>
          </w:p>
        </w:tc>
        <w:tc>
          <w:tcPr>
            <w:tcW w:w="7347" w:type="dxa"/>
            <w:gridSpan w:val="2"/>
          </w:tcPr>
          <w:p w14:paraId="12641652" w14:textId="77777777" w:rsidR="00F03F33" w:rsidRPr="0039710F" w:rsidRDefault="00F03F33" w:rsidP="00FE24A5">
            <w:pPr>
              <w:spacing w:line="276" w:lineRule="auto"/>
              <w:ind w:left="-36" w:right="-72"/>
              <w:jc w:val="both"/>
              <w:rPr>
                <w:lang w:val="en-GB"/>
              </w:rPr>
            </w:pPr>
            <w:r w:rsidRPr="0039710F">
              <w:rPr>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24B91172" w14:textId="77777777" w:rsidR="00F03F33" w:rsidRPr="0039710F" w:rsidRDefault="00F03F33" w:rsidP="00FE24A5">
            <w:pPr>
              <w:spacing w:line="276" w:lineRule="auto"/>
              <w:ind w:left="-36" w:right="-72"/>
              <w:jc w:val="both"/>
              <w:rPr>
                <w:lang w:val="en-GB"/>
              </w:rPr>
            </w:pPr>
          </w:p>
        </w:tc>
      </w:tr>
      <w:tr w:rsidR="00F03F33" w:rsidRPr="0039710F" w14:paraId="2176AD10" w14:textId="77777777" w:rsidTr="00FE24A5">
        <w:trPr>
          <w:gridAfter w:val="1"/>
          <w:wAfter w:w="160" w:type="dxa"/>
        </w:trPr>
        <w:tc>
          <w:tcPr>
            <w:tcW w:w="2379" w:type="dxa"/>
          </w:tcPr>
          <w:p w14:paraId="09B978E8" w14:textId="4A611D20" w:rsidR="00F03F33" w:rsidRPr="0039710F" w:rsidRDefault="00F03F33" w:rsidP="00EA3A1F">
            <w:pPr>
              <w:keepLines/>
              <w:numPr>
                <w:ilvl w:val="12"/>
                <w:numId w:val="0"/>
              </w:numPr>
              <w:tabs>
                <w:tab w:val="left" w:pos="360"/>
              </w:tabs>
              <w:spacing w:line="276" w:lineRule="auto"/>
              <w:ind w:left="357" w:right="-45" w:hanging="357"/>
              <w:outlineLvl w:val="2"/>
              <w:rPr>
                <w:b/>
                <w:bCs/>
                <w:spacing w:val="-2"/>
              </w:rPr>
            </w:pPr>
            <w:r w:rsidRPr="0039710F">
              <w:rPr>
                <w:b/>
                <w:lang w:val="en-GB"/>
              </w:rPr>
              <w:t>5.</w:t>
            </w:r>
            <w:r w:rsidR="00FA0986" w:rsidRPr="0039710F">
              <w:rPr>
                <w:b/>
                <w:lang w:val="en-GB"/>
              </w:rPr>
              <w:t xml:space="preserve"> </w:t>
            </w:r>
            <w:r w:rsidRPr="0039710F">
              <w:rPr>
                <w:b/>
                <w:lang w:val="en-GB"/>
              </w:rPr>
              <w:t>Fraud</w:t>
            </w:r>
            <w:r w:rsidR="00F371A1" w:rsidRPr="0039710F">
              <w:rPr>
                <w:b/>
                <w:lang w:val="en-GB"/>
              </w:rPr>
              <w:t xml:space="preserve"> </w:t>
            </w:r>
            <w:r w:rsidRPr="0039710F">
              <w:rPr>
                <w:b/>
                <w:lang w:val="en-GB"/>
              </w:rPr>
              <w:t>and Corruption</w:t>
            </w:r>
            <w:r w:rsidRPr="0039710F">
              <w:rPr>
                <w:b/>
                <w:bCs/>
                <w:spacing w:val="-2"/>
              </w:rPr>
              <w:t xml:space="preserve"> </w:t>
            </w:r>
          </w:p>
        </w:tc>
        <w:tc>
          <w:tcPr>
            <w:tcW w:w="7347" w:type="dxa"/>
            <w:gridSpan w:val="2"/>
          </w:tcPr>
          <w:p w14:paraId="2B600006" w14:textId="77777777" w:rsidR="00F03F33" w:rsidRPr="0039710F" w:rsidRDefault="00F03F33" w:rsidP="00FE24A5">
            <w:pPr>
              <w:spacing w:line="276" w:lineRule="auto"/>
              <w:ind w:left="-36" w:right="-72"/>
              <w:jc w:val="both"/>
              <w:rPr>
                <w:lang w:val="en-GB"/>
              </w:rPr>
            </w:pPr>
            <w:r w:rsidRPr="0039710F">
              <w:rPr>
                <w:lang w:val="en-GB"/>
              </w:rPr>
              <w:t xml:space="preserve">If the Principal determines that the Service Provider and/or any of its personnel, or its agents, or its Subcontractors, consultants, Service Providers, suppliers and/or their employees has engaged in corrupt, fraudulent, collusive, coercive or obstructive practices, in competing for or in executing the Contract, the Principal may, after giving </w:t>
            </w:r>
            <w:r w:rsidRPr="0039710F">
              <w:rPr>
                <w:b/>
                <w:lang w:val="en-GB"/>
              </w:rPr>
              <w:t>fourteen (14) days’</w:t>
            </w:r>
            <w:r w:rsidRPr="0039710F">
              <w:rPr>
                <w:lang w:val="en-GB"/>
              </w:rPr>
              <w:t xml:space="preserve"> notice to the Service Provider, terminate the Service Provider’s employment under the Contract and cancel the contract, and GCC clause 22 shall apply as if such cancellation had been made under GCC clause 22.</w:t>
            </w:r>
          </w:p>
          <w:p w14:paraId="1CEDB24F" w14:textId="77777777" w:rsidR="00F03F33" w:rsidRPr="0039710F" w:rsidRDefault="00F03F33" w:rsidP="00FE24A5">
            <w:pPr>
              <w:spacing w:line="276" w:lineRule="auto"/>
              <w:ind w:left="-36" w:right="-72"/>
              <w:jc w:val="both"/>
              <w:rPr>
                <w:lang w:val="en-GB"/>
              </w:rPr>
            </w:pPr>
          </w:p>
          <w:p w14:paraId="65DE4927" w14:textId="77777777" w:rsidR="00F03F33" w:rsidRPr="0039710F" w:rsidRDefault="00F03F33" w:rsidP="00FE24A5">
            <w:pPr>
              <w:spacing w:line="276" w:lineRule="auto"/>
              <w:ind w:left="-36" w:right="-72"/>
              <w:jc w:val="both"/>
              <w:rPr>
                <w:lang w:val="en-GB"/>
              </w:rPr>
            </w:pPr>
            <w:r w:rsidRPr="0039710F">
              <w:rPr>
                <w:lang w:val="en-GB"/>
              </w:rPr>
              <w:t xml:space="preserve">For the purposes of this GCC clause 5: </w:t>
            </w:r>
          </w:p>
          <w:p w14:paraId="1BA94FD0" w14:textId="77777777" w:rsidR="00F03F33" w:rsidRPr="0039710F" w:rsidRDefault="00F03F33" w:rsidP="00A0309F">
            <w:pPr>
              <w:numPr>
                <w:ilvl w:val="0"/>
                <w:numId w:val="50"/>
              </w:numPr>
              <w:spacing w:line="276" w:lineRule="auto"/>
              <w:ind w:right="-72"/>
              <w:jc w:val="both"/>
              <w:rPr>
                <w:lang w:val="en-GB"/>
              </w:rPr>
            </w:pPr>
            <w:r w:rsidRPr="0039710F">
              <w:rPr>
                <w:lang w:val="en-GB"/>
              </w:rPr>
              <w:t>“</w:t>
            </w:r>
            <w:r w:rsidRPr="0039710F">
              <w:rPr>
                <w:b/>
                <w:bCs/>
                <w:lang w:val="en-GB"/>
              </w:rPr>
              <w:t>corrupt practice</w:t>
            </w:r>
            <w:r w:rsidRPr="0039710F">
              <w:rPr>
                <w:lang w:val="en-GB"/>
              </w:rPr>
              <w:t>” is the offering, giving, receiving or soliciting, directly or indirectly, of anything of value to influence improperly the actions of another party;</w:t>
            </w:r>
            <w:r w:rsidRPr="0039710F">
              <w:rPr>
                <w:vertAlign w:val="superscript"/>
                <w:lang w:val="en-GB"/>
              </w:rPr>
              <w:footnoteReference w:id="6"/>
            </w:r>
          </w:p>
          <w:p w14:paraId="49678E97"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fraudulent practice</w:t>
            </w:r>
            <w:r w:rsidRPr="0039710F">
              <w:rPr>
                <w:lang w:val="en-GB"/>
              </w:rPr>
              <w:t>” is any act or omission, including a misrepresentation, that knowingly or recklessly misleads, or attempts to mislead, a party to obtain a financial or other benefit or to avoid an obligation;</w:t>
            </w:r>
            <w:r w:rsidRPr="0039710F">
              <w:rPr>
                <w:vertAlign w:val="superscript"/>
                <w:lang w:val="en-GB"/>
              </w:rPr>
              <w:footnoteReference w:id="7"/>
            </w:r>
          </w:p>
          <w:p w14:paraId="24D62141"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collusive practice</w:t>
            </w:r>
            <w:r w:rsidRPr="0039710F">
              <w:rPr>
                <w:lang w:val="en-GB"/>
              </w:rPr>
              <w:t>” is an arrangement between two or more parties</w:t>
            </w:r>
            <w:r w:rsidRPr="0039710F">
              <w:rPr>
                <w:vertAlign w:val="superscript"/>
              </w:rPr>
              <w:footnoteReference w:id="8"/>
            </w:r>
            <w:r w:rsidRPr="0039710F">
              <w:rPr>
                <w:vertAlign w:val="superscript"/>
                <w:lang w:val="en-GB"/>
              </w:rPr>
              <w:t xml:space="preserve"> </w:t>
            </w:r>
            <w:r w:rsidRPr="0039710F">
              <w:rPr>
                <w:lang w:val="en-GB"/>
              </w:rPr>
              <w:t>designed to achieve an improper purpose, including to influence improperly the actions of another party;</w:t>
            </w:r>
          </w:p>
          <w:p w14:paraId="45C691C1"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coercive practice</w:t>
            </w:r>
            <w:r w:rsidRPr="0039710F">
              <w:rPr>
                <w:lang w:val="en-GB"/>
              </w:rPr>
              <w:t>” is impairing or harming, or threatening to impair or harm, directly or indirectly, any party or the property of the party to influence improperly the actions of a party</w:t>
            </w:r>
            <w:r w:rsidRPr="0039710F">
              <w:rPr>
                <w:vertAlign w:val="superscript"/>
                <w:lang w:val="en-GB"/>
              </w:rPr>
              <w:footnoteReference w:id="9"/>
            </w:r>
            <w:r w:rsidRPr="0039710F">
              <w:rPr>
                <w:lang w:val="en-GB"/>
              </w:rPr>
              <w:t>; and</w:t>
            </w:r>
          </w:p>
          <w:p w14:paraId="6DD27C77" w14:textId="77777777" w:rsidR="00F03F33" w:rsidRPr="0039710F" w:rsidRDefault="00F03F33" w:rsidP="00A0309F">
            <w:pPr>
              <w:numPr>
                <w:ilvl w:val="0"/>
                <w:numId w:val="50"/>
              </w:numPr>
              <w:spacing w:line="276" w:lineRule="auto"/>
              <w:ind w:right="-72" w:hanging="576"/>
              <w:jc w:val="both"/>
              <w:rPr>
                <w:lang w:val="en-GB"/>
              </w:rPr>
            </w:pPr>
            <w:r w:rsidRPr="0039710F">
              <w:rPr>
                <w:lang w:val="en-GB"/>
              </w:rPr>
              <w:t>“</w:t>
            </w:r>
            <w:r w:rsidRPr="0039710F">
              <w:rPr>
                <w:b/>
                <w:bCs/>
                <w:lang w:val="en-GB"/>
              </w:rPr>
              <w:t>obstructive practice</w:t>
            </w:r>
            <w:r w:rsidRPr="0039710F">
              <w:rPr>
                <w:lang w:val="en-GB"/>
              </w:rPr>
              <w:t>” is:</w:t>
            </w:r>
          </w:p>
          <w:p w14:paraId="3EFDDBE3" w14:textId="77777777" w:rsidR="00F03F33" w:rsidRPr="0039710F" w:rsidRDefault="00F03F33" w:rsidP="00FE24A5">
            <w:pPr>
              <w:spacing w:line="276" w:lineRule="auto"/>
              <w:ind w:left="1099" w:right="-72" w:hanging="709"/>
              <w:jc w:val="both"/>
              <w:rPr>
                <w:lang w:val="en-GB"/>
              </w:rPr>
            </w:pPr>
            <w:r w:rsidRPr="0039710F">
              <w:rPr>
                <w:lang w:val="en-GB"/>
              </w:rPr>
              <w:t>(aa)</w:t>
            </w:r>
            <w:r w:rsidRPr="0039710F">
              <w:rPr>
                <w:lang w:val="en-GB"/>
              </w:rPr>
              <w:tab/>
              <w:t xml:space="preserve">deliberately destroying, falsifying, altering or concealing of </w:t>
            </w:r>
            <w:r w:rsidRPr="0039710F">
              <w:rPr>
                <w:lang w:val="en-GB"/>
              </w:rPr>
              <w:lastRenderedPageBreak/>
              <w:t>evidence material to the investigation or making false statements to investigators in order to materially impede a Government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BE97AA5" w14:textId="77777777" w:rsidR="00F03F33" w:rsidRPr="0039710F" w:rsidRDefault="00F03F33" w:rsidP="00FE24A5">
            <w:pPr>
              <w:spacing w:line="276" w:lineRule="auto"/>
              <w:ind w:left="1099" w:right="-72" w:hanging="709"/>
              <w:jc w:val="both"/>
              <w:rPr>
                <w:lang w:val="en-GB"/>
              </w:rPr>
            </w:pPr>
            <w:r w:rsidRPr="0039710F">
              <w:rPr>
                <w:lang w:val="en-GB"/>
              </w:rPr>
              <w:t>(</w:t>
            </w:r>
            <w:proofErr w:type="gramStart"/>
            <w:r w:rsidRPr="0039710F">
              <w:rPr>
                <w:lang w:val="en-GB"/>
              </w:rPr>
              <w:t>bb</w:t>
            </w:r>
            <w:proofErr w:type="gramEnd"/>
            <w:r w:rsidRPr="0039710F">
              <w:rPr>
                <w:lang w:val="en-GB"/>
              </w:rPr>
              <w:t>)</w:t>
            </w:r>
            <w:r w:rsidRPr="0039710F">
              <w:rPr>
                <w:lang w:val="en-GB"/>
              </w:rPr>
              <w:tab/>
              <w:t>acts intended to materially impede the exercise of the Government’s inspection and audit rights provided for under GCC clause 13.</w:t>
            </w:r>
          </w:p>
          <w:p w14:paraId="3712C3FD" w14:textId="77777777" w:rsidR="00F03F33" w:rsidRPr="0039710F" w:rsidRDefault="00F03F33" w:rsidP="00FE24A5">
            <w:pPr>
              <w:spacing w:line="276" w:lineRule="auto"/>
              <w:ind w:left="1099" w:right="-72" w:hanging="709"/>
              <w:jc w:val="both"/>
              <w:rPr>
                <w:lang w:val="en-GB"/>
              </w:rPr>
            </w:pPr>
          </w:p>
          <w:p w14:paraId="65F595A7" w14:textId="77777777" w:rsidR="00F03F33" w:rsidRPr="0039710F" w:rsidRDefault="00F03F33" w:rsidP="00FE24A5">
            <w:pPr>
              <w:spacing w:line="276" w:lineRule="auto"/>
              <w:ind w:left="-36" w:right="-72"/>
              <w:jc w:val="both"/>
              <w:rPr>
                <w:lang w:val="en-GB"/>
              </w:rPr>
            </w:pPr>
            <w:r w:rsidRPr="0039710F">
              <w:rPr>
                <w:lang w:val="en-GB"/>
              </w:rPr>
              <w:t xml:space="preserve">Should any employee of the Service Provider be determined to have engaged in corrupt, fraudulent, collusive, coercive, or obstructive practice during the purchase of the Services, that employee shall be removed. </w:t>
            </w:r>
          </w:p>
          <w:p w14:paraId="197B1238" w14:textId="77777777" w:rsidR="00F03F33" w:rsidRPr="0039710F" w:rsidRDefault="00F03F33" w:rsidP="00FE24A5">
            <w:pPr>
              <w:spacing w:line="276" w:lineRule="auto"/>
              <w:ind w:left="-36" w:right="-72"/>
              <w:jc w:val="both"/>
              <w:rPr>
                <w:lang w:val="en-GB"/>
              </w:rPr>
            </w:pPr>
          </w:p>
        </w:tc>
      </w:tr>
      <w:tr w:rsidR="00F03F33" w:rsidRPr="0039710F" w14:paraId="62C81A7E" w14:textId="77777777" w:rsidTr="00FE24A5">
        <w:trPr>
          <w:gridAfter w:val="1"/>
          <w:wAfter w:w="160" w:type="dxa"/>
        </w:trPr>
        <w:tc>
          <w:tcPr>
            <w:tcW w:w="2379" w:type="dxa"/>
          </w:tcPr>
          <w:p w14:paraId="60D9F38F" w14:textId="77777777" w:rsidR="00F03F33" w:rsidRPr="0039710F" w:rsidRDefault="00F03F33" w:rsidP="00EA3A1F">
            <w:pPr>
              <w:spacing w:line="276" w:lineRule="auto"/>
              <w:rPr>
                <w:bCs/>
              </w:rPr>
            </w:pPr>
            <w:r w:rsidRPr="0039710F">
              <w:rPr>
                <w:b/>
                <w:lang w:val="en-GB"/>
              </w:rPr>
              <w:lastRenderedPageBreak/>
              <w:t>6. Joint Venture, Consortium or</w:t>
            </w:r>
            <w:r w:rsidRPr="0039710F">
              <w:rPr>
                <w:b/>
              </w:rPr>
              <w:t xml:space="preserve"> </w:t>
            </w:r>
            <w:r w:rsidRPr="0039710F">
              <w:rPr>
                <w:b/>
                <w:lang w:val="en-GB"/>
              </w:rPr>
              <w:t>Association</w:t>
            </w:r>
          </w:p>
        </w:tc>
        <w:tc>
          <w:tcPr>
            <w:tcW w:w="7347" w:type="dxa"/>
            <w:gridSpan w:val="2"/>
          </w:tcPr>
          <w:p w14:paraId="2461B05C" w14:textId="77777777" w:rsidR="00F03F33" w:rsidRPr="0039710F" w:rsidRDefault="00F03F33" w:rsidP="00FE24A5">
            <w:pPr>
              <w:spacing w:line="276" w:lineRule="auto"/>
              <w:ind w:left="-36" w:right="-72"/>
              <w:jc w:val="both"/>
              <w:rPr>
                <w:lang w:val="en-GB"/>
              </w:rPr>
            </w:pPr>
            <w:r w:rsidRPr="0039710F">
              <w:rPr>
                <w:lang w:val="en-GB"/>
              </w:rPr>
              <w:t>If the Service Provider is a joint venture, consortium, or association, all of the parties shall be jointly and severally liable to the Principal for the fulfilment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Principal.</w:t>
            </w:r>
          </w:p>
          <w:p w14:paraId="52B7731E" w14:textId="77777777" w:rsidR="00F03F33" w:rsidRPr="0039710F" w:rsidRDefault="00F03F33" w:rsidP="00FE24A5">
            <w:pPr>
              <w:spacing w:line="276" w:lineRule="auto"/>
              <w:ind w:left="-36" w:right="-72"/>
              <w:jc w:val="both"/>
              <w:rPr>
                <w:lang w:val="en-GB"/>
              </w:rPr>
            </w:pPr>
          </w:p>
        </w:tc>
      </w:tr>
      <w:tr w:rsidR="00F03F33" w:rsidRPr="0039710F" w14:paraId="08A05F2C" w14:textId="77777777" w:rsidTr="00FE24A5">
        <w:trPr>
          <w:gridAfter w:val="1"/>
          <w:wAfter w:w="160" w:type="dxa"/>
        </w:trPr>
        <w:tc>
          <w:tcPr>
            <w:tcW w:w="2379" w:type="dxa"/>
          </w:tcPr>
          <w:p w14:paraId="31AD3063" w14:textId="77777777" w:rsidR="00F03F33" w:rsidRPr="0039710F" w:rsidRDefault="00F03F33" w:rsidP="00FE24A5">
            <w:pPr>
              <w:spacing w:line="276" w:lineRule="auto"/>
              <w:jc w:val="both"/>
              <w:rPr>
                <w:b/>
              </w:rPr>
            </w:pPr>
            <w:r w:rsidRPr="0039710F">
              <w:rPr>
                <w:b/>
                <w:lang w:val="en-GB"/>
              </w:rPr>
              <w:t>7. Eligibility</w:t>
            </w:r>
          </w:p>
        </w:tc>
        <w:tc>
          <w:tcPr>
            <w:tcW w:w="7347" w:type="dxa"/>
            <w:gridSpan w:val="2"/>
          </w:tcPr>
          <w:p w14:paraId="5C260CEC" w14:textId="77777777" w:rsidR="00F03F33" w:rsidRPr="0039710F" w:rsidRDefault="00F03F33" w:rsidP="00FE24A5">
            <w:pPr>
              <w:spacing w:line="276" w:lineRule="auto"/>
              <w:ind w:left="-36" w:right="-72"/>
              <w:jc w:val="both"/>
              <w:rPr>
                <w:lang w:val="en-GB"/>
              </w:rPr>
            </w:pPr>
            <w:r w:rsidRPr="0039710F">
              <w:rPr>
                <w:lang w:val="en-GB"/>
              </w:rPr>
              <w:t xml:space="preserve">The Service Provider and its Subcontractors shall have the nationality of an eligible country. A Service Provider or Subcontractor shall be deemed to have the nationality of a country if it is a citizen or constituted, incorporated, or registered, and operates in conformity with the provisions of the laws of that country. </w:t>
            </w:r>
          </w:p>
          <w:p w14:paraId="3ACA9419" w14:textId="77777777" w:rsidR="00F03F33" w:rsidRPr="0039710F" w:rsidRDefault="00F03F33" w:rsidP="00FE24A5">
            <w:pPr>
              <w:spacing w:line="276" w:lineRule="auto"/>
              <w:ind w:left="-36" w:right="-72"/>
              <w:jc w:val="both"/>
              <w:rPr>
                <w:lang w:val="en-GB"/>
              </w:rPr>
            </w:pPr>
          </w:p>
        </w:tc>
      </w:tr>
      <w:tr w:rsidR="00F03F33" w:rsidRPr="0039710F" w14:paraId="2AFC5C71" w14:textId="77777777" w:rsidTr="00FE24A5">
        <w:trPr>
          <w:gridAfter w:val="1"/>
          <w:wAfter w:w="160" w:type="dxa"/>
        </w:trPr>
        <w:tc>
          <w:tcPr>
            <w:tcW w:w="2379" w:type="dxa"/>
          </w:tcPr>
          <w:p w14:paraId="0B6FD788"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8. Applicable Law</w:t>
            </w:r>
          </w:p>
        </w:tc>
        <w:tc>
          <w:tcPr>
            <w:tcW w:w="7347" w:type="dxa"/>
            <w:gridSpan w:val="2"/>
          </w:tcPr>
          <w:p w14:paraId="5CAC26E4" w14:textId="77777777" w:rsidR="00F03F33" w:rsidRPr="0039710F" w:rsidRDefault="00F03F33" w:rsidP="00FE24A5">
            <w:pPr>
              <w:numPr>
                <w:ilvl w:val="12"/>
                <w:numId w:val="0"/>
              </w:numPr>
              <w:spacing w:line="276" w:lineRule="auto"/>
              <w:jc w:val="both"/>
              <w:rPr>
                <w:lang w:val="en-GB"/>
              </w:rPr>
            </w:pPr>
            <w:r w:rsidRPr="0039710F">
              <w:rPr>
                <w:lang w:val="en-GB"/>
              </w:rPr>
              <w:t>The Contract shall be interpreted in accordance with the laws of the Independent State of Samoa.</w:t>
            </w:r>
          </w:p>
          <w:p w14:paraId="535CD24B" w14:textId="77777777" w:rsidR="00F03F33" w:rsidRPr="0039710F" w:rsidRDefault="00F03F33" w:rsidP="00FE24A5">
            <w:pPr>
              <w:numPr>
                <w:ilvl w:val="12"/>
                <w:numId w:val="0"/>
              </w:numPr>
              <w:spacing w:line="276" w:lineRule="auto"/>
              <w:jc w:val="both"/>
              <w:rPr>
                <w:lang w:val="en-GB"/>
              </w:rPr>
            </w:pPr>
          </w:p>
        </w:tc>
      </w:tr>
      <w:tr w:rsidR="00F03F33" w:rsidRPr="0039710F" w14:paraId="663B42C7" w14:textId="77777777" w:rsidTr="00FE24A5">
        <w:trPr>
          <w:gridAfter w:val="1"/>
          <w:wAfter w:w="160" w:type="dxa"/>
        </w:trPr>
        <w:tc>
          <w:tcPr>
            <w:tcW w:w="2379" w:type="dxa"/>
          </w:tcPr>
          <w:p w14:paraId="2E7322AF"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9. Language</w:t>
            </w:r>
          </w:p>
        </w:tc>
        <w:tc>
          <w:tcPr>
            <w:tcW w:w="7347" w:type="dxa"/>
            <w:gridSpan w:val="2"/>
          </w:tcPr>
          <w:p w14:paraId="12065FEE" w14:textId="77777777" w:rsidR="00F03F33" w:rsidRPr="0039710F" w:rsidRDefault="00F03F33" w:rsidP="00FE24A5">
            <w:pPr>
              <w:numPr>
                <w:ilvl w:val="12"/>
                <w:numId w:val="0"/>
              </w:numPr>
              <w:spacing w:line="276" w:lineRule="auto"/>
              <w:jc w:val="both"/>
              <w:rPr>
                <w:lang w:val="en-GB"/>
              </w:rPr>
            </w:pPr>
            <w:r w:rsidRPr="0039710F">
              <w:rPr>
                <w:lang w:val="en-GB"/>
              </w:rPr>
              <w:t>This Contract has been executed in the English language which shall be the binding and controlling language for all matters relating to the meaning or interpretation of this Contract.</w:t>
            </w:r>
          </w:p>
          <w:p w14:paraId="199AE476" w14:textId="77777777" w:rsidR="00F03F33" w:rsidRPr="0039710F" w:rsidRDefault="00F03F33" w:rsidP="00FE24A5">
            <w:pPr>
              <w:numPr>
                <w:ilvl w:val="12"/>
                <w:numId w:val="0"/>
              </w:numPr>
              <w:spacing w:line="276" w:lineRule="auto"/>
              <w:jc w:val="both"/>
              <w:rPr>
                <w:lang w:val="en-GB"/>
              </w:rPr>
            </w:pPr>
          </w:p>
        </w:tc>
      </w:tr>
      <w:tr w:rsidR="00F03F33" w:rsidRPr="0039710F" w14:paraId="6CD4BBCB" w14:textId="77777777" w:rsidTr="00FE24A5">
        <w:trPr>
          <w:gridAfter w:val="1"/>
          <w:wAfter w:w="160" w:type="dxa"/>
        </w:trPr>
        <w:tc>
          <w:tcPr>
            <w:tcW w:w="2379" w:type="dxa"/>
          </w:tcPr>
          <w:p w14:paraId="0A7DCA2D"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10. Notices</w:t>
            </w:r>
          </w:p>
        </w:tc>
        <w:tc>
          <w:tcPr>
            <w:tcW w:w="7347" w:type="dxa"/>
            <w:gridSpan w:val="2"/>
          </w:tcPr>
          <w:p w14:paraId="16C1D9D2" w14:textId="77777777" w:rsidR="00F03F33" w:rsidRPr="0039710F" w:rsidRDefault="00F03F33" w:rsidP="00FE24A5">
            <w:pPr>
              <w:numPr>
                <w:ilvl w:val="12"/>
                <w:numId w:val="0"/>
              </w:numPr>
              <w:spacing w:line="276" w:lineRule="auto"/>
              <w:jc w:val="both"/>
              <w:rPr>
                <w:bCs/>
                <w:lang w:val="en-GB"/>
              </w:rPr>
            </w:pPr>
            <w:r w:rsidRPr="0039710F">
              <w:rPr>
                <w:lang w:val="en-GB"/>
              </w:rPr>
              <w:t xml:space="preserve">Any notice, request, or consent made pursuant to this Contract shall be in writing and deemed to have been made when delivered in person to the Party or an authorised representative of the Party to whom the communication is addressed, or when sent by registered mail, telex, telegram, or facsimile to such Party at the address </w:t>
            </w:r>
            <w:r w:rsidRPr="0039710F">
              <w:rPr>
                <w:b/>
                <w:lang w:val="en-GB"/>
              </w:rPr>
              <w:t>specified in the SCC</w:t>
            </w:r>
            <w:r w:rsidRPr="0039710F">
              <w:rPr>
                <w:bCs/>
                <w:lang w:val="en-GB"/>
              </w:rPr>
              <w:t>.</w:t>
            </w:r>
          </w:p>
          <w:p w14:paraId="25CE0CFB" w14:textId="77777777" w:rsidR="00F03F33" w:rsidRPr="0039710F" w:rsidRDefault="00F03F33" w:rsidP="00FE24A5">
            <w:pPr>
              <w:numPr>
                <w:ilvl w:val="12"/>
                <w:numId w:val="0"/>
              </w:numPr>
              <w:spacing w:line="276" w:lineRule="auto"/>
              <w:jc w:val="both"/>
              <w:rPr>
                <w:lang w:val="en-GB"/>
              </w:rPr>
            </w:pPr>
          </w:p>
        </w:tc>
      </w:tr>
      <w:tr w:rsidR="00F03F33" w:rsidRPr="0039710F" w14:paraId="07F7345C" w14:textId="77777777" w:rsidTr="00FE24A5">
        <w:trPr>
          <w:gridAfter w:val="1"/>
          <w:wAfter w:w="160" w:type="dxa"/>
        </w:trPr>
        <w:tc>
          <w:tcPr>
            <w:tcW w:w="2379" w:type="dxa"/>
          </w:tcPr>
          <w:p w14:paraId="383546F1"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11. Location</w:t>
            </w:r>
          </w:p>
        </w:tc>
        <w:tc>
          <w:tcPr>
            <w:tcW w:w="7347" w:type="dxa"/>
            <w:gridSpan w:val="2"/>
          </w:tcPr>
          <w:p w14:paraId="6EEF707A"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Services shall be performed at such locations as are specified in </w:t>
            </w:r>
            <w:r w:rsidRPr="0039710F">
              <w:rPr>
                <w:b/>
                <w:bCs/>
                <w:i/>
                <w:iCs/>
                <w:lang w:val="en-GB"/>
              </w:rPr>
              <w:lastRenderedPageBreak/>
              <w:t>Appendix A</w:t>
            </w:r>
            <w:r w:rsidRPr="0039710F">
              <w:rPr>
                <w:lang w:val="en-GB"/>
              </w:rPr>
              <w:t>, in the specifications and, where the location of a particular task is not so specified, at such locations, whether in the Government’s country or elsewhere, as the Principal may approve.</w:t>
            </w:r>
          </w:p>
          <w:p w14:paraId="72BAEBDB" w14:textId="77777777" w:rsidR="00F03F33" w:rsidRPr="0039710F" w:rsidRDefault="00F03F33" w:rsidP="00FE24A5">
            <w:pPr>
              <w:numPr>
                <w:ilvl w:val="12"/>
                <w:numId w:val="0"/>
              </w:numPr>
              <w:spacing w:line="276" w:lineRule="auto"/>
              <w:jc w:val="both"/>
              <w:rPr>
                <w:lang w:val="en-GB"/>
              </w:rPr>
            </w:pPr>
          </w:p>
        </w:tc>
      </w:tr>
      <w:tr w:rsidR="00F03F33" w:rsidRPr="0039710F" w14:paraId="191644E4" w14:textId="77777777" w:rsidTr="00FE24A5">
        <w:trPr>
          <w:gridAfter w:val="1"/>
          <w:wAfter w:w="160" w:type="dxa"/>
        </w:trPr>
        <w:tc>
          <w:tcPr>
            <w:tcW w:w="2379" w:type="dxa"/>
          </w:tcPr>
          <w:p w14:paraId="31A07461"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lastRenderedPageBreak/>
              <w:t>12. Authorised Representatives</w:t>
            </w:r>
          </w:p>
        </w:tc>
        <w:tc>
          <w:tcPr>
            <w:tcW w:w="7347" w:type="dxa"/>
            <w:gridSpan w:val="2"/>
          </w:tcPr>
          <w:p w14:paraId="739D8799" w14:textId="77777777" w:rsidR="00F03F33" w:rsidRPr="0039710F" w:rsidRDefault="00F03F33" w:rsidP="00FE24A5">
            <w:pPr>
              <w:numPr>
                <w:ilvl w:val="12"/>
                <w:numId w:val="0"/>
              </w:numPr>
              <w:spacing w:line="276" w:lineRule="auto"/>
              <w:jc w:val="both"/>
              <w:rPr>
                <w:bCs/>
                <w:lang w:val="en-GB"/>
              </w:rPr>
            </w:pPr>
            <w:r w:rsidRPr="0039710F">
              <w:rPr>
                <w:lang w:val="en-GB"/>
              </w:rPr>
              <w:t xml:space="preserve">Any action required or permitted to be taken, and any document required or permitted to be executed, under this Contract by the Principal or the Service Provider may be taken or executed by the officials </w:t>
            </w:r>
            <w:r w:rsidRPr="0039710F">
              <w:rPr>
                <w:b/>
                <w:lang w:val="en-GB"/>
              </w:rPr>
              <w:t>specified in the SCC</w:t>
            </w:r>
            <w:r w:rsidRPr="0039710F">
              <w:rPr>
                <w:bCs/>
                <w:lang w:val="en-GB"/>
              </w:rPr>
              <w:t>.</w:t>
            </w:r>
          </w:p>
          <w:p w14:paraId="7D67FB07" w14:textId="77777777" w:rsidR="00F03F33" w:rsidRPr="0039710F" w:rsidRDefault="00F03F33" w:rsidP="00FE24A5">
            <w:pPr>
              <w:numPr>
                <w:ilvl w:val="12"/>
                <w:numId w:val="0"/>
              </w:numPr>
              <w:spacing w:line="276" w:lineRule="auto"/>
              <w:jc w:val="both"/>
              <w:rPr>
                <w:lang w:val="en-GB"/>
              </w:rPr>
            </w:pPr>
          </w:p>
        </w:tc>
      </w:tr>
      <w:tr w:rsidR="00F03F33" w:rsidRPr="0039710F" w14:paraId="78D7E1D9" w14:textId="77777777" w:rsidTr="00FE24A5">
        <w:trPr>
          <w:gridAfter w:val="1"/>
          <w:wAfter w:w="160" w:type="dxa"/>
        </w:trPr>
        <w:tc>
          <w:tcPr>
            <w:tcW w:w="2379" w:type="dxa"/>
          </w:tcPr>
          <w:p w14:paraId="065D905C"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13. Inspection and Audit by the Government</w:t>
            </w:r>
          </w:p>
        </w:tc>
        <w:tc>
          <w:tcPr>
            <w:tcW w:w="7347" w:type="dxa"/>
            <w:gridSpan w:val="2"/>
          </w:tcPr>
          <w:p w14:paraId="4E77CF5F"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 Provider shall permit the Principal and its other authorised officers to inspect its accounts and records relating to the performance of the Services and to have them audited by auditors appointed by the Government, if so required by the Government. The Service Provider and its Subcontractors and consultants’ attention is drawn to GCC clause 5, which provides, </w:t>
            </w:r>
            <w:r w:rsidRPr="0039710F">
              <w:rPr>
                <w:i/>
                <w:iCs/>
                <w:lang w:val="en-GB"/>
              </w:rPr>
              <w:t>inter alia</w:t>
            </w:r>
            <w:r w:rsidRPr="0039710F">
              <w:rPr>
                <w:lang w:val="en-GB"/>
              </w:rPr>
              <w:t>, that acts intended to materially impede the exercise of the Government’s inspection and audit rights provided for under this GCC clause 13 constitute a prohibited practice subject to contract termination (as well as to a determination of ineligibility pursuant to the Government’s prevailing sanctions procedures).</w:t>
            </w:r>
          </w:p>
          <w:p w14:paraId="655B40F5" w14:textId="77777777" w:rsidR="00F03F33" w:rsidRPr="0039710F" w:rsidRDefault="00F03F33" w:rsidP="00FE24A5">
            <w:pPr>
              <w:numPr>
                <w:ilvl w:val="12"/>
                <w:numId w:val="0"/>
              </w:numPr>
              <w:spacing w:line="276" w:lineRule="auto"/>
              <w:jc w:val="both"/>
              <w:rPr>
                <w:lang w:val="en-GB"/>
              </w:rPr>
            </w:pPr>
          </w:p>
        </w:tc>
      </w:tr>
      <w:tr w:rsidR="00F03F33" w:rsidRPr="0039710F" w14:paraId="337219B2" w14:textId="77777777" w:rsidTr="00FE24A5">
        <w:trPr>
          <w:gridAfter w:val="1"/>
          <w:wAfter w:w="160" w:type="dxa"/>
        </w:trPr>
        <w:tc>
          <w:tcPr>
            <w:tcW w:w="2379" w:type="dxa"/>
          </w:tcPr>
          <w:p w14:paraId="0D0042C9"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 xml:space="preserve">14. Scope of Supply/Services </w:t>
            </w:r>
          </w:p>
          <w:p w14:paraId="5E0EE3B9"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rPr>
            </w:pPr>
          </w:p>
        </w:tc>
        <w:tc>
          <w:tcPr>
            <w:tcW w:w="7347" w:type="dxa"/>
            <w:gridSpan w:val="2"/>
          </w:tcPr>
          <w:p w14:paraId="7C430DB7"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Services to be supplied shall be as </w:t>
            </w:r>
            <w:r w:rsidRPr="0039710F">
              <w:rPr>
                <w:b/>
                <w:lang w:val="en-GB"/>
              </w:rPr>
              <w:t xml:space="preserve">specified in the SCC </w:t>
            </w:r>
            <w:r w:rsidRPr="0039710F">
              <w:rPr>
                <w:lang w:val="en-GB"/>
              </w:rPr>
              <w:t>and</w:t>
            </w:r>
            <w:r w:rsidRPr="0039710F">
              <w:rPr>
                <w:b/>
                <w:lang w:val="en-GB"/>
              </w:rPr>
              <w:t xml:space="preserve"> </w:t>
            </w:r>
            <w:r w:rsidRPr="0039710F">
              <w:rPr>
                <w:b/>
                <w:i/>
                <w:iCs/>
                <w:lang w:val="en-GB"/>
              </w:rPr>
              <w:t>Appendix A</w:t>
            </w:r>
            <w:r w:rsidRPr="0039710F">
              <w:rPr>
                <w:lang w:val="en-GB"/>
              </w:rPr>
              <w:t>.</w:t>
            </w:r>
          </w:p>
        </w:tc>
      </w:tr>
      <w:tr w:rsidR="00F03F33" w:rsidRPr="0039710F" w14:paraId="61D430BB" w14:textId="77777777" w:rsidTr="00FE24A5">
        <w:trPr>
          <w:gridAfter w:val="1"/>
          <w:wAfter w:w="160" w:type="dxa"/>
        </w:trPr>
        <w:tc>
          <w:tcPr>
            <w:tcW w:w="2379" w:type="dxa"/>
          </w:tcPr>
          <w:p w14:paraId="3B50910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15.</w:t>
            </w:r>
            <w:r w:rsidRPr="0039710F">
              <w:rPr>
                <w:b/>
                <w:lang w:val="en-GB"/>
              </w:rPr>
              <w:tab/>
              <w:t>Taxes and Duties</w:t>
            </w:r>
          </w:p>
        </w:tc>
        <w:tc>
          <w:tcPr>
            <w:tcW w:w="7347" w:type="dxa"/>
            <w:gridSpan w:val="2"/>
          </w:tcPr>
          <w:p w14:paraId="1CD807A5" w14:textId="77777777" w:rsidR="00F03F33" w:rsidRPr="0039710F" w:rsidRDefault="00F03F33" w:rsidP="00FE24A5">
            <w:pPr>
              <w:numPr>
                <w:ilvl w:val="12"/>
                <w:numId w:val="0"/>
              </w:numPr>
              <w:spacing w:line="276" w:lineRule="auto"/>
              <w:jc w:val="both"/>
              <w:rPr>
                <w:lang w:val="en-GB"/>
              </w:rPr>
            </w:pPr>
            <w:r w:rsidRPr="0039710F">
              <w:rPr>
                <w:lang w:val="en-GB"/>
              </w:rPr>
              <w:t>The Service Provider, subcontractors, and their Personnel shall pay such taxes, duties, fees, and other impositions as may be levied under the Applicable Law, the amount of which is deemed to have been included in the Contract Price. Where taxes and duties are not included or correctly calculated such shall be confirmed by the Ministry of Customs and Revenue prior to finalisation and signing of the Contract, and such taxes and duties become payable by the Service Provider, subcontractors, and their Personnel as required.</w:t>
            </w:r>
          </w:p>
          <w:p w14:paraId="26A9F978" w14:textId="77777777" w:rsidR="00F03F33" w:rsidRPr="0039710F" w:rsidRDefault="00F03F33" w:rsidP="00FE24A5">
            <w:pPr>
              <w:numPr>
                <w:ilvl w:val="12"/>
                <w:numId w:val="0"/>
              </w:numPr>
              <w:spacing w:line="276" w:lineRule="auto"/>
              <w:jc w:val="both"/>
              <w:rPr>
                <w:lang w:val="en-GB"/>
              </w:rPr>
            </w:pPr>
          </w:p>
        </w:tc>
      </w:tr>
      <w:tr w:rsidR="00F03F33" w:rsidRPr="0039710F" w14:paraId="74772CC0" w14:textId="77777777" w:rsidTr="00FE24A5">
        <w:trPr>
          <w:gridAfter w:val="1"/>
          <w:wAfter w:w="160" w:type="dxa"/>
        </w:trPr>
        <w:tc>
          <w:tcPr>
            <w:tcW w:w="2379" w:type="dxa"/>
          </w:tcPr>
          <w:p w14:paraId="245E625B"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t>16</w:t>
            </w:r>
            <w:r w:rsidRPr="0039710F">
              <w:rPr>
                <w:b/>
                <w:lang w:val="en-GB"/>
              </w:rPr>
              <w:tab/>
              <w:t>Effectiveness of Contract</w:t>
            </w:r>
          </w:p>
        </w:tc>
        <w:tc>
          <w:tcPr>
            <w:tcW w:w="7347" w:type="dxa"/>
            <w:gridSpan w:val="2"/>
          </w:tcPr>
          <w:p w14:paraId="53F01087" w14:textId="77777777" w:rsidR="00F03F33" w:rsidRPr="0039710F" w:rsidRDefault="00F03F33" w:rsidP="00FE24A5">
            <w:pPr>
              <w:numPr>
                <w:ilvl w:val="12"/>
                <w:numId w:val="0"/>
              </w:numPr>
              <w:spacing w:line="276" w:lineRule="auto"/>
              <w:jc w:val="both"/>
              <w:rPr>
                <w:b/>
                <w:lang w:val="en-GB"/>
              </w:rPr>
            </w:pPr>
            <w:r w:rsidRPr="0039710F">
              <w:rPr>
                <w:lang w:val="en-GB"/>
              </w:rPr>
              <w:t xml:space="preserve">This Contract shall come into effect on the date the Contract is signed by the Parties or such other later date as may be </w:t>
            </w:r>
            <w:r w:rsidRPr="0039710F">
              <w:rPr>
                <w:b/>
                <w:lang w:val="en-GB"/>
              </w:rPr>
              <w:t>stated in the SCC</w:t>
            </w:r>
            <w:r w:rsidRPr="0039710F">
              <w:rPr>
                <w:bCs/>
                <w:lang w:val="en-GB"/>
              </w:rPr>
              <w:t>.</w:t>
            </w:r>
          </w:p>
          <w:p w14:paraId="3BB6F238" w14:textId="77777777" w:rsidR="00F03F33" w:rsidRPr="0039710F" w:rsidRDefault="00F03F33" w:rsidP="00FE24A5">
            <w:pPr>
              <w:numPr>
                <w:ilvl w:val="12"/>
                <w:numId w:val="0"/>
              </w:numPr>
              <w:spacing w:line="276" w:lineRule="auto"/>
              <w:jc w:val="both"/>
              <w:rPr>
                <w:lang w:val="en-GB"/>
              </w:rPr>
            </w:pPr>
          </w:p>
        </w:tc>
      </w:tr>
      <w:tr w:rsidR="00F03F33" w:rsidRPr="0039710F" w14:paraId="2EC0C19F" w14:textId="77777777" w:rsidTr="00FE24A5">
        <w:trPr>
          <w:gridAfter w:val="1"/>
          <w:wAfter w:w="160" w:type="dxa"/>
        </w:trPr>
        <w:tc>
          <w:tcPr>
            <w:tcW w:w="2379" w:type="dxa"/>
          </w:tcPr>
          <w:p w14:paraId="1AFCBCDC" w14:textId="77777777" w:rsidR="00F03F33" w:rsidRPr="0039710F" w:rsidRDefault="00F03F33" w:rsidP="00FE24A5">
            <w:pPr>
              <w:numPr>
                <w:ilvl w:val="12"/>
                <w:numId w:val="0"/>
              </w:numPr>
              <w:spacing w:line="276" w:lineRule="auto"/>
              <w:jc w:val="both"/>
              <w:outlineLvl w:val="3"/>
              <w:rPr>
                <w:b/>
                <w:i/>
                <w:lang w:val="en-GB"/>
              </w:rPr>
            </w:pPr>
            <w:r w:rsidRPr="0039710F">
              <w:rPr>
                <w:b/>
                <w:lang w:val="en-GB"/>
              </w:rPr>
              <w:t>17. Commencement of Program</w:t>
            </w:r>
          </w:p>
        </w:tc>
        <w:tc>
          <w:tcPr>
            <w:tcW w:w="7347" w:type="dxa"/>
            <w:gridSpan w:val="2"/>
          </w:tcPr>
          <w:p w14:paraId="6CE6082E" w14:textId="77777777" w:rsidR="00F03F33" w:rsidRPr="0039710F" w:rsidRDefault="00F03F33" w:rsidP="00FE24A5">
            <w:pPr>
              <w:numPr>
                <w:ilvl w:val="12"/>
                <w:numId w:val="0"/>
              </w:numPr>
              <w:spacing w:line="276" w:lineRule="auto"/>
              <w:jc w:val="both"/>
              <w:rPr>
                <w:lang w:val="en-GB"/>
              </w:rPr>
            </w:pPr>
            <w:r w:rsidRPr="0039710F">
              <w:rPr>
                <w:lang w:val="en-GB"/>
              </w:rPr>
              <w:t>Before commencement of the Services, the Service Provider shall submit to the Principal for approval a Program showing the general methods, arrangements, order and timing for all activities.  The Services shall be carried out in accordance with the approved Program as updated.</w:t>
            </w:r>
          </w:p>
          <w:p w14:paraId="4FD4B8C2" w14:textId="77777777" w:rsidR="00F03F33" w:rsidRPr="0039710F" w:rsidRDefault="00F03F33" w:rsidP="00FE24A5">
            <w:pPr>
              <w:numPr>
                <w:ilvl w:val="12"/>
                <w:numId w:val="0"/>
              </w:numPr>
              <w:spacing w:line="276" w:lineRule="auto"/>
              <w:jc w:val="both"/>
              <w:rPr>
                <w:lang w:val="en-GB"/>
              </w:rPr>
            </w:pPr>
          </w:p>
        </w:tc>
      </w:tr>
      <w:tr w:rsidR="00F03F33" w:rsidRPr="0039710F" w14:paraId="36B2E28B" w14:textId="77777777" w:rsidTr="00FE24A5">
        <w:trPr>
          <w:gridAfter w:val="1"/>
          <w:wAfter w:w="160" w:type="dxa"/>
        </w:trPr>
        <w:tc>
          <w:tcPr>
            <w:tcW w:w="2379" w:type="dxa"/>
          </w:tcPr>
          <w:p w14:paraId="33D0ADC1" w14:textId="77777777" w:rsidR="00F03F33" w:rsidRPr="0039710F" w:rsidRDefault="00F03F33" w:rsidP="00FE24A5">
            <w:pPr>
              <w:numPr>
                <w:ilvl w:val="12"/>
                <w:numId w:val="0"/>
              </w:numPr>
              <w:spacing w:line="276" w:lineRule="auto"/>
              <w:jc w:val="both"/>
              <w:outlineLvl w:val="3"/>
              <w:rPr>
                <w:b/>
                <w:i/>
                <w:lang w:val="en-GB"/>
              </w:rPr>
            </w:pPr>
            <w:r w:rsidRPr="0039710F">
              <w:rPr>
                <w:b/>
                <w:lang w:val="en-GB"/>
              </w:rPr>
              <w:t xml:space="preserve">18. Starting Date </w:t>
            </w:r>
          </w:p>
        </w:tc>
        <w:tc>
          <w:tcPr>
            <w:tcW w:w="7347" w:type="dxa"/>
            <w:gridSpan w:val="2"/>
          </w:tcPr>
          <w:p w14:paraId="67A69968" w14:textId="77777777" w:rsidR="00F03F33" w:rsidRPr="0039710F" w:rsidRDefault="00F03F33" w:rsidP="00FE24A5">
            <w:pPr>
              <w:numPr>
                <w:ilvl w:val="12"/>
                <w:numId w:val="0"/>
              </w:numPr>
              <w:spacing w:line="276" w:lineRule="auto"/>
              <w:jc w:val="both"/>
              <w:rPr>
                <w:bCs/>
                <w:lang w:val="en-GB"/>
              </w:rPr>
            </w:pPr>
            <w:r w:rsidRPr="0039710F">
              <w:rPr>
                <w:lang w:val="en-GB"/>
              </w:rPr>
              <w:t xml:space="preserve">The Service Provider shall start carrying out the Services within </w:t>
            </w:r>
            <w:r w:rsidRPr="0039710F">
              <w:rPr>
                <w:b/>
                <w:lang w:val="en-GB"/>
              </w:rPr>
              <w:t>thirty (30) days</w:t>
            </w:r>
            <w:r w:rsidRPr="0039710F">
              <w:rPr>
                <w:lang w:val="en-GB"/>
              </w:rPr>
              <w:t xml:space="preserve"> of the date the Contract becomes effective, or at such other date as may be </w:t>
            </w:r>
            <w:r w:rsidRPr="0039710F">
              <w:rPr>
                <w:b/>
                <w:lang w:val="en-GB"/>
              </w:rPr>
              <w:t>specified in the SCC</w:t>
            </w:r>
            <w:r w:rsidRPr="0039710F">
              <w:rPr>
                <w:bCs/>
                <w:lang w:val="en-GB"/>
              </w:rPr>
              <w:t>.</w:t>
            </w:r>
          </w:p>
          <w:p w14:paraId="7D5811E1" w14:textId="77777777" w:rsidR="00F03F33" w:rsidRPr="0039710F" w:rsidRDefault="00F03F33" w:rsidP="00FE24A5">
            <w:pPr>
              <w:numPr>
                <w:ilvl w:val="12"/>
                <w:numId w:val="0"/>
              </w:numPr>
              <w:spacing w:line="276" w:lineRule="auto"/>
              <w:jc w:val="both"/>
              <w:rPr>
                <w:lang w:val="en-GB"/>
              </w:rPr>
            </w:pPr>
          </w:p>
        </w:tc>
      </w:tr>
      <w:tr w:rsidR="00F03F33" w:rsidRPr="0039710F" w14:paraId="204F92D9" w14:textId="77777777" w:rsidTr="00FE24A5">
        <w:trPr>
          <w:gridAfter w:val="1"/>
          <w:wAfter w:w="160" w:type="dxa"/>
        </w:trPr>
        <w:tc>
          <w:tcPr>
            <w:tcW w:w="2379" w:type="dxa"/>
          </w:tcPr>
          <w:p w14:paraId="07A9C771"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lastRenderedPageBreak/>
              <w:t>19.</w:t>
            </w:r>
            <w:r w:rsidRPr="0039710F">
              <w:rPr>
                <w:b/>
                <w:lang w:val="en-GB"/>
              </w:rPr>
              <w:tab/>
              <w:t>Intended Completion Date</w:t>
            </w:r>
          </w:p>
        </w:tc>
        <w:tc>
          <w:tcPr>
            <w:tcW w:w="7347" w:type="dxa"/>
            <w:gridSpan w:val="2"/>
          </w:tcPr>
          <w:p w14:paraId="1754DE78" w14:textId="77777777" w:rsidR="00F03F33" w:rsidRPr="0039710F" w:rsidRDefault="00F03F33" w:rsidP="00FE24A5">
            <w:pPr>
              <w:numPr>
                <w:ilvl w:val="12"/>
                <w:numId w:val="0"/>
              </w:numPr>
              <w:spacing w:line="276" w:lineRule="auto"/>
              <w:jc w:val="both"/>
              <w:rPr>
                <w:lang w:val="en-GB"/>
              </w:rPr>
            </w:pPr>
            <w:r w:rsidRPr="0039710F">
              <w:rPr>
                <w:lang w:val="en-GB"/>
              </w:rPr>
              <w:t xml:space="preserve">Unless terminated earlier pursuant to GCC clause 22, or the term of the Contract is extended, the Service Provider shall complete the activities by the Intended Completion Date, as </w:t>
            </w:r>
            <w:r w:rsidRPr="0039710F">
              <w:rPr>
                <w:b/>
                <w:lang w:val="en-GB"/>
              </w:rPr>
              <w:t>specified in the SCC</w:t>
            </w:r>
            <w:r w:rsidRPr="0039710F">
              <w:rPr>
                <w:bCs/>
                <w:lang w:val="en-GB"/>
              </w:rPr>
              <w:t>.</w:t>
            </w:r>
            <w:r w:rsidRPr="0039710F">
              <w:rPr>
                <w:lang w:val="en-GB"/>
              </w:rPr>
              <w:t xml:space="preserve"> If the Service Provider does not complete the activities by the Intended Completion Date, it shall be liable to pay liquidated damages as per GCC clause 30. In this case, the Completion Date will be the date of completion of all activities.</w:t>
            </w:r>
          </w:p>
          <w:p w14:paraId="2DE75FB6" w14:textId="77777777" w:rsidR="00F03F33" w:rsidRPr="0039710F" w:rsidRDefault="00F03F33" w:rsidP="00FE24A5">
            <w:pPr>
              <w:numPr>
                <w:ilvl w:val="12"/>
                <w:numId w:val="0"/>
              </w:numPr>
              <w:spacing w:line="276" w:lineRule="auto"/>
              <w:jc w:val="both"/>
              <w:rPr>
                <w:lang w:val="en-GB"/>
              </w:rPr>
            </w:pPr>
          </w:p>
        </w:tc>
      </w:tr>
      <w:tr w:rsidR="00F03F33" w:rsidRPr="0039710F" w14:paraId="4BF40B62" w14:textId="77777777" w:rsidTr="00FE24A5">
        <w:trPr>
          <w:gridAfter w:val="1"/>
          <w:wAfter w:w="160" w:type="dxa"/>
        </w:trPr>
        <w:tc>
          <w:tcPr>
            <w:tcW w:w="2379" w:type="dxa"/>
          </w:tcPr>
          <w:p w14:paraId="27C15E7C"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20. Modification</w:t>
            </w:r>
          </w:p>
        </w:tc>
        <w:tc>
          <w:tcPr>
            <w:tcW w:w="7347" w:type="dxa"/>
            <w:gridSpan w:val="2"/>
          </w:tcPr>
          <w:p w14:paraId="405271BF" w14:textId="77777777" w:rsidR="00F03F33" w:rsidRPr="0039710F" w:rsidRDefault="00F03F33" w:rsidP="00FE24A5">
            <w:pPr>
              <w:numPr>
                <w:ilvl w:val="12"/>
                <w:numId w:val="0"/>
              </w:numPr>
              <w:spacing w:line="276" w:lineRule="auto"/>
              <w:jc w:val="both"/>
              <w:rPr>
                <w:lang w:val="en-GB"/>
              </w:rPr>
            </w:pPr>
            <w:r w:rsidRPr="0039710F">
              <w:rPr>
                <w:lang w:val="en-GB"/>
              </w:rPr>
              <w:t>Modification of the terms and conditions of this Contract, including any modification of the scope of the Services or of the Contract Price, may only be made by written agreement between the Parties and shall not be effective until the consent of the Government has been obtained and a variation to the Contract reflecting the same is signed by the Parties.</w:t>
            </w:r>
          </w:p>
          <w:p w14:paraId="35E276CB" w14:textId="77777777" w:rsidR="00F03F33" w:rsidRPr="0039710F" w:rsidRDefault="00F03F33" w:rsidP="00FE24A5">
            <w:pPr>
              <w:numPr>
                <w:ilvl w:val="12"/>
                <w:numId w:val="0"/>
              </w:numPr>
              <w:spacing w:line="276" w:lineRule="auto"/>
              <w:jc w:val="both"/>
              <w:rPr>
                <w:lang w:val="en-GB"/>
              </w:rPr>
            </w:pPr>
          </w:p>
        </w:tc>
      </w:tr>
      <w:tr w:rsidR="00F03F33" w:rsidRPr="0039710F" w14:paraId="4DCCB9B7" w14:textId="77777777" w:rsidTr="00FE24A5">
        <w:trPr>
          <w:gridAfter w:val="1"/>
          <w:wAfter w:w="160" w:type="dxa"/>
        </w:trPr>
        <w:tc>
          <w:tcPr>
            <w:tcW w:w="2379" w:type="dxa"/>
          </w:tcPr>
          <w:p w14:paraId="6C658CEF" w14:textId="77777777" w:rsidR="00F03F33" w:rsidRPr="0039710F" w:rsidRDefault="00F03F33" w:rsidP="00FE24A5">
            <w:pPr>
              <w:numPr>
                <w:ilvl w:val="12"/>
                <w:numId w:val="0"/>
              </w:numPr>
              <w:spacing w:line="276" w:lineRule="auto"/>
              <w:jc w:val="both"/>
              <w:outlineLvl w:val="3"/>
              <w:rPr>
                <w:b/>
                <w:i/>
                <w:lang w:val="en-GB"/>
              </w:rPr>
            </w:pPr>
            <w:r w:rsidRPr="0039710F">
              <w:rPr>
                <w:b/>
                <w:lang w:val="en-GB"/>
              </w:rPr>
              <w:t>21. Force Majeure</w:t>
            </w:r>
          </w:p>
        </w:tc>
        <w:tc>
          <w:tcPr>
            <w:tcW w:w="7347" w:type="dxa"/>
            <w:gridSpan w:val="2"/>
          </w:tcPr>
          <w:p w14:paraId="0EDCA0F7" w14:textId="77777777" w:rsidR="00F03F33" w:rsidRPr="0039710F" w:rsidRDefault="00F03F33" w:rsidP="00FE24A5">
            <w:pPr>
              <w:numPr>
                <w:ilvl w:val="12"/>
                <w:numId w:val="0"/>
              </w:numPr>
              <w:spacing w:line="276" w:lineRule="auto"/>
              <w:jc w:val="both"/>
              <w:rPr>
                <w:lang w:val="en-GB"/>
              </w:rPr>
            </w:pPr>
            <w:r w:rsidRPr="0039710F">
              <w:rPr>
                <w:lang w:val="en-GB"/>
              </w:rPr>
              <w:t>For the purposes of this Contract, “</w:t>
            </w:r>
            <w:r w:rsidRPr="0039710F">
              <w:rPr>
                <w:b/>
                <w:bCs/>
                <w:lang w:val="en-GB"/>
              </w:rPr>
              <w:t>Force Majeure</w:t>
            </w:r>
            <w:r w:rsidRPr="0039710F">
              <w:rPr>
                <w:lang w:val="en-GB"/>
              </w:rPr>
              <w:t>” means an event which is beyond the reasonable control of a Party and which makes a Party’s performance of its obligations under the Contract impossible or so impractical as to be considered impossible under the circumstances (and includes any change of Government policy or new development involving the Government).</w:t>
            </w:r>
          </w:p>
          <w:p w14:paraId="4117EC30" w14:textId="77777777" w:rsidR="00F03F33" w:rsidRPr="0039710F" w:rsidRDefault="00F03F33" w:rsidP="00FE24A5">
            <w:pPr>
              <w:numPr>
                <w:ilvl w:val="12"/>
                <w:numId w:val="0"/>
              </w:numPr>
              <w:spacing w:line="276" w:lineRule="auto"/>
              <w:jc w:val="both"/>
              <w:rPr>
                <w:lang w:val="en-GB"/>
              </w:rPr>
            </w:pPr>
          </w:p>
        </w:tc>
      </w:tr>
      <w:tr w:rsidR="00F03F33" w:rsidRPr="0039710F" w14:paraId="3CF35239" w14:textId="77777777" w:rsidTr="00FE24A5">
        <w:trPr>
          <w:gridAfter w:val="1"/>
          <w:wAfter w:w="160" w:type="dxa"/>
        </w:trPr>
        <w:tc>
          <w:tcPr>
            <w:tcW w:w="2379" w:type="dxa"/>
          </w:tcPr>
          <w:p w14:paraId="41FD77DF" w14:textId="77777777" w:rsidR="00F03F33" w:rsidRPr="0039710F" w:rsidRDefault="00F03F33" w:rsidP="00FE24A5">
            <w:pPr>
              <w:numPr>
                <w:ilvl w:val="12"/>
                <w:numId w:val="0"/>
              </w:numPr>
              <w:spacing w:line="276" w:lineRule="auto"/>
              <w:ind w:left="893" w:hanging="562"/>
              <w:jc w:val="both"/>
              <w:outlineLvl w:val="3"/>
              <w:rPr>
                <w:b/>
                <w:i/>
                <w:lang w:val="en-GB"/>
              </w:rPr>
            </w:pPr>
          </w:p>
        </w:tc>
        <w:tc>
          <w:tcPr>
            <w:tcW w:w="7347" w:type="dxa"/>
            <w:gridSpan w:val="2"/>
          </w:tcPr>
          <w:p w14:paraId="33EC9069" w14:textId="77777777" w:rsidR="00F03F33" w:rsidRPr="0039710F" w:rsidRDefault="00F03F33" w:rsidP="00FE24A5">
            <w:pPr>
              <w:numPr>
                <w:ilvl w:val="12"/>
                <w:numId w:val="0"/>
              </w:numPr>
              <w:spacing w:line="276" w:lineRule="auto"/>
              <w:jc w:val="both"/>
              <w:rPr>
                <w:lang w:val="en-GB"/>
              </w:rPr>
            </w:pPr>
            <w:r w:rsidRPr="0039710F">
              <w:rPr>
                <w:lang w:val="en-GB"/>
              </w:rPr>
              <w:t>The failure of a Party to fulfil any of its obligations under the contract shall not be considered to be a breach of, or default under, this Contract insofar as such inability arises from an event of Force Majeure, provided that the Party affected by such an event:</w:t>
            </w:r>
          </w:p>
          <w:p w14:paraId="156CE34A" w14:textId="77777777" w:rsidR="00F03F33" w:rsidRPr="0039710F" w:rsidRDefault="00F03F33" w:rsidP="00A0309F">
            <w:pPr>
              <w:numPr>
                <w:ilvl w:val="0"/>
                <w:numId w:val="51"/>
              </w:numPr>
              <w:spacing w:line="276" w:lineRule="auto"/>
              <w:ind w:right="-72"/>
              <w:jc w:val="both"/>
              <w:rPr>
                <w:lang w:val="en-GB"/>
              </w:rPr>
            </w:pPr>
            <w:r w:rsidRPr="0039710F">
              <w:rPr>
                <w:lang w:val="en-GB"/>
              </w:rPr>
              <w:t xml:space="preserve">has taken all reasonable precautions, due care and reasonable alternative measures in order to carry out the terms and conditions of this Contract; and </w:t>
            </w:r>
          </w:p>
          <w:p w14:paraId="0D584AE1" w14:textId="77777777" w:rsidR="00F03F33" w:rsidRPr="0039710F" w:rsidRDefault="00F03F33" w:rsidP="00A0309F">
            <w:pPr>
              <w:numPr>
                <w:ilvl w:val="0"/>
                <w:numId w:val="51"/>
              </w:numPr>
              <w:spacing w:line="276" w:lineRule="auto"/>
              <w:ind w:right="-72"/>
              <w:jc w:val="both"/>
              <w:rPr>
                <w:lang w:val="en-GB"/>
              </w:rPr>
            </w:pPr>
            <w:proofErr w:type="gramStart"/>
            <w:r w:rsidRPr="0039710F">
              <w:rPr>
                <w:lang w:val="en-GB"/>
              </w:rPr>
              <w:t>has</w:t>
            </w:r>
            <w:proofErr w:type="gramEnd"/>
            <w:r w:rsidRPr="0039710F">
              <w:rPr>
                <w:lang w:val="en-GB"/>
              </w:rPr>
              <w:t xml:space="preserve"> informed the other Party as soon as possible about the occurrence of such an event.</w:t>
            </w:r>
          </w:p>
          <w:p w14:paraId="0F3D47AC" w14:textId="77777777" w:rsidR="00F03F33" w:rsidRPr="0039710F" w:rsidRDefault="00F03F33" w:rsidP="00FE24A5">
            <w:pPr>
              <w:spacing w:line="276" w:lineRule="auto"/>
              <w:ind w:left="540" w:right="-72"/>
              <w:jc w:val="both"/>
              <w:rPr>
                <w:lang w:val="en-GB"/>
              </w:rPr>
            </w:pPr>
          </w:p>
        </w:tc>
      </w:tr>
      <w:tr w:rsidR="00F03F33" w:rsidRPr="0039710F" w14:paraId="246C0DA6" w14:textId="77777777" w:rsidTr="00FE24A5">
        <w:trPr>
          <w:gridAfter w:val="1"/>
          <w:wAfter w:w="160" w:type="dxa"/>
        </w:trPr>
        <w:tc>
          <w:tcPr>
            <w:tcW w:w="2379" w:type="dxa"/>
          </w:tcPr>
          <w:p w14:paraId="5DA62C26" w14:textId="77777777" w:rsidR="00F03F33" w:rsidRPr="0039710F" w:rsidRDefault="00F03F33" w:rsidP="00FE24A5">
            <w:pPr>
              <w:numPr>
                <w:ilvl w:val="12"/>
                <w:numId w:val="0"/>
              </w:numPr>
              <w:spacing w:line="276" w:lineRule="auto"/>
              <w:ind w:left="893" w:hanging="562"/>
              <w:jc w:val="both"/>
              <w:outlineLvl w:val="3"/>
              <w:rPr>
                <w:b/>
                <w:i/>
                <w:lang w:val="en-GB"/>
              </w:rPr>
            </w:pPr>
          </w:p>
        </w:tc>
        <w:tc>
          <w:tcPr>
            <w:tcW w:w="7347" w:type="dxa"/>
            <w:gridSpan w:val="2"/>
          </w:tcPr>
          <w:p w14:paraId="4AF886AB" w14:textId="77777777" w:rsidR="00F03F33" w:rsidRPr="0039710F" w:rsidRDefault="00F03F33" w:rsidP="00FE24A5">
            <w:pPr>
              <w:numPr>
                <w:ilvl w:val="12"/>
                <w:numId w:val="0"/>
              </w:numPr>
              <w:spacing w:line="276" w:lineRule="auto"/>
              <w:jc w:val="both"/>
              <w:rPr>
                <w:lang w:val="en-GB"/>
              </w:rPr>
            </w:pPr>
            <w:r w:rsidRPr="0039710F">
              <w:rPr>
                <w:lang w:val="en-GB"/>
              </w:rPr>
              <w:t>Any period within which a Party shall, pursuant to this Contract, complete any action or task, shall be extended for a period equal to the time during which such Party was unable to perform such action as a result of Force Majeure.</w:t>
            </w:r>
          </w:p>
          <w:p w14:paraId="3B53384C" w14:textId="77777777" w:rsidR="00F03F33" w:rsidRPr="0039710F" w:rsidRDefault="00F03F33" w:rsidP="00FE24A5">
            <w:pPr>
              <w:numPr>
                <w:ilvl w:val="12"/>
                <w:numId w:val="0"/>
              </w:numPr>
              <w:spacing w:line="276" w:lineRule="auto"/>
              <w:jc w:val="both"/>
              <w:rPr>
                <w:lang w:val="en-GB"/>
              </w:rPr>
            </w:pPr>
          </w:p>
          <w:p w14:paraId="02A37DDA" w14:textId="77777777" w:rsidR="00F03F33" w:rsidRPr="0039710F" w:rsidRDefault="00F03F33" w:rsidP="00FE24A5">
            <w:pPr>
              <w:numPr>
                <w:ilvl w:val="12"/>
                <w:numId w:val="0"/>
              </w:numPr>
              <w:spacing w:line="276" w:lineRule="auto"/>
              <w:jc w:val="both"/>
              <w:rPr>
                <w:lang w:val="en-GB"/>
              </w:rPr>
            </w:pPr>
            <w:r w:rsidRPr="0039710F">
              <w:rPr>
                <w:lang w:val="en-GB"/>
              </w:rPr>
              <w:t xml:space="preserve">If at any time during performance of the Contract, the Service Provider or its subcontractors should encounter conditions impeding timely delivery of the Services pursuant to GCC clause 14, the Service provider shall promptly notify the Principal in writing of the delay, its likely duration, and its cause.  As soon as practicable after receipt of the Service Provider’s notice, the Principal shall evaluate the situation and may at its </w:t>
            </w:r>
            <w:r w:rsidRPr="0039710F">
              <w:rPr>
                <w:lang w:val="en-GB"/>
              </w:rPr>
              <w:lastRenderedPageBreak/>
              <w:t>discretion extend the Service Provider’s time for performance, in which case the extension shall be ratified by the Parties by written amendment of the Contract.</w:t>
            </w:r>
          </w:p>
          <w:p w14:paraId="551FB730" w14:textId="77777777" w:rsidR="00F03F33" w:rsidRPr="0039710F" w:rsidRDefault="00F03F33" w:rsidP="00FE24A5">
            <w:pPr>
              <w:numPr>
                <w:ilvl w:val="12"/>
                <w:numId w:val="0"/>
              </w:numPr>
              <w:spacing w:line="276" w:lineRule="auto"/>
              <w:jc w:val="both"/>
              <w:rPr>
                <w:lang w:val="en-GB"/>
              </w:rPr>
            </w:pPr>
          </w:p>
          <w:p w14:paraId="3CC37F9C" w14:textId="77777777" w:rsidR="00F03F33" w:rsidRPr="0039710F" w:rsidRDefault="00F03F33" w:rsidP="00FE24A5">
            <w:pPr>
              <w:numPr>
                <w:ilvl w:val="12"/>
                <w:numId w:val="0"/>
              </w:numPr>
              <w:spacing w:line="276" w:lineRule="auto"/>
              <w:jc w:val="both"/>
              <w:rPr>
                <w:lang w:val="en-GB"/>
              </w:rPr>
            </w:pPr>
            <w:r w:rsidRPr="0039710F">
              <w:rPr>
                <w:lang w:val="en-GB"/>
              </w:rPr>
              <w:t>Except in case of Force Majeure, as provided under this GCC clause 21, a delay by the Service Provider in the performance of its Delivery and Completion obligations shall render the Supplier liable to the imposition of liquidated damages pursuant to GCC clause 30, unless an extension of time is agreed upon, pursuant GCC clause 20.</w:t>
            </w:r>
          </w:p>
          <w:p w14:paraId="330365FB" w14:textId="77777777" w:rsidR="00F03F33" w:rsidRPr="0039710F" w:rsidRDefault="00F03F33" w:rsidP="00FE24A5">
            <w:pPr>
              <w:numPr>
                <w:ilvl w:val="12"/>
                <w:numId w:val="0"/>
              </w:numPr>
              <w:spacing w:line="276" w:lineRule="auto"/>
              <w:jc w:val="both"/>
              <w:rPr>
                <w:lang w:val="en-GB"/>
              </w:rPr>
            </w:pPr>
          </w:p>
        </w:tc>
      </w:tr>
      <w:tr w:rsidR="00F03F33" w:rsidRPr="0039710F" w14:paraId="28BA0859" w14:textId="77777777" w:rsidTr="00FE24A5">
        <w:trPr>
          <w:gridAfter w:val="1"/>
          <w:wAfter w:w="160" w:type="dxa"/>
        </w:trPr>
        <w:tc>
          <w:tcPr>
            <w:tcW w:w="2379" w:type="dxa"/>
          </w:tcPr>
          <w:p w14:paraId="60546D5F" w14:textId="77777777" w:rsidR="00F03F33" w:rsidRPr="0039710F" w:rsidRDefault="00F03F33" w:rsidP="00FE24A5">
            <w:pPr>
              <w:numPr>
                <w:ilvl w:val="12"/>
                <w:numId w:val="0"/>
              </w:numPr>
              <w:spacing w:line="276" w:lineRule="auto"/>
              <w:ind w:right="-36"/>
              <w:jc w:val="both"/>
              <w:outlineLvl w:val="3"/>
              <w:rPr>
                <w:b/>
                <w:i/>
                <w:lang w:val="en-GB"/>
              </w:rPr>
            </w:pPr>
            <w:r w:rsidRPr="0039710F">
              <w:rPr>
                <w:b/>
                <w:lang w:val="en-GB"/>
              </w:rPr>
              <w:lastRenderedPageBreak/>
              <w:t>22. Termination</w:t>
            </w:r>
          </w:p>
          <w:p w14:paraId="21F4CE13" w14:textId="77777777" w:rsidR="00F03F33" w:rsidRPr="0039710F" w:rsidRDefault="00F03F33" w:rsidP="00FE24A5">
            <w:pPr>
              <w:numPr>
                <w:ilvl w:val="12"/>
                <w:numId w:val="0"/>
              </w:numPr>
              <w:spacing w:line="276" w:lineRule="auto"/>
              <w:ind w:left="882" w:hanging="540"/>
              <w:jc w:val="both"/>
              <w:rPr>
                <w:b/>
                <w:lang w:val="en-GB"/>
              </w:rPr>
            </w:pPr>
          </w:p>
        </w:tc>
        <w:tc>
          <w:tcPr>
            <w:tcW w:w="7347" w:type="dxa"/>
            <w:gridSpan w:val="2"/>
            <w:vMerge w:val="restart"/>
          </w:tcPr>
          <w:p w14:paraId="47926C58" w14:textId="77777777" w:rsidR="00F03F33" w:rsidRPr="0039710F" w:rsidRDefault="00F03F33" w:rsidP="00FE24A5">
            <w:pPr>
              <w:spacing w:line="276" w:lineRule="auto"/>
              <w:ind w:right="-72"/>
              <w:jc w:val="both"/>
              <w:rPr>
                <w:b/>
                <w:i/>
                <w:lang w:val="en-GB"/>
              </w:rPr>
            </w:pPr>
            <w:r w:rsidRPr="0039710F">
              <w:rPr>
                <w:b/>
                <w:i/>
                <w:lang w:val="en-GB"/>
              </w:rPr>
              <w:t>Termination by Principal</w:t>
            </w:r>
          </w:p>
          <w:p w14:paraId="575343B5" w14:textId="77777777" w:rsidR="00F03F33" w:rsidRPr="0039710F" w:rsidRDefault="00F03F33" w:rsidP="00FE24A5">
            <w:pPr>
              <w:numPr>
                <w:ilvl w:val="12"/>
                <w:numId w:val="0"/>
              </w:numPr>
              <w:spacing w:line="276" w:lineRule="auto"/>
              <w:jc w:val="both"/>
              <w:rPr>
                <w:lang w:val="en-GB"/>
              </w:rPr>
            </w:pPr>
            <w:r w:rsidRPr="0039710F">
              <w:rPr>
                <w:lang w:val="en-GB"/>
              </w:rPr>
              <w:t xml:space="preserve">The Principal may terminate this Contract, by not less than </w:t>
            </w:r>
            <w:r w:rsidRPr="0039710F">
              <w:rPr>
                <w:b/>
                <w:lang w:val="en-GB"/>
              </w:rPr>
              <w:t>fourteen (14) days’</w:t>
            </w:r>
            <w:r w:rsidRPr="0039710F">
              <w:rPr>
                <w:lang w:val="en-GB"/>
              </w:rPr>
              <w:t xml:space="preserve"> written notice of termination to the Service Provider, to be given after the occurrence of any of the following events:</w:t>
            </w:r>
          </w:p>
          <w:p w14:paraId="30596B7E" w14:textId="77777777" w:rsidR="00F03F33" w:rsidRPr="0039710F" w:rsidRDefault="00F03F33" w:rsidP="00A0309F">
            <w:pPr>
              <w:numPr>
                <w:ilvl w:val="0"/>
                <w:numId w:val="53"/>
              </w:numPr>
              <w:spacing w:line="276" w:lineRule="auto"/>
              <w:ind w:right="-72"/>
              <w:jc w:val="both"/>
              <w:rPr>
                <w:lang w:val="en-GB"/>
              </w:rPr>
            </w:pPr>
            <w:r w:rsidRPr="0039710F">
              <w:rPr>
                <w:lang w:val="en-GB"/>
              </w:rPr>
              <w:t>if Service Provider fails to commence performance of the Contract so as to ensure the due and proper completion of the Contract;</w:t>
            </w:r>
          </w:p>
          <w:p w14:paraId="717D9A76" w14:textId="77777777" w:rsidR="00F03F33" w:rsidRPr="0039710F" w:rsidRDefault="00F03F33" w:rsidP="00A0309F">
            <w:pPr>
              <w:numPr>
                <w:ilvl w:val="0"/>
                <w:numId w:val="53"/>
              </w:numPr>
              <w:spacing w:line="276" w:lineRule="auto"/>
              <w:ind w:right="-72"/>
              <w:jc w:val="both"/>
              <w:rPr>
                <w:lang w:val="en-GB"/>
              </w:rPr>
            </w:pPr>
            <w:r w:rsidRPr="0039710F">
              <w:rPr>
                <w:lang w:val="en-GB"/>
              </w:rPr>
              <w:t xml:space="preserve">if the Service Provider does not remedy a failure in the performance of its obligations under the Contract, within </w:t>
            </w:r>
            <w:r w:rsidRPr="0039710F">
              <w:rPr>
                <w:b/>
                <w:lang w:val="en-GB"/>
              </w:rPr>
              <w:t>thirty (30) days</w:t>
            </w:r>
            <w:r w:rsidRPr="0039710F">
              <w:rPr>
                <w:lang w:val="en-GB"/>
              </w:rPr>
              <w:t xml:space="preserve"> after being notified or within any further period as the Principal may have subsequently approved in writing;</w:t>
            </w:r>
          </w:p>
          <w:p w14:paraId="7A9B8AF6" w14:textId="77777777" w:rsidR="00F03F33" w:rsidRPr="0039710F" w:rsidRDefault="00F03F33" w:rsidP="00A0309F">
            <w:pPr>
              <w:numPr>
                <w:ilvl w:val="0"/>
                <w:numId w:val="53"/>
              </w:numPr>
              <w:spacing w:line="276" w:lineRule="auto"/>
              <w:ind w:right="-72"/>
              <w:jc w:val="both"/>
              <w:rPr>
                <w:lang w:val="en-GB"/>
              </w:rPr>
            </w:pPr>
            <w:proofErr w:type="gramStart"/>
            <w:r w:rsidRPr="0039710F">
              <w:rPr>
                <w:lang w:val="en-GB"/>
              </w:rPr>
              <w:t>if</w:t>
            </w:r>
            <w:proofErr w:type="gramEnd"/>
            <w:r w:rsidRPr="0039710F">
              <w:rPr>
                <w:lang w:val="en-GB"/>
              </w:rPr>
              <w:t xml:space="preserve"> the Service Provider become insolvent or bankrupt. In such event, termination will be without compensation to the Service Provider, provided that such termination will not prejudice or affect any right of action or remedy that has accrued or will accrue thereafter to the Principal;</w:t>
            </w:r>
          </w:p>
          <w:p w14:paraId="3C2F075D" w14:textId="77777777" w:rsidR="00F03F33" w:rsidRPr="0039710F" w:rsidRDefault="00F03F33" w:rsidP="00A0309F">
            <w:pPr>
              <w:numPr>
                <w:ilvl w:val="0"/>
                <w:numId w:val="53"/>
              </w:numPr>
              <w:spacing w:line="276" w:lineRule="auto"/>
              <w:ind w:right="-72"/>
              <w:jc w:val="both"/>
              <w:rPr>
                <w:lang w:val="en-GB"/>
              </w:rPr>
            </w:pPr>
            <w:r w:rsidRPr="0039710F">
              <w:rPr>
                <w:lang w:val="en-GB"/>
              </w:rPr>
              <w:t xml:space="preserve">if, as the result of Force Majeure, the Service Provider is unable to perform a material portion of the Services for a period of not less than </w:t>
            </w:r>
            <w:r w:rsidRPr="0039710F">
              <w:rPr>
                <w:b/>
                <w:lang w:val="en-GB"/>
              </w:rPr>
              <w:t>sixty (60) days</w:t>
            </w:r>
            <w:r w:rsidRPr="0039710F">
              <w:rPr>
                <w:lang w:val="en-GB"/>
              </w:rPr>
              <w:t>; or</w:t>
            </w:r>
          </w:p>
          <w:p w14:paraId="733A4855" w14:textId="77777777" w:rsidR="00F03F33" w:rsidRPr="0039710F" w:rsidRDefault="00F03F33" w:rsidP="00A0309F">
            <w:pPr>
              <w:numPr>
                <w:ilvl w:val="0"/>
                <w:numId w:val="53"/>
              </w:numPr>
              <w:spacing w:line="276" w:lineRule="auto"/>
              <w:ind w:right="-72"/>
              <w:jc w:val="both"/>
              <w:rPr>
                <w:lang w:val="en-GB"/>
              </w:rPr>
            </w:pPr>
            <w:proofErr w:type="gramStart"/>
            <w:r w:rsidRPr="0039710F">
              <w:rPr>
                <w:lang w:val="en-GB"/>
              </w:rPr>
              <w:t>if</w:t>
            </w:r>
            <w:proofErr w:type="gramEnd"/>
            <w:r w:rsidRPr="0039710F">
              <w:rPr>
                <w:lang w:val="en-GB"/>
              </w:rPr>
              <w:t xml:space="preserve"> the Service Provider, in the judgment of the Principal has engaged in corrupt or fraudulent practices in competing for or in executing the Contract.</w:t>
            </w:r>
          </w:p>
          <w:p w14:paraId="1DF5E502" w14:textId="77777777" w:rsidR="00F03F33" w:rsidRPr="0039710F" w:rsidRDefault="00F03F33" w:rsidP="00FE24A5">
            <w:pPr>
              <w:numPr>
                <w:ilvl w:val="12"/>
                <w:numId w:val="0"/>
              </w:numPr>
              <w:spacing w:line="276" w:lineRule="auto"/>
              <w:jc w:val="both"/>
              <w:rPr>
                <w:lang w:val="en-GB"/>
              </w:rPr>
            </w:pPr>
          </w:p>
          <w:p w14:paraId="7D5F4894" w14:textId="77777777" w:rsidR="00F03F33" w:rsidRPr="0039710F" w:rsidRDefault="00F03F33" w:rsidP="00FE24A5">
            <w:pPr>
              <w:numPr>
                <w:ilvl w:val="12"/>
                <w:numId w:val="0"/>
              </w:numPr>
              <w:spacing w:line="276" w:lineRule="auto"/>
              <w:jc w:val="both"/>
              <w:rPr>
                <w:lang w:val="en-GB"/>
              </w:rPr>
            </w:pPr>
            <w:r w:rsidRPr="0039710F">
              <w:rPr>
                <w:lang w:val="en-GB"/>
              </w:rPr>
              <w:t>Where the Principal terminates this Contract or reduces its scope:</w:t>
            </w:r>
          </w:p>
          <w:p w14:paraId="4B704136" w14:textId="77777777" w:rsidR="00F03F33" w:rsidRPr="0039710F" w:rsidRDefault="00F03F33" w:rsidP="00A0309F">
            <w:pPr>
              <w:numPr>
                <w:ilvl w:val="2"/>
                <w:numId w:val="54"/>
              </w:numPr>
              <w:spacing w:line="276" w:lineRule="auto"/>
              <w:ind w:left="532" w:hanging="532"/>
              <w:jc w:val="both"/>
              <w:rPr>
                <w:lang w:val="en-GB"/>
              </w:rPr>
            </w:pPr>
            <w:r w:rsidRPr="0039710F">
              <w:rPr>
                <w:lang w:val="en-GB"/>
              </w:rPr>
              <w:t>the Service Provider upon receiving notice must cease or reduce performance of the Services according to the tenor of the notice and forthwith do everything sensible to mitigate losses;</w:t>
            </w:r>
          </w:p>
          <w:p w14:paraId="2C82A0BD" w14:textId="77777777" w:rsidR="00F03F33" w:rsidRPr="0039710F" w:rsidRDefault="00F03F33" w:rsidP="00A0309F">
            <w:pPr>
              <w:numPr>
                <w:ilvl w:val="2"/>
                <w:numId w:val="54"/>
              </w:numPr>
              <w:spacing w:line="276" w:lineRule="auto"/>
              <w:ind w:left="532" w:hanging="532"/>
              <w:jc w:val="both"/>
              <w:rPr>
                <w:lang w:val="en-GB"/>
              </w:rPr>
            </w:pPr>
            <w:r w:rsidRPr="0039710F">
              <w:rPr>
                <w:lang w:val="en-GB"/>
              </w:rPr>
              <w:t>the Service Provider may submit a claim for compensation and the Principal must pay to the Service Provider such sums as are fair and reasonable in respect of the loss or damage resulting directly from the early termination or reduction in scope of the Services;</w:t>
            </w:r>
          </w:p>
          <w:p w14:paraId="2A5D509F" w14:textId="77777777" w:rsidR="00F03F33" w:rsidRPr="0039710F" w:rsidRDefault="00F03F33" w:rsidP="00A0309F">
            <w:pPr>
              <w:numPr>
                <w:ilvl w:val="2"/>
                <w:numId w:val="54"/>
              </w:numPr>
              <w:spacing w:line="276" w:lineRule="auto"/>
              <w:ind w:left="532" w:hanging="532"/>
              <w:jc w:val="both"/>
              <w:rPr>
                <w:lang w:val="en-GB"/>
              </w:rPr>
            </w:pPr>
            <w:r w:rsidRPr="0039710F">
              <w:rPr>
                <w:lang w:val="en-GB"/>
              </w:rPr>
              <w:t>the Service Provider will not be entitled to claim compensation in respect of expenditure contrary to this Contract or for loss of anticipated profits; and</w:t>
            </w:r>
          </w:p>
          <w:p w14:paraId="58EAB50F" w14:textId="77777777" w:rsidR="00F03F33" w:rsidRPr="0039710F" w:rsidRDefault="00F03F33" w:rsidP="00A0309F">
            <w:pPr>
              <w:numPr>
                <w:ilvl w:val="2"/>
                <w:numId w:val="54"/>
              </w:numPr>
              <w:spacing w:line="276" w:lineRule="auto"/>
              <w:ind w:left="532" w:hanging="532"/>
              <w:jc w:val="both"/>
              <w:rPr>
                <w:lang w:val="en-GB"/>
              </w:rPr>
            </w:pPr>
            <w:proofErr w:type="gramStart"/>
            <w:r w:rsidRPr="0039710F">
              <w:rPr>
                <w:lang w:val="en-GB"/>
              </w:rPr>
              <w:lastRenderedPageBreak/>
              <w:t>the</w:t>
            </w:r>
            <w:proofErr w:type="gramEnd"/>
            <w:r w:rsidRPr="0039710F">
              <w:rPr>
                <w:lang w:val="en-GB"/>
              </w:rPr>
              <w:t xml:space="preserve"> compensation shall not exceed the Contract Price.</w:t>
            </w:r>
          </w:p>
          <w:p w14:paraId="3F30DD5C" w14:textId="77777777" w:rsidR="00F03F33" w:rsidRPr="0039710F" w:rsidRDefault="00F03F33" w:rsidP="00FE24A5">
            <w:pPr>
              <w:spacing w:line="276" w:lineRule="auto"/>
              <w:ind w:left="532"/>
              <w:jc w:val="both"/>
              <w:rPr>
                <w:lang w:val="en-GB"/>
              </w:rPr>
            </w:pPr>
          </w:p>
          <w:p w14:paraId="50A8F540" w14:textId="77777777" w:rsidR="00F03F33" w:rsidRPr="0039710F" w:rsidRDefault="00F03F33" w:rsidP="00FE24A5">
            <w:pPr>
              <w:numPr>
                <w:ilvl w:val="12"/>
                <w:numId w:val="0"/>
              </w:numPr>
              <w:spacing w:line="276" w:lineRule="auto"/>
              <w:jc w:val="both"/>
              <w:rPr>
                <w:lang w:val="en-GB"/>
              </w:rPr>
            </w:pPr>
            <w:r w:rsidRPr="0039710F">
              <w:rPr>
                <w:lang w:val="en-GB"/>
              </w:rPr>
              <w:t>In the event the Principal terminates the Contract in whole or in part:</w:t>
            </w:r>
          </w:p>
          <w:p w14:paraId="7CD5887D" w14:textId="77777777" w:rsidR="00F03F33" w:rsidRPr="0039710F" w:rsidRDefault="00F03F33" w:rsidP="00A0309F">
            <w:pPr>
              <w:numPr>
                <w:ilvl w:val="2"/>
                <w:numId w:val="52"/>
              </w:numPr>
              <w:spacing w:line="276" w:lineRule="auto"/>
              <w:ind w:left="532" w:hanging="532"/>
              <w:jc w:val="both"/>
              <w:rPr>
                <w:lang w:val="en-GB"/>
              </w:rPr>
            </w:pPr>
            <w:proofErr w:type="gramStart"/>
            <w:r w:rsidRPr="0039710F">
              <w:rPr>
                <w:lang w:val="en-GB"/>
              </w:rPr>
              <w:t>the</w:t>
            </w:r>
            <w:proofErr w:type="gramEnd"/>
            <w:r w:rsidRPr="0039710F">
              <w:rPr>
                <w:lang w:val="en-GB"/>
              </w:rPr>
              <w:t xml:space="preserve"> Principal may procure, upon such terms and in such manner as it deems appropriate, Services similar to those undelivered or not performed, and the Service Provider shall be liable to the Principal for any additional costs for such similar Services. However, the Service Provider shall continue performance of the Contract to the extent not terminated;</w:t>
            </w:r>
          </w:p>
          <w:p w14:paraId="26E2275C"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the Parties shall be relieved from future performance, without prejudice to any right of action that has accrued at the date of termination;</w:t>
            </w:r>
          </w:p>
          <w:p w14:paraId="4D0CC951"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 xml:space="preserve">the right of the Principal to recover damages against the Service Provider shall not be affected; </w:t>
            </w:r>
          </w:p>
          <w:p w14:paraId="7E93FA8B"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the Service Provider indemnifies the Principal in respect of any loss it may incur in getting the Services from other suppliers; and</w:t>
            </w:r>
          </w:p>
          <w:p w14:paraId="0DFFA9B3" w14:textId="77777777" w:rsidR="00F03F33" w:rsidRPr="0039710F" w:rsidRDefault="00F03F33" w:rsidP="00A0309F">
            <w:pPr>
              <w:numPr>
                <w:ilvl w:val="2"/>
                <w:numId w:val="52"/>
              </w:numPr>
              <w:spacing w:line="276" w:lineRule="auto"/>
              <w:ind w:left="532" w:hanging="532"/>
              <w:jc w:val="both"/>
              <w:rPr>
                <w:lang w:val="en-GB"/>
              </w:rPr>
            </w:pPr>
            <w:r w:rsidRPr="0039710F">
              <w:rPr>
                <w:lang w:val="en-GB"/>
              </w:rPr>
              <w:t>where the Principal has made any payment in advance on account of the Contract Price to the Service Provider, the total amount of that payment shall be repaid by the Service Provider to the Principal on termination and, if not repaid shall be recoverable by the Principal from the Service Provider as a debt.</w:t>
            </w:r>
          </w:p>
          <w:p w14:paraId="241DED9A" w14:textId="77777777" w:rsidR="00F03F33" w:rsidRPr="0039710F" w:rsidRDefault="00F03F33" w:rsidP="00FE24A5">
            <w:pPr>
              <w:numPr>
                <w:ilvl w:val="12"/>
                <w:numId w:val="0"/>
              </w:numPr>
              <w:spacing w:line="276" w:lineRule="auto"/>
              <w:jc w:val="both"/>
              <w:rPr>
                <w:b/>
                <w:i/>
                <w:lang w:val="en-GB"/>
              </w:rPr>
            </w:pPr>
          </w:p>
          <w:p w14:paraId="2B3101EA" w14:textId="77777777" w:rsidR="00F03F33" w:rsidRPr="0039710F" w:rsidRDefault="00F03F33" w:rsidP="00FE24A5">
            <w:pPr>
              <w:numPr>
                <w:ilvl w:val="12"/>
                <w:numId w:val="0"/>
              </w:numPr>
              <w:spacing w:line="276" w:lineRule="auto"/>
              <w:jc w:val="both"/>
              <w:rPr>
                <w:b/>
                <w:i/>
                <w:lang w:val="en-GB"/>
              </w:rPr>
            </w:pPr>
            <w:r w:rsidRPr="0039710F">
              <w:rPr>
                <w:b/>
                <w:i/>
                <w:lang w:val="en-GB"/>
              </w:rPr>
              <w:t>Termination for convenience</w:t>
            </w:r>
          </w:p>
          <w:p w14:paraId="1223471A" w14:textId="77777777" w:rsidR="00F03F33" w:rsidRPr="0039710F" w:rsidRDefault="00F03F33" w:rsidP="00FE24A5">
            <w:pPr>
              <w:numPr>
                <w:ilvl w:val="12"/>
                <w:numId w:val="0"/>
              </w:numPr>
              <w:spacing w:line="276" w:lineRule="auto"/>
              <w:jc w:val="both"/>
              <w:rPr>
                <w:lang w:val="en-GB"/>
              </w:rPr>
            </w:pPr>
            <w:r w:rsidRPr="0039710F">
              <w:rPr>
                <w:lang w:val="en-GB"/>
              </w:rPr>
              <w:t>The Principal, by notice sent to the Service Provider, may terminate the Contract, in whole or in part, at any time for its convenience.  The notice of termination shall specify that termination is for the Principal’s convenience, the extent to which performance of the Service Provider under the Contract is terminated, and the date upon which such termination becomes effective.</w:t>
            </w:r>
          </w:p>
          <w:p w14:paraId="6E6B62CB" w14:textId="77777777" w:rsidR="00F03F33" w:rsidRPr="0039710F" w:rsidRDefault="00F03F33" w:rsidP="00FE24A5">
            <w:pPr>
              <w:spacing w:line="276" w:lineRule="auto"/>
              <w:ind w:left="532"/>
              <w:jc w:val="both"/>
              <w:rPr>
                <w:b/>
                <w:i/>
                <w:lang w:val="en-GB"/>
              </w:rPr>
            </w:pPr>
          </w:p>
        </w:tc>
      </w:tr>
      <w:tr w:rsidR="00F03F33" w:rsidRPr="0039710F" w14:paraId="198EA1BA" w14:textId="77777777" w:rsidTr="00FE24A5">
        <w:trPr>
          <w:gridAfter w:val="1"/>
          <w:wAfter w:w="160" w:type="dxa"/>
        </w:trPr>
        <w:tc>
          <w:tcPr>
            <w:tcW w:w="2379" w:type="dxa"/>
          </w:tcPr>
          <w:p w14:paraId="03DF08E4" w14:textId="77777777" w:rsidR="00F03F33" w:rsidRPr="0039710F" w:rsidDel="006006A9" w:rsidRDefault="00F03F33" w:rsidP="00FE24A5">
            <w:pPr>
              <w:numPr>
                <w:ilvl w:val="12"/>
                <w:numId w:val="0"/>
              </w:numPr>
              <w:spacing w:line="276" w:lineRule="auto"/>
              <w:ind w:left="882" w:right="-36" w:hanging="540"/>
              <w:jc w:val="both"/>
              <w:outlineLvl w:val="3"/>
              <w:rPr>
                <w:b/>
                <w:lang w:val="en-GB"/>
              </w:rPr>
            </w:pPr>
          </w:p>
        </w:tc>
        <w:tc>
          <w:tcPr>
            <w:tcW w:w="7347" w:type="dxa"/>
            <w:gridSpan w:val="2"/>
            <w:vMerge/>
          </w:tcPr>
          <w:p w14:paraId="1E64BC0B" w14:textId="77777777" w:rsidR="00F03F33" w:rsidRPr="0039710F" w:rsidRDefault="00F03F33" w:rsidP="00FE24A5">
            <w:pPr>
              <w:spacing w:line="276" w:lineRule="auto"/>
              <w:ind w:left="532"/>
              <w:jc w:val="both"/>
              <w:rPr>
                <w:lang w:val="en-GB"/>
              </w:rPr>
            </w:pPr>
          </w:p>
        </w:tc>
      </w:tr>
      <w:tr w:rsidR="00F03F33" w:rsidRPr="0039710F" w14:paraId="72BCF194" w14:textId="77777777" w:rsidTr="00FE24A5">
        <w:trPr>
          <w:gridAfter w:val="1"/>
          <w:wAfter w:w="160" w:type="dxa"/>
        </w:trPr>
        <w:tc>
          <w:tcPr>
            <w:tcW w:w="2379" w:type="dxa"/>
          </w:tcPr>
          <w:p w14:paraId="0FDF2B19" w14:textId="77777777" w:rsidR="00F03F33" w:rsidRPr="0039710F" w:rsidRDefault="00F03F33" w:rsidP="00FE24A5">
            <w:pPr>
              <w:numPr>
                <w:ilvl w:val="12"/>
                <w:numId w:val="0"/>
              </w:numPr>
              <w:spacing w:line="276" w:lineRule="auto"/>
              <w:ind w:left="882" w:right="-36" w:hanging="540"/>
              <w:jc w:val="both"/>
              <w:outlineLvl w:val="3"/>
              <w:rPr>
                <w:b/>
                <w:i/>
                <w:lang w:val="en-GB"/>
              </w:rPr>
            </w:pPr>
          </w:p>
        </w:tc>
        <w:tc>
          <w:tcPr>
            <w:tcW w:w="7347" w:type="dxa"/>
            <w:gridSpan w:val="2"/>
          </w:tcPr>
          <w:p w14:paraId="7F851F57" w14:textId="77777777" w:rsidR="00F03F33" w:rsidRPr="0039710F" w:rsidRDefault="00F03F33" w:rsidP="00FE24A5">
            <w:pPr>
              <w:numPr>
                <w:ilvl w:val="12"/>
                <w:numId w:val="0"/>
              </w:numPr>
              <w:spacing w:line="276" w:lineRule="auto"/>
              <w:jc w:val="both"/>
              <w:rPr>
                <w:b/>
                <w:i/>
                <w:lang w:val="en-GB"/>
              </w:rPr>
            </w:pPr>
            <w:r w:rsidRPr="0039710F">
              <w:rPr>
                <w:b/>
                <w:i/>
                <w:lang w:val="en-GB"/>
              </w:rPr>
              <w:t>Termination by Service Provider</w:t>
            </w:r>
          </w:p>
          <w:p w14:paraId="311054D4" w14:textId="77777777" w:rsidR="00F03F33" w:rsidRPr="0039710F" w:rsidRDefault="00F03F33" w:rsidP="00FE24A5">
            <w:pPr>
              <w:numPr>
                <w:ilvl w:val="12"/>
                <w:numId w:val="0"/>
              </w:numPr>
              <w:spacing w:line="276" w:lineRule="auto"/>
              <w:jc w:val="both"/>
              <w:rPr>
                <w:lang w:val="en-GB"/>
              </w:rPr>
            </w:pPr>
            <w:r w:rsidRPr="0039710F">
              <w:rPr>
                <w:lang w:val="en-GB"/>
              </w:rPr>
              <w:t xml:space="preserve">The Service Provider may terminate this Contract, by not less than </w:t>
            </w:r>
            <w:r w:rsidRPr="0039710F">
              <w:rPr>
                <w:b/>
                <w:lang w:val="en-GB"/>
              </w:rPr>
              <w:t>thirty (30) days’</w:t>
            </w:r>
            <w:r w:rsidRPr="0039710F">
              <w:rPr>
                <w:lang w:val="en-GB"/>
              </w:rPr>
              <w:t xml:space="preserve"> written notice to the Principal, such notice to be given after the occurrence of any of the events:</w:t>
            </w:r>
          </w:p>
          <w:p w14:paraId="5A93052F" w14:textId="77777777" w:rsidR="00F03F33" w:rsidRPr="0039710F" w:rsidRDefault="00F03F33" w:rsidP="00A0309F">
            <w:pPr>
              <w:numPr>
                <w:ilvl w:val="0"/>
                <w:numId w:val="55"/>
              </w:numPr>
              <w:spacing w:line="276" w:lineRule="auto"/>
              <w:ind w:right="-72"/>
              <w:jc w:val="both"/>
              <w:rPr>
                <w:lang w:val="en-GB"/>
              </w:rPr>
            </w:pPr>
            <w:r w:rsidRPr="0039710F">
              <w:rPr>
                <w:lang w:val="en-GB"/>
              </w:rPr>
              <w:t xml:space="preserve">if the Principal fails to pay any monies due to the Service Provider pursuant to this Contract and not subject to dispute pursuant to GCC clause 49 within </w:t>
            </w:r>
            <w:r w:rsidRPr="0039710F">
              <w:rPr>
                <w:b/>
                <w:lang w:val="en-GB"/>
              </w:rPr>
              <w:t>forty-five (45) days</w:t>
            </w:r>
            <w:r w:rsidRPr="0039710F">
              <w:rPr>
                <w:lang w:val="en-GB"/>
              </w:rPr>
              <w:t xml:space="preserve"> after receiving written notice from the Service Provider that such payment is overdue; or</w:t>
            </w:r>
          </w:p>
          <w:p w14:paraId="553AB071" w14:textId="77777777" w:rsidR="00F03F33" w:rsidRPr="0039710F" w:rsidRDefault="00F03F33" w:rsidP="00A0309F">
            <w:pPr>
              <w:numPr>
                <w:ilvl w:val="0"/>
                <w:numId w:val="55"/>
              </w:numPr>
              <w:spacing w:line="276" w:lineRule="auto"/>
              <w:ind w:right="-72"/>
              <w:jc w:val="both"/>
              <w:rPr>
                <w:lang w:val="en-GB"/>
              </w:rPr>
            </w:pPr>
            <w:r w:rsidRPr="0039710F">
              <w:rPr>
                <w:lang w:val="en-GB"/>
              </w:rPr>
              <w:t xml:space="preserve">if, as the result of Force Majeure, the Service Provider is unable to perform a material portion of the Services for a period of not less than </w:t>
            </w:r>
            <w:r w:rsidRPr="0039710F">
              <w:rPr>
                <w:b/>
                <w:lang w:val="en-GB"/>
              </w:rPr>
              <w:t>sixty (60) days</w:t>
            </w:r>
            <w:r w:rsidRPr="0039710F">
              <w:rPr>
                <w:lang w:val="en-GB"/>
              </w:rPr>
              <w:t>.</w:t>
            </w:r>
          </w:p>
          <w:p w14:paraId="478FCD1F" w14:textId="77777777" w:rsidR="00F03F33" w:rsidRPr="0039710F" w:rsidRDefault="00F03F33" w:rsidP="00FE24A5">
            <w:pPr>
              <w:spacing w:line="276" w:lineRule="auto"/>
              <w:ind w:left="540" w:right="-72"/>
              <w:jc w:val="both"/>
              <w:rPr>
                <w:lang w:val="en-GB"/>
              </w:rPr>
            </w:pPr>
          </w:p>
        </w:tc>
      </w:tr>
      <w:tr w:rsidR="00F03F33" w:rsidRPr="0039710F" w14:paraId="00B8506C" w14:textId="77777777" w:rsidTr="00FE24A5">
        <w:trPr>
          <w:gridAfter w:val="1"/>
          <w:wAfter w:w="160" w:type="dxa"/>
        </w:trPr>
        <w:tc>
          <w:tcPr>
            <w:tcW w:w="2379" w:type="dxa"/>
          </w:tcPr>
          <w:p w14:paraId="558CBA5E" w14:textId="77777777" w:rsidR="00F03F33" w:rsidRPr="0039710F" w:rsidRDefault="00F03F33" w:rsidP="00FE24A5">
            <w:pPr>
              <w:numPr>
                <w:ilvl w:val="12"/>
                <w:numId w:val="0"/>
              </w:numPr>
              <w:spacing w:line="276" w:lineRule="auto"/>
              <w:ind w:left="882" w:right="-36" w:hanging="540"/>
              <w:jc w:val="both"/>
              <w:outlineLvl w:val="3"/>
              <w:rPr>
                <w:b/>
                <w:i/>
                <w:lang w:val="en-GB"/>
              </w:rPr>
            </w:pPr>
          </w:p>
        </w:tc>
        <w:tc>
          <w:tcPr>
            <w:tcW w:w="7347" w:type="dxa"/>
            <w:gridSpan w:val="2"/>
          </w:tcPr>
          <w:p w14:paraId="12D68EE1" w14:textId="77777777" w:rsidR="00F03F33" w:rsidRPr="0039710F" w:rsidRDefault="00F03F33" w:rsidP="00FE24A5">
            <w:pPr>
              <w:spacing w:line="276" w:lineRule="auto"/>
              <w:ind w:right="-72"/>
              <w:jc w:val="both"/>
              <w:rPr>
                <w:i/>
                <w:lang w:val="en-GB"/>
              </w:rPr>
            </w:pPr>
            <w:r w:rsidRPr="0039710F">
              <w:rPr>
                <w:b/>
                <w:i/>
                <w:lang w:val="en-GB"/>
              </w:rPr>
              <w:t>Suspension of Funding</w:t>
            </w:r>
            <w:r w:rsidRPr="0039710F">
              <w:rPr>
                <w:i/>
                <w:lang w:val="en-GB"/>
              </w:rPr>
              <w:t xml:space="preserve"> </w:t>
            </w:r>
          </w:p>
          <w:p w14:paraId="4C340256" w14:textId="77777777" w:rsidR="00F03F33" w:rsidRPr="0039710F" w:rsidRDefault="00F03F33" w:rsidP="00FE24A5">
            <w:pPr>
              <w:spacing w:line="276" w:lineRule="auto"/>
              <w:ind w:right="-72"/>
              <w:jc w:val="both"/>
              <w:rPr>
                <w:lang w:val="en-GB"/>
              </w:rPr>
            </w:pPr>
            <w:r w:rsidRPr="0039710F">
              <w:rPr>
                <w:lang w:val="en-GB"/>
              </w:rPr>
              <w:lastRenderedPageBreak/>
              <w:t xml:space="preserve">In the event that the Government suspends funding to the Principal, from which part of the payments to the Service Provider are being made the Principal is obligated to notify the Service Provider of such suspension within </w:t>
            </w:r>
            <w:r w:rsidRPr="0039710F">
              <w:rPr>
                <w:b/>
                <w:lang w:val="en-GB"/>
              </w:rPr>
              <w:t>seven (7) days</w:t>
            </w:r>
            <w:r w:rsidRPr="0039710F">
              <w:rPr>
                <w:lang w:val="en-GB"/>
              </w:rPr>
              <w:t xml:space="preserve"> of having received the Government’s suspension notice.</w:t>
            </w:r>
          </w:p>
          <w:p w14:paraId="024A8AB7" w14:textId="77777777" w:rsidR="00F03F33" w:rsidRPr="0039710F" w:rsidRDefault="00F03F33" w:rsidP="00FE24A5">
            <w:pPr>
              <w:spacing w:line="276" w:lineRule="auto"/>
              <w:ind w:right="-72"/>
              <w:jc w:val="both"/>
              <w:rPr>
                <w:lang w:val="en-GB"/>
              </w:rPr>
            </w:pPr>
          </w:p>
        </w:tc>
      </w:tr>
      <w:tr w:rsidR="00F03F33" w:rsidRPr="0039710F" w14:paraId="3F82588F" w14:textId="77777777" w:rsidTr="00FE24A5">
        <w:trPr>
          <w:gridAfter w:val="1"/>
          <w:wAfter w:w="160" w:type="dxa"/>
        </w:trPr>
        <w:tc>
          <w:tcPr>
            <w:tcW w:w="2379" w:type="dxa"/>
          </w:tcPr>
          <w:p w14:paraId="39F1ECB8" w14:textId="77777777" w:rsidR="00F03F33" w:rsidRPr="0039710F" w:rsidRDefault="00F03F33" w:rsidP="00FE24A5">
            <w:pPr>
              <w:numPr>
                <w:ilvl w:val="12"/>
                <w:numId w:val="0"/>
              </w:numPr>
              <w:suppressAutoHyphens/>
              <w:spacing w:line="276" w:lineRule="auto"/>
              <w:ind w:left="360" w:hanging="360"/>
              <w:jc w:val="both"/>
              <w:outlineLvl w:val="2"/>
              <w:rPr>
                <w:b/>
                <w:bCs/>
                <w:spacing w:val="-2"/>
                <w:lang w:val="en-GB"/>
              </w:rPr>
            </w:pPr>
          </w:p>
        </w:tc>
        <w:tc>
          <w:tcPr>
            <w:tcW w:w="7347" w:type="dxa"/>
            <w:gridSpan w:val="2"/>
          </w:tcPr>
          <w:p w14:paraId="11132323"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If the Service Provider has not received sums due to it by the due date </w:t>
            </w:r>
            <w:r w:rsidRPr="0039710F">
              <w:rPr>
                <w:b/>
                <w:lang w:val="en-GB"/>
              </w:rPr>
              <w:t>stated in the SCC</w:t>
            </w:r>
            <w:r w:rsidRPr="0039710F">
              <w:rPr>
                <w:lang w:val="en-GB"/>
              </w:rPr>
              <w:t xml:space="preserve"> in accordance with GCC clause 39, the Service Provider may immediately issue a </w:t>
            </w:r>
            <w:r w:rsidRPr="0039710F">
              <w:rPr>
                <w:b/>
                <w:lang w:val="en-GB"/>
              </w:rPr>
              <w:t>fourteen (14) day</w:t>
            </w:r>
            <w:r w:rsidRPr="0039710F">
              <w:rPr>
                <w:lang w:val="en-GB"/>
              </w:rPr>
              <w:t xml:space="preserve"> termination notice.  </w:t>
            </w:r>
          </w:p>
          <w:p w14:paraId="2637A359" w14:textId="77777777" w:rsidR="00F03F33" w:rsidRPr="0039710F" w:rsidRDefault="00F03F33" w:rsidP="00FE24A5">
            <w:pPr>
              <w:tabs>
                <w:tab w:val="left" w:pos="540"/>
              </w:tabs>
              <w:spacing w:line="276" w:lineRule="auto"/>
              <w:ind w:right="-72"/>
              <w:jc w:val="both"/>
              <w:rPr>
                <w:lang w:val="en-GB"/>
              </w:rPr>
            </w:pPr>
          </w:p>
        </w:tc>
      </w:tr>
      <w:tr w:rsidR="00F03F33" w:rsidRPr="0039710F" w14:paraId="0BCAEBBE" w14:textId="77777777" w:rsidTr="00FE24A5">
        <w:trPr>
          <w:gridAfter w:val="1"/>
          <w:wAfter w:w="160" w:type="dxa"/>
        </w:trPr>
        <w:tc>
          <w:tcPr>
            <w:tcW w:w="2379" w:type="dxa"/>
          </w:tcPr>
          <w:p w14:paraId="068C4DE1" w14:textId="77777777" w:rsidR="00F03F33" w:rsidRPr="0039710F" w:rsidRDefault="00F03F33" w:rsidP="00FE24A5">
            <w:pPr>
              <w:numPr>
                <w:ilvl w:val="12"/>
                <w:numId w:val="0"/>
              </w:numPr>
              <w:spacing w:line="276" w:lineRule="auto"/>
              <w:ind w:left="882" w:right="-126" w:hanging="540"/>
              <w:jc w:val="both"/>
              <w:outlineLvl w:val="3"/>
              <w:rPr>
                <w:b/>
                <w:i/>
                <w:lang w:val="en-GB"/>
              </w:rPr>
            </w:pPr>
          </w:p>
        </w:tc>
        <w:tc>
          <w:tcPr>
            <w:tcW w:w="7347" w:type="dxa"/>
            <w:gridSpan w:val="2"/>
          </w:tcPr>
          <w:p w14:paraId="4F9461BE" w14:textId="77777777" w:rsidR="00F03F33" w:rsidRPr="0039710F" w:rsidRDefault="00F03F33" w:rsidP="00FE24A5">
            <w:pPr>
              <w:numPr>
                <w:ilvl w:val="12"/>
                <w:numId w:val="0"/>
              </w:numPr>
              <w:spacing w:line="276" w:lineRule="auto"/>
              <w:jc w:val="both"/>
              <w:rPr>
                <w:lang w:val="en-GB"/>
              </w:rPr>
            </w:pPr>
            <w:r w:rsidRPr="0039710F">
              <w:rPr>
                <w:lang w:val="en-GB"/>
              </w:rPr>
              <w:t>Upon termination of this Contract pursuant to GCC clause 22, the Principal shall make the following payments to the Service Provider:</w:t>
            </w:r>
          </w:p>
          <w:p w14:paraId="0A7687EC" w14:textId="77777777" w:rsidR="00F03F33" w:rsidRPr="0039710F" w:rsidRDefault="00F03F33" w:rsidP="00A0309F">
            <w:pPr>
              <w:numPr>
                <w:ilvl w:val="0"/>
                <w:numId w:val="56"/>
              </w:numPr>
              <w:spacing w:line="276" w:lineRule="auto"/>
              <w:ind w:right="-72"/>
              <w:jc w:val="both"/>
              <w:rPr>
                <w:lang w:val="en-GB"/>
              </w:rPr>
            </w:pPr>
            <w:r w:rsidRPr="0039710F">
              <w:rPr>
                <w:lang w:val="en-GB"/>
              </w:rPr>
              <w:t>remuneration for Services satisfactorily performed prior to the effective date of termination;</w:t>
            </w:r>
          </w:p>
          <w:p w14:paraId="004930AB" w14:textId="77777777" w:rsidR="00F03F33" w:rsidRPr="0039710F" w:rsidRDefault="00F03F33" w:rsidP="00A0309F">
            <w:pPr>
              <w:numPr>
                <w:ilvl w:val="0"/>
                <w:numId w:val="56"/>
              </w:numPr>
              <w:spacing w:line="276" w:lineRule="auto"/>
              <w:ind w:right="-72"/>
              <w:jc w:val="both"/>
              <w:rPr>
                <w:lang w:val="en-GB"/>
              </w:rPr>
            </w:pPr>
            <w:proofErr w:type="gramStart"/>
            <w:r w:rsidRPr="0039710F">
              <w:rPr>
                <w:lang w:val="en-GB"/>
              </w:rPr>
              <w:t>reimbursement</w:t>
            </w:r>
            <w:proofErr w:type="gramEnd"/>
            <w:r w:rsidRPr="0039710F">
              <w:rPr>
                <w:lang w:val="en-GB"/>
              </w:rPr>
              <w:t xml:space="preserve"> of any reasonable cost incident to the prompt and orderly termination of the Contract, including the cost of the return travel of the Personnel.</w:t>
            </w:r>
          </w:p>
          <w:p w14:paraId="12DCD1FC" w14:textId="77777777" w:rsidR="00F03F33" w:rsidRPr="0039710F" w:rsidRDefault="00F03F33" w:rsidP="00FE24A5">
            <w:pPr>
              <w:numPr>
                <w:ilvl w:val="12"/>
                <w:numId w:val="0"/>
              </w:numPr>
              <w:tabs>
                <w:tab w:val="left" w:pos="540"/>
              </w:tabs>
              <w:spacing w:line="276" w:lineRule="auto"/>
              <w:jc w:val="both"/>
              <w:rPr>
                <w:lang w:val="en-GB"/>
              </w:rPr>
            </w:pPr>
          </w:p>
          <w:p w14:paraId="3C707D6D" w14:textId="77777777" w:rsidR="00F03F33" w:rsidRPr="0039710F" w:rsidRDefault="00F03F33" w:rsidP="00FE24A5">
            <w:pPr>
              <w:numPr>
                <w:ilvl w:val="12"/>
                <w:numId w:val="0"/>
              </w:numPr>
              <w:tabs>
                <w:tab w:val="left" w:pos="540"/>
              </w:tabs>
              <w:spacing w:line="276" w:lineRule="auto"/>
              <w:jc w:val="both"/>
              <w:rPr>
                <w:lang w:val="en-GB"/>
              </w:rPr>
            </w:pPr>
            <w:r w:rsidRPr="0039710F">
              <w:rPr>
                <w:lang w:val="en-GB"/>
              </w:rPr>
              <w:t>The Service Provider may submit a claim for payment under this Contract for all direct costs incurred under the Contract up to and including the date of termination. The Principal shall pay to the Service Provider such sums as are fair and reasonable in respect of the claim but the Service Provider shall not be entitled to claim payment for any costs not directly related to this Contract or for any loss of opportunity or of anticipated profits. The compensation (if any) payable shall under no circumstances exceed the total Contract Price.</w:t>
            </w:r>
          </w:p>
          <w:p w14:paraId="42888E61" w14:textId="77777777" w:rsidR="00F03F33" w:rsidRPr="0039710F" w:rsidRDefault="00F03F33" w:rsidP="00FE24A5">
            <w:pPr>
              <w:numPr>
                <w:ilvl w:val="12"/>
                <w:numId w:val="0"/>
              </w:numPr>
              <w:tabs>
                <w:tab w:val="left" w:pos="540"/>
              </w:tabs>
              <w:spacing w:line="276" w:lineRule="auto"/>
              <w:jc w:val="both"/>
              <w:rPr>
                <w:lang w:val="en-GB"/>
              </w:rPr>
            </w:pPr>
          </w:p>
        </w:tc>
      </w:tr>
      <w:tr w:rsidR="00F03F33" w:rsidRPr="0039710F" w14:paraId="5BEB0B6C" w14:textId="77777777" w:rsidTr="00FE24A5">
        <w:trPr>
          <w:gridAfter w:val="1"/>
          <w:wAfter w:w="160" w:type="dxa"/>
        </w:trPr>
        <w:tc>
          <w:tcPr>
            <w:tcW w:w="2379" w:type="dxa"/>
          </w:tcPr>
          <w:p w14:paraId="02C29CF6" w14:textId="77777777" w:rsidR="00F03F33" w:rsidRPr="0039710F" w:rsidRDefault="00F03F33" w:rsidP="00FE24A5">
            <w:pPr>
              <w:numPr>
                <w:ilvl w:val="12"/>
                <w:numId w:val="0"/>
              </w:numPr>
              <w:spacing w:line="276" w:lineRule="auto"/>
              <w:ind w:right="-36"/>
              <w:jc w:val="both"/>
              <w:outlineLvl w:val="3"/>
              <w:rPr>
                <w:lang w:val="en-GB"/>
              </w:rPr>
            </w:pPr>
            <w:r w:rsidRPr="0039710F">
              <w:rPr>
                <w:b/>
                <w:lang w:val="en-GB"/>
              </w:rPr>
              <w:t>23. Obligations of the Service Provider</w:t>
            </w:r>
          </w:p>
        </w:tc>
        <w:tc>
          <w:tcPr>
            <w:tcW w:w="7347" w:type="dxa"/>
            <w:gridSpan w:val="2"/>
          </w:tcPr>
          <w:p w14:paraId="7F0C4109"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perform the Services in accordance with </w:t>
            </w:r>
            <w:r w:rsidRPr="0039710F">
              <w:rPr>
                <w:b/>
                <w:bCs/>
                <w:i/>
                <w:iCs/>
                <w:lang w:val="en-GB"/>
              </w:rPr>
              <w:t>Appendix A</w:t>
            </w:r>
            <w:r w:rsidRPr="0039710F">
              <w:rPr>
                <w:lang w:val="en-GB"/>
              </w:rPr>
              <w:t xml:space="preserve">, and carry out its obligations with all due diligence, efficiency, and economy, in accordance with generally accepted professional techniques and practices, and shall observe sound management practices, and employ appropriate advanced technology and safe methods.  The Service Provider shall always act, in respect of any matter relating to this Contract or to the Services, as faithful adviser to the Principal, and shall at all times support and safeguard the Principal’s legitimate interests in any dealings with subcontractors or third parties. </w:t>
            </w:r>
          </w:p>
          <w:p w14:paraId="1427F4E7"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27B99FA4" w14:textId="77777777" w:rsidTr="00FE24A5">
        <w:trPr>
          <w:gridAfter w:val="1"/>
          <w:wAfter w:w="160" w:type="dxa"/>
        </w:trPr>
        <w:tc>
          <w:tcPr>
            <w:tcW w:w="2379" w:type="dxa"/>
          </w:tcPr>
          <w:p w14:paraId="63220F57" w14:textId="77777777" w:rsidR="00F03F33" w:rsidRPr="0039710F" w:rsidRDefault="00F03F33" w:rsidP="00EA3A1F">
            <w:pPr>
              <w:numPr>
                <w:ilvl w:val="12"/>
                <w:numId w:val="0"/>
              </w:numPr>
              <w:spacing w:line="276" w:lineRule="auto"/>
              <w:ind w:right="-36"/>
              <w:outlineLvl w:val="3"/>
              <w:rPr>
                <w:b/>
                <w:i/>
                <w:lang w:val="en-GB"/>
              </w:rPr>
            </w:pPr>
            <w:r w:rsidRPr="0039710F">
              <w:rPr>
                <w:b/>
                <w:lang w:val="en-GB"/>
              </w:rPr>
              <w:t>24. Conflict of Interests and conflicting activities</w:t>
            </w:r>
          </w:p>
        </w:tc>
        <w:tc>
          <w:tcPr>
            <w:tcW w:w="7347" w:type="dxa"/>
            <w:gridSpan w:val="2"/>
          </w:tcPr>
          <w:p w14:paraId="2CB36608"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remuneration of the Service Provider pursuant to GCC clause 39 shall constitute the Service Provider’s sole remuneration in connection with this Contract or the Services, and the Service Provider shall not accept for their own benefit any trade commission, discount, or similar payment in connection with activities pursuant to this Contract or to the Services or in the discharge of their obligations under the Contract, and </w:t>
            </w:r>
            <w:r w:rsidRPr="0039710F">
              <w:rPr>
                <w:lang w:val="en-GB"/>
              </w:rPr>
              <w:lastRenderedPageBreak/>
              <w:t>the Service Provider shall use their best efforts to ensure that the Personnel, any subcontractors, and agents of either of them similarly shall not receive any such additional remuneration.</w:t>
            </w:r>
          </w:p>
          <w:p w14:paraId="795E0A2F"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04F589B6" w14:textId="77777777" w:rsidTr="00FE24A5">
        <w:trPr>
          <w:gridAfter w:val="1"/>
          <w:wAfter w:w="160" w:type="dxa"/>
        </w:trPr>
        <w:tc>
          <w:tcPr>
            <w:tcW w:w="2379" w:type="dxa"/>
          </w:tcPr>
          <w:p w14:paraId="172E2614" w14:textId="77777777" w:rsidR="00F03F33" w:rsidRPr="0039710F" w:rsidRDefault="00F03F33" w:rsidP="00FE24A5">
            <w:pPr>
              <w:numPr>
                <w:ilvl w:val="12"/>
                <w:numId w:val="0"/>
              </w:numPr>
              <w:tabs>
                <w:tab w:val="left" w:pos="900"/>
              </w:tabs>
              <w:spacing w:line="276" w:lineRule="auto"/>
              <w:ind w:left="900" w:hanging="540"/>
              <w:jc w:val="both"/>
              <w:outlineLvl w:val="3"/>
              <w:rPr>
                <w:b/>
                <w:lang w:val="en-GB"/>
              </w:rPr>
            </w:pPr>
          </w:p>
        </w:tc>
        <w:tc>
          <w:tcPr>
            <w:tcW w:w="7347" w:type="dxa"/>
            <w:gridSpan w:val="2"/>
          </w:tcPr>
          <w:p w14:paraId="60779C63" w14:textId="77777777" w:rsidR="00F03F33" w:rsidRPr="0039710F" w:rsidRDefault="00F03F33" w:rsidP="00FE24A5">
            <w:pPr>
              <w:numPr>
                <w:ilvl w:val="12"/>
                <w:numId w:val="0"/>
              </w:numPr>
              <w:spacing w:line="276" w:lineRule="auto"/>
              <w:ind w:firstLine="3"/>
              <w:jc w:val="both"/>
              <w:rPr>
                <w:lang w:val="en-GB"/>
              </w:rPr>
            </w:pPr>
            <w:r w:rsidRPr="0039710F">
              <w:rPr>
                <w:lang w:val="en-GB"/>
              </w:rPr>
              <w:t>The Service Provider agree that, during the term of this Contract and after its termination, the Service Provider and its affiliates, as well as any Subcontractor and any of its affiliates, shall be disqualified from providing General Services (other than the Services and any continuation thereof) for any project resulting from or closely related to the Services.</w:t>
            </w:r>
          </w:p>
          <w:p w14:paraId="67B77AF9"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5164BCE0" w14:textId="77777777" w:rsidTr="00FE24A5">
        <w:trPr>
          <w:gridAfter w:val="1"/>
          <w:wAfter w:w="160" w:type="dxa"/>
        </w:trPr>
        <w:tc>
          <w:tcPr>
            <w:tcW w:w="2379" w:type="dxa"/>
          </w:tcPr>
          <w:p w14:paraId="5AB0CA21" w14:textId="77777777" w:rsidR="00F03F33" w:rsidRPr="0039710F" w:rsidRDefault="00F03F33" w:rsidP="00FE24A5">
            <w:pPr>
              <w:numPr>
                <w:ilvl w:val="12"/>
                <w:numId w:val="0"/>
              </w:numPr>
              <w:tabs>
                <w:tab w:val="left" w:pos="900"/>
              </w:tabs>
              <w:spacing w:line="276" w:lineRule="auto"/>
              <w:ind w:left="900" w:right="-36" w:hanging="540"/>
              <w:jc w:val="both"/>
              <w:outlineLvl w:val="3"/>
              <w:rPr>
                <w:b/>
                <w:i/>
                <w:lang w:val="en-GB"/>
              </w:rPr>
            </w:pPr>
          </w:p>
        </w:tc>
        <w:tc>
          <w:tcPr>
            <w:tcW w:w="7347" w:type="dxa"/>
            <w:gridSpan w:val="2"/>
          </w:tcPr>
          <w:p w14:paraId="4B474AF9" w14:textId="77777777" w:rsidR="00F03F33" w:rsidRPr="0039710F" w:rsidRDefault="00F03F33" w:rsidP="00FE24A5">
            <w:pPr>
              <w:numPr>
                <w:ilvl w:val="12"/>
                <w:numId w:val="0"/>
              </w:numPr>
              <w:spacing w:line="276" w:lineRule="auto"/>
              <w:ind w:firstLine="3"/>
              <w:jc w:val="both"/>
              <w:rPr>
                <w:lang w:val="en-GB"/>
              </w:rPr>
            </w:pPr>
            <w:r w:rsidRPr="0039710F">
              <w:rPr>
                <w:lang w:val="en-GB"/>
              </w:rPr>
              <w:t>Neither the Service Provider nor its subcontractors nor the Personnel shall engage, either directly or indirectly, in any of the following activities:</w:t>
            </w:r>
          </w:p>
          <w:p w14:paraId="09141D62" w14:textId="77777777" w:rsidR="00F03F33" w:rsidRPr="0039710F" w:rsidRDefault="00F03F33" w:rsidP="00A0309F">
            <w:pPr>
              <w:numPr>
                <w:ilvl w:val="0"/>
                <w:numId w:val="57"/>
              </w:numPr>
              <w:spacing w:line="276" w:lineRule="auto"/>
              <w:ind w:right="-72"/>
              <w:jc w:val="both"/>
              <w:rPr>
                <w:lang w:val="en-GB"/>
              </w:rPr>
            </w:pPr>
            <w:r w:rsidRPr="0039710F">
              <w:rPr>
                <w:lang w:val="en-GB"/>
              </w:rPr>
              <w:t>during the term of this Contract, any business or professional activities in the Government’s country which would conflict with the activities assigned to them under this Contract;</w:t>
            </w:r>
          </w:p>
          <w:p w14:paraId="63B7F3CB" w14:textId="77777777" w:rsidR="00F03F33" w:rsidRPr="0039710F" w:rsidRDefault="00F03F33" w:rsidP="00A0309F">
            <w:pPr>
              <w:numPr>
                <w:ilvl w:val="0"/>
                <w:numId w:val="57"/>
              </w:numPr>
              <w:spacing w:line="276" w:lineRule="auto"/>
              <w:ind w:right="-72"/>
              <w:jc w:val="both"/>
              <w:rPr>
                <w:lang w:val="en-GB"/>
              </w:rPr>
            </w:pPr>
            <w:r w:rsidRPr="0039710F">
              <w:rPr>
                <w:lang w:val="en-GB"/>
              </w:rPr>
              <w:t>during the term of this Contract, neither the Service Provider nor their subcontractors shall hire public employees in active duty or on any type of leave, to perform any activity under this Contract;</w:t>
            </w:r>
          </w:p>
          <w:p w14:paraId="23109F9E" w14:textId="77777777" w:rsidR="00F03F33" w:rsidRPr="0039710F" w:rsidRDefault="00F03F33" w:rsidP="00A0309F">
            <w:pPr>
              <w:numPr>
                <w:ilvl w:val="0"/>
                <w:numId w:val="57"/>
              </w:numPr>
              <w:spacing w:line="276" w:lineRule="auto"/>
              <w:ind w:right="-72"/>
              <w:jc w:val="both"/>
              <w:rPr>
                <w:lang w:val="en-GB"/>
              </w:rPr>
            </w:pPr>
            <w:proofErr w:type="gramStart"/>
            <w:r w:rsidRPr="0039710F">
              <w:rPr>
                <w:lang w:val="en-GB"/>
              </w:rPr>
              <w:t>after</w:t>
            </w:r>
            <w:proofErr w:type="gramEnd"/>
            <w:r w:rsidRPr="0039710F">
              <w:rPr>
                <w:lang w:val="en-GB"/>
              </w:rPr>
              <w:t xml:space="preserve"> the termination of this Contract, such other activities as may be </w:t>
            </w:r>
            <w:r w:rsidRPr="0039710F">
              <w:rPr>
                <w:b/>
                <w:lang w:val="en-GB"/>
              </w:rPr>
              <w:t>specified in the SCC</w:t>
            </w:r>
            <w:r w:rsidRPr="0039710F">
              <w:rPr>
                <w:bCs/>
                <w:lang w:val="en-GB"/>
              </w:rPr>
              <w:t>.</w:t>
            </w:r>
          </w:p>
          <w:p w14:paraId="4FC84751" w14:textId="77777777" w:rsidR="00F03F33" w:rsidRPr="0039710F" w:rsidRDefault="00F03F33" w:rsidP="00FE24A5">
            <w:pPr>
              <w:spacing w:line="276" w:lineRule="auto"/>
              <w:ind w:left="540" w:right="-72"/>
              <w:jc w:val="both"/>
              <w:rPr>
                <w:lang w:val="en-GB"/>
              </w:rPr>
            </w:pPr>
          </w:p>
        </w:tc>
      </w:tr>
      <w:tr w:rsidR="00F03F33" w:rsidRPr="0039710F" w14:paraId="497BC74A" w14:textId="77777777" w:rsidTr="00FE24A5">
        <w:trPr>
          <w:gridAfter w:val="1"/>
          <w:wAfter w:w="160" w:type="dxa"/>
        </w:trPr>
        <w:tc>
          <w:tcPr>
            <w:tcW w:w="2379" w:type="dxa"/>
          </w:tcPr>
          <w:p w14:paraId="20AEBE09" w14:textId="77777777" w:rsidR="00F03F33" w:rsidRPr="0039710F" w:rsidRDefault="00F03F33" w:rsidP="00EA3A1F">
            <w:pPr>
              <w:numPr>
                <w:ilvl w:val="12"/>
                <w:numId w:val="0"/>
              </w:numPr>
              <w:spacing w:line="276" w:lineRule="auto"/>
              <w:ind w:right="-36"/>
              <w:outlineLvl w:val="3"/>
            </w:pPr>
            <w:r w:rsidRPr="0039710F">
              <w:rPr>
                <w:b/>
                <w:lang w:val="en-GB"/>
              </w:rPr>
              <w:t>25. Confidential Information</w:t>
            </w:r>
          </w:p>
        </w:tc>
        <w:tc>
          <w:tcPr>
            <w:tcW w:w="7347" w:type="dxa"/>
            <w:gridSpan w:val="2"/>
          </w:tcPr>
          <w:p w14:paraId="6ABD1EE2" w14:textId="77777777" w:rsidR="00F03F33" w:rsidRPr="0039710F" w:rsidRDefault="00F03F33" w:rsidP="00FE24A5">
            <w:pPr>
              <w:numPr>
                <w:ilvl w:val="12"/>
                <w:numId w:val="0"/>
              </w:numPr>
              <w:spacing w:line="276" w:lineRule="auto"/>
              <w:jc w:val="both"/>
              <w:rPr>
                <w:lang w:val="en-GB"/>
              </w:rPr>
            </w:pPr>
            <w:r w:rsidRPr="0039710F">
              <w:rPr>
                <w:lang w:val="en-GB"/>
              </w:rPr>
              <w:t>The Principal and the Service Provider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Despite the aforementioned, the Service Provider may furnish to its Subcontractor such documents, data, and other information it receives from the Principal to the extent required for the Subcontractor to perform its work under the Contract, in which event the Service Provider shall obtain from such Subcontractor an undertaking of confidentiality similar to that imposed on the Service Provider.</w:t>
            </w:r>
          </w:p>
          <w:p w14:paraId="7456A61B" w14:textId="77777777" w:rsidR="00F03F33" w:rsidRPr="0039710F" w:rsidRDefault="00F03F33" w:rsidP="00FE24A5">
            <w:pPr>
              <w:numPr>
                <w:ilvl w:val="12"/>
                <w:numId w:val="0"/>
              </w:numPr>
              <w:spacing w:line="276" w:lineRule="auto"/>
              <w:jc w:val="both"/>
              <w:rPr>
                <w:lang w:val="en-GB"/>
              </w:rPr>
            </w:pPr>
          </w:p>
          <w:p w14:paraId="3B2F4A20" w14:textId="77777777" w:rsidR="00F03F33" w:rsidRPr="0039710F" w:rsidRDefault="00F03F33" w:rsidP="00FE24A5">
            <w:pPr>
              <w:numPr>
                <w:ilvl w:val="12"/>
                <w:numId w:val="0"/>
              </w:numPr>
              <w:spacing w:line="276" w:lineRule="auto"/>
              <w:jc w:val="both"/>
              <w:rPr>
                <w:lang w:val="en-GB"/>
              </w:rPr>
            </w:pPr>
            <w:r w:rsidRPr="0039710F">
              <w:rPr>
                <w:lang w:val="en-GB"/>
              </w:rPr>
              <w:t>The Principal shall not use such documents, data, and other information received from the Service Provider for any purposes unrelated to the contract. Similarly, the Service Provider shall not use such documents, data, and other information received from the Principal, for any purpose other than the performance of the Contract.</w:t>
            </w:r>
          </w:p>
          <w:p w14:paraId="203B9242" w14:textId="77777777" w:rsidR="00F03F33" w:rsidRPr="0039710F" w:rsidRDefault="00F03F33" w:rsidP="00FE24A5">
            <w:pPr>
              <w:numPr>
                <w:ilvl w:val="12"/>
                <w:numId w:val="0"/>
              </w:numPr>
              <w:spacing w:line="276" w:lineRule="auto"/>
              <w:jc w:val="both"/>
              <w:rPr>
                <w:lang w:val="en-GB"/>
              </w:rPr>
            </w:pPr>
          </w:p>
          <w:p w14:paraId="28669F48" w14:textId="77777777" w:rsidR="00F03F33" w:rsidRPr="0039710F" w:rsidRDefault="00F03F33" w:rsidP="00FE24A5">
            <w:pPr>
              <w:numPr>
                <w:ilvl w:val="12"/>
                <w:numId w:val="0"/>
              </w:numPr>
              <w:spacing w:line="276" w:lineRule="auto"/>
              <w:jc w:val="both"/>
              <w:rPr>
                <w:lang w:val="en-GB"/>
              </w:rPr>
            </w:pPr>
            <w:r w:rsidRPr="0039710F">
              <w:rPr>
                <w:lang w:val="en-GB"/>
              </w:rPr>
              <w:t>The obligation of a party under this GCC clause 25 shall not apply to information that:</w:t>
            </w:r>
          </w:p>
          <w:p w14:paraId="03F95491" w14:textId="77777777" w:rsidR="00F03F33" w:rsidRPr="0039710F" w:rsidRDefault="00F03F33" w:rsidP="00A0309F">
            <w:pPr>
              <w:numPr>
                <w:ilvl w:val="0"/>
                <w:numId w:val="58"/>
              </w:numPr>
              <w:spacing w:line="276" w:lineRule="auto"/>
              <w:ind w:right="-72"/>
              <w:jc w:val="both"/>
              <w:rPr>
                <w:lang w:val="en-GB"/>
              </w:rPr>
            </w:pPr>
            <w:r w:rsidRPr="0039710F">
              <w:rPr>
                <w:lang w:val="en-GB"/>
              </w:rPr>
              <w:t xml:space="preserve">the Principal or Service Provider need to share with the Government </w:t>
            </w:r>
            <w:r w:rsidRPr="0039710F">
              <w:rPr>
                <w:lang w:val="en-GB"/>
              </w:rPr>
              <w:lastRenderedPageBreak/>
              <w:t xml:space="preserve">or other institutions participating in the financing of the Contract; </w:t>
            </w:r>
          </w:p>
          <w:p w14:paraId="0F2DF620" w14:textId="77777777" w:rsidR="00F03F33" w:rsidRPr="0039710F" w:rsidRDefault="00F03F33" w:rsidP="00A0309F">
            <w:pPr>
              <w:numPr>
                <w:ilvl w:val="0"/>
                <w:numId w:val="58"/>
              </w:numPr>
              <w:spacing w:line="276" w:lineRule="auto"/>
              <w:ind w:right="-72"/>
              <w:jc w:val="both"/>
              <w:rPr>
                <w:lang w:val="en-GB"/>
              </w:rPr>
            </w:pPr>
            <w:r w:rsidRPr="0039710F">
              <w:rPr>
                <w:lang w:val="en-GB"/>
              </w:rPr>
              <w:t>now or hereafter enters the public domain through no fault of that party;</w:t>
            </w:r>
          </w:p>
          <w:p w14:paraId="7147ECFC" w14:textId="77777777" w:rsidR="00F03F33" w:rsidRPr="0039710F" w:rsidRDefault="00F03F33" w:rsidP="00A0309F">
            <w:pPr>
              <w:numPr>
                <w:ilvl w:val="0"/>
                <w:numId w:val="58"/>
              </w:numPr>
              <w:spacing w:line="276" w:lineRule="auto"/>
              <w:ind w:right="-72"/>
              <w:jc w:val="both"/>
              <w:rPr>
                <w:lang w:val="en-GB"/>
              </w:rPr>
            </w:pPr>
            <w:r w:rsidRPr="0039710F">
              <w:rPr>
                <w:lang w:val="en-GB"/>
              </w:rPr>
              <w:t>can be proven to have been possessed by that party at the time of disclosure and which was not previously obtained, directly or indirectly, from the other party; or</w:t>
            </w:r>
          </w:p>
          <w:p w14:paraId="6F5B64B3" w14:textId="77777777" w:rsidR="00F03F33" w:rsidRPr="0039710F" w:rsidRDefault="00F03F33" w:rsidP="00A0309F">
            <w:pPr>
              <w:numPr>
                <w:ilvl w:val="0"/>
                <w:numId w:val="58"/>
              </w:numPr>
              <w:spacing w:line="276" w:lineRule="auto"/>
              <w:ind w:right="-72"/>
              <w:jc w:val="both"/>
              <w:rPr>
                <w:lang w:val="en-GB"/>
              </w:rPr>
            </w:pPr>
            <w:proofErr w:type="gramStart"/>
            <w:r w:rsidRPr="0039710F">
              <w:rPr>
                <w:lang w:val="en-GB"/>
              </w:rPr>
              <w:t>otherwise</w:t>
            </w:r>
            <w:proofErr w:type="gramEnd"/>
            <w:r w:rsidRPr="0039710F">
              <w:rPr>
                <w:lang w:val="en-GB"/>
              </w:rPr>
              <w:t xml:space="preserve"> lawfully becomes available to that party from a third party that has no obligation of confidentiality.</w:t>
            </w:r>
          </w:p>
          <w:p w14:paraId="20330943" w14:textId="77777777" w:rsidR="00F03F33" w:rsidRPr="0039710F" w:rsidRDefault="00F03F33" w:rsidP="00FE24A5">
            <w:pPr>
              <w:numPr>
                <w:ilvl w:val="12"/>
                <w:numId w:val="0"/>
              </w:numPr>
              <w:spacing w:line="276" w:lineRule="auto"/>
              <w:jc w:val="both"/>
              <w:rPr>
                <w:lang w:val="en-GB"/>
              </w:rPr>
            </w:pPr>
          </w:p>
          <w:p w14:paraId="60F707E9" w14:textId="77777777" w:rsidR="00F03F33" w:rsidRPr="0039710F" w:rsidRDefault="00F03F33" w:rsidP="00FE24A5">
            <w:pPr>
              <w:numPr>
                <w:ilvl w:val="12"/>
                <w:numId w:val="0"/>
              </w:numPr>
              <w:spacing w:line="276" w:lineRule="auto"/>
              <w:jc w:val="both"/>
              <w:rPr>
                <w:lang w:val="en-GB"/>
              </w:rPr>
            </w:pPr>
            <w:r w:rsidRPr="0039710F">
              <w:rPr>
                <w:lang w:val="en-GB"/>
              </w:rPr>
              <w:t>This GCC clause 25 shall not in any way modify any undertaking of confidentiality given by either of the Parties hereto prior to the date of the Contract in respect of the supply or any part thereof.</w:t>
            </w:r>
          </w:p>
          <w:p w14:paraId="7FF754CD" w14:textId="77777777" w:rsidR="00F03F33" w:rsidRPr="0039710F" w:rsidRDefault="00F03F33" w:rsidP="00FE24A5">
            <w:pPr>
              <w:numPr>
                <w:ilvl w:val="12"/>
                <w:numId w:val="0"/>
              </w:numPr>
              <w:spacing w:line="276" w:lineRule="auto"/>
              <w:jc w:val="both"/>
              <w:rPr>
                <w:lang w:val="en-GB"/>
              </w:rPr>
            </w:pPr>
          </w:p>
          <w:p w14:paraId="4E7D3089" w14:textId="77777777" w:rsidR="00F03F33" w:rsidRPr="0039710F" w:rsidRDefault="00F03F33" w:rsidP="00FE24A5">
            <w:pPr>
              <w:numPr>
                <w:ilvl w:val="12"/>
                <w:numId w:val="0"/>
              </w:numPr>
              <w:spacing w:line="276" w:lineRule="auto"/>
              <w:jc w:val="both"/>
              <w:rPr>
                <w:lang w:val="en-GB"/>
              </w:rPr>
            </w:pPr>
            <w:r w:rsidRPr="0039710F">
              <w:rPr>
                <w:lang w:val="en-GB"/>
              </w:rPr>
              <w:t>This GCC clause 25 shall survive completion or termination, for whatever reason, of the Contract.</w:t>
            </w:r>
          </w:p>
          <w:p w14:paraId="33BBDF8C" w14:textId="77777777" w:rsidR="00F03F33" w:rsidRPr="0039710F" w:rsidRDefault="00F03F33" w:rsidP="00FE24A5">
            <w:pPr>
              <w:numPr>
                <w:ilvl w:val="12"/>
                <w:numId w:val="0"/>
              </w:numPr>
              <w:spacing w:line="276" w:lineRule="auto"/>
              <w:jc w:val="both"/>
              <w:rPr>
                <w:lang w:val="en-GB"/>
              </w:rPr>
            </w:pPr>
          </w:p>
        </w:tc>
      </w:tr>
      <w:tr w:rsidR="00F03F33" w:rsidRPr="0039710F" w14:paraId="75B49E03" w14:textId="77777777" w:rsidTr="00FE24A5">
        <w:trPr>
          <w:gridAfter w:val="1"/>
          <w:wAfter w:w="160" w:type="dxa"/>
        </w:trPr>
        <w:tc>
          <w:tcPr>
            <w:tcW w:w="2379" w:type="dxa"/>
          </w:tcPr>
          <w:p w14:paraId="2C993C06" w14:textId="77777777" w:rsidR="00F03F33" w:rsidRPr="0039710F" w:rsidRDefault="00F03F33" w:rsidP="00EA3A1F">
            <w:pPr>
              <w:numPr>
                <w:ilvl w:val="12"/>
                <w:numId w:val="0"/>
              </w:numPr>
              <w:spacing w:line="276" w:lineRule="auto"/>
              <w:ind w:right="-36"/>
              <w:outlineLvl w:val="3"/>
              <w:rPr>
                <w:lang w:val="en-GB"/>
              </w:rPr>
            </w:pPr>
            <w:r w:rsidRPr="0039710F">
              <w:rPr>
                <w:b/>
                <w:lang w:val="en-GB"/>
              </w:rPr>
              <w:lastRenderedPageBreak/>
              <w:t>26. Insurance to be Taken Out by the Service Provider</w:t>
            </w:r>
          </w:p>
        </w:tc>
        <w:tc>
          <w:tcPr>
            <w:tcW w:w="7347" w:type="dxa"/>
            <w:gridSpan w:val="2"/>
          </w:tcPr>
          <w:p w14:paraId="0DA0795D" w14:textId="77777777" w:rsidR="00F03F33" w:rsidRPr="0039710F" w:rsidRDefault="00F03F33" w:rsidP="00FE24A5">
            <w:pPr>
              <w:numPr>
                <w:ilvl w:val="12"/>
                <w:numId w:val="0"/>
              </w:numPr>
              <w:spacing w:line="276" w:lineRule="auto"/>
              <w:ind w:firstLine="3"/>
              <w:jc w:val="both"/>
              <w:rPr>
                <w:lang w:val="en-GB"/>
              </w:rPr>
            </w:pPr>
            <w:r w:rsidRPr="0039710F">
              <w:rPr>
                <w:lang w:val="en-GB"/>
              </w:rPr>
              <w:t>The Service Provider:</w:t>
            </w:r>
          </w:p>
          <w:p w14:paraId="605CADB0" w14:textId="77777777" w:rsidR="00F03F33" w:rsidRPr="0039710F" w:rsidRDefault="00F03F33" w:rsidP="00A0309F">
            <w:pPr>
              <w:numPr>
                <w:ilvl w:val="0"/>
                <w:numId w:val="59"/>
              </w:numPr>
              <w:spacing w:line="276" w:lineRule="auto"/>
              <w:ind w:right="-72"/>
              <w:jc w:val="both"/>
              <w:rPr>
                <w:lang w:val="en-GB"/>
              </w:rPr>
            </w:pPr>
            <w:r w:rsidRPr="0039710F">
              <w:rPr>
                <w:lang w:val="en-GB"/>
              </w:rPr>
              <w:t xml:space="preserve">shall take out and maintain, and shall cause any subcontractors to take out and maintain, at its (or the subcontractors’, as the case may be) own cost but on terms and conditions approved by the Principal, insurance against the risks, and for the coverage, as shall be </w:t>
            </w:r>
            <w:r w:rsidRPr="0039710F">
              <w:rPr>
                <w:b/>
                <w:lang w:val="en-GB"/>
              </w:rPr>
              <w:t>specified in the SCC</w:t>
            </w:r>
            <w:r w:rsidRPr="0039710F">
              <w:rPr>
                <w:lang w:val="en-GB"/>
              </w:rPr>
              <w:t>; and</w:t>
            </w:r>
          </w:p>
          <w:p w14:paraId="5E802F06" w14:textId="77777777" w:rsidR="00F03F33" w:rsidRPr="0039710F" w:rsidRDefault="00F03F33" w:rsidP="00A0309F">
            <w:pPr>
              <w:numPr>
                <w:ilvl w:val="0"/>
                <w:numId w:val="59"/>
              </w:numPr>
              <w:spacing w:line="276" w:lineRule="auto"/>
              <w:ind w:right="-72"/>
              <w:jc w:val="both"/>
              <w:rPr>
                <w:lang w:val="en-GB"/>
              </w:rPr>
            </w:pPr>
            <w:proofErr w:type="gramStart"/>
            <w:r w:rsidRPr="0039710F">
              <w:rPr>
                <w:lang w:val="en-GB"/>
              </w:rPr>
              <w:t>at</w:t>
            </w:r>
            <w:proofErr w:type="gramEnd"/>
            <w:r w:rsidRPr="0039710F">
              <w:rPr>
                <w:lang w:val="en-GB"/>
              </w:rPr>
              <w:t xml:space="preserve"> the Principal’s request, shall provide evidence to the Principal showing that such insurance has been taken out and maintained and that the current premiums have been paid. Insurance policy must be in place at a time agreed by both Principal and Service Provider.</w:t>
            </w:r>
          </w:p>
          <w:p w14:paraId="7698DD35" w14:textId="77777777" w:rsidR="00F03F33" w:rsidRPr="0039710F" w:rsidRDefault="00F03F33" w:rsidP="00FE24A5">
            <w:pPr>
              <w:spacing w:line="276" w:lineRule="auto"/>
              <w:ind w:left="540" w:right="-72"/>
              <w:jc w:val="both"/>
              <w:rPr>
                <w:lang w:val="en-GB"/>
              </w:rPr>
            </w:pPr>
          </w:p>
          <w:p w14:paraId="616B26E6" w14:textId="77777777" w:rsidR="00F03F33" w:rsidRPr="0039710F" w:rsidRDefault="00F03F33" w:rsidP="00FE24A5">
            <w:pPr>
              <w:spacing w:line="276" w:lineRule="auto"/>
              <w:jc w:val="both"/>
              <w:rPr>
                <w:lang w:val="en-GB"/>
              </w:rPr>
            </w:pPr>
            <w:r w:rsidRPr="0039710F">
              <w:rPr>
                <w:lang w:val="en-GB"/>
              </w:rPr>
              <w:t>Where there is an existing insurance policy with the appropriate coverage the Service Provider need not take out further insurance provided that the existing cover remains valid for the entire period of the Contract.</w:t>
            </w:r>
          </w:p>
          <w:p w14:paraId="66C02E14" w14:textId="77777777" w:rsidR="00F03F33" w:rsidRPr="0039710F" w:rsidRDefault="00F03F33" w:rsidP="00FE24A5">
            <w:pPr>
              <w:spacing w:line="276" w:lineRule="auto"/>
              <w:jc w:val="both"/>
              <w:rPr>
                <w:lang w:val="en-GB"/>
              </w:rPr>
            </w:pPr>
          </w:p>
        </w:tc>
      </w:tr>
      <w:tr w:rsidR="00F03F33" w:rsidRPr="0039710F" w14:paraId="2F98A892" w14:textId="77777777" w:rsidTr="00FE24A5">
        <w:trPr>
          <w:gridAfter w:val="1"/>
          <w:wAfter w:w="160" w:type="dxa"/>
        </w:trPr>
        <w:tc>
          <w:tcPr>
            <w:tcW w:w="2379" w:type="dxa"/>
          </w:tcPr>
          <w:p w14:paraId="2D1ED6BF" w14:textId="77777777" w:rsidR="00F03F33" w:rsidRPr="0039710F" w:rsidRDefault="00F03F33" w:rsidP="00EA3A1F">
            <w:pPr>
              <w:numPr>
                <w:ilvl w:val="12"/>
                <w:numId w:val="0"/>
              </w:numPr>
              <w:spacing w:line="276" w:lineRule="auto"/>
              <w:ind w:right="-36"/>
              <w:outlineLvl w:val="3"/>
              <w:rPr>
                <w:lang w:val="en-GB"/>
              </w:rPr>
            </w:pPr>
            <w:r w:rsidRPr="0039710F">
              <w:rPr>
                <w:b/>
                <w:lang w:val="en-GB"/>
              </w:rPr>
              <w:t>27. Service Provider’s Actions Requiring Principal’s Prior Approval</w:t>
            </w:r>
          </w:p>
        </w:tc>
        <w:tc>
          <w:tcPr>
            <w:tcW w:w="7347" w:type="dxa"/>
            <w:gridSpan w:val="2"/>
          </w:tcPr>
          <w:p w14:paraId="13212865" w14:textId="77777777" w:rsidR="00F03F33" w:rsidRPr="0039710F" w:rsidRDefault="00F03F33" w:rsidP="00FE24A5">
            <w:pPr>
              <w:numPr>
                <w:ilvl w:val="12"/>
                <w:numId w:val="0"/>
              </w:numPr>
              <w:spacing w:line="276" w:lineRule="auto"/>
              <w:ind w:firstLine="3"/>
              <w:jc w:val="both"/>
              <w:rPr>
                <w:lang w:val="en-GB"/>
              </w:rPr>
            </w:pPr>
            <w:r w:rsidRPr="0039710F">
              <w:rPr>
                <w:lang w:val="en-GB"/>
              </w:rPr>
              <w:t>The Service Provider shall obtain the Principal’s prior approval in writing before taking any of the following actions:</w:t>
            </w:r>
          </w:p>
          <w:p w14:paraId="7A175758" w14:textId="77777777" w:rsidR="00F03F33" w:rsidRPr="0039710F" w:rsidRDefault="00F03F33" w:rsidP="00A0309F">
            <w:pPr>
              <w:numPr>
                <w:ilvl w:val="0"/>
                <w:numId w:val="60"/>
              </w:numPr>
              <w:spacing w:line="276" w:lineRule="auto"/>
              <w:ind w:right="-72"/>
              <w:jc w:val="both"/>
              <w:rPr>
                <w:lang w:val="en-GB"/>
              </w:rPr>
            </w:pPr>
            <w:r w:rsidRPr="0039710F">
              <w:rPr>
                <w:lang w:val="en-GB"/>
              </w:rPr>
              <w:t>entering into a subcontract for the performance of any part of the Services,</w:t>
            </w:r>
          </w:p>
          <w:p w14:paraId="6C7ED50F" w14:textId="77777777" w:rsidR="00F03F33" w:rsidRPr="0039710F" w:rsidRDefault="00F03F33" w:rsidP="00A0309F">
            <w:pPr>
              <w:numPr>
                <w:ilvl w:val="0"/>
                <w:numId w:val="60"/>
              </w:numPr>
              <w:spacing w:line="276" w:lineRule="auto"/>
              <w:ind w:right="-72"/>
              <w:jc w:val="both"/>
              <w:rPr>
                <w:lang w:val="en-GB"/>
              </w:rPr>
            </w:pPr>
            <w:r w:rsidRPr="0039710F">
              <w:rPr>
                <w:lang w:val="en-GB"/>
              </w:rPr>
              <w:t xml:space="preserve">appointing such members of the Personnel not listed by name in </w:t>
            </w:r>
            <w:r w:rsidRPr="0039710F">
              <w:rPr>
                <w:b/>
                <w:bCs/>
                <w:i/>
                <w:iCs/>
                <w:lang w:val="en-GB"/>
              </w:rPr>
              <w:t>Appendix C</w:t>
            </w:r>
            <w:r w:rsidRPr="0039710F">
              <w:rPr>
                <w:lang w:val="en-GB"/>
              </w:rPr>
              <w:t xml:space="preserve"> (“Key Personnel and Subcontractors”),</w:t>
            </w:r>
          </w:p>
          <w:p w14:paraId="58C097A9" w14:textId="77777777" w:rsidR="00F03F33" w:rsidRPr="0039710F" w:rsidRDefault="00F03F33" w:rsidP="00A0309F">
            <w:pPr>
              <w:numPr>
                <w:ilvl w:val="0"/>
                <w:numId w:val="60"/>
              </w:numPr>
              <w:spacing w:line="276" w:lineRule="auto"/>
              <w:ind w:right="-72"/>
              <w:jc w:val="both"/>
              <w:rPr>
                <w:lang w:val="en-GB"/>
              </w:rPr>
            </w:pPr>
            <w:r w:rsidRPr="0039710F">
              <w:rPr>
                <w:lang w:val="en-GB"/>
              </w:rPr>
              <w:t>changing the Program of activities; and</w:t>
            </w:r>
          </w:p>
          <w:p w14:paraId="6F8707EE" w14:textId="77777777" w:rsidR="00F03F33" w:rsidRPr="0039710F" w:rsidRDefault="00F03F33" w:rsidP="00A0309F">
            <w:pPr>
              <w:numPr>
                <w:ilvl w:val="0"/>
                <w:numId w:val="60"/>
              </w:numPr>
              <w:spacing w:line="276" w:lineRule="auto"/>
              <w:ind w:right="-72"/>
              <w:jc w:val="both"/>
              <w:rPr>
                <w:lang w:val="en-GB"/>
              </w:rPr>
            </w:pPr>
            <w:proofErr w:type="gramStart"/>
            <w:r w:rsidRPr="0039710F">
              <w:rPr>
                <w:lang w:val="en-GB"/>
              </w:rPr>
              <w:t>any</w:t>
            </w:r>
            <w:proofErr w:type="gramEnd"/>
            <w:r w:rsidRPr="0039710F">
              <w:rPr>
                <w:lang w:val="en-GB"/>
              </w:rPr>
              <w:t xml:space="preserve"> other action that may be </w:t>
            </w:r>
            <w:r w:rsidRPr="0039710F">
              <w:rPr>
                <w:b/>
                <w:lang w:val="en-GB"/>
              </w:rPr>
              <w:t>specified in the SCC</w:t>
            </w:r>
            <w:r w:rsidRPr="0039710F">
              <w:rPr>
                <w:lang w:val="en-GB"/>
              </w:rPr>
              <w:t>.</w:t>
            </w:r>
          </w:p>
          <w:p w14:paraId="2A4837FD" w14:textId="77777777" w:rsidR="00F03F33" w:rsidRPr="0039710F" w:rsidRDefault="00F03F33" w:rsidP="00FE24A5">
            <w:pPr>
              <w:spacing w:line="276" w:lineRule="auto"/>
              <w:ind w:left="540" w:right="-72"/>
              <w:jc w:val="both"/>
              <w:rPr>
                <w:lang w:val="en-GB"/>
              </w:rPr>
            </w:pPr>
          </w:p>
        </w:tc>
      </w:tr>
      <w:tr w:rsidR="00F03F33" w:rsidRPr="0039710F" w14:paraId="7ECE4439" w14:textId="77777777" w:rsidTr="00FE24A5">
        <w:trPr>
          <w:gridAfter w:val="1"/>
          <w:wAfter w:w="160" w:type="dxa"/>
        </w:trPr>
        <w:tc>
          <w:tcPr>
            <w:tcW w:w="2379" w:type="dxa"/>
          </w:tcPr>
          <w:p w14:paraId="0E87C3B5" w14:textId="77777777" w:rsidR="00F03F33" w:rsidRPr="0039710F" w:rsidRDefault="00F03F33" w:rsidP="00EA3A1F">
            <w:pPr>
              <w:numPr>
                <w:ilvl w:val="12"/>
                <w:numId w:val="0"/>
              </w:numPr>
              <w:spacing w:line="276" w:lineRule="auto"/>
              <w:ind w:right="-36"/>
              <w:outlineLvl w:val="3"/>
              <w:rPr>
                <w:lang w:val="en-GB"/>
              </w:rPr>
            </w:pPr>
            <w:r w:rsidRPr="0039710F">
              <w:rPr>
                <w:b/>
                <w:lang w:val="en-GB"/>
              </w:rPr>
              <w:t>28. Reporting Obligations</w:t>
            </w:r>
          </w:p>
        </w:tc>
        <w:tc>
          <w:tcPr>
            <w:tcW w:w="7347" w:type="dxa"/>
            <w:gridSpan w:val="2"/>
          </w:tcPr>
          <w:p w14:paraId="096BA1FE"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submit to the Principal the reports and documents specified in </w:t>
            </w:r>
            <w:r w:rsidRPr="0039710F">
              <w:rPr>
                <w:b/>
                <w:bCs/>
                <w:i/>
                <w:iCs/>
                <w:lang w:val="en-GB"/>
              </w:rPr>
              <w:t>Appendix B</w:t>
            </w:r>
            <w:r w:rsidRPr="0039710F">
              <w:rPr>
                <w:lang w:val="en-GB"/>
              </w:rPr>
              <w:t xml:space="preserve"> (“Payment Schedule”) in the form, in the numbers, and within the periods set forth in the said Appendix.</w:t>
            </w:r>
          </w:p>
          <w:p w14:paraId="01323956"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79BEBA2D" w14:textId="77777777" w:rsidTr="00FE24A5">
        <w:trPr>
          <w:gridAfter w:val="1"/>
          <w:wAfter w:w="160" w:type="dxa"/>
        </w:trPr>
        <w:tc>
          <w:tcPr>
            <w:tcW w:w="2379" w:type="dxa"/>
          </w:tcPr>
          <w:p w14:paraId="4A1C3073" w14:textId="77777777" w:rsidR="00F03F33" w:rsidRPr="0039710F" w:rsidRDefault="00F03F33" w:rsidP="00EA3A1F">
            <w:pPr>
              <w:numPr>
                <w:ilvl w:val="12"/>
                <w:numId w:val="0"/>
              </w:numPr>
              <w:spacing w:line="276" w:lineRule="auto"/>
              <w:ind w:right="-36"/>
              <w:outlineLvl w:val="3"/>
              <w:rPr>
                <w:lang w:val="en-GB"/>
              </w:rPr>
            </w:pPr>
            <w:r w:rsidRPr="0039710F">
              <w:rPr>
                <w:b/>
                <w:lang w:val="en-GB"/>
              </w:rPr>
              <w:lastRenderedPageBreak/>
              <w:t>29. Documents Prepared by the Service Provider to Be the Property of the Principal</w:t>
            </w:r>
          </w:p>
        </w:tc>
        <w:tc>
          <w:tcPr>
            <w:tcW w:w="7347" w:type="dxa"/>
            <w:gridSpan w:val="2"/>
          </w:tcPr>
          <w:p w14:paraId="367B86D1" w14:textId="77777777" w:rsidR="00F03F33" w:rsidRPr="0039710F" w:rsidRDefault="00F03F33" w:rsidP="00FE24A5">
            <w:pPr>
              <w:numPr>
                <w:ilvl w:val="12"/>
                <w:numId w:val="0"/>
              </w:numPr>
              <w:spacing w:line="276" w:lineRule="auto"/>
              <w:ind w:firstLine="3"/>
              <w:jc w:val="both"/>
              <w:rPr>
                <w:bCs/>
                <w:lang w:val="en-GB"/>
              </w:rPr>
            </w:pPr>
            <w:r w:rsidRPr="0039710F">
              <w:rPr>
                <w:lang w:val="en-GB"/>
              </w:rPr>
              <w:t xml:space="preserve">All plans, drawings, specifications, designs, reports, and other documents and software submitted by the Service Provider in accordance with the GCC shall become and remain the property of the Principal, and the Service Provider shall, not later than upon termination or expiration of this Contract, deliver all such documents and software to the Principal, together with a detailed inventory thereof.  The Service Provider may retain a copy of such documents and software.  Restrictions about the future use of these documents, if any, shall be </w:t>
            </w:r>
            <w:r w:rsidRPr="0039710F">
              <w:rPr>
                <w:b/>
                <w:lang w:val="en-GB"/>
              </w:rPr>
              <w:t>specified in the SCC</w:t>
            </w:r>
            <w:r w:rsidRPr="0039710F">
              <w:rPr>
                <w:bCs/>
                <w:lang w:val="en-GB"/>
              </w:rPr>
              <w:t>.</w:t>
            </w:r>
          </w:p>
          <w:p w14:paraId="3BEFCE00"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5ED57725" w14:textId="77777777" w:rsidTr="00FE24A5">
        <w:trPr>
          <w:gridAfter w:val="1"/>
          <w:wAfter w:w="160" w:type="dxa"/>
        </w:trPr>
        <w:tc>
          <w:tcPr>
            <w:tcW w:w="2379" w:type="dxa"/>
          </w:tcPr>
          <w:p w14:paraId="24F94AEF" w14:textId="77777777" w:rsidR="00F03F33" w:rsidRPr="0039710F" w:rsidRDefault="00F03F33" w:rsidP="00EA3A1F">
            <w:pPr>
              <w:numPr>
                <w:ilvl w:val="12"/>
                <w:numId w:val="0"/>
              </w:numPr>
              <w:spacing w:line="276" w:lineRule="auto"/>
              <w:ind w:right="-36"/>
              <w:outlineLvl w:val="3"/>
              <w:rPr>
                <w:b/>
                <w:i/>
                <w:lang w:val="en-GB"/>
              </w:rPr>
            </w:pPr>
            <w:r w:rsidRPr="0039710F">
              <w:rPr>
                <w:b/>
                <w:lang w:val="en-GB"/>
              </w:rPr>
              <w:t>30. Payments of Liquidated Damages</w:t>
            </w:r>
          </w:p>
        </w:tc>
        <w:tc>
          <w:tcPr>
            <w:tcW w:w="7347" w:type="dxa"/>
            <w:gridSpan w:val="2"/>
          </w:tcPr>
          <w:p w14:paraId="0ABC6C99"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pay liquidated damages to the Principal at the rate per day </w:t>
            </w:r>
            <w:r w:rsidRPr="0039710F">
              <w:rPr>
                <w:b/>
                <w:lang w:val="en-GB"/>
              </w:rPr>
              <w:t>stated in the SCC</w:t>
            </w:r>
            <w:r w:rsidRPr="0039710F">
              <w:rPr>
                <w:lang w:val="en-GB"/>
              </w:rPr>
              <w:t xml:space="preserve"> for each day that the Completion Date is later than the Intended Completion Date. The total amount of liquidated damages shall not exceed the amount </w:t>
            </w:r>
            <w:r w:rsidRPr="0039710F">
              <w:rPr>
                <w:b/>
                <w:lang w:val="en-GB"/>
              </w:rPr>
              <w:t>defined in the SCC</w:t>
            </w:r>
            <w:r w:rsidRPr="0039710F">
              <w:rPr>
                <w:bCs/>
                <w:lang w:val="en-GB"/>
              </w:rPr>
              <w:t>.</w:t>
            </w:r>
            <w:r w:rsidRPr="0039710F">
              <w:rPr>
                <w:lang w:val="en-GB"/>
              </w:rPr>
              <w:t xml:space="preserve">  The Principal may deduct liquidated damages from payments due to the Service Provider.  Payment of liquidated damages shall not affect the Service Provider’s liabilities. </w:t>
            </w:r>
          </w:p>
          <w:p w14:paraId="799EDEC7"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023BE9C9" w14:textId="77777777" w:rsidTr="00FE24A5">
        <w:trPr>
          <w:gridAfter w:val="1"/>
          <w:wAfter w:w="160" w:type="dxa"/>
        </w:trPr>
        <w:tc>
          <w:tcPr>
            <w:tcW w:w="2379" w:type="dxa"/>
          </w:tcPr>
          <w:p w14:paraId="3E48B436" w14:textId="77777777" w:rsidR="00F03F33" w:rsidRPr="0039710F" w:rsidRDefault="00F03F33" w:rsidP="00EA3A1F">
            <w:pPr>
              <w:numPr>
                <w:ilvl w:val="12"/>
                <w:numId w:val="0"/>
              </w:numPr>
              <w:tabs>
                <w:tab w:val="left" w:pos="900"/>
              </w:tabs>
              <w:spacing w:line="276" w:lineRule="auto"/>
              <w:ind w:right="-36"/>
              <w:outlineLvl w:val="3"/>
              <w:rPr>
                <w:b/>
                <w:i/>
                <w:lang w:val="en-GB"/>
              </w:rPr>
            </w:pPr>
            <w:r w:rsidRPr="0039710F">
              <w:rPr>
                <w:b/>
                <w:lang w:val="en-GB"/>
              </w:rPr>
              <w:t>31. Correction for Over-payment</w:t>
            </w:r>
          </w:p>
          <w:p w14:paraId="0636596E" w14:textId="77777777" w:rsidR="00F03F33" w:rsidRPr="0039710F" w:rsidRDefault="00F03F33" w:rsidP="00FE24A5">
            <w:pPr>
              <w:spacing w:line="276" w:lineRule="auto"/>
              <w:ind w:left="900" w:hanging="900"/>
              <w:jc w:val="both"/>
              <w:rPr>
                <w:b/>
                <w:bCs/>
                <w:lang w:val="en-GB"/>
              </w:rPr>
            </w:pPr>
          </w:p>
        </w:tc>
        <w:tc>
          <w:tcPr>
            <w:tcW w:w="7347" w:type="dxa"/>
            <w:gridSpan w:val="2"/>
          </w:tcPr>
          <w:p w14:paraId="6E119452" w14:textId="77777777" w:rsidR="00F03F33" w:rsidRPr="0039710F" w:rsidRDefault="00F03F33" w:rsidP="00FE24A5">
            <w:pPr>
              <w:numPr>
                <w:ilvl w:val="12"/>
                <w:numId w:val="0"/>
              </w:numPr>
              <w:spacing w:line="276" w:lineRule="auto"/>
              <w:ind w:firstLine="3"/>
              <w:jc w:val="both"/>
              <w:rPr>
                <w:lang w:val="en-GB"/>
              </w:rPr>
            </w:pPr>
            <w:r w:rsidRPr="0039710F">
              <w:rPr>
                <w:lang w:val="en-GB"/>
              </w:rPr>
              <w:t>If the Intended Completion Date is extended after liquidated damages have been paid, the Principal shall correct any overpayment of liquidated damages by the Service Provider by adjusting the next payment certificate.  The Service Provider shall be paid interest on the overpayment, calculated from the date of payment to the date of repayment, at the same rates as specified in GCC clause 43.</w:t>
            </w:r>
          </w:p>
          <w:p w14:paraId="3373F2F2"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33373EF7" w14:textId="77777777" w:rsidTr="00FE24A5">
        <w:trPr>
          <w:gridAfter w:val="1"/>
          <w:wAfter w:w="160" w:type="dxa"/>
        </w:trPr>
        <w:tc>
          <w:tcPr>
            <w:tcW w:w="2379" w:type="dxa"/>
          </w:tcPr>
          <w:p w14:paraId="4F847C84" w14:textId="77777777" w:rsidR="00F03F33" w:rsidRPr="0039710F" w:rsidRDefault="00F03F33" w:rsidP="00EA3A1F">
            <w:pPr>
              <w:numPr>
                <w:ilvl w:val="12"/>
                <w:numId w:val="0"/>
              </w:numPr>
              <w:tabs>
                <w:tab w:val="left" w:pos="900"/>
              </w:tabs>
              <w:spacing w:line="276" w:lineRule="auto"/>
              <w:ind w:right="-36"/>
              <w:outlineLvl w:val="3"/>
              <w:rPr>
                <w:b/>
                <w:i/>
                <w:lang w:val="en-GB"/>
              </w:rPr>
            </w:pPr>
            <w:r w:rsidRPr="0039710F">
              <w:rPr>
                <w:b/>
                <w:bCs/>
                <w:lang w:val="en-GB"/>
              </w:rPr>
              <w:t>32. Lack of performance penalty</w:t>
            </w:r>
          </w:p>
        </w:tc>
        <w:tc>
          <w:tcPr>
            <w:tcW w:w="7347" w:type="dxa"/>
            <w:gridSpan w:val="2"/>
          </w:tcPr>
          <w:p w14:paraId="28A9AC26" w14:textId="77777777" w:rsidR="00F03F33" w:rsidRPr="0039710F" w:rsidRDefault="00F03F33" w:rsidP="00FE24A5">
            <w:pPr>
              <w:numPr>
                <w:ilvl w:val="12"/>
                <w:numId w:val="0"/>
              </w:numPr>
              <w:spacing w:line="276" w:lineRule="auto"/>
              <w:ind w:firstLine="3"/>
              <w:jc w:val="both"/>
              <w:rPr>
                <w:b/>
                <w:lang w:val="en-GB"/>
              </w:rPr>
            </w:pPr>
            <w:r w:rsidRPr="0039710F">
              <w:rPr>
                <w:lang w:val="en-GB"/>
              </w:rPr>
              <w:t xml:space="preserve">If the Service Provider has not corrected a Defect within the time specified in the Principal’s notice, a penalty for Lack of performance will be paid by the Service Provider. The amount to be paid will be calculated as a percentage of the cost of having the Defect corrected, assessed as described in GCC clause 47 and </w:t>
            </w:r>
            <w:r w:rsidRPr="0039710F">
              <w:rPr>
                <w:b/>
                <w:lang w:val="en-GB"/>
              </w:rPr>
              <w:t>specified in the SCC</w:t>
            </w:r>
            <w:r w:rsidRPr="0039710F">
              <w:rPr>
                <w:bCs/>
                <w:lang w:val="en-GB"/>
              </w:rPr>
              <w:t xml:space="preserve">. </w:t>
            </w:r>
          </w:p>
          <w:p w14:paraId="103DF045"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4EEAA9F3" w14:textId="77777777" w:rsidTr="00FE24A5">
        <w:trPr>
          <w:gridAfter w:val="1"/>
          <w:wAfter w:w="160" w:type="dxa"/>
        </w:trPr>
        <w:tc>
          <w:tcPr>
            <w:tcW w:w="2379" w:type="dxa"/>
          </w:tcPr>
          <w:p w14:paraId="69775089"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color w:val="000000"/>
                <w:spacing w:val="-2"/>
                <w:lang w:val="en-GB"/>
              </w:rPr>
            </w:pPr>
            <w:r w:rsidRPr="0039710F">
              <w:rPr>
                <w:b/>
                <w:lang w:val="en-GB"/>
              </w:rPr>
              <w:t>33.</w:t>
            </w:r>
            <w:r w:rsidRPr="0039710F">
              <w:rPr>
                <w:b/>
                <w:lang w:val="en-GB"/>
              </w:rPr>
              <w:tab/>
              <w:t>Performance Security</w:t>
            </w:r>
          </w:p>
        </w:tc>
        <w:tc>
          <w:tcPr>
            <w:tcW w:w="7347" w:type="dxa"/>
            <w:gridSpan w:val="2"/>
          </w:tcPr>
          <w:p w14:paraId="21598A90" w14:textId="77777777" w:rsidR="00F03F33" w:rsidRPr="0039710F" w:rsidRDefault="00F03F33" w:rsidP="00FE24A5">
            <w:pPr>
              <w:numPr>
                <w:ilvl w:val="12"/>
                <w:numId w:val="0"/>
              </w:numPr>
              <w:spacing w:line="276" w:lineRule="auto"/>
              <w:ind w:firstLine="3"/>
              <w:jc w:val="both"/>
              <w:rPr>
                <w:lang w:val="en-GB"/>
              </w:rPr>
            </w:pPr>
            <w:r w:rsidRPr="0039710F">
              <w:rPr>
                <w:lang w:val="en-GB"/>
              </w:rPr>
              <w:t xml:space="preserve">The Service Provider shall provide the Performance Security to the Principal no later than the date specified in the Letter of Acceptance.  The Performance Security shall be issued in an amount and in the form of a bank guarantee or surety or any other financial instrument acceptable to the Principal and denominated in the types and proportions of the currencies in which the Contract Price is payable. The performance Security shall be valid until </w:t>
            </w:r>
            <w:r w:rsidRPr="0039710F">
              <w:rPr>
                <w:b/>
                <w:lang w:val="en-GB"/>
              </w:rPr>
              <w:t>twenty-eight (28) days</w:t>
            </w:r>
            <w:r w:rsidRPr="0039710F">
              <w:rPr>
                <w:lang w:val="en-GB"/>
              </w:rPr>
              <w:t xml:space="preserve"> from the Completion Date of the Contract in case of a bank guarantee and such validity period must be clearly stated in the bank guarantee, and until </w:t>
            </w:r>
            <w:r w:rsidRPr="0039710F">
              <w:rPr>
                <w:b/>
                <w:lang w:val="en-GB"/>
              </w:rPr>
              <w:t>one (1) year</w:t>
            </w:r>
            <w:r w:rsidRPr="0039710F">
              <w:rPr>
                <w:lang w:val="en-GB"/>
              </w:rPr>
              <w:t xml:space="preserve"> from the Completion Date of the Contract in the case of a Performance Bond and such validity period must be clearly stated in the Performance Bond.</w:t>
            </w:r>
          </w:p>
          <w:p w14:paraId="03257448" w14:textId="77777777" w:rsidR="00F03F33" w:rsidRPr="0039710F" w:rsidRDefault="00F03F33" w:rsidP="00FE24A5">
            <w:pPr>
              <w:numPr>
                <w:ilvl w:val="12"/>
                <w:numId w:val="0"/>
              </w:numPr>
              <w:spacing w:line="276" w:lineRule="auto"/>
              <w:ind w:firstLine="3"/>
              <w:jc w:val="both"/>
              <w:rPr>
                <w:lang w:val="en-GB"/>
              </w:rPr>
            </w:pPr>
          </w:p>
        </w:tc>
      </w:tr>
      <w:tr w:rsidR="00F03F33" w:rsidRPr="0039710F" w14:paraId="4858D059" w14:textId="77777777" w:rsidTr="00FE24A5">
        <w:trPr>
          <w:gridAfter w:val="1"/>
          <w:wAfter w:w="160" w:type="dxa"/>
        </w:trPr>
        <w:tc>
          <w:tcPr>
            <w:tcW w:w="2379" w:type="dxa"/>
          </w:tcPr>
          <w:p w14:paraId="1B86A72C"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lastRenderedPageBreak/>
              <w:t>34.</w:t>
            </w:r>
            <w:r w:rsidRPr="0039710F">
              <w:rPr>
                <w:b/>
                <w:lang w:val="en-GB"/>
              </w:rPr>
              <w:tab/>
              <w:t>Description of Personnel</w:t>
            </w:r>
          </w:p>
        </w:tc>
        <w:tc>
          <w:tcPr>
            <w:tcW w:w="7347" w:type="dxa"/>
            <w:gridSpan w:val="2"/>
          </w:tcPr>
          <w:p w14:paraId="17C80FF0"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titles, agreed job descriptions, minimum qualifications, and estimated periods of engagement in the carrying out of the Services of the Service Provider’s Key Personnel are described in </w:t>
            </w:r>
            <w:r w:rsidRPr="0039710F">
              <w:rPr>
                <w:b/>
                <w:bCs/>
                <w:i/>
                <w:iCs/>
                <w:lang w:val="en-GB"/>
              </w:rPr>
              <w:t>Appendix C</w:t>
            </w:r>
            <w:r w:rsidRPr="0039710F">
              <w:rPr>
                <w:lang w:val="en-GB"/>
              </w:rPr>
              <w:t xml:space="preserve">.  The Key Personnel and Subcontractors listed by title as well as by name in </w:t>
            </w:r>
            <w:r w:rsidRPr="0039710F">
              <w:rPr>
                <w:b/>
                <w:bCs/>
                <w:i/>
                <w:iCs/>
                <w:lang w:val="en-GB"/>
              </w:rPr>
              <w:t>Appendix C</w:t>
            </w:r>
            <w:r w:rsidRPr="0039710F">
              <w:rPr>
                <w:lang w:val="en-GB"/>
              </w:rPr>
              <w:t xml:space="preserve"> are approved by the Principal.</w:t>
            </w:r>
          </w:p>
          <w:p w14:paraId="71183291" w14:textId="77777777" w:rsidR="00F03F33" w:rsidRPr="0039710F" w:rsidRDefault="00F03F33" w:rsidP="00FE24A5">
            <w:pPr>
              <w:numPr>
                <w:ilvl w:val="12"/>
                <w:numId w:val="0"/>
              </w:numPr>
              <w:spacing w:line="276" w:lineRule="auto"/>
              <w:ind w:right="-72"/>
              <w:jc w:val="both"/>
              <w:rPr>
                <w:lang w:val="en-GB"/>
              </w:rPr>
            </w:pPr>
          </w:p>
        </w:tc>
      </w:tr>
      <w:tr w:rsidR="00F03F33" w:rsidRPr="0039710F" w14:paraId="77EB463E" w14:textId="77777777" w:rsidTr="00FE24A5">
        <w:trPr>
          <w:gridAfter w:val="1"/>
          <w:wAfter w:w="160" w:type="dxa"/>
        </w:trPr>
        <w:tc>
          <w:tcPr>
            <w:tcW w:w="2379" w:type="dxa"/>
          </w:tcPr>
          <w:p w14:paraId="123DC0EC"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t>35.</w:t>
            </w:r>
            <w:r w:rsidRPr="0039710F">
              <w:rPr>
                <w:b/>
                <w:lang w:val="en-GB"/>
              </w:rPr>
              <w:tab/>
              <w:t>Removal and/or Replacement of Personnel</w:t>
            </w:r>
          </w:p>
        </w:tc>
        <w:tc>
          <w:tcPr>
            <w:tcW w:w="7347" w:type="dxa"/>
            <w:gridSpan w:val="2"/>
          </w:tcPr>
          <w:p w14:paraId="661EE85C" w14:textId="77777777" w:rsidR="00F03F33" w:rsidRPr="0039710F" w:rsidRDefault="00F03F33" w:rsidP="00FE24A5">
            <w:pPr>
              <w:numPr>
                <w:ilvl w:val="12"/>
                <w:numId w:val="0"/>
              </w:numPr>
              <w:tabs>
                <w:tab w:val="left" w:pos="540"/>
              </w:tabs>
              <w:spacing w:line="276" w:lineRule="auto"/>
              <w:ind w:right="-72"/>
              <w:jc w:val="both"/>
              <w:rPr>
                <w:lang w:val="en-GB"/>
              </w:rPr>
            </w:pPr>
            <w:r w:rsidRPr="0039710F">
              <w:rPr>
                <w:lang w:val="en-GB"/>
              </w:rPr>
              <w:t>Except as the Principal may otherwise agree, no changes shall be made in the Key Personnel.  If, for any reason beyond the reasonable control of the Service Provider, it becomes necessary to replace any of the Key Personnel, the Service Provider shall provide as a replacement a person of equivalent or better qualifications.</w:t>
            </w:r>
          </w:p>
          <w:p w14:paraId="4AC50E54" w14:textId="77777777" w:rsidR="00F03F33" w:rsidRPr="0039710F" w:rsidRDefault="00F03F33" w:rsidP="00FE24A5">
            <w:pPr>
              <w:numPr>
                <w:ilvl w:val="12"/>
                <w:numId w:val="0"/>
              </w:numPr>
              <w:tabs>
                <w:tab w:val="left" w:pos="540"/>
              </w:tabs>
              <w:spacing w:line="276" w:lineRule="auto"/>
              <w:ind w:right="-72"/>
              <w:jc w:val="both"/>
              <w:rPr>
                <w:lang w:val="en-GB"/>
              </w:rPr>
            </w:pPr>
          </w:p>
          <w:p w14:paraId="04C37E7E" w14:textId="77777777" w:rsidR="00F03F33" w:rsidRPr="0039710F" w:rsidRDefault="00F03F33" w:rsidP="00FE24A5">
            <w:pPr>
              <w:numPr>
                <w:ilvl w:val="12"/>
                <w:numId w:val="0"/>
              </w:numPr>
              <w:tabs>
                <w:tab w:val="left" w:pos="540"/>
              </w:tabs>
              <w:spacing w:line="276" w:lineRule="auto"/>
              <w:ind w:right="-72"/>
              <w:jc w:val="both"/>
              <w:rPr>
                <w:lang w:val="en-GB"/>
              </w:rPr>
            </w:pPr>
            <w:r w:rsidRPr="0039710F">
              <w:rPr>
                <w:lang w:val="en-GB"/>
              </w:rPr>
              <w:t>If the Principal finds that any of the Personnel have (</w:t>
            </w:r>
            <w:proofErr w:type="spellStart"/>
            <w:r w:rsidRPr="0039710F">
              <w:rPr>
                <w:lang w:val="en-GB"/>
              </w:rPr>
              <w:t>i</w:t>
            </w:r>
            <w:proofErr w:type="spellEnd"/>
            <w:r w:rsidRPr="0039710F">
              <w:rPr>
                <w:lang w:val="en-GB"/>
              </w:rPr>
              <w:t>) committed serious misconduct or have been charged with having committed a criminal action, or (ii) have reasonable cause to be dissatisfied with the performance of any of the Personnel, then the Service Provider shall, at the Principal’s written request specifying the grounds thereof, provide as a replacement a person with qualifications and experience acceptable to the Principal.</w:t>
            </w:r>
          </w:p>
          <w:p w14:paraId="5AD8504F" w14:textId="77777777" w:rsidR="00F03F33" w:rsidRPr="0039710F" w:rsidRDefault="00F03F33" w:rsidP="00FE24A5">
            <w:pPr>
              <w:numPr>
                <w:ilvl w:val="12"/>
                <w:numId w:val="0"/>
              </w:numPr>
              <w:tabs>
                <w:tab w:val="left" w:pos="540"/>
              </w:tabs>
              <w:spacing w:line="276" w:lineRule="auto"/>
              <w:ind w:right="-72"/>
              <w:jc w:val="both"/>
              <w:rPr>
                <w:lang w:val="en-GB"/>
              </w:rPr>
            </w:pPr>
          </w:p>
          <w:p w14:paraId="378DCACE" w14:textId="77777777" w:rsidR="00F03F33" w:rsidRPr="0039710F" w:rsidRDefault="00F03F33" w:rsidP="00FE24A5">
            <w:pPr>
              <w:numPr>
                <w:ilvl w:val="12"/>
                <w:numId w:val="0"/>
              </w:numPr>
              <w:tabs>
                <w:tab w:val="left" w:pos="540"/>
              </w:tabs>
              <w:spacing w:line="276" w:lineRule="auto"/>
              <w:ind w:right="-72"/>
              <w:jc w:val="both"/>
              <w:rPr>
                <w:lang w:val="en-GB"/>
              </w:rPr>
            </w:pPr>
            <w:r w:rsidRPr="0039710F">
              <w:rPr>
                <w:lang w:val="en-GB"/>
              </w:rPr>
              <w:t>The Service Provider shall have no claim for additional costs arising out of or incidental to any removal and/or replacement of Personnel.</w:t>
            </w:r>
          </w:p>
          <w:p w14:paraId="55AA0E16" w14:textId="77777777" w:rsidR="00F03F33" w:rsidRPr="0039710F" w:rsidRDefault="00F03F33" w:rsidP="00FE24A5">
            <w:pPr>
              <w:numPr>
                <w:ilvl w:val="12"/>
                <w:numId w:val="0"/>
              </w:numPr>
              <w:tabs>
                <w:tab w:val="left" w:pos="540"/>
              </w:tabs>
              <w:spacing w:line="276" w:lineRule="auto"/>
              <w:ind w:right="-72"/>
              <w:jc w:val="both"/>
              <w:rPr>
                <w:lang w:val="en-GB"/>
              </w:rPr>
            </w:pPr>
          </w:p>
        </w:tc>
      </w:tr>
      <w:tr w:rsidR="00F03F33" w:rsidRPr="0039710F" w14:paraId="112E34C7" w14:textId="77777777" w:rsidTr="00FE24A5">
        <w:trPr>
          <w:gridAfter w:val="1"/>
          <w:wAfter w:w="160" w:type="dxa"/>
        </w:trPr>
        <w:tc>
          <w:tcPr>
            <w:tcW w:w="2379" w:type="dxa"/>
          </w:tcPr>
          <w:p w14:paraId="17F2BA14"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36.</w:t>
            </w:r>
            <w:r w:rsidRPr="0039710F">
              <w:rPr>
                <w:b/>
                <w:lang w:val="en-GB"/>
              </w:rPr>
              <w:tab/>
              <w:t>Assistance and Exemptions</w:t>
            </w:r>
          </w:p>
        </w:tc>
        <w:tc>
          <w:tcPr>
            <w:tcW w:w="7347" w:type="dxa"/>
            <w:gridSpan w:val="2"/>
          </w:tcPr>
          <w:p w14:paraId="55D946FD" w14:textId="77777777" w:rsidR="00F03F33" w:rsidRPr="0039710F" w:rsidRDefault="00F03F33" w:rsidP="00FE24A5">
            <w:pPr>
              <w:numPr>
                <w:ilvl w:val="12"/>
                <w:numId w:val="0"/>
              </w:numPr>
              <w:spacing w:line="276" w:lineRule="auto"/>
              <w:ind w:right="-72"/>
              <w:jc w:val="both"/>
              <w:rPr>
                <w:b/>
                <w:lang w:val="en-GB"/>
              </w:rPr>
            </w:pPr>
            <w:r w:rsidRPr="0039710F">
              <w:rPr>
                <w:lang w:val="en-GB"/>
              </w:rPr>
              <w:t xml:space="preserve">The Principal shall use its best efforts to ensure that the Government shall provide the Service Provider such assistance and exemptions as </w:t>
            </w:r>
            <w:r w:rsidRPr="0039710F">
              <w:rPr>
                <w:b/>
                <w:lang w:val="en-GB"/>
              </w:rPr>
              <w:t>specified in the SCC</w:t>
            </w:r>
            <w:r w:rsidRPr="0039710F">
              <w:rPr>
                <w:bCs/>
                <w:lang w:val="en-GB"/>
              </w:rPr>
              <w:t>.</w:t>
            </w:r>
          </w:p>
          <w:p w14:paraId="0B853AD2" w14:textId="77777777" w:rsidR="00F03F33" w:rsidRPr="0039710F" w:rsidRDefault="00F03F33" w:rsidP="00FE24A5">
            <w:pPr>
              <w:numPr>
                <w:ilvl w:val="12"/>
                <w:numId w:val="0"/>
              </w:numPr>
              <w:spacing w:line="276" w:lineRule="auto"/>
              <w:ind w:right="-72"/>
              <w:jc w:val="both"/>
              <w:rPr>
                <w:lang w:val="en-GB"/>
              </w:rPr>
            </w:pPr>
          </w:p>
        </w:tc>
      </w:tr>
      <w:tr w:rsidR="00F03F33" w:rsidRPr="0039710F" w14:paraId="2109A370" w14:textId="77777777" w:rsidTr="00FE24A5">
        <w:trPr>
          <w:gridAfter w:val="1"/>
          <w:wAfter w:w="160" w:type="dxa"/>
        </w:trPr>
        <w:tc>
          <w:tcPr>
            <w:tcW w:w="2379" w:type="dxa"/>
          </w:tcPr>
          <w:p w14:paraId="34AB6965"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37.</w:t>
            </w:r>
            <w:r w:rsidRPr="0039710F">
              <w:rPr>
                <w:b/>
                <w:lang w:val="en-GB"/>
              </w:rPr>
              <w:tab/>
              <w:t>Change in the Applicable Law</w:t>
            </w:r>
          </w:p>
        </w:tc>
        <w:tc>
          <w:tcPr>
            <w:tcW w:w="7347" w:type="dxa"/>
            <w:gridSpan w:val="2"/>
          </w:tcPr>
          <w:p w14:paraId="2EF71CE3" w14:textId="77777777" w:rsidR="00F03F33" w:rsidRPr="0039710F" w:rsidRDefault="00F03F33" w:rsidP="00FE24A5">
            <w:pPr>
              <w:numPr>
                <w:ilvl w:val="12"/>
                <w:numId w:val="0"/>
              </w:numPr>
              <w:spacing w:line="276" w:lineRule="auto"/>
              <w:ind w:right="-72"/>
              <w:jc w:val="both"/>
              <w:rPr>
                <w:lang w:val="en-GB"/>
              </w:rPr>
            </w:pPr>
            <w:r w:rsidRPr="0039710F">
              <w:rPr>
                <w:lang w:val="en-GB"/>
              </w:rPr>
              <w:t>If, after the date of this Contract, there is any change in the Applicable Law with respect to taxes and duties 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 referred to in GCC clause 40(a) or (b), as the case may be.</w:t>
            </w:r>
          </w:p>
          <w:p w14:paraId="591BF818" w14:textId="77777777" w:rsidR="00F03F33" w:rsidRPr="0039710F" w:rsidRDefault="00F03F33" w:rsidP="00FE24A5">
            <w:pPr>
              <w:numPr>
                <w:ilvl w:val="12"/>
                <w:numId w:val="0"/>
              </w:numPr>
              <w:spacing w:line="276" w:lineRule="auto"/>
              <w:ind w:right="-72"/>
              <w:jc w:val="both"/>
              <w:rPr>
                <w:lang w:val="en-GB"/>
              </w:rPr>
            </w:pPr>
          </w:p>
        </w:tc>
      </w:tr>
      <w:tr w:rsidR="00F03F33" w:rsidRPr="0039710F" w14:paraId="09D544F5" w14:textId="77777777" w:rsidTr="00FE24A5">
        <w:trPr>
          <w:gridAfter w:val="1"/>
          <w:wAfter w:w="160" w:type="dxa"/>
        </w:trPr>
        <w:tc>
          <w:tcPr>
            <w:tcW w:w="2379" w:type="dxa"/>
          </w:tcPr>
          <w:p w14:paraId="09CFB6B0"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38.</w:t>
            </w:r>
            <w:r w:rsidRPr="0039710F">
              <w:rPr>
                <w:b/>
                <w:lang w:val="en-GB"/>
              </w:rPr>
              <w:tab/>
              <w:t>Services and Facilities</w:t>
            </w:r>
          </w:p>
        </w:tc>
        <w:tc>
          <w:tcPr>
            <w:tcW w:w="7347" w:type="dxa"/>
            <w:gridSpan w:val="2"/>
          </w:tcPr>
          <w:p w14:paraId="00A03DDB"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Principal shall make available to the Service Provider the Services and Facilities listed in the </w:t>
            </w:r>
            <w:r w:rsidRPr="0039710F">
              <w:rPr>
                <w:b/>
                <w:bCs/>
                <w:lang w:val="en-GB"/>
              </w:rPr>
              <w:t>SCC</w:t>
            </w:r>
            <w:r w:rsidRPr="0039710F">
              <w:rPr>
                <w:lang w:val="en-GB"/>
              </w:rPr>
              <w:t>.</w:t>
            </w:r>
          </w:p>
          <w:p w14:paraId="1E71ABB7" w14:textId="77777777" w:rsidR="00F03F33" w:rsidRPr="0039710F" w:rsidRDefault="00F03F33" w:rsidP="00FE24A5">
            <w:pPr>
              <w:numPr>
                <w:ilvl w:val="12"/>
                <w:numId w:val="0"/>
              </w:numPr>
              <w:spacing w:line="276" w:lineRule="auto"/>
              <w:ind w:right="-72"/>
              <w:jc w:val="both"/>
              <w:rPr>
                <w:lang w:val="en-GB"/>
              </w:rPr>
            </w:pPr>
          </w:p>
        </w:tc>
      </w:tr>
      <w:tr w:rsidR="00F03F33" w:rsidRPr="0039710F" w14:paraId="11681C4D" w14:textId="77777777" w:rsidTr="00FE24A5">
        <w:trPr>
          <w:gridAfter w:val="1"/>
          <w:wAfter w:w="160" w:type="dxa"/>
        </w:trPr>
        <w:tc>
          <w:tcPr>
            <w:tcW w:w="2379" w:type="dxa"/>
          </w:tcPr>
          <w:p w14:paraId="55C30FD5"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39.</w:t>
            </w:r>
            <w:r w:rsidRPr="0039710F">
              <w:rPr>
                <w:b/>
                <w:lang w:val="en-GB"/>
              </w:rPr>
              <w:tab/>
              <w:t>Lump-Sum Remuneration</w:t>
            </w:r>
          </w:p>
        </w:tc>
        <w:tc>
          <w:tcPr>
            <w:tcW w:w="7347" w:type="dxa"/>
            <w:gridSpan w:val="2"/>
          </w:tcPr>
          <w:p w14:paraId="37432FA4"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Service Provider’s remuneration shall not exceed the Contract Price and shall be a fixed lump-sum including all subcontractors’ costs, and all other costs incurred by the Service Provider in carrying out the Services described in </w:t>
            </w:r>
            <w:r w:rsidRPr="0039710F">
              <w:rPr>
                <w:b/>
                <w:bCs/>
                <w:i/>
                <w:iCs/>
                <w:lang w:val="en-GB"/>
              </w:rPr>
              <w:t>Appendix A</w:t>
            </w:r>
            <w:r w:rsidRPr="0039710F">
              <w:rPr>
                <w:lang w:val="en-GB"/>
              </w:rPr>
              <w:t xml:space="preserve">. Except as provided in GCC clause 37, the </w:t>
            </w:r>
            <w:r w:rsidRPr="0039710F">
              <w:rPr>
                <w:lang w:val="en-GB"/>
              </w:rPr>
              <w:lastRenderedPageBreak/>
              <w:t>Contract Price may only be increased above the amounts stated in GCC clause 40 if the Parties have agreed to additional payments in accordance with GCC clauses 20 and 41.</w:t>
            </w:r>
          </w:p>
          <w:p w14:paraId="27876CDD" w14:textId="77777777" w:rsidR="00F03F33" w:rsidRPr="0039710F" w:rsidRDefault="00F03F33" w:rsidP="00FE24A5">
            <w:pPr>
              <w:numPr>
                <w:ilvl w:val="12"/>
                <w:numId w:val="0"/>
              </w:numPr>
              <w:spacing w:line="276" w:lineRule="auto"/>
              <w:ind w:right="-72"/>
              <w:jc w:val="both"/>
              <w:rPr>
                <w:lang w:val="en-GB"/>
              </w:rPr>
            </w:pPr>
          </w:p>
        </w:tc>
      </w:tr>
      <w:tr w:rsidR="00F03F33" w:rsidRPr="0039710F" w14:paraId="1FDA5A33" w14:textId="77777777" w:rsidTr="00FE24A5">
        <w:trPr>
          <w:gridAfter w:val="1"/>
          <w:wAfter w:w="160" w:type="dxa"/>
        </w:trPr>
        <w:tc>
          <w:tcPr>
            <w:tcW w:w="2379" w:type="dxa"/>
          </w:tcPr>
          <w:p w14:paraId="62126A6C"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lastRenderedPageBreak/>
              <w:t>40. Contract Price</w:t>
            </w:r>
          </w:p>
        </w:tc>
        <w:tc>
          <w:tcPr>
            <w:tcW w:w="7347" w:type="dxa"/>
            <w:gridSpan w:val="2"/>
          </w:tcPr>
          <w:p w14:paraId="778990C4" w14:textId="77777777" w:rsidR="00F03F33" w:rsidRPr="0039710F" w:rsidRDefault="00F03F33" w:rsidP="00A0309F">
            <w:pPr>
              <w:numPr>
                <w:ilvl w:val="0"/>
                <w:numId w:val="61"/>
              </w:numPr>
              <w:spacing w:line="276" w:lineRule="auto"/>
              <w:ind w:right="-72"/>
              <w:jc w:val="both"/>
              <w:rPr>
                <w:lang w:val="en-GB"/>
              </w:rPr>
            </w:pPr>
            <w:r w:rsidRPr="0039710F">
              <w:rPr>
                <w:lang w:val="en-GB"/>
              </w:rPr>
              <w:t xml:space="preserve">The price payable in local currency is </w:t>
            </w:r>
            <w:r w:rsidRPr="0039710F">
              <w:rPr>
                <w:b/>
                <w:lang w:val="en-GB"/>
              </w:rPr>
              <w:t>set forth in the SCC</w:t>
            </w:r>
            <w:r w:rsidRPr="0039710F">
              <w:rPr>
                <w:bCs/>
                <w:lang w:val="en-GB"/>
              </w:rPr>
              <w:t>.</w:t>
            </w:r>
          </w:p>
          <w:p w14:paraId="73839FBE" w14:textId="77777777" w:rsidR="00F03F33" w:rsidRPr="0039710F" w:rsidRDefault="00F03F33" w:rsidP="00A0309F">
            <w:pPr>
              <w:numPr>
                <w:ilvl w:val="0"/>
                <w:numId w:val="61"/>
              </w:numPr>
              <w:spacing w:line="276" w:lineRule="auto"/>
              <w:ind w:right="-72"/>
              <w:jc w:val="both"/>
              <w:rPr>
                <w:lang w:val="en-GB"/>
              </w:rPr>
            </w:pPr>
            <w:r w:rsidRPr="0039710F">
              <w:rPr>
                <w:lang w:val="en-GB"/>
              </w:rPr>
              <w:t xml:space="preserve">The price payable in foreign currency is </w:t>
            </w:r>
            <w:r w:rsidRPr="0039710F">
              <w:rPr>
                <w:b/>
                <w:lang w:val="en-GB"/>
              </w:rPr>
              <w:t>set forth in the SCC</w:t>
            </w:r>
            <w:r w:rsidRPr="0039710F">
              <w:rPr>
                <w:bCs/>
                <w:lang w:val="en-GB"/>
              </w:rPr>
              <w:t>.</w:t>
            </w:r>
          </w:p>
          <w:p w14:paraId="1B9435A2" w14:textId="77777777" w:rsidR="00F03F33" w:rsidRPr="0039710F" w:rsidRDefault="00F03F33" w:rsidP="00FE24A5">
            <w:pPr>
              <w:spacing w:line="276" w:lineRule="auto"/>
              <w:ind w:left="540" w:right="-72"/>
              <w:jc w:val="both"/>
              <w:rPr>
                <w:lang w:val="en-GB"/>
              </w:rPr>
            </w:pPr>
          </w:p>
        </w:tc>
      </w:tr>
      <w:tr w:rsidR="00F03F33" w:rsidRPr="0039710F" w14:paraId="70605315" w14:textId="77777777" w:rsidTr="00FE24A5">
        <w:trPr>
          <w:gridAfter w:val="1"/>
          <w:wAfter w:w="160" w:type="dxa"/>
        </w:trPr>
        <w:tc>
          <w:tcPr>
            <w:tcW w:w="2379" w:type="dxa"/>
          </w:tcPr>
          <w:p w14:paraId="16C321E8"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41.</w:t>
            </w:r>
            <w:r w:rsidRPr="0039710F">
              <w:rPr>
                <w:b/>
                <w:lang w:val="en-GB"/>
              </w:rPr>
              <w:tab/>
              <w:t>Payment for Additional Services, and Performance Incentive Compensation</w:t>
            </w:r>
          </w:p>
        </w:tc>
        <w:tc>
          <w:tcPr>
            <w:tcW w:w="7347" w:type="dxa"/>
            <w:gridSpan w:val="2"/>
          </w:tcPr>
          <w:p w14:paraId="56F890C7" w14:textId="77777777" w:rsidR="00F03F33" w:rsidRPr="0039710F" w:rsidRDefault="00F03F33" w:rsidP="00FE24A5">
            <w:pPr>
              <w:spacing w:line="276" w:lineRule="auto"/>
              <w:ind w:right="-72"/>
              <w:jc w:val="both"/>
              <w:rPr>
                <w:lang w:val="en-GB"/>
              </w:rPr>
            </w:pPr>
            <w:r w:rsidRPr="0039710F">
              <w:rPr>
                <w:lang w:val="en-GB"/>
              </w:rPr>
              <w:t xml:space="preserve">For the purpose of determining the remuneration due for additional Services as may be agreed under GCC clause 20, a breakdown of the </w:t>
            </w:r>
            <w:proofErr w:type="spellStart"/>
            <w:r w:rsidRPr="0039710F">
              <w:rPr>
                <w:lang w:val="en-GB"/>
              </w:rPr>
              <w:t>lumpsum</w:t>
            </w:r>
            <w:proofErr w:type="spellEnd"/>
            <w:r w:rsidRPr="0039710F">
              <w:rPr>
                <w:lang w:val="en-GB"/>
              </w:rPr>
              <w:t xml:space="preserve"> price is provided in </w:t>
            </w:r>
            <w:r w:rsidRPr="0039710F">
              <w:rPr>
                <w:b/>
                <w:bCs/>
                <w:i/>
                <w:iCs/>
                <w:lang w:val="en-GB"/>
              </w:rPr>
              <w:t>Appendix B</w:t>
            </w:r>
            <w:r w:rsidRPr="0039710F">
              <w:rPr>
                <w:lang w:val="en-GB"/>
              </w:rPr>
              <w:t xml:space="preserve">. </w:t>
            </w:r>
          </w:p>
          <w:p w14:paraId="18D717C9" w14:textId="77777777" w:rsidR="00F03F33" w:rsidRPr="0039710F" w:rsidRDefault="00F03F33" w:rsidP="00FE24A5">
            <w:pPr>
              <w:spacing w:line="276" w:lineRule="auto"/>
              <w:ind w:right="-72"/>
              <w:jc w:val="both"/>
              <w:rPr>
                <w:lang w:val="en-GB"/>
              </w:rPr>
            </w:pPr>
          </w:p>
          <w:p w14:paraId="0EB8264E" w14:textId="77777777" w:rsidR="00F03F33" w:rsidRPr="0039710F" w:rsidRDefault="00F03F33" w:rsidP="00FE24A5">
            <w:pPr>
              <w:spacing w:line="276" w:lineRule="auto"/>
              <w:ind w:right="-72"/>
              <w:jc w:val="both"/>
              <w:rPr>
                <w:lang w:val="en-GB"/>
              </w:rPr>
            </w:pPr>
            <w:r w:rsidRPr="0039710F">
              <w:rPr>
                <w:bCs/>
                <w:iCs/>
                <w:lang w:val="en-GB"/>
              </w:rPr>
              <w:t>If the</w:t>
            </w:r>
            <w:r w:rsidRPr="0039710F">
              <w:rPr>
                <w:b/>
                <w:bCs/>
                <w:iCs/>
                <w:lang w:val="en-GB"/>
              </w:rPr>
              <w:t xml:space="preserve"> SCC so specifies</w:t>
            </w:r>
            <w:r w:rsidRPr="0039710F">
              <w:rPr>
                <w:iCs/>
                <w:lang w:val="en-GB"/>
              </w:rPr>
              <w:t xml:space="preserve">, </w:t>
            </w:r>
            <w:r w:rsidRPr="0039710F">
              <w:rPr>
                <w:bCs/>
                <w:iCs/>
                <w:lang w:val="en-GB"/>
              </w:rPr>
              <w:t>t</w:t>
            </w:r>
            <w:r w:rsidRPr="0039710F">
              <w:rPr>
                <w:lang w:val="en-GB"/>
              </w:rPr>
              <w:t>he Service Provider shall be paid performance incentive compensation as set out in the Performance Incentive Compensation appendix.</w:t>
            </w:r>
          </w:p>
          <w:p w14:paraId="49A23F39" w14:textId="77777777" w:rsidR="00F03F33" w:rsidRPr="0039710F" w:rsidRDefault="00F03F33" w:rsidP="00FE24A5">
            <w:pPr>
              <w:spacing w:line="276" w:lineRule="auto"/>
              <w:ind w:right="-72"/>
              <w:jc w:val="both"/>
              <w:rPr>
                <w:lang w:val="en-GB"/>
              </w:rPr>
            </w:pPr>
          </w:p>
        </w:tc>
      </w:tr>
      <w:tr w:rsidR="00F03F33" w:rsidRPr="0039710F" w14:paraId="6FF99AD1" w14:textId="77777777" w:rsidTr="00FE24A5">
        <w:trPr>
          <w:gridAfter w:val="1"/>
          <w:wAfter w:w="160" w:type="dxa"/>
        </w:trPr>
        <w:tc>
          <w:tcPr>
            <w:tcW w:w="2379" w:type="dxa"/>
          </w:tcPr>
          <w:p w14:paraId="3A60439E"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42. Terms and Conditions of Payment</w:t>
            </w:r>
          </w:p>
        </w:tc>
        <w:tc>
          <w:tcPr>
            <w:tcW w:w="7347" w:type="dxa"/>
            <w:gridSpan w:val="2"/>
          </w:tcPr>
          <w:p w14:paraId="1A0EC8F6"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Payments will be made to the Service Provider according to the payment schedule </w:t>
            </w:r>
            <w:r w:rsidRPr="0039710F">
              <w:rPr>
                <w:b/>
                <w:lang w:val="en-GB"/>
              </w:rPr>
              <w:t>stated in the SCC</w:t>
            </w:r>
            <w:r w:rsidRPr="0039710F">
              <w:rPr>
                <w:bCs/>
                <w:lang w:val="en-GB"/>
              </w:rPr>
              <w:t xml:space="preserve">. </w:t>
            </w:r>
            <w:r w:rsidRPr="0039710F">
              <w:rPr>
                <w:b/>
                <w:bCs/>
                <w:lang w:val="en-GB"/>
              </w:rPr>
              <w:t>Unless otherwise stated in the SCC</w:t>
            </w:r>
            <w:r w:rsidRPr="0039710F">
              <w:rPr>
                <w:lang w:val="en-GB"/>
              </w:rPr>
              <w:t xml:space="preserve">, the advance payment (Advance for Mobilisation, Materials and Supplies) shall be made against the provision by the Service Provider of a bank guarantee for the same amount and shall be valid for the period </w:t>
            </w:r>
            <w:r w:rsidRPr="0039710F">
              <w:rPr>
                <w:b/>
                <w:lang w:val="en-GB"/>
              </w:rPr>
              <w:t>stated in the SCC</w:t>
            </w:r>
            <w:r w:rsidRPr="0039710F">
              <w:rPr>
                <w:bCs/>
                <w:lang w:val="en-GB"/>
              </w:rPr>
              <w:t>.</w:t>
            </w:r>
            <w:r w:rsidRPr="0039710F">
              <w:rPr>
                <w:lang w:val="en-GB"/>
              </w:rPr>
              <w:t xml:space="preserve"> Any other payment shall be made after the conditions </w:t>
            </w:r>
            <w:r w:rsidRPr="0039710F">
              <w:rPr>
                <w:b/>
                <w:lang w:val="en-GB"/>
              </w:rPr>
              <w:t>listed in the SCC</w:t>
            </w:r>
            <w:r w:rsidRPr="0039710F">
              <w:rPr>
                <w:lang w:val="en-GB"/>
              </w:rPr>
              <w:t xml:space="preserve"> for such payment have been met, and the Service Provider has submitted an invoice to the Principal specifying the amount due.</w:t>
            </w:r>
          </w:p>
          <w:p w14:paraId="44404090" w14:textId="77777777" w:rsidR="00F03F33" w:rsidRPr="0039710F" w:rsidRDefault="00F03F33" w:rsidP="00FE24A5">
            <w:pPr>
              <w:numPr>
                <w:ilvl w:val="12"/>
                <w:numId w:val="0"/>
              </w:numPr>
              <w:spacing w:line="276" w:lineRule="auto"/>
              <w:ind w:right="-72"/>
              <w:jc w:val="both"/>
              <w:rPr>
                <w:lang w:val="en-GB"/>
              </w:rPr>
            </w:pPr>
          </w:p>
        </w:tc>
      </w:tr>
      <w:tr w:rsidR="00F03F33" w:rsidRPr="0039710F" w14:paraId="52842056" w14:textId="77777777" w:rsidTr="00FE24A5">
        <w:trPr>
          <w:gridAfter w:val="1"/>
          <w:wAfter w:w="160" w:type="dxa"/>
        </w:trPr>
        <w:tc>
          <w:tcPr>
            <w:tcW w:w="2379" w:type="dxa"/>
          </w:tcPr>
          <w:p w14:paraId="55B54134"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43.</w:t>
            </w:r>
            <w:r w:rsidRPr="0039710F">
              <w:rPr>
                <w:b/>
                <w:lang w:val="en-GB"/>
              </w:rPr>
              <w:tab/>
              <w:t>Interest on Delayed Payments</w:t>
            </w:r>
          </w:p>
        </w:tc>
        <w:tc>
          <w:tcPr>
            <w:tcW w:w="7347" w:type="dxa"/>
            <w:gridSpan w:val="2"/>
          </w:tcPr>
          <w:p w14:paraId="25935CB5"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If the Principal has delayed payments beyond </w:t>
            </w:r>
            <w:r w:rsidRPr="0039710F">
              <w:rPr>
                <w:b/>
                <w:lang w:val="en-GB"/>
              </w:rPr>
              <w:t>fifteen (15) days</w:t>
            </w:r>
            <w:r w:rsidRPr="0039710F">
              <w:rPr>
                <w:lang w:val="en-GB"/>
              </w:rPr>
              <w:t xml:space="preserve"> after the due date </w:t>
            </w:r>
            <w:r w:rsidRPr="0039710F">
              <w:rPr>
                <w:b/>
                <w:lang w:val="en-GB"/>
              </w:rPr>
              <w:t>stated in the SCC</w:t>
            </w:r>
            <w:r w:rsidRPr="0039710F">
              <w:rPr>
                <w:lang w:val="en-GB"/>
              </w:rPr>
              <w:t xml:space="preserve">, interest shall be paid to the Service Provider for each day of delay at the rate </w:t>
            </w:r>
            <w:r w:rsidRPr="0039710F">
              <w:rPr>
                <w:b/>
                <w:lang w:val="en-GB"/>
              </w:rPr>
              <w:t>stated in the SCC</w:t>
            </w:r>
            <w:r w:rsidRPr="0039710F">
              <w:rPr>
                <w:lang w:val="en-GB"/>
              </w:rPr>
              <w:t>.</w:t>
            </w:r>
          </w:p>
          <w:p w14:paraId="2158460D" w14:textId="77777777" w:rsidR="00F03F33" w:rsidRPr="0039710F" w:rsidRDefault="00F03F33" w:rsidP="00FE24A5">
            <w:pPr>
              <w:numPr>
                <w:ilvl w:val="12"/>
                <w:numId w:val="0"/>
              </w:numPr>
              <w:spacing w:line="276" w:lineRule="auto"/>
              <w:ind w:right="-72"/>
              <w:jc w:val="both"/>
              <w:rPr>
                <w:lang w:val="en-GB"/>
              </w:rPr>
            </w:pPr>
          </w:p>
        </w:tc>
      </w:tr>
      <w:tr w:rsidR="00F03F33" w:rsidRPr="0039710F" w14:paraId="40036CDF" w14:textId="77777777" w:rsidTr="00FE24A5">
        <w:trPr>
          <w:gridAfter w:val="1"/>
          <w:wAfter w:w="160" w:type="dxa"/>
        </w:trPr>
        <w:tc>
          <w:tcPr>
            <w:tcW w:w="2379" w:type="dxa"/>
          </w:tcPr>
          <w:p w14:paraId="31D96540"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44.</w:t>
            </w:r>
            <w:r w:rsidRPr="0039710F">
              <w:rPr>
                <w:b/>
                <w:lang w:val="en-GB"/>
              </w:rPr>
              <w:tab/>
              <w:t>Price Adjustment</w:t>
            </w:r>
          </w:p>
        </w:tc>
        <w:tc>
          <w:tcPr>
            <w:tcW w:w="7347" w:type="dxa"/>
            <w:gridSpan w:val="2"/>
          </w:tcPr>
          <w:p w14:paraId="7C0E1233"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Prices shall be adjusted for fluctuations in the cost of inputs only if </w:t>
            </w:r>
            <w:r w:rsidRPr="0039710F">
              <w:rPr>
                <w:b/>
                <w:lang w:val="en-GB"/>
              </w:rPr>
              <w:t>provided for in the SCC</w:t>
            </w:r>
            <w:r w:rsidRPr="0039710F">
              <w:rPr>
                <w:bCs/>
                <w:lang w:val="en-GB"/>
              </w:rPr>
              <w:t>.</w:t>
            </w:r>
            <w:r w:rsidRPr="0039710F">
              <w:rPr>
                <w:b/>
                <w:lang w:val="en-GB"/>
              </w:rPr>
              <w:t xml:space="preserve"> </w:t>
            </w:r>
            <w:r w:rsidRPr="0039710F">
              <w:rPr>
                <w:lang w:val="en-GB"/>
              </w:rPr>
              <w:t>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14:paraId="42DD3972" w14:textId="77777777" w:rsidR="00F03F33" w:rsidRPr="0039710F" w:rsidRDefault="00F03F33" w:rsidP="00FE24A5">
            <w:pPr>
              <w:spacing w:line="276" w:lineRule="auto"/>
              <w:ind w:left="540" w:right="-72"/>
              <w:jc w:val="both"/>
              <w:rPr>
                <w:lang w:val="en-GB"/>
              </w:rPr>
            </w:pPr>
            <w:r w:rsidRPr="0039710F">
              <w:rPr>
                <w:b/>
                <w:lang w:val="en-GB"/>
              </w:rPr>
              <w:t>P</w:t>
            </w:r>
            <w:r w:rsidRPr="0039710F">
              <w:rPr>
                <w:b/>
                <w:vertAlign w:val="subscript"/>
                <w:lang w:val="en-GB"/>
              </w:rPr>
              <w:t>c</w:t>
            </w:r>
            <w:r w:rsidRPr="0039710F">
              <w:rPr>
                <w:b/>
                <w:lang w:val="en-GB"/>
              </w:rPr>
              <w:t xml:space="preserve"> = A</w:t>
            </w:r>
            <w:r w:rsidRPr="0039710F">
              <w:rPr>
                <w:b/>
                <w:vertAlign w:val="subscript"/>
                <w:lang w:val="en-GB"/>
              </w:rPr>
              <w:t>c</w:t>
            </w:r>
            <w:r w:rsidRPr="0039710F">
              <w:rPr>
                <w:b/>
                <w:lang w:val="en-GB"/>
              </w:rPr>
              <w:t xml:space="preserve"> + </w:t>
            </w:r>
            <w:proofErr w:type="spellStart"/>
            <w:r w:rsidRPr="0039710F">
              <w:rPr>
                <w:b/>
                <w:lang w:val="en-GB"/>
              </w:rPr>
              <w:t>B</w:t>
            </w:r>
            <w:r w:rsidRPr="0039710F">
              <w:rPr>
                <w:b/>
                <w:vertAlign w:val="subscript"/>
                <w:lang w:val="en-GB"/>
              </w:rPr>
              <w:t>c</w:t>
            </w:r>
            <w:proofErr w:type="spellEnd"/>
            <w:r w:rsidRPr="0039710F">
              <w:rPr>
                <w:b/>
                <w:lang w:val="en-GB"/>
              </w:rPr>
              <w:t xml:space="preserve">  </w:t>
            </w:r>
            <w:proofErr w:type="spellStart"/>
            <w:r w:rsidRPr="0039710F">
              <w:rPr>
                <w:b/>
                <w:lang w:val="en-GB"/>
              </w:rPr>
              <w:t>Lmc</w:t>
            </w:r>
            <w:proofErr w:type="spellEnd"/>
            <w:r w:rsidRPr="0039710F">
              <w:rPr>
                <w:b/>
                <w:lang w:val="en-GB"/>
              </w:rPr>
              <w:t>/</w:t>
            </w:r>
            <w:proofErr w:type="spellStart"/>
            <w:r w:rsidRPr="0039710F">
              <w:rPr>
                <w:b/>
                <w:lang w:val="en-GB"/>
              </w:rPr>
              <w:t>Loc</w:t>
            </w:r>
            <w:proofErr w:type="spellEnd"/>
            <w:r w:rsidRPr="0039710F">
              <w:rPr>
                <w:b/>
                <w:lang w:val="en-GB"/>
              </w:rPr>
              <w:t xml:space="preserve"> + C</w:t>
            </w:r>
            <w:r w:rsidRPr="0039710F">
              <w:rPr>
                <w:b/>
                <w:vertAlign w:val="subscript"/>
                <w:lang w:val="en-GB"/>
              </w:rPr>
              <w:t>c</w:t>
            </w:r>
            <w:r w:rsidRPr="0039710F">
              <w:rPr>
                <w:b/>
                <w:lang w:val="en-GB"/>
              </w:rPr>
              <w:t xml:space="preserve">  </w:t>
            </w:r>
            <w:proofErr w:type="spellStart"/>
            <w:r w:rsidRPr="0039710F">
              <w:rPr>
                <w:b/>
                <w:lang w:val="en-GB"/>
              </w:rPr>
              <w:t>Imc</w:t>
            </w:r>
            <w:proofErr w:type="spellEnd"/>
            <w:r w:rsidRPr="0039710F">
              <w:rPr>
                <w:b/>
                <w:lang w:val="en-GB"/>
              </w:rPr>
              <w:t>/</w:t>
            </w:r>
            <w:proofErr w:type="spellStart"/>
            <w:r w:rsidRPr="0039710F">
              <w:rPr>
                <w:b/>
                <w:lang w:val="en-GB"/>
              </w:rPr>
              <w:t>Ioc</w:t>
            </w:r>
            <w:proofErr w:type="spellEnd"/>
          </w:p>
          <w:p w14:paraId="3BF19B43" w14:textId="77777777" w:rsidR="00F03F33" w:rsidRPr="0039710F" w:rsidRDefault="00F03F33" w:rsidP="00FE24A5">
            <w:pPr>
              <w:tabs>
                <w:tab w:val="left" w:pos="1080"/>
              </w:tabs>
              <w:spacing w:line="276" w:lineRule="auto"/>
              <w:ind w:left="1080" w:right="-72" w:hanging="540"/>
              <w:jc w:val="both"/>
              <w:rPr>
                <w:lang w:val="en-GB"/>
              </w:rPr>
            </w:pPr>
          </w:p>
          <w:p w14:paraId="3EDE32CE" w14:textId="77777777" w:rsidR="00F03F33" w:rsidRPr="0039710F" w:rsidRDefault="00F03F33" w:rsidP="00FE24A5">
            <w:pPr>
              <w:tabs>
                <w:tab w:val="left" w:pos="1080"/>
              </w:tabs>
              <w:spacing w:line="276" w:lineRule="auto"/>
              <w:ind w:left="1080" w:right="-72" w:hanging="540"/>
              <w:jc w:val="both"/>
              <w:rPr>
                <w:lang w:val="en-GB"/>
              </w:rPr>
            </w:pPr>
            <w:r w:rsidRPr="0039710F">
              <w:rPr>
                <w:lang w:val="en-GB"/>
              </w:rPr>
              <w:t>Where:</w:t>
            </w:r>
          </w:p>
          <w:p w14:paraId="6D4FDE07" w14:textId="77777777" w:rsidR="00F03F33" w:rsidRPr="0039710F" w:rsidRDefault="00F03F33" w:rsidP="00FE24A5">
            <w:pPr>
              <w:tabs>
                <w:tab w:val="left" w:pos="1080"/>
              </w:tabs>
              <w:spacing w:line="276" w:lineRule="auto"/>
              <w:ind w:left="540" w:right="-72"/>
              <w:jc w:val="both"/>
              <w:rPr>
                <w:lang w:val="en-GB"/>
              </w:rPr>
            </w:pPr>
            <w:r w:rsidRPr="0039710F">
              <w:rPr>
                <w:lang w:val="en-GB"/>
              </w:rPr>
              <w:t>P</w:t>
            </w:r>
            <w:r w:rsidRPr="0039710F">
              <w:rPr>
                <w:vertAlign w:val="subscript"/>
                <w:lang w:val="en-GB"/>
              </w:rPr>
              <w:t>c</w:t>
            </w:r>
            <w:r w:rsidRPr="0039710F">
              <w:rPr>
                <w:lang w:val="en-GB"/>
              </w:rPr>
              <w:t xml:space="preserve"> is the adjustment factor for the portion of the Contract Price payable in a specific currency “c”.</w:t>
            </w:r>
          </w:p>
          <w:p w14:paraId="2C05A08A" w14:textId="77777777" w:rsidR="00F03F33" w:rsidRPr="0039710F" w:rsidRDefault="0056543D" w:rsidP="00FE24A5">
            <w:pPr>
              <w:tabs>
                <w:tab w:val="left" w:pos="1080"/>
              </w:tabs>
              <w:spacing w:line="276" w:lineRule="auto"/>
              <w:ind w:left="540" w:right="-72"/>
              <w:jc w:val="both"/>
              <w:rPr>
                <w:lang w:val="en-GB"/>
              </w:rPr>
            </w:pPr>
            <w:r w:rsidRPr="0039710F">
              <w:rPr>
                <w:lang w:val="en-GB"/>
              </w:rPr>
              <w:t>A</w:t>
            </w:r>
            <w:r w:rsidRPr="0039710F">
              <w:rPr>
                <w:vertAlign w:val="subscript"/>
                <w:lang w:val="en-GB"/>
              </w:rPr>
              <w:t>c</w:t>
            </w:r>
            <w:r w:rsidRPr="0039710F">
              <w:rPr>
                <w:lang w:val="en-GB"/>
              </w:rPr>
              <w:t>,</w:t>
            </w:r>
            <w:r w:rsidR="00F03F33" w:rsidRPr="0039710F">
              <w:rPr>
                <w:lang w:val="en-GB"/>
              </w:rPr>
              <w:t xml:space="preserve"> </w:t>
            </w:r>
            <w:proofErr w:type="spellStart"/>
            <w:r w:rsidR="00F03F33" w:rsidRPr="0039710F">
              <w:rPr>
                <w:lang w:val="en-GB"/>
              </w:rPr>
              <w:t>B</w:t>
            </w:r>
            <w:r w:rsidR="00F03F33" w:rsidRPr="0039710F">
              <w:rPr>
                <w:vertAlign w:val="subscript"/>
                <w:lang w:val="en-GB"/>
              </w:rPr>
              <w:t>c</w:t>
            </w:r>
            <w:proofErr w:type="spellEnd"/>
            <w:r w:rsidRPr="0039710F">
              <w:rPr>
                <w:vertAlign w:val="subscript"/>
                <w:lang w:val="en-GB"/>
              </w:rPr>
              <w:t>,</w:t>
            </w:r>
            <w:r w:rsidR="00F03F33" w:rsidRPr="0039710F">
              <w:rPr>
                <w:lang w:val="en-GB"/>
              </w:rPr>
              <w:t xml:space="preserve"> and C</w:t>
            </w:r>
            <w:r w:rsidR="00F03F33" w:rsidRPr="0039710F">
              <w:rPr>
                <w:vertAlign w:val="subscript"/>
                <w:lang w:val="en-GB"/>
              </w:rPr>
              <w:t>c</w:t>
            </w:r>
            <w:r w:rsidR="00F03F33" w:rsidRPr="0039710F">
              <w:rPr>
                <w:lang w:val="en-GB"/>
              </w:rPr>
              <w:t xml:space="preserve"> are coefficients specified in the SCC, representing: A</w:t>
            </w:r>
            <w:r w:rsidR="00F03F33" w:rsidRPr="0039710F">
              <w:rPr>
                <w:vertAlign w:val="subscript"/>
                <w:lang w:val="en-GB"/>
              </w:rPr>
              <w:t>c</w:t>
            </w:r>
            <w:r w:rsidR="00F03F33" w:rsidRPr="0039710F">
              <w:rPr>
                <w:lang w:val="en-GB"/>
              </w:rPr>
              <w:t xml:space="preserve"> the nonadjustable portion; </w:t>
            </w:r>
            <w:proofErr w:type="spellStart"/>
            <w:r w:rsidRPr="0039710F">
              <w:rPr>
                <w:lang w:val="en-GB"/>
              </w:rPr>
              <w:t>B</w:t>
            </w:r>
            <w:r w:rsidRPr="0039710F">
              <w:rPr>
                <w:vertAlign w:val="subscript"/>
                <w:lang w:val="en-GB"/>
              </w:rPr>
              <w:t>c</w:t>
            </w:r>
            <w:proofErr w:type="spellEnd"/>
            <w:r w:rsidRPr="0039710F">
              <w:rPr>
                <w:vertAlign w:val="subscript"/>
                <w:lang w:val="en-GB"/>
              </w:rPr>
              <w:t xml:space="preserve"> </w:t>
            </w:r>
            <w:r w:rsidRPr="0039710F">
              <w:rPr>
                <w:lang w:val="en-GB"/>
              </w:rPr>
              <w:t>the</w:t>
            </w:r>
            <w:r w:rsidR="00F03F33" w:rsidRPr="0039710F">
              <w:rPr>
                <w:lang w:val="en-GB"/>
              </w:rPr>
              <w:t xml:space="preserve"> adjustable portion relative to </w:t>
            </w:r>
            <w:proofErr w:type="spellStart"/>
            <w:r w:rsidR="00F03F33" w:rsidRPr="0039710F">
              <w:rPr>
                <w:lang w:val="en-GB"/>
              </w:rPr>
              <w:t>labor</w:t>
            </w:r>
            <w:proofErr w:type="spellEnd"/>
            <w:r w:rsidR="00F03F33" w:rsidRPr="0039710F">
              <w:rPr>
                <w:lang w:val="en-GB"/>
              </w:rPr>
              <w:t xml:space="preserve"> costs and C</w:t>
            </w:r>
            <w:r w:rsidR="00F03F33" w:rsidRPr="0039710F">
              <w:rPr>
                <w:vertAlign w:val="subscript"/>
                <w:lang w:val="en-GB"/>
              </w:rPr>
              <w:t>c</w:t>
            </w:r>
            <w:r w:rsidR="00F03F33" w:rsidRPr="0039710F">
              <w:rPr>
                <w:lang w:val="en-GB"/>
              </w:rPr>
              <w:t xml:space="preserve"> the adjustable portion for other inputs, of the Contract Price payable in that specific currency “c”; and</w:t>
            </w:r>
          </w:p>
          <w:p w14:paraId="6EEC9A7B" w14:textId="77777777" w:rsidR="00F03F33" w:rsidRPr="0039710F" w:rsidRDefault="00F03F33" w:rsidP="00FE24A5">
            <w:pPr>
              <w:tabs>
                <w:tab w:val="left" w:pos="1080"/>
              </w:tabs>
              <w:spacing w:line="276" w:lineRule="auto"/>
              <w:ind w:left="540" w:right="-72"/>
              <w:jc w:val="both"/>
              <w:rPr>
                <w:lang w:val="en-GB"/>
              </w:rPr>
            </w:pPr>
            <w:proofErr w:type="spellStart"/>
            <w:r w:rsidRPr="0039710F">
              <w:rPr>
                <w:lang w:val="en-GB"/>
              </w:rPr>
              <w:lastRenderedPageBreak/>
              <w:t>Lmc</w:t>
            </w:r>
            <w:proofErr w:type="spellEnd"/>
            <w:r w:rsidRPr="0039710F">
              <w:rPr>
                <w:lang w:val="en-GB"/>
              </w:rPr>
              <w:t xml:space="preserve"> is the index prevailing at the first day of the month of the corresponding invoice date and </w:t>
            </w:r>
            <w:proofErr w:type="spellStart"/>
            <w:r w:rsidRPr="0039710F">
              <w:rPr>
                <w:lang w:val="en-GB"/>
              </w:rPr>
              <w:t>Loc</w:t>
            </w:r>
            <w:proofErr w:type="spellEnd"/>
            <w:r w:rsidRPr="0039710F">
              <w:rPr>
                <w:lang w:val="en-GB"/>
              </w:rPr>
              <w:t xml:space="preserve"> is the index prevailing twenty-eight (28) days before bid opening for </w:t>
            </w:r>
            <w:proofErr w:type="spellStart"/>
            <w:r w:rsidRPr="0039710F">
              <w:rPr>
                <w:lang w:val="en-GB"/>
              </w:rPr>
              <w:t>labor</w:t>
            </w:r>
            <w:proofErr w:type="spellEnd"/>
            <w:r w:rsidRPr="0039710F">
              <w:rPr>
                <w:lang w:val="en-GB"/>
              </w:rPr>
              <w:t>; both in the specific currency “c”.</w:t>
            </w:r>
          </w:p>
          <w:p w14:paraId="05EF6469" w14:textId="77777777" w:rsidR="00F03F33" w:rsidRPr="0039710F" w:rsidRDefault="00F03F33" w:rsidP="00FE24A5">
            <w:pPr>
              <w:tabs>
                <w:tab w:val="left" w:pos="1080"/>
              </w:tabs>
              <w:spacing w:line="276" w:lineRule="auto"/>
              <w:ind w:left="540" w:right="-72"/>
              <w:jc w:val="both"/>
              <w:rPr>
                <w:lang w:val="en-GB"/>
              </w:rPr>
            </w:pPr>
          </w:p>
          <w:p w14:paraId="4BEBD035" w14:textId="77777777" w:rsidR="00F03F33" w:rsidRPr="0039710F" w:rsidRDefault="00F03F33" w:rsidP="00FE24A5">
            <w:pPr>
              <w:tabs>
                <w:tab w:val="left" w:pos="1080"/>
              </w:tabs>
              <w:spacing w:line="276" w:lineRule="auto"/>
              <w:ind w:left="540" w:right="-72"/>
              <w:jc w:val="both"/>
              <w:rPr>
                <w:lang w:val="en-GB"/>
              </w:rPr>
            </w:pPr>
            <w:proofErr w:type="spellStart"/>
            <w:r w:rsidRPr="0039710F">
              <w:rPr>
                <w:lang w:val="en-GB"/>
              </w:rPr>
              <w:t>Imc</w:t>
            </w:r>
            <w:proofErr w:type="spellEnd"/>
            <w:r w:rsidRPr="0039710F">
              <w:rPr>
                <w:lang w:val="en-GB"/>
              </w:rPr>
              <w:t xml:space="preserve"> is the index prevailing at the first day of the month of the corresponding invoice date and </w:t>
            </w:r>
            <w:proofErr w:type="spellStart"/>
            <w:r w:rsidRPr="0039710F">
              <w:rPr>
                <w:lang w:val="en-GB"/>
              </w:rPr>
              <w:t>Ioc</w:t>
            </w:r>
            <w:proofErr w:type="spellEnd"/>
            <w:r w:rsidRPr="0039710F">
              <w:rPr>
                <w:lang w:val="en-GB"/>
              </w:rPr>
              <w:t xml:space="preserve"> is the index prevailing twenty-eight (28) days before bid opening for other inputs payable; both in the specific currency “c”.</w:t>
            </w:r>
          </w:p>
          <w:p w14:paraId="309F66B5" w14:textId="77777777" w:rsidR="00F03F33" w:rsidRPr="0039710F" w:rsidRDefault="00F03F33" w:rsidP="00FE24A5">
            <w:pPr>
              <w:tabs>
                <w:tab w:val="left" w:pos="1080"/>
              </w:tabs>
              <w:spacing w:line="276" w:lineRule="auto"/>
              <w:ind w:left="540" w:right="-72"/>
              <w:jc w:val="both"/>
              <w:rPr>
                <w:lang w:val="en-GB"/>
              </w:rPr>
            </w:pPr>
          </w:p>
          <w:p w14:paraId="6E340558" w14:textId="77777777" w:rsidR="00F03F33" w:rsidRPr="0039710F" w:rsidRDefault="00F03F33" w:rsidP="00FE24A5">
            <w:pPr>
              <w:tabs>
                <w:tab w:val="left" w:pos="1080"/>
              </w:tabs>
              <w:spacing w:line="276" w:lineRule="auto"/>
              <w:ind w:left="540" w:right="-72"/>
              <w:jc w:val="both"/>
              <w:rPr>
                <w:lang w:val="en-GB"/>
              </w:rPr>
            </w:pPr>
            <w:r w:rsidRPr="0039710F">
              <w:rPr>
                <w:lang w:val="en-GB"/>
              </w:rPr>
              <w:t xml:space="preserve">If a price adjustment factor is applied to payments made in a currency other than the currency of the source of the index for a particular indexed input, a correction factor Zo/Zn will be applied to the respective component factor of </w:t>
            </w:r>
            <w:proofErr w:type="spellStart"/>
            <w:r w:rsidRPr="0039710F">
              <w:rPr>
                <w:lang w:val="en-GB"/>
              </w:rPr>
              <w:t>pn</w:t>
            </w:r>
            <w:proofErr w:type="spellEnd"/>
            <w:r w:rsidRPr="0039710F">
              <w:rPr>
                <w:lang w:val="en-GB"/>
              </w:rPr>
              <w:t xml:space="preserve"> for the formula of the relevant currency. Zo is the number of units of currency of the country of the index, equivalent to one unit of the currency payment on the date of the base index, and Zn is the corresponding number of such currency units on the date of the current index.  </w:t>
            </w:r>
          </w:p>
          <w:p w14:paraId="5CBDE7C5" w14:textId="77777777" w:rsidR="00F03F33" w:rsidRPr="0039710F" w:rsidRDefault="00F03F33" w:rsidP="00FE24A5">
            <w:pPr>
              <w:tabs>
                <w:tab w:val="left" w:pos="1080"/>
              </w:tabs>
              <w:spacing w:line="276" w:lineRule="auto"/>
              <w:ind w:left="540" w:right="-72"/>
              <w:jc w:val="both"/>
              <w:rPr>
                <w:lang w:val="en-GB"/>
              </w:rPr>
            </w:pPr>
          </w:p>
          <w:p w14:paraId="7C71527F" w14:textId="77777777" w:rsidR="00F03F33" w:rsidRPr="0039710F" w:rsidRDefault="00F03F33" w:rsidP="00FE24A5">
            <w:pPr>
              <w:tabs>
                <w:tab w:val="left" w:pos="540"/>
              </w:tabs>
              <w:spacing w:line="276" w:lineRule="auto"/>
              <w:ind w:right="-72"/>
              <w:jc w:val="both"/>
              <w:rPr>
                <w:lang w:val="en-GB"/>
              </w:rPr>
            </w:pPr>
            <w:r w:rsidRPr="0039710F">
              <w:rPr>
                <w:lang w:val="en-GB"/>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p w14:paraId="2276BB7D" w14:textId="77777777" w:rsidR="00F03F33" w:rsidRPr="0039710F" w:rsidRDefault="00F03F33" w:rsidP="00FE24A5">
            <w:pPr>
              <w:tabs>
                <w:tab w:val="left" w:pos="540"/>
              </w:tabs>
              <w:spacing w:line="276" w:lineRule="auto"/>
              <w:ind w:right="-72"/>
              <w:jc w:val="both"/>
              <w:rPr>
                <w:lang w:val="en-GB"/>
              </w:rPr>
            </w:pPr>
          </w:p>
        </w:tc>
      </w:tr>
      <w:tr w:rsidR="00F03F33" w:rsidRPr="0039710F" w14:paraId="30DEDFC1" w14:textId="77777777" w:rsidTr="00FE24A5">
        <w:trPr>
          <w:gridAfter w:val="1"/>
          <w:wAfter w:w="160" w:type="dxa"/>
        </w:trPr>
        <w:tc>
          <w:tcPr>
            <w:tcW w:w="2379" w:type="dxa"/>
          </w:tcPr>
          <w:p w14:paraId="5E748545"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spacing w:val="-2"/>
                <w:lang w:val="en-GB"/>
              </w:rPr>
            </w:pPr>
            <w:r w:rsidRPr="0039710F">
              <w:rPr>
                <w:b/>
                <w:lang w:val="en-GB"/>
              </w:rPr>
              <w:lastRenderedPageBreak/>
              <w:t>45.</w:t>
            </w:r>
            <w:r w:rsidRPr="0039710F">
              <w:rPr>
                <w:b/>
                <w:lang w:val="en-GB"/>
              </w:rPr>
              <w:tab/>
            </w:r>
            <w:proofErr w:type="spellStart"/>
            <w:r w:rsidRPr="0039710F">
              <w:rPr>
                <w:b/>
                <w:lang w:val="en-GB"/>
              </w:rPr>
              <w:t>Dayworks</w:t>
            </w:r>
            <w:proofErr w:type="spellEnd"/>
            <w:r w:rsidRPr="0039710F">
              <w:rPr>
                <w:spacing w:val="-2"/>
                <w:lang w:val="en-GB"/>
              </w:rPr>
              <w:t xml:space="preserve"> </w:t>
            </w:r>
          </w:p>
        </w:tc>
        <w:tc>
          <w:tcPr>
            <w:tcW w:w="7347" w:type="dxa"/>
            <w:gridSpan w:val="2"/>
          </w:tcPr>
          <w:p w14:paraId="3729953D"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If applicable, the </w:t>
            </w:r>
            <w:proofErr w:type="spellStart"/>
            <w:r w:rsidRPr="0039710F">
              <w:rPr>
                <w:lang w:val="en-GB"/>
              </w:rPr>
              <w:t>Daywork</w:t>
            </w:r>
            <w:proofErr w:type="spellEnd"/>
            <w:r w:rsidRPr="0039710F">
              <w:rPr>
                <w:lang w:val="en-GB"/>
              </w:rPr>
              <w:t xml:space="preserve"> rates in the Service Provider’s bid shall be used for small additional amounts of Services only when the Principal has given written instructions in advance for additional services to be paid in that way.</w:t>
            </w:r>
          </w:p>
          <w:p w14:paraId="514F1196" w14:textId="77777777" w:rsidR="00F03F33" w:rsidRPr="0039710F" w:rsidRDefault="00F03F33" w:rsidP="00FE24A5">
            <w:pPr>
              <w:tabs>
                <w:tab w:val="left" w:pos="540"/>
              </w:tabs>
              <w:spacing w:line="276" w:lineRule="auto"/>
              <w:ind w:right="-72"/>
              <w:jc w:val="both"/>
              <w:rPr>
                <w:lang w:val="en-GB"/>
              </w:rPr>
            </w:pPr>
          </w:p>
          <w:p w14:paraId="61628BD2"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All work to be paid for as </w:t>
            </w:r>
            <w:proofErr w:type="spellStart"/>
            <w:r w:rsidRPr="0039710F">
              <w:rPr>
                <w:lang w:val="en-GB"/>
              </w:rPr>
              <w:t>Dayworks</w:t>
            </w:r>
            <w:proofErr w:type="spellEnd"/>
            <w:r w:rsidRPr="0039710F">
              <w:rPr>
                <w:lang w:val="en-GB"/>
              </w:rPr>
              <w:t xml:space="preserve"> shall be recorded by the Service Provider on forms approved by the Principal.  Each completed form shall be verified and signed by the Principal representative as indicated in GCC clause 12 within </w:t>
            </w:r>
            <w:r w:rsidRPr="0039710F">
              <w:rPr>
                <w:b/>
                <w:lang w:val="en-GB"/>
              </w:rPr>
              <w:t>two (2) days</w:t>
            </w:r>
            <w:r w:rsidRPr="0039710F">
              <w:rPr>
                <w:lang w:val="en-GB"/>
              </w:rPr>
              <w:t xml:space="preserve"> of the Services being performed.</w:t>
            </w:r>
          </w:p>
          <w:p w14:paraId="1C9AD973" w14:textId="77777777" w:rsidR="00F03F33" w:rsidRPr="0039710F" w:rsidRDefault="00F03F33" w:rsidP="00FE24A5">
            <w:pPr>
              <w:tabs>
                <w:tab w:val="left" w:pos="540"/>
              </w:tabs>
              <w:spacing w:line="276" w:lineRule="auto"/>
              <w:ind w:right="-72"/>
              <w:jc w:val="both"/>
              <w:rPr>
                <w:lang w:val="en-GB"/>
              </w:rPr>
            </w:pPr>
          </w:p>
          <w:p w14:paraId="7B94C24D"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The Service Provider shall be paid for </w:t>
            </w:r>
            <w:proofErr w:type="spellStart"/>
            <w:r w:rsidRPr="0039710F">
              <w:rPr>
                <w:lang w:val="en-GB"/>
              </w:rPr>
              <w:t>Dayworks</w:t>
            </w:r>
            <w:proofErr w:type="spellEnd"/>
            <w:r w:rsidRPr="0039710F">
              <w:rPr>
                <w:lang w:val="en-GB"/>
              </w:rPr>
              <w:t xml:space="preserve"> subject to obtaining signed </w:t>
            </w:r>
            <w:proofErr w:type="spellStart"/>
            <w:r w:rsidRPr="0039710F">
              <w:rPr>
                <w:lang w:val="en-GB"/>
              </w:rPr>
              <w:t>Dayworks</w:t>
            </w:r>
            <w:proofErr w:type="spellEnd"/>
            <w:r w:rsidRPr="0039710F">
              <w:rPr>
                <w:lang w:val="en-GB"/>
              </w:rPr>
              <w:t xml:space="preserve"> forms as indicated under this GCC clause 45.</w:t>
            </w:r>
          </w:p>
          <w:p w14:paraId="14EF06A7" w14:textId="77777777" w:rsidR="00F03F33" w:rsidRPr="0039710F" w:rsidRDefault="00F03F33" w:rsidP="00FE24A5">
            <w:pPr>
              <w:tabs>
                <w:tab w:val="left" w:pos="540"/>
              </w:tabs>
              <w:spacing w:line="276" w:lineRule="auto"/>
              <w:ind w:right="-72"/>
              <w:jc w:val="both"/>
              <w:rPr>
                <w:lang w:val="en-GB"/>
              </w:rPr>
            </w:pPr>
          </w:p>
        </w:tc>
      </w:tr>
      <w:tr w:rsidR="00F03F33" w:rsidRPr="0039710F" w14:paraId="5E7B5E85" w14:textId="77777777" w:rsidTr="00FE24A5">
        <w:trPr>
          <w:gridAfter w:val="1"/>
          <w:wAfter w:w="160" w:type="dxa"/>
        </w:trPr>
        <w:tc>
          <w:tcPr>
            <w:tcW w:w="2379" w:type="dxa"/>
          </w:tcPr>
          <w:p w14:paraId="713AB398"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46.</w:t>
            </w:r>
            <w:r w:rsidRPr="0039710F">
              <w:rPr>
                <w:b/>
                <w:lang w:val="en-GB"/>
              </w:rPr>
              <w:tab/>
              <w:t>Identifying Defects</w:t>
            </w:r>
          </w:p>
        </w:tc>
        <w:tc>
          <w:tcPr>
            <w:tcW w:w="7347" w:type="dxa"/>
            <w:gridSpan w:val="2"/>
          </w:tcPr>
          <w:p w14:paraId="7408CF2B"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The principle and modalities of Inspection of the Services by the Principal shall be as </w:t>
            </w:r>
            <w:r w:rsidRPr="0039710F">
              <w:rPr>
                <w:b/>
                <w:lang w:val="en-GB"/>
              </w:rPr>
              <w:t>indicated in the SCC</w:t>
            </w:r>
            <w:r w:rsidRPr="0039710F">
              <w:rPr>
                <w:bCs/>
                <w:lang w:val="en-GB"/>
              </w:rPr>
              <w:t xml:space="preserve">. </w:t>
            </w:r>
            <w:r w:rsidRPr="0039710F">
              <w:rPr>
                <w:lang w:val="en-GB"/>
              </w:rPr>
              <w:t xml:space="preserve">The Principal shall check the Service Provider’s performance and notify him of any Defects that are found. Such checking shall not affect the Service Provider’s responsibilities.  The Principal may instruct the Service Provider to search for a Defect and to uncover and test any service that the Principal considers may have a </w:t>
            </w:r>
            <w:r w:rsidRPr="0039710F">
              <w:rPr>
                <w:lang w:val="en-GB"/>
              </w:rPr>
              <w:lastRenderedPageBreak/>
              <w:t xml:space="preserve">Defect. Defect Liability Period is as </w:t>
            </w:r>
            <w:r w:rsidRPr="0039710F">
              <w:rPr>
                <w:b/>
                <w:lang w:val="en-GB"/>
              </w:rPr>
              <w:t>defined in the SCC</w:t>
            </w:r>
            <w:r w:rsidRPr="0039710F">
              <w:rPr>
                <w:lang w:val="en-GB"/>
              </w:rPr>
              <w:t>.</w:t>
            </w:r>
          </w:p>
          <w:p w14:paraId="110095B1" w14:textId="77777777" w:rsidR="00F03F33" w:rsidRPr="0039710F" w:rsidRDefault="00F03F33" w:rsidP="00FE24A5">
            <w:pPr>
              <w:numPr>
                <w:ilvl w:val="12"/>
                <w:numId w:val="0"/>
              </w:numPr>
              <w:spacing w:line="276" w:lineRule="auto"/>
              <w:ind w:right="-72"/>
              <w:jc w:val="both"/>
              <w:rPr>
                <w:lang w:val="en-GB"/>
              </w:rPr>
            </w:pPr>
          </w:p>
        </w:tc>
      </w:tr>
      <w:tr w:rsidR="00F03F33" w:rsidRPr="0039710F" w14:paraId="67111D66" w14:textId="77777777" w:rsidTr="00FE24A5">
        <w:trPr>
          <w:gridAfter w:val="1"/>
          <w:wAfter w:w="160" w:type="dxa"/>
        </w:trPr>
        <w:tc>
          <w:tcPr>
            <w:tcW w:w="2379" w:type="dxa"/>
          </w:tcPr>
          <w:p w14:paraId="3DE60F80"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lastRenderedPageBreak/>
              <w:t>47. Correction of Defects, and Lack of Performance Penalty</w:t>
            </w:r>
          </w:p>
        </w:tc>
        <w:tc>
          <w:tcPr>
            <w:tcW w:w="7347" w:type="dxa"/>
            <w:gridSpan w:val="2"/>
          </w:tcPr>
          <w:p w14:paraId="3DED6CA7" w14:textId="77777777" w:rsidR="00F03F33" w:rsidRPr="0039710F" w:rsidRDefault="00F03F33" w:rsidP="00A0309F">
            <w:pPr>
              <w:numPr>
                <w:ilvl w:val="0"/>
                <w:numId w:val="62"/>
              </w:numPr>
              <w:spacing w:line="276" w:lineRule="auto"/>
              <w:ind w:right="-72"/>
              <w:jc w:val="both"/>
              <w:rPr>
                <w:lang w:val="en-GB"/>
              </w:rPr>
            </w:pPr>
            <w:r w:rsidRPr="0039710F">
              <w:rPr>
                <w:lang w:val="en-GB"/>
              </w:rPr>
              <w:t>The Principal shall give notice to the Service Provider of any Defects before the end of the Contract or any time after the Contract provided that the defect is a clear result of an omission or act or faulty workmanship of the Service Provider. The Defects liability period shall be extended for as long as Defects remain to be corrected (whether or not the defect was made known to the Service Provider before or after end of the Contract).</w:t>
            </w:r>
          </w:p>
          <w:p w14:paraId="586E23A0" w14:textId="77777777" w:rsidR="00F03F33" w:rsidRPr="0039710F" w:rsidRDefault="00F03F33" w:rsidP="00A0309F">
            <w:pPr>
              <w:numPr>
                <w:ilvl w:val="0"/>
                <w:numId w:val="62"/>
              </w:numPr>
              <w:spacing w:line="276" w:lineRule="auto"/>
              <w:ind w:right="-72"/>
              <w:jc w:val="both"/>
              <w:rPr>
                <w:lang w:val="en-GB"/>
              </w:rPr>
            </w:pPr>
            <w:r w:rsidRPr="0039710F">
              <w:rPr>
                <w:lang w:val="en-GB"/>
              </w:rPr>
              <w:t>Every time notice a Defect is given, the Service Provider shall correct the notified Defect within the length of time specified by the Principal’s notice or until the Principal is satisfied that the Defect has been rectified to satisfaction.</w:t>
            </w:r>
          </w:p>
          <w:p w14:paraId="14598C9E" w14:textId="77777777" w:rsidR="00F03F33" w:rsidRPr="0039710F" w:rsidRDefault="00F03F33" w:rsidP="00A0309F">
            <w:pPr>
              <w:numPr>
                <w:ilvl w:val="0"/>
                <w:numId w:val="62"/>
              </w:numPr>
              <w:spacing w:line="276" w:lineRule="auto"/>
              <w:ind w:right="-72"/>
              <w:jc w:val="both"/>
              <w:rPr>
                <w:lang w:val="en-GB"/>
              </w:rPr>
            </w:pPr>
            <w:r w:rsidRPr="0039710F">
              <w:rPr>
                <w:lang w:val="en-GB"/>
              </w:rPr>
              <w:t>If the Service Provider has not corrected a Defect within the time specified in the Principal’s notice or to the satisfaction of the Principal, the Principal will assess the cost of having the Defect corrected, the Service Provider will pay this amount, and a Penalty for Lack of Performance calculated in accordance with GCC clauses 31 and 32.</w:t>
            </w:r>
          </w:p>
          <w:p w14:paraId="4A74348F" w14:textId="77777777" w:rsidR="00F03F33" w:rsidRPr="0039710F" w:rsidRDefault="00F03F33" w:rsidP="00FE24A5">
            <w:pPr>
              <w:spacing w:line="276" w:lineRule="auto"/>
              <w:ind w:left="540" w:right="-72"/>
              <w:jc w:val="both"/>
              <w:rPr>
                <w:lang w:val="en-GB"/>
              </w:rPr>
            </w:pPr>
          </w:p>
        </w:tc>
      </w:tr>
      <w:tr w:rsidR="00F03F33" w:rsidRPr="0039710F" w14:paraId="18765152" w14:textId="77777777" w:rsidTr="00FE24A5">
        <w:trPr>
          <w:gridAfter w:val="1"/>
          <w:wAfter w:w="160" w:type="dxa"/>
        </w:trPr>
        <w:tc>
          <w:tcPr>
            <w:tcW w:w="2395" w:type="dxa"/>
            <w:gridSpan w:val="2"/>
          </w:tcPr>
          <w:p w14:paraId="16A1CEE3" w14:textId="77777777" w:rsidR="00F03F33" w:rsidRPr="0039710F" w:rsidRDefault="00F03F33" w:rsidP="00EA3A1F">
            <w:pPr>
              <w:keepLines/>
              <w:numPr>
                <w:ilvl w:val="12"/>
                <w:numId w:val="0"/>
              </w:numPr>
              <w:tabs>
                <w:tab w:val="left" w:pos="360"/>
              </w:tabs>
              <w:spacing w:line="276" w:lineRule="auto"/>
              <w:ind w:left="357" w:right="-45" w:hanging="357"/>
              <w:outlineLvl w:val="2"/>
              <w:rPr>
                <w:b/>
                <w:bCs/>
                <w:spacing w:val="-2"/>
                <w:lang w:val="en-GB"/>
              </w:rPr>
            </w:pPr>
            <w:r w:rsidRPr="0039710F">
              <w:rPr>
                <w:b/>
                <w:lang w:val="en-GB"/>
              </w:rPr>
              <w:t>48. Compliance with policies, procedures and law</w:t>
            </w:r>
          </w:p>
        </w:tc>
        <w:tc>
          <w:tcPr>
            <w:tcW w:w="7331" w:type="dxa"/>
          </w:tcPr>
          <w:p w14:paraId="588AA578" w14:textId="77777777" w:rsidR="00F03F33" w:rsidRPr="0039710F" w:rsidRDefault="00F03F33" w:rsidP="00FE24A5">
            <w:pPr>
              <w:numPr>
                <w:ilvl w:val="12"/>
                <w:numId w:val="0"/>
              </w:numPr>
              <w:spacing w:line="276" w:lineRule="auto"/>
              <w:ind w:right="-72"/>
              <w:jc w:val="both"/>
              <w:rPr>
                <w:lang w:val="en-GB"/>
              </w:rPr>
            </w:pPr>
            <w:r w:rsidRPr="0039710F">
              <w:rPr>
                <w:lang w:val="en-GB"/>
              </w:rPr>
              <w:t>The Service Provider shall in performing the Services under this Contract, duly inform himself/herself/itself of and comply with any Acts of Parliament, regulations, ordinances, local laws, and by-laws of any lawful direction of any authority that has jurisdiction over the Services and shall not be entitled to rely upon any direction or other information by the Principal in satisfaction of this requirement, which rests solely on the Service Provider.</w:t>
            </w:r>
          </w:p>
          <w:p w14:paraId="59FABF9D" w14:textId="77777777" w:rsidR="00F03F33" w:rsidRPr="0039710F" w:rsidRDefault="00F03F33" w:rsidP="00FE24A5">
            <w:pPr>
              <w:numPr>
                <w:ilvl w:val="12"/>
                <w:numId w:val="0"/>
              </w:numPr>
              <w:spacing w:line="276" w:lineRule="auto"/>
              <w:ind w:right="-72"/>
              <w:jc w:val="both"/>
              <w:rPr>
                <w:lang w:val="en-GB"/>
              </w:rPr>
            </w:pPr>
          </w:p>
          <w:p w14:paraId="0395CDC5" w14:textId="77777777" w:rsidR="00F03F33" w:rsidRPr="0039710F" w:rsidRDefault="00F03F33" w:rsidP="00FE24A5">
            <w:pPr>
              <w:numPr>
                <w:ilvl w:val="12"/>
                <w:numId w:val="0"/>
              </w:numPr>
              <w:spacing w:line="276" w:lineRule="auto"/>
              <w:ind w:right="-72"/>
              <w:jc w:val="both"/>
              <w:rPr>
                <w:lang w:val="en-GB"/>
              </w:rPr>
            </w:pPr>
            <w:r w:rsidRPr="0039710F">
              <w:rPr>
                <w:lang w:val="en-GB"/>
              </w:rPr>
              <w:t>The Service Provider must, when using the Principal’s Premises or facilities, comply with all reasonable directions of the Principal and all procedures and policies of the Principal including those relating to occupational health (including no smoking), safety and security in effect at those premises or in regard to those facilities, as notified by the Principal or as might reasonably be inferred from the use to which the Premises or facilitates are being put.</w:t>
            </w:r>
          </w:p>
          <w:p w14:paraId="2503A8FA" w14:textId="77777777" w:rsidR="00F03F33" w:rsidRPr="0039710F" w:rsidRDefault="00F03F33" w:rsidP="00FE24A5">
            <w:pPr>
              <w:numPr>
                <w:ilvl w:val="12"/>
                <w:numId w:val="0"/>
              </w:numPr>
              <w:spacing w:line="276" w:lineRule="auto"/>
              <w:ind w:right="-72"/>
              <w:jc w:val="both"/>
              <w:rPr>
                <w:lang w:val="en-GB"/>
              </w:rPr>
            </w:pPr>
          </w:p>
        </w:tc>
      </w:tr>
      <w:tr w:rsidR="00F03F33" w:rsidRPr="0039710F" w14:paraId="6EAC3D82" w14:textId="77777777" w:rsidTr="00FE24A5">
        <w:trPr>
          <w:gridAfter w:val="1"/>
          <w:wAfter w:w="160" w:type="dxa"/>
        </w:trPr>
        <w:tc>
          <w:tcPr>
            <w:tcW w:w="2395" w:type="dxa"/>
            <w:gridSpan w:val="2"/>
          </w:tcPr>
          <w:p w14:paraId="0E1A69BE"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49.</w:t>
            </w:r>
            <w:r w:rsidRPr="0039710F">
              <w:rPr>
                <w:b/>
                <w:lang w:val="en-GB"/>
              </w:rPr>
              <w:tab/>
              <w:t>Settlement of Disputes</w:t>
            </w:r>
          </w:p>
        </w:tc>
        <w:tc>
          <w:tcPr>
            <w:tcW w:w="7331" w:type="dxa"/>
          </w:tcPr>
          <w:p w14:paraId="26576548" w14:textId="77777777" w:rsidR="00F03F33" w:rsidRPr="0039710F" w:rsidRDefault="00F03F33" w:rsidP="00FE24A5">
            <w:pPr>
              <w:numPr>
                <w:ilvl w:val="12"/>
                <w:numId w:val="0"/>
              </w:numPr>
              <w:spacing w:line="276" w:lineRule="auto"/>
              <w:ind w:right="-72"/>
              <w:jc w:val="both"/>
              <w:rPr>
                <w:lang w:val="en-GB"/>
              </w:rPr>
            </w:pPr>
            <w:r w:rsidRPr="0039710F">
              <w:rPr>
                <w:lang w:val="en-GB"/>
              </w:rPr>
              <w:t>The Parties shall use their best efforts to settle amicably all disputes arising out of or in connection with this Contract or its interpretation.</w:t>
            </w:r>
          </w:p>
          <w:p w14:paraId="01D54B09" w14:textId="77777777" w:rsidR="00F03F33" w:rsidRPr="0039710F" w:rsidRDefault="00F03F33" w:rsidP="00FE24A5">
            <w:pPr>
              <w:numPr>
                <w:ilvl w:val="12"/>
                <w:numId w:val="0"/>
              </w:numPr>
              <w:spacing w:line="276" w:lineRule="auto"/>
              <w:ind w:right="-72"/>
              <w:jc w:val="both"/>
              <w:rPr>
                <w:lang w:val="en-GB"/>
              </w:rPr>
            </w:pPr>
          </w:p>
        </w:tc>
      </w:tr>
      <w:tr w:rsidR="00F03F33" w:rsidRPr="0039710F" w14:paraId="7DB5AEA2" w14:textId="77777777" w:rsidTr="00FE24A5">
        <w:trPr>
          <w:gridAfter w:val="1"/>
          <w:wAfter w:w="160" w:type="dxa"/>
        </w:trPr>
        <w:tc>
          <w:tcPr>
            <w:tcW w:w="2395" w:type="dxa"/>
            <w:gridSpan w:val="2"/>
          </w:tcPr>
          <w:p w14:paraId="60C088A2"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554688B1" w14:textId="77777777" w:rsidR="00F03F33" w:rsidRPr="0039710F" w:rsidRDefault="00F03F33" w:rsidP="00FE24A5">
            <w:pPr>
              <w:numPr>
                <w:ilvl w:val="12"/>
                <w:numId w:val="0"/>
              </w:numPr>
              <w:spacing w:line="276" w:lineRule="auto"/>
              <w:ind w:right="-72"/>
              <w:jc w:val="both"/>
              <w:rPr>
                <w:lang w:val="en-GB"/>
              </w:rPr>
            </w:pPr>
            <w:r w:rsidRPr="0039710F">
              <w:rPr>
                <w:lang w:val="en-GB"/>
              </w:rPr>
              <w:t xml:space="preserve">If any dispute arises between the Principal and the Service Provider in connection with, or arising out of, the Contract or the provision of the Services, whether during carrying out the Services or after their completion, the matter shall be referred to the Adjudicator within </w:t>
            </w:r>
            <w:r w:rsidRPr="0039710F">
              <w:rPr>
                <w:b/>
                <w:lang w:val="en-GB"/>
              </w:rPr>
              <w:lastRenderedPageBreak/>
              <w:t>fourteen (14) days</w:t>
            </w:r>
            <w:r w:rsidRPr="0039710F">
              <w:rPr>
                <w:lang w:val="en-GB"/>
              </w:rPr>
              <w:t xml:space="preserve"> of the notification of disagreement of one (1) Party to the other.</w:t>
            </w:r>
          </w:p>
          <w:p w14:paraId="0DF6BFFA" w14:textId="77777777" w:rsidR="00F03F33" w:rsidRPr="0039710F" w:rsidRDefault="00F03F33" w:rsidP="00FE24A5">
            <w:pPr>
              <w:numPr>
                <w:ilvl w:val="12"/>
                <w:numId w:val="0"/>
              </w:numPr>
              <w:spacing w:line="276" w:lineRule="auto"/>
              <w:ind w:right="-72"/>
              <w:jc w:val="both"/>
              <w:rPr>
                <w:lang w:val="en-GB"/>
              </w:rPr>
            </w:pPr>
          </w:p>
          <w:p w14:paraId="4E2F8CD9"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The Adjudicator shall give a decision in writing within </w:t>
            </w:r>
            <w:r w:rsidRPr="0039710F">
              <w:rPr>
                <w:b/>
                <w:lang w:val="en-GB"/>
              </w:rPr>
              <w:t xml:space="preserve">twenty-eight (28) days </w:t>
            </w:r>
            <w:r w:rsidRPr="0039710F">
              <w:rPr>
                <w:lang w:val="en-GB"/>
              </w:rPr>
              <w:t>of receipt of a notification of a dispute.</w:t>
            </w:r>
          </w:p>
          <w:p w14:paraId="113B2F0F" w14:textId="77777777" w:rsidR="00F03F33" w:rsidRPr="0039710F" w:rsidRDefault="00F03F33" w:rsidP="00FE24A5">
            <w:pPr>
              <w:tabs>
                <w:tab w:val="left" w:pos="540"/>
              </w:tabs>
              <w:spacing w:line="276" w:lineRule="auto"/>
              <w:ind w:right="-72"/>
              <w:jc w:val="both"/>
              <w:rPr>
                <w:lang w:val="en-GB"/>
              </w:rPr>
            </w:pPr>
          </w:p>
          <w:p w14:paraId="26891E34"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The Adjudicator shall be paid by the hour at the rate </w:t>
            </w:r>
            <w:r w:rsidRPr="0039710F">
              <w:rPr>
                <w:b/>
                <w:lang w:val="en-GB"/>
              </w:rPr>
              <w:t>specified in the SCC</w:t>
            </w:r>
            <w:r w:rsidRPr="0039710F">
              <w:rPr>
                <w:bCs/>
                <w:lang w:val="en-GB"/>
              </w:rPr>
              <w:t>,</w:t>
            </w:r>
            <w:r w:rsidRPr="0039710F">
              <w:rPr>
                <w:lang w:val="en-GB"/>
              </w:rPr>
              <w:t xml:space="preserve"> together with reimbursable expenses of the types </w:t>
            </w:r>
            <w:r w:rsidRPr="0039710F">
              <w:rPr>
                <w:b/>
                <w:lang w:val="en-GB"/>
              </w:rPr>
              <w:t>specified in the SCC</w:t>
            </w:r>
            <w:r w:rsidRPr="0039710F">
              <w:rPr>
                <w:lang w:val="en-GB"/>
              </w:rPr>
              <w:t xml:space="preserve">, and the cost shall be divided equally between the Principal and the Service Provider, whatever decision is reached by the Adjudicator.  Either party may refer a decision of the Adjudicator to an Arbitrator within </w:t>
            </w:r>
            <w:r w:rsidRPr="0039710F">
              <w:rPr>
                <w:b/>
                <w:lang w:val="en-GB"/>
              </w:rPr>
              <w:t>twenty-eight (28) days</w:t>
            </w:r>
            <w:r w:rsidRPr="0039710F">
              <w:rPr>
                <w:lang w:val="en-GB"/>
              </w:rPr>
              <w:t xml:space="preserve"> of the Adjudicator’s written decision.  If neither party refers the dispute to arbitration within the above </w:t>
            </w:r>
            <w:r w:rsidRPr="0039710F">
              <w:rPr>
                <w:b/>
                <w:lang w:val="en-GB"/>
              </w:rPr>
              <w:t>twenty-eight (28) days</w:t>
            </w:r>
            <w:r w:rsidRPr="0039710F">
              <w:rPr>
                <w:lang w:val="en-GB"/>
              </w:rPr>
              <w:t>, the Adjudicator’s decision will be final and binding.</w:t>
            </w:r>
          </w:p>
          <w:p w14:paraId="75587CDD" w14:textId="77777777" w:rsidR="00F03F33" w:rsidRPr="0039710F" w:rsidRDefault="00F03F33" w:rsidP="00FE24A5">
            <w:pPr>
              <w:tabs>
                <w:tab w:val="left" w:pos="540"/>
              </w:tabs>
              <w:spacing w:line="276" w:lineRule="auto"/>
              <w:ind w:right="-72"/>
              <w:jc w:val="both"/>
              <w:rPr>
                <w:lang w:val="en-GB"/>
              </w:rPr>
            </w:pPr>
          </w:p>
          <w:p w14:paraId="5EBB3187" w14:textId="77777777" w:rsidR="00F03F33" w:rsidRPr="0039710F" w:rsidRDefault="00F03F33" w:rsidP="00FE24A5">
            <w:pPr>
              <w:tabs>
                <w:tab w:val="left" w:pos="540"/>
              </w:tabs>
              <w:spacing w:line="276" w:lineRule="auto"/>
              <w:ind w:right="-72"/>
              <w:jc w:val="both"/>
              <w:rPr>
                <w:b/>
                <w:lang w:val="en-GB"/>
              </w:rPr>
            </w:pPr>
            <w:r w:rsidRPr="0039710F">
              <w:rPr>
                <w:lang w:val="en-GB"/>
              </w:rPr>
              <w:t xml:space="preserve">The arbitration shall be conducted in accordance with the arbitration procedure published by the institution named and in the place </w:t>
            </w:r>
            <w:r w:rsidRPr="0039710F">
              <w:rPr>
                <w:b/>
                <w:lang w:val="en-GB"/>
              </w:rPr>
              <w:t>shown in the SCC</w:t>
            </w:r>
            <w:r w:rsidRPr="0039710F">
              <w:rPr>
                <w:bCs/>
                <w:lang w:val="en-GB"/>
              </w:rPr>
              <w:t>.</w:t>
            </w:r>
          </w:p>
          <w:p w14:paraId="4E680300" w14:textId="77777777" w:rsidR="00F03F33" w:rsidRPr="0039710F" w:rsidRDefault="00F03F33" w:rsidP="00FE24A5">
            <w:pPr>
              <w:tabs>
                <w:tab w:val="left" w:pos="540"/>
              </w:tabs>
              <w:spacing w:line="276" w:lineRule="auto"/>
              <w:ind w:right="-72"/>
              <w:jc w:val="both"/>
              <w:rPr>
                <w:lang w:val="en-GB"/>
              </w:rPr>
            </w:pPr>
          </w:p>
          <w:p w14:paraId="0747F39D" w14:textId="77777777" w:rsidR="00F03F33" w:rsidRPr="0039710F" w:rsidRDefault="00F03F33" w:rsidP="00FE24A5">
            <w:pPr>
              <w:tabs>
                <w:tab w:val="left" w:pos="540"/>
              </w:tabs>
              <w:spacing w:line="276" w:lineRule="auto"/>
              <w:ind w:right="-72"/>
              <w:jc w:val="both"/>
              <w:rPr>
                <w:lang w:val="en-GB"/>
              </w:rPr>
            </w:pPr>
            <w:r w:rsidRPr="0039710F">
              <w:rPr>
                <w:lang w:val="en-GB"/>
              </w:rPr>
              <w:t xml:space="preserve">Should the Adjudicator resign or die or should the Principal and the Service Provider agree that the Adjudicator is not functioning in accordance with the provisions of the </w:t>
            </w:r>
            <w:proofErr w:type="gramStart"/>
            <w:r w:rsidRPr="0039710F">
              <w:rPr>
                <w:lang w:val="en-GB"/>
              </w:rPr>
              <w:t>Contract,</w:t>
            </w:r>
            <w:proofErr w:type="gramEnd"/>
            <w:r w:rsidRPr="0039710F">
              <w:rPr>
                <w:lang w:val="en-GB"/>
              </w:rPr>
              <w:t xml:space="preserve"> a new Adjudicator will be jointly appointed by the Principal and the Service Provider. In case of disagreement between the Principal and the Service Provider, within </w:t>
            </w:r>
            <w:r w:rsidRPr="0039710F">
              <w:rPr>
                <w:b/>
                <w:lang w:val="en-GB"/>
              </w:rPr>
              <w:t>thirty (30) days</w:t>
            </w:r>
            <w:r w:rsidRPr="0039710F">
              <w:rPr>
                <w:lang w:val="en-GB"/>
              </w:rPr>
              <w:t xml:space="preserve">, the Adjudicator shall be designated by the Appointing Authority </w:t>
            </w:r>
            <w:r w:rsidRPr="0039710F">
              <w:rPr>
                <w:b/>
                <w:lang w:val="en-GB"/>
              </w:rPr>
              <w:t>designated in the SCC</w:t>
            </w:r>
            <w:r w:rsidRPr="0039710F">
              <w:rPr>
                <w:lang w:val="en-GB"/>
              </w:rPr>
              <w:t xml:space="preserve"> at the request of either party, within </w:t>
            </w:r>
            <w:r w:rsidRPr="0039710F">
              <w:rPr>
                <w:b/>
                <w:lang w:val="en-GB"/>
              </w:rPr>
              <w:t>fourteen (14) days</w:t>
            </w:r>
            <w:r w:rsidRPr="0039710F">
              <w:rPr>
                <w:lang w:val="en-GB"/>
              </w:rPr>
              <w:t xml:space="preserve"> of receipt of such request.</w:t>
            </w:r>
          </w:p>
          <w:p w14:paraId="6E5994FD" w14:textId="77777777" w:rsidR="00F03F33" w:rsidRPr="0039710F" w:rsidRDefault="00F03F33" w:rsidP="00FE24A5">
            <w:pPr>
              <w:tabs>
                <w:tab w:val="left" w:pos="540"/>
              </w:tabs>
              <w:spacing w:line="276" w:lineRule="auto"/>
              <w:ind w:right="-72"/>
              <w:jc w:val="both"/>
              <w:rPr>
                <w:lang w:val="en-GB"/>
              </w:rPr>
            </w:pPr>
          </w:p>
        </w:tc>
      </w:tr>
      <w:tr w:rsidR="00F03F33" w:rsidRPr="0039710F" w14:paraId="16183758" w14:textId="77777777" w:rsidTr="00FE24A5">
        <w:trPr>
          <w:gridAfter w:val="1"/>
          <w:wAfter w:w="160" w:type="dxa"/>
        </w:trPr>
        <w:tc>
          <w:tcPr>
            <w:tcW w:w="2395" w:type="dxa"/>
            <w:gridSpan w:val="2"/>
          </w:tcPr>
          <w:p w14:paraId="3DF97F7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lastRenderedPageBreak/>
              <w:t>50. Waiver</w:t>
            </w:r>
          </w:p>
        </w:tc>
        <w:tc>
          <w:tcPr>
            <w:tcW w:w="7331" w:type="dxa"/>
          </w:tcPr>
          <w:p w14:paraId="279B4FB2" w14:textId="77777777" w:rsidR="00F03F33" w:rsidRPr="0039710F" w:rsidRDefault="00F03F33" w:rsidP="00FE24A5">
            <w:pPr>
              <w:spacing w:line="276" w:lineRule="auto"/>
              <w:jc w:val="both"/>
              <w:rPr>
                <w:lang w:val="en-GB"/>
              </w:rPr>
            </w:pPr>
            <w:r w:rsidRPr="0039710F">
              <w:rPr>
                <w:lang w:val="en-GB"/>
              </w:rPr>
              <w:t>No relaxation, forbearance, delay, or indulgence by either party in enforcing any of the terms and conditions of this Contract or the granting of time by either party to the other shall prejudice, affect, or restrict the rights of that party under the Contract, neither shall any waiver by either party of any breach of Contract operate as waiver of any subsequent or continuing breach of this Contract.</w:t>
            </w:r>
          </w:p>
          <w:p w14:paraId="0C4D2F3E" w14:textId="77777777" w:rsidR="00F03F33" w:rsidRPr="0039710F" w:rsidRDefault="00F03F33" w:rsidP="00FE24A5">
            <w:pPr>
              <w:spacing w:line="276" w:lineRule="auto"/>
              <w:jc w:val="both"/>
              <w:outlineLvl w:val="2"/>
              <w:rPr>
                <w:lang w:val="en-GB"/>
              </w:rPr>
            </w:pPr>
          </w:p>
          <w:p w14:paraId="081A0D42" w14:textId="77777777" w:rsidR="00F03F33" w:rsidRPr="0039710F" w:rsidRDefault="00F03F33" w:rsidP="00FE24A5">
            <w:pPr>
              <w:spacing w:line="276" w:lineRule="auto"/>
              <w:jc w:val="both"/>
              <w:rPr>
                <w:lang w:val="en-GB"/>
              </w:rPr>
            </w:pPr>
            <w:r w:rsidRPr="0039710F">
              <w:rPr>
                <w:lang w:val="en-GB"/>
              </w:rPr>
              <w:t>Any waiver of a party’s rights, powers, or remedies under this Contract must be in writing, dated, and signed by an authorised representative of the party granting such waiver, and must specify the right and the extent to which it is being waived.</w:t>
            </w:r>
          </w:p>
          <w:p w14:paraId="6A7B4523" w14:textId="77777777" w:rsidR="00F03F33" w:rsidRPr="0039710F" w:rsidRDefault="00F03F33" w:rsidP="00FE24A5">
            <w:pPr>
              <w:spacing w:line="276" w:lineRule="auto"/>
              <w:jc w:val="both"/>
            </w:pPr>
          </w:p>
        </w:tc>
      </w:tr>
      <w:tr w:rsidR="00F03F33" w:rsidRPr="0039710F" w14:paraId="47C0ACA5" w14:textId="77777777" w:rsidTr="00FE24A5">
        <w:trPr>
          <w:gridAfter w:val="1"/>
          <w:wAfter w:w="160" w:type="dxa"/>
        </w:trPr>
        <w:tc>
          <w:tcPr>
            <w:tcW w:w="2395" w:type="dxa"/>
            <w:gridSpan w:val="2"/>
          </w:tcPr>
          <w:p w14:paraId="3A0FE676"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r w:rsidRPr="0039710F">
              <w:rPr>
                <w:b/>
                <w:lang w:val="en-GB"/>
              </w:rPr>
              <w:t xml:space="preserve">51. Indemnity </w:t>
            </w:r>
          </w:p>
          <w:p w14:paraId="0F091F40"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6C00A0AE" w14:textId="77777777" w:rsidR="00F03F33" w:rsidRPr="0039710F" w:rsidRDefault="00F03F33" w:rsidP="00FE24A5">
            <w:pPr>
              <w:keepNext/>
              <w:spacing w:line="276" w:lineRule="auto"/>
              <w:jc w:val="both"/>
              <w:rPr>
                <w:rFonts w:eastAsia="Calibri"/>
                <w:lang w:val="en-GB"/>
              </w:rPr>
            </w:pPr>
            <w:r w:rsidRPr="0039710F">
              <w:rPr>
                <w:rFonts w:eastAsia="Calibri"/>
                <w:lang w:val="en-GB"/>
              </w:rPr>
              <w:t>The Service Provider agrees to indemnify the Principal from and against any:</w:t>
            </w:r>
          </w:p>
          <w:p w14:paraId="6F212985" w14:textId="77777777" w:rsidR="00F03F33" w:rsidRPr="0039710F" w:rsidRDefault="00F03F33" w:rsidP="00A0309F">
            <w:pPr>
              <w:numPr>
                <w:ilvl w:val="0"/>
                <w:numId w:val="63"/>
              </w:numPr>
              <w:spacing w:line="276" w:lineRule="auto"/>
              <w:ind w:right="-72"/>
              <w:jc w:val="both"/>
              <w:rPr>
                <w:lang w:val="en-GB"/>
              </w:rPr>
            </w:pPr>
            <w:r w:rsidRPr="0039710F">
              <w:rPr>
                <w:rFonts w:eastAsia="Calibri"/>
                <w:lang w:val="en-GB"/>
              </w:rPr>
              <w:t xml:space="preserve">liability incurred, or any negligent act or omission, by the Service </w:t>
            </w:r>
            <w:r w:rsidRPr="0039710F">
              <w:rPr>
                <w:rFonts w:eastAsia="Calibri"/>
                <w:lang w:val="en-GB"/>
              </w:rPr>
              <w:lastRenderedPageBreak/>
              <w:t xml:space="preserve">Provider in the performance of </w:t>
            </w:r>
            <w:r w:rsidRPr="0039710F">
              <w:rPr>
                <w:lang w:val="en-GB"/>
              </w:rPr>
              <w:t xml:space="preserve">the Services; </w:t>
            </w:r>
          </w:p>
          <w:p w14:paraId="6642CC53" w14:textId="77777777" w:rsidR="00F03F33" w:rsidRPr="0039710F" w:rsidRDefault="00F03F33" w:rsidP="00A0309F">
            <w:pPr>
              <w:numPr>
                <w:ilvl w:val="0"/>
                <w:numId w:val="63"/>
              </w:numPr>
              <w:spacing w:line="276" w:lineRule="auto"/>
              <w:ind w:right="-72"/>
              <w:jc w:val="both"/>
              <w:rPr>
                <w:lang w:val="en-GB"/>
              </w:rPr>
            </w:pPr>
            <w:r w:rsidRPr="0039710F">
              <w:rPr>
                <w:lang w:val="en-GB"/>
              </w:rPr>
              <w:t xml:space="preserve">loss of or damage to property of the Principal caused by the Service Provider, his officers, employees, agents or subcontractors; </w:t>
            </w:r>
          </w:p>
          <w:p w14:paraId="2BA5737B" w14:textId="77777777" w:rsidR="00F03F33" w:rsidRPr="0039710F" w:rsidRDefault="00F03F33" w:rsidP="00A0309F">
            <w:pPr>
              <w:numPr>
                <w:ilvl w:val="0"/>
                <w:numId w:val="63"/>
              </w:numPr>
              <w:spacing w:line="276" w:lineRule="auto"/>
              <w:ind w:right="-72"/>
              <w:jc w:val="both"/>
              <w:rPr>
                <w:lang w:val="en-GB"/>
              </w:rPr>
            </w:pPr>
            <w:r w:rsidRPr="0039710F">
              <w:rPr>
                <w:lang w:val="en-GB"/>
              </w:rPr>
              <w:t>loss or expense incurred by the Principal in dealing with any claim against it including legal costs and expenses resulting from any act or omission by the Service Provider, his officers, employees, agents or subcontractors in connection with this Contract;</w:t>
            </w:r>
          </w:p>
          <w:p w14:paraId="054BFBAC" w14:textId="77777777" w:rsidR="00F03F33" w:rsidRPr="0039710F" w:rsidRDefault="00F03F33" w:rsidP="00A0309F">
            <w:pPr>
              <w:numPr>
                <w:ilvl w:val="0"/>
                <w:numId w:val="63"/>
              </w:numPr>
              <w:spacing w:line="276" w:lineRule="auto"/>
              <w:ind w:right="-72"/>
              <w:jc w:val="both"/>
              <w:rPr>
                <w:lang w:val="en-GB"/>
              </w:rPr>
            </w:pPr>
            <w:r w:rsidRPr="0039710F">
              <w:rPr>
                <w:lang w:val="en-GB"/>
              </w:rPr>
              <w:t xml:space="preserve">any breach by the Service Provider of his obligations under this Contract, including any loss or damage attributable to any such breach; and </w:t>
            </w:r>
          </w:p>
          <w:p w14:paraId="4F029B9F" w14:textId="77777777" w:rsidR="00F03F33" w:rsidRPr="0039710F" w:rsidRDefault="00F03F33" w:rsidP="00A0309F">
            <w:pPr>
              <w:numPr>
                <w:ilvl w:val="0"/>
                <w:numId w:val="63"/>
              </w:numPr>
              <w:spacing w:line="276" w:lineRule="auto"/>
              <w:ind w:right="-72"/>
              <w:jc w:val="both"/>
              <w:rPr>
                <w:lang w:val="en-GB"/>
              </w:rPr>
            </w:pPr>
            <w:proofErr w:type="gramStart"/>
            <w:r w:rsidRPr="0039710F">
              <w:rPr>
                <w:lang w:val="en-GB"/>
              </w:rPr>
              <w:t>any</w:t>
            </w:r>
            <w:proofErr w:type="gramEnd"/>
            <w:r w:rsidRPr="0039710F">
              <w:rPr>
                <w:lang w:val="en-GB"/>
              </w:rPr>
              <w:t xml:space="preserve"> use or disclosure by the Service Provider, his officers, employees, agents or subcontractors of Confidential Information held by him or them or controlled by him or them in connection with this Contract.</w:t>
            </w:r>
          </w:p>
          <w:p w14:paraId="32190E0F" w14:textId="77777777" w:rsidR="00F03F33" w:rsidRPr="0039710F" w:rsidRDefault="00F03F33" w:rsidP="00FE24A5">
            <w:pPr>
              <w:spacing w:line="276" w:lineRule="auto"/>
              <w:ind w:left="540" w:right="-72"/>
              <w:jc w:val="both"/>
              <w:rPr>
                <w:lang w:val="en-GB"/>
              </w:rPr>
            </w:pPr>
          </w:p>
          <w:p w14:paraId="063D337D" w14:textId="77777777" w:rsidR="00F03F33" w:rsidRPr="0039710F" w:rsidRDefault="00F03F33" w:rsidP="00FE24A5">
            <w:pPr>
              <w:tabs>
                <w:tab w:val="left" w:pos="897"/>
                <w:tab w:val="left" w:pos="1152"/>
              </w:tabs>
              <w:spacing w:line="276" w:lineRule="auto"/>
              <w:ind w:left="72"/>
              <w:jc w:val="both"/>
              <w:rPr>
                <w:lang w:val="en-GB"/>
              </w:rPr>
            </w:pPr>
            <w:r w:rsidRPr="0039710F">
              <w:rPr>
                <w:lang w:val="en-GB"/>
              </w:rPr>
              <w:t xml:space="preserve">The Service Provider’s liability to indemnify the Principal under this GCC clause 51will </w:t>
            </w:r>
            <w:proofErr w:type="gramStart"/>
            <w:r w:rsidRPr="0039710F">
              <w:rPr>
                <w:lang w:val="en-GB"/>
              </w:rPr>
              <w:t>be</w:t>
            </w:r>
            <w:proofErr w:type="gramEnd"/>
            <w:r w:rsidRPr="0039710F">
              <w:rPr>
                <w:lang w:val="en-GB"/>
              </w:rPr>
              <w:t xml:space="preserve"> reduced proportionately to the extent that any negligent act or omission of the Principal contributed to the relevant liability, loss or damage.</w:t>
            </w:r>
          </w:p>
          <w:p w14:paraId="74ECF44F" w14:textId="77777777" w:rsidR="00F03F33" w:rsidRPr="0039710F" w:rsidRDefault="00F03F33" w:rsidP="00FE24A5">
            <w:pPr>
              <w:tabs>
                <w:tab w:val="left" w:pos="897"/>
                <w:tab w:val="left" w:pos="1152"/>
              </w:tabs>
              <w:spacing w:line="276" w:lineRule="auto"/>
              <w:ind w:left="72"/>
              <w:jc w:val="both"/>
              <w:rPr>
                <w:lang w:val="en-GB"/>
              </w:rPr>
            </w:pPr>
          </w:p>
          <w:p w14:paraId="416579DA" w14:textId="77777777" w:rsidR="00F03F33" w:rsidRPr="0039710F" w:rsidRDefault="00F03F33" w:rsidP="00FE24A5">
            <w:pPr>
              <w:numPr>
                <w:ilvl w:val="12"/>
                <w:numId w:val="0"/>
              </w:numPr>
              <w:spacing w:line="276" w:lineRule="auto"/>
              <w:ind w:right="-72"/>
              <w:jc w:val="both"/>
              <w:rPr>
                <w:rFonts w:eastAsia="Calibri"/>
                <w:lang w:val="en-GB"/>
              </w:rPr>
            </w:pPr>
            <w:r w:rsidRPr="0039710F">
              <w:rPr>
                <w:rFonts w:eastAsia="Calibri"/>
                <w:lang w:val="en-GB"/>
              </w:rPr>
              <w:t>The obligations under this GCC clause 51 shall survive the expiration or termination of this Contract.</w:t>
            </w:r>
          </w:p>
          <w:p w14:paraId="6D008379" w14:textId="77777777" w:rsidR="00F03F33" w:rsidRPr="0039710F" w:rsidRDefault="00F03F33" w:rsidP="00FE24A5">
            <w:pPr>
              <w:numPr>
                <w:ilvl w:val="12"/>
                <w:numId w:val="0"/>
              </w:numPr>
              <w:spacing w:line="276" w:lineRule="auto"/>
              <w:ind w:right="-72"/>
              <w:jc w:val="both"/>
              <w:rPr>
                <w:rFonts w:eastAsia="Calibri"/>
                <w:lang w:val="en-GB"/>
              </w:rPr>
            </w:pPr>
          </w:p>
        </w:tc>
      </w:tr>
      <w:tr w:rsidR="00F03F33" w:rsidRPr="0039710F" w14:paraId="46207D59" w14:textId="77777777" w:rsidTr="00FE24A5">
        <w:trPr>
          <w:gridAfter w:val="1"/>
          <w:wAfter w:w="160" w:type="dxa"/>
        </w:trPr>
        <w:tc>
          <w:tcPr>
            <w:tcW w:w="2395" w:type="dxa"/>
            <w:gridSpan w:val="2"/>
          </w:tcPr>
          <w:p w14:paraId="45AC212A" w14:textId="77777777" w:rsidR="00F03F33" w:rsidRPr="0039710F" w:rsidRDefault="00F03F33" w:rsidP="00EA3A1F">
            <w:pPr>
              <w:keepLines/>
              <w:numPr>
                <w:ilvl w:val="12"/>
                <w:numId w:val="0"/>
              </w:numPr>
              <w:tabs>
                <w:tab w:val="left" w:pos="360"/>
              </w:tabs>
              <w:spacing w:line="276" w:lineRule="auto"/>
              <w:ind w:left="357" w:right="-45" w:hanging="357"/>
              <w:outlineLvl w:val="2"/>
              <w:rPr>
                <w:spacing w:val="-2"/>
                <w:lang w:val="en-GB"/>
              </w:rPr>
            </w:pPr>
            <w:r w:rsidRPr="0039710F">
              <w:rPr>
                <w:b/>
                <w:lang w:val="en-GB"/>
              </w:rPr>
              <w:lastRenderedPageBreak/>
              <w:t>52. Assignment and Novation</w:t>
            </w:r>
          </w:p>
        </w:tc>
        <w:tc>
          <w:tcPr>
            <w:tcW w:w="7331" w:type="dxa"/>
          </w:tcPr>
          <w:p w14:paraId="77811F52" w14:textId="77777777" w:rsidR="00F03F33" w:rsidRPr="0039710F" w:rsidRDefault="00F03F33" w:rsidP="00FE24A5">
            <w:pPr>
              <w:tabs>
                <w:tab w:val="left" w:pos="0"/>
                <w:tab w:val="left" w:pos="720"/>
                <w:tab w:val="left" w:pos="1080"/>
              </w:tabs>
              <w:spacing w:line="276" w:lineRule="auto"/>
              <w:jc w:val="both"/>
              <w:rPr>
                <w:rFonts w:eastAsia="Calibri"/>
                <w:lang w:val="en-GB"/>
              </w:rPr>
            </w:pPr>
            <w:r w:rsidRPr="0039710F">
              <w:rPr>
                <w:rFonts w:eastAsia="Calibri"/>
                <w:lang w:val="en-GB"/>
              </w:rPr>
              <w:t>The Service Provider shall not assign its obligations, and agrees not to assign its rights, under this contract without, in either case, prior written approval from the Principal.</w:t>
            </w:r>
          </w:p>
          <w:p w14:paraId="2F9B8F8A" w14:textId="77777777" w:rsidR="00F03F33" w:rsidRPr="0039710F" w:rsidRDefault="00F03F33" w:rsidP="00FE24A5">
            <w:pPr>
              <w:tabs>
                <w:tab w:val="left" w:pos="0"/>
                <w:tab w:val="left" w:pos="720"/>
                <w:tab w:val="left" w:pos="1080"/>
              </w:tabs>
              <w:spacing w:line="276" w:lineRule="auto"/>
              <w:jc w:val="both"/>
              <w:rPr>
                <w:rFonts w:eastAsia="Calibri"/>
                <w:lang w:val="en-GB"/>
              </w:rPr>
            </w:pPr>
          </w:p>
          <w:p w14:paraId="7DDE799F" w14:textId="77777777" w:rsidR="00F03F33" w:rsidRPr="0039710F" w:rsidRDefault="00F03F33" w:rsidP="00FE24A5">
            <w:pPr>
              <w:keepNext/>
              <w:spacing w:line="276" w:lineRule="auto"/>
              <w:jc w:val="both"/>
              <w:rPr>
                <w:rFonts w:eastAsia="Calibri"/>
                <w:lang w:val="en-GB"/>
              </w:rPr>
            </w:pPr>
            <w:r w:rsidRPr="0039710F">
              <w:rPr>
                <w:rFonts w:eastAsia="Calibri"/>
                <w:lang w:val="en-GB"/>
              </w:rPr>
              <w:t>The Service Provider agrees not to consult with any other person for the purposes of entering into an agreement that would or could require novation of the contract without first consulting the Principal.</w:t>
            </w:r>
          </w:p>
          <w:p w14:paraId="5AECB675" w14:textId="77777777" w:rsidR="00F03F33" w:rsidRPr="0039710F" w:rsidRDefault="00F03F33" w:rsidP="00FE24A5">
            <w:pPr>
              <w:keepNext/>
              <w:spacing w:line="276" w:lineRule="auto"/>
              <w:jc w:val="both"/>
              <w:rPr>
                <w:rFonts w:eastAsia="Calibri"/>
                <w:lang w:val="en-GB"/>
              </w:rPr>
            </w:pPr>
          </w:p>
        </w:tc>
      </w:tr>
      <w:tr w:rsidR="00F03F33" w:rsidRPr="0039710F" w14:paraId="6B88F24A" w14:textId="77777777" w:rsidTr="00FE24A5">
        <w:trPr>
          <w:gridAfter w:val="1"/>
          <w:wAfter w:w="160" w:type="dxa"/>
        </w:trPr>
        <w:tc>
          <w:tcPr>
            <w:tcW w:w="2395" w:type="dxa"/>
            <w:gridSpan w:val="2"/>
          </w:tcPr>
          <w:p w14:paraId="677586D0"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53. Security and Access</w:t>
            </w:r>
          </w:p>
          <w:p w14:paraId="22C1BE58"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7DAFF534" w14:textId="77777777" w:rsidR="00F03F33" w:rsidRPr="0039710F" w:rsidRDefault="00F03F33" w:rsidP="00FE24A5">
            <w:pPr>
              <w:widowControl w:val="0"/>
              <w:tabs>
                <w:tab w:val="left" w:pos="-374"/>
                <w:tab w:val="left" w:pos="504"/>
                <w:tab w:val="left" w:pos="1080"/>
                <w:tab w:val="left" w:pos="1411"/>
                <w:tab w:val="left" w:pos="1814"/>
                <w:tab w:val="left" w:pos="2217"/>
                <w:tab w:val="left" w:pos="5712"/>
              </w:tabs>
              <w:spacing w:line="276" w:lineRule="auto"/>
              <w:jc w:val="both"/>
              <w:rPr>
                <w:rFonts w:eastAsia="Calibri"/>
                <w:lang w:val="en-GB"/>
              </w:rPr>
            </w:pPr>
            <w:r w:rsidRPr="0039710F">
              <w:rPr>
                <w:rFonts w:eastAsia="Calibri"/>
                <w:lang w:val="en-GB"/>
              </w:rPr>
              <w:t>The Service Provider, when using the Principal's premises or facilities, shall comply with all rules, policies, directions and procedures including those relating to security and to workplace health and safety in effect at the premises or in regard to the facilities notified to the Service Provider by the Principal.</w:t>
            </w:r>
          </w:p>
          <w:p w14:paraId="625ED7C8" w14:textId="77777777" w:rsidR="00F03F33" w:rsidRPr="0039710F" w:rsidRDefault="00F03F33" w:rsidP="00FE24A5">
            <w:pPr>
              <w:widowControl w:val="0"/>
              <w:tabs>
                <w:tab w:val="left" w:pos="-374"/>
                <w:tab w:val="left" w:pos="504"/>
                <w:tab w:val="left" w:pos="1080"/>
                <w:tab w:val="left" w:pos="1411"/>
                <w:tab w:val="left" w:pos="1814"/>
                <w:tab w:val="left" w:pos="2217"/>
                <w:tab w:val="left" w:pos="5712"/>
              </w:tabs>
              <w:spacing w:line="276" w:lineRule="auto"/>
              <w:jc w:val="both"/>
              <w:rPr>
                <w:rFonts w:eastAsia="Calibri"/>
                <w:lang w:val="en-GB"/>
              </w:rPr>
            </w:pPr>
          </w:p>
        </w:tc>
      </w:tr>
      <w:tr w:rsidR="00F03F33" w:rsidRPr="0039710F" w14:paraId="2D1B9ADB" w14:textId="77777777" w:rsidTr="00FE24A5">
        <w:trPr>
          <w:gridAfter w:val="1"/>
          <w:wAfter w:w="160" w:type="dxa"/>
        </w:trPr>
        <w:tc>
          <w:tcPr>
            <w:tcW w:w="2395" w:type="dxa"/>
            <w:gridSpan w:val="2"/>
          </w:tcPr>
          <w:p w14:paraId="7FC3EA87"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t>54. Evidence and Precedence</w:t>
            </w:r>
          </w:p>
          <w:p w14:paraId="1A0941BE"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lang w:val="en-GB"/>
              </w:rPr>
            </w:pPr>
          </w:p>
        </w:tc>
        <w:tc>
          <w:tcPr>
            <w:tcW w:w="7331" w:type="dxa"/>
          </w:tcPr>
          <w:p w14:paraId="702BE3DF" w14:textId="77777777" w:rsidR="00F03F33" w:rsidRPr="0039710F" w:rsidRDefault="00F03F33" w:rsidP="00FE24A5">
            <w:pPr>
              <w:spacing w:line="276" w:lineRule="auto"/>
              <w:jc w:val="both"/>
              <w:rPr>
                <w:rFonts w:eastAsia="Calibri"/>
                <w:lang w:val="en-GB"/>
              </w:rPr>
            </w:pPr>
            <w:r w:rsidRPr="0039710F">
              <w:rPr>
                <w:rFonts w:eastAsia="Calibri"/>
                <w:lang w:val="en-GB"/>
              </w:rPr>
              <w:t>The Contract:</w:t>
            </w:r>
          </w:p>
          <w:p w14:paraId="5ED1D7A6" w14:textId="77777777" w:rsidR="00F03F33" w:rsidRPr="0039710F" w:rsidRDefault="00F03F33" w:rsidP="00EC507B">
            <w:pPr>
              <w:widowControl w:val="0"/>
              <w:numPr>
                <w:ilvl w:val="0"/>
                <w:numId w:val="37"/>
              </w:numPr>
              <w:spacing w:line="276" w:lineRule="auto"/>
              <w:ind w:left="567" w:hanging="567"/>
              <w:jc w:val="both"/>
              <w:rPr>
                <w:rFonts w:eastAsia="Calibri"/>
                <w:lang w:val="en-GB"/>
              </w:rPr>
            </w:pPr>
            <w:r w:rsidRPr="0039710F">
              <w:rPr>
                <w:rFonts w:eastAsia="Calibri"/>
                <w:lang w:val="en-GB"/>
              </w:rPr>
              <w:t xml:space="preserve">constitutes the entire agreement between the Parties in this matter; and </w:t>
            </w:r>
          </w:p>
          <w:p w14:paraId="334ADC0A" w14:textId="77777777" w:rsidR="00F03F33" w:rsidRPr="0039710F" w:rsidRDefault="00F03F33" w:rsidP="00EC507B">
            <w:pPr>
              <w:widowControl w:val="0"/>
              <w:numPr>
                <w:ilvl w:val="0"/>
                <w:numId w:val="37"/>
              </w:numPr>
              <w:spacing w:line="276" w:lineRule="auto"/>
              <w:ind w:left="567" w:hanging="567"/>
              <w:jc w:val="both"/>
              <w:rPr>
                <w:rFonts w:eastAsia="Calibri"/>
                <w:lang w:val="en-GB"/>
              </w:rPr>
            </w:pPr>
            <w:proofErr w:type="gramStart"/>
            <w:r w:rsidRPr="0039710F">
              <w:rPr>
                <w:rFonts w:eastAsia="Calibri"/>
                <w:lang w:val="en-GB"/>
              </w:rPr>
              <w:t>supersedes</w:t>
            </w:r>
            <w:proofErr w:type="gramEnd"/>
            <w:r w:rsidRPr="0039710F">
              <w:rPr>
                <w:rFonts w:eastAsia="Calibri"/>
                <w:lang w:val="en-GB"/>
              </w:rPr>
              <w:t xml:space="preserve"> all prior representations, agreements, statements and understandings, whether verbal or in writing.</w:t>
            </w:r>
          </w:p>
          <w:p w14:paraId="59E83237" w14:textId="77777777" w:rsidR="00F03F33" w:rsidRPr="0039710F" w:rsidRDefault="00F03F33" w:rsidP="00FE24A5">
            <w:pPr>
              <w:widowControl w:val="0"/>
              <w:spacing w:line="276" w:lineRule="auto"/>
              <w:ind w:left="567"/>
              <w:jc w:val="both"/>
              <w:rPr>
                <w:rFonts w:eastAsia="Calibri"/>
                <w:lang w:val="en-GB"/>
              </w:rPr>
            </w:pPr>
            <w:r w:rsidRPr="0039710F">
              <w:rPr>
                <w:rFonts w:eastAsia="Calibri"/>
                <w:lang w:val="en-GB"/>
              </w:rPr>
              <w:t xml:space="preserve"> </w:t>
            </w:r>
          </w:p>
          <w:p w14:paraId="3BDB45DE" w14:textId="77777777" w:rsidR="00F03F33" w:rsidRPr="0039710F" w:rsidRDefault="00F03F33" w:rsidP="00FE24A5">
            <w:pPr>
              <w:widowControl w:val="0"/>
              <w:spacing w:line="276" w:lineRule="auto"/>
              <w:ind w:left="567"/>
              <w:jc w:val="both"/>
              <w:rPr>
                <w:rFonts w:eastAsia="Calibri"/>
                <w:lang w:val="en-GB"/>
              </w:rPr>
            </w:pPr>
            <w:r w:rsidRPr="0039710F">
              <w:rPr>
                <w:rFonts w:eastAsia="Calibri"/>
                <w:lang w:val="en-GB"/>
              </w:rPr>
              <w:lastRenderedPageBreak/>
              <w:t>No agent or representative of either Party has authority to make, and the Parties shall not be bound by or be liable for, any statement, representation, promise or agreement not set forth herein.</w:t>
            </w:r>
          </w:p>
          <w:p w14:paraId="66141FFA" w14:textId="77777777" w:rsidR="00F03F33" w:rsidRPr="0039710F" w:rsidRDefault="00F03F33" w:rsidP="00FE24A5">
            <w:pPr>
              <w:widowControl w:val="0"/>
              <w:spacing w:line="276" w:lineRule="auto"/>
              <w:ind w:left="567"/>
              <w:jc w:val="both"/>
              <w:rPr>
                <w:rFonts w:eastAsia="Calibri"/>
                <w:lang w:val="en-GB"/>
              </w:rPr>
            </w:pPr>
          </w:p>
        </w:tc>
      </w:tr>
      <w:tr w:rsidR="00F03F33" w:rsidRPr="0039710F" w14:paraId="0612D295" w14:textId="77777777" w:rsidTr="00FE24A5">
        <w:trPr>
          <w:gridAfter w:val="1"/>
          <w:wAfter w:w="160" w:type="dxa"/>
        </w:trPr>
        <w:tc>
          <w:tcPr>
            <w:tcW w:w="2395" w:type="dxa"/>
            <w:gridSpan w:val="2"/>
          </w:tcPr>
          <w:p w14:paraId="17107FA7" w14:textId="77777777" w:rsidR="00F03F33" w:rsidRPr="0039710F" w:rsidRDefault="00F03F33" w:rsidP="00EA3A1F">
            <w:pPr>
              <w:keepLines/>
              <w:numPr>
                <w:ilvl w:val="12"/>
                <w:numId w:val="0"/>
              </w:numPr>
              <w:tabs>
                <w:tab w:val="left" w:pos="360"/>
              </w:tabs>
              <w:spacing w:line="276" w:lineRule="auto"/>
              <w:ind w:left="357" w:right="-45" w:hanging="357"/>
              <w:outlineLvl w:val="2"/>
              <w:rPr>
                <w:b/>
                <w:lang w:val="en-GB"/>
              </w:rPr>
            </w:pPr>
            <w:r w:rsidRPr="0039710F">
              <w:rPr>
                <w:b/>
                <w:lang w:val="en-GB"/>
              </w:rPr>
              <w:lastRenderedPageBreak/>
              <w:t>55. Negation of Employment, Partnership and Agency</w:t>
            </w:r>
          </w:p>
        </w:tc>
        <w:tc>
          <w:tcPr>
            <w:tcW w:w="7331" w:type="dxa"/>
          </w:tcPr>
          <w:p w14:paraId="6EFDF711" w14:textId="77777777" w:rsidR="00F03F33" w:rsidRPr="0039710F" w:rsidRDefault="00F03F33" w:rsidP="00FE24A5">
            <w:pPr>
              <w:spacing w:line="276" w:lineRule="auto"/>
              <w:ind w:left="-18" w:firstLine="18"/>
              <w:jc w:val="both"/>
              <w:rPr>
                <w:rFonts w:eastAsia="Calibri"/>
                <w:lang w:val="en-GB"/>
              </w:rPr>
            </w:pPr>
            <w:r w:rsidRPr="0039710F">
              <w:rPr>
                <w:rFonts w:eastAsia="Calibri"/>
                <w:lang w:val="en-GB"/>
              </w:rPr>
              <w:t>The relationship of the Service Provider to the Principal is that of independent Service Provider and nothing contained in this Contract shall be construed as creating any other relationship. The Service Provider agrees not to represent, and endeavours to ensure that Service Provider’s officers, employees, agents and subcontractors do not represent themselves, as being an officer, employee, partner or agent of the Principal, or as otherwise able to bind or represent the Principal.</w:t>
            </w:r>
          </w:p>
          <w:p w14:paraId="1FFC395E" w14:textId="77777777" w:rsidR="00F03F33" w:rsidRPr="0039710F" w:rsidRDefault="00F03F33" w:rsidP="00FE24A5">
            <w:pPr>
              <w:spacing w:line="276" w:lineRule="auto"/>
              <w:ind w:left="-18" w:firstLine="18"/>
              <w:jc w:val="both"/>
              <w:rPr>
                <w:rFonts w:eastAsia="Calibri"/>
                <w:lang w:val="en-GB"/>
              </w:rPr>
            </w:pPr>
          </w:p>
          <w:p w14:paraId="2A319E19" w14:textId="77777777" w:rsidR="00F03F33" w:rsidRPr="0039710F" w:rsidRDefault="00F03F33" w:rsidP="00FE24A5">
            <w:pPr>
              <w:spacing w:line="276" w:lineRule="auto"/>
              <w:jc w:val="both"/>
              <w:rPr>
                <w:rFonts w:eastAsia="Calibri"/>
                <w:lang w:val="en-GB"/>
              </w:rPr>
            </w:pPr>
            <w:r w:rsidRPr="0039710F">
              <w:rPr>
                <w:rFonts w:eastAsia="Calibri"/>
                <w:lang w:val="en-GB"/>
              </w:rPr>
              <w:t>The Service Provider is not by virtue of this Contract an officer, employee, partner or agent of the Principal, nor does the Service Provider have any power or authority to bind or represent the Principal.</w:t>
            </w:r>
          </w:p>
          <w:p w14:paraId="4C8ADB7B" w14:textId="77777777" w:rsidR="00F03F33" w:rsidRPr="0039710F" w:rsidRDefault="00F03F33" w:rsidP="00FE24A5">
            <w:pPr>
              <w:spacing w:line="276" w:lineRule="auto"/>
              <w:jc w:val="both"/>
              <w:rPr>
                <w:rFonts w:eastAsia="Calibri"/>
                <w:b/>
                <w:highlight w:val="yellow"/>
                <w:lang w:val="en-GB"/>
              </w:rPr>
            </w:pPr>
          </w:p>
        </w:tc>
      </w:tr>
      <w:tr w:rsidR="00F03F33" w:rsidRPr="0039710F" w14:paraId="7DFC1010" w14:textId="77777777" w:rsidTr="00FE24A5">
        <w:tc>
          <w:tcPr>
            <w:tcW w:w="2395" w:type="dxa"/>
            <w:gridSpan w:val="2"/>
          </w:tcPr>
          <w:p w14:paraId="1B2549E4"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bCs/>
                <w:spacing w:val="-2"/>
              </w:rPr>
            </w:pPr>
            <w:r w:rsidRPr="0039710F">
              <w:rPr>
                <w:b/>
                <w:lang w:val="en-GB"/>
              </w:rPr>
              <w:t>56. Service Provider’s Acknowledgement</w:t>
            </w:r>
          </w:p>
        </w:tc>
        <w:tc>
          <w:tcPr>
            <w:tcW w:w="7491" w:type="dxa"/>
            <w:gridSpan w:val="2"/>
          </w:tcPr>
          <w:p w14:paraId="0090664E" w14:textId="77777777" w:rsidR="00F03F33" w:rsidRPr="0039710F" w:rsidRDefault="00F03F33" w:rsidP="00FE24A5">
            <w:pPr>
              <w:spacing w:line="276" w:lineRule="auto"/>
              <w:jc w:val="both"/>
            </w:pPr>
            <w:r w:rsidRPr="0039710F">
              <w:t xml:space="preserve">The Service Provider acknowledges that before entering into this Contract, the Service Provider was given a copy of the Contract and is aware of right to seek independent legal advice on its terms if the supplier so desires, and given reasonable opportunity to take such advice. </w:t>
            </w:r>
          </w:p>
          <w:p w14:paraId="3EB173D6" w14:textId="77777777" w:rsidR="00F03F33" w:rsidRPr="0039710F" w:rsidRDefault="00F03F33" w:rsidP="00FE24A5">
            <w:pPr>
              <w:spacing w:line="276" w:lineRule="auto"/>
              <w:ind w:left="612" w:hanging="612"/>
              <w:jc w:val="both"/>
            </w:pPr>
          </w:p>
          <w:p w14:paraId="38B5A6BF" w14:textId="77777777" w:rsidR="00F03F33" w:rsidRPr="0039710F" w:rsidRDefault="00F03F33" w:rsidP="00FE24A5">
            <w:pPr>
              <w:spacing w:line="276" w:lineRule="auto"/>
              <w:jc w:val="both"/>
            </w:pPr>
            <w:r w:rsidRPr="0039710F">
              <w:t>The Service Provider also warrants that the representative who will be executing this Contract on behalf of the Service Provider has all the power authority to execute this Contract.</w:t>
            </w:r>
          </w:p>
          <w:p w14:paraId="2BCAAFB3" w14:textId="77777777" w:rsidR="00F03F33" w:rsidRPr="0039710F" w:rsidRDefault="00F03F33" w:rsidP="00FE24A5">
            <w:pPr>
              <w:spacing w:line="276" w:lineRule="auto"/>
              <w:ind w:left="612" w:hanging="612"/>
              <w:jc w:val="both"/>
            </w:pPr>
          </w:p>
          <w:p w14:paraId="19C3365A" w14:textId="77777777" w:rsidR="00F03F33" w:rsidRPr="0039710F" w:rsidRDefault="00F03F33" w:rsidP="00FE24A5">
            <w:pPr>
              <w:spacing w:line="276" w:lineRule="auto"/>
              <w:jc w:val="both"/>
            </w:pPr>
            <w:r w:rsidRPr="0039710F">
              <w:t>The Service Provider now signs this Contract in agreement to all terms and conditions set out therein.</w:t>
            </w:r>
          </w:p>
          <w:p w14:paraId="7108E9BE" w14:textId="77777777" w:rsidR="00F03F33" w:rsidRPr="0039710F" w:rsidRDefault="00F03F33" w:rsidP="00FE24A5">
            <w:pPr>
              <w:spacing w:line="276" w:lineRule="auto"/>
              <w:ind w:left="612" w:hanging="612"/>
              <w:jc w:val="both"/>
            </w:pPr>
          </w:p>
        </w:tc>
      </w:tr>
      <w:tr w:rsidR="00F03F33" w:rsidRPr="0039710F" w14:paraId="37EFA6EA" w14:textId="77777777" w:rsidTr="00FE24A5">
        <w:tc>
          <w:tcPr>
            <w:tcW w:w="2395" w:type="dxa"/>
            <w:gridSpan w:val="2"/>
          </w:tcPr>
          <w:p w14:paraId="4A012156" w14:textId="77777777" w:rsidR="00F03F33" w:rsidRPr="0039710F" w:rsidRDefault="00F03F33" w:rsidP="00FE24A5">
            <w:pPr>
              <w:keepLines/>
              <w:numPr>
                <w:ilvl w:val="12"/>
                <w:numId w:val="0"/>
              </w:numPr>
              <w:tabs>
                <w:tab w:val="left" w:pos="360"/>
              </w:tabs>
              <w:spacing w:line="276" w:lineRule="auto"/>
              <w:ind w:left="357" w:right="-45" w:hanging="357"/>
              <w:jc w:val="both"/>
              <w:outlineLvl w:val="2"/>
              <w:rPr>
                <w:b/>
                <w:spacing w:val="-2"/>
              </w:rPr>
            </w:pPr>
            <w:r w:rsidRPr="0039710F">
              <w:rPr>
                <w:b/>
                <w:lang w:val="en-GB"/>
              </w:rPr>
              <w:t>57. Counterpart</w:t>
            </w:r>
          </w:p>
        </w:tc>
        <w:tc>
          <w:tcPr>
            <w:tcW w:w="7491" w:type="dxa"/>
            <w:gridSpan w:val="2"/>
          </w:tcPr>
          <w:p w14:paraId="2868ACE5" w14:textId="77777777" w:rsidR="00F03F33" w:rsidRPr="0039710F" w:rsidRDefault="00F03F33" w:rsidP="00FE24A5">
            <w:pPr>
              <w:spacing w:line="276" w:lineRule="auto"/>
              <w:jc w:val="both"/>
            </w:pPr>
            <w:r w:rsidRPr="0039710F">
              <w:t>The Parties may execute this Contract in multiple counterparts, each of which constitutes an original, and all of which, collectively, constitute only one agreement. The signatures of all the Parties need not appear on the same counterpart, and delivery of an executed counterpart signature page by electronic mail is acceptable as executing and delivering this Agreement in the presence of the other Parties to this Agreement. This Agreement is effective upon delivery of one executed counterpart from each party to the other parties. This clause shall not apply if counterpart signing is not required.</w:t>
            </w:r>
          </w:p>
          <w:p w14:paraId="52BDA010" w14:textId="77777777" w:rsidR="00F03F33" w:rsidRPr="0039710F" w:rsidRDefault="00F03F33" w:rsidP="00FE24A5">
            <w:pPr>
              <w:spacing w:line="276" w:lineRule="auto"/>
              <w:jc w:val="both"/>
            </w:pPr>
          </w:p>
          <w:p w14:paraId="4FB25B9B" w14:textId="77777777" w:rsidR="00F03F33" w:rsidRPr="0039710F" w:rsidRDefault="00F03F33" w:rsidP="00FE24A5">
            <w:pPr>
              <w:spacing w:line="276" w:lineRule="auto"/>
              <w:jc w:val="both"/>
            </w:pPr>
          </w:p>
          <w:p w14:paraId="08712254" w14:textId="77777777" w:rsidR="00F03F33" w:rsidRPr="0039710F" w:rsidRDefault="00F03F33" w:rsidP="00FE24A5">
            <w:pPr>
              <w:spacing w:line="276" w:lineRule="auto"/>
              <w:jc w:val="both"/>
            </w:pPr>
          </w:p>
          <w:p w14:paraId="773E9BE5" w14:textId="77777777" w:rsidR="00F03F33" w:rsidRPr="0039710F" w:rsidRDefault="00F03F33" w:rsidP="00FE24A5">
            <w:pPr>
              <w:pStyle w:val="NoSpacing"/>
              <w:jc w:val="both"/>
              <w:rPr>
                <w:rFonts w:ascii="Times New Roman" w:hAnsi="Times New Roman"/>
                <w:sz w:val="24"/>
                <w:szCs w:val="24"/>
              </w:rPr>
            </w:pPr>
          </w:p>
        </w:tc>
      </w:tr>
    </w:tbl>
    <w:p w14:paraId="7FE32942" w14:textId="77777777" w:rsidR="00F03F33" w:rsidRPr="0039710F" w:rsidRDefault="00F03F33" w:rsidP="00F03F33">
      <w:pPr>
        <w:spacing w:line="276" w:lineRule="auto"/>
        <w:jc w:val="center"/>
        <w:rPr>
          <w:b/>
          <w:iCs/>
          <w:caps/>
          <w:lang w:val="en-GB"/>
        </w:rPr>
        <w:sectPr w:rsidR="00F03F33" w:rsidRPr="0039710F" w:rsidSect="001B0437">
          <w:pgSz w:w="11906" w:h="16838" w:code="9"/>
          <w:pgMar w:top="1440" w:right="1440" w:bottom="1440" w:left="1440" w:header="720" w:footer="720" w:gutter="0"/>
          <w:cols w:space="720"/>
          <w:docGrid w:linePitch="299"/>
        </w:sectPr>
      </w:pPr>
      <w:bookmarkStart w:id="163" w:name="_Toc350746356"/>
      <w:bookmarkStart w:id="164" w:name="_Toc350849422"/>
      <w:bookmarkStart w:id="165" w:name="_Toc29564217"/>
      <w:bookmarkStart w:id="166" w:name="_Toc164583192"/>
      <w:bookmarkEnd w:id="161"/>
      <w:bookmarkEnd w:id="162"/>
    </w:p>
    <w:p w14:paraId="48B2C967" w14:textId="77777777" w:rsidR="00F03F33" w:rsidRPr="0039710F" w:rsidRDefault="00F03F33" w:rsidP="00F03F33">
      <w:pPr>
        <w:spacing w:line="276" w:lineRule="auto"/>
        <w:jc w:val="center"/>
        <w:rPr>
          <w:b/>
          <w:caps/>
          <w:lang w:val="en-GB"/>
        </w:rPr>
      </w:pPr>
      <w:r w:rsidRPr="0039710F">
        <w:rPr>
          <w:b/>
          <w:iCs/>
          <w:caps/>
          <w:lang w:val="en-GB"/>
        </w:rPr>
        <w:lastRenderedPageBreak/>
        <w:t xml:space="preserve">Special </w:t>
      </w:r>
      <w:r w:rsidRPr="0039710F">
        <w:rPr>
          <w:b/>
          <w:caps/>
          <w:lang w:val="en-GB"/>
        </w:rPr>
        <w:t>Conditions of Contract</w:t>
      </w:r>
    </w:p>
    <w:p w14:paraId="0DE55B26" w14:textId="77777777" w:rsidR="00F03F33" w:rsidRPr="0039710F" w:rsidRDefault="00F03F33" w:rsidP="00F03F33">
      <w:pPr>
        <w:spacing w:line="276" w:lineRule="auto"/>
        <w:rPr>
          <w:b/>
          <w:lang w:val="en-GB"/>
        </w:rPr>
      </w:pPr>
    </w:p>
    <w:tbl>
      <w:tblPr>
        <w:tblW w:w="928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1527"/>
        <w:gridCol w:w="7761"/>
      </w:tblGrid>
      <w:tr w:rsidR="00F03F33" w:rsidRPr="0039710F" w14:paraId="107735C5" w14:textId="77777777" w:rsidTr="00F03F33">
        <w:trPr>
          <w:tblHeader/>
        </w:trPr>
        <w:tc>
          <w:tcPr>
            <w:tcW w:w="1527" w:type="dxa"/>
            <w:shd w:val="clear" w:color="auto" w:fill="FFF2CC"/>
          </w:tcPr>
          <w:bookmarkEnd w:id="163"/>
          <w:bookmarkEnd w:id="164"/>
          <w:bookmarkEnd w:id="165"/>
          <w:bookmarkEnd w:id="166"/>
          <w:p w14:paraId="32E67568" w14:textId="77777777" w:rsidR="00F03F33" w:rsidRPr="0039710F" w:rsidRDefault="00F03F33" w:rsidP="001B0437">
            <w:pPr>
              <w:numPr>
                <w:ilvl w:val="12"/>
                <w:numId w:val="0"/>
              </w:numPr>
              <w:spacing w:line="276" w:lineRule="auto"/>
              <w:rPr>
                <w:b/>
                <w:lang w:val="en-GB"/>
              </w:rPr>
            </w:pPr>
            <w:r w:rsidRPr="0039710F">
              <w:rPr>
                <w:b/>
                <w:lang w:val="en-GB"/>
              </w:rPr>
              <w:t>Number of GCC Clause</w:t>
            </w:r>
          </w:p>
        </w:tc>
        <w:tc>
          <w:tcPr>
            <w:tcW w:w="7761" w:type="dxa"/>
            <w:shd w:val="clear" w:color="auto" w:fill="FFF2CC"/>
          </w:tcPr>
          <w:p w14:paraId="4E32DDE3" w14:textId="77777777" w:rsidR="00F03F33" w:rsidRPr="0039710F" w:rsidRDefault="00F03F33" w:rsidP="001B0437">
            <w:pPr>
              <w:numPr>
                <w:ilvl w:val="12"/>
                <w:numId w:val="0"/>
              </w:numPr>
              <w:spacing w:line="276" w:lineRule="auto"/>
              <w:ind w:right="-72"/>
              <w:rPr>
                <w:b/>
                <w:lang w:val="en-GB"/>
              </w:rPr>
            </w:pPr>
            <w:r w:rsidRPr="0039710F">
              <w:rPr>
                <w:b/>
                <w:lang w:val="en-GB"/>
              </w:rPr>
              <w:t>Amendments of, and Supplements to, Clauses in the General Conditions of Contract</w:t>
            </w:r>
          </w:p>
        </w:tc>
      </w:tr>
      <w:tr w:rsidR="00F03F33" w:rsidRPr="0039710F" w14:paraId="49086742" w14:textId="77777777" w:rsidTr="00F03F33">
        <w:tc>
          <w:tcPr>
            <w:tcW w:w="1527" w:type="dxa"/>
          </w:tcPr>
          <w:p w14:paraId="4856740C" w14:textId="77777777" w:rsidR="00F03F33" w:rsidRPr="0039710F" w:rsidRDefault="00F03F33" w:rsidP="001B0437">
            <w:pPr>
              <w:numPr>
                <w:ilvl w:val="12"/>
                <w:numId w:val="0"/>
              </w:numPr>
              <w:spacing w:line="276" w:lineRule="auto"/>
              <w:rPr>
                <w:b/>
                <w:lang w:val="en-GB"/>
              </w:rPr>
            </w:pPr>
            <w:r w:rsidRPr="0039710F">
              <w:rPr>
                <w:b/>
                <w:lang w:val="en-GB"/>
              </w:rPr>
              <w:t>1(d)</w:t>
            </w:r>
          </w:p>
        </w:tc>
        <w:tc>
          <w:tcPr>
            <w:tcW w:w="7761" w:type="dxa"/>
          </w:tcPr>
          <w:p w14:paraId="37AED404" w14:textId="43AB6501" w:rsidR="00FE24A5" w:rsidRPr="0039710F" w:rsidRDefault="00F03F33" w:rsidP="00645E8F">
            <w:pPr>
              <w:numPr>
                <w:ilvl w:val="12"/>
                <w:numId w:val="0"/>
              </w:numPr>
              <w:spacing w:line="276" w:lineRule="auto"/>
              <w:ind w:right="-72"/>
              <w:jc w:val="both"/>
              <w:rPr>
                <w:i/>
                <w:color w:val="FF0000"/>
                <w:lang w:val="en-GB"/>
              </w:rPr>
            </w:pPr>
            <w:r w:rsidRPr="0039710F">
              <w:rPr>
                <w:lang w:val="en-GB"/>
              </w:rPr>
              <w:t xml:space="preserve">The contract name: </w:t>
            </w:r>
            <w:r w:rsidR="0032183C" w:rsidRPr="0032183C">
              <w:rPr>
                <w:b/>
                <w:bCs/>
                <w:i/>
                <w:iCs/>
                <w:lang w:val="en-GB"/>
              </w:rPr>
              <w:t xml:space="preserve">Reserves Lawn Maintenance </w:t>
            </w:r>
            <w:r w:rsidR="00394C92">
              <w:rPr>
                <w:b/>
                <w:bCs/>
                <w:i/>
                <w:iCs/>
                <w:lang w:val="en-GB"/>
              </w:rPr>
              <w:t>Zone 2</w:t>
            </w:r>
          </w:p>
        </w:tc>
      </w:tr>
      <w:tr w:rsidR="00F03F33" w:rsidRPr="0039710F" w14:paraId="75901CAC" w14:textId="77777777" w:rsidTr="00F03F33">
        <w:tc>
          <w:tcPr>
            <w:tcW w:w="1527" w:type="dxa"/>
          </w:tcPr>
          <w:p w14:paraId="626E2598" w14:textId="77777777" w:rsidR="00F03F33" w:rsidRPr="0039710F" w:rsidRDefault="00F03F33" w:rsidP="001B0437">
            <w:pPr>
              <w:numPr>
                <w:ilvl w:val="12"/>
                <w:numId w:val="0"/>
              </w:numPr>
              <w:spacing w:line="276" w:lineRule="auto"/>
              <w:rPr>
                <w:b/>
                <w:lang w:val="en-GB"/>
              </w:rPr>
            </w:pPr>
            <w:r w:rsidRPr="0039710F">
              <w:rPr>
                <w:b/>
                <w:lang w:val="en-GB"/>
              </w:rPr>
              <w:t>1(g)</w:t>
            </w:r>
          </w:p>
        </w:tc>
        <w:tc>
          <w:tcPr>
            <w:tcW w:w="7761" w:type="dxa"/>
          </w:tcPr>
          <w:p w14:paraId="36A51129" w14:textId="77777777" w:rsidR="00F03F33" w:rsidRPr="0039710F" w:rsidRDefault="00F03F33" w:rsidP="001B0437">
            <w:pPr>
              <w:numPr>
                <w:ilvl w:val="12"/>
                <w:numId w:val="0"/>
              </w:numPr>
              <w:spacing w:line="276" w:lineRule="auto"/>
              <w:ind w:right="-72"/>
              <w:jc w:val="both"/>
              <w:rPr>
                <w:b/>
                <w:i/>
                <w:lang w:val="en-GB"/>
              </w:rPr>
            </w:pPr>
            <w:r w:rsidRPr="0039710F">
              <w:rPr>
                <w:lang w:val="en-GB"/>
              </w:rPr>
              <w:t xml:space="preserve">The Principal is: </w:t>
            </w:r>
            <w:r w:rsidRPr="0039710F">
              <w:rPr>
                <w:b/>
                <w:bCs/>
                <w:i/>
                <w:lang w:val="en-GB"/>
              </w:rPr>
              <w:t xml:space="preserve">Government of the Independent State of Samoa acting by and through the </w:t>
            </w:r>
            <w:r w:rsidRPr="0039710F">
              <w:rPr>
                <w:b/>
                <w:i/>
                <w:lang w:val="en-GB"/>
              </w:rPr>
              <w:t>Ministry of Natural Resources and Environment</w:t>
            </w:r>
          </w:p>
        </w:tc>
      </w:tr>
      <w:tr w:rsidR="00F03F33" w:rsidRPr="0039710F" w14:paraId="0934DD64" w14:textId="77777777" w:rsidTr="00F03F33">
        <w:tc>
          <w:tcPr>
            <w:tcW w:w="1527" w:type="dxa"/>
          </w:tcPr>
          <w:p w14:paraId="34A8D6F7" w14:textId="77777777" w:rsidR="00F03F33" w:rsidRPr="0039710F" w:rsidRDefault="00F03F33" w:rsidP="001B0437">
            <w:pPr>
              <w:numPr>
                <w:ilvl w:val="12"/>
                <w:numId w:val="0"/>
              </w:numPr>
              <w:spacing w:line="276" w:lineRule="auto"/>
              <w:rPr>
                <w:b/>
                <w:lang w:val="en-GB"/>
              </w:rPr>
            </w:pPr>
            <w:r w:rsidRPr="0039710F">
              <w:rPr>
                <w:b/>
                <w:lang w:val="en-GB"/>
              </w:rPr>
              <w:t>1(l)</w:t>
            </w:r>
          </w:p>
        </w:tc>
        <w:tc>
          <w:tcPr>
            <w:tcW w:w="7761" w:type="dxa"/>
          </w:tcPr>
          <w:p w14:paraId="4C4B8B89" w14:textId="77777777" w:rsidR="00F03F33" w:rsidRPr="0039710F" w:rsidRDefault="00F03F33" w:rsidP="001B0437">
            <w:pPr>
              <w:numPr>
                <w:ilvl w:val="12"/>
                <w:numId w:val="0"/>
              </w:numPr>
              <w:spacing w:line="276" w:lineRule="auto"/>
              <w:ind w:right="-72"/>
              <w:jc w:val="both"/>
              <w:rPr>
                <w:lang w:val="en-GB"/>
              </w:rPr>
            </w:pPr>
            <w:r w:rsidRPr="0039710F">
              <w:rPr>
                <w:lang w:val="en-GB"/>
              </w:rPr>
              <w:t>The Member in Charge is</w:t>
            </w:r>
            <w:r w:rsidRPr="0039710F">
              <w:rPr>
                <w:i/>
                <w:lang w:val="en-GB"/>
              </w:rPr>
              <w:t xml:space="preserve">: </w:t>
            </w:r>
            <w:r w:rsidRPr="0039710F">
              <w:rPr>
                <w:b/>
                <w:i/>
                <w:lang w:val="en-GB"/>
              </w:rPr>
              <w:t>Not Applicable</w:t>
            </w:r>
            <w:r w:rsidRPr="0039710F">
              <w:rPr>
                <w:i/>
                <w:lang w:val="en-GB"/>
              </w:rPr>
              <w:t xml:space="preserve"> </w:t>
            </w:r>
          </w:p>
        </w:tc>
      </w:tr>
      <w:tr w:rsidR="00F03F33" w:rsidRPr="0039710F" w14:paraId="367205EE" w14:textId="77777777" w:rsidTr="00F03F33">
        <w:tc>
          <w:tcPr>
            <w:tcW w:w="1527" w:type="dxa"/>
          </w:tcPr>
          <w:p w14:paraId="4C1DF7E8" w14:textId="77777777" w:rsidR="00F03F33" w:rsidRPr="0039710F" w:rsidRDefault="00F03F33" w:rsidP="001B0437">
            <w:pPr>
              <w:numPr>
                <w:ilvl w:val="12"/>
                <w:numId w:val="0"/>
              </w:numPr>
              <w:spacing w:line="276" w:lineRule="auto"/>
              <w:rPr>
                <w:b/>
                <w:lang w:val="en-GB"/>
              </w:rPr>
            </w:pPr>
            <w:r w:rsidRPr="0039710F">
              <w:rPr>
                <w:b/>
                <w:lang w:val="en-GB"/>
              </w:rPr>
              <w:t>1(p)</w:t>
            </w:r>
          </w:p>
        </w:tc>
        <w:tc>
          <w:tcPr>
            <w:tcW w:w="7761" w:type="dxa"/>
          </w:tcPr>
          <w:p w14:paraId="34BC4A10" w14:textId="77777777" w:rsidR="00F03F33" w:rsidRPr="0039710F" w:rsidRDefault="00F03F33" w:rsidP="001B0437">
            <w:pPr>
              <w:numPr>
                <w:ilvl w:val="12"/>
                <w:numId w:val="0"/>
              </w:numPr>
              <w:tabs>
                <w:tab w:val="left" w:pos="5040"/>
              </w:tabs>
              <w:spacing w:line="276" w:lineRule="auto"/>
              <w:ind w:right="-72"/>
              <w:jc w:val="both"/>
              <w:rPr>
                <w:i/>
                <w:color w:val="FF0000"/>
                <w:lang w:val="en-GB"/>
              </w:rPr>
            </w:pPr>
            <w:r w:rsidRPr="0039710F">
              <w:rPr>
                <w:lang w:val="en-GB"/>
              </w:rPr>
              <w:t xml:space="preserve">The Service Provider is: </w:t>
            </w:r>
          </w:p>
        </w:tc>
      </w:tr>
      <w:tr w:rsidR="00F03F33" w:rsidRPr="0039710F" w14:paraId="3D602BDC" w14:textId="77777777" w:rsidTr="00F03F33">
        <w:tc>
          <w:tcPr>
            <w:tcW w:w="1527" w:type="dxa"/>
          </w:tcPr>
          <w:p w14:paraId="4F5A4531" w14:textId="77777777" w:rsidR="00F03F33" w:rsidRPr="0039710F" w:rsidRDefault="00F03F33" w:rsidP="001B0437">
            <w:pPr>
              <w:numPr>
                <w:ilvl w:val="12"/>
                <w:numId w:val="0"/>
              </w:numPr>
              <w:spacing w:line="276" w:lineRule="auto"/>
              <w:rPr>
                <w:b/>
                <w:lang w:val="en-GB"/>
              </w:rPr>
            </w:pPr>
            <w:r w:rsidRPr="0039710F">
              <w:rPr>
                <w:b/>
                <w:lang w:val="en-GB"/>
              </w:rPr>
              <w:t>10</w:t>
            </w:r>
          </w:p>
        </w:tc>
        <w:tc>
          <w:tcPr>
            <w:tcW w:w="7761" w:type="dxa"/>
          </w:tcPr>
          <w:p w14:paraId="551D3873" w14:textId="77777777" w:rsidR="00F03F33" w:rsidRPr="0039710F" w:rsidRDefault="00F03F33" w:rsidP="001B0437">
            <w:pPr>
              <w:numPr>
                <w:ilvl w:val="12"/>
                <w:numId w:val="0"/>
              </w:numPr>
              <w:spacing w:line="276" w:lineRule="auto"/>
              <w:ind w:right="-72"/>
              <w:jc w:val="both"/>
              <w:rPr>
                <w:lang w:val="en-GB"/>
              </w:rPr>
            </w:pPr>
            <w:r w:rsidRPr="0039710F">
              <w:rPr>
                <w:lang w:val="en-GB"/>
              </w:rPr>
              <w:t>The addresses are:</w:t>
            </w:r>
          </w:p>
          <w:p w14:paraId="5D0B70D6" w14:textId="77777777" w:rsidR="00F03F33" w:rsidRPr="0039710F" w:rsidRDefault="00F03F33" w:rsidP="001B0437">
            <w:pPr>
              <w:numPr>
                <w:ilvl w:val="12"/>
                <w:numId w:val="0"/>
              </w:numPr>
              <w:tabs>
                <w:tab w:val="left" w:pos="1440"/>
                <w:tab w:val="left" w:pos="6480"/>
              </w:tabs>
              <w:spacing w:line="276" w:lineRule="auto"/>
              <w:ind w:right="-72"/>
              <w:jc w:val="both"/>
              <w:rPr>
                <w:lang w:val="en-GB"/>
              </w:rPr>
            </w:pPr>
          </w:p>
          <w:p w14:paraId="1AF4B283" w14:textId="77777777" w:rsidR="00F03F33" w:rsidRPr="0039710F" w:rsidRDefault="00F03F33" w:rsidP="001B0437">
            <w:pPr>
              <w:numPr>
                <w:ilvl w:val="12"/>
                <w:numId w:val="0"/>
              </w:numPr>
              <w:tabs>
                <w:tab w:val="left" w:pos="1440"/>
                <w:tab w:val="left" w:pos="6480"/>
              </w:tabs>
              <w:spacing w:line="276" w:lineRule="auto"/>
              <w:ind w:right="-72"/>
              <w:jc w:val="both"/>
              <w:rPr>
                <w:b/>
                <w:i/>
                <w:lang w:val="en-GB"/>
              </w:rPr>
            </w:pPr>
            <w:r w:rsidRPr="0039710F">
              <w:rPr>
                <w:lang w:val="en-GB"/>
              </w:rPr>
              <w:t xml:space="preserve">Principal: </w:t>
            </w:r>
            <w:r w:rsidRPr="0039710F">
              <w:rPr>
                <w:b/>
                <w:i/>
                <w:lang w:val="en-GB"/>
              </w:rPr>
              <w:t>Ministry of Natural Resources and Environment</w:t>
            </w:r>
          </w:p>
          <w:p w14:paraId="38710D3A" w14:textId="77777777" w:rsidR="00F03F33" w:rsidRPr="0039710F" w:rsidRDefault="00F03F33" w:rsidP="001B0437">
            <w:pPr>
              <w:numPr>
                <w:ilvl w:val="12"/>
                <w:numId w:val="0"/>
              </w:numPr>
              <w:tabs>
                <w:tab w:val="left" w:pos="1440"/>
                <w:tab w:val="left" w:pos="6480"/>
              </w:tabs>
              <w:spacing w:line="276" w:lineRule="auto"/>
              <w:ind w:right="-72"/>
              <w:jc w:val="both"/>
              <w:rPr>
                <w:b/>
                <w:i/>
                <w:lang w:val="en-GB"/>
              </w:rPr>
            </w:pPr>
            <w:r w:rsidRPr="0039710F">
              <w:rPr>
                <w:lang w:val="en-GB"/>
              </w:rPr>
              <w:t xml:space="preserve">Attention: </w:t>
            </w:r>
            <w:proofErr w:type="spellStart"/>
            <w:r w:rsidRPr="0039710F">
              <w:rPr>
                <w:b/>
                <w:i/>
                <w:lang w:val="en-GB"/>
              </w:rPr>
              <w:t>Lealaisalanoa</w:t>
            </w:r>
            <w:proofErr w:type="spellEnd"/>
            <w:r w:rsidRPr="0039710F">
              <w:rPr>
                <w:b/>
                <w:i/>
                <w:lang w:val="en-GB"/>
              </w:rPr>
              <w:t xml:space="preserve"> Frances Brown- Reupena</w:t>
            </w:r>
          </w:p>
          <w:p w14:paraId="64154867" w14:textId="77777777" w:rsidR="00F03F33" w:rsidRPr="0039710F" w:rsidRDefault="00F03F33" w:rsidP="001B0437">
            <w:pPr>
              <w:numPr>
                <w:ilvl w:val="12"/>
                <w:numId w:val="0"/>
              </w:numPr>
              <w:tabs>
                <w:tab w:val="left" w:pos="1440"/>
                <w:tab w:val="left" w:pos="6480"/>
              </w:tabs>
              <w:spacing w:line="276" w:lineRule="auto"/>
              <w:ind w:right="-72"/>
              <w:jc w:val="both"/>
              <w:rPr>
                <w:i/>
                <w:lang w:val="en-GB"/>
              </w:rPr>
            </w:pPr>
            <w:r w:rsidRPr="0039710F">
              <w:rPr>
                <w:lang w:val="en-GB"/>
              </w:rPr>
              <w:t xml:space="preserve">Address: </w:t>
            </w:r>
            <w:r w:rsidRPr="0039710F">
              <w:rPr>
                <w:b/>
                <w:i/>
                <w:lang w:val="en-GB"/>
              </w:rPr>
              <w:t xml:space="preserve">Level 3, </w:t>
            </w:r>
            <w:proofErr w:type="spellStart"/>
            <w:r w:rsidRPr="0039710F">
              <w:rPr>
                <w:b/>
                <w:i/>
                <w:lang w:val="en-GB"/>
              </w:rPr>
              <w:t>Tui</w:t>
            </w:r>
            <w:proofErr w:type="spellEnd"/>
            <w:r w:rsidRPr="0039710F">
              <w:rPr>
                <w:b/>
                <w:i/>
                <w:lang w:val="en-GB"/>
              </w:rPr>
              <w:t xml:space="preserve"> </w:t>
            </w:r>
            <w:proofErr w:type="spellStart"/>
            <w:r w:rsidRPr="0039710F">
              <w:rPr>
                <w:b/>
                <w:i/>
                <w:lang w:val="en-GB"/>
              </w:rPr>
              <w:t>Atua</w:t>
            </w:r>
            <w:proofErr w:type="spellEnd"/>
            <w:r w:rsidRPr="0039710F">
              <w:rPr>
                <w:b/>
                <w:i/>
                <w:lang w:val="en-GB"/>
              </w:rPr>
              <w:t xml:space="preserve"> </w:t>
            </w:r>
            <w:proofErr w:type="spellStart"/>
            <w:r w:rsidRPr="0039710F">
              <w:rPr>
                <w:b/>
                <w:i/>
                <w:lang w:val="en-GB"/>
              </w:rPr>
              <w:t>Tupua</w:t>
            </w:r>
            <w:proofErr w:type="spellEnd"/>
            <w:r w:rsidRPr="0039710F">
              <w:rPr>
                <w:b/>
                <w:i/>
                <w:lang w:val="en-GB"/>
              </w:rPr>
              <w:t xml:space="preserve"> </w:t>
            </w:r>
            <w:proofErr w:type="spellStart"/>
            <w:r w:rsidRPr="0039710F">
              <w:rPr>
                <w:b/>
                <w:i/>
                <w:lang w:val="en-GB"/>
              </w:rPr>
              <w:t>Tamasese</w:t>
            </w:r>
            <w:proofErr w:type="spellEnd"/>
            <w:r w:rsidRPr="0039710F">
              <w:rPr>
                <w:b/>
                <w:i/>
                <w:lang w:val="en-GB"/>
              </w:rPr>
              <w:t xml:space="preserve"> </w:t>
            </w:r>
            <w:proofErr w:type="spellStart"/>
            <w:r w:rsidRPr="0039710F">
              <w:rPr>
                <w:b/>
                <w:i/>
                <w:lang w:val="en-GB"/>
              </w:rPr>
              <w:t>Efi</w:t>
            </w:r>
            <w:proofErr w:type="spellEnd"/>
            <w:r w:rsidRPr="0039710F">
              <w:rPr>
                <w:b/>
                <w:i/>
                <w:lang w:val="en-GB"/>
              </w:rPr>
              <w:t xml:space="preserve"> Building</w:t>
            </w:r>
            <w:r w:rsidRPr="0039710F">
              <w:rPr>
                <w:i/>
                <w:lang w:val="en-GB"/>
              </w:rPr>
              <w:t xml:space="preserve"> </w:t>
            </w:r>
          </w:p>
          <w:p w14:paraId="1F878B8F" w14:textId="77777777" w:rsidR="00F03F33" w:rsidRPr="0039710F" w:rsidRDefault="00F03F33" w:rsidP="001B0437">
            <w:pPr>
              <w:numPr>
                <w:ilvl w:val="12"/>
                <w:numId w:val="0"/>
              </w:numPr>
              <w:tabs>
                <w:tab w:val="left" w:pos="1440"/>
                <w:tab w:val="left" w:pos="6480"/>
              </w:tabs>
              <w:spacing w:line="276" w:lineRule="auto"/>
              <w:ind w:right="-72"/>
              <w:jc w:val="both"/>
              <w:rPr>
                <w:i/>
                <w:lang w:val="en-GB"/>
              </w:rPr>
            </w:pPr>
            <w:r w:rsidRPr="0039710F">
              <w:rPr>
                <w:lang w:val="en-GB"/>
              </w:rPr>
              <w:t xml:space="preserve">Landline Telephone: </w:t>
            </w:r>
            <w:r w:rsidRPr="0039710F">
              <w:rPr>
                <w:b/>
                <w:i/>
                <w:lang w:val="en-GB"/>
              </w:rPr>
              <w:t>(685) 67200</w:t>
            </w:r>
          </w:p>
          <w:p w14:paraId="2E01B542"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Email: </w:t>
            </w:r>
            <w:hyperlink r:id="rId36" w:history="1">
              <w:r w:rsidRPr="0039710F">
                <w:rPr>
                  <w:rStyle w:val="Hyperlink"/>
                  <w:lang w:val="en-GB"/>
                </w:rPr>
                <w:t>ceo@mnre.gov.ws</w:t>
              </w:r>
            </w:hyperlink>
            <w:r w:rsidRPr="0039710F">
              <w:rPr>
                <w:lang w:val="en-GB"/>
              </w:rPr>
              <w:t xml:space="preserve"> </w:t>
            </w:r>
          </w:p>
          <w:p w14:paraId="12936352" w14:textId="77777777" w:rsidR="00F03F33" w:rsidRPr="0039710F" w:rsidRDefault="00F03F33" w:rsidP="001B0437">
            <w:pPr>
              <w:numPr>
                <w:ilvl w:val="12"/>
                <w:numId w:val="0"/>
              </w:numPr>
              <w:spacing w:line="276" w:lineRule="auto"/>
              <w:ind w:right="-72"/>
              <w:jc w:val="both"/>
              <w:rPr>
                <w:lang w:val="en-GB"/>
              </w:rPr>
            </w:pPr>
          </w:p>
          <w:p w14:paraId="3B55F910" w14:textId="77777777" w:rsidR="00F03F33" w:rsidRPr="0039710F" w:rsidRDefault="00F03F33" w:rsidP="001B0437">
            <w:pPr>
              <w:numPr>
                <w:ilvl w:val="12"/>
                <w:numId w:val="0"/>
              </w:numPr>
              <w:tabs>
                <w:tab w:val="left" w:pos="1440"/>
                <w:tab w:val="left" w:pos="6480"/>
              </w:tabs>
              <w:spacing w:line="276" w:lineRule="auto"/>
              <w:ind w:right="-72"/>
              <w:jc w:val="both"/>
              <w:rPr>
                <w:lang w:val="en-GB"/>
              </w:rPr>
            </w:pPr>
            <w:r w:rsidRPr="0039710F">
              <w:rPr>
                <w:lang w:val="en-GB"/>
              </w:rPr>
              <w:t xml:space="preserve">Service Provider: </w:t>
            </w:r>
          </w:p>
          <w:p w14:paraId="6C409E19" w14:textId="77777777" w:rsidR="00F03F33" w:rsidRPr="0039710F" w:rsidRDefault="00F03F33" w:rsidP="001B0437">
            <w:pPr>
              <w:numPr>
                <w:ilvl w:val="12"/>
                <w:numId w:val="0"/>
              </w:numPr>
              <w:tabs>
                <w:tab w:val="left" w:pos="1440"/>
                <w:tab w:val="left" w:pos="6480"/>
              </w:tabs>
              <w:spacing w:line="276" w:lineRule="auto"/>
              <w:ind w:right="-72"/>
              <w:jc w:val="both"/>
              <w:rPr>
                <w:b/>
                <w:lang w:val="en-GB"/>
              </w:rPr>
            </w:pPr>
            <w:r w:rsidRPr="0039710F">
              <w:rPr>
                <w:lang w:val="en-GB"/>
              </w:rPr>
              <w:t xml:space="preserve">Attention: </w:t>
            </w:r>
          </w:p>
          <w:p w14:paraId="05FE0345" w14:textId="77777777" w:rsidR="00F03F33" w:rsidRPr="0039710F" w:rsidRDefault="00F03F33" w:rsidP="001B0437">
            <w:pPr>
              <w:numPr>
                <w:ilvl w:val="12"/>
                <w:numId w:val="0"/>
              </w:numPr>
              <w:tabs>
                <w:tab w:val="left" w:pos="1440"/>
                <w:tab w:val="left" w:pos="6480"/>
              </w:tabs>
              <w:spacing w:line="276" w:lineRule="auto"/>
              <w:ind w:right="-72"/>
              <w:jc w:val="both"/>
              <w:rPr>
                <w:b/>
                <w:i/>
                <w:lang w:val="en-GB"/>
              </w:rPr>
            </w:pPr>
            <w:r w:rsidRPr="0039710F">
              <w:rPr>
                <w:lang w:val="en-GB"/>
              </w:rPr>
              <w:t xml:space="preserve">Address: </w:t>
            </w:r>
          </w:p>
          <w:p w14:paraId="7CD02DFA" w14:textId="77777777" w:rsidR="00F03F33" w:rsidRPr="0039710F" w:rsidRDefault="00F03F33" w:rsidP="001B0437">
            <w:pPr>
              <w:numPr>
                <w:ilvl w:val="12"/>
                <w:numId w:val="0"/>
              </w:numPr>
              <w:tabs>
                <w:tab w:val="left" w:pos="1440"/>
                <w:tab w:val="left" w:pos="6480"/>
              </w:tabs>
              <w:spacing w:line="276" w:lineRule="auto"/>
              <w:ind w:right="-72"/>
              <w:jc w:val="both"/>
              <w:rPr>
                <w:i/>
                <w:lang w:val="en-GB"/>
              </w:rPr>
            </w:pPr>
            <w:r w:rsidRPr="0039710F">
              <w:rPr>
                <w:lang w:val="en-GB"/>
              </w:rPr>
              <w:t xml:space="preserve">Telephone: </w:t>
            </w:r>
            <w:r w:rsidRPr="0039710F">
              <w:rPr>
                <w:b/>
                <w:i/>
                <w:lang w:val="en-GB"/>
              </w:rPr>
              <w:t>(685)</w:t>
            </w:r>
            <w:r w:rsidRPr="0039710F">
              <w:rPr>
                <w:b/>
                <w:lang w:val="en-GB"/>
              </w:rPr>
              <w:t xml:space="preserve"> </w:t>
            </w:r>
          </w:p>
          <w:p w14:paraId="5980CDB3" w14:textId="77777777" w:rsidR="00F03F33" w:rsidRPr="0039710F" w:rsidRDefault="00F03F33" w:rsidP="001B0437">
            <w:pPr>
              <w:numPr>
                <w:ilvl w:val="12"/>
                <w:numId w:val="0"/>
              </w:numPr>
              <w:tabs>
                <w:tab w:val="left" w:pos="1440"/>
                <w:tab w:val="left" w:pos="6480"/>
              </w:tabs>
              <w:spacing w:line="276" w:lineRule="auto"/>
              <w:ind w:right="-72"/>
              <w:jc w:val="both"/>
              <w:rPr>
                <w:i/>
                <w:color w:val="FF0000"/>
                <w:lang w:val="en-GB"/>
              </w:rPr>
            </w:pPr>
            <w:r w:rsidRPr="0039710F">
              <w:rPr>
                <w:lang w:val="en-GB"/>
              </w:rPr>
              <w:t xml:space="preserve">Email: </w:t>
            </w:r>
          </w:p>
        </w:tc>
      </w:tr>
      <w:tr w:rsidR="00F03F33" w:rsidRPr="0039710F" w14:paraId="006E9436" w14:textId="77777777" w:rsidTr="00F03F33">
        <w:tc>
          <w:tcPr>
            <w:tcW w:w="1527" w:type="dxa"/>
          </w:tcPr>
          <w:p w14:paraId="2D7F7CFA" w14:textId="77777777" w:rsidR="00F03F33" w:rsidRPr="0039710F" w:rsidRDefault="00F03F33" w:rsidP="001B0437">
            <w:pPr>
              <w:numPr>
                <w:ilvl w:val="12"/>
                <w:numId w:val="0"/>
              </w:numPr>
              <w:spacing w:line="276" w:lineRule="auto"/>
              <w:rPr>
                <w:b/>
                <w:lang w:val="en-GB"/>
              </w:rPr>
            </w:pPr>
            <w:r w:rsidRPr="0039710F">
              <w:rPr>
                <w:b/>
                <w:lang w:val="en-GB"/>
              </w:rPr>
              <w:t>12</w:t>
            </w:r>
          </w:p>
        </w:tc>
        <w:tc>
          <w:tcPr>
            <w:tcW w:w="7761" w:type="dxa"/>
          </w:tcPr>
          <w:p w14:paraId="0EEA456F" w14:textId="77777777" w:rsidR="00F03F33" w:rsidRPr="0039710F" w:rsidRDefault="00F03F33" w:rsidP="001B0437">
            <w:pPr>
              <w:numPr>
                <w:ilvl w:val="12"/>
                <w:numId w:val="0"/>
              </w:numPr>
              <w:spacing w:line="276" w:lineRule="auto"/>
              <w:ind w:right="-72"/>
              <w:jc w:val="both"/>
              <w:rPr>
                <w:lang w:val="en-GB"/>
              </w:rPr>
            </w:pPr>
            <w:r w:rsidRPr="0039710F">
              <w:rPr>
                <w:lang w:val="en-GB"/>
              </w:rPr>
              <w:t>The Authorised Representatives are:</w:t>
            </w:r>
          </w:p>
          <w:p w14:paraId="4C767928" w14:textId="77777777" w:rsidR="00F03F33" w:rsidRPr="0039710F" w:rsidRDefault="00F03F33" w:rsidP="001B0437">
            <w:pPr>
              <w:numPr>
                <w:ilvl w:val="12"/>
                <w:numId w:val="0"/>
              </w:numPr>
              <w:spacing w:line="276" w:lineRule="auto"/>
              <w:ind w:right="-72"/>
              <w:jc w:val="both"/>
              <w:rPr>
                <w:lang w:val="en-GB"/>
              </w:rPr>
            </w:pPr>
          </w:p>
          <w:p w14:paraId="7812D875" w14:textId="1EEB90EA" w:rsidR="00F03F33" w:rsidRPr="0039710F" w:rsidRDefault="00F03F33" w:rsidP="002500FB">
            <w:pPr>
              <w:numPr>
                <w:ilvl w:val="12"/>
                <w:numId w:val="0"/>
              </w:numPr>
              <w:tabs>
                <w:tab w:val="left" w:pos="2160"/>
                <w:tab w:val="left" w:pos="6480"/>
              </w:tabs>
              <w:spacing w:line="276" w:lineRule="auto"/>
              <w:ind w:right="-72"/>
              <w:rPr>
                <w:b/>
                <w:bCs/>
                <w:i/>
                <w:lang w:val="en-GB"/>
              </w:rPr>
            </w:pPr>
            <w:r w:rsidRPr="0039710F">
              <w:rPr>
                <w:lang w:val="en-GB"/>
              </w:rPr>
              <w:t xml:space="preserve">For the Principal: </w:t>
            </w:r>
            <w:r w:rsidR="002500FB">
              <w:rPr>
                <w:b/>
                <w:i/>
                <w:lang w:val="en-GB"/>
              </w:rPr>
              <w:t xml:space="preserve">ACEO-DIVISION OF ENVIRONMENT &amp; </w:t>
            </w:r>
            <w:r w:rsidR="0032183C">
              <w:rPr>
                <w:b/>
                <w:i/>
                <w:lang w:val="en-GB"/>
              </w:rPr>
              <w:t>CONSERVATION</w:t>
            </w:r>
          </w:p>
          <w:p w14:paraId="0606F40C" w14:textId="77777777" w:rsidR="00F03F33" w:rsidRPr="0039710F" w:rsidRDefault="00F03F33" w:rsidP="001B0437">
            <w:pPr>
              <w:numPr>
                <w:ilvl w:val="12"/>
                <w:numId w:val="0"/>
              </w:numPr>
              <w:tabs>
                <w:tab w:val="left" w:pos="2160"/>
                <w:tab w:val="left" w:pos="6480"/>
              </w:tabs>
              <w:spacing w:line="276" w:lineRule="auto"/>
              <w:ind w:right="-72"/>
              <w:jc w:val="both"/>
              <w:rPr>
                <w:i/>
                <w:color w:val="FF0000"/>
                <w:lang w:val="en-GB"/>
              </w:rPr>
            </w:pPr>
            <w:r w:rsidRPr="0039710F">
              <w:rPr>
                <w:b/>
                <w:bCs/>
                <w:i/>
                <w:lang w:val="en-GB"/>
              </w:rPr>
              <w:t xml:space="preserve">                            </w:t>
            </w:r>
          </w:p>
          <w:p w14:paraId="53CD276E" w14:textId="77777777" w:rsidR="00F03F33" w:rsidRPr="0039710F" w:rsidRDefault="00F03F33" w:rsidP="001B0437">
            <w:pPr>
              <w:numPr>
                <w:ilvl w:val="12"/>
                <w:numId w:val="0"/>
              </w:numPr>
              <w:tabs>
                <w:tab w:val="left" w:pos="2160"/>
                <w:tab w:val="left" w:pos="6480"/>
              </w:tabs>
              <w:spacing w:line="276" w:lineRule="auto"/>
              <w:ind w:right="-72"/>
              <w:jc w:val="both"/>
              <w:rPr>
                <w:lang w:val="en-GB"/>
              </w:rPr>
            </w:pPr>
            <w:r w:rsidRPr="0039710F">
              <w:rPr>
                <w:lang w:val="en-GB"/>
              </w:rPr>
              <w:t xml:space="preserve">For the Service Provider: </w:t>
            </w:r>
            <w:r w:rsidRPr="0039710F">
              <w:rPr>
                <w:b/>
                <w:bCs/>
                <w:i/>
                <w:lang w:val="en-GB"/>
              </w:rPr>
              <w:t>(Director)</w:t>
            </w:r>
          </w:p>
        </w:tc>
      </w:tr>
      <w:tr w:rsidR="00F03F33" w:rsidRPr="0039710F" w14:paraId="4822179F" w14:textId="77777777" w:rsidTr="00F03F33">
        <w:tc>
          <w:tcPr>
            <w:tcW w:w="1527" w:type="dxa"/>
          </w:tcPr>
          <w:p w14:paraId="2D3888A7" w14:textId="77777777" w:rsidR="00F03F33" w:rsidRPr="0039710F" w:rsidRDefault="00F03F33" w:rsidP="001B0437">
            <w:pPr>
              <w:numPr>
                <w:ilvl w:val="12"/>
                <w:numId w:val="0"/>
              </w:numPr>
              <w:spacing w:line="276" w:lineRule="auto"/>
              <w:rPr>
                <w:b/>
                <w:lang w:val="en-GB"/>
              </w:rPr>
            </w:pPr>
            <w:r w:rsidRPr="0039710F">
              <w:rPr>
                <w:b/>
                <w:lang w:val="en-GB"/>
              </w:rPr>
              <w:t>14</w:t>
            </w:r>
          </w:p>
        </w:tc>
        <w:tc>
          <w:tcPr>
            <w:tcW w:w="7761" w:type="dxa"/>
          </w:tcPr>
          <w:p w14:paraId="6CDF2883" w14:textId="2FF28A0A" w:rsidR="00F03F33" w:rsidRPr="0039710F" w:rsidRDefault="00F03F33" w:rsidP="0032183C">
            <w:pPr>
              <w:numPr>
                <w:ilvl w:val="12"/>
                <w:numId w:val="0"/>
              </w:numPr>
              <w:spacing w:line="276" w:lineRule="auto"/>
              <w:ind w:right="-72"/>
              <w:jc w:val="both"/>
              <w:rPr>
                <w:lang w:val="en-GB"/>
              </w:rPr>
            </w:pPr>
            <w:r w:rsidRPr="0039710F">
              <w:rPr>
                <w:lang w:val="en-GB"/>
              </w:rPr>
              <w:t xml:space="preserve">The scope of Services are: </w:t>
            </w:r>
            <w:r w:rsidR="0032183C">
              <w:rPr>
                <w:b/>
                <w:i/>
                <w:lang w:val="en-GB"/>
              </w:rPr>
              <w:t xml:space="preserve">Lawn Maintenance Reserves </w:t>
            </w:r>
            <w:r w:rsidR="00394C92">
              <w:rPr>
                <w:b/>
                <w:i/>
                <w:lang w:val="en-GB"/>
              </w:rPr>
              <w:t>Zone 2</w:t>
            </w:r>
            <w:r w:rsidR="00E42436" w:rsidRPr="0039710F">
              <w:rPr>
                <w:b/>
                <w:i/>
                <w:lang w:val="en-GB"/>
              </w:rPr>
              <w:t xml:space="preserve"> </w:t>
            </w:r>
            <w:r w:rsidRPr="0039710F">
              <w:rPr>
                <w:b/>
                <w:i/>
                <w:lang w:val="en-GB"/>
              </w:rPr>
              <w:t>as specified in Appendix A</w:t>
            </w:r>
          </w:p>
        </w:tc>
      </w:tr>
      <w:tr w:rsidR="00F03F33" w:rsidRPr="0039710F" w14:paraId="2B6F4A3B" w14:textId="77777777" w:rsidTr="00F03F33">
        <w:tc>
          <w:tcPr>
            <w:tcW w:w="1527" w:type="dxa"/>
          </w:tcPr>
          <w:p w14:paraId="5EF111E4" w14:textId="77777777" w:rsidR="00F03F33" w:rsidRPr="0039710F" w:rsidRDefault="00F03F33" w:rsidP="001B0437">
            <w:pPr>
              <w:numPr>
                <w:ilvl w:val="12"/>
                <w:numId w:val="0"/>
              </w:numPr>
              <w:spacing w:line="276" w:lineRule="auto"/>
              <w:rPr>
                <w:b/>
                <w:lang w:val="en-GB"/>
              </w:rPr>
            </w:pPr>
            <w:r w:rsidRPr="0039710F">
              <w:rPr>
                <w:b/>
                <w:lang w:val="en-GB"/>
              </w:rPr>
              <w:t>16</w:t>
            </w:r>
          </w:p>
        </w:tc>
        <w:tc>
          <w:tcPr>
            <w:tcW w:w="7761" w:type="dxa"/>
          </w:tcPr>
          <w:p w14:paraId="61483D94" w14:textId="77777777" w:rsidR="00F03F33" w:rsidRPr="0039710F" w:rsidRDefault="00F03F33" w:rsidP="001B0437">
            <w:pPr>
              <w:numPr>
                <w:ilvl w:val="12"/>
                <w:numId w:val="0"/>
              </w:numPr>
              <w:spacing w:line="276" w:lineRule="auto"/>
              <w:ind w:right="-72"/>
              <w:jc w:val="both"/>
              <w:rPr>
                <w:i/>
                <w:color w:val="FF0000"/>
                <w:lang w:val="en-GB"/>
              </w:rPr>
            </w:pPr>
            <w:r w:rsidRPr="0039710F">
              <w:rPr>
                <w:lang w:val="en-GB"/>
              </w:rPr>
              <w:t xml:space="preserve">The date on which this Contract shall come into effect is: </w:t>
            </w:r>
            <w:r w:rsidRPr="0039710F">
              <w:rPr>
                <w:b/>
                <w:i/>
                <w:lang w:val="en-GB"/>
              </w:rPr>
              <w:t xml:space="preserve">Date of execution  </w:t>
            </w:r>
          </w:p>
        </w:tc>
      </w:tr>
      <w:tr w:rsidR="00F03F33" w:rsidRPr="0039710F" w14:paraId="49066BF9" w14:textId="77777777" w:rsidTr="00F03F33">
        <w:tc>
          <w:tcPr>
            <w:tcW w:w="1527" w:type="dxa"/>
          </w:tcPr>
          <w:p w14:paraId="677F8FC0" w14:textId="77777777" w:rsidR="00F03F33" w:rsidRPr="0039710F" w:rsidRDefault="00F03F33" w:rsidP="001B0437">
            <w:pPr>
              <w:numPr>
                <w:ilvl w:val="12"/>
                <w:numId w:val="0"/>
              </w:numPr>
              <w:spacing w:after="120" w:line="276" w:lineRule="auto"/>
              <w:rPr>
                <w:b/>
                <w:lang w:val="en-GB"/>
              </w:rPr>
            </w:pPr>
            <w:r w:rsidRPr="0039710F">
              <w:rPr>
                <w:b/>
                <w:lang w:val="en-GB"/>
              </w:rPr>
              <w:t>18</w:t>
            </w:r>
          </w:p>
        </w:tc>
        <w:tc>
          <w:tcPr>
            <w:tcW w:w="7761" w:type="dxa"/>
          </w:tcPr>
          <w:p w14:paraId="23BA9C2F" w14:textId="1EB84F3C" w:rsidR="00F03F33" w:rsidRPr="0039710F" w:rsidRDefault="00F03F33" w:rsidP="0032183C">
            <w:pPr>
              <w:numPr>
                <w:ilvl w:val="12"/>
                <w:numId w:val="0"/>
              </w:numPr>
              <w:spacing w:after="120" w:line="276" w:lineRule="auto"/>
              <w:ind w:right="-72"/>
              <w:jc w:val="both"/>
              <w:rPr>
                <w:lang w:val="en-GB"/>
              </w:rPr>
            </w:pPr>
            <w:r w:rsidRPr="0039710F">
              <w:rPr>
                <w:lang w:val="en-GB"/>
              </w:rPr>
              <w:t>The Starting Date for the commencement of Services is</w:t>
            </w:r>
            <w:r w:rsidR="0032183C" w:rsidRPr="006F71A8">
              <w:rPr>
                <w:b/>
                <w:i/>
                <w:lang w:val="en-GB"/>
              </w:rPr>
              <w:t>: [INSERT]</w:t>
            </w:r>
          </w:p>
        </w:tc>
      </w:tr>
      <w:tr w:rsidR="00F03F33" w:rsidRPr="0039710F" w14:paraId="736C6C34" w14:textId="77777777" w:rsidTr="00F03F33">
        <w:tc>
          <w:tcPr>
            <w:tcW w:w="1527" w:type="dxa"/>
          </w:tcPr>
          <w:p w14:paraId="16691271" w14:textId="77777777" w:rsidR="00F03F33" w:rsidRPr="0039710F" w:rsidRDefault="00F03F33" w:rsidP="001B0437">
            <w:pPr>
              <w:numPr>
                <w:ilvl w:val="12"/>
                <w:numId w:val="0"/>
              </w:numPr>
              <w:spacing w:after="120" w:line="276" w:lineRule="auto"/>
              <w:rPr>
                <w:b/>
                <w:lang w:val="en-GB"/>
              </w:rPr>
            </w:pPr>
            <w:r w:rsidRPr="0039710F">
              <w:rPr>
                <w:b/>
                <w:lang w:val="en-GB"/>
              </w:rPr>
              <w:t>19</w:t>
            </w:r>
          </w:p>
        </w:tc>
        <w:tc>
          <w:tcPr>
            <w:tcW w:w="7761" w:type="dxa"/>
          </w:tcPr>
          <w:p w14:paraId="57F52A81" w14:textId="273EC141" w:rsidR="00F03F33" w:rsidRPr="0039710F" w:rsidRDefault="00F03F33" w:rsidP="00FE24A5">
            <w:pPr>
              <w:numPr>
                <w:ilvl w:val="12"/>
                <w:numId w:val="0"/>
              </w:numPr>
              <w:spacing w:after="120" w:line="276" w:lineRule="auto"/>
              <w:ind w:right="-72"/>
              <w:jc w:val="both"/>
              <w:rPr>
                <w:color w:val="FF0000"/>
                <w:lang w:val="en-GB"/>
              </w:rPr>
            </w:pPr>
            <w:r w:rsidRPr="0039710F">
              <w:rPr>
                <w:lang w:val="en-GB"/>
              </w:rPr>
              <w:t xml:space="preserve">The Intended Completion Date is: </w:t>
            </w:r>
            <w:r w:rsidR="0032183C" w:rsidRPr="006F71A8">
              <w:rPr>
                <w:b/>
                <w:i/>
                <w:lang w:val="en-GB"/>
              </w:rPr>
              <w:t>[INSERT]</w:t>
            </w:r>
          </w:p>
        </w:tc>
      </w:tr>
      <w:tr w:rsidR="00F03F33" w:rsidRPr="0039710F" w14:paraId="5DD702B1" w14:textId="77777777" w:rsidTr="00F03F33">
        <w:tc>
          <w:tcPr>
            <w:tcW w:w="1527" w:type="dxa"/>
          </w:tcPr>
          <w:p w14:paraId="218002D3" w14:textId="77777777" w:rsidR="00F03F33" w:rsidRPr="0039710F" w:rsidRDefault="00F03F33" w:rsidP="001B0437">
            <w:pPr>
              <w:numPr>
                <w:ilvl w:val="12"/>
                <w:numId w:val="0"/>
              </w:numPr>
              <w:spacing w:after="120" w:line="276" w:lineRule="auto"/>
              <w:rPr>
                <w:b/>
                <w:lang w:val="en-GB"/>
              </w:rPr>
            </w:pPr>
            <w:r w:rsidRPr="0039710F">
              <w:rPr>
                <w:b/>
                <w:lang w:val="en-GB"/>
              </w:rPr>
              <w:t>22</w:t>
            </w:r>
          </w:p>
        </w:tc>
        <w:tc>
          <w:tcPr>
            <w:tcW w:w="7761" w:type="dxa"/>
          </w:tcPr>
          <w:p w14:paraId="46F91CE9"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The due date for sums due to the Service Provider is: </w:t>
            </w:r>
            <w:r w:rsidRPr="0039710F">
              <w:rPr>
                <w:b/>
                <w:bCs/>
                <w:i/>
                <w:iCs/>
                <w:lang w:val="en-GB"/>
              </w:rPr>
              <w:t>thirty</w:t>
            </w:r>
            <w:r w:rsidRPr="0039710F">
              <w:rPr>
                <w:lang w:val="en-GB"/>
              </w:rPr>
              <w:t xml:space="preserve"> (</w:t>
            </w:r>
            <w:r w:rsidRPr="0039710F">
              <w:rPr>
                <w:b/>
                <w:i/>
                <w:lang w:val="en-GB"/>
              </w:rPr>
              <w:t>30) days from when an invoice or a claim for payment is submitted to the Principal</w:t>
            </w:r>
            <w:r w:rsidRPr="0039710F">
              <w:rPr>
                <w:i/>
                <w:lang w:val="en-GB"/>
              </w:rPr>
              <w:t xml:space="preserve"> </w:t>
            </w:r>
          </w:p>
        </w:tc>
      </w:tr>
      <w:tr w:rsidR="00F03F33" w:rsidRPr="0039710F" w14:paraId="3EE4EF4B" w14:textId="77777777" w:rsidTr="00F03F33">
        <w:tc>
          <w:tcPr>
            <w:tcW w:w="1527" w:type="dxa"/>
          </w:tcPr>
          <w:p w14:paraId="1C8F174C" w14:textId="77777777" w:rsidR="00F03F33" w:rsidRPr="0039710F" w:rsidRDefault="00F03F33" w:rsidP="001B0437">
            <w:pPr>
              <w:numPr>
                <w:ilvl w:val="12"/>
                <w:numId w:val="0"/>
              </w:numPr>
              <w:spacing w:after="120" w:line="276" w:lineRule="auto"/>
              <w:rPr>
                <w:b/>
                <w:lang w:val="en-GB"/>
              </w:rPr>
            </w:pPr>
            <w:r w:rsidRPr="0039710F">
              <w:rPr>
                <w:b/>
                <w:lang w:val="en-GB"/>
              </w:rPr>
              <w:t>24</w:t>
            </w:r>
          </w:p>
        </w:tc>
        <w:tc>
          <w:tcPr>
            <w:tcW w:w="7761" w:type="dxa"/>
          </w:tcPr>
          <w:p w14:paraId="387D6DAA" w14:textId="77777777" w:rsidR="00F03F33" w:rsidRPr="0039710F" w:rsidRDefault="00F03F33" w:rsidP="001B0437">
            <w:pPr>
              <w:numPr>
                <w:ilvl w:val="12"/>
                <w:numId w:val="0"/>
              </w:numPr>
              <w:spacing w:after="120" w:line="276" w:lineRule="auto"/>
              <w:ind w:right="-72"/>
              <w:jc w:val="both"/>
              <w:rPr>
                <w:color w:val="FF0000"/>
                <w:lang w:val="en-GB"/>
              </w:rPr>
            </w:pPr>
            <w:r w:rsidRPr="0039710F">
              <w:rPr>
                <w:lang w:val="en-GB"/>
              </w:rPr>
              <w:t xml:space="preserve">Activities prohibited after termination of this Contract are: </w:t>
            </w:r>
            <w:r w:rsidRPr="0039710F">
              <w:rPr>
                <w:b/>
                <w:i/>
                <w:iCs/>
                <w:lang w:val="en-GB"/>
              </w:rPr>
              <w:t>Not Applicable</w:t>
            </w:r>
          </w:p>
        </w:tc>
      </w:tr>
      <w:tr w:rsidR="00F03F33" w:rsidRPr="0039710F" w14:paraId="3AAC2FC3" w14:textId="77777777" w:rsidTr="00F03F33">
        <w:tc>
          <w:tcPr>
            <w:tcW w:w="1527" w:type="dxa"/>
          </w:tcPr>
          <w:p w14:paraId="6FBCF698" w14:textId="77777777" w:rsidR="00F03F33" w:rsidRPr="0039710F" w:rsidRDefault="00F03F33" w:rsidP="001B0437">
            <w:pPr>
              <w:numPr>
                <w:ilvl w:val="12"/>
                <w:numId w:val="0"/>
              </w:numPr>
              <w:spacing w:after="120" w:line="276" w:lineRule="auto"/>
              <w:rPr>
                <w:b/>
                <w:lang w:val="en-GB"/>
              </w:rPr>
            </w:pPr>
            <w:r w:rsidRPr="0039710F">
              <w:rPr>
                <w:b/>
                <w:lang w:val="en-GB"/>
              </w:rPr>
              <w:t>26(a)</w:t>
            </w:r>
          </w:p>
        </w:tc>
        <w:tc>
          <w:tcPr>
            <w:tcW w:w="7761" w:type="dxa"/>
          </w:tcPr>
          <w:p w14:paraId="3F4D2A11" w14:textId="77777777" w:rsidR="00F03F33" w:rsidRPr="0039710F" w:rsidRDefault="00F03F33" w:rsidP="001B0437">
            <w:pPr>
              <w:numPr>
                <w:ilvl w:val="12"/>
                <w:numId w:val="0"/>
              </w:numPr>
              <w:spacing w:line="276" w:lineRule="auto"/>
              <w:ind w:right="-72"/>
              <w:jc w:val="both"/>
              <w:rPr>
                <w:lang w:val="en-GB"/>
              </w:rPr>
            </w:pPr>
            <w:r w:rsidRPr="0039710F">
              <w:rPr>
                <w:lang w:val="en-GB"/>
              </w:rPr>
              <w:t>The risks and coverage by insurance shall be:</w:t>
            </w:r>
          </w:p>
          <w:p w14:paraId="0E53A9F7" w14:textId="77777777" w:rsidR="00F03F33" w:rsidRPr="0039710F" w:rsidRDefault="00F03F33" w:rsidP="00A0309F">
            <w:pPr>
              <w:numPr>
                <w:ilvl w:val="0"/>
                <w:numId w:val="64"/>
              </w:numPr>
              <w:tabs>
                <w:tab w:val="left" w:pos="1080"/>
                <w:tab w:val="left" w:pos="6480"/>
              </w:tabs>
              <w:spacing w:line="276" w:lineRule="auto"/>
              <w:ind w:right="-72"/>
              <w:contextualSpacing/>
              <w:jc w:val="both"/>
              <w:rPr>
                <w:b/>
                <w:i/>
                <w:lang w:val="en-GB"/>
              </w:rPr>
            </w:pPr>
            <w:r w:rsidRPr="0039710F">
              <w:rPr>
                <w:b/>
                <w:i/>
                <w:lang w:val="en-GB"/>
              </w:rPr>
              <w:t xml:space="preserve">Public Liability Cleaning:  </w:t>
            </w:r>
          </w:p>
        </w:tc>
      </w:tr>
      <w:tr w:rsidR="00F03F33" w:rsidRPr="0039710F" w14:paraId="0A0FF5B6" w14:textId="77777777" w:rsidTr="00F03F33">
        <w:tc>
          <w:tcPr>
            <w:tcW w:w="1527" w:type="dxa"/>
          </w:tcPr>
          <w:p w14:paraId="7AB12D2B" w14:textId="77777777" w:rsidR="00F03F33" w:rsidRPr="0039710F" w:rsidRDefault="00F03F33" w:rsidP="001B0437">
            <w:pPr>
              <w:numPr>
                <w:ilvl w:val="12"/>
                <w:numId w:val="0"/>
              </w:numPr>
              <w:spacing w:after="120" w:line="276" w:lineRule="auto"/>
              <w:rPr>
                <w:b/>
                <w:lang w:val="en-GB"/>
              </w:rPr>
            </w:pPr>
            <w:r w:rsidRPr="0039710F">
              <w:rPr>
                <w:b/>
                <w:lang w:val="en-GB"/>
              </w:rPr>
              <w:t>27(d)</w:t>
            </w:r>
          </w:p>
        </w:tc>
        <w:tc>
          <w:tcPr>
            <w:tcW w:w="7761" w:type="dxa"/>
          </w:tcPr>
          <w:p w14:paraId="7A1EC8F2" w14:textId="77777777" w:rsidR="00F03F33" w:rsidRPr="0039710F" w:rsidRDefault="00F03F33" w:rsidP="001B0437">
            <w:pPr>
              <w:numPr>
                <w:ilvl w:val="12"/>
                <w:numId w:val="0"/>
              </w:numPr>
              <w:tabs>
                <w:tab w:val="left" w:pos="6480"/>
              </w:tabs>
              <w:spacing w:line="276" w:lineRule="auto"/>
              <w:ind w:right="-72"/>
              <w:jc w:val="both"/>
              <w:rPr>
                <w:b/>
                <w:bCs/>
                <w:i/>
                <w:color w:val="FF0000"/>
                <w:lang w:val="en-GB"/>
              </w:rPr>
            </w:pPr>
            <w:r w:rsidRPr="0039710F">
              <w:rPr>
                <w:lang w:val="en-GB"/>
              </w:rPr>
              <w:t>The other actions are:</w:t>
            </w:r>
            <w:r w:rsidRPr="0039710F">
              <w:rPr>
                <w:b/>
                <w:bCs/>
                <w:i/>
                <w:lang w:val="en-GB"/>
              </w:rPr>
              <w:t xml:space="preserve"> Any other activities outside of the Scope of Services under this Contract</w:t>
            </w:r>
            <w:r w:rsidRPr="0039710F">
              <w:rPr>
                <w:bCs/>
                <w:lang w:val="en-GB"/>
              </w:rPr>
              <w:t>.</w:t>
            </w:r>
            <w:r w:rsidRPr="0039710F">
              <w:rPr>
                <w:b/>
                <w:bCs/>
                <w:i/>
                <w:lang w:val="en-GB"/>
              </w:rPr>
              <w:t xml:space="preserve"> </w:t>
            </w:r>
          </w:p>
        </w:tc>
      </w:tr>
      <w:tr w:rsidR="00F03F33" w:rsidRPr="0039710F" w14:paraId="121CCC09" w14:textId="77777777" w:rsidTr="00F03F33">
        <w:tc>
          <w:tcPr>
            <w:tcW w:w="1527" w:type="dxa"/>
          </w:tcPr>
          <w:p w14:paraId="2151FC18" w14:textId="77777777" w:rsidR="00F03F33" w:rsidRPr="0039710F" w:rsidRDefault="00F03F33" w:rsidP="001B0437">
            <w:pPr>
              <w:numPr>
                <w:ilvl w:val="12"/>
                <w:numId w:val="0"/>
              </w:numPr>
              <w:spacing w:line="276" w:lineRule="auto"/>
              <w:rPr>
                <w:b/>
                <w:lang w:val="en-GB"/>
              </w:rPr>
            </w:pPr>
            <w:r w:rsidRPr="0039710F">
              <w:rPr>
                <w:b/>
                <w:lang w:val="en-GB"/>
              </w:rPr>
              <w:t>29</w:t>
            </w:r>
          </w:p>
        </w:tc>
        <w:tc>
          <w:tcPr>
            <w:tcW w:w="7761" w:type="dxa"/>
          </w:tcPr>
          <w:p w14:paraId="6140E84D" w14:textId="77777777" w:rsidR="00F03F33" w:rsidRPr="0039710F" w:rsidRDefault="00F03F33" w:rsidP="001B0437">
            <w:pPr>
              <w:spacing w:line="276" w:lineRule="auto"/>
              <w:ind w:right="-72"/>
              <w:jc w:val="both"/>
              <w:rPr>
                <w:i/>
                <w:color w:val="FF0000"/>
                <w:lang w:val="en-GB"/>
              </w:rPr>
            </w:pPr>
            <w:r w:rsidRPr="0039710F">
              <w:rPr>
                <w:lang w:val="en-GB"/>
              </w:rPr>
              <w:t xml:space="preserve">Future use of documents prepared by the service provider are subject to the prior approval of the Principal and such use may be permitted by the Principal </w:t>
            </w:r>
            <w:r w:rsidRPr="0039710F">
              <w:rPr>
                <w:lang w:val="en-GB"/>
              </w:rPr>
              <w:lastRenderedPageBreak/>
              <w:t>according to confidentiality level, need to know &amp; must know according to OHS, emergency response to fire and natural disasters, environmental due diligence requirements and any other sufficient cause approved by the Principal.</w:t>
            </w:r>
          </w:p>
        </w:tc>
      </w:tr>
      <w:tr w:rsidR="00F03F33" w:rsidRPr="0039710F" w14:paraId="7709E40C" w14:textId="77777777" w:rsidTr="00F03F33">
        <w:tc>
          <w:tcPr>
            <w:tcW w:w="1527" w:type="dxa"/>
          </w:tcPr>
          <w:p w14:paraId="75CC249F" w14:textId="77777777" w:rsidR="00F03F33" w:rsidRPr="0039710F" w:rsidRDefault="00F03F33" w:rsidP="001B0437">
            <w:pPr>
              <w:numPr>
                <w:ilvl w:val="12"/>
                <w:numId w:val="0"/>
              </w:numPr>
              <w:spacing w:line="276" w:lineRule="auto"/>
              <w:rPr>
                <w:b/>
                <w:lang w:val="en-GB"/>
              </w:rPr>
            </w:pPr>
            <w:r w:rsidRPr="0039710F">
              <w:rPr>
                <w:b/>
                <w:lang w:val="en-GB"/>
              </w:rPr>
              <w:lastRenderedPageBreak/>
              <w:t>30</w:t>
            </w:r>
          </w:p>
        </w:tc>
        <w:tc>
          <w:tcPr>
            <w:tcW w:w="7761" w:type="dxa"/>
          </w:tcPr>
          <w:p w14:paraId="33A5E02C" w14:textId="77777777" w:rsidR="00F03F33" w:rsidRPr="0039710F" w:rsidRDefault="00F03F33" w:rsidP="001B0437">
            <w:pPr>
              <w:spacing w:line="276" w:lineRule="auto"/>
              <w:ind w:right="-72"/>
              <w:jc w:val="both"/>
              <w:rPr>
                <w:lang w:val="en-GB"/>
              </w:rPr>
            </w:pPr>
            <w:r w:rsidRPr="0039710F">
              <w:rPr>
                <w:lang w:val="en-GB"/>
              </w:rPr>
              <w:t>The liquidated damages rate is:</w:t>
            </w:r>
            <w:r w:rsidRPr="0039710F">
              <w:rPr>
                <w:b/>
                <w:bCs/>
                <w:i/>
                <w:lang w:val="en-GB"/>
              </w:rPr>
              <w:t xml:space="preserve"> zero-point one percent (0.1%)</w:t>
            </w:r>
            <w:r w:rsidRPr="0039710F">
              <w:rPr>
                <w:i/>
                <w:lang w:val="en-GB"/>
              </w:rPr>
              <w:t xml:space="preserve"> </w:t>
            </w:r>
            <w:r w:rsidRPr="0039710F">
              <w:rPr>
                <w:b/>
                <w:i/>
                <w:lang w:val="en-GB"/>
              </w:rPr>
              <w:t>per day</w:t>
            </w:r>
            <w:r w:rsidRPr="0039710F">
              <w:rPr>
                <w:lang w:val="en-GB"/>
              </w:rPr>
              <w:t>.</w:t>
            </w:r>
          </w:p>
          <w:p w14:paraId="7D95CDEC" w14:textId="77777777" w:rsidR="00F03F33" w:rsidRPr="0039710F" w:rsidRDefault="00F03F33" w:rsidP="001B0437">
            <w:pPr>
              <w:spacing w:line="276" w:lineRule="auto"/>
              <w:ind w:right="-72"/>
              <w:jc w:val="both"/>
              <w:rPr>
                <w:lang w:val="en-GB"/>
              </w:rPr>
            </w:pPr>
            <w:r w:rsidRPr="0039710F">
              <w:rPr>
                <w:lang w:val="en-GB"/>
              </w:rPr>
              <w:t xml:space="preserve">The maximum amount of liquidated damages for the whole contract is: </w:t>
            </w:r>
            <w:r w:rsidRPr="0039710F">
              <w:rPr>
                <w:b/>
                <w:i/>
                <w:iCs/>
                <w:lang w:val="en-GB"/>
              </w:rPr>
              <w:t>ten percent (10%)</w:t>
            </w:r>
            <w:r w:rsidRPr="0039710F">
              <w:rPr>
                <w:i/>
                <w:lang w:val="en-GB"/>
              </w:rPr>
              <w:t xml:space="preserve"> </w:t>
            </w:r>
            <w:r w:rsidRPr="0039710F">
              <w:rPr>
                <w:b/>
                <w:i/>
                <w:lang w:val="en-GB"/>
              </w:rPr>
              <w:t>of the Contract Price.</w:t>
            </w:r>
          </w:p>
        </w:tc>
      </w:tr>
      <w:tr w:rsidR="00F03F33" w:rsidRPr="0039710F" w14:paraId="5ED4756C" w14:textId="77777777" w:rsidTr="00F03F33">
        <w:tc>
          <w:tcPr>
            <w:tcW w:w="1527" w:type="dxa"/>
          </w:tcPr>
          <w:p w14:paraId="517E9060" w14:textId="77777777" w:rsidR="00F03F33" w:rsidRPr="0039710F" w:rsidRDefault="00F03F33" w:rsidP="001B0437">
            <w:pPr>
              <w:numPr>
                <w:ilvl w:val="12"/>
                <w:numId w:val="0"/>
              </w:numPr>
              <w:spacing w:line="276" w:lineRule="auto"/>
              <w:rPr>
                <w:b/>
                <w:lang w:val="en-GB"/>
              </w:rPr>
            </w:pPr>
            <w:r w:rsidRPr="0039710F">
              <w:rPr>
                <w:b/>
                <w:lang w:val="en-GB"/>
              </w:rPr>
              <w:t>32</w:t>
            </w:r>
          </w:p>
        </w:tc>
        <w:tc>
          <w:tcPr>
            <w:tcW w:w="7761" w:type="dxa"/>
          </w:tcPr>
          <w:p w14:paraId="7F75A1FD" w14:textId="77777777" w:rsidR="00F03F33" w:rsidRPr="0039710F" w:rsidRDefault="00F03F33" w:rsidP="001B0437">
            <w:pPr>
              <w:spacing w:line="276" w:lineRule="auto"/>
              <w:ind w:right="-72"/>
              <w:jc w:val="both"/>
              <w:rPr>
                <w:i/>
                <w:color w:val="FF0000"/>
                <w:lang w:val="en-GB"/>
              </w:rPr>
            </w:pPr>
            <w:r w:rsidRPr="0039710F">
              <w:rPr>
                <w:lang w:val="en-GB"/>
              </w:rPr>
              <w:t xml:space="preserve">The percentage to be used for the calculation of lack of performance </w:t>
            </w:r>
            <w:proofErr w:type="gramStart"/>
            <w:r w:rsidRPr="0039710F">
              <w:rPr>
                <w:lang w:val="en-GB"/>
              </w:rPr>
              <w:t>penalty(</w:t>
            </w:r>
            <w:proofErr w:type="spellStart"/>
            <w:proofErr w:type="gramEnd"/>
            <w:r w:rsidRPr="0039710F">
              <w:rPr>
                <w:lang w:val="en-GB"/>
              </w:rPr>
              <w:t>ies</w:t>
            </w:r>
            <w:proofErr w:type="spellEnd"/>
            <w:r w:rsidRPr="0039710F">
              <w:rPr>
                <w:lang w:val="en-GB"/>
              </w:rPr>
              <w:t xml:space="preserve">) is: </w:t>
            </w:r>
            <w:r w:rsidRPr="0039710F">
              <w:rPr>
                <w:b/>
                <w:i/>
                <w:lang w:val="en-GB"/>
              </w:rPr>
              <w:t>rectification cost of</w:t>
            </w:r>
            <w:r w:rsidRPr="0039710F">
              <w:rPr>
                <w:lang w:val="en-GB"/>
              </w:rPr>
              <w:t xml:space="preserve"> </w:t>
            </w:r>
            <w:r w:rsidRPr="0039710F">
              <w:rPr>
                <w:b/>
                <w:bCs/>
                <w:i/>
                <w:iCs/>
                <w:lang w:val="en-GB"/>
              </w:rPr>
              <w:t>ten percent (10%)</w:t>
            </w:r>
            <w:r w:rsidRPr="0039710F">
              <w:rPr>
                <w:lang w:val="en-GB"/>
              </w:rPr>
              <w:t xml:space="preserve">. </w:t>
            </w:r>
          </w:p>
        </w:tc>
      </w:tr>
      <w:tr w:rsidR="00F03F33" w:rsidRPr="0039710F" w14:paraId="4C4591AD" w14:textId="77777777" w:rsidTr="00F03F33">
        <w:tc>
          <w:tcPr>
            <w:tcW w:w="1527" w:type="dxa"/>
          </w:tcPr>
          <w:p w14:paraId="17A99CA9" w14:textId="77777777" w:rsidR="00F03F33" w:rsidRPr="0039710F" w:rsidRDefault="00F03F33" w:rsidP="001B0437">
            <w:pPr>
              <w:numPr>
                <w:ilvl w:val="12"/>
                <w:numId w:val="0"/>
              </w:numPr>
              <w:spacing w:line="276" w:lineRule="auto"/>
              <w:rPr>
                <w:b/>
                <w:lang w:val="en-GB"/>
              </w:rPr>
            </w:pPr>
            <w:r w:rsidRPr="0039710F">
              <w:rPr>
                <w:b/>
                <w:lang w:val="en-GB"/>
              </w:rPr>
              <w:t>36</w:t>
            </w:r>
          </w:p>
        </w:tc>
        <w:tc>
          <w:tcPr>
            <w:tcW w:w="7761" w:type="dxa"/>
          </w:tcPr>
          <w:p w14:paraId="60EBAC80" w14:textId="77777777" w:rsidR="00F03F33" w:rsidRPr="0039710F" w:rsidRDefault="00F03F33" w:rsidP="001B0437">
            <w:pPr>
              <w:numPr>
                <w:ilvl w:val="12"/>
                <w:numId w:val="0"/>
              </w:numPr>
              <w:spacing w:line="276" w:lineRule="auto"/>
              <w:ind w:right="-72"/>
              <w:jc w:val="both"/>
              <w:rPr>
                <w:b/>
                <w:i/>
                <w:color w:val="FF0000"/>
                <w:lang w:val="en-GB"/>
              </w:rPr>
            </w:pPr>
            <w:r w:rsidRPr="0039710F">
              <w:rPr>
                <w:lang w:val="en-GB"/>
              </w:rPr>
              <w:t xml:space="preserve">In accordance with the laws of the Independent State of Samoa, the assistance and exemptions provided to the Service Provider are: </w:t>
            </w:r>
            <w:r w:rsidRPr="0039710F">
              <w:rPr>
                <w:b/>
                <w:i/>
                <w:lang w:val="en-GB"/>
              </w:rPr>
              <w:t xml:space="preserve">Not Applicable </w:t>
            </w:r>
          </w:p>
        </w:tc>
      </w:tr>
      <w:tr w:rsidR="00F03F33" w:rsidRPr="0039710F" w14:paraId="15B18D65" w14:textId="77777777" w:rsidTr="00F03F33">
        <w:tc>
          <w:tcPr>
            <w:tcW w:w="1527" w:type="dxa"/>
          </w:tcPr>
          <w:p w14:paraId="23F27842" w14:textId="77777777" w:rsidR="00F03F33" w:rsidRPr="0039710F" w:rsidRDefault="00F03F33" w:rsidP="001B0437">
            <w:pPr>
              <w:numPr>
                <w:ilvl w:val="12"/>
                <w:numId w:val="0"/>
              </w:numPr>
              <w:spacing w:line="276" w:lineRule="auto"/>
              <w:rPr>
                <w:b/>
                <w:lang w:val="en-GB"/>
              </w:rPr>
            </w:pPr>
            <w:r w:rsidRPr="0039710F">
              <w:rPr>
                <w:b/>
                <w:lang w:val="en-GB"/>
              </w:rPr>
              <w:t>38</w:t>
            </w:r>
          </w:p>
        </w:tc>
        <w:tc>
          <w:tcPr>
            <w:tcW w:w="7761" w:type="dxa"/>
          </w:tcPr>
          <w:p w14:paraId="27FC50B9"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The Services and Facilities are: </w:t>
            </w:r>
            <w:r w:rsidRPr="0039710F">
              <w:rPr>
                <w:b/>
                <w:bCs/>
                <w:i/>
                <w:iCs/>
                <w:lang w:val="en-GB"/>
              </w:rPr>
              <w:t>Not Applicable</w:t>
            </w:r>
          </w:p>
        </w:tc>
      </w:tr>
      <w:tr w:rsidR="00F03F33" w:rsidRPr="0039710F" w14:paraId="43C4403C" w14:textId="77777777" w:rsidTr="00F03F33">
        <w:tc>
          <w:tcPr>
            <w:tcW w:w="1527" w:type="dxa"/>
          </w:tcPr>
          <w:p w14:paraId="578A1A68" w14:textId="77777777" w:rsidR="00F03F33" w:rsidRPr="0039710F" w:rsidRDefault="00F03F33" w:rsidP="001B0437">
            <w:pPr>
              <w:numPr>
                <w:ilvl w:val="12"/>
                <w:numId w:val="0"/>
              </w:numPr>
              <w:spacing w:after="120" w:line="276" w:lineRule="auto"/>
              <w:rPr>
                <w:b/>
                <w:lang w:val="en-GB"/>
              </w:rPr>
            </w:pPr>
            <w:r w:rsidRPr="0039710F">
              <w:rPr>
                <w:b/>
                <w:lang w:val="en-GB"/>
              </w:rPr>
              <w:t>40(a)</w:t>
            </w:r>
          </w:p>
        </w:tc>
        <w:tc>
          <w:tcPr>
            <w:tcW w:w="7761" w:type="dxa"/>
          </w:tcPr>
          <w:p w14:paraId="6823E2E4" w14:textId="560F9F34" w:rsidR="00F03F33" w:rsidRPr="0039710F" w:rsidRDefault="00F03F33" w:rsidP="00944366">
            <w:pPr>
              <w:numPr>
                <w:ilvl w:val="12"/>
                <w:numId w:val="0"/>
              </w:numPr>
              <w:spacing w:line="276" w:lineRule="auto"/>
              <w:ind w:right="-72"/>
              <w:jc w:val="both"/>
              <w:rPr>
                <w:i/>
                <w:color w:val="FF0000"/>
                <w:lang w:val="en-GB"/>
              </w:rPr>
            </w:pPr>
            <w:r w:rsidRPr="0039710F">
              <w:rPr>
                <w:lang w:val="en-GB"/>
              </w:rPr>
              <w:t xml:space="preserve">The amount in local currency is: </w:t>
            </w:r>
            <w:r w:rsidRPr="0039710F">
              <w:rPr>
                <w:b/>
                <w:i/>
                <w:iCs/>
                <w:caps/>
                <w:u w:val="single"/>
                <w:lang w:val="en-GB"/>
              </w:rPr>
              <w:t>(SAT $)</w:t>
            </w:r>
            <w:r w:rsidRPr="0039710F">
              <w:rPr>
                <w:b/>
                <w:iCs/>
                <w:caps/>
                <w:lang w:val="en-GB"/>
              </w:rPr>
              <w:t xml:space="preserve"> </w:t>
            </w:r>
            <w:r w:rsidRPr="0039710F">
              <w:rPr>
                <w:b/>
                <w:bCs/>
                <w:i/>
                <w:iCs/>
                <w:lang w:val="en-GB"/>
              </w:rPr>
              <w:t>i</w:t>
            </w:r>
            <w:r w:rsidRPr="0039710F">
              <w:rPr>
                <w:b/>
                <w:bCs/>
                <w:i/>
                <w:lang w:val="en-GB"/>
              </w:rPr>
              <w:t xml:space="preserve">nclusive of VAGST and subject to Withholding Tax </w:t>
            </w:r>
          </w:p>
        </w:tc>
      </w:tr>
      <w:tr w:rsidR="00F03F33" w:rsidRPr="0039710F" w14:paraId="7174C7C7" w14:textId="77777777" w:rsidTr="00F03F33">
        <w:tc>
          <w:tcPr>
            <w:tcW w:w="1527" w:type="dxa"/>
          </w:tcPr>
          <w:p w14:paraId="5AE11DDB" w14:textId="77777777" w:rsidR="00F03F33" w:rsidRPr="0039710F" w:rsidRDefault="00F03F33" w:rsidP="001B0437">
            <w:pPr>
              <w:numPr>
                <w:ilvl w:val="12"/>
                <w:numId w:val="0"/>
              </w:numPr>
              <w:spacing w:line="276" w:lineRule="auto"/>
              <w:rPr>
                <w:b/>
                <w:lang w:val="en-GB"/>
              </w:rPr>
            </w:pPr>
            <w:r w:rsidRPr="0039710F">
              <w:rPr>
                <w:b/>
                <w:lang w:val="en-GB"/>
              </w:rPr>
              <w:t>40(b)</w:t>
            </w:r>
          </w:p>
        </w:tc>
        <w:tc>
          <w:tcPr>
            <w:tcW w:w="7761" w:type="dxa"/>
          </w:tcPr>
          <w:p w14:paraId="09432F28" w14:textId="77777777" w:rsidR="00F03F33" w:rsidRPr="0039710F" w:rsidRDefault="00F03F33" w:rsidP="001B0437">
            <w:pPr>
              <w:numPr>
                <w:ilvl w:val="12"/>
                <w:numId w:val="0"/>
              </w:numPr>
              <w:spacing w:line="276" w:lineRule="auto"/>
              <w:ind w:right="-72"/>
              <w:jc w:val="both"/>
              <w:rPr>
                <w:lang w:val="en-GB"/>
              </w:rPr>
            </w:pPr>
            <w:r w:rsidRPr="0039710F">
              <w:rPr>
                <w:lang w:val="en-GB"/>
              </w:rPr>
              <w:t xml:space="preserve">The amount in foreign currency or currencies is: </w:t>
            </w:r>
            <w:r w:rsidRPr="0039710F">
              <w:rPr>
                <w:b/>
                <w:i/>
                <w:lang w:val="en-GB"/>
              </w:rPr>
              <w:t>Not Applicable</w:t>
            </w:r>
            <w:r w:rsidRPr="0039710F">
              <w:rPr>
                <w:lang w:val="en-GB"/>
              </w:rPr>
              <w:t xml:space="preserve"> </w:t>
            </w:r>
          </w:p>
        </w:tc>
      </w:tr>
      <w:tr w:rsidR="00F03F33" w:rsidRPr="0039710F" w14:paraId="3A0F1C03" w14:textId="77777777" w:rsidTr="00F03F33">
        <w:tc>
          <w:tcPr>
            <w:tcW w:w="1527" w:type="dxa"/>
          </w:tcPr>
          <w:p w14:paraId="28210A9D" w14:textId="77777777" w:rsidR="00F03F33" w:rsidRPr="0039710F" w:rsidRDefault="00F03F33" w:rsidP="001B0437">
            <w:pPr>
              <w:numPr>
                <w:ilvl w:val="12"/>
                <w:numId w:val="0"/>
              </w:numPr>
              <w:spacing w:line="276" w:lineRule="auto"/>
              <w:rPr>
                <w:b/>
                <w:lang w:val="en-GB"/>
              </w:rPr>
            </w:pPr>
            <w:r w:rsidRPr="0039710F">
              <w:rPr>
                <w:b/>
                <w:lang w:val="en-GB"/>
              </w:rPr>
              <w:t>41</w:t>
            </w:r>
          </w:p>
        </w:tc>
        <w:tc>
          <w:tcPr>
            <w:tcW w:w="7761" w:type="dxa"/>
          </w:tcPr>
          <w:p w14:paraId="16A1037A" w14:textId="77777777" w:rsidR="00F03F33" w:rsidRPr="0039710F" w:rsidRDefault="00F03F33" w:rsidP="001B0437">
            <w:pPr>
              <w:numPr>
                <w:ilvl w:val="12"/>
                <w:numId w:val="0"/>
              </w:numPr>
              <w:spacing w:line="276" w:lineRule="auto"/>
              <w:ind w:right="-72"/>
              <w:jc w:val="both"/>
              <w:rPr>
                <w:b/>
                <w:i/>
                <w:color w:val="FF0000"/>
                <w:lang w:val="en-GB"/>
              </w:rPr>
            </w:pPr>
            <w:r w:rsidRPr="0039710F">
              <w:rPr>
                <w:lang w:val="en-GB"/>
              </w:rPr>
              <w:t xml:space="preserve">The performance incentive paid to the Service Provider shall be: </w:t>
            </w:r>
            <w:r w:rsidRPr="0039710F">
              <w:rPr>
                <w:b/>
                <w:i/>
                <w:lang w:val="en-GB"/>
              </w:rPr>
              <w:t xml:space="preserve">Not Applicable </w:t>
            </w:r>
          </w:p>
        </w:tc>
      </w:tr>
      <w:tr w:rsidR="00F03F33" w:rsidRPr="0039710F" w14:paraId="0AE8515C" w14:textId="77777777" w:rsidTr="00F03F33">
        <w:tc>
          <w:tcPr>
            <w:tcW w:w="1527" w:type="dxa"/>
          </w:tcPr>
          <w:p w14:paraId="70B27DDF" w14:textId="77777777" w:rsidR="00F03F33" w:rsidRPr="0039710F" w:rsidRDefault="00F03F33" w:rsidP="001B0437">
            <w:pPr>
              <w:numPr>
                <w:ilvl w:val="12"/>
                <w:numId w:val="0"/>
              </w:numPr>
              <w:spacing w:line="276" w:lineRule="auto"/>
              <w:rPr>
                <w:b/>
                <w:lang w:val="en-GB"/>
              </w:rPr>
            </w:pPr>
            <w:r w:rsidRPr="0039710F">
              <w:rPr>
                <w:b/>
                <w:lang w:val="en-GB"/>
              </w:rPr>
              <w:t>42</w:t>
            </w:r>
          </w:p>
        </w:tc>
        <w:tc>
          <w:tcPr>
            <w:tcW w:w="7761" w:type="dxa"/>
          </w:tcPr>
          <w:p w14:paraId="0A93CB9A" w14:textId="77777777" w:rsidR="00F03F33" w:rsidRPr="0039710F" w:rsidRDefault="00F03F33" w:rsidP="001B0437">
            <w:pPr>
              <w:numPr>
                <w:ilvl w:val="12"/>
                <w:numId w:val="0"/>
              </w:numPr>
              <w:spacing w:line="276" w:lineRule="auto"/>
              <w:ind w:right="-72"/>
              <w:jc w:val="both"/>
              <w:rPr>
                <w:lang w:val="en-GB"/>
              </w:rPr>
            </w:pPr>
            <w:r w:rsidRPr="0039710F">
              <w:rPr>
                <w:lang w:val="en-GB"/>
              </w:rPr>
              <w:t>Payments shall be made according to the following schedule:</w:t>
            </w:r>
          </w:p>
          <w:p w14:paraId="62F68286" w14:textId="77777777" w:rsidR="00F03F33" w:rsidRPr="0039710F" w:rsidRDefault="00F03F33" w:rsidP="001B0437">
            <w:pPr>
              <w:numPr>
                <w:ilvl w:val="12"/>
                <w:numId w:val="0"/>
              </w:numPr>
              <w:spacing w:line="276" w:lineRule="auto"/>
              <w:ind w:right="-72"/>
              <w:jc w:val="both"/>
              <w:rPr>
                <w:b/>
                <w:bCs/>
                <w:i/>
                <w:iCs/>
                <w:lang w:val="en-GB"/>
              </w:rPr>
            </w:pPr>
          </w:p>
          <w:p w14:paraId="25FA35A2" w14:textId="77777777" w:rsidR="00F03F33" w:rsidRPr="0039710F" w:rsidRDefault="00F03F33" w:rsidP="001B0437">
            <w:pPr>
              <w:spacing w:line="276" w:lineRule="auto"/>
              <w:ind w:right="-72"/>
              <w:jc w:val="both"/>
              <w:rPr>
                <w:lang w:val="en-GB"/>
              </w:rPr>
            </w:pPr>
            <w:r w:rsidRPr="0039710F">
              <w:rPr>
                <w:b/>
                <w:bCs/>
                <w:i/>
                <w:iCs/>
                <w:lang w:val="en-GB"/>
              </w:rPr>
              <w:t>Payment shall be made monthly upon receipt by the Principal of an invoice</w:t>
            </w:r>
            <w:r w:rsidRPr="0039710F">
              <w:rPr>
                <w:lang w:val="en-GB"/>
              </w:rPr>
              <w:t xml:space="preserve"> </w:t>
            </w:r>
            <w:r w:rsidRPr="0039710F">
              <w:rPr>
                <w:b/>
                <w:bCs/>
                <w:i/>
                <w:iCs/>
                <w:lang w:val="en-GB"/>
              </w:rPr>
              <w:t xml:space="preserve">from the Service Provider at the end of each month during the term of the Contract. </w:t>
            </w:r>
          </w:p>
        </w:tc>
      </w:tr>
      <w:tr w:rsidR="00F03F33" w:rsidRPr="0039710F" w14:paraId="4E756843" w14:textId="77777777" w:rsidTr="00F03F33">
        <w:tc>
          <w:tcPr>
            <w:tcW w:w="1527" w:type="dxa"/>
          </w:tcPr>
          <w:p w14:paraId="0D85F12B" w14:textId="77777777" w:rsidR="00F03F33" w:rsidRPr="0039710F" w:rsidRDefault="00F03F33" w:rsidP="001B0437">
            <w:pPr>
              <w:spacing w:line="276" w:lineRule="auto"/>
              <w:rPr>
                <w:b/>
                <w:lang w:val="en-GB"/>
              </w:rPr>
            </w:pPr>
            <w:r w:rsidRPr="0039710F">
              <w:rPr>
                <w:b/>
                <w:lang w:val="en-GB"/>
              </w:rPr>
              <w:t>43</w:t>
            </w:r>
          </w:p>
        </w:tc>
        <w:tc>
          <w:tcPr>
            <w:tcW w:w="7761" w:type="dxa"/>
          </w:tcPr>
          <w:p w14:paraId="6681C1AE" w14:textId="77777777" w:rsidR="00F03F33" w:rsidRPr="0039710F" w:rsidRDefault="00F03F33" w:rsidP="001B0437">
            <w:pPr>
              <w:spacing w:line="276" w:lineRule="auto"/>
              <w:ind w:right="-72"/>
              <w:jc w:val="both"/>
              <w:rPr>
                <w:lang w:val="en-GB"/>
              </w:rPr>
            </w:pPr>
            <w:r w:rsidRPr="0039710F">
              <w:rPr>
                <w:lang w:val="en-GB"/>
              </w:rPr>
              <w:t xml:space="preserve">Payment shall be made within </w:t>
            </w:r>
            <w:r w:rsidRPr="0039710F">
              <w:rPr>
                <w:b/>
                <w:lang w:val="en-GB"/>
              </w:rPr>
              <w:t>fifteen (15)</w:t>
            </w:r>
            <w:r w:rsidRPr="0039710F">
              <w:rPr>
                <w:i/>
                <w:lang w:val="en-GB"/>
              </w:rPr>
              <w:t xml:space="preserve"> </w:t>
            </w:r>
            <w:r w:rsidRPr="0039710F">
              <w:rPr>
                <w:b/>
                <w:lang w:val="en-GB"/>
              </w:rPr>
              <w:t>days</w:t>
            </w:r>
            <w:r w:rsidRPr="0039710F">
              <w:rPr>
                <w:lang w:val="en-GB"/>
              </w:rPr>
              <w:t xml:space="preserve"> of receipt of the Service Provider’s invoice.</w:t>
            </w:r>
          </w:p>
          <w:p w14:paraId="1AF01FDB" w14:textId="77777777" w:rsidR="00F03F33" w:rsidRPr="0039710F" w:rsidRDefault="00F03F33" w:rsidP="001B0437">
            <w:pPr>
              <w:spacing w:line="276" w:lineRule="auto"/>
              <w:ind w:right="-72"/>
              <w:rPr>
                <w:lang w:val="en-GB"/>
              </w:rPr>
            </w:pPr>
          </w:p>
          <w:p w14:paraId="0902E0C4" w14:textId="77777777" w:rsidR="00F03F33" w:rsidRPr="0039710F" w:rsidRDefault="00F03F33" w:rsidP="001B0437">
            <w:pPr>
              <w:spacing w:line="276" w:lineRule="auto"/>
              <w:ind w:right="-72"/>
              <w:rPr>
                <w:lang w:val="en-GB"/>
              </w:rPr>
            </w:pPr>
            <w:r w:rsidRPr="0039710F">
              <w:rPr>
                <w:lang w:val="en-GB"/>
              </w:rPr>
              <w:t xml:space="preserve">The interest rate is: </w:t>
            </w:r>
            <w:r w:rsidRPr="0039710F">
              <w:rPr>
                <w:b/>
                <w:bCs/>
                <w:i/>
                <w:iCs/>
                <w:lang w:val="en-GB"/>
              </w:rPr>
              <w:t>Based on the daily rate as advised by the Ministry of Finance</w:t>
            </w:r>
            <w:r w:rsidRPr="0039710F">
              <w:rPr>
                <w:lang w:val="en-GB"/>
              </w:rPr>
              <w:t xml:space="preserve">. </w:t>
            </w:r>
          </w:p>
        </w:tc>
      </w:tr>
      <w:tr w:rsidR="00F03F33" w:rsidRPr="0039710F" w14:paraId="030ADCD1" w14:textId="77777777" w:rsidTr="00F03F33">
        <w:tc>
          <w:tcPr>
            <w:tcW w:w="1527" w:type="dxa"/>
          </w:tcPr>
          <w:p w14:paraId="092DC0DD" w14:textId="77777777" w:rsidR="00F03F33" w:rsidRPr="0039710F" w:rsidRDefault="00F03F33" w:rsidP="001B0437">
            <w:pPr>
              <w:spacing w:line="276" w:lineRule="auto"/>
              <w:rPr>
                <w:b/>
                <w:lang w:val="en-GB"/>
              </w:rPr>
            </w:pPr>
            <w:r w:rsidRPr="0039710F">
              <w:rPr>
                <w:b/>
                <w:lang w:val="en-GB"/>
              </w:rPr>
              <w:t>44</w:t>
            </w:r>
          </w:p>
        </w:tc>
        <w:tc>
          <w:tcPr>
            <w:tcW w:w="7761" w:type="dxa"/>
          </w:tcPr>
          <w:p w14:paraId="3B4C8EB0" w14:textId="77777777" w:rsidR="00F03F33" w:rsidRPr="0039710F" w:rsidRDefault="00F03F33" w:rsidP="001B0437">
            <w:pPr>
              <w:spacing w:line="276" w:lineRule="auto"/>
              <w:ind w:right="-72"/>
              <w:rPr>
                <w:i/>
                <w:color w:val="FF0000"/>
                <w:lang w:val="en-GB"/>
              </w:rPr>
            </w:pPr>
            <w:r w:rsidRPr="0039710F">
              <w:rPr>
                <w:lang w:val="en-GB"/>
              </w:rPr>
              <w:t xml:space="preserve">Price adjustment is </w:t>
            </w:r>
            <w:r w:rsidRPr="0039710F">
              <w:rPr>
                <w:b/>
                <w:bCs/>
                <w:i/>
                <w:lang w:val="en-GB"/>
              </w:rPr>
              <w:t>Not Applicable</w:t>
            </w:r>
            <w:r w:rsidRPr="0039710F">
              <w:rPr>
                <w:lang w:val="en-GB"/>
              </w:rPr>
              <w:t>.</w:t>
            </w:r>
          </w:p>
        </w:tc>
      </w:tr>
      <w:tr w:rsidR="00F03F33" w:rsidRPr="0039710F" w14:paraId="5328EA63" w14:textId="77777777" w:rsidTr="00F03F33">
        <w:tc>
          <w:tcPr>
            <w:tcW w:w="1527" w:type="dxa"/>
          </w:tcPr>
          <w:p w14:paraId="52C60076" w14:textId="77777777" w:rsidR="00F03F33" w:rsidRPr="0039710F" w:rsidRDefault="00F03F33" w:rsidP="001B0437">
            <w:pPr>
              <w:spacing w:line="276" w:lineRule="auto"/>
              <w:rPr>
                <w:b/>
                <w:lang w:val="en-GB"/>
              </w:rPr>
            </w:pPr>
            <w:r w:rsidRPr="0039710F">
              <w:rPr>
                <w:b/>
                <w:lang w:val="en-GB"/>
              </w:rPr>
              <w:t>46</w:t>
            </w:r>
          </w:p>
        </w:tc>
        <w:tc>
          <w:tcPr>
            <w:tcW w:w="7761" w:type="dxa"/>
          </w:tcPr>
          <w:p w14:paraId="110C941A" w14:textId="77777777" w:rsidR="00F03F33" w:rsidRPr="0039710F" w:rsidRDefault="00F03F33" w:rsidP="001B0437">
            <w:pPr>
              <w:spacing w:line="276" w:lineRule="auto"/>
              <w:ind w:right="-72"/>
              <w:jc w:val="both"/>
              <w:rPr>
                <w:b/>
                <w:bCs/>
                <w:i/>
                <w:iCs/>
                <w:lang w:val="en-GB"/>
              </w:rPr>
            </w:pPr>
            <w:r w:rsidRPr="0039710F">
              <w:rPr>
                <w:lang w:val="en-GB"/>
              </w:rPr>
              <w:t xml:space="preserve">The principle and modalities of inspection of the Services by the Principal are as follows: </w:t>
            </w:r>
            <w:r w:rsidRPr="0039710F">
              <w:rPr>
                <w:b/>
                <w:bCs/>
                <w:i/>
                <w:iCs/>
                <w:lang w:val="en-GB"/>
              </w:rPr>
              <w:t>Not Applicable.</w:t>
            </w:r>
          </w:p>
          <w:p w14:paraId="2A9A5CC6" w14:textId="77777777" w:rsidR="00F03F33" w:rsidRPr="0039710F" w:rsidRDefault="00F03F33" w:rsidP="001B0437">
            <w:pPr>
              <w:spacing w:line="276" w:lineRule="auto"/>
              <w:ind w:right="-72"/>
              <w:jc w:val="both"/>
              <w:rPr>
                <w:lang w:val="en-GB"/>
              </w:rPr>
            </w:pPr>
            <w:r w:rsidRPr="0039710F">
              <w:rPr>
                <w:lang w:val="en-GB"/>
              </w:rPr>
              <w:t xml:space="preserve"> </w:t>
            </w:r>
          </w:p>
          <w:p w14:paraId="7EE5DBA9" w14:textId="77777777" w:rsidR="00F03F33" w:rsidRPr="0039710F" w:rsidRDefault="00F03F33" w:rsidP="001B0437">
            <w:pPr>
              <w:spacing w:line="276" w:lineRule="auto"/>
              <w:ind w:right="-72"/>
              <w:jc w:val="both"/>
              <w:rPr>
                <w:color w:val="FF0000"/>
                <w:lang w:val="en-GB"/>
              </w:rPr>
            </w:pPr>
            <w:r w:rsidRPr="0039710F">
              <w:rPr>
                <w:lang w:val="en-GB"/>
              </w:rPr>
              <w:t xml:space="preserve">The Defects Liability Period is: </w:t>
            </w:r>
            <w:r w:rsidRPr="0039710F">
              <w:rPr>
                <w:b/>
                <w:i/>
                <w:lang w:val="en-GB"/>
              </w:rPr>
              <w:t>Not Applicable.</w:t>
            </w:r>
          </w:p>
        </w:tc>
      </w:tr>
      <w:tr w:rsidR="00F03F33" w:rsidRPr="0039710F" w14:paraId="112AFB1E" w14:textId="77777777" w:rsidTr="00F03F33">
        <w:tc>
          <w:tcPr>
            <w:tcW w:w="1527" w:type="dxa"/>
          </w:tcPr>
          <w:p w14:paraId="63B4CBE1" w14:textId="77777777" w:rsidR="00F03F33" w:rsidRPr="0039710F" w:rsidRDefault="00F03F33" w:rsidP="001B0437">
            <w:pPr>
              <w:spacing w:line="276" w:lineRule="auto"/>
              <w:rPr>
                <w:b/>
                <w:lang w:val="en-GB"/>
              </w:rPr>
            </w:pPr>
            <w:r w:rsidRPr="0039710F">
              <w:rPr>
                <w:b/>
                <w:lang w:val="en-GB"/>
              </w:rPr>
              <w:t>49</w:t>
            </w:r>
          </w:p>
        </w:tc>
        <w:tc>
          <w:tcPr>
            <w:tcW w:w="7761" w:type="dxa"/>
          </w:tcPr>
          <w:p w14:paraId="29FE5081" w14:textId="77777777" w:rsidR="00F03F33" w:rsidRPr="0039710F" w:rsidRDefault="00F03F33" w:rsidP="001B0437">
            <w:pPr>
              <w:spacing w:line="276" w:lineRule="auto"/>
              <w:ind w:right="-72"/>
              <w:jc w:val="both"/>
              <w:rPr>
                <w:lang w:val="en-GB"/>
              </w:rPr>
            </w:pPr>
            <w:r w:rsidRPr="0039710F">
              <w:rPr>
                <w:lang w:val="en-GB"/>
              </w:rPr>
              <w:t xml:space="preserve">The Adjudicator is </w:t>
            </w:r>
            <w:r w:rsidRPr="0039710F">
              <w:rPr>
                <w:b/>
                <w:i/>
                <w:lang w:val="en-GB"/>
              </w:rPr>
              <w:t>a Licensed Mediator under the Association of Mediators in Samoa</w:t>
            </w:r>
            <w:r w:rsidRPr="0039710F">
              <w:rPr>
                <w:i/>
                <w:color w:val="FF0000"/>
                <w:lang w:val="en-GB"/>
              </w:rPr>
              <w:t xml:space="preserve"> </w:t>
            </w:r>
            <w:r w:rsidRPr="0039710F">
              <w:rPr>
                <w:lang w:val="en-GB"/>
              </w:rPr>
              <w:t xml:space="preserve">who will be paid a rate of </w:t>
            </w:r>
            <w:r w:rsidRPr="0039710F">
              <w:rPr>
                <w:b/>
                <w:i/>
                <w:lang w:val="en-GB"/>
              </w:rPr>
              <w:t xml:space="preserve">SAT $200.00 </w:t>
            </w:r>
            <w:r w:rsidRPr="0039710F">
              <w:rPr>
                <w:lang w:val="en-GB"/>
              </w:rPr>
              <w:t xml:space="preserve">per hour of work. </w:t>
            </w:r>
          </w:p>
          <w:p w14:paraId="1C632F92" w14:textId="77777777" w:rsidR="00F03F33" w:rsidRPr="0039710F" w:rsidRDefault="00F03F33" w:rsidP="001B0437">
            <w:pPr>
              <w:spacing w:line="276" w:lineRule="auto"/>
              <w:ind w:right="-72"/>
              <w:jc w:val="both"/>
              <w:rPr>
                <w:lang w:val="en-GB"/>
              </w:rPr>
            </w:pPr>
          </w:p>
          <w:p w14:paraId="2424AB30" w14:textId="77777777" w:rsidR="00F03F33" w:rsidRPr="0039710F" w:rsidRDefault="00F03F33" w:rsidP="001B0437">
            <w:pPr>
              <w:spacing w:line="276" w:lineRule="auto"/>
              <w:ind w:right="-72"/>
              <w:jc w:val="both"/>
              <w:rPr>
                <w:lang w:val="en-GB"/>
              </w:rPr>
            </w:pPr>
            <w:r w:rsidRPr="0039710F">
              <w:rPr>
                <w:lang w:val="en-GB"/>
              </w:rPr>
              <w:t xml:space="preserve">The following reimbursable expenses are recognised: </w:t>
            </w:r>
            <w:r w:rsidRPr="0039710F">
              <w:rPr>
                <w:b/>
                <w:bCs/>
                <w:i/>
                <w:iCs/>
                <w:lang w:val="en-GB"/>
              </w:rPr>
              <w:t>Not Applicable</w:t>
            </w:r>
            <w:r w:rsidRPr="0039710F">
              <w:rPr>
                <w:lang w:val="en-GB"/>
              </w:rPr>
              <w:t xml:space="preserve">. </w:t>
            </w:r>
          </w:p>
          <w:p w14:paraId="2DC81E4A" w14:textId="77777777" w:rsidR="00F03F33" w:rsidRPr="0039710F" w:rsidRDefault="00F03F33" w:rsidP="001B0437">
            <w:pPr>
              <w:spacing w:line="276" w:lineRule="auto"/>
              <w:ind w:right="-72"/>
              <w:jc w:val="both"/>
              <w:rPr>
                <w:lang w:val="en-GB"/>
              </w:rPr>
            </w:pPr>
          </w:p>
          <w:p w14:paraId="713ECC27" w14:textId="77777777" w:rsidR="00F03F33" w:rsidRPr="0039710F" w:rsidRDefault="00F03F33" w:rsidP="001B0437">
            <w:pPr>
              <w:spacing w:line="276" w:lineRule="auto"/>
              <w:ind w:right="-72"/>
              <w:jc w:val="both"/>
              <w:rPr>
                <w:lang w:val="en-GB"/>
              </w:rPr>
            </w:pPr>
            <w:r w:rsidRPr="0039710F">
              <w:rPr>
                <w:lang w:val="en-GB"/>
              </w:rPr>
              <w:t xml:space="preserve">The arbitration procedures of the Independent State of Samoa will be used. The designated Appointing Authority for a new Adjudicator is the: </w:t>
            </w:r>
            <w:r w:rsidRPr="0039710F">
              <w:rPr>
                <w:b/>
                <w:i/>
                <w:lang w:val="en-GB"/>
              </w:rPr>
              <w:t>Mediation Council established under the Alternative Dispute Resolution Act 2007.</w:t>
            </w:r>
          </w:p>
        </w:tc>
      </w:tr>
    </w:tbl>
    <w:p w14:paraId="38F0669F" w14:textId="77777777" w:rsidR="00F03F33" w:rsidRPr="0039710F" w:rsidRDefault="00F03F33" w:rsidP="00F03F33">
      <w:pPr>
        <w:tabs>
          <w:tab w:val="left" w:pos="3431"/>
        </w:tabs>
        <w:spacing w:before="120" w:after="240"/>
        <w:rPr>
          <w:b/>
          <w:lang w:val="en-GB"/>
        </w:rPr>
        <w:sectPr w:rsidR="00F03F33" w:rsidRPr="0039710F" w:rsidSect="001B0437">
          <w:pgSz w:w="11906" w:h="16838" w:code="9"/>
          <w:pgMar w:top="1440" w:right="1440" w:bottom="1440" w:left="1440" w:header="720" w:footer="720" w:gutter="0"/>
          <w:cols w:space="720"/>
          <w:docGrid w:linePitch="299"/>
        </w:sectPr>
      </w:pPr>
    </w:p>
    <w:p w14:paraId="799DA87E" w14:textId="77777777" w:rsidR="00173CE3" w:rsidRPr="0039710F" w:rsidRDefault="00173CE3" w:rsidP="00173CE3">
      <w:pPr>
        <w:spacing w:before="120" w:after="120" w:line="276" w:lineRule="auto"/>
        <w:rPr>
          <w:b/>
          <w:lang w:val="en-GB"/>
        </w:rPr>
      </w:pPr>
      <w:r w:rsidRPr="0039710F">
        <w:rPr>
          <w:b/>
          <w:lang w:val="en-GB"/>
        </w:rPr>
        <w:lastRenderedPageBreak/>
        <w:t>APPENDICES</w:t>
      </w:r>
    </w:p>
    <w:p w14:paraId="3055D599" w14:textId="77777777" w:rsidR="00173CE3" w:rsidRPr="0039710F" w:rsidRDefault="00173CE3" w:rsidP="00173CE3">
      <w:pPr>
        <w:spacing w:after="120" w:line="276" w:lineRule="auto"/>
        <w:jc w:val="both"/>
        <w:rPr>
          <w:b/>
          <w:i/>
          <w:lang w:val="en-GB"/>
        </w:rPr>
      </w:pPr>
      <w:r w:rsidRPr="0039710F">
        <w:rPr>
          <w:b/>
          <w:i/>
          <w:lang w:val="en-GB"/>
        </w:rPr>
        <w:t>AMEND FOLLOWING SCHEDULE FOR SPECIFIC PROJECT/ CONTRACT CONTEXT</w:t>
      </w:r>
    </w:p>
    <w:tbl>
      <w:tblPr>
        <w:tblW w:w="0" w:type="auto"/>
        <w:tblLook w:val="04A0" w:firstRow="1" w:lastRow="0" w:firstColumn="1" w:lastColumn="0" w:noHBand="0" w:noVBand="1"/>
      </w:tblPr>
      <w:tblGrid>
        <w:gridCol w:w="516"/>
        <w:gridCol w:w="7582"/>
      </w:tblGrid>
      <w:tr w:rsidR="00173CE3" w:rsidRPr="0039710F" w14:paraId="64E55038" w14:textId="77777777" w:rsidTr="00545DD2">
        <w:tc>
          <w:tcPr>
            <w:tcW w:w="516" w:type="dxa"/>
            <w:vMerge w:val="restart"/>
          </w:tcPr>
          <w:p w14:paraId="67F010BE" w14:textId="77777777" w:rsidR="00173CE3" w:rsidRPr="0039710F" w:rsidRDefault="00173CE3" w:rsidP="00545DD2">
            <w:pPr>
              <w:spacing w:after="120" w:line="276" w:lineRule="auto"/>
              <w:jc w:val="both"/>
              <w:rPr>
                <w:b/>
                <w:lang w:val="en-GB"/>
              </w:rPr>
            </w:pPr>
            <w:r w:rsidRPr="0039710F">
              <w:rPr>
                <w:b/>
                <w:lang w:val="en-GB"/>
              </w:rPr>
              <w:t>1.</w:t>
            </w:r>
          </w:p>
        </w:tc>
        <w:tc>
          <w:tcPr>
            <w:tcW w:w="7582" w:type="dxa"/>
          </w:tcPr>
          <w:p w14:paraId="7FBF31C5" w14:textId="77777777" w:rsidR="00173CE3" w:rsidRPr="0039710F" w:rsidRDefault="00173CE3" w:rsidP="00545DD2">
            <w:pPr>
              <w:spacing w:after="120" w:line="276" w:lineRule="auto"/>
              <w:jc w:val="both"/>
              <w:rPr>
                <w:b/>
                <w:lang w:val="en-GB"/>
              </w:rPr>
            </w:pPr>
            <w:r w:rsidRPr="0039710F">
              <w:rPr>
                <w:b/>
                <w:lang w:val="en-GB"/>
              </w:rPr>
              <w:t>Appendix A – Description of Services</w:t>
            </w:r>
          </w:p>
        </w:tc>
      </w:tr>
      <w:tr w:rsidR="00173CE3" w:rsidRPr="0039710F" w14:paraId="69D48471" w14:textId="77777777" w:rsidTr="00545DD2">
        <w:tc>
          <w:tcPr>
            <w:tcW w:w="516" w:type="dxa"/>
            <w:vMerge/>
          </w:tcPr>
          <w:p w14:paraId="4C4365B6" w14:textId="77777777" w:rsidR="00173CE3" w:rsidRPr="0039710F" w:rsidRDefault="00173CE3" w:rsidP="00545DD2">
            <w:pPr>
              <w:spacing w:after="120" w:line="276" w:lineRule="auto"/>
              <w:jc w:val="both"/>
              <w:rPr>
                <w:b/>
                <w:lang w:val="en-GB"/>
              </w:rPr>
            </w:pPr>
          </w:p>
        </w:tc>
        <w:tc>
          <w:tcPr>
            <w:tcW w:w="7582" w:type="dxa"/>
          </w:tcPr>
          <w:p w14:paraId="50A1CA23" w14:textId="77777777" w:rsidR="00173CE3" w:rsidRPr="0039710F" w:rsidRDefault="00173CE3" w:rsidP="00545DD2">
            <w:pPr>
              <w:spacing w:after="120" w:line="276" w:lineRule="auto"/>
              <w:jc w:val="both"/>
              <w:rPr>
                <w:i/>
                <w:lang w:val="en-GB"/>
              </w:rPr>
            </w:pPr>
            <w:r w:rsidRPr="0039710F">
              <w:rPr>
                <w:i/>
                <w:lang w:val="en-GB"/>
              </w:rPr>
              <w:t>From Section V Principal’s Requirements, insert Contract Scope of Services incorporating all variations, modifications &amp; enhancements resulting from Contract negotiations</w:t>
            </w:r>
          </w:p>
        </w:tc>
      </w:tr>
      <w:tr w:rsidR="00173CE3" w:rsidRPr="0039710F" w14:paraId="4575EB24" w14:textId="77777777" w:rsidTr="00545DD2">
        <w:tc>
          <w:tcPr>
            <w:tcW w:w="516" w:type="dxa"/>
            <w:vMerge w:val="restart"/>
          </w:tcPr>
          <w:p w14:paraId="18E9DA31" w14:textId="77777777" w:rsidR="00173CE3" w:rsidRPr="0039710F" w:rsidRDefault="00173CE3" w:rsidP="00545DD2">
            <w:pPr>
              <w:spacing w:after="120" w:line="276" w:lineRule="auto"/>
              <w:jc w:val="both"/>
              <w:rPr>
                <w:b/>
                <w:lang w:val="en-GB"/>
              </w:rPr>
            </w:pPr>
            <w:r w:rsidRPr="0039710F">
              <w:rPr>
                <w:b/>
                <w:lang w:val="en-GB"/>
              </w:rPr>
              <w:t>2.</w:t>
            </w:r>
          </w:p>
        </w:tc>
        <w:tc>
          <w:tcPr>
            <w:tcW w:w="7582" w:type="dxa"/>
          </w:tcPr>
          <w:p w14:paraId="5E6435EF" w14:textId="77777777" w:rsidR="00173CE3" w:rsidRPr="0039710F" w:rsidRDefault="00173CE3" w:rsidP="00545DD2">
            <w:pPr>
              <w:spacing w:after="120" w:line="276" w:lineRule="auto"/>
              <w:jc w:val="both"/>
              <w:rPr>
                <w:b/>
                <w:lang w:val="en-GB"/>
              </w:rPr>
            </w:pPr>
            <w:r w:rsidRPr="0039710F">
              <w:rPr>
                <w:b/>
                <w:lang w:val="en-GB"/>
              </w:rPr>
              <w:t>Appendix B - Schedule of Payments</w:t>
            </w:r>
          </w:p>
        </w:tc>
      </w:tr>
      <w:tr w:rsidR="00173CE3" w:rsidRPr="0039710F" w14:paraId="534536E7" w14:textId="77777777" w:rsidTr="00545DD2">
        <w:tc>
          <w:tcPr>
            <w:tcW w:w="516" w:type="dxa"/>
            <w:vMerge/>
          </w:tcPr>
          <w:p w14:paraId="57CA8B55" w14:textId="77777777" w:rsidR="00173CE3" w:rsidRPr="0039710F" w:rsidRDefault="00173CE3" w:rsidP="00545DD2">
            <w:pPr>
              <w:spacing w:after="120" w:line="276" w:lineRule="auto"/>
              <w:jc w:val="both"/>
              <w:rPr>
                <w:b/>
                <w:lang w:val="en-GB"/>
              </w:rPr>
            </w:pPr>
          </w:p>
        </w:tc>
        <w:tc>
          <w:tcPr>
            <w:tcW w:w="7582" w:type="dxa"/>
          </w:tcPr>
          <w:p w14:paraId="1050321E" w14:textId="77777777" w:rsidR="00173CE3" w:rsidRPr="0039710F" w:rsidRDefault="00173CE3" w:rsidP="00A0309F">
            <w:pPr>
              <w:pStyle w:val="ListParagraph"/>
              <w:numPr>
                <w:ilvl w:val="0"/>
                <w:numId w:val="65"/>
              </w:numPr>
              <w:spacing w:after="120" w:line="276" w:lineRule="auto"/>
              <w:jc w:val="both"/>
              <w:rPr>
                <w:i/>
                <w:szCs w:val="24"/>
                <w:lang w:val="en-GB" w:eastAsia="en-US"/>
              </w:rPr>
            </w:pPr>
            <w:r w:rsidRPr="0039710F">
              <w:rPr>
                <w:i/>
                <w:szCs w:val="24"/>
                <w:lang w:val="en-GB" w:eastAsia="en-US"/>
              </w:rPr>
              <w:t>Insert bid Price Schedule F1 – Distributed All Inclusive Costs: monthly rate provisions for Managers/ Supervisors/ Office Staff; Technicians &amp; Tradesmen; Labour; Minor Equipment/ Appliances; Materials and Other Costs</w:t>
            </w:r>
          </w:p>
          <w:p w14:paraId="6F9F7480" w14:textId="77777777" w:rsidR="00173CE3" w:rsidRPr="0039710F" w:rsidRDefault="00173CE3" w:rsidP="00A0309F">
            <w:pPr>
              <w:pStyle w:val="ListParagraph"/>
              <w:numPr>
                <w:ilvl w:val="0"/>
                <w:numId w:val="65"/>
              </w:numPr>
              <w:spacing w:after="120" w:line="276" w:lineRule="auto"/>
              <w:jc w:val="both"/>
              <w:rPr>
                <w:i/>
                <w:szCs w:val="24"/>
                <w:lang w:val="en-GB" w:eastAsia="en-US"/>
              </w:rPr>
            </w:pPr>
            <w:r w:rsidRPr="0039710F">
              <w:rPr>
                <w:i/>
                <w:szCs w:val="24"/>
                <w:lang w:val="en-GB" w:eastAsia="en-US"/>
              </w:rPr>
              <w:t>Insert Mobilisation &amp; Establishment Advance, as 20% of Year 1 total cost provision, recoverable by the Principal over the first six (6) months of services delivery</w:t>
            </w:r>
          </w:p>
        </w:tc>
      </w:tr>
      <w:tr w:rsidR="00173CE3" w:rsidRPr="0039710F" w14:paraId="71E83DE3" w14:textId="77777777" w:rsidTr="00545DD2">
        <w:tc>
          <w:tcPr>
            <w:tcW w:w="516" w:type="dxa"/>
            <w:vMerge w:val="restart"/>
          </w:tcPr>
          <w:p w14:paraId="2158250B" w14:textId="77777777" w:rsidR="00173CE3" w:rsidRPr="0039710F" w:rsidRDefault="00173CE3" w:rsidP="00545DD2">
            <w:pPr>
              <w:spacing w:after="120" w:line="276" w:lineRule="auto"/>
              <w:jc w:val="both"/>
              <w:rPr>
                <w:b/>
                <w:lang w:val="en-GB"/>
              </w:rPr>
            </w:pPr>
            <w:r w:rsidRPr="0039710F">
              <w:rPr>
                <w:b/>
                <w:lang w:val="en-GB"/>
              </w:rPr>
              <w:t>3.</w:t>
            </w:r>
          </w:p>
        </w:tc>
        <w:tc>
          <w:tcPr>
            <w:tcW w:w="7582" w:type="dxa"/>
          </w:tcPr>
          <w:p w14:paraId="4D91EAC4" w14:textId="77777777" w:rsidR="00173CE3" w:rsidRPr="0039710F" w:rsidRDefault="00173CE3" w:rsidP="00545DD2">
            <w:pPr>
              <w:spacing w:after="120" w:line="276" w:lineRule="auto"/>
              <w:jc w:val="both"/>
              <w:rPr>
                <w:b/>
                <w:lang w:val="en-GB"/>
              </w:rPr>
            </w:pPr>
            <w:r w:rsidRPr="0039710F">
              <w:rPr>
                <w:b/>
                <w:lang w:val="en-GB"/>
              </w:rPr>
              <w:t>Appendix C – Key Personnel and Subcontractors</w:t>
            </w:r>
          </w:p>
        </w:tc>
      </w:tr>
      <w:tr w:rsidR="00173CE3" w:rsidRPr="0039710F" w14:paraId="293BE299" w14:textId="77777777" w:rsidTr="00545DD2">
        <w:tc>
          <w:tcPr>
            <w:tcW w:w="516" w:type="dxa"/>
            <w:vMerge/>
          </w:tcPr>
          <w:p w14:paraId="759B21C0" w14:textId="77777777" w:rsidR="00173CE3" w:rsidRPr="0039710F" w:rsidRDefault="00173CE3" w:rsidP="00545DD2">
            <w:pPr>
              <w:spacing w:after="120" w:line="276" w:lineRule="auto"/>
              <w:jc w:val="both"/>
              <w:rPr>
                <w:b/>
                <w:lang w:val="en-GB"/>
              </w:rPr>
            </w:pPr>
          </w:p>
        </w:tc>
        <w:tc>
          <w:tcPr>
            <w:tcW w:w="7582" w:type="dxa"/>
          </w:tcPr>
          <w:p w14:paraId="5B6ABF5B" w14:textId="77777777" w:rsidR="00173CE3" w:rsidRPr="0039710F" w:rsidRDefault="00173CE3" w:rsidP="00545DD2">
            <w:pPr>
              <w:spacing w:after="120" w:line="276" w:lineRule="auto"/>
              <w:jc w:val="both"/>
              <w:rPr>
                <w:i/>
                <w:lang w:val="en-GB"/>
              </w:rPr>
            </w:pPr>
            <w:r w:rsidRPr="0039710F">
              <w:rPr>
                <w:i/>
                <w:lang w:val="en-GB"/>
              </w:rPr>
              <w:t>Insert data  from biding Forms Section IV: Proposed Personnel</w:t>
            </w:r>
          </w:p>
        </w:tc>
      </w:tr>
      <w:tr w:rsidR="00173CE3" w:rsidRPr="0039710F" w14:paraId="34919278" w14:textId="77777777" w:rsidTr="00545DD2">
        <w:tc>
          <w:tcPr>
            <w:tcW w:w="516" w:type="dxa"/>
            <w:vMerge/>
          </w:tcPr>
          <w:p w14:paraId="7970C791" w14:textId="77777777" w:rsidR="00173CE3" w:rsidRPr="0039710F" w:rsidRDefault="00173CE3" w:rsidP="00545DD2">
            <w:pPr>
              <w:spacing w:after="120" w:line="276" w:lineRule="auto"/>
              <w:jc w:val="both"/>
              <w:rPr>
                <w:b/>
                <w:lang w:val="en-GB"/>
              </w:rPr>
            </w:pPr>
          </w:p>
        </w:tc>
        <w:tc>
          <w:tcPr>
            <w:tcW w:w="7582" w:type="dxa"/>
          </w:tcPr>
          <w:p w14:paraId="76A50A85" w14:textId="77777777" w:rsidR="00173CE3" w:rsidRPr="0039710F" w:rsidRDefault="00173CE3" w:rsidP="00A0309F">
            <w:pPr>
              <w:pStyle w:val="ListParagraph"/>
              <w:numPr>
                <w:ilvl w:val="0"/>
                <w:numId w:val="66"/>
              </w:numPr>
              <w:spacing w:after="120" w:line="276" w:lineRule="auto"/>
              <w:jc w:val="both"/>
              <w:rPr>
                <w:i/>
                <w:szCs w:val="24"/>
                <w:lang w:val="en-GB" w:eastAsia="en-US"/>
              </w:rPr>
            </w:pPr>
            <w:r w:rsidRPr="0039710F">
              <w:rPr>
                <w:i/>
                <w:szCs w:val="24"/>
                <w:lang w:val="en-GB" w:eastAsia="en-US"/>
              </w:rPr>
              <w:t>C1 -  provide titles, names, job titles, detailed job description and current professional &amp; trade qualifications to be assigned for work and staff months for each</w:t>
            </w:r>
          </w:p>
        </w:tc>
      </w:tr>
      <w:tr w:rsidR="00173CE3" w:rsidRPr="0039710F" w14:paraId="3392855D" w14:textId="77777777" w:rsidTr="00545DD2">
        <w:tc>
          <w:tcPr>
            <w:tcW w:w="516" w:type="dxa"/>
            <w:vMerge/>
          </w:tcPr>
          <w:p w14:paraId="4FACCCB3" w14:textId="77777777" w:rsidR="00173CE3" w:rsidRPr="0039710F" w:rsidRDefault="00173CE3" w:rsidP="00545DD2">
            <w:pPr>
              <w:spacing w:after="120" w:line="276" w:lineRule="auto"/>
              <w:jc w:val="both"/>
              <w:rPr>
                <w:b/>
                <w:lang w:val="en-GB"/>
              </w:rPr>
            </w:pPr>
          </w:p>
        </w:tc>
        <w:tc>
          <w:tcPr>
            <w:tcW w:w="7582" w:type="dxa"/>
          </w:tcPr>
          <w:p w14:paraId="3335D754" w14:textId="77777777" w:rsidR="00173CE3" w:rsidRPr="0039710F" w:rsidRDefault="00173CE3" w:rsidP="00A0309F">
            <w:pPr>
              <w:pStyle w:val="ListParagraph"/>
              <w:numPr>
                <w:ilvl w:val="0"/>
                <w:numId w:val="66"/>
              </w:numPr>
              <w:spacing w:after="120" w:line="276" w:lineRule="auto"/>
              <w:jc w:val="both"/>
              <w:rPr>
                <w:i/>
                <w:szCs w:val="24"/>
                <w:lang w:val="en-GB" w:eastAsia="en-US"/>
              </w:rPr>
            </w:pPr>
            <w:r w:rsidRPr="0039710F">
              <w:rPr>
                <w:i/>
                <w:szCs w:val="24"/>
                <w:lang w:val="en-GB" w:eastAsia="en-US"/>
              </w:rPr>
              <w:t>C2 – personnel working outside the Independent State of Samoa: not applicable</w:t>
            </w:r>
          </w:p>
        </w:tc>
      </w:tr>
      <w:tr w:rsidR="00173CE3" w:rsidRPr="0039710F" w14:paraId="6D10FC27" w14:textId="77777777" w:rsidTr="00545DD2">
        <w:tc>
          <w:tcPr>
            <w:tcW w:w="516" w:type="dxa"/>
            <w:vMerge/>
          </w:tcPr>
          <w:p w14:paraId="1712FE14" w14:textId="77777777" w:rsidR="00173CE3" w:rsidRPr="0039710F" w:rsidRDefault="00173CE3" w:rsidP="00545DD2">
            <w:pPr>
              <w:spacing w:after="120" w:line="276" w:lineRule="auto"/>
              <w:jc w:val="both"/>
              <w:rPr>
                <w:b/>
                <w:lang w:val="en-GB"/>
              </w:rPr>
            </w:pPr>
          </w:p>
        </w:tc>
        <w:tc>
          <w:tcPr>
            <w:tcW w:w="7582" w:type="dxa"/>
          </w:tcPr>
          <w:p w14:paraId="4EAA0F12" w14:textId="77777777" w:rsidR="00173CE3" w:rsidRPr="0039710F" w:rsidRDefault="00173CE3" w:rsidP="00A0309F">
            <w:pPr>
              <w:pStyle w:val="ListParagraph"/>
              <w:numPr>
                <w:ilvl w:val="0"/>
                <w:numId w:val="66"/>
              </w:numPr>
              <w:spacing w:after="120" w:line="276" w:lineRule="auto"/>
              <w:jc w:val="both"/>
              <w:rPr>
                <w:i/>
                <w:szCs w:val="24"/>
                <w:lang w:val="en-GB" w:eastAsia="en-US"/>
              </w:rPr>
            </w:pPr>
            <w:r w:rsidRPr="0039710F">
              <w:rPr>
                <w:i/>
                <w:szCs w:val="24"/>
                <w:lang w:val="en-GB" w:eastAsia="en-US"/>
              </w:rPr>
              <w:t>C3 – insert list of approved local subcontractors and subcontractors, resulting from equal opportunity, fair and transparent selection processes. Provide names, positions and qualifications for key personnel</w:t>
            </w:r>
          </w:p>
        </w:tc>
      </w:tr>
      <w:tr w:rsidR="00173CE3" w:rsidRPr="0039710F" w14:paraId="52112D3A" w14:textId="77777777" w:rsidTr="00545DD2">
        <w:tc>
          <w:tcPr>
            <w:tcW w:w="516" w:type="dxa"/>
            <w:vMerge w:val="restart"/>
          </w:tcPr>
          <w:p w14:paraId="07D71111" w14:textId="77777777" w:rsidR="00173CE3" w:rsidRPr="0039710F" w:rsidRDefault="00173CE3" w:rsidP="00545DD2">
            <w:pPr>
              <w:spacing w:after="120" w:line="276" w:lineRule="auto"/>
              <w:jc w:val="both"/>
              <w:rPr>
                <w:b/>
                <w:lang w:val="en-GB"/>
              </w:rPr>
            </w:pPr>
            <w:r w:rsidRPr="0039710F">
              <w:rPr>
                <w:b/>
                <w:lang w:val="en-GB"/>
              </w:rPr>
              <w:t>5.</w:t>
            </w:r>
          </w:p>
        </w:tc>
        <w:tc>
          <w:tcPr>
            <w:tcW w:w="7582" w:type="dxa"/>
          </w:tcPr>
          <w:p w14:paraId="60B670C5" w14:textId="77777777" w:rsidR="00173CE3" w:rsidRPr="0039710F" w:rsidRDefault="00173CE3" w:rsidP="00545DD2">
            <w:pPr>
              <w:spacing w:after="120" w:line="276" w:lineRule="auto"/>
              <w:jc w:val="both"/>
              <w:rPr>
                <w:b/>
                <w:lang w:val="en-GB"/>
              </w:rPr>
            </w:pPr>
            <w:r w:rsidRPr="0039710F">
              <w:rPr>
                <w:b/>
                <w:lang w:val="en-GB"/>
              </w:rPr>
              <w:t>Breakdown of Price in Local Currencies</w:t>
            </w:r>
          </w:p>
        </w:tc>
      </w:tr>
      <w:tr w:rsidR="00173CE3" w:rsidRPr="0039710F" w14:paraId="02B2E7AD" w14:textId="77777777" w:rsidTr="00545DD2">
        <w:tc>
          <w:tcPr>
            <w:tcW w:w="516" w:type="dxa"/>
            <w:vMerge/>
          </w:tcPr>
          <w:p w14:paraId="7800E6FA" w14:textId="77777777" w:rsidR="00173CE3" w:rsidRPr="0039710F" w:rsidRDefault="00173CE3" w:rsidP="00545DD2">
            <w:pPr>
              <w:spacing w:after="120" w:line="276" w:lineRule="auto"/>
              <w:jc w:val="both"/>
              <w:rPr>
                <w:b/>
                <w:lang w:val="en-GB"/>
              </w:rPr>
            </w:pPr>
          </w:p>
        </w:tc>
        <w:tc>
          <w:tcPr>
            <w:tcW w:w="7582" w:type="dxa"/>
          </w:tcPr>
          <w:p w14:paraId="55AA0E03" w14:textId="77777777" w:rsidR="00173CE3" w:rsidRPr="0039710F" w:rsidRDefault="00173CE3" w:rsidP="00545DD2">
            <w:pPr>
              <w:spacing w:after="120" w:line="276" w:lineRule="auto"/>
              <w:jc w:val="both"/>
              <w:rPr>
                <w:i/>
                <w:lang w:val="en-GB"/>
              </w:rPr>
            </w:pPr>
            <w:r w:rsidRPr="0039710F">
              <w:rPr>
                <w:i/>
                <w:lang w:val="en-GB"/>
              </w:rPr>
              <w:t>For the purposes of determining remuneration for ad-hoc/ emergency additional services, provide comprehensive schedule of unit rates (hourly, daily, per piece/ litre/ kilogram or other applicable measure for:</w:t>
            </w:r>
          </w:p>
          <w:p w14:paraId="77E87967" w14:textId="77777777" w:rsidR="00173CE3" w:rsidRPr="0039710F" w:rsidRDefault="00173CE3" w:rsidP="00545DD2">
            <w:pPr>
              <w:spacing w:line="276" w:lineRule="auto"/>
              <w:ind w:left="459"/>
              <w:jc w:val="both"/>
              <w:rPr>
                <w:i/>
                <w:lang w:val="en-GB"/>
              </w:rPr>
            </w:pPr>
            <w:r w:rsidRPr="0039710F">
              <w:rPr>
                <w:i/>
                <w:lang w:val="en-GB"/>
              </w:rPr>
              <w:t>Managers &amp; Sub Managers</w:t>
            </w:r>
          </w:p>
          <w:p w14:paraId="2C866F56" w14:textId="77777777" w:rsidR="00173CE3" w:rsidRPr="0039710F" w:rsidRDefault="00173CE3" w:rsidP="00545DD2">
            <w:pPr>
              <w:spacing w:line="276" w:lineRule="auto"/>
              <w:ind w:left="459"/>
              <w:jc w:val="both"/>
              <w:rPr>
                <w:i/>
                <w:lang w:val="en-GB"/>
              </w:rPr>
            </w:pPr>
            <w:r w:rsidRPr="0039710F">
              <w:rPr>
                <w:i/>
                <w:lang w:val="en-GB"/>
              </w:rPr>
              <w:t>Technicians and Tradesmen</w:t>
            </w:r>
          </w:p>
          <w:p w14:paraId="3C6A0717" w14:textId="77777777" w:rsidR="00173CE3" w:rsidRPr="0039710F" w:rsidRDefault="00173CE3" w:rsidP="00545DD2">
            <w:pPr>
              <w:spacing w:line="276" w:lineRule="auto"/>
              <w:ind w:left="459"/>
              <w:jc w:val="both"/>
              <w:rPr>
                <w:i/>
                <w:lang w:val="en-GB"/>
              </w:rPr>
            </w:pPr>
            <w:r w:rsidRPr="0039710F">
              <w:rPr>
                <w:i/>
                <w:lang w:val="en-GB"/>
              </w:rPr>
              <w:t>Office Staff</w:t>
            </w:r>
          </w:p>
          <w:p w14:paraId="4A9ED6D2" w14:textId="77777777" w:rsidR="00173CE3" w:rsidRPr="0039710F" w:rsidRDefault="00173CE3" w:rsidP="00545DD2">
            <w:pPr>
              <w:spacing w:line="276" w:lineRule="auto"/>
              <w:ind w:left="459"/>
              <w:jc w:val="both"/>
              <w:rPr>
                <w:i/>
                <w:lang w:val="en-GB"/>
              </w:rPr>
            </w:pPr>
            <w:r w:rsidRPr="0039710F">
              <w:rPr>
                <w:i/>
                <w:lang w:val="en-GB"/>
              </w:rPr>
              <w:t>Maintenance &amp; Janitorial Labour</w:t>
            </w:r>
          </w:p>
          <w:p w14:paraId="4AA40B7B" w14:textId="77777777" w:rsidR="00173CE3" w:rsidRPr="0039710F" w:rsidRDefault="00173CE3" w:rsidP="00545DD2">
            <w:pPr>
              <w:spacing w:line="276" w:lineRule="auto"/>
              <w:ind w:left="459"/>
              <w:jc w:val="both"/>
              <w:rPr>
                <w:i/>
                <w:lang w:val="en-GB"/>
              </w:rPr>
            </w:pPr>
            <w:r w:rsidRPr="0039710F">
              <w:rPr>
                <w:i/>
                <w:lang w:val="en-GB"/>
              </w:rPr>
              <w:t>Equipment Hire</w:t>
            </w:r>
          </w:p>
          <w:p w14:paraId="12595BAE" w14:textId="77777777" w:rsidR="00173CE3" w:rsidRPr="0039710F" w:rsidRDefault="00173CE3" w:rsidP="00545DD2">
            <w:pPr>
              <w:spacing w:line="276" w:lineRule="auto"/>
              <w:ind w:left="459"/>
              <w:jc w:val="both"/>
              <w:rPr>
                <w:i/>
                <w:lang w:val="en-GB"/>
              </w:rPr>
            </w:pPr>
            <w:r w:rsidRPr="0039710F">
              <w:rPr>
                <w:i/>
                <w:lang w:val="en-GB"/>
              </w:rPr>
              <w:t>Office Supplies &amp; Services</w:t>
            </w:r>
          </w:p>
          <w:p w14:paraId="091EEE91" w14:textId="77777777" w:rsidR="00173CE3" w:rsidRPr="0039710F" w:rsidRDefault="00173CE3" w:rsidP="00545DD2">
            <w:pPr>
              <w:spacing w:line="276" w:lineRule="auto"/>
              <w:ind w:left="459"/>
              <w:jc w:val="both"/>
              <w:rPr>
                <w:i/>
                <w:lang w:val="en-GB"/>
              </w:rPr>
            </w:pPr>
            <w:r w:rsidRPr="0039710F">
              <w:rPr>
                <w:i/>
                <w:lang w:val="en-GB"/>
              </w:rPr>
              <w:t>Cleaning and other maintenance materials</w:t>
            </w:r>
          </w:p>
        </w:tc>
      </w:tr>
    </w:tbl>
    <w:p w14:paraId="246E97C3" w14:textId="77777777" w:rsidR="00173CE3" w:rsidRPr="0039710F" w:rsidRDefault="00173CE3" w:rsidP="00173CE3">
      <w:pPr>
        <w:pStyle w:val="Subtitle"/>
        <w:spacing w:after="120" w:line="276" w:lineRule="auto"/>
        <w:rPr>
          <w:sz w:val="24"/>
          <w:szCs w:val="24"/>
          <w:lang w:val="en-GB"/>
        </w:rPr>
        <w:sectPr w:rsidR="00173CE3" w:rsidRPr="0039710F" w:rsidSect="00AC4620">
          <w:pgSz w:w="11906" w:h="16838" w:code="9"/>
          <w:pgMar w:top="1440" w:right="1411" w:bottom="1440" w:left="1800" w:header="720" w:footer="720" w:gutter="0"/>
          <w:cols w:space="720"/>
        </w:sectPr>
      </w:pPr>
    </w:p>
    <w:p w14:paraId="41C0EB5C" w14:textId="77777777" w:rsidR="00173CE3" w:rsidRPr="0039710F" w:rsidRDefault="00173CE3" w:rsidP="00173CE3">
      <w:pPr>
        <w:pStyle w:val="Subtitle"/>
        <w:spacing w:after="120" w:line="276" w:lineRule="auto"/>
        <w:rPr>
          <w:sz w:val="24"/>
          <w:szCs w:val="24"/>
          <w:lang w:val="en-GB"/>
        </w:rPr>
      </w:pPr>
      <w:bookmarkStart w:id="167" w:name="_Toc216010369"/>
      <w:r w:rsidRPr="0039710F">
        <w:rPr>
          <w:sz w:val="24"/>
          <w:szCs w:val="24"/>
          <w:lang w:val="en-GB"/>
        </w:rPr>
        <w:lastRenderedPageBreak/>
        <w:t>Section VIII – Contract Forms</w:t>
      </w:r>
      <w:bookmarkEnd w:id="167"/>
    </w:p>
    <w:p w14:paraId="2111F8E6" w14:textId="77777777" w:rsidR="00173CE3" w:rsidRPr="0039710F" w:rsidRDefault="00173CE3" w:rsidP="00173CE3">
      <w:pPr>
        <w:pStyle w:val="TOC1"/>
        <w:ind w:right="288"/>
        <w:rPr>
          <w:b w:val="0"/>
          <w:szCs w:val="24"/>
          <w:lang w:val="en-GB"/>
        </w:rPr>
      </w:pPr>
    </w:p>
    <w:p w14:paraId="4986462D" w14:textId="77777777" w:rsidR="00173CE3" w:rsidRPr="0039710F" w:rsidRDefault="00173CE3" w:rsidP="00173CE3">
      <w:pPr>
        <w:spacing w:line="276" w:lineRule="auto"/>
        <w:jc w:val="both"/>
        <w:rPr>
          <w:lang w:val="en-GB"/>
        </w:rPr>
      </w:pPr>
      <w:r w:rsidRPr="0039710F">
        <w:rPr>
          <w:lang w:val="en-GB"/>
        </w:rPr>
        <w:t xml:space="preserve">This Section contains forms which, once completed, will form part of the Contract. The forms for Performance Security and Advance Payment Security, when required, shall only be completed by the successful bidder </w:t>
      </w:r>
      <w:r w:rsidRPr="0039710F">
        <w:rPr>
          <w:u w:val="single"/>
          <w:lang w:val="en-GB"/>
        </w:rPr>
        <w:t>after contract award</w:t>
      </w:r>
      <w:r w:rsidRPr="0039710F">
        <w:rPr>
          <w:lang w:val="en-GB"/>
        </w:rPr>
        <w:t>.</w:t>
      </w:r>
    </w:p>
    <w:p w14:paraId="3F3F1626" w14:textId="77777777" w:rsidR="00173CE3" w:rsidRPr="0039710F" w:rsidRDefault="00173CE3" w:rsidP="00173CE3">
      <w:pPr>
        <w:pStyle w:val="BodyText"/>
        <w:ind w:left="180" w:right="288"/>
        <w:jc w:val="center"/>
        <w:rPr>
          <w:rFonts w:ascii="Times New Roman" w:hAnsi="Times New Roman"/>
          <w:b/>
          <w:color w:val="5B9BD5"/>
          <w:sz w:val="24"/>
          <w:lang w:val="en-GB"/>
        </w:rPr>
      </w:pPr>
    </w:p>
    <w:p w14:paraId="7241758F" w14:textId="77777777" w:rsidR="00173CE3" w:rsidRPr="0039710F" w:rsidRDefault="00173CE3" w:rsidP="00173CE3">
      <w:pPr>
        <w:pStyle w:val="BodyText"/>
        <w:ind w:left="180" w:right="288"/>
        <w:jc w:val="center"/>
        <w:rPr>
          <w:rFonts w:ascii="Times New Roman" w:hAnsi="Times New Roman"/>
          <w:b/>
          <w:color w:val="5B9BD5"/>
          <w:sz w:val="24"/>
          <w:lang w:val="en-GB"/>
        </w:rPr>
      </w:pPr>
      <w:r w:rsidRPr="0039710F">
        <w:rPr>
          <w:rFonts w:ascii="Times New Roman" w:hAnsi="Times New Roman"/>
          <w:b/>
          <w:color w:val="5B9BD5"/>
          <w:sz w:val="24"/>
          <w:lang w:val="en-GB"/>
        </w:rPr>
        <w:t>Table of Forms</w:t>
      </w:r>
    </w:p>
    <w:p w14:paraId="5447F346" w14:textId="77DA3178" w:rsidR="00173CE3" w:rsidRPr="0039710F" w:rsidRDefault="004369F7" w:rsidP="00173CE3">
      <w:pPr>
        <w:pStyle w:val="BodyText"/>
        <w:ind w:left="180" w:right="288"/>
        <w:jc w:val="center"/>
        <w:rPr>
          <w:rFonts w:ascii="Times New Roman" w:hAnsi="Times New Roman"/>
          <w:b/>
          <w:sz w:val="24"/>
          <w:lang w:val="en-GB"/>
        </w:rPr>
      </w:pPr>
      <w:r w:rsidRPr="0039710F">
        <w:rPr>
          <w:rFonts w:ascii="Times New Roman" w:hAnsi="Times New Roman"/>
          <w:b/>
          <w:noProof/>
          <w:sz w:val="24"/>
          <w:lang w:val="en-US" w:eastAsia="en-US"/>
        </w:rPr>
        <mc:AlternateContent>
          <mc:Choice Requires="wps">
            <w:drawing>
              <wp:anchor distT="0" distB="0" distL="114300" distR="114300" simplePos="0" relativeHeight="251661312" behindDoc="1" locked="0" layoutInCell="1" allowOverlap="1" wp14:anchorId="678FA1BC" wp14:editId="0A22E5E5">
                <wp:simplePos x="0" y="0"/>
                <wp:positionH relativeFrom="margin">
                  <wp:posOffset>-165100</wp:posOffset>
                </wp:positionH>
                <wp:positionV relativeFrom="paragraph">
                  <wp:posOffset>173355</wp:posOffset>
                </wp:positionV>
                <wp:extent cx="5852160" cy="1518920"/>
                <wp:effectExtent l="0" t="635" r="0" b="444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518920"/>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E1ACC7" w14:textId="77777777" w:rsidR="009456B1" w:rsidRDefault="009456B1" w:rsidP="00173C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8FA1BC" id="Text Box 15" o:spid="_x0000_s1033" type="#_x0000_t202" style="position:absolute;left:0;text-align:left;margin-left:-13pt;margin-top:13.65pt;width:460.8pt;height:119.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" fillcolor="#fff2cc" stroked="f" strokeweight=".5pt">
                <v:textbox>
                  <w:txbxContent>
                    <w:p w14:paraId="33E1ACC7" w14:textId="77777777" w:rsidR="009456B1" w:rsidRDefault="009456B1" w:rsidP="00173CE3"/>
                  </w:txbxContent>
                </v:textbox>
                <w10:wrap anchorx="margin"/>
              </v:shape>
            </w:pict>
          </mc:Fallback>
        </mc:AlternateContent>
      </w:r>
    </w:p>
    <w:p w14:paraId="1BF6D3DA" w14:textId="57DE7FA7" w:rsidR="0036282A" w:rsidRDefault="00173CE3">
      <w:pPr>
        <w:pStyle w:val="TOC1"/>
        <w:tabs>
          <w:tab w:val="right" w:leader="dot" w:pos="9629"/>
        </w:tabs>
        <w:rPr>
          <w:rFonts w:asciiTheme="minorHAnsi" w:eastAsiaTheme="minorEastAsia" w:hAnsiTheme="minorHAnsi" w:cstheme="minorBidi"/>
          <w:b w:val="0"/>
          <w:noProof/>
          <w:sz w:val="22"/>
          <w:szCs w:val="22"/>
        </w:rPr>
      </w:pPr>
      <w:r w:rsidRPr="0039710F">
        <w:rPr>
          <w:b w:val="0"/>
          <w:szCs w:val="24"/>
          <w:lang w:val="en-GB"/>
        </w:rPr>
        <w:fldChar w:fldCharType="begin"/>
      </w:r>
      <w:r w:rsidRPr="0039710F">
        <w:rPr>
          <w:b w:val="0"/>
          <w:szCs w:val="24"/>
          <w:lang w:val="en-GB"/>
        </w:rPr>
        <w:instrText xml:space="preserve"> TOC \h \z \t "S9 Header 1,1" </w:instrText>
      </w:r>
      <w:r w:rsidRPr="0039710F">
        <w:rPr>
          <w:b w:val="0"/>
          <w:szCs w:val="24"/>
          <w:lang w:val="en-GB"/>
        </w:rPr>
        <w:fldChar w:fldCharType="separate"/>
      </w:r>
      <w:hyperlink w:anchor="_Toc215049091" w:history="1">
        <w:r w:rsidR="0036282A" w:rsidRPr="000A459F">
          <w:rPr>
            <w:rStyle w:val="Hyperlink"/>
            <w:noProof/>
            <w:lang w:val="en-GB"/>
          </w:rPr>
          <w:t>Letter of Acceptance</w:t>
        </w:r>
        <w:r w:rsidR="0036282A">
          <w:rPr>
            <w:noProof/>
            <w:webHidden/>
          </w:rPr>
          <w:tab/>
        </w:r>
        <w:r w:rsidR="0036282A">
          <w:rPr>
            <w:noProof/>
            <w:webHidden/>
          </w:rPr>
          <w:fldChar w:fldCharType="begin"/>
        </w:r>
        <w:r w:rsidR="0036282A">
          <w:rPr>
            <w:noProof/>
            <w:webHidden/>
          </w:rPr>
          <w:instrText xml:space="preserve"> PAGEREF _Toc215049091 \h </w:instrText>
        </w:r>
        <w:r w:rsidR="0036282A">
          <w:rPr>
            <w:noProof/>
            <w:webHidden/>
          </w:rPr>
        </w:r>
        <w:r w:rsidR="0036282A">
          <w:rPr>
            <w:noProof/>
            <w:webHidden/>
          </w:rPr>
          <w:fldChar w:fldCharType="separate"/>
        </w:r>
        <w:r w:rsidR="0036282A">
          <w:rPr>
            <w:noProof/>
            <w:webHidden/>
          </w:rPr>
          <w:t>100</w:t>
        </w:r>
        <w:r w:rsidR="0036282A">
          <w:rPr>
            <w:noProof/>
            <w:webHidden/>
          </w:rPr>
          <w:fldChar w:fldCharType="end"/>
        </w:r>
      </w:hyperlink>
    </w:p>
    <w:p w14:paraId="672A1900" w14:textId="46BCBBA1" w:rsidR="0036282A" w:rsidRDefault="00F06350">
      <w:pPr>
        <w:pStyle w:val="TOC1"/>
        <w:tabs>
          <w:tab w:val="right" w:leader="dot" w:pos="9629"/>
        </w:tabs>
        <w:rPr>
          <w:rFonts w:asciiTheme="minorHAnsi" w:eastAsiaTheme="minorEastAsia" w:hAnsiTheme="minorHAnsi" w:cstheme="minorBidi"/>
          <w:b w:val="0"/>
          <w:noProof/>
          <w:sz w:val="22"/>
          <w:szCs w:val="22"/>
        </w:rPr>
      </w:pPr>
      <w:hyperlink w:anchor="_Toc215049092" w:history="1">
        <w:r w:rsidR="0036282A" w:rsidRPr="000A459F">
          <w:rPr>
            <w:rStyle w:val="Hyperlink"/>
            <w:noProof/>
            <w:lang w:val="en-GB"/>
          </w:rPr>
          <w:t>Contract Agreement</w:t>
        </w:r>
        <w:r w:rsidR="0036282A">
          <w:rPr>
            <w:noProof/>
            <w:webHidden/>
          </w:rPr>
          <w:tab/>
        </w:r>
        <w:r w:rsidR="0036282A">
          <w:rPr>
            <w:noProof/>
            <w:webHidden/>
          </w:rPr>
          <w:fldChar w:fldCharType="begin"/>
        </w:r>
        <w:r w:rsidR="0036282A">
          <w:rPr>
            <w:noProof/>
            <w:webHidden/>
          </w:rPr>
          <w:instrText xml:space="preserve"> PAGEREF _Toc215049092 \h </w:instrText>
        </w:r>
        <w:r w:rsidR="0036282A">
          <w:rPr>
            <w:noProof/>
            <w:webHidden/>
          </w:rPr>
        </w:r>
        <w:r w:rsidR="0036282A">
          <w:rPr>
            <w:noProof/>
            <w:webHidden/>
          </w:rPr>
          <w:fldChar w:fldCharType="separate"/>
        </w:r>
        <w:r w:rsidR="0036282A">
          <w:rPr>
            <w:noProof/>
            <w:webHidden/>
          </w:rPr>
          <w:t>101</w:t>
        </w:r>
        <w:r w:rsidR="0036282A">
          <w:rPr>
            <w:noProof/>
            <w:webHidden/>
          </w:rPr>
          <w:fldChar w:fldCharType="end"/>
        </w:r>
      </w:hyperlink>
    </w:p>
    <w:p w14:paraId="550E07CA" w14:textId="0E86FA3D" w:rsidR="0036282A" w:rsidRDefault="00F06350">
      <w:pPr>
        <w:pStyle w:val="TOC1"/>
        <w:tabs>
          <w:tab w:val="right" w:leader="dot" w:pos="9629"/>
        </w:tabs>
        <w:rPr>
          <w:rFonts w:asciiTheme="minorHAnsi" w:eastAsiaTheme="minorEastAsia" w:hAnsiTheme="minorHAnsi" w:cstheme="minorBidi"/>
          <w:b w:val="0"/>
          <w:noProof/>
          <w:sz w:val="22"/>
          <w:szCs w:val="22"/>
        </w:rPr>
      </w:pPr>
      <w:hyperlink w:anchor="_Toc215049093" w:history="1">
        <w:r w:rsidR="0036282A" w:rsidRPr="000A459F">
          <w:rPr>
            <w:rStyle w:val="Hyperlink"/>
            <w:noProof/>
            <w:lang w:val="en-GB"/>
          </w:rPr>
          <w:t>Performance Security</w:t>
        </w:r>
        <w:r w:rsidR="0036282A">
          <w:rPr>
            <w:noProof/>
            <w:webHidden/>
          </w:rPr>
          <w:tab/>
        </w:r>
        <w:r w:rsidR="0036282A">
          <w:rPr>
            <w:noProof/>
            <w:webHidden/>
          </w:rPr>
          <w:fldChar w:fldCharType="begin"/>
        </w:r>
        <w:r w:rsidR="0036282A">
          <w:rPr>
            <w:noProof/>
            <w:webHidden/>
          </w:rPr>
          <w:instrText xml:space="preserve"> PAGEREF _Toc215049093 \h </w:instrText>
        </w:r>
        <w:r w:rsidR="0036282A">
          <w:rPr>
            <w:noProof/>
            <w:webHidden/>
          </w:rPr>
        </w:r>
        <w:r w:rsidR="0036282A">
          <w:rPr>
            <w:noProof/>
            <w:webHidden/>
          </w:rPr>
          <w:fldChar w:fldCharType="separate"/>
        </w:r>
        <w:r w:rsidR="0036282A">
          <w:rPr>
            <w:noProof/>
            <w:webHidden/>
          </w:rPr>
          <w:t>104</w:t>
        </w:r>
        <w:r w:rsidR="0036282A">
          <w:rPr>
            <w:noProof/>
            <w:webHidden/>
          </w:rPr>
          <w:fldChar w:fldCharType="end"/>
        </w:r>
      </w:hyperlink>
    </w:p>
    <w:p w14:paraId="164DB4B7" w14:textId="386C639A" w:rsidR="0036282A" w:rsidRDefault="00F06350">
      <w:pPr>
        <w:pStyle w:val="TOC1"/>
        <w:tabs>
          <w:tab w:val="right" w:leader="dot" w:pos="9629"/>
        </w:tabs>
        <w:rPr>
          <w:rFonts w:asciiTheme="minorHAnsi" w:eastAsiaTheme="minorEastAsia" w:hAnsiTheme="minorHAnsi" w:cstheme="minorBidi"/>
          <w:b w:val="0"/>
          <w:noProof/>
          <w:sz w:val="22"/>
          <w:szCs w:val="22"/>
        </w:rPr>
      </w:pPr>
      <w:hyperlink w:anchor="_Toc215049094" w:history="1">
        <w:r w:rsidR="0036282A" w:rsidRPr="000A459F">
          <w:rPr>
            <w:rStyle w:val="Hyperlink"/>
            <w:noProof/>
            <w:lang w:val="en-GB"/>
          </w:rPr>
          <w:t>Bank Guarantee for Advance Payment</w:t>
        </w:r>
        <w:r w:rsidR="0036282A">
          <w:rPr>
            <w:noProof/>
            <w:webHidden/>
          </w:rPr>
          <w:tab/>
        </w:r>
        <w:r w:rsidR="0036282A">
          <w:rPr>
            <w:noProof/>
            <w:webHidden/>
          </w:rPr>
          <w:fldChar w:fldCharType="begin"/>
        </w:r>
        <w:r w:rsidR="0036282A">
          <w:rPr>
            <w:noProof/>
            <w:webHidden/>
          </w:rPr>
          <w:instrText xml:space="preserve"> PAGEREF _Toc215049094 \h </w:instrText>
        </w:r>
        <w:r w:rsidR="0036282A">
          <w:rPr>
            <w:noProof/>
            <w:webHidden/>
          </w:rPr>
        </w:r>
        <w:r w:rsidR="0036282A">
          <w:rPr>
            <w:noProof/>
            <w:webHidden/>
          </w:rPr>
          <w:fldChar w:fldCharType="separate"/>
        </w:r>
        <w:r w:rsidR="0036282A">
          <w:rPr>
            <w:noProof/>
            <w:webHidden/>
          </w:rPr>
          <w:t>105</w:t>
        </w:r>
        <w:r w:rsidR="0036282A">
          <w:rPr>
            <w:noProof/>
            <w:webHidden/>
          </w:rPr>
          <w:fldChar w:fldCharType="end"/>
        </w:r>
      </w:hyperlink>
    </w:p>
    <w:p w14:paraId="46511D17" w14:textId="0D275B72" w:rsidR="00173CE3" w:rsidRPr="0039710F" w:rsidRDefault="00173CE3" w:rsidP="00173CE3">
      <w:pPr>
        <w:spacing w:line="276" w:lineRule="auto"/>
        <w:jc w:val="both"/>
        <w:rPr>
          <w:lang w:val="en-GB"/>
        </w:rPr>
      </w:pPr>
      <w:r w:rsidRPr="0039710F">
        <w:rPr>
          <w:lang w:val="en-GB"/>
        </w:rPr>
        <w:fldChar w:fldCharType="end"/>
      </w:r>
    </w:p>
    <w:p w14:paraId="30D5C89C" w14:textId="77777777" w:rsidR="00173CE3" w:rsidRPr="0039710F" w:rsidRDefault="00173CE3" w:rsidP="00173CE3">
      <w:pPr>
        <w:tabs>
          <w:tab w:val="right" w:leader="dot" w:pos="9180"/>
        </w:tabs>
        <w:spacing w:before="120" w:after="120"/>
        <w:ind w:left="360" w:right="108"/>
        <w:rPr>
          <w:b/>
          <w:lang w:val="en-GB"/>
        </w:rPr>
      </w:pPr>
    </w:p>
    <w:p w14:paraId="147DC691" w14:textId="77777777" w:rsidR="00173CE3" w:rsidRPr="0039710F" w:rsidRDefault="00173CE3" w:rsidP="00173CE3">
      <w:pPr>
        <w:pStyle w:val="S9Header1"/>
        <w:rPr>
          <w:color w:val="0070C0"/>
          <w:sz w:val="24"/>
          <w:lang w:val="en-GB"/>
        </w:rPr>
      </w:pPr>
      <w:r w:rsidRPr="0039710F">
        <w:rPr>
          <w:color w:val="0070C0"/>
          <w:sz w:val="24"/>
          <w:lang w:val="en-GB"/>
        </w:rPr>
        <w:br w:type="page"/>
      </w:r>
    </w:p>
    <w:p w14:paraId="38375D80" w14:textId="77777777" w:rsidR="00173CE3" w:rsidRPr="0039710F" w:rsidRDefault="00173CE3" w:rsidP="00173CE3">
      <w:pPr>
        <w:pStyle w:val="BodyText"/>
        <w:spacing w:before="120" w:after="120" w:line="276" w:lineRule="auto"/>
        <w:ind w:left="180" w:right="289"/>
        <w:jc w:val="center"/>
        <w:rPr>
          <w:rFonts w:ascii="Times New Roman" w:hAnsi="Times New Roman"/>
          <w:b/>
          <w:i/>
          <w:sz w:val="24"/>
          <w:lang w:val="en-GB"/>
        </w:rPr>
      </w:pPr>
      <w:r w:rsidRPr="0039710F">
        <w:rPr>
          <w:rFonts w:ascii="Times New Roman" w:hAnsi="Times New Roman"/>
          <w:b/>
          <w:i/>
          <w:sz w:val="24"/>
          <w:lang w:val="en-GB"/>
        </w:rPr>
        <w:lastRenderedPageBreak/>
        <w:t>On letterhead paper of the Principal</w:t>
      </w:r>
    </w:p>
    <w:p w14:paraId="3F0AD383" w14:textId="77777777" w:rsidR="00173CE3" w:rsidRPr="0039710F" w:rsidRDefault="00173CE3" w:rsidP="00173CE3">
      <w:pPr>
        <w:pStyle w:val="S9Header1"/>
        <w:rPr>
          <w:color w:val="0070C0"/>
          <w:sz w:val="24"/>
          <w:lang w:val="en-GB"/>
        </w:rPr>
      </w:pPr>
      <w:bookmarkStart w:id="168" w:name="_Toc215049091"/>
      <w:r w:rsidRPr="0039710F">
        <w:rPr>
          <w:color w:val="0070C0"/>
          <w:sz w:val="24"/>
          <w:lang w:val="en-GB"/>
        </w:rPr>
        <w:t>Letter of Acceptance</w:t>
      </w:r>
      <w:bookmarkEnd w:id="168"/>
    </w:p>
    <w:p w14:paraId="1D612487" w14:textId="77777777" w:rsidR="00173CE3" w:rsidRPr="0039710F" w:rsidRDefault="334B4C0F" w:rsidP="334B4C0F">
      <w:pPr>
        <w:pStyle w:val="BodyText"/>
        <w:spacing w:before="120" w:after="120" w:line="276" w:lineRule="auto"/>
        <w:ind w:left="180" w:right="289"/>
        <w:jc w:val="right"/>
        <w:rPr>
          <w:rFonts w:ascii="Times New Roman" w:hAnsi="Times New Roman"/>
          <w:i/>
          <w:iCs/>
          <w:sz w:val="24"/>
          <w:lang w:val="en-US"/>
        </w:rPr>
      </w:pPr>
      <w:r w:rsidRPr="334B4C0F">
        <w:rPr>
          <w:rFonts w:ascii="Times New Roman" w:hAnsi="Times New Roman"/>
          <w:i/>
          <w:iCs/>
          <w:sz w:val="24"/>
          <w:lang w:val="en-US"/>
        </w:rPr>
        <w:t xml:space="preserve">. . . . . . . </w:t>
      </w:r>
      <w:r w:rsidRPr="334B4C0F">
        <w:rPr>
          <w:rFonts w:ascii="Times New Roman" w:hAnsi="Times New Roman"/>
          <w:b/>
          <w:bCs/>
          <w:i/>
          <w:iCs/>
          <w:sz w:val="24"/>
          <w:lang w:val="en-US"/>
        </w:rPr>
        <w:t>Date</w:t>
      </w:r>
      <w:r w:rsidRPr="334B4C0F">
        <w:rPr>
          <w:rFonts w:ascii="Times New Roman" w:hAnsi="Times New Roman"/>
          <w:i/>
          <w:iCs/>
          <w:sz w:val="24"/>
          <w:lang w:val="en-US"/>
        </w:rPr>
        <w:t>. . . . . . .</w:t>
      </w:r>
    </w:p>
    <w:p w14:paraId="32C32403" w14:textId="77777777" w:rsidR="00173CE3" w:rsidRPr="0039710F" w:rsidRDefault="334B4C0F" w:rsidP="334B4C0F">
      <w:pPr>
        <w:pStyle w:val="BodyText"/>
        <w:spacing w:before="120" w:after="120" w:line="276" w:lineRule="auto"/>
        <w:ind w:left="180" w:right="289"/>
        <w:jc w:val="both"/>
        <w:rPr>
          <w:rFonts w:ascii="Times New Roman" w:hAnsi="Times New Roman"/>
          <w:sz w:val="24"/>
          <w:lang w:val="en-US"/>
        </w:rPr>
      </w:pPr>
      <w:r w:rsidRPr="334B4C0F">
        <w:rPr>
          <w:rFonts w:ascii="Times New Roman" w:hAnsi="Times New Roman"/>
          <w:sz w:val="24"/>
          <w:lang w:val="en-US"/>
        </w:rPr>
        <w:t xml:space="preserve">To: . . . . . . . . . . </w:t>
      </w:r>
      <w:r w:rsidRPr="334B4C0F">
        <w:rPr>
          <w:rFonts w:ascii="Times New Roman" w:hAnsi="Times New Roman"/>
          <w:b/>
          <w:bCs/>
          <w:i/>
          <w:iCs/>
          <w:sz w:val="24"/>
          <w:lang w:val="en-US"/>
        </w:rPr>
        <w:t>Name and address of the services provider</w:t>
      </w:r>
      <w:r w:rsidRPr="334B4C0F">
        <w:rPr>
          <w:rFonts w:ascii="Times New Roman" w:hAnsi="Times New Roman"/>
          <w:sz w:val="24"/>
          <w:lang w:val="en-US"/>
        </w:rPr>
        <w:t xml:space="preserve">. . . . . . . . . .  </w:t>
      </w:r>
    </w:p>
    <w:p w14:paraId="0349602F" w14:textId="77777777" w:rsidR="00173CE3" w:rsidRPr="0039710F" w:rsidRDefault="334B4C0F" w:rsidP="334B4C0F">
      <w:pPr>
        <w:pStyle w:val="BodyText"/>
        <w:spacing w:before="120" w:after="120" w:line="276" w:lineRule="auto"/>
        <w:ind w:left="180" w:right="289"/>
        <w:jc w:val="both"/>
        <w:rPr>
          <w:rFonts w:ascii="Times New Roman" w:hAnsi="Times New Roman"/>
          <w:sz w:val="24"/>
          <w:lang w:val="en-US"/>
        </w:rPr>
      </w:pPr>
      <w:r w:rsidRPr="334B4C0F">
        <w:rPr>
          <w:rFonts w:ascii="Times New Roman" w:hAnsi="Times New Roman"/>
          <w:sz w:val="24"/>
          <w:lang w:val="en-US"/>
        </w:rPr>
        <w:t xml:space="preserve">Subject: . . . . . . . . . .  </w:t>
      </w:r>
      <w:proofErr w:type="gramStart"/>
      <w:r w:rsidRPr="334B4C0F">
        <w:rPr>
          <w:rFonts w:ascii="Times New Roman" w:hAnsi="Times New Roman"/>
          <w:b/>
          <w:bCs/>
          <w:i/>
          <w:iCs/>
          <w:sz w:val="24"/>
          <w:lang w:val="en-US"/>
        </w:rPr>
        <w:t>Notification of Award Contract No</w:t>
      </w:r>
      <w:r w:rsidRPr="334B4C0F">
        <w:rPr>
          <w:rFonts w:ascii="Times New Roman" w:hAnsi="Times New Roman"/>
          <w:sz w:val="24"/>
          <w:lang w:val="en-US"/>
        </w:rPr>
        <w:t>.</w:t>
      </w:r>
      <w:proofErr w:type="gramEnd"/>
      <w:r w:rsidRPr="334B4C0F">
        <w:rPr>
          <w:rFonts w:ascii="Times New Roman" w:hAnsi="Times New Roman"/>
          <w:sz w:val="24"/>
          <w:lang w:val="en-US"/>
        </w:rPr>
        <w:t xml:space="preserve"> . . . . . . . . . .  </w:t>
      </w:r>
    </w:p>
    <w:p w14:paraId="30FB9D6D" w14:textId="77777777" w:rsidR="00173CE3" w:rsidRPr="0039710F" w:rsidRDefault="00173CE3" w:rsidP="00173CE3">
      <w:pPr>
        <w:spacing w:before="120" w:after="120" w:line="276" w:lineRule="auto"/>
        <w:ind w:left="180" w:right="289"/>
        <w:jc w:val="both"/>
        <w:rPr>
          <w:iCs/>
          <w:lang w:val="en-GB"/>
        </w:rPr>
      </w:pPr>
    </w:p>
    <w:p w14:paraId="3FD33AD6"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This is to notify you that your bid dated </w:t>
      </w:r>
      <w:r w:rsidRPr="0039710F">
        <w:rPr>
          <w:rFonts w:ascii="Times New Roman" w:hAnsi="Times New Roman"/>
          <w:b/>
          <w:bCs/>
          <w:i/>
          <w:sz w:val="24"/>
          <w:lang w:val="en-GB"/>
        </w:rPr>
        <w:t xml:space="preserve">insert date </w:t>
      </w:r>
      <w:r w:rsidRPr="0039710F">
        <w:rPr>
          <w:rFonts w:ascii="Times New Roman" w:hAnsi="Times New Roman"/>
          <w:iCs/>
          <w:sz w:val="24"/>
          <w:lang w:val="en-GB"/>
        </w:rPr>
        <w:t xml:space="preserve">for execution of the </w:t>
      </w:r>
      <w:r w:rsidRPr="0039710F">
        <w:rPr>
          <w:rFonts w:ascii="Times New Roman" w:hAnsi="Times New Roman"/>
          <w:b/>
          <w:i/>
          <w:iCs/>
          <w:sz w:val="24"/>
          <w:lang w:val="en-GB"/>
        </w:rPr>
        <w:t xml:space="preserve">insert </w:t>
      </w:r>
      <w:r w:rsidRPr="0039710F">
        <w:rPr>
          <w:rFonts w:ascii="Times New Roman" w:hAnsi="Times New Roman"/>
          <w:b/>
          <w:bCs/>
          <w:i/>
          <w:sz w:val="24"/>
          <w:lang w:val="en-GB"/>
        </w:rPr>
        <w:t>name of the contract and identification number, as given in the BDS</w:t>
      </w:r>
      <w:r w:rsidRPr="0039710F">
        <w:rPr>
          <w:rFonts w:ascii="Times New Roman" w:hAnsi="Times New Roman"/>
          <w:i/>
          <w:iCs/>
          <w:sz w:val="24"/>
          <w:lang w:val="en-GB"/>
        </w:rPr>
        <w:t xml:space="preserve"> </w:t>
      </w:r>
      <w:r w:rsidRPr="0039710F">
        <w:rPr>
          <w:rFonts w:ascii="Times New Roman" w:hAnsi="Times New Roman"/>
          <w:iCs/>
          <w:sz w:val="24"/>
          <w:lang w:val="en-GB"/>
        </w:rPr>
        <w:t xml:space="preserve">for the Accepted Contract Amount of the equivalent of </w:t>
      </w:r>
      <w:r w:rsidRPr="0039710F">
        <w:rPr>
          <w:rFonts w:ascii="Times New Roman" w:hAnsi="Times New Roman"/>
          <w:b/>
          <w:bCs/>
          <w:i/>
          <w:sz w:val="24"/>
          <w:lang w:val="en-GB"/>
        </w:rPr>
        <w:t>insert</w:t>
      </w:r>
      <w:r w:rsidRPr="0039710F">
        <w:rPr>
          <w:rFonts w:ascii="Times New Roman" w:hAnsi="Times New Roman"/>
          <w:iCs/>
          <w:sz w:val="24"/>
          <w:lang w:val="en-GB"/>
        </w:rPr>
        <w:t xml:space="preserve"> </w:t>
      </w:r>
      <w:r w:rsidRPr="0039710F">
        <w:rPr>
          <w:rFonts w:ascii="Times New Roman" w:hAnsi="Times New Roman"/>
          <w:b/>
          <w:bCs/>
          <w:i/>
          <w:sz w:val="24"/>
          <w:lang w:val="en-GB"/>
        </w:rPr>
        <w:t>amount in numbers and words and name of currency</w:t>
      </w:r>
      <w:r w:rsidRPr="0039710F">
        <w:rPr>
          <w:rFonts w:ascii="Times New Roman" w:hAnsi="Times New Roman"/>
          <w:iCs/>
          <w:sz w:val="24"/>
          <w:lang w:val="en-GB"/>
        </w:rPr>
        <w:t>, as corrected and modified in accordance with the Instructions to Bidders is accepted by insert name of Principal.</w:t>
      </w:r>
    </w:p>
    <w:p w14:paraId="2585053A"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You are requested to furnish the Performance Security within 28</w:t>
      </w:r>
      <w:r w:rsidRPr="0039710F">
        <w:rPr>
          <w:rFonts w:ascii="Times New Roman" w:hAnsi="Times New Roman"/>
          <w:b/>
          <w:iCs/>
          <w:sz w:val="24"/>
          <w:lang w:val="en-GB"/>
        </w:rPr>
        <w:t xml:space="preserve"> days</w:t>
      </w:r>
      <w:r w:rsidRPr="0039710F">
        <w:rPr>
          <w:rFonts w:ascii="Times New Roman" w:hAnsi="Times New Roman"/>
          <w:iCs/>
          <w:sz w:val="24"/>
          <w:lang w:val="en-GB"/>
        </w:rPr>
        <w:t xml:space="preserve">) in accordance with the Conditions of Contract, using for that purpose the Performance Security Form included in </w:t>
      </w:r>
      <w:r w:rsidRPr="0039710F">
        <w:rPr>
          <w:rFonts w:ascii="Times New Roman" w:hAnsi="Times New Roman"/>
          <w:b/>
          <w:iCs/>
          <w:sz w:val="24"/>
          <w:lang w:val="en-GB"/>
        </w:rPr>
        <w:t>Section VIII - Contract Forms</w:t>
      </w:r>
      <w:r w:rsidRPr="0039710F">
        <w:rPr>
          <w:rFonts w:ascii="Times New Roman" w:hAnsi="Times New Roman"/>
          <w:iCs/>
          <w:sz w:val="24"/>
          <w:lang w:val="en-GB"/>
        </w:rPr>
        <w:t xml:space="preserve"> of the bidding documents.</w:t>
      </w:r>
    </w:p>
    <w:p w14:paraId="7B26419B" w14:textId="77777777" w:rsidR="00173CE3" w:rsidRPr="0039710F" w:rsidRDefault="00173CE3" w:rsidP="00173CE3">
      <w:pPr>
        <w:pStyle w:val="BodyTextIndent"/>
        <w:spacing w:before="120" w:after="120" w:line="276" w:lineRule="auto"/>
        <w:ind w:left="180" w:right="289"/>
        <w:jc w:val="both"/>
        <w:rPr>
          <w:rFonts w:ascii="Times New Roman" w:hAnsi="Times New Roman"/>
          <w:b/>
          <w:i/>
          <w:iCs/>
          <w:sz w:val="24"/>
          <w:lang w:val="en-GB"/>
        </w:rPr>
      </w:pPr>
      <w:r w:rsidRPr="0039710F">
        <w:rPr>
          <w:rFonts w:ascii="Times New Roman" w:hAnsi="Times New Roman"/>
          <w:b/>
          <w:i/>
          <w:iCs/>
          <w:sz w:val="24"/>
          <w:lang w:val="en-GB"/>
        </w:rPr>
        <w:t>Choose one of the following statements:</w:t>
      </w:r>
    </w:p>
    <w:p w14:paraId="05AFD8B7"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We accept that __________________________</w:t>
      </w:r>
      <w:r w:rsidRPr="0039710F">
        <w:rPr>
          <w:rFonts w:ascii="Times New Roman" w:hAnsi="Times New Roman"/>
          <w:b/>
          <w:i/>
          <w:iCs/>
          <w:sz w:val="24"/>
          <w:lang w:val="en-GB"/>
        </w:rPr>
        <w:t xml:space="preserve"> (insert the name of Adjudicator proposed by the bidder) </w:t>
      </w:r>
      <w:r w:rsidRPr="0039710F">
        <w:rPr>
          <w:rFonts w:ascii="Times New Roman" w:hAnsi="Times New Roman"/>
          <w:iCs/>
          <w:sz w:val="24"/>
          <w:lang w:val="en-GB"/>
        </w:rPr>
        <w:t>be appointed as the Adjudicator.</w:t>
      </w:r>
    </w:p>
    <w:p w14:paraId="46198C44" w14:textId="77777777" w:rsidR="00173CE3" w:rsidRPr="0039710F" w:rsidRDefault="00173CE3" w:rsidP="00173CE3">
      <w:pPr>
        <w:pStyle w:val="BodyTextIndent"/>
        <w:spacing w:before="120" w:after="120" w:line="276" w:lineRule="auto"/>
        <w:ind w:left="180" w:right="289"/>
        <w:jc w:val="both"/>
        <w:rPr>
          <w:rFonts w:ascii="Times New Roman" w:hAnsi="Times New Roman"/>
          <w:b/>
          <w:i/>
          <w:iCs/>
          <w:sz w:val="24"/>
          <w:lang w:val="en-GB"/>
        </w:rPr>
      </w:pPr>
      <w:r w:rsidRPr="0039710F">
        <w:rPr>
          <w:rFonts w:ascii="Times New Roman" w:hAnsi="Times New Roman"/>
          <w:b/>
          <w:i/>
          <w:iCs/>
          <w:sz w:val="24"/>
          <w:lang w:val="en-GB"/>
        </w:rPr>
        <w:t>Or</w:t>
      </w:r>
    </w:p>
    <w:p w14:paraId="5D26F7D9" w14:textId="77777777" w:rsidR="00173CE3" w:rsidRPr="0039710F" w:rsidRDefault="00173CE3" w:rsidP="00173CE3">
      <w:pPr>
        <w:pStyle w:val="BodyTextIndent"/>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We do not accept that _______________________</w:t>
      </w:r>
      <w:r w:rsidRPr="0039710F">
        <w:rPr>
          <w:rFonts w:ascii="Times New Roman" w:hAnsi="Times New Roman"/>
          <w:b/>
          <w:i/>
          <w:iCs/>
          <w:sz w:val="24"/>
          <w:lang w:val="en-GB"/>
        </w:rPr>
        <w:t xml:space="preserve"> (insert the name of the Adjudicator proposed by the bidder) </w:t>
      </w:r>
      <w:r w:rsidRPr="0039710F">
        <w:rPr>
          <w:rFonts w:ascii="Times New Roman" w:hAnsi="Times New Roman"/>
          <w:iCs/>
          <w:sz w:val="24"/>
          <w:lang w:val="en-GB"/>
        </w:rPr>
        <w:t>be appointed as the Adjudicator, and by sending a copy of this Letter of Acceptance to the President of the Institute of Professional Engineers Samoa the Appointing Authority, we are hereby requesting such Authority to appoint the Adjudicator in accordance with ITB 42.1 and GCC 23.1.</w:t>
      </w:r>
    </w:p>
    <w:p w14:paraId="3AFF364B" w14:textId="77777777" w:rsidR="00173CE3" w:rsidRPr="0039710F" w:rsidRDefault="00173CE3" w:rsidP="00173CE3">
      <w:pPr>
        <w:pStyle w:val="BodyTextIndent"/>
        <w:spacing w:before="120" w:after="120" w:line="276" w:lineRule="auto"/>
        <w:ind w:left="0" w:right="289"/>
        <w:jc w:val="both"/>
        <w:rPr>
          <w:rFonts w:ascii="Times New Roman" w:hAnsi="Times New Roman"/>
          <w:iCs/>
          <w:sz w:val="24"/>
          <w:lang w:val="en-GB"/>
        </w:rPr>
      </w:pPr>
    </w:p>
    <w:p w14:paraId="6BD2BBC0"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Authorized Signature: </w:t>
      </w:r>
      <w:r w:rsidRPr="0039710F">
        <w:rPr>
          <w:rFonts w:ascii="Times New Roman" w:hAnsi="Times New Roman"/>
          <w:iCs/>
          <w:sz w:val="24"/>
          <w:lang w:val="en-GB"/>
        </w:rPr>
        <w:tab/>
      </w:r>
    </w:p>
    <w:p w14:paraId="0E79B328"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6DDAC97D"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7D70B6F1"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Name and Title of Signatory: </w:t>
      </w:r>
      <w:r w:rsidRPr="0039710F">
        <w:rPr>
          <w:rFonts w:ascii="Times New Roman" w:hAnsi="Times New Roman"/>
          <w:iCs/>
          <w:sz w:val="24"/>
          <w:lang w:val="en-GB"/>
        </w:rPr>
        <w:tab/>
      </w:r>
    </w:p>
    <w:p w14:paraId="6827498A"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463D1510"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p>
    <w:p w14:paraId="305DF02A" w14:textId="77777777" w:rsidR="00173CE3" w:rsidRPr="0039710F" w:rsidRDefault="00173CE3" w:rsidP="00173CE3">
      <w:pPr>
        <w:pStyle w:val="BodyTextIndent"/>
        <w:tabs>
          <w:tab w:val="right" w:leader="dot" w:pos="9360"/>
        </w:tabs>
        <w:spacing w:before="120" w:after="120" w:line="276" w:lineRule="auto"/>
        <w:ind w:left="180" w:right="289"/>
        <w:jc w:val="both"/>
        <w:rPr>
          <w:rFonts w:ascii="Times New Roman" w:hAnsi="Times New Roman"/>
          <w:iCs/>
          <w:sz w:val="24"/>
          <w:lang w:val="en-GB"/>
        </w:rPr>
      </w:pPr>
      <w:r w:rsidRPr="0039710F">
        <w:rPr>
          <w:rFonts w:ascii="Times New Roman" w:hAnsi="Times New Roman"/>
          <w:iCs/>
          <w:sz w:val="24"/>
          <w:lang w:val="en-GB"/>
        </w:rPr>
        <w:t xml:space="preserve">Name of Agency: </w:t>
      </w:r>
      <w:r w:rsidRPr="0039710F">
        <w:rPr>
          <w:rFonts w:ascii="Times New Roman" w:hAnsi="Times New Roman"/>
          <w:iCs/>
          <w:sz w:val="24"/>
          <w:lang w:val="en-GB"/>
        </w:rPr>
        <w:tab/>
      </w:r>
    </w:p>
    <w:p w14:paraId="1ED33D92" w14:textId="77777777" w:rsidR="00173CE3" w:rsidRPr="0039710F" w:rsidRDefault="00173CE3" w:rsidP="00173CE3">
      <w:pPr>
        <w:pStyle w:val="Enclosure"/>
        <w:spacing w:before="120" w:after="120" w:line="276" w:lineRule="auto"/>
        <w:ind w:left="180" w:right="289"/>
        <w:rPr>
          <w:lang w:val="en-GB"/>
        </w:rPr>
      </w:pPr>
    </w:p>
    <w:p w14:paraId="28EDDA5D" w14:textId="77777777" w:rsidR="00173CE3" w:rsidRPr="0039710F" w:rsidRDefault="00173CE3" w:rsidP="00173CE3">
      <w:pPr>
        <w:pStyle w:val="Enclosure"/>
        <w:spacing w:before="120" w:after="120" w:line="276" w:lineRule="auto"/>
        <w:ind w:left="180" w:right="289"/>
        <w:rPr>
          <w:lang w:val="en-GB"/>
        </w:rPr>
      </w:pPr>
      <w:r w:rsidRPr="0039710F">
        <w:rPr>
          <w:b/>
          <w:lang w:val="en-GB"/>
        </w:rPr>
        <w:t>Attachment:</w:t>
      </w:r>
      <w:r w:rsidRPr="0039710F">
        <w:rPr>
          <w:lang w:val="en-GB"/>
        </w:rPr>
        <w:t xml:space="preserve"> Contract Agreement</w:t>
      </w:r>
    </w:p>
    <w:p w14:paraId="47DEF0D6" w14:textId="77777777" w:rsidR="00173CE3" w:rsidRPr="0039710F" w:rsidRDefault="00173CE3" w:rsidP="00173CE3">
      <w:pPr>
        <w:pStyle w:val="S9Header1"/>
        <w:spacing w:after="120" w:line="276" w:lineRule="auto"/>
        <w:rPr>
          <w:color w:val="0070C0"/>
          <w:sz w:val="24"/>
          <w:lang w:val="en-GB"/>
        </w:rPr>
      </w:pPr>
      <w:r w:rsidRPr="0039710F">
        <w:rPr>
          <w:bCs/>
          <w:color w:val="0070C0"/>
          <w:sz w:val="24"/>
          <w:lang w:val="en-GB"/>
        </w:rPr>
        <w:br w:type="page"/>
      </w:r>
      <w:bookmarkStart w:id="169" w:name="_Toc215049092"/>
      <w:r w:rsidRPr="0039710F">
        <w:rPr>
          <w:color w:val="0070C0"/>
          <w:sz w:val="24"/>
          <w:lang w:val="en-GB"/>
        </w:rPr>
        <w:lastRenderedPageBreak/>
        <w:t>Contract Agreement</w:t>
      </w:r>
      <w:bookmarkEnd w:id="169"/>
    </w:p>
    <w:p w14:paraId="4ECA0D6B" w14:textId="0DD23421" w:rsidR="005A1A27" w:rsidRPr="0039710F" w:rsidRDefault="005A1A27" w:rsidP="005A1A27">
      <w:pPr>
        <w:spacing w:line="276" w:lineRule="auto"/>
        <w:ind w:left="2160" w:hanging="2160"/>
        <w:jc w:val="both"/>
        <w:rPr>
          <w:lang w:val="en-GB"/>
        </w:rPr>
      </w:pPr>
      <w:r w:rsidRPr="0039710F">
        <w:rPr>
          <w:b/>
          <w:lang w:val="en-GB"/>
        </w:rPr>
        <w:t>BETWEEN:</w:t>
      </w:r>
      <w:r w:rsidRPr="0039710F">
        <w:rPr>
          <w:b/>
          <w:lang w:val="en-GB"/>
        </w:rPr>
        <w:tab/>
      </w:r>
      <w:r w:rsidRPr="0039710F">
        <w:rPr>
          <w:b/>
          <w:u w:val="single"/>
          <w:lang w:val="en-GB"/>
        </w:rPr>
        <w:t>THE GOVERNMENT OF THE INDEPENDENT STATE OF SAMOA</w:t>
      </w:r>
      <w:r w:rsidRPr="0039710F">
        <w:rPr>
          <w:lang w:val="en-GB"/>
        </w:rPr>
        <w:t xml:space="preserve"> acting by and through the </w:t>
      </w:r>
      <w:r w:rsidR="00EF65F1">
        <w:rPr>
          <w:lang w:val="en-GB"/>
        </w:rPr>
        <w:t xml:space="preserve">ASSOCIATE </w:t>
      </w:r>
      <w:r w:rsidRPr="0039710F">
        <w:rPr>
          <w:b/>
          <w:u w:val="single"/>
          <w:lang w:val="en-GB"/>
        </w:rPr>
        <w:t>MINISTER</w:t>
      </w:r>
      <w:r w:rsidRPr="0039710F">
        <w:rPr>
          <w:b/>
          <w:lang w:val="en-GB"/>
        </w:rPr>
        <w:t xml:space="preserve"> </w:t>
      </w:r>
      <w:r w:rsidRPr="0039710F">
        <w:rPr>
          <w:bCs/>
          <w:lang w:val="en-GB"/>
        </w:rPr>
        <w:t>responsible for the</w:t>
      </w:r>
      <w:r w:rsidRPr="0039710F">
        <w:rPr>
          <w:b/>
          <w:lang w:val="en-GB"/>
        </w:rPr>
        <w:t xml:space="preserve"> </w:t>
      </w:r>
      <w:r w:rsidRPr="0039710F">
        <w:rPr>
          <w:b/>
          <w:u w:val="single"/>
          <w:lang w:val="en-GB"/>
        </w:rPr>
        <w:t>MINISTRY OF NATURAL RESOURCES AND ENVIRONMENT</w:t>
      </w:r>
      <w:r w:rsidRPr="0039710F">
        <w:rPr>
          <w:lang w:val="en-GB"/>
        </w:rPr>
        <w:t xml:space="preserve">, </w:t>
      </w:r>
      <w:r w:rsidR="004747A5">
        <w:rPr>
          <w:b/>
          <w:u w:val="single"/>
          <w:lang w:val="en-GB"/>
        </w:rPr>
        <w:t>[INSERT]</w:t>
      </w:r>
      <w:r w:rsidRPr="0039710F">
        <w:rPr>
          <w:bCs/>
          <w:lang w:val="en-GB"/>
        </w:rPr>
        <w:t xml:space="preserve">, </w:t>
      </w:r>
      <w:r w:rsidRPr="0039710F">
        <w:rPr>
          <w:lang w:val="en-GB"/>
        </w:rPr>
        <w:t xml:space="preserve">having its principal place of business at the </w:t>
      </w:r>
      <w:proofErr w:type="spellStart"/>
      <w:r w:rsidRPr="0039710F">
        <w:rPr>
          <w:lang w:val="en-GB"/>
        </w:rPr>
        <w:t>Tui</w:t>
      </w:r>
      <w:proofErr w:type="spellEnd"/>
      <w:r w:rsidRPr="0039710F">
        <w:rPr>
          <w:lang w:val="en-GB"/>
        </w:rPr>
        <w:t xml:space="preserve"> </w:t>
      </w:r>
      <w:proofErr w:type="spellStart"/>
      <w:r w:rsidRPr="0039710F">
        <w:rPr>
          <w:lang w:val="en-GB"/>
        </w:rPr>
        <w:t>Atua</w:t>
      </w:r>
      <w:proofErr w:type="spellEnd"/>
      <w:r w:rsidRPr="0039710F">
        <w:rPr>
          <w:lang w:val="en-GB"/>
        </w:rPr>
        <w:t xml:space="preserve"> </w:t>
      </w:r>
      <w:proofErr w:type="spellStart"/>
      <w:r w:rsidRPr="0039710F">
        <w:rPr>
          <w:lang w:val="en-GB"/>
        </w:rPr>
        <w:t>Tupua</w:t>
      </w:r>
      <w:proofErr w:type="spellEnd"/>
      <w:r w:rsidRPr="0039710F">
        <w:rPr>
          <w:lang w:val="en-GB"/>
        </w:rPr>
        <w:t xml:space="preserve"> </w:t>
      </w:r>
      <w:proofErr w:type="spellStart"/>
      <w:r w:rsidRPr="0039710F">
        <w:rPr>
          <w:lang w:val="en-GB"/>
        </w:rPr>
        <w:t>Tamasese</w:t>
      </w:r>
      <w:proofErr w:type="spellEnd"/>
      <w:r w:rsidRPr="0039710F">
        <w:rPr>
          <w:lang w:val="en-GB"/>
        </w:rPr>
        <w:t xml:space="preserve"> </w:t>
      </w:r>
      <w:proofErr w:type="spellStart"/>
      <w:r w:rsidRPr="0039710F">
        <w:rPr>
          <w:lang w:val="en-GB"/>
        </w:rPr>
        <w:t>Efi</w:t>
      </w:r>
      <w:proofErr w:type="spellEnd"/>
      <w:r w:rsidRPr="0039710F">
        <w:rPr>
          <w:lang w:val="en-GB"/>
        </w:rPr>
        <w:t xml:space="preserve"> Building, </w:t>
      </w:r>
      <w:proofErr w:type="spellStart"/>
      <w:r w:rsidRPr="0039710F">
        <w:rPr>
          <w:lang w:val="en-GB"/>
        </w:rPr>
        <w:t>Sogi</w:t>
      </w:r>
      <w:proofErr w:type="spellEnd"/>
      <w:r w:rsidRPr="0039710F">
        <w:rPr>
          <w:lang w:val="en-GB"/>
        </w:rPr>
        <w:t xml:space="preserve">, Apia, Samoa (“Principal”); </w:t>
      </w:r>
    </w:p>
    <w:p w14:paraId="3871AD3E" w14:textId="77777777" w:rsidR="005A1A27" w:rsidRPr="0039710F" w:rsidRDefault="005A1A27" w:rsidP="005A1A27">
      <w:pPr>
        <w:spacing w:line="276" w:lineRule="auto"/>
        <w:ind w:left="2160" w:hanging="2160"/>
        <w:jc w:val="both"/>
        <w:rPr>
          <w:lang w:val="en-GB"/>
        </w:rPr>
      </w:pPr>
    </w:p>
    <w:p w14:paraId="7C100886" w14:textId="77777777" w:rsidR="005A1A27" w:rsidRPr="0039710F" w:rsidRDefault="005A1A27" w:rsidP="005A1A27">
      <w:pPr>
        <w:spacing w:line="276" w:lineRule="auto"/>
        <w:ind w:left="2160" w:hanging="2160"/>
        <w:jc w:val="both"/>
        <w:rPr>
          <w:lang w:val="en-GB"/>
        </w:rPr>
      </w:pPr>
      <w:r w:rsidRPr="0039710F">
        <w:rPr>
          <w:b/>
          <w:lang w:val="en-GB"/>
        </w:rPr>
        <w:t>AND</w:t>
      </w:r>
      <w:r w:rsidRPr="0039710F">
        <w:rPr>
          <w:b/>
          <w:lang w:val="en-GB"/>
        </w:rPr>
        <w:tab/>
      </w:r>
      <w:r w:rsidRPr="0039710F">
        <w:rPr>
          <w:b/>
          <w:u w:val="single"/>
          <w:lang w:val="en-GB"/>
        </w:rPr>
        <w:t>INSERT NAME OF SERVICES PROVIDER</w:t>
      </w:r>
      <w:r w:rsidRPr="0039710F">
        <w:rPr>
          <w:lang w:val="en-GB"/>
        </w:rPr>
        <w:t xml:space="preserve"> duly incorporated, whose place of business is at Insert place (“the Service Provider”); </w:t>
      </w:r>
    </w:p>
    <w:p w14:paraId="0E23F731" w14:textId="77777777" w:rsidR="005A1A27" w:rsidRPr="0039710F" w:rsidRDefault="005A1A27" w:rsidP="005A1A27">
      <w:pPr>
        <w:spacing w:line="276" w:lineRule="auto"/>
        <w:ind w:left="2160" w:hanging="2160"/>
        <w:jc w:val="both"/>
        <w:rPr>
          <w:b/>
          <w:lang w:val="en-GB"/>
        </w:rPr>
      </w:pPr>
    </w:p>
    <w:p w14:paraId="14CEC5AE" w14:textId="77777777" w:rsidR="005A1A27" w:rsidRPr="0039710F" w:rsidRDefault="005A1A27" w:rsidP="005A1A27">
      <w:pPr>
        <w:spacing w:line="276" w:lineRule="auto"/>
        <w:ind w:left="2160"/>
        <w:jc w:val="both"/>
        <w:rPr>
          <w:bCs/>
          <w:lang w:val="en-GB"/>
        </w:rPr>
      </w:pPr>
      <w:r w:rsidRPr="0039710F">
        <w:rPr>
          <w:bCs/>
          <w:lang w:val="en-GB"/>
        </w:rPr>
        <w:t>(</w:t>
      </w:r>
      <w:proofErr w:type="gramStart"/>
      <w:r w:rsidRPr="0039710F">
        <w:rPr>
          <w:bCs/>
          <w:lang w:val="en-GB"/>
        </w:rPr>
        <w:t>collectively</w:t>
      </w:r>
      <w:proofErr w:type="gramEnd"/>
      <w:r w:rsidRPr="0039710F">
        <w:rPr>
          <w:bCs/>
          <w:lang w:val="en-GB"/>
        </w:rPr>
        <w:t xml:space="preserve"> referred to as “the Parties”).  </w:t>
      </w:r>
    </w:p>
    <w:p w14:paraId="5B826480" w14:textId="77777777" w:rsidR="005A1A27" w:rsidRPr="0039710F" w:rsidRDefault="005A1A27" w:rsidP="005A1A27">
      <w:pPr>
        <w:spacing w:line="276" w:lineRule="auto"/>
        <w:ind w:left="2160" w:hanging="2160"/>
        <w:rPr>
          <w:lang w:val="en-GB"/>
        </w:rPr>
      </w:pPr>
    </w:p>
    <w:p w14:paraId="3456567F" w14:textId="77777777" w:rsidR="005A1A27" w:rsidRPr="0039710F" w:rsidRDefault="005A1A27" w:rsidP="005A1A27">
      <w:pPr>
        <w:spacing w:line="276" w:lineRule="auto"/>
        <w:ind w:right="289"/>
        <w:jc w:val="both"/>
        <w:rPr>
          <w:lang w:val="en-GB"/>
        </w:rPr>
      </w:pPr>
      <w:r w:rsidRPr="0039710F">
        <w:rPr>
          <w:b/>
          <w:u w:val="single"/>
          <w:lang w:val="en-GB"/>
        </w:rPr>
        <w:t>WHEREAS</w:t>
      </w:r>
      <w:r w:rsidRPr="0039710F">
        <w:rPr>
          <w:lang w:val="en-GB"/>
        </w:rPr>
        <w:t>:</w:t>
      </w:r>
    </w:p>
    <w:p w14:paraId="6F41115D" w14:textId="77777777" w:rsidR="005A1A27" w:rsidRPr="0039710F" w:rsidRDefault="005A1A27" w:rsidP="005A1A27">
      <w:pPr>
        <w:spacing w:line="276" w:lineRule="auto"/>
        <w:ind w:left="709"/>
        <w:jc w:val="both"/>
        <w:rPr>
          <w:lang w:val="en-GB"/>
        </w:rPr>
      </w:pPr>
    </w:p>
    <w:p w14:paraId="2E4404B6" w14:textId="34875196" w:rsidR="005A1A27" w:rsidRPr="0039710F" w:rsidRDefault="005A1A27" w:rsidP="00A0309F">
      <w:pPr>
        <w:numPr>
          <w:ilvl w:val="0"/>
          <w:numId w:val="99"/>
        </w:numPr>
        <w:spacing w:line="276" w:lineRule="auto"/>
        <w:ind w:left="709" w:hanging="720"/>
        <w:contextualSpacing/>
        <w:jc w:val="both"/>
        <w:rPr>
          <w:lang w:val="en-GB"/>
        </w:rPr>
      </w:pPr>
      <w:r w:rsidRPr="0039710F">
        <w:rPr>
          <w:lang w:val="en-GB"/>
        </w:rPr>
        <w:t xml:space="preserve">The Principal is desirous for the Service Provider to execute the </w:t>
      </w:r>
      <w:r w:rsidR="00BF03DA">
        <w:rPr>
          <w:b/>
          <w:bCs/>
          <w:i/>
          <w:lang w:val="en-GB"/>
        </w:rPr>
        <w:t>Reserves</w:t>
      </w:r>
      <w:r w:rsidR="0036282A">
        <w:rPr>
          <w:b/>
          <w:bCs/>
          <w:i/>
          <w:lang w:val="en-GB"/>
        </w:rPr>
        <w:t xml:space="preserve"> Lawn Maintenance - </w:t>
      </w:r>
      <w:r w:rsidR="00C57EEB">
        <w:rPr>
          <w:b/>
          <w:bCs/>
          <w:i/>
          <w:lang w:val="en-GB"/>
        </w:rPr>
        <w:t>ZONE 2</w:t>
      </w:r>
      <w:r w:rsidR="00826F96" w:rsidRPr="0039710F">
        <w:rPr>
          <w:b/>
          <w:bCs/>
          <w:i/>
          <w:lang w:val="en-GB"/>
        </w:rPr>
        <w:t>(</w:t>
      </w:r>
      <w:r w:rsidRPr="0039710F">
        <w:rPr>
          <w:lang w:val="en-GB"/>
        </w:rPr>
        <w:t xml:space="preserve">“the Services”); </w:t>
      </w:r>
    </w:p>
    <w:p w14:paraId="02759190" w14:textId="77777777" w:rsidR="005A1A27" w:rsidRPr="0039710F" w:rsidRDefault="005A1A27" w:rsidP="005A1A27">
      <w:pPr>
        <w:tabs>
          <w:tab w:val="left" w:pos="8222"/>
        </w:tabs>
        <w:spacing w:line="276" w:lineRule="auto"/>
        <w:ind w:left="709"/>
        <w:jc w:val="both"/>
        <w:rPr>
          <w:lang w:val="en-GB"/>
        </w:rPr>
      </w:pPr>
    </w:p>
    <w:p w14:paraId="735DF3D0" w14:textId="77777777" w:rsidR="005A1A27" w:rsidRPr="0039710F" w:rsidRDefault="005A1A27" w:rsidP="00A0309F">
      <w:pPr>
        <w:numPr>
          <w:ilvl w:val="0"/>
          <w:numId w:val="99"/>
        </w:numPr>
        <w:spacing w:line="276" w:lineRule="auto"/>
        <w:ind w:left="709" w:hanging="720"/>
        <w:contextualSpacing/>
        <w:jc w:val="both"/>
        <w:rPr>
          <w:lang w:val="en-GB"/>
        </w:rPr>
      </w:pPr>
      <w:r w:rsidRPr="0039710F">
        <w:rPr>
          <w:lang w:val="en-GB"/>
        </w:rPr>
        <w:t xml:space="preserve">The Principal has accepted a bid by the Service Provider for the execution and completion of the Services in accordance with the terms and conditions set out in this Contract; and </w:t>
      </w:r>
    </w:p>
    <w:p w14:paraId="765F5CBC" w14:textId="77777777" w:rsidR="005A1A27" w:rsidRPr="0039710F" w:rsidRDefault="005A1A27" w:rsidP="005A1A27">
      <w:pPr>
        <w:tabs>
          <w:tab w:val="left" w:pos="8222"/>
        </w:tabs>
        <w:spacing w:line="276" w:lineRule="auto"/>
        <w:ind w:left="709" w:hanging="720"/>
        <w:jc w:val="both"/>
        <w:rPr>
          <w:lang w:val="en-GB"/>
        </w:rPr>
      </w:pPr>
    </w:p>
    <w:p w14:paraId="437597E6" w14:textId="77777777" w:rsidR="005A1A27" w:rsidRPr="0039710F" w:rsidRDefault="005A1A27" w:rsidP="00A0309F">
      <w:pPr>
        <w:numPr>
          <w:ilvl w:val="0"/>
          <w:numId w:val="99"/>
        </w:numPr>
        <w:spacing w:line="276" w:lineRule="auto"/>
        <w:ind w:left="709" w:hanging="720"/>
        <w:contextualSpacing/>
        <w:jc w:val="both"/>
        <w:rPr>
          <w:lang w:val="en-GB"/>
        </w:rPr>
      </w:pPr>
      <w:r w:rsidRPr="0039710F">
        <w:rPr>
          <w:lang w:val="en-GB"/>
        </w:rPr>
        <w:t>The Service Provider agrees to carry out the Services at the agreed price as set out in this Contract and in accordance with the terms and conditions of this Contract.</w:t>
      </w:r>
    </w:p>
    <w:p w14:paraId="11513949" w14:textId="77777777" w:rsidR="005A1A27" w:rsidRPr="0039710F" w:rsidRDefault="005A1A27" w:rsidP="005A1A27">
      <w:pPr>
        <w:tabs>
          <w:tab w:val="left" w:pos="8222"/>
        </w:tabs>
        <w:spacing w:line="276" w:lineRule="auto"/>
        <w:ind w:left="709"/>
        <w:jc w:val="both"/>
        <w:rPr>
          <w:lang w:val="en-GB"/>
        </w:rPr>
      </w:pPr>
    </w:p>
    <w:p w14:paraId="740F5A1E" w14:textId="77777777" w:rsidR="005A1A27" w:rsidRPr="0039710F" w:rsidRDefault="005A1A27" w:rsidP="005A1A27">
      <w:pPr>
        <w:tabs>
          <w:tab w:val="left" w:pos="8222"/>
        </w:tabs>
        <w:spacing w:line="276" w:lineRule="auto"/>
        <w:ind w:left="709"/>
        <w:jc w:val="both"/>
        <w:rPr>
          <w:lang w:val="en-GB"/>
        </w:rPr>
      </w:pPr>
      <w:r w:rsidRPr="0039710F">
        <w:rPr>
          <w:b/>
          <w:u w:val="single"/>
          <w:lang w:val="en-GB"/>
        </w:rPr>
        <w:t>NOW THEREFORE</w:t>
      </w:r>
      <w:r w:rsidRPr="0039710F">
        <w:rPr>
          <w:lang w:val="en-GB"/>
        </w:rPr>
        <w:t xml:space="preserve"> the Parties agree as follows:</w:t>
      </w:r>
    </w:p>
    <w:p w14:paraId="0C011E5F" w14:textId="77777777" w:rsidR="005A1A27" w:rsidRPr="0039710F" w:rsidRDefault="005A1A27" w:rsidP="005A1A27">
      <w:pPr>
        <w:tabs>
          <w:tab w:val="left" w:pos="8222"/>
        </w:tabs>
        <w:spacing w:line="276" w:lineRule="auto"/>
        <w:ind w:left="709"/>
        <w:jc w:val="both"/>
        <w:rPr>
          <w:lang w:val="en-GB"/>
        </w:rPr>
      </w:pPr>
    </w:p>
    <w:p w14:paraId="21F6E487" w14:textId="77777777" w:rsidR="005A1A27" w:rsidRPr="0039710F" w:rsidRDefault="005A1A27" w:rsidP="00EC507B">
      <w:pPr>
        <w:numPr>
          <w:ilvl w:val="0"/>
          <w:numId w:val="24"/>
        </w:numPr>
        <w:spacing w:line="276" w:lineRule="auto"/>
        <w:ind w:left="709" w:hanging="720"/>
        <w:jc w:val="both"/>
        <w:rPr>
          <w:lang w:val="en-GB"/>
        </w:rPr>
      </w:pPr>
      <w:r w:rsidRPr="0039710F">
        <w:rPr>
          <w:lang w:val="en-GB"/>
        </w:rPr>
        <w:t>In this Contract, words and expressions shall have the same meanings as are respectively assigned to them in the Contract documents referred to, and they shall be deemed to form and be read and construed as part of this Contract.</w:t>
      </w:r>
    </w:p>
    <w:p w14:paraId="17A9C37F" w14:textId="77777777" w:rsidR="005A1A27" w:rsidRPr="0039710F" w:rsidRDefault="005A1A27" w:rsidP="005A1A27">
      <w:pPr>
        <w:tabs>
          <w:tab w:val="left" w:pos="8222"/>
        </w:tabs>
        <w:spacing w:line="276" w:lineRule="auto"/>
        <w:ind w:left="709"/>
        <w:jc w:val="both"/>
        <w:rPr>
          <w:lang w:val="en-GB"/>
        </w:rPr>
      </w:pPr>
    </w:p>
    <w:p w14:paraId="66BD984E" w14:textId="77777777" w:rsidR="005A1A27" w:rsidRPr="0039710F" w:rsidRDefault="005A1A27" w:rsidP="00EC507B">
      <w:pPr>
        <w:numPr>
          <w:ilvl w:val="0"/>
          <w:numId w:val="24"/>
        </w:numPr>
        <w:spacing w:line="276" w:lineRule="auto"/>
        <w:ind w:left="709" w:hanging="720"/>
        <w:jc w:val="both"/>
        <w:rPr>
          <w:lang w:val="en-GB"/>
        </w:rPr>
      </w:pPr>
      <w:r w:rsidRPr="0039710F">
        <w:rPr>
          <w:lang w:val="en-GB"/>
        </w:rPr>
        <w:t>In consideration of the payments to be made by the Principal to the Services Provider as hereinafter mentioned, the Service Provider covenants with the Principal to execute and complete the Services and remedy any defects therein in conformity in all respects with the provisions of the Contract.</w:t>
      </w:r>
    </w:p>
    <w:p w14:paraId="1288D8E2" w14:textId="77777777" w:rsidR="005A1A27" w:rsidRPr="0039710F" w:rsidRDefault="005A1A27" w:rsidP="005A1A27">
      <w:pPr>
        <w:spacing w:line="276" w:lineRule="auto"/>
        <w:ind w:left="709"/>
        <w:jc w:val="both"/>
        <w:rPr>
          <w:lang w:val="en-GB"/>
        </w:rPr>
      </w:pPr>
    </w:p>
    <w:p w14:paraId="26F502D6" w14:textId="77777777" w:rsidR="005A1A27" w:rsidRPr="0039710F" w:rsidRDefault="005A1A27" w:rsidP="00EC507B">
      <w:pPr>
        <w:numPr>
          <w:ilvl w:val="0"/>
          <w:numId w:val="24"/>
        </w:numPr>
        <w:spacing w:line="276" w:lineRule="auto"/>
        <w:ind w:left="709"/>
        <w:jc w:val="both"/>
        <w:rPr>
          <w:lang w:val="en-GB"/>
        </w:rPr>
      </w:pPr>
      <w:r w:rsidRPr="0039710F">
        <w:rPr>
          <w:lang w:val="en-GB"/>
        </w:rPr>
        <w:t xml:space="preserve">The Principal covenants to pay the Service Provider in the amount not exceeding </w:t>
      </w:r>
      <w:r w:rsidRPr="0039710F">
        <w:rPr>
          <w:b/>
          <w:bCs/>
          <w:i/>
          <w:iCs/>
          <w:lang w:val="en-GB"/>
        </w:rPr>
        <w:t>INSERT CONTRACT PRICE IN WORDS</w:t>
      </w:r>
      <w:r w:rsidRPr="0039710F">
        <w:rPr>
          <w:b/>
          <w:bCs/>
          <w:u w:val="single"/>
          <w:lang w:val="en-GB"/>
        </w:rPr>
        <w:t xml:space="preserve"> (</w:t>
      </w:r>
      <w:r w:rsidRPr="0039710F">
        <w:rPr>
          <w:b/>
          <w:bCs/>
          <w:i/>
          <w:iCs/>
          <w:lang w:val="en-GB"/>
        </w:rPr>
        <w:t>INSERT CONTRACT PRICE IN FIGURES</w:t>
      </w:r>
      <w:r w:rsidRPr="0039710F">
        <w:rPr>
          <w:b/>
          <w:bCs/>
          <w:lang w:val="en-GB"/>
        </w:rPr>
        <w:t>)</w:t>
      </w:r>
      <w:r w:rsidRPr="0039710F">
        <w:rPr>
          <w:lang w:val="en-GB"/>
        </w:rPr>
        <w:t xml:space="preserve"> </w:t>
      </w:r>
      <w:r w:rsidRPr="0039710F">
        <w:rPr>
          <w:i/>
          <w:iCs/>
          <w:lang w:val="en-GB"/>
        </w:rPr>
        <w:t xml:space="preserve">inclusive of VAGST and subject to withholding tax </w:t>
      </w:r>
      <w:r w:rsidRPr="0039710F">
        <w:rPr>
          <w:lang w:val="en-GB"/>
        </w:rPr>
        <w:t xml:space="preserve">(“Contract Price”) in consideration of the execution and completion of the Services in full compliance and in accordance with the terms and conditions of this Contract including but not limited to the remedying defects. The Contract Price has been established based on the understanding that it includes the Service Provider’s costs as well as any tax obligations that may be imposed on the Service Provider. Despite where any applicable tax is not included in the Contract Price, such are payable by </w:t>
      </w:r>
      <w:r w:rsidRPr="0039710F">
        <w:rPr>
          <w:lang w:val="en-GB"/>
        </w:rPr>
        <w:lastRenderedPageBreak/>
        <w:t xml:space="preserve">the Service Provider where required by the laws of the Independent State of Samoa (and confirmed by the Ministry of Customs and Revenue). </w:t>
      </w:r>
    </w:p>
    <w:p w14:paraId="207A9014" w14:textId="77777777" w:rsidR="005A1A27" w:rsidRPr="0039710F" w:rsidRDefault="005A1A27" w:rsidP="005A1A27">
      <w:pPr>
        <w:spacing w:line="276" w:lineRule="auto"/>
        <w:ind w:right="288"/>
        <w:jc w:val="both"/>
        <w:rPr>
          <w:lang w:val="en-GB"/>
        </w:rPr>
      </w:pPr>
    </w:p>
    <w:p w14:paraId="18F61BEC" w14:textId="77777777" w:rsidR="005A1A27" w:rsidRPr="0039710F" w:rsidRDefault="005A1A27" w:rsidP="00EC507B">
      <w:pPr>
        <w:numPr>
          <w:ilvl w:val="0"/>
          <w:numId w:val="24"/>
        </w:numPr>
        <w:spacing w:line="276" w:lineRule="auto"/>
        <w:ind w:right="48" w:hanging="720"/>
        <w:jc w:val="both"/>
        <w:rPr>
          <w:b/>
          <w:bCs/>
          <w:i/>
          <w:iCs/>
          <w:lang w:val="en-GB"/>
        </w:rPr>
      </w:pPr>
      <w:r w:rsidRPr="0039710F">
        <w:rPr>
          <w:lang w:val="en-GB"/>
        </w:rPr>
        <w:t xml:space="preserve">The documents forming the Contract shall comprise the following and be interpreted in the following order of priority. </w:t>
      </w:r>
    </w:p>
    <w:p w14:paraId="3499D93E"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Contract Agreement;</w:t>
      </w:r>
    </w:p>
    <w:p w14:paraId="0D2FF552"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the Letter of Acceptance;</w:t>
      </w:r>
    </w:p>
    <w:p w14:paraId="03E2FD72"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 xml:space="preserve">Special Conditions of Contract (“SCC”); </w:t>
      </w:r>
    </w:p>
    <w:p w14:paraId="3621A9CC" w14:textId="77777777" w:rsidR="005A1A27" w:rsidRPr="0039710F" w:rsidRDefault="005A1A27" w:rsidP="005A1A27">
      <w:pPr>
        <w:numPr>
          <w:ilvl w:val="2"/>
          <w:numId w:val="3"/>
        </w:numPr>
        <w:spacing w:line="276" w:lineRule="auto"/>
        <w:ind w:left="1440" w:hanging="720"/>
        <w:jc w:val="both"/>
        <w:rPr>
          <w:lang w:val="en-GB"/>
        </w:rPr>
      </w:pPr>
      <w:r w:rsidRPr="0039710F">
        <w:rPr>
          <w:lang w:val="en-GB"/>
        </w:rPr>
        <w:t>General Conditions of Contract (“GCC”);</w:t>
      </w:r>
    </w:p>
    <w:p w14:paraId="447BD778"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 xml:space="preserve">Appendix A – Description of Services; </w:t>
      </w:r>
    </w:p>
    <w:p w14:paraId="5E05E0B2"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Appendix B – Payment Schedule;</w:t>
      </w:r>
    </w:p>
    <w:p w14:paraId="2289FF28"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Appendix C – Key Personnel and Subcontractors;</w:t>
      </w:r>
    </w:p>
    <w:p w14:paraId="230E69FD"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 xml:space="preserve">Appendix D – Performance Security; </w:t>
      </w:r>
    </w:p>
    <w:p w14:paraId="7B04DB2F" w14:textId="77777777" w:rsidR="005A1A27" w:rsidRPr="0039710F" w:rsidRDefault="005A1A27" w:rsidP="005A1A27">
      <w:pPr>
        <w:numPr>
          <w:ilvl w:val="2"/>
          <w:numId w:val="3"/>
        </w:numPr>
        <w:spacing w:line="276" w:lineRule="auto"/>
        <w:ind w:left="1440" w:hanging="720"/>
        <w:jc w:val="both"/>
        <w:rPr>
          <w:iCs/>
          <w:lang w:val="en-GB"/>
        </w:rPr>
      </w:pPr>
      <w:r w:rsidRPr="0039710F">
        <w:rPr>
          <w:iCs/>
          <w:lang w:val="en-GB"/>
        </w:rPr>
        <w:t>Appendix E – Service Provider’s Bid; and</w:t>
      </w:r>
    </w:p>
    <w:p w14:paraId="045996D5" w14:textId="2E13BBE2" w:rsidR="005A1A27" w:rsidRPr="0039710F" w:rsidRDefault="0014179A" w:rsidP="005A1A27">
      <w:pPr>
        <w:numPr>
          <w:ilvl w:val="2"/>
          <w:numId w:val="3"/>
        </w:numPr>
        <w:spacing w:line="276" w:lineRule="auto"/>
        <w:ind w:left="1440" w:hanging="720"/>
        <w:jc w:val="both"/>
        <w:rPr>
          <w:lang w:val="en-GB"/>
        </w:rPr>
      </w:pPr>
      <w:r w:rsidRPr="0039710F">
        <w:rPr>
          <w:lang w:val="en-GB"/>
        </w:rPr>
        <w:t>Any</w:t>
      </w:r>
      <w:r w:rsidR="005A1A27" w:rsidRPr="0039710F">
        <w:rPr>
          <w:lang w:val="en-GB"/>
        </w:rPr>
        <w:t xml:space="preserve"> other documents listed in the </w:t>
      </w:r>
      <w:r w:rsidR="005A1A27" w:rsidRPr="0039710F">
        <w:rPr>
          <w:b/>
          <w:bCs/>
          <w:lang w:val="en-GB"/>
        </w:rPr>
        <w:t>SCC</w:t>
      </w:r>
      <w:r w:rsidR="005A1A27" w:rsidRPr="0039710F">
        <w:rPr>
          <w:lang w:val="en-GB"/>
        </w:rPr>
        <w:t xml:space="preserve"> to form part of the Contract.</w:t>
      </w:r>
    </w:p>
    <w:p w14:paraId="7BFC2D7C" w14:textId="77777777" w:rsidR="005A1A27" w:rsidRPr="0039710F" w:rsidRDefault="005A1A27" w:rsidP="005A1A27">
      <w:pPr>
        <w:spacing w:line="276" w:lineRule="auto"/>
        <w:ind w:left="1440"/>
        <w:jc w:val="both"/>
        <w:rPr>
          <w:lang w:val="en-GB"/>
        </w:rPr>
      </w:pPr>
    </w:p>
    <w:p w14:paraId="1469F286" w14:textId="77777777" w:rsidR="00173CE3" w:rsidRPr="0039710F" w:rsidRDefault="00173CE3" w:rsidP="00173CE3">
      <w:pPr>
        <w:spacing w:before="120" w:after="120" w:line="276" w:lineRule="auto"/>
        <w:jc w:val="both"/>
        <w:rPr>
          <w:lang w:val="en-GB"/>
        </w:rPr>
      </w:pPr>
      <w:r w:rsidRPr="0039710F">
        <w:rPr>
          <w:b/>
          <w:lang w:val="en-GB"/>
        </w:rPr>
        <w:t>IN WITNESS WHEREOF</w:t>
      </w:r>
      <w:r w:rsidRPr="0039710F">
        <w:rPr>
          <w:lang w:val="en-GB"/>
        </w:rPr>
        <w:t>, the parties hereto have caused this Contract to be signed in their respective names as of the day and year first above written –</w:t>
      </w:r>
    </w:p>
    <w:p w14:paraId="5B092A6A" w14:textId="77777777" w:rsidR="00082634" w:rsidRDefault="00082634" w:rsidP="001A3D81">
      <w:pPr>
        <w:spacing w:line="276" w:lineRule="auto"/>
        <w:rPr>
          <w:b/>
          <w:bCs/>
          <w:u w:val="single"/>
          <w:lang w:val="en-GB"/>
        </w:rPr>
      </w:pPr>
    </w:p>
    <w:p w14:paraId="5ED1BBCF" w14:textId="77777777" w:rsidR="00082634" w:rsidRDefault="00082634" w:rsidP="001A3D81">
      <w:pPr>
        <w:spacing w:line="276" w:lineRule="auto"/>
        <w:rPr>
          <w:b/>
          <w:bCs/>
          <w:u w:val="single"/>
          <w:lang w:val="en-GB"/>
        </w:rPr>
      </w:pPr>
    </w:p>
    <w:p w14:paraId="215370E5" w14:textId="4C45431E" w:rsidR="001A3D81" w:rsidRPr="0039710F" w:rsidRDefault="001A3D81" w:rsidP="00FD5128">
      <w:pPr>
        <w:spacing w:line="276" w:lineRule="auto"/>
        <w:rPr>
          <w:b/>
        </w:rPr>
      </w:pPr>
      <w:r w:rsidRPr="0039710F">
        <w:rPr>
          <w:b/>
          <w:bCs/>
          <w:u w:val="single"/>
        </w:rPr>
        <w:t>EXECUTED</w:t>
      </w:r>
      <w:r w:rsidRPr="0039710F">
        <w:t xml:space="preserve"> by the </w:t>
      </w:r>
      <w:r w:rsidRPr="0039710F">
        <w:rPr>
          <w:b/>
          <w:u w:val="single"/>
        </w:rPr>
        <w:t>HONOURABLE</w:t>
      </w:r>
      <w:r w:rsidRPr="0039710F">
        <w:tab/>
        <w:t xml:space="preserve"> </w:t>
      </w:r>
      <w:r w:rsidRPr="0039710F">
        <w:tab/>
      </w:r>
      <w:r w:rsidR="00411BAC">
        <w:t xml:space="preserve">  </w:t>
      </w:r>
      <w:r w:rsidRPr="0039710F">
        <w:t>)</w:t>
      </w:r>
    </w:p>
    <w:p w14:paraId="72A22633" w14:textId="446E59D2" w:rsidR="00411BAC" w:rsidRDefault="004747A5" w:rsidP="00FD5128">
      <w:pPr>
        <w:spacing w:line="276" w:lineRule="auto"/>
        <w:rPr>
          <w:b/>
          <w:u w:val="single"/>
        </w:rPr>
      </w:pPr>
      <w:r>
        <w:rPr>
          <w:b/>
          <w:u w:val="single"/>
        </w:rPr>
        <w:t>[INSERT]</w:t>
      </w:r>
      <w:r w:rsidR="00EF65F1" w:rsidRPr="0078788A">
        <w:rPr>
          <w:b/>
          <w:u w:val="single"/>
        </w:rPr>
        <w:t>,</w:t>
      </w:r>
      <w:r w:rsidR="00411BAC" w:rsidRPr="00411BAC">
        <w:rPr>
          <w:b/>
        </w:rPr>
        <w:t xml:space="preserve">     )</w:t>
      </w:r>
    </w:p>
    <w:p w14:paraId="2ECE8815" w14:textId="75BFD087" w:rsidR="00411BAC" w:rsidRDefault="001A3D81" w:rsidP="001A3D81">
      <w:pPr>
        <w:spacing w:line="276" w:lineRule="auto"/>
        <w:rPr>
          <w:b/>
          <w:u w:val="single"/>
        </w:rPr>
      </w:pPr>
      <w:r w:rsidRPr="0039710F">
        <w:t xml:space="preserve"> </w:t>
      </w:r>
      <w:proofErr w:type="gramStart"/>
      <w:r w:rsidRPr="0039710F">
        <w:t>for</w:t>
      </w:r>
      <w:proofErr w:type="gramEnd"/>
      <w:r w:rsidRPr="0039710F">
        <w:t xml:space="preserve"> the </w:t>
      </w:r>
      <w:r w:rsidRPr="0039710F">
        <w:rPr>
          <w:b/>
          <w:u w:val="single"/>
        </w:rPr>
        <w:t>MINISTRYOF NATURAL</w:t>
      </w:r>
      <w:r w:rsidRPr="0039710F">
        <w:t xml:space="preserve"> </w:t>
      </w:r>
      <w:r w:rsidR="00082634" w:rsidRPr="0039710F">
        <w:rPr>
          <w:b/>
          <w:u w:val="single"/>
        </w:rPr>
        <w:t>RESOURCES</w:t>
      </w:r>
      <w:r w:rsidR="00082634">
        <w:rPr>
          <w:b/>
          <w:u w:val="single"/>
        </w:rPr>
        <w:t>)</w:t>
      </w:r>
      <w:r w:rsidRPr="0039710F">
        <w:rPr>
          <w:b/>
          <w:u w:val="single"/>
        </w:rPr>
        <w:t xml:space="preserve"> </w:t>
      </w:r>
    </w:p>
    <w:p w14:paraId="6A9E154C" w14:textId="3EF5DAFF" w:rsidR="001A3D81" w:rsidRPr="0039710F" w:rsidRDefault="001A3D81" w:rsidP="001A3D81">
      <w:pPr>
        <w:spacing w:line="276" w:lineRule="auto"/>
      </w:pPr>
      <w:r w:rsidRPr="0039710F">
        <w:rPr>
          <w:b/>
          <w:u w:val="single"/>
        </w:rPr>
        <w:t>AND ENVIRONMENT</w:t>
      </w:r>
      <w:r w:rsidRPr="0039710F">
        <w:rPr>
          <w:bCs/>
        </w:rPr>
        <w:t>,</w:t>
      </w:r>
      <w:r w:rsidRPr="0039710F">
        <w:t xml:space="preserve"> for and on behalf of the </w:t>
      </w:r>
      <w:r w:rsidRPr="0039710F">
        <w:tab/>
      </w:r>
      <w:r w:rsidR="00411BAC">
        <w:t xml:space="preserve"> </w:t>
      </w:r>
      <w:r w:rsidRPr="0039710F">
        <w:t>) …………………………………</w:t>
      </w:r>
    </w:p>
    <w:p w14:paraId="4DA3F946" w14:textId="3315026C" w:rsidR="001A3D81" w:rsidRPr="0039710F" w:rsidRDefault="001A3D81" w:rsidP="001A3D81">
      <w:pPr>
        <w:spacing w:line="276" w:lineRule="auto"/>
      </w:pPr>
      <w:r w:rsidRPr="0039710F">
        <w:rPr>
          <w:b/>
          <w:u w:val="single"/>
        </w:rPr>
        <w:t>GOVERNMENT OF THE INDEPENDENT</w:t>
      </w:r>
      <w:r w:rsidRPr="0039710F">
        <w:tab/>
      </w:r>
      <w:r w:rsidR="00411BAC">
        <w:t xml:space="preserve"> </w:t>
      </w:r>
      <w:r w:rsidRPr="0039710F">
        <w:t>)</w:t>
      </w:r>
    </w:p>
    <w:p w14:paraId="269EC527" w14:textId="27119F1D" w:rsidR="001A3D81" w:rsidRPr="0039710F" w:rsidRDefault="001A3D81" w:rsidP="001A3D81">
      <w:pPr>
        <w:spacing w:line="276" w:lineRule="auto"/>
        <w:rPr>
          <w:b/>
          <w:u w:val="single"/>
        </w:rPr>
      </w:pPr>
      <w:r w:rsidRPr="0039710F">
        <w:rPr>
          <w:b/>
          <w:u w:val="single"/>
        </w:rPr>
        <w:t xml:space="preserve"> STATE OF SAMOA)</w:t>
      </w:r>
      <w:r w:rsidRPr="0039710F">
        <w:tab/>
      </w:r>
      <w:r w:rsidRPr="0039710F">
        <w:tab/>
      </w:r>
      <w:r w:rsidRPr="0039710F">
        <w:tab/>
      </w:r>
      <w:r w:rsidRPr="0039710F">
        <w:tab/>
      </w:r>
      <w:r w:rsidR="00411BAC">
        <w:t xml:space="preserve"> </w:t>
      </w:r>
      <w:r w:rsidRPr="0039710F">
        <w:t>)</w:t>
      </w:r>
    </w:p>
    <w:p w14:paraId="33FE3106" w14:textId="77777777" w:rsidR="00173CE3" w:rsidRPr="0039710F" w:rsidRDefault="00173CE3" w:rsidP="00173CE3">
      <w:pPr>
        <w:spacing w:line="276" w:lineRule="auto"/>
        <w:jc w:val="both"/>
      </w:pPr>
      <w:r w:rsidRPr="0039710F">
        <w:tab/>
      </w:r>
    </w:p>
    <w:p w14:paraId="39AB9470" w14:textId="77777777" w:rsidR="00173CE3" w:rsidRPr="0039710F" w:rsidRDefault="00173CE3" w:rsidP="00173CE3">
      <w:pPr>
        <w:spacing w:before="120" w:after="120" w:line="276" w:lineRule="auto"/>
      </w:pPr>
    </w:p>
    <w:p w14:paraId="066A5DB0" w14:textId="53E645CF" w:rsidR="00173CE3" w:rsidRPr="0039710F" w:rsidRDefault="00173CE3" w:rsidP="00173CE3">
      <w:pPr>
        <w:spacing w:before="120" w:after="120" w:line="276" w:lineRule="auto"/>
      </w:pPr>
      <w:r w:rsidRPr="0039710F">
        <w:t>In the presence of:</w:t>
      </w:r>
      <w:r w:rsidRPr="0039710F">
        <w:tab/>
      </w:r>
      <w:r w:rsidRPr="0039710F">
        <w:tab/>
      </w:r>
      <w:r w:rsidRPr="0039710F">
        <w:tab/>
      </w:r>
      <w:r w:rsidRPr="0039710F">
        <w:tab/>
      </w:r>
      <w:r w:rsidRPr="0039710F">
        <w:tab/>
      </w:r>
      <w:r w:rsidRPr="0039710F">
        <w:tab/>
      </w:r>
    </w:p>
    <w:p w14:paraId="3998E9FA" w14:textId="77777777" w:rsidR="00173CE3" w:rsidRPr="0039710F" w:rsidRDefault="00173CE3" w:rsidP="00173CE3">
      <w:pPr>
        <w:spacing w:before="120" w:after="120" w:line="276" w:lineRule="auto"/>
        <w:rPr>
          <w:lang w:val="en-GB"/>
        </w:rPr>
      </w:pPr>
    </w:p>
    <w:p w14:paraId="3A54E8C6" w14:textId="77777777" w:rsidR="00173CE3" w:rsidRPr="0039710F" w:rsidRDefault="00173CE3" w:rsidP="00173CE3">
      <w:pPr>
        <w:spacing w:before="120" w:after="120" w:line="276" w:lineRule="auto"/>
        <w:rPr>
          <w:lang w:val="en-GB"/>
        </w:rPr>
      </w:pPr>
      <w:r w:rsidRPr="0039710F">
        <w:rPr>
          <w:lang w:val="en-GB"/>
        </w:rPr>
        <w:t>……………………………………………….</w:t>
      </w:r>
    </w:p>
    <w:p w14:paraId="6672BC4F" w14:textId="77777777" w:rsidR="00173CE3" w:rsidRPr="0039710F" w:rsidRDefault="00173CE3" w:rsidP="00173CE3">
      <w:pPr>
        <w:spacing w:before="120" w:after="120" w:line="276" w:lineRule="auto"/>
        <w:rPr>
          <w:lang w:val="en-GB"/>
        </w:rPr>
      </w:pPr>
      <w:r w:rsidRPr="0039710F">
        <w:rPr>
          <w:lang w:val="en-GB"/>
        </w:rPr>
        <w:t>(Witness Name &amp; Signature)</w:t>
      </w:r>
    </w:p>
    <w:p w14:paraId="5AAF0E5F" w14:textId="77777777" w:rsidR="00173CE3" w:rsidRPr="0039710F" w:rsidRDefault="00173CE3" w:rsidP="00173CE3">
      <w:pPr>
        <w:spacing w:before="120" w:after="120" w:line="276" w:lineRule="auto"/>
        <w:rPr>
          <w:lang w:val="en-GB"/>
        </w:rPr>
      </w:pPr>
    </w:p>
    <w:p w14:paraId="08C72D07" w14:textId="77777777" w:rsidR="00173CE3" w:rsidRPr="0039710F" w:rsidRDefault="00173CE3" w:rsidP="00173CE3">
      <w:pPr>
        <w:spacing w:before="120" w:after="120" w:line="276" w:lineRule="auto"/>
        <w:rPr>
          <w:lang w:val="en-GB"/>
        </w:rPr>
      </w:pPr>
      <w:r w:rsidRPr="0039710F">
        <w:rPr>
          <w:lang w:val="en-GB"/>
        </w:rPr>
        <w:t>………………………………………………..</w:t>
      </w:r>
    </w:p>
    <w:p w14:paraId="5C172934" w14:textId="77777777" w:rsidR="00173CE3" w:rsidRPr="0039710F" w:rsidRDefault="00173CE3" w:rsidP="00173CE3">
      <w:pPr>
        <w:spacing w:before="120" w:after="120" w:line="276" w:lineRule="auto"/>
        <w:rPr>
          <w:lang w:val="en-GB"/>
        </w:rPr>
      </w:pPr>
      <w:r w:rsidRPr="0039710F">
        <w:rPr>
          <w:lang w:val="en-GB"/>
        </w:rPr>
        <w:t>(Witness Designation)</w:t>
      </w:r>
    </w:p>
    <w:p w14:paraId="7F948A8D" w14:textId="77777777" w:rsidR="00173CE3" w:rsidRPr="0039710F" w:rsidRDefault="00173CE3" w:rsidP="00173CE3">
      <w:pPr>
        <w:spacing w:before="120" w:after="120" w:line="276" w:lineRule="auto"/>
        <w:rPr>
          <w:b/>
          <w:bCs/>
          <w:u w:val="single"/>
          <w:lang w:val="en-GB"/>
        </w:rPr>
      </w:pPr>
    </w:p>
    <w:p w14:paraId="00943B30" w14:textId="77777777" w:rsidR="00173CE3" w:rsidRPr="0039710F" w:rsidRDefault="00173CE3" w:rsidP="00173CE3">
      <w:pPr>
        <w:spacing w:before="120" w:after="120" w:line="276" w:lineRule="auto"/>
      </w:pPr>
      <w:r w:rsidRPr="0039710F">
        <w:rPr>
          <w:b/>
          <w:u w:val="single"/>
        </w:rPr>
        <w:t>EXECUTED</w:t>
      </w:r>
      <w:r w:rsidRPr="0039710F">
        <w:t xml:space="preserve"> by insert details </w:t>
      </w:r>
      <w:r w:rsidRPr="0039710F">
        <w:rPr>
          <w:b/>
          <w:u w:val="single"/>
        </w:rPr>
        <w:t>FOR THE</w:t>
      </w:r>
      <w:r w:rsidRPr="0039710F">
        <w:t xml:space="preserve"> insert,</w:t>
      </w:r>
      <w:r w:rsidRPr="0039710F">
        <w:tab/>
        <w:t xml:space="preserve"> </w:t>
      </w:r>
      <w:r w:rsidRPr="0039710F">
        <w:tab/>
        <w:t>)</w:t>
      </w:r>
    </w:p>
    <w:p w14:paraId="51AF4C92" w14:textId="77777777" w:rsidR="00173CE3" w:rsidRPr="0039710F" w:rsidRDefault="00173CE3" w:rsidP="00173CE3">
      <w:pPr>
        <w:spacing w:before="120" w:after="120" w:line="276" w:lineRule="auto"/>
        <w:jc w:val="both"/>
      </w:pPr>
      <w:proofErr w:type="gramStart"/>
      <w:r w:rsidRPr="0039710F">
        <w:t>for</w:t>
      </w:r>
      <w:proofErr w:type="gramEnd"/>
      <w:r w:rsidRPr="0039710F">
        <w:t xml:space="preserve"> and on behalf of the </w:t>
      </w:r>
      <w:r w:rsidRPr="0039710F">
        <w:rPr>
          <w:b/>
        </w:rPr>
        <w:t>INSERT</w:t>
      </w:r>
      <w:r w:rsidRPr="0039710F">
        <w:t xml:space="preserve"> </w:t>
      </w:r>
      <w:r w:rsidRPr="0039710F">
        <w:rPr>
          <w:b/>
        </w:rPr>
        <w:t>SERVICE PROVIDER</w:t>
      </w:r>
      <w:r w:rsidRPr="0039710F">
        <w:rPr>
          <w:b/>
        </w:rPr>
        <w:tab/>
      </w:r>
      <w:r w:rsidRPr="0039710F">
        <w:t>) …………………………………………….</w:t>
      </w:r>
    </w:p>
    <w:p w14:paraId="4D19565B" w14:textId="77777777" w:rsidR="00173CE3" w:rsidRPr="0039710F" w:rsidRDefault="00173CE3" w:rsidP="00173CE3">
      <w:pPr>
        <w:spacing w:before="120" w:after="120" w:line="276" w:lineRule="auto"/>
      </w:pPr>
    </w:p>
    <w:p w14:paraId="6012B3C7" w14:textId="77777777" w:rsidR="00173CE3" w:rsidRPr="0039710F" w:rsidRDefault="00173CE3" w:rsidP="00173CE3">
      <w:pPr>
        <w:spacing w:before="120" w:after="120" w:line="276" w:lineRule="auto"/>
        <w:jc w:val="both"/>
      </w:pPr>
      <w:proofErr w:type="gramStart"/>
      <w:r w:rsidRPr="0039710F">
        <w:t>in</w:t>
      </w:r>
      <w:proofErr w:type="gramEnd"/>
      <w:r w:rsidRPr="0039710F">
        <w:t xml:space="preserve"> the presence of:</w:t>
      </w:r>
      <w:r w:rsidRPr="0039710F">
        <w:tab/>
      </w:r>
      <w:r w:rsidRPr="0039710F">
        <w:tab/>
      </w:r>
      <w:r w:rsidRPr="0039710F">
        <w:tab/>
      </w:r>
      <w:r w:rsidRPr="0039710F">
        <w:tab/>
      </w:r>
      <w:r w:rsidRPr="0039710F">
        <w:tab/>
      </w:r>
      <w:r w:rsidRPr="0039710F">
        <w:tab/>
        <w:t>)</w:t>
      </w:r>
    </w:p>
    <w:p w14:paraId="4887C783" w14:textId="77777777" w:rsidR="00173CE3" w:rsidRPr="0039710F" w:rsidRDefault="00173CE3" w:rsidP="00173CE3">
      <w:pPr>
        <w:spacing w:before="120" w:after="120" w:line="276" w:lineRule="auto"/>
        <w:jc w:val="both"/>
      </w:pPr>
    </w:p>
    <w:p w14:paraId="1BFDCDD9" w14:textId="77777777" w:rsidR="00173CE3" w:rsidRPr="0039710F" w:rsidRDefault="00173CE3" w:rsidP="00173CE3">
      <w:pPr>
        <w:spacing w:before="120" w:after="120" w:line="276" w:lineRule="auto"/>
        <w:jc w:val="both"/>
      </w:pPr>
      <w:r w:rsidRPr="0039710F">
        <w:t>…………………………………………………..</w:t>
      </w:r>
    </w:p>
    <w:p w14:paraId="72CECED4" w14:textId="77777777" w:rsidR="00173CE3" w:rsidRPr="0039710F" w:rsidRDefault="00173CE3" w:rsidP="00173CE3">
      <w:pPr>
        <w:spacing w:before="120" w:after="120" w:line="276" w:lineRule="auto"/>
        <w:jc w:val="both"/>
      </w:pPr>
      <w:r w:rsidRPr="0039710F">
        <w:t>Director</w:t>
      </w:r>
    </w:p>
    <w:p w14:paraId="02E1826C" w14:textId="77777777" w:rsidR="00173CE3" w:rsidRPr="0039710F" w:rsidRDefault="00173CE3" w:rsidP="00173CE3">
      <w:pPr>
        <w:spacing w:before="120" w:after="120" w:line="276" w:lineRule="auto"/>
        <w:jc w:val="both"/>
      </w:pPr>
    </w:p>
    <w:p w14:paraId="20550FD3" w14:textId="77777777" w:rsidR="00173CE3" w:rsidRPr="0039710F" w:rsidRDefault="00173CE3" w:rsidP="00173CE3">
      <w:pPr>
        <w:spacing w:before="120" w:after="120" w:line="276" w:lineRule="auto"/>
        <w:jc w:val="both"/>
      </w:pPr>
      <w:r w:rsidRPr="0039710F">
        <w:t>……………………………………………………</w:t>
      </w:r>
    </w:p>
    <w:p w14:paraId="7A4CDA08" w14:textId="77777777" w:rsidR="00173CE3" w:rsidRPr="0039710F" w:rsidRDefault="00173CE3" w:rsidP="00173CE3">
      <w:pPr>
        <w:spacing w:before="120" w:after="120" w:line="276" w:lineRule="auto"/>
        <w:jc w:val="both"/>
      </w:pPr>
      <w:r w:rsidRPr="0039710F">
        <w:t>(Director/Secretary)</w:t>
      </w:r>
    </w:p>
    <w:p w14:paraId="71556794" w14:textId="77777777" w:rsidR="00173CE3" w:rsidRPr="0039710F" w:rsidRDefault="00173CE3" w:rsidP="00173CE3">
      <w:pPr>
        <w:pStyle w:val="S9Header1"/>
        <w:tabs>
          <w:tab w:val="left" w:pos="3431"/>
        </w:tabs>
        <w:rPr>
          <w:sz w:val="24"/>
          <w:lang w:val="en-GB"/>
        </w:rPr>
        <w:sectPr w:rsidR="00173CE3" w:rsidRPr="0039710F" w:rsidSect="00FE24A5">
          <w:pgSz w:w="11906" w:h="16838" w:code="9"/>
          <w:pgMar w:top="1440" w:right="991" w:bottom="1440" w:left="1276" w:header="720" w:footer="720" w:gutter="0"/>
          <w:cols w:space="720"/>
        </w:sectPr>
      </w:pPr>
    </w:p>
    <w:p w14:paraId="74739093" w14:textId="77777777" w:rsidR="00173CE3" w:rsidRPr="0039710F" w:rsidRDefault="00173CE3" w:rsidP="00173CE3">
      <w:pPr>
        <w:pStyle w:val="S9Header1"/>
        <w:rPr>
          <w:color w:val="0070C0"/>
          <w:sz w:val="24"/>
          <w:lang w:val="en-GB"/>
        </w:rPr>
      </w:pPr>
      <w:bookmarkStart w:id="170" w:name="_Toc215049093"/>
      <w:r w:rsidRPr="0039710F">
        <w:rPr>
          <w:color w:val="0070C0"/>
          <w:sz w:val="24"/>
          <w:lang w:val="en-GB"/>
        </w:rPr>
        <w:lastRenderedPageBreak/>
        <w:t>Performance Security</w:t>
      </w:r>
      <w:bookmarkEnd w:id="170"/>
    </w:p>
    <w:p w14:paraId="107E4254" w14:textId="77777777" w:rsidR="00173CE3" w:rsidRPr="0039710F" w:rsidRDefault="00173CE3" w:rsidP="00173CE3">
      <w:pPr>
        <w:spacing w:before="120" w:after="120" w:line="276" w:lineRule="auto"/>
        <w:rPr>
          <w:i/>
          <w:iCs/>
          <w:color w:val="FF0000"/>
          <w:lang w:val="en-GB"/>
        </w:rPr>
      </w:pPr>
      <w:r w:rsidRPr="0039710F">
        <w:rPr>
          <w:b/>
          <w:i/>
          <w:iCs/>
          <w:lang w:val="en-GB"/>
        </w:rPr>
        <w:t>The bank</w:t>
      </w:r>
      <w:r w:rsidRPr="0039710F">
        <w:rPr>
          <w:i/>
          <w:iCs/>
          <w:lang w:val="en-GB"/>
        </w:rPr>
        <w:t>, as requested by the successful bidder, shall fill in this form in accordance with the instructions indicated</w:t>
      </w:r>
      <w:r w:rsidRPr="0039710F">
        <w:rPr>
          <w:i/>
          <w:iCs/>
          <w:color w:val="FF0000"/>
          <w:lang w:val="en-GB"/>
        </w:rPr>
        <w:t xml:space="preserve">  </w:t>
      </w:r>
    </w:p>
    <w:p w14:paraId="56C34BC8" w14:textId="77777777" w:rsidR="00173CE3" w:rsidRPr="0039710F" w:rsidRDefault="00173CE3" w:rsidP="00173CE3">
      <w:pPr>
        <w:spacing w:before="120" w:after="120" w:line="276" w:lineRule="auto"/>
        <w:jc w:val="right"/>
        <w:rPr>
          <w:color w:val="FF0000"/>
          <w:lang w:val="en-GB"/>
        </w:rPr>
      </w:pPr>
      <w:r w:rsidRPr="0039710F">
        <w:rPr>
          <w:lang w:val="en-GB"/>
        </w:rPr>
        <w:t xml:space="preserve">Date: </w:t>
      </w:r>
      <w:r w:rsidRPr="0039710F">
        <w:rPr>
          <w:i/>
          <w:iCs/>
          <w:lang w:val="en-GB"/>
        </w:rPr>
        <w:t>insert date (as day, month, and year</w:t>
      </w:r>
    </w:p>
    <w:p w14:paraId="1D3F2B7F" w14:textId="77777777" w:rsidR="00173CE3" w:rsidRPr="0039710F" w:rsidRDefault="00173CE3" w:rsidP="00173CE3">
      <w:pPr>
        <w:spacing w:before="120" w:after="120" w:line="276" w:lineRule="auto"/>
        <w:jc w:val="right"/>
        <w:rPr>
          <w:color w:val="FF0000"/>
          <w:lang w:val="en-GB"/>
        </w:rPr>
      </w:pPr>
      <w:r w:rsidRPr="0039710F">
        <w:rPr>
          <w:lang w:val="en-GB"/>
        </w:rPr>
        <w:t>IFB No. and title</w:t>
      </w:r>
      <w:r w:rsidRPr="0039710F">
        <w:rPr>
          <w:i/>
          <w:iCs/>
          <w:lang w:val="en-GB"/>
        </w:rPr>
        <w:t>: insert no. and title of bidding process</w:t>
      </w:r>
    </w:p>
    <w:p w14:paraId="1B7479EF" w14:textId="77777777" w:rsidR="00173CE3" w:rsidRPr="0039710F" w:rsidRDefault="00173CE3" w:rsidP="00173CE3">
      <w:pPr>
        <w:spacing w:before="120" w:after="120" w:line="276" w:lineRule="auto"/>
        <w:rPr>
          <w:lang w:val="en-GB"/>
        </w:rPr>
      </w:pPr>
      <w:r w:rsidRPr="0039710F">
        <w:rPr>
          <w:b/>
          <w:lang w:val="en-GB"/>
        </w:rPr>
        <w:t>Bank’s Branch or Office</w:t>
      </w:r>
      <w:r w:rsidRPr="0039710F">
        <w:rPr>
          <w:lang w:val="en-GB"/>
        </w:rPr>
        <w:t>:</w:t>
      </w:r>
      <w:r w:rsidRPr="0039710F">
        <w:rPr>
          <w:i/>
          <w:iCs/>
          <w:lang w:val="en-GB"/>
        </w:rPr>
        <w:t xml:space="preserve"> insert complete name of Guarantor</w:t>
      </w:r>
      <w:r w:rsidRPr="0039710F">
        <w:rPr>
          <w:lang w:val="en-GB"/>
        </w:rPr>
        <w:t xml:space="preserve"> </w:t>
      </w:r>
    </w:p>
    <w:p w14:paraId="5E7694A6" w14:textId="77777777" w:rsidR="00173CE3" w:rsidRPr="0039710F" w:rsidRDefault="00173CE3" w:rsidP="00173CE3">
      <w:pPr>
        <w:spacing w:before="120" w:after="120" w:line="276" w:lineRule="auto"/>
        <w:rPr>
          <w:i/>
          <w:iCs/>
          <w:lang w:val="en-GB"/>
        </w:rPr>
      </w:pPr>
      <w:r w:rsidRPr="0039710F">
        <w:rPr>
          <w:b/>
          <w:bCs/>
          <w:lang w:val="en-GB"/>
        </w:rPr>
        <w:t>Beneficiary:</w:t>
      </w:r>
      <w:r w:rsidRPr="0039710F">
        <w:rPr>
          <w:lang w:val="en-GB"/>
        </w:rPr>
        <w:t xml:space="preserve"> </w:t>
      </w:r>
      <w:r w:rsidRPr="0039710F">
        <w:rPr>
          <w:i/>
          <w:iCs/>
          <w:lang w:val="en-GB"/>
        </w:rPr>
        <w:t>insert complete name of Principal</w:t>
      </w:r>
    </w:p>
    <w:p w14:paraId="06318172" w14:textId="77777777" w:rsidR="00173CE3" w:rsidRPr="0039710F" w:rsidRDefault="00173CE3" w:rsidP="00173CE3">
      <w:pPr>
        <w:spacing w:before="120" w:after="120" w:line="276" w:lineRule="auto"/>
        <w:rPr>
          <w:i/>
          <w:iCs/>
          <w:color w:val="FF0000"/>
          <w:lang w:val="en-GB"/>
        </w:rPr>
      </w:pPr>
      <w:r w:rsidRPr="0039710F">
        <w:rPr>
          <w:b/>
          <w:bCs/>
          <w:lang w:val="en-GB"/>
        </w:rPr>
        <w:t>PERFORMANCE GUARANTEE No.:</w:t>
      </w:r>
      <w:r w:rsidRPr="0039710F">
        <w:rPr>
          <w:lang w:val="en-GB"/>
        </w:rPr>
        <w:tab/>
      </w:r>
      <w:r w:rsidRPr="0039710F">
        <w:rPr>
          <w:i/>
          <w:iCs/>
          <w:lang w:val="en-GB"/>
        </w:rPr>
        <w:t>insert Performance Guarantee number</w:t>
      </w:r>
    </w:p>
    <w:p w14:paraId="343F9D6D" w14:textId="77777777" w:rsidR="00173CE3" w:rsidRPr="0039710F" w:rsidRDefault="00173CE3" w:rsidP="00173CE3">
      <w:pPr>
        <w:spacing w:before="120" w:after="120" w:line="276" w:lineRule="auto"/>
        <w:jc w:val="both"/>
        <w:rPr>
          <w:lang w:val="en-GB"/>
        </w:rPr>
      </w:pPr>
      <w:r w:rsidRPr="0039710F">
        <w:rPr>
          <w:lang w:val="en-GB"/>
        </w:rPr>
        <w:t xml:space="preserve">We have been informed that </w:t>
      </w:r>
      <w:r w:rsidRPr="0039710F">
        <w:rPr>
          <w:i/>
          <w:iCs/>
          <w:lang w:val="en-GB"/>
        </w:rPr>
        <w:t>insert complete name of services provider</w:t>
      </w:r>
      <w:r w:rsidRPr="0039710F">
        <w:rPr>
          <w:lang w:val="en-GB"/>
        </w:rPr>
        <w:t xml:space="preserve"> ("services provider") has entered into Contract No</w:t>
      </w:r>
      <w:r w:rsidRPr="0039710F">
        <w:rPr>
          <w:i/>
          <w:iCs/>
          <w:lang w:val="en-GB"/>
        </w:rPr>
        <w:t>. insert number</w:t>
      </w:r>
      <w:r w:rsidRPr="0039710F">
        <w:rPr>
          <w:color w:val="FF0000"/>
          <w:lang w:val="en-GB"/>
        </w:rPr>
        <w:t xml:space="preserve"> </w:t>
      </w:r>
      <w:r w:rsidRPr="0039710F">
        <w:rPr>
          <w:lang w:val="en-GB"/>
        </w:rPr>
        <w:t xml:space="preserve">dated </w:t>
      </w:r>
      <w:r w:rsidRPr="0039710F">
        <w:rPr>
          <w:i/>
          <w:iCs/>
          <w:lang w:val="en-GB"/>
        </w:rPr>
        <w:t>insert day and month, insert year</w:t>
      </w:r>
      <w:r w:rsidRPr="0039710F">
        <w:rPr>
          <w:lang w:val="en-GB"/>
        </w:rPr>
        <w:t xml:space="preserve"> with you, for the supply of </w:t>
      </w:r>
      <w:r w:rsidRPr="0039710F">
        <w:rPr>
          <w:i/>
          <w:iCs/>
          <w:lang w:val="en-GB"/>
        </w:rPr>
        <w:t>description of general services</w:t>
      </w:r>
      <w:r w:rsidRPr="0039710F">
        <w:rPr>
          <w:color w:val="FF0000"/>
          <w:lang w:val="en-GB"/>
        </w:rPr>
        <w:t xml:space="preserve"> </w:t>
      </w:r>
      <w:r w:rsidRPr="0039710F">
        <w:rPr>
          <w:lang w:val="en-GB"/>
        </w:rPr>
        <w:t xml:space="preserve">("Contract"). </w:t>
      </w:r>
    </w:p>
    <w:p w14:paraId="07871C1E" w14:textId="77777777" w:rsidR="00173CE3" w:rsidRPr="0039710F" w:rsidRDefault="00173CE3" w:rsidP="00173CE3">
      <w:pPr>
        <w:spacing w:before="120" w:after="120" w:line="276" w:lineRule="auto"/>
        <w:jc w:val="both"/>
        <w:rPr>
          <w:lang w:val="en-GB"/>
        </w:rPr>
      </w:pPr>
      <w:r w:rsidRPr="0039710F">
        <w:rPr>
          <w:lang w:val="en-GB"/>
        </w:rPr>
        <w:t>Furthermore, we understand that, according to the conditions of the Contract, a Performance Guarantee is required.</w:t>
      </w:r>
    </w:p>
    <w:p w14:paraId="654E633E" w14:textId="77777777" w:rsidR="00173CE3" w:rsidRPr="0039710F" w:rsidRDefault="00173CE3" w:rsidP="00173CE3">
      <w:pPr>
        <w:spacing w:before="120" w:after="120" w:line="276" w:lineRule="auto"/>
        <w:jc w:val="both"/>
        <w:rPr>
          <w:lang w:val="en-GB"/>
        </w:rPr>
      </w:pPr>
      <w:r w:rsidRPr="0039710F">
        <w:rPr>
          <w:lang w:val="en-GB"/>
        </w:rPr>
        <w:t xml:space="preserve">At the request of the services provider, we as guarantor, hereby irrevocably undertake to pay you any sum(s) not exceeding </w:t>
      </w:r>
      <w:r w:rsidRPr="0039710F">
        <w:rPr>
          <w:i/>
          <w:iCs/>
          <w:lang w:val="en-GB"/>
        </w:rPr>
        <w:t>insert amount(s)</w:t>
      </w:r>
      <w:r w:rsidRPr="0039710F">
        <w:rPr>
          <w:i/>
          <w:iCs/>
          <w:vertAlign w:val="superscript"/>
          <w:lang w:val="en-GB"/>
        </w:rPr>
        <w:footnoteReference w:id="10"/>
      </w:r>
      <w:r w:rsidRPr="0039710F">
        <w:rPr>
          <w:i/>
          <w:iCs/>
          <w:lang w:val="en-GB"/>
        </w:rPr>
        <w:t xml:space="preserve"> in figures and words </w:t>
      </w:r>
      <w:r w:rsidRPr="0039710F">
        <w:rPr>
          <w:lang w:val="en-GB"/>
        </w:rPr>
        <w:t>upon receipt by us of your first demand in writing declaring the services provider to be in default under the Contract, without cavil or argument, or your needing to prove or to show grounds or reasons for your demand or the sum specified therein.</w:t>
      </w:r>
    </w:p>
    <w:p w14:paraId="0B423225" w14:textId="77777777" w:rsidR="00173CE3" w:rsidRPr="0039710F" w:rsidRDefault="00173CE3" w:rsidP="00173CE3">
      <w:pPr>
        <w:spacing w:before="120" w:after="120" w:line="276" w:lineRule="auto"/>
        <w:jc w:val="both"/>
        <w:rPr>
          <w:lang w:val="en-GB"/>
        </w:rPr>
      </w:pPr>
      <w:r w:rsidRPr="0039710F">
        <w:rPr>
          <w:lang w:val="en-GB"/>
        </w:rPr>
        <w:t xml:space="preserve">This Guarantee shall expire no later than the </w:t>
      </w:r>
      <w:r w:rsidRPr="0039710F">
        <w:rPr>
          <w:i/>
          <w:iCs/>
          <w:lang w:val="en-GB"/>
        </w:rPr>
        <w:t>insert number</w:t>
      </w:r>
      <w:r w:rsidRPr="0039710F">
        <w:rPr>
          <w:lang w:val="en-GB"/>
        </w:rPr>
        <w:t xml:space="preserve"> day of </w:t>
      </w:r>
      <w:r w:rsidRPr="0039710F">
        <w:rPr>
          <w:i/>
          <w:iCs/>
          <w:lang w:val="en-GB"/>
        </w:rPr>
        <w:t>insert month,</w:t>
      </w:r>
      <w:r w:rsidRPr="0039710F">
        <w:rPr>
          <w:lang w:val="en-GB"/>
        </w:rPr>
        <w:t xml:space="preserve"> </w:t>
      </w:r>
      <w:r w:rsidRPr="0039710F">
        <w:rPr>
          <w:i/>
          <w:iCs/>
          <w:lang w:val="en-GB"/>
        </w:rPr>
        <w:t>insert year</w:t>
      </w:r>
      <w:r w:rsidRPr="0039710F">
        <w:rPr>
          <w:vertAlign w:val="superscript"/>
          <w:lang w:val="en-GB"/>
        </w:rPr>
        <w:footnoteReference w:id="11"/>
      </w:r>
      <w:r w:rsidRPr="0039710F">
        <w:rPr>
          <w:lang w:val="en-GB"/>
        </w:rPr>
        <w:t xml:space="preserve"> and any demand for payment under it must be received by us at this office on or before that date.</w:t>
      </w:r>
    </w:p>
    <w:p w14:paraId="058A6925" w14:textId="77777777" w:rsidR="00173CE3" w:rsidRPr="0039710F" w:rsidRDefault="00173CE3" w:rsidP="00173CE3">
      <w:pPr>
        <w:spacing w:before="120" w:after="120" w:line="276" w:lineRule="auto"/>
        <w:jc w:val="both"/>
        <w:rPr>
          <w:lang w:val="en-GB"/>
        </w:rPr>
      </w:pPr>
      <w:r w:rsidRPr="0039710F">
        <w:rPr>
          <w:lang w:val="en-GB"/>
        </w:rPr>
        <w:t>This guarantee is subject to the Uniform Rules for Demand Guarantees, ICC Publication No. 758, except that subparagraph (ii) of Sub-article 20(a) is excluded.</w:t>
      </w:r>
    </w:p>
    <w:p w14:paraId="29F070A8" w14:textId="77777777" w:rsidR="00173CE3" w:rsidRPr="0039710F" w:rsidRDefault="00173CE3" w:rsidP="00173CE3">
      <w:pPr>
        <w:spacing w:before="120" w:after="120" w:line="276" w:lineRule="auto"/>
        <w:jc w:val="center"/>
        <w:rPr>
          <w:b/>
          <w:lang w:val="en-GB"/>
        </w:rPr>
      </w:pPr>
      <w:r w:rsidRPr="0039710F">
        <w:rPr>
          <w:b/>
          <w:lang w:val="en-GB"/>
        </w:rPr>
        <w:t>………………………………………………………………………</w:t>
      </w:r>
    </w:p>
    <w:p w14:paraId="081EAA10" w14:textId="77777777" w:rsidR="00173CE3" w:rsidRPr="0039710F" w:rsidRDefault="00173CE3" w:rsidP="00173CE3">
      <w:pPr>
        <w:spacing w:before="120" w:after="120" w:line="276" w:lineRule="auto"/>
        <w:jc w:val="center"/>
        <w:rPr>
          <w:b/>
          <w:lang w:val="en-GB"/>
        </w:rPr>
      </w:pPr>
      <w:r w:rsidRPr="0039710F">
        <w:rPr>
          <w:b/>
          <w:lang w:val="en-GB"/>
        </w:rPr>
        <w:t>Authorised Signatures for Bank and services provider</w:t>
      </w:r>
    </w:p>
    <w:p w14:paraId="597BA34D" w14:textId="77777777" w:rsidR="00944366" w:rsidRPr="0039710F" w:rsidRDefault="00173CE3" w:rsidP="00173CE3">
      <w:pPr>
        <w:pStyle w:val="S9Header1"/>
        <w:rPr>
          <w:i/>
          <w:iCs/>
          <w:sz w:val="24"/>
          <w:lang w:val="en-GB"/>
        </w:rPr>
        <w:sectPr w:rsidR="00944366" w:rsidRPr="0039710F" w:rsidSect="00FE24A5">
          <w:headerReference w:type="first" r:id="rId37"/>
          <w:pgSz w:w="11906" w:h="16838" w:code="9"/>
          <w:pgMar w:top="1440" w:right="707" w:bottom="1440" w:left="1800" w:header="720" w:footer="720" w:gutter="0"/>
          <w:cols w:space="720"/>
        </w:sectPr>
      </w:pPr>
      <w:r w:rsidRPr="0039710F">
        <w:rPr>
          <w:i/>
          <w:iCs/>
          <w:sz w:val="24"/>
          <w:lang w:val="en-GB"/>
        </w:rPr>
        <w:tab/>
      </w:r>
    </w:p>
    <w:p w14:paraId="1B6ED0CD" w14:textId="22C422E6" w:rsidR="00173CE3" w:rsidRPr="0039710F" w:rsidRDefault="00173CE3" w:rsidP="00173CE3">
      <w:pPr>
        <w:pStyle w:val="S9Header1"/>
        <w:rPr>
          <w:b w:val="0"/>
          <w:sz w:val="24"/>
          <w:lang w:val="en-GB"/>
        </w:rPr>
      </w:pPr>
      <w:bookmarkStart w:id="171" w:name="_Toc215049094"/>
      <w:r w:rsidRPr="0039710F">
        <w:rPr>
          <w:color w:val="0070C0"/>
          <w:sz w:val="24"/>
          <w:lang w:val="en-GB"/>
        </w:rPr>
        <w:lastRenderedPageBreak/>
        <w:t>Bank Guarantee for Advance Payment</w:t>
      </w:r>
      <w:bookmarkEnd w:id="171"/>
      <w:r w:rsidRPr="0039710F">
        <w:rPr>
          <w:b w:val="0"/>
          <w:sz w:val="24"/>
          <w:lang w:val="en-GB"/>
        </w:rPr>
        <w:t xml:space="preserve"> </w:t>
      </w:r>
    </w:p>
    <w:p w14:paraId="054D09AA" w14:textId="77777777" w:rsidR="00173CE3" w:rsidRPr="0039710F" w:rsidRDefault="00173CE3" w:rsidP="00173CE3">
      <w:pPr>
        <w:spacing w:after="120" w:line="276" w:lineRule="auto"/>
        <w:jc w:val="both"/>
        <w:rPr>
          <w:i/>
          <w:iCs/>
          <w:color w:val="FF0000"/>
          <w:lang w:val="en-GB"/>
        </w:rPr>
      </w:pPr>
      <w:r w:rsidRPr="0039710F">
        <w:rPr>
          <w:b/>
          <w:i/>
          <w:iCs/>
          <w:lang w:val="en-GB"/>
        </w:rPr>
        <w:t>The bank</w:t>
      </w:r>
      <w:r w:rsidRPr="0039710F">
        <w:rPr>
          <w:i/>
          <w:iCs/>
          <w:lang w:val="en-GB"/>
        </w:rPr>
        <w:t>, as requested by the successful bidder, shall fill in this form in accordance with the instructions indicated on its own Letter Head</w:t>
      </w:r>
      <w:r w:rsidRPr="0039710F">
        <w:rPr>
          <w:i/>
          <w:iCs/>
          <w:color w:val="FF0000"/>
          <w:lang w:val="en-GB"/>
        </w:rPr>
        <w:t xml:space="preserve"> </w:t>
      </w:r>
    </w:p>
    <w:p w14:paraId="77787348" w14:textId="77777777" w:rsidR="00173CE3" w:rsidRPr="0039710F" w:rsidRDefault="00173CE3" w:rsidP="00173CE3">
      <w:pPr>
        <w:spacing w:after="120" w:line="276" w:lineRule="auto"/>
        <w:jc w:val="right"/>
        <w:rPr>
          <w:color w:val="FF0000"/>
          <w:lang w:val="en-GB"/>
        </w:rPr>
      </w:pPr>
      <w:r w:rsidRPr="0039710F">
        <w:rPr>
          <w:lang w:val="en-GB"/>
        </w:rPr>
        <w:t xml:space="preserve">Date: </w:t>
      </w:r>
      <w:r w:rsidRPr="0039710F">
        <w:rPr>
          <w:i/>
          <w:iCs/>
          <w:lang w:val="en-GB"/>
        </w:rPr>
        <w:t>insert date (as day, month, and year</w:t>
      </w:r>
      <w:r w:rsidRPr="0039710F">
        <w:rPr>
          <w:i/>
          <w:iCs/>
          <w:color w:val="FF0000"/>
          <w:lang w:val="en-GB"/>
        </w:rPr>
        <w:t xml:space="preserve"> </w:t>
      </w:r>
    </w:p>
    <w:p w14:paraId="62EB77A8" w14:textId="77777777" w:rsidR="00173CE3" w:rsidRPr="0039710F" w:rsidRDefault="00173CE3" w:rsidP="00173CE3">
      <w:pPr>
        <w:spacing w:after="120" w:line="276" w:lineRule="auto"/>
        <w:jc w:val="right"/>
        <w:rPr>
          <w:lang w:val="en-GB"/>
        </w:rPr>
      </w:pPr>
      <w:r w:rsidRPr="0039710F">
        <w:rPr>
          <w:lang w:val="en-GB"/>
        </w:rPr>
        <w:t xml:space="preserve">IFB No. and title: </w:t>
      </w:r>
      <w:r w:rsidRPr="0039710F">
        <w:rPr>
          <w:i/>
          <w:iCs/>
          <w:lang w:val="en-GB"/>
        </w:rPr>
        <w:t>insert number and title of bidding process</w:t>
      </w:r>
    </w:p>
    <w:p w14:paraId="7E5A5473" w14:textId="77777777" w:rsidR="00173CE3" w:rsidRPr="0039710F" w:rsidRDefault="00173CE3" w:rsidP="00173CE3">
      <w:pPr>
        <w:spacing w:after="120" w:line="276" w:lineRule="auto"/>
        <w:rPr>
          <w:i/>
          <w:iCs/>
          <w:lang w:val="en-GB"/>
        </w:rPr>
      </w:pPr>
      <w:r w:rsidRPr="0039710F">
        <w:rPr>
          <w:b/>
          <w:lang w:val="en-GB"/>
        </w:rPr>
        <w:t>Bank’s Branch or Office</w:t>
      </w:r>
      <w:r w:rsidRPr="0039710F">
        <w:rPr>
          <w:lang w:val="en-GB"/>
        </w:rPr>
        <w:t>:</w:t>
      </w:r>
      <w:r w:rsidRPr="0039710F">
        <w:rPr>
          <w:i/>
          <w:iCs/>
          <w:lang w:val="en-GB"/>
        </w:rPr>
        <w:t xml:space="preserve"> insert complete name of Guarantor</w:t>
      </w:r>
    </w:p>
    <w:p w14:paraId="6A66B99C" w14:textId="77777777" w:rsidR="00173CE3" w:rsidRPr="0039710F" w:rsidRDefault="00173CE3" w:rsidP="00173CE3">
      <w:pPr>
        <w:spacing w:after="120" w:line="276" w:lineRule="auto"/>
        <w:rPr>
          <w:lang w:val="en-GB"/>
        </w:rPr>
      </w:pPr>
      <w:r w:rsidRPr="0039710F">
        <w:rPr>
          <w:b/>
          <w:bCs/>
          <w:lang w:val="en-GB"/>
        </w:rPr>
        <w:t>Beneficiary:</w:t>
      </w:r>
      <w:r w:rsidRPr="0039710F">
        <w:rPr>
          <w:lang w:val="en-GB"/>
        </w:rPr>
        <w:tab/>
      </w:r>
      <w:r w:rsidRPr="0039710F">
        <w:rPr>
          <w:i/>
          <w:iCs/>
          <w:lang w:val="en-GB"/>
        </w:rPr>
        <w:t>insert legal name and address of Principal</w:t>
      </w:r>
      <w:r w:rsidRPr="0039710F">
        <w:rPr>
          <w:lang w:val="en-GB"/>
        </w:rPr>
        <w:t xml:space="preserve"> </w:t>
      </w:r>
    </w:p>
    <w:p w14:paraId="01EB7D01" w14:textId="77777777" w:rsidR="00173CE3" w:rsidRPr="0039710F" w:rsidRDefault="00173CE3" w:rsidP="00173CE3">
      <w:pPr>
        <w:spacing w:after="120" w:line="276" w:lineRule="auto"/>
        <w:rPr>
          <w:i/>
          <w:iCs/>
          <w:lang w:val="en-GB"/>
        </w:rPr>
      </w:pPr>
      <w:r w:rsidRPr="0039710F">
        <w:rPr>
          <w:b/>
          <w:bCs/>
          <w:lang w:val="en-GB"/>
        </w:rPr>
        <w:t>ADVANCE PAYMENT GUARANTEE No.:</w:t>
      </w:r>
      <w:r w:rsidRPr="0039710F">
        <w:rPr>
          <w:lang w:val="en-GB"/>
        </w:rPr>
        <w:t xml:space="preserve"> </w:t>
      </w:r>
      <w:r w:rsidRPr="0039710F">
        <w:rPr>
          <w:i/>
          <w:iCs/>
          <w:lang w:val="en-GB"/>
        </w:rPr>
        <w:t>insert Advance Payment Guarantee no.</w:t>
      </w:r>
    </w:p>
    <w:p w14:paraId="42272EFC" w14:textId="77777777" w:rsidR="00173CE3" w:rsidRPr="0039710F" w:rsidRDefault="00173CE3" w:rsidP="00173CE3">
      <w:pPr>
        <w:spacing w:after="120" w:line="276" w:lineRule="auto"/>
        <w:jc w:val="both"/>
        <w:rPr>
          <w:lang w:val="en-GB"/>
        </w:rPr>
      </w:pPr>
      <w:proofErr w:type="gramStart"/>
      <w:r w:rsidRPr="0039710F">
        <w:rPr>
          <w:lang w:val="en-GB"/>
        </w:rPr>
        <w:t>We,</w:t>
      </w:r>
      <w:proofErr w:type="gramEnd"/>
      <w:r w:rsidRPr="0039710F">
        <w:rPr>
          <w:lang w:val="en-GB"/>
        </w:rPr>
        <w:t xml:space="preserve"> </w:t>
      </w:r>
      <w:r w:rsidRPr="0039710F">
        <w:rPr>
          <w:i/>
          <w:iCs/>
          <w:lang w:val="en-GB"/>
        </w:rPr>
        <w:t>insert legal name and address of bank,</w:t>
      </w:r>
      <w:r w:rsidRPr="0039710F">
        <w:rPr>
          <w:lang w:val="en-GB"/>
        </w:rPr>
        <w:t xml:space="preserve"> have been informed that </w:t>
      </w:r>
      <w:r w:rsidRPr="0039710F">
        <w:rPr>
          <w:bCs/>
          <w:i/>
          <w:iCs/>
          <w:lang w:val="en-GB"/>
        </w:rPr>
        <w:t>insert complete name and address of services provider</w:t>
      </w:r>
      <w:r w:rsidRPr="0039710F">
        <w:rPr>
          <w:color w:val="FF0000"/>
          <w:lang w:val="en-GB"/>
        </w:rPr>
        <w:t xml:space="preserve"> </w:t>
      </w:r>
      <w:r w:rsidRPr="0039710F">
        <w:rPr>
          <w:lang w:val="en-GB"/>
        </w:rPr>
        <w:t xml:space="preserve">("services provider") has entered into Contract No. </w:t>
      </w:r>
      <w:r w:rsidRPr="0039710F">
        <w:rPr>
          <w:i/>
          <w:iCs/>
          <w:lang w:val="en-GB"/>
        </w:rPr>
        <w:t>insert number</w:t>
      </w:r>
      <w:r w:rsidRPr="0039710F">
        <w:rPr>
          <w:lang w:val="en-GB"/>
        </w:rPr>
        <w:t xml:space="preserve"> dated </w:t>
      </w:r>
      <w:r w:rsidRPr="0039710F">
        <w:rPr>
          <w:i/>
          <w:iCs/>
          <w:lang w:val="en-GB"/>
        </w:rPr>
        <w:t>insert date of Agreement</w:t>
      </w:r>
      <w:r w:rsidRPr="0039710F">
        <w:rPr>
          <w:color w:val="FF0000"/>
          <w:lang w:val="en-GB"/>
        </w:rPr>
        <w:t xml:space="preserve"> </w:t>
      </w:r>
      <w:r w:rsidRPr="0039710F">
        <w:rPr>
          <w:lang w:val="en-GB"/>
        </w:rPr>
        <w:t xml:space="preserve">with you, for the supply of </w:t>
      </w:r>
      <w:r w:rsidRPr="0039710F">
        <w:rPr>
          <w:i/>
          <w:iCs/>
          <w:lang w:val="en-GB"/>
        </w:rPr>
        <w:t xml:space="preserve">insert types of general services to be executed </w:t>
      </w:r>
      <w:r w:rsidRPr="0039710F">
        <w:rPr>
          <w:lang w:val="en-GB"/>
        </w:rPr>
        <w:t xml:space="preserve">("Contract"). </w:t>
      </w:r>
    </w:p>
    <w:p w14:paraId="7442460C" w14:textId="77777777" w:rsidR="00173CE3" w:rsidRPr="0039710F" w:rsidRDefault="00173CE3" w:rsidP="00173CE3">
      <w:pPr>
        <w:spacing w:after="120" w:line="276" w:lineRule="auto"/>
        <w:jc w:val="both"/>
        <w:rPr>
          <w:lang w:val="en-GB"/>
        </w:rPr>
      </w:pPr>
      <w:r w:rsidRPr="0039710F">
        <w:rPr>
          <w:lang w:val="en-GB"/>
        </w:rPr>
        <w:t>Furthermore, we understand that, according to the conditions of the Contract, an advance is to be made against an advance payment guarantee.</w:t>
      </w:r>
    </w:p>
    <w:p w14:paraId="2D863CA9" w14:textId="77777777" w:rsidR="00173CE3" w:rsidRPr="0039710F" w:rsidRDefault="00173CE3" w:rsidP="00173CE3">
      <w:pPr>
        <w:spacing w:after="120" w:line="276" w:lineRule="auto"/>
        <w:jc w:val="both"/>
        <w:rPr>
          <w:lang w:val="en-GB"/>
        </w:rPr>
      </w:pPr>
      <w:r w:rsidRPr="0039710F">
        <w:rPr>
          <w:lang w:val="en-GB"/>
        </w:rPr>
        <w:t xml:space="preserve">At the request of the services provider, we as guarantor hereby irrevocably undertake to pay you any sum or sums not exceeding in total an amount of </w:t>
      </w:r>
      <w:r w:rsidRPr="0039710F">
        <w:rPr>
          <w:i/>
          <w:iCs/>
          <w:lang w:val="en-GB"/>
        </w:rPr>
        <w:t>insert amount(s)</w:t>
      </w:r>
      <w:r w:rsidRPr="0039710F">
        <w:rPr>
          <w:i/>
          <w:iCs/>
          <w:vertAlign w:val="superscript"/>
          <w:lang w:val="en-GB"/>
        </w:rPr>
        <w:footnoteReference w:id="12"/>
      </w:r>
      <w:r w:rsidRPr="0039710F">
        <w:rPr>
          <w:i/>
          <w:iCs/>
          <w:vertAlign w:val="superscript"/>
          <w:lang w:val="en-GB"/>
        </w:rPr>
        <w:t xml:space="preserve"> </w:t>
      </w:r>
      <w:r w:rsidRPr="0039710F">
        <w:rPr>
          <w:i/>
          <w:iCs/>
          <w:lang w:val="en-GB"/>
        </w:rPr>
        <w:t xml:space="preserve">in figures and words </w:t>
      </w:r>
      <w:r w:rsidRPr="0039710F">
        <w:rPr>
          <w:lang w:val="en-GB"/>
        </w:rPr>
        <w:t xml:space="preserve">upon receipt by us of your first demand in writing declaring that the services provider is in breach of its obligation under the Contract because the services provider used the advance payment for purposes other than toward delivery of the general services. </w:t>
      </w:r>
    </w:p>
    <w:p w14:paraId="11D1F471" w14:textId="77777777" w:rsidR="00173CE3" w:rsidRPr="0039710F" w:rsidRDefault="00173CE3" w:rsidP="00173CE3">
      <w:pPr>
        <w:spacing w:after="120" w:line="276" w:lineRule="auto"/>
        <w:jc w:val="both"/>
        <w:rPr>
          <w:i/>
          <w:iCs/>
          <w:color w:val="FF0000"/>
          <w:lang w:val="en-GB"/>
        </w:rPr>
      </w:pPr>
      <w:r w:rsidRPr="0039710F">
        <w:rPr>
          <w:lang w:val="en-GB"/>
        </w:rPr>
        <w:t xml:space="preserve">It is a condition for any claim and payment under this Guarantee to be made that the advance payment referred to above must have been received by the services provider on its account </w:t>
      </w:r>
      <w:r w:rsidRPr="0039710F">
        <w:rPr>
          <w:i/>
          <w:iCs/>
          <w:lang w:val="en-GB"/>
        </w:rPr>
        <w:t>insert number</w:t>
      </w:r>
      <w:r w:rsidRPr="0039710F">
        <w:rPr>
          <w:lang w:val="en-GB"/>
        </w:rPr>
        <w:t xml:space="preserve"> </w:t>
      </w:r>
      <w:r w:rsidRPr="0039710F">
        <w:rPr>
          <w:i/>
          <w:iCs/>
          <w:lang w:val="en-GB"/>
        </w:rPr>
        <w:t>and domicile of the account.</w:t>
      </w:r>
    </w:p>
    <w:p w14:paraId="3E9B4CBF" w14:textId="77777777" w:rsidR="00173CE3" w:rsidRPr="0039710F" w:rsidRDefault="00173CE3" w:rsidP="00173CE3">
      <w:pPr>
        <w:spacing w:after="120" w:line="276" w:lineRule="auto"/>
        <w:jc w:val="both"/>
        <w:rPr>
          <w:i/>
          <w:iCs/>
          <w:lang w:val="en-GB"/>
        </w:rPr>
      </w:pPr>
      <w:r w:rsidRPr="0039710F">
        <w:rPr>
          <w:i/>
          <w:iCs/>
          <w:lang w:val="en-GB"/>
        </w:rPr>
        <w:t>The maximum amount of this guarantee shall be progressively reduced by the amount of the advance payment repaid by the services provider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[insert date], whichever is earlier.  Consequently, any demand for payment under this guarantee must be received by us at this office on or before that date.</w:t>
      </w:r>
    </w:p>
    <w:p w14:paraId="66DC0FFB" w14:textId="77777777" w:rsidR="00173CE3" w:rsidRPr="0039710F" w:rsidRDefault="00173CE3" w:rsidP="00173CE3">
      <w:pPr>
        <w:spacing w:after="120" w:line="276" w:lineRule="auto"/>
        <w:jc w:val="both"/>
        <w:rPr>
          <w:b/>
          <w:i/>
          <w:iCs/>
          <w:lang w:val="en-GB"/>
        </w:rPr>
      </w:pPr>
      <w:r w:rsidRPr="0039710F">
        <w:rPr>
          <w:lang w:val="en-GB"/>
        </w:rPr>
        <w:t xml:space="preserve">This Guarantee shall remain valid and in full effect from the date of the advance payment received by the services provider under the Contract until </w:t>
      </w:r>
      <w:r w:rsidRPr="0039710F">
        <w:rPr>
          <w:bCs/>
          <w:i/>
          <w:iCs/>
          <w:lang w:val="en-GB"/>
        </w:rPr>
        <w:t>insert date</w:t>
      </w:r>
      <w:r w:rsidRPr="0039710F">
        <w:rPr>
          <w:bCs/>
          <w:i/>
          <w:iCs/>
          <w:vertAlign w:val="superscript"/>
          <w:lang w:val="en-GB"/>
        </w:rPr>
        <w:footnoteReference w:id="13"/>
      </w:r>
      <w:r w:rsidRPr="0039710F">
        <w:rPr>
          <w:bCs/>
          <w:i/>
          <w:iCs/>
          <w:lang w:val="en-GB"/>
        </w:rPr>
        <w:t>.</w:t>
      </w:r>
      <w:r w:rsidRPr="0039710F">
        <w:rPr>
          <w:b/>
          <w:i/>
          <w:iCs/>
          <w:lang w:val="en-GB"/>
        </w:rPr>
        <w:t xml:space="preserve"> </w:t>
      </w:r>
    </w:p>
    <w:p w14:paraId="235DECCC" w14:textId="77777777" w:rsidR="00173CE3" w:rsidRPr="0039710F" w:rsidRDefault="00173CE3" w:rsidP="00173CE3">
      <w:pPr>
        <w:spacing w:before="120" w:after="120" w:line="276" w:lineRule="auto"/>
        <w:jc w:val="both"/>
        <w:rPr>
          <w:iCs/>
          <w:lang w:val="en-GB"/>
        </w:rPr>
      </w:pPr>
      <w:r w:rsidRPr="0039710F">
        <w:rPr>
          <w:iCs/>
          <w:lang w:val="en-GB"/>
        </w:rPr>
        <w:lastRenderedPageBreak/>
        <w:t>This Guarantee is subject to the Uniform Rules for Demand Guarantees, International Chamber of Commerce Publication No. 758.</w:t>
      </w:r>
    </w:p>
    <w:p w14:paraId="65521511" w14:textId="77777777" w:rsidR="00173CE3" w:rsidRPr="0039710F" w:rsidRDefault="00173CE3" w:rsidP="00173CE3">
      <w:pPr>
        <w:spacing w:before="120" w:after="120" w:line="276" w:lineRule="auto"/>
        <w:jc w:val="both"/>
        <w:rPr>
          <w:b/>
          <w:i/>
          <w:iCs/>
          <w:lang w:val="en-GB"/>
        </w:rPr>
      </w:pPr>
    </w:p>
    <w:p w14:paraId="18FF078B" w14:textId="77777777" w:rsidR="00173CE3" w:rsidRPr="0039710F" w:rsidRDefault="00173CE3" w:rsidP="00173CE3">
      <w:pPr>
        <w:spacing w:before="120" w:after="120" w:line="276" w:lineRule="auto"/>
        <w:jc w:val="center"/>
        <w:rPr>
          <w:b/>
          <w:lang w:val="en-GB"/>
        </w:rPr>
      </w:pPr>
      <w:r w:rsidRPr="0039710F">
        <w:rPr>
          <w:b/>
          <w:lang w:val="en-GB"/>
        </w:rPr>
        <w:t>………………………………………………………………………</w:t>
      </w:r>
    </w:p>
    <w:p w14:paraId="0AD11539" w14:textId="77777777" w:rsidR="00173CE3" w:rsidRPr="0039710F" w:rsidRDefault="00173CE3" w:rsidP="00173CE3">
      <w:pPr>
        <w:spacing w:before="120" w:after="120" w:line="276" w:lineRule="auto"/>
        <w:jc w:val="center"/>
        <w:rPr>
          <w:b/>
          <w:lang w:val="en-GB"/>
        </w:rPr>
      </w:pPr>
      <w:r w:rsidRPr="0039710F">
        <w:rPr>
          <w:b/>
          <w:lang w:val="en-GB"/>
        </w:rPr>
        <w:t>Authorised Signatures for Bank and services provider</w:t>
      </w:r>
    </w:p>
    <w:p w14:paraId="1227E841" w14:textId="77777777" w:rsidR="00173CE3" w:rsidRPr="0039710F" w:rsidRDefault="00173CE3" w:rsidP="00173CE3">
      <w:pPr>
        <w:spacing w:line="276" w:lineRule="auto"/>
        <w:ind w:left="142" w:hanging="142"/>
        <w:jc w:val="both"/>
        <w:rPr>
          <w:i/>
          <w:iCs/>
          <w:lang w:val="en-GB"/>
        </w:rPr>
      </w:pPr>
    </w:p>
    <w:p w14:paraId="2005B01A" w14:textId="77777777" w:rsidR="00173CE3" w:rsidRPr="0039710F" w:rsidRDefault="00173CE3" w:rsidP="00173CE3">
      <w:pPr>
        <w:pStyle w:val="NormalWeb"/>
        <w:tabs>
          <w:tab w:val="center" w:leader="dot" w:pos="4860"/>
          <w:tab w:val="right" w:leader="dot" w:pos="9360"/>
        </w:tabs>
        <w:spacing w:before="120" w:beforeAutospacing="0" w:after="120" w:afterAutospacing="0"/>
        <w:ind w:right="288"/>
        <w:jc w:val="both"/>
        <w:rPr>
          <w:rFonts w:ascii="Times New Roman" w:hAnsi="Times New Roman"/>
          <w:b/>
          <w:bCs/>
          <w:i/>
          <w:color w:val="FF0000"/>
          <w:sz w:val="24"/>
          <w:lang w:val="en-GB"/>
        </w:rPr>
      </w:pPr>
    </w:p>
    <w:p w14:paraId="1541888D" w14:textId="77777777" w:rsidR="00EF730C" w:rsidRPr="0039710F" w:rsidRDefault="00EF730C" w:rsidP="007814E9"/>
    <w:sectPr w:rsidR="00EF730C" w:rsidRPr="0039710F" w:rsidSect="00FE24A5">
      <w:pgSz w:w="11906" w:h="16838" w:code="9"/>
      <w:pgMar w:top="1440" w:right="707" w:bottom="1440" w:left="180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8DC547" w15:done="0"/>
  <w15:commentEx w15:paraId="117344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F73342" w16cid:durableId="06D0EE1F"/>
  <w16cid:commentId w16cid:paraId="64A3FFB9" w16cid:durableId="7632FFE3"/>
  <w16cid:commentId w16cid:paraId="65FA7A07" w16cid:durableId="4F845E4D"/>
  <w16cid:commentId w16cid:paraId="62806590" w16cid:durableId="1EBD937E"/>
  <w16cid:commentId w16cid:paraId="45FE3EB6" w16cid:durableId="6D4909B9"/>
  <w16cid:commentId w16cid:paraId="641BA850" w16cid:durableId="52C58A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34FDE" w14:textId="77777777" w:rsidR="00F06350" w:rsidRDefault="00F06350" w:rsidP="00CD1406">
      <w:r>
        <w:separator/>
      </w:r>
    </w:p>
  </w:endnote>
  <w:endnote w:type="continuationSeparator" w:id="0">
    <w:p w14:paraId="7A6054B8" w14:textId="77777777" w:rsidR="00F06350" w:rsidRDefault="00F06350" w:rsidP="00CD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charset w:val="00"/>
    <w:family w:val="swiss"/>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7F010" w14:textId="77777777" w:rsidR="009456B1" w:rsidRPr="0093338A" w:rsidRDefault="009456B1" w:rsidP="00AC4620">
    <w:pPr>
      <w:pStyle w:val="Footer"/>
      <w:pBdr>
        <w:top w:val="thinThickSmallGap" w:sz="24" w:space="1" w:color="622423"/>
      </w:pBdr>
    </w:pPr>
    <w:r>
      <w:rPr>
        <w:rFonts w:ascii="Calibri" w:hAnsi="Calibri" w:cs="Calibri"/>
        <w:sz w:val="16"/>
        <w:szCs w:val="16"/>
      </w:rPr>
      <w:t>GOVERNMENT OF SAMOA STANDARD TENDER DOCUMENT – GENERAL SERVICES: PCOM 02/13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CFDBC" w14:textId="77777777" w:rsidR="009456B1" w:rsidRDefault="009456B1" w:rsidP="00AC4620">
    <w:pPr>
      <w:pStyle w:val="Footer"/>
      <w:pBdr>
        <w:top w:val="thinThickSmallGap" w:sz="24" w:space="1" w:color="622423"/>
      </w:pBdr>
      <w:spacing w:before="0"/>
      <w:rPr>
        <w:rFonts w:ascii="Calibri" w:hAnsi="Calibri" w:cs="Calibri"/>
        <w:sz w:val="16"/>
        <w:szCs w:val="16"/>
      </w:rPr>
    </w:pPr>
    <w:r w:rsidRPr="00AD1FF1">
      <w:rPr>
        <w:rFonts w:ascii="Calibri" w:hAnsi="Calibri" w:cs="Calibri"/>
        <w:sz w:val="16"/>
        <w:szCs w:val="16"/>
      </w:rPr>
      <w:t>GOVERNMENT OF SAMOA STANDARD TENDER DOCUMENT</w:t>
    </w:r>
    <w:r>
      <w:rPr>
        <w:rFonts w:ascii="Calibri" w:hAnsi="Calibri" w:cs="Calibri"/>
        <w:sz w:val="16"/>
        <w:szCs w:val="16"/>
      </w:rPr>
      <w:t>: GENERAL SERVICES</w:t>
    </w:r>
  </w:p>
  <w:p w14:paraId="62AEEA30" w14:textId="2C59B1E3" w:rsidR="009456B1" w:rsidRPr="007B4DD3" w:rsidRDefault="009456B1" w:rsidP="00AC4620">
    <w:pPr>
      <w:pStyle w:val="Footer"/>
      <w:pBdr>
        <w:top w:val="thinThickSmallGap" w:sz="24" w:space="1" w:color="622423"/>
      </w:pBdr>
      <w:spacing w:before="0"/>
      <w:rPr>
        <w:rFonts w:ascii="Calibri" w:hAnsi="Calibri" w:cs="Calibri"/>
        <w:sz w:val="16"/>
        <w:szCs w:val="16"/>
      </w:rPr>
    </w:pPr>
    <w:r>
      <w:rPr>
        <w:rFonts w:ascii="Calibri" w:hAnsi="Calibri" w:cs="Calibri"/>
        <w:sz w:val="16"/>
        <w:szCs w:val="16"/>
      </w:rPr>
      <w:t xml:space="preserve">FILENAME: </w:t>
    </w:r>
    <w:r>
      <w:rPr>
        <w:rFonts w:ascii="Calibri" w:hAnsi="Calibri" w:cs="Calibri"/>
        <w:noProof/>
        <w:sz w:val="16"/>
        <w:szCs w:val="16"/>
      </w:rPr>
      <w:fldChar w:fldCharType="begin"/>
    </w:r>
    <w:r>
      <w:rPr>
        <w:rFonts w:ascii="Calibri" w:hAnsi="Calibri" w:cs="Calibri"/>
        <w:noProof/>
        <w:sz w:val="16"/>
        <w:szCs w:val="16"/>
      </w:rPr>
      <w:instrText>FILENAME   \* MERGEFORMAT</w:instrText>
    </w:r>
    <w:r>
      <w:rPr>
        <w:rFonts w:ascii="Calibri" w:hAnsi="Calibri" w:cs="Calibri"/>
        <w:noProof/>
        <w:sz w:val="16"/>
        <w:szCs w:val="16"/>
      </w:rPr>
      <w:fldChar w:fldCharType="separate"/>
    </w:r>
    <w:r w:rsidRPr="00BC55F3">
      <w:rPr>
        <w:rFonts w:ascii="Calibri" w:hAnsi="Calibri" w:cs="Calibri"/>
        <w:noProof/>
        <w:sz w:val="16"/>
        <w:szCs w:val="16"/>
      </w:rPr>
      <w:t>Final Clean Copy for</w:t>
    </w:r>
    <w:r>
      <w:rPr>
        <w:noProof/>
      </w:rPr>
      <w:t xml:space="preserve"> Lawn Maintenance Service 2021_Apia Area</w:t>
    </w:r>
    <w:r>
      <w:rPr>
        <w:noProof/>
      </w:rPr>
      <w:fldChar w:fldCharType="end"/>
    </w:r>
    <w:r>
      <w:rPr>
        <w:rFonts w:ascii="Calibri" w:hAnsi="Calibri" w:cs="Calibri"/>
        <w:sz w:val="16"/>
        <w:szCs w:val="16"/>
      </w:rPr>
      <w:t xml:space="preserve">                                                             DATE: </w:t>
    </w:r>
    <w:r>
      <w:rPr>
        <w:rFonts w:ascii="Calibri" w:hAnsi="Calibri" w:cs="Calibri"/>
        <w:sz w:val="16"/>
        <w:szCs w:val="16"/>
      </w:rPr>
      <w:fldChar w:fldCharType="begin"/>
    </w:r>
    <w:r>
      <w:rPr>
        <w:rFonts w:ascii="Calibri" w:hAnsi="Calibri" w:cs="Calibri"/>
        <w:sz w:val="16"/>
        <w:szCs w:val="16"/>
      </w:rPr>
      <w:instrText xml:space="preserve"> DATE  \@ "MMMM d, yyyy"  \* MERGEFORMAT </w:instrText>
    </w:r>
    <w:r>
      <w:rPr>
        <w:rFonts w:ascii="Calibri" w:hAnsi="Calibri" w:cs="Calibri"/>
        <w:sz w:val="16"/>
        <w:szCs w:val="16"/>
      </w:rPr>
      <w:fldChar w:fldCharType="separate"/>
    </w:r>
    <w:r w:rsidR="004E0030">
      <w:rPr>
        <w:rFonts w:ascii="Calibri" w:hAnsi="Calibri" w:cs="Calibri"/>
        <w:noProof/>
        <w:sz w:val="16"/>
        <w:szCs w:val="16"/>
      </w:rPr>
      <w:t>January 30, 2026</w:t>
    </w:r>
    <w:r>
      <w:rPr>
        <w:rFonts w:ascii="Calibri" w:hAnsi="Calibri" w:cs="Calibri"/>
        <w:sz w:val="16"/>
        <w:szCs w:val="16"/>
      </w:rPr>
      <w:fldChar w:fldCharType="end"/>
    </w:r>
  </w:p>
  <w:p w14:paraId="6B5B2BEB" w14:textId="77777777" w:rsidR="009456B1" w:rsidRPr="00AD1FF1" w:rsidRDefault="009456B1" w:rsidP="00AC4620">
    <w:pPr>
      <w:pStyle w:val="Footer"/>
      <w:pBdr>
        <w:top w:val="thinThickSmallGap" w:sz="24" w:space="1" w:color="622423"/>
      </w:pBdr>
      <w:spacing w:before="0"/>
      <w:rPr>
        <w:rFonts w:ascii="Calibri" w:hAnsi="Calibri" w:cs="Calibri"/>
      </w:rPr>
    </w:pPr>
  </w:p>
  <w:p w14:paraId="23B0D993" w14:textId="77777777" w:rsidR="009456B1" w:rsidRDefault="009456B1">
    <w:pPr>
      <w:pStyle w:val="Footer"/>
      <w:tabs>
        <w:tab w:val="clear" w:pos="9504"/>
        <w:tab w:val="center" w:pos="3960"/>
        <w:tab w:val="right" w:pos="9657"/>
      </w:tabs>
      <w:spacing w:before="0"/>
    </w:pPr>
    <w:r>
      <w:t>GOVERMENT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7F8CB" w14:textId="77777777" w:rsidR="009456B1" w:rsidRPr="007B5956" w:rsidRDefault="009456B1" w:rsidP="00AC4620">
    <w:pPr>
      <w:pStyle w:val="Footer"/>
    </w:pPr>
    <w:bookmarkStart w:id="107" w:name="_Toc41971238"/>
    <w:bookmarkEnd w:id="10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3AFBE" w14:textId="77777777" w:rsidR="00F06350" w:rsidRDefault="00F06350" w:rsidP="00CD1406">
      <w:r>
        <w:separator/>
      </w:r>
    </w:p>
  </w:footnote>
  <w:footnote w:type="continuationSeparator" w:id="0">
    <w:p w14:paraId="60DF9609" w14:textId="77777777" w:rsidR="00F06350" w:rsidRDefault="00F06350" w:rsidP="00CD1406">
      <w:r>
        <w:continuationSeparator/>
      </w:r>
    </w:p>
  </w:footnote>
  <w:footnote w:id="1">
    <w:p w14:paraId="5B3002EE" w14:textId="77777777" w:rsidR="009456B1" w:rsidRDefault="009456B1" w:rsidP="00FE24A5">
      <w:pPr>
        <w:spacing w:before="79"/>
        <w:ind w:left="284" w:right="537" w:hanging="360"/>
        <w:rPr>
          <w:rFonts w:ascii="Calibri" w:hAnsi="Calibri"/>
          <w:i/>
          <w:sz w:val="20"/>
        </w:rPr>
      </w:pPr>
      <w:r>
        <w:rPr>
          <w:rStyle w:val="FootnoteReference"/>
        </w:rPr>
        <w:footnoteRef/>
      </w:r>
      <w:r>
        <w:t xml:space="preserve"> </w:t>
      </w:r>
      <w:r>
        <w:rPr>
          <w:spacing w:val="1"/>
          <w:position w:val="7"/>
          <w:sz w:val="13"/>
        </w:rPr>
        <w:t xml:space="preserve"> </w:t>
      </w:r>
      <w:r>
        <w:rPr>
          <w:rFonts w:ascii="Calibri" w:hAnsi="Calibri"/>
          <w:i/>
          <w:sz w:val="20"/>
        </w:rPr>
        <w:t>“Another party” refers to a public official acting in relation to the procurement process or contract</w:t>
      </w:r>
      <w:r>
        <w:rPr>
          <w:rFonts w:ascii="Calibri" w:hAnsi="Calibri"/>
          <w:i/>
          <w:spacing w:val="1"/>
          <w:sz w:val="20"/>
        </w:rPr>
        <w:t xml:space="preserve"> </w:t>
      </w:r>
      <w:r>
        <w:rPr>
          <w:rFonts w:ascii="Calibri" w:hAnsi="Calibri"/>
          <w:i/>
          <w:sz w:val="20"/>
        </w:rPr>
        <w:t>execution]. In this context, “public official” includes the Government’s staff and employees of other</w:t>
      </w:r>
      <w:r>
        <w:rPr>
          <w:rFonts w:ascii="Calibri" w:hAnsi="Calibri"/>
          <w:i/>
          <w:spacing w:val="1"/>
          <w:sz w:val="20"/>
        </w:rPr>
        <w:t xml:space="preserve"> </w:t>
      </w:r>
      <w:r>
        <w:rPr>
          <w:rFonts w:ascii="Calibri" w:hAnsi="Calibri"/>
          <w:i/>
          <w:sz w:val="20"/>
        </w:rPr>
        <w:t>organizations</w:t>
      </w:r>
      <w:r>
        <w:rPr>
          <w:rFonts w:ascii="Calibri" w:hAnsi="Calibri"/>
          <w:i/>
          <w:spacing w:val="-2"/>
          <w:sz w:val="20"/>
        </w:rPr>
        <w:t xml:space="preserve"> </w:t>
      </w:r>
      <w:r>
        <w:rPr>
          <w:rFonts w:ascii="Calibri" w:hAnsi="Calibri"/>
          <w:i/>
          <w:sz w:val="20"/>
        </w:rPr>
        <w:t>taking or</w:t>
      </w:r>
      <w:r>
        <w:rPr>
          <w:rFonts w:ascii="Calibri" w:hAnsi="Calibri"/>
          <w:i/>
          <w:spacing w:val="-2"/>
          <w:sz w:val="20"/>
        </w:rPr>
        <w:t xml:space="preserve"> </w:t>
      </w:r>
      <w:r>
        <w:rPr>
          <w:rFonts w:ascii="Calibri" w:hAnsi="Calibri"/>
          <w:i/>
          <w:sz w:val="20"/>
        </w:rPr>
        <w:t>reviewing</w:t>
      </w:r>
      <w:r>
        <w:rPr>
          <w:rFonts w:ascii="Calibri" w:hAnsi="Calibri"/>
          <w:i/>
          <w:spacing w:val="1"/>
          <w:sz w:val="20"/>
        </w:rPr>
        <w:t xml:space="preserve"> </w:t>
      </w:r>
      <w:r>
        <w:rPr>
          <w:rFonts w:ascii="Calibri" w:hAnsi="Calibri"/>
          <w:i/>
          <w:sz w:val="20"/>
        </w:rPr>
        <w:t>procurement decisions.</w:t>
      </w:r>
    </w:p>
    <w:p w14:paraId="5BED52AE" w14:textId="77777777" w:rsidR="009456B1" w:rsidRPr="00FE24A5" w:rsidRDefault="009456B1" w:rsidP="00FE24A5">
      <w:pPr>
        <w:pStyle w:val="FootnoteText"/>
        <w:ind w:left="284"/>
        <w:rPr>
          <w:lang w:val="en-US"/>
        </w:rPr>
      </w:pPr>
    </w:p>
  </w:footnote>
  <w:footnote w:id="2">
    <w:p w14:paraId="3A89BE78" w14:textId="77777777" w:rsidR="009456B1" w:rsidRDefault="009456B1" w:rsidP="00FE24A5">
      <w:pPr>
        <w:ind w:left="284" w:right="536" w:hanging="360"/>
        <w:rPr>
          <w:rFonts w:ascii="Calibri" w:hAnsi="Calibri"/>
          <w:i/>
          <w:sz w:val="20"/>
        </w:rPr>
      </w:pPr>
      <w:r>
        <w:rPr>
          <w:rStyle w:val="FootnoteReference"/>
        </w:rPr>
        <w:footnoteRef/>
      </w:r>
      <w:r>
        <w:t xml:space="preserve"> </w:t>
      </w:r>
      <w:r>
        <w:rPr>
          <w:rFonts w:ascii="Calibri" w:hAnsi="Calibri"/>
          <w:i/>
          <w:spacing w:val="-1"/>
          <w:sz w:val="20"/>
        </w:rPr>
        <w:t>“Party”</w:t>
      </w:r>
      <w:r>
        <w:rPr>
          <w:rFonts w:ascii="Calibri" w:hAnsi="Calibri"/>
          <w:i/>
          <w:spacing w:val="-10"/>
          <w:sz w:val="20"/>
        </w:rPr>
        <w:t xml:space="preserve"> </w:t>
      </w:r>
      <w:r>
        <w:rPr>
          <w:rFonts w:ascii="Calibri" w:hAnsi="Calibri"/>
          <w:i/>
          <w:spacing w:val="-1"/>
          <w:sz w:val="20"/>
        </w:rPr>
        <w:t>refers</w:t>
      </w:r>
      <w:r>
        <w:rPr>
          <w:rFonts w:ascii="Calibri" w:hAnsi="Calibri"/>
          <w:i/>
          <w:spacing w:val="-10"/>
          <w:sz w:val="20"/>
        </w:rPr>
        <w:t xml:space="preserve"> </w:t>
      </w:r>
      <w:r>
        <w:rPr>
          <w:rFonts w:ascii="Calibri" w:hAnsi="Calibri"/>
          <w:i/>
          <w:spacing w:val="-1"/>
          <w:sz w:val="20"/>
        </w:rPr>
        <w:t>to</w:t>
      </w:r>
      <w:r>
        <w:rPr>
          <w:rFonts w:ascii="Calibri" w:hAnsi="Calibri"/>
          <w:i/>
          <w:spacing w:val="-8"/>
          <w:sz w:val="20"/>
        </w:rPr>
        <w:t xml:space="preserve"> </w:t>
      </w:r>
      <w:r>
        <w:rPr>
          <w:rFonts w:ascii="Calibri" w:hAnsi="Calibri"/>
          <w:i/>
          <w:spacing w:val="-1"/>
          <w:sz w:val="20"/>
        </w:rPr>
        <w:t>a</w:t>
      </w:r>
      <w:r>
        <w:rPr>
          <w:rFonts w:ascii="Calibri" w:hAnsi="Calibri"/>
          <w:i/>
          <w:spacing w:val="-9"/>
          <w:sz w:val="20"/>
        </w:rPr>
        <w:t xml:space="preserve"> </w:t>
      </w:r>
      <w:r>
        <w:rPr>
          <w:rFonts w:ascii="Calibri" w:hAnsi="Calibri"/>
          <w:i/>
          <w:spacing w:val="-1"/>
          <w:sz w:val="20"/>
        </w:rPr>
        <w:t>public</w:t>
      </w:r>
      <w:r>
        <w:rPr>
          <w:rFonts w:ascii="Calibri" w:hAnsi="Calibri"/>
          <w:i/>
          <w:spacing w:val="-9"/>
          <w:sz w:val="20"/>
        </w:rPr>
        <w:t xml:space="preserve"> </w:t>
      </w:r>
      <w:r>
        <w:rPr>
          <w:rFonts w:ascii="Calibri" w:hAnsi="Calibri"/>
          <w:i/>
          <w:spacing w:val="-1"/>
          <w:sz w:val="20"/>
        </w:rPr>
        <w:t>official;</w:t>
      </w:r>
      <w:r>
        <w:rPr>
          <w:rFonts w:ascii="Calibri" w:hAnsi="Calibri"/>
          <w:i/>
          <w:spacing w:val="-11"/>
          <w:sz w:val="20"/>
        </w:rPr>
        <w:t xml:space="preserve"> </w:t>
      </w:r>
      <w:r>
        <w:rPr>
          <w:rFonts w:ascii="Calibri" w:hAnsi="Calibri"/>
          <w:i/>
          <w:spacing w:val="-1"/>
          <w:sz w:val="20"/>
        </w:rPr>
        <w:t>the</w:t>
      </w:r>
      <w:r>
        <w:rPr>
          <w:rFonts w:ascii="Calibri" w:hAnsi="Calibri"/>
          <w:i/>
          <w:spacing w:val="-9"/>
          <w:sz w:val="20"/>
        </w:rPr>
        <w:t xml:space="preserve"> </w:t>
      </w:r>
      <w:r>
        <w:rPr>
          <w:rFonts w:ascii="Calibri" w:hAnsi="Calibri"/>
          <w:i/>
          <w:spacing w:val="-1"/>
          <w:sz w:val="20"/>
        </w:rPr>
        <w:t>terms</w:t>
      </w:r>
      <w:r>
        <w:rPr>
          <w:rFonts w:ascii="Calibri" w:hAnsi="Calibri"/>
          <w:i/>
          <w:spacing w:val="26"/>
          <w:sz w:val="20"/>
        </w:rPr>
        <w:t xml:space="preserve"> </w:t>
      </w:r>
      <w:r>
        <w:rPr>
          <w:rFonts w:ascii="Calibri" w:hAnsi="Calibri"/>
          <w:i/>
          <w:sz w:val="20"/>
        </w:rPr>
        <w:t>“benefit”</w:t>
      </w:r>
      <w:r>
        <w:rPr>
          <w:rFonts w:ascii="Calibri" w:hAnsi="Calibri"/>
          <w:i/>
          <w:spacing w:val="-9"/>
          <w:sz w:val="20"/>
        </w:rPr>
        <w:t xml:space="preserve"> </w:t>
      </w:r>
      <w:r>
        <w:rPr>
          <w:rFonts w:ascii="Calibri" w:hAnsi="Calibri"/>
          <w:i/>
          <w:sz w:val="20"/>
        </w:rPr>
        <w:t>and</w:t>
      </w:r>
      <w:r>
        <w:rPr>
          <w:rFonts w:ascii="Calibri" w:hAnsi="Calibri"/>
          <w:i/>
          <w:spacing w:val="-9"/>
          <w:sz w:val="20"/>
        </w:rPr>
        <w:t xml:space="preserve"> </w:t>
      </w:r>
      <w:r>
        <w:rPr>
          <w:rFonts w:ascii="Calibri" w:hAnsi="Calibri"/>
          <w:i/>
          <w:sz w:val="20"/>
        </w:rPr>
        <w:t>“obligation”</w:t>
      </w:r>
      <w:r>
        <w:rPr>
          <w:rFonts w:ascii="Calibri" w:hAnsi="Calibri"/>
          <w:i/>
          <w:spacing w:val="-9"/>
          <w:sz w:val="20"/>
        </w:rPr>
        <w:t xml:space="preserve"> </w:t>
      </w:r>
      <w:r>
        <w:rPr>
          <w:rFonts w:ascii="Calibri" w:hAnsi="Calibri"/>
          <w:i/>
          <w:sz w:val="20"/>
        </w:rPr>
        <w:t>relate</w:t>
      </w:r>
      <w:r>
        <w:rPr>
          <w:rFonts w:ascii="Calibri" w:hAnsi="Calibri"/>
          <w:i/>
          <w:spacing w:val="-10"/>
          <w:sz w:val="20"/>
        </w:rPr>
        <w:t xml:space="preserve"> </w:t>
      </w:r>
      <w:r>
        <w:rPr>
          <w:rFonts w:ascii="Calibri" w:hAnsi="Calibri"/>
          <w:i/>
          <w:sz w:val="20"/>
        </w:rPr>
        <w:t>to</w:t>
      </w:r>
      <w:r>
        <w:rPr>
          <w:rFonts w:ascii="Calibri" w:hAnsi="Calibri"/>
          <w:i/>
          <w:spacing w:val="-8"/>
          <w:sz w:val="20"/>
        </w:rPr>
        <w:t xml:space="preserve"> </w:t>
      </w:r>
      <w:r>
        <w:rPr>
          <w:rFonts w:ascii="Calibri" w:hAnsi="Calibri"/>
          <w:i/>
          <w:sz w:val="20"/>
        </w:rPr>
        <w:t>the</w:t>
      </w:r>
      <w:r>
        <w:rPr>
          <w:rFonts w:ascii="Calibri" w:hAnsi="Calibri"/>
          <w:i/>
          <w:spacing w:val="-9"/>
          <w:sz w:val="20"/>
        </w:rPr>
        <w:t xml:space="preserve"> </w:t>
      </w:r>
      <w:r>
        <w:rPr>
          <w:rFonts w:ascii="Calibri" w:hAnsi="Calibri"/>
          <w:i/>
          <w:sz w:val="20"/>
        </w:rPr>
        <w:t>procurement</w:t>
      </w:r>
      <w:r>
        <w:rPr>
          <w:rFonts w:ascii="Calibri" w:hAnsi="Calibri"/>
          <w:i/>
          <w:spacing w:val="-9"/>
          <w:sz w:val="20"/>
        </w:rPr>
        <w:t xml:space="preserve"> </w:t>
      </w:r>
      <w:r>
        <w:rPr>
          <w:rFonts w:ascii="Calibri" w:hAnsi="Calibri"/>
          <w:i/>
          <w:sz w:val="20"/>
        </w:rPr>
        <w:t>process</w:t>
      </w:r>
      <w:r>
        <w:rPr>
          <w:rFonts w:ascii="Calibri" w:hAnsi="Calibri"/>
          <w:i/>
          <w:spacing w:val="-43"/>
          <w:sz w:val="20"/>
        </w:rPr>
        <w:t xml:space="preserve"> </w:t>
      </w:r>
      <w:r>
        <w:rPr>
          <w:rFonts w:ascii="Calibri" w:hAnsi="Calibri"/>
          <w:i/>
          <w:sz w:val="20"/>
        </w:rPr>
        <w:t>or contract execution; and the “act or omission” is intended to influence the procurement process or</w:t>
      </w:r>
      <w:r>
        <w:rPr>
          <w:rFonts w:ascii="Calibri" w:hAnsi="Calibri"/>
          <w:i/>
          <w:spacing w:val="1"/>
          <w:sz w:val="20"/>
        </w:rPr>
        <w:t xml:space="preserve"> </w:t>
      </w:r>
      <w:r>
        <w:rPr>
          <w:rFonts w:ascii="Calibri" w:hAnsi="Calibri"/>
          <w:i/>
          <w:sz w:val="20"/>
        </w:rPr>
        <w:t>contract</w:t>
      </w:r>
      <w:r>
        <w:rPr>
          <w:rFonts w:ascii="Calibri" w:hAnsi="Calibri"/>
          <w:i/>
          <w:spacing w:val="-1"/>
          <w:sz w:val="20"/>
        </w:rPr>
        <w:t xml:space="preserve"> </w:t>
      </w:r>
      <w:r>
        <w:rPr>
          <w:rFonts w:ascii="Calibri" w:hAnsi="Calibri"/>
          <w:i/>
          <w:sz w:val="20"/>
        </w:rPr>
        <w:t>execution.</w:t>
      </w:r>
    </w:p>
    <w:p w14:paraId="515CD297" w14:textId="77777777" w:rsidR="009456B1" w:rsidRPr="00FE24A5" w:rsidRDefault="009456B1" w:rsidP="00FE24A5">
      <w:pPr>
        <w:pStyle w:val="FootnoteText"/>
        <w:ind w:left="284"/>
        <w:rPr>
          <w:lang w:val="en-US"/>
        </w:rPr>
      </w:pPr>
    </w:p>
  </w:footnote>
  <w:footnote w:id="3">
    <w:p w14:paraId="7107D241" w14:textId="77777777" w:rsidR="009456B1" w:rsidRPr="00FE24A5" w:rsidRDefault="009456B1" w:rsidP="00FE24A5">
      <w:pPr>
        <w:pStyle w:val="FootnoteText"/>
        <w:ind w:left="284"/>
        <w:rPr>
          <w:lang w:val="en-US"/>
        </w:rPr>
      </w:pPr>
      <w:r>
        <w:rPr>
          <w:rStyle w:val="FootnoteReference"/>
        </w:rPr>
        <w:footnoteRef/>
      </w:r>
      <w:r>
        <w:t xml:space="preserve"> </w:t>
      </w:r>
      <w:r>
        <w:rPr>
          <w:rFonts w:ascii="Calibri" w:hAnsi="Calibri"/>
          <w:i/>
        </w:rPr>
        <w:t>“Parties” refers to participants in the procurement process (including public officials) attempting to</w:t>
      </w:r>
      <w:r>
        <w:rPr>
          <w:rFonts w:ascii="Calibri" w:hAnsi="Calibri"/>
          <w:i/>
          <w:spacing w:val="1"/>
        </w:rPr>
        <w:t xml:space="preserve"> </w:t>
      </w:r>
      <w:r>
        <w:rPr>
          <w:rFonts w:ascii="Calibri" w:hAnsi="Calibri"/>
          <w:i/>
        </w:rPr>
        <w:t>establish</w:t>
      </w:r>
      <w:r>
        <w:rPr>
          <w:rFonts w:ascii="Calibri" w:hAnsi="Calibri"/>
          <w:i/>
          <w:spacing w:val="-1"/>
        </w:rPr>
        <w:t xml:space="preserve"> </w:t>
      </w:r>
      <w:r>
        <w:rPr>
          <w:rFonts w:ascii="Calibri" w:hAnsi="Calibri"/>
          <w:i/>
        </w:rPr>
        <w:t>bid</w:t>
      </w:r>
      <w:r>
        <w:rPr>
          <w:rFonts w:ascii="Calibri" w:hAnsi="Calibri"/>
          <w:i/>
          <w:spacing w:val="1"/>
        </w:rPr>
        <w:t xml:space="preserve"> </w:t>
      </w:r>
      <w:r>
        <w:rPr>
          <w:rFonts w:ascii="Calibri" w:hAnsi="Calibri"/>
          <w:i/>
        </w:rPr>
        <w:t>prices</w:t>
      </w:r>
      <w:r>
        <w:rPr>
          <w:rFonts w:ascii="Calibri" w:hAnsi="Calibri"/>
          <w:i/>
          <w:spacing w:val="-1"/>
        </w:rPr>
        <w:t xml:space="preserve"> </w:t>
      </w:r>
      <w:r>
        <w:rPr>
          <w:rFonts w:ascii="Calibri" w:hAnsi="Calibri"/>
          <w:i/>
        </w:rPr>
        <w:t>at artificial, non-competitive</w:t>
      </w:r>
      <w:r>
        <w:rPr>
          <w:rFonts w:ascii="Calibri" w:hAnsi="Calibri"/>
          <w:i/>
          <w:spacing w:val="1"/>
        </w:rPr>
        <w:t xml:space="preserve"> </w:t>
      </w:r>
      <w:r>
        <w:rPr>
          <w:rFonts w:ascii="Calibri" w:hAnsi="Calibri"/>
          <w:i/>
        </w:rPr>
        <w:t>levels.</w:t>
      </w:r>
    </w:p>
  </w:footnote>
  <w:footnote w:id="4">
    <w:p w14:paraId="5419FAED" w14:textId="77777777" w:rsidR="009456B1" w:rsidRDefault="009456B1" w:rsidP="00FE24A5">
      <w:pPr>
        <w:spacing w:before="1"/>
        <w:ind w:left="284"/>
        <w:rPr>
          <w:rFonts w:ascii="Calibri" w:hAnsi="Calibri"/>
          <w:i/>
          <w:sz w:val="20"/>
        </w:rPr>
      </w:pPr>
      <w:r>
        <w:rPr>
          <w:rStyle w:val="FootnoteReference"/>
        </w:rPr>
        <w:footnoteRef/>
      </w:r>
      <w:r>
        <w:t xml:space="preserve"> </w:t>
      </w:r>
      <w:r>
        <w:rPr>
          <w:rFonts w:ascii="Calibri" w:hAnsi="Calibri"/>
          <w:i/>
          <w:sz w:val="20"/>
        </w:rPr>
        <w:t>“Party”</w:t>
      </w:r>
      <w:r>
        <w:rPr>
          <w:rFonts w:ascii="Calibri" w:hAnsi="Calibri"/>
          <w:i/>
          <w:spacing w:val="-1"/>
          <w:sz w:val="20"/>
        </w:rPr>
        <w:t xml:space="preserve"> </w:t>
      </w:r>
      <w:r>
        <w:rPr>
          <w:rFonts w:ascii="Calibri" w:hAnsi="Calibri"/>
          <w:i/>
          <w:sz w:val="20"/>
        </w:rPr>
        <w:t>refers</w:t>
      </w:r>
      <w:r>
        <w:rPr>
          <w:rFonts w:ascii="Calibri" w:hAnsi="Calibri"/>
          <w:i/>
          <w:spacing w:val="-2"/>
          <w:sz w:val="20"/>
        </w:rPr>
        <w:t xml:space="preserve"> </w:t>
      </w:r>
      <w:r>
        <w:rPr>
          <w:rFonts w:ascii="Calibri" w:hAnsi="Calibri"/>
          <w:i/>
          <w:sz w:val="20"/>
        </w:rPr>
        <w:t>to</w:t>
      </w:r>
      <w:r>
        <w:rPr>
          <w:rFonts w:ascii="Calibri" w:hAnsi="Calibri"/>
          <w:i/>
          <w:spacing w:val="-1"/>
          <w:sz w:val="20"/>
        </w:rPr>
        <w:t xml:space="preserve"> </w:t>
      </w:r>
      <w:r>
        <w:rPr>
          <w:rFonts w:ascii="Calibri" w:hAnsi="Calibri"/>
          <w:i/>
          <w:sz w:val="20"/>
        </w:rPr>
        <w:t>a</w:t>
      </w:r>
      <w:r>
        <w:rPr>
          <w:rFonts w:ascii="Calibri" w:hAnsi="Calibri"/>
          <w:i/>
          <w:spacing w:val="-1"/>
          <w:sz w:val="20"/>
        </w:rPr>
        <w:t xml:space="preserve"> </w:t>
      </w:r>
      <w:r>
        <w:rPr>
          <w:rFonts w:ascii="Calibri" w:hAnsi="Calibri"/>
          <w:i/>
          <w:sz w:val="20"/>
        </w:rPr>
        <w:t>participant</w:t>
      </w:r>
      <w:r>
        <w:rPr>
          <w:rFonts w:ascii="Calibri" w:hAnsi="Calibri"/>
          <w:i/>
          <w:spacing w:val="-3"/>
          <w:sz w:val="20"/>
        </w:rPr>
        <w:t xml:space="preserve"> </w:t>
      </w:r>
      <w:r>
        <w:rPr>
          <w:rFonts w:ascii="Calibri" w:hAnsi="Calibri"/>
          <w:i/>
          <w:sz w:val="20"/>
        </w:rPr>
        <w:t>in the</w:t>
      </w:r>
      <w:r>
        <w:rPr>
          <w:rFonts w:ascii="Calibri" w:hAnsi="Calibri"/>
          <w:i/>
          <w:spacing w:val="-1"/>
          <w:sz w:val="20"/>
        </w:rPr>
        <w:t xml:space="preserve"> </w:t>
      </w:r>
      <w:r>
        <w:rPr>
          <w:rFonts w:ascii="Calibri" w:hAnsi="Calibri"/>
          <w:i/>
          <w:sz w:val="20"/>
        </w:rPr>
        <w:t>procurement</w:t>
      </w:r>
      <w:r>
        <w:rPr>
          <w:rFonts w:ascii="Calibri" w:hAnsi="Calibri"/>
          <w:i/>
          <w:spacing w:val="-3"/>
          <w:sz w:val="20"/>
        </w:rPr>
        <w:t xml:space="preserve"> </w:t>
      </w:r>
      <w:r>
        <w:rPr>
          <w:rFonts w:ascii="Calibri" w:hAnsi="Calibri"/>
          <w:i/>
          <w:sz w:val="20"/>
        </w:rPr>
        <w:t>process</w:t>
      </w:r>
      <w:r>
        <w:rPr>
          <w:rFonts w:ascii="Calibri" w:hAnsi="Calibri"/>
          <w:i/>
          <w:spacing w:val="-2"/>
          <w:sz w:val="20"/>
        </w:rPr>
        <w:t xml:space="preserve"> </w:t>
      </w:r>
      <w:r>
        <w:rPr>
          <w:rFonts w:ascii="Calibri" w:hAnsi="Calibri"/>
          <w:i/>
          <w:sz w:val="20"/>
        </w:rPr>
        <w:t>or</w:t>
      </w:r>
      <w:r>
        <w:rPr>
          <w:rFonts w:ascii="Calibri" w:hAnsi="Calibri"/>
          <w:i/>
          <w:spacing w:val="-3"/>
          <w:sz w:val="20"/>
        </w:rPr>
        <w:t xml:space="preserve"> </w:t>
      </w:r>
      <w:r>
        <w:rPr>
          <w:rFonts w:ascii="Calibri" w:hAnsi="Calibri"/>
          <w:i/>
          <w:sz w:val="20"/>
        </w:rPr>
        <w:t>contract</w:t>
      </w:r>
      <w:r>
        <w:rPr>
          <w:rFonts w:ascii="Calibri" w:hAnsi="Calibri"/>
          <w:i/>
          <w:spacing w:val="-1"/>
          <w:sz w:val="20"/>
        </w:rPr>
        <w:t xml:space="preserve"> </w:t>
      </w:r>
      <w:r>
        <w:rPr>
          <w:rFonts w:ascii="Calibri" w:hAnsi="Calibri"/>
          <w:i/>
          <w:sz w:val="20"/>
        </w:rPr>
        <w:t>execution.</w:t>
      </w:r>
    </w:p>
    <w:p w14:paraId="03BC44EC" w14:textId="77777777" w:rsidR="009456B1" w:rsidRPr="00FE24A5" w:rsidRDefault="009456B1">
      <w:pPr>
        <w:pStyle w:val="FootnoteText"/>
        <w:rPr>
          <w:lang w:val="en-US"/>
        </w:rPr>
      </w:pPr>
    </w:p>
  </w:footnote>
  <w:footnote w:id="5">
    <w:p w14:paraId="68ACB7A5" w14:textId="77777777" w:rsidR="009456B1" w:rsidRPr="00B46ED9" w:rsidRDefault="009456B1" w:rsidP="00CD1406">
      <w:pPr>
        <w:pStyle w:val="FootnoteText"/>
        <w:tabs>
          <w:tab w:val="clear" w:pos="360"/>
          <w:tab w:val="left" w:pos="720"/>
        </w:tabs>
        <w:ind w:left="180" w:hanging="180"/>
        <w:rPr>
          <w:rFonts w:ascii="Calibri" w:hAnsi="Calibri" w:cs="Calibri"/>
        </w:rPr>
      </w:pPr>
      <w:r w:rsidRPr="00B46ED9">
        <w:rPr>
          <w:rStyle w:val="FootnoteReference"/>
          <w:rFonts w:ascii="Calibri" w:hAnsi="Calibri" w:cs="Calibri"/>
        </w:rPr>
        <w:footnoteRef/>
      </w:r>
      <w:r w:rsidRPr="00B46ED9">
        <w:rPr>
          <w:rFonts w:ascii="Calibri" w:hAnsi="Calibri" w:cs="Calibri"/>
        </w:rPr>
        <w:t xml:space="preserve"> The bidder shall provide accurate information on the related Bid Form about any litigation or arbitration resulting from contracts completed or ongoing under its execution over the last five years. A consistent history of awards against the bidder or any member of a joint venture may result in failure of the bid.</w:t>
      </w:r>
    </w:p>
  </w:footnote>
  <w:footnote w:id="6">
    <w:p w14:paraId="450E31B2" w14:textId="77777777" w:rsidR="009456B1" w:rsidRPr="005612F5" w:rsidRDefault="009456B1" w:rsidP="00F03F33">
      <w:pPr>
        <w:pStyle w:val="FootnoteText"/>
        <w:tabs>
          <w:tab w:val="clear" w:pos="360"/>
        </w:tabs>
        <w:spacing w:line="276" w:lineRule="auto"/>
        <w:ind w:left="142" w:hanging="142"/>
        <w:jc w:val="both"/>
        <w:rPr>
          <w:rFonts w:ascii="Calibri Light" w:hAnsi="Calibri Light" w:cs="Calibri Light"/>
          <w:sz w:val="18"/>
          <w:szCs w:val="18"/>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“Another party” refers to a public official acting in relation to the procurement process or contract execution.  In this context, “public official” includes Government of Samoa staff and employees of other organizations taking or reviewing procurement decisions.</w:t>
      </w:r>
    </w:p>
  </w:footnote>
  <w:footnote w:id="7">
    <w:p w14:paraId="4C956410" w14:textId="77777777" w:rsidR="009456B1" w:rsidRPr="005612F5" w:rsidRDefault="009456B1" w:rsidP="00F03F33">
      <w:pPr>
        <w:pStyle w:val="FootnoteText"/>
        <w:tabs>
          <w:tab w:val="clear" w:pos="360"/>
        </w:tabs>
        <w:spacing w:line="276" w:lineRule="auto"/>
        <w:ind w:left="142" w:hanging="142"/>
        <w:jc w:val="both"/>
        <w:rPr>
          <w:rFonts w:ascii="Calibri Light" w:hAnsi="Calibri Light" w:cs="Calibri Light"/>
          <w:sz w:val="18"/>
          <w:szCs w:val="18"/>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“Party” refers to a public official; the terms “benefit” and “obligation” relate to the procurement process or contract execution; and the “act or omission” is intended to influence the procurement process or contract execution.</w:t>
      </w:r>
    </w:p>
  </w:footnote>
  <w:footnote w:id="8">
    <w:p w14:paraId="1A2C90F5" w14:textId="77777777" w:rsidR="009456B1" w:rsidRPr="005612F5" w:rsidRDefault="009456B1" w:rsidP="00F03F33">
      <w:pPr>
        <w:pStyle w:val="FootnoteText"/>
        <w:tabs>
          <w:tab w:val="clear" w:pos="360"/>
        </w:tabs>
        <w:spacing w:line="276" w:lineRule="auto"/>
        <w:ind w:left="142" w:hanging="142"/>
        <w:jc w:val="both"/>
        <w:rPr>
          <w:rFonts w:ascii="Calibri Light" w:hAnsi="Calibri Light" w:cs="Calibri Light"/>
          <w:sz w:val="18"/>
          <w:szCs w:val="18"/>
          <w:lang w:val="en-AU"/>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“Parties” refers to participants in the procurement process (including public officials) attempting to establish tender prices at artificial, non-competitive levels.</w:t>
      </w:r>
    </w:p>
  </w:footnote>
  <w:footnote w:id="9">
    <w:p w14:paraId="3AC1C3FF" w14:textId="77777777" w:rsidR="009456B1" w:rsidRPr="00B62D95" w:rsidRDefault="009456B1" w:rsidP="00F03F33">
      <w:pPr>
        <w:pStyle w:val="FootnoteText"/>
        <w:tabs>
          <w:tab w:val="clear" w:pos="360"/>
        </w:tabs>
        <w:spacing w:line="276" w:lineRule="auto"/>
        <w:ind w:left="284" w:hanging="284"/>
        <w:jc w:val="both"/>
        <w:rPr>
          <w:rFonts w:ascii="Calibri" w:hAnsi="Calibri" w:cs="Calibri"/>
          <w:sz w:val="16"/>
          <w:szCs w:val="16"/>
        </w:rPr>
      </w:pPr>
      <w:r w:rsidRPr="005612F5">
        <w:rPr>
          <w:rStyle w:val="FootnoteReference"/>
          <w:rFonts w:ascii="Calibri Light" w:hAnsi="Calibri Light" w:cs="Calibri Light"/>
          <w:sz w:val="18"/>
          <w:szCs w:val="18"/>
        </w:rPr>
        <w:footnoteRef/>
      </w:r>
      <w:r w:rsidRPr="005612F5">
        <w:rPr>
          <w:rFonts w:ascii="Calibri Light" w:hAnsi="Calibri Light" w:cs="Calibri Light"/>
          <w:sz w:val="18"/>
          <w:szCs w:val="18"/>
        </w:rPr>
        <w:t xml:space="preserve"> </w:t>
      </w:r>
      <w:r w:rsidRPr="005612F5">
        <w:rPr>
          <w:rFonts w:ascii="Calibri Light" w:hAnsi="Calibri Light" w:cs="Calibri Light"/>
          <w:bCs/>
          <w:color w:val="000000"/>
          <w:sz w:val="18"/>
          <w:szCs w:val="18"/>
        </w:rPr>
        <w:t>“Party” refers to a participant in the procurement process or contract execution.</w:t>
      </w:r>
    </w:p>
  </w:footnote>
  <w:footnote w:id="10">
    <w:p w14:paraId="3688E1EF" w14:textId="77777777" w:rsidR="009456B1" w:rsidRPr="00E109DB" w:rsidRDefault="009456B1" w:rsidP="00173CE3">
      <w:pPr>
        <w:pStyle w:val="FootnoteText"/>
        <w:rPr>
          <w:rFonts w:ascii="Calibri" w:hAnsi="Calibri" w:cs="Calibri"/>
        </w:rPr>
      </w:pPr>
      <w:r w:rsidRPr="002F24C2">
        <w:rPr>
          <w:rStyle w:val="FootnoteReference"/>
          <w:rFonts w:ascii="Calibri" w:hAnsi="Calibri" w:cs="Calibri"/>
        </w:rPr>
        <w:footnoteRef/>
      </w:r>
      <w:r w:rsidRPr="002F24C2">
        <w:rPr>
          <w:rFonts w:ascii="Calibri" w:hAnsi="Calibri" w:cs="Calibri"/>
        </w:rPr>
        <w:t xml:space="preserve"> </w:t>
      </w:r>
      <w:r w:rsidRPr="002F24C2">
        <w:rPr>
          <w:rFonts w:ascii="Calibri" w:hAnsi="Calibri" w:cs="Calibri"/>
          <w:i/>
          <w:iCs/>
        </w:rPr>
        <w:t xml:space="preserve">The Bank shall insert the amount(s) specified in </w:t>
      </w:r>
      <w:r w:rsidRPr="00E109DB">
        <w:rPr>
          <w:rFonts w:ascii="Calibri" w:hAnsi="Calibri" w:cs="Calibri"/>
          <w:i/>
          <w:iCs/>
        </w:rPr>
        <w:t>the SCC and denominated, as specified in the SCC, either in the currency(</w:t>
      </w:r>
      <w:proofErr w:type="spellStart"/>
      <w:r w:rsidRPr="00E109DB">
        <w:rPr>
          <w:rFonts w:ascii="Calibri" w:hAnsi="Calibri" w:cs="Calibri"/>
          <w:i/>
          <w:iCs/>
        </w:rPr>
        <w:t>ies</w:t>
      </w:r>
      <w:proofErr w:type="spellEnd"/>
      <w:r w:rsidRPr="00E109DB">
        <w:rPr>
          <w:rFonts w:ascii="Calibri" w:hAnsi="Calibri" w:cs="Calibri"/>
          <w:i/>
          <w:iCs/>
        </w:rPr>
        <w:t>) of the Contract or a freely convertible currency acceptable to the procuring entity.</w:t>
      </w:r>
    </w:p>
  </w:footnote>
  <w:footnote w:id="11">
    <w:p w14:paraId="3C504E90" w14:textId="77777777" w:rsidR="009456B1" w:rsidRPr="001010AC" w:rsidRDefault="009456B1" w:rsidP="00173CE3">
      <w:pPr>
        <w:spacing w:after="200" w:line="276" w:lineRule="auto"/>
        <w:jc w:val="both"/>
        <w:rPr>
          <w:rFonts w:ascii="Calibri" w:hAnsi="Calibri" w:cs="Calibri"/>
          <w:sz w:val="20"/>
        </w:rPr>
      </w:pPr>
      <w:r w:rsidRPr="00E109DB">
        <w:rPr>
          <w:rStyle w:val="FootnoteReference"/>
          <w:rFonts w:ascii="Calibri" w:hAnsi="Calibri" w:cs="Calibri"/>
          <w:sz w:val="20"/>
        </w:rPr>
        <w:footnoteRef/>
      </w:r>
      <w:r w:rsidRPr="00E109DB">
        <w:rPr>
          <w:rFonts w:ascii="Calibri" w:hAnsi="Calibri" w:cs="Calibri"/>
          <w:sz w:val="20"/>
        </w:rPr>
        <w:t xml:space="preserve"> </w:t>
      </w:r>
      <w:r w:rsidRPr="00E109DB">
        <w:rPr>
          <w:rFonts w:ascii="Calibri" w:hAnsi="Calibri" w:cs="Calibri"/>
          <w:i/>
          <w:iCs/>
          <w:sz w:val="20"/>
        </w:rPr>
        <w:t xml:space="preserve">Dates established in accordance with Clause 49.1 of the General Conditions of Contract (“GCC”), taking into account any warranty obligations of the </w:t>
      </w:r>
      <w:r>
        <w:rPr>
          <w:rFonts w:ascii="Calibri" w:hAnsi="Calibri" w:cs="Calibri"/>
          <w:i/>
          <w:iCs/>
          <w:sz w:val="20"/>
        </w:rPr>
        <w:t>Services provider</w:t>
      </w:r>
      <w:r w:rsidRPr="00E109DB">
        <w:rPr>
          <w:rFonts w:ascii="Calibri" w:hAnsi="Calibri" w:cs="Calibri"/>
          <w:i/>
          <w:iCs/>
          <w:sz w:val="20"/>
        </w:rPr>
        <w:t xml:space="preserve"> under Clause 16.2 of the GCC intended to be secured by a partial Performance Guarantee. The procuring entity should</w:t>
      </w:r>
      <w:r w:rsidRPr="002F24C2">
        <w:rPr>
          <w:rFonts w:ascii="Calibri" w:hAnsi="Calibri" w:cs="Calibri"/>
          <w:i/>
          <w:iCs/>
          <w:sz w:val="20"/>
        </w:rPr>
        <w:t xml:space="preserve"> note that in the event of an extension of the time to perform the Contract, the procuring entity would need to request an extension of this Guarantee from the Bank.  Such request must be in writing and must be made prior to the expiration date established in the Guarantee. In preparing this Guarantee, the procuring entity might consider adding the following text to the Form, at the end of the penultimate paragraph:  “We agree to a one-time extension of this Guarantee for a period not to exceed [six </w:t>
      </w:r>
      <w:r w:rsidRPr="001010AC">
        <w:rPr>
          <w:rFonts w:ascii="Calibri" w:hAnsi="Calibri" w:cs="Calibri"/>
          <w:i/>
          <w:iCs/>
          <w:sz w:val="20"/>
        </w:rPr>
        <w:t>(6) months] [one (1) year], in response to the procuring entity’s written request for such extension, such request to be presented to us before the expiry of the Guarantee.”</w:t>
      </w:r>
    </w:p>
    <w:p w14:paraId="6FE2C1C0" w14:textId="77777777" w:rsidR="009456B1" w:rsidRDefault="009456B1" w:rsidP="00173CE3">
      <w:pPr>
        <w:pStyle w:val="FootnoteText"/>
      </w:pPr>
    </w:p>
  </w:footnote>
  <w:footnote w:id="12">
    <w:p w14:paraId="692FE1FA" w14:textId="77777777" w:rsidR="009456B1" w:rsidRPr="00FF65B4" w:rsidRDefault="009456B1" w:rsidP="00173CE3">
      <w:pPr>
        <w:pStyle w:val="FootnoteText"/>
        <w:spacing w:line="276" w:lineRule="auto"/>
        <w:jc w:val="both"/>
        <w:rPr>
          <w:sz w:val="16"/>
          <w:szCs w:val="16"/>
        </w:rPr>
      </w:pPr>
      <w:r w:rsidRPr="00FF65B4">
        <w:rPr>
          <w:rStyle w:val="FootnoteReference"/>
          <w:rFonts w:ascii="Calibri" w:hAnsi="Calibri" w:cs="Calibri"/>
          <w:sz w:val="16"/>
          <w:szCs w:val="16"/>
        </w:rPr>
        <w:footnoteRef/>
      </w:r>
      <w:r w:rsidRPr="00FF65B4">
        <w:rPr>
          <w:rFonts w:ascii="Calibri" w:hAnsi="Calibri" w:cs="Calibri"/>
          <w:sz w:val="16"/>
          <w:szCs w:val="16"/>
        </w:rPr>
        <w:t xml:space="preserve"> </w:t>
      </w:r>
      <w:r w:rsidRPr="00FF65B4">
        <w:rPr>
          <w:rFonts w:ascii="Calibri" w:hAnsi="Calibri" w:cs="Calibri"/>
          <w:i/>
          <w:iCs/>
          <w:sz w:val="16"/>
          <w:szCs w:val="16"/>
        </w:rPr>
        <w:t>The bank shall insert the amount(s) specified in the SCC and denominated, as specified in the SCC, either in the currency(</w:t>
      </w:r>
      <w:proofErr w:type="spellStart"/>
      <w:r w:rsidRPr="00FF65B4">
        <w:rPr>
          <w:rFonts w:ascii="Calibri" w:hAnsi="Calibri" w:cs="Calibri"/>
          <w:i/>
          <w:iCs/>
          <w:sz w:val="16"/>
          <w:szCs w:val="16"/>
        </w:rPr>
        <w:t>ies</w:t>
      </w:r>
      <w:proofErr w:type="spellEnd"/>
      <w:r w:rsidRPr="00FF65B4">
        <w:rPr>
          <w:rFonts w:ascii="Calibri" w:hAnsi="Calibri" w:cs="Calibri"/>
          <w:i/>
          <w:iCs/>
          <w:sz w:val="16"/>
          <w:szCs w:val="16"/>
        </w:rPr>
        <w:t>) of the Contract or a freely convertible currency acceptable to the procuring entity.</w:t>
      </w:r>
    </w:p>
  </w:footnote>
  <w:footnote w:id="13">
    <w:p w14:paraId="6CFD1E24" w14:textId="77777777" w:rsidR="009456B1" w:rsidRPr="00FF65B4" w:rsidRDefault="009456B1" w:rsidP="00173CE3">
      <w:pPr>
        <w:pStyle w:val="FootnoteText"/>
        <w:spacing w:line="276" w:lineRule="auto"/>
        <w:jc w:val="both"/>
        <w:rPr>
          <w:rFonts w:ascii="Calibri" w:hAnsi="Calibri" w:cs="Calibri"/>
          <w:i/>
          <w:iCs/>
          <w:sz w:val="16"/>
          <w:szCs w:val="16"/>
        </w:rPr>
      </w:pPr>
      <w:r w:rsidRPr="00FF65B4">
        <w:rPr>
          <w:rStyle w:val="FootnoteReference"/>
          <w:rFonts w:ascii="Calibri" w:hAnsi="Calibri" w:cs="Calibri"/>
          <w:sz w:val="16"/>
          <w:szCs w:val="16"/>
        </w:rPr>
        <w:footnoteRef/>
      </w:r>
      <w:r w:rsidRPr="00FF65B4">
        <w:rPr>
          <w:rFonts w:ascii="Calibri" w:hAnsi="Calibri" w:cs="Calibri"/>
          <w:sz w:val="16"/>
          <w:szCs w:val="16"/>
        </w:rPr>
        <w:t xml:space="preserve"> </w:t>
      </w:r>
      <w:r w:rsidRPr="00FF65B4">
        <w:rPr>
          <w:rFonts w:ascii="Calibri" w:hAnsi="Calibri" w:cs="Calibri"/>
          <w:i/>
          <w:iCs/>
          <w:sz w:val="16"/>
          <w:szCs w:val="16"/>
        </w:rPr>
        <w:t>Insert the Delivery date stipulated in the Contract Delivery Schedule. The procuring entity should note that in the event of an extension of the time to perform the Contract, the procuring entity would need to request an extension of this Guarantee from the bank.  Such request must be in writing and must be made prior to the expiration date established in the Guarantee. In preparing this Guarantee, the procuring entity might consider adding the following text to the Form, at the end of the penultimate paragraph:  “We agree to a one-time extension of this Guarantee for a period not to exceed [six (6) months] [one (1) year], in response to the procuring entity’s written request for such extension, such request to be presented to us before the expiry of the Guarantee.”</w:t>
      </w:r>
    </w:p>
    <w:p w14:paraId="457A419D" w14:textId="77777777" w:rsidR="009456B1" w:rsidRDefault="009456B1" w:rsidP="00173CE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2E64F" w14:textId="33D477B7" w:rsidR="009456B1" w:rsidRDefault="009456B1">
    <w:pPr>
      <w:pStyle w:val="Header"/>
    </w:pPr>
    <w:r>
      <w:rPr>
        <w:rStyle w:val="PageNumber"/>
        <w:rFonts w:cs="Arial"/>
      </w:rPr>
      <w:t>1-</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ii</w:t>
    </w:r>
    <w:r>
      <w:rPr>
        <w:rStyle w:val="PageNumber"/>
        <w:rFonts w:cs="Arial"/>
      </w:rPr>
      <w:fldChar w:fldCharType="end"/>
    </w:r>
    <w:r>
      <w:rPr>
        <w:rStyle w:val="PageNumber"/>
        <w:rFonts w:cs="Arial"/>
      </w:rPr>
      <w:tab/>
      <w:t>Section 1 - Instructions to Bidders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29F19" w14:textId="77777777" w:rsidR="009456B1" w:rsidRPr="00C66E37" w:rsidRDefault="009456B1">
    <w:pPr>
      <w:pStyle w:val="Header"/>
      <w:pBdr>
        <w:bottom w:val="single" w:sz="4" w:space="1" w:color="auto"/>
      </w:pBdr>
      <w:rPr>
        <w:rFonts w:ascii="Calibri" w:hAnsi="Calibri" w:cs="Calibri"/>
        <w:sz w:val="16"/>
        <w:szCs w:val="16"/>
      </w:rPr>
    </w:pPr>
    <w:r w:rsidRPr="00A61EEA">
      <w:rPr>
        <w:rFonts w:ascii="Calibri" w:hAnsi="Calibri" w:cs="Calibri"/>
      </w:rPr>
      <w:t>Section IV Tendering Forms</w:t>
    </w:r>
    <w:r>
      <w:tab/>
    </w:r>
    <w:r w:rsidRPr="00C66E37">
      <w:rPr>
        <w:rFonts w:ascii="Calibri" w:hAnsi="Calibri" w:cs="Calibri"/>
        <w:sz w:val="16"/>
        <w:szCs w:val="16"/>
      </w:rPr>
      <w:t>1-</w:t>
    </w:r>
    <w:r w:rsidRPr="00C66E37">
      <w:rPr>
        <w:rStyle w:val="PageNumber"/>
        <w:rFonts w:ascii="Calibri" w:hAnsi="Calibri" w:cs="Calibri"/>
        <w:sz w:val="16"/>
        <w:szCs w:val="16"/>
      </w:rPr>
      <w:fldChar w:fldCharType="begin"/>
    </w:r>
    <w:r w:rsidRPr="00C66E37">
      <w:rPr>
        <w:rStyle w:val="PageNumber"/>
        <w:rFonts w:ascii="Calibri" w:hAnsi="Calibri" w:cs="Calibri"/>
        <w:sz w:val="16"/>
        <w:szCs w:val="16"/>
      </w:rPr>
      <w:instrText xml:space="preserve"> PAGE </w:instrText>
    </w:r>
    <w:r w:rsidRPr="00C66E37">
      <w:rPr>
        <w:rStyle w:val="PageNumber"/>
        <w:rFonts w:ascii="Calibri" w:hAnsi="Calibri" w:cs="Calibri"/>
        <w:sz w:val="16"/>
        <w:szCs w:val="16"/>
      </w:rPr>
      <w:fldChar w:fldCharType="separate"/>
    </w:r>
    <w:r>
      <w:rPr>
        <w:rStyle w:val="PageNumber"/>
        <w:rFonts w:ascii="Calibri" w:hAnsi="Calibri" w:cs="Calibri"/>
        <w:noProof/>
        <w:sz w:val="16"/>
        <w:szCs w:val="16"/>
      </w:rPr>
      <w:t>100</w:t>
    </w:r>
    <w:r w:rsidRPr="00C66E37">
      <w:rPr>
        <w:rStyle w:val="PageNumber"/>
        <w:rFonts w:ascii="Calibri" w:hAnsi="Calibri" w:cs="Calibri"/>
        <w:sz w:val="16"/>
        <w:szCs w:val="16"/>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5617" w14:textId="77777777" w:rsidR="009456B1" w:rsidRDefault="009456B1">
    <w:pPr>
      <w:pStyle w:val="Header"/>
      <w:tabs>
        <w:tab w:val="clear" w:pos="9000"/>
        <w:tab w:val="right" w:pos="9657"/>
      </w:tabs>
    </w:pP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37</w:t>
    </w:r>
    <w:r>
      <w:rPr>
        <w:rStyle w:val="PageNumber"/>
        <w:rFonts w:cs="Arial"/>
        <w:sz w:val="16"/>
      </w:rPr>
      <w:fldChar w:fldCharType="end"/>
    </w:r>
    <w:r>
      <w:rPr>
        <w:rStyle w:val="PageNumber"/>
        <w:rFonts w:cs="Arial"/>
        <w:sz w:val="16"/>
      </w:rPr>
      <w:tab/>
      <w:t>Section 4 - Bidding Forms</w:t>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98AC" w14:textId="77777777" w:rsidR="009456B1" w:rsidRDefault="009456B1">
    <w:pPr>
      <w:pStyle w:val="Header"/>
      <w:pBdr>
        <w:bottom w:val="single" w:sz="4" w:space="1" w:color="auto"/>
      </w:pBdr>
    </w:pPr>
    <w:r w:rsidRPr="00A61EEA">
      <w:rPr>
        <w:rFonts w:ascii="Calibri" w:hAnsi="Calibri" w:cs="Calibri"/>
      </w:rPr>
      <w:t>Section V Eligible Countries</w:t>
    </w:r>
    <w:r>
      <w:tab/>
    </w:r>
    <w:r>
      <w:rPr>
        <w:rFonts w:ascii="Times New Roman" w:hAnsi="Times New Roman"/>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B5AF" w14:textId="6B82B665" w:rsidR="009456B1" w:rsidRPr="00F80A6F" w:rsidRDefault="009456B1"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IVA Eligible Countries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4E0030">
      <w:rPr>
        <w:rFonts w:ascii="Calibri" w:hAnsi="Calibri" w:cs="Calibri"/>
        <w:noProof/>
      </w:rPr>
      <w:t>70</w:t>
    </w:r>
    <w:r w:rsidRPr="0033567C">
      <w:rPr>
        <w:rFonts w:ascii="Calibri" w:hAnsi="Calibri" w:cs="Calibri"/>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C53CA" w14:textId="77777777" w:rsidR="009456B1" w:rsidRPr="00FA1FB5" w:rsidRDefault="009456B1">
    <w:pPr>
      <w:pStyle w:val="Header"/>
      <w:rPr>
        <w:rFonts w:ascii="Calibri" w:hAnsi="Calibri" w:cs="Calibri"/>
      </w:rPr>
    </w:pPr>
    <w:r w:rsidRPr="00FA1FB5">
      <w:rPr>
        <w:rStyle w:val="PageNumber"/>
        <w:rFonts w:ascii="Calibri" w:hAnsi="Calibri" w:cs="Calibri"/>
      </w:rPr>
      <w:t>2-</w:t>
    </w:r>
    <w:r w:rsidRPr="00FA1FB5">
      <w:rPr>
        <w:rStyle w:val="PageNumber"/>
        <w:rFonts w:ascii="Calibri" w:hAnsi="Calibri" w:cs="Calibri"/>
      </w:rPr>
      <w:fldChar w:fldCharType="begin"/>
    </w:r>
    <w:r w:rsidRPr="00FA1FB5">
      <w:rPr>
        <w:rStyle w:val="PageNumber"/>
        <w:rFonts w:ascii="Calibri" w:hAnsi="Calibri" w:cs="Calibri"/>
      </w:rPr>
      <w:instrText xml:space="preserve"> PAGE </w:instrText>
    </w:r>
    <w:r w:rsidRPr="00FA1FB5">
      <w:rPr>
        <w:rStyle w:val="PageNumber"/>
        <w:rFonts w:ascii="Calibri" w:hAnsi="Calibri" w:cs="Calibri"/>
      </w:rPr>
      <w:fldChar w:fldCharType="separate"/>
    </w:r>
    <w:r>
      <w:rPr>
        <w:rStyle w:val="PageNumber"/>
        <w:rFonts w:ascii="Calibri" w:hAnsi="Calibri" w:cs="Calibri"/>
        <w:noProof/>
      </w:rPr>
      <w:t>37</w:t>
    </w:r>
    <w:r w:rsidRPr="00FA1FB5">
      <w:rPr>
        <w:rStyle w:val="PageNumber"/>
        <w:rFonts w:ascii="Calibri" w:hAnsi="Calibri" w:cs="Calibri"/>
      </w:rPr>
      <w:fldChar w:fldCharType="end"/>
    </w:r>
    <w:r w:rsidRPr="00FA1FB5">
      <w:rPr>
        <w:rStyle w:val="PageNumber"/>
        <w:rFonts w:ascii="Calibri" w:hAnsi="Calibri" w:cs="Calibri"/>
      </w:rPr>
      <w:tab/>
      <w:t>Section VI – Employer’s Requirements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8F4BF" w14:textId="32458F7F" w:rsidR="009456B1" w:rsidRPr="00F80A6F" w:rsidRDefault="009456B1" w:rsidP="005B05A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V Procuring Entity’s Requirements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4E0030">
      <w:rPr>
        <w:rFonts w:ascii="Calibri" w:hAnsi="Calibri" w:cs="Calibri"/>
        <w:noProof/>
      </w:rPr>
      <w:t>72</w:t>
    </w:r>
    <w:r w:rsidRPr="0033567C">
      <w:rPr>
        <w:rFonts w:ascii="Calibri" w:hAnsi="Calibri" w:cs="Calibri"/>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0FE20" w14:textId="77777777" w:rsidR="009456B1" w:rsidRDefault="009456B1">
    <w:pPr>
      <w:pStyle w:val="Header"/>
      <w:pBdr>
        <w:bottom w:val="single" w:sz="4" w:space="1" w:color="auto"/>
      </w:pBdr>
    </w:pPr>
    <w:r w:rsidRPr="001E410E">
      <w:rPr>
        <w:rFonts w:ascii="Calibri" w:hAnsi="Calibri" w:cs="Calibri"/>
      </w:rPr>
      <w:t>Section VI – Employers Requirements</w:t>
    </w:r>
    <w:r>
      <w:tab/>
    </w:r>
    <w:r>
      <w:rPr>
        <w:rFonts w:ascii="Times New Roman" w:hAnsi="Times New Roman"/>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78C91" w14:textId="5FE076A1" w:rsidR="009456B1" w:rsidRPr="00F80A6F" w:rsidRDefault="009456B1"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VIII Contract Forms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4E0030">
      <w:rPr>
        <w:rFonts w:ascii="Calibri" w:hAnsi="Calibri" w:cs="Calibri"/>
        <w:noProof/>
      </w:rPr>
      <w:t>106</w:t>
    </w:r>
    <w:r w:rsidRPr="0033567C">
      <w:rPr>
        <w:rFonts w:ascii="Calibri" w:hAnsi="Calibri" w:cs="Calibri"/>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F2072" w14:textId="004549B8" w:rsidR="009456B1" w:rsidRPr="007F7F07" w:rsidRDefault="009456B1">
    <w:pPr>
      <w:pStyle w:val="Header"/>
      <w:rPr>
        <w:rFonts w:ascii="Calibri" w:hAnsi="Calibri" w:cs="Calibri"/>
      </w:rPr>
    </w:pPr>
    <w:r w:rsidRPr="009529F8">
      <w:rPr>
        <w:rFonts w:ascii="Calibri" w:hAnsi="Calibri" w:cs="Calibri"/>
        <w:noProof/>
        <w:lang w:val="en-US" w:eastAsia="en-US"/>
      </w:rPr>
      <mc:AlternateContent>
        <mc:Choice Requires="wps">
          <w:drawing>
            <wp:anchor distT="0" distB="0" distL="114300" distR="114300" simplePos="0" relativeHeight="251657728" behindDoc="1" locked="0" layoutInCell="0" allowOverlap="1" wp14:anchorId="6688A8D4" wp14:editId="4AECFA25">
              <wp:simplePos x="0" y="0"/>
              <wp:positionH relativeFrom="margin">
                <wp:align>center</wp:align>
              </wp:positionH>
              <wp:positionV relativeFrom="margin">
                <wp:align>center</wp:align>
              </wp:positionV>
              <wp:extent cx="7091045" cy="966470"/>
              <wp:effectExtent l="0" t="0" r="0" b="0"/>
              <wp:wrapNone/>
              <wp:docPr id="3"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9104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4E9259" w14:textId="77777777" w:rsidR="009456B1" w:rsidRDefault="009456B1" w:rsidP="00AC4620">
                          <w:pPr>
                            <w:pStyle w:val="NormalWeb"/>
                            <w:spacing w:before="0" w:beforeAutospacing="0" w:after="0" w:afterAutospacing="0"/>
                            <w:jc w:val="center"/>
                            <w:rPr>
                              <w:sz w:val="24"/>
                            </w:rPr>
                          </w:pPr>
                          <w:r>
                            <w:rPr>
                              <w:rFonts w:ascii="Calibri" w:hAnsi="Calibri" w:cs="Calibri"/>
                              <w:color w:val="C0C0C0"/>
                              <w:sz w:val="2"/>
                              <w:szCs w:val="2"/>
                            </w:rPr>
                            <w:t>Discussion Draft 2AP 240712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688A8D4" id="_x0000_t202" coordsize="21600,21600" o:spt="202" path="m,l,21600r21600,l21600,xe">
              <v:stroke joinstyle="miter"/>
              <v:path gradientshapeok="t" o:connecttype="rect"/>
            </v:shapetype>
            <v:shape id="WordArt 108" o:spid="_x0000_s1034" type="#_x0000_t202" style="position:absolute;left:0;text-align:left;margin-left:0;margin-top:0;width:558.35pt;height:76.1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LhwIAAP0E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" o:allowincell="f" filled="f" stroked="f">
              <v:stroke joinstyle="round"/>
              <o:lock v:ext="edit" shapetype="t"/>
              <v:textbox style="mso-fit-shape-to-text:t">
                <w:txbxContent>
                  <w:p w14:paraId="004E9259" w14:textId="77777777" w:rsidR="009456B1" w:rsidRDefault="009456B1" w:rsidP="00AC4620">
                    <w:pPr>
                      <w:pStyle w:val="NormalWeb"/>
                      <w:spacing w:before="0" w:beforeAutospacing="0" w:after="0" w:afterAutospacing="0"/>
                      <w:jc w:val="center"/>
                      <w:rPr>
                        <w:sz w:val="24"/>
                      </w:rPr>
                    </w:pPr>
                    <w:r>
                      <w:rPr>
                        <w:rFonts w:ascii="Calibri" w:hAnsi="Calibri" w:cs="Calibri"/>
                        <w:color w:val="C0C0C0"/>
                        <w:sz w:val="2"/>
                        <w:szCs w:val="2"/>
                      </w:rPr>
                      <w:t>Discussion Draft 2AP 240712</w:t>
                    </w:r>
                  </w:p>
                </w:txbxContent>
              </v:textbox>
              <w10:wrap anchorx="margin" anchory="margin"/>
            </v:shape>
          </w:pict>
        </mc:Fallback>
      </mc:AlternateContent>
    </w:r>
    <w:r w:rsidRPr="007F7F07">
      <w:rPr>
        <w:rFonts w:ascii="Calibri" w:hAnsi="Calibri" w:cs="Calibri"/>
      </w:rPr>
      <w:t>Section XI Request for Tender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DF540" w14:textId="77777777" w:rsidR="009456B1" w:rsidRPr="00FF0CC9" w:rsidRDefault="009456B1" w:rsidP="00AC4620">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269B8" w14:textId="77777777" w:rsidR="009456B1" w:rsidRDefault="009456B1">
    <w:pPr>
      <w:pStyle w:val="Header"/>
      <w:pBdr>
        <w:bottom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DF236" w14:textId="71765AFE" w:rsidR="009456B1" w:rsidRPr="00F80A6F" w:rsidRDefault="009456B1"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rPr>
      <w:t>I</w:t>
    </w:r>
    <w:r w:rsidRPr="0033567C">
      <w:rPr>
        <w:rFonts w:ascii="Calibri" w:hAnsi="Calibri" w:cs="Calibri"/>
      </w:rPr>
      <w:t xml:space="preserve"> Instruction to Bidders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4E0030">
      <w:rPr>
        <w:rFonts w:ascii="Calibri" w:hAnsi="Calibri" w:cs="Calibri"/>
        <w:noProof/>
      </w:rPr>
      <w:t>27</w:t>
    </w:r>
    <w:r w:rsidRPr="0033567C">
      <w:rPr>
        <w:rFonts w:ascii="Calibri" w:hAnsi="Calibri" w:cs="Calibri"/>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832BE" w14:textId="77777777" w:rsidR="009456B1" w:rsidRDefault="009456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9BDF4" w14:textId="31BBDDE8" w:rsidR="009456B1" w:rsidRPr="00F80A6F" w:rsidRDefault="009456B1"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I</w:t>
    </w:r>
    <w:r>
      <w:rPr>
        <w:rFonts w:ascii="Calibri" w:hAnsi="Calibri" w:cs="Calibri"/>
      </w:rPr>
      <w:t>I</w:t>
    </w:r>
    <w:r>
      <w:rPr>
        <w:rFonts w:ascii="Calibri" w:hAnsi="Calibri" w:cs="Calibri"/>
        <w:lang w:val="en-GB"/>
      </w:rPr>
      <w:t xml:space="preserve">I Evaluation and Qualification Criteria </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2B376E">
      <w:rPr>
        <w:rFonts w:ascii="Calibri" w:hAnsi="Calibri" w:cs="Calibri"/>
        <w:noProof/>
      </w:rPr>
      <w:t>31</w:t>
    </w:r>
    <w:r w:rsidRPr="0033567C">
      <w:rPr>
        <w:rFonts w:ascii="Calibri" w:hAnsi="Calibri" w:cs="Calibri"/>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B1F4A" w14:textId="77777777" w:rsidR="009456B1" w:rsidRPr="00A37C59" w:rsidRDefault="009456B1" w:rsidP="00AC4620">
    <w:pPr>
      <w:pStyle w:val="Header"/>
      <w:rPr>
        <w:rFonts w:ascii="Calibri" w:hAnsi="Calibri" w:cs="Calibri"/>
      </w:rPr>
    </w:pPr>
    <w:r w:rsidRPr="00F80A6F">
      <w:rPr>
        <w:rStyle w:val="PageNumber"/>
        <w:rFonts w:ascii="Calibri" w:hAnsi="Calibri" w:cs="Calibri"/>
      </w:rPr>
      <w:t>Section I</w:t>
    </w:r>
    <w:r>
      <w:rPr>
        <w:rStyle w:val="PageNumber"/>
        <w:rFonts w:ascii="Calibri" w:hAnsi="Calibri" w:cs="Calibri"/>
      </w:rPr>
      <w:t>II –</w:t>
    </w:r>
    <w:r w:rsidRPr="00F80A6F">
      <w:rPr>
        <w:rStyle w:val="PageNumber"/>
        <w:rFonts w:ascii="Calibri" w:hAnsi="Calibri" w:cs="Calibri"/>
      </w:rPr>
      <w:t xml:space="preserve"> </w:t>
    </w:r>
    <w:r>
      <w:rPr>
        <w:rStyle w:val="PageNumber"/>
        <w:rFonts w:ascii="Calibri" w:hAnsi="Calibri" w:cs="Calibri"/>
      </w:rPr>
      <w:t>Evaluation &amp; Qualification Criteria</w:t>
    </w:r>
    <w:r w:rsidRPr="00F80A6F">
      <w:rPr>
        <w:rStyle w:val="PageNumber"/>
        <w:rFonts w:ascii="Calibri" w:hAnsi="Calibri" w:cs="Calibri"/>
      </w:rPr>
      <w:tab/>
      <w:t>1-</w:t>
    </w:r>
    <w:r w:rsidRPr="00F80A6F">
      <w:rPr>
        <w:rStyle w:val="PageNumber"/>
        <w:rFonts w:ascii="Calibri" w:hAnsi="Calibri" w:cs="Calibri"/>
      </w:rPr>
      <w:fldChar w:fldCharType="begin"/>
    </w:r>
    <w:r w:rsidRPr="00F80A6F">
      <w:rPr>
        <w:rStyle w:val="PageNumber"/>
        <w:rFonts w:ascii="Calibri" w:hAnsi="Calibri" w:cs="Calibri"/>
      </w:rPr>
      <w:instrText xml:space="preserve"> PAGE </w:instrText>
    </w:r>
    <w:r w:rsidRPr="00F80A6F">
      <w:rPr>
        <w:rStyle w:val="PageNumber"/>
        <w:rFonts w:ascii="Calibri" w:hAnsi="Calibri" w:cs="Calibri"/>
      </w:rPr>
      <w:fldChar w:fldCharType="separate"/>
    </w:r>
    <w:r>
      <w:rPr>
        <w:rStyle w:val="PageNumber"/>
        <w:rFonts w:ascii="Calibri" w:hAnsi="Calibri" w:cs="Calibri"/>
        <w:noProof/>
      </w:rPr>
      <w:t>37</w:t>
    </w:r>
    <w:r w:rsidRPr="00F80A6F">
      <w:rPr>
        <w:rStyle w:val="PageNumber"/>
        <w:rFonts w:ascii="Calibri" w:hAnsi="Calibri" w:cs="Calibr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F7D9" w14:textId="77777777" w:rsidR="009456B1" w:rsidRPr="002E7A65" w:rsidRDefault="009456B1">
    <w:pPr>
      <w:pStyle w:val="Header"/>
      <w:rPr>
        <w:rFonts w:ascii="Calibri" w:hAnsi="Calibri" w:cs="Calibri"/>
      </w:rPr>
    </w:pPr>
    <w:r w:rsidRPr="00CC7F45">
      <w:rPr>
        <w:rStyle w:val="PageNumber"/>
        <w:rFonts w:ascii="Calibri" w:hAnsi="Calibri" w:cs="Calibri"/>
      </w:rPr>
      <w:t>1-</w:t>
    </w:r>
    <w:r w:rsidRPr="00CC7F45">
      <w:rPr>
        <w:rStyle w:val="PageNumber"/>
        <w:rFonts w:ascii="Calibri" w:hAnsi="Calibri" w:cs="Calibri"/>
      </w:rPr>
      <w:fldChar w:fldCharType="begin"/>
    </w:r>
    <w:r w:rsidRPr="00CC7F45">
      <w:rPr>
        <w:rStyle w:val="PageNumber"/>
        <w:rFonts w:ascii="Calibri" w:hAnsi="Calibri" w:cs="Calibri"/>
      </w:rPr>
      <w:instrText xml:space="preserve"> PAGE </w:instrText>
    </w:r>
    <w:r w:rsidRPr="00CC7F45">
      <w:rPr>
        <w:rStyle w:val="PageNumber"/>
        <w:rFonts w:ascii="Calibri" w:hAnsi="Calibri" w:cs="Calibri"/>
      </w:rPr>
      <w:fldChar w:fldCharType="separate"/>
    </w:r>
    <w:r>
      <w:rPr>
        <w:rStyle w:val="PageNumber"/>
        <w:rFonts w:ascii="Calibri" w:hAnsi="Calibri" w:cs="Calibri"/>
        <w:noProof/>
      </w:rPr>
      <w:t>37</w:t>
    </w:r>
    <w:r w:rsidRPr="00CC7F45">
      <w:rPr>
        <w:rStyle w:val="PageNumber"/>
        <w:rFonts w:ascii="Calibri" w:hAnsi="Calibri" w:cs="Calibri"/>
      </w:rPr>
      <w:fldChar w:fldCharType="end"/>
    </w:r>
    <w:r w:rsidRPr="002E7A65">
      <w:rPr>
        <w:rStyle w:val="PageNumber"/>
        <w:rFonts w:ascii="Calibri" w:hAnsi="Calibri" w:cs="Calibri"/>
      </w:rPr>
      <w:tab/>
      <w:t xml:space="preserve">Section IV - </w:t>
    </w:r>
    <w:r>
      <w:rPr>
        <w:rStyle w:val="PageNumber"/>
        <w:rFonts w:ascii="Calibri" w:hAnsi="Calibri" w:cs="Calibri"/>
      </w:rPr>
      <w:t>Tendering</w:t>
    </w:r>
    <w:r w:rsidRPr="002E7A65">
      <w:rPr>
        <w:rStyle w:val="PageNumber"/>
        <w:rFonts w:ascii="Calibri" w:hAnsi="Calibri" w:cs="Calibri"/>
      </w:rPr>
      <w:t xml:space="preserve"> Forms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2864" w14:textId="6BD1937B" w:rsidR="009456B1" w:rsidRPr="00F80A6F" w:rsidRDefault="009456B1" w:rsidP="00AC4620">
    <w:pPr>
      <w:pStyle w:val="Header"/>
      <w:pBdr>
        <w:bottom w:val="single" w:sz="4" w:space="0" w:color="000000"/>
      </w:pBdr>
      <w:jc w:val="left"/>
      <w:rPr>
        <w:rFonts w:ascii="Calibri" w:hAnsi="Calibri" w:cs="Calibri"/>
      </w:rPr>
    </w:pPr>
    <w:r w:rsidRPr="0033567C">
      <w:rPr>
        <w:rFonts w:ascii="Calibri" w:hAnsi="Calibri" w:cs="Calibri"/>
      </w:rPr>
      <w:t xml:space="preserve">Section </w:t>
    </w:r>
    <w:r>
      <w:rPr>
        <w:rFonts w:ascii="Calibri" w:hAnsi="Calibri" w:cs="Calibri"/>
        <w:lang w:val="en-GB"/>
      </w:rPr>
      <w:t>IV Bidding Forms</w:t>
    </w:r>
    <w:r>
      <w:rPr>
        <w:rFonts w:ascii="Calibri" w:hAnsi="Calibri" w:cs="Calibri"/>
      </w:rPr>
      <w:t xml:space="preserve"> </w:t>
    </w:r>
    <w:r>
      <w:rPr>
        <w:rFonts w:ascii="Calibri" w:hAnsi="Calibri" w:cs="Calibri"/>
      </w:rPr>
      <w:tab/>
    </w:r>
    <w:r w:rsidRPr="0033567C">
      <w:rPr>
        <w:rFonts w:ascii="Calibri" w:hAnsi="Calibri" w:cs="Calibri"/>
      </w:rPr>
      <w:fldChar w:fldCharType="begin"/>
    </w:r>
    <w:r w:rsidRPr="0033567C">
      <w:rPr>
        <w:rFonts w:ascii="Calibri" w:hAnsi="Calibri" w:cs="Calibri"/>
      </w:rPr>
      <w:instrText xml:space="preserve"> PAGE   \* MERGEFORMAT </w:instrText>
    </w:r>
    <w:r w:rsidRPr="0033567C">
      <w:rPr>
        <w:rFonts w:ascii="Calibri" w:hAnsi="Calibri" w:cs="Calibri"/>
      </w:rPr>
      <w:fldChar w:fldCharType="separate"/>
    </w:r>
    <w:r w:rsidR="004E0030">
      <w:rPr>
        <w:rFonts w:ascii="Calibri" w:hAnsi="Calibri" w:cs="Calibri"/>
        <w:noProof/>
      </w:rPr>
      <w:t>68</w:t>
    </w:r>
    <w:r w:rsidRPr="0033567C">
      <w:rPr>
        <w:rFonts w:ascii="Calibri" w:hAnsi="Calibri" w:cs="Calibri"/>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3E29A6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442"/>
    <w:multiLevelType w:val="multilevel"/>
    <w:tmpl w:val="FFFFFFFF"/>
    <w:lvl w:ilvl="0">
      <w:start w:val="1"/>
      <w:numFmt w:val="decimal"/>
      <w:lvlText w:val="%1."/>
      <w:lvlJc w:val="left"/>
      <w:pPr>
        <w:ind w:left="860" w:hanging="361"/>
      </w:pPr>
      <w:rPr>
        <w:rFonts w:ascii="Times New Roman" w:hAnsi="Times New Roman" w:cs="Times New Roman"/>
        <w:b w:val="0"/>
        <w:bCs w:val="0"/>
        <w:sz w:val="24"/>
        <w:szCs w:val="24"/>
      </w:rPr>
    </w:lvl>
    <w:lvl w:ilvl="1">
      <w:numFmt w:val="bullet"/>
      <w:lvlText w:val="-"/>
      <w:lvlJc w:val="left"/>
      <w:pPr>
        <w:ind w:left="1580" w:hanging="360"/>
      </w:pPr>
      <w:rPr>
        <w:rFonts w:ascii="Calibri" w:hAnsi="Calibri" w:cs="Calibri"/>
        <w:b w:val="0"/>
        <w:bCs w:val="0"/>
        <w:sz w:val="24"/>
        <w:szCs w:val="24"/>
      </w:rPr>
    </w:lvl>
    <w:lvl w:ilvl="2">
      <w:numFmt w:val="bullet"/>
      <w:lvlText w:val="•"/>
      <w:lvlJc w:val="left"/>
      <w:pPr>
        <w:ind w:left="2986" w:hanging="360"/>
      </w:pPr>
    </w:lvl>
    <w:lvl w:ilvl="3">
      <w:numFmt w:val="bullet"/>
      <w:lvlText w:val="•"/>
      <w:lvlJc w:val="left"/>
      <w:pPr>
        <w:ind w:left="4393" w:hanging="360"/>
      </w:pPr>
    </w:lvl>
    <w:lvl w:ilvl="4">
      <w:numFmt w:val="bullet"/>
      <w:lvlText w:val="•"/>
      <w:lvlJc w:val="left"/>
      <w:pPr>
        <w:ind w:left="5799" w:hanging="360"/>
      </w:pPr>
    </w:lvl>
    <w:lvl w:ilvl="5">
      <w:numFmt w:val="bullet"/>
      <w:lvlText w:val="•"/>
      <w:lvlJc w:val="left"/>
      <w:pPr>
        <w:ind w:left="7206" w:hanging="360"/>
      </w:pPr>
    </w:lvl>
    <w:lvl w:ilvl="6">
      <w:numFmt w:val="bullet"/>
      <w:lvlText w:val="•"/>
      <w:lvlJc w:val="left"/>
      <w:pPr>
        <w:ind w:left="8612" w:hanging="360"/>
      </w:pPr>
    </w:lvl>
    <w:lvl w:ilvl="7">
      <w:numFmt w:val="bullet"/>
      <w:lvlText w:val="•"/>
      <w:lvlJc w:val="left"/>
      <w:pPr>
        <w:ind w:left="10019" w:hanging="360"/>
      </w:pPr>
    </w:lvl>
    <w:lvl w:ilvl="8">
      <w:numFmt w:val="bullet"/>
      <w:lvlText w:val="•"/>
      <w:lvlJc w:val="left"/>
      <w:pPr>
        <w:ind w:left="11425" w:hanging="360"/>
      </w:pPr>
    </w:lvl>
  </w:abstractNum>
  <w:abstractNum w:abstractNumId="11">
    <w:nsid w:val="010E286B"/>
    <w:multiLevelType w:val="hybridMultilevel"/>
    <w:tmpl w:val="AD4CC9A8"/>
    <w:lvl w:ilvl="0" w:tplc="C92E80DE">
      <w:start w:val="5"/>
      <w:numFmt w:val="lowerLetter"/>
      <w:lvlText w:val="(%1)"/>
      <w:lvlJc w:val="left"/>
      <w:pPr>
        <w:ind w:left="3338" w:hanging="360"/>
      </w:pPr>
      <w:rPr>
        <w:rFonts w:ascii="Times New Roman" w:eastAsia="Times New Roman" w:hAnsi="Times New Roman" w:cs="Times New Roman" w:hint="default"/>
        <w:spacing w:val="-2"/>
        <w:w w:val="99"/>
        <w:sz w:val="24"/>
        <w:szCs w:val="24"/>
        <w:lang w:val="en-US" w:eastAsia="en-US" w:bidi="ar-SA"/>
      </w:rPr>
    </w:lvl>
    <w:lvl w:ilvl="1" w:tplc="46C0AC14">
      <w:numFmt w:val="bullet"/>
      <w:lvlText w:val="•"/>
      <w:lvlJc w:val="left"/>
      <w:pPr>
        <w:ind w:left="3961" w:hanging="360"/>
      </w:pPr>
      <w:rPr>
        <w:rFonts w:hint="default"/>
        <w:lang w:val="en-US" w:eastAsia="en-US" w:bidi="ar-SA"/>
      </w:rPr>
    </w:lvl>
    <w:lvl w:ilvl="2" w:tplc="1274688E">
      <w:numFmt w:val="bullet"/>
      <w:lvlText w:val="•"/>
      <w:lvlJc w:val="left"/>
      <w:pPr>
        <w:ind w:left="4586" w:hanging="360"/>
      </w:pPr>
      <w:rPr>
        <w:rFonts w:hint="default"/>
        <w:lang w:val="en-US" w:eastAsia="en-US" w:bidi="ar-SA"/>
      </w:rPr>
    </w:lvl>
    <w:lvl w:ilvl="3" w:tplc="69267506">
      <w:numFmt w:val="bullet"/>
      <w:lvlText w:val="•"/>
      <w:lvlJc w:val="left"/>
      <w:pPr>
        <w:ind w:left="5210" w:hanging="360"/>
      </w:pPr>
      <w:rPr>
        <w:rFonts w:hint="default"/>
        <w:lang w:val="en-US" w:eastAsia="en-US" w:bidi="ar-SA"/>
      </w:rPr>
    </w:lvl>
    <w:lvl w:ilvl="4" w:tplc="F1E21D7C">
      <w:numFmt w:val="bullet"/>
      <w:lvlText w:val="•"/>
      <w:lvlJc w:val="left"/>
      <w:pPr>
        <w:ind w:left="5835" w:hanging="360"/>
      </w:pPr>
      <w:rPr>
        <w:rFonts w:hint="default"/>
        <w:lang w:val="en-US" w:eastAsia="en-US" w:bidi="ar-SA"/>
      </w:rPr>
    </w:lvl>
    <w:lvl w:ilvl="5" w:tplc="98544D2E">
      <w:numFmt w:val="bullet"/>
      <w:lvlText w:val="•"/>
      <w:lvlJc w:val="left"/>
      <w:pPr>
        <w:ind w:left="6460" w:hanging="360"/>
      </w:pPr>
      <w:rPr>
        <w:rFonts w:hint="default"/>
        <w:lang w:val="en-US" w:eastAsia="en-US" w:bidi="ar-SA"/>
      </w:rPr>
    </w:lvl>
    <w:lvl w:ilvl="6" w:tplc="4B0097C4">
      <w:numFmt w:val="bullet"/>
      <w:lvlText w:val="•"/>
      <w:lvlJc w:val="left"/>
      <w:pPr>
        <w:ind w:left="7084" w:hanging="360"/>
      </w:pPr>
      <w:rPr>
        <w:rFonts w:hint="default"/>
        <w:lang w:val="en-US" w:eastAsia="en-US" w:bidi="ar-SA"/>
      </w:rPr>
    </w:lvl>
    <w:lvl w:ilvl="7" w:tplc="A254FCA2">
      <w:numFmt w:val="bullet"/>
      <w:lvlText w:val="•"/>
      <w:lvlJc w:val="left"/>
      <w:pPr>
        <w:ind w:left="7709" w:hanging="360"/>
      </w:pPr>
      <w:rPr>
        <w:rFonts w:hint="default"/>
        <w:lang w:val="en-US" w:eastAsia="en-US" w:bidi="ar-SA"/>
      </w:rPr>
    </w:lvl>
    <w:lvl w:ilvl="8" w:tplc="5FA0060E">
      <w:numFmt w:val="bullet"/>
      <w:lvlText w:val="•"/>
      <w:lvlJc w:val="left"/>
      <w:pPr>
        <w:ind w:left="8334" w:hanging="360"/>
      </w:pPr>
      <w:rPr>
        <w:rFonts w:hint="default"/>
        <w:lang w:val="en-US" w:eastAsia="en-US" w:bidi="ar-SA"/>
      </w:rPr>
    </w:lvl>
  </w:abstractNum>
  <w:abstractNum w:abstractNumId="12">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400DA8"/>
    <w:multiLevelType w:val="singleLevel"/>
    <w:tmpl w:val="C26A0EC4"/>
    <w:lvl w:ilvl="0">
      <w:start w:val="1"/>
      <w:numFmt w:val="lowerLetter"/>
      <w:lvlText w:val="(%1)"/>
      <w:lvlJc w:val="left"/>
      <w:pPr>
        <w:tabs>
          <w:tab w:val="num" w:pos="540"/>
        </w:tabs>
        <w:ind w:left="540" w:hanging="540"/>
      </w:pPr>
      <w:rPr>
        <w:rFonts w:hint="default"/>
      </w:rPr>
    </w:lvl>
  </w:abstractNum>
  <w:abstractNum w:abstractNumId="14">
    <w:nsid w:val="058B6522"/>
    <w:multiLevelType w:val="multilevel"/>
    <w:tmpl w:val="7CB486DC"/>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15">
    <w:nsid w:val="08D91DC6"/>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none"/>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C6C2FA9"/>
    <w:multiLevelType w:val="singleLevel"/>
    <w:tmpl w:val="C26A0EC4"/>
    <w:lvl w:ilvl="0">
      <w:start w:val="1"/>
      <w:numFmt w:val="lowerLetter"/>
      <w:lvlText w:val="(%1)"/>
      <w:lvlJc w:val="left"/>
      <w:pPr>
        <w:tabs>
          <w:tab w:val="num" w:pos="540"/>
        </w:tabs>
        <w:ind w:left="540" w:hanging="540"/>
      </w:pPr>
      <w:rPr>
        <w:rFonts w:hint="default"/>
      </w:rPr>
    </w:lvl>
  </w:abstractNum>
  <w:abstractNum w:abstractNumId="17">
    <w:nsid w:val="0E337783"/>
    <w:multiLevelType w:val="hybridMultilevel"/>
    <w:tmpl w:val="7AF20588"/>
    <w:lvl w:ilvl="0" w:tplc="818AFC78">
      <w:start w:val="19"/>
      <w:numFmt w:val="decimal"/>
      <w:lvlText w:val="%1."/>
      <w:lvlJc w:val="left"/>
      <w:pPr>
        <w:ind w:left="675"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2AEB176">
      <w:numFmt w:val="bullet"/>
      <w:lvlText w:val="•"/>
      <w:lvlJc w:val="left"/>
      <w:pPr>
        <w:ind w:left="1530" w:hanging="363"/>
      </w:pPr>
      <w:rPr>
        <w:rFonts w:hint="default"/>
        <w:lang w:val="en-US" w:eastAsia="en-US" w:bidi="ar-SA"/>
      </w:rPr>
    </w:lvl>
    <w:lvl w:ilvl="2" w:tplc="AB2075DE">
      <w:numFmt w:val="bullet"/>
      <w:lvlText w:val="•"/>
      <w:lvlJc w:val="left"/>
      <w:pPr>
        <w:ind w:left="2381" w:hanging="363"/>
      </w:pPr>
      <w:rPr>
        <w:rFonts w:hint="default"/>
        <w:lang w:val="en-US" w:eastAsia="en-US" w:bidi="ar-SA"/>
      </w:rPr>
    </w:lvl>
    <w:lvl w:ilvl="3" w:tplc="28CC72EC">
      <w:numFmt w:val="bullet"/>
      <w:lvlText w:val="•"/>
      <w:lvlJc w:val="left"/>
      <w:pPr>
        <w:ind w:left="3231" w:hanging="363"/>
      </w:pPr>
      <w:rPr>
        <w:rFonts w:hint="default"/>
        <w:lang w:val="en-US" w:eastAsia="en-US" w:bidi="ar-SA"/>
      </w:rPr>
    </w:lvl>
    <w:lvl w:ilvl="4" w:tplc="539A9E06">
      <w:numFmt w:val="bullet"/>
      <w:lvlText w:val="•"/>
      <w:lvlJc w:val="left"/>
      <w:pPr>
        <w:ind w:left="4082" w:hanging="363"/>
      </w:pPr>
      <w:rPr>
        <w:rFonts w:hint="default"/>
        <w:lang w:val="en-US" w:eastAsia="en-US" w:bidi="ar-SA"/>
      </w:rPr>
    </w:lvl>
    <w:lvl w:ilvl="5" w:tplc="BBC61EDC">
      <w:numFmt w:val="bullet"/>
      <w:lvlText w:val="•"/>
      <w:lvlJc w:val="left"/>
      <w:pPr>
        <w:ind w:left="4933" w:hanging="363"/>
      </w:pPr>
      <w:rPr>
        <w:rFonts w:hint="default"/>
        <w:lang w:val="en-US" w:eastAsia="en-US" w:bidi="ar-SA"/>
      </w:rPr>
    </w:lvl>
    <w:lvl w:ilvl="6" w:tplc="1E924AA4">
      <w:numFmt w:val="bullet"/>
      <w:lvlText w:val="•"/>
      <w:lvlJc w:val="left"/>
      <w:pPr>
        <w:ind w:left="5783" w:hanging="363"/>
      </w:pPr>
      <w:rPr>
        <w:rFonts w:hint="default"/>
        <w:lang w:val="en-US" w:eastAsia="en-US" w:bidi="ar-SA"/>
      </w:rPr>
    </w:lvl>
    <w:lvl w:ilvl="7" w:tplc="CA6C0488">
      <w:numFmt w:val="bullet"/>
      <w:lvlText w:val="•"/>
      <w:lvlJc w:val="left"/>
      <w:pPr>
        <w:ind w:left="6634" w:hanging="363"/>
      </w:pPr>
      <w:rPr>
        <w:rFonts w:hint="default"/>
        <w:lang w:val="en-US" w:eastAsia="en-US" w:bidi="ar-SA"/>
      </w:rPr>
    </w:lvl>
    <w:lvl w:ilvl="8" w:tplc="4A6212AA">
      <w:numFmt w:val="bullet"/>
      <w:lvlText w:val="•"/>
      <w:lvlJc w:val="left"/>
      <w:pPr>
        <w:ind w:left="7485" w:hanging="363"/>
      </w:pPr>
      <w:rPr>
        <w:rFonts w:hint="default"/>
        <w:lang w:val="en-US" w:eastAsia="en-US" w:bidi="ar-SA"/>
      </w:rPr>
    </w:lvl>
  </w:abstractNum>
  <w:abstractNum w:abstractNumId="18">
    <w:nsid w:val="0F822C09"/>
    <w:multiLevelType w:val="multilevel"/>
    <w:tmpl w:val="A274A9A6"/>
    <w:lvl w:ilvl="0">
      <w:start w:val="42"/>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FC3588D"/>
    <w:multiLevelType w:val="singleLevel"/>
    <w:tmpl w:val="C26A0EC4"/>
    <w:lvl w:ilvl="0">
      <w:start w:val="1"/>
      <w:numFmt w:val="lowerLetter"/>
      <w:lvlText w:val="(%1)"/>
      <w:lvlJc w:val="left"/>
      <w:pPr>
        <w:tabs>
          <w:tab w:val="num" w:pos="540"/>
        </w:tabs>
        <w:ind w:left="540" w:hanging="540"/>
      </w:pPr>
      <w:rPr>
        <w:rFonts w:hint="default"/>
      </w:rPr>
    </w:lvl>
  </w:abstractNum>
  <w:abstractNum w:abstractNumId="20">
    <w:nsid w:val="1068285D"/>
    <w:multiLevelType w:val="multilevel"/>
    <w:tmpl w:val="938E1DBA"/>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21">
    <w:nsid w:val="10BF1626"/>
    <w:multiLevelType w:val="multilevel"/>
    <w:tmpl w:val="938E1DBA"/>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22">
    <w:nsid w:val="11423FB3"/>
    <w:multiLevelType w:val="hybridMultilevel"/>
    <w:tmpl w:val="CC3CD0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1179767E"/>
    <w:multiLevelType w:val="hybridMultilevel"/>
    <w:tmpl w:val="88280028"/>
    <w:lvl w:ilvl="0" w:tplc="25E2BED8">
      <w:start w:val="1"/>
      <w:numFmt w:val="lowerLetter"/>
      <w:lvlText w:val="(%1)"/>
      <w:lvlJc w:val="left"/>
      <w:pPr>
        <w:ind w:left="720" w:hanging="360"/>
      </w:pPr>
      <w:rPr>
        <w:rFonts w:ascii="Times New Roman" w:eastAsia="Times New Roman" w:hAnsi="Times New Roman" w:cs="Times New Roman" w:hint="default"/>
        <w:spacing w:val="-2"/>
        <w:w w:val="99"/>
        <w:sz w:val="24"/>
        <w:szCs w:val="24"/>
        <w:lang w:val="en-US" w:eastAsia="en-US" w:bidi="ar-SA"/>
      </w:rPr>
    </w:lvl>
    <w:lvl w:ilvl="1" w:tplc="6C38039C">
      <w:start w:val="1"/>
      <w:numFmt w:val="lowerLetter"/>
      <w:lvlText w:val="(%2)"/>
      <w:lvlJc w:val="left"/>
      <w:pPr>
        <w:ind w:left="1440" w:hanging="360"/>
      </w:pPr>
      <w:rPr>
        <w:rFonts w:hint="default"/>
        <w:b w:val="0"/>
        <w:sz w:val="24"/>
        <w:szCs w:val="24"/>
      </w:rPr>
    </w:lvl>
    <w:lvl w:ilvl="2" w:tplc="EB8A98FA">
      <w:start w:val="1"/>
      <w:numFmt w:val="lowerRoman"/>
      <w:lvlText w:val="%3."/>
      <w:lvlJc w:val="right"/>
      <w:pPr>
        <w:ind w:left="2160" w:hanging="180"/>
      </w:pPr>
      <w:rPr>
        <w:i w:val="0"/>
      </w:rPr>
    </w:lvl>
    <w:lvl w:ilvl="3" w:tplc="485C84B4">
      <w:start w:val="21"/>
      <w:numFmt w:val="bullet"/>
      <w:lvlText w:val="-"/>
      <w:lvlJc w:val="left"/>
      <w:pPr>
        <w:ind w:left="2880" w:hanging="360"/>
      </w:pPr>
      <w:rPr>
        <w:rFonts w:ascii="Times New Roman" w:eastAsia="Times New Roman" w:hAnsi="Times New Roman" w:cs="Times New Roman" w:hint="default"/>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F913DB"/>
    <w:multiLevelType w:val="singleLevel"/>
    <w:tmpl w:val="C26A0EC4"/>
    <w:lvl w:ilvl="0">
      <w:start w:val="1"/>
      <w:numFmt w:val="lowerLetter"/>
      <w:lvlText w:val="(%1)"/>
      <w:lvlJc w:val="left"/>
      <w:pPr>
        <w:tabs>
          <w:tab w:val="num" w:pos="540"/>
        </w:tabs>
        <w:ind w:left="540" w:hanging="540"/>
      </w:pPr>
      <w:rPr>
        <w:rFonts w:hint="default"/>
      </w:rPr>
    </w:lvl>
  </w:abstractNum>
  <w:abstractNum w:abstractNumId="25">
    <w:nsid w:val="130C5AEA"/>
    <w:multiLevelType w:val="multilevel"/>
    <w:tmpl w:val="111A7F0E"/>
    <w:styleLink w:val="Style11"/>
    <w:lvl w:ilvl="0">
      <w:start w:val="1"/>
      <w:numFmt w:val="decimal"/>
      <w:pStyle w:val="S1-Header2"/>
      <w:isLgl/>
      <w:lvlText w:val="%1."/>
      <w:lvlJc w:val="left"/>
      <w:pPr>
        <w:tabs>
          <w:tab w:val="num" w:pos="2052"/>
        </w:tabs>
        <w:ind w:left="2052" w:hanging="432"/>
      </w:pPr>
      <w:rPr>
        <w:rFonts w:hint="default"/>
        <w:b/>
        <w:i w:val="0"/>
        <w:sz w:val="22"/>
        <w:szCs w:val="22"/>
      </w:rPr>
    </w:lvl>
    <w:lvl w:ilvl="1">
      <w:start w:val="1"/>
      <w:numFmt w:val="decimal"/>
      <w:pStyle w:val="Header2-SubClauses"/>
      <w:lvlText w:val="%1.%2"/>
      <w:lvlJc w:val="left"/>
      <w:pPr>
        <w:tabs>
          <w:tab w:val="num" w:pos="5323"/>
        </w:tabs>
        <w:ind w:left="5323" w:hanging="504"/>
      </w:pPr>
      <w:rPr>
        <w:rFonts w:ascii="Calibri" w:hAnsi="Calibri" w:cs="Calibri" w:hint="default"/>
        <w:b w:val="0"/>
        <w:i w:val="0"/>
        <w:sz w:val="22"/>
        <w:szCs w:val="22"/>
      </w:rPr>
    </w:lvl>
    <w:lvl w:ilvl="2">
      <w:start w:val="1"/>
      <w:numFmt w:val="lowerLetter"/>
      <w:pStyle w:val="P3Header1-Clauses"/>
      <w:lvlText w:val="(%3)"/>
      <w:lvlJc w:val="left"/>
      <w:pPr>
        <w:tabs>
          <w:tab w:val="num" w:pos="864"/>
        </w:tabs>
        <w:ind w:left="864" w:hanging="360"/>
      </w:pPr>
      <w:rPr>
        <w:rFonts w:ascii="Calibri" w:hAnsi="Calibri" w:cs="Calibri" w:hint="default"/>
        <w:b w:val="0"/>
        <w:i w:val="0"/>
        <w:sz w:val="22"/>
        <w:szCs w:val="22"/>
      </w:rPr>
    </w:lvl>
    <w:lvl w:ilvl="3">
      <w:start w:val="1"/>
      <w:numFmt w:val="lowerRoman"/>
      <w:pStyle w:val="Heading4"/>
      <w:lvlText w:val="(%4)"/>
      <w:lvlJc w:val="left"/>
      <w:pPr>
        <w:tabs>
          <w:tab w:val="num" w:pos="1512"/>
        </w:tabs>
        <w:ind w:left="1512" w:hanging="648"/>
      </w:pPr>
      <w:rPr>
        <w:rFonts w:ascii="Calibri" w:hAnsi="Calibri" w:cs="Calibri" w:hint="default"/>
        <w:b w:val="0"/>
        <w:i w:val="0"/>
        <w:sz w:val="22"/>
        <w:szCs w:val="22"/>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13224411"/>
    <w:multiLevelType w:val="hybridMultilevel"/>
    <w:tmpl w:val="14205B26"/>
    <w:lvl w:ilvl="0" w:tplc="46521F8A">
      <w:start w:val="1"/>
      <w:numFmt w:val="lowerRoman"/>
      <w:lvlText w:val="(%1)"/>
      <w:lvlJc w:val="right"/>
      <w:pPr>
        <w:ind w:left="720" w:hanging="360"/>
      </w:pPr>
      <w:rPr>
        <w:rFonts w:ascii="Times New Roman" w:hAnsi="Times New Roman" w:cs="Times New Roman"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AE7924"/>
    <w:multiLevelType w:val="multilevel"/>
    <w:tmpl w:val="1F0A249E"/>
    <w:lvl w:ilvl="0">
      <w:start w:val="1"/>
      <w:numFmt w:val="decimal"/>
      <w:lvlText w:val="%1"/>
      <w:lvlJc w:val="left"/>
      <w:pPr>
        <w:ind w:left="932" w:hanging="600"/>
      </w:pPr>
      <w:rPr>
        <w:rFonts w:hint="default"/>
        <w:lang w:val="en-US" w:eastAsia="en-US" w:bidi="ar-SA"/>
      </w:rPr>
    </w:lvl>
    <w:lvl w:ilvl="1">
      <w:start w:val="4"/>
      <w:numFmt w:val="decimal"/>
      <w:lvlText w:val="%1.%2"/>
      <w:lvlJc w:val="left"/>
      <w:pPr>
        <w:ind w:left="932" w:hanging="600"/>
      </w:pPr>
      <w:rPr>
        <w:rFonts w:ascii="Times New Roman" w:eastAsia="Times New Roman" w:hAnsi="Times New Roman" w:cs="Times New Roman" w:hint="default"/>
        <w:w w:val="100"/>
        <w:sz w:val="22"/>
        <w:szCs w:val="22"/>
        <w:lang w:val="en-US" w:eastAsia="en-US" w:bidi="ar-SA"/>
      </w:rPr>
    </w:lvl>
    <w:lvl w:ilvl="2">
      <w:start w:val="1"/>
      <w:numFmt w:val="lowerLetter"/>
      <w:lvlText w:val="(%3)"/>
      <w:lvlJc w:val="left"/>
      <w:pPr>
        <w:ind w:left="1052"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118" w:hanging="360"/>
      </w:pPr>
      <w:rPr>
        <w:rFonts w:hint="default"/>
        <w:lang w:val="en-US" w:eastAsia="en-US" w:bidi="ar-SA"/>
      </w:rPr>
    </w:lvl>
    <w:lvl w:ilvl="5">
      <w:numFmt w:val="bullet"/>
      <w:lvlText w:val="•"/>
      <w:lvlJc w:val="left"/>
      <w:pPr>
        <w:ind w:left="3804" w:hanging="360"/>
      </w:pPr>
      <w:rPr>
        <w:rFonts w:hint="default"/>
        <w:lang w:val="en-US" w:eastAsia="en-US" w:bidi="ar-SA"/>
      </w:rPr>
    </w:lvl>
    <w:lvl w:ilvl="6">
      <w:numFmt w:val="bullet"/>
      <w:lvlText w:val="•"/>
      <w:lvlJc w:val="left"/>
      <w:pPr>
        <w:ind w:left="4490" w:hanging="360"/>
      </w:pPr>
      <w:rPr>
        <w:rFonts w:hint="default"/>
        <w:lang w:val="en-US" w:eastAsia="en-US" w:bidi="ar-SA"/>
      </w:rPr>
    </w:lvl>
    <w:lvl w:ilvl="7">
      <w:numFmt w:val="bullet"/>
      <w:lvlText w:val="•"/>
      <w:lvlJc w:val="left"/>
      <w:pPr>
        <w:ind w:left="5176" w:hanging="360"/>
      </w:pPr>
      <w:rPr>
        <w:rFonts w:hint="default"/>
        <w:lang w:val="en-US" w:eastAsia="en-US" w:bidi="ar-SA"/>
      </w:rPr>
    </w:lvl>
    <w:lvl w:ilvl="8">
      <w:numFmt w:val="bullet"/>
      <w:lvlText w:val="•"/>
      <w:lvlJc w:val="left"/>
      <w:pPr>
        <w:ind w:left="5862" w:hanging="360"/>
      </w:pPr>
      <w:rPr>
        <w:rFonts w:hint="default"/>
        <w:lang w:val="en-US" w:eastAsia="en-US" w:bidi="ar-SA"/>
      </w:rPr>
    </w:lvl>
  </w:abstractNum>
  <w:abstractNum w:abstractNumId="28">
    <w:nsid w:val="1643437E"/>
    <w:multiLevelType w:val="hybridMultilevel"/>
    <w:tmpl w:val="0B7C17D2"/>
    <w:lvl w:ilvl="0" w:tplc="25E2BED8">
      <w:start w:val="1"/>
      <w:numFmt w:val="lowerLetter"/>
      <w:lvlText w:val="(%1)"/>
      <w:lvlJc w:val="left"/>
      <w:pPr>
        <w:ind w:left="722" w:hanging="325"/>
      </w:pPr>
      <w:rPr>
        <w:rFonts w:ascii="Times New Roman" w:eastAsia="Times New Roman" w:hAnsi="Times New Roman" w:cs="Times New Roman" w:hint="default"/>
        <w:spacing w:val="-2"/>
        <w:w w:val="99"/>
        <w:sz w:val="24"/>
        <w:szCs w:val="24"/>
        <w:lang w:val="en-US" w:eastAsia="en-US" w:bidi="ar-SA"/>
      </w:rPr>
    </w:lvl>
    <w:lvl w:ilvl="1" w:tplc="03005FE8">
      <w:numFmt w:val="bullet"/>
      <w:lvlText w:val="•"/>
      <w:lvlJc w:val="left"/>
      <w:pPr>
        <w:ind w:left="1355" w:hanging="325"/>
      </w:pPr>
      <w:rPr>
        <w:rFonts w:hint="default"/>
        <w:lang w:val="en-US" w:eastAsia="en-US" w:bidi="ar-SA"/>
      </w:rPr>
    </w:lvl>
    <w:lvl w:ilvl="2" w:tplc="E1E8048A">
      <w:numFmt w:val="bullet"/>
      <w:lvlText w:val="•"/>
      <w:lvlJc w:val="left"/>
      <w:pPr>
        <w:ind w:left="1991" w:hanging="325"/>
      </w:pPr>
      <w:rPr>
        <w:rFonts w:hint="default"/>
        <w:lang w:val="en-US" w:eastAsia="en-US" w:bidi="ar-SA"/>
      </w:rPr>
    </w:lvl>
    <w:lvl w:ilvl="3" w:tplc="94DC65A0">
      <w:numFmt w:val="bullet"/>
      <w:lvlText w:val="•"/>
      <w:lvlJc w:val="left"/>
      <w:pPr>
        <w:ind w:left="2627" w:hanging="325"/>
      </w:pPr>
      <w:rPr>
        <w:rFonts w:hint="default"/>
        <w:lang w:val="en-US" w:eastAsia="en-US" w:bidi="ar-SA"/>
      </w:rPr>
    </w:lvl>
    <w:lvl w:ilvl="4" w:tplc="1DBAE4C8">
      <w:numFmt w:val="bullet"/>
      <w:lvlText w:val="•"/>
      <w:lvlJc w:val="left"/>
      <w:pPr>
        <w:ind w:left="3262" w:hanging="325"/>
      </w:pPr>
      <w:rPr>
        <w:rFonts w:hint="default"/>
        <w:lang w:val="en-US" w:eastAsia="en-US" w:bidi="ar-SA"/>
      </w:rPr>
    </w:lvl>
    <w:lvl w:ilvl="5" w:tplc="8D1041D2">
      <w:numFmt w:val="bullet"/>
      <w:lvlText w:val="•"/>
      <w:lvlJc w:val="left"/>
      <w:pPr>
        <w:ind w:left="3898" w:hanging="325"/>
      </w:pPr>
      <w:rPr>
        <w:rFonts w:hint="default"/>
        <w:lang w:val="en-US" w:eastAsia="en-US" w:bidi="ar-SA"/>
      </w:rPr>
    </w:lvl>
    <w:lvl w:ilvl="6" w:tplc="713ED1A2">
      <w:numFmt w:val="bullet"/>
      <w:lvlText w:val="•"/>
      <w:lvlJc w:val="left"/>
      <w:pPr>
        <w:ind w:left="4534" w:hanging="325"/>
      </w:pPr>
      <w:rPr>
        <w:rFonts w:hint="default"/>
        <w:lang w:val="en-US" w:eastAsia="en-US" w:bidi="ar-SA"/>
      </w:rPr>
    </w:lvl>
    <w:lvl w:ilvl="7" w:tplc="F104ABFA">
      <w:numFmt w:val="bullet"/>
      <w:lvlText w:val="•"/>
      <w:lvlJc w:val="left"/>
      <w:pPr>
        <w:ind w:left="5169" w:hanging="325"/>
      </w:pPr>
      <w:rPr>
        <w:rFonts w:hint="default"/>
        <w:lang w:val="en-US" w:eastAsia="en-US" w:bidi="ar-SA"/>
      </w:rPr>
    </w:lvl>
    <w:lvl w:ilvl="8" w:tplc="012C73B8">
      <w:numFmt w:val="bullet"/>
      <w:lvlText w:val="•"/>
      <w:lvlJc w:val="left"/>
      <w:pPr>
        <w:ind w:left="5805" w:hanging="325"/>
      </w:pPr>
      <w:rPr>
        <w:rFonts w:hint="default"/>
        <w:lang w:val="en-US" w:eastAsia="en-US" w:bidi="ar-SA"/>
      </w:rPr>
    </w:lvl>
  </w:abstractNum>
  <w:abstractNum w:abstractNumId="29">
    <w:nsid w:val="175E3902"/>
    <w:multiLevelType w:val="multilevel"/>
    <w:tmpl w:val="0409001F"/>
    <w:styleLink w:val="Style4"/>
    <w:lvl w:ilvl="0">
      <w:start w:val="1"/>
      <w:numFmt w:val="decimal"/>
      <w:lvlText w:val="%1."/>
      <w:lvlJc w:val="left"/>
      <w:pPr>
        <w:ind w:left="360" w:hanging="360"/>
      </w:pPr>
    </w:lvl>
    <w:lvl w:ilvl="1">
      <w:start w:val="1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78D29A4"/>
    <w:multiLevelType w:val="multilevel"/>
    <w:tmpl w:val="938E1DBA"/>
    <w:lvl w:ilvl="0">
      <w:start w:val="1"/>
      <w:numFmt w:val="lowerLetter"/>
      <w:lvlText w:val="%1)"/>
      <w:lvlJc w:val="left"/>
      <w:pPr>
        <w:tabs>
          <w:tab w:val="num" w:pos="1224"/>
        </w:tabs>
        <w:ind w:left="1224" w:hanging="360"/>
      </w:pPr>
      <w:rPr>
        <w:rFonts w:hint="default"/>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31">
    <w:nsid w:val="18BE5FF4"/>
    <w:multiLevelType w:val="multilevel"/>
    <w:tmpl w:val="0CC08F04"/>
    <w:lvl w:ilvl="0">
      <w:start w:val="25"/>
      <w:numFmt w:val="decimal"/>
      <w:lvlText w:val="%1"/>
      <w:lvlJc w:val="left"/>
      <w:pPr>
        <w:ind w:left="744" w:hanging="567"/>
      </w:pPr>
      <w:rPr>
        <w:rFonts w:hint="default"/>
        <w:lang w:val="en-US" w:eastAsia="en-US" w:bidi="ar-SA"/>
      </w:rPr>
    </w:lvl>
    <w:lvl w:ilvl="1">
      <w:start w:val="4"/>
      <w:numFmt w:val="decimal"/>
      <w:lvlText w:val="%1.%2"/>
      <w:lvlJc w:val="left"/>
      <w:pPr>
        <w:ind w:left="744" w:hanging="56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008"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40" w:hanging="360"/>
      </w:pPr>
      <w:rPr>
        <w:rFonts w:hint="default"/>
        <w:lang w:val="en-US" w:eastAsia="en-US" w:bidi="ar-SA"/>
      </w:rPr>
    </w:lvl>
    <w:lvl w:ilvl="4">
      <w:numFmt w:val="bullet"/>
      <w:lvlText w:val="•"/>
      <w:lvlJc w:val="left"/>
      <w:pPr>
        <w:ind w:left="3011" w:hanging="360"/>
      </w:pPr>
      <w:rPr>
        <w:rFonts w:hint="default"/>
        <w:lang w:val="en-US" w:eastAsia="en-US" w:bidi="ar-SA"/>
      </w:rPr>
    </w:lvl>
    <w:lvl w:ilvl="5">
      <w:numFmt w:val="bullet"/>
      <w:lvlText w:val="•"/>
      <w:lvlJc w:val="left"/>
      <w:pPr>
        <w:ind w:left="3681" w:hanging="360"/>
      </w:pPr>
      <w:rPr>
        <w:rFonts w:hint="default"/>
        <w:lang w:val="en-US" w:eastAsia="en-US" w:bidi="ar-SA"/>
      </w:rPr>
    </w:lvl>
    <w:lvl w:ilvl="6">
      <w:numFmt w:val="bullet"/>
      <w:lvlText w:val="•"/>
      <w:lvlJc w:val="left"/>
      <w:pPr>
        <w:ind w:left="4351" w:hanging="360"/>
      </w:pPr>
      <w:rPr>
        <w:rFonts w:hint="default"/>
        <w:lang w:val="en-US" w:eastAsia="en-US" w:bidi="ar-SA"/>
      </w:rPr>
    </w:lvl>
    <w:lvl w:ilvl="7">
      <w:numFmt w:val="bullet"/>
      <w:lvlText w:val="•"/>
      <w:lvlJc w:val="left"/>
      <w:pPr>
        <w:ind w:left="5022" w:hanging="360"/>
      </w:pPr>
      <w:rPr>
        <w:rFonts w:hint="default"/>
        <w:lang w:val="en-US" w:eastAsia="en-US" w:bidi="ar-SA"/>
      </w:rPr>
    </w:lvl>
    <w:lvl w:ilvl="8">
      <w:numFmt w:val="bullet"/>
      <w:lvlText w:val="•"/>
      <w:lvlJc w:val="left"/>
      <w:pPr>
        <w:ind w:left="5692" w:hanging="360"/>
      </w:pPr>
      <w:rPr>
        <w:rFonts w:hint="default"/>
        <w:lang w:val="en-US" w:eastAsia="en-US" w:bidi="ar-SA"/>
      </w:rPr>
    </w:lvl>
  </w:abstractNum>
  <w:abstractNum w:abstractNumId="32">
    <w:nsid w:val="18CD2E9F"/>
    <w:multiLevelType w:val="singleLevel"/>
    <w:tmpl w:val="C26A0EC4"/>
    <w:lvl w:ilvl="0">
      <w:start w:val="1"/>
      <w:numFmt w:val="lowerLetter"/>
      <w:lvlText w:val="(%1)"/>
      <w:lvlJc w:val="left"/>
      <w:pPr>
        <w:tabs>
          <w:tab w:val="num" w:pos="540"/>
        </w:tabs>
        <w:ind w:left="540" w:hanging="540"/>
      </w:pPr>
      <w:rPr>
        <w:rFonts w:hint="default"/>
      </w:rPr>
    </w:lvl>
  </w:abstractNum>
  <w:abstractNum w:abstractNumId="33">
    <w:nsid w:val="19243152"/>
    <w:multiLevelType w:val="multilevel"/>
    <w:tmpl w:val="982C734E"/>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19284DE2"/>
    <w:multiLevelType w:val="hybridMultilevel"/>
    <w:tmpl w:val="472CEA10"/>
    <w:styleLink w:val="Style21"/>
    <w:lvl w:ilvl="0" w:tplc="FD9E2DD0">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B0B3B15"/>
    <w:multiLevelType w:val="multilevel"/>
    <w:tmpl w:val="111A7F0E"/>
    <w:numStyleLink w:val="Style11"/>
  </w:abstractNum>
  <w:abstractNum w:abstractNumId="36">
    <w:nsid w:val="1C3712E7"/>
    <w:multiLevelType w:val="hybridMultilevel"/>
    <w:tmpl w:val="A03E11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C523313"/>
    <w:multiLevelType w:val="hybridMultilevel"/>
    <w:tmpl w:val="45A66FFA"/>
    <w:lvl w:ilvl="0" w:tplc="55EEE0D2">
      <w:start w:val="1"/>
      <w:numFmt w:val="lowerRoman"/>
      <w:lvlText w:val="(%1)"/>
      <w:lvlJc w:val="left"/>
      <w:pPr>
        <w:ind w:left="4085" w:hanging="360"/>
      </w:pPr>
      <w:rPr>
        <w:rFonts w:ascii="Times New Roman" w:eastAsia="Times New Roman" w:hAnsi="Times New Roman" w:cs="Times New Roman" w:hint="default"/>
        <w:spacing w:val="-6"/>
        <w:w w:val="99"/>
        <w:sz w:val="24"/>
        <w:szCs w:val="24"/>
        <w:lang w:val="en-US" w:eastAsia="en-US" w:bidi="ar-SA"/>
      </w:rPr>
    </w:lvl>
    <w:lvl w:ilvl="1" w:tplc="8576A746">
      <w:numFmt w:val="bullet"/>
      <w:lvlText w:val="•"/>
      <w:lvlJc w:val="left"/>
      <w:pPr>
        <w:ind w:left="4640" w:hanging="360"/>
      </w:pPr>
      <w:rPr>
        <w:rFonts w:hint="default"/>
        <w:lang w:val="en-US" w:eastAsia="en-US" w:bidi="ar-SA"/>
      </w:rPr>
    </w:lvl>
    <w:lvl w:ilvl="2" w:tplc="AEA68224">
      <w:numFmt w:val="bullet"/>
      <w:lvlText w:val="•"/>
      <w:lvlJc w:val="left"/>
      <w:pPr>
        <w:ind w:left="5201" w:hanging="360"/>
      </w:pPr>
      <w:rPr>
        <w:rFonts w:hint="default"/>
        <w:lang w:val="en-US" w:eastAsia="en-US" w:bidi="ar-SA"/>
      </w:rPr>
    </w:lvl>
    <w:lvl w:ilvl="3" w:tplc="1DD6EA5A">
      <w:numFmt w:val="bullet"/>
      <w:lvlText w:val="•"/>
      <w:lvlJc w:val="left"/>
      <w:pPr>
        <w:ind w:left="5761" w:hanging="360"/>
      </w:pPr>
      <w:rPr>
        <w:rFonts w:hint="default"/>
        <w:lang w:val="en-US" w:eastAsia="en-US" w:bidi="ar-SA"/>
      </w:rPr>
    </w:lvl>
    <w:lvl w:ilvl="4" w:tplc="33F49112">
      <w:numFmt w:val="bullet"/>
      <w:lvlText w:val="•"/>
      <w:lvlJc w:val="left"/>
      <w:pPr>
        <w:ind w:left="6322" w:hanging="360"/>
      </w:pPr>
      <w:rPr>
        <w:rFonts w:hint="default"/>
        <w:lang w:val="en-US" w:eastAsia="en-US" w:bidi="ar-SA"/>
      </w:rPr>
    </w:lvl>
    <w:lvl w:ilvl="5" w:tplc="DC86A176">
      <w:numFmt w:val="bullet"/>
      <w:lvlText w:val="•"/>
      <w:lvlJc w:val="left"/>
      <w:pPr>
        <w:ind w:left="6883" w:hanging="360"/>
      </w:pPr>
      <w:rPr>
        <w:rFonts w:hint="default"/>
        <w:lang w:val="en-US" w:eastAsia="en-US" w:bidi="ar-SA"/>
      </w:rPr>
    </w:lvl>
    <w:lvl w:ilvl="6" w:tplc="A5AA0A48">
      <w:numFmt w:val="bullet"/>
      <w:lvlText w:val="•"/>
      <w:lvlJc w:val="left"/>
      <w:pPr>
        <w:ind w:left="7443" w:hanging="360"/>
      </w:pPr>
      <w:rPr>
        <w:rFonts w:hint="default"/>
        <w:lang w:val="en-US" w:eastAsia="en-US" w:bidi="ar-SA"/>
      </w:rPr>
    </w:lvl>
    <w:lvl w:ilvl="7" w:tplc="DB2A8D2A">
      <w:numFmt w:val="bullet"/>
      <w:lvlText w:val="•"/>
      <w:lvlJc w:val="left"/>
      <w:pPr>
        <w:ind w:left="8004" w:hanging="360"/>
      </w:pPr>
      <w:rPr>
        <w:rFonts w:hint="default"/>
        <w:lang w:val="en-US" w:eastAsia="en-US" w:bidi="ar-SA"/>
      </w:rPr>
    </w:lvl>
    <w:lvl w:ilvl="8" w:tplc="ECA29F28">
      <w:numFmt w:val="bullet"/>
      <w:lvlText w:val="•"/>
      <w:lvlJc w:val="left"/>
      <w:pPr>
        <w:ind w:left="8565" w:hanging="360"/>
      </w:pPr>
      <w:rPr>
        <w:rFonts w:hint="default"/>
        <w:lang w:val="en-US" w:eastAsia="en-US" w:bidi="ar-SA"/>
      </w:rPr>
    </w:lvl>
  </w:abstractNum>
  <w:abstractNum w:abstractNumId="38">
    <w:nsid w:val="1CE11E84"/>
    <w:multiLevelType w:val="hybridMultilevel"/>
    <w:tmpl w:val="C09CC2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1D97501F"/>
    <w:multiLevelType w:val="multilevel"/>
    <w:tmpl w:val="F51A69A4"/>
    <w:lvl w:ilvl="0">
      <w:start w:val="44"/>
      <w:numFmt w:val="decimal"/>
      <w:lvlText w:val="%1"/>
      <w:lvlJc w:val="left"/>
      <w:pPr>
        <w:tabs>
          <w:tab w:val="num" w:pos="600"/>
        </w:tabs>
        <w:ind w:left="600" w:hanging="600"/>
      </w:pPr>
      <w:rPr>
        <w:rFonts w:hint="default"/>
      </w:rPr>
    </w:lvl>
    <w:lvl w:ilvl="1">
      <w:start w:val="1"/>
      <w:numFmt w:val="lowerLetter"/>
      <w:lvlText w:val="(%2)"/>
      <w:lvlJc w:val="left"/>
      <w:pPr>
        <w:tabs>
          <w:tab w:val="num" w:pos="600"/>
        </w:tabs>
        <w:ind w:left="600" w:hanging="600"/>
      </w:pPr>
      <w:rPr>
        <w:rFonts w:ascii="Times New Roman" w:hAnsi="Times New Roman" w:cs="Calibri" w:hint="default"/>
        <w:b w:val="0"/>
        <w:i w:val="0"/>
        <w:color w:val="auto"/>
        <w:sz w:val="24"/>
        <w:szCs w:val="24"/>
        <w:u w:val="none"/>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20CE45F7"/>
    <w:multiLevelType w:val="multilevel"/>
    <w:tmpl w:val="C1D0EC06"/>
    <w:lvl w:ilvl="0">
      <w:start w:val="6"/>
      <w:numFmt w:val="decimal"/>
      <w:lvlText w:val="%1"/>
      <w:lvlJc w:val="left"/>
      <w:pPr>
        <w:ind w:left="851" w:hanging="504"/>
      </w:pPr>
      <w:rPr>
        <w:rFonts w:hint="default"/>
        <w:lang w:val="en-US" w:eastAsia="en-US" w:bidi="ar-SA"/>
      </w:rPr>
    </w:lvl>
    <w:lvl w:ilvl="1">
      <w:start w:val="2"/>
      <w:numFmt w:val="decimal"/>
      <w:lvlText w:val="%1.%2"/>
      <w:lvlJc w:val="left"/>
      <w:pPr>
        <w:ind w:left="851" w:hanging="5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54"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93" w:hanging="360"/>
      </w:pPr>
      <w:rPr>
        <w:rFonts w:hint="default"/>
        <w:lang w:val="en-US" w:eastAsia="en-US" w:bidi="ar-SA"/>
      </w:rPr>
    </w:lvl>
    <w:lvl w:ilvl="4">
      <w:numFmt w:val="bullet"/>
      <w:lvlText w:val="•"/>
      <w:lvlJc w:val="left"/>
      <w:pPr>
        <w:ind w:left="3260" w:hanging="360"/>
      </w:pPr>
      <w:rPr>
        <w:rFonts w:hint="default"/>
        <w:lang w:val="en-US" w:eastAsia="en-US" w:bidi="ar-SA"/>
      </w:rPr>
    </w:lvl>
    <w:lvl w:ilvl="5">
      <w:numFmt w:val="bullet"/>
      <w:lvlText w:val="•"/>
      <w:lvlJc w:val="left"/>
      <w:pPr>
        <w:ind w:left="3927" w:hanging="360"/>
      </w:pPr>
      <w:rPr>
        <w:rFonts w:hint="default"/>
        <w:lang w:val="en-US" w:eastAsia="en-US" w:bidi="ar-SA"/>
      </w:rPr>
    </w:lvl>
    <w:lvl w:ilvl="6">
      <w:numFmt w:val="bullet"/>
      <w:lvlText w:val="•"/>
      <w:lvlJc w:val="left"/>
      <w:pPr>
        <w:ind w:left="4593" w:hanging="360"/>
      </w:pPr>
      <w:rPr>
        <w:rFonts w:hint="default"/>
        <w:lang w:val="en-US" w:eastAsia="en-US" w:bidi="ar-SA"/>
      </w:rPr>
    </w:lvl>
    <w:lvl w:ilvl="7">
      <w:numFmt w:val="bullet"/>
      <w:lvlText w:val="•"/>
      <w:lvlJc w:val="left"/>
      <w:pPr>
        <w:ind w:left="5260" w:hanging="360"/>
      </w:pPr>
      <w:rPr>
        <w:rFonts w:hint="default"/>
        <w:lang w:val="en-US" w:eastAsia="en-US" w:bidi="ar-SA"/>
      </w:rPr>
    </w:lvl>
    <w:lvl w:ilvl="8">
      <w:numFmt w:val="bullet"/>
      <w:lvlText w:val="•"/>
      <w:lvlJc w:val="left"/>
      <w:pPr>
        <w:ind w:left="5927" w:hanging="360"/>
      </w:pPr>
      <w:rPr>
        <w:rFonts w:hint="default"/>
        <w:lang w:val="en-US" w:eastAsia="en-US" w:bidi="ar-SA"/>
      </w:rPr>
    </w:lvl>
  </w:abstractNum>
  <w:abstractNum w:abstractNumId="41">
    <w:nsid w:val="21085CB5"/>
    <w:multiLevelType w:val="hybridMultilevel"/>
    <w:tmpl w:val="6E762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1376FB"/>
    <w:multiLevelType w:val="multilevel"/>
    <w:tmpl w:val="D3C8543E"/>
    <w:lvl w:ilvl="0">
      <w:start w:val="40"/>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22275F3A"/>
    <w:multiLevelType w:val="multilevel"/>
    <w:tmpl w:val="54EAF4A6"/>
    <w:lvl w:ilvl="0">
      <w:start w:val="1"/>
      <w:numFmt w:val="decimal"/>
      <w:lvlText w:val="%1"/>
      <w:lvlJc w:val="left"/>
      <w:pPr>
        <w:ind w:left="807" w:hanging="476"/>
      </w:pPr>
      <w:rPr>
        <w:rFonts w:hint="default"/>
        <w:lang w:val="en-US" w:eastAsia="en-US" w:bidi="ar-SA"/>
      </w:rPr>
    </w:lvl>
    <w:lvl w:ilvl="1">
      <w:start w:val="1"/>
      <w:numFmt w:val="decimal"/>
      <w:lvlText w:val="%1.%2"/>
      <w:lvlJc w:val="left"/>
      <w:pPr>
        <w:ind w:left="807" w:hanging="476"/>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087" w:hanging="476"/>
      </w:pPr>
      <w:rPr>
        <w:rFonts w:hint="default"/>
        <w:lang w:val="en-US" w:eastAsia="en-US" w:bidi="ar-SA"/>
      </w:rPr>
    </w:lvl>
    <w:lvl w:ilvl="3">
      <w:numFmt w:val="bullet"/>
      <w:lvlText w:val="•"/>
      <w:lvlJc w:val="left"/>
      <w:pPr>
        <w:ind w:left="2730" w:hanging="476"/>
      </w:pPr>
      <w:rPr>
        <w:rFonts w:hint="default"/>
        <w:lang w:val="en-US" w:eastAsia="en-US" w:bidi="ar-SA"/>
      </w:rPr>
    </w:lvl>
    <w:lvl w:ilvl="4">
      <w:numFmt w:val="bullet"/>
      <w:lvlText w:val="•"/>
      <w:lvlJc w:val="left"/>
      <w:pPr>
        <w:ind w:left="3374" w:hanging="476"/>
      </w:pPr>
      <w:rPr>
        <w:rFonts w:hint="default"/>
        <w:lang w:val="en-US" w:eastAsia="en-US" w:bidi="ar-SA"/>
      </w:rPr>
    </w:lvl>
    <w:lvl w:ilvl="5">
      <w:numFmt w:val="bullet"/>
      <w:lvlText w:val="•"/>
      <w:lvlJc w:val="left"/>
      <w:pPr>
        <w:ind w:left="4017" w:hanging="476"/>
      </w:pPr>
      <w:rPr>
        <w:rFonts w:hint="default"/>
        <w:lang w:val="en-US" w:eastAsia="en-US" w:bidi="ar-SA"/>
      </w:rPr>
    </w:lvl>
    <w:lvl w:ilvl="6">
      <w:numFmt w:val="bullet"/>
      <w:lvlText w:val="•"/>
      <w:lvlJc w:val="left"/>
      <w:pPr>
        <w:ind w:left="4661" w:hanging="476"/>
      </w:pPr>
      <w:rPr>
        <w:rFonts w:hint="default"/>
        <w:lang w:val="en-US" w:eastAsia="en-US" w:bidi="ar-SA"/>
      </w:rPr>
    </w:lvl>
    <w:lvl w:ilvl="7">
      <w:numFmt w:val="bullet"/>
      <w:lvlText w:val="•"/>
      <w:lvlJc w:val="left"/>
      <w:pPr>
        <w:ind w:left="5304" w:hanging="476"/>
      </w:pPr>
      <w:rPr>
        <w:rFonts w:hint="default"/>
        <w:lang w:val="en-US" w:eastAsia="en-US" w:bidi="ar-SA"/>
      </w:rPr>
    </w:lvl>
    <w:lvl w:ilvl="8">
      <w:numFmt w:val="bullet"/>
      <w:lvlText w:val="•"/>
      <w:lvlJc w:val="left"/>
      <w:pPr>
        <w:ind w:left="5948" w:hanging="476"/>
      </w:pPr>
      <w:rPr>
        <w:rFonts w:hint="default"/>
        <w:lang w:val="en-US" w:eastAsia="en-US" w:bidi="ar-SA"/>
      </w:rPr>
    </w:lvl>
  </w:abstractNum>
  <w:abstractNum w:abstractNumId="44">
    <w:nsid w:val="2379068E"/>
    <w:multiLevelType w:val="multilevel"/>
    <w:tmpl w:val="40AA1458"/>
    <w:lvl w:ilvl="0">
      <w:start w:val="3"/>
      <w:numFmt w:val="decimal"/>
      <w:lvlText w:val="%1"/>
      <w:lvlJc w:val="left"/>
      <w:pPr>
        <w:ind w:left="3177" w:hanging="600"/>
      </w:pPr>
      <w:rPr>
        <w:rFonts w:hint="default"/>
        <w:lang w:val="en-US" w:eastAsia="en-US" w:bidi="ar-SA"/>
      </w:rPr>
    </w:lvl>
    <w:lvl w:ilvl="1">
      <w:start w:val="3"/>
      <w:numFmt w:val="decimal"/>
      <w:lvlText w:val="%1.%2"/>
      <w:lvlJc w:val="left"/>
      <w:pPr>
        <w:ind w:left="3177" w:hanging="60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3441" w:hanging="36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4828" w:hanging="360"/>
      </w:pPr>
      <w:rPr>
        <w:rFonts w:hint="default"/>
        <w:lang w:val="en-US" w:eastAsia="en-US" w:bidi="ar-SA"/>
      </w:rPr>
    </w:lvl>
    <w:lvl w:ilvl="4">
      <w:numFmt w:val="bullet"/>
      <w:lvlText w:val="•"/>
      <w:lvlJc w:val="left"/>
      <w:pPr>
        <w:ind w:left="5522" w:hanging="360"/>
      </w:pPr>
      <w:rPr>
        <w:rFonts w:hint="default"/>
        <w:lang w:val="en-US" w:eastAsia="en-US" w:bidi="ar-SA"/>
      </w:rPr>
    </w:lvl>
    <w:lvl w:ilvl="5">
      <w:numFmt w:val="bullet"/>
      <w:lvlText w:val="•"/>
      <w:lvlJc w:val="left"/>
      <w:pPr>
        <w:ind w:left="6216" w:hanging="360"/>
      </w:pPr>
      <w:rPr>
        <w:rFonts w:hint="default"/>
        <w:lang w:val="en-US" w:eastAsia="en-US" w:bidi="ar-SA"/>
      </w:rPr>
    </w:lvl>
    <w:lvl w:ilvl="6">
      <w:numFmt w:val="bullet"/>
      <w:lvlText w:val="•"/>
      <w:lvlJc w:val="left"/>
      <w:pPr>
        <w:ind w:left="6910"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298" w:hanging="360"/>
      </w:pPr>
      <w:rPr>
        <w:rFonts w:hint="default"/>
        <w:lang w:val="en-US" w:eastAsia="en-US" w:bidi="ar-SA"/>
      </w:rPr>
    </w:lvl>
  </w:abstractNum>
  <w:abstractNum w:abstractNumId="45">
    <w:nsid w:val="262F0B93"/>
    <w:multiLevelType w:val="hybridMultilevel"/>
    <w:tmpl w:val="5052F28E"/>
    <w:lvl w:ilvl="0" w:tplc="BCCA128E">
      <w:start w:val="8"/>
      <w:numFmt w:val="decimal"/>
      <w:lvlText w:val="%1."/>
      <w:lvlJc w:val="left"/>
      <w:pPr>
        <w:ind w:left="55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A1E0B3A">
      <w:numFmt w:val="bullet"/>
      <w:lvlText w:val="•"/>
      <w:lvlJc w:val="left"/>
      <w:pPr>
        <w:ind w:left="1422" w:hanging="240"/>
      </w:pPr>
      <w:rPr>
        <w:rFonts w:hint="default"/>
        <w:lang w:val="en-US" w:eastAsia="en-US" w:bidi="ar-SA"/>
      </w:rPr>
    </w:lvl>
    <w:lvl w:ilvl="2" w:tplc="2B78DF06">
      <w:numFmt w:val="bullet"/>
      <w:lvlText w:val="•"/>
      <w:lvlJc w:val="left"/>
      <w:pPr>
        <w:ind w:left="2285" w:hanging="240"/>
      </w:pPr>
      <w:rPr>
        <w:rFonts w:hint="default"/>
        <w:lang w:val="en-US" w:eastAsia="en-US" w:bidi="ar-SA"/>
      </w:rPr>
    </w:lvl>
    <w:lvl w:ilvl="3" w:tplc="99061C96">
      <w:numFmt w:val="bullet"/>
      <w:lvlText w:val="•"/>
      <w:lvlJc w:val="left"/>
      <w:pPr>
        <w:ind w:left="3147" w:hanging="240"/>
      </w:pPr>
      <w:rPr>
        <w:rFonts w:hint="default"/>
        <w:lang w:val="en-US" w:eastAsia="en-US" w:bidi="ar-SA"/>
      </w:rPr>
    </w:lvl>
    <w:lvl w:ilvl="4" w:tplc="0DA83FB0">
      <w:numFmt w:val="bullet"/>
      <w:lvlText w:val="•"/>
      <w:lvlJc w:val="left"/>
      <w:pPr>
        <w:ind w:left="4010" w:hanging="240"/>
      </w:pPr>
      <w:rPr>
        <w:rFonts w:hint="default"/>
        <w:lang w:val="en-US" w:eastAsia="en-US" w:bidi="ar-SA"/>
      </w:rPr>
    </w:lvl>
    <w:lvl w:ilvl="5" w:tplc="ADC4EE90">
      <w:numFmt w:val="bullet"/>
      <w:lvlText w:val="•"/>
      <w:lvlJc w:val="left"/>
      <w:pPr>
        <w:ind w:left="4873" w:hanging="240"/>
      </w:pPr>
      <w:rPr>
        <w:rFonts w:hint="default"/>
        <w:lang w:val="en-US" w:eastAsia="en-US" w:bidi="ar-SA"/>
      </w:rPr>
    </w:lvl>
    <w:lvl w:ilvl="6" w:tplc="CF1C2094">
      <w:numFmt w:val="bullet"/>
      <w:lvlText w:val="•"/>
      <w:lvlJc w:val="left"/>
      <w:pPr>
        <w:ind w:left="5735" w:hanging="240"/>
      </w:pPr>
      <w:rPr>
        <w:rFonts w:hint="default"/>
        <w:lang w:val="en-US" w:eastAsia="en-US" w:bidi="ar-SA"/>
      </w:rPr>
    </w:lvl>
    <w:lvl w:ilvl="7" w:tplc="4B9C1648">
      <w:numFmt w:val="bullet"/>
      <w:lvlText w:val="•"/>
      <w:lvlJc w:val="left"/>
      <w:pPr>
        <w:ind w:left="6598" w:hanging="240"/>
      </w:pPr>
      <w:rPr>
        <w:rFonts w:hint="default"/>
        <w:lang w:val="en-US" w:eastAsia="en-US" w:bidi="ar-SA"/>
      </w:rPr>
    </w:lvl>
    <w:lvl w:ilvl="8" w:tplc="2272CC4A">
      <w:numFmt w:val="bullet"/>
      <w:lvlText w:val="•"/>
      <w:lvlJc w:val="left"/>
      <w:pPr>
        <w:ind w:left="7461" w:hanging="240"/>
      </w:pPr>
      <w:rPr>
        <w:rFonts w:hint="default"/>
        <w:lang w:val="en-US" w:eastAsia="en-US" w:bidi="ar-SA"/>
      </w:rPr>
    </w:lvl>
  </w:abstractNum>
  <w:abstractNum w:abstractNumId="46">
    <w:nsid w:val="2631618B"/>
    <w:multiLevelType w:val="multilevel"/>
    <w:tmpl w:val="7EDC4AC2"/>
    <w:lvl w:ilvl="0">
      <w:start w:val="41"/>
      <w:numFmt w:val="decimal"/>
      <w:lvlText w:val="%1"/>
      <w:lvlJc w:val="left"/>
      <w:pPr>
        <w:tabs>
          <w:tab w:val="num" w:pos="600"/>
        </w:tabs>
        <w:ind w:left="600" w:hanging="600"/>
      </w:pPr>
      <w:rPr>
        <w:rFonts w:hint="default"/>
      </w:rPr>
    </w:lvl>
    <w:lvl w:ilvl="1">
      <w:start w:val="1"/>
      <w:numFmt w:val="decimal"/>
      <w:lvlText w:val="4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2B07783F"/>
    <w:multiLevelType w:val="hybridMultilevel"/>
    <w:tmpl w:val="EC120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150A8E"/>
    <w:multiLevelType w:val="singleLevel"/>
    <w:tmpl w:val="C26A0EC4"/>
    <w:lvl w:ilvl="0">
      <w:start w:val="1"/>
      <w:numFmt w:val="lowerLetter"/>
      <w:lvlText w:val="(%1)"/>
      <w:lvlJc w:val="left"/>
      <w:pPr>
        <w:tabs>
          <w:tab w:val="num" w:pos="540"/>
        </w:tabs>
        <w:ind w:left="540" w:hanging="540"/>
      </w:pPr>
      <w:rPr>
        <w:rFonts w:hint="default"/>
      </w:rPr>
    </w:lvl>
  </w:abstractNum>
  <w:abstractNum w:abstractNumId="49">
    <w:nsid w:val="2B410505"/>
    <w:multiLevelType w:val="hybridMultilevel"/>
    <w:tmpl w:val="A12A3A6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2C910381"/>
    <w:multiLevelType w:val="multilevel"/>
    <w:tmpl w:val="0BCAB95E"/>
    <w:lvl w:ilvl="0">
      <w:start w:val="4"/>
      <w:numFmt w:val="decimal"/>
      <w:lvlText w:val="%1"/>
      <w:lvlJc w:val="left"/>
      <w:pPr>
        <w:ind w:left="722" w:hanging="600"/>
      </w:pPr>
      <w:rPr>
        <w:rFonts w:hint="default"/>
        <w:lang w:val="en-US" w:eastAsia="en-US" w:bidi="ar-SA"/>
      </w:rPr>
    </w:lvl>
    <w:lvl w:ilvl="1">
      <w:start w:val="10"/>
      <w:numFmt w:val="decimal"/>
      <w:lvlText w:val="%1.%2"/>
      <w:lvlJc w:val="left"/>
      <w:pPr>
        <w:ind w:left="722" w:hanging="60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74"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60" w:hanging="540"/>
      </w:pPr>
      <w:rPr>
        <w:rFonts w:hint="default"/>
        <w:lang w:val="en-US" w:eastAsia="en-US" w:bidi="ar-SA"/>
      </w:rPr>
    </w:lvl>
    <w:lvl w:ilvl="4">
      <w:numFmt w:val="bullet"/>
      <w:lvlText w:val="•"/>
      <w:lvlJc w:val="left"/>
      <w:pPr>
        <w:ind w:left="3200" w:hanging="540"/>
      </w:pPr>
      <w:rPr>
        <w:rFonts w:hint="default"/>
        <w:lang w:val="en-US" w:eastAsia="en-US" w:bidi="ar-SA"/>
      </w:rPr>
    </w:lvl>
    <w:lvl w:ilvl="5">
      <w:numFmt w:val="bullet"/>
      <w:lvlText w:val="•"/>
      <w:lvlJc w:val="left"/>
      <w:pPr>
        <w:ind w:left="3840" w:hanging="540"/>
      </w:pPr>
      <w:rPr>
        <w:rFonts w:hint="default"/>
        <w:lang w:val="en-US" w:eastAsia="en-US" w:bidi="ar-SA"/>
      </w:rPr>
    </w:lvl>
    <w:lvl w:ilvl="6">
      <w:numFmt w:val="bullet"/>
      <w:lvlText w:val="•"/>
      <w:lvlJc w:val="left"/>
      <w:pPr>
        <w:ind w:left="4481" w:hanging="540"/>
      </w:pPr>
      <w:rPr>
        <w:rFonts w:hint="default"/>
        <w:lang w:val="en-US" w:eastAsia="en-US" w:bidi="ar-SA"/>
      </w:rPr>
    </w:lvl>
    <w:lvl w:ilvl="7">
      <w:numFmt w:val="bullet"/>
      <w:lvlText w:val="•"/>
      <w:lvlJc w:val="left"/>
      <w:pPr>
        <w:ind w:left="5121" w:hanging="540"/>
      </w:pPr>
      <w:rPr>
        <w:rFonts w:hint="default"/>
        <w:lang w:val="en-US" w:eastAsia="en-US" w:bidi="ar-SA"/>
      </w:rPr>
    </w:lvl>
    <w:lvl w:ilvl="8">
      <w:numFmt w:val="bullet"/>
      <w:lvlText w:val="•"/>
      <w:lvlJc w:val="left"/>
      <w:pPr>
        <w:ind w:left="5761" w:hanging="540"/>
      </w:pPr>
      <w:rPr>
        <w:rFonts w:hint="default"/>
        <w:lang w:val="en-US" w:eastAsia="en-US" w:bidi="ar-SA"/>
      </w:rPr>
    </w:lvl>
  </w:abstractNum>
  <w:abstractNum w:abstractNumId="51">
    <w:nsid w:val="2EAF2E3B"/>
    <w:multiLevelType w:val="hybridMultilevel"/>
    <w:tmpl w:val="A03E11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EE428F3"/>
    <w:multiLevelType w:val="multilevel"/>
    <w:tmpl w:val="A274A9A6"/>
    <w:lvl w:ilvl="0">
      <w:start w:val="42"/>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FEB7985"/>
    <w:multiLevelType w:val="singleLevel"/>
    <w:tmpl w:val="C26A0EC4"/>
    <w:lvl w:ilvl="0">
      <w:start w:val="1"/>
      <w:numFmt w:val="lowerLetter"/>
      <w:lvlText w:val="(%1)"/>
      <w:lvlJc w:val="left"/>
      <w:pPr>
        <w:tabs>
          <w:tab w:val="num" w:pos="540"/>
        </w:tabs>
        <w:ind w:left="540" w:hanging="540"/>
      </w:pPr>
      <w:rPr>
        <w:rFonts w:hint="default"/>
      </w:rPr>
    </w:lvl>
  </w:abstractNum>
  <w:abstractNum w:abstractNumId="54">
    <w:nsid w:val="31500FBB"/>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none"/>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36F46DE5"/>
    <w:multiLevelType w:val="multilevel"/>
    <w:tmpl w:val="2A18567E"/>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6FB71FC"/>
    <w:multiLevelType w:val="multilevel"/>
    <w:tmpl w:val="45A6769A"/>
    <w:lvl w:ilvl="0">
      <w:start w:val="220"/>
      <w:numFmt w:val="decimal"/>
      <w:lvlText w:val="%1"/>
      <w:lvlJc w:val="left"/>
      <w:pPr>
        <w:ind w:left="540" w:hanging="540"/>
      </w:pPr>
      <w:rPr>
        <w:rFonts w:hint="default"/>
        <w:sz w:val="22"/>
      </w:rPr>
    </w:lvl>
    <w:lvl w:ilvl="1">
      <w:start w:val="2"/>
      <w:numFmt w:val="decimal"/>
      <w:lvlText w:val="%1.%2"/>
      <w:lvlJc w:val="left"/>
      <w:pPr>
        <w:ind w:left="330" w:hanging="540"/>
      </w:pPr>
      <w:rPr>
        <w:rFonts w:hint="default"/>
        <w:sz w:val="22"/>
      </w:rPr>
    </w:lvl>
    <w:lvl w:ilvl="2">
      <w:start w:val="1"/>
      <w:numFmt w:val="decimal"/>
      <w:lvlText w:val="%1.%2.%3"/>
      <w:lvlJc w:val="left"/>
      <w:pPr>
        <w:ind w:left="300" w:hanging="720"/>
      </w:pPr>
      <w:rPr>
        <w:rFonts w:hint="default"/>
        <w:sz w:val="22"/>
      </w:rPr>
    </w:lvl>
    <w:lvl w:ilvl="3">
      <w:start w:val="1"/>
      <w:numFmt w:val="decimal"/>
      <w:lvlText w:val="%1.%2.%3.%4"/>
      <w:lvlJc w:val="left"/>
      <w:pPr>
        <w:ind w:left="90" w:hanging="720"/>
      </w:pPr>
      <w:rPr>
        <w:rFonts w:hint="default"/>
        <w:sz w:val="22"/>
      </w:rPr>
    </w:lvl>
    <w:lvl w:ilvl="4">
      <w:start w:val="1"/>
      <w:numFmt w:val="decimal"/>
      <w:lvlText w:val="%1.%2.%3.%4.%5"/>
      <w:lvlJc w:val="left"/>
      <w:pPr>
        <w:ind w:left="240" w:hanging="1080"/>
      </w:pPr>
      <w:rPr>
        <w:rFonts w:hint="default"/>
        <w:sz w:val="22"/>
      </w:rPr>
    </w:lvl>
    <w:lvl w:ilvl="5">
      <w:start w:val="1"/>
      <w:numFmt w:val="decimal"/>
      <w:lvlText w:val="%1.%2.%3.%4.%5.%6"/>
      <w:lvlJc w:val="left"/>
      <w:pPr>
        <w:ind w:left="30" w:hanging="1080"/>
      </w:pPr>
      <w:rPr>
        <w:rFonts w:hint="default"/>
        <w:sz w:val="22"/>
      </w:rPr>
    </w:lvl>
    <w:lvl w:ilvl="6">
      <w:start w:val="1"/>
      <w:numFmt w:val="decimal"/>
      <w:lvlText w:val="%1.%2.%3.%4.%5.%6.%7"/>
      <w:lvlJc w:val="left"/>
      <w:pPr>
        <w:ind w:left="180" w:hanging="1440"/>
      </w:pPr>
      <w:rPr>
        <w:rFonts w:hint="default"/>
        <w:sz w:val="22"/>
      </w:rPr>
    </w:lvl>
    <w:lvl w:ilvl="7">
      <w:start w:val="1"/>
      <w:numFmt w:val="decimal"/>
      <w:lvlText w:val="%1.%2.%3.%4.%5.%6.%7.%8"/>
      <w:lvlJc w:val="left"/>
      <w:pPr>
        <w:ind w:left="-30" w:hanging="1440"/>
      </w:pPr>
      <w:rPr>
        <w:rFonts w:hint="default"/>
        <w:sz w:val="22"/>
      </w:rPr>
    </w:lvl>
    <w:lvl w:ilvl="8">
      <w:start w:val="1"/>
      <w:numFmt w:val="decimal"/>
      <w:lvlText w:val="%1.%2.%3.%4.%5.%6.%7.%8.%9"/>
      <w:lvlJc w:val="left"/>
      <w:pPr>
        <w:ind w:left="120" w:hanging="1800"/>
      </w:pPr>
      <w:rPr>
        <w:rFonts w:hint="default"/>
        <w:sz w:val="22"/>
      </w:rPr>
    </w:lvl>
  </w:abstractNum>
  <w:abstractNum w:abstractNumId="57">
    <w:nsid w:val="37185BDC"/>
    <w:multiLevelType w:val="multilevel"/>
    <w:tmpl w:val="63A2CC40"/>
    <w:styleLink w:val="Style7"/>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38333BBF"/>
    <w:multiLevelType w:val="hybridMultilevel"/>
    <w:tmpl w:val="7CC058CC"/>
    <w:lvl w:ilvl="0" w:tplc="09A2C5B0">
      <w:start w:val="33"/>
      <w:numFmt w:val="decimal"/>
      <w:lvlText w:val="%1."/>
      <w:lvlJc w:val="left"/>
      <w:pPr>
        <w:ind w:left="67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A26B2F6">
      <w:numFmt w:val="bullet"/>
      <w:lvlText w:val="•"/>
      <w:lvlJc w:val="left"/>
      <w:pPr>
        <w:ind w:left="1530" w:hanging="360"/>
      </w:pPr>
      <w:rPr>
        <w:rFonts w:hint="default"/>
        <w:lang w:val="en-US" w:eastAsia="en-US" w:bidi="ar-SA"/>
      </w:rPr>
    </w:lvl>
    <w:lvl w:ilvl="2" w:tplc="3D8ED2BC">
      <w:numFmt w:val="bullet"/>
      <w:lvlText w:val="•"/>
      <w:lvlJc w:val="left"/>
      <w:pPr>
        <w:ind w:left="2381" w:hanging="360"/>
      </w:pPr>
      <w:rPr>
        <w:rFonts w:hint="default"/>
        <w:lang w:val="en-US" w:eastAsia="en-US" w:bidi="ar-SA"/>
      </w:rPr>
    </w:lvl>
    <w:lvl w:ilvl="3" w:tplc="2D2EBB18">
      <w:numFmt w:val="bullet"/>
      <w:lvlText w:val="•"/>
      <w:lvlJc w:val="left"/>
      <w:pPr>
        <w:ind w:left="3231" w:hanging="360"/>
      </w:pPr>
      <w:rPr>
        <w:rFonts w:hint="default"/>
        <w:lang w:val="en-US" w:eastAsia="en-US" w:bidi="ar-SA"/>
      </w:rPr>
    </w:lvl>
    <w:lvl w:ilvl="4" w:tplc="1A128EE8">
      <w:numFmt w:val="bullet"/>
      <w:lvlText w:val="•"/>
      <w:lvlJc w:val="left"/>
      <w:pPr>
        <w:ind w:left="4082" w:hanging="360"/>
      </w:pPr>
      <w:rPr>
        <w:rFonts w:hint="default"/>
        <w:lang w:val="en-US" w:eastAsia="en-US" w:bidi="ar-SA"/>
      </w:rPr>
    </w:lvl>
    <w:lvl w:ilvl="5" w:tplc="E766E68E">
      <w:numFmt w:val="bullet"/>
      <w:lvlText w:val="•"/>
      <w:lvlJc w:val="left"/>
      <w:pPr>
        <w:ind w:left="4933" w:hanging="360"/>
      </w:pPr>
      <w:rPr>
        <w:rFonts w:hint="default"/>
        <w:lang w:val="en-US" w:eastAsia="en-US" w:bidi="ar-SA"/>
      </w:rPr>
    </w:lvl>
    <w:lvl w:ilvl="6" w:tplc="8C74D960">
      <w:numFmt w:val="bullet"/>
      <w:lvlText w:val="•"/>
      <w:lvlJc w:val="left"/>
      <w:pPr>
        <w:ind w:left="5783" w:hanging="360"/>
      </w:pPr>
      <w:rPr>
        <w:rFonts w:hint="default"/>
        <w:lang w:val="en-US" w:eastAsia="en-US" w:bidi="ar-SA"/>
      </w:rPr>
    </w:lvl>
    <w:lvl w:ilvl="7" w:tplc="B968466E">
      <w:numFmt w:val="bullet"/>
      <w:lvlText w:val="•"/>
      <w:lvlJc w:val="left"/>
      <w:pPr>
        <w:ind w:left="6634" w:hanging="360"/>
      </w:pPr>
      <w:rPr>
        <w:rFonts w:hint="default"/>
        <w:lang w:val="en-US" w:eastAsia="en-US" w:bidi="ar-SA"/>
      </w:rPr>
    </w:lvl>
    <w:lvl w:ilvl="8" w:tplc="7B480F30">
      <w:numFmt w:val="bullet"/>
      <w:lvlText w:val="•"/>
      <w:lvlJc w:val="left"/>
      <w:pPr>
        <w:ind w:left="7485" w:hanging="360"/>
      </w:pPr>
      <w:rPr>
        <w:rFonts w:hint="default"/>
        <w:lang w:val="en-US" w:eastAsia="en-US" w:bidi="ar-SA"/>
      </w:rPr>
    </w:lvl>
  </w:abstractNum>
  <w:abstractNum w:abstractNumId="59">
    <w:nsid w:val="3921740C"/>
    <w:multiLevelType w:val="singleLevel"/>
    <w:tmpl w:val="C26A0EC4"/>
    <w:lvl w:ilvl="0">
      <w:start w:val="1"/>
      <w:numFmt w:val="lowerLetter"/>
      <w:lvlText w:val="(%1)"/>
      <w:lvlJc w:val="left"/>
      <w:pPr>
        <w:tabs>
          <w:tab w:val="num" w:pos="540"/>
        </w:tabs>
        <w:ind w:left="540" w:hanging="540"/>
      </w:pPr>
      <w:rPr>
        <w:rFonts w:hint="default"/>
      </w:rPr>
    </w:lvl>
  </w:abstractNum>
  <w:abstractNum w:abstractNumId="60">
    <w:nsid w:val="3A7612E3"/>
    <w:multiLevelType w:val="hybridMultilevel"/>
    <w:tmpl w:val="761EC25C"/>
    <w:lvl w:ilvl="0" w:tplc="04090005">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1">
    <w:nsid w:val="3A866858"/>
    <w:multiLevelType w:val="multilevel"/>
    <w:tmpl w:val="D08C09F0"/>
    <w:lvl w:ilvl="0">
      <w:start w:val="19"/>
      <w:numFmt w:val="decimal"/>
      <w:lvlText w:val="%1"/>
      <w:lvlJc w:val="left"/>
      <w:pPr>
        <w:ind w:left="3038" w:hanging="507"/>
      </w:pPr>
      <w:rPr>
        <w:rFonts w:hint="default"/>
        <w:lang w:val="en-US" w:eastAsia="en-US" w:bidi="ar-SA"/>
      </w:rPr>
    </w:lvl>
    <w:lvl w:ilvl="1">
      <w:start w:val="1"/>
      <w:numFmt w:val="decimal"/>
      <w:lvlText w:val="%1.%2"/>
      <w:lvlJc w:val="left"/>
      <w:pPr>
        <w:ind w:left="3038" w:hanging="50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3441" w:hanging="360"/>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4089" w:hanging="64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5481" w:hanging="648"/>
      </w:pPr>
      <w:rPr>
        <w:rFonts w:hint="default"/>
        <w:lang w:val="en-US" w:eastAsia="en-US" w:bidi="ar-SA"/>
      </w:rPr>
    </w:lvl>
    <w:lvl w:ilvl="5">
      <w:numFmt w:val="bullet"/>
      <w:lvlText w:val="•"/>
      <w:lvlJc w:val="left"/>
      <w:pPr>
        <w:ind w:left="6182" w:hanging="648"/>
      </w:pPr>
      <w:rPr>
        <w:rFonts w:hint="default"/>
        <w:lang w:val="en-US" w:eastAsia="en-US" w:bidi="ar-SA"/>
      </w:rPr>
    </w:lvl>
    <w:lvl w:ilvl="6">
      <w:numFmt w:val="bullet"/>
      <w:lvlText w:val="•"/>
      <w:lvlJc w:val="left"/>
      <w:pPr>
        <w:ind w:left="6883" w:hanging="648"/>
      </w:pPr>
      <w:rPr>
        <w:rFonts w:hint="default"/>
        <w:lang w:val="en-US" w:eastAsia="en-US" w:bidi="ar-SA"/>
      </w:rPr>
    </w:lvl>
    <w:lvl w:ilvl="7">
      <w:numFmt w:val="bullet"/>
      <w:lvlText w:val="•"/>
      <w:lvlJc w:val="left"/>
      <w:pPr>
        <w:ind w:left="7584" w:hanging="648"/>
      </w:pPr>
      <w:rPr>
        <w:rFonts w:hint="default"/>
        <w:lang w:val="en-US" w:eastAsia="en-US" w:bidi="ar-SA"/>
      </w:rPr>
    </w:lvl>
    <w:lvl w:ilvl="8">
      <w:numFmt w:val="bullet"/>
      <w:lvlText w:val="•"/>
      <w:lvlJc w:val="left"/>
      <w:pPr>
        <w:ind w:left="8284" w:hanging="648"/>
      </w:pPr>
      <w:rPr>
        <w:rFonts w:hint="default"/>
        <w:lang w:val="en-US" w:eastAsia="en-US" w:bidi="ar-SA"/>
      </w:rPr>
    </w:lvl>
  </w:abstractNum>
  <w:abstractNum w:abstractNumId="62">
    <w:nsid w:val="3B254D23"/>
    <w:multiLevelType w:val="multilevel"/>
    <w:tmpl w:val="0409001D"/>
    <w:styleLink w:val="Styl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3B5A2F4A"/>
    <w:multiLevelType w:val="singleLevel"/>
    <w:tmpl w:val="C26A0EC4"/>
    <w:lvl w:ilvl="0">
      <w:start w:val="1"/>
      <w:numFmt w:val="lowerLetter"/>
      <w:lvlText w:val="(%1)"/>
      <w:lvlJc w:val="left"/>
      <w:pPr>
        <w:tabs>
          <w:tab w:val="num" w:pos="540"/>
        </w:tabs>
        <w:ind w:left="540" w:hanging="540"/>
      </w:pPr>
      <w:rPr>
        <w:rFonts w:hint="default"/>
      </w:rPr>
    </w:lvl>
  </w:abstractNum>
  <w:abstractNum w:abstractNumId="64">
    <w:nsid w:val="3C137385"/>
    <w:multiLevelType w:val="hybridMultilevel"/>
    <w:tmpl w:val="EDCEABB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3ED10A5F"/>
    <w:multiLevelType w:val="multilevel"/>
    <w:tmpl w:val="40E2ADEC"/>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406A71EB"/>
    <w:multiLevelType w:val="hybridMultilevel"/>
    <w:tmpl w:val="345E7B44"/>
    <w:lvl w:ilvl="0" w:tplc="6C38039C">
      <w:start w:val="1"/>
      <w:numFmt w:val="lowerLetter"/>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B8066D"/>
    <w:multiLevelType w:val="multilevel"/>
    <w:tmpl w:val="A9826B42"/>
    <w:lvl w:ilvl="0">
      <w:start w:val="2"/>
      <w:numFmt w:val="decimal"/>
      <w:lvlText w:val="%1"/>
      <w:lvlJc w:val="left"/>
      <w:pPr>
        <w:ind w:left="937" w:hanging="600"/>
      </w:pPr>
      <w:rPr>
        <w:rFonts w:hint="default"/>
        <w:lang w:val="en-US" w:eastAsia="en-US" w:bidi="ar-SA"/>
      </w:rPr>
    </w:lvl>
    <w:lvl w:ilvl="1">
      <w:start w:val="1"/>
      <w:numFmt w:val="decimal"/>
      <w:lvlText w:val="%1.%2"/>
      <w:lvlJc w:val="left"/>
      <w:pPr>
        <w:ind w:left="937" w:hanging="60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99" w:hanging="600"/>
      </w:pPr>
      <w:rPr>
        <w:rFonts w:hint="default"/>
        <w:lang w:val="en-US" w:eastAsia="en-US" w:bidi="ar-SA"/>
      </w:rPr>
    </w:lvl>
    <w:lvl w:ilvl="3">
      <w:numFmt w:val="bullet"/>
      <w:lvlText w:val="•"/>
      <w:lvlJc w:val="left"/>
      <w:pPr>
        <w:ind w:left="2828" w:hanging="600"/>
      </w:pPr>
      <w:rPr>
        <w:rFonts w:hint="default"/>
        <w:lang w:val="en-US" w:eastAsia="en-US" w:bidi="ar-SA"/>
      </w:rPr>
    </w:lvl>
    <w:lvl w:ilvl="4">
      <w:numFmt w:val="bullet"/>
      <w:lvlText w:val="•"/>
      <w:lvlJc w:val="left"/>
      <w:pPr>
        <w:ind w:left="3458" w:hanging="600"/>
      </w:pPr>
      <w:rPr>
        <w:rFonts w:hint="default"/>
        <w:lang w:val="en-US" w:eastAsia="en-US" w:bidi="ar-SA"/>
      </w:rPr>
    </w:lvl>
    <w:lvl w:ilvl="5">
      <w:numFmt w:val="bullet"/>
      <w:lvlText w:val="•"/>
      <w:lvlJc w:val="left"/>
      <w:pPr>
        <w:ind w:left="4087" w:hanging="600"/>
      </w:pPr>
      <w:rPr>
        <w:rFonts w:hint="default"/>
        <w:lang w:val="en-US" w:eastAsia="en-US" w:bidi="ar-SA"/>
      </w:rPr>
    </w:lvl>
    <w:lvl w:ilvl="6">
      <w:numFmt w:val="bullet"/>
      <w:lvlText w:val="•"/>
      <w:lvlJc w:val="left"/>
      <w:pPr>
        <w:ind w:left="4717" w:hanging="600"/>
      </w:pPr>
      <w:rPr>
        <w:rFonts w:hint="default"/>
        <w:lang w:val="en-US" w:eastAsia="en-US" w:bidi="ar-SA"/>
      </w:rPr>
    </w:lvl>
    <w:lvl w:ilvl="7">
      <w:numFmt w:val="bullet"/>
      <w:lvlText w:val="•"/>
      <w:lvlJc w:val="left"/>
      <w:pPr>
        <w:ind w:left="5346" w:hanging="600"/>
      </w:pPr>
      <w:rPr>
        <w:rFonts w:hint="default"/>
        <w:lang w:val="en-US" w:eastAsia="en-US" w:bidi="ar-SA"/>
      </w:rPr>
    </w:lvl>
    <w:lvl w:ilvl="8">
      <w:numFmt w:val="bullet"/>
      <w:lvlText w:val="•"/>
      <w:lvlJc w:val="left"/>
      <w:pPr>
        <w:ind w:left="5976" w:hanging="600"/>
      </w:pPr>
      <w:rPr>
        <w:rFonts w:hint="default"/>
        <w:lang w:val="en-US" w:eastAsia="en-US" w:bidi="ar-SA"/>
      </w:rPr>
    </w:lvl>
  </w:abstractNum>
  <w:abstractNum w:abstractNumId="68">
    <w:nsid w:val="413A2228"/>
    <w:multiLevelType w:val="hybridMultilevel"/>
    <w:tmpl w:val="22C8C35E"/>
    <w:lvl w:ilvl="0" w:tplc="4BCAF2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1DD70BF"/>
    <w:multiLevelType w:val="multilevel"/>
    <w:tmpl w:val="FB3830D8"/>
    <w:lvl w:ilvl="0">
      <w:start w:val="1"/>
      <w:numFmt w:val="lowerLetter"/>
      <w:pStyle w:val="Outline4"/>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0">
    <w:nsid w:val="42295251"/>
    <w:multiLevelType w:val="hybridMultilevel"/>
    <w:tmpl w:val="1BDC093A"/>
    <w:lvl w:ilvl="0" w:tplc="45E82F7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424355C6"/>
    <w:multiLevelType w:val="hybridMultilevel"/>
    <w:tmpl w:val="072804CC"/>
    <w:lvl w:ilvl="0" w:tplc="D45450CC">
      <w:start w:val="1"/>
      <w:numFmt w:val="upperRoman"/>
      <w:lvlText w:val="%1."/>
      <w:lvlJc w:val="left"/>
      <w:pPr>
        <w:ind w:left="663" w:hanging="720"/>
      </w:pPr>
      <w:rPr>
        <w:rFonts w:hint="default"/>
      </w:rPr>
    </w:lvl>
    <w:lvl w:ilvl="1" w:tplc="04090019">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72">
    <w:nsid w:val="455D547F"/>
    <w:multiLevelType w:val="hybridMultilevel"/>
    <w:tmpl w:val="4BDA64C4"/>
    <w:lvl w:ilvl="0" w:tplc="2EFC099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E91A7F"/>
    <w:multiLevelType w:val="hybridMultilevel"/>
    <w:tmpl w:val="54D27C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47641736"/>
    <w:multiLevelType w:val="hybridMultilevel"/>
    <w:tmpl w:val="6AE441CA"/>
    <w:lvl w:ilvl="0" w:tplc="555E5064">
      <w:start w:val="1"/>
      <w:numFmt w:val="lowerLetter"/>
      <w:lvlText w:val="(%1)"/>
      <w:lvlJc w:val="left"/>
      <w:pPr>
        <w:ind w:left="1044" w:hanging="418"/>
      </w:pPr>
      <w:rPr>
        <w:rFonts w:ascii="Times New Roman" w:eastAsia="Times New Roman" w:hAnsi="Times New Roman" w:cs="Times New Roman" w:hint="default"/>
        <w:spacing w:val="-2"/>
        <w:w w:val="99"/>
        <w:sz w:val="24"/>
        <w:szCs w:val="24"/>
        <w:lang w:val="en-US" w:eastAsia="en-US" w:bidi="ar-SA"/>
      </w:rPr>
    </w:lvl>
    <w:lvl w:ilvl="1" w:tplc="905A690E">
      <w:numFmt w:val="bullet"/>
      <w:lvlText w:val="•"/>
      <w:lvlJc w:val="left"/>
      <w:pPr>
        <w:ind w:left="1640" w:hanging="418"/>
      </w:pPr>
      <w:rPr>
        <w:rFonts w:hint="default"/>
        <w:lang w:val="en-US" w:eastAsia="en-US" w:bidi="ar-SA"/>
      </w:rPr>
    </w:lvl>
    <w:lvl w:ilvl="2" w:tplc="B62C51CA">
      <w:numFmt w:val="bullet"/>
      <w:lvlText w:val="•"/>
      <w:lvlJc w:val="left"/>
      <w:pPr>
        <w:ind w:left="2240" w:hanging="418"/>
      </w:pPr>
      <w:rPr>
        <w:rFonts w:hint="default"/>
        <w:lang w:val="en-US" w:eastAsia="en-US" w:bidi="ar-SA"/>
      </w:rPr>
    </w:lvl>
    <w:lvl w:ilvl="3" w:tplc="30DE0F62">
      <w:numFmt w:val="bullet"/>
      <w:lvlText w:val="•"/>
      <w:lvlJc w:val="left"/>
      <w:pPr>
        <w:ind w:left="2840" w:hanging="418"/>
      </w:pPr>
      <w:rPr>
        <w:rFonts w:hint="default"/>
        <w:lang w:val="en-US" w:eastAsia="en-US" w:bidi="ar-SA"/>
      </w:rPr>
    </w:lvl>
    <w:lvl w:ilvl="4" w:tplc="843676CE">
      <w:numFmt w:val="bullet"/>
      <w:lvlText w:val="•"/>
      <w:lvlJc w:val="left"/>
      <w:pPr>
        <w:ind w:left="3440" w:hanging="418"/>
      </w:pPr>
      <w:rPr>
        <w:rFonts w:hint="default"/>
        <w:lang w:val="en-US" w:eastAsia="en-US" w:bidi="ar-SA"/>
      </w:rPr>
    </w:lvl>
    <w:lvl w:ilvl="5" w:tplc="50F88BC2">
      <w:numFmt w:val="bullet"/>
      <w:lvlText w:val="•"/>
      <w:lvlJc w:val="left"/>
      <w:pPr>
        <w:ind w:left="4041" w:hanging="418"/>
      </w:pPr>
      <w:rPr>
        <w:rFonts w:hint="default"/>
        <w:lang w:val="en-US" w:eastAsia="en-US" w:bidi="ar-SA"/>
      </w:rPr>
    </w:lvl>
    <w:lvl w:ilvl="6" w:tplc="3D94AB50">
      <w:numFmt w:val="bullet"/>
      <w:lvlText w:val="•"/>
      <w:lvlJc w:val="left"/>
      <w:pPr>
        <w:ind w:left="4641" w:hanging="418"/>
      </w:pPr>
      <w:rPr>
        <w:rFonts w:hint="default"/>
        <w:lang w:val="en-US" w:eastAsia="en-US" w:bidi="ar-SA"/>
      </w:rPr>
    </w:lvl>
    <w:lvl w:ilvl="7" w:tplc="94E0F784">
      <w:numFmt w:val="bullet"/>
      <w:lvlText w:val="•"/>
      <w:lvlJc w:val="left"/>
      <w:pPr>
        <w:ind w:left="5241" w:hanging="418"/>
      </w:pPr>
      <w:rPr>
        <w:rFonts w:hint="default"/>
        <w:lang w:val="en-US" w:eastAsia="en-US" w:bidi="ar-SA"/>
      </w:rPr>
    </w:lvl>
    <w:lvl w:ilvl="8" w:tplc="0856179A">
      <w:numFmt w:val="bullet"/>
      <w:lvlText w:val="•"/>
      <w:lvlJc w:val="left"/>
      <w:pPr>
        <w:ind w:left="5841" w:hanging="418"/>
      </w:pPr>
      <w:rPr>
        <w:rFonts w:hint="default"/>
        <w:lang w:val="en-US" w:eastAsia="en-US" w:bidi="ar-SA"/>
      </w:rPr>
    </w:lvl>
  </w:abstractNum>
  <w:abstractNum w:abstractNumId="7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84A7F98"/>
    <w:multiLevelType w:val="hybridMultilevel"/>
    <w:tmpl w:val="8B548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9E64278"/>
    <w:multiLevelType w:val="singleLevel"/>
    <w:tmpl w:val="C26A0EC4"/>
    <w:lvl w:ilvl="0">
      <w:start w:val="1"/>
      <w:numFmt w:val="lowerLetter"/>
      <w:lvlText w:val="(%1)"/>
      <w:lvlJc w:val="left"/>
      <w:pPr>
        <w:tabs>
          <w:tab w:val="num" w:pos="540"/>
        </w:tabs>
        <w:ind w:left="540" w:hanging="540"/>
      </w:pPr>
      <w:rPr>
        <w:rFonts w:hint="default"/>
      </w:rPr>
    </w:lvl>
  </w:abstractNum>
  <w:abstractNum w:abstractNumId="78">
    <w:nsid w:val="4CAF15C9"/>
    <w:multiLevelType w:val="hybridMultilevel"/>
    <w:tmpl w:val="8B548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0">
    <w:nsid w:val="52136F12"/>
    <w:multiLevelType w:val="singleLevel"/>
    <w:tmpl w:val="C26A0EC4"/>
    <w:lvl w:ilvl="0">
      <w:start w:val="1"/>
      <w:numFmt w:val="lowerLetter"/>
      <w:lvlText w:val="(%1)"/>
      <w:lvlJc w:val="left"/>
      <w:pPr>
        <w:tabs>
          <w:tab w:val="num" w:pos="540"/>
        </w:tabs>
        <w:ind w:left="540" w:hanging="540"/>
      </w:pPr>
      <w:rPr>
        <w:rFonts w:hint="default"/>
      </w:rPr>
    </w:lvl>
  </w:abstractNum>
  <w:abstractNum w:abstractNumId="81">
    <w:nsid w:val="52D6105B"/>
    <w:multiLevelType w:val="hybridMultilevel"/>
    <w:tmpl w:val="32E4E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536175CD"/>
    <w:multiLevelType w:val="hybridMultilevel"/>
    <w:tmpl w:val="39480A80"/>
    <w:lvl w:ilvl="0" w:tplc="3FBC6B32">
      <w:start w:val="1"/>
      <w:numFmt w:val="decimal"/>
      <w:lvlText w:val="%1."/>
      <w:lvlJc w:val="left"/>
      <w:pPr>
        <w:ind w:left="55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7B87904">
      <w:numFmt w:val="bullet"/>
      <w:lvlText w:val="•"/>
      <w:lvlJc w:val="left"/>
      <w:pPr>
        <w:ind w:left="1422" w:hanging="240"/>
      </w:pPr>
      <w:rPr>
        <w:rFonts w:hint="default"/>
        <w:lang w:val="en-US" w:eastAsia="en-US" w:bidi="ar-SA"/>
      </w:rPr>
    </w:lvl>
    <w:lvl w:ilvl="2" w:tplc="083093D0">
      <w:numFmt w:val="bullet"/>
      <w:lvlText w:val="•"/>
      <w:lvlJc w:val="left"/>
      <w:pPr>
        <w:ind w:left="2285" w:hanging="240"/>
      </w:pPr>
      <w:rPr>
        <w:rFonts w:hint="default"/>
        <w:lang w:val="en-US" w:eastAsia="en-US" w:bidi="ar-SA"/>
      </w:rPr>
    </w:lvl>
    <w:lvl w:ilvl="3" w:tplc="0302C61C">
      <w:numFmt w:val="bullet"/>
      <w:lvlText w:val="•"/>
      <w:lvlJc w:val="left"/>
      <w:pPr>
        <w:ind w:left="3147" w:hanging="240"/>
      </w:pPr>
      <w:rPr>
        <w:rFonts w:hint="default"/>
        <w:lang w:val="en-US" w:eastAsia="en-US" w:bidi="ar-SA"/>
      </w:rPr>
    </w:lvl>
    <w:lvl w:ilvl="4" w:tplc="B6D465C8">
      <w:numFmt w:val="bullet"/>
      <w:lvlText w:val="•"/>
      <w:lvlJc w:val="left"/>
      <w:pPr>
        <w:ind w:left="4010" w:hanging="240"/>
      </w:pPr>
      <w:rPr>
        <w:rFonts w:hint="default"/>
        <w:lang w:val="en-US" w:eastAsia="en-US" w:bidi="ar-SA"/>
      </w:rPr>
    </w:lvl>
    <w:lvl w:ilvl="5" w:tplc="04BAC074">
      <w:numFmt w:val="bullet"/>
      <w:lvlText w:val="•"/>
      <w:lvlJc w:val="left"/>
      <w:pPr>
        <w:ind w:left="4873" w:hanging="240"/>
      </w:pPr>
      <w:rPr>
        <w:rFonts w:hint="default"/>
        <w:lang w:val="en-US" w:eastAsia="en-US" w:bidi="ar-SA"/>
      </w:rPr>
    </w:lvl>
    <w:lvl w:ilvl="6" w:tplc="B5E00B12">
      <w:numFmt w:val="bullet"/>
      <w:lvlText w:val="•"/>
      <w:lvlJc w:val="left"/>
      <w:pPr>
        <w:ind w:left="5735" w:hanging="240"/>
      </w:pPr>
      <w:rPr>
        <w:rFonts w:hint="default"/>
        <w:lang w:val="en-US" w:eastAsia="en-US" w:bidi="ar-SA"/>
      </w:rPr>
    </w:lvl>
    <w:lvl w:ilvl="7" w:tplc="1E30926E">
      <w:numFmt w:val="bullet"/>
      <w:lvlText w:val="•"/>
      <w:lvlJc w:val="left"/>
      <w:pPr>
        <w:ind w:left="6598" w:hanging="240"/>
      </w:pPr>
      <w:rPr>
        <w:rFonts w:hint="default"/>
        <w:lang w:val="en-US" w:eastAsia="en-US" w:bidi="ar-SA"/>
      </w:rPr>
    </w:lvl>
    <w:lvl w:ilvl="8" w:tplc="0BC04712">
      <w:numFmt w:val="bullet"/>
      <w:lvlText w:val="•"/>
      <w:lvlJc w:val="left"/>
      <w:pPr>
        <w:ind w:left="7461" w:hanging="240"/>
      </w:pPr>
      <w:rPr>
        <w:rFonts w:hint="default"/>
        <w:lang w:val="en-US" w:eastAsia="en-US" w:bidi="ar-SA"/>
      </w:rPr>
    </w:lvl>
  </w:abstractNum>
  <w:abstractNum w:abstractNumId="83">
    <w:nsid w:val="541036BF"/>
    <w:multiLevelType w:val="singleLevel"/>
    <w:tmpl w:val="C26A0EC4"/>
    <w:lvl w:ilvl="0">
      <w:start w:val="1"/>
      <w:numFmt w:val="lowerLetter"/>
      <w:lvlText w:val="(%1)"/>
      <w:lvlJc w:val="left"/>
      <w:pPr>
        <w:tabs>
          <w:tab w:val="num" w:pos="540"/>
        </w:tabs>
        <w:ind w:left="540" w:hanging="540"/>
      </w:pPr>
      <w:rPr>
        <w:rFonts w:hint="default"/>
      </w:rPr>
    </w:lvl>
  </w:abstractNum>
  <w:abstractNum w:abstractNumId="84">
    <w:nsid w:val="56E67E3F"/>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57231190"/>
    <w:multiLevelType w:val="multilevel"/>
    <w:tmpl w:val="6DEEDF3A"/>
    <w:lvl w:ilvl="0">
      <w:start w:val="1"/>
      <w:numFmt w:val="decimal"/>
      <w:pStyle w:val="StyleHeader1-ClausesLeft0Hanging03After0pt"/>
      <w:lvlText w:val="%1."/>
      <w:lvlJc w:val="left"/>
      <w:pPr>
        <w:tabs>
          <w:tab w:val="num" w:pos="360"/>
        </w:tabs>
        <w:ind w:left="360" w:hanging="360"/>
      </w:pPr>
      <w:rPr>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7">
    <w:nsid w:val="59A67652"/>
    <w:multiLevelType w:val="hybridMultilevel"/>
    <w:tmpl w:val="E4E0F6FE"/>
    <w:lvl w:ilvl="0" w:tplc="110C416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A3D200F"/>
    <w:multiLevelType w:val="hybridMultilevel"/>
    <w:tmpl w:val="35AA2B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5B593029"/>
    <w:multiLevelType w:val="singleLevel"/>
    <w:tmpl w:val="C26A0EC4"/>
    <w:lvl w:ilvl="0">
      <w:start w:val="1"/>
      <w:numFmt w:val="lowerLetter"/>
      <w:lvlText w:val="(%1)"/>
      <w:lvlJc w:val="left"/>
      <w:pPr>
        <w:tabs>
          <w:tab w:val="num" w:pos="540"/>
        </w:tabs>
        <w:ind w:left="540" w:hanging="540"/>
      </w:pPr>
      <w:rPr>
        <w:rFonts w:hint="default"/>
      </w:rPr>
    </w:lvl>
  </w:abstractNum>
  <w:abstractNum w:abstractNumId="90">
    <w:nsid w:val="5B910EDC"/>
    <w:multiLevelType w:val="hybridMultilevel"/>
    <w:tmpl w:val="8806B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nsid w:val="5C1B49A5"/>
    <w:multiLevelType w:val="multilevel"/>
    <w:tmpl w:val="50AAEE30"/>
    <w:lvl w:ilvl="0">
      <w:start w:val="41"/>
      <w:numFmt w:val="decimal"/>
      <w:lvlText w:val="%1"/>
      <w:lvlJc w:val="left"/>
      <w:pPr>
        <w:ind w:left="605" w:hanging="504"/>
      </w:pPr>
      <w:rPr>
        <w:rFonts w:hint="default"/>
        <w:lang w:val="en-US" w:eastAsia="en-US" w:bidi="ar-SA"/>
      </w:rPr>
    </w:lvl>
    <w:lvl w:ilvl="1">
      <w:start w:val="1"/>
      <w:numFmt w:val="decimal"/>
      <w:lvlText w:val="%1.%2"/>
      <w:lvlJc w:val="left"/>
      <w:pPr>
        <w:ind w:left="605" w:hanging="504"/>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1656" w:hanging="332"/>
      </w:pPr>
      <w:rPr>
        <w:rFonts w:ascii="Times New Roman" w:eastAsia="Times New Roman" w:hAnsi="Times New Roman" w:cs="Times New Roman" w:hint="default"/>
        <w:spacing w:val="-6"/>
        <w:w w:val="99"/>
        <w:sz w:val="24"/>
        <w:szCs w:val="24"/>
        <w:lang w:val="en-US" w:eastAsia="en-US" w:bidi="ar-SA"/>
      </w:rPr>
    </w:lvl>
    <w:lvl w:ilvl="3">
      <w:numFmt w:val="bullet"/>
      <w:lvlText w:val="•"/>
      <w:lvlJc w:val="left"/>
      <w:pPr>
        <w:ind w:left="2859" w:hanging="332"/>
      </w:pPr>
      <w:rPr>
        <w:rFonts w:hint="default"/>
        <w:lang w:val="en-US" w:eastAsia="en-US" w:bidi="ar-SA"/>
      </w:rPr>
    </w:lvl>
    <w:lvl w:ilvl="4">
      <w:numFmt w:val="bullet"/>
      <w:lvlText w:val="•"/>
      <w:lvlJc w:val="left"/>
      <w:pPr>
        <w:ind w:left="3459" w:hanging="332"/>
      </w:pPr>
      <w:rPr>
        <w:rFonts w:hint="default"/>
        <w:lang w:val="en-US" w:eastAsia="en-US" w:bidi="ar-SA"/>
      </w:rPr>
    </w:lvl>
    <w:lvl w:ilvl="5">
      <w:numFmt w:val="bullet"/>
      <w:lvlText w:val="•"/>
      <w:lvlJc w:val="left"/>
      <w:pPr>
        <w:ind w:left="4058" w:hanging="332"/>
      </w:pPr>
      <w:rPr>
        <w:rFonts w:hint="default"/>
        <w:lang w:val="en-US" w:eastAsia="en-US" w:bidi="ar-SA"/>
      </w:rPr>
    </w:lvl>
    <w:lvl w:ilvl="6">
      <w:numFmt w:val="bullet"/>
      <w:lvlText w:val="•"/>
      <w:lvlJc w:val="left"/>
      <w:pPr>
        <w:ind w:left="4658" w:hanging="332"/>
      </w:pPr>
      <w:rPr>
        <w:rFonts w:hint="default"/>
        <w:lang w:val="en-US" w:eastAsia="en-US" w:bidi="ar-SA"/>
      </w:rPr>
    </w:lvl>
    <w:lvl w:ilvl="7">
      <w:numFmt w:val="bullet"/>
      <w:lvlText w:val="•"/>
      <w:lvlJc w:val="left"/>
      <w:pPr>
        <w:ind w:left="5258" w:hanging="332"/>
      </w:pPr>
      <w:rPr>
        <w:rFonts w:hint="default"/>
        <w:lang w:val="en-US" w:eastAsia="en-US" w:bidi="ar-SA"/>
      </w:rPr>
    </w:lvl>
    <w:lvl w:ilvl="8">
      <w:numFmt w:val="bullet"/>
      <w:lvlText w:val="•"/>
      <w:lvlJc w:val="left"/>
      <w:pPr>
        <w:ind w:left="5857" w:hanging="332"/>
      </w:pPr>
      <w:rPr>
        <w:rFonts w:hint="default"/>
        <w:lang w:val="en-US" w:eastAsia="en-US" w:bidi="ar-SA"/>
      </w:rPr>
    </w:lvl>
  </w:abstractNum>
  <w:abstractNum w:abstractNumId="92">
    <w:nsid w:val="5C3C3B61"/>
    <w:multiLevelType w:val="hybridMultilevel"/>
    <w:tmpl w:val="8E8AE410"/>
    <w:lvl w:ilvl="0" w:tplc="485C84B4">
      <w:start w:val="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5138D5"/>
    <w:multiLevelType w:val="multilevel"/>
    <w:tmpl w:val="BAFE1A4C"/>
    <w:lvl w:ilvl="0">
      <w:start w:val="1"/>
      <w:numFmt w:val="lowerLetter"/>
      <w:lvlText w:val="%1."/>
      <w:lvlJc w:val="left"/>
      <w:pPr>
        <w:tabs>
          <w:tab w:val="num" w:pos="1224"/>
        </w:tabs>
        <w:ind w:left="1224" w:hanging="360"/>
      </w:pPr>
      <w:rPr>
        <w:rFonts w:ascii="Times New Roman" w:eastAsia="Times New Roman" w:hAnsi="Times New Roman" w:cs="Times New Roman"/>
      </w:rPr>
    </w:lvl>
    <w:lvl w:ilvl="1">
      <w:start w:val="1"/>
      <w:numFmt w:val="lowerRoman"/>
      <w:lvlText w:val="%2."/>
      <w:lvlJc w:val="right"/>
      <w:pPr>
        <w:tabs>
          <w:tab w:val="num" w:pos="1764"/>
        </w:tabs>
        <w:ind w:left="1764" w:hanging="180"/>
      </w:pPr>
      <w:rPr>
        <w:rFonts w:hint="default"/>
      </w:rPr>
    </w:lvl>
    <w:lvl w:ilvl="2">
      <w:start w:val="1"/>
      <w:numFmt w:val="decimal"/>
      <w:lvlText w:val="%3."/>
      <w:lvlJc w:val="left"/>
      <w:pPr>
        <w:ind w:left="2844" w:hanging="360"/>
      </w:pPr>
      <w:rPr>
        <w:rFonts w:hint="default"/>
        <w:b/>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360"/>
        </w:tabs>
        <w:ind w:left="360" w:hanging="360"/>
      </w:pPr>
      <w:rPr>
        <w:rFonts w:hint="default"/>
        <w:b w:val="0"/>
      </w:rPr>
    </w:lvl>
    <w:lvl w:ilvl="8">
      <w:start w:val="1"/>
      <w:numFmt w:val="lowerRoman"/>
      <w:lvlText w:val="%9."/>
      <w:lvlJc w:val="right"/>
      <w:pPr>
        <w:tabs>
          <w:tab w:val="num" w:pos="6984"/>
        </w:tabs>
        <w:ind w:left="6984" w:hanging="180"/>
      </w:pPr>
      <w:rPr>
        <w:rFonts w:hint="default"/>
      </w:rPr>
    </w:lvl>
  </w:abstractNum>
  <w:abstractNum w:abstractNumId="94">
    <w:nsid w:val="62B205EB"/>
    <w:multiLevelType w:val="hybridMultilevel"/>
    <w:tmpl w:val="A9E40056"/>
    <w:lvl w:ilvl="0" w:tplc="23EEADB6">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2B342AD"/>
    <w:multiLevelType w:val="hybridMultilevel"/>
    <w:tmpl w:val="4D8EDA4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nsid w:val="63D22D49"/>
    <w:multiLevelType w:val="hybridMultilevel"/>
    <w:tmpl w:val="2198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1A114A"/>
    <w:multiLevelType w:val="hybridMultilevel"/>
    <w:tmpl w:val="3064E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4179A0"/>
    <w:multiLevelType w:val="multilevel"/>
    <w:tmpl w:val="64A4501C"/>
    <w:lvl w:ilvl="0">
      <w:start w:val="2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7795906"/>
    <w:multiLevelType w:val="hybridMultilevel"/>
    <w:tmpl w:val="8B548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7E51880"/>
    <w:multiLevelType w:val="multilevel"/>
    <w:tmpl w:val="711C97B6"/>
    <w:styleLink w:val="Style1"/>
    <w:lvl w:ilvl="0">
      <w:start w:val="1"/>
      <w:numFmt w:val="decimal"/>
      <w:lvlText w:val="%1"/>
      <w:lvlJc w:val="left"/>
      <w:pPr>
        <w:tabs>
          <w:tab w:val="num" w:pos="1224"/>
        </w:tabs>
        <w:ind w:left="1224" w:hanging="360"/>
      </w:pPr>
      <w:rPr>
        <w:rFonts w:hint="default"/>
      </w:rPr>
    </w:lvl>
    <w:lvl w:ilvl="1">
      <w:start w:val="1"/>
      <w:numFmt w:val="lowerLetter"/>
      <w:lvlText w:val="%2"/>
      <w:lvlJc w:val="left"/>
      <w:pPr>
        <w:tabs>
          <w:tab w:val="num" w:pos="1764"/>
        </w:tabs>
        <w:ind w:left="1764" w:hanging="180"/>
      </w:pPr>
      <w:rPr>
        <w:rFonts w:hint="default"/>
      </w:rPr>
    </w:lvl>
    <w:lvl w:ilvl="2">
      <w:start w:val="1"/>
      <w:numFmt w:val="lowerRoman"/>
      <w:lvlText w:val="%3."/>
      <w:lvlJc w:val="left"/>
      <w:pPr>
        <w:ind w:left="2844" w:hanging="360"/>
      </w:pPr>
      <w:rPr>
        <w:rFonts w:hint="default"/>
      </w:rPr>
    </w:lvl>
    <w:lvl w:ilvl="3">
      <w:start w:val="1"/>
      <w:numFmt w:val="decimal"/>
      <w:lvlText w:val="%4."/>
      <w:lvlJc w:val="left"/>
      <w:pPr>
        <w:tabs>
          <w:tab w:val="num" w:pos="3384"/>
        </w:tabs>
        <w:ind w:left="3384" w:hanging="360"/>
      </w:pPr>
      <w:rPr>
        <w:rFonts w:hint="default"/>
      </w:rPr>
    </w:lvl>
    <w:lvl w:ilvl="4">
      <w:start w:val="1"/>
      <w:numFmt w:val="lowerLetter"/>
      <w:lvlText w:val="%5."/>
      <w:lvlJc w:val="left"/>
      <w:pPr>
        <w:tabs>
          <w:tab w:val="num" w:pos="4104"/>
        </w:tabs>
        <w:ind w:left="4104" w:hanging="360"/>
      </w:pPr>
      <w:rPr>
        <w:rFonts w:hint="default"/>
      </w:rPr>
    </w:lvl>
    <w:lvl w:ilvl="5">
      <w:start w:val="1"/>
      <w:numFmt w:val="lowerRoman"/>
      <w:lvlText w:val="%6."/>
      <w:lvlJc w:val="right"/>
      <w:pPr>
        <w:tabs>
          <w:tab w:val="num" w:pos="4824"/>
        </w:tabs>
        <w:ind w:left="4824" w:hanging="180"/>
      </w:pPr>
      <w:rPr>
        <w:rFonts w:hint="default"/>
      </w:rPr>
    </w:lvl>
    <w:lvl w:ilvl="6">
      <w:start w:val="1"/>
      <w:numFmt w:val="decimal"/>
      <w:lvlText w:val="%7."/>
      <w:lvlJc w:val="left"/>
      <w:pPr>
        <w:tabs>
          <w:tab w:val="num" w:pos="5544"/>
        </w:tabs>
        <w:ind w:left="5544" w:hanging="360"/>
      </w:pPr>
      <w:rPr>
        <w:rFonts w:hint="default"/>
      </w:rPr>
    </w:lvl>
    <w:lvl w:ilvl="7">
      <w:start w:val="1"/>
      <w:numFmt w:val="lowerLetter"/>
      <w:lvlText w:val="%8."/>
      <w:lvlJc w:val="left"/>
      <w:pPr>
        <w:tabs>
          <w:tab w:val="num" w:pos="6264"/>
        </w:tabs>
        <w:ind w:left="6264" w:hanging="360"/>
      </w:pPr>
      <w:rPr>
        <w:rFonts w:hint="default"/>
      </w:rPr>
    </w:lvl>
    <w:lvl w:ilvl="8">
      <w:start w:val="1"/>
      <w:numFmt w:val="lowerRoman"/>
      <w:lvlText w:val="%9."/>
      <w:lvlJc w:val="right"/>
      <w:pPr>
        <w:tabs>
          <w:tab w:val="num" w:pos="6984"/>
        </w:tabs>
        <w:ind w:left="6984" w:hanging="180"/>
      </w:pPr>
      <w:rPr>
        <w:rFonts w:hint="default"/>
      </w:rPr>
    </w:lvl>
  </w:abstractNum>
  <w:abstractNum w:abstractNumId="101">
    <w:nsid w:val="690655C9"/>
    <w:multiLevelType w:val="multilevel"/>
    <w:tmpl w:val="1B085C46"/>
    <w:lvl w:ilvl="0">
      <w:start w:val="4"/>
      <w:numFmt w:val="decimal"/>
      <w:lvlText w:val="%1."/>
      <w:lvlJc w:val="left"/>
      <w:pPr>
        <w:ind w:left="741" w:hanging="432"/>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909" w:hanging="600"/>
        <w:jc w:val="right"/>
      </w:pPr>
      <w:rPr>
        <w:rFonts w:ascii="Times New Roman" w:eastAsia="Times New Roman" w:hAnsi="Times New Roman" w:cs="Times New Roman" w:hint="default"/>
        <w:b w:val="0"/>
        <w:w w:val="100"/>
        <w:sz w:val="24"/>
        <w:szCs w:val="24"/>
        <w:lang w:val="en-US" w:eastAsia="en-US" w:bidi="ar-SA"/>
      </w:rPr>
    </w:lvl>
    <w:lvl w:ilvl="2">
      <w:start w:val="1"/>
      <w:numFmt w:val="lowerLetter"/>
      <w:lvlText w:val="(%3)"/>
      <w:lvlJc w:val="left"/>
      <w:pPr>
        <w:ind w:left="1170" w:hanging="358"/>
        <w:jc w:val="right"/>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816" w:hanging="646"/>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440" w:hanging="646"/>
      </w:pPr>
      <w:rPr>
        <w:rFonts w:hint="default"/>
        <w:lang w:val="en-US" w:eastAsia="en-US" w:bidi="ar-SA"/>
      </w:rPr>
    </w:lvl>
    <w:lvl w:ilvl="5">
      <w:numFmt w:val="bullet"/>
      <w:lvlText w:val="•"/>
      <w:lvlJc w:val="left"/>
      <w:pPr>
        <w:ind w:left="2752" w:hanging="646"/>
      </w:pPr>
      <w:rPr>
        <w:rFonts w:hint="default"/>
        <w:lang w:val="en-US" w:eastAsia="en-US" w:bidi="ar-SA"/>
      </w:rPr>
    </w:lvl>
    <w:lvl w:ilvl="6">
      <w:numFmt w:val="bullet"/>
      <w:lvlText w:val="•"/>
      <w:lvlJc w:val="left"/>
      <w:pPr>
        <w:ind w:left="2064" w:hanging="646"/>
      </w:pPr>
      <w:rPr>
        <w:rFonts w:hint="default"/>
        <w:lang w:val="en-US" w:eastAsia="en-US" w:bidi="ar-SA"/>
      </w:rPr>
    </w:lvl>
    <w:lvl w:ilvl="7">
      <w:numFmt w:val="bullet"/>
      <w:lvlText w:val="•"/>
      <w:lvlJc w:val="left"/>
      <w:pPr>
        <w:ind w:left="1376" w:hanging="646"/>
      </w:pPr>
      <w:rPr>
        <w:rFonts w:hint="default"/>
        <w:lang w:val="en-US" w:eastAsia="en-US" w:bidi="ar-SA"/>
      </w:rPr>
    </w:lvl>
    <w:lvl w:ilvl="8">
      <w:numFmt w:val="bullet"/>
      <w:lvlText w:val="•"/>
      <w:lvlJc w:val="left"/>
      <w:pPr>
        <w:ind w:left="688" w:hanging="646"/>
      </w:pPr>
      <w:rPr>
        <w:rFonts w:hint="default"/>
        <w:lang w:val="en-US" w:eastAsia="en-US" w:bidi="ar-SA"/>
      </w:rPr>
    </w:lvl>
  </w:abstractNum>
  <w:abstractNum w:abstractNumId="102">
    <w:nsid w:val="6A261191"/>
    <w:multiLevelType w:val="hybridMultilevel"/>
    <w:tmpl w:val="EE2CA8AE"/>
    <w:lvl w:ilvl="0" w:tplc="FDA89B84">
      <w:start w:val="1"/>
      <w:numFmt w:val="lowerRoman"/>
      <w:lvlText w:val="(%1)"/>
      <w:lvlJc w:val="left"/>
      <w:pPr>
        <w:ind w:left="90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3">
    <w:nsid w:val="71F75C7F"/>
    <w:multiLevelType w:val="multilevel"/>
    <w:tmpl w:val="660C683C"/>
    <w:lvl w:ilvl="0">
      <w:start w:val="29"/>
      <w:numFmt w:val="decimal"/>
      <w:lvlText w:val="%1"/>
      <w:lvlJc w:val="left"/>
      <w:pPr>
        <w:ind w:left="614" w:hanging="504"/>
      </w:pPr>
      <w:rPr>
        <w:rFonts w:hint="default"/>
        <w:lang w:val="en-US" w:eastAsia="en-US" w:bidi="ar-SA"/>
      </w:rPr>
    </w:lvl>
    <w:lvl w:ilvl="1">
      <w:start w:val="2"/>
      <w:numFmt w:val="decimal"/>
      <w:lvlText w:val="%1.%2"/>
      <w:lvlJc w:val="left"/>
      <w:pPr>
        <w:ind w:left="614" w:hanging="5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11" w:hanging="504"/>
      </w:pPr>
      <w:rPr>
        <w:rFonts w:hint="default"/>
        <w:lang w:val="en-US" w:eastAsia="en-US" w:bidi="ar-SA"/>
      </w:rPr>
    </w:lvl>
    <w:lvl w:ilvl="3">
      <w:numFmt w:val="bullet"/>
      <w:lvlText w:val="•"/>
      <w:lvlJc w:val="left"/>
      <w:pPr>
        <w:ind w:left="2557" w:hanging="504"/>
      </w:pPr>
      <w:rPr>
        <w:rFonts w:hint="default"/>
        <w:lang w:val="en-US" w:eastAsia="en-US" w:bidi="ar-SA"/>
      </w:rPr>
    </w:lvl>
    <w:lvl w:ilvl="4">
      <w:numFmt w:val="bullet"/>
      <w:lvlText w:val="•"/>
      <w:lvlJc w:val="left"/>
      <w:pPr>
        <w:ind w:left="3202" w:hanging="504"/>
      </w:pPr>
      <w:rPr>
        <w:rFonts w:hint="default"/>
        <w:lang w:val="en-US" w:eastAsia="en-US" w:bidi="ar-SA"/>
      </w:rPr>
    </w:lvl>
    <w:lvl w:ilvl="5">
      <w:numFmt w:val="bullet"/>
      <w:lvlText w:val="•"/>
      <w:lvlJc w:val="left"/>
      <w:pPr>
        <w:ind w:left="3848" w:hanging="504"/>
      </w:pPr>
      <w:rPr>
        <w:rFonts w:hint="default"/>
        <w:lang w:val="en-US" w:eastAsia="en-US" w:bidi="ar-SA"/>
      </w:rPr>
    </w:lvl>
    <w:lvl w:ilvl="6">
      <w:numFmt w:val="bullet"/>
      <w:lvlText w:val="•"/>
      <w:lvlJc w:val="left"/>
      <w:pPr>
        <w:ind w:left="4494" w:hanging="504"/>
      </w:pPr>
      <w:rPr>
        <w:rFonts w:hint="default"/>
        <w:lang w:val="en-US" w:eastAsia="en-US" w:bidi="ar-SA"/>
      </w:rPr>
    </w:lvl>
    <w:lvl w:ilvl="7">
      <w:numFmt w:val="bullet"/>
      <w:lvlText w:val="•"/>
      <w:lvlJc w:val="left"/>
      <w:pPr>
        <w:ind w:left="5139" w:hanging="504"/>
      </w:pPr>
      <w:rPr>
        <w:rFonts w:hint="default"/>
        <w:lang w:val="en-US" w:eastAsia="en-US" w:bidi="ar-SA"/>
      </w:rPr>
    </w:lvl>
    <w:lvl w:ilvl="8">
      <w:numFmt w:val="bullet"/>
      <w:lvlText w:val="•"/>
      <w:lvlJc w:val="left"/>
      <w:pPr>
        <w:ind w:left="5785" w:hanging="504"/>
      </w:pPr>
      <w:rPr>
        <w:rFonts w:hint="default"/>
        <w:lang w:val="en-US" w:eastAsia="en-US" w:bidi="ar-SA"/>
      </w:rPr>
    </w:lvl>
  </w:abstractNum>
  <w:abstractNum w:abstractNumId="104">
    <w:nsid w:val="723D6F42"/>
    <w:multiLevelType w:val="hybridMultilevel"/>
    <w:tmpl w:val="489CEAB0"/>
    <w:lvl w:ilvl="0" w:tplc="2ACEA9D8">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73BA7376"/>
    <w:multiLevelType w:val="hybridMultilevel"/>
    <w:tmpl w:val="928A1C8A"/>
    <w:lvl w:ilvl="0" w:tplc="2C16A560">
      <w:start w:val="6"/>
      <w:numFmt w:val="decimal"/>
      <w:lvlText w:val="%1."/>
      <w:lvlJc w:val="left"/>
      <w:pPr>
        <w:ind w:left="1180" w:hanging="548"/>
      </w:pPr>
      <w:rPr>
        <w:rFonts w:ascii="Times New Roman" w:eastAsia="Times New Roman" w:hAnsi="Times New Roman" w:cs="Times New Roman" w:hint="default"/>
        <w:w w:val="100"/>
        <w:sz w:val="24"/>
        <w:szCs w:val="24"/>
        <w:lang w:val="en-US" w:eastAsia="en-US" w:bidi="ar-SA"/>
      </w:rPr>
    </w:lvl>
    <w:lvl w:ilvl="1" w:tplc="BE347120">
      <w:start w:val="1"/>
      <w:numFmt w:val="lowerLetter"/>
      <w:lvlText w:val="(%2)"/>
      <w:lvlJc w:val="left"/>
      <w:pPr>
        <w:ind w:left="3441" w:hanging="360"/>
      </w:pPr>
      <w:rPr>
        <w:rFonts w:ascii="Times New Roman" w:eastAsia="Times New Roman" w:hAnsi="Times New Roman" w:cs="Times New Roman" w:hint="default"/>
        <w:spacing w:val="-2"/>
        <w:w w:val="99"/>
        <w:sz w:val="24"/>
        <w:szCs w:val="24"/>
        <w:lang w:val="en-US" w:eastAsia="en-US" w:bidi="ar-SA"/>
      </w:rPr>
    </w:lvl>
    <w:lvl w:ilvl="2" w:tplc="4DC26BA8">
      <w:numFmt w:val="bullet"/>
      <w:lvlText w:val="•"/>
      <w:lvlJc w:val="left"/>
      <w:pPr>
        <w:ind w:left="4134" w:hanging="360"/>
      </w:pPr>
      <w:rPr>
        <w:rFonts w:hint="default"/>
        <w:lang w:val="en-US" w:eastAsia="en-US" w:bidi="ar-SA"/>
      </w:rPr>
    </w:lvl>
    <w:lvl w:ilvl="3" w:tplc="8BDAD2E2">
      <w:numFmt w:val="bullet"/>
      <w:lvlText w:val="•"/>
      <w:lvlJc w:val="left"/>
      <w:pPr>
        <w:ind w:left="4828" w:hanging="360"/>
      </w:pPr>
      <w:rPr>
        <w:rFonts w:hint="default"/>
        <w:lang w:val="en-US" w:eastAsia="en-US" w:bidi="ar-SA"/>
      </w:rPr>
    </w:lvl>
    <w:lvl w:ilvl="4" w:tplc="A4A61258">
      <w:numFmt w:val="bullet"/>
      <w:lvlText w:val="•"/>
      <w:lvlJc w:val="left"/>
      <w:pPr>
        <w:ind w:left="5522" w:hanging="360"/>
      </w:pPr>
      <w:rPr>
        <w:rFonts w:hint="default"/>
        <w:lang w:val="en-US" w:eastAsia="en-US" w:bidi="ar-SA"/>
      </w:rPr>
    </w:lvl>
    <w:lvl w:ilvl="5" w:tplc="F7BC6DDA">
      <w:numFmt w:val="bullet"/>
      <w:lvlText w:val="•"/>
      <w:lvlJc w:val="left"/>
      <w:pPr>
        <w:ind w:left="6216" w:hanging="360"/>
      </w:pPr>
      <w:rPr>
        <w:rFonts w:hint="default"/>
        <w:lang w:val="en-US" w:eastAsia="en-US" w:bidi="ar-SA"/>
      </w:rPr>
    </w:lvl>
    <w:lvl w:ilvl="6" w:tplc="9EDAB9AC">
      <w:numFmt w:val="bullet"/>
      <w:lvlText w:val="•"/>
      <w:lvlJc w:val="left"/>
      <w:pPr>
        <w:ind w:left="6910" w:hanging="360"/>
      </w:pPr>
      <w:rPr>
        <w:rFonts w:hint="default"/>
        <w:lang w:val="en-US" w:eastAsia="en-US" w:bidi="ar-SA"/>
      </w:rPr>
    </w:lvl>
    <w:lvl w:ilvl="7" w:tplc="ACEC7A9C">
      <w:numFmt w:val="bullet"/>
      <w:lvlText w:val="•"/>
      <w:lvlJc w:val="left"/>
      <w:pPr>
        <w:ind w:left="7604" w:hanging="360"/>
      </w:pPr>
      <w:rPr>
        <w:rFonts w:hint="default"/>
        <w:lang w:val="en-US" w:eastAsia="en-US" w:bidi="ar-SA"/>
      </w:rPr>
    </w:lvl>
    <w:lvl w:ilvl="8" w:tplc="42C00BC6">
      <w:numFmt w:val="bullet"/>
      <w:lvlText w:val="•"/>
      <w:lvlJc w:val="left"/>
      <w:pPr>
        <w:ind w:left="8298" w:hanging="360"/>
      </w:pPr>
      <w:rPr>
        <w:rFonts w:hint="default"/>
        <w:lang w:val="en-US" w:eastAsia="en-US" w:bidi="ar-SA"/>
      </w:rPr>
    </w:lvl>
  </w:abstractNum>
  <w:abstractNum w:abstractNumId="106">
    <w:nsid w:val="74F35E33"/>
    <w:multiLevelType w:val="multilevel"/>
    <w:tmpl w:val="3E769E40"/>
    <w:lvl w:ilvl="0">
      <w:start w:val="3"/>
      <w:numFmt w:val="decimal"/>
      <w:lvlText w:val="%1"/>
      <w:lvlJc w:val="left"/>
      <w:pPr>
        <w:ind w:left="932" w:hanging="600"/>
      </w:pPr>
      <w:rPr>
        <w:rFonts w:hint="default"/>
        <w:lang w:val="en-US" w:eastAsia="en-US" w:bidi="ar-SA"/>
      </w:rPr>
    </w:lvl>
    <w:lvl w:ilvl="1">
      <w:start w:val="1"/>
      <w:numFmt w:val="decimal"/>
      <w:lvlText w:val="%1.%2"/>
      <w:lvlJc w:val="left"/>
      <w:pPr>
        <w:ind w:left="932" w:hanging="60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99" w:hanging="600"/>
      </w:pPr>
      <w:rPr>
        <w:rFonts w:hint="default"/>
        <w:lang w:val="en-US" w:eastAsia="en-US" w:bidi="ar-SA"/>
      </w:rPr>
    </w:lvl>
    <w:lvl w:ilvl="3">
      <w:numFmt w:val="bullet"/>
      <w:lvlText w:val="•"/>
      <w:lvlJc w:val="left"/>
      <w:pPr>
        <w:ind w:left="2828" w:hanging="600"/>
      </w:pPr>
      <w:rPr>
        <w:rFonts w:hint="default"/>
        <w:lang w:val="en-US" w:eastAsia="en-US" w:bidi="ar-SA"/>
      </w:rPr>
    </w:lvl>
    <w:lvl w:ilvl="4">
      <w:numFmt w:val="bullet"/>
      <w:lvlText w:val="•"/>
      <w:lvlJc w:val="left"/>
      <w:pPr>
        <w:ind w:left="3458" w:hanging="600"/>
      </w:pPr>
      <w:rPr>
        <w:rFonts w:hint="default"/>
        <w:lang w:val="en-US" w:eastAsia="en-US" w:bidi="ar-SA"/>
      </w:rPr>
    </w:lvl>
    <w:lvl w:ilvl="5">
      <w:numFmt w:val="bullet"/>
      <w:lvlText w:val="•"/>
      <w:lvlJc w:val="left"/>
      <w:pPr>
        <w:ind w:left="4087" w:hanging="600"/>
      </w:pPr>
      <w:rPr>
        <w:rFonts w:hint="default"/>
        <w:lang w:val="en-US" w:eastAsia="en-US" w:bidi="ar-SA"/>
      </w:rPr>
    </w:lvl>
    <w:lvl w:ilvl="6">
      <w:numFmt w:val="bullet"/>
      <w:lvlText w:val="•"/>
      <w:lvlJc w:val="left"/>
      <w:pPr>
        <w:ind w:left="4717" w:hanging="600"/>
      </w:pPr>
      <w:rPr>
        <w:rFonts w:hint="default"/>
        <w:lang w:val="en-US" w:eastAsia="en-US" w:bidi="ar-SA"/>
      </w:rPr>
    </w:lvl>
    <w:lvl w:ilvl="7">
      <w:numFmt w:val="bullet"/>
      <w:lvlText w:val="•"/>
      <w:lvlJc w:val="left"/>
      <w:pPr>
        <w:ind w:left="5346" w:hanging="600"/>
      </w:pPr>
      <w:rPr>
        <w:rFonts w:hint="default"/>
        <w:lang w:val="en-US" w:eastAsia="en-US" w:bidi="ar-SA"/>
      </w:rPr>
    </w:lvl>
    <w:lvl w:ilvl="8">
      <w:numFmt w:val="bullet"/>
      <w:lvlText w:val="•"/>
      <w:lvlJc w:val="left"/>
      <w:pPr>
        <w:ind w:left="5976" w:hanging="600"/>
      </w:pPr>
      <w:rPr>
        <w:rFonts w:hint="default"/>
        <w:lang w:val="en-US" w:eastAsia="en-US" w:bidi="ar-SA"/>
      </w:rPr>
    </w:lvl>
  </w:abstractNum>
  <w:abstractNum w:abstractNumId="107">
    <w:nsid w:val="78231B2A"/>
    <w:multiLevelType w:val="multilevel"/>
    <w:tmpl w:val="11C4E56C"/>
    <w:styleLink w:val="Style8"/>
    <w:lvl w:ilvl="0">
      <w:start w:val="1"/>
      <w:numFmt w:val="decimal"/>
      <w:lvlText w:val="%1"/>
      <w:lvlJc w:val="left"/>
      <w:pPr>
        <w:ind w:left="432" w:hanging="432"/>
      </w:pPr>
      <w:rPr>
        <w:rFonts w:hint="default"/>
      </w:rPr>
    </w:lvl>
    <w:lvl w:ilvl="1">
      <w:start w:val="1"/>
      <w:numFmt w:val="none"/>
      <w:lvlText w:val="3.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nsid w:val="78762275"/>
    <w:multiLevelType w:val="hybridMultilevel"/>
    <w:tmpl w:val="A03E11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94E094B"/>
    <w:multiLevelType w:val="hybridMultilevel"/>
    <w:tmpl w:val="5A90C28A"/>
    <w:lvl w:ilvl="0" w:tplc="E626F90A">
      <w:start w:val="1"/>
      <w:numFmt w:val="lowerLetter"/>
      <w:lvlText w:val="(%1)"/>
      <w:lvlJc w:val="left"/>
      <w:pPr>
        <w:tabs>
          <w:tab w:val="num" w:pos="720"/>
        </w:tabs>
        <w:ind w:left="720" w:hanging="360"/>
      </w:pPr>
      <w:rPr>
        <w:rFonts w:hint="default"/>
        <w:i w:val="0"/>
      </w:rPr>
    </w:lvl>
    <w:lvl w:ilvl="1" w:tplc="0409001B">
      <w:start w:val="1"/>
      <w:numFmt w:val="lowerRoman"/>
      <w:lvlText w:val="(%2)"/>
      <w:lvlJc w:val="righ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11">
    <w:nsid w:val="7A0725CE"/>
    <w:multiLevelType w:val="hybridMultilevel"/>
    <w:tmpl w:val="00309EAC"/>
    <w:styleLink w:val="Style31"/>
    <w:lvl w:ilvl="0" w:tplc="1BD06D84">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12">
    <w:nsid w:val="7F1B76D3"/>
    <w:multiLevelType w:val="multilevel"/>
    <w:tmpl w:val="9FB8EB34"/>
    <w:lvl w:ilvl="0">
      <w:start w:val="39"/>
      <w:numFmt w:val="decimal"/>
      <w:lvlText w:val="%1"/>
      <w:lvlJc w:val="left"/>
      <w:pPr>
        <w:ind w:left="598" w:hanging="504"/>
      </w:pPr>
      <w:rPr>
        <w:rFonts w:hint="default"/>
        <w:lang w:val="en-US" w:eastAsia="en-US" w:bidi="ar-SA"/>
      </w:rPr>
    </w:lvl>
    <w:lvl w:ilvl="1">
      <w:start w:val="1"/>
      <w:numFmt w:val="decimal"/>
      <w:lvlText w:val="%1.%2"/>
      <w:lvlJc w:val="left"/>
      <w:pPr>
        <w:ind w:left="598" w:hanging="5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001" w:hanging="360"/>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721" w:hanging="586"/>
        <w:jc w:val="right"/>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048" w:hanging="586"/>
      </w:pPr>
      <w:rPr>
        <w:rFonts w:hint="default"/>
        <w:lang w:val="en-US" w:eastAsia="en-US" w:bidi="ar-SA"/>
      </w:rPr>
    </w:lvl>
    <w:lvl w:ilvl="5">
      <w:numFmt w:val="bullet"/>
      <w:lvlText w:val="•"/>
      <w:lvlJc w:val="left"/>
      <w:pPr>
        <w:ind w:left="3712" w:hanging="586"/>
      </w:pPr>
      <w:rPr>
        <w:rFonts w:hint="default"/>
        <w:lang w:val="en-US" w:eastAsia="en-US" w:bidi="ar-SA"/>
      </w:rPr>
    </w:lvl>
    <w:lvl w:ilvl="6">
      <w:numFmt w:val="bullet"/>
      <w:lvlText w:val="•"/>
      <w:lvlJc w:val="left"/>
      <w:pPr>
        <w:ind w:left="4377" w:hanging="586"/>
      </w:pPr>
      <w:rPr>
        <w:rFonts w:hint="default"/>
        <w:lang w:val="en-US" w:eastAsia="en-US" w:bidi="ar-SA"/>
      </w:rPr>
    </w:lvl>
    <w:lvl w:ilvl="7">
      <w:numFmt w:val="bullet"/>
      <w:lvlText w:val="•"/>
      <w:lvlJc w:val="left"/>
      <w:pPr>
        <w:ind w:left="5041" w:hanging="586"/>
      </w:pPr>
      <w:rPr>
        <w:rFonts w:hint="default"/>
        <w:lang w:val="en-US" w:eastAsia="en-US" w:bidi="ar-SA"/>
      </w:rPr>
    </w:lvl>
    <w:lvl w:ilvl="8">
      <w:numFmt w:val="bullet"/>
      <w:lvlText w:val="•"/>
      <w:lvlJc w:val="left"/>
      <w:pPr>
        <w:ind w:left="5705" w:hanging="586"/>
      </w:pPr>
      <w:rPr>
        <w:rFonts w:hint="default"/>
        <w:lang w:val="en-US" w:eastAsia="en-US" w:bidi="ar-SA"/>
      </w:rPr>
    </w:lvl>
  </w:abstractNum>
  <w:num w:numId="1">
    <w:abstractNumId w:val="86"/>
  </w:num>
  <w:num w:numId="2">
    <w:abstractNumId w:val="79"/>
  </w:num>
  <w:num w:numId="3">
    <w:abstractNumId w:val="65"/>
  </w:num>
  <w:num w:numId="4">
    <w:abstractNumId w:val="69"/>
  </w:num>
  <w:num w:numId="5">
    <w:abstractNumId w:val="110"/>
  </w:num>
  <w:num w:numId="6">
    <w:abstractNumId w:val="8"/>
  </w:num>
  <w:num w:numId="7">
    <w:abstractNumId w:val="75"/>
    <w:lvlOverride w:ilvl="0">
      <w:startOverride w:val="1"/>
    </w:lvlOverride>
    <w:lvlOverride w:ilvl="1">
      <w:startOverride w:val="2"/>
    </w:lvlOverride>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09"/>
  </w:num>
  <w:num w:numId="18">
    <w:abstractNumId w:val="12"/>
  </w:num>
  <w:num w:numId="19">
    <w:abstractNumId w:val="34"/>
    <w:lvlOverride w:ilvl="0">
      <w:lvl w:ilvl="0" w:tplc="FD9E2DD0">
        <w:start w:val="1"/>
        <w:numFmt w:val="upperLetter"/>
        <w:pStyle w:val="StyleStyleS1-Header1TimesNewRoman14pt1"/>
        <w:lvlText w:val="%1."/>
        <w:lvlJc w:val="center"/>
        <w:pPr>
          <w:tabs>
            <w:tab w:val="num" w:pos="648"/>
          </w:tabs>
          <w:ind w:left="360" w:hanging="72"/>
        </w:pPr>
        <w:rPr>
          <w:rFonts w:hint="default"/>
          <w:b/>
          <w:i w:val="0"/>
          <w:sz w:val="28"/>
          <w:szCs w:val="28"/>
        </w:rPr>
      </w:lvl>
    </w:lvlOverride>
    <w:lvlOverride w:ilvl="1">
      <w:lvl w:ilvl="1" w:tplc="04090019" w:tentative="1">
        <w:start w:val="1"/>
        <w:numFmt w:val="lowerLetter"/>
        <w:lvlText w:val="%2."/>
        <w:lvlJc w:val="left"/>
        <w:pPr>
          <w:tabs>
            <w:tab w:val="num" w:pos="1440"/>
          </w:tabs>
          <w:ind w:left="1440" w:hanging="360"/>
        </w:pPr>
      </w:lvl>
    </w:lvlOverride>
    <w:lvlOverride w:ilvl="2">
      <w:lvl w:ilvl="2" w:tplc="0409001B" w:tentative="1">
        <w:start w:val="1"/>
        <w:numFmt w:val="lowerRoman"/>
        <w:lvlText w:val="%3."/>
        <w:lvlJc w:val="right"/>
        <w:pPr>
          <w:tabs>
            <w:tab w:val="num" w:pos="2160"/>
          </w:tabs>
          <w:ind w:left="2160" w:hanging="180"/>
        </w:pPr>
      </w:lvl>
    </w:lvlOverride>
    <w:lvlOverride w:ilvl="3">
      <w:lvl w:ilvl="3" w:tplc="0409000F" w:tentative="1">
        <w:start w:val="1"/>
        <w:numFmt w:val="decimal"/>
        <w:lvlText w:val="%4."/>
        <w:lvlJc w:val="left"/>
        <w:pPr>
          <w:tabs>
            <w:tab w:val="num" w:pos="2880"/>
          </w:tabs>
          <w:ind w:left="2880" w:hanging="360"/>
        </w:pPr>
      </w:lvl>
    </w:lvlOverride>
    <w:lvlOverride w:ilvl="4">
      <w:lvl w:ilvl="4" w:tplc="04090019" w:tentative="1">
        <w:start w:val="1"/>
        <w:numFmt w:val="lowerLetter"/>
        <w:lvlText w:val="%5."/>
        <w:lvlJc w:val="left"/>
        <w:pPr>
          <w:tabs>
            <w:tab w:val="num" w:pos="3600"/>
          </w:tabs>
          <w:ind w:left="3600" w:hanging="360"/>
        </w:pPr>
      </w:lvl>
    </w:lvlOverride>
    <w:lvlOverride w:ilvl="5">
      <w:lvl w:ilvl="5" w:tplc="0409001B" w:tentative="1">
        <w:start w:val="1"/>
        <w:numFmt w:val="lowerRoman"/>
        <w:lvlText w:val="%6."/>
        <w:lvlJc w:val="right"/>
        <w:pPr>
          <w:tabs>
            <w:tab w:val="num" w:pos="4320"/>
          </w:tabs>
          <w:ind w:left="4320" w:hanging="180"/>
        </w:pPr>
      </w:lvl>
    </w:lvlOverride>
    <w:lvlOverride w:ilvl="6">
      <w:lvl w:ilvl="6" w:tplc="0409000F" w:tentative="1">
        <w:start w:val="1"/>
        <w:numFmt w:val="decimal"/>
        <w:lvlText w:val="%7."/>
        <w:lvlJc w:val="left"/>
        <w:pPr>
          <w:tabs>
            <w:tab w:val="num" w:pos="5040"/>
          </w:tabs>
          <w:ind w:left="5040" w:hanging="360"/>
        </w:pPr>
      </w:lvl>
    </w:lvlOverride>
    <w:lvlOverride w:ilvl="7">
      <w:lvl w:ilvl="7" w:tplc="04090019" w:tentative="1">
        <w:start w:val="1"/>
        <w:numFmt w:val="lowerLetter"/>
        <w:lvlText w:val="%8."/>
        <w:lvlJc w:val="left"/>
        <w:pPr>
          <w:tabs>
            <w:tab w:val="num" w:pos="5760"/>
          </w:tabs>
          <w:ind w:left="5760" w:hanging="360"/>
        </w:pPr>
      </w:lvl>
    </w:lvlOverride>
    <w:lvlOverride w:ilvl="8">
      <w:lvl w:ilvl="8" w:tplc="0409001B" w:tentative="1">
        <w:start w:val="1"/>
        <w:numFmt w:val="lowerRoman"/>
        <w:lvlText w:val="%9."/>
        <w:lvlJc w:val="right"/>
        <w:pPr>
          <w:tabs>
            <w:tab w:val="num" w:pos="6480"/>
          </w:tabs>
          <w:ind w:left="6480" w:hanging="180"/>
        </w:pPr>
      </w:lvl>
    </w:lvlOverride>
  </w:num>
  <w:num w:numId="20">
    <w:abstractNumId w:val="111"/>
  </w:num>
  <w:num w:numId="21">
    <w:abstractNumId w:val="100"/>
  </w:num>
  <w:num w:numId="22">
    <w:abstractNumId w:val="15"/>
  </w:num>
  <w:num w:numId="23">
    <w:abstractNumId w:val="54"/>
  </w:num>
  <w:num w:numId="24">
    <w:abstractNumId w:val="87"/>
  </w:num>
  <w:num w:numId="25">
    <w:abstractNumId w:val="33"/>
  </w:num>
  <w:num w:numId="26">
    <w:abstractNumId w:val="22"/>
  </w:num>
  <w:num w:numId="27">
    <w:abstractNumId w:val="90"/>
  </w:num>
  <w:num w:numId="28">
    <w:abstractNumId w:val="81"/>
  </w:num>
  <w:num w:numId="29">
    <w:abstractNumId w:val="73"/>
  </w:num>
  <w:num w:numId="30">
    <w:abstractNumId w:val="85"/>
  </w:num>
  <w:num w:numId="31">
    <w:abstractNumId w:val="42"/>
  </w:num>
  <w:num w:numId="32">
    <w:abstractNumId w:val="21"/>
  </w:num>
  <w:num w:numId="33">
    <w:abstractNumId w:val="24"/>
  </w:num>
  <w:num w:numId="34">
    <w:abstractNumId w:val="29"/>
  </w:num>
  <w:num w:numId="35">
    <w:abstractNumId w:val="84"/>
  </w:num>
  <w:num w:numId="36">
    <w:abstractNumId w:val="62"/>
  </w:num>
  <w:num w:numId="37">
    <w:abstractNumId w:val="70"/>
  </w:num>
  <w:num w:numId="38">
    <w:abstractNumId w:val="26"/>
  </w:num>
  <w:num w:numId="39">
    <w:abstractNumId w:val="68"/>
  </w:num>
  <w:num w:numId="40">
    <w:abstractNumId w:val="39"/>
  </w:num>
  <w:num w:numId="41">
    <w:abstractNumId w:val="88"/>
  </w:num>
  <w:num w:numId="42">
    <w:abstractNumId w:val="71"/>
  </w:num>
  <w:num w:numId="43">
    <w:abstractNumId w:val="36"/>
  </w:num>
  <w:num w:numId="44">
    <w:abstractNumId w:val="108"/>
  </w:num>
  <w:num w:numId="45">
    <w:abstractNumId w:val="51"/>
  </w:num>
  <w:num w:numId="46">
    <w:abstractNumId w:val="76"/>
  </w:num>
  <w:num w:numId="47">
    <w:abstractNumId w:val="93"/>
  </w:num>
  <w:num w:numId="48">
    <w:abstractNumId w:val="20"/>
  </w:num>
  <w:num w:numId="49">
    <w:abstractNumId w:val="30"/>
  </w:num>
  <w:num w:numId="50">
    <w:abstractNumId w:val="59"/>
  </w:num>
  <w:num w:numId="51">
    <w:abstractNumId w:val="32"/>
  </w:num>
  <w:num w:numId="52">
    <w:abstractNumId w:val="52"/>
  </w:num>
  <w:num w:numId="53">
    <w:abstractNumId w:val="80"/>
  </w:num>
  <w:num w:numId="54">
    <w:abstractNumId w:val="18"/>
  </w:num>
  <w:num w:numId="55">
    <w:abstractNumId w:val="16"/>
  </w:num>
  <w:num w:numId="56">
    <w:abstractNumId w:val="63"/>
  </w:num>
  <w:num w:numId="57">
    <w:abstractNumId w:val="13"/>
  </w:num>
  <w:num w:numId="58">
    <w:abstractNumId w:val="89"/>
  </w:num>
  <w:num w:numId="59">
    <w:abstractNumId w:val="83"/>
  </w:num>
  <w:num w:numId="60">
    <w:abstractNumId w:val="48"/>
  </w:num>
  <w:num w:numId="61">
    <w:abstractNumId w:val="19"/>
  </w:num>
  <w:num w:numId="62">
    <w:abstractNumId w:val="53"/>
  </w:num>
  <w:num w:numId="63">
    <w:abstractNumId w:val="77"/>
  </w:num>
  <w:num w:numId="64">
    <w:abstractNumId w:val="102"/>
  </w:num>
  <w:num w:numId="65">
    <w:abstractNumId w:val="99"/>
  </w:num>
  <w:num w:numId="66">
    <w:abstractNumId w:val="78"/>
  </w:num>
  <w:num w:numId="67">
    <w:abstractNumId w:val="96"/>
  </w:num>
  <w:num w:numId="68">
    <w:abstractNumId w:val="25"/>
  </w:num>
  <w:num w:numId="69">
    <w:abstractNumId w:val="34"/>
  </w:num>
  <w:num w:numId="70">
    <w:abstractNumId w:val="35"/>
  </w:num>
  <w:num w:numId="71">
    <w:abstractNumId w:val="57"/>
  </w:num>
  <w:num w:numId="72">
    <w:abstractNumId w:val="107"/>
  </w:num>
  <w:num w:numId="73">
    <w:abstractNumId w:val="47"/>
  </w:num>
  <w:num w:numId="74">
    <w:abstractNumId w:val="106"/>
  </w:num>
  <w:num w:numId="75">
    <w:abstractNumId w:val="67"/>
  </w:num>
  <w:num w:numId="76">
    <w:abstractNumId w:val="27"/>
  </w:num>
  <w:num w:numId="77">
    <w:abstractNumId w:val="43"/>
  </w:num>
  <w:num w:numId="78">
    <w:abstractNumId w:val="44"/>
  </w:num>
  <w:num w:numId="79">
    <w:abstractNumId w:val="105"/>
  </w:num>
  <w:num w:numId="80">
    <w:abstractNumId w:val="37"/>
  </w:num>
  <w:num w:numId="81">
    <w:abstractNumId w:val="101"/>
  </w:num>
  <w:num w:numId="82">
    <w:abstractNumId w:val="50"/>
  </w:num>
  <w:num w:numId="83">
    <w:abstractNumId w:val="74"/>
  </w:num>
  <w:num w:numId="84">
    <w:abstractNumId w:val="40"/>
  </w:num>
  <w:num w:numId="85">
    <w:abstractNumId w:val="23"/>
  </w:num>
  <w:num w:numId="86">
    <w:abstractNumId w:val="61"/>
  </w:num>
  <w:num w:numId="87">
    <w:abstractNumId w:val="11"/>
  </w:num>
  <w:num w:numId="88">
    <w:abstractNumId w:val="31"/>
  </w:num>
  <w:num w:numId="89">
    <w:abstractNumId w:val="66"/>
  </w:num>
  <w:num w:numId="90">
    <w:abstractNumId w:val="28"/>
  </w:num>
  <w:num w:numId="91">
    <w:abstractNumId w:val="103"/>
  </w:num>
  <w:num w:numId="92">
    <w:abstractNumId w:val="112"/>
  </w:num>
  <w:num w:numId="93">
    <w:abstractNumId w:val="91"/>
  </w:num>
  <w:num w:numId="94">
    <w:abstractNumId w:val="72"/>
  </w:num>
  <w:num w:numId="95">
    <w:abstractNumId w:val="58"/>
  </w:num>
  <w:num w:numId="96">
    <w:abstractNumId w:val="17"/>
  </w:num>
  <w:num w:numId="97">
    <w:abstractNumId w:val="45"/>
  </w:num>
  <w:num w:numId="98">
    <w:abstractNumId w:val="82"/>
  </w:num>
  <w:num w:numId="99">
    <w:abstractNumId w:val="97"/>
  </w:num>
  <w:num w:numId="100">
    <w:abstractNumId w:val="64"/>
  </w:num>
  <w:num w:numId="101">
    <w:abstractNumId w:val="60"/>
  </w:num>
  <w:num w:numId="102">
    <w:abstractNumId w:val="14"/>
  </w:num>
  <w:num w:numId="103">
    <w:abstractNumId w:val="56"/>
  </w:num>
  <w:num w:numId="104">
    <w:abstractNumId w:val="98"/>
  </w:num>
  <w:num w:numId="105">
    <w:abstractNumId w:val="49"/>
  </w:num>
  <w:num w:numId="106">
    <w:abstractNumId w:val="55"/>
  </w:num>
  <w:num w:numId="107">
    <w:abstractNumId w:val="95"/>
  </w:num>
  <w:num w:numId="108">
    <w:abstractNumId w:val="10"/>
  </w:num>
  <w:num w:numId="109">
    <w:abstractNumId w:val="38"/>
  </w:num>
  <w:num w:numId="110">
    <w:abstractNumId w:val="92"/>
  </w:num>
  <w:num w:numId="111">
    <w:abstractNumId w:val="46"/>
  </w:num>
  <w:num w:numId="112">
    <w:abstractNumId w:val="41"/>
  </w:num>
  <w:num w:numId="113">
    <w:abstractNumId w:val="94"/>
  </w:num>
  <w:num w:numId="114">
    <w:abstractNumId w:val="104"/>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borah Tuitama">
    <w15:presenceInfo w15:providerId="AD" w15:userId="S-1-5-21-4068280859-3356186704-725780211-2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06"/>
    <w:rsid w:val="000002AA"/>
    <w:rsid w:val="00010BD9"/>
    <w:rsid w:val="00011C10"/>
    <w:rsid w:val="00012DE6"/>
    <w:rsid w:val="00015144"/>
    <w:rsid w:val="0001601D"/>
    <w:rsid w:val="00016C51"/>
    <w:rsid w:val="0002428F"/>
    <w:rsid w:val="000326AF"/>
    <w:rsid w:val="00035EB7"/>
    <w:rsid w:val="00041516"/>
    <w:rsid w:val="000431EE"/>
    <w:rsid w:val="00057F7C"/>
    <w:rsid w:val="0006291D"/>
    <w:rsid w:val="00072B9B"/>
    <w:rsid w:val="00082634"/>
    <w:rsid w:val="000838D8"/>
    <w:rsid w:val="00095496"/>
    <w:rsid w:val="000A2191"/>
    <w:rsid w:val="000A219B"/>
    <w:rsid w:val="000A4ADE"/>
    <w:rsid w:val="000A52E2"/>
    <w:rsid w:val="000A6647"/>
    <w:rsid w:val="000B050B"/>
    <w:rsid w:val="000B1C39"/>
    <w:rsid w:val="000C2BDB"/>
    <w:rsid w:val="000C3140"/>
    <w:rsid w:val="000C4764"/>
    <w:rsid w:val="000C4884"/>
    <w:rsid w:val="000C596F"/>
    <w:rsid w:val="000C757D"/>
    <w:rsid w:val="000D2029"/>
    <w:rsid w:val="000E198B"/>
    <w:rsid w:val="000E2F97"/>
    <w:rsid w:val="000E39A3"/>
    <w:rsid w:val="000E72F3"/>
    <w:rsid w:val="000F1CF0"/>
    <w:rsid w:val="000F2360"/>
    <w:rsid w:val="000F33CB"/>
    <w:rsid w:val="000F5F8F"/>
    <w:rsid w:val="000F7B42"/>
    <w:rsid w:val="00102FAE"/>
    <w:rsid w:val="001044D3"/>
    <w:rsid w:val="00104A33"/>
    <w:rsid w:val="001064DA"/>
    <w:rsid w:val="00130578"/>
    <w:rsid w:val="00135E79"/>
    <w:rsid w:val="00136C05"/>
    <w:rsid w:val="0014179A"/>
    <w:rsid w:val="0014361F"/>
    <w:rsid w:val="00145C41"/>
    <w:rsid w:val="00150302"/>
    <w:rsid w:val="00150C16"/>
    <w:rsid w:val="00154449"/>
    <w:rsid w:val="00160075"/>
    <w:rsid w:val="001729F6"/>
    <w:rsid w:val="00173431"/>
    <w:rsid w:val="00173CE3"/>
    <w:rsid w:val="00184259"/>
    <w:rsid w:val="00184996"/>
    <w:rsid w:val="001A05A2"/>
    <w:rsid w:val="001A3D81"/>
    <w:rsid w:val="001A447B"/>
    <w:rsid w:val="001A5563"/>
    <w:rsid w:val="001A7AB6"/>
    <w:rsid w:val="001A7D50"/>
    <w:rsid w:val="001B0437"/>
    <w:rsid w:val="001B1CBD"/>
    <w:rsid w:val="001C0803"/>
    <w:rsid w:val="001C703C"/>
    <w:rsid w:val="001C78FB"/>
    <w:rsid w:val="001E08A2"/>
    <w:rsid w:val="001E233E"/>
    <w:rsid w:val="001E3FAA"/>
    <w:rsid w:val="001E4659"/>
    <w:rsid w:val="001E5234"/>
    <w:rsid w:val="001E7A3D"/>
    <w:rsid w:val="001F17D9"/>
    <w:rsid w:val="001F2BA0"/>
    <w:rsid w:val="002006E0"/>
    <w:rsid w:val="00202B96"/>
    <w:rsid w:val="002043EB"/>
    <w:rsid w:val="002061C2"/>
    <w:rsid w:val="00215618"/>
    <w:rsid w:val="00217BD7"/>
    <w:rsid w:val="00224335"/>
    <w:rsid w:val="00231E74"/>
    <w:rsid w:val="002345E4"/>
    <w:rsid w:val="00237BE1"/>
    <w:rsid w:val="00241537"/>
    <w:rsid w:val="00243F64"/>
    <w:rsid w:val="002500FB"/>
    <w:rsid w:val="002569AE"/>
    <w:rsid w:val="00257285"/>
    <w:rsid w:val="002630F8"/>
    <w:rsid w:val="00263965"/>
    <w:rsid w:val="00263C45"/>
    <w:rsid w:val="002646BC"/>
    <w:rsid w:val="00272916"/>
    <w:rsid w:val="0027511F"/>
    <w:rsid w:val="00275833"/>
    <w:rsid w:val="00283371"/>
    <w:rsid w:val="002874CA"/>
    <w:rsid w:val="00297798"/>
    <w:rsid w:val="002A1180"/>
    <w:rsid w:val="002B376E"/>
    <w:rsid w:val="002B3810"/>
    <w:rsid w:val="002B6C43"/>
    <w:rsid w:val="002C1DE0"/>
    <w:rsid w:val="002C1E4A"/>
    <w:rsid w:val="002C2618"/>
    <w:rsid w:val="002C703B"/>
    <w:rsid w:val="002D6788"/>
    <w:rsid w:val="002E3A5B"/>
    <w:rsid w:val="002E4316"/>
    <w:rsid w:val="002E5B11"/>
    <w:rsid w:val="002E7E41"/>
    <w:rsid w:val="002F2C39"/>
    <w:rsid w:val="003048F7"/>
    <w:rsid w:val="00307455"/>
    <w:rsid w:val="003109D9"/>
    <w:rsid w:val="0031334F"/>
    <w:rsid w:val="00315EA1"/>
    <w:rsid w:val="0032183C"/>
    <w:rsid w:val="00321ED2"/>
    <w:rsid w:val="00332673"/>
    <w:rsid w:val="00335A55"/>
    <w:rsid w:val="003574D0"/>
    <w:rsid w:val="00360B84"/>
    <w:rsid w:val="0036282A"/>
    <w:rsid w:val="0036603C"/>
    <w:rsid w:val="0036718C"/>
    <w:rsid w:val="003707F0"/>
    <w:rsid w:val="0037598B"/>
    <w:rsid w:val="00380921"/>
    <w:rsid w:val="00381F1A"/>
    <w:rsid w:val="00383548"/>
    <w:rsid w:val="003858F5"/>
    <w:rsid w:val="0039036E"/>
    <w:rsid w:val="00392BB6"/>
    <w:rsid w:val="003937E8"/>
    <w:rsid w:val="00393CCE"/>
    <w:rsid w:val="00394C92"/>
    <w:rsid w:val="00395039"/>
    <w:rsid w:val="0039710F"/>
    <w:rsid w:val="003A6756"/>
    <w:rsid w:val="003B3165"/>
    <w:rsid w:val="003C3091"/>
    <w:rsid w:val="003C46B6"/>
    <w:rsid w:val="003D0976"/>
    <w:rsid w:val="003D1B57"/>
    <w:rsid w:val="003D3286"/>
    <w:rsid w:val="003D380F"/>
    <w:rsid w:val="003D6440"/>
    <w:rsid w:val="003D7783"/>
    <w:rsid w:val="003E5D15"/>
    <w:rsid w:val="003F074C"/>
    <w:rsid w:val="003F1F6F"/>
    <w:rsid w:val="003F3B9E"/>
    <w:rsid w:val="003F4C53"/>
    <w:rsid w:val="003F5F0D"/>
    <w:rsid w:val="00402EDF"/>
    <w:rsid w:val="004036F4"/>
    <w:rsid w:val="00411BAC"/>
    <w:rsid w:val="00412299"/>
    <w:rsid w:val="00414661"/>
    <w:rsid w:val="00420346"/>
    <w:rsid w:val="0042087D"/>
    <w:rsid w:val="00435AEF"/>
    <w:rsid w:val="004369F7"/>
    <w:rsid w:val="00453F9E"/>
    <w:rsid w:val="00465A58"/>
    <w:rsid w:val="004747A5"/>
    <w:rsid w:val="00490C1D"/>
    <w:rsid w:val="00493B16"/>
    <w:rsid w:val="004A3EDB"/>
    <w:rsid w:val="004A6DE9"/>
    <w:rsid w:val="004B3AC7"/>
    <w:rsid w:val="004C4B65"/>
    <w:rsid w:val="004D4D3B"/>
    <w:rsid w:val="004E0030"/>
    <w:rsid w:val="004E3B40"/>
    <w:rsid w:val="004E6D2C"/>
    <w:rsid w:val="004F067C"/>
    <w:rsid w:val="004F27F2"/>
    <w:rsid w:val="004F2BDD"/>
    <w:rsid w:val="004F7A15"/>
    <w:rsid w:val="00501E5A"/>
    <w:rsid w:val="00503F43"/>
    <w:rsid w:val="00515194"/>
    <w:rsid w:val="00522268"/>
    <w:rsid w:val="005274BF"/>
    <w:rsid w:val="00530CE6"/>
    <w:rsid w:val="00532A76"/>
    <w:rsid w:val="00533740"/>
    <w:rsid w:val="00541CB5"/>
    <w:rsid w:val="00541FC4"/>
    <w:rsid w:val="005456CC"/>
    <w:rsid w:val="00545DD2"/>
    <w:rsid w:val="00547343"/>
    <w:rsid w:val="0055378A"/>
    <w:rsid w:val="00553FB4"/>
    <w:rsid w:val="00556CD8"/>
    <w:rsid w:val="00561239"/>
    <w:rsid w:val="005634E2"/>
    <w:rsid w:val="00564F04"/>
    <w:rsid w:val="0056543D"/>
    <w:rsid w:val="00570B2A"/>
    <w:rsid w:val="0057237F"/>
    <w:rsid w:val="005738AC"/>
    <w:rsid w:val="0057410D"/>
    <w:rsid w:val="00575FFC"/>
    <w:rsid w:val="00586343"/>
    <w:rsid w:val="005932A3"/>
    <w:rsid w:val="00593AF7"/>
    <w:rsid w:val="00593F77"/>
    <w:rsid w:val="0059490E"/>
    <w:rsid w:val="00594F75"/>
    <w:rsid w:val="005973C7"/>
    <w:rsid w:val="005A0E2A"/>
    <w:rsid w:val="005A17CC"/>
    <w:rsid w:val="005A1A27"/>
    <w:rsid w:val="005A2026"/>
    <w:rsid w:val="005A2A06"/>
    <w:rsid w:val="005A2D84"/>
    <w:rsid w:val="005A2FC0"/>
    <w:rsid w:val="005A3223"/>
    <w:rsid w:val="005A5282"/>
    <w:rsid w:val="005A57CA"/>
    <w:rsid w:val="005B05A0"/>
    <w:rsid w:val="005B4820"/>
    <w:rsid w:val="005B6473"/>
    <w:rsid w:val="005B6718"/>
    <w:rsid w:val="005D2179"/>
    <w:rsid w:val="005D28FD"/>
    <w:rsid w:val="005D5735"/>
    <w:rsid w:val="005D5E74"/>
    <w:rsid w:val="005D61CA"/>
    <w:rsid w:val="005D6DB2"/>
    <w:rsid w:val="005E6BA0"/>
    <w:rsid w:val="00607E77"/>
    <w:rsid w:val="00615DB4"/>
    <w:rsid w:val="00621391"/>
    <w:rsid w:val="00634623"/>
    <w:rsid w:val="006362E2"/>
    <w:rsid w:val="00637348"/>
    <w:rsid w:val="00640FE8"/>
    <w:rsid w:val="00643D62"/>
    <w:rsid w:val="00644C72"/>
    <w:rsid w:val="00645E8F"/>
    <w:rsid w:val="00651667"/>
    <w:rsid w:val="00653FC5"/>
    <w:rsid w:val="00660593"/>
    <w:rsid w:val="00662207"/>
    <w:rsid w:val="0066290A"/>
    <w:rsid w:val="00664F32"/>
    <w:rsid w:val="00670EA2"/>
    <w:rsid w:val="00676B8D"/>
    <w:rsid w:val="0067704E"/>
    <w:rsid w:val="00680166"/>
    <w:rsid w:val="00681958"/>
    <w:rsid w:val="006840F8"/>
    <w:rsid w:val="006B20AD"/>
    <w:rsid w:val="006C2745"/>
    <w:rsid w:val="006C5AC1"/>
    <w:rsid w:val="006C7B9A"/>
    <w:rsid w:val="006D3CB0"/>
    <w:rsid w:val="006F02CC"/>
    <w:rsid w:val="006F4948"/>
    <w:rsid w:val="006F71A8"/>
    <w:rsid w:val="00710772"/>
    <w:rsid w:val="00710BA4"/>
    <w:rsid w:val="00710D87"/>
    <w:rsid w:val="00715899"/>
    <w:rsid w:val="007177D0"/>
    <w:rsid w:val="007227F8"/>
    <w:rsid w:val="00722A85"/>
    <w:rsid w:val="007305EF"/>
    <w:rsid w:val="00732BE4"/>
    <w:rsid w:val="00746628"/>
    <w:rsid w:val="00746F0A"/>
    <w:rsid w:val="00751F78"/>
    <w:rsid w:val="00754327"/>
    <w:rsid w:val="0075505F"/>
    <w:rsid w:val="00760B3E"/>
    <w:rsid w:val="00764F09"/>
    <w:rsid w:val="007671A1"/>
    <w:rsid w:val="00770CCE"/>
    <w:rsid w:val="007733A9"/>
    <w:rsid w:val="00776835"/>
    <w:rsid w:val="007814E9"/>
    <w:rsid w:val="00785DA2"/>
    <w:rsid w:val="0078788A"/>
    <w:rsid w:val="007905F6"/>
    <w:rsid w:val="00791A3F"/>
    <w:rsid w:val="007A7C21"/>
    <w:rsid w:val="007B3F25"/>
    <w:rsid w:val="007C6B17"/>
    <w:rsid w:val="007C6D78"/>
    <w:rsid w:val="007D05BD"/>
    <w:rsid w:val="007D4B52"/>
    <w:rsid w:val="007D55E1"/>
    <w:rsid w:val="007D55FD"/>
    <w:rsid w:val="007E0089"/>
    <w:rsid w:val="007F71E2"/>
    <w:rsid w:val="00800747"/>
    <w:rsid w:val="00801053"/>
    <w:rsid w:val="0081369D"/>
    <w:rsid w:val="008142EA"/>
    <w:rsid w:val="00816750"/>
    <w:rsid w:val="008220A9"/>
    <w:rsid w:val="0082210A"/>
    <w:rsid w:val="00824498"/>
    <w:rsid w:val="00826F96"/>
    <w:rsid w:val="00833609"/>
    <w:rsid w:val="0084431D"/>
    <w:rsid w:val="00856711"/>
    <w:rsid w:val="008632BA"/>
    <w:rsid w:val="0086459B"/>
    <w:rsid w:val="00866269"/>
    <w:rsid w:val="00866E74"/>
    <w:rsid w:val="00872CF2"/>
    <w:rsid w:val="00876002"/>
    <w:rsid w:val="00881E64"/>
    <w:rsid w:val="00883943"/>
    <w:rsid w:val="00887BC8"/>
    <w:rsid w:val="008A06FC"/>
    <w:rsid w:val="008A1C7F"/>
    <w:rsid w:val="008A3941"/>
    <w:rsid w:val="008B5BE0"/>
    <w:rsid w:val="008B75F1"/>
    <w:rsid w:val="008D2FC6"/>
    <w:rsid w:val="008D3D92"/>
    <w:rsid w:val="008E017A"/>
    <w:rsid w:val="008E0B60"/>
    <w:rsid w:val="008E12AC"/>
    <w:rsid w:val="008E7C79"/>
    <w:rsid w:val="008F1CCF"/>
    <w:rsid w:val="008F6248"/>
    <w:rsid w:val="008F7497"/>
    <w:rsid w:val="008F7F51"/>
    <w:rsid w:val="009106E0"/>
    <w:rsid w:val="009109EB"/>
    <w:rsid w:val="009162C7"/>
    <w:rsid w:val="00916847"/>
    <w:rsid w:val="00916A04"/>
    <w:rsid w:val="00920082"/>
    <w:rsid w:val="00931685"/>
    <w:rsid w:val="00931972"/>
    <w:rsid w:val="00931A16"/>
    <w:rsid w:val="0093282C"/>
    <w:rsid w:val="009338E5"/>
    <w:rsid w:val="009363BC"/>
    <w:rsid w:val="00944366"/>
    <w:rsid w:val="009456B1"/>
    <w:rsid w:val="00945B04"/>
    <w:rsid w:val="00946BB7"/>
    <w:rsid w:val="00946D0E"/>
    <w:rsid w:val="00950C66"/>
    <w:rsid w:val="009520F0"/>
    <w:rsid w:val="009529F8"/>
    <w:rsid w:val="00955568"/>
    <w:rsid w:val="00961D86"/>
    <w:rsid w:val="00962FC7"/>
    <w:rsid w:val="009655C1"/>
    <w:rsid w:val="00967A51"/>
    <w:rsid w:val="00972AEA"/>
    <w:rsid w:val="00977016"/>
    <w:rsid w:val="009836E6"/>
    <w:rsid w:val="009909CE"/>
    <w:rsid w:val="0099228B"/>
    <w:rsid w:val="00992A34"/>
    <w:rsid w:val="009A00B7"/>
    <w:rsid w:val="009A101A"/>
    <w:rsid w:val="009A42FC"/>
    <w:rsid w:val="009B0339"/>
    <w:rsid w:val="009B26F0"/>
    <w:rsid w:val="009B51B6"/>
    <w:rsid w:val="009B538C"/>
    <w:rsid w:val="009C0434"/>
    <w:rsid w:val="009C2298"/>
    <w:rsid w:val="009C2409"/>
    <w:rsid w:val="009C4ED2"/>
    <w:rsid w:val="009D566D"/>
    <w:rsid w:val="009E1A12"/>
    <w:rsid w:val="009E276B"/>
    <w:rsid w:val="009E6A80"/>
    <w:rsid w:val="009F22BD"/>
    <w:rsid w:val="009F3862"/>
    <w:rsid w:val="009F494C"/>
    <w:rsid w:val="00A0309F"/>
    <w:rsid w:val="00A06F46"/>
    <w:rsid w:val="00A07D21"/>
    <w:rsid w:val="00A1682C"/>
    <w:rsid w:val="00A2501B"/>
    <w:rsid w:val="00A255BD"/>
    <w:rsid w:val="00A25D37"/>
    <w:rsid w:val="00A30932"/>
    <w:rsid w:val="00A37A16"/>
    <w:rsid w:val="00A42009"/>
    <w:rsid w:val="00A43EA4"/>
    <w:rsid w:val="00A4782B"/>
    <w:rsid w:val="00A500F4"/>
    <w:rsid w:val="00A50CE2"/>
    <w:rsid w:val="00A56427"/>
    <w:rsid w:val="00A56B6C"/>
    <w:rsid w:val="00A6088A"/>
    <w:rsid w:val="00A6350F"/>
    <w:rsid w:val="00A73761"/>
    <w:rsid w:val="00A80051"/>
    <w:rsid w:val="00A84CB9"/>
    <w:rsid w:val="00A878C0"/>
    <w:rsid w:val="00A91503"/>
    <w:rsid w:val="00A920EB"/>
    <w:rsid w:val="00A939EE"/>
    <w:rsid w:val="00AA0867"/>
    <w:rsid w:val="00AA0DB0"/>
    <w:rsid w:val="00AA1B8F"/>
    <w:rsid w:val="00AB6564"/>
    <w:rsid w:val="00AB74CD"/>
    <w:rsid w:val="00AC02CB"/>
    <w:rsid w:val="00AC0998"/>
    <w:rsid w:val="00AC2F07"/>
    <w:rsid w:val="00AC3CCF"/>
    <w:rsid w:val="00AC44AD"/>
    <w:rsid w:val="00AC4620"/>
    <w:rsid w:val="00AC74BB"/>
    <w:rsid w:val="00AD766B"/>
    <w:rsid w:val="00AE64E3"/>
    <w:rsid w:val="00AF2874"/>
    <w:rsid w:val="00AF53D7"/>
    <w:rsid w:val="00AF7C89"/>
    <w:rsid w:val="00B11FCC"/>
    <w:rsid w:val="00B20980"/>
    <w:rsid w:val="00B30B6C"/>
    <w:rsid w:val="00B373A0"/>
    <w:rsid w:val="00B46A78"/>
    <w:rsid w:val="00B46D1C"/>
    <w:rsid w:val="00B5018A"/>
    <w:rsid w:val="00B578B8"/>
    <w:rsid w:val="00B6713B"/>
    <w:rsid w:val="00B67982"/>
    <w:rsid w:val="00B73226"/>
    <w:rsid w:val="00B74E0B"/>
    <w:rsid w:val="00B912C1"/>
    <w:rsid w:val="00B91D92"/>
    <w:rsid w:val="00B92C59"/>
    <w:rsid w:val="00BA0AD3"/>
    <w:rsid w:val="00BA238A"/>
    <w:rsid w:val="00BA3375"/>
    <w:rsid w:val="00BB1B27"/>
    <w:rsid w:val="00BB1C81"/>
    <w:rsid w:val="00BB4822"/>
    <w:rsid w:val="00BB6478"/>
    <w:rsid w:val="00BC2248"/>
    <w:rsid w:val="00BC55F3"/>
    <w:rsid w:val="00BC6AFC"/>
    <w:rsid w:val="00BD051F"/>
    <w:rsid w:val="00BD125D"/>
    <w:rsid w:val="00BD2101"/>
    <w:rsid w:val="00BE0241"/>
    <w:rsid w:val="00BE1B65"/>
    <w:rsid w:val="00BE7A3E"/>
    <w:rsid w:val="00BE7F28"/>
    <w:rsid w:val="00BF03DA"/>
    <w:rsid w:val="00BF0E4A"/>
    <w:rsid w:val="00BF4778"/>
    <w:rsid w:val="00C01AE1"/>
    <w:rsid w:val="00C109F5"/>
    <w:rsid w:val="00C23CC4"/>
    <w:rsid w:val="00C41D77"/>
    <w:rsid w:val="00C44CED"/>
    <w:rsid w:val="00C47109"/>
    <w:rsid w:val="00C50E18"/>
    <w:rsid w:val="00C50EC8"/>
    <w:rsid w:val="00C57EEB"/>
    <w:rsid w:val="00C61035"/>
    <w:rsid w:val="00C61F87"/>
    <w:rsid w:val="00C62F1D"/>
    <w:rsid w:val="00C63805"/>
    <w:rsid w:val="00C65676"/>
    <w:rsid w:val="00C67272"/>
    <w:rsid w:val="00C73FDB"/>
    <w:rsid w:val="00C76999"/>
    <w:rsid w:val="00C80C49"/>
    <w:rsid w:val="00C85233"/>
    <w:rsid w:val="00C86031"/>
    <w:rsid w:val="00C8630F"/>
    <w:rsid w:val="00C875AC"/>
    <w:rsid w:val="00C9212D"/>
    <w:rsid w:val="00CA1BF7"/>
    <w:rsid w:val="00CA4B8B"/>
    <w:rsid w:val="00CC2389"/>
    <w:rsid w:val="00CC3982"/>
    <w:rsid w:val="00CC3AA3"/>
    <w:rsid w:val="00CC42D7"/>
    <w:rsid w:val="00CD1406"/>
    <w:rsid w:val="00CD15FB"/>
    <w:rsid w:val="00CE4B34"/>
    <w:rsid w:val="00CE4D5F"/>
    <w:rsid w:val="00CF4375"/>
    <w:rsid w:val="00D05758"/>
    <w:rsid w:val="00D05F4F"/>
    <w:rsid w:val="00D06796"/>
    <w:rsid w:val="00D214D4"/>
    <w:rsid w:val="00D307F4"/>
    <w:rsid w:val="00D3454A"/>
    <w:rsid w:val="00D35F3E"/>
    <w:rsid w:val="00D3787D"/>
    <w:rsid w:val="00D4242E"/>
    <w:rsid w:val="00D447D9"/>
    <w:rsid w:val="00D53004"/>
    <w:rsid w:val="00D60E6C"/>
    <w:rsid w:val="00D6212C"/>
    <w:rsid w:val="00D648E2"/>
    <w:rsid w:val="00D823E4"/>
    <w:rsid w:val="00D85A8C"/>
    <w:rsid w:val="00D940EF"/>
    <w:rsid w:val="00D944E7"/>
    <w:rsid w:val="00D94A49"/>
    <w:rsid w:val="00D94CEA"/>
    <w:rsid w:val="00D95576"/>
    <w:rsid w:val="00D96A8F"/>
    <w:rsid w:val="00DA714A"/>
    <w:rsid w:val="00DB79C1"/>
    <w:rsid w:val="00DC3142"/>
    <w:rsid w:val="00DC3AA0"/>
    <w:rsid w:val="00DC5CE5"/>
    <w:rsid w:val="00DC664F"/>
    <w:rsid w:val="00DD087E"/>
    <w:rsid w:val="00DD23AE"/>
    <w:rsid w:val="00DD732F"/>
    <w:rsid w:val="00DD7789"/>
    <w:rsid w:val="00DD77B8"/>
    <w:rsid w:val="00DE203D"/>
    <w:rsid w:val="00DF2937"/>
    <w:rsid w:val="00E12DD6"/>
    <w:rsid w:val="00E152A5"/>
    <w:rsid w:val="00E2770E"/>
    <w:rsid w:val="00E30C6B"/>
    <w:rsid w:val="00E310B4"/>
    <w:rsid w:val="00E32C94"/>
    <w:rsid w:val="00E4062C"/>
    <w:rsid w:val="00E42436"/>
    <w:rsid w:val="00E446F8"/>
    <w:rsid w:val="00E45651"/>
    <w:rsid w:val="00E47096"/>
    <w:rsid w:val="00E54D80"/>
    <w:rsid w:val="00E73EC7"/>
    <w:rsid w:val="00E8128D"/>
    <w:rsid w:val="00E84106"/>
    <w:rsid w:val="00EA0665"/>
    <w:rsid w:val="00EA3A1F"/>
    <w:rsid w:val="00EA439A"/>
    <w:rsid w:val="00EA5FBC"/>
    <w:rsid w:val="00EA7A1B"/>
    <w:rsid w:val="00EB2169"/>
    <w:rsid w:val="00EC09A1"/>
    <w:rsid w:val="00EC507B"/>
    <w:rsid w:val="00EC5859"/>
    <w:rsid w:val="00ED2080"/>
    <w:rsid w:val="00EF65F1"/>
    <w:rsid w:val="00EF730C"/>
    <w:rsid w:val="00F005B6"/>
    <w:rsid w:val="00F01AC7"/>
    <w:rsid w:val="00F03F33"/>
    <w:rsid w:val="00F06350"/>
    <w:rsid w:val="00F0635A"/>
    <w:rsid w:val="00F076D1"/>
    <w:rsid w:val="00F10842"/>
    <w:rsid w:val="00F16C75"/>
    <w:rsid w:val="00F22D39"/>
    <w:rsid w:val="00F31147"/>
    <w:rsid w:val="00F371A1"/>
    <w:rsid w:val="00F474DF"/>
    <w:rsid w:val="00F527B7"/>
    <w:rsid w:val="00F67FDF"/>
    <w:rsid w:val="00F7497C"/>
    <w:rsid w:val="00F763F8"/>
    <w:rsid w:val="00F772B0"/>
    <w:rsid w:val="00F907C1"/>
    <w:rsid w:val="00F915A1"/>
    <w:rsid w:val="00FA0986"/>
    <w:rsid w:val="00FA1F63"/>
    <w:rsid w:val="00FA3C04"/>
    <w:rsid w:val="00FA7925"/>
    <w:rsid w:val="00FB3592"/>
    <w:rsid w:val="00FC263E"/>
    <w:rsid w:val="00FC513B"/>
    <w:rsid w:val="00FD196D"/>
    <w:rsid w:val="00FD5128"/>
    <w:rsid w:val="00FD66E9"/>
    <w:rsid w:val="00FE0510"/>
    <w:rsid w:val="00FE085A"/>
    <w:rsid w:val="00FE24A5"/>
    <w:rsid w:val="00FE51E6"/>
    <w:rsid w:val="00FF07F7"/>
    <w:rsid w:val="00FF1E9F"/>
    <w:rsid w:val="00FF5470"/>
    <w:rsid w:val="00FF65B4"/>
    <w:rsid w:val="1664B5C6"/>
    <w:rsid w:val="28F73624"/>
    <w:rsid w:val="331D56CD"/>
    <w:rsid w:val="334B4C0F"/>
    <w:rsid w:val="4B98A4EC"/>
    <w:rsid w:val="62559EE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8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406"/>
    <w:rPr>
      <w:rFonts w:ascii="Times New Roman" w:eastAsia="Times New Roman" w:hAnsi="Times New Roman"/>
      <w:sz w:val="24"/>
      <w:szCs w:val="24"/>
    </w:rPr>
  </w:style>
  <w:style w:type="paragraph" w:styleId="Heading1">
    <w:name w:val="heading 1"/>
    <w:aliases w:val="Document Header1"/>
    <w:basedOn w:val="Normal"/>
    <w:next w:val="Normal"/>
    <w:link w:val="Heading1Char"/>
    <w:uiPriority w:val="1"/>
    <w:qFormat/>
    <w:rsid w:val="00CD1406"/>
    <w:pPr>
      <w:keepNext/>
      <w:tabs>
        <w:tab w:val="left" w:pos="1422"/>
      </w:tabs>
      <w:ind w:left="518"/>
      <w:outlineLvl w:val="0"/>
    </w:pPr>
    <w:rPr>
      <w:rFonts w:ascii="Arial" w:hAnsi="Arial"/>
      <w:b/>
      <w:sz w:val="20"/>
      <w:lang w:val="x-none" w:eastAsia="x-none"/>
    </w:rPr>
  </w:style>
  <w:style w:type="paragraph" w:styleId="Heading2">
    <w:name w:val="heading 2"/>
    <w:aliases w:val="Section-Title,Title Header2"/>
    <w:basedOn w:val="Normal"/>
    <w:next w:val="Normal"/>
    <w:link w:val="Heading2Char"/>
    <w:qFormat/>
    <w:rsid w:val="00CD1406"/>
    <w:pPr>
      <w:keepNext/>
      <w:spacing w:before="120" w:after="120"/>
      <w:ind w:left="1080" w:right="288" w:hanging="720"/>
      <w:jc w:val="center"/>
      <w:outlineLvl w:val="1"/>
    </w:pPr>
    <w:rPr>
      <w:rFonts w:ascii="Arial" w:hAnsi="Arial"/>
      <w:b/>
      <w:bCs/>
      <w:lang w:val="x-none" w:eastAsia="x-none"/>
    </w:rPr>
  </w:style>
  <w:style w:type="paragraph" w:styleId="Heading3">
    <w:name w:val="heading 3"/>
    <w:aliases w:val="Section Header3,Sub-Clause Paragraph"/>
    <w:basedOn w:val="Normal"/>
    <w:next w:val="Normal"/>
    <w:link w:val="Heading3Char"/>
    <w:qFormat/>
    <w:rsid w:val="00CD1406"/>
    <w:pPr>
      <w:keepNext/>
      <w:suppressAutoHyphens/>
      <w:spacing w:after="60"/>
      <w:jc w:val="center"/>
      <w:outlineLvl w:val="2"/>
    </w:pPr>
    <w:rPr>
      <w:b/>
      <w:bCs/>
      <w:spacing w:val="-2"/>
      <w:sz w:val="16"/>
      <w:lang w:val="x-none" w:eastAsia="x-none"/>
    </w:rPr>
  </w:style>
  <w:style w:type="paragraph" w:styleId="Heading4">
    <w:name w:val="heading 4"/>
    <w:aliases w:val="Sub-Clause Sub-paragraph, Sub-Clause Sub-paragraph,ClauseSubSub_No&amp;Name"/>
    <w:basedOn w:val="Normal"/>
    <w:next w:val="Normal"/>
    <w:link w:val="Heading4Char"/>
    <w:qFormat/>
    <w:rsid w:val="00CD1406"/>
    <w:pPr>
      <w:numPr>
        <w:ilvl w:val="3"/>
        <w:numId w:val="70"/>
      </w:numPr>
      <w:spacing w:before="120" w:after="120"/>
      <w:jc w:val="both"/>
      <w:outlineLvl w:val="3"/>
    </w:pPr>
    <w:rPr>
      <w:rFonts w:ascii="Arial" w:hAnsi="Arial"/>
      <w:sz w:val="20"/>
      <w:szCs w:val="20"/>
      <w:lang w:val="x-none" w:eastAsia="x-none"/>
    </w:rPr>
  </w:style>
  <w:style w:type="paragraph" w:styleId="Heading5">
    <w:name w:val="heading 5"/>
    <w:basedOn w:val="Normal"/>
    <w:next w:val="Normal"/>
    <w:link w:val="Heading5Char"/>
    <w:qFormat/>
    <w:rsid w:val="00CD1406"/>
    <w:pPr>
      <w:keepNext/>
      <w:suppressAutoHyphens/>
      <w:spacing w:before="60" w:after="120"/>
      <w:outlineLvl w:val="4"/>
    </w:pPr>
    <w:rPr>
      <w:b/>
      <w:bCs/>
      <w:iCs/>
      <w:spacing w:val="-2"/>
      <w:lang w:val="x-none" w:eastAsia="x-none"/>
    </w:rPr>
  </w:style>
  <w:style w:type="paragraph" w:styleId="Heading6">
    <w:name w:val="heading 6"/>
    <w:basedOn w:val="Normal"/>
    <w:next w:val="Normal"/>
    <w:link w:val="Heading6Char"/>
    <w:qFormat/>
    <w:rsid w:val="00CD1406"/>
    <w:pPr>
      <w:numPr>
        <w:ilvl w:val="5"/>
        <w:numId w:val="70"/>
      </w:numPr>
      <w:spacing w:before="240" w:after="60"/>
      <w:jc w:val="both"/>
      <w:outlineLvl w:val="5"/>
    </w:pPr>
    <w:rPr>
      <w:rFonts w:ascii="Arial" w:hAnsi="Arial"/>
      <w:i/>
      <w:sz w:val="20"/>
      <w:szCs w:val="20"/>
      <w:lang w:val="x-none" w:eastAsia="x-none"/>
    </w:rPr>
  </w:style>
  <w:style w:type="paragraph" w:styleId="Heading7">
    <w:name w:val="heading 7"/>
    <w:basedOn w:val="Normal"/>
    <w:next w:val="Normal"/>
    <w:link w:val="Heading7Char"/>
    <w:qFormat/>
    <w:rsid w:val="00CD1406"/>
    <w:pPr>
      <w:numPr>
        <w:ilvl w:val="6"/>
        <w:numId w:val="70"/>
      </w:numPr>
      <w:spacing w:before="240" w:after="60"/>
      <w:jc w:val="both"/>
      <w:outlineLvl w:val="6"/>
    </w:pPr>
    <w:rPr>
      <w:rFonts w:ascii="Arial" w:hAnsi="Arial"/>
      <w:sz w:val="20"/>
      <w:szCs w:val="20"/>
      <w:lang w:val="x-none" w:eastAsia="x-none"/>
    </w:rPr>
  </w:style>
  <w:style w:type="paragraph" w:styleId="Heading8">
    <w:name w:val="heading 8"/>
    <w:basedOn w:val="Normal"/>
    <w:next w:val="Normal"/>
    <w:link w:val="Heading8Char"/>
    <w:qFormat/>
    <w:rsid w:val="00CD1406"/>
    <w:pPr>
      <w:numPr>
        <w:ilvl w:val="7"/>
        <w:numId w:val="70"/>
      </w:numPr>
      <w:spacing w:before="240" w:after="60"/>
      <w:jc w:val="both"/>
      <w:outlineLvl w:val="7"/>
    </w:pPr>
    <w:rPr>
      <w:rFonts w:ascii="Arial" w:hAnsi="Arial"/>
      <w:i/>
      <w:sz w:val="20"/>
      <w:szCs w:val="20"/>
      <w:lang w:val="x-none" w:eastAsia="x-none"/>
    </w:rPr>
  </w:style>
  <w:style w:type="paragraph" w:styleId="Heading9">
    <w:name w:val="heading 9"/>
    <w:basedOn w:val="Normal"/>
    <w:next w:val="Normal"/>
    <w:link w:val="Heading9Char"/>
    <w:qFormat/>
    <w:rsid w:val="00CD1406"/>
    <w:pPr>
      <w:numPr>
        <w:ilvl w:val="8"/>
        <w:numId w:val="70"/>
      </w:numPr>
      <w:spacing w:before="240" w:after="60"/>
      <w:jc w:val="both"/>
      <w:outlineLvl w:val="8"/>
    </w:pPr>
    <w:rPr>
      <w:rFonts w:ascii="Arial" w:hAnsi="Arial"/>
      <w:b/>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CD1406"/>
    <w:rPr>
      <w:rFonts w:ascii="Arial" w:eastAsia="Times New Roman" w:hAnsi="Arial" w:cs="Arial"/>
      <w:b/>
      <w:sz w:val="20"/>
      <w:szCs w:val="24"/>
    </w:rPr>
  </w:style>
  <w:style w:type="character" w:customStyle="1" w:styleId="Heading2Char">
    <w:name w:val="Heading 2 Char"/>
    <w:aliases w:val="Section-Title Char,Title Header2 Char"/>
    <w:link w:val="Heading2"/>
    <w:rsid w:val="00CD1406"/>
    <w:rPr>
      <w:rFonts w:ascii="Arial" w:eastAsia="Times New Roman" w:hAnsi="Arial" w:cs="Arial"/>
      <w:b/>
      <w:bCs/>
      <w:sz w:val="24"/>
      <w:szCs w:val="24"/>
    </w:rPr>
  </w:style>
  <w:style w:type="character" w:customStyle="1" w:styleId="Heading3Char">
    <w:name w:val="Heading 3 Char"/>
    <w:aliases w:val="Section Header3 Char,Sub-Clause Paragraph Char"/>
    <w:link w:val="Heading3"/>
    <w:rsid w:val="00CD1406"/>
    <w:rPr>
      <w:rFonts w:ascii="Times New Roman" w:eastAsia="Times New Roman" w:hAnsi="Times New Roman" w:cs="Arial"/>
      <w:b/>
      <w:bCs/>
      <w:spacing w:val="-2"/>
      <w:sz w:val="16"/>
      <w:szCs w:val="24"/>
    </w:rPr>
  </w:style>
  <w:style w:type="character" w:customStyle="1" w:styleId="Heading4Char">
    <w:name w:val="Heading 4 Char"/>
    <w:aliases w:val="Sub-Clause Sub-paragraph Char, Sub-Clause Sub-paragraph Char,ClauseSubSub_No&amp;Name Char"/>
    <w:link w:val="Heading4"/>
    <w:rsid w:val="00CD1406"/>
    <w:rPr>
      <w:rFonts w:ascii="Arial" w:eastAsia="Times New Roman" w:hAnsi="Arial"/>
      <w:lang w:val="x-none" w:eastAsia="x-none"/>
    </w:rPr>
  </w:style>
  <w:style w:type="character" w:customStyle="1" w:styleId="Heading5Char">
    <w:name w:val="Heading 5 Char"/>
    <w:link w:val="Heading5"/>
    <w:rsid w:val="00CD1406"/>
    <w:rPr>
      <w:rFonts w:ascii="Times New Roman" w:eastAsia="Times New Roman" w:hAnsi="Times New Roman" w:cs="Arial"/>
      <w:b/>
      <w:bCs/>
      <w:iCs/>
      <w:spacing w:val="-2"/>
      <w:sz w:val="24"/>
      <w:szCs w:val="24"/>
    </w:rPr>
  </w:style>
  <w:style w:type="character" w:customStyle="1" w:styleId="Heading6Char">
    <w:name w:val="Heading 6 Char"/>
    <w:link w:val="Heading6"/>
    <w:rsid w:val="00CD1406"/>
    <w:rPr>
      <w:rFonts w:ascii="Arial" w:eastAsia="Times New Roman" w:hAnsi="Arial"/>
      <w:i/>
      <w:lang w:val="x-none" w:eastAsia="x-none"/>
    </w:rPr>
  </w:style>
  <w:style w:type="character" w:customStyle="1" w:styleId="Heading7Char">
    <w:name w:val="Heading 7 Char"/>
    <w:link w:val="Heading7"/>
    <w:rsid w:val="00CD1406"/>
    <w:rPr>
      <w:rFonts w:ascii="Arial" w:eastAsia="Times New Roman" w:hAnsi="Arial"/>
      <w:lang w:val="x-none" w:eastAsia="x-none"/>
    </w:rPr>
  </w:style>
  <w:style w:type="character" w:customStyle="1" w:styleId="Heading8Char">
    <w:name w:val="Heading 8 Char"/>
    <w:link w:val="Heading8"/>
    <w:rsid w:val="00CD1406"/>
    <w:rPr>
      <w:rFonts w:ascii="Arial" w:eastAsia="Times New Roman" w:hAnsi="Arial"/>
      <w:i/>
      <w:lang w:val="x-none" w:eastAsia="x-none"/>
    </w:rPr>
  </w:style>
  <w:style w:type="character" w:customStyle="1" w:styleId="Heading9Char">
    <w:name w:val="Heading 9 Char"/>
    <w:link w:val="Heading9"/>
    <w:rsid w:val="00CD1406"/>
    <w:rPr>
      <w:rFonts w:ascii="Arial" w:eastAsia="Times New Roman" w:hAnsi="Arial"/>
      <w:b/>
      <w:i/>
      <w:sz w:val="18"/>
      <w:lang w:val="x-none" w:eastAsia="x-none"/>
    </w:rPr>
  </w:style>
  <w:style w:type="paragraph" w:styleId="BodyText2">
    <w:name w:val="Body Text 2"/>
    <w:basedOn w:val="Normal"/>
    <w:link w:val="BodyText2Char"/>
    <w:rsid w:val="00CD1406"/>
    <w:pPr>
      <w:spacing w:before="120" w:after="120"/>
      <w:jc w:val="center"/>
    </w:pPr>
    <w:rPr>
      <w:rFonts w:ascii="Arial" w:hAnsi="Arial"/>
      <w:b/>
      <w:szCs w:val="20"/>
      <w:lang w:val="x-none" w:eastAsia="x-none"/>
    </w:rPr>
  </w:style>
  <w:style w:type="character" w:customStyle="1" w:styleId="BodyText2Char">
    <w:name w:val="Body Text 2 Char"/>
    <w:link w:val="BodyText2"/>
    <w:rsid w:val="00CD1406"/>
    <w:rPr>
      <w:rFonts w:ascii="Arial" w:eastAsia="Times New Roman" w:hAnsi="Arial" w:cs="Times New Roman"/>
      <w:b/>
      <w:sz w:val="24"/>
      <w:szCs w:val="20"/>
    </w:rPr>
  </w:style>
  <w:style w:type="paragraph" w:customStyle="1" w:styleId="2AutoList1">
    <w:name w:val="2AutoList1"/>
    <w:basedOn w:val="Normal"/>
    <w:rsid w:val="00CD1406"/>
    <w:pPr>
      <w:numPr>
        <w:ilvl w:val="1"/>
        <w:numId w:val="2"/>
      </w:numPr>
      <w:jc w:val="both"/>
    </w:pPr>
    <w:rPr>
      <w:rFonts w:ascii="Arial" w:hAnsi="Arial"/>
      <w:sz w:val="20"/>
      <w:szCs w:val="20"/>
    </w:rPr>
  </w:style>
  <w:style w:type="paragraph" w:customStyle="1" w:styleId="Header1-Clauses">
    <w:name w:val="Header 1 - Clauses"/>
    <w:basedOn w:val="Normal"/>
    <w:rsid w:val="00CD1406"/>
    <w:pPr>
      <w:numPr>
        <w:numId w:val="3"/>
      </w:numPr>
      <w:spacing w:before="120"/>
    </w:pPr>
    <w:rPr>
      <w:rFonts w:ascii="Arial" w:hAnsi="Arial"/>
      <w:b/>
      <w:sz w:val="20"/>
      <w:szCs w:val="20"/>
    </w:rPr>
  </w:style>
  <w:style w:type="paragraph" w:customStyle="1" w:styleId="Header2-SubClauses">
    <w:name w:val="Header 2 - SubClauses"/>
    <w:basedOn w:val="Normal"/>
    <w:rsid w:val="00CD1406"/>
    <w:pPr>
      <w:numPr>
        <w:ilvl w:val="1"/>
        <w:numId w:val="70"/>
      </w:numPr>
      <w:spacing w:after="200"/>
      <w:jc w:val="both"/>
    </w:pPr>
    <w:rPr>
      <w:rFonts w:cs="Arial"/>
    </w:rPr>
  </w:style>
  <w:style w:type="paragraph" w:customStyle="1" w:styleId="P3Header1-Clauses">
    <w:name w:val="P3 Header1-Clauses"/>
    <w:basedOn w:val="Header1-Clauses"/>
    <w:rsid w:val="00CD1406"/>
    <w:pPr>
      <w:numPr>
        <w:ilvl w:val="2"/>
        <w:numId w:val="70"/>
      </w:numPr>
      <w:spacing w:before="0" w:after="200"/>
      <w:jc w:val="both"/>
    </w:pPr>
    <w:rPr>
      <w:rFonts w:ascii="Times New Roman" w:hAnsi="Times New Roman"/>
      <w:b w:val="0"/>
      <w:sz w:val="24"/>
    </w:rPr>
  </w:style>
  <w:style w:type="paragraph" w:customStyle="1" w:styleId="Outline3">
    <w:name w:val="Outline3"/>
    <w:basedOn w:val="Normal"/>
    <w:rsid w:val="00CD1406"/>
    <w:pPr>
      <w:numPr>
        <w:ilvl w:val="2"/>
        <w:numId w:val="4"/>
      </w:numPr>
      <w:spacing w:before="240"/>
    </w:pPr>
    <w:rPr>
      <w:rFonts w:ascii="Arial" w:hAnsi="Arial"/>
      <w:kern w:val="28"/>
      <w:sz w:val="20"/>
      <w:szCs w:val="20"/>
    </w:rPr>
  </w:style>
  <w:style w:type="paragraph" w:customStyle="1" w:styleId="Outline4">
    <w:name w:val="Outline4"/>
    <w:basedOn w:val="Normal"/>
    <w:autoRedefine/>
    <w:rsid w:val="00CD1406"/>
    <w:pPr>
      <w:numPr>
        <w:ilvl w:val="3"/>
        <w:numId w:val="4"/>
      </w:numPr>
      <w:tabs>
        <w:tab w:val="clear" w:pos="2304"/>
        <w:tab w:val="num" w:pos="1440"/>
      </w:tabs>
      <w:spacing w:before="120"/>
      <w:ind w:left="1440" w:hanging="720"/>
    </w:pPr>
    <w:rPr>
      <w:rFonts w:ascii="Arial" w:hAnsi="Arial"/>
      <w:kern w:val="28"/>
      <w:sz w:val="20"/>
      <w:szCs w:val="20"/>
    </w:rPr>
  </w:style>
  <w:style w:type="paragraph" w:customStyle="1" w:styleId="Outlinei">
    <w:name w:val="Outline i)"/>
    <w:basedOn w:val="Normal"/>
    <w:rsid w:val="00CD1406"/>
    <w:pPr>
      <w:numPr>
        <w:numId w:val="5"/>
      </w:numPr>
      <w:spacing w:before="120"/>
    </w:pPr>
    <w:rPr>
      <w:rFonts w:ascii="Arial" w:hAnsi="Arial"/>
      <w:sz w:val="20"/>
      <w:szCs w:val="20"/>
    </w:rPr>
  </w:style>
  <w:style w:type="paragraph" w:styleId="Subtitle">
    <w:name w:val="Subtitle"/>
    <w:basedOn w:val="Normal"/>
    <w:link w:val="SubtitleChar"/>
    <w:qFormat/>
    <w:rsid w:val="00CD1406"/>
    <w:pPr>
      <w:spacing w:before="120" w:after="240"/>
      <w:jc w:val="center"/>
    </w:pPr>
    <w:rPr>
      <w:b/>
      <w:sz w:val="36"/>
      <w:szCs w:val="20"/>
      <w:lang w:val="x-none" w:eastAsia="x-none"/>
    </w:rPr>
  </w:style>
  <w:style w:type="character" w:customStyle="1" w:styleId="SubtitleChar">
    <w:name w:val="Subtitle Char"/>
    <w:link w:val="Subtitle"/>
    <w:rsid w:val="00CD1406"/>
    <w:rPr>
      <w:rFonts w:ascii="Times New Roman" w:eastAsia="Times New Roman" w:hAnsi="Times New Roman" w:cs="Times New Roman"/>
      <w:b/>
      <w:sz w:val="36"/>
      <w:szCs w:val="20"/>
    </w:rPr>
  </w:style>
  <w:style w:type="paragraph" w:customStyle="1" w:styleId="Subtitle2">
    <w:name w:val="Subtitle 2"/>
    <w:basedOn w:val="Footer"/>
    <w:autoRedefine/>
    <w:rsid w:val="00CD1406"/>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rsid w:val="00CD1406"/>
    <w:pPr>
      <w:tabs>
        <w:tab w:val="right" w:leader="underscore" w:pos="9504"/>
      </w:tabs>
      <w:spacing w:before="120"/>
    </w:pPr>
    <w:rPr>
      <w:rFonts w:ascii="Arial" w:hAnsi="Arial"/>
      <w:sz w:val="20"/>
      <w:szCs w:val="20"/>
      <w:lang w:val="x-none" w:eastAsia="x-none"/>
    </w:rPr>
  </w:style>
  <w:style w:type="character" w:customStyle="1" w:styleId="FooterChar">
    <w:name w:val="Footer Char"/>
    <w:link w:val="Footer"/>
    <w:uiPriority w:val="99"/>
    <w:rsid w:val="00CD1406"/>
    <w:rPr>
      <w:rFonts w:ascii="Arial" w:eastAsia="Times New Roman" w:hAnsi="Arial" w:cs="Times New Roman"/>
      <w:sz w:val="20"/>
      <w:szCs w:val="20"/>
    </w:rPr>
  </w:style>
  <w:style w:type="paragraph" w:customStyle="1" w:styleId="explanatorynotes">
    <w:name w:val="explanatory_notes"/>
    <w:basedOn w:val="Normal"/>
    <w:rsid w:val="00CD1406"/>
    <w:pPr>
      <w:suppressAutoHyphens/>
      <w:spacing w:after="240" w:line="360" w:lineRule="exact"/>
      <w:jc w:val="both"/>
    </w:pPr>
    <w:rPr>
      <w:rFonts w:ascii="Arial" w:hAnsi="Arial"/>
      <w:sz w:val="20"/>
      <w:szCs w:val="20"/>
    </w:rPr>
  </w:style>
  <w:style w:type="paragraph" w:styleId="TOC1">
    <w:name w:val="toc 1"/>
    <w:basedOn w:val="Normal"/>
    <w:next w:val="Normal"/>
    <w:uiPriority w:val="39"/>
    <w:qFormat/>
    <w:rsid w:val="00CD1406"/>
    <w:pPr>
      <w:spacing w:before="240" w:after="240"/>
      <w:outlineLvl w:val="0"/>
    </w:pPr>
    <w:rPr>
      <w:b/>
      <w:szCs w:val="20"/>
    </w:rPr>
  </w:style>
  <w:style w:type="paragraph" w:styleId="TOC2">
    <w:name w:val="toc 2"/>
    <w:basedOn w:val="Normal"/>
    <w:next w:val="Normal"/>
    <w:autoRedefine/>
    <w:uiPriority w:val="39"/>
    <w:qFormat/>
    <w:rsid w:val="00CD1406"/>
    <w:pPr>
      <w:tabs>
        <w:tab w:val="left" w:pos="1350"/>
        <w:tab w:val="right" w:leader="dot" w:pos="9000"/>
      </w:tabs>
      <w:spacing w:line="360" w:lineRule="auto"/>
      <w:ind w:left="720" w:hanging="547"/>
      <w:outlineLvl w:val="1"/>
    </w:pPr>
    <w:rPr>
      <w:noProof/>
      <w:szCs w:val="20"/>
    </w:rPr>
  </w:style>
  <w:style w:type="paragraph" w:customStyle="1" w:styleId="i">
    <w:name w:val="(i)"/>
    <w:basedOn w:val="Normal"/>
    <w:rsid w:val="00CD1406"/>
    <w:pPr>
      <w:suppressAutoHyphens/>
      <w:jc w:val="both"/>
    </w:pPr>
    <w:rPr>
      <w:rFonts w:ascii="Tms Rmn" w:hAnsi="Tms Rmn"/>
      <w:sz w:val="20"/>
      <w:szCs w:val="20"/>
    </w:rPr>
  </w:style>
  <w:style w:type="paragraph" w:styleId="Header">
    <w:name w:val="header"/>
    <w:basedOn w:val="Normal"/>
    <w:link w:val="HeaderChar"/>
    <w:uiPriority w:val="99"/>
    <w:rsid w:val="00CD1406"/>
    <w:pPr>
      <w:pBdr>
        <w:bottom w:val="single" w:sz="4" w:space="1" w:color="000000"/>
      </w:pBdr>
      <w:tabs>
        <w:tab w:val="right" w:pos="9000"/>
      </w:tabs>
      <w:jc w:val="both"/>
    </w:pPr>
    <w:rPr>
      <w:rFonts w:ascii="Arial" w:hAnsi="Arial"/>
      <w:sz w:val="20"/>
      <w:szCs w:val="20"/>
      <w:lang w:val="x-none" w:eastAsia="x-none"/>
    </w:rPr>
  </w:style>
  <w:style w:type="character" w:customStyle="1" w:styleId="HeaderChar">
    <w:name w:val="Header Char"/>
    <w:link w:val="Header"/>
    <w:uiPriority w:val="99"/>
    <w:rsid w:val="00CD1406"/>
    <w:rPr>
      <w:rFonts w:ascii="Arial" w:eastAsia="Times New Roman" w:hAnsi="Arial" w:cs="Times New Roman"/>
      <w:sz w:val="20"/>
      <w:szCs w:val="20"/>
    </w:rPr>
  </w:style>
  <w:style w:type="character" w:styleId="PageNumber">
    <w:name w:val="page number"/>
    <w:rsid w:val="00CD1406"/>
    <w:rPr>
      <w:rFonts w:ascii="Times New Roman" w:hAnsi="Times New Roman"/>
      <w:sz w:val="20"/>
    </w:rPr>
  </w:style>
  <w:style w:type="paragraph" w:customStyle="1" w:styleId="TOCNumber1">
    <w:name w:val="TOC Number1"/>
    <w:basedOn w:val="Heading4"/>
    <w:autoRedefine/>
    <w:rsid w:val="003D1B57"/>
    <w:pPr>
      <w:numPr>
        <w:ilvl w:val="0"/>
        <w:numId w:val="0"/>
      </w:numPr>
      <w:tabs>
        <w:tab w:val="right" w:pos="1404"/>
      </w:tabs>
      <w:suppressAutoHyphens/>
      <w:spacing w:before="0" w:line="276" w:lineRule="auto"/>
      <w:jc w:val="left"/>
      <w:outlineLvl w:val="9"/>
    </w:pPr>
    <w:rPr>
      <w:rFonts w:ascii="Times New Roman" w:hAnsi="Times New Roman"/>
      <w:b/>
      <w:sz w:val="24"/>
      <w:szCs w:val="24"/>
      <w:lang w:val="en-GB"/>
    </w:rPr>
  </w:style>
  <w:style w:type="paragraph" w:styleId="CommentText">
    <w:name w:val="annotation text"/>
    <w:basedOn w:val="Normal"/>
    <w:link w:val="CommentTextChar"/>
    <w:unhideWhenUsed/>
    <w:rsid w:val="00CD1406"/>
    <w:rPr>
      <w:sz w:val="20"/>
      <w:szCs w:val="20"/>
      <w:lang w:val="x-none" w:eastAsia="x-none"/>
    </w:rPr>
  </w:style>
  <w:style w:type="character" w:customStyle="1" w:styleId="CommentTextChar">
    <w:name w:val="Comment Text Char"/>
    <w:link w:val="CommentText"/>
    <w:rsid w:val="00CD14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D1406"/>
    <w:pPr>
      <w:jc w:val="both"/>
    </w:pPr>
    <w:rPr>
      <w:rFonts w:ascii="Arial" w:hAnsi="Arial"/>
      <w:b/>
      <w:bCs/>
      <w:lang w:val="es-ES_tradnl"/>
    </w:rPr>
  </w:style>
  <w:style w:type="character" w:customStyle="1" w:styleId="CommentSubjectChar">
    <w:name w:val="Comment Subject Char"/>
    <w:link w:val="CommentSubject"/>
    <w:semiHidden/>
    <w:rsid w:val="00CD1406"/>
    <w:rPr>
      <w:rFonts w:ascii="Arial" w:eastAsia="Times New Roman" w:hAnsi="Arial" w:cs="Times New Roman"/>
      <w:b/>
      <w:bCs/>
      <w:sz w:val="20"/>
      <w:szCs w:val="20"/>
      <w:lang w:val="es-ES_tradnl"/>
    </w:rPr>
  </w:style>
  <w:style w:type="paragraph" w:styleId="Caption">
    <w:name w:val="caption"/>
    <w:basedOn w:val="Normal"/>
    <w:next w:val="Normal"/>
    <w:qFormat/>
    <w:rsid w:val="00CD1406"/>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CD1406"/>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sid w:val="00CD1406"/>
    <w:rPr>
      <w:rFonts w:ascii="Arial" w:hAnsi="Arial"/>
      <w:sz w:val="20"/>
      <w:lang w:val="x-none" w:eastAsia="x-none"/>
    </w:rPr>
  </w:style>
  <w:style w:type="character" w:customStyle="1" w:styleId="BodyTextChar">
    <w:name w:val="Body Text Char"/>
    <w:link w:val="BodyText"/>
    <w:rsid w:val="00CD1406"/>
    <w:rPr>
      <w:rFonts w:ascii="Arial" w:eastAsia="Times New Roman" w:hAnsi="Arial" w:cs="Times New Roman"/>
      <w:sz w:val="20"/>
      <w:szCs w:val="24"/>
    </w:rPr>
  </w:style>
  <w:style w:type="paragraph" w:customStyle="1" w:styleId="Head2">
    <w:name w:val="Head 2"/>
    <w:basedOn w:val="Heading9"/>
    <w:rsid w:val="00CD140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rsid w:val="00CD1406"/>
    <w:pPr>
      <w:jc w:val="center"/>
    </w:pPr>
    <w:rPr>
      <w:rFonts w:ascii="Arial" w:hAnsi="Arial"/>
      <w:b/>
      <w:sz w:val="36"/>
      <w:szCs w:val="20"/>
      <w:lang w:val="es-ES_tradnl"/>
    </w:rPr>
  </w:style>
  <w:style w:type="paragraph" w:styleId="Index1">
    <w:name w:val="index 1"/>
    <w:basedOn w:val="Normal"/>
    <w:next w:val="Normal"/>
    <w:autoRedefine/>
    <w:semiHidden/>
    <w:rsid w:val="00CD1406"/>
    <w:pPr>
      <w:ind w:left="240" w:hanging="240"/>
    </w:pPr>
  </w:style>
  <w:style w:type="paragraph" w:customStyle="1" w:styleId="Technical4">
    <w:name w:val="Technical 4"/>
    <w:rsid w:val="00CD1406"/>
    <w:pPr>
      <w:tabs>
        <w:tab w:val="left" w:pos="-720"/>
      </w:tabs>
      <w:suppressAutoHyphens/>
    </w:pPr>
    <w:rPr>
      <w:rFonts w:ascii="Times" w:eastAsia="Times New Roman" w:hAnsi="Times"/>
      <w:b/>
      <w:sz w:val="24"/>
    </w:rPr>
  </w:style>
  <w:style w:type="character" w:customStyle="1" w:styleId="Table">
    <w:name w:val="Table"/>
    <w:rsid w:val="00CD1406"/>
    <w:rPr>
      <w:rFonts w:ascii="Arial" w:hAnsi="Arial"/>
      <w:sz w:val="20"/>
    </w:rPr>
  </w:style>
  <w:style w:type="paragraph" w:customStyle="1" w:styleId="Head12">
    <w:name w:val="Head 1.2"/>
    <w:basedOn w:val="Normal"/>
    <w:rsid w:val="00CD1406"/>
    <w:pPr>
      <w:numPr>
        <w:ilvl w:val="1"/>
        <w:numId w:val="7"/>
      </w:numPr>
      <w:jc w:val="both"/>
    </w:pPr>
    <w:rPr>
      <w:rFonts w:ascii="Arial" w:hAnsi="Arial"/>
      <w:sz w:val="20"/>
      <w:szCs w:val="20"/>
    </w:rPr>
  </w:style>
  <w:style w:type="paragraph" w:customStyle="1" w:styleId="Header3-Paragraph">
    <w:name w:val="Header 3 - Paragraph"/>
    <w:basedOn w:val="Normal"/>
    <w:rsid w:val="00CD1406"/>
    <w:pPr>
      <w:tabs>
        <w:tab w:val="num" w:pos="864"/>
      </w:tabs>
      <w:spacing w:after="200"/>
      <w:ind w:left="864" w:hanging="432"/>
      <w:jc w:val="both"/>
    </w:pPr>
    <w:rPr>
      <w:rFonts w:ascii="Arial" w:hAnsi="Arial"/>
      <w:sz w:val="20"/>
      <w:szCs w:val="20"/>
    </w:rPr>
  </w:style>
  <w:style w:type="paragraph" w:customStyle="1" w:styleId="titulo">
    <w:name w:val="titulo"/>
    <w:basedOn w:val="Heading5"/>
    <w:rsid w:val="00CD1406"/>
    <w:pPr>
      <w:keepNext w:val="0"/>
      <w:suppressAutoHyphens w:val="0"/>
      <w:spacing w:before="0" w:after="240"/>
      <w:jc w:val="center"/>
    </w:pPr>
    <w:rPr>
      <w:rFonts w:ascii="Times New Roman Bold" w:hAnsi="Times New Roman Bold"/>
      <w:bCs w:val="0"/>
      <w:iCs w:val="0"/>
      <w:spacing w:val="0"/>
      <w:szCs w:val="20"/>
    </w:rPr>
  </w:style>
  <w:style w:type="paragraph" w:customStyle="1" w:styleId="BankNormal">
    <w:name w:val="BankNormal"/>
    <w:basedOn w:val="Normal"/>
    <w:rsid w:val="00CD1406"/>
    <w:pPr>
      <w:spacing w:after="240"/>
    </w:pPr>
    <w:rPr>
      <w:rFonts w:ascii="Arial" w:hAnsi="Arial"/>
      <w:sz w:val="20"/>
      <w:szCs w:val="20"/>
    </w:rPr>
  </w:style>
  <w:style w:type="paragraph" w:customStyle="1" w:styleId="Outline">
    <w:name w:val="Outline"/>
    <w:basedOn w:val="Normal"/>
    <w:rsid w:val="00CD1406"/>
    <w:pPr>
      <w:spacing w:before="240"/>
    </w:pPr>
    <w:rPr>
      <w:rFonts w:ascii="Arial" w:hAnsi="Arial"/>
      <w:kern w:val="28"/>
      <w:sz w:val="20"/>
      <w:szCs w:val="20"/>
    </w:rPr>
  </w:style>
  <w:style w:type="paragraph" w:styleId="BalloonText">
    <w:name w:val="Balloon Text"/>
    <w:basedOn w:val="Normal"/>
    <w:link w:val="BalloonTextChar"/>
    <w:semiHidden/>
    <w:rsid w:val="00CD1406"/>
    <w:pPr>
      <w:jc w:val="both"/>
    </w:pPr>
    <w:rPr>
      <w:rFonts w:ascii="Tahoma" w:hAnsi="Tahoma"/>
      <w:sz w:val="16"/>
      <w:szCs w:val="16"/>
      <w:lang w:val="es-ES_tradnl" w:eastAsia="x-none"/>
    </w:rPr>
  </w:style>
  <w:style w:type="character" w:customStyle="1" w:styleId="BalloonTextChar">
    <w:name w:val="Balloon Text Char"/>
    <w:link w:val="BalloonText"/>
    <w:semiHidden/>
    <w:rsid w:val="00CD1406"/>
    <w:rPr>
      <w:rFonts w:ascii="Tahoma" w:eastAsia="Times New Roman" w:hAnsi="Tahoma" w:cs="Tahoma"/>
      <w:sz w:val="16"/>
      <w:szCs w:val="16"/>
      <w:lang w:val="es-ES_tradnl"/>
    </w:rPr>
  </w:style>
  <w:style w:type="paragraph" w:styleId="NormalWeb">
    <w:name w:val="Normal (Web)"/>
    <w:basedOn w:val="Normal"/>
    <w:rsid w:val="00CD1406"/>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rsid w:val="00CD1406"/>
    <w:pPr>
      <w:jc w:val="both"/>
    </w:pPr>
    <w:rPr>
      <w:rFonts w:ascii="Arial" w:hAnsi="Arial"/>
      <w:i/>
      <w:sz w:val="20"/>
      <w:szCs w:val="20"/>
      <w:lang w:val="x-none" w:eastAsia="x-none"/>
    </w:rPr>
  </w:style>
  <w:style w:type="character" w:customStyle="1" w:styleId="BodyText3Char">
    <w:name w:val="Body Text 3 Char"/>
    <w:link w:val="BodyText3"/>
    <w:rsid w:val="00CD1406"/>
    <w:rPr>
      <w:rFonts w:ascii="Arial" w:eastAsia="Times New Roman" w:hAnsi="Arial" w:cs="Times New Roman"/>
      <w:i/>
      <w:sz w:val="20"/>
      <w:szCs w:val="20"/>
    </w:rPr>
  </w:style>
  <w:style w:type="paragraph" w:styleId="BlockText">
    <w:name w:val="Block Text"/>
    <w:basedOn w:val="Normal"/>
    <w:rsid w:val="00CD1406"/>
    <w:pPr>
      <w:ind w:left="180" w:right="108"/>
      <w:jc w:val="both"/>
    </w:pPr>
    <w:rPr>
      <w:rFonts w:ascii="Comic Sans MS" w:hAnsi="Comic Sans MS" w:cs="Arial"/>
      <w:b/>
      <w:bCs/>
      <w:i/>
      <w:iCs/>
      <w:sz w:val="16"/>
    </w:rPr>
  </w:style>
  <w:style w:type="paragraph" w:styleId="BodyTextIndent">
    <w:name w:val="Body Text Indent"/>
    <w:basedOn w:val="Normal"/>
    <w:link w:val="BodyTextIndentChar"/>
    <w:rsid w:val="00CD1406"/>
    <w:pPr>
      <w:ind w:left="603"/>
    </w:pPr>
    <w:rPr>
      <w:rFonts w:ascii="Arial" w:hAnsi="Arial"/>
      <w:sz w:val="20"/>
      <w:lang w:val="x-none" w:eastAsia="x-none"/>
    </w:rPr>
  </w:style>
  <w:style w:type="character" w:customStyle="1" w:styleId="BodyTextIndentChar">
    <w:name w:val="Body Text Indent Char"/>
    <w:link w:val="BodyTextIndent"/>
    <w:rsid w:val="00CD1406"/>
    <w:rPr>
      <w:rFonts w:ascii="Arial" w:eastAsia="Times New Roman" w:hAnsi="Arial" w:cs="Arial"/>
      <w:sz w:val="20"/>
      <w:szCs w:val="24"/>
    </w:rPr>
  </w:style>
  <w:style w:type="paragraph" w:styleId="BodyTextIndent3">
    <w:name w:val="Body Text Indent 3"/>
    <w:basedOn w:val="Normal"/>
    <w:link w:val="BodyTextIndent3Char"/>
    <w:rsid w:val="00CD1406"/>
    <w:pPr>
      <w:ind w:left="2043" w:hanging="837"/>
    </w:pPr>
    <w:rPr>
      <w:rFonts w:ascii="Arial" w:hAnsi="Arial"/>
      <w:sz w:val="20"/>
      <w:lang w:val="x-none" w:eastAsia="x-none"/>
    </w:rPr>
  </w:style>
  <w:style w:type="character" w:customStyle="1" w:styleId="BodyTextIndent3Char">
    <w:name w:val="Body Text Indent 3 Char"/>
    <w:link w:val="BodyTextIndent3"/>
    <w:rsid w:val="00CD1406"/>
    <w:rPr>
      <w:rFonts w:ascii="Arial" w:eastAsia="Times New Roman" w:hAnsi="Arial" w:cs="Arial"/>
      <w:sz w:val="20"/>
      <w:szCs w:val="24"/>
    </w:rPr>
  </w:style>
  <w:style w:type="paragraph" w:styleId="ListBullet">
    <w:name w:val="List Bullet"/>
    <w:basedOn w:val="Normal"/>
    <w:autoRedefine/>
    <w:rsid w:val="00CD1406"/>
    <w:pPr>
      <w:numPr>
        <w:numId w:val="8"/>
      </w:numPr>
    </w:pPr>
    <w:rPr>
      <w:sz w:val="20"/>
      <w:szCs w:val="20"/>
    </w:rPr>
  </w:style>
  <w:style w:type="paragraph" w:styleId="ListBullet2">
    <w:name w:val="List Bullet 2"/>
    <w:basedOn w:val="Normal"/>
    <w:autoRedefine/>
    <w:rsid w:val="00CD1406"/>
    <w:pPr>
      <w:numPr>
        <w:numId w:val="9"/>
      </w:numPr>
    </w:pPr>
    <w:rPr>
      <w:sz w:val="20"/>
      <w:szCs w:val="20"/>
    </w:rPr>
  </w:style>
  <w:style w:type="paragraph" w:styleId="ListBullet3">
    <w:name w:val="List Bullet 3"/>
    <w:basedOn w:val="Normal"/>
    <w:autoRedefine/>
    <w:rsid w:val="00CD1406"/>
    <w:pPr>
      <w:numPr>
        <w:numId w:val="10"/>
      </w:numPr>
    </w:pPr>
    <w:rPr>
      <w:sz w:val="20"/>
      <w:szCs w:val="20"/>
    </w:rPr>
  </w:style>
  <w:style w:type="paragraph" w:styleId="ListBullet4">
    <w:name w:val="List Bullet 4"/>
    <w:basedOn w:val="Normal"/>
    <w:autoRedefine/>
    <w:rsid w:val="00CD1406"/>
    <w:pPr>
      <w:numPr>
        <w:numId w:val="11"/>
      </w:numPr>
    </w:pPr>
    <w:rPr>
      <w:sz w:val="20"/>
      <w:szCs w:val="20"/>
    </w:rPr>
  </w:style>
  <w:style w:type="paragraph" w:styleId="ListBullet5">
    <w:name w:val="List Bullet 5"/>
    <w:basedOn w:val="Normal"/>
    <w:autoRedefine/>
    <w:rsid w:val="00CD1406"/>
    <w:pPr>
      <w:numPr>
        <w:numId w:val="12"/>
      </w:numPr>
    </w:pPr>
    <w:rPr>
      <w:sz w:val="20"/>
      <w:szCs w:val="20"/>
    </w:rPr>
  </w:style>
  <w:style w:type="paragraph" w:styleId="ListNumber">
    <w:name w:val="List Number"/>
    <w:basedOn w:val="Normal"/>
    <w:rsid w:val="00CD1406"/>
    <w:pPr>
      <w:numPr>
        <w:numId w:val="6"/>
      </w:numPr>
    </w:pPr>
    <w:rPr>
      <w:sz w:val="20"/>
      <w:szCs w:val="20"/>
    </w:rPr>
  </w:style>
  <w:style w:type="paragraph" w:styleId="ListNumber2">
    <w:name w:val="List Number 2"/>
    <w:basedOn w:val="Normal"/>
    <w:rsid w:val="00CD1406"/>
    <w:pPr>
      <w:numPr>
        <w:numId w:val="13"/>
      </w:numPr>
    </w:pPr>
    <w:rPr>
      <w:sz w:val="20"/>
      <w:szCs w:val="20"/>
    </w:rPr>
  </w:style>
  <w:style w:type="paragraph" w:styleId="ListNumber3">
    <w:name w:val="List Number 3"/>
    <w:basedOn w:val="Normal"/>
    <w:rsid w:val="00CD1406"/>
    <w:pPr>
      <w:numPr>
        <w:numId w:val="14"/>
      </w:numPr>
    </w:pPr>
    <w:rPr>
      <w:sz w:val="20"/>
      <w:szCs w:val="20"/>
    </w:rPr>
  </w:style>
  <w:style w:type="paragraph" w:styleId="ListNumber4">
    <w:name w:val="List Number 4"/>
    <w:basedOn w:val="Normal"/>
    <w:rsid w:val="00CD1406"/>
    <w:pPr>
      <w:numPr>
        <w:numId w:val="15"/>
      </w:numPr>
    </w:pPr>
    <w:rPr>
      <w:sz w:val="20"/>
      <w:szCs w:val="20"/>
    </w:rPr>
  </w:style>
  <w:style w:type="paragraph" w:styleId="ListNumber5">
    <w:name w:val="List Number 5"/>
    <w:basedOn w:val="Normal"/>
    <w:rsid w:val="00CD1406"/>
    <w:pPr>
      <w:numPr>
        <w:numId w:val="16"/>
      </w:numPr>
    </w:pPr>
    <w:rPr>
      <w:sz w:val="20"/>
      <w:szCs w:val="20"/>
    </w:rPr>
  </w:style>
  <w:style w:type="paragraph" w:customStyle="1" w:styleId="SectionTitle">
    <w:name w:val="Section Title"/>
    <w:next w:val="Normal"/>
    <w:rsid w:val="00CD1406"/>
    <w:pPr>
      <w:spacing w:after="200"/>
      <w:jc w:val="center"/>
    </w:pPr>
    <w:rPr>
      <w:rFonts w:ascii="Times New Roman" w:eastAsia="Times New Roman" w:hAnsi="Times New Roman"/>
      <w:b/>
      <w:sz w:val="44"/>
      <w:lang w:val="en-GB"/>
    </w:rPr>
  </w:style>
  <w:style w:type="paragraph" w:styleId="Title">
    <w:name w:val="Title"/>
    <w:basedOn w:val="Normal"/>
    <w:link w:val="TitleChar"/>
    <w:uiPriority w:val="1"/>
    <w:qFormat/>
    <w:rsid w:val="00CD1406"/>
    <w:pPr>
      <w:jc w:val="center"/>
    </w:pPr>
    <w:rPr>
      <w:rFonts w:ascii="Arial" w:hAnsi="Arial"/>
      <w:b/>
      <w:sz w:val="48"/>
      <w:szCs w:val="20"/>
      <w:lang w:val="x-none" w:eastAsia="x-none"/>
    </w:rPr>
  </w:style>
  <w:style w:type="character" w:customStyle="1" w:styleId="TitleChar">
    <w:name w:val="Title Char"/>
    <w:link w:val="Title"/>
    <w:rsid w:val="00CD1406"/>
    <w:rPr>
      <w:rFonts w:ascii="Arial" w:eastAsia="Times New Roman" w:hAnsi="Arial" w:cs="Times New Roman"/>
      <w:b/>
      <w:sz w:val="48"/>
      <w:szCs w:val="20"/>
    </w:rPr>
  </w:style>
  <w:style w:type="paragraph" w:customStyle="1" w:styleId="Outline2">
    <w:name w:val="Outline2"/>
    <w:basedOn w:val="Normal"/>
    <w:rsid w:val="00CD1406"/>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CD1406"/>
    <w:pPr>
      <w:spacing w:before="120" w:after="120"/>
      <w:ind w:left="1440"/>
      <w:jc w:val="both"/>
    </w:pPr>
    <w:rPr>
      <w:rFonts w:ascii="Arial" w:hAnsi="Arial"/>
      <w:sz w:val="20"/>
      <w:szCs w:val="20"/>
    </w:rPr>
  </w:style>
  <w:style w:type="paragraph" w:customStyle="1" w:styleId="explanatoryclause">
    <w:name w:val="explanatory_clause"/>
    <w:basedOn w:val="Normal"/>
    <w:rsid w:val="00CD1406"/>
    <w:pPr>
      <w:suppressAutoHyphens/>
      <w:spacing w:after="240"/>
      <w:ind w:left="738" w:right="-14" w:hanging="738"/>
    </w:pPr>
    <w:rPr>
      <w:rFonts w:ascii="Arial" w:hAnsi="Arial"/>
      <w:sz w:val="22"/>
      <w:szCs w:val="20"/>
    </w:rPr>
  </w:style>
  <w:style w:type="character" w:styleId="Hyperlink">
    <w:name w:val="Hyperlink"/>
    <w:uiPriority w:val="99"/>
    <w:rsid w:val="00CD1406"/>
    <w:rPr>
      <w:color w:val="0000FF"/>
      <w:u w:val="single"/>
    </w:rPr>
  </w:style>
  <w:style w:type="paragraph" w:customStyle="1" w:styleId="Level3Body">
    <w:name w:val="Level 3 (Body)"/>
    <w:rsid w:val="00CD1406"/>
    <w:pPr>
      <w:tabs>
        <w:tab w:val="left" w:pos="1502"/>
      </w:tabs>
      <w:spacing w:line="270" w:lineRule="atLeast"/>
      <w:ind w:left="1502" w:hanging="425"/>
      <w:jc w:val="both"/>
    </w:pPr>
    <w:rPr>
      <w:rFonts w:ascii="Optima" w:eastAsia="Times New Roman" w:hAnsi="Optima"/>
      <w:sz w:val="22"/>
    </w:rPr>
  </w:style>
  <w:style w:type="paragraph" w:styleId="List2">
    <w:name w:val="List 2"/>
    <w:basedOn w:val="Normal"/>
    <w:rsid w:val="00CD1406"/>
    <w:pPr>
      <w:ind w:left="720" w:hanging="360"/>
    </w:pPr>
  </w:style>
  <w:style w:type="paragraph" w:styleId="List3">
    <w:name w:val="List 3"/>
    <w:basedOn w:val="Normal"/>
    <w:rsid w:val="00CD1406"/>
    <w:pPr>
      <w:ind w:left="1080" w:hanging="360"/>
    </w:pPr>
  </w:style>
  <w:style w:type="paragraph" w:styleId="MessageHeader">
    <w:name w:val="Message Header"/>
    <w:basedOn w:val="Normal"/>
    <w:link w:val="MessageHeaderChar"/>
    <w:rsid w:val="00CD14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rsid w:val="00CD1406"/>
    <w:rPr>
      <w:rFonts w:ascii="Arial" w:eastAsia="Times New Roman" w:hAnsi="Arial" w:cs="Arial"/>
      <w:sz w:val="24"/>
      <w:szCs w:val="24"/>
      <w:shd w:val="pct20" w:color="auto" w:fill="auto"/>
    </w:rPr>
  </w:style>
  <w:style w:type="paragraph" w:styleId="ListContinue2">
    <w:name w:val="List Continue 2"/>
    <w:basedOn w:val="Normal"/>
    <w:rsid w:val="00CD1406"/>
    <w:pPr>
      <w:spacing w:after="120"/>
      <w:ind w:left="720"/>
    </w:pPr>
  </w:style>
  <w:style w:type="paragraph" w:styleId="ListContinue3">
    <w:name w:val="List Continue 3"/>
    <w:basedOn w:val="Normal"/>
    <w:rsid w:val="00CD1406"/>
    <w:pPr>
      <w:spacing w:after="120"/>
      <w:ind w:left="1080"/>
    </w:pPr>
  </w:style>
  <w:style w:type="paragraph" w:customStyle="1" w:styleId="Enclosure">
    <w:name w:val="Enclosure"/>
    <w:basedOn w:val="Normal"/>
    <w:rsid w:val="00CD1406"/>
  </w:style>
  <w:style w:type="paragraph" w:styleId="NormalIndent">
    <w:name w:val="Normal Indent"/>
    <w:basedOn w:val="Normal"/>
    <w:rsid w:val="00CD1406"/>
    <w:pPr>
      <w:ind w:left="720"/>
    </w:pPr>
  </w:style>
  <w:style w:type="character" w:styleId="FollowedHyperlink">
    <w:name w:val="FollowedHyperlink"/>
    <w:rsid w:val="00CD1406"/>
    <w:rPr>
      <w:color w:val="800080"/>
      <w:u w:val="single"/>
    </w:rPr>
  </w:style>
  <w:style w:type="paragraph" w:styleId="BodyTextIndent2">
    <w:name w:val="Body Text Indent 2"/>
    <w:basedOn w:val="Normal"/>
    <w:link w:val="BodyTextIndent2Char"/>
    <w:rsid w:val="00CD1406"/>
    <w:pPr>
      <w:tabs>
        <w:tab w:val="left" w:pos="720"/>
        <w:tab w:val="right" w:pos="8741"/>
      </w:tabs>
      <w:ind w:left="720" w:hanging="720"/>
    </w:pPr>
    <w:rPr>
      <w:rFonts w:ascii="Arial" w:hAnsi="Arial"/>
      <w:sz w:val="20"/>
      <w:szCs w:val="20"/>
      <w:lang w:val="x-none" w:eastAsia="x-none"/>
    </w:rPr>
  </w:style>
  <w:style w:type="character" w:customStyle="1" w:styleId="BodyTextIndent2Char">
    <w:name w:val="Body Text Indent 2 Char"/>
    <w:link w:val="BodyTextIndent2"/>
    <w:rsid w:val="00CD1406"/>
    <w:rPr>
      <w:rFonts w:ascii="Arial" w:eastAsia="Times New Roman" w:hAnsi="Arial" w:cs="Times New Roman"/>
      <w:szCs w:val="20"/>
    </w:rPr>
  </w:style>
  <w:style w:type="paragraph" w:customStyle="1" w:styleId="ShortReturnAddress">
    <w:name w:val="Short Return Address"/>
    <w:basedOn w:val="Normal"/>
    <w:rsid w:val="00CD1406"/>
  </w:style>
  <w:style w:type="paragraph" w:styleId="IndexHeading">
    <w:name w:val="index heading"/>
    <w:basedOn w:val="Normal"/>
    <w:next w:val="Index1"/>
    <w:semiHidden/>
    <w:rsid w:val="00CD1406"/>
    <w:rPr>
      <w:sz w:val="20"/>
      <w:szCs w:val="20"/>
    </w:rPr>
  </w:style>
  <w:style w:type="character" w:styleId="FootnoteReference">
    <w:name w:val="footnote reference"/>
    <w:rsid w:val="00CD1406"/>
    <w:rPr>
      <w:vertAlign w:val="superscript"/>
    </w:rPr>
  </w:style>
  <w:style w:type="paragraph" w:customStyle="1" w:styleId="RightPar5">
    <w:name w:val="Right Par 5"/>
    <w:rsid w:val="00CD140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character" w:customStyle="1" w:styleId="EquationCaption">
    <w:name w:val="_Equation Caption"/>
    <w:rsid w:val="00CD1406"/>
  </w:style>
  <w:style w:type="character" w:customStyle="1" w:styleId="TechInit">
    <w:name w:val="Tech Init"/>
    <w:rsid w:val="00CD1406"/>
    <w:rPr>
      <w:rFonts w:ascii="Times New Roman" w:hAnsi="Times New Roman"/>
      <w:noProof w:val="0"/>
      <w:sz w:val="20"/>
      <w:lang w:val="en-US"/>
    </w:rPr>
  </w:style>
  <w:style w:type="character" w:customStyle="1" w:styleId="Technical1">
    <w:name w:val="Technical 1"/>
    <w:rsid w:val="00CD1406"/>
    <w:rPr>
      <w:rFonts w:ascii="Times New Roman" w:hAnsi="Times New Roman"/>
      <w:noProof w:val="0"/>
      <w:sz w:val="20"/>
      <w:lang w:val="en-US"/>
    </w:rPr>
  </w:style>
  <w:style w:type="character" w:customStyle="1" w:styleId="Technical2">
    <w:name w:val="Technical 2"/>
    <w:rsid w:val="00CD1406"/>
    <w:rPr>
      <w:rFonts w:ascii="Times New Roman" w:hAnsi="Times New Roman"/>
      <w:noProof w:val="0"/>
      <w:sz w:val="20"/>
      <w:lang w:val="en-US"/>
    </w:rPr>
  </w:style>
  <w:style w:type="character" w:customStyle="1" w:styleId="Technical3">
    <w:name w:val="Technical 3"/>
    <w:rsid w:val="00CD1406"/>
    <w:rPr>
      <w:rFonts w:ascii="Times New Roman" w:hAnsi="Times New Roman"/>
      <w:noProof w:val="0"/>
      <w:sz w:val="20"/>
      <w:lang w:val="en-US"/>
    </w:rPr>
  </w:style>
  <w:style w:type="paragraph" w:customStyle="1" w:styleId="Technical5">
    <w:name w:val="Technical 5"/>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6">
    <w:name w:val="Technical 6"/>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7">
    <w:name w:val="Technical 7"/>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8">
    <w:name w:val="Technical 8"/>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character" w:customStyle="1" w:styleId="DocInit">
    <w:name w:val="Doc Init"/>
    <w:basedOn w:val="DefaultParagraphFont"/>
    <w:rsid w:val="00CD1406"/>
  </w:style>
  <w:style w:type="paragraph" w:customStyle="1" w:styleId="Document1">
    <w:name w:val="Document 1"/>
    <w:rsid w:val="00CD1406"/>
    <w:pPr>
      <w:keepNext/>
      <w:keepLines/>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ocument2">
    <w:name w:val="Document 2"/>
    <w:rsid w:val="00CD1406"/>
    <w:rPr>
      <w:rFonts w:ascii="Times New Roman" w:hAnsi="Times New Roman"/>
      <w:noProof w:val="0"/>
      <w:sz w:val="20"/>
      <w:lang w:val="en-US"/>
    </w:rPr>
  </w:style>
  <w:style w:type="character" w:customStyle="1" w:styleId="Document3">
    <w:name w:val="Document 3"/>
    <w:rsid w:val="00CD1406"/>
    <w:rPr>
      <w:rFonts w:ascii="Times New Roman" w:hAnsi="Times New Roman"/>
      <w:noProof w:val="0"/>
      <w:sz w:val="20"/>
      <w:lang w:val="en-US"/>
    </w:rPr>
  </w:style>
  <w:style w:type="character" w:customStyle="1" w:styleId="Document4">
    <w:name w:val="Document 4"/>
    <w:rsid w:val="00CD1406"/>
    <w:rPr>
      <w:b/>
      <w:i/>
      <w:sz w:val="20"/>
    </w:rPr>
  </w:style>
  <w:style w:type="character" w:customStyle="1" w:styleId="Document5">
    <w:name w:val="Document 5"/>
    <w:basedOn w:val="DefaultParagraphFont"/>
    <w:rsid w:val="00CD1406"/>
  </w:style>
  <w:style w:type="character" w:customStyle="1" w:styleId="Document6">
    <w:name w:val="Document 6"/>
    <w:basedOn w:val="DefaultParagraphFont"/>
    <w:rsid w:val="00CD1406"/>
  </w:style>
  <w:style w:type="character" w:customStyle="1" w:styleId="Document7">
    <w:name w:val="Document 7"/>
    <w:basedOn w:val="DefaultParagraphFont"/>
    <w:rsid w:val="00CD1406"/>
  </w:style>
  <w:style w:type="character" w:customStyle="1" w:styleId="Document8">
    <w:name w:val="Document 8"/>
    <w:basedOn w:val="DefaultParagraphFont"/>
    <w:rsid w:val="00CD1406"/>
  </w:style>
  <w:style w:type="paragraph" w:customStyle="1" w:styleId="Pleading">
    <w:name w:val="Pleading"/>
    <w:rsid w:val="00CD1406"/>
    <w:pPr>
      <w:tabs>
        <w:tab w:val="left" w:pos="-720"/>
      </w:tabs>
      <w:suppressAutoHyphens/>
      <w:overflowPunct w:val="0"/>
      <w:autoSpaceDE w:val="0"/>
      <w:autoSpaceDN w:val="0"/>
      <w:adjustRightInd w:val="0"/>
      <w:spacing w:line="240" w:lineRule="exact"/>
      <w:textAlignment w:val="baseline"/>
    </w:pPr>
    <w:rPr>
      <w:rFonts w:ascii="Times New Roman" w:eastAsia="Times New Roman" w:hAnsi="Times New Roman"/>
    </w:rPr>
  </w:style>
  <w:style w:type="character" w:customStyle="1" w:styleId="AHead">
    <w:name w:val="A Head"/>
    <w:rsid w:val="00CD1406"/>
    <w:rPr>
      <w:rFonts w:ascii="Times New Roman" w:hAnsi="Times New Roman"/>
      <w:noProof w:val="0"/>
      <w:sz w:val="20"/>
      <w:lang w:val="en-US"/>
    </w:rPr>
  </w:style>
  <w:style w:type="paragraph" w:customStyle="1" w:styleId="BHead">
    <w:name w:val="B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CHead">
    <w:name w:val="C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SecNoHe">
    <w:name w:val="Sec No. &amp; He"/>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efaultPara">
    <w:name w:val="Default Para"/>
    <w:rsid w:val="00CD1406"/>
    <w:rPr>
      <w:rFonts w:ascii="CG Times" w:hAnsi="CG Times"/>
      <w:b/>
      <w:i/>
      <w:noProof w:val="0"/>
      <w:sz w:val="24"/>
      <w:lang w:val="en-US"/>
    </w:rPr>
  </w:style>
  <w:style w:type="paragraph" w:customStyle="1" w:styleId="RightPar1">
    <w:name w:val="Right Par[1]"/>
    <w:rsid w:val="00CD1406"/>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i/>
      <w:sz w:val="24"/>
    </w:rPr>
  </w:style>
  <w:style w:type="paragraph" w:customStyle="1" w:styleId="RightPar2">
    <w:name w:val="Right Par[2]"/>
    <w:rsid w:val="00CD1406"/>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paragraph" w:customStyle="1" w:styleId="RightPar3">
    <w:name w:val="Right Par[3]"/>
    <w:rsid w:val="00CD140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i/>
      <w:sz w:val="24"/>
    </w:rPr>
  </w:style>
  <w:style w:type="paragraph" w:customStyle="1" w:styleId="RightPar4">
    <w:name w:val="Right Par[4]"/>
    <w:rsid w:val="00CD140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paragraph" w:customStyle="1" w:styleId="RightPar50">
    <w:name w:val="Right Par[5]"/>
    <w:rsid w:val="00CD140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i/>
      <w:sz w:val="24"/>
    </w:rPr>
  </w:style>
  <w:style w:type="paragraph" w:customStyle="1" w:styleId="RightPar6">
    <w:name w:val="Right Par[6]"/>
    <w:rsid w:val="00CD140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7">
    <w:name w:val="Right Par[7]"/>
    <w:rsid w:val="00CD140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i/>
      <w:sz w:val="24"/>
    </w:rPr>
  </w:style>
  <w:style w:type="paragraph" w:customStyle="1" w:styleId="RightPar8">
    <w:name w:val="Right Par[8]"/>
    <w:rsid w:val="00CD140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i/>
      <w:sz w:val="24"/>
    </w:rPr>
  </w:style>
  <w:style w:type="character" w:customStyle="1" w:styleId="Bibliogrphy">
    <w:name w:val="Bibliogrphy"/>
    <w:basedOn w:val="DefaultParagraphFont"/>
    <w:rsid w:val="00CD1406"/>
  </w:style>
  <w:style w:type="character" w:customStyle="1" w:styleId="BulletList">
    <w:name w:val="Bullet List"/>
    <w:basedOn w:val="DefaultParagraphFont"/>
    <w:rsid w:val="00CD1406"/>
  </w:style>
  <w:style w:type="paragraph" w:customStyle="1" w:styleId="Head21">
    <w:name w:val="Head 2.1"/>
    <w:basedOn w:val="Normal"/>
    <w:rsid w:val="00CD140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CD140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CD140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CD140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D1406"/>
    <w:pPr>
      <w:tabs>
        <w:tab w:val="left" w:pos="360"/>
      </w:tabs>
      <w:suppressAutoHyphens/>
      <w:overflowPunct w:val="0"/>
      <w:autoSpaceDE w:val="0"/>
      <w:autoSpaceDN w:val="0"/>
      <w:adjustRightInd w:val="0"/>
      <w:ind w:left="360" w:hanging="360"/>
      <w:textAlignment w:val="baseline"/>
    </w:pPr>
    <w:rPr>
      <w:sz w:val="20"/>
      <w:szCs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CD1406"/>
    <w:rPr>
      <w:rFonts w:ascii="Times New Roman" w:eastAsia="Times New Roman" w:hAnsi="Times New Roman" w:cs="Times New Roman"/>
      <w:sz w:val="20"/>
      <w:szCs w:val="20"/>
    </w:rPr>
  </w:style>
  <w:style w:type="paragraph" w:customStyle="1" w:styleId="text3">
    <w:name w:val="text 3"/>
    <w:basedOn w:val="Normal"/>
    <w:rsid w:val="00CD1406"/>
    <w:pPr>
      <w:spacing w:before="240" w:after="240"/>
      <w:ind w:left="1418"/>
    </w:pPr>
  </w:style>
  <w:style w:type="paragraph" w:customStyle="1" w:styleId="e4">
    <w:name w:val="e4"/>
    <w:aliases w:val="exh line end"/>
    <w:basedOn w:val="Normal"/>
    <w:next w:val="Normal"/>
    <w:rsid w:val="00CD140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CD1406"/>
    <w:pPr>
      <w:suppressAutoHyphens/>
      <w:overflowPunct w:val="0"/>
      <w:autoSpaceDE w:val="0"/>
      <w:autoSpaceDN w:val="0"/>
      <w:adjustRightInd w:val="0"/>
      <w:jc w:val="both"/>
      <w:textAlignment w:val="baseline"/>
    </w:pPr>
    <w:rPr>
      <w:szCs w:val="20"/>
      <w:lang w:val="x-none" w:eastAsia="x-none"/>
    </w:rPr>
  </w:style>
  <w:style w:type="character" w:customStyle="1" w:styleId="NoteHeadingChar">
    <w:name w:val="Note Heading Char"/>
    <w:link w:val="NoteHeading"/>
    <w:rsid w:val="00CD1406"/>
    <w:rPr>
      <w:rFonts w:ascii="Times New Roman" w:eastAsia="Times New Roman" w:hAnsi="Times New Roman" w:cs="Times New Roman"/>
      <w:sz w:val="24"/>
      <w:szCs w:val="20"/>
    </w:rPr>
  </w:style>
  <w:style w:type="character" w:customStyle="1" w:styleId="Header2-SubClausesCharChar">
    <w:name w:val="Header 2 - SubClauses Char Char"/>
    <w:rsid w:val="00CD1406"/>
    <w:rPr>
      <w:rFonts w:cs="Arial"/>
      <w:sz w:val="24"/>
      <w:szCs w:val="24"/>
      <w:lang w:val="en-US" w:eastAsia="en-US" w:bidi="ar-SA"/>
    </w:rPr>
  </w:style>
  <w:style w:type="paragraph" w:customStyle="1" w:styleId="SectionXHeader3">
    <w:name w:val="Section X Header 3"/>
    <w:basedOn w:val="Heading1"/>
    <w:autoRedefine/>
    <w:rsid w:val="00CD1406"/>
    <w:pPr>
      <w:keepNext w:val="0"/>
      <w:tabs>
        <w:tab w:val="clear" w:pos="1422"/>
      </w:tabs>
      <w:ind w:left="0"/>
      <w:jc w:val="both"/>
    </w:pPr>
    <w:rPr>
      <w:rFonts w:ascii="Calibri" w:hAnsi="Calibri" w:cs="Calibri"/>
      <w:b w:val="0"/>
      <w:bCs/>
      <w:sz w:val="24"/>
    </w:rPr>
  </w:style>
  <w:style w:type="paragraph" w:customStyle="1" w:styleId="Part1">
    <w:name w:val="Part 1"/>
    <w:aliases w:val="2,3 Header 4"/>
    <w:basedOn w:val="Normal"/>
    <w:autoRedefine/>
    <w:rsid w:val="00CD1406"/>
    <w:pPr>
      <w:spacing w:before="3120" w:after="240"/>
      <w:jc w:val="center"/>
    </w:pPr>
    <w:rPr>
      <w:b/>
      <w:sz w:val="48"/>
      <w:szCs w:val="20"/>
    </w:rPr>
  </w:style>
  <w:style w:type="paragraph" w:customStyle="1" w:styleId="plane">
    <w:name w:val="plane"/>
    <w:basedOn w:val="Normal"/>
    <w:rsid w:val="00CD1406"/>
    <w:pPr>
      <w:suppressAutoHyphens/>
      <w:jc w:val="both"/>
    </w:pPr>
    <w:rPr>
      <w:rFonts w:ascii="Tms Rmn" w:hAnsi="Tms Rmn"/>
      <w:szCs w:val="20"/>
    </w:rPr>
  </w:style>
  <w:style w:type="paragraph" w:customStyle="1" w:styleId="S8Header1">
    <w:name w:val="S8 Header 1"/>
    <w:basedOn w:val="Normal"/>
    <w:next w:val="Normal"/>
    <w:rsid w:val="00CD1406"/>
    <w:pPr>
      <w:spacing w:before="120" w:after="200"/>
      <w:jc w:val="both"/>
    </w:pPr>
    <w:rPr>
      <w:b/>
      <w:szCs w:val="20"/>
    </w:rPr>
  </w:style>
  <w:style w:type="paragraph" w:customStyle="1" w:styleId="S1-Header1">
    <w:name w:val="S1-Header1"/>
    <w:basedOn w:val="Normal"/>
    <w:rsid w:val="00CD1406"/>
    <w:pPr>
      <w:numPr>
        <w:numId w:val="18"/>
      </w:numPr>
      <w:spacing w:before="240" w:after="240"/>
      <w:jc w:val="center"/>
    </w:pPr>
    <w:rPr>
      <w:b/>
      <w:sz w:val="28"/>
    </w:rPr>
  </w:style>
  <w:style w:type="paragraph" w:customStyle="1" w:styleId="S1-Header2">
    <w:name w:val="S1-Header2"/>
    <w:basedOn w:val="Normal"/>
    <w:rsid w:val="00CD1406"/>
    <w:pPr>
      <w:numPr>
        <w:numId w:val="70"/>
      </w:numPr>
      <w:spacing w:after="200"/>
    </w:pPr>
    <w:rPr>
      <w:b/>
    </w:rPr>
  </w:style>
  <w:style w:type="paragraph" w:customStyle="1" w:styleId="StyleHeader2-SubClausesItalic">
    <w:name w:val="Style Header 2 - SubClauses + Italic"/>
    <w:basedOn w:val="Header2-SubClauses"/>
    <w:rsid w:val="00CD1406"/>
    <w:rPr>
      <w:i/>
      <w:iCs/>
    </w:rPr>
  </w:style>
  <w:style w:type="character" w:customStyle="1" w:styleId="StyleHeader2-SubClausesItalicChar">
    <w:name w:val="Style Header 2 - SubClauses + Italic Char"/>
    <w:rsid w:val="00CD1406"/>
    <w:rPr>
      <w:rFonts w:cs="Arial"/>
      <w:i/>
      <w:iCs/>
      <w:sz w:val="24"/>
      <w:szCs w:val="24"/>
      <w:lang w:val="en-US" w:eastAsia="en-US" w:bidi="ar-SA"/>
    </w:rPr>
  </w:style>
  <w:style w:type="paragraph" w:customStyle="1" w:styleId="StyleHeader2-SubClausesAfter6pt">
    <w:name w:val="Style Header 2 - SubClauses + After:  6 pt"/>
    <w:basedOn w:val="Header2-SubClauses"/>
    <w:rsid w:val="00CD1406"/>
    <w:pPr>
      <w:numPr>
        <w:ilvl w:val="0"/>
        <w:numId w:val="0"/>
      </w:numPr>
    </w:pPr>
    <w:rPr>
      <w:rFonts w:cs="Times New Roman"/>
    </w:rPr>
  </w:style>
  <w:style w:type="paragraph" w:customStyle="1" w:styleId="StyleSubtitleLeft013Right02">
    <w:name w:val="Style Subtitle + Left:  0.13&quot; Right:  0.2&quot;"/>
    <w:basedOn w:val="Subtitle"/>
    <w:rsid w:val="00CD1406"/>
    <w:pPr>
      <w:ind w:left="180" w:right="288"/>
    </w:pPr>
    <w:rPr>
      <w:bCs/>
    </w:rPr>
  </w:style>
  <w:style w:type="paragraph" w:customStyle="1" w:styleId="StyleArial20ptBoldCenteredBefore6ptAfter12pt">
    <w:name w:val="Style Arial 20 pt Bold Centered Before:  6 pt After:  12 pt"/>
    <w:basedOn w:val="Normal"/>
    <w:rsid w:val="00CD1406"/>
    <w:pPr>
      <w:spacing w:before="120" w:after="240"/>
      <w:jc w:val="center"/>
    </w:pPr>
    <w:rPr>
      <w:b/>
      <w:bCs/>
      <w:sz w:val="36"/>
      <w:szCs w:val="20"/>
    </w:rPr>
  </w:style>
  <w:style w:type="paragraph" w:customStyle="1" w:styleId="S3-Header1">
    <w:name w:val="S3-Header 1"/>
    <w:basedOn w:val="Normal"/>
    <w:rsid w:val="00CD1406"/>
    <w:pPr>
      <w:spacing w:before="120" w:after="200"/>
      <w:ind w:left="1080" w:hanging="720"/>
      <w:jc w:val="both"/>
    </w:pPr>
    <w:rPr>
      <w:b/>
      <w:bCs/>
      <w:noProof/>
      <w:sz w:val="28"/>
      <w:szCs w:val="20"/>
    </w:rPr>
  </w:style>
  <w:style w:type="paragraph" w:customStyle="1" w:styleId="S3-Heading2">
    <w:name w:val="S3-Heading 2"/>
    <w:basedOn w:val="Normal"/>
    <w:rsid w:val="00CD1406"/>
    <w:pPr>
      <w:spacing w:after="200"/>
      <w:ind w:left="1080" w:right="288" w:hanging="720"/>
      <w:jc w:val="both"/>
    </w:pPr>
    <w:rPr>
      <w:b/>
      <w:bCs/>
    </w:rPr>
  </w:style>
  <w:style w:type="paragraph" w:styleId="TOC3">
    <w:name w:val="toc 3"/>
    <w:basedOn w:val="Normal"/>
    <w:next w:val="Normal"/>
    <w:autoRedefine/>
    <w:rsid w:val="00CD1406"/>
    <w:pPr>
      <w:ind w:left="480"/>
    </w:pPr>
  </w:style>
  <w:style w:type="paragraph" w:styleId="TOC4">
    <w:name w:val="toc 4"/>
    <w:basedOn w:val="Normal"/>
    <w:next w:val="Normal"/>
    <w:autoRedefine/>
    <w:rsid w:val="00CD1406"/>
    <w:pPr>
      <w:ind w:left="720"/>
    </w:pPr>
  </w:style>
  <w:style w:type="paragraph" w:styleId="TOC5">
    <w:name w:val="toc 5"/>
    <w:basedOn w:val="Normal"/>
    <w:next w:val="Normal"/>
    <w:autoRedefine/>
    <w:rsid w:val="00CD1406"/>
    <w:pPr>
      <w:ind w:left="960"/>
    </w:pPr>
  </w:style>
  <w:style w:type="paragraph" w:styleId="TOC6">
    <w:name w:val="toc 6"/>
    <w:basedOn w:val="Normal"/>
    <w:next w:val="Normal"/>
    <w:autoRedefine/>
    <w:rsid w:val="00CD1406"/>
    <w:pPr>
      <w:ind w:left="1200"/>
    </w:pPr>
  </w:style>
  <w:style w:type="paragraph" w:styleId="TOC7">
    <w:name w:val="toc 7"/>
    <w:basedOn w:val="Normal"/>
    <w:next w:val="Normal"/>
    <w:autoRedefine/>
    <w:rsid w:val="00CD1406"/>
    <w:pPr>
      <w:ind w:left="1440"/>
    </w:pPr>
  </w:style>
  <w:style w:type="paragraph" w:styleId="TOC8">
    <w:name w:val="toc 8"/>
    <w:basedOn w:val="Normal"/>
    <w:next w:val="Normal"/>
    <w:autoRedefine/>
    <w:rsid w:val="00CD1406"/>
    <w:pPr>
      <w:ind w:left="1680"/>
    </w:pPr>
  </w:style>
  <w:style w:type="paragraph" w:styleId="TOC9">
    <w:name w:val="toc 9"/>
    <w:basedOn w:val="Normal"/>
    <w:next w:val="Normal"/>
    <w:autoRedefine/>
    <w:rsid w:val="00CD1406"/>
    <w:pPr>
      <w:ind w:left="1920"/>
    </w:pPr>
  </w:style>
  <w:style w:type="paragraph" w:customStyle="1" w:styleId="S4Header">
    <w:name w:val="S4 Header"/>
    <w:basedOn w:val="Normal"/>
    <w:next w:val="Normal"/>
    <w:rsid w:val="00CD1406"/>
    <w:pPr>
      <w:spacing w:before="120" w:after="240"/>
      <w:jc w:val="center"/>
    </w:pPr>
    <w:rPr>
      <w:b/>
      <w:sz w:val="32"/>
      <w:szCs w:val="20"/>
    </w:rPr>
  </w:style>
  <w:style w:type="paragraph" w:customStyle="1" w:styleId="S4-header1">
    <w:name w:val="S4-header1"/>
    <w:basedOn w:val="Normal"/>
    <w:rsid w:val="00CD1406"/>
    <w:pPr>
      <w:spacing w:before="120" w:after="240"/>
      <w:jc w:val="center"/>
    </w:pPr>
    <w:rPr>
      <w:b/>
      <w:sz w:val="36"/>
      <w:szCs w:val="20"/>
    </w:rPr>
  </w:style>
  <w:style w:type="paragraph" w:customStyle="1" w:styleId="S4-Header10">
    <w:name w:val="S4-Header 1"/>
    <w:basedOn w:val="Normal"/>
    <w:next w:val="Normal"/>
    <w:rsid w:val="00CD1406"/>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D140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CD1406"/>
    <w:pPr>
      <w:tabs>
        <w:tab w:val="left" w:pos="576"/>
      </w:tabs>
      <w:spacing w:after="200"/>
      <w:ind w:left="576" w:hanging="576"/>
      <w:jc w:val="both"/>
    </w:pPr>
    <w:rPr>
      <w:szCs w:val="20"/>
      <w:lang w:val="es-ES_tradnl"/>
    </w:rPr>
  </w:style>
  <w:style w:type="paragraph" w:customStyle="1" w:styleId="S4-Header2">
    <w:name w:val="S4-Header 2"/>
    <w:basedOn w:val="Normal"/>
    <w:rsid w:val="00CD1406"/>
    <w:pPr>
      <w:spacing w:before="120" w:after="240"/>
      <w:jc w:val="center"/>
    </w:pPr>
    <w:rPr>
      <w:b/>
      <w:sz w:val="32"/>
    </w:rPr>
  </w:style>
  <w:style w:type="paragraph" w:customStyle="1" w:styleId="S6-Header1">
    <w:name w:val="S6-Header 1"/>
    <w:basedOn w:val="Normal"/>
    <w:next w:val="Normal"/>
    <w:rsid w:val="00CD1406"/>
    <w:pPr>
      <w:spacing w:before="120" w:after="240"/>
      <w:jc w:val="center"/>
    </w:pPr>
    <w:rPr>
      <w:rFonts w:cs="Arial"/>
      <w:b/>
      <w:sz w:val="32"/>
    </w:rPr>
  </w:style>
  <w:style w:type="paragraph" w:customStyle="1" w:styleId="Part">
    <w:name w:val="Part"/>
    <w:basedOn w:val="Normal"/>
    <w:rsid w:val="00CD1406"/>
    <w:pPr>
      <w:keepNext/>
      <w:spacing w:before="2280"/>
      <w:jc w:val="center"/>
    </w:pPr>
    <w:rPr>
      <w:b/>
      <w:sz w:val="52"/>
    </w:rPr>
  </w:style>
  <w:style w:type="character" w:styleId="CommentReference">
    <w:name w:val="annotation reference"/>
    <w:rsid w:val="00CD1406"/>
    <w:rPr>
      <w:sz w:val="16"/>
      <w:szCs w:val="16"/>
    </w:rPr>
  </w:style>
  <w:style w:type="paragraph" w:customStyle="1" w:styleId="StyleHead41Before6ptAfter6pt">
    <w:name w:val="Style Head 4.1 + Before:  6 pt After:  6 pt"/>
    <w:basedOn w:val="Head41"/>
    <w:rsid w:val="00CD1406"/>
    <w:rPr>
      <w:bCs/>
    </w:rPr>
  </w:style>
  <w:style w:type="paragraph" w:customStyle="1" w:styleId="S9Header1">
    <w:name w:val="S9 Header 1"/>
    <w:basedOn w:val="Normal"/>
    <w:next w:val="Normal"/>
    <w:rsid w:val="00CD1406"/>
    <w:pPr>
      <w:spacing w:before="120" w:after="240"/>
      <w:jc w:val="center"/>
    </w:pPr>
    <w:rPr>
      <w:b/>
      <w:sz w:val="36"/>
    </w:rPr>
  </w:style>
  <w:style w:type="paragraph" w:customStyle="1" w:styleId="StyleS1-Header1TimesNewRoman14pt">
    <w:name w:val="Style S1-Header1 + Times New Roman 14 pt"/>
    <w:basedOn w:val="S1-Header1"/>
    <w:rsid w:val="00CD1406"/>
    <w:pPr>
      <w:numPr>
        <w:numId w:val="0"/>
      </w:numPr>
    </w:pPr>
    <w:rPr>
      <w:bCs/>
    </w:rPr>
  </w:style>
  <w:style w:type="character" w:customStyle="1" w:styleId="S1-Header1CharChar">
    <w:name w:val="S1-Header1 Char Char"/>
    <w:rsid w:val="00CD1406"/>
    <w:rPr>
      <w:rFonts w:ascii="Arial" w:hAnsi="Arial"/>
      <w:b/>
      <w:sz w:val="28"/>
      <w:szCs w:val="24"/>
      <w:lang w:val="en-US" w:eastAsia="en-US" w:bidi="ar-SA"/>
    </w:rPr>
  </w:style>
  <w:style w:type="character" w:customStyle="1" w:styleId="StyleS1-Header1TimesNewRoman14ptChar">
    <w:name w:val="Style S1-Header1 + Times New Roman 14 pt Char"/>
    <w:rsid w:val="00CD140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D1406"/>
    <w:pPr>
      <w:numPr>
        <w:numId w:val="1"/>
      </w:numPr>
    </w:pPr>
  </w:style>
  <w:style w:type="character" w:customStyle="1" w:styleId="StyleStyleS1-Header1TimesNewRoman14ptChar">
    <w:name w:val="Style Style S1-Header1 + Times New Roman 14 pt + Char"/>
    <w:rsid w:val="00CD1406"/>
    <w:rPr>
      <w:rFonts w:ascii="Arial" w:hAnsi="Arial"/>
      <w:b w:val="0"/>
      <w:bCs w:val="0"/>
      <w:sz w:val="28"/>
      <w:szCs w:val="24"/>
      <w:lang w:val="en-US" w:eastAsia="en-US" w:bidi="ar-SA"/>
    </w:rPr>
  </w:style>
  <w:style w:type="paragraph" w:customStyle="1" w:styleId="StyleStyleS1-Header1TimesNewRoman14pt1">
    <w:name w:val="Style Style S1-Header1 + Times New Roman 14 pt +1"/>
    <w:basedOn w:val="StyleS1-Header1TimesNewRoman14pt"/>
    <w:rsid w:val="00CD1406"/>
    <w:pPr>
      <w:numPr>
        <w:numId w:val="19"/>
      </w:numPr>
    </w:pPr>
  </w:style>
  <w:style w:type="character" w:customStyle="1" w:styleId="StyleStyleS1-Header1TimesNewRoman14pt1Char">
    <w:name w:val="Style Style S1-Header1 + Times New Roman 14 pt +1 Char"/>
    <w:rsid w:val="00CD1406"/>
    <w:rPr>
      <w:rFonts w:ascii="Arial" w:hAnsi="Arial"/>
      <w:b w:val="0"/>
      <w:bCs w:val="0"/>
      <w:sz w:val="28"/>
      <w:szCs w:val="24"/>
      <w:lang w:val="en-US" w:eastAsia="en-US" w:bidi="ar-SA"/>
    </w:rPr>
  </w:style>
  <w:style w:type="paragraph" w:customStyle="1" w:styleId="StyleHeader1-ClausesAfter0pt">
    <w:name w:val="Style Header 1 - Clauses + After:  0 pt"/>
    <w:basedOn w:val="Normal"/>
    <w:rsid w:val="00CD1406"/>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CD1406"/>
    <w:pPr>
      <w:tabs>
        <w:tab w:val="left" w:pos="576"/>
      </w:tabs>
      <w:spacing w:after="200"/>
      <w:ind w:left="612"/>
      <w:jc w:val="both"/>
    </w:pPr>
    <w:rPr>
      <w:b/>
      <w:bCs/>
      <w:szCs w:val="20"/>
      <w:lang w:val="es-ES_tradnl" w:eastAsia="x-none"/>
    </w:rPr>
  </w:style>
  <w:style w:type="character" w:customStyle="1" w:styleId="StyleHeader2-SubClausesBoldChar">
    <w:name w:val="Style Header 2 - SubClauses + Bold Char"/>
    <w:link w:val="StyleHeader2-SubClausesBold"/>
    <w:rsid w:val="00CD1406"/>
    <w:rPr>
      <w:rFonts w:ascii="Times New Roman" w:eastAsia="Times New Roman" w:hAnsi="Times New Roman" w:cs="Times New Roman"/>
      <w:b/>
      <w:bCs/>
      <w:sz w:val="24"/>
      <w:szCs w:val="20"/>
      <w:lang w:val="es-ES_tradnl"/>
    </w:rPr>
  </w:style>
  <w:style w:type="paragraph" w:styleId="TOAHeading">
    <w:name w:val="toa heading"/>
    <w:basedOn w:val="Normal"/>
    <w:next w:val="Normal"/>
    <w:semiHidden/>
    <w:rsid w:val="00CD1406"/>
    <w:pPr>
      <w:tabs>
        <w:tab w:val="left" w:pos="9000"/>
        <w:tab w:val="right" w:pos="9360"/>
      </w:tabs>
      <w:suppressAutoHyphens/>
      <w:overflowPunct w:val="0"/>
      <w:autoSpaceDE w:val="0"/>
      <w:autoSpaceDN w:val="0"/>
      <w:adjustRightInd w:val="0"/>
      <w:jc w:val="both"/>
      <w:textAlignment w:val="baseline"/>
    </w:pPr>
    <w:rPr>
      <w:szCs w:val="20"/>
    </w:rPr>
  </w:style>
  <w:style w:type="table" w:styleId="TableGrid">
    <w:name w:val="Table Grid"/>
    <w:basedOn w:val="TableNormal"/>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
    <w:basedOn w:val="Normal"/>
    <w:link w:val="ListParagraphChar"/>
    <w:uiPriority w:val="34"/>
    <w:qFormat/>
    <w:rsid w:val="00CD1406"/>
    <w:pPr>
      <w:ind w:left="720"/>
      <w:contextualSpacing/>
    </w:pPr>
    <w:rPr>
      <w:szCs w:val="20"/>
      <w:lang w:val="x-none" w:eastAsia="x-none"/>
    </w:rPr>
  </w:style>
  <w:style w:type="numbering" w:customStyle="1" w:styleId="Style1">
    <w:name w:val="Style1"/>
    <w:uiPriority w:val="99"/>
    <w:rsid w:val="00CD1406"/>
    <w:pPr>
      <w:numPr>
        <w:numId w:val="21"/>
      </w:numPr>
    </w:pPr>
  </w:style>
  <w:style w:type="numbering" w:customStyle="1" w:styleId="Style2">
    <w:name w:val="Style2"/>
    <w:uiPriority w:val="99"/>
    <w:rsid w:val="00CD1406"/>
    <w:pPr>
      <w:numPr>
        <w:numId w:val="22"/>
      </w:numPr>
    </w:pPr>
  </w:style>
  <w:style w:type="numbering" w:customStyle="1" w:styleId="Style3">
    <w:name w:val="Style3"/>
    <w:uiPriority w:val="99"/>
    <w:rsid w:val="00CD1406"/>
    <w:pPr>
      <w:numPr>
        <w:numId w:val="23"/>
      </w:numPr>
    </w:pPr>
  </w:style>
  <w:style w:type="paragraph" w:styleId="Revision">
    <w:name w:val="Revision"/>
    <w:hidden/>
    <w:uiPriority w:val="99"/>
    <w:semiHidden/>
    <w:rsid w:val="00CD1406"/>
    <w:rPr>
      <w:rFonts w:ascii="Times New Roman" w:eastAsia="Times New Roman" w:hAnsi="Times New Roman"/>
      <w:sz w:val="24"/>
      <w:szCs w:val="24"/>
    </w:rPr>
  </w:style>
  <w:style w:type="paragraph" w:customStyle="1" w:styleId="1">
    <w:name w:val="1."/>
    <w:basedOn w:val="Normal"/>
    <w:rsid w:val="00CD1406"/>
    <w:pPr>
      <w:overflowPunct w:val="0"/>
      <w:autoSpaceDE w:val="0"/>
      <w:autoSpaceDN w:val="0"/>
      <w:adjustRightInd w:val="0"/>
      <w:spacing w:after="240"/>
      <w:ind w:left="720" w:hanging="720"/>
      <w:jc w:val="both"/>
      <w:textAlignment w:val="baseline"/>
    </w:pPr>
    <w:rPr>
      <w:rFonts w:ascii="Times" w:hAnsi="Times"/>
      <w:szCs w:val="20"/>
      <w:lang w:val="en-AU"/>
    </w:rPr>
  </w:style>
  <w:style w:type="character" w:customStyle="1" w:styleId="ListParagraphChar">
    <w:name w:val="List Paragraph Char"/>
    <w:aliases w:val="Citation List Char,본문(내용) Char,List Paragraph (numbered (a)) Char"/>
    <w:link w:val="ListParagraph"/>
    <w:uiPriority w:val="34"/>
    <w:locked/>
    <w:rsid w:val="00CD1406"/>
    <w:rPr>
      <w:rFonts w:ascii="Times New Roman" w:eastAsia="Times New Roman" w:hAnsi="Times New Roman" w:cs="Times New Roman"/>
      <w:sz w:val="24"/>
      <w:szCs w:val="20"/>
    </w:rPr>
  </w:style>
  <w:style w:type="paragraph" w:customStyle="1" w:styleId="StyleHeader1-ClausesLeft0Hanging03After0pt">
    <w:name w:val="Style Header 1 - Clauses + Left:  0&quot; Hanging:  0.3&quot; After:  0 pt"/>
    <w:basedOn w:val="Header1-Clauses"/>
    <w:rsid w:val="00CD1406"/>
    <w:pPr>
      <w:numPr>
        <w:numId w:val="30"/>
      </w:numPr>
      <w:tabs>
        <w:tab w:val="clear" w:pos="360"/>
        <w:tab w:val="left" w:pos="342"/>
      </w:tabs>
      <w:spacing w:before="0"/>
    </w:pPr>
    <w:rPr>
      <w:rFonts w:ascii="Times New Roman" w:hAnsi="Times New Roman"/>
      <w:bCs/>
      <w:sz w:val="24"/>
      <w:lang w:val="es-ES_tradnl"/>
    </w:rPr>
  </w:style>
  <w:style w:type="numbering" w:customStyle="1" w:styleId="NoList1">
    <w:name w:val="No List1"/>
    <w:next w:val="NoList"/>
    <w:uiPriority w:val="99"/>
    <w:semiHidden/>
    <w:unhideWhenUsed/>
    <w:rsid w:val="00CD1406"/>
  </w:style>
  <w:style w:type="numbering" w:customStyle="1" w:styleId="NoList11">
    <w:name w:val="No List11"/>
    <w:next w:val="NoList"/>
    <w:uiPriority w:val="99"/>
    <w:semiHidden/>
    <w:unhideWhenUsed/>
    <w:rsid w:val="00CD1406"/>
  </w:style>
  <w:style w:type="table" w:customStyle="1" w:styleId="TableGrid1">
    <w:name w:val="Table Grid1"/>
    <w:basedOn w:val="TableNormal"/>
    <w:next w:val="TableGrid"/>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D1406"/>
    <w:pPr>
      <w:numPr>
        <w:numId w:val="68"/>
      </w:numPr>
    </w:pPr>
  </w:style>
  <w:style w:type="numbering" w:customStyle="1" w:styleId="Style21">
    <w:name w:val="Style21"/>
    <w:uiPriority w:val="99"/>
    <w:rsid w:val="00CD1406"/>
    <w:pPr>
      <w:numPr>
        <w:numId w:val="69"/>
      </w:numPr>
    </w:pPr>
  </w:style>
  <w:style w:type="numbering" w:customStyle="1" w:styleId="Style31">
    <w:name w:val="Style31"/>
    <w:uiPriority w:val="99"/>
    <w:rsid w:val="00CD1406"/>
    <w:pPr>
      <w:numPr>
        <w:numId w:val="20"/>
      </w:numPr>
    </w:pPr>
  </w:style>
  <w:style w:type="paragraph" w:customStyle="1" w:styleId="UG-Heading1">
    <w:name w:val="UG-Heading 1"/>
    <w:basedOn w:val="Heading1"/>
    <w:rsid w:val="00CD1406"/>
    <w:pPr>
      <w:keepNext w:val="0"/>
      <w:tabs>
        <w:tab w:val="clear" w:pos="1422"/>
      </w:tabs>
      <w:suppressAutoHyphens/>
      <w:spacing w:before="120" w:after="240"/>
      <w:ind w:left="0"/>
      <w:jc w:val="center"/>
    </w:pPr>
    <w:rPr>
      <w:rFonts w:ascii="Times New Roman" w:hAnsi="Times New Roman"/>
      <w:sz w:val="32"/>
      <w:szCs w:val="20"/>
    </w:rPr>
  </w:style>
  <w:style w:type="paragraph" w:customStyle="1" w:styleId="Section3-Heading1">
    <w:name w:val="Section 3 - Heading 1"/>
    <w:basedOn w:val="Heading2"/>
    <w:rsid w:val="00CD1406"/>
    <w:pPr>
      <w:keepNext w:val="0"/>
      <w:suppressAutoHyphens/>
      <w:spacing w:before="0" w:after="0"/>
      <w:ind w:left="0" w:right="0" w:firstLine="0"/>
    </w:pPr>
    <w:rPr>
      <w:rFonts w:ascii="Times New Roman" w:hAnsi="Times New Roman"/>
      <w:bCs w:val="0"/>
      <w:sz w:val="32"/>
      <w:szCs w:val="20"/>
    </w:rPr>
  </w:style>
  <w:style w:type="paragraph" w:customStyle="1" w:styleId="StyleHeading4Sub-ClauseSub-paragraphClauseSubSubNoNameAft">
    <w:name w:val="Style Heading 4Sub-Clause Sub-paragraphClauseSubSub_No&amp;Name + Aft..."/>
    <w:basedOn w:val="Heading4"/>
    <w:rsid w:val="00CD1406"/>
    <w:pPr>
      <w:keepNext/>
      <w:numPr>
        <w:ilvl w:val="0"/>
        <w:numId w:val="0"/>
      </w:numPr>
      <w:tabs>
        <w:tab w:val="left" w:pos="1512"/>
      </w:tabs>
      <w:spacing w:before="0" w:after="180"/>
      <w:ind w:left="1512" w:right="18" w:hanging="540"/>
    </w:pPr>
    <w:rPr>
      <w:rFonts w:ascii="Times New Roman" w:hAnsi="Times New Roman"/>
      <w:b/>
      <w:bCs/>
      <w:sz w:val="24"/>
    </w:rPr>
  </w:style>
  <w:style w:type="paragraph" w:customStyle="1" w:styleId="Section5-Heading1">
    <w:name w:val="Section 5 - Heading 1"/>
    <w:basedOn w:val="Heading2"/>
    <w:rsid w:val="00CD1406"/>
    <w:pPr>
      <w:keepNext w:val="0"/>
      <w:suppressAutoHyphens/>
      <w:spacing w:before="240" w:after="0"/>
      <w:ind w:left="0" w:right="0" w:firstLine="0"/>
    </w:pPr>
    <w:rPr>
      <w:rFonts w:ascii="Times New Roman" w:hAnsi="Times New Roman"/>
      <w:bCs w:val="0"/>
      <w:sz w:val="32"/>
      <w:szCs w:val="20"/>
    </w:rPr>
  </w:style>
  <w:style w:type="paragraph" w:customStyle="1" w:styleId="Section8-Heading1">
    <w:name w:val="Section 8 - Heading 1"/>
    <w:basedOn w:val="Heading1"/>
    <w:rsid w:val="00CD1406"/>
    <w:pPr>
      <w:keepNext w:val="0"/>
      <w:tabs>
        <w:tab w:val="clear" w:pos="1422"/>
      </w:tabs>
      <w:suppressAutoHyphens/>
      <w:spacing w:before="240" w:after="240"/>
      <w:ind w:left="0"/>
      <w:jc w:val="center"/>
    </w:pPr>
    <w:rPr>
      <w:rFonts w:ascii="Times New Roman" w:hAnsi="Times New Roman"/>
      <w:sz w:val="32"/>
      <w:szCs w:val="20"/>
    </w:rPr>
  </w:style>
  <w:style w:type="paragraph" w:customStyle="1" w:styleId="UGHeader1">
    <w:name w:val="UG Header 1"/>
    <w:basedOn w:val="Heading1"/>
    <w:next w:val="Normal"/>
    <w:rsid w:val="00CD1406"/>
    <w:pPr>
      <w:keepNext w:val="0"/>
      <w:tabs>
        <w:tab w:val="clear" w:pos="1422"/>
      </w:tabs>
      <w:suppressAutoHyphens/>
      <w:spacing w:before="240" w:after="240"/>
      <w:ind w:left="0"/>
      <w:jc w:val="center"/>
    </w:pPr>
    <w:rPr>
      <w:rFonts w:ascii="Times New Roman Bold" w:hAnsi="Times New Roman Bold"/>
      <w:sz w:val="36"/>
      <w:szCs w:val="20"/>
    </w:rPr>
  </w:style>
  <w:style w:type="numbering" w:customStyle="1" w:styleId="Style4">
    <w:name w:val="Style4"/>
    <w:uiPriority w:val="99"/>
    <w:rsid w:val="00CD1406"/>
    <w:pPr>
      <w:numPr>
        <w:numId w:val="34"/>
      </w:numPr>
    </w:pPr>
  </w:style>
  <w:style w:type="numbering" w:customStyle="1" w:styleId="Style5">
    <w:name w:val="Style5"/>
    <w:uiPriority w:val="99"/>
    <w:rsid w:val="00CD1406"/>
    <w:pPr>
      <w:numPr>
        <w:numId w:val="35"/>
      </w:numPr>
    </w:pPr>
  </w:style>
  <w:style w:type="numbering" w:customStyle="1" w:styleId="Style6">
    <w:name w:val="Style6"/>
    <w:uiPriority w:val="99"/>
    <w:rsid w:val="00CD1406"/>
    <w:pPr>
      <w:numPr>
        <w:numId w:val="36"/>
      </w:numPr>
    </w:pPr>
  </w:style>
  <w:style w:type="paragraph" w:customStyle="1" w:styleId="Default">
    <w:name w:val="Default"/>
    <w:rsid w:val="00CD1406"/>
    <w:pPr>
      <w:autoSpaceDE w:val="0"/>
      <w:autoSpaceDN w:val="0"/>
      <w:adjustRightInd w:val="0"/>
    </w:pPr>
    <w:rPr>
      <w:rFonts w:eastAsia="Times New Roman" w:cs="Calibri"/>
      <w:color w:val="000000"/>
      <w:sz w:val="24"/>
      <w:szCs w:val="24"/>
    </w:rPr>
  </w:style>
  <w:style w:type="paragraph" w:customStyle="1" w:styleId="A2-Heading3">
    <w:name w:val="A2-Heading 3"/>
    <w:basedOn w:val="Heading3"/>
    <w:rsid w:val="00CD1406"/>
    <w:pPr>
      <w:keepNext w:val="0"/>
      <w:tabs>
        <w:tab w:val="left" w:pos="540"/>
      </w:tabs>
      <w:suppressAutoHyphens w:val="0"/>
      <w:spacing w:after="0"/>
      <w:ind w:left="539" w:right="-34" w:hanging="539"/>
      <w:jc w:val="left"/>
    </w:pPr>
    <w:rPr>
      <w:spacing w:val="0"/>
      <w:sz w:val="24"/>
    </w:rPr>
  </w:style>
  <w:style w:type="paragraph" w:customStyle="1" w:styleId="sec7-clauses">
    <w:name w:val="sec7-clauses"/>
    <w:basedOn w:val="Normal"/>
    <w:rsid w:val="00CD1406"/>
    <w:pPr>
      <w:tabs>
        <w:tab w:val="num" w:pos="360"/>
      </w:tabs>
      <w:spacing w:before="120" w:after="120"/>
      <w:ind w:left="360" w:hanging="360"/>
    </w:pPr>
    <w:rPr>
      <w:b/>
      <w:szCs w:val="20"/>
    </w:rPr>
  </w:style>
  <w:style w:type="table" w:customStyle="1" w:styleId="TableGrid2">
    <w:name w:val="Table Grid2"/>
    <w:basedOn w:val="TableNormal"/>
    <w:next w:val="TableGrid"/>
    <w:uiPriority w:val="59"/>
    <w:rsid w:val="00CD14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
    <w:name w:val="Style7"/>
    <w:uiPriority w:val="99"/>
    <w:rsid w:val="00A42009"/>
    <w:pPr>
      <w:numPr>
        <w:numId w:val="71"/>
      </w:numPr>
    </w:pPr>
  </w:style>
  <w:style w:type="numbering" w:customStyle="1" w:styleId="Style8">
    <w:name w:val="Style8"/>
    <w:uiPriority w:val="99"/>
    <w:rsid w:val="00866269"/>
    <w:pPr>
      <w:numPr>
        <w:numId w:val="72"/>
      </w:numPr>
    </w:pPr>
  </w:style>
  <w:style w:type="paragraph" w:customStyle="1" w:styleId="TableParagraph">
    <w:name w:val="Table Paragraph"/>
    <w:basedOn w:val="Normal"/>
    <w:uiPriority w:val="1"/>
    <w:qFormat/>
    <w:rsid w:val="005A3223"/>
    <w:pPr>
      <w:widowControl w:val="0"/>
      <w:autoSpaceDE w:val="0"/>
      <w:autoSpaceDN w:val="0"/>
    </w:pPr>
    <w:rPr>
      <w:sz w:val="22"/>
      <w:szCs w:val="22"/>
    </w:rPr>
  </w:style>
  <w:style w:type="paragraph" w:styleId="NoSpacing">
    <w:name w:val="No Spacing"/>
    <w:uiPriority w:val="1"/>
    <w:qFormat/>
    <w:rsid w:val="0001601D"/>
    <w:rPr>
      <w:sz w:val="22"/>
      <w:szCs w:val="22"/>
    </w:rPr>
  </w:style>
  <w:style w:type="character" w:styleId="Strong">
    <w:name w:val="Strong"/>
    <w:uiPriority w:val="22"/>
    <w:qFormat/>
    <w:rsid w:val="00D944E7"/>
    <w:rPr>
      <w:b/>
      <w:bCs/>
    </w:rPr>
  </w:style>
  <w:style w:type="character" w:customStyle="1" w:styleId="apple-converted-space">
    <w:name w:val="apple-converted-space"/>
    <w:rsid w:val="00D944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406"/>
    <w:rPr>
      <w:rFonts w:ascii="Times New Roman" w:eastAsia="Times New Roman" w:hAnsi="Times New Roman"/>
      <w:sz w:val="24"/>
      <w:szCs w:val="24"/>
    </w:rPr>
  </w:style>
  <w:style w:type="paragraph" w:styleId="Heading1">
    <w:name w:val="heading 1"/>
    <w:aliases w:val="Document Header1"/>
    <w:basedOn w:val="Normal"/>
    <w:next w:val="Normal"/>
    <w:link w:val="Heading1Char"/>
    <w:uiPriority w:val="1"/>
    <w:qFormat/>
    <w:rsid w:val="00CD1406"/>
    <w:pPr>
      <w:keepNext/>
      <w:tabs>
        <w:tab w:val="left" w:pos="1422"/>
      </w:tabs>
      <w:ind w:left="518"/>
      <w:outlineLvl w:val="0"/>
    </w:pPr>
    <w:rPr>
      <w:rFonts w:ascii="Arial" w:hAnsi="Arial"/>
      <w:b/>
      <w:sz w:val="20"/>
      <w:lang w:val="x-none" w:eastAsia="x-none"/>
    </w:rPr>
  </w:style>
  <w:style w:type="paragraph" w:styleId="Heading2">
    <w:name w:val="heading 2"/>
    <w:aliases w:val="Section-Title,Title Header2"/>
    <w:basedOn w:val="Normal"/>
    <w:next w:val="Normal"/>
    <w:link w:val="Heading2Char"/>
    <w:qFormat/>
    <w:rsid w:val="00CD1406"/>
    <w:pPr>
      <w:keepNext/>
      <w:spacing w:before="120" w:after="120"/>
      <w:ind w:left="1080" w:right="288" w:hanging="720"/>
      <w:jc w:val="center"/>
      <w:outlineLvl w:val="1"/>
    </w:pPr>
    <w:rPr>
      <w:rFonts w:ascii="Arial" w:hAnsi="Arial"/>
      <w:b/>
      <w:bCs/>
      <w:lang w:val="x-none" w:eastAsia="x-none"/>
    </w:rPr>
  </w:style>
  <w:style w:type="paragraph" w:styleId="Heading3">
    <w:name w:val="heading 3"/>
    <w:aliases w:val="Section Header3,Sub-Clause Paragraph"/>
    <w:basedOn w:val="Normal"/>
    <w:next w:val="Normal"/>
    <w:link w:val="Heading3Char"/>
    <w:qFormat/>
    <w:rsid w:val="00CD1406"/>
    <w:pPr>
      <w:keepNext/>
      <w:suppressAutoHyphens/>
      <w:spacing w:after="60"/>
      <w:jc w:val="center"/>
      <w:outlineLvl w:val="2"/>
    </w:pPr>
    <w:rPr>
      <w:b/>
      <w:bCs/>
      <w:spacing w:val="-2"/>
      <w:sz w:val="16"/>
      <w:lang w:val="x-none" w:eastAsia="x-none"/>
    </w:rPr>
  </w:style>
  <w:style w:type="paragraph" w:styleId="Heading4">
    <w:name w:val="heading 4"/>
    <w:aliases w:val="Sub-Clause Sub-paragraph, Sub-Clause Sub-paragraph,ClauseSubSub_No&amp;Name"/>
    <w:basedOn w:val="Normal"/>
    <w:next w:val="Normal"/>
    <w:link w:val="Heading4Char"/>
    <w:qFormat/>
    <w:rsid w:val="00CD1406"/>
    <w:pPr>
      <w:numPr>
        <w:ilvl w:val="3"/>
        <w:numId w:val="70"/>
      </w:numPr>
      <w:spacing w:before="120" w:after="120"/>
      <w:jc w:val="both"/>
      <w:outlineLvl w:val="3"/>
    </w:pPr>
    <w:rPr>
      <w:rFonts w:ascii="Arial" w:hAnsi="Arial"/>
      <w:sz w:val="20"/>
      <w:szCs w:val="20"/>
      <w:lang w:val="x-none" w:eastAsia="x-none"/>
    </w:rPr>
  </w:style>
  <w:style w:type="paragraph" w:styleId="Heading5">
    <w:name w:val="heading 5"/>
    <w:basedOn w:val="Normal"/>
    <w:next w:val="Normal"/>
    <w:link w:val="Heading5Char"/>
    <w:qFormat/>
    <w:rsid w:val="00CD1406"/>
    <w:pPr>
      <w:keepNext/>
      <w:suppressAutoHyphens/>
      <w:spacing w:before="60" w:after="120"/>
      <w:outlineLvl w:val="4"/>
    </w:pPr>
    <w:rPr>
      <w:b/>
      <w:bCs/>
      <w:iCs/>
      <w:spacing w:val="-2"/>
      <w:lang w:val="x-none" w:eastAsia="x-none"/>
    </w:rPr>
  </w:style>
  <w:style w:type="paragraph" w:styleId="Heading6">
    <w:name w:val="heading 6"/>
    <w:basedOn w:val="Normal"/>
    <w:next w:val="Normal"/>
    <w:link w:val="Heading6Char"/>
    <w:qFormat/>
    <w:rsid w:val="00CD1406"/>
    <w:pPr>
      <w:numPr>
        <w:ilvl w:val="5"/>
        <w:numId w:val="70"/>
      </w:numPr>
      <w:spacing w:before="240" w:after="60"/>
      <w:jc w:val="both"/>
      <w:outlineLvl w:val="5"/>
    </w:pPr>
    <w:rPr>
      <w:rFonts w:ascii="Arial" w:hAnsi="Arial"/>
      <w:i/>
      <w:sz w:val="20"/>
      <w:szCs w:val="20"/>
      <w:lang w:val="x-none" w:eastAsia="x-none"/>
    </w:rPr>
  </w:style>
  <w:style w:type="paragraph" w:styleId="Heading7">
    <w:name w:val="heading 7"/>
    <w:basedOn w:val="Normal"/>
    <w:next w:val="Normal"/>
    <w:link w:val="Heading7Char"/>
    <w:qFormat/>
    <w:rsid w:val="00CD1406"/>
    <w:pPr>
      <w:numPr>
        <w:ilvl w:val="6"/>
        <w:numId w:val="70"/>
      </w:numPr>
      <w:spacing w:before="240" w:after="60"/>
      <w:jc w:val="both"/>
      <w:outlineLvl w:val="6"/>
    </w:pPr>
    <w:rPr>
      <w:rFonts w:ascii="Arial" w:hAnsi="Arial"/>
      <w:sz w:val="20"/>
      <w:szCs w:val="20"/>
      <w:lang w:val="x-none" w:eastAsia="x-none"/>
    </w:rPr>
  </w:style>
  <w:style w:type="paragraph" w:styleId="Heading8">
    <w:name w:val="heading 8"/>
    <w:basedOn w:val="Normal"/>
    <w:next w:val="Normal"/>
    <w:link w:val="Heading8Char"/>
    <w:qFormat/>
    <w:rsid w:val="00CD1406"/>
    <w:pPr>
      <w:numPr>
        <w:ilvl w:val="7"/>
        <w:numId w:val="70"/>
      </w:numPr>
      <w:spacing w:before="240" w:after="60"/>
      <w:jc w:val="both"/>
      <w:outlineLvl w:val="7"/>
    </w:pPr>
    <w:rPr>
      <w:rFonts w:ascii="Arial" w:hAnsi="Arial"/>
      <w:i/>
      <w:sz w:val="20"/>
      <w:szCs w:val="20"/>
      <w:lang w:val="x-none" w:eastAsia="x-none"/>
    </w:rPr>
  </w:style>
  <w:style w:type="paragraph" w:styleId="Heading9">
    <w:name w:val="heading 9"/>
    <w:basedOn w:val="Normal"/>
    <w:next w:val="Normal"/>
    <w:link w:val="Heading9Char"/>
    <w:qFormat/>
    <w:rsid w:val="00CD1406"/>
    <w:pPr>
      <w:numPr>
        <w:ilvl w:val="8"/>
        <w:numId w:val="70"/>
      </w:numPr>
      <w:spacing w:before="240" w:after="60"/>
      <w:jc w:val="both"/>
      <w:outlineLvl w:val="8"/>
    </w:pPr>
    <w:rPr>
      <w:rFonts w:ascii="Arial" w:hAnsi="Arial"/>
      <w:b/>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CD1406"/>
    <w:rPr>
      <w:rFonts w:ascii="Arial" w:eastAsia="Times New Roman" w:hAnsi="Arial" w:cs="Arial"/>
      <w:b/>
      <w:sz w:val="20"/>
      <w:szCs w:val="24"/>
    </w:rPr>
  </w:style>
  <w:style w:type="character" w:customStyle="1" w:styleId="Heading2Char">
    <w:name w:val="Heading 2 Char"/>
    <w:aliases w:val="Section-Title Char,Title Header2 Char"/>
    <w:link w:val="Heading2"/>
    <w:rsid w:val="00CD1406"/>
    <w:rPr>
      <w:rFonts w:ascii="Arial" w:eastAsia="Times New Roman" w:hAnsi="Arial" w:cs="Arial"/>
      <w:b/>
      <w:bCs/>
      <w:sz w:val="24"/>
      <w:szCs w:val="24"/>
    </w:rPr>
  </w:style>
  <w:style w:type="character" w:customStyle="1" w:styleId="Heading3Char">
    <w:name w:val="Heading 3 Char"/>
    <w:aliases w:val="Section Header3 Char,Sub-Clause Paragraph Char"/>
    <w:link w:val="Heading3"/>
    <w:rsid w:val="00CD1406"/>
    <w:rPr>
      <w:rFonts w:ascii="Times New Roman" w:eastAsia="Times New Roman" w:hAnsi="Times New Roman" w:cs="Arial"/>
      <w:b/>
      <w:bCs/>
      <w:spacing w:val="-2"/>
      <w:sz w:val="16"/>
      <w:szCs w:val="24"/>
    </w:rPr>
  </w:style>
  <w:style w:type="character" w:customStyle="1" w:styleId="Heading4Char">
    <w:name w:val="Heading 4 Char"/>
    <w:aliases w:val="Sub-Clause Sub-paragraph Char, Sub-Clause Sub-paragraph Char,ClauseSubSub_No&amp;Name Char"/>
    <w:link w:val="Heading4"/>
    <w:rsid w:val="00CD1406"/>
    <w:rPr>
      <w:rFonts w:ascii="Arial" w:eastAsia="Times New Roman" w:hAnsi="Arial"/>
      <w:lang w:val="x-none" w:eastAsia="x-none"/>
    </w:rPr>
  </w:style>
  <w:style w:type="character" w:customStyle="1" w:styleId="Heading5Char">
    <w:name w:val="Heading 5 Char"/>
    <w:link w:val="Heading5"/>
    <w:rsid w:val="00CD1406"/>
    <w:rPr>
      <w:rFonts w:ascii="Times New Roman" w:eastAsia="Times New Roman" w:hAnsi="Times New Roman" w:cs="Arial"/>
      <w:b/>
      <w:bCs/>
      <w:iCs/>
      <w:spacing w:val="-2"/>
      <w:sz w:val="24"/>
      <w:szCs w:val="24"/>
    </w:rPr>
  </w:style>
  <w:style w:type="character" w:customStyle="1" w:styleId="Heading6Char">
    <w:name w:val="Heading 6 Char"/>
    <w:link w:val="Heading6"/>
    <w:rsid w:val="00CD1406"/>
    <w:rPr>
      <w:rFonts w:ascii="Arial" w:eastAsia="Times New Roman" w:hAnsi="Arial"/>
      <w:i/>
      <w:lang w:val="x-none" w:eastAsia="x-none"/>
    </w:rPr>
  </w:style>
  <w:style w:type="character" w:customStyle="1" w:styleId="Heading7Char">
    <w:name w:val="Heading 7 Char"/>
    <w:link w:val="Heading7"/>
    <w:rsid w:val="00CD1406"/>
    <w:rPr>
      <w:rFonts w:ascii="Arial" w:eastAsia="Times New Roman" w:hAnsi="Arial"/>
      <w:lang w:val="x-none" w:eastAsia="x-none"/>
    </w:rPr>
  </w:style>
  <w:style w:type="character" w:customStyle="1" w:styleId="Heading8Char">
    <w:name w:val="Heading 8 Char"/>
    <w:link w:val="Heading8"/>
    <w:rsid w:val="00CD1406"/>
    <w:rPr>
      <w:rFonts w:ascii="Arial" w:eastAsia="Times New Roman" w:hAnsi="Arial"/>
      <w:i/>
      <w:lang w:val="x-none" w:eastAsia="x-none"/>
    </w:rPr>
  </w:style>
  <w:style w:type="character" w:customStyle="1" w:styleId="Heading9Char">
    <w:name w:val="Heading 9 Char"/>
    <w:link w:val="Heading9"/>
    <w:rsid w:val="00CD1406"/>
    <w:rPr>
      <w:rFonts w:ascii="Arial" w:eastAsia="Times New Roman" w:hAnsi="Arial"/>
      <w:b/>
      <w:i/>
      <w:sz w:val="18"/>
      <w:lang w:val="x-none" w:eastAsia="x-none"/>
    </w:rPr>
  </w:style>
  <w:style w:type="paragraph" w:styleId="BodyText2">
    <w:name w:val="Body Text 2"/>
    <w:basedOn w:val="Normal"/>
    <w:link w:val="BodyText2Char"/>
    <w:rsid w:val="00CD1406"/>
    <w:pPr>
      <w:spacing w:before="120" w:after="120"/>
      <w:jc w:val="center"/>
    </w:pPr>
    <w:rPr>
      <w:rFonts w:ascii="Arial" w:hAnsi="Arial"/>
      <w:b/>
      <w:szCs w:val="20"/>
      <w:lang w:val="x-none" w:eastAsia="x-none"/>
    </w:rPr>
  </w:style>
  <w:style w:type="character" w:customStyle="1" w:styleId="BodyText2Char">
    <w:name w:val="Body Text 2 Char"/>
    <w:link w:val="BodyText2"/>
    <w:rsid w:val="00CD1406"/>
    <w:rPr>
      <w:rFonts w:ascii="Arial" w:eastAsia="Times New Roman" w:hAnsi="Arial" w:cs="Times New Roman"/>
      <w:b/>
      <w:sz w:val="24"/>
      <w:szCs w:val="20"/>
    </w:rPr>
  </w:style>
  <w:style w:type="paragraph" w:customStyle="1" w:styleId="2AutoList1">
    <w:name w:val="2AutoList1"/>
    <w:basedOn w:val="Normal"/>
    <w:rsid w:val="00CD1406"/>
    <w:pPr>
      <w:numPr>
        <w:ilvl w:val="1"/>
        <w:numId w:val="2"/>
      </w:numPr>
      <w:jc w:val="both"/>
    </w:pPr>
    <w:rPr>
      <w:rFonts w:ascii="Arial" w:hAnsi="Arial"/>
      <w:sz w:val="20"/>
      <w:szCs w:val="20"/>
    </w:rPr>
  </w:style>
  <w:style w:type="paragraph" w:customStyle="1" w:styleId="Header1-Clauses">
    <w:name w:val="Header 1 - Clauses"/>
    <w:basedOn w:val="Normal"/>
    <w:rsid w:val="00CD1406"/>
    <w:pPr>
      <w:numPr>
        <w:numId w:val="3"/>
      </w:numPr>
      <w:spacing w:before="120"/>
    </w:pPr>
    <w:rPr>
      <w:rFonts w:ascii="Arial" w:hAnsi="Arial"/>
      <w:b/>
      <w:sz w:val="20"/>
      <w:szCs w:val="20"/>
    </w:rPr>
  </w:style>
  <w:style w:type="paragraph" w:customStyle="1" w:styleId="Header2-SubClauses">
    <w:name w:val="Header 2 - SubClauses"/>
    <w:basedOn w:val="Normal"/>
    <w:rsid w:val="00CD1406"/>
    <w:pPr>
      <w:numPr>
        <w:ilvl w:val="1"/>
        <w:numId w:val="70"/>
      </w:numPr>
      <w:spacing w:after="200"/>
      <w:jc w:val="both"/>
    </w:pPr>
    <w:rPr>
      <w:rFonts w:cs="Arial"/>
    </w:rPr>
  </w:style>
  <w:style w:type="paragraph" w:customStyle="1" w:styleId="P3Header1-Clauses">
    <w:name w:val="P3 Header1-Clauses"/>
    <w:basedOn w:val="Header1-Clauses"/>
    <w:rsid w:val="00CD1406"/>
    <w:pPr>
      <w:numPr>
        <w:ilvl w:val="2"/>
        <w:numId w:val="70"/>
      </w:numPr>
      <w:spacing w:before="0" w:after="200"/>
      <w:jc w:val="both"/>
    </w:pPr>
    <w:rPr>
      <w:rFonts w:ascii="Times New Roman" w:hAnsi="Times New Roman"/>
      <w:b w:val="0"/>
      <w:sz w:val="24"/>
    </w:rPr>
  </w:style>
  <w:style w:type="paragraph" w:customStyle="1" w:styleId="Outline3">
    <w:name w:val="Outline3"/>
    <w:basedOn w:val="Normal"/>
    <w:rsid w:val="00CD1406"/>
    <w:pPr>
      <w:numPr>
        <w:ilvl w:val="2"/>
        <w:numId w:val="4"/>
      </w:numPr>
      <w:spacing w:before="240"/>
    </w:pPr>
    <w:rPr>
      <w:rFonts w:ascii="Arial" w:hAnsi="Arial"/>
      <w:kern w:val="28"/>
      <w:sz w:val="20"/>
      <w:szCs w:val="20"/>
    </w:rPr>
  </w:style>
  <w:style w:type="paragraph" w:customStyle="1" w:styleId="Outline4">
    <w:name w:val="Outline4"/>
    <w:basedOn w:val="Normal"/>
    <w:autoRedefine/>
    <w:rsid w:val="00CD1406"/>
    <w:pPr>
      <w:numPr>
        <w:ilvl w:val="3"/>
        <w:numId w:val="4"/>
      </w:numPr>
      <w:tabs>
        <w:tab w:val="clear" w:pos="2304"/>
        <w:tab w:val="num" w:pos="1440"/>
      </w:tabs>
      <w:spacing w:before="120"/>
      <w:ind w:left="1440" w:hanging="720"/>
    </w:pPr>
    <w:rPr>
      <w:rFonts w:ascii="Arial" w:hAnsi="Arial"/>
      <w:kern w:val="28"/>
      <w:sz w:val="20"/>
      <w:szCs w:val="20"/>
    </w:rPr>
  </w:style>
  <w:style w:type="paragraph" w:customStyle="1" w:styleId="Outlinei">
    <w:name w:val="Outline i)"/>
    <w:basedOn w:val="Normal"/>
    <w:rsid w:val="00CD1406"/>
    <w:pPr>
      <w:numPr>
        <w:numId w:val="5"/>
      </w:numPr>
      <w:spacing w:before="120"/>
    </w:pPr>
    <w:rPr>
      <w:rFonts w:ascii="Arial" w:hAnsi="Arial"/>
      <w:sz w:val="20"/>
      <w:szCs w:val="20"/>
    </w:rPr>
  </w:style>
  <w:style w:type="paragraph" w:styleId="Subtitle">
    <w:name w:val="Subtitle"/>
    <w:basedOn w:val="Normal"/>
    <w:link w:val="SubtitleChar"/>
    <w:qFormat/>
    <w:rsid w:val="00CD1406"/>
    <w:pPr>
      <w:spacing w:before="120" w:after="240"/>
      <w:jc w:val="center"/>
    </w:pPr>
    <w:rPr>
      <w:b/>
      <w:sz w:val="36"/>
      <w:szCs w:val="20"/>
      <w:lang w:val="x-none" w:eastAsia="x-none"/>
    </w:rPr>
  </w:style>
  <w:style w:type="character" w:customStyle="1" w:styleId="SubtitleChar">
    <w:name w:val="Subtitle Char"/>
    <w:link w:val="Subtitle"/>
    <w:rsid w:val="00CD1406"/>
    <w:rPr>
      <w:rFonts w:ascii="Times New Roman" w:eastAsia="Times New Roman" w:hAnsi="Times New Roman" w:cs="Times New Roman"/>
      <w:b/>
      <w:sz w:val="36"/>
      <w:szCs w:val="20"/>
    </w:rPr>
  </w:style>
  <w:style w:type="paragraph" w:customStyle="1" w:styleId="Subtitle2">
    <w:name w:val="Subtitle 2"/>
    <w:basedOn w:val="Footer"/>
    <w:autoRedefine/>
    <w:rsid w:val="00CD1406"/>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rsid w:val="00CD1406"/>
    <w:pPr>
      <w:tabs>
        <w:tab w:val="right" w:leader="underscore" w:pos="9504"/>
      </w:tabs>
      <w:spacing w:before="120"/>
    </w:pPr>
    <w:rPr>
      <w:rFonts w:ascii="Arial" w:hAnsi="Arial"/>
      <w:sz w:val="20"/>
      <w:szCs w:val="20"/>
      <w:lang w:val="x-none" w:eastAsia="x-none"/>
    </w:rPr>
  </w:style>
  <w:style w:type="character" w:customStyle="1" w:styleId="FooterChar">
    <w:name w:val="Footer Char"/>
    <w:link w:val="Footer"/>
    <w:uiPriority w:val="99"/>
    <w:rsid w:val="00CD1406"/>
    <w:rPr>
      <w:rFonts w:ascii="Arial" w:eastAsia="Times New Roman" w:hAnsi="Arial" w:cs="Times New Roman"/>
      <w:sz w:val="20"/>
      <w:szCs w:val="20"/>
    </w:rPr>
  </w:style>
  <w:style w:type="paragraph" w:customStyle="1" w:styleId="explanatorynotes">
    <w:name w:val="explanatory_notes"/>
    <w:basedOn w:val="Normal"/>
    <w:rsid w:val="00CD1406"/>
    <w:pPr>
      <w:suppressAutoHyphens/>
      <w:spacing w:after="240" w:line="360" w:lineRule="exact"/>
      <w:jc w:val="both"/>
    </w:pPr>
    <w:rPr>
      <w:rFonts w:ascii="Arial" w:hAnsi="Arial"/>
      <w:sz w:val="20"/>
      <w:szCs w:val="20"/>
    </w:rPr>
  </w:style>
  <w:style w:type="paragraph" w:styleId="TOC1">
    <w:name w:val="toc 1"/>
    <w:basedOn w:val="Normal"/>
    <w:next w:val="Normal"/>
    <w:uiPriority w:val="39"/>
    <w:qFormat/>
    <w:rsid w:val="00CD1406"/>
    <w:pPr>
      <w:spacing w:before="240" w:after="240"/>
      <w:outlineLvl w:val="0"/>
    </w:pPr>
    <w:rPr>
      <w:b/>
      <w:szCs w:val="20"/>
    </w:rPr>
  </w:style>
  <w:style w:type="paragraph" w:styleId="TOC2">
    <w:name w:val="toc 2"/>
    <w:basedOn w:val="Normal"/>
    <w:next w:val="Normal"/>
    <w:autoRedefine/>
    <w:uiPriority w:val="39"/>
    <w:qFormat/>
    <w:rsid w:val="00CD1406"/>
    <w:pPr>
      <w:tabs>
        <w:tab w:val="left" w:pos="1350"/>
        <w:tab w:val="right" w:leader="dot" w:pos="9000"/>
      </w:tabs>
      <w:spacing w:line="360" w:lineRule="auto"/>
      <w:ind w:left="720" w:hanging="547"/>
      <w:outlineLvl w:val="1"/>
    </w:pPr>
    <w:rPr>
      <w:noProof/>
      <w:szCs w:val="20"/>
    </w:rPr>
  </w:style>
  <w:style w:type="paragraph" w:customStyle="1" w:styleId="i">
    <w:name w:val="(i)"/>
    <w:basedOn w:val="Normal"/>
    <w:rsid w:val="00CD1406"/>
    <w:pPr>
      <w:suppressAutoHyphens/>
      <w:jc w:val="both"/>
    </w:pPr>
    <w:rPr>
      <w:rFonts w:ascii="Tms Rmn" w:hAnsi="Tms Rmn"/>
      <w:sz w:val="20"/>
      <w:szCs w:val="20"/>
    </w:rPr>
  </w:style>
  <w:style w:type="paragraph" w:styleId="Header">
    <w:name w:val="header"/>
    <w:basedOn w:val="Normal"/>
    <w:link w:val="HeaderChar"/>
    <w:uiPriority w:val="99"/>
    <w:rsid w:val="00CD1406"/>
    <w:pPr>
      <w:pBdr>
        <w:bottom w:val="single" w:sz="4" w:space="1" w:color="000000"/>
      </w:pBdr>
      <w:tabs>
        <w:tab w:val="right" w:pos="9000"/>
      </w:tabs>
      <w:jc w:val="both"/>
    </w:pPr>
    <w:rPr>
      <w:rFonts w:ascii="Arial" w:hAnsi="Arial"/>
      <w:sz w:val="20"/>
      <w:szCs w:val="20"/>
      <w:lang w:val="x-none" w:eastAsia="x-none"/>
    </w:rPr>
  </w:style>
  <w:style w:type="character" w:customStyle="1" w:styleId="HeaderChar">
    <w:name w:val="Header Char"/>
    <w:link w:val="Header"/>
    <w:uiPriority w:val="99"/>
    <w:rsid w:val="00CD1406"/>
    <w:rPr>
      <w:rFonts w:ascii="Arial" w:eastAsia="Times New Roman" w:hAnsi="Arial" w:cs="Times New Roman"/>
      <w:sz w:val="20"/>
      <w:szCs w:val="20"/>
    </w:rPr>
  </w:style>
  <w:style w:type="character" w:styleId="PageNumber">
    <w:name w:val="page number"/>
    <w:rsid w:val="00CD1406"/>
    <w:rPr>
      <w:rFonts w:ascii="Times New Roman" w:hAnsi="Times New Roman"/>
      <w:sz w:val="20"/>
    </w:rPr>
  </w:style>
  <w:style w:type="paragraph" w:customStyle="1" w:styleId="TOCNumber1">
    <w:name w:val="TOC Number1"/>
    <w:basedOn w:val="Heading4"/>
    <w:autoRedefine/>
    <w:rsid w:val="003D1B57"/>
    <w:pPr>
      <w:numPr>
        <w:ilvl w:val="0"/>
        <w:numId w:val="0"/>
      </w:numPr>
      <w:tabs>
        <w:tab w:val="right" w:pos="1404"/>
      </w:tabs>
      <w:suppressAutoHyphens/>
      <w:spacing w:before="0" w:line="276" w:lineRule="auto"/>
      <w:jc w:val="left"/>
      <w:outlineLvl w:val="9"/>
    </w:pPr>
    <w:rPr>
      <w:rFonts w:ascii="Times New Roman" w:hAnsi="Times New Roman"/>
      <w:b/>
      <w:sz w:val="24"/>
      <w:szCs w:val="24"/>
      <w:lang w:val="en-GB"/>
    </w:rPr>
  </w:style>
  <w:style w:type="paragraph" w:styleId="CommentText">
    <w:name w:val="annotation text"/>
    <w:basedOn w:val="Normal"/>
    <w:link w:val="CommentTextChar"/>
    <w:unhideWhenUsed/>
    <w:rsid w:val="00CD1406"/>
    <w:rPr>
      <w:sz w:val="20"/>
      <w:szCs w:val="20"/>
      <w:lang w:val="x-none" w:eastAsia="x-none"/>
    </w:rPr>
  </w:style>
  <w:style w:type="character" w:customStyle="1" w:styleId="CommentTextChar">
    <w:name w:val="Comment Text Char"/>
    <w:link w:val="CommentText"/>
    <w:rsid w:val="00CD14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D1406"/>
    <w:pPr>
      <w:jc w:val="both"/>
    </w:pPr>
    <w:rPr>
      <w:rFonts w:ascii="Arial" w:hAnsi="Arial"/>
      <w:b/>
      <w:bCs/>
      <w:lang w:val="es-ES_tradnl"/>
    </w:rPr>
  </w:style>
  <w:style w:type="character" w:customStyle="1" w:styleId="CommentSubjectChar">
    <w:name w:val="Comment Subject Char"/>
    <w:link w:val="CommentSubject"/>
    <w:semiHidden/>
    <w:rsid w:val="00CD1406"/>
    <w:rPr>
      <w:rFonts w:ascii="Arial" w:eastAsia="Times New Roman" w:hAnsi="Arial" w:cs="Times New Roman"/>
      <w:b/>
      <w:bCs/>
      <w:sz w:val="20"/>
      <w:szCs w:val="20"/>
      <w:lang w:val="es-ES_tradnl"/>
    </w:rPr>
  </w:style>
  <w:style w:type="paragraph" w:styleId="Caption">
    <w:name w:val="caption"/>
    <w:basedOn w:val="Normal"/>
    <w:next w:val="Normal"/>
    <w:qFormat/>
    <w:rsid w:val="00CD1406"/>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CD1406"/>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sid w:val="00CD1406"/>
    <w:rPr>
      <w:rFonts w:ascii="Arial" w:hAnsi="Arial"/>
      <w:sz w:val="20"/>
      <w:lang w:val="x-none" w:eastAsia="x-none"/>
    </w:rPr>
  </w:style>
  <w:style w:type="character" w:customStyle="1" w:styleId="BodyTextChar">
    <w:name w:val="Body Text Char"/>
    <w:link w:val="BodyText"/>
    <w:rsid w:val="00CD1406"/>
    <w:rPr>
      <w:rFonts w:ascii="Arial" w:eastAsia="Times New Roman" w:hAnsi="Arial" w:cs="Times New Roman"/>
      <w:sz w:val="20"/>
      <w:szCs w:val="24"/>
    </w:rPr>
  </w:style>
  <w:style w:type="paragraph" w:customStyle="1" w:styleId="Head2">
    <w:name w:val="Head 2"/>
    <w:basedOn w:val="Heading9"/>
    <w:rsid w:val="00CD140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rsid w:val="00CD1406"/>
    <w:pPr>
      <w:jc w:val="center"/>
    </w:pPr>
    <w:rPr>
      <w:rFonts w:ascii="Arial" w:hAnsi="Arial"/>
      <w:b/>
      <w:sz w:val="36"/>
      <w:szCs w:val="20"/>
      <w:lang w:val="es-ES_tradnl"/>
    </w:rPr>
  </w:style>
  <w:style w:type="paragraph" w:styleId="Index1">
    <w:name w:val="index 1"/>
    <w:basedOn w:val="Normal"/>
    <w:next w:val="Normal"/>
    <w:autoRedefine/>
    <w:semiHidden/>
    <w:rsid w:val="00CD1406"/>
    <w:pPr>
      <w:ind w:left="240" w:hanging="240"/>
    </w:pPr>
  </w:style>
  <w:style w:type="paragraph" w:customStyle="1" w:styleId="Technical4">
    <w:name w:val="Technical 4"/>
    <w:rsid w:val="00CD1406"/>
    <w:pPr>
      <w:tabs>
        <w:tab w:val="left" w:pos="-720"/>
      </w:tabs>
      <w:suppressAutoHyphens/>
    </w:pPr>
    <w:rPr>
      <w:rFonts w:ascii="Times" w:eastAsia="Times New Roman" w:hAnsi="Times"/>
      <w:b/>
      <w:sz w:val="24"/>
    </w:rPr>
  </w:style>
  <w:style w:type="character" w:customStyle="1" w:styleId="Table">
    <w:name w:val="Table"/>
    <w:rsid w:val="00CD1406"/>
    <w:rPr>
      <w:rFonts w:ascii="Arial" w:hAnsi="Arial"/>
      <w:sz w:val="20"/>
    </w:rPr>
  </w:style>
  <w:style w:type="paragraph" w:customStyle="1" w:styleId="Head12">
    <w:name w:val="Head 1.2"/>
    <w:basedOn w:val="Normal"/>
    <w:rsid w:val="00CD1406"/>
    <w:pPr>
      <w:numPr>
        <w:ilvl w:val="1"/>
        <w:numId w:val="7"/>
      </w:numPr>
      <w:jc w:val="both"/>
    </w:pPr>
    <w:rPr>
      <w:rFonts w:ascii="Arial" w:hAnsi="Arial"/>
      <w:sz w:val="20"/>
      <w:szCs w:val="20"/>
    </w:rPr>
  </w:style>
  <w:style w:type="paragraph" w:customStyle="1" w:styleId="Header3-Paragraph">
    <w:name w:val="Header 3 - Paragraph"/>
    <w:basedOn w:val="Normal"/>
    <w:rsid w:val="00CD1406"/>
    <w:pPr>
      <w:tabs>
        <w:tab w:val="num" w:pos="864"/>
      </w:tabs>
      <w:spacing w:after="200"/>
      <w:ind w:left="864" w:hanging="432"/>
      <w:jc w:val="both"/>
    </w:pPr>
    <w:rPr>
      <w:rFonts w:ascii="Arial" w:hAnsi="Arial"/>
      <w:sz w:val="20"/>
      <w:szCs w:val="20"/>
    </w:rPr>
  </w:style>
  <w:style w:type="paragraph" w:customStyle="1" w:styleId="titulo">
    <w:name w:val="titulo"/>
    <w:basedOn w:val="Heading5"/>
    <w:rsid w:val="00CD1406"/>
    <w:pPr>
      <w:keepNext w:val="0"/>
      <w:suppressAutoHyphens w:val="0"/>
      <w:spacing w:before="0" w:after="240"/>
      <w:jc w:val="center"/>
    </w:pPr>
    <w:rPr>
      <w:rFonts w:ascii="Times New Roman Bold" w:hAnsi="Times New Roman Bold"/>
      <w:bCs w:val="0"/>
      <w:iCs w:val="0"/>
      <w:spacing w:val="0"/>
      <w:szCs w:val="20"/>
    </w:rPr>
  </w:style>
  <w:style w:type="paragraph" w:customStyle="1" w:styleId="BankNormal">
    <w:name w:val="BankNormal"/>
    <w:basedOn w:val="Normal"/>
    <w:rsid w:val="00CD1406"/>
    <w:pPr>
      <w:spacing w:after="240"/>
    </w:pPr>
    <w:rPr>
      <w:rFonts w:ascii="Arial" w:hAnsi="Arial"/>
      <w:sz w:val="20"/>
      <w:szCs w:val="20"/>
    </w:rPr>
  </w:style>
  <w:style w:type="paragraph" w:customStyle="1" w:styleId="Outline">
    <w:name w:val="Outline"/>
    <w:basedOn w:val="Normal"/>
    <w:rsid w:val="00CD1406"/>
    <w:pPr>
      <w:spacing w:before="240"/>
    </w:pPr>
    <w:rPr>
      <w:rFonts w:ascii="Arial" w:hAnsi="Arial"/>
      <w:kern w:val="28"/>
      <w:sz w:val="20"/>
      <w:szCs w:val="20"/>
    </w:rPr>
  </w:style>
  <w:style w:type="paragraph" w:styleId="BalloonText">
    <w:name w:val="Balloon Text"/>
    <w:basedOn w:val="Normal"/>
    <w:link w:val="BalloonTextChar"/>
    <w:semiHidden/>
    <w:rsid w:val="00CD1406"/>
    <w:pPr>
      <w:jc w:val="both"/>
    </w:pPr>
    <w:rPr>
      <w:rFonts w:ascii="Tahoma" w:hAnsi="Tahoma"/>
      <w:sz w:val="16"/>
      <w:szCs w:val="16"/>
      <w:lang w:val="es-ES_tradnl" w:eastAsia="x-none"/>
    </w:rPr>
  </w:style>
  <w:style w:type="character" w:customStyle="1" w:styleId="BalloonTextChar">
    <w:name w:val="Balloon Text Char"/>
    <w:link w:val="BalloonText"/>
    <w:semiHidden/>
    <w:rsid w:val="00CD1406"/>
    <w:rPr>
      <w:rFonts w:ascii="Tahoma" w:eastAsia="Times New Roman" w:hAnsi="Tahoma" w:cs="Tahoma"/>
      <w:sz w:val="16"/>
      <w:szCs w:val="16"/>
      <w:lang w:val="es-ES_tradnl"/>
    </w:rPr>
  </w:style>
  <w:style w:type="paragraph" w:styleId="NormalWeb">
    <w:name w:val="Normal (Web)"/>
    <w:basedOn w:val="Normal"/>
    <w:rsid w:val="00CD1406"/>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rsid w:val="00CD1406"/>
    <w:pPr>
      <w:jc w:val="both"/>
    </w:pPr>
    <w:rPr>
      <w:rFonts w:ascii="Arial" w:hAnsi="Arial"/>
      <w:i/>
      <w:sz w:val="20"/>
      <w:szCs w:val="20"/>
      <w:lang w:val="x-none" w:eastAsia="x-none"/>
    </w:rPr>
  </w:style>
  <w:style w:type="character" w:customStyle="1" w:styleId="BodyText3Char">
    <w:name w:val="Body Text 3 Char"/>
    <w:link w:val="BodyText3"/>
    <w:rsid w:val="00CD1406"/>
    <w:rPr>
      <w:rFonts w:ascii="Arial" w:eastAsia="Times New Roman" w:hAnsi="Arial" w:cs="Times New Roman"/>
      <w:i/>
      <w:sz w:val="20"/>
      <w:szCs w:val="20"/>
    </w:rPr>
  </w:style>
  <w:style w:type="paragraph" w:styleId="BlockText">
    <w:name w:val="Block Text"/>
    <w:basedOn w:val="Normal"/>
    <w:rsid w:val="00CD1406"/>
    <w:pPr>
      <w:ind w:left="180" w:right="108"/>
      <w:jc w:val="both"/>
    </w:pPr>
    <w:rPr>
      <w:rFonts w:ascii="Comic Sans MS" w:hAnsi="Comic Sans MS" w:cs="Arial"/>
      <w:b/>
      <w:bCs/>
      <w:i/>
      <w:iCs/>
      <w:sz w:val="16"/>
    </w:rPr>
  </w:style>
  <w:style w:type="paragraph" w:styleId="BodyTextIndent">
    <w:name w:val="Body Text Indent"/>
    <w:basedOn w:val="Normal"/>
    <w:link w:val="BodyTextIndentChar"/>
    <w:rsid w:val="00CD1406"/>
    <w:pPr>
      <w:ind w:left="603"/>
    </w:pPr>
    <w:rPr>
      <w:rFonts w:ascii="Arial" w:hAnsi="Arial"/>
      <w:sz w:val="20"/>
      <w:lang w:val="x-none" w:eastAsia="x-none"/>
    </w:rPr>
  </w:style>
  <w:style w:type="character" w:customStyle="1" w:styleId="BodyTextIndentChar">
    <w:name w:val="Body Text Indent Char"/>
    <w:link w:val="BodyTextIndent"/>
    <w:rsid w:val="00CD1406"/>
    <w:rPr>
      <w:rFonts w:ascii="Arial" w:eastAsia="Times New Roman" w:hAnsi="Arial" w:cs="Arial"/>
      <w:sz w:val="20"/>
      <w:szCs w:val="24"/>
    </w:rPr>
  </w:style>
  <w:style w:type="paragraph" w:styleId="BodyTextIndent3">
    <w:name w:val="Body Text Indent 3"/>
    <w:basedOn w:val="Normal"/>
    <w:link w:val="BodyTextIndent3Char"/>
    <w:rsid w:val="00CD1406"/>
    <w:pPr>
      <w:ind w:left="2043" w:hanging="837"/>
    </w:pPr>
    <w:rPr>
      <w:rFonts w:ascii="Arial" w:hAnsi="Arial"/>
      <w:sz w:val="20"/>
      <w:lang w:val="x-none" w:eastAsia="x-none"/>
    </w:rPr>
  </w:style>
  <w:style w:type="character" w:customStyle="1" w:styleId="BodyTextIndent3Char">
    <w:name w:val="Body Text Indent 3 Char"/>
    <w:link w:val="BodyTextIndent3"/>
    <w:rsid w:val="00CD1406"/>
    <w:rPr>
      <w:rFonts w:ascii="Arial" w:eastAsia="Times New Roman" w:hAnsi="Arial" w:cs="Arial"/>
      <w:sz w:val="20"/>
      <w:szCs w:val="24"/>
    </w:rPr>
  </w:style>
  <w:style w:type="paragraph" w:styleId="ListBullet">
    <w:name w:val="List Bullet"/>
    <w:basedOn w:val="Normal"/>
    <w:autoRedefine/>
    <w:rsid w:val="00CD1406"/>
    <w:pPr>
      <w:numPr>
        <w:numId w:val="8"/>
      </w:numPr>
    </w:pPr>
    <w:rPr>
      <w:sz w:val="20"/>
      <w:szCs w:val="20"/>
    </w:rPr>
  </w:style>
  <w:style w:type="paragraph" w:styleId="ListBullet2">
    <w:name w:val="List Bullet 2"/>
    <w:basedOn w:val="Normal"/>
    <w:autoRedefine/>
    <w:rsid w:val="00CD1406"/>
    <w:pPr>
      <w:numPr>
        <w:numId w:val="9"/>
      </w:numPr>
    </w:pPr>
    <w:rPr>
      <w:sz w:val="20"/>
      <w:szCs w:val="20"/>
    </w:rPr>
  </w:style>
  <w:style w:type="paragraph" w:styleId="ListBullet3">
    <w:name w:val="List Bullet 3"/>
    <w:basedOn w:val="Normal"/>
    <w:autoRedefine/>
    <w:rsid w:val="00CD1406"/>
    <w:pPr>
      <w:numPr>
        <w:numId w:val="10"/>
      </w:numPr>
    </w:pPr>
    <w:rPr>
      <w:sz w:val="20"/>
      <w:szCs w:val="20"/>
    </w:rPr>
  </w:style>
  <w:style w:type="paragraph" w:styleId="ListBullet4">
    <w:name w:val="List Bullet 4"/>
    <w:basedOn w:val="Normal"/>
    <w:autoRedefine/>
    <w:rsid w:val="00CD1406"/>
    <w:pPr>
      <w:numPr>
        <w:numId w:val="11"/>
      </w:numPr>
    </w:pPr>
    <w:rPr>
      <w:sz w:val="20"/>
      <w:szCs w:val="20"/>
    </w:rPr>
  </w:style>
  <w:style w:type="paragraph" w:styleId="ListBullet5">
    <w:name w:val="List Bullet 5"/>
    <w:basedOn w:val="Normal"/>
    <w:autoRedefine/>
    <w:rsid w:val="00CD1406"/>
    <w:pPr>
      <w:numPr>
        <w:numId w:val="12"/>
      </w:numPr>
    </w:pPr>
    <w:rPr>
      <w:sz w:val="20"/>
      <w:szCs w:val="20"/>
    </w:rPr>
  </w:style>
  <w:style w:type="paragraph" w:styleId="ListNumber">
    <w:name w:val="List Number"/>
    <w:basedOn w:val="Normal"/>
    <w:rsid w:val="00CD1406"/>
    <w:pPr>
      <w:numPr>
        <w:numId w:val="6"/>
      </w:numPr>
    </w:pPr>
    <w:rPr>
      <w:sz w:val="20"/>
      <w:szCs w:val="20"/>
    </w:rPr>
  </w:style>
  <w:style w:type="paragraph" w:styleId="ListNumber2">
    <w:name w:val="List Number 2"/>
    <w:basedOn w:val="Normal"/>
    <w:rsid w:val="00CD1406"/>
    <w:pPr>
      <w:numPr>
        <w:numId w:val="13"/>
      </w:numPr>
    </w:pPr>
    <w:rPr>
      <w:sz w:val="20"/>
      <w:szCs w:val="20"/>
    </w:rPr>
  </w:style>
  <w:style w:type="paragraph" w:styleId="ListNumber3">
    <w:name w:val="List Number 3"/>
    <w:basedOn w:val="Normal"/>
    <w:rsid w:val="00CD1406"/>
    <w:pPr>
      <w:numPr>
        <w:numId w:val="14"/>
      </w:numPr>
    </w:pPr>
    <w:rPr>
      <w:sz w:val="20"/>
      <w:szCs w:val="20"/>
    </w:rPr>
  </w:style>
  <w:style w:type="paragraph" w:styleId="ListNumber4">
    <w:name w:val="List Number 4"/>
    <w:basedOn w:val="Normal"/>
    <w:rsid w:val="00CD1406"/>
    <w:pPr>
      <w:numPr>
        <w:numId w:val="15"/>
      </w:numPr>
    </w:pPr>
    <w:rPr>
      <w:sz w:val="20"/>
      <w:szCs w:val="20"/>
    </w:rPr>
  </w:style>
  <w:style w:type="paragraph" w:styleId="ListNumber5">
    <w:name w:val="List Number 5"/>
    <w:basedOn w:val="Normal"/>
    <w:rsid w:val="00CD1406"/>
    <w:pPr>
      <w:numPr>
        <w:numId w:val="16"/>
      </w:numPr>
    </w:pPr>
    <w:rPr>
      <w:sz w:val="20"/>
      <w:szCs w:val="20"/>
    </w:rPr>
  </w:style>
  <w:style w:type="paragraph" w:customStyle="1" w:styleId="SectionTitle">
    <w:name w:val="Section Title"/>
    <w:next w:val="Normal"/>
    <w:rsid w:val="00CD1406"/>
    <w:pPr>
      <w:spacing w:after="200"/>
      <w:jc w:val="center"/>
    </w:pPr>
    <w:rPr>
      <w:rFonts w:ascii="Times New Roman" w:eastAsia="Times New Roman" w:hAnsi="Times New Roman"/>
      <w:b/>
      <w:sz w:val="44"/>
      <w:lang w:val="en-GB"/>
    </w:rPr>
  </w:style>
  <w:style w:type="paragraph" w:styleId="Title">
    <w:name w:val="Title"/>
    <w:basedOn w:val="Normal"/>
    <w:link w:val="TitleChar"/>
    <w:uiPriority w:val="1"/>
    <w:qFormat/>
    <w:rsid w:val="00CD1406"/>
    <w:pPr>
      <w:jc w:val="center"/>
    </w:pPr>
    <w:rPr>
      <w:rFonts w:ascii="Arial" w:hAnsi="Arial"/>
      <w:b/>
      <w:sz w:val="48"/>
      <w:szCs w:val="20"/>
      <w:lang w:val="x-none" w:eastAsia="x-none"/>
    </w:rPr>
  </w:style>
  <w:style w:type="character" w:customStyle="1" w:styleId="TitleChar">
    <w:name w:val="Title Char"/>
    <w:link w:val="Title"/>
    <w:rsid w:val="00CD1406"/>
    <w:rPr>
      <w:rFonts w:ascii="Arial" w:eastAsia="Times New Roman" w:hAnsi="Arial" w:cs="Times New Roman"/>
      <w:b/>
      <w:sz w:val="48"/>
      <w:szCs w:val="20"/>
    </w:rPr>
  </w:style>
  <w:style w:type="paragraph" w:customStyle="1" w:styleId="Outline2">
    <w:name w:val="Outline2"/>
    <w:basedOn w:val="Normal"/>
    <w:rsid w:val="00CD1406"/>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CD1406"/>
    <w:pPr>
      <w:spacing w:before="120" w:after="120"/>
      <w:ind w:left="1440"/>
      <w:jc w:val="both"/>
    </w:pPr>
    <w:rPr>
      <w:rFonts w:ascii="Arial" w:hAnsi="Arial"/>
      <w:sz w:val="20"/>
      <w:szCs w:val="20"/>
    </w:rPr>
  </w:style>
  <w:style w:type="paragraph" w:customStyle="1" w:styleId="explanatoryclause">
    <w:name w:val="explanatory_clause"/>
    <w:basedOn w:val="Normal"/>
    <w:rsid w:val="00CD1406"/>
    <w:pPr>
      <w:suppressAutoHyphens/>
      <w:spacing w:after="240"/>
      <w:ind w:left="738" w:right="-14" w:hanging="738"/>
    </w:pPr>
    <w:rPr>
      <w:rFonts w:ascii="Arial" w:hAnsi="Arial"/>
      <w:sz w:val="22"/>
      <w:szCs w:val="20"/>
    </w:rPr>
  </w:style>
  <w:style w:type="character" w:styleId="Hyperlink">
    <w:name w:val="Hyperlink"/>
    <w:uiPriority w:val="99"/>
    <w:rsid w:val="00CD1406"/>
    <w:rPr>
      <w:color w:val="0000FF"/>
      <w:u w:val="single"/>
    </w:rPr>
  </w:style>
  <w:style w:type="paragraph" w:customStyle="1" w:styleId="Level3Body">
    <w:name w:val="Level 3 (Body)"/>
    <w:rsid w:val="00CD1406"/>
    <w:pPr>
      <w:tabs>
        <w:tab w:val="left" w:pos="1502"/>
      </w:tabs>
      <w:spacing w:line="270" w:lineRule="atLeast"/>
      <w:ind w:left="1502" w:hanging="425"/>
      <w:jc w:val="both"/>
    </w:pPr>
    <w:rPr>
      <w:rFonts w:ascii="Optima" w:eastAsia="Times New Roman" w:hAnsi="Optima"/>
      <w:sz w:val="22"/>
    </w:rPr>
  </w:style>
  <w:style w:type="paragraph" w:styleId="List2">
    <w:name w:val="List 2"/>
    <w:basedOn w:val="Normal"/>
    <w:rsid w:val="00CD1406"/>
    <w:pPr>
      <w:ind w:left="720" w:hanging="360"/>
    </w:pPr>
  </w:style>
  <w:style w:type="paragraph" w:styleId="List3">
    <w:name w:val="List 3"/>
    <w:basedOn w:val="Normal"/>
    <w:rsid w:val="00CD1406"/>
    <w:pPr>
      <w:ind w:left="1080" w:hanging="360"/>
    </w:pPr>
  </w:style>
  <w:style w:type="paragraph" w:styleId="MessageHeader">
    <w:name w:val="Message Header"/>
    <w:basedOn w:val="Normal"/>
    <w:link w:val="MessageHeaderChar"/>
    <w:rsid w:val="00CD14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rsid w:val="00CD1406"/>
    <w:rPr>
      <w:rFonts w:ascii="Arial" w:eastAsia="Times New Roman" w:hAnsi="Arial" w:cs="Arial"/>
      <w:sz w:val="24"/>
      <w:szCs w:val="24"/>
      <w:shd w:val="pct20" w:color="auto" w:fill="auto"/>
    </w:rPr>
  </w:style>
  <w:style w:type="paragraph" w:styleId="ListContinue2">
    <w:name w:val="List Continue 2"/>
    <w:basedOn w:val="Normal"/>
    <w:rsid w:val="00CD1406"/>
    <w:pPr>
      <w:spacing w:after="120"/>
      <w:ind w:left="720"/>
    </w:pPr>
  </w:style>
  <w:style w:type="paragraph" w:styleId="ListContinue3">
    <w:name w:val="List Continue 3"/>
    <w:basedOn w:val="Normal"/>
    <w:rsid w:val="00CD1406"/>
    <w:pPr>
      <w:spacing w:after="120"/>
      <w:ind w:left="1080"/>
    </w:pPr>
  </w:style>
  <w:style w:type="paragraph" w:customStyle="1" w:styleId="Enclosure">
    <w:name w:val="Enclosure"/>
    <w:basedOn w:val="Normal"/>
    <w:rsid w:val="00CD1406"/>
  </w:style>
  <w:style w:type="paragraph" w:styleId="NormalIndent">
    <w:name w:val="Normal Indent"/>
    <w:basedOn w:val="Normal"/>
    <w:rsid w:val="00CD1406"/>
    <w:pPr>
      <w:ind w:left="720"/>
    </w:pPr>
  </w:style>
  <w:style w:type="character" w:styleId="FollowedHyperlink">
    <w:name w:val="FollowedHyperlink"/>
    <w:rsid w:val="00CD1406"/>
    <w:rPr>
      <w:color w:val="800080"/>
      <w:u w:val="single"/>
    </w:rPr>
  </w:style>
  <w:style w:type="paragraph" w:styleId="BodyTextIndent2">
    <w:name w:val="Body Text Indent 2"/>
    <w:basedOn w:val="Normal"/>
    <w:link w:val="BodyTextIndent2Char"/>
    <w:rsid w:val="00CD1406"/>
    <w:pPr>
      <w:tabs>
        <w:tab w:val="left" w:pos="720"/>
        <w:tab w:val="right" w:pos="8741"/>
      </w:tabs>
      <w:ind w:left="720" w:hanging="720"/>
    </w:pPr>
    <w:rPr>
      <w:rFonts w:ascii="Arial" w:hAnsi="Arial"/>
      <w:sz w:val="20"/>
      <w:szCs w:val="20"/>
      <w:lang w:val="x-none" w:eastAsia="x-none"/>
    </w:rPr>
  </w:style>
  <w:style w:type="character" w:customStyle="1" w:styleId="BodyTextIndent2Char">
    <w:name w:val="Body Text Indent 2 Char"/>
    <w:link w:val="BodyTextIndent2"/>
    <w:rsid w:val="00CD1406"/>
    <w:rPr>
      <w:rFonts w:ascii="Arial" w:eastAsia="Times New Roman" w:hAnsi="Arial" w:cs="Times New Roman"/>
      <w:szCs w:val="20"/>
    </w:rPr>
  </w:style>
  <w:style w:type="paragraph" w:customStyle="1" w:styleId="ShortReturnAddress">
    <w:name w:val="Short Return Address"/>
    <w:basedOn w:val="Normal"/>
    <w:rsid w:val="00CD1406"/>
  </w:style>
  <w:style w:type="paragraph" w:styleId="IndexHeading">
    <w:name w:val="index heading"/>
    <w:basedOn w:val="Normal"/>
    <w:next w:val="Index1"/>
    <w:semiHidden/>
    <w:rsid w:val="00CD1406"/>
    <w:rPr>
      <w:sz w:val="20"/>
      <w:szCs w:val="20"/>
    </w:rPr>
  </w:style>
  <w:style w:type="character" w:styleId="FootnoteReference">
    <w:name w:val="footnote reference"/>
    <w:rsid w:val="00CD1406"/>
    <w:rPr>
      <w:vertAlign w:val="superscript"/>
    </w:rPr>
  </w:style>
  <w:style w:type="paragraph" w:customStyle="1" w:styleId="RightPar5">
    <w:name w:val="Right Par 5"/>
    <w:rsid w:val="00CD140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character" w:customStyle="1" w:styleId="EquationCaption">
    <w:name w:val="_Equation Caption"/>
    <w:rsid w:val="00CD1406"/>
  </w:style>
  <w:style w:type="character" w:customStyle="1" w:styleId="TechInit">
    <w:name w:val="Tech Init"/>
    <w:rsid w:val="00CD1406"/>
    <w:rPr>
      <w:rFonts w:ascii="Times New Roman" w:hAnsi="Times New Roman"/>
      <w:noProof w:val="0"/>
      <w:sz w:val="20"/>
      <w:lang w:val="en-US"/>
    </w:rPr>
  </w:style>
  <w:style w:type="character" w:customStyle="1" w:styleId="Technical1">
    <w:name w:val="Technical 1"/>
    <w:rsid w:val="00CD1406"/>
    <w:rPr>
      <w:rFonts w:ascii="Times New Roman" w:hAnsi="Times New Roman"/>
      <w:noProof w:val="0"/>
      <w:sz w:val="20"/>
      <w:lang w:val="en-US"/>
    </w:rPr>
  </w:style>
  <w:style w:type="character" w:customStyle="1" w:styleId="Technical2">
    <w:name w:val="Technical 2"/>
    <w:rsid w:val="00CD1406"/>
    <w:rPr>
      <w:rFonts w:ascii="Times New Roman" w:hAnsi="Times New Roman"/>
      <w:noProof w:val="0"/>
      <w:sz w:val="20"/>
      <w:lang w:val="en-US"/>
    </w:rPr>
  </w:style>
  <w:style w:type="character" w:customStyle="1" w:styleId="Technical3">
    <w:name w:val="Technical 3"/>
    <w:rsid w:val="00CD1406"/>
    <w:rPr>
      <w:rFonts w:ascii="Times New Roman" w:hAnsi="Times New Roman"/>
      <w:noProof w:val="0"/>
      <w:sz w:val="20"/>
      <w:lang w:val="en-US"/>
    </w:rPr>
  </w:style>
  <w:style w:type="paragraph" w:customStyle="1" w:styleId="Technical5">
    <w:name w:val="Technical 5"/>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6">
    <w:name w:val="Technical 6"/>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7">
    <w:name w:val="Technical 7"/>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8">
    <w:name w:val="Technical 8"/>
    <w:rsid w:val="00CD1406"/>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character" w:customStyle="1" w:styleId="DocInit">
    <w:name w:val="Doc Init"/>
    <w:basedOn w:val="DefaultParagraphFont"/>
    <w:rsid w:val="00CD1406"/>
  </w:style>
  <w:style w:type="paragraph" w:customStyle="1" w:styleId="Document1">
    <w:name w:val="Document 1"/>
    <w:rsid w:val="00CD1406"/>
    <w:pPr>
      <w:keepNext/>
      <w:keepLines/>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ocument2">
    <w:name w:val="Document 2"/>
    <w:rsid w:val="00CD1406"/>
    <w:rPr>
      <w:rFonts w:ascii="Times New Roman" w:hAnsi="Times New Roman"/>
      <w:noProof w:val="0"/>
      <w:sz w:val="20"/>
      <w:lang w:val="en-US"/>
    </w:rPr>
  </w:style>
  <w:style w:type="character" w:customStyle="1" w:styleId="Document3">
    <w:name w:val="Document 3"/>
    <w:rsid w:val="00CD1406"/>
    <w:rPr>
      <w:rFonts w:ascii="Times New Roman" w:hAnsi="Times New Roman"/>
      <w:noProof w:val="0"/>
      <w:sz w:val="20"/>
      <w:lang w:val="en-US"/>
    </w:rPr>
  </w:style>
  <w:style w:type="character" w:customStyle="1" w:styleId="Document4">
    <w:name w:val="Document 4"/>
    <w:rsid w:val="00CD1406"/>
    <w:rPr>
      <w:b/>
      <w:i/>
      <w:sz w:val="20"/>
    </w:rPr>
  </w:style>
  <w:style w:type="character" w:customStyle="1" w:styleId="Document5">
    <w:name w:val="Document 5"/>
    <w:basedOn w:val="DefaultParagraphFont"/>
    <w:rsid w:val="00CD1406"/>
  </w:style>
  <w:style w:type="character" w:customStyle="1" w:styleId="Document6">
    <w:name w:val="Document 6"/>
    <w:basedOn w:val="DefaultParagraphFont"/>
    <w:rsid w:val="00CD1406"/>
  </w:style>
  <w:style w:type="character" w:customStyle="1" w:styleId="Document7">
    <w:name w:val="Document 7"/>
    <w:basedOn w:val="DefaultParagraphFont"/>
    <w:rsid w:val="00CD1406"/>
  </w:style>
  <w:style w:type="character" w:customStyle="1" w:styleId="Document8">
    <w:name w:val="Document 8"/>
    <w:basedOn w:val="DefaultParagraphFont"/>
    <w:rsid w:val="00CD1406"/>
  </w:style>
  <w:style w:type="paragraph" w:customStyle="1" w:styleId="Pleading">
    <w:name w:val="Pleading"/>
    <w:rsid w:val="00CD1406"/>
    <w:pPr>
      <w:tabs>
        <w:tab w:val="left" w:pos="-720"/>
      </w:tabs>
      <w:suppressAutoHyphens/>
      <w:overflowPunct w:val="0"/>
      <w:autoSpaceDE w:val="0"/>
      <w:autoSpaceDN w:val="0"/>
      <w:adjustRightInd w:val="0"/>
      <w:spacing w:line="240" w:lineRule="exact"/>
      <w:textAlignment w:val="baseline"/>
    </w:pPr>
    <w:rPr>
      <w:rFonts w:ascii="Times New Roman" w:eastAsia="Times New Roman" w:hAnsi="Times New Roman"/>
    </w:rPr>
  </w:style>
  <w:style w:type="character" w:customStyle="1" w:styleId="AHead">
    <w:name w:val="A Head"/>
    <w:rsid w:val="00CD1406"/>
    <w:rPr>
      <w:rFonts w:ascii="Times New Roman" w:hAnsi="Times New Roman"/>
      <w:noProof w:val="0"/>
      <w:sz w:val="20"/>
      <w:lang w:val="en-US"/>
    </w:rPr>
  </w:style>
  <w:style w:type="paragraph" w:customStyle="1" w:styleId="BHead">
    <w:name w:val="B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CHead">
    <w:name w:val="C Head"/>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SecNoHe">
    <w:name w:val="Sec No. &amp; He"/>
    <w:rsid w:val="00CD1406"/>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efaultPara">
    <w:name w:val="Default Para"/>
    <w:rsid w:val="00CD1406"/>
    <w:rPr>
      <w:rFonts w:ascii="CG Times" w:hAnsi="CG Times"/>
      <w:b/>
      <w:i/>
      <w:noProof w:val="0"/>
      <w:sz w:val="24"/>
      <w:lang w:val="en-US"/>
    </w:rPr>
  </w:style>
  <w:style w:type="paragraph" w:customStyle="1" w:styleId="RightPar1">
    <w:name w:val="Right Par[1]"/>
    <w:rsid w:val="00CD1406"/>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i/>
      <w:sz w:val="24"/>
    </w:rPr>
  </w:style>
  <w:style w:type="paragraph" w:customStyle="1" w:styleId="RightPar2">
    <w:name w:val="Right Par[2]"/>
    <w:rsid w:val="00CD1406"/>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paragraph" w:customStyle="1" w:styleId="RightPar3">
    <w:name w:val="Right Par[3]"/>
    <w:rsid w:val="00CD140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i/>
      <w:sz w:val="24"/>
    </w:rPr>
  </w:style>
  <w:style w:type="paragraph" w:customStyle="1" w:styleId="RightPar4">
    <w:name w:val="Right Par[4]"/>
    <w:rsid w:val="00CD140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paragraph" w:customStyle="1" w:styleId="RightPar50">
    <w:name w:val="Right Par[5]"/>
    <w:rsid w:val="00CD140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i/>
      <w:sz w:val="24"/>
    </w:rPr>
  </w:style>
  <w:style w:type="paragraph" w:customStyle="1" w:styleId="RightPar6">
    <w:name w:val="Right Par[6]"/>
    <w:rsid w:val="00CD140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7">
    <w:name w:val="Right Par[7]"/>
    <w:rsid w:val="00CD140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i/>
      <w:sz w:val="24"/>
    </w:rPr>
  </w:style>
  <w:style w:type="paragraph" w:customStyle="1" w:styleId="RightPar8">
    <w:name w:val="Right Par[8]"/>
    <w:rsid w:val="00CD140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i/>
      <w:sz w:val="24"/>
    </w:rPr>
  </w:style>
  <w:style w:type="character" w:customStyle="1" w:styleId="Bibliogrphy">
    <w:name w:val="Bibliogrphy"/>
    <w:basedOn w:val="DefaultParagraphFont"/>
    <w:rsid w:val="00CD1406"/>
  </w:style>
  <w:style w:type="character" w:customStyle="1" w:styleId="BulletList">
    <w:name w:val="Bullet List"/>
    <w:basedOn w:val="DefaultParagraphFont"/>
    <w:rsid w:val="00CD1406"/>
  </w:style>
  <w:style w:type="paragraph" w:customStyle="1" w:styleId="Head21">
    <w:name w:val="Head 2.1"/>
    <w:basedOn w:val="Normal"/>
    <w:rsid w:val="00CD140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CD140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CD140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CD140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CD140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D1406"/>
    <w:pPr>
      <w:tabs>
        <w:tab w:val="left" w:pos="360"/>
      </w:tabs>
      <w:suppressAutoHyphens/>
      <w:overflowPunct w:val="0"/>
      <w:autoSpaceDE w:val="0"/>
      <w:autoSpaceDN w:val="0"/>
      <w:adjustRightInd w:val="0"/>
      <w:ind w:left="360" w:hanging="360"/>
      <w:textAlignment w:val="baseline"/>
    </w:pPr>
    <w:rPr>
      <w:sz w:val="20"/>
      <w:szCs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CD1406"/>
    <w:rPr>
      <w:rFonts w:ascii="Times New Roman" w:eastAsia="Times New Roman" w:hAnsi="Times New Roman" w:cs="Times New Roman"/>
      <w:sz w:val="20"/>
      <w:szCs w:val="20"/>
    </w:rPr>
  </w:style>
  <w:style w:type="paragraph" w:customStyle="1" w:styleId="text3">
    <w:name w:val="text 3"/>
    <w:basedOn w:val="Normal"/>
    <w:rsid w:val="00CD1406"/>
    <w:pPr>
      <w:spacing w:before="240" w:after="240"/>
      <w:ind w:left="1418"/>
    </w:pPr>
  </w:style>
  <w:style w:type="paragraph" w:customStyle="1" w:styleId="e4">
    <w:name w:val="e4"/>
    <w:aliases w:val="exh line end"/>
    <w:basedOn w:val="Normal"/>
    <w:next w:val="Normal"/>
    <w:rsid w:val="00CD140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CD1406"/>
    <w:pPr>
      <w:suppressAutoHyphens/>
      <w:overflowPunct w:val="0"/>
      <w:autoSpaceDE w:val="0"/>
      <w:autoSpaceDN w:val="0"/>
      <w:adjustRightInd w:val="0"/>
      <w:jc w:val="both"/>
      <w:textAlignment w:val="baseline"/>
    </w:pPr>
    <w:rPr>
      <w:szCs w:val="20"/>
      <w:lang w:val="x-none" w:eastAsia="x-none"/>
    </w:rPr>
  </w:style>
  <w:style w:type="character" w:customStyle="1" w:styleId="NoteHeadingChar">
    <w:name w:val="Note Heading Char"/>
    <w:link w:val="NoteHeading"/>
    <w:rsid w:val="00CD1406"/>
    <w:rPr>
      <w:rFonts w:ascii="Times New Roman" w:eastAsia="Times New Roman" w:hAnsi="Times New Roman" w:cs="Times New Roman"/>
      <w:sz w:val="24"/>
      <w:szCs w:val="20"/>
    </w:rPr>
  </w:style>
  <w:style w:type="character" w:customStyle="1" w:styleId="Header2-SubClausesCharChar">
    <w:name w:val="Header 2 - SubClauses Char Char"/>
    <w:rsid w:val="00CD1406"/>
    <w:rPr>
      <w:rFonts w:cs="Arial"/>
      <w:sz w:val="24"/>
      <w:szCs w:val="24"/>
      <w:lang w:val="en-US" w:eastAsia="en-US" w:bidi="ar-SA"/>
    </w:rPr>
  </w:style>
  <w:style w:type="paragraph" w:customStyle="1" w:styleId="SectionXHeader3">
    <w:name w:val="Section X Header 3"/>
    <w:basedOn w:val="Heading1"/>
    <w:autoRedefine/>
    <w:rsid w:val="00CD1406"/>
    <w:pPr>
      <w:keepNext w:val="0"/>
      <w:tabs>
        <w:tab w:val="clear" w:pos="1422"/>
      </w:tabs>
      <w:ind w:left="0"/>
      <w:jc w:val="both"/>
    </w:pPr>
    <w:rPr>
      <w:rFonts w:ascii="Calibri" w:hAnsi="Calibri" w:cs="Calibri"/>
      <w:b w:val="0"/>
      <w:bCs/>
      <w:sz w:val="24"/>
    </w:rPr>
  </w:style>
  <w:style w:type="paragraph" w:customStyle="1" w:styleId="Part1">
    <w:name w:val="Part 1"/>
    <w:aliases w:val="2,3 Header 4"/>
    <w:basedOn w:val="Normal"/>
    <w:autoRedefine/>
    <w:rsid w:val="00CD1406"/>
    <w:pPr>
      <w:spacing w:before="3120" w:after="240"/>
      <w:jc w:val="center"/>
    </w:pPr>
    <w:rPr>
      <w:b/>
      <w:sz w:val="48"/>
      <w:szCs w:val="20"/>
    </w:rPr>
  </w:style>
  <w:style w:type="paragraph" w:customStyle="1" w:styleId="plane">
    <w:name w:val="plane"/>
    <w:basedOn w:val="Normal"/>
    <w:rsid w:val="00CD1406"/>
    <w:pPr>
      <w:suppressAutoHyphens/>
      <w:jc w:val="both"/>
    </w:pPr>
    <w:rPr>
      <w:rFonts w:ascii="Tms Rmn" w:hAnsi="Tms Rmn"/>
      <w:szCs w:val="20"/>
    </w:rPr>
  </w:style>
  <w:style w:type="paragraph" w:customStyle="1" w:styleId="S8Header1">
    <w:name w:val="S8 Header 1"/>
    <w:basedOn w:val="Normal"/>
    <w:next w:val="Normal"/>
    <w:rsid w:val="00CD1406"/>
    <w:pPr>
      <w:spacing w:before="120" w:after="200"/>
      <w:jc w:val="both"/>
    </w:pPr>
    <w:rPr>
      <w:b/>
      <w:szCs w:val="20"/>
    </w:rPr>
  </w:style>
  <w:style w:type="paragraph" w:customStyle="1" w:styleId="S1-Header1">
    <w:name w:val="S1-Header1"/>
    <w:basedOn w:val="Normal"/>
    <w:rsid w:val="00CD1406"/>
    <w:pPr>
      <w:numPr>
        <w:numId w:val="18"/>
      </w:numPr>
      <w:spacing w:before="240" w:after="240"/>
      <w:jc w:val="center"/>
    </w:pPr>
    <w:rPr>
      <w:b/>
      <w:sz w:val="28"/>
    </w:rPr>
  </w:style>
  <w:style w:type="paragraph" w:customStyle="1" w:styleId="S1-Header2">
    <w:name w:val="S1-Header2"/>
    <w:basedOn w:val="Normal"/>
    <w:rsid w:val="00CD1406"/>
    <w:pPr>
      <w:numPr>
        <w:numId w:val="70"/>
      </w:numPr>
      <w:spacing w:after="200"/>
    </w:pPr>
    <w:rPr>
      <w:b/>
    </w:rPr>
  </w:style>
  <w:style w:type="paragraph" w:customStyle="1" w:styleId="StyleHeader2-SubClausesItalic">
    <w:name w:val="Style Header 2 - SubClauses + Italic"/>
    <w:basedOn w:val="Header2-SubClauses"/>
    <w:rsid w:val="00CD1406"/>
    <w:rPr>
      <w:i/>
      <w:iCs/>
    </w:rPr>
  </w:style>
  <w:style w:type="character" w:customStyle="1" w:styleId="StyleHeader2-SubClausesItalicChar">
    <w:name w:val="Style Header 2 - SubClauses + Italic Char"/>
    <w:rsid w:val="00CD1406"/>
    <w:rPr>
      <w:rFonts w:cs="Arial"/>
      <w:i/>
      <w:iCs/>
      <w:sz w:val="24"/>
      <w:szCs w:val="24"/>
      <w:lang w:val="en-US" w:eastAsia="en-US" w:bidi="ar-SA"/>
    </w:rPr>
  </w:style>
  <w:style w:type="paragraph" w:customStyle="1" w:styleId="StyleHeader2-SubClausesAfter6pt">
    <w:name w:val="Style Header 2 - SubClauses + After:  6 pt"/>
    <w:basedOn w:val="Header2-SubClauses"/>
    <w:rsid w:val="00CD1406"/>
    <w:pPr>
      <w:numPr>
        <w:ilvl w:val="0"/>
        <w:numId w:val="0"/>
      </w:numPr>
    </w:pPr>
    <w:rPr>
      <w:rFonts w:cs="Times New Roman"/>
    </w:rPr>
  </w:style>
  <w:style w:type="paragraph" w:customStyle="1" w:styleId="StyleSubtitleLeft013Right02">
    <w:name w:val="Style Subtitle + Left:  0.13&quot; Right:  0.2&quot;"/>
    <w:basedOn w:val="Subtitle"/>
    <w:rsid w:val="00CD1406"/>
    <w:pPr>
      <w:ind w:left="180" w:right="288"/>
    </w:pPr>
    <w:rPr>
      <w:bCs/>
    </w:rPr>
  </w:style>
  <w:style w:type="paragraph" w:customStyle="1" w:styleId="StyleArial20ptBoldCenteredBefore6ptAfter12pt">
    <w:name w:val="Style Arial 20 pt Bold Centered Before:  6 pt After:  12 pt"/>
    <w:basedOn w:val="Normal"/>
    <w:rsid w:val="00CD1406"/>
    <w:pPr>
      <w:spacing w:before="120" w:after="240"/>
      <w:jc w:val="center"/>
    </w:pPr>
    <w:rPr>
      <w:b/>
      <w:bCs/>
      <w:sz w:val="36"/>
      <w:szCs w:val="20"/>
    </w:rPr>
  </w:style>
  <w:style w:type="paragraph" w:customStyle="1" w:styleId="S3-Header1">
    <w:name w:val="S3-Header 1"/>
    <w:basedOn w:val="Normal"/>
    <w:rsid w:val="00CD1406"/>
    <w:pPr>
      <w:spacing w:before="120" w:after="200"/>
      <w:ind w:left="1080" w:hanging="720"/>
      <w:jc w:val="both"/>
    </w:pPr>
    <w:rPr>
      <w:b/>
      <w:bCs/>
      <w:noProof/>
      <w:sz w:val="28"/>
      <w:szCs w:val="20"/>
    </w:rPr>
  </w:style>
  <w:style w:type="paragraph" w:customStyle="1" w:styleId="S3-Heading2">
    <w:name w:val="S3-Heading 2"/>
    <w:basedOn w:val="Normal"/>
    <w:rsid w:val="00CD1406"/>
    <w:pPr>
      <w:spacing w:after="200"/>
      <w:ind w:left="1080" w:right="288" w:hanging="720"/>
      <w:jc w:val="both"/>
    </w:pPr>
    <w:rPr>
      <w:b/>
      <w:bCs/>
    </w:rPr>
  </w:style>
  <w:style w:type="paragraph" w:styleId="TOC3">
    <w:name w:val="toc 3"/>
    <w:basedOn w:val="Normal"/>
    <w:next w:val="Normal"/>
    <w:autoRedefine/>
    <w:rsid w:val="00CD1406"/>
    <w:pPr>
      <w:ind w:left="480"/>
    </w:pPr>
  </w:style>
  <w:style w:type="paragraph" w:styleId="TOC4">
    <w:name w:val="toc 4"/>
    <w:basedOn w:val="Normal"/>
    <w:next w:val="Normal"/>
    <w:autoRedefine/>
    <w:rsid w:val="00CD1406"/>
    <w:pPr>
      <w:ind w:left="720"/>
    </w:pPr>
  </w:style>
  <w:style w:type="paragraph" w:styleId="TOC5">
    <w:name w:val="toc 5"/>
    <w:basedOn w:val="Normal"/>
    <w:next w:val="Normal"/>
    <w:autoRedefine/>
    <w:rsid w:val="00CD1406"/>
    <w:pPr>
      <w:ind w:left="960"/>
    </w:pPr>
  </w:style>
  <w:style w:type="paragraph" w:styleId="TOC6">
    <w:name w:val="toc 6"/>
    <w:basedOn w:val="Normal"/>
    <w:next w:val="Normal"/>
    <w:autoRedefine/>
    <w:rsid w:val="00CD1406"/>
    <w:pPr>
      <w:ind w:left="1200"/>
    </w:pPr>
  </w:style>
  <w:style w:type="paragraph" w:styleId="TOC7">
    <w:name w:val="toc 7"/>
    <w:basedOn w:val="Normal"/>
    <w:next w:val="Normal"/>
    <w:autoRedefine/>
    <w:rsid w:val="00CD1406"/>
    <w:pPr>
      <w:ind w:left="1440"/>
    </w:pPr>
  </w:style>
  <w:style w:type="paragraph" w:styleId="TOC8">
    <w:name w:val="toc 8"/>
    <w:basedOn w:val="Normal"/>
    <w:next w:val="Normal"/>
    <w:autoRedefine/>
    <w:rsid w:val="00CD1406"/>
    <w:pPr>
      <w:ind w:left="1680"/>
    </w:pPr>
  </w:style>
  <w:style w:type="paragraph" w:styleId="TOC9">
    <w:name w:val="toc 9"/>
    <w:basedOn w:val="Normal"/>
    <w:next w:val="Normal"/>
    <w:autoRedefine/>
    <w:rsid w:val="00CD1406"/>
    <w:pPr>
      <w:ind w:left="1920"/>
    </w:pPr>
  </w:style>
  <w:style w:type="paragraph" w:customStyle="1" w:styleId="S4Header">
    <w:name w:val="S4 Header"/>
    <w:basedOn w:val="Normal"/>
    <w:next w:val="Normal"/>
    <w:rsid w:val="00CD1406"/>
    <w:pPr>
      <w:spacing w:before="120" w:after="240"/>
      <w:jc w:val="center"/>
    </w:pPr>
    <w:rPr>
      <w:b/>
      <w:sz w:val="32"/>
      <w:szCs w:val="20"/>
    </w:rPr>
  </w:style>
  <w:style w:type="paragraph" w:customStyle="1" w:styleId="S4-header1">
    <w:name w:val="S4-header1"/>
    <w:basedOn w:val="Normal"/>
    <w:rsid w:val="00CD1406"/>
    <w:pPr>
      <w:spacing w:before="120" w:after="240"/>
      <w:jc w:val="center"/>
    </w:pPr>
    <w:rPr>
      <w:b/>
      <w:sz w:val="36"/>
      <w:szCs w:val="20"/>
    </w:rPr>
  </w:style>
  <w:style w:type="paragraph" w:customStyle="1" w:styleId="S4-Header10">
    <w:name w:val="S4-Header 1"/>
    <w:basedOn w:val="Normal"/>
    <w:next w:val="Normal"/>
    <w:rsid w:val="00CD1406"/>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D140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CD1406"/>
    <w:pPr>
      <w:tabs>
        <w:tab w:val="left" w:pos="576"/>
      </w:tabs>
      <w:spacing w:after="200"/>
      <w:ind w:left="576" w:hanging="576"/>
      <w:jc w:val="both"/>
    </w:pPr>
    <w:rPr>
      <w:szCs w:val="20"/>
      <w:lang w:val="es-ES_tradnl"/>
    </w:rPr>
  </w:style>
  <w:style w:type="paragraph" w:customStyle="1" w:styleId="S4-Header2">
    <w:name w:val="S4-Header 2"/>
    <w:basedOn w:val="Normal"/>
    <w:rsid w:val="00CD1406"/>
    <w:pPr>
      <w:spacing w:before="120" w:after="240"/>
      <w:jc w:val="center"/>
    </w:pPr>
    <w:rPr>
      <w:b/>
      <w:sz w:val="32"/>
    </w:rPr>
  </w:style>
  <w:style w:type="paragraph" w:customStyle="1" w:styleId="S6-Header1">
    <w:name w:val="S6-Header 1"/>
    <w:basedOn w:val="Normal"/>
    <w:next w:val="Normal"/>
    <w:rsid w:val="00CD1406"/>
    <w:pPr>
      <w:spacing w:before="120" w:after="240"/>
      <w:jc w:val="center"/>
    </w:pPr>
    <w:rPr>
      <w:rFonts w:cs="Arial"/>
      <w:b/>
      <w:sz w:val="32"/>
    </w:rPr>
  </w:style>
  <w:style w:type="paragraph" w:customStyle="1" w:styleId="Part">
    <w:name w:val="Part"/>
    <w:basedOn w:val="Normal"/>
    <w:rsid w:val="00CD1406"/>
    <w:pPr>
      <w:keepNext/>
      <w:spacing w:before="2280"/>
      <w:jc w:val="center"/>
    </w:pPr>
    <w:rPr>
      <w:b/>
      <w:sz w:val="52"/>
    </w:rPr>
  </w:style>
  <w:style w:type="character" w:styleId="CommentReference">
    <w:name w:val="annotation reference"/>
    <w:rsid w:val="00CD1406"/>
    <w:rPr>
      <w:sz w:val="16"/>
      <w:szCs w:val="16"/>
    </w:rPr>
  </w:style>
  <w:style w:type="paragraph" w:customStyle="1" w:styleId="StyleHead41Before6ptAfter6pt">
    <w:name w:val="Style Head 4.1 + Before:  6 pt After:  6 pt"/>
    <w:basedOn w:val="Head41"/>
    <w:rsid w:val="00CD1406"/>
    <w:rPr>
      <w:bCs/>
    </w:rPr>
  </w:style>
  <w:style w:type="paragraph" w:customStyle="1" w:styleId="S9Header1">
    <w:name w:val="S9 Header 1"/>
    <w:basedOn w:val="Normal"/>
    <w:next w:val="Normal"/>
    <w:rsid w:val="00CD1406"/>
    <w:pPr>
      <w:spacing w:before="120" w:after="240"/>
      <w:jc w:val="center"/>
    </w:pPr>
    <w:rPr>
      <w:b/>
      <w:sz w:val="36"/>
    </w:rPr>
  </w:style>
  <w:style w:type="paragraph" w:customStyle="1" w:styleId="StyleS1-Header1TimesNewRoman14pt">
    <w:name w:val="Style S1-Header1 + Times New Roman 14 pt"/>
    <w:basedOn w:val="S1-Header1"/>
    <w:rsid w:val="00CD1406"/>
    <w:pPr>
      <w:numPr>
        <w:numId w:val="0"/>
      </w:numPr>
    </w:pPr>
    <w:rPr>
      <w:bCs/>
    </w:rPr>
  </w:style>
  <w:style w:type="character" w:customStyle="1" w:styleId="S1-Header1CharChar">
    <w:name w:val="S1-Header1 Char Char"/>
    <w:rsid w:val="00CD1406"/>
    <w:rPr>
      <w:rFonts w:ascii="Arial" w:hAnsi="Arial"/>
      <w:b/>
      <w:sz w:val="28"/>
      <w:szCs w:val="24"/>
      <w:lang w:val="en-US" w:eastAsia="en-US" w:bidi="ar-SA"/>
    </w:rPr>
  </w:style>
  <w:style w:type="character" w:customStyle="1" w:styleId="StyleS1-Header1TimesNewRoman14ptChar">
    <w:name w:val="Style S1-Header1 + Times New Roman 14 pt Char"/>
    <w:rsid w:val="00CD140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D1406"/>
    <w:pPr>
      <w:numPr>
        <w:numId w:val="1"/>
      </w:numPr>
    </w:pPr>
  </w:style>
  <w:style w:type="character" w:customStyle="1" w:styleId="StyleStyleS1-Header1TimesNewRoman14ptChar">
    <w:name w:val="Style Style S1-Header1 + Times New Roman 14 pt + Char"/>
    <w:rsid w:val="00CD1406"/>
    <w:rPr>
      <w:rFonts w:ascii="Arial" w:hAnsi="Arial"/>
      <w:b w:val="0"/>
      <w:bCs w:val="0"/>
      <w:sz w:val="28"/>
      <w:szCs w:val="24"/>
      <w:lang w:val="en-US" w:eastAsia="en-US" w:bidi="ar-SA"/>
    </w:rPr>
  </w:style>
  <w:style w:type="paragraph" w:customStyle="1" w:styleId="StyleStyleS1-Header1TimesNewRoman14pt1">
    <w:name w:val="Style Style S1-Header1 + Times New Roman 14 pt +1"/>
    <w:basedOn w:val="StyleS1-Header1TimesNewRoman14pt"/>
    <w:rsid w:val="00CD1406"/>
    <w:pPr>
      <w:numPr>
        <w:numId w:val="19"/>
      </w:numPr>
    </w:pPr>
  </w:style>
  <w:style w:type="character" w:customStyle="1" w:styleId="StyleStyleS1-Header1TimesNewRoman14pt1Char">
    <w:name w:val="Style Style S1-Header1 + Times New Roman 14 pt +1 Char"/>
    <w:rsid w:val="00CD1406"/>
    <w:rPr>
      <w:rFonts w:ascii="Arial" w:hAnsi="Arial"/>
      <w:b w:val="0"/>
      <w:bCs w:val="0"/>
      <w:sz w:val="28"/>
      <w:szCs w:val="24"/>
      <w:lang w:val="en-US" w:eastAsia="en-US" w:bidi="ar-SA"/>
    </w:rPr>
  </w:style>
  <w:style w:type="paragraph" w:customStyle="1" w:styleId="StyleHeader1-ClausesAfter0pt">
    <w:name w:val="Style Header 1 - Clauses + After:  0 pt"/>
    <w:basedOn w:val="Normal"/>
    <w:rsid w:val="00CD1406"/>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CD1406"/>
    <w:pPr>
      <w:tabs>
        <w:tab w:val="left" w:pos="576"/>
      </w:tabs>
      <w:spacing w:after="200"/>
      <w:ind w:left="612"/>
      <w:jc w:val="both"/>
    </w:pPr>
    <w:rPr>
      <w:b/>
      <w:bCs/>
      <w:szCs w:val="20"/>
      <w:lang w:val="es-ES_tradnl" w:eastAsia="x-none"/>
    </w:rPr>
  </w:style>
  <w:style w:type="character" w:customStyle="1" w:styleId="StyleHeader2-SubClausesBoldChar">
    <w:name w:val="Style Header 2 - SubClauses + Bold Char"/>
    <w:link w:val="StyleHeader2-SubClausesBold"/>
    <w:rsid w:val="00CD1406"/>
    <w:rPr>
      <w:rFonts w:ascii="Times New Roman" w:eastAsia="Times New Roman" w:hAnsi="Times New Roman" w:cs="Times New Roman"/>
      <w:b/>
      <w:bCs/>
      <w:sz w:val="24"/>
      <w:szCs w:val="20"/>
      <w:lang w:val="es-ES_tradnl"/>
    </w:rPr>
  </w:style>
  <w:style w:type="paragraph" w:styleId="TOAHeading">
    <w:name w:val="toa heading"/>
    <w:basedOn w:val="Normal"/>
    <w:next w:val="Normal"/>
    <w:semiHidden/>
    <w:rsid w:val="00CD1406"/>
    <w:pPr>
      <w:tabs>
        <w:tab w:val="left" w:pos="9000"/>
        <w:tab w:val="right" w:pos="9360"/>
      </w:tabs>
      <w:suppressAutoHyphens/>
      <w:overflowPunct w:val="0"/>
      <w:autoSpaceDE w:val="0"/>
      <w:autoSpaceDN w:val="0"/>
      <w:adjustRightInd w:val="0"/>
      <w:jc w:val="both"/>
      <w:textAlignment w:val="baseline"/>
    </w:pPr>
    <w:rPr>
      <w:szCs w:val="20"/>
    </w:rPr>
  </w:style>
  <w:style w:type="table" w:styleId="TableGrid">
    <w:name w:val="Table Grid"/>
    <w:basedOn w:val="TableNormal"/>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
    <w:basedOn w:val="Normal"/>
    <w:link w:val="ListParagraphChar"/>
    <w:uiPriority w:val="34"/>
    <w:qFormat/>
    <w:rsid w:val="00CD1406"/>
    <w:pPr>
      <w:ind w:left="720"/>
      <w:contextualSpacing/>
    </w:pPr>
    <w:rPr>
      <w:szCs w:val="20"/>
      <w:lang w:val="x-none" w:eastAsia="x-none"/>
    </w:rPr>
  </w:style>
  <w:style w:type="numbering" w:customStyle="1" w:styleId="Style1">
    <w:name w:val="Style1"/>
    <w:uiPriority w:val="99"/>
    <w:rsid w:val="00CD1406"/>
    <w:pPr>
      <w:numPr>
        <w:numId w:val="21"/>
      </w:numPr>
    </w:pPr>
  </w:style>
  <w:style w:type="numbering" w:customStyle="1" w:styleId="Style2">
    <w:name w:val="Style2"/>
    <w:uiPriority w:val="99"/>
    <w:rsid w:val="00CD1406"/>
    <w:pPr>
      <w:numPr>
        <w:numId w:val="22"/>
      </w:numPr>
    </w:pPr>
  </w:style>
  <w:style w:type="numbering" w:customStyle="1" w:styleId="Style3">
    <w:name w:val="Style3"/>
    <w:uiPriority w:val="99"/>
    <w:rsid w:val="00CD1406"/>
    <w:pPr>
      <w:numPr>
        <w:numId w:val="23"/>
      </w:numPr>
    </w:pPr>
  </w:style>
  <w:style w:type="paragraph" w:styleId="Revision">
    <w:name w:val="Revision"/>
    <w:hidden/>
    <w:uiPriority w:val="99"/>
    <w:semiHidden/>
    <w:rsid w:val="00CD1406"/>
    <w:rPr>
      <w:rFonts w:ascii="Times New Roman" w:eastAsia="Times New Roman" w:hAnsi="Times New Roman"/>
      <w:sz w:val="24"/>
      <w:szCs w:val="24"/>
    </w:rPr>
  </w:style>
  <w:style w:type="paragraph" w:customStyle="1" w:styleId="1">
    <w:name w:val="1."/>
    <w:basedOn w:val="Normal"/>
    <w:rsid w:val="00CD1406"/>
    <w:pPr>
      <w:overflowPunct w:val="0"/>
      <w:autoSpaceDE w:val="0"/>
      <w:autoSpaceDN w:val="0"/>
      <w:adjustRightInd w:val="0"/>
      <w:spacing w:after="240"/>
      <w:ind w:left="720" w:hanging="720"/>
      <w:jc w:val="both"/>
      <w:textAlignment w:val="baseline"/>
    </w:pPr>
    <w:rPr>
      <w:rFonts w:ascii="Times" w:hAnsi="Times"/>
      <w:szCs w:val="20"/>
      <w:lang w:val="en-AU"/>
    </w:rPr>
  </w:style>
  <w:style w:type="character" w:customStyle="1" w:styleId="ListParagraphChar">
    <w:name w:val="List Paragraph Char"/>
    <w:aliases w:val="Citation List Char,본문(내용) Char,List Paragraph (numbered (a)) Char"/>
    <w:link w:val="ListParagraph"/>
    <w:uiPriority w:val="34"/>
    <w:locked/>
    <w:rsid w:val="00CD1406"/>
    <w:rPr>
      <w:rFonts w:ascii="Times New Roman" w:eastAsia="Times New Roman" w:hAnsi="Times New Roman" w:cs="Times New Roman"/>
      <w:sz w:val="24"/>
      <w:szCs w:val="20"/>
    </w:rPr>
  </w:style>
  <w:style w:type="paragraph" w:customStyle="1" w:styleId="StyleHeader1-ClausesLeft0Hanging03After0pt">
    <w:name w:val="Style Header 1 - Clauses + Left:  0&quot; Hanging:  0.3&quot; After:  0 pt"/>
    <w:basedOn w:val="Header1-Clauses"/>
    <w:rsid w:val="00CD1406"/>
    <w:pPr>
      <w:numPr>
        <w:numId w:val="30"/>
      </w:numPr>
      <w:tabs>
        <w:tab w:val="clear" w:pos="360"/>
        <w:tab w:val="left" w:pos="342"/>
      </w:tabs>
      <w:spacing w:before="0"/>
    </w:pPr>
    <w:rPr>
      <w:rFonts w:ascii="Times New Roman" w:hAnsi="Times New Roman"/>
      <w:bCs/>
      <w:sz w:val="24"/>
      <w:lang w:val="es-ES_tradnl"/>
    </w:rPr>
  </w:style>
  <w:style w:type="numbering" w:customStyle="1" w:styleId="NoList1">
    <w:name w:val="No List1"/>
    <w:next w:val="NoList"/>
    <w:uiPriority w:val="99"/>
    <w:semiHidden/>
    <w:unhideWhenUsed/>
    <w:rsid w:val="00CD1406"/>
  </w:style>
  <w:style w:type="numbering" w:customStyle="1" w:styleId="NoList11">
    <w:name w:val="No List11"/>
    <w:next w:val="NoList"/>
    <w:uiPriority w:val="99"/>
    <w:semiHidden/>
    <w:unhideWhenUsed/>
    <w:rsid w:val="00CD1406"/>
  </w:style>
  <w:style w:type="table" w:customStyle="1" w:styleId="TableGrid1">
    <w:name w:val="Table Grid1"/>
    <w:basedOn w:val="TableNormal"/>
    <w:next w:val="TableGrid"/>
    <w:uiPriority w:val="59"/>
    <w:rsid w:val="00CD1406"/>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D1406"/>
    <w:pPr>
      <w:numPr>
        <w:numId w:val="68"/>
      </w:numPr>
    </w:pPr>
  </w:style>
  <w:style w:type="numbering" w:customStyle="1" w:styleId="Style21">
    <w:name w:val="Style21"/>
    <w:uiPriority w:val="99"/>
    <w:rsid w:val="00CD1406"/>
    <w:pPr>
      <w:numPr>
        <w:numId w:val="69"/>
      </w:numPr>
    </w:pPr>
  </w:style>
  <w:style w:type="numbering" w:customStyle="1" w:styleId="Style31">
    <w:name w:val="Style31"/>
    <w:uiPriority w:val="99"/>
    <w:rsid w:val="00CD1406"/>
    <w:pPr>
      <w:numPr>
        <w:numId w:val="20"/>
      </w:numPr>
    </w:pPr>
  </w:style>
  <w:style w:type="paragraph" w:customStyle="1" w:styleId="UG-Heading1">
    <w:name w:val="UG-Heading 1"/>
    <w:basedOn w:val="Heading1"/>
    <w:rsid w:val="00CD1406"/>
    <w:pPr>
      <w:keepNext w:val="0"/>
      <w:tabs>
        <w:tab w:val="clear" w:pos="1422"/>
      </w:tabs>
      <w:suppressAutoHyphens/>
      <w:spacing w:before="120" w:after="240"/>
      <w:ind w:left="0"/>
      <w:jc w:val="center"/>
    </w:pPr>
    <w:rPr>
      <w:rFonts w:ascii="Times New Roman" w:hAnsi="Times New Roman"/>
      <w:sz w:val="32"/>
      <w:szCs w:val="20"/>
    </w:rPr>
  </w:style>
  <w:style w:type="paragraph" w:customStyle="1" w:styleId="Section3-Heading1">
    <w:name w:val="Section 3 - Heading 1"/>
    <w:basedOn w:val="Heading2"/>
    <w:rsid w:val="00CD1406"/>
    <w:pPr>
      <w:keepNext w:val="0"/>
      <w:suppressAutoHyphens/>
      <w:spacing w:before="0" w:after="0"/>
      <w:ind w:left="0" w:right="0" w:firstLine="0"/>
    </w:pPr>
    <w:rPr>
      <w:rFonts w:ascii="Times New Roman" w:hAnsi="Times New Roman"/>
      <w:bCs w:val="0"/>
      <w:sz w:val="32"/>
      <w:szCs w:val="20"/>
    </w:rPr>
  </w:style>
  <w:style w:type="paragraph" w:customStyle="1" w:styleId="StyleHeading4Sub-ClauseSub-paragraphClauseSubSubNoNameAft">
    <w:name w:val="Style Heading 4Sub-Clause Sub-paragraphClauseSubSub_No&amp;Name + Aft..."/>
    <w:basedOn w:val="Heading4"/>
    <w:rsid w:val="00CD1406"/>
    <w:pPr>
      <w:keepNext/>
      <w:numPr>
        <w:ilvl w:val="0"/>
        <w:numId w:val="0"/>
      </w:numPr>
      <w:tabs>
        <w:tab w:val="left" w:pos="1512"/>
      </w:tabs>
      <w:spacing w:before="0" w:after="180"/>
      <w:ind w:left="1512" w:right="18" w:hanging="540"/>
    </w:pPr>
    <w:rPr>
      <w:rFonts w:ascii="Times New Roman" w:hAnsi="Times New Roman"/>
      <w:b/>
      <w:bCs/>
      <w:sz w:val="24"/>
    </w:rPr>
  </w:style>
  <w:style w:type="paragraph" w:customStyle="1" w:styleId="Section5-Heading1">
    <w:name w:val="Section 5 - Heading 1"/>
    <w:basedOn w:val="Heading2"/>
    <w:rsid w:val="00CD1406"/>
    <w:pPr>
      <w:keepNext w:val="0"/>
      <w:suppressAutoHyphens/>
      <w:spacing w:before="240" w:after="0"/>
      <w:ind w:left="0" w:right="0" w:firstLine="0"/>
    </w:pPr>
    <w:rPr>
      <w:rFonts w:ascii="Times New Roman" w:hAnsi="Times New Roman"/>
      <w:bCs w:val="0"/>
      <w:sz w:val="32"/>
      <w:szCs w:val="20"/>
    </w:rPr>
  </w:style>
  <w:style w:type="paragraph" w:customStyle="1" w:styleId="Section8-Heading1">
    <w:name w:val="Section 8 - Heading 1"/>
    <w:basedOn w:val="Heading1"/>
    <w:rsid w:val="00CD1406"/>
    <w:pPr>
      <w:keepNext w:val="0"/>
      <w:tabs>
        <w:tab w:val="clear" w:pos="1422"/>
      </w:tabs>
      <w:suppressAutoHyphens/>
      <w:spacing w:before="240" w:after="240"/>
      <w:ind w:left="0"/>
      <w:jc w:val="center"/>
    </w:pPr>
    <w:rPr>
      <w:rFonts w:ascii="Times New Roman" w:hAnsi="Times New Roman"/>
      <w:sz w:val="32"/>
      <w:szCs w:val="20"/>
    </w:rPr>
  </w:style>
  <w:style w:type="paragraph" w:customStyle="1" w:styleId="UGHeader1">
    <w:name w:val="UG Header 1"/>
    <w:basedOn w:val="Heading1"/>
    <w:next w:val="Normal"/>
    <w:rsid w:val="00CD1406"/>
    <w:pPr>
      <w:keepNext w:val="0"/>
      <w:tabs>
        <w:tab w:val="clear" w:pos="1422"/>
      </w:tabs>
      <w:suppressAutoHyphens/>
      <w:spacing w:before="240" w:after="240"/>
      <w:ind w:left="0"/>
      <w:jc w:val="center"/>
    </w:pPr>
    <w:rPr>
      <w:rFonts w:ascii="Times New Roman Bold" w:hAnsi="Times New Roman Bold"/>
      <w:sz w:val="36"/>
      <w:szCs w:val="20"/>
    </w:rPr>
  </w:style>
  <w:style w:type="numbering" w:customStyle="1" w:styleId="Style4">
    <w:name w:val="Style4"/>
    <w:uiPriority w:val="99"/>
    <w:rsid w:val="00CD1406"/>
    <w:pPr>
      <w:numPr>
        <w:numId w:val="34"/>
      </w:numPr>
    </w:pPr>
  </w:style>
  <w:style w:type="numbering" w:customStyle="1" w:styleId="Style5">
    <w:name w:val="Style5"/>
    <w:uiPriority w:val="99"/>
    <w:rsid w:val="00CD1406"/>
    <w:pPr>
      <w:numPr>
        <w:numId w:val="35"/>
      </w:numPr>
    </w:pPr>
  </w:style>
  <w:style w:type="numbering" w:customStyle="1" w:styleId="Style6">
    <w:name w:val="Style6"/>
    <w:uiPriority w:val="99"/>
    <w:rsid w:val="00CD1406"/>
    <w:pPr>
      <w:numPr>
        <w:numId w:val="36"/>
      </w:numPr>
    </w:pPr>
  </w:style>
  <w:style w:type="paragraph" w:customStyle="1" w:styleId="Default">
    <w:name w:val="Default"/>
    <w:rsid w:val="00CD1406"/>
    <w:pPr>
      <w:autoSpaceDE w:val="0"/>
      <w:autoSpaceDN w:val="0"/>
      <w:adjustRightInd w:val="0"/>
    </w:pPr>
    <w:rPr>
      <w:rFonts w:eastAsia="Times New Roman" w:cs="Calibri"/>
      <w:color w:val="000000"/>
      <w:sz w:val="24"/>
      <w:szCs w:val="24"/>
    </w:rPr>
  </w:style>
  <w:style w:type="paragraph" w:customStyle="1" w:styleId="A2-Heading3">
    <w:name w:val="A2-Heading 3"/>
    <w:basedOn w:val="Heading3"/>
    <w:rsid w:val="00CD1406"/>
    <w:pPr>
      <w:keepNext w:val="0"/>
      <w:tabs>
        <w:tab w:val="left" w:pos="540"/>
      </w:tabs>
      <w:suppressAutoHyphens w:val="0"/>
      <w:spacing w:after="0"/>
      <w:ind w:left="539" w:right="-34" w:hanging="539"/>
      <w:jc w:val="left"/>
    </w:pPr>
    <w:rPr>
      <w:spacing w:val="0"/>
      <w:sz w:val="24"/>
    </w:rPr>
  </w:style>
  <w:style w:type="paragraph" w:customStyle="1" w:styleId="sec7-clauses">
    <w:name w:val="sec7-clauses"/>
    <w:basedOn w:val="Normal"/>
    <w:rsid w:val="00CD1406"/>
    <w:pPr>
      <w:tabs>
        <w:tab w:val="num" w:pos="360"/>
      </w:tabs>
      <w:spacing w:before="120" w:after="120"/>
      <w:ind w:left="360" w:hanging="360"/>
    </w:pPr>
    <w:rPr>
      <w:b/>
      <w:szCs w:val="20"/>
    </w:rPr>
  </w:style>
  <w:style w:type="table" w:customStyle="1" w:styleId="TableGrid2">
    <w:name w:val="Table Grid2"/>
    <w:basedOn w:val="TableNormal"/>
    <w:next w:val="TableGrid"/>
    <w:uiPriority w:val="59"/>
    <w:rsid w:val="00CD14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7">
    <w:name w:val="Style7"/>
    <w:uiPriority w:val="99"/>
    <w:rsid w:val="00A42009"/>
    <w:pPr>
      <w:numPr>
        <w:numId w:val="71"/>
      </w:numPr>
    </w:pPr>
  </w:style>
  <w:style w:type="numbering" w:customStyle="1" w:styleId="Style8">
    <w:name w:val="Style8"/>
    <w:uiPriority w:val="99"/>
    <w:rsid w:val="00866269"/>
    <w:pPr>
      <w:numPr>
        <w:numId w:val="72"/>
      </w:numPr>
    </w:pPr>
  </w:style>
  <w:style w:type="paragraph" w:customStyle="1" w:styleId="TableParagraph">
    <w:name w:val="Table Paragraph"/>
    <w:basedOn w:val="Normal"/>
    <w:uiPriority w:val="1"/>
    <w:qFormat/>
    <w:rsid w:val="005A3223"/>
    <w:pPr>
      <w:widowControl w:val="0"/>
      <w:autoSpaceDE w:val="0"/>
      <w:autoSpaceDN w:val="0"/>
    </w:pPr>
    <w:rPr>
      <w:sz w:val="22"/>
      <w:szCs w:val="22"/>
    </w:rPr>
  </w:style>
  <w:style w:type="paragraph" w:styleId="NoSpacing">
    <w:name w:val="No Spacing"/>
    <w:uiPriority w:val="1"/>
    <w:qFormat/>
    <w:rsid w:val="0001601D"/>
    <w:rPr>
      <w:sz w:val="22"/>
      <w:szCs w:val="22"/>
    </w:rPr>
  </w:style>
  <w:style w:type="character" w:styleId="Strong">
    <w:name w:val="Strong"/>
    <w:uiPriority w:val="22"/>
    <w:qFormat/>
    <w:rsid w:val="00D944E7"/>
    <w:rPr>
      <w:b/>
      <w:bCs/>
    </w:rPr>
  </w:style>
  <w:style w:type="character" w:customStyle="1" w:styleId="apple-converted-space">
    <w:name w:val="apple-converted-space"/>
    <w:rsid w:val="00D9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6.png"/><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yperlink" Target="mailto:talie.foliga@mnre.gov.ws" TargetMode="External"/><Relationship Id="rId23" Type="http://schemas.openxmlformats.org/officeDocument/2006/relationships/footer" Target="footer2.xml"/><Relationship Id="rId28" Type="http://schemas.openxmlformats.org/officeDocument/2006/relationships/header" Target="header15.xml"/><Relationship Id="rId36" Type="http://schemas.openxmlformats.org/officeDocument/2006/relationships/hyperlink" Target="mailto:ceo@mnre.gov.ws" TargetMode="Externa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3.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image" Target="media/image2.png"/><Relationship Id="rId35" Type="http://schemas.openxmlformats.org/officeDocument/2006/relationships/header" Target="header17.xm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D9A22-C5B2-460B-A223-3DC4F9F2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24975</Words>
  <Characters>142362</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Lealofi Mamaia</dc:creator>
  <cp:lastModifiedBy>Talie tf. Foliga</cp:lastModifiedBy>
  <cp:revision>8</cp:revision>
  <cp:lastPrinted>2022-01-17T02:26:00Z</cp:lastPrinted>
  <dcterms:created xsi:type="dcterms:W3CDTF">2026-01-28T02:45:00Z</dcterms:created>
  <dcterms:modified xsi:type="dcterms:W3CDTF">2026-01-30T03:55:00Z</dcterms:modified>
</cp:coreProperties>
</file>