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C6477" w14:textId="604BB4BD" w:rsidR="006E5894" w:rsidRDefault="006E5894" w:rsidP="001C6AFF">
      <w:pPr>
        <w:pStyle w:val="Heading1"/>
      </w:pPr>
    </w:p>
    <w:p w14:paraId="2E2955EC" w14:textId="635EBE73" w:rsidR="006E5894" w:rsidRPr="0088027A" w:rsidRDefault="00000000" w:rsidP="001C6AFF">
      <w:pPr>
        <w:pStyle w:val="Heading1"/>
      </w:pPr>
      <w:r w:rsidRPr="0088027A">
        <w:t>ESA</w:t>
      </w:r>
      <w:r w:rsidRPr="0088027A">
        <w:rPr>
          <w:spacing w:val="-8"/>
        </w:rPr>
        <w:t xml:space="preserve"> </w:t>
      </w:r>
      <w:r w:rsidRPr="0088027A">
        <w:t>Prepare</w:t>
      </w:r>
      <w:r w:rsidRPr="0088027A">
        <w:rPr>
          <w:spacing w:val="-8"/>
        </w:rPr>
        <w:t xml:space="preserve"> </w:t>
      </w:r>
      <w:r w:rsidRPr="0088027A">
        <w:t>for</w:t>
      </w:r>
      <w:r w:rsidRPr="0088027A">
        <w:rPr>
          <w:spacing w:val="-10"/>
        </w:rPr>
        <w:t xml:space="preserve"> </w:t>
      </w:r>
      <w:r w:rsidRPr="0088027A">
        <w:t>Space</w:t>
      </w:r>
      <w:r w:rsidRPr="0088027A">
        <w:rPr>
          <w:spacing w:val="-10"/>
        </w:rPr>
        <w:t xml:space="preserve"> </w:t>
      </w:r>
      <w:r w:rsidRPr="0088027A">
        <w:t>Application</w:t>
      </w:r>
      <w:r w:rsidRPr="0088027A">
        <w:rPr>
          <w:spacing w:val="-5"/>
        </w:rPr>
        <w:t xml:space="preserve"> </w:t>
      </w:r>
      <w:r w:rsidRPr="0088027A">
        <w:t>T</w:t>
      </w:r>
      <w:r w:rsidRPr="001C6AFF">
        <w:t>emplate</w:t>
      </w:r>
    </w:p>
    <w:p w14:paraId="404B0003" w14:textId="77777777" w:rsidR="00F1067C" w:rsidRPr="0088027A" w:rsidRDefault="00F1067C" w:rsidP="00DC63A8">
      <w:pPr>
        <w:ind w:left="23"/>
        <w:rPr>
          <w:b/>
        </w:rPr>
      </w:pPr>
    </w:p>
    <w:p w14:paraId="664CDAB6" w14:textId="61DEFD4C" w:rsidR="00527188" w:rsidRDefault="0088027A">
      <w:pPr>
        <w:pStyle w:val="BodyText"/>
        <w:spacing w:before="120"/>
        <w:ind w:left="23"/>
      </w:pPr>
      <w:r>
        <w:t xml:space="preserve">This template contains: </w:t>
      </w:r>
    </w:p>
    <w:p w14:paraId="6C49AE30" w14:textId="6481A583" w:rsidR="00E90807" w:rsidRDefault="00000000" w:rsidP="00E90807">
      <w:pPr>
        <w:pStyle w:val="BodyText"/>
        <w:numPr>
          <w:ilvl w:val="0"/>
          <w:numId w:val="6"/>
        </w:numPr>
        <w:spacing w:before="120"/>
      </w:pPr>
      <w:r>
        <w:t>Cover</w:t>
      </w:r>
      <w:r w:rsidRPr="00DC63A8">
        <w:rPr>
          <w:spacing w:val="-6"/>
        </w:rPr>
        <w:t xml:space="preserve"> </w:t>
      </w:r>
      <w:r>
        <w:t>letter</w:t>
      </w:r>
      <w:r w:rsidR="0088027A">
        <w:t xml:space="preserve"> template</w:t>
      </w:r>
    </w:p>
    <w:p w14:paraId="7F97305E" w14:textId="6A846094" w:rsidR="00E90807" w:rsidRDefault="00000000" w:rsidP="00E90807">
      <w:pPr>
        <w:pStyle w:val="BodyText"/>
        <w:numPr>
          <w:ilvl w:val="0"/>
          <w:numId w:val="6"/>
        </w:numPr>
        <w:spacing w:before="120"/>
      </w:pPr>
      <w:r>
        <w:t>Data</w:t>
      </w:r>
      <w:r w:rsidRPr="00DC63A8">
        <w:rPr>
          <w:spacing w:val="-6"/>
        </w:rPr>
        <w:t xml:space="preserve"> </w:t>
      </w:r>
      <w:r>
        <w:t>Protection</w:t>
      </w:r>
      <w:r w:rsidR="0088027A">
        <w:t xml:space="preserve"> </w:t>
      </w:r>
      <w:r w:rsidR="001C6AFF">
        <w:t>statement</w:t>
      </w:r>
    </w:p>
    <w:p w14:paraId="02D1FD01" w14:textId="59730A48" w:rsidR="006E5894" w:rsidRDefault="00000000" w:rsidP="00DC63A8">
      <w:pPr>
        <w:pStyle w:val="BodyText"/>
        <w:numPr>
          <w:ilvl w:val="0"/>
          <w:numId w:val="6"/>
        </w:numPr>
        <w:spacing w:before="120"/>
      </w:pPr>
      <w:r w:rsidRPr="00DC63A8">
        <w:rPr>
          <w:spacing w:val="-2"/>
        </w:rPr>
        <w:t>Proposal</w:t>
      </w:r>
      <w:r w:rsidR="0088027A">
        <w:rPr>
          <w:spacing w:val="-2"/>
        </w:rPr>
        <w:t xml:space="preserve"> template</w:t>
      </w:r>
    </w:p>
    <w:p w14:paraId="5001F508" w14:textId="77777777" w:rsidR="006E5894" w:rsidRDefault="006E5894">
      <w:pPr>
        <w:pStyle w:val="BodyText"/>
      </w:pPr>
    </w:p>
    <w:p w14:paraId="4CE3C0AA" w14:textId="40AF8DE6" w:rsidR="00E90807" w:rsidRDefault="0088027A">
      <w:pPr>
        <w:pStyle w:val="BodyText"/>
        <w:sectPr w:rsidR="00E90807" w:rsidSect="0088027A">
          <w:headerReference w:type="default" r:id="rId11"/>
          <w:footerReference w:type="default" r:id="rId12"/>
          <w:pgSz w:w="11910" w:h="16840"/>
          <w:pgMar w:top="1541" w:right="1411" w:bottom="806" w:left="1411" w:header="432" w:footer="864" w:gutter="0"/>
          <w:cols w:space="708"/>
        </w:sectPr>
      </w:pPr>
      <w:r>
        <w:t xml:space="preserve">All templates must be </w:t>
      </w:r>
      <w:r w:rsidR="00E90807">
        <w:t>filled</w:t>
      </w:r>
      <w:r>
        <w:t xml:space="preserve"> </w:t>
      </w:r>
      <w:r w:rsidR="00E90807">
        <w:t>in and signed appropriately in line with the indications provided in</w:t>
      </w:r>
      <w:r w:rsidR="00E90807" w:rsidRPr="00E90807">
        <w:rPr>
          <w:color w:val="0070C0"/>
        </w:rPr>
        <w:t xml:space="preserve"> blue</w:t>
      </w:r>
      <w:r w:rsidR="00E90807">
        <w:t>.</w:t>
      </w:r>
    </w:p>
    <w:p w14:paraId="58632787" w14:textId="567CE70E" w:rsidR="006E5894" w:rsidRPr="0088027A" w:rsidRDefault="001C6AFF" w:rsidP="00DC63A8">
      <w:pPr>
        <w:pStyle w:val="BodyText"/>
        <w:spacing w:before="89"/>
        <w:ind w:left="23" w:right="6858"/>
        <w:rPr>
          <w:sz w:val="20"/>
          <w:szCs w:val="20"/>
        </w:rPr>
      </w:pPr>
      <w:r w:rsidRPr="001C6AFF">
        <w:rPr>
          <w:rStyle w:val="Heading1Char"/>
        </w:rPr>
        <w:lastRenderedPageBreak/>
        <w:t xml:space="preserve">Cover </w:t>
      </w:r>
      <w:r>
        <w:rPr>
          <w:rStyle w:val="Heading1Char"/>
        </w:rPr>
        <w:t>l</w:t>
      </w:r>
      <w:r w:rsidRPr="001C6AFF">
        <w:rPr>
          <w:rStyle w:val="Heading1Char"/>
        </w:rPr>
        <w:t>etter</w:t>
      </w:r>
      <w:r>
        <w:rPr>
          <w:color w:val="4471C4"/>
          <w:sz w:val="20"/>
          <w:szCs w:val="20"/>
        </w:rPr>
        <w:br/>
      </w:r>
      <w:r>
        <w:rPr>
          <w:color w:val="4471C4"/>
          <w:sz w:val="20"/>
          <w:szCs w:val="20"/>
        </w:rPr>
        <w:br/>
      </w:r>
      <w:r w:rsidR="00000000" w:rsidRPr="0088027A">
        <w:rPr>
          <w:color w:val="4471C4"/>
          <w:sz w:val="20"/>
          <w:szCs w:val="20"/>
        </w:rPr>
        <w:t>[Sender: Name] [Company</w:t>
      </w:r>
      <w:r w:rsidR="00000000" w:rsidRPr="0088027A">
        <w:rPr>
          <w:color w:val="4471C4"/>
          <w:spacing w:val="-17"/>
          <w:sz w:val="20"/>
          <w:szCs w:val="20"/>
        </w:rPr>
        <w:t xml:space="preserve"> </w:t>
      </w:r>
      <w:r w:rsidR="00000000" w:rsidRPr="0088027A">
        <w:rPr>
          <w:color w:val="4471C4"/>
          <w:sz w:val="20"/>
          <w:szCs w:val="20"/>
        </w:rPr>
        <w:t xml:space="preserve">Name] </w:t>
      </w:r>
      <w:r w:rsidR="00000000" w:rsidRPr="0088027A">
        <w:rPr>
          <w:color w:val="4471C4"/>
          <w:spacing w:val="-2"/>
          <w:sz w:val="20"/>
          <w:szCs w:val="20"/>
        </w:rPr>
        <w:t>[Address]</w:t>
      </w:r>
    </w:p>
    <w:p w14:paraId="6EF05ADB" w14:textId="6529C90E" w:rsidR="006E5894" w:rsidRPr="0088027A" w:rsidRDefault="00000000" w:rsidP="00DC63A8">
      <w:pPr>
        <w:pStyle w:val="BodyText"/>
        <w:ind w:left="23" w:right="7715"/>
        <w:rPr>
          <w:color w:val="4471C4"/>
          <w:sz w:val="20"/>
          <w:szCs w:val="20"/>
        </w:rPr>
      </w:pPr>
      <w:r w:rsidRPr="0088027A">
        <w:rPr>
          <w:color w:val="4471C4"/>
          <w:spacing w:val="-2"/>
          <w:sz w:val="20"/>
          <w:szCs w:val="20"/>
        </w:rPr>
        <w:t xml:space="preserve">[E-Mail] </w:t>
      </w:r>
      <w:r w:rsidRPr="0088027A">
        <w:rPr>
          <w:color w:val="4471C4"/>
          <w:sz w:val="20"/>
          <w:szCs w:val="20"/>
        </w:rPr>
        <w:t>[Web</w:t>
      </w:r>
      <w:r w:rsidRPr="0088027A">
        <w:rPr>
          <w:color w:val="4471C4"/>
          <w:spacing w:val="-17"/>
          <w:sz w:val="20"/>
          <w:szCs w:val="20"/>
        </w:rPr>
        <w:t xml:space="preserve"> </w:t>
      </w:r>
      <w:r w:rsidRPr="0088027A">
        <w:rPr>
          <w:color w:val="4471C4"/>
          <w:sz w:val="20"/>
          <w:szCs w:val="20"/>
        </w:rPr>
        <w:t>Site]</w:t>
      </w:r>
    </w:p>
    <w:p w14:paraId="381698C4" w14:textId="649863C1" w:rsidR="00E90807" w:rsidRPr="0088027A" w:rsidRDefault="00E90807" w:rsidP="00E90807">
      <w:pPr>
        <w:pStyle w:val="BodyText"/>
        <w:ind w:left="23" w:right="6666"/>
        <w:rPr>
          <w:sz w:val="20"/>
          <w:szCs w:val="20"/>
        </w:rPr>
      </w:pPr>
      <w:r w:rsidRPr="0088027A">
        <w:rPr>
          <w:color w:val="4471C4"/>
          <w:sz w:val="20"/>
          <w:szCs w:val="20"/>
        </w:rPr>
        <w:t>[Danish CVR]</w:t>
      </w:r>
    </w:p>
    <w:p w14:paraId="15DA6438" w14:textId="77777777" w:rsidR="006E5894" w:rsidRPr="0088027A" w:rsidRDefault="006E5894">
      <w:pPr>
        <w:pStyle w:val="BodyText"/>
        <w:rPr>
          <w:sz w:val="20"/>
          <w:szCs w:val="20"/>
        </w:rPr>
      </w:pPr>
    </w:p>
    <w:p w14:paraId="335F0FFE" w14:textId="77777777" w:rsidR="009B0ECA" w:rsidRPr="0088027A" w:rsidRDefault="009B0ECA">
      <w:pPr>
        <w:pStyle w:val="BodyText"/>
        <w:rPr>
          <w:sz w:val="20"/>
          <w:szCs w:val="20"/>
        </w:rPr>
      </w:pPr>
    </w:p>
    <w:p w14:paraId="5D4A7D17" w14:textId="77777777" w:rsidR="00E90807" w:rsidRPr="0088027A" w:rsidRDefault="00E90807">
      <w:pPr>
        <w:pStyle w:val="BodyText"/>
        <w:ind w:left="4975" w:right="110"/>
        <w:rPr>
          <w:rFonts w:ascii="Arial" w:hAnsi="Arial" w:cs="Arial"/>
          <w:sz w:val="20"/>
          <w:szCs w:val="20"/>
        </w:rPr>
      </w:pPr>
      <w:r w:rsidRPr="0088027A">
        <w:rPr>
          <w:rFonts w:ascii="Arial" w:hAnsi="Arial" w:cs="Arial"/>
          <w:sz w:val="20"/>
          <w:szCs w:val="20"/>
        </w:rPr>
        <w:t>ESA Technology Broker Denmark</w:t>
      </w:r>
    </w:p>
    <w:p w14:paraId="7643781B" w14:textId="3521EA35" w:rsidR="006E5894" w:rsidRPr="0088027A" w:rsidRDefault="00000000" w:rsidP="00DC63A8">
      <w:pPr>
        <w:pStyle w:val="BodyText"/>
        <w:ind w:left="4975" w:right="110"/>
        <w:rPr>
          <w:rFonts w:ascii="Arial" w:hAnsi="Arial" w:cs="Arial"/>
          <w:sz w:val="20"/>
          <w:szCs w:val="20"/>
        </w:rPr>
      </w:pPr>
      <w:r w:rsidRPr="0088027A">
        <w:rPr>
          <w:rFonts w:ascii="Arial" w:hAnsi="Arial" w:cs="Arial"/>
          <w:sz w:val="20"/>
          <w:szCs w:val="20"/>
        </w:rPr>
        <w:t>ESA</w:t>
      </w:r>
      <w:r w:rsidRPr="0088027A">
        <w:rPr>
          <w:rFonts w:ascii="Arial" w:hAnsi="Arial" w:cs="Arial"/>
          <w:spacing w:val="-8"/>
          <w:sz w:val="20"/>
          <w:szCs w:val="20"/>
        </w:rPr>
        <w:t xml:space="preserve"> </w:t>
      </w:r>
      <w:r w:rsidRPr="0088027A">
        <w:rPr>
          <w:rFonts w:ascii="Arial" w:hAnsi="Arial" w:cs="Arial"/>
          <w:sz w:val="20"/>
          <w:szCs w:val="20"/>
        </w:rPr>
        <w:t>Prepare</w:t>
      </w:r>
      <w:r w:rsidRPr="0088027A">
        <w:rPr>
          <w:rFonts w:ascii="Arial" w:hAnsi="Arial" w:cs="Arial"/>
          <w:spacing w:val="-9"/>
          <w:sz w:val="20"/>
          <w:szCs w:val="20"/>
        </w:rPr>
        <w:t xml:space="preserve"> </w:t>
      </w:r>
      <w:r w:rsidRPr="0088027A">
        <w:rPr>
          <w:rFonts w:ascii="Arial" w:hAnsi="Arial" w:cs="Arial"/>
          <w:sz w:val="20"/>
          <w:szCs w:val="20"/>
        </w:rPr>
        <w:t>for</w:t>
      </w:r>
      <w:r w:rsidRPr="0088027A">
        <w:rPr>
          <w:rFonts w:ascii="Arial" w:hAnsi="Arial" w:cs="Arial"/>
          <w:spacing w:val="-8"/>
          <w:sz w:val="20"/>
          <w:szCs w:val="20"/>
        </w:rPr>
        <w:t xml:space="preserve"> </w:t>
      </w:r>
      <w:r w:rsidRPr="0088027A">
        <w:rPr>
          <w:rFonts w:ascii="Arial" w:hAnsi="Arial" w:cs="Arial"/>
          <w:sz w:val="20"/>
          <w:szCs w:val="20"/>
        </w:rPr>
        <w:t>Space</w:t>
      </w:r>
      <w:r w:rsidR="00E90807" w:rsidRPr="0088027A" w:rsidDel="005D496C">
        <w:rPr>
          <w:rFonts w:ascii="Arial" w:hAnsi="Arial" w:cs="Arial"/>
          <w:sz w:val="20"/>
          <w:szCs w:val="20"/>
        </w:rPr>
        <w:t xml:space="preserve"> </w:t>
      </w:r>
    </w:p>
    <w:p w14:paraId="6F29E2A7" w14:textId="4ED1483B" w:rsidR="005D496C" w:rsidRPr="0088027A" w:rsidRDefault="005D496C">
      <w:pPr>
        <w:pStyle w:val="BodyText"/>
        <w:ind w:left="4975" w:right="1327"/>
        <w:rPr>
          <w:rFonts w:ascii="Arial" w:hAnsi="Arial" w:cs="Arial"/>
          <w:sz w:val="20"/>
          <w:szCs w:val="20"/>
        </w:rPr>
      </w:pPr>
      <w:r w:rsidRPr="0088027A">
        <w:rPr>
          <w:rFonts w:ascii="Arial" w:hAnsi="Arial" w:cs="Arial"/>
          <w:sz w:val="20"/>
          <w:szCs w:val="20"/>
        </w:rPr>
        <w:t>DTU Space</w:t>
      </w:r>
    </w:p>
    <w:p w14:paraId="068F4A14" w14:textId="77777777" w:rsidR="005D496C" w:rsidRPr="0088027A" w:rsidRDefault="005D496C" w:rsidP="005D496C">
      <w:pPr>
        <w:pStyle w:val="BodyText"/>
        <w:ind w:left="4975" w:right="1327"/>
        <w:rPr>
          <w:rFonts w:ascii="Arial" w:hAnsi="Arial" w:cs="Arial"/>
          <w:sz w:val="20"/>
          <w:szCs w:val="20"/>
        </w:rPr>
      </w:pPr>
      <w:proofErr w:type="spellStart"/>
      <w:r w:rsidRPr="0088027A">
        <w:rPr>
          <w:rFonts w:ascii="Arial" w:hAnsi="Arial" w:cs="Arial"/>
          <w:sz w:val="20"/>
          <w:szCs w:val="20"/>
        </w:rPr>
        <w:t>Diplomvej</w:t>
      </w:r>
      <w:proofErr w:type="spellEnd"/>
      <w:r w:rsidRPr="0088027A">
        <w:rPr>
          <w:rFonts w:ascii="Arial" w:hAnsi="Arial" w:cs="Arial"/>
          <w:sz w:val="20"/>
          <w:szCs w:val="20"/>
        </w:rPr>
        <w:t xml:space="preserve"> 372, 2-214</w:t>
      </w:r>
    </w:p>
    <w:p w14:paraId="478433A4" w14:textId="42199E2F" w:rsidR="005D496C" w:rsidRPr="0088027A" w:rsidRDefault="005D496C" w:rsidP="005D496C">
      <w:pPr>
        <w:pStyle w:val="BodyText"/>
        <w:ind w:left="4975" w:right="1327"/>
        <w:rPr>
          <w:rFonts w:ascii="Arial" w:hAnsi="Arial" w:cs="Arial"/>
          <w:sz w:val="20"/>
          <w:szCs w:val="20"/>
        </w:rPr>
      </w:pPr>
      <w:r w:rsidRPr="0088027A">
        <w:rPr>
          <w:rFonts w:ascii="Arial" w:hAnsi="Arial" w:cs="Arial"/>
          <w:sz w:val="20"/>
          <w:szCs w:val="20"/>
        </w:rPr>
        <w:t>2800 Kongens Lyngby, Denmark</w:t>
      </w:r>
    </w:p>
    <w:p w14:paraId="24B987B3" w14:textId="77777777" w:rsidR="006E5894" w:rsidRPr="0088027A" w:rsidRDefault="006E5894">
      <w:pPr>
        <w:pStyle w:val="BodyText"/>
        <w:rPr>
          <w:rFonts w:ascii="Arial" w:hAnsi="Arial" w:cs="Arial"/>
          <w:sz w:val="20"/>
          <w:szCs w:val="20"/>
        </w:rPr>
      </w:pPr>
    </w:p>
    <w:p w14:paraId="7C979F70" w14:textId="723691A4" w:rsidR="006E5894" w:rsidRPr="0088027A" w:rsidRDefault="00000000" w:rsidP="00DC63A8">
      <w:pPr>
        <w:pStyle w:val="BodyText"/>
        <w:ind w:left="4975"/>
        <w:rPr>
          <w:rFonts w:ascii="Arial" w:hAnsi="Arial" w:cs="Arial"/>
          <w:sz w:val="20"/>
          <w:szCs w:val="20"/>
        </w:rPr>
      </w:pPr>
      <w:r w:rsidRPr="0088027A">
        <w:rPr>
          <w:rFonts w:ascii="Arial" w:hAnsi="Arial" w:cs="Arial"/>
          <w:sz w:val="20"/>
          <w:szCs w:val="20"/>
        </w:rPr>
        <w:t>For</w:t>
      </w:r>
      <w:r w:rsidRPr="0088027A">
        <w:rPr>
          <w:rFonts w:ascii="Arial" w:hAnsi="Arial" w:cs="Arial"/>
          <w:spacing w:val="-3"/>
          <w:sz w:val="20"/>
          <w:szCs w:val="20"/>
        </w:rPr>
        <w:t xml:space="preserve"> </w:t>
      </w:r>
      <w:r w:rsidRPr="0088027A">
        <w:rPr>
          <w:rFonts w:ascii="Arial" w:hAnsi="Arial" w:cs="Arial"/>
          <w:sz w:val="20"/>
          <w:szCs w:val="20"/>
        </w:rPr>
        <w:t>the</w:t>
      </w:r>
      <w:r w:rsidRPr="0088027A">
        <w:rPr>
          <w:rFonts w:ascii="Arial" w:hAnsi="Arial" w:cs="Arial"/>
          <w:spacing w:val="-5"/>
          <w:sz w:val="20"/>
          <w:szCs w:val="20"/>
        </w:rPr>
        <w:t xml:space="preserve"> </w:t>
      </w:r>
      <w:r w:rsidRPr="0088027A">
        <w:rPr>
          <w:rFonts w:ascii="Arial" w:hAnsi="Arial" w:cs="Arial"/>
          <w:sz w:val="20"/>
          <w:szCs w:val="20"/>
        </w:rPr>
        <w:t>attention</w:t>
      </w:r>
      <w:r w:rsidRPr="0088027A">
        <w:rPr>
          <w:rFonts w:ascii="Arial" w:hAnsi="Arial" w:cs="Arial"/>
          <w:spacing w:val="-2"/>
          <w:sz w:val="20"/>
          <w:szCs w:val="20"/>
        </w:rPr>
        <w:t xml:space="preserve"> </w:t>
      </w:r>
      <w:r w:rsidRPr="0088027A">
        <w:rPr>
          <w:rFonts w:ascii="Arial" w:hAnsi="Arial" w:cs="Arial"/>
          <w:spacing w:val="-5"/>
          <w:sz w:val="20"/>
          <w:szCs w:val="20"/>
        </w:rPr>
        <w:t>of</w:t>
      </w:r>
    </w:p>
    <w:p w14:paraId="5FCC7B7B" w14:textId="3B7F08C1" w:rsidR="006E5894" w:rsidRPr="0088027A" w:rsidRDefault="00601611">
      <w:pPr>
        <w:pStyle w:val="BodyText"/>
        <w:spacing w:before="1"/>
        <w:ind w:left="4975"/>
        <w:rPr>
          <w:rFonts w:ascii="Arial" w:hAnsi="Arial" w:cs="Arial"/>
          <w:sz w:val="20"/>
          <w:szCs w:val="20"/>
        </w:rPr>
      </w:pPr>
      <w:r w:rsidRPr="0088027A">
        <w:rPr>
          <w:rFonts w:ascii="Arial" w:hAnsi="Arial" w:cs="Arial"/>
          <w:sz w:val="20"/>
          <w:szCs w:val="20"/>
        </w:rPr>
        <w:t>Mr. Poul Zimmermann Nielsen</w:t>
      </w:r>
    </w:p>
    <w:p w14:paraId="42A9F7D3" w14:textId="77777777" w:rsidR="006E5894" w:rsidRPr="0088027A" w:rsidRDefault="006E5894">
      <w:pPr>
        <w:pStyle w:val="BodyText"/>
        <w:rPr>
          <w:rFonts w:ascii="Arial" w:hAnsi="Arial" w:cs="Arial"/>
          <w:sz w:val="22"/>
          <w:szCs w:val="22"/>
        </w:rPr>
      </w:pPr>
    </w:p>
    <w:p w14:paraId="0D9520D6" w14:textId="77777777" w:rsidR="006E5894" w:rsidRDefault="006E5894">
      <w:pPr>
        <w:pStyle w:val="BodyText"/>
      </w:pPr>
    </w:p>
    <w:p w14:paraId="48DFD161" w14:textId="401592BA" w:rsidR="00E90807" w:rsidRDefault="00000000" w:rsidP="00DC63A8">
      <w:pPr>
        <w:pStyle w:val="BodyText"/>
        <w:tabs>
          <w:tab w:val="left" w:pos="1463"/>
        </w:tabs>
        <w:ind w:left="23" w:right="4"/>
      </w:pPr>
      <w:r w:rsidRPr="00DC63A8">
        <w:rPr>
          <w:spacing w:val="-2"/>
        </w:rPr>
        <w:t>SUBJECT:</w:t>
      </w:r>
      <w:r>
        <w:tab/>
        <w:t xml:space="preserve">Application </w:t>
      </w:r>
      <w:r w:rsidRPr="00C31021">
        <w:t xml:space="preserve">for </w:t>
      </w:r>
      <w:r>
        <w:t>ESA Prepare for Space</w:t>
      </w:r>
      <w:r w:rsidR="00E90807">
        <w:t xml:space="preserve"> </w:t>
      </w:r>
      <w:r w:rsidR="005D496C">
        <w:t xml:space="preserve">Denmark </w:t>
      </w:r>
    </w:p>
    <w:p w14:paraId="67109434" w14:textId="77777777" w:rsidR="00E90807" w:rsidRDefault="00E90807">
      <w:pPr>
        <w:pStyle w:val="BodyText"/>
        <w:tabs>
          <w:tab w:val="left" w:pos="1463"/>
        </w:tabs>
        <w:ind w:left="23" w:right="2567"/>
      </w:pPr>
    </w:p>
    <w:p w14:paraId="2D197AA6" w14:textId="2CC1AB3A" w:rsidR="006E5894" w:rsidRDefault="00000000" w:rsidP="00DC63A8">
      <w:pPr>
        <w:pStyle w:val="BodyText"/>
        <w:tabs>
          <w:tab w:val="left" w:pos="1463"/>
        </w:tabs>
        <w:ind w:left="23" w:right="4"/>
      </w:pPr>
      <w:r w:rsidRPr="00DC63A8">
        <w:rPr>
          <w:spacing w:val="-4"/>
        </w:rPr>
        <w:t>REF:</w:t>
      </w:r>
      <w:r>
        <w:tab/>
      </w:r>
      <w:r w:rsidRPr="00DC63A8">
        <w:rPr>
          <w:color w:val="4471C4"/>
        </w:rPr>
        <w:t>[please</w:t>
      </w:r>
      <w:r w:rsidRPr="00DC63A8">
        <w:rPr>
          <w:color w:val="4471C4"/>
          <w:spacing w:val="-6"/>
        </w:rPr>
        <w:t xml:space="preserve"> </w:t>
      </w:r>
      <w:r w:rsidRPr="00DC63A8">
        <w:rPr>
          <w:color w:val="4471C4"/>
        </w:rPr>
        <w:t>insert</w:t>
      </w:r>
      <w:r w:rsidRPr="00DC63A8">
        <w:rPr>
          <w:color w:val="4471C4"/>
          <w:spacing w:val="-6"/>
        </w:rPr>
        <w:t xml:space="preserve"> </w:t>
      </w:r>
      <w:r w:rsidRPr="00DC63A8">
        <w:rPr>
          <w:color w:val="4471C4"/>
        </w:rPr>
        <w:t>your</w:t>
      </w:r>
      <w:r w:rsidRPr="00DC63A8">
        <w:rPr>
          <w:color w:val="4471C4"/>
          <w:spacing w:val="-6"/>
        </w:rPr>
        <w:t xml:space="preserve"> </w:t>
      </w:r>
      <w:r w:rsidRPr="00DC63A8">
        <w:rPr>
          <w:color w:val="4471C4"/>
        </w:rPr>
        <w:t>own</w:t>
      </w:r>
      <w:r w:rsidRPr="00DC63A8">
        <w:rPr>
          <w:color w:val="4471C4"/>
          <w:spacing w:val="-6"/>
        </w:rPr>
        <w:t xml:space="preserve"> </w:t>
      </w:r>
      <w:r w:rsidR="00A724E0">
        <w:rPr>
          <w:color w:val="4471C4"/>
          <w:spacing w:val="-6"/>
        </w:rPr>
        <w:t xml:space="preserve">company internal </w:t>
      </w:r>
      <w:r w:rsidRPr="00DC63A8">
        <w:rPr>
          <w:color w:val="4471C4"/>
        </w:rPr>
        <w:t>reference</w:t>
      </w:r>
      <w:r w:rsidRPr="00DC63A8">
        <w:rPr>
          <w:color w:val="4471C4"/>
          <w:spacing w:val="-8"/>
        </w:rPr>
        <w:t xml:space="preserve"> </w:t>
      </w:r>
      <w:r w:rsidRPr="00DC63A8">
        <w:rPr>
          <w:color w:val="4471C4"/>
        </w:rPr>
        <w:t>number</w:t>
      </w:r>
      <w:r w:rsidRPr="00DC63A8">
        <w:rPr>
          <w:color w:val="4471C4"/>
          <w:spacing w:val="-6"/>
        </w:rPr>
        <w:t xml:space="preserve"> </w:t>
      </w:r>
      <w:r w:rsidRPr="00DC63A8">
        <w:rPr>
          <w:color w:val="4471C4"/>
        </w:rPr>
        <w:t>here]</w:t>
      </w:r>
    </w:p>
    <w:p w14:paraId="4DF1AA92" w14:textId="582F086E" w:rsidR="006E5894" w:rsidRDefault="006E5894" w:rsidP="00DC63A8">
      <w:pPr>
        <w:pStyle w:val="BodyText"/>
      </w:pPr>
    </w:p>
    <w:p w14:paraId="4B298FAF" w14:textId="3CAE5A00" w:rsidR="006E5894" w:rsidRDefault="00000000" w:rsidP="00DC63A8">
      <w:pPr>
        <w:pStyle w:val="BodyText"/>
        <w:ind w:left="23"/>
      </w:pPr>
      <w:r>
        <w:t>Dear</w:t>
      </w:r>
      <w:r w:rsidRPr="00DC63A8">
        <w:rPr>
          <w:spacing w:val="-7"/>
        </w:rPr>
        <w:t xml:space="preserve"> </w:t>
      </w:r>
      <w:r w:rsidRPr="00DC63A8">
        <w:rPr>
          <w:spacing w:val="-4"/>
        </w:rPr>
        <w:t>Sir,</w:t>
      </w:r>
    </w:p>
    <w:p w14:paraId="147A14F4" w14:textId="07BF7FA1" w:rsidR="006E5894" w:rsidRDefault="006E5894" w:rsidP="00DC63A8">
      <w:pPr>
        <w:pStyle w:val="BodyText"/>
      </w:pPr>
    </w:p>
    <w:p w14:paraId="2A828918" w14:textId="270AA782" w:rsidR="006E5894" w:rsidRDefault="00000000" w:rsidP="00DC63A8">
      <w:pPr>
        <w:pStyle w:val="BodyText"/>
        <w:ind w:left="23" w:right="16"/>
        <w:jc w:val="both"/>
      </w:pPr>
      <w:r w:rsidRPr="00DC63A8">
        <w:t xml:space="preserve">In response to the Permanent Open Call for Proposals for </w:t>
      </w:r>
      <w:r>
        <w:t>ESA Prepare for Space</w:t>
      </w:r>
      <w:r w:rsidRPr="00DC63A8">
        <w:t xml:space="preserve"> issued by</w:t>
      </w:r>
      <w:r w:rsidR="00266BE4" w:rsidRPr="00DC63A8">
        <w:t xml:space="preserve"> </w:t>
      </w:r>
      <w:r w:rsidR="009A1B9F">
        <w:t xml:space="preserve">ESA Technology Broker Denmark at </w:t>
      </w:r>
      <w:r w:rsidR="005D496C">
        <w:t>DTU Space</w:t>
      </w:r>
      <w:r>
        <w:t xml:space="preserve">, </w:t>
      </w:r>
      <w:r w:rsidRPr="0033736B">
        <w:rPr>
          <w:color w:val="4F81BD" w:themeColor="accent1"/>
        </w:rPr>
        <w:t>[Applicant Name]</w:t>
      </w:r>
      <w:r w:rsidRPr="00DC63A8">
        <w:rPr>
          <w:color w:val="5B9BD4"/>
        </w:rPr>
        <w:t xml:space="preserve"> </w:t>
      </w:r>
      <w:r w:rsidRPr="00DC63A8">
        <w:t xml:space="preserve">is pleased to submit </w:t>
      </w:r>
      <w:r w:rsidRPr="00DC63A8">
        <w:rPr>
          <w:rFonts w:ascii="Arial"/>
          <w:b/>
        </w:rPr>
        <w:t xml:space="preserve">our proposal </w:t>
      </w:r>
      <w:r w:rsidRPr="00DC63A8">
        <w:t xml:space="preserve">for the project named </w:t>
      </w:r>
      <w:r w:rsidRPr="00DC63A8">
        <w:rPr>
          <w:color w:val="4471C4"/>
        </w:rPr>
        <w:t xml:space="preserve">[insert project </w:t>
      </w:r>
      <w:r w:rsidRPr="0033736B">
        <w:rPr>
          <w:color w:val="4F81BD" w:themeColor="accent1"/>
        </w:rPr>
        <w:t>name</w:t>
      </w:r>
      <w:r w:rsidRPr="00DC63A8">
        <w:rPr>
          <w:color w:val="4471C4"/>
        </w:rPr>
        <w:t>].</w:t>
      </w:r>
    </w:p>
    <w:p w14:paraId="6CD216E3" w14:textId="5EC8DDBF" w:rsidR="006E5894" w:rsidRDefault="006E5894" w:rsidP="00DC63A8">
      <w:pPr>
        <w:pStyle w:val="BodyText"/>
      </w:pPr>
    </w:p>
    <w:p w14:paraId="52C4F302" w14:textId="5AEFD914" w:rsidR="006E5894" w:rsidRDefault="00000000" w:rsidP="00DC63A8">
      <w:pPr>
        <w:pStyle w:val="BodyText"/>
        <w:spacing w:before="1" w:line="275" w:lineRule="exact"/>
        <w:ind w:left="23"/>
      </w:pPr>
      <w:r>
        <w:t>Please</w:t>
      </w:r>
      <w:r w:rsidRPr="00DC63A8">
        <w:rPr>
          <w:spacing w:val="-6"/>
        </w:rPr>
        <w:t xml:space="preserve"> </w:t>
      </w:r>
      <w:r>
        <w:t>find</w:t>
      </w:r>
      <w:r w:rsidRPr="00DC63A8">
        <w:rPr>
          <w:spacing w:val="-2"/>
        </w:rPr>
        <w:t xml:space="preserve"> </w:t>
      </w:r>
      <w:r w:rsidRPr="00C31021">
        <w:t>included</w:t>
      </w:r>
      <w:r w:rsidRPr="00DC63A8">
        <w:rPr>
          <w:spacing w:val="-3"/>
        </w:rPr>
        <w:t xml:space="preserve"> </w:t>
      </w:r>
      <w:r>
        <w:t>the</w:t>
      </w:r>
      <w:r w:rsidRPr="00DC63A8">
        <w:rPr>
          <w:spacing w:val="-4"/>
        </w:rPr>
        <w:t xml:space="preserve"> </w:t>
      </w:r>
      <w:r>
        <w:t>following</w:t>
      </w:r>
      <w:r w:rsidRPr="00DC63A8">
        <w:rPr>
          <w:spacing w:val="-3"/>
        </w:rPr>
        <w:t xml:space="preserve"> </w:t>
      </w:r>
      <w:r w:rsidRPr="00DC63A8">
        <w:rPr>
          <w:spacing w:val="-2"/>
        </w:rPr>
        <w:t>information:</w:t>
      </w:r>
    </w:p>
    <w:p w14:paraId="68AB66F8" w14:textId="7229AC1F" w:rsidR="006E5894" w:rsidRPr="00DC63A8" w:rsidRDefault="00000000" w:rsidP="00DC63A8">
      <w:pPr>
        <w:pStyle w:val="ListParagraph"/>
        <w:numPr>
          <w:ilvl w:val="0"/>
          <w:numId w:val="3"/>
        </w:numPr>
        <w:tabs>
          <w:tab w:val="left" w:pos="743"/>
        </w:tabs>
        <w:spacing w:line="293" w:lineRule="exact"/>
        <w:ind w:left="743" w:hanging="360"/>
        <w:rPr>
          <w:sz w:val="24"/>
        </w:rPr>
      </w:pPr>
      <w:r w:rsidRPr="00DC63A8">
        <w:rPr>
          <w:sz w:val="24"/>
        </w:rPr>
        <w:t>Description</w:t>
      </w:r>
      <w:r w:rsidRPr="00DC63A8">
        <w:rPr>
          <w:spacing w:val="-4"/>
          <w:sz w:val="24"/>
        </w:rPr>
        <w:t xml:space="preserve"> </w:t>
      </w:r>
      <w:r w:rsidRPr="00DC63A8">
        <w:rPr>
          <w:sz w:val="24"/>
        </w:rPr>
        <w:t>of</w:t>
      </w:r>
      <w:r w:rsidRPr="00DC63A8">
        <w:rPr>
          <w:spacing w:val="-1"/>
          <w:sz w:val="24"/>
        </w:rPr>
        <w:t xml:space="preserve"> </w:t>
      </w:r>
      <w:r w:rsidRPr="00DC63A8">
        <w:rPr>
          <w:sz w:val="24"/>
        </w:rPr>
        <w:t>technology</w:t>
      </w:r>
      <w:r w:rsidRPr="00DC63A8">
        <w:rPr>
          <w:spacing w:val="-2"/>
          <w:sz w:val="24"/>
        </w:rPr>
        <w:t xml:space="preserve"> </w:t>
      </w:r>
      <w:r w:rsidRPr="00DC63A8">
        <w:rPr>
          <w:sz w:val="24"/>
        </w:rPr>
        <w:t>or</w:t>
      </w:r>
      <w:r w:rsidRPr="00DC63A8">
        <w:rPr>
          <w:spacing w:val="-2"/>
          <w:sz w:val="24"/>
        </w:rPr>
        <w:t xml:space="preserve"> </w:t>
      </w:r>
      <w:r w:rsidRPr="00DC63A8">
        <w:rPr>
          <w:sz w:val="24"/>
        </w:rPr>
        <w:t>know-how</w:t>
      </w:r>
      <w:r w:rsidRPr="00DC63A8">
        <w:rPr>
          <w:spacing w:val="-3"/>
          <w:sz w:val="24"/>
        </w:rPr>
        <w:t xml:space="preserve"> </w:t>
      </w:r>
      <w:r w:rsidRPr="00DC63A8">
        <w:rPr>
          <w:sz w:val="24"/>
        </w:rPr>
        <w:t>to</w:t>
      </w:r>
      <w:r w:rsidRPr="00DC63A8">
        <w:rPr>
          <w:spacing w:val="-3"/>
          <w:sz w:val="24"/>
        </w:rPr>
        <w:t xml:space="preserve"> </w:t>
      </w:r>
      <w:r w:rsidRPr="00DC63A8">
        <w:rPr>
          <w:sz w:val="24"/>
        </w:rPr>
        <w:t>be</w:t>
      </w:r>
      <w:r w:rsidRPr="00DC63A8">
        <w:rPr>
          <w:spacing w:val="-6"/>
          <w:sz w:val="24"/>
        </w:rPr>
        <w:t xml:space="preserve"> </w:t>
      </w:r>
      <w:r w:rsidRPr="00DC63A8">
        <w:rPr>
          <w:sz w:val="24"/>
        </w:rPr>
        <w:t>brought</w:t>
      </w:r>
      <w:r w:rsidRPr="00DC63A8">
        <w:rPr>
          <w:spacing w:val="-2"/>
          <w:sz w:val="24"/>
        </w:rPr>
        <w:t xml:space="preserve"> </w:t>
      </w:r>
      <w:r w:rsidRPr="00DC63A8">
        <w:rPr>
          <w:sz w:val="24"/>
        </w:rPr>
        <w:t>to</w:t>
      </w:r>
      <w:r w:rsidRPr="00DC63A8">
        <w:rPr>
          <w:spacing w:val="-2"/>
          <w:sz w:val="24"/>
        </w:rPr>
        <w:t xml:space="preserve"> </w:t>
      </w:r>
      <w:r w:rsidRPr="00DC63A8">
        <w:rPr>
          <w:sz w:val="24"/>
        </w:rPr>
        <w:t>the</w:t>
      </w:r>
      <w:r w:rsidRPr="00DC63A8">
        <w:rPr>
          <w:spacing w:val="-2"/>
          <w:sz w:val="24"/>
        </w:rPr>
        <w:t xml:space="preserve"> </w:t>
      </w:r>
      <w:r w:rsidRPr="00DC63A8">
        <w:rPr>
          <w:sz w:val="24"/>
        </w:rPr>
        <w:t>space</w:t>
      </w:r>
      <w:r w:rsidRPr="00DC63A8">
        <w:rPr>
          <w:spacing w:val="-2"/>
          <w:sz w:val="24"/>
        </w:rPr>
        <w:t xml:space="preserve"> sector</w:t>
      </w:r>
      <w:r w:rsidR="00E90807">
        <w:rPr>
          <w:spacing w:val="-2"/>
          <w:sz w:val="24"/>
        </w:rPr>
        <w:t>, upstream, downstream or both</w:t>
      </w:r>
      <w:r w:rsidRPr="00DC63A8">
        <w:rPr>
          <w:spacing w:val="-2"/>
          <w:sz w:val="24"/>
        </w:rPr>
        <w:t>.</w:t>
      </w:r>
    </w:p>
    <w:p w14:paraId="129A30BB" w14:textId="3E67B54C" w:rsidR="006E5894" w:rsidRPr="00DC63A8" w:rsidRDefault="00000000" w:rsidP="00DC63A8">
      <w:pPr>
        <w:pStyle w:val="ListParagraph"/>
        <w:numPr>
          <w:ilvl w:val="0"/>
          <w:numId w:val="3"/>
        </w:numPr>
        <w:tabs>
          <w:tab w:val="left" w:pos="743"/>
        </w:tabs>
        <w:ind w:left="743" w:right="29" w:hanging="360"/>
        <w:rPr>
          <w:sz w:val="24"/>
        </w:rPr>
      </w:pPr>
      <w:r w:rsidRPr="00DC63A8">
        <w:rPr>
          <w:sz w:val="24"/>
        </w:rPr>
        <w:t>Evidence of the need/technology gap or opportunity identified for the space</w:t>
      </w:r>
      <w:r w:rsidRPr="00DC63A8">
        <w:rPr>
          <w:spacing w:val="80"/>
          <w:sz w:val="24"/>
        </w:rPr>
        <w:t xml:space="preserve"> </w:t>
      </w:r>
      <w:r w:rsidRPr="00DC63A8">
        <w:rPr>
          <w:spacing w:val="-2"/>
          <w:sz w:val="24"/>
        </w:rPr>
        <w:t>sector</w:t>
      </w:r>
      <w:r w:rsidR="00E90807">
        <w:rPr>
          <w:spacing w:val="-2"/>
          <w:sz w:val="24"/>
        </w:rPr>
        <w:t>, or non-space sector</w:t>
      </w:r>
      <w:r>
        <w:rPr>
          <w:spacing w:val="-2"/>
          <w:sz w:val="24"/>
        </w:rPr>
        <w:t>.</w:t>
      </w:r>
    </w:p>
    <w:p w14:paraId="404C3A58" w14:textId="2BA30711" w:rsidR="006E5894" w:rsidRPr="00DC63A8" w:rsidRDefault="00427FEF" w:rsidP="00DC63A8">
      <w:pPr>
        <w:pStyle w:val="ListParagraph"/>
        <w:numPr>
          <w:ilvl w:val="0"/>
          <w:numId w:val="3"/>
        </w:numPr>
        <w:tabs>
          <w:tab w:val="left" w:pos="743"/>
        </w:tabs>
        <w:spacing w:line="291" w:lineRule="exact"/>
        <w:ind w:left="743" w:hanging="360"/>
        <w:rPr>
          <w:sz w:val="24"/>
        </w:rPr>
      </w:pPr>
      <w:r>
        <w:rPr>
          <w:sz w:val="24"/>
        </w:rPr>
        <w:t>Content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 w:rsidRPr="00DC63A8">
        <w:rPr>
          <w:spacing w:val="-1"/>
          <w:sz w:val="24"/>
        </w:rPr>
        <w:t xml:space="preserve"> </w:t>
      </w:r>
      <w:r w:rsidRPr="00DC63A8">
        <w:rPr>
          <w:sz w:val="24"/>
        </w:rPr>
        <w:t>the activity(</w:t>
      </w:r>
      <w:proofErr w:type="spellStart"/>
      <w:r w:rsidRPr="00DC63A8">
        <w:rPr>
          <w:sz w:val="24"/>
        </w:rPr>
        <w:t>ies</w:t>
      </w:r>
      <w:proofErr w:type="spellEnd"/>
      <w:r w:rsidRPr="00DC63A8">
        <w:rPr>
          <w:sz w:val="24"/>
        </w:rPr>
        <w:t>)</w:t>
      </w:r>
      <w:r w:rsidRPr="00DC63A8">
        <w:rPr>
          <w:spacing w:val="-2"/>
          <w:sz w:val="24"/>
        </w:rPr>
        <w:t xml:space="preserve"> </w:t>
      </w:r>
      <w:r w:rsidRPr="00DC63A8">
        <w:rPr>
          <w:sz w:val="24"/>
        </w:rPr>
        <w:t>to</w:t>
      </w:r>
      <w:r w:rsidRPr="00DC63A8">
        <w:rPr>
          <w:spacing w:val="-2"/>
          <w:sz w:val="24"/>
        </w:rPr>
        <w:t xml:space="preserve"> </w:t>
      </w:r>
      <w:r w:rsidRPr="00DC63A8">
        <w:rPr>
          <w:sz w:val="24"/>
        </w:rPr>
        <w:t>be</w:t>
      </w:r>
      <w:r w:rsidRPr="00DC63A8">
        <w:rPr>
          <w:spacing w:val="-2"/>
          <w:sz w:val="24"/>
        </w:rPr>
        <w:t xml:space="preserve"> </w:t>
      </w:r>
      <w:r w:rsidRPr="00DC63A8">
        <w:rPr>
          <w:sz w:val="24"/>
        </w:rPr>
        <w:t>performed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6C7169">
        <w:rPr>
          <w:spacing w:val="-1"/>
          <w:sz w:val="24"/>
        </w:rPr>
        <w:t xml:space="preserve">desired </w:t>
      </w:r>
      <w:r w:rsidR="00E90807">
        <w:rPr>
          <w:spacing w:val="-1"/>
          <w:sz w:val="24"/>
        </w:rPr>
        <w:t xml:space="preserve">support and/or </w:t>
      </w:r>
      <w:r>
        <w:rPr>
          <w:spacing w:val="-2"/>
          <w:sz w:val="24"/>
        </w:rPr>
        <w:t>training</w:t>
      </w:r>
      <w:r w:rsidRPr="00DC63A8">
        <w:rPr>
          <w:spacing w:val="-2"/>
          <w:sz w:val="24"/>
        </w:rPr>
        <w:t>.</w:t>
      </w:r>
    </w:p>
    <w:p w14:paraId="47671597" w14:textId="2852E494" w:rsidR="006E5894" w:rsidRDefault="00ED3526">
      <w:pPr>
        <w:pStyle w:val="ListParagraph"/>
        <w:numPr>
          <w:ilvl w:val="0"/>
          <w:numId w:val="3"/>
        </w:numPr>
        <w:tabs>
          <w:tab w:val="left" w:pos="743"/>
        </w:tabs>
        <w:spacing w:line="292" w:lineRule="exact"/>
        <w:ind w:left="743" w:hanging="36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Timeline,</w:t>
      </w:r>
      <w:r>
        <w:rPr>
          <w:spacing w:val="-5"/>
          <w:sz w:val="24"/>
        </w:rPr>
        <w:t xml:space="preserve"> </w:t>
      </w:r>
      <w:r w:rsidRPr="008C6914">
        <w:rPr>
          <w:sz w:val="24"/>
        </w:rPr>
        <w:t>Personnel,</w:t>
      </w:r>
      <w:r w:rsidRPr="008C6914">
        <w:rPr>
          <w:spacing w:val="-4"/>
          <w:sz w:val="24"/>
        </w:rPr>
        <w:t xml:space="preserve"> </w:t>
      </w:r>
      <w:r w:rsidRPr="008C6914">
        <w:rPr>
          <w:sz w:val="24"/>
        </w:rPr>
        <w:t>and</w:t>
      </w:r>
      <w:r w:rsidRPr="008C6914">
        <w:rPr>
          <w:spacing w:val="-3"/>
          <w:sz w:val="24"/>
        </w:rPr>
        <w:t xml:space="preserve"> </w:t>
      </w:r>
      <w:r w:rsidRPr="008C6914">
        <w:rPr>
          <w:sz w:val="24"/>
        </w:rPr>
        <w:t>Costing</w:t>
      </w:r>
      <w:r w:rsidRPr="008C6914">
        <w:rPr>
          <w:spacing w:val="-4"/>
          <w:sz w:val="24"/>
        </w:rPr>
        <w:t xml:space="preserve"> </w:t>
      </w:r>
      <w:r w:rsidRPr="008C6914"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 w:rsidR="006C7169">
        <w:rPr>
          <w:spacing w:val="-4"/>
          <w:sz w:val="24"/>
        </w:rPr>
        <w:t xml:space="preserve">desired </w:t>
      </w:r>
      <w:r>
        <w:rPr>
          <w:spacing w:val="-2"/>
          <w:sz w:val="24"/>
        </w:rPr>
        <w:t>training.</w:t>
      </w:r>
    </w:p>
    <w:p w14:paraId="58B4109B" w14:textId="3265F2CC" w:rsidR="006E5894" w:rsidRPr="00DC63A8" w:rsidRDefault="00000000" w:rsidP="00DC63A8">
      <w:pPr>
        <w:pStyle w:val="ListParagraph"/>
        <w:numPr>
          <w:ilvl w:val="0"/>
          <w:numId w:val="2"/>
        </w:numPr>
        <w:tabs>
          <w:tab w:val="left" w:pos="301"/>
        </w:tabs>
        <w:spacing w:before="273"/>
        <w:ind w:right="17" w:firstLine="0"/>
        <w:rPr>
          <w:sz w:val="24"/>
        </w:rPr>
      </w:pPr>
      <w:r w:rsidRPr="00DC63A8">
        <w:rPr>
          <w:sz w:val="24"/>
        </w:rPr>
        <w:t xml:space="preserve">We hereby declare that the Application is </w:t>
      </w:r>
      <w:r w:rsidRPr="00DC63A8">
        <w:rPr>
          <w:rFonts w:ascii="Arial"/>
          <w:b/>
          <w:sz w:val="24"/>
        </w:rPr>
        <w:t xml:space="preserve">compliant with the </w:t>
      </w:r>
      <w:r w:rsidR="0088027A">
        <w:rPr>
          <w:rFonts w:ascii="Arial"/>
          <w:b/>
          <w:sz w:val="24"/>
        </w:rPr>
        <w:t>r</w:t>
      </w:r>
      <w:r w:rsidRPr="00DC63A8">
        <w:rPr>
          <w:rFonts w:ascii="Arial"/>
          <w:b/>
          <w:sz w:val="24"/>
        </w:rPr>
        <w:t xml:space="preserve">equirements </w:t>
      </w:r>
      <w:r w:rsidRPr="00DC63A8">
        <w:rPr>
          <w:sz w:val="24"/>
        </w:rPr>
        <w:t>set out in the Call for Proposals</w:t>
      </w:r>
      <w:r w:rsidR="0088027A">
        <w:rPr>
          <w:sz w:val="24"/>
        </w:rPr>
        <w:t>,</w:t>
      </w:r>
      <w:r w:rsidRPr="00DC63A8">
        <w:rPr>
          <w:sz w:val="24"/>
        </w:rPr>
        <w:t xml:space="preserve"> as shown in the Requirement Checklist below.</w:t>
      </w:r>
    </w:p>
    <w:p w14:paraId="0EEDE07B" w14:textId="1EE70F05" w:rsidR="006E5894" w:rsidRDefault="006E5894">
      <w:pPr>
        <w:pStyle w:val="BodyText"/>
      </w:pPr>
    </w:p>
    <w:p w14:paraId="0AEC7812" w14:textId="175F3800" w:rsidR="006E5894" w:rsidRPr="009B0ECA" w:rsidRDefault="00000000" w:rsidP="00DC63A8">
      <w:pPr>
        <w:pStyle w:val="ListParagraph"/>
        <w:numPr>
          <w:ilvl w:val="0"/>
          <w:numId w:val="2"/>
        </w:numPr>
        <w:tabs>
          <w:tab w:val="left" w:pos="318"/>
        </w:tabs>
        <w:spacing w:before="1"/>
        <w:ind w:right="24" w:firstLine="0"/>
      </w:pPr>
      <w:r w:rsidRPr="00DC63A8">
        <w:rPr>
          <w:sz w:val="24"/>
        </w:rPr>
        <w:t xml:space="preserve">We hereby confirm that the </w:t>
      </w:r>
      <w:r w:rsidRPr="00DC63A8">
        <w:rPr>
          <w:rFonts w:ascii="Arial" w:hAnsi="Arial"/>
          <w:b/>
          <w:sz w:val="24"/>
        </w:rPr>
        <w:t>contract conditions have been read, understood</w:t>
      </w:r>
      <w:r w:rsidRPr="00DC63A8">
        <w:rPr>
          <w:rFonts w:ascii="Arial" w:hAnsi="Arial"/>
          <w:b/>
          <w:spacing w:val="40"/>
          <w:sz w:val="24"/>
        </w:rPr>
        <w:t xml:space="preserve"> </w:t>
      </w:r>
      <w:r w:rsidRPr="00DC63A8">
        <w:rPr>
          <w:rFonts w:ascii="Arial" w:hAnsi="Arial"/>
          <w:b/>
          <w:sz w:val="24"/>
        </w:rPr>
        <w:t xml:space="preserve">and accepted, and </w:t>
      </w:r>
      <w:r w:rsidR="009C2BDF" w:rsidRPr="009B0ECA">
        <w:rPr>
          <w:rFonts w:ascii="Arial" w:hAnsi="Arial"/>
          <w:b/>
          <w:sz w:val="24"/>
        </w:rPr>
        <w:t>all</w:t>
      </w:r>
      <w:r w:rsidRPr="00DC63A8">
        <w:rPr>
          <w:rFonts w:ascii="Arial" w:hAnsi="Arial"/>
          <w:b/>
          <w:sz w:val="24"/>
        </w:rPr>
        <w:t xml:space="preserve"> the </w:t>
      </w:r>
      <w:r w:rsidRPr="009B0ECA">
        <w:rPr>
          <w:rFonts w:ascii="Arial" w:hAnsi="Arial"/>
          <w:b/>
          <w:sz w:val="24"/>
        </w:rPr>
        <w:t xml:space="preserve">Applicant </w:t>
      </w:r>
      <w:r w:rsidR="00E90807" w:rsidRPr="009B0ECA">
        <w:rPr>
          <w:rFonts w:ascii="Arial" w:hAnsi="Arial"/>
          <w:b/>
          <w:sz w:val="24"/>
        </w:rPr>
        <w:t>T</w:t>
      </w:r>
      <w:r w:rsidRPr="009B0ECA">
        <w:rPr>
          <w:rFonts w:ascii="Arial" w:hAnsi="Arial"/>
          <w:b/>
          <w:sz w:val="24"/>
        </w:rPr>
        <w:t xml:space="preserve">erms </w:t>
      </w:r>
      <w:r w:rsidR="00E90807" w:rsidRPr="009B0ECA">
        <w:rPr>
          <w:rFonts w:ascii="Arial" w:hAnsi="Arial"/>
          <w:b/>
          <w:sz w:val="24"/>
        </w:rPr>
        <w:t xml:space="preserve">are </w:t>
      </w:r>
      <w:r w:rsidR="009B0ECA" w:rsidRPr="009B0ECA">
        <w:rPr>
          <w:rFonts w:ascii="Arial" w:hAnsi="Arial"/>
          <w:b/>
          <w:sz w:val="24"/>
        </w:rPr>
        <w:t>fulfilled.</w:t>
      </w:r>
    </w:p>
    <w:p w14:paraId="77DDA8CE" w14:textId="77777777" w:rsidR="009B0ECA" w:rsidRDefault="009B0ECA" w:rsidP="00DC63A8">
      <w:pPr>
        <w:pStyle w:val="ListParagraph"/>
      </w:pPr>
    </w:p>
    <w:p w14:paraId="33F27776" w14:textId="7C36AE42" w:rsidR="009B0ECA" w:rsidRPr="00DC63A8" w:rsidRDefault="009B0ECA" w:rsidP="009B0ECA">
      <w:pPr>
        <w:pStyle w:val="ListParagraph"/>
        <w:numPr>
          <w:ilvl w:val="0"/>
          <w:numId w:val="2"/>
        </w:numPr>
        <w:tabs>
          <w:tab w:val="left" w:pos="318"/>
        </w:tabs>
        <w:spacing w:before="1"/>
        <w:ind w:right="24" w:firstLine="0"/>
        <w:rPr>
          <w:sz w:val="24"/>
          <w:szCs w:val="24"/>
        </w:rPr>
      </w:pPr>
      <w:r w:rsidRPr="00DC63A8">
        <w:rPr>
          <w:sz w:val="24"/>
          <w:szCs w:val="24"/>
        </w:rPr>
        <w:t>Contact Information</w:t>
      </w:r>
    </w:p>
    <w:p w14:paraId="6D5848C8" w14:textId="77777777" w:rsidR="009B0ECA" w:rsidRDefault="009B0ECA" w:rsidP="009B0ECA">
      <w:pPr>
        <w:tabs>
          <w:tab w:val="left" w:pos="318"/>
        </w:tabs>
        <w:spacing w:before="1"/>
        <w:ind w:right="24"/>
      </w:pPr>
    </w:p>
    <w:p w14:paraId="2CC70669" w14:textId="0CA415A5" w:rsidR="006E5894" w:rsidRDefault="00000000" w:rsidP="00DC63A8">
      <w:pPr>
        <w:pStyle w:val="BodyText"/>
        <w:ind w:left="23" w:right="110"/>
      </w:pPr>
      <w:r>
        <w:t>Any</w:t>
      </w:r>
      <w:r w:rsidRPr="00DC63A8">
        <w:rPr>
          <w:spacing w:val="-2"/>
        </w:rPr>
        <w:t xml:space="preserve"> </w:t>
      </w:r>
      <w:r>
        <w:t>queries</w:t>
      </w:r>
      <w:r w:rsidRPr="00DC63A8">
        <w:rPr>
          <w:spacing w:val="-2"/>
        </w:rPr>
        <w:t xml:space="preserve"> </w:t>
      </w:r>
      <w:r>
        <w:t>relevant</w:t>
      </w:r>
      <w:r w:rsidRPr="00DC63A8">
        <w:rPr>
          <w:spacing w:val="-4"/>
        </w:rPr>
        <w:t xml:space="preserve"> </w:t>
      </w:r>
      <w:r>
        <w:t>to</w:t>
      </w:r>
      <w:r w:rsidRPr="00DC63A8">
        <w:rPr>
          <w:spacing w:val="-4"/>
        </w:rPr>
        <w:t xml:space="preserve"> </w:t>
      </w:r>
      <w:r>
        <w:t>the</w:t>
      </w:r>
      <w:r w:rsidRPr="00DC63A8">
        <w:rPr>
          <w:spacing w:val="-4"/>
        </w:rPr>
        <w:t xml:space="preserve"> </w:t>
      </w:r>
      <w:r>
        <w:t>proposal</w:t>
      </w:r>
      <w:r w:rsidRPr="00DC63A8">
        <w:rPr>
          <w:spacing w:val="-2"/>
        </w:rPr>
        <w:t xml:space="preserve"> </w:t>
      </w:r>
      <w:r>
        <w:t>are</w:t>
      </w:r>
      <w:r w:rsidRPr="00DC63A8">
        <w:rPr>
          <w:spacing w:val="-5"/>
        </w:rPr>
        <w:t xml:space="preserve"> </w:t>
      </w:r>
      <w:r>
        <w:t>to</w:t>
      </w:r>
      <w:r w:rsidRPr="00DC63A8">
        <w:rPr>
          <w:spacing w:val="-4"/>
        </w:rPr>
        <w:t xml:space="preserve"> </w:t>
      </w:r>
      <w:r>
        <w:t>be</w:t>
      </w:r>
      <w:r w:rsidRPr="00DC63A8">
        <w:rPr>
          <w:spacing w:val="-4"/>
        </w:rPr>
        <w:t xml:space="preserve"> </w:t>
      </w:r>
      <w:r>
        <w:t>addressed</w:t>
      </w:r>
      <w:r w:rsidRPr="00DC63A8">
        <w:rPr>
          <w:spacing w:val="-4"/>
        </w:rPr>
        <w:t xml:space="preserve"> </w:t>
      </w:r>
      <w:r>
        <w:t>to</w:t>
      </w:r>
      <w:r w:rsidRPr="00DC63A8">
        <w:rPr>
          <w:spacing w:val="-1"/>
        </w:rPr>
        <w:t xml:space="preserve"> </w:t>
      </w:r>
      <w:r>
        <w:t>the</w:t>
      </w:r>
      <w:r w:rsidRPr="00DC63A8">
        <w:rPr>
          <w:spacing w:val="-4"/>
        </w:rPr>
        <w:t xml:space="preserve"> </w:t>
      </w:r>
      <w:r>
        <w:t>attention</w:t>
      </w:r>
      <w:r w:rsidRPr="00DC63A8">
        <w:rPr>
          <w:spacing w:val="-2"/>
        </w:rPr>
        <w:t xml:space="preserve"> </w:t>
      </w:r>
      <w:r>
        <w:t xml:space="preserve">of </w:t>
      </w:r>
      <w:r w:rsidRPr="00DC63A8">
        <w:rPr>
          <w:color w:val="4471C4"/>
          <w:spacing w:val="-2"/>
        </w:rPr>
        <w:t>[Name(s)]</w:t>
      </w:r>
    </w:p>
    <w:p w14:paraId="6A4DA2A3" w14:textId="636A228E" w:rsidR="006E5894" w:rsidRDefault="00000000" w:rsidP="00DC63A8">
      <w:pPr>
        <w:pStyle w:val="BodyText"/>
        <w:ind w:left="23" w:right="6858"/>
      </w:pPr>
      <w:r w:rsidRPr="00DC63A8">
        <w:rPr>
          <w:color w:val="4471C4"/>
          <w:spacing w:val="-2"/>
        </w:rPr>
        <w:t>[Address(es)]</w:t>
      </w:r>
      <w:r>
        <w:rPr>
          <w:color w:val="4471C4"/>
          <w:spacing w:val="-2"/>
        </w:rPr>
        <w:t xml:space="preserve"> </w:t>
      </w:r>
      <w:r w:rsidRPr="00DC63A8">
        <w:rPr>
          <w:color w:val="4471C4"/>
          <w:spacing w:val="-2"/>
        </w:rPr>
        <w:t>[Phone]</w:t>
      </w:r>
    </w:p>
    <w:p w14:paraId="3F6545C5" w14:textId="79BC99D8" w:rsidR="006E5894" w:rsidRDefault="00000000" w:rsidP="00DC63A8">
      <w:pPr>
        <w:pStyle w:val="BodyText"/>
        <w:ind w:left="23"/>
      </w:pPr>
      <w:r w:rsidRPr="00DC63A8">
        <w:rPr>
          <w:color w:val="4471C4"/>
          <w:spacing w:val="-2"/>
        </w:rPr>
        <w:t>[E-Mail]</w:t>
      </w:r>
    </w:p>
    <w:p w14:paraId="2B326864" w14:textId="78E65866" w:rsidR="006E5894" w:rsidRDefault="006E5894" w:rsidP="00DC63A8">
      <w:pPr>
        <w:pStyle w:val="BodyText"/>
      </w:pPr>
    </w:p>
    <w:p w14:paraId="47DB854A" w14:textId="2CA206AC" w:rsidR="006E5894" w:rsidRDefault="0088027A" w:rsidP="00DC63A8">
      <w:pPr>
        <w:pStyle w:val="BodyText"/>
        <w:ind w:left="23"/>
      </w:pPr>
      <w:r>
        <w:br/>
      </w:r>
      <w:r w:rsidR="00000000">
        <w:t>Contact</w:t>
      </w:r>
      <w:r w:rsidR="00000000" w:rsidRPr="00DC63A8">
        <w:rPr>
          <w:spacing w:val="-5"/>
        </w:rPr>
        <w:t xml:space="preserve"> </w:t>
      </w:r>
      <w:r w:rsidR="00000000">
        <w:t>information</w:t>
      </w:r>
      <w:r w:rsidR="00000000" w:rsidRPr="00DC63A8">
        <w:rPr>
          <w:spacing w:val="-3"/>
        </w:rPr>
        <w:t xml:space="preserve"> </w:t>
      </w:r>
      <w:r w:rsidR="00000000">
        <w:t>of</w:t>
      </w:r>
      <w:r w:rsidR="00000000" w:rsidRPr="00DC63A8">
        <w:rPr>
          <w:spacing w:val="-5"/>
        </w:rPr>
        <w:t xml:space="preserve"> </w:t>
      </w:r>
      <w:r w:rsidR="00000000">
        <w:t>the</w:t>
      </w:r>
      <w:r w:rsidR="00000000" w:rsidRPr="00DC63A8">
        <w:rPr>
          <w:spacing w:val="-3"/>
        </w:rPr>
        <w:t xml:space="preserve"> </w:t>
      </w:r>
      <w:r w:rsidR="00000000">
        <w:t>legal</w:t>
      </w:r>
      <w:r w:rsidR="00000000" w:rsidRPr="00DC63A8">
        <w:rPr>
          <w:spacing w:val="-3"/>
        </w:rPr>
        <w:t xml:space="preserve"> </w:t>
      </w:r>
      <w:r w:rsidR="00000000">
        <w:t>representative</w:t>
      </w:r>
      <w:r w:rsidR="00000000" w:rsidRPr="00DC63A8">
        <w:rPr>
          <w:spacing w:val="-3"/>
        </w:rPr>
        <w:t xml:space="preserve"> </w:t>
      </w:r>
      <w:r w:rsidR="00000000">
        <w:t>who</w:t>
      </w:r>
      <w:r w:rsidR="00000000" w:rsidRPr="00DC63A8">
        <w:rPr>
          <w:spacing w:val="-3"/>
        </w:rPr>
        <w:t xml:space="preserve"> </w:t>
      </w:r>
      <w:r w:rsidR="00000000">
        <w:t>will</w:t>
      </w:r>
      <w:r w:rsidR="00000000" w:rsidRPr="00DC63A8">
        <w:rPr>
          <w:spacing w:val="-3"/>
        </w:rPr>
        <w:t xml:space="preserve"> </w:t>
      </w:r>
      <w:r w:rsidR="00000000">
        <w:t>be</w:t>
      </w:r>
      <w:r w:rsidR="00000000" w:rsidRPr="00DC63A8">
        <w:rPr>
          <w:spacing w:val="-5"/>
        </w:rPr>
        <w:t xml:space="preserve"> </w:t>
      </w:r>
      <w:r w:rsidR="00000000">
        <w:t>signing</w:t>
      </w:r>
      <w:r w:rsidR="00000000" w:rsidRPr="00DC63A8">
        <w:rPr>
          <w:spacing w:val="-3"/>
        </w:rPr>
        <w:t xml:space="preserve"> </w:t>
      </w:r>
      <w:r w:rsidR="00000000">
        <w:t>the</w:t>
      </w:r>
      <w:r w:rsidR="00000000" w:rsidRPr="00DC63A8">
        <w:rPr>
          <w:spacing w:val="-3"/>
        </w:rPr>
        <w:t xml:space="preserve"> </w:t>
      </w:r>
      <w:r w:rsidR="00000000">
        <w:t xml:space="preserve">contract: </w:t>
      </w:r>
      <w:r w:rsidR="00000000">
        <w:rPr>
          <w:color w:val="4471C4"/>
          <w:spacing w:val="-2"/>
        </w:rPr>
        <w:t>[Name(s)]</w:t>
      </w:r>
    </w:p>
    <w:p w14:paraId="4B95543B" w14:textId="1A96E644" w:rsidR="006E5894" w:rsidRDefault="00000000" w:rsidP="00DC63A8">
      <w:pPr>
        <w:pStyle w:val="BodyText"/>
        <w:ind w:left="23" w:right="6858"/>
      </w:pPr>
      <w:r w:rsidRPr="00DC63A8">
        <w:rPr>
          <w:color w:val="4471C4"/>
          <w:spacing w:val="-2"/>
        </w:rPr>
        <w:t>[Address(es)]</w:t>
      </w:r>
      <w:r>
        <w:rPr>
          <w:color w:val="4471C4"/>
          <w:spacing w:val="-2"/>
        </w:rPr>
        <w:t xml:space="preserve"> </w:t>
      </w:r>
      <w:r w:rsidRPr="00DC63A8">
        <w:rPr>
          <w:color w:val="4471C4"/>
          <w:spacing w:val="-2"/>
        </w:rPr>
        <w:t>[Phone]</w:t>
      </w:r>
    </w:p>
    <w:p w14:paraId="6DA7F537" w14:textId="5802C98F" w:rsidR="006E5894" w:rsidRDefault="00000000" w:rsidP="009B0ECA">
      <w:pPr>
        <w:pStyle w:val="BodyText"/>
        <w:ind w:left="23"/>
        <w:rPr>
          <w:color w:val="4471C4"/>
          <w:spacing w:val="-2"/>
        </w:rPr>
      </w:pPr>
      <w:r w:rsidRPr="00DC63A8">
        <w:rPr>
          <w:color w:val="4471C4"/>
          <w:spacing w:val="-2"/>
        </w:rPr>
        <w:t>[E-Mail]</w:t>
      </w:r>
    </w:p>
    <w:p w14:paraId="676A99B6" w14:textId="77777777" w:rsidR="009B0ECA" w:rsidRDefault="009B0ECA" w:rsidP="009B0ECA">
      <w:pPr>
        <w:pStyle w:val="ListParagraph"/>
      </w:pPr>
    </w:p>
    <w:p w14:paraId="4E981880" w14:textId="7A630D6A" w:rsidR="009B0ECA" w:rsidRPr="00DC63A8" w:rsidRDefault="009B0ECA" w:rsidP="009B0ECA">
      <w:pPr>
        <w:pStyle w:val="ListParagraph"/>
        <w:numPr>
          <w:ilvl w:val="0"/>
          <w:numId w:val="2"/>
        </w:numPr>
        <w:tabs>
          <w:tab w:val="left" w:pos="318"/>
        </w:tabs>
        <w:spacing w:before="1"/>
        <w:ind w:right="24" w:firstLine="0"/>
        <w:rPr>
          <w:bCs/>
          <w:sz w:val="24"/>
          <w:szCs w:val="24"/>
        </w:rPr>
      </w:pPr>
      <w:r w:rsidRPr="00DC63A8">
        <w:rPr>
          <w:rFonts w:ascii="Arial"/>
          <w:bCs/>
          <w:sz w:val="24"/>
          <w:szCs w:val="24"/>
        </w:rPr>
        <w:t>General</w:t>
      </w:r>
      <w:r w:rsidRPr="00DC63A8">
        <w:rPr>
          <w:rFonts w:ascii="Arial"/>
          <w:bCs/>
          <w:spacing w:val="-4"/>
          <w:sz w:val="24"/>
          <w:szCs w:val="24"/>
        </w:rPr>
        <w:t xml:space="preserve"> </w:t>
      </w:r>
      <w:r w:rsidRPr="00DC63A8">
        <w:rPr>
          <w:rFonts w:ascii="Arial"/>
          <w:bCs/>
          <w:sz w:val="24"/>
          <w:szCs w:val="24"/>
        </w:rPr>
        <w:t>Application</w:t>
      </w:r>
      <w:r w:rsidRPr="00DC63A8">
        <w:rPr>
          <w:rFonts w:ascii="Arial"/>
          <w:bCs/>
          <w:spacing w:val="-4"/>
          <w:sz w:val="24"/>
          <w:szCs w:val="24"/>
        </w:rPr>
        <w:t xml:space="preserve"> </w:t>
      </w:r>
      <w:r w:rsidRPr="00DC63A8">
        <w:rPr>
          <w:rFonts w:ascii="Arial"/>
          <w:bCs/>
          <w:spacing w:val="-2"/>
          <w:sz w:val="24"/>
          <w:szCs w:val="24"/>
        </w:rPr>
        <w:t>Requirements:</w:t>
      </w:r>
    </w:p>
    <w:p w14:paraId="619F23FE" w14:textId="77777777" w:rsidR="009B0ECA" w:rsidRDefault="009B0ECA" w:rsidP="009B0ECA">
      <w:pPr>
        <w:tabs>
          <w:tab w:val="left" w:pos="318"/>
        </w:tabs>
        <w:spacing w:before="1"/>
        <w:ind w:right="24"/>
        <w:rPr>
          <w:bCs/>
        </w:rPr>
      </w:pPr>
    </w:p>
    <w:tbl>
      <w:tblPr>
        <w:tblpPr w:leftFromText="180" w:rightFromText="180" w:vertAnchor="text" w:horzAnchor="margin" w:tblpY="2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2"/>
        <w:gridCol w:w="2132"/>
      </w:tblGrid>
      <w:tr w:rsidR="00C31021" w14:paraId="01B46BBC" w14:textId="77777777" w:rsidTr="009B0ECA">
        <w:trPr>
          <w:trHeight w:val="551"/>
        </w:trPr>
        <w:tc>
          <w:tcPr>
            <w:tcW w:w="6882" w:type="dxa"/>
          </w:tcPr>
          <w:p w14:paraId="435C3DE6" w14:textId="2C9854BD" w:rsidR="009B0ECA" w:rsidRPr="00DC63A8" w:rsidRDefault="009B0ECA" w:rsidP="00DC63A8">
            <w:pPr>
              <w:pStyle w:val="TableParagraph"/>
              <w:ind w:left="6"/>
              <w:rPr>
                <w:rFonts w:ascii="Arial"/>
                <w:b/>
                <w:sz w:val="24"/>
              </w:rPr>
            </w:pPr>
            <w:r w:rsidRPr="00DC63A8">
              <w:rPr>
                <w:sz w:val="24"/>
              </w:rPr>
              <w:t>ESA</w:t>
            </w:r>
            <w:r w:rsidRPr="00DC63A8">
              <w:rPr>
                <w:spacing w:val="-4"/>
                <w:sz w:val="24"/>
              </w:rPr>
              <w:t xml:space="preserve"> </w:t>
            </w:r>
            <w:r w:rsidRPr="00DC63A8">
              <w:rPr>
                <w:sz w:val="24"/>
              </w:rPr>
              <w:t>Prepare</w:t>
            </w:r>
            <w:r w:rsidRPr="00DC63A8">
              <w:rPr>
                <w:spacing w:val="-5"/>
                <w:sz w:val="24"/>
              </w:rPr>
              <w:t xml:space="preserve"> </w:t>
            </w:r>
            <w:r w:rsidRPr="00DC63A8">
              <w:rPr>
                <w:sz w:val="24"/>
              </w:rPr>
              <w:t>for</w:t>
            </w:r>
            <w:r w:rsidRPr="00DC63A8">
              <w:rPr>
                <w:spacing w:val="-4"/>
                <w:sz w:val="24"/>
              </w:rPr>
              <w:t xml:space="preserve"> </w:t>
            </w:r>
            <w:r w:rsidRPr="00DC63A8">
              <w:rPr>
                <w:sz w:val="24"/>
              </w:rPr>
              <w:t>Space</w:t>
            </w:r>
            <w:r w:rsidRPr="00DC63A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br/>
            </w:r>
            <w:r w:rsidRPr="00DC63A8">
              <w:rPr>
                <w:rFonts w:ascii="Arial"/>
                <w:b/>
                <w:sz w:val="24"/>
              </w:rPr>
              <w:t>General</w:t>
            </w:r>
            <w:r w:rsidRPr="00DC63A8">
              <w:rPr>
                <w:rFonts w:ascii="Arial"/>
                <w:b/>
                <w:spacing w:val="-4"/>
                <w:sz w:val="24"/>
              </w:rPr>
              <w:t xml:space="preserve"> </w:t>
            </w:r>
            <w:r w:rsidRPr="00DC63A8">
              <w:rPr>
                <w:rFonts w:ascii="Arial"/>
                <w:b/>
                <w:sz w:val="24"/>
              </w:rPr>
              <w:t>Application</w:t>
            </w:r>
            <w:r w:rsidRPr="00DC63A8">
              <w:rPr>
                <w:rFonts w:ascii="Arial"/>
                <w:b/>
                <w:spacing w:val="-4"/>
                <w:sz w:val="24"/>
              </w:rPr>
              <w:t xml:space="preserve"> </w:t>
            </w:r>
            <w:r w:rsidRPr="00DC63A8">
              <w:rPr>
                <w:rFonts w:ascii="Arial"/>
                <w:b/>
                <w:spacing w:val="-2"/>
                <w:sz w:val="24"/>
              </w:rPr>
              <w:t>Requirements:</w:t>
            </w:r>
          </w:p>
        </w:tc>
        <w:tc>
          <w:tcPr>
            <w:tcW w:w="2132" w:type="dxa"/>
          </w:tcPr>
          <w:p w14:paraId="44BF8093" w14:textId="6AF798F8" w:rsidR="009B0ECA" w:rsidRPr="00DC63A8" w:rsidRDefault="009B0ECA" w:rsidP="00DC63A8">
            <w:pPr>
              <w:pStyle w:val="TableParagraph"/>
              <w:spacing w:line="270" w:lineRule="atLeast"/>
              <w:ind w:left="6" w:right="105"/>
              <w:rPr>
                <w:rFonts w:ascii="Arial"/>
                <w:b/>
                <w:sz w:val="24"/>
              </w:rPr>
            </w:pPr>
            <w:r w:rsidRPr="00DC63A8">
              <w:rPr>
                <w:rFonts w:ascii="Arial"/>
                <w:b/>
                <w:spacing w:val="-2"/>
                <w:sz w:val="24"/>
              </w:rPr>
              <w:t>Compliance statement</w:t>
            </w:r>
          </w:p>
        </w:tc>
      </w:tr>
      <w:tr w:rsidR="00C31021" w14:paraId="26818533" w14:textId="77777777" w:rsidTr="009B0ECA">
        <w:trPr>
          <w:trHeight w:val="826"/>
        </w:trPr>
        <w:tc>
          <w:tcPr>
            <w:tcW w:w="6882" w:type="dxa"/>
          </w:tcPr>
          <w:p w14:paraId="0195C718" w14:textId="1633F1D9" w:rsidR="009B0ECA" w:rsidRPr="00DC63A8" w:rsidRDefault="009B0ECA" w:rsidP="00DC63A8">
            <w:pPr>
              <w:pStyle w:val="TableParagraph"/>
              <w:ind w:left="6"/>
              <w:rPr>
                <w:sz w:val="24"/>
              </w:rPr>
            </w:pPr>
            <w:r w:rsidRPr="00DC63A8">
              <w:rPr>
                <w:sz w:val="24"/>
              </w:rPr>
              <w:t>The Applicant has clearly described the technology/know</w:t>
            </w:r>
            <w:r w:rsidR="005C7B0C">
              <w:rPr>
                <w:sz w:val="24"/>
              </w:rPr>
              <w:t>-</w:t>
            </w:r>
            <w:r w:rsidRPr="00DC63A8">
              <w:rPr>
                <w:sz w:val="24"/>
              </w:rPr>
              <w:t>how they</w:t>
            </w:r>
            <w:r w:rsidRPr="00DC63A8">
              <w:rPr>
                <w:spacing w:val="-12"/>
                <w:sz w:val="24"/>
              </w:rPr>
              <w:t xml:space="preserve"> </w:t>
            </w:r>
            <w:r w:rsidRPr="00DC63A8">
              <w:rPr>
                <w:sz w:val="24"/>
              </w:rPr>
              <w:t>want</w:t>
            </w:r>
            <w:r w:rsidRPr="00DC63A8">
              <w:rPr>
                <w:spacing w:val="-11"/>
                <w:sz w:val="24"/>
              </w:rPr>
              <w:t xml:space="preserve"> </w:t>
            </w:r>
            <w:r w:rsidRPr="00DC63A8">
              <w:rPr>
                <w:sz w:val="24"/>
              </w:rPr>
              <w:t>to</w:t>
            </w:r>
            <w:r w:rsidRPr="00DC63A8">
              <w:rPr>
                <w:spacing w:val="-9"/>
                <w:sz w:val="24"/>
              </w:rPr>
              <w:t xml:space="preserve"> </w:t>
            </w:r>
            <w:r w:rsidRPr="00DC63A8">
              <w:rPr>
                <w:sz w:val="24"/>
              </w:rPr>
              <w:t>bring</w:t>
            </w:r>
            <w:r w:rsidRPr="00DC63A8">
              <w:rPr>
                <w:spacing w:val="-11"/>
                <w:sz w:val="24"/>
              </w:rPr>
              <w:t xml:space="preserve"> </w:t>
            </w:r>
            <w:r w:rsidRPr="00DC63A8">
              <w:rPr>
                <w:sz w:val="24"/>
              </w:rPr>
              <w:t>to</w:t>
            </w:r>
            <w:r w:rsidRPr="00DC63A8">
              <w:rPr>
                <w:spacing w:val="-10"/>
                <w:sz w:val="24"/>
              </w:rPr>
              <w:t xml:space="preserve"> </w:t>
            </w:r>
            <w:r w:rsidRPr="00DC63A8">
              <w:rPr>
                <w:sz w:val="24"/>
              </w:rPr>
              <w:t>space</w:t>
            </w:r>
            <w:r w:rsidRPr="00DC63A8">
              <w:rPr>
                <w:spacing w:val="-11"/>
                <w:sz w:val="24"/>
              </w:rPr>
              <w:t xml:space="preserve"> </w:t>
            </w:r>
            <w:r w:rsidRPr="00DC63A8">
              <w:rPr>
                <w:sz w:val="24"/>
              </w:rPr>
              <w:t>and</w:t>
            </w:r>
            <w:r w:rsidRPr="00DC63A8">
              <w:rPr>
                <w:spacing w:val="-10"/>
                <w:sz w:val="24"/>
              </w:rPr>
              <w:t xml:space="preserve"> </w:t>
            </w:r>
            <w:r w:rsidRPr="00DC63A8">
              <w:rPr>
                <w:sz w:val="24"/>
              </w:rPr>
              <w:t>why</w:t>
            </w:r>
            <w:r w:rsidRPr="00DC63A8">
              <w:rPr>
                <w:spacing w:val="-11"/>
                <w:sz w:val="24"/>
              </w:rPr>
              <w:t xml:space="preserve"> </w:t>
            </w:r>
            <w:r w:rsidRPr="00DC63A8">
              <w:rPr>
                <w:sz w:val="24"/>
              </w:rPr>
              <w:t>they</w:t>
            </w:r>
            <w:r w:rsidRPr="00DC63A8">
              <w:rPr>
                <w:spacing w:val="-13"/>
                <w:sz w:val="24"/>
              </w:rPr>
              <w:t xml:space="preserve"> </w:t>
            </w:r>
            <w:r w:rsidRPr="00DC63A8">
              <w:rPr>
                <w:sz w:val="24"/>
              </w:rPr>
              <w:t>believe</w:t>
            </w:r>
            <w:r w:rsidRPr="00DC63A8">
              <w:rPr>
                <w:spacing w:val="-11"/>
                <w:sz w:val="24"/>
              </w:rPr>
              <w:t xml:space="preserve"> </w:t>
            </w:r>
            <w:r w:rsidRPr="00DC63A8">
              <w:rPr>
                <w:sz w:val="24"/>
              </w:rPr>
              <w:t>it</w:t>
            </w:r>
            <w:r w:rsidRPr="00DC63A8">
              <w:rPr>
                <w:spacing w:val="-11"/>
                <w:sz w:val="24"/>
              </w:rPr>
              <w:t xml:space="preserve"> </w:t>
            </w:r>
            <w:r w:rsidRPr="00DC63A8">
              <w:rPr>
                <w:sz w:val="24"/>
              </w:rPr>
              <w:t>is</w:t>
            </w:r>
            <w:r w:rsidRPr="00DC63A8">
              <w:rPr>
                <w:spacing w:val="-12"/>
                <w:sz w:val="24"/>
              </w:rPr>
              <w:t xml:space="preserve"> </w:t>
            </w:r>
            <w:r w:rsidRPr="00DC63A8">
              <w:rPr>
                <w:sz w:val="24"/>
              </w:rPr>
              <w:t>of</w:t>
            </w:r>
            <w:r w:rsidRPr="00DC63A8">
              <w:rPr>
                <w:spacing w:val="-10"/>
                <w:sz w:val="24"/>
              </w:rPr>
              <w:t xml:space="preserve"> </w:t>
            </w:r>
            <w:r w:rsidRPr="00DC63A8">
              <w:rPr>
                <w:spacing w:val="-2"/>
                <w:sz w:val="24"/>
              </w:rPr>
              <w:t>relevance</w:t>
            </w:r>
          </w:p>
        </w:tc>
        <w:tc>
          <w:tcPr>
            <w:tcW w:w="2132" w:type="dxa"/>
          </w:tcPr>
          <w:p w14:paraId="6A03953F" w14:textId="1CBEBFB5" w:rsidR="009B0ECA" w:rsidRPr="00DC63A8" w:rsidRDefault="009B0ECA" w:rsidP="00DC63A8">
            <w:pPr>
              <w:pStyle w:val="TableParagraph"/>
              <w:spacing w:line="276" w:lineRule="exact"/>
              <w:ind w:left="6" w:right="105"/>
              <w:rPr>
                <w:sz w:val="24"/>
              </w:rPr>
            </w:pPr>
            <w:r w:rsidRPr="00DC63A8">
              <w:rPr>
                <w:color w:val="4471C4"/>
                <w:spacing w:val="-2"/>
                <w:sz w:val="24"/>
              </w:rPr>
              <w:t>[compliant/non-</w:t>
            </w:r>
            <w:r>
              <w:rPr>
                <w:color w:val="4471C4"/>
                <w:spacing w:val="-2"/>
                <w:sz w:val="24"/>
              </w:rPr>
              <w:t xml:space="preserve"> </w:t>
            </w:r>
            <w:r w:rsidRPr="00DC63A8">
              <w:rPr>
                <w:color w:val="4471C4"/>
                <w:spacing w:val="-2"/>
                <w:sz w:val="24"/>
              </w:rPr>
              <w:t>compliant/partially-</w:t>
            </w:r>
            <w:r>
              <w:rPr>
                <w:color w:val="4471C4"/>
                <w:spacing w:val="-2"/>
                <w:sz w:val="24"/>
              </w:rPr>
              <w:t xml:space="preserve"> </w:t>
            </w:r>
            <w:r w:rsidRPr="00DC63A8">
              <w:rPr>
                <w:color w:val="4471C4"/>
                <w:spacing w:val="-2"/>
                <w:sz w:val="24"/>
              </w:rPr>
              <w:t>compliant]</w:t>
            </w:r>
          </w:p>
        </w:tc>
      </w:tr>
      <w:tr w:rsidR="00C31021" w14:paraId="318EE909" w14:textId="77777777" w:rsidTr="009B0ECA">
        <w:trPr>
          <w:trHeight w:val="826"/>
        </w:trPr>
        <w:tc>
          <w:tcPr>
            <w:tcW w:w="6882" w:type="dxa"/>
          </w:tcPr>
          <w:p w14:paraId="51DFAACD" w14:textId="73DA4AE1" w:rsidR="009B0ECA" w:rsidRPr="00DC63A8" w:rsidRDefault="009B0ECA" w:rsidP="00DC63A8">
            <w:pPr>
              <w:pStyle w:val="TableParagraph"/>
              <w:spacing w:line="276" w:lineRule="exact"/>
              <w:ind w:left="6" w:right="-15"/>
              <w:jc w:val="both"/>
              <w:rPr>
                <w:sz w:val="24"/>
              </w:rPr>
            </w:pPr>
            <w:r w:rsidRPr="00DC63A8">
              <w:rPr>
                <w:sz w:val="24"/>
              </w:rPr>
              <w:t xml:space="preserve">The Applicant is a legal entity registered under the laws of </w:t>
            </w:r>
            <w:r>
              <w:rPr>
                <w:sz w:val="24"/>
              </w:rPr>
              <w:t>Denmark</w:t>
            </w:r>
          </w:p>
        </w:tc>
        <w:tc>
          <w:tcPr>
            <w:tcW w:w="2132" w:type="dxa"/>
          </w:tcPr>
          <w:p w14:paraId="0CA859EF" w14:textId="18779440" w:rsidR="009B0ECA" w:rsidRPr="00DC63A8" w:rsidRDefault="009B0ECA" w:rsidP="00DC63A8">
            <w:pPr>
              <w:pStyle w:val="TableParagraph"/>
              <w:spacing w:line="276" w:lineRule="exact"/>
              <w:ind w:left="6" w:right="105"/>
              <w:rPr>
                <w:sz w:val="24"/>
              </w:rPr>
            </w:pPr>
            <w:r w:rsidRPr="00DC63A8">
              <w:rPr>
                <w:color w:val="4471C4"/>
                <w:spacing w:val="-2"/>
                <w:sz w:val="24"/>
              </w:rPr>
              <w:t>[compliant/non-</w:t>
            </w:r>
            <w:r>
              <w:rPr>
                <w:color w:val="4471C4"/>
                <w:spacing w:val="-2"/>
                <w:sz w:val="24"/>
              </w:rPr>
              <w:t xml:space="preserve"> </w:t>
            </w:r>
            <w:r w:rsidRPr="00DC63A8">
              <w:rPr>
                <w:color w:val="4471C4"/>
                <w:spacing w:val="-2"/>
                <w:sz w:val="24"/>
              </w:rPr>
              <w:t>compliant/partially-</w:t>
            </w:r>
            <w:r>
              <w:rPr>
                <w:color w:val="4471C4"/>
                <w:spacing w:val="-2"/>
                <w:sz w:val="24"/>
              </w:rPr>
              <w:t xml:space="preserve"> </w:t>
            </w:r>
            <w:r w:rsidRPr="00DC63A8">
              <w:rPr>
                <w:color w:val="4471C4"/>
                <w:spacing w:val="-2"/>
                <w:sz w:val="24"/>
              </w:rPr>
              <w:t>compliant]</w:t>
            </w:r>
          </w:p>
        </w:tc>
      </w:tr>
      <w:tr w:rsidR="00C31021" w14:paraId="07725D0E" w14:textId="77777777" w:rsidTr="009B0ECA">
        <w:trPr>
          <w:trHeight w:val="828"/>
        </w:trPr>
        <w:tc>
          <w:tcPr>
            <w:tcW w:w="6882" w:type="dxa"/>
          </w:tcPr>
          <w:p w14:paraId="528ED57C" w14:textId="2B4DC847" w:rsidR="009B0ECA" w:rsidRPr="00DC63A8" w:rsidRDefault="009B0ECA" w:rsidP="00DC63A8">
            <w:pPr>
              <w:pStyle w:val="TableParagraph"/>
              <w:spacing w:before="1"/>
              <w:ind w:left="6"/>
              <w:rPr>
                <w:sz w:val="24"/>
              </w:rPr>
            </w:pPr>
            <w:r w:rsidRPr="00DC63A8">
              <w:rPr>
                <w:sz w:val="24"/>
              </w:rPr>
              <w:t>The</w:t>
            </w:r>
            <w:r w:rsidRPr="00DC63A8">
              <w:rPr>
                <w:spacing w:val="-4"/>
                <w:sz w:val="24"/>
              </w:rPr>
              <w:t xml:space="preserve"> </w:t>
            </w:r>
            <w:r w:rsidRPr="00DC63A8">
              <w:rPr>
                <w:sz w:val="24"/>
              </w:rPr>
              <w:t>Applicant</w:t>
            </w:r>
            <w:r w:rsidRPr="00DC63A8">
              <w:rPr>
                <w:spacing w:val="-6"/>
                <w:sz w:val="24"/>
              </w:rPr>
              <w:t xml:space="preserve"> </w:t>
            </w:r>
            <w:r w:rsidRPr="00DC63A8">
              <w:rPr>
                <w:sz w:val="24"/>
              </w:rPr>
              <w:t>is</w:t>
            </w:r>
            <w:r w:rsidRPr="00DC63A8">
              <w:rPr>
                <w:spacing w:val="-3"/>
                <w:sz w:val="24"/>
              </w:rPr>
              <w:t xml:space="preserve"> </w:t>
            </w:r>
            <w:r w:rsidRPr="00DC63A8">
              <w:rPr>
                <w:sz w:val="24"/>
              </w:rPr>
              <w:t>headquartered</w:t>
            </w:r>
            <w:r w:rsidRPr="00DC63A8">
              <w:rPr>
                <w:spacing w:val="-4"/>
                <w:sz w:val="24"/>
              </w:rPr>
              <w:t xml:space="preserve"> </w:t>
            </w:r>
            <w:r w:rsidRPr="00DC63A8">
              <w:rPr>
                <w:sz w:val="24"/>
              </w:rPr>
              <w:t>in</w:t>
            </w:r>
            <w:r w:rsidRPr="00DC63A8"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Denmark and the activity related to the application will be carried out in Denmark</w:t>
            </w:r>
          </w:p>
        </w:tc>
        <w:tc>
          <w:tcPr>
            <w:tcW w:w="2132" w:type="dxa"/>
          </w:tcPr>
          <w:p w14:paraId="4CA0E05F" w14:textId="77777777" w:rsidR="009B0ECA" w:rsidRDefault="009B0ECA" w:rsidP="009B0ECA">
            <w:pPr>
              <w:pStyle w:val="TableParagraph"/>
              <w:spacing w:before="1"/>
              <w:ind w:left="6" w:right="105"/>
              <w:rPr>
                <w:sz w:val="24"/>
              </w:rPr>
            </w:pPr>
            <w:r w:rsidRPr="00DC63A8">
              <w:rPr>
                <w:color w:val="4471C4"/>
                <w:spacing w:val="-2"/>
                <w:sz w:val="24"/>
              </w:rPr>
              <w:t>[compliant/non-</w:t>
            </w:r>
            <w:r>
              <w:rPr>
                <w:color w:val="4471C4"/>
                <w:spacing w:val="-2"/>
                <w:sz w:val="24"/>
              </w:rPr>
              <w:t xml:space="preserve"> </w:t>
            </w:r>
            <w:r w:rsidRPr="00DC63A8">
              <w:rPr>
                <w:color w:val="4471C4"/>
                <w:spacing w:val="-2"/>
                <w:sz w:val="24"/>
              </w:rPr>
              <w:t>compliant/partially-</w:t>
            </w:r>
          </w:p>
          <w:p w14:paraId="52CC6CAF" w14:textId="62091FC9" w:rsidR="009B0ECA" w:rsidRPr="00DC63A8" w:rsidRDefault="009B0ECA" w:rsidP="00DC63A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 w:rsidRPr="00DC63A8">
              <w:rPr>
                <w:color w:val="4471C4"/>
                <w:spacing w:val="-2"/>
                <w:sz w:val="24"/>
              </w:rPr>
              <w:t>compliant]</w:t>
            </w:r>
          </w:p>
        </w:tc>
      </w:tr>
      <w:tr w:rsidR="00C31021" w14:paraId="0E129D94" w14:textId="77777777" w:rsidTr="009B0ECA">
        <w:trPr>
          <w:trHeight w:val="1103"/>
        </w:trPr>
        <w:tc>
          <w:tcPr>
            <w:tcW w:w="6882" w:type="dxa"/>
          </w:tcPr>
          <w:p w14:paraId="49688FA4" w14:textId="511A1C6D" w:rsidR="009B0ECA" w:rsidRPr="00DC63A8" w:rsidRDefault="009B0ECA" w:rsidP="00DC63A8">
            <w:pPr>
              <w:pStyle w:val="TableParagraph"/>
              <w:spacing w:line="270" w:lineRule="atLeast"/>
              <w:ind w:left="6" w:right="-15"/>
              <w:jc w:val="both"/>
              <w:rPr>
                <w:sz w:val="24"/>
              </w:rPr>
            </w:pPr>
            <w:r w:rsidRPr="00DC63A8">
              <w:rPr>
                <w:sz w:val="24"/>
              </w:rPr>
              <w:t>The</w:t>
            </w:r>
            <w:r w:rsidRPr="00DC63A8">
              <w:rPr>
                <w:spacing w:val="-1"/>
                <w:sz w:val="24"/>
              </w:rPr>
              <w:t xml:space="preserve"> </w:t>
            </w:r>
            <w:r w:rsidRPr="00DC63A8">
              <w:rPr>
                <w:sz w:val="24"/>
              </w:rPr>
              <w:t>Applicant</w:t>
            </w:r>
            <w:r w:rsidRPr="00DC63A8">
              <w:rPr>
                <w:spacing w:val="-4"/>
                <w:sz w:val="24"/>
              </w:rPr>
              <w:t xml:space="preserve"> </w:t>
            </w:r>
            <w:r w:rsidRPr="00DC63A8">
              <w:rPr>
                <w:sz w:val="24"/>
              </w:rPr>
              <w:t>does</w:t>
            </w:r>
            <w:r w:rsidRPr="00DC63A8">
              <w:rPr>
                <w:spacing w:val="-2"/>
                <w:sz w:val="24"/>
              </w:rPr>
              <w:t xml:space="preserve"> </w:t>
            </w:r>
            <w:r w:rsidRPr="00DC63A8">
              <w:rPr>
                <w:sz w:val="24"/>
              </w:rPr>
              <w:t>not</w:t>
            </w:r>
            <w:r w:rsidRPr="00DC63A8">
              <w:rPr>
                <w:spacing w:val="-1"/>
                <w:sz w:val="24"/>
              </w:rPr>
              <w:t xml:space="preserve"> </w:t>
            </w:r>
            <w:r w:rsidRPr="00DC63A8">
              <w:rPr>
                <w:sz w:val="24"/>
              </w:rPr>
              <w:t>conduct business</w:t>
            </w:r>
            <w:r w:rsidRPr="00DC63A8">
              <w:rPr>
                <w:spacing w:val="-4"/>
                <w:sz w:val="24"/>
              </w:rPr>
              <w:t xml:space="preserve"> </w:t>
            </w:r>
            <w:r w:rsidRPr="00DC63A8">
              <w:rPr>
                <w:sz w:val="24"/>
              </w:rPr>
              <w:t>activities</w:t>
            </w:r>
            <w:r w:rsidRPr="00DC63A8">
              <w:rPr>
                <w:spacing w:val="-1"/>
                <w:sz w:val="24"/>
              </w:rPr>
              <w:t xml:space="preserve"> </w:t>
            </w:r>
            <w:r w:rsidRPr="00DC63A8">
              <w:rPr>
                <w:sz w:val="24"/>
              </w:rPr>
              <w:t>promoting,</w:t>
            </w:r>
            <w:r w:rsidRPr="00DC63A8">
              <w:rPr>
                <w:spacing w:val="-1"/>
                <w:sz w:val="24"/>
              </w:rPr>
              <w:t xml:space="preserve"> </w:t>
            </w:r>
            <w:r w:rsidRPr="00DC63A8">
              <w:rPr>
                <w:sz w:val="24"/>
              </w:rPr>
              <w:t>or being related to alcohol abuse, tobacco, religion, politics, intolerance,</w:t>
            </w:r>
            <w:r w:rsidRPr="00DC63A8">
              <w:rPr>
                <w:spacing w:val="-17"/>
                <w:sz w:val="24"/>
              </w:rPr>
              <w:t xml:space="preserve"> </w:t>
            </w:r>
            <w:r w:rsidRPr="00DC63A8">
              <w:rPr>
                <w:sz w:val="24"/>
              </w:rPr>
              <w:t>violence,</w:t>
            </w:r>
            <w:r w:rsidRPr="00DC63A8">
              <w:rPr>
                <w:spacing w:val="-17"/>
                <w:sz w:val="24"/>
              </w:rPr>
              <w:t xml:space="preserve"> </w:t>
            </w:r>
            <w:r w:rsidRPr="00DC63A8">
              <w:rPr>
                <w:sz w:val="24"/>
              </w:rPr>
              <w:t>firearms,</w:t>
            </w:r>
            <w:r w:rsidRPr="00DC63A8">
              <w:rPr>
                <w:spacing w:val="-16"/>
                <w:sz w:val="24"/>
              </w:rPr>
              <w:t xml:space="preserve"> </w:t>
            </w:r>
            <w:r w:rsidRPr="00DC63A8">
              <w:rPr>
                <w:sz w:val="24"/>
              </w:rPr>
              <w:t>pornography,</w:t>
            </w:r>
            <w:r w:rsidRPr="00DC63A8">
              <w:rPr>
                <w:spacing w:val="-17"/>
                <w:sz w:val="24"/>
              </w:rPr>
              <w:t xml:space="preserve"> </w:t>
            </w:r>
            <w:r w:rsidRPr="00DC63A8">
              <w:rPr>
                <w:sz w:val="24"/>
              </w:rPr>
              <w:t>obscenity,</w:t>
            </w:r>
            <w:r w:rsidRPr="00DC63A8">
              <w:rPr>
                <w:spacing w:val="-17"/>
                <w:sz w:val="24"/>
              </w:rPr>
              <w:t xml:space="preserve"> </w:t>
            </w:r>
            <w:r w:rsidRPr="00DC63A8">
              <w:rPr>
                <w:sz w:val="24"/>
              </w:rPr>
              <w:t>gambling</w:t>
            </w:r>
            <w:r w:rsidR="005C7B0C">
              <w:rPr>
                <w:sz w:val="24"/>
              </w:rPr>
              <w:t>,</w:t>
            </w:r>
            <w:r w:rsidRPr="00DC63A8">
              <w:rPr>
                <w:sz w:val="24"/>
              </w:rPr>
              <w:t xml:space="preserve"> or illegal drugs.</w:t>
            </w:r>
          </w:p>
        </w:tc>
        <w:tc>
          <w:tcPr>
            <w:tcW w:w="2132" w:type="dxa"/>
          </w:tcPr>
          <w:p w14:paraId="4B5B7133" w14:textId="34356F99" w:rsidR="009B0ECA" w:rsidRPr="00DC63A8" w:rsidRDefault="009B0ECA" w:rsidP="00DC63A8">
            <w:pPr>
              <w:pStyle w:val="TableParagraph"/>
              <w:ind w:left="6" w:right="105"/>
              <w:rPr>
                <w:sz w:val="24"/>
              </w:rPr>
            </w:pPr>
            <w:r w:rsidRPr="00DC63A8">
              <w:rPr>
                <w:color w:val="4471C4"/>
                <w:spacing w:val="-2"/>
                <w:sz w:val="24"/>
              </w:rPr>
              <w:t>[compliant/non-</w:t>
            </w:r>
            <w:r>
              <w:rPr>
                <w:color w:val="4471C4"/>
                <w:spacing w:val="-2"/>
                <w:sz w:val="24"/>
              </w:rPr>
              <w:t xml:space="preserve"> </w:t>
            </w:r>
            <w:r w:rsidRPr="00DC63A8">
              <w:rPr>
                <w:color w:val="4471C4"/>
                <w:spacing w:val="-2"/>
                <w:sz w:val="24"/>
              </w:rPr>
              <w:t>compliant/partially-</w:t>
            </w:r>
            <w:r>
              <w:rPr>
                <w:color w:val="4471C4"/>
                <w:spacing w:val="-2"/>
                <w:sz w:val="24"/>
              </w:rPr>
              <w:t xml:space="preserve"> </w:t>
            </w:r>
            <w:r w:rsidRPr="00DC63A8">
              <w:rPr>
                <w:color w:val="4471C4"/>
                <w:spacing w:val="-2"/>
                <w:sz w:val="24"/>
              </w:rPr>
              <w:t>compliant]</w:t>
            </w:r>
          </w:p>
        </w:tc>
      </w:tr>
      <w:tr w:rsidR="00C31021" w14:paraId="015585B6" w14:textId="77777777" w:rsidTr="009B0ECA">
        <w:trPr>
          <w:trHeight w:val="826"/>
        </w:trPr>
        <w:tc>
          <w:tcPr>
            <w:tcW w:w="6882" w:type="dxa"/>
          </w:tcPr>
          <w:p w14:paraId="7B33E764" w14:textId="010717F4" w:rsidR="009B0ECA" w:rsidRPr="00DC63A8" w:rsidRDefault="009B0ECA" w:rsidP="00DC63A8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 w:rsidRPr="00DC63A8">
              <w:rPr>
                <w:sz w:val="24"/>
              </w:rPr>
              <w:t>The</w:t>
            </w:r>
            <w:r w:rsidRPr="00DC63A8">
              <w:rPr>
                <w:spacing w:val="-5"/>
                <w:sz w:val="24"/>
              </w:rPr>
              <w:t xml:space="preserve"> </w:t>
            </w:r>
            <w:r w:rsidRPr="00DC63A8">
              <w:rPr>
                <w:sz w:val="24"/>
              </w:rPr>
              <w:t>Applicant</w:t>
            </w:r>
            <w:r w:rsidRPr="00DC63A8">
              <w:rPr>
                <w:spacing w:val="-4"/>
                <w:sz w:val="24"/>
              </w:rPr>
              <w:t xml:space="preserve"> </w:t>
            </w:r>
            <w:proofErr w:type="gramStart"/>
            <w:r w:rsidRPr="00DC63A8">
              <w:rPr>
                <w:sz w:val="24"/>
              </w:rPr>
              <w:t>is</w:t>
            </w:r>
            <w:r w:rsidRPr="00DC63A8">
              <w:rPr>
                <w:spacing w:val="-2"/>
                <w:sz w:val="24"/>
              </w:rPr>
              <w:t xml:space="preserve"> </w:t>
            </w:r>
            <w:r w:rsidRPr="00DC63A8">
              <w:rPr>
                <w:sz w:val="24"/>
              </w:rPr>
              <w:t>able</w:t>
            </w:r>
            <w:r w:rsidRPr="00DC63A8">
              <w:rPr>
                <w:spacing w:val="-2"/>
                <w:sz w:val="24"/>
              </w:rPr>
              <w:t xml:space="preserve"> </w:t>
            </w:r>
            <w:r w:rsidRPr="00DC63A8">
              <w:rPr>
                <w:sz w:val="24"/>
              </w:rPr>
              <w:t>to</w:t>
            </w:r>
            <w:proofErr w:type="gramEnd"/>
            <w:r w:rsidRPr="00DC63A8">
              <w:rPr>
                <w:spacing w:val="-2"/>
                <w:sz w:val="24"/>
              </w:rPr>
              <w:t xml:space="preserve"> </w:t>
            </w:r>
            <w:r w:rsidRPr="00DC63A8">
              <w:rPr>
                <w:sz w:val="24"/>
              </w:rPr>
              <w:t>communicate</w:t>
            </w:r>
            <w:r w:rsidRPr="00DC63A8">
              <w:rPr>
                <w:spacing w:val="-2"/>
                <w:sz w:val="24"/>
              </w:rPr>
              <w:t xml:space="preserve"> </w:t>
            </w:r>
            <w:r w:rsidRPr="00DC63A8">
              <w:rPr>
                <w:sz w:val="24"/>
              </w:rPr>
              <w:t>in</w:t>
            </w:r>
            <w:r w:rsidRPr="00DC63A8">
              <w:rPr>
                <w:spacing w:val="-4"/>
                <w:sz w:val="24"/>
              </w:rPr>
              <w:t xml:space="preserve"> </w:t>
            </w:r>
            <w:r w:rsidRPr="00DC63A8">
              <w:rPr>
                <w:spacing w:val="-2"/>
                <w:sz w:val="24"/>
              </w:rPr>
              <w:t>English</w:t>
            </w:r>
            <w:r>
              <w:rPr>
                <w:spacing w:val="-2"/>
                <w:sz w:val="24"/>
              </w:rPr>
              <w:t>, both orally and in writing</w:t>
            </w:r>
          </w:p>
        </w:tc>
        <w:tc>
          <w:tcPr>
            <w:tcW w:w="2132" w:type="dxa"/>
          </w:tcPr>
          <w:p w14:paraId="1140E31D" w14:textId="082E972D" w:rsidR="009B0ECA" w:rsidRPr="00DC63A8" w:rsidRDefault="009B0ECA" w:rsidP="00DC63A8">
            <w:pPr>
              <w:pStyle w:val="TableParagraph"/>
              <w:spacing w:line="276" w:lineRule="exact"/>
              <w:ind w:left="6" w:right="105"/>
              <w:rPr>
                <w:sz w:val="24"/>
              </w:rPr>
            </w:pPr>
            <w:r w:rsidRPr="00DC63A8">
              <w:rPr>
                <w:color w:val="4471C4"/>
                <w:spacing w:val="-2"/>
                <w:sz w:val="24"/>
              </w:rPr>
              <w:t>[compliant/non-</w:t>
            </w:r>
            <w:r>
              <w:rPr>
                <w:color w:val="4471C4"/>
                <w:spacing w:val="-2"/>
                <w:sz w:val="24"/>
              </w:rPr>
              <w:t xml:space="preserve"> </w:t>
            </w:r>
            <w:r w:rsidRPr="00DC63A8">
              <w:rPr>
                <w:color w:val="4471C4"/>
                <w:spacing w:val="-2"/>
                <w:sz w:val="24"/>
              </w:rPr>
              <w:t>compliant/partially-</w:t>
            </w:r>
            <w:r>
              <w:rPr>
                <w:color w:val="4471C4"/>
                <w:spacing w:val="-2"/>
                <w:sz w:val="24"/>
              </w:rPr>
              <w:t xml:space="preserve"> </w:t>
            </w:r>
            <w:r w:rsidRPr="00DC63A8">
              <w:rPr>
                <w:color w:val="4471C4"/>
                <w:spacing w:val="-2"/>
                <w:sz w:val="24"/>
              </w:rPr>
              <w:t>compliant]</w:t>
            </w:r>
          </w:p>
        </w:tc>
      </w:tr>
      <w:tr w:rsidR="00C31021" w14:paraId="4167756C" w14:textId="77777777" w:rsidTr="009B0ECA">
        <w:trPr>
          <w:trHeight w:val="826"/>
        </w:trPr>
        <w:tc>
          <w:tcPr>
            <w:tcW w:w="6882" w:type="dxa"/>
          </w:tcPr>
          <w:p w14:paraId="48F7571B" w14:textId="61D1C455" w:rsidR="009B0ECA" w:rsidRPr="00DC63A8" w:rsidRDefault="009B0ECA" w:rsidP="00DC63A8">
            <w:pPr>
              <w:pStyle w:val="TableParagraph"/>
              <w:spacing w:line="276" w:lineRule="exact"/>
              <w:ind w:left="6" w:right="-15"/>
              <w:jc w:val="both"/>
              <w:rPr>
                <w:sz w:val="24"/>
              </w:rPr>
            </w:pPr>
            <w:r w:rsidRPr="00DC63A8">
              <w:rPr>
                <w:sz w:val="24"/>
              </w:rPr>
              <w:t xml:space="preserve">The Applicant states that the terms and conditions of the Draft ESA Prepare for Space Contract are accepted without any </w:t>
            </w:r>
            <w:r w:rsidRPr="00DC63A8">
              <w:rPr>
                <w:spacing w:val="-2"/>
                <w:sz w:val="24"/>
              </w:rPr>
              <w:t>reservations</w:t>
            </w:r>
          </w:p>
        </w:tc>
        <w:tc>
          <w:tcPr>
            <w:tcW w:w="2132" w:type="dxa"/>
          </w:tcPr>
          <w:p w14:paraId="53D5854B" w14:textId="5222D485" w:rsidR="009B0ECA" w:rsidRPr="00DC63A8" w:rsidRDefault="009B0ECA" w:rsidP="00DC63A8">
            <w:pPr>
              <w:pStyle w:val="TableParagraph"/>
              <w:spacing w:line="276" w:lineRule="exact"/>
              <w:ind w:left="6" w:right="105"/>
              <w:rPr>
                <w:sz w:val="24"/>
              </w:rPr>
            </w:pPr>
            <w:r w:rsidRPr="00DC63A8">
              <w:rPr>
                <w:color w:val="4471C4"/>
                <w:spacing w:val="-2"/>
                <w:sz w:val="24"/>
              </w:rPr>
              <w:t>[compliant/non-</w:t>
            </w:r>
            <w:r>
              <w:rPr>
                <w:color w:val="4471C4"/>
                <w:spacing w:val="-2"/>
                <w:sz w:val="24"/>
              </w:rPr>
              <w:t xml:space="preserve"> </w:t>
            </w:r>
            <w:r w:rsidRPr="00DC63A8">
              <w:rPr>
                <w:color w:val="4471C4"/>
                <w:spacing w:val="-2"/>
                <w:sz w:val="24"/>
              </w:rPr>
              <w:t>compliant/partially-</w:t>
            </w:r>
            <w:r>
              <w:rPr>
                <w:color w:val="4471C4"/>
                <w:spacing w:val="-2"/>
                <w:sz w:val="24"/>
              </w:rPr>
              <w:t xml:space="preserve"> </w:t>
            </w:r>
            <w:r w:rsidRPr="00DC63A8">
              <w:rPr>
                <w:color w:val="4471C4"/>
                <w:spacing w:val="-2"/>
                <w:sz w:val="24"/>
              </w:rPr>
              <w:t>compliant]</w:t>
            </w:r>
          </w:p>
        </w:tc>
      </w:tr>
      <w:tr w:rsidR="009B0ECA" w14:paraId="0695FEB9" w14:textId="77777777" w:rsidTr="009B0ECA">
        <w:trPr>
          <w:trHeight w:val="828"/>
        </w:trPr>
        <w:tc>
          <w:tcPr>
            <w:tcW w:w="6882" w:type="dxa"/>
          </w:tcPr>
          <w:p w14:paraId="39108EA5" w14:textId="77777777" w:rsidR="009B0ECA" w:rsidRDefault="009B0ECA" w:rsidP="009B0ECA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The Applicant has prepared the Training Proposal and Timeline, Personnel,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 w:rsidRPr="00852EEF">
              <w:rPr>
                <w:sz w:val="24"/>
              </w:rPr>
              <w:t>Costing</w:t>
            </w:r>
            <w:r w:rsidRPr="00852EEF">
              <w:rPr>
                <w:spacing w:val="-3"/>
                <w:sz w:val="24"/>
              </w:rPr>
              <w:t xml:space="preserve"> </w:t>
            </w:r>
            <w:r w:rsidRPr="00852EEF">
              <w:rPr>
                <w:sz w:val="24"/>
              </w:rPr>
              <w:t>sections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jointly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Technology</w:t>
            </w:r>
          </w:p>
          <w:p w14:paraId="4B3D24AF" w14:textId="3823ACBC" w:rsidR="009B0ECA" w:rsidRDefault="009B0ECA" w:rsidP="009B0ECA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Broker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Denmark</w:t>
            </w:r>
          </w:p>
        </w:tc>
        <w:tc>
          <w:tcPr>
            <w:tcW w:w="2132" w:type="dxa"/>
          </w:tcPr>
          <w:p w14:paraId="03B53820" w14:textId="77777777" w:rsidR="009B0ECA" w:rsidRDefault="009B0ECA" w:rsidP="009B0ECA">
            <w:pPr>
              <w:pStyle w:val="TableParagraph"/>
              <w:spacing w:before="1"/>
              <w:ind w:left="6" w:right="105"/>
              <w:rPr>
                <w:sz w:val="24"/>
              </w:rPr>
            </w:pPr>
            <w:r>
              <w:rPr>
                <w:color w:val="4471C4"/>
                <w:spacing w:val="-2"/>
                <w:sz w:val="24"/>
              </w:rPr>
              <w:t>[compliant/non- compliant/partially-</w:t>
            </w:r>
          </w:p>
          <w:p w14:paraId="5A36E257" w14:textId="77777777" w:rsidR="009B0ECA" w:rsidRDefault="009B0ECA" w:rsidP="009B0ECA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color w:val="4471C4"/>
                <w:spacing w:val="-2"/>
                <w:sz w:val="24"/>
              </w:rPr>
              <w:t>compliant]</w:t>
            </w:r>
          </w:p>
        </w:tc>
      </w:tr>
    </w:tbl>
    <w:p w14:paraId="7DB9C3FD" w14:textId="1D3FCDCE" w:rsidR="009B0ECA" w:rsidRDefault="009B0ECA" w:rsidP="00DC63A8">
      <w:pPr>
        <w:pStyle w:val="BodyText"/>
        <w:spacing w:before="2"/>
      </w:pPr>
    </w:p>
    <w:p w14:paraId="75B06A2F" w14:textId="56864355" w:rsidR="006E5894" w:rsidRDefault="00000000" w:rsidP="00DC63A8">
      <w:pPr>
        <w:pStyle w:val="BodyText"/>
        <w:spacing w:before="1"/>
        <w:ind w:left="23"/>
      </w:pPr>
      <w:r w:rsidRPr="00DC63A8">
        <w:t>I</w:t>
      </w:r>
      <w:r w:rsidRPr="00DC63A8">
        <w:rPr>
          <w:spacing w:val="40"/>
        </w:rPr>
        <w:t xml:space="preserve"> </w:t>
      </w:r>
      <w:r w:rsidRPr="00DC63A8">
        <w:t>hereby</w:t>
      </w:r>
      <w:r w:rsidRPr="00DC63A8">
        <w:rPr>
          <w:spacing w:val="38"/>
        </w:rPr>
        <w:t xml:space="preserve"> </w:t>
      </w:r>
      <w:r w:rsidRPr="00DC63A8">
        <w:t>declare</w:t>
      </w:r>
      <w:r w:rsidRPr="00DC63A8">
        <w:rPr>
          <w:spacing w:val="40"/>
        </w:rPr>
        <w:t xml:space="preserve"> </w:t>
      </w:r>
      <w:r w:rsidRPr="00DC63A8">
        <w:t>that</w:t>
      </w:r>
      <w:r w:rsidRPr="00DC63A8">
        <w:rPr>
          <w:spacing w:val="38"/>
        </w:rPr>
        <w:t xml:space="preserve"> </w:t>
      </w:r>
      <w:r w:rsidRPr="00DC63A8">
        <w:t>my</w:t>
      </w:r>
      <w:r w:rsidRPr="00DC63A8">
        <w:rPr>
          <w:spacing w:val="40"/>
        </w:rPr>
        <w:t xml:space="preserve"> </w:t>
      </w:r>
      <w:r w:rsidRPr="00DC63A8">
        <w:t>application</w:t>
      </w:r>
      <w:r w:rsidRPr="00DC63A8">
        <w:rPr>
          <w:spacing w:val="40"/>
        </w:rPr>
        <w:t xml:space="preserve"> </w:t>
      </w:r>
      <w:r w:rsidRPr="00DC63A8">
        <w:t>is</w:t>
      </w:r>
      <w:r w:rsidRPr="00DC63A8">
        <w:rPr>
          <w:spacing w:val="40"/>
        </w:rPr>
        <w:t xml:space="preserve"> </w:t>
      </w:r>
      <w:r w:rsidRPr="00DC63A8">
        <w:t>compliant</w:t>
      </w:r>
      <w:r w:rsidRPr="00DC63A8">
        <w:rPr>
          <w:spacing w:val="40"/>
        </w:rPr>
        <w:t xml:space="preserve"> </w:t>
      </w:r>
      <w:r w:rsidR="0088027A">
        <w:rPr>
          <w:spacing w:val="40"/>
        </w:rPr>
        <w:t>with</w:t>
      </w:r>
      <w:r w:rsidRPr="00DC63A8">
        <w:rPr>
          <w:spacing w:val="40"/>
        </w:rPr>
        <w:t xml:space="preserve"> </w:t>
      </w:r>
      <w:r w:rsidRPr="00DC63A8">
        <w:t>the</w:t>
      </w:r>
      <w:r w:rsidRPr="00DC63A8">
        <w:rPr>
          <w:spacing w:val="40"/>
        </w:rPr>
        <w:t xml:space="preserve"> </w:t>
      </w:r>
      <w:r w:rsidRPr="00DC63A8">
        <w:t>ESA</w:t>
      </w:r>
      <w:r w:rsidRPr="00DC63A8">
        <w:rPr>
          <w:spacing w:val="40"/>
        </w:rPr>
        <w:t xml:space="preserve"> </w:t>
      </w:r>
      <w:r w:rsidRPr="00DC63A8">
        <w:t>General</w:t>
      </w:r>
      <w:r w:rsidRPr="00DC63A8">
        <w:rPr>
          <w:spacing w:val="40"/>
        </w:rPr>
        <w:t xml:space="preserve"> </w:t>
      </w:r>
      <w:r w:rsidRPr="00DC63A8">
        <w:t xml:space="preserve">Application </w:t>
      </w:r>
      <w:r w:rsidRPr="00DC63A8">
        <w:rPr>
          <w:spacing w:val="-2"/>
        </w:rPr>
        <w:t>Requirements.</w:t>
      </w:r>
    </w:p>
    <w:p w14:paraId="0BE685B6" w14:textId="1760957A" w:rsidR="006E5894" w:rsidRDefault="00000000">
      <w:pPr>
        <w:spacing w:before="276"/>
        <w:ind w:left="23"/>
        <w:rPr>
          <w:rFonts w:ascii="Arial"/>
          <w:b/>
          <w:sz w:val="24"/>
        </w:rPr>
      </w:pPr>
      <w:r>
        <w:rPr>
          <w:rFonts w:ascii="Arial"/>
          <w:b/>
          <w:sz w:val="24"/>
        </w:rPr>
        <w:t>Legal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Representative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Applicant</w:t>
      </w:r>
      <w:r>
        <w:rPr>
          <w:rFonts w:ascii="Arial"/>
          <w:b/>
          <w:spacing w:val="-3"/>
          <w:sz w:val="24"/>
        </w:rPr>
        <w:t xml:space="preserve"> </w:t>
      </w:r>
      <w:r w:rsidRPr="00DC63A8">
        <w:rPr>
          <w:rFonts w:ascii="Arial"/>
          <w:b/>
          <w:spacing w:val="-2"/>
          <w:sz w:val="24"/>
        </w:rPr>
        <w:t>Signature</w:t>
      </w:r>
      <w:r>
        <w:rPr>
          <w:b/>
          <w:spacing w:val="-2"/>
        </w:rPr>
        <w:t>:</w:t>
      </w:r>
    </w:p>
    <w:p w14:paraId="25A45BAE" w14:textId="77777777" w:rsidR="006E5894" w:rsidRDefault="006E5894">
      <w:pPr>
        <w:pStyle w:val="BodyText"/>
        <w:rPr>
          <w:rFonts w:ascii="Arial"/>
          <w:b/>
        </w:rPr>
      </w:pPr>
    </w:p>
    <w:p w14:paraId="2D5DDD68" w14:textId="6F5315FA" w:rsidR="006E5894" w:rsidRDefault="00000000" w:rsidP="00DC63A8">
      <w:pPr>
        <w:pStyle w:val="BodyText"/>
        <w:ind w:left="23"/>
      </w:pPr>
      <w:r w:rsidRPr="00DC63A8">
        <w:rPr>
          <w:rFonts w:ascii="Arial"/>
          <w:b/>
        </w:rPr>
        <w:t>Date:</w:t>
      </w:r>
      <w:r w:rsidRPr="00DC63A8">
        <w:rPr>
          <w:rFonts w:ascii="Arial"/>
          <w:b/>
          <w:spacing w:val="-5"/>
        </w:rPr>
        <w:t xml:space="preserve"> </w:t>
      </w:r>
      <w:r w:rsidRPr="00DC63A8">
        <w:rPr>
          <w:color w:val="4471C4"/>
        </w:rPr>
        <w:t>[insert</w:t>
      </w:r>
      <w:r w:rsidRPr="00DC63A8">
        <w:rPr>
          <w:color w:val="4471C4"/>
          <w:spacing w:val="-3"/>
        </w:rPr>
        <w:t xml:space="preserve"> </w:t>
      </w:r>
      <w:r w:rsidRPr="00DC63A8">
        <w:rPr>
          <w:color w:val="4471C4"/>
        </w:rPr>
        <w:t>date</w:t>
      </w:r>
      <w:r w:rsidRPr="00DC63A8">
        <w:rPr>
          <w:color w:val="4471C4"/>
          <w:spacing w:val="-5"/>
        </w:rPr>
        <w:t xml:space="preserve"> </w:t>
      </w:r>
      <w:r w:rsidRPr="00DC63A8">
        <w:rPr>
          <w:color w:val="4471C4"/>
        </w:rPr>
        <w:t>of</w:t>
      </w:r>
      <w:r w:rsidRPr="00DC63A8">
        <w:rPr>
          <w:color w:val="4471C4"/>
          <w:spacing w:val="-3"/>
        </w:rPr>
        <w:t xml:space="preserve"> </w:t>
      </w:r>
      <w:r w:rsidRPr="00DC63A8">
        <w:rPr>
          <w:color w:val="4471C4"/>
          <w:spacing w:val="-2"/>
        </w:rPr>
        <w:t>submission]</w:t>
      </w:r>
    </w:p>
    <w:p w14:paraId="77E8DECC" w14:textId="77777777" w:rsidR="006E5894" w:rsidRDefault="006E5894">
      <w:pPr>
        <w:pStyle w:val="BodyText"/>
        <w:spacing w:before="182"/>
      </w:pPr>
    </w:p>
    <w:p w14:paraId="3BB82CEC" w14:textId="4BA68150" w:rsidR="006E5894" w:rsidRPr="00985EB0" w:rsidRDefault="00000000">
      <w:pPr>
        <w:spacing w:line="259" w:lineRule="auto"/>
        <w:ind w:left="23"/>
        <w:rPr>
          <w:rFonts w:ascii="Arial"/>
          <w:bCs/>
          <w:sz w:val="24"/>
        </w:rPr>
      </w:pPr>
      <w:r w:rsidRPr="00985EB0">
        <w:rPr>
          <w:rFonts w:ascii="Arial"/>
          <w:bCs/>
          <w:sz w:val="24"/>
        </w:rPr>
        <w:t xml:space="preserve">The ESA Technology Broker </w:t>
      </w:r>
      <w:r w:rsidR="005D496C" w:rsidRPr="00985EB0">
        <w:rPr>
          <w:rFonts w:ascii="Arial"/>
          <w:bCs/>
          <w:sz w:val="24"/>
        </w:rPr>
        <w:t xml:space="preserve">Denmark </w:t>
      </w:r>
      <w:r w:rsidRPr="00985EB0">
        <w:rPr>
          <w:rFonts w:ascii="Arial"/>
          <w:bCs/>
          <w:sz w:val="24"/>
        </w:rPr>
        <w:t>declares that they have supported the preparation</w:t>
      </w:r>
      <w:r w:rsidRPr="00985EB0">
        <w:rPr>
          <w:rFonts w:ascii="Arial"/>
          <w:bCs/>
          <w:spacing w:val="-3"/>
          <w:sz w:val="24"/>
        </w:rPr>
        <w:t xml:space="preserve"> </w:t>
      </w:r>
      <w:r w:rsidRPr="00985EB0">
        <w:rPr>
          <w:rFonts w:ascii="Arial"/>
          <w:bCs/>
          <w:sz w:val="24"/>
        </w:rPr>
        <w:t>of</w:t>
      </w:r>
      <w:r w:rsidRPr="00985EB0">
        <w:rPr>
          <w:rFonts w:ascii="Arial"/>
          <w:bCs/>
          <w:spacing w:val="-5"/>
          <w:sz w:val="24"/>
        </w:rPr>
        <w:t xml:space="preserve"> </w:t>
      </w:r>
      <w:r w:rsidRPr="00985EB0">
        <w:rPr>
          <w:rFonts w:ascii="Arial"/>
          <w:bCs/>
          <w:sz w:val="24"/>
        </w:rPr>
        <w:t>the</w:t>
      </w:r>
      <w:r w:rsidRPr="00985EB0">
        <w:rPr>
          <w:rFonts w:ascii="Arial"/>
          <w:bCs/>
          <w:spacing w:val="-3"/>
          <w:sz w:val="24"/>
        </w:rPr>
        <w:t xml:space="preserve"> </w:t>
      </w:r>
      <w:r w:rsidRPr="00985EB0">
        <w:rPr>
          <w:rFonts w:ascii="Arial"/>
          <w:bCs/>
          <w:sz w:val="24"/>
        </w:rPr>
        <w:t>proposal</w:t>
      </w:r>
      <w:r w:rsidRPr="00985EB0">
        <w:rPr>
          <w:rFonts w:ascii="Arial"/>
          <w:bCs/>
          <w:spacing w:val="-3"/>
          <w:sz w:val="24"/>
        </w:rPr>
        <w:t xml:space="preserve"> </w:t>
      </w:r>
      <w:r w:rsidRPr="00985EB0">
        <w:rPr>
          <w:rFonts w:ascii="Arial"/>
          <w:bCs/>
          <w:sz w:val="24"/>
        </w:rPr>
        <w:t>and</w:t>
      </w:r>
      <w:r w:rsidRPr="00985EB0">
        <w:rPr>
          <w:rFonts w:ascii="Arial"/>
          <w:bCs/>
          <w:spacing w:val="-6"/>
          <w:sz w:val="24"/>
        </w:rPr>
        <w:t xml:space="preserve"> </w:t>
      </w:r>
      <w:r w:rsidRPr="00985EB0">
        <w:rPr>
          <w:rFonts w:ascii="Arial"/>
          <w:bCs/>
          <w:sz w:val="24"/>
        </w:rPr>
        <w:t>are</w:t>
      </w:r>
      <w:r w:rsidRPr="00985EB0">
        <w:rPr>
          <w:rFonts w:ascii="Arial"/>
          <w:bCs/>
          <w:spacing w:val="-4"/>
          <w:sz w:val="24"/>
        </w:rPr>
        <w:t xml:space="preserve"> </w:t>
      </w:r>
      <w:r w:rsidRPr="00985EB0">
        <w:rPr>
          <w:rFonts w:ascii="Arial"/>
          <w:bCs/>
          <w:sz w:val="24"/>
        </w:rPr>
        <w:t>in</w:t>
      </w:r>
      <w:r w:rsidRPr="00985EB0">
        <w:rPr>
          <w:rFonts w:ascii="Arial"/>
          <w:bCs/>
          <w:spacing w:val="-3"/>
          <w:sz w:val="24"/>
        </w:rPr>
        <w:t xml:space="preserve"> </w:t>
      </w:r>
      <w:r w:rsidRPr="00985EB0">
        <w:rPr>
          <w:rFonts w:ascii="Arial"/>
          <w:bCs/>
          <w:sz w:val="24"/>
        </w:rPr>
        <w:t>the</w:t>
      </w:r>
      <w:r w:rsidRPr="00985EB0">
        <w:rPr>
          <w:rFonts w:ascii="Arial"/>
          <w:bCs/>
          <w:spacing w:val="-5"/>
          <w:sz w:val="24"/>
        </w:rPr>
        <w:t xml:space="preserve"> </w:t>
      </w:r>
      <w:r w:rsidRPr="00985EB0">
        <w:rPr>
          <w:rFonts w:ascii="Arial"/>
          <w:bCs/>
          <w:sz w:val="24"/>
        </w:rPr>
        <w:t>position</w:t>
      </w:r>
      <w:r w:rsidRPr="00985EB0">
        <w:rPr>
          <w:rFonts w:ascii="Arial"/>
          <w:bCs/>
          <w:spacing w:val="-3"/>
          <w:sz w:val="24"/>
        </w:rPr>
        <w:t xml:space="preserve"> </w:t>
      </w:r>
      <w:r w:rsidRPr="00985EB0">
        <w:rPr>
          <w:rFonts w:ascii="Arial"/>
          <w:bCs/>
          <w:sz w:val="24"/>
        </w:rPr>
        <w:t>to</w:t>
      </w:r>
      <w:r w:rsidRPr="00985EB0">
        <w:rPr>
          <w:rFonts w:ascii="Arial"/>
          <w:bCs/>
          <w:spacing w:val="-4"/>
          <w:sz w:val="24"/>
        </w:rPr>
        <w:t xml:space="preserve"> </w:t>
      </w:r>
      <w:r w:rsidRPr="00985EB0">
        <w:rPr>
          <w:rFonts w:ascii="Arial"/>
          <w:bCs/>
          <w:sz w:val="24"/>
        </w:rPr>
        <w:t>deliver</w:t>
      </w:r>
      <w:r w:rsidRPr="00985EB0">
        <w:rPr>
          <w:rFonts w:ascii="Arial"/>
          <w:bCs/>
          <w:spacing w:val="-3"/>
          <w:sz w:val="24"/>
        </w:rPr>
        <w:t xml:space="preserve"> </w:t>
      </w:r>
      <w:r w:rsidRPr="00985EB0">
        <w:rPr>
          <w:rFonts w:ascii="Arial"/>
          <w:bCs/>
          <w:sz w:val="24"/>
        </w:rPr>
        <w:t>the</w:t>
      </w:r>
      <w:r w:rsidRPr="00985EB0">
        <w:rPr>
          <w:rFonts w:ascii="Arial"/>
          <w:bCs/>
          <w:spacing w:val="-3"/>
          <w:sz w:val="24"/>
        </w:rPr>
        <w:t xml:space="preserve"> </w:t>
      </w:r>
      <w:r w:rsidRPr="00985EB0">
        <w:rPr>
          <w:rFonts w:ascii="Arial"/>
          <w:bCs/>
          <w:sz w:val="24"/>
        </w:rPr>
        <w:t>proposed package of support:</w:t>
      </w:r>
    </w:p>
    <w:p w14:paraId="54EFD42D" w14:textId="33BB048F" w:rsidR="006E5894" w:rsidRPr="00985EB0" w:rsidRDefault="00000000" w:rsidP="00985EB0">
      <w:pPr>
        <w:spacing w:before="158" w:line="398" w:lineRule="auto"/>
        <w:ind w:left="23" w:right="3795"/>
        <w:rPr>
          <w:rFonts w:ascii="Arial"/>
          <w:b/>
          <w:sz w:val="24"/>
        </w:rPr>
        <w:sectPr w:rsidR="006E5894" w:rsidRPr="00985EB0" w:rsidSect="00A724E0">
          <w:pgSz w:w="11910" w:h="16840"/>
          <w:pgMar w:top="1540" w:right="1417" w:bottom="1059" w:left="1417" w:header="433" w:footer="852" w:gutter="0"/>
          <w:cols w:space="708"/>
        </w:sectPr>
      </w:pPr>
      <w:r w:rsidRPr="00985EB0">
        <w:rPr>
          <w:rFonts w:ascii="Arial"/>
          <w:b/>
          <w:sz w:val="24"/>
        </w:rPr>
        <w:t>ESA</w:t>
      </w:r>
      <w:r w:rsidRPr="00985EB0">
        <w:rPr>
          <w:rFonts w:ascii="Arial"/>
          <w:b/>
          <w:spacing w:val="-8"/>
          <w:sz w:val="24"/>
        </w:rPr>
        <w:t xml:space="preserve"> </w:t>
      </w:r>
      <w:r w:rsidRPr="00985EB0">
        <w:rPr>
          <w:rFonts w:ascii="Arial"/>
          <w:b/>
          <w:sz w:val="24"/>
        </w:rPr>
        <w:t>Technology</w:t>
      </w:r>
      <w:r w:rsidRPr="00985EB0">
        <w:rPr>
          <w:rFonts w:ascii="Arial"/>
          <w:b/>
          <w:spacing w:val="-11"/>
          <w:sz w:val="24"/>
        </w:rPr>
        <w:t xml:space="preserve"> </w:t>
      </w:r>
      <w:r w:rsidRPr="00985EB0">
        <w:rPr>
          <w:rFonts w:ascii="Arial"/>
          <w:b/>
          <w:sz w:val="24"/>
        </w:rPr>
        <w:t>Broker</w:t>
      </w:r>
      <w:r w:rsidRPr="00985EB0">
        <w:rPr>
          <w:rFonts w:ascii="Arial"/>
          <w:b/>
          <w:spacing w:val="-6"/>
          <w:sz w:val="24"/>
        </w:rPr>
        <w:t xml:space="preserve"> </w:t>
      </w:r>
      <w:r w:rsidR="005D496C" w:rsidRPr="00985EB0">
        <w:rPr>
          <w:rFonts w:ascii="Arial"/>
          <w:b/>
          <w:sz w:val="24"/>
        </w:rPr>
        <w:t>Denmark</w:t>
      </w:r>
      <w:r w:rsidR="005D496C" w:rsidRPr="00985EB0">
        <w:rPr>
          <w:rFonts w:ascii="Arial"/>
          <w:b/>
          <w:spacing w:val="-8"/>
          <w:sz w:val="24"/>
        </w:rPr>
        <w:t xml:space="preserve"> </w:t>
      </w:r>
      <w:r w:rsidRPr="00985EB0">
        <w:rPr>
          <w:rFonts w:ascii="Arial"/>
          <w:b/>
          <w:sz w:val="24"/>
        </w:rPr>
        <w:t xml:space="preserve">Signature: </w:t>
      </w:r>
      <w:r w:rsidRPr="00985EB0">
        <w:rPr>
          <w:rFonts w:ascii="Arial"/>
          <w:b/>
          <w:spacing w:val="-2"/>
          <w:sz w:val="24"/>
        </w:rPr>
        <w:t>Date</w:t>
      </w:r>
      <w:proofErr w:type="gramStart"/>
      <w:r w:rsidRPr="00985EB0">
        <w:rPr>
          <w:rFonts w:ascii="Arial"/>
          <w:b/>
          <w:spacing w:val="-2"/>
          <w:sz w:val="24"/>
        </w:rPr>
        <w:t>:</w:t>
      </w:r>
      <w:r w:rsidR="00985EB0">
        <w:rPr>
          <w:rFonts w:ascii="Arial"/>
          <w:b/>
          <w:sz w:val="24"/>
        </w:rPr>
        <w:t xml:space="preserve">  </w:t>
      </w:r>
      <w:r w:rsidR="00985EB0">
        <w:rPr>
          <w:color w:val="4471C4"/>
        </w:rPr>
        <w:t>[</w:t>
      </w:r>
      <w:proofErr w:type="gramEnd"/>
      <w:r w:rsidR="00985EB0">
        <w:rPr>
          <w:color w:val="4471C4"/>
        </w:rPr>
        <w:t>insert</w:t>
      </w:r>
      <w:r w:rsidR="00985EB0">
        <w:rPr>
          <w:color w:val="4471C4"/>
          <w:spacing w:val="-3"/>
        </w:rPr>
        <w:t xml:space="preserve"> </w:t>
      </w:r>
      <w:r w:rsidR="00985EB0">
        <w:rPr>
          <w:color w:val="4471C4"/>
        </w:rPr>
        <w:t>date</w:t>
      </w:r>
      <w:r w:rsidR="00985EB0">
        <w:rPr>
          <w:color w:val="4471C4"/>
          <w:spacing w:val="-5"/>
        </w:rPr>
        <w:t xml:space="preserve"> </w:t>
      </w:r>
      <w:r w:rsidR="00985EB0">
        <w:rPr>
          <w:color w:val="4471C4"/>
        </w:rPr>
        <w:t>of</w:t>
      </w:r>
      <w:r w:rsidR="00985EB0">
        <w:rPr>
          <w:color w:val="4471C4"/>
          <w:spacing w:val="-3"/>
        </w:rPr>
        <w:t xml:space="preserve"> </w:t>
      </w:r>
      <w:r w:rsidR="00985EB0">
        <w:rPr>
          <w:color w:val="4471C4"/>
          <w:spacing w:val="-2"/>
        </w:rPr>
        <w:t>submission]</w:t>
      </w:r>
    </w:p>
    <w:p w14:paraId="0FABA03C" w14:textId="3513A343" w:rsidR="006E5894" w:rsidRPr="00DC63A8" w:rsidRDefault="00000000" w:rsidP="001C6AFF">
      <w:pPr>
        <w:pStyle w:val="Heading1"/>
        <w:rPr>
          <w:rFonts w:eastAsiaTheme="minorHAnsi" w:cstheme="minorBidi"/>
          <w:lang w:val="en-GB"/>
        </w:rPr>
      </w:pPr>
      <w:r w:rsidRPr="00DC63A8">
        <w:lastRenderedPageBreak/>
        <w:t>DATA</w:t>
      </w:r>
      <w:r w:rsidRPr="00DC63A8">
        <w:rPr>
          <w:spacing w:val="-6"/>
        </w:rPr>
        <w:t xml:space="preserve"> </w:t>
      </w:r>
      <w:r w:rsidRPr="00DC63A8">
        <w:t>PROTECTION</w:t>
      </w:r>
    </w:p>
    <w:p w14:paraId="462EE820" w14:textId="265EC08F" w:rsidR="006E5894" w:rsidRPr="00DC63A8" w:rsidRDefault="006E5894" w:rsidP="00DC63A8">
      <w:pPr>
        <w:pStyle w:val="BodyText"/>
        <w:rPr>
          <w:rFonts w:ascii="Arial"/>
          <w:b/>
        </w:rPr>
      </w:pPr>
    </w:p>
    <w:p w14:paraId="108BF4A9" w14:textId="004C00C0" w:rsidR="006E5894" w:rsidRDefault="00000000" w:rsidP="00DC63A8">
      <w:pPr>
        <w:pStyle w:val="BodyText"/>
        <w:ind w:left="23" w:right="18"/>
        <w:jc w:val="both"/>
      </w:pPr>
      <w:r>
        <w:t>By</w:t>
      </w:r>
      <w:r w:rsidRPr="00DC63A8">
        <w:rPr>
          <w:spacing w:val="-4"/>
        </w:rPr>
        <w:t xml:space="preserve"> </w:t>
      </w:r>
      <w:r>
        <w:t>submitting</w:t>
      </w:r>
      <w:r w:rsidRPr="00DC63A8">
        <w:rPr>
          <w:spacing w:val="-4"/>
        </w:rPr>
        <w:t xml:space="preserve"> </w:t>
      </w:r>
      <w:r>
        <w:t>the</w:t>
      </w:r>
      <w:r w:rsidRPr="00DC63A8">
        <w:rPr>
          <w:spacing w:val="-4"/>
        </w:rPr>
        <w:t xml:space="preserve"> </w:t>
      </w:r>
      <w:r>
        <w:t>application</w:t>
      </w:r>
      <w:r w:rsidRPr="00DC63A8">
        <w:rPr>
          <w:spacing w:val="-4"/>
        </w:rPr>
        <w:t xml:space="preserve"> </w:t>
      </w:r>
      <w:r>
        <w:t>for</w:t>
      </w:r>
      <w:r w:rsidRPr="00DC63A8">
        <w:rPr>
          <w:spacing w:val="-5"/>
        </w:rPr>
        <w:t xml:space="preserve"> </w:t>
      </w:r>
      <w:r>
        <w:t xml:space="preserve">ESA </w:t>
      </w:r>
      <w:r w:rsidRPr="00C31021">
        <w:t>Prepare</w:t>
      </w:r>
      <w:r w:rsidRPr="00DC63A8">
        <w:rPr>
          <w:spacing w:val="-5"/>
        </w:rPr>
        <w:t xml:space="preserve"> </w:t>
      </w:r>
      <w:r w:rsidRPr="00C31021">
        <w:t>for</w:t>
      </w:r>
      <w:r w:rsidRPr="00DC63A8">
        <w:rPr>
          <w:spacing w:val="-5"/>
        </w:rPr>
        <w:t xml:space="preserve"> </w:t>
      </w:r>
      <w:r w:rsidRPr="00C31021">
        <w:t>Space</w:t>
      </w:r>
      <w:r w:rsidRPr="00DC63A8">
        <w:rPr>
          <w:spacing w:val="-5"/>
        </w:rPr>
        <w:t xml:space="preserve"> </w:t>
      </w:r>
      <w:r w:rsidR="00985EB0">
        <w:rPr>
          <w:spacing w:val="-5"/>
        </w:rPr>
        <w:t xml:space="preserve">support to DTU Space and ESA Technology Broker </w:t>
      </w:r>
      <w:r w:rsidR="005D496C">
        <w:t>Denmark</w:t>
      </w:r>
      <w:r w:rsidR="00985EB0">
        <w:t>,</w:t>
      </w:r>
      <w:r w:rsidR="005D496C" w:rsidRPr="00DC63A8">
        <w:rPr>
          <w:spacing w:val="-3"/>
        </w:rPr>
        <w:t xml:space="preserve"> </w:t>
      </w:r>
      <w:r>
        <w:t>the</w:t>
      </w:r>
      <w:r w:rsidRPr="00DC63A8">
        <w:rPr>
          <w:spacing w:val="-4"/>
        </w:rPr>
        <w:t xml:space="preserve"> </w:t>
      </w:r>
      <w:r>
        <w:t>Applicant</w:t>
      </w:r>
      <w:r w:rsidRPr="00DC63A8">
        <w:rPr>
          <w:spacing w:val="-6"/>
        </w:rPr>
        <w:t xml:space="preserve"> </w:t>
      </w:r>
      <w:r>
        <w:t>gives</w:t>
      </w:r>
      <w:r w:rsidRPr="00DC63A8">
        <w:rPr>
          <w:spacing w:val="-4"/>
        </w:rPr>
        <w:t xml:space="preserve"> </w:t>
      </w:r>
      <w:r>
        <w:t xml:space="preserve">by signing beneath this statement, free, specific, informed and unambiguous consent to </w:t>
      </w:r>
      <w:r w:rsidR="005D496C">
        <w:t>DTU Space</w:t>
      </w:r>
      <w:r>
        <w:t xml:space="preserve"> with the controlling of the personal data contained in the proposal</w:t>
      </w:r>
      <w:r w:rsidRPr="00DC63A8">
        <w:rPr>
          <w:spacing w:val="-2"/>
        </w:rPr>
        <w:t xml:space="preserve"> </w:t>
      </w:r>
      <w:r>
        <w:t>and</w:t>
      </w:r>
      <w:r w:rsidRPr="00DC63A8">
        <w:rPr>
          <w:spacing w:val="-2"/>
        </w:rPr>
        <w:t xml:space="preserve"> </w:t>
      </w:r>
      <w:r>
        <w:t>business</w:t>
      </w:r>
      <w:r w:rsidRPr="00DC63A8">
        <w:rPr>
          <w:spacing w:val="-5"/>
        </w:rPr>
        <w:t xml:space="preserve"> </w:t>
      </w:r>
      <w:r>
        <w:t>application</w:t>
      </w:r>
      <w:r w:rsidRPr="00DC63A8">
        <w:rPr>
          <w:spacing w:val="-2"/>
        </w:rPr>
        <w:t xml:space="preserve"> </w:t>
      </w:r>
      <w:r>
        <w:t>in</w:t>
      </w:r>
      <w:r w:rsidRPr="00DC63A8">
        <w:rPr>
          <w:spacing w:val="-2"/>
        </w:rPr>
        <w:t xml:space="preserve"> </w:t>
      </w:r>
      <w:r>
        <w:t>relation</w:t>
      </w:r>
      <w:r w:rsidRPr="00DC63A8">
        <w:rPr>
          <w:spacing w:val="-4"/>
        </w:rPr>
        <w:t xml:space="preserve"> </w:t>
      </w:r>
      <w:r>
        <w:t>to</w:t>
      </w:r>
      <w:r w:rsidRPr="00DC63A8">
        <w:rPr>
          <w:spacing w:val="-1"/>
        </w:rPr>
        <w:t xml:space="preserve"> </w:t>
      </w:r>
      <w:r>
        <w:t>this</w:t>
      </w:r>
      <w:r w:rsidRPr="00DC63A8">
        <w:rPr>
          <w:spacing w:val="-2"/>
        </w:rPr>
        <w:t xml:space="preserve"> </w:t>
      </w:r>
      <w:r>
        <w:t>Permanent</w:t>
      </w:r>
      <w:r w:rsidRPr="00DC63A8">
        <w:rPr>
          <w:spacing w:val="-2"/>
        </w:rPr>
        <w:t xml:space="preserve"> </w:t>
      </w:r>
      <w:r>
        <w:t>Open</w:t>
      </w:r>
      <w:r w:rsidRPr="00DC63A8">
        <w:rPr>
          <w:spacing w:val="-2"/>
        </w:rPr>
        <w:t xml:space="preserve"> </w:t>
      </w:r>
      <w:r>
        <w:t>Call</w:t>
      </w:r>
      <w:r w:rsidRPr="00DC63A8">
        <w:rPr>
          <w:spacing w:val="-3"/>
        </w:rPr>
        <w:t xml:space="preserve"> </w:t>
      </w:r>
      <w:r>
        <w:t>and</w:t>
      </w:r>
      <w:r w:rsidRPr="00DC63A8">
        <w:rPr>
          <w:spacing w:val="-2"/>
        </w:rPr>
        <w:t xml:space="preserve"> </w:t>
      </w:r>
      <w:r>
        <w:t>for</w:t>
      </w:r>
      <w:r w:rsidRPr="00DC63A8">
        <w:rPr>
          <w:spacing w:val="-2"/>
        </w:rPr>
        <w:t xml:space="preserve"> </w:t>
      </w:r>
      <w:r>
        <w:t xml:space="preserve">the purpose of possible selection for </w:t>
      </w:r>
      <w:r w:rsidRPr="00C31021">
        <w:t xml:space="preserve">ESA </w:t>
      </w:r>
      <w:r w:rsidRPr="00DC63A8">
        <w:t>Prepare for Space</w:t>
      </w:r>
      <w:r w:rsidRPr="00C31021">
        <w:t xml:space="preserve"> </w:t>
      </w:r>
      <w:r w:rsidR="00985EB0">
        <w:t>support</w:t>
      </w:r>
      <w:r w:rsidR="005D496C">
        <w:t xml:space="preserve"> </w:t>
      </w:r>
      <w:r>
        <w:t>upon fulfilment of all requirements set in the Permanent Open Call. Such consent to the controlling of the personal</w:t>
      </w:r>
      <w:r w:rsidRPr="00DC63A8">
        <w:rPr>
          <w:spacing w:val="-15"/>
        </w:rPr>
        <w:t xml:space="preserve"> </w:t>
      </w:r>
      <w:r>
        <w:t>data</w:t>
      </w:r>
      <w:r w:rsidRPr="00DC63A8">
        <w:rPr>
          <w:spacing w:val="-15"/>
        </w:rPr>
        <w:t xml:space="preserve"> </w:t>
      </w:r>
      <w:r>
        <w:t>shall</w:t>
      </w:r>
      <w:r w:rsidRPr="00DC63A8">
        <w:rPr>
          <w:spacing w:val="-15"/>
        </w:rPr>
        <w:t xml:space="preserve"> </w:t>
      </w:r>
      <w:r>
        <w:t>be</w:t>
      </w:r>
      <w:r w:rsidRPr="00DC63A8">
        <w:rPr>
          <w:spacing w:val="-17"/>
        </w:rPr>
        <w:t xml:space="preserve"> </w:t>
      </w:r>
      <w:r>
        <w:t>permitted</w:t>
      </w:r>
      <w:r w:rsidRPr="00DC63A8">
        <w:rPr>
          <w:spacing w:val="-14"/>
        </w:rPr>
        <w:t xml:space="preserve"> </w:t>
      </w:r>
      <w:r>
        <w:t>only</w:t>
      </w:r>
      <w:r w:rsidRPr="00DC63A8">
        <w:rPr>
          <w:spacing w:val="-17"/>
        </w:rPr>
        <w:t xml:space="preserve"> </w:t>
      </w:r>
      <w:r>
        <w:t>for</w:t>
      </w:r>
      <w:r w:rsidRPr="00DC63A8">
        <w:rPr>
          <w:spacing w:val="-16"/>
        </w:rPr>
        <w:t xml:space="preserve"> </w:t>
      </w:r>
      <w:r>
        <w:t>a</w:t>
      </w:r>
      <w:r w:rsidRPr="00DC63A8">
        <w:rPr>
          <w:spacing w:val="-16"/>
        </w:rPr>
        <w:t xml:space="preserve"> </w:t>
      </w:r>
      <w:r>
        <w:t>necessary</w:t>
      </w:r>
      <w:r w:rsidRPr="00DC63A8">
        <w:rPr>
          <w:spacing w:val="-15"/>
        </w:rPr>
        <w:t xml:space="preserve"> </w:t>
      </w:r>
      <w:r>
        <w:t>period</w:t>
      </w:r>
      <w:r w:rsidRPr="00DC63A8">
        <w:rPr>
          <w:spacing w:val="-15"/>
        </w:rPr>
        <w:t xml:space="preserve"> </w:t>
      </w:r>
      <w:r>
        <w:t>up</w:t>
      </w:r>
      <w:r w:rsidRPr="00DC63A8">
        <w:rPr>
          <w:spacing w:val="-15"/>
        </w:rPr>
        <w:t xml:space="preserve"> </w:t>
      </w:r>
      <w:r>
        <w:t>to</w:t>
      </w:r>
      <w:r w:rsidRPr="00DC63A8">
        <w:rPr>
          <w:spacing w:val="-15"/>
        </w:rPr>
        <w:t xml:space="preserve"> </w:t>
      </w:r>
      <w:r>
        <w:t>a</w:t>
      </w:r>
      <w:r w:rsidRPr="00DC63A8">
        <w:rPr>
          <w:spacing w:val="-17"/>
        </w:rPr>
        <w:t xml:space="preserve"> </w:t>
      </w:r>
      <w:r>
        <w:t>maximum</w:t>
      </w:r>
      <w:r w:rsidRPr="00DC63A8">
        <w:rPr>
          <w:spacing w:val="-14"/>
        </w:rPr>
        <w:t xml:space="preserve"> </w:t>
      </w:r>
      <w:r>
        <w:t>duration of 1 (one) year upon signature of the present consent.</w:t>
      </w:r>
    </w:p>
    <w:p w14:paraId="6435B37C" w14:textId="7EC5856F" w:rsidR="006E5894" w:rsidRDefault="006E5894" w:rsidP="00DC63A8">
      <w:pPr>
        <w:pStyle w:val="BodyText"/>
      </w:pPr>
    </w:p>
    <w:p w14:paraId="7B338FCF" w14:textId="7A9D02A9" w:rsidR="006E5894" w:rsidRDefault="00000000" w:rsidP="00DC63A8">
      <w:pPr>
        <w:pStyle w:val="BodyText"/>
        <w:ind w:left="23" w:right="20"/>
        <w:jc w:val="both"/>
      </w:pPr>
      <w:r>
        <w:t>The</w:t>
      </w:r>
      <w:r w:rsidRPr="00DC63A8">
        <w:rPr>
          <w:spacing w:val="-9"/>
        </w:rPr>
        <w:t xml:space="preserve"> </w:t>
      </w:r>
      <w:r>
        <w:t>Applicant</w:t>
      </w:r>
      <w:r w:rsidRPr="00DC63A8">
        <w:rPr>
          <w:spacing w:val="-7"/>
        </w:rPr>
        <w:t xml:space="preserve"> </w:t>
      </w:r>
      <w:r>
        <w:t>shall</w:t>
      </w:r>
      <w:r w:rsidRPr="00DC63A8">
        <w:rPr>
          <w:spacing w:val="-11"/>
        </w:rPr>
        <w:t xml:space="preserve"> </w:t>
      </w:r>
      <w:r>
        <w:t>have</w:t>
      </w:r>
      <w:r w:rsidRPr="00DC63A8">
        <w:rPr>
          <w:spacing w:val="-7"/>
        </w:rPr>
        <w:t xml:space="preserve"> </w:t>
      </w:r>
      <w:r>
        <w:t>the</w:t>
      </w:r>
      <w:r w:rsidRPr="00DC63A8">
        <w:rPr>
          <w:spacing w:val="-9"/>
        </w:rPr>
        <w:t xml:space="preserve"> </w:t>
      </w:r>
      <w:r>
        <w:t>right</w:t>
      </w:r>
      <w:r w:rsidRPr="00DC63A8">
        <w:rPr>
          <w:spacing w:val="-10"/>
        </w:rPr>
        <w:t xml:space="preserve"> </w:t>
      </w:r>
      <w:r>
        <w:t>to</w:t>
      </w:r>
      <w:r w:rsidRPr="00DC63A8">
        <w:rPr>
          <w:spacing w:val="-5"/>
        </w:rPr>
        <w:t xml:space="preserve"> </w:t>
      </w:r>
      <w:r>
        <w:t>information</w:t>
      </w:r>
      <w:r w:rsidRPr="00DC63A8">
        <w:rPr>
          <w:spacing w:val="-9"/>
        </w:rPr>
        <w:t xml:space="preserve"> </w:t>
      </w:r>
      <w:r>
        <w:t>and</w:t>
      </w:r>
      <w:r w:rsidRPr="00DC63A8">
        <w:rPr>
          <w:spacing w:val="-7"/>
        </w:rPr>
        <w:t xml:space="preserve"> </w:t>
      </w:r>
      <w:r>
        <w:t>the</w:t>
      </w:r>
      <w:r w:rsidRPr="00DC63A8">
        <w:rPr>
          <w:spacing w:val="-9"/>
        </w:rPr>
        <w:t xml:space="preserve"> </w:t>
      </w:r>
      <w:r>
        <w:t>right</w:t>
      </w:r>
      <w:r w:rsidRPr="00DC63A8">
        <w:rPr>
          <w:spacing w:val="-10"/>
        </w:rPr>
        <w:t xml:space="preserve"> </w:t>
      </w:r>
      <w:r>
        <w:t>of</w:t>
      </w:r>
      <w:r w:rsidRPr="00DC63A8">
        <w:rPr>
          <w:spacing w:val="-10"/>
        </w:rPr>
        <w:t xml:space="preserve"> </w:t>
      </w:r>
      <w:r>
        <w:t>access</w:t>
      </w:r>
      <w:r w:rsidRPr="00DC63A8">
        <w:rPr>
          <w:spacing w:val="-8"/>
        </w:rPr>
        <w:t xml:space="preserve"> </w:t>
      </w:r>
      <w:r>
        <w:t>to</w:t>
      </w:r>
      <w:r w:rsidRPr="00DC63A8">
        <w:rPr>
          <w:spacing w:val="-7"/>
        </w:rPr>
        <w:t xml:space="preserve"> </w:t>
      </w:r>
      <w:r>
        <w:t>its</w:t>
      </w:r>
      <w:r w:rsidRPr="00DC63A8">
        <w:rPr>
          <w:spacing w:val="-10"/>
        </w:rPr>
        <w:t xml:space="preserve"> </w:t>
      </w:r>
      <w:r>
        <w:t>personal data, right to rectification and erasure (right to be forgotten), right to restriction of processing,</w:t>
      </w:r>
      <w:r w:rsidRPr="00DC63A8">
        <w:rPr>
          <w:spacing w:val="-5"/>
        </w:rPr>
        <w:t xml:space="preserve"> </w:t>
      </w:r>
      <w:r>
        <w:t>right</w:t>
      </w:r>
      <w:r w:rsidRPr="00DC63A8">
        <w:rPr>
          <w:spacing w:val="-5"/>
        </w:rPr>
        <w:t xml:space="preserve"> </w:t>
      </w:r>
      <w:r>
        <w:t>to</w:t>
      </w:r>
      <w:r w:rsidRPr="00DC63A8">
        <w:rPr>
          <w:spacing w:val="-5"/>
        </w:rPr>
        <w:t xml:space="preserve"> </w:t>
      </w:r>
      <w:r>
        <w:t>data</w:t>
      </w:r>
      <w:r w:rsidRPr="00DC63A8">
        <w:rPr>
          <w:spacing w:val="-5"/>
        </w:rPr>
        <w:t xml:space="preserve"> </w:t>
      </w:r>
      <w:r>
        <w:t>portability,</w:t>
      </w:r>
      <w:r w:rsidRPr="00DC63A8">
        <w:rPr>
          <w:spacing w:val="-7"/>
        </w:rPr>
        <w:t xml:space="preserve"> </w:t>
      </w:r>
      <w:r>
        <w:t>right</w:t>
      </w:r>
      <w:r w:rsidRPr="00DC63A8">
        <w:rPr>
          <w:spacing w:val="-7"/>
        </w:rPr>
        <w:t xml:space="preserve"> </w:t>
      </w:r>
      <w:r>
        <w:t>to</w:t>
      </w:r>
      <w:r w:rsidRPr="00DC63A8">
        <w:rPr>
          <w:spacing w:val="-6"/>
        </w:rPr>
        <w:t xml:space="preserve"> </w:t>
      </w:r>
      <w:r>
        <w:t>object,</w:t>
      </w:r>
      <w:r w:rsidRPr="00DC63A8">
        <w:rPr>
          <w:spacing w:val="-5"/>
        </w:rPr>
        <w:t xml:space="preserve"> </w:t>
      </w:r>
      <w:r>
        <w:t>right</w:t>
      </w:r>
      <w:r w:rsidRPr="00DC63A8">
        <w:rPr>
          <w:spacing w:val="-5"/>
        </w:rPr>
        <w:t xml:space="preserve"> </w:t>
      </w:r>
      <w:r>
        <w:t>not</w:t>
      </w:r>
      <w:r w:rsidRPr="00DC63A8">
        <w:rPr>
          <w:spacing w:val="-7"/>
        </w:rPr>
        <w:t xml:space="preserve"> </w:t>
      </w:r>
      <w:r>
        <w:t>to</w:t>
      </w:r>
      <w:r w:rsidRPr="00DC63A8">
        <w:rPr>
          <w:spacing w:val="-6"/>
        </w:rPr>
        <w:t xml:space="preserve"> </w:t>
      </w:r>
      <w:r>
        <w:t>be</w:t>
      </w:r>
      <w:r w:rsidRPr="00DC63A8">
        <w:rPr>
          <w:spacing w:val="-7"/>
        </w:rPr>
        <w:t xml:space="preserve"> </w:t>
      </w:r>
      <w:r>
        <w:t>subject</w:t>
      </w:r>
      <w:r w:rsidRPr="00DC63A8">
        <w:rPr>
          <w:spacing w:val="-5"/>
        </w:rPr>
        <w:t xml:space="preserve"> </w:t>
      </w:r>
      <w:r>
        <w:t>to</w:t>
      </w:r>
      <w:r w:rsidRPr="00DC63A8">
        <w:rPr>
          <w:spacing w:val="-6"/>
        </w:rPr>
        <w:t xml:space="preserve"> </w:t>
      </w:r>
      <w:r>
        <w:t>a</w:t>
      </w:r>
      <w:r w:rsidRPr="00DC63A8">
        <w:rPr>
          <w:spacing w:val="-7"/>
        </w:rPr>
        <w:t xml:space="preserve"> </w:t>
      </w:r>
      <w:r>
        <w:t>decision based</w:t>
      </w:r>
      <w:r w:rsidRPr="00DC63A8">
        <w:rPr>
          <w:spacing w:val="-17"/>
        </w:rPr>
        <w:t xml:space="preserve"> </w:t>
      </w:r>
      <w:r>
        <w:t>solely</w:t>
      </w:r>
      <w:r w:rsidRPr="00DC63A8">
        <w:rPr>
          <w:spacing w:val="-17"/>
        </w:rPr>
        <w:t xml:space="preserve"> </w:t>
      </w:r>
      <w:r>
        <w:t>on</w:t>
      </w:r>
      <w:r w:rsidRPr="00DC63A8">
        <w:rPr>
          <w:spacing w:val="-16"/>
        </w:rPr>
        <w:t xml:space="preserve"> </w:t>
      </w:r>
      <w:r>
        <w:t>automated</w:t>
      </w:r>
      <w:r w:rsidRPr="00DC63A8">
        <w:rPr>
          <w:spacing w:val="-17"/>
        </w:rPr>
        <w:t xml:space="preserve"> </w:t>
      </w:r>
      <w:r>
        <w:t>processing.</w:t>
      </w:r>
      <w:r w:rsidRPr="00DC63A8">
        <w:rPr>
          <w:spacing w:val="-17"/>
        </w:rPr>
        <w:t xml:space="preserve"> </w:t>
      </w:r>
      <w:r>
        <w:t>The</w:t>
      </w:r>
      <w:r w:rsidRPr="00DC63A8">
        <w:rPr>
          <w:spacing w:val="-17"/>
        </w:rPr>
        <w:t xml:space="preserve"> </w:t>
      </w:r>
      <w:r>
        <w:t>particularities</w:t>
      </w:r>
      <w:r w:rsidRPr="00DC63A8">
        <w:rPr>
          <w:spacing w:val="-16"/>
        </w:rPr>
        <w:t xml:space="preserve"> </w:t>
      </w:r>
      <w:r>
        <w:t>of</w:t>
      </w:r>
      <w:r w:rsidRPr="00DC63A8">
        <w:rPr>
          <w:spacing w:val="-17"/>
        </w:rPr>
        <w:t xml:space="preserve"> </w:t>
      </w:r>
      <w:r>
        <w:t>these</w:t>
      </w:r>
      <w:r w:rsidRPr="00DC63A8">
        <w:rPr>
          <w:spacing w:val="-17"/>
        </w:rPr>
        <w:t xml:space="preserve"> </w:t>
      </w:r>
      <w:r>
        <w:t>rights</w:t>
      </w:r>
      <w:r w:rsidRPr="00DC63A8">
        <w:rPr>
          <w:spacing w:val="-16"/>
        </w:rPr>
        <w:t xml:space="preserve"> </w:t>
      </w:r>
      <w:r>
        <w:t>are</w:t>
      </w:r>
      <w:r w:rsidRPr="00DC63A8">
        <w:rPr>
          <w:spacing w:val="-17"/>
        </w:rPr>
        <w:t xml:space="preserve"> </w:t>
      </w:r>
      <w:r>
        <w:t>stipulated in the Regulation (EU) 2016/679 of the European Parliament and the Council.</w:t>
      </w:r>
    </w:p>
    <w:p w14:paraId="0420EA65" w14:textId="747C07E6" w:rsidR="006E5894" w:rsidRDefault="006E5894" w:rsidP="00DC63A8">
      <w:pPr>
        <w:pStyle w:val="BodyText"/>
        <w:spacing w:before="1"/>
      </w:pPr>
    </w:p>
    <w:p w14:paraId="7DCCD145" w14:textId="55480228" w:rsidR="006E5894" w:rsidRDefault="00000000" w:rsidP="00DC63A8">
      <w:pPr>
        <w:pStyle w:val="BodyText"/>
        <w:ind w:left="23" w:right="27"/>
        <w:jc w:val="both"/>
      </w:pPr>
      <w:r>
        <w:t>The data subject shall have the right to withdraw its consent at any time. Such withdrawal of consent shall not affect the lawfulness</w:t>
      </w:r>
      <w:r w:rsidRPr="00DC63A8">
        <w:rPr>
          <w:spacing w:val="-1"/>
        </w:rPr>
        <w:t xml:space="preserve"> </w:t>
      </w:r>
      <w:r>
        <w:t>of processing based on consent before its withdrawal. It shall be as easy to withdraw as to give consent.</w:t>
      </w:r>
    </w:p>
    <w:p w14:paraId="35854731" w14:textId="46879F42" w:rsidR="006E5894" w:rsidRDefault="006E5894" w:rsidP="00DC63A8">
      <w:pPr>
        <w:pStyle w:val="BodyText"/>
      </w:pPr>
    </w:p>
    <w:p w14:paraId="5508F7D8" w14:textId="5BF581F0" w:rsidR="006E5894" w:rsidRDefault="00000000" w:rsidP="00DC63A8">
      <w:pPr>
        <w:pStyle w:val="BodyText"/>
        <w:ind w:left="23" w:right="27"/>
        <w:jc w:val="both"/>
      </w:pPr>
      <w:r>
        <w:t>The data subject has moreover the right to lodge a complaint with a supervisory authority</w:t>
      </w:r>
      <w:r w:rsidRPr="00DC63A8">
        <w:rPr>
          <w:spacing w:val="-3"/>
        </w:rPr>
        <w:t xml:space="preserve"> </w:t>
      </w:r>
      <w:r>
        <w:t>established</w:t>
      </w:r>
      <w:r w:rsidRPr="00DC63A8">
        <w:rPr>
          <w:spacing w:val="-3"/>
        </w:rPr>
        <w:t xml:space="preserve"> </w:t>
      </w:r>
      <w:r>
        <w:t>in</w:t>
      </w:r>
      <w:r w:rsidRPr="00DC63A8">
        <w:rPr>
          <w:spacing w:val="-4"/>
        </w:rPr>
        <w:t xml:space="preserve"> </w:t>
      </w:r>
      <w:r>
        <w:t>each</w:t>
      </w:r>
      <w:r w:rsidRPr="00DC63A8">
        <w:rPr>
          <w:spacing w:val="-3"/>
        </w:rPr>
        <w:t xml:space="preserve"> </w:t>
      </w:r>
      <w:r>
        <w:t>of</w:t>
      </w:r>
      <w:r w:rsidRPr="00DC63A8">
        <w:rPr>
          <w:spacing w:val="-3"/>
        </w:rPr>
        <w:t xml:space="preserve"> </w:t>
      </w:r>
      <w:r>
        <w:t>the</w:t>
      </w:r>
      <w:r w:rsidRPr="00DC63A8">
        <w:rPr>
          <w:spacing w:val="-3"/>
        </w:rPr>
        <w:t xml:space="preserve"> </w:t>
      </w:r>
      <w:r>
        <w:t>EU</w:t>
      </w:r>
      <w:r w:rsidRPr="00DC63A8">
        <w:rPr>
          <w:spacing w:val="-3"/>
        </w:rPr>
        <w:t xml:space="preserve"> </w:t>
      </w:r>
      <w:r>
        <w:t>Member</w:t>
      </w:r>
      <w:r w:rsidRPr="00DC63A8">
        <w:rPr>
          <w:spacing w:val="-3"/>
        </w:rPr>
        <w:t xml:space="preserve"> </w:t>
      </w:r>
      <w:r>
        <w:t>State</w:t>
      </w:r>
      <w:r w:rsidRPr="00DC63A8">
        <w:rPr>
          <w:spacing w:val="-3"/>
        </w:rPr>
        <w:t xml:space="preserve"> </w:t>
      </w:r>
      <w:r>
        <w:t>as</w:t>
      </w:r>
      <w:r w:rsidRPr="00DC63A8">
        <w:rPr>
          <w:spacing w:val="-3"/>
        </w:rPr>
        <w:t xml:space="preserve"> </w:t>
      </w:r>
      <w:r>
        <w:t>indicated</w:t>
      </w:r>
      <w:r w:rsidRPr="00DC63A8">
        <w:rPr>
          <w:spacing w:val="-3"/>
        </w:rPr>
        <w:t xml:space="preserve"> </w:t>
      </w:r>
      <w:r>
        <w:t>in</w:t>
      </w:r>
      <w:r w:rsidRPr="00DC63A8">
        <w:rPr>
          <w:spacing w:val="-4"/>
        </w:rPr>
        <w:t xml:space="preserve"> </w:t>
      </w:r>
      <w:r>
        <w:t>the</w:t>
      </w:r>
      <w:r w:rsidRPr="00DC63A8">
        <w:rPr>
          <w:spacing w:val="-3"/>
        </w:rPr>
        <w:t xml:space="preserve"> </w:t>
      </w:r>
      <w:r>
        <w:t>GDPR</w:t>
      </w:r>
      <w:r w:rsidRPr="00DC63A8">
        <w:rPr>
          <w:spacing w:val="-3"/>
        </w:rPr>
        <w:t xml:space="preserve"> </w:t>
      </w:r>
      <w:r>
        <w:t xml:space="preserve">legal </w:t>
      </w:r>
      <w:r w:rsidRPr="00DC63A8">
        <w:rPr>
          <w:spacing w:val="-2"/>
        </w:rPr>
        <w:t>framework.</w:t>
      </w:r>
    </w:p>
    <w:p w14:paraId="5418F987" w14:textId="7486C1A8" w:rsidR="006E5894" w:rsidRDefault="006E5894" w:rsidP="00DC63A8">
      <w:pPr>
        <w:pStyle w:val="BodyText"/>
      </w:pPr>
    </w:p>
    <w:p w14:paraId="5D2984A3" w14:textId="70C03254" w:rsidR="006E5894" w:rsidRDefault="00000000" w:rsidP="00DC63A8">
      <w:pPr>
        <w:pStyle w:val="BodyText"/>
        <w:ind w:left="23"/>
        <w:jc w:val="both"/>
      </w:pPr>
      <w:r>
        <w:t>I</w:t>
      </w:r>
      <w:r w:rsidRPr="00DC63A8">
        <w:rPr>
          <w:spacing w:val="-3"/>
        </w:rPr>
        <w:t xml:space="preserve"> </w:t>
      </w:r>
      <w:r>
        <w:t>hereby</w:t>
      </w:r>
      <w:r w:rsidRPr="00DC63A8">
        <w:rPr>
          <w:spacing w:val="-2"/>
        </w:rPr>
        <w:t xml:space="preserve"> </w:t>
      </w:r>
      <w:r>
        <w:t>give</w:t>
      </w:r>
      <w:r w:rsidRPr="00DC63A8">
        <w:rPr>
          <w:spacing w:val="-3"/>
        </w:rPr>
        <w:t xml:space="preserve"> </w:t>
      </w:r>
      <w:r>
        <w:t>full</w:t>
      </w:r>
      <w:r w:rsidRPr="00DC63A8">
        <w:rPr>
          <w:spacing w:val="-3"/>
        </w:rPr>
        <w:t xml:space="preserve"> </w:t>
      </w:r>
      <w:r>
        <w:t>consent</w:t>
      </w:r>
      <w:r w:rsidRPr="00DC63A8">
        <w:rPr>
          <w:spacing w:val="-3"/>
        </w:rPr>
        <w:t xml:space="preserve"> </w:t>
      </w:r>
      <w:r>
        <w:t>to</w:t>
      </w:r>
      <w:r w:rsidRPr="00DC63A8">
        <w:rPr>
          <w:spacing w:val="-3"/>
        </w:rPr>
        <w:t xml:space="preserve"> </w:t>
      </w:r>
      <w:r>
        <w:t>the</w:t>
      </w:r>
      <w:r w:rsidRPr="00DC63A8">
        <w:rPr>
          <w:spacing w:val="-2"/>
        </w:rPr>
        <w:t xml:space="preserve"> </w:t>
      </w:r>
      <w:r>
        <w:t>above</w:t>
      </w:r>
      <w:r w:rsidRPr="00DC63A8">
        <w:rPr>
          <w:spacing w:val="-3"/>
        </w:rPr>
        <w:t xml:space="preserve"> </w:t>
      </w:r>
      <w:r w:rsidRPr="00DC63A8">
        <w:rPr>
          <w:spacing w:val="-2"/>
        </w:rPr>
        <w:t>statement.</w:t>
      </w:r>
    </w:p>
    <w:p w14:paraId="1CD23DD4" w14:textId="77777777" w:rsidR="006E5894" w:rsidRDefault="006E5894">
      <w:pPr>
        <w:pStyle w:val="BodyText"/>
      </w:pPr>
    </w:p>
    <w:p w14:paraId="72FCEA60" w14:textId="77777777" w:rsidR="006E5894" w:rsidRDefault="006E5894">
      <w:pPr>
        <w:pStyle w:val="BodyText"/>
        <w:spacing w:before="1"/>
      </w:pPr>
    </w:p>
    <w:p w14:paraId="6BB847DA" w14:textId="2E43A3A3" w:rsidR="006E5894" w:rsidRDefault="00000000">
      <w:pPr>
        <w:ind w:left="23"/>
        <w:rPr>
          <w:rFonts w:ascii="Arial" w:eastAsiaTheme="minorHAnsi" w:hAnsi="Arial" w:cstheme="minorBidi"/>
          <w:b/>
          <w:sz w:val="24"/>
          <w:lang w:val="en-GB"/>
        </w:rPr>
      </w:pPr>
      <w:r w:rsidRPr="00DC63A8">
        <w:rPr>
          <w:rFonts w:ascii="Arial"/>
          <w:b/>
          <w:sz w:val="24"/>
        </w:rPr>
        <w:t>Name(s)</w:t>
      </w:r>
      <w:r w:rsidRPr="00DC63A8">
        <w:rPr>
          <w:b/>
          <w:spacing w:val="-9"/>
        </w:rPr>
        <w:t xml:space="preserve"> </w:t>
      </w:r>
      <w:r w:rsidRPr="00DC63A8">
        <w:rPr>
          <w:rFonts w:ascii="Arial"/>
          <w:b/>
          <w:sz w:val="24"/>
        </w:rPr>
        <w:t>and</w:t>
      </w:r>
      <w:r w:rsidRPr="00DC63A8">
        <w:rPr>
          <w:b/>
          <w:spacing w:val="-9"/>
        </w:rPr>
        <w:t xml:space="preserve"> </w:t>
      </w:r>
      <w:r w:rsidRPr="00DC63A8">
        <w:rPr>
          <w:rFonts w:ascii="Arial"/>
          <w:b/>
          <w:sz w:val="24"/>
        </w:rPr>
        <w:t>Signature(s</w:t>
      </w:r>
      <w:r>
        <w:rPr>
          <w:b/>
        </w:rPr>
        <w:t>)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</w:rPr>
        <w:t>Legal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Representative(s):</w:t>
      </w:r>
      <w:r w:rsidR="009938D4">
        <w:rPr>
          <w:b/>
          <w:spacing w:val="-2"/>
        </w:rPr>
        <w:t xml:space="preserve"> </w:t>
      </w:r>
    </w:p>
    <w:p w14:paraId="17A97474" w14:textId="77777777" w:rsidR="006E5894" w:rsidRDefault="006E5894">
      <w:pPr>
        <w:pStyle w:val="BodyText"/>
        <w:rPr>
          <w:rFonts w:ascii="Arial"/>
          <w:b/>
        </w:rPr>
      </w:pPr>
    </w:p>
    <w:p w14:paraId="0771A7EB" w14:textId="77777777" w:rsidR="009938D4" w:rsidRDefault="009938D4">
      <w:pPr>
        <w:pStyle w:val="BodyText"/>
        <w:rPr>
          <w:rFonts w:ascii="Arial"/>
          <w:b/>
        </w:rPr>
      </w:pPr>
    </w:p>
    <w:p w14:paraId="5B098522" w14:textId="77777777" w:rsidR="009938D4" w:rsidRDefault="009938D4">
      <w:pPr>
        <w:pStyle w:val="BodyText"/>
        <w:rPr>
          <w:rFonts w:ascii="Arial"/>
          <w:b/>
        </w:rPr>
      </w:pPr>
    </w:p>
    <w:p w14:paraId="5A099F9F" w14:textId="77777777" w:rsidR="009938D4" w:rsidRDefault="009938D4">
      <w:pPr>
        <w:pStyle w:val="BodyText"/>
        <w:rPr>
          <w:rFonts w:ascii="Arial"/>
          <w:b/>
        </w:rPr>
      </w:pPr>
    </w:p>
    <w:p w14:paraId="5AE53C2A" w14:textId="1907534D" w:rsidR="006E5894" w:rsidRDefault="00985EB0">
      <w:pPr>
        <w:pStyle w:val="BodyText"/>
        <w:spacing w:before="273"/>
        <w:rPr>
          <w:rFonts w:ascii="Arial"/>
          <w:b/>
        </w:rPr>
      </w:pPr>
      <w:r>
        <w:rPr>
          <w:rFonts w:ascii="Arial"/>
          <w:b/>
        </w:rPr>
        <w:t>Company Details:</w:t>
      </w:r>
      <w:proofErr w:type="gramStart"/>
      <w:r w:rsidR="009938D4">
        <w:rPr>
          <w:rFonts w:ascii="Arial"/>
          <w:b/>
        </w:rPr>
        <w:t xml:space="preserve">   </w:t>
      </w:r>
      <w:r w:rsidR="009938D4">
        <w:rPr>
          <w:color w:val="4471C4"/>
        </w:rPr>
        <w:t>[</w:t>
      </w:r>
      <w:proofErr w:type="gramEnd"/>
      <w:r w:rsidR="009938D4">
        <w:rPr>
          <w:color w:val="4471C4"/>
        </w:rPr>
        <w:t>insert</w:t>
      </w:r>
      <w:r w:rsidR="009938D4">
        <w:rPr>
          <w:color w:val="4471C4"/>
          <w:spacing w:val="-3"/>
        </w:rPr>
        <w:t xml:space="preserve"> </w:t>
      </w:r>
      <w:r w:rsidR="009938D4">
        <w:rPr>
          <w:color w:val="4471C4"/>
        </w:rPr>
        <w:t>Name and address, Danish CVR</w:t>
      </w:r>
      <w:r w:rsidR="009938D4">
        <w:rPr>
          <w:color w:val="4471C4"/>
          <w:spacing w:val="-2"/>
        </w:rPr>
        <w:t>]</w:t>
      </w:r>
    </w:p>
    <w:p w14:paraId="1A5D3356" w14:textId="77777777" w:rsidR="00985EB0" w:rsidRDefault="00985EB0">
      <w:pPr>
        <w:pStyle w:val="BodyText"/>
        <w:spacing w:before="273"/>
        <w:rPr>
          <w:rFonts w:ascii="Arial"/>
          <w:b/>
        </w:rPr>
      </w:pPr>
    </w:p>
    <w:p w14:paraId="27948036" w14:textId="3E69A6C6" w:rsidR="006E5894" w:rsidRPr="009938D4" w:rsidRDefault="00000000" w:rsidP="009938D4">
      <w:pPr>
        <w:ind w:left="23"/>
        <w:rPr>
          <w:rFonts w:ascii="Arial" w:eastAsiaTheme="minorHAnsi" w:hAnsi="Arial" w:cstheme="minorBidi"/>
          <w:b/>
          <w:sz w:val="24"/>
          <w:lang w:val="en-GB"/>
        </w:rPr>
        <w:sectPr w:rsidR="006E5894" w:rsidRPr="009938D4" w:rsidSect="00A724E0">
          <w:pgSz w:w="11910" w:h="16840"/>
          <w:pgMar w:top="1540" w:right="1417" w:bottom="280" w:left="1417" w:header="433" w:footer="840" w:gutter="0"/>
          <w:cols w:space="708"/>
        </w:sectPr>
      </w:pPr>
      <w:r w:rsidRPr="00DC63A8">
        <w:rPr>
          <w:rFonts w:ascii="Arial"/>
          <w:b/>
          <w:spacing w:val="-2"/>
          <w:sz w:val="24"/>
        </w:rPr>
        <w:t>Date</w:t>
      </w:r>
      <w:proofErr w:type="gramStart"/>
      <w:r w:rsidRPr="00DC63A8">
        <w:rPr>
          <w:rFonts w:ascii="Arial"/>
          <w:b/>
          <w:spacing w:val="-2"/>
          <w:sz w:val="24"/>
        </w:rPr>
        <w:t>:</w:t>
      </w:r>
      <w:r w:rsidR="009938D4">
        <w:rPr>
          <w:rFonts w:ascii="Arial"/>
          <w:b/>
          <w:sz w:val="24"/>
        </w:rPr>
        <w:t xml:space="preserve">  </w:t>
      </w:r>
      <w:r w:rsidR="009938D4">
        <w:rPr>
          <w:color w:val="4471C4"/>
        </w:rPr>
        <w:t>[</w:t>
      </w:r>
      <w:proofErr w:type="gramEnd"/>
      <w:r w:rsidR="009938D4">
        <w:rPr>
          <w:color w:val="4471C4"/>
        </w:rPr>
        <w:t>insert</w:t>
      </w:r>
      <w:r w:rsidR="009938D4">
        <w:rPr>
          <w:color w:val="4471C4"/>
          <w:spacing w:val="-3"/>
        </w:rPr>
        <w:t xml:space="preserve"> </w:t>
      </w:r>
      <w:r w:rsidR="009938D4">
        <w:rPr>
          <w:color w:val="4471C4"/>
        </w:rPr>
        <w:t>date</w:t>
      </w:r>
      <w:r w:rsidR="009938D4">
        <w:rPr>
          <w:color w:val="4471C4"/>
          <w:spacing w:val="-2"/>
        </w:rPr>
        <w:t>]</w:t>
      </w:r>
    </w:p>
    <w:p w14:paraId="07077295" w14:textId="078D21DD" w:rsidR="006E5894" w:rsidRPr="001C6AFF" w:rsidRDefault="00000000" w:rsidP="001C6AFF">
      <w:pPr>
        <w:pStyle w:val="Heading1"/>
      </w:pPr>
      <w:r w:rsidRPr="001C6AFF">
        <w:lastRenderedPageBreak/>
        <w:t>Proposal</w:t>
      </w:r>
    </w:p>
    <w:p w14:paraId="43C3853C" w14:textId="34220BA4" w:rsidR="006E5894" w:rsidRPr="0088027A" w:rsidRDefault="00000000" w:rsidP="00DC63A8">
      <w:pPr>
        <w:pStyle w:val="BodyText"/>
        <w:spacing w:before="240"/>
        <w:ind w:left="23"/>
        <w:rPr>
          <w:color w:val="4F81BD" w:themeColor="accent1"/>
        </w:rPr>
      </w:pPr>
      <w:r w:rsidRPr="0088027A">
        <w:rPr>
          <w:color w:val="4F81BD" w:themeColor="accent1"/>
        </w:rPr>
        <w:t>(</w:t>
      </w:r>
      <w:r w:rsidR="00A724E0" w:rsidRPr="0088027A">
        <w:rPr>
          <w:color w:val="4F81BD" w:themeColor="accent1"/>
        </w:rPr>
        <w:t>Maximum</w:t>
      </w:r>
      <w:r w:rsidRPr="0088027A">
        <w:rPr>
          <w:color w:val="4F81BD" w:themeColor="accent1"/>
          <w:spacing w:val="-5"/>
        </w:rPr>
        <w:t xml:space="preserve"> </w:t>
      </w:r>
      <w:r w:rsidRPr="0088027A">
        <w:rPr>
          <w:color w:val="4F81BD" w:themeColor="accent1"/>
        </w:rPr>
        <w:t>4</w:t>
      </w:r>
      <w:r w:rsidRPr="0088027A">
        <w:rPr>
          <w:color w:val="4F81BD" w:themeColor="accent1"/>
          <w:spacing w:val="-4"/>
        </w:rPr>
        <w:t xml:space="preserve"> </w:t>
      </w:r>
      <w:r w:rsidRPr="0088027A">
        <w:rPr>
          <w:color w:val="4F81BD" w:themeColor="accent1"/>
        </w:rPr>
        <w:t>pages</w:t>
      </w:r>
      <w:r w:rsidRPr="0088027A">
        <w:rPr>
          <w:color w:val="4F81BD" w:themeColor="accent1"/>
          <w:spacing w:val="-3"/>
        </w:rPr>
        <w:t xml:space="preserve"> </w:t>
      </w:r>
      <w:r w:rsidRPr="0088027A">
        <w:rPr>
          <w:color w:val="4F81BD" w:themeColor="accent1"/>
        </w:rPr>
        <w:t>–</w:t>
      </w:r>
      <w:r w:rsidRPr="0088027A">
        <w:rPr>
          <w:color w:val="4F81BD" w:themeColor="accent1"/>
          <w:spacing w:val="-4"/>
        </w:rPr>
        <w:t xml:space="preserve"> </w:t>
      </w:r>
      <w:r w:rsidRPr="0088027A">
        <w:rPr>
          <w:color w:val="4F81BD" w:themeColor="accent1"/>
        </w:rPr>
        <w:t>delete</w:t>
      </w:r>
      <w:r w:rsidRPr="0088027A">
        <w:rPr>
          <w:color w:val="4F81BD" w:themeColor="accent1"/>
          <w:spacing w:val="-5"/>
        </w:rPr>
        <w:t xml:space="preserve"> </w:t>
      </w:r>
      <w:r w:rsidRPr="0088027A">
        <w:rPr>
          <w:color w:val="4F81BD" w:themeColor="accent1"/>
        </w:rPr>
        <w:t>the</w:t>
      </w:r>
      <w:r w:rsidRPr="0088027A">
        <w:rPr>
          <w:color w:val="4F81BD" w:themeColor="accent1"/>
          <w:spacing w:val="-5"/>
        </w:rPr>
        <w:t xml:space="preserve"> </w:t>
      </w:r>
      <w:r w:rsidRPr="0088027A">
        <w:rPr>
          <w:color w:val="4F81BD" w:themeColor="accent1"/>
        </w:rPr>
        <w:t>guidance</w:t>
      </w:r>
      <w:r w:rsidRPr="0088027A">
        <w:rPr>
          <w:color w:val="4F81BD" w:themeColor="accent1"/>
          <w:spacing w:val="-3"/>
        </w:rPr>
        <w:t xml:space="preserve"> </w:t>
      </w:r>
      <w:r w:rsidRPr="0088027A">
        <w:rPr>
          <w:color w:val="4F81BD" w:themeColor="accent1"/>
        </w:rPr>
        <w:t>text</w:t>
      </w:r>
      <w:r w:rsidRPr="0088027A">
        <w:rPr>
          <w:color w:val="4F81BD" w:themeColor="accent1"/>
          <w:spacing w:val="-5"/>
        </w:rPr>
        <w:t xml:space="preserve"> </w:t>
      </w:r>
      <w:r w:rsidRPr="0088027A">
        <w:rPr>
          <w:color w:val="4F81BD" w:themeColor="accent1"/>
        </w:rPr>
        <w:t>for</w:t>
      </w:r>
      <w:r w:rsidRPr="0088027A">
        <w:rPr>
          <w:color w:val="4F81BD" w:themeColor="accent1"/>
          <w:spacing w:val="-3"/>
        </w:rPr>
        <w:t xml:space="preserve"> </w:t>
      </w:r>
      <w:r w:rsidRPr="0088027A">
        <w:rPr>
          <w:color w:val="4F81BD" w:themeColor="accent1"/>
        </w:rPr>
        <w:t>each</w:t>
      </w:r>
      <w:r w:rsidRPr="0088027A">
        <w:rPr>
          <w:color w:val="4F81BD" w:themeColor="accent1"/>
          <w:spacing w:val="-4"/>
        </w:rPr>
        <w:t xml:space="preserve"> </w:t>
      </w:r>
      <w:r w:rsidRPr="0088027A">
        <w:rPr>
          <w:color w:val="4F81BD" w:themeColor="accent1"/>
        </w:rPr>
        <w:t>section</w:t>
      </w:r>
      <w:r w:rsidRPr="0088027A">
        <w:rPr>
          <w:color w:val="4F81BD" w:themeColor="accent1"/>
          <w:spacing w:val="-5"/>
        </w:rPr>
        <w:t xml:space="preserve"> </w:t>
      </w:r>
      <w:r w:rsidRPr="0088027A">
        <w:rPr>
          <w:color w:val="4F81BD" w:themeColor="accent1"/>
        </w:rPr>
        <w:t>once</w:t>
      </w:r>
      <w:r w:rsidRPr="0088027A">
        <w:rPr>
          <w:color w:val="4F81BD" w:themeColor="accent1"/>
          <w:spacing w:val="-5"/>
        </w:rPr>
        <w:t xml:space="preserve"> </w:t>
      </w:r>
      <w:r w:rsidRPr="0088027A">
        <w:rPr>
          <w:color w:val="4F81BD" w:themeColor="accent1"/>
          <w:spacing w:val="-2"/>
        </w:rPr>
        <w:t>complete.)</w:t>
      </w:r>
    </w:p>
    <w:p w14:paraId="3EDB3719" w14:textId="77777777" w:rsidR="006E5894" w:rsidRPr="009938D4" w:rsidRDefault="00000000" w:rsidP="00DC63A8">
      <w:pPr>
        <w:pStyle w:val="Heading2"/>
        <w:spacing w:before="240"/>
        <w:rPr>
          <w:color w:val="000000" w:themeColor="text1"/>
        </w:rPr>
      </w:pPr>
      <w:r w:rsidRPr="009938D4">
        <w:rPr>
          <w:color w:val="000000" w:themeColor="text1"/>
          <w:spacing w:val="-2"/>
        </w:rPr>
        <w:t>Technology</w:t>
      </w:r>
    </w:p>
    <w:p w14:paraId="48335DE6" w14:textId="77777777" w:rsidR="00464DF5" w:rsidRPr="009938D4" w:rsidRDefault="00000000">
      <w:pPr>
        <w:pStyle w:val="BodyText"/>
        <w:spacing w:line="259" w:lineRule="auto"/>
        <w:ind w:left="23"/>
        <w:rPr>
          <w:color w:val="4F81BD" w:themeColor="accent1"/>
        </w:rPr>
      </w:pPr>
      <w:r w:rsidRPr="009938D4">
        <w:rPr>
          <w:color w:val="4F81BD" w:themeColor="accent1"/>
        </w:rPr>
        <w:t>Describe the technology and/or know-how that the applicant plans to bring to the space</w:t>
      </w:r>
      <w:r w:rsidRPr="009938D4">
        <w:rPr>
          <w:color w:val="4F81BD" w:themeColor="accent1"/>
          <w:spacing w:val="-4"/>
        </w:rPr>
        <w:t xml:space="preserve"> </w:t>
      </w:r>
      <w:r w:rsidRPr="009938D4">
        <w:rPr>
          <w:color w:val="4F81BD" w:themeColor="accent1"/>
        </w:rPr>
        <w:t>sector.</w:t>
      </w:r>
      <w:r w:rsidRPr="009938D4">
        <w:rPr>
          <w:color w:val="4F81BD" w:themeColor="accent1"/>
          <w:spacing w:val="-5"/>
        </w:rPr>
        <w:t xml:space="preserve"> </w:t>
      </w:r>
      <w:r w:rsidRPr="009938D4">
        <w:rPr>
          <w:color w:val="4F81BD" w:themeColor="accent1"/>
        </w:rPr>
        <w:t>Include</w:t>
      </w:r>
      <w:r w:rsidRPr="009938D4">
        <w:rPr>
          <w:color w:val="4F81BD" w:themeColor="accent1"/>
          <w:spacing w:val="-4"/>
        </w:rPr>
        <w:t xml:space="preserve"> </w:t>
      </w:r>
      <w:r w:rsidRPr="009938D4">
        <w:rPr>
          <w:color w:val="4F81BD" w:themeColor="accent1"/>
        </w:rPr>
        <w:t>the</w:t>
      </w:r>
      <w:r w:rsidRPr="009938D4">
        <w:rPr>
          <w:color w:val="4F81BD" w:themeColor="accent1"/>
          <w:spacing w:val="-4"/>
        </w:rPr>
        <w:t xml:space="preserve"> </w:t>
      </w:r>
      <w:r w:rsidRPr="009938D4">
        <w:rPr>
          <w:color w:val="4F81BD" w:themeColor="accent1"/>
        </w:rPr>
        <w:t>Technology</w:t>
      </w:r>
      <w:r w:rsidRPr="009938D4">
        <w:rPr>
          <w:color w:val="4F81BD" w:themeColor="accent1"/>
          <w:spacing w:val="-4"/>
        </w:rPr>
        <w:t xml:space="preserve"> </w:t>
      </w:r>
      <w:r w:rsidRPr="009938D4">
        <w:rPr>
          <w:color w:val="4F81BD" w:themeColor="accent1"/>
        </w:rPr>
        <w:t>Readiness</w:t>
      </w:r>
      <w:r w:rsidRPr="009938D4">
        <w:rPr>
          <w:color w:val="4F81BD" w:themeColor="accent1"/>
          <w:spacing w:val="-4"/>
        </w:rPr>
        <w:t xml:space="preserve"> </w:t>
      </w:r>
      <w:r w:rsidRPr="009938D4">
        <w:rPr>
          <w:color w:val="4F81BD" w:themeColor="accent1"/>
        </w:rPr>
        <w:t xml:space="preserve">Level </w:t>
      </w:r>
      <w:r w:rsidR="00985EB0" w:rsidRPr="009938D4">
        <w:rPr>
          <w:color w:val="4F81BD" w:themeColor="accent1"/>
        </w:rPr>
        <w:t xml:space="preserve">(TRL) </w:t>
      </w:r>
      <w:r w:rsidRPr="009938D4">
        <w:rPr>
          <w:color w:val="4F81BD" w:themeColor="accent1"/>
        </w:rPr>
        <w:t>within</w:t>
      </w:r>
      <w:r w:rsidRPr="009938D4">
        <w:rPr>
          <w:color w:val="4F81BD" w:themeColor="accent1"/>
          <w:spacing w:val="-4"/>
        </w:rPr>
        <w:t xml:space="preserve"> </w:t>
      </w:r>
      <w:r w:rsidRPr="009938D4">
        <w:rPr>
          <w:color w:val="4F81BD" w:themeColor="accent1"/>
        </w:rPr>
        <w:t>the</w:t>
      </w:r>
      <w:r w:rsidRPr="009938D4">
        <w:rPr>
          <w:color w:val="4F81BD" w:themeColor="accent1"/>
          <w:spacing w:val="-4"/>
        </w:rPr>
        <w:t xml:space="preserve"> </w:t>
      </w:r>
      <w:r w:rsidRPr="009938D4">
        <w:rPr>
          <w:color w:val="4F81BD" w:themeColor="accent1"/>
        </w:rPr>
        <w:t>current</w:t>
      </w:r>
      <w:r w:rsidRPr="009938D4">
        <w:rPr>
          <w:color w:val="4F81BD" w:themeColor="accent1"/>
          <w:spacing w:val="-4"/>
        </w:rPr>
        <w:t xml:space="preserve"> </w:t>
      </w:r>
      <w:r w:rsidRPr="009938D4">
        <w:rPr>
          <w:color w:val="4F81BD" w:themeColor="accent1"/>
        </w:rPr>
        <w:t>application and justify that it is sufficiently mature to be transferred into a space application.</w:t>
      </w:r>
      <w:r w:rsidR="002C7AC2" w:rsidRPr="009938D4">
        <w:rPr>
          <w:color w:val="4F81BD" w:themeColor="accent1"/>
        </w:rPr>
        <w:t xml:space="preserve"> </w:t>
      </w:r>
    </w:p>
    <w:p w14:paraId="10F8231C" w14:textId="77777777" w:rsidR="00464DF5" w:rsidRPr="009938D4" w:rsidRDefault="00464DF5">
      <w:pPr>
        <w:pStyle w:val="BodyText"/>
        <w:spacing w:line="259" w:lineRule="auto"/>
        <w:ind w:left="23"/>
        <w:rPr>
          <w:color w:val="4F81BD" w:themeColor="accent1"/>
        </w:rPr>
      </w:pPr>
    </w:p>
    <w:p w14:paraId="7ADD8DEC" w14:textId="3CDA0CE8" w:rsidR="006E5894" w:rsidRPr="009938D4" w:rsidRDefault="002C7AC2">
      <w:pPr>
        <w:pStyle w:val="BodyText"/>
        <w:spacing w:line="259" w:lineRule="auto"/>
        <w:ind w:left="23"/>
        <w:rPr>
          <w:color w:val="4F81BD" w:themeColor="accent1"/>
        </w:rPr>
      </w:pPr>
      <w:r w:rsidRPr="009938D4">
        <w:rPr>
          <w:color w:val="4F81BD" w:themeColor="accent1"/>
        </w:rPr>
        <w:t xml:space="preserve">Alternatively, </w:t>
      </w:r>
      <w:r w:rsidR="00DC2803" w:rsidRPr="009938D4">
        <w:rPr>
          <w:color w:val="4F81BD" w:themeColor="accent1"/>
        </w:rPr>
        <w:t xml:space="preserve">describe the space technology or </w:t>
      </w:r>
      <w:r w:rsidR="00FA151B" w:rsidRPr="009938D4">
        <w:rPr>
          <w:color w:val="4F81BD" w:themeColor="accent1"/>
        </w:rPr>
        <w:t>space-based</w:t>
      </w:r>
      <w:r w:rsidR="00DC2803" w:rsidRPr="009938D4">
        <w:rPr>
          <w:color w:val="4F81BD" w:themeColor="accent1"/>
        </w:rPr>
        <w:t xml:space="preserve"> assets that will be used in the non-space sector. </w:t>
      </w:r>
      <w:r w:rsidR="00C573B3" w:rsidRPr="009938D4">
        <w:rPr>
          <w:color w:val="4F81BD" w:themeColor="accent1"/>
        </w:rPr>
        <w:t>Describe its TRL and justify that it is sufficiently mature to serve the intended purpose in the non-space secto</w:t>
      </w:r>
      <w:r w:rsidR="00464DF5" w:rsidRPr="009938D4">
        <w:rPr>
          <w:color w:val="4F81BD" w:themeColor="accent1"/>
        </w:rPr>
        <w:t>r.</w:t>
      </w:r>
    </w:p>
    <w:p w14:paraId="2B3414C8" w14:textId="77777777" w:rsidR="00464DF5" w:rsidRPr="009938D4" w:rsidRDefault="00464DF5" w:rsidP="00DC63A8">
      <w:pPr>
        <w:pStyle w:val="BodyText"/>
        <w:spacing w:line="259" w:lineRule="auto"/>
        <w:ind w:left="23"/>
        <w:rPr>
          <w:color w:val="4F81BD" w:themeColor="accent1"/>
        </w:rPr>
      </w:pPr>
    </w:p>
    <w:p w14:paraId="21D77EF3" w14:textId="5D9AFB6D" w:rsidR="00985EB0" w:rsidRPr="009938D4" w:rsidRDefault="00985EB0">
      <w:pPr>
        <w:pStyle w:val="BodyText"/>
        <w:spacing w:line="259" w:lineRule="auto"/>
        <w:ind w:left="23"/>
        <w:rPr>
          <w:color w:val="4F81BD" w:themeColor="accent1"/>
        </w:rPr>
      </w:pPr>
      <w:r w:rsidRPr="009938D4">
        <w:rPr>
          <w:color w:val="4F81BD" w:themeColor="accent1"/>
        </w:rPr>
        <w:t>Attach</w:t>
      </w:r>
      <w:r w:rsidRPr="009938D4">
        <w:rPr>
          <w:color w:val="4F81BD" w:themeColor="accent1"/>
          <w:spacing w:val="-1"/>
        </w:rPr>
        <w:t xml:space="preserve"> </w:t>
      </w:r>
      <w:r w:rsidRPr="009938D4">
        <w:rPr>
          <w:color w:val="4F81BD" w:themeColor="accent1"/>
        </w:rPr>
        <w:t>as</w:t>
      </w:r>
      <w:r w:rsidRPr="009938D4">
        <w:rPr>
          <w:color w:val="4F81BD" w:themeColor="accent1"/>
          <w:spacing w:val="-7"/>
        </w:rPr>
        <w:t xml:space="preserve"> </w:t>
      </w:r>
      <w:r w:rsidRPr="009938D4">
        <w:rPr>
          <w:color w:val="4F81BD" w:themeColor="accent1"/>
        </w:rPr>
        <w:t>an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Annex</w:t>
      </w:r>
      <w:r w:rsidRPr="009938D4">
        <w:rPr>
          <w:color w:val="4F81BD" w:themeColor="accent1"/>
          <w:spacing w:val="-3"/>
        </w:rPr>
        <w:t xml:space="preserve"> </w:t>
      </w:r>
      <w:r w:rsidRPr="009938D4">
        <w:rPr>
          <w:color w:val="4F81BD" w:themeColor="accent1"/>
        </w:rPr>
        <w:t>any</w:t>
      </w:r>
      <w:r w:rsidRPr="009938D4">
        <w:rPr>
          <w:color w:val="4F81BD" w:themeColor="accent1"/>
          <w:spacing w:val="-4"/>
        </w:rPr>
        <w:t xml:space="preserve"> </w:t>
      </w:r>
      <w:r w:rsidRPr="009938D4">
        <w:rPr>
          <w:color w:val="4F81BD" w:themeColor="accent1"/>
        </w:rPr>
        <w:t>support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letters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or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similar that help evidence the need for the technology and proposed system or service.</w:t>
      </w:r>
    </w:p>
    <w:p w14:paraId="209AA0C1" w14:textId="77777777" w:rsidR="006E5894" w:rsidRDefault="006E5894">
      <w:pPr>
        <w:pStyle w:val="BodyText"/>
      </w:pPr>
    </w:p>
    <w:p w14:paraId="6715D611" w14:textId="77777777" w:rsidR="006E5894" w:rsidRDefault="006E5894" w:rsidP="00DC63A8">
      <w:pPr>
        <w:pStyle w:val="BodyText"/>
        <w:spacing w:before="146"/>
      </w:pPr>
    </w:p>
    <w:p w14:paraId="4BC22EBB" w14:textId="77777777" w:rsidR="006E5894" w:rsidRPr="009938D4" w:rsidRDefault="00000000" w:rsidP="00DC63A8">
      <w:pPr>
        <w:pStyle w:val="Heading2"/>
        <w:rPr>
          <w:color w:val="000000" w:themeColor="text1"/>
        </w:rPr>
      </w:pPr>
      <w:r w:rsidRPr="009938D4">
        <w:rPr>
          <w:color w:val="000000" w:themeColor="text1"/>
        </w:rPr>
        <w:t>Market</w:t>
      </w:r>
      <w:r w:rsidRPr="009938D4">
        <w:rPr>
          <w:color w:val="000000" w:themeColor="text1"/>
          <w:spacing w:val="-11"/>
        </w:rPr>
        <w:t xml:space="preserve"> </w:t>
      </w:r>
      <w:r w:rsidRPr="009938D4">
        <w:rPr>
          <w:color w:val="000000" w:themeColor="text1"/>
          <w:spacing w:val="-2"/>
        </w:rPr>
        <w:t>Opportunity</w:t>
      </w:r>
    </w:p>
    <w:p w14:paraId="3A4E4791" w14:textId="4765DB0D" w:rsidR="005C7B0C" w:rsidRDefault="00000000" w:rsidP="00DC63A8">
      <w:pPr>
        <w:pStyle w:val="BodyText"/>
        <w:spacing w:before="1" w:line="259" w:lineRule="auto"/>
        <w:ind w:left="23" w:right="110"/>
        <w:rPr>
          <w:color w:val="4F81BD" w:themeColor="accent1"/>
        </w:rPr>
      </w:pPr>
      <w:r w:rsidRPr="009938D4">
        <w:rPr>
          <w:color w:val="4F81BD" w:themeColor="accent1"/>
        </w:rPr>
        <w:t>Describe the envisioned market need within the space industry</w:t>
      </w:r>
      <w:r w:rsidR="00464DF5" w:rsidRPr="009938D4">
        <w:rPr>
          <w:color w:val="4F81BD" w:themeColor="accent1"/>
        </w:rPr>
        <w:t xml:space="preserve">, alternatively non-space industry, </w:t>
      </w:r>
      <w:r w:rsidRPr="009938D4">
        <w:rPr>
          <w:color w:val="4F81BD" w:themeColor="accent1"/>
        </w:rPr>
        <w:t>that is being targeted. Include where you see prospective commercial or strategic advantages against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the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current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state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of</w:t>
      </w:r>
      <w:r w:rsidRPr="009938D4">
        <w:rPr>
          <w:color w:val="4F81BD" w:themeColor="accent1"/>
          <w:spacing w:val="-4"/>
        </w:rPr>
        <w:t xml:space="preserve"> </w:t>
      </w:r>
      <w:r w:rsidRPr="009938D4">
        <w:rPr>
          <w:color w:val="4F81BD" w:themeColor="accent1"/>
        </w:rPr>
        <w:t>the</w:t>
      </w:r>
      <w:r w:rsidRPr="009938D4">
        <w:rPr>
          <w:color w:val="4F81BD" w:themeColor="accent1"/>
          <w:spacing w:val="-4"/>
        </w:rPr>
        <w:t xml:space="preserve"> </w:t>
      </w:r>
      <w:r w:rsidRPr="009938D4">
        <w:rPr>
          <w:color w:val="4F81BD" w:themeColor="accent1"/>
        </w:rPr>
        <w:t xml:space="preserve">art. </w:t>
      </w:r>
    </w:p>
    <w:p w14:paraId="73878CA1" w14:textId="31057B0C" w:rsidR="006E5894" w:rsidRPr="009938D4" w:rsidRDefault="00000000" w:rsidP="00DC63A8">
      <w:pPr>
        <w:pStyle w:val="BodyText"/>
        <w:spacing w:before="1" w:line="259" w:lineRule="auto"/>
        <w:ind w:left="23" w:right="110"/>
        <w:rPr>
          <w:color w:val="4F81BD" w:themeColor="accent1"/>
        </w:rPr>
      </w:pPr>
      <w:r w:rsidRPr="009938D4">
        <w:rPr>
          <w:color w:val="4F81BD" w:themeColor="accent1"/>
        </w:rPr>
        <w:t>Attach</w:t>
      </w:r>
      <w:r w:rsidRPr="009938D4">
        <w:rPr>
          <w:color w:val="4F81BD" w:themeColor="accent1"/>
          <w:spacing w:val="-1"/>
        </w:rPr>
        <w:t xml:space="preserve"> </w:t>
      </w:r>
      <w:r w:rsidRPr="009938D4">
        <w:rPr>
          <w:color w:val="4F81BD" w:themeColor="accent1"/>
        </w:rPr>
        <w:t>as</w:t>
      </w:r>
      <w:r w:rsidRPr="009938D4">
        <w:rPr>
          <w:color w:val="4F81BD" w:themeColor="accent1"/>
          <w:spacing w:val="-7"/>
        </w:rPr>
        <w:t xml:space="preserve"> </w:t>
      </w:r>
      <w:r w:rsidRPr="009938D4">
        <w:rPr>
          <w:color w:val="4F81BD" w:themeColor="accent1"/>
        </w:rPr>
        <w:t>an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Annex</w:t>
      </w:r>
      <w:r w:rsidRPr="009938D4">
        <w:rPr>
          <w:color w:val="4F81BD" w:themeColor="accent1"/>
          <w:spacing w:val="-3"/>
        </w:rPr>
        <w:t xml:space="preserve"> </w:t>
      </w:r>
      <w:r w:rsidRPr="009938D4">
        <w:rPr>
          <w:color w:val="4F81BD" w:themeColor="accent1"/>
        </w:rPr>
        <w:t>any</w:t>
      </w:r>
      <w:r w:rsidRPr="009938D4">
        <w:rPr>
          <w:color w:val="4F81BD" w:themeColor="accent1"/>
          <w:spacing w:val="-4"/>
        </w:rPr>
        <w:t xml:space="preserve"> </w:t>
      </w:r>
      <w:r w:rsidRPr="009938D4">
        <w:rPr>
          <w:color w:val="4F81BD" w:themeColor="accent1"/>
        </w:rPr>
        <w:t>support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letters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or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similar that help evidence the market opportunity</w:t>
      </w:r>
      <w:r w:rsidR="00985EB0" w:rsidRPr="009938D4">
        <w:rPr>
          <w:color w:val="4F81BD" w:themeColor="accent1"/>
        </w:rPr>
        <w:t>.</w:t>
      </w:r>
    </w:p>
    <w:p w14:paraId="322AEE61" w14:textId="77777777" w:rsidR="006E5894" w:rsidRDefault="006E5894" w:rsidP="00DC63A8">
      <w:pPr>
        <w:pStyle w:val="BodyText"/>
      </w:pPr>
    </w:p>
    <w:p w14:paraId="3407DCAD" w14:textId="77777777" w:rsidR="006E5894" w:rsidRDefault="006E5894">
      <w:pPr>
        <w:pStyle w:val="BodyText"/>
        <w:spacing w:before="144"/>
      </w:pPr>
    </w:p>
    <w:p w14:paraId="2CA99FBB" w14:textId="3647CC81" w:rsidR="006E5894" w:rsidRPr="009938D4" w:rsidRDefault="00000000" w:rsidP="00DC63A8">
      <w:pPr>
        <w:pStyle w:val="Heading2"/>
        <w:rPr>
          <w:color w:val="000000" w:themeColor="text1"/>
        </w:rPr>
      </w:pPr>
      <w:r w:rsidRPr="009938D4">
        <w:rPr>
          <w:color w:val="000000" w:themeColor="text1"/>
        </w:rPr>
        <w:t>Training</w:t>
      </w:r>
      <w:r w:rsidRPr="009938D4">
        <w:rPr>
          <w:color w:val="000000" w:themeColor="text1"/>
          <w:spacing w:val="-18"/>
        </w:rPr>
        <w:t xml:space="preserve"> </w:t>
      </w:r>
      <w:r w:rsidR="00985EB0" w:rsidRPr="009938D4">
        <w:rPr>
          <w:color w:val="000000" w:themeColor="text1"/>
          <w:spacing w:val="-18"/>
        </w:rPr>
        <w:t xml:space="preserve">and Support </w:t>
      </w:r>
      <w:r w:rsidRPr="009938D4">
        <w:rPr>
          <w:color w:val="000000" w:themeColor="text1"/>
          <w:spacing w:val="-2"/>
        </w:rPr>
        <w:t>Proposal</w:t>
      </w:r>
    </w:p>
    <w:p w14:paraId="02619C55" w14:textId="0BD95717" w:rsidR="006E5894" w:rsidRPr="009938D4" w:rsidRDefault="00000000" w:rsidP="00DC63A8">
      <w:pPr>
        <w:pStyle w:val="BodyText"/>
        <w:spacing w:line="259" w:lineRule="auto"/>
        <w:ind w:left="23" w:right="110"/>
        <w:rPr>
          <w:color w:val="4F81BD" w:themeColor="accent1"/>
        </w:rPr>
      </w:pPr>
      <w:r w:rsidRPr="009938D4">
        <w:rPr>
          <w:color w:val="4F81BD" w:themeColor="accent1"/>
        </w:rPr>
        <w:t>This section should be completed jointly between the applicant and the ESA Technology</w:t>
      </w:r>
      <w:r w:rsidRPr="009938D4">
        <w:rPr>
          <w:color w:val="4F81BD" w:themeColor="accent1"/>
          <w:spacing w:val="-3"/>
        </w:rPr>
        <w:t xml:space="preserve"> </w:t>
      </w:r>
      <w:r w:rsidRPr="009938D4">
        <w:rPr>
          <w:color w:val="4F81BD" w:themeColor="accent1"/>
        </w:rPr>
        <w:t>Broker</w:t>
      </w:r>
      <w:r w:rsidR="00985EB0" w:rsidRPr="009938D4">
        <w:rPr>
          <w:color w:val="4F81BD" w:themeColor="accent1"/>
        </w:rPr>
        <w:t xml:space="preserve"> Denmark (ESA TB DK)</w:t>
      </w:r>
      <w:r w:rsidRPr="009938D4">
        <w:rPr>
          <w:color w:val="4F81BD" w:themeColor="accent1"/>
        </w:rPr>
        <w:t>.</w:t>
      </w:r>
      <w:r w:rsidRPr="009938D4">
        <w:rPr>
          <w:color w:val="4F81BD" w:themeColor="accent1"/>
          <w:spacing w:val="-1"/>
        </w:rPr>
        <w:t xml:space="preserve"> </w:t>
      </w:r>
      <w:r w:rsidR="00985EB0" w:rsidRPr="009938D4">
        <w:rPr>
          <w:color w:val="4F81BD" w:themeColor="accent1"/>
          <w:spacing w:val="-1"/>
        </w:rPr>
        <w:br/>
      </w:r>
      <w:r w:rsidRPr="009938D4">
        <w:rPr>
          <w:color w:val="4F81BD" w:themeColor="accent1"/>
        </w:rPr>
        <w:t>Choose</w:t>
      </w:r>
      <w:r w:rsidRPr="009938D4">
        <w:rPr>
          <w:color w:val="4F81BD" w:themeColor="accent1"/>
          <w:spacing w:val="-4"/>
        </w:rPr>
        <w:t xml:space="preserve"> </w:t>
      </w:r>
      <w:r w:rsidRPr="009938D4">
        <w:rPr>
          <w:color w:val="4F81BD" w:themeColor="accent1"/>
        </w:rPr>
        <w:t>from</w:t>
      </w:r>
      <w:r w:rsidRPr="009938D4">
        <w:rPr>
          <w:color w:val="4F81BD" w:themeColor="accent1"/>
          <w:spacing w:val="-4"/>
        </w:rPr>
        <w:t xml:space="preserve"> </w:t>
      </w:r>
      <w:r w:rsidRPr="009938D4">
        <w:rPr>
          <w:color w:val="4F81BD" w:themeColor="accent1"/>
        </w:rPr>
        <w:t>the</w:t>
      </w:r>
      <w:r w:rsidRPr="009938D4">
        <w:rPr>
          <w:color w:val="4F81BD" w:themeColor="accent1"/>
          <w:spacing w:val="-1"/>
        </w:rPr>
        <w:t xml:space="preserve"> </w:t>
      </w:r>
      <w:r w:rsidRPr="009938D4">
        <w:rPr>
          <w:color w:val="4F81BD" w:themeColor="accent1"/>
        </w:rPr>
        <w:t>example</w:t>
      </w:r>
      <w:r w:rsidRPr="009938D4">
        <w:rPr>
          <w:color w:val="4F81BD" w:themeColor="accent1"/>
          <w:spacing w:val="-4"/>
        </w:rPr>
        <w:t xml:space="preserve"> </w:t>
      </w:r>
      <w:r w:rsidRPr="009938D4">
        <w:rPr>
          <w:color w:val="4F81BD" w:themeColor="accent1"/>
        </w:rPr>
        <w:t>activities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listed</w:t>
      </w:r>
      <w:r w:rsidRPr="009938D4">
        <w:rPr>
          <w:color w:val="4F81BD" w:themeColor="accent1"/>
          <w:spacing w:val="-5"/>
        </w:rPr>
        <w:t xml:space="preserve"> </w:t>
      </w:r>
      <w:r w:rsidRPr="009938D4">
        <w:rPr>
          <w:color w:val="4F81BD" w:themeColor="accent1"/>
        </w:rPr>
        <w:t>below</w:t>
      </w:r>
      <w:r w:rsidRPr="009938D4">
        <w:rPr>
          <w:color w:val="4F81BD" w:themeColor="accent1"/>
          <w:spacing w:val="-5"/>
        </w:rPr>
        <w:t xml:space="preserve"> </w:t>
      </w:r>
      <w:r w:rsidRPr="009938D4">
        <w:rPr>
          <w:color w:val="4F81BD" w:themeColor="accent1"/>
        </w:rPr>
        <w:t>or</w:t>
      </w:r>
      <w:r w:rsidRPr="009938D4">
        <w:rPr>
          <w:color w:val="4F81BD" w:themeColor="accent1"/>
          <w:spacing w:val="-3"/>
        </w:rPr>
        <w:t xml:space="preserve"> </w:t>
      </w:r>
      <w:r w:rsidRPr="009938D4">
        <w:rPr>
          <w:color w:val="4F81BD" w:themeColor="accent1"/>
        </w:rPr>
        <w:t>devise</w:t>
      </w:r>
      <w:r w:rsidRPr="009938D4">
        <w:rPr>
          <w:color w:val="4F81BD" w:themeColor="accent1"/>
          <w:spacing w:val="-3"/>
        </w:rPr>
        <w:t xml:space="preserve"> </w:t>
      </w:r>
      <w:r w:rsidRPr="009938D4">
        <w:rPr>
          <w:color w:val="4F81BD" w:themeColor="accent1"/>
        </w:rPr>
        <w:t>your own</w:t>
      </w:r>
      <w:r w:rsidRPr="009938D4">
        <w:rPr>
          <w:color w:val="4F81BD" w:themeColor="accent1"/>
          <w:spacing w:val="-1"/>
        </w:rPr>
        <w:t xml:space="preserve"> </w:t>
      </w:r>
      <w:r w:rsidRPr="009938D4">
        <w:rPr>
          <w:color w:val="4F81BD" w:themeColor="accent1"/>
        </w:rPr>
        <w:t>that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should</w:t>
      </w:r>
      <w:r w:rsidRPr="009938D4">
        <w:rPr>
          <w:color w:val="4F81BD" w:themeColor="accent1"/>
          <w:spacing w:val="-3"/>
        </w:rPr>
        <w:t xml:space="preserve"> </w:t>
      </w:r>
      <w:r w:rsidRPr="009938D4">
        <w:rPr>
          <w:color w:val="4F81BD" w:themeColor="accent1"/>
        </w:rPr>
        <w:t>be</w:t>
      </w:r>
      <w:r w:rsidRPr="009938D4">
        <w:rPr>
          <w:color w:val="4F81BD" w:themeColor="accent1"/>
          <w:spacing w:val="-3"/>
        </w:rPr>
        <w:t xml:space="preserve"> </w:t>
      </w:r>
      <w:r w:rsidRPr="009938D4">
        <w:rPr>
          <w:color w:val="4F81BD" w:themeColor="accent1"/>
        </w:rPr>
        <w:t>addressed</w:t>
      </w:r>
      <w:r w:rsidRPr="009938D4">
        <w:rPr>
          <w:color w:val="4F81BD" w:themeColor="accent1"/>
          <w:spacing w:val="-4"/>
        </w:rPr>
        <w:t xml:space="preserve"> </w:t>
      </w:r>
      <w:r w:rsidRPr="009938D4">
        <w:rPr>
          <w:color w:val="4F81BD" w:themeColor="accent1"/>
        </w:rPr>
        <w:t>during</w:t>
      </w:r>
      <w:r w:rsidRPr="009938D4">
        <w:rPr>
          <w:color w:val="4F81BD" w:themeColor="accent1"/>
          <w:spacing w:val="-4"/>
        </w:rPr>
        <w:t xml:space="preserve"> </w:t>
      </w:r>
      <w:r w:rsidRPr="009938D4">
        <w:rPr>
          <w:color w:val="4F81BD" w:themeColor="accent1"/>
        </w:rPr>
        <w:t>the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dedicated training.</w:t>
      </w:r>
      <w:r w:rsidRPr="009938D4">
        <w:rPr>
          <w:color w:val="4F81BD" w:themeColor="accent1"/>
          <w:spacing w:val="-1"/>
        </w:rPr>
        <w:t xml:space="preserve"> </w:t>
      </w:r>
      <w:r w:rsidRPr="009938D4">
        <w:rPr>
          <w:color w:val="4F81BD" w:themeColor="accent1"/>
        </w:rPr>
        <w:t>Elaborate</w:t>
      </w:r>
      <w:r w:rsidRPr="009938D4">
        <w:rPr>
          <w:color w:val="4F81BD" w:themeColor="accent1"/>
          <w:spacing w:val="-1"/>
        </w:rPr>
        <w:t xml:space="preserve"> </w:t>
      </w:r>
      <w:r w:rsidRPr="009938D4">
        <w:rPr>
          <w:color w:val="4F81BD" w:themeColor="accent1"/>
        </w:rPr>
        <w:t>on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what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will be delivered and explain and justify why these have been selected and how the training contributes towards the development of a commercial opportunity.</w:t>
      </w:r>
    </w:p>
    <w:p w14:paraId="75B722B8" w14:textId="2BEED4C4" w:rsidR="006E5894" w:rsidRPr="009938D4" w:rsidRDefault="00000000" w:rsidP="00DC63A8">
      <w:pPr>
        <w:pStyle w:val="ListParagraph"/>
        <w:numPr>
          <w:ilvl w:val="0"/>
          <w:numId w:val="1"/>
        </w:numPr>
        <w:tabs>
          <w:tab w:val="left" w:pos="743"/>
        </w:tabs>
        <w:spacing w:before="159"/>
        <w:ind w:right="624"/>
        <w:rPr>
          <w:color w:val="4F81BD" w:themeColor="accent1"/>
        </w:rPr>
      </w:pPr>
      <w:r w:rsidRPr="009938D4">
        <w:rPr>
          <w:color w:val="4F81BD" w:themeColor="accent1"/>
          <w:sz w:val="24"/>
        </w:rPr>
        <w:t>dedicated</w:t>
      </w:r>
      <w:r w:rsidRPr="009938D4">
        <w:rPr>
          <w:color w:val="4F81BD" w:themeColor="accent1"/>
          <w:spacing w:val="-6"/>
          <w:sz w:val="24"/>
        </w:rPr>
        <w:t xml:space="preserve"> </w:t>
      </w:r>
      <w:r w:rsidRPr="009938D4">
        <w:rPr>
          <w:color w:val="4F81BD" w:themeColor="accent1"/>
          <w:sz w:val="24"/>
        </w:rPr>
        <w:t>business</w:t>
      </w:r>
      <w:r w:rsidRPr="009938D4">
        <w:rPr>
          <w:color w:val="4F81BD" w:themeColor="accent1"/>
          <w:spacing w:val="-4"/>
          <w:sz w:val="24"/>
        </w:rPr>
        <w:t xml:space="preserve"> </w:t>
      </w:r>
      <w:r w:rsidRPr="009938D4">
        <w:rPr>
          <w:color w:val="4F81BD" w:themeColor="accent1"/>
          <w:sz w:val="24"/>
        </w:rPr>
        <w:t>support</w:t>
      </w:r>
      <w:r w:rsidRPr="009938D4">
        <w:rPr>
          <w:color w:val="4F81BD" w:themeColor="accent1"/>
          <w:spacing w:val="-4"/>
          <w:sz w:val="24"/>
        </w:rPr>
        <w:t xml:space="preserve"> </w:t>
      </w:r>
      <w:r w:rsidRPr="009938D4">
        <w:rPr>
          <w:color w:val="4F81BD" w:themeColor="accent1"/>
          <w:sz w:val="24"/>
        </w:rPr>
        <w:t>to</w:t>
      </w:r>
      <w:r w:rsidRPr="009938D4">
        <w:rPr>
          <w:color w:val="4F81BD" w:themeColor="accent1"/>
          <w:spacing w:val="-4"/>
          <w:sz w:val="24"/>
        </w:rPr>
        <w:t xml:space="preserve"> </w:t>
      </w:r>
      <w:r w:rsidRPr="009938D4">
        <w:rPr>
          <w:color w:val="4F81BD" w:themeColor="accent1"/>
          <w:sz w:val="24"/>
        </w:rPr>
        <w:t>improve</w:t>
      </w:r>
      <w:r w:rsidRPr="009938D4">
        <w:rPr>
          <w:color w:val="4F81BD" w:themeColor="accent1"/>
          <w:spacing w:val="-1"/>
          <w:sz w:val="24"/>
        </w:rPr>
        <w:t xml:space="preserve"> </w:t>
      </w:r>
      <w:r w:rsidRPr="009938D4">
        <w:rPr>
          <w:color w:val="4F81BD" w:themeColor="accent1"/>
          <w:sz w:val="24"/>
        </w:rPr>
        <w:t>the</w:t>
      </w:r>
      <w:r w:rsidRPr="009938D4">
        <w:rPr>
          <w:color w:val="4F81BD" w:themeColor="accent1"/>
          <w:spacing w:val="-3"/>
          <w:sz w:val="24"/>
        </w:rPr>
        <w:t xml:space="preserve"> </w:t>
      </w:r>
      <w:r w:rsidRPr="009938D4">
        <w:rPr>
          <w:color w:val="4F81BD" w:themeColor="accent1"/>
          <w:sz w:val="24"/>
        </w:rPr>
        <w:t>business</w:t>
      </w:r>
      <w:r w:rsidRPr="009938D4">
        <w:rPr>
          <w:color w:val="4F81BD" w:themeColor="accent1"/>
          <w:spacing w:val="-4"/>
          <w:sz w:val="24"/>
        </w:rPr>
        <w:t xml:space="preserve"> </w:t>
      </w:r>
      <w:r w:rsidRPr="009938D4">
        <w:rPr>
          <w:color w:val="4F81BD" w:themeColor="accent1"/>
          <w:sz w:val="24"/>
        </w:rPr>
        <w:t>case</w:t>
      </w:r>
      <w:r w:rsidRPr="009938D4">
        <w:rPr>
          <w:color w:val="4F81BD" w:themeColor="accent1"/>
          <w:spacing w:val="-2"/>
          <w:sz w:val="24"/>
        </w:rPr>
        <w:t xml:space="preserve"> </w:t>
      </w:r>
      <w:r w:rsidRPr="009938D4">
        <w:rPr>
          <w:color w:val="4F81BD" w:themeColor="accent1"/>
          <w:sz w:val="24"/>
        </w:rPr>
        <w:t>for</w:t>
      </w:r>
      <w:r w:rsidRPr="009938D4">
        <w:rPr>
          <w:color w:val="4F81BD" w:themeColor="accent1"/>
          <w:spacing w:val="-4"/>
          <w:sz w:val="24"/>
        </w:rPr>
        <w:t xml:space="preserve"> </w:t>
      </w:r>
      <w:r w:rsidRPr="009938D4">
        <w:rPr>
          <w:color w:val="4F81BD" w:themeColor="accent1"/>
          <w:sz w:val="24"/>
        </w:rPr>
        <w:t>space</w:t>
      </w:r>
      <w:r w:rsidRPr="009938D4">
        <w:rPr>
          <w:color w:val="4F81BD" w:themeColor="accent1"/>
          <w:spacing w:val="-4"/>
          <w:sz w:val="24"/>
        </w:rPr>
        <w:t xml:space="preserve"> </w:t>
      </w:r>
      <w:r w:rsidRPr="009938D4">
        <w:rPr>
          <w:color w:val="4F81BD" w:themeColor="accent1"/>
          <w:sz w:val="24"/>
        </w:rPr>
        <w:t xml:space="preserve">(e.g. financial, managerial, business model, market studies, </w:t>
      </w:r>
      <w:proofErr w:type="spellStart"/>
      <w:r w:rsidRPr="009938D4">
        <w:rPr>
          <w:color w:val="4F81BD" w:themeColor="accent1"/>
          <w:sz w:val="24"/>
        </w:rPr>
        <w:t>etc</w:t>
      </w:r>
      <w:proofErr w:type="spellEnd"/>
      <w:r w:rsidR="00985EB0" w:rsidRPr="009938D4">
        <w:rPr>
          <w:color w:val="4F81BD" w:themeColor="accent1"/>
          <w:sz w:val="24"/>
        </w:rPr>
        <w:t>).</w:t>
      </w:r>
    </w:p>
    <w:p w14:paraId="0DBBF5BE" w14:textId="4AA8BB82" w:rsidR="006E5894" w:rsidRPr="009938D4" w:rsidRDefault="00000000" w:rsidP="00DC63A8">
      <w:pPr>
        <w:pStyle w:val="ListParagraph"/>
        <w:numPr>
          <w:ilvl w:val="0"/>
          <w:numId w:val="1"/>
        </w:numPr>
        <w:tabs>
          <w:tab w:val="left" w:pos="743"/>
        </w:tabs>
        <w:spacing w:before="61"/>
        <w:rPr>
          <w:color w:val="4F81BD" w:themeColor="accent1"/>
        </w:rPr>
      </w:pPr>
      <w:r w:rsidRPr="009938D4">
        <w:rPr>
          <w:color w:val="4F81BD" w:themeColor="accent1"/>
          <w:sz w:val="24"/>
        </w:rPr>
        <w:t>support</w:t>
      </w:r>
      <w:r w:rsidRPr="009938D4">
        <w:rPr>
          <w:color w:val="4F81BD" w:themeColor="accent1"/>
          <w:spacing w:val="-7"/>
          <w:sz w:val="24"/>
        </w:rPr>
        <w:t xml:space="preserve"> </w:t>
      </w:r>
      <w:r w:rsidRPr="009938D4">
        <w:rPr>
          <w:color w:val="4F81BD" w:themeColor="accent1"/>
          <w:sz w:val="24"/>
        </w:rPr>
        <w:t>to</w:t>
      </w:r>
      <w:r w:rsidRPr="009938D4">
        <w:rPr>
          <w:color w:val="4F81BD" w:themeColor="accent1"/>
          <w:spacing w:val="-5"/>
          <w:sz w:val="24"/>
        </w:rPr>
        <w:t xml:space="preserve"> </w:t>
      </w:r>
      <w:r w:rsidRPr="009938D4">
        <w:rPr>
          <w:color w:val="4F81BD" w:themeColor="accent1"/>
          <w:sz w:val="24"/>
        </w:rPr>
        <w:t>develop</w:t>
      </w:r>
      <w:r w:rsidRPr="009938D4">
        <w:rPr>
          <w:color w:val="4F81BD" w:themeColor="accent1"/>
          <w:spacing w:val="-3"/>
          <w:sz w:val="24"/>
        </w:rPr>
        <w:t xml:space="preserve"> </w:t>
      </w:r>
      <w:r w:rsidRPr="009938D4">
        <w:rPr>
          <w:color w:val="4F81BD" w:themeColor="accent1"/>
          <w:sz w:val="24"/>
        </w:rPr>
        <w:t>commercial</w:t>
      </w:r>
      <w:r w:rsidRPr="009938D4">
        <w:rPr>
          <w:color w:val="4F81BD" w:themeColor="accent1"/>
          <w:spacing w:val="-4"/>
          <w:sz w:val="24"/>
        </w:rPr>
        <w:t xml:space="preserve"> </w:t>
      </w:r>
      <w:r w:rsidRPr="009938D4">
        <w:rPr>
          <w:color w:val="4F81BD" w:themeColor="accent1"/>
          <w:sz w:val="24"/>
        </w:rPr>
        <w:t>opportunities</w:t>
      </w:r>
      <w:r w:rsidRPr="009938D4">
        <w:rPr>
          <w:color w:val="4F81BD" w:themeColor="accent1"/>
          <w:spacing w:val="-6"/>
          <w:sz w:val="24"/>
        </w:rPr>
        <w:t xml:space="preserve"> </w:t>
      </w:r>
      <w:r w:rsidRPr="009938D4">
        <w:rPr>
          <w:color w:val="4F81BD" w:themeColor="accent1"/>
          <w:sz w:val="24"/>
        </w:rPr>
        <w:t>within</w:t>
      </w:r>
      <w:r w:rsidRPr="009938D4">
        <w:rPr>
          <w:color w:val="4F81BD" w:themeColor="accent1"/>
          <w:spacing w:val="-4"/>
          <w:sz w:val="24"/>
        </w:rPr>
        <w:t xml:space="preserve"> </w:t>
      </w:r>
      <w:r w:rsidRPr="009938D4">
        <w:rPr>
          <w:color w:val="4F81BD" w:themeColor="accent1"/>
          <w:sz w:val="24"/>
        </w:rPr>
        <w:t>the</w:t>
      </w:r>
      <w:r w:rsidRPr="009938D4">
        <w:rPr>
          <w:color w:val="4F81BD" w:themeColor="accent1"/>
          <w:spacing w:val="-4"/>
          <w:sz w:val="24"/>
        </w:rPr>
        <w:t xml:space="preserve"> </w:t>
      </w:r>
      <w:r w:rsidRPr="009938D4">
        <w:rPr>
          <w:color w:val="4F81BD" w:themeColor="accent1"/>
          <w:sz w:val="24"/>
        </w:rPr>
        <w:t>space</w:t>
      </w:r>
      <w:r w:rsidRPr="009938D4">
        <w:rPr>
          <w:color w:val="4F81BD" w:themeColor="accent1"/>
          <w:spacing w:val="-4"/>
          <w:sz w:val="24"/>
        </w:rPr>
        <w:t xml:space="preserve"> </w:t>
      </w:r>
      <w:r w:rsidRPr="009938D4">
        <w:rPr>
          <w:color w:val="4F81BD" w:themeColor="accent1"/>
          <w:sz w:val="24"/>
        </w:rPr>
        <w:t>supply</w:t>
      </w:r>
      <w:r w:rsidRPr="009938D4">
        <w:rPr>
          <w:color w:val="4F81BD" w:themeColor="accent1"/>
          <w:spacing w:val="-4"/>
          <w:sz w:val="24"/>
        </w:rPr>
        <w:t xml:space="preserve"> </w:t>
      </w:r>
      <w:r w:rsidR="00985EB0" w:rsidRPr="009938D4">
        <w:rPr>
          <w:color w:val="4F81BD" w:themeColor="accent1"/>
          <w:spacing w:val="-2"/>
          <w:sz w:val="24"/>
        </w:rPr>
        <w:t>chain</w:t>
      </w:r>
    </w:p>
    <w:p w14:paraId="7ECF3F07" w14:textId="6E1537BE" w:rsidR="006E5894" w:rsidRPr="009938D4" w:rsidRDefault="00000000" w:rsidP="00DC63A8">
      <w:pPr>
        <w:pStyle w:val="ListParagraph"/>
        <w:numPr>
          <w:ilvl w:val="0"/>
          <w:numId w:val="1"/>
        </w:numPr>
        <w:tabs>
          <w:tab w:val="left" w:pos="743"/>
        </w:tabs>
        <w:spacing w:before="59"/>
        <w:rPr>
          <w:color w:val="4F81BD" w:themeColor="accent1"/>
        </w:rPr>
      </w:pPr>
      <w:r w:rsidRPr="009938D4">
        <w:rPr>
          <w:color w:val="4F81BD" w:themeColor="accent1"/>
          <w:sz w:val="24"/>
        </w:rPr>
        <w:t>presentation</w:t>
      </w:r>
      <w:r w:rsidRPr="009938D4">
        <w:rPr>
          <w:color w:val="4F81BD" w:themeColor="accent1"/>
          <w:spacing w:val="-5"/>
          <w:sz w:val="24"/>
        </w:rPr>
        <w:t xml:space="preserve"> </w:t>
      </w:r>
      <w:r w:rsidRPr="009938D4">
        <w:rPr>
          <w:color w:val="4F81BD" w:themeColor="accent1"/>
          <w:sz w:val="24"/>
        </w:rPr>
        <w:t>of</w:t>
      </w:r>
      <w:r w:rsidRPr="009938D4">
        <w:rPr>
          <w:color w:val="4F81BD" w:themeColor="accent1"/>
          <w:spacing w:val="-4"/>
          <w:sz w:val="24"/>
        </w:rPr>
        <w:t xml:space="preserve"> </w:t>
      </w:r>
      <w:r w:rsidRPr="009938D4">
        <w:rPr>
          <w:color w:val="4F81BD" w:themeColor="accent1"/>
          <w:sz w:val="24"/>
        </w:rPr>
        <w:t>relevant</w:t>
      </w:r>
      <w:r w:rsidRPr="009938D4">
        <w:rPr>
          <w:color w:val="4F81BD" w:themeColor="accent1"/>
          <w:spacing w:val="-3"/>
          <w:sz w:val="24"/>
        </w:rPr>
        <w:t xml:space="preserve"> </w:t>
      </w:r>
      <w:r w:rsidRPr="009938D4">
        <w:rPr>
          <w:color w:val="4F81BD" w:themeColor="accent1"/>
          <w:sz w:val="24"/>
        </w:rPr>
        <w:t>ESA</w:t>
      </w:r>
      <w:r w:rsidRPr="009938D4">
        <w:rPr>
          <w:color w:val="4F81BD" w:themeColor="accent1"/>
          <w:spacing w:val="-6"/>
          <w:sz w:val="24"/>
        </w:rPr>
        <w:t xml:space="preserve"> </w:t>
      </w:r>
      <w:r w:rsidR="00985EB0" w:rsidRPr="009938D4">
        <w:rPr>
          <w:color w:val="4F81BD" w:themeColor="accent1"/>
          <w:spacing w:val="-2"/>
          <w:sz w:val="24"/>
        </w:rPr>
        <w:t>opportunities.</w:t>
      </w:r>
    </w:p>
    <w:p w14:paraId="469E56A5" w14:textId="41099622" w:rsidR="00A724E0" w:rsidRPr="009938D4" w:rsidRDefault="00000000" w:rsidP="00DC63A8">
      <w:pPr>
        <w:pStyle w:val="ListParagraph"/>
        <w:numPr>
          <w:ilvl w:val="0"/>
          <w:numId w:val="1"/>
        </w:numPr>
        <w:tabs>
          <w:tab w:val="left" w:pos="743"/>
        </w:tabs>
        <w:spacing w:before="59" w:line="292" w:lineRule="exact"/>
        <w:rPr>
          <w:color w:val="4F81BD" w:themeColor="accent1"/>
        </w:rPr>
      </w:pPr>
      <w:r w:rsidRPr="009938D4">
        <w:rPr>
          <w:color w:val="4F81BD" w:themeColor="accent1"/>
          <w:sz w:val="24"/>
        </w:rPr>
        <w:t>specific</w:t>
      </w:r>
      <w:r w:rsidRPr="009938D4">
        <w:rPr>
          <w:color w:val="4F81BD" w:themeColor="accent1"/>
          <w:spacing w:val="-3"/>
          <w:sz w:val="24"/>
        </w:rPr>
        <w:t xml:space="preserve"> </w:t>
      </w:r>
      <w:r w:rsidRPr="009938D4">
        <w:rPr>
          <w:color w:val="4F81BD" w:themeColor="accent1"/>
          <w:sz w:val="24"/>
        </w:rPr>
        <w:t>training</w:t>
      </w:r>
      <w:r w:rsidRPr="009938D4">
        <w:rPr>
          <w:color w:val="4F81BD" w:themeColor="accent1"/>
          <w:spacing w:val="-3"/>
          <w:sz w:val="24"/>
        </w:rPr>
        <w:t xml:space="preserve"> </w:t>
      </w:r>
      <w:r w:rsidRPr="009938D4">
        <w:rPr>
          <w:color w:val="4F81BD" w:themeColor="accent1"/>
          <w:sz w:val="24"/>
        </w:rPr>
        <w:t>support</w:t>
      </w:r>
      <w:r w:rsidRPr="009938D4">
        <w:rPr>
          <w:color w:val="4F81BD" w:themeColor="accent1"/>
          <w:spacing w:val="-3"/>
          <w:sz w:val="24"/>
        </w:rPr>
        <w:t xml:space="preserve"> </w:t>
      </w:r>
      <w:r w:rsidRPr="009938D4">
        <w:rPr>
          <w:color w:val="4F81BD" w:themeColor="accent1"/>
          <w:sz w:val="24"/>
        </w:rPr>
        <w:t>for</w:t>
      </w:r>
      <w:r w:rsidRPr="009938D4">
        <w:rPr>
          <w:color w:val="4F81BD" w:themeColor="accent1"/>
          <w:spacing w:val="-3"/>
          <w:sz w:val="24"/>
        </w:rPr>
        <w:t xml:space="preserve"> </w:t>
      </w:r>
      <w:r w:rsidRPr="009938D4">
        <w:rPr>
          <w:color w:val="4F81BD" w:themeColor="accent1"/>
          <w:sz w:val="24"/>
        </w:rPr>
        <w:t>apply</w:t>
      </w:r>
      <w:r w:rsidRPr="009938D4">
        <w:rPr>
          <w:color w:val="4F81BD" w:themeColor="accent1"/>
          <w:spacing w:val="-3"/>
          <w:sz w:val="24"/>
        </w:rPr>
        <w:t xml:space="preserve"> </w:t>
      </w:r>
      <w:r w:rsidRPr="009938D4">
        <w:rPr>
          <w:color w:val="4F81BD" w:themeColor="accent1"/>
          <w:sz w:val="24"/>
        </w:rPr>
        <w:t>to</w:t>
      </w:r>
      <w:r w:rsidRPr="009938D4">
        <w:rPr>
          <w:color w:val="4F81BD" w:themeColor="accent1"/>
          <w:spacing w:val="-3"/>
          <w:sz w:val="24"/>
        </w:rPr>
        <w:t xml:space="preserve"> </w:t>
      </w:r>
      <w:r w:rsidRPr="009938D4">
        <w:rPr>
          <w:color w:val="4F81BD" w:themeColor="accent1"/>
          <w:sz w:val="24"/>
        </w:rPr>
        <w:t>ESA</w:t>
      </w:r>
      <w:r w:rsidRPr="009938D4">
        <w:rPr>
          <w:color w:val="4F81BD" w:themeColor="accent1"/>
          <w:spacing w:val="-2"/>
          <w:sz w:val="24"/>
        </w:rPr>
        <w:t xml:space="preserve"> </w:t>
      </w:r>
      <w:r w:rsidR="00985EB0" w:rsidRPr="009938D4">
        <w:rPr>
          <w:color w:val="4F81BD" w:themeColor="accent1"/>
          <w:spacing w:val="-2"/>
          <w:sz w:val="24"/>
        </w:rPr>
        <w:t>opportunities.</w:t>
      </w:r>
    </w:p>
    <w:p w14:paraId="19F390CB" w14:textId="27D1676D" w:rsidR="006E5894" w:rsidRPr="009938D4" w:rsidRDefault="006C7169" w:rsidP="00DC63A8">
      <w:pPr>
        <w:pStyle w:val="ListParagraph"/>
        <w:numPr>
          <w:ilvl w:val="0"/>
          <w:numId w:val="1"/>
        </w:numPr>
        <w:tabs>
          <w:tab w:val="left" w:pos="743"/>
        </w:tabs>
        <w:spacing w:before="59" w:line="292" w:lineRule="exact"/>
        <w:rPr>
          <w:color w:val="4F81BD" w:themeColor="accent1"/>
        </w:rPr>
      </w:pPr>
      <w:r w:rsidRPr="009938D4">
        <w:rPr>
          <w:color w:val="4F81BD" w:themeColor="accent1"/>
          <w:sz w:val="24"/>
        </w:rPr>
        <w:t>typical</w:t>
      </w:r>
      <w:r w:rsidRPr="009938D4">
        <w:rPr>
          <w:color w:val="4F81BD" w:themeColor="accent1"/>
          <w:spacing w:val="-4"/>
          <w:sz w:val="24"/>
        </w:rPr>
        <w:t xml:space="preserve"> </w:t>
      </w:r>
      <w:r w:rsidRPr="009938D4">
        <w:rPr>
          <w:color w:val="4F81BD" w:themeColor="accent1"/>
          <w:sz w:val="24"/>
        </w:rPr>
        <w:t>steps</w:t>
      </w:r>
      <w:r w:rsidRPr="009938D4">
        <w:rPr>
          <w:color w:val="4F81BD" w:themeColor="accent1"/>
          <w:spacing w:val="-7"/>
          <w:sz w:val="24"/>
        </w:rPr>
        <w:t xml:space="preserve"> </w:t>
      </w:r>
      <w:r w:rsidRPr="009938D4">
        <w:rPr>
          <w:color w:val="4F81BD" w:themeColor="accent1"/>
          <w:sz w:val="24"/>
        </w:rPr>
        <w:t>and</w:t>
      </w:r>
      <w:r w:rsidRPr="009938D4">
        <w:rPr>
          <w:color w:val="4F81BD" w:themeColor="accent1"/>
          <w:spacing w:val="-4"/>
          <w:sz w:val="24"/>
        </w:rPr>
        <w:t xml:space="preserve"> </w:t>
      </w:r>
      <w:r w:rsidRPr="009938D4">
        <w:rPr>
          <w:color w:val="4F81BD" w:themeColor="accent1"/>
          <w:sz w:val="24"/>
        </w:rPr>
        <w:t>requirements</w:t>
      </w:r>
      <w:r w:rsidRPr="009938D4">
        <w:rPr>
          <w:color w:val="4F81BD" w:themeColor="accent1"/>
          <w:spacing w:val="-4"/>
          <w:sz w:val="24"/>
        </w:rPr>
        <w:t xml:space="preserve"> </w:t>
      </w:r>
      <w:r w:rsidRPr="009938D4">
        <w:rPr>
          <w:color w:val="4F81BD" w:themeColor="accent1"/>
          <w:sz w:val="24"/>
        </w:rPr>
        <w:t>for</w:t>
      </w:r>
      <w:r w:rsidRPr="009938D4">
        <w:rPr>
          <w:color w:val="4F81BD" w:themeColor="accent1"/>
          <w:spacing w:val="-4"/>
          <w:sz w:val="24"/>
        </w:rPr>
        <w:t xml:space="preserve"> </w:t>
      </w:r>
      <w:r w:rsidRPr="009938D4">
        <w:rPr>
          <w:color w:val="4F81BD" w:themeColor="accent1"/>
          <w:sz w:val="24"/>
        </w:rPr>
        <w:t>responding</w:t>
      </w:r>
      <w:r w:rsidRPr="009938D4">
        <w:rPr>
          <w:color w:val="4F81BD" w:themeColor="accent1"/>
          <w:spacing w:val="-4"/>
          <w:sz w:val="24"/>
        </w:rPr>
        <w:t xml:space="preserve"> </w:t>
      </w:r>
      <w:r w:rsidRPr="009938D4">
        <w:rPr>
          <w:color w:val="4F81BD" w:themeColor="accent1"/>
          <w:sz w:val="24"/>
        </w:rPr>
        <w:t>to</w:t>
      </w:r>
      <w:r w:rsidRPr="009938D4">
        <w:rPr>
          <w:color w:val="4F81BD" w:themeColor="accent1"/>
          <w:spacing w:val="-6"/>
          <w:sz w:val="24"/>
        </w:rPr>
        <w:t xml:space="preserve"> </w:t>
      </w:r>
      <w:r w:rsidRPr="009938D4">
        <w:rPr>
          <w:color w:val="4F81BD" w:themeColor="accent1"/>
          <w:sz w:val="24"/>
        </w:rPr>
        <w:t>ESA</w:t>
      </w:r>
      <w:r w:rsidRPr="009938D4">
        <w:rPr>
          <w:color w:val="4F81BD" w:themeColor="accent1"/>
          <w:spacing w:val="-6"/>
          <w:sz w:val="24"/>
        </w:rPr>
        <w:t xml:space="preserve"> </w:t>
      </w:r>
      <w:r w:rsidRPr="009938D4">
        <w:rPr>
          <w:color w:val="4F81BD" w:themeColor="accent1"/>
          <w:sz w:val="24"/>
        </w:rPr>
        <w:t>calls</w:t>
      </w:r>
      <w:r w:rsidRPr="009938D4">
        <w:rPr>
          <w:color w:val="4F81BD" w:themeColor="accent1"/>
          <w:spacing w:val="-4"/>
          <w:sz w:val="24"/>
        </w:rPr>
        <w:t xml:space="preserve"> </w:t>
      </w:r>
      <w:r w:rsidRPr="009938D4">
        <w:rPr>
          <w:color w:val="4F81BD" w:themeColor="accent1"/>
          <w:sz w:val="24"/>
        </w:rPr>
        <w:t>and</w:t>
      </w:r>
      <w:r w:rsidRPr="009938D4">
        <w:rPr>
          <w:color w:val="4F81BD" w:themeColor="accent1"/>
          <w:spacing w:val="-4"/>
          <w:sz w:val="24"/>
        </w:rPr>
        <w:t xml:space="preserve"> </w:t>
      </w:r>
      <w:r w:rsidRPr="009938D4">
        <w:rPr>
          <w:color w:val="4F81BD" w:themeColor="accent1"/>
          <w:sz w:val="24"/>
        </w:rPr>
        <w:t>participating to ESA procurements (e.g. understanding of ECSS</w:t>
      </w:r>
      <w:r w:rsidR="00985EB0" w:rsidRPr="009938D4">
        <w:rPr>
          <w:color w:val="4F81BD" w:themeColor="accent1"/>
          <w:sz w:val="24"/>
        </w:rPr>
        <w:t xml:space="preserve">). </w:t>
      </w:r>
    </w:p>
    <w:p w14:paraId="30066EA0" w14:textId="766BBD35" w:rsidR="00E62F0A" w:rsidRDefault="00E62F0A">
      <w:pPr>
        <w:rPr>
          <w:sz w:val="24"/>
          <w:szCs w:val="24"/>
        </w:rPr>
      </w:pPr>
      <w:r>
        <w:br w:type="page"/>
      </w:r>
    </w:p>
    <w:p w14:paraId="01CEB06B" w14:textId="7C7A6B23" w:rsidR="006E5894" w:rsidRPr="009938D4" w:rsidRDefault="00000000" w:rsidP="00DC63A8">
      <w:pPr>
        <w:pStyle w:val="Heading2"/>
        <w:rPr>
          <w:color w:val="000000" w:themeColor="text1"/>
        </w:rPr>
      </w:pPr>
      <w:r w:rsidRPr="009938D4">
        <w:rPr>
          <w:color w:val="000000" w:themeColor="text1"/>
        </w:rPr>
        <w:lastRenderedPageBreak/>
        <w:t>Timeline,</w:t>
      </w:r>
      <w:r w:rsidRPr="009938D4">
        <w:rPr>
          <w:color w:val="000000" w:themeColor="text1"/>
          <w:spacing w:val="-15"/>
        </w:rPr>
        <w:t xml:space="preserve"> </w:t>
      </w:r>
      <w:r w:rsidRPr="009938D4">
        <w:rPr>
          <w:color w:val="000000" w:themeColor="text1"/>
        </w:rPr>
        <w:t>Personnel,</w:t>
      </w:r>
      <w:r w:rsidRPr="009938D4">
        <w:rPr>
          <w:color w:val="000000" w:themeColor="text1"/>
          <w:spacing w:val="-14"/>
        </w:rPr>
        <w:t xml:space="preserve"> </w:t>
      </w:r>
      <w:r w:rsidRPr="009938D4">
        <w:rPr>
          <w:color w:val="000000" w:themeColor="text1"/>
        </w:rPr>
        <w:t>and</w:t>
      </w:r>
      <w:r w:rsidRPr="009938D4">
        <w:rPr>
          <w:color w:val="000000" w:themeColor="text1"/>
          <w:spacing w:val="-14"/>
        </w:rPr>
        <w:t xml:space="preserve"> </w:t>
      </w:r>
      <w:r w:rsidRPr="009938D4">
        <w:rPr>
          <w:color w:val="000000" w:themeColor="text1"/>
          <w:spacing w:val="-2"/>
        </w:rPr>
        <w:t>Costing</w:t>
      </w:r>
    </w:p>
    <w:p w14:paraId="55A12167" w14:textId="0581EF70" w:rsidR="00D6464F" w:rsidRDefault="00000000" w:rsidP="00DC63A8">
      <w:pPr>
        <w:pStyle w:val="BodyText"/>
        <w:spacing w:before="2" w:line="259" w:lineRule="auto"/>
        <w:ind w:left="23"/>
        <w:rPr>
          <w:color w:val="4F81BD" w:themeColor="accent1"/>
        </w:rPr>
      </w:pPr>
      <w:r w:rsidRPr="009938D4">
        <w:rPr>
          <w:color w:val="4F81BD" w:themeColor="accent1"/>
        </w:rPr>
        <w:t xml:space="preserve">This section should also be completed jointly between the applicant and </w:t>
      </w:r>
      <w:r w:rsidR="00985EB0" w:rsidRPr="009938D4">
        <w:rPr>
          <w:color w:val="4F81BD" w:themeColor="accent1"/>
        </w:rPr>
        <w:t>ESA TB DK</w:t>
      </w:r>
      <w:r w:rsidRPr="009938D4">
        <w:rPr>
          <w:color w:val="4F81BD" w:themeColor="accent1"/>
        </w:rPr>
        <w:t>. Propose a realistic timeline for the completion of the agreed training</w:t>
      </w:r>
      <w:r w:rsidR="00D6464F">
        <w:rPr>
          <w:color w:val="4F81BD" w:themeColor="accent1"/>
        </w:rPr>
        <w:t xml:space="preserve"> in dialog</w:t>
      </w:r>
      <w:r w:rsidR="00E62F0A">
        <w:rPr>
          <w:color w:val="4F81BD" w:themeColor="accent1"/>
        </w:rPr>
        <w:t>ue</w:t>
      </w:r>
      <w:r w:rsidR="00D6464F">
        <w:rPr>
          <w:color w:val="4F81BD" w:themeColor="accent1"/>
        </w:rPr>
        <w:t xml:space="preserve"> with </w:t>
      </w:r>
      <w:r w:rsidR="00D6464F" w:rsidRPr="009938D4">
        <w:rPr>
          <w:color w:val="4F81BD" w:themeColor="accent1"/>
        </w:rPr>
        <w:t>ESA Technology Broker Denmark</w:t>
      </w:r>
      <w:r w:rsidR="00D6464F">
        <w:rPr>
          <w:color w:val="4F81BD" w:themeColor="accent1"/>
        </w:rPr>
        <w:t>. A project can include more work packages</w:t>
      </w:r>
      <w:r w:rsidR="00E62F0A">
        <w:rPr>
          <w:color w:val="4F81BD" w:themeColor="accent1"/>
        </w:rPr>
        <w:t xml:space="preserve"> than given below.</w:t>
      </w:r>
    </w:p>
    <w:p w14:paraId="78AB5148" w14:textId="77777777" w:rsidR="00D6464F" w:rsidRDefault="00D6464F" w:rsidP="00DC63A8">
      <w:pPr>
        <w:pStyle w:val="BodyText"/>
        <w:spacing w:before="2" w:line="259" w:lineRule="auto"/>
        <w:ind w:left="23"/>
        <w:rPr>
          <w:color w:val="4F81BD" w:themeColor="accent1"/>
        </w:rPr>
      </w:pPr>
    </w:p>
    <w:p w14:paraId="20E692C2" w14:textId="77777777" w:rsidR="00D6464F" w:rsidRDefault="00000000" w:rsidP="00DC63A8">
      <w:pPr>
        <w:pStyle w:val="BodyText"/>
        <w:spacing w:before="2" w:line="259" w:lineRule="auto"/>
        <w:ind w:left="23"/>
        <w:rPr>
          <w:color w:val="4F81BD" w:themeColor="accent1"/>
        </w:rPr>
      </w:pPr>
      <w:r w:rsidRPr="009938D4">
        <w:rPr>
          <w:color w:val="4F81BD" w:themeColor="accent1"/>
        </w:rPr>
        <w:t>Explain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which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personnel from the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applicant will participate to the trainings, their</w:t>
      </w:r>
      <w:r w:rsidRPr="009938D4">
        <w:rPr>
          <w:color w:val="4F81BD" w:themeColor="accent1"/>
          <w:spacing w:val="-4"/>
        </w:rPr>
        <w:t xml:space="preserve"> </w:t>
      </w:r>
      <w:r w:rsidRPr="009938D4">
        <w:rPr>
          <w:color w:val="4F81BD" w:themeColor="accent1"/>
        </w:rPr>
        <w:t>position</w:t>
      </w:r>
      <w:r w:rsidRPr="009938D4">
        <w:rPr>
          <w:color w:val="4F81BD" w:themeColor="accent1"/>
          <w:spacing w:val="-4"/>
        </w:rPr>
        <w:t xml:space="preserve"> </w:t>
      </w:r>
      <w:r w:rsidRPr="009938D4">
        <w:rPr>
          <w:color w:val="4F81BD" w:themeColor="accent1"/>
        </w:rPr>
        <w:t>and</w:t>
      </w:r>
      <w:r w:rsidRPr="009938D4">
        <w:rPr>
          <w:color w:val="4F81BD" w:themeColor="accent1"/>
          <w:spacing w:val="-4"/>
        </w:rPr>
        <w:t xml:space="preserve"> </w:t>
      </w:r>
      <w:r w:rsidRPr="009938D4">
        <w:rPr>
          <w:color w:val="4F81BD" w:themeColor="accent1"/>
        </w:rPr>
        <w:t>role</w:t>
      </w:r>
      <w:r w:rsidRPr="009938D4">
        <w:rPr>
          <w:color w:val="4F81BD" w:themeColor="accent1"/>
          <w:spacing w:val="-4"/>
        </w:rPr>
        <w:t xml:space="preserve"> </w:t>
      </w:r>
      <w:r w:rsidRPr="009938D4">
        <w:rPr>
          <w:color w:val="4F81BD" w:themeColor="accent1"/>
        </w:rPr>
        <w:t>within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the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entity,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and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why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they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>have</w:t>
      </w:r>
      <w:r w:rsidRPr="009938D4">
        <w:rPr>
          <w:color w:val="4F81BD" w:themeColor="accent1"/>
          <w:spacing w:val="-4"/>
        </w:rPr>
        <w:t xml:space="preserve"> </w:t>
      </w:r>
      <w:r w:rsidRPr="009938D4">
        <w:rPr>
          <w:color w:val="4F81BD" w:themeColor="accent1"/>
        </w:rPr>
        <w:t>been</w:t>
      </w:r>
      <w:r w:rsidRPr="009938D4">
        <w:rPr>
          <w:color w:val="4F81BD" w:themeColor="accent1"/>
          <w:spacing w:val="-2"/>
        </w:rPr>
        <w:t xml:space="preserve"> </w:t>
      </w:r>
      <w:r w:rsidRPr="009938D4">
        <w:rPr>
          <w:color w:val="4F81BD" w:themeColor="accent1"/>
        </w:rPr>
        <w:t xml:space="preserve">selected. </w:t>
      </w:r>
    </w:p>
    <w:p w14:paraId="2EBE3825" w14:textId="77777777" w:rsidR="00D6464F" w:rsidRDefault="00D6464F" w:rsidP="00DC63A8">
      <w:pPr>
        <w:pStyle w:val="BodyText"/>
        <w:spacing w:before="2" w:line="259" w:lineRule="auto"/>
        <w:ind w:left="23"/>
        <w:rPr>
          <w:color w:val="4F81BD" w:themeColor="accent1"/>
        </w:rPr>
      </w:pPr>
    </w:p>
    <w:p w14:paraId="7152A680" w14:textId="7ED20018" w:rsidR="00985EB0" w:rsidRDefault="00000000" w:rsidP="00DC63A8">
      <w:pPr>
        <w:pStyle w:val="BodyText"/>
        <w:spacing w:before="2" w:line="259" w:lineRule="auto"/>
        <w:ind w:left="23"/>
        <w:rPr>
          <w:color w:val="4F81BD" w:themeColor="accent1"/>
          <w:spacing w:val="-2"/>
        </w:rPr>
      </w:pPr>
      <w:r w:rsidRPr="009938D4">
        <w:rPr>
          <w:color w:val="4F81BD" w:themeColor="accent1"/>
        </w:rPr>
        <w:t>The</w:t>
      </w:r>
      <w:r w:rsidRPr="009938D4">
        <w:rPr>
          <w:color w:val="4F81BD" w:themeColor="accent1"/>
          <w:spacing w:val="-4"/>
        </w:rPr>
        <w:t xml:space="preserve"> </w:t>
      </w:r>
      <w:r w:rsidRPr="009938D4">
        <w:rPr>
          <w:color w:val="4F81BD" w:themeColor="accent1"/>
        </w:rPr>
        <w:t xml:space="preserve">ESA Technology Broker </w:t>
      </w:r>
      <w:r w:rsidR="009938D4">
        <w:rPr>
          <w:color w:val="4F81BD" w:themeColor="accent1"/>
        </w:rPr>
        <w:t xml:space="preserve">Denmark </w:t>
      </w:r>
      <w:r w:rsidRPr="009938D4">
        <w:rPr>
          <w:color w:val="4F81BD" w:themeColor="accent1"/>
        </w:rPr>
        <w:t xml:space="preserve">should include who will provide the training and their relevant </w:t>
      </w:r>
      <w:r w:rsidRPr="009938D4">
        <w:rPr>
          <w:color w:val="4F81BD" w:themeColor="accent1"/>
          <w:spacing w:val="-2"/>
        </w:rPr>
        <w:t>experience</w:t>
      </w:r>
      <w:r w:rsidR="00E62F0A">
        <w:rPr>
          <w:color w:val="4F81BD" w:themeColor="accent1"/>
          <w:spacing w:val="-2"/>
        </w:rPr>
        <w:t>,</w:t>
      </w:r>
      <w:r w:rsidR="009938D4">
        <w:rPr>
          <w:color w:val="4F81BD" w:themeColor="accent1"/>
          <w:spacing w:val="-2"/>
        </w:rPr>
        <w:t xml:space="preserve"> as well as the amount allocated for each work package</w:t>
      </w:r>
      <w:r w:rsidRPr="009938D4">
        <w:rPr>
          <w:color w:val="4F81BD" w:themeColor="accent1"/>
          <w:spacing w:val="-2"/>
        </w:rPr>
        <w:t>.</w:t>
      </w:r>
    </w:p>
    <w:p w14:paraId="25103FF5" w14:textId="77777777" w:rsidR="00D6464F" w:rsidRPr="009938D4" w:rsidRDefault="00D6464F" w:rsidP="0088027A">
      <w:pPr>
        <w:pStyle w:val="BodyText"/>
        <w:spacing w:before="2" w:line="259" w:lineRule="auto"/>
        <w:rPr>
          <w:color w:val="4F81BD" w:themeColor="accent1"/>
          <w:spacing w:val="-2"/>
        </w:rPr>
      </w:pPr>
    </w:p>
    <w:p w14:paraId="27489260" w14:textId="20B86735" w:rsidR="009938D4" w:rsidRDefault="00D6464F">
      <w:pPr>
        <w:rPr>
          <w:spacing w:val="-2"/>
        </w:rPr>
      </w:pPr>
      <w:r>
        <w:rPr>
          <w:color w:val="4F81BD" w:themeColor="accent1"/>
        </w:rPr>
        <w:t>In dialog</w:t>
      </w:r>
      <w:r w:rsidR="00E62F0A">
        <w:rPr>
          <w:color w:val="4F81BD" w:themeColor="accent1"/>
        </w:rPr>
        <w:t>ue</w:t>
      </w:r>
      <w:r>
        <w:rPr>
          <w:color w:val="4F81BD" w:themeColor="accent1"/>
        </w:rPr>
        <w:t xml:space="preserve"> with </w:t>
      </w:r>
      <w:r w:rsidRPr="009938D4">
        <w:rPr>
          <w:color w:val="4F81BD" w:themeColor="accent1"/>
        </w:rPr>
        <w:t>ESA Technology Broker Denmark</w:t>
      </w:r>
      <w:r w:rsidR="00E62F0A">
        <w:rPr>
          <w:color w:val="4F81BD" w:themeColor="accent1"/>
        </w:rPr>
        <w:t>,</w:t>
      </w:r>
      <w:r w:rsidRPr="009938D4">
        <w:rPr>
          <w:color w:val="4F81BD" w:themeColor="accent1"/>
        </w:rPr>
        <w:t xml:space="preserve"> </w:t>
      </w:r>
      <w:r>
        <w:rPr>
          <w:color w:val="4F81BD" w:themeColor="accent1"/>
        </w:rPr>
        <w:t xml:space="preserve">fill in the following project overview table. </w:t>
      </w:r>
      <w:r w:rsidR="001C6AFF">
        <w:rPr>
          <w:color w:val="4F81BD" w:themeColor="accent1"/>
        </w:rPr>
        <w:br/>
      </w:r>
    </w:p>
    <w:p w14:paraId="58778F20" w14:textId="77777777" w:rsidR="009938D4" w:rsidRDefault="009938D4">
      <w:pPr>
        <w:rPr>
          <w:spacing w:val="-2"/>
        </w:rPr>
      </w:pPr>
    </w:p>
    <w:tbl>
      <w:tblPr>
        <w:tblW w:w="9034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8"/>
        <w:gridCol w:w="2126"/>
      </w:tblGrid>
      <w:tr w:rsidR="009938D4" w14:paraId="1E5251B1" w14:textId="77777777" w:rsidTr="009938D4">
        <w:trPr>
          <w:trHeight w:val="691"/>
        </w:trPr>
        <w:tc>
          <w:tcPr>
            <w:tcW w:w="9034" w:type="dxa"/>
            <w:gridSpan w:val="2"/>
          </w:tcPr>
          <w:p w14:paraId="7DBAAA12" w14:textId="6277791D" w:rsidR="009938D4" w:rsidRPr="0088027A" w:rsidRDefault="00D6464F" w:rsidP="00C70055">
            <w:pPr>
              <w:pStyle w:val="BodyText"/>
              <w:ind w:left="103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</w:rPr>
              <w:t>Company</w:t>
            </w:r>
            <w:r w:rsidR="009938D4" w:rsidRPr="00985EB0">
              <w:rPr>
                <w:b/>
                <w:bCs/>
                <w:spacing w:val="-4"/>
              </w:rPr>
              <w:t>:</w:t>
            </w:r>
            <w:r>
              <w:rPr>
                <w:b/>
                <w:bCs/>
                <w:spacing w:val="-4"/>
              </w:rPr>
              <w:t xml:space="preserve"> </w:t>
            </w:r>
            <w:r w:rsidRPr="0088027A">
              <w:rPr>
                <w:color w:val="4F81BD" w:themeColor="accent1"/>
              </w:rPr>
              <w:t>[Applicant Name]</w:t>
            </w:r>
          </w:p>
          <w:p w14:paraId="7D1B6082" w14:textId="77777777" w:rsidR="009938D4" w:rsidRDefault="009938D4" w:rsidP="00C70055">
            <w:pPr>
              <w:pStyle w:val="TableParagraph"/>
              <w:ind w:left="107"/>
              <w:rPr>
                <w:spacing w:val="-2"/>
                <w:sz w:val="24"/>
              </w:rPr>
            </w:pPr>
          </w:p>
        </w:tc>
      </w:tr>
      <w:tr w:rsidR="009938D4" w14:paraId="4F51A653" w14:textId="77777777" w:rsidTr="009938D4">
        <w:trPr>
          <w:trHeight w:val="691"/>
        </w:trPr>
        <w:tc>
          <w:tcPr>
            <w:tcW w:w="9034" w:type="dxa"/>
            <w:gridSpan w:val="2"/>
          </w:tcPr>
          <w:p w14:paraId="5714AD85" w14:textId="78E06504" w:rsidR="009938D4" w:rsidRDefault="009938D4" w:rsidP="00C70055">
            <w:pPr>
              <w:pStyle w:val="TableParagraph"/>
              <w:ind w:left="107"/>
              <w:rPr>
                <w:sz w:val="24"/>
              </w:rPr>
            </w:pPr>
            <w:r>
              <w:t>P</w:t>
            </w:r>
            <w:r w:rsidRPr="00DC63A8">
              <w:t>roject named</w:t>
            </w:r>
            <w:r w:rsidR="00D6464F">
              <w:t>:</w:t>
            </w:r>
            <w:r w:rsidRPr="00DC63A8">
              <w:t xml:space="preserve"> </w:t>
            </w:r>
            <w:r w:rsidRPr="0088027A">
              <w:rPr>
                <w:color w:val="4F81BD" w:themeColor="accent1"/>
              </w:rPr>
              <w:t>[insert project name]</w:t>
            </w:r>
          </w:p>
        </w:tc>
      </w:tr>
      <w:tr w:rsidR="009938D4" w14:paraId="0E961865" w14:textId="77777777" w:rsidTr="009938D4">
        <w:trPr>
          <w:trHeight w:val="426"/>
        </w:trPr>
        <w:tc>
          <w:tcPr>
            <w:tcW w:w="6908" w:type="dxa"/>
          </w:tcPr>
          <w:p w14:paraId="73078F94" w14:textId="77777777" w:rsidR="009938D4" w:rsidRDefault="009938D4" w:rsidP="00C700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439A3954" w14:textId="77777777" w:rsidR="009938D4" w:rsidRDefault="009938D4" w:rsidP="00C7005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Cost</w:t>
            </w:r>
          </w:p>
        </w:tc>
      </w:tr>
      <w:tr w:rsidR="009938D4" w14:paraId="338A2770" w14:textId="77777777" w:rsidTr="009938D4">
        <w:trPr>
          <w:trHeight w:val="669"/>
        </w:trPr>
        <w:tc>
          <w:tcPr>
            <w:tcW w:w="6908" w:type="dxa"/>
          </w:tcPr>
          <w:p w14:paraId="2F329C1B" w14:textId="12851693" w:rsidR="009938D4" w:rsidRDefault="009938D4" w:rsidP="00C70055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Work Package Name:</w:t>
            </w:r>
          </w:p>
          <w:p w14:paraId="439B813D" w14:textId="77777777" w:rsidR="009938D4" w:rsidRDefault="009938D4" w:rsidP="00C7005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581EE027" w14:textId="77777777" w:rsidR="009938D4" w:rsidRDefault="009938D4" w:rsidP="00C700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8D4" w14:paraId="1B02D81A" w14:textId="77777777" w:rsidTr="009938D4">
        <w:trPr>
          <w:trHeight w:val="669"/>
        </w:trPr>
        <w:tc>
          <w:tcPr>
            <w:tcW w:w="6908" w:type="dxa"/>
          </w:tcPr>
          <w:p w14:paraId="5617C369" w14:textId="47286CA4" w:rsidR="009938D4" w:rsidRDefault="009938D4" w:rsidP="009938D4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Work Package Name:</w:t>
            </w:r>
          </w:p>
          <w:p w14:paraId="68B0772C" w14:textId="77777777" w:rsidR="009938D4" w:rsidRDefault="009938D4" w:rsidP="00C70055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126" w:type="dxa"/>
          </w:tcPr>
          <w:p w14:paraId="1A3C6BDE" w14:textId="77777777" w:rsidR="009938D4" w:rsidRDefault="009938D4" w:rsidP="00C700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8D4" w14:paraId="79EA0369" w14:textId="77777777" w:rsidTr="009938D4">
        <w:trPr>
          <w:trHeight w:val="669"/>
        </w:trPr>
        <w:tc>
          <w:tcPr>
            <w:tcW w:w="6908" w:type="dxa"/>
          </w:tcPr>
          <w:p w14:paraId="531C7FDB" w14:textId="01B9335A" w:rsidR="009938D4" w:rsidRDefault="009938D4" w:rsidP="009938D4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Work Package Name:</w:t>
            </w:r>
          </w:p>
          <w:p w14:paraId="5E557593" w14:textId="77777777" w:rsidR="009938D4" w:rsidRDefault="009938D4" w:rsidP="00D6464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1C5EBF9F" w14:textId="77777777" w:rsidR="009938D4" w:rsidRDefault="009938D4" w:rsidP="00C700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8D4" w14:paraId="16C5C17C" w14:textId="77777777" w:rsidTr="009938D4">
        <w:trPr>
          <w:trHeight w:val="566"/>
        </w:trPr>
        <w:tc>
          <w:tcPr>
            <w:tcW w:w="6908" w:type="dxa"/>
          </w:tcPr>
          <w:p w14:paraId="2191CC61" w14:textId="77777777" w:rsidR="009938D4" w:rsidRDefault="009938D4" w:rsidP="00C70055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2126" w:type="dxa"/>
          </w:tcPr>
          <w:p w14:paraId="372EBAEC" w14:textId="77777777" w:rsidR="009938D4" w:rsidRDefault="009938D4" w:rsidP="00C700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9F9C710" w14:textId="262444FE" w:rsidR="00985EB0" w:rsidRDefault="00985EB0">
      <w:pPr>
        <w:rPr>
          <w:spacing w:val="-2"/>
          <w:sz w:val="24"/>
          <w:szCs w:val="24"/>
        </w:rPr>
      </w:pPr>
      <w:r>
        <w:rPr>
          <w:spacing w:val="-2"/>
        </w:rPr>
        <w:br w:type="page"/>
      </w:r>
    </w:p>
    <w:p w14:paraId="42C4F62B" w14:textId="56CF20EA" w:rsidR="009938D4" w:rsidRDefault="00000000">
      <w:pPr>
        <w:pStyle w:val="BodyText"/>
        <w:spacing w:before="159" w:line="259" w:lineRule="auto"/>
        <w:ind w:left="23" w:right="110"/>
      </w:pPr>
      <w:r>
        <w:lastRenderedPageBreak/>
        <w:t>Use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 work</w:t>
      </w:r>
      <w:r>
        <w:rPr>
          <w:spacing w:val="-2"/>
        </w:rPr>
        <w:t xml:space="preserve"> </w:t>
      </w:r>
      <w:r>
        <w:t>package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D6464F">
        <w:rPr>
          <w:spacing w:val="-4"/>
        </w:rPr>
        <w:t xml:space="preserve">names of the assigned ESA Technology Broker Denmark personnel, the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foreseen</w:t>
      </w:r>
      <w:r w:rsidR="00E62F0A">
        <w:t>,</w:t>
      </w:r>
      <w:r>
        <w:t xml:space="preserve"> and the associated cost.</w:t>
      </w:r>
    </w:p>
    <w:p w14:paraId="6720CF2E" w14:textId="77777777" w:rsidR="009938D4" w:rsidRDefault="009938D4">
      <w:pPr>
        <w:pStyle w:val="BodyText"/>
        <w:spacing w:before="159" w:line="259" w:lineRule="auto"/>
        <w:ind w:left="23" w:right="110"/>
      </w:pPr>
    </w:p>
    <w:p w14:paraId="0ACA6E19" w14:textId="46502324" w:rsidR="00985EB0" w:rsidRPr="009938D4" w:rsidRDefault="009938D4" w:rsidP="009938D4">
      <w:pPr>
        <w:pStyle w:val="BodyText"/>
        <w:spacing w:before="2" w:line="259" w:lineRule="auto"/>
        <w:ind w:left="23"/>
        <w:rPr>
          <w:color w:val="4F81BD" w:themeColor="accent1"/>
          <w:spacing w:val="-2"/>
        </w:rPr>
      </w:pPr>
      <w:r>
        <w:rPr>
          <w:color w:val="4F81BD" w:themeColor="accent1"/>
        </w:rPr>
        <w:t>In dialog</w:t>
      </w:r>
      <w:r w:rsidR="00E62F0A">
        <w:rPr>
          <w:color w:val="4F81BD" w:themeColor="accent1"/>
        </w:rPr>
        <w:t>ue</w:t>
      </w:r>
      <w:r>
        <w:rPr>
          <w:color w:val="4F81BD" w:themeColor="accent1"/>
        </w:rPr>
        <w:t xml:space="preserve"> with </w:t>
      </w:r>
      <w:r w:rsidRPr="009938D4">
        <w:rPr>
          <w:color w:val="4F81BD" w:themeColor="accent1"/>
        </w:rPr>
        <w:t>ESA Technology Broker Denmark</w:t>
      </w:r>
      <w:r w:rsidR="00E62F0A">
        <w:rPr>
          <w:color w:val="4F81BD" w:themeColor="accent1"/>
        </w:rPr>
        <w:t>,</w:t>
      </w:r>
      <w:r w:rsidRPr="009938D4">
        <w:rPr>
          <w:color w:val="4F81BD" w:themeColor="accent1"/>
        </w:rPr>
        <w:t xml:space="preserve"> </w:t>
      </w:r>
      <w:r>
        <w:rPr>
          <w:color w:val="4F81BD" w:themeColor="accent1"/>
        </w:rPr>
        <w:t>fill in the following table. More work packages can be specified.</w:t>
      </w:r>
      <w:r w:rsidR="00985EB0">
        <w:br/>
      </w: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2"/>
        <w:gridCol w:w="1566"/>
        <w:gridCol w:w="1561"/>
      </w:tblGrid>
      <w:tr w:rsidR="00985EB0" w14:paraId="225748C1" w14:textId="77777777" w:rsidTr="0053410A">
        <w:trPr>
          <w:trHeight w:val="691"/>
        </w:trPr>
        <w:tc>
          <w:tcPr>
            <w:tcW w:w="8929" w:type="dxa"/>
            <w:gridSpan w:val="3"/>
          </w:tcPr>
          <w:p w14:paraId="63421F61" w14:textId="77777777" w:rsidR="00985EB0" w:rsidRPr="00985EB0" w:rsidRDefault="00985EB0" w:rsidP="00985EB0">
            <w:pPr>
              <w:pStyle w:val="BodyText"/>
              <w:ind w:left="103"/>
              <w:rPr>
                <w:b/>
                <w:bCs/>
              </w:rPr>
            </w:pPr>
            <w:r w:rsidRPr="00985EB0">
              <w:rPr>
                <w:b/>
                <w:bCs/>
              </w:rPr>
              <w:t>Work</w:t>
            </w:r>
            <w:r w:rsidRPr="00985EB0">
              <w:rPr>
                <w:b/>
                <w:bCs/>
                <w:spacing w:val="-5"/>
              </w:rPr>
              <w:t xml:space="preserve"> </w:t>
            </w:r>
            <w:r w:rsidRPr="00985EB0">
              <w:rPr>
                <w:b/>
                <w:bCs/>
              </w:rPr>
              <w:t>Package</w:t>
            </w:r>
            <w:r w:rsidRPr="00985EB0">
              <w:rPr>
                <w:b/>
                <w:bCs/>
                <w:spacing w:val="-2"/>
              </w:rPr>
              <w:t xml:space="preserve"> </w:t>
            </w:r>
            <w:r w:rsidRPr="00985EB0">
              <w:rPr>
                <w:b/>
                <w:bCs/>
                <w:spacing w:val="-4"/>
              </w:rPr>
              <w:t>Name:</w:t>
            </w:r>
          </w:p>
          <w:p w14:paraId="414F82BC" w14:textId="77777777" w:rsidR="00985EB0" w:rsidRDefault="00985EB0" w:rsidP="0053410A">
            <w:pPr>
              <w:pStyle w:val="TableParagraph"/>
              <w:ind w:left="107"/>
              <w:rPr>
                <w:spacing w:val="-2"/>
                <w:sz w:val="24"/>
              </w:rPr>
            </w:pPr>
          </w:p>
        </w:tc>
      </w:tr>
      <w:tr w:rsidR="00985EB0" w14:paraId="1A1B115C" w14:textId="77777777" w:rsidTr="0053410A">
        <w:trPr>
          <w:trHeight w:val="691"/>
        </w:trPr>
        <w:tc>
          <w:tcPr>
            <w:tcW w:w="8929" w:type="dxa"/>
            <w:gridSpan w:val="3"/>
          </w:tcPr>
          <w:p w14:paraId="12EC9BA0" w14:textId="77777777" w:rsidR="00985EB0" w:rsidRDefault="00985EB0" w:rsidP="0053410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Inputs:</w:t>
            </w:r>
          </w:p>
        </w:tc>
      </w:tr>
      <w:tr w:rsidR="00985EB0" w14:paraId="0C992781" w14:textId="77777777" w:rsidTr="0053410A">
        <w:trPr>
          <w:trHeight w:val="714"/>
        </w:trPr>
        <w:tc>
          <w:tcPr>
            <w:tcW w:w="8929" w:type="dxa"/>
            <w:gridSpan w:val="3"/>
          </w:tcPr>
          <w:p w14:paraId="1B75ADCC" w14:textId="77777777" w:rsidR="00985EB0" w:rsidRDefault="00985EB0" w:rsidP="0053410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Activities:</w:t>
            </w:r>
          </w:p>
        </w:tc>
      </w:tr>
      <w:tr w:rsidR="00985EB0" w14:paraId="484787A3" w14:textId="77777777" w:rsidTr="0053410A">
        <w:trPr>
          <w:trHeight w:val="695"/>
        </w:trPr>
        <w:tc>
          <w:tcPr>
            <w:tcW w:w="8929" w:type="dxa"/>
            <w:gridSpan w:val="3"/>
          </w:tcPr>
          <w:p w14:paraId="6A8D42C6" w14:textId="77777777" w:rsidR="00985EB0" w:rsidRDefault="00985EB0" w:rsidP="0053410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Outputs:</w:t>
            </w:r>
          </w:p>
        </w:tc>
      </w:tr>
      <w:tr w:rsidR="00985EB0" w14:paraId="72343746" w14:textId="77777777" w:rsidTr="0053410A">
        <w:trPr>
          <w:trHeight w:val="426"/>
        </w:trPr>
        <w:tc>
          <w:tcPr>
            <w:tcW w:w="5802" w:type="dxa"/>
          </w:tcPr>
          <w:p w14:paraId="7B2B4CA8" w14:textId="77777777" w:rsidR="00985EB0" w:rsidRDefault="00985EB0" w:rsidP="005341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6" w:type="dxa"/>
          </w:tcPr>
          <w:p w14:paraId="4728BE12" w14:textId="77777777" w:rsidR="00985EB0" w:rsidRDefault="00985EB0" w:rsidP="0053410A">
            <w:pPr>
              <w:pStyle w:val="TableParagraph"/>
              <w:ind w:left="462"/>
              <w:rPr>
                <w:sz w:val="24"/>
              </w:rPr>
            </w:pPr>
            <w:r>
              <w:rPr>
                <w:spacing w:val="-4"/>
                <w:sz w:val="24"/>
              </w:rPr>
              <w:t>Hours</w:t>
            </w:r>
          </w:p>
        </w:tc>
        <w:tc>
          <w:tcPr>
            <w:tcW w:w="1561" w:type="dxa"/>
          </w:tcPr>
          <w:p w14:paraId="011087BE" w14:textId="77777777" w:rsidR="00985EB0" w:rsidRDefault="00985EB0" w:rsidP="0053410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Cost</w:t>
            </w:r>
          </w:p>
        </w:tc>
      </w:tr>
      <w:tr w:rsidR="008C6914" w14:paraId="40EBC25B" w14:textId="77777777" w:rsidTr="0053410A">
        <w:trPr>
          <w:trHeight w:val="669"/>
        </w:trPr>
        <w:tc>
          <w:tcPr>
            <w:tcW w:w="5802" w:type="dxa"/>
          </w:tcPr>
          <w:p w14:paraId="27920D44" w14:textId="3A200901" w:rsidR="008C6914" w:rsidRDefault="008C6914" w:rsidP="0053410A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Name of personnel:</w:t>
            </w:r>
          </w:p>
          <w:p w14:paraId="72170D25" w14:textId="77777777" w:rsidR="008C6914" w:rsidRDefault="008C6914" w:rsidP="009938D4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</w:tcPr>
          <w:p w14:paraId="79603E92" w14:textId="77777777" w:rsidR="008C6914" w:rsidRDefault="008C6914" w:rsidP="005341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 w14:paraId="7C4D6A16" w14:textId="77777777" w:rsidR="008C6914" w:rsidRDefault="008C6914" w:rsidP="005341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C6914" w14:paraId="497A3B24" w14:textId="77777777" w:rsidTr="0053410A">
        <w:trPr>
          <w:trHeight w:val="669"/>
        </w:trPr>
        <w:tc>
          <w:tcPr>
            <w:tcW w:w="5802" w:type="dxa"/>
          </w:tcPr>
          <w:p w14:paraId="6672623E" w14:textId="7A064619" w:rsidR="008C6914" w:rsidRDefault="008C6914" w:rsidP="008C6914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Name of personnel:</w:t>
            </w:r>
          </w:p>
          <w:p w14:paraId="2673D980" w14:textId="77777777" w:rsidR="008C6914" w:rsidRDefault="008C6914" w:rsidP="0053410A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566" w:type="dxa"/>
          </w:tcPr>
          <w:p w14:paraId="456BC8CF" w14:textId="77777777" w:rsidR="008C6914" w:rsidRDefault="008C6914" w:rsidP="005341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 w14:paraId="530387B6" w14:textId="77777777" w:rsidR="008C6914" w:rsidRDefault="008C6914" w:rsidP="005341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EB0" w14:paraId="637CE15C" w14:textId="77777777" w:rsidTr="0053410A">
        <w:trPr>
          <w:trHeight w:val="669"/>
        </w:trPr>
        <w:tc>
          <w:tcPr>
            <w:tcW w:w="5802" w:type="dxa"/>
          </w:tcPr>
          <w:p w14:paraId="16F13D65" w14:textId="3554D294" w:rsidR="008C6914" w:rsidRDefault="008C6914" w:rsidP="008C691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Name of personnel:</w:t>
            </w:r>
          </w:p>
          <w:p w14:paraId="58395B8F" w14:textId="237F6D40" w:rsidR="00985EB0" w:rsidRDefault="00985EB0" w:rsidP="0053410A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566" w:type="dxa"/>
          </w:tcPr>
          <w:p w14:paraId="2B7A6E2B" w14:textId="77777777" w:rsidR="00985EB0" w:rsidRDefault="00985EB0" w:rsidP="005341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 w14:paraId="12E12CB5" w14:textId="77777777" w:rsidR="00985EB0" w:rsidRDefault="00985EB0" w:rsidP="005341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EB0" w14:paraId="0A036BD0" w14:textId="77777777" w:rsidTr="0053410A">
        <w:trPr>
          <w:trHeight w:val="566"/>
        </w:trPr>
        <w:tc>
          <w:tcPr>
            <w:tcW w:w="5802" w:type="dxa"/>
          </w:tcPr>
          <w:p w14:paraId="65DC620F" w14:textId="77777777" w:rsidR="00985EB0" w:rsidRDefault="00985EB0" w:rsidP="0053410A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566" w:type="dxa"/>
          </w:tcPr>
          <w:p w14:paraId="52AABA41" w14:textId="77777777" w:rsidR="00985EB0" w:rsidRDefault="00985EB0" w:rsidP="005341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 w14:paraId="7AB84386" w14:textId="77777777" w:rsidR="00985EB0" w:rsidRDefault="00985EB0" w:rsidP="005341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F3160CB" w14:textId="097E1A44" w:rsidR="00985EB0" w:rsidRDefault="00985EB0" w:rsidP="00DC63A8"/>
    <w:sectPr w:rsidR="00985EB0" w:rsidSect="00DC63A8">
      <w:pgSz w:w="11910" w:h="16840"/>
      <w:pgMar w:top="1540" w:right="1417" w:bottom="1156" w:left="1417" w:header="433" w:footer="9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0F604" w14:textId="77777777" w:rsidR="0046644C" w:rsidRDefault="0046644C" w:rsidP="00C31021">
      <w:r>
        <w:separator/>
      </w:r>
    </w:p>
  </w:endnote>
  <w:endnote w:type="continuationSeparator" w:id="0">
    <w:p w14:paraId="5A07457D" w14:textId="77777777" w:rsidR="0046644C" w:rsidRDefault="0046644C" w:rsidP="00C31021">
      <w:r>
        <w:continuationSeparator/>
      </w:r>
    </w:p>
  </w:endnote>
  <w:endnote w:type="continuationNotice" w:id="1">
    <w:p w14:paraId="2DF7BB10" w14:textId="77777777" w:rsidR="0046644C" w:rsidRDefault="0046644C" w:rsidP="00C310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53F32" w14:textId="37163F30" w:rsidR="00273170" w:rsidRDefault="00273170" w:rsidP="00DC63A8">
    <w:pPr>
      <w:pStyle w:val="Footer"/>
      <w:jc w:val="right"/>
    </w:pPr>
    <w:r>
      <w:t xml:space="preserve">Page </w:t>
    </w:r>
    <w:r>
      <w:fldChar w:fldCharType="begin"/>
    </w:r>
    <w:r>
      <w:instrText xml:space="preserve"> PAGE of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\* MERGEFORMAT ">
      <w:r>
        <w:rPr>
          <w:noProof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B9BC" w14:textId="77777777" w:rsidR="0046644C" w:rsidRDefault="0046644C" w:rsidP="00C31021">
      <w:r>
        <w:separator/>
      </w:r>
    </w:p>
  </w:footnote>
  <w:footnote w:type="continuationSeparator" w:id="0">
    <w:p w14:paraId="2197DF9B" w14:textId="77777777" w:rsidR="0046644C" w:rsidRDefault="0046644C" w:rsidP="00C31021">
      <w:r>
        <w:continuationSeparator/>
      </w:r>
    </w:p>
  </w:footnote>
  <w:footnote w:type="continuationNotice" w:id="1">
    <w:p w14:paraId="3282A46D" w14:textId="77777777" w:rsidR="0046644C" w:rsidRDefault="0046644C" w:rsidP="00C310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5CD2D" w14:textId="7C94DD24" w:rsidR="0088027A" w:rsidRPr="0088027A" w:rsidRDefault="0088027A" w:rsidP="0088027A">
    <w:pPr>
      <w:pStyle w:val="Header"/>
      <w:rPr>
        <w:rFonts w:ascii="Arial" w:hAnsi="Arial" w:cs="Arial"/>
        <w:sz w:val="20"/>
        <w:szCs w:val="20"/>
      </w:rPr>
    </w:pPr>
    <w:r w:rsidRPr="0088027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03B5FAE" wp14:editId="3800AAC5">
          <wp:simplePos x="0" y="0"/>
          <wp:positionH relativeFrom="column">
            <wp:posOffset>5787172</wp:posOffset>
          </wp:positionH>
          <wp:positionV relativeFrom="paragraph">
            <wp:posOffset>-6350</wp:posOffset>
          </wp:positionV>
          <wp:extent cx="417195" cy="613410"/>
          <wp:effectExtent l="0" t="0" r="1905" b="0"/>
          <wp:wrapSquare wrapText="bothSides"/>
          <wp:docPr id="2007046676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465095" name="Graphic 54546509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27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538EDAFD" wp14:editId="323E1CE6">
          <wp:simplePos x="0" y="0"/>
          <wp:positionH relativeFrom="column">
            <wp:posOffset>3205493</wp:posOffset>
          </wp:positionH>
          <wp:positionV relativeFrom="paragraph">
            <wp:posOffset>114300</wp:posOffset>
          </wp:positionV>
          <wp:extent cx="2409190" cy="332105"/>
          <wp:effectExtent l="0" t="0" r="0" b="0"/>
          <wp:wrapSquare wrapText="bothSides"/>
          <wp:docPr id="1179051630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05393" name="Graphic 2002905393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190" cy="332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27A">
      <w:rPr>
        <w:rFonts w:ascii="Arial" w:hAnsi="Arial" w:cs="Arial"/>
        <w:sz w:val="20"/>
        <w:szCs w:val="20"/>
      </w:rPr>
      <w:t>Prepare for Space - Open Call</w:t>
    </w:r>
  </w:p>
  <w:p w14:paraId="784D0366" w14:textId="39FD9282" w:rsidR="0088027A" w:rsidRPr="009C2C7B" w:rsidRDefault="0088027A" w:rsidP="0088027A">
    <w:pPr>
      <w:pStyle w:val="Header"/>
    </w:pPr>
    <w:r w:rsidRPr="0088027A">
      <w:rPr>
        <w:rFonts w:ascii="Arial" w:hAnsi="Arial" w:cs="Arial"/>
        <w:sz w:val="20"/>
        <w:szCs w:val="20"/>
      </w:rPr>
      <w:t>Reference: ESATBDK-OC-P4S-01</w:t>
    </w:r>
    <w:r>
      <w:tab/>
      <w:t xml:space="preserve"> </w:t>
    </w:r>
    <w:r>
      <w:ptab w:relativeTo="margin" w:alignment="right" w:leader="none"/>
    </w:r>
  </w:p>
  <w:p w14:paraId="4CD94B96" w14:textId="0C8C9759" w:rsidR="006E5894" w:rsidRPr="00DC63A8" w:rsidRDefault="006E5894" w:rsidP="00DC63A8">
    <w:pPr>
      <w:pStyle w:val="BodyText"/>
      <w:tabs>
        <w:tab w:val="left" w:pos="6630"/>
      </w:tabs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6A74A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F634D"/>
    <w:multiLevelType w:val="hybridMultilevel"/>
    <w:tmpl w:val="810080BE"/>
    <w:lvl w:ilvl="0" w:tplc="83EC87D0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6CD17E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4E463BEE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76284A2A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85A2FB5E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5" w:tplc="0CFCA242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4E1289B0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 w:tplc="BF7EFCAC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 w:tplc="0C8CD674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03B042D"/>
    <w:multiLevelType w:val="hybridMultilevel"/>
    <w:tmpl w:val="ABBCE6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12EB6"/>
    <w:multiLevelType w:val="hybridMultilevel"/>
    <w:tmpl w:val="95321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1F4D5C"/>
    <w:multiLevelType w:val="hybridMultilevel"/>
    <w:tmpl w:val="02ACF3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841C48"/>
    <w:multiLevelType w:val="hybridMultilevel"/>
    <w:tmpl w:val="426C8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423E4"/>
    <w:multiLevelType w:val="hybridMultilevel"/>
    <w:tmpl w:val="584E11FA"/>
    <w:lvl w:ilvl="0" w:tplc="D7046180">
      <w:numFmt w:val="bullet"/>
      <w:lvlText w:val=""/>
      <w:lvlJc w:val="left"/>
      <w:pPr>
        <w:ind w:left="110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B2BC6"/>
    <w:multiLevelType w:val="hybridMultilevel"/>
    <w:tmpl w:val="96DE53CA"/>
    <w:lvl w:ilvl="0" w:tplc="3286C72C">
      <w:start w:val="1"/>
      <w:numFmt w:val="bullet"/>
      <w:lvlText w:val="-"/>
      <w:lvlJc w:val="left"/>
      <w:pPr>
        <w:ind w:left="383" w:hanging="360"/>
      </w:pPr>
      <w:rPr>
        <w:rFonts w:ascii="Arial MT" w:eastAsia="Arial MT" w:hAnsi="Arial MT" w:cs="Arial MT" w:hint="default"/>
      </w:rPr>
    </w:lvl>
    <w:lvl w:ilvl="1" w:tplc="08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8" w15:restartNumberingAfterBreak="0">
    <w:nsid w:val="28D47945"/>
    <w:multiLevelType w:val="hybridMultilevel"/>
    <w:tmpl w:val="A8D0DBE6"/>
    <w:lvl w:ilvl="0" w:tplc="442EFE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337BF"/>
    <w:multiLevelType w:val="hybridMultilevel"/>
    <w:tmpl w:val="1B609AE2"/>
    <w:lvl w:ilvl="0" w:tplc="442EFE7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D6420"/>
    <w:multiLevelType w:val="hybridMultilevel"/>
    <w:tmpl w:val="BE1E0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87"/>
    <w:multiLevelType w:val="multilevel"/>
    <w:tmpl w:val="1FD4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911035"/>
    <w:multiLevelType w:val="hybridMultilevel"/>
    <w:tmpl w:val="EC0AE9AE"/>
    <w:lvl w:ilvl="0" w:tplc="52FE54D2">
      <w:numFmt w:val="bullet"/>
      <w:lvlText w:val=""/>
      <w:lvlJc w:val="left"/>
      <w:pPr>
        <w:ind w:left="5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BED46A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2" w:tplc="966652E8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3" w:tplc="25A692EE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ar-SA"/>
      </w:rPr>
    </w:lvl>
    <w:lvl w:ilvl="4" w:tplc="179645A8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5" w:tplc="C26E791A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6" w:tplc="768E9764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 w:tplc="5FD02DCE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7EF4FCE2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6C61388"/>
    <w:multiLevelType w:val="hybridMultilevel"/>
    <w:tmpl w:val="896EB142"/>
    <w:lvl w:ilvl="0" w:tplc="442EFE7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974FE"/>
    <w:multiLevelType w:val="hybridMultilevel"/>
    <w:tmpl w:val="0B2C0F72"/>
    <w:lvl w:ilvl="0" w:tplc="442EFE7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64909"/>
    <w:multiLevelType w:val="hybridMultilevel"/>
    <w:tmpl w:val="2632D218"/>
    <w:lvl w:ilvl="0" w:tplc="442EFE7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714F5"/>
    <w:multiLevelType w:val="multilevel"/>
    <w:tmpl w:val="8528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3A1BA2"/>
    <w:multiLevelType w:val="hybridMultilevel"/>
    <w:tmpl w:val="8CFC0D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2E62AF"/>
    <w:multiLevelType w:val="hybridMultilevel"/>
    <w:tmpl w:val="20F247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16325"/>
    <w:multiLevelType w:val="hybridMultilevel"/>
    <w:tmpl w:val="B7803176"/>
    <w:lvl w:ilvl="0" w:tplc="D7046180">
      <w:numFmt w:val="bullet"/>
      <w:lvlText w:val=""/>
      <w:lvlJc w:val="left"/>
      <w:pPr>
        <w:ind w:left="110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DE492C">
      <w:numFmt w:val="bullet"/>
      <w:lvlText w:val=""/>
      <w:lvlJc w:val="left"/>
      <w:pPr>
        <w:ind w:left="146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A045A70">
      <w:numFmt w:val="bullet"/>
      <w:lvlText w:val="•"/>
      <w:lvlJc w:val="left"/>
      <w:pPr>
        <w:ind w:left="2305" w:hanging="720"/>
      </w:pPr>
      <w:rPr>
        <w:rFonts w:hint="default"/>
        <w:lang w:val="en-US" w:eastAsia="en-US" w:bidi="ar-SA"/>
      </w:rPr>
    </w:lvl>
    <w:lvl w:ilvl="3" w:tplc="D332BA88">
      <w:numFmt w:val="bullet"/>
      <w:lvlText w:val="•"/>
      <w:lvlJc w:val="left"/>
      <w:pPr>
        <w:ind w:left="3151" w:hanging="720"/>
      </w:pPr>
      <w:rPr>
        <w:rFonts w:hint="default"/>
        <w:lang w:val="en-US" w:eastAsia="en-US" w:bidi="ar-SA"/>
      </w:rPr>
    </w:lvl>
    <w:lvl w:ilvl="4" w:tplc="AAE0D950">
      <w:numFmt w:val="bullet"/>
      <w:lvlText w:val="•"/>
      <w:lvlJc w:val="left"/>
      <w:pPr>
        <w:ind w:left="3997" w:hanging="720"/>
      </w:pPr>
      <w:rPr>
        <w:rFonts w:hint="default"/>
        <w:lang w:val="en-US" w:eastAsia="en-US" w:bidi="ar-SA"/>
      </w:rPr>
    </w:lvl>
    <w:lvl w:ilvl="5" w:tplc="6CB03442">
      <w:numFmt w:val="bullet"/>
      <w:lvlText w:val="•"/>
      <w:lvlJc w:val="left"/>
      <w:pPr>
        <w:ind w:left="4843" w:hanging="720"/>
      </w:pPr>
      <w:rPr>
        <w:rFonts w:hint="default"/>
        <w:lang w:val="en-US" w:eastAsia="en-US" w:bidi="ar-SA"/>
      </w:rPr>
    </w:lvl>
    <w:lvl w:ilvl="6" w:tplc="4C7824DC">
      <w:numFmt w:val="bullet"/>
      <w:lvlText w:val="•"/>
      <w:lvlJc w:val="left"/>
      <w:pPr>
        <w:ind w:left="5689" w:hanging="720"/>
      </w:pPr>
      <w:rPr>
        <w:rFonts w:hint="default"/>
        <w:lang w:val="en-US" w:eastAsia="en-US" w:bidi="ar-SA"/>
      </w:rPr>
    </w:lvl>
    <w:lvl w:ilvl="7" w:tplc="997A5D82">
      <w:numFmt w:val="bullet"/>
      <w:lvlText w:val="•"/>
      <w:lvlJc w:val="left"/>
      <w:pPr>
        <w:ind w:left="6534" w:hanging="720"/>
      </w:pPr>
      <w:rPr>
        <w:rFonts w:hint="default"/>
        <w:lang w:val="en-US" w:eastAsia="en-US" w:bidi="ar-SA"/>
      </w:rPr>
    </w:lvl>
    <w:lvl w:ilvl="8" w:tplc="C95095F0">
      <w:numFmt w:val="bullet"/>
      <w:lvlText w:val="•"/>
      <w:lvlJc w:val="left"/>
      <w:pPr>
        <w:ind w:left="7380" w:hanging="720"/>
      </w:pPr>
      <w:rPr>
        <w:rFonts w:hint="default"/>
        <w:lang w:val="en-US" w:eastAsia="en-US" w:bidi="ar-SA"/>
      </w:rPr>
    </w:lvl>
  </w:abstractNum>
  <w:abstractNum w:abstractNumId="20" w15:restartNumberingAfterBreak="0">
    <w:nsid w:val="76393CF7"/>
    <w:multiLevelType w:val="hybridMultilevel"/>
    <w:tmpl w:val="891696BA"/>
    <w:lvl w:ilvl="0" w:tplc="442EFE7C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FF673D"/>
    <w:multiLevelType w:val="hybridMultilevel"/>
    <w:tmpl w:val="DC6E0ABC"/>
    <w:lvl w:ilvl="0" w:tplc="442EFE7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B1628"/>
    <w:multiLevelType w:val="hybridMultilevel"/>
    <w:tmpl w:val="4740F2E2"/>
    <w:lvl w:ilvl="0" w:tplc="6470A780">
      <w:start w:val="1"/>
      <w:numFmt w:val="decimal"/>
      <w:lvlText w:val="%1."/>
      <w:lvlJc w:val="left"/>
      <w:pPr>
        <w:ind w:left="23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2AA98A6">
      <w:numFmt w:val="bullet"/>
      <w:lvlText w:val="•"/>
      <w:lvlJc w:val="left"/>
      <w:pPr>
        <w:ind w:left="925" w:hanging="281"/>
      </w:pPr>
      <w:rPr>
        <w:rFonts w:hint="default"/>
        <w:lang w:val="en-US" w:eastAsia="en-US" w:bidi="ar-SA"/>
      </w:rPr>
    </w:lvl>
    <w:lvl w:ilvl="2" w:tplc="95FECE24">
      <w:numFmt w:val="bullet"/>
      <w:lvlText w:val="•"/>
      <w:lvlJc w:val="left"/>
      <w:pPr>
        <w:ind w:left="1830" w:hanging="281"/>
      </w:pPr>
      <w:rPr>
        <w:rFonts w:hint="default"/>
        <w:lang w:val="en-US" w:eastAsia="en-US" w:bidi="ar-SA"/>
      </w:rPr>
    </w:lvl>
    <w:lvl w:ilvl="3" w:tplc="EE4A4D88">
      <w:numFmt w:val="bullet"/>
      <w:lvlText w:val="•"/>
      <w:lvlJc w:val="left"/>
      <w:pPr>
        <w:ind w:left="2735" w:hanging="281"/>
      </w:pPr>
      <w:rPr>
        <w:rFonts w:hint="default"/>
        <w:lang w:val="en-US" w:eastAsia="en-US" w:bidi="ar-SA"/>
      </w:rPr>
    </w:lvl>
    <w:lvl w:ilvl="4" w:tplc="CC82172A">
      <w:numFmt w:val="bullet"/>
      <w:lvlText w:val="•"/>
      <w:lvlJc w:val="left"/>
      <w:pPr>
        <w:ind w:left="3640" w:hanging="281"/>
      </w:pPr>
      <w:rPr>
        <w:rFonts w:hint="default"/>
        <w:lang w:val="en-US" w:eastAsia="en-US" w:bidi="ar-SA"/>
      </w:rPr>
    </w:lvl>
    <w:lvl w:ilvl="5" w:tplc="F3F80CD8">
      <w:numFmt w:val="bullet"/>
      <w:lvlText w:val="•"/>
      <w:lvlJc w:val="left"/>
      <w:pPr>
        <w:ind w:left="4546" w:hanging="281"/>
      </w:pPr>
      <w:rPr>
        <w:rFonts w:hint="default"/>
        <w:lang w:val="en-US" w:eastAsia="en-US" w:bidi="ar-SA"/>
      </w:rPr>
    </w:lvl>
    <w:lvl w:ilvl="6" w:tplc="F9A4CD44">
      <w:numFmt w:val="bullet"/>
      <w:lvlText w:val="•"/>
      <w:lvlJc w:val="left"/>
      <w:pPr>
        <w:ind w:left="5451" w:hanging="281"/>
      </w:pPr>
      <w:rPr>
        <w:rFonts w:hint="default"/>
        <w:lang w:val="en-US" w:eastAsia="en-US" w:bidi="ar-SA"/>
      </w:rPr>
    </w:lvl>
    <w:lvl w:ilvl="7" w:tplc="2E6A0E40">
      <w:numFmt w:val="bullet"/>
      <w:lvlText w:val="•"/>
      <w:lvlJc w:val="left"/>
      <w:pPr>
        <w:ind w:left="6356" w:hanging="281"/>
      </w:pPr>
      <w:rPr>
        <w:rFonts w:hint="default"/>
        <w:lang w:val="en-US" w:eastAsia="en-US" w:bidi="ar-SA"/>
      </w:rPr>
    </w:lvl>
    <w:lvl w:ilvl="8" w:tplc="F3F00692">
      <w:numFmt w:val="bullet"/>
      <w:lvlText w:val="•"/>
      <w:lvlJc w:val="left"/>
      <w:pPr>
        <w:ind w:left="7261" w:hanging="281"/>
      </w:pPr>
      <w:rPr>
        <w:rFonts w:hint="default"/>
        <w:lang w:val="en-US" w:eastAsia="en-US" w:bidi="ar-SA"/>
      </w:rPr>
    </w:lvl>
  </w:abstractNum>
  <w:num w:numId="1" w16cid:durableId="821459554">
    <w:abstractNumId w:val="1"/>
  </w:num>
  <w:num w:numId="2" w16cid:durableId="1666861485">
    <w:abstractNumId w:val="22"/>
  </w:num>
  <w:num w:numId="3" w16cid:durableId="1438982221">
    <w:abstractNumId w:val="19"/>
  </w:num>
  <w:num w:numId="4" w16cid:durableId="2038238743">
    <w:abstractNumId w:val="12"/>
  </w:num>
  <w:num w:numId="5" w16cid:durableId="704714746">
    <w:abstractNumId w:val="6"/>
  </w:num>
  <w:num w:numId="6" w16cid:durableId="1785231074">
    <w:abstractNumId w:val="7"/>
  </w:num>
  <w:num w:numId="7" w16cid:durableId="1658142252">
    <w:abstractNumId w:val="18"/>
  </w:num>
  <w:num w:numId="8" w16cid:durableId="987051845">
    <w:abstractNumId w:val="13"/>
  </w:num>
  <w:num w:numId="9" w16cid:durableId="984241142">
    <w:abstractNumId w:val="15"/>
  </w:num>
  <w:num w:numId="10" w16cid:durableId="164436938">
    <w:abstractNumId w:val="14"/>
  </w:num>
  <w:num w:numId="11" w16cid:durableId="88820987">
    <w:abstractNumId w:val="20"/>
  </w:num>
  <w:num w:numId="12" w16cid:durableId="1680959336">
    <w:abstractNumId w:val="3"/>
  </w:num>
  <w:num w:numId="13" w16cid:durableId="1087850497">
    <w:abstractNumId w:val="17"/>
  </w:num>
  <w:num w:numId="14" w16cid:durableId="246118770">
    <w:abstractNumId w:val="8"/>
  </w:num>
  <w:num w:numId="15" w16cid:durableId="1510867715">
    <w:abstractNumId w:val="9"/>
  </w:num>
  <w:num w:numId="16" w16cid:durableId="802191681">
    <w:abstractNumId w:val="21"/>
  </w:num>
  <w:num w:numId="17" w16cid:durableId="691808173">
    <w:abstractNumId w:val="16"/>
  </w:num>
  <w:num w:numId="18" w16cid:durableId="1341398010">
    <w:abstractNumId w:val="11"/>
  </w:num>
  <w:num w:numId="19" w16cid:durableId="699167648">
    <w:abstractNumId w:val="5"/>
  </w:num>
  <w:num w:numId="20" w16cid:durableId="1616716861">
    <w:abstractNumId w:val="2"/>
  </w:num>
  <w:num w:numId="21" w16cid:durableId="2001037516">
    <w:abstractNumId w:val="0"/>
  </w:num>
  <w:num w:numId="22" w16cid:durableId="1303341406">
    <w:abstractNumId w:val="4"/>
  </w:num>
  <w:num w:numId="23" w16cid:durableId="9192952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94"/>
    <w:rsid w:val="00000C39"/>
    <w:rsid w:val="00004C0D"/>
    <w:rsid w:val="000077EE"/>
    <w:rsid w:val="000109A3"/>
    <w:rsid w:val="00022069"/>
    <w:rsid w:val="00022C6D"/>
    <w:rsid w:val="00030091"/>
    <w:rsid w:val="0003036C"/>
    <w:rsid w:val="000335E1"/>
    <w:rsid w:val="00061BCE"/>
    <w:rsid w:val="00070F70"/>
    <w:rsid w:val="00071454"/>
    <w:rsid w:val="000852E5"/>
    <w:rsid w:val="00086327"/>
    <w:rsid w:val="00093893"/>
    <w:rsid w:val="00097CB6"/>
    <w:rsid w:val="000B3344"/>
    <w:rsid w:val="000B5D73"/>
    <w:rsid w:val="000C05B6"/>
    <w:rsid w:val="000C1051"/>
    <w:rsid w:val="000C1191"/>
    <w:rsid w:val="000C609A"/>
    <w:rsid w:val="000C7707"/>
    <w:rsid w:val="000D0783"/>
    <w:rsid w:val="000D7838"/>
    <w:rsid w:val="000E1B0A"/>
    <w:rsid w:val="000E47CB"/>
    <w:rsid w:val="000E55AB"/>
    <w:rsid w:val="000E79B6"/>
    <w:rsid w:val="000F04A4"/>
    <w:rsid w:val="000F3779"/>
    <w:rsid w:val="000F669B"/>
    <w:rsid w:val="00105E08"/>
    <w:rsid w:val="00106539"/>
    <w:rsid w:val="00115E4A"/>
    <w:rsid w:val="0013520D"/>
    <w:rsid w:val="00135368"/>
    <w:rsid w:val="00135469"/>
    <w:rsid w:val="00136C21"/>
    <w:rsid w:val="001516FA"/>
    <w:rsid w:val="00160EEF"/>
    <w:rsid w:val="001633F7"/>
    <w:rsid w:val="00171FA5"/>
    <w:rsid w:val="00172CC2"/>
    <w:rsid w:val="001735A4"/>
    <w:rsid w:val="00183552"/>
    <w:rsid w:val="001916AF"/>
    <w:rsid w:val="001A11B0"/>
    <w:rsid w:val="001A2AD3"/>
    <w:rsid w:val="001C46F6"/>
    <w:rsid w:val="001C5625"/>
    <w:rsid w:val="001C6AFF"/>
    <w:rsid w:val="001D6619"/>
    <w:rsid w:val="001E159E"/>
    <w:rsid w:val="00203801"/>
    <w:rsid w:val="0020565D"/>
    <w:rsid w:val="00206916"/>
    <w:rsid w:val="00211A52"/>
    <w:rsid w:val="00213666"/>
    <w:rsid w:val="00220706"/>
    <w:rsid w:val="002328CB"/>
    <w:rsid w:val="00235510"/>
    <w:rsid w:val="002418C7"/>
    <w:rsid w:val="00247E36"/>
    <w:rsid w:val="002574D4"/>
    <w:rsid w:val="00257A0A"/>
    <w:rsid w:val="00260E86"/>
    <w:rsid w:val="00263027"/>
    <w:rsid w:val="00266BE4"/>
    <w:rsid w:val="00267285"/>
    <w:rsid w:val="00270F37"/>
    <w:rsid w:val="00273170"/>
    <w:rsid w:val="00274043"/>
    <w:rsid w:val="002875B9"/>
    <w:rsid w:val="00292BB1"/>
    <w:rsid w:val="0029720D"/>
    <w:rsid w:val="002A7D72"/>
    <w:rsid w:val="002B2AD9"/>
    <w:rsid w:val="002B47D8"/>
    <w:rsid w:val="002B5830"/>
    <w:rsid w:val="002C4AAC"/>
    <w:rsid w:val="002C7AC2"/>
    <w:rsid w:val="002D47CF"/>
    <w:rsid w:val="002E0342"/>
    <w:rsid w:val="002E3294"/>
    <w:rsid w:val="002F2442"/>
    <w:rsid w:val="002F2BA6"/>
    <w:rsid w:val="002F3C39"/>
    <w:rsid w:val="00303A21"/>
    <w:rsid w:val="00323511"/>
    <w:rsid w:val="0033736B"/>
    <w:rsid w:val="00351A4B"/>
    <w:rsid w:val="00362455"/>
    <w:rsid w:val="00362804"/>
    <w:rsid w:val="003705A1"/>
    <w:rsid w:val="003945C1"/>
    <w:rsid w:val="003A27E4"/>
    <w:rsid w:val="003B28AF"/>
    <w:rsid w:val="003C19A7"/>
    <w:rsid w:val="003C1A95"/>
    <w:rsid w:val="003C4734"/>
    <w:rsid w:val="003C7547"/>
    <w:rsid w:val="003E79D7"/>
    <w:rsid w:val="0040661A"/>
    <w:rsid w:val="00417111"/>
    <w:rsid w:val="00420CFB"/>
    <w:rsid w:val="004211AB"/>
    <w:rsid w:val="00423CC6"/>
    <w:rsid w:val="0042792D"/>
    <w:rsid w:val="00427FEF"/>
    <w:rsid w:val="0043180D"/>
    <w:rsid w:val="00440E15"/>
    <w:rsid w:val="00447887"/>
    <w:rsid w:val="004570CE"/>
    <w:rsid w:val="0046072E"/>
    <w:rsid w:val="00464DF5"/>
    <w:rsid w:val="0046644C"/>
    <w:rsid w:val="004761C9"/>
    <w:rsid w:val="00476421"/>
    <w:rsid w:val="00484780"/>
    <w:rsid w:val="004A3E89"/>
    <w:rsid w:val="004A78D3"/>
    <w:rsid w:val="004B0868"/>
    <w:rsid w:val="004B0D62"/>
    <w:rsid w:val="004B50F7"/>
    <w:rsid w:val="004C0A49"/>
    <w:rsid w:val="004C1D21"/>
    <w:rsid w:val="004C2222"/>
    <w:rsid w:val="004C2BAF"/>
    <w:rsid w:val="004C5241"/>
    <w:rsid w:val="004D40C2"/>
    <w:rsid w:val="004E5F4F"/>
    <w:rsid w:val="004F2B75"/>
    <w:rsid w:val="004F44AF"/>
    <w:rsid w:val="004F6E20"/>
    <w:rsid w:val="0051051E"/>
    <w:rsid w:val="00513FD0"/>
    <w:rsid w:val="00514554"/>
    <w:rsid w:val="00514667"/>
    <w:rsid w:val="00521BAA"/>
    <w:rsid w:val="00524E35"/>
    <w:rsid w:val="00527188"/>
    <w:rsid w:val="00530166"/>
    <w:rsid w:val="00535536"/>
    <w:rsid w:val="00545557"/>
    <w:rsid w:val="005542E6"/>
    <w:rsid w:val="00570702"/>
    <w:rsid w:val="005A053D"/>
    <w:rsid w:val="005C626B"/>
    <w:rsid w:val="005C7B0C"/>
    <w:rsid w:val="005D496C"/>
    <w:rsid w:val="005E0B6C"/>
    <w:rsid w:val="005E112A"/>
    <w:rsid w:val="005E46EB"/>
    <w:rsid w:val="005F1F74"/>
    <w:rsid w:val="005F6316"/>
    <w:rsid w:val="00601611"/>
    <w:rsid w:val="00617EC8"/>
    <w:rsid w:val="006206AB"/>
    <w:rsid w:val="00623CEB"/>
    <w:rsid w:val="006248C8"/>
    <w:rsid w:val="00634298"/>
    <w:rsid w:val="00645ED2"/>
    <w:rsid w:val="00667741"/>
    <w:rsid w:val="006703EB"/>
    <w:rsid w:val="00672D2B"/>
    <w:rsid w:val="00681B0C"/>
    <w:rsid w:val="00694ED0"/>
    <w:rsid w:val="006A41B9"/>
    <w:rsid w:val="006A6F3E"/>
    <w:rsid w:val="006B63FA"/>
    <w:rsid w:val="006C0D7E"/>
    <w:rsid w:val="006C3897"/>
    <w:rsid w:val="006C7169"/>
    <w:rsid w:val="006E420C"/>
    <w:rsid w:val="006E5894"/>
    <w:rsid w:val="006E6563"/>
    <w:rsid w:val="006F0F6F"/>
    <w:rsid w:val="006F6C4C"/>
    <w:rsid w:val="006F79AF"/>
    <w:rsid w:val="007115EF"/>
    <w:rsid w:val="0071296B"/>
    <w:rsid w:val="007132F1"/>
    <w:rsid w:val="00716E7F"/>
    <w:rsid w:val="00720723"/>
    <w:rsid w:val="00722DDD"/>
    <w:rsid w:val="00727D7A"/>
    <w:rsid w:val="00730781"/>
    <w:rsid w:val="00732F49"/>
    <w:rsid w:val="00734EA4"/>
    <w:rsid w:val="00742C41"/>
    <w:rsid w:val="007454C6"/>
    <w:rsid w:val="00750571"/>
    <w:rsid w:val="00750EDD"/>
    <w:rsid w:val="00752DCD"/>
    <w:rsid w:val="00756E18"/>
    <w:rsid w:val="0077143C"/>
    <w:rsid w:val="007714F8"/>
    <w:rsid w:val="00772A7C"/>
    <w:rsid w:val="00783F9B"/>
    <w:rsid w:val="007852A6"/>
    <w:rsid w:val="0079560E"/>
    <w:rsid w:val="007964C8"/>
    <w:rsid w:val="007B098C"/>
    <w:rsid w:val="007B433A"/>
    <w:rsid w:val="007C06D0"/>
    <w:rsid w:val="007C2B8E"/>
    <w:rsid w:val="007C3945"/>
    <w:rsid w:val="007D7BC5"/>
    <w:rsid w:val="007E0405"/>
    <w:rsid w:val="007E3266"/>
    <w:rsid w:val="007E6380"/>
    <w:rsid w:val="007F3143"/>
    <w:rsid w:val="007F7BF7"/>
    <w:rsid w:val="00800AC5"/>
    <w:rsid w:val="00800D9A"/>
    <w:rsid w:val="00802A72"/>
    <w:rsid w:val="00805EAB"/>
    <w:rsid w:val="0080627A"/>
    <w:rsid w:val="008165A6"/>
    <w:rsid w:val="00840D3C"/>
    <w:rsid w:val="00852EEF"/>
    <w:rsid w:val="00856A76"/>
    <w:rsid w:val="008609FD"/>
    <w:rsid w:val="00862BF1"/>
    <w:rsid w:val="00866BC5"/>
    <w:rsid w:val="008743CB"/>
    <w:rsid w:val="0088027A"/>
    <w:rsid w:val="00882BA0"/>
    <w:rsid w:val="00885C19"/>
    <w:rsid w:val="008A05AE"/>
    <w:rsid w:val="008A0F55"/>
    <w:rsid w:val="008C6914"/>
    <w:rsid w:val="008D4E08"/>
    <w:rsid w:val="008D553A"/>
    <w:rsid w:val="008E311E"/>
    <w:rsid w:val="008E70AE"/>
    <w:rsid w:val="008E7F45"/>
    <w:rsid w:val="008F72D2"/>
    <w:rsid w:val="0091610C"/>
    <w:rsid w:val="00917526"/>
    <w:rsid w:val="00917DF7"/>
    <w:rsid w:val="00920C75"/>
    <w:rsid w:val="00941EC5"/>
    <w:rsid w:val="00945865"/>
    <w:rsid w:val="0095444C"/>
    <w:rsid w:val="00957169"/>
    <w:rsid w:val="009607E0"/>
    <w:rsid w:val="0097156F"/>
    <w:rsid w:val="00985EB0"/>
    <w:rsid w:val="00987408"/>
    <w:rsid w:val="009938D4"/>
    <w:rsid w:val="00994020"/>
    <w:rsid w:val="00997BC9"/>
    <w:rsid w:val="009A1B9F"/>
    <w:rsid w:val="009A3DF4"/>
    <w:rsid w:val="009A4103"/>
    <w:rsid w:val="009A67CD"/>
    <w:rsid w:val="009B0ECA"/>
    <w:rsid w:val="009B2EFE"/>
    <w:rsid w:val="009B35E1"/>
    <w:rsid w:val="009C1EB0"/>
    <w:rsid w:val="009C2BDF"/>
    <w:rsid w:val="009D4E63"/>
    <w:rsid w:val="009D5EF2"/>
    <w:rsid w:val="009D6F64"/>
    <w:rsid w:val="009F3BD2"/>
    <w:rsid w:val="009F421F"/>
    <w:rsid w:val="00A162F2"/>
    <w:rsid w:val="00A17F8C"/>
    <w:rsid w:val="00A26AB0"/>
    <w:rsid w:val="00A43C6B"/>
    <w:rsid w:val="00A55366"/>
    <w:rsid w:val="00A63388"/>
    <w:rsid w:val="00A66988"/>
    <w:rsid w:val="00A67645"/>
    <w:rsid w:val="00A67717"/>
    <w:rsid w:val="00A724E0"/>
    <w:rsid w:val="00A82717"/>
    <w:rsid w:val="00A85A06"/>
    <w:rsid w:val="00A87A4A"/>
    <w:rsid w:val="00A90498"/>
    <w:rsid w:val="00A917CB"/>
    <w:rsid w:val="00A93CB4"/>
    <w:rsid w:val="00AA5BE4"/>
    <w:rsid w:val="00AB18B2"/>
    <w:rsid w:val="00AB4092"/>
    <w:rsid w:val="00AC6125"/>
    <w:rsid w:val="00AC7133"/>
    <w:rsid w:val="00AD3E73"/>
    <w:rsid w:val="00AD408E"/>
    <w:rsid w:val="00AD6585"/>
    <w:rsid w:val="00AE2213"/>
    <w:rsid w:val="00AE5259"/>
    <w:rsid w:val="00AE6E97"/>
    <w:rsid w:val="00AF30B7"/>
    <w:rsid w:val="00AF3C5D"/>
    <w:rsid w:val="00B02B05"/>
    <w:rsid w:val="00B034CB"/>
    <w:rsid w:val="00B0524A"/>
    <w:rsid w:val="00B17A01"/>
    <w:rsid w:val="00B20F25"/>
    <w:rsid w:val="00B30161"/>
    <w:rsid w:val="00B32B74"/>
    <w:rsid w:val="00B37543"/>
    <w:rsid w:val="00B41B0A"/>
    <w:rsid w:val="00B434C7"/>
    <w:rsid w:val="00B57767"/>
    <w:rsid w:val="00B618E9"/>
    <w:rsid w:val="00B620ED"/>
    <w:rsid w:val="00B66471"/>
    <w:rsid w:val="00B72ED9"/>
    <w:rsid w:val="00B73B5C"/>
    <w:rsid w:val="00B75C3B"/>
    <w:rsid w:val="00B76B89"/>
    <w:rsid w:val="00B77E28"/>
    <w:rsid w:val="00B84024"/>
    <w:rsid w:val="00B855EB"/>
    <w:rsid w:val="00B873A4"/>
    <w:rsid w:val="00B94825"/>
    <w:rsid w:val="00BA23A1"/>
    <w:rsid w:val="00BA3232"/>
    <w:rsid w:val="00BA648C"/>
    <w:rsid w:val="00BC5F93"/>
    <w:rsid w:val="00BD2DC6"/>
    <w:rsid w:val="00BE37C0"/>
    <w:rsid w:val="00BE61A1"/>
    <w:rsid w:val="00BF182E"/>
    <w:rsid w:val="00BF1D29"/>
    <w:rsid w:val="00BF33CE"/>
    <w:rsid w:val="00C02A77"/>
    <w:rsid w:val="00C0330E"/>
    <w:rsid w:val="00C22BCF"/>
    <w:rsid w:val="00C254FE"/>
    <w:rsid w:val="00C31021"/>
    <w:rsid w:val="00C34130"/>
    <w:rsid w:val="00C4749D"/>
    <w:rsid w:val="00C573B3"/>
    <w:rsid w:val="00C61E2B"/>
    <w:rsid w:val="00C63BFC"/>
    <w:rsid w:val="00C668B0"/>
    <w:rsid w:val="00C953CA"/>
    <w:rsid w:val="00C96AEC"/>
    <w:rsid w:val="00CA12C1"/>
    <w:rsid w:val="00CA4273"/>
    <w:rsid w:val="00CA44B8"/>
    <w:rsid w:val="00CA6BD1"/>
    <w:rsid w:val="00CB288E"/>
    <w:rsid w:val="00CC0EFA"/>
    <w:rsid w:val="00CC7C44"/>
    <w:rsid w:val="00CD1131"/>
    <w:rsid w:val="00CD6F36"/>
    <w:rsid w:val="00CF1B5D"/>
    <w:rsid w:val="00D02173"/>
    <w:rsid w:val="00D1399C"/>
    <w:rsid w:val="00D15BC0"/>
    <w:rsid w:val="00D37248"/>
    <w:rsid w:val="00D41A09"/>
    <w:rsid w:val="00D61F5A"/>
    <w:rsid w:val="00D63EA7"/>
    <w:rsid w:val="00D6464F"/>
    <w:rsid w:val="00D65CCE"/>
    <w:rsid w:val="00D66993"/>
    <w:rsid w:val="00D709AA"/>
    <w:rsid w:val="00D750D0"/>
    <w:rsid w:val="00D77AB8"/>
    <w:rsid w:val="00D922E1"/>
    <w:rsid w:val="00D968CF"/>
    <w:rsid w:val="00D979ED"/>
    <w:rsid w:val="00DA7555"/>
    <w:rsid w:val="00DB16FF"/>
    <w:rsid w:val="00DC2803"/>
    <w:rsid w:val="00DC63A8"/>
    <w:rsid w:val="00DC7393"/>
    <w:rsid w:val="00DD1E43"/>
    <w:rsid w:val="00DD7B44"/>
    <w:rsid w:val="00DE7FDE"/>
    <w:rsid w:val="00DF5AFD"/>
    <w:rsid w:val="00E036BC"/>
    <w:rsid w:val="00E103C1"/>
    <w:rsid w:val="00E13F8E"/>
    <w:rsid w:val="00E17BAF"/>
    <w:rsid w:val="00E2366A"/>
    <w:rsid w:val="00E26941"/>
    <w:rsid w:val="00E3232F"/>
    <w:rsid w:val="00E32B5A"/>
    <w:rsid w:val="00E32F74"/>
    <w:rsid w:val="00E43A4C"/>
    <w:rsid w:val="00E45666"/>
    <w:rsid w:val="00E45E58"/>
    <w:rsid w:val="00E62F0A"/>
    <w:rsid w:val="00E64B91"/>
    <w:rsid w:val="00E70189"/>
    <w:rsid w:val="00E73883"/>
    <w:rsid w:val="00E77175"/>
    <w:rsid w:val="00E773FE"/>
    <w:rsid w:val="00E77437"/>
    <w:rsid w:val="00E86628"/>
    <w:rsid w:val="00E90807"/>
    <w:rsid w:val="00E91CA5"/>
    <w:rsid w:val="00EA1A3B"/>
    <w:rsid w:val="00EC093A"/>
    <w:rsid w:val="00EC7442"/>
    <w:rsid w:val="00ED3526"/>
    <w:rsid w:val="00ED698C"/>
    <w:rsid w:val="00ED72AF"/>
    <w:rsid w:val="00ED7CAF"/>
    <w:rsid w:val="00EE1AB3"/>
    <w:rsid w:val="00EE2945"/>
    <w:rsid w:val="00EE53FA"/>
    <w:rsid w:val="00EE75D4"/>
    <w:rsid w:val="00EF520B"/>
    <w:rsid w:val="00F04C46"/>
    <w:rsid w:val="00F066BC"/>
    <w:rsid w:val="00F1067C"/>
    <w:rsid w:val="00F14CE2"/>
    <w:rsid w:val="00F21E88"/>
    <w:rsid w:val="00F35170"/>
    <w:rsid w:val="00F36F39"/>
    <w:rsid w:val="00F428BE"/>
    <w:rsid w:val="00F529B4"/>
    <w:rsid w:val="00F55C49"/>
    <w:rsid w:val="00F56961"/>
    <w:rsid w:val="00F706B1"/>
    <w:rsid w:val="00F70B86"/>
    <w:rsid w:val="00F74103"/>
    <w:rsid w:val="00F76579"/>
    <w:rsid w:val="00F949DE"/>
    <w:rsid w:val="00FA00A8"/>
    <w:rsid w:val="00FA04BA"/>
    <w:rsid w:val="00FA151B"/>
    <w:rsid w:val="00FA152C"/>
    <w:rsid w:val="00FB58CD"/>
    <w:rsid w:val="00FC3C20"/>
    <w:rsid w:val="00FC5C2D"/>
    <w:rsid w:val="00FD2210"/>
    <w:rsid w:val="00FD3D9C"/>
    <w:rsid w:val="00FD79C2"/>
    <w:rsid w:val="00FE1D0A"/>
    <w:rsid w:val="00FE1F91"/>
    <w:rsid w:val="00FE23FE"/>
    <w:rsid w:val="00FE5BA6"/>
    <w:rsid w:val="00FF4C00"/>
    <w:rsid w:val="075BB471"/>
    <w:rsid w:val="0A4E3C4D"/>
    <w:rsid w:val="0E40D0A3"/>
    <w:rsid w:val="1186F4E5"/>
    <w:rsid w:val="1291E128"/>
    <w:rsid w:val="15346B0A"/>
    <w:rsid w:val="15FEC7C6"/>
    <w:rsid w:val="196B99B3"/>
    <w:rsid w:val="1D0BC377"/>
    <w:rsid w:val="1E655DBC"/>
    <w:rsid w:val="1E7D88C5"/>
    <w:rsid w:val="2919B9B7"/>
    <w:rsid w:val="2F031269"/>
    <w:rsid w:val="2FC998B7"/>
    <w:rsid w:val="30C13E31"/>
    <w:rsid w:val="37FF65AE"/>
    <w:rsid w:val="3D9DAD22"/>
    <w:rsid w:val="3EB3B97F"/>
    <w:rsid w:val="42A9CBA6"/>
    <w:rsid w:val="47C1A317"/>
    <w:rsid w:val="47D51B4F"/>
    <w:rsid w:val="4BCCB19B"/>
    <w:rsid w:val="4E08B1C3"/>
    <w:rsid w:val="4F2D32B6"/>
    <w:rsid w:val="500959CC"/>
    <w:rsid w:val="521A683D"/>
    <w:rsid w:val="538B529E"/>
    <w:rsid w:val="58EE06B9"/>
    <w:rsid w:val="59F703A8"/>
    <w:rsid w:val="5A0673C8"/>
    <w:rsid w:val="5B0E1CA4"/>
    <w:rsid w:val="5F57CE9D"/>
    <w:rsid w:val="68628365"/>
    <w:rsid w:val="69EF2F79"/>
    <w:rsid w:val="69F07A9D"/>
    <w:rsid w:val="6E5F62B7"/>
    <w:rsid w:val="6F1F15B4"/>
    <w:rsid w:val="7085E971"/>
    <w:rsid w:val="727F8E08"/>
    <w:rsid w:val="764CCB2B"/>
    <w:rsid w:val="79B8D17A"/>
    <w:rsid w:val="7AEFE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18D75"/>
  <w15:docId w15:val="{61044B18-8AB0-403A-A80F-A2FCD74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21"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rsid w:val="001C6AFF"/>
    <w:pPr>
      <w:spacing w:before="88"/>
      <w:ind w:left="23"/>
      <w:outlineLvl w:val="0"/>
    </w:pPr>
    <w:rPr>
      <w:rFonts w:ascii="Arial" w:eastAsia="Arial" w:hAnsi="Arial" w:cs="Arial"/>
      <w:b/>
      <w:bCs/>
      <w:color w:val="000000" w:themeColor="text1"/>
      <w:spacing w:val="-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31021"/>
    <w:pPr>
      <w:ind w:left="23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23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31021"/>
    <w:pPr>
      <w:ind w:left="110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31021"/>
    <w:pPr>
      <w:widowControl/>
      <w:autoSpaceDE/>
      <w:autoSpaceDN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C310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EE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310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EEF"/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160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10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EEF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EEF"/>
    <w:rPr>
      <w:rFonts w:ascii="Arial MT" w:eastAsia="Arial MT" w:hAnsi="Arial MT" w:cs="Arial M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1D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D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6AFF"/>
    <w:rPr>
      <w:rFonts w:ascii="Arial" w:eastAsia="Arial" w:hAnsi="Arial" w:cs="Arial"/>
      <w:b/>
      <w:bCs/>
      <w:color w:val="000000" w:themeColor="text1"/>
      <w:spacing w:val="-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1021"/>
    <w:rPr>
      <w:rFonts w:ascii="Arial MT" w:eastAsia="Arial MT" w:hAnsi="Arial MT" w:cs="Arial MT"/>
      <w:sz w:val="32"/>
      <w:szCs w:val="32"/>
    </w:rPr>
  </w:style>
  <w:style w:type="table" w:styleId="TableGrid">
    <w:name w:val="Table Grid"/>
    <w:basedOn w:val="TableNormal"/>
    <w:uiPriority w:val="39"/>
    <w:rsid w:val="00C31021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310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31021"/>
  </w:style>
  <w:style w:type="character" w:customStyle="1" w:styleId="tabchar">
    <w:name w:val="tabchar"/>
    <w:basedOn w:val="DefaultParagraphFont"/>
    <w:rsid w:val="00C31021"/>
  </w:style>
  <w:style w:type="character" w:customStyle="1" w:styleId="eop">
    <w:name w:val="eop"/>
    <w:basedOn w:val="DefaultParagraphFont"/>
    <w:rsid w:val="00C31021"/>
  </w:style>
  <w:style w:type="character" w:customStyle="1" w:styleId="superscript">
    <w:name w:val="superscript"/>
    <w:basedOn w:val="DefaultParagraphFont"/>
    <w:rsid w:val="00C31021"/>
  </w:style>
  <w:style w:type="paragraph" w:customStyle="1" w:styleId="Default">
    <w:name w:val="Default"/>
    <w:rsid w:val="00C31021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4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00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8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c5ed04-79be-4d95-996a-98a929aaa4a4">
      <UserInfo>
        <DisplayName>Matthew Edwards</DisplayName>
        <AccountId>52</AccountId>
        <AccountType/>
      </UserInfo>
      <UserInfo>
        <DisplayName>Stephan Speidel</DisplayName>
        <AccountId>55</AccountId>
        <AccountType/>
      </UserInfo>
      <UserInfo>
        <DisplayName>Nuria Hernandez Alfageme</DisplayName>
        <AccountId>56</AccountId>
        <AccountType/>
      </UserInfo>
    </SharedWithUsers>
    <TaxCatchAll xmlns="a2c5ed04-79be-4d95-996a-98a929aaa4a4" xsi:nil="true"/>
    <lcf76f155ced4ddcb4097134ff3c332f xmlns="32bd81b5-293b-43be-af6c-fe20033bca9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32bd81b5-293b-43be-af6c-fe20033bca96" xsi:nil="true"/>
    <MediaLengthInSeconds xmlns="32bd81b5-293b-43be-af6c-fe20033bca96" xsi:nil="true"/>
    <Status xmlns="32bd81b5-293b-43be-af6c-fe20033bca96">Published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E1A6E0E29E34EBA54DDA98E381E4A" ma:contentTypeVersion="23" ma:contentTypeDescription="Create a new document." ma:contentTypeScope="" ma:versionID="9cf5eafd124abdf28d711cab58e7a9f5">
  <xsd:schema xmlns:xsd="http://www.w3.org/2001/XMLSchema" xmlns:xs="http://www.w3.org/2001/XMLSchema" xmlns:p="http://schemas.microsoft.com/office/2006/metadata/properties" xmlns:ns1="http://schemas.microsoft.com/sharepoint/v3" xmlns:ns2="32bd81b5-293b-43be-af6c-fe20033bca96" xmlns:ns3="a2c5ed04-79be-4d95-996a-98a929aaa4a4" targetNamespace="http://schemas.microsoft.com/office/2006/metadata/properties" ma:root="true" ma:fieldsID="c283669c638de4f533b65a002c029fb6" ns1:_="" ns2:_="" ns3:_="">
    <xsd:import namespace="http://schemas.microsoft.com/sharepoint/v3"/>
    <xsd:import namespace="32bd81b5-293b-43be-af6c-fe20033bca96"/>
    <xsd:import namespace="a2c5ed04-79be-4d95-996a-98a929aaa4a4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d81b5-293b-43be-af6c-fe20033bca9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Status" ma:index="4" nillable="true" ma:displayName="Document Status" ma:default="Draft" ma:description="Shows what state the document is in." ma:format="Dropdown" ma:internalName="Status" ma:readOnly="false">
      <xsd:simpleType>
        <xsd:restriction base="dms:Choice">
          <xsd:enumeration value="Published"/>
          <xsd:enumeration value="Final"/>
          <xsd:enumeration value="Draft"/>
          <xsd:enumeration value="Not Started"/>
          <xsd:enumeration value="Discontined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688d343-e684-46db-b94f-a4cae8ed1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9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5ed04-79be-4d95-996a-98a929aaa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1883b058-b4d0-46fa-b6d5-53afc5bc7124}" ma:internalName="TaxCatchAll" ma:readOnly="false" ma:showField="CatchAllData" ma:web="a2c5ed04-79be-4d95-996a-98a929aaa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666CD-179A-41DC-86FD-7DEC96DD2582}">
  <ds:schemaRefs>
    <ds:schemaRef ds:uri="http://schemas.microsoft.com/office/2006/metadata/properties"/>
    <ds:schemaRef ds:uri="http://schemas.microsoft.com/office/infopath/2007/PartnerControls"/>
    <ds:schemaRef ds:uri="a2c5ed04-79be-4d95-996a-98a929aaa4a4"/>
    <ds:schemaRef ds:uri="32bd81b5-293b-43be-af6c-fe20033bca9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AF454C5-3EEF-47DF-A883-986B00A0A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bd81b5-293b-43be-af6c-fe20033bca96"/>
    <ds:schemaRef ds:uri="a2c5ed04-79be-4d95-996a-98a929aaa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6D42A2-C622-254B-877D-E84C877076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668CB6-66F3-4D2C-9C6E-1A11A2C1418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Hernandez Alfageme</dc:creator>
  <cp:lastModifiedBy>Kathrine Elvira Boysen</cp:lastModifiedBy>
  <cp:revision>4</cp:revision>
  <cp:lastPrinted>2025-01-09T13:55:00Z</cp:lastPrinted>
  <dcterms:created xsi:type="dcterms:W3CDTF">2025-02-04T08:42:00Z</dcterms:created>
  <dcterms:modified xsi:type="dcterms:W3CDTF">2025-02-04T12:02:00Z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0x010100370E1A6E0E29E34EBA54DDA98E381E4A</vt:lpwstr>
  </property>
  <property fmtid="{D5CDD505-2E9C-101B-9397-08002B2CF9AE}" pid="7" name="_ExtendedDescription">
    <vt:lpwstr>&lt;div class="ExternalClassDAA39EBE5A7B455C893A6A29FA248501"&gt;FINAL&lt;/div&gt;</vt:lpwstr>
  </property>
  <property fmtid="{D5CDD505-2E9C-101B-9397-08002B2CF9AE}" pid="8" name="Order">
    <vt:r8>16200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