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236A2" w:rsidRPr="00B236A2" w14:paraId="6327FA44" w14:textId="77777777" w:rsidTr="00B236A2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236A2" w:rsidRPr="00B236A2" w14:paraId="1521AC40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B236A2" w:rsidRPr="00B236A2" w14:paraId="7F84DDB8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02E7DDB7" w14:textId="77777777" w:rsidR="00DD1372" w:rsidRDefault="00DD1372"/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20"/>
                          <w:gridCol w:w="79"/>
                          <w:gridCol w:w="1710"/>
                          <w:gridCol w:w="153"/>
                          <w:gridCol w:w="4947"/>
                        </w:tblGrid>
                        <w:tr w:rsidR="00B236A2" w:rsidRPr="00B236A2" w14:paraId="2530BF4F" w14:textId="77777777"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14:paraId="5CBBE0FC" w14:textId="607FA3E1" w:rsidR="00B236A2" w:rsidRPr="00B236A2" w:rsidRDefault="00DD2529" w:rsidP="00B236A2"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114300" distR="114300" simplePos="0" relativeHeight="251659264" behindDoc="1" locked="0" layoutInCell="1" allowOverlap="1" wp14:anchorId="2C60ED32" wp14:editId="19365549">
                                    <wp:simplePos x="0" y="0"/>
                                    <wp:positionH relativeFrom="column">
                                      <wp:posOffset>513715</wp:posOffset>
                                    </wp:positionH>
                                    <wp:positionV relativeFrom="paragraph">
                                      <wp:posOffset>122555</wp:posOffset>
                                    </wp:positionV>
                                    <wp:extent cx="1097280" cy="267970"/>
                                    <wp:effectExtent l="0" t="0" r="7620" b="0"/>
                                    <wp:wrapTight wrapText="bothSides">
                                      <wp:wrapPolygon edited="0">
                                        <wp:start x="0" y="0"/>
                                        <wp:lineTo x="0" y="19962"/>
                                        <wp:lineTo x="14250" y="19962"/>
                                        <wp:lineTo x="21375" y="15355"/>
                                        <wp:lineTo x="21375" y="0"/>
                                        <wp:lineTo x="0" y="0"/>
                                      </wp:wrapPolygon>
                                    </wp:wrapTight>
                                    <wp:docPr id="1679487495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7280" cy="2679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="00B236A2" w:rsidRPr="00B236A2">
                                <w:rPr>
                                  <w:noProof/>
                                </w:rPr>
                                <w:drawing>
                                  <wp:anchor distT="0" distB="0" distL="114300" distR="114300" simplePos="0" relativeHeight="251658240" behindDoc="1" locked="0" layoutInCell="1" allowOverlap="1" wp14:anchorId="7F0CCF56" wp14:editId="45AB6177">
                                    <wp:simplePos x="0" y="0"/>
                                    <wp:positionH relativeFrom="column">
                                      <wp:posOffset>436245</wp:posOffset>
                                    </wp:positionH>
                                    <wp:positionV relativeFrom="paragraph">
                                      <wp:posOffset>549275</wp:posOffset>
                                    </wp:positionV>
                                    <wp:extent cx="1175385" cy="391795"/>
                                    <wp:effectExtent l="0" t="0" r="5715" b="8255"/>
                                    <wp:wrapTight wrapText="bothSides">
                                      <wp:wrapPolygon edited="0">
                                        <wp:start x="0" y="0"/>
                                        <wp:lineTo x="0" y="21005"/>
                                        <wp:lineTo x="21355" y="21005"/>
                                        <wp:lineTo x="21355" y="0"/>
                                        <wp:lineTo x="0" y="0"/>
                                      </wp:wrapPolygon>
                                    </wp:wrapTight>
                                    <wp:docPr id="835392566" name="Picture 40" descr="A logo with black text&#10;&#10;AI-generated content may be incorrect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35392566" name="Picture 40" descr="A logo with black text&#10;&#10;AI-generated content may be incorrect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75385" cy="391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14:paraId="2EB3076D" w14:textId="5B1BBC13" w:rsidR="00B236A2" w:rsidRPr="00B236A2" w:rsidRDefault="00B236A2" w:rsidP="00B236A2">
                              <w:r w:rsidRPr="00B236A2">
                                <w:rPr>
                                  <w:noProof/>
                                </w:rPr>
                                <w:drawing>
                                  <wp:inline distT="0" distB="0" distL="0" distR="0" wp14:anchorId="297B159F" wp14:editId="4A5B9694">
                                    <wp:extent cx="3219450" cy="1073150"/>
                                    <wp:effectExtent l="0" t="0" r="0" b="0"/>
                                    <wp:docPr id="45468893" name="Picture 39" descr="A blue sign with white text&#10;&#10;AI-generated content may be incorrect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5468893" name="Picture 39" descr="A blue sign with white text&#10;&#10;AI-generated content may be incorrect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19450" cy="1073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236A2" w:rsidRPr="00B236A2" w14:paraId="41850739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A2803F4" w14:textId="5F6315D0" w:rsidR="00B236A2" w:rsidRPr="00B236A2" w:rsidRDefault="00B236A2" w:rsidP="00B236A2">
                              <w:r w:rsidRPr="00B236A2">
                                <w:rPr>
                                  <w:noProof/>
                                </w:rPr>
                                <w:drawing>
                                  <wp:inline distT="0" distB="0" distL="0" distR="0" wp14:anchorId="71F94681" wp14:editId="5C6665FA">
                                    <wp:extent cx="1073150" cy="336550"/>
                                    <wp:effectExtent l="0" t="0" r="0" b="6350"/>
                                    <wp:docPr id="262619428" name="Picture 38">
                                      <a:hlinkClick xmlns:a="http://schemas.openxmlformats.org/drawingml/2006/main" r:id="rId8" tgtFrame="&quot;_blank&quot;" tooltip="&quot;My Account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3">
                                              <a:hlinkClick r:id="rId8" tgtFrame="&quot;_blank&quot;" tooltip="&quot;My Account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3150" cy="336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C2C81B4" w14:textId="77777777" w:rsidR="00B236A2" w:rsidRPr="00B236A2" w:rsidRDefault="00B236A2" w:rsidP="00B236A2">
                              <w:r w:rsidRPr="00B236A2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278BCF7" w14:textId="6B3AFAB7" w:rsidR="00B236A2" w:rsidRPr="00B236A2" w:rsidRDefault="00B236A2" w:rsidP="00B236A2">
                              <w:r w:rsidRPr="00B236A2">
                                <w:rPr>
                                  <w:noProof/>
                                </w:rPr>
                                <w:drawing>
                                  <wp:inline distT="0" distB="0" distL="0" distR="0" wp14:anchorId="0312C997" wp14:editId="30B0019F">
                                    <wp:extent cx="1066800" cy="336550"/>
                                    <wp:effectExtent l="0" t="0" r="0" b="6350"/>
                                    <wp:docPr id="1575580133" name="Picture 37">
                                      <a:hlinkClick xmlns:a="http://schemas.openxmlformats.org/drawingml/2006/main" r:id="rId10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4">
                                              <a:hlinkClick r:id="rId10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66800" cy="336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CF6431F" w14:textId="77777777" w:rsidR="00B236A2" w:rsidRPr="00B236A2" w:rsidRDefault="00B236A2" w:rsidP="00B236A2">
                              <w:r w:rsidRPr="00B236A2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E79CB9D" w14:textId="38603E64" w:rsidR="00B236A2" w:rsidRPr="00B236A2" w:rsidRDefault="00B236A2" w:rsidP="00B236A2">
                              <w:r w:rsidRPr="00B236A2">
                                <w:rPr>
                                  <w:noProof/>
                                </w:rPr>
                                <w:drawing>
                                  <wp:inline distT="0" distB="0" distL="0" distR="0" wp14:anchorId="02CC49C0" wp14:editId="772A99EE">
                                    <wp:extent cx="1593850" cy="336550"/>
                                    <wp:effectExtent l="0" t="0" r="6350" b="6350"/>
                                    <wp:docPr id="1143732601" name="Picture 36">
                                      <a:hlinkClick xmlns:a="http://schemas.openxmlformats.org/drawingml/2006/main" r:id="rId8" tgtFrame="&quot;_blank&quot;" tooltip="&quot;Change My Contributions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5">
                                              <a:hlinkClick r:id="rId8" tgtFrame="&quot;_blank&quot;" tooltip="&quot;Change My Contributions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93850" cy="336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772F099" w14:textId="77777777" w:rsidR="00B236A2" w:rsidRPr="00B236A2" w:rsidRDefault="00B236A2" w:rsidP="00B236A2"/>
                    </w:tc>
                  </w:tr>
                </w:tbl>
                <w:p w14:paraId="273AC844" w14:textId="77777777" w:rsidR="00B236A2" w:rsidRPr="00B236A2" w:rsidRDefault="00B236A2" w:rsidP="00B236A2"/>
              </w:tc>
            </w:tr>
          </w:tbl>
          <w:p w14:paraId="47D9DB08" w14:textId="77777777" w:rsidR="00B236A2" w:rsidRPr="00B236A2" w:rsidRDefault="00B236A2" w:rsidP="00B236A2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236A2" w:rsidRPr="00B236A2" w14:paraId="10985F8D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B236A2" w:rsidRPr="008B10E2" w14:paraId="2AD8FF49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35D22341" w14:textId="77777777" w:rsidR="008B10E2" w:rsidRDefault="00B236A2" w:rsidP="008B10E2">
                        <w:pPr>
                          <w:pStyle w:val="Header"/>
                          <w:tabs>
                            <w:tab w:val="left" w:pos="720"/>
                          </w:tabs>
                          <w:rPr>
                            <w:rFonts w:asciiTheme="minorHAnsi" w:hAnsiTheme="minorHAnsi"/>
                          </w:rPr>
                        </w:pPr>
                        <w:r w:rsidRPr="008B10E2">
                          <w:rPr>
                            <w:rFonts w:asciiTheme="minorHAnsi" w:hAnsiTheme="minorHAnsi"/>
                          </w:rPr>
                          <w:t>Account ID: &lt;&lt; Test FDID &gt;&gt;</w:t>
                        </w:r>
                        <w:r w:rsidRPr="008B10E2">
                          <w:rPr>
                            <w:rFonts w:asciiTheme="minorHAnsi" w:hAnsiTheme="minorHAnsi"/>
                          </w:rPr>
                          <w:br/>
                        </w:r>
                        <w:r w:rsidRPr="008B10E2">
                          <w:rPr>
                            <w:rFonts w:asciiTheme="minorHAnsi" w:hAnsiTheme="minorHAnsi"/>
                          </w:rPr>
                          <w:br/>
                          <w:t xml:space="preserve">Dear </w:t>
                        </w:r>
                        <w:r w:rsidR="00DD2529" w:rsidRPr="008B10E2">
                          <w:rPr>
                            <w:rFonts w:asciiTheme="minorHAnsi" w:hAnsiTheme="minorHAnsi"/>
                          </w:rPr>
                          <w:t>Customer</w:t>
                        </w:r>
                        <w:r w:rsidRPr="008B10E2">
                          <w:rPr>
                            <w:rFonts w:asciiTheme="minorHAnsi" w:hAnsiTheme="minorHAnsi"/>
                          </w:rPr>
                          <w:t>,</w:t>
                        </w:r>
                      </w:p>
                      <w:p w14:paraId="1C5A3C5E" w14:textId="0C9035BB" w:rsidR="002149B4" w:rsidRPr="008B10E2" w:rsidRDefault="00B236A2" w:rsidP="008B10E2">
                        <w:pPr>
                          <w:pStyle w:val="Header"/>
                          <w:tabs>
                            <w:tab w:val="left" w:pos="720"/>
                          </w:tabs>
                          <w:rPr>
                            <w:rFonts w:asciiTheme="minorHAnsi" w:hAnsiTheme="minorHAnsi"/>
                          </w:rPr>
                        </w:pPr>
                        <w:r w:rsidRPr="008B10E2">
                          <w:rPr>
                            <w:rFonts w:asciiTheme="minorHAnsi" w:hAnsiTheme="minorHAnsi"/>
                          </w:rPr>
                          <w:br/>
                        </w:r>
                        <w:r w:rsidR="002149B4" w:rsidRPr="002149B4">
                          <w:rPr>
                            <w:rFonts w:asciiTheme="minorHAnsi" w:hAnsiTheme="minorHAnsi"/>
                          </w:rPr>
                          <w:t xml:space="preserve">In the coming months, Faith Direct will upgrade to </w:t>
                        </w:r>
                        <w:proofErr w:type="spellStart"/>
                        <w:r w:rsidR="002149B4" w:rsidRPr="002149B4">
                          <w:rPr>
                            <w:rFonts w:asciiTheme="minorHAnsi" w:hAnsiTheme="minorHAnsi"/>
                          </w:rPr>
                          <w:t>ParishSOFT</w:t>
                        </w:r>
                        <w:proofErr w:type="spellEnd"/>
                        <w:r w:rsidR="002149B4" w:rsidRPr="002149B4">
                          <w:rPr>
                            <w:rFonts w:asciiTheme="minorHAnsi" w:hAnsiTheme="minorHAnsi"/>
                          </w:rPr>
                          <w:t xml:space="preserve"> Giving. Your account and payment information will transfer securely—</w:t>
                        </w:r>
                        <w:r w:rsidR="002149B4">
                          <w:t xml:space="preserve"> </w:t>
                        </w:r>
                        <w:r w:rsidR="002149B4" w:rsidRPr="002149B4">
                          <w:rPr>
                            <w:rFonts w:asciiTheme="minorHAnsi" w:hAnsiTheme="minorHAnsi"/>
                          </w:rPr>
                          <w:t>no need to create a new account or re-</w:t>
                        </w:r>
                        <w:proofErr w:type="gramStart"/>
                        <w:r w:rsidR="002149B4" w:rsidRPr="002149B4">
                          <w:rPr>
                            <w:rFonts w:asciiTheme="minorHAnsi" w:hAnsiTheme="minorHAnsi"/>
                          </w:rPr>
                          <w:t>enter</w:t>
                        </w:r>
                        <w:proofErr w:type="gramEnd"/>
                        <w:r w:rsidR="002149B4" w:rsidRPr="002149B4">
                          <w:rPr>
                            <w:rFonts w:asciiTheme="minorHAnsi" w:hAnsiTheme="minorHAnsi"/>
                          </w:rPr>
                          <w:t xml:space="preserve"> your details</w:t>
                        </w:r>
                        <w:r w:rsidR="002149B4">
                          <w:rPr>
                            <w:rFonts w:asciiTheme="minorHAnsi" w:hAnsiTheme="minorHAnsi"/>
                          </w:rPr>
                          <w:t>.</w:t>
                        </w:r>
                        <w:r w:rsidR="002149B4" w:rsidRPr="002149B4">
                          <w:rPr>
                            <w:rFonts w:asciiTheme="minorHAnsi" w:hAnsiTheme="minorHAnsi"/>
                          </w:rPr>
                          <w:t xml:space="preserve"> </w:t>
                        </w:r>
                        <w:r w:rsidR="002149B4">
                          <w:rPr>
                            <w:rFonts w:asciiTheme="minorHAnsi" w:hAnsiTheme="minorHAnsi"/>
                          </w:rPr>
                          <w:t xml:space="preserve">After the upgrade, </w:t>
                        </w:r>
                        <w:r w:rsidR="002149B4" w:rsidRPr="002149B4">
                          <w:rPr>
                            <w:rFonts w:asciiTheme="minorHAnsi" w:hAnsiTheme="minorHAnsi"/>
                          </w:rPr>
                          <w:t xml:space="preserve">you’ll log in to </w:t>
                        </w:r>
                        <w:proofErr w:type="spellStart"/>
                        <w:r w:rsidR="002149B4" w:rsidRPr="002149B4">
                          <w:rPr>
                            <w:rFonts w:asciiTheme="minorHAnsi" w:hAnsiTheme="minorHAnsi"/>
                          </w:rPr>
                          <w:t>ParishSOFT</w:t>
                        </w:r>
                        <w:proofErr w:type="spellEnd"/>
                        <w:r w:rsidR="002149B4" w:rsidRPr="002149B4">
                          <w:rPr>
                            <w:rFonts w:asciiTheme="minorHAnsi" w:hAnsiTheme="minorHAnsi"/>
                          </w:rPr>
                          <w:t xml:space="preserve"> Giving to manage your giving or make updates.</w:t>
                        </w:r>
                      </w:p>
                      <w:p w14:paraId="3416EEDE" w14:textId="61850EF5" w:rsidR="008B10E2" w:rsidRPr="008B10E2" w:rsidRDefault="008B10E2" w:rsidP="008B10E2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eastAsia="Times New Roman" w:cs="Times New Roman"/>
                            <w:kern w:val="0"/>
                            <w14:ligatures w14:val="none"/>
                          </w:rPr>
                        </w:pPr>
                        <w:r w:rsidRPr="008B10E2">
                          <w:rPr>
                            <w:rFonts w:eastAsia="Times New Roman" w:cs="Times New Roman"/>
                            <w:kern w:val="0"/>
                            <w14:ligatures w14:val="none"/>
                          </w:rPr>
                          <w:t xml:space="preserve">What you can expect with </w:t>
                        </w:r>
                        <w:proofErr w:type="spellStart"/>
                        <w:r w:rsidRPr="008B10E2">
                          <w:rPr>
                            <w:rFonts w:eastAsia="Times New Roman" w:cs="Times New Roman"/>
                            <w:kern w:val="0"/>
                            <w14:ligatures w14:val="none"/>
                          </w:rPr>
                          <w:t>ParishSOFT</w:t>
                        </w:r>
                        <w:proofErr w:type="spellEnd"/>
                        <w:r w:rsidRPr="008B10E2">
                          <w:rPr>
                            <w:rFonts w:eastAsia="Times New Roman" w:cs="Times New Roman"/>
                            <w:kern w:val="0"/>
                            <w14:ligatures w14:val="none"/>
                          </w:rPr>
                          <w:t xml:space="preserve">: </w:t>
                        </w:r>
                      </w:p>
                      <w:p w14:paraId="55E31147" w14:textId="53929734" w:rsidR="002149B4" w:rsidRPr="008C5FAF" w:rsidRDefault="008B10E2" w:rsidP="008C5FA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 w:after="120" w:line="240" w:lineRule="auto"/>
                          <w:rPr>
                            <w:rFonts w:eastAsia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8C5FAF">
                          <w:rPr>
                            <w:rFonts w:eastAsia="Times New Roman" w:cs="Times New Roman"/>
                            <w:b/>
                            <w:bCs/>
                            <w:kern w:val="0"/>
                            <w14:ligatures w14:val="none"/>
                          </w:rPr>
                          <w:t>Flexible Giving Schedules</w:t>
                        </w:r>
                        <w:r w:rsidRPr="008C5FAF">
                          <w:rPr>
                            <w:rFonts w:eastAsia="Times New Roman" w:cs="Times New Roman"/>
                            <w:kern w:val="0"/>
                            <w14:ligatures w14:val="none"/>
                          </w:rPr>
                          <w:br/>
                        </w:r>
                        <w:r w:rsidR="002149B4" w:rsidRPr="008C5FAF">
                          <w:rPr>
                            <w:rFonts w:eastAsia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  <w:t>If you give weekly, your donation will now be withdrawn weekly</w:t>
                        </w:r>
                        <w:r w:rsidR="008C5FAF" w:rsidRPr="008C5FAF">
                          <w:rPr>
                            <w:rFonts w:eastAsia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  <w:t>,</w:t>
                        </w:r>
                        <w:r w:rsidR="002149B4" w:rsidRPr="008C5FAF">
                          <w:rPr>
                            <w:rFonts w:eastAsia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  <w:t xml:space="preserve"> </w:t>
                        </w:r>
                        <w:r w:rsidR="008C5FAF" w:rsidRPr="008C5FAF">
                          <w:rPr>
                            <w:rFonts w:eastAsia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  <w:t>not bundled into one monthly charge</w:t>
                        </w:r>
                        <w:r w:rsidR="00212762">
                          <w:rPr>
                            <w:rFonts w:eastAsia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  <w:t>.</w:t>
                        </w:r>
                        <w:r w:rsidR="008C5FAF" w:rsidRPr="008C5FAF">
                          <w:rPr>
                            <w:rFonts w:eastAsia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  <w:t xml:space="preserve"> </w:t>
                        </w:r>
                        <w:r w:rsidR="002149B4" w:rsidRPr="008C5FAF">
                          <w:rPr>
                            <w:rFonts w:eastAsia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  <w:t>Prefer monthly? You can update your schedule anytime.</w:t>
                        </w:r>
                      </w:p>
                      <w:p w14:paraId="3919B070" w14:textId="00DE4E6C" w:rsidR="008B10E2" w:rsidRPr="002149B4" w:rsidRDefault="008B10E2" w:rsidP="008C5FA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 w:after="120" w:line="240" w:lineRule="auto"/>
                          <w:rPr>
                            <w:rFonts w:eastAsia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2149B4">
                          <w:rPr>
                            <w:rFonts w:eastAsia="Times New Roman" w:cs="Times New Roman"/>
                            <w:b/>
                            <w:bCs/>
                            <w:kern w:val="0"/>
                            <w14:ligatures w14:val="none"/>
                          </w:rPr>
                          <w:t>More Control Over Gift Timing</w:t>
                        </w:r>
                        <w:r w:rsidRPr="002149B4">
                          <w:rPr>
                            <w:rFonts w:eastAsia="Times New Roman" w:cs="Times New Roman"/>
                            <w:kern w:val="0"/>
                            <w14:ligatures w14:val="none"/>
                          </w:rPr>
                          <w:br/>
                        </w:r>
                        <w:r w:rsidRPr="002149B4">
                          <w:rPr>
                            <w:rFonts w:eastAsia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  <w:t>You’re no longer locked into the 4th or 15th of the month. You choose the day and frequency that works best for you.</w:t>
                        </w:r>
                      </w:p>
                      <w:p w14:paraId="29927D8C" w14:textId="3F562427" w:rsidR="008B10E2" w:rsidRPr="002149B4" w:rsidRDefault="008B10E2" w:rsidP="008C5FA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 w:after="120" w:line="240" w:lineRule="auto"/>
                          <w:rPr>
                            <w:rFonts w:eastAsia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2149B4">
                          <w:rPr>
                            <w:rFonts w:eastAsia="Times New Roman" w:cs="Times New Roman"/>
                            <w:b/>
                            <w:bCs/>
                            <w:kern w:val="0"/>
                            <w14:ligatures w14:val="none"/>
                          </w:rPr>
                          <w:t>More Ways to Give</w:t>
                        </w:r>
                        <w:r w:rsidRPr="002149B4">
                          <w:rPr>
                            <w:rFonts w:eastAsia="Times New Roman" w:cs="Times New Roman"/>
                            <w:kern w:val="0"/>
                            <w14:ligatures w14:val="none"/>
                          </w:rPr>
                          <w:br/>
                        </w:r>
                        <w:r w:rsidRPr="002149B4">
                          <w:rPr>
                            <w:rFonts w:eastAsia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  <w:t>Enjoy expanded digital wallet options, including PayPal, Venmo, Apple Pay, and Google Pay.</w:t>
                        </w:r>
                      </w:p>
                      <w:p w14:paraId="203CC623" w14:textId="74E2CF2D" w:rsidR="008C5FAF" w:rsidRPr="008B10E2" w:rsidRDefault="002149B4" w:rsidP="008B10E2">
                        <w:pPr>
                          <w:spacing w:before="100" w:beforeAutospacing="1" w:after="100" w:afterAutospacing="1" w:line="240" w:lineRule="auto"/>
                          <w:rPr>
                            <w:rFonts w:eastAsia="Times New Roman" w:cs="Times New Roman"/>
                            <w:kern w:val="0"/>
                            <w14:ligatures w14:val="none"/>
                          </w:rPr>
                        </w:pPr>
                        <w:r w:rsidRPr="002149B4">
                          <w:rPr>
                            <w:rFonts w:eastAsia="Times New Roman" w:cs="Times New Roman"/>
                            <w:kern w:val="0"/>
                            <w14:ligatures w14:val="none"/>
                          </w:rPr>
                          <w:t xml:space="preserve">Change brings new opportunities—and this upgrade is designed to give you greater flexibility, control, and convenience while continuing to support your parish. </w:t>
                        </w:r>
                        <w:r w:rsidR="008C5FAF" w:rsidRPr="008C5FAF">
                          <w:rPr>
                            <w:rFonts w:eastAsia="Times New Roman" w:cs="Times New Roman"/>
                            <w:kern w:val="0"/>
                            <w14:ligatures w14:val="none"/>
                          </w:rPr>
                          <w:t>We’ll share more details as the upgrade nears. For questions or help, Donor Support is always here for you.</w:t>
                        </w:r>
                      </w:p>
                      <w:p w14:paraId="0BB49C33" w14:textId="3C32D514" w:rsidR="00B236A2" w:rsidRPr="008B10E2" w:rsidRDefault="00B236A2" w:rsidP="00B236A2">
                        <w:r w:rsidRPr="008B10E2">
                          <w:t xml:space="preserve">Thank you for choosing </w:t>
                        </w:r>
                        <w:r w:rsidR="000D0E1A" w:rsidRPr="008B10E2">
                          <w:t xml:space="preserve"> </w:t>
                        </w:r>
                        <w:r w:rsidRPr="008B10E2">
                          <w:t>Faith Direct</w:t>
                        </w:r>
                        <w:r w:rsidR="002149B4">
                          <w:t xml:space="preserve">, soon to be </w:t>
                        </w:r>
                        <w:proofErr w:type="spellStart"/>
                        <w:r w:rsidR="002149B4">
                          <w:t>ParishSOFT</w:t>
                        </w:r>
                        <w:proofErr w:type="spellEnd"/>
                        <w:r w:rsidRPr="008B10E2">
                          <w:t xml:space="preserve"> for your contributions. A summary of your upcoming transaction(s) is shown below.</w:t>
                        </w:r>
                        <w:r w:rsidRPr="008B10E2">
                          <w:br/>
                        </w:r>
                        <w:r w:rsidRPr="008B10E2">
                          <w:br/>
                          <w:t>- The Faith Direct Team</w:t>
                        </w:r>
                      </w:p>
                    </w:tc>
                  </w:tr>
                </w:tbl>
                <w:p w14:paraId="61C6542E" w14:textId="77777777" w:rsidR="00B236A2" w:rsidRPr="008B10E2" w:rsidRDefault="00B236A2" w:rsidP="00B236A2"/>
              </w:tc>
            </w:tr>
          </w:tbl>
          <w:p w14:paraId="40965AD8" w14:textId="77777777" w:rsidR="00B236A2" w:rsidRPr="00B236A2" w:rsidRDefault="00B236A2" w:rsidP="00B236A2"/>
        </w:tc>
      </w:tr>
      <w:tr w:rsidR="00B236A2" w:rsidRPr="00B236A2" w14:paraId="7A7AAC96" w14:textId="77777777" w:rsidTr="00B236A2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FFFFF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236A2" w:rsidRPr="00B236A2" w14:paraId="4E74D273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B236A2" w:rsidRPr="00B236A2" w14:paraId="5D993CF8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64"/>
                          <w:gridCol w:w="4056"/>
                        </w:tblGrid>
                        <w:tr w:rsidR="00B236A2" w:rsidRPr="00B236A2" w14:paraId="44AEF29D" w14:textId="77777777"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14:paraId="0FB8EED4" w14:textId="3EDB7920" w:rsidR="00B236A2" w:rsidRPr="00B236A2" w:rsidRDefault="00B236A2" w:rsidP="00B236A2">
                              <w:r w:rsidRPr="00B236A2">
                                <w:rPr>
                                  <w:noProof/>
                                </w:rPr>
                                <w:lastRenderedPageBreak/>
                                <w:drawing>
                                  <wp:inline distT="0" distB="0" distL="0" distR="0" wp14:anchorId="7235FE73" wp14:editId="4CF71B34">
                                    <wp:extent cx="5943600" cy="393065"/>
                                    <wp:effectExtent l="0" t="0" r="0" b="6985"/>
                                    <wp:docPr id="97512222" name="Picture 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43600" cy="3930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236A2" w:rsidRPr="00B236A2" w14:paraId="2C465055" w14:textId="77777777">
                          <w:tc>
                            <w:tcPr>
                              <w:tcW w:w="5055" w:type="dxa"/>
                              <w:hideMark/>
                            </w:tcPr>
                            <w:p w14:paraId="069E4256" w14:textId="77777777" w:rsidR="00B236A2" w:rsidRPr="00B236A2" w:rsidRDefault="00B236A2" w:rsidP="00B236A2">
                              <w:r w:rsidRPr="00B236A2">
                                <w:rPr>
                                  <w:b/>
                                  <w:bCs/>
                                </w:rPr>
                                <w:t>your church</w:t>
                              </w:r>
                              <w:r w:rsidRPr="00B236A2">
                                <w:br/>
                              </w:r>
                              <w:r w:rsidRPr="00B236A2">
                                <w:rPr>
                                  <w:b/>
                                  <w:bCs/>
                                </w:rPr>
                                <w:t>Account Holder: </w:t>
                              </w:r>
                              <w:r w:rsidRPr="00B236A2">
                                <w:t>&lt;&lt; Test Church 1 Donor Name &gt;&gt;</w:t>
                              </w:r>
                              <w:r w:rsidRPr="00B236A2">
                                <w:br/>
                              </w:r>
                              <w:r w:rsidRPr="00B236A2">
                                <w:br/>
                              </w:r>
                              <w:r w:rsidRPr="00B236A2">
                                <w:rPr>
                                  <w:b/>
                                  <w:bCs/>
                                </w:rPr>
                                <w:t>Month:</w:t>
                              </w:r>
                              <w:r w:rsidRPr="00B236A2">
                                <w:t> &lt;&lt; Test Month &gt;&gt;</w:t>
                              </w:r>
                              <w:r w:rsidRPr="00B236A2">
                                <w:br/>
                              </w:r>
                              <w:r w:rsidRPr="00B236A2">
                                <w:rPr>
                                  <w:b/>
                                  <w:bCs/>
                                </w:rPr>
                                <w:t>Number of Sundays:</w:t>
                              </w:r>
                              <w:r w:rsidRPr="00B236A2">
                                <w:t xml:space="preserve"> &lt;&lt; Test </w:t>
                              </w:r>
                              <w:proofErr w:type="spellStart"/>
                              <w:r w:rsidRPr="00B236A2">
                                <w:t>NumOfSun</w:t>
                              </w:r>
                              <w:proofErr w:type="spellEnd"/>
                              <w:r w:rsidRPr="00B236A2">
                                <w:t xml:space="preserve"> &gt;&gt;</w:t>
                              </w:r>
                              <w:r w:rsidRPr="00B236A2">
                                <w:br/>
                              </w:r>
                              <w:r w:rsidRPr="00B236A2">
                                <w:br/>
                              </w:r>
                              <w:r w:rsidRPr="00B236A2">
                                <w:rPr>
                                  <w:b/>
                                  <w:bCs/>
                                </w:rPr>
                                <w:t>Transaction Date &lt;&lt; Test C1TName1 &gt;&gt; Total:</w:t>
                              </w:r>
                              <w:r w:rsidRPr="00B236A2">
                                <w:t> &lt;&lt; Test C1SubTotal1 &gt;&gt;</w:t>
                              </w:r>
                              <w:r w:rsidRPr="00B236A2">
                                <w:br/>
                              </w:r>
                              <w:r w:rsidRPr="00B236A2">
                                <w:br/>
                              </w:r>
                              <w:r w:rsidRPr="00B236A2">
                                <w:rPr>
                                  <w:b/>
                                  <w:bCs/>
                                </w:rPr>
                                <w:t>Contributions:</w:t>
                              </w:r>
                              <w:r w:rsidRPr="00B236A2">
                                <w:br/>
                                <w:t>&lt;&lt; Test Church 1 Giving 1 &gt;&gt;&lt;&lt; Test Church 1 Giving 2 &gt;&gt;&lt;&lt; Test Church 1 Giving 3 &gt;&gt;&lt;&lt; Test Church 1 Giving 4 &gt;&gt;</w:t>
                              </w:r>
                            </w:p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67"/>
                                <w:gridCol w:w="2367"/>
                              </w:tblGrid>
                              <w:tr w:rsidR="00B236A2" w:rsidRPr="00B236A2" w14:paraId="6067FADC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06393CB" w14:textId="61631FF1" w:rsidR="00B236A2" w:rsidRPr="00B236A2" w:rsidRDefault="00B236A2" w:rsidP="00B236A2">
                                    <w:r w:rsidRPr="00B236A2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1C6F7F5B" wp14:editId="36AC896D">
                                          <wp:extent cx="1581150" cy="647700"/>
                                          <wp:effectExtent l="0" t="0" r="0" b="0"/>
                                          <wp:docPr id="1219530449" name="Picture 34" descr="A green rectangle with white text&#10;&#10;AI-generated content may be incorrect.">
                                            <a:hlinkClick xmlns:a="http://schemas.openxmlformats.org/drawingml/2006/main" r:id="rId8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219530449" name="Picture 34" descr="A green rectangle with white text&#10;&#10;AI-generated content may be incorrect.">
                                                    <a:hlinkClick r:id="rId8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81150" cy="647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7298F38" w14:textId="6D50D84F" w:rsidR="00B236A2" w:rsidRPr="00B236A2" w:rsidRDefault="00B236A2" w:rsidP="00B236A2">
                                    <w:r w:rsidRPr="00B236A2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7C758286" wp14:editId="1420F663">
                                          <wp:extent cx="1581150" cy="647700"/>
                                          <wp:effectExtent l="0" t="0" r="0" b="0"/>
                                          <wp:docPr id="413779753" name="Picture 33" descr="A green rectangle with white text&#10;&#10;AI-generated content may be incorrect.">
                                            <a:hlinkClick xmlns:a="http://schemas.openxmlformats.org/drawingml/2006/main" r:id="rId15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413779753" name="Picture 33" descr="A green rectangle with white text&#10;&#10;AI-generated content may be incorrect.">
                                                    <a:hlinkClick r:id="rId15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81150" cy="647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100FB5E3" w14:textId="77777777" w:rsidR="00B236A2" w:rsidRPr="00B236A2" w:rsidRDefault="00B236A2" w:rsidP="00B236A2"/>
                          </w:tc>
                          <w:tc>
                            <w:tcPr>
                              <w:tcW w:w="5055" w:type="dxa"/>
                              <w:hideMark/>
                            </w:tcPr>
                            <w:p w14:paraId="45C18634" w14:textId="6730ECEB" w:rsidR="00B236A2" w:rsidRPr="00B236A2" w:rsidRDefault="00B236A2" w:rsidP="00B236A2">
                              <w:proofErr w:type="gramStart"/>
                              <w:r w:rsidRPr="00B236A2">
                                <w:rPr>
                                  <w:b/>
                                  <w:bCs/>
                                </w:rPr>
                                <w:t>your</w:t>
                              </w:r>
                              <w:proofErr w:type="gramEnd"/>
                              <w:r w:rsidRPr="00B236A2">
                                <w:rPr>
                                  <w:b/>
                                  <w:bCs/>
                                </w:rPr>
                                <w:t xml:space="preserve"> church</w:t>
                              </w:r>
                              <w:r w:rsidRPr="00B236A2">
                                <w:br/>
                              </w:r>
                              <w:r w:rsidRPr="00B236A2">
                                <w:br/>
                              </w:r>
                              <w:r w:rsidRPr="00B236A2">
                                <w:rPr>
                                  <w:b/>
                                  <w:bCs/>
                                </w:rPr>
                                <w:t>Month:</w:t>
                              </w:r>
                              <w:r w:rsidRPr="00B236A2">
                                <w:t> &lt;&lt; Test Month &gt;&gt;</w:t>
                              </w:r>
                              <w:r w:rsidRPr="00B236A2">
                                <w:br/>
                              </w:r>
                              <w:r w:rsidRPr="00B236A2">
                                <w:rPr>
                                  <w:i/>
                                  <w:iCs/>
                                </w:rPr>
                                <w:t>&lt;&lt; Test Church 1 Other Collections 1 &gt;&gt;&lt;&lt; Test Church 1 Other Collections 2 &gt;&gt;&lt;&lt; Test Church 1 Other Collections 3 &gt;&gt;&lt;&lt; Test Church 1 Other Collections 4 &gt;&gt;</w:t>
                              </w:r>
                              <w:r w:rsidRPr="00B236A2">
                                <w:rPr>
                                  <w:i/>
                                  <w:iCs/>
                                </w:rPr>
                                <w:br/>
                              </w:r>
                              <w:r w:rsidRPr="00B236A2">
                                <w:rPr>
                                  <w:i/>
                                  <w:iCs/>
                                  <w:noProof/>
                                </w:rPr>
                                <w:drawing>
                                  <wp:inline distT="0" distB="0" distL="0" distR="0" wp14:anchorId="431D3EEC" wp14:editId="4F98FAFF">
                                    <wp:extent cx="1581150" cy="647700"/>
                                    <wp:effectExtent l="0" t="0" r="0" b="0"/>
                                    <wp:docPr id="1507116467" name="Picture 32" descr="A blue and black sign with white text&#10;&#10;AI-generated content may be incorrect.">
                                      <a:hlinkClick xmlns:a="http://schemas.openxmlformats.org/drawingml/2006/main" r:id="rId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507116467" name="Picture 32" descr="A blue and black sign with white text&#10;&#10;AI-generated content may be incorrect.">
                                              <a:hlinkClick r:id="rId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81150" cy="647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236A2" w:rsidRPr="00B236A2" w14:paraId="1BD75433" w14:textId="77777777"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14:paraId="2084A5BF" w14:textId="7C840696" w:rsidR="00B236A2" w:rsidRPr="00B236A2" w:rsidRDefault="00B236A2" w:rsidP="00B236A2">
                              <w:r w:rsidRPr="00B236A2">
                                <w:rPr>
                                  <w:noProof/>
                                </w:rPr>
                                <w:drawing>
                                  <wp:inline distT="0" distB="0" distL="0" distR="0" wp14:anchorId="5403C178" wp14:editId="4CFC0CCE">
                                    <wp:extent cx="5943600" cy="23495"/>
                                    <wp:effectExtent l="0" t="0" r="0" b="0"/>
                                    <wp:docPr id="1175841748" name="Picture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43600" cy="234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EC5EAC4" w14:textId="77777777" w:rsidR="00B236A2" w:rsidRPr="00B236A2" w:rsidRDefault="00B236A2" w:rsidP="00B236A2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64"/>
                          <w:gridCol w:w="4056"/>
                        </w:tblGrid>
                        <w:tr w:rsidR="00B236A2" w:rsidRPr="00B236A2" w14:paraId="2889831F" w14:textId="77777777"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14:paraId="79CC2A8E" w14:textId="2F116931" w:rsidR="00B236A2" w:rsidRPr="00B236A2" w:rsidRDefault="00B236A2" w:rsidP="00B236A2">
                              <w:r w:rsidRPr="00B236A2">
                                <w:rPr>
                                  <w:noProof/>
                                </w:rPr>
                                <w:drawing>
                                  <wp:inline distT="0" distB="0" distL="0" distR="0" wp14:anchorId="2F21FB5A" wp14:editId="3D1378E3">
                                    <wp:extent cx="5943600" cy="393065"/>
                                    <wp:effectExtent l="0" t="0" r="0" b="6985"/>
                                    <wp:docPr id="823645716" name="Picture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43600" cy="3930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236A2" w:rsidRPr="00B236A2" w14:paraId="3B743321" w14:textId="77777777">
                          <w:tc>
                            <w:tcPr>
                              <w:tcW w:w="5055" w:type="dxa"/>
                              <w:hideMark/>
                            </w:tcPr>
                            <w:p w14:paraId="3E7807B7" w14:textId="77777777" w:rsidR="00B236A2" w:rsidRPr="00B236A2" w:rsidRDefault="00B236A2" w:rsidP="00B236A2">
                              <w:r w:rsidRPr="00B236A2">
                                <w:rPr>
                                  <w:b/>
                                  <w:bCs/>
                                </w:rPr>
                                <w:t>&lt;&lt; Test Church 2 &gt;&gt;</w:t>
                              </w:r>
                              <w:r w:rsidRPr="00B236A2">
                                <w:br/>
                              </w:r>
                              <w:r w:rsidRPr="00B236A2">
                                <w:rPr>
                                  <w:b/>
                                  <w:bCs/>
                                </w:rPr>
                                <w:t>Account Holder:</w:t>
                              </w:r>
                              <w:r w:rsidRPr="00B236A2">
                                <w:t> &lt;&lt; Test Church 2 Donor Name &gt;&gt;</w:t>
                              </w:r>
                              <w:r w:rsidRPr="00B236A2">
                                <w:br/>
                              </w:r>
                              <w:r w:rsidRPr="00B236A2">
                                <w:br/>
                              </w:r>
                              <w:r w:rsidRPr="00B236A2">
                                <w:rPr>
                                  <w:b/>
                                  <w:bCs/>
                                </w:rPr>
                                <w:t>Month:</w:t>
                              </w:r>
                              <w:r w:rsidRPr="00B236A2">
                                <w:t> &lt;&lt; Test Month &gt;&gt;</w:t>
                              </w:r>
                              <w:r w:rsidRPr="00B236A2">
                                <w:br/>
                              </w:r>
                              <w:r w:rsidRPr="00B236A2">
                                <w:rPr>
                                  <w:b/>
                                  <w:bCs/>
                                </w:rPr>
                                <w:t>Number of Sundays:</w:t>
                              </w:r>
                              <w:r w:rsidRPr="00B236A2">
                                <w:t xml:space="preserve"> &lt;&lt; Test </w:t>
                              </w:r>
                              <w:proofErr w:type="spellStart"/>
                              <w:r w:rsidRPr="00B236A2">
                                <w:t>NumOfSun</w:t>
                              </w:r>
                              <w:proofErr w:type="spellEnd"/>
                              <w:r w:rsidRPr="00B236A2">
                                <w:t xml:space="preserve"> &gt;&gt;</w:t>
                              </w:r>
                              <w:r w:rsidRPr="00B236A2">
                                <w:br/>
                              </w:r>
                              <w:r w:rsidRPr="00B236A2">
                                <w:br/>
                              </w:r>
                              <w:r w:rsidRPr="00B236A2">
                                <w:rPr>
                                  <w:b/>
                                  <w:bCs/>
                                </w:rPr>
                                <w:t>Transaction Date &lt;&lt; Test C2TName1 &gt;&gt; Total:</w:t>
                              </w:r>
                              <w:r w:rsidRPr="00B236A2">
                                <w:t> &lt;&lt; Test C2SubTotal1 &gt;&gt;</w:t>
                              </w:r>
                              <w:r w:rsidRPr="00B236A2">
                                <w:br/>
                              </w:r>
                              <w:r w:rsidRPr="00B236A2">
                                <w:br/>
                              </w:r>
                              <w:r w:rsidRPr="00B236A2">
                                <w:rPr>
                                  <w:b/>
                                  <w:bCs/>
                                </w:rPr>
                                <w:lastRenderedPageBreak/>
                                <w:t>Contributions:</w:t>
                              </w:r>
                              <w:r w:rsidRPr="00B236A2">
                                <w:br/>
                                <w:t>&lt;&lt; Test Church 2 Giving 1 &gt;&gt;&lt;&lt; Test Church 2 Giving 2 &gt;&gt;&lt;&lt; Test Church 2 Giving 3 &gt;&gt;&lt;&lt; Test Church 2 Giving 4 &gt;&gt;</w:t>
                              </w:r>
                            </w:p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67"/>
                                <w:gridCol w:w="2367"/>
                              </w:tblGrid>
                              <w:tr w:rsidR="00B236A2" w:rsidRPr="00B236A2" w14:paraId="55FBD32D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DCCCDF3" w14:textId="688553C5" w:rsidR="00B236A2" w:rsidRPr="00B236A2" w:rsidRDefault="00B236A2" w:rsidP="00B236A2">
                                    <w:r w:rsidRPr="00B236A2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45B46E9B" wp14:editId="3AE1E9F8">
                                          <wp:extent cx="1581150" cy="647700"/>
                                          <wp:effectExtent l="0" t="0" r="0" b="0"/>
                                          <wp:docPr id="44011882" name="Picture 29" descr="A green rectangle with white text&#10;&#10;AI-generated content may be incorrect.">
                                            <a:hlinkClick xmlns:a="http://schemas.openxmlformats.org/drawingml/2006/main" r:id="rId19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44011882" name="Picture 29" descr="A green rectangle with white text&#10;&#10;AI-generated content may be incorrect.">
                                                    <a:hlinkClick r:id="rId19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81150" cy="647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505AE48" w14:textId="45FB6B54" w:rsidR="00B236A2" w:rsidRPr="00B236A2" w:rsidRDefault="00B236A2" w:rsidP="00B236A2">
                                    <w:r w:rsidRPr="00B236A2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36041204" wp14:editId="07D9A710">
                                          <wp:extent cx="1581150" cy="647700"/>
                                          <wp:effectExtent l="0" t="0" r="0" b="0"/>
                                          <wp:docPr id="280483179" name="Picture 28" descr="A green rectangle with white text&#10;&#10;AI-generated content may be incorrect.">
                                            <a:hlinkClick xmlns:a="http://schemas.openxmlformats.org/drawingml/2006/main" r:id="rId15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80483179" name="Picture 28" descr="A green rectangle with white text&#10;&#10;AI-generated content may be incorrect.">
                                                    <a:hlinkClick r:id="rId15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81150" cy="647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38E14914" w14:textId="77777777" w:rsidR="00B236A2" w:rsidRPr="00B236A2" w:rsidRDefault="00B236A2" w:rsidP="00B236A2"/>
                          </w:tc>
                          <w:tc>
                            <w:tcPr>
                              <w:tcW w:w="5055" w:type="dxa"/>
                              <w:hideMark/>
                            </w:tcPr>
                            <w:p w14:paraId="35BD550A" w14:textId="53913037" w:rsidR="00B236A2" w:rsidRPr="00B236A2" w:rsidRDefault="00B236A2" w:rsidP="00B236A2">
                              <w:r w:rsidRPr="00B236A2">
                                <w:rPr>
                                  <w:b/>
                                  <w:bCs/>
                                </w:rPr>
                                <w:lastRenderedPageBreak/>
                                <w:t>*|MMERGE15|*</w:t>
                              </w:r>
                              <w:r w:rsidRPr="00B236A2">
                                <w:br/>
                              </w:r>
                              <w:r w:rsidRPr="00B236A2">
                                <w:br/>
                              </w:r>
                              <w:r w:rsidRPr="00B236A2">
                                <w:rPr>
                                  <w:b/>
                                  <w:bCs/>
                                </w:rPr>
                                <w:t>Month:</w:t>
                              </w:r>
                              <w:r w:rsidRPr="00B236A2">
                                <w:t> &lt;&lt; Test Month &gt;&gt;</w:t>
                              </w:r>
                              <w:r w:rsidRPr="00B236A2">
                                <w:br/>
                              </w:r>
                              <w:r w:rsidRPr="00B236A2">
                                <w:rPr>
                                  <w:i/>
                                  <w:iCs/>
                                </w:rPr>
                                <w:t>&lt;&lt; Test Church 2 Other Collections 1 &gt;&gt;&lt;&lt; Test Church 2 Other Collections 2 &gt;&gt;&lt;&lt; Test Church 2 Other Collections 3 &gt;&gt;&lt;&lt; Test Church 2 Other Collections 4 &gt;&gt;</w:t>
                              </w:r>
                              <w:r w:rsidRPr="00B236A2">
                                <w:rPr>
                                  <w:i/>
                                  <w:iCs/>
                                </w:rPr>
                                <w:br/>
                              </w:r>
                              <w:r w:rsidRPr="00B236A2">
                                <w:rPr>
                                  <w:i/>
                                  <w:iCs/>
                                </w:rPr>
                                <w:lastRenderedPageBreak/>
                                <w:br/>
                              </w:r>
                              <w:r w:rsidRPr="00B236A2">
                                <w:rPr>
                                  <w:i/>
                                  <w:iCs/>
                                  <w:noProof/>
                                </w:rPr>
                                <w:drawing>
                                  <wp:inline distT="0" distB="0" distL="0" distR="0" wp14:anchorId="5533F7E5" wp14:editId="43EACDBB">
                                    <wp:extent cx="1581150" cy="647700"/>
                                    <wp:effectExtent l="0" t="0" r="0" b="0"/>
                                    <wp:docPr id="1205749101" name="Picture 27" descr="A blue and black sign with white text&#10;&#10;AI-generated content may be incorrect.">
                                      <a:hlinkClick xmlns:a="http://schemas.openxmlformats.org/drawingml/2006/main" r:id="rId19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05749101" name="Picture 27" descr="A blue and black sign with white text&#10;&#10;AI-generated content may be incorrect.">
                                              <a:hlinkClick r:id="rId19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81150" cy="647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236A2" w:rsidRPr="00B236A2" w14:paraId="19944198" w14:textId="77777777"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14:paraId="73DA524D" w14:textId="1223FC35" w:rsidR="00B236A2" w:rsidRPr="00B236A2" w:rsidRDefault="00B236A2" w:rsidP="00B236A2">
                              <w:r w:rsidRPr="00B236A2">
                                <w:rPr>
                                  <w:noProof/>
                                </w:rPr>
                                <w:lastRenderedPageBreak/>
                                <w:drawing>
                                  <wp:inline distT="0" distB="0" distL="0" distR="0" wp14:anchorId="45BA013B" wp14:editId="77EE75A4">
                                    <wp:extent cx="5943600" cy="23495"/>
                                    <wp:effectExtent l="0" t="0" r="0" b="0"/>
                                    <wp:docPr id="279279259" name="Picture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43600" cy="234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7A5342A" w14:textId="77777777" w:rsidR="00B236A2" w:rsidRPr="00B236A2" w:rsidRDefault="00B236A2" w:rsidP="00B236A2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64"/>
                          <w:gridCol w:w="4056"/>
                        </w:tblGrid>
                        <w:tr w:rsidR="00B236A2" w:rsidRPr="00B236A2" w14:paraId="7145C015" w14:textId="77777777"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14:paraId="47CF2831" w14:textId="55E19924" w:rsidR="00B236A2" w:rsidRPr="00B236A2" w:rsidRDefault="00B236A2" w:rsidP="00B236A2">
                              <w:r w:rsidRPr="00B236A2">
                                <w:rPr>
                                  <w:noProof/>
                                </w:rPr>
                                <w:drawing>
                                  <wp:inline distT="0" distB="0" distL="0" distR="0" wp14:anchorId="0BCE03A3" wp14:editId="57BF02F7">
                                    <wp:extent cx="5943600" cy="393065"/>
                                    <wp:effectExtent l="0" t="0" r="0" b="6985"/>
                                    <wp:docPr id="177469329" name="Picture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43600" cy="3930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236A2" w:rsidRPr="00B236A2" w14:paraId="5E4B6484" w14:textId="77777777">
                          <w:tc>
                            <w:tcPr>
                              <w:tcW w:w="5055" w:type="dxa"/>
                              <w:hideMark/>
                            </w:tcPr>
                            <w:p w14:paraId="1BE6CF21" w14:textId="77777777" w:rsidR="00B236A2" w:rsidRPr="00B236A2" w:rsidRDefault="00B236A2" w:rsidP="00B236A2">
                              <w:r w:rsidRPr="00B236A2">
                                <w:rPr>
                                  <w:b/>
                                  <w:bCs/>
                                </w:rPr>
                                <w:t>&lt;&lt; Test Church 3 &gt;&gt;</w:t>
                              </w:r>
                              <w:r w:rsidRPr="00B236A2">
                                <w:br/>
                              </w:r>
                              <w:r w:rsidRPr="00B236A2">
                                <w:rPr>
                                  <w:b/>
                                  <w:bCs/>
                                </w:rPr>
                                <w:t>Account Holder:</w:t>
                              </w:r>
                              <w:r w:rsidRPr="00B236A2">
                                <w:t> &lt;&lt; Test Church 3 Donor Name &gt;&gt;</w:t>
                              </w:r>
                              <w:r w:rsidRPr="00B236A2">
                                <w:br/>
                              </w:r>
                              <w:r w:rsidRPr="00B236A2">
                                <w:br/>
                              </w:r>
                              <w:r w:rsidRPr="00B236A2">
                                <w:rPr>
                                  <w:b/>
                                  <w:bCs/>
                                </w:rPr>
                                <w:t>Month:</w:t>
                              </w:r>
                              <w:r w:rsidRPr="00B236A2">
                                <w:t> &lt;&lt; Test Month &gt;&gt;</w:t>
                              </w:r>
                              <w:r w:rsidRPr="00B236A2">
                                <w:br/>
                              </w:r>
                              <w:r w:rsidRPr="00B236A2">
                                <w:rPr>
                                  <w:b/>
                                  <w:bCs/>
                                </w:rPr>
                                <w:t>Number of Sundays:</w:t>
                              </w:r>
                              <w:r w:rsidRPr="00B236A2">
                                <w:t xml:space="preserve"> &lt;&lt; Test </w:t>
                              </w:r>
                              <w:proofErr w:type="spellStart"/>
                              <w:r w:rsidRPr="00B236A2">
                                <w:t>NumOfSun</w:t>
                              </w:r>
                              <w:proofErr w:type="spellEnd"/>
                              <w:r w:rsidRPr="00B236A2">
                                <w:t xml:space="preserve"> &gt;&gt;</w:t>
                              </w:r>
                              <w:r w:rsidRPr="00B236A2">
                                <w:br/>
                              </w:r>
                              <w:r w:rsidRPr="00B236A2">
                                <w:br/>
                              </w:r>
                              <w:r w:rsidRPr="00B236A2">
                                <w:rPr>
                                  <w:b/>
                                  <w:bCs/>
                                </w:rPr>
                                <w:t>Transaction Date &lt;&lt; Test C3TName1 &gt;&gt; Total:</w:t>
                              </w:r>
                              <w:r w:rsidRPr="00B236A2">
                                <w:t> &lt;&lt; Test C3SubTotal1 &gt;&gt;</w:t>
                              </w:r>
                              <w:r w:rsidRPr="00B236A2">
                                <w:br/>
                              </w:r>
                              <w:r w:rsidRPr="00B236A2">
                                <w:br/>
                              </w:r>
                              <w:r w:rsidRPr="00B236A2">
                                <w:rPr>
                                  <w:b/>
                                  <w:bCs/>
                                </w:rPr>
                                <w:t>Contributions:</w:t>
                              </w:r>
                              <w:r w:rsidRPr="00B236A2">
                                <w:br/>
                                <w:t>&lt;&lt; Test Church 3 Giving 1 &gt;&gt;&lt;&lt; Test Church 3 Giving 2 &gt;&gt;&lt;&lt; Test Church 3 Giving 3 &gt;&gt;&lt;&lt; Test Church 3 Giving 4 &gt;&gt;</w:t>
                              </w:r>
                            </w:p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67"/>
                                <w:gridCol w:w="2367"/>
                              </w:tblGrid>
                              <w:tr w:rsidR="00B236A2" w:rsidRPr="00B236A2" w14:paraId="487A3353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0A4F53E" w14:textId="6B8069BF" w:rsidR="00B236A2" w:rsidRPr="00B236A2" w:rsidRDefault="00B236A2" w:rsidP="00B236A2">
                                    <w:r w:rsidRPr="00B236A2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796E3776" wp14:editId="21E34C43">
                                          <wp:extent cx="1581150" cy="647700"/>
                                          <wp:effectExtent l="0" t="0" r="0" b="0"/>
                                          <wp:docPr id="1017919184" name="Picture 24" descr="A green rectangle with white text&#10;&#10;AI-generated content may be incorrect.">
                                            <a:hlinkClick xmlns:a="http://schemas.openxmlformats.org/drawingml/2006/main" r:id="rId20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017919184" name="Picture 24" descr="A green rectangle with white text&#10;&#10;AI-generated content may be incorrect.">
                                                    <a:hlinkClick r:id="rId20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81150" cy="647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360ED3E" w14:textId="3E86FC43" w:rsidR="00B236A2" w:rsidRPr="00B236A2" w:rsidRDefault="00B236A2" w:rsidP="00B236A2">
                                    <w:r w:rsidRPr="00B236A2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1452B35D" wp14:editId="27F16B33">
                                          <wp:extent cx="1581150" cy="647700"/>
                                          <wp:effectExtent l="0" t="0" r="0" b="0"/>
                                          <wp:docPr id="2037818669" name="Picture 23" descr="A green rectangle with white text&#10;&#10;AI-generated content may be incorrect.">
                                            <a:hlinkClick xmlns:a="http://schemas.openxmlformats.org/drawingml/2006/main" r:id="rId15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037818669" name="Picture 23" descr="A green rectangle with white text&#10;&#10;AI-generated content may be incorrect.">
                                                    <a:hlinkClick r:id="rId15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81150" cy="647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130FC741" w14:textId="77777777" w:rsidR="00B236A2" w:rsidRPr="00B236A2" w:rsidRDefault="00B236A2" w:rsidP="00B236A2"/>
                          </w:tc>
                          <w:tc>
                            <w:tcPr>
                              <w:tcW w:w="5055" w:type="dxa"/>
                              <w:hideMark/>
                            </w:tcPr>
                            <w:p w14:paraId="5F5BC2C2" w14:textId="3A68CCCE" w:rsidR="00B236A2" w:rsidRPr="00B236A2" w:rsidRDefault="00B236A2" w:rsidP="00B236A2">
                              <w:r w:rsidRPr="00B236A2">
                                <w:rPr>
                                  <w:b/>
                                  <w:bCs/>
                                </w:rPr>
                                <w:t>&lt;&lt; Test Church 3 &gt;&gt;</w:t>
                              </w:r>
                              <w:r w:rsidRPr="00B236A2">
                                <w:br/>
                              </w:r>
                              <w:r w:rsidRPr="00B236A2">
                                <w:br/>
                              </w:r>
                              <w:r w:rsidRPr="00B236A2">
                                <w:rPr>
                                  <w:b/>
                                  <w:bCs/>
                                </w:rPr>
                                <w:t>Month:</w:t>
                              </w:r>
                              <w:r w:rsidRPr="00B236A2">
                                <w:t> &lt;&lt; Test Month &gt;&gt;</w:t>
                              </w:r>
                              <w:r w:rsidRPr="00B236A2">
                                <w:br/>
                              </w:r>
                              <w:r w:rsidRPr="00B236A2">
                                <w:rPr>
                                  <w:i/>
                                  <w:iCs/>
                                </w:rPr>
                                <w:t>&lt;&lt; Test Church 3 Other Collections 1 &gt;&gt;&lt;&lt; Test Church 3 Other Collections 2 &gt;&gt;&lt;&lt; Test Church 3 Other Collections 3 &gt;&gt;&lt;&lt; Test Church 3 Other Collections 4 &gt;&gt;</w:t>
                              </w:r>
                              <w:r w:rsidRPr="00B236A2">
                                <w:rPr>
                                  <w:i/>
                                  <w:iCs/>
                                </w:rPr>
                                <w:br/>
                              </w:r>
                              <w:r w:rsidRPr="00B236A2">
                                <w:rPr>
                                  <w:i/>
                                  <w:iCs/>
                                </w:rPr>
                                <w:br/>
                              </w:r>
                              <w:r w:rsidRPr="00B236A2">
                                <w:rPr>
                                  <w:i/>
                                  <w:iCs/>
                                  <w:noProof/>
                                </w:rPr>
                                <w:drawing>
                                  <wp:inline distT="0" distB="0" distL="0" distR="0" wp14:anchorId="43B7B640" wp14:editId="73AA5A97">
                                    <wp:extent cx="1581150" cy="647700"/>
                                    <wp:effectExtent l="0" t="0" r="0" b="0"/>
                                    <wp:docPr id="333990326" name="Picture 22" descr="A blue and black sign with white text&#10;&#10;AI-generated content may be incorrect.">
                                      <a:hlinkClick xmlns:a="http://schemas.openxmlformats.org/drawingml/2006/main" r:id="rId20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33990326" name="Picture 22" descr="A blue and black sign with white text&#10;&#10;AI-generated content may be incorrect.">
                                              <a:hlinkClick r:id="rId20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81150" cy="647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236A2" w:rsidRPr="00B236A2" w14:paraId="1E66C219" w14:textId="77777777"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14:paraId="0D5C0634" w14:textId="7E8AED02" w:rsidR="00B236A2" w:rsidRPr="00B236A2" w:rsidRDefault="00B236A2" w:rsidP="00B236A2">
                              <w:r w:rsidRPr="00B236A2">
                                <w:rPr>
                                  <w:noProof/>
                                </w:rPr>
                                <w:drawing>
                                  <wp:inline distT="0" distB="0" distL="0" distR="0" wp14:anchorId="79D78951" wp14:editId="2D3C54B8">
                                    <wp:extent cx="5943600" cy="23495"/>
                                    <wp:effectExtent l="0" t="0" r="0" b="0"/>
                                    <wp:docPr id="1247771864" name="Picture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43600" cy="234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730FE50" w14:textId="77777777" w:rsidR="00B236A2" w:rsidRPr="00B236A2" w:rsidRDefault="00B236A2" w:rsidP="00B236A2"/>
                    </w:tc>
                  </w:tr>
                </w:tbl>
                <w:p w14:paraId="5AC4E43D" w14:textId="77777777" w:rsidR="00B236A2" w:rsidRPr="00B236A2" w:rsidRDefault="00B236A2" w:rsidP="00B236A2"/>
              </w:tc>
            </w:tr>
          </w:tbl>
          <w:p w14:paraId="72BA5AE5" w14:textId="77777777" w:rsidR="00B236A2" w:rsidRPr="00B236A2" w:rsidRDefault="00B236A2" w:rsidP="00B236A2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236A2" w:rsidRPr="00B236A2" w14:paraId="229E9C85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B236A2" w:rsidRPr="00B236A2" w14:paraId="26693A35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723DEA37" w14:textId="50BF1202" w:rsidR="00B236A2" w:rsidRPr="00B236A2" w:rsidRDefault="00B236A2" w:rsidP="00B236A2">
                        <w:r w:rsidRPr="00B236A2">
                          <w:t xml:space="preserve">The Transaction Date is the date </w:t>
                        </w:r>
                        <w:proofErr w:type="spellStart"/>
                        <w:r w:rsidR="009E19A9">
                          <w:t>ParishSOFT</w:t>
                        </w:r>
                        <w:proofErr w:type="spellEnd"/>
                        <w:r w:rsidR="009E19A9">
                          <w:t xml:space="preserve"> </w:t>
                        </w:r>
                        <w:r w:rsidRPr="00B236A2">
                          <w:t xml:space="preserve">will process the contribution. Contributions are listed once for each Sunday of the month. Transaction Date Total </w:t>
                        </w:r>
                        <w:r w:rsidRPr="00B236A2">
                          <w:lastRenderedPageBreak/>
                          <w:t>amount indicates the total amount of your payment on the transaction date listed. </w:t>
                        </w:r>
                        <w:r w:rsidRPr="00B236A2">
                          <w:rPr>
                            <w:b/>
                            <w:bCs/>
                          </w:rPr>
                          <w:t>Account changes after 9:00 AM ET on the transaction date listed above will be reflected in the NEXT debit period.</w:t>
                        </w:r>
                      </w:p>
                      <w:p w14:paraId="4C4F36E4" w14:textId="77777777" w:rsidR="00B236A2" w:rsidRPr="00B236A2" w:rsidRDefault="00B236A2" w:rsidP="00B236A2">
                        <w:r w:rsidRPr="00B236A2">
                          <w:t> </w:t>
                        </w:r>
                      </w:p>
                      <w:p w14:paraId="15F9ACDC" w14:textId="7511E6AE" w:rsidR="00B236A2" w:rsidRPr="00B236A2" w:rsidRDefault="00B236A2" w:rsidP="00B236A2">
                        <w:r w:rsidRPr="00B236A2">
                          <w:t>To change your gifts or payment method, please </w:t>
                        </w:r>
                        <w:hyperlink r:id="rId21" w:tgtFrame="_blank" w:history="1">
                          <w:r w:rsidRPr="00B236A2">
                            <w:rPr>
                              <w:rStyle w:val="Hyperlink"/>
                            </w:rPr>
                            <w:t>click here to sign in</w:t>
                          </w:r>
                        </w:hyperlink>
                        <w:r w:rsidRPr="00B236A2">
                          <w:t xml:space="preserve"> to your account. If you are unable to access your account or are unsure of your sign-in information, please contact customer </w:t>
                        </w:r>
                        <w:r w:rsidRPr="00E15A39">
                          <w:t>support at </w:t>
                        </w:r>
                        <w:r w:rsidR="00E15A39" w:rsidRPr="00E15A39">
                          <w:t xml:space="preserve">managed.giving@parishsoft.com </w:t>
                        </w:r>
                        <w:r w:rsidRPr="00E15A39">
                          <w:t>to create</w:t>
                        </w:r>
                        <w:r w:rsidRPr="00B236A2">
                          <w:t xml:space="preserve"> or confirm the necessary information.</w:t>
                        </w:r>
                        <w:r w:rsidRPr="00B236A2">
                          <w:br/>
                        </w:r>
                        <w:r w:rsidRPr="00B236A2">
                          <w:br/>
                          <w:t>If you need direct assistance from our Customer Support Team, please email us at</w:t>
                        </w:r>
                        <w:r w:rsidR="005E4B5F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="005E4B5F" w:rsidRPr="005E4B5F">
                          <w:t>managed.giving@parishsoft.com</w:t>
                        </w:r>
                        <w:r w:rsidRPr="005E4B5F">
                          <w:t>. We are also available by phone from Monday-Friday, 8:30 a.m. - 5:30 p.m. ET at 866-507-8757</w:t>
                        </w:r>
                        <w:r w:rsidRPr="00B236A2">
                          <w:t>.</w:t>
                        </w:r>
                      </w:p>
                    </w:tc>
                  </w:tr>
                </w:tbl>
                <w:p w14:paraId="2DEAC544" w14:textId="77777777" w:rsidR="00B236A2" w:rsidRPr="00B236A2" w:rsidRDefault="00B236A2" w:rsidP="00B236A2"/>
              </w:tc>
            </w:tr>
          </w:tbl>
          <w:p w14:paraId="39E7537D" w14:textId="77777777" w:rsidR="00B236A2" w:rsidRPr="00B236A2" w:rsidRDefault="00B236A2" w:rsidP="00B236A2"/>
        </w:tc>
      </w:tr>
    </w:tbl>
    <w:p w14:paraId="73EC6588" w14:textId="77777777" w:rsidR="00B723D8" w:rsidRDefault="00B723D8"/>
    <w:sectPr w:rsidR="00B7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86733"/>
    <w:multiLevelType w:val="hybridMultilevel"/>
    <w:tmpl w:val="AF201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16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A2"/>
    <w:rsid w:val="00051378"/>
    <w:rsid w:val="000D0E1A"/>
    <w:rsid w:val="00212762"/>
    <w:rsid w:val="002149B4"/>
    <w:rsid w:val="003F7D1B"/>
    <w:rsid w:val="0043636A"/>
    <w:rsid w:val="005E4B5F"/>
    <w:rsid w:val="00654952"/>
    <w:rsid w:val="006E0D15"/>
    <w:rsid w:val="008B10E2"/>
    <w:rsid w:val="008C5FAF"/>
    <w:rsid w:val="0095648A"/>
    <w:rsid w:val="009E19A9"/>
    <w:rsid w:val="00B236A2"/>
    <w:rsid w:val="00B514D9"/>
    <w:rsid w:val="00B723D8"/>
    <w:rsid w:val="00C626CB"/>
    <w:rsid w:val="00D165D0"/>
    <w:rsid w:val="00DB4C54"/>
    <w:rsid w:val="00DD1372"/>
    <w:rsid w:val="00DD2529"/>
    <w:rsid w:val="00E15A39"/>
    <w:rsid w:val="00E1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64A40"/>
  <w15:chartTrackingRefBased/>
  <w15:docId w15:val="{B1B940E9-5596-460B-BD85-8CD718A0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6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6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6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6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6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6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6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6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6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6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6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6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6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6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6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6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6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6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6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6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6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6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6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36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6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0D0E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rsid w:val="000D0E1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hip.faithdirect.net/session/%3C%3C%20Test%20Church%20Code%20%201%20%3E%3E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s://membership.faithdirect.net/session/index/0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membership.faithdirect.net/session/%3C%3C%20Test%20Church%20Code%20%203%20%3E%3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s://membership.faithdirect.net/offertorycards/optout/%3C%3C%20Test%20FDID%20%3E%3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fo@faithdirect.net" TargetMode="External"/><Relationship Id="rId19" Type="http://schemas.openxmlformats.org/officeDocument/2006/relationships/hyperlink" Target="https://membership.faithdirect.net/session/%3C%3C%20Test%20Church%20Code%20%202%20%3E%3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Berry</dc:creator>
  <cp:keywords/>
  <dc:description/>
  <cp:lastModifiedBy>Trina Taylor</cp:lastModifiedBy>
  <cp:revision>2</cp:revision>
  <dcterms:created xsi:type="dcterms:W3CDTF">2025-07-17T14:03:00Z</dcterms:created>
  <dcterms:modified xsi:type="dcterms:W3CDTF">2025-07-17T14:03:00Z</dcterms:modified>
</cp:coreProperties>
</file>