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D7E9" w14:textId="77777777" w:rsidR="007B27C5" w:rsidRPr="007B27C5" w:rsidRDefault="007B27C5" w:rsidP="007B27C5">
      <w:pPr>
        <w:rPr>
          <w:b/>
          <w:bCs/>
        </w:rPr>
      </w:pPr>
      <w:r w:rsidRPr="007B27C5">
        <w:rPr>
          <w:b/>
          <w:bCs/>
        </w:rPr>
        <w:t>Person-Centred Care Training Module</w:t>
      </w:r>
    </w:p>
    <w:p w14:paraId="3AE2E1CF" w14:textId="77777777" w:rsidR="007B27C5" w:rsidRPr="007B27C5" w:rsidRDefault="007B27C5" w:rsidP="007B27C5">
      <w:r w:rsidRPr="007B27C5">
        <w:t>For Aged Care Staff — Aligned to Standard 1 of the Strengthened Aged Care Quality Standards</w:t>
      </w:r>
    </w:p>
    <w:p w14:paraId="2CFD85B6" w14:textId="77777777" w:rsidR="007B27C5" w:rsidRPr="007B27C5" w:rsidRDefault="007B27C5" w:rsidP="007B27C5">
      <w:r w:rsidRPr="007B27C5">
        <w:t>Facility Name: _________________________  |  Training Date: _____________</w:t>
      </w:r>
    </w:p>
    <w:p w14:paraId="14FF63D9" w14:textId="77777777" w:rsidR="007B27C5" w:rsidRPr="007B27C5" w:rsidRDefault="007B27C5" w:rsidP="007B27C5">
      <w:r w:rsidRPr="007B27C5">
        <w:t>Facilitator: _________________________  |  Duration: Approx. 60–90 minutes</w:t>
      </w:r>
    </w:p>
    <w:p w14:paraId="24A62F4F" w14:textId="77777777" w:rsidR="007B27C5" w:rsidRPr="007B27C5" w:rsidRDefault="007B27C5" w:rsidP="007B27C5">
      <w:r w:rsidRPr="007B27C5">
        <w:t>Version: 1.0  |  Review Date: _____________  |  © Governa — Free for use by aged care providers</w:t>
      </w:r>
    </w:p>
    <w:p w14:paraId="1671BB60" w14:textId="77777777" w:rsidR="007B27C5" w:rsidRPr="007B27C5" w:rsidRDefault="007B27C5" w:rsidP="007B27C5">
      <w:pPr>
        <w:rPr>
          <w:b/>
          <w:bCs/>
        </w:rPr>
      </w:pPr>
      <w:r w:rsidRPr="007B27C5">
        <w:rPr>
          <w:b/>
          <w:bCs/>
        </w:rPr>
        <w:t>Module 1 — What Is Person-Centred Care?</w:t>
      </w:r>
    </w:p>
    <w:p w14:paraId="242E04E7" w14:textId="77777777" w:rsidR="007B27C5" w:rsidRPr="007B27C5" w:rsidRDefault="007B27C5" w:rsidP="007B27C5">
      <w:r w:rsidRPr="007B27C5">
        <w:t>Person-centred care means recognising each resident as a whole person — not just their diagnosis, care needs, or daily schedule. It places the resident's preferences, values, and life history at the centre of every decision and interaction.</w:t>
      </w:r>
    </w:p>
    <w:p w14:paraId="147EE025" w14:textId="77777777" w:rsidR="007B27C5" w:rsidRPr="007B27C5" w:rsidRDefault="007B27C5" w:rsidP="007B27C5">
      <w:pPr>
        <w:rPr>
          <w:b/>
          <w:bCs/>
        </w:rPr>
      </w:pPr>
      <w:r w:rsidRPr="007B27C5">
        <w:rPr>
          <w:b/>
          <w:bCs/>
        </w:rPr>
        <w:t>Key Principles</w:t>
      </w:r>
    </w:p>
    <w:p w14:paraId="6269B731" w14:textId="77777777" w:rsidR="007B27C5" w:rsidRPr="007B27C5" w:rsidRDefault="007B27C5" w:rsidP="007B27C5">
      <w:pPr>
        <w:numPr>
          <w:ilvl w:val="0"/>
          <w:numId w:val="1"/>
        </w:numPr>
      </w:pPr>
      <w:r w:rsidRPr="007B27C5">
        <w:rPr>
          <w:b/>
          <w:bCs/>
        </w:rPr>
        <w:t>Individuality</w:t>
      </w:r>
      <w:r w:rsidRPr="007B27C5">
        <w:t> — Every resident has a unique story. Care should reflect who they are, not just what they need.</w:t>
      </w:r>
    </w:p>
    <w:p w14:paraId="0CA5C525" w14:textId="77777777" w:rsidR="007B27C5" w:rsidRPr="007B27C5" w:rsidRDefault="007B27C5" w:rsidP="007B27C5">
      <w:pPr>
        <w:numPr>
          <w:ilvl w:val="0"/>
          <w:numId w:val="1"/>
        </w:numPr>
      </w:pPr>
      <w:r w:rsidRPr="007B27C5">
        <w:rPr>
          <w:b/>
          <w:bCs/>
        </w:rPr>
        <w:t>Rights</w:t>
      </w:r>
      <w:r w:rsidRPr="007B27C5">
        <w:t> — Residents have legal rights under the Aged Care Act 2024. These are not optional.</w:t>
      </w:r>
    </w:p>
    <w:p w14:paraId="4E88D6F6" w14:textId="77777777" w:rsidR="007B27C5" w:rsidRPr="007B27C5" w:rsidRDefault="007B27C5" w:rsidP="007B27C5">
      <w:pPr>
        <w:numPr>
          <w:ilvl w:val="0"/>
          <w:numId w:val="1"/>
        </w:numPr>
      </w:pPr>
      <w:r w:rsidRPr="007B27C5">
        <w:rPr>
          <w:b/>
          <w:bCs/>
        </w:rPr>
        <w:t>Choice and control</w:t>
      </w:r>
      <w:r w:rsidRPr="007B27C5">
        <w:t> — Residents decide what happens to them, including when care feels risky.</w:t>
      </w:r>
    </w:p>
    <w:p w14:paraId="72AB6FE2" w14:textId="77777777" w:rsidR="007B27C5" w:rsidRPr="007B27C5" w:rsidRDefault="007B27C5" w:rsidP="007B27C5">
      <w:pPr>
        <w:numPr>
          <w:ilvl w:val="0"/>
          <w:numId w:val="1"/>
        </w:numPr>
      </w:pPr>
      <w:r w:rsidRPr="007B27C5">
        <w:rPr>
          <w:b/>
          <w:bCs/>
        </w:rPr>
        <w:t>Dignity and respect</w:t>
      </w:r>
      <w:r w:rsidRPr="007B27C5">
        <w:t> — Every interaction must protect the resident's sense of self-worth.</w:t>
      </w:r>
    </w:p>
    <w:p w14:paraId="35F02D1C" w14:textId="77777777" w:rsidR="007B27C5" w:rsidRPr="007B27C5" w:rsidRDefault="007B27C5" w:rsidP="007B27C5">
      <w:pPr>
        <w:numPr>
          <w:ilvl w:val="0"/>
          <w:numId w:val="1"/>
        </w:numPr>
      </w:pPr>
      <w:r w:rsidRPr="007B27C5">
        <w:rPr>
          <w:b/>
          <w:bCs/>
        </w:rPr>
        <w:t>Partnership</w:t>
      </w:r>
      <w:r w:rsidRPr="007B27C5">
        <w:t> — Care is done </w:t>
      </w:r>
      <w:r w:rsidRPr="007B27C5">
        <w:rPr>
          <w:i/>
          <w:iCs/>
        </w:rPr>
        <w:t>with</w:t>
      </w:r>
      <w:r w:rsidRPr="007B27C5">
        <w:t> the resident, not </w:t>
      </w:r>
      <w:r w:rsidRPr="007B27C5">
        <w:rPr>
          <w:i/>
          <w:iCs/>
        </w:rPr>
        <w:t>to</w:t>
      </w:r>
      <w:r w:rsidRPr="007B27C5">
        <w:t> them.</w:t>
      </w:r>
    </w:p>
    <w:p w14:paraId="59FF5653" w14:textId="77777777" w:rsidR="007B27C5" w:rsidRPr="007B27C5" w:rsidRDefault="007B27C5" w:rsidP="007B27C5">
      <w:pPr>
        <w:rPr>
          <w:b/>
          <w:bCs/>
        </w:rPr>
      </w:pPr>
      <w:r w:rsidRPr="007B27C5">
        <w:rPr>
          <w:b/>
          <w:bCs/>
        </w:rPr>
        <w:t>Reflection Question</w:t>
      </w:r>
    </w:p>
    <w:p w14:paraId="339F8F1C" w14:textId="77777777" w:rsidR="007B27C5" w:rsidRPr="007B27C5" w:rsidRDefault="007B27C5" w:rsidP="007B27C5">
      <w:r w:rsidRPr="007B27C5">
        <w:t>Think about the last interaction you had with a resident. Did you know one thing about their life before aged care — a hobby, a job, a family memory? How did that knowledge shape how you cared for them?</w:t>
      </w:r>
    </w:p>
    <w:p w14:paraId="0B4200AA" w14:textId="77777777" w:rsidR="007B27C5" w:rsidRPr="007B27C5" w:rsidRDefault="007B27C5" w:rsidP="007B27C5">
      <w:pPr>
        <w:rPr>
          <w:b/>
          <w:bCs/>
        </w:rPr>
      </w:pPr>
      <w:r w:rsidRPr="007B27C5">
        <w:rPr>
          <w:b/>
          <w:bCs/>
        </w:rPr>
        <w:t>Module 2 — Resident Rights Under the Aged Care Act 2024</w:t>
      </w:r>
    </w:p>
    <w:p w14:paraId="7E2024EA" w14:textId="77777777" w:rsidR="007B27C5" w:rsidRPr="007B27C5" w:rsidRDefault="007B27C5" w:rsidP="007B27C5">
      <w:r w:rsidRPr="007B27C5">
        <w:t>The Aged Care Act 2024 includes a formal </w:t>
      </w:r>
      <w:r w:rsidRPr="007B27C5">
        <w:rPr>
          <w:b/>
          <w:bCs/>
        </w:rPr>
        <w:t>Statement of Rights</w:t>
      </w:r>
      <w:r w:rsidRPr="007B27C5">
        <w:t> for all people receiving aged care. As an aged care worker, you are legally required to uphold these rights.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4"/>
        <w:gridCol w:w="6256"/>
      </w:tblGrid>
      <w:tr w:rsidR="007B27C5" w:rsidRPr="007B27C5" w14:paraId="1A85172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3516D3" w14:textId="77777777" w:rsidR="007B27C5" w:rsidRPr="007B27C5" w:rsidRDefault="007B27C5" w:rsidP="007B27C5">
            <w:pPr>
              <w:rPr>
                <w:b/>
                <w:bCs/>
              </w:rPr>
            </w:pPr>
            <w:r w:rsidRPr="007B27C5">
              <w:rPr>
                <w:b/>
                <w:bCs/>
              </w:rPr>
              <w:lastRenderedPageBreak/>
              <w:t>Right</w:t>
            </w:r>
          </w:p>
        </w:tc>
        <w:tc>
          <w:tcPr>
            <w:tcW w:w="0" w:type="auto"/>
            <w:vAlign w:val="center"/>
            <w:hideMark/>
          </w:tcPr>
          <w:p w14:paraId="39B97332" w14:textId="77777777" w:rsidR="007B27C5" w:rsidRPr="007B27C5" w:rsidRDefault="007B27C5" w:rsidP="007B27C5">
            <w:pPr>
              <w:rPr>
                <w:b/>
                <w:bCs/>
              </w:rPr>
            </w:pPr>
            <w:r w:rsidRPr="007B27C5">
              <w:rPr>
                <w:b/>
                <w:bCs/>
              </w:rPr>
              <w:t>What This Looks Like in Practice</w:t>
            </w:r>
          </w:p>
        </w:tc>
      </w:tr>
      <w:tr w:rsidR="007B27C5" w:rsidRPr="007B27C5" w14:paraId="1A85B9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5689C" w14:textId="77777777" w:rsidR="007B27C5" w:rsidRPr="007B27C5" w:rsidRDefault="007B27C5" w:rsidP="007B27C5">
            <w:r w:rsidRPr="007B27C5">
              <w:t>To be treated with dignity and respect</w:t>
            </w:r>
          </w:p>
        </w:tc>
        <w:tc>
          <w:tcPr>
            <w:tcW w:w="0" w:type="auto"/>
            <w:vAlign w:val="center"/>
            <w:hideMark/>
          </w:tcPr>
          <w:p w14:paraId="5C1B3323" w14:textId="77777777" w:rsidR="007B27C5" w:rsidRPr="007B27C5" w:rsidRDefault="007B27C5" w:rsidP="007B27C5">
            <w:r w:rsidRPr="007B27C5">
              <w:t>Always knock before entering a resident's room. Use the name and title they prefer.</w:t>
            </w:r>
          </w:p>
        </w:tc>
      </w:tr>
      <w:tr w:rsidR="007B27C5" w:rsidRPr="007B27C5" w14:paraId="58060F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3AFC6" w14:textId="77777777" w:rsidR="007B27C5" w:rsidRPr="007B27C5" w:rsidRDefault="007B27C5" w:rsidP="007B27C5">
            <w:r w:rsidRPr="007B27C5">
              <w:t>To make decisions about their own life</w:t>
            </w:r>
          </w:p>
        </w:tc>
        <w:tc>
          <w:tcPr>
            <w:tcW w:w="0" w:type="auto"/>
            <w:vAlign w:val="center"/>
            <w:hideMark/>
          </w:tcPr>
          <w:p w14:paraId="4F1AF3C1" w14:textId="77777777" w:rsidR="007B27C5" w:rsidRPr="007B27C5" w:rsidRDefault="007B27C5" w:rsidP="007B27C5">
            <w:r w:rsidRPr="007B27C5">
              <w:t>Ask — don't assume. Even small decisions (what to wear, when to shower) belong to the resident.</w:t>
            </w:r>
          </w:p>
        </w:tc>
      </w:tr>
      <w:tr w:rsidR="007B27C5" w:rsidRPr="007B27C5" w14:paraId="452B32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F1A8F" w14:textId="77777777" w:rsidR="007B27C5" w:rsidRPr="007B27C5" w:rsidRDefault="007B27C5" w:rsidP="007B27C5">
            <w:r w:rsidRPr="007B27C5">
              <w:t>To receive safe, high-quality care</w:t>
            </w:r>
          </w:p>
        </w:tc>
        <w:tc>
          <w:tcPr>
            <w:tcW w:w="0" w:type="auto"/>
            <w:vAlign w:val="center"/>
            <w:hideMark/>
          </w:tcPr>
          <w:p w14:paraId="562ADB48" w14:textId="77777777" w:rsidR="007B27C5" w:rsidRPr="007B27C5" w:rsidRDefault="007B27C5" w:rsidP="007B27C5">
            <w:r w:rsidRPr="007B27C5">
              <w:t>Follow clinical procedures. Escalate concerns. Never take shortcuts with clinical care.</w:t>
            </w:r>
          </w:p>
        </w:tc>
      </w:tr>
      <w:tr w:rsidR="007B27C5" w:rsidRPr="007B27C5" w14:paraId="51A6F0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93358" w14:textId="77777777" w:rsidR="007B27C5" w:rsidRPr="007B27C5" w:rsidRDefault="007B27C5" w:rsidP="007B27C5">
            <w:r w:rsidRPr="007B27C5">
              <w:t>To maintain their identity and culture</w:t>
            </w:r>
          </w:p>
        </w:tc>
        <w:tc>
          <w:tcPr>
            <w:tcW w:w="0" w:type="auto"/>
            <w:vAlign w:val="center"/>
            <w:hideMark/>
          </w:tcPr>
          <w:p w14:paraId="1E738AF7" w14:textId="77777777" w:rsidR="007B27C5" w:rsidRPr="007B27C5" w:rsidRDefault="007B27C5" w:rsidP="007B27C5">
            <w:r w:rsidRPr="007B27C5">
              <w:t>Support cultural and religious practices. Know your residents' background and preferences.</w:t>
            </w:r>
          </w:p>
        </w:tc>
      </w:tr>
      <w:tr w:rsidR="007B27C5" w:rsidRPr="007B27C5" w14:paraId="604F31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6CEEF" w14:textId="77777777" w:rsidR="007B27C5" w:rsidRPr="007B27C5" w:rsidRDefault="007B27C5" w:rsidP="007B27C5">
            <w:r w:rsidRPr="007B27C5">
              <w:t>To communicate in the language of their choice</w:t>
            </w:r>
          </w:p>
        </w:tc>
        <w:tc>
          <w:tcPr>
            <w:tcW w:w="0" w:type="auto"/>
            <w:vAlign w:val="center"/>
            <w:hideMark/>
          </w:tcPr>
          <w:p w14:paraId="44ED57D4" w14:textId="77777777" w:rsidR="007B27C5" w:rsidRPr="007B27C5" w:rsidRDefault="007B27C5" w:rsidP="007B27C5">
            <w:r w:rsidRPr="007B27C5">
              <w:t>Arrange interpreters when needed. Don't exclude residents from conversations about their care.</w:t>
            </w:r>
          </w:p>
        </w:tc>
      </w:tr>
      <w:tr w:rsidR="007B27C5" w:rsidRPr="007B27C5" w14:paraId="32D43F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AA5F0" w14:textId="77777777" w:rsidR="007B27C5" w:rsidRPr="007B27C5" w:rsidRDefault="007B27C5" w:rsidP="007B27C5">
            <w:r w:rsidRPr="007B27C5">
              <w:t>To access advocacy services</w:t>
            </w:r>
          </w:p>
        </w:tc>
        <w:tc>
          <w:tcPr>
            <w:tcW w:w="0" w:type="auto"/>
            <w:vAlign w:val="center"/>
            <w:hideMark/>
          </w:tcPr>
          <w:p w14:paraId="39FCD06A" w14:textId="77777777" w:rsidR="007B27C5" w:rsidRPr="007B27C5" w:rsidRDefault="007B27C5" w:rsidP="007B27C5">
            <w:r w:rsidRPr="007B27C5">
              <w:t>Know the number for the Aged Care Quality and Safety Commission: 1800 951 822. Never discourage complaints.</w:t>
            </w:r>
          </w:p>
        </w:tc>
      </w:tr>
      <w:tr w:rsidR="007B27C5" w:rsidRPr="007B27C5" w14:paraId="0EC10E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07A61" w14:textId="77777777" w:rsidR="007B27C5" w:rsidRPr="007B27C5" w:rsidRDefault="007B27C5" w:rsidP="007B27C5">
            <w:r w:rsidRPr="007B27C5">
              <w:t>To have their privacy protected</w:t>
            </w:r>
          </w:p>
        </w:tc>
        <w:tc>
          <w:tcPr>
            <w:tcW w:w="0" w:type="auto"/>
            <w:vAlign w:val="center"/>
            <w:hideMark/>
          </w:tcPr>
          <w:p w14:paraId="28B3A4AB" w14:textId="77777777" w:rsidR="007B27C5" w:rsidRPr="007B27C5" w:rsidRDefault="007B27C5" w:rsidP="007B27C5">
            <w:r w:rsidRPr="007B27C5">
              <w:t>Never discuss resident information in public areas. Secure all records.</w:t>
            </w:r>
          </w:p>
        </w:tc>
      </w:tr>
      <w:tr w:rsidR="007B27C5" w:rsidRPr="007B27C5" w14:paraId="09CDF2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CE786" w14:textId="77777777" w:rsidR="007B27C5" w:rsidRPr="007B27C5" w:rsidRDefault="007B27C5" w:rsidP="007B27C5">
            <w:r w:rsidRPr="007B27C5">
              <w:t>To live free from abuse and neglect</w:t>
            </w:r>
          </w:p>
        </w:tc>
        <w:tc>
          <w:tcPr>
            <w:tcW w:w="0" w:type="auto"/>
            <w:vAlign w:val="center"/>
            <w:hideMark/>
          </w:tcPr>
          <w:p w14:paraId="645AC895" w14:textId="77777777" w:rsidR="007B27C5" w:rsidRPr="007B27C5" w:rsidRDefault="007B27C5" w:rsidP="007B27C5">
            <w:r w:rsidRPr="007B27C5">
              <w:t>Report concerns immediately. Zero tolerance for any form of abuse.</w:t>
            </w:r>
          </w:p>
        </w:tc>
      </w:tr>
    </w:tbl>
    <w:p w14:paraId="3CD20C03" w14:textId="77777777" w:rsidR="007B27C5" w:rsidRPr="007B27C5" w:rsidRDefault="007B27C5" w:rsidP="007B27C5">
      <w:pPr>
        <w:rPr>
          <w:b/>
          <w:bCs/>
        </w:rPr>
      </w:pPr>
      <w:r w:rsidRPr="007B27C5">
        <w:rPr>
          <w:b/>
          <w:bCs/>
        </w:rPr>
        <w:t>Module 3 — Understanding Resident Identity</w:t>
      </w:r>
    </w:p>
    <w:p w14:paraId="6123955F" w14:textId="77777777" w:rsidR="007B27C5" w:rsidRPr="007B27C5" w:rsidRDefault="007B27C5" w:rsidP="007B27C5">
      <w:r w:rsidRPr="007B27C5">
        <w:t>Identity is everything that makes a person who they are. In aged care, understanding identity helps you provide care that feels respectful, familiar, and meaningful rather than generic or institutional.</w:t>
      </w:r>
    </w:p>
    <w:p w14:paraId="2D2645E3" w14:textId="77777777" w:rsidR="007B27C5" w:rsidRPr="007B27C5" w:rsidRDefault="007B27C5" w:rsidP="007B27C5">
      <w:pPr>
        <w:rPr>
          <w:b/>
          <w:bCs/>
        </w:rPr>
      </w:pPr>
      <w:r w:rsidRPr="007B27C5">
        <w:rPr>
          <w:b/>
          <w:bCs/>
        </w:rPr>
        <w:t>Dimensions of Identity to Explore with Residents</w:t>
      </w:r>
    </w:p>
    <w:p w14:paraId="3053F047" w14:textId="77777777" w:rsidR="007B27C5" w:rsidRPr="007B27C5" w:rsidRDefault="007B27C5" w:rsidP="007B27C5">
      <w:pPr>
        <w:numPr>
          <w:ilvl w:val="0"/>
          <w:numId w:val="2"/>
        </w:numPr>
      </w:pPr>
      <w:r w:rsidRPr="007B27C5">
        <w:rPr>
          <w:b/>
          <w:bCs/>
        </w:rPr>
        <w:t>Cultural background and language</w:t>
      </w:r>
      <w:r w:rsidRPr="007B27C5">
        <w:t> — Country of origin, cultural traditions, preferred language at home</w:t>
      </w:r>
    </w:p>
    <w:p w14:paraId="1F35B354" w14:textId="77777777" w:rsidR="007B27C5" w:rsidRPr="007B27C5" w:rsidRDefault="007B27C5" w:rsidP="007B27C5">
      <w:pPr>
        <w:numPr>
          <w:ilvl w:val="0"/>
          <w:numId w:val="2"/>
        </w:numPr>
      </w:pPr>
      <w:r w:rsidRPr="007B27C5">
        <w:rPr>
          <w:b/>
          <w:bCs/>
        </w:rPr>
        <w:t>Spirituality and religion</w:t>
      </w:r>
      <w:r w:rsidRPr="007B27C5">
        <w:t> — Faith practices, prayer times, dietary requirements, holy days</w:t>
      </w:r>
    </w:p>
    <w:p w14:paraId="6A2D67B1" w14:textId="77777777" w:rsidR="007B27C5" w:rsidRPr="007B27C5" w:rsidRDefault="007B27C5" w:rsidP="007B27C5">
      <w:pPr>
        <w:numPr>
          <w:ilvl w:val="0"/>
          <w:numId w:val="2"/>
        </w:numPr>
      </w:pPr>
      <w:r w:rsidRPr="007B27C5">
        <w:rPr>
          <w:b/>
          <w:bCs/>
        </w:rPr>
        <w:t>Sexual orientation and gender identity</w:t>
      </w:r>
      <w:r w:rsidRPr="007B27C5">
        <w:t> — Use preferred pronouns. Create an inclusive environment for LGBTIQ+ residents.</w:t>
      </w:r>
    </w:p>
    <w:p w14:paraId="6AEFEAC2" w14:textId="77777777" w:rsidR="007B27C5" w:rsidRPr="007B27C5" w:rsidRDefault="007B27C5" w:rsidP="007B27C5">
      <w:pPr>
        <w:numPr>
          <w:ilvl w:val="0"/>
          <w:numId w:val="2"/>
        </w:numPr>
      </w:pPr>
      <w:r w:rsidRPr="007B27C5">
        <w:rPr>
          <w:b/>
          <w:bCs/>
        </w:rPr>
        <w:t>Life history</w:t>
      </w:r>
      <w:r w:rsidRPr="007B27C5">
        <w:t> — Career, family, hobbies, significant life events</w:t>
      </w:r>
    </w:p>
    <w:p w14:paraId="110DFF2D" w14:textId="77777777" w:rsidR="007B27C5" w:rsidRPr="007B27C5" w:rsidRDefault="007B27C5" w:rsidP="007B27C5">
      <w:pPr>
        <w:numPr>
          <w:ilvl w:val="0"/>
          <w:numId w:val="2"/>
        </w:numPr>
      </w:pPr>
      <w:r w:rsidRPr="007B27C5">
        <w:rPr>
          <w:b/>
          <w:bCs/>
        </w:rPr>
        <w:lastRenderedPageBreak/>
        <w:t>Personality and preferences</w:t>
      </w:r>
      <w:r w:rsidRPr="007B27C5">
        <w:t> — Morning person or night owl? Likes music or prefers quiet?</w:t>
      </w:r>
    </w:p>
    <w:p w14:paraId="61032DFF" w14:textId="77777777" w:rsidR="007B27C5" w:rsidRPr="007B27C5" w:rsidRDefault="007B27C5" w:rsidP="007B27C5">
      <w:pPr>
        <w:rPr>
          <w:b/>
          <w:bCs/>
        </w:rPr>
      </w:pPr>
      <w:r w:rsidRPr="007B27C5">
        <w:rPr>
          <w:b/>
          <w:bCs/>
        </w:rPr>
        <w:t>Group Activity — "Get to Know Me"</w:t>
      </w:r>
    </w:p>
    <w:p w14:paraId="520888DF" w14:textId="77777777" w:rsidR="007B27C5" w:rsidRPr="007B27C5" w:rsidRDefault="007B27C5" w:rsidP="007B27C5">
      <w:r w:rsidRPr="007B27C5">
        <w:t>In pairs, take 5 minutes to share three things about yourself that wouldn't appear in a care plan. Then discuss: how would knowing these things change how someone cared for you?</w:t>
      </w:r>
    </w:p>
    <w:p w14:paraId="2C77A8CE" w14:textId="77777777" w:rsidR="007B27C5" w:rsidRPr="007B27C5" w:rsidRDefault="007B27C5" w:rsidP="007B27C5">
      <w:pPr>
        <w:rPr>
          <w:b/>
          <w:bCs/>
        </w:rPr>
      </w:pPr>
      <w:r w:rsidRPr="007B27C5">
        <w:rPr>
          <w:b/>
          <w:bCs/>
        </w:rPr>
        <w:t>Module 4 — Supporting Choice and Autonomy</w:t>
      </w:r>
    </w:p>
    <w:p w14:paraId="0593BFDB" w14:textId="77777777" w:rsidR="007B27C5" w:rsidRPr="007B27C5" w:rsidRDefault="007B27C5" w:rsidP="007B27C5">
      <w:r w:rsidRPr="007B27C5">
        <w:t>Respecting a resident's choices — even risky ones — is a legal obligation, not just good practice. The Aged Care Act 2024 recognises the right to take </w:t>
      </w:r>
      <w:r w:rsidRPr="007B27C5">
        <w:rPr>
          <w:i/>
          <w:iCs/>
        </w:rPr>
        <w:t>reasonable risks</w:t>
      </w:r>
      <w:r w:rsidRPr="007B27C5">
        <w:t>.</w:t>
      </w:r>
    </w:p>
    <w:p w14:paraId="1033DFF2" w14:textId="77777777" w:rsidR="007B27C5" w:rsidRPr="007B27C5" w:rsidRDefault="007B27C5" w:rsidP="007B27C5">
      <w:pPr>
        <w:rPr>
          <w:b/>
          <w:bCs/>
        </w:rPr>
      </w:pPr>
      <w:r w:rsidRPr="007B27C5">
        <w:rPr>
          <w:b/>
          <w:bCs/>
        </w:rPr>
        <w:t>Supported Decision Making</w:t>
      </w:r>
    </w:p>
    <w:p w14:paraId="312300E9" w14:textId="77777777" w:rsidR="007B27C5" w:rsidRPr="007B27C5" w:rsidRDefault="007B27C5" w:rsidP="007B27C5">
      <w:r w:rsidRPr="007B27C5">
        <w:t>If a resident has cognitive impairment, this does not remove their right to make decisions. Support them to communicate their preferences, involve trusted family or substitute decision-makers only when necessary, and document the process carefully.</w:t>
      </w:r>
    </w:p>
    <w:p w14:paraId="26E6B4C0" w14:textId="77777777" w:rsidR="007B27C5" w:rsidRPr="007B27C5" w:rsidRDefault="007B27C5" w:rsidP="007B27C5">
      <w:pPr>
        <w:rPr>
          <w:b/>
          <w:bCs/>
        </w:rPr>
      </w:pPr>
      <w:r w:rsidRPr="007B27C5">
        <w:rPr>
          <w:b/>
          <w:bCs/>
        </w:rPr>
        <w:t>When You Disagree with a Resident's Choice</w:t>
      </w:r>
    </w:p>
    <w:p w14:paraId="7BB0F5E0" w14:textId="77777777" w:rsidR="007B27C5" w:rsidRPr="007B27C5" w:rsidRDefault="007B27C5" w:rsidP="007B27C5">
      <w:pPr>
        <w:numPr>
          <w:ilvl w:val="0"/>
          <w:numId w:val="3"/>
        </w:numPr>
      </w:pPr>
      <w:r w:rsidRPr="007B27C5">
        <w:t>Share your concern clearly and respectfully — once.</w:t>
      </w:r>
    </w:p>
    <w:p w14:paraId="4ED58132" w14:textId="77777777" w:rsidR="007B27C5" w:rsidRPr="007B27C5" w:rsidRDefault="007B27C5" w:rsidP="007B27C5">
      <w:pPr>
        <w:numPr>
          <w:ilvl w:val="0"/>
          <w:numId w:val="3"/>
        </w:numPr>
      </w:pPr>
      <w:r w:rsidRPr="007B27C5">
        <w:t>Ensure the resident has the information they need to make an informed decision.</w:t>
      </w:r>
    </w:p>
    <w:p w14:paraId="6FCA2783" w14:textId="77777777" w:rsidR="007B27C5" w:rsidRPr="007B27C5" w:rsidRDefault="007B27C5" w:rsidP="007B27C5">
      <w:pPr>
        <w:numPr>
          <w:ilvl w:val="0"/>
          <w:numId w:val="3"/>
        </w:numPr>
      </w:pPr>
      <w:r w:rsidRPr="007B27C5">
        <w:t>Respect their decision if they persist.</w:t>
      </w:r>
    </w:p>
    <w:p w14:paraId="395AD051" w14:textId="77777777" w:rsidR="007B27C5" w:rsidRPr="007B27C5" w:rsidRDefault="007B27C5" w:rsidP="007B27C5">
      <w:pPr>
        <w:numPr>
          <w:ilvl w:val="0"/>
          <w:numId w:val="3"/>
        </w:numPr>
      </w:pPr>
      <w:r w:rsidRPr="007B27C5">
        <w:t>Document the conversation and the resident's choice.</w:t>
      </w:r>
    </w:p>
    <w:p w14:paraId="6BF6737D" w14:textId="77777777" w:rsidR="007B27C5" w:rsidRPr="007B27C5" w:rsidRDefault="007B27C5" w:rsidP="007B27C5">
      <w:pPr>
        <w:numPr>
          <w:ilvl w:val="0"/>
          <w:numId w:val="3"/>
        </w:numPr>
      </w:pPr>
      <w:r w:rsidRPr="007B27C5">
        <w:t>Escalate to your supervisor if you believe there is a serious safety risk.</w:t>
      </w:r>
    </w:p>
    <w:p w14:paraId="68B967DC" w14:textId="77777777" w:rsidR="007B27C5" w:rsidRPr="007B27C5" w:rsidRDefault="007B27C5" w:rsidP="007B27C5">
      <w:pPr>
        <w:rPr>
          <w:b/>
          <w:bCs/>
        </w:rPr>
      </w:pPr>
      <w:r w:rsidRPr="007B27C5">
        <w:rPr>
          <w:b/>
          <w:bCs/>
        </w:rPr>
        <w:t>Module 5 — Person-Centred Communication</w:t>
      </w:r>
    </w:p>
    <w:p w14:paraId="2BD26107" w14:textId="77777777" w:rsidR="007B27C5" w:rsidRPr="007B27C5" w:rsidRDefault="007B27C5" w:rsidP="007B27C5">
      <w:pPr>
        <w:rPr>
          <w:b/>
          <w:bCs/>
        </w:rPr>
      </w:pPr>
      <w:r w:rsidRPr="007B27C5">
        <w:rPr>
          <w:b/>
          <w:bCs/>
        </w:rPr>
        <w:t>Language That Supports Dignity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6"/>
        <w:gridCol w:w="4604"/>
      </w:tblGrid>
      <w:tr w:rsidR="007B27C5" w:rsidRPr="007B27C5" w14:paraId="65C1658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E117EB" w14:textId="77777777" w:rsidR="007B27C5" w:rsidRPr="007B27C5" w:rsidRDefault="007B27C5" w:rsidP="007B27C5">
            <w:pPr>
              <w:rPr>
                <w:b/>
                <w:bCs/>
              </w:rPr>
            </w:pPr>
            <w:r w:rsidRPr="007B27C5">
              <w:rPr>
                <w:b/>
                <w:bCs/>
              </w:rPr>
              <w:t>Avoid</w:t>
            </w:r>
          </w:p>
        </w:tc>
        <w:tc>
          <w:tcPr>
            <w:tcW w:w="0" w:type="auto"/>
            <w:vAlign w:val="center"/>
            <w:hideMark/>
          </w:tcPr>
          <w:p w14:paraId="165F6C10" w14:textId="77777777" w:rsidR="007B27C5" w:rsidRPr="007B27C5" w:rsidRDefault="007B27C5" w:rsidP="007B27C5">
            <w:pPr>
              <w:rPr>
                <w:b/>
                <w:bCs/>
              </w:rPr>
            </w:pPr>
            <w:r w:rsidRPr="007B27C5">
              <w:rPr>
                <w:b/>
                <w:bCs/>
              </w:rPr>
              <w:t>Use Instead</w:t>
            </w:r>
          </w:p>
        </w:tc>
      </w:tr>
      <w:tr w:rsidR="007B27C5" w:rsidRPr="007B27C5" w14:paraId="6D43B2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18D7E" w14:textId="77777777" w:rsidR="007B27C5" w:rsidRPr="007B27C5" w:rsidRDefault="007B27C5" w:rsidP="007B27C5">
            <w:r w:rsidRPr="007B27C5">
              <w:t>"The dementia patient in Room 4"</w:t>
            </w:r>
          </w:p>
        </w:tc>
        <w:tc>
          <w:tcPr>
            <w:tcW w:w="0" w:type="auto"/>
            <w:vAlign w:val="center"/>
            <w:hideMark/>
          </w:tcPr>
          <w:p w14:paraId="047DE841" w14:textId="77777777" w:rsidR="007B27C5" w:rsidRPr="007B27C5" w:rsidRDefault="007B27C5" w:rsidP="007B27C5">
            <w:r w:rsidRPr="007B27C5">
              <w:t>"Margaret" or "Mrs Thompson"</w:t>
            </w:r>
          </w:p>
        </w:tc>
      </w:tr>
      <w:tr w:rsidR="007B27C5" w:rsidRPr="007B27C5" w14:paraId="4D095D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2452F" w14:textId="77777777" w:rsidR="007B27C5" w:rsidRPr="007B27C5" w:rsidRDefault="007B27C5" w:rsidP="007B27C5">
            <w:r w:rsidRPr="007B27C5">
              <w:t>"We need to give you a shower now"</w:t>
            </w:r>
          </w:p>
        </w:tc>
        <w:tc>
          <w:tcPr>
            <w:tcW w:w="0" w:type="auto"/>
            <w:vAlign w:val="center"/>
            <w:hideMark/>
          </w:tcPr>
          <w:p w14:paraId="2CF4F936" w14:textId="77777777" w:rsidR="007B27C5" w:rsidRPr="007B27C5" w:rsidRDefault="007B27C5" w:rsidP="007B27C5">
            <w:r w:rsidRPr="007B27C5">
              <w:t>"Would you like to have a shower this morning, Margaret?"</w:t>
            </w:r>
          </w:p>
        </w:tc>
      </w:tr>
      <w:tr w:rsidR="007B27C5" w:rsidRPr="007B27C5" w14:paraId="29273C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796C9" w14:textId="77777777" w:rsidR="007B27C5" w:rsidRPr="007B27C5" w:rsidRDefault="007B27C5" w:rsidP="007B27C5">
            <w:r w:rsidRPr="007B27C5">
              <w:t>"She can't decide for herself anymore"</w:t>
            </w:r>
          </w:p>
        </w:tc>
        <w:tc>
          <w:tcPr>
            <w:tcW w:w="0" w:type="auto"/>
            <w:vAlign w:val="center"/>
            <w:hideMark/>
          </w:tcPr>
          <w:p w14:paraId="5010A217" w14:textId="77777777" w:rsidR="007B27C5" w:rsidRPr="007B27C5" w:rsidRDefault="007B27C5" w:rsidP="007B27C5">
            <w:r w:rsidRPr="007B27C5">
              <w:t>"Let's find out what Margaret prefers"</w:t>
            </w:r>
          </w:p>
        </w:tc>
      </w:tr>
      <w:tr w:rsidR="007B27C5" w:rsidRPr="007B27C5" w14:paraId="779D48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AF685" w14:textId="77777777" w:rsidR="007B27C5" w:rsidRPr="007B27C5" w:rsidRDefault="007B27C5" w:rsidP="007B27C5">
            <w:r w:rsidRPr="007B27C5">
              <w:t>"Feeding time"</w:t>
            </w:r>
          </w:p>
        </w:tc>
        <w:tc>
          <w:tcPr>
            <w:tcW w:w="0" w:type="auto"/>
            <w:vAlign w:val="center"/>
            <w:hideMark/>
          </w:tcPr>
          <w:p w14:paraId="79B032E4" w14:textId="77777777" w:rsidR="007B27C5" w:rsidRPr="007B27C5" w:rsidRDefault="007B27C5" w:rsidP="007B27C5">
            <w:r w:rsidRPr="007B27C5">
              <w:t>"Lunch is ready — would you like to come through?"</w:t>
            </w:r>
          </w:p>
        </w:tc>
      </w:tr>
      <w:tr w:rsidR="007B27C5" w:rsidRPr="007B27C5" w14:paraId="584F71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85BB1" w14:textId="77777777" w:rsidR="007B27C5" w:rsidRPr="007B27C5" w:rsidRDefault="007B27C5" w:rsidP="007B27C5">
            <w:r w:rsidRPr="007B27C5">
              <w:lastRenderedPageBreak/>
              <w:t>Talking about a resident in front of them as if they aren't there</w:t>
            </w:r>
          </w:p>
        </w:tc>
        <w:tc>
          <w:tcPr>
            <w:tcW w:w="0" w:type="auto"/>
            <w:vAlign w:val="center"/>
            <w:hideMark/>
          </w:tcPr>
          <w:p w14:paraId="58127CED" w14:textId="77777777" w:rsidR="007B27C5" w:rsidRPr="007B27C5" w:rsidRDefault="007B27C5" w:rsidP="007B27C5">
            <w:r w:rsidRPr="007B27C5">
              <w:t>Always address the resident directly first</w:t>
            </w:r>
          </w:p>
        </w:tc>
      </w:tr>
    </w:tbl>
    <w:p w14:paraId="7AD38005" w14:textId="77777777" w:rsidR="007B27C5" w:rsidRPr="007B27C5" w:rsidRDefault="007B27C5" w:rsidP="007B27C5">
      <w:pPr>
        <w:rPr>
          <w:b/>
          <w:bCs/>
        </w:rPr>
      </w:pPr>
      <w:r w:rsidRPr="007B27C5">
        <w:rPr>
          <w:b/>
          <w:bCs/>
        </w:rPr>
        <w:t>Active Listening Tips</w:t>
      </w:r>
    </w:p>
    <w:p w14:paraId="1EE32C9D" w14:textId="77777777" w:rsidR="007B27C5" w:rsidRPr="007B27C5" w:rsidRDefault="007B27C5" w:rsidP="007B27C5">
      <w:pPr>
        <w:numPr>
          <w:ilvl w:val="0"/>
          <w:numId w:val="4"/>
        </w:numPr>
      </w:pPr>
      <w:r w:rsidRPr="007B27C5">
        <w:t>Get to eye level — sit down if the resident is seated</w:t>
      </w:r>
    </w:p>
    <w:p w14:paraId="0C3352FD" w14:textId="77777777" w:rsidR="007B27C5" w:rsidRPr="007B27C5" w:rsidRDefault="007B27C5" w:rsidP="007B27C5">
      <w:pPr>
        <w:numPr>
          <w:ilvl w:val="0"/>
          <w:numId w:val="4"/>
        </w:numPr>
      </w:pPr>
      <w:r w:rsidRPr="007B27C5">
        <w:t>Remove distractions — put your phone away</w:t>
      </w:r>
    </w:p>
    <w:p w14:paraId="2803601F" w14:textId="77777777" w:rsidR="007B27C5" w:rsidRPr="007B27C5" w:rsidRDefault="007B27C5" w:rsidP="007B27C5">
      <w:pPr>
        <w:numPr>
          <w:ilvl w:val="0"/>
          <w:numId w:val="4"/>
        </w:numPr>
      </w:pPr>
      <w:r w:rsidRPr="007B27C5">
        <w:t>Allow silence — don't rush to fill pauses</w:t>
      </w:r>
    </w:p>
    <w:p w14:paraId="248B3F2F" w14:textId="77777777" w:rsidR="007B27C5" w:rsidRPr="007B27C5" w:rsidRDefault="007B27C5" w:rsidP="007B27C5">
      <w:pPr>
        <w:numPr>
          <w:ilvl w:val="0"/>
          <w:numId w:val="4"/>
        </w:numPr>
      </w:pPr>
      <w:r w:rsidRPr="007B27C5">
        <w:t>Reflect back — "It sounds like you're saying..."</w:t>
      </w:r>
    </w:p>
    <w:p w14:paraId="0D03B137" w14:textId="77777777" w:rsidR="007B27C5" w:rsidRPr="007B27C5" w:rsidRDefault="007B27C5" w:rsidP="007B27C5">
      <w:pPr>
        <w:numPr>
          <w:ilvl w:val="0"/>
          <w:numId w:val="4"/>
        </w:numPr>
      </w:pPr>
      <w:r w:rsidRPr="007B27C5">
        <w:t>Ask open-ended questions — "Tell me about your morning"</w:t>
      </w:r>
    </w:p>
    <w:p w14:paraId="61B234DD" w14:textId="77777777" w:rsidR="007B27C5" w:rsidRPr="007B27C5" w:rsidRDefault="007B27C5" w:rsidP="007B27C5">
      <w:pPr>
        <w:rPr>
          <w:b/>
          <w:bCs/>
        </w:rPr>
      </w:pPr>
      <w:r w:rsidRPr="007B27C5">
        <w:rPr>
          <w:b/>
          <w:bCs/>
        </w:rPr>
        <w:t>Module 6 — Person-Centred Care in Everyday Tasks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2933"/>
        <w:gridCol w:w="4789"/>
      </w:tblGrid>
      <w:tr w:rsidR="007B27C5" w:rsidRPr="007B27C5" w14:paraId="4AAEAFF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A2F0BC" w14:textId="77777777" w:rsidR="007B27C5" w:rsidRPr="007B27C5" w:rsidRDefault="007B27C5" w:rsidP="007B27C5">
            <w:pPr>
              <w:rPr>
                <w:b/>
                <w:bCs/>
              </w:rPr>
            </w:pPr>
            <w:r w:rsidRPr="007B27C5">
              <w:rPr>
                <w:b/>
                <w:bCs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61FA05BB" w14:textId="77777777" w:rsidR="007B27C5" w:rsidRPr="007B27C5" w:rsidRDefault="007B27C5" w:rsidP="007B27C5">
            <w:pPr>
              <w:rPr>
                <w:b/>
                <w:bCs/>
              </w:rPr>
            </w:pPr>
            <w:r w:rsidRPr="007B27C5">
              <w:rPr>
                <w:b/>
                <w:bCs/>
              </w:rPr>
              <w:t>Task-Based Approach (Avoid)</w:t>
            </w:r>
          </w:p>
        </w:tc>
        <w:tc>
          <w:tcPr>
            <w:tcW w:w="0" w:type="auto"/>
            <w:vAlign w:val="center"/>
            <w:hideMark/>
          </w:tcPr>
          <w:p w14:paraId="4FBAC1EE" w14:textId="77777777" w:rsidR="007B27C5" w:rsidRPr="007B27C5" w:rsidRDefault="007B27C5" w:rsidP="007B27C5">
            <w:pPr>
              <w:rPr>
                <w:b/>
                <w:bCs/>
              </w:rPr>
            </w:pPr>
            <w:r w:rsidRPr="007B27C5">
              <w:rPr>
                <w:b/>
                <w:bCs/>
              </w:rPr>
              <w:t>Person-Centred Approach (Aim For)</w:t>
            </w:r>
          </w:p>
        </w:tc>
      </w:tr>
      <w:tr w:rsidR="007B27C5" w:rsidRPr="007B27C5" w14:paraId="7710DD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23F4C" w14:textId="77777777" w:rsidR="007B27C5" w:rsidRPr="007B27C5" w:rsidRDefault="007B27C5" w:rsidP="007B27C5">
            <w:r w:rsidRPr="007B27C5">
              <w:t>Morning care / showering</w:t>
            </w:r>
          </w:p>
        </w:tc>
        <w:tc>
          <w:tcPr>
            <w:tcW w:w="0" w:type="auto"/>
            <w:vAlign w:val="center"/>
            <w:hideMark/>
          </w:tcPr>
          <w:p w14:paraId="2D631DE7" w14:textId="77777777" w:rsidR="007B27C5" w:rsidRPr="007B27C5" w:rsidRDefault="007B27C5" w:rsidP="007B27C5">
            <w:r w:rsidRPr="007B27C5">
              <w:t>Complete shower as quickly as possible to get through the roster</w:t>
            </w:r>
          </w:p>
        </w:tc>
        <w:tc>
          <w:tcPr>
            <w:tcW w:w="0" w:type="auto"/>
            <w:vAlign w:val="center"/>
            <w:hideMark/>
          </w:tcPr>
          <w:p w14:paraId="4E7EF1D9" w14:textId="77777777" w:rsidR="007B27C5" w:rsidRPr="007B27C5" w:rsidRDefault="007B27C5" w:rsidP="007B27C5">
            <w:r w:rsidRPr="007B27C5">
              <w:t>Ask preferred time, temperature, products. Allow resident to do what they can independently.</w:t>
            </w:r>
          </w:p>
        </w:tc>
      </w:tr>
      <w:tr w:rsidR="007B27C5" w:rsidRPr="007B27C5" w14:paraId="2868F2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D0EF3" w14:textId="77777777" w:rsidR="007B27C5" w:rsidRPr="007B27C5" w:rsidRDefault="007B27C5" w:rsidP="007B27C5">
            <w:r w:rsidRPr="007B27C5">
              <w:t>Mealtimes</w:t>
            </w:r>
          </w:p>
        </w:tc>
        <w:tc>
          <w:tcPr>
            <w:tcW w:w="0" w:type="auto"/>
            <w:vAlign w:val="center"/>
            <w:hideMark/>
          </w:tcPr>
          <w:p w14:paraId="3ED37730" w14:textId="77777777" w:rsidR="007B27C5" w:rsidRPr="007B27C5" w:rsidRDefault="007B27C5" w:rsidP="007B27C5">
            <w:r w:rsidRPr="007B27C5">
              <w:t>Serve the set menu without discussion</w:t>
            </w:r>
          </w:p>
        </w:tc>
        <w:tc>
          <w:tcPr>
            <w:tcW w:w="0" w:type="auto"/>
            <w:vAlign w:val="center"/>
            <w:hideMark/>
          </w:tcPr>
          <w:p w14:paraId="51905064" w14:textId="77777777" w:rsidR="007B27C5" w:rsidRPr="007B27C5" w:rsidRDefault="007B27C5" w:rsidP="007B27C5">
            <w:r w:rsidRPr="007B27C5">
              <w:t>Offer choices. Know preferences and dislikes. Support the social experience of eating together.</w:t>
            </w:r>
          </w:p>
        </w:tc>
      </w:tr>
      <w:tr w:rsidR="007B27C5" w:rsidRPr="007B27C5" w14:paraId="4CB871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8FCDC" w14:textId="77777777" w:rsidR="007B27C5" w:rsidRPr="007B27C5" w:rsidRDefault="007B27C5" w:rsidP="007B27C5">
            <w:r w:rsidRPr="007B27C5">
              <w:t>Activities</w:t>
            </w:r>
          </w:p>
        </w:tc>
        <w:tc>
          <w:tcPr>
            <w:tcW w:w="0" w:type="auto"/>
            <w:vAlign w:val="center"/>
            <w:hideMark/>
          </w:tcPr>
          <w:p w14:paraId="22A95E5D" w14:textId="77777777" w:rsidR="007B27C5" w:rsidRPr="007B27C5" w:rsidRDefault="007B27C5" w:rsidP="007B27C5">
            <w:r w:rsidRPr="007B27C5">
              <w:t>Bring everyone to the group activity</w:t>
            </w:r>
          </w:p>
        </w:tc>
        <w:tc>
          <w:tcPr>
            <w:tcW w:w="0" w:type="auto"/>
            <w:vAlign w:val="center"/>
            <w:hideMark/>
          </w:tcPr>
          <w:p w14:paraId="5695D27A" w14:textId="77777777" w:rsidR="007B27C5" w:rsidRPr="007B27C5" w:rsidRDefault="007B27C5" w:rsidP="007B27C5">
            <w:r w:rsidRPr="007B27C5">
              <w:t>Know which residents enjoy which activities. Offer alternatives. Support individual interests.</w:t>
            </w:r>
          </w:p>
        </w:tc>
      </w:tr>
      <w:tr w:rsidR="007B27C5" w:rsidRPr="007B27C5" w14:paraId="1D80A1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7EA08" w14:textId="77777777" w:rsidR="007B27C5" w:rsidRPr="007B27C5" w:rsidRDefault="007B27C5" w:rsidP="007B27C5">
            <w:r w:rsidRPr="007B27C5">
              <w:t>Clinical care</w:t>
            </w:r>
          </w:p>
        </w:tc>
        <w:tc>
          <w:tcPr>
            <w:tcW w:w="0" w:type="auto"/>
            <w:vAlign w:val="center"/>
            <w:hideMark/>
          </w:tcPr>
          <w:p w14:paraId="283A0ADA" w14:textId="77777777" w:rsidR="007B27C5" w:rsidRPr="007B27C5" w:rsidRDefault="007B27C5" w:rsidP="007B27C5">
            <w:r w:rsidRPr="007B27C5">
              <w:t>Carry out the care plan as written without checking in</w:t>
            </w:r>
          </w:p>
        </w:tc>
        <w:tc>
          <w:tcPr>
            <w:tcW w:w="0" w:type="auto"/>
            <w:vAlign w:val="center"/>
            <w:hideMark/>
          </w:tcPr>
          <w:p w14:paraId="55BF0DC8" w14:textId="77777777" w:rsidR="007B27C5" w:rsidRPr="007B27C5" w:rsidRDefault="007B27C5" w:rsidP="007B27C5">
            <w:r w:rsidRPr="007B27C5">
              <w:t>Explain what you're doing and why. Ask if the resident is comfortable. Adjust based on their response.</w:t>
            </w:r>
          </w:p>
        </w:tc>
      </w:tr>
      <w:tr w:rsidR="007B27C5" w:rsidRPr="007B27C5" w14:paraId="227DA0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172C9" w14:textId="77777777" w:rsidR="007B27C5" w:rsidRPr="007B27C5" w:rsidRDefault="007B27C5" w:rsidP="007B27C5">
            <w:r w:rsidRPr="007B27C5">
              <w:t>End of shift handover</w:t>
            </w:r>
          </w:p>
        </w:tc>
        <w:tc>
          <w:tcPr>
            <w:tcW w:w="0" w:type="auto"/>
            <w:vAlign w:val="center"/>
            <w:hideMark/>
          </w:tcPr>
          <w:p w14:paraId="1A5D7272" w14:textId="77777777" w:rsidR="007B27C5" w:rsidRPr="007B27C5" w:rsidRDefault="007B27C5" w:rsidP="007B27C5">
            <w:r w:rsidRPr="007B27C5">
              <w:t>Report only clinical events</w:t>
            </w:r>
          </w:p>
        </w:tc>
        <w:tc>
          <w:tcPr>
            <w:tcW w:w="0" w:type="auto"/>
            <w:vAlign w:val="center"/>
            <w:hideMark/>
          </w:tcPr>
          <w:p w14:paraId="0DFC48B3" w14:textId="77777777" w:rsidR="007B27C5" w:rsidRPr="007B27C5" w:rsidRDefault="007B27C5" w:rsidP="007B27C5">
            <w:r w:rsidRPr="007B27C5">
              <w:t>Include meaningful personal observations — "Mr Chen seemed sad today. His daughter hasn't visited this week."</w:t>
            </w:r>
          </w:p>
        </w:tc>
      </w:tr>
    </w:tbl>
    <w:p w14:paraId="48913412" w14:textId="77777777" w:rsidR="007B27C5" w:rsidRPr="007B27C5" w:rsidRDefault="007B27C5" w:rsidP="007B27C5">
      <w:pPr>
        <w:rPr>
          <w:b/>
          <w:bCs/>
        </w:rPr>
      </w:pPr>
      <w:r w:rsidRPr="007B27C5">
        <w:rPr>
          <w:b/>
          <w:bCs/>
        </w:rPr>
        <w:t>Module 7 — Knowledge Check &amp; Sign-Off</w:t>
      </w:r>
    </w:p>
    <w:p w14:paraId="05878510" w14:textId="77777777" w:rsidR="007B27C5" w:rsidRPr="007B27C5" w:rsidRDefault="007B27C5" w:rsidP="007B27C5">
      <w:pPr>
        <w:rPr>
          <w:b/>
          <w:bCs/>
        </w:rPr>
      </w:pPr>
      <w:r w:rsidRPr="007B27C5">
        <w:rPr>
          <w:b/>
          <w:bCs/>
        </w:rPr>
        <w:t>Scenario Quiz</w:t>
      </w:r>
    </w:p>
    <w:p w14:paraId="3B086738" w14:textId="77777777" w:rsidR="007B27C5" w:rsidRPr="007B27C5" w:rsidRDefault="007B27C5" w:rsidP="007B27C5">
      <w:r w:rsidRPr="007B27C5">
        <w:lastRenderedPageBreak/>
        <w:t>Read each scenario and answer the question.</w:t>
      </w:r>
    </w:p>
    <w:p w14:paraId="4C6C8FDB" w14:textId="77777777" w:rsidR="007B27C5" w:rsidRPr="007B27C5" w:rsidRDefault="007B27C5" w:rsidP="007B27C5">
      <w:pPr>
        <w:numPr>
          <w:ilvl w:val="0"/>
          <w:numId w:val="5"/>
        </w:numPr>
      </w:pPr>
      <w:r w:rsidRPr="007B27C5">
        <w:rPr>
          <w:b/>
          <w:bCs/>
        </w:rPr>
        <w:t>Scenario:</w:t>
      </w:r>
      <w:r w:rsidRPr="007B27C5">
        <w:t> Mrs Nguyen wants to have her shower at 8pm, but the roster has her scheduled for 8am. She says she has always showered at night her whole life.</w:t>
      </w:r>
    </w:p>
    <w:p w14:paraId="7BD7AD74" w14:textId="77777777" w:rsidR="007B27C5" w:rsidRPr="007B27C5" w:rsidRDefault="007B27C5" w:rsidP="007B27C5">
      <w:r w:rsidRPr="007B27C5">
        <w:rPr>
          <w:b/>
          <w:bCs/>
        </w:rPr>
        <w:t>Question:</w:t>
      </w:r>
      <w:r w:rsidRPr="007B27C5">
        <w:t> What should you do?</w:t>
      </w:r>
    </w:p>
    <w:p w14:paraId="1C2646BC" w14:textId="77777777" w:rsidR="007B27C5" w:rsidRPr="007B27C5" w:rsidRDefault="007B27C5" w:rsidP="007B27C5">
      <w:r w:rsidRPr="007B27C5">
        <w:t>_____________________________________________________________________________</w:t>
      </w:r>
    </w:p>
    <w:p w14:paraId="03745D10" w14:textId="77777777" w:rsidR="007B27C5" w:rsidRPr="007B27C5" w:rsidRDefault="007B27C5" w:rsidP="007B27C5">
      <w:pPr>
        <w:numPr>
          <w:ilvl w:val="0"/>
          <w:numId w:val="5"/>
        </w:numPr>
      </w:pPr>
      <w:r w:rsidRPr="007B27C5">
        <w:rPr>
          <w:b/>
          <w:bCs/>
        </w:rPr>
        <w:t>Scenario:</w:t>
      </w:r>
      <w:r w:rsidRPr="007B27C5">
        <w:t> A resident with dementia becomes distressed when you use a hoist for transfers. He tries to refuse.</w:t>
      </w:r>
    </w:p>
    <w:p w14:paraId="2222DC39" w14:textId="77777777" w:rsidR="007B27C5" w:rsidRPr="007B27C5" w:rsidRDefault="007B27C5" w:rsidP="007B27C5">
      <w:r w:rsidRPr="007B27C5">
        <w:rPr>
          <w:b/>
          <w:bCs/>
        </w:rPr>
        <w:t>Question:</w:t>
      </w:r>
      <w:r w:rsidRPr="007B27C5">
        <w:t> How do you balance his right to refuse with his safety needs?</w:t>
      </w:r>
    </w:p>
    <w:p w14:paraId="2E672D08" w14:textId="77777777" w:rsidR="007B27C5" w:rsidRPr="007B27C5" w:rsidRDefault="007B27C5" w:rsidP="007B27C5">
      <w:r w:rsidRPr="007B27C5">
        <w:t>_____________________________________________________________________________</w:t>
      </w:r>
    </w:p>
    <w:p w14:paraId="473759D5" w14:textId="77777777" w:rsidR="007B27C5" w:rsidRPr="007B27C5" w:rsidRDefault="007B27C5" w:rsidP="007B27C5">
      <w:pPr>
        <w:numPr>
          <w:ilvl w:val="0"/>
          <w:numId w:val="5"/>
        </w:numPr>
      </w:pPr>
      <w:r w:rsidRPr="007B27C5">
        <w:rPr>
          <w:b/>
          <w:bCs/>
        </w:rPr>
        <w:t>Scenario:</w:t>
      </w:r>
      <w:r w:rsidRPr="007B27C5">
        <w:t> You overhear a colleague saying, in front of a resident, "She doesn't understand anyway — just do it."</w:t>
      </w:r>
    </w:p>
    <w:p w14:paraId="317E169F" w14:textId="77777777" w:rsidR="007B27C5" w:rsidRPr="007B27C5" w:rsidRDefault="007B27C5" w:rsidP="007B27C5">
      <w:r w:rsidRPr="007B27C5">
        <w:rPr>
          <w:b/>
          <w:bCs/>
        </w:rPr>
        <w:t>Question:</w:t>
      </w:r>
      <w:r w:rsidRPr="007B27C5">
        <w:t> What do you do and why?</w:t>
      </w:r>
    </w:p>
    <w:p w14:paraId="4D36AE39" w14:textId="77777777" w:rsidR="007B27C5" w:rsidRPr="007B27C5" w:rsidRDefault="007B27C5" w:rsidP="007B27C5">
      <w:r w:rsidRPr="007B27C5">
        <w:t>_____________________________________________________________________________</w:t>
      </w:r>
    </w:p>
    <w:p w14:paraId="45C6A017" w14:textId="77777777" w:rsidR="007B27C5" w:rsidRPr="007B27C5" w:rsidRDefault="007B27C5" w:rsidP="007B27C5">
      <w:pPr>
        <w:rPr>
          <w:b/>
          <w:bCs/>
        </w:rPr>
      </w:pPr>
      <w:r w:rsidRPr="007B27C5">
        <w:rPr>
          <w:b/>
          <w:bCs/>
        </w:rPr>
        <w:t>Staff Sign-Off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555"/>
        <w:gridCol w:w="1851"/>
        <w:gridCol w:w="2198"/>
      </w:tblGrid>
      <w:tr w:rsidR="007B27C5" w:rsidRPr="007B27C5" w14:paraId="42B5999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F874F5" w14:textId="77777777" w:rsidR="007B27C5" w:rsidRPr="007B27C5" w:rsidRDefault="007B27C5" w:rsidP="007B27C5">
            <w:pPr>
              <w:rPr>
                <w:b/>
                <w:bCs/>
              </w:rPr>
            </w:pPr>
            <w:r w:rsidRPr="007B27C5">
              <w:rPr>
                <w:b/>
                <w:bCs/>
              </w:rPr>
              <w:t>Staff Name</w:t>
            </w:r>
          </w:p>
        </w:tc>
        <w:tc>
          <w:tcPr>
            <w:tcW w:w="0" w:type="auto"/>
            <w:vAlign w:val="center"/>
            <w:hideMark/>
          </w:tcPr>
          <w:p w14:paraId="29ABDCB5" w14:textId="77777777" w:rsidR="007B27C5" w:rsidRPr="007B27C5" w:rsidRDefault="007B27C5" w:rsidP="007B27C5">
            <w:pPr>
              <w:rPr>
                <w:b/>
                <w:bCs/>
              </w:rPr>
            </w:pPr>
            <w:r w:rsidRPr="007B27C5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413ECF6A" w14:textId="77777777" w:rsidR="007B27C5" w:rsidRPr="007B27C5" w:rsidRDefault="007B27C5" w:rsidP="007B27C5">
            <w:pPr>
              <w:rPr>
                <w:b/>
                <w:bCs/>
              </w:rPr>
            </w:pPr>
            <w:r w:rsidRPr="007B27C5">
              <w:rPr>
                <w:b/>
                <w:bCs/>
              </w:rPr>
              <w:t>Date Completed</w:t>
            </w:r>
          </w:p>
        </w:tc>
        <w:tc>
          <w:tcPr>
            <w:tcW w:w="0" w:type="auto"/>
            <w:vAlign w:val="center"/>
            <w:hideMark/>
          </w:tcPr>
          <w:p w14:paraId="21A7F02C" w14:textId="77777777" w:rsidR="007B27C5" w:rsidRPr="007B27C5" w:rsidRDefault="007B27C5" w:rsidP="007B27C5">
            <w:pPr>
              <w:rPr>
                <w:b/>
                <w:bCs/>
              </w:rPr>
            </w:pPr>
            <w:r w:rsidRPr="007B27C5">
              <w:rPr>
                <w:b/>
                <w:bCs/>
              </w:rPr>
              <w:t>Supervisor Sign-Off</w:t>
            </w:r>
          </w:p>
        </w:tc>
      </w:tr>
      <w:tr w:rsidR="007B27C5" w:rsidRPr="007B27C5" w14:paraId="76D2F9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1BB8D" w14:textId="77777777" w:rsidR="007B27C5" w:rsidRPr="007B27C5" w:rsidRDefault="007B27C5" w:rsidP="007B27C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814E292" w14:textId="77777777" w:rsidR="007B27C5" w:rsidRPr="007B27C5" w:rsidRDefault="007B27C5" w:rsidP="007B27C5"/>
        </w:tc>
        <w:tc>
          <w:tcPr>
            <w:tcW w:w="0" w:type="auto"/>
            <w:vAlign w:val="center"/>
            <w:hideMark/>
          </w:tcPr>
          <w:p w14:paraId="6444C66A" w14:textId="77777777" w:rsidR="007B27C5" w:rsidRPr="007B27C5" w:rsidRDefault="007B27C5" w:rsidP="007B27C5"/>
        </w:tc>
        <w:tc>
          <w:tcPr>
            <w:tcW w:w="0" w:type="auto"/>
            <w:vAlign w:val="center"/>
            <w:hideMark/>
          </w:tcPr>
          <w:p w14:paraId="3D7CC65F" w14:textId="77777777" w:rsidR="007B27C5" w:rsidRPr="007B27C5" w:rsidRDefault="007B27C5" w:rsidP="007B27C5"/>
        </w:tc>
      </w:tr>
      <w:tr w:rsidR="007B27C5" w:rsidRPr="007B27C5" w14:paraId="374204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FB4DD" w14:textId="77777777" w:rsidR="007B27C5" w:rsidRPr="007B27C5" w:rsidRDefault="007B27C5" w:rsidP="007B27C5"/>
        </w:tc>
        <w:tc>
          <w:tcPr>
            <w:tcW w:w="0" w:type="auto"/>
            <w:vAlign w:val="center"/>
            <w:hideMark/>
          </w:tcPr>
          <w:p w14:paraId="538A433F" w14:textId="77777777" w:rsidR="007B27C5" w:rsidRPr="007B27C5" w:rsidRDefault="007B27C5" w:rsidP="007B27C5"/>
        </w:tc>
        <w:tc>
          <w:tcPr>
            <w:tcW w:w="0" w:type="auto"/>
            <w:vAlign w:val="center"/>
            <w:hideMark/>
          </w:tcPr>
          <w:p w14:paraId="7A42B43B" w14:textId="77777777" w:rsidR="007B27C5" w:rsidRPr="007B27C5" w:rsidRDefault="007B27C5" w:rsidP="007B27C5"/>
        </w:tc>
        <w:tc>
          <w:tcPr>
            <w:tcW w:w="0" w:type="auto"/>
            <w:vAlign w:val="center"/>
            <w:hideMark/>
          </w:tcPr>
          <w:p w14:paraId="6C092E4C" w14:textId="77777777" w:rsidR="007B27C5" w:rsidRPr="007B27C5" w:rsidRDefault="007B27C5" w:rsidP="007B27C5"/>
        </w:tc>
      </w:tr>
      <w:tr w:rsidR="007B27C5" w:rsidRPr="007B27C5" w14:paraId="5376CA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5F642" w14:textId="77777777" w:rsidR="007B27C5" w:rsidRPr="007B27C5" w:rsidRDefault="007B27C5" w:rsidP="007B27C5"/>
        </w:tc>
        <w:tc>
          <w:tcPr>
            <w:tcW w:w="0" w:type="auto"/>
            <w:vAlign w:val="center"/>
            <w:hideMark/>
          </w:tcPr>
          <w:p w14:paraId="17854375" w14:textId="77777777" w:rsidR="007B27C5" w:rsidRPr="007B27C5" w:rsidRDefault="007B27C5" w:rsidP="007B27C5"/>
        </w:tc>
        <w:tc>
          <w:tcPr>
            <w:tcW w:w="0" w:type="auto"/>
            <w:vAlign w:val="center"/>
            <w:hideMark/>
          </w:tcPr>
          <w:p w14:paraId="6E798E2F" w14:textId="77777777" w:rsidR="007B27C5" w:rsidRPr="007B27C5" w:rsidRDefault="007B27C5" w:rsidP="007B27C5"/>
        </w:tc>
        <w:tc>
          <w:tcPr>
            <w:tcW w:w="0" w:type="auto"/>
            <w:vAlign w:val="center"/>
            <w:hideMark/>
          </w:tcPr>
          <w:p w14:paraId="48508122" w14:textId="77777777" w:rsidR="007B27C5" w:rsidRPr="007B27C5" w:rsidRDefault="007B27C5" w:rsidP="007B27C5"/>
        </w:tc>
      </w:tr>
      <w:tr w:rsidR="007B27C5" w:rsidRPr="007B27C5" w14:paraId="6BA5FB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3E545" w14:textId="77777777" w:rsidR="007B27C5" w:rsidRPr="007B27C5" w:rsidRDefault="007B27C5" w:rsidP="007B27C5"/>
        </w:tc>
        <w:tc>
          <w:tcPr>
            <w:tcW w:w="0" w:type="auto"/>
            <w:vAlign w:val="center"/>
            <w:hideMark/>
          </w:tcPr>
          <w:p w14:paraId="54EF46C8" w14:textId="77777777" w:rsidR="007B27C5" w:rsidRPr="007B27C5" w:rsidRDefault="007B27C5" w:rsidP="007B27C5"/>
        </w:tc>
        <w:tc>
          <w:tcPr>
            <w:tcW w:w="0" w:type="auto"/>
            <w:vAlign w:val="center"/>
            <w:hideMark/>
          </w:tcPr>
          <w:p w14:paraId="7A7B41C4" w14:textId="77777777" w:rsidR="007B27C5" w:rsidRPr="007B27C5" w:rsidRDefault="007B27C5" w:rsidP="007B27C5"/>
        </w:tc>
        <w:tc>
          <w:tcPr>
            <w:tcW w:w="0" w:type="auto"/>
            <w:vAlign w:val="center"/>
            <w:hideMark/>
          </w:tcPr>
          <w:p w14:paraId="6596F79C" w14:textId="77777777" w:rsidR="007B27C5" w:rsidRPr="007B27C5" w:rsidRDefault="007B27C5" w:rsidP="007B27C5"/>
        </w:tc>
      </w:tr>
      <w:tr w:rsidR="007B27C5" w:rsidRPr="007B27C5" w14:paraId="507D07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9E966" w14:textId="77777777" w:rsidR="007B27C5" w:rsidRPr="007B27C5" w:rsidRDefault="007B27C5" w:rsidP="007B27C5"/>
        </w:tc>
        <w:tc>
          <w:tcPr>
            <w:tcW w:w="0" w:type="auto"/>
            <w:vAlign w:val="center"/>
            <w:hideMark/>
          </w:tcPr>
          <w:p w14:paraId="4C3BC6B2" w14:textId="77777777" w:rsidR="007B27C5" w:rsidRPr="007B27C5" w:rsidRDefault="007B27C5" w:rsidP="007B27C5"/>
        </w:tc>
        <w:tc>
          <w:tcPr>
            <w:tcW w:w="0" w:type="auto"/>
            <w:vAlign w:val="center"/>
            <w:hideMark/>
          </w:tcPr>
          <w:p w14:paraId="2C426FEF" w14:textId="77777777" w:rsidR="007B27C5" w:rsidRPr="007B27C5" w:rsidRDefault="007B27C5" w:rsidP="007B27C5"/>
        </w:tc>
        <w:tc>
          <w:tcPr>
            <w:tcW w:w="0" w:type="auto"/>
            <w:vAlign w:val="center"/>
            <w:hideMark/>
          </w:tcPr>
          <w:p w14:paraId="0BCCF26D" w14:textId="77777777" w:rsidR="007B27C5" w:rsidRPr="007B27C5" w:rsidRDefault="007B27C5" w:rsidP="007B27C5"/>
        </w:tc>
      </w:tr>
    </w:tbl>
    <w:p w14:paraId="67A22DC0" w14:textId="77777777" w:rsidR="007B27C5" w:rsidRPr="007B27C5" w:rsidRDefault="007B27C5" w:rsidP="007B27C5">
      <w:r w:rsidRPr="007B27C5">
        <w:t>This training module is provided free by </w:t>
      </w:r>
      <w:r w:rsidRPr="007B27C5">
        <w:rPr>
          <w:b/>
          <w:bCs/>
        </w:rPr>
        <w:t>Governa</w:t>
      </w:r>
      <w:r w:rsidRPr="007B27C5">
        <w:t> for Australian aged care providers. Customise it to suit your facility. For AI-powered access to your policies and standards at the point of care, visit </w:t>
      </w:r>
      <w:r w:rsidRPr="007B27C5">
        <w:rPr>
          <w:b/>
          <w:bCs/>
        </w:rPr>
        <w:t>governa.ai</w:t>
      </w:r>
      <w:r w:rsidRPr="007B27C5">
        <w:t>.</w:t>
      </w:r>
    </w:p>
    <w:p w14:paraId="53C20181" w14:textId="77777777" w:rsidR="007B27C5" w:rsidRPr="007B27C5" w:rsidRDefault="007B27C5" w:rsidP="007B27C5">
      <w:r w:rsidRPr="007B27C5">
        <w:rPr>
          <w:i/>
          <w:iCs/>
        </w:rPr>
        <w:t>Aligned to: Standard 1 — The Person | Strengthened Aged Care Quality Standards 2024 | Aged Care Act 2024</w:t>
      </w:r>
    </w:p>
    <w:p w14:paraId="0D7C1A31" w14:textId="77777777" w:rsidR="007B27C5" w:rsidRDefault="007B27C5"/>
    <w:sectPr w:rsidR="007B2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3154E"/>
    <w:multiLevelType w:val="multilevel"/>
    <w:tmpl w:val="0F1E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62676"/>
    <w:multiLevelType w:val="multilevel"/>
    <w:tmpl w:val="6834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E33D49"/>
    <w:multiLevelType w:val="multilevel"/>
    <w:tmpl w:val="B7B6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420B8D"/>
    <w:multiLevelType w:val="multilevel"/>
    <w:tmpl w:val="A4B8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620B0"/>
    <w:multiLevelType w:val="multilevel"/>
    <w:tmpl w:val="7B94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398481">
    <w:abstractNumId w:val="3"/>
  </w:num>
  <w:num w:numId="2" w16cid:durableId="976030599">
    <w:abstractNumId w:val="4"/>
  </w:num>
  <w:num w:numId="3" w16cid:durableId="860514602">
    <w:abstractNumId w:val="2"/>
  </w:num>
  <w:num w:numId="4" w16cid:durableId="1806000566">
    <w:abstractNumId w:val="0"/>
  </w:num>
  <w:num w:numId="5" w16cid:durableId="1850876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C5"/>
    <w:rsid w:val="006B070F"/>
    <w:rsid w:val="007B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C9A4"/>
  <w15:chartTrackingRefBased/>
  <w15:docId w15:val="{3E10509E-A8F3-4A26-9C4A-A8B251FC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7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1097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2026-05-27T03:51:00Z</dcterms:created>
  <dcterms:modified xsi:type="dcterms:W3CDTF">2026-05-27T03:51:00Z</dcterms:modified>
</cp:coreProperties>
</file>