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340" w:before="480" w:lineRule="auto"/>
        <w:jc w:val="center"/>
        <w:rPr>
          <w:rFonts w:ascii="Times New Roman" w:cs="Times New Roman" w:eastAsia="Times New Roman" w:hAnsi="Times New Roman"/>
          <w:b w:val="1"/>
          <w:bCs w:val="1"/>
          <w:sz w:val="67"/>
          <w:szCs w:val="67"/>
        </w:rPr>
      </w:pPr>
      <w:bookmarkStart w:colFirst="0" w:colLast="0" w:name="_n18mhs2twm8g" w:id="0"/>
      <w:bookmarkEnd w:id="0"/>
      <w:r w:rsidDel="00000000" w:rsidR="00000000" w:rsidRPr="00000000">
        <w:rPr>
          <w:rFonts w:ascii="Times New Roman" w:cs="Times New Roman" w:eastAsia="Times New Roman" w:hAnsi="Times New Roman"/>
          <w:b w:val="1"/>
          <w:bCs w:val="1"/>
          <w:sz w:val="67"/>
          <w:szCs w:val="67"/>
          <w:rtl w:val="0"/>
        </w:rPr>
        <w:t xml:space="preserve">RESIDENTIAL AGED CARE FACILITY</w:t>
      </w:r>
    </w:p>
    <w:p w:rsidR="00000000" w:rsidDel="00000000" w:rsidP="00000000" w:rsidRDefault="00000000" w:rsidRPr="00000000" w14:paraId="00000002">
      <w:pPr>
        <w:pStyle w:val="Heading2"/>
        <w:keepNext w:val="0"/>
        <w:keepLines w:val="0"/>
        <w:spacing w:after="640" w:lineRule="auto"/>
        <w:jc w:val="center"/>
        <w:rPr>
          <w:rFonts w:ascii="Times New Roman" w:cs="Times New Roman" w:eastAsia="Times New Roman" w:hAnsi="Times New Roman"/>
          <w:b w:val="1"/>
          <w:bCs w:val="1"/>
          <w:sz w:val="43"/>
          <w:szCs w:val="43"/>
        </w:rPr>
      </w:pPr>
      <w:bookmarkStart w:colFirst="0" w:colLast="0" w:name="_9ay4dq4rf5nr" w:id="1"/>
      <w:bookmarkEnd w:id="1"/>
      <w:r w:rsidDel="00000000" w:rsidR="00000000" w:rsidRPr="00000000">
        <w:rPr>
          <w:rFonts w:ascii="Times New Roman" w:cs="Times New Roman" w:eastAsia="Times New Roman" w:hAnsi="Times New Roman"/>
          <w:b w:val="1"/>
          <w:bCs w:val="1"/>
          <w:sz w:val="43"/>
          <w:szCs w:val="43"/>
          <w:rtl w:val="0"/>
        </w:rPr>
        <w:t xml:space="preserve">Assistive Technology and Equipment Management Policy</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16.2831858407076"/>
        <w:gridCol w:w="6543.716814159292"/>
        <w:tblGridChange w:id="0">
          <w:tblGrid>
            <w:gridCol w:w="2816.2831858407076"/>
            <w:gridCol w:w="6543.716814159292"/>
          </w:tblGrid>
        </w:tblGridChange>
      </w:tblGrid>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3">
            <w:pPr>
              <w:spacing w:after="48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Facility 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4">
            <w:pPr>
              <w:spacing w:after="48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NAME]</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5">
            <w:pPr>
              <w:spacing w:after="48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6">
            <w:pPr>
              <w:spacing w:after="48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Assistive Technology and Equipment Management Policy</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7">
            <w:pPr>
              <w:spacing w:after="48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Document Number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8">
            <w:pPr>
              <w:spacing w:after="48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[DOCUMENT NUMBER e.g. POL-AT-001]</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9">
            <w:pPr>
              <w:spacing w:after="48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A">
            <w:pPr>
              <w:spacing w:after="48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[VERSION e.g. 1.0]</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B">
            <w:pPr>
              <w:spacing w:after="48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Effective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C">
            <w:pPr>
              <w:spacing w:after="48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DATE]</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D">
            <w:pPr>
              <w:spacing w:after="48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Review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E">
            <w:pPr>
              <w:spacing w:after="48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 DATE — typically 12 months from effective date]</w:t>
            </w:r>
          </w:p>
        </w:tc>
      </w:tr>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F">
            <w:pPr>
              <w:spacing w:after="48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Approved By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0">
            <w:pPr>
              <w:spacing w:after="48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AND POSITION TITLE e.g. Facility Manager / Director of Care]</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11">
            <w:pPr>
              <w:spacing w:after="48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Owner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2">
            <w:pPr>
              <w:spacing w:after="48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[POSITION TITLE e.g. Director of Care / Physiotherapy Lead]</w:t>
            </w:r>
          </w:p>
        </w:tc>
      </w:tr>
    </w:tbl>
    <w:p w:rsidR="00000000" w:rsidDel="00000000" w:rsidP="00000000" w:rsidRDefault="00000000" w:rsidRPr="00000000" w14:paraId="00000013">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fsw0rc7to3tl" w:id="2"/>
      <w:bookmarkEnd w:id="2"/>
      <w:r w:rsidDel="00000000" w:rsidR="00000000" w:rsidRPr="00000000">
        <w:rPr>
          <w:rFonts w:ascii="Times New Roman" w:cs="Times New Roman" w:eastAsia="Times New Roman" w:hAnsi="Times New Roman"/>
          <w:b w:val="1"/>
          <w:bCs w:val="1"/>
          <w:color w:val="000000"/>
          <w:rtl w:val="0"/>
        </w:rPr>
        <w:t xml:space="preserve">1. Purpose</w:t>
      </w:r>
    </w:p>
    <w:p w:rsidR="00000000" w:rsidDel="00000000" w:rsidP="00000000" w:rsidRDefault="00000000" w:rsidRPr="00000000" w14:paraId="0000001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establishes the governance framework for the procurement, assessment, use, maintenance, and decommissioning of assistive technology and equipment at [FACILITY NAME], ensuring all residents have timely access to appropriate equipment that supports their safety, independence, and quality of life. The policy ensures that all assistive technology and equipment is managed throughout its full lifecycle in a manner that is safe, effective, and consistent with each resident's individual care needs and goals. It further ensures that [FACILITY NAME] meets its obligations under the Aged Care Quality Standards and relevant legislative requirements applicable to equipment management in residential aged care settings.</w:t>
      </w:r>
    </w:p>
    <w:p w:rsidR="00000000" w:rsidDel="00000000" w:rsidP="00000000" w:rsidRDefault="00000000" w:rsidRPr="00000000" w14:paraId="00000015">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ubqp08zcu0vu" w:id="3"/>
      <w:bookmarkEnd w:id="3"/>
      <w:r w:rsidDel="00000000" w:rsidR="00000000" w:rsidRPr="00000000">
        <w:rPr>
          <w:rFonts w:ascii="Times New Roman" w:cs="Times New Roman" w:eastAsia="Times New Roman" w:hAnsi="Times New Roman"/>
          <w:b w:val="1"/>
          <w:bCs w:val="1"/>
          <w:color w:val="000000"/>
          <w:rtl w:val="0"/>
        </w:rPr>
        <w:t xml:space="preserve">2. Scope</w:t>
      </w:r>
    </w:p>
    <w:p w:rsidR="00000000" w:rsidDel="00000000" w:rsidP="00000000" w:rsidRDefault="00000000" w:rsidRPr="00000000" w14:paraId="0000001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w:t>
      </w:r>
    </w:p>
    <w:p w:rsidR="00000000" w:rsidDel="00000000" w:rsidP="00000000" w:rsidRDefault="00000000" w:rsidRPr="00000000" w14:paraId="00000017">
      <w:pPr>
        <w:numPr>
          <w:ilvl w:val="0"/>
          <w:numId w:val="10"/>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All staff employed or engaged by [FACILITY NAME], including permanent, part-time, casual, and agency staff, volunteer workers, and contracted allied health professionals.</w:t>
      </w:r>
    </w:p>
    <w:p w:rsidR="00000000" w:rsidDel="00000000" w:rsidP="00000000" w:rsidRDefault="00000000" w:rsidRPr="00000000" w14:paraId="00000018">
      <w:pPr>
        <w:numPr>
          <w:ilvl w:val="0"/>
          <w:numId w:val="10"/>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All assistive technology and equipment owned by [FACILITY NAME], including loan equipment.</w:t>
      </w:r>
    </w:p>
    <w:p w:rsidR="00000000" w:rsidDel="00000000" w:rsidP="00000000" w:rsidRDefault="00000000" w:rsidRPr="00000000" w14:paraId="00000019">
      <w:pPr>
        <w:numPr>
          <w:ilvl w:val="0"/>
          <w:numId w:val="10"/>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All resident-owned assistive technology and equipment brought into or used within the facility.</w:t>
      </w:r>
    </w:p>
    <w:p w:rsidR="00000000" w:rsidDel="00000000" w:rsidP="00000000" w:rsidRDefault="00000000" w:rsidRPr="00000000" w14:paraId="0000001A">
      <w:pPr>
        <w:numPr>
          <w:ilvl w:val="0"/>
          <w:numId w:val="10"/>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Equipment used in the delivery of clinical care, personal care, mobility assistance, communication support, sensory support, and daily living activities.</w:t>
      </w:r>
    </w:p>
    <w:p w:rsidR="00000000" w:rsidDel="00000000" w:rsidP="00000000" w:rsidRDefault="00000000" w:rsidRPr="00000000" w14:paraId="0000001B">
      <w:pPr>
        <w:numPr>
          <w:ilvl w:val="0"/>
          <w:numId w:val="10"/>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Maintenance contractors and equipment suppliers engaged by [FACILITY NAME].</w:t>
      </w:r>
    </w:p>
    <w:p w:rsidR="00000000" w:rsidDel="00000000" w:rsidP="00000000" w:rsidRDefault="00000000" w:rsidRPr="00000000" w14:paraId="0000001C">
      <w:pPr>
        <w:numPr>
          <w:ilvl w:val="0"/>
          <w:numId w:val="10"/>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Residents, families, and nominated representatives who are involved in equipment assessment, selection, or use decisions.</w:t>
      </w:r>
    </w:p>
    <w:p w:rsidR="00000000" w:rsidDel="00000000" w:rsidP="00000000" w:rsidRDefault="00000000" w:rsidRPr="00000000" w14:paraId="0000001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does not apply to general facility plant and infrastructure equipment (e.g. HVAC, commercial kitchen appliances), which are governed by separate maintenance policies.</w:t>
      </w:r>
    </w:p>
    <w:p w:rsidR="00000000" w:rsidDel="00000000" w:rsidP="00000000" w:rsidRDefault="00000000" w:rsidRPr="00000000" w14:paraId="0000001E">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jka5xbqltlv6" w:id="4"/>
      <w:bookmarkEnd w:id="4"/>
      <w:r w:rsidDel="00000000" w:rsidR="00000000" w:rsidRPr="00000000">
        <w:rPr>
          <w:rFonts w:ascii="Times New Roman" w:cs="Times New Roman" w:eastAsia="Times New Roman" w:hAnsi="Times New Roman"/>
          <w:b w:val="1"/>
          <w:bCs w:val="1"/>
          <w:color w:val="000000"/>
          <w:rtl w:val="0"/>
        </w:rPr>
        <w:t xml:space="preserve">3. Definitions</w:t>
      </w:r>
    </w:p>
    <w:p w:rsidR="00000000" w:rsidDel="00000000" w:rsidP="00000000" w:rsidRDefault="00000000" w:rsidRPr="00000000" w14:paraId="0000001F">
      <w:pPr>
        <w:spacing w:after="240" w:before="200" w:lineRule="auto"/>
        <w:ind w:left="24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Assistive Technology (AT)</w:t>
      </w:r>
    </w:p>
    <w:p w:rsidR="00000000" w:rsidDel="00000000" w:rsidP="00000000" w:rsidRDefault="00000000" w:rsidRPr="00000000" w14:paraId="00000020">
      <w:pPr>
        <w:spacing w:after="240" w:before="80" w:lineRule="auto"/>
        <w:ind w:left="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device, equipment, product system, or software that is used to increase, maintain, or improve the functional capabilities of a person with a disability or age-related impairment. This includes but is not limited to mobility aids, communication devices, hearing aids, fall detection devices, and daily living aids.</w:t>
      </w:r>
    </w:p>
    <w:p w:rsidR="00000000" w:rsidDel="00000000" w:rsidP="00000000" w:rsidRDefault="00000000" w:rsidRPr="00000000" w14:paraId="00000021">
      <w:pPr>
        <w:spacing w:after="240" w:before="200" w:lineRule="auto"/>
        <w:ind w:left="24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Equipment Register</w:t>
      </w:r>
    </w:p>
    <w:p w:rsidR="00000000" w:rsidDel="00000000" w:rsidP="00000000" w:rsidRDefault="00000000" w:rsidRPr="00000000" w14:paraId="00000022">
      <w:pPr>
        <w:spacing w:after="240" w:before="80" w:lineRule="auto"/>
        <w:ind w:left="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current, maintained record of all assistive technology and equipment held or managed by [FACILITY NAME], including facility-owned equipment and registered resident-owned equipment. The register captures item identification, location, maintenance history, and lifecycle status.</w:t>
      </w:r>
    </w:p>
    <w:p w:rsidR="00000000" w:rsidDel="00000000" w:rsidP="00000000" w:rsidRDefault="00000000" w:rsidRPr="00000000" w14:paraId="00000023">
      <w:pPr>
        <w:spacing w:after="240" w:before="200" w:lineRule="auto"/>
        <w:ind w:left="24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Loan Equipment</w:t>
      </w:r>
    </w:p>
    <w:p w:rsidR="00000000" w:rsidDel="00000000" w:rsidP="00000000" w:rsidRDefault="00000000" w:rsidRPr="00000000" w14:paraId="00000024">
      <w:pPr>
        <w:spacing w:after="240" w:before="80" w:lineRule="auto"/>
        <w:ind w:left="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Equipment temporarily provided to a resident by [FACILITY NAME] (from its own stock or via an external loan pool) pending procurement of individually prescribed equipment, or for short-term trial purposes.</w:t>
      </w:r>
    </w:p>
    <w:p w:rsidR="00000000" w:rsidDel="00000000" w:rsidP="00000000" w:rsidRDefault="00000000" w:rsidRPr="00000000" w14:paraId="00000025">
      <w:pPr>
        <w:spacing w:after="240" w:before="200" w:lineRule="auto"/>
        <w:ind w:left="24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Resident-Owned Equipment</w:t>
      </w:r>
    </w:p>
    <w:p w:rsidR="00000000" w:rsidDel="00000000" w:rsidP="00000000" w:rsidRDefault="00000000" w:rsidRPr="00000000" w14:paraId="00000026">
      <w:pPr>
        <w:spacing w:after="240" w:before="80" w:lineRule="auto"/>
        <w:ind w:left="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Assistive technology or equipment that is the personal property of the resident (or their family/representative), brought into and used within the facility. The resident or their representative retains ownership and primary responsibility for maintenance of such items, subject to facility safety requirements.</w:t>
      </w:r>
    </w:p>
    <w:p w:rsidR="00000000" w:rsidDel="00000000" w:rsidP="00000000" w:rsidRDefault="00000000" w:rsidRPr="00000000" w14:paraId="00000027">
      <w:pPr>
        <w:spacing w:after="240" w:before="200" w:lineRule="auto"/>
        <w:ind w:left="24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Decommissioning</w:t>
      </w:r>
    </w:p>
    <w:p w:rsidR="00000000" w:rsidDel="00000000" w:rsidP="00000000" w:rsidRDefault="00000000" w:rsidRPr="00000000" w14:paraId="00000028">
      <w:pPr>
        <w:spacing w:after="240" w:before="80" w:lineRule="auto"/>
        <w:ind w:left="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formal process of removing equipment from active service at [FACILITY NAME], including assessment, data/residue removal, safe disposal or return, and update of the Equipment Register.</w:t>
      </w:r>
    </w:p>
    <w:p w:rsidR="00000000" w:rsidDel="00000000" w:rsidP="00000000" w:rsidRDefault="00000000" w:rsidRPr="00000000" w14:paraId="00000029">
      <w:pPr>
        <w:spacing w:after="240" w:before="200" w:lineRule="auto"/>
        <w:ind w:left="24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Prescribed AT Practitioner</w:t>
      </w:r>
    </w:p>
    <w:p w:rsidR="00000000" w:rsidDel="00000000" w:rsidP="00000000" w:rsidRDefault="00000000" w:rsidRPr="00000000" w14:paraId="0000002A">
      <w:pPr>
        <w:spacing w:after="240" w:before="80" w:lineRule="auto"/>
        <w:ind w:left="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qualified allied health professional (typically an occupational therapist or physiotherapist) who is authorised to formally assess a resident's needs and prescribe assistive technology or equipment appropriate to those needs.</w:t>
      </w:r>
    </w:p>
    <w:p w:rsidR="00000000" w:rsidDel="00000000" w:rsidP="00000000" w:rsidRDefault="00000000" w:rsidRPr="00000000" w14:paraId="0000002B">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izdr6qys3be3" w:id="5"/>
      <w:bookmarkEnd w:id="5"/>
      <w:r w:rsidDel="00000000" w:rsidR="00000000" w:rsidRPr="00000000">
        <w:rPr>
          <w:rFonts w:ascii="Times New Roman" w:cs="Times New Roman" w:eastAsia="Times New Roman" w:hAnsi="Times New Roman"/>
          <w:b w:val="1"/>
          <w:bCs w:val="1"/>
          <w:color w:val="000000"/>
          <w:rtl w:val="0"/>
        </w:rPr>
        <w:t xml:space="preserve">4. Policy Statement</w:t>
      </w:r>
    </w:p>
    <w:p w:rsidR="00000000" w:rsidDel="00000000" w:rsidP="00000000" w:rsidRDefault="00000000" w:rsidRPr="00000000" w14:paraId="0000002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NAME] is committed to ensuring that every resident has access to appropriate, safe, and well-maintained assistive technology and equipment that supports their individual care goals, promotes independence, and minimises risk of harm. All decisions regarding the assessment, selection, and use of assistive technology and equipment will be person-centred, informed by clinical evidence, and made in consultation with the resident, their family or nominated representative, and relevant allied health professionals.</w:t>
      </w:r>
    </w:p>
    <w:p w:rsidR="00000000" w:rsidDel="00000000" w:rsidP="00000000" w:rsidRDefault="00000000" w:rsidRPr="00000000" w14:paraId="0000002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NAME] will maintain a complete and current Equipment Register, ensure that all equipment is procured through approved channels, undergoes pre-use safety checks, and is maintained in accordance with manufacturer specifications and applicable Australian Standards. Staff responsible for operating or supervising the use of assistive technology and equipment will receive appropriate training before doing so.</w:t>
      </w:r>
    </w:p>
    <w:p w:rsidR="00000000" w:rsidDel="00000000" w:rsidP="00000000" w:rsidRDefault="00000000" w:rsidRPr="00000000" w14:paraId="0000002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Equipment incidents, near misses, and faults will be reported, investigated, and remediated promptly, and learnings will be used to continuously improve equipment management practices across the facility. [FACILITY NAME] will comply with all relevant legislative and regulatory requirements governing assistive technology and medical devices in residential aged care, including those set out in the Therapeutic Goods Act 1989 (Cth) and AS/NZS 3551.</w:t>
      </w:r>
    </w:p>
    <w:p w:rsidR="00000000" w:rsidDel="00000000" w:rsidP="00000000" w:rsidRDefault="00000000" w:rsidRPr="00000000" w14:paraId="0000002F">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brn1zdnoio6e" w:id="6"/>
      <w:bookmarkEnd w:id="6"/>
      <w:r w:rsidDel="00000000" w:rsidR="00000000" w:rsidRPr="00000000">
        <w:rPr>
          <w:rFonts w:ascii="Times New Roman" w:cs="Times New Roman" w:eastAsia="Times New Roman" w:hAnsi="Times New Roman"/>
          <w:b w:val="1"/>
          <w:bCs w:val="1"/>
          <w:color w:val="000000"/>
          <w:rtl w:val="0"/>
        </w:rPr>
        <w:t xml:space="preserve">5. Procedures</w:t>
      </w:r>
    </w:p>
    <w:p w:rsidR="00000000" w:rsidDel="00000000" w:rsidP="00000000" w:rsidRDefault="00000000" w:rsidRPr="00000000" w14:paraId="00000030">
      <w:pPr>
        <w:pStyle w:val="Heading4"/>
        <w:keepNext w:val="0"/>
        <w:keepLines w:val="0"/>
        <w:spacing w:after="40" w:before="240" w:lineRule="auto"/>
        <w:rPr>
          <w:rFonts w:ascii="Times New Roman" w:cs="Times New Roman" w:eastAsia="Times New Roman" w:hAnsi="Times New Roman"/>
          <w:b w:val="1"/>
          <w:bCs w:val="1"/>
          <w:color w:val="000000"/>
        </w:rPr>
      </w:pPr>
      <w:bookmarkStart w:colFirst="0" w:colLast="0" w:name="_t5l7pcn3v0e1" w:id="7"/>
      <w:bookmarkEnd w:id="7"/>
      <w:r w:rsidDel="00000000" w:rsidR="00000000" w:rsidRPr="00000000">
        <w:rPr>
          <w:rFonts w:ascii="Times New Roman" w:cs="Times New Roman" w:eastAsia="Times New Roman" w:hAnsi="Times New Roman"/>
          <w:b w:val="1"/>
          <w:bCs w:val="1"/>
          <w:color w:val="000000"/>
          <w:rtl w:val="0"/>
        </w:rPr>
        <w:t xml:space="preserve">5.1 Equipment Needs Assessment</w:t>
      </w:r>
    </w:p>
    <w:p w:rsidR="00000000" w:rsidDel="00000000" w:rsidP="00000000" w:rsidRDefault="00000000" w:rsidRPr="00000000" w14:paraId="0000003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formal equipment needs assessment must be completed:</w:t>
      </w:r>
    </w:p>
    <w:p w:rsidR="00000000" w:rsidDel="00000000" w:rsidP="00000000" w:rsidRDefault="00000000" w:rsidRPr="00000000" w14:paraId="00000032">
      <w:pPr>
        <w:numPr>
          <w:ilvl w:val="0"/>
          <w:numId w:val="14"/>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Upon admission of a new resident — within </w:t>
      </w:r>
      <w:r w:rsidDel="00000000" w:rsidR="00000000" w:rsidRPr="00000000">
        <w:rPr>
          <w:rFonts w:ascii="Times New Roman" w:cs="Times New Roman" w:eastAsia="Times New Roman" w:hAnsi="Times New Roman"/>
          <w:b w:val="1"/>
          <w:bCs w:val="1"/>
          <w:sz w:val="24"/>
          <w:szCs w:val="24"/>
          <w:rtl w:val="0"/>
        </w:rPr>
        <w:t xml:space="preserve">72 hours</w:t>
      </w:r>
      <w:r w:rsidDel="00000000" w:rsidR="00000000" w:rsidRPr="00000000">
        <w:rPr>
          <w:rFonts w:ascii="Times New Roman" w:cs="Times New Roman" w:eastAsia="Times New Roman" w:hAnsi="Times New Roman"/>
          <w:sz w:val="24"/>
          <w:szCs w:val="24"/>
          <w:rtl w:val="0"/>
        </w:rPr>
        <w:t xml:space="preserve"> of arrival, as part of the initial care planning process.</w:t>
      </w:r>
    </w:p>
    <w:p w:rsidR="00000000" w:rsidDel="00000000" w:rsidP="00000000" w:rsidRDefault="00000000" w:rsidRPr="00000000" w14:paraId="00000033">
      <w:pPr>
        <w:numPr>
          <w:ilvl w:val="0"/>
          <w:numId w:val="1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Following any significant change in a resident's health status, functional capacity, or care needs.</w:t>
      </w:r>
    </w:p>
    <w:p w:rsidR="00000000" w:rsidDel="00000000" w:rsidP="00000000" w:rsidRDefault="00000000" w:rsidRPr="00000000" w14:paraId="00000034">
      <w:pPr>
        <w:numPr>
          <w:ilvl w:val="0"/>
          <w:numId w:val="1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Following an incident (e.g. fall, pressure injury) that may indicate an unmet equipment need.</w:t>
      </w:r>
    </w:p>
    <w:p w:rsidR="00000000" w:rsidDel="00000000" w:rsidP="00000000" w:rsidRDefault="00000000" w:rsidRPr="00000000" w14:paraId="00000035">
      <w:pPr>
        <w:numPr>
          <w:ilvl w:val="0"/>
          <w:numId w:val="1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At each scheduled care plan review (minimum annually, or as per the resident's care plan frequency).</w:t>
      </w:r>
    </w:p>
    <w:p w:rsidR="00000000" w:rsidDel="00000000" w:rsidP="00000000" w:rsidRDefault="00000000" w:rsidRPr="00000000" w14:paraId="00000036">
      <w:pPr>
        <w:numPr>
          <w:ilvl w:val="0"/>
          <w:numId w:val="14"/>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At the resident's or family's request.</w:t>
      </w:r>
    </w:p>
    <w:p w:rsidR="00000000" w:rsidDel="00000000" w:rsidP="00000000" w:rsidRDefault="00000000" w:rsidRPr="00000000" w14:paraId="0000003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assessment process must:</w:t>
      </w:r>
    </w:p>
    <w:p w:rsidR="00000000" w:rsidDel="00000000" w:rsidP="00000000" w:rsidRDefault="00000000" w:rsidRPr="00000000" w14:paraId="00000038">
      <w:pPr>
        <w:numPr>
          <w:ilvl w:val="0"/>
          <w:numId w:val="4"/>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Be conducted or supervised by a [POSITION TITLE e.g. Registered Nurse or Occupational Therapist].</w:t>
      </w:r>
    </w:p>
    <w:p w:rsidR="00000000" w:rsidDel="00000000" w:rsidP="00000000" w:rsidRDefault="00000000" w:rsidRPr="00000000" w14:paraId="00000039">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Involve the resident and, where appropriate, their family/nominated representative.</w:t>
      </w:r>
    </w:p>
    <w:p w:rsidR="00000000" w:rsidDel="00000000" w:rsidP="00000000" w:rsidRDefault="00000000" w:rsidRPr="00000000" w14:paraId="0000003A">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Consider the resident's functional abilities, goals, living environment, skin integrity, cognition, and behavioural factors.</w:t>
      </w:r>
    </w:p>
    <w:p w:rsidR="00000000" w:rsidDel="00000000" w:rsidP="00000000" w:rsidRDefault="00000000" w:rsidRPr="00000000" w14:paraId="0000003B">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Be documented in the resident's care plan using the facility's approved assessment tools (e.g. [ASSESSMENT TOOL NAME]).</w:t>
      </w:r>
    </w:p>
    <w:p w:rsidR="00000000" w:rsidDel="00000000" w:rsidP="00000000" w:rsidRDefault="00000000" w:rsidRPr="00000000" w14:paraId="0000003C">
      <w:pPr>
        <w:numPr>
          <w:ilvl w:val="0"/>
          <w:numId w:val="4"/>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Result in a clearly documented equipment recommendation, including the rationale for each item recommended.</w:t>
      </w:r>
    </w:p>
    <w:p w:rsidR="00000000" w:rsidDel="00000000" w:rsidP="00000000" w:rsidRDefault="00000000" w:rsidRPr="00000000" w14:paraId="0000003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specialised AT prescription is required (e.g. custom wheelchairs, communication devices), a referral must be made to an appropriate Prescribed AT Practitioner. Referrals must be completed within [NUMBER e.g. 5] business days of the need being identified.</w:t>
      </w:r>
    </w:p>
    <w:p w:rsidR="00000000" w:rsidDel="00000000" w:rsidP="00000000" w:rsidRDefault="00000000" w:rsidRPr="00000000" w14:paraId="0000003E">
      <w:pPr>
        <w:pStyle w:val="Heading4"/>
        <w:keepNext w:val="0"/>
        <w:keepLines w:val="0"/>
        <w:spacing w:after="40" w:before="240" w:lineRule="auto"/>
        <w:rPr>
          <w:rFonts w:ascii="Times New Roman" w:cs="Times New Roman" w:eastAsia="Times New Roman" w:hAnsi="Times New Roman"/>
          <w:b w:val="1"/>
          <w:bCs w:val="1"/>
          <w:color w:val="000000"/>
        </w:rPr>
      </w:pPr>
      <w:bookmarkStart w:colFirst="0" w:colLast="0" w:name="_kkz2qp7nai7d" w:id="8"/>
      <w:bookmarkEnd w:id="8"/>
      <w:r w:rsidDel="00000000" w:rsidR="00000000" w:rsidRPr="00000000">
        <w:rPr>
          <w:rFonts w:ascii="Times New Roman" w:cs="Times New Roman" w:eastAsia="Times New Roman" w:hAnsi="Times New Roman"/>
          <w:b w:val="1"/>
          <w:bCs w:val="1"/>
          <w:color w:val="000000"/>
          <w:rtl w:val="0"/>
        </w:rPr>
        <w:t xml:space="preserve">5.2 Equipment Procurement</w:t>
      </w:r>
    </w:p>
    <w:p w:rsidR="00000000" w:rsidDel="00000000" w:rsidP="00000000" w:rsidRDefault="00000000" w:rsidRPr="00000000" w14:paraId="0000003F">
      <w:pPr>
        <w:numPr>
          <w:ilvl w:val="0"/>
          <w:numId w:val="6"/>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All equipment procurement must be initiated using the [FACILITY NAME] Equipment Request Form (Appendix A) and approved by the [POSITION TITLE e.g. Director of Care / Facility Manager] prior to ordering.</w:t>
      </w:r>
    </w:p>
    <w:p w:rsidR="00000000" w:rsidDel="00000000" w:rsidP="00000000" w:rsidRDefault="00000000" w:rsidRPr="00000000" w14:paraId="00000040">
      <w:pPr>
        <w:numPr>
          <w:ilvl w:val="0"/>
          <w:numId w:val="6"/>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Equipment must only be sourced from approved suppliers on the facility's Approved Supplier Register. To add a new supplier, complete the Supplier Approval Process in accordance with [FACILITY NAME]'s procurement policy.</w:t>
      </w:r>
    </w:p>
    <w:p w:rsidR="00000000" w:rsidDel="00000000" w:rsidP="00000000" w:rsidRDefault="00000000" w:rsidRPr="00000000" w14:paraId="00000041">
      <w:pPr>
        <w:numPr>
          <w:ilvl w:val="0"/>
          <w:numId w:val="6"/>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All medical devices and therapeutic goods procured must be listed on the Australian Register of Therapeutic Goods (ARTG) where applicable, in accordance with the Therapeutic Goods Act 1989 (Cth).</w:t>
      </w:r>
    </w:p>
    <w:p w:rsidR="00000000" w:rsidDel="00000000" w:rsidP="00000000" w:rsidRDefault="00000000" w:rsidRPr="00000000" w14:paraId="00000042">
      <w:pPr>
        <w:numPr>
          <w:ilvl w:val="0"/>
          <w:numId w:val="6"/>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Upon receipt of new equipment, the receiving staff member must:</w:t>
      </w:r>
    </w:p>
    <w:p w:rsidR="00000000" w:rsidDel="00000000" w:rsidP="00000000" w:rsidRDefault="00000000" w:rsidRPr="00000000" w14:paraId="00000043">
      <w:pPr>
        <w:numPr>
          <w:ilvl w:val="1"/>
          <w:numId w:val="6"/>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Verify the delivery matches the approved purchase order.</w:t>
      </w:r>
    </w:p>
    <w:p w:rsidR="00000000" w:rsidDel="00000000" w:rsidP="00000000" w:rsidRDefault="00000000" w:rsidRPr="00000000" w14:paraId="00000044">
      <w:pPr>
        <w:numPr>
          <w:ilvl w:val="1"/>
          <w:numId w:val="6"/>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Inspect the equipment for visible damage during transit.</w:t>
      </w:r>
    </w:p>
    <w:p w:rsidR="00000000" w:rsidDel="00000000" w:rsidP="00000000" w:rsidRDefault="00000000" w:rsidRPr="00000000" w14:paraId="00000045">
      <w:pPr>
        <w:numPr>
          <w:ilvl w:val="1"/>
          <w:numId w:val="6"/>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Confirm that all accessories, manuals, and compliance documentation are included.</w:t>
      </w:r>
    </w:p>
    <w:p w:rsidR="00000000" w:rsidDel="00000000" w:rsidP="00000000" w:rsidRDefault="00000000" w:rsidRPr="00000000" w14:paraId="00000046">
      <w:pPr>
        <w:numPr>
          <w:ilvl w:val="1"/>
          <w:numId w:val="6"/>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Complete a Pre-Use Safety Checklist (see Section 5.4) before the equipment is placed into service.</w:t>
      </w:r>
    </w:p>
    <w:p w:rsidR="00000000" w:rsidDel="00000000" w:rsidP="00000000" w:rsidRDefault="00000000" w:rsidRPr="00000000" w14:paraId="00000047">
      <w:pPr>
        <w:numPr>
          <w:ilvl w:val="1"/>
          <w:numId w:val="6"/>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Add the item to the Equipment Register within [NUMBER e.g. 2] business days of receipt (see Section 5.3).</w:t>
      </w:r>
    </w:p>
    <w:p w:rsidR="00000000" w:rsidDel="00000000" w:rsidP="00000000" w:rsidRDefault="00000000" w:rsidRPr="00000000" w14:paraId="00000048">
      <w:pPr>
        <w:numPr>
          <w:ilvl w:val="0"/>
          <w:numId w:val="6"/>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Emergency or urgent equipment needs (e.g. following an acute clinical change) must be documented as such and escalated to the [POSITION TITLE] for expedited processing. Interim loan equipment may be issued in accordance with Section 5.6.</w:t>
      </w:r>
    </w:p>
    <w:p w:rsidR="00000000" w:rsidDel="00000000" w:rsidP="00000000" w:rsidRDefault="00000000" w:rsidRPr="00000000" w14:paraId="00000049">
      <w:pPr>
        <w:pStyle w:val="Heading4"/>
        <w:keepNext w:val="0"/>
        <w:keepLines w:val="0"/>
        <w:spacing w:after="40" w:before="240" w:lineRule="auto"/>
        <w:rPr>
          <w:rFonts w:ascii="Times New Roman" w:cs="Times New Roman" w:eastAsia="Times New Roman" w:hAnsi="Times New Roman"/>
          <w:b w:val="1"/>
          <w:bCs w:val="1"/>
          <w:color w:val="000000"/>
        </w:rPr>
      </w:pPr>
      <w:bookmarkStart w:colFirst="0" w:colLast="0" w:name="_dhijl6xtdztd" w:id="9"/>
      <w:bookmarkEnd w:id="9"/>
      <w:r w:rsidDel="00000000" w:rsidR="00000000" w:rsidRPr="00000000">
        <w:rPr>
          <w:rFonts w:ascii="Times New Roman" w:cs="Times New Roman" w:eastAsia="Times New Roman" w:hAnsi="Times New Roman"/>
          <w:b w:val="1"/>
          <w:bCs w:val="1"/>
          <w:color w:val="000000"/>
          <w:rtl w:val="0"/>
        </w:rPr>
        <w:t xml:space="preserve">5.3 Equipment Register</w:t>
      </w:r>
    </w:p>
    <w:p w:rsidR="00000000" w:rsidDel="00000000" w:rsidP="00000000" w:rsidRDefault="00000000" w:rsidRPr="00000000" w14:paraId="0000004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NAME] must maintain a current Equipment Register for all assistive technology and equipment. The register must be reviewed and updated at a minimum of every [NUMBER e.g. 3] months and following any addition, transfer, or decommissioning of equipment.</w:t>
      </w:r>
    </w:p>
    <w:p w:rsidR="00000000" w:rsidDel="00000000" w:rsidP="00000000" w:rsidRDefault="00000000" w:rsidRPr="00000000" w14:paraId="0000004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Equipment Register must capture the following minimum data fields for each item:</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99.793205317577"/>
        <w:gridCol w:w="5060.206794682423"/>
        <w:tblGridChange w:id="0">
          <w:tblGrid>
            <w:gridCol w:w="4299.793205317577"/>
            <w:gridCol w:w="5060.206794682423"/>
          </w:tblGrid>
        </w:tblGridChange>
      </w:tblGrid>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4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Field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4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Description / Example</w:t>
            </w:r>
            <w:r w:rsidDel="00000000" w:rsidR="00000000" w:rsidRPr="00000000">
              <w:rPr>
                <w:rtl w:val="0"/>
              </w:rPr>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4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Unique Asset ID</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4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Facility-assigned identifier (e.g. AT-00123)</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5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Equipment Type / Category</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5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e.g. Manual Wheelchair, Hoist, Pressure Mattress</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5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Make / Model / Serial Number</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5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per manufacturer labelling</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5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Ownership Status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5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Facility-owned / Resident-owned / Loan</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5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 Assigned Resident (if applicable)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5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 name and room number</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5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5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Room / Storage area</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5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Received / Commissioned</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5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DD/MM/YYYY</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5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Scheduled Maintenance Date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5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DD/MM/YYYY</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5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Maintenance History</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5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technician, nature of work, outcome</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6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Status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6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Service / Out of Service / Decommissioned</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6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Decommission Date (if applicable)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6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DD/MM/YYYY</w:t>
            </w:r>
          </w:p>
        </w:tc>
      </w:tr>
    </w:tbl>
    <w:p w:rsidR="00000000" w:rsidDel="00000000" w:rsidP="00000000" w:rsidRDefault="00000000" w:rsidRPr="00000000" w14:paraId="0000006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Equipment Register is maintained by [POSITION TITLE] and must be stored in [SYSTEM/LOCATION e.g. facility care management system / shared drive at designated path]. Access is available to all clinical and maintenance staff.</w:t>
      </w:r>
    </w:p>
    <w:p w:rsidR="00000000" w:rsidDel="00000000" w:rsidP="00000000" w:rsidRDefault="00000000" w:rsidRPr="00000000" w14:paraId="00000065">
      <w:pPr>
        <w:pStyle w:val="Heading4"/>
        <w:keepNext w:val="0"/>
        <w:keepLines w:val="0"/>
        <w:spacing w:after="40" w:before="240" w:lineRule="auto"/>
        <w:rPr>
          <w:rFonts w:ascii="Times New Roman" w:cs="Times New Roman" w:eastAsia="Times New Roman" w:hAnsi="Times New Roman"/>
          <w:b w:val="1"/>
          <w:bCs w:val="1"/>
          <w:color w:val="000000"/>
        </w:rPr>
      </w:pPr>
      <w:bookmarkStart w:colFirst="0" w:colLast="0" w:name="_8x7r8emqgi9" w:id="10"/>
      <w:bookmarkEnd w:id="10"/>
      <w:r w:rsidDel="00000000" w:rsidR="00000000" w:rsidRPr="00000000">
        <w:rPr>
          <w:rFonts w:ascii="Times New Roman" w:cs="Times New Roman" w:eastAsia="Times New Roman" w:hAnsi="Times New Roman"/>
          <w:b w:val="1"/>
          <w:bCs w:val="1"/>
          <w:color w:val="000000"/>
          <w:rtl w:val="0"/>
        </w:rPr>
        <w:t xml:space="preserve">5.4 Pre-Use Safety Checks</w:t>
      </w:r>
    </w:p>
    <w:p w:rsidR="00000000" w:rsidDel="00000000" w:rsidP="00000000" w:rsidRDefault="00000000" w:rsidRPr="00000000" w14:paraId="0000006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equipment must pass a Pre-Use Safety Check before being placed into service with a resident. This check must be completed by a competent staff member or qualified technician and recorded in the Equipment Register.</w:t>
      </w:r>
    </w:p>
    <w:p w:rsidR="00000000" w:rsidDel="00000000" w:rsidP="00000000" w:rsidRDefault="00000000" w:rsidRPr="00000000" w14:paraId="0000006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Pre-Use Safety Checklist must include, at minimum:</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0.9453471196455"/>
        <w:gridCol w:w="6663.988183161005"/>
        <w:gridCol w:w="1465.5243722304283"/>
        <w:gridCol w:w="829.5420974889216"/>
        <w:tblGridChange w:id="0">
          <w:tblGrid>
            <w:gridCol w:w="400.9453471196455"/>
            <w:gridCol w:w="6663.988183161005"/>
            <w:gridCol w:w="1465.5243722304283"/>
            <w:gridCol w:w="829.5420974889216"/>
          </w:tblGrid>
        </w:tblGridChange>
      </w:tblGrid>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6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6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Check Item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6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Pass / Fail / N/A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6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Notes</w:t>
            </w:r>
            <w:r w:rsidDel="00000000" w:rsidR="00000000" w:rsidRPr="00000000">
              <w:rPr>
                <w:rtl w:val="0"/>
              </w:rPr>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6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6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visible physical damage to frame, padding, or components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6E">
            <w:pPr>
              <w:spacing w:after="240" w:befor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6F">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moving parts (brakes, joints, casters, elevating mechanisms) function correctly</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2">
            <w:pPr>
              <w:spacing w:after="240" w:befor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3">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Electrical components (if applicable): cords, plugs, battery, controls are undamaged and functional</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6">
            <w:pPr>
              <w:spacing w:after="240" w:befor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7">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Weight capacity / safe working load is appropriate for the resident</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A">
            <w:pPr>
              <w:spacing w:after="240" w:befor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B">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Equipment is clean and fit for use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E">
            <w:pPr>
              <w:spacing w:after="240" w:befor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F">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8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8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Asset ID label affixed and legible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82">
            <w:pPr>
              <w:spacing w:after="240" w:befor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83">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8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8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Manufacturer instructions / user manual available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86">
            <w:pPr>
              <w:spacing w:after="240" w:befor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87">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8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8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Added to Equipment Register</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8A">
            <w:pPr>
              <w:spacing w:after="240" w:befor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8B">
            <w:pPr>
              <w:spacing w:after="240" w:befor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8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Equipment that fails any check must not be placed into service. It must be tagged "OUT OF SERVICE" immediately and reported to [POSITION TITLE] for repair, return to supplier, or decommissioning.</w:t>
      </w:r>
    </w:p>
    <w:p w:rsidR="00000000" w:rsidDel="00000000" w:rsidP="00000000" w:rsidRDefault="00000000" w:rsidRPr="00000000" w14:paraId="0000008D">
      <w:pPr>
        <w:pStyle w:val="Heading4"/>
        <w:keepNext w:val="0"/>
        <w:keepLines w:val="0"/>
        <w:spacing w:after="40" w:before="240" w:lineRule="auto"/>
        <w:rPr>
          <w:rFonts w:ascii="Times New Roman" w:cs="Times New Roman" w:eastAsia="Times New Roman" w:hAnsi="Times New Roman"/>
          <w:b w:val="1"/>
          <w:bCs w:val="1"/>
          <w:color w:val="000000"/>
        </w:rPr>
      </w:pPr>
      <w:bookmarkStart w:colFirst="0" w:colLast="0" w:name="_u4v57ykybxax" w:id="11"/>
      <w:bookmarkEnd w:id="11"/>
      <w:r w:rsidDel="00000000" w:rsidR="00000000" w:rsidRPr="00000000">
        <w:rPr>
          <w:rFonts w:ascii="Times New Roman" w:cs="Times New Roman" w:eastAsia="Times New Roman" w:hAnsi="Times New Roman"/>
          <w:b w:val="1"/>
          <w:bCs w:val="1"/>
          <w:color w:val="000000"/>
          <w:rtl w:val="0"/>
        </w:rPr>
        <w:t xml:space="preserve">5.5 Maintenance Schedules</w:t>
      </w:r>
    </w:p>
    <w:p w:rsidR="00000000" w:rsidDel="00000000" w:rsidP="00000000" w:rsidRDefault="00000000" w:rsidRPr="00000000" w14:paraId="0000008E">
      <w:pPr>
        <w:numPr>
          <w:ilvl w:val="0"/>
          <w:numId w:val="19"/>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All equipment must be maintained in accordance with the manufacturer's recommended service schedule and in compliance with AS/NZS 3551 (Management programs for medical equipment) where applicable.</w:t>
      </w:r>
    </w:p>
    <w:p w:rsidR="00000000" w:rsidDel="00000000" w:rsidP="00000000" w:rsidRDefault="00000000" w:rsidRPr="00000000" w14:paraId="0000008F">
      <w:pPr>
        <w:numPr>
          <w:ilvl w:val="0"/>
          <w:numId w:val="19"/>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[POSITION TITLE e.g. Facility Manager / Maintenance Coordinator] is responsible for scheduling and coordinating all planned preventive maintenance (PPM) activities.</w:t>
      </w:r>
    </w:p>
    <w:p w:rsidR="00000000" w:rsidDel="00000000" w:rsidP="00000000" w:rsidRDefault="00000000" w:rsidRPr="00000000" w14:paraId="00000090">
      <w:pPr>
        <w:numPr>
          <w:ilvl w:val="0"/>
          <w:numId w:val="19"/>
        </w:numPr>
        <w:spacing w:after="240" w:before="0" w:beforeAutospacing="0" w:lineRule="auto"/>
      </w:pPr>
      <w:r w:rsidDel="00000000" w:rsidR="00000000" w:rsidRPr="00000000">
        <w:rPr>
          <w:rFonts w:ascii="Times New Roman" w:cs="Times New Roman" w:eastAsia="Times New Roman" w:hAnsi="Times New Roman"/>
          <w:sz w:val="24"/>
          <w:szCs w:val="24"/>
          <w:rtl w:val="0"/>
        </w:rPr>
        <w:t xml:space="preserve">Minimum maintenance frequencies are:</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6.5306122448974"/>
        <w:gridCol w:w="3702.8571428571427"/>
        <w:gridCol w:w="2850.612244897959"/>
        <w:tblGridChange w:id="0">
          <w:tblGrid>
            <w:gridCol w:w="2806.5306122448974"/>
            <w:gridCol w:w="3702.8571428571427"/>
            <w:gridCol w:w="2850.612244897959"/>
          </w:tblGrid>
        </w:tblGridChange>
      </w:tblGrid>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91">
            <w:pPr>
              <w:spacing w:after="440" w:before="4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Equipment Category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92">
            <w:pPr>
              <w:spacing w:after="440" w:before="4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Minimum Maintenance Frequency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93">
            <w:pPr>
              <w:spacing w:after="440" w:before="4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Responsible Party</w:t>
            </w:r>
            <w:r w:rsidDel="00000000" w:rsidR="00000000" w:rsidRPr="00000000">
              <w:rPr>
                <w:rtl w:val="0"/>
              </w:rPr>
            </w:r>
          </w:p>
        </w:tc>
      </w:tr>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94">
            <w:pPr>
              <w:spacing w:after="440" w:before="4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Hoists and slings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95">
            <w:pPr>
              <w:spacing w:after="440" w:before="4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6-monthly (or per manufacturer — whichever is more frequent)</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96">
            <w:pPr>
              <w:spacing w:after="440" w:before="4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Approved service technician</w:t>
            </w:r>
          </w:p>
        </w:tc>
      </w:tr>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97">
            <w:pPr>
              <w:spacing w:after="440" w:before="4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Pressure area care mattresses / overlays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98">
            <w:pPr>
              <w:spacing w:after="440" w:before="4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Quarterly functional check; annual service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99">
            <w:pPr>
              <w:spacing w:after="440" w:before="4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Clinical staff / supplier technician</w:t>
            </w:r>
          </w:p>
        </w:tc>
      </w:tr>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9A">
            <w:pPr>
              <w:spacing w:after="440" w:before="4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Electric profiling beds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9B">
            <w:pPr>
              <w:spacing w:after="440" w:before="4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Annual service; visual inspection monthly</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9C">
            <w:pPr>
              <w:spacing w:after="440" w:before="4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Approved service technician</w:t>
            </w:r>
          </w:p>
        </w:tc>
      </w:tr>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9D">
            <w:pPr>
              <w:spacing w:after="440" w:before="4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Wheelchairs (manual and powered)</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9E">
            <w:pPr>
              <w:spacing w:after="440" w:before="4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6-monthly; visual inspection weekly by carer</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9F">
            <w:pPr>
              <w:spacing w:after="440" w:before="4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Carer (visual); approved technician (service)</w:t>
            </w:r>
          </w:p>
        </w:tc>
      </w:tr>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0">
            <w:pPr>
              <w:spacing w:after="440" w:before="4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 devices and AAC</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1">
            <w:pPr>
              <w:spacing w:after="440" w:before="4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Annual; per manufacturer instructions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2">
            <w:pPr>
              <w:spacing w:after="440" w:before="4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Speech pathologist / supplier</w:t>
            </w:r>
          </w:p>
        </w:tc>
      </w:tr>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3">
            <w:pPr>
              <w:spacing w:after="440" w:before="4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Walking aids (frames, sticks, crutches)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4">
            <w:pPr>
              <w:spacing w:after="440" w:before="4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Monthly visual check by clinical staff</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5">
            <w:pPr>
              <w:spacing w:after="440" w:before="4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Clinical staff</w:t>
            </w:r>
          </w:p>
        </w:tc>
      </w:tr>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6">
            <w:pPr>
              <w:spacing w:after="440" w:before="4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Fall detection / monitoring devices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7">
            <w:pPr>
              <w:spacing w:after="440" w:before="4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 manufacturer specification; battery check monthly</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8">
            <w:pPr>
              <w:spacing w:after="440" w:before="4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Clinical staff / maintenance</w:t>
            </w:r>
          </w:p>
        </w:tc>
      </w:tr>
    </w:tbl>
    <w:p w:rsidR="00000000" w:rsidDel="00000000" w:rsidP="00000000" w:rsidRDefault="00000000" w:rsidRPr="00000000" w14:paraId="000000A9">
      <w:pPr>
        <w:numPr>
          <w:ilvl w:val="0"/>
          <w:numId w:val="19"/>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All maintenance activities must be documented in the Equipment Register, including the date, nature of work performed, technician name and qualifications, and outcome.</w:t>
      </w:r>
    </w:p>
    <w:p w:rsidR="00000000" w:rsidDel="00000000" w:rsidP="00000000" w:rsidRDefault="00000000" w:rsidRPr="00000000" w14:paraId="000000AA">
      <w:pPr>
        <w:numPr>
          <w:ilvl w:val="0"/>
          <w:numId w:val="19"/>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Where maintenance reveals a safety issue that cannot be immediately remediated, the equipment must be removed from service, tagged "OUT OF SERVICE", and an Incident Report completed in accordance with Section 5.8.</w:t>
      </w:r>
    </w:p>
    <w:p w:rsidR="00000000" w:rsidDel="00000000" w:rsidP="00000000" w:rsidRDefault="00000000" w:rsidRPr="00000000" w14:paraId="000000AB">
      <w:pPr>
        <w:numPr>
          <w:ilvl w:val="0"/>
          <w:numId w:val="19"/>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Staff conducting daily or weekly visual checks must report any concerns immediately to their supervising [POSITION TITLE e.g. Registered Nurse / Team Leader] using the facility's internal fault reporting process.</w:t>
      </w:r>
    </w:p>
    <w:p w:rsidR="00000000" w:rsidDel="00000000" w:rsidP="00000000" w:rsidRDefault="00000000" w:rsidRPr="00000000" w14:paraId="000000AC">
      <w:pPr>
        <w:pStyle w:val="Heading4"/>
        <w:keepNext w:val="0"/>
        <w:keepLines w:val="0"/>
        <w:spacing w:after="40" w:before="240" w:lineRule="auto"/>
        <w:rPr>
          <w:rFonts w:ascii="Times New Roman" w:cs="Times New Roman" w:eastAsia="Times New Roman" w:hAnsi="Times New Roman"/>
          <w:b w:val="1"/>
          <w:bCs w:val="1"/>
          <w:color w:val="000000"/>
        </w:rPr>
      </w:pPr>
      <w:bookmarkStart w:colFirst="0" w:colLast="0" w:name="_8jvg62ja0c7t" w:id="12"/>
      <w:bookmarkEnd w:id="12"/>
      <w:r w:rsidDel="00000000" w:rsidR="00000000" w:rsidRPr="00000000">
        <w:rPr>
          <w:rFonts w:ascii="Times New Roman" w:cs="Times New Roman" w:eastAsia="Times New Roman" w:hAnsi="Times New Roman"/>
          <w:b w:val="1"/>
          <w:bCs w:val="1"/>
          <w:color w:val="000000"/>
          <w:rtl w:val="0"/>
        </w:rPr>
        <w:t xml:space="preserve">5.6 Loan Equipment Management</w:t>
      </w:r>
    </w:p>
    <w:p w:rsidR="00000000" w:rsidDel="00000000" w:rsidP="00000000" w:rsidRDefault="00000000" w:rsidRPr="00000000" w14:paraId="000000AD">
      <w:pPr>
        <w:numPr>
          <w:ilvl w:val="0"/>
          <w:numId w:val="16"/>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 dedicated Loan Equipment Pool is maintained by [FACILITY NAME] to provide short-term access to commonly required items (e.g. shower chairs, toilet risers, walking frames) where individually assessed equipment is pending procurement or trial.</w:t>
      </w:r>
    </w:p>
    <w:p w:rsidR="00000000" w:rsidDel="00000000" w:rsidP="00000000" w:rsidRDefault="00000000" w:rsidRPr="00000000" w14:paraId="000000AE">
      <w:pPr>
        <w:numPr>
          <w:ilvl w:val="0"/>
          <w:numId w:val="16"/>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Loan equipment may only be issued following a documented clinical assessment indicating a need and approval by [POSITION TITLE].</w:t>
      </w:r>
    </w:p>
    <w:p w:rsidR="00000000" w:rsidDel="00000000" w:rsidP="00000000" w:rsidRDefault="00000000" w:rsidRPr="00000000" w14:paraId="000000AF">
      <w:pPr>
        <w:numPr>
          <w:ilvl w:val="0"/>
          <w:numId w:val="16"/>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Each loan must be recorded in the Equipment Register with:</w:t>
      </w:r>
    </w:p>
    <w:p w:rsidR="00000000" w:rsidDel="00000000" w:rsidP="00000000" w:rsidRDefault="00000000" w:rsidRPr="00000000" w14:paraId="000000B0">
      <w:pPr>
        <w:numPr>
          <w:ilvl w:val="1"/>
          <w:numId w:val="16"/>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Resident name and room number</w:t>
      </w:r>
    </w:p>
    <w:p w:rsidR="00000000" w:rsidDel="00000000" w:rsidP="00000000" w:rsidRDefault="00000000" w:rsidRPr="00000000" w14:paraId="000000B1">
      <w:pPr>
        <w:numPr>
          <w:ilvl w:val="1"/>
          <w:numId w:val="16"/>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Equipment item and Asset ID</w:t>
      </w:r>
    </w:p>
    <w:p w:rsidR="00000000" w:rsidDel="00000000" w:rsidP="00000000" w:rsidRDefault="00000000" w:rsidRPr="00000000" w14:paraId="000000B2">
      <w:pPr>
        <w:numPr>
          <w:ilvl w:val="1"/>
          <w:numId w:val="16"/>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Date of issue</w:t>
      </w:r>
    </w:p>
    <w:p w:rsidR="00000000" w:rsidDel="00000000" w:rsidP="00000000" w:rsidRDefault="00000000" w:rsidRPr="00000000" w14:paraId="000000B3">
      <w:pPr>
        <w:numPr>
          <w:ilvl w:val="1"/>
          <w:numId w:val="16"/>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Anticipated loan duration</w:t>
      </w:r>
    </w:p>
    <w:p w:rsidR="00000000" w:rsidDel="00000000" w:rsidP="00000000" w:rsidRDefault="00000000" w:rsidRPr="00000000" w14:paraId="000000B4">
      <w:pPr>
        <w:numPr>
          <w:ilvl w:val="1"/>
          <w:numId w:val="16"/>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Staff member who issued the item</w:t>
      </w:r>
    </w:p>
    <w:p w:rsidR="00000000" w:rsidDel="00000000" w:rsidP="00000000" w:rsidRDefault="00000000" w:rsidRPr="00000000" w14:paraId="000000B5">
      <w:pPr>
        <w:numPr>
          <w:ilvl w:val="1"/>
          <w:numId w:val="16"/>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Condition of equipment at time of issue</w:t>
      </w:r>
    </w:p>
    <w:p w:rsidR="00000000" w:rsidDel="00000000" w:rsidP="00000000" w:rsidRDefault="00000000" w:rsidRPr="00000000" w14:paraId="000000B6">
      <w:pPr>
        <w:numPr>
          <w:ilvl w:val="0"/>
          <w:numId w:val="16"/>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Loan equipment must be cleaned and inspected before and after each use, in accordance with the facility's infection control procedures.</w:t>
      </w:r>
    </w:p>
    <w:p w:rsidR="00000000" w:rsidDel="00000000" w:rsidP="00000000" w:rsidRDefault="00000000" w:rsidRPr="00000000" w14:paraId="000000B7">
      <w:pPr>
        <w:numPr>
          <w:ilvl w:val="0"/>
          <w:numId w:val="16"/>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Loan equipment must not remain in continuous use beyond [NUMBER e.g. 8] weeks without a documented clinical review confirming ongoing suitability or initiating a procurement process for a permanent solution.</w:t>
      </w:r>
    </w:p>
    <w:p w:rsidR="00000000" w:rsidDel="00000000" w:rsidP="00000000" w:rsidRDefault="00000000" w:rsidRPr="00000000" w14:paraId="000000B8">
      <w:pPr>
        <w:numPr>
          <w:ilvl w:val="0"/>
          <w:numId w:val="16"/>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Upon return of loan equipment:</w:t>
      </w:r>
    </w:p>
    <w:p w:rsidR="00000000" w:rsidDel="00000000" w:rsidP="00000000" w:rsidRDefault="00000000" w:rsidRPr="00000000" w14:paraId="000000B9">
      <w:pPr>
        <w:numPr>
          <w:ilvl w:val="1"/>
          <w:numId w:val="16"/>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The equipment must be inspected for damage.</w:t>
      </w:r>
    </w:p>
    <w:p w:rsidR="00000000" w:rsidDel="00000000" w:rsidP="00000000" w:rsidRDefault="00000000" w:rsidRPr="00000000" w14:paraId="000000BA">
      <w:pPr>
        <w:numPr>
          <w:ilvl w:val="1"/>
          <w:numId w:val="16"/>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Any damage beyond normal wear must be documented and reviewed.</w:t>
      </w:r>
    </w:p>
    <w:p w:rsidR="00000000" w:rsidDel="00000000" w:rsidP="00000000" w:rsidRDefault="00000000" w:rsidRPr="00000000" w14:paraId="000000BB">
      <w:pPr>
        <w:numPr>
          <w:ilvl w:val="1"/>
          <w:numId w:val="16"/>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The loan record must be updated with the return date and final condition.</w:t>
      </w:r>
    </w:p>
    <w:p w:rsidR="00000000" w:rsidDel="00000000" w:rsidP="00000000" w:rsidRDefault="00000000" w:rsidRPr="00000000" w14:paraId="000000BC">
      <w:pPr>
        <w:numPr>
          <w:ilvl w:val="1"/>
          <w:numId w:val="16"/>
        </w:numPr>
        <w:spacing w:after="24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Equipment must be cleaned and returned to the Loan Pool or flagged for repair/decommissioning.</w:t>
      </w:r>
    </w:p>
    <w:p w:rsidR="00000000" w:rsidDel="00000000" w:rsidP="00000000" w:rsidRDefault="00000000" w:rsidRPr="00000000" w14:paraId="000000BD">
      <w:pPr>
        <w:pStyle w:val="Heading4"/>
        <w:keepNext w:val="0"/>
        <w:keepLines w:val="0"/>
        <w:spacing w:after="40" w:before="240" w:lineRule="auto"/>
        <w:rPr>
          <w:rFonts w:ascii="Times New Roman" w:cs="Times New Roman" w:eastAsia="Times New Roman" w:hAnsi="Times New Roman"/>
          <w:b w:val="1"/>
          <w:bCs w:val="1"/>
          <w:color w:val="000000"/>
        </w:rPr>
      </w:pPr>
      <w:bookmarkStart w:colFirst="0" w:colLast="0" w:name="_a80gmqvrajpr" w:id="13"/>
      <w:bookmarkEnd w:id="13"/>
      <w:r w:rsidDel="00000000" w:rsidR="00000000" w:rsidRPr="00000000">
        <w:rPr>
          <w:rFonts w:ascii="Times New Roman" w:cs="Times New Roman" w:eastAsia="Times New Roman" w:hAnsi="Times New Roman"/>
          <w:b w:val="1"/>
          <w:bCs w:val="1"/>
          <w:color w:val="000000"/>
          <w:rtl w:val="0"/>
        </w:rPr>
        <w:t xml:space="preserve">5.7 Resident-Owned Equipment</w:t>
      </w:r>
    </w:p>
    <w:p w:rsidR="00000000" w:rsidDel="00000000" w:rsidP="00000000" w:rsidRDefault="00000000" w:rsidRPr="00000000" w14:paraId="000000BE">
      <w:pPr>
        <w:numPr>
          <w:ilvl w:val="0"/>
          <w:numId w:val="7"/>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Residents are encouraged to bring personal assistive technology and equipment from home that supports their comfort, independence, and quality of life. All such items must be declared on admission or prior to introduction into the facility.</w:t>
      </w:r>
    </w:p>
    <w:p w:rsidR="00000000" w:rsidDel="00000000" w:rsidP="00000000" w:rsidRDefault="00000000" w:rsidRPr="00000000" w14:paraId="000000BF">
      <w:pPr>
        <w:numPr>
          <w:ilvl w:val="0"/>
          <w:numId w:val="7"/>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On admission (or when a resident-owned item is first introduced), a [POSITION TITLE e.g. Registered Nurse / Physiotherapist] must:</w:t>
      </w:r>
    </w:p>
    <w:p w:rsidR="00000000" w:rsidDel="00000000" w:rsidP="00000000" w:rsidRDefault="00000000" w:rsidRPr="00000000" w14:paraId="000000C0">
      <w:pPr>
        <w:numPr>
          <w:ilvl w:val="1"/>
          <w:numId w:val="7"/>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Review the item for safety and suitability for use in a residential care environment.</w:t>
      </w:r>
    </w:p>
    <w:p w:rsidR="00000000" w:rsidDel="00000000" w:rsidP="00000000" w:rsidRDefault="00000000" w:rsidRPr="00000000" w14:paraId="000000C1">
      <w:pPr>
        <w:numPr>
          <w:ilvl w:val="1"/>
          <w:numId w:val="7"/>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Record the item in the Equipment Register under "Resident-Owned" status.</w:t>
      </w:r>
    </w:p>
    <w:p w:rsidR="00000000" w:rsidDel="00000000" w:rsidP="00000000" w:rsidRDefault="00000000" w:rsidRPr="00000000" w14:paraId="000000C2">
      <w:pPr>
        <w:numPr>
          <w:ilvl w:val="1"/>
          <w:numId w:val="7"/>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Discuss maintenance responsibilities with the resident and/or family/representative — the resident or family retains responsibility for servicing and repair of resident-owned equipment.</w:t>
      </w:r>
    </w:p>
    <w:p w:rsidR="00000000" w:rsidDel="00000000" w:rsidP="00000000" w:rsidRDefault="00000000" w:rsidRPr="00000000" w14:paraId="000000C3">
      <w:pPr>
        <w:numPr>
          <w:ilvl w:val="1"/>
          <w:numId w:val="7"/>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Affix a facility identification label or resident name label to the item.</w:t>
      </w:r>
    </w:p>
    <w:p w:rsidR="00000000" w:rsidDel="00000000" w:rsidP="00000000" w:rsidRDefault="00000000" w:rsidRPr="00000000" w14:paraId="000000C4">
      <w:pPr>
        <w:numPr>
          <w:ilvl w:val="0"/>
          <w:numId w:val="7"/>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Resident-owned equipment that is identified as unsafe, incompatible with care delivery, or unsuitable for use in the care environment must not be used until the safety concern is resolved. The [POSITION TITLE] must discuss concerns with the resident and/or representative and document the outcome.</w:t>
      </w:r>
    </w:p>
    <w:p w:rsidR="00000000" w:rsidDel="00000000" w:rsidP="00000000" w:rsidRDefault="00000000" w:rsidRPr="00000000" w14:paraId="000000C5">
      <w:pPr>
        <w:numPr>
          <w:ilvl w:val="0"/>
          <w:numId w:val="7"/>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Staff may not use resident-owned equipment for other residents without explicit consent from the resident and/or their representative.</w:t>
      </w:r>
    </w:p>
    <w:p w:rsidR="00000000" w:rsidDel="00000000" w:rsidP="00000000" w:rsidRDefault="00000000" w:rsidRPr="00000000" w14:paraId="000000C6">
      <w:pPr>
        <w:numPr>
          <w:ilvl w:val="0"/>
          <w:numId w:val="7"/>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Upon a resident's discharge, transfer, or death, all resident-owned equipment must be identified, separated from facility-owned stock, and returned to the family/representative or managed in accordance with the resident's wishes and the facility's end-of-life property procedure.</w:t>
      </w:r>
    </w:p>
    <w:p w:rsidR="00000000" w:rsidDel="00000000" w:rsidP="00000000" w:rsidRDefault="00000000" w:rsidRPr="00000000" w14:paraId="000000C7">
      <w:pPr>
        <w:pStyle w:val="Heading4"/>
        <w:keepNext w:val="0"/>
        <w:keepLines w:val="0"/>
        <w:spacing w:after="40" w:before="240" w:lineRule="auto"/>
        <w:rPr>
          <w:rFonts w:ascii="Times New Roman" w:cs="Times New Roman" w:eastAsia="Times New Roman" w:hAnsi="Times New Roman"/>
          <w:b w:val="1"/>
          <w:bCs w:val="1"/>
          <w:color w:val="000000"/>
        </w:rPr>
      </w:pPr>
      <w:bookmarkStart w:colFirst="0" w:colLast="0" w:name="_qbl9hc1p1iod" w:id="14"/>
      <w:bookmarkEnd w:id="14"/>
      <w:r w:rsidDel="00000000" w:rsidR="00000000" w:rsidRPr="00000000">
        <w:rPr>
          <w:rFonts w:ascii="Times New Roman" w:cs="Times New Roman" w:eastAsia="Times New Roman" w:hAnsi="Times New Roman"/>
          <w:b w:val="1"/>
          <w:bCs w:val="1"/>
          <w:color w:val="000000"/>
          <w:rtl w:val="0"/>
        </w:rPr>
        <w:t xml:space="preserve">5.8 Incident Reporting for Equipment Failures</w:t>
      </w:r>
    </w:p>
    <w:p w:rsidR="00000000" w:rsidDel="00000000" w:rsidP="00000000" w:rsidRDefault="00000000" w:rsidRPr="00000000" w14:paraId="000000C8">
      <w:pPr>
        <w:numPr>
          <w:ilvl w:val="0"/>
          <w:numId w:val="12"/>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Any equipment failure, malfunction, unsafe condition, or near miss involving assistive technology or equipment must be reported immediately using the facility's Incident Reporting System.</w:t>
      </w:r>
    </w:p>
    <w:p w:rsidR="00000000" w:rsidDel="00000000" w:rsidP="00000000" w:rsidRDefault="00000000" w:rsidRPr="00000000" w14:paraId="000000C9">
      <w:pPr>
        <w:numPr>
          <w:ilvl w:val="0"/>
          <w:numId w:val="1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Equipment involved in an incident or near miss must be:</w:t>
      </w:r>
    </w:p>
    <w:p w:rsidR="00000000" w:rsidDel="00000000" w:rsidP="00000000" w:rsidRDefault="00000000" w:rsidRPr="00000000" w14:paraId="000000CA">
      <w:pPr>
        <w:numPr>
          <w:ilvl w:val="1"/>
          <w:numId w:val="12"/>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Immediately removed from service and tagged "OUT OF SERVICE — DO NOT USE".</w:t>
      </w:r>
    </w:p>
    <w:p w:rsidR="00000000" w:rsidDel="00000000" w:rsidP="00000000" w:rsidRDefault="00000000" w:rsidRPr="00000000" w14:paraId="000000CB">
      <w:pPr>
        <w:numPr>
          <w:ilvl w:val="1"/>
          <w:numId w:val="12"/>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Quarantined and not cleaned, repaired, or modified until reviewed by [POSITION TITLE], unless doing so is necessary to preserve evidence.</w:t>
      </w:r>
    </w:p>
    <w:p w:rsidR="00000000" w:rsidDel="00000000" w:rsidP="00000000" w:rsidRDefault="00000000" w:rsidRPr="00000000" w14:paraId="000000CC">
      <w:pPr>
        <w:numPr>
          <w:ilvl w:val="1"/>
          <w:numId w:val="12"/>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Retained for investigation purposes unless immediate disposal is required on infection control grounds, in which case this must be documented.</w:t>
      </w:r>
    </w:p>
    <w:p w:rsidR="00000000" w:rsidDel="00000000" w:rsidP="00000000" w:rsidRDefault="00000000" w:rsidRPr="00000000" w14:paraId="000000CD">
      <w:pPr>
        <w:numPr>
          <w:ilvl w:val="0"/>
          <w:numId w:val="1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Incident Report must include:</w:t>
      </w:r>
    </w:p>
    <w:p w:rsidR="00000000" w:rsidDel="00000000" w:rsidP="00000000" w:rsidRDefault="00000000" w:rsidRPr="00000000" w14:paraId="000000CE">
      <w:pPr>
        <w:numPr>
          <w:ilvl w:val="1"/>
          <w:numId w:val="12"/>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Date, time, and location of the incident</w:t>
      </w:r>
    </w:p>
    <w:p w:rsidR="00000000" w:rsidDel="00000000" w:rsidP="00000000" w:rsidRDefault="00000000" w:rsidRPr="00000000" w14:paraId="000000CF">
      <w:pPr>
        <w:numPr>
          <w:ilvl w:val="1"/>
          <w:numId w:val="12"/>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Resident(s) and/or staff involved</w:t>
      </w:r>
    </w:p>
    <w:p w:rsidR="00000000" w:rsidDel="00000000" w:rsidP="00000000" w:rsidRDefault="00000000" w:rsidRPr="00000000" w14:paraId="000000D0">
      <w:pPr>
        <w:numPr>
          <w:ilvl w:val="1"/>
          <w:numId w:val="12"/>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Equipment type, Asset ID, make, and model</w:t>
      </w:r>
    </w:p>
    <w:p w:rsidR="00000000" w:rsidDel="00000000" w:rsidP="00000000" w:rsidRDefault="00000000" w:rsidRPr="00000000" w14:paraId="000000D1">
      <w:pPr>
        <w:numPr>
          <w:ilvl w:val="1"/>
          <w:numId w:val="12"/>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Description of the failure or near miss</w:t>
      </w:r>
    </w:p>
    <w:p w:rsidR="00000000" w:rsidDel="00000000" w:rsidP="00000000" w:rsidRDefault="00000000" w:rsidRPr="00000000" w14:paraId="000000D2">
      <w:pPr>
        <w:numPr>
          <w:ilvl w:val="1"/>
          <w:numId w:val="12"/>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Any immediate actions taken</w:t>
      </w:r>
    </w:p>
    <w:p w:rsidR="00000000" w:rsidDel="00000000" w:rsidP="00000000" w:rsidRDefault="00000000" w:rsidRPr="00000000" w14:paraId="000000D3">
      <w:pPr>
        <w:numPr>
          <w:ilvl w:val="1"/>
          <w:numId w:val="12"/>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Outcome and any harm to the resident</w:t>
      </w:r>
    </w:p>
    <w:p w:rsidR="00000000" w:rsidDel="00000000" w:rsidP="00000000" w:rsidRDefault="00000000" w:rsidRPr="00000000" w14:paraId="000000D4">
      <w:pPr>
        <w:numPr>
          <w:ilvl w:val="0"/>
          <w:numId w:val="1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[POSITION TITLE e.g. Director of Care] must:</w:t>
      </w:r>
    </w:p>
    <w:p w:rsidR="00000000" w:rsidDel="00000000" w:rsidP="00000000" w:rsidRDefault="00000000" w:rsidRPr="00000000" w14:paraId="000000D5">
      <w:pPr>
        <w:numPr>
          <w:ilvl w:val="1"/>
          <w:numId w:val="12"/>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Initiate a root cause analysis for any incident resulting in serious injury, or for any pattern of recurring equipment faults.</w:t>
      </w:r>
    </w:p>
    <w:p w:rsidR="00000000" w:rsidDel="00000000" w:rsidP="00000000" w:rsidRDefault="00000000" w:rsidRPr="00000000" w14:paraId="000000D6">
      <w:pPr>
        <w:numPr>
          <w:ilvl w:val="1"/>
          <w:numId w:val="12"/>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Notify the equipment supplier and, where a medical device defect is suspected, lodge a report with the Therapeutic Goods Administration (TGA) under the mandatory reporting scheme.</w:t>
      </w:r>
    </w:p>
    <w:p w:rsidR="00000000" w:rsidDel="00000000" w:rsidP="00000000" w:rsidRDefault="00000000" w:rsidRPr="00000000" w14:paraId="000000D7">
      <w:pPr>
        <w:numPr>
          <w:ilvl w:val="1"/>
          <w:numId w:val="12"/>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Notify the relevant insurer where required.</w:t>
      </w:r>
    </w:p>
    <w:p w:rsidR="00000000" w:rsidDel="00000000" w:rsidP="00000000" w:rsidRDefault="00000000" w:rsidRPr="00000000" w14:paraId="000000D8">
      <w:pPr>
        <w:numPr>
          <w:ilvl w:val="1"/>
          <w:numId w:val="12"/>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Notify the Aged Care Quality and Safety Commission where the incident constitutes a reportable incident under the aged care legislation.</w:t>
      </w:r>
    </w:p>
    <w:p w:rsidR="00000000" w:rsidDel="00000000" w:rsidP="00000000" w:rsidRDefault="00000000" w:rsidRPr="00000000" w14:paraId="000000D9">
      <w:pPr>
        <w:numPr>
          <w:ilvl w:val="0"/>
          <w:numId w:val="12"/>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Learnings from equipment incidents must be incorporated into staff education, reviewed at the [MEETING NAME e.g. Clinical Governance Committee] meeting, and documented in the facility's continuous improvement register.</w:t>
      </w:r>
    </w:p>
    <w:p w:rsidR="00000000" w:rsidDel="00000000" w:rsidP="00000000" w:rsidRDefault="00000000" w:rsidRPr="00000000" w14:paraId="000000DA">
      <w:pPr>
        <w:pStyle w:val="Heading4"/>
        <w:keepNext w:val="0"/>
        <w:keepLines w:val="0"/>
        <w:spacing w:after="40" w:before="240" w:lineRule="auto"/>
        <w:rPr>
          <w:rFonts w:ascii="Times New Roman" w:cs="Times New Roman" w:eastAsia="Times New Roman" w:hAnsi="Times New Roman"/>
          <w:b w:val="1"/>
          <w:bCs w:val="1"/>
          <w:color w:val="000000"/>
        </w:rPr>
      </w:pPr>
      <w:bookmarkStart w:colFirst="0" w:colLast="0" w:name="_4fq7styapg8f" w:id="15"/>
      <w:bookmarkEnd w:id="15"/>
      <w:r w:rsidDel="00000000" w:rsidR="00000000" w:rsidRPr="00000000">
        <w:rPr>
          <w:rFonts w:ascii="Times New Roman" w:cs="Times New Roman" w:eastAsia="Times New Roman" w:hAnsi="Times New Roman"/>
          <w:b w:val="1"/>
          <w:bCs w:val="1"/>
          <w:color w:val="000000"/>
          <w:rtl w:val="0"/>
        </w:rPr>
        <w:t xml:space="preserve">5.9 Staff Training</w:t>
      </w:r>
    </w:p>
    <w:p w:rsidR="00000000" w:rsidDel="00000000" w:rsidP="00000000" w:rsidRDefault="00000000" w:rsidRPr="00000000" w14:paraId="000000DB">
      <w:pPr>
        <w:numPr>
          <w:ilvl w:val="0"/>
          <w:numId w:val="5"/>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All staff who use, supervise the use of, or assist residents with assistive technology and equipment must receive training appropriate to their role and the equipment they use.</w:t>
      </w:r>
    </w:p>
    <w:p w:rsidR="00000000" w:rsidDel="00000000" w:rsidP="00000000" w:rsidRDefault="00000000" w:rsidRPr="00000000" w14:paraId="000000DC">
      <w:pPr>
        <w:numPr>
          <w:ilvl w:val="0"/>
          <w:numId w:val="5"/>
        </w:numPr>
        <w:spacing w:after="240" w:before="0" w:beforeAutospacing="0" w:lineRule="auto"/>
      </w:pPr>
      <w:r w:rsidDel="00000000" w:rsidR="00000000" w:rsidRPr="00000000">
        <w:rPr>
          <w:rFonts w:ascii="Times New Roman" w:cs="Times New Roman" w:eastAsia="Times New Roman" w:hAnsi="Times New Roman"/>
          <w:sz w:val="24"/>
          <w:szCs w:val="24"/>
          <w:rtl w:val="0"/>
        </w:rPr>
        <w:t xml:space="preserve">Training requirements are:</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30.2821316614422"/>
        <w:gridCol w:w="2816.802507836991"/>
        <w:gridCol w:w="3212.9153605015676"/>
        <w:tblGridChange w:id="0">
          <w:tblGrid>
            <w:gridCol w:w="3330.2821316614422"/>
            <w:gridCol w:w="2816.802507836991"/>
            <w:gridCol w:w="3212.9153605015676"/>
          </w:tblGrid>
        </w:tblGridChange>
      </w:tblGrid>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DD">
            <w:pPr>
              <w:spacing w:after="440" w:before="4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Training Topic</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DE">
            <w:pPr>
              <w:spacing w:after="440" w:before="4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Who Must Complete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DF">
            <w:pPr>
              <w:spacing w:after="440" w:before="4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Frequency</w:t>
            </w:r>
            <w:r w:rsidDel="00000000" w:rsidR="00000000" w:rsidRPr="00000000">
              <w:rPr>
                <w:rtl w:val="0"/>
              </w:rPr>
            </w:r>
          </w:p>
        </w:tc>
      </w:tr>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E0">
            <w:pPr>
              <w:spacing w:after="440" w:before="4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Manual handling and hoist operation</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E1">
            <w:pPr>
              <w:spacing w:after="440" w:before="4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direct care staff</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E2">
            <w:pPr>
              <w:spacing w:after="440" w:before="4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commencement; annual update</w:t>
            </w:r>
          </w:p>
        </w:tc>
      </w:tr>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E3">
            <w:pPr>
              <w:spacing w:after="440" w:before="4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Pressure area care equipment (mattresses, cushions)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E4">
            <w:pPr>
              <w:spacing w:after="440" w:before="4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direct care and clinical staff</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E5">
            <w:pPr>
              <w:spacing w:after="440" w:before="4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commencement; annual update</w:t>
            </w:r>
          </w:p>
        </w:tc>
      </w:tr>
      <w:tr>
        <w:trPr>
          <w:cantSplit w:val="0"/>
          <w:trHeight w:val="94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E6">
            <w:pPr>
              <w:spacing w:after="440" w:before="4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equipment orientation (specific to item)</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E7">
            <w:pPr>
              <w:spacing w:after="440" w:before="4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Staff who will use or supervise use of the equipment</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E8">
            <w:pPr>
              <w:spacing w:after="440" w:before="4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 to first use of the equipment</w:t>
            </w:r>
          </w:p>
        </w:tc>
      </w:tr>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E9">
            <w:pPr>
              <w:spacing w:after="440" w:before="4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Equipment fault reporting and out-of-service procedures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EA">
            <w:pPr>
              <w:spacing w:after="440" w:before="4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staff</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EB">
            <w:pPr>
              <w:spacing w:after="440" w:before="4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commencement; included in annual WHS training</w:t>
            </w:r>
          </w:p>
        </w:tc>
      </w:tr>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EC">
            <w:pPr>
              <w:spacing w:after="440" w:before="4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 device support (e.g. AAC, hearing loops)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ED">
            <w:pPr>
              <w:spacing w:after="440" w:before="4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 care and lifestyle staff</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EE">
            <w:pPr>
              <w:spacing w:after="440" w:before="4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device introduced; annual refresher</w:t>
            </w:r>
          </w:p>
        </w:tc>
      </w:tr>
    </w:tbl>
    <w:p w:rsidR="00000000" w:rsidDel="00000000" w:rsidP="00000000" w:rsidRDefault="00000000" w:rsidRPr="00000000" w14:paraId="000000EF">
      <w:pPr>
        <w:numPr>
          <w:ilvl w:val="0"/>
          <w:numId w:val="5"/>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Training completion must be recorded in each staff member's training record in [SYSTEM NAME e.g. the staff learning management system / HR file].</w:t>
      </w:r>
    </w:p>
    <w:p w:rsidR="00000000" w:rsidDel="00000000" w:rsidP="00000000" w:rsidRDefault="00000000" w:rsidRPr="00000000" w14:paraId="000000F0">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Competency assessments must be completed for high-risk equipment operations (e.g. hoist use) and documented. Staff who fail to demonstrate competency must not use the equipment unsupervised until reassessed and deemed competent.</w:t>
      </w:r>
    </w:p>
    <w:p w:rsidR="00000000" w:rsidDel="00000000" w:rsidP="00000000" w:rsidRDefault="00000000" w:rsidRPr="00000000" w14:paraId="000000F1">
      <w:pPr>
        <w:numPr>
          <w:ilvl w:val="0"/>
          <w:numId w:val="5"/>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[POSITION TITLE e.g. Director of Care / Clinical Educator] is responsible for coordinating equipment training and maintaining training records.</w:t>
      </w:r>
    </w:p>
    <w:p w:rsidR="00000000" w:rsidDel="00000000" w:rsidP="00000000" w:rsidRDefault="00000000" w:rsidRPr="00000000" w14:paraId="000000F2">
      <w:pPr>
        <w:pStyle w:val="Heading4"/>
        <w:keepNext w:val="0"/>
        <w:keepLines w:val="0"/>
        <w:spacing w:after="40" w:before="240" w:lineRule="auto"/>
        <w:rPr>
          <w:rFonts w:ascii="Times New Roman" w:cs="Times New Roman" w:eastAsia="Times New Roman" w:hAnsi="Times New Roman"/>
          <w:b w:val="1"/>
          <w:bCs w:val="1"/>
          <w:color w:val="000000"/>
        </w:rPr>
      </w:pPr>
      <w:bookmarkStart w:colFirst="0" w:colLast="0" w:name="_1mprd58jga7b" w:id="16"/>
      <w:bookmarkEnd w:id="16"/>
      <w:r w:rsidDel="00000000" w:rsidR="00000000" w:rsidRPr="00000000">
        <w:rPr>
          <w:rFonts w:ascii="Times New Roman" w:cs="Times New Roman" w:eastAsia="Times New Roman" w:hAnsi="Times New Roman"/>
          <w:b w:val="1"/>
          <w:bCs w:val="1"/>
          <w:color w:val="000000"/>
          <w:rtl w:val="0"/>
        </w:rPr>
        <w:t xml:space="preserve">5.10 Equipment Decommissioning</w:t>
      </w:r>
    </w:p>
    <w:p w:rsidR="00000000" w:rsidDel="00000000" w:rsidP="00000000" w:rsidRDefault="00000000" w:rsidRPr="00000000" w14:paraId="000000F3">
      <w:pPr>
        <w:numPr>
          <w:ilvl w:val="0"/>
          <w:numId w:val="1"/>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Equipment must be decommissioned when it:</w:t>
      </w:r>
    </w:p>
    <w:p w:rsidR="00000000" w:rsidDel="00000000" w:rsidP="00000000" w:rsidRDefault="00000000" w:rsidRPr="00000000" w14:paraId="000000F4">
      <w:pPr>
        <w:numPr>
          <w:ilvl w:val="1"/>
          <w:numId w:val="1"/>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Reaches the end of its manufacturer-stated service life</w:t>
      </w:r>
    </w:p>
    <w:p w:rsidR="00000000" w:rsidDel="00000000" w:rsidP="00000000" w:rsidRDefault="00000000" w:rsidRPr="00000000" w14:paraId="000000F5">
      <w:pPr>
        <w:numPr>
          <w:ilvl w:val="1"/>
          <w:numId w:val="1"/>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Cannot be repaired to a safe and functional standard</w:t>
      </w:r>
    </w:p>
    <w:p w:rsidR="00000000" w:rsidDel="00000000" w:rsidP="00000000" w:rsidRDefault="00000000" w:rsidRPr="00000000" w14:paraId="000000F6">
      <w:pPr>
        <w:numPr>
          <w:ilvl w:val="1"/>
          <w:numId w:val="1"/>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Is no longer required due to resident discharge, death, or changed care needs</w:t>
      </w:r>
    </w:p>
    <w:p w:rsidR="00000000" w:rsidDel="00000000" w:rsidP="00000000" w:rsidRDefault="00000000" w:rsidRPr="00000000" w14:paraId="000000F7">
      <w:pPr>
        <w:numPr>
          <w:ilvl w:val="1"/>
          <w:numId w:val="1"/>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Is identified as a safety risk that cannot be remediated</w:t>
      </w:r>
    </w:p>
    <w:p w:rsidR="00000000" w:rsidDel="00000000" w:rsidP="00000000" w:rsidRDefault="00000000" w:rsidRPr="00000000" w14:paraId="000000F8">
      <w:pPr>
        <w:numPr>
          <w:ilvl w:val="1"/>
          <w:numId w:val="1"/>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Has been recalled by the manufacturer or TGA</w:t>
      </w:r>
    </w:p>
    <w:p w:rsidR="00000000" w:rsidDel="00000000" w:rsidP="00000000" w:rsidRDefault="00000000" w:rsidRPr="00000000" w14:paraId="000000F9">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decommissioning process must include:</w:t>
      </w:r>
    </w:p>
    <w:p w:rsidR="00000000" w:rsidDel="00000000" w:rsidP="00000000" w:rsidRDefault="00000000" w:rsidRPr="00000000" w14:paraId="000000FA">
      <w:pPr>
        <w:numPr>
          <w:ilvl w:val="1"/>
          <w:numId w:val="1"/>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Completion of an Equipment Decommissioning Record (Appendix B), signed by [POSITION TITLE].</w:t>
      </w:r>
    </w:p>
    <w:p w:rsidR="00000000" w:rsidDel="00000000" w:rsidP="00000000" w:rsidRDefault="00000000" w:rsidRPr="00000000" w14:paraId="000000FB">
      <w:pPr>
        <w:numPr>
          <w:ilvl w:val="1"/>
          <w:numId w:val="1"/>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Removal of the item from active service and any resident assignment.</w:t>
      </w:r>
    </w:p>
    <w:p w:rsidR="00000000" w:rsidDel="00000000" w:rsidP="00000000" w:rsidRDefault="00000000" w:rsidRPr="00000000" w14:paraId="000000FC">
      <w:pPr>
        <w:numPr>
          <w:ilvl w:val="1"/>
          <w:numId w:val="1"/>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Updating the Equipment Register to "Decommissioned" status with the date and reason.</w:t>
      </w:r>
    </w:p>
    <w:p w:rsidR="00000000" w:rsidDel="00000000" w:rsidP="00000000" w:rsidRDefault="00000000" w:rsidRPr="00000000" w14:paraId="000000FD">
      <w:pPr>
        <w:numPr>
          <w:ilvl w:val="1"/>
          <w:numId w:val="1"/>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Removal of all facility asset ID labels from the item.</w:t>
      </w:r>
    </w:p>
    <w:p w:rsidR="00000000" w:rsidDel="00000000" w:rsidP="00000000" w:rsidRDefault="00000000" w:rsidRPr="00000000" w14:paraId="000000FE">
      <w:pPr>
        <w:numPr>
          <w:ilvl w:val="1"/>
          <w:numId w:val="1"/>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Safe disposal in accordance with applicable regulations (e.g. WEEE for electronic items; general waste / recycling for non-hazardous items; return to supplier where applicable).</w:t>
      </w:r>
    </w:p>
    <w:p w:rsidR="00000000" w:rsidDel="00000000" w:rsidP="00000000" w:rsidRDefault="00000000" w:rsidRPr="00000000" w14:paraId="000000FF">
      <w:pPr>
        <w:numPr>
          <w:ilvl w:val="1"/>
          <w:numId w:val="1"/>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Where a medical device defect contributed to decommissioning, notification to the TGA and supplier must be considered.</w:t>
      </w:r>
    </w:p>
    <w:p w:rsidR="00000000" w:rsidDel="00000000" w:rsidP="00000000" w:rsidRDefault="00000000" w:rsidRPr="00000000" w14:paraId="00000100">
      <w:pPr>
        <w:numPr>
          <w:ilvl w:val="0"/>
          <w:numId w:val="1"/>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Resident-owned equipment that requires decommissioning must be discussed with the resident and/or their family/representative prior to disposal, unless the item presents an immediate safety risk.</w:t>
      </w:r>
    </w:p>
    <w:p w:rsidR="00000000" w:rsidDel="00000000" w:rsidP="00000000" w:rsidRDefault="00000000" w:rsidRPr="00000000" w14:paraId="00000101">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4apvjoipt3qf" w:id="17"/>
      <w:bookmarkEnd w:id="17"/>
      <w:r w:rsidDel="00000000" w:rsidR="00000000" w:rsidRPr="00000000">
        <w:rPr>
          <w:rFonts w:ascii="Times New Roman" w:cs="Times New Roman" w:eastAsia="Times New Roman" w:hAnsi="Times New Roman"/>
          <w:b w:val="1"/>
          <w:bCs w:val="1"/>
          <w:color w:val="000000"/>
          <w:rtl w:val="0"/>
        </w:rPr>
        <w:t xml:space="preserve">6. Roles and Responsibilities</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6.8833087149187"/>
        <w:gridCol w:w="6733.116691285081"/>
        <w:tblGridChange w:id="0">
          <w:tblGrid>
            <w:gridCol w:w="2626.8833087149187"/>
            <w:gridCol w:w="6733.116691285081"/>
          </w:tblGrid>
        </w:tblGridChange>
      </w:tblGrid>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1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Role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1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Key Responsibilities</w:t>
            </w:r>
            <w:r w:rsidDel="00000000" w:rsidR="00000000" w:rsidRPr="00000000">
              <w:rPr>
                <w:rtl w:val="0"/>
              </w:rPr>
            </w:r>
          </w:p>
        </w:tc>
      </w:tr>
      <w:tr>
        <w:trPr>
          <w:cantSplit w:val="0"/>
          <w:trHeight w:val="1500"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1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Facility Manager / Chief Executive Officer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105">
            <w:pPr>
              <w:numPr>
                <w:ilvl w:val="0"/>
                <w:numId w:val="9"/>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Approve this policy and any significant revisions</w:t>
            </w:r>
          </w:p>
          <w:p w:rsidR="00000000" w:rsidDel="00000000" w:rsidP="00000000" w:rsidRDefault="00000000" w:rsidRPr="00000000" w14:paraId="00000106">
            <w:pPr>
              <w:numPr>
                <w:ilvl w:val="0"/>
                <w:numId w:val="9"/>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Ensure adequate budget and resources are allocated for equipment procurement, maintenance, and training</w:t>
            </w:r>
          </w:p>
          <w:p w:rsidR="00000000" w:rsidDel="00000000" w:rsidP="00000000" w:rsidRDefault="00000000" w:rsidRPr="00000000" w14:paraId="00000107">
            <w:pPr>
              <w:numPr>
                <w:ilvl w:val="0"/>
                <w:numId w:val="9"/>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Ensure the facility meets all regulatory and legislative obligations related to equipment management</w:t>
            </w:r>
          </w:p>
        </w:tc>
      </w:tr>
      <w:tr>
        <w:trPr>
          <w:cantSplit w:val="0"/>
          <w:trHeight w:val="2730"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1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Director of Care / Clinical Care Manager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109">
            <w:pPr>
              <w:numPr>
                <w:ilvl w:val="0"/>
                <w:numId w:val="17"/>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Maintain ownership of this policy and ensure it remains current</w:t>
            </w:r>
          </w:p>
          <w:p w:rsidR="00000000" w:rsidDel="00000000" w:rsidP="00000000" w:rsidRDefault="00000000" w:rsidRPr="00000000" w14:paraId="0000010A">
            <w:pPr>
              <w:numPr>
                <w:ilvl w:val="0"/>
                <w:numId w:val="17"/>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Oversee implementation and compliance with all procedures in this policy</w:t>
            </w:r>
          </w:p>
          <w:p w:rsidR="00000000" w:rsidDel="00000000" w:rsidP="00000000" w:rsidRDefault="00000000" w:rsidRPr="00000000" w14:paraId="0000010B">
            <w:pPr>
              <w:numPr>
                <w:ilvl w:val="0"/>
                <w:numId w:val="17"/>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Approve equipment procurement requests</w:t>
            </w:r>
          </w:p>
          <w:p w:rsidR="00000000" w:rsidDel="00000000" w:rsidP="00000000" w:rsidRDefault="00000000" w:rsidRPr="00000000" w14:paraId="0000010C">
            <w:pPr>
              <w:numPr>
                <w:ilvl w:val="0"/>
                <w:numId w:val="17"/>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Lead investigation of equipment-related incidents and implement corrective actions</w:t>
            </w:r>
          </w:p>
          <w:p w:rsidR="00000000" w:rsidDel="00000000" w:rsidP="00000000" w:rsidRDefault="00000000" w:rsidRPr="00000000" w14:paraId="0000010D">
            <w:pPr>
              <w:numPr>
                <w:ilvl w:val="0"/>
                <w:numId w:val="17"/>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Report notifiable equipment incidents to the Aged Care Quality and Safety Commission and TGA as required</w:t>
            </w:r>
          </w:p>
          <w:p w:rsidR="00000000" w:rsidDel="00000000" w:rsidP="00000000" w:rsidRDefault="00000000" w:rsidRPr="00000000" w14:paraId="0000010E">
            <w:pPr>
              <w:numPr>
                <w:ilvl w:val="0"/>
                <w:numId w:val="17"/>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Ensure staff training in equipment management is completed and recorded</w:t>
            </w:r>
          </w:p>
        </w:tc>
      </w:tr>
      <w:tr>
        <w:trPr>
          <w:cantSplit w:val="0"/>
          <w:trHeight w:val="2490"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10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Registered Nurse / Clinical Lead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110">
            <w:pPr>
              <w:numPr>
                <w:ilvl w:val="0"/>
                <w:numId w:val="13"/>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Conduct or coordinate equipment needs assessments on admission and at care plan reviews</w:t>
            </w:r>
          </w:p>
          <w:p w:rsidR="00000000" w:rsidDel="00000000" w:rsidP="00000000" w:rsidRDefault="00000000" w:rsidRPr="00000000" w14:paraId="00000111">
            <w:pPr>
              <w:numPr>
                <w:ilvl w:val="0"/>
                <w:numId w:val="1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Initiate allied health referrals for specialised AT assessment</w:t>
            </w:r>
          </w:p>
          <w:p w:rsidR="00000000" w:rsidDel="00000000" w:rsidP="00000000" w:rsidRDefault="00000000" w:rsidRPr="00000000" w14:paraId="00000112">
            <w:pPr>
              <w:numPr>
                <w:ilvl w:val="0"/>
                <w:numId w:val="1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Ensure equipment assigned to residents is appropriate, safe, and reflected in the care plan</w:t>
            </w:r>
          </w:p>
          <w:p w:rsidR="00000000" w:rsidDel="00000000" w:rsidP="00000000" w:rsidRDefault="00000000" w:rsidRPr="00000000" w14:paraId="00000113">
            <w:pPr>
              <w:numPr>
                <w:ilvl w:val="0"/>
                <w:numId w:val="1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Conduct or delegate pre-use safety checks</w:t>
            </w:r>
          </w:p>
          <w:p w:rsidR="00000000" w:rsidDel="00000000" w:rsidP="00000000" w:rsidRDefault="00000000" w:rsidRPr="00000000" w14:paraId="00000114">
            <w:pPr>
              <w:numPr>
                <w:ilvl w:val="0"/>
                <w:numId w:val="1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Take immediate action when equipment is identified as unsafe (remove from service, report)</w:t>
            </w:r>
          </w:p>
          <w:p w:rsidR="00000000" w:rsidDel="00000000" w:rsidP="00000000" w:rsidRDefault="00000000" w:rsidRPr="00000000" w14:paraId="00000115">
            <w:pPr>
              <w:numPr>
                <w:ilvl w:val="0"/>
                <w:numId w:val="13"/>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Complete incident reports for equipment failures or near misses</w:t>
            </w:r>
          </w:p>
        </w:tc>
      </w:tr>
      <w:tr>
        <w:trPr>
          <w:cantSplit w:val="0"/>
          <w:trHeight w:val="1740"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11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Allied Health Professionals (OT, Physiotherapist, Speech Pathologist)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117">
            <w:pPr>
              <w:numPr>
                <w:ilvl w:val="0"/>
                <w:numId w:val="18"/>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Conduct specialised AT assessments and provide prescriptions/recommendations</w:t>
            </w:r>
          </w:p>
          <w:p w:rsidR="00000000" w:rsidDel="00000000" w:rsidP="00000000" w:rsidRDefault="00000000" w:rsidRPr="00000000" w14:paraId="00000118">
            <w:pPr>
              <w:numPr>
                <w:ilvl w:val="0"/>
                <w:numId w:val="18"/>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Provide staff education and training on specific equipment items</w:t>
            </w:r>
          </w:p>
          <w:p w:rsidR="00000000" w:rsidDel="00000000" w:rsidP="00000000" w:rsidRDefault="00000000" w:rsidRPr="00000000" w14:paraId="00000119">
            <w:pPr>
              <w:numPr>
                <w:ilvl w:val="0"/>
                <w:numId w:val="18"/>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Review suitability of AT in response to changes in resident function</w:t>
            </w:r>
          </w:p>
          <w:p w:rsidR="00000000" w:rsidDel="00000000" w:rsidP="00000000" w:rsidRDefault="00000000" w:rsidRPr="00000000" w14:paraId="0000011A">
            <w:pPr>
              <w:numPr>
                <w:ilvl w:val="0"/>
                <w:numId w:val="18"/>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Contribute to equipment incident investigations from a clinical perspective</w:t>
            </w:r>
          </w:p>
        </w:tc>
      </w:tr>
      <w:tr>
        <w:trPr>
          <w:cantSplit w:val="0"/>
          <w:trHeight w:val="2235"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11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Personal Care Workers / Enrolled Nurses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11C">
            <w:pPr>
              <w:numPr>
                <w:ilvl w:val="0"/>
                <w:numId w:val="15"/>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Use equipment only as trained and directed by the care plan</w:t>
            </w:r>
          </w:p>
          <w:p w:rsidR="00000000" w:rsidDel="00000000" w:rsidP="00000000" w:rsidRDefault="00000000" w:rsidRPr="00000000" w14:paraId="0000011D">
            <w:pPr>
              <w:numPr>
                <w:ilvl w:val="0"/>
                <w:numId w:val="1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Conduct daily/weekly visual inspections of equipment in their care area</w:t>
            </w:r>
          </w:p>
          <w:p w:rsidR="00000000" w:rsidDel="00000000" w:rsidP="00000000" w:rsidRDefault="00000000" w:rsidRPr="00000000" w14:paraId="0000011E">
            <w:pPr>
              <w:numPr>
                <w:ilvl w:val="0"/>
                <w:numId w:val="1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Report equipment faults, damage, or concerns to the supervising Registered Nurse immediately</w:t>
            </w:r>
          </w:p>
          <w:p w:rsidR="00000000" w:rsidDel="00000000" w:rsidP="00000000" w:rsidRDefault="00000000" w:rsidRPr="00000000" w14:paraId="0000011F">
            <w:pPr>
              <w:numPr>
                <w:ilvl w:val="0"/>
                <w:numId w:val="1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Never use equipment they have not been trained to use</w:t>
            </w:r>
          </w:p>
          <w:p w:rsidR="00000000" w:rsidDel="00000000" w:rsidP="00000000" w:rsidRDefault="00000000" w:rsidRPr="00000000" w14:paraId="00000120">
            <w:pPr>
              <w:numPr>
                <w:ilvl w:val="0"/>
                <w:numId w:val="15"/>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Maintain equipment cleanliness in accordance with infection control protocols</w:t>
            </w:r>
          </w:p>
        </w:tc>
      </w:tr>
      <w:tr>
        <w:trPr>
          <w:cantSplit w:val="0"/>
          <w:trHeight w:val="2235"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12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Maintenance Coordinator / Facilities Manager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122">
            <w:pPr>
              <w:numPr>
                <w:ilvl w:val="0"/>
                <w:numId w:val="3"/>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Maintain and update the Equipment Register</w:t>
            </w:r>
          </w:p>
          <w:p w:rsidR="00000000" w:rsidDel="00000000" w:rsidP="00000000" w:rsidRDefault="00000000" w:rsidRPr="00000000" w14:paraId="00000123">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Schedule and coordinate all planned preventive maintenance activities</w:t>
            </w:r>
          </w:p>
          <w:p w:rsidR="00000000" w:rsidDel="00000000" w:rsidP="00000000" w:rsidRDefault="00000000" w:rsidRPr="00000000" w14:paraId="00000124">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Manage relationships with approved maintenance contractors and suppliers</w:t>
            </w:r>
          </w:p>
          <w:p w:rsidR="00000000" w:rsidDel="00000000" w:rsidP="00000000" w:rsidRDefault="00000000" w:rsidRPr="00000000" w14:paraId="00000125">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Manage the Loan Equipment Pool including stock levels and condition</w:t>
            </w:r>
          </w:p>
          <w:p w:rsidR="00000000" w:rsidDel="00000000" w:rsidP="00000000" w:rsidRDefault="00000000" w:rsidRPr="00000000" w14:paraId="00000126">
            <w:pPr>
              <w:numPr>
                <w:ilvl w:val="0"/>
                <w:numId w:val="3"/>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Coordinate decommissioning and safe disposal of equipment</w:t>
            </w:r>
          </w:p>
        </w:tc>
      </w:tr>
      <w:tr>
        <w:trPr>
          <w:cantSplit w:val="0"/>
          <w:trHeight w:val="1995"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12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Residents and Families / Nominated Representatives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128">
            <w:pPr>
              <w:numPr>
                <w:ilvl w:val="0"/>
                <w:numId w:val="2"/>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Participate in equipment needs assessments and care planning discussions</w:t>
            </w:r>
          </w:p>
          <w:p w:rsidR="00000000" w:rsidDel="00000000" w:rsidP="00000000" w:rsidRDefault="00000000" w:rsidRPr="00000000" w14:paraId="00000129">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Declare all resident-owned equipment on admission or when introducing a new item</w:t>
            </w:r>
          </w:p>
          <w:p w:rsidR="00000000" w:rsidDel="00000000" w:rsidP="00000000" w:rsidRDefault="00000000" w:rsidRPr="00000000" w14:paraId="0000012A">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Maintain and service resident-owned equipment as per manufacturer instructions</w:t>
            </w:r>
          </w:p>
          <w:p w:rsidR="00000000" w:rsidDel="00000000" w:rsidP="00000000" w:rsidRDefault="00000000" w:rsidRPr="00000000" w14:paraId="0000012B">
            <w:pPr>
              <w:numPr>
                <w:ilvl w:val="0"/>
                <w:numId w:val="2"/>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Notify staff of any concerns regarding equipment safety or function</w:t>
            </w:r>
          </w:p>
        </w:tc>
      </w:tr>
    </w:tbl>
    <w:p w:rsidR="00000000" w:rsidDel="00000000" w:rsidP="00000000" w:rsidRDefault="00000000" w:rsidRPr="00000000" w14:paraId="0000012C">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8d8fs3cdjvbw" w:id="18"/>
      <w:bookmarkEnd w:id="18"/>
      <w:r w:rsidDel="00000000" w:rsidR="00000000" w:rsidRPr="00000000">
        <w:rPr>
          <w:rFonts w:ascii="Times New Roman" w:cs="Times New Roman" w:eastAsia="Times New Roman" w:hAnsi="Times New Roman"/>
          <w:b w:val="1"/>
          <w:bCs w:val="1"/>
          <w:color w:val="000000"/>
          <w:rtl w:val="0"/>
        </w:rPr>
        <w:t xml:space="preserve">7. Compliance References</w:t>
      </w:r>
    </w:p>
    <w:p w:rsidR="00000000" w:rsidDel="00000000" w:rsidP="00000000" w:rsidRDefault="00000000" w:rsidRPr="00000000" w14:paraId="0000012D">
      <w:pPr>
        <w:numPr>
          <w:ilvl w:val="0"/>
          <w:numId w:val="11"/>
        </w:numPr>
        <w:spacing w:after="0" w:afterAutospacing="0" w:before="24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Quality Standard 3 — Clinical Care</w:t>
      </w:r>
      <w:r w:rsidDel="00000000" w:rsidR="00000000" w:rsidRPr="00000000">
        <w:rPr>
          <w:rFonts w:ascii="Times New Roman" w:cs="Times New Roman" w:eastAsia="Times New Roman" w:hAnsi="Times New Roman"/>
          <w:sz w:val="24"/>
          <w:szCs w:val="24"/>
          <w:rtl w:val="0"/>
        </w:rPr>
        <w:t xml:space="preserve"> (Outcome 3.4: Assistive devices and equipment are provided to support safe and effective personal and clinical care)</w:t>
      </w:r>
    </w:p>
    <w:p w:rsidR="00000000" w:rsidDel="00000000" w:rsidP="00000000" w:rsidRDefault="00000000" w:rsidRPr="00000000" w14:paraId="0000012E">
      <w:pPr>
        <w:numPr>
          <w:ilvl w:val="0"/>
          <w:numId w:val="1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Quality Standard 6 — Physical Environment</w:t>
      </w:r>
      <w:r w:rsidDel="00000000" w:rsidR="00000000" w:rsidRPr="00000000">
        <w:rPr>
          <w:rFonts w:ascii="Times New Roman" w:cs="Times New Roman" w:eastAsia="Times New Roman" w:hAnsi="Times New Roman"/>
          <w:sz w:val="24"/>
          <w:szCs w:val="24"/>
          <w:rtl w:val="0"/>
        </w:rPr>
        <w:t xml:space="preserve"> (Outcome 6.1: The physical environment is safe, clean, comfortable, and well-maintained to meet residents' needs)</w:t>
      </w:r>
    </w:p>
    <w:p w:rsidR="00000000" w:rsidDel="00000000" w:rsidP="00000000" w:rsidRDefault="00000000" w:rsidRPr="00000000" w14:paraId="0000012F">
      <w:pPr>
        <w:numPr>
          <w:ilvl w:val="0"/>
          <w:numId w:val="1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Act 1997 (Cth)</w:t>
      </w:r>
      <w:r w:rsidDel="00000000" w:rsidR="00000000" w:rsidRPr="00000000">
        <w:rPr>
          <w:rFonts w:ascii="Times New Roman" w:cs="Times New Roman" w:eastAsia="Times New Roman" w:hAnsi="Times New Roman"/>
          <w:sz w:val="24"/>
          <w:szCs w:val="24"/>
          <w:rtl w:val="0"/>
        </w:rPr>
        <w:t xml:space="preserve"> — User Rights Principles and Quality of Care Principles</w:t>
      </w:r>
    </w:p>
    <w:p w:rsidR="00000000" w:rsidDel="00000000" w:rsidP="00000000" w:rsidRDefault="00000000" w:rsidRPr="00000000" w14:paraId="00000130">
      <w:pPr>
        <w:numPr>
          <w:ilvl w:val="0"/>
          <w:numId w:val="1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Therapeutic Goods Act 1989 (Cth)</w:t>
      </w:r>
      <w:r w:rsidDel="00000000" w:rsidR="00000000" w:rsidRPr="00000000">
        <w:rPr>
          <w:rFonts w:ascii="Times New Roman" w:cs="Times New Roman" w:eastAsia="Times New Roman" w:hAnsi="Times New Roman"/>
          <w:sz w:val="24"/>
          <w:szCs w:val="24"/>
          <w:rtl w:val="0"/>
        </w:rPr>
        <w:t xml:space="preserve"> — Requirements for medical devices, mandatory adverse event reporting to the TGA</w:t>
      </w:r>
    </w:p>
    <w:p w:rsidR="00000000" w:rsidDel="00000000" w:rsidP="00000000" w:rsidRDefault="00000000" w:rsidRPr="00000000" w14:paraId="00000131">
      <w:pPr>
        <w:numPr>
          <w:ilvl w:val="0"/>
          <w:numId w:val="1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AS/NZS 3551:2012 — Management Programs for Medical Equipment</w:t>
      </w:r>
      <w:r w:rsidDel="00000000" w:rsidR="00000000" w:rsidRPr="00000000">
        <w:rPr>
          <w:rFonts w:ascii="Times New Roman" w:cs="Times New Roman" w:eastAsia="Times New Roman" w:hAnsi="Times New Roman"/>
          <w:sz w:val="24"/>
          <w:szCs w:val="24"/>
          <w:rtl w:val="0"/>
        </w:rPr>
        <w:t xml:space="preserve"> — Standards for the maintenance and management of medical devices in health care facilities</w:t>
      </w:r>
    </w:p>
    <w:p w:rsidR="00000000" w:rsidDel="00000000" w:rsidP="00000000" w:rsidRDefault="00000000" w:rsidRPr="00000000" w14:paraId="00000132">
      <w:pPr>
        <w:numPr>
          <w:ilvl w:val="0"/>
          <w:numId w:val="1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Work Health and Safety Act 2011 (Cth) / State/Territory WHS legislation</w:t>
      </w:r>
      <w:r w:rsidDel="00000000" w:rsidR="00000000" w:rsidRPr="00000000">
        <w:rPr>
          <w:rFonts w:ascii="Times New Roman" w:cs="Times New Roman" w:eastAsia="Times New Roman" w:hAnsi="Times New Roman"/>
          <w:sz w:val="24"/>
          <w:szCs w:val="24"/>
          <w:rtl w:val="0"/>
        </w:rPr>
        <w:t xml:space="preserve"> — Duties to provide safe plant and equipment; risk management requirements</w:t>
      </w:r>
    </w:p>
    <w:p w:rsidR="00000000" w:rsidDel="00000000" w:rsidP="00000000" w:rsidRDefault="00000000" w:rsidRPr="00000000" w14:paraId="00000133">
      <w:pPr>
        <w:numPr>
          <w:ilvl w:val="0"/>
          <w:numId w:val="1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Work Health and Safety Regulation 2017 (Cth)</w:t>
      </w:r>
      <w:r w:rsidDel="00000000" w:rsidR="00000000" w:rsidRPr="00000000">
        <w:rPr>
          <w:rFonts w:ascii="Times New Roman" w:cs="Times New Roman" w:eastAsia="Times New Roman" w:hAnsi="Times New Roman"/>
          <w:sz w:val="24"/>
          <w:szCs w:val="24"/>
          <w:rtl w:val="0"/>
        </w:rPr>
        <w:t xml:space="preserve"> — Part 5.1: Management of risks of plant</w:t>
      </w:r>
    </w:p>
    <w:p w:rsidR="00000000" w:rsidDel="00000000" w:rsidP="00000000" w:rsidRDefault="00000000" w:rsidRPr="00000000" w14:paraId="00000134">
      <w:pPr>
        <w:numPr>
          <w:ilvl w:val="0"/>
          <w:numId w:val="1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AS/NZS ISO 31000:2018 — Risk Management Guidelines</w:t>
      </w:r>
      <w:r w:rsidDel="00000000" w:rsidR="00000000" w:rsidRPr="00000000">
        <w:rPr>
          <w:rFonts w:ascii="Times New Roman" w:cs="Times New Roman" w:eastAsia="Times New Roman" w:hAnsi="Times New Roman"/>
          <w:sz w:val="24"/>
          <w:szCs w:val="24"/>
          <w:rtl w:val="0"/>
        </w:rPr>
        <w:t xml:space="preserve"> — Applied to equipment risk assessment and governance</w:t>
      </w:r>
    </w:p>
    <w:p w:rsidR="00000000" w:rsidDel="00000000" w:rsidP="00000000" w:rsidRDefault="00000000" w:rsidRPr="00000000" w14:paraId="00000135">
      <w:pPr>
        <w:numPr>
          <w:ilvl w:val="0"/>
          <w:numId w:val="1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Disability (Access to Premises — Buildings) Standards 2010</w:t>
      </w:r>
      <w:r w:rsidDel="00000000" w:rsidR="00000000" w:rsidRPr="00000000">
        <w:rPr>
          <w:rFonts w:ascii="Times New Roman" w:cs="Times New Roman" w:eastAsia="Times New Roman" w:hAnsi="Times New Roman"/>
          <w:sz w:val="24"/>
          <w:szCs w:val="24"/>
          <w:rtl w:val="0"/>
        </w:rPr>
        <w:t xml:space="preserve"> — Accessibility requirements relevant to mobility equipment use in the built environment</w:t>
      </w:r>
    </w:p>
    <w:p w:rsidR="00000000" w:rsidDel="00000000" w:rsidP="00000000" w:rsidRDefault="00000000" w:rsidRPr="00000000" w14:paraId="00000136">
      <w:pPr>
        <w:numPr>
          <w:ilvl w:val="0"/>
          <w:numId w:val="1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National Disability Insurance Scheme Act 2013 (Cth)</w:t>
      </w:r>
      <w:r w:rsidDel="00000000" w:rsidR="00000000" w:rsidRPr="00000000">
        <w:rPr>
          <w:rFonts w:ascii="Times New Roman" w:cs="Times New Roman" w:eastAsia="Times New Roman" w:hAnsi="Times New Roman"/>
          <w:sz w:val="24"/>
          <w:szCs w:val="24"/>
          <w:rtl w:val="0"/>
        </w:rPr>
        <w:t xml:space="preserve"> — Where residents access AT funding through the NDIS</w:t>
      </w:r>
    </w:p>
    <w:p w:rsidR="00000000" w:rsidDel="00000000" w:rsidP="00000000" w:rsidRDefault="00000000" w:rsidRPr="00000000" w14:paraId="00000137">
      <w:pPr>
        <w:numPr>
          <w:ilvl w:val="0"/>
          <w:numId w:val="1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[FACILITY NAME] Incident Management and Reporting Policy</w:t>
      </w:r>
    </w:p>
    <w:p w:rsidR="00000000" w:rsidDel="00000000" w:rsidP="00000000" w:rsidRDefault="00000000" w:rsidRPr="00000000" w14:paraId="00000138">
      <w:pPr>
        <w:numPr>
          <w:ilvl w:val="0"/>
          <w:numId w:val="1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[FACILITY NAME] Infection Prevention and Control Policy</w:t>
      </w:r>
    </w:p>
    <w:p w:rsidR="00000000" w:rsidDel="00000000" w:rsidP="00000000" w:rsidRDefault="00000000" w:rsidRPr="00000000" w14:paraId="00000139">
      <w:pPr>
        <w:numPr>
          <w:ilvl w:val="0"/>
          <w:numId w:val="1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[FACILITY NAME] Procurement and Supplier Management Policy</w:t>
      </w:r>
    </w:p>
    <w:p w:rsidR="00000000" w:rsidDel="00000000" w:rsidP="00000000" w:rsidRDefault="00000000" w:rsidRPr="00000000" w14:paraId="0000013A">
      <w:pPr>
        <w:numPr>
          <w:ilvl w:val="0"/>
          <w:numId w:val="11"/>
        </w:numPr>
        <w:spacing w:after="24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[FACILITY NAME] Work Health and Safety Policy</w:t>
      </w:r>
    </w:p>
    <w:p w:rsidR="00000000" w:rsidDel="00000000" w:rsidP="00000000" w:rsidRDefault="00000000" w:rsidRPr="00000000" w14:paraId="0000013B">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vp5xbgo28qg1" w:id="19"/>
      <w:bookmarkEnd w:id="19"/>
      <w:r w:rsidDel="00000000" w:rsidR="00000000" w:rsidRPr="00000000">
        <w:rPr>
          <w:rFonts w:ascii="Times New Roman" w:cs="Times New Roman" w:eastAsia="Times New Roman" w:hAnsi="Times New Roman"/>
          <w:b w:val="1"/>
          <w:bCs w:val="1"/>
          <w:color w:val="000000"/>
          <w:rtl w:val="0"/>
        </w:rPr>
        <w:t xml:space="preserve">8. Document Review</w:t>
      </w:r>
    </w:p>
    <w:p w:rsidR="00000000" w:rsidDel="00000000" w:rsidP="00000000" w:rsidRDefault="00000000" w:rsidRPr="00000000" w14:paraId="0000013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will be reviewed:</w:t>
      </w:r>
    </w:p>
    <w:p w:rsidR="00000000" w:rsidDel="00000000" w:rsidP="00000000" w:rsidRDefault="00000000" w:rsidRPr="00000000" w14:paraId="0000013D">
      <w:pPr>
        <w:numPr>
          <w:ilvl w:val="0"/>
          <w:numId w:val="8"/>
        </w:numPr>
        <w:spacing w:after="0" w:afterAutospacing="0" w:before="240" w:lineRule="auto"/>
        <w:ind w:left="720" w:hanging="360"/>
      </w:pPr>
      <w:r w:rsidDel="00000000" w:rsidR="00000000" w:rsidRPr="00000000">
        <w:rPr>
          <w:rFonts w:ascii="Times New Roman" w:cs="Times New Roman" w:eastAsia="Times New Roman" w:hAnsi="Times New Roman"/>
          <w:b w:val="1"/>
          <w:bCs w:val="1"/>
          <w:sz w:val="24"/>
          <w:szCs w:val="24"/>
          <w:rtl w:val="0"/>
        </w:rPr>
        <w:t xml:space="preserve">On a scheduled annual cycle</w:t>
      </w:r>
      <w:r w:rsidDel="00000000" w:rsidR="00000000" w:rsidRPr="00000000">
        <w:rPr>
          <w:rFonts w:ascii="Times New Roman" w:cs="Times New Roman" w:eastAsia="Times New Roman" w:hAnsi="Times New Roman"/>
          <w:sz w:val="24"/>
          <w:szCs w:val="24"/>
          <w:rtl w:val="0"/>
        </w:rPr>
        <w:t xml:space="preserve"> — the next scheduled review date is </w:t>
      </w:r>
      <w:r w:rsidDel="00000000" w:rsidR="00000000" w:rsidRPr="00000000">
        <w:rPr>
          <w:rFonts w:ascii="Times New Roman" w:cs="Times New Roman" w:eastAsia="Times New Roman" w:hAnsi="Times New Roman"/>
          <w:b w:val="1"/>
          <w:bCs w:val="1"/>
          <w:sz w:val="24"/>
          <w:szCs w:val="24"/>
          <w:rtl w:val="0"/>
        </w:rPr>
        <w:t xml:space="preserve">[REVIEW DATE]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3E">
      <w:pPr>
        <w:numPr>
          <w:ilvl w:val="0"/>
          <w:numId w:val="8"/>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Following any significant equipment-related incident</w:t>
      </w:r>
      <w:r w:rsidDel="00000000" w:rsidR="00000000" w:rsidRPr="00000000">
        <w:rPr>
          <w:rFonts w:ascii="Times New Roman" w:cs="Times New Roman" w:eastAsia="Times New Roman" w:hAnsi="Times New Roman"/>
          <w:sz w:val="24"/>
          <w:szCs w:val="24"/>
          <w:rtl w:val="0"/>
        </w:rPr>
        <w:t xml:space="preserve"> at [FACILITY NAME] or a finding from an Aged Care Quality and Safety Commission audit that relates to equipment management.</w:t>
      </w:r>
    </w:p>
    <w:p w:rsidR="00000000" w:rsidDel="00000000" w:rsidP="00000000" w:rsidRDefault="00000000" w:rsidRPr="00000000" w14:paraId="0000013F">
      <w:pPr>
        <w:numPr>
          <w:ilvl w:val="0"/>
          <w:numId w:val="8"/>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In response to changes</w:t>
      </w:r>
      <w:r w:rsidDel="00000000" w:rsidR="00000000" w:rsidRPr="00000000">
        <w:rPr>
          <w:rFonts w:ascii="Times New Roman" w:cs="Times New Roman" w:eastAsia="Times New Roman" w:hAnsi="Times New Roman"/>
          <w:sz w:val="24"/>
          <w:szCs w:val="24"/>
          <w:rtl w:val="0"/>
        </w:rPr>
        <w:t xml:space="preserve"> in relevant legislation, Australian Standards, or Aged Care Quality Standards.</w:t>
      </w:r>
    </w:p>
    <w:p w:rsidR="00000000" w:rsidDel="00000000" w:rsidP="00000000" w:rsidRDefault="00000000" w:rsidRPr="00000000" w14:paraId="00000140">
      <w:pPr>
        <w:numPr>
          <w:ilvl w:val="0"/>
          <w:numId w:val="8"/>
        </w:numPr>
        <w:spacing w:after="24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At any time</w:t>
      </w:r>
      <w:r w:rsidDel="00000000" w:rsidR="00000000" w:rsidRPr="00000000">
        <w:rPr>
          <w:rFonts w:ascii="Times New Roman" w:cs="Times New Roman" w:eastAsia="Times New Roman" w:hAnsi="Times New Roman"/>
          <w:sz w:val="24"/>
          <w:szCs w:val="24"/>
          <w:rtl w:val="0"/>
        </w:rPr>
        <w:t xml:space="preserve"> the Policy Owner determines that a material amendment is required.</w:t>
      </w:r>
    </w:p>
    <w:p w:rsidR="00000000" w:rsidDel="00000000" w:rsidP="00000000" w:rsidRDefault="00000000" w:rsidRPr="00000000" w14:paraId="0000014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Policy Owner ([POSITION TITLE]) is responsible for initiating and coordinating the review process. Proposed amendments must be submitted to [POSITION TITLE e.g. Facility Manager / Clinical Governance Committee] for approval prior to release of a revised version.</w:t>
      </w:r>
    </w:p>
    <w:p w:rsidR="00000000" w:rsidDel="00000000" w:rsidP="00000000" w:rsidRDefault="00000000" w:rsidRPr="00000000" w14:paraId="0000014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superseded versions of this policy must be archived and retained for a minimum of </w:t>
      </w:r>
      <w:r w:rsidDel="00000000" w:rsidR="00000000" w:rsidRPr="00000000">
        <w:rPr>
          <w:rFonts w:ascii="Times New Roman" w:cs="Times New Roman" w:eastAsia="Times New Roman" w:hAnsi="Times New Roman"/>
          <w:b w:val="1"/>
          <w:bCs w:val="1"/>
          <w:sz w:val="24"/>
          <w:szCs w:val="24"/>
          <w:rtl w:val="0"/>
        </w:rPr>
        <w:t xml:space="preserve">7 years</w:t>
      </w:r>
      <w:r w:rsidDel="00000000" w:rsidR="00000000" w:rsidRPr="00000000">
        <w:rPr>
          <w:rFonts w:ascii="Times New Roman" w:cs="Times New Roman" w:eastAsia="Times New Roman" w:hAnsi="Times New Roman"/>
          <w:sz w:val="24"/>
          <w:szCs w:val="24"/>
          <w:rtl w:val="0"/>
        </w:rPr>
        <w:t xml:space="preserve"> from the date of supersession, in accordance with aged care record-keeping requirements.</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6.3958641063516"/>
        <w:gridCol w:w="2073.8552437223043"/>
        <w:gridCol w:w="2986.3515509601184"/>
        <w:gridCol w:w="2903.397341211226"/>
        <w:tblGridChange w:id="0">
          <w:tblGrid>
            <w:gridCol w:w="1396.3958641063516"/>
            <w:gridCol w:w="2073.8552437223043"/>
            <w:gridCol w:w="2986.3515509601184"/>
            <w:gridCol w:w="2903.397341211226"/>
          </w:tblGrid>
        </w:tblGridChange>
      </w:tblGrid>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14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14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Effective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14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Summary of Changes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14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Approved By</w:t>
            </w:r>
            <w:r w:rsidDel="00000000" w:rsidR="00000000" w:rsidRPr="00000000">
              <w:rPr>
                <w:rtl w:val="0"/>
              </w:rPr>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14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[e.g. 1.0]</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14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14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 release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14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 POSITION]</w:t>
            </w:r>
          </w:p>
        </w:tc>
      </w:tr>
      <w:tr>
        <w:trPr>
          <w:cantSplit w:val="0"/>
          <w:trHeight w:val="21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14B">
            <w:pPr>
              <w:spacing w:after="240" w:befor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14C">
            <w:pPr>
              <w:spacing w:after="240" w:befor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14D">
            <w:pPr>
              <w:spacing w:after="240" w:befor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14E">
            <w:pPr>
              <w:spacing w:after="240" w:befor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4F">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z28hqtf983zr" w:id="20"/>
      <w:bookmarkEnd w:id="20"/>
      <w:r w:rsidDel="00000000" w:rsidR="00000000" w:rsidRPr="00000000">
        <w:rPr>
          <w:rFonts w:ascii="Times New Roman" w:cs="Times New Roman" w:eastAsia="Times New Roman" w:hAnsi="Times New Roman"/>
          <w:b w:val="1"/>
          <w:bCs w:val="1"/>
          <w:color w:val="000000"/>
          <w:rtl w:val="0"/>
        </w:rPr>
        <w:t xml:space="preserve">Staff Acknowledgement</w:t>
      </w:r>
    </w:p>
    <w:p w:rsidR="00000000" w:rsidDel="00000000" w:rsidP="00000000" w:rsidRDefault="00000000" w:rsidRPr="00000000" w14:paraId="00000150">
      <w:pPr>
        <w:spacing w:after="240" w:before="8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confirm that I have read, understood, and agree to comply with the </w:t>
      </w:r>
      <w:r w:rsidDel="00000000" w:rsidR="00000000" w:rsidRPr="00000000">
        <w:rPr>
          <w:rFonts w:ascii="Times New Roman" w:cs="Times New Roman" w:eastAsia="Times New Roman" w:hAnsi="Times New Roman"/>
          <w:b w:val="1"/>
          <w:bCs w:val="1"/>
          <w:sz w:val="24"/>
          <w:szCs w:val="24"/>
          <w:rtl w:val="0"/>
        </w:rPr>
        <w:t xml:space="preserve">Assistive Technology and Equipment Management Policy</w:t>
      </w:r>
      <w:r w:rsidDel="00000000" w:rsidR="00000000" w:rsidRPr="00000000">
        <w:rPr>
          <w:rFonts w:ascii="Times New Roman" w:cs="Times New Roman" w:eastAsia="Times New Roman" w:hAnsi="Times New Roman"/>
          <w:sz w:val="24"/>
          <w:szCs w:val="24"/>
          <w:rtl w:val="0"/>
        </w:rPr>
        <w:t xml:space="preserve"> of [FACILITY NAME]. I understand my obligations under this policy in relation to my role and responsibilities.</w:t>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33.097345132743"/>
        <w:gridCol w:w="1863.716814159292"/>
        <w:gridCol w:w="1877.5221238938052"/>
        <w:gridCol w:w="1408.1415929203538"/>
        <w:gridCol w:w="1877.5221238938052"/>
        <w:tblGridChange w:id="0">
          <w:tblGrid>
            <w:gridCol w:w="2333.097345132743"/>
            <w:gridCol w:w="1863.716814159292"/>
            <w:gridCol w:w="1877.5221238938052"/>
            <w:gridCol w:w="1408.1415929203538"/>
            <w:gridCol w:w="1877.5221238938052"/>
          </w:tblGrid>
        </w:tblGridChange>
      </w:tblGrid>
      <w:tr>
        <w:trPr>
          <w:cantSplit w:val="0"/>
          <w:trHeight w:val="1005"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151">
            <w:pPr>
              <w:spacing w:after="240" w:before="9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Full Name (Print)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152">
            <w:pPr>
              <w:spacing w:after="240" w:before="9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Position 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153">
            <w:pPr>
              <w:spacing w:after="240" w:before="9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Signature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154">
            <w:pPr>
              <w:spacing w:after="240" w:before="9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155">
            <w:pPr>
              <w:spacing w:after="240" w:before="9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Manager / Supervisor Signature</w:t>
            </w:r>
            <w:r w:rsidDel="00000000" w:rsidR="00000000" w:rsidRPr="00000000">
              <w:rPr>
                <w:rtl w:val="0"/>
              </w:rPr>
            </w:r>
          </w:p>
        </w:tc>
      </w:tr>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tcMar>
              <w:top w:w="300.0" w:type="dxa"/>
              <w:left w:w="160.0" w:type="dxa"/>
              <w:bottom w:w="300.0" w:type="dxa"/>
              <w:right w:w="160.0" w:type="dxa"/>
            </w:tcMar>
            <w:vAlign w:val="top"/>
          </w:tcPr>
          <w:p w:rsidR="00000000" w:rsidDel="00000000" w:rsidP="00000000" w:rsidRDefault="00000000" w:rsidRPr="00000000" w14:paraId="00000156">
            <w:pPr>
              <w:spacing w:after="240" w:before="9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300.0" w:type="dxa"/>
              <w:left w:w="160.0" w:type="dxa"/>
              <w:bottom w:w="300.0" w:type="dxa"/>
              <w:right w:w="160.0" w:type="dxa"/>
            </w:tcMar>
            <w:vAlign w:val="top"/>
          </w:tcPr>
          <w:p w:rsidR="00000000" w:rsidDel="00000000" w:rsidP="00000000" w:rsidRDefault="00000000" w:rsidRPr="00000000" w14:paraId="00000157">
            <w:pPr>
              <w:spacing w:after="240" w:before="9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300.0" w:type="dxa"/>
              <w:left w:w="160.0" w:type="dxa"/>
              <w:bottom w:w="300.0" w:type="dxa"/>
              <w:right w:w="160.0" w:type="dxa"/>
            </w:tcMar>
            <w:vAlign w:val="top"/>
          </w:tcPr>
          <w:p w:rsidR="00000000" w:rsidDel="00000000" w:rsidP="00000000" w:rsidRDefault="00000000" w:rsidRPr="00000000" w14:paraId="00000158">
            <w:pPr>
              <w:spacing w:after="240" w:before="9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300.0" w:type="dxa"/>
              <w:left w:w="160.0" w:type="dxa"/>
              <w:bottom w:w="300.0" w:type="dxa"/>
              <w:right w:w="160.0" w:type="dxa"/>
            </w:tcMar>
            <w:vAlign w:val="top"/>
          </w:tcPr>
          <w:p w:rsidR="00000000" w:rsidDel="00000000" w:rsidP="00000000" w:rsidRDefault="00000000" w:rsidRPr="00000000" w14:paraId="00000159">
            <w:pPr>
              <w:spacing w:after="240" w:before="9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300.0" w:type="dxa"/>
              <w:left w:w="160.0" w:type="dxa"/>
              <w:bottom w:w="300.0" w:type="dxa"/>
              <w:right w:w="160.0" w:type="dxa"/>
            </w:tcMar>
            <w:vAlign w:val="top"/>
          </w:tcPr>
          <w:p w:rsidR="00000000" w:rsidDel="00000000" w:rsidP="00000000" w:rsidRDefault="00000000" w:rsidRPr="00000000" w14:paraId="0000015A">
            <w:pPr>
              <w:spacing w:after="240" w:before="9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tcMar>
              <w:top w:w="300.0" w:type="dxa"/>
              <w:left w:w="160.0" w:type="dxa"/>
              <w:bottom w:w="300.0" w:type="dxa"/>
              <w:right w:w="160.0" w:type="dxa"/>
            </w:tcMar>
            <w:vAlign w:val="top"/>
          </w:tcPr>
          <w:p w:rsidR="00000000" w:rsidDel="00000000" w:rsidP="00000000" w:rsidRDefault="00000000" w:rsidRPr="00000000" w14:paraId="0000015B">
            <w:pPr>
              <w:spacing w:after="240" w:before="9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300.0" w:type="dxa"/>
              <w:left w:w="160.0" w:type="dxa"/>
              <w:bottom w:w="300.0" w:type="dxa"/>
              <w:right w:w="160.0" w:type="dxa"/>
            </w:tcMar>
            <w:vAlign w:val="top"/>
          </w:tcPr>
          <w:p w:rsidR="00000000" w:rsidDel="00000000" w:rsidP="00000000" w:rsidRDefault="00000000" w:rsidRPr="00000000" w14:paraId="0000015C">
            <w:pPr>
              <w:spacing w:after="240" w:before="9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300.0" w:type="dxa"/>
              <w:left w:w="160.0" w:type="dxa"/>
              <w:bottom w:w="300.0" w:type="dxa"/>
              <w:right w:w="160.0" w:type="dxa"/>
            </w:tcMar>
            <w:vAlign w:val="top"/>
          </w:tcPr>
          <w:p w:rsidR="00000000" w:rsidDel="00000000" w:rsidP="00000000" w:rsidRDefault="00000000" w:rsidRPr="00000000" w14:paraId="0000015D">
            <w:pPr>
              <w:spacing w:after="240" w:before="9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300.0" w:type="dxa"/>
              <w:left w:w="160.0" w:type="dxa"/>
              <w:bottom w:w="300.0" w:type="dxa"/>
              <w:right w:w="160.0" w:type="dxa"/>
            </w:tcMar>
            <w:vAlign w:val="top"/>
          </w:tcPr>
          <w:p w:rsidR="00000000" w:rsidDel="00000000" w:rsidP="00000000" w:rsidRDefault="00000000" w:rsidRPr="00000000" w14:paraId="0000015E">
            <w:pPr>
              <w:spacing w:after="240" w:before="9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300.0" w:type="dxa"/>
              <w:left w:w="160.0" w:type="dxa"/>
              <w:bottom w:w="300.0" w:type="dxa"/>
              <w:right w:w="160.0" w:type="dxa"/>
            </w:tcMar>
            <w:vAlign w:val="top"/>
          </w:tcPr>
          <w:p w:rsidR="00000000" w:rsidDel="00000000" w:rsidP="00000000" w:rsidRDefault="00000000" w:rsidRPr="00000000" w14:paraId="0000015F">
            <w:pPr>
              <w:spacing w:after="240" w:before="9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tcMar>
              <w:top w:w="300.0" w:type="dxa"/>
              <w:left w:w="160.0" w:type="dxa"/>
              <w:bottom w:w="300.0" w:type="dxa"/>
              <w:right w:w="160.0" w:type="dxa"/>
            </w:tcMar>
            <w:vAlign w:val="top"/>
          </w:tcPr>
          <w:p w:rsidR="00000000" w:rsidDel="00000000" w:rsidP="00000000" w:rsidRDefault="00000000" w:rsidRPr="00000000" w14:paraId="00000160">
            <w:pPr>
              <w:spacing w:after="240" w:before="9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300.0" w:type="dxa"/>
              <w:left w:w="160.0" w:type="dxa"/>
              <w:bottom w:w="300.0" w:type="dxa"/>
              <w:right w:w="160.0" w:type="dxa"/>
            </w:tcMar>
            <w:vAlign w:val="top"/>
          </w:tcPr>
          <w:p w:rsidR="00000000" w:rsidDel="00000000" w:rsidP="00000000" w:rsidRDefault="00000000" w:rsidRPr="00000000" w14:paraId="00000161">
            <w:pPr>
              <w:spacing w:after="240" w:before="9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300.0" w:type="dxa"/>
              <w:left w:w="160.0" w:type="dxa"/>
              <w:bottom w:w="300.0" w:type="dxa"/>
              <w:right w:w="160.0" w:type="dxa"/>
            </w:tcMar>
            <w:vAlign w:val="top"/>
          </w:tcPr>
          <w:p w:rsidR="00000000" w:rsidDel="00000000" w:rsidP="00000000" w:rsidRDefault="00000000" w:rsidRPr="00000000" w14:paraId="00000162">
            <w:pPr>
              <w:spacing w:after="240" w:before="9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300.0" w:type="dxa"/>
              <w:left w:w="160.0" w:type="dxa"/>
              <w:bottom w:w="300.0" w:type="dxa"/>
              <w:right w:w="160.0" w:type="dxa"/>
            </w:tcMar>
            <w:vAlign w:val="top"/>
          </w:tcPr>
          <w:p w:rsidR="00000000" w:rsidDel="00000000" w:rsidP="00000000" w:rsidRDefault="00000000" w:rsidRPr="00000000" w14:paraId="00000163">
            <w:pPr>
              <w:spacing w:after="240" w:before="9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300.0" w:type="dxa"/>
              <w:left w:w="160.0" w:type="dxa"/>
              <w:bottom w:w="300.0" w:type="dxa"/>
              <w:right w:w="160.0" w:type="dxa"/>
            </w:tcMar>
            <w:vAlign w:val="top"/>
          </w:tcPr>
          <w:p w:rsidR="00000000" w:rsidDel="00000000" w:rsidP="00000000" w:rsidRDefault="00000000" w:rsidRPr="00000000" w14:paraId="00000164">
            <w:pPr>
              <w:spacing w:after="240" w:before="9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tcMar>
              <w:top w:w="300.0" w:type="dxa"/>
              <w:left w:w="160.0" w:type="dxa"/>
              <w:bottom w:w="300.0" w:type="dxa"/>
              <w:right w:w="160.0" w:type="dxa"/>
            </w:tcMar>
            <w:vAlign w:val="top"/>
          </w:tcPr>
          <w:p w:rsidR="00000000" w:rsidDel="00000000" w:rsidP="00000000" w:rsidRDefault="00000000" w:rsidRPr="00000000" w14:paraId="00000165">
            <w:pPr>
              <w:spacing w:after="240" w:before="9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300.0" w:type="dxa"/>
              <w:left w:w="160.0" w:type="dxa"/>
              <w:bottom w:w="300.0" w:type="dxa"/>
              <w:right w:w="160.0" w:type="dxa"/>
            </w:tcMar>
            <w:vAlign w:val="top"/>
          </w:tcPr>
          <w:p w:rsidR="00000000" w:rsidDel="00000000" w:rsidP="00000000" w:rsidRDefault="00000000" w:rsidRPr="00000000" w14:paraId="00000166">
            <w:pPr>
              <w:spacing w:after="240" w:before="9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300.0" w:type="dxa"/>
              <w:left w:w="160.0" w:type="dxa"/>
              <w:bottom w:w="300.0" w:type="dxa"/>
              <w:right w:w="160.0" w:type="dxa"/>
            </w:tcMar>
            <w:vAlign w:val="top"/>
          </w:tcPr>
          <w:p w:rsidR="00000000" w:rsidDel="00000000" w:rsidP="00000000" w:rsidRDefault="00000000" w:rsidRPr="00000000" w14:paraId="00000167">
            <w:pPr>
              <w:spacing w:after="240" w:before="9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300.0" w:type="dxa"/>
              <w:left w:w="160.0" w:type="dxa"/>
              <w:bottom w:w="300.0" w:type="dxa"/>
              <w:right w:w="160.0" w:type="dxa"/>
            </w:tcMar>
            <w:vAlign w:val="top"/>
          </w:tcPr>
          <w:p w:rsidR="00000000" w:rsidDel="00000000" w:rsidP="00000000" w:rsidRDefault="00000000" w:rsidRPr="00000000" w14:paraId="00000168">
            <w:pPr>
              <w:spacing w:after="240" w:before="9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300.0" w:type="dxa"/>
              <w:left w:w="160.0" w:type="dxa"/>
              <w:bottom w:w="300.0" w:type="dxa"/>
              <w:right w:w="160.0" w:type="dxa"/>
            </w:tcMar>
            <w:vAlign w:val="top"/>
          </w:tcPr>
          <w:p w:rsidR="00000000" w:rsidDel="00000000" w:rsidP="00000000" w:rsidRDefault="00000000" w:rsidRPr="00000000" w14:paraId="00000169">
            <w:pPr>
              <w:spacing w:after="240" w:before="9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tcMar>
              <w:top w:w="300.0" w:type="dxa"/>
              <w:left w:w="160.0" w:type="dxa"/>
              <w:bottom w:w="300.0" w:type="dxa"/>
              <w:right w:w="160.0" w:type="dxa"/>
            </w:tcMar>
            <w:vAlign w:val="top"/>
          </w:tcPr>
          <w:p w:rsidR="00000000" w:rsidDel="00000000" w:rsidP="00000000" w:rsidRDefault="00000000" w:rsidRPr="00000000" w14:paraId="0000016A">
            <w:pPr>
              <w:spacing w:after="240" w:before="9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300.0" w:type="dxa"/>
              <w:left w:w="160.0" w:type="dxa"/>
              <w:bottom w:w="300.0" w:type="dxa"/>
              <w:right w:w="160.0" w:type="dxa"/>
            </w:tcMar>
            <w:vAlign w:val="top"/>
          </w:tcPr>
          <w:p w:rsidR="00000000" w:rsidDel="00000000" w:rsidP="00000000" w:rsidRDefault="00000000" w:rsidRPr="00000000" w14:paraId="0000016B">
            <w:pPr>
              <w:spacing w:after="240" w:before="9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300.0" w:type="dxa"/>
              <w:left w:w="160.0" w:type="dxa"/>
              <w:bottom w:w="300.0" w:type="dxa"/>
              <w:right w:w="160.0" w:type="dxa"/>
            </w:tcMar>
            <w:vAlign w:val="top"/>
          </w:tcPr>
          <w:p w:rsidR="00000000" w:rsidDel="00000000" w:rsidP="00000000" w:rsidRDefault="00000000" w:rsidRPr="00000000" w14:paraId="0000016C">
            <w:pPr>
              <w:spacing w:after="240" w:before="9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300.0" w:type="dxa"/>
              <w:left w:w="160.0" w:type="dxa"/>
              <w:bottom w:w="300.0" w:type="dxa"/>
              <w:right w:w="160.0" w:type="dxa"/>
            </w:tcMar>
            <w:vAlign w:val="top"/>
          </w:tcPr>
          <w:p w:rsidR="00000000" w:rsidDel="00000000" w:rsidP="00000000" w:rsidRDefault="00000000" w:rsidRPr="00000000" w14:paraId="0000016D">
            <w:pPr>
              <w:spacing w:after="240" w:before="9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300.0" w:type="dxa"/>
              <w:left w:w="160.0" w:type="dxa"/>
              <w:bottom w:w="300.0" w:type="dxa"/>
              <w:right w:w="160.0" w:type="dxa"/>
            </w:tcMar>
            <w:vAlign w:val="top"/>
          </w:tcPr>
          <w:p w:rsidR="00000000" w:rsidDel="00000000" w:rsidP="00000000" w:rsidRDefault="00000000" w:rsidRPr="00000000" w14:paraId="0000016E">
            <w:pPr>
              <w:spacing w:after="240" w:before="9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6F">
      <w:pPr>
        <w:spacing w:after="220" w:before="920" w:lineRule="auto"/>
        <w:rPr>
          <w:rFonts w:ascii="Times New Roman" w:cs="Times New Roman" w:eastAsia="Times New Roman" w:hAnsi="Times New Roman"/>
          <w:color w:val="555555"/>
        </w:rPr>
      </w:pPr>
      <w:r w:rsidDel="00000000" w:rsidR="00000000" w:rsidRPr="00000000">
        <w:rPr>
          <w:rFonts w:ascii="Times New Roman" w:cs="Times New Roman" w:eastAsia="Times New Roman" w:hAnsi="Times New Roman"/>
          <w:color w:val="555555"/>
          <w:rtl w:val="0"/>
        </w:rPr>
        <w:t xml:space="preserve">This acknowledgement record must be retained in the staff member's personnel file. A copy of this policy must be accessible to all staff at [LOCATION e.g. the facility intranet / staff noticeboard / care management system].</w:t>
      </w:r>
    </w:p>
    <w:p w:rsidR="00000000" w:rsidDel="00000000" w:rsidP="00000000" w:rsidRDefault="00000000" w:rsidRPr="00000000" w14:paraId="00000170">
      <w:pPr>
        <w:spacing w:after="220" w:before="700" w:lineRule="auto"/>
        <w:rPr>
          <w:rFonts w:ascii="Times New Roman" w:cs="Times New Roman" w:eastAsia="Times New Roman" w:hAnsi="Times New Roman"/>
          <w:color w:val="555555"/>
        </w:rPr>
      </w:pPr>
      <w:r w:rsidDel="00000000" w:rsidR="00000000" w:rsidRPr="00000000">
        <w:rPr>
          <w:rFonts w:ascii="Times New Roman" w:cs="Times New Roman" w:eastAsia="Times New Roman" w:hAnsi="Times New Roman"/>
          <w:b w:val="1"/>
          <w:bCs w:val="1"/>
          <w:color w:val="555555"/>
          <w:rtl w:val="0"/>
        </w:rPr>
        <w:t xml:space="preserve">Policy Owner:</w:t>
      </w:r>
      <w:r w:rsidDel="00000000" w:rsidR="00000000" w:rsidRPr="00000000">
        <w:rPr>
          <w:rFonts w:ascii="Times New Roman" w:cs="Times New Roman" w:eastAsia="Times New Roman" w:hAnsi="Times New Roman"/>
          <w:color w:val="555555"/>
          <w:rtl w:val="0"/>
        </w:rPr>
        <w:t xml:space="preserve"> [POSITION TITLE]  |  </w:t>
      </w:r>
      <w:r w:rsidDel="00000000" w:rsidR="00000000" w:rsidRPr="00000000">
        <w:rPr>
          <w:rFonts w:ascii="Times New Roman" w:cs="Times New Roman" w:eastAsia="Times New Roman" w:hAnsi="Times New Roman"/>
          <w:b w:val="1"/>
          <w:bCs w:val="1"/>
          <w:color w:val="555555"/>
          <w:rtl w:val="0"/>
        </w:rPr>
        <w:t xml:space="preserve">Contact:</w:t>
      </w:r>
      <w:r w:rsidDel="00000000" w:rsidR="00000000" w:rsidRPr="00000000">
        <w:rPr>
          <w:rFonts w:ascii="Times New Roman" w:cs="Times New Roman" w:eastAsia="Times New Roman" w:hAnsi="Times New Roman"/>
          <w:color w:val="555555"/>
          <w:rtl w:val="0"/>
        </w:rPr>
        <w:t xml:space="preserve"> [EMAIL / EXTENSION]  |  </w:t>
      </w:r>
      <w:r w:rsidDel="00000000" w:rsidR="00000000" w:rsidRPr="00000000">
        <w:rPr>
          <w:rFonts w:ascii="Times New Roman" w:cs="Times New Roman" w:eastAsia="Times New Roman" w:hAnsi="Times New Roman"/>
          <w:b w:val="1"/>
          <w:bCs w:val="1"/>
          <w:color w:val="555555"/>
          <w:rtl w:val="0"/>
        </w:rPr>
        <w:t xml:space="preserve">Document Number:</w:t>
      </w:r>
      <w:r w:rsidDel="00000000" w:rsidR="00000000" w:rsidRPr="00000000">
        <w:rPr>
          <w:rFonts w:ascii="Times New Roman" w:cs="Times New Roman" w:eastAsia="Times New Roman" w:hAnsi="Times New Roman"/>
          <w:color w:val="555555"/>
          <w:rtl w:val="0"/>
        </w:rPr>
        <w:t xml:space="preserve"> [DOCUMENT NUMBER]</w:t>
      </w:r>
    </w:p>
    <w:p w:rsidR="00000000" w:rsidDel="00000000" w:rsidP="00000000" w:rsidRDefault="00000000" w:rsidRPr="00000000" w14:paraId="00000171">
      <w:pPr>
        <w:spacing w:after="240" w:befor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72">
      <w:pPr>
        <w:rPr>
          <w:rFonts w:ascii="Poppins" w:cs="Poppins" w:eastAsia="Poppins" w:hAnsi="Poppins"/>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decimal"/>
      <w:lvlText w:val="%2."/>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decimal"/>
      <w:lvlText w:val="%2."/>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decimal"/>
      <w:lvlText w:val="%2."/>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decimal"/>
      <w:lvlText w:val="%2."/>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