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40" w:before="480" w:lineRule="auto"/>
        <w:jc w:val="center"/>
        <w:rPr>
          <w:rFonts w:ascii="Times New Roman" w:cs="Times New Roman" w:eastAsia="Times New Roman" w:hAnsi="Times New Roman"/>
          <w:b w:val="1"/>
          <w:bCs w:val="1"/>
          <w:sz w:val="67"/>
          <w:szCs w:val="67"/>
        </w:rPr>
      </w:pPr>
      <w:bookmarkStart w:colFirst="0" w:colLast="0" w:name="_j4z60ddoz7ys" w:id="0"/>
      <w:bookmarkEnd w:id="0"/>
      <w:r w:rsidDel="00000000" w:rsidR="00000000" w:rsidRPr="00000000">
        <w:rPr>
          <w:rFonts w:ascii="Times New Roman" w:cs="Times New Roman" w:eastAsia="Times New Roman" w:hAnsi="Times New Roman"/>
          <w:b w:val="1"/>
          <w:bCs w:val="1"/>
          <w:sz w:val="67"/>
          <w:szCs w:val="67"/>
          <w:rtl w:val="0"/>
        </w:rPr>
        <w:t xml:space="preserve">RESIDENTIAL AGED CARE FACILITY</w:t>
      </w:r>
    </w:p>
    <w:p w:rsidR="00000000" w:rsidDel="00000000" w:rsidP="00000000" w:rsidRDefault="00000000" w:rsidRPr="00000000" w14:paraId="00000002">
      <w:pPr>
        <w:pStyle w:val="Heading2"/>
        <w:keepNext w:val="0"/>
        <w:keepLines w:val="0"/>
        <w:spacing w:after="420" w:lineRule="auto"/>
        <w:jc w:val="center"/>
        <w:rPr>
          <w:rFonts w:ascii="Times New Roman" w:cs="Times New Roman" w:eastAsia="Times New Roman" w:hAnsi="Times New Roman"/>
          <w:sz w:val="41"/>
          <w:szCs w:val="41"/>
        </w:rPr>
      </w:pPr>
      <w:bookmarkStart w:colFirst="0" w:colLast="0" w:name="_aev8l4i3apyl" w:id="1"/>
      <w:bookmarkEnd w:id="1"/>
      <w:r w:rsidDel="00000000" w:rsidR="00000000" w:rsidRPr="00000000">
        <w:rPr>
          <w:rFonts w:ascii="Times New Roman" w:cs="Times New Roman" w:eastAsia="Times New Roman" w:hAnsi="Times New Roman"/>
          <w:sz w:val="41"/>
          <w:szCs w:val="41"/>
          <w:rtl w:val="0"/>
        </w:rPr>
        <w:t xml:space="preserve">Personal Property and Valuables Policy</w:t>
      </w:r>
    </w:p>
    <w:tbl>
      <w:tblPr>
        <w:tblStyle w:val="Table1"/>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2429.734513274336"/>
        <w:gridCol w:w="1877.5221238938052"/>
        <w:gridCol w:w="2236.4601769911505"/>
        <w:tblGridChange w:id="0">
          <w:tblGrid>
            <w:gridCol w:w="2816.2831858407076"/>
            <w:gridCol w:w="2429.734513274336"/>
            <w:gridCol w:w="1877.5221238938052"/>
            <w:gridCol w:w="2236.4601769911505"/>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Number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[DOC-NUMBER]</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Title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Property and Valuables Policy</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e.g. 1.0]</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By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Facility Manager / CEO]</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Owner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Care Manager]</w:t>
            </w:r>
          </w:p>
        </w:tc>
      </w:tr>
    </w:tbl>
    <w:p w:rsidR="00000000" w:rsidDel="00000000" w:rsidP="00000000" w:rsidRDefault="00000000" w:rsidRPr="00000000" w14:paraId="00000013">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x41u7g79q90b" w:id="2"/>
      <w:bookmarkEnd w:id="2"/>
      <w:r w:rsidDel="00000000" w:rsidR="00000000" w:rsidRPr="00000000">
        <w:rPr>
          <w:rFonts w:ascii="Times New Roman" w:cs="Times New Roman" w:eastAsia="Times New Roman" w:hAnsi="Times New Roman"/>
          <w:b w:val="1"/>
          <w:bCs w:val="1"/>
          <w:color w:val="000000"/>
          <w:rtl w:val="0"/>
        </w:rPr>
        <w:t xml:space="preserve">1. Purpose</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framework by which [FACILITY NAME] manages, protects, and accounts for all personal property and valuables belonging to residents throughout their entire care journey — from admission through to discharge or death. The policy ensures residents retain their rights to own and enjoy personal possessions while residing at the facility, and that the facility exercises reasonable duty of care over items entrusted to it. By providing clear procedures for inventory, labelling, secure storage, loss investigation, and property return, the policy protects both residents and staff, and supports compliance with the Aged Care Quality Standards and relevant legislation.</w:t>
      </w:r>
    </w:p>
    <w:p w:rsidR="00000000" w:rsidDel="00000000" w:rsidP="00000000" w:rsidRDefault="00000000" w:rsidRPr="00000000" w14:paraId="00000015">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3zi3ccvf0xq7" w:id="3"/>
      <w:bookmarkEnd w:id="3"/>
      <w:r w:rsidDel="00000000" w:rsidR="00000000" w:rsidRPr="00000000">
        <w:rPr>
          <w:rFonts w:ascii="Times New Roman" w:cs="Times New Roman" w:eastAsia="Times New Roman" w:hAnsi="Times New Roman"/>
          <w:b w:val="1"/>
          <w:bCs w:val="1"/>
          <w:color w:val="000000"/>
          <w:rtl w:val="0"/>
        </w:rPr>
        <w:t xml:space="preserve">2. Scope</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permanent and respite residents of [FACILITY NAME]</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employees of [FACILITY NAME], including full-time, part-time, and casual staff across all departments (care, domestic, administration, maintenance, catering)</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Contractors, students on placement, and volunteers working within the facility</w:t>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Authorised representatives, family members, and visitors in relation to resident property matters</w:t>
      </w:r>
    </w:p>
    <w:p w:rsidR="00000000" w:rsidDel="00000000" w:rsidP="00000000" w:rsidRDefault="00000000" w:rsidRPr="00000000" w14:paraId="0000001B">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personal property, clothing, assistive devices, cash, jewellery, and other valuables brought into, stored at, or managed by [FACILITY NAME]</w:t>
      </w:r>
    </w:p>
    <w:p w:rsidR="00000000" w:rsidDel="00000000" w:rsidP="00000000" w:rsidRDefault="00000000" w:rsidRPr="00000000" w14:paraId="0000001C">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scas8cxdjfvo" w:id="4"/>
      <w:bookmarkEnd w:id="4"/>
      <w:r w:rsidDel="00000000" w:rsidR="00000000" w:rsidRPr="00000000">
        <w:rPr>
          <w:rFonts w:ascii="Times New Roman" w:cs="Times New Roman" w:eastAsia="Times New Roman" w:hAnsi="Times New Roman"/>
          <w:b w:val="1"/>
          <w:bCs w:val="1"/>
          <w:color w:val="000000"/>
          <w:rtl w:val="0"/>
        </w:rPr>
        <w:t xml:space="preserve">3. Definitions</w:t>
      </w:r>
    </w:p>
    <w:p w:rsidR="00000000" w:rsidDel="00000000" w:rsidP="00000000" w:rsidRDefault="00000000" w:rsidRPr="00000000" w14:paraId="0000001D">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Personal Property</w:t>
      </w:r>
    </w:p>
    <w:p w:rsidR="00000000" w:rsidDel="00000000" w:rsidP="00000000" w:rsidRDefault="00000000" w:rsidRPr="00000000" w14:paraId="0000001E">
      <w:pPr>
        <w:spacing w:before="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item owned by or belonging to a resident, including but not limited to clothing, footwear, personal care items, furniture, electronic equipment, books, photographs, and sentimental objects brought to the facility.</w:t>
      </w:r>
    </w:p>
    <w:p w:rsidR="00000000" w:rsidDel="00000000" w:rsidP="00000000" w:rsidRDefault="00000000" w:rsidRPr="00000000" w14:paraId="0000001F">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Valuables</w:t>
      </w:r>
    </w:p>
    <w:p w:rsidR="00000000" w:rsidDel="00000000" w:rsidP="00000000" w:rsidRDefault="00000000" w:rsidRPr="00000000" w14:paraId="00000020">
      <w:pPr>
        <w:spacing w:before="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Items of significant monetary or sentimental value including jewellery, watches, cash, credit and debit cards, legal documents (wills, enduring powers of attorney), electronic devices (mobile phones, tablets), hearing aids, dentures, spectacles, and mobility aids.</w:t>
      </w:r>
    </w:p>
    <w:p w:rsidR="00000000" w:rsidDel="00000000" w:rsidP="00000000" w:rsidRDefault="00000000" w:rsidRPr="00000000" w14:paraId="00000021">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High-Value Item Declaration</w:t>
      </w:r>
    </w:p>
    <w:p w:rsidR="00000000" w:rsidDel="00000000" w:rsidP="00000000" w:rsidRDefault="00000000" w:rsidRPr="00000000" w14:paraId="00000022">
      <w:pPr>
        <w:spacing w:before="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formal written record completed at or before admission that lists specific valuables the resident or their representative declares to the facility, including an estimated value and instructions for care or storage.</w:t>
      </w:r>
    </w:p>
    <w:p w:rsidR="00000000" w:rsidDel="00000000" w:rsidP="00000000" w:rsidRDefault="00000000" w:rsidRPr="00000000" w14:paraId="00000023">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Authorised Representative</w:t>
      </w:r>
    </w:p>
    <w:p w:rsidR="00000000" w:rsidDel="00000000" w:rsidP="00000000" w:rsidRDefault="00000000" w:rsidRPr="00000000" w14:paraId="00000024">
      <w:pPr>
        <w:spacing w:before="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legally authorised to act on behalf of a resident in matters relating to property and finances, including an enduring guardian, power of attorney holder, or a person nominated in writing by the resident.</w:t>
      </w:r>
    </w:p>
    <w:p w:rsidR="00000000" w:rsidDel="00000000" w:rsidP="00000000" w:rsidRDefault="00000000" w:rsidRPr="00000000" w14:paraId="00000025">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Property Inventory</w:t>
      </w:r>
    </w:p>
    <w:p w:rsidR="00000000" w:rsidDel="00000000" w:rsidP="00000000" w:rsidRDefault="00000000" w:rsidRPr="00000000" w14:paraId="00000026">
      <w:pPr>
        <w:spacing w:before="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comprehensive written or electronic record of all personal items and valuables belonging to a resident that have been brought to or are stored at the facility, verified and signed by the resident or their authorised representative.</w:t>
      </w:r>
    </w:p>
    <w:p w:rsidR="00000000" w:rsidDel="00000000" w:rsidP="00000000" w:rsidRDefault="00000000" w:rsidRPr="00000000" w14:paraId="00000027">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Secure Storage</w:t>
      </w:r>
    </w:p>
    <w:p w:rsidR="00000000" w:rsidDel="00000000" w:rsidP="00000000" w:rsidRDefault="00000000" w:rsidRPr="00000000" w14:paraId="00000028">
      <w:pPr>
        <w:spacing w:before="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locked location within the facility (e.g., a safe, locked cabinet, or designated secure room) accessible only to authorised personnel, used for the safekeeping of cash, jewellery, important documents, and other high-value items.</w:t>
      </w:r>
    </w:p>
    <w:p w:rsidR="00000000" w:rsidDel="00000000" w:rsidP="00000000" w:rsidRDefault="00000000" w:rsidRPr="00000000" w14:paraId="00000029">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kfein6vpqag3" w:id="5"/>
      <w:bookmarkEnd w:id="5"/>
      <w:r w:rsidDel="00000000" w:rsidR="00000000" w:rsidRPr="00000000">
        <w:rPr>
          <w:rFonts w:ascii="Times New Roman" w:cs="Times New Roman" w:eastAsia="Times New Roman" w:hAnsi="Times New Roman"/>
          <w:b w:val="1"/>
          <w:bCs w:val="1"/>
          <w:color w:val="000000"/>
          <w:rtl w:val="0"/>
        </w:rPr>
        <w:t xml:space="preserve">4. Policy Statement</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recognises that personal property and valuables represent an important connection to a resident's life, identity, and sense of home, and that safeguarding these items is a fundamental aspect of providing dignified, person-centred care. The facility is committed to treating all resident property with respect, maintaining accurate records from admission to discharge or death, and acting transparently when property cannot be located. [FACILITY NAME] will take all reasonable steps to prevent loss, theft, or damage to resident property; however, the facility strongly advises that items of significant monetary value be secured in the facility safe or retained by family, and accepts no liability for items that residents or their representatives have declined to formally declare or place in secure storage. All staff are personally accountable for the appropriate handling of resident property and must report any concerns regarding missing, damaged, or misappropriated items immediately through established incident reporting channels. The facility will cooperate fully with any police investigation arising from suspected theft of resident property.</w:t>
      </w:r>
    </w:p>
    <w:p w:rsidR="00000000" w:rsidDel="00000000" w:rsidP="00000000" w:rsidRDefault="00000000" w:rsidRPr="00000000" w14:paraId="0000002B">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a3yii44nlgg2" w:id="6"/>
      <w:bookmarkEnd w:id="6"/>
      <w:r w:rsidDel="00000000" w:rsidR="00000000" w:rsidRPr="00000000">
        <w:rPr>
          <w:rFonts w:ascii="Times New Roman" w:cs="Times New Roman" w:eastAsia="Times New Roman" w:hAnsi="Times New Roman"/>
          <w:b w:val="1"/>
          <w:bCs w:val="1"/>
          <w:color w:val="000000"/>
          <w:rtl w:val="0"/>
        </w:rPr>
        <w:t xml:space="preserve">5. Procedures</w:t>
      </w:r>
    </w:p>
    <w:p w:rsidR="00000000" w:rsidDel="00000000" w:rsidP="00000000" w:rsidRDefault="00000000" w:rsidRPr="00000000" w14:paraId="0000002C">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sdyh0ne6f0y2" w:id="7"/>
      <w:bookmarkEnd w:id="7"/>
      <w:r w:rsidDel="00000000" w:rsidR="00000000" w:rsidRPr="00000000">
        <w:rPr>
          <w:rFonts w:ascii="Times New Roman" w:cs="Times New Roman" w:eastAsia="Times New Roman" w:hAnsi="Times New Roman"/>
          <w:b w:val="1"/>
          <w:bCs w:val="1"/>
          <w:color w:val="000000"/>
          <w:rtl w:val="0"/>
        </w:rPr>
        <w:t xml:space="preserve">5.1 Admission Property Inventory</w:t>
      </w:r>
    </w:p>
    <w:p w:rsidR="00000000" w:rsidDel="00000000" w:rsidP="00000000" w:rsidRDefault="00000000" w:rsidRPr="00000000" w14:paraId="0000002D">
      <w:pPr>
        <w:numPr>
          <w:ilvl w:val="0"/>
          <w:numId w:val="1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Prior to or on the day of admission, the admitting staff member (registered nurse or designated care coordinator) must conduct a full property inventory with the resident and/or their authorised representative present.</w:t>
      </w:r>
    </w:p>
    <w:p w:rsidR="00000000" w:rsidDel="00000000" w:rsidP="00000000" w:rsidRDefault="00000000" w:rsidRPr="00000000" w14:paraId="0000002E">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staff member must complete the </w:t>
      </w:r>
      <w:r w:rsidDel="00000000" w:rsidR="00000000" w:rsidRPr="00000000">
        <w:rPr>
          <w:rFonts w:ascii="Times New Roman" w:cs="Times New Roman" w:eastAsia="Times New Roman" w:hAnsi="Times New Roman"/>
          <w:b w:val="1"/>
          <w:bCs w:val="1"/>
          <w:sz w:val="24"/>
          <w:szCs w:val="24"/>
          <w:rtl w:val="0"/>
        </w:rPr>
        <w:t xml:space="preserve">Resident Property Inventory Form</w:t>
      </w:r>
      <w:r w:rsidDel="00000000" w:rsidR="00000000" w:rsidRPr="00000000">
        <w:rPr>
          <w:rFonts w:ascii="Times New Roman" w:cs="Times New Roman" w:eastAsia="Times New Roman" w:hAnsi="Times New Roman"/>
          <w:sz w:val="24"/>
          <w:szCs w:val="24"/>
          <w:rtl w:val="0"/>
        </w:rPr>
        <w:t xml:space="preserve"> (Appendix A), recording every item of personal property and clothing brought to the facility. The description must be sufficiently specific (e.g., "navy blue wool cardigan, size 14" rather than "cardigan").</w:t>
      </w:r>
    </w:p>
    <w:p w:rsidR="00000000" w:rsidDel="00000000" w:rsidP="00000000" w:rsidRDefault="00000000" w:rsidRPr="00000000" w14:paraId="0000002F">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Photographs of valuable or distinctive items (e.g., jewellery, artwork, electronic devices) must be taken and attached to the inventory record in the resident's electronic or paper file.</w:t>
      </w:r>
    </w:p>
    <w:p w:rsidR="00000000" w:rsidDel="00000000" w:rsidP="00000000" w:rsidRDefault="00000000" w:rsidRPr="00000000" w14:paraId="00000030">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completed inventory must be signed and dated by both the staff member conducting the inventory and the resident or their authorised representative. A copy must be provided to the resident or their representative.</w:t>
      </w:r>
    </w:p>
    <w:p w:rsidR="00000000" w:rsidDel="00000000" w:rsidP="00000000" w:rsidRDefault="00000000" w:rsidRPr="00000000" w14:paraId="00000031">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original inventory form must be filed in the resident's care record and a copy retained at the nurses' station or care coordinator's office for reference.</w:t>
      </w:r>
    </w:p>
    <w:p w:rsidR="00000000" w:rsidDel="00000000" w:rsidP="00000000" w:rsidRDefault="00000000" w:rsidRPr="00000000" w14:paraId="00000032">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Items arriving after the initial admission (e.g., brought in by family on subsequent visits) must be added to the inventory within 24 hours of arrival and countersigned accordingly.</w:t>
      </w:r>
    </w:p>
    <w:p w:rsidR="00000000" w:rsidDel="00000000" w:rsidP="00000000" w:rsidRDefault="00000000" w:rsidRPr="00000000" w14:paraId="00000033">
      <w:pPr>
        <w:numPr>
          <w:ilvl w:val="0"/>
          <w:numId w:val="1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inventory must be reviewed and updated at each care plan review, or at minimum every six (6) months, and whenever a significant change in the resident's possessions occurs.</w:t>
      </w:r>
    </w:p>
    <w:p w:rsidR="00000000" w:rsidDel="00000000" w:rsidP="00000000" w:rsidRDefault="00000000" w:rsidRPr="00000000" w14:paraId="00000034">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8x8w4zknyups" w:id="8"/>
      <w:bookmarkEnd w:id="8"/>
      <w:r w:rsidDel="00000000" w:rsidR="00000000" w:rsidRPr="00000000">
        <w:rPr>
          <w:rFonts w:ascii="Times New Roman" w:cs="Times New Roman" w:eastAsia="Times New Roman" w:hAnsi="Times New Roman"/>
          <w:b w:val="1"/>
          <w:bCs w:val="1"/>
          <w:color w:val="000000"/>
          <w:rtl w:val="0"/>
        </w:rPr>
        <w:t xml:space="preserve">5.2 High-Value Item Declaration</w:t>
      </w:r>
    </w:p>
    <w:p w:rsidR="00000000" w:rsidDel="00000000" w:rsidP="00000000" w:rsidRDefault="00000000" w:rsidRPr="00000000" w14:paraId="00000035">
      <w:pPr>
        <w:numPr>
          <w:ilvl w:val="0"/>
          <w:numId w:val="8"/>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During the admission process, the admitting staff member must advise the resident and/or their authorised representative of the facility's policy regarding valuables and the availability of secure storage.</w:t>
      </w:r>
    </w:p>
    <w:p w:rsidR="00000000" w:rsidDel="00000000" w:rsidP="00000000" w:rsidRDefault="00000000" w:rsidRPr="00000000" w14:paraId="00000036">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resident or representative must be asked to complete the </w:t>
      </w:r>
      <w:r w:rsidDel="00000000" w:rsidR="00000000" w:rsidRPr="00000000">
        <w:rPr>
          <w:rFonts w:ascii="Times New Roman" w:cs="Times New Roman" w:eastAsia="Times New Roman" w:hAnsi="Times New Roman"/>
          <w:b w:val="1"/>
          <w:bCs w:val="1"/>
          <w:sz w:val="24"/>
          <w:szCs w:val="24"/>
          <w:rtl w:val="0"/>
        </w:rPr>
        <w:t xml:space="preserve">High-Value Item Declaration Form</w:t>
      </w:r>
      <w:r w:rsidDel="00000000" w:rsidR="00000000" w:rsidRPr="00000000">
        <w:rPr>
          <w:rFonts w:ascii="Times New Roman" w:cs="Times New Roman" w:eastAsia="Times New Roman" w:hAnsi="Times New Roman"/>
          <w:sz w:val="24"/>
          <w:szCs w:val="24"/>
          <w:rtl w:val="0"/>
        </w:rPr>
        <w:t xml:space="preserve"> (Appendix B), listing any items estimated to exceed $200 in value, including cash, jewellery, watches, electronic devices, hearing aids, dentures, and spectacles.</w:t>
      </w:r>
    </w:p>
    <w:p w:rsidR="00000000" w:rsidDel="00000000" w:rsidP="00000000" w:rsidRDefault="00000000" w:rsidRPr="00000000" w14:paraId="00000037">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For each declared high-value item, the form must record:</w:t>
      </w:r>
    </w:p>
    <w:p w:rsidR="00000000" w:rsidDel="00000000" w:rsidP="00000000" w:rsidRDefault="00000000" w:rsidRPr="00000000" w14:paraId="00000038">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Item description (type, brand, colour, distinguishing marks or serial number)</w:t>
      </w:r>
    </w:p>
    <w:p w:rsidR="00000000" w:rsidDel="00000000" w:rsidP="00000000" w:rsidRDefault="00000000" w:rsidRPr="00000000" w14:paraId="00000039">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Estimated monetary value</w:t>
      </w:r>
    </w:p>
    <w:p w:rsidR="00000000" w:rsidDel="00000000" w:rsidP="00000000" w:rsidRDefault="00000000" w:rsidRPr="00000000" w14:paraId="0000003A">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Preferred storage arrangement (facility secure storage, retained by resident in room, or taken home by family)</w:t>
      </w:r>
    </w:p>
    <w:p w:rsidR="00000000" w:rsidDel="00000000" w:rsidP="00000000" w:rsidRDefault="00000000" w:rsidRPr="00000000" w14:paraId="0000003B">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Insurance status (where known)</w:t>
      </w:r>
    </w:p>
    <w:p w:rsidR="00000000" w:rsidDel="00000000" w:rsidP="00000000" w:rsidRDefault="00000000" w:rsidRPr="00000000" w14:paraId="0000003C">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If the resident or representative declines to place a high-value item in secure storage or declines to have it removed from the premises, this decision must be documented on the form and signed by both parties. The facility's limited liability for undeclared or unprotected items must be clearly explained at this time.</w:t>
      </w:r>
    </w:p>
    <w:p w:rsidR="00000000" w:rsidDel="00000000" w:rsidP="00000000" w:rsidRDefault="00000000" w:rsidRPr="00000000" w14:paraId="0000003D">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Cash holdings in excess of $50 must not be retained in the resident's room. Cash must either be lodged in the facility safe (with a written receipt issued to the resident or representative) or removed from the premises by family. This limit may be varied by documented agreement with the resident or representative.</w:t>
      </w:r>
    </w:p>
    <w:p w:rsidR="00000000" w:rsidDel="00000000" w:rsidP="00000000" w:rsidRDefault="00000000" w:rsidRPr="00000000" w14:paraId="0000003E">
      <w:pPr>
        <w:numPr>
          <w:ilvl w:val="0"/>
          <w:numId w:val="8"/>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completed High-Value Item Declaration Form must be filed in the resident's care record and reviewed at each care plan review.</w:t>
      </w:r>
    </w:p>
    <w:p w:rsidR="00000000" w:rsidDel="00000000" w:rsidP="00000000" w:rsidRDefault="00000000" w:rsidRPr="00000000" w14:paraId="0000003F">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812eyiq0b61" w:id="9"/>
      <w:bookmarkEnd w:id="9"/>
      <w:r w:rsidDel="00000000" w:rsidR="00000000" w:rsidRPr="00000000">
        <w:rPr>
          <w:rFonts w:ascii="Times New Roman" w:cs="Times New Roman" w:eastAsia="Times New Roman" w:hAnsi="Times New Roman"/>
          <w:b w:val="1"/>
          <w:bCs w:val="1"/>
          <w:color w:val="000000"/>
          <w:rtl w:val="0"/>
        </w:rPr>
        <w:t xml:space="preserve">5.3 Labelling of Personal Property</w:t>
      </w:r>
    </w:p>
    <w:p w:rsidR="00000000" w:rsidDel="00000000" w:rsidP="00000000" w:rsidRDefault="00000000" w:rsidRPr="00000000" w14:paraId="00000040">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clothing and personal items belonging to a resident must be clearly labelled with the resident's name prior to or immediately upon admission. Labelling is the responsibility of the resident's family or representative before admission where practicable, and of the facility's domestic or care staff upon admission where items arrive unlabelled.</w:t>
      </w:r>
    </w:p>
    <w:p w:rsidR="00000000" w:rsidDel="00000000" w:rsidP="00000000" w:rsidRDefault="00000000" w:rsidRPr="00000000" w14:paraId="00000041">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Clothing must be labelled using permanent, laundry-safe name labels sewn or heat-pressed into the garment. Iron-on labels alone are not acceptable as the sole labelling method.</w:t>
      </w:r>
    </w:p>
    <w:p w:rsidR="00000000" w:rsidDel="00000000" w:rsidP="00000000" w:rsidRDefault="00000000" w:rsidRPr="00000000" w14:paraId="00000042">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Non-clothing items (e.g., spectacle cases, walking frames, hearing aid cases, personal grooming items) must be labelled with a permanent marker, adhesive label, or engraving as appropriate to the item.</w:t>
      </w:r>
    </w:p>
    <w:p w:rsidR="00000000" w:rsidDel="00000000" w:rsidP="00000000" w:rsidRDefault="00000000" w:rsidRPr="00000000" w14:paraId="00000043">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Electronic devices must be labelled on the device itself and on any accessories (chargers, cases). Serial numbers must be recorded on the property inventory.</w:t>
      </w:r>
    </w:p>
    <w:p w:rsidR="00000000" w:rsidDel="00000000" w:rsidP="00000000" w:rsidRDefault="00000000" w:rsidRPr="00000000" w14:paraId="00000044">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Dentures and prosthetics must be labelled where clinically and practically appropriate; the care team must document the item in the care record and ensure it is stored in a clearly identified, resident-specific container when not in use.</w:t>
      </w:r>
    </w:p>
    <w:p w:rsidR="00000000" w:rsidDel="00000000" w:rsidP="00000000" w:rsidRDefault="00000000" w:rsidRPr="00000000" w14:paraId="00000045">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domestic services team must inspect and report unlabelled clothing identified during laundry to the care coordinator within one (1) business day. Unlabelled items must be set aside pending labelling and must not be placed in communal or shared storage.</w:t>
      </w:r>
    </w:p>
    <w:p w:rsidR="00000000" w:rsidDel="00000000" w:rsidP="00000000" w:rsidRDefault="00000000" w:rsidRPr="00000000" w14:paraId="00000046">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facility will maintain a supply of labelling materials. Costs associated with labelling of new items brought to the facility after admission may be charged to the resident's account in accordance with the resident agreement.</w:t>
      </w:r>
    </w:p>
    <w:p w:rsidR="00000000" w:rsidDel="00000000" w:rsidP="00000000" w:rsidRDefault="00000000" w:rsidRPr="00000000" w14:paraId="00000047">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4szhywf2vmkn" w:id="10"/>
      <w:bookmarkEnd w:id="10"/>
      <w:r w:rsidDel="00000000" w:rsidR="00000000" w:rsidRPr="00000000">
        <w:rPr>
          <w:rFonts w:ascii="Times New Roman" w:cs="Times New Roman" w:eastAsia="Times New Roman" w:hAnsi="Times New Roman"/>
          <w:b w:val="1"/>
          <w:bCs w:val="1"/>
          <w:color w:val="000000"/>
          <w:rtl w:val="0"/>
        </w:rPr>
        <w:t xml:space="preserve">5.4 Secure Storage of Valuables</w:t>
      </w:r>
    </w:p>
    <w:p w:rsidR="00000000" w:rsidDel="00000000" w:rsidP="00000000" w:rsidRDefault="00000000" w:rsidRPr="00000000" w14:paraId="00000048">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[FACILITY NAME] maintains a secure facility safe located at [INSERT LOCATION, e.g., the administration office]. The safe is accessible only to [POSITION TITLE, e.g., the Facility Manager, Care Manager, and designated Administration Officer].</w:t>
      </w:r>
    </w:p>
    <w:p w:rsidR="00000000" w:rsidDel="00000000" w:rsidP="00000000" w:rsidRDefault="00000000" w:rsidRPr="00000000" w14:paraId="00000049">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Items accepted for secure storage must be recorded in the </w:t>
      </w:r>
      <w:r w:rsidDel="00000000" w:rsidR="00000000" w:rsidRPr="00000000">
        <w:rPr>
          <w:rFonts w:ascii="Times New Roman" w:cs="Times New Roman" w:eastAsia="Times New Roman" w:hAnsi="Times New Roman"/>
          <w:b w:val="1"/>
          <w:bCs w:val="1"/>
          <w:sz w:val="24"/>
          <w:szCs w:val="24"/>
          <w:rtl w:val="0"/>
        </w:rPr>
        <w:t xml:space="preserve">Secure Storage Register</w:t>
      </w:r>
      <w:r w:rsidDel="00000000" w:rsidR="00000000" w:rsidRPr="00000000">
        <w:rPr>
          <w:rFonts w:ascii="Times New Roman" w:cs="Times New Roman" w:eastAsia="Times New Roman" w:hAnsi="Times New Roman"/>
          <w:sz w:val="24"/>
          <w:szCs w:val="24"/>
          <w:rtl w:val="0"/>
        </w:rPr>
        <w:t xml:space="preserve"> (Appendix C), capturing: date and time of deposit, resident name and room number, item description, estimated value, name and signature of the staff member accepting the item, and name and signature of the resident or representative depositing the item.</w:t>
      </w:r>
    </w:p>
    <w:p w:rsidR="00000000" w:rsidDel="00000000" w:rsidP="00000000" w:rsidRDefault="00000000" w:rsidRPr="00000000" w14:paraId="0000004A">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written receipt must be issued to the resident or their representative at the time of deposit.</w:t>
      </w:r>
    </w:p>
    <w:p w:rsidR="00000000" w:rsidDel="00000000" w:rsidP="00000000" w:rsidRDefault="00000000" w:rsidRPr="00000000" w14:paraId="0000004B">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Items held in the facility safe must be stored in a sealed, labelled envelope or bag. Each sealed package must be signed across the seal by the resident or representative and the receiving staff member.</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Residents or authorised representatives may request access to secured items during business hours. The request must be logged in the Secure Storage Register, the item signed out by the resident or representative, and signed back in upon return.</w:t>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Secure Storage Register must be audited monthly by the [POSITION TITLE, e.g., Facility Manager or delegate] to verify all entries are current and all items are accounted for.</w:t>
      </w:r>
    </w:p>
    <w:p w:rsidR="00000000" w:rsidDel="00000000" w:rsidP="00000000" w:rsidRDefault="00000000" w:rsidRPr="00000000" w14:paraId="0000004E">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facility does not accept responsibility for the insured value of items. Residents and families are encouraged to maintain their own insurance for items of significant value.</w:t>
      </w:r>
    </w:p>
    <w:p w:rsidR="00000000" w:rsidDel="00000000" w:rsidP="00000000" w:rsidRDefault="00000000" w:rsidRPr="00000000" w14:paraId="0000004F">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7fo1ur373uq1" w:id="11"/>
      <w:bookmarkEnd w:id="11"/>
      <w:r w:rsidDel="00000000" w:rsidR="00000000" w:rsidRPr="00000000">
        <w:rPr>
          <w:rFonts w:ascii="Times New Roman" w:cs="Times New Roman" w:eastAsia="Times New Roman" w:hAnsi="Times New Roman"/>
          <w:b w:val="1"/>
          <w:bCs w:val="1"/>
          <w:color w:val="000000"/>
          <w:rtl w:val="0"/>
        </w:rPr>
        <w:t xml:space="preserve">5.5 Laundry Loss and Clothing Management</w:t>
      </w:r>
    </w:p>
    <w:p w:rsidR="00000000" w:rsidDel="00000000" w:rsidP="00000000" w:rsidRDefault="00000000" w:rsidRPr="00000000" w14:paraId="00000050">
      <w:pPr>
        <w:numPr>
          <w:ilvl w:val="0"/>
          <w:numId w:val="9"/>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clothing items must be labelled before being sent to laundry (refer Section 5.3). Unlabelled clothing sent to laundry without the resident's or family's written consent is processed at the family's or resident's risk.</w:t>
      </w:r>
    </w:p>
    <w:p w:rsidR="00000000" w:rsidDel="00000000" w:rsidP="00000000" w:rsidRDefault="00000000" w:rsidRPr="00000000" w14:paraId="00000051">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domestic services team is responsible for sorting, washing, and returning clothing to the correct resident. Staff must check labels before returning garments to rooms or wardrobes.</w:t>
      </w:r>
    </w:p>
    <w:p w:rsidR="00000000" w:rsidDel="00000000" w:rsidP="00000000" w:rsidRDefault="00000000" w:rsidRPr="00000000" w14:paraId="00000052">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Any garment found without a label, or where the label is illegible, must be set aside in the designated "unlabelled items" area (located at [INSERT LOCATION]) and reported to the care coordinator within one (1) business day.</w:t>
      </w:r>
    </w:p>
    <w:p w:rsidR="00000000" w:rsidDel="00000000" w:rsidP="00000000" w:rsidRDefault="00000000" w:rsidRPr="00000000" w14:paraId="00000053">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If a clothing item cannot be returned to its owner within five (5) business days of being identified as unlabelled or mislaid, a notice must be displayed in the staff area and the resident's family or representative must be contacted.</w:t>
      </w:r>
    </w:p>
    <w:p w:rsidR="00000000" w:rsidDel="00000000" w:rsidP="00000000" w:rsidRDefault="00000000" w:rsidRPr="00000000" w14:paraId="00000054">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If a labelled item of clothing is reported missing and cannot be located within ten (10) business days despite a reasonable search, the incident must be documented as a property loss event (see Section 5.6). The facility will assess whether fair compensation is warranted, taking into account the age and condition of the item, and will document the decision and any outcome.</w:t>
      </w:r>
    </w:p>
    <w:p w:rsidR="00000000" w:rsidDel="00000000" w:rsidP="00000000" w:rsidRDefault="00000000" w:rsidRPr="00000000" w14:paraId="00000055">
      <w:pPr>
        <w:numPr>
          <w:ilvl w:val="0"/>
          <w:numId w:val="9"/>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Delicate, dry-clean-only, or specialist items must be clearly identified and communicated to the domestic services team. If the facility's standard laundry process is unsuitable for an item, the family or representative must be advised to arrange external cleaning at their own cost. The facility accepts no liability for damage to items laundered in standard commercial processes where no specialist care instructions were notified in writing.</w:t>
      </w:r>
    </w:p>
    <w:p w:rsidR="00000000" w:rsidDel="00000000" w:rsidP="00000000" w:rsidRDefault="00000000" w:rsidRPr="00000000" w14:paraId="00000056">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jl1pm793y1gg" w:id="12"/>
      <w:bookmarkEnd w:id="12"/>
      <w:r w:rsidDel="00000000" w:rsidR="00000000" w:rsidRPr="00000000">
        <w:rPr>
          <w:rFonts w:ascii="Times New Roman" w:cs="Times New Roman" w:eastAsia="Times New Roman" w:hAnsi="Times New Roman"/>
          <w:b w:val="1"/>
          <w:bCs w:val="1"/>
          <w:color w:val="000000"/>
          <w:rtl w:val="0"/>
        </w:rPr>
        <w:t xml:space="preserve">5.6 Missing or Stolen Property Investigation</w:t>
      </w:r>
    </w:p>
    <w:p w:rsidR="00000000" w:rsidDel="00000000" w:rsidP="00000000" w:rsidRDefault="00000000" w:rsidRPr="00000000" w14:paraId="00000057">
      <w:pPr>
        <w:numPr>
          <w:ilvl w:val="0"/>
          <w:numId w:val="1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Any resident, family member, authorised representative, or staff member who identifies that a resident's property is missing must report the matter immediately to the care coordinator or, in their absence, the most senior staff member on duty.</w:t>
      </w:r>
    </w:p>
    <w:p w:rsidR="00000000" w:rsidDel="00000000" w:rsidP="00000000" w:rsidRDefault="00000000" w:rsidRPr="00000000" w14:paraId="00000058">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receiving staff member must complete a </w:t>
      </w:r>
      <w:r w:rsidDel="00000000" w:rsidR="00000000" w:rsidRPr="00000000">
        <w:rPr>
          <w:rFonts w:ascii="Times New Roman" w:cs="Times New Roman" w:eastAsia="Times New Roman" w:hAnsi="Times New Roman"/>
          <w:b w:val="1"/>
          <w:bCs w:val="1"/>
          <w:sz w:val="24"/>
          <w:szCs w:val="24"/>
          <w:rtl w:val="0"/>
        </w:rPr>
        <w:t xml:space="preserve">Property Incident Report</w:t>
      </w:r>
      <w:r w:rsidDel="00000000" w:rsidR="00000000" w:rsidRPr="00000000">
        <w:rPr>
          <w:rFonts w:ascii="Times New Roman" w:cs="Times New Roman" w:eastAsia="Times New Roman" w:hAnsi="Times New Roman"/>
          <w:sz w:val="24"/>
          <w:szCs w:val="24"/>
          <w:rtl w:val="0"/>
        </w:rPr>
        <w:t xml:space="preserve"> (Appendix D) within four (4) hours of the report being made, capturing: date and time reported, item description, last known location, person who raised the concern, and immediate steps taken.</w:t>
      </w:r>
    </w:p>
    <w:p w:rsidR="00000000" w:rsidDel="00000000" w:rsidP="00000000" w:rsidRDefault="00000000" w:rsidRPr="00000000" w14:paraId="00000059">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 immediate search must be conducted. The search must include the resident's room, communal areas, laundry, other residents' rooms (where consent is obtained or the resident lacks capacity and the search is in their best interest), and all other plausible locations.</w:t>
      </w:r>
    </w:p>
    <w:p w:rsidR="00000000" w:rsidDel="00000000" w:rsidP="00000000" w:rsidRDefault="00000000" w:rsidRPr="00000000" w14:paraId="0000005A">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If the item is not located within 24 hours of the initial report, the [POSITION TITLE, e.g., Facility Manager or Care Manager] must be notified and must take personal oversight of the investigation.</w:t>
      </w:r>
    </w:p>
    <w:p w:rsidR="00000000" w:rsidDel="00000000" w:rsidP="00000000" w:rsidRDefault="00000000" w:rsidRPr="00000000" w14:paraId="0000005B">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investigation must include, but is not limited to:</w:t>
      </w:r>
    </w:p>
    <w:p w:rsidR="00000000" w:rsidDel="00000000" w:rsidP="00000000" w:rsidRDefault="00000000" w:rsidRPr="00000000" w14:paraId="0000005C">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Review of CCTV footage covering relevant areas and timeframes (where available and in accordance with the facility's privacy policy)</w:t>
      </w:r>
    </w:p>
    <w:p w:rsidR="00000000" w:rsidDel="00000000" w:rsidP="00000000" w:rsidRDefault="00000000" w:rsidRPr="00000000" w14:paraId="0000005D">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Interviews with staff on duty during the period the item was last seen</w:t>
      </w:r>
    </w:p>
    <w:p w:rsidR="00000000" w:rsidDel="00000000" w:rsidP="00000000" w:rsidRDefault="00000000" w:rsidRPr="00000000" w14:paraId="0000005E">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Review of visitor sign-in records for the relevant period</w:t>
      </w:r>
    </w:p>
    <w:p w:rsidR="00000000" w:rsidDel="00000000" w:rsidP="00000000" w:rsidRDefault="00000000" w:rsidRPr="00000000" w14:paraId="0000005F">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Review of the resident's care record and property inventory</w:t>
      </w:r>
    </w:p>
    <w:p w:rsidR="00000000" w:rsidDel="00000000" w:rsidP="00000000" w:rsidRDefault="00000000" w:rsidRPr="00000000" w14:paraId="00000060">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Consultation with the resident (to the extent of their capacity) and their family or authorised representative</w:t>
      </w:r>
    </w:p>
    <w:p w:rsidR="00000000" w:rsidDel="00000000" w:rsidP="00000000" w:rsidRDefault="00000000" w:rsidRPr="00000000" w14:paraId="00000061">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steps taken, persons interviewed, and findings must be documented in the Property Incident Report. The investigation must be completed within five (5) business days of the initial report unless referred to police (see Section 5.7).</w:t>
      </w:r>
    </w:p>
    <w:p w:rsidR="00000000" w:rsidDel="00000000" w:rsidP="00000000" w:rsidRDefault="00000000" w:rsidRPr="00000000" w14:paraId="00000062">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resident and/or their authorised representative must be kept informed of the investigation's progress at least every two (2) business days until the matter is resolved.</w:t>
      </w:r>
    </w:p>
    <w:p w:rsidR="00000000" w:rsidDel="00000000" w:rsidP="00000000" w:rsidRDefault="00000000" w:rsidRPr="00000000" w14:paraId="00000063">
      <w:pPr>
        <w:numPr>
          <w:ilvl w:val="0"/>
          <w:numId w:val="1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completed Property Incident Report must be reviewed by the [POSITION TITLE] and filed in the resident's care record and the facility's incident register. Where a pattern of property loss is identified, the matter must be escalated to the facility governance body.</w:t>
      </w:r>
    </w:p>
    <w:p w:rsidR="00000000" w:rsidDel="00000000" w:rsidP="00000000" w:rsidRDefault="00000000" w:rsidRPr="00000000" w14:paraId="00000064">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14g9zft37g82" w:id="13"/>
      <w:bookmarkEnd w:id="13"/>
      <w:r w:rsidDel="00000000" w:rsidR="00000000" w:rsidRPr="00000000">
        <w:rPr>
          <w:rFonts w:ascii="Times New Roman" w:cs="Times New Roman" w:eastAsia="Times New Roman" w:hAnsi="Times New Roman"/>
          <w:b w:val="1"/>
          <w:bCs w:val="1"/>
          <w:color w:val="000000"/>
          <w:rtl w:val="0"/>
        </w:rPr>
        <w:t xml:space="preserve">5.7 Police Notification for Theft</w:t>
      </w:r>
    </w:p>
    <w:p w:rsidR="00000000" w:rsidDel="00000000" w:rsidP="00000000" w:rsidRDefault="00000000" w:rsidRPr="00000000" w14:paraId="00000065">
      <w:pPr>
        <w:numPr>
          <w:ilvl w:val="0"/>
          <w:numId w:val="1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Where the internal investigation reasonably concludes or cannot rule out that an item has been stolen, or where the value of the missing item exceeds $500, the [POSITION TITLE, e.g., Facility Manager] must notify the resident and/or their authorised representative and, with their consent (or on their behalf where they lack capacity and it is in their best interest), report the matter to the police.</w:t>
      </w:r>
    </w:p>
    <w:p w:rsidR="00000000" w:rsidDel="00000000" w:rsidP="00000000" w:rsidRDefault="00000000" w:rsidRPr="00000000" w14:paraId="00000066">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police report must be made within two (2) business days of the determination that theft cannot be excluded.</w:t>
      </w:r>
    </w:p>
    <w:p w:rsidR="00000000" w:rsidDel="00000000" w:rsidP="00000000" w:rsidRDefault="00000000" w:rsidRPr="00000000" w14:paraId="00000067">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police event number must be recorded in the Property Incident Report and the resident's care record.</w:t>
      </w:r>
    </w:p>
    <w:p w:rsidR="00000000" w:rsidDel="00000000" w:rsidP="00000000" w:rsidRDefault="00000000" w:rsidRPr="00000000" w14:paraId="00000068">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facility must cooperate fully with any police investigation, including providing access to records, CCTV footage, and staff for interview, subject to the facility's legal obligations under the Privacy Act 1988.</w:t>
      </w:r>
    </w:p>
    <w:p w:rsidR="00000000" w:rsidDel="00000000" w:rsidP="00000000" w:rsidRDefault="00000000" w:rsidRPr="00000000" w14:paraId="00000069">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staff member is suspected of theft, the [POSITION TITLE, e.g., Facility Manager] must immediately refer the matter to the facility's HR processes and, if the suspicion is reasonable, report the matter to police without delay. The suspected staff member must be stood down from duties pending investigation in accordance with the facility's HR policy.</w:t>
      </w:r>
    </w:p>
    <w:p w:rsidR="00000000" w:rsidDel="00000000" w:rsidP="00000000" w:rsidRDefault="00000000" w:rsidRPr="00000000" w14:paraId="0000006A">
      <w:pPr>
        <w:numPr>
          <w:ilvl w:val="0"/>
          <w:numId w:val="1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outcome of any police investigation and any resulting employment action must be recorded in the facility's incident register (without prejudice to any legal proceedings) and the resident's care record updated accordingly.</w:t>
      </w:r>
    </w:p>
    <w:p w:rsidR="00000000" w:rsidDel="00000000" w:rsidP="00000000" w:rsidRDefault="00000000" w:rsidRPr="00000000" w14:paraId="0000006B">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vhx5l8niie7h" w:id="14"/>
      <w:bookmarkEnd w:id="14"/>
      <w:r w:rsidDel="00000000" w:rsidR="00000000" w:rsidRPr="00000000">
        <w:rPr>
          <w:rFonts w:ascii="Times New Roman" w:cs="Times New Roman" w:eastAsia="Times New Roman" w:hAnsi="Times New Roman"/>
          <w:b w:val="1"/>
          <w:bCs w:val="1"/>
          <w:color w:val="000000"/>
          <w:rtl w:val="0"/>
        </w:rPr>
        <w:t xml:space="preserve">5.8 Property Management at Discharge</w:t>
      </w:r>
    </w:p>
    <w:p w:rsidR="00000000" w:rsidDel="00000000" w:rsidP="00000000" w:rsidRDefault="00000000" w:rsidRPr="00000000" w14:paraId="0000006C">
      <w:pPr>
        <w:numPr>
          <w:ilvl w:val="0"/>
          <w:numId w:val="18"/>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When a resident is discharged (including transfer to hospital or another facility), the care coordinator must arrange for a full property check against the current property inventory to occur before or at the time of departure.</w:t>
      </w:r>
    </w:p>
    <w:p w:rsidR="00000000" w:rsidDel="00000000" w:rsidP="00000000" w:rsidRDefault="00000000" w:rsidRPr="00000000" w14:paraId="0000006D">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For planned discharges, the property check must be completed no later than the business day before the planned departure date. For unplanned or emergency discharges (e.g., emergency hospital admission), the property check must be completed as soon as practicable and within five (5) business days.</w:t>
      </w:r>
    </w:p>
    <w:p w:rsidR="00000000" w:rsidDel="00000000" w:rsidP="00000000" w:rsidRDefault="00000000" w:rsidRPr="00000000" w14:paraId="0000006E">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items held in the facility safe on behalf of the resident must be retrieved, counted, and returned to the resident or their authorised representative, with the Secure Storage Register updated and signed by both parties to confirm return.</w:t>
      </w:r>
    </w:p>
    <w:p w:rsidR="00000000" w:rsidDel="00000000" w:rsidP="00000000" w:rsidRDefault="00000000" w:rsidRPr="00000000" w14:paraId="0000006F">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resident or their authorised representative must sign the property inventory to confirm receipt of all listed items. Any items not accounted for must be noted on the inventory and a Property Incident Report completed.</w:t>
      </w:r>
    </w:p>
    <w:p w:rsidR="00000000" w:rsidDel="00000000" w:rsidP="00000000" w:rsidRDefault="00000000" w:rsidRPr="00000000" w14:paraId="00000070">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completed, signed inventory must be retained on the resident's closed file for a minimum of seven (7) years.</w:t>
      </w:r>
    </w:p>
    <w:p w:rsidR="00000000" w:rsidDel="00000000" w:rsidP="00000000" w:rsidRDefault="00000000" w:rsidRPr="00000000" w14:paraId="00000071">
      <w:pPr>
        <w:numPr>
          <w:ilvl w:val="0"/>
          <w:numId w:val="18"/>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Personal items remaining in the room after the resident's departure must be held securely for a period of fourteen (14) days. During this time, the facility must make reasonable efforts to contact the resident or their authorised representative. If items are not collected within fourteen (14) days, the [POSITION TITLE] must determine appropriate next steps (further storage, return by post, or disposal in accordance with applicable law), which must be documented.</w:t>
      </w:r>
    </w:p>
    <w:p w:rsidR="00000000" w:rsidDel="00000000" w:rsidP="00000000" w:rsidRDefault="00000000" w:rsidRPr="00000000" w14:paraId="00000072">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eem4871y9w3w" w:id="15"/>
      <w:bookmarkEnd w:id="15"/>
      <w:r w:rsidDel="00000000" w:rsidR="00000000" w:rsidRPr="00000000">
        <w:rPr>
          <w:rFonts w:ascii="Times New Roman" w:cs="Times New Roman" w:eastAsia="Times New Roman" w:hAnsi="Times New Roman"/>
          <w:b w:val="1"/>
          <w:bCs w:val="1"/>
          <w:color w:val="000000"/>
          <w:rtl w:val="0"/>
        </w:rPr>
        <w:t xml:space="preserve">5.9 Property Management Following the Death of a Resident</w:t>
      </w:r>
    </w:p>
    <w:p w:rsidR="00000000" w:rsidDel="00000000" w:rsidP="00000000" w:rsidRDefault="00000000" w:rsidRPr="00000000" w14:paraId="00000073">
      <w:pPr>
        <w:numPr>
          <w:ilvl w:val="0"/>
          <w:numId w:val="17"/>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Upon the death of a resident, the care coordinator must secure the resident's room as soon as practicable after the resident's passing and before the room is accessed for any other purpose. Access to the room must be restricted to authorised personnel until the property has been collected by the estate's representative.</w:t>
      </w:r>
    </w:p>
    <w:p w:rsidR="00000000" w:rsidDel="00000000" w:rsidP="00000000" w:rsidRDefault="00000000" w:rsidRPr="00000000" w14:paraId="00000074">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[POSITION TITLE, e.g., Care Manager or Facility Manager] must contact the nominated next of kin or executor of the estate within 24 hours of the resident's death to advise them of the need to arrange collection of the resident's property.</w:t>
      </w:r>
    </w:p>
    <w:p w:rsidR="00000000" w:rsidDel="00000000" w:rsidP="00000000" w:rsidRDefault="00000000" w:rsidRPr="00000000" w14:paraId="00000075">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Any items held in the facility safe on behalf of the deceased resident must be held securely and may only be released to the executor of the estate or a person presenting written proof of entitlement (e.g., letters of administration or grant of probate). The facility must not release secured items to any other person, including next of kin, without appropriate legal documentation.</w:t>
      </w:r>
    </w:p>
    <w:p w:rsidR="00000000" w:rsidDel="00000000" w:rsidP="00000000" w:rsidRDefault="00000000" w:rsidRPr="00000000" w14:paraId="00000076">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property handover must be conducted in the presence of the authorised estate representative and a senior facility staff member. The property inventory must be reviewed, all items accounted for, and the inventory signed by both parties to confirm receipt.</w:t>
      </w:r>
    </w:p>
    <w:p w:rsidR="00000000" w:rsidDel="00000000" w:rsidP="00000000" w:rsidRDefault="00000000" w:rsidRPr="00000000" w14:paraId="00000077">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Any items that cannot be accounted for at the time of handover must be reported as a Property Incident and investigated in accordance with Section 5.6.</w:t>
      </w:r>
    </w:p>
    <w:p w:rsidR="00000000" w:rsidDel="00000000" w:rsidP="00000000" w:rsidRDefault="00000000" w:rsidRPr="00000000" w14:paraId="00000078">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If no representative contacts the facility within twenty-eight (28) days of the resident's death, the [POSITION TITLE] must seek legal advice on the appropriate management and disposal of the estate property and must document all steps taken.</w:t>
      </w:r>
    </w:p>
    <w:p w:rsidR="00000000" w:rsidDel="00000000" w:rsidP="00000000" w:rsidRDefault="00000000" w:rsidRPr="00000000" w14:paraId="00000079">
      <w:pPr>
        <w:numPr>
          <w:ilvl w:val="0"/>
          <w:numId w:val="17"/>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must treat all property management activities following a resident's death with the utmost sensitivity, professionalism, and respect for the dignity of the deceased resident and their family.</w:t>
      </w:r>
    </w:p>
    <w:p w:rsidR="00000000" w:rsidDel="00000000" w:rsidP="00000000" w:rsidRDefault="00000000" w:rsidRPr="00000000" w14:paraId="0000007A">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8ghvz1iu5lvw" w:id="16"/>
      <w:bookmarkEnd w:id="16"/>
      <w:r w:rsidDel="00000000" w:rsidR="00000000" w:rsidRPr="00000000">
        <w:rPr>
          <w:rFonts w:ascii="Times New Roman" w:cs="Times New Roman" w:eastAsia="Times New Roman" w:hAnsi="Times New Roman"/>
          <w:b w:val="1"/>
          <w:bCs w:val="1"/>
          <w:color w:val="000000"/>
          <w:rtl w:val="0"/>
        </w:rPr>
        <w:t xml:space="preserve">6. Roles and Responsibilities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6.8833087149187"/>
        <w:gridCol w:w="6733.116691285081"/>
        <w:tblGridChange w:id="0">
          <w:tblGrid>
            <w:gridCol w:w="2626.8833087149187"/>
            <w:gridCol w:w="6733.116691285081"/>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7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7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17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7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MANAGER / CEO]</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7E">
            <w:pPr>
              <w:numPr>
                <w:ilvl w:val="0"/>
                <w:numId w:val="6"/>
              </w:numPr>
              <w:ind w:left="720" w:hanging="360"/>
            </w:pPr>
            <w:r w:rsidDel="00000000" w:rsidR="00000000" w:rsidRPr="00000000">
              <w:rPr>
                <w:rFonts w:ascii="Times New Roman" w:cs="Times New Roman" w:eastAsia="Times New Roman" w:hAnsi="Times New Roman"/>
                <w:rtl w:val="0"/>
              </w:rPr>
              <w:t xml:space="preserve">Approve and review this policy</w:t>
            </w:r>
          </w:p>
          <w:p w:rsidR="00000000" w:rsidDel="00000000" w:rsidP="00000000" w:rsidRDefault="00000000" w:rsidRPr="00000000" w14:paraId="0000007F">
            <w:pPr>
              <w:numPr>
                <w:ilvl w:val="0"/>
                <w:numId w:val="6"/>
              </w:numPr>
              <w:ind w:left="720" w:hanging="360"/>
            </w:pPr>
            <w:r w:rsidDel="00000000" w:rsidR="00000000" w:rsidRPr="00000000">
              <w:rPr>
                <w:rFonts w:ascii="Times New Roman" w:cs="Times New Roman" w:eastAsia="Times New Roman" w:hAnsi="Times New Roman"/>
                <w:rtl w:val="0"/>
              </w:rPr>
              <w:t xml:space="preserve">Ensure adequate systems and resources are in place to support policy implementation</w:t>
            </w:r>
          </w:p>
          <w:p w:rsidR="00000000" w:rsidDel="00000000" w:rsidP="00000000" w:rsidRDefault="00000000" w:rsidRPr="00000000" w14:paraId="00000080">
            <w:pPr>
              <w:numPr>
                <w:ilvl w:val="0"/>
                <w:numId w:val="6"/>
              </w:numPr>
              <w:ind w:left="720" w:hanging="360"/>
            </w:pPr>
            <w:r w:rsidDel="00000000" w:rsidR="00000000" w:rsidRPr="00000000">
              <w:rPr>
                <w:rFonts w:ascii="Times New Roman" w:cs="Times New Roman" w:eastAsia="Times New Roman" w:hAnsi="Times New Roman"/>
                <w:rtl w:val="0"/>
              </w:rPr>
              <w:t xml:space="preserve">Oversee investigations involving suspected staff theft</w:t>
            </w:r>
          </w:p>
          <w:p w:rsidR="00000000" w:rsidDel="00000000" w:rsidP="00000000" w:rsidRDefault="00000000" w:rsidRPr="00000000" w14:paraId="00000081">
            <w:pPr>
              <w:numPr>
                <w:ilvl w:val="0"/>
                <w:numId w:val="6"/>
              </w:numPr>
              <w:ind w:left="720" w:hanging="360"/>
            </w:pPr>
            <w:r w:rsidDel="00000000" w:rsidR="00000000" w:rsidRPr="00000000">
              <w:rPr>
                <w:rFonts w:ascii="Times New Roman" w:cs="Times New Roman" w:eastAsia="Times New Roman" w:hAnsi="Times New Roman"/>
                <w:rtl w:val="0"/>
              </w:rPr>
              <w:t xml:space="preserve">Notify police where required and liaise with regulatory bodies</w:t>
            </w:r>
          </w:p>
          <w:p w:rsidR="00000000" w:rsidDel="00000000" w:rsidP="00000000" w:rsidRDefault="00000000" w:rsidRPr="00000000" w14:paraId="00000082">
            <w:pPr>
              <w:numPr>
                <w:ilvl w:val="0"/>
                <w:numId w:val="6"/>
              </w:numPr>
              <w:ind w:left="720" w:hanging="360"/>
            </w:pPr>
            <w:r w:rsidDel="00000000" w:rsidR="00000000" w:rsidRPr="00000000">
              <w:rPr>
                <w:rFonts w:ascii="Times New Roman" w:cs="Times New Roman" w:eastAsia="Times New Roman" w:hAnsi="Times New Roman"/>
                <w:rtl w:val="0"/>
              </w:rPr>
              <w:t xml:space="preserve">Ensure ongoing staff training on property management obligations</w:t>
            </w:r>
          </w:p>
        </w:tc>
      </w:tr>
      <w:tr>
        <w:trPr>
          <w:cantSplit w:val="0"/>
          <w:trHeight w:val="22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8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 MANAGER / DON]</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84">
            <w:pPr>
              <w:numPr>
                <w:ilvl w:val="0"/>
                <w:numId w:val="19"/>
              </w:numPr>
              <w:ind w:left="720" w:hanging="360"/>
            </w:pPr>
            <w:r w:rsidDel="00000000" w:rsidR="00000000" w:rsidRPr="00000000">
              <w:rPr>
                <w:rFonts w:ascii="Times New Roman" w:cs="Times New Roman" w:eastAsia="Times New Roman" w:hAnsi="Times New Roman"/>
                <w:rtl w:val="0"/>
              </w:rPr>
              <w:t xml:space="preserve">Own and maintain this policy</w:t>
            </w:r>
          </w:p>
          <w:p w:rsidR="00000000" w:rsidDel="00000000" w:rsidP="00000000" w:rsidRDefault="00000000" w:rsidRPr="00000000" w14:paraId="00000085">
            <w:pPr>
              <w:numPr>
                <w:ilvl w:val="0"/>
                <w:numId w:val="19"/>
              </w:numPr>
              <w:ind w:left="720" w:hanging="360"/>
            </w:pPr>
            <w:r w:rsidDel="00000000" w:rsidR="00000000" w:rsidRPr="00000000">
              <w:rPr>
                <w:rFonts w:ascii="Times New Roman" w:cs="Times New Roman" w:eastAsia="Times New Roman" w:hAnsi="Times New Roman"/>
                <w:rtl w:val="0"/>
              </w:rPr>
              <w:t xml:space="preserve">Supervise care staff in the completion of admission property inventories and high-value item declarations</w:t>
            </w:r>
          </w:p>
          <w:p w:rsidR="00000000" w:rsidDel="00000000" w:rsidP="00000000" w:rsidRDefault="00000000" w:rsidRPr="00000000" w14:paraId="00000086">
            <w:pPr>
              <w:numPr>
                <w:ilvl w:val="0"/>
                <w:numId w:val="19"/>
              </w:numPr>
              <w:ind w:left="720" w:hanging="360"/>
            </w:pPr>
            <w:r w:rsidDel="00000000" w:rsidR="00000000" w:rsidRPr="00000000">
              <w:rPr>
                <w:rFonts w:ascii="Times New Roman" w:cs="Times New Roman" w:eastAsia="Times New Roman" w:hAnsi="Times New Roman"/>
                <w:rtl w:val="0"/>
              </w:rPr>
              <w:t xml:space="preserve">Oversee property incident investigations and report outcomes to the Facility Manager</w:t>
            </w:r>
          </w:p>
          <w:p w:rsidR="00000000" w:rsidDel="00000000" w:rsidP="00000000" w:rsidRDefault="00000000" w:rsidRPr="00000000" w14:paraId="00000087">
            <w:pPr>
              <w:numPr>
                <w:ilvl w:val="0"/>
                <w:numId w:val="19"/>
              </w:numPr>
              <w:ind w:left="720" w:hanging="360"/>
            </w:pPr>
            <w:r w:rsidDel="00000000" w:rsidR="00000000" w:rsidRPr="00000000">
              <w:rPr>
                <w:rFonts w:ascii="Times New Roman" w:cs="Times New Roman" w:eastAsia="Times New Roman" w:hAnsi="Times New Roman"/>
                <w:rtl w:val="0"/>
              </w:rPr>
              <w:t xml:space="preserve">Manage property handover at discharge and following a resident's death</w:t>
            </w:r>
          </w:p>
          <w:p w:rsidR="00000000" w:rsidDel="00000000" w:rsidP="00000000" w:rsidRDefault="00000000" w:rsidRPr="00000000" w14:paraId="00000088">
            <w:pPr>
              <w:numPr>
                <w:ilvl w:val="0"/>
                <w:numId w:val="19"/>
              </w:numPr>
              <w:ind w:left="720" w:hanging="360"/>
            </w:pPr>
            <w:r w:rsidDel="00000000" w:rsidR="00000000" w:rsidRPr="00000000">
              <w:rPr>
                <w:rFonts w:ascii="Times New Roman" w:cs="Times New Roman" w:eastAsia="Times New Roman" w:hAnsi="Times New Roman"/>
                <w:rtl w:val="0"/>
              </w:rPr>
              <w:t xml:space="preserve">Conduct monthly audit of the Secure Storage Register</w:t>
            </w:r>
          </w:p>
          <w:p w:rsidR="00000000" w:rsidDel="00000000" w:rsidP="00000000" w:rsidRDefault="00000000" w:rsidRPr="00000000" w14:paraId="00000089">
            <w:pPr>
              <w:numPr>
                <w:ilvl w:val="0"/>
                <w:numId w:val="19"/>
              </w:numPr>
              <w:ind w:left="720" w:hanging="360"/>
            </w:pPr>
            <w:r w:rsidDel="00000000" w:rsidR="00000000" w:rsidRPr="00000000">
              <w:rPr>
                <w:rFonts w:ascii="Times New Roman" w:cs="Times New Roman" w:eastAsia="Times New Roman" w:hAnsi="Times New Roman"/>
                <w:rtl w:val="0"/>
              </w:rPr>
              <w:t xml:space="preserve">Ensure property incidents are entered in the facility's incident register</w:t>
            </w:r>
          </w:p>
        </w:tc>
      </w:tr>
      <w:tr>
        <w:trPr>
          <w:cantSplit w:val="0"/>
          <w:trHeight w:val="24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8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 Coordinators / Registered Nurses</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8B">
            <w:pPr>
              <w:numPr>
                <w:ilvl w:val="0"/>
                <w:numId w:val="15"/>
              </w:numPr>
              <w:ind w:left="720" w:hanging="360"/>
            </w:pPr>
            <w:r w:rsidDel="00000000" w:rsidR="00000000" w:rsidRPr="00000000">
              <w:rPr>
                <w:rFonts w:ascii="Times New Roman" w:cs="Times New Roman" w:eastAsia="Times New Roman" w:hAnsi="Times New Roman"/>
                <w:rtl w:val="0"/>
              </w:rPr>
              <w:t xml:space="preserve">Complete and update resident property inventories and high-value item declarations</w:t>
            </w:r>
          </w:p>
          <w:p w:rsidR="00000000" w:rsidDel="00000000" w:rsidP="00000000" w:rsidRDefault="00000000" w:rsidRPr="00000000" w14:paraId="0000008C">
            <w:pPr>
              <w:numPr>
                <w:ilvl w:val="0"/>
                <w:numId w:val="15"/>
              </w:numPr>
              <w:ind w:left="720" w:hanging="360"/>
            </w:pPr>
            <w:r w:rsidDel="00000000" w:rsidR="00000000" w:rsidRPr="00000000">
              <w:rPr>
                <w:rFonts w:ascii="Times New Roman" w:cs="Times New Roman" w:eastAsia="Times New Roman" w:hAnsi="Times New Roman"/>
                <w:rtl w:val="0"/>
              </w:rPr>
              <w:t xml:space="preserve">Conduct admission property induction with residents and families</w:t>
            </w:r>
          </w:p>
          <w:p w:rsidR="00000000" w:rsidDel="00000000" w:rsidP="00000000" w:rsidRDefault="00000000" w:rsidRPr="00000000" w14:paraId="0000008D">
            <w:pPr>
              <w:numPr>
                <w:ilvl w:val="0"/>
                <w:numId w:val="15"/>
              </w:numPr>
              <w:ind w:left="720" w:hanging="360"/>
            </w:pPr>
            <w:r w:rsidDel="00000000" w:rsidR="00000000" w:rsidRPr="00000000">
              <w:rPr>
                <w:rFonts w:ascii="Times New Roman" w:cs="Times New Roman" w:eastAsia="Times New Roman" w:hAnsi="Times New Roman"/>
                <w:rtl w:val="0"/>
              </w:rPr>
              <w:t xml:space="preserve">Receive and document property incident reports from residents, families, and staff</w:t>
            </w:r>
          </w:p>
          <w:p w:rsidR="00000000" w:rsidDel="00000000" w:rsidP="00000000" w:rsidRDefault="00000000" w:rsidRPr="00000000" w14:paraId="0000008E">
            <w:pPr>
              <w:numPr>
                <w:ilvl w:val="0"/>
                <w:numId w:val="15"/>
              </w:numPr>
              <w:ind w:left="720" w:hanging="360"/>
            </w:pPr>
            <w:r w:rsidDel="00000000" w:rsidR="00000000" w:rsidRPr="00000000">
              <w:rPr>
                <w:rFonts w:ascii="Times New Roman" w:cs="Times New Roman" w:eastAsia="Times New Roman" w:hAnsi="Times New Roman"/>
                <w:rtl w:val="0"/>
              </w:rPr>
              <w:t xml:space="preserve">Initiate and coordinate property incident searches</w:t>
            </w:r>
          </w:p>
          <w:p w:rsidR="00000000" w:rsidDel="00000000" w:rsidP="00000000" w:rsidRDefault="00000000" w:rsidRPr="00000000" w14:paraId="0000008F">
            <w:pPr>
              <w:numPr>
                <w:ilvl w:val="0"/>
                <w:numId w:val="15"/>
              </w:numPr>
              <w:ind w:left="720" w:hanging="360"/>
            </w:pPr>
            <w:r w:rsidDel="00000000" w:rsidR="00000000" w:rsidRPr="00000000">
              <w:rPr>
                <w:rFonts w:ascii="Times New Roman" w:cs="Times New Roman" w:eastAsia="Times New Roman" w:hAnsi="Times New Roman"/>
                <w:rtl w:val="0"/>
              </w:rPr>
              <w:t xml:space="preserve">Keep residents and families informed during investigations</w:t>
            </w:r>
          </w:p>
          <w:p w:rsidR="00000000" w:rsidDel="00000000" w:rsidP="00000000" w:rsidRDefault="00000000" w:rsidRPr="00000000" w14:paraId="00000090">
            <w:pPr>
              <w:numPr>
                <w:ilvl w:val="0"/>
                <w:numId w:val="15"/>
              </w:numPr>
              <w:ind w:left="720" w:hanging="360"/>
            </w:pPr>
            <w:r w:rsidDel="00000000" w:rsidR="00000000" w:rsidRPr="00000000">
              <w:rPr>
                <w:rFonts w:ascii="Times New Roman" w:cs="Times New Roman" w:eastAsia="Times New Roman" w:hAnsi="Times New Roman"/>
                <w:rtl w:val="0"/>
              </w:rPr>
              <w:t xml:space="preserve">Manage items in and out of the facility safe and maintain the Secure Storage Register</w:t>
            </w:r>
          </w:p>
        </w:tc>
      </w:tr>
      <w:tr>
        <w:trPr>
          <w:cantSplit w:val="0"/>
          <w:trHeight w:val="19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9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Care Staff (AINs, PCAs, ENs)</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92">
            <w:pPr>
              <w:numPr>
                <w:ilvl w:val="0"/>
                <w:numId w:val="16"/>
              </w:numPr>
              <w:ind w:left="720" w:hanging="360"/>
            </w:pPr>
            <w:r w:rsidDel="00000000" w:rsidR="00000000" w:rsidRPr="00000000">
              <w:rPr>
                <w:rFonts w:ascii="Times New Roman" w:cs="Times New Roman" w:eastAsia="Times New Roman" w:hAnsi="Times New Roman"/>
                <w:rtl w:val="0"/>
              </w:rPr>
              <w:t xml:space="preserve">Handle resident property with care and respect at all times</w:t>
            </w:r>
          </w:p>
          <w:p w:rsidR="00000000" w:rsidDel="00000000" w:rsidP="00000000" w:rsidRDefault="00000000" w:rsidRPr="00000000" w14:paraId="00000093">
            <w:pPr>
              <w:numPr>
                <w:ilvl w:val="0"/>
                <w:numId w:val="16"/>
              </w:numPr>
              <w:ind w:left="720" w:hanging="360"/>
            </w:pPr>
            <w:r w:rsidDel="00000000" w:rsidR="00000000" w:rsidRPr="00000000">
              <w:rPr>
                <w:rFonts w:ascii="Times New Roman" w:cs="Times New Roman" w:eastAsia="Times New Roman" w:hAnsi="Times New Roman"/>
                <w:rtl w:val="0"/>
              </w:rPr>
              <w:t xml:space="preserve">Report missing or damaged items to the care coordinator or nurse on duty immediately</w:t>
            </w:r>
          </w:p>
          <w:p w:rsidR="00000000" w:rsidDel="00000000" w:rsidP="00000000" w:rsidRDefault="00000000" w:rsidRPr="00000000" w14:paraId="00000094">
            <w:pPr>
              <w:numPr>
                <w:ilvl w:val="0"/>
                <w:numId w:val="16"/>
              </w:numPr>
              <w:ind w:left="720" w:hanging="360"/>
            </w:pPr>
            <w:r w:rsidDel="00000000" w:rsidR="00000000" w:rsidRPr="00000000">
              <w:rPr>
                <w:rFonts w:ascii="Times New Roman" w:cs="Times New Roman" w:eastAsia="Times New Roman" w:hAnsi="Times New Roman"/>
                <w:rtl w:val="0"/>
              </w:rPr>
              <w:t xml:space="preserve">Never remove, borrow, or use a resident's personal property without explicit permission</w:t>
            </w:r>
          </w:p>
          <w:p w:rsidR="00000000" w:rsidDel="00000000" w:rsidP="00000000" w:rsidRDefault="00000000" w:rsidRPr="00000000" w14:paraId="00000095">
            <w:pPr>
              <w:numPr>
                <w:ilvl w:val="0"/>
                <w:numId w:val="16"/>
              </w:numPr>
              <w:ind w:left="720" w:hanging="360"/>
            </w:pPr>
            <w:r w:rsidDel="00000000" w:rsidR="00000000" w:rsidRPr="00000000">
              <w:rPr>
                <w:rFonts w:ascii="Times New Roman" w:cs="Times New Roman" w:eastAsia="Times New Roman" w:hAnsi="Times New Roman"/>
                <w:rtl w:val="0"/>
              </w:rPr>
              <w:t xml:space="preserve">Assist in labelling of resident clothing and items as directed</w:t>
            </w:r>
          </w:p>
          <w:p w:rsidR="00000000" w:rsidDel="00000000" w:rsidP="00000000" w:rsidRDefault="00000000" w:rsidRPr="00000000" w14:paraId="00000096">
            <w:pPr>
              <w:numPr>
                <w:ilvl w:val="0"/>
                <w:numId w:val="16"/>
              </w:numPr>
              <w:ind w:left="720" w:hanging="360"/>
            </w:pPr>
            <w:r w:rsidDel="00000000" w:rsidR="00000000" w:rsidRPr="00000000">
              <w:rPr>
                <w:rFonts w:ascii="Times New Roman" w:cs="Times New Roman" w:eastAsia="Times New Roman" w:hAnsi="Times New Roman"/>
                <w:rtl w:val="0"/>
              </w:rPr>
              <w:t xml:space="preserve">Comply with this policy and related training requirements</w:t>
            </w:r>
          </w:p>
        </w:tc>
      </w:tr>
      <w:tr>
        <w:trPr>
          <w:cantSplit w:val="0"/>
          <w:trHeight w:val="17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9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Domestic Services Team</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98">
            <w:pPr>
              <w:numPr>
                <w:ilvl w:val="0"/>
                <w:numId w:val="4"/>
              </w:numPr>
              <w:ind w:left="720" w:hanging="360"/>
            </w:pPr>
            <w:r w:rsidDel="00000000" w:rsidR="00000000" w:rsidRPr="00000000">
              <w:rPr>
                <w:rFonts w:ascii="Times New Roman" w:cs="Times New Roman" w:eastAsia="Times New Roman" w:hAnsi="Times New Roman"/>
                <w:rtl w:val="0"/>
              </w:rPr>
              <w:t xml:space="preserve">Check clothing labels before and after laundering and return items to the correct resident</w:t>
            </w:r>
          </w:p>
          <w:p w:rsidR="00000000" w:rsidDel="00000000" w:rsidP="00000000" w:rsidRDefault="00000000" w:rsidRPr="00000000" w14:paraId="00000099">
            <w:pPr>
              <w:numPr>
                <w:ilvl w:val="0"/>
                <w:numId w:val="4"/>
              </w:numPr>
              <w:ind w:left="720" w:hanging="360"/>
            </w:pPr>
            <w:r w:rsidDel="00000000" w:rsidR="00000000" w:rsidRPr="00000000">
              <w:rPr>
                <w:rFonts w:ascii="Times New Roman" w:cs="Times New Roman" w:eastAsia="Times New Roman" w:hAnsi="Times New Roman"/>
                <w:rtl w:val="0"/>
              </w:rPr>
              <w:t xml:space="preserve">Report unlabelled or mislaid clothing items to the care coordinator within one (1) business day</w:t>
            </w:r>
          </w:p>
          <w:p w:rsidR="00000000" w:rsidDel="00000000" w:rsidP="00000000" w:rsidRDefault="00000000" w:rsidRPr="00000000" w14:paraId="0000009A">
            <w:pPr>
              <w:numPr>
                <w:ilvl w:val="0"/>
                <w:numId w:val="4"/>
              </w:numPr>
              <w:ind w:left="720" w:hanging="360"/>
            </w:pPr>
            <w:r w:rsidDel="00000000" w:rsidR="00000000" w:rsidRPr="00000000">
              <w:rPr>
                <w:rFonts w:ascii="Times New Roman" w:cs="Times New Roman" w:eastAsia="Times New Roman" w:hAnsi="Times New Roman"/>
                <w:rtl w:val="0"/>
              </w:rPr>
              <w:t xml:space="preserve">Handle all personal items in residents' rooms with care during cleaning</w:t>
            </w:r>
          </w:p>
          <w:p w:rsidR="00000000" w:rsidDel="00000000" w:rsidP="00000000" w:rsidRDefault="00000000" w:rsidRPr="00000000" w14:paraId="0000009B">
            <w:pPr>
              <w:numPr>
                <w:ilvl w:val="0"/>
                <w:numId w:val="4"/>
              </w:numPr>
              <w:ind w:left="720" w:hanging="360"/>
            </w:pPr>
            <w:r w:rsidDel="00000000" w:rsidR="00000000" w:rsidRPr="00000000">
              <w:rPr>
                <w:rFonts w:ascii="Times New Roman" w:cs="Times New Roman" w:eastAsia="Times New Roman" w:hAnsi="Times New Roman"/>
                <w:rtl w:val="0"/>
              </w:rPr>
              <w:t xml:space="preserve">Report any items found in unusual locations to care staff immediately</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9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Administration Officer</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9D">
            <w:pPr>
              <w:numPr>
                <w:ilvl w:val="0"/>
                <w:numId w:val="7"/>
              </w:numPr>
              <w:ind w:left="720" w:hanging="360"/>
            </w:pPr>
            <w:r w:rsidDel="00000000" w:rsidR="00000000" w:rsidRPr="00000000">
              <w:rPr>
                <w:rFonts w:ascii="Times New Roman" w:cs="Times New Roman" w:eastAsia="Times New Roman" w:hAnsi="Times New Roman"/>
                <w:rtl w:val="0"/>
              </w:rPr>
              <w:t xml:space="preserve">Maintain and control access to the facility safe</w:t>
            </w:r>
          </w:p>
          <w:p w:rsidR="00000000" w:rsidDel="00000000" w:rsidP="00000000" w:rsidRDefault="00000000" w:rsidRPr="00000000" w14:paraId="0000009E">
            <w:pPr>
              <w:numPr>
                <w:ilvl w:val="0"/>
                <w:numId w:val="7"/>
              </w:numPr>
              <w:ind w:left="720" w:hanging="360"/>
            </w:pPr>
            <w:r w:rsidDel="00000000" w:rsidR="00000000" w:rsidRPr="00000000">
              <w:rPr>
                <w:rFonts w:ascii="Times New Roman" w:cs="Times New Roman" w:eastAsia="Times New Roman" w:hAnsi="Times New Roman"/>
                <w:rtl w:val="0"/>
              </w:rPr>
              <w:t xml:space="preserve">Issue receipts for items lodged in secure storage</w:t>
            </w:r>
          </w:p>
          <w:p w:rsidR="00000000" w:rsidDel="00000000" w:rsidP="00000000" w:rsidRDefault="00000000" w:rsidRPr="00000000" w14:paraId="0000009F">
            <w:pPr>
              <w:numPr>
                <w:ilvl w:val="0"/>
                <w:numId w:val="7"/>
              </w:numPr>
              <w:ind w:left="720" w:hanging="360"/>
            </w:pPr>
            <w:r w:rsidDel="00000000" w:rsidR="00000000" w:rsidRPr="00000000">
              <w:rPr>
                <w:rFonts w:ascii="Times New Roman" w:cs="Times New Roman" w:eastAsia="Times New Roman" w:hAnsi="Times New Roman"/>
                <w:rtl w:val="0"/>
              </w:rPr>
              <w:t xml:space="preserve">Assist in maintaining the Secure Storage Register</w:t>
            </w:r>
          </w:p>
          <w:p w:rsidR="00000000" w:rsidDel="00000000" w:rsidP="00000000" w:rsidRDefault="00000000" w:rsidRPr="00000000" w14:paraId="000000A0">
            <w:pPr>
              <w:numPr>
                <w:ilvl w:val="0"/>
                <w:numId w:val="7"/>
              </w:numPr>
              <w:ind w:left="720" w:hanging="360"/>
            </w:pPr>
            <w:r w:rsidDel="00000000" w:rsidR="00000000" w:rsidRPr="00000000">
              <w:rPr>
                <w:rFonts w:ascii="Times New Roman" w:cs="Times New Roman" w:eastAsia="Times New Roman" w:hAnsi="Times New Roman"/>
                <w:rtl w:val="0"/>
              </w:rPr>
              <w:t xml:space="preserve">Retain completed property inventory forms in the correct resident file</w:t>
            </w:r>
          </w:p>
        </w:tc>
      </w:tr>
      <w:tr>
        <w:trPr>
          <w:cantSplit w:val="0"/>
          <w:trHeight w:val="22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Residents and Authorised Representatives</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2">
            <w:pPr>
              <w:numPr>
                <w:ilvl w:val="0"/>
                <w:numId w:val="13"/>
              </w:numPr>
              <w:ind w:left="720" w:hanging="360"/>
            </w:pPr>
            <w:r w:rsidDel="00000000" w:rsidR="00000000" w:rsidRPr="00000000">
              <w:rPr>
                <w:rFonts w:ascii="Times New Roman" w:cs="Times New Roman" w:eastAsia="Times New Roman" w:hAnsi="Times New Roman"/>
                <w:rtl w:val="0"/>
              </w:rPr>
              <w:t xml:space="preserve">Cooperate in the completion of the property inventory and high-value item declaration at admission</w:t>
            </w:r>
          </w:p>
          <w:p w:rsidR="00000000" w:rsidDel="00000000" w:rsidP="00000000" w:rsidRDefault="00000000" w:rsidRPr="00000000" w14:paraId="000000A3">
            <w:pPr>
              <w:numPr>
                <w:ilvl w:val="0"/>
                <w:numId w:val="13"/>
              </w:numPr>
              <w:ind w:left="720" w:hanging="360"/>
            </w:pPr>
            <w:r w:rsidDel="00000000" w:rsidR="00000000" w:rsidRPr="00000000">
              <w:rPr>
                <w:rFonts w:ascii="Times New Roman" w:cs="Times New Roman" w:eastAsia="Times New Roman" w:hAnsi="Times New Roman"/>
                <w:rtl w:val="0"/>
              </w:rPr>
              <w:t xml:space="preserve">Ensure clothing and personal items are labelled before bringing them to the facility</w:t>
            </w:r>
          </w:p>
          <w:p w:rsidR="00000000" w:rsidDel="00000000" w:rsidP="00000000" w:rsidRDefault="00000000" w:rsidRPr="00000000" w14:paraId="000000A4">
            <w:pPr>
              <w:numPr>
                <w:ilvl w:val="0"/>
                <w:numId w:val="13"/>
              </w:numPr>
              <w:ind w:left="720" w:hanging="360"/>
            </w:pPr>
            <w:r w:rsidDel="00000000" w:rsidR="00000000" w:rsidRPr="00000000">
              <w:rPr>
                <w:rFonts w:ascii="Times New Roman" w:cs="Times New Roman" w:eastAsia="Times New Roman" w:hAnsi="Times New Roman"/>
                <w:rtl w:val="0"/>
              </w:rPr>
              <w:t xml:space="preserve">Advise staff of new items brought to the facility so they can be recorded on the inventory</w:t>
            </w:r>
          </w:p>
          <w:p w:rsidR="00000000" w:rsidDel="00000000" w:rsidP="00000000" w:rsidRDefault="00000000" w:rsidRPr="00000000" w14:paraId="000000A5">
            <w:pPr>
              <w:numPr>
                <w:ilvl w:val="0"/>
                <w:numId w:val="13"/>
              </w:numPr>
              <w:ind w:left="720" w:hanging="360"/>
            </w:pPr>
            <w:r w:rsidDel="00000000" w:rsidR="00000000" w:rsidRPr="00000000">
              <w:rPr>
                <w:rFonts w:ascii="Times New Roman" w:cs="Times New Roman" w:eastAsia="Times New Roman" w:hAnsi="Times New Roman"/>
                <w:rtl w:val="0"/>
              </w:rPr>
              <w:t xml:space="preserve">Consider insuring items of significant value</w:t>
            </w:r>
          </w:p>
          <w:p w:rsidR="00000000" w:rsidDel="00000000" w:rsidP="00000000" w:rsidRDefault="00000000" w:rsidRPr="00000000" w14:paraId="000000A6">
            <w:pPr>
              <w:numPr>
                <w:ilvl w:val="0"/>
                <w:numId w:val="13"/>
              </w:numPr>
              <w:ind w:left="720" w:hanging="360"/>
            </w:pPr>
            <w:r w:rsidDel="00000000" w:rsidR="00000000" w:rsidRPr="00000000">
              <w:rPr>
                <w:rFonts w:ascii="Times New Roman" w:cs="Times New Roman" w:eastAsia="Times New Roman" w:hAnsi="Times New Roman"/>
                <w:rtl w:val="0"/>
              </w:rPr>
              <w:t xml:space="preserve">Report missing or damaged items to care staff as soon as possible</w:t>
            </w:r>
          </w:p>
        </w:tc>
      </w:tr>
    </w:tbl>
    <w:p w:rsidR="00000000" w:rsidDel="00000000" w:rsidP="00000000" w:rsidRDefault="00000000" w:rsidRPr="00000000" w14:paraId="000000A7">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4bsnzu2hz7mi" w:id="17"/>
      <w:bookmarkEnd w:id="17"/>
      <w:r w:rsidDel="00000000" w:rsidR="00000000" w:rsidRPr="00000000">
        <w:rPr>
          <w:rFonts w:ascii="Times New Roman" w:cs="Times New Roman" w:eastAsia="Times New Roman" w:hAnsi="Times New Roman"/>
          <w:b w:val="1"/>
          <w:bCs w:val="1"/>
          <w:color w:val="000000"/>
          <w:rtl w:val="0"/>
        </w:rPr>
        <w:t xml:space="preserve">7. Compliance References</w:t>
      </w:r>
    </w:p>
    <w:p w:rsidR="00000000" w:rsidDel="00000000" w:rsidP="00000000" w:rsidRDefault="00000000" w:rsidRPr="00000000" w14:paraId="000000A8">
      <w:pPr>
        <w:numPr>
          <w:ilvl w:val="0"/>
          <w:numId w:val="5"/>
        </w:numPr>
        <w:spacing w:after="0" w:afterAutospacing="0" w:before="24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Charter of Aged Care Rights 2019 (Cth) — Right 7:</w:t>
      </w:r>
      <w:r w:rsidDel="00000000" w:rsidR="00000000" w:rsidRPr="00000000">
        <w:rPr>
          <w:rFonts w:ascii="Times New Roman" w:cs="Times New Roman" w:eastAsia="Times New Roman" w:hAnsi="Times New Roman"/>
          <w:sz w:val="24"/>
          <w:szCs w:val="24"/>
          <w:rtl w:val="0"/>
        </w:rPr>
        <w:t xml:space="preserve"> The right to have personal, cultural, and religious identity and lifestyle respected; and the right to maintain control over, and keep, personal property.</w:t>
      </w:r>
    </w:p>
    <w:p w:rsidR="00000000" w:rsidDel="00000000" w:rsidP="00000000" w:rsidRDefault="00000000" w:rsidRPr="00000000" w14:paraId="000000A9">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 1 — Consumer Dignity and Choice:</w:t>
      </w:r>
      <w:r w:rsidDel="00000000" w:rsidR="00000000" w:rsidRPr="00000000">
        <w:rPr>
          <w:rFonts w:ascii="Times New Roman" w:cs="Times New Roman" w:eastAsia="Times New Roman" w:hAnsi="Times New Roman"/>
          <w:sz w:val="24"/>
          <w:szCs w:val="24"/>
          <w:rtl w:val="0"/>
        </w:rPr>
        <w:t xml:space="preserve"> Requires that the organisation treats consumers with dignity and respect, and supports their identity, culture, and diversity — including their right to their personal possessions.</w:t>
      </w:r>
    </w:p>
    <w:p w:rsidR="00000000" w:rsidDel="00000000" w:rsidP="00000000" w:rsidRDefault="00000000" w:rsidRPr="00000000" w14:paraId="000000AA">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 8 — Organisational Governance:</w:t>
      </w:r>
      <w:r w:rsidDel="00000000" w:rsidR="00000000" w:rsidRPr="00000000">
        <w:rPr>
          <w:rFonts w:ascii="Times New Roman" w:cs="Times New Roman" w:eastAsia="Times New Roman" w:hAnsi="Times New Roman"/>
          <w:sz w:val="24"/>
          <w:szCs w:val="24"/>
          <w:rtl w:val="0"/>
        </w:rPr>
        <w:t xml:space="preserve"> Requires that the organisation's governing body takes responsibility for the delivery of safe and quality care, including through robust incident management and continuous improvement processes applicable to property management.</w:t>
      </w:r>
    </w:p>
    <w:p w:rsidR="00000000" w:rsidDel="00000000" w:rsidP="00000000" w:rsidRDefault="00000000" w:rsidRPr="00000000" w14:paraId="000000AB">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Sets out the framework for the provision of aged care services and the obligations of approved providers, including the duty to maintain the safety and wellbeing of residents.</w:t>
      </w:r>
    </w:p>
    <w:p w:rsidR="00000000" w:rsidDel="00000000" w:rsidP="00000000" w:rsidRDefault="00000000" w:rsidRPr="00000000" w14:paraId="000000AC">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 — Australian Privacy Principles (APPs):</w:t>
      </w:r>
      <w:r w:rsidDel="00000000" w:rsidR="00000000" w:rsidRPr="00000000">
        <w:rPr>
          <w:rFonts w:ascii="Times New Roman" w:cs="Times New Roman" w:eastAsia="Times New Roman" w:hAnsi="Times New Roman"/>
          <w:sz w:val="24"/>
          <w:szCs w:val="24"/>
          <w:rtl w:val="0"/>
        </w:rPr>
        <w:t xml:space="preserve"> Governs the collection, storage, use, and disclosure of personal information in the course of managing resident property records, CCTV footage, and associated documentation.</w:t>
      </w:r>
    </w:p>
    <w:p w:rsidR="00000000" w:rsidDel="00000000" w:rsidP="00000000" w:rsidRDefault="00000000" w:rsidRPr="00000000" w14:paraId="000000AD">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Australian Consumer Law (Schedule 2 of the Competition and Consumer Act 2010 (Cth)):</w:t>
      </w:r>
      <w:r w:rsidDel="00000000" w:rsidR="00000000" w:rsidRPr="00000000">
        <w:rPr>
          <w:rFonts w:ascii="Times New Roman" w:cs="Times New Roman" w:eastAsia="Times New Roman" w:hAnsi="Times New Roman"/>
          <w:sz w:val="24"/>
          <w:szCs w:val="24"/>
          <w:rtl w:val="0"/>
        </w:rPr>
        <w:t xml:space="preserve"> Applies to the facility's obligations regarding the quality and safety of services provided to residents, including the safekeeping of personal property forming part of the service agreement.</w:t>
      </w:r>
    </w:p>
    <w:p w:rsidR="00000000" w:rsidDel="00000000" w:rsidP="00000000" w:rsidRDefault="00000000" w:rsidRPr="00000000" w14:paraId="000000AE">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Work Health and Safety Act 2011 (Cth) and state/territory equivalents:</w:t>
      </w:r>
      <w:r w:rsidDel="00000000" w:rsidR="00000000" w:rsidRPr="00000000">
        <w:rPr>
          <w:rFonts w:ascii="Times New Roman" w:cs="Times New Roman" w:eastAsia="Times New Roman" w:hAnsi="Times New Roman"/>
          <w:sz w:val="24"/>
          <w:szCs w:val="24"/>
          <w:rtl w:val="0"/>
        </w:rPr>
        <w:t xml:space="preserve"> Relevant to the duty of care owed to staff in the management of property incidents and potential theft investigations.</w:t>
      </w:r>
    </w:p>
    <w:p w:rsidR="00000000" w:rsidDel="00000000" w:rsidP="00000000" w:rsidRDefault="00000000" w:rsidRPr="00000000" w14:paraId="000000AF">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Incident Management Policy</w:t>
      </w:r>
    </w:p>
    <w:p w:rsidR="00000000" w:rsidDel="00000000" w:rsidP="00000000" w:rsidRDefault="00000000" w:rsidRPr="00000000" w14:paraId="000000B0">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Privacy and Confidentiality Policy</w:t>
      </w:r>
    </w:p>
    <w:p w:rsidR="00000000" w:rsidDel="00000000" w:rsidP="00000000" w:rsidRDefault="00000000" w:rsidRPr="00000000" w14:paraId="000000B1">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Resident Agreement Template</w:t>
      </w:r>
    </w:p>
    <w:p w:rsidR="00000000" w:rsidDel="00000000" w:rsidP="00000000" w:rsidRDefault="00000000" w:rsidRPr="00000000" w14:paraId="000000B2">
      <w:pPr>
        <w:numPr>
          <w:ilvl w:val="0"/>
          <w:numId w:val="5"/>
        </w:numPr>
        <w:spacing w:after="240" w:before="0" w:beforeAutospacing="0" w:line="432"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Complaints Management Policy</w:t>
      </w:r>
    </w:p>
    <w:p w:rsidR="00000000" w:rsidDel="00000000" w:rsidP="00000000" w:rsidRDefault="00000000" w:rsidRPr="00000000" w14:paraId="000000B3">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qc8dvmkilaze" w:id="18"/>
      <w:bookmarkEnd w:id="18"/>
      <w:r w:rsidDel="00000000" w:rsidR="00000000" w:rsidRPr="00000000">
        <w:rPr>
          <w:rFonts w:ascii="Times New Roman" w:cs="Times New Roman" w:eastAsia="Times New Roman" w:hAnsi="Times New Roman"/>
          <w:b w:val="1"/>
          <w:bCs w:val="1"/>
          <w:color w:val="000000"/>
          <w:rtl w:val="0"/>
        </w:rPr>
        <w:t xml:space="preserve">8. Document Review</w:t>
      </w:r>
    </w:p>
    <w:p w:rsidR="00000000" w:rsidDel="00000000" w:rsidP="00000000" w:rsidRDefault="00000000" w:rsidRPr="00000000" w14:paraId="000000B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must be reviewed at a minimum of every </w:t>
      </w:r>
      <w:r w:rsidDel="00000000" w:rsidR="00000000" w:rsidRPr="00000000">
        <w:rPr>
          <w:rFonts w:ascii="Times New Roman" w:cs="Times New Roman" w:eastAsia="Times New Roman" w:hAnsi="Times New Roman"/>
          <w:b w:val="1"/>
          <w:bCs w:val="1"/>
          <w:sz w:val="24"/>
          <w:szCs w:val="24"/>
          <w:rtl w:val="0"/>
        </w:rPr>
        <w:t xml:space="preserve">two (2) years</w:t>
      </w:r>
      <w:r w:rsidDel="00000000" w:rsidR="00000000" w:rsidRPr="00000000">
        <w:rPr>
          <w:rFonts w:ascii="Times New Roman" w:cs="Times New Roman" w:eastAsia="Times New Roman" w:hAnsi="Times New Roman"/>
          <w:sz w:val="24"/>
          <w:szCs w:val="24"/>
          <w:rtl w:val="0"/>
        </w:rPr>
        <w:t xml:space="preserve"> from the effective date, or earlier if:</w:t>
      </w:r>
    </w:p>
    <w:p w:rsidR="00000000" w:rsidDel="00000000" w:rsidP="00000000" w:rsidRDefault="00000000" w:rsidRPr="00000000" w14:paraId="000000B5">
      <w:pPr>
        <w:numPr>
          <w:ilvl w:val="0"/>
          <w:numId w:val="10"/>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There is a change in relevant legislation, standards, or regulatory guidance</w:t>
      </w:r>
    </w:p>
    <w:p w:rsidR="00000000" w:rsidDel="00000000" w:rsidP="00000000" w:rsidRDefault="00000000" w:rsidRPr="00000000" w14:paraId="000000B6">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significant property incident or near-miss highlights a gap in the policy</w:t>
      </w:r>
    </w:p>
    <w:p w:rsidR="00000000" w:rsidDel="00000000" w:rsidP="00000000" w:rsidRDefault="00000000" w:rsidRPr="00000000" w14:paraId="000000B7">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 audit, accreditation assessment, or quality review identifies a need for revision</w:t>
      </w:r>
    </w:p>
    <w:p w:rsidR="00000000" w:rsidDel="00000000" w:rsidP="00000000" w:rsidRDefault="00000000" w:rsidRPr="00000000" w14:paraId="000000B8">
      <w:pPr>
        <w:numPr>
          <w:ilvl w:val="0"/>
          <w:numId w:val="10"/>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change in the facility's operations materially affects property management processes</w:t>
      </w:r>
    </w:p>
    <w:p w:rsidR="00000000" w:rsidDel="00000000" w:rsidP="00000000" w:rsidRDefault="00000000" w:rsidRPr="00000000" w14:paraId="000000B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Next Scheduled Review Date:</w:t>
      </w:r>
      <w:r w:rsidDel="00000000" w:rsidR="00000000" w:rsidRPr="00000000">
        <w:rPr>
          <w:rFonts w:ascii="Times New Roman" w:cs="Times New Roman" w:eastAsia="Times New Roman" w:hAnsi="Times New Roman"/>
          <w:sz w:val="24"/>
          <w:szCs w:val="24"/>
          <w:rtl w:val="0"/>
        </w:rPr>
        <w:t xml:space="preserve"> [DD/MM/YYYY]</w:t>
      </w:r>
    </w:p>
    <w:p w:rsidR="00000000" w:rsidDel="00000000" w:rsidP="00000000" w:rsidRDefault="00000000" w:rsidRPr="00000000" w14:paraId="000000B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Owner ([POSITION TITLE]) is responsible for initiating the review process and presenting any proposed amendments to the [POSITION TITLE, e.g., Facility Manager / Governance Committee] for approval before the revised policy is issued.</w:t>
      </w:r>
    </w:p>
    <w:p w:rsidR="00000000" w:rsidDel="00000000" w:rsidP="00000000" w:rsidRDefault="00000000" w:rsidRPr="00000000" w14:paraId="000000B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superseded versions of this policy must be clearly marked as "SUPERSEDED — NOT CURRENT" and retained in the policy archive for a minimum of seven (7) years.</w:t>
      </w:r>
    </w:p>
    <w:p w:rsidR="00000000" w:rsidDel="00000000" w:rsidP="00000000" w:rsidRDefault="00000000" w:rsidRPr="00000000" w14:paraId="000000BC">
      <w:pPr>
        <w:pStyle w:val="Heading4"/>
        <w:keepNext w:val="0"/>
        <w:keepLines w:val="0"/>
        <w:spacing w:after="40" w:lineRule="auto"/>
        <w:rPr>
          <w:rFonts w:ascii="Times New Roman" w:cs="Times New Roman" w:eastAsia="Times New Roman" w:hAnsi="Times New Roman"/>
          <w:b w:val="1"/>
          <w:bCs w:val="1"/>
          <w:color w:val="000000"/>
        </w:rPr>
      </w:pPr>
      <w:bookmarkStart w:colFirst="0" w:colLast="0" w:name="_ev814ni9x48m" w:id="19"/>
      <w:bookmarkEnd w:id="19"/>
      <w:r w:rsidDel="00000000" w:rsidR="00000000" w:rsidRPr="00000000">
        <w:rPr>
          <w:rFonts w:ascii="Times New Roman" w:cs="Times New Roman" w:eastAsia="Times New Roman" w:hAnsi="Times New Roman"/>
          <w:b w:val="1"/>
          <w:bCs w:val="1"/>
          <w:color w:val="000000"/>
          <w:rtl w:val="0"/>
        </w:rPr>
        <w:t xml:space="preserve">Version History</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3.4513274336282"/>
        <w:gridCol w:w="2195.0442477876104"/>
        <w:gridCol w:w="2650.619469026549"/>
        <w:gridCol w:w="3340.8849557522126"/>
        <w:tblGridChange w:id="0">
          <w:tblGrid>
            <w:gridCol w:w="1173.4513274336282"/>
            <w:gridCol w:w="2195.0442477876104"/>
            <w:gridCol w:w="2650.619469026549"/>
            <w:gridCol w:w="3340.8849557522126"/>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Summary of Changes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By</w:t>
            </w: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 policy issued</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 POSITION TITLE]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C9">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ugo1af59opjh" w:id="20"/>
      <w:bookmarkEnd w:id="20"/>
      <w:r w:rsidDel="00000000" w:rsidR="00000000" w:rsidRPr="00000000">
        <w:rPr>
          <w:rFonts w:ascii="Times New Roman" w:cs="Times New Roman" w:eastAsia="Times New Roman" w:hAnsi="Times New Roman"/>
          <w:b w:val="1"/>
          <w:bCs w:val="1"/>
          <w:color w:val="000000"/>
          <w:rtl w:val="0"/>
        </w:rPr>
        <w:t xml:space="preserve">Staff Acknowledgement</w:t>
      </w:r>
    </w:p>
    <w:p w:rsidR="00000000" w:rsidDel="00000000" w:rsidP="00000000" w:rsidRDefault="00000000" w:rsidRPr="00000000" w14:paraId="000000CA">
      <w:pPr>
        <w:spacing w:after="240" w:before="7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signing below, I confirm that I have read, understood, and agree to comply with the </w:t>
      </w:r>
      <w:r w:rsidDel="00000000" w:rsidR="00000000" w:rsidRPr="00000000">
        <w:rPr>
          <w:rFonts w:ascii="Times New Roman" w:cs="Times New Roman" w:eastAsia="Times New Roman" w:hAnsi="Times New Roman"/>
          <w:b w:val="1"/>
          <w:bCs w:val="1"/>
          <w:sz w:val="24"/>
          <w:szCs w:val="24"/>
          <w:rtl w:val="0"/>
        </w:rPr>
        <w:t xml:space="preserve">Personal Property and Valuables Policy</w:t>
      </w:r>
      <w:r w:rsidDel="00000000" w:rsidR="00000000" w:rsidRPr="00000000">
        <w:rPr>
          <w:rFonts w:ascii="Times New Roman" w:cs="Times New Roman" w:eastAsia="Times New Roman" w:hAnsi="Times New Roman"/>
          <w:sz w:val="24"/>
          <w:szCs w:val="24"/>
          <w:rtl w:val="0"/>
        </w:rPr>
        <w:t xml:space="preserve"> of [FACILITY NAME]. I understand my responsibilities under this policy and acknowledge that failure to comply may result in disciplinary action.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8.1683899556865"/>
        <w:gridCol w:w="2626.8833087149187"/>
        <w:gridCol w:w="2087.6809453471196"/>
        <w:gridCol w:w="1327.2673559822747"/>
        <w:tblGridChange w:id="0">
          <w:tblGrid>
            <w:gridCol w:w="3318.1683899556865"/>
            <w:gridCol w:w="2626.8833087149187"/>
            <w:gridCol w:w="2087.6809453471196"/>
            <w:gridCol w:w="1327.267355982274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CB">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Full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CC">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CD">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CE">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CF">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0">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1">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2">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3">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4">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5">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6">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7">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8">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9">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A">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B">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C">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D">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E">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DF">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E0">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E1">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80.0" w:type="dxa"/>
              <w:left w:w="180.0" w:type="dxa"/>
              <w:bottom w:w="280.0" w:type="dxa"/>
              <w:right w:w="180.0" w:type="dxa"/>
            </w:tcMar>
            <w:vAlign w:val="top"/>
          </w:tcPr>
          <w:p w:rsidR="00000000" w:rsidDel="00000000" w:rsidP="00000000" w:rsidRDefault="00000000" w:rsidRPr="00000000" w14:paraId="000000E2">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E3">
      <w:pPr>
        <w:spacing w:after="200" w:before="780" w:lineRule="auto"/>
        <w:rPr>
          <w:rFonts w:ascii="Times New Roman" w:cs="Times New Roman" w:eastAsia="Times New Roman" w:hAnsi="Times New Roman"/>
          <w:color w:val="555555"/>
          <w:sz w:val="20"/>
          <w:szCs w:val="20"/>
        </w:rPr>
      </w:pPr>
      <w:r w:rsidDel="00000000" w:rsidR="00000000" w:rsidRPr="00000000">
        <w:rPr>
          <w:rFonts w:ascii="Times New Roman" w:cs="Times New Roman" w:eastAsia="Times New Roman" w:hAnsi="Times New Roman"/>
          <w:color w:val="555555"/>
          <w:sz w:val="20"/>
          <w:szCs w:val="20"/>
          <w:rtl w:val="0"/>
        </w:rPr>
        <w:t xml:space="preserve">This acknowledgement record must be retained by [POSITION TITLE, e.g., the Care Manager or HR Officer] in the staff member's personnel file.</w:t>
      </w:r>
    </w:p>
    <w:p w:rsidR="00000000" w:rsidDel="00000000" w:rsidP="00000000" w:rsidRDefault="00000000" w:rsidRPr="00000000" w14:paraId="000000E4">
      <w:pPr>
        <w:spacing w:after="200" w:before="680" w:lineRule="auto"/>
        <w:rPr>
          <w:rFonts w:ascii="Times New Roman" w:cs="Times New Roman" w:eastAsia="Times New Roman" w:hAnsi="Times New Roman"/>
          <w:i w:val="1"/>
          <w:iCs w:val="1"/>
          <w:color w:val="555555"/>
          <w:sz w:val="20"/>
          <w:szCs w:val="20"/>
        </w:rPr>
      </w:pPr>
      <w:r w:rsidDel="00000000" w:rsidR="00000000" w:rsidRPr="00000000">
        <w:rPr>
          <w:rFonts w:ascii="Times New Roman" w:cs="Times New Roman" w:eastAsia="Times New Roman" w:hAnsi="Times New Roman"/>
          <w:i w:val="1"/>
          <w:iCs w:val="1"/>
          <w:color w:val="555555"/>
          <w:sz w:val="20"/>
          <w:szCs w:val="20"/>
          <w:rtl w:val="0"/>
        </w:rPr>
        <w:t xml:space="preserve">This policy template has been prepared as a general guide for residential aged care facilities in Australia. It does not constitute legal advice. Facilities are responsible for adapting this template to their specific operational context and ensuring compliance with all applicable laws and standards. Legal or compliance advice should be sought where required.</w:t>
      </w:r>
    </w:p>
    <w:p w:rsidR="00000000" w:rsidDel="00000000" w:rsidP="00000000" w:rsidRDefault="00000000" w:rsidRPr="00000000" w14:paraId="000000E5">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6">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