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40" w:before="480" w:lineRule="auto"/>
        <w:jc w:val="center"/>
        <w:rPr>
          <w:rFonts w:ascii="Times New Roman" w:cs="Times New Roman" w:eastAsia="Times New Roman" w:hAnsi="Times New Roman"/>
          <w:b w:val="1"/>
          <w:bCs w:val="1"/>
          <w:sz w:val="67"/>
          <w:szCs w:val="67"/>
        </w:rPr>
      </w:pPr>
      <w:bookmarkStart w:colFirst="0" w:colLast="0" w:name="_hz9z0f855akj" w:id="0"/>
      <w:bookmarkEnd w:id="0"/>
      <w:r w:rsidDel="00000000" w:rsidR="00000000" w:rsidRPr="00000000">
        <w:rPr>
          <w:rFonts w:ascii="Times New Roman" w:cs="Times New Roman" w:eastAsia="Times New Roman" w:hAnsi="Times New Roman"/>
          <w:b w:val="1"/>
          <w:bCs w:val="1"/>
          <w:sz w:val="67"/>
          <w:szCs w:val="67"/>
          <w:rtl w:val="0"/>
        </w:rPr>
        <w:t xml:space="preserve">ONBOARDING AND ORIENTATION POLICY</w:t>
      </w:r>
    </w:p>
    <w:p w:rsidR="00000000" w:rsidDel="00000000" w:rsidP="00000000" w:rsidRDefault="00000000" w:rsidRPr="00000000" w14:paraId="00000002">
      <w:pPr>
        <w:spacing w:after="280" w:before="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Residential Aged Care Facility — Human Resources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167.433628318584"/>
        <w:gridCol w:w="1877.5221238938052"/>
        <w:gridCol w:w="2498.761061946903"/>
        <w:tblGridChange w:id="0">
          <w:tblGrid>
            <w:gridCol w:w="2816.2831858407076"/>
            <w:gridCol w:w="2167.433628318584"/>
            <w:gridCol w:w="1877.5221238938052"/>
            <w:gridCol w:w="2498.761061946903"/>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[HR-OO-001]</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Onboarding and Orientation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and Culture Manager / Director of Care]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ebagmmtforwx" w:id="1"/>
      <w:bookmarkEnd w:id="1"/>
      <w:r w:rsidDel="00000000" w:rsidR="00000000" w:rsidRPr="00000000">
        <w:rPr>
          <w:rFonts w:ascii="Times New Roman" w:cs="Times New Roman" w:eastAsia="Times New Roman" w:hAnsi="Times New Roman"/>
          <w:b w:val="1"/>
          <w:bCs w:val="1"/>
          <w:sz w:val="38"/>
          <w:szCs w:val="38"/>
          <w:rtl w:val="0"/>
        </w:rPr>
        <w:t xml:space="preserve">1. Purpose</w:t>
      </w:r>
    </w:p>
    <w:p w:rsidR="00000000" w:rsidDel="00000000" w:rsidP="00000000" w:rsidRDefault="00000000" w:rsidRPr="00000000" w14:paraId="00000014">
      <w:pPr>
        <w:spacing w:after="240" w:before="58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a structured and consistent approach to onboarding and orientation for all new workers at [FACILITY NAME], ensuring that every individual is equipped with the knowledge, skills, values, and compliance documentation required to provide safe, person-centred aged care from their first day of employment. The policy safeguards the health, safety, and dignity of residents by ensuring that workers are never deployed unsupervised until all pre-commencement obligations have been verified and foundational orientation content has been completed. It also supports [FACILITY NAME]'s obligations under the Aged Care Quality Standards, the Aged Care Act 1997, and applicable workplace legislation by embedding accountability throughout the induction lifecycle.</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p25w1nyd09gr" w:id="2"/>
      <w:bookmarkEnd w:id="2"/>
      <w:r w:rsidDel="00000000" w:rsidR="00000000" w:rsidRPr="00000000">
        <w:rPr>
          <w:rFonts w:ascii="Times New Roman" w:cs="Times New Roman" w:eastAsia="Times New Roman" w:hAnsi="Times New Roman"/>
          <w:b w:val="1"/>
          <w:bCs w:val="1"/>
          <w:sz w:val="38"/>
          <w:szCs w:val="38"/>
          <w:rtl w:val="0"/>
        </w:rPr>
        <w:t xml:space="preserve">2. Scope</w:t>
      </w:r>
    </w:p>
    <w:p w:rsidR="00000000" w:rsidDel="00000000" w:rsidP="00000000" w:rsidRDefault="00000000" w:rsidRPr="00000000" w14:paraId="00000016">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4"/>
        </w:numPr>
        <w:spacing w:after="0" w:afterAutospacing="0" w:before="480" w:line="432" w:lineRule="auto"/>
        <w:ind w:left="720" w:hanging="360"/>
      </w:pPr>
      <w:r w:rsidDel="00000000" w:rsidR="00000000" w:rsidRPr="00000000">
        <w:rPr>
          <w:rFonts w:ascii="Times New Roman" w:cs="Times New Roman" w:eastAsia="Times New Roman" w:hAnsi="Times New Roman"/>
          <w:sz w:val="24"/>
          <w:szCs w:val="24"/>
          <w:rtl w:val="0"/>
        </w:rPr>
        <w:t xml:space="preserve">All permanent, part-time, and casual employees commencing employment at [FACILITY NAME]</w:t>
      </w:r>
    </w:p>
    <w:p w:rsidR="00000000" w:rsidDel="00000000" w:rsidP="00000000" w:rsidRDefault="00000000" w:rsidRPr="00000000" w14:paraId="00000018">
      <w:pPr>
        <w:numPr>
          <w:ilvl w:val="0"/>
          <w:numId w:val="1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Agency, labour-hire, and contracted workers performing care or support services on site</w:t>
      </w:r>
    </w:p>
    <w:p w:rsidR="00000000" w:rsidDel="00000000" w:rsidP="00000000" w:rsidRDefault="00000000" w:rsidRPr="00000000" w14:paraId="00000019">
      <w:pPr>
        <w:numPr>
          <w:ilvl w:val="0"/>
          <w:numId w:val="1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 placement participants</w:t>
      </w:r>
    </w:p>
    <w:p w:rsidR="00000000" w:rsidDel="00000000" w:rsidP="00000000" w:rsidRDefault="00000000" w:rsidRPr="00000000" w14:paraId="0000001A">
      <w:pPr>
        <w:numPr>
          <w:ilvl w:val="0"/>
          <w:numId w:val="1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Workers transferring from another site within the same organisation (where a site-specific orientation is required)</w:t>
      </w:r>
    </w:p>
    <w:p w:rsidR="00000000" w:rsidDel="00000000" w:rsidP="00000000" w:rsidRDefault="00000000" w:rsidRPr="00000000" w14:paraId="0000001B">
      <w:pPr>
        <w:numPr>
          <w:ilvl w:val="0"/>
          <w:numId w:val="14"/>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Workers returning from an extended absence of 12 months or more</w:t>
      </w:r>
    </w:p>
    <w:p w:rsidR="00000000" w:rsidDel="00000000" w:rsidP="00000000" w:rsidRDefault="00000000" w:rsidRPr="00000000" w14:paraId="0000001C">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contractors performing trades, maintenance, or non-care-related services who are subject to separate site induction procedures under the WHS management framework.</w:t>
      </w:r>
    </w:p>
    <w:p w:rsidR="00000000" w:rsidDel="00000000" w:rsidP="00000000" w:rsidRDefault="00000000" w:rsidRPr="00000000" w14:paraId="0000001D">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muujblgzlytt" w:id="3"/>
      <w:bookmarkEnd w:id="3"/>
      <w:r w:rsidDel="00000000" w:rsidR="00000000" w:rsidRPr="00000000">
        <w:rPr>
          <w:rFonts w:ascii="Times New Roman" w:cs="Times New Roman" w:eastAsia="Times New Roman" w:hAnsi="Times New Roman"/>
          <w:b w:val="1"/>
          <w:bCs w:val="1"/>
          <w:sz w:val="38"/>
          <w:szCs w:val="38"/>
          <w:rtl w:val="0"/>
        </w:rPr>
        <w:t xml:space="preserve">3. Definitions</w:t>
      </w:r>
    </w:p>
    <w:p w:rsidR="00000000" w:rsidDel="00000000" w:rsidP="00000000" w:rsidRDefault="00000000" w:rsidRPr="00000000" w14:paraId="0000001E">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Onboarding</w:t>
      </w:r>
    </w:p>
    <w:p w:rsidR="00000000" w:rsidDel="00000000" w:rsidP="00000000" w:rsidRDefault="00000000" w:rsidRPr="00000000" w14:paraId="0000001F">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end-to-end process commencing from acceptance of an offer of employment through to the successful completion of the probationary period, encompassing pre-commencement documentation, orientation, supervised practice, and competency confirmation.</w:t>
      </w:r>
    </w:p>
    <w:p w:rsidR="00000000" w:rsidDel="00000000" w:rsidP="00000000" w:rsidRDefault="00000000" w:rsidRPr="00000000" w14:paraId="00000020">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Orientation</w:t>
      </w:r>
    </w:p>
    <w:p w:rsidR="00000000" w:rsidDel="00000000" w:rsidP="00000000" w:rsidRDefault="00000000" w:rsidRPr="00000000" w14:paraId="00000021">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structured program delivered during the first days and weeks of employment that introduces a new worker to the facility's values, policies, resident population, emergency procedures, mandatory training, and compliance obligations.</w:t>
      </w:r>
    </w:p>
    <w:p w:rsidR="00000000" w:rsidDel="00000000" w:rsidP="00000000" w:rsidRDefault="00000000" w:rsidRPr="00000000" w14:paraId="00000022">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WWVP Check (Working With Vulnerable People)</w:t>
      </w:r>
    </w:p>
    <w:p w:rsidR="00000000" w:rsidDel="00000000" w:rsidP="00000000" w:rsidRDefault="00000000" w:rsidRPr="00000000" w14:paraId="00000023">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background screening check required under applicable state or territory legislation (e.g., the Worker Screening Act 2020 in some jurisdictions) that must be current and verified before a worker commences duties involving contact with residents.</w:t>
      </w:r>
    </w:p>
    <w:p w:rsidR="00000000" w:rsidDel="00000000" w:rsidP="00000000" w:rsidRDefault="00000000" w:rsidRPr="00000000" w14:paraId="00000024">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Buddy System</w:t>
      </w:r>
    </w:p>
    <w:p w:rsidR="00000000" w:rsidDel="00000000" w:rsidP="00000000" w:rsidRDefault="00000000" w:rsidRPr="00000000" w14:paraId="00000025">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supervised practice arrangement in which a new worker is paired with an experienced, designated buddy worker for a defined period to observe, learn, and practise tasks under direct guidance before performing those tasks independently.</w:t>
      </w:r>
    </w:p>
    <w:p w:rsidR="00000000" w:rsidDel="00000000" w:rsidP="00000000" w:rsidRDefault="00000000" w:rsidRPr="00000000" w14:paraId="00000026">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30-Day Competency Assessment</w:t>
      </w:r>
    </w:p>
    <w:p w:rsidR="00000000" w:rsidDel="00000000" w:rsidP="00000000" w:rsidRDefault="00000000" w:rsidRPr="00000000" w14:paraId="00000027">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review conducted at or before the 30th calendar day of employment to confirm that a new worker has attained the minimum competencies required for their role and has completed all mandatory orientation training modules.</w:t>
      </w:r>
    </w:p>
    <w:p w:rsidR="00000000" w:rsidDel="00000000" w:rsidP="00000000" w:rsidRDefault="00000000" w:rsidRPr="00000000" w14:paraId="00000028">
      <w:pPr>
        <w:spacing w:after="240" w:before="68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Probationary Period</w:t>
      </w:r>
    </w:p>
    <w:p w:rsidR="00000000" w:rsidDel="00000000" w:rsidP="00000000" w:rsidRDefault="00000000" w:rsidRPr="00000000" w14:paraId="00000029">
      <w:pPr>
        <w:spacing w:after="240" w:before="560" w:line="432"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initial period of employment (typically three to six months as specified in the employment agreement) during which the worker's performance, conduct, and cultural fit are formally assessed, and during which either party may terminate employment with shorter notice as specified by the Fair Work Act 2009 and the relevant award or enterprise agreement.</w:t>
      </w:r>
    </w:p>
    <w:p w:rsidR="00000000" w:rsidDel="00000000" w:rsidP="00000000" w:rsidRDefault="00000000" w:rsidRPr="00000000" w14:paraId="0000002A">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l4ppmmodj79t" w:id="4"/>
      <w:bookmarkEnd w:id="4"/>
      <w:r w:rsidDel="00000000" w:rsidR="00000000" w:rsidRPr="00000000">
        <w:rPr>
          <w:rFonts w:ascii="Times New Roman" w:cs="Times New Roman" w:eastAsia="Times New Roman" w:hAnsi="Times New Roman"/>
          <w:b w:val="1"/>
          <w:bCs w:val="1"/>
          <w:sz w:val="38"/>
          <w:szCs w:val="38"/>
          <w:rtl w:val="0"/>
        </w:rPr>
        <w:t xml:space="preserve">4. Policy Statement</w:t>
      </w:r>
    </w:p>
    <w:p w:rsidR="00000000" w:rsidDel="00000000" w:rsidP="00000000" w:rsidRDefault="00000000" w:rsidRPr="00000000" w14:paraId="0000002B">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every new worker with a safe, structured, and welcoming introduction to the organisation that prioritises resident safety and dignity above all else. No worker will be deployed in an unsupervised care role until all mandatory pre-commencement checks — including WWVP verification, vaccination declarations, and required documentation — have been sighted and recorded by the People and Culture function. All new workers will complete a formal orientation program within the first week of commencement, including an introduction to the Charter of Aged Care Rights, the facility's complaint management process, and mandatory safety training. The buddy system and supervised practice arrangements will remain in place for a minimum period appropriate to the worker's role and experience level, as determined by the supervising manager. Performance and competency will be formally reviewed at 30 days and at the conclusion of the probationary period, with clear and documented outcomes communicated to the worker.</w:t>
      </w:r>
    </w:p>
    <w:p w:rsidR="00000000" w:rsidDel="00000000" w:rsidP="00000000" w:rsidRDefault="00000000" w:rsidRPr="00000000" w14:paraId="0000002C">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v4pqqtd3kr0h" w:id="5"/>
      <w:bookmarkEnd w:id="5"/>
      <w:r w:rsidDel="00000000" w:rsidR="00000000" w:rsidRPr="00000000">
        <w:rPr>
          <w:rFonts w:ascii="Times New Roman" w:cs="Times New Roman" w:eastAsia="Times New Roman" w:hAnsi="Times New Roman"/>
          <w:b w:val="1"/>
          <w:bCs w:val="1"/>
          <w:sz w:val="38"/>
          <w:szCs w:val="38"/>
          <w:rtl w:val="0"/>
        </w:rPr>
        <w:t xml:space="preserve">5. Procedures</w:t>
      </w:r>
    </w:p>
    <w:p w:rsidR="00000000" w:rsidDel="00000000" w:rsidP="00000000" w:rsidRDefault="00000000" w:rsidRPr="00000000" w14:paraId="0000002D">
      <w:pPr>
        <w:pStyle w:val="Heading3"/>
        <w:keepNext w:val="0"/>
        <w:keepLines w:val="0"/>
        <w:spacing w:after="100" w:before="700" w:lineRule="auto"/>
        <w:rPr>
          <w:rFonts w:ascii="Times New Roman" w:cs="Times New Roman" w:eastAsia="Times New Roman" w:hAnsi="Times New Roman"/>
          <w:b w:val="1"/>
          <w:bCs w:val="1"/>
          <w:color w:val="000000"/>
          <w:sz w:val="27"/>
          <w:szCs w:val="27"/>
        </w:rPr>
      </w:pPr>
      <w:bookmarkStart w:colFirst="0" w:colLast="0" w:name="_jecr1fgvv5jr" w:id="6"/>
      <w:bookmarkEnd w:id="6"/>
      <w:r w:rsidDel="00000000" w:rsidR="00000000" w:rsidRPr="00000000">
        <w:rPr>
          <w:rFonts w:ascii="Times New Roman" w:cs="Times New Roman" w:eastAsia="Times New Roman" w:hAnsi="Times New Roman"/>
          <w:b w:val="1"/>
          <w:bCs w:val="1"/>
          <w:color w:val="000000"/>
          <w:sz w:val="27"/>
          <w:szCs w:val="27"/>
          <w:rtl w:val="0"/>
        </w:rPr>
        <w:t xml:space="preserve">5.1 Pre-Commencement Obligations (Before First Day)</w:t>
      </w:r>
    </w:p>
    <w:p w:rsidR="00000000" w:rsidDel="00000000" w:rsidP="00000000" w:rsidRDefault="00000000" w:rsidRPr="00000000" w14:paraId="0000002E">
      <w:pPr>
        <w:spacing w:after="240" w:before="6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People and Culture team or designated HR contact must verify and record all of the following before a new worker is permitted to commence duties. The Pre-Commencement Checklist (Appendix A) must be completed in full.</w:t>
      </w:r>
    </w:p>
    <w:p w:rsidR="00000000" w:rsidDel="00000000" w:rsidP="00000000" w:rsidRDefault="00000000" w:rsidRPr="00000000" w14:paraId="0000002F">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5.1.1 Identity and Right to Work</w:t>
      </w:r>
    </w:p>
    <w:p w:rsidR="00000000" w:rsidDel="00000000" w:rsidP="00000000" w:rsidRDefault="00000000" w:rsidRPr="00000000" w14:paraId="00000030">
      <w:pPr>
        <w:numPr>
          <w:ilvl w:val="0"/>
          <w:numId w:val="17"/>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Request and sight original proof of identity documents (e.g., passport, birth certificate, driver licence) in accordance with the facility's Recruitment Policy.</w:t>
      </w:r>
    </w:p>
    <w:p w:rsidR="00000000" w:rsidDel="00000000" w:rsidP="00000000" w:rsidRDefault="00000000" w:rsidRPr="00000000" w14:paraId="00000031">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Confirm the worker's right to work in Australia via the Department of Home Affairs Visa Entitlement Verification Online (VEVO) system where applicable, or by sighting a current Australian passport or birth certificate with citizenship evidence.</w:t>
      </w:r>
    </w:p>
    <w:p w:rsidR="00000000" w:rsidDel="00000000" w:rsidP="00000000" w:rsidRDefault="00000000" w:rsidRPr="00000000" w14:paraId="00000032">
      <w:pPr>
        <w:numPr>
          <w:ilvl w:val="0"/>
          <w:numId w:val="17"/>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Retain copies of sighted documents in the worker's personnel file in compliance with the Privacy Act 1988.</w:t>
      </w:r>
    </w:p>
    <w:p w:rsidR="00000000" w:rsidDel="00000000" w:rsidP="00000000" w:rsidRDefault="00000000" w:rsidRPr="00000000" w14:paraId="00000033">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5.1.2 Working With Vulnerable People (WWVP) Check</w:t>
      </w:r>
    </w:p>
    <w:p w:rsidR="00000000" w:rsidDel="00000000" w:rsidP="00000000" w:rsidRDefault="00000000" w:rsidRPr="00000000" w14:paraId="00000034">
      <w:pPr>
        <w:numPr>
          <w:ilvl w:val="0"/>
          <w:numId w:val="12"/>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Confirm the worker holds a current and valid WWVP clearance (or equivalent state/territory Working With Vulnerable People registration) before the commencement date.</w:t>
      </w:r>
    </w:p>
    <w:p w:rsidR="00000000" w:rsidDel="00000000" w:rsidP="00000000" w:rsidRDefault="00000000" w:rsidRPr="00000000" w14:paraId="00000035">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Record the clearance number, issuing authority, and expiry date in the HR system.</w:t>
      </w:r>
    </w:p>
    <w:p w:rsidR="00000000" w:rsidDel="00000000" w:rsidP="00000000" w:rsidRDefault="00000000" w:rsidRPr="00000000" w14:paraId="00000036">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If the clearance is pending, the worker must not commence duties involving unsupervised contact with residents. A risk-assessed, fully supervised role may be offered at management discretion pending clearance, provided this is consistent with applicable state/territory legislation.</w:t>
      </w:r>
    </w:p>
    <w:p w:rsidR="00000000" w:rsidDel="00000000" w:rsidP="00000000" w:rsidRDefault="00000000" w:rsidRPr="00000000" w14:paraId="00000037">
      <w:pPr>
        <w:numPr>
          <w:ilvl w:val="0"/>
          <w:numId w:val="12"/>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Set a calendar reminder in the HR system for renewal at least 60 days prior to expiry.</w:t>
      </w:r>
    </w:p>
    <w:p w:rsidR="00000000" w:rsidDel="00000000" w:rsidP="00000000" w:rsidRDefault="00000000" w:rsidRPr="00000000" w14:paraId="00000038">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5.1.3 Vaccination and Infection Control Documentation</w:t>
      </w:r>
    </w:p>
    <w:p w:rsidR="00000000" w:rsidDel="00000000" w:rsidP="00000000" w:rsidRDefault="00000000" w:rsidRPr="00000000" w14:paraId="00000039">
      <w:pPr>
        <w:numPr>
          <w:ilvl w:val="0"/>
          <w:numId w:val="2"/>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Require the worker to complete the Vaccination Status Declaration Form (Appendix B) prior to commencement, declaring current vaccination status for influenza and COVID-19 (and any other vaccines required by current public health orders or the facility's Infection Prevention and Control Policy).</w:t>
      </w:r>
    </w:p>
    <w:p w:rsidR="00000000" w:rsidDel="00000000" w:rsidP="00000000" w:rsidRDefault="00000000" w:rsidRPr="00000000" w14:paraId="0000003A">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Sight evidence of vaccination (immunisation history statement or medical certificate) and retain a copy on the personnel file.</w:t>
      </w:r>
    </w:p>
    <w:p w:rsidR="00000000" w:rsidDel="00000000" w:rsidP="00000000" w:rsidRDefault="00000000" w:rsidRPr="00000000" w14:paraId="0000003B">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Where a worker is unable or unwilling to be vaccinated and this is not accommodated under a documented medical exemption, escalate to the [Director of Care / CEO] for a decision consistent with current public health directions and any applicable award or enterprise agreement provisions.</w:t>
      </w:r>
    </w:p>
    <w:p w:rsidR="00000000" w:rsidDel="00000000" w:rsidP="00000000" w:rsidRDefault="00000000" w:rsidRPr="00000000" w14:paraId="0000003C">
      <w:pPr>
        <w:numPr>
          <w:ilvl w:val="0"/>
          <w:numId w:val="2"/>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Ensure booster requirements are tracked and re-declared at intervals specified by the facility's Infection Prevention and Control Policy.</w:t>
      </w:r>
    </w:p>
    <w:p w:rsidR="00000000" w:rsidDel="00000000" w:rsidP="00000000" w:rsidRDefault="00000000" w:rsidRPr="00000000" w14:paraId="0000003D">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5.1.4 Mandatory Pre-Employment Documentation</w:t>
      </w:r>
    </w:p>
    <w:p w:rsidR="00000000" w:rsidDel="00000000" w:rsidP="00000000" w:rsidRDefault="00000000" w:rsidRPr="00000000" w14:paraId="0000003E">
      <w:pPr>
        <w:spacing w:after="240" w:before="6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documents must be received, checked, and filed before the worker's first shift:</w:t>
      </w:r>
    </w:p>
    <w:tbl>
      <w:tblPr>
        <w:tblStyle w:val="Table2"/>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03.574593796158"/>
        <w:gridCol w:w="1755.8641063515508"/>
        <w:gridCol w:w="1700.5612998522895"/>
        <w:tblGridChange w:id="0">
          <w:tblGrid>
            <w:gridCol w:w="5903.574593796158"/>
            <w:gridCol w:w="1755.8641063515508"/>
            <w:gridCol w:w="1700.5612998522895"/>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Document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Responsible Party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Verified By</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Signed Employment Contract / Offer Letter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Tax File Number Declaration (ATO form)</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Payroll</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Superannuation Choice Fund Nomination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9">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Payroll</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Bank Account Details for Payroll</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Payroll</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WWVP / Working With Vulnerable People Check</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Vaccination Status Declaration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Certified copies of qualifications and registrations (AHPRA where applicable)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Emergency Contact Details Form</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9">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Pre-Employment Health Declaration (if applicable to role)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Confidentiality and Privacy Agreement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Worker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People and Culture</w:t>
            </w:r>
          </w:p>
        </w:tc>
      </w:tr>
    </w:tbl>
    <w:p w:rsidR="00000000" w:rsidDel="00000000" w:rsidP="00000000" w:rsidRDefault="00000000" w:rsidRPr="00000000" w14:paraId="00000060">
      <w:pPr>
        <w:pStyle w:val="Heading3"/>
        <w:keepNext w:val="0"/>
        <w:keepLines w:val="0"/>
        <w:spacing w:after="100" w:before="780" w:lineRule="auto"/>
        <w:rPr>
          <w:rFonts w:ascii="Times New Roman" w:cs="Times New Roman" w:eastAsia="Times New Roman" w:hAnsi="Times New Roman"/>
          <w:b w:val="1"/>
          <w:bCs w:val="1"/>
          <w:color w:val="000000"/>
          <w:sz w:val="27"/>
          <w:szCs w:val="27"/>
        </w:rPr>
      </w:pPr>
      <w:bookmarkStart w:colFirst="0" w:colLast="0" w:name="_2dmkzw3uqlql" w:id="7"/>
      <w:bookmarkEnd w:id="7"/>
      <w:r w:rsidDel="00000000" w:rsidR="00000000" w:rsidRPr="00000000">
        <w:rPr>
          <w:rFonts w:ascii="Times New Roman" w:cs="Times New Roman" w:eastAsia="Times New Roman" w:hAnsi="Times New Roman"/>
          <w:b w:val="1"/>
          <w:bCs w:val="1"/>
          <w:color w:val="000000"/>
          <w:sz w:val="27"/>
          <w:szCs w:val="27"/>
          <w:rtl w:val="0"/>
        </w:rPr>
        <w:t xml:space="preserve">5.2 Day 1 Orientation Content</w:t>
      </w:r>
    </w:p>
    <w:p w:rsidR="00000000" w:rsidDel="00000000" w:rsidP="00000000" w:rsidRDefault="00000000" w:rsidRPr="00000000" w14:paraId="00000061">
      <w:pPr>
        <w:spacing w:after="240" w:before="6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worker's first day, the supervising manager or designated orientation coordinator must ensure the following content is covered. The Day 1 Orientation Checklist (Appendix C) must be signed by both the worker and the manager upon completion.</w:t>
      </w:r>
    </w:p>
    <w:p w:rsidR="00000000" w:rsidDel="00000000" w:rsidP="00000000" w:rsidRDefault="00000000" w:rsidRPr="00000000" w14:paraId="00000062">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5.2.1 Welcome and Facility Introduction</w:t>
      </w:r>
    </w:p>
    <w:p w:rsidR="00000000" w:rsidDel="00000000" w:rsidP="00000000" w:rsidRDefault="00000000" w:rsidRPr="00000000" w14:paraId="00000063">
      <w:pPr>
        <w:numPr>
          <w:ilvl w:val="0"/>
          <w:numId w:val="20"/>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Welcome meeting with the [Director of Care / Facility Manager] or their delegate, including an overview of the facility's mission, values, and care philosophy.</w:t>
      </w:r>
    </w:p>
    <w:p w:rsidR="00000000" w:rsidDel="00000000" w:rsidP="00000000" w:rsidRDefault="00000000" w:rsidRPr="00000000" w14:paraId="00000064">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Facility tour including all care areas, staff facilities, emergency exits, muster points, and key safety equipment locations (fire extinguishers, AED, manual handling aids).</w:t>
      </w:r>
    </w:p>
    <w:p w:rsidR="00000000" w:rsidDel="00000000" w:rsidP="00000000" w:rsidRDefault="00000000" w:rsidRPr="00000000" w14:paraId="00000065">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Introduction to immediate team members, buddy worker, and key contacts (maintenance, catering, administration).</w:t>
      </w:r>
    </w:p>
    <w:p w:rsidR="00000000" w:rsidDel="00000000" w:rsidP="00000000" w:rsidRDefault="00000000" w:rsidRPr="00000000" w14:paraId="00000066">
      <w:pPr>
        <w:numPr>
          <w:ilvl w:val="0"/>
          <w:numId w:val="2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Issue of facility ID, access cards, uniform, and any equipment required for the role.</w:t>
      </w:r>
    </w:p>
    <w:p w:rsidR="00000000" w:rsidDel="00000000" w:rsidP="00000000" w:rsidRDefault="00000000" w:rsidRPr="00000000" w14:paraId="00000067">
      <w:pPr>
        <w:numPr>
          <w:ilvl w:val="0"/>
          <w:numId w:val="20"/>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Set up of system access including care management software, rostering system, and email (where applicable).</w:t>
      </w:r>
    </w:p>
    <w:p w:rsidR="00000000" w:rsidDel="00000000" w:rsidP="00000000" w:rsidRDefault="00000000" w:rsidRPr="00000000" w14:paraId="00000068">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5.2.2 Charter of Aged Care Rights</w:t>
      </w:r>
    </w:p>
    <w:p w:rsidR="00000000" w:rsidDel="00000000" w:rsidP="00000000" w:rsidRDefault="00000000" w:rsidRPr="00000000" w14:paraId="00000069">
      <w:pPr>
        <w:numPr>
          <w:ilvl w:val="0"/>
          <w:numId w:val="7"/>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Provide the worker with a printed or digital copy of the current Charter of Aged Care Rights.</w:t>
      </w:r>
    </w:p>
    <w:p w:rsidR="00000000" w:rsidDel="00000000" w:rsidP="00000000" w:rsidRDefault="00000000" w:rsidRPr="00000000" w14:paraId="0000006A">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Explain each of the eight rights contained in the Charter and how they are upheld in daily practice at [FACILITY NAME].</w:t>
      </w:r>
    </w:p>
    <w:p w:rsidR="00000000" w:rsidDel="00000000" w:rsidP="00000000" w:rsidRDefault="00000000" w:rsidRPr="00000000" w14:paraId="0000006B">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Discuss the worker's obligation to actively support residents in exercising their rights, including the right to make decisions, receive information, and raise complaints without fear.</w:t>
      </w:r>
    </w:p>
    <w:p w:rsidR="00000000" w:rsidDel="00000000" w:rsidP="00000000" w:rsidRDefault="00000000" w:rsidRPr="00000000" w14:paraId="0000006C">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Explain the facility's Complaints and Feedback Policy and how to support residents who wish to raise concerns.</w:t>
      </w:r>
    </w:p>
    <w:p w:rsidR="00000000" w:rsidDel="00000000" w:rsidP="00000000" w:rsidRDefault="00000000" w:rsidRPr="00000000" w14:paraId="0000006D">
      <w:pPr>
        <w:numPr>
          <w:ilvl w:val="0"/>
          <w:numId w:val="7"/>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Require the worker to sign the Charter of Aged Care Rights Acknowledgement (contained within Appendix C).</w:t>
      </w:r>
    </w:p>
    <w:p w:rsidR="00000000" w:rsidDel="00000000" w:rsidP="00000000" w:rsidRDefault="00000000" w:rsidRPr="00000000" w14:paraId="0000006E">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5.2.3 Safety and Emergency Procedures</w:t>
      </w:r>
    </w:p>
    <w:p w:rsidR="00000000" w:rsidDel="00000000" w:rsidP="00000000" w:rsidRDefault="00000000" w:rsidRPr="00000000" w14:paraId="0000006F">
      <w:pPr>
        <w:numPr>
          <w:ilvl w:val="0"/>
          <w:numId w:val="18"/>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Review the Emergency Response Plan including fire evacuation, shelter-in-place, and code procedures (Code Red, Blue, Black, etc.) relevant to the facility.</w:t>
      </w:r>
    </w:p>
    <w:p w:rsidR="00000000" w:rsidDel="00000000" w:rsidP="00000000" w:rsidRDefault="00000000" w:rsidRPr="00000000" w14:paraId="00000070">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Demonstrate location and use of emergency equipment.</w:t>
      </w:r>
    </w:p>
    <w:p w:rsidR="00000000" w:rsidDel="00000000" w:rsidP="00000000" w:rsidRDefault="00000000" w:rsidRPr="00000000" w14:paraId="00000071">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Review manual handling and safe work procedures relevant to the worker's role.</w:t>
      </w:r>
    </w:p>
    <w:p w:rsidR="00000000" w:rsidDel="00000000" w:rsidP="00000000" w:rsidRDefault="00000000" w:rsidRPr="00000000" w14:paraId="00000072">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Explain incident and hazard reporting procedures and the location of incident report forms or the electronic incident management system.</w:t>
      </w:r>
    </w:p>
    <w:p w:rsidR="00000000" w:rsidDel="00000000" w:rsidP="00000000" w:rsidRDefault="00000000" w:rsidRPr="00000000" w14:paraId="00000073">
      <w:pPr>
        <w:numPr>
          <w:ilvl w:val="0"/>
          <w:numId w:val="18"/>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Outline the facility's WHS obligations for workers under the Work Health and Safety Act 2011.</w:t>
      </w:r>
    </w:p>
    <w:p w:rsidR="00000000" w:rsidDel="00000000" w:rsidP="00000000" w:rsidRDefault="00000000" w:rsidRPr="00000000" w14:paraId="00000074">
      <w:pPr>
        <w:spacing w:after="240" w:before="5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5.2.4 Key Policies and Code of Conduct</w:t>
      </w:r>
    </w:p>
    <w:p w:rsidR="00000000" w:rsidDel="00000000" w:rsidP="00000000" w:rsidRDefault="00000000" w:rsidRPr="00000000" w14:paraId="00000075">
      <w:pPr>
        <w:numPr>
          <w:ilvl w:val="0"/>
          <w:numId w:val="10"/>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Provide the worker with access to the Policy and Procedure Manual (electronic or hardcopy folder).</w:t>
      </w:r>
    </w:p>
    <w:p w:rsidR="00000000" w:rsidDel="00000000" w:rsidP="00000000" w:rsidRDefault="00000000" w:rsidRPr="00000000" w14:paraId="00000076">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Review the Code of Conduct and expected standards of behaviour, including social media use, professional boundaries, and respectful workplace obligations.</w:t>
      </w:r>
    </w:p>
    <w:p w:rsidR="00000000" w:rsidDel="00000000" w:rsidP="00000000" w:rsidRDefault="00000000" w:rsidRPr="00000000" w14:paraId="00000077">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Review the Mandatory Reporting Policy and the worker's obligations to report suspected abuse, neglect, or unexplained absence of a resident.</w:t>
      </w:r>
    </w:p>
    <w:p w:rsidR="00000000" w:rsidDel="00000000" w:rsidP="00000000" w:rsidRDefault="00000000" w:rsidRPr="00000000" w14:paraId="00000078">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Review the facility's Privacy and Confidentiality Policy, including obligations regarding resident information and photography.</w:t>
      </w:r>
    </w:p>
    <w:p w:rsidR="00000000" w:rsidDel="00000000" w:rsidP="00000000" w:rsidRDefault="00000000" w:rsidRPr="00000000" w14:paraId="00000079">
      <w:pPr>
        <w:numPr>
          <w:ilvl w:val="0"/>
          <w:numId w:val="10"/>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Explain the Whistleblower Protection Policy and avenues for raising concerns internally and externally (including the Aged Care Quality and Safety Commission).</w:t>
      </w:r>
    </w:p>
    <w:p w:rsidR="00000000" w:rsidDel="00000000" w:rsidP="00000000" w:rsidRDefault="00000000" w:rsidRPr="00000000" w14:paraId="0000007A">
      <w:pPr>
        <w:pStyle w:val="Heading3"/>
        <w:keepNext w:val="0"/>
        <w:keepLines w:val="0"/>
        <w:spacing w:after="100" w:before="780" w:lineRule="auto"/>
        <w:rPr>
          <w:rFonts w:ascii="Times New Roman" w:cs="Times New Roman" w:eastAsia="Times New Roman" w:hAnsi="Times New Roman"/>
          <w:b w:val="1"/>
          <w:bCs w:val="1"/>
          <w:color w:val="000000"/>
          <w:sz w:val="27"/>
          <w:szCs w:val="27"/>
        </w:rPr>
      </w:pPr>
      <w:bookmarkStart w:colFirst="0" w:colLast="0" w:name="_mmzgvb1h9vyo" w:id="8"/>
      <w:bookmarkEnd w:id="8"/>
      <w:r w:rsidDel="00000000" w:rsidR="00000000" w:rsidRPr="00000000">
        <w:rPr>
          <w:rFonts w:ascii="Times New Roman" w:cs="Times New Roman" w:eastAsia="Times New Roman" w:hAnsi="Times New Roman"/>
          <w:b w:val="1"/>
          <w:bCs w:val="1"/>
          <w:color w:val="000000"/>
          <w:sz w:val="27"/>
          <w:szCs w:val="27"/>
          <w:rtl w:val="0"/>
        </w:rPr>
        <w:t xml:space="preserve">5.3 Buddy System and Supervised Practice</w:t>
      </w:r>
    </w:p>
    <w:p w:rsidR="00000000" w:rsidDel="00000000" w:rsidP="00000000" w:rsidRDefault="00000000" w:rsidRPr="00000000" w14:paraId="0000007B">
      <w:pPr>
        <w:numPr>
          <w:ilvl w:val="0"/>
          <w:numId w:val="1"/>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Each new worker will be assigned a designated buddy worker prior to commencement. The buddy must be an experienced worker in good standing who has completed the Buddy Worker Training (see Training Register).</w:t>
      </w:r>
    </w:p>
    <w:p w:rsidR="00000000" w:rsidDel="00000000" w:rsidP="00000000" w:rsidRDefault="00000000" w:rsidRPr="00000000" w14:paraId="0000007C">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buddy assignment will remain in place for a minimum period as follows:</w:t>
      </w:r>
    </w:p>
    <w:p w:rsidR="00000000" w:rsidDel="00000000" w:rsidP="00000000" w:rsidRDefault="00000000" w:rsidRPr="00000000" w14:paraId="0000007D">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Personal Care Workers / AINs: minimum 5 shifts under direct buddy supervision</w:t>
      </w:r>
    </w:p>
    <w:p w:rsidR="00000000" w:rsidDel="00000000" w:rsidP="00000000" w:rsidRDefault="00000000" w:rsidRPr="00000000" w14:paraId="0000007E">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Enrolled Nurses: minimum 3 supervised shifts</w:t>
      </w:r>
    </w:p>
    <w:p w:rsidR="00000000" w:rsidDel="00000000" w:rsidP="00000000" w:rsidRDefault="00000000" w:rsidRPr="00000000" w14:paraId="0000007F">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Registered Nurses: minimum 2 supervised shifts plus a facility-specific clinical orientation</w:t>
      </w:r>
    </w:p>
    <w:p w:rsidR="00000000" w:rsidDel="00000000" w:rsidP="00000000" w:rsidRDefault="00000000" w:rsidRPr="00000000" w14:paraId="00000080">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Allied Health and Administrative staff: minimum 2 supervised shifts or as determined by the supervising manager</w:t>
      </w:r>
    </w:p>
    <w:p w:rsidR="00000000" w:rsidDel="00000000" w:rsidP="00000000" w:rsidRDefault="00000000" w:rsidRPr="00000000" w14:paraId="00000081">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Agency / labour-hire workers: minimum 1 supervised shift with a designated buddy at every new facility deployment</w:t>
      </w:r>
    </w:p>
    <w:p w:rsidR="00000000" w:rsidDel="00000000" w:rsidP="00000000" w:rsidRDefault="00000000" w:rsidRPr="00000000" w14:paraId="00000082">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buddy is responsible for:</w:t>
      </w:r>
    </w:p>
    <w:p w:rsidR="00000000" w:rsidDel="00000000" w:rsidP="00000000" w:rsidRDefault="00000000" w:rsidRPr="00000000" w14:paraId="00000083">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Demonstrating all clinical and care tasks relevant to the role</w:t>
      </w:r>
    </w:p>
    <w:p w:rsidR="00000000" w:rsidDel="00000000" w:rsidP="00000000" w:rsidRDefault="00000000" w:rsidRPr="00000000" w14:paraId="00000084">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Introducing the new worker to residents and explaining individual care preferences and routines</w:t>
      </w:r>
    </w:p>
    <w:p w:rsidR="00000000" w:rsidDel="00000000" w:rsidP="00000000" w:rsidRDefault="00000000" w:rsidRPr="00000000" w14:paraId="00000085">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Supervising and observing the new worker performing tasks and providing real-time feedback</w:t>
      </w:r>
    </w:p>
    <w:p w:rsidR="00000000" w:rsidDel="00000000" w:rsidP="00000000" w:rsidRDefault="00000000" w:rsidRPr="00000000" w14:paraId="00000086">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Completing the Buddy Observation Record (Appendix D) for each supervised shift</w:t>
      </w:r>
    </w:p>
    <w:p w:rsidR="00000000" w:rsidDel="00000000" w:rsidP="00000000" w:rsidRDefault="00000000" w:rsidRPr="00000000" w14:paraId="00000087">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Reporting any concerns about performance or safety to the supervising manager immediately</w:t>
      </w:r>
    </w:p>
    <w:p w:rsidR="00000000" w:rsidDel="00000000" w:rsidP="00000000" w:rsidRDefault="00000000" w:rsidRPr="00000000" w14:paraId="00000088">
      <w:pPr>
        <w:numPr>
          <w:ilvl w:val="0"/>
          <w:numId w:val="1"/>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new worker must not perform any clinical procedure or personal care task independently until they have been observed completing the task correctly under supervision and the buddy has signed off the Buddy Observation Record.</w:t>
      </w:r>
    </w:p>
    <w:p w:rsidR="00000000" w:rsidDel="00000000" w:rsidP="00000000" w:rsidRDefault="00000000" w:rsidRPr="00000000" w14:paraId="00000089">
      <w:pPr>
        <w:numPr>
          <w:ilvl w:val="0"/>
          <w:numId w:val="1"/>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supervising manager will review Buddy Observation Records at the end of each supervised shift and determine whether the supervised practice period should be extended based on documented observations.</w:t>
      </w:r>
    </w:p>
    <w:p w:rsidR="00000000" w:rsidDel="00000000" w:rsidP="00000000" w:rsidRDefault="00000000" w:rsidRPr="00000000" w14:paraId="0000008A">
      <w:pPr>
        <w:pStyle w:val="Heading3"/>
        <w:keepNext w:val="0"/>
        <w:keepLines w:val="0"/>
        <w:spacing w:after="100" w:before="780" w:lineRule="auto"/>
        <w:rPr>
          <w:rFonts w:ascii="Times New Roman" w:cs="Times New Roman" w:eastAsia="Times New Roman" w:hAnsi="Times New Roman"/>
          <w:b w:val="1"/>
          <w:bCs w:val="1"/>
          <w:color w:val="000000"/>
          <w:sz w:val="27"/>
          <w:szCs w:val="27"/>
        </w:rPr>
      </w:pPr>
      <w:bookmarkStart w:colFirst="0" w:colLast="0" w:name="_aa9yygyqlqms" w:id="9"/>
      <w:bookmarkEnd w:id="9"/>
      <w:r w:rsidDel="00000000" w:rsidR="00000000" w:rsidRPr="00000000">
        <w:rPr>
          <w:rFonts w:ascii="Times New Roman" w:cs="Times New Roman" w:eastAsia="Times New Roman" w:hAnsi="Times New Roman"/>
          <w:b w:val="1"/>
          <w:bCs w:val="1"/>
          <w:color w:val="000000"/>
          <w:sz w:val="27"/>
          <w:szCs w:val="27"/>
          <w:rtl w:val="0"/>
        </w:rPr>
        <w:t xml:space="preserve">5.4 Mandatory Training Completion During Orientation Period</w:t>
      </w:r>
    </w:p>
    <w:p w:rsidR="00000000" w:rsidDel="00000000" w:rsidP="00000000" w:rsidRDefault="00000000" w:rsidRPr="00000000" w14:paraId="0000008B">
      <w:pPr>
        <w:spacing w:after="240" w:before="6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new workers must complete the following mandatory training within the orientation period timeframes specified. Completion is tracked in the facility's Learning Management System (LMS) or Training Register. The supervising manager is responsible for monitoring compliance.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5.169867060561"/>
        <w:gridCol w:w="2640.709010339734"/>
        <w:gridCol w:w="1894.1211225997044"/>
        <w:tblGridChange w:id="0">
          <w:tblGrid>
            <w:gridCol w:w="4825.169867060561"/>
            <w:gridCol w:w="2640.709010339734"/>
            <w:gridCol w:w="1894.1211225997044"/>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Training Module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Required For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Completion Deadline</w:t>
            </w:r>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Charter of Aged Care Rights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Day 1</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Fire Safety and Emergency Evacuation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Day 1</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Manual Handling and Safe Work Practices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direct care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5 working days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Infection Prevention and Control (including hand hygiene)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9">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5 working days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Mandatory Reporting of Abuse and Neglect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5 working days</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Dementia Awareness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direct care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14 days</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Person-Centred Care and Consumer Dignity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14 days</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Falls Prevention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direct care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14 days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Medication Management (overview)</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Registered Nurses, Enrolled Nurses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9">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5 working days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Workplace Health and Safety Induction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5 working days</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Privacy and Dignity in Care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14 days</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Elder Abuse Prevention and Zero Tolerance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 workers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14 days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[Additional role-specific modules as identified in Position Description]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 per role]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30 days</w:t>
            </w:r>
          </w:p>
        </w:tc>
      </w:tr>
    </w:tbl>
    <w:p w:rsidR="00000000" w:rsidDel="00000000" w:rsidP="00000000" w:rsidRDefault="00000000" w:rsidRPr="00000000" w14:paraId="000000B6">
      <w:pPr>
        <w:spacing w:after="240" w:before="58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worker has not completed mandatory modules by the specified deadline, the supervising manager must:</w:t>
      </w:r>
    </w:p>
    <w:p w:rsidR="00000000" w:rsidDel="00000000" w:rsidP="00000000" w:rsidRDefault="00000000" w:rsidRPr="00000000" w14:paraId="000000B7">
      <w:pPr>
        <w:numPr>
          <w:ilvl w:val="0"/>
          <w:numId w:val="4"/>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Contact the worker to understand barriers to completion and schedule dedicated time for training.</w:t>
      </w:r>
    </w:p>
    <w:p w:rsidR="00000000" w:rsidDel="00000000" w:rsidP="00000000" w:rsidRDefault="00000000" w:rsidRPr="00000000" w14:paraId="000000B8">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Document the delay and the action taken in the worker's personnel file.</w:t>
      </w:r>
    </w:p>
    <w:p w:rsidR="00000000" w:rsidDel="00000000" w:rsidP="00000000" w:rsidRDefault="00000000" w:rsidRPr="00000000" w14:paraId="000000B9">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Restrict the worker from performing tasks covered by the incomplete training until completion is confirmed.</w:t>
      </w:r>
    </w:p>
    <w:p w:rsidR="00000000" w:rsidDel="00000000" w:rsidP="00000000" w:rsidRDefault="00000000" w:rsidRPr="00000000" w14:paraId="000000BA">
      <w:pPr>
        <w:numPr>
          <w:ilvl w:val="0"/>
          <w:numId w:val="4"/>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Escalate to the [Director of Care / People and Culture Manager] if completion is not achieved within 7 days of the deadline.</w:t>
      </w:r>
    </w:p>
    <w:p w:rsidR="00000000" w:rsidDel="00000000" w:rsidP="00000000" w:rsidRDefault="00000000" w:rsidRPr="00000000" w14:paraId="000000BB">
      <w:pPr>
        <w:pStyle w:val="Heading3"/>
        <w:keepNext w:val="0"/>
        <w:keepLines w:val="0"/>
        <w:spacing w:after="100" w:before="780" w:lineRule="auto"/>
        <w:rPr>
          <w:rFonts w:ascii="Times New Roman" w:cs="Times New Roman" w:eastAsia="Times New Roman" w:hAnsi="Times New Roman"/>
          <w:b w:val="1"/>
          <w:bCs w:val="1"/>
          <w:color w:val="000000"/>
          <w:sz w:val="27"/>
          <w:szCs w:val="27"/>
        </w:rPr>
      </w:pPr>
      <w:bookmarkStart w:colFirst="0" w:colLast="0" w:name="_k4fnklo926hn" w:id="10"/>
      <w:bookmarkEnd w:id="10"/>
      <w:r w:rsidDel="00000000" w:rsidR="00000000" w:rsidRPr="00000000">
        <w:rPr>
          <w:rFonts w:ascii="Times New Roman" w:cs="Times New Roman" w:eastAsia="Times New Roman" w:hAnsi="Times New Roman"/>
          <w:b w:val="1"/>
          <w:bCs w:val="1"/>
          <w:color w:val="000000"/>
          <w:sz w:val="27"/>
          <w:szCs w:val="27"/>
          <w:rtl w:val="0"/>
        </w:rPr>
        <w:t xml:space="preserve">5.5 30-Day Competency Assessment</w:t>
      </w:r>
    </w:p>
    <w:p w:rsidR="00000000" w:rsidDel="00000000" w:rsidP="00000000" w:rsidRDefault="00000000" w:rsidRPr="00000000" w14:paraId="000000BC">
      <w:pPr>
        <w:numPr>
          <w:ilvl w:val="0"/>
          <w:numId w:val="8"/>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A formal 30-Day Competency Assessment must be scheduled and conducted at or before the 30th calendar day of employment for all direct care workers, and within 30 working days for all other workers.</w:t>
      </w:r>
    </w:p>
    <w:p w:rsidR="00000000" w:rsidDel="00000000" w:rsidP="00000000" w:rsidRDefault="00000000" w:rsidRPr="00000000" w14:paraId="000000BD">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assessment must be conducted by the worker's direct supervisor or the [Director of Care / Clinical Care Manager] and must cover:</w:t>
      </w:r>
    </w:p>
    <w:p w:rsidR="00000000" w:rsidDel="00000000" w:rsidP="00000000" w:rsidRDefault="00000000" w:rsidRPr="00000000" w14:paraId="000000BE">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Confirmation that all mandatory orientation training modules have been completed</w:t>
      </w:r>
    </w:p>
    <w:p w:rsidR="00000000" w:rsidDel="00000000" w:rsidP="00000000" w:rsidRDefault="00000000" w:rsidRPr="00000000" w14:paraId="000000BF">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Observed demonstration or verbal assessment of role-specific competencies as listed in the Competency Assessment Framework (Appendix E)</w:t>
      </w:r>
    </w:p>
    <w:p w:rsidR="00000000" w:rsidDel="00000000" w:rsidP="00000000" w:rsidRDefault="00000000" w:rsidRPr="00000000" w14:paraId="000000C0">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Review of Buddy Observation Records and any documented performance feedback</w:t>
      </w:r>
    </w:p>
    <w:p w:rsidR="00000000" w:rsidDel="00000000" w:rsidP="00000000" w:rsidRDefault="00000000" w:rsidRPr="00000000" w14:paraId="000000C1">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Assessment of the worker's understanding of the Charter of Aged Care Rights in practice</w:t>
      </w:r>
    </w:p>
    <w:p w:rsidR="00000000" w:rsidDel="00000000" w:rsidP="00000000" w:rsidRDefault="00000000" w:rsidRPr="00000000" w14:paraId="000000C2">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Assessment of the worker's knowledge of mandatory reporting obligations</w:t>
      </w:r>
    </w:p>
    <w:p w:rsidR="00000000" w:rsidDel="00000000" w:rsidP="00000000" w:rsidRDefault="00000000" w:rsidRPr="00000000" w14:paraId="000000C3">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Review of any incidents, near misses, or concerns recorded during the orientation period</w:t>
      </w:r>
    </w:p>
    <w:p w:rsidR="00000000" w:rsidDel="00000000" w:rsidP="00000000" w:rsidRDefault="00000000" w:rsidRPr="00000000" w14:paraId="000000C4">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Outcomes of the 30-Day Competency Assessment are recorded on the 30-Day Assessment Form (Appendix E) and must result in one of the following documented outcomes:</w:t>
      </w:r>
    </w:p>
    <w:p w:rsidR="00000000" w:rsidDel="00000000" w:rsidP="00000000" w:rsidRDefault="00000000" w:rsidRPr="00000000" w14:paraId="000000C5">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Satisfactory:</w:t>
      </w:r>
      <w:r w:rsidDel="00000000" w:rsidR="00000000" w:rsidRPr="00000000">
        <w:rPr>
          <w:rFonts w:ascii="Times New Roman" w:cs="Times New Roman" w:eastAsia="Times New Roman" w:hAnsi="Times New Roman"/>
          <w:sz w:val="24"/>
          <w:szCs w:val="24"/>
          <w:rtl w:val="0"/>
        </w:rPr>
        <w:t xml:space="preserve"> Worker has met all competency requirements. Supervised practice period concludes (unless the worker requests continued support). Worker continues on probation as per employment agreement.</w:t>
      </w:r>
    </w:p>
    <w:p w:rsidR="00000000" w:rsidDel="00000000" w:rsidP="00000000" w:rsidRDefault="00000000" w:rsidRPr="00000000" w14:paraId="000000C6">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Satisfactory with Development Plan:</w:t>
      </w:r>
      <w:r w:rsidDel="00000000" w:rsidR="00000000" w:rsidRPr="00000000">
        <w:rPr>
          <w:rFonts w:ascii="Times New Roman" w:cs="Times New Roman" w:eastAsia="Times New Roman" w:hAnsi="Times New Roman"/>
          <w:sz w:val="24"/>
          <w:szCs w:val="24"/>
          <w:rtl w:val="0"/>
        </w:rPr>
        <w:t xml:space="preserve"> Worker has met minimum competency requirements but has identified areas for development. A written Development Plan is agreed upon, with a review date no later than 60 days from commencement.</w:t>
      </w:r>
    </w:p>
    <w:p w:rsidR="00000000" w:rsidDel="00000000" w:rsidP="00000000" w:rsidRDefault="00000000" w:rsidRPr="00000000" w14:paraId="000000C7">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Unsatisfactory:</w:t>
      </w:r>
      <w:r w:rsidDel="00000000" w:rsidR="00000000" w:rsidRPr="00000000">
        <w:rPr>
          <w:rFonts w:ascii="Times New Roman" w:cs="Times New Roman" w:eastAsia="Times New Roman" w:hAnsi="Times New Roman"/>
          <w:sz w:val="24"/>
          <w:szCs w:val="24"/>
          <w:rtl w:val="0"/>
        </w:rPr>
        <w:t xml:space="preserve"> Worker has not met minimum competency requirements. A Performance Improvement Plan (PIP) is initiated in accordance with the facility's Performance Management Policy. The extended supervised practice period is specified in writing. A further review is scheduled within 14 days.</w:t>
      </w:r>
    </w:p>
    <w:p w:rsidR="00000000" w:rsidDel="00000000" w:rsidP="00000000" w:rsidRDefault="00000000" w:rsidRPr="00000000" w14:paraId="000000C8">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assessment outcome and signed form are filed in the worker's personnel file within 2 business days of the assessment.</w:t>
      </w:r>
    </w:p>
    <w:p w:rsidR="00000000" w:rsidDel="00000000" w:rsidP="00000000" w:rsidRDefault="00000000" w:rsidRPr="00000000" w14:paraId="000000C9">
      <w:pPr>
        <w:numPr>
          <w:ilvl w:val="0"/>
          <w:numId w:val="8"/>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Workers assessed as Unsatisfactory at the 30-day review who do not demonstrate the required improvement by the PIP review date may be subject to termination of employment during the probationary period, in accordance with the Fair Work Act 2009 and the facility's Termination Policy.</w:t>
      </w:r>
    </w:p>
    <w:p w:rsidR="00000000" w:rsidDel="00000000" w:rsidP="00000000" w:rsidRDefault="00000000" w:rsidRPr="00000000" w14:paraId="000000CA">
      <w:pPr>
        <w:pStyle w:val="Heading3"/>
        <w:keepNext w:val="0"/>
        <w:keepLines w:val="0"/>
        <w:spacing w:after="100" w:before="780" w:lineRule="auto"/>
        <w:rPr>
          <w:rFonts w:ascii="Times New Roman" w:cs="Times New Roman" w:eastAsia="Times New Roman" w:hAnsi="Times New Roman"/>
          <w:b w:val="1"/>
          <w:bCs w:val="1"/>
          <w:color w:val="000000"/>
          <w:sz w:val="27"/>
          <w:szCs w:val="27"/>
        </w:rPr>
      </w:pPr>
      <w:bookmarkStart w:colFirst="0" w:colLast="0" w:name="_8xzwfhtzqi6k" w:id="11"/>
      <w:bookmarkEnd w:id="11"/>
      <w:r w:rsidDel="00000000" w:rsidR="00000000" w:rsidRPr="00000000">
        <w:rPr>
          <w:rFonts w:ascii="Times New Roman" w:cs="Times New Roman" w:eastAsia="Times New Roman" w:hAnsi="Times New Roman"/>
          <w:b w:val="1"/>
          <w:bCs w:val="1"/>
          <w:color w:val="000000"/>
          <w:sz w:val="27"/>
          <w:szCs w:val="27"/>
          <w:rtl w:val="0"/>
        </w:rPr>
        <w:t xml:space="preserve">5.6 Probationary Review</w:t>
      </w:r>
    </w:p>
    <w:p w:rsidR="00000000" w:rsidDel="00000000" w:rsidP="00000000" w:rsidRDefault="00000000" w:rsidRPr="00000000" w14:paraId="000000CB">
      <w:pPr>
        <w:numPr>
          <w:ilvl w:val="0"/>
          <w:numId w:val="16"/>
        </w:numPr>
        <w:spacing w:after="0" w:afterAutospacing="0" w:before="620" w:line="432" w:lineRule="auto"/>
        <w:ind w:left="720" w:hanging="360"/>
      </w:pPr>
      <w:r w:rsidDel="00000000" w:rsidR="00000000" w:rsidRPr="00000000">
        <w:rPr>
          <w:rFonts w:ascii="Times New Roman" w:cs="Times New Roman" w:eastAsia="Times New Roman" w:hAnsi="Times New Roman"/>
          <w:sz w:val="24"/>
          <w:szCs w:val="24"/>
          <w:rtl w:val="0"/>
        </w:rPr>
        <w:t xml:space="preserve">A formal probationary review must be conducted no later than 2 weeks before the end of the probationary period specified in the worker's employment agreement (typically 3 or 6 months).</w:t>
      </w:r>
    </w:p>
    <w:p w:rsidR="00000000" w:rsidDel="00000000" w:rsidP="00000000" w:rsidRDefault="00000000" w:rsidRPr="00000000" w14:paraId="000000CC">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review must be conducted by the worker's direct supervisor and must be documented using the Probationary Review Form (Appendix F).</w:t>
      </w:r>
    </w:p>
    <w:p w:rsidR="00000000" w:rsidDel="00000000" w:rsidP="00000000" w:rsidRDefault="00000000" w:rsidRPr="00000000" w14:paraId="000000CD">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review must assess:</w:t>
      </w:r>
    </w:p>
    <w:p w:rsidR="00000000" w:rsidDel="00000000" w:rsidP="00000000" w:rsidRDefault="00000000" w:rsidRPr="00000000" w14:paraId="000000CE">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Performance against the position description and key duties</w:t>
      </w:r>
    </w:p>
    <w:p w:rsidR="00000000" w:rsidDel="00000000" w:rsidP="00000000" w:rsidRDefault="00000000" w:rsidRPr="00000000" w14:paraId="000000CF">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Adherence to the Code of Conduct and facility values</w:t>
      </w:r>
    </w:p>
    <w:p w:rsidR="00000000" w:rsidDel="00000000" w:rsidP="00000000" w:rsidRDefault="00000000" w:rsidRPr="00000000" w14:paraId="000000D0">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Completion of all mandatory training requirements</w:t>
      </w:r>
    </w:p>
    <w:p w:rsidR="00000000" w:rsidDel="00000000" w:rsidP="00000000" w:rsidRDefault="00000000" w:rsidRPr="00000000" w14:paraId="000000D1">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Reliability and punctuality</w:t>
      </w:r>
    </w:p>
    <w:p w:rsidR="00000000" w:rsidDel="00000000" w:rsidP="00000000" w:rsidRDefault="00000000" w:rsidRPr="00000000" w14:paraId="000000D2">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Relationship with residents, families, and colleagues</w:t>
      </w:r>
    </w:p>
    <w:p w:rsidR="00000000" w:rsidDel="00000000" w:rsidP="00000000" w:rsidRDefault="00000000" w:rsidRPr="00000000" w14:paraId="000000D3">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Progress on any Development Plan objectives from the 30-day review</w:t>
      </w:r>
    </w:p>
    <w:p w:rsidR="00000000" w:rsidDel="00000000" w:rsidP="00000000" w:rsidRDefault="00000000" w:rsidRPr="00000000" w14:paraId="000000D4">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Any WHS concerns, incidents, or near misses involving the worker</w:t>
      </w:r>
    </w:p>
    <w:p w:rsidR="00000000" w:rsidDel="00000000" w:rsidP="00000000" w:rsidRDefault="00000000" w:rsidRPr="00000000" w14:paraId="000000D5">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worker must be given the opportunity to provide their own feedback and raise any concerns during the review meeting.</w:t>
      </w:r>
    </w:p>
    <w:p w:rsidR="00000000" w:rsidDel="00000000" w:rsidP="00000000" w:rsidRDefault="00000000" w:rsidRPr="00000000" w14:paraId="000000D6">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Outcomes must be one of the following, documented in writing and provided to the worker:</w:t>
      </w:r>
    </w:p>
    <w:p w:rsidR="00000000" w:rsidDel="00000000" w:rsidP="00000000" w:rsidRDefault="00000000" w:rsidRPr="00000000" w14:paraId="000000D7">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Probation Confirmed (Successful):</w:t>
      </w:r>
      <w:r w:rsidDel="00000000" w:rsidR="00000000" w:rsidRPr="00000000">
        <w:rPr>
          <w:rFonts w:ascii="Times New Roman" w:cs="Times New Roman" w:eastAsia="Times New Roman" w:hAnsi="Times New Roman"/>
          <w:sz w:val="24"/>
          <w:szCs w:val="24"/>
          <w:rtl w:val="0"/>
        </w:rPr>
        <w:t xml:space="preserve"> Worker is confirmed in the role. Ongoing performance management transitions to the standard annual review cycle.</w:t>
      </w:r>
    </w:p>
    <w:p w:rsidR="00000000" w:rsidDel="00000000" w:rsidP="00000000" w:rsidRDefault="00000000" w:rsidRPr="00000000" w14:paraId="000000D8">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Probation Extended:</w:t>
      </w:r>
      <w:r w:rsidDel="00000000" w:rsidR="00000000" w:rsidRPr="00000000">
        <w:rPr>
          <w:rFonts w:ascii="Times New Roman" w:cs="Times New Roman" w:eastAsia="Times New Roman" w:hAnsi="Times New Roman"/>
          <w:sz w:val="24"/>
          <w:szCs w:val="24"/>
          <w:rtl w:val="0"/>
        </w:rPr>
        <w:t xml:space="preserve"> Probation is extended for a specified period (not to exceed the maximum period permissible under the award or enterprise agreement) with a documented improvement plan.</w:t>
      </w:r>
    </w:p>
    <w:p w:rsidR="00000000" w:rsidDel="00000000" w:rsidP="00000000" w:rsidRDefault="00000000" w:rsidRPr="00000000" w14:paraId="000000D9">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b w:val="1"/>
          <w:bCs w:val="1"/>
          <w:sz w:val="24"/>
          <w:szCs w:val="24"/>
          <w:rtl w:val="0"/>
        </w:rPr>
        <w:t xml:space="preserve">Probation Not Confirmed (Termination):</w:t>
      </w:r>
      <w:r w:rsidDel="00000000" w:rsidR="00000000" w:rsidRPr="00000000">
        <w:rPr>
          <w:rFonts w:ascii="Times New Roman" w:cs="Times New Roman" w:eastAsia="Times New Roman" w:hAnsi="Times New Roman"/>
          <w:sz w:val="24"/>
          <w:szCs w:val="24"/>
          <w:rtl w:val="0"/>
        </w:rPr>
        <w:t xml:space="preserve"> Employment is terminated with the notice period specified in the employment agreement and applicable industrial instrument, following appropriate procedural fairness.</w:t>
      </w:r>
    </w:p>
    <w:p w:rsidR="00000000" w:rsidDel="00000000" w:rsidP="00000000" w:rsidRDefault="00000000" w:rsidRPr="00000000" w14:paraId="000000DA">
      <w:pPr>
        <w:numPr>
          <w:ilvl w:val="0"/>
          <w:numId w:val="16"/>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 copy of the completed Probationary Review Form must be signed by both the supervisor and the worker and filed in the personnel file within 2 business days.</w:t>
      </w:r>
    </w:p>
    <w:p w:rsidR="00000000" w:rsidDel="00000000" w:rsidP="00000000" w:rsidRDefault="00000000" w:rsidRPr="00000000" w14:paraId="000000DB">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7bd661dzbqmb" w:id="12"/>
      <w:bookmarkEnd w:id="12"/>
      <w:r w:rsidDel="00000000" w:rsidR="00000000" w:rsidRPr="00000000">
        <w:rPr>
          <w:rFonts w:ascii="Times New Roman" w:cs="Times New Roman" w:eastAsia="Times New Roman" w:hAnsi="Times New Roman"/>
          <w:b w:val="1"/>
          <w:bCs w:val="1"/>
          <w:sz w:val="38"/>
          <w:szCs w:val="38"/>
          <w:rtl w:val="0"/>
        </w:rPr>
        <w:t xml:space="preserve">6. Roles and Responsibilities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DC">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DD">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Responsibilities</w:t>
            </w:r>
            <w:r w:rsidDel="00000000" w:rsidR="00000000" w:rsidRPr="00000000">
              <w:rPr>
                <w:rtl w:val="0"/>
              </w:rPr>
            </w:r>
          </w:p>
        </w:tc>
      </w:tr>
      <w:tr>
        <w:trPr>
          <w:cantSplit w:val="0"/>
          <w:trHeight w:val="20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E">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[Facility Manager / CEO]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F">
            <w:pPr>
              <w:numPr>
                <w:ilvl w:val="0"/>
                <w:numId w:val="9"/>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Approve and review this policy at scheduled intervals</w:t>
            </w:r>
          </w:p>
          <w:p w:rsidR="00000000" w:rsidDel="00000000" w:rsidP="00000000" w:rsidRDefault="00000000" w:rsidRPr="00000000" w14:paraId="000000E0">
            <w:pPr>
              <w:numPr>
                <w:ilvl w:val="0"/>
                <w:numId w:val="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Ensure adequate resources (staffing, systems, time) are allocated to support effective onboarding</w:t>
            </w:r>
          </w:p>
          <w:p w:rsidR="00000000" w:rsidDel="00000000" w:rsidP="00000000" w:rsidRDefault="00000000" w:rsidRPr="00000000" w14:paraId="000000E1">
            <w:pPr>
              <w:numPr>
                <w:ilvl w:val="0"/>
                <w:numId w:val="9"/>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Receive escalation reports regarding non-compliance with pre-commencement obligations</w:t>
            </w:r>
          </w:p>
        </w:tc>
      </w:tr>
      <w:tr>
        <w:trPr>
          <w:cantSplit w:val="0"/>
          <w:trHeight w:val="27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2">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People and Culture Manager / HR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3">
            <w:pPr>
              <w:numPr>
                <w:ilvl w:val="0"/>
                <w:numId w:val="11"/>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Manage and verify all pre-commencement documentation including WWVP checks, vaccination declarations, and employment contracts</w:t>
            </w:r>
          </w:p>
          <w:p w:rsidR="00000000" w:rsidDel="00000000" w:rsidP="00000000" w:rsidRDefault="00000000" w:rsidRPr="00000000" w14:paraId="000000E4">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Maintain personnel files in accordance with privacy obligations</w:t>
            </w:r>
          </w:p>
          <w:p w:rsidR="00000000" w:rsidDel="00000000" w:rsidP="00000000" w:rsidRDefault="00000000" w:rsidRPr="00000000" w14:paraId="000000E5">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Coordinate orientation scheduling and LMS/training enrolments</w:t>
            </w:r>
          </w:p>
          <w:p w:rsidR="00000000" w:rsidDel="00000000" w:rsidP="00000000" w:rsidRDefault="00000000" w:rsidRPr="00000000" w14:paraId="000000E6">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Monitor training completion rates and escalate non-compliance to the relevant manager</w:t>
            </w:r>
          </w:p>
          <w:p w:rsidR="00000000" w:rsidDel="00000000" w:rsidP="00000000" w:rsidRDefault="00000000" w:rsidRPr="00000000" w14:paraId="000000E7">
            <w:pPr>
              <w:numPr>
                <w:ilvl w:val="0"/>
                <w:numId w:val="11"/>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Maintain and update this policy and associated appendices</w:t>
            </w:r>
          </w:p>
        </w:tc>
      </w:tr>
      <w:tr>
        <w:trPr>
          <w:cantSplit w:val="0"/>
          <w:trHeight w:val="23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8">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Director of Care / Clinical Care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9">
            <w:pPr>
              <w:numPr>
                <w:ilvl w:val="0"/>
                <w:numId w:val="3"/>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Oversee orientation and onboarding for clinical staff</w:t>
            </w:r>
          </w:p>
          <w:p w:rsidR="00000000" w:rsidDel="00000000" w:rsidP="00000000" w:rsidRDefault="00000000" w:rsidRPr="00000000" w14:paraId="000000EA">
            <w:pPr>
              <w:numPr>
                <w:ilvl w:val="0"/>
                <w:numId w:val="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Assign buddy workers and supervise the buddy system for care staff</w:t>
            </w:r>
          </w:p>
          <w:p w:rsidR="00000000" w:rsidDel="00000000" w:rsidP="00000000" w:rsidRDefault="00000000" w:rsidRPr="00000000" w14:paraId="000000EB">
            <w:pPr>
              <w:numPr>
                <w:ilvl w:val="0"/>
                <w:numId w:val="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Conduct or delegate the 30-Day Competency Assessment for direct care workers</w:t>
            </w:r>
          </w:p>
          <w:p w:rsidR="00000000" w:rsidDel="00000000" w:rsidP="00000000" w:rsidRDefault="00000000" w:rsidRPr="00000000" w14:paraId="000000EC">
            <w:pPr>
              <w:numPr>
                <w:ilvl w:val="0"/>
                <w:numId w:val="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Review and sign off on probationary reviews for clinical roles</w:t>
            </w:r>
          </w:p>
          <w:p w:rsidR="00000000" w:rsidDel="00000000" w:rsidP="00000000" w:rsidRDefault="00000000" w:rsidRPr="00000000" w14:paraId="000000ED">
            <w:pPr>
              <w:numPr>
                <w:ilvl w:val="0"/>
                <w:numId w:val="3"/>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Ensure compliance with Quality Standard 7 Human Resources obligations</w:t>
            </w:r>
          </w:p>
        </w:tc>
      </w:tr>
      <w:tr>
        <w:trPr>
          <w:cantSplit w:val="0"/>
          <w:trHeight w:val="3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E">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Supervising Manager / Team Leader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F">
            <w:pPr>
              <w:numPr>
                <w:ilvl w:val="0"/>
                <w:numId w:val="19"/>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Deliver or coordinate Day 1 orientation content for new direct reports</w:t>
            </w:r>
          </w:p>
          <w:p w:rsidR="00000000" w:rsidDel="00000000" w:rsidP="00000000" w:rsidRDefault="00000000" w:rsidRPr="00000000" w14:paraId="000000F0">
            <w:pPr>
              <w:numPr>
                <w:ilvl w:val="0"/>
                <w:numId w:val="1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Monitor mandatory training completion deadlines and follow up with the worker as required</w:t>
            </w:r>
          </w:p>
          <w:p w:rsidR="00000000" w:rsidDel="00000000" w:rsidP="00000000" w:rsidRDefault="00000000" w:rsidRPr="00000000" w14:paraId="000000F1">
            <w:pPr>
              <w:numPr>
                <w:ilvl w:val="0"/>
                <w:numId w:val="1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Review Buddy Observation Records and determine if additional supervised practice is required</w:t>
            </w:r>
          </w:p>
          <w:p w:rsidR="00000000" w:rsidDel="00000000" w:rsidP="00000000" w:rsidRDefault="00000000" w:rsidRPr="00000000" w14:paraId="000000F2">
            <w:pPr>
              <w:numPr>
                <w:ilvl w:val="0"/>
                <w:numId w:val="1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Conduct 30-day and probationary review meetings and complete required documentation</w:t>
            </w:r>
          </w:p>
          <w:p w:rsidR="00000000" w:rsidDel="00000000" w:rsidP="00000000" w:rsidRDefault="00000000" w:rsidRPr="00000000" w14:paraId="000000F3">
            <w:pPr>
              <w:numPr>
                <w:ilvl w:val="0"/>
                <w:numId w:val="19"/>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Raise performance or conduct concerns in a timely manner as per the Performance Management Policy</w:t>
            </w:r>
          </w:p>
        </w:tc>
      </w:tr>
      <w:tr>
        <w:trPr>
          <w:cantSplit w:val="0"/>
          <w:trHeight w:val="27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4">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Buddy Worker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5">
            <w:pPr>
              <w:numPr>
                <w:ilvl w:val="0"/>
                <w:numId w:val="21"/>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Provide practical, on-the-job supervision and guidance to the new worker during the designated buddy period</w:t>
            </w:r>
          </w:p>
          <w:p w:rsidR="00000000" w:rsidDel="00000000" w:rsidP="00000000" w:rsidRDefault="00000000" w:rsidRPr="00000000" w14:paraId="000000F6">
            <w:pPr>
              <w:numPr>
                <w:ilvl w:val="0"/>
                <w:numId w:val="2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Complete the Buddy Observation Record at the end of each supervised shift</w:t>
            </w:r>
          </w:p>
          <w:p w:rsidR="00000000" w:rsidDel="00000000" w:rsidP="00000000" w:rsidRDefault="00000000" w:rsidRPr="00000000" w14:paraId="000000F7">
            <w:pPr>
              <w:numPr>
                <w:ilvl w:val="0"/>
                <w:numId w:val="2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Report immediately to the supervising manager any safety concerns or observed practice that may place residents at risk</w:t>
            </w:r>
          </w:p>
          <w:p w:rsidR="00000000" w:rsidDel="00000000" w:rsidP="00000000" w:rsidRDefault="00000000" w:rsidRPr="00000000" w14:paraId="000000F8">
            <w:pPr>
              <w:numPr>
                <w:ilvl w:val="0"/>
                <w:numId w:val="21"/>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Model the facility's values, person-centred care approach, and Code of Conduct at all times</w:t>
            </w:r>
          </w:p>
        </w:tc>
      </w:tr>
      <w:tr>
        <w:trPr>
          <w:cantSplit w:val="0"/>
          <w:trHeight w:val="38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9">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New Worker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A">
            <w:pPr>
              <w:numPr>
                <w:ilvl w:val="0"/>
                <w:numId w:val="13"/>
              </w:numPr>
              <w:spacing w:after="0" w:afterAutospacing="0" w:before="540" w:line="408" w:lineRule="auto"/>
              <w:ind w:left="720" w:hanging="360"/>
            </w:pPr>
            <w:r w:rsidDel="00000000" w:rsidR="00000000" w:rsidRPr="00000000">
              <w:rPr>
                <w:rFonts w:ascii="Times New Roman" w:cs="Times New Roman" w:eastAsia="Times New Roman" w:hAnsi="Times New Roman"/>
                <w:sz w:val="21"/>
                <w:szCs w:val="21"/>
                <w:rtl w:val="0"/>
              </w:rPr>
              <w:t xml:space="preserve">Provide all required pre-commencement documentation before or on the first day of employment</w:t>
            </w:r>
          </w:p>
          <w:p w:rsidR="00000000" w:rsidDel="00000000" w:rsidP="00000000" w:rsidRDefault="00000000" w:rsidRPr="00000000" w14:paraId="000000FB">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Actively participate in all orientation activities and complete mandatory training by the specified deadlines</w:t>
            </w:r>
          </w:p>
          <w:p w:rsidR="00000000" w:rsidDel="00000000" w:rsidP="00000000" w:rsidRDefault="00000000" w:rsidRPr="00000000" w14:paraId="000000FC">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Raise any barriers to completing training with the supervising manager promptly</w:t>
            </w:r>
          </w:p>
          <w:p w:rsidR="00000000" w:rsidDel="00000000" w:rsidP="00000000" w:rsidRDefault="00000000" w:rsidRPr="00000000" w14:paraId="000000FD">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Adhere to the facility's policies, Code of Conduct, and Charter of Aged Care Rights obligations from day one</w:t>
            </w:r>
          </w:p>
          <w:p w:rsidR="00000000" w:rsidDel="00000000" w:rsidP="00000000" w:rsidRDefault="00000000" w:rsidRPr="00000000" w14:paraId="000000FE">
            <w:pPr>
              <w:numPr>
                <w:ilvl w:val="0"/>
                <w:numId w:val="13"/>
              </w:numPr>
              <w:spacing w:before="0" w:beforeAutospacing="0" w:line="408" w:lineRule="auto"/>
              <w:ind w:left="720" w:hanging="360"/>
            </w:pPr>
            <w:r w:rsidDel="00000000" w:rsidR="00000000" w:rsidRPr="00000000">
              <w:rPr>
                <w:rFonts w:ascii="Times New Roman" w:cs="Times New Roman" w:eastAsia="Times New Roman" w:hAnsi="Times New Roman"/>
                <w:sz w:val="21"/>
                <w:szCs w:val="21"/>
                <w:rtl w:val="0"/>
              </w:rPr>
              <w:t xml:space="preserve">Seek guidance from the buddy worker or supervisor before performing any unfamiliar task</w:t>
            </w:r>
          </w:p>
        </w:tc>
      </w:tr>
    </w:tbl>
    <w:p w:rsidR="00000000" w:rsidDel="00000000" w:rsidP="00000000" w:rsidRDefault="00000000" w:rsidRPr="00000000" w14:paraId="000000FF">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4o1nzubhyux3" w:id="13"/>
      <w:bookmarkEnd w:id="13"/>
      <w:r w:rsidDel="00000000" w:rsidR="00000000" w:rsidRPr="00000000">
        <w:rPr>
          <w:rFonts w:ascii="Times New Roman" w:cs="Times New Roman" w:eastAsia="Times New Roman" w:hAnsi="Times New Roman"/>
          <w:b w:val="1"/>
          <w:bCs w:val="1"/>
          <w:sz w:val="38"/>
          <w:szCs w:val="38"/>
          <w:rtl w:val="0"/>
        </w:rPr>
        <w:t xml:space="preserve">7. Compliance References</w:t>
      </w:r>
    </w:p>
    <w:p w:rsidR="00000000" w:rsidDel="00000000" w:rsidP="00000000" w:rsidRDefault="00000000" w:rsidRPr="00000000" w14:paraId="00000100">
      <w:pPr>
        <w:numPr>
          <w:ilvl w:val="0"/>
          <w:numId w:val="5"/>
        </w:numPr>
        <w:spacing w:after="0" w:afterAutospacing="0" w:before="5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7 — Human Resources:</w:t>
      </w:r>
      <w:r w:rsidDel="00000000" w:rsidR="00000000" w:rsidRPr="00000000">
        <w:rPr>
          <w:rFonts w:ascii="Times New Roman" w:cs="Times New Roman" w:eastAsia="Times New Roman" w:hAnsi="Times New Roman"/>
          <w:sz w:val="24"/>
          <w:szCs w:val="24"/>
          <w:rtl w:val="0"/>
        </w:rPr>
        <w:t xml:space="preserve"> Requires that the workforce has the skills and knowledge to provide safe, respectful, and quality care; that workers are trained, supervised, and supported; and that the organisation takes action when staff performance is unsatisfactory.</w:t>
      </w:r>
    </w:p>
    <w:p w:rsidR="00000000" w:rsidDel="00000000" w:rsidP="00000000" w:rsidRDefault="00000000" w:rsidRPr="00000000" w14:paraId="00000101">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8 — Organisational Governance:</w:t>
      </w:r>
      <w:r w:rsidDel="00000000" w:rsidR="00000000" w:rsidRPr="00000000">
        <w:rPr>
          <w:rFonts w:ascii="Times New Roman" w:cs="Times New Roman" w:eastAsia="Times New Roman" w:hAnsi="Times New Roman"/>
          <w:sz w:val="24"/>
          <w:szCs w:val="24"/>
          <w:rtl w:val="0"/>
        </w:rPr>
        <w:t xml:space="preserve"> Requires that organisations have effective risk management, continuous improvement, and workforce governance systems, of which onboarding and induction are foundational components.</w:t>
      </w:r>
    </w:p>
    <w:p w:rsidR="00000000" w:rsidDel="00000000" w:rsidP="00000000" w:rsidRDefault="00000000" w:rsidRPr="00000000" w14:paraId="00000102">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Establishes the legislative framework for the provision of Commonwealth-funded aged care, including responsibilities for workforce governance.</w:t>
      </w:r>
    </w:p>
    <w:p w:rsidR="00000000" w:rsidDel="00000000" w:rsidP="00000000" w:rsidRDefault="00000000" w:rsidRPr="00000000" w14:paraId="00000103">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 (Cth):</w:t>
      </w:r>
      <w:r w:rsidDel="00000000" w:rsidR="00000000" w:rsidRPr="00000000">
        <w:rPr>
          <w:rFonts w:ascii="Times New Roman" w:cs="Times New Roman" w:eastAsia="Times New Roman" w:hAnsi="Times New Roman"/>
          <w:sz w:val="24"/>
          <w:szCs w:val="24"/>
          <w:rtl w:val="0"/>
        </w:rPr>
        <w:t xml:space="preserve"> Transitional provisions relevant during the reform period.</w:t>
      </w:r>
    </w:p>
    <w:p w:rsidR="00000000" w:rsidDel="00000000" w:rsidP="00000000" w:rsidRDefault="00000000" w:rsidRPr="00000000" w14:paraId="00000104">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and Other Legislation Amendment (Royal Commission Response No. 2) Act 2021 (Cth):</w:t>
      </w:r>
      <w:r w:rsidDel="00000000" w:rsidR="00000000" w:rsidRPr="00000000">
        <w:rPr>
          <w:rFonts w:ascii="Times New Roman" w:cs="Times New Roman" w:eastAsia="Times New Roman" w:hAnsi="Times New Roman"/>
          <w:sz w:val="24"/>
          <w:szCs w:val="24"/>
          <w:rtl w:val="0"/>
        </w:rPr>
        <w:t xml:space="preserve"> Strengthens workforce standards and governance obligations in response to the Royal Commission into Aged Care Quality and Safety.</w:t>
      </w:r>
    </w:p>
    <w:p w:rsidR="00000000" w:rsidDel="00000000" w:rsidP="00000000" w:rsidRDefault="00000000" w:rsidRPr="00000000" w14:paraId="00000105">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Fair Work Act 2009 (Cth):</w:t>
      </w:r>
      <w:r w:rsidDel="00000000" w:rsidR="00000000" w:rsidRPr="00000000">
        <w:rPr>
          <w:rFonts w:ascii="Times New Roman" w:cs="Times New Roman" w:eastAsia="Times New Roman" w:hAnsi="Times New Roman"/>
          <w:sz w:val="24"/>
          <w:szCs w:val="24"/>
          <w:rtl w:val="0"/>
        </w:rPr>
        <w:t xml:space="preserve"> Governs minimum employment conditions, the National Employment Standards (NES), probationary period provisions, and unfair dismissal protections relevant to onboarding and probation.</w:t>
      </w:r>
    </w:p>
    <w:p w:rsidR="00000000" w:rsidDel="00000000" w:rsidP="00000000" w:rsidRDefault="00000000" w:rsidRPr="00000000" w14:paraId="00000106">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 and applicable state/territory equivalent:</w:t>
      </w:r>
      <w:r w:rsidDel="00000000" w:rsidR="00000000" w:rsidRPr="00000000">
        <w:rPr>
          <w:rFonts w:ascii="Times New Roman" w:cs="Times New Roman" w:eastAsia="Times New Roman" w:hAnsi="Times New Roman"/>
          <w:sz w:val="24"/>
          <w:szCs w:val="24"/>
          <w:rtl w:val="0"/>
        </w:rPr>
        <w:t xml:space="preserve"> Requires workers to be provided with adequate information, training, instruction, and supervision to perform their work safely.</w:t>
      </w:r>
    </w:p>
    <w:p w:rsidR="00000000" w:rsidDel="00000000" w:rsidP="00000000" w:rsidRDefault="00000000" w:rsidRPr="00000000" w14:paraId="00000107">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Governs the collection, use, storage, and disclosure of personal information including worker documentation retained during onboarding.</w:t>
      </w:r>
    </w:p>
    <w:p w:rsidR="00000000" w:rsidDel="00000000" w:rsidP="00000000" w:rsidRDefault="00000000" w:rsidRPr="00000000" w14:paraId="00000108">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 (Schedule 1 of the Quality of Care Principles 2014):</w:t>
      </w:r>
      <w:r w:rsidDel="00000000" w:rsidR="00000000" w:rsidRPr="00000000">
        <w:rPr>
          <w:rFonts w:ascii="Times New Roman" w:cs="Times New Roman" w:eastAsia="Times New Roman" w:hAnsi="Times New Roman"/>
          <w:sz w:val="24"/>
          <w:szCs w:val="24"/>
          <w:rtl w:val="0"/>
        </w:rPr>
        <w:t xml:space="preserve"> Sets out the rights of all people receiving aged care; must be introduced and acknowledged during orientation.</w:t>
      </w:r>
    </w:p>
    <w:p w:rsidR="00000000" w:rsidDel="00000000" w:rsidP="00000000" w:rsidRDefault="00000000" w:rsidRPr="00000000" w14:paraId="00000109">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Relevant Modern Award or Enterprise Agreement (e.g., Aged Care Award 2010):</w:t>
      </w:r>
      <w:r w:rsidDel="00000000" w:rsidR="00000000" w:rsidRPr="00000000">
        <w:rPr>
          <w:rFonts w:ascii="Times New Roman" w:cs="Times New Roman" w:eastAsia="Times New Roman" w:hAnsi="Times New Roman"/>
          <w:sz w:val="24"/>
          <w:szCs w:val="24"/>
          <w:rtl w:val="0"/>
        </w:rPr>
        <w:t xml:space="preserve"> Governs minimum conditions including notice periods and probationary provisions applicable to the workforce.</w:t>
      </w:r>
    </w:p>
    <w:p w:rsidR="00000000" w:rsidDel="00000000" w:rsidP="00000000" w:rsidRDefault="00000000" w:rsidRPr="00000000" w14:paraId="0000010A">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State/Territory Working With Vulnerable People (WWVP) Legislation:</w:t>
      </w:r>
      <w:r w:rsidDel="00000000" w:rsidR="00000000" w:rsidRPr="00000000">
        <w:rPr>
          <w:rFonts w:ascii="Times New Roman" w:cs="Times New Roman" w:eastAsia="Times New Roman" w:hAnsi="Times New Roman"/>
          <w:sz w:val="24"/>
          <w:szCs w:val="24"/>
          <w:rtl w:val="0"/>
        </w:rPr>
        <w:t xml:space="preserve"> Applicable legislation varies by jurisdiction; verify current requirements for [STATE/TERRITORY].</w:t>
      </w:r>
    </w:p>
    <w:p w:rsidR="00000000" w:rsidDel="00000000" w:rsidP="00000000" w:rsidRDefault="00000000" w:rsidRPr="00000000" w14:paraId="0000010B">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Code of Conduct Policy</w:t>
      </w:r>
    </w:p>
    <w:p w:rsidR="00000000" w:rsidDel="00000000" w:rsidP="00000000" w:rsidRDefault="00000000" w:rsidRPr="00000000" w14:paraId="0000010C">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Performance Management Policy</w:t>
      </w:r>
    </w:p>
    <w:p w:rsidR="00000000" w:rsidDel="00000000" w:rsidP="00000000" w:rsidRDefault="00000000" w:rsidRPr="00000000" w14:paraId="0000010D">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Infection Prevention and Control Policy</w:t>
      </w:r>
    </w:p>
    <w:p w:rsidR="00000000" w:rsidDel="00000000" w:rsidP="00000000" w:rsidRDefault="00000000" w:rsidRPr="00000000" w14:paraId="0000010E">
      <w:pPr>
        <w:numPr>
          <w:ilvl w:val="0"/>
          <w:numId w:val="5"/>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Mandatory Reporting Policy</w:t>
      </w:r>
    </w:p>
    <w:p w:rsidR="00000000" w:rsidDel="00000000" w:rsidP="00000000" w:rsidRDefault="00000000" w:rsidRPr="00000000" w14:paraId="0000010F">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qc6k17yhbsxp" w:id="14"/>
      <w:bookmarkEnd w:id="14"/>
      <w:r w:rsidDel="00000000" w:rsidR="00000000" w:rsidRPr="00000000">
        <w:rPr>
          <w:rFonts w:ascii="Times New Roman" w:cs="Times New Roman" w:eastAsia="Times New Roman" w:hAnsi="Times New Roman"/>
          <w:b w:val="1"/>
          <w:bCs w:val="1"/>
          <w:sz w:val="38"/>
          <w:szCs w:val="38"/>
          <w:rtl w:val="0"/>
        </w:rPr>
        <w:t xml:space="preserve">8. Document Review</w:t>
      </w:r>
    </w:p>
    <w:p w:rsidR="00000000" w:rsidDel="00000000" w:rsidP="00000000" w:rsidRDefault="00000000" w:rsidRPr="00000000" w14:paraId="00000110">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on the following schedule:</w:t>
      </w:r>
    </w:p>
    <w:p w:rsidR="00000000" w:rsidDel="00000000" w:rsidP="00000000" w:rsidRDefault="00000000" w:rsidRPr="00000000" w14:paraId="00000111">
      <w:pPr>
        <w:numPr>
          <w:ilvl w:val="0"/>
          <w:numId w:val="15"/>
        </w:numPr>
        <w:spacing w:after="0" w:afterAutospacing="0" w:before="48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Scheduled Review Cycle:</w:t>
      </w:r>
      <w:r w:rsidDel="00000000" w:rsidR="00000000" w:rsidRPr="00000000">
        <w:rPr>
          <w:rFonts w:ascii="Times New Roman" w:cs="Times New Roman" w:eastAsia="Times New Roman" w:hAnsi="Times New Roman"/>
          <w:sz w:val="24"/>
          <w:szCs w:val="24"/>
          <w:rtl w:val="0"/>
        </w:rPr>
        <w:t xml:space="preserve"> Annually (every 12 months from the effective date), or sooner if required by changes to relevant legislation, the Aged Care Quality Standards, public health directions, or significant incidents involving onboarding processes.</w:t>
      </w:r>
    </w:p>
    <w:p w:rsidR="00000000" w:rsidDel="00000000" w:rsidP="00000000" w:rsidRDefault="00000000" w:rsidRPr="00000000" w14:paraId="00000112">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Fonts w:ascii="Times New Roman" w:cs="Times New Roman" w:eastAsia="Times New Roman" w:hAnsi="Times New Roman"/>
          <w:sz w:val="24"/>
          <w:szCs w:val="24"/>
          <w:rtl w:val="0"/>
        </w:rPr>
        <w:t xml:space="preserve"> [DD/MM/YYYY]</w:t>
      </w:r>
    </w:p>
    <w:p w:rsidR="00000000" w:rsidDel="00000000" w:rsidP="00000000" w:rsidRDefault="00000000" w:rsidRPr="00000000" w14:paraId="00000113">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Responsible for Initiating Review:</w:t>
      </w:r>
      <w:r w:rsidDel="00000000" w:rsidR="00000000" w:rsidRPr="00000000">
        <w:rPr>
          <w:rFonts w:ascii="Times New Roman" w:cs="Times New Roman" w:eastAsia="Times New Roman" w:hAnsi="Times New Roman"/>
          <w:sz w:val="24"/>
          <w:szCs w:val="24"/>
          <w:rtl w:val="0"/>
        </w:rPr>
        <w:t xml:space="preserve"> [People and Culture Manager / Director of Care]</w:t>
      </w:r>
    </w:p>
    <w:p w:rsidR="00000000" w:rsidDel="00000000" w:rsidP="00000000" w:rsidRDefault="00000000" w:rsidRPr="00000000" w14:paraId="00000114">
      <w:pPr>
        <w:numPr>
          <w:ilvl w:val="0"/>
          <w:numId w:val="15"/>
        </w:numPr>
        <w:spacing w:after="24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Process:</w:t>
      </w:r>
      <w:r w:rsidDel="00000000" w:rsidR="00000000" w:rsidRPr="00000000">
        <w:rPr>
          <w:rFonts w:ascii="Times New Roman" w:cs="Times New Roman" w:eastAsia="Times New Roman" w:hAnsi="Times New Roman"/>
          <w:sz w:val="24"/>
          <w:szCs w:val="24"/>
          <w:rtl w:val="0"/>
        </w:rPr>
        <w:t xml:space="preserve"> The policy owner will consult with the Director of Care, Facility Manager, and relevant team leaders before submitting proposed amendments to [Approval Authority] for sign-off. Version history will be maintained in Document Control.</w:t>
      </w:r>
    </w:p>
    <w:tbl>
      <w:tblPr>
        <w:tblStyle w:val="Table5"/>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7.8729689807974"/>
        <w:gridCol w:w="2668.3604135893647"/>
        <w:gridCol w:w="2875.745937961595"/>
        <w:gridCol w:w="2378.020679468242"/>
        <w:tblGridChange w:id="0">
          <w:tblGrid>
            <w:gridCol w:w="1437.8729689807974"/>
            <w:gridCol w:w="2668.3604135893647"/>
            <w:gridCol w:w="2875.745937961595"/>
            <w:gridCol w:w="2378.020679468242"/>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5">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6">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7">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8">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Changes Made</w:t>
            </w:r>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9">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A">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B">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[AUTHOR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C">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Initial version</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D">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E">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1F">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20">
            <w:pPr>
              <w:spacing w:after="240" w:before="60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r>
    </w:tbl>
    <w:p w:rsidR="00000000" w:rsidDel="00000000" w:rsidP="00000000" w:rsidRDefault="00000000" w:rsidRPr="00000000" w14:paraId="00000121">
      <w:pPr>
        <w:pStyle w:val="Heading2"/>
        <w:keepNext w:val="0"/>
        <w:keepLines w:val="0"/>
        <w:shd w:fill="fafafa" w:val="clear"/>
        <w:spacing w:after="220" w:before="480" w:lineRule="auto"/>
        <w:jc w:val="center"/>
        <w:rPr>
          <w:rFonts w:ascii="Times New Roman" w:cs="Times New Roman" w:eastAsia="Times New Roman" w:hAnsi="Times New Roman"/>
          <w:b w:val="1"/>
          <w:bCs w:val="1"/>
          <w:sz w:val="38"/>
          <w:szCs w:val="38"/>
        </w:rPr>
      </w:pPr>
      <w:bookmarkStart w:colFirst="0" w:colLast="0" w:name="_8olrxmjaix6t" w:id="15"/>
      <w:bookmarkEnd w:id="15"/>
      <w:r w:rsidDel="00000000" w:rsidR="00000000" w:rsidRPr="00000000">
        <w:rPr>
          <w:rFonts w:ascii="Times New Roman" w:cs="Times New Roman" w:eastAsia="Times New Roman" w:hAnsi="Times New Roman"/>
          <w:b w:val="1"/>
          <w:bCs w:val="1"/>
          <w:sz w:val="38"/>
          <w:szCs w:val="38"/>
          <w:rtl w:val="0"/>
        </w:rPr>
        <w:t xml:space="preserve">WORKER ACKNOWLEDGEMENT — ONBOARDING AND ORIENTATION POLICY</w:t>
      </w:r>
    </w:p>
    <w:p w:rsidR="00000000" w:rsidDel="00000000" w:rsidP="00000000" w:rsidRDefault="00000000" w:rsidRPr="00000000" w14:paraId="00000122">
      <w:pPr>
        <w:shd w:fill="fafafa" w:val="clear"/>
        <w:spacing w:after="240" w:before="7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undersigned, confirm that:</w:t>
      </w:r>
    </w:p>
    <w:p w:rsidR="00000000" w:rsidDel="00000000" w:rsidP="00000000" w:rsidRDefault="00000000" w:rsidRPr="00000000" w14:paraId="00000123">
      <w:pPr>
        <w:numPr>
          <w:ilvl w:val="0"/>
          <w:numId w:val="6"/>
        </w:numPr>
        <w:spacing w:after="0" w:afterAutospacing="0" w:before="72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have received a copy of, and have read and understood, the </w:t>
      </w:r>
      <w:r w:rsidDel="00000000" w:rsidR="00000000" w:rsidRPr="00000000">
        <w:rPr>
          <w:rFonts w:ascii="Times New Roman" w:cs="Times New Roman" w:eastAsia="Times New Roman" w:hAnsi="Times New Roman"/>
          <w:b w:val="1"/>
          <w:bCs w:val="1"/>
          <w:sz w:val="24"/>
          <w:szCs w:val="24"/>
          <w:rtl w:val="0"/>
        </w:rPr>
        <w:t xml:space="preserve">Onboarding and Orientation Policy</w:t>
      </w:r>
      <w:r w:rsidDel="00000000" w:rsidR="00000000" w:rsidRPr="00000000">
        <w:rPr>
          <w:rFonts w:ascii="Times New Roman" w:cs="Times New Roman" w:eastAsia="Times New Roman" w:hAnsi="Times New Roman"/>
          <w:sz w:val="24"/>
          <w:szCs w:val="24"/>
          <w:rtl w:val="0"/>
        </w:rPr>
        <w:t xml:space="preserve"> of [FACILITY NAME].</w:t>
      </w:r>
    </w:p>
    <w:p w:rsidR="00000000" w:rsidDel="00000000" w:rsidP="00000000" w:rsidRDefault="00000000" w:rsidRPr="00000000" w14:paraId="00000124">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have been provided with and understand the </w:t>
      </w:r>
      <w:r w:rsidDel="00000000" w:rsidR="00000000" w:rsidRPr="00000000">
        <w:rPr>
          <w:rFonts w:ascii="Times New Roman" w:cs="Times New Roman" w:eastAsia="Times New Roman" w:hAnsi="Times New Roman"/>
          <w:b w:val="1"/>
          <w:bCs w:val="1"/>
          <w:sz w:val="24"/>
          <w:szCs w:val="24"/>
          <w:rtl w:val="0"/>
        </w:rPr>
        <w:t xml:space="preserve">Charter of Aged Care Rights</w:t>
      </w:r>
      <w:r w:rsidDel="00000000" w:rsidR="00000000" w:rsidRPr="00000000">
        <w:rPr>
          <w:rFonts w:ascii="Times New Roman" w:cs="Times New Roman" w:eastAsia="Times New Roman" w:hAnsi="Times New Roman"/>
          <w:sz w:val="24"/>
          <w:szCs w:val="24"/>
          <w:rtl w:val="0"/>
        </w:rPr>
        <w:t xml:space="preserve"> and my obligations to actively support residents in exercising those rights.</w:t>
      </w:r>
    </w:p>
    <w:p w:rsidR="00000000" w:rsidDel="00000000" w:rsidP="00000000" w:rsidRDefault="00000000" w:rsidRPr="00000000" w14:paraId="00000125">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have completed the Day 1 Orientation Checklist with my supervising manager and understand the emergency procedures, mandatory reporting obligations, and Code of Conduct requirements of [FACILITY NAME].</w:t>
      </w:r>
    </w:p>
    <w:p w:rsidR="00000000" w:rsidDel="00000000" w:rsidP="00000000" w:rsidRDefault="00000000" w:rsidRPr="00000000" w14:paraId="00000126">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understand that I am required to complete all mandatory training modules by the deadlines specified in this policy.</w:t>
      </w:r>
    </w:p>
    <w:p w:rsidR="00000000" w:rsidDel="00000000" w:rsidP="00000000" w:rsidRDefault="00000000" w:rsidRPr="00000000" w14:paraId="00000127">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understand the buddy system and supervised practice requirements for my role and will not perform tasks independently until I have been assessed as competent to do so.</w:t>
      </w:r>
    </w:p>
    <w:p w:rsidR="00000000" w:rsidDel="00000000" w:rsidP="00000000" w:rsidRDefault="00000000" w:rsidRPr="00000000" w14:paraId="00000128">
      <w:pPr>
        <w:numPr>
          <w:ilvl w:val="0"/>
          <w:numId w:val="6"/>
        </w:numPr>
        <w:spacing w:after="2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 understand that my performance will be formally reviewed at 30 days and at the conclusion of my probationary period.</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4.0000000000005"/>
        <w:gridCol w:w="5616"/>
        <w:tblGridChange w:id="0">
          <w:tblGrid>
            <w:gridCol w:w="3744.0000000000005"/>
            <w:gridCol w:w="5616"/>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Worker Full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D">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Commencement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E">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12F">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Worker 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130">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1">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 Signed: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2">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133">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Supervisor / Manager 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40.0" w:type="dxa"/>
              <w:left w:w="160.0" w:type="dxa"/>
              <w:bottom w:w="340.0" w:type="dxa"/>
              <w:right w:w="160.0" w:type="dxa"/>
            </w:tcMar>
            <w:vAlign w:val="top"/>
          </w:tcPr>
          <w:p w:rsidR="00000000" w:rsidDel="00000000" w:rsidP="00000000" w:rsidRDefault="00000000" w:rsidRPr="00000000" w14:paraId="00000134">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5">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Supervisor Name and 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6">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38">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39">
      <w:pPr>
        <w:shd w:fill="fafafa" w:val="clear"/>
        <w:spacing w:after="200" w:before="680" w:line="384.00000000000006" w:lineRule="auto"/>
        <w:rPr>
          <w:rFonts w:ascii="Times New Roman" w:cs="Times New Roman" w:eastAsia="Times New Roman" w:hAnsi="Times New Roman"/>
          <w:i w:val="1"/>
          <w:iCs w:val="1"/>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This signed acknowledgement form must be filed in the worker's personnel file by the People and Culture team within 2 business days of Day 1 orientation. A copy must be provided to the worker upon request.</w:t>
      </w:r>
    </w:p>
    <w:p w:rsidR="00000000" w:rsidDel="00000000" w:rsidP="00000000" w:rsidRDefault="00000000" w:rsidRPr="00000000" w14:paraId="0000013A">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B">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