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800" w:right="1800" w:header="720" w:footer="720"/>
          <w:pgNumType w:start="1"/>
        </w:sectPr>
      </w:pPr>
      <w:bookmarkStart w:colFirst="0" w:colLast="0" w:name="_pjncr58cgycf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Plantilla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Layout w:type="fixed"/>
        <w:tblLook w:val="0000"/>
      </w:tblPr>
      <w:tblGrid>
        <w:gridCol w:w="1650"/>
        <w:gridCol w:w="4950"/>
        <w:gridCol w:w="3480"/>
        <w:tblGridChange w:id="0">
          <w:tblGrid>
            <w:gridCol w:w="1650"/>
            <w:gridCol w:w="4950"/>
            <w:gridCol w:w="34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Mar>
              <w:top w:w="0.0" w:type="dxa"/>
            </w:tcMar>
          </w:tcPr>
          <w:p w:rsidR="00000000" w:rsidDel="00000000" w:rsidP="00000000" w:rsidRDefault="00000000" w:rsidRPr="00000000" w14:paraId="00000003">
            <w:pPr>
              <w:spacing w:after="60" w:lineRule="auto"/>
              <w:rPr>
                <w:b w:val="1"/>
                <w:bCs w:val="1"/>
                <w:i w:val="1"/>
                <w:iCs w:val="1"/>
                <w:color w:val="808080"/>
              </w:rPr>
            </w:pPr>
            <w:r w:rsidDel="00000000" w:rsidR="00000000" w:rsidRPr="00000000">
              <w:rPr/>
              <w:drawing>
                <wp:inline distB="0" distT="0" distL="0" distR="0">
                  <wp:extent cx="857250" cy="428625"/>
                  <wp:effectExtent b="0" l="0" r="0" t="0"/>
                  <wp:docPr descr="Logo placeholder" id="1" name="image1.png"/>
                  <a:graphic>
                    <a:graphicData uri="http://schemas.openxmlformats.org/drawingml/2006/picture">
                      <pic:pic>
                        <pic:nvPicPr>
                          <pic:cNvPr descr="Logo placeholder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64" w:lineRule="auto"/>
              <w:rPr>
                <w:b w:val="1"/>
                <w:bCs w:val="1"/>
                <w:color w:val="b0ccb0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color w:val="b0ccb0"/>
                <w:sz w:val="40"/>
                <w:szCs w:val="40"/>
                <w:rtl w:val="0"/>
              </w:rPr>
              <w:t xml:space="preserve">PRESUPUESTO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Mar>
              <w:top w:w="0.0" w:type="dxa"/>
            </w:tcMar>
          </w:tcPr>
          <w:p w:rsidR="00000000" w:rsidDel="00000000" w:rsidP="00000000" w:rsidRDefault="00000000" w:rsidRPr="00000000" w14:paraId="00000006">
            <w:pPr>
              <w:spacing w:after="60" w:lineRule="auto"/>
              <w:rPr>
                <w:b w:val="1"/>
                <w:bCs w:val="1"/>
                <w:i w:val="1"/>
                <w:i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rtl w:val="0"/>
              </w:rPr>
              <w:t xml:space="preserve">[Eslogan de su empresa]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64" w:lineRule="auto"/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Fecha: [Escribir fecha]</w:t>
            </w:r>
          </w:p>
          <w:p w:rsidR="00000000" w:rsidDel="00000000" w:rsidP="00000000" w:rsidRDefault="00000000" w:rsidRPr="00000000" w14:paraId="00000009">
            <w:pPr>
              <w:spacing w:line="264" w:lineRule="auto"/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FACTURA Nº [100]</w:t>
            </w:r>
          </w:p>
          <w:p w:rsidR="00000000" w:rsidDel="00000000" w:rsidP="00000000" w:rsidRDefault="00000000" w:rsidRPr="00000000" w14:paraId="0000000A">
            <w:pPr>
              <w:spacing w:line="264" w:lineRule="auto"/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Fecha de vencimiento: [Escribir fecha]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2"/>
            <w:tcMar>
              <w:top w:w="0.0" w:type="dxa"/>
            </w:tcMar>
          </w:tcPr>
          <w:p w:rsidR="00000000" w:rsidDel="00000000" w:rsidP="00000000" w:rsidRDefault="00000000" w:rsidRPr="00000000" w14:paraId="0000000B">
            <w:pPr>
              <w:jc w:val="right"/>
              <w:rPr>
                <w:b w:val="1"/>
                <w:bCs w:val="1"/>
                <w:smallCap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808080"/>
                <w:rtl w:val="0"/>
              </w:rPr>
              <w:t xml:space="preserve">PARA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[Nombre]</w:t>
            </w:r>
          </w:p>
          <w:p w:rsidR="00000000" w:rsidDel="00000000" w:rsidP="00000000" w:rsidRDefault="00000000" w:rsidRPr="00000000" w14:paraId="0000000E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[Nombre de la empresa]</w:t>
            </w:r>
          </w:p>
          <w:p w:rsidR="00000000" w:rsidDel="00000000" w:rsidP="00000000" w:rsidRDefault="00000000" w:rsidRPr="00000000" w14:paraId="0000000F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[Calle]</w:t>
            </w:r>
          </w:p>
          <w:p w:rsidR="00000000" w:rsidDel="00000000" w:rsidP="00000000" w:rsidRDefault="00000000" w:rsidRPr="00000000" w14:paraId="00000010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[Código postal, Ciudad, Provincia]</w:t>
            </w:r>
          </w:p>
          <w:p w:rsidR="00000000" w:rsidDel="00000000" w:rsidP="00000000" w:rsidRDefault="00000000" w:rsidRPr="00000000" w14:paraId="00000011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[Teléfono]</w:t>
            </w:r>
          </w:p>
          <w:p w:rsidR="00000000" w:rsidDel="00000000" w:rsidP="00000000" w:rsidRDefault="00000000" w:rsidRPr="00000000" w14:paraId="00000012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Id. de cliente [ABC12345]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4"/>
        <w:gridCol w:w="850"/>
        <w:gridCol w:w="1418"/>
        <w:gridCol w:w="1843"/>
        <w:gridCol w:w="1701"/>
        <w:gridCol w:w="1842"/>
        <w:gridCol w:w="1422"/>
        <w:tblGridChange w:id="0">
          <w:tblGrid>
            <w:gridCol w:w="1004"/>
            <w:gridCol w:w="850"/>
            <w:gridCol w:w="1418"/>
            <w:gridCol w:w="1843"/>
            <w:gridCol w:w="1701"/>
            <w:gridCol w:w="1842"/>
            <w:gridCol w:w="1422"/>
          </w:tblGrid>
        </w:tblGridChange>
      </w:tblGrid>
      <w:tr>
        <w:trPr>
          <w:cantSplit w:val="1"/>
          <w:trHeight w:val="216" w:hRule="atLeast"/>
          <w:tblHeader w:val="0"/>
        </w:trPr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4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Vendedor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5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Trabajo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6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Modo de envío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7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Condiciones de envío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8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Fecha de entrega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9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Condiciones de pago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1A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Fecha de vencimiento</w:t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Pago contra entrega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"/>
        <w:gridCol w:w="1408"/>
        <w:gridCol w:w="2435"/>
        <w:gridCol w:w="1908"/>
        <w:gridCol w:w="1645"/>
        <w:gridCol w:w="1616"/>
        <w:tblGridChange w:id="0">
          <w:tblGrid>
            <w:gridCol w:w="1068"/>
            <w:gridCol w:w="1408"/>
            <w:gridCol w:w="2435"/>
            <w:gridCol w:w="1908"/>
            <w:gridCol w:w="1645"/>
            <w:gridCol w:w="1616"/>
          </w:tblGrid>
        </w:tblGridChange>
      </w:tblGrid>
      <w:tr>
        <w:trPr>
          <w:cantSplit w:val="1"/>
          <w:trHeight w:val="216" w:hRule="atLeast"/>
          <w:tblHeader w:val="0"/>
        </w:trPr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23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Cantidad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24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Nº de elemento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25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Descripción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26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Precio unitario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27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Descuento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shd w:fill="eff4ef" w:val="clear"/>
            <w:vAlign w:val="center"/>
          </w:tcPr>
          <w:p w:rsidR="00000000" w:rsidDel="00000000" w:rsidP="00000000" w:rsidRDefault="00000000" w:rsidRPr="00000000" w14:paraId="00000028">
            <w:pPr>
              <w:spacing w:before="20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Total de línea</w:t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b0ccb0" w:space="0" w:sz="4" w:val="single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000000" w:space="0" w:sz="0" w:val="nil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top w:color="000000" w:space="0" w:sz="0" w:val="nil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gridSpan w:val="4"/>
            <w:tcBorders>
              <w:top w:color="b0ccb0" w:space="0" w:sz="4" w:val="single"/>
              <w:left w:color="000000" w:space="0" w:sz="0" w:val="nil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Descuento total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Subtotal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Impuesto sobre ventas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0ccb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right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Total</w:t>
            </w:r>
          </w:p>
        </w:tc>
        <w:tc>
          <w:tcPr>
            <w:tcBorders>
              <w:top w:color="b0ccb0" w:space="0" w:sz="4" w:val="single"/>
              <w:left w:color="b0ccb0" w:space="0" w:sz="4" w:val="single"/>
              <w:bottom w:color="b0ccb0" w:space="0" w:sz="4" w:val="single"/>
              <w:right w:color="b0ccb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center"/>
        <w:tblBorders>
          <w:insideH w:color="c0c0c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1"/>
          <w:trHeight w:val="121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tabs>
                <w:tab w:val="right" w:leader="none" w:pos="9360"/>
              </w:tabs>
              <w:spacing w:after="120" w:line="264" w:lineRule="auto"/>
              <w:rPr>
                <w:color w:val="808080"/>
                <w:sz w:val="14"/>
                <w:szCs w:val="14"/>
              </w:rPr>
            </w:pPr>
            <w:r w:rsidDel="00000000" w:rsidR="00000000" w:rsidRPr="00000000">
              <w:rPr>
                <w:color w:val="808080"/>
                <w:sz w:val="14"/>
                <w:szCs w:val="14"/>
                <w:rtl w:val="0"/>
              </w:rPr>
              <w:t xml:space="preserve">Presupuesto preparado por: </w:t>
              <w:tab/>
            </w:r>
          </w:p>
          <w:p w:rsidR="00000000" w:rsidDel="00000000" w:rsidP="00000000" w:rsidRDefault="00000000" w:rsidRPr="00000000" w14:paraId="0000008C">
            <w:pPr>
              <w:tabs>
                <w:tab w:val="right" w:leader="none" w:pos="9360"/>
              </w:tabs>
              <w:spacing w:after="120" w:line="264" w:lineRule="auto"/>
              <w:rPr>
                <w:color w:val="808080"/>
                <w:sz w:val="14"/>
                <w:szCs w:val="14"/>
              </w:rPr>
            </w:pPr>
            <w:r w:rsidDel="00000000" w:rsidR="00000000" w:rsidRPr="00000000">
              <w:rPr>
                <w:color w:val="808080"/>
                <w:sz w:val="14"/>
                <w:szCs w:val="14"/>
                <w:rtl w:val="0"/>
              </w:rPr>
              <w:t xml:space="preserve">Este es un presupuesto sobre los bienes nombrados, sujeto a las condiciones indicadas a continuación: (Describa las condiciones relacionadas con estos precios y los términos adicionales del acuerdo. Puede que quiera incluir las contingencias que afectarán al presupuesto.)</w:t>
            </w:r>
          </w:p>
          <w:p w:rsidR="00000000" w:rsidDel="00000000" w:rsidP="00000000" w:rsidRDefault="00000000" w:rsidRPr="00000000" w14:paraId="0000008D">
            <w:pPr>
              <w:tabs>
                <w:tab w:val="right" w:leader="none" w:pos="9360"/>
              </w:tabs>
              <w:spacing w:after="120" w:line="264" w:lineRule="auto"/>
              <w:rPr>
                <w:color w:val="808080"/>
                <w:sz w:val="14"/>
                <w:szCs w:val="14"/>
              </w:rPr>
            </w:pPr>
            <w:r w:rsidDel="00000000" w:rsidR="00000000" w:rsidRPr="00000000">
              <w:rPr>
                <w:color w:val="808080"/>
                <w:sz w:val="14"/>
                <w:szCs w:val="14"/>
                <w:rtl w:val="0"/>
              </w:rPr>
              <w:t xml:space="preserve">Para aceptar este presupuesto, firme aquí y envíenos este documento: </w:t>
              <w:tab/>
            </w:r>
          </w:p>
        </w:tc>
      </w:tr>
    </w:tbl>
    <w:p w:rsidR="00000000" w:rsidDel="00000000" w:rsidP="00000000" w:rsidRDefault="00000000" w:rsidRPr="00000000" w14:paraId="0000008E">
      <w:pPr>
        <w:spacing w:before="100" w:lineRule="auto"/>
        <w:jc w:val="center"/>
        <w:rPr>
          <w:i w:val="1"/>
          <w:iCs w:val="1"/>
          <w:color w:val="808080"/>
          <w:sz w:val="20"/>
          <w:szCs w:val="20"/>
        </w:rPr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Gracias por su transacción.</w:t>
      </w:r>
    </w:p>
    <w:p w:rsidR="00000000" w:rsidDel="00000000" w:rsidP="00000000" w:rsidRDefault="00000000" w:rsidRPr="00000000" w14:paraId="0000008F">
      <w:pPr>
        <w:spacing w:before="400" w:lineRule="auto"/>
        <w:ind w:left="-720" w:right="-720" w:firstLine="0"/>
        <w:jc w:val="center"/>
        <w:rPr>
          <w:color w:val="b0ccb0"/>
        </w:rPr>
      </w:pPr>
      <w:r w:rsidDel="00000000" w:rsidR="00000000" w:rsidRPr="00000000">
        <w:rPr>
          <w:color w:val="b0ccb0"/>
          <w:rtl w:val="0"/>
        </w:rPr>
        <w:t xml:space="preserve">[Nombre de la empresa]  [Dirección]  [Código postal, Ciudad, Provincia]  Teléfono [000-000-0000]  Fax [000-000-0000]  [correo electrónico]</w:t>
      </w:r>
    </w:p>
    <w:sectPr>
      <w:type w:val="nextPage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16"/>
        <w:szCs w:val="16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rFonts w:ascii="Helvetica Neue" w:cs="Helvetica Neue" w:eastAsia="Helvetica Neue" w:hAnsi="Helvetica Neue"/>
      <w:color w:val="dfeadf"/>
      <w:sz w:val="72"/>
      <w:szCs w:val="7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Helvetica Neue" w:cs="Helvetica Neue" w:eastAsia="Helvetica Neue" w:hAnsi="Helvetica Neue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Helvetica Neue" w:cs="Helvetica Neue" w:eastAsia="Helvetica Neue" w:hAnsi="Helvetica Neue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15.0" w:type="dxa"/>
        <w:bottom w:w="58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