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D1C3" w14:textId="2BA12596" w:rsidR="00DF5CB3" w:rsidRDefault="005E0816" w:rsidP="00DF5CB3">
      <w:r w:rsidRPr="005E0816">
        <w:rPr>
          <w:rFonts w:ascii="Arial" w:hAnsi="Arial" w:cs="Arial"/>
          <w:b/>
          <w:bCs/>
          <w:color w:val="FFFFFF" w:themeColor="background1"/>
          <w:sz w:val="36"/>
          <w:szCs w:val="36"/>
          <w:lang w:val="en-US"/>
        </w:rPr>
        <w:t>Conference &amp; Event MC</w:t>
      </w:r>
    </w:p>
    <w:p w14:paraId="6B754A0E" w14:textId="77777777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5A5C33B2" w14:textId="77777777" w:rsidR="006B0E13" w:rsidRDefault="006B0E13" w:rsidP="00DF5CB3">
      <w:pPr>
        <w:rPr>
          <w:rFonts w:ascii="Arial" w:hAnsi="Arial" w:cs="Arial"/>
          <w:b/>
          <w:bCs/>
          <w:color w:val="8CC740"/>
        </w:rPr>
      </w:pPr>
    </w:p>
    <w:p w14:paraId="303E4DE5" w14:textId="77777777" w:rsidR="006B0E13" w:rsidRPr="00F224E5" w:rsidRDefault="006B0E13" w:rsidP="00DF5CB3">
      <w:pPr>
        <w:rPr>
          <w:rFonts w:ascii="Arial" w:hAnsi="Arial" w:cs="Arial"/>
          <w:b/>
          <w:bCs/>
          <w:color w:val="8CC740"/>
          <w:sz w:val="40"/>
          <w:szCs w:val="40"/>
        </w:rPr>
      </w:pPr>
    </w:p>
    <w:p w14:paraId="675A1B61" w14:textId="0A86BB3C" w:rsidR="00DF5CB3" w:rsidRPr="00F224E5" w:rsidRDefault="00F224E5" w:rsidP="00DF5CB3">
      <w:pPr>
        <w:rPr>
          <w:rFonts w:ascii="Arial" w:hAnsi="Arial" w:cs="Arial"/>
          <w:b/>
          <w:bCs/>
          <w:color w:val="8CC740"/>
          <w:sz w:val="40"/>
          <w:szCs w:val="40"/>
        </w:rPr>
      </w:pPr>
      <w:r w:rsidRPr="00F224E5">
        <w:rPr>
          <w:rFonts w:ascii="Arial" w:hAnsi="Arial" w:cs="Arial"/>
          <w:b/>
          <w:bCs/>
          <w:color w:val="8CC740"/>
          <w:sz w:val="40"/>
          <w:szCs w:val="40"/>
          <w:lang w:val="en-GB"/>
        </w:rPr>
        <w:t>The Corporate Athlete</w:t>
      </w:r>
    </w:p>
    <w:p w14:paraId="362F642C" w14:textId="77777777" w:rsidR="00DF5CB3" w:rsidRPr="008D2045" w:rsidRDefault="00DF5CB3" w:rsidP="00DF5CB3">
      <w:pPr>
        <w:rPr>
          <w:rFonts w:ascii="Arial" w:hAnsi="Arial" w:cs="Arial"/>
        </w:rPr>
      </w:pPr>
    </w:p>
    <w:p w14:paraId="70042290" w14:textId="5E63C626" w:rsidR="00F224E5" w:rsidRDefault="005E0816" w:rsidP="00F224E5">
      <w:pPr>
        <w:rPr>
          <w:rFonts w:ascii="Arial" w:hAnsi="Arial" w:cs="Arial"/>
          <w:b/>
          <w:bCs/>
          <w:color w:val="8CC740"/>
          <w:sz w:val="22"/>
          <w:szCs w:val="22"/>
          <w:lang w:val="en-GB"/>
        </w:rPr>
      </w:pPr>
      <w:r w:rsidRPr="005E0816">
        <w:rPr>
          <w:rFonts w:ascii="Arial" w:hAnsi="Arial" w:cs="Arial"/>
          <w:b/>
          <w:bCs/>
          <w:color w:val="8CC740"/>
          <w:sz w:val="22"/>
          <w:szCs w:val="22"/>
          <w:lang w:val="en-GB"/>
        </w:rPr>
        <w:t>Ezio Mormile brings energy, presence, and performance intelligence to every event he hosts as Master of Ceremonies. From the first moment on stage, he sets the tone — creating an atmosphere where people lean in, engage, and feel part of something that matters.</w:t>
      </w:r>
    </w:p>
    <w:p w14:paraId="30A9A4E2" w14:textId="77777777" w:rsidR="005E0816" w:rsidRPr="00F224E5" w:rsidRDefault="005E0816" w:rsidP="00F224E5">
      <w:pPr>
        <w:rPr>
          <w:rFonts w:ascii="Arial" w:hAnsi="Arial" w:cs="Arial"/>
          <w:sz w:val="22"/>
          <w:szCs w:val="22"/>
          <w:lang w:val="en-GB"/>
        </w:rPr>
      </w:pPr>
    </w:p>
    <w:p w14:paraId="4517D6C6" w14:textId="77777777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 xml:space="preserve">At the heart of Ezio’s approach is a simple belief: </w:t>
      </w:r>
      <w:r w:rsidRPr="005E0816">
        <w:rPr>
          <w:rFonts w:ascii="Arial" w:hAnsi="Arial" w:cs="Arial"/>
          <w:b/>
          <w:bCs/>
          <w:sz w:val="22"/>
          <w:szCs w:val="22"/>
          <w:lang w:val="en-GB"/>
        </w:rPr>
        <w:t xml:space="preserve">we are all Corporate Athletes. </w:t>
      </w:r>
      <w:r w:rsidRPr="005E0816">
        <w:rPr>
          <w:rFonts w:ascii="Arial" w:hAnsi="Arial" w:cs="Arial"/>
          <w:sz w:val="22"/>
          <w:szCs w:val="22"/>
          <w:lang w:val="en-GB"/>
        </w:rPr>
        <w:t>In high-pressure business environments, performance is not accidental. It is shaped by preparation, mindset, energy, clarity, and connection. As an MC, Ezio brings this philosophy to life — helping audiences walk, talk, and think like Corporate Athletes throughout the event.</w:t>
      </w:r>
    </w:p>
    <w:p w14:paraId="6AC4B780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1D5CF0A0" w14:textId="66E59F7C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>A great MC does far more than manage time. Ezio understands that the MC sets:</w:t>
      </w:r>
      <w:r>
        <w:rPr>
          <w:rFonts w:ascii="Arial" w:hAnsi="Arial" w:cs="Arial"/>
          <w:sz w:val="22"/>
          <w:szCs w:val="22"/>
          <w:lang w:val="en-GB"/>
        </w:rPr>
        <w:br/>
      </w:r>
    </w:p>
    <w:p w14:paraId="5DA26E5F" w14:textId="09F7134D" w:rsidR="005E0816" w:rsidRDefault="005E0816" w:rsidP="005E081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b/>
          <w:bCs/>
          <w:sz w:val="22"/>
          <w:szCs w:val="22"/>
          <w:lang w:val="en-GB"/>
        </w:rPr>
        <w:t>Psychological safety for speakers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— so leaders and panellists can think clearly and perform at their best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br/>
      </w:r>
      <w:r w:rsidRPr="005E0816">
        <w:rPr>
          <w:rFonts w:ascii="Arial" w:hAnsi="Arial" w:cs="Arial"/>
          <w:sz w:val="22"/>
          <w:szCs w:val="22"/>
          <w:lang w:val="en-GB"/>
        </w:rPr>
        <w:t>and</w:t>
      </w:r>
    </w:p>
    <w:p w14:paraId="6670E717" w14:textId="033D318C" w:rsidR="005E0816" w:rsidRDefault="005E0816" w:rsidP="005E081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b/>
          <w:bCs/>
          <w:sz w:val="22"/>
          <w:szCs w:val="22"/>
          <w:lang w:val="en-GB"/>
        </w:rPr>
        <w:t>Whether the audience leans in or tunes out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— moment by moment</w:t>
      </w:r>
    </w:p>
    <w:p w14:paraId="47150393" w14:textId="77777777" w:rsidR="005E0816" w:rsidRPr="005E0816" w:rsidRDefault="005E0816" w:rsidP="005E0816">
      <w:pPr>
        <w:pStyle w:val="ListParagraph"/>
        <w:ind w:left="1080"/>
        <w:rPr>
          <w:rFonts w:ascii="Arial" w:hAnsi="Arial" w:cs="Arial"/>
          <w:sz w:val="22"/>
          <w:szCs w:val="22"/>
          <w:lang w:val="en-GB"/>
        </w:rPr>
      </w:pPr>
    </w:p>
    <w:p w14:paraId="145E5804" w14:textId="77777777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>With over two decades of experience working alongside elite athletes, high-performance teams, and senior leaders in global organisations, Ezio knows what great performance looks like — and how easily momentum can be lost when events are poorly prepared or poorly connected.</w:t>
      </w:r>
    </w:p>
    <w:p w14:paraId="6F567BAC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02635232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 xml:space="preserve">That’s why Ezio insists on </w:t>
      </w:r>
      <w:r w:rsidRPr="005E0816">
        <w:rPr>
          <w:rFonts w:ascii="Arial" w:hAnsi="Arial" w:cs="Arial"/>
          <w:b/>
          <w:bCs/>
          <w:sz w:val="22"/>
          <w:szCs w:val="22"/>
          <w:lang w:val="en-GB"/>
        </w:rPr>
        <w:t>precision planning.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He gets involved early, partnering with organisers to shape the flow, narrative, and energy of the event. This disciplined, bespoke approach ensures maximum return on investment — not just from the MC role, but from the entire event.</w:t>
      </w:r>
    </w:p>
    <w:p w14:paraId="3DCA8723" w14:textId="77777777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3754F93E" w14:textId="63D35757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 xml:space="preserve">On stage, Ezio creates </w:t>
      </w:r>
      <w:r w:rsidRPr="005E0816">
        <w:rPr>
          <w:rFonts w:ascii="Arial" w:hAnsi="Arial" w:cs="Arial"/>
          <w:b/>
          <w:bCs/>
          <w:sz w:val="22"/>
          <w:szCs w:val="22"/>
          <w:lang w:val="en-GB"/>
        </w:rPr>
        <w:t>insightful exchanges.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He leads sharp Q&amp;A sessions, panels, and fireside conversations that spark valuable insights rather than safe, rehearsed answers. His background in psychology, coaching, and elite performance allows him to ask better questions — the kind that elevate thinking in real time.</w:t>
      </w:r>
    </w:p>
    <w:p w14:paraId="324BC64D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51EA9864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 xml:space="preserve">Ezio also brings </w:t>
      </w:r>
      <w:r w:rsidRPr="005E0816">
        <w:rPr>
          <w:rFonts w:ascii="Arial" w:hAnsi="Arial" w:cs="Arial"/>
          <w:b/>
          <w:bCs/>
          <w:sz w:val="22"/>
          <w:szCs w:val="22"/>
          <w:lang w:val="en-GB"/>
        </w:rPr>
        <w:t>dynamic charisma</w:t>
      </w:r>
      <w:r w:rsidRPr="005E0816">
        <w:rPr>
          <w:rFonts w:ascii="Arial" w:hAnsi="Arial" w:cs="Arial"/>
          <w:sz w:val="22"/>
          <w:szCs w:val="22"/>
          <w:lang w:val="en-GB"/>
        </w:rPr>
        <w:t xml:space="preserve"> — the ability to captivate a room with warmth, energy, and calm authority, while ensuring flawless execution behind the scenes. He reads the room continuously, adjusting pace, tone, and intensity to maintain focus, momentum, and connection.</w:t>
      </w:r>
    </w:p>
    <w:p w14:paraId="6221F9B2" w14:textId="77777777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2FE50F24" w14:textId="1DAF1E16" w:rsid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  <w:r w:rsidRPr="005E0816">
        <w:rPr>
          <w:rFonts w:ascii="Arial" w:hAnsi="Arial" w:cs="Arial"/>
          <w:sz w:val="22"/>
          <w:szCs w:val="22"/>
          <w:lang w:val="en-GB"/>
        </w:rPr>
        <w:t>Ezio regularly MCs leadership conferences, sales kick-offs, strategy offsites, awards nights, and large-scale transformation programs. Clients value his ability to bring structure without stiffness, energy without ego, and insight without pretence.</w:t>
      </w:r>
    </w:p>
    <w:p w14:paraId="3A8EA86D" w14:textId="77777777" w:rsidR="005E0816" w:rsidRPr="005E0816" w:rsidRDefault="005E0816" w:rsidP="005E0816">
      <w:pPr>
        <w:rPr>
          <w:rFonts w:ascii="Arial" w:hAnsi="Arial" w:cs="Arial"/>
          <w:sz w:val="22"/>
          <w:szCs w:val="22"/>
          <w:lang w:val="en-GB"/>
        </w:rPr>
      </w:pPr>
    </w:p>
    <w:p w14:paraId="63E2A9B7" w14:textId="15092D14" w:rsidR="00B8357A" w:rsidRDefault="005E0816" w:rsidP="005E0816">
      <w:r w:rsidRPr="005E0816">
        <w:rPr>
          <w:rFonts w:ascii="Arial" w:hAnsi="Arial" w:cs="Arial"/>
          <w:sz w:val="22"/>
          <w:szCs w:val="22"/>
          <w:lang w:val="en-GB"/>
        </w:rPr>
        <w:t>Whether opening an event, guiding executive panels, or closing a program with clarity and intent, Ezio ensures audiences leave engaged, energised, and ready to perform — not just on the day, but long after the event ends.</w:t>
      </w:r>
    </w:p>
    <w:p w14:paraId="4031FC08" w14:textId="2745DC25" w:rsidR="00B8357A" w:rsidRDefault="00B8357A" w:rsidP="00F224E5"/>
    <w:sectPr w:rsidR="00B8357A" w:rsidSect="00F224E5">
      <w:headerReference w:type="default" r:id="rId7"/>
      <w:footerReference w:type="default" r:id="rId8"/>
      <w:pgSz w:w="11906" w:h="16838"/>
      <w:pgMar w:top="1986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A0E" w14:textId="77777777" w:rsidR="00A52778" w:rsidRDefault="00A52778" w:rsidP="00DF5CB3">
      <w:r>
        <w:separator/>
      </w:r>
    </w:p>
  </w:endnote>
  <w:endnote w:type="continuationSeparator" w:id="0">
    <w:p w14:paraId="05AF4391" w14:textId="77777777" w:rsidR="00A52778" w:rsidRDefault="00A52778" w:rsidP="00DF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41" w14:textId="500D8CE9" w:rsidR="00DF5CB3" w:rsidRDefault="00DF5C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3B132" wp14:editId="56C1CB1B">
              <wp:simplePos x="0" y="0"/>
              <wp:positionH relativeFrom="column">
                <wp:posOffset>-203200</wp:posOffset>
              </wp:positionH>
              <wp:positionV relativeFrom="paragraph">
                <wp:posOffset>-529540</wp:posOffset>
              </wp:positionV>
              <wp:extent cx="2649415" cy="812800"/>
              <wp:effectExtent l="0" t="0" r="0" b="0"/>
              <wp:wrapNone/>
              <wp:docPr id="119173150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415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69D40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Ezio Mormile</w:t>
                          </w:r>
                        </w:p>
                        <w:p w14:paraId="1ECB7944" w14:textId="77777777" w:rsidR="00DF5CB3" w:rsidRPr="00DF5CB3" w:rsidRDefault="00DF5CB3" w:rsidP="00DF5CB3">
                          <w:pPr>
                            <w:pStyle w:val="BasicParagraph"/>
                            <w:spacing w:after="113"/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i/>
                              <w:iCs/>
                              <w:sz w:val="13"/>
                              <w:szCs w:val="13"/>
                            </w:rPr>
                            <w:t>Mindset, Leadership &amp; Performance Coach</w:t>
                          </w:r>
                        </w:p>
                        <w:p w14:paraId="7EF7F772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p: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+61 418 211 086</w:t>
                          </w:r>
                        </w:p>
                        <w:p w14:paraId="09DCD724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e: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corporateathlete@ezio.com.au</w:t>
                          </w:r>
                        </w:p>
                        <w:p w14:paraId="783623F7" w14:textId="77777777" w:rsidR="00DF5CB3" w:rsidRPr="00DF5CB3" w:rsidRDefault="00DF5CB3" w:rsidP="00DF5CB3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color w:val="8DC640"/>
                              <w:sz w:val="13"/>
                              <w:szCs w:val="13"/>
                            </w:rPr>
                            <w:t>w:</w:t>
                          </w:r>
                          <w:r w:rsidRPr="00DF5CB3">
                            <w:rPr>
                              <w:rFonts w:ascii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ezio.com.au</w:t>
                          </w:r>
                        </w:p>
                        <w:p w14:paraId="7557D337" w14:textId="77777777" w:rsidR="00DF5CB3" w:rsidRPr="00DF5CB3" w:rsidRDefault="00DF5CB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3B1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pt;margin-top:-41.7pt;width:208.6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QCW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5nk7tJNqWEo2+ejed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" filled="f" stroked="f" strokeweight=".5pt">
              <v:textbox>
                <w:txbxContent>
                  <w:p w14:paraId="3E069D40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>Ezio Mormile</w:t>
                    </w:r>
                  </w:p>
                  <w:p w14:paraId="1ECB7944" w14:textId="77777777" w:rsidR="00DF5CB3" w:rsidRPr="00DF5CB3" w:rsidRDefault="00DF5CB3" w:rsidP="00DF5CB3">
                    <w:pPr>
                      <w:pStyle w:val="BasicParagraph"/>
                      <w:spacing w:after="113"/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i/>
                        <w:iCs/>
                        <w:sz w:val="13"/>
                        <w:szCs w:val="13"/>
                      </w:rPr>
                      <w:t>Mindset, Leadership &amp; Performance Coach</w:t>
                    </w:r>
                  </w:p>
                  <w:p w14:paraId="7EF7F772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p: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+61 418 211 086</w:t>
                    </w:r>
                  </w:p>
                  <w:p w14:paraId="09DCD724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e: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corporateathlete@ezio.com.au</w:t>
                    </w:r>
                  </w:p>
                  <w:p w14:paraId="783623F7" w14:textId="77777777" w:rsidR="00DF5CB3" w:rsidRPr="00DF5CB3" w:rsidRDefault="00DF5CB3" w:rsidP="00DF5CB3">
                    <w:pPr>
                      <w:pStyle w:val="BasicParagraph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DF5CB3">
                      <w:rPr>
                        <w:rFonts w:ascii="Arial" w:hAnsi="Arial" w:cs="Arial"/>
                        <w:b/>
                        <w:bCs/>
                        <w:color w:val="8DC640"/>
                        <w:sz w:val="13"/>
                        <w:szCs w:val="13"/>
                      </w:rPr>
                      <w:t>w:</w:t>
                    </w:r>
                    <w:r w:rsidRPr="00DF5CB3"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  <w:t xml:space="preserve"> ezio.com.au</w:t>
                    </w:r>
                  </w:p>
                  <w:p w14:paraId="7557D337" w14:textId="77777777" w:rsidR="00DF5CB3" w:rsidRPr="00DF5CB3" w:rsidRDefault="00DF5CB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1531" w14:textId="77777777" w:rsidR="00A52778" w:rsidRDefault="00A52778" w:rsidP="00DF5CB3">
      <w:r>
        <w:separator/>
      </w:r>
    </w:p>
  </w:footnote>
  <w:footnote w:type="continuationSeparator" w:id="0">
    <w:p w14:paraId="484A1A0A" w14:textId="77777777" w:rsidR="00A52778" w:rsidRDefault="00A52778" w:rsidP="00DF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8C81" w14:textId="0B1F95E5" w:rsidR="00DF5CB3" w:rsidRDefault="00DF5CB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61615" wp14:editId="7D13AB5B">
          <wp:simplePos x="0" y="0"/>
          <wp:positionH relativeFrom="column">
            <wp:posOffset>-780952</wp:posOffset>
          </wp:positionH>
          <wp:positionV relativeFrom="paragraph">
            <wp:posOffset>-465211</wp:posOffset>
          </wp:positionV>
          <wp:extent cx="7620000" cy="10770453"/>
          <wp:effectExtent l="0" t="0" r="0" b="0"/>
          <wp:wrapNone/>
          <wp:docPr id="1796810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101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0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EA570B"/>
    <w:multiLevelType w:val="hybridMultilevel"/>
    <w:tmpl w:val="05D0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159D"/>
    <w:multiLevelType w:val="hybridMultilevel"/>
    <w:tmpl w:val="99780FC2"/>
    <w:lvl w:ilvl="0" w:tplc="267A76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4499"/>
    <w:multiLevelType w:val="hybridMultilevel"/>
    <w:tmpl w:val="CA70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2028D"/>
    <w:multiLevelType w:val="hybridMultilevel"/>
    <w:tmpl w:val="01D6F1CA"/>
    <w:lvl w:ilvl="0" w:tplc="267A76C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9060">
    <w:abstractNumId w:val="0"/>
  </w:num>
  <w:num w:numId="2" w16cid:durableId="417796664">
    <w:abstractNumId w:val="3"/>
  </w:num>
  <w:num w:numId="3" w16cid:durableId="1589463078">
    <w:abstractNumId w:val="1"/>
  </w:num>
  <w:num w:numId="4" w16cid:durableId="886717884">
    <w:abstractNumId w:val="4"/>
  </w:num>
  <w:num w:numId="5" w16cid:durableId="187951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B3"/>
    <w:rsid w:val="00061EC9"/>
    <w:rsid w:val="00073B24"/>
    <w:rsid w:val="00182B35"/>
    <w:rsid w:val="00286A37"/>
    <w:rsid w:val="005E0816"/>
    <w:rsid w:val="00653775"/>
    <w:rsid w:val="006B0E13"/>
    <w:rsid w:val="0096323D"/>
    <w:rsid w:val="00A52778"/>
    <w:rsid w:val="00AF012E"/>
    <w:rsid w:val="00B8357A"/>
    <w:rsid w:val="00DF5CB3"/>
    <w:rsid w:val="00F224E5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38AC"/>
  <w15:chartTrackingRefBased/>
  <w15:docId w15:val="{5E95D011-7563-AF43-99BA-1905F893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B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5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B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DF5CB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val="en-US"/>
    </w:rPr>
  </w:style>
  <w:style w:type="character" w:styleId="Emphasis">
    <w:name w:val="Emphasis"/>
    <w:basedOn w:val="DefaultParagraphFont"/>
    <w:uiPriority w:val="20"/>
    <w:qFormat/>
    <w:rsid w:val="00DF5CB3"/>
    <w:rPr>
      <w:i/>
      <w:iCs/>
    </w:rPr>
  </w:style>
  <w:style w:type="paragraph" w:styleId="ListParagraph">
    <w:name w:val="List Paragraph"/>
    <w:basedOn w:val="Normal"/>
    <w:uiPriority w:val="34"/>
    <w:qFormat/>
    <w:rsid w:val="00B8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2156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Brown</dc:creator>
  <cp:keywords/>
  <dc:description/>
  <cp:lastModifiedBy>Julian Brown</cp:lastModifiedBy>
  <cp:revision>2</cp:revision>
  <dcterms:created xsi:type="dcterms:W3CDTF">2026-02-02T00:21:00Z</dcterms:created>
  <dcterms:modified xsi:type="dcterms:W3CDTF">2026-02-02T00:21:00Z</dcterms:modified>
</cp:coreProperties>
</file>