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EA95" w14:textId="77777777" w:rsidR="0064771D" w:rsidRDefault="0064771D" w:rsidP="00B97364">
      <w:pPr>
        <w:jc w:val="center"/>
        <w:rPr>
          <w:rFonts w:ascii="Verdana" w:hAnsi="Verdana"/>
          <w:b/>
          <w:sz w:val="32"/>
          <w:szCs w:val="32"/>
        </w:rPr>
      </w:pPr>
    </w:p>
    <w:p w14:paraId="417346E5" w14:textId="77777777" w:rsidR="00C35C2E" w:rsidRDefault="00E7380F" w:rsidP="00B97364">
      <w:pPr>
        <w:jc w:val="center"/>
        <w:rPr>
          <w:rFonts w:ascii="Verdana" w:hAnsi="Verdana"/>
          <w:b/>
          <w:sz w:val="32"/>
          <w:szCs w:val="32"/>
        </w:rPr>
      </w:pPr>
      <w:r>
        <w:rPr>
          <w:rFonts w:ascii="Verdana" w:hAnsi="Verdana"/>
          <w:b/>
          <w:sz w:val="32"/>
          <w:szCs w:val="32"/>
        </w:rPr>
        <w:t xml:space="preserve"> </w:t>
      </w:r>
    </w:p>
    <w:p w14:paraId="7E73A743" w14:textId="0CF22F28" w:rsidR="00C35C2E" w:rsidRDefault="00662229" w:rsidP="00B97364">
      <w:pPr>
        <w:jc w:val="center"/>
        <w:rPr>
          <w:rFonts w:ascii="Verdana" w:hAnsi="Verdana"/>
          <w:b/>
          <w:sz w:val="32"/>
          <w:szCs w:val="32"/>
        </w:rPr>
      </w:pPr>
      <w:r>
        <w:rPr>
          <w:rFonts w:ascii="Comic Sans MS" w:hAnsi="Comic Sans MS" w:cs="Arial"/>
          <w:b/>
          <w:noProof/>
          <w:color w:val="000000"/>
          <w:sz w:val="32"/>
          <w:szCs w:val="32"/>
          <w:lang w:eastAsia="en-GB"/>
        </w:rPr>
        <w:drawing>
          <wp:inline distT="0" distB="0" distL="0" distR="0" wp14:anchorId="7B0B89B4" wp14:editId="60D60106">
            <wp:extent cx="2228850" cy="224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2247900"/>
                    </a:xfrm>
                    <a:prstGeom prst="rect">
                      <a:avLst/>
                    </a:prstGeom>
                    <a:noFill/>
                    <a:ln>
                      <a:noFill/>
                    </a:ln>
                  </pic:spPr>
                </pic:pic>
              </a:graphicData>
            </a:graphic>
          </wp:inline>
        </w:drawing>
      </w:r>
    </w:p>
    <w:p w14:paraId="35E4C102" w14:textId="62F3B3E4" w:rsidR="00C35C2E" w:rsidRPr="00085053" w:rsidRDefault="00C35C2E" w:rsidP="00412816">
      <w:pPr>
        <w:pStyle w:val="FootnoteText"/>
        <w:jc w:val="center"/>
        <w:rPr>
          <w:rFonts w:ascii="Dotum" w:eastAsia="Dotum" w:hAnsi="Dotum" w:cs="Andalus"/>
          <w:b/>
          <w:color w:val="00B050"/>
          <w:sz w:val="72"/>
          <w:szCs w:val="72"/>
          <w:u w:val="single"/>
        </w:rPr>
      </w:pPr>
      <w:r w:rsidRPr="00085053">
        <w:rPr>
          <w:rFonts w:ascii="Dotum" w:eastAsia="Dotum" w:hAnsi="Dotum" w:cs="Andalus"/>
          <w:b/>
          <w:color w:val="00B050"/>
          <w:sz w:val="72"/>
          <w:szCs w:val="72"/>
          <w:u w:val="single"/>
        </w:rPr>
        <w:t>Treetops Day Nursery</w:t>
      </w:r>
      <w:r w:rsidR="00755D0C" w:rsidRPr="00085053">
        <w:rPr>
          <w:rFonts w:ascii="Dotum" w:eastAsia="Dotum" w:hAnsi="Dotum" w:cs="Andalus"/>
          <w:b/>
          <w:color w:val="00B050"/>
          <w:sz w:val="72"/>
          <w:szCs w:val="72"/>
          <w:u w:val="single"/>
        </w:rPr>
        <w:t xml:space="preserve"> &amp; Pre-school</w:t>
      </w:r>
    </w:p>
    <w:p w14:paraId="23CD3362" w14:textId="77777777" w:rsidR="00C35C2E" w:rsidRPr="00085053" w:rsidRDefault="00C35C2E" w:rsidP="00412816">
      <w:pPr>
        <w:pStyle w:val="FootnoteText"/>
        <w:jc w:val="center"/>
        <w:rPr>
          <w:rFonts w:ascii="Dotum" w:eastAsia="Dotum" w:hAnsi="Dotum" w:cs="Andalus"/>
          <w:b/>
          <w:color w:val="00B050"/>
          <w:sz w:val="44"/>
          <w:szCs w:val="44"/>
        </w:rPr>
      </w:pPr>
      <w:r w:rsidRPr="00085053">
        <w:rPr>
          <w:rFonts w:ascii="Dotum" w:eastAsia="Dotum" w:hAnsi="Dotum" w:cs="Andalus"/>
          <w:b/>
          <w:color w:val="00B050"/>
          <w:sz w:val="44"/>
          <w:szCs w:val="44"/>
        </w:rPr>
        <w:t>The Vic Forster Centre, Franklands Village, Haywards Heath. RH16 3RS</w:t>
      </w:r>
    </w:p>
    <w:p w14:paraId="1238FF49" w14:textId="77777777" w:rsidR="00C35C2E" w:rsidRPr="00085053" w:rsidRDefault="00C35C2E" w:rsidP="00412816">
      <w:pPr>
        <w:pStyle w:val="FootnoteText"/>
        <w:jc w:val="center"/>
        <w:rPr>
          <w:rFonts w:ascii="Dotum" w:eastAsia="Dotum" w:hAnsi="Dotum" w:cs="Andalus"/>
          <w:b/>
          <w:color w:val="00B050"/>
          <w:sz w:val="72"/>
          <w:szCs w:val="72"/>
        </w:rPr>
      </w:pPr>
    </w:p>
    <w:p w14:paraId="2FA64E57" w14:textId="77777777" w:rsidR="00C35C2E" w:rsidRPr="00085053" w:rsidRDefault="00C35C2E" w:rsidP="00412816">
      <w:pPr>
        <w:pStyle w:val="FootnoteText"/>
        <w:jc w:val="center"/>
        <w:rPr>
          <w:rFonts w:ascii="Dotum" w:eastAsia="Dotum" w:hAnsi="Dotum" w:cs="Andalus"/>
          <w:b/>
          <w:color w:val="00B050"/>
          <w:sz w:val="56"/>
          <w:szCs w:val="56"/>
        </w:rPr>
      </w:pPr>
      <w:r w:rsidRPr="00085053">
        <w:rPr>
          <w:rFonts w:ascii="Dotum" w:eastAsia="Dotum" w:hAnsi="Dotum" w:cs="Andalus"/>
          <w:b/>
          <w:color w:val="00B050"/>
          <w:sz w:val="56"/>
          <w:szCs w:val="56"/>
        </w:rPr>
        <w:t>Prospectus</w:t>
      </w:r>
    </w:p>
    <w:p w14:paraId="1A1829A3" w14:textId="77777777" w:rsidR="00C35C2E" w:rsidRPr="00085053" w:rsidRDefault="00C35C2E" w:rsidP="00412816">
      <w:pPr>
        <w:pStyle w:val="FootnoteText"/>
        <w:jc w:val="center"/>
        <w:rPr>
          <w:rFonts w:ascii="Dotum" w:eastAsia="Dotum" w:hAnsi="Dotum" w:cs="Andalus"/>
          <w:b/>
          <w:color w:val="00B050"/>
          <w:sz w:val="56"/>
          <w:szCs w:val="56"/>
        </w:rPr>
      </w:pPr>
    </w:p>
    <w:p w14:paraId="2C021760" w14:textId="77777777" w:rsidR="00C35C2E" w:rsidRPr="00085053" w:rsidRDefault="00C35C2E" w:rsidP="00412816">
      <w:pPr>
        <w:pStyle w:val="FootnoteText"/>
        <w:jc w:val="center"/>
        <w:rPr>
          <w:rFonts w:ascii="Dotum" w:eastAsia="Dotum" w:hAnsi="Dotum" w:cs="Andalus"/>
          <w:b/>
          <w:iCs/>
          <w:color w:val="00B050"/>
          <w:sz w:val="56"/>
          <w:szCs w:val="56"/>
        </w:rPr>
      </w:pPr>
      <w:r w:rsidRPr="00085053">
        <w:rPr>
          <w:rFonts w:ascii="Dotum" w:eastAsia="Dotum" w:hAnsi="Dotum" w:cs="Andalus"/>
          <w:b/>
          <w:iCs/>
          <w:color w:val="00B050"/>
          <w:sz w:val="56"/>
          <w:szCs w:val="56"/>
        </w:rPr>
        <w:t>Everyone welcome</w:t>
      </w:r>
    </w:p>
    <w:p w14:paraId="67478A73" w14:textId="77777777" w:rsidR="00C35C2E" w:rsidRPr="00755D0C" w:rsidRDefault="00C35C2E" w:rsidP="00412816">
      <w:pPr>
        <w:pStyle w:val="FootnoteText"/>
        <w:jc w:val="center"/>
        <w:rPr>
          <w:rFonts w:ascii="Dotum" w:eastAsia="Dotum" w:hAnsi="Dotum" w:cs="Arial"/>
          <w:b/>
          <w:iCs/>
          <w:color w:val="92D050"/>
          <w:sz w:val="24"/>
          <w:szCs w:val="24"/>
        </w:rPr>
      </w:pPr>
    </w:p>
    <w:p w14:paraId="2613A189" w14:textId="77777777" w:rsidR="00755D0C" w:rsidRDefault="00755D0C" w:rsidP="00412816">
      <w:pPr>
        <w:pStyle w:val="FootnoteText"/>
        <w:jc w:val="center"/>
        <w:rPr>
          <w:rFonts w:ascii="Dotum" w:eastAsia="Dotum" w:hAnsi="Dotum" w:cs="Arial"/>
          <w:b/>
          <w:color w:val="000000"/>
          <w:sz w:val="28"/>
          <w:szCs w:val="28"/>
        </w:rPr>
      </w:pPr>
    </w:p>
    <w:p w14:paraId="695638DC" w14:textId="77777777" w:rsidR="00755D0C" w:rsidRDefault="00755D0C" w:rsidP="00412816">
      <w:pPr>
        <w:pStyle w:val="FootnoteText"/>
        <w:jc w:val="center"/>
        <w:rPr>
          <w:rFonts w:ascii="Dotum" w:eastAsia="Dotum" w:hAnsi="Dotum" w:cs="Arial"/>
          <w:b/>
          <w:color w:val="000000"/>
          <w:sz w:val="28"/>
          <w:szCs w:val="28"/>
        </w:rPr>
      </w:pPr>
    </w:p>
    <w:p w14:paraId="6D37DFFD" w14:textId="77777777" w:rsidR="00755D0C" w:rsidRDefault="00755D0C" w:rsidP="00412816">
      <w:pPr>
        <w:pStyle w:val="FootnoteText"/>
        <w:jc w:val="center"/>
        <w:rPr>
          <w:rFonts w:ascii="Dotum" w:eastAsia="Dotum" w:hAnsi="Dotum" w:cs="Arial"/>
          <w:b/>
          <w:color w:val="000000"/>
          <w:sz w:val="28"/>
          <w:szCs w:val="28"/>
        </w:rPr>
      </w:pPr>
    </w:p>
    <w:p w14:paraId="6D5CFCD0" w14:textId="77777777" w:rsidR="00755D0C" w:rsidRDefault="00755D0C" w:rsidP="00412816">
      <w:pPr>
        <w:pStyle w:val="FootnoteText"/>
        <w:jc w:val="center"/>
        <w:rPr>
          <w:rFonts w:ascii="Dotum" w:eastAsia="Dotum" w:hAnsi="Dotum" w:cs="Arial"/>
          <w:b/>
          <w:color w:val="000000"/>
          <w:sz w:val="28"/>
          <w:szCs w:val="28"/>
        </w:rPr>
      </w:pPr>
    </w:p>
    <w:p w14:paraId="0F7D9933" w14:textId="77777777" w:rsidR="00755D0C" w:rsidRDefault="00755D0C" w:rsidP="00412816">
      <w:pPr>
        <w:pStyle w:val="FootnoteText"/>
        <w:jc w:val="center"/>
        <w:rPr>
          <w:rFonts w:ascii="Dotum" w:eastAsia="Dotum" w:hAnsi="Dotum" w:cs="Arial"/>
          <w:b/>
          <w:color w:val="000000"/>
          <w:sz w:val="28"/>
          <w:szCs w:val="28"/>
        </w:rPr>
      </w:pPr>
    </w:p>
    <w:p w14:paraId="0160AD8C" w14:textId="77777777" w:rsidR="00755D0C" w:rsidRDefault="00755D0C" w:rsidP="00412816">
      <w:pPr>
        <w:pStyle w:val="FootnoteText"/>
        <w:jc w:val="center"/>
        <w:rPr>
          <w:rFonts w:ascii="Dotum" w:eastAsia="Dotum" w:hAnsi="Dotum" w:cs="Arial"/>
          <w:b/>
          <w:color w:val="000000"/>
          <w:sz w:val="28"/>
          <w:szCs w:val="28"/>
        </w:rPr>
      </w:pPr>
    </w:p>
    <w:p w14:paraId="7E4C1A18" w14:textId="77777777" w:rsidR="00755D0C" w:rsidRDefault="00755D0C" w:rsidP="00412816">
      <w:pPr>
        <w:pStyle w:val="FootnoteText"/>
        <w:jc w:val="center"/>
        <w:rPr>
          <w:rFonts w:ascii="Dotum" w:eastAsia="Dotum" w:hAnsi="Dotum" w:cs="Arial"/>
          <w:b/>
          <w:color w:val="000000"/>
          <w:sz w:val="28"/>
          <w:szCs w:val="28"/>
        </w:rPr>
      </w:pPr>
    </w:p>
    <w:p w14:paraId="229AB570" w14:textId="77777777" w:rsidR="00755D0C" w:rsidRDefault="00755D0C" w:rsidP="00412816">
      <w:pPr>
        <w:pStyle w:val="FootnoteText"/>
        <w:jc w:val="center"/>
        <w:rPr>
          <w:rFonts w:ascii="Dotum" w:eastAsia="Dotum" w:hAnsi="Dotum" w:cs="Arial"/>
          <w:b/>
          <w:color w:val="000000"/>
          <w:sz w:val="28"/>
          <w:szCs w:val="28"/>
        </w:rPr>
      </w:pPr>
    </w:p>
    <w:p w14:paraId="3E97500B" w14:textId="4891F617" w:rsidR="00C35C2E" w:rsidRPr="00755D0C" w:rsidRDefault="00C35C2E" w:rsidP="00317E95">
      <w:pPr>
        <w:pStyle w:val="FootnoteText"/>
        <w:jc w:val="center"/>
        <w:rPr>
          <w:rFonts w:ascii="Dotum" w:eastAsia="Dotum" w:hAnsi="Dotum" w:cs="Arial"/>
          <w:b/>
          <w:color w:val="000000"/>
          <w:sz w:val="28"/>
          <w:szCs w:val="28"/>
          <w:u w:val="single"/>
        </w:rPr>
      </w:pPr>
      <w:r w:rsidRPr="00755D0C">
        <w:rPr>
          <w:rFonts w:ascii="Dotum" w:eastAsia="Dotum" w:hAnsi="Dotum" w:cs="Arial"/>
          <w:b/>
          <w:color w:val="000000"/>
          <w:sz w:val="28"/>
          <w:szCs w:val="28"/>
          <w:u w:val="single"/>
        </w:rPr>
        <w:lastRenderedPageBreak/>
        <w:t>Our Aim</w:t>
      </w:r>
      <w:r w:rsidRPr="00755D0C">
        <w:rPr>
          <w:rFonts w:ascii="Dotum" w:eastAsia="Dotum" w:hAnsi="Dotum" w:cs="Arial"/>
          <w:b/>
          <w:color w:val="000000"/>
          <w:sz w:val="28"/>
          <w:szCs w:val="28"/>
          <w:u w:val="single"/>
        </w:rPr>
        <w:br/>
      </w:r>
    </w:p>
    <w:p w14:paraId="4DE68FE9" w14:textId="77777777" w:rsidR="00C35C2E" w:rsidRPr="00755D0C" w:rsidRDefault="00C35C2E" w:rsidP="00D933EB">
      <w:pPr>
        <w:jc w:val="both"/>
        <w:rPr>
          <w:rFonts w:ascii="Dotum" w:eastAsia="Dotum" w:hAnsi="Dotum" w:cs="Arial"/>
          <w:color w:val="000000"/>
          <w:sz w:val="24"/>
          <w:szCs w:val="24"/>
        </w:rPr>
      </w:pPr>
      <w:r w:rsidRPr="00755D0C">
        <w:rPr>
          <w:rFonts w:ascii="Dotum" w:eastAsia="Dotum" w:hAnsi="Dotum" w:cs="Arial"/>
          <w:color w:val="000000"/>
          <w:sz w:val="24"/>
          <w:szCs w:val="24"/>
        </w:rPr>
        <w:t xml:space="preserve">To create a day care nursery of the highest standards recognisable to parents in the local community and OFSTED.  </w:t>
      </w:r>
    </w:p>
    <w:p w14:paraId="212BB649" w14:textId="77777777" w:rsidR="00C35C2E" w:rsidRPr="00755D0C" w:rsidRDefault="00C35C2E" w:rsidP="00D933EB">
      <w:pPr>
        <w:jc w:val="both"/>
        <w:rPr>
          <w:rFonts w:ascii="Dotum" w:eastAsia="Dotum" w:hAnsi="Dotum" w:cs="Arial"/>
          <w:color w:val="000000"/>
          <w:sz w:val="24"/>
          <w:szCs w:val="24"/>
        </w:rPr>
      </w:pPr>
      <w:r w:rsidRPr="00755D0C">
        <w:rPr>
          <w:rFonts w:ascii="Dotum" w:eastAsia="Dotum" w:hAnsi="Dotum" w:cs="Arial"/>
          <w:color w:val="000000"/>
          <w:sz w:val="24"/>
          <w:szCs w:val="24"/>
        </w:rPr>
        <w:t xml:space="preserve">We aim for outstanding inspections and will use any feedback to better our nursery. We hope sincerely that Children who attend Treetops will be happy, healthy and well cared for. </w:t>
      </w:r>
    </w:p>
    <w:p w14:paraId="24FCE3CA" w14:textId="6018208C" w:rsidR="005F71DB" w:rsidRPr="00755D0C" w:rsidRDefault="00C35C2E" w:rsidP="00D933EB">
      <w:pPr>
        <w:jc w:val="both"/>
        <w:rPr>
          <w:rFonts w:ascii="Dotum" w:eastAsia="Dotum" w:hAnsi="Dotum" w:cs="Arial"/>
          <w:color w:val="000000"/>
          <w:sz w:val="24"/>
          <w:szCs w:val="24"/>
        </w:rPr>
      </w:pPr>
      <w:r w:rsidRPr="00755D0C">
        <w:rPr>
          <w:rFonts w:ascii="Dotum" w:eastAsia="Dotum" w:hAnsi="Dotum" w:cs="Arial"/>
          <w:color w:val="000000"/>
          <w:sz w:val="24"/>
          <w:szCs w:val="24"/>
        </w:rPr>
        <w:t xml:space="preserve">We support our staff with </w:t>
      </w:r>
      <w:r w:rsidR="00085053" w:rsidRPr="00755D0C">
        <w:rPr>
          <w:rFonts w:ascii="Dotum" w:eastAsia="Dotum" w:hAnsi="Dotum" w:cs="Arial"/>
          <w:color w:val="000000"/>
          <w:sz w:val="24"/>
          <w:szCs w:val="24"/>
        </w:rPr>
        <w:t>off-site</w:t>
      </w:r>
      <w:r w:rsidRPr="00755D0C">
        <w:rPr>
          <w:rFonts w:ascii="Dotum" w:eastAsia="Dotum" w:hAnsi="Dotum" w:cs="Arial"/>
          <w:color w:val="000000"/>
          <w:sz w:val="24"/>
          <w:szCs w:val="24"/>
        </w:rPr>
        <w:t xml:space="preserve"> training to improve their current knowledge of childcare practice and the curriculum.</w:t>
      </w:r>
    </w:p>
    <w:p w14:paraId="14BB8AFC" w14:textId="74CCD536" w:rsidR="00C35C2E" w:rsidRPr="00755D0C" w:rsidRDefault="00C35C2E" w:rsidP="00D933EB">
      <w:pPr>
        <w:jc w:val="both"/>
        <w:rPr>
          <w:rFonts w:ascii="Dotum" w:eastAsia="Dotum" w:hAnsi="Dotum" w:cs="Arial"/>
          <w:color w:val="000000"/>
          <w:sz w:val="24"/>
          <w:szCs w:val="24"/>
        </w:rPr>
      </w:pPr>
      <w:r w:rsidRPr="00755D0C">
        <w:rPr>
          <w:rFonts w:ascii="Dotum" w:eastAsia="Dotum" w:hAnsi="Dotum" w:cs="Arial"/>
          <w:color w:val="000000"/>
          <w:sz w:val="24"/>
          <w:szCs w:val="24"/>
        </w:rPr>
        <w:t xml:space="preserve"> Our nursery prides itself with highly qualified staff, with one member of staff who holds Early Years Teacher Status, and other staff holding Level 3 &amp; 2 qualifications. We also have an apprentice working with us.</w:t>
      </w:r>
    </w:p>
    <w:p w14:paraId="79CFADC6" w14:textId="77777777" w:rsidR="00C35C2E" w:rsidRPr="00755D0C" w:rsidRDefault="00C35C2E" w:rsidP="00D933EB">
      <w:pPr>
        <w:jc w:val="both"/>
        <w:rPr>
          <w:rFonts w:ascii="Dotum" w:eastAsia="Dotum" w:hAnsi="Dotum" w:cs="Arial"/>
          <w:color w:val="000000"/>
          <w:sz w:val="24"/>
          <w:szCs w:val="24"/>
        </w:rPr>
      </w:pPr>
    </w:p>
    <w:p w14:paraId="2F4A8908" w14:textId="056AF108" w:rsidR="00C35C2E" w:rsidRPr="00755D0C" w:rsidRDefault="00317E95" w:rsidP="00317E95">
      <w:pPr>
        <w:pStyle w:val="Heading2"/>
        <w:rPr>
          <w:rFonts w:ascii="Dotum" w:eastAsia="Dotum" w:hAnsi="Dotum"/>
          <w:color w:val="000000"/>
          <w:sz w:val="28"/>
          <w:szCs w:val="28"/>
          <w:u w:val="single"/>
        </w:rPr>
      </w:pPr>
      <w:r>
        <w:rPr>
          <w:rFonts w:ascii="Dotum" w:eastAsia="Dotum" w:hAnsi="Dotum"/>
          <w:color w:val="000000"/>
          <w:sz w:val="28"/>
          <w:szCs w:val="28"/>
          <w:u w:val="single"/>
        </w:rPr>
        <w:t>Our mission statement</w:t>
      </w:r>
      <w:r w:rsidR="00C35C2E" w:rsidRPr="00755D0C">
        <w:rPr>
          <w:rFonts w:ascii="Dotum" w:eastAsia="Dotum" w:hAnsi="Dotum"/>
          <w:color w:val="000000"/>
          <w:sz w:val="28"/>
          <w:szCs w:val="28"/>
          <w:u w:val="single"/>
        </w:rPr>
        <w:br/>
      </w:r>
    </w:p>
    <w:p w14:paraId="5977B45F" w14:textId="77777777" w:rsidR="00C35C2E" w:rsidRPr="00755D0C" w:rsidRDefault="00C35C2E" w:rsidP="00D933EB">
      <w:pPr>
        <w:jc w:val="both"/>
        <w:rPr>
          <w:rFonts w:ascii="Dotum" w:eastAsia="Dotum" w:hAnsi="Dotum" w:cs="Arial"/>
          <w:color w:val="000000"/>
          <w:sz w:val="24"/>
          <w:szCs w:val="24"/>
        </w:rPr>
      </w:pPr>
      <w:r w:rsidRPr="00755D0C">
        <w:rPr>
          <w:rFonts w:ascii="Dotum" w:eastAsia="Dotum" w:hAnsi="Dotum" w:cs="Arial"/>
          <w:b/>
          <w:bCs/>
          <w:color w:val="00B050"/>
          <w:sz w:val="24"/>
          <w:szCs w:val="24"/>
        </w:rPr>
        <w:t xml:space="preserve">Our purpose </w:t>
      </w:r>
      <w:r w:rsidRPr="00755D0C">
        <w:rPr>
          <w:rFonts w:ascii="Dotum" w:eastAsia="Dotum" w:hAnsi="Dotum" w:cs="Arial"/>
          <w:color w:val="000000"/>
          <w:sz w:val="24"/>
          <w:szCs w:val="24"/>
        </w:rPr>
        <w:t xml:space="preserve">is to provide a safe and secure homely setting where children can flourish, develop, and learn, through child lead organised play and learning opportunities which will nurture their potential as an individual.  We work closely with the Childs home network to meet their specific needs and follow the “Early Years Foundation Stage” curriculum to ensure a complete learning and developmental experience. </w:t>
      </w:r>
    </w:p>
    <w:p w14:paraId="604F90C1" w14:textId="77777777" w:rsidR="00C35C2E" w:rsidRPr="00755D0C" w:rsidRDefault="00C35C2E" w:rsidP="00D933EB">
      <w:pPr>
        <w:pStyle w:val="BodyTextIndent"/>
        <w:ind w:left="0"/>
        <w:jc w:val="both"/>
        <w:rPr>
          <w:rFonts w:ascii="Dotum" w:eastAsia="Dotum" w:hAnsi="Dotum" w:cs="Arial"/>
          <w:color w:val="000000"/>
          <w:sz w:val="24"/>
        </w:rPr>
      </w:pPr>
      <w:r w:rsidRPr="00755D0C">
        <w:rPr>
          <w:rFonts w:ascii="Dotum" w:eastAsia="Dotum" w:hAnsi="Dotum" w:cs="Arial"/>
          <w:b/>
          <w:bCs/>
          <w:color w:val="00B050"/>
          <w:sz w:val="24"/>
        </w:rPr>
        <w:t>Our vision</w:t>
      </w:r>
      <w:r w:rsidRPr="00755D0C">
        <w:rPr>
          <w:rFonts w:ascii="Dotum" w:eastAsia="Dotum" w:hAnsi="Dotum" w:cs="Arial"/>
          <w:color w:val="00B050"/>
          <w:sz w:val="24"/>
        </w:rPr>
        <w:t xml:space="preserve"> </w:t>
      </w:r>
      <w:r w:rsidRPr="00755D0C">
        <w:rPr>
          <w:rFonts w:ascii="Dotum" w:eastAsia="Dotum" w:hAnsi="Dotum" w:cs="Arial"/>
          <w:color w:val="000000"/>
          <w:sz w:val="24"/>
        </w:rPr>
        <w:t xml:space="preserve">is to be a locally recognised nursery with a good reputation of providing a ‘home from home’ feel and the best care and education available in the area.  </w:t>
      </w:r>
    </w:p>
    <w:p w14:paraId="677119B2" w14:textId="77777777" w:rsidR="00C35C2E" w:rsidRPr="00755D0C" w:rsidRDefault="00C35C2E" w:rsidP="00D933EB">
      <w:pPr>
        <w:pStyle w:val="BodyTextIndent"/>
        <w:ind w:left="0"/>
        <w:jc w:val="both"/>
        <w:rPr>
          <w:rFonts w:ascii="Dotum" w:eastAsia="Dotum" w:hAnsi="Dotum" w:cs="Arial"/>
          <w:color w:val="000000"/>
          <w:sz w:val="24"/>
        </w:rPr>
      </w:pPr>
    </w:p>
    <w:p w14:paraId="78F3BCD8" w14:textId="77777777" w:rsidR="00C35C2E" w:rsidRPr="00755D0C" w:rsidRDefault="00C35C2E" w:rsidP="00D933EB">
      <w:pPr>
        <w:pStyle w:val="BodyTextIndent"/>
        <w:ind w:left="0"/>
        <w:jc w:val="both"/>
        <w:rPr>
          <w:rFonts w:ascii="Dotum" w:eastAsia="Dotum" w:hAnsi="Dotum" w:cs="Arial"/>
          <w:color w:val="000000"/>
          <w:sz w:val="24"/>
        </w:rPr>
      </w:pPr>
      <w:r w:rsidRPr="00755D0C">
        <w:rPr>
          <w:rFonts w:ascii="Dotum" w:eastAsia="Dotum" w:hAnsi="Dotum" w:cs="Arial"/>
          <w:b/>
          <w:bCs/>
          <w:color w:val="00B050"/>
          <w:sz w:val="24"/>
        </w:rPr>
        <w:t xml:space="preserve">Our Values </w:t>
      </w:r>
      <w:r w:rsidRPr="00755D0C">
        <w:rPr>
          <w:rFonts w:ascii="Dotum" w:eastAsia="Dotum" w:hAnsi="Dotum" w:cs="Arial"/>
          <w:bCs/>
          <w:color w:val="000000"/>
          <w:sz w:val="24"/>
        </w:rPr>
        <w:t>are</w:t>
      </w:r>
      <w:r w:rsidRPr="00755D0C">
        <w:rPr>
          <w:rFonts w:ascii="Dotum" w:eastAsia="Dotum" w:hAnsi="Dotum" w:cs="Arial"/>
          <w:b/>
          <w:bCs/>
          <w:color w:val="000000"/>
          <w:sz w:val="24"/>
        </w:rPr>
        <w:t xml:space="preserve"> </w:t>
      </w:r>
      <w:r w:rsidRPr="00755D0C">
        <w:rPr>
          <w:rFonts w:ascii="Dotum" w:eastAsia="Dotum" w:hAnsi="Dotum" w:cs="Arial"/>
          <w:color w:val="000000"/>
          <w:sz w:val="24"/>
        </w:rPr>
        <w:t>to have a team of professional staff who are experienced at ensuring the children learn and develop through play, and to maintain a nursery of the highest standards.  We are approachable and friendly and encourage feedback as much as possible.  We continually assess our provisions with the aim of providing excellent facilities now and in the future.</w:t>
      </w:r>
    </w:p>
    <w:p w14:paraId="1FCCC28C" w14:textId="1FD2C2B0" w:rsidR="009B2499" w:rsidRDefault="00C35C2E" w:rsidP="00317E95">
      <w:pPr>
        <w:pStyle w:val="Heading1"/>
        <w:jc w:val="center"/>
        <w:rPr>
          <w:rFonts w:ascii="Dotum" w:eastAsia="Dotum" w:hAnsi="Dotum" w:cs="Arial"/>
          <w:color w:val="000000"/>
          <w:u w:val="single"/>
        </w:rPr>
      </w:pPr>
      <w:r w:rsidRPr="00755D0C">
        <w:rPr>
          <w:rFonts w:ascii="Dotum" w:eastAsia="Dotum" w:hAnsi="Dotum" w:cs="Arial"/>
          <w:color w:val="000000"/>
          <w:u w:val="single"/>
        </w:rPr>
        <w:t xml:space="preserve">The </w:t>
      </w:r>
      <w:r w:rsidR="00C432D2" w:rsidRPr="00755D0C">
        <w:rPr>
          <w:rFonts w:ascii="Dotum" w:eastAsia="Dotum" w:hAnsi="Dotum" w:cs="Arial"/>
          <w:color w:val="000000"/>
          <w:u w:val="single"/>
        </w:rPr>
        <w:t>Early Years Foundation Stage</w:t>
      </w:r>
    </w:p>
    <w:p w14:paraId="39A09BFC" w14:textId="400F15E0" w:rsidR="00C35C2E" w:rsidRDefault="009B2499" w:rsidP="00D933EB">
      <w:pPr>
        <w:pStyle w:val="Heading1"/>
        <w:jc w:val="both"/>
        <w:rPr>
          <w:rFonts w:ascii="Dotum" w:eastAsia="Dotum" w:hAnsi="Dotum" w:cs="Arial"/>
          <w:b w:val="0"/>
          <w:bCs w:val="0"/>
          <w:color w:val="000000"/>
          <w:sz w:val="24"/>
          <w:szCs w:val="24"/>
        </w:rPr>
      </w:pPr>
      <w:r>
        <w:t xml:space="preserve">“There are seven areas of learning and development that set out what </w:t>
      </w:r>
      <w:r w:rsidR="004C30E8">
        <w:t>early years providers</w:t>
      </w:r>
      <w:r>
        <w:t xml:space="preserve"> must teach the children in their settings. All areas of learning and development are important and inter-connected. 1.4 Three prime areas are particularly important for learning and forming relationships. They build a foundation for children to thrive and provide the basis for learning in all areas</w:t>
      </w:r>
      <w:r w:rsidRPr="009B2499">
        <w:rPr>
          <w:b w:val="0"/>
          <w:bCs w:val="0"/>
          <w:sz w:val="24"/>
          <w:szCs w:val="24"/>
        </w:rPr>
        <w:t>.</w:t>
      </w:r>
      <w:r w:rsidRPr="009B2499">
        <w:rPr>
          <w:rFonts w:ascii="Dotum" w:eastAsia="Dotum" w:hAnsi="Dotum" w:cs="Arial"/>
          <w:b w:val="0"/>
          <w:bCs w:val="0"/>
          <w:color w:val="000000"/>
          <w:sz w:val="24"/>
          <w:szCs w:val="24"/>
        </w:rPr>
        <w:t>” (</w:t>
      </w:r>
      <w:r>
        <w:rPr>
          <w:rFonts w:ascii="Dotum" w:eastAsia="Dotum" w:hAnsi="Dotum" w:cs="Arial"/>
          <w:b w:val="0"/>
          <w:bCs w:val="0"/>
          <w:color w:val="000000"/>
          <w:sz w:val="24"/>
          <w:szCs w:val="24"/>
        </w:rPr>
        <w:t xml:space="preserve">EYFS statutory framework) </w:t>
      </w:r>
    </w:p>
    <w:p w14:paraId="38F19ED9" w14:textId="40C6F218" w:rsidR="009B2499" w:rsidRPr="009B2499" w:rsidRDefault="009B2499" w:rsidP="00D933EB">
      <w:pPr>
        <w:jc w:val="both"/>
      </w:pPr>
    </w:p>
    <w:p w14:paraId="27CA0D47" w14:textId="4242A66F" w:rsidR="00C432D2" w:rsidRPr="00755D0C" w:rsidRDefault="009B2499" w:rsidP="00D933EB">
      <w:pPr>
        <w:jc w:val="both"/>
        <w:rPr>
          <w:rFonts w:ascii="Dotum" w:eastAsia="Dotum" w:hAnsi="Dotum"/>
          <w:sz w:val="24"/>
          <w:szCs w:val="24"/>
        </w:rPr>
      </w:pPr>
      <w:r>
        <w:rPr>
          <w:rFonts w:ascii="Dotum" w:eastAsia="Dotum" w:hAnsi="Dotum"/>
          <w:sz w:val="24"/>
          <w:szCs w:val="24"/>
        </w:rPr>
        <w:lastRenderedPageBreak/>
        <w:t xml:space="preserve">In order to adhere to EYFS/Ofsted requirements </w:t>
      </w:r>
      <w:r w:rsidR="00C432D2" w:rsidRPr="00755D0C">
        <w:rPr>
          <w:rFonts w:ascii="Dotum" w:eastAsia="Dotum" w:hAnsi="Dotum"/>
          <w:sz w:val="24"/>
          <w:szCs w:val="24"/>
        </w:rPr>
        <w:t xml:space="preserve">our nursery we plan for children’s play, learning and development using the EYFS, for children from birth to five years. Effective practice throughout the settings is guided by the four themes of the Early Years Foundation Stage. Our practitioners use these themes to support the learning, development and care of our children. </w:t>
      </w:r>
    </w:p>
    <w:p w14:paraId="05588950" w14:textId="77777777" w:rsidR="00755D0C" w:rsidRDefault="00755D0C" w:rsidP="00D933EB">
      <w:pPr>
        <w:jc w:val="both"/>
        <w:rPr>
          <w:rFonts w:ascii="Dotum" w:eastAsia="Dotum" w:hAnsi="Dotum"/>
          <w:sz w:val="24"/>
          <w:szCs w:val="24"/>
        </w:rPr>
      </w:pPr>
    </w:p>
    <w:p w14:paraId="6E904015" w14:textId="451658C6" w:rsidR="00C432D2" w:rsidRPr="00755D0C" w:rsidRDefault="00C432D2" w:rsidP="00D933EB">
      <w:pPr>
        <w:jc w:val="both"/>
        <w:rPr>
          <w:rFonts w:ascii="Dotum" w:eastAsia="Dotum" w:hAnsi="Dotum"/>
          <w:sz w:val="24"/>
          <w:szCs w:val="24"/>
        </w:rPr>
      </w:pPr>
      <w:r w:rsidRPr="00755D0C">
        <w:rPr>
          <w:rFonts w:ascii="Dotum" w:eastAsia="Dotum" w:hAnsi="Dotum"/>
          <w:sz w:val="24"/>
          <w:szCs w:val="24"/>
        </w:rPr>
        <w:t>The four key themes are:</w:t>
      </w:r>
    </w:p>
    <w:p w14:paraId="2EF75EF0" w14:textId="77777777" w:rsidR="00C432D2" w:rsidRPr="00755D0C" w:rsidRDefault="00C432D2" w:rsidP="00D933EB">
      <w:pPr>
        <w:jc w:val="both"/>
        <w:rPr>
          <w:rFonts w:ascii="Dotum" w:eastAsia="Dotum" w:hAnsi="Dotum"/>
          <w:sz w:val="24"/>
          <w:szCs w:val="24"/>
        </w:rPr>
      </w:pPr>
      <w:r w:rsidRPr="00755D0C">
        <w:rPr>
          <w:rFonts w:ascii="Dotum" w:eastAsia="Dotum" w:hAnsi="Dotum"/>
          <w:sz w:val="24"/>
          <w:szCs w:val="24"/>
        </w:rPr>
        <w:t xml:space="preserve"> </w:t>
      </w:r>
      <w:r w:rsidRPr="00755D0C">
        <w:rPr>
          <w:rFonts w:ascii="Dotum" w:eastAsia="Dotum" w:hAnsi="Dotum"/>
          <w:color w:val="00B050"/>
          <w:sz w:val="24"/>
          <w:szCs w:val="24"/>
        </w:rPr>
        <w:t xml:space="preserve">A Unique Child </w:t>
      </w:r>
      <w:r w:rsidRPr="00755D0C">
        <w:rPr>
          <w:rFonts w:ascii="Dotum" w:eastAsia="Dotum" w:hAnsi="Dotum"/>
          <w:sz w:val="24"/>
          <w:szCs w:val="24"/>
        </w:rPr>
        <w:t xml:space="preserve">- every child is a competent learner from birth who can be resilient, capable, confident and self-assured. </w:t>
      </w:r>
    </w:p>
    <w:p w14:paraId="6301FA06" w14:textId="77777777" w:rsidR="00C432D2" w:rsidRPr="00755D0C" w:rsidRDefault="00C432D2" w:rsidP="00D933EB">
      <w:pPr>
        <w:jc w:val="both"/>
        <w:rPr>
          <w:rFonts w:ascii="Dotum" w:eastAsia="Dotum" w:hAnsi="Dotum"/>
          <w:sz w:val="24"/>
          <w:szCs w:val="24"/>
        </w:rPr>
      </w:pPr>
      <w:r w:rsidRPr="00755D0C">
        <w:rPr>
          <w:rFonts w:ascii="Dotum" w:eastAsia="Dotum" w:hAnsi="Dotum"/>
          <w:color w:val="00B050"/>
          <w:sz w:val="24"/>
          <w:szCs w:val="24"/>
        </w:rPr>
        <w:t xml:space="preserve">Positive Relationships </w:t>
      </w:r>
      <w:r w:rsidRPr="00755D0C">
        <w:rPr>
          <w:rFonts w:ascii="Dotum" w:eastAsia="Dotum" w:hAnsi="Dotum"/>
          <w:sz w:val="24"/>
          <w:szCs w:val="24"/>
        </w:rPr>
        <w:t xml:space="preserve">– children learn to be strong and independent from a base of loving and secure relationships with parents/ carers and a key person. </w:t>
      </w:r>
    </w:p>
    <w:p w14:paraId="5DE1940A" w14:textId="77777777" w:rsidR="00C432D2" w:rsidRPr="00755D0C" w:rsidRDefault="00C432D2" w:rsidP="00D933EB">
      <w:pPr>
        <w:jc w:val="both"/>
        <w:rPr>
          <w:rFonts w:ascii="Dotum" w:eastAsia="Dotum" w:hAnsi="Dotum"/>
          <w:sz w:val="24"/>
          <w:szCs w:val="24"/>
        </w:rPr>
      </w:pPr>
      <w:r w:rsidRPr="00755D0C">
        <w:rPr>
          <w:rFonts w:ascii="Dotum" w:eastAsia="Dotum" w:hAnsi="Dotum"/>
          <w:color w:val="00B050"/>
          <w:sz w:val="24"/>
          <w:szCs w:val="24"/>
        </w:rPr>
        <w:t xml:space="preserve">Enabling Environments </w:t>
      </w:r>
      <w:r w:rsidRPr="00755D0C">
        <w:rPr>
          <w:rFonts w:ascii="Dotum" w:eastAsia="Dotum" w:hAnsi="Dotum"/>
          <w:sz w:val="24"/>
          <w:szCs w:val="24"/>
        </w:rPr>
        <w:t xml:space="preserve">– the environment plays a key role in supporting and extending children’s development and learning, both indoors and outdoors. </w:t>
      </w:r>
    </w:p>
    <w:p w14:paraId="31F937FF" w14:textId="77777777" w:rsidR="00C432D2" w:rsidRPr="00755D0C" w:rsidRDefault="00C432D2" w:rsidP="00D933EB">
      <w:pPr>
        <w:jc w:val="both"/>
        <w:rPr>
          <w:rFonts w:ascii="Dotum" w:eastAsia="Dotum" w:hAnsi="Dotum"/>
          <w:sz w:val="24"/>
          <w:szCs w:val="24"/>
        </w:rPr>
      </w:pPr>
      <w:r w:rsidRPr="00755D0C">
        <w:rPr>
          <w:rFonts w:ascii="Dotum" w:eastAsia="Dotum" w:hAnsi="Dotum"/>
          <w:color w:val="00B050"/>
          <w:sz w:val="24"/>
          <w:szCs w:val="24"/>
        </w:rPr>
        <w:t xml:space="preserve">Learning and Development </w:t>
      </w:r>
      <w:r w:rsidRPr="00755D0C">
        <w:rPr>
          <w:rFonts w:ascii="Dotum" w:eastAsia="Dotum" w:hAnsi="Dotum"/>
          <w:sz w:val="24"/>
          <w:szCs w:val="24"/>
        </w:rPr>
        <w:t xml:space="preserve">– children develop and learn in different ways and at different rates, all areas of learning and development are equally important and interconnected. </w:t>
      </w:r>
    </w:p>
    <w:p w14:paraId="4DC13BF1" w14:textId="77777777" w:rsidR="00920CCF" w:rsidRDefault="00920CCF" w:rsidP="00D933EB">
      <w:pPr>
        <w:jc w:val="both"/>
        <w:rPr>
          <w:rFonts w:ascii="Dotum" w:eastAsia="Dotum" w:hAnsi="Dotum"/>
          <w:sz w:val="24"/>
          <w:szCs w:val="24"/>
        </w:rPr>
      </w:pPr>
    </w:p>
    <w:p w14:paraId="4280C952" w14:textId="607A454B" w:rsidR="00C432D2" w:rsidRPr="00755D0C" w:rsidRDefault="00C432D2" w:rsidP="00D933EB">
      <w:pPr>
        <w:jc w:val="both"/>
        <w:rPr>
          <w:rFonts w:ascii="Dotum" w:eastAsia="Dotum" w:hAnsi="Dotum"/>
          <w:sz w:val="24"/>
          <w:szCs w:val="24"/>
        </w:rPr>
      </w:pPr>
      <w:r w:rsidRPr="00755D0C">
        <w:rPr>
          <w:rFonts w:ascii="Dotum" w:eastAsia="Dotum" w:hAnsi="Dotum"/>
          <w:sz w:val="24"/>
          <w:szCs w:val="24"/>
        </w:rPr>
        <w:t xml:space="preserve">We plan for all children using the seven key areas of learning these areas are: </w:t>
      </w:r>
    </w:p>
    <w:p w14:paraId="61B819F1" w14:textId="77777777"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 xml:space="preserve">Personal, Social and Emotional Development </w:t>
      </w:r>
    </w:p>
    <w:p w14:paraId="6EC81381" w14:textId="77777777"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 xml:space="preserve">Communication and Language Development </w:t>
      </w:r>
    </w:p>
    <w:p w14:paraId="0CA13DB8" w14:textId="77777777"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Physical Development</w:t>
      </w:r>
    </w:p>
    <w:p w14:paraId="20C96714" w14:textId="0AFE5731"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Literacy</w:t>
      </w:r>
    </w:p>
    <w:p w14:paraId="69843CAF" w14:textId="5E5B25A7"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 xml:space="preserve">Mathematics </w:t>
      </w:r>
    </w:p>
    <w:p w14:paraId="1118FE49" w14:textId="77777777"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Understanding the World</w:t>
      </w:r>
    </w:p>
    <w:p w14:paraId="06E001E7" w14:textId="0144419F" w:rsidR="00C432D2" w:rsidRPr="00085053" w:rsidRDefault="00C432D2" w:rsidP="00D933EB">
      <w:pPr>
        <w:pStyle w:val="ListParagraph"/>
        <w:numPr>
          <w:ilvl w:val="0"/>
          <w:numId w:val="31"/>
        </w:numPr>
        <w:spacing w:after="160" w:line="278" w:lineRule="auto"/>
        <w:contextualSpacing/>
        <w:jc w:val="both"/>
        <w:rPr>
          <w:rFonts w:ascii="Dotum" w:eastAsia="Dotum" w:hAnsi="Dotum"/>
        </w:rPr>
      </w:pPr>
      <w:r w:rsidRPr="00085053">
        <w:rPr>
          <w:rFonts w:ascii="Dotum" w:eastAsia="Dotum" w:hAnsi="Dotum"/>
        </w:rPr>
        <w:t>Expressive Art and Design</w:t>
      </w:r>
    </w:p>
    <w:p w14:paraId="67545D93" w14:textId="77777777" w:rsidR="00C432D2" w:rsidRPr="00755D0C" w:rsidRDefault="00C432D2" w:rsidP="00D933EB">
      <w:pPr>
        <w:jc w:val="both"/>
        <w:rPr>
          <w:rFonts w:ascii="Dotum" w:eastAsia="Dotum" w:hAnsi="Dotum"/>
        </w:rPr>
      </w:pPr>
    </w:p>
    <w:p w14:paraId="77695738" w14:textId="77777777" w:rsidR="00C35C2E" w:rsidRPr="00755D0C" w:rsidRDefault="00C35C2E" w:rsidP="00D933EB">
      <w:pPr>
        <w:numPr>
          <w:ilvl w:val="0"/>
          <w:numId w:val="1"/>
        </w:numPr>
        <w:tabs>
          <w:tab w:val="clear" w:pos="720"/>
          <w:tab w:val="num" w:pos="567"/>
        </w:tabs>
        <w:spacing w:after="0"/>
        <w:ind w:left="567" w:right="142"/>
        <w:jc w:val="both"/>
        <w:rPr>
          <w:rFonts w:ascii="Dotum" w:eastAsia="Dotum" w:hAnsi="Dotum" w:cs="Arial"/>
          <w:color w:val="008000"/>
          <w:sz w:val="24"/>
          <w:szCs w:val="24"/>
          <w:u w:val="single"/>
        </w:rPr>
      </w:pPr>
      <w:r w:rsidRPr="00755D0C">
        <w:rPr>
          <w:rFonts w:ascii="Dotum" w:eastAsia="Dotum" w:hAnsi="Dotum" w:cs="Arial"/>
          <w:color w:val="008000"/>
          <w:sz w:val="24"/>
          <w:szCs w:val="24"/>
          <w:u w:val="single"/>
        </w:rPr>
        <w:t>Communication and language:</w:t>
      </w:r>
    </w:p>
    <w:p w14:paraId="1F43F31C" w14:textId="77777777" w:rsidR="00C35C2E" w:rsidRPr="00755D0C" w:rsidRDefault="00C35C2E" w:rsidP="00D933EB">
      <w:pPr>
        <w:spacing w:after="0"/>
        <w:ind w:left="567" w:right="142"/>
        <w:jc w:val="both"/>
        <w:rPr>
          <w:rFonts w:ascii="Dotum" w:eastAsia="Dotum" w:hAnsi="Dotum" w:cs="Arial"/>
          <w:color w:val="008000"/>
          <w:sz w:val="24"/>
          <w:szCs w:val="24"/>
          <w:u w:val="single"/>
        </w:rPr>
      </w:pPr>
      <w:r w:rsidRPr="00755D0C">
        <w:rPr>
          <w:rFonts w:ascii="Dotum" w:eastAsia="Dotum" w:hAnsi="Dotum"/>
          <w:sz w:val="24"/>
          <w:szCs w:val="24"/>
        </w:rPr>
        <w:t>development involves giving children opportunities to experience a rich language environment; to develop their confidence and skills in expressing themselves; and to speak and listen in a range of situations.</w:t>
      </w:r>
    </w:p>
    <w:p w14:paraId="0CD24514" w14:textId="77777777" w:rsidR="00C35C2E" w:rsidRPr="00755D0C" w:rsidRDefault="00C35C2E" w:rsidP="00D933EB">
      <w:pPr>
        <w:numPr>
          <w:ilvl w:val="0"/>
          <w:numId w:val="1"/>
        </w:numPr>
        <w:tabs>
          <w:tab w:val="clear" w:pos="720"/>
          <w:tab w:val="num" w:pos="567"/>
        </w:tabs>
        <w:spacing w:after="0"/>
        <w:ind w:left="567" w:right="142"/>
        <w:jc w:val="both"/>
        <w:rPr>
          <w:rFonts w:ascii="Dotum" w:eastAsia="Dotum" w:hAnsi="Dotum" w:cs="Arial"/>
          <w:color w:val="008000"/>
          <w:sz w:val="24"/>
          <w:szCs w:val="24"/>
        </w:rPr>
      </w:pPr>
      <w:r w:rsidRPr="00755D0C">
        <w:rPr>
          <w:rFonts w:ascii="Dotum" w:eastAsia="Dotum" w:hAnsi="Dotum" w:cs="Arial"/>
          <w:color w:val="008000"/>
          <w:sz w:val="24"/>
          <w:szCs w:val="24"/>
          <w:u w:val="single"/>
        </w:rPr>
        <w:t>Physical Development:</w:t>
      </w:r>
    </w:p>
    <w:p w14:paraId="79B0C3D0" w14:textId="77777777" w:rsidR="00C35C2E" w:rsidRPr="00755D0C" w:rsidRDefault="00C35C2E" w:rsidP="00D933EB">
      <w:pPr>
        <w:spacing w:after="0"/>
        <w:ind w:left="567" w:right="142"/>
        <w:jc w:val="both"/>
        <w:rPr>
          <w:rFonts w:ascii="Dotum" w:eastAsia="Dotum" w:hAnsi="Dotum"/>
          <w:sz w:val="24"/>
          <w:szCs w:val="24"/>
        </w:rPr>
      </w:pPr>
      <w:r w:rsidRPr="00755D0C">
        <w:rPr>
          <w:rFonts w:ascii="Dotum" w:eastAsia="Dotum" w:hAnsi="Dotum"/>
          <w:sz w:val="24"/>
          <w:szCs w:val="24"/>
        </w:rPr>
        <w:t>involves providing opportunities for young children to be active and interactive; and to develop their co-ordination, control, and movement. Children must also be helped to understand the importance of physical activity, and to make healthy choices in relation to food.</w:t>
      </w:r>
    </w:p>
    <w:p w14:paraId="0D550192" w14:textId="77777777" w:rsidR="005F71DB" w:rsidRPr="00755D0C" w:rsidRDefault="005F71DB" w:rsidP="00D933EB">
      <w:pPr>
        <w:spacing w:after="0"/>
        <w:ind w:left="567" w:right="142"/>
        <w:jc w:val="both"/>
        <w:rPr>
          <w:rFonts w:ascii="Dotum" w:eastAsia="Dotum" w:hAnsi="Dotum" w:cs="Arial"/>
          <w:color w:val="008000"/>
          <w:sz w:val="24"/>
          <w:szCs w:val="24"/>
        </w:rPr>
      </w:pPr>
    </w:p>
    <w:p w14:paraId="1129ED06" w14:textId="77777777" w:rsidR="00C35C2E" w:rsidRPr="00755D0C" w:rsidRDefault="00C35C2E" w:rsidP="00D933EB">
      <w:pPr>
        <w:numPr>
          <w:ilvl w:val="0"/>
          <w:numId w:val="1"/>
        </w:numPr>
        <w:tabs>
          <w:tab w:val="clear" w:pos="720"/>
          <w:tab w:val="num" w:pos="567"/>
        </w:tabs>
        <w:spacing w:after="0"/>
        <w:ind w:left="567" w:right="142"/>
        <w:jc w:val="both"/>
        <w:rPr>
          <w:rFonts w:ascii="Dotum" w:eastAsia="Dotum" w:hAnsi="Dotum" w:cs="Arial"/>
          <w:color w:val="008000"/>
          <w:sz w:val="24"/>
          <w:szCs w:val="24"/>
          <w:u w:val="single"/>
        </w:rPr>
      </w:pPr>
      <w:r w:rsidRPr="00755D0C">
        <w:rPr>
          <w:rFonts w:ascii="Dotum" w:eastAsia="Dotum" w:hAnsi="Dotum" w:cs="Arial"/>
          <w:color w:val="008000"/>
          <w:sz w:val="24"/>
          <w:szCs w:val="24"/>
          <w:u w:val="single"/>
        </w:rPr>
        <w:lastRenderedPageBreak/>
        <w:t>Personal, Social and Emotional Development:</w:t>
      </w:r>
    </w:p>
    <w:p w14:paraId="1076AE63" w14:textId="77777777" w:rsidR="00C35C2E" w:rsidRPr="00755D0C" w:rsidRDefault="00C35C2E" w:rsidP="00D933EB">
      <w:pPr>
        <w:tabs>
          <w:tab w:val="num" w:pos="567"/>
        </w:tabs>
        <w:spacing w:after="0"/>
        <w:ind w:left="567" w:right="142"/>
        <w:jc w:val="both"/>
        <w:rPr>
          <w:rFonts w:ascii="Dotum" w:eastAsia="Dotum" w:hAnsi="Dotum" w:cs="Arial"/>
          <w:color w:val="008000"/>
          <w:sz w:val="24"/>
          <w:szCs w:val="24"/>
          <w:u w:val="single"/>
        </w:rPr>
      </w:pPr>
      <w:r w:rsidRPr="00755D0C">
        <w:rPr>
          <w:rFonts w:ascii="Dotum" w:eastAsia="Dotum" w:hAnsi="Dotum"/>
          <w:sz w:val="24"/>
          <w:szCs w:val="24"/>
        </w:rPr>
        <w:t>involves helping children to develop a positive sense of themselves, and others; to form positive relationships and develop respect for others; to develop social skills and learn how to manage their feelings; to understand appropriate behaviour in groups; and to have confidence in their own abilities.</w:t>
      </w:r>
    </w:p>
    <w:p w14:paraId="340CD013" w14:textId="77777777" w:rsidR="00C35C2E" w:rsidRPr="00755D0C" w:rsidRDefault="00C35C2E" w:rsidP="00D933EB">
      <w:pPr>
        <w:tabs>
          <w:tab w:val="num" w:pos="567"/>
        </w:tabs>
        <w:spacing w:after="0"/>
        <w:ind w:left="207" w:right="142"/>
        <w:jc w:val="both"/>
        <w:rPr>
          <w:rFonts w:ascii="Dotum" w:eastAsia="Dotum" w:hAnsi="Dotum" w:cs="Arial"/>
          <w:color w:val="008000"/>
          <w:sz w:val="24"/>
          <w:szCs w:val="24"/>
          <w:u w:val="single"/>
        </w:rPr>
      </w:pPr>
    </w:p>
    <w:p w14:paraId="6A974703" w14:textId="77777777" w:rsidR="00C35C2E" w:rsidRPr="00755D0C" w:rsidRDefault="00C35C2E" w:rsidP="00D933EB">
      <w:pPr>
        <w:tabs>
          <w:tab w:val="num" w:pos="567"/>
        </w:tabs>
        <w:spacing w:after="0" w:line="240" w:lineRule="auto"/>
        <w:ind w:left="207" w:right="142"/>
        <w:jc w:val="both"/>
        <w:rPr>
          <w:rFonts w:ascii="Dotum" w:eastAsia="Dotum" w:hAnsi="Dotum" w:cs="Arial"/>
          <w:color w:val="008000"/>
          <w:sz w:val="24"/>
          <w:szCs w:val="24"/>
          <w:u w:val="single"/>
        </w:rPr>
      </w:pPr>
      <w:r w:rsidRPr="00755D0C">
        <w:rPr>
          <w:rFonts w:ascii="Dotum" w:eastAsia="Dotum" w:hAnsi="Dotum" w:cs="Arial"/>
          <w:color w:val="000000"/>
          <w:sz w:val="24"/>
          <w:szCs w:val="24"/>
        </w:rPr>
        <w:t xml:space="preserve">Providers must also </w:t>
      </w:r>
      <w:r w:rsidRPr="00755D0C">
        <w:rPr>
          <w:rFonts w:ascii="Dotum" w:eastAsia="Dotum" w:hAnsi="Dotum"/>
          <w:sz w:val="24"/>
          <w:szCs w:val="24"/>
        </w:rPr>
        <w:t xml:space="preserve">support children in four specific areas, through which the three prime areas are strengthened and applied. The specific areas are: </w:t>
      </w:r>
    </w:p>
    <w:p w14:paraId="488C1D53" w14:textId="77777777" w:rsidR="00C35C2E" w:rsidRPr="00755D0C" w:rsidRDefault="00C35C2E" w:rsidP="00D933EB">
      <w:pPr>
        <w:numPr>
          <w:ilvl w:val="0"/>
          <w:numId w:val="20"/>
        </w:numPr>
        <w:spacing w:after="0"/>
        <w:ind w:right="142"/>
        <w:jc w:val="both"/>
        <w:rPr>
          <w:rFonts w:ascii="Dotum" w:eastAsia="Dotum" w:hAnsi="Dotum" w:cs="Arial"/>
          <w:color w:val="008000"/>
          <w:sz w:val="24"/>
          <w:szCs w:val="24"/>
        </w:rPr>
      </w:pPr>
      <w:r w:rsidRPr="00755D0C">
        <w:rPr>
          <w:rFonts w:ascii="Dotum" w:eastAsia="Dotum" w:hAnsi="Dotum" w:cs="Arial"/>
          <w:color w:val="008000"/>
          <w:sz w:val="24"/>
          <w:szCs w:val="24"/>
          <w:u w:val="single"/>
        </w:rPr>
        <w:t>Literacy:</w:t>
      </w:r>
    </w:p>
    <w:p w14:paraId="424DCDD2" w14:textId="77777777" w:rsidR="00C35C2E" w:rsidRPr="00755D0C" w:rsidRDefault="00C35C2E" w:rsidP="00D933EB">
      <w:pPr>
        <w:pStyle w:val="ListParagraph"/>
        <w:ind w:right="142"/>
        <w:jc w:val="both"/>
        <w:rPr>
          <w:rFonts w:ascii="Dotum" w:eastAsia="Dotum" w:hAnsi="Dotum"/>
        </w:rPr>
      </w:pPr>
      <w:r w:rsidRPr="00755D0C">
        <w:rPr>
          <w:rFonts w:ascii="Dotum" w:eastAsia="Dotum" w:hAnsi="Dotum"/>
        </w:rPr>
        <w:t xml:space="preserve">development involves encouraging children to link sounds and letters and to begin to read and write. Children must be given access to a wide range of reading materials (books, poems, and other written materials) to ignite their interest. </w:t>
      </w:r>
    </w:p>
    <w:p w14:paraId="3DDDD4DF" w14:textId="77777777" w:rsidR="00C35C2E" w:rsidRPr="00755D0C" w:rsidRDefault="00C35C2E" w:rsidP="00D933EB">
      <w:pPr>
        <w:numPr>
          <w:ilvl w:val="0"/>
          <w:numId w:val="20"/>
        </w:numPr>
        <w:spacing w:after="0"/>
        <w:ind w:right="142"/>
        <w:jc w:val="both"/>
        <w:rPr>
          <w:rFonts w:ascii="Dotum" w:eastAsia="Dotum" w:hAnsi="Dotum" w:cs="Arial"/>
          <w:color w:val="008000"/>
          <w:sz w:val="24"/>
          <w:szCs w:val="24"/>
        </w:rPr>
      </w:pPr>
      <w:r w:rsidRPr="00755D0C">
        <w:rPr>
          <w:rFonts w:ascii="Dotum" w:eastAsia="Dotum" w:hAnsi="Dotum" w:cs="Arial"/>
          <w:color w:val="008000"/>
          <w:sz w:val="24"/>
          <w:szCs w:val="24"/>
          <w:u w:val="single"/>
        </w:rPr>
        <w:t>Mathematics:</w:t>
      </w:r>
    </w:p>
    <w:p w14:paraId="023C31DA" w14:textId="77777777" w:rsidR="00C35C2E" w:rsidRPr="00755D0C" w:rsidRDefault="00C35C2E" w:rsidP="00D933EB">
      <w:pPr>
        <w:pStyle w:val="ListParagraph"/>
        <w:ind w:right="142"/>
        <w:jc w:val="both"/>
        <w:rPr>
          <w:rFonts w:ascii="Dotum" w:eastAsia="Dotum" w:hAnsi="Dotum"/>
        </w:rPr>
      </w:pPr>
      <w:r w:rsidRPr="00755D0C">
        <w:rPr>
          <w:rFonts w:ascii="Dotum" w:eastAsia="Dotum" w:hAnsi="Dotum"/>
        </w:rPr>
        <w:t xml:space="preserve">involves providing children with opportunities to develop and improve their skills in counting, understanding and using numbers, calculating simple addition and subtraction problems; and to describe shapes, spaces, and measures. </w:t>
      </w:r>
    </w:p>
    <w:p w14:paraId="5A512C92" w14:textId="77777777" w:rsidR="00C35C2E" w:rsidRPr="00755D0C" w:rsidRDefault="00C35C2E" w:rsidP="00D933EB">
      <w:pPr>
        <w:pStyle w:val="ListParagraph"/>
        <w:numPr>
          <w:ilvl w:val="0"/>
          <w:numId w:val="20"/>
        </w:numPr>
        <w:ind w:right="142"/>
        <w:jc w:val="both"/>
        <w:rPr>
          <w:rFonts w:ascii="Dotum" w:eastAsia="Dotum" w:hAnsi="Dotum" w:cs="Arial"/>
          <w:color w:val="008000"/>
        </w:rPr>
      </w:pPr>
      <w:r w:rsidRPr="00755D0C">
        <w:rPr>
          <w:rFonts w:ascii="Dotum" w:eastAsia="Dotum" w:hAnsi="Dotum" w:cs="Arial"/>
          <w:color w:val="008000"/>
          <w:u w:val="single"/>
        </w:rPr>
        <w:t>Understanding the world:</w:t>
      </w:r>
    </w:p>
    <w:p w14:paraId="7727B59B" w14:textId="77777777" w:rsidR="00C35C2E" w:rsidRPr="00755D0C" w:rsidRDefault="00C35C2E" w:rsidP="00D933EB">
      <w:pPr>
        <w:pStyle w:val="ListParagraph"/>
        <w:ind w:right="142"/>
        <w:jc w:val="both"/>
        <w:rPr>
          <w:rFonts w:ascii="Dotum" w:eastAsia="Dotum" w:hAnsi="Dotum"/>
        </w:rPr>
      </w:pPr>
      <w:r w:rsidRPr="00755D0C">
        <w:rPr>
          <w:rFonts w:ascii="Dotum" w:eastAsia="Dotum" w:hAnsi="Dotum"/>
        </w:rPr>
        <w:t>involves guiding children to make sense of their physical world and their community through opportunities to explore, observe and find out about people, places, technology and the environment.</w:t>
      </w:r>
      <w:r w:rsidRPr="00755D0C">
        <w:rPr>
          <w:rFonts w:ascii="Dotum" w:eastAsia="Dotum" w:hAnsi="Dotum" w:cs="Arial"/>
          <w:color w:val="008000"/>
          <w:u w:val="single"/>
        </w:rPr>
        <w:t xml:space="preserve"> </w:t>
      </w:r>
    </w:p>
    <w:p w14:paraId="496EE09D" w14:textId="77777777" w:rsidR="00C35C2E" w:rsidRPr="00755D0C" w:rsidRDefault="00C35C2E" w:rsidP="00D933EB">
      <w:pPr>
        <w:pStyle w:val="ListParagraph"/>
        <w:numPr>
          <w:ilvl w:val="0"/>
          <w:numId w:val="20"/>
        </w:numPr>
        <w:ind w:right="142"/>
        <w:jc w:val="both"/>
        <w:rPr>
          <w:rFonts w:ascii="Dotum" w:eastAsia="Dotum" w:hAnsi="Dotum"/>
        </w:rPr>
      </w:pPr>
      <w:r w:rsidRPr="00755D0C">
        <w:rPr>
          <w:rFonts w:ascii="Dotum" w:eastAsia="Dotum" w:hAnsi="Dotum" w:cs="Arial"/>
          <w:color w:val="008000"/>
          <w:u w:val="single"/>
        </w:rPr>
        <w:t xml:space="preserve">Expressive arts and design: </w:t>
      </w:r>
    </w:p>
    <w:p w14:paraId="3DABB0B1" w14:textId="77777777" w:rsidR="00C35C2E" w:rsidRDefault="00C35C2E" w:rsidP="00D933EB">
      <w:pPr>
        <w:pStyle w:val="ListParagraph"/>
        <w:ind w:right="142"/>
        <w:jc w:val="both"/>
        <w:rPr>
          <w:rFonts w:ascii="Dotum" w:eastAsia="Dotum" w:hAnsi="Dotum"/>
        </w:rPr>
      </w:pPr>
      <w:r w:rsidRPr="00755D0C">
        <w:rPr>
          <w:rFonts w:ascii="Dotum" w:eastAsia="Dotum" w:hAnsi="Dotum"/>
        </w:rPr>
        <w:t>involves enabling children to explore and play with a wide range of media and materials, as well as providing opportunities and encouragement for sharing their thoughts, ideas and feelings through a variety of activities in art, music, movement, dance, role-play, and design and technology.</w:t>
      </w:r>
    </w:p>
    <w:p w14:paraId="7A62E12B" w14:textId="77777777" w:rsidR="00920CCF" w:rsidRDefault="00920CCF" w:rsidP="00D933EB">
      <w:pPr>
        <w:pStyle w:val="ListParagraph"/>
        <w:ind w:right="142"/>
        <w:jc w:val="both"/>
        <w:rPr>
          <w:rFonts w:ascii="Dotum" w:eastAsia="Dotum" w:hAnsi="Dotum"/>
        </w:rPr>
      </w:pPr>
    </w:p>
    <w:p w14:paraId="4C65D384" w14:textId="77777777" w:rsidR="00920CCF" w:rsidRDefault="00920CCF" w:rsidP="00D933EB">
      <w:pPr>
        <w:pStyle w:val="ListParagraph"/>
        <w:ind w:right="142"/>
        <w:jc w:val="both"/>
        <w:rPr>
          <w:rFonts w:ascii="Dotum" w:eastAsia="Dotum" w:hAnsi="Dotum"/>
        </w:rPr>
      </w:pPr>
    </w:p>
    <w:p w14:paraId="66712537" w14:textId="77777777" w:rsidR="00920CCF" w:rsidRDefault="00920CCF" w:rsidP="00D933EB">
      <w:pPr>
        <w:pStyle w:val="ListParagraph"/>
        <w:ind w:right="142"/>
        <w:jc w:val="both"/>
        <w:rPr>
          <w:rFonts w:ascii="Dotum" w:eastAsia="Dotum" w:hAnsi="Dotum"/>
        </w:rPr>
      </w:pPr>
    </w:p>
    <w:p w14:paraId="26CB21ED" w14:textId="77777777" w:rsidR="00920CCF" w:rsidRDefault="00920CCF" w:rsidP="00D933EB">
      <w:pPr>
        <w:pStyle w:val="ListParagraph"/>
        <w:ind w:right="142"/>
        <w:jc w:val="both"/>
        <w:rPr>
          <w:rFonts w:ascii="Dotum" w:eastAsia="Dotum" w:hAnsi="Dotum"/>
        </w:rPr>
      </w:pPr>
    </w:p>
    <w:p w14:paraId="67F7173E" w14:textId="77777777" w:rsidR="009B2499" w:rsidRDefault="009B2499" w:rsidP="00D933EB">
      <w:pPr>
        <w:pStyle w:val="ListParagraph"/>
        <w:ind w:right="142"/>
        <w:jc w:val="both"/>
        <w:rPr>
          <w:rFonts w:ascii="Dotum" w:eastAsia="Dotum" w:hAnsi="Dotum"/>
        </w:rPr>
      </w:pPr>
    </w:p>
    <w:p w14:paraId="7288184C" w14:textId="77777777" w:rsidR="009B2499" w:rsidRDefault="009B2499" w:rsidP="00D933EB">
      <w:pPr>
        <w:pStyle w:val="ListParagraph"/>
        <w:ind w:right="142"/>
        <w:jc w:val="both"/>
        <w:rPr>
          <w:rFonts w:ascii="Dotum" w:eastAsia="Dotum" w:hAnsi="Dotum"/>
        </w:rPr>
      </w:pPr>
    </w:p>
    <w:p w14:paraId="5FABD38D" w14:textId="77777777" w:rsidR="009B2499" w:rsidRDefault="009B2499" w:rsidP="00D933EB">
      <w:pPr>
        <w:pStyle w:val="ListParagraph"/>
        <w:ind w:right="142"/>
        <w:jc w:val="both"/>
        <w:rPr>
          <w:rFonts w:ascii="Dotum" w:eastAsia="Dotum" w:hAnsi="Dotum"/>
        </w:rPr>
      </w:pPr>
    </w:p>
    <w:p w14:paraId="3381D0D9" w14:textId="5DDFA92E" w:rsidR="00920CCF" w:rsidRPr="00317E95" w:rsidRDefault="00920CCF" w:rsidP="00317E95">
      <w:pPr>
        <w:pStyle w:val="ListParagraph"/>
        <w:ind w:right="142"/>
        <w:jc w:val="center"/>
        <w:rPr>
          <w:rFonts w:ascii="Dotum" w:eastAsia="Dotum" w:hAnsi="Dotum"/>
          <w:b/>
          <w:bCs/>
          <w:sz w:val="28"/>
          <w:szCs w:val="28"/>
          <w:u w:val="single"/>
        </w:rPr>
      </w:pPr>
      <w:r w:rsidRPr="00317E95">
        <w:rPr>
          <w:rFonts w:ascii="Dotum" w:eastAsia="Dotum" w:hAnsi="Dotum"/>
          <w:b/>
          <w:bCs/>
          <w:sz w:val="28"/>
          <w:szCs w:val="28"/>
          <w:u w:val="single"/>
        </w:rPr>
        <w:t>Key Person</w:t>
      </w:r>
    </w:p>
    <w:p w14:paraId="00CCA981" w14:textId="77777777" w:rsidR="00920CCF" w:rsidRDefault="00920CCF" w:rsidP="00D933EB">
      <w:pPr>
        <w:pStyle w:val="ListParagraph"/>
        <w:ind w:right="142"/>
        <w:jc w:val="both"/>
        <w:rPr>
          <w:rFonts w:ascii="Dotum" w:eastAsia="Dotum" w:hAnsi="Dotum"/>
        </w:rPr>
      </w:pPr>
    </w:p>
    <w:p w14:paraId="153B9215" w14:textId="01257C97" w:rsidR="009B2499" w:rsidRPr="00D933EB" w:rsidRDefault="009B2499" w:rsidP="00D933EB">
      <w:pPr>
        <w:ind w:right="142"/>
        <w:jc w:val="both"/>
        <w:rPr>
          <w:rFonts w:ascii="Dotum" w:eastAsia="Dotum" w:hAnsi="Dotum"/>
          <w:sz w:val="24"/>
          <w:szCs w:val="24"/>
        </w:rPr>
      </w:pPr>
      <w:r w:rsidRPr="00D933EB">
        <w:rPr>
          <w:rFonts w:ascii="Dotum" w:eastAsia="Dotum" w:hAnsi="Dotum"/>
          <w:sz w:val="24"/>
          <w:szCs w:val="24"/>
        </w:rPr>
        <w:t xml:space="preserve">At Treetops each child is always assigned a key person when they join our nursery. The role of a key person is to help ensure that all children in our setting have an attachment with their key person who will plan their care and learning which is always tailored to meet their individual needs. In accordance </w:t>
      </w:r>
      <w:r w:rsidR="00D933EB" w:rsidRPr="00D933EB">
        <w:rPr>
          <w:rFonts w:ascii="Dotum" w:eastAsia="Dotum" w:hAnsi="Dotum"/>
          <w:sz w:val="24"/>
          <w:szCs w:val="24"/>
        </w:rPr>
        <w:t>with</w:t>
      </w:r>
      <w:r w:rsidRPr="00D933EB">
        <w:rPr>
          <w:rFonts w:ascii="Dotum" w:eastAsia="Dotum" w:hAnsi="Dotum"/>
          <w:sz w:val="24"/>
          <w:szCs w:val="24"/>
        </w:rPr>
        <w:t xml:space="preserve"> educational programme that must involve activities and experiences for children as set out under each area of learning. This helps the child, the parent/carer become familiar with our setting </w:t>
      </w:r>
      <w:r w:rsidR="00D933EB" w:rsidRPr="00D933EB">
        <w:rPr>
          <w:rFonts w:ascii="Dotum" w:eastAsia="Dotum" w:hAnsi="Dotum"/>
          <w:sz w:val="24"/>
          <w:szCs w:val="24"/>
        </w:rPr>
        <w:t>so that the child has attachment relationship with their key worker.</w:t>
      </w:r>
    </w:p>
    <w:p w14:paraId="5BB39265" w14:textId="77777777" w:rsidR="00755D0C" w:rsidRDefault="00755D0C" w:rsidP="00D933EB">
      <w:pPr>
        <w:tabs>
          <w:tab w:val="center" w:pos="5372"/>
          <w:tab w:val="left" w:pos="9280"/>
        </w:tabs>
        <w:jc w:val="both"/>
        <w:rPr>
          <w:rFonts w:ascii="Dotum" w:eastAsia="Dotum" w:hAnsi="Dotum"/>
          <w:color w:val="000000" w:themeColor="text1"/>
          <w:sz w:val="28"/>
          <w:szCs w:val="28"/>
          <w:u w:val="single"/>
        </w:rPr>
      </w:pPr>
    </w:p>
    <w:p w14:paraId="4852CE83" w14:textId="4EC0F63E" w:rsidR="00C432D2" w:rsidRPr="00755D0C" w:rsidRDefault="00C432D2" w:rsidP="00317E95">
      <w:pPr>
        <w:tabs>
          <w:tab w:val="center" w:pos="5372"/>
          <w:tab w:val="left" w:pos="9280"/>
        </w:tabs>
        <w:jc w:val="center"/>
        <w:rPr>
          <w:rFonts w:ascii="Dotum" w:eastAsia="Dotum" w:hAnsi="Dotum"/>
          <w:b/>
          <w:bCs/>
          <w:color w:val="000000" w:themeColor="text1"/>
          <w:sz w:val="28"/>
          <w:szCs w:val="28"/>
          <w:u w:val="single"/>
        </w:rPr>
      </w:pPr>
      <w:r w:rsidRPr="00755D0C">
        <w:rPr>
          <w:rFonts w:ascii="Dotum" w:eastAsia="Dotum" w:hAnsi="Dotum"/>
          <w:b/>
          <w:bCs/>
          <w:color w:val="000000" w:themeColor="text1"/>
          <w:sz w:val="28"/>
          <w:szCs w:val="28"/>
          <w:u w:val="single"/>
        </w:rPr>
        <w:t>Special Educational Needs &amp; Disabilitie</w:t>
      </w:r>
      <w:r w:rsidR="00755D0C" w:rsidRPr="00755D0C">
        <w:rPr>
          <w:rFonts w:ascii="Dotum" w:eastAsia="Dotum" w:hAnsi="Dotum"/>
          <w:b/>
          <w:bCs/>
          <w:color w:val="000000" w:themeColor="text1"/>
          <w:sz w:val="28"/>
          <w:szCs w:val="28"/>
          <w:u w:val="single"/>
        </w:rPr>
        <w:t>s</w:t>
      </w:r>
    </w:p>
    <w:p w14:paraId="2BC95195" w14:textId="77777777" w:rsidR="00C432D2" w:rsidRDefault="00C432D2" w:rsidP="00D933EB">
      <w:pPr>
        <w:jc w:val="both"/>
        <w:rPr>
          <w:rFonts w:ascii="Dotum" w:eastAsia="Dotum" w:hAnsi="Dotum"/>
          <w:sz w:val="24"/>
          <w:szCs w:val="24"/>
        </w:rPr>
      </w:pPr>
      <w:r w:rsidRPr="00755D0C">
        <w:rPr>
          <w:rFonts w:ascii="Dotum" w:eastAsia="Dotum" w:hAnsi="Dotum"/>
          <w:sz w:val="24"/>
          <w:szCs w:val="24"/>
        </w:rPr>
        <w:lastRenderedPageBreak/>
        <w:t xml:space="preserve">Our nursery has a Special Educational Needs &amp; Disabilities Co-ordinator (SENDCO). We are an inclusive nursery and children with special educational needs are welcomed into our nursery. Our nursery will liaise with parents, and other professionals according to each child’s individual needs. The SENDCO also supports children who may require extra support in areas of their development, we feel this is important as early intervention is crucial in their early years. An Individual Educational Plan (IEP) would then be implemented with parent’s involvement as well as other professionals including WSCC. </w:t>
      </w:r>
    </w:p>
    <w:p w14:paraId="28ED27E8" w14:textId="7505730B" w:rsidR="00317E95" w:rsidRPr="00317E95" w:rsidRDefault="00D933EB" w:rsidP="00D933EB">
      <w:pPr>
        <w:pStyle w:val="NormalWeb"/>
        <w:shd w:val="clear" w:color="auto" w:fill="FFFFFF"/>
        <w:spacing w:before="0" w:beforeAutospacing="0" w:after="238" w:afterAutospacing="0"/>
        <w:textAlignment w:val="baseline"/>
        <w:rPr>
          <w:rFonts w:ascii="Dotum" w:eastAsia="Dotum" w:hAnsi="Dotum"/>
          <w:color w:val="000000" w:themeColor="text1"/>
        </w:rPr>
      </w:pPr>
      <w:r w:rsidRPr="00317E95">
        <w:rPr>
          <w:rFonts w:ascii="Dotum" w:eastAsia="Dotum" w:hAnsi="Dotum"/>
          <w:color w:val="000000" w:themeColor="text1"/>
        </w:rPr>
        <w:t xml:space="preserve">Treetops vision is that all children irrespective of their needs or abilities (SEND) will gain skills and confidence within our setting. </w:t>
      </w:r>
      <w:r w:rsidR="00317E95" w:rsidRPr="00317E95">
        <w:rPr>
          <w:rFonts w:ascii="Dotum" w:eastAsia="Dotum" w:hAnsi="Dotum"/>
          <w:color w:val="000000" w:themeColor="text1"/>
        </w:rPr>
        <w:t>We believe that every child deserves the very best start in their Early year’s education. Early intention with children with SEND requires us to recognise every child’s needs as early as possible and to have the right level of communication with parents/carers and other professionals. Here at Treetops, we pride ourselves in the provisions we offer to meet the diverse range of needs our children. This is usually met up inclusive quality of teaching as well as understanding every child as a</w:t>
      </w:r>
      <w:r w:rsidR="00317E95">
        <w:rPr>
          <w:rFonts w:ascii="Dotum" w:eastAsia="Dotum" w:hAnsi="Dotum"/>
          <w:color w:val="000000" w:themeColor="text1"/>
        </w:rPr>
        <w:t>n</w:t>
      </w:r>
      <w:r w:rsidR="00317E95" w:rsidRPr="00317E95">
        <w:rPr>
          <w:rFonts w:ascii="Dotum" w:eastAsia="Dotum" w:hAnsi="Dotum"/>
          <w:color w:val="000000" w:themeColor="text1"/>
        </w:rPr>
        <w:t xml:space="preserve"> individual and working around them to meet their needs.</w:t>
      </w:r>
    </w:p>
    <w:p w14:paraId="3144F193" w14:textId="29DE10FA" w:rsidR="00C35C2E" w:rsidRPr="00A03552" w:rsidRDefault="00C35C2E" w:rsidP="00A03552">
      <w:pPr>
        <w:jc w:val="center"/>
        <w:rPr>
          <w:rFonts w:ascii="Dotum" w:eastAsia="Dotum" w:hAnsi="Dotum"/>
        </w:rPr>
      </w:pPr>
      <w:r w:rsidRPr="00755D0C">
        <w:rPr>
          <w:rFonts w:ascii="Dotum" w:eastAsia="Dotum" w:hAnsi="Dotum" w:cs="Arial"/>
          <w:b/>
          <w:bCs/>
          <w:color w:val="000000"/>
          <w:sz w:val="28"/>
          <w:szCs w:val="28"/>
          <w:u w:val="single"/>
        </w:rPr>
        <w:t>Sessions</w:t>
      </w:r>
    </w:p>
    <w:p w14:paraId="0D176948" w14:textId="77777777" w:rsidR="00755D0C" w:rsidRPr="00755D0C" w:rsidRDefault="00755D0C" w:rsidP="00D933EB">
      <w:pPr>
        <w:spacing w:after="0" w:line="240" w:lineRule="auto"/>
        <w:ind w:left="142"/>
        <w:jc w:val="both"/>
        <w:rPr>
          <w:rFonts w:ascii="Dotum" w:eastAsia="Dotum" w:hAnsi="Dotum" w:cs="Arial"/>
          <w:b/>
          <w:bCs/>
          <w:color w:val="000000"/>
          <w:sz w:val="28"/>
          <w:szCs w:val="28"/>
          <w:u w:val="single"/>
        </w:rPr>
      </w:pPr>
    </w:p>
    <w:p w14:paraId="3CF44FAC" w14:textId="562EB8F6"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A minimum of 2 sessions per week is r</w:t>
      </w:r>
      <w:r w:rsidR="00527EF5" w:rsidRPr="00755D0C">
        <w:rPr>
          <w:rFonts w:ascii="Dotum" w:eastAsia="Dotum" w:hAnsi="Dotum" w:cs="Arial"/>
          <w:color w:val="000000"/>
          <w:sz w:val="24"/>
          <w:szCs w:val="24"/>
        </w:rPr>
        <w:t>ecommended for all children including funded children</w:t>
      </w:r>
      <w:r w:rsidRPr="00755D0C">
        <w:rPr>
          <w:rFonts w:ascii="Dotum" w:eastAsia="Dotum" w:hAnsi="Dotum" w:cs="Arial"/>
          <w:color w:val="000000"/>
          <w:sz w:val="24"/>
          <w:szCs w:val="24"/>
        </w:rPr>
        <w:t xml:space="preserve">.  We provide a morning session of 5 hours, an afternoon session of </w:t>
      </w:r>
      <w:r w:rsidR="005630F4" w:rsidRPr="00755D0C">
        <w:rPr>
          <w:rFonts w:ascii="Dotum" w:eastAsia="Dotum" w:hAnsi="Dotum" w:cs="Arial"/>
          <w:color w:val="000000"/>
          <w:sz w:val="24"/>
          <w:szCs w:val="24"/>
        </w:rPr>
        <w:t>5</w:t>
      </w:r>
      <w:r w:rsidRPr="00755D0C">
        <w:rPr>
          <w:rFonts w:ascii="Dotum" w:eastAsia="Dotum" w:hAnsi="Dotum" w:cs="Arial"/>
          <w:color w:val="000000"/>
          <w:sz w:val="24"/>
          <w:szCs w:val="24"/>
        </w:rPr>
        <w:t xml:space="preserve"> hours, a full day of </w:t>
      </w:r>
      <w:r w:rsidR="005630F4" w:rsidRPr="00755D0C">
        <w:rPr>
          <w:rFonts w:ascii="Dotum" w:eastAsia="Dotum" w:hAnsi="Dotum" w:cs="Arial"/>
          <w:color w:val="000000"/>
          <w:sz w:val="24"/>
          <w:szCs w:val="24"/>
        </w:rPr>
        <w:t>10</w:t>
      </w:r>
      <w:r w:rsidRPr="00755D0C">
        <w:rPr>
          <w:rFonts w:ascii="Dotum" w:eastAsia="Dotum" w:hAnsi="Dotum" w:cs="Arial"/>
          <w:color w:val="000000"/>
          <w:sz w:val="24"/>
          <w:szCs w:val="24"/>
        </w:rPr>
        <w:t xml:space="preserve"> hours and a school day session of 6 hours.</w:t>
      </w:r>
      <w:r w:rsidR="009A2D08" w:rsidRPr="00755D0C">
        <w:rPr>
          <w:rFonts w:ascii="Dotum" w:eastAsia="Dotum" w:hAnsi="Dotum" w:cs="Arial"/>
          <w:color w:val="000000"/>
          <w:sz w:val="24"/>
          <w:szCs w:val="24"/>
        </w:rPr>
        <w:t xml:space="preserve"> </w:t>
      </w:r>
      <w:r w:rsidRPr="00755D0C">
        <w:rPr>
          <w:rFonts w:ascii="Dotum" w:eastAsia="Dotum" w:hAnsi="Dotum" w:cs="Arial"/>
          <w:color w:val="000000"/>
          <w:sz w:val="24"/>
          <w:szCs w:val="24"/>
        </w:rPr>
        <w:t>The school day session</w:t>
      </w:r>
      <w:r w:rsidR="00356A3C" w:rsidRPr="00755D0C">
        <w:rPr>
          <w:rFonts w:ascii="Dotum" w:eastAsia="Dotum" w:hAnsi="Dotum" w:cs="Arial"/>
          <w:color w:val="000000"/>
          <w:sz w:val="24"/>
          <w:szCs w:val="24"/>
        </w:rPr>
        <w:t xml:space="preserve"> is available for children age 3</w:t>
      </w:r>
      <w:r w:rsidRPr="00755D0C">
        <w:rPr>
          <w:rFonts w:ascii="Dotum" w:eastAsia="Dotum" w:hAnsi="Dotum" w:cs="Arial"/>
          <w:color w:val="000000"/>
          <w:sz w:val="24"/>
          <w:szCs w:val="24"/>
        </w:rPr>
        <w:t xml:space="preserve"> years and above. We are open 51 weeks a</w:t>
      </w:r>
      <w:r w:rsidR="00356A3C" w:rsidRPr="00755D0C">
        <w:rPr>
          <w:rFonts w:ascii="Dotum" w:eastAsia="Dotum" w:hAnsi="Dotum" w:cs="Arial"/>
          <w:color w:val="000000"/>
          <w:sz w:val="24"/>
          <w:szCs w:val="24"/>
        </w:rPr>
        <w:t xml:space="preserve"> year, closed only </w:t>
      </w:r>
      <w:r w:rsidRPr="00755D0C">
        <w:rPr>
          <w:rFonts w:ascii="Dotum" w:eastAsia="Dotum" w:hAnsi="Dotum" w:cs="Arial"/>
          <w:color w:val="000000"/>
          <w:sz w:val="24"/>
          <w:szCs w:val="24"/>
        </w:rPr>
        <w:t>C</w:t>
      </w:r>
      <w:r w:rsidR="00356A3C" w:rsidRPr="00755D0C">
        <w:rPr>
          <w:rFonts w:ascii="Dotum" w:eastAsia="Dotum" w:hAnsi="Dotum" w:cs="Arial"/>
          <w:color w:val="000000"/>
          <w:sz w:val="24"/>
          <w:szCs w:val="24"/>
        </w:rPr>
        <w:t>hristmas/New Year period, and during</w:t>
      </w:r>
      <w:r w:rsidRPr="00755D0C">
        <w:rPr>
          <w:rFonts w:ascii="Dotum" w:eastAsia="Dotum" w:hAnsi="Dotum" w:cs="Arial"/>
          <w:color w:val="000000"/>
          <w:sz w:val="24"/>
          <w:szCs w:val="24"/>
        </w:rPr>
        <w:t xml:space="preserve"> the bank holidays. Ad-hoc extra hours are subject to availability.</w:t>
      </w:r>
    </w:p>
    <w:p w14:paraId="5D2C1E29" w14:textId="76F509D6" w:rsidR="00C35C2E" w:rsidRPr="00D933EB" w:rsidRDefault="00C35C2E" w:rsidP="00D933EB">
      <w:pPr>
        <w:pStyle w:val="ListParagraph"/>
        <w:numPr>
          <w:ilvl w:val="0"/>
          <w:numId w:val="20"/>
        </w:numPr>
        <w:jc w:val="both"/>
        <w:rPr>
          <w:rFonts w:ascii="Dotum" w:eastAsia="Dotum" w:hAnsi="Dotum" w:cs="Arial"/>
          <w:color w:val="00B050"/>
        </w:rPr>
      </w:pPr>
      <w:r w:rsidRPr="00D933EB">
        <w:rPr>
          <w:rFonts w:ascii="Dotum" w:eastAsia="Dotum" w:hAnsi="Dotum" w:cs="Arial"/>
          <w:color w:val="00B050"/>
        </w:rPr>
        <w:t xml:space="preserve">Early Years Free Entitlement </w:t>
      </w:r>
    </w:p>
    <w:p w14:paraId="008E0016" w14:textId="3E746CFC"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 xml:space="preserve">Free Entitlement is available for children from the </w:t>
      </w:r>
      <w:r w:rsidR="00C62A38">
        <w:rPr>
          <w:rFonts w:ascii="Dotum" w:eastAsia="Dotum" w:hAnsi="Dotum" w:cs="Arial"/>
          <w:color w:val="000000"/>
          <w:sz w:val="24"/>
          <w:szCs w:val="24"/>
        </w:rPr>
        <w:t>age of 9 months</w:t>
      </w:r>
      <w:r w:rsidRPr="00755D0C">
        <w:rPr>
          <w:rFonts w:ascii="Dotum" w:eastAsia="Dotum" w:hAnsi="Dotum" w:cs="Arial"/>
          <w:color w:val="000000"/>
          <w:sz w:val="24"/>
          <w:szCs w:val="24"/>
        </w:rPr>
        <w:t xml:space="preserve"> for a maximum of 15 hours per week</w:t>
      </w:r>
      <w:r w:rsidR="00C62A38">
        <w:rPr>
          <w:rFonts w:ascii="Dotum" w:eastAsia="Dotum" w:hAnsi="Dotum" w:cs="Arial"/>
          <w:color w:val="000000"/>
          <w:sz w:val="24"/>
          <w:szCs w:val="24"/>
        </w:rPr>
        <w:t xml:space="preserve">, as well as the extended </w:t>
      </w:r>
      <w:r w:rsidR="003050F3">
        <w:rPr>
          <w:rFonts w:ascii="Dotum" w:eastAsia="Dotum" w:hAnsi="Dotum" w:cs="Arial"/>
          <w:color w:val="000000"/>
          <w:sz w:val="24"/>
          <w:szCs w:val="24"/>
        </w:rPr>
        <w:t>EYFE</w:t>
      </w:r>
      <w:r w:rsidR="00AC1E12" w:rsidRPr="00755D0C">
        <w:rPr>
          <w:rFonts w:ascii="Dotum" w:eastAsia="Dotum" w:hAnsi="Dotum" w:cs="Arial"/>
          <w:color w:val="000000"/>
          <w:sz w:val="24"/>
          <w:szCs w:val="24"/>
        </w:rPr>
        <w:t>.</w:t>
      </w:r>
      <w:r w:rsidRPr="00755D0C">
        <w:rPr>
          <w:rFonts w:ascii="Dotum" w:eastAsia="Dotum" w:hAnsi="Dotum" w:cs="Arial"/>
          <w:color w:val="000000"/>
          <w:sz w:val="24"/>
          <w:szCs w:val="24"/>
        </w:rPr>
        <w:t xml:space="preserve">  Please ask the Nursery Manager if you wish to register for Free Entitlement or if you require further details. </w:t>
      </w:r>
    </w:p>
    <w:p w14:paraId="70B9BA61" w14:textId="1385DFAF" w:rsidR="00734A14" w:rsidRPr="00EF3ABE" w:rsidRDefault="004201AB" w:rsidP="00EF3ABE">
      <w:pPr>
        <w:ind w:left="142"/>
        <w:jc w:val="both"/>
        <w:rPr>
          <w:rFonts w:ascii="Dotum" w:eastAsia="Dotum" w:hAnsi="Dotum"/>
        </w:rPr>
      </w:pPr>
      <w:r w:rsidRPr="00755D0C">
        <w:rPr>
          <w:rFonts w:ascii="Dotum" w:eastAsia="Dotum" w:hAnsi="Dotum"/>
          <w:sz w:val="24"/>
          <w:szCs w:val="24"/>
        </w:rPr>
        <w:t>Funding entitlement is 38 weeks, Universal 15hrs per week is 570 hours per year, Extended 30 hrs per week is 1140 hours per year, we stretch the yearly funding over 5</w:t>
      </w:r>
      <w:r w:rsidR="00274301">
        <w:rPr>
          <w:rFonts w:ascii="Dotum" w:eastAsia="Dotum" w:hAnsi="Dotum"/>
          <w:sz w:val="24"/>
          <w:szCs w:val="24"/>
        </w:rPr>
        <w:t>1</w:t>
      </w:r>
      <w:r w:rsidRPr="00755D0C">
        <w:rPr>
          <w:rFonts w:ascii="Dotum" w:eastAsia="Dotum" w:hAnsi="Dotum"/>
          <w:sz w:val="24"/>
          <w:szCs w:val="24"/>
        </w:rPr>
        <w:t xml:space="preserve"> weeks of the year. Your bill will fluctuate each month. KEY: FEH = Free entitlement hours U = Universal funding E = Extended funding We have a minimum attendance of two full days of which is recommended </w:t>
      </w:r>
      <w:proofErr w:type="gramStart"/>
      <w:r w:rsidRPr="00755D0C">
        <w:rPr>
          <w:rFonts w:ascii="Dotum" w:eastAsia="Dotum" w:hAnsi="Dotum"/>
          <w:sz w:val="24"/>
          <w:szCs w:val="24"/>
        </w:rPr>
        <w:t>For</w:t>
      </w:r>
      <w:proofErr w:type="gramEnd"/>
      <w:r w:rsidRPr="00755D0C">
        <w:rPr>
          <w:rFonts w:ascii="Dotum" w:eastAsia="Dotum" w:hAnsi="Dotum"/>
          <w:sz w:val="24"/>
          <w:szCs w:val="24"/>
        </w:rPr>
        <w:t xml:space="preserve"> bookings for 2 children, a 5% sibling discount is applied to the fees for the eldest child. Free Entitlement Funding starts in the term following your child’s birthday, and is subject to your child’s eligibility, nursery availability and our terms and conditions. Please be aware that if you utilize part or all of your free entitlement funding elsewhere these fees may not apply to your child’s booking pattern, please speak to the nurser</w:t>
      </w:r>
      <w:r w:rsidR="00D53D95">
        <w:rPr>
          <w:rFonts w:ascii="Dotum" w:eastAsia="Dotum" w:hAnsi="Dotum"/>
          <w:sz w:val="24"/>
          <w:szCs w:val="24"/>
        </w:rPr>
        <w:t>y</w:t>
      </w:r>
      <w:r w:rsidRPr="00755D0C">
        <w:rPr>
          <w:rFonts w:ascii="Dotum" w:eastAsia="Dotum" w:hAnsi="Dotum"/>
          <w:sz w:val="24"/>
          <w:szCs w:val="24"/>
        </w:rPr>
        <w:t xml:space="preserve"> manager in this instance. Extra Sessions are available subject to availability at £1</w:t>
      </w:r>
      <w:r w:rsidR="00B978A2">
        <w:rPr>
          <w:rFonts w:ascii="Dotum" w:eastAsia="Dotum" w:hAnsi="Dotum"/>
          <w:sz w:val="24"/>
          <w:szCs w:val="24"/>
        </w:rPr>
        <w:t>3.00</w:t>
      </w:r>
      <w:r w:rsidRPr="00755D0C">
        <w:rPr>
          <w:rFonts w:ascii="Dotum" w:eastAsia="Dotum" w:hAnsi="Dotum"/>
          <w:sz w:val="24"/>
          <w:szCs w:val="24"/>
        </w:rPr>
        <w:t xml:space="preserve"> p/h. </w:t>
      </w:r>
      <w:r w:rsidR="0095097E">
        <w:rPr>
          <w:rFonts w:ascii="Dotum" w:eastAsia="Dotum" w:hAnsi="Dotum"/>
          <w:sz w:val="24"/>
          <w:szCs w:val="24"/>
        </w:rPr>
        <w:t>West Sussex County Council require services outside the basic EYFS provision to be charged separately. The provision of meals falls outside the EYFS and as such are charged separately.</w:t>
      </w:r>
      <w:r w:rsidR="00B3263D">
        <w:rPr>
          <w:rFonts w:ascii="Dotum" w:eastAsia="Dotum" w:hAnsi="Dotum"/>
          <w:sz w:val="24"/>
          <w:szCs w:val="24"/>
        </w:rPr>
        <w:t xml:space="preserve"> </w:t>
      </w:r>
    </w:p>
    <w:p w14:paraId="0F67526E" w14:textId="4F1FB30C" w:rsidR="00231AA5" w:rsidRPr="0095097E" w:rsidRDefault="00231AA5" w:rsidP="00D933EB">
      <w:pPr>
        <w:jc w:val="both"/>
        <w:rPr>
          <w:rFonts w:ascii="Dotum" w:eastAsia="Dotum" w:hAnsi="Dotum"/>
          <w:color w:val="00B050"/>
        </w:rPr>
      </w:pPr>
      <w:r w:rsidRPr="0095097E">
        <w:rPr>
          <w:rFonts w:ascii="Dotum" w:eastAsia="Dotum" w:hAnsi="Dotum"/>
          <w:color w:val="00B050"/>
        </w:rPr>
        <w:lastRenderedPageBreak/>
        <w:t xml:space="preserve">Eligibility and how to access EYPP Funding </w:t>
      </w:r>
    </w:p>
    <w:p w14:paraId="5193E867" w14:textId="1AFA2336" w:rsidR="00A2340E" w:rsidRPr="00755D0C" w:rsidRDefault="00231AA5" w:rsidP="00D933EB">
      <w:pPr>
        <w:ind w:left="360"/>
        <w:jc w:val="both"/>
        <w:rPr>
          <w:rFonts w:ascii="Dotum" w:eastAsia="Dotum" w:hAnsi="Dotum"/>
        </w:rPr>
      </w:pPr>
      <w:r w:rsidRPr="00755D0C">
        <w:rPr>
          <w:rFonts w:ascii="Dotum" w:eastAsia="Dotum" w:hAnsi="Dotum"/>
        </w:rPr>
        <w:t xml:space="preserve">Early Years Pupil Premium (EYPP) The Early Years Pupil Premium (EYPP) was introduced in April 2015, and is additional funding for early years settings to improve the education they provide for eligible </w:t>
      </w:r>
      <w:proofErr w:type="gramStart"/>
      <w:r w:rsidRPr="00755D0C">
        <w:rPr>
          <w:rFonts w:ascii="Dotum" w:eastAsia="Dotum" w:hAnsi="Dotum"/>
        </w:rPr>
        <w:t>3 and 4 year olds</w:t>
      </w:r>
      <w:proofErr w:type="gramEnd"/>
      <w:r w:rsidRPr="00755D0C">
        <w:rPr>
          <w:rFonts w:ascii="Dotum" w:eastAsia="Dotum" w:hAnsi="Dotum"/>
        </w:rPr>
        <w:t>. The aim of the Early Years Pupil Premium is to close the gap between children from disadvantaged backgrounds and their peers by providing funding to early years providers to help them raise the quality of their provision. (DfE Consultation) The EYPP pays an additional 66p per hour per eligible child, this equates to just over £376 per child taking up their full 570 hours Universal Free Entitlement (</w:t>
      </w:r>
      <w:r w:rsidR="003050F3">
        <w:rPr>
          <w:rFonts w:ascii="Dotum" w:eastAsia="Dotum" w:hAnsi="Dotum"/>
        </w:rPr>
        <w:t>EYFE</w:t>
      </w:r>
      <w:r w:rsidRPr="00755D0C">
        <w:rPr>
          <w:rFonts w:ascii="Dotum" w:eastAsia="Dotum" w:hAnsi="Dotum"/>
        </w:rPr>
        <w:t xml:space="preserve">). Only children who claim Universal </w:t>
      </w:r>
      <w:r w:rsidR="003050F3">
        <w:rPr>
          <w:rFonts w:ascii="Dotum" w:eastAsia="Dotum" w:hAnsi="Dotum"/>
        </w:rPr>
        <w:t>EYFE</w:t>
      </w:r>
      <w:r w:rsidRPr="00755D0C">
        <w:rPr>
          <w:rFonts w:ascii="Dotum" w:eastAsia="Dotum" w:hAnsi="Dotum"/>
        </w:rPr>
        <w:t xml:space="preserve"> will be able to attract the EYPP however they do not need to take up their full Universal entitlement to receive it. EYPP will be paid in proportion to the child’s actual Universal </w:t>
      </w:r>
      <w:r w:rsidR="003050F3">
        <w:rPr>
          <w:rFonts w:ascii="Dotum" w:eastAsia="Dotum" w:hAnsi="Dotum"/>
        </w:rPr>
        <w:t>EYFE</w:t>
      </w:r>
      <w:r w:rsidRPr="00755D0C">
        <w:rPr>
          <w:rFonts w:ascii="Dotum" w:eastAsia="Dotum" w:hAnsi="Dotum"/>
        </w:rPr>
        <w:t xml:space="preserve"> hours. Eligibility Children will be eligible to claim EYPP if they meet at least one of the following criteria:</w:t>
      </w:r>
    </w:p>
    <w:p w14:paraId="26DCE504" w14:textId="77777777" w:rsidR="00A2340E" w:rsidRPr="00755D0C" w:rsidRDefault="00231AA5" w:rsidP="00D933EB">
      <w:pPr>
        <w:ind w:left="360"/>
        <w:jc w:val="both"/>
        <w:rPr>
          <w:rFonts w:ascii="Dotum" w:eastAsia="Dotum" w:hAnsi="Dotum"/>
        </w:rPr>
      </w:pPr>
      <w:r w:rsidRPr="00755D0C">
        <w:rPr>
          <w:rFonts w:ascii="Dotum" w:eastAsia="Dotum" w:hAnsi="Dotum"/>
        </w:rPr>
        <w:t xml:space="preserve"> • Their family receives one of the following: Income Support o</w:t>
      </w:r>
      <w:r w:rsidR="00A2340E" w:rsidRPr="00755D0C">
        <w:rPr>
          <w:rFonts w:ascii="Dotum" w:eastAsia="Dotum" w:hAnsi="Dotum"/>
        </w:rPr>
        <w:t>r</w:t>
      </w:r>
      <w:r w:rsidRPr="00755D0C">
        <w:rPr>
          <w:rFonts w:ascii="Dotum" w:eastAsia="Dotum" w:hAnsi="Dotum"/>
        </w:rPr>
        <w:t xml:space="preserve"> Income-based Jobseeker’s Allowance Income-related Employment and Support Allowance o</w:t>
      </w:r>
      <w:r w:rsidR="00A2340E" w:rsidRPr="00755D0C">
        <w:rPr>
          <w:rFonts w:ascii="Dotum" w:eastAsia="Dotum" w:hAnsi="Dotum"/>
        </w:rPr>
        <w:t>r</w:t>
      </w:r>
      <w:r w:rsidRPr="00755D0C">
        <w:rPr>
          <w:rFonts w:ascii="Dotum" w:eastAsia="Dotum" w:hAnsi="Dotum"/>
        </w:rPr>
        <w:t xml:space="preserve"> Support under part VI of the Immigration and Asylum Act 1999</w:t>
      </w:r>
      <w:r w:rsidR="00A2340E" w:rsidRPr="00755D0C">
        <w:rPr>
          <w:rFonts w:ascii="Dotum" w:eastAsia="Dotum" w:hAnsi="Dotum"/>
        </w:rPr>
        <w:t>.</w:t>
      </w:r>
      <w:r w:rsidRPr="00755D0C">
        <w:rPr>
          <w:rFonts w:ascii="Dotum" w:eastAsia="Dotum" w:hAnsi="Dotum"/>
        </w:rPr>
        <w:t>The guaranteed element of State Pension Credit o</w:t>
      </w:r>
      <w:r w:rsidR="00A2340E" w:rsidRPr="00755D0C">
        <w:rPr>
          <w:rFonts w:ascii="Dotum" w:eastAsia="Dotum" w:hAnsi="Dotum"/>
        </w:rPr>
        <w:t>r</w:t>
      </w:r>
      <w:r w:rsidRPr="00755D0C">
        <w:rPr>
          <w:rFonts w:ascii="Dotum" w:eastAsia="Dotum" w:hAnsi="Dotum"/>
        </w:rPr>
        <w:t xml:space="preserve"> Child Tax Credit, provided they are not also entitled to Working Tax Credit and have an annual gross income of no more than £16,190 </w:t>
      </w:r>
      <w:r w:rsidR="00A2340E" w:rsidRPr="00755D0C">
        <w:rPr>
          <w:rFonts w:ascii="Dotum" w:eastAsia="Dotum" w:hAnsi="Dotum"/>
        </w:rPr>
        <w:t>or</w:t>
      </w:r>
      <w:r w:rsidRPr="00755D0C">
        <w:rPr>
          <w:rFonts w:ascii="Dotum" w:eastAsia="Dotum" w:hAnsi="Dotum"/>
        </w:rPr>
        <w:t xml:space="preserve"> Working Tax Credit run-on, which is paid for 4 weeks after they stop qualifying for Working Tax Credit</w:t>
      </w:r>
      <w:r w:rsidR="00A2340E" w:rsidRPr="00755D0C">
        <w:rPr>
          <w:rFonts w:ascii="Dotum" w:eastAsia="Dotum" w:hAnsi="Dotum"/>
        </w:rPr>
        <w:t xml:space="preserve"> or</w:t>
      </w:r>
      <w:r w:rsidRPr="00755D0C">
        <w:rPr>
          <w:rFonts w:ascii="Dotum" w:eastAsia="Dotum" w:hAnsi="Dotum"/>
        </w:rPr>
        <w:t xml:space="preserve"> Universal Credit if a parent is entitled to Universal Credit, they must have an annual net earned income equivalent to and not exceeding £7,400. </w:t>
      </w:r>
    </w:p>
    <w:p w14:paraId="5D605307" w14:textId="77777777" w:rsidR="00A2340E" w:rsidRPr="00755D0C" w:rsidRDefault="00231AA5" w:rsidP="00D933EB">
      <w:pPr>
        <w:ind w:left="360"/>
        <w:jc w:val="both"/>
        <w:rPr>
          <w:rFonts w:ascii="Dotum" w:eastAsia="Dotum" w:hAnsi="Dotum"/>
        </w:rPr>
      </w:pPr>
      <w:r w:rsidRPr="00755D0C">
        <w:rPr>
          <w:rFonts w:ascii="Dotum" w:eastAsia="Dotum" w:hAnsi="Dotum"/>
        </w:rPr>
        <w:t xml:space="preserve">• They have been in local authority care for one day or more in England or Wales </w:t>
      </w:r>
    </w:p>
    <w:p w14:paraId="0C121B99" w14:textId="034A886C" w:rsidR="00231AA5" w:rsidRPr="00755D0C" w:rsidRDefault="00231AA5" w:rsidP="00D933EB">
      <w:pPr>
        <w:ind w:left="360"/>
        <w:jc w:val="both"/>
        <w:rPr>
          <w:rFonts w:ascii="Dotum" w:eastAsia="Dotum" w:hAnsi="Dotum"/>
        </w:rPr>
      </w:pPr>
      <w:r w:rsidRPr="00755D0C">
        <w:rPr>
          <w:rFonts w:ascii="Dotum" w:eastAsia="Dotum" w:hAnsi="Dotum"/>
        </w:rPr>
        <w:t>• They have been adopted from care in England or Wales.</w:t>
      </w:r>
    </w:p>
    <w:p w14:paraId="1F636677" w14:textId="77777777" w:rsidR="00231AA5" w:rsidRPr="00755D0C" w:rsidRDefault="00231AA5" w:rsidP="00D933EB">
      <w:pPr>
        <w:ind w:left="142"/>
        <w:jc w:val="both"/>
        <w:rPr>
          <w:rFonts w:ascii="Dotum" w:eastAsia="Dotum" w:hAnsi="Dotum"/>
          <w:b/>
          <w:bCs/>
          <w:sz w:val="24"/>
          <w:szCs w:val="24"/>
          <w:u w:val="single"/>
        </w:rPr>
      </w:pPr>
    </w:p>
    <w:p w14:paraId="2396B814" w14:textId="6694203F" w:rsidR="00231AA5" w:rsidRPr="0095097E" w:rsidRDefault="00231AA5" w:rsidP="00D933EB">
      <w:pPr>
        <w:ind w:left="142"/>
        <w:jc w:val="both"/>
        <w:rPr>
          <w:rFonts w:ascii="Dotum" w:eastAsia="Dotum" w:hAnsi="Dotum"/>
          <w:b/>
          <w:bCs/>
          <w:color w:val="00B050"/>
          <w:sz w:val="24"/>
          <w:szCs w:val="24"/>
        </w:rPr>
      </w:pPr>
      <w:r w:rsidRPr="0095097E">
        <w:rPr>
          <w:rFonts w:ascii="Dotum" w:eastAsia="Dotum" w:hAnsi="Dotum"/>
          <w:b/>
          <w:bCs/>
          <w:color w:val="00B050"/>
          <w:sz w:val="24"/>
          <w:szCs w:val="24"/>
        </w:rPr>
        <w:t xml:space="preserve">How we identify eligibility </w:t>
      </w:r>
    </w:p>
    <w:p w14:paraId="5CEDF86F" w14:textId="77777777" w:rsidR="00A2340E" w:rsidRPr="00755D0C" w:rsidRDefault="00231AA5" w:rsidP="00D933EB">
      <w:pPr>
        <w:ind w:left="142"/>
        <w:jc w:val="both"/>
        <w:rPr>
          <w:rFonts w:ascii="Dotum" w:eastAsia="Dotum" w:hAnsi="Dotum"/>
          <w:sz w:val="24"/>
          <w:szCs w:val="24"/>
        </w:rPr>
      </w:pPr>
      <w:r w:rsidRPr="00755D0C">
        <w:rPr>
          <w:rFonts w:ascii="Dotum" w:eastAsia="Dotum" w:hAnsi="Dotum"/>
          <w:sz w:val="24"/>
          <w:szCs w:val="24"/>
        </w:rPr>
        <w:t xml:space="preserve">Identifying eligible </w:t>
      </w:r>
      <w:r w:rsidR="00A2340E" w:rsidRPr="00755D0C">
        <w:rPr>
          <w:rFonts w:ascii="Dotum" w:eastAsia="Dotum" w:hAnsi="Dotum"/>
          <w:sz w:val="24"/>
          <w:szCs w:val="24"/>
        </w:rPr>
        <w:t>children,</w:t>
      </w:r>
      <w:r w:rsidRPr="00755D0C">
        <w:rPr>
          <w:rFonts w:ascii="Dotum" w:eastAsia="Dotum" w:hAnsi="Dotum"/>
          <w:sz w:val="24"/>
          <w:szCs w:val="24"/>
        </w:rPr>
        <w:t xml:space="preserve"> The DfE estimate that there are over 1300 children in West Sussex eligible for EYPP. Providers will be expected to gather the information required from parents in order for the local authority to check eligibility using the West Sussex County Council (WSCC) Parent Declaration form. </w:t>
      </w:r>
    </w:p>
    <w:p w14:paraId="079BF8D8" w14:textId="77777777" w:rsidR="00A2340E" w:rsidRPr="00755D0C" w:rsidRDefault="00231AA5" w:rsidP="00D933EB">
      <w:pPr>
        <w:ind w:left="142"/>
        <w:jc w:val="both"/>
        <w:rPr>
          <w:rFonts w:ascii="Dotum" w:eastAsia="Dotum" w:hAnsi="Dotum"/>
          <w:sz w:val="24"/>
          <w:szCs w:val="24"/>
        </w:rPr>
      </w:pPr>
      <w:r w:rsidRPr="00755D0C">
        <w:rPr>
          <w:rFonts w:ascii="Dotum" w:eastAsia="Dotum" w:hAnsi="Dotum"/>
          <w:sz w:val="24"/>
          <w:szCs w:val="24"/>
        </w:rPr>
        <w:t xml:space="preserve">The information required is as follows: </w:t>
      </w:r>
    </w:p>
    <w:p w14:paraId="50D80F47" w14:textId="77777777" w:rsidR="00A2340E" w:rsidRPr="00755D0C" w:rsidRDefault="00231AA5" w:rsidP="00D933EB">
      <w:pPr>
        <w:ind w:left="142"/>
        <w:jc w:val="both"/>
        <w:rPr>
          <w:rFonts w:ascii="Dotum" w:eastAsia="Dotum" w:hAnsi="Dotum"/>
          <w:sz w:val="24"/>
          <w:szCs w:val="24"/>
        </w:rPr>
      </w:pPr>
      <w:r w:rsidRPr="00755D0C">
        <w:rPr>
          <w:rFonts w:ascii="Dotum" w:eastAsia="Dotum" w:hAnsi="Dotum"/>
          <w:sz w:val="24"/>
          <w:szCs w:val="24"/>
        </w:rPr>
        <w:t>• Parent/carer’s full legal name • Parent/carer’s date of birth • Parent/carer’s National Insurance (NI) number or National Asylum Support Service (NASS) number</w:t>
      </w:r>
    </w:p>
    <w:p w14:paraId="1DF4FCE3" w14:textId="77777777" w:rsidR="00A2340E" w:rsidRPr="00755D0C" w:rsidRDefault="00231AA5" w:rsidP="00D933EB">
      <w:pPr>
        <w:ind w:left="142"/>
        <w:jc w:val="both"/>
        <w:rPr>
          <w:rFonts w:ascii="Dotum" w:eastAsia="Dotum" w:hAnsi="Dotum"/>
          <w:sz w:val="24"/>
          <w:szCs w:val="24"/>
        </w:rPr>
      </w:pPr>
      <w:r w:rsidRPr="00755D0C">
        <w:rPr>
          <w:rFonts w:ascii="Dotum" w:eastAsia="Dotum" w:hAnsi="Dotum"/>
          <w:sz w:val="24"/>
          <w:szCs w:val="24"/>
        </w:rPr>
        <w:t xml:space="preserve"> • Parent/carer has provided evidence that the child has been in local authority care for one day or more in England or Wales (if applicable) </w:t>
      </w:r>
    </w:p>
    <w:p w14:paraId="5390B103" w14:textId="77777777" w:rsidR="00A2340E" w:rsidRPr="00755D0C" w:rsidRDefault="00231AA5" w:rsidP="00D933EB">
      <w:pPr>
        <w:ind w:left="142"/>
        <w:jc w:val="both"/>
        <w:rPr>
          <w:rFonts w:ascii="Dotum" w:eastAsia="Dotum" w:hAnsi="Dotum"/>
          <w:sz w:val="24"/>
          <w:szCs w:val="24"/>
        </w:rPr>
      </w:pPr>
      <w:r w:rsidRPr="00755D0C">
        <w:rPr>
          <w:rFonts w:ascii="Dotum" w:eastAsia="Dotum" w:hAnsi="Dotum"/>
          <w:sz w:val="24"/>
          <w:szCs w:val="24"/>
        </w:rPr>
        <w:t>• Parent/carer has provided evidence proving the child has been adopted from local authority care, left care through a special guardianship order or is subject to a child arrangements order (if applicable)</w:t>
      </w:r>
    </w:p>
    <w:p w14:paraId="23BE9752" w14:textId="77777777" w:rsidR="00A2340E" w:rsidRPr="00755D0C" w:rsidRDefault="00231AA5" w:rsidP="00D933EB">
      <w:pPr>
        <w:ind w:left="142"/>
        <w:jc w:val="both"/>
        <w:rPr>
          <w:rFonts w:ascii="Dotum" w:eastAsia="Dotum" w:hAnsi="Dotum"/>
          <w:sz w:val="24"/>
          <w:szCs w:val="24"/>
        </w:rPr>
      </w:pPr>
      <w:r w:rsidRPr="00755D0C">
        <w:rPr>
          <w:rFonts w:ascii="Dotum" w:eastAsia="Dotum" w:hAnsi="Dotum"/>
          <w:sz w:val="24"/>
          <w:szCs w:val="24"/>
        </w:rPr>
        <w:lastRenderedPageBreak/>
        <w:t>. For all children thought to be eligible for EYPP, providers will be asked to include this information on their headcount return through the online provider portal</w:t>
      </w:r>
    </w:p>
    <w:p w14:paraId="50104E4D" w14:textId="192B0DD6" w:rsidR="00231AA5" w:rsidRPr="00755D0C" w:rsidRDefault="00231AA5" w:rsidP="00D933EB">
      <w:pPr>
        <w:ind w:left="142"/>
        <w:jc w:val="both"/>
        <w:rPr>
          <w:rFonts w:ascii="Dotum" w:eastAsia="Dotum" w:hAnsi="Dotum"/>
          <w:sz w:val="24"/>
          <w:szCs w:val="24"/>
        </w:rPr>
      </w:pPr>
      <w:r w:rsidRPr="00755D0C">
        <w:rPr>
          <w:rFonts w:ascii="Dotum" w:eastAsia="Dotum" w:hAnsi="Dotum"/>
          <w:sz w:val="24"/>
          <w:szCs w:val="24"/>
        </w:rPr>
        <w:t>. Providers must tick the ‘EYPP’ consent box when submitting their claim.</w:t>
      </w:r>
    </w:p>
    <w:p w14:paraId="1E650602" w14:textId="6B87D29E" w:rsidR="00C35C2E" w:rsidRPr="00D933EB" w:rsidRDefault="00C35C2E" w:rsidP="00D933EB">
      <w:pPr>
        <w:pStyle w:val="ListParagraph"/>
        <w:numPr>
          <w:ilvl w:val="0"/>
          <w:numId w:val="20"/>
        </w:numPr>
        <w:jc w:val="both"/>
        <w:rPr>
          <w:rFonts w:ascii="Dotum" w:eastAsia="Dotum" w:hAnsi="Dotum" w:cs="Arial"/>
          <w:color w:val="00B050"/>
        </w:rPr>
      </w:pPr>
      <w:r w:rsidRPr="00D933EB">
        <w:rPr>
          <w:rFonts w:ascii="Dotum" w:eastAsia="Dotum" w:hAnsi="Dotum" w:cs="Arial"/>
          <w:color w:val="00B050"/>
        </w:rPr>
        <w:t>Meals</w:t>
      </w:r>
    </w:p>
    <w:p w14:paraId="24A43938" w14:textId="24E8D62C"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 xml:space="preserve">Freshly prepared, homemade meals are provided by the setting all of which follows the government guidelines for a balanced nutritious diet.  </w:t>
      </w:r>
      <w:r w:rsidR="00A2340E" w:rsidRPr="00755D0C">
        <w:rPr>
          <w:rFonts w:ascii="Dotum" w:eastAsia="Dotum" w:hAnsi="Dotum" w:cs="Arial"/>
          <w:color w:val="000000"/>
          <w:sz w:val="24"/>
          <w:szCs w:val="24"/>
        </w:rPr>
        <w:t>These meals are charged at £</w:t>
      </w:r>
      <w:r w:rsidR="00F45CBE">
        <w:rPr>
          <w:rFonts w:ascii="Dotum" w:eastAsia="Dotum" w:hAnsi="Dotum" w:cs="Arial"/>
          <w:color w:val="000000"/>
          <w:sz w:val="24"/>
          <w:szCs w:val="24"/>
        </w:rPr>
        <w:t>4.00</w:t>
      </w:r>
      <w:r w:rsidR="00A2340E" w:rsidRPr="00755D0C">
        <w:rPr>
          <w:rFonts w:ascii="Dotum" w:eastAsia="Dotum" w:hAnsi="Dotum" w:cs="Arial"/>
          <w:color w:val="000000"/>
          <w:sz w:val="24"/>
          <w:szCs w:val="24"/>
        </w:rPr>
        <w:t xml:space="preserve"> but parents have an option to pack a packed </w:t>
      </w:r>
      <w:r w:rsidR="00085053" w:rsidRPr="00755D0C">
        <w:rPr>
          <w:rFonts w:ascii="Dotum" w:eastAsia="Dotum" w:hAnsi="Dotum" w:cs="Arial"/>
          <w:color w:val="000000"/>
          <w:sz w:val="24"/>
          <w:szCs w:val="24"/>
        </w:rPr>
        <w:t>lunchbox</w:t>
      </w:r>
      <w:r w:rsidR="00A2340E" w:rsidRPr="00755D0C">
        <w:rPr>
          <w:rFonts w:ascii="Dotum" w:eastAsia="Dotum" w:hAnsi="Dotum" w:cs="Arial"/>
          <w:color w:val="000000"/>
          <w:sz w:val="24"/>
          <w:szCs w:val="24"/>
        </w:rPr>
        <w:t xml:space="preserve"> for their children if they prefer.</w:t>
      </w:r>
    </w:p>
    <w:p w14:paraId="0F191D2A" w14:textId="77777777" w:rsidR="00D933EB" w:rsidRDefault="00D933EB" w:rsidP="00D933EB">
      <w:pPr>
        <w:pStyle w:val="ListParagraph"/>
        <w:jc w:val="both"/>
        <w:rPr>
          <w:rFonts w:ascii="Dotum" w:eastAsia="Dotum" w:hAnsi="Dotum" w:cs="Arial"/>
          <w:color w:val="00B050"/>
        </w:rPr>
      </w:pPr>
    </w:p>
    <w:p w14:paraId="1C441410" w14:textId="77777777" w:rsidR="00D933EB" w:rsidRPr="00D933EB" w:rsidRDefault="00D933EB" w:rsidP="00D933EB">
      <w:pPr>
        <w:jc w:val="both"/>
        <w:rPr>
          <w:rFonts w:ascii="Dotum" w:eastAsia="Dotum" w:hAnsi="Dotum" w:cs="Arial"/>
          <w:color w:val="00B050"/>
        </w:rPr>
      </w:pPr>
    </w:p>
    <w:p w14:paraId="3B28D06C" w14:textId="48CAB0FD" w:rsidR="00C35C2E" w:rsidRPr="0095097E" w:rsidRDefault="00C35C2E" w:rsidP="00D933EB">
      <w:pPr>
        <w:pStyle w:val="ListParagraph"/>
        <w:numPr>
          <w:ilvl w:val="0"/>
          <w:numId w:val="3"/>
        </w:numPr>
        <w:jc w:val="both"/>
        <w:rPr>
          <w:rFonts w:ascii="Dotum" w:eastAsia="Dotum" w:hAnsi="Dotum" w:cs="Arial"/>
          <w:color w:val="00B050"/>
        </w:rPr>
      </w:pPr>
      <w:r w:rsidRPr="0095097E">
        <w:rPr>
          <w:rFonts w:ascii="Dotum" w:eastAsia="Dotum" w:hAnsi="Dotum" w:cs="Arial"/>
          <w:color w:val="00B050"/>
        </w:rPr>
        <w:t>Absence and Illness</w:t>
      </w:r>
    </w:p>
    <w:p w14:paraId="27D09E65" w14:textId="6A6DCA9F"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If your child has a contagious illness, sickness or diarrhoea and/or is unhappy at the nursery through illness, you may be requested to keep them from attending until</w:t>
      </w:r>
      <w:r w:rsidR="003C5596">
        <w:rPr>
          <w:rFonts w:ascii="Dotum" w:eastAsia="Dotum" w:hAnsi="Dotum" w:cs="Arial"/>
          <w:color w:val="000000"/>
          <w:sz w:val="24"/>
          <w:szCs w:val="24"/>
        </w:rPr>
        <w:t xml:space="preserve"> they are</w:t>
      </w:r>
      <w:r w:rsidRPr="00755D0C">
        <w:rPr>
          <w:rFonts w:ascii="Dotum" w:eastAsia="Dotum" w:hAnsi="Dotum" w:cs="Arial"/>
          <w:color w:val="000000"/>
          <w:sz w:val="24"/>
          <w:szCs w:val="24"/>
        </w:rPr>
        <w:t xml:space="preserve"> well.  This is in the best interest of all the children and is detailed in our policies and procedures.  Regrettably all absences, for whatever reason must be paid for.</w:t>
      </w:r>
      <w:r w:rsidR="00021469">
        <w:rPr>
          <w:rFonts w:ascii="Dotum" w:eastAsia="Dotum" w:hAnsi="Dotum" w:cs="Arial"/>
          <w:color w:val="000000"/>
          <w:sz w:val="24"/>
          <w:szCs w:val="24"/>
        </w:rPr>
        <w:t xml:space="preserve"> All absences must be reported to the nursery ahead of your child’s start time so we can record accordin</w:t>
      </w:r>
      <w:r w:rsidR="009E5270">
        <w:rPr>
          <w:rFonts w:ascii="Dotum" w:eastAsia="Dotum" w:hAnsi="Dotum" w:cs="Arial"/>
          <w:color w:val="000000"/>
          <w:sz w:val="24"/>
          <w:szCs w:val="24"/>
        </w:rPr>
        <w:t>gly, this is due to the changes in the EYFS from September 2025</w:t>
      </w:r>
      <w:r w:rsidR="00E262B6">
        <w:rPr>
          <w:rFonts w:ascii="Dotum" w:eastAsia="Dotum" w:hAnsi="Dotum" w:cs="Arial"/>
          <w:color w:val="000000"/>
          <w:sz w:val="24"/>
          <w:szCs w:val="24"/>
        </w:rPr>
        <w:t>.</w:t>
      </w:r>
    </w:p>
    <w:p w14:paraId="74754BCC" w14:textId="78E1A3EE" w:rsidR="003E5B59" w:rsidRPr="0095097E" w:rsidRDefault="003E5B59" w:rsidP="00D933EB">
      <w:pPr>
        <w:pStyle w:val="ListParagraph"/>
        <w:numPr>
          <w:ilvl w:val="0"/>
          <w:numId w:val="2"/>
        </w:numPr>
        <w:jc w:val="both"/>
        <w:rPr>
          <w:rFonts w:ascii="Dotum" w:eastAsia="Dotum" w:hAnsi="Dotum" w:cs="Arial"/>
          <w:color w:val="00B050"/>
        </w:rPr>
      </w:pPr>
      <w:r w:rsidRPr="0095097E">
        <w:rPr>
          <w:rFonts w:ascii="Dotum" w:eastAsia="Dotum" w:hAnsi="Dotum" w:cs="Arial"/>
          <w:color w:val="00B050"/>
        </w:rPr>
        <w:t>Holidays, appointments and Bank Holidays</w:t>
      </w:r>
    </w:p>
    <w:p w14:paraId="500BCE74" w14:textId="29511C09" w:rsidR="003E5B59" w:rsidRPr="00755D0C" w:rsidRDefault="003E5B59" w:rsidP="00D933EB">
      <w:pPr>
        <w:jc w:val="both"/>
        <w:rPr>
          <w:rFonts w:ascii="Dotum" w:eastAsia="Dotum" w:hAnsi="Dotum" w:cs="Arial"/>
          <w:color w:val="000000"/>
        </w:rPr>
      </w:pPr>
      <w:r w:rsidRPr="00755D0C">
        <w:rPr>
          <w:rFonts w:ascii="Dotum" w:eastAsia="Dotum" w:hAnsi="Dotum" w:cs="Arial"/>
          <w:color w:val="000000"/>
        </w:rPr>
        <w:t>Fees are required to be paid whilst the child is on holiday, absent for any appointments and also, where applicable, Bank Holidays.</w:t>
      </w:r>
    </w:p>
    <w:p w14:paraId="5E3B2743" w14:textId="77777777" w:rsidR="00D14574" w:rsidRPr="00D933EB" w:rsidRDefault="00D14574" w:rsidP="00D933EB">
      <w:pPr>
        <w:pStyle w:val="NormalWeb"/>
        <w:shd w:val="clear" w:color="auto" w:fill="FFFFFF"/>
        <w:spacing w:before="0" w:beforeAutospacing="0" w:after="0" w:afterAutospacing="0" w:line="450" w:lineRule="atLeast"/>
        <w:jc w:val="both"/>
        <w:textAlignment w:val="baseline"/>
        <w:rPr>
          <w:rFonts w:ascii="Dotum" w:eastAsia="Dotum" w:hAnsi="Dotum"/>
          <w:b/>
          <w:bCs/>
          <w:color w:val="000000" w:themeColor="text1"/>
        </w:rPr>
      </w:pPr>
      <w:r w:rsidRPr="00D933EB">
        <w:rPr>
          <w:rFonts w:ascii="Dotum" w:eastAsia="Dotum" w:hAnsi="Dotum"/>
          <w:b/>
          <w:bCs/>
          <w:color w:val="000000" w:themeColor="text1"/>
        </w:rPr>
        <w:t>If we close or take the decision to close due to events or circumstances beyond our control such as extreme weather conditions or exceptional events, the normal fee will continue to be payable in full. We will be under no obligation to provide alternative childcare to you.</w:t>
      </w:r>
    </w:p>
    <w:p w14:paraId="4187A60D" w14:textId="77777777" w:rsidR="004201AB" w:rsidRPr="00755D0C" w:rsidRDefault="004201AB" w:rsidP="00D933EB">
      <w:pPr>
        <w:pStyle w:val="NormalWeb"/>
        <w:shd w:val="clear" w:color="auto" w:fill="FFFFFF"/>
        <w:spacing w:before="0" w:beforeAutospacing="0" w:after="0" w:afterAutospacing="0" w:line="450" w:lineRule="atLeast"/>
        <w:jc w:val="both"/>
        <w:textAlignment w:val="baseline"/>
        <w:rPr>
          <w:rFonts w:ascii="Dotum" w:eastAsia="Dotum" w:hAnsi="Dotum"/>
          <w:b/>
          <w:bCs/>
          <w:color w:val="666666"/>
        </w:rPr>
      </w:pPr>
    </w:p>
    <w:p w14:paraId="09595665" w14:textId="77777777" w:rsidR="00C35C2E" w:rsidRPr="0095097E" w:rsidRDefault="00C35C2E" w:rsidP="00D933EB">
      <w:pPr>
        <w:pStyle w:val="ListParagraph"/>
        <w:numPr>
          <w:ilvl w:val="0"/>
          <w:numId w:val="2"/>
        </w:numPr>
        <w:ind w:left="142" w:hanging="142"/>
        <w:jc w:val="both"/>
        <w:rPr>
          <w:rFonts w:ascii="Dotum" w:eastAsia="Dotum" w:hAnsi="Dotum" w:cs="Arial"/>
          <w:color w:val="00B050"/>
        </w:rPr>
      </w:pPr>
      <w:r w:rsidRPr="0095097E">
        <w:rPr>
          <w:rFonts w:ascii="Dotum" w:eastAsia="Dotum" w:hAnsi="Dotum" w:cs="Arial"/>
          <w:color w:val="00B050"/>
        </w:rPr>
        <w:t>Late Collection/Early Drop Off</w:t>
      </w:r>
    </w:p>
    <w:p w14:paraId="43542207" w14:textId="77777777"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Children dropped off/picked up before/after their session will be charged. We ask that you inform us as soon as possible if you are going to be late collecting or dropping off early as this will need to be catered for within the child-adult ratio.</w:t>
      </w:r>
    </w:p>
    <w:p w14:paraId="0DAA4F5F" w14:textId="77777777" w:rsidR="00C35C2E" w:rsidRPr="0095097E" w:rsidRDefault="00C35C2E" w:rsidP="00D933EB">
      <w:pPr>
        <w:pStyle w:val="ListParagraph"/>
        <w:numPr>
          <w:ilvl w:val="0"/>
          <w:numId w:val="2"/>
        </w:numPr>
        <w:ind w:left="142" w:hanging="142"/>
        <w:jc w:val="both"/>
        <w:rPr>
          <w:rFonts w:ascii="Dotum" w:eastAsia="Dotum" w:hAnsi="Dotum" w:cs="Arial"/>
          <w:color w:val="00B050"/>
        </w:rPr>
      </w:pPr>
      <w:r w:rsidRPr="0095097E">
        <w:rPr>
          <w:rFonts w:ascii="Dotum" w:eastAsia="Dotum" w:hAnsi="Dotum" w:cs="Arial"/>
          <w:color w:val="00B050"/>
        </w:rPr>
        <w:t>Payment of Fees</w:t>
      </w:r>
    </w:p>
    <w:p w14:paraId="59B3A768" w14:textId="77777777"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 xml:space="preserve">Fees are collected 1 month in advance; any additional costs will be added to the following month’s invoice.  Fees may be paid monthly using direct debit, BACS, or standing order.  Late payments of more than 7 days will incur a charge of £10.00 per day, which will be added to your following month’s invoice.  Prices are reviewed once a year in April. </w:t>
      </w:r>
    </w:p>
    <w:p w14:paraId="5C2A2DF3" w14:textId="4C261C70" w:rsidR="00C35C2E" w:rsidRPr="0095097E" w:rsidRDefault="00C35C2E" w:rsidP="00D933EB">
      <w:pPr>
        <w:pStyle w:val="ListParagraph"/>
        <w:numPr>
          <w:ilvl w:val="0"/>
          <w:numId w:val="2"/>
        </w:numPr>
        <w:ind w:left="142" w:hanging="142"/>
        <w:jc w:val="both"/>
        <w:rPr>
          <w:rFonts w:ascii="Dotum" w:eastAsia="Dotum" w:hAnsi="Dotum" w:cs="Arial"/>
          <w:color w:val="00B050"/>
        </w:rPr>
      </w:pPr>
      <w:r w:rsidRPr="0095097E">
        <w:rPr>
          <w:rFonts w:ascii="Dotum" w:eastAsia="Dotum" w:hAnsi="Dotum" w:cs="Arial"/>
          <w:color w:val="00B050"/>
        </w:rPr>
        <w:t>Changing Sessions</w:t>
      </w:r>
      <w:r w:rsidR="00AF2CB3" w:rsidRPr="0095097E">
        <w:rPr>
          <w:rFonts w:ascii="Dotum" w:eastAsia="Dotum" w:hAnsi="Dotum" w:cs="Arial"/>
          <w:color w:val="00B050"/>
        </w:rPr>
        <w:t>/withdrawal</w:t>
      </w:r>
    </w:p>
    <w:p w14:paraId="5931B611" w14:textId="0D9CEAB9" w:rsidR="00C35C2E" w:rsidRPr="00755D0C" w:rsidRDefault="00322E82" w:rsidP="00D933EB">
      <w:pPr>
        <w:ind w:left="142"/>
        <w:jc w:val="both"/>
        <w:rPr>
          <w:rFonts w:ascii="Dotum" w:eastAsia="Dotum" w:hAnsi="Dotum" w:cs="Arial"/>
          <w:color w:val="000000"/>
          <w:sz w:val="24"/>
          <w:szCs w:val="24"/>
        </w:rPr>
      </w:pPr>
      <w:r>
        <w:rPr>
          <w:rFonts w:ascii="Dotum" w:eastAsia="Dotum" w:hAnsi="Dotum" w:cs="Arial"/>
          <w:color w:val="000000"/>
          <w:sz w:val="24"/>
          <w:szCs w:val="24"/>
        </w:rPr>
        <w:t>One month’s</w:t>
      </w:r>
      <w:r w:rsidRPr="00755D0C">
        <w:rPr>
          <w:rFonts w:ascii="Dotum" w:eastAsia="Dotum" w:hAnsi="Dotum" w:cs="Arial"/>
          <w:color w:val="000000"/>
          <w:sz w:val="24"/>
          <w:szCs w:val="24"/>
        </w:rPr>
        <w:t xml:space="preserve"> notice</w:t>
      </w:r>
      <w:r w:rsidR="00C35C2E" w:rsidRPr="00755D0C">
        <w:rPr>
          <w:rFonts w:ascii="Dotum" w:eastAsia="Dotum" w:hAnsi="Dotum" w:cs="Arial"/>
          <w:color w:val="000000"/>
          <w:sz w:val="24"/>
          <w:szCs w:val="24"/>
        </w:rPr>
        <w:t xml:space="preserve"> is required to change a session. </w:t>
      </w:r>
      <w:r w:rsidR="008E1AE0" w:rsidRPr="00755D0C">
        <w:rPr>
          <w:rFonts w:ascii="Dotum" w:eastAsia="Dotum" w:hAnsi="Dotum" w:cs="Arial"/>
          <w:color w:val="000000"/>
          <w:sz w:val="24"/>
          <w:szCs w:val="24"/>
        </w:rPr>
        <w:t>However,</w:t>
      </w:r>
      <w:r w:rsidR="00C35C2E" w:rsidRPr="00755D0C">
        <w:rPr>
          <w:rFonts w:ascii="Dotum" w:eastAsia="Dotum" w:hAnsi="Dotum" w:cs="Arial"/>
          <w:color w:val="000000"/>
          <w:sz w:val="24"/>
          <w:szCs w:val="24"/>
        </w:rPr>
        <w:t xml:space="preserve"> there may be more opportunity to have flexibility outside of term time.</w:t>
      </w:r>
      <w:r w:rsidR="00AF2CB3" w:rsidRPr="00755D0C">
        <w:rPr>
          <w:rFonts w:ascii="Dotum" w:eastAsia="Dotum" w:hAnsi="Dotum" w:cs="Arial"/>
          <w:color w:val="000000"/>
          <w:sz w:val="24"/>
          <w:szCs w:val="24"/>
        </w:rPr>
        <w:t xml:space="preserve"> </w:t>
      </w:r>
      <w:r>
        <w:rPr>
          <w:rFonts w:ascii="Dotum" w:eastAsia="Dotum" w:hAnsi="Dotum" w:cs="Arial"/>
          <w:color w:val="000000"/>
          <w:sz w:val="24"/>
          <w:szCs w:val="24"/>
        </w:rPr>
        <w:t>Six weeks’</w:t>
      </w:r>
      <w:r w:rsidRPr="00755D0C">
        <w:rPr>
          <w:rFonts w:ascii="Dotum" w:eastAsia="Dotum" w:hAnsi="Dotum" w:cs="Arial"/>
          <w:color w:val="000000"/>
          <w:sz w:val="24"/>
          <w:szCs w:val="24"/>
        </w:rPr>
        <w:t xml:space="preserve"> notice</w:t>
      </w:r>
      <w:r w:rsidR="00AF2CB3" w:rsidRPr="00755D0C">
        <w:rPr>
          <w:rFonts w:ascii="Dotum" w:eastAsia="Dotum" w:hAnsi="Dotum" w:cs="Arial"/>
          <w:color w:val="000000"/>
          <w:sz w:val="24"/>
          <w:szCs w:val="24"/>
        </w:rPr>
        <w:t xml:space="preserve"> is required</w:t>
      </w:r>
      <w:r>
        <w:rPr>
          <w:rFonts w:ascii="Dotum" w:eastAsia="Dotum" w:hAnsi="Dotum" w:cs="Arial"/>
          <w:color w:val="000000"/>
          <w:sz w:val="24"/>
          <w:szCs w:val="24"/>
        </w:rPr>
        <w:t xml:space="preserve"> when a child is leaving.</w:t>
      </w:r>
    </w:p>
    <w:p w14:paraId="63228E81" w14:textId="77777777" w:rsidR="00C35C2E" w:rsidRPr="0095097E" w:rsidRDefault="00C35C2E" w:rsidP="00D933EB">
      <w:pPr>
        <w:pStyle w:val="ListParagraph"/>
        <w:numPr>
          <w:ilvl w:val="0"/>
          <w:numId w:val="2"/>
        </w:numPr>
        <w:ind w:left="142" w:hanging="142"/>
        <w:jc w:val="both"/>
        <w:rPr>
          <w:rFonts w:ascii="Dotum" w:eastAsia="Dotum" w:hAnsi="Dotum" w:cs="Arial"/>
          <w:color w:val="00B050"/>
        </w:rPr>
      </w:pPr>
      <w:r w:rsidRPr="0095097E">
        <w:rPr>
          <w:rFonts w:ascii="Dotum" w:eastAsia="Dotum" w:hAnsi="Dotum" w:cs="Arial"/>
          <w:color w:val="00B050"/>
        </w:rPr>
        <w:lastRenderedPageBreak/>
        <w:t>Administration</w:t>
      </w:r>
    </w:p>
    <w:p w14:paraId="3FC1CD05" w14:textId="77777777"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All administration, requests for additional hours, change of sessions, notice of withdrawal etc, must be in writing and given to the Nursery Manager.</w:t>
      </w:r>
    </w:p>
    <w:p w14:paraId="08E310B6" w14:textId="77777777" w:rsidR="00C35C2E" w:rsidRPr="0095097E" w:rsidRDefault="00C35C2E" w:rsidP="00D933EB">
      <w:pPr>
        <w:pStyle w:val="ListParagraph"/>
        <w:numPr>
          <w:ilvl w:val="0"/>
          <w:numId w:val="2"/>
        </w:numPr>
        <w:ind w:left="142" w:hanging="142"/>
        <w:jc w:val="both"/>
        <w:rPr>
          <w:rFonts w:ascii="Dotum" w:eastAsia="Dotum" w:hAnsi="Dotum" w:cs="Arial"/>
          <w:color w:val="00B050"/>
        </w:rPr>
      </w:pPr>
      <w:r w:rsidRPr="0095097E">
        <w:rPr>
          <w:rFonts w:ascii="Dotum" w:eastAsia="Dotum" w:hAnsi="Dotum" w:cs="Arial"/>
          <w:color w:val="00B050"/>
        </w:rPr>
        <w:t>Registration Fee</w:t>
      </w:r>
    </w:p>
    <w:p w14:paraId="0A04CC12" w14:textId="43C523F8"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 xml:space="preserve">A </w:t>
      </w:r>
      <w:r w:rsidR="00EF02C4" w:rsidRPr="00755D0C">
        <w:rPr>
          <w:rFonts w:ascii="Dotum" w:eastAsia="Dotum" w:hAnsi="Dotum" w:cs="Arial"/>
          <w:i/>
          <w:color w:val="000000"/>
          <w:sz w:val="24"/>
          <w:szCs w:val="24"/>
        </w:rPr>
        <w:t>non-refundable</w:t>
      </w:r>
      <w:r w:rsidRPr="00755D0C">
        <w:rPr>
          <w:rFonts w:ascii="Dotum" w:eastAsia="Dotum" w:hAnsi="Dotum" w:cs="Arial"/>
          <w:color w:val="000000"/>
          <w:sz w:val="24"/>
          <w:szCs w:val="24"/>
        </w:rPr>
        <w:t xml:space="preserve"> registration fee of £</w:t>
      </w:r>
      <w:r w:rsidR="008A20D4">
        <w:rPr>
          <w:rFonts w:ascii="Dotum" w:eastAsia="Dotum" w:hAnsi="Dotum" w:cs="Arial"/>
          <w:color w:val="000000"/>
          <w:sz w:val="24"/>
          <w:szCs w:val="24"/>
        </w:rPr>
        <w:t>75</w:t>
      </w:r>
      <w:r w:rsidRPr="00755D0C">
        <w:rPr>
          <w:rFonts w:ascii="Dotum" w:eastAsia="Dotum" w:hAnsi="Dotum" w:cs="Arial"/>
          <w:color w:val="000000"/>
          <w:sz w:val="24"/>
          <w:szCs w:val="24"/>
        </w:rPr>
        <w:t xml:space="preserve">.00 is required per child to cover the cost of administration at the start of the nursery or for a place on the waiting list.  This fee is not </w:t>
      </w:r>
      <w:r w:rsidR="00B805EA">
        <w:rPr>
          <w:rFonts w:ascii="Dotum" w:eastAsia="Dotum" w:hAnsi="Dotum" w:cs="Arial"/>
          <w:color w:val="000000"/>
          <w:sz w:val="24"/>
          <w:szCs w:val="24"/>
        </w:rPr>
        <w:t>refundable this charge does not include funded only hours</w:t>
      </w:r>
      <w:r w:rsidR="00F45CBE">
        <w:rPr>
          <w:rFonts w:ascii="Dotum" w:eastAsia="Dotum" w:hAnsi="Dotum" w:cs="Arial"/>
          <w:color w:val="000000"/>
          <w:sz w:val="24"/>
          <w:szCs w:val="24"/>
        </w:rPr>
        <w:t xml:space="preserve"> (EYFE).</w:t>
      </w:r>
    </w:p>
    <w:p w14:paraId="7515799F" w14:textId="7DA72313" w:rsidR="00C35C2E" w:rsidRPr="00755D0C" w:rsidRDefault="00C35C2E" w:rsidP="00D933EB">
      <w:pPr>
        <w:pStyle w:val="ListParagraph"/>
        <w:numPr>
          <w:ilvl w:val="0"/>
          <w:numId w:val="2"/>
        </w:numPr>
        <w:ind w:left="142" w:hanging="142"/>
        <w:jc w:val="both"/>
        <w:rPr>
          <w:rFonts w:ascii="Dotum" w:eastAsia="Dotum" w:hAnsi="Dotum" w:cs="Arial"/>
          <w:color w:val="000000"/>
        </w:rPr>
      </w:pPr>
      <w:r w:rsidRPr="0095097E">
        <w:rPr>
          <w:rFonts w:ascii="Dotum" w:eastAsia="Dotum" w:hAnsi="Dotum" w:cs="Arial"/>
          <w:color w:val="00B050"/>
        </w:rPr>
        <w:t>Deposit Fee Required</w:t>
      </w:r>
    </w:p>
    <w:p w14:paraId="53E7B39C" w14:textId="77777777" w:rsidR="00C35C2E" w:rsidRPr="00755D0C" w:rsidRDefault="00C35C2E" w:rsidP="00D933EB">
      <w:pPr>
        <w:ind w:left="142"/>
        <w:jc w:val="both"/>
        <w:rPr>
          <w:rFonts w:ascii="Dotum" w:eastAsia="Dotum" w:hAnsi="Dotum" w:cs="Arial"/>
          <w:color w:val="000000"/>
          <w:sz w:val="24"/>
          <w:szCs w:val="24"/>
        </w:rPr>
      </w:pPr>
      <w:r w:rsidRPr="00755D0C">
        <w:rPr>
          <w:rFonts w:ascii="Dotum" w:eastAsia="Dotum" w:hAnsi="Dotum" w:cs="Arial"/>
          <w:color w:val="000000"/>
          <w:sz w:val="24"/>
          <w:szCs w:val="24"/>
        </w:rPr>
        <w:t>Upon registering your child at Treetops Day Nursery, you will be required to pay one month’s fees, in advance as a deposit. This is to secure your child’s place and will be deducted off of your child’s final month’s fees.</w:t>
      </w:r>
    </w:p>
    <w:p w14:paraId="7AE24268" w14:textId="52012F8E" w:rsidR="00C35C2E" w:rsidRPr="00755D0C" w:rsidRDefault="00C35C2E" w:rsidP="00D933EB">
      <w:pPr>
        <w:jc w:val="both"/>
        <w:rPr>
          <w:rFonts w:ascii="Dotum" w:eastAsia="Dotum" w:hAnsi="Dotum" w:cs="Arial"/>
          <w:color w:val="000000"/>
          <w:sz w:val="24"/>
          <w:szCs w:val="24"/>
        </w:rPr>
      </w:pPr>
      <w:r w:rsidRPr="00FF041A">
        <w:rPr>
          <w:rFonts w:ascii="Comic Sans MS" w:hAnsi="Comic Sans MS" w:cs="Arial"/>
          <w:color w:val="000000"/>
          <w:sz w:val="24"/>
          <w:szCs w:val="24"/>
        </w:rPr>
        <w:t>T</w:t>
      </w:r>
      <w:r w:rsidRPr="00755D0C">
        <w:rPr>
          <w:rFonts w:ascii="Dotum" w:eastAsia="Dotum" w:hAnsi="Dotum" w:cs="Arial"/>
          <w:color w:val="000000"/>
          <w:sz w:val="24"/>
          <w:szCs w:val="24"/>
        </w:rPr>
        <w:t xml:space="preserve">hese fees do not apply to </w:t>
      </w:r>
      <w:r w:rsidR="00F45CBE">
        <w:rPr>
          <w:rFonts w:ascii="Dotum" w:eastAsia="Dotum" w:hAnsi="Dotum" w:cs="Arial"/>
          <w:color w:val="000000"/>
          <w:sz w:val="24"/>
          <w:szCs w:val="24"/>
        </w:rPr>
        <w:t>EYFE</w:t>
      </w:r>
      <w:r w:rsidRPr="00755D0C">
        <w:rPr>
          <w:rFonts w:ascii="Dotum" w:eastAsia="Dotum" w:hAnsi="Dotum" w:cs="Arial"/>
          <w:color w:val="000000"/>
          <w:sz w:val="24"/>
          <w:szCs w:val="24"/>
        </w:rPr>
        <w:t xml:space="preserve"> funded only</w:t>
      </w:r>
      <w:r w:rsidR="00C04BC7" w:rsidRPr="00755D0C">
        <w:rPr>
          <w:rFonts w:ascii="Dotum" w:eastAsia="Dotum" w:hAnsi="Dotum" w:cs="Arial"/>
          <w:color w:val="000000"/>
          <w:sz w:val="24"/>
          <w:szCs w:val="24"/>
        </w:rPr>
        <w:t xml:space="preserve"> although if </w:t>
      </w:r>
      <w:r w:rsidR="00F45CBE">
        <w:rPr>
          <w:rFonts w:ascii="Dotum" w:eastAsia="Dotum" w:hAnsi="Dotum" w:cs="Arial"/>
          <w:color w:val="000000"/>
          <w:sz w:val="24"/>
          <w:szCs w:val="24"/>
        </w:rPr>
        <w:t>EYFE</w:t>
      </w:r>
      <w:r w:rsidR="00C04BC7" w:rsidRPr="00755D0C">
        <w:rPr>
          <w:rFonts w:ascii="Dotum" w:eastAsia="Dotum" w:hAnsi="Dotum" w:cs="Arial"/>
          <w:color w:val="000000"/>
          <w:sz w:val="24"/>
          <w:szCs w:val="24"/>
        </w:rPr>
        <w:t xml:space="preserve"> children opt to do extra hours apart from those offered by </w:t>
      </w:r>
      <w:r w:rsidR="00EF02C4" w:rsidRPr="00755D0C">
        <w:rPr>
          <w:rFonts w:ascii="Dotum" w:eastAsia="Dotum" w:hAnsi="Dotum" w:cs="Arial"/>
          <w:color w:val="000000"/>
          <w:sz w:val="24"/>
          <w:szCs w:val="24"/>
        </w:rPr>
        <w:t>the</w:t>
      </w:r>
      <w:r w:rsidR="00C04BC7" w:rsidRPr="00755D0C">
        <w:rPr>
          <w:rFonts w:ascii="Dotum" w:eastAsia="Dotum" w:hAnsi="Dotum" w:cs="Arial"/>
          <w:color w:val="000000"/>
          <w:sz w:val="24"/>
          <w:szCs w:val="24"/>
        </w:rPr>
        <w:t xml:space="preserve"> </w:t>
      </w:r>
      <w:r w:rsidR="00317E95" w:rsidRPr="00755D0C">
        <w:rPr>
          <w:rFonts w:ascii="Dotum" w:eastAsia="Dotum" w:hAnsi="Dotum" w:cs="Arial"/>
          <w:color w:val="000000"/>
          <w:sz w:val="24"/>
          <w:szCs w:val="24"/>
        </w:rPr>
        <w:t>government,</w:t>
      </w:r>
      <w:r w:rsidR="00C04BC7" w:rsidRPr="00755D0C">
        <w:rPr>
          <w:rFonts w:ascii="Dotum" w:eastAsia="Dotum" w:hAnsi="Dotum" w:cs="Arial"/>
          <w:color w:val="000000"/>
          <w:sz w:val="24"/>
          <w:szCs w:val="24"/>
        </w:rPr>
        <w:t xml:space="preserve"> then the above will apply.</w:t>
      </w:r>
    </w:p>
    <w:p w14:paraId="76E1AA90" w14:textId="77777777" w:rsidR="00C35C2E" w:rsidRPr="0095097E" w:rsidRDefault="00C35C2E" w:rsidP="00317E95">
      <w:pPr>
        <w:autoSpaceDE w:val="0"/>
        <w:autoSpaceDN w:val="0"/>
        <w:adjustRightInd w:val="0"/>
        <w:jc w:val="center"/>
        <w:rPr>
          <w:rFonts w:ascii="Dotum" w:eastAsia="Dotum" w:hAnsi="Dotum" w:cs="Arial"/>
          <w:b/>
          <w:color w:val="000000"/>
          <w:sz w:val="32"/>
          <w:szCs w:val="32"/>
          <w:u w:val="single"/>
        </w:rPr>
      </w:pPr>
      <w:r w:rsidRPr="0095097E">
        <w:rPr>
          <w:rFonts w:ascii="Dotum" w:eastAsia="Dotum" w:hAnsi="Dotum" w:cs="Arial"/>
          <w:b/>
          <w:color w:val="000000"/>
          <w:sz w:val="32"/>
          <w:szCs w:val="32"/>
          <w:u w:val="single"/>
        </w:rPr>
        <w:t>Admissions Policy</w:t>
      </w:r>
    </w:p>
    <w:p w14:paraId="4A595D55" w14:textId="77777777" w:rsidR="00C35C2E" w:rsidRPr="00755D0C" w:rsidRDefault="00C35C2E" w:rsidP="00D933EB">
      <w:pPr>
        <w:jc w:val="both"/>
        <w:rPr>
          <w:rFonts w:ascii="Dotum" w:eastAsia="Dotum" w:hAnsi="Dotum" w:cs="Arial"/>
          <w:color w:val="000000"/>
          <w:sz w:val="24"/>
          <w:szCs w:val="24"/>
        </w:rPr>
      </w:pPr>
      <w:r w:rsidRPr="00755D0C">
        <w:rPr>
          <w:rFonts w:ascii="Dotum" w:eastAsia="Dotum" w:hAnsi="Dotum" w:cs="Arial"/>
          <w:color w:val="000000"/>
          <w:sz w:val="24"/>
          <w:szCs w:val="24"/>
        </w:rPr>
        <w:t>Treetops Nursery aims to provide a welcome and appropriate learning opportunity for all children. We ensure that our admissions practice provides for children with special needs.</w:t>
      </w:r>
    </w:p>
    <w:p w14:paraId="615E6C01" w14:textId="77777777" w:rsidR="00C35C2E" w:rsidRPr="00755D0C" w:rsidRDefault="00C35C2E" w:rsidP="00D933EB">
      <w:pPr>
        <w:pStyle w:val="Default"/>
        <w:contextualSpacing/>
        <w:jc w:val="both"/>
        <w:rPr>
          <w:rFonts w:ascii="Dotum" w:eastAsia="Dotum" w:hAnsi="Dotum"/>
        </w:rPr>
      </w:pPr>
      <w:r w:rsidRPr="00755D0C">
        <w:rPr>
          <w:rFonts w:ascii="Dotum" w:eastAsia="Dotum" w:hAnsi="Dotum"/>
        </w:rPr>
        <w:t>We offer space for approximately 40 children between the ages of 0 and 5. This is in accordance with the legal space requirements from Ofsted and is the overriding policy in respect of admissions.</w:t>
      </w:r>
    </w:p>
    <w:p w14:paraId="7E62524D" w14:textId="77777777" w:rsidR="00C35C2E" w:rsidRPr="00755D0C" w:rsidRDefault="00C35C2E" w:rsidP="00D933EB">
      <w:pPr>
        <w:pStyle w:val="Default"/>
        <w:contextualSpacing/>
        <w:jc w:val="both"/>
        <w:rPr>
          <w:rFonts w:ascii="Dotum" w:eastAsia="Dotum" w:hAnsi="Dotum"/>
        </w:rPr>
      </w:pPr>
      <w:r w:rsidRPr="00755D0C">
        <w:rPr>
          <w:rFonts w:ascii="Dotum" w:eastAsia="Dotum" w:hAnsi="Dotum"/>
        </w:rPr>
        <w:t xml:space="preserve"> </w:t>
      </w:r>
      <w:r w:rsidRPr="00755D0C">
        <w:rPr>
          <w:rFonts w:ascii="Dotum" w:eastAsia="Dotum" w:hAnsi="Dotum"/>
        </w:rPr>
        <w:br/>
      </w:r>
    </w:p>
    <w:p w14:paraId="1CFC626A" w14:textId="77777777" w:rsidR="00C35C2E" w:rsidRPr="00755D0C" w:rsidRDefault="00C35C2E" w:rsidP="00D933EB">
      <w:pPr>
        <w:pStyle w:val="Default"/>
        <w:jc w:val="both"/>
        <w:rPr>
          <w:rFonts w:ascii="Dotum" w:eastAsia="Dotum" w:hAnsi="Dotum"/>
        </w:rPr>
      </w:pPr>
      <w:r w:rsidRPr="00755D0C">
        <w:rPr>
          <w:rFonts w:ascii="Dotum" w:eastAsia="Dotum" w:hAnsi="Dotum"/>
        </w:rPr>
        <w:t xml:space="preserve">Other matters </w:t>
      </w:r>
      <w:proofErr w:type="gramStart"/>
      <w:r w:rsidRPr="00755D0C">
        <w:rPr>
          <w:rFonts w:ascii="Dotum" w:eastAsia="Dotum" w:hAnsi="Dotum"/>
        </w:rPr>
        <w:t>taken into account</w:t>
      </w:r>
      <w:proofErr w:type="gramEnd"/>
      <w:r w:rsidRPr="00755D0C">
        <w:rPr>
          <w:rFonts w:ascii="Dotum" w:eastAsia="Dotum" w:hAnsi="Dotum"/>
        </w:rPr>
        <w:t xml:space="preserve"> in deciding which child can be offered a place in the nursery are: </w:t>
      </w:r>
    </w:p>
    <w:p w14:paraId="19583B86" w14:textId="77777777" w:rsidR="00C35C2E" w:rsidRPr="00755D0C" w:rsidRDefault="00C35C2E" w:rsidP="00D933EB">
      <w:pPr>
        <w:pStyle w:val="Default"/>
        <w:numPr>
          <w:ilvl w:val="0"/>
          <w:numId w:val="24"/>
        </w:numPr>
        <w:spacing w:after="37"/>
        <w:jc w:val="both"/>
        <w:rPr>
          <w:rFonts w:ascii="Dotum" w:eastAsia="Dotum" w:hAnsi="Dotum"/>
        </w:rPr>
      </w:pPr>
      <w:r w:rsidRPr="00755D0C">
        <w:rPr>
          <w:rFonts w:ascii="Dotum" w:eastAsia="Dotum" w:hAnsi="Dotum"/>
        </w:rPr>
        <w:t xml:space="preserve">Availability of places, </w:t>
      </w:r>
      <w:proofErr w:type="gramStart"/>
      <w:r w:rsidRPr="00755D0C">
        <w:rPr>
          <w:rFonts w:ascii="Dotum" w:eastAsia="Dotum" w:hAnsi="Dotum"/>
        </w:rPr>
        <w:t>taking into account</w:t>
      </w:r>
      <w:proofErr w:type="gramEnd"/>
      <w:r w:rsidRPr="00755D0C">
        <w:rPr>
          <w:rFonts w:ascii="Dotum" w:eastAsia="Dotum" w:hAnsi="Dotum"/>
        </w:rPr>
        <w:t xml:space="preserve"> the staff/child ratios, the age of the child and the registration requirements </w:t>
      </w:r>
    </w:p>
    <w:p w14:paraId="68F0544D" w14:textId="77777777" w:rsidR="00C35C2E" w:rsidRPr="00755D0C" w:rsidRDefault="00C35C2E" w:rsidP="00D933EB">
      <w:pPr>
        <w:pStyle w:val="Default"/>
        <w:numPr>
          <w:ilvl w:val="0"/>
          <w:numId w:val="24"/>
        </w:numPr>
        <w:jc w:val="both"/>
        <w:rPr>
          <w:rFonts w:ascii="Dotum" w:eastAsia="Dotum" w:hAnsi="Dotum"/>
        </w:rPr>
      </w:pPr>
      <w:r w:rsidRPr="00755D0C">
        <w:rPr>
          <w:rFonts w:ascii="Dotum" w:eastAsia="Dotum" w:hAnsi="Dotum"/>
        </w:rPr>
        <w:t xml:space="preserve">Children who have siblings who are already with us </w:t>
      </w:r>
    </w:p>
    <w:p w14:paraId="66DEF8E5" w14:textId="77777777" w:rsidR="00C35C2E" w:rsidRPr="00755D0C" w:rsidRDefault="00C35C2E" w:rsidP="00D933EB">
      <w:pPr>
        <w:pStyle w:val="Default"/>
        <w:numPr>
          <w:ilvl w:val="0"/>
          <w:numId w:val="24"/>
        </w:numPr>
        <w:spacing w:after="37"/>
        <w:jc w:val="both"/>
        <w:rPr>
          <w:rFonts w:ascii="Dotum" w:eastAsia="Dotum" w:hAnsi="Dotum"/>
        </w:rPr>
      </w:pPr>
      <w:r w:rsidRPr="00755D0C">
        <w:rPr>
          <w:rFonts w:ascii="Dotum" w:eastAsia="Dotum" w:hAnsi="Dotum"/>
        </w:rPr>
        <w:t xml:space="preserve">When the application is received (extra weight is given to those who have been on the waiting list the longest) </w:t>
      </w:r>
    </w:p>
    <w:p w14:paraId="12FF4AC0" w14:textId="77777777" w:rsidR="00C35C2E" w:rsidRPr="00755D0C" w:rsidRDefault="00C35C2E" w:rsidP="00D933EB">
      <w:pPr>
        <w:pStyle w:val="Default"/>
        <w:numPr>
          <w:ilvl w:val="0"/>
          <w:numId w:val="24"/>
        </w:numPr>
        <w:spacing w:after="37"/>
        <w:jc w:val="both"/>
        <w:rPr>
          <w:rFonts w:ascii="Dotum" w:eastAsia="Dotum" w:hAnsi="Dotum"/>
        </w:rPr>
      </w:pPr>
      <w:r w:rsidRPr="00755D0C">
        <w:rPr>
          <w:rFonts w:ascii="Dotum" w:eastAsia="Dotum" w:hAnsi="Dotum"/>
        </w:rPr>
        <w:t xml:space="preserve">A child requiring a full-time place may have preference over one requiring a part-time place. This is dependent upon work commitments, occupancy and room availability </w:t>
      </w:r>
    </w:p>
    <w:p w14:paraId="66E36E41" w14:textId="77777777" w:rsidR="00C35C2E" w:rsidRPr="00755D0C" w:rsidRDefault="00C35C2E" w:rsidP="00D933EB">
      <w:pPr>
        <w:pStyle w:val="Default"/>
        <w:numPr>
          <w:ilvl w:val="0"/>
          <w:numId w:val="24"/>
        </w:numPr>
        <w:jc w:val="both"/>
        <w:rPr>
          <w:rFonts w:ascii="Dotum" w:eastAsia="Dotum" w:hAnsi="Dotum"/>
        </w:rPr>
      </w:pPr>
      <w:r w:rsidRPr="00755D0C">
        <w:rPr>
          <w:rFonts w:ascii="Dotum" w:eastAsia="Dotum" w:hAnsi="Dotum"/>
        </w:rPr>
        <w:t xml:space="preserve">Extenuating circumstances affecting the child's welfare or the welfare of his/her family. </w:t>
      </w:r>
    </w:p>
    <w:p w14:paraId="3E09B0E5" w14:textId="47E19785" w:rsidR="00C35C2E" w:rsidRPr="00755D0C" w:rsidRDefault="00C35C2E" w:rsidP="00D933EB">
      <w:pPr>
        <w:pStyle w:val="Default"/>
        <w:jc w:val="both"/>
        <w:rPr>
          <w:rFonts w:ascii="Dotum" w:eastAsia="Dotum" w:hAnsi="Dotum"/>
        </w:rPr>
      </w:pPr>
      <w:r w:rsidRPr="00755D0C">
        <w:rPr>
          <w:rFonts w:ascii="Dotum" w:eastAsia="Dotum" w:hAnsi="Dotum"/>
        </w:rPr>
        <w:br/>
        <w:t xml:space="preserve">We operate an inclusion and equality policy and ensure that all children have access to nursery places and services irrespective of their gender, race, disability, religion or belief or sexual orientation of parents. </w:t>
      </w:r>
    </w:p>
    <w:p w14:paraId="347EB6DD" w14:textId="7C3A0530" w:rsidR="00672FEC" w:rsidRPr="00755D0C" w:rsidRDefault="00672FEC" w:rsidP="00D933EB">
      <w:pPr>
        <w:pStyle w:val="Default"/>
        <w:jc w:val="both"/>
        <w:rPr>
          <w:rFonts w:ascii="Dotum" w:eastAsia="Dotum" w:hAnsi="Dotum"/>
        </w:rPr>
      </w:pPr>
    </w:p>
    <w:p w14:paraId="58E5F886" w14:textId="097C10B6" w:rsidR="00672FEC" w:rsidRDefault="00672FEC" w:rsidP="00D933EB">
      <w:pPr>
        <w:pStyle w:val="Default"/>
        <w:jc w:val="both"/>
        <w:rPr>
          <w:rFonts w:ascii="Dotum" w:eastAsia="Dotum" w:hAnsi="Dotum"/>
        </w:rPr>
      </w:pPr>
    </w:p>
    <w:p w14:paraId="5CECF58B" w14:textId="77777777" w:rsidR="00F45CBE" w:rsidRDefault="00F45CBE" w:rsidP="00D933EB">
      <w:pPr>
        <w:pStyle w:val="Default"/>
        <w:jc w:val="both"/>
        <w:rPr>
          <w:rFonts w:ascii="Dotum" w:eastAsia="Dotum" w:hAnsi="Dotum"/>
          <w:color w:val="auto"/>
          <w:sz w:val="28"/>
          <w:szCs w:val="28"/>
          <w:u w:val="single"/>
        </w:rPr>
      </w:pPr>
    </w:p>
    <w:p w14:paraId="27C10BCC" w14:textId="77777777" w:rsidR="00F45CBE" w:rsidRDefault="00F45CBE" w:rsidP="00D933EB">
      <w:pPr>
        <w:pStyle w:val="Default"/>
        <w:jc w:val="both"/>
        <w:rPr>
          <w:rFonts w:ascii="Dotum" w:eastAsia="Dotum" w:hAnsi="Dotum"/>
          <w:color w:val="auto"/>
          <w:sz w:val="28"/>
          <w:szCs w:val="28"/>
          <w:u w:val="single"/>
        </w:rPr>
      </w:pPr>
    </w:p>
    <w:p w14:paraId="01DAC67E" w14:textId="0994AD17" w:rsidR="0095097E" w:rsidRDefault="0095097E" w:rsidP="00D933EB">
      <w:pPr>
        <w:pStyle w:val="Default"/>
        <w:jc w:val="both"/>
        <w:rPr>
          <w:rFonts w:ascii="Dotum" w:eastAsia="Dotum" w:hAnsi="Dotum"/>
          <w:color w:val="auto"/>
          <w:sz w:val="28"/>
          <w:szCs w:val="28"/>
          <w:u w:val="single"/>
        </w:rPr>
      </w:pPr>
      <w:r w:rsidRPr="0095097E">
        <w:rPr>
          <w:rFonts w:ascii="Dotum" w:eastAsia="Dotum" w:hAnsi="Dotum"/>
          <w:color w:val="auto"/>
          <w:sz w:val="28"/>
          <w:szCs w:val="28"/>
          <w:u w:val="single"/>
        </w:rPr>
        <w:lastRenderedPageBreak/>
        <w:t>Find out more</w:t>
      </w:r>
    </w:p>
    <w:p w14:paraId="20C0BE71" w14:textId="77777777" w:rsidR="0095097E" w:rsidRPr="0095097E" w:rsidRDefault="0095097E" w:rsidP="00D933EB">
      <w:pPr>
        <w:pStyle w:val="Default"/>
        <w:jc w:val="both"/>
        <w:rPr>
          <w:rFonts w:ascii="Dotum" w:eastAsia="Dotum" w:hAnsi="Dotum"/>
          <w:color w:val="auto"/>
          <w:sz w:val="28"/>
          <w:szCs w:val="28"/>
          <w:u w:val="single"/>
        </w:rPr>
      </w:pPr>
    </w:p>
    <w:p w14:paraId="013E570F" w14:textId="77777777" w:rsidR="0095097E" w:rsidRDefault="0095097E" w:rsidP="00D933EB">
      <w:pPr>
        <w:pStyle w:val="Default"/>
        <w:jc w:val="both"/>
        <w:rPr>
          <w:rFonts w:ascii="Dotum" w:eastAsia="Dotum" w:hAnsi="Dotum"/>
        </w:rPr>
      </w:pPr>
      <w:r w:rsidRPr="0095097E">
        <w:rPr>
          <w:rFonts w:ascii="Dotum" w:eastAsia="Dotum" w:hAnsi="Dotum"/>
        </w:rPr>
        <w:t xml:space="preserve"> You can find out more information about our latest news, fees, </w:t>
      </w:r>
      <w:r>
        <w:rPr>
          <w:rFonts w:ascii="Dotum" w:eastAsia="Dotum" w:hAnsi="Dotum"/>
        </w:rPr>
        <w:t xml:space="preserve">location </w:t>
      </w:r>
      <w:r w:rsidRPr="0095097E">
        <w:rPr>
          <w:rFonts w:ascii="Dotum" w:eastAsia="Dotum" w:hAnsi="Dotum"/>
        </w:rPr>
        <w:t xml:space="preserve">and much more… </w:t>
      </w:r>
    </w:p>
    <w:p w14:paraId="106152A7" w14:textId="77777777" w:rsidR="0095097E" w:rsidRDefault="0095097E" w:rsidP="00D933EB">
      <w:pPr>
        <w:pStyle w:val="Default"/>
        <w:jc w:val="both"/>
        <w:rPr>
          <w:rFonts w:ascii="Dotum" w:eastAsia="Dotum" w:hAnsi="Dotum"/>
        </w:rPr>
      </w:pPr>
    </w:p>
    <w:p w14:paraId="6EDA8F90" w14:textId="553C3D76" w:rsidR="0095097E" w:rsidRPr="0095097E" w:rsidRDefault="0095097E" w:rsidP="00D933EB">
      <w:pPr>
        <w:pStyle w:val="Default"/>
        <w:jc w:val="both"/>
        <w:rPr>
          <w:rFonts w:ascii="Dotum" w:eastAsia="Dotum" w:hAnsi="Dotum"/>
        </w:rPr>
      </w:pPr>
      <w:r>
        <w:rPr>
          <w:rFonts w:ascii="Dotum" w:eastAsia="Dotum" w:hAnsi="Dotum"/>
        </w:rPr>
        <w:t xml:space="preserve">Our </w:t>
      </w:r>
      <w:r w:rsidRPr="0095097E">
        <w:rPr>
          <w:rFonts w:ascii="Dotum" w:eastAsia="Dotum" w:hAnsi="Dotum"/>
        </w:rPr>
        <w:t>website:</w:t>
      </w:r>
      <w:r>
        <w:rPr>
          <w:rFonts w:ascii="Dotum" w:eastAsia="Dotum" w:hAnsi="Dotum"/>
        </w:rPr>
        <w:t xml:space="preserve"> </w:t>
      </w:r>
      <w:hyperlink r:id="rId8" w:history="1">
        <w:r w:rsidRPr="008D4905">
          <w:rPr>
            <w:rStyle w:val="Hyperlink"/>
            <w:rFonts w:ascii="Dotum" w:eastAsia="Dotum" w:hAnsi="Dotum"/>
          </w:rPr>
          <w:t>www.treetops-day-nursery.co.uk</w:t>
        </w:r>
      </w:hyperlink>
      <w:r>
        <w:rPr>
          <w:rFonts w:ascii="Dotum" w:eastAsia="Dotum" w:hAnsi="Dotum"/>
        </w:rPr>
        <w:t xml:space="preserve"> </w:t>
      </w:r>
    </w:p>
    <w:p w14:paraId="2DC1B11E" w14:textId="77777777" w:rsidR="0095097E" w:rsidRPr="00755D0C" w:rsidRDefault="0095097E" w:rsidP="00D933EB">
      <w:pPr>
        <w:pStyle w:val="Default"/>
        <w:jc w:val="both"/>
        <w:rPr>
          <w:rFonts w:ascii="Dotum" w:eastAsia="Dotum" w:hAnsi="Dotum"/>
        </w:rPr>
      </w:pPr>
    </w:p>
    <w:p w14:paraId="46DADFD9" w14:textId="7A2EBDE0" w:rsidR="00672FEC" w:rsidRPr="0095097E" w:rsidRDefault="0045350B" w:rsidP="00D933EB">
      <w:pPr>
        <w:pStyle w:val="Default"/>
        <w:jc w:val="both"/>
        <w:rPr>
          <w:rFonts w:ascii="Dotum" w:eastAsia="Dotum" w:hAnsi="Dotum"/>
          <w:b/>
          <w:bCs/>
          <w:i/>
          <w:iCs/>
          <w:color w:val="00B050"/>
          <w:sz w:val="48"/>
          <w:szCs w:val="48"/>
        </w:rPr>
      </w:pPr>
      <w:r w:rsidRPr="0095097E">
        <w:rPr>
          <w:rFonts w:ascii="Dotum" w:eastAsia="Dotum" w:hAnsi="Dotum"/>
          <w:b/>
          <w:bCs/>
          <w:i/>
          <w:iCs/>
          <w:color w:val="00B050"/>
          <w:sz w:val="48"/>
          <w:szCs w:val="48"/>
        </w:rPr>
        <w:t>We look forward to welcoming you and your child to the Treetops Family</w:t>
      </w:r>
    </w:p>
    <w:p w14:paraId="51F79F4D" w14:textId="23A72072" w:rsidR="00672FEC" w:rsidRDefault="00672FEC" w:rsidP="00D933EB">
      <w:pPr>
        <w:pStyle w:val="Default"/>
        <w:jc w:val="both"/>
        <w:rPr>
          <w:rFonts w:ascii="Comic Sans MS" w:hAnsi="Comic Sans MS"/>
        </w:rPr>
      </w:pPr>
    </w:p>
    <w:p w14:paraId="5D94763A" w14:textId="23886D7B" w:rsidR="00672FEC" w:rsidRDefault="00672FEC" w:rsidP="00D933EB">
      <w:pPr>
        <w:pStyle w:val="Default"/>
        <w:jc w:val="both"/>
        <w:rPr>
          <w:rFonts w:ascii="Comic Sans MS" w:hAnsi="Comic Sans MS"/>
        </w:rPr>
      </w:pPr>
    </w:p>
    <w:p w14:paraId="43DCDC6D" w14:textId="0B012C26" w:rsidR="00672FEC" w:rsidRDefault="00672FEC" w:rsidP="00D933EB">
      <w:pPr>
        <w:pStyle w:val="Default"/>
        <w:jc w:val="both"/>
        <w:rPr>
          <w:rFonts w:ascii="Comic Sans MS" w:hAnsi="Comic Sans MS"/>
        </w:rPr>
      </w:pPr>
    </w:p>
    <w:p w14:paraId="47076C85" w14:textId="02DB056F" w:rsidR="00672FEC" w:rsidRDefault="00672FEC" w:rsidP="00D933EB">
      <w:pPr>
        <w:pStyle w:val="Default"/>
        <w:jc w:val="both"/>
        <w:rPr>
          <w:rFonts w:ascii="Comic Sans MS" w:hAnsi="Comic Sans MS"/>
        </w:rPr>
      </w:pPr>
    </w:p>
    <w:p w14:paraId="276C2202" w14:textId="7A61606C" w:rsidR="00672FEC" w:rsidRDefault="00672FEC" w:rsidP="00D933EB">
      <w:pPr>
        <w:pStyle w:val="Default"/>
        <w:jc w:val="both"/>
        <w:rPr>
          <w:rFonts w:ascii="Comic Sans MS" w:hAnsi="Comic Sans MS"/>
        </w:rPr>
      </w:pPr>
    </w:p>
    <w:p w14:paraId="04BCFAD6" w14:textId="60EF90EC" w:rsidR="00672FEC" w:rsidRDefault="00672FEC" w:rsidP="00D933EB">
      <w:pPr>
        <w:pStyle w:val="Default"/>
        <w:jc w:val="both"/>
        <w:rPr>
          <w:rFonts w:ascii="Comic Sans MS" w:hAnsi="Comic Sans MS"/>
        </w:rPr>
      </w:pPr>
    </w:p>
    <w:p w14:paraId="61979BE1" w14:textId="1043E108" w:rsidR="00672FEC" w:rsidRDefault="00672FEC" w:rsidP="00D933EB">
      <w:pPr>
        <w:pStyle w:val="Default"/>
        <w:jc w:val="both"/>
        <w:rPr>
          <w:rFonts w:ascii="Comic Sans MS" w:hAnsi="Comic Sans MS"/>
        </w:rPr>
      </w:pPr>
    </w:p>
    <w:p w14:paraId="171C9EAA" w14:textId="3FFFA06C" w:rsidR="00672FEC" w:rsidRDefault="00672FEC" w:rsidP="00D933EB">
      <w:pPr>
        <w:pStyle w:val="Default"/>
        <w:jc w:val="both"/>
        <w:rPr>
          <w:rFonts w:ascii="Comic Sans MS" w:hAnsi="Comic Sans MS"/>
        </w:rPr>
      </w:pPr>
    </w:p>
    <w:p w14:paraId="4CBA1FB5" w14:textId="1B5F3FBE" w:rsidR="00672FEC" w:rsidRDefault="00672FEC" w:rsidP="00D933EB">
      <w:pPr>
        <w:pStyle w:val="Default"/>
        <w:jc w:val="both"/>
        <w:rPr>
          <w:rFonts w:ascii="Comic Sans MS" w:hAnsi="Comic Sans MS"/>
        </w:rPr>
      </w:pPr>
    </w:p>
    <w:p w14:paraId="301D1F76" w14:textId="684CB7A0" w:rsidR="00672FEC" w:rsidRDefault="00672FEC" w:rsidP="00D933EB">
      <w:pPr>
        <w:pStyle w:val="Default"/>
        <w:jc w:val="both"/>
        <w:rPr>
          <w:rFonts w:ascii="Comic Sans MS" w:hAnsi="Comic Sans MS"/>
        </w:rPr>
      </w:pPr>
    </w:p>
    <w:p w14:paraId="622D5315" w14:textId="7FD94449" w:rsidR="00672FEC" w:rsidRDefault="00672FEC" w:rsidP="00D933EB">
      <w:pPr>
        <w:pStyle w:val="Default"/>
        <w:jc w:val="both"/>
        <w:rPr>
          <w:rFonts w:ascii="Comic Sans MS" w:hAnsi="Comic Sans MS"/>
        </w:rPr>
      </w:pPr>
    </w:p>
    <w:p w14:paraId="4D1DA7CB" w14:textId="05BAF995" w:rsidR="00672FEC" w:rsidRDefault="00672FEC" w:rsidP="00D933EB">
      <w:pPr>
        <w:pStyle w:val="Default"/>
        <w:jc w:val="both"/>
        <w:rPr>
          <w:rFonts w:ascii="Comic Sans MS" w:hAnsi="Comic Sans MS"/>
        </w:rPr>
      </w:pPr>
    </w:p>
    <w:p w14:paraId="71056CA4" w14:textId="7825D386" w:rsidR="00672FEC" w:rsidRDefault="00672FEC" w:rsidP="00173B28">
      <w:pPr>
        <w:pStyle w:val="Default"/>
        <w:jc w:val="both"/>
        <w:rPr>
          <w:rFonts w:ascii="Comic Sans MS" w:hAnsi="Comic Sans MS"/>
        </w:rPr>
      </w:pPr>
    </w:p>
    <w:p w14:paraId="5E30B6EF" w14:textId="77777777" w:rsidR="00672FEC" w:rsidRDefault="00672FEC" w:rsidP="00173B28">
      <w:pPr>
        <w:pStyle w:val="Default"/>
        <w:jc w:val="both"/>
        <w:rPr>
          <w:rFonts w:ascii="Comic Sans MS" w:hAnsi="Comic Sans MS"/>
        </w:rPr>
      </w:pPr>
    </w:p>
    <w:p w14:paraId="14D40FA5" w14:textId="77777777" w:rsidR="00C35C2E" w:rsidRDefault="00C35C2E" w:rsidP="00173B28">
      <w:pPr>
        <w:pStyle w:val="Default"/>
        <w:jc w:val="both"/>
        <w:rPr>
          <w:rFonts w:ascii="Comic Sans MS" w:hAnsi="Comic Sans MS"/>
        </w:rPr>
      </w:pPr>
    </w:p>
    <w:sectPr w:rsidR="00C35C2E" w:rsidSect="001C32FC">
      <w:footerReference w:type="default" r:id="rId9"/>
      <w:pgSz w:w="11907" w:h="16840" w:code="9"/>
      <w:pgMar w:top="567" w:right="595"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19DD1" w14:textId="77777777" w:rsidR="00984946" w:rsidRDefault="00984946" w:rsidP="009A0278">
      <w:pPr>
        <w:spacing w:after="0" w:line="240" w:lineRule="auto"/>
      </w:pPr>
      <w:r>
        <w:separator/>
      </w:r>
    </w:p>
  </w:endnote>
  <w:endnote w:type="continuationSeparator" w:id="0">
    <w:p w14:paraId="2F780FB4" w14:textId="77777777" w:rsidR="00984946" w:rsidRDefault="00984946" w:rsidP="009A0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ink LET">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Dotum">
    <w:panose1 w:val="020B0600000101010101"/>
    <w:charset w:val="81"/>
    <w:family w:val="swiss"/>
    <w:pitch w:val="variable"/>
    <w:sig w:usb0="B00002AF" w:usb1="69D77CFB" w:usb2="00000030" w:usb3="00000000" w:csb0="0008009F" w:csb1="00000000"/>
  </w:font>
  <w:font w:name="Andalus">
    <w:altName w:val="Times New Roman"/>
    <w:charset w:val="00"/>
    <w:family w:val="auto"/>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1E64" w14:textId="77777777" w:rsidR="009A0278" w:rsidRDefault="009A0278">
    <w:pPr>
      <w:pStyle w:val="Footer"/>
    </w:pPr>
    <w:r>
      <w:fldChar w:fldCharType="begin"/>
    </w:r>
    <w:r>
      <w:instrText xml:space="preserve"> PAGE   \* MERGEFORMAT </w:instrText>
    </w:r>
    <w:r>
      <w:fldChar w:fldCharType="separate"/>
    </w:r>
    <w:r w:rsidR="00844915">
      <w:rPr>
        <w:noProof/>
      </w:rPr>
      <w:t>1</w:t>
    </w:r>
    <w:r>
      <w:rPr>
        <w:noProof/>
      </w:rPr>
      <w:fldChar w:fldCharType="end"/>
    </w:r>
  </w:p>
  <w:p w14:paraId="79A3E0A7" w14:textId="77777777" w:rsidR="009A0278" w:rsidRDefault="009A0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949B" w14:textId="77777777" w:rsidR="00984946" w:rsidRDefault="00984946" w:rsidP="009A0278">
      <w:pPr>
        <w:spacing w:after="0" w:line="240" w:lineRule="auto"/>
      </w:pPr>
      <w:r>
        <w:separator/>
      </w:r>
    </w:p>
  </w:footnote>
  <w:footnote w:type="continuationSeparator" w:id="0">
    <w:p w14:paraId="3AB2D40D" w14:textId="77777777" w:rsidR="00984946" w:rsidRDefault="00984946" w:rsidP="009A0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400"/>
    <w:multiLevelType w:val="hybridMultilevel"/>
    <w:tmpl w:val="1CAC6F02"/>
    <w:lvl w:ilvl="0" w:tplc="08090001">
      <w:start w:val="1"/>
      <w:numFmt w:val="bullet"/>
      <w:lvlText w:val=""/>
      <w:lvlJc w:val="left"/>
      <w:pPr>
        <w:ind w:left="567" w:hanging="360"/>
      </w:pPr>
      <w:rPr>
        <w:rFonts w:ascii="Symbol" w:hAnsi="Symbol" w:hint="default"/>
      </w:rPr>
    </w:lvl>
    <w:lvl w:ilvl="1" w:tplc="AD5AD668">
      <w:numFmt w:val="bullet"/>
      <w:lvlText w:val="•"/>
      <w:lvlJc w:val="left"/>
      <w:pPr>
        <w:ind w:left="1287" w:hanging="360"/>
      </w:pPr>
      <w:rPr>
        <w:rFonts w:ascii="Verdana" w:eastAsia="Times New Roman" w:hAnsi="Verdana" w:hint="default"/>
        <w:color w:val="auto"/>
        <w:u w:val="none"/>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 w15:restartNumberingAfterBreak="0">
    <w:nsid w:val="00847072"/>
    <w:multiLevelType w:val="multilevel"/>
    <w:tmpl w:val="0ADAA3E6"/>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AC01C1E"/>
    <w:multiLevelType w:val="multilevel"/>
    <w:tmpl w:val="C1A0B9A6"/>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3" w15:restartNumberingAfterBreak="0">
    <w:nsid w:val="0B7773B3"/>
    <w:multiLevelType w:val="multilevel"/>
    <w:tmpl w:val="65528AE6"/>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4" w15:restartNumberingAfterBreak="0">
    <w:nsid w:val="0B805265"/>
    <w:multiLevelType w:val="hybridMultilevel"/>
    <w:tmpl w:val="2A5C858C"/>
    <w:lvl w:ilvl="0" w:tplc="4C5A72E4">
      <w:start w:val="10"/>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4525417"/>
    <w:multiLevelType w:val="multilevel"/>
    <w:tmpl w:val="AF6AE14E"/>
    <w:lvl w:ilvl="0">
      <w:start w:val="1"/>
      <w:numFmt w:val="decimal"/>
      <w:lvlText w:val="%1."/>
      <w:lvlJc w:val="left"/>
      <w:pPr>
        <w:ind w:left="720" w:hanging="360"/>
      </w:pPr>
      <w:rPr>
        <w:rFonts w:cs="Times New Roman"/>
        <w:b/>
      </w:rPr>
    </w:lvl>
    <w:lvl w:ilvl="1">
      <w:start w:val="3"/>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 w15:restartNumberingAfterBreak="0">
    <w:nsid w:val="1530167D"/>
    <w:multiLevelType w:val="multilevel"/>
    <w:tmpl w:val="C070FB2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A87327B"/>
    <w:multiLevelType w:val="multilevel"/>
    <w:tmpl w:val="48EE444C"/>
    <w:lvl w:ilvl="0">
      <w:start w:val="9"/>
      <w:numFmt w:val="decimal"/>
      <w:lvlText w:val="%1"/>
      <w:lvlJc w:val="left"/>
      <w:pPr>
        <w:tabs>
          <w:tab w:val="num" w:pos="450"/>
        </w:tabs>
        <w:ind w:left="450" w:hanging="450"/>
      </w:pPr>
      <w:rPr>
        <w:rFonts w:cs="Times New Roman" w:hint="default"/>
        <w:b/>
        <w:sz w:val="20"/>
      </w:rPr>
    </w:lvl>
    <w:lvl w:ilvl="1">
      <w:start w:val="1"/>
      <w:numFmt w:val="decimal"/>
      <w:lvlText w:val="%1.%2"/>
      <w:lvlJc w:val="left"/>
      <w:pPr>
        <w:tabs>
          <w:tab w:val="num" w:pos="720"/>
        </w:tabs>
        <w:ind w:left="720" w:hanging="720"/>
      </w:pPr>
      <w:rPr>
        <w:rFonts w:cs="Times New Roman" w:hint="default"/>
        <w:b w:val="0"/>
        <w:sz w:val="16"/>
        <w:szCs w:val="16"/>
      </w:rPr>
    </w:lvl>
    <w:lvl w:ilvl="2">
      <w:start w:val="1"/>
      <w:numFmt w:val="decimal"/>
      <w:lvlText w:val="%1.%2.%3"/>
      <w:lvlJc w:val="left"/>
      <w:pPr>
        <w:tabs>
          <w:tab w:val="num" w:pos="1080"/>
        </w:tabs>
        <w:ind w:left="1080" w:hanging="1080"/>
      </w:pPr>
      <w:rPr>
        <w:rFonts w:cs="Times New Roman" w:hint="default"/>
        <w:b/>
        <w:sz w:val="20"/>
      </w:rPr>
    </w:lvl>
    <w:lvl w:ilvl="3">
      <w:start w:val="1"/>
      <w:numFmt w:val="decimal"/>
      <w:lvlText w:val="%1.%2.%3.%4"/>
      <w:lvlJc w:val="left"/>
      <w:pPr>
        <w:tabs>
          <w:tab w:val="num" w:pos="1080"/>
        </w:tabs>
        <w:ind w:left="1080" w:hanging="1080"/>
      </w:pPr>
      <w:rPr>
        <w:rFonts w:cs="Times New Roman" w:hint="default"/>
        <w:b/>
        <w:sz w:val="20"/>
      </w:rPr>
    </w:lvl>
    <w:lvl w:ilvl="4">
      <w:start w:val="1"/>
      <w:numFmt w:val="decimal"/>
      <w:lvlText w:val="%1.%2.%3.%4.%5"/>
      <w:lvlJc w:val="left"/>
      <w:pPr>
        <w:tabs>
          <w:tab w:val="num" w:pos="1440"/>
        </w:tabs>
        <w:ind w:left="1440" w:hanging="1440"/>
      </w:pPr>
      <w:rPr>
        <w:rFonts w:cs="Times New Roman" w:hint="default"/>
        <w:b/>
        <w:sz w:val="20"/>
      </w:rPr>
    </w:lvl>
    <w:lvl w:ilvl="5">
      <w:start w:val="1"/>
      <w:numFmt w:val="decimal"/>
      <w:lvlText w:val="%1.%2.%3.%4.%5.%6"/>
      <w:lvlJc w:val="left"/>
      <w:pPr>
        <w:tabs>
          <w:tab w:val="num" w:pos="1800"/>
        </w:tabs>
        <w:ind w:left="1800" w:hanging="1800"/>
      </w:pPr>
      <w:rPr>
        <w:rFonts w:cs="Times New Roman" w:hint="default"/>
        <w:b/>
        <w:sz w:val="20"/>
      </w:rPr>
    </w:lvl>
    <w:lvl w:ilvl="6">
      <w:start w:val="1"/>
      <w:numFmt w:val="decimal"/>
      <w:lvlText w:val="%1.%2.%3.%4.%5.%6.%7"/>
      <w:lvlJc w:val="left"/>
      <w:pPr>
        <w:tabs>
          <w:tab w:val="num" w:pos="1800"/>
        </w:tabs>
        <w:ind w:left="1800" w:hanging="1800"/>
      </w:pPr>
      <w:rPr>
        <w:rFonts w:cs="Times New Roman" w:hint="default"/>
        <w:b/>
        <w:sz w:val="20"/>
      </w:rPr>
    </w:lvl>
    <w:lvl w:ilvl="7">
      <w:start w:val="1"/>
      <w:numFmt w:val="decimal"/>
      <w:lvlText w:val="%1.%2.%3.%4.%5.%6.%7.%8"/>
      <w:lvlJc w:val="left"/>
      <w:pPr>
        <w:tabs>
          <w:tab w:val="num" w:pos="2160"/>
        </w:tabs>
        <w:ind w:left="2160" w:hanging="2160"/>
      </w:pPr>
      <w:rPr>
        <w:rFonts w:cs="Times New Roman" w:hint="default"/>
        <w:b/>
        <w:sz w:val="20"/>
      </w:rPr>
    </w:lvl>
    <w:lvl w:ilvl="8">
      <w:start w:val="1"/>
      <w:numFmt w:val="decimal"/>
      <w:lvlText w:val="%1.%2.%3.%4.%5.%6.%7.%8.%9"/>
      <w:lvlJc w:val="left"/>
      <w:pPr>
        <w:tabs>
          <w:tab w:val="num" w:pos="2520"/>
        </w:tabs>
        <w:ind w:left="2520" w:hanging="2520"/>
      </w:pPr>
      <w:rPr>
        <w:rFonts w:cs="Times New Roman" w:hint="default"/>
        <w:b/>
        <w:sz w:val="20"/>
      </w:rPr>
    </w:lvl>
  </w:abstractNum>
  <w:abstractNum w:abstractNumId="8" w15:restartNumberingAfterBreak="0">
    <w:nsid w:val="30AB48C0"/>
    <w:multiLevelType w:val="hybridMultilevel"/>
    <w:tmpl w:val="5266A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7692D"/>
    <w:multiLevelType w:val="hybridMultilevel"/>
    <w:tmpl w:val="B2E23874"/>
    <w:lvl w:ilvl="0" w:tplc="04090001">
      <w:start w:val="1"/>
      <w:numFmt w:val="bullet"/>
      <w:lvlText w:val=""/>
      <w:lvlJc w:val="left"/>
      <w:pPr>
        <w:tabs>
          <w:tab w:val="num" w:pos="720"/>
        </w:tabs>
        <w:ind w:left="720" w:hanging="360"/>
      </w:pPr>
      <w:rPr>
        <w:rFonts w:ascii="Symbol" w:hAnsi="Symbol" w:hint="default"/>
      </w:rPr>
    </w:lvl>
    <w:lvl w:ilvl="1" w:tplc="08CCFBD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DD52DB"/>
    <w:multiLevelType w:val="hybridMultilevel"/>
    <w:tmpl w:val="CF36C4A2"/>
    <w:lvl w:ilvl="0" w:tplc="0809000F">
      <w:start w:val="1"/>
      <w:numFmt w:val="decimal"/>
      <w:lvlText w:val="%1."/>
      <w:lvlJc w:val="left"/>
      <w:pPr>
        <w:tabs>
          <w:tab w:val="num" w:pos="720"/>
        </w:tabs>
        <w:ind w:left="720" w:hanging="360"/>
      </w:pPr>
      <w:rPr>
        <w:rFonts w:cs="Times New Roman" w:hint="default"/>
        <w:b w:val="0"/>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025E44"/>
    <w:multiLevelType w:val="hybridMultilevel"/>
    <w:tmpl w:val="FBB85C42"/>
    <w:lvl w:ilvl="0" w:tplc="3534737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22BC4"/>
    <w:multiLevelType w:val="multilevel"/>
    <w:tmpl w:val="6F76941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BD4568D"/>
    <w:multiLevelType w:val="multilevel"/>
    <w:tmpl w:val="77B85D8A"/>
    <w:lvl w:ilvl="0">
      <w:start w:val="6"/>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4" w15:restartNumberingAfterBreak="0">
    <w:nsid w:val="4D1B4926"/>
    <w:multiLevelType w:val="hybridMultilevel"/>
    <w:tmpl w:val="8718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A170B"/>
    <w:multiLevelType w:val="multilevel"/>
    <w:tmpl w:val="E4E83E72"/>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6" w15:restartNumberingAfterBreak="0">
    <w:nsid w:val="54923391"/>
    <w:multiLevelType w:val="multilevel"/>
    <w:tmpl w:val="DFD46466"/>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56E27F0"/>
    <w:multiLevelType w:val="hybridMultilevel"/>
    <w:tmpl w:val="1EECA514"/>
    <w:lvl w:ilvl="0" w:tplc="08090001">
      <w:start w:val="1"/>
      <w:numFmt w:val="bullet"/>
      <w:lvlText w:val=""/>
      <w:lvlJc w:val="left"/>
      <w:pPr>
        <w:tabs>
          <w:tab w:val="num" w:pos="360"/>
        </w:tabs>
        <w:ind w:left="360" w:hanging="360"/>
      </w:pPr>
      <w:rPr>
        <w:rFonts w:ascii="Symbol" w:hAnsi="Symbol" w:hint="default"/>
      </w:rPr>
    </w:lvl>
    <w:lvl w:ilvl="1" w:tplc="6D3AD738">
      <w:start w:val="1"/>
      <w:numFmt w:val="decimal"/>
      <w:lvlText w:val="%2."/>
      <w:lvlJc w:val="left"/>
      <w:pPr>
        <w:tabs>
          <w:tab w:val="num" w:pos="1080"/>
        </w:tabs>
        <w:ind w:left="1080" w:hanging="360"/>
      </w:pPr>
      <w:rPr>
        <w:rFonts w:cs="Times New Roman" w:hint="default"/>
        <w:b w:val="0"/>
        <w:i w:val="0"/>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BC669A"/>
    <w:multiLevelType w:val="hybridMultilevel"/>
    <w:tmpl w:val="CFD22F40"/>
    <w:lvl w:ilvl="0" w:tplc="08CCFBD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F14BBC"/>
    <w:multiLevelType w:val="multilevel"/>
    <w:tmpl w:val="5A420C78"/>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60F6112A"/>
    <w:multiLevelType w:val="hybridMultilevel"/>
    <w:tmpl w:val="A1FCA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4428F"/>
    <w:multiLevelType w:val="hybridMultilevel"/>
    <w:tmpl w:val="86060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411B2A"/>
    <w:multiLevelType w:val="hybridMultilevel"/>
    <w:tmpl w:val="A446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D4837"/>
    <w:multiLevelType w:val="multilevel"/>
    <w:tmpl w:val="3356C9C0"/>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2FD5054"/>
    <w:multiLevelType w:val="hybridMultilevel"/>
    <w:tmpl w:val="D40C5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8A5535B"/>
    <w:multiLevelType w:val="multilevel"/>
    <w:tmpl w:val="159086A8"/>
    <w:lvl w:ilvl="0">
      <w:start w:val="7"/>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26" w15:restartNumberingAfterBreak="0">
    <w:nsid w:val="72CE1732"/>
    <w:multiLevelType w:val="hybridMultilevel"/>
    <w:tmpl w:val="7838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353B48"/>
    <w:multiLevelType w:val="multilevel"/>
    <w:tmpl w:val="A796A2A4"/>
    <w:lvl w:ilvl="0">
      <w:start w:val="3"/>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28" w15:restartNumberingAfterBreak="0">
    <w:nsid w:val="766B36F2"/>
    <w:multiLevelType w:val="hybridMultilevel"/>
    <w:tmpl w:val="6A50D732"/>
    <w:lvl w:ilvl="0" w:tplc="33C0BD3E">
      <w:numFmt w:val="bullet"/>
      <w:lvlText w:val="•"/>
      <w:lvlJc w:val="left"/>
      <w:pPr>
        <w:ind w:left="720" w:hanging="360"/>
      </w:pPr>
      <w:rPr>
        <w:rFonts w:ascii="Verdana" w:eastAsia="Times New Roman" w:hAnsi="Verdana" w:hint="default"/>
        <w:color w:val="auto"/>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CD3E48"/>
    <w:multiLevelType w:val="multilevel"/>
    <w:tmpl w:val="13BEC728"/>
    <w:lvl w:ilvl="0">
      <w:start w:val="9"/>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30" w15:restartNumberingAfterBreak="0">
    <w:nsid w:val="7AB66D65"/>
    <w:multiLevelType w:val="multilevel"/>
    <w:tmpl w:val="22D001B2"/>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BA4200A"/>
    <w:multiLevelType w:val="hybridMultilevel"/>
    <w:tmpl w:val="C128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213851">
    <w:abstractNumId w:val="9"/>
  </w:num>
  <w:num w:numId="2" w16cid:durableId="423304322">
    <w:abstractNumId w:val="14"/>
  </w:num>
  <w:num w:numId="3" w16cid:durableId="1847670022">
    <w:abstractNumId w:val="22"/>
  </w:num>
  <w:num w:numId="4" w16cid:durableId="1274095395">
    <w:abstractNumId w:val="18"/>
  </w:num>
  <w:num w:numId="5" w16cid:durableId="1939826370">
    <w:abstractNumId w:val="15"/>
  </w:num>
  <w:num w:numId="6" w16cid:durableId="1718773284">
    <w:abstractNumId w:val="2"/>
  </w:num>
  <w:num w:numId="7" w16cid:durableId="252593076">
    <w:abstractNumId w:val="27"/>
  </w:num>
  <w:num w:numId="8" w16cid:durableId="451095827">
    <w:abstractNumId w:val="13"/>
  </w:num>
  <w:num w:numId="9" w16cid:durableId="893152727">
    <w:abstractNumId w:val="25"/>
  </w:num>
  <w:num w:numId="10" w16cid:durableId="1511484391">
    <w:abstractNumId w:val="3"/>
  </w:num>
  <w:num w:numId="11" w16cid:durableId="1076828096">
    <w:abstractNumId w:val="29"/>
  </w:num>
  <w:num w:numId="12" w16cid:durableId="1560553831">
    <w:abstractNumId w:val="7"/>
  </w:num>
  <w:num w:numId="13" w16cid:durableId="72169309">
    <w:abstractNumId w:val="12"/>
  </w:num>
  <w:num w:numId="14" w16cid:durableId="1115488694">
    <w:abstractNumId w:val="10"/>
  </w:num>
  <w:num w:numId="15" w16cid:durableId="818114660">
    <w:abstractNumId w:val="23"/>
  </w:num>
  <w:num w:numId="16" w16cid:durableId="1572427739">
    <w:abstractNumId w:val="5"/>
  </w:num>
  <w:num w:numId="17" w16cid:durableId="615601631">
    <w:abstractNumId w:val="4"/>
  </w:num>
  <w:num w:numId="18" w16cid:durableId="997726557">
    <w:abstractNumId w:val="17"/>
  </w:num>
  <w:num w:numId="19" w16cid:durableId="904141226">
    <w:abstractNumId w:val="0"/>
  </w:num>
  <w:num w:numId="20" w16cid:durableId="743575481">
    <w:abstractNumId w:val="20"/>
  </w:num>
  <w:num w:numId="21" w16cid:durableId="959990722">
    <w:abstractNumId w:val="31"/>
  </w:num>
  <w:num w:numId="22" w16cid:durableId="1776905875">
    <w:abstractNumId w:val="28"/>
  </w:num>
  <w:num w:numId="23" w16cid:durableId="2134708043">
    <w:abstractNumId w:val="26"/>
  </w:num>
  <w:num w:numId="24" w16cid:durableId="1756314943">
    <w:abstractNumId w:val="21"/>
  </w:num>
  <w:num w:numId="25" w16cid:durableId="580675557">
    <w:abstractNumId w:val="19"/>
  </w:num>
  <w:num w:numId="26" w16cid:durableId="1893155503">
    <w:abstractNumId w:val="16"/>
  </w:num>
  <w:num w:numId="27" w16cid:durableId="403335820">
    <w:abstractNumId w:val="1"/>
  </w:num>
  <w:num w:numId="28" w16cid:durableId="2091656016">
    <w:abstractNumId w:val="6"/>
  </w:num>
  <w:num w:numId="29" w16cid:durableId="824669324">
    <w:abstractNumId w:val="30"/>
  </w:num>
  <w:num w:numId="30" w16cid:durableId="852299066">
    <w:abstractNumId w:val="11"/>
  </w:num>
  <w:num w:numId="31" w16cid:durableId="430273709">
    <w:abstractNumId w:val="24"/>
  </w:num>
  <w:num w:numId="32" w16cid:durableId="9449224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8"/>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64"/>
    <w:rsid w:val="00011ED6"/>
    <w:rsid w:val="00021469"/>
    <w:rsid w:val="00045C1F"/>
    <w:rsid w:val="000551C5"/>
    <w:rsid w:val="00080500"/>
    <w:rsid w:val="000823D8"/>
    <w:rsid w:val="00085053"/>
    <w:rsid w:val="000A5A19"/>
    <w:rsid w:val="000C48D9"/>
    <w:rsid w:val="000D0DF4"/>
    <w:rsid w:val="000D57A4"/>
    <w:rsid w:val="000D5874"/>
    <w:rsid w:val="000E439D"/>
    <w:rsid w:val="000E7016"/>
    <w:rsid w:val="000F3DC5"/>
    <w:rsid w:val="001117D5"/>
    <w:rsid w:val="00114D0D"/>
    <w:rsid w:val="00120AF4"/>
    <w:rsid w:val="001248BE"/>
    <w:rsid w:val="0013726F"/>
    <w:rsid w:val="001570E0"/>
    <w:rsid w:val="0017168B"/>
    <w:rsid w:val="00173B28"/>
    <w:rsid w:val="0017573B"/>
    <w:rsid w:val="001A7E25"/>
    <w:rsid w:val="001B31A0"/>
    <w:rsid w:val="001C32FC"/>
    <w:rsid w:val="001E1DD1"/>
    <w:rsid w:val="001F22A7"/>
    <w:rsid w:val="001F3809"/>
    <w:rsid w:val="0021131E"/>
    <w:rsid w:val="00211A4E"/>
    <w:rsid w:val="00230C38"/>
    <w:rsid w:val="00231AA5"/>
    <w:rsid w:val="002349A6"/>
    <w:rsid w:val="00247983"/>
    <w:rsid w:val="00270103"/>
    <w:rsid w:val="002713DD"/>
    <w:rsid w:val="00274301"/>
    <w:rsid w:val="002761F6"/>
    <w:rsid w:val="002A6C2C"/>
    <w:rsid w:val="002B3EDE"/>
    <w:rsid w:val="002C4FF8"/>
    <w:rsid w:val="002C6152"/>
    <w:rsid w:val="002D5267"/>
    <w:rsid w:val="002E3914"/>
    <w:rsid w:val="002E5A60"/>
    <w:rsid w:val="00302A4F"/>
    <w:rsid w:val="003050F3"/>
    <w:rsid w:val="00317E95"/>
    <w:rsid w:val="00322E82"/>
    <w:rsid w:val="00341918"/>
    <w:rsid w:val="00342C43"/>
    <w:rsid w:val="0034316D"/>
    <w:rsid w:val="003530FA"/>
    <w:rsid w:val="00356A3C"/>
    <w:rsid w:val="00357E0E"/>
    <w:rsid w:val="00377519"/>
    <w:rsid w:val="00384D95"/>
    <w:rsid w:val="003A7410"/>
    <w:rsid w:val="003A7EFA"/>
    <w:rsid w:val="003B046C"/>
    <w:rsid w:val="003B2AD9"/>
    <w:rsid w:val="003C5596"/>
    <w:rsid w:val="003D5286"/>
    <w:rsid w:val="003E1C70"/>
    <w:rsid w:val="003E5B59"/>
    <w:rsid w:val="003F29A8"/>
    <w:rsid w:val="00404ADD"/>
    <w:rsid w:val="00412816"/>
    <w:rsid w:val="004201AB"/>
    <w:rsid w:val="0042061A"/>
    <w:rsid w:val="00421128"/>
    <w:rsid w:val="00424B4F"/>
    <w:rsid w:val="00426887"/>
    <w:rsid w:val="00427DC9"/>
    <w:rsid w:val="00443723"/>
    <w:rsid w:val="00443D57"/>
    <w:rsid w:val="0045350B"/>
    <w:rsid w:val="00454C77"/>
    <w:rsid w:val="004737AE"/>
    <w:rsid w:val="0048391E"/>
    <w:rsid w:val="00487339"/>
    <w:rsid w:val="004B6FC5"/>
    <w:rsid w:val="004C30E8"/>
    <w:rsid w:val="004C6883"/>
    <w:rsid w:val="004C689A"/>
    <w:rsid w:val="004D5005"/>
    <w:rsid w:val="00503F27"/>
    <w:rsid w:val="005079BA"/>
    <w:rsid w:val="00507BFF"/>
    <w:rsid w:val="00527EF5"/>
    <w:rsid w:val="00530230"/>
    <w:rsid w:val="005616B4"/>
    <w:rsid w:val="00562392"/>
    <w:rsid w:val="005630F4"/>
    <w:rsid w:val="0056674E"/>
    <w:rsid w:val="00566F88"/>
    <w:rsid w:val="00585CA4"/>
    <w:rsid w:val="00586D0E"/>
    <w:rsid w:val="00597F20"/>
    <w:rsid w:val="005B07D6"/>
    <w:rsid w:val="005B0F13"/>
    <w:rsid w:val="005C2069"/>
    <w:rsid w:val="005C4C0B"/>
    <w:rsid w:val="005E2CD3"/>
    <w:rsid w:val="005E79C7"/>
    <w:rsid w:val="005F6337"/>
    <w:rsid w:val="005F71DB"/>
    <w:rsid w:val="00610D59"/>
    <w:rsid w:val="00631106"/>
    <w:rsid w:val="0064011D"/>
    <w:rsid w:val="00642E6B"/>
    <w:rsid w:val="006450D8"/>
    <w:rsid w:val="0064771D"/>
    <w:rsid w:val="006509C4"/>
    <w:rsid w:val="006509F0"/>
    <w:rsid w:val="006513F6"/>
    <w:rsid w:val="00662229"/>
    <w:rsid w:val="00672FEC"/>
    <w:rsid w:val="0068666C"/>
    <w:rsid w:val="006915D5"/>
    <w:rsid w:val="00696191"/>
    <w:rsid w:val="006A1C42"/>
    <w:rsid w:val="006A7DD4"/>
    <w:rsid w:val="006B378E"/>
    <w:rsid w:val="006C3B48"/>
    <w:rsid w:val="006E1199"/>
    <w:rsid w:val="006E574C"/>
    <w:rsid w:val="006F5F28"/>
    <w:rsid w:val="00717F96"/>
    <w:rsid w:val="00734A14"/>
    <w:rsid w:val="00755D0C"/>
    <w:rsid w:val="00756B6D"/>
    <w:rsid w:val="0076380B"/>
    <w:rsid w:val="00780342"/>
    <w:rsid w:val="00786F31"/>
    <w:rsid w:val="00792D2F"/>
    <w:rsid w:val="007A2D2C"/>
    <w:rsid w:val="007A6BFC"/>
    <w:rsid w:val="007A70C0"/>
    <w:rsid w:val="007B1BE9"/>
    <w:rsid w:val="007B59A4"/>
    <w:rsid w:val="007B790E"/>
    <w:rsid w:val="007F5C5C"/>
    <w:rsid w:val="00811BD5"/>
    <w:rsid w:val="008433CF"/>
    <w:rsid w:val="00844915"/>
    <w:rsid w:val="00847FD4"/>
    <w:rsid w:val="0086608E"/>
    <w:rsid w:val="00872700"/>
    <w:rsid w:val="00875167"/>
    <w:rsid w:val="00876803"/>
    <w:rsid w:val="00882166"/>
    <w:rsid w:val="00882F49"/>
    <w:rsid w:val="008857A6"/>
    <w:rsid w:val="008A20D4"/>
    <w:rsid w:val="008C4449"/>
    <w:rsid w:val="008E1AE0"/>
    <w:rsid w:val="008E6365"/>
    <w:rsid w:val="008F2CC0"/>
    <w:rsid w:val="009039EC"/>
    <w:rsid w:val="0091400E"/>
    <w:rsid w:val="00920CCF"/>
    <w:rsid w:val="0095097E"/>
    <w:rsid w:val="009569BD"/>
    <w:rsid w:val="00957708"/>
    <w:rsid w:val="00966CFA"/>
    <w:rsid w:val="00971C3C"/>
    <w:rsid w:val="009720FB"/>
    <w:rsid w:val="0097555C"/>
    <w:rsid w:val="00984946"/>
    <w:rsid w:val="00990A74"/>
    <w:rsid w:val="009A0278"/>
    <w:rsid w:val="009A2D08"/>
    <w:rsid w:val="009B2499"/>
    <w:rsid w:val="009B6958"/>
    <w:rsid w:val="009C3433"/>
    <w:rsid w:val="009C7811"/>
    <w:rsid w:val="009E4CC8"/>
    <w:rsid w:val="009E5270"/>
    <w:rsid w:val="009F1CF2"/>
    <w:rsid w:val="009F2DD5"/>
    <w:rsid w:val="00A03552"/>
    <w:rsid w:val="00A13DC6"/>
    <w:rsid w:val="00A140DA"/>
    <w:rsid w:val="00A2340E"/>
    <w:rsid w:val="00A30B74"/>
    <w:rsid w:val="00A32067"/>
    <w:rsid w:val="00A43476"/>
    <w:rsid w:val="00A4690B"/>
    <w:rsid w:val="00A546C0"/>
    <w:rsid w:val="00A54CB5"/>
    <w:rsid w:val="00A900E5"/>
    <w:rsid w:val="00A93D4A"/>
    <w:rsid w:val="00AA0BA5"/>
    <w:rsid w:val="00AA3DC7"/>
    <w:rsid w:val="00AC1E12"/>
    <w:rsid w:val="00AC45D8"/>
    <w:rsid w:val="00AD17F5"/>
    <w:rsid w:val="00AE38A9"/>
    <w:rsid w:val="00AF2CB3"/>
    <w:rsid w:val="00B0039F"/>
    <w:rsid w:val="00B13B81"/>
    <w:rsid w:val="00B217D9"/>
    <w:rsid w:val="00B3263D"/>
    <w:rsid w:val="00B33ADD"/>
    <w:rsid w:val="00B34CD2"/>
    <w:rsid w:val="00B51795"/>
    <w:rsid w:val="00B61081"/>
    <w:rsid w:val="00B805EA"/>
    <w:rsid w:val="00B910E2"/>
    <w:rsid w:val="00B97364"/>
    <w:rsid w:val="00B978A2"/>
    <w:rsid w:val="00BA7E65"/>
    <w:rsid w:val="00BB4001"/>
    <w:rsid w:val="00BE4BBE"/>
    <w:rsid w:val="00BF51A7"/>
    <w:rsid w:val="00C04BC7"/>
    <w:rsid w:val="00C07CDD"/>
    <w:rsid w:val="00C10CAA"/>
    <w:rsid w:val="00C21D34"/>
    <w:rsid w:val="00C23A47"/>
    <w:rsid w:val="00C3562A"/>
    <w:rsid w:val="00C35C2E"/>
    <w:rsid w:val="00C364C3"/>
    <w:rsid w:val="00C400DB"/>
    <w:rsid w:val="00C40BA4"/>
    <w:rsid w:val="00C432D2"/>
    <w:rsid w:val="00C502D7"/>
    <w:rsid w:val="00C62A38"/>
    <w:rsid w:val="00C7398B"/>
    <w:rsid w:val="00C74FF3"/>
    <w:rsid w:val="00C77BC2"/>
    <w:rsid w:val="00C97FF4"/>
    <w:rsid w:val="00CA29E5"/>
    <w:rsid w:val="00CA430D"/>
    <w:rsid w:val="00CA6F0A"/>
    <w:rsid w:val="00CB1411"/>
    <w:rsid w:val="00CB583D"/>
    <w:rsid w:val="00CC18B1"/>
    <w:rsid w:val="00CF2ABF"/>
    <w:rsid w:val="00CF7B4A"/>
    <w:rsid w:val="00D04F36"/>
    <w:rsid w:val="00D107C5"/>
    <w:rsid w:val="00D14574"/>
    <w:rsid w:val="00D37299"/>
    <w:rsid w:val="00D4064F"/>
    <w:rsid w:val="00D47B64"/>
    <w:rsid w:val="00D53D95"/>
    <w:rsid w:val="00D65FA3"/>
    <w:rsid w:val="00D71C71"/>
    <w:rsid w:val="00D863D9"/>
    <w:rsid w:val="00D933EB"/>
    <w:rsid w:val="00DA74BA"/>
    <w:rsid w:val="00DC229E"/>
    <w:rsid w:val="00DC5B9D"/>
    <w:rsid w:val="00DE0A72"/>
    <w:rsid w:val="00DE4C9B"/>
    <w:rsid w:val="00DE761B"/>
    <w:rsid w:val="00DE77E0"/>
    <w:rsid w:val="00DF64CD"/>
    <w:rsid w:val="00E01578"/>
    <w:rsid w:val="00E166EC"/>
    <w:rsid w:val="00E16BD6"/>
    <w:rsid w:val="00E262B6"/>
    <w:rsid w:val="00E60DFC"/>
    <w:rsid w:val="00E6501D"/>
    <w:rsid w:val="00E652CE"/>
    <w:rsid w:val="00E7380F"/>
    <w:rsid w:val="00EA1FA9"/>
    <w:rsid w:val="00EA562A"/>
    <w:rsid w:val="00EB7E26"/>
    <w:rsid w:val="00EC12D5"/>
    <w:rsid w:val="00EC59E3"/>
    <w:rsid w:val="00ED157B"/>
    <w:rsid w:val="00EF02C4"/>
    <w:rsid w:val="00EF3ABE"/>
    <w:rsid w:val="00EF4447"/>
    <w:rsid w:val="00F112E1"/>
    <w:rsid w:val="00F231C0"/>
    <w:rsid w:val="00F305CB"/>
    <w:rsid w:val="00F45982"/>
    <w:rsid w:val="00F45CBE"/>
    <w:rsid w:val="00F770C7"/>
    <w:rsid w:val="00F77286"/>
    <w:rsid w:val="00F77506"/>
    <w:rsid w:val="00F838E5"/>
    <w:rsid w:val="00F924D0"/>
    <w:rsid w:val="00F964E3"/>
    <w:rsid w:val="00FA0C8D"/>
    <w:rsid w:val="00FA2188"/>
    <w:rsid w:val="00FA2472"/>
    <w:rsid w:val="00FA2CB1"/>
    <w:rsid w:val="00FB5722"/>
    <w:rsid w:val="00FC2229"/>
    <w:rsid w:val="00FC51B4"/>
    <w:rsid w:val="00FC56D5"/>
    <w:rsid w:val="00FD3BC5"/>
    <w:rsid w:val="00FF041A"/>
    <w:rsid w:val="00FF2469"/>
    <w:rsid w:val="00FF3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A503"/>
  <w15:docId w15:val="{270FECE3-A85D-494E-B747-374A563D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3D9"/>
    <w:pPr>
      <w:spacing w:after="200" w:line="276" w:lineRule="auto"/>
    </w:pPr>
    <w:rPr>
      <w:sz w:val="22"/>
      <w:szCs w:val="22"/>
      <w:lang w:eastAsia="en-US"/>
    </w:rPr>
  </w:style>
  <w:style w:type="paragraph" w:styleId="Heading1">
    <w:name w:val="heading 1"/>
    <w:basedOn w:val="Normal"/>
    <w:next w:val="Normal"/>
    <w:link w:val="Heading1Char"/>
    <w:uiPriority w:val="99"/>
    <w:qFormat/>
    <w:rsid w:val="0041281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B97364"/>
    <w:pPr>
      <w:keepNext/>
      <w:spacing w:after="0" w:line="240" w:lineRule="auto"/>
      <w:jc w:val="center"/>
      <w:outlineLvl w:val="1"/>
    </w:pPr>
    <w:rPr>
      <w:rFonts w:ascii="Boink LET" w:eastAsia="Times New Roman" w:hAnsi="Boink LET" w:cs="Arial"/>
      <w:b/>
      <w:color w:val="0099CC"/>
      <w:sz w:val="56"/>
      <w:szCs w:val="56"/>
    </w:rPr>
  </w:style>
  <w:style w:type="paragraph" w:styleId="Heading4">
    <w:name w:val="heading 4"/>
    <w:basedOn w:val="Normal"/>
    <w:next w:val="Normal"/>
    <w:link w:val="Heading4Char"/>
    <w:uiPriority w:val="99"/>
    <w:qFormat/>
    <w:rsid w:val="00A13DC6"/>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12816"/>
    <w:rPr>
      <w:rFonts w:ascii="Cambria" w:hAnsi="Cambria" w:cs="Times New Roman"/>
      <w:b/>
      <w:bCs/>
      <w:color w:val="365F91"/>
      <w:sz w:val="28"/>
      <w:szCs w:val="28"/>
    </w:rPr>
  </w:style>
  <w:style w:type="character" w:customStyle="1" w:styleId="Heading2Char">
    <w:name w:val="Heading 2 Char"/>
    <w:link w:val="Heading2"/>
    <w:uiPriority w:val="99"/>
    <w:locked/>
    <w:rsid w:val="00B97364"/>
    <w:rPr>
      <w:rFonts w:ascii="Boink LET" w:hAnsi="Boink LET" w:cs="Arial"/>
      <w:b/>
      <w:color w:val="0099CC"/>
      <w:sz w:val="56"/>
      <w:szCs w:val="56"/>
    </w:rPr>
  </w:style>
  <w:style w:type="character" w:customStyle="1" w:styleId="Heading4Char">
    <w:name w:val="Heading 4 Char"/>
    <w:link w:val="Heading4"/>
    <w:uiPriority w:val="99"/>
    <w:semiHidden/>
    <w:locked/>
    <w:rsid w:val="00A13DC6"/>
    <w:rPr>
      <w:rFonts w:ascii="Cambria" w:hAnsi="Cambria" w:cs="Times New Roman"/>
      <w:b/>
      <w:bCs/>
      <w:i/>
      <w:iCs/>
      <w:color w:val="4F81BD"/>
    </w:rPr>
  </w:style>
  <w:style w:type="paragraph" w:styleId="BalloonText">
    <w:name w:val="Balloon Text"/>
    <w:basedOn w:val="Normal"/>
    <w:link w:val="BalloonTextChar"/>
    <w:uiPriority w:val="99"/>
    <w:semiHidden/>
    <w:rsid w:val="00B973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97364"/>
    <w:rPr>
      <w:rFonts w:ascii="Tahoma" w:hAnsi="Tahoma" w:cs="Tahoma"/>
      <w:sz w:val="16"/>
      <w:szCs w:val="16"/>
    </w:rPr>
  </w:style>
  <w:style w:type="paragraph" w:styleId="FootnoteText">
    <w:name w:val="footnote text"/>
    <w:basedOn w:val="Normal"/>
    <w:link w:val="FootnoteTextChar"/>
    <w:uiPriority w:val="99"/>
    <w:semiHidden/>
    <w:rsid w:val="00B97364"/>
    <w:pPr>
      <w:spacing w:after="0" w:line="240" w:lineRule="auto"/>
      <w:jc w:val="both"/>
    </w:pPr>
    <w:rPr>
      <w:rFonts w:ascii="Arial" w:eastAsia="Times New Roman" w:hAnsi="Arial"/>
      <w:spacing w:val="-5"/>
      <w:sz w:val="20"/>
      <w:szCs w:val="20"/>
    </w:rPr>
  </w:style>
  <w:style w:type="character" w:customStyle="1" w:styleId="FootnoteTextChar">
    <w:name w:val="Footnote Text Char"/>
    <w:link w:val="FootnoteText"/>
    <w:uiPriority w:val="99"/>
    <w:semiHidden/>
    <w:locked/>
    <w:rsid w:val="00B97364"/>
    <w:rPr>
      <w:rFonts w:ascii="Arial" w:hAnsi="Arial" w:cs="Times New Roman"/>
      <w:spacing w:val="-5"/>
      <w:sz w:val="20"/>
      <w:szCs w:val="20"/>
    </w:rPr>
  </w:style>
  <w:style w:type="paragraph" w:styleId="BodyTextIndent">
    <w:name w:val="Body Text Indent"/>
    <w:basedOn w:val="Normal"/>
    <w:link w:val="BodyTextIndentChar"/>
    <w:uiPriority w:val="99"/>
    <w:rsid w:val="00B97364"/>
    <w:pPr>
      <w:spacing w:after="0" w:line="240" w:lineRule="auto"/>
      <w:ind w:left="-360"/>
    </w:pPr>
    <w:rPr>
      <w:rFonts w:ascii="Times New Roman" w:eastAsia="Times New Roman" w:hAnsi="Times New Roman"/>
      <w:sz w:val="20"/>
      <w:szCs w:val="24"/>
    </w:rPr>
  </w:style>
  <w:style w:type="character" w:customStyle="1" w:styleId="BodyTextIndentChar">
    <w:name w:val="Body Text Indent Char"/>
    <w:link w:val="BodyTextIndent"/>
    <w:uiPriority w:val="99"/>
    <w:locked/>
    <w:rsid w:val="00B97364"/>
    <w:rPr>
      <w:rFonts w:ascii="Times New Roman" w:hAnsi="Times New Roman" w:cs="Times New Roman"/>
      <w:sz w:val="24"/>
      <w:szCs w:val="24"/>
    </w:rPr>
  </w:style>
  <w:style w:type="paragraph" w:styleId="BodyText">
    <w:name w:val="Body Text"/>
    <w:basedOn w:val="Normal"/>
    <w:link w:val="BodyTextChar"/>
    <w:uiPriority w:val="99"/>
    <w:rsid w:val="00412816"/>
    <w:pPr>
      <w:spacing w:after="120"/>
    </w:pPr>
  </w:style>
  <w:style w:type="character" w:customStyle="1" w:styleId="BodyTextChar">
    <w:name w:val="Body Text Char"/>
    <w:link w:val="BodyText"/>
    <w:uiPriority w:val="99"/>
    <w:locked/>
    <w:rsid w:val="00412816"/>
    <w:rPr>
      <w:rFonts w:cs="Times New Roman"/>
    </w:rPr>
  </w:style>
  <w:style w:type="paragraph" w:styleId="ListParagraph">
    <w:name w:val="List Paragraph"/>
    <w:basedOn w:val="Normal"/>
    <w:uiPriority w:val="34"/>
    <w:qFormat/>
    <w:rsid w:val="00AE38A9"/>
    <w:pPr>
      <w:spacing w:after="0" w:line="240" w:lineRule="auto"/>
      <w:ind w:left="720"/>
    </w:pPr>
    <w:rPr>
      <w:rFonts w:ascii="Times New Roman" w:eastAsia="Times New Roman" w:hAnsi="Times New Roman"/>
      <w:sz w:val="24"/>
      <w:szCs w:val="24"/>
    </w:rPr>
  </w:style>
  <w:style w:type="paragraph" w:styleId="BodyTextIndent2">
    <w:name w:val="Body Text Indent 2"/>
    <w:basedOn w:val="Normal"/>
    <w:link w:val="BodyTextIndent2Char"/>
    <w:uiPriority w:val="99"/>
    <w:semiHidden/>
    <w:rsid w:val="00A13DC6"/>
    <w:pPr>
      <w:spacing w:after="120" w:line="480" w:lineRule="auto"/>
      <w:ind w:left="283"/>
    </w:pPr>
  </w:style>
  <w:style w:type="character" w:customStyle="1" w:styleId="BodyTextIndent2Char">
    <w:name w:val="Body Text Indent 2 Char"/>
    <w:link w:val="BodyTextIndent2"/>
    <w:uiPriority w:val="99"/>
    <w:semiHidden/>
    <w:locked/>
    <w:rsid w:val="00A13DC6"/>
    <w:rPr>
      <w:rFonts w:cs="Times New Roman"/>
    </w:rPr>
  </w:style>
  <w:style w:type="paragraph" w:styleId="Header">
    <w:name w:val="header"/>
    <w:basedOn w:val="Normal"/>
    <w:link w:val="HeaderChar"/>
    <w:uiPriority w:val="99"/>
    <w:rsid w:val="00A13DC6"/>
    <w:pPr>
      <w:tabs>
        <w:tab w:val="center" w:pos="4320"/>
        <w:tab w:val="right" w:pos="8640"/>
      </w:tabs>
      <w:spacing w:after="0" w:line="240" w:lineRule="auto"/>
    </w:pPr>
    <w:rPr>
      <w:rFonts w:ascii="Times New Roman" w:eastAsia="Times New Roman" w:hAnsi="Times New Roman"/>
      <w:sz w:val="24"/>
      <w:szCs w:val="24"/>
      <w:lang w:eastAsia="en-GB"/>
    </w:rPr>
  </w:style>
  <w:style w:type="character" w:customStyle="1" w:styleId="HeaderChar">
    <w:name w:val="Header Char"/>
    <w:link w:val="Header"/>
    <w:uiPriority w:val="99"/>
    <w:locked/>
    <w:rsid w:val="00A13DC6"/>
    <w:rPr>
      <w:rFonts w:ascii="Times New Roman" w:hAnsi="Times New Roman" w:cs="Times New Roman"/>
      <w:sz w:val="24"/>
      <w:szCs w:val="24"/>
      <w:lang w:eastAsia="en-GB"/>
    </w:rPr>
  </w:style>
  <w:style w:type="paragraph" w:customStyle="1" w:styleId="Default">
    <w:name w:val="Default"/>
    <w:uiPriority w:val="99"/>
    <w:rsid w:val="00DE761B"/>
    <w:pPr>
      <w:autoSpaceDE w:val="0"/>
      <w:autoSpaceDN w:val="0"/>
      <w:adjustRightInd w:val="0"/>
    </w:pPr>
    <w:rPr>
      <w:rFonts w:ascii="Tahoma" w:hAnsi="Tahoma" w:cs="Tahoma"/>
      <w:color w:val="000000"/>
      <w:sz w:val="24"/>
      <w:szCs w:val="24"/>
      <w:lang w:eastAsia="en-US"/>
    </w:rPr>
  </w:style>
  <w:style w:type="paragraph" w:styleId="Footer">
    <w:name w:val="footer"/>
    <w:basedOn w:val="Normal"/>
    <w:link w:val="FooterChar"/>
    <w:uiPriority w:val="99"/>
    <w:unhideWhenUsed/>
    <w:rsid w:val="009A0278"/>
    <w:pPr>
      <w:tabs>
        <w:tab w:val="center" w:pos="4513"/>
        <w:tab w:val="right" w:pos="9026"/>
      </w:tabs>
    </w:pPr>
  </w:style>
  <w:style w:type="character" w:customStyle="1" w:styleId="FooterChar">
    <w:name w:val="Footer Char"/>
    <w:link w:val="Footer"/>
    <w:uiPriority w:val="99"/>
    <w:rsid w:val="009A0278"/>
    <w:rPr>
      <w:sz w:val="22"/>
      <w:szCs w:val="22"/>
      <w:lang w:eastAsia="en-US"/>
    </w:rPr>
  </w:style>
  <w:style w:type="paragraph" w:styleId="NormalWeb">
    <w:name w:val="Normal (Web)"/>
    <w:basedOn w:val="Normal"/>
    <w:uiPriority w:val="99"/>
    <w:semiHidden/>
    <w:unhideWhenUsed/>
    <w:rsid w:val="00D1457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95097E"/>
    <w:rPr>
      <w:color w:val="0000FF" w:themeColor="hyperlink"/>
      <w:u w:val="single"/>
    </w:rPr>
  </w:style>
  <w:style w:type="character" w:styleId="UnresolvedMention">
    <w:name w:val="Unresolved Mention"/>
    <w:basedOn w:val="DefaultParagraphFont"/>
    <w:uiPriority w:val="99"/>
    <w:semiHidden/>
    <w:unhideWhenUsed/>
    <w:rsid w:val="00950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17651">
      <w:bodyDiv w:val="1"/>
      <w:marLeft w:val="0"/>
      <w:marRight w:val="0"/>
      <w:marTop w:val="0"/>
      <w:marBottom w:val="0"/>
      <w:divBdr>
        <w:top w:val="none" w:sz="0" w:space="0" w:color="auto"/>
        <w:left w:val="none" w:sz="0" w:space="0" w:color="auto"/>
        <w:bottom w:val="none" w:sz="0" w:space="0" w:color="auto"/>
        <w:right w:val="none" w:sz="0" w:space="0" w:color="auto"/>
      </w:divBdr>
    </w:div>
    <w:div w:id="17003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etops-day-nursery.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Treetops Day Nursery</vt:lpstr>
    </vt:vector>
  </TitlesOfParts>
  <Company>Hewlett-Packard</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Treetops Day Nursery</dc:title>
  <dc:subject/>
  <dc:creator>The Systems Manager</dc:creator>
  <cp:keywords/>
  <dc:description/>
  <cp:lastModifiedBy>Winnie Jones</cp:lastModifiedBy>
  <cp:revision>4</cp:revision>
  <cp:lastPrinted>2021-04-22T08:08:00Z</cp:lastPrinted>
  <dcterms:created xsi:type="dcterms:W3CDTF">2026-04-23T14:11:00Z</dcterms:created>
  <dcterms:modified xsi:type="dcterms:W3CDTF">2026-05-13T14:51:00Z</dcterms:modified>
</cp:coreProperties>
</file>