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FA5D8EF" w14:textId="13AABBD9" w:rsidR="00F84775" w:rsidRDefault="00B36C45" w:rsidP="00177930">
      <w:pPr>
        <w:jc w:val="center"/>
        <w:rPr>
          <w:rFonts w:ascii="STSong" w:eastAsia="STSong" w:hAnsi="STSong"/>
          <w:b/>
          <w:noProof/>
          <w:sz w:val="36"/>
          <w:lang w:val="fr-FR" w:eastAsia="fr-FR"/>
        </w:rPr>
      </w:pPr>
      <w:r>
        <w:rPr>
          <w:rFonts w:ascii="STSong" w:eastAsia="STSong" w:hAnsi="STSong"/>
          <w:b/>
          <w:noProof/>
          <w:sz w:val="36"/>
          <w:lang w:val="fr-FR" w:eastAsia="fr-FR"/>
        </w:rPr>
        <w:drawing>
          <wp:anchor distT="0" distB="0" distL="114300" distR="114300" simplePos="0" relativeHeight="251707392" behindDoc="0" locked="0" layoutInCell="1" allowOverlap="1" wp14:anchorId="567578C8" wp14:editId="4AC9BFF7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2402205" cy="1322705"/>
            <wp:effectExtent l="0" t="0" r="0" b="0"/>
            <wp:wrapSquare wrapText="bothSides"/>
            <wp:docPr id="5" name="Image 5" descr="../../../../../Desktop/Capture%20d’écran%202018-12-04%20à%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../../../../../Desktop/Capture%20d’écran%202018-12-04%20à%2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2779" t="5241" r="2773" b="4798"/>
                    <a:stretch/>
                  </pic:blipFill>
                  <pic:spPr bwMode="auto">
                    <a:xfrm>
                      <a:off x="0" y="0"/>
                      <a:ext cx="2402205" cy="1322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A5641D0" w14:textId="279624C1" w:rsidR="00CD3D41" w:rsidRDefault="00CD3D41" w:rsidP="00177930">
      <w:pPr>
        <w:jc w:val="center"/>
        <w:rPr>
          <w:rFonts w:ascii="STSong" w:eastAsia="STSong" w:hAnsi="STSong"/>
          <w:b/>
          <w:sz w:val="36"/>
          <w:u w:val="single"/>
          <w:lang w:val="fr-FR"/>
        </w:rPr>
      </w:pPr>
    </w:p>
    <w:p w14:paraId="768EE35B" w14:textId="477FFA1B" w:rsidR="00F45957" w:rsidRDefault="00F45957" w:rsidP="00177930">
      <w:pPr>
        <w:jc w:val="center"/>
        <w:rPr>
          <w:rFonts w:ascii="STSong" w:eastAsia="STSong" w:hAnsi="STSong"/>
          <w:b/>
          <w:sz w:val="36"/>
          <w:u w:val="single"/>
          <w:lang w:val="fr-FR"/>
        </w:rPr>
      </w:pPr>
    </w:p>
    <w:p w14:paraId="0E21B698" w14:textId="77777777" w:rsidR="00B36C45" w:rsidRDefault="00B36C45" w:rsidP="00177930">
      <w:pPr>
        <w:jc w:val="center"/>
        <w:rPr>
          <w:rFonts w:ascii="STSong" w:eastAsia="STSong" w:hAnsi="STSong"/>
          <w:b/>
          <w:sz w:val="36"/>
          <w:u w:val="single"/>
          <w:lang w:val="fr-FR"/>
        </w:rPr>
      </w:pPr>
    </w:p>
    <w:p w14:paraId="18803C25" w14:textId="417F2AA2" w:rsidR="00F84775" w:rsidRDefault="00F84775" w:rsidP="00177930">
      <w:pPr>
        <w:jc w:val="center"/>
        <w:rPr>
          <w:rFonts w:ascii="STSong" w:eastAsia="STSong" w:hAnsi="STSong"/>
          <w:b/>
          <w:sz w:val="36"/>
          <w:u w:val="single"/>
          <w:lang w:val="fr-FR"/>
        </w:rPr>
      </w:pPr>
    </w:p>
    <w:p w14:paraId="6BC7AE8A" w14:textId="4C3E3963" w:rsidR="00177930" w:rsidRDefault="00401C0F" w:rsidP="005539C8">
      <w:pPr>
        <w:jc w:val="center"/>
        <w:rPr>
          <w:rFonts w:ascii="Tahoma" w:eastAsia="STSong" w:hAnsi="Tahoma" w:cs="Tahoma"/>
          <w:b/>
          <w:sz w:val="36"/>
          <w:u w:val="single"/>
          <w:lang w:val="fr-FR"/>
        </w:rPr>
      </w:pPr>
      <w:r>
        <w:rPr>
          <w:rFonts w:ascii="Tahoma" w:eastAsia="STSong" w:hAnsi="Tahoma" w:cs="Tahoma"/>
          <w:b/>
          <w:color w:val="44546A" w:themeColor="text2"/>
          <w:sz w:val="44"/>
          <w:lang w:val="fr-FR"/>
          <w14:shadow w14:blurRad="0" w14:dist="0" w14:dir="4920000" w14:sx="1000" w14:sy="1000" w14:kx="0" w14:ky="0" w14:algn="ctr">
            <w14:srgbClr w14:val="000000">
              <w14:alpha w14:val="56870"/>
            </w14:srgbClr>
          </w14:shadow>
        </w:rPr>
        <w:t xml:space="preserve">Chassagne Montrachet </w:t>
      </w:r>
      <w:r w:rsidR="007E0F4E">
        <w:rPr>
          <w:rFonts w:ascii="Tahoma" w:eastAsia="STSong" w:hAnsi="Tahoma" w:cs="Tahoma"/>
          <w:b/>
          <w:color w:val="44546A" w:themeColor="text2"/>
          <w:sz w:val="44"/>
          <w:lang w:val="fr-FR"/>
          <w14:shadow w14:blurRad="0" w14:dist="0" w14:dir="4920000" w14:sx="1000" w14:sy="1000" w14:kx="0" w14:ky="0" w14:algn="ctr">
            <w14:srgbClr w14:val="000000">
              <w14:alpha w14:val="56870"/>
            </w14:srgbClr>
          </w14:shadow>
        </w:rPr>
        <w:t>« </w:t>
      </w:r>
      <w:r w:rsidR="005539C8">
        <w:rPr>
          <w:rFonts w:ascii="Tahoma" w:eastAsia="STSong" w:hAnsi="Tahoma" w:cs="Tahoma"/>
          <w:b/>
          <w:color w:val="44546A" w:themeColor="text2"/>
          <w:sz w:val="44"/>
          <w:lang w:val="fr-FR"/>
          <w14:shadow w14:blurRad="0" w14:dist="0" w14:dir="4920000" w14:sx="1000" w14:sy="1000" w14:kx="0" w14:ky="0" w14:algn="ctr">
            <w14:srgbClr w14:val="000000">
              <w14:alpha w14:val="56870"/>
            </w14:srgbClr>
          </w14:shadow>
        </w:rPr>
        <w:t>Les Chênes</w:t>
      </w:r>
      <w:r w:rsidR="007E0F4E">
        <w:rPr>
          <w:rFonts w:ascii="Tahoma" w:eastAsia="STSong" w:hAnsi="Tahoma" w:cs="Tahoma"/>
          <w:b/>
          <w:color w:val="44546A" w:themeColor="text2"/>
          <w:sz w:val="44"/>
          <w:lang w:val="fr-FR"/>
          <w14:shadow w14:blurRad="0" w14:dist="0" w14:dir="4920000" w14:sx="1000" w14:sy="1000" w14:kx="0" w14:ky="0" w14:algn="ctr">
            <w14:srgbClr w14:val="000000">
              <w14:alpha w14:val="56870"/>
            </w14:srgbClr>
          </w14:shadow>
        </w:rPr>
        <w:t> »</w:t>
      </w:r>
    </w:p>
    <w:p w14:paraId="7773B9E7" w14:textId="77777777" w:rsidR="00E76A1B" w:rsidRDefault="00E76A1B" w:rsidP="00177930">
      <w:pPr>
        <w:jc w:val="center"/>
        <w:rPr>
          <w:rFonts w:ascii="Tahoma" w:eastAsia="STSong" w:hAnsi="Tahoma" w:cs="Tahoma"/>
          <w:b/>
          <w:sz w:val="36"/>
          <w:u w:val="single"/>
          <w:lang w:val="fr-FR"/>
        </w:rPr>
      </w:pPr>
    </w:p>
    <w:p w14:paraId="6A650C60" w14:textId="77777777" w:rsidR="003D0B11" w:rsidRPr="003D0B11" w:rsidRDefault="003D0B11" w:rsidP="00177930">
      <w:pPr>
        <w:jc w:val="center"/>
        <w:rPr>
          <w:rFonts w:ascii="Tahoma" w:eastAsia="STSong" w:hAnsi="Tahoma" w:cs="Tahoma"/>
          <w:b/>
          <w:sz w:val="36"/>
          <w:u w:val="single"/>
          <w:lang w:val="fr-FR"/>
        </w:rPr>
      </w:pPr>
    </w:p>
    <w:p w14:paraId="194701F4" w14:textId="1ABF51F8" w:rsidR="008C0F97" w:rsidRPr="003D0B11" w:rsidRDefault="00C85E72" w:rsidP="00CD3D41">
      <w:pPr>
        <w:tabs>
          <w:tab w:val="left" w:pos="5270"/>
        </w:tabs>
        <w:rPr>
          <w:rFonts w:ascii="Tahoma" w:hAnsi="Tahoma" w:cs="Tahoma"/>
          <w:lang w:val="fr-FR"/>
        </w:rPr>
      </w:pPr>
      <w:r w:rsidRPr="003D0B11">
        <w:rPr>
          <w:rFonts w:ascii="Tahoma" w:eastAsia="STSong" w:hAnsi="Tahoma" w:cs="Tahoma"/>
          <w:sz w:val="32"/>
          <w:lang w:val="fr-FR"/>
        </w:rPr>
        <w:t>M</w:t>
      </w:r>
      <w:r w:rsidR="003D0B11" w:rsidRPr="003D0B11">
        <w:rPr>
          <w:rFonts w:ascii="Tahoma" w:eastAsia="STSong" w:hAnsi="Tahoma" w:cs="Tahoma"/>
          <w:sz w:val="32"/>
          <w:lang w:val="fr-FR"/>
        </w:rPr>
        <w:t>illésime</w:t>
      </w:r>
      <w:r w:rsidR="008C0F97" w:rsidRPr="003D0B11">
        <w:rPr>
          <w:rFonts w:ascii="Tahoma" w:eastAsia="STSong" w:hAnsi="Tahoma" w:cs="Tahoma"/>
          <w:sz w:val="32"/>
          <w:lang w:val="fr-FR"/>
        </w:rPr>
        <w:t> : 20</w:t>
      </w:r>
      <w:r w:rsidR="00BC5535">
        <w:rPr>
          <w:rFonts w:ascii="Tahoma" w:eastAsia="STSong" w:hAnsi="Tahoma" w:cs="Tahoma"/>
          <w:sz w:val="32"/>
          <w:lang w:val="fr-FR"/>
        </w:rPr>
        <w:t>2</w:t>
      </w:r>
      <w:r w:rsidR="005539C8">
        <w:rPr>
          <w:rFonts w:ascii="Tahoma" w:eastAsia="STSong" w:hAnsi="Tahoma" w:cs="Tahoma"/>
          <w:sz w:val="32"/>
          <w:lang w:val="fr-FR"/>
        </w:rPr>
        <w:t>3</w:t>
      </w:r>
      <w:r w:rsidRPr="003D0B11">
        <w:rPr>
          <w:rFonts w:ascii="Tahoma" w:eastAsia="STSong" w:hAnsi="Tahoma" w:cs="Tahoma"/>
          <w:sz w:val="32"/>
          <w:lang w:val="fr-FR"/>
        </w:rPr>
        <w:br/>
      </w:r>
    </w:p>
    <w:p w14:paraId="17C283A9" w14:textId="30A0B2A9" w:rsidR="003D0B11" w:rsidRDefault="00C85E72" w:rsidP="00177930">
      <w:pPr>
        <w:rPr>
          <w:rFonts w:ascii="Tahoma" w:eastAsia="STSong" w:hAnsi="Tahoma" w:cs="Tahoma"/>
          <w:sz w:val="32"/>
          <w:lang w:val="fr-FR"/>
        </w:rPr>
      </w:pPr>
      <w:r w:rsidRPr="003D0B11">
        <w:rPr>
          <w:rFonts w:ascii="Tahoma" w:eastAsia="STSong" w:hAnsi="Tahoma" w:cs="Tahoma"/>
          <w:sz w:val="32"/>
          <w:lang w:val="fr-FR"/>
        </w:rPr>
        <w:t>C</w:t>
      </w:r>
      <w:r w:rsidR="003D0B11" w:rsidRPr="003D0B11">
        <w:rPr>
          <w:rFonts w:ascii="Tahoma" w:eastAsia="STSong" w:hAnsi="Tahoma" w:cs="Tahoma"/>
          <w:sz w:val="32"/>
          <w:lang w:val="fr-FR"/>
        </w:rPr>
        <w:t>épage</w:t>
      </w:r>
      <w:r w:rsidR="008C0F97" w:rsidRPr="003D0B11">
        <w:rPr>
          <w:rFonts w:ascii="Tahoma" w:eastAsia="STSong" w:hAnsi="Tahoma" w:cs="Tahoma"/>
          <w:sz w:val="32"/>
          <w:lang w:val="fr-FR"/>
        </w:rPr>
        <w:t xml:space="preserve"> : </w:t>
      </w:r>
      <w:r w:rsidR="003D0B11">
        <w:rPr>
          <w:rFonts w:ascii="Tahoma" w:eastAsia="STSong" w:hAnsi="Tahoma" w:cs="Tahoma"/>
          <w:sz w:val="32"/>
          <w:lang w:val="fr-FR"/>
        </w:rPr>
        <w:t xml:space="preserve">100% </w:t>
      </w:r>
      <w:r w:rsidR="008C0F97" w:rsidRPr="003D0B11">
        <w:rPr>
          <w:rFonts w:ascii="Tahoma" w:eastAsia="STSong" w:hAnsi="Tahoma" w:cs="Tahoma"/>
          <w:sz w:val="32"/>
          <w:lang w:val="fr-FR"/>
        </w:rPr>
        <w:t xml:space="preserve">Chardonnay </w:t>
      </w:r>
    </w:p>
    <w:p w14:paraId="1FECFC2C" w14:textId="77777777" w:rsidR="003D0B11" w:rsidRDefault="003D0B11" w:rsidP="00177930">
      <w:pPr>
        <w:rPr>
          <w:rFonts w:ascii="Tahoma" w:eastAsia="STSong" w:hAnsi="Tahoma" w:cs="Tahoma"/>
          <w:sz w:val="32"/>
          <w:lang w:val="fr-FR"/>
        </w:rPr>
      </w:pPr>
    </w:p>
    <w:p w14:paraId="0AFB1E26" w14:textId="394A7EEA" w:rsidR="008C0F97" w:rsidRPr="003D0B11" w:rsidRDefault="003D0B11" w:rsidP="00094AAF">
      <w:pPr>
        <w:rPr>
          <w:rFonts w:ascii="Tahoma" w:eastAsia="STSong" w:hAnsi="Tahoma" w:cs="Tahoma"/>
          <w:sz w:val="32"/>
          <w:lang w:val="fr-FR"/>
        </w:rPr>
      </w:pPr>
      <w:r>
        <w:rPr>
          <w:rFonts w:ascii="Tahoma" w:eastAsia="STSong" w:hAnsi="Tahoma" w:cs="Tahoma"/>
          <w:sz w:val="32"/>
          <w:lang w:val="fr-FR"/>
        </w:rPr>
        <w:t xml:space="preserve">Région : </w:t>
      </w:r>
      <w:r w:rsidR="00862607">
        <w:rPr>
          <w:rFonts w:ascii="Tahoma" w:eastAsia="STSong" w:hAnsi="Tahoma" w:cs="Tahoma"/>
          <w:sz w:val="32"/>
          <w:lang w:val="fr-FR"/>
        </w:rPr>
        <w:t>Côte de Beaune, village de Chassagne Montrachet</w:t>
      </w:r>
      <w:r w:rsidR="00A36F5C">
        <w:rPr>
          <w:rFonts w:ascii="Tahoma" w:eastAsia="STSong" w:hAnsi="Tahoma" w:cs="Tahoma"/>
          <w:sz w:val="32"/>
          <w:lang w:val="fr-FR"/>
        </w:rPr>
        <w:t>, sous le 1</w:t>
      </w:r>
      <w:r w:rsidR="00A36F5C" w:rsidRPr="00A36F5C">
        <w:rPr>
          <w:rFonts w:ascii="Tahoma" w:eastAsia="STSong" w:hAnsi="Tahoma" w:cs="Tahoma"/>
          <w:sz w:val="32"/>
          <w:vertAlign w:val="superscript"/>
          <w:lang w:val="fr-FR"/>
        </w:rPr>
        <w:t>er</w:t>
      </w:r>
      <w:r w:rsidR="00A36F5C">
        <w:rPr>
          <w:rFonts w:ascii="Tahoma" w:eastAsia="STSong" w:hAnsi="Tahoma" w:cs="Tahoma"/>
          <w:sz w:val="32"/>
          <w:lang w:val="fr-FR"/>
        </w:rPr>
        <w:t xml:space="preserve"> cru Clos de la Maltroie</w:t>
      </w:r>
      <w:r w:rsidR="00102EF2">
        <w:rPr>
          <w:rFonts w:ascii="Tahoma" w:eastAsia="STSong" w:hAnsi="Tahoma" w:cs="Tahoma"/>
          <w:sz w:val="32"/>
          <w:lang w:val="fr-FR"/>
        </w:rPr>
        <w:t>, en début de côteau.</w:t>
      </w:r>
    </w:p>
    <w:p w14:paraId="36F5197B" w14:textId="73DF6024" w:rsidR="00CD3D41" w:rsidRPr="003D0B11" w:rsidRDefault="00CD3D41" w:rsidP="00177930">
      <w:pPr>
        <w:rPr>
          <w:rFonts w:ascii="Tahoma" w:eastAsia="STSong" w:hAnsi="Tahoma" w:cs="Tahoma"/>
          <w:sz w:val="32"/>
          <w:lang w:val="fr-FR"/>
        </w:rPr>
      </w:pPr>
    </w:p>
    <w:p w14:paraId="4EB1D2BD" w14:textId="2B664738" w:rsidR="003D0B11" w:rsidRPr="003D0B11" w:rsidRDefault="003D0B11" w:rsidP="003D0B11">
      <w:pPr>
        <w:rPr>
          <w:rFonts w:ascii="Tahoma" w:eastAsia="STSong" w:hAnsi="Tahoma" w:cs="Tahoma"/>
          <w:sz w:val="32"/>
          <w:lang w:val="fr-FR"/>
        </w:rPr>
      </w:pPr>
      <w:r w:rsidRPr="003D0B11">
        <w:rPr>
          <w:rFonts w:ascii="Tahoma" w:eastAsia="STSong" w:hAnsi="Tahoma" w:cs="Tahoma"/>
          <w:sz w:val="32"/>
          <w:lang w:val="fr-FR"/>
        </w:rPr>
        <w:t>G</w:t>
      </w:r>
      <w:r>
        <w:rPr>
          <w:rFonts w:ascii="Tahoma" w:eastAsia="STSong" w:hAnsi="Tahoma" w:cs="Tahoma"/>
          <w:sz w:val="32"/>
          <w:lang w:val="fr-FR"/>
        </w:rPr>
        <w:t>éologie</w:t>
      </w:r>
      <w:r w:rsidRPr="003D0B11">
        <w:rPr>
          <w:rFonts w:ascii="Tahoma" w:eastAsia="STSong" w:hAnsi="Tahoma" w:cs="Tahoma"/>
          <w:sz w:val="32"/>
          <w:lang w:val="fr-FR"/>
        </w:rPr>
        <w:t> :</w:t>
      </w:r>
      <w:r w:rsidR="00BC5535">
        <w:rPr>
          <w:rFonts w:ascii="Tahoma" w:eastAsia="STSong" w:hAnsi="Tahoma" w:cs="Tahoma"/>
          <w:sz w:val="32"/>
          <w:lang w:val="fr-FR"/>
        </w:rPr>
        <w:t xml:space="preserve"> </w:t>
      </w:r>
      <w:r w:rsidR="00A555AB">
        <w:rPr>
          <w:rFonts w:ascii="Tahoma" w:eastAsia="STSong" w:hAnsi="Tahoma" w:cs="Tahoma"/>
          <w:sz w:val="32"/>
          <w:lang w:val="fr-FR"/>
        </w:rPr>
        <w:t>sol</w:t>
      </w:r>
      <w:r w:rsidR="002E14C5">
        <w:rPr>
          <w:rFonts w:ascii="Tahoma" w:eastAsia="STSong" w:hAnsi="Tahoma" w:cs="Tahoma"/>
          <w:sz w:val="32"/>
          <w:lang w:val="fr-FR"/>
        </w:rPr>
        <w:t xml:space="preserve"> </w:t>
      </w:r>
      <w:r w:rsidR="00401C0F">
        <w:rPr>
          <w:rFonts w:ascii="Tahoma" w:eastAsia="STSong" w:hAnsi="Tahoma" w:cs="Tahoma"/>
          <w:sz w:val="32"/>
          <w:lang w:val="fr-FR"/>
        </w:rPr>
        <w:t>argil</w:t>
      </w:r>
      <w:r w:rsidR="00BE50AB">
        <w:rPr>
          <w:rFonts w:ascii="Tahoma" w:eastAsia="STSong" w:hAnsi="Tahoma" w:cs="Tahoma"/>
          <w:sz w:val="32"/>
          <w:lang w:val="fr-FR"/>
        </w:rPr>
        <w:t>o-calcaire</w:t>
      </w:r>
      <w:r w:rsidR="00475965">
        <w:rPr>
          <w:rFonts w:ascii="Tahoma" w:eastAsia="STSong" w:hAnsi="Tahoma" w:cs="Tahoma"/>
          <w:sz w:val="32"/>
          <w:lang w:val="fr-FR"/>
        </w:rPr>
        <w:t xml:space="preserve">, </w:t>
      </w:r>
      <w:r w:rsidR="00102EF2">
        <w:rPr>
          <w:rFonts w:ascii="Tahoma" w:eastAsia="STSong" w:hAnsi="Tahoma" w:cs="Tahoma"/>
          <w:sz w:val="32"/>
          <w:lang w:val="fr-FR"/>
        </w:rPr>
        <w:t>vieilles vignes de 70 ans.</w:t>
      </w:r>
    </w:p>
    <w:p w14:paraId="5B784AD3" w14:textId="77777777" w:rsidR="00CD3D41" w:rsidRPr="003D0B11" w:rsidRDefault="00CD3D41" w:rsidP="00177930">
      <w:pPr>
        <w:rPr>
          <w:rFonts w:ascii="Tahoma" w:eastAsia="STSong" w:hAnsi="Tahoma" w:cs="Tahoma"/>
          <w:sz w:val="32"/>
          <w:lang w:val="fr-FR"/>
        </w:rPr>
      </w:pPr>
    </w:p>
    <w:p w14:paraId="299CB511" w14:textId="1A464490" w:rsidR="008C0F97" w:rsidRDefault="00C85E72" w:rsidP="00177930">
      <w:pPr>
        <w:rPr>
          <w:rFonts w:ascii="Tahoma" w:eastAsia="STSong" w:hAnsi="Tahoma" w:cs="Tahoma"/>
          <w:sz w:val="32"/>
          <w:lang w:val="fr-FR"/>
        </w:rPr>
      </w:pPr>
      <w:r w:rsidRPr="003D0B11">
        <w:rPr>
          <w:rFonts w:ascii="Tahoma" w:eastAsia="STSong" w:hAnsi="Tahoma" w:cs="Tahoma"/>
          <w:sz w:val="32"/>
          <w:lang w:val="fr-FR"/>
        </w:rPr>
        <w:t>V</w:t>
      </w:r>
      <w:r w:rsidR="003D0B11">
        <w:rPr>
          <w:rFonts w:ascii="Tahoma" w:eastAsia="STSong" w:hAnsi="Tahoma" w:cs="Tahoma"/>
          <w:sz w:val="32"/>
          <w:lang w:val="fr-FR"/>
        </w:rPr>
        <w:t>inification</w:t>
      </w:r>
      <w:r w:rsidR="008C0F97" w:rsidRPr="003D0B11">
        <w:rPr>
          <w:rFonts w:ascii="Tahoma" w:eastAsia="STSong" w:hAnsi="Tahoma" w:cs="Tahoma"/>
          <w:sz w:val="32"/>
          <w:lang w:val="fr-FR"/>
        </w:rPr>
        <w:t xml:space="preserve"> : </w:t>
      </w:r>
      <w:r w:rsidR="00900E23">
        <w:rPr>
          <w:rFonts w:ascii="Tahoma" w:eastAsia="STSong" w:hAnsi="Tahoma" w:cs="Tahoma"/>
          <w:sz w:val="32"/>
          <w:lang w:val="fr-FR"/>
        </w:rPr>
        <w:t xml:space="preserve">Récolte manuelle. </w:t>
      </w:r>
      <w:r w:rsidR="00CC282C">
        <w:rPr>
          <w:rFonts w:ascii="Tahoma" w:eastAsia="STSong" w:hAnsi="Tahoma" w:cs="Tahoma"/>
          <w:sz w:val="32"/>
          <w:lang w:val="fr-FR"/>
        </w:rPr>
        <w:t>1</w:t>
      </w:r>
      <w:r w:rsidR="00BC67E4">
        <w:rPr>
          <w:rFonts w:ascii="Tahoma" w:eastAsia="STSong" w:hAnsi="Tahoma" w:cs="Tahoma"/>
          <w:sz w:val="32"/>
          <w:lang w:val="fr-FR"/>
        </w:rPr>
        <w:t>1</w:t>
      </w:r>
      <w:r w:rsidR="00CC282C">
        <w:rPr>
          <w:rFonts w:ascii="Tahoma" w:eastAsia="STSong" w:hAnsi="Tahoma" w:cs="Tahoma"/>
          <w:sz w:val="32"/>
          <w:lang w:val="fr-FR"/>
        </w:rPr>
        <w:t xml:space="preserve"> </w:t>
      </w:r>
      <w:r w:rsidR="003D0B11">
        <w:rPr>
          <w:rFonts w:ascii="Tahoma" w:eastAsia="STSong" w:hAnsi="Tahoma" w:cs="Tahoma"/>
          <w:sz w:val="32"/>
          <w:lang w:val="fr-FR"/>
        </w:rPr>
        <w:t xml:space="preserve">mois en fût, </w:t>
      </w:r>
      <w:r w:rsidR="003A21A7">
        <w:rPr>
          <w:rFonts w:ascii="Tahoma" w:eastAsia="STSong" w:hAnsi="Tahoma" w:cs="Tahoma"/>
          <w:sz w:val="32"/>
          <w:lang w:val="fr-FR"/>
        </w:rPr>
        <w:t>6</w:t>
      </w:r>
      <w:r w:rsidR="00CC282C">
        <w:rPr>
          <w:rFonts w:ascii="Tahoma" w:eastAsia="STSong" w:hAnsi="Tahoma" w:cs="Tahoma"/>
          <w:sz w:val="32"/>
          <w:lang w:val="fr-FR"/>
        </w:rPr>
        <w:t xml:space="preserve"> </w:t>
      </w:r>
      <w:r w:rsidR="003D0B11">
        <w:rPr>
          <w:rFonts w:ascii="Tahoma" w:eastAsia="STSong" w:hAnsi="Tahoma" w:cs="Tahoma"/>
          <w:sz w:val="32"/>
          <w:lang w:val="fr-FR"/>
        </w:rPr>
        <w:t>mois en cuve inox.</w:t>
      </w:r>
      <w:r w:rsidR="00AB28D0">
        <w:rPr>
          <w:rFonts w:ascii="Tahoma" w:eastAsia="STSong" w:hAnsi="Tahoma" w:cs="Tahoma"/>
          <w:sz w:val="32"/>
          <w:lang w:val="fr-FR"/>
        </w:rPr>
        <w:t xml:space="preserve"> </w:t>
      </w:r>
      <w:r w:rsidRPr="003D0B11">
        <w:rPr>
          <w:rFonts w:ascii="Tahoma" w:eastAsia="STSong" w:hAnsi="Tahoma" w:cs="Tahoma"/>
          <w:sz w:val="32"/>
          <w:lang w:val="fr-FR"/>
        </w:rPr>
        <w:br/>
      </w:r>
      <w:r w:rsidR="00CD3E6B">
        <w:rPr>
          <w:rFonts w:ascii="Tahoma" w:eastAsia="STSong" w:hAnsi="Tahoma" w:cs="Tahoma"/>
          <w:sz w:val="32"/>
          <w:lang w:val="fr-FR"/>
        </w:rPr>
        <w:t>75</w:t>
      </w:r>
      <w:r w:rsidR="00900E23">
        <w:rPr>
          <w:rFonts w:ascii="Tahoma" w:eastAsia="STSong" w:hAnsi="Tahoma" w:cs="Tahoma"/>
          <w:sz w:val="32"/>
          <w:lang w:val="fr-FR"/>
        </w:rPr>
        <w:t xml:space="preserve">% </w:t>
      </w:r>
      <w:r w:rsidR="003D0B11">
        <w:rPr>
          <w:rFonts w:ascii="Tahoma" w:eastAsia="STSong" w:hAnsi="Tahoma" w:cs="Tahoma"/>
          <w:sz w:val="32"/>
          <w:lang w:val="fr-FR"/>
        </w:rPr>
        <w:t xml:space="preserve">Fûts neufs </w:t>
      </w:r>
    </w:p>
    <w:p w14:paraId="314E697A" w14:textId="263A9CA1" w:rsidR="00900E23" w:rsidRDefault="00900E23" w:rsidP="00177930">
      <w:pPr>
        <w:rPr>
          <w:rFonts w:ascii="Tahoma" w:eastAsia="STSong" w:hAnsi="Tahoma" w:cs="Tahoma"/>
          <w:sz w:val="32"/>
          <w:lang w:val="fr-FR"/>
        </w:rPr>
      </w:pPr>
    </w:p>
    <w:p w14:paraId="04952C4E" w14:textId="5ED386C6" w:rsidR="00900E23" w:rsidRDefault="00900E23" w:rsidP="00177930">
      <w:pPr>
        <w:rPr>
          <w:rFonts w:ascii="Tahoma" w:eastAsia="STSong" w:hAnsi="Tahoma" w:cs="Tahoma"/>
          <w:sz w:val="32"/>
          <w:lang w:val="fr-FR"/>
        </w:rPr>
      </w:pPr>
      <w:r>
        <w:rPr>
          <w:rFonts w:ascii="Tahoma" w:eastAsia="STSong" w:hAnsi="Tahoma" w:cs="Tahoma"/>
          <w:sz w:val="32"/>
          <w:lang w:val="fr-FR"/>
        </w:rPr>
        <w:t xml:space="preserve">Notes de dégustation : </w:t>
      </w:r>
      <w:r w:rsidR="00DF33A3">
        <w:rPr>
          <w:rFonts w:ascii="Tahoma" w:eastAsia="STSong" w:hAnsi="Tahoma" w:cs="Tahoma"/>
          <w:sz w:val="32"/>
          <w:lang w:val="fr-FR"/>
        </w:rPr>
        <w:t>Beau volume en bouche</w:t>
      </w:r>
      <w:r w:rsidR="006E1613">
        <w:rPr>
          <w:rFonts w:ascii="Tahoma" w:eastAsia="STSong" w:hAnsi="Tahoma" w:cs="Tahoma"/>
          <w:sz w:val="32"/>
          <w:lang w:val="fr-FR"/>
        </w:rPr>
        <w:t>,</w:t>
      </w:r>
      <w:r w:rsidR="00DA42AA">
        <w:rPr>
          <w:rFonts w:ascii="Tahoma" w:eastAsia="STSong" w:hAnsi="Tahoma" w:cs="Tahoma"/>
          <w:sz w:val="32"/>
          <w:lang w:val="fr-FR"/>
        </w:rPr>
        <w:t xml:space="preserve"> vin qui fait saliv</w:t>
      </w:r>
      <w:r w:rsidR="00A01F38">
        <w:rPr>
          <w:rFonts w:ascii="Tahoma" w:eastAsia="STSong" w:hAnsi="Tahoma" w:cs="Tahoma"/>
          <w:sz w:val="32"/>
          <w:lang w:val="fr-FR"/>
        </w:rPr>
        <w:t>er</w:t>
      </w:r>
      <w:r w:rsidR="00DA42AA">
        <w:rPr>
          <w:rFonts w:ascii="Tahoma" w:eastAsia="STSong" w:hAnsi="Tahoma" w:cs="Tahoma"/>
          <w:sz w:val="32"/>
          <w:lang w:val="fr-FR"/>
        </w:rPr>
        <w:t>,</w:t>
      </w:r>
      <w:r w:rsidR="006E1613">
        <w:rPr>
          <w:rFonts w:ascii="Tahoma" w:eastAsia="STSong" w:hAnsi="Tahoma" w:cs="Tahoma"/>
          <w:sz w:val="32"/>
          <w:lang w:val="fr-FR"/>
        </w:rPr>
        <w:t xml:space="preserve"> une pointe d’amertume en fin de bouche</w:t>
      </w:r>
      <w:r w:rsidR="00DA42AA">
        <w:rPr>
          <w:rFonts w:ascii="Tahoma" w:eastAsia="STSong" w:hAnsi="Tahoma" w:cs="Tahoma"/>
          <w:sz w:val="32"/>
          <w:lang w:val="fr-FR"/>
        </w:rPr>
        <w:t xml:space="preserve"> acc</w:t>
      </w:r>
      <w:r w:rsidR="00661365">
        <w:rPr>
          <w:rFonts w:ascii="Tahoma" w:eastAsia="STSong" w:hAnsi="Tahoma" w:cs="Tahoma"/>
          <w:sz w:val="32"/>
          <w:lang w:val="fr-FR"/>
        </w:rPr>
        <w:t>ompagnée de notes de noisette grillée.</w:t>
      </w:r>
    </w:p>
    <w:p w14:paraId="34AD1F0F" w14:textId="37AB7691" w:rsidR="00900E23" w:rsidRPr="00A555AB" w:rsidRDefault="00900E23" w:rsidP="00177930">
      <w:pPr>
        <w:rPr>
          <w:rFonts w:ascii="Tahoma" w:eastAsia="STSong" w:hAnsi="Tahoma" w:cs="Tahoma"/>
          <w:sz w:val="32"/>
          <w:lang w:val="fr-FR"/>
        </w:rPr>
      </w:pPr>
    </w:p>
    <w:p w14:paraId="47F06507" w14:textId="07C569F6" w:rsidR="00900E23" w:rsidRPr="003D0B11" w:rsidRDefault="00094AAF" w:rsidP="00177930">
      <w:pPr>
        <w:rPr>
          <w:rFonts w:ascii="Tahoma" w:eastAsia="STSong" w:hAnsi="Tahoma" w:cs="Tahoma"/>
          <w:sz w:val="32"/>
          <w:lang w:val="fr-FR"/>
        </w:rPr>
      </w:pPr>
      <w:r>
        <w:rPr>
          <w:rFonts w:ascii="Tahoma" w:eastAsia="STSong" w:hAnsi="Tahoma" w:cs="Tahoma"/>
          <w:sz w:val="32"/>
          <w:lang w:val="fr-FR"/>
        </w:rPr>
        <w:t>Apogée</w:t>
      </w:r>
      <w:r w:rsidR="00900E23">
        <w:rPr>
          <w:rFonts w:ascii="Tahoma" w:eastAsia="STSong" w:hAnsi="Tahoma" w:cs="Tahoma"/>
          <w:sz w:val="32"/>
          <w:lang w:val="fr-FR"/>
        </w:rPr>
        <w:t xml:space="preserve"> : </w:t>
      </w:r>
      <w:r w:rsidR="004D7E67">
        <w:rPr>
          <w:rFonts w:ascii="Tahoma" w:eastAsia="STSong" w:hAnsi="Tahoma" w:cs="Tahoma"/>
          <w:sz w:val="32"/>
          <w:lang w:val="fr-FR"/>
        </w:rPr>
        <w:t>7 à 12</w:t>
      </w:r>
      <w:r w:rsidR="00900E23">
        <w:rPr>
          <w:rFonts w:ascii="Tahoma" w:eastAsia="STSong" w:hAnsi="Tahoma" w:cs="Tahoma"/>
          <w:sz w:val="32"/>
          <w:lang w:val="fr-FR"/>
        </w:rPr>
        <w:t xml:space="preserve"> ans</w:t>
      </w:r>
    </w:p>
    <w:p w14:paraId="25B3F8CE" w14:textId="55C42C64" w:rsidR="001B0D8D" w:rsidRDefault="001B0D8D" w:rsidP="001B5AA9">
      <w:pPr>
        <w:ind w:left="4956" w:firstLine="708"/>
        <w:jc w:val="center"/>
        <w:rPr>
          <w:rFonts w:ascii="STSong" w:eastAsia="STSong" w:hAnsi="STSong"/>
          <w:b/>
          <w:sz w:val="36"/>
          <w:u w:val="single"/>
          <w:lang w:val="fr-FR"/>
        </w:rPr>
      </w:pPr>
    </w:p>
    <w:sectPr w:rsidR="001B0D8D" w:rsidSect="00B36C45">
      <w:pgSz w:w="11900" w:h="16840"/>
      <w:pgMar w:top="1134" w:right="1191" w:bottom="1440" w:left="119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B5AE93B" w14:textId="77777777" w:rsidR="00585E16" w:rsidRDefault="00585E16" w:rsidP="00E278F2">
      <w:r>
        <w:separator/>
      </w:r>
    </w:p>
  </w:endnote>
  <w:endnote w:type="continuationSeparator" w:id="0">
    <w:p w14:paraId="273D68C7" w14:textId="77777777" w:rsidR="00585E16" w:rsidRDefault="00585E16" w:rsidP="00E278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Song">
    <w:altName w:val="Microsoft YaHei"/>
    <w:charset w:val="86"/>
    <w:family w:val="auto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031EBEF" w14:textId="77777777" w:rsidR="00585E16" w:rsidRDefault="00585E16" w:rsidP="00E278F2">
      <w:r>
        <w:separator/>
      </w:r>
    </w:p>
  </w:footnote>
  <w:footnote w:type="continuationSeparator" w:id="0">
    <w:p w14:paraId="48F1F0C3" w14:textId="77777777" w:rsidR="00585E16" w:rsidRDefault="00585E16" w:rsidP="00E278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3B70B6D"/>
    <w:multiLevelType w:val="hybridMultilevel"/>
    <w:tmpl w:val="C76CEC94"/>
    <w:lvl w:ilvl="0" w:tplc="ECD8A15C">
      <w:numFmt w:val="bullet"/>
      <w:lvlText w:val=""/>
      <w:lvlJc w:val="left"/>
      <w:pPr>
        <w:ind w:left="720" w:hanging="360"/>
      </w:pPr>
      <w:rPr>
        <w:rFonts w:ascii="Symbol" w:eastAsia="STSong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1D3D4C"/>
    <w:multiLevelType w:val="hybridMultilevel"/>
    <w:tmpl w:val="45F07300"/>
    <w:lvl w:ilvl="0" w:tplc="590CB58C">
      <w:numFmt w:val="bullet"/>
      <w:lvlText w:val=""/>
      <w:lvlJc w:val="left"/>
      <w:pPr>
        <w:ind w:left="720" w:hanging="360"/>
      </w:pPr>
      <w:rPr>
        <w:rFonts w:ascii="Symbol" w:eastAsia="STSong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0623284">
    <w:abstractNumId w:val="0"/>
  </w:num>
  <w:num w:numId="2" w16cid:durableId="21400319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37E3"/>
    <w:rsid w:val="00020BBC"/>
    <w:rsid w:val="00042C29"/>
    <w:rsid w:val="000710AB"/>
    <w:rsid w:val="00085D84"/>
    <w:rsid w:val="00092F41"/>
    <w:rsid w:val="00094AAF"/>
    <w:rsid w:val="000A0D22"/>
    <w:rsid w:val="000A0FA0"/>
    <w:rsid w:val="000A62C9"/>
    <w:rsid w:val="000D6F7B"/>
    <w:rsid w:val="000F64E1"/>
    <w:rsid w:val="000F77D3"/>
    <w:rsid w:val="00102EF2"/>
    <w:rsid w:val="001204F3"/>
    <w:rsid w:val="0012512B"/>
    <w:rsid w:val="00152753"/>
    <w:rsid w:val="00162FF9"/>
    <w:rsid w:val="00177930"/>
    <w:rsid w:val="0019285E"/>
    <w:rsid w:val="001A375F"/>
    <w:rsid w:val="001B0D8D"/>
    <w:rsid w:val="001B5AA9"/>
    <w:rsid w:val="001C439F"/>
    <w:rsid w:val="001C5330"/>
    <w:rsid w:val="001E6542"/>
    <w:rsid w:val="001F272D"/>
    <w:rsid w:val="002013F3"/>
    <w:rsid w:val="0021734C"/>
    <w:rsid w:val="00227073"/>
    <w:rsid w:val="00241F4E"/>
    <w:rsid w:val="002526E8"/>
    <w:rsid w:val="002619EE"/>
    <w:rsid w:val="002A2EC5"/>
    <w:rsid w:val="002A5E1D"/>
    <w:rsid w:val="002B77A7"/>
    <w:rsid w:val="002C0923"/>
    <w:rsid w:val="002D37EE"/>
    <w:rsid w:val="002E14C5"/>
    <w:rsid w:val="002F34E0"/>
    <w:rsid w:val="00324BAB"/>
    <w:rsid w:val="00350895"/>
    <w:rsid w:val="00354298"/>
    <w:rsid w:val="003958B0"/>
    <w:rsid w:val="003A21A7"/>
    <w:rsid w:val="003D0B11"/>
    <w:rsid w:val="00401C0F"/>
    <w:rsid w:val="004137E3"/>
    <w:rsid w:val="00431072"/>
    <w:rsid w:val="00440DB2"/>
    <w:rsid w:val="0044739B"/>
    <w:rsid w:val="00475965"/>
    <w:rsid w:val="0048641E"/>
    <w:rsid w:val="00496C75"/>
    <w:rsid w:val="004A3CE1"/>
    <w:rsid w:val="004C21CB"/>
    <w:rsid w:val="004D04A3"/>
    <w:rsid w:val="004D5122"/>
    <w:rsid w:val="004D7E67"/>
    <w:rsid w:val="004E0201"/>
    <w:rsid w:val="00503056"/>
    <w:rsid w:val="005154D0"/>
    <w:rsid w:val="005245BD"/>
    <w:rsid w:val="00535097"/>
    <w:rsid w:val="00542841"/>
    <w:rsid w:val="005539C8"/>
    <w:rsid w:val="00553A09"/>
    <w:rsid w:val="00553A26"/>
    <w:rsid w:val="00575BEE"/>
    <w:rsid w:val="0057705B"/>
    <w:rsid w:val="00580B77"/>
    <w:rsid w:val="00585E16"/>
    <w:rsid w:val="00594AAC"/>
    <w:rsid w:val="005B18C7"/>
    <w:rsid w:val="005E3269"/>
    <w:rsid w:val="0060185B"/>
    <w:rsid w:val="00634A49"/>
    <w:rsid w:val="006440C4"/>
    <w:rsid w:val="0064640A"/>
    <w:rsid w:val="00661365"/>
    <w:rsid w:val="00665AAC"/>
    <w:rsid w:val="00676215"/>
    <w:rsid w:val="006A2E95"/>
    <w:rsid w:val="006C4101"/>
    <w:rsid w:val="006C534B"/>
    <w:rsid w:val="006D3359"/>
    <w:rsid w:val="006E1613"/>
    <w:rsid w:val="006E1D8C"/>
    <w:rsid w:val="00730B63"/>
    <w:rsid w:val="00730E62"/>
    <w:rsid w:val="00767477"/>
    <w:rsid w:val="007937EC"/>
    <w:rsid w:val="007B152C"/>
    <w:rsid w:val="007E0F4E"/>
    <w:rsid w:val="00862607"/>
    <w:rsid w:val="008662FC"/>
    <w:rsid w:val="00867441"/>
    <w:rsid w:val="00877D5A"/>
    <w:rsid w:val="008A40EE"/>
    <w:rsid w:val="008C0F97"/>
    <w:rsid w:val="008D6641"/>
    <w:rsid w:val="008E0BAC"/>
    <w:rsid w:val="008E69D8"/>
    <w:rsid w:val="00900E23"/>
    <w:rsid w:val="009070ED"/>
    <w:rsid w:val="0094053A"/>
    <w:rsid w:val="0094689B"/>
    <w:rsid w:val="009577D6"/>
    <w:rsid w:val="00960F18"/>
    <w:rsid w:val="00965206"/>
    <w:rsid w:val="009A464F"/>
    <w:rsid w:val="009E6F2C"/>
    <w:rsid w:val="009F760C"/>
    <w:rsid w:val="00A00580"/>
    <w:rsid w:val="00A01F38"/>
    <w:rsid w:val="00A140E4"/>
    <w:rsid w:val="00A26836"/>
    <w:rsid w:val="00A35EDC"/>
    <w:rsid w:val="00A36F5C"/>
    <w:rsid w:val="00A37B5E"/>
    <w:rsid w:val="00A401F7"/>
    <w:rsid w:val="00A555AB"/>
    <w:rsid w:val="00A6268E"/>
    <w:rsid w:val="00A76525"/>
    <w:rsid w:val="00A77D57"/>
    <w:rsid w:val="00A9285F"/>
    <w:rsid w:val="00AB24F2"/>
    <w:rsid w:val="00AB28D0"/>
    <w:rsid w:val="00AB2B02"/>
    <w:rsid w:val="00AB63D5"/>
    <w:rsid w:val="00AD2D8A"/>
    <w:rsid w:val="00AE6212"/>
    <w:rsid w:val="00AF2D53"/>
    <w:rsid w:val="00AF3677"/>
    <w:rsid w:val="00B36C45"/>
    <w:rsid w:val="00B42665"/>
    <w:rsid w:val="00B43459"/>
    <w:rsid w:val="00B54167"/>
    <w:rsid w:val="00B75BF1"/>
    <w:rsid w:val="00B91B4B"/>
    <w:rsid w:val="00BA522B"/>
    <w:rsid w:val="00BC5535"/>
    <w:rsid w:val="00BC67E4"/>
    <w:rsid w:val="00BC7F60"/>
    <w:rsid w:val="00BE4FA9"/>
    <w:rsid w:val="00BE50AB"/>
    <w:rsid w:val="00C04109"/>
    <w:rsid w:val="00C11B1B"/>
    <w:rsid w:val="00C33C53"/>
    <w:rsid w:val="00C52B70"/>
    <w:rsid w:val="00C54DD4"/>
    <w:rsid w:val="00C64A9A"/>
    <w:rsid w:val="00C85E72"/>
    <w:rsid w:val="00CB104E"/>
    <w:rsid w:val="00CC282C"/>
    <w:rsid w:val="00CD3D41"/>
    <w:rsid w:val="00CD3E6B"/>
    <w:rsid w:val="00D20A77"/>
    <w:rsid w:val="00D21331"/>
    <w:rsid w:val="00D4257E"/>
    <w:rsid w:val="00D46FFE"/>
    <w:rsid w:val="00D55D35"/>
    <w:rsid w:val="00D6325B"/>
    <w:rsid w:val="00D8792D"/>
    <w:rsid w:val="00DA42AA"/>
    <w:rsid w:val="00DA613E"/>
    <w:rsid w:val="00DE0F44"/>
    <w:rsid w:val="00DE1E1D"/>
    <w:rsid w:val="00DE7A0F"/>
    <w:rsid w:val="00DF33A3"/>
    <w:rsid w:val="00E23469"/>
    <w:rsid w:val="00E23934"/>
    <w:rsid w:val="00E278F2"/>
    <w:rsid w:val="00E42166"/>
    <w:rsid w:val="00E42251"/>
    <w:rsid w:val="00E651EB"/>
    <w:rsid w:val="00E76A1B"/>
    <w:rsid w:val="00EA7DE0"/>
    <w:rsid w:val="00EB131A"/>
    <w:rsid w:val="00EC1849"/>
    <w:rsid w:val="00EC711A"/>
    <w:rsid w:val="00ED0552"/>
    <w:rsid w:val="00ED53A2"/>
    <w:rsid w:val="00EE5B03"/>
    <w:rsid w:val="00EF25D8"/>
    <w:rsid w:val="00F055AF"/>
    <w:rsid w:val="00F44CA1"/>
    <w:rsid w:val="00F45949"/>
    <w:rsid w:val="00F45957"/>
    <w:rsid w:val="00F82294"/>
    <w:rsid w:val="00F84775"/>
    <w:rsid w:val="00F8732C"/>
    <w:rsid w:val="00FB5156"/>
    <w:rsid w:val="00FC0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F8DD66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278F2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E278F2"/>
    <w:rPr>
      <w:lang w:val="en-GB"/>
    </w:rPr>
  </w:style>
  <w:style w:type="paragraph" w:styleId="Pieddepage">
    <w:name w:val="footer"/>
    <w:basedOn w:val="Normal"/>
    <w:link w:val="PieddepageCar"/>
    <w:uiPriority w:val="99"/>
    <w:unhideWhenUsed/>
    <w:rsid w:val="00E278F2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E278F2"/>
    <w:rPr>
      <w:lang w:val="en-GB"/>
    </w:rPr>
  </w:style>
  <w:style w:type="paragraph" w:styleId="Paragraphedeliste">
    <w:name w:val="List Paragraph"/>
    <w:basedOn w:val="Normal"/>
    <w:uiPriority w:val="34"/>
    <w:qFormat/>
    <w:rsid w:val="00A37B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cafcc28-d344-4131-9c3c-cb0a7170aa9d">
      <Terms xmlns="http://schemas.microsoft.com/office/infopath/2007/PartnerControls"/>
    </lcf76f155ced4ddcb4097134ff3c332f>
    <TaxCatchAll xmlns="05504784-3fc0-4a1a-ae70-7fe9fab90a7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BCCE1E55A10594A82CE01748598886C" ma:contentTypeVersion="14" ma:contentTypeDescription="Crée un document." ma:contentTypeScope="" ma:versionID="71a28e686cff6dd0562d00de7b0cdfdf">
  <xsd:schema xmlns:xsd="http://www.w3.org/2001/XMLSchema" xmlns:xs="http://www.w3.org/2001/XMLSchema" xmlns:p="http://schemas.microsoft.com/office/2006/metadata/properties" xmlns:ns2="2cafcc28-d344-4131-9c3c-cb0a7170aa9d" xmlns:ns3="05504784-3fc0-4a1a-ae70-7fe9fab90a7c" targetNamespace="http://schemas.microsoft.com/office/2006/metadata/properties" ma:root="true" ma:fieldsID="0d1eed9671feccaec50e866994642ab5" ns2:_="" ns3:_="">
    <xsd:import namespace="2cafcc28-d344-4131-9c3c-cb0a7170aa9d"/>
    <xsd:import namespace="05504784-3fc0-4a1a-ae70-7fe9fab90a7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afcc28-d344-4131-9c3c-cb0a7170aa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cbaf67ef-7e30-4aa7-9ae5-ba6342d35da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504784-3fc0-4a1a-ae70-7fe9fab90a7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2a787c3b-c740-4789-a1ac-bfd0e5fadf30}" ma:internalName="TaxCatchAll" ma:showField="CatchAllData" ma:web="05504784-3fc0-4a1a-ae70-7fe9fab90a7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9EF4CF4-554D-47CF-B1A2-A5F74B04415E}">
  <ds:schemaRefs>
    <ds:schemaRef ds:uri="http://schemas.microsoft.com/office/2006/metadata/properties"/>
    <ds:schemaRef ds:uri="http://schemas.microsoft.com/office/infopath/2007/PartnerControls"/>
    <ds:schemaRef ds:uri="2cafcc28-d344-4131-9c3c-cb0a7170aa9d"/>
    <ds:schemaRef ds:uri="05504784-3fc0-4a1a-ae70-7fe9fab90a7c"/>
  </ds:schemaRefs>
</ds:datastoreItem>
</file>

<file path=customXml/itemProps2.xml><?xml version="1.0" encoding="utf-8"?>
<ds:datastoreItem xmlns:ds="http://schemas.openxmlformats.org/officeDocument/2006/customXml" ds:itemID="{CB5AA441-691D-4FB8-A54E-D59019E0C90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30A6062-8D91-44E1-97E1-902E05E0A3B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430547F-D509-46E4-8366-518455A23E4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80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Pierre-Vincent girardin</dc:creator>
  <cp:keywords/>
  <dc:description/>
  <cp:lastModifiedBy>Domaine PIERRE GIRARDIN</cp:lastModifiedBy>
  <cp:revision>33</cp:revision>
  <cp:lastPrinted>2019-10-14T08:56:00Z</cp:lastPrinted>
  <dcterms:created xsi:type="dcterms:W3CDTF">2022-01-05T10:12:00Z</dcterms:created>
  <dcterms:modified xsi:type="dcterms:W3CDTF">2024-12-13T10:13:00Z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0x010100FBCCE1E55A10594A82CE01748598886C</vt:lpwstr>
  </property>
  <property fmtid="{D5CDD505-2E9C-101B-9397-08002B2CF9AE}" pid="3" name="MediaServiceImageTags">
    <vt:lpwstr/>
  </property>
</Properties>
</file>