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before="0" w:lineRule="auto"/>
        <w:rPr>
          <w:rFonts w:ascii="Onest" w:cs="Onest" w:eastAsia="Onest" w:hAnsi="Onest"/>
          <w:sz w:val="12"/>
          <w:szCs w:val="12"/>
        </w:rPr>
      </w:pPr>
      <w:r w:rsidDel="00000000" w:rsidR="00000000" w:rsidRPr="00000000">
        <w:rPr>
          <w:rtl w:val="0"/>
        </w:rPr>
      </w:r>
    </w:p>
    <w:tbl>
      <w:tblPr>
        <w:tblStyle w:val="Table1"/>
        <w:tblW w:w="11018.8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360"/>
        <w:gridCol w:w="4178.88"/>
        <w:gridCol w:w="3600"/>
        <w:tblGridChange w:id="0">
          <w:tblGrid>
            <w:gridCol w:w="2880"/>
            <w:gridCol w:w="360"/>
            <w:gridCol w:w="4178.88"/>
            <w:gridCol w:w="3600"/>
          </w:tblGrid>
        </w:tblGridChange>
      </w:tblGrid>
      <w:tr>
        <w:trPr>
          <w:cantSplit w:val="0"/>
          <w:trHeight w:val="420" w:hRule="atLeast"/>
          <w:tblHeader w:val="0"/>
        </w:trPr>
        <w:tc>
          <w:tcPr>
            <w:tcBorders>
              <w:top w:color="000000" w:space="0" w:sz="0" w:val="nil"/>
              <w:left w:color="000000" w:space="0" w:sz="0" w:val="nil"/>
              <w:bottom w:color="000000" w:space="0" w:sz="0" w:val="nil"/>
              <w:right w:color="000000" w:space="0" w:sz="0" w:val="nil"/>
            </w:tcBorders>
            <w:shd w:fill="3d85c6" w:val="clear"/>
            <w:tcMar>
              <w:top w:w="43.2" w:type="dxa"/>
              <w:left w:w="43.2" w:type="dxa"/>
              <w:bottom w:w="43.2" w:type="dxa"/>
              <w:right w:w="43.2" w:type="dxa"/>
            </w:tcMar>
            <w:vAlign w:val="top"/>
          </w:tcPr>
          <w:p w:rsidR="00000000" w:rsidDel="00000000" w:rsidP="00000000" w:rsidRDefault="00000000" w:rsidRPr="00000000" w14:paraId="00000002">
            <w:pPr>
              <w:pStyle w:val="Heading1"/>
              <w:rPr>
                <w:rFonts w:ascii="Onest" w:cs="Onest" w:eastAsia="Onest" w:hAnsi="Onest"/>
                <w:color w:val="b8a07e"/>
                <w:sz w:val="18"/>
                <w:szCs w:val="18"/>
              </w:rPr>
            </w:pPr>
            <w:bookmarkStart w:colFirst="0" w:colLast="0" w:name="_vtt200jcn2x2" w:id="0"/>
            <w:bookmarkEnd w:id="0"/>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3.2" w:type="dxa"/>
              <w:left w:w="43.2" w:type="dxa"/>
              <w:bottom w:w="43.2" w:type="dxa"/>
              <w:right w:w="43.2" w:type="dxa"/>
            </w:tcMar>
            <w:vAlign w:val="top"/>
          </w:tcPr>
          <w:p w:rsidR="00000000" w:rsidDel="00000000" w:rsidP="00000000" w:rsidRDefault="00000000" w:rsidRPr="00000000" w14:paraId="00000003">
            <w:pPr>
              <w:pageBreakBefore w:val="0"/>
              <w:widowControl w:val="0"/>
              <w:ind w:left="-90" w:right="-585" w:firstLine="0"/>
              <w:rPr>
                <w:rFonts w:ascii="Onest" w:cs="Onest" w:eastAsia="Onest" w:hAnsi="Ones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3.2" w:type="dxa"/>
              <w:left w:w="43.2" w:type="dxa"/>
              <w:bottom w:w="43.2" w:type="dxa"/>
              <w:right w:w="43.2" w:type="dxa"/>
            </w:tcMar>
            <w:vAlign w:val="center"/>
          </w:tcPr>
          <w:p w:rsidR="00000000" w:rsidDel="00000000" w:rsidP="00000000" w:rsidRDefault="00000000" w:rsidRPr="00000000" w14:paraId="00000004">
            <w:pPr>
              <w:rPr/>
            </w:pPr>
            <w:hyperlink r:id="rId6">
              <w:r w:rsidDel="00000000" w:rsidR="00000000" w:rsidRPr="00000000">
                <w:rPr>
                  <w:color w:val="1155cc"/>
                  <w:rtl w:val="0"/>
                </w:rPr>
                <w:t xml:space="preserve">sindyhuang.com</w:t>
              </w:r>
            </w:hyperlink>
            <w:r w:rsidDel="00000000" w:rsidR="00000000" w:rsidRPr="00000000">
              <w:rPr>
                <w:rtl w:val="0"/>
              </w:rPr>
            </w:r>
          </w:p>
          <w:p w:rsidR="00000000" w:rsidDel="00000000" w:rsidP="00000000" w:rsidRDefault="00000000" w:rsidRPr="00000000" w14:paraId="00000005">
            <w:pPr>
              <w:rPr/>
            </w:pPr>
            <w:hyperlink r:id="rId7">
              <w:r w:rsidDel="00000000" w:rsidR="00000000" w:rsidRPr="00000000">
                <w:rPr>
                  <w:color w:val="1155cc"/>
                  <w:rtl w:val="0"/>
                </w:rPr>
                <w:t xml:space="preserve">linkedin.com/in/sindy-huang</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3.2" w:type="dxa"/>
              <w:left w:w="43.2" w:type="dxa"/>
              <w:bottom w:w="43.2" w:type="dxa"/>
              <w:right w:w="43.2" w:type="dxa"/>
            </w:tcMar>
            <w:vAlign w:val="center"/>
          </w:tcPr>
          <w:p w:rsidR="00000000" w:rsidDel="00000000" w:rsidP="00000000" w:rsidRDefault="00000000" w:rsidRPr="00000000" w14:paraId="00000006">
            <w:pPr>
              <w:rPr/>
            </w:pPr>
            <w:r w:rsidDel="00000000" w:rsidR="00000000" w:rsidRPr="00000000">
              <w:rPr>
                <w:rtl w:val="0"/>
              </w:rPr>
              <w:t xml:space="preserve">+703.336.9380</w:t>
            </w:r>
          </w:p>
          <w:p w:rsidR="00000000" w:rsidDel="00000000" w:rsidP="00000000" w:rsidRDefault="00000000" w:rsidRPr="00000000" w14:paraId="00000007">
            <w:pPr>
              <w:rPr/>
            </w:pPr>
            <w:r w:rsidDel="00000000" w:rsidR="00000000" w:rsidRPr="00000000">
              <w:rPr>
                <w:rtl w:val="0"/>
              </w:rPr>
              <w:t xml:space="preserve">hsintzu.h@gmail.com</w:t>
            </w:r>
          </w:p>
        </w:tc>
      </w:tr>
      <w:tr>
        <w:trPr>
          <w:cantSplit w:val="0"/>
          <w:trHeight w:val="1620" w:hRule="atLeast"/>
          <w:tblHeader w:val="0"/>
        </w:trPr>
        <w:tc>
          <w:tcPr>
            <w:tcBorders>
              <w:top w:color="000000" w:space="0" w:sz="0" w:val="nil"/>
              <w:left w:color="000000" w:space="0" w:sz="0" w:val="nil"/>
              <w:bottom w:color="000000" w:space="0" w:sz="0" w:val="nil"/>
              <w:right w:color="000000" w:space="0" w:sz="0" w:val="nil"/>
            </w:tcBorders>
            <w:shd w:fill="auto" w:val="clear"/>
            <w:tcMar>
              <w:top w:w="43.2" w:type="dxa"/>
              <w:left w:w="43.2" w:type="dxa"/>
              <w:bottom w:w="43.2" w:type="dxa"/>
              <w:right w:w="43.2" w:type="dxa"/>
            </w:tcMar>
            <w:vAlign w:val="top"/>
          </w:tcPr>
          <w:p w:rsidR="00000000" w:rsidDel="00000000" w:rsidP="00000000" w:rsidRDefault="00000000" w:rsidRPr="00000000" w14:paraId="00000008">
            <w:pPr>
              <w:pStyle w:val="Title"/>
              <w:pageBreakBefore w:val="0"/>
              <w:widowControl w:val="0"/>
              <w:spacing w:before="200" w:line="216" w:lineRule="auto"/>
              <w:rPr>
                <w:rFonts w:ascii="Onest" w:cs="Onest" w:eastAsia="Onest" w:hAnsi="Onest"/>
                <w:color w:val="3d85c6"/>
                <w:sz w:val="56"/>
                <w:szCs w:val="56"/>
              </w:rPr>
            </w:pPr>
            <w:bookmarkStart w:colFirst="0" w:colLast="0" w:name="_1bufhf91lnv7" w:id="1"/>
            <w:bookmarkEnd w:id="1"/>
            <w:r w:rsidDel="00000000" w:rsidR="00000000" w:rsidRPr="00000000">
              <w:rPr>
                <w:rFonts w:ascii="Onest" w:cs="Onest" w:eastAsia="Onest" w:hAnsi="Onest"/>
                <w:color w:val="3d85c6"/>
                <w:sz w:val="56"/>
                <w:szCs w:val="56"/>
                <w:rtl w:val="0"/>
              </w:rPr>
              <w:t xml:space="preserve">SINDY</w:t>
              <w:br w:type="textWrapping"/>
              <w:t xml:space="preserve">HUANG</w:t>
            </w:r>
          </w:p>
        </w:tc>
        <w:tc>
          <w:tcPr>
            <w:tcBorders>
              <w:top w:color="000000" w:space="0" w:sz="0" w:val="nil"/>
              <w:left w:color="000000" w:space="0" w:sz="0" w:val="nil"/>
              <w:bottom w:color="000000" w:space="0" w:sz="0" w:val="nil"/>
              <w:right w:color="000000" w:space="0" w:sz="0" w:val="nil"/>
            </w:tcBorders>
            <w:shd w:fill="auto" w:val="clear"/>
            <w:tcMar>
              <w:top w:w="43.2" w:type="dxa"/>
              <w:left w:w="43.2" w:type="dxa"/>
              <w:bottom w:w="43.2" w:type="dxa"/>
              <w:right w:w="43.2" w:type="dxa"/>
            </w:tcMar>
            <w:vAlign w:val="top"/>
          </w:tcPr>
          <w:p w:rsidR="00000000" w:rsidDel="00000000" w:rsidP="00000000" w:rsidRDefault="00000000" w:rsidRPr="00000000" w14:paraId="00000009">
            <w:pPr>
              <w:pageBreakBefore w:val="0"/>
              <w:widowControl w:val="0"/>
              <w:ind w:left="-90" w:right="-585" w:firstLine="0"/>
              <w:rPr>
                <w:rFonts w:ascii="Onest" w:cs="Onest" w:eastAsia="Onest" w:hAnsi="Onest"/>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Mar>
              <w:top w:w="43.2" w:type="dxa"/>
              <w:left w:w="43.2" w:type="dxa"/>
              <w:bottom w:w="43.2" w:type="dxa"/>
              <w:right w:w="43.2" w:type="dxa"/>
            </w:tcMar>
            <w:vAlign w:val="center"/>
          </w:tcPr>
          <w:p w:rsidR="00000000" w:rsidDel="00000000" w:rsidP="00000000" w:rsidRDefault="00000000" w:rsidRPr="00000000" w14:paraId="0000000A">
            <w:pPr>
              <w:pStyle w:val="Heading1"/>
              <w:spacing w:after="20" w:before="200" w:lineRule="auto"/>
              <w:rPr>
                <w:color w:val="3d85c6"/>
              </w:rPr>
            </w:pPr>
            <w:bookmarkStart w:colFirst="0" w:colLast="0" w:name="_n4g3ghmuchxz" w:id="2"/>
            <w:bookmarkEnd w:id="2"/>
            <w:r w:rsidDel="00000000" w:rsidR="00000000" w:rsidRPr="00000000">
              <w:rPr>
                <w:color w:val="3d85c6"/>
                <w:rtl w:val="0"/>
              </w:rPr>
              <w:t xml:space="preserve">SENIOR </w:t>
            </w:r>
            <w:r w:rsidDel="00000000" w:rsidR="00000000" w:rsidRPr="00000000">
              <w:rPr>
                <w:color w:val="3d85c6"/>
                <w:rtl w:val="0"/>
              </w:rPr>
              <w:t xml:space="preserve">UX/PRODUCT DESIGNER</w:t>
            </w:r>
          </w:p>
          <w:p w:rsidR="00000000" w:rsidDel="00000000" w:rsidP="00000000" w:rsidRDefault="00000000" w:rsidRPr="00000000" w14:paraId="0000000B">
            <w:pPr>
              <w:spacing w:after="20" w:before="100" w:lineRule="auto"/>
              <w:rPr>
                <w:color w:val="434343"/>
                <w:sz w:val="20"/>
                <w:szCs w:val="20"/>
                <w:highlight w:val="white"/>
              </w:rPr>
            </w:pPr>
            <w:r w:rsidDel="00000000" w:rsidR="00000000" w:rsidRPr="00000000">
              <w:rPr>
                <w:color w:val="434343"/>
                <w:sz w:val="20"/>
                <w:szCs w:val="20"/>
                <w:highlight w:val="white"/>
                <w:rtl w:val="0"/>
              </w:rPr>
              <w:t xml:space="preserve">Product Designer with 6+ years of UX/Product Design experience delivering interactive products, SaaS platforms, and gamified systems. Skilled across the full design cycle—from discovery and stakeholder alignment through wireframing, prototyping, testing, and delivery. Experienced in design systems, research, and client-facing collaboration.</w:t>
            </w:r>
            <w:r w:rsidDel="00000000" w:rsidR="00000000" w:rsidRPr="00000000">
              <w:rPr>
                <w:rtl w:val="0"/>
              </w:rPr>
            </w:r>
          </w:p>
        </w:tc>
      </w:tr>
      <w:tr>
        <w:trPr>
          <w:cantSplit w:val="0"/>
          <w:trHeight w:val="1620" w:hRule="atLeast"/>
          <w:tblHeader w:val="0"/>
        </w:trPr>
        <w:tc>
          <w:tcPr>
            <w:tcBorders>
              <w:top w:color="000000" w:space="0" w:sz="0" w:val="nil"/>
              <w:left w:color="000000" w:space="0" w:sz="0" w:val="nil"/>
              <w:bottom w:color="000000" w:space="0" w:sz="0" w:val="nil"/>
              <w:right w:color="000000" w:space="0" w:sz="0" w:val="nil"/>
            </w:tcBorders>
            <w:shd w:fill="auto" w:val="clear"/>
            <w:tcMar>
              <w:top w:w="43.2" w:type="dxa"/>
              <w:left w:w="43.2" w:type="dxa"/>
              <w:bottom w:w="43.2" w:type="dxa"/>
              <w:right w:w="43.2" w:type="dxa"/>
            </w:tcMar>
            <w:vAlign w:val="top"/>
          </w:tcPr>
          <w:p w:rsidR="00000000" w:rsidDel="00000000" w:rsidP="00000000" w:rsidRDefault="00000000" w:rsidRPr="00000000" w14:paraId="0000000D">
            <w:pPr>
              <w:pStyle w:val="Heading1"/>
              <w:rPr>
                <w:color w:val="3d85c6"/>
              </w:rPr>
            </w:pPr>
            <w:bookmarkStart w:colFirst="0" w:colLast="0" w:name="_el9lhpnbjavp" w:id="3"/>
            <w:bookmarkEnd w:id="3"/>
            <w:r w:rsidDel="00000000" w:rsidR="00000000" w:rsidRPr="00000000">
              <w:rPr>
                <w:color w:val="3d85c6"/>
              </w:rPr>
              <mc:AlternateContent>
                <mc:Choice Requires="wpg">
                  <w:drawing>
                    <wp:inline distB="114300" distT="114300" distL="114300" distR="114300">
                      <wp:extent cx="1771650" cy="25400"/>
                      <wp:effectExtent b="0" l="0" r="0" t="0"/>
                      <wp:docPr id="6" name=""/>
                      <a:graphic>
                        <a:graphicData uri="http://schemas.microsoft.com/office/word/2010/wordprocessingShape">
                          <wps:wsp>
                            <wps:cNvCnPr/>
                            <wps:spPr>
                              <a:xfrm>
                                <a:off x="914550" y="171550"/>
                                <a:ext cx="1365600" cy="0"/>
                              </a:xfrm>
                              <a:prstGeom prst="straightConnector1">
                                <a:avLst/>
                              </a:prstGeom>
                              <a:noFill/>
                              <a:ln cap="flat" cmpd="sng" w="19050">
                                <a:solidFill>
                                  <a:srgbClr val="3D85C6"/>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1771650" cy="25400"/>
                      <wp:effectExtent b="0" l="0" r="0" t="0"/>
                      <wp:docPr id="6"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1771650" cy="25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E">
            <w:pPr>
              <w:pStyle w:val="Heading1"/>
              <w:spacing w:before="200" w:lineRule="auto"/>
              <w:rPr>
                <w:color w:val="3d85c6"/>
              </w:rPr>
            </w:pPr>
            <w:bookmarkStart w:colFirst="0" w:colLast="0" w:name="_lygphiytg46j" w:id="4"/>
            <w:bookmarkEnd w:id="4"/>
            <w:r w:rsidDel="00000000" w:rsidR="00000000" w:rsidRPr="00000000">
              <w:rPr>
                <w:color w:val="3d85c6"/>
                <w:rtl w:val="0"/>
              </w:rPr>
              <w:t xml:space="preserve">TOOLS</w:t>
            </w:r>
          </w:p>
          <w:p w:rsidR="00000000" w:rsidDel="00000000" w:rsidP="00000000" w:rsidRDefault="00000000" w:rsidRPr="00000000" w14:paraId="0000000F">
            <w:pPr>
              <w:pStyle w:val="Heading1"/>
              <w:rPr/>
            </w:pPr>
            <w:bookmarkStart w:colFirst="0" w:colLast="0" w:name="_31qsg86rgxp2" w:id="5"/>
            <w:bookmarkEnd w:id="5"/>
            <w:r w:rsidDel="00000000" w:rsidR="00000000" w:rsidRPr="00000000">
              <w:rPr>
                <w:color w:val="3d85c6"/>
              </w:rPr>
              <mc:AlternateContent>
                <mc:Choice Requires="wpg">
                  <w:drawing>
                    <wp:inline distB="114300" distT="114300" distL="114300" distR="114300">
                      <wp:extent cx="1771650" cy="25400"/>
                      <wp:effectExtent b="0" l="0" r="0" t="0"/>
                      <wp:docPr id="7" name=""/>
                      <a:graphic>
                        <a:graphicData uri="http://schemas.microsoft.com/office/word/2010/wordprocessingShape">
                          <wps:wsp>
                            <wps:cNvCnPr/>
                            <wps:spPr>
                              <a:xfrm>
                                <a:off x="914550" y="171550"/>
                                <a:ext cx="1365600" cy="0"/>
                              </a:xfrm>
                              <a:prstGeom prst="straightConnector1">
                                <a:avLst/>
                              </a:prstGeom>
                              <a:noFill/>
                              <a:ln cap="flat" cmpd="sng" w="19050">
                                <a:solidFill>
                                  <a:srgbClr val="3D85C6"/>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1771650" cy="25400"/>
                      <wp:effectExtent b="0" l="0" r="0" t="0"/>
                      <wp:docPr id="7"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1771650" cy="25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0">
            <w:pPr>
              <w:pStyle w:val="Heading4"/>
              <w:numPr>
                <w:ilvl w:val="0"/>
                <w:numId w:val="5"/>
              </w:numPr>
              <w:spacing w:before="160" w:lineRule="auto"/>
              <w:rPr>
                <w:b w:val="0"/>
                <w:color w:val="000000"/>
                <w:sz w:val="18"/>
                <w:szCs w:val="18"/>
              </w:rPr>
            </w:pPr>
            <w:bookmarkStart w:colFirst="0" w:colLast="0" w:name="_3w6qbg121mlc" w:id="6"/>
            <w:bookmarkEnd w:id="6"/>
            <w:r w:rsidDel="00000000" w:rsidR="00000000" w:rsidRPr="00000000">
              <w:rPr>
                <w:rtl w:val="0"/>
              </w:rPr>
              <w:t xml:space="preserve">Figma</w:t>
            </w:r>
          </w:p>
          <w:p w:rsidR="00000000" w:rsidDel="00000000" w:rsidP="00000000" w:rsidRDefault="00000000" w:rsidRPr="00000000" w14:paraId="00000011">
            <w:pPr>
              <w:pStyle w:val="Heading4"/>
              <w:numPr>
                <w:ilvl w:val="0"/>
                <w:numId w:val="5"/>
              </w:numPr>
              <w:rPr>
                <w:b w:val="0"/>
                <w:color w:val="000000"/>
                <w:sz w:val="18"/>
                <w:szCs w:val="18"/>
              </w:rPr>
            </w:pPr>
            <w:bookmarkStart w:colFirst="0" w:colLast="0" w:name="_3w6qbg121mlc" w:id="6"/>
            <w:bookmarkEnd w:id="6"/>
            <w:r w:rsidDel="00000000" w:rsidR="00000000" w:rsidRPr="00000000">
              <w:rPr>
                <w:rtl w:val="0"/>
              </w:rPr>
              <w:t xml:space="preserve">Sketch</w:t>
            </w:r>
          </w:p>
          <w:p w:rsidR="00000000" w:rsidDel="00000000" w:rsidP="00000000" w:rsidRDefault="00000000" w:rsidRPr="00000000" w14:paraId="00000012">
            <w:pPr>
              <w:pStyle w:val="Heading4"/>
              <w:numPr>
                <w:ilvl w:val="0"/>
                <w:numId w:val="5"/>
              </w:numPr>
              <w:rPr>
                <w:b w:val="0"/>
                <w:color w:val="000000"/>
                <w:sz w:val="18"/>
                <w:szCs w:val="18"/>
              </w:rPr>
            </w:pPr>
            <w:bookmarkStart w:colFirst="0" w:colLast="0" w:name="_3w6qbg121mlc" w:id="6"/>
            <w:bookmarkEnd w:id="6"/>
            <w:r w:rsidDel="00000000" w:rsidR="00000000" w:rsidRPr="00000000">
              <w:rPr>
                <w:rtl w:val="0"/>
              </w:rPr>
              <w:t xml:space="preserve">Adobe Creative Suite:</w:t>
            </w:r>
          </w:p>
          <w:p w:rsidR="00000000" w:rsidDel="00000000" w:rsidP="00000000" w:rsidRDefault="00000000" w:rsidRPr="00000000" w14:paraId="00000013">
            <w:pPr>
              <w:pStyle w:val="Heading4"/>
              <w:numPr>
                <w:ilvl w:val="1"/>
                <w:numId w:val="5"/>
              </w:numPr>
              <w:ind w:left="720" w:hanging="360"/>
              <w:rPr>
                <w:b w:val="0"/>
                <w:color w:val="000000"/>
                <w:sz w:val="18"/>
                <w:szCs w:val="18"/>
              </w:rPr>
            </w:pPr>
            <w:bookmarkStart w:colFirst="0" w:colLast="0" w:name="_3w6qbg121mlc" w:id="6"/>
            <w:bookmarkEnd w:id="6"/>
            <w:r w:rsidDel="00000000" w:rsidR="00000000" w:rsidRPr="00000000">
              <w:rPr>
                <w:rtl w:val="0"/>
              </w:rPr>
              <w:t xml:space="preserve">Photoshop</w:t>
            </w:r>
          </w:p>
          <w:p w:rsidR="00000000" w:rsidDel="00000000" w:rsidP="00000000" w:rsidRDefault="00000000" w:rsidRPr="00000000" w14:paraId="00000014">
            <w:pPr>
              <w:pStyle w:val="Heading4"/>
              <w:numPr>
                <w:ilvl w:val="1"/>
                <w:numId w:val="5"/>
              </w:numPr>
              <w:ind w:left="720" w:hanging="360"/>
              <w:rPr>
                <w:b w:val="0"/>
                <w:color w:val="000000"/>
                <w:sz w:val="18"/>
                <w:szCs w:val="18"/>
              </w:rPr>
            </w:pPr>
            <w:bookmarkStart w:colFirst="0" w:colLast="0" w:name="_3w6qbg121mlc" w:id="6"/>
            <w:bookmarkEnd w:id="6"/>
            <w:r w:rsidDel="00000000" w:rsidR="00000000" w:rsidRPr="00000000">
              <w:rPr>
                <w:rtl w:val="0"/>
              </w:rPr>
              <w:t xml:space="preserve">Illustrator</w:t>
            </w:r>
          </w:p>
          <w:p w:rsidR="00000000" w:rsidDel="00000000" w:rsidP="00000000" w:rsidRDefault="00000000" w:rsidRPr="00000000" w14:paraId="00000015">
            <w:pPr>
              <w:pStyle w:val="Heading4"/>
              <w:numPr>
                <w:ilvl w:val="1"/>
                <w:numId w:val="5"/>
              </w:numPr>
              <w:ind w:left="720" w:hanging="360"/>
              <w:rPr>
                <w:b w:val="0"/>
                <w:color w:val="000000"/>
                <w:sz w:val="18"/>
                <w:szCs w:val="18"/>
              </w:rPr>
            </w:pPr>
            <w:bookmarkStart w:colFirst="0" w:colLast="0" w:name="_3w6qbg121mlc" w:id="6"/>
            <w:bookmarkEnd w:id="6"/>
            <w:r w:rsidDel="00000000" w:rsidR="00000000" w:rsidRPr="00000000">
              <w:rPr>
                <w:rtl w:val="0"/>
              </w:rPr>
              <w:t xml:space="preserve">InDesign</w:t>
            </w:r>
          </w:p>
          <w:p w:rsidR="00000000" w:rsidDel="00000000" w:rsidP="00000000" w:rsidRDefault="00000000" w:rsidRPr="00000000" w14:paraId="00000016">
            <w:pPr>
              <w:pStyle w:val="Heading4"/>
              <w:numPr>
                <w:ilvl w:val="1"/>
                <w:numId w:val="5"/>
              </w:numPr>
              <w:ind w:left="720" w:hanging="360"/>
              <w:rPr>
                <w:b w:val="0"/>
                <w:color w:val="000000"/>
                <w:sz w:val="18"/>
                <w:szCs w:val="18"/>
              </w:rPr>
            </w:pPr>
            <w:bookmarkStart w:colFirst="0" w:colLast="0" w:name="_3w6qbg121mlc" w:id="6"/>
            <w:bookmarkEnd w:id="6"/>
            <w:r w:rsidDel="00000000" w:rsidR="00000000" w:rsidRPr="00000000">
              <w:rPr>
                <w:rtl w:val="0"/>
              </w:rPr>
              <w:t xml:space="preserve">XD</w:t>
            </w:r>
          </w:p>
          <w:p w:rsidR="00000000" w:rsidDel="00000000" w:rsidP="00000000" w:rsidRDefault="00000000" w:rsidRPr="00000000" w14:paraId="00000017">
            <w:pPr>
              <w:pStyle w:val="Heading4"/>
              <w:numPr>
                <w:ilvl w:val="0"/>
                <w:numId w:val="5"/>
              </w:numPr>
              <w:rPr>
                <w:b w:val="0"/>
                <w:color w:val="000000"/>
                <w:sz w:val="18"/>
                <w:szCs w:val="18"/>
              </w:rPr>
            </w:pPr>
            <w:bookmarkStart w:colFirst="0" w:colLast="0" w:name="_3w6qbg121mlc" w:id="6"/>
            <w:bookmarkEnd w:id="6"/>
            <w:r w:rsidDel="00000000" w:rsidR="00000000" w:rsidRPr="00000000">
              <w:rPr>
                <w:rtl w:val="0"/>
              </w:rPr>
              <w:t xml:space="preserve">JIRA</w:t>
            </w:r>
          </w:p>
          <w:p w:rsidR="00000000" w:rsidDel="00000000" w:rsidP="00000000" w:rsidRDefault="00000000" w:rsidRPr="00000000" w14:paraId="00000018">
            <w:pPr>
              <w:pStyle w:val="Heading4"/>
              <w:numPr>
                <w:ilvl w:val="0"/>
                <w:numId w:val="5"/>
              </w:numPr>
              <w:rPr>
                <w:b w:val="0"/>
                <w:color w:val="000000"/>
                <w:sz w:val="18"/>
                <w:szCs w:val="18"/>
              </w:rPr>
            </w:pPr>
            <w:bookmarkStart w:colFirst="0" w:colLast="0" w:name="_3w6qbg121mlc" w:id="6"/>
            <w:bookmarkEnd w:id="6"/>
            <w:r w:rsidDel="00000000" w:rsidR="00000000" w:rsidRPr="00000000">
              <w:rPr>
                <w:rtl w:val="0"/>
              </w:rPr>
              <w:t xml:space="preserve">Excel</w:t>
            </w:r>
          </w:p>
          <w:p w:rsidR="00000000" w:rsidDel="00000000" w:rsidP="00000000" w:rsidRDefault="00000000" w:rsidRPr="00000000" w14:paraId="00000019">
            <w:pPr>
              <w:pStyle w:val="Heading4"/>
              <w:numPr>
                <w:ilvl w:val="0"/>
                <w:numId w:val="5"/>
              </w:numPr>
              <w:rPr>
                <w:b w:val="0"/>
                <w:color w:val="000000"/>
                <w:sz w:val="18"/>
                <w:szCs w:val="18"/>
              </w:rPr>
            </w:pPr>
            <w:bookmarkStart w:colFirst="0" w:colLast="0" w:name="_3w6qbg121mlc" w:id="6"/>
            <w:bookmarkEnd w:id="6"/>
            <w:r w:rsidDel="00000000" w:rsidR="00000000" w:rsidRPr="00000000">
              <w:rPr>
                <w:rtl w:val="0"/>
              </w:rPr>
              <w:t xml:space="preserve">Miro</w:t>
            </w:r>
          </w:p>
          <w:p w:rsidR="00000000" w:rsidDel="00000000" w:rsidP="00000000" w:rsidRDefault="00000000" w:rsidRPr="00000000" w14:paraId="0000001A">
            <w:pPr>
              <w:pStyle w:val="Heading4"/>
              <w:numPr>
                <w:ilvl w:val="0"/>
                <w:numId w:val="5"/>
              </w:numPr>
              <w:rPr>
                <w:b w:val="0"/>
                <w:color w:val="000000"/>
                <w:sz w:val="18"/>
                <w:szCs w:val="18"/>
              </w:rPr>
            </w:pPr>
            <w:bookmarkStart w:colFirst="0" w:colLast="0" w:name="_fo6zml66x5ld" w:id="7"/>
            <w:bookmarkEnd w:id="7"/>
            <w:r w:rsidDel="00000000" w:rsidR="00000000" w:rsidRPr="00000000">
              <w:rPr>
                <w:rtl w:val="0"/>
              </w:rPr>
              <w:t xml:space="preserve">trymata.com</w:t>
            </w:r>
          </w:p>
          <w:p w:rsidR="00000000" w:rsidDel="00000000" w:rsidP="00000000" w:rsidRDefault="00000000" w:rsidRPr="00000000" w14:paraId="0000001B">
            <w:pPr>
              <w:pStyle w:val="Heading4"/>
              <w:numPr>
                <w:ilvl w:val="0"/>
                <w:numId w:val="5"/>
              </w:numPr>
              <w:rPr>
                <w:b w:val="0"/>
                <w:color w:val="000000"/>
                <w:sz w:val="18"/>
                <w:szCs w:val="18"/>
              </w:rPr>
            </w:pPr>
            <w:bookmarkStart w:colFirst="0" w:colLast="0" w:name="_6us9l9c0pc22" w:id="8"/>
            <w:bookmarkEnd w:id="8"/>
            <w:r w:rsidDel="00000000" w:rsidR="00000000" w:rsidRPr="00000000">
              <w:rPr>
                <w:rtl w:val="0"/>
              </w:rPr>
              <w:t xml:space="preserve">userinterviews.com</w:t>
            </w:r>
          </w:p>
          <w:p w:rsidR="00000000" w:rsidDel="00000000" w:rsidP="00000000" w:rsidRDefault="00000000" w:rsidRPr="00000000" w14:paraId="0000001C">
            <w:pPr>
              <w:pStyle w:val="Heading4"/>
              <w:numPr>
                <w:ilvl w:val="0"/>
                <w:numId w:val="5"/>
              </w:numPr>
              <w:rPr>
                <w:b w:val="0"/>
                <w:color w:val="000000"/>
                <w:sz w:val="18"/>
                <w:szCs w:val="18"/>
              </w:rPr>
            </w:pPr>
            <w:bookmarkStart w:colFirst="0" w:colLast="0" w:name="_9043m4yuo23o" w:id="9"/>
            <w:bookmarkEnd w:id="9"/>
            <w:r w:rsidDel="00000000" w:rsidR="00000000" w:rsidRPr="00000000">
              <w:rPr>
                <w:rtl w:val="0"/>
              </w:rPr>
              <w:t xml:space="preserve">dovetail.com</w:t>
            </w:r>
          </w:p>
          <w:p w:rsidR="00000000" w:rsidDel="00000000" w:rsidP="00000000" w:rsidRDefault="00000000" w:rsidRPr="00000000" w14:paraId="0000001D">
            <w:pPr>
              <w:pStyle w:val="Heading4"/>
              <w:numPr>
                <w:ilvl w:val="0"/>
                <w:numId w:val="5"/>
              </w:numPr>
              <w:rPr>
                <w:b w:val="0"/>
                <w:color w:val="000000"/>
                <w:sz w:val="18"/>
                <w:szCs w:val="18"/>
              </w:rPr>
            </w:pPr>
            <w:bookmarkStart w:colFirst="0" w:colLast="0" w:name="_q6wjtgr61myy" w:id="10"/>
            <w:bookmarkEnd w:id="10"/>
            <w:r w:rsidDel="00000000" w:rsidR="00000000" w:rsidRPr="00000000">
              <w:rPr>
                <w:rtl w:val="0"/>
              </w:rPr>
              <w:t xml:space="preserve">heap.io</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Style w:val="Heading1"/>
              <w:rPr/>
            </w:pPr>
            <w:bookmarkStart w:colFirst="0" w:colLast="0" w:name="_mj74hvx6bohq" w:id="11"/>
            <w:bookmarkEnd w:id="11"/>
            <w:r w:rsidDel="00000000" w:rsidR="00000000" w:rsidRPr="00000000">
              <w:rPr>
                <w:color w:val="3d85c6"/>
              </w:rPr>
              <mc:AlternateContent>
                <mc:Choice Requires="wpg">
                  <w:drawing>
                    <wp:inline distB="114300" distT="114300" distL="114300" distR="114300">
                      <wp:extent cx="1771650" cy="25400"/>
                      <wp:effectExtent b="0" l="0" r="0" t="0"/>
                      <wp:docPr id="10" name=""/>
                      <a:graphic>
                        <a:graphicData uri="http://schemas.microsoft.com/office/word/2010/wordprocessingShape">
                          <wps:wsp>
                            <wps:cNvCnPr/>
                            <wps:spPr>
                              <a:xfrm>
                                <a:off x="914550" y="171550"/>
                                <a:ext cx="1365600" cy="0"/>
                              </a:xfrm>
                              <a:prstGeom prst="straightConnector1">
                                <a:avLst/>
                              </a:prstGeom>
                              <a:noFill/>
                              <a:ln cap="flat" cmpd="sng" w="19050">
                                <a:solidFill>
                                  <a:srgbClr val="3D85C6"/>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1771650" cy="25400"/>
                      <wp:effectExtent b="0" l="0" r="0" t="0"/>
                      <wp:docPr id="10"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1771650" cy="25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1">
            <w:pPr>
              <w:pStyle w:val="Heading1"/>
              <w:spacing w:before="200" w:lineRule="auto"/>
              <w:rPr>
                <w:color w:val="3d85c6"/>
              </w:rPr>
            </w:pPr>
            <w:bookmarkStart w:colFirst="0" w:colLast="0" w:name="_lyq3l52qkhy7" w:id="12"/>
            <w:bookmarkEnd w:id="12"/>
            <w:r w:rsidDel="00000000" w:rsidR="00000000" w:rsidRPr="00000000">
              <w:rPr>
                <w:color w:val="3d85c6"/>
                <w:rtl w:val="0"/>
              </w:rPr>
              <w:t xml:space="preserve">SKILLS AND KNOWLEDGE</w:t>
            </w:r>
          </w:p>
          <w:p w:rsidR="00000000" w:rsidDel="00000000" w:rsidP="00000000" w:rsidRDefault="00000000" w:rsidRPr="00000000" w14:paraId="00000022">
            <w:pPr>
              <w:pStyle w:val="Heading1"/>
              <w:rPr/>
            </w:pPr>
            <w:bookmarkStart w:colFirst="0" w:colLast="0" w:name="_y7mu5sw2pczy" w:id="13"/>
            <w:bookmarkEnd w:id="13"/>
            <w:r w:rsidDel="00000000" w:rsidR="00000000" w:rsidRPr="00000000">
              <w:rPr>
                <w:color w:val="3d85c6"/>
              </w:rPr>
              <mc:AlternateContent>
                <mc:Choice Requires="wpg">
                  <w:drawing>
                    <wp:inline distB="114300" distT="114300" distL="114300" distR="114300">
                      <wp:extent cx="1771650" cy="25400"/>
                      <wp:effectExtent b="0" l="0" r="0" t="0"/>
                      <wp:docPr id="2" name=""/>
                      <a:graphic>
                        <a:graphicData uri="http://schemas.microsoft.com/office/word/2010/wordprocessingShape">
                          <wps:wsp>
                            <wps:cNvCnPr/>
                            <wps:spPr>
                              <a:xfrm>
                                <a:off x="914550" y="171550"/>
                                <a:ext cx="1365600" cy="0"/>
                              </a:xfrm>
                              <a:prstGeom prst="straightConnector1">
                                <a:avLst/>
                              </a:prstGeom>
                              <a:noFill/>
                              <a:ln cap="flat" cmpd="sng" w="19050">
                                <a:solidFill>
                                  <a:srgbClr val="3D85C6"/>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1771650" cy="25400"/>
                      <wp:effectExtent b="0" l="0" r="0" t="0"/>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771650" cy="25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3">
            <w:pPr>
              <w:numPr>
                <w:ilvl w:val="0"/>
                <w:numId w:val="4"/>
              </w:numPr>
              <w:spacing w:before="160" w:lineRule="auto"/>
              <w:ind w:left="360"/>
              <w:rPr>
                <w:b w:val="0"/>
                <w:color w:val="000000"/>
                <w:sz w:val="18"/>
                <w:szCs w:val="18"/>
              </w:rPr>
            </w:pPr>
            <w:r w:rsidDel="00000000" w:rsidR="00000000" w:rsidRPr="00000000">
              <w:rPr>
                <w:rtl w:val="0"/>
              </w:rPr>
              <w:t xml:space="preserve">UX Design  </w:t>
            </w:r>
          </w:p>
          <w:p w:rsidR="00000000" w:rsidDel="00000000" w:rsidP="00000000" w:rsidRDefault="00000000" w:rsidRPr="00000000" w14:paraId="00000024">
            <w:pPr>
              <w:numPr>
                <w:ilvl w:val="0"/>
                <w:numId w:val="4"/>
              </w:numPr>
              <w:ind w:left="360"/>
              <w:rPr>
                <w:b w:val="0"/>
                <w:color w:val="000000"/>
                <w:sz w:val="18"/>
                <w:szCs w:val="18"/>
              </w:rPr>
            </w:pPr>
            <w:r w:rsidDel="00000000" w:rsidR="00000000" w:rsidRPr="00000000">
              <w:rPr>
                <w:rtl w:val="0"/>
              </w:rPr>
              <w:t xml:space="preserve">UI Design  </w:t>
            </w:r>
          </w:p>
          <w:p w:rsidR="00000000" w:rsidDel="00000000" w:rsidP="00000000" w:rsidRDefault="00000000" w:rsidRPr="00000000" w14:paraId="00000025">
            <w:pPr>
              <w:numPr>
                <w:ilvl w:val="0"/>
                <w:numId w:val="4"/>
              </w:numPr>
              <w:ind w:left="360"/>
              <w:rPr>
                <w:b w:val="0"/>
                <w:color w:val="000000"/>
                <w:sz w:val="18"/>
                <w:szCs w:val="18"/>
              </w:rPr>
            </w:pPr>
            <w:r w:rsidDel="00000000" w:rsidR="00000000" w:rsidRPr="00000000">
              <w:rPr>
                <w:rtl w:val="0"/>
              </w:rPr>
              <w:t xml:space="preserve">Product Design  </w:t>
            </w:r>
          </w:p>
          <w:p w:rsidR="00000000" w:rsidDel="00000000" w:rsidP="00000000" w:rsidRDefault="00000000" w:rsidRPr="00000000" w14:paraId="00000026">
            <w:pPr>
              <w:numPr>
                <w:ilvl w:val="0"/>
                <w:numId w:val="4"/>
              </w:numPr>
              <w:ind w:left="360"/>
              <w:rPr>
                <w:b w:val="0"/>
                <w:color w:val="000000"/>
                <w:sz w:val="18"/>
                <w:szCs w:val="18"/>
              </w:rPr>
            </w:pPr>
            <w:r w:rsidDel="00000000" w:rsidR="00000000" w:rsidRPr="00000000">
              <w:rPr>
                <w:rtl w:val="0"/>
              </w:rPr>
              <w:t xml:space="preserve">UX Research  </w:t>
            </w:r>
          </w:p>
          <w:p w:rsidR="00000000" w:rsidDel="00000000" w:rsidP="00000000" w:rsidRDefault="00000000" w:rsidRPr="00000000" w14:paraId="00000027">
            <w:pPr>
              <w:numPr>
                <w:ilvl w:val="0"/>
                <w:numId w:val="4"/>
              </w:numPr>
              <w:ind w:left="360"/>
              <w:rPr>
                <w:b w:val="0"/>
                <w:color w:val="000000"/>
                <w:sz w:val="18"/>
                <w:szCs w:val="18"/>
              </w:rPr>
            </w:pPr>
            <w:r w:rsidDel="00000000" w:rsidR="00000000" w:rsidRPr="00000000">
              <w:rPr>
                <w:rtl w:val="0"/>
              </w:rPr>
              <w:t xml:space="preserve">Usability Testing  </w:t>
            </w:r>
          </w:p>
          <w:p w:rsidR="00000000" w:rsidDel="00000000" w:rsidP="00000000" w:rsidRDefault="00000000" w:rsidRPr="00000000" w14:paraId="00000028">
            <w:pPr>
              <w:numPr>
                <w:ilvl w:val="0"/>
                <w:numId w:val="4"/>
              </w:numPr>
              <w:ind w:left="360"/>
              <w:rPr>
                <w:b w:val="0"/>
                <w:color w:val="000000"/>
                <w:sz w:val="18"/>
                <w:szCs w:val="18"/>
              </w:rPr>
            </w:pPr>
            <w:r w:rsidDel="00000000" w:rsidR="00000000" w:rsidRPr="00000000">
              <w:rPr>
                <w:rtl w:val="0"/>
              </w:rPr>
              <w:t xml:space="preserve">Accessibility Design (508/WCAG/ADA Compliance)  </w:t>
            </w:r>
          </w:p>
          <w:p w:rsidR="00000000" w:rsidDel="00000000" w:rsidP="00000000" w:rsidRDefault="00000000" w:rsidRPr="00000000" w14:paraId="00000029">
            <w:pPr>
              <w:numPr>
                <w:ilvl w:val="0"/>
                <w:numId w:val="4"/>
              </w:numPr>
              <w:ind w:left="360"/>
              <w:rPr>
                <w:b w:val="0"/>
                <w:color w:val="000000"/>
                <w:sz w:val="18"/>
                <w:szCs w:val="18"/>
              </w:rPr>
            </w:pPr>
            <w:r w:rsidDel="00000000" w:rsidR="00000000" w:rsidRPr="00000000">
              <w:rPr>
                <w:rtl w:val="0"/>
              </w:rPr>
              <w:t xml:space="preserve">Wireframing  </w:t>
            </w:r>
          </w:p>
          <w:p w:rsidR="00000000" w:rsidDel="00000000" w:rsidP="00000000" w:rsidRDefault="00000000" w:rsidRPr="00000000" w14:paraId="0000002A">
            <w:pPr>
              <w:numPr>
                <w:ilvl w:val="0"/>
                <w:numId w:val="4"/>
              </w:numPr>
              <w:ind w:left="360"/>
              <w:rPr>
                <w:b w:val="0"/>
                <w:color w:val="000000"/>
                <w:sz w:val="18"/>
                <w:szCs w:val="18"/>
              </w:rPr>
            </w:pPr>
            <w:r w:rsidDel="00000000" w:rsidR="00000000" w:rsidRPr="00000000">
              <w:rPr>
                <w:rtl w:val="0"/>
              </w:rPr>
              <w:t xml:space="preserve">Prototyping  </w:t>
            </w:r>
          </w:p>
          <w:p w:rsidR="00000000" w:rsidDel="00000000" w:rsidP="00000000" w:rsidRDefault="00000000" w:rsidRPr="00000000" w14:paraId="0000002B">
            <w:pPr>
              <w:numPr>
                <w:ilvl w:val="0"/>
                <w:numId w:val="4"/>
              </w:numPr>
              <w:ind w:left="360"/>
              <w:rPr>
                <w:b w:val="0"/>
                <w:color w:val="000000"/>
                <w:sz w:val="18"/>
                <w:szCs w:val="18"/>
              </w:rPr>
            </w:pPr>
            <w:r w:rsidDel="00000000" w:rsidR="00000000" w:rsidRPr="00000000">
              <w:rPr>
                <w:rtl w:val="0"/>
              </w:rPr>
              <w:t xml:space="preserve">Journey Mapping  </w:t>
            </w:r>
          </w:p>
          <w:p w:rsidR="00000000" w:rsidDel="00000000" w:rsidP="00000000" w:rsidRDefault="00000000" w:rsidRPr="00000000" w14:paraId="0000002C">
            <w:pPr>
              <w:numPr>
                <w:ilvl w:val="0"/>
                <w:numId w:val="4"/>
              </w:numPr>
              <w:ind w:left="360"/>
              <w:rPr>
                <w:b w:val="0"/>
                <w:color w:val="000000"/>
                <w:sz w:val="18"/>
                <w:szCs w:val="18"/>
              </w:rPr>
            </w:pPr>
            <w:r w:rsidDel="00000000" w:rsidR="00000000" w:rsidRPr="00000000">
              <w:rPr>
                <w:rtl w:val="0"/>
              </w:rPr>
              <w:t xml:space="preserve">User Flow Design</w:t>
            </w:r>
          </w:p>
          <w:p w:rsidR="00000000" w:rsidDel="00000000" w:rsidP="00000000" w:rsidRDefault="00000000" w:rsidRPr="00000000" w14:paraId="0000002D">
            <w:pPr>
              <w:numPr>
                <w:ilvl w:val="0"/>
                <w:numId w:val="4"/>
              </w:numPr>
              <w:ind w:left="360"/>
              <w:rPr>
                <w:b w:val="0"/>
                <w:color w:val="000000"/>
                <w:sz w:val="18"/>
                <w:szCs w:val="18"/>
              </w:rPr>
            </w:pPr>
            <w:r w:rsidDel="00000000" w:rsidR="00000000" w:rsidRPr="00000000">
              <w:rPr>
                <w:rtl w:val="0"/>
              </w:rPr>
              <w:t xml:space="preserve">User Persona Development</w:t>
            </w:r>
          </w:p>
          <w:p w:rsidR="00000000" w:rsidDel="00000000" w:rsidP="00000000" w:rsidRDefault="00000000" w:rsidRPr="00000000" w14:paraId="0000002E">
            <w:pPr>
              <w:numPr>
                <w:ilvl w:val="0"/>
                <w:numId w:val="4"/>
              </w:numPr>
              <w:ind w:left="360"/>
              <w:rPr>
                <w:b w:val="0"/>
                <w:color w:val="000000"/>
                <w:sz w:val="18"/>
                <w:szCs w:val="18"/>
              </w:rPr>
            </w:pPr>
            <w:r w:rsidDel="00000000" w:rsidR="00000000" w:rsidRPr="00000000">
              <w:rPr>
                <w:rtl w:val="0"/>
              </w:rPr>
              <w:t xml:space="preserve">Design System Creation and Management  </w:t>
            </w:r>
          </w:p>
          <w:p w:rsidR="00000000" w:rsidDel="00000000" w:rsidP="00000000" w:rsidRDefault="00000000" w:rsidRPr="00000000" w14:paraId="0000002F">
            <w:pPr>
              <w:numPr>
                <w:ilvl w:val="0"/>
                <w:numId w:val="4"/>
              </w:numPr>
              <w:ind w:left="360"/>
              <w:rPr>
                <w:b w:val="0"/>
                <w:color w:val="000000"/>
                <w:sz w:val="18"/>
                <w:szCs w:val="18"/>
              </w:rPr>
            </w:pPr>
            <w:r w:rsidDel="00000000" w:rsidR="00000000" w:rsidRPr="00000000">
              <w:rPr>
                <w:rtl w:val="0"/>
              </w:rPr>
              <w:t xml:space="preserve">Print Design  </w:t>
            </w:r>
            <w:r w:rsidDel="00000000" w:rsidR="00000000" w:rsidRPr="00000000">
              <w:rPr>
                <w:rtl w:val="0"/>
              </w:rPr>
            </w:r>
          </w:p>
          <w:p w:rsidR="00000000" w:rsidDel="00000000" w:rsidP="00000000" w:rsidRDefault="00000000" w:rsidRPr="00000000" w14:paraId="00000030">
            <w:pPr>
              <w:numPr>
                <w:ilvl w:val="0"/>
                <w:numId w:val="4"/>
              </w:numPr>
              <w:ind w:left="360"/>
              <w:rPr>
                <w:b w:val="0"/>
                <w:color w:val="000000"/>
                <w:sz w:val="18"/>
                <w:szCs w:val="18"/>
              </w:rPr>
            </w:pPr>
            <w:r w:rsidDel="00000000" w:rsidR="00000000" w:rsidRPr="00000000">
              <w:rPr>
                <w:rtl w:val="0"/>
              </w:rPr>
              <w:t xml:space="preserve">Cross-functional Collaboration  </w:t>
            </w:r>
          </w:p>
          <w:p w:rsidR="00000000" w:rsidDel="00000000" w:rsidP="00000000" w:rsidRDefault="00000000" w:rsidRPr="00000000" w14:paraId="00000031">
            <w:pPr>
              <w:numPr>
                <w:ilvl w:val="0"/>
                <w:numId w:val="4"/>
              </w:numPr>
              <w:ind w:left="360"/>
              <w:rPr>
                <w:b w:val="0"/>
                <w:color w:val="000000"/>
                <w:sz w:val="18"/>
                <w:szCs w:val="18"/>
              </w:rPr>
            </w:pPr>
            <w:r w:rsidDel="00000000" w:rsidR="00000000" w:rsidRPr="00000000">
              <w:rPr>
                <w:rtl w:val="0"/>
              </w:rPr>
              <w:t xml:space="preserve">Agile Design Methodology</w:t>
            </w:r>
          </w:p>
          <w:p w:rsidR="00000000" w:rsidDel="00000000" w:rsidP="00000000" w:rsidRDefault="00000000" w:rsidRPr="00000000" w14:paraId="00000032">
            <w:pPr>
              <w:numPr>
                <w:ilvl w:val="0"/>
                <w:numId w:val="4"/>
              </w:numPr>
              <w:ind w:left="360"/>
              <w:rPr>
                <w:b w:val="0"/>
                <w:color w:val="000000"/>
                <w:sz w:val="18"/>
                <w:szCs w:val="18"/>
              </w:rPr>
            </w:pPr>
            <w:r w:rsidDel="00000000" w:rsidR="00000000" w:rsidRPr="00000000">
              <w:rPr>
                <w:rtl w:val="0"/>
              </w:rPr>
              <w:t xml:space="preserve">Project Management  </w:t>
            </w:r>
          </w:p>
          <w:p w:rsidR="00000000" w:rsidDel="00000000" w:rsidP="00000000" w:rsidRDefault="00000000" w:rsidRPr="00000000" w14:paraId="00000033">
            <w:pPr>
              <w:numPr>
                <w:ilvl w:val="0"/>
                <w:numId w:val="4"/>
              </w:numPr>
              <w:ind w:left="360"/>
              <w:rPr>
                <w:b w:val="0"/>
                <w:color w:val="000000"/>
                <w:sz w:val="18"/>
                <w:szCs w:val="18"/>
              </w:rPr>
            </w:pPr>
            <w:r w:rsidDel="00000000" w:rsidR="00000000" w:rsidRPr="00000000">
              <w:rPr>
                <w:rtl w:val="0"/>
              </w:rPr>
              <w:t xml:space="preserve">Content Review and Proofreading  </w:t>
            </w:r>
          </w:p>
          <w:p w:rsidR="00000000" w:rsidDel="00000000" w:rsidP="00000000" w:rsidRDefault="00000000" w:rsidRPr="00000000" w14:paraId="00000034">
            <w:pPr>
              <w:numPr>
                <w:ilvl w:val="0"/>
                <w:numId w:val="4"/>
              </w:numPr>
              <w:ind w:left="360"/>
              <w:rPr>
                <w:b w:val="0"/>
                <w:color w:val="000000"/>
                <w:sz w:val="18"/>
                <w:szCs w:val="18"/>
              </w:rPr>
            </w:pPr>
            <w:r w:rsidDel="00000000" w:rsidR="00000000" w:rsidRPr="00000000">
              <w:rPr>
                <w:rtl w:val="0"/>
              </w:rPr>
              <w:t xml:space="preserve">Design for K-12 Audiences</w:t>
            </w:r>
          </w:p>
          <w:p w:rsidR="00000000" w:rsidDel="00000000" w:rsidP="00000000" w:rsidRDefault="00000000" w:rsidRPr="00000000" w14:paraId="00000035">
            <w:pPr>
              <w:numPr>
                <w:ilvl w:val="0"/>
                <w:numId w:val="4"/>
              </w:numPr>
              <w:ind w:left="360"/>
              <w:rPr>
                <w:b w:val="0"/>
                <w:color w:val="000000"/>
                <w:sz w:val="18"/>
                <w:szCs w:val="18"/>
              </w:rPr>
            </w:pPr>
            <w:r w:rsidDel="00000000" w:rsidR="00000000" w:rsidRPr="00000000">
              <w:rPr>
                <w:rtl w:val="0"/>
              </w:rPr>
              <w:t xml:space="preserve">Knowledge of Bloom’s Taxonomy in Educational Design</w:t>
            </w:r>
          </w:p>
          <w:p w:rsidR="00000000" w:rsidDel="00000000" w:rsidP="00000000" w:rsidRDefault="00000000" w:rsidRPr="00000000" w14:paraId="00000036">
            <w:pPr>
              <w:numPr>
                <w:ilvl w:val="0"/>
                <w:numId w:val="4"/>
              </w:numPr>
              <w:ind w:left="360"/>
              <w:rPr>
                <w:b w:val="0"/>
                <w:color w:val="000000"/>
                <w:sz w:val="18"/>
                <w:szCs w:val="18"/>
              </w:rPr>
            </w:pPr>
            <w:r w:rsidDel="00000000" w:rsidR="00000000" w:rsidRPr="00000000">
              <w:rPr>
                <w:rtl w:val="0"/>
              </w:rPr>
              <w:t xml:space="preserve">Human-Centered Design</w:t>
            </w:r>
          </w:p>
          <w:p w:rsidR="00000000" w:rsidDel="00000000" w:rsidP="00000000" w:rsidRDefault="00000000" w:rsidRPr="00000000" w14:paraId="00000037">
            <w:pPr>
              <w:numPr>
                <w:ilvl w:val="0"/>
                <w:numId w:val="4"/>
              </w:numPr>
              <w:ind w:left="360"/>
              <w:rPr>
                <w:b w:val="0"/>
                <w:color w:val="000000"/>
                <w:sz w:val="18"/>
                <w:szCs w:val="18"/>
              </w:rPr>
            </w:pPr>
            <w:r w:rsidDel="00000000" w:rsidR="00000000" w:rsidRPr="00000000">
              <w:rPr>
                <w:rtl w:val="0"/>
              </w:rPr>
              <w:t xml:space="preserve">Mentoring</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3.2" w:type="dxa"/>
              <w:left w:w="43.2" w:type="dxa"/>
              <w:bottom w:w="43.2" w:type="dxa"/>
              <w:right w:w="43.2" w:type="dxa"/>
            </w:tcMar>
            <w:vAlign w:val="top"/>
          </w:tcPr>
          <w:p w:rsidR="00000000" w:rsidDel="00000000" w:rsidP="00000000" w:rsidRDefault="00000000" w:rsidRPr="00000000" w14:paraId="00000038">
            <w:pPr>
              <w:pageBreakBefore w:val="0"/>
              <w:widowControl w:val="0"/>
              <w:ind w:left="-90" w:right="-585" w:firstLine="0"/>
              <w:rPr>
                <w:rFonts w:ascii="Onest" w:cs="Onest" w:eastAsia="Onest" w:hAnsi="Onest"/>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Mar>
              <w:top w:w="43.2" w:type="dxa"/>
              <w:left w:w="43.2" w:type="dxa"/>
              <w:bottom w:w="43.2" w:type="dxa"/>
              <w:right w:w="43.2" w:type="dxa"/>
            </w:tcMar>
          </w:tcPr>
          <w:p w:rsidR="00000000" w:rsidDel="00000000" w:rsidP="00000000" w:rsidRDefault="00000000" w:rsidRPr="00000000" w14:paraId="00000039">
            <w:pPr>
              <w:pStyle w:val="Heading1"/>
              <w:rPr/>
            </w:pPr>
            <w:bookmarkStart w:colFirst="0" w:colLast="0" w:name="_x59rj56basb5" w:id="14"/>
            <w:bookmarkEnd w:id="14"/>
            <w:r w:rsidDel="00000000" w:rsidR="00000000" w:rsidRPr="00000000">
              <w:rPr>
                <w:color w:val="3d85c6"/>
              </w:rPr>
              <mc:AlternateContent>
                <mc:Choice Requires="wpg">
                  <w:drawing>
                    <wp:inline distB="114300" distT="114300" distL="114300" distR="114300">
                      <wp:extent cx="4765358" cy="24691"/>
                      <wp:effectExtent b="0" l="0" r="0" t="0"/>
                      <wp:docPr id="1" name=""/>
                      <a:graphic>
                        <a:graphicData uri="http://schemas.microsoft.com/office/word/2010/wordprocessingShape">
                          <wps:wsp>
                            <wps:cNvCnPr/>
                            <wps:spPr>
                              <a:xfrm>
                                <a:off x="914575" y="251875"/>
                                <a:ext cx="3654900" cy="0"/>
                              </a:xfrm>
                              <a:prstGeom prst="straightConnector1">
                                <a:avLst/>
                              </a:prstGeom>
                              <a:noFill/>
                              <a:ln cap="flat" cmpd="sng" w="19050">
                                <a:solidFill>
                                  <a:srgbClr val="3D85C6"/>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4765358" cy="24691"/>
                      <wp:effectExtent b="0" l="0" r="0" t="0"/>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4765358" cy="24691"/>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A">
            <w:pPr>
              <w:pStyle w:val="Heading1"/>
              <w:spacing w:before="200" w:lineRule="auto"/>
              <w:rPr>
                <w:color w:val="3d85c6"/>
              </w:rPr>
            </w:pPr>
            <w:bookmarkStart w:colFirst="0" w:colLast="0" w:name="_vujhrc17b654" w:id="15"/>
            <w:bookmarkEnd w:id="15"/>
            <w:r w:rsidDel="00000000" w:rsidR="00000000" w:rsidRPr="00000000">
              <w:rPr>
                <w:color w:val="3d85c6"/>
                <w:rtl w:val="0"/>
              </w:rPr>
              <w:t xml:space="preserve">SUMMARY</w:t>
            </w:r>
          </w:p>
          <w:p w:rsidR="00000000" w:rsidDel="00000000" w:rsidP="00000000" w:rsidRDefault="00000000" w:rsidRPr="00000000" w14:paraId="0000003B">
            <w:pPr>
              <w:pStyle w:val="Heading1"/>
              <w:rPr>
                <w:color w:val="3d85c6"/>
              </w:rPr>
            </w:pPr>
            <w:bookmarkStart w:colFirst="0" w:colLast="0" w:name="_252n15krafb" w:id="16"/>
            <w:bookmarkEnd w:id="16"/>
            <w:r w:rsidDel="00000000" w:rsidR="00000000" w:rsidRPr="00000000">
              <w:rPr>
                <w:color w:val="3d85c6"/>
              </w:rPr>
              <mc:AlternateContent>
                <mc:Choice Requires="wpg">
                  <w:drawing>
                    <wp:inline distB="114300" distT="114300" distL="114300" distR="114300">
                      <wp:extent cx="4765358" cy="24691"/>
                      <wp:effectExtent b="0" l="0" r="0" t="0"/>
                      <wp:docPr id="4" name=""/>
                      <a:graphic>
                        <a:graphicData uri="http://schemas.microsoft.com/office/word/2010/wordprocessingShape">
                          <wps:wsp>
                            <wps:cNvCnPr/>
                            <wps:spPr>
                              <a:xfrm>
                                <a:off x="914575" y="251875"/>
                                <a:ext cx="3654900" cy="0"/>
                              </a:xfrm>
                              <a:prstGeom prst="straightConnector1">
                                <a:avLst/>
                              </a:prstGeom>
                              <a:noFill/>
                              <a:ln cap="flat" cmpd="sng" w="19050">
                                <a:solidFill>
                                  <a:srgbClr val="3D85C6"/>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4765358" cy="24691"/>
                      <wp:effectExtent b="0" l="0" r="0" t="0"/>
                      <wp:docPr id="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4765358" cy="24691"/>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C">
            <w:pPr>
              <w:numPr>
                <w:ilvl w:val="0"/>
                <w:numId w:val="6"/>
              </w:numPr>
              <w:spacing w:after="80" w:before="160" w:lineRule="auto"/>
              <w:ind w:left="450" w:hanging="360"/>
              <w:rPr>
                <w:b w:val="0"/>
                <w:color w:val="000000"/>
                <w:sz w:val="18"/>
                <w:szCs w:val="18"/>
              </w:rPr>
            </w:pPr>
            <w:r w:rsidDel="00000000" w:rsidR="00000000" w:rsidRPr="00000000">
              <w:rPr>
                <w:rtl w:val="0"/>
              </w:rPr>
              <w:t xml:space="preserve">Hands-on experience with the full design cycle: discovery, stakeholder alignment, wireframing, prototyping, usability testing, and iteration.</w:t>
            </w:r>
          </w:p>
          <w:p w:rsidR="00000000" w:rsidDel="00000000" w:rsidP="00000000" w:rsidRDefault="00000000" w:rsidRPr="00000000" w14:paraId="0000003D">
            <w:pPr>
              <w:numPr>
                <w:ilvl w:val="0"/>
                <w:numId w:val="6"/>
              </w:numPr>
              <w:spacing w:after="80" w:before="160" w:lineRule="auto"/>
              <w:ind w:left="450" w:hanging="360"/>
              <w:rPr>
                <w:u w:val="none"/>
              </w:rPr>
            </w:pPr>
            <w:r w:rsidDel="00000000" w:rsidR="00000000" w:rsidRPr="00000000">
              <w:rPr>
                <w:rtl w:val="0"/>
              </w:rPr>
              <w:t xml:space="preserve">Client-facing experience presenting design work and collaborating with partners such as Microsoft and TRUTH Initiative.</w:t>
            </w:r>
          </w:p>
          <w:p w:rsidR="00000000" w:rsidDel="00000000" w:rsidP="00000000" w:rsidRDefault="00000000" w:rsidRPr="00000000" w14:paraId="0000003E">
            <w:pPr>
              <w:numPr>
                <w:ilvl w:val="0"/>
                <w:numId w:val="6"/>
              </w:numPr>
              <w:spacing w:after="80" w:before="160" w:lineRule="auto"/>
              <w:ind w:left="450" w:hanging="360"/>
              <w:rPr>
                <w:u w:val="none"/>
              </w:rPr>
            </w:pPr>
            <w:r w:rsidDel="00000000" w:rsidR="00000000" w:rsidRPr="00000000">
              <w:rPr>
                <w:rtl w:val="0"/>
              </w:rPr>
              <w:t xml:space="preserve">Thrives in fast-paced, lean environments, skilled at pivoting quickly while maintaining design quality and cross-functional collaboration.</w:t>
            </w:r>
          </w:p>
          <w:p w:rsidR="00000000" w:rsidDel="00000000" w:rsidP="00000000" w:rsidRDefault="00000000" w:rsidRPr="00000000" w14:paraId="0000003F">
            <w:pPr>
              <w:numPr>
                <w:ilvl w:val="0"/>
                <w:numId w:val="6"/>
              </w:numPr>
              <w:spacing w:after="80" w:before="160" w:lineRule="auto"/>
              <w:ind w:left="450" w:hanging="360"/>
              <w:rPr>
                <w:u w:val="none"/>
              </w:rPr>
            </w:pPr>
            <w:r w:rsidDel="00000000" w:rsidR="00000000" w:rsidRPr="00000000">
              <w:rPr>
                <w:rtl w:val="0"/>
              </w:rPr>
              <w:t xml:space="preserve">Designed within and evolved design systems and component libraries to ensure scalable, consistent, and accessible UI.</w:t>
            </w:r>
          </w:p>
          <w:p w:rsidR="00000000" w:rsidDel="00000000" w:rsidP="00000000" w:rsidRDefault="00000000" w:rsidRPr="00000000" w14:paraId="00000040">
            <w:pPr>
              <w:numPr>
                <w:ilvl w:val="0"/>
                <w:numId w:val="6"/>
              </w:numPr>
              <w:spacing w:after="80" w:before="160" w:lineRule="auto"/>
              <w:ind w:left="450" w:hanging="360"/>
              <w:rPr>
                <w:b w:val="0"/>
                <w:color w:val="000000"/>
                <w:sz w:val="18"/>
                <w:szCs w:val="18"/>
              </w:rPr>
            </w:pPr>
            <w:r w:rsidDel="00000000" w:rsidR="00000000" w:rsidRPr="00000000">
              <w:rPr>
                <w:rtl w:val="0"/>
              </w:rPr>
              <w:t xml:space="preserve">Led UX research and usability testing across a broad age range from preschoolers to adults to optimize engagement, accessibility, and user experience.  </w:t>
            </w:r>
          </w:p>
          <w:p w:rsidR="00000000" w:rsidDel="00000000" w:rsidP="00000000" w:rsidRDefault="00000000" w:rsidRPr="00000000" w14:paraId="00000041">
            <w:pPr>
              <w:numPr>
                <w:ilvl w:val="0"/>
                <w:numId w:val="6"/>
              </w:numPr>
              <w:spacing w:after="80" w:lineRule="auto"/>
              <w:ind w:left="450" w:hanging="360"/>
              <w:rPr>
                <w:b w:val="0"/>
                <w:color w:val="000000"/>
                <w:sz w:val="18"/>
                <w:szCs w:val="18"/>
              </w:rPr>
            </w:pPr>
            <w:r w:rsidDel="00000000" w:rsidR="00000000" w:rsidRPr="00000000">
              <w:rPr>
                <w:rtl w:val="0"/>
              </w:rPr>
              <w:t xml:space="preserve">Led accessibility reviews and WCAG compliance updates at EVERFI, ensuring courses met ADA standards.</w:t>
            </w:r>
            <w:r w:rsidDel="00000000" w:rsidR="00000000" w:rsidRPr="00000000">
              <w:rPr>
                <w:rtl w:val="0"/>
              </w:rPr>
            </w:r>
          </w:p>
          <w:p w:rsidR="00000000" w:rsidDel="00000000" w:rsidP="00000000" w:rsidRDefault="00000000" w:rsidRPr="00000000" w14:paraId="00000042">
            <w:pPr>
              <w:pStyle w:val="Heading1"/>
              <w:rPr/>
            </w:pPr>
            <w:bookmarkStart w:colFirst="0" w:colLast="0" w:name="_32hjfhb2wq5f" w:id="17"/>
            <w:bookmarkEnd w:id="17"/>
            <w:r w:rsidDel="00000000" w:rsidR="00000000" w:rsidRPr="00000000">
              <w:rPr>
                <w:color w:val="3d85c6"/>
              </w:rPr>
              <mc:AlternateContent>
                <mc:Choice Requires="wpg">
                  <w:drawing>
                    <wp:inline distB="114300" distT="114300" distL="114300" distR="114300">
                      <wp:extent cx="4765358" cy="24691"/>
                      <wp:effectExtent b="0" l="0" r="0" t="0"/>
                      <wp:docPr id="8" name=""/>
                      <a:graphic>
                        <a:graphicData uri="http://schemas.microsoft.com/office/word/2010/wordprocessingShape">
                          <wps:wsp>
                            <wps:cNvCnPr/>
                            <wps:spPr>
                              <a:xfrm>
                                <a:off x="914575" y="251875"/>
                                <a:ext cx="3654900" cy="0"/>
                              </a:xfrm>
                              <a:prstGeom prst="straightConnector1">
                                <a:avLst/>
                              </a:prstGeom>
                              <a:noFill/>
                              <a:ln cap="flat" cmpd="sng" w="19050">
                                <a:solidFill>
                                  <a:srgbClr val="3D85C6"/>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4765358" cy="24691"/>
                      <wp:effectExtent b="0" l="0" r="0" t="0"/>
                      <wp:docPr id="8"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4765358" cy="24691"/>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3">
            <w:pPr>
              <w:pStyle w:val="Heading1"/>
              <w:spacing w:before="200" w:lineRule="auto"/>
              <w:rPr>
                <w:color w:val="3d85c6"/>
              </w:rPr>
            </w:pPr>
            <w:bookmarkStart w:colFirst="0" w:colLast="0" w:name="_n3ybvucmydkz" w:id="18"/>
            <w:bookmarkEnd w:id="18"/>
            <w:r w:rsidDel="00000000" w:rsidR="00000000" w:rsidRPr="00000000">
              <w:rPr>
                <w:color w:val="3d85c6"/>
                <w:rtl w:val="0"/>
              </w:rPr>
              <w:t xml:space="preserve">EXPERIENCE </w:t>
            </w:r>
          </w:p>
          <w:p w:rsidR="00000000" w:rsidDel="00000000" w:rsidP="00000000" w:rsidRDefault="00000000" w:rsidRPr="00000000" w14:paraId="00000044">
            <w:pPr>
              <w:pStyle w:val="Heading1"/>
              <w:rPr/>
            </w:pPr>
            <w:bookmarkStart w:colFirst="0" w:colLast="0" w:name="_sb0s2hyas5br" w:id="19"/>
            <w:bookmarkEnd w:id="19"/>
            <w:r w:rsidDel="00000000" w:rsidR="00000000" w:rsidRPr="00000000">
              <w:rPr>
                <w:color w:val="3d85c6"/>
              </w:rPr>
              <mc:AlternateContent>
                <mc:Choice Requires="wpg">
                  <w:drawing>
                    <wp:inline distB="114300" distT="114300" distL="114300" distR="114300">
                      <wp:extent cx="4765358" cy="24691"/>
                      <wp:effectExtent b="0" l="0" r="0" t="0"/>
                      <wp:docPr id="3" name=""/>
                      <a:graphic>
                        <a:graphicData uri="http://schemas.microsoft.com/office/word/2010/wordprocessingShape">
                          <wps:wsp>
                            <wps:cNvCnPr/>
                            <wps:spPr>
                              <a:xfrm>
                                <a:off x="914575" y="251875"/>
                                <a:ext cx="3654900" cy="0"/>
                              </a:xfrm>
                              <a:prstGeom prst="straightConnector1">
                                <a:avLst/>
                              </a:prstGeom>
                              <a:noFill/>
                              <a:ln cap="flat" cmpd="sng" w="19050">
                                <a:solidFill>
                                  <a:srgbClr val="3D85C6"/>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4765358" cy="24691"/>
                      <wp:effectExtent b="0" l="0" r="0" t="0"/>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4765358" cy="24691"/>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5">
            <w:pPr>
              <w:pStyle w:val="Heading2"/>
              <w:spacing w:before="160" w:lineRule="auto"/>
              <w:rPr>
                <w:b w:val="0"/>
              </w:rPr>
            </w:pPr>
            <w:bookmarkStart w:colFirst="0" w:colLast="0" w:name="_vipoxuy72vrt" w:id="20"/>
            <w:bookmarkEnd w:id="20"/>
            <w:r w:rsidDel="00000000" w:rsidR="00000000" w:rsidRPr="00000000">
              <w:rPr>
                <w:rtl w:val="0"/>
              </w:rPr>
              <w:t xml:space="preserve">UX/PRODUCT DESIGNER </w:t>
            </w:r>
            <w:r w:rsidDel="00000000" w:rsidR="00000000" w:rsidRPr="00000000">
              <w:rPr>
                <w:b w:val="0"/>
                <w:rtl w:val="0"/>
              </w:rPr>
              <w:t xml:space="preserve">| EVERFI (Contractor) | Feb 2020 – Dec 2024</w:t>
            </w:r>
          </w:p>
          <w:p w:rsidR="00000000" w:rsidDel="00000000" w:rsidP="00000000" w:rsidRDefault="00000000" w:rsidRPr="00000000" w14:paraId="00000046">
            <w:pPr>
              <w:spacing w:after="120" w:before="120" w:lineRule="auto"/>
              <w:rPr>
                <w:i w:val="1"/>
              </w:rPr>
            </w:pPr>
            <w:r w:rsidDel="00000000" w:rsidR="00000000" w:rsidRPr="00000000">
              <w:rPr>
                <w:i w:val="1"/>
                <w:rtl w:val="0"/>
              </w:rPr>
              <w:t xml:space="preserve">Online education platform offering digital courses for K–12 students, employees, and communities.</w:t>
            </w:r>
          </w:p>
          <w:p w:rsidR="00000000" w:rsidDel="00000000" w:rsidP="00000000" w:rsidRDefault="00000000" w:rsidRPr="00000000" w14:paraId="00000047">
            <w:pPr>
              <w:rPr/>
            </w:pPr>
            <w:r w:rsidDel="00000000" w:rsidR="00000000" w:rsidRPr="00000000">
              <w:rPr>
                <w:rtl w:val="0"/>
              </w:rPr>
              <w:t xml:space="preserve">Collaborated with the EVERFI team to design and develop WCAG 3.0 compliant wireframes, prototypes, and template libraries, and conducted user testing and course reviews across desktop and mobile platforms.</w:t>
            </w:r>
            <w:r w:rsidDel="00000000" w:rsidR="00000000" w:rsidRPr="00000000">
              <w:rPr>
                <w:rtl w:val="0"/>
              </w:rPr>
            </w:r>
          </w:p>
          <w:p w:rsidR="00000000" w:rsidDel="00000000" w:rsidP="00000000" w:rsidRDefault="00000000" w:rsidRPr="00000000" w14:paraId="00000048">
            <w:pPr>
              <w:pStyle w:val="Heading3"/>
              <w:rPr/>
            </w:pPr>
            <w:bookmarkStart w:colFirst="0" w:colLast="0" w:name="_9s70ja1uytsg" w:id="21"/>
            <w:bookmarkEnd w:id="21"/>
            <w:r w:rsidDel="00000000" w:rsidR="00000000" w:rsidRPr="00000000">
              <w:rPr>
                <w:rtl w:val="0"/>
              </w:rPr>
              <w:t xml:space="preserve">Notable projects:</w:t>
            </w:r>
          </w:p>
          <w:p w:rsidR="00000000" w:rsidDel="00000000" w:rsidP="00000000" w:rsidRDefault="00000000" w:rsidRPr="00000000" w14:paraId="00000049">
            <w:pPr>
              <w:numPr>
                <w:ilvl w:val="0"/>
                <w:numId w:val="1"/>
              </w:numPr>
              <w:ind w:left="720" w:hanging="360"/>
            </w:pPr>
            <w:r w:rsidDel="00000000" w:rsidR="00000000" w:rsidRPr="00000000">
              <w:rPr>
                <w:b w:val="1"/>
                <w:rtl w:val="0"/>
              </w:rPr>
              <w:t xml:space="preserve">WORD Force:</w:t>
            </w:r>
            <w:r w:rsidDel="00000000" w:rsidR="00000000" w:rsidRPr="00000000">
              <w:rPr>
                <w:rtl w:val="0"/>
              </w:rPr>
              <w:t xml:space="preserve"> designed and tested a 15-game literacy adventure for children (K–2), iterating on UI/UX to improve engagement and retention. Directed usability testing with preschoolers and adapted flows based on behavioral insights.</w:t>
            </w:r>
          </w:p>
          <w:p w:rsidR="00000000" w:rsidDel="00000000" w:rsidP="00000000" w:rsidRDefault="00000000" w:rsidRPr="00000000" w14:paraId="0000004A">
            <w:pPr>
              <w:numPr>
                <w:ilvl w:val="0"/>
                <w:numId w:val="1"/>
              </w:numPr>
              <w:ind w:left="720" w:hanging="360"/>
            </w:pPr>
            <w:r w:rsidDel="00000000" w:rsidR="00000000" w:rsidRPr="00000000">
              <w:rPr>
                <w:b w:val="1"/>
                <w:rtl w:val="0"/>
              </w:rPr>
              <w:t xml:space="preserve">Money Moves (Zelle): </w:t>
            </w:r>
            <w:r w:rsidDel="00000000" w:rsidR="00000000" w:rsidRPr="00000000">
              <w:rPr>
                <w:rtl w:val="0"/>
              </w:rPr>
              <w:t xml:space="preserve">designed and gamified a financial literacy course for high school students.</w:t>
            </w:r>
          </w:p>
          <w:p w:rsidR="00000000" w:rsidDel="00000000" w:rsidP="00000000" w:rsidRDefault="00000000" w:rsidRPr="00000000" w14:paraId="0000004B">
            <w:pPr>
              <w:pStyle w:val="Heading3"/>
              <w:rPr/>
            </w:pPr>
            <w:bookmarkStart w:colFirst="0" w:colLast="0" w:name="_megj05cujko7" w:id="22"/>
            <w:bookmarkEnd w:id="22"/>
            <w:r w:rsidDel="00000000" w:rsidR="00000000" w:rsidRPr="00000000">
              <w:rPr>
                <w:rtl w:val="0"/>
              </w:rPr>
              <w:t xml:space="preserve">Key Responsibilities:</w:t>
            </w:r>
          </w:p>
          <w:p w:rsidR="00000000" w:rsidDel="00000000" w:rsidP="00000000" w:rsidRDefault="00000000" w:rsidRPr="00000000" w14:paraId="0000004C">
            <w:pPr>
              <w:numPr>
                <w:ilvl w:val="0"/>
                <w:numId w:val="2"/>
              </w:numPr>
              <w:ind w:left="720" w:hanging="360"/>
              <w:rPr>
                <w:b w:val="0"/>
                <w:color w:val="000000"/>
                <w:sz w:val="18"/>
                <w:szCs w:val="18"/>
              </w:rPr>
            </w:pPr>
            <w:r w:rsidDel="00000000" w:rsidR="00000000" w:rsidRPr="00000000">
              <w:rPr>
                <w:b w:val="1"/>
                <w:rtl w:val="0"/>
              </w:rPr>
              <w:t xml:space="preserve">End-to-end design:</w:t>
            </w:r>
            <w:r w:rsidDel="00000000" w:rsidR="00000000" w:rsidRPr="00000000">
              <w:rPr>
                <w:rtl w:val="0"/>
              </w:rPr>
              <w:t xml:space="preserve"> conducted discovery with stakeholders, created wireframes and prototypes, and conducted usability testing. Created course rhythms, user flows, low- and high-fidelity wireframes and prototypes for web, mobile, and tablet standards.</w:t>
            </w:r>
          </w:p>
          <w:p w:rsidR="00000000" w:rsidDel="00000000" w:rsidP="00000000" w:rsidRDefault="00000000" w:rsidRPr="00000000" w14:paraId="0000004D">
            <w:pPr>
              <w:numPr>
                <w:ilvl w:val="0"/>
                <w:numId w:val="2"/>
              </w:numPr>
              <w:ind w:left="720" w:hanging="360"/>
            </w:pPr>
            <w:r w:rsidDel="00000000" w:rsidR="00000000" w:rsidRPr="00000000">
              <w:rPr>
                <w:b w:val="1"/>
                <w:rtl w:val="0"/>
              </w:rPr>
              <w:t xml:space="preserve">User research testing: </w:t>
            </w:r>
            <w:r w:rsidDel="00000000" w:rsidR="00000000" w:rsidRPr="00000000">
              <w:rPr>
                <w:rtl w:val="0"/>
              </w:rPr>
              <w:t xml:space="preserve">conducted extensive user research via unmoderated tests through prototypes and live sites, using platforms such as Trymata, UserInterviews, and Dovetail. This included diverse audiences such as adults, high schoolers, and preschoolers. Performed a balanced mix of qualitative and quantitative testing and analysis to improve product components, ensuring enjoyable engagement, accessibility, and frictionless user experience.</w:t>
            </w:r>
          </w:p>
          <w:p w:rsidR="00000000" w:rsidDel="00000000" w:rsidP="00000000" w:rsidRDefault="00000000" w:rsidRPr="00000000" w14:paraId="0000004E">
            <w:pPr>
              <w:numPr>
                <w:ilvl w:val="0"/>
                <w:numId w:val="2"/>
              </w:numPr>
              <w:ind w:left="720" w:hanging="360"/>
              <w:rPr>
                <w:b w:val="0"/>
                <w:color w:val="000000"/>
                <w:sz w:val="18"/>
                <w:szCs w:val="18"/>
              </w:rPr>
            </w:pPr>
            <w:r w:rsidDel="00000000" w:rsidR="00000000" w:rsidRPr="00000000">
              <w:rPr>
                <w:b w:val="1"/>
                <w:rtl w:val="0"/>
              </w:rPr>
              <w:t xml:space="preserve">Design system owner:</w:t>
            </w:r>
            <w:r w:rsidDel="00000000" w:rsidR="00000000" w:rsidRPr="00000000">
              <w:rPr>
                <w:rtl w:val="0"/>
              </w:rPr>
              <w:t xml:space="preserve"> Managed and maintained design systems and component libraries, ensuring scalability, accessibility, and consistent UI across products. Assisted developers in maintaining and updating the SDK and component library.</w:t>
            </w:r>
          </w:p>
          <w:p w:rsidR="00000000" w:rsidDel="00000000" w:rsidP="00000000" w:rsidRDefault="00000000" w:rsidRPr="00000000" w14:paraId="0000004F">
            <w:pPr>
              <w:numPr>
                <w:ilvl w:val="0"/>
                <w:numId w:val="2"/>
              </w:numPr>
              <w:ind w:left="720" w:hanging="360"/>
              <w:rPr>
                <w:u w:val="none"/>
              </w:rPr>
            </w:pPr>
            <w:r w:rsidDel="00000000" w:rsidR="00000000" w:rsidRPr="00000000">
              <w:rPr>
                <w:b w:val="1"/>
                <w:rtl w:val="0"/>
              </w:rPr>
              <w:t xml:space="preserve">WCAG/Accessibility:</w:t>
            </w:r>
            <w:r w:rsidDel="00000000" w:rsidR="00000000" w:rsidRPr="00000000">
              <w:rPr>
                <w:rtl w:val="0"/>
              </w:rPr>
              <w:t xml:space="preserve"> designed WCAG 3.0 compliant wireframes, prototypes, and template libraries, and conducted user testing and course reviews across web and mobile platforms.</w:t>
            </w:r>
          </w:p>
          <w:p w:rsidR="00000000" w:rsidDel="00000000" w:rsidP="00000000" w:rsidRDefault="00000000" w:rsidRPr="00000000" w14:paraId="00000050">
            <w:pPr>
              <w:numPr>
                <w:ilvl w:val="0"/>
                <w:numId w:val="2"/>
              </w:numPr>
              <w:ind w:left="720" w:hanging="360"/>
            </w:pPr>
            <w:r w:rsidDel="00000000" w:rsidR="00000000" w:rsidRPr="00000000">
              <w:rPr>
                <w:b w:val="1"/>
                <w:rtl w:val="0"/>
              </w:rPr>
              <w:t xml:space="preserve">Cross-functional collaboration: </w:t>
            </w:r>
            <w:r w:rsidDel="00000000" w:rsidR="00000000" w:rsidRPr="00000000">
              <w:rPr>
                <w:rtl w:val="0"/>
              </w:rPr>
              <w:t xml:space="preserve">partnered with Product, Engineering, and LX teams to ship interactive, gamified experiences.</w:t>
            </w:r>
          </w:p>
          <w:p w:rsidR="00000000" w:rsidDel="00000000" w:rsidP="00000000" w:rsidRDefault="00000000" w:rsidRPr="00000000" w14:paraId="00000051">
            <w:pPr>
              <w:numPr>
                <w:ilvl w:val="0"/>
                <w:numId w:val="2"/>
              </w:numPr>
              <w:ind w:left="720" w:hanging="360"/>
            </w:pPr>
            <w:r w:rsidDel="00000000" w:rsidR="00000000" w:rsidRPr="00000000">
              <w:rPr>
                <w:b w:val="1"/>
                <w:rtl w:val="0"/>
              </w:rPr>
              <w:t xml:space="preserve">Product QA:</w:t>
            </w:r>
            <w:r w:rsidDel="00000000" w:rsidR="00000000" w:rsidRPr="00000000">
              <w:rPr>
                <w:rtl w:val="0"/>
              </w:rPr>
              <w:t xml:space="preserve"> conducted design QA to ensure quality and consistency.</w:t>
            </w:r>
          </w:p>
          <w:p w:rsidR="00000000" w:rsidDel="00000000" w:rsidP="00000000" w:rsidRDefault="00000000" w:rsidRPr="00000000" w14:paraId="00000052">
            <w:pPr>
              <w:pStyle w:val="Heading3"/>
              <w:rPr/>
            </w:pPr>
            <w:bookmarkStart w:colFirst="0" w:colLast="0" w:name="_3bp9yyqwp4gk" w:id="23"/>
            <w:bookmarkEnd w:id="23"/>
            <w:r w:rsidDel="00000000" w:rsidR="00000000" w:rsidRPr="00000000">
              <w:rPr>
                <w:rtl w:val="0"/>
              </w:rPr>
              <w:t xml:space="preserve">Process Advocacy:</w:t>
            </w:r>
          </w:p>
          <w:p w:rsidR="00000000" w:rsidDel="00000000" w:rsidP="00000000" w:rsidRDefault="00000000" w:rsidRPr="00000000" w14:paraId="00000053">
            <w:pPr>
              <w:numPr>
                <w:ilvl w:val="0"/>
                <w:numId w:val="2"/>
              </w:numPr>
              <w:ind w:left="720" w:hanging="360"/>
              <w:rPr>
                <w:b w:val="0"/>
                <w:color w:val="000000"/>
                <w:sz w:val="18"/>
                <w:szCs w:val="18"/>
              </w:rPr>
            </w:pPr>
            <w:r w:rsidDel="00000000" w:rsidR="00000000" w:rsidRPr="00000000">
              <w:rPr>
                <w:b w:val="1"/>
                <w:rtl w:val="0"/>
              </w:rPr>
              <w:t xml:space="preserve">Helped define and mature the UX testing process:</w:t>
            </w:r>
            <w:r w:rsidDel="00000000" w:rsidR="00000000" w:rsidRPr="00000000">
              <w:rPr>
                <w:rtl w:val="0"/>
              </w:rPr>
              <w:t xml:space="preserve"> integrated usability testing into projects as a standard practice and evolved methods as team needs grew.</w:t>
            </w:r>
          </w:p>
          <w:p w:rsidR="00000000" w:rsidDel="00000000" w:rsidP="00000000" w:rsidRDefault="00000000" w:rsidRPr="00000000" w14:paraId="00000054">
            <w:pPr>
              <w:spacing w:after="60" w:line="192.00000000000003" w:lineRule="auto"/>
              <w:rPr/>
            </w:pPr>
            <w:r w:rsidDel="00000000" w:rsidR="00000000" w:rsidRPr="00000000">
              <w:rPr>
                <w:rtl w:val="0"/>
              </w:rPr>
            </w:r>
          </w:p>
          <w:p w:rsidR="00000000" w:rsidDel="00000000" w:rsidP="00000000" w:rsidRDefault="00000000" w:rsidRPr="00000000" w14:paraId="00000055">
            <w:pPr>
              <w:pStyle w:val="Heading2"/>
              <w:rPr>
                <w:b w:val="0"/>
              </w:rPr>
            </w:pPr>
            <w:bookmarkStart w:colFirst="0" w:colLast="0" w:name="_43ec9jrk14fz" w:id="24"/>
            <w:bookmarkEnd w:id="24"/>
            <w:r w:rsidDel="00000000" w:rsidR="00000000" w:rsidRPr="00000000">
              <w:rPr>
                <w:rtl w:val="0"/>
              </w:rPr>
              <w:t xml:space="preserve">UX/PRODUCT DESIGNER </w:t>
            </w:r>
            <w:r w:rsidDel="00000000" w:rsidR="00000000" w:rsidRPr="00000000">
              <w:rPr>
                <w:b w:val="0"/>
                <w:rtl w:val="0"/>
              </w:rPr>
              <w:t xml:space="preserve">| The Game Agency (part of ELB Learning) | </w:t>
              <w:br w:type="textWrapping"/>
              <w:t xml:space="preserve">Feb 2020 – Dec 2024</w:t>
            </w:r>
          </w:p>
          <w:p w:rsidR="00000000" w:rsidDel="00000000" w:rsidP="00000000" w:rsidRDefault="00000000" w:rsidRPr="00000000" w14:paraId="00000056">
            <w:pPr>
              <w:spacing w:after="120" w:before="120" w:lineRule="auto"/>
              <w:rPr>
                <w:i w:val="1"/>
              </w:rPr>
            </w:pPr>
            <w:r w:rsidDel="00000000" w:rsidR="00000000" w:rsidRPr="00000000">
              <w:rPr>
                <w:i w:val="1"/>
                <w:rtl w:val="0"/>
              </w:rPr>
              <w:t xml:space="preserve">Software company offering SaaS and custom-built game-based applications for use in education, corporate training, and consumer marketing.</w:t>
            </w:r>
          </w:p>
          <w:p w:rsidR="00000000" w:rsidDel="00000000" w:rsidP="00000000" w:rsidRDefault="00000000" w:rsidRPr="00000000" w14:paraId="00000057">
            <w:pPr>
              <w:rPr/>
            </w:pPr>
            <w:r w:rsidDel="00000000" w:rsidR="00000000" w:rsidRPr="00000000">
              <w:rPr>
                <w:rtl w:val="0"/>
              </w:rPr>
              <w:t xml:space="preserve">Designed wireframes, created template libraries, reviewed for accessibility, developed prototypes, conducted user testing, and reviewed courses for corporate education programs.</w:t>
            </w:r>
          </w:p>
          <w:p w:rsidR="00000000" w:rsidDel="00000000" w:rsidP="00000000" w:rsidRDefault="00000000" w:rsidRPr="00000000" w14:paraId="00000058">
            <w:pPr>
              <w:pStyle w:val="Heading3"/>
              <w:rPr/>
            </w:pPr>
            <w:bookmarkStart w:colFirst="0" w:colLast="0" w:name="_xesqkoan5dij" w:id="25"/>
            <w:bookmarkEnd w:id="25"/>
            <w:r w:rsidDel="00000000" w:rsidR="00000000" w:rsidRPr="00000000">
              <w:rPr>
                <w:rtl w:val="0"/>
              </w:rPr>
              <w:t xml:space="preserve">Notable Projects:</w:t>
            </w:r>
          </w:p>
          <w:p w:rsidR="00000000" w:rsidDel="00000000" w:rsidP="00000000" w:rsidRDefault="00000000" w:rsidRPr="00000000" w14:paraId="00000059">
            <w:pPr>
              <w:numPr>
                <w:ilvl w:val="0"/>
                <w:numId w:val="1"/>
              </w:numPr>
              <w:ind w:left="720" w:hanging="360"/>
              <w:rPr>
                <w:b w:val="0"/>
                <w:color w:val="000000"/>
                <w:sz w:val="18"/>
                <w:szCs w:val="18"/>
              </w:rPr>
            </w:pPr>
            <w:r w:rsidDel="00000000" w:rsidR="00000000" w:rsidRPr="00000000">
              <w:rPr>
                <w:b w:val="1"/>
                <w:rtl w:val="0"/>
              </w:rPr>
              <w:t xml:space="preserve">Microsoft Learn’s Cloud Game:</w:t>
            </w:r>
            <w:r w:rsidDel="00000000" w:rsidR="00000000" w:rsidRPr="00000000">
              <w:rPr>
                <w:rtl w:val="0"/>
              </w:rPr>
              <w:t xml:space="preserve"> collaborated with cross-functional teams to develop and gamify training materials and designed the user interface. Worked closely with the development team in a fast-paced environment to create a facilitator dashboard enabling co-op play functionality.</w:t>
            </w:r>
          </w:p>
          <w:p w:rsidR="00000000" w:rsidDel="00000000" w:rsidP="00000000" w:rsidRDefault="00000000" w:rsidRPr="00000000" w14:paraId="0000005A">
            <w:pPr>
              <w:numPr>
                <w:ilvl w:val="0"/>
                <w:numId w:val="1"/>
              </w:numPr>
              <w:ind w:left="720" w:hanging="360"/>
              <w:rPr>
                <w:b w:val="0"/>
                <w:color w:val="000000"/>
                <w:sz w:val="18"/>
                <w:szCs w:val="18"/>
              </w:rPr>
            </w:pPr>
            <w:r w:rsidDel="00000000" w:rsidR="00000000" w:rsidRPr="00000000">
              <w:rPr>
                <w:b w:val="1"/>
                <w:rtl w:val="0"/>
              </w:rPr>
              <w:t xml:space="preserve">The Training Arcade®</w:t>
            </w:r>
            <w:r w:rsidDel="00000000" w:rsidR="00000000" w:rsidRPr="00000000">
              <w:rPr>
                <w:rtl w:val="0"/>
              </w:rPr>
              <w:t xml:space="preserve"> (SaaS Product): designed for The Training Arcade®, a SaaS platform for gamified learning—contributed to UX guidelines, design system improvements, and client usability.</w:t>
            </w:r>
          </w:p>
          <w:p w:rsidR="00000000" w:rsidDel="00000000" w:rsidP="00000000" w:rsidRDefault="00000000" w:rsidRPr="00000000" w14:paraId="0000005B">
            <w:pPr>
              <w:numPr>
                <w:ilvl w:val="0"/>
                <w:numId w:val="1"/>
              </w:numPr>
              <w:ind w:left="720" w:hanging="360"/>
              <w:rPr>
                <w:b w:val="0"/>
                <w:color w:val="000000"/>
                <w:sz w:val="18"/>
                <w:szCs w:val="18"/>
              </w:rPr>
            </w:pPr>
            <w:r w:rsidDel="00000000" w:rsidR="00000000" w:rsidRPr="00000000">
              <w:rPr>
                <w:b w:val="1"/>
                <w:rtl w:val="0"/>
              </w:rPr>
              <w:t xml:space="preserve">ELB Learning Design System</w:t>
            </w:r>
            <w:r w:rsidDel="00000000" w:rsidR="00000000" w:rsidRPr="00000000">
              <w:rPr>
                <w:rtl w:val="0"/>
              </w:rPr>
              <w:t xml:space="preserve">: mentored and contributed to the review and feedback process for updating ELB Learning’s design system, ensuring consistency and usability across their educational products.</w:t>
            </w:r>
          </w:p>
          <w:p w:rsidR="00000000" w:rsidDel="00000000" w:rsidP="00000000" w:rsidRDefault="00000000" w:rsidRPr="00000000" w14:paraId="0000005C">
            <w:pPr>
              <w:pStyle w:val="Heading3"/>
              <w:rPr/>
            </w:pPr>
            <w:bookmarkStart w:colFirst="0" w:colLast="0" w:name="_y4yi5m7i9bir" w:id="26"/>
            <w:bookmarkEnd w:id="26"/>
            <w:r w:rsidDel="00000000" w:rsidR="00000000" w:rsidRPr="00000000">
              <w:rPr>
                <w:rtl w:val="0"/>
              </w:rPr>
              <w:t xml:space="preserve"> Key Responsibilities:</w:t>
            </w:r>
          </w:p>
          <w:p w:rsidR="00000000" w:rsidDel="00000000" w:rsidP="00000000" w:rsidRDefault="00000000" w:rsidRPr="00000000" w14:paraId="0000005D">
            <w:pPr>
              <w:numPr>
                <w:ilvl w:val="0"/>
                <w:numId w:val="2"/>
              </w:numPr>
              <w:ind w:left="720" w:hanging="360"/>
            </w:pPr>
            <w:r w:rsidDel="00000000" w:rsidR="00000000" w:rsidRPr="00000000">
              <w:rPr>
                <w:b w:val="1"/>
                <w:rtl w:val="0"/>
              </w:rPr>
              <w:t xml:space="preserve">Lean, fast-moving teams: </w:t>
            </w:r>
            <w:r w:rsidDel="00000000" w:rsidR="00000000" w:rsidRPr="00000000">
              <w:rPr>
                <w:rtl w:val="0"/>
              </w:rPr>
              <w:t xml:space="preserve">often pivoted between long-term projects and urgent client pitches.</w:t>
            </w:r>
          </w:p>
          <w:p w:rsidR="00000000" w:rsidDel="00000000" w:rsidP="00000000" w:rsidRDefault="00000000" w:rsidRPr="00000000" w14:paraId="0000005E">
            <w:pPr>
              <w:numPr>
                <w:ilvl w:val="0"/>
                <w:numId w:val="2"/>
              </w:numPr>
              <w:ind w:left="720" w:hanging="360"/>
              <w:rPr>
                <w:u w:val="none"/>
              </w:rPr>
            </w:pPr>
            <w:r w:rsidDel="00000000" w:rsidR="00000000" w:rsidRPr="00000000">
              <w:rPr>
                <w:b w:val="1"/>
                <w:rtl w:val="0"/>
              </w:rPr>
              <w:t xml:space="preserve">Cross-functional collaboration:</w:t>
            </w:r>
            <w:r w:rsidDel="00000000" w:rsidR="00000000" w:rsidRPr="00000000">
              <w:rPr>
                <w:rtl w:val="0"/>
              </w:rPr>
              <w:t xml:space="preserve"> worked closely with Dev, PM, LX, and Art teams to ensure functional, engaging designs.</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pStyle w:val="Heading2"/>
              <w:rPr>
                <w:b w:val="0"/>
              </w:rPr>
            </w:pPr>
            <w:bookmarkStart w:colFirst="0" w:colLast="0" w:name="_ncxfv8i2skl0" w:id="27"/>
            <w:bookmarkEnd w:id="27"/>
            <w:r w:rsidDel="00000000" w:rsidR="00000000" w:rsidRPr="00000000">
              <w:rPr>
                <w:rtl w:val="0"/>
              </w:rPr>
              <w:t xml:space="preserve">VISUAL DESIGNER </w:t>
            </w:r>
            <w:r w:rsidDel="00000000" w:rsidR="00000000" w:rsidRPr="00000000">
              <w:rPr>
                <w:b w:val="0"/>
                <w:rtl w:val="0"/>
              </w:rPr>
              <w:t xml:space="preserve">| Remine | May 2018 – Aug 2019</w:t>
            </w:r>
          </w:p>
          <w:p w:rsidR="00000000" w:rsidDel="00000000" w:rsidP="00000000" w:rsidRDefault="00000000" w:rsidRPr="00000000" w14:paraId="00000061">
            <w:pPr>
              <w:spacing w:after="120" w:before="120" w:lineRule="auto"/>
              <w:rPr>
                <w:i w:val="1"/>
              </w:rPr>
            </w:pPr>
            <w:r w:rsidDel="00000000" w:rsidR="00000000" w:rsidRPr="00000000">
              <w:rPr>
                <w:i w:val="1"/>
                <w:rtl w:val="0"/>
              </w:rPr>
              <w:t xml:space="preserve">Real estate SaaS platform that brings home buyers, home sellers, real estate agents, and lenders together on a single platform.</w:t>
            </w:r>
          </w:p>
          <w:p w:rsidR="00000000" w:rsidDel="00000000" w:rsidP="00000000" w:rsidRDefault="00000000" w:rsidRPr="00000000" w14:paraId="00000062">
            <w:pPr>
              <w:spacing w:after="120" w:before="120" w:lineRule="auto"/>
              <w:rPr/>
            </w:pPr>
            <w:r w:rsidDel="00000000" w:rsidR="00000000" w:rsidRPr="00000000">
              <w:rPr>
                <w:rtl w:val="0"/>
              </w:rPr>
              <w:t xml:space="preserve">Partnered with Leadership, Marketing, and Product teams to establish a cohesive brand identity applied consistently across internal and external channels.</w:t>
            </w:r>
            <w:r w:rsidDel="00000000" w:rsidR="00000000" w:rsidRPr="00000000">
              <w:rPr>
                <w:rtl w:val="0"/>
              </w:rPr>
            </w:r>
          </w:p>
          <w:p w:rsidR="00000000" w:rsidDel="00000000" w:rsidP="00000000" w:rsidRDefault="00000000" w:rsidRPr="00000000" w14:paraId="00000063">
            <w:pPr>
              <w:pStyle w:val="Heading3"/>
              <w:spacing w:after="120" w:lineRule="auto"/>
              <w:rPr/>
            </w:pPr>
            <w:bookmarkStart w:colFirst="0" w:colLast="0" w:name="_p6zxcww7u8kc" w:id="28"/>
            <w:bookmarkEnd w:id="28"/>
            <w:r w:rsidDel="00000000" w:rsidR="00000000" w:rsidRPr="00000000">
              <w:rPr>
                <w:rtl w:val="0"/>
              </w:rPr>
              <w:t xml:space="preserve">Key Projects and Responsibilities:</w:t>
            </w:r>
          </w:p>
          <w:p w:rsidR="00000000" w:rsidDel="00000000" w:rsidP="00000000" w:rsidRDefault="00000000" w:rsidRPr="00000000" w14:paraId="00000064">
            <w:pPr>
              <w:numPr>
                <w:ilvl w:val="0"/>
                <w:numId w:val="3"/>
              </w:numPr>
              <w:spacing w:after="0" w:afterAutospacing="0" w:before="120" w:lineRule="auto"/>
              <w:ind w:left="720" w:hanging="360"/>
              <w:rPr>
                <w:b w:val="0"/>
                <w:color w:val="000000"/>
                <w:sz w:val="18"/>
                <w:szCs w:val="18"/>
              </w:rPr>
            </w:pPr>
            <w:r w:rsidDel="00000000" w:rsidR="00000000" w:rsidRPr="00000000">
              <w:rPr>
                <w:b w:val="1"/>
                <w:rtl w:val="0"/>
              </w:rPr>
              <w:t xml:space="preserve">Brand Identity Development</w:t>
            </w:r>
            <w:r w:rsidDel="00000000" w:rsidR="00000000" w:rsidRPr="00000000">
              <w:rPr>
                <w:rtl w:val="0"/>
              </w:rPr>
              <w:t xml:space="preserve">: worked closely with Marketing and Leadership to create a unified brand identity, driving consistency across all platforms and communications.</w:t>
            </w:r>
          </w:p>
          <w:p w:rsidR="00000000" w:rsidDel="00000000" w:rsidP="00000000" w:rsidRDefault="00000000" w:rsidRPr="00000000" w14:paraId="00000065">
            <w:pPr>
              <w:numPr>
                <w:ilvl w:val="0"/>
                <w:numId w:val="3"/>
              </w:numPr>
              <w:spacing w:after="0" w:afterAutospacing="0" w:before="0" w:beforeAutospacing="0" w:lineRule="auto"/>
              <w:ind w:left="720" w:hanging="360"/>
              <w:rPr>
                <w:b w:val="0"/>
                <w:color w:val="000000"/>
                <w:sz w:val="18"/>
                <w:szCs w:val="18"/>
              </w:rPr>
            </w:pPr>
            <w:r w:rsidDel="00000000" w:rsidR="00000000" w:rsidRPr="00000000">
              <w:rPr>
                <w:b w:val="1"/>
                <w:rtl w:val="0"/>
              </w:rPr>
              <w:t xml:space="preserve">Corporate Landing Page Redesign</w:t>
            </w:r>
            <w:r w:rsidDel="00000000" w:rsidR="00000000" w:rsidRPr="00000000">
              <w:rPr>
                <w:rtl w:val="0"/>
              </w:rPr>
              <w:t xml:space="preserve">: collaborated with Marketing and Engineering to refine brand identity and redesign corporate SaaS landing page.</w:t>
            </w:r>
          </w:p>
          <w:p w:rsidR="00000000" w:rsidDel="00000000" w:rsidP="00000000" w:rsidRDefault="00000000" w:rsidRPr="00000000" w14:paraId="00000066">
            <w:pPr>
              <w:numPr>
                <w:ilvl w:val="0"/>
                <w:numId w:val="3"/>
              </w:numPr>
              <w:spacing w:after="0" w:afterAutospacing="0" w:before="0" w:beforeAutospacing="0" w:lineRule="auto"/>
              <w:ind w:left="720" w:hanging="360"/>
              <w:rPr>
                <w:b w:val="0"/>
                <w:color w:val="000000"/>
                <w:sz w:val="18"/>
                <w:szCs w:val="18"/>
              </w:rPr>
            </w:pPr>
            <w:r w:rsidDel="00000000" w:rsidR="00000000" w:rsidRPr="00000000">
              <w:rPr>
                <w:b w:val="1"/>
                <w:rtl w:val="0"/>
              </w:rPr>
              <w:t xml:space="preserve">Accessibility Audit</w:t>
            </w:r>
            <w:r w:rsidDel="00000000" w:rsidR="00000000" w:rsidRPr="00000000">
              <w:rPr>
                <w:rtl w:val="0"/>
              </w:rPr>
              <w:t xml:space="preserve">: conducted accessibility audits with Engineering to improve compliance.</w:t>
            </w:r>
          </w:p>
          <w:p w:rsidR="00000000" w:rsidDel="00000000" w:rsidP="00000000" w:rsidRDefault="00000000" w:rsidRPr="00000000" w14:paraId="00000067">
            <w:pPr>
              <w:numPr>
                <w:ilvl w:val="0"/>
                <w:numId w:val="3"/>
              </w:numPr>
              <w:spacing w:after="0" w:afterAutospacing="0" w:before="0" w:beforeAutospacing="0" w:lineRule="auto"/>
              <w:ind w:left="720" w:hanging="360"/>
              <w:rPr>
                <w:b w:val="0"/>
                <w:color w:val="000000"/>
                <w:sz w:val="18"/>
                <w:szCs w:val="18"/>
              </w:rPr>
            </w:pPr>
            <w:r w:rsidDel="00000000" w:rsidR="00000000" w:rsidRPr="00000000">
              <w:rPr>
                <w:b w:val="1"/>
                <w:rtl w:val="0"/>
              </w:rPr>
              <w:t xml:space="preserve">Art Direction and Brand Guidelines</w:t>
            </w:r>
            <w:r w:rsidDel="00000000" w:rsidR="00000000" w:rsidRPr="00000000">
              <w:rPr>
                <w:rtl w:val="0"/>
              </w:rPr>
              <w:t xml:space="preserve">: provided art direction to develop comprehensive brand guidelines for both internal and external use and designed a promotional brand book to align all communications.</w:t>
            </w:r>
          </w:p>
          <w:p w:rsidR="00000000" w:rsidDel="00000000" w:rsidP="00000000" w:rsidRDefault="00000000" w:rsidRPr="00000000" w14:paraId="00000068">
            <w:pPr>
              <w:numPr>
                <w:ilvl w:val="0"/>
                <w:numId w:val="3"/>
              </w:numPr>
              <w:spacing w:after="120" w:before="0" w:beforeAutospacing="0" w:lineRule="auto"/>
              <w:ind w:left="720" w:hanging="360"/>
              <w:rPr>
                <w:b w:val="0"/>
                <w:color w:val="000000"/>
                <w:sz w:val="18"/>
                <w:szCs w:val="18"/>
              </w:rPr>
            </w:pPr>
            <w:r w:rsidDel="00000000" w:rsidR="00000000" w:rsidRPr="00000000">
              <w:rPr>
                <w:b w:val="1"/>
                <w:rtl w:val="0"/>
              </w:rPr>
              <w:t xml:space="preserve">Design for Marketing and Social Content</w:t>
            </w:r>
            <w:r w:rsidDel="00000000" w:rsidR="00000000" w:rsidRPr="00000000">
              <w:rPr>
                <w:rtl w:val="0"/>
              </w:rPr>
              <w:t xml:space="preserve">: led the design of wireframes, templates, and high-fidelity mockups for marketing campaigns, social content, and overall art direction.</w:t>
            </w:r>
          </w:p>
          <w:p w:rsidR="00000000" w:rsidDel="00000000" w:rsidP="00000000" w:rsidRDefault="00000000" w:rsidRPr="00000000" w14:paraId="00000069">
            <w:pPr>
              <w:pStyle w:val="Heading1"/>
              <w:rPr>
                <w:color w:val="3d85c6"/>
              </w:rPr>
            </w:pPr>
            <w:bookmarkStart w:colFirst="0" w:colLast="0" w:name="_w8fllpal1alf" w:id="29"/>
            <w:bookmarkEnd w:id="29"/>
            <w:r w:rsidDel="00000000" w:rsidR="00000000" w:rsidRPr="00000000">
              <w:rPr>
                <w:color w:val="3d85c6"/>
              </w:rPr>
              <mc:AlternateContent>
                <mc:Choice Requires="wpg">
                  <w:drawing>
                    <wp:inline distB="114300" distT="114300" distL="114300" distR="114300">
                      <wp:extent cx="4765358" cy="24691"/>
                      <wp:effectExtent b="0" l="0" r="0" t="0"/>
                      <wp:docPr id="5" name=""/>
                      <a:graphic>
                        <a:graphicData uri="http://schemas.microsoft.com/office/word/2010/wordprocessingShape">
                          <wps:wsp>
                            <wps:cNvCnPr/>
                            <wps:spPr>
                              <a:xfrm>
                                <a:off x="914575" y="251875"/>
                                <a:ext cx="3654900" cy="0"/>
                              </a:xfrm>
                              <a:prstGeom prst="straightConnector1">
                                <a:avLst/>
                              </a:prstGeom>
                              <a:noFill/>
                              <a:ln cap="flat" cmpd="sng" w="19050">
                                <a:solidFill>
                                  <a:srgbClr val="3D85C6"/>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4765358" cy="24691"/>
                      <wp:effectExtent b="0" l="0" r="0" t="0"/>
                      <wp:docPr id="5"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4765358" cy="24691"/>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A">
            <w:pPr>
              <w:pStyle w:val="Heading1"/>
              <w:spacing w:before="200" w:lineRule="auto"/>
              <w:rPr>
                <w:color w:val="3d85c6"/>
              </w:rPr>
            </w:pPr>
            <w:bookmarkStart w:colFirst="0" w:colLast="0" w:name="_3ubf04nflvx3" w:id="30"/>
            <w:bookmarkEnd w:id="30"/>
            <w:r w:rsidDel="00000000" w:rsidR="00000000" w:rsidRPr="00000000">
              <w:rPr>
                <w:color w:val="3d85c6"/>
                <w:rtl w:val="0"/>
              </w:rPr>
              <w:t xml:space="preserve">EDUCATION</w:t>
            </w:r>
          </w:p>
          <w:p w:rsidR="00000000" w:rsidDel="00000000" w:rsidP="00000000" w:rsidRDefault="00000000" w:rsidRPr="00000000" w14:paraId="0000006B">
            <w:pPr>
              <w:pStyle w:val="Heading1"/>
              <w:rPr/>
            </w:pPr>
            <w:bookmarkStart w:colFirst="0" w:colLast="0" w:name="_4ufckv231qb1" w:id="31"/>
            <w:bookmarkEnd w:id="31"/>
            <w:r w:rsidDel="00000000" w:rsidR="00000000" w:rsidRPr="00000000">
              <w:rPr>
                <w:color w:val="3d85c6"/>
              </w:rPr>
              <mc:AlternateContent>
                <mc:Choice Requires="wpg">
                  <w:drawing>
                    <wp:inline distB="114300" distT="114300" distL="114300" distR="114300">
                      <wp:extent cx="4765358" cy="24691"/>
                      <wp:effectExtent b="0" l="0" r="0" t="0"/>
                      <wp:docPr id="9" name=""/>
                      <a:graphic>
                        <a:graphicData uri="http://schemas.microsoft.com/office/word/2010/wordprocessingShape">
                          <wps:wsp>
                            <wps:cNvCnPr/>
                            <wps:spPr>
                              <a:xfrm>
                                <a:off x="914575" y="251875"/>
                                <a:ext cx="3654900" cy="0"/>
                              </a:xfrm>
                              <a:prstGeom prst="straightConnector1">
                                <a:avLst/>
                              </a:prstGeom>
                              <a:noFill/>
                              <a:ln cap="flat" cmpd="sng" w="19050">
                                <a:solidFill>
                                  <a:srgbClr val="3D85C6"/>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4765358" cy="24691"/>
                      <wp:effectExtent b="0" l="0" r="0" t="0"/>
                      <wp:docPr id="9"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4765358" cy="24691"/>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C">
            <w:pPr>
              <w:pStyle w:val="Heading2"/>
              <w:spacing w:before="160" w:lineRule="auto"/>
              <w:rPr/>
            </w:pPr>
            <w:bookmarkStart w:colFirst="0" w:colLast="0" w:name="_7wvkjzw0ifo3" w:id="32"/>
            <w:bookmarkEnd w:id="32"/>
            <w:r w:rsidDel="00000000" w:rsidR="00000000" w:rsidRPr="00000000">
              <w:rPr>
                <w:rtl w:val="0"/>
              </w:rPr>
              <w:t xml:space="preserve">B.A. in VISUAL COMMUNICATION DESIGN</w:t>
            </w:r>
          </w:p>
          <w:p w:rsidR="00000000" w:rsidDel="00000000" w:rsidP="00000000" w:rsidRDefault="00000000" w:rsidRPr="00000000" w14:paraId="0000006D">
            <w:pPr>
              <w:rPr/>
            </w:pPr>
            <w:r w:rsidDel="00000000" w:rsidR="00000000" w:rsidRPr="00000000">
              <w:rPr>
                <w:rtl w:val="0"/>
              </w:rPr>
              <w:t xml:space="preserve">Virginia Polytechnic Institute and State University (Virginia Tech)</w:t>
            </w:r>
          </w:p>
          <w:p w:rsidR="00000000" w:rsidDel="00000000" w:rsidP="00000000" w:rsidRDefault="00000000" w:rsidRPr="00000000" w14:paraId="0000006E">
            <w:pPr>
              <w:pStyle w:val="Heading3"/>
              <w:rPr>
                <w:color w:val="3d85c6"/>
              </w:rPr>
            </w:pPr>
            <w:bookmarkStart w:colFirst="0" w:colLast="0" w:name="_69igo9p7awi1" w:id="33"/>
            <w:bookmarkEnd w:id="33"/>
            <w:r w:rsidDel="00000000" w:rsidR="00000000" w:rsidRPr="00000000">
              <w:rPr>
                <w:color w:val="000000"/>
                <w:rtl w:val="0"/>
              </w:rPr>
              <w:t xml:space="preserve">Aug 2004 — May 2009</w:t>
            </w:r>
            <w:r w:rsidDel="00000000" w:rsidR="00000000" w:rsidRPr="00000000">
              <w:rPr>
                <w:rtl w:val="0"/>
              </w:rPr>
            </w:r>
          </w:p>
        </w:tc>
      </w:tr>
    </w:tbl>
    <w:p w:rsidR="00000000" w:rsidDel="00000000" w:rsidP="00000000" w:rsidRDefault="00000000" w:rsidRPr="00000000" w14:paraId="00000070">
      <w:pPr>
        <w:pageBreakBefore w:val="0"/>
        <w:spacing w:after="240" w:before="240" w:line="276" w:lineRule="auto"/>
        <w:rPr>
          <w:rFonts w:ascii="Onest" w:cs="Onest" w:eastAsia="Onest" w:hAnsi="Onest"/>
          <w:sz w:val="22"/>
          <w:szCs w:val="22"/>
        </w:rPr>
      </w:pPr>
      <w:r w:rsidDel="00000000" w:rsidR="00000000" w:rsidRPr="00000000">
        <w:rPr>
          <w:rtl w:val="0"/>
        </w:rPr>
      </w:r>
    </w:p>
    <w:sectPr>
      <w:pgSz w:h="15840" w:w="12240" w:orient="portrait"/>
      <w:pgMar w:bottom="302.4" w:top="345.6" w:left="648" w:right="64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nest">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nest" w:cs="Onest" w:eastAsia="Onest" w:hAnsi="Onest"/>
        <w:sz w:val="18"/>
        <w:szCs w:val="18"/>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Pr>
    <w:rPr>
      <w:rFonts w:ascii="Onest" w:cs="Onest" w:eastAsia="Onest" w:hAnsi="Onest"/>
      <w:b w:val="1"/>
      <w:color w:val="ffffff"/>
      <w:sz w:val="24"/>
      <w:szCs w:val="24"/>
    </w:rPr>
  </w:style>
  <w:style w:type="paragraph" w:styleId="Heading2">
    <w:name w:val="heading 2"/>
    <w:basedOn w:val="Normal"/>
    <w:next w:val="Normal"/>
    <w:pPr>
      <w:keepNext w:val="1"/>
      <w:keepLines w:val="1"/>
    </w:pPr>
    <w:rPr>
      <w:b w:val="1"/>
      <w:color w:val="0b5394"/>
    </w:rPr>
  </w:style>
  <w:style w:type="paragraph" w:styleId="Heading3">
    <w:name w:val="heading 3"/>
    <w:basedOn w:val="Normal"/>
    <w:next w:val="Normal"/>
    <w:pPr>
      <w:keepNext w:val="1"/>
      <w:keepLines w:val="1"/>
      <w:spacing w:before="120" w:lineRule="auto"/>
    </w:pPr>
    <w:rPr>
      <w:b w:val="1"/>
      <w:color w:val="3d85c6"/>
    </w:rPr>
  </w:style>
  <w:style w:type="paragraph" w:styleId="Heading4">
    <w:name w:val="heading 4"/>
    <w:basedOn w:val="Normal"/>
    <w:next w:val="Normal"/>
    <w:pPr>
      <w:keepNext w:val="1"/>
      <w:keepLines w:val="1"/>
      <w:pageBreakBefore w:val="0"/>
      <w:spacing w:after="60" w:line="192.00000000000003" w:lineRule="auto"/>
      <w:ind w:left="360"/>
    </w:pPr>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line="216" w:lineRule="auto"/>
    </w:pPr>
    <w:rPr>
      <w:rFonts w:ascii="Onest" w:cs="Onest" w:eastAsia="Onest" w:hAnsi="Onest"/>
      <w:b w:val="1"/>
      <w:color w:val="3d85c6"/>
      <w:sz w:val="64"/>
      <w:szCs w:val="64"/>
    </w:rPr>
  </w:style>
  <w:style w:type="paragraph" w:styleId="Subtitle">
    <w:name w:val="Subtitle"/>
    <w:basedOn w:val="Normal"/>
    <w:next w:val="Normal"/>
    <w:pPr>
      <w:keepNext w:val="1"/>
      <w:keepLines w:val="1"/>
      <w:pageBreakBefore w:val="0"/>
      <w:spacing w:before="60" w:line="240" w:lineRule="auto"/>
    </w:pPr>
    <w:rPr>
      <w:rFonts w:ascii="Raleway" w:cs="Raleway" w:eastAsia="Raleway" w:hAnsi="Raleway"/>
      <w:b w:val="1"/>
      <w:color w:val="f2511b"/>
      <w:sz w:val="32"/>
      <w:szCs w:val="32"/>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sindyhuang.com" TargetMode="External"/><Relationship Id="rId7" Type="http://schemas.openxmlformats.org/officeDocument/2006/relationships/hyperlink" Target="https://www.linkedin.com/in/sindy-huang/" TargetMode="External"/><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Onest-regular.ttf"/><Relationship Id="rId6" Type="http://schemas.openxmlformats.org/officeDocument/2006/relationships/font" Target="fonts/Ones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