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8E735" w14:textId="77777777" w:rsidR="003F60CC" w:rsidRDefault="003F60CC" w:rsidP="009B4898">
      <w:pPr>
        <w:spacing w:after="0" w:line="240" w:lineRule="auto"/>
        <w:jc w:val="center"/>
        <w:rPr>
          <w:b/>
          <w:color w:val="002060"/>
          <w:sz w:val="32"/>
          <w:szCs w:val="32"/>
        </w:rPr>
      </w:pPr>
      <w:r>
        <w:rPr>
          <w:b/>
          <w:color w:val="002060"/>
          <w:sz w:val="32"/>
          <w:szCs w:val="32"/>
        </w:rPr>
        <w:t>Mountain Theological Seminary</w:t>
      </w:r>
    </w:p>
    <w:p w14:paraId="27EFB5AA" w14:textId="2E3B2CF8" w:rsidR="00BB5FDF" w:rsidRDefault="009B4898" w:rsidP="009B4898">
      <w:pPr>
        <w:spacing w:after="0" w:line="240" w:lineRule="auto"/>
        <w:jc w:val="center"/>
        <w:rPr>
          <w:b/>
          <w:color w:val="002060"/>
          <w:sz w:val="32"/>
          <w:szCs w:val="32"/>
        </w:rPr>
      </w:pPr>
      <w:r w:rsidRPr="00210F2E">
        <w:rPr>
          <w:b/>
          <w:color w:val="002060"/>
          <w:sz w:val="32"/>
          <w:szCs w:val="32"/>
        </w:rPr>
        <w:t>Graduate Course Syllabus</w:t>
      </w:r>
    </w:p>
    <w:p w14:paraId="1D86B56B" w14:textId="77777777" w:rsidR="00137861" w:rsidRPr="00E0070C" w:rsidRDefault="00137861" w:rsidP="00137861">
      <w:pPr>
        <w:spacing w:after="0" w:line="240" w:lineRule="auto"/>
        <w:jc w:val="center"/>
        <w:rPr>
          <w:b/>
          <w:color w:val="002060"/>
          <w:sz w:val="32"/>
          <w:szCs w:val="32"/>
        </w:rPr>
      </w:pPr>
      <w:r w:rsidRPr="00E0070C">
        <w:rPr>
          <w:b/>
          <w:color w:val="002060"/>
          <w:sz w:val="32"/>
          <w:szCs w:val="32"/>
        </w:rPr>
        <w:t>The Book of Acts</w:t>
      </w:r>
    </w:p>
    <w:p w14:paraId="53EA9027" w14:textId="77777777" w:rsidR="00137861" w:rsidRPr="00210F2E" w:rsidRDefault="00137861" w:rsidP="00137861">
      <w:pPr>
        <w:spacing w:after="0" w:line="240" w:lineRule="auto"/>
        <w:jc w:val="center"/>
        <w:rPr>
          <w:b/>
          <w:color w:val="002060"/>
          <w:sz w:val="32"/>
          <w:szCs w:val="32"/>
        </w:rPr>
      </w:pPr>
      <w:r>
        <w:rPr>
          <w:b/>
          <w:color w:val="002060"/>
          <w:sz w:val="32"/>
          <w:szCs w:val="32"/>
        </w:rPr>
        <w:t>NT659</w:t>
      </w:r>
    </w:p>
    <w:p w14:paraId="0342CAEC" w14:textId="5014BEBC" w:rsidR="009B4898" w:rsidRPr="000B38B5" w:rsidRDefault="00137861" w:rsidP="00E0070C">
      <w:pPr>
        <w:spacing w:after="0" w:line="240" w:lineRule="auto"/>
        <w:jc w:val="both"/>
        <w:rPr>
          <w:color w:val="000000" w:themeColor="text1"/>
          <w:sz w:val="24"/>
          <w:szCs w:val="24"/>
        </w:rPr>
      </w:pPr>
      <w:r>
        <w:rPr>
          <w:color w:val="000000" w:themeColor="text1"/>
          <w:sz w:val="24"/>
          <w:szCs w:val="24"/>
        </w:rPr>
        <w:t>Fall 2025</w:t>
      </w:r>
      <w:r w:rsidR="009B4898" w:rsidRPr="000B38B5">
        <w:rPr>
          <w:color w:val="000000" w:themeColor="text1"/>
          <w:sz w:val="24"/>
          <w:szCs w:val="24"/>
        </w:rPr>
        <w:tab/>
      </w:r>
      <w:r w:rsidR="009B4898" w:rsidRPr="000B38B5">
        <w:rPr>
          <w:color w:val="000000" w:themeColor="text1"/>
          <w:sz w:val="24"/>
          <w:szCs w:val="24"/>
        </w:rPr>
        <w:tab/>
      </w:r>
      <w:r w:rsidR="009B4898" w:rsidRPr="000B38B5">
        <w:rPr>
          <w:color w:val="000000" w:themeColor="text1"/>
          <w:sz w:val="24"/>
          <w:szCs w:val="24"/>
        </w:rPr>
        <w:tab/>
      </w:r>
      <w:r w:rsidR="009B4898" w:rsidRPr="000B38B5">
        <w:rPr>
          <w:color w:val="000000" w:themeColor="text1"/>
          <w:sz w:val="24"/>
          <w:szCs w:val="24"/>
        </w:rPr>
        <w:tab/>
      </w:r>
      <w:r w:rsidR="009B4898" w:rsidRPr="000B38B5">
        <w:rPr>
          <w:color w:val="000000" w:themeColor="text1"/>
          <w:sz w:val="24"/>
          <w:szCs w:val="24"/>
        </w:rPr>
        <w:tab/>
      </w:r>
      <w:r w:rsidR="009B4898" w:rsidRPr="000B38B5">
        <w:rPr>
          <w:color w:val="000000" w:themeColor="text1"/>
          <w:sz w:val="24"/>
          <w:szCs w:val="24"/>
        </w:rPr>
        <w:tab/>
      </w:r>
      <w:r w:rsidR="009B4898" w:rsidRPr="000B38B5">
        <w:rPr>
          <w:color w:val="000000" w:themeColor="text1"/>
          <w:sz w:val="24"/>
          <w:szCs w:val="24"/>
        </w:rPr>
        <w:tab/>
        <w:t xml:space="preserve">           </w:t>
      </w:r>
      <w:r>
        <w:rPr>
          <w:color w:val="000000" w:themeColor="text1"/>
          <w:sz w:val="24"/>
          <w:szCs w:val="24"/>
        </w:rPr>
        <w:tab/>
        <w:t xml:space="preserve"> Drs.</w:t>
      </w:r>
      <w:r w:rsidRPr="00137861">
        <w:t xml:space="preserve"> Bill Moulden &amp; Glenn Giles</w:t>
      </w:r>
    </w:p>
    <w:p w14:paraId="346F84BF" w14:textId="05DABB9F" w:rsidR="009B4898" w:rsidRPr="000B38B5" w:rsidRDefault="003F60CC" w:rsidP="009B4898">
      <w:pPr>
        <w:spacing w:after="0" w:line="240" w:lineRule="auto"/>
        <w:rPr>
          <w:color w:val="000000" w:themeColor="text1"/>
          <w:sz w:val="24"/>
          <w:szCs w:val="24"/>
        </w:rPr>
      </w:pPr>
      <w:r>
        <w:rPr>
          <w:color w:val="000000" w:themeColor="text1"/>
          <w:sz w:val="24"/>
          <w:szCs w:val="24"/>
        </w:rPr>
        <w:t>MTS</w:t>
      </w:r>
      <w:r w:rsidR="009B4898" w:rsidRPr="000B38B5">
        <w:rPr>
          <w:color w:val="000000" w:themeColor="text1"/>
          <w:sz w:val="24"/>
          <w:szCs w:val="24"/>
        </w:rPr>
        <w:tab/>
      </w:r>
      <w:r w:rsidR="009B4898" w:rsidRPr="000B38B5">
        <w:rPr>
          <w:color w:val="000000" w:themeColor="text1"/>
          <w:sz w:val="24"/>
          <w:szCs w:val="24"/>
        </w:rPr>
        <w:tab/>
      </w:r>
      <w:r w:rsidR="009B4898" w:rsidRPr="000B38B5">
        <w:rPr>
          <w:color w:val="000000" w:themeColor="text1"/>
          <w:sz w:val="24"/>
          <w:szCs w:val="24"/>
        </w:rPr>
        <w:tab/>
      </w:r>
      <w:r w:rsidR="009B4898" w:rsidRPr="000B38B5">
        <w:rPr>
          <w:color w:val="000000" w:themeColor="text1"/>
          <w:sz w:val="24"/>
          <w:szCs w:val="24"/>
        </w:rPr>
        <w:tab/>
      </w:r>
      <w:r w:rsidR="009B4898" w:rsidRPr="000B38B5">
        <w:rPr>
          <w:color w:val="000000" w:themeColor="text1"/>
          <w:sz w:val="24"/>
          <w:szCs w:val="24"/>
        </w:rPr>
        <w:tab/>
      </w:r>
      <w:r w:rsidR="00E0070C">
        <w:rPr>
          <w:color w:val="000000" w:themeColor="text1"/>
          <w:sz w:val="24"/>
          <w:szCs w:val="24"/>
        </w:rPr>
        <w:t xml:space="preserve">                    </w:t>
      </w:r>
      <w:r w:rsidR="009D7D05">
        <w:rPr>
          <w:color w:val="000000" w:themeColor="text1"/>
          <w:sz w:val="24"/>
          <w:szCs w:val="24"/>
        </w:rPr>
        <w:tab/>
      </w:r>
      <w:r w:rsidR="00137861">
        <w:rPr>
          <w:color w:val="000000" w:themeColor="text1"/>
          <w:sz w:val="24"/>
          <w:szCs w:val="24"/>
        </w:rPr>
        <w:t xml:space="preserve">           Appointments available upon request</w:t>
      </w:r>
      <w:r w:rsidR="00E0070C" w:rsidRPr="00E0070C">
        <w:rPr>
          <w:color w:val="000000" w:themeColor="text1"/>
          <w:sz w:val="24"/>
          <w:szCs w:val="24"/>
        </w:rPr>
        <w:tab/>
      </w:r>
    </w:p>
    <w:p w14:paraId="35445208" w14:textId="7B13FC0C" w:rsidR="00EA6835" w:rsidRPr="00E0070C" w:rsidRDefault="009B4898" w:rsidP="009D7D05">
      <w:pPr>
        <w:spacing w:after="0" w:line="240" w:lineRule="auto"/>
        <w:rPr>
          <w:color w:val="000000" w:themeColor="text1"/>
          <w:sz w:val="24"/>
          <w:szCs w:val="24"/>
        </w:rPr>
      </w:pPr>
      <w:r w:rsidRPr="000B38B5">
        <w:rPr>
          <w:color w:val="000000" w:themeColor="text1"/>
          <w:sz w:val="24"/>
          <w:szCs w:val="24"/>
        </w:rPr>
        <w:t>Arvada, CO  80004</w:t>
      </w:r>
      <w:r w:rsidRPr="000B38B5">
        <w:rPr>
          <w:color w:val="000000" w:themeColor="text1"/>
          <w:sz w:val="24"/>
          <w:szCs w:val="24"/>
        </w:rPr>
        <w:tab/>
      </w:r>
      <w:r w:rsidRPr="000B38B5">
        <w:rPr>
          <w:color w:val="000000" w:themeColor="text1"/>
          <w:sz w:val="24"/>
          <w:szCs w:val="24"/>
        </w:rPr>
        <w:tab/>
      </w:r>
      <w:r w:rsidRPr="000B38B5">
        <w:rPr>
          <w:color w:val="000000" w:themeColor="text1"/>
          <w:sz w:val="24"/>
          <w:szCs w:val="24"/>
        </w:rPr>
        <w:tab/>
      </w:r>
      <w:r w:rsidRPr="000B38B5">
        <w:rPr>
          <w:color w:val="000000" w:themeColor="text1"/>
          <w:sz w:val="24"/>
          <w:szCs w:val="24"/>
        </w:rPr>
        <w:tab/>
      </w:r>
      <w:r w:rsidRPr="000B38B5">
        <w:rPr>
          <w:color w:val="000000" w:themeColor="text1"/>
          <w:sz w:val="24"/>
          <w:szCs w:val="24"/>
        </w:rPr>
        <w:tab/>
      </w:r>
      <w:r w:rsidRPr="000B38B5">
        <w:rPr>
          <w:color w:val="000000" w:themeColor="text1"/>
          <w:sz w:val="24"/>
          <w:szCs w:val="24"/>
        </w:rPr>
        <w:tab/>
      </w:r>
      <w:r w:rsidR="00E0070C">
        <w:rPr>
          <w:color w:val="000000" w:themeColor="text1"/>
          <w:sz w:val="24"/>
          <w:szCs w:val="24"/>
        </w:rPr>
        <w:tab/>
      </w:r>
      <w:r w:rsidR="00137861">
        <w:rPr>
          <w:color w:val="000000" w:themeColor="text1"/>
          <w:sz w:val="24"/>
          <w:szCs w:val="24"/>
        </w:rPr>
        <w:t xml:space="preserve">           </w:t>
      </w:r>
      <w:r w:rsidR="00137861">
        <w:t>bill.moulden@gmail.com</w:t>
      </w:r>
      <w:r w:rsidR="00E0070C" w:rsidRPr="00E0070C">
        <w:rPr>
          <w:color w:val="000000" w:themeColor="text1"/>
          <w:sz w:val="24"/>
          <w:szCs w:val="24"/>
        </w:rPr>
        <w:t xml:space="preserve"> </w:t>
      </w:r>
    </w:p>
    <w:p w14:paraId="190BC1B1" w14:textId="77777777" w:rsidR="00E0070C" w:rsidRPr="00210F2E" w:rsidRDefault="00E0070C" w:rsidP="009B4898">
      <w:pPr>
        <w:spacing w:after="0" w:line="240" w:lineRule="auto"/>
        <w:rPr>
          <w:b/>
          <w:color w:val="000000" w:themeColor="text1"/>
          <w:sz w:val="24"/>
          <w:szCs w:val="24"/>
        </w:rPr>
      </w:pPr>
    </w:p>
    <w:p w14:paraId="73127365" w14:textId="77777777" w:rsidR="00EA6835" w:rsidRPr="00210F2E" w:rsidRDefault="00EA6835" w:rsidP="009B4898">
      <w:pPr>
        <w:spacing w:after="0" w:line="240" w:lineRule="auto"/>
        <w:rPr>
          <w:b/>
          <w:color w:val="002060"/>
          <w:sz w:val="24"/>
          <w:szCs w:val="24"/>
        </w:rPr>
      </w:pPr>
      <w:r w:rsidRPr="00210F2E">
        <w:rPr>
          <w:b/>
          <w:color w:val="002060"/>
          <w:sz w:val="24"/>
          <w:szCs w:val="24"/>
        </w:rPr>
        <w:t>COURSE DESCRIPTION</w:t>
      </w:r>
    </w:p>
    <w:p w14:paraId="0B1F8BB3" w14:textId="42B3A6A0" w:rsidR="00137861" w:rsidRPr="00E0070C" w:rsidRDefault="00137861" w:rsidP="00137861">
      <w:pPr>
        <w:spacing w:after="0" w:line="240" w:lineRule="auto"/>
      </w:pPr>
      <w:r w:rsidRPr="00E0070C">
        <w:t xml:space="preserve">This class </w:t>
      </w:r>
      <w:r w:rsidR="00FF638F">
        <w:t>provides an in-depth examination of the contents and history of the Book of Acts, with a special emphasis</w:t>
      </w:r>
      <w:r w:rsidRPr="00E0070C">
        <w:t xml:space="preserve"> on the biblical </w:t>
      </w:r>
      <w:r>
        <w:t xml:space="preserve">and </w:t>
      </w:r>
      <w:r w:rsidRPr="00E0070C">
        <w:t>theological themes of conversion, the Holy Spirit, church polity, and leadership principles.</w:t>
      </w:r>
    </w:p>
    <w:p w14:paraId="67D69C5A" w14:textId="77777777" w:rsidR="009D7D05" w:rsidRPr="00E0070C" w:rsidRDefault="009D7D05" w:rsidP="00E0070C">
      <w:pPr>
        <w:spacing w:after="0" w:line="240" w:lineRule="auto"/>
        <w:rPr>
          <w:sz w:val="24"/>
          <w:szCs w:val="24"/>
        </w:rPr>
      </w:pPr>
    </w:p>
    <w:p w14:paraId="2F3912F2" w14:textId="77777777" w:rsidR="00EA6835" w:rsidRPr="00210F2E" w:rsidRDefault="00EA6835" w:rsidP="009B4898">
      <w:pPr>
        <w:spacing w:after="0" w:line="240" w:lineRule="auto"/>
        <w:rPr>
          <w:b/>
          <w:color w:val="002060"/>
          <w:sz w:val="24"/>
          <w:szCs w:val="24"/>
        </w:rPr>
      </w:pPr>
      <w:r w:rsidRPr="00210F2E">
        <w:rPr>
          <w:b/>
          <w:color w:val="002060"/>
          <w:sz w:val="24"/>
          <w:szCs w:val="24"/>
        </w:rPr>
        <w:t>COURSE RATIONALE</w:t>
      </w:r>
    </w:p>
    <w:p w14:paraId="5AC12D59" w14:textId="0657CA8E" w:rsidR="00137861" w:rsidRPr="001A10B4" w:rsidRDefault="00137861" w:rsidP="00137861">
      <w:pPr>
        <w:spacing w:after="0" w:line="240" w:lineRule="auto"/>
      </w:pPr>
      <w:r>
        <w:t>Acts functions as a theological history connecting the Gospels and the Epistles. It describes the early history of the Christian church, its initial practices, its expansion into Jewish and Roman regions during the first century, and the origins of many elements of New Testament theology. Therefore, it is essential for understanding the church and the New Testament. Because of this, I am honored to teach this course alongside Dr. Glenn Giles.</w:t>
      </w:r>
    </w:p>
    <w:p w14:paraId="67EA457E" w14:textId="77777777" w:rsidR="001A10B4" w:rsidRPr="001A10B4" w:rsidRDefault="001A10B4" w:rsidP="009B4898">
      <w:pPr>
        <w:spacing w:after="0" w:line="240" w:lineRule="auto"/>
      </w:pPr>
    </w:p>
    <w:p w14:paraId="2DF32BF3" w14:textId="61DB1009" w:rsidR="003F60CC" w:rsidRPr="003F60CC" w:rsidRDefault="002D459E" w:rsidP="003F60CC">
      <w:pPr>
        <w:spacing w:after="0" w:line="240" w:lineRule="auto"/>
        <w:rPr>
          <w:b/>
          <w:color w:val="002060"/>
          <w:sz w:val="24"/>
          <w:szCs w:val="24"/>
        </w:rPr>
      </w:pPr>
      <w:r>
        <w:rPr>
          <w:b/>
          <w:color w:val="002060"/>
          <w:sz w:val="24"/>
          <w:szCs w:val="24"/>
        </w:rPr>
        <w:t>MTS</w:t>
      </w:r>
      <w:r w:rsidR="00EA6835" w:rsidRPr="00210F2E">
        <w:rPr>
          <w:b/>
          <w:color w:val="002060"/>
          <w:sz w:val="24"/>
          <w:szCs w:val="24"/>
        </w:rPr>
        <w:t xml:space="preserve"> MISSION</w:t>
      </w:r>
    </w:p>
    <w:p w14:paraId="6260F973" w14:textId="4556CFFC" w:rsidR="00EA6835" w:rsidRDefault="004B0035" w:rsidP="009B4898">
      <w:pPr>
        <w:spacing w:after="0" w:line="240" w:lineRule="auto"/>
        <w:rPr>
          <w:bCs/>
        </w:rPr>
      </w:pPr>
      <w:r w:rsidRPr="004B0035">
        <w:rPr>
          <w:bCs/>
        </w:rPr>
        <w:t>The mission of Mountain Theological Seminary is to equip followers of Jesus around the world to be spiritual leaders and servants in Christ's church by providing them with a transformative</w:t>
      </w:r>
      <w:r w:rsidR="00137861">
        <w:rPr>
          <w:bCs/>
        </w:rPr>
        <w:t>,</w:t>
      </w:r>
      <w:r w:rsidRPr="004B0035">
        <w:rPr>
          <w:bCs/>
        </w:rPr>
        <w:t xml:space="preserve"> biblical</w:t>
      </w:r>
      <w:r w:rsidR="00137861">
        <w:rPr>
          <w:bCs/>
        </w:rPr>
        <w:t>ly grounded</w:t>
      </w:r>
      <w:r w:rsidRPr="004B0035">
        <w:rPr>
          <w:bCs/>
        </w:rPr>
        <w:t xml:space="preserve"> distance education.</w:t>
      </w:r>
    </w:p>
    <w:p w14:paraId="474F4C15" w14:textId="77777777" w:rsidR="00E05378" w:rsidRPr="00210F2E" w:rsidRDefault="00E05378" w:rsidP="00E05378">
      <w:pPr>
        <w:spacing w:after="0" w:line="240" w:lineRule="auto"/>
        <w:rPr>
          <w:b/>
          <w:sz w:val="24"/>
          <w:szCs w:val="24"/>
        </w:rPr>
      </w:pPr>
    </w:p>
    <w:p w14:paraId="48269DDE" w14:textId="77777777" w:rsidR="00E05378" w:rsidRPr="00210F2E" w:rsidRDefault="00E05378" w:rsidP="00E05378">
      <w:pPr>
        <w:spacing w:after="0" w:line="240" w:lineRule="auto"/>
        <w:rPr>
          <w:b/>
          <w:color w:val="002060"/>
          <w:sz w:val="24"/>
          <w:szCs w:val="24"/>
        </w:rPr>
      </w:pPr>
      <w:r w:rsidRPr="00210F2E">
        <w:rPr>
          <w:b/>
          <w:color w:val="002060"/>
          <w:sz w:val="24"/>
          <w:szCs w:val="24"/>
        </w:rPr>
        <w:t>COURSE OBJECTIVES</w:t>
      </w:r>
    </w:p>
    <w:p w14:paraId="0C831821" w14:textId="77777777" w:rsidR="00E05378" w:rsidRPr="00210F2E" w:rsidRDefault="00E05378" w:rsidP="00E05378">
      <w:pPr>
        <w:spacing w:after="0" w:line="240" w:lineRule="auto"/>
      </w:pPr>
      <w:r w:rsidRPr="00210F2E">
        <w:t>As a result of this course, students should accomplish the following objectives:</w:t>
      </w:r>
    </w:p>
    <w:p w14:paraId="3ED0681E" w14:textId="1A7EED1C" w:rsidR="00137861" w:rsidRPr="00835A1D" w:rsidRDefault="00137861" w:rsidP="00137861">
      <w:pPr>
        <w:pStyle w:val="ListParagraph"/>
        <w:numPr>
          <w:ilvl w:val="0"/>
          <w:numId w:val="4"/>
        </w:numPr>
        <w:spacing w:after="120" w:line="240" w:lineRule="auto"/>
      </w:pPr>
      <w:r w:rsidRPr="00835A1D">
        <w:t xml:space="preserve">The student will </w:t>
      </w:r>
      <w:r w:rsidR="009F228D">
        <w:t xml:space="preserve">be able to discuss and examine </w:t>
      </w:r>
      <w:r w:rsidRPr="00835A1D">
        <w:t xml:space="preserve">the background, content of and history recorded in the Book of Acts. </w:t>
      </w:r>
    </w:p>
    <w:p w14:paraId="5C3725E8" w14:textId="7759AF9B" w:rsidR="00137861" w:rsidRPr="00835A1D" w:rsidRDefault="00137861" w:rsidP="00137861">
      <w:pPr>
        <w:pStyle w:val="ListParagraph"/>
        <w:numPr>
          <w:ilvl w:val="0"/>
          <w:numId w:val="4"/>
        </w:numPr>
        <w:spacing w:after="120" w:line="240" w:lineRule="auto"/>
      </w:pPr>
      <w:r w:rsidRPr="00835A1D">
        <w:t xml:space="preserve">The student will </w:t>
      </w:r>
      <w:r w:rsidR="009F228D">
        <w:t xml:space="preserve">be able to analyze and critique </w:t>
      </w:r>
      <w:r w:rsidRPr="00835A1D">
        <w:t>some of the critical issues surrounding the Book of Acts and the emergence of the first</w:t>
      </w:r>
      <w:r>
        <w:t>-</w:t>
      </w:r>
      <w:r w:rsidRPr="00835A1D">
        <w:t xml:space="preserve">century church. </w:t>
      </w:r>
    </w:p>
    <w:p w14:paraId="4AB61B68" w14:textId="63618DF3" w:rsidR="00137861" w:rsidRDefault="00137861" w:rsidP="00137861">
      <w:pPr>
        <w:pStyle w:val="ListParagraph"/>
        <w:numPr>
          <w:ilvl w:val="0"/>
          <w:numId w:val="4"/>
        </w:numPr>
        <w:spacing w:after="120" w:line="240" w:lineRule="auto"/>
      </w:pPr>
      <w:r w:rsidRPr="00835A1D">
        <w:t xml:space="preserve">The student will </w:t>
      </w:r>
      <w:r w:rsidR="009F228D">
        <w:t xml:space="preserve">be able to assess and evaluate </w:t>
      </w:r>
      <w:r w:rsidRPr="00835A1D">
        <w:t xml:space="preserve">the theological contribution of the Book of Acts to the theology of salvation, the Holy Spirit, and NT Ecclesiology. </w:t>
      </w:r>
    </w:p>
    <w:p w14:paraId="26425EB1" w14:textId="335B8842" w:rsidR="00E40E44" w:rsidRDefault="00137861" w:rsidP="00137861">
      <w:pPr>
        <w:pStyle w:val="ListParagraph"/>
        <w:numPr>
          <w:ilvl w:val="0"/>
          <w:numId w:val="4"/>
        </w:numPr>
        <w:spacing w:after="120" w:line="240" w:lineRule="auto"/>
      </w:pPr>
      <w:r w:rsidRPr="00835A1D">
        <w:t xml:space="preserve">The student will be </w:t>
      </w:r>
      <w:r w:rsidR="009F228D">
        <w:t xml:space="preserve">able to create a sermon series which </w:t>
      </w:r>
      <w:r>
        <w:t>emul</w:t>
      </w:r>
      <w:r w:rsidRPr="00835A1D">
        <w:t>ate</w:t>
      </w:r>
      <w:r w:rsidR="009F228D">
        <w:t>s</w:t>
      </w:r>
      <w:r w:rsidRPr="00835A1D">
        <w:t xml:space="preserve"> the heart of the disciples in the early church</w:t>
      </w:r>
      <w:r>
        <w:t>,</w:t>
      </w:r>
      <w:r w:rsidRPr="00835A1D">
        <w:t xml:space="preserve"> as depicted in the Book of Acts</w:t>
      </w:r>
      <w:r>
        <w:t>,</w:t>
      </w:r>
      <w:r w:rsidRPr="00835A1D">
        <w:t xml:space="preserve"> and</w:t>
      </w:r>
      <w:r w:rsidR="009F228D">
        <w:t xml:space="preserve"> be able to make it applicable to a listening audience </w:t>
      </w:r>
      <w:r w:rsidRPr="00835A1D">
        <w:t xml:space="preserve">. </w:t>
      </w:r>
    </w:p>
    <w:p w14:paraId="7AF3B65A" w14:textId="77777777" w:rsidR="00E40E44" w:rsidRPr="00210F2E" w:rsidRDefault="00E40E44" w:rsidP="00A44D8D">
      <w:pPr>
        <w:spacing w:after="0" w:line="240" w:lineRule="auto"/>
        <w:ind w:firstLine="720"/>
      </w:pPr>
    </w:p>
    <w:p w14:paraId="1285A042" w14:textId="2B61B3DB" w:rsidR="00E40E44" w:rsidRPr="00E40E44" w:rsidRDefault="00E05378" w:rsidP="00E40E44">
      <w:pPr>
        <w:pStyle w:val="Heading3"/>
        <w:tabs>
          <w:tab w:val="clear" w:pos="-1080"/>
          <w:tab w:val="clear" w:pos="-720"/>
          <w:tab w:val="clear" w:pos="0"/>
          <w:tab w:val="clear" w:pos="540"/>
          <w:tab w:val="clear" w:pos="1080"/>
          <w:tab w:val="clear" w:pos="1440"/>
          <w:tab w:val="clear" w:pos="2160"/>
          <w:tab w:val="clear" w:pos="2880"/>
          <w:tab w:val="clear" w:pos="3600"/>
          <w:tab w:val="clear" w:pos="4320"/>
          <w:tab w:val="clear" w:pos="5040"/>
          <w:tab w:val="clear" w:pos="5760"/>
          <w:tab w:val="clear" w:pos="7200"/>
          <w:tab w:val="clear" w:pos="7920"/>
          <w:tab w:val="clear" w:pos="8640"/>
          <w:tab w:val="clear" w:pos="9360"/>
        </w:tabs>
        <w:rPr>
          <w:rFonts w:asciiTheme="minorHAnsi" w:hAnsiTheme="minorHAnsi"/>
          <w:color w:val="002060"/>
          <w:szCs w:val="24"/>
        </w:rPr>
      </w:pPr>
      <w:r w:rsidRPr="00210F2E">
        <w:rPr>
          <w:rFonts w:asciiTheme="minorHAnsi" w:hAnsiTheme="minorHAnsi"/>
          <w:b/>
          <w:color w:val="002060"/>
          <w:szCs w:val="24"/>
        </w:rPr>
        <w:t>COURSE TEXTBOOKS</w:t>
      </w:r>
      <w:r w:rsidRPr="00210F2E">
        <w:rPr>
          <w:rFonts w:asciiTheme="minorHAnsi" w:hAnsiTheme="minorHAnsi"/>
          <w:color w:val="002060"/>
          <w:szCs w:val="24"/>
        </w:rPr>
        <w:t xml:space="preserve">  </w:t>
      </w:r>
    </w:p>
    <w:p w14:paraId="050A93CB" w14:textId="77777777" w:rsidR="00457B40" w:rsidRPr="00210F2E" w:rsidRDefault="00457B40" w:rsidP="00457B40">
      <w:pPr>
        <w:spacing w:after="0" w:line="240" w:lineRule="auto"/>
        <w:rPr>
          <w:b/>
        </w:rPr>
      </w:pPr>
    </w:p>
    <w:p w14:paraId="24113FC9" w14:textId="77777777" w:rsidR="00C50FBD" w:rsidRDefault="00137861" w:rsidP="00C50FBD">
      <w:pPr>
        <w:pStyle w:val="ListParagraph"/>
        <w:numPr>
          <w:ilvl w:val="0"/>
          <w:numId w:val="9"/>
        </w:numPr>
        <w:spacing w:after="0" w:line="240" w:lineRule="auto"/>
      </w:pPr>
      <w:r>
        <w:t xml:space="preserve">Stott, John R. W. </w:t>
      </w:r>
      <w:r w:rsidRPr="00C50FBD">
        <w:rPr>
          <w:i/>
        </w:rPr>
        <w:t>The Message of Acts: The Spirit, the Church, and the World</w:t>
      </w:r>
      <w:r>
        <w:t xml:space="preserve">. Downers Grove: IVP, 1990. ISBN 978-0-8308-1236-3. </w:t>
      </w:r>
    </w:p>
    <w:p w14:paraId="46518951" w14:textId="77777777" w:rsidR="00C50FBD" w:rsidRDefault="00C50FBD" w:rsidP="00C50FBD">
      <w:pPr>
        <w:pStyle w:val="ListParagraph"/>
        <w:numPr>
          <w:ilvl w:val="0"/>
          <w:numId w:val="9"/>
        </w:numPr>
        <w:spacing w:after="0" w:line="240" w:lineRule="auto"/>
      </w:pPr>
      <w:proofErr w:type="spellStart"/>
      <w:r>
        <w:t>Patzia</w:t>
      </w:r>
      <w:proofErr w:type="spellEnd"/>
      <w:r>
        <w:t xml:space="preserve">, Arthur G. </w:t>
      </w:r>
      <w:r w:rsidRPr="00C50FBD">
        <w:rPr>
          <w:i/>
        </w:rPr>
        <w:t>The Emergence of the Church: Context Growth, Leadership and Worship</w:t>
      </w:r>
      <w:r>
        <w:t xml:space="preserve">. Downers Grove: IVP, 2001. ISBN 0-8308-2650-5. </w:t>
      </w:r>
    </w:p>
    <w:p w14:paraId="3F6C697A" w14:textId="77777777" w:rsidR="00C50FBD" w:rsidRDefault="00D376FE" w:rsidP="00C50FBD">
      <w:pPr>
        <w:pStyle w:val="ListParagraph"/>
        <w:numPr>
          <w:ilvl w:val="0"/>
          <w:numId w:val="9"/>
        </w:numPr>
        <w:spacing w:after="0" w:line="240" w:lineRule="auto"/>
      </w:pPr>
      <w:r>
        <w:lastRenderedPageBreak/>
        <w:t>Brunner, Frederick Dale.</w:t>
      </w:r>
      <w:r w:rsidRPr="00C50FBD">
        <w:rPr>
          <w:i/>
        </w:rPr>
        <w:t xml:space="preserve"> A Theology of the Holy Spirit: The Pentecostal Experience and the New Testament Witness</w:t>
      </w:r>
      <w:r>
        <w:t>. Eugene: Wipf and Stock, 1998. ISBN 1-57910-094-5.</w:t>
      </w:r>
      <w:r w:rsidR="00C50FBD" w:rsidRPr="00C50FBD">
        <w:t xml:space="preserve"> </w:t>
      </w:r>
    </w:p>
    <w:p w14:paraId="6EDA1267" w14:textId="77777777" w:rsidR="00C50FBD" w:rsidRDefault="00C50FBD" w:rsidP="00C50FBD">
      <w:pPr>
        <w:pStyle w:val="ListParagraph"/>
        <w:numPr>
          <w:ilvl w:val="0"/>
          <w:numId w:val="9"/>
        </w:numPr>
        <w:spacing w:after="0" w:line="240" w:lineRule="auto"/>
      </w:pPr>
      <w:r>
        <w:t xml:space="preserve">Nettles, Thomas J.; Pratt, Richard L., Jr.; Kolb, Robert; and Castelein, John D. </w:t>
      </w:r>
      <w:r w:rsidRPr="00C50FBD">
        <w:rPr>
          <w:i/>
        </w:rPr>
        <w:t>Understanding Four</w:t>
      </w:r>
      <w:r>
        <w:rPr>
          <w:i/>
        </w:rPr>
        <w:t xml:space="preserve"> </w:t>
      </w:r>
      <w:r w:rsidRPr="00C50FBD">
        <w:rPr>
          <w:i/>
        </w:rPr>
        <w:t xml:space="preserve">Views on Baptism. </w:t>
      </w:r>
      <w:r>
        <w:t>Grand Rapids: Zondervan, 2007. ISBN 978-0-310-26267-1</w:t>
      </w:r>
    </w:p>
    <w:p w14:paraId="40D519AD" w14:textId="051D3958" w:rsidR="00A722AC" w:rsidRPr="00137861" w:rsidRDefault="00A722AC" w:rsidP="00C50FBD">
      <w:pPr>
        <w:pStyle w:val="ListParagraph"/>
        <w:numPr>
          <w:ilvl w:val="0"/>
          <w:numId w:val="9"/>
        </w:numPr>
        <w:spacing w:after="0" w:line="240" w:lineRule="auto"/>
      </w:pPr>
      <w:r w:rsidRPr="00C50FBD">
        <w:rPr>
          <w:sz w:val="24"/>
          <w:szCs w:val="24"/>
        </w:rPr>
        <w:t xml:space="preserve">For </w:t>
      </w:r>
      <w:r w:rsidR="00C50FBD">
        <w:rPr>
          <w:sz w:val="24"/>
          <w:szCs w:val="24"/>
        </w:rPr>
        <w:t>w</w:t>
      </w:r>
      <w:r w:rsidRPr="00C50FBD">
        <w:rPr>
          <w:sz w:val="24"/>
          <w:szCs w:val="24"/>
        </w:rPr>
        <w:t>riting papers</w:t>
      </w:r>
      <w:r w:rsidR="00C50FBD">
        <w:rPr>
          <w:sz w:val="24"/>
          <w:szCs w:val="24"/>
        </w:rPr>
        <w:t>,</w:t>
      </w:r>
      <w:r w:rsidRPr="00C50FBD">
        <w:rPr>
          <w:sz w:val="24"/>
          <w:szCs w:val="24"/>
        </w:rPr>
        <w:t xml:space="preserve"> please use </w:t>
      </w:r>
      <w:r w:rsidRPr="00C50FBD">
        <w:rPr>
          <w:i/>
          <w:sz w:val="24"/>
          <w:szCs w:val="24"/>
        </w:rPr>
        <w:t>Turabian</w:t>
      </w:r>
      <w:r w:rsidRPr="00C50FBD">
        <w:rPr>
          <w:sz w:val="24"/>
          <w:szCs w:val="24"/>
        </w:rPr>
        <w:t xml:space="preserve"> style and format</w:t>
      </w:r>
      <w:r w:rsidR="00C50FBD">
        <w:rPr>
          <w:sz w:val="24"/>
          <w:szCs w:val="24"/>
        </w:rPr>
        <w:t>.</w:t>
      </w:r>
      <w:r w:rsidRPr="00C50FBD">
        <w:rPr>
          <w:sz w:val="24"/>
          <w:szCs w:val="24"/>
        </w:rPr>
        <w:t xml:space="preserve"> The following link </w:t>
      </w:r>
      <w:r w:rsidR="00B80AF8" w:rsidRPr="00C50FBD">
        <w:rPr>
          <w:sz w:val="24"/>
          <w:szCs w:val="24"/>
        </w:rPr>
        <w:t>is</w:t>
      </w:r>
      <w:r w:rsidRPr="00C50FBD">
        <w:rPr>
          <w:sz w:val="24"/>
          <w:szCs w:val="24"/>
        </w:rPr>
        <w:t xml:space="preserve"> available for reference:</w:t>
      </w:r>
      <w:r w:rsidR="00137861" w:rsidRPr="00C50FBD">
        <w:rPr>
          <w:sz w:val="24"/>
          <w:szCs w:val="24"/>
        </w:rPr>
        <w:t xml:space="preserve"> </w:t>
      </w:r>
      <w:hyperlink r:id="rId7" w:history="1">
        <w:r w:rsidR="00137861" w:rsidRPr="00C50FBD">
          <w:rPr>
            <w:rStyle w:val="Hyperlink"/>
            <w:sz w:val="24"/>
            <w:szCs w:val="24"/>
          </w:rPr>
          <w:t>http://www.press.uchicago.edu/books/turabian/turabian_citationguide.html</w:t>
        </w:r>
      </w:hyperlink>
      <w:r w:rsidRPr="00C50FBD">
        <w:rPr>
          <w:sz w:val="24"/>
          <w:szCs w:val="24"/>
        </w:rPr>
        <w:t xml:space="preserve"> </w:t>
      </w:r>
    </w:p>
    <w:p w14:paraId="18D19E5B" w14:textId="77777777" w:rsidR="00C35F7F" w:rsidRPr="00210F2E" w:rsidRDefault="00C35F7F" w:rsidP="00C35F7F">
      <w:pPr>
        <w:rPr>
          <w:sz w:val="24"/>
          <w:szCs w:val="24"/>
        </w:rPr>
      </w:pPr>
    </w:p>
    <w:p w14:paraId="3CB4D736" w14:textId="293EB450" w:rsidR="00C35F7F" w:rsidRPr="00210F2E" w:rsidRDefault="00C35F7F" w:rsidP="00C35F7F">
      <w:pPr>
        <w:rPr>
          <w:b/>
          <w:bCs/>
          <w:color w:val="002060"/>
          <w:sz w:val="24"/>
        </w:rPr>
      </w:pPr>
      <w:r w:rsidRPr="00210F2E">
        <w:rPr>
          <w:b/>
          <w:bCs/>
          <w:color w:val="002060"/>
          <w:sz w:val="24"/>
        </w:rPr>
        <w:t>COURSE ASSIGNMENTS</w:t>
      </w:r>
      <w:r w:rsidR="004C0164">
        <w:rPr>
          <w:b/>
          <w:bCs/>
          <w:color w:val="002060"/>
          <w:sz w:val="24"/>
        </w:rPr>
        <w:t xml:space="preserve"> </w:t>
      </w:r>
      <w:r w:rsidR="004C0164">
        <w:rPr>
          <w:rFonts w:ascii="Times" w:eastAsia="Times New Roman" w:hAnsi="Times" w:cs="Times"/>
          <w:b/>
          <w:bCs/>
          <w:color w:val="002060"/>
          <w:sz w:val="24"/>
          <w:szCs w:val="24"/>
        </w:rPr>
        <w:t>(This course begins August 24 and ends December 13, 2025)</w:t>
      </w:r>
    </w:p>
    <w:p w14:paraId="46E84577" w14:textId="6436EF4A" w:rsidR="00C50FBD" w:rsidRDefault="00C35F7F" w:rsidP="00C50FBD">
      <w:pPr>
        <w:numPr>
          <w:ilvl w:val="0"/>
          <w:numId w:val="11"/>
        </w:numPr>
        <w:spacing w:after="0" w:line="240" w:lineRule="auto"/>
        <w:contextualSpacing/>
        <w:rPr>
          <w:rFonts w:ascii="Times New Roman" w:eastAsia="Times New Roman" w:hAnsi="Times New Roman" w:cs="Times New Roman"/>
          <w:b/>
        </w:rPr>
      </w:pPr>
      <w:r w:rsidRPr="00E31052">
        <w:rPr>
          <w:highlight w:val="yellow"/>
        </w:rPr>
        <w:t>[</w:t>
      </w:r>
      <w:r w:rsidR="00C50FBD" w:rsidRPr="00D74BDE">
        <w:rPr>
          <w:rFonts w:ascii="Times New Roman" w:eastAsia="Times New Roman" w:hAnsi="Times New Roman" w:cs="Times New Roman"/>
          <w:b/>
        </w:rPr>
        <w:t xml:space="preserve">Read </w:t>
      </w:r>
      <w:r w:rsidR="00C50FBD">
        <w:rPr>
          <w:rFonts w:ascii="Times New Roman" w:eastAsia="Times New Roman" w:hAnsi="Times New Roman" w:cs="Times New Roman"/>
          <w:b/>
        </w:rPr>
        <w:t xml:space="preserve">and </w:t>
      </w:r>
      <w:r w:rsidR="00C50FBD" w:rsidRPr="00A2223F">
        <w:rPr>
          <w:rFonts w:ascii="Times New Roman" w:eastAsia="Times New Roman" w:hAnsi="Times New Roman" w:cs="Times New Roman"/>
          <w:b/>
          <w:i/>
        </w:rPr>
        <w:t xml:space="preserve">keep a </w:t>
      </w:r>
      <w:r w:rsidR="00C50FBD">
        <w:rPr>
          <w:rFonts w:ascii="Times New Roman" w:eastAsia="Times New Roman" w:hAnsi="Times New Roman" w:cs="Times New Roman"/>
          <w:b/>
          <w:i/>
        </w:rPr>
        <w:t xml:space="preserve">reading/viewing </w:t>
      </w:r>
      <w:r w:rsidR="00C50FBD" w:rsidRPr="00A2223F">
        <w:rPr>
          <w:rFonts w:ascii="Times New Roman" w:eastAsia="Times New Roman" w:hAnsi="Times New Roman" w:cs="Times New Roman"/>
          <w:b/>
          <w:i/>
        </w:rPr>
        <w:t>log</w:t>
      </w:r>
      <w:r w:rsidR="00C50FBD">
        <w:rPr>
          <w:rFonts w:ascii="Times New Roman" w:eastAsia="Times New Roman" w:hAnsi="Times New Roman" w:cs="Times New Roman"/>
          <w:b/>
        </w:rPr>
        <w:t xml:space="preserve"> of </w:t>
      </w:r>
      <w:r w:rsidR="00C50FBD" w:rsidRPr="00D74BDE">
        <w:rPr>
          <w:rFonts w:ascii="Times New Roman" w:eastAsia="Times New Roman" w:hAnsi="Times New Roman" w:cs="Times New Roman"/>
          <w:b/>
        </w:rPr>
        <w:t xml:space="preserve">the assigned </w:t>
      </w:r>
      <w:r w:rsidR="00C50FBD">
        <w:rPr>
          <w:rFonts w:ascii="Times New Roman" w:eastAsia="Times New Roman" w:hAnsi="Times New Roman" w:cs="Times New Roman"/>
          <w:b/>
        </w:rPr>
        <w:t>books, materials (including class notes), and videos noted in the Course Assignment Schedule below.</w:t>
      </w:r>
      <w:r w:rsidR="00C50FBD" w:rsidRPr="004126BD">
        <w:rPr>
          <w:rFonts w:ascii="Times New Roman" w:eastAsia="Times New Roman" w:hAnsi="Times New Roman" w:cs="Times New Roman"/>
          <w:b/>
        </w:rPr>
        <w:t xml:space="preserve"> Completed reading/viewing</w:t>
      </w:r>
      <w:r w:rsidR="00C50FBD">
        <w:rPr>
          <w:rFonts w:ascii="Times New Roman" w:eastAsia="Times New Roman" w:hAnsi="Times New Roman" w:cs="Times New Roman"/>
          <w:b/>
        </w:rPr>
        <w:t>/listening</w:t>
      </w:r>
      <w:r w:rsidR="00C50FBD" w:rsidRPr="004126BD">
        <w:rPr>
          <w:rFonts w:ascii="Times New Roman" w:eastAsia="Times New Roman" w:hAnsi="Times New Roman" w:cs="Times New Roman"/>
          <w:b/>
        </w:rPr>
        <w:t xml:space="preserve"> logs are</w:t>
      </w:r>
      <w:r w:rsidR="00C50FBD">
        <w:rPr>
          <w:rFonts w:ascii="Times New Roman" w:eastAsia="Times New Roman" w:hAnsi="Times New Roman" w:cs="Times New Roman"/>
          <w:b/>
        </w:rPr>
        <w:t xml:space="preserve"> due Midnight Saturday, December 13, 2025.</w:t>
      </w:r>
      <w:r w:rsidR="00C50FBD" w:rsidRPr="004126BD">
        <w:rPr>
          <w:rFonts w:ascii="Times New Roman" w:eastAsia="Times New Roman" w:hAnsi="Times New Roman" w:cs="Times New Roman"/>
          <w:b/>
        </w:rPr>
        <w:t xml:space="preserve"> </w:t>
      </w:r>
      <w:r w:rsidR="00C50FBD">
        <w:rPr>
          <w:rFonts w:ascii="Times New Roman" w:eastAsia="Times New Roman" w:hAnsi="Times New Roman" w:cs="Times New Roman"/>
          <w:b/>
        </w:rPr>
        <w:t xml:space="preserve">Please submit these to the course instructor online via Canvas by the specified date. </w:t>
      </w:r>
      <w:r w:rsidR="00C50FBD" w:rsidRPr="0007136C">
        <w:rPr>
          <w:rFonts w:ascii="Times New Roman" w:eastAsia="Times New Roman" w:hAnsi="Times New Roman" w:cs="Times New Roman"/>
          <w:b/>
          <w:i/>
          <w:u w:val="single"/>
        </w:rPr>
        <w:t xml:space="preserve">There should be two logs: One for reading and one for viewing/listening </w:t>
      </w:r>
      <w:r w:rsidR="00C50FBD">
        <w:rPr>
          <w:rFonts w:ascii="Times New Roman" w:eastAsia="Times New Roman" w:hAnsi="Times New Roman" w:cs="Times New Roman"/>
          <w:b/>
          <w:i/>
          <w:u w:val="single"/>
        </w:rPr>
        <w:t xml:space="preserve">to </w:t>
      </w:r>
      <w:r w:rsidR="00C50FBD" w:rsidRPr="0007136C">
        <w:rPr>
          <w:rFonts w:ascii="Times New Roman" w:eastAsia="Times New Roman" w:hAnsi="Times New Roman" w:cs="Times New Roman"/>
          <w:b/>
          <w:i/>
          <w:u w:val="single"/>
        </w:rPr>
        <w:t>lectures.</w:t>
      </w:r>
      <w:r w:rsidR="00C50FBD" w:rsidRPr="00285C26">
        <w:rPr>
          <w:rFonts w:ascii="Times New Roman" w:eastAsia="Times New Roman" w:hAnsi="Times New Roman" w:cs="Times New Roman"/>
        </w:rPr>
        <w:t xml:space="preserve"> </w:t>
      </w:r>
      <w:r w:rsidR="00C50FBD" w:rsidRPr="00C85843">
        <w:rPr>
          <w:rFonts w:ascii="Times New Roman" w:eastAsia="Times New Roman" w:hAnsi="Times New Roman" w:cs="Times New Roman"/>
          <w:b/>
        </w:rPr>
        <w:t>Your reading of assigned books and materials is worth 10% of your final grade</w:t>
      </w:r>
      <w:r w:rsidR="00C50FBD">
        <w:rPr>
          <w:rFonts w:ascii="Times New Roman" w:eastAsia="Times New Roman" w:hAnsi="Times New Roman" w:cs="Times New Roman"/>
          <w:b/>
        </w:rPr>
        <w:t>,</w:t>
      </w:r>
      <w:r w:rsidR="00C50FBD" w:rsidRPr="00C85843">
        <w:rPr>
          <w:rFonts w:ascii="Times New Roman" w:eastAsia="Times New Roman" w:hAnsi="Times New Roman" w:cs="Times New Roman"/>
          <w:b/>
        </w:rPr>
        <w:t xml:space="preserve"> and viewing</w:t>
      </w:r>
      <w:r w:rsidR="00C50FBD">
        <w:rPr>
          <w:rFonts w:ascii="Times New Roman" w:eastAsia="Times New Roman" w:hAnsi="Times New Roman" w:cs="Times New Roman"/>
          <w:b/>
        </w:rPr>
        <w:t>/listening</w:t>
      </w:r>
      <w:r w:rsidR="00C50FBD" w:rsidRPr="00C85843">
        <w:rPr>
          <w:rFonts w:ascii="Times New Roman" w:eastAsia="Times New Roman" w:hAnsi="Times New Roman" w:cs="Times New Roman"/>
          <w:b/>
        </w:rPr>
        <w:t xml:space="preserve"> </w:t>
      </w:r>
      <w:r w:rsidR="00C50FBD">
        <w:rPr>
          <w:rFonts w:ascii="Times New Roman" w:eastAsia="Times New Roman" w:hAnsi="Times New Roman" w:cs="Times New Roman"/>
          <w:b/>
        </w:rPr>
        <w:t xml:space="preserve">to </w:t>
      </w:r>
      <w:r w:rsidR="00C50FBD" w:rsidRPr="00C85843">
        <w:rPr>
          <w:rFonts w:ascii="Times New Roman" w:eastAsia="Times New Roman" w:hAnsi="Times New Roman" w:cs="Times New Roman"/>
          <w:b/>
        </w:rPr>
        <w:t>the videos</w:t>
      </w:r>
      <w:r w:rsidR="00C50FBD">
        <w:rPr>
          <w:rFonts w:ascii="Times New Roman" w:eastAsia="Times New Roman" w:hAnsi="Times New Roman" w:cs="Times New Roman"/>
          <w:b/>
        </w:rPr>
        <w:t>/audios</w:t>
      </w:r>
      <w:r w:rsidR="00C50FBD" w:rsidRPr="00C85843">
        <w:rPr>
          <w:rFonts w:ascii="Times New Roman" w:eastAsia="Times New Roman" w:hAnsi="Times New Roman" w:cs="Times New Roman"/>
          <w:b/>
        </w:rPr>
        <w:t xml:space="preserve"> is worth 15% of your final grade.</w:t>
      </w:r>
    </w:p>
    <w:p w14:paraId="57BDBBCC" w14:textId="77777777" w:rsidR="00C50FBD" w:rsidRDefault="00C50FBD" w:rsidP="00C50FBD">
      <w:pPr>
        <w:spacing w:after="0" w:line="240" w:lineRule="auto"/>
        <w:ind w:left="720"/>
        <w:contextualSpacing/>
        <w:rPr>
          <w:rFonts w:ascii="Times New Roman" w:eastAsia="Times New Roman" w:hAnsi="Times New Roman" w:cs="Times New Roman"/>
          <w:b/>
        </w:rPr>
      </w:pPr>
    </w:p>
    <w:p w14:paraId="24DA770C" w14:textId="0C43A02A" w:rsidR="00C50FBD" w:rsidRDefault="00C50FBD" w:rsidP="00C50FBD">
      <w:pPr>
        <w:numPr>
          <w:ilvl w:val="0"/>
          <w:numId w:val="11"/>
        </w:numPr>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P</w:t>
      </w:r>
      <w:r w:rsidRPr="00D74BDE">
        <w:rPr>
          <w:rFonts w:ascii="Times New Roman" w:eastAsia="Times New Roman" w:hAnsi="Times New Roman" w:cs="Times New Roman"/>
          <w:b/>
        </w:rPr>
        <w:t xml:space="preserve">articipate in the Discussion Forums and Response Forums </w:t>
      </w:r>
      <w:r>
        <w:rPr>
          <w:rFonts w:ascii="Times New Roman" w:eastAsia="Times New Roman" w:hAnsi="Times New Roman" w:cs="Times New Roman"/>
          <w:b/>
        </w:rPr>
        <w:t xml:space="preserve">on Canvas </w:t>
      </w:r>
      <w:r w:rsidRPr="00D74BDE">
        <w:rPr>
          <w:rFonts w:ascii="Times New Roman" w:eastAsia="Times New Roman" w:hAnsi="Times New Roman" w:cs="Times New Roman"/>
          <w:b/>
        </w:rPr>
        <w:t>according to the Course Assignment Schedule</w:t>
      </w:r>
      <w:r>
        <w:rPr>
          <w:rFonts w:ascii="Times New Roman" w:eastAsia="Times New Roman" w:hAnsi="Times New Roman" w:cs="Times New Roman"/>
          <w:b/>
        </w:rPr>
        <w:t xml:space="preserve"> and due dates</w:t>
      </w:r>
      <w:r w:rsidRPr="00D74BDE">
        <w:rPr>
          <w:rFonts w:ascii="Times New Roman" w:eastAsia="Times New Roman" w:hAnsi="Times New Roman" w:cs="Times New Roman"/>
          <w:b/>
        </w:rPr>
        <w:t xml:space="preserve"> below.</w:t>
      </w:r>
      <w:r>
        <w:rPr>
          <w:rFonts w:ascii="Times New Roman" w:eastAsia="Times New Roman" w:hAnsi="Times New Roman" w:cs="Times New Roman"/>
          <w:b/>
        </w:rPr>
        <w:t xml:space="preserve"> </w:t>
      </w:r>
      <w:r>
        <w:rPr>
          <w:rFonts w:ascii="Times New Roman" w:eastAsia="Times New Roman" w:hAnsi="Times New Roman" w:cs="Times New Roman"/>
        </w:rPr>
        <w:t xml:space="preserve">These online submissions will be graded according to the Discussion </w:t>
      </w:r>
      <w:r w:rsidRPr="0028530B">
        <w:rPr>
          <w:rFonts w:ascii="Times New Roman" w:eastAsia="Times New Roman" w:hAnsi="Times New Roman" w:cs="Times New Roman"/>
          <w:i/>
        </w:rPr>
        <w:t>Assignment</w:t>
      </w:r>
      <w:r>
        <w:rPr>
          <w:rFonts w:ascii="Times New Roman" w:eastAsia="Times New Roman" w:hAnsi="Times New Roman" w:cs="Times New Roman"/>
        </w:rPr>
        <w:t xml:space="preserve"> and Discussion </w:t>
      </w:r>
      <w:r w:rsidRPr="0028530B">
        <w:rPr>
          <w:rFonts w:ascii="Times New Roman" w:eastAsia="Times New Roman" w:hAnsi="Times New Roman" w:cs="Times New Roman"/>
          <w:i/>
        </w:rPr>
        <w:t>Response</w:t>
      </w:r>
      <w:r>
        <w:rPr>
          <w:rFonts w:ascii="Times New Roman" w:eastAsia="Times New Roman" w:hAnsi="Times New Roman" w:cs="Times New Roman"/>
        </w:rPr>
        <w:t xml:space="preserve"> Grading Rubrics listed later in this syllabus. </w:t>
      </w:r>
      <w:r w:rsidRPr="00C85843">
        <w:rPr>
          <w:rFonts w:ascii="Times New Roman" w:eastAsia="Times New Roman" w:hAnsi="Times New Roman" w:cs="Times New Roman"/>
          <w:b/>
        </w:rPr>
        <w:t>This is worth 20% of your final grade.</w:t>
      </w:r>
      <w:r>
        <w:rPr>
          <w:rFonts w:ascii="Times New Roman" w:eastAsia="Times New Roman" w:hAnsi="Times New Roman" w:cs="Times New Roman"/>
          <w:b/>
        </w:rPr>
        <w:t xml:space="preserve"> This does </w:t>
      </w:r>
      <w:r w:rsidRPr="0007136C">
        <w:rPr>
          <w:rFonts w:ascii="Times New Roman" w:eastAsia="Times New Roman" w:hAnsi="Times New Roman" w:cs="Times New Roman"/>
          <w:b/>
          <w:i/>
          <w:u w:val="single"/>
        </w:rPr>
        <w:t xml:space="preserve">not </w:t>
      </w:r>
      <w:r>
        <w:rPr>
          <w:rFonts w:ascii="Times New Roman" w:eastAsia="Times New Roman" w:hAnsi="Times New Roman" w:cs="Times New Roman"/>
          <w:b/>
        </w:rPr>
        <w:t xml:space="preserve">include submissions of the 1000-word critiques of </w:t>
      </w:r>
      <w:r w:rsidRPr="00BC0596">
        <w:rPr>
          <w:rFonts w:ascii="Times New Roman" w:eastAsia="Times New Roman" w:hAnsi="Times New Roman" w:cs="Times New Roman"/>
          <w:b/>
          <w:i/>
        </w:rPr>
        <w:t>Four Views of Baptism</w:t>
      </w:r>
      <w:r>
        <w:rPr>
          <w:rFonts w:ascii="Times New Roman" w:eastAsia="Times New Roman" w:hAnsi="Times New Roman" w:cs="Times New Roman"/>
          <w:b/>
        </w:rPr>
        <w:t xml:space="preserve"> and </w:t>
      </w:r>
      <w:r w:rsidRPr="00BC0596">
        <w:rPr>
          <w:rFonts w:ascii="Times New Roman" w:eastAsia="Times New Roman" w:hAnsi="Times New Roman" w:cs="Times New Roman"/>
          <w:b/>
          <w:i/>
        </w:rPr>
        <w:t>A Theology of the Holy Spirit</w:t>
      </w:r>
      <w:r>
        <w:rPr>
          <w:rFonts w:ascii="Times New Roman" w:eastAsia="Times New Roman" w:hAnsi="Times New Roman" w:cs="Times New Roman"/>
          <w:b/>
        </w:rPr>
        <w:t xml:space="preserve"> noted below. It does, however, include the Discussion </w:t>
      </w:r>
      <w:r w:rsidRPr="0007136C">
        <w:rPr>
          <w:rFonts w:ascii="Times New Roman" w:eastAsia="Times New Roman" w:hAnsi="Times New Roman" w:cs="Times New Roman"/>
          <w:b/>
          <w:i/>
        </w:rPr>
        <w:t>Responses</w:t>
      </w:r>
      <w:r>
        <w:rPr>
          <w:rFonts w:ascii="Times New Roman" w:eastAsia="Times New Roman" w:hAnsi="Times New Roman" w:cs="Times New Roman"/>
          <w:b/>
        </w:rPr>
        <w:t xml:space="preserve"> of these submissions.</w:t>
      </w:r>
    </w:p>
    <w:p w14:paraId="6C15DD73" w14:textId="77777777" w:rsidR="00C50FBD" w:rsidRPr="00D74BDE" w:rsidRDefault="00C50FBD" w:rsidP="00C50FBD">
      <w:pPr>
        <w:spacing w:after="0" w:line="240" w:lineRule="auto"/>
        <w:ind w:left="720"/>
        <w:contextualSpacing/>
        <w:rPr>
          <w:rFonts w:ascii="Times New Roman" w:eastAsia="Times New Roman" w:hAnsi="Times New Roman" w:cs="Times New Roman"/>
          <w:b/>
        </w:rPr>
      </w:pPr>
    </w:p>
    <w:p w14:paraId="1DDD79AB" w14:textId="3A852AE8" w:rsidR="00C50FBD" w:rsidRPr="003F74C4" w:rsidRDefault="00C50FBD" w:rsidP="00C50FBD">
      <w:pPr>
        <w:numPr>
          <w:ilvl w:val="0"/>
          <w:numId w:val="11"/>
        </w:numPr>
        <w:spacing w:after="0" w:line="240" w:lineRule="auto"/>
        <w:contextualSpacing/>
        <w:rPr>
          <w:rFonts w:ascii="Times New Roman" w:eastAsia="Times New Roman" w:hAnsi="Times New Roman" w:cs="Times New Roman"/>
        </w:rPr>
      </w:pPr>
      <w:r w:rsidRPr="00D74BDE">
        <w:rPr>
          <w:rFonts w:ascii="Times New Roman" w:eastAsia="Times New Roman" w:hAnsi="Times New Roman" w:cs="Times New Roman"/>
          <w:b/>
        </w:rPr>
        <w:t>Acts Lesson or Sermon series paper:</w:t>
      </w:r>
      <w:r w:rsidRPr="00D74BDE">
        <w:rPr>
          <w:rFonts w:ascii="Times New Roman" w:eastAsia="Times New Roman" w:hAnsi="Times New Roman" w:cs="Times New Roman"/>
        </w:rPr>
        <w:t xml:space="preserve"> Create a Sermon or Lesson series of 7 sermons or lessons on the Book of Acts. This should be in </w:t>
      </w:r>
      <w:r w:rsidR="009627AD">
        <w:rPr>
          <w:rFonts w:ascii="Times New Roman" w:eastAsia="Times New Roman" w:hAnsi="Times New Roman" w:cs="Times New Roman"/>
        </w:rPr>
        <w:t>a detailed</w:t>
      </w:r>
      <w:r w:rsidRPr="00D74BDE">
        <w:rPr>
          <w:rFonts w:ascii="Times New Roman" w:eastAsia="Times New Roman" w:hAnsi="Times New Roman" w:cs="Times New Roman"/>
          <w:i/>
        </w:rPr>
        <w:t xml:space="preserve"> outline</w:t>
      </w:r>
      <w:r w:rsidRPr="00D74BDE">
        <w:rPr>
          <w:rFonts w:ascii="Times New Roman" w:eastAsia="Times New Roman" w:hAnsi="Times New Roman" w:cs="Times New Roman"/>
        </w:rPr>
        <w:t xml:space="preserve"> form</w:t>
      </w:r>
      <w:r w:rsidR="009627AD">
        <w:rPr>
          <w:rFonts w:ascii="Times New Roman" w:eastAsia="Times New Roman" w:hAnsi="Times New Roman" w:cs="Times New Roman"/>
        </w:rPr>
        <w:t>,</w:t>
      </w:r>
      <w:r w:rsidRPr="00D74BDE">
        <w:rPr>
          <w:rFonts w:ascii="Times New Roman" w:eastAsia="Times New Roman" w:hAnsi="Times New Roman" w:cs="Times New Roman"/>
        </w:rPr>
        <w:t xml:space="preserve"> with at </w:t>
      </w:r>
      <w:r w:rsidRPr="0007136C">
        <w:rPr>
          <w:rFonts w:ascii="Times New Roman" w:eastAsia="Times New Roman" w:hAnsi="Times New Roman" w:cs="Times New Roman"/>
          <w:i/>
        </w:rPr>
        <w:t>least one full page per sermon</w:t>
      </w:r>
      <w:r w:rsidRPr="00D74BDE">
        <w:rPr>
          <w:rFonts w:ascii="Times New Roman" w:eastAsia="Times New Roman" w:hAnsi="Times New Roman" w:cs="Times New Roman"/>
        </w:rPr>
        <w:t xml:space="preserve"> or lesson</w:t>
      </w:r>
      <w:r w:rsidR="009627AD">
        <w:rPr>
          <w:rFonts w:ascii="Times New Roman" w:eastAsia="Times New Roman" w:hAnsi="Times New Roman" w:cs="Times New Roman"/>
        </w:rPr>
        <w:t>,</w:t>
      </w:r>
      <w:r w:rsidRPr="00D74BDE">
        <w:rPr>
          <w:rFonts w:ascii="Times New Roman" w:eastAsia="Times New Roman" w:hAnsi="Times New Roman" w:cs="Times New Roman"/>
        </w:rPr>
        <w:t xml:space="preserve"> </w:t>
      </w:r>
      <w:r w:rsidR="009627AD">
        <w:rPr>
          <w:rFonts w:ascii="Times New Roman" w:eastAsia="Times New Roman" w:hAnsi="Times New Roman" w:cs="Times New Roman"/>
        </w:rPr>
        <w:t>totaling</w:t>
      </w:r>
      <w:r w:rsidRPr="00D74BDE">
        <w:rPr>
          <w:rFonts w:ascii="Times New Roman" w:eastAsia="Times New Roman" w:hAnsi="Times New Roman" w:cs="Times New Roman"/>
        </w:rPr>
        <w:t xml:space="preserve"> at least 7 pages.</w:t>
      </w:r>
      <w:r w:rsidRPr="00DB21E0">
        <w:rPr>
          <w:rFonts w:ascii="Times New Roman" w:eastAsia="Times New Roman" w:hAnsi="Times New Roman" w:cs="Arial"/>
          <w:b/>
        </w:rPr>
        <w:t xml:space="preserve"> </w:t>
      </w:r>
      <w:r>
        <w:rPr>
          <w:rFonts w:ascii="Times New Roman" w:eastAsia="Times New Roman" w:hAnsi="Times New Roman" w:cs="Arial"/>
          <w:b/>
        </w:rPr>
        <w:t>D</w:t>
      </w:r>
      <w:r w:rsidRPr="00D96ADC">
        <w:rPr>
          <w:rFonts w:ascii="Times New Roman" w:eastAsia="Times New Roman" w:hAnsi="Times New Roman" w:cs="Arial"/>
          <w:b/>
        </w:rPr>
        <w:t xml:space="preserve">ue midnight </w:t>
      </w:r>
      <w:r>
        <w:rPr>
          <w:rFonts w:ascii="Times New Roman" w:eastAsia="Times New Roman" w:hAnsi="Times New Roman" w:cs="Arial"/>
          <w:b/>
        </w:rPr>
        <w:t>Saturday, October 2</w:t>
      </w:r>
      <w:r w:rsidR="009627AD">
        <w:rPr>
          <w:rFonts w:ascii="Times New Roman" w:eastAsia="Times New Roman" w:hAnsi="Times New Roman" w:cs="Arial"/>
          <w:b/>
        </w:rPr>
        <w:t>5</w:t>
      </w:r>
      <w:r>
        <w:rPr>
          <w:rFonts w:ascii="Times New Roman" w:eastAsia="Times New Roman" w:hAnsi="Times New Roman" w:cs="Arial"/>
          <w:b/>
        </w:rPr>
        <w:t>, 202</w:t>
      </w:r>
      <w:r w:rsidR="009627AD">
        <w:rPr>
          <w:rFonts w:ascii="Times New Roman" w:eastAsia="Times New Roman" w:hAnsi="Times New Roman" w:cs="Arial"/>
          <w:b/>
        </w:rPr>
        <w:t>5</w:t>
      </w:r>
      <w:r>
        <w:rPr>
          <w:rFonts w:ascii="Times New Roman" w:eastAsia="Times New Roman" w:hAnsi="Times New Roman" w:cs="Arial"/>
          <w:b/>
        </w:rPr>
        <w:t xml:space="preserve">. </w:t>
      </w:r>
      <w:r>
        <w:rPr>
          <w:rFonts w:ascii="Times New Roman" w:eastAsia="Times New Roman" w:hAnsi="Times New Roman" w:cs="Times New Roman"/>
          <w:b/>
        </w:rPr>
        <w:t xml:space="preserve">Submit this online on Canvas. </w:t>
      </w:r>
      <w:r>
        <w:rPr>
          <w:rFonts w:ascii="Times New Roman" w:eastAsia="Times New Roman" w:hAnsi="Times New Roman" w:cs="Arial"/>
          <w:b/>
        </w:rPr>
        <w:t>This is worth 15% of your final grade.</w:t>
      </w:r>
      <w:r>
        <w:rPr>
          <w:rFonts w:ascii="Times New Roman" w:eastAsia="Times New Roman" w:hAnsi="Times New Roman" w:cs="Arial"/>
        </w:rPr>
        <w:t xml:space="preserve"> </w:t>
      </w:r>
      <w:r w:rsidRPr="00D74BDE">
        <w:rPr>
          <w:rFonts w:ascii="Times New Roman" w:eastAsia="Times New Roman" w:hAnsi="Times New Roman" w:cs="Times New Roman"/>
        </w:rPr>
        <w:t xml:space="preserve"> </w:t>
      </w:r>
    </w:p>
    <w:p w14:paraId="54915662" w14:textId="77777777" w:rsidR="00C50FBD" w:rsidRPr="00D74BDE" w:rsidRDefault="00C50FBD" w:rsidP="00C50FBD">
      <w:pPr>
        <w:spacing w:after="0" w:line="240" w:lineRule="auto"/>
        <w:ind w:left="720"/>
        <w:contextualSpacing/>
        <w:rPr>
          <w:rFonts w:ascii="Times New Roman" w:eastAsia="Times New Roman" w:hAnsi="Times New Roman" w:cs="Times New Roman"/>
        </w:rPr>
      </w:pPr>
    </w:p>
    <w:p w14:paraId="66ABCF75" w14:textId="72A7F04D" w:rsidR="00C50FBD" w:rsidRPr="00E97028" w:rsidRDefault="00C50FBD" w:rsidP="00C50FBD">
      <w:pPr>
        <w:numPr>
          <w:ilvl w:val="0"/>
          <w:numId w:val="11"/>
        </w:numPr>
        <w:spacing w:after="0" w:line="240" w:lineRule="auto"/>
        <w:contextualSpacing/>
        <w:rPr>
          <w:rFonts w:ascii="Times New Roman" w:eastAsia="Times New Roman" w:hAnsi="Times New Roman" w:cs="Times New Roman"/>
        </w:rPr>
      </w:pPr>
      <w:r w:rsidRPr="00D74BDE">
        <w:rPr>
          <w:rFonts w:ascii="Times New Roman" w:eastAsia="Times New Roman" w:hAnsi="Times New Roman" w:cs="Times New Roman"/>
          <w:b/>
        </w:rPr>
        <w:t xml:space="preserve">Critique of </w:t>
      </w:r>
      <w:r w:rsidRPr="00D74BDE">
        <w:rPr>
          <w:rFonts w:ascii="Times New Roman" w:eastAsia="Times New Roman" w:hAnsi="Times New Roman" w:cs="Times New Roman"/>
          <w:b/>
          <w:i/>
        </w:rPr>
        <w:t xml:space="preserve">one </w:t>
      </w:r>
      <w:r w:rsidRPr="00D74BDE">
        <w:rPr>
          <w:rFonts w:ascii="Times New Roman" w:eastAsia="Times New Roman" w:hAnsi="Times New Roman" w:cs="Times New Roman"/>
          <w:b/>
        </w:rPr>
        <w:t>of the positions in the required reading book</w:t>
      </w:r>
      <w:r w:rsidR="009627AD">
        <w:rPr>
          <w:rFonts w:ascii="Times New Roman" w:eastAsia="Times New Roman" w:hAnsi="Times New Roman" w:cs="Times New Roman"/>
          <w:b/>
        </w:rPr>
        <w:t>,</w:t>
      </w:r>
      <w:r w:rsidRPr="00D74BDE">
        <w:rPr>
          <w:rFonts w:ascii="Times New Roman" w:eastAsia="Times New Roman" w:hAnsi="Times New Roman" w:cs="Times New Roman"/>
          <w:b/>
        </w:rPr>
        <w:t xml:space="preserve"> </w:t>
      </w:r>
      <w:r w:rsidRPr="00D74BDE">
        <w:rPr>
          <w:rFonts w:ascii="Times New Roman" w:eastAsia="Times New Roman" w:hAnsi="Times New Roman" w:cs="Times New Roman"/>
          <w:b/>
          <w:i/>
        </w:rPr>
        <w:t>Understanding Four Views on Baptism.</w:t>
      </w:r>
      <w:r w:rsidRPr="00D74BDE">
        <w:rPr>
          <w:rFonts w:ascii="Times New Roman" w:eastAsia="Times New Roman" w:hAnsi="Times New Roman" w:cs="Times New Roman"/>
        </w:rPr>
        <w:t xml:space="preserve"> In this </w:t>
      </w:r>
      <w:r>
        <w:rPr>
          <w:rFonts w:ascii="Times New Roman" w:eastAsia="Times New Roman" w:hAnsi="Times New Roman" w:cs="Times New Roman"/>
        </w:rPr>
        <w:t xml:space="preserve">at least </w:t>
      </w:r>
      <w:r w:rsidRPr="00D74BDE">
        <w:rPr>
          <w:rFonts w:ascii="Times New Roman" w:eastAsia="Times New Roman" w:hAnsi="Times New Roman" w:cs="Times New Roman"/>
        </w:rPr>
        <w:t>1000</w:t>
      </w:r>
      <w:r w:rsidR="009627AD">
        <w:rPr>
          <w:rFonts w:ascii="Times New Roman" w:eastAsia="Times New Roman" w:hAnsi="Times New Roman" w:cs="Times New Roman"/>
        </w:rPr>
        <w:t>-</w:t>
      </w:r>
      <w:r w:rsidRPr="00D74BDE">
        <w:rPr>
          <w:rFonts w:ascii="Times New Roman" w:eastAsia="Times New Roman" w:hAnsi="Times New Roman" w:cs="Times New Roman"/>
        </w:rPr>
        <w:t>word submission, choose one of the views examined in the book and (1) present the view, (2) do a critique</w:t>
      </w:r>
      <w:r>
        <w:rPr>
          <w:rFonts w:ascii="Times New Roman" w:eastAsia="Times New Roman" w:hAnsi="Times New Roman" w:cs="Times New Roman"/>
        </w:rPr>
        <w:t xml:space="preserve"> of</w:t>
      </w:r>
      <w:r w:rsidRPr="00D74BDE">
        <w:rPr>
          <w:rFonts w:ascii="Times New Roman" w:eastAsia="Times New Roman" w:hAnsi="Times New Roman" w:cs="Times New Roman"/>
        </w:rPr>
        <w:t xml:space="preserve"> </w:t>
      </w:r>
      <w:r>
        <w:rPr>
          <w:rFonts w:ascii="Times New Roman" w:eastAsia="Times New Roman" w:hAnsi="Times New Roman" w:cs="Times New Roman"/>
        </w:rPr>
        <w:t>(i.e.</w:t>
      </w:r>
      <w:r w:rsidR="009627AD">
        <w:rPr>
          <w:rFonts w:ascii="Times New Roman" w:eastAsia="Times New Roman" w:hAnsi="Times New Roman" w:cs="Times New Roman"/>
        </w:rPr>
        <w:t>,</w:t>
      </w:r>
      <w:r>
        <w:rPr>
          <w:rFonts w:ascii="Times New Roman" w:eastAsia="Times New Roman" w:hAnsi="Times New Roman" w:cs="Times New Roman"/>
        </w:rPr>
        <w:t xml:space="preserve"> evaluate) </w:t>
      </w:r>
      <w:r w:rsidRPr="00D74BDE">
        <w:rPr>
          <w:rFonts w:ascii="Times New Roman" w:eastAsia="Times New Roman" w:hAnsi="Times New Roman" w:cs="Times New Roman"/>
        </w:rPr>
        <w:t>the view, and (3) discuss how the Book of Acts gives input into the evaluation of this view. T</w:t>
      </w:r>
      <w:r>
        <w:rPr>
          <w:rFonts w:ascii="Times New Roman" w:eastAsia="Times New Roman" w:hAnsi="Times New Roman" w:cs="Times New Roman"/>
        </w:rPr>
        <w:t xml:space="preserve">his paper should be at least 1000 words and posted online as the Discussion Forum </w:t>
      </w:r>
      <w:r w:rsidRPr="00FD1349">
        <w:rPr>
          <w:rFonts w:ascii="Times New Roman" w:eastAsia="Times New Roman" w:hAnsi="Times New Roman" w:cs="Times New Roman"/>
          <w:i/>
          <w:iCs/>
        </w:rPr>
        <w:t>Initial Post</w:t>
      </w:r>
      <w:r>
        <w:rPr>
          <w:rFonts w:ascii="Times New Roman" w:eastAsia="Times New Roman" w:hAnsi="Times New Roman" w:cs="Times New Roman"/>
        </w:rPr>
        <w:t xml:space="preserve"> for Module 5.</w:t>
      </w:r>
      <w:r w:rsidRPr="00D74BDE">
        <w:rPr>
          <w:rFonts w:ascii="Times New Roman" w:eastAsia="Times New Roman" w:hAnsi="Times New Roman" w:cs="Times New Roman"/>
        </w:rPr>
        <w:t xml:space="preserve"> </w:t>
      </w:r>
      <w:r>
        <w:rPr>
          <w:rFonts w:ascii="Times New Roman" w:eastAsia="Times New Roman" w:hAnsi="Times New Roman" w:cs="Arial"/>
          <w:b/>
        </w:rPr>
        <w:t>Due midnight Wednesday,</w:t>
      </w:r>
      <w:r w:rsidRPr="00223DC9">
        <w:t xml:space="preserve"> </w:t>
      </w:r>
      <w:r>
        <w:rPr>
          <w:rFonts w:ascii="Times New Roman" w:eastAsia="Times New Roman" w:hAnsi="Times New Roman" w:cs="Arial"/>
          <w:b/>
        </w:rPr>
        <w:t xml:space="preserve">November </w:t>
      </w:r>
      <w:r w:rsidR="009627AD">
        <w:rPr>
          <w:rFonts w:ascii="Times New Roman" w:eastAsia="Times New Roman" w:hAnsi="Times New Roman" w:cs="Arial"/>
          <w:b/>
        </w:rPr>
        <w:t>12</w:t>
      </w:r>
      <w:r>
        <w:rPr>
          <w:rFonts w:ascii="Times New Roman" w:eastAsia="Times New Roman" w:hAnsi="Times New Roman" w:cs="Arial"/>
          <w:b/>
        </w:rPr>
        <w:t>, 202</w:t>
      </w:r>
      <w:r w:rsidR="009627AD">
        <w:rPr>
          <w:rFonts w:ascii="Times New Roman" w:eastAsia="Times New Roman" w:hAnsi="Times New Roman" w:cs="Arial"/>
          <w:b/>
        </w:rPr>
        <w:t>5</w:t>
      </w:r>
      <w:r w:rsidRPr="00E97028">
        <w:rPr>
          <w:rFonts w:ascii="Times New Roman" w:eastAsia="Times New Roman" w:hAnsi="Times New Roman" w:cs="Arial"/>
          <w:b/>
        </w:rPr>
        <w:t>. This is worth 10% of your final grade.</w:t>
      </w:r>
    </w:p>
    <w:p w14:paraId="68429DE2" w14:textId="77777777" w:rsidR="00C50FBD" w:rsidRPr="00D74BDE" w:rsidRDefault="00C50FBD" w:rsidP="00C50FBD">
      <w:pPr>
        <w:spacing w:after="0" w:line="240" w:lineRule="auto"/>
        <w:ind w:left="720"/>
        <w:contextualSpacing/>
        <w:rPr>
          <w:rFonts w:ascii="Times New Roman" w:eastAsia="Times New Roman" w:hAnsi="Times New Roman" w:cs="Times New Roman"/>
        </w:rPr>
      </w:pPr>
    </w:p>
    <w:p w14:paraId="5EAFD3E5" w14:textId="054FFBEC" w:rsidR="00C50FBD" w:rsidRPr="003F74C4" w:rsidRDefault="00C50FBD" w:rsidP="00C50FBD">
      <w:pPr>
        <w:numPr>
          <w:ilvl w:val="0"/>
          <w:numId w:val="11"/>
        </w:numPr>
        <w:spacing w:after="0" w:line="240" w:lineRule="auto"/>
        <w:contextualSpacing/>
        <w:rPr>
          <w:rFonts w:ascii="Times New Roman" w:eastAsia="Times New Roman" w:hAnsi="Times New Roman" w:cs="Times New Roman"/>
        </w:rPr>
      </w:pPr>
      <w:r w:rsidRPr="00D74BDE">
        <w:rPr>
          <w:rFonts w:ascii="Times New Roman" w:eastAsia="Times New Roman" w:hAnsi="Times New Roman" w:cs="Times New Roman"/>
          <w:b/>
        </w:rPr>
        <w:t xml:space="preserve">Critique of Brunner’s book </w:t>
      </w:r>
      <w:r w:rsidRPr="00D74BDE">
        <w:rPr>
          <w:rFonts w:ascii="Times New Roman" w:eastAsia="Times New Roman" w:hAnsi="Times New Roman" w:cs="Times New Roman"/>
          <w:b/>
          <w:i/>
        </w:rPr>
        <w:t xml:space="preserve">A Theology of the Holy Spirit. </w:t>
      </w:r>
      <w:r w:rsidRPr="00D74BDE">
        <w:rPr>
          <w:rFonts w:ascii="Times New Roman" w:eastAsia="Times New Roman" w:hAnsi="Times New Roman" w:cs="Times New Roman"/>
        </w:rPr>
        <w:t>In this</w:t>
      </w:r>
      <w:r>
        <w:rPr>
          <w:rFonts w:ascii="Times New Roman" w:eastAsia="Times New Roman" w:hAnsi="Times New Roman" w:cs="Times New Roman"/>
        </w:rPr>
        <w:t xml:space="preserve"> at least</w:t>
      </w:r>
      <w:r w:rsidRPr="00D74BDE">
        <w:rPr>
          <w:rFonts w:ascii="Times New Roman" w:eastAsia="Times New Roman" w:hAnsi="Times New Roman" w:cs="Times New Roman"/>
        </w:rPr>
        <w:t xml:space="preserve"> 1000 word submission, (1) give a brief overview of the contents of the book, (2) do a critique of the book pointing out what you feel are the positives and negatives in the book</w:t>
      </w:r>
      <w:r>
        <w:rPr>
          <w:rFonts w:ascii="Times New Roman" w:eastAsia="Times New Roman" w:hAnsi="Times New Roman" w:cs="Times New Roman"/>
        </w:rPr>
        <w:t xml:space="preserve"> including what conclusions Brunner makes about which you agree or disagree</w:t>
      </w:r>
      <w:r w:rsidRPr="00D74BDE">
        <w:rPr>
          <w:rFonts w:ascii="Times New Roman" w:eastAsia="Times New Roman" w:hAnsi="Times New Roman" w:cs="Times New Roman"/>
        </w:rPr>
        <w:t xml:space="preserve">, and (3) note how the Book of Acts contributes to this topic. This paper should be at </w:t>
      </w:r>
      <w:r>
        <w:rPr>
          <w:rFonts w:ascii="Times New Roman" w:eastAsia="Times New Roman" w:hAnsi="Times New Roman" w:cs="Times New Roman"/>
        </w:rPr>
        <w:t xml:space="preserve">least 1000 words and posted online as the Discussion Forum </w:t>
      </w:r>
      <w:r w:rsidRPr="00FD1349">
        <w:rPr>
          <w:rFonts w:ascii="Times New Roman" w:eastAsia="Times New Roman" w:hAnsi="Times New Roman" w:cs="Times New Roman"/>
          <w:i/>
          <w:iCs/>
        </w:rPr>
        <w:t>Initial Post</w:t>
      </w:r>
      <w:r>
        <w:rPr>
          <w:rFonts w:ascii="Times New Roman" w:eastAsia="Times New Roman" w:hAnsi="Times New Roman" w:cs="Times New Roman"/>
        </w:rPr>
        <w:t xml:space="preserve"> for Module 6</w:t>
      </w:r>
      <w:r w:rsidRPr="00D74BDE">
        <w:rPr>
          <w:rFonts w:ascii="Times New Roman" w:eastAsia="Times New Roman" w:hAnsi="Times New Roman" w:cs="Times New Roman"/>
        </w:rPr>
        <w:t xml:space="preserve">. </w:t>
      </w:r>
      <w:r>
        <w:rPr>
          <w:rFonts w:ascii="Times New Roman" w:eastAsia="Times New Roman" w:hAnsi="Times New Roman" w:cs="Arial"/>
          <w:b/>
        </w:rPr>
        <w:t>Due midnight Wednesday, November 2</w:t>
      </w:r>
      <w:r w:rsidR="009627AD">
        <w:rPr>
          <w:rFonts w:ascii="Times New Roman" w:eastAsia="Times New Roman" w:hAnsi="Times New Roman" w:cs="Arial"/>
          <w:b/>
        </w:rPr>
        <w:t>6</w:t>
      </w:r>
      <w:r>
        <w:rPr>
          <w:rFonts w:ascii="Times New Roman" w:eastAsia="Times New Roman" w:hAnsi="Times New Roman" w:cs="Arial"/>
          <w:b/>
        </w:rPr>
        <w:t>, 202</w:t>
      </w:r>
      <w:r w:rsidR="009627AD">
        <w:rPr>
          <w:rFonts w:ascii="Times New Roman" w:eastAsia="Times New Roman" w:hAnsi="Times New Roman" w:cs="Arial"/>
          <w:b/>
        </w:rPr>
        <w:t>5</w:t>
      </w:r>
      <w:r w:rsidRPr="00E07486">
        <w:rPr>
          <w:rFonts w:ascii="Times New Roman" w:eastAsia="Times New Roman" w:hAnsi="Times New Roman" w:cs="Arial"/>
          <w:b/>
        </w:rPr>
        <w:t>.</w:t>
      </w:r>
      <w:r>
        <w:rPr>
          <w:rFonts w:ascii="Times New Roman" w:eastAsia="Times New Roman" w:hAnsi="Times New Roman" w:cs="Arial"/>
          <w:b/>
        </w:rPr>
        <w:t xml:space="preserve"> This is worth 10% of your final grade.</w:t>
      </w:r>
    </w:p>
    <w:p w14:paraId="1A60EE81" w14:textId="77777777" w:rsidR="00C50FBD" w:rsidRPr="00D74BDE" w:rsidRDefault="00C50FBD" w:rsidP="00C50FBD">
      <w:pPr>
        <w:spacing w:after="0" w:line="240" w:lineRule="auto"/>
        <w:ind w:left="720"/>
        <w:contextualSpacing/>
        <w:rPr>
          <w:rFonts w:ascii="Times New Roman" w:eastAsia="Times New Roman" w:hAnsi="Times New Roman" w:cs="Times New Roman"/>
        </w:rPr>
      </w:pPr>
    </w:p>
    <w:p w14:paraId="13AA9D70" w14:textId="26167268" w:rsidR="00C50FBD" w:rsidRDefault="00C50FBD" w:rsidP="00C50FBD">
      <w:pPr>
        <w:numPr>
          <w:ilvl w:val="0"/>
          <w:numId w:val="11"/>
        </w:numPr>
        <w:spacing w:after="0" w:line="240" w:lineRule="auto"/>
        <w:contextualSpacing/>
        <w:rPr>
          <w:rFonts w:ascii="Times New Roman" w:eastAsia="Times New Roman" w:hAnsi="Times New Roman" w:cs="Times New Roman"/>
        </w:rPr>
      </w:pPr>
      <w:r w:rsidRPr="003F74C4">
        <w:rPr>
          <w:rFonts w:ascii="Times New Roman" w:eastAsia="Times New Roman" w:hAnsi="Times New Roman" w:cs="Times New Roman"/>
          <w:b/>
        </w:rPr>
        <w:lastRenderedPageBreak/>
        <w:t>Write an Acts Exposition Paper:</w:t>
      </w:r>
      <w:r w:rsidRPr="003F74C4">
        <w:rPr>
          <w:rFonts w:ascii="Times New Roman" w:eastAsia="Times New Roman" w:hAnsi="Times New Roman" w:cs="Times New Roman"/>
        </w:rPr>
        <w:t xml:space="preserve"> Write </w:t>
      </w:r>
      <w:r w:rsidRPr="003F74C4">
        <w:rPr>
          <w:rFonts w:ascii="Times New Roman" w:eastAsia="Times New Roman" w:hAnsi="Times New Roman" w:cs="Times New Roman"/>
          <w:i/>
          <w:iCs/>
        </w:rPr>
        <w:t xml:space="preserve">at least a </w:t>
      </w:r>
      <w:r w:rsidRPr="003F74C4">
        <w:rPr>
          <w:rFonts w:ascii="Times New Roman" w:eastAsia="Times New Roman" w:hAnsi="Times New Roman" w:cs="Times New Roman"/>
          <w:iCs/>
        </w:rPr>
        <w:t>10</w:t>
      </w:r>
      <w:r w:rsidR="009627AD">
        <w:rPr>
          <w:rFonts w:ascii="Times New Roman" w:eastAsia="Times New Roman" w:hAnsi="Times New Roman" w:cs="Times New Roman"/>
          <w:iCs/>
        </w:rPr>
        <w:t>-</w:t>
      </w:r>
      <w:r w:rsidRPr="003F74C4">
        <w:rPr>
          <w:rFonts w:ascii="Times New Roman" w:eastAsia="Times New Roman" w:hAnsi="Times New Roman" w:cs="Times New Roman"/>
          <w:iCs/>
        </w:rPr>
        <w:t>page exposition</w:t>
      </w:r>
      <w:r>
        <w:rPr>
          <w:rFonts w:ascii="Times New Roman" w:eastAsia="Times New Roman" w:hAnsi="Times New Roman" w:cs="Times New Roman"/>
          <w:iCs/>
        </w:rPr>
        <w:t>/exegesis</w:t>
      </w:r>
      <w:r w:rsidRPr="003F74C4">
        <w:rPr>
          <w:rFonts w:ascii="Times New Roman" w:eastAsia="Times New Roman" w:hAnsi="Times New Roman" w:cs="Times New Roman"/>
          <w:iCs/>
        </w:rPr>
        <w:t xml:space="preserve"> paper </w:t>
      </w:r>
      <w:r w:rsidRPr="003F74C4">
        <w:rPr>
          <w:rFonts w:ascii="Times New Roman" w:eastAsia="Times New Roman" w:hAnsi="Times New Roman" w:cs="Times New Roman"/>
        </w:rPr>
        <w:t>on a passage of your choice</w:t>
      </w:r>
      <w:r>
        <w:rPr>
          <w:rFonts w:ascii="Times New Roman" w:eastAsia="Times New Roman" w:hAnsi="Times New Roman" w:cs="Times New Roman"/>
        </w:rPr>
        <w:t xml:space="preserve"> in the Book of Acts of approximately</w:t>
      </w:r>
      <w:r w:rsidRPr="003F74C4">
        <w:rPr>
          <w:rFonts w:ascii="Times New Roman" w:eastAsia="Times New Roman" w:hAnsi="Times New Roman" w:cs="Times New Roman"/>
        </w:rPr>
        <w:t xml:space="preserve"> 10 to 15 verses </w:t>
      </w:r>
      <w:r>
        <w:rPr>
          <w:rFonts w:ascii="Times New Roman" w:eastAsia="Times New Roman" w:hAnsi="Times New Roman" w:cs="Times New Roman"/>
        </w:rPr>
        <w:t xml:space="preserve">long </w:t>
      </w:r>
      <w:r w:rsidRPr="003F74C4">
        <w:rPr>
          <w:rFonts w:ascii="Times New Roman" w:eastAsia="Times New Roman" w:hAnsi="Times New Roman" w:cs="Times New Roman"/>
        </w:rPr>
        <w:t>(e.g., Acts 17:16-32).</w:t>
      </w:r>
      <w:r>
        <w:rPr>
          <w:rFonts w:ascii="Times New Roman" w:eastAsia="Times New Roman" w:hAnsi="Times New Roman" w:cs="Times New Roman"/>
        </w:rPr>
        <w:t xml:space="preserve"> </w:t>
      </w:r>
    </w:p>
    <w:p w14:paraId="13668B9C" w14:textId="77777777" w:rsidR="00C50FBD" w:rsidRDefault="00C50FBD" w:rsidP="00C50FBD">
      <w:pPr>
        <w:spacing w:after="0" w:line="240" w:lineRule="auto"/>
        <w:ind w:left="720"/>
        <w:contextualSpacing/>
        <w:rPr>
          <w:rFonts w:ascii="Times New Roman" w:eastAsia="Times New Roman" w:hAnsi="Times New Roman" w:cs="Times New Roman"/>
          <w:b/>
        </w:rPr>
      </w:pPr>
      <w:r>
        <w:rPr>
          <w:rFonts w:ascii="Times New Roman" w:eastAsia="Times New Roman" w:hAnsi="Times New Roman" w:cs="Times New Roman"/>
          <w:b/>
        </w:rPr>
        <w:t>--</w:t>
      </w:r>
      <w:r w:rsidRPr="0084739C">
        <w:rPr>
          <w:rFonts w:ascii="Times New Roman" w:eastAsia="Times New Roman" w:hAnsi="Times New Roman" w:cs="Times New Roman"/>
          <w:b/>
        </w:rPr>
        <w:t xml:space="preserve">Choose a Scripture passage in the Book of Acts by the end of the second </w:t>
      </w:r>
      <w:r>
        <w:rPr>
          <w:rFonts w:ascii="Times New Roman" w:eastAsia="Times New Roman" w:hAnsi="Times New Roman" w:cs="Times New Roman"/>
          <w:b/>
        </w:rPr>
        <w:t>module</w:t>
      </w:r>
      <w:r w:rsidRPr="0084739C">
        <w:rPr>
          <w:rFonts w:ascii="Times New Roman" w:eastAsia="Times New Roman" w:hAnsi="Times New Roman" w:cs="Times New Roman"/>
          <w:b/>
        </w:rPr>
        <w:t xml:space="preserve"> of class </w:t>
      </w:r>
    </w:p>
    <w:p w14:paraId="6006A2CE" w14:textId="77777777" w:rsidR="00C50FBD" w:rsidRDefault="00C50FBD" w:rsidP="00C50FBD">
      <w:pPr>
        <w:spacing w:after="0" w:line="240" w:lineRule="auto"/>
        <w:ind w:left="1440"/>
        <w:contextualSpacing/>
        <w:rPr>
          <w:rFonts w:ascii="Times New Roman" w:eastAsia="Times New Roman" w:hAnsi="Times New Roman" w:cs="Times New Roman"/>
          <w:b/>
        </w:rPr>
      </w:pPr>
      <w:r w:rsidRPr="0084739C">
        <w:rPr>
          <w:rFonts w:ascii="Times New Roman" w:eastAsia="Times New Roman" w:hAnsi="Times New Roman" w:cs="Times New Roman"/>
          <w:b/>
        </w:rPr>
        <w:t xml:space="preserve">and </w:t>
      </w:r>
      <w:r>
        <w:rPr>
          <w:rFonts w:ascii="Times New Roman" w:eastAsia="Times New Roman" w:hAnsi="Times New Roman" w:cs="Times New Roman"/>
          <w:b/>
        </w:rPr>
        <w:t xml:space="preserve">submit this on Canvas in the appropriate </w:t>
      </w:r>
      <w:proofErr w:type="spellStart"/>
      <w:r>
        <w:rPr>
          <w:rFonts w:ascii="Times New Roman" w:eastAsia="Times New Roman" w:hAnsi="Times New Roman" w:cs="Times New Roman"/>
          <w:b/>
        </w:rPr>
        <w:t>dropbox</w:t>
      </w:r>
      <w:proofErr w:type="spellEnd"/>
      <w:r>
        <w:rPr>
          <w:rFonts w:ascii="Times New Roman" w:eastAsia="Times New Roman" w:hAnsi="Times New Roman" w:cs="Times New Roman"/>
          <w:b/>
        </w:rPr>
        <w:t xml:space="preserve"> </w:t>
      </w:r>
      <w:r w:rsidRPr="0084739C">
        <w:rPr>
          <w:rFonts w:ascii="Times New Roman" w:eastAsia="Times New Roman" w:hAnsi="Times New Roman" w:cs="Times New Roman"/>
          <w:b/>
        </w:rPr>
        <w:t>by the end of the</w:t>
      </w:r>
      <w:r w:rsidRPr="0084739C">
        <w:rPr>
          <w:rFonts w:ascii="Times New Roman" w:eastAsia="Times New Roman" w:hAnsi="Times New Roman" w:cs="Times New Roman"/>
          <w:b/>
          <w:i/>
        </w:rPr>
        <w:t xml:space="preserve"> second</w:t>
      </w:r>
      <w:r>
        <w:rPr>
          <w:rFonts w:ascii="Times New Roman" w:eastAsia="Times New Roman" w:hAnsi="Times New Roman" w:cs="Times New Roman"/>
          <w:b/>
        </w:rPr>
        <w:t xml:space="preserve"> Module</w:t>
      </w:r>
      <w:r w:rsidRPr="0084739C">
        <w:rPr>
          <w:rFonts w:ascii="Times New Roman" w:eastAsia="Times New Roman" w:hAnsi="Times New Roman" w:cs="Times New Roman"/>
          <w:b/>
        </w:rPr>
        <w:t xml:space="preserve"> of </w:t>
      </w:r>
      <w:r>
        <w:rPr>
          <w:rFonts w:ascii="Times New Roman" w:eastAsia="Times New Roman" w:hAnsi="Times New Roman" w:cs="Times New Roman"/>
          <w:b/>
        </w:rPr>
        <w:t>the course</w:t>
      </w:r>
      <w:r w:rsidRPr="0084739C">
        <w:rPr>
          <w:rFonts w:ascii="Times New Roman" w:eastAsia="Times New Roman" w:hAnsi="Times New Roman" w:cs="Times New Roman"/>
          <w:b/>
        </w:rPr>
        <w:t xml:space="preserve">. </w:t>
      </w:r>
    </w:p>
    <w:p w14:paraId="79A0AF72" w14:textId="77777777" w:rsidR="00C50FBD" w:rsidRDefault="00C50FBD" w:rsidP="00C50FBD">
      <w:pPr>
        <w:spacing w:after="0" w:line="240" w:lineRule="auto"/>
        <w:ind w:left="720"/>
        <w:contextualSpacing/>
        <w:rPr>
          <w:rFonts w:ascii="Times New Roman" w:eastAsia="Times New Roman" w:hAnsi="Times New Roman" w:cs="Times New Roman"/>
          <w:b/>
        </w:rPr>
      </w:pPr>
      <w:r>
        <w:rPr>
          <w:rFonts w:ascii="Times New Roman" w:eastAsia="Times New Roman" w:hAnsi="Times New Roman" w:cs="Times New Roman"/>
          <w:b/>
        </w:rPr>
        <w:t>--</w:t>
      </w:r>
      <w:r w:rsidRPr="0084739C">
        <w:rPr>
          <w:rFonts w:ascii="Times New Roman" w:eastAsia="Times New Roman" w:hAnsi="Times New Roman" w:cs="Times New Roman"/>
          <w:b/>
        </w:rPr>
        <w:t xml:space="preserve">Also submit </w:t>
      </w:r>
      <w:r>
        <w:rPr>
          <w:rFonts w:ascii="Times New Roman" w:eastAsia="Times New Roman" w:hAnsi="Times New Roman" w:cs="Times New Roman"/>
          <w:b/>
        </w:rPr>
        <w:t>on Canvas</w:t>
      </w:r>
      <w:r w:rsidRPr="0084739C">
        <w:rPr>
          <w:rFonts w:ascii="Times New Roman" w:eastAsia="Times New Roman" w:hAnsi="Times New Roman" w:cs="Times New Roman"/>
          <w:b/>
        </w:rPr>
        <w:t xml:space="preserve"> an initial bibliography for this paper containing at least 6 </w:t>
      </w:r>
    </w:p>
    <w:p w14:paraId="247796DC" w14:textId="7DA03475" w:rsidR="00C50FBD" w:rsidRPr="0084739C" w:rsidRDefault="009627AD" w:rsidP="00C50FBD">
      <w:pPr>
        <w:spacing w:after="0" w:line="240" w:lineRule="auto"/>
        <w:ind w:left="1440"/>
        <w:contextualSpacing/>
        <w:rPr>
          <w:rFonts w:ascii="Times New Roman" w:eastAsia="Times New Roman" w:hAnsi="Times New Roman" w:cs="Times New Roman"/>
        </w:rPr>
      </w:pPr>
      <w:r>
        <w:rPr>
          <w:rFonts w:ascii="Times New Roman" w:eastAsia="Times New Roman" w:hAnsi="Times New Roman" w:cs="Times New Roman"/>
          <w:b/>
        </w:rPr>
        <w:t>S</w:t>
      </w:r>
      <w:r w:rsidR="00C50FBD" w:rsidRPr="0084739C">
        <w:rPr>
          <w:rFonts w:ascii="Times New Roman" w:eastAsia="Times New Roman" w:hAnsi="Times New Roman" w:cs="Times New Roman"/>
          <w:b/>
        </w:rPr>
        <w:t xml:space="preserve">cholarly commentaries and </w:t>
      </w:r>
      <w:r>
        <w:rPr>
          <w:rFonts w:ascii="Times New Roman" w:eastAsia="Times New Roman" w:hAnsi="Times New Roman" w:cs="Times New Roman"/>
          <w:b/>
        </w:rPr>
        <w:t>4</w:t>
      </w:r>
      <w:r w:rsidR="00C50FBD" w:rsidRPr="0084739C">
        <w:rPr>
          <w:rFonts w:ascii="Times New Roman" w:eastAsia="Times New Roman" w:hAnsi="Times New Roman" w:cs="Times New Roman"/>
          <w:b/>
        </w:rPr>
        <w:t xml:space="preserve"> scholarly journal articles in Turabian format</w:t>
      </w:r>
      <w:r>
        <w:rPr>
          <w:rFonts w:ascii="Times New Roman" w:eastAsia="Times New Roman" w:hAnsi="Times New Roman" w:cs="Times New Roman"/>
          <w:b/>
        </w:rPr>
        <w:t>,</w:t>
      </w:r>
      <w:r w:rsidR="00C50FBD" w:rsidRPr="0084739C">
        <w:rPr>
          <w:rFonts w:ascii="Times New Roman" w:eastAsia="Times New Roman" w:hAnsi="Times New Roman" w:cs="Times New Roman"/>
          <w:b/>
        </w:rPr>
        <w:t xml:space="preserve"> which you will consult for writing this paper. Submit this by the end of the </w:t>
      </w:r>
      <w:r w:rsidR="00C50FBD" w:rsidRPr="0084739C">
        <w:rPr>
          <w:rFonts w:ascii="Times New Roman" w:eastAsia="Times New Roman" w:hAnsi="Times New Roman" w:cs="Times New Roman"/>
          <w:b/>
          <w:i/>
        </w:rPr>
        <w:t xml:space="preserve">fourth </w:t>
      </w:r>
      <w:r w:rsidR="00C50FBD">
        <w:rPr>
          <w:rFonts w:ascii="Times New Roman" w:eastAsia="Times New Roman" w:hAnsi="Times New Roman" w:cs="Times New Roman"/>
          <w:b/>
        </w:rPr>
        <w:t>Module</w:t>
      </w:r>
      <w:r w:rsidR="00C50FBD" w:rsidRPr="0084739C">
        <w:rPr>
          <w:rFonts w:ascii="Times New Roman" w:eastAsia="Times New Roman" w:hAnsi="Times New Roman" w:cs="Times New Roman"/>
          <w:b/>
        </w:rPr>
        <w:t xml:space="preserve"> of class</w:t>
      </w:r>
      <w:r w:rsidR="00C50FBD">
        <w:rPr>
          <w:rFonts w:ascii="Times New Roman" w:eastAsia="Times New Roman" w:hAnsi="Times New Roman" w:cs="Times New Roman"/>
          <w:b/>
        </w:rPr>
        <w:t>.</w:t>
      </w:r>
    </w:p>
    <w:p w14:paraId="1AE345B9" w14:textId="444D9ADE" w:rsidR="00C50FBD" w:rsidRDefault="00C50FBD" w:rsidP="00C50FBD">
      <w:pPr>
        <w:spacing w:after="0" w:line="240" w:lineRule="auto"/>
        <w:ind w:left="720"/>
        <w:contextualSpacing/>
        <w:rPr>
          <w:rFonts w:ascii="Times New Roman" w:eastAsia="Times New Roman" w:hAnsi="Times New Roman" w:cs="Arial"/>
          <w:b/>
        </w:rPr>
      </w:pPr>
      <w:r>
        <w:rPr>
          <w:rFonts w:ascii="Times New Roman" w:eastAsia="Times New Roman" w:hAnsi="Times New Roman" w:cs="Arial"/>
          <w:b/>
        </w:rPr>
        <w:t xml:space="preserve">--Completed exposition/exegesis paper is </w:t>
      </w:r>
      <w:r w:rsidRPr="00F7080E">
        <w:rPr>
          <w:rFonts w:ascii="Times New Roman" w:eastAsia="Times New Roman" w:hAnsi="Times New Roman" w:cs="Arial"/>
          <w:b/>
        </w:rPr>
        <w:t>Due midnight Saturday</w:t>
      </w:r>
      <w:r>
        <w:rPr>
          <w:rFonts w:ascii="Times New Roman" w:eastAsia="Times New Roman" w:hAnsi="Times New Roman" w:cs="Arial"/>
          <w:b/>
        </w:rPr>
        <w:t xml:space="preserve">, December </w:t>
      </w:r>
      <w:r w:rsidR="009627AD">
        <w:rPr>
          <w:rFonts w:ascii="Times New Roman" w:eastAsia="Times New Roman" w:hAnsi="Times New Roman" w:cs="Arial"/>
          <w:b/>
        </w:rPr>
        <w:t>13</w:t>
      </w:r>
      <w:r>
        <w:rPr>
          <w:rFonts w:ascii="Times New Roman" w:eastAsia="Times New Roman" w:hAnsi="Times New Roman" w:cs="Arial"/>
          <w:b/>
        </w:rPr>
        <w:t>, 202</w:t>
      </w:r>
      <w:r w:rsidR="009627AD">
        <w:rPr>
          <w:rFonts w:ascii="Times New Roman" w:eastAsia="Times New Roman" w:hAnsi="Times New Roman" w:cs="Arial"/>
          <w:b/>
        </w:rPr>
        <w:t>5</w:t>
      </w:r>
      <w:r w:rsidRPr="00F7080E">
        <w:rPr>
          <w:rFonts w:ascii="Times New Roman" w:eastAsia="Times New Roman" w:hAnsi="Times New Roman" w:cs="Arial"/>
          <w:b/>
        </w:rPr>
        <w:t>.</w:t>
      </w:r>
      <w:r>
        <w:rPr>
          <w:rFonts w:ascii="Times New Roman" w:eastAsia="Times New Roman" w:hAnsi="Times New Roman" w:cs="Arial"/>
          <w:b/>
        </w:rPr>
        <w:t xml:space="preserve"> </w:t>
      </w:r>
    </w:p>
    <w:p w14:paraId="1BF68ED8" w14:textId="77777777" w:rsidR="00C50FBD" w:rsidRPr="00AB52CE" w:rsidRDefault="00C50FBD" w:rsidP="00C50FBD">
      <w:pPr>
        <w:spacing w:after="0" w:line="240" w:lineRule="auto"/>
        <w:ind w:left="1440"/>
        <w:contextualSpacing/>
        <w:rPr>
          <w:rFonts w:ascii="Times New Roman" w:eastAsia="Times New Roman" w:hAnsi="Times New Roman" w:cs="Times New Roman"/>
          <w:b/>
        </w:rPr>
      </w:pPr>
      <w:r>
        <w:rPr>
          <w:rFonts w:ascii="Times New Roman" w:eastAsia="Times New Roman" w:hAnsi="Times New Roman" w:cs="Times New Roman"/>
          <w:b/>
        </w:rPr>
        <w:t xml:space="preserve">Submit this on Canvas in the appropriate </w:t>
      </w:r>
      <w:proofErr w:type="spellStart"/>
      <w:r>
        <w:rPr>
          <w:rFonts w:ascii="Times New Roman" w:eastAsia="Times New Roman" w:hAnsi="Times New Roman" w:cs="Times New Roman"/>
          <w:b/>
        </w:rPr>
        <w:t>dropbox</w:t>
      </w:r>
      <w:proofErr w:type="spellEnd"/>
      <w:r>
        <w:rPr>
          <w:rFonts w:ascii="Times New Roman" w:eastAsia="Times New Roman" w:hAnsi="Times New Roman" w:cs="Times New Roman"/>
          <w:b/>
        </w:rPr>
        <w:t xml:space="preserve">. </w:t>
      </w:r>
      <w:r>
        <w:rPr>
          <w:rFonts w:ascii="Times New Roman" w:eastAsia="Times New Roman" w:hAnsi="Times New Roman" w:cs="Arial"/>
          <w:b/>
        </w:rPr>
        <w:t>This is worth 20% of your final grade.</w:t>
      </w:r>
    </w:p>
    <w:p w14:paraId="5CD2B6A1" w14:textId="77777777" w:rsidR="00C50FBD" w:rsidRPr="003F74C4" w:rsidRDefault="00C50FBD" w:rsidP="00C50FBD">
      <w:pPr>
        <w:spacing w:after="0" w:line="240" w:lineRule="auto"/>
        <w:ind w:left="720"/>
        <w:contextualSpacing/>
        <w:rPr>
          <w:rFonts w:ascii="Times New Roman" w:eastAsia="Times New Roman" w:hAnsi="Times New Roman" w:cs="Times New Roman"/>
        </w:rPr>
      </w:pPr>
    </w:p>
    <w:p w14:paraId="1AB5273E" w14:textId="77777777" w:rsidR="00C50FBD" w:rsidRPr="003F74C4" w:rsidRDefault="00C50FBD" w:rsidP="00C50FBD">
      <w:pPr>
        <w:spacing w:after="0" w:line="240" w:lineRule="auto"/>
        <w:ind w:left="720"/>
        <w:contextualSpacing/>
        <w:rPr>
          <w:rFonts w:ascii="Times New Roman" w:eastAsia="Times New Roman" w:hAnsi="Times New Roman" w:cs="Times New Roman"/>
        </w:rPr>
      </w:pPr>
      <w:r w:rsidRPr="003F74C4">
        <w:rPr>
          <w:rFonts w:ascii="Times New Roman" w:eastAsia="Times New Roman" w:hAnsi="Times New Roman" w:cs="Times New Roman"/>
        </w:rPr>
        <w:t xml:space="preserve"> Follow the following guidelines in writing the paper:</w:t>
      </w:r>
    </w:p>
    <w:p w14:paraId="32AF2674" w14:textId="77777777" w:rsidR="00C50FBD" w:rsidRPr="003F74C4" w:rsidRDefault="00C50FBD" w:rsidP="00C50FBD">
      <w:pPr>
        <w:numPr>
          <w:ilvl w:val="0"/>
          <w:numId w:val="12"/>
        </w:numPr>
        <w:spacing w:after="0" w:line="240" w:lineRule="auto"/>
        <w:contextualSpacing/>
        <w:rPr>
          <w:rFonts w:ascii="Times New Roman" w:eastAsia="Times New Roman" w:hAnsi="Times New Roman" w:cs="Times New Roman"/>
          <w:b/>
        </w:rPr>
      </w:pPr>
      <w:r w:rsidRPr="003F74C4">
        <w:rPr>
          <w:rFonts w:ascii="Times New Roman" w:eastAsia="Times New Roman" w:hAnsi="Times New Roman" w:cs="Times New Roman"/>
          <w:b/>
        </w:rPr>
        <w:t>Study the passage</w:t>
      </w:r>
    </w:p>
    <w:p w14:paraId="0462FB13" w14:textId="77777777" w:rsidR="00C50FBD" w:rsidRPr="003F74C4" w:rsidRDefault="00C50FBD" w:rsidP="00C50FBD">
      <w:pPr>
        <w:autoSpaceDE w:val="0"/>
        <w:autoSpaceDN w:val="0"/>
        <w:adjustRightInd w:val="0"/>
        <w:spacing w:after="0" w:line="240" w:lineRule="auto"/>
        <w:rPr>
          <w:rFonts w:ascii="Times New Roman" w:eastAsia="Times New Roman" w:hAnsi="Times New Roman" w:cs="Times New Roman"/>
        </w:rPr>
      </w:pPr>
      <w:r w:rsidRPr="00D74BDE">
        <w:rPr>
          <w:rFonts w:ascii="Times New Roman" w:eastAsia="Times New Roman" w:hAnsi="Times New Roman" w:cs="Times New Roman"/>
          <w:sz w:val="20"/>
          <w:szCs w:val="20"/>
        </w:rPr>
        <w:tab/>
      </w:r>
      <w:r w:rsidRPr="00D74BDE">
        <w:rPr>
          <w:rFonts w:ascii="Times New Roman" w:eastAsia="Times New Roman" w:hAnsi="Times New Roman" w:cs="Times New Roman"/>
          <w:sz w:val="20"/>
          <w:szCs w:val="20"/>
        </w:rPr>
        <w:tab/>
      </w:r>
      <w:r w:rsidRPr="00D74BDE">
        <w:rPr>
          <w:rFonts w:ascii="Times New Roman" w:eastAsia="Times New Roman" w:hAnsi="Times New Roman" w:cs="Times New Roman"/>
        </w:rPr>
        <w:t>(1) Read the p</w:t>
      </w:r>
      <w:r w:rsidRPr="003F74C4">
        <w:rPr>
          <w:rFonts w:ascii="Times New Roman" w:eastAsia="Times New Roman" w:hAnsi="Times New Roman" w:cs="Times New Roman"/>
        </w:rPr>
        <w:t>assage carefully in 4 different English (or other language) versions.</w:t>
      </w:r>
    </w:p>
    <w:p w14:paraId="6446AD97" w14:textId="77777777" w:rsidR="00C50FBD" w:rsidRPr="00D74BDE" w:rsidRDefault="00C50FBD" w:rsidP="00C50FBD">
      <w:pPr>
        <w:autoSpaceDE w:val="0"/>
        <w:autoSpaceDN w:val="0"/>
        <w:adjustRightInd w:val="0"/>
        <w:spacing w:after="0" w:line="240" w:lineRule="auto"/>
        <w:ind w:left="720" w:firstLine="720"/>
        <w:rPr>
          <w:rFonts w:ascii="Times New Roman" w:eastAsia="Times New Roman" w:hAnsi="Times New Roman" w:cs="Times New Roman"/>
        </w:rPr>
      </w:pPr>
      <w:r w:rsidRPr="003F74C4">
        <w:rPr>
          <w:rFonts w:ascii="Times New Roman" w:eastAsia="Times New Roman" w:hAnsi="Times New Roman" w:cs="Times New Roman"/>
        </w:rPr>
        <w:t xml:space="preserve">(2) Look at the </w:t>
      </w:r>
      <w:r w:rsidRPr="00D74BDE">
        <w:rPr>
          <w:rFonts w:ascii="Times New Roman" w:eastAsia="Times New Roman" w:hAnsi="Times New Roman" w:cs="Times New Roman"/>
        </w:rPr>
        <w:t>context. What is going on before and after the passage?</w:t>
      </w:r>
    </w:p>
    <w:p w14:paraId="067E61B6" w14:textId="77777777" w:rsidR="00C50FBD" w:rsidRPr="00D74BDE" w:rsidRDefault="00C50FBD" w:rsidP="00C50FBD">
      <w:pPr>
        <w:autoSpaceDE w:val="0"/>
        <w:autoSpaceDN w:val="0"/>
        <w:adjustRightInd w:val="0"/>
        <w:spacing w:after="0" w:line="240" w:lineRule="auto"/>
        <w:ind w:left="720" w:firstLine="720"/>
        <w:rPr>
          <w:rFonts w:ascii="Times New Roman" w:eastAsia="Times New Roman" w:hAnsi="Times New Roman" w:cs="Times New Roman"/>
        </w:rPr>
      </w:pPr>
      <w:r w:rsidRPr="00D74BDE">
        <w:rPr>
          <w:rFonts w:ascii="Times New Roman" w:eastAsia="Times New Roman" w:hAnsi="Times New Roman" w:cs="Times New Roman"/>
        </w:rPr>
        <w:t>(3) Look at the structure of the passage. What are its stages of argument?</w:t>
      </w:r>
    </w:p>
    <w:p w14:paraId="39772D27" w14:textId="77777777" w:rsidR="00C50FBD" w:rsidRDefault="00C50FBD" w:rsidP="00C50FBD">
      <w:pPr>
        <w:autoSpaceDE w:val="0"/>
        <w:autoSpaceDN w:val="0"/>
        <w:adjustRightInd w:val="0"/>
        <w:spacing w:after="0" w:line="240" w:lineRule="auto"/>
        <w:ind w:left="720" w:firstLine="720"/>
        <w:rPr>
          <w:rFonts w:ascii="Times New Roman" w:eastAsia="Times New Roman" w:hAnsi="Times New Roman" w:cs="Times New Roman"/>
        </w:rPr>
      </w:pPr>
      <w:r w:rsidRPr="00D74BDE">
        <w:rPr>
          <w:rFonts w:ascii="Times New Roman" w:eastAsia="Times New Roman" w:hAnsi="Times New Roman" w:cs="Times New Roman"/>
        </w:rPr>
        <w:t>(4) Look at words and phrases. Are there any that are hard to understand?</w:t>
      </w:r>
      <w:r>
        <w:rPr>
          <w:rFonts w:ascii="Times New Roman" w:eastAsia="Times New Roman" w:hAnsi="Times New Roman" w:cs="Times New Roman"/>
        </w:rPr>
        <w:t xml:space="preserve"> Take note of </w:t>
      </w:r>
    </w:p>
    <w:p w14:paraId="2C0C0730" w14:textId="77777777" w:rsidR="00C50FBD" w:rsidRPr="00D74BDE" w:rsidRDefault="00C50FBD" w:rsidP="00C50FBD">
      <w:pPr>
        <w:autoSpaceDE w:val="0"/>
        <w:autoSpaceDN w:val="0"/>
        <w:adjustRightInd w:val="0"/>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 xml:space="preserve">these words and phrases. </w:t>
      </w:r>
    </w:p>
    <w:p w14:paraId="647C83FE" w14:textId="77777777" w:rsidR="00C50FBD" w:rsidRPr="00D74BDE" w:rsidRDefault="00C50FBD" w:rsidP="00C50FBD">
      <w:pPr>
        <w:autoSpaceDE w:val="0"/>
        <w:autoSpaceDN w:val="0"/>
        <w:adjustRightInd w:val="0"/>
        <w:spacing w:after="0" w:line="240" w:lineRule="auto"/>
        <w:ind w:left="1440"/>
        <w:rPr>
          <w:rFonts w:ascii="Times New Roman" w:eastAsia="Times New Roman" w:hAnsi="Times New Roman" w:cs="Times New Roman"/>
        </w:rPr>
      </w:pPr>
      <w:r w:rsidRPr="00D74BDE">
        <w:rPr>
          <w:rFonts w:ascii="Times New Roman" w:eastAsia="Times New Roman" w:hAnsi="Times New Roman" w:cs="Times New Roman"/>
        </w:rPr>
        <w:t xml:space="preserve">(5) Determine if the different translations suggest any places where there might </w:t>
      </w:r>
    </w:p>
    <w:p w14:paraId="17E09306" w14:textId="2419E6EA" w:rsidR="00C50FBD" w:rsidRPr="00D74BDE" w:rsidRDefault="00C50FBD" w:rsidP="00C50FBD">
      <w:pPr>
        <w:autoSpaceDE w:val="0"/>
        <w:autoSpaceDN w:val="0"/>
        <w:adjustRightInd w:val="0"/>
        <w:spacing w:after="0" w:line="240" w:lineRule="auto"/>
        <w:ind w:left="1440" w:firstLine="720"/>
        <w:rPr>
          <w:rFonts w:ascii="Times New Roman" w:eastAsia="Times New Roman" w:hAnsi="Times New Roman" w:cs="Times New Roman"/>
        </w:rPr>
      </w:pPr>
      <w:r w:rsidRPr="00D74BDE">
        <w:rPr>
          <w:rFonts w:ascii="Times New Roman" w:eastAsia="Times New Roman" w:hAnsi="Times New Roman" w:cs="Times New Roman"/>
        </w:rPr>
        <w:t xml:space="preserve">be difficulty </w:t>
      </w:r>
      <w:r w:rsidR="009627AD">
        <w:rPr>
          <w:rFonts w:ascii="Times New Roman" w:eastAsia="Times New Roman" w:hAnsi="Times New Roman" w:cs="Times New Roman"/>
        </w:rPr>
        <w:t>with</w:t>
      </w:r>
      <w:r w:rsidRPr="00D74BDE">
        <w:rPr>
          <w:rFonts w:ascii="Times New Roman" w:eastAsia="Times New Roman" w:hAnsi="Times New Roman" w:cs="Times New Roman"/>
        </w:rPr>
        <w:t xml:space="preserve"> the meaning</w:t>
      </w:r>
      <w:r>
        <w:rPr>
          <w:rFonts w:ascii="Times New Roman" w:eastAsia="Times New Roman" w:hAnsi="Times New Roman" w:cs="Times New Roman"/>
        </w:rPr>
        <w:t xml:space="preserve"> of the passage</w:t>
      </w:r>
      <w:r w:rsidRPr="00D74BDE">
        <w:rPr>
          <w:rFonts w:ascii="Times New Roman" w:eastAsia="Times New Roman" w:hAnsi="Times New Roman" w:cs="Times New Roman"/>
        </w:rPr>
        <w:t>.</w:t>
      </w:r>
    </w:p>
    <w:p w14:paraId="1D75084D" w14:textId="77777777" w:rsidR="00C50FBD" w:rsidRPr="00D74BDE" w:rsidRDefault="00C50FBD" w:rsidP="00C50FBD">
      <w:pPr>
        <w:spacing w:after="0" w:line="240" w:lineRule="auto"/>
        <w:ind w:left="1440"/>
        <w:rPr>
          <w:rFonts w:ascii="Times New Roman" w:eastAsia="Times New Roman" w:hAnsi="Times New Roman" w:cs="Times New Roman"/>
        </w:rPr>
      </w:pPr>
      <w:r w:rsidRPr="00D74BDE">
        <w:rPr>
          <w:rFonts w:ascii="Times New Roman" w:eastAsia="Times New Roman" w:hAnsi="Times New Roman" w:cs="Times New Roman"/>
        </w:rPr>
        <w:t xml:space="preserve">(6) Use a concordance to look up any interesting or difficult words. How are </w:t>
      </w:r>
    </w:p>
    <w:p w14:paraId="2DCC3183" w14:textId="77777777" w:rsidR="00C50FBD" w:rsidRDefault="00C50FBD" w:rsidP="00C50FBD">
      <w:pPr>
        <w:spacing w:after="0" w:line="240" w:lineRule="auto"/>
        <w:ind w:left="1440" w:firstLine="720"/>
        <w:rPr>
          <w:rFonts w:ascii="Times New Roman" w:eastAsia="Times New Roman" w:hAnsi="Times New Roman" w:cs="Times New Roman"/>
        </w:rPr>
      </w:pPr>
      <w:r w:rsidRPr="00D74BDE">
        <w:rPr>
          <w:rFonts w:ascii="Times New Roman" w:eastAsia="Times New Roman" w:hAnsi="Times New Roman" w:cs="Times New Roman"/>
        </w:rPr>
        <w:t>those words used in other places in Luke-Acts</w:t>
      </w:r>
      <w:r>
        <w:rPr>
          <w:rFonts w:ascii="Times New Roman" w:eastAsia="Times New Roman" w:hAnsi="Times New Roman" w:cs="Times New Roman"/>
        </w:rPr>
        <w:t xml:space="preserve">, the New Testament, in the </w:t>
      </w:r>
    </w:p>
    <w:p w14:paraId="0D9449A2" w14:textId="77777777" w:rsidR="00C50FBD" w:rsidRPr="00D74BDE" w:rsidRDefault="00C50FBD" w:rsidP="00C50FBD">
      <w:pPr>
        <w:spacing w:after="0" w:line="240" w:lineRule="auto"/>
        <w:ind w:left="2160"/>
        <w:rPr>
          <w:rFonts w:ascii="Times New Roman" w:eastAsia="Times New Roman" w:hAnsi="Times New Roman" w:cs="Times New Roman"/>
        </w:rPr>
      </w:pPr>
      <w:r>
        <w:rPr>
          <w:rFonts w:ascii="Times New Roman" w:eastAsia="Times New Roman" w:hAnsi="Times New Roman" w:cs="Times New Roman"/>
        </w:rPr>
        <w:t>OT, and the contemporary world of the day</w:t>
      </w:r>
      <w:r w:rsidRPr="00D74BDE">
        <w:rPr>
          <w:rFonts w:ascii="Times New Roman" w:eastAsia="Times New Roman" w:hAnsi="Times New Roman" w:cs="Times New Roman"/>
        </w:rPr>
        <w:t>? Does this give any insight into</w:t>
      </w:r>
      <w:r>
        <w:rPr>
          <w:rFonts w:ascii="Times New Roman" w:eastAsia="Times New Roman" w:hAnsi="Times New Roman" w:cs="Times New Roman"/>
        </w:rPr>
        <w:t xml:space="preserve"> the meaning of</w:t>
      </w:r>
      <w:r w:rsidRPr="00D74BDE">
        <w:rPr>
          <w:rFonts w:ascii="Times New Roman" w:eastAsia="Times New Roman" w:hAnsi="Times New Roman" w:cs="Times New Roman"/>
        </w:rPr>
        <w:t xml:space="preserve"> your passage?</w:t>
      </w:r>
    </w:p>
    <w:p w14:paraId="0CD97391" w14:textId="77777777" w:rsidR="00C50FBD" w:rsidRPr="00D74BDE" w:rsidRDefault="00C50FBD" w:rsidP="00C50FBD">
      <w:pPr>
        <w:spacing w:after="0" w:line="240" w:lineRule="auto"/>
        <w:rPr>
          <w:rFonts w:ascii="Times New Roman" w:eastAsia="Times New Roman" w:hAnsi="Times New Roman" w:cs="Times New Roman"/>
          <w:b/>
        </w:rPr>
      </w:pPr>
      <w:r w:rsidRPr="00D74BDE">
        <w:rPr>
          <w:rFonts w:ascii="Times New Roman" w:eastAsia="Times New Roman" w:hAnsi="Times New Roman" w:cs="Times New Roman"/>
          <w:sz w:val="20"/>
          <w:szCs w:val="20"/>
        </w:rPr>
        <w:tab/>
      </w:r>
      <w:r w:rsidRPr="00D74BDE">
        <w:rPr>
          <w:rFonts w:ascii="Times New Roman" w:eastAsia="Times New Roman" w:hAnsi="Times New Roman" w:cs="Times New Roman"/>
          <w:b/>
        </w:rPr>
        <w:t xml:space="preserve">b. Learn from outside sources: </w:t>
      </w:r>
    </w:p>
    <w:p w14:paraId="0D333F7F" w14:textId="77777777" w:rsidR="00C50FBD" w:rsidRDefault="00C50FBD" w:rsidP="00C50FBD">
      <w:pPr>
        <w:spacing w:after="0" w:line="240" w:lineRule="auto"/>
        <w:ind w:left="1440"/>
        <w:rPr>
          <w:rFonts w:ascii="Times New Roman" w:eastAsia="Times New Roman" w:hAnsi="Times New Roman" w:cs="Times New Roman"/>
        </w:rPr>
      </w:pPr>
      <w:r w:rsidRPr="00D74BDE">
        <w:rPr>
          <w:rFonts w:ascii="Times New Roman" w:eastAsia="Times New Roman" w:hAnsi="Times New Roman" w:cs="Times New Roman"/>
        </w:rPr>
        <w:t>(1)</w:t>
      </w:r>
      <w:r>
        <w:rPr>
          <w:rFonts w:ascii="Times New Roman" w:eastAsia="Times New Roman" w:hAnsi="Times New Roman" w:cs="Times New Roman"/>
        </w:rPr>
        <w:t xml:space="preserve"> Read at least 6 Bible commentaries and 4 scholarly journals on your selected</w:t>
      </w:r>
      <w:r w:rsidRPr="00D74BDE">
        <w:rPr>
          <w:rFonts w:ascii="Times New Roman" w:eastAsia="Times New Roman" w:hAnsi="Times New Roman" w:cs="Times New Roman"/>
        </w:rPr>
        <w:t xml:space="preserve"> passage</w:t>
      </w:r>
      <w:r>
        <w:rPr>
          <w:rFonts w:ascii="Times New Roman" w:eastAsia="Times New Roman" w:hAnsi="Times New Roman" w:cs="Times New Roman"/>
        </w:rPr>
        <w:t xml:space="preserve"> </w:t>
      </w:r>
    </w:p>
    <w:p w14:paraId="021798FF" w14:textId="249566A2" w:rsidR="00C50FBD" w:rsidRPr="00D74BDE" w:rsidRDefault="009627AD" w:rsidP="00C50FBD">
      <w:pPr>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 xml:space="preserve">, </w:t>
      </w:r>
      <w:r w:rsidR="00C50FBD">
        <w:rPr>
          <w:rFonts w:ascii="Times New Roman" w:eastAsia="Times New Roman" w:hAnsi="Times New Roman" w:cs="Times New Roman"/>
        </w:rPr>
        <w:t>gathering scholarly insight into your passage</w:t>
      </w:r>
      <w:r w:rsidR="00C50FBD" w:rsidRPr="00D74BDE">
        <w:rPr>
          <w:rFonts w:ascii="Times New Roman" w:eastAsia="Times New Roman" w:hAnsi="Times New Roman" w:cs="Times New Roman"/>
        </w:rPr>
        <w:t>. Note these in your bibliography.</w:t>
      </w:r>
    </w:p>
    <w:p w14:paraId="5E552868" w14:textId="77777777" w:rsidR="00C50FBD" w:rsidRDefault="00C50FBD" w:rsidP="00C50FBD">
      <w:pPr>
        <w:autoSpaceDE w:val="0"/>
        <w:autoSpaceDN w:val="0"/>
        <w:adjustRightInd w:val="0"/>
        <w:spacing w:after="0" w:line="240" w:lineRule="auto"/>
        <w:ind w:left="720" w:firstLine="720"/>
        <w:rPr>
          <w:rFonts w:ascii="Times New Roman" w:eastAsia="Times New Roman" w:hAnsi="Times New Roman" w:cs="Times New Roman"/>
        </w:rPr>
      </w:pPr>
      <w:r w:rsidRPr="00D74BDE">
        <w:rPr>
          <w:rFonts w:ascii="Times New Roman" w:eastAsia="Times New Roman" w:hAnsi="Times New Roman" w:cs="Times New Roman"/>
        </w:rPr>
        <w:t>(2)</w:t>
      </w:r>
      <w:r>
        <w:rPr>
          <w:rFonts w:ascii="Times New Roman" w:eastAsia="Times New Roman" w:hAnsi="Times New Roman" w:cs="Times New Roman"/>
        </w:rPr>
        <w:t xml:space="preserve"> Do word studies on about 10 individual </w:t>
      </w:r>
      <w:r w:rsidRPr="008004F0">
        <w:rPr>
          <w:rFonts w:ascii="Times New Roman" w:eastAsia="Times New Roman" w:hAnsi="Times New Roman" w:cs="Times New Roman"/>
          <w:i/>
        </w:rPr>
        <w:t>words</w:t>
      </w:r>
      <w:r>
        <w:rPr>
          <w:rFonts w:ascii="Times New Roman" w:eastAsia="Times New Roman" w:hAnsi="Times New Roman" w:cs="Times New Roman"/>
        </w:rPr>
        <w:t xml:space="preserve"> which seem to you most important to </w:t>
      </w:r>
    </w:p>
    <w:p w14:paraId="03FBF95A" w14:textId="17C027D7" w:rsidR="00C50FBD" w:rsidRPr="00D74BDE" w:rsidRDefault="00C50FBD" w:rsidP="00C50FBD">
      <w:pPr>
        <w:autoSpaceDE w:val="0"/>
        <w:autoSpaceDN w:val="0"/>
        <w:adjustRightInd w:val="0"/>
        <w:spacing w:after="0" w:line="240" w:lineRule="auto"/>
        <w:ind w:left="2160"/>
        <w:rPr>
          <w:rFonts w:ascii="Times New Roman" w:eastAsia="Times New Roman" w:hAnsi="Times New Roman" w:cs="Times New Roman"/>
        </w:rPr>
      </w:pPr>
      <w:r>
        <w:rPr>
          <w:rFonts w:ascii="Times New Roman" w:eastAsia="Times New Roman" w:hAnsi="Times New Roman" w:cs="Times New Roman"/>
        </w:rPr>
        <w:t>the passage</w:t>
      </w:r>
      <w:r w:rsidR="009627AD">
        <w:rPr>
          <w:rFonts w:ascii="Times New Roman" w:eastAsia="Times New Roman" w:hAnsi="Times New Roman" w:cs="Times New Roman"/>
        </w:rPr>
        <w:t>,</w:t>
      </w:r>
      <w:r>
        <w:rPr>
          <w:rFonts w:ascii="Times New Roman" w:eastAsia="Times New Roman" w:hAnsi="Times New Roman" w:cs="Times New Roman"/>
        </w:rPr>
        <w:t xml:space="preserve"> looking at lexicons, Bible dictionaries, Bible Encyclopedias, and other resources to understand the semantic parameters of these words and what the specific nuance of meaning most probably best suits your passage. Defend your position on this in your paper. Feel free to use online resources for these word studies</w:t>
      </w:r>
      <w:r w:rsidR="009627AD">
        <w:rPr>
          <w:rFonts w:ascii="Times New Roman" w:eastAsia="Times New Roman" w:hAnsi="Times New Roman" w:cs="Times New Roman"/>
        </w:rPr>
        <w:t>,</w:t>
      </w:r>
      <w:r>
        <w:rPr>
          <w:rFonts w:ascii="Times New Roman" w:eastAsia="Times New Roman" w:hAnsi="Times New Roman" w:cs="Times New Roman"/>
        </w:rPr>
        <w:t xml:space="preserve"> such as </w:t>
      </w:r>
      <w:hyperlink r:id="rId8" w:history="1">
        <w:r w:rsidRPr="009569DE">
          <w:rPr>
            <w:rStyle w:val="Hyperlink"/>
            <w:rFonts w:ascii="Times New Roman" w:eastAsia="Times New Roman" w:hAnsi="Times New Roman" w:cs="Times New Roman"/>
          </w:rPr>
          <w:t>www.blueletterbible.com</w:t>
        </w:r>
      </w:hyperlink>
      <w:r>
        <w:rPr>
          <w:rFonts w:ascii="Times New Roman" w:eastAsia="Times New Roman" w:hAnsi="Times New Roman" w:cs="Times New Roman"/>
        </w:rPr>
        <w:t xml:space="preserve"> or Logos Bible Software.</w:t>
      </w:r>
    </w:p>
    <w:p w14:paraId="74999476" w14:textId="77777777" w:rsidR="00C50FBD" w:rsidRDefault="00C50FBD" w:rsidP="00C50FBD">
      <w:pPr>
        <w:autoSpaceDE w:val="0"/>
        <w:autoSpaceDN w:val="0"/>
        <w:adjustRightInd w:val="0"/>
        <w:spacing w:after="0" w:line="240" w:lineRule="auto"/>
        <w:ind w:left="1440"/>
        <w:rPr>
          <w:rFonts w:ascii="Times New Roman" w:eastAsia="Times New Roman" w:hAnsi="Times New Roman" w:cs="Times New Roman"/>
        </w:rPr>
      </w:pPr>
      <w:r w:rsidRPr="00D74BDE">
        <w:rPr>
          <w:rFonts w:ascii="Times New Roman" w:eastAsia="Times New Roman" w:hAnsi="Times New Roman" w:cs="Times New Roman"/>
        </w:rPr>
        <w:t xml:space="preserve"> </w:t>
      </w:r>
      <w:r>
        <w:rPr>
          <w:rFonts w:ascii="Times New Roman" w:eastAsia="Times New Roman" w:hAnsi="Times New Roman" w:cs="Times New Roman"/>
        </w:rPr>
        <w:t xml:space="preserve">3. </w:t>
      </w:r>
      <w:r w:rsidRPr="00D74BDE">
        <w:rPr>
          <w:rFonts w:ascii="Times New Roman" w:eastAsia="Times New Roman" w:hAnsi="Times New Roman" w:cs="Times New Roman"/>
        </w:rPr>
        <w:t xml:space="preserve">Use a Bible Dictionary or Bible Encyclopedia to look up </w:t>
      </w:r>
      <w:r>
        <w:rPr>
          <w:rFonts w:ascii="Times New Roman" w:eastAsia="Times New Roman" w:hAnsi="Times New Roman" w:cs="Times New Roman"/>
        </w:rPr>
        <w:t xml:space="preserve">and study out </w:t>
      </w:r>
      <w:r w:rsidRPr="00D74BDE">
        <w:rPr>
          <w:rFonts w:ascii="Times New Roman" w:eastAsia="Times New Roman" w:hAnsi="Times New Roman" w:cs="Times New Roman"/>
        </w:rPr>
        <w:t xml:space="preserve">any interesting </w:t>
      </w:r>
    </w:p>
    <w:p w14:paraId="42E1577F" w14:textId="77777777" w:rsidR="00C50FBD" w:rsidRPr="00D74BDE" w:rsidRDefault="00C50FBD" w:rsidP="00C50FBD">
      <w:pPr>
        <w:autoSpaceDE w:val="0"/>
        <w:autoSpaceDN w:val="0"/>
        <w:adjustRightInd w:val="0"/>
        <w:spacing w:after="0" w:line="240" w:lineRule="auto"/>
        <w:ind w:left="1440" w:firstLine="720"/>
        <w:rPr>
          <w:rFonts w:ascii="Times New Roman" w:eastAsia="Times New Roman" w:hAnsi="Times New Roman" w:cs="Times New Roman"/>
        </w:rPr>
      </w:pPr>
      <w:r w:rsidRPr="00D74BDE">
        <w:rPr>
          <w:rFonts w:ascii="Times New Roman" w:eastAsia="Times New Roman" w:hAnsi="Times New Roman" w:cs="Times New Roman"/>
        </w:rPr>
        <w:t xml:space="preserve">or difficult </w:t>
      </w:r>
      <w:r w:rsidRPr="008004F0">
        <w:rPr>
          <w:rFonts w:ascii="Times New Roman" w:eastAsia="Times New Roman" w:hAnsi="Times New Roman" w:cs="Times New Roman"/>
          <w:i/>
        </w:rPr>
        <w:t>concepts</w:t>
      </w:r>
      <w:r>
        <w:rPr>
          <w:rFonts w:ascii="Times New Roman" w:eastAsia="Times New Roman" w:hAnsi="Times New Roman" w:cs="Times New Roman"/>
        </w:rPr>
        <w:t xml:space="preserve"> or</w:t>
      </w:r>
      <w:r w:rsidRPr="00CA3A6F">
        <w:rPr>
          <w:rFonts w:ascii="Times New Roman" w:eastAsia="Times New Roman" w:hAnsi="Times New Roman" w:cs="Times New Roman"/>
        </w:rPr>
        <w:t xml:space="preserve"> </w:t>
      </w:r>
      <w:r w:rsidRPr="00CA3A6F">
        <w:rPr>
          <w:rFonts w:ascii="Times New Roman" w:eastAsia="Times New Roman" w:hAnsi="Times New Roman" w:cs="Times New Roman"/>
          <w:i/>
        </w:rPr>
        <w:t xml:space="preserve">themes </w:t>
      </w:r>
      <w:r>
        <w:rPr>
          <w:rFonts w:ascii="Times New Roman" w:eastAsia="Times New Roman" w:hAnsi="Times New Roman" w:cs="Times New Roman"/>
        </w:rPr>
        <w:t>found in your passage</w:t>
      </w:r>
      <w:r w:rsidRPr="00D74BDE">
        <w:rPr>
          <w:rFonts w:ascii="Times New Roman" w:eastAsia="Times New Roman" w:hAnsi="Times New Roman" w:cs="Times New Roman"/>
        </w:rPr>
        <w:t>.</w:t>
      </w:r>
    </w:p>
    <w:p w14:paraId="7A04D81C" w14:textId="69FB3FC9" w:rsidR="00C50FBD" w:rsidRPr="00D74BDE" w:rsidRDefault="00C50FBD" w:rsidP="009627AD">
      <w:pPr>
        <w:spacing w:after="0" w:line="240" w:lineRule="auto"/>
        <w:ind w:left="720"/>
        <w:rPr>
          <w:rFonts w:ascii="Times New Roman" w:eastAsia="Times New Roman" w:hAnsi="Times New Roman" w:cs="Times New Roman"/>
        </w:rPr>
      </w:pPr>
      <w:r>
        <w:rPr>
          <w:rFonts w:ascii="Times New Roman" w:eastAsia="Times New Roman" w:hAnsi="Times New Roman" w:cs="Times New Roman"/>
          <w:b/>
        </w:rPr>
        <w:t>c. Use</w:t>
      </w:r>
      <w:r w:rsidRPr="00D74BDE">
        <w:rPr>
          <w:rFonts w:ascii="Times New Roman" w:eastAsia="Times New Roman" w:hAnsi="Times New Roman" w:cs="Times New Roman"/>
          <w:b/>
        </w:rPr>
        <w:t xml:space="preserve"> the Stott commentary as your model</w:t>
      </w:r>
      <w:r w:rsidRPr="00D74BDE">
        <w:rPr>
          <w:rFonts w:ascii="Times New Roman" w:eastAsia="Times New Roman" w:hAnsi="Times New Roman" w:cs="Times New Roman"/>
        </w:rPr>
        <w:t xml:space="preserve"> </w:t>
      </w:r>
      <w:r>
        <w:rPr>
          <w:rFonts w:ascii="Times New Roman" w:eastAsia="Times New Roman" w:hAnsi="Times New Roman" w:cs="Times New Roman"/>
        </w:rPr>
        <w:t xml:space="preserve">to </w:t>
      </w:r>
      <w:r w:rsidRPr="00D74BDE">
        <w:rPr>
          <w:rFonts w:ascii="Times New Roman" w:eastAsia="Times New Roman" w:hAnsi="Times New Roman" w:cs="Times New Roman"/>
        </w:rPr>
        <w:t>write an exposition</w:t>
      </w:r>
      <w:r>
        <w:rPr>
          <w:rFonts w:ascii="Times New Roman" w:eastAsia="Times New Roman" w:hAnsi="Times New Roman" w:cs="Times New Roman"/>
        </w:rPr>
        <w:t>/exegesis</w:t>
      </w:r>
      <w:r w:rsidRPr="00D74BDE">
        <w:rPr>
          <w:rFonts w:ascii="Times New Roman" w:eastAsia="Times New Roman" w:hAnsi="Times New Roman" w:cs="Times New Roman"/>
        </w:rPr>
        <w:t xml:space="preserve"> pape</w:t>
      </w:r>
      <w:r>
        <w:rPr>
          <w:rFonts w:ascii="Times New Roman" w:eastAsia="Times New Roman" w:hAnsi="Times New Roman" w:cs="Times New Roman"/>
        </w:rPr>
        <w:t>r on</w:t>
      </w:r>
      <w:r w:rsidRPr="00D74BDE">
        <w:rPr>
          <w:rFonts w:ascii="Times New Roman" w:eastAsia="Times New Roman" w:hAnsi="Times New Roman" w:cs="Times New Roman"/>
        </w:rPr>
        <w:t xml:space="preserve"> the</w:t>
      </w:r>
      <w:r w:rsidR="009627AD">
        <w:rPr>
          <w:rFonts w:ascii="Times New Roman" w:eastAsia="Times New Roman" w:hAnsi="Times New Roman" w:cs="Times New Roman"/>
        </w:rPr>
        <w:t xml:space="preserve"> </w:t>
      </w:r>
      <w:r w:rsidRPr="00D74BDE">
        <w:rPr>
          <w:rFonts w:ascii="Times New Roman" w:eastAsia="Times New Roman" w:hAnsi="Times New Roman" w:cs="Times New Roman"/>
        </w:rPr>
        <w:t xml:space="preserve">meaning of the passage </w:t>
      </w:r>
      <w:r>
        <w:rPr>
          <w:rFonts w:ascii="Times New Roman" w:eastAsia="Times New Roman" w:hAnsi="Times New Roman" w:cs="Times New Roman"/>
        </w:rPr>
        <w:t xml:space="preserve">you have chosen </w:t>
      </w:r>
      <w:r w:rsidRPr="00D74BDE">
        <w:rPr>
          <w:rFonts w:ascii="Times New Roman" w:eastAsia="Times New Roman" w:hAnsi="Times New Roman" w:cs="Times New Roman"/>
        </w:rPr>
        <w:t xml:space="preserve">and how it fits into </w:t>
      </w:r>
      <w:r>
        <w:rPr>
          <w:rFonts w:ascii="Times New Roman" w:eastAsia="Times New Roman" w:hAnsi="Times New Roman" w:cs="Times New Roman"/>
        </w:rPr>
        <w:t xml:space="preserve">the overall structure and theme(s) of the Book of </w:t>
      </w:r>
      <w:r w:rsidRPr="00D74BDE">
        <w:rPr>
          <w:rFonts w:ascii="Times New Roman" w:eastAsia="Times New Roman" w:hAnsi="Times New Roman" w:cs="Times New Roman"/>
        </w:rPr>
        <w:t xml:space="preserve">Acts. </w:t>
      </w:r>
      <w:r w:rsidR="009627AD">
        <w:rPr>
          <w:rFonts w:ascii="Times New Roman" w:eastAsia="Times New Roman" w:hAnsi="Times New Roman" w:cs="Times New Roman"/>
        </w:rPr>
        <w:t>T</w:t>
      </w:r>
      <w:r w:rsidRPr="00D74BDE">
        <w:rPr>
          <w:rFonts w:ascii="Times New Roman" w:eastAsia="Times New Roman" w:hAnsi="Times New Roman" w:cs="Times New Roman"/>
        </w:rPr>
        <w:t xml:space="preserve">his paper </w:t>
      </w:r>
      <w:r w:rsidR="009627AD">
        <w:rPr>
          <w:rFonts w:ascii="Times New Roman" w:eastAsia="Times New Roman" w:hAnsi="Times New Roman" w:cs="Times New Roman"/>
        </w:rPr>
        <w:t xml:space="preserve">should </w:t>
      </w:r>
      <w:r w:rsidRPr="00D74BDE">
        <w:rPr>
          <w:rFonts w:ascii="Times New Roman" w:eastAsia="Times New Roman" w:hAnsi="Times New Roman" w:cs="Times New Roman"/>
        </w:rPr>
        <w:t xml:space="preserve">also </w:t>
      </w:r>
      <w:r w:rsidR="009627AD">
        <w:rPr>
          <w:rFonts w:ascii="Times New Roman" w:eastAsia="Times New Roman" w:hAnsi="Times New Roman" w:cs="Times New Roman"/>
        </w:rPr>
        <w:t>provide important historical and background information to enhance the understanding of the passage's meaning</w:t>
      </w:r>
      <w:r w:rsidRPr="00D74BDE">
        <w:rPr>
          <w:rFonts w:ascii="Times New Roman" w:eastAsia="Times New Roman" w:hAnsi="Times New Roman" w:cs="Times New Roman"/>
        </w:rPr>
        <w:t xml:space="preserve"> </w:t>
      </w:r>
      <w:r>
        <w:rPr>
          <w:rFonts w:ascii="Times New Roman" w:eastAsia="Times New Roman" w:hAnsi="Times New Roman" w:cs="Times New Roman"/>
        </w:rPr>
        <w:t>for first</w:t>
      </w:r>
      <w:r w:rsidR="009627AD">
        <w:rPr>
          <w:rFonts w:ascii="Times New Roman" w:eastAsia="Times New Roman" w:hAnsi="Times New Roman" w:cs="Times New Roman"/>
        </w:rPr>
        <w:t>-</w:t>
      </w:r>
      <w:r>
        <w:rPr>
          <w:rFonts w:ascii="Times New Roman" w:eastAsia="Times New Roman" w:hAnsi="Times New Roman" w:cs="Times New Roman"/>
        </w:rPr>
        <w:t xml:space="preserve">century readers </w:t>
      </w:r>
      <w:r w:rsidRPr="00D74BDE">
        <w:rPr>
          <w:rFonts w:ascii="Times New Roman" w:eastAsia="Times New Roman" w:hAnsi="Times New Roman" w:cs="Times New Roman"/>
        </w:rPr>
        <w:t xml:space="preserve">and </w:t>
      </w:r>
      <w:r w:rsidR="009627AD">
        <w:rPr>
          <w:rFonts w:ascii="Times New Roman" w:eastAsia="Times New Roman" w:hAnsi="Times New Roman" w:cs="Times New Roman"/>
        </w:rPr>
        <w:t>its</w:t>
      </w:r>
      <w:r w:rsidRPr="00D74BDE">
        <w:rPr>
          <w:rFonts w:ascii="Times New Roman" w:eastAsia="Times New Roman" w:hAnsi="Times New Roman" w:cs="Times New Roman"/>
        </w:rPr>
        <w:t xml:space="preserve"> </w:t>
      </w:r>
      <w:r w:rsidR="009627AD">
        <w:rPr>
          <w:rFonts w:ascii="Times New Roman" w:eastAsia="Times New Roman" w:hAnsi="Times New Roman" w:cs="Times New Roman"/>
        </w:rPr>
        <w:t>relevanc</w:t>
      </w:r>
      <w:r w:rsidRPr="00D74BDE">
        <w:rPr>
          <w:rFonts w:ascii="Times New Roman" w:eastAsia="Times New Roman" w:hAnsi="Times New Roman" w:cs="Times New Roman"/>
        </w:rPr>
        <w:t xml:space="preserve">e </w:t>
      </w:r>
      <w:r w:rsidR="009627AD">
        <w:rPr>
          <w:rFonts w:ascii="Times New Roman" w:eastAsia="Times New Roman" w:hAnsi="Times New Roman" w:cs="Times New Roman"/>
        </w:rPr>
        <w:t>to</w:t>
      </w:r>
      <w:r w:rsidRPr="00D74BDE">
        <w:rPr>
          <w:rFonts w:ascii="Times New Roman" w:eastAsia="Times New Roman" w:hAnsi="Times New Roman" w:cs="Times New Roman"/>
        </w:rPr>
        <w:t xml:space="preserve"> </w:t>
      </w:r>
      <w:r w:rsidR="009627AD">
        <w:rPr>
          <w:rFonts w:ascii="Times New Roman" w:eastAsia="Times New Roman" w:hAnsi="Times New Roman" w:cs="Times New Roman"/>
        </w:rPr>
        <w:t>contemporary</w:t>
      </w:r>
      <w:r w:rsidRPr="00D74BDE">
        <w:rPr>
          <w:rFonts w:ascii="Times New Roman" w:eastAsia="Times New Roman" w:hAnsi="Times New Roman" w:cs="Times New Roman"/>
        </w:rPr>
        <w:t xml:space="preserve"> </w:t>
      </w:r>
      <w:r w:rsidR="009627AD">
        <w:rPr>
          <w:rFonts w:ascii="Times New Roman" w:eastAsia="Times New Roman" w:hAnsi="Times New Roman" w:cs="Times New Roman"/>
        </w:rPr>
        <w:t>interpretations</w:t>
      </w:r>
      <w:r w:rsidRPr="00D74BDE">
        <w:rPr>
          <w:rFonts w:ascii="Times New Roman" w:eastAsia="Times New Roman" w:hAnsi="Times New Roman" w:cs="Times New Roman"/>
        </w:rPr>
        <w:t xml:space="preserve">. </w:t>
      </w:r>
      <w:r w:rsidRPr="00AB52CE">
        <w:rPr>
          <w:rFonts w:ascii="Times New Roman" w:eastAsia="Times New Roman" w:hAnsi="Times New Roman" w:cs="Times New Roman"/>
          <w:b/>
          <w:bCs/>
        </w:rPr>
        <w:t>Document with footnotes</w:t>
      </w:r>
      <w:r>
        <w:rPr>
          <w:rFonts w:ascii="Times New Roman" w:eastAsia="Times New Roman" w:hAnsi="Times New Roman" w:cs="Times New Roman"/>
        </w:rPr>
        <w:t xml:space="preserve"> all material you quote from the</w:t>
      </w:r>
      <w:r w:rsidRPr="00D74BDE">
        <w:rPr>
          <w:rFonts w:ascii="Times New Roman" w:eastAsia="Times New Roman" w:hAnsi="Times New Roman" w:cs="Times New Roman"/>
        </w:rPr>
        <w:t xml:space="preserve"> sources</w:t>
      </w:r>
      <w:r>
        <w:rPr>
          <w:rFonts w:ascii="Times New Roman" w:eastAsia="Times New Roman" w:hAnsi="Times New Roman" w:cs="Times New Roman"/>
        </w:rPr>
        <w:t xml:space="preserve"> you</w:t>
      </w:r>
      <w:r w:rsidRPr="00D74BDE">
        <w:rPr>
          <w:rFonts w:ascii="Times New Roman" w:eastAsia="Times New Roman" w:hAnsi="Times New Roman" w:cs="Times New Roman"/>
        </w:rPr>
        <w:t xml:space="preserve"> consulted</w:t>
      </w:r>
      <w:r w:rsidR="009627AD">
        <w:rPr>
          <w:rFonts w:ascii="Times New Roman" w:eastAsia="Times New Roman" w:hAnsi="Times New Roman" w:cs="Times New Roman"/>
        </w:rPr>
        <w:t>,</w:t>
      </w:r>
      <w:r>
        <w:rPr>
          <w:rFonts w:ascii="Times New Roman" w:eastAsia="Times New Roman" w:hAnsi="Times New Roman" w:cs="Times New Roman"/>
        </w:rPr>
        <w:t xml:space="preserve"> as well as any Scripture or scholarly studies that support the points you make in your paper</w:t>
      </w:r>
      <w:r w:rsidRPr="00D74BDE">
        <w:rPr>
          <w:rFonts w:ascii="Times New Roman" w:eastAsia="Times New Roman" w:hAnsi="Times New Roman" w:cs="Times New Roman"/>
          <w:szCs w:val="20"/>
        </w:rPr>
        <w:t>.</w:t>
      </w:r>
    </w:p>
    <w:p w14:paraId="26E3AA3A" w14:textId="77777777" w:rsidR="00C50FBD" w:rsidRPr="00D74BDE" w:rsidRDefault="00C50FBD" w:rsidP="00C50FBD">
      <w:pPr>
        <w:autoSpaceDE w:val="0"/>
        <w:autoSpaceDN w:val="0"/>
        <w:adjustRightInd w:val="0"/>
        <w:spacing w:after="0" w:line="240" w:lineRule="auto"/>
        <w:ind w:left="720"/>
        <w:rPr>
          <w:rFonts w:ascii="Times New Roman" w:eastAsia="Times New Roman" w:hAnsi="Times New Roman" w:cs="Times New Roman"/>
          <w:b/>
          <w:szCs w:val="20"/>
        </w:rPr>
      </w:pPr>
      <w:r w:rsidRPr="00D74BDE">
        <w:rPr>
          <w:rFonts w:ascii="Times New Roman" w:eastAsia="Times New Roman" w:hAnsi="Times New Roman" w:cs="Times New Roman"/>
          <w:b/>
          <w:szCs w:val="20"/>
        </w:rPr>
        <w:t>d. Write:</w:t>
      </w:r>
    </w:p>
    <w:p w14:paraId="070636E2" w14:textId="77777777" w:rsidR="00C50FBD" w:rsidRDefault="00C50FBD" w:rsidP="00C50FBD">
      <w:pPr>
        <w:spacing w:after="0" w:line="240" w:lineRule="auto"/>
        <w:ind w:left="1440"/>
        <w:rPr>
          <w:rFonts w:ascii="Times New Roman" w:eastAsia="Times New Roman" w:hAnsi="Times New Roman" w:cs="Times New Roman"/>
          <w:szCs w:val="20"/>
        </w:rPr>
      </w:pPr>
      <w:r w:rsidRPr="00D74BDE">
        <w:rPr>
          <w:rFonts w:ascii="Times New Roman" w:eastAsia="Times New Roman" w:hAnsi="Times New Roman" w:cs="Times New Roman"/>
          <w:szCs w:val="20"/>
        </w:rPr>
        <w:t>(1) Write the paper</w:t>
      </w:r>
      <w:r w:rsidRPr="002F206F">
        <w:rPr>
          <w:i/>
        </w:rPr>
        <w:t xml:space="preserve"> </w:t>
      </w:r>
      <w:r w:rsidRPr="002F206F">
        <w:rPr>
          <w:rFonts w:ascii="Times New Roman" w:hAnsi="Times New Roman" w:cs="Times New Roman"/>
        </w:rPr>
        <w:t>according to</w:t>
      </w:r>
      <w:r>
        <w:t xml:space="preserve"> </w:t>
      </w:r>
      <w:r w:rsidRPr="002F206F">
        <w:rPr>
          <w:rFonts w:ascii="Times New Roman" w:eastAsia="Times New Roman" w:hAnsi="Times New Roman" w:cs="Times New Roman"/>
          <w:i/>
          <w:szCs w:val="20"/>
        </w:rPr>
        <w:t>Turabian</w:t>
      </w:r>
      <w:r w:rsidRPr="002F206F">
        <w:rPr>
          <w:rFonts w:ascii="Times New Roman" w:eastAsia="Times New Roman" w:hAnsi="Times New Roman" w:cs="Times New Roman"/>
          <w:szCs w:val="20"/>
        </w:rPr>
        <w:t xml:space="preserve"> style and format</w:t>
      </w:r>
      <w:r>
        <w:rPr>
          <w:rFonts w:ascii="Times New Roman" w:eastAsia="Times New Roman" w:hAnsi="Times New Roman" w:cs="Times New Roman"/>
          <w:szCs w:val="20"/>
        </w:rPr>
        <w:t xml:space="preserve"> (for this reference, see above </w:t>
      </w:r>
    </w:p>
    <w:p w14:paraId="14743E57" w14:textId="77777777" w:rsidR="00C50FBD" w:rsidRDefault="00C50FBD" w:rsidP="00C50FBD">
      <w:pPr>
        <w:spacing w:after="0" w:line="240" w:lineRule="auto"/>
        <w:ind w:left="1440" w:firstLine="720"/>
        <w:rPr>
          <w:rFonts w:ascii="Times New Roman" w:eastAsia="Times New Roman" w:hAnsi="Times New Roman" w:cs="Times New Roman"/>
          <w:szCs w:val="20"/>
        </w:rPr>
      </w:pPr>
      <w:r>
        <w:rPr>
          <w:rFonts w:ascii="Times New Roman" w:eastAsia="Times New Roman" w:hAnsi="Times New Roman" w:cs="Times New Roman"/>
          <w:szCs w:val="20"/>
        </w:rPr>
        <w:t>under “Course Textbooks”)</w:t>
      </w:r>
      <w:r w:rsidRPr="00D74BDE">
        <w:rPr>
          <w:rFonts w:ascii="Times New Roman" w:eastAsia="Times New Roman" w:hAnsi="Times New Roman" w:cs="Times New Roman"/>
          <w:szCs w:val="20"/>
        </w:rPr>
        <w:t>, paying attention to spelling, grammar, and style</w:t>
      </w:r>
      <w:r>
        <w:rPr>
          <w:rFonts w:ascii="Times New Roman" w:eastAsia="Times New Roman" w:hAnsi="Times New Roman" w:cs="Times New Roman"/>
          <w:szCs w:val="20"/>
        </w:rPr>
        <w:t>.</w:t>
      </w:r>
      <w:r w:rsidRPr="00D74BDE">
        <w:rPr>
          <w:rFonts w:ascii="Times New Roman" w:eastAsia="Times New Roman" w:hAnsi="Times New Roman" w:cs="Times New Roman"/>
          <w:szCs w:val="20"/>
        </w:rPr>
        <w:t xml:space="preserve"> </w:t>
      </w:r>
    </w:p>
    <w:p w14:paraId="4A8858F6" w14:textId="77777777" w:rsidR="00C50FBD" w:rsidRPr="00D74BDE" w:rsidRDefault="00C50FBD" w:rsidP="00C50FBD">
      <w:pPr>
        <w:spacing w:after="0" w:line="240" w:lineRule="auto"/>
        <w:ind w:left="1440"/>
        <w:rPr>
          <w:rFonts w:ascii="Times New Roman" w:eastAsia="Times New Roman" w:hAnsi="Times New Roman" w:cs="Times New Roman"/>
          <w:szCs w:val="20"/>
        </w:rPr>
      </w:pPr>
      <w:r w:rsidRPr="00D74BDE">
        <w:rPr>
          <w:rFonts w:ascii="Times New Roman" w:eastAsia="Times New Roman" w:hAnsi="Times New Roman" w:cs="Times New Roman"/>
          <w:szCs w:val="20"/>
        </w:rPr>
        <w:t xml:space="preserve">(2) Include an </w:t>
      </w:r>
      <w:r w:rsidRPr="00AB52CE">
        <w:rPr>
          <w:rFonts w:ascii="Times New Roman" w:eastAsia="Times New Roman" w:hAnsi="Times New Roman" w:cs="Times New Roman"/>
          <w:b/>
          <w:bCs/>
          <w:szCs w:val="20"/>
        </w:rPr>
        <w:t>introduction</w:t>
      </w:r>
      <w:r w:rsidRPr="00D74BDE">
        <w:rPr>
          <w:rFonts w:ascii="Times New Roman" w:eastAsia="Times New Roman" w:hAnsi="Times New Roman" w:cs="Times New Roman"/>
          <w:szCs w:val="20"/>
        </w:rPr>
        <w:t xml:space="preserve"> of a paragraph or so in which you situate the passage in its </w:t>
      </w:r>
    </w:p>
    <w:p w14:paraId="6BC9A889" w14:textId="19DCE2A0" w:rsidR="00C50FBD" w:rsidRPr="00D74BDE" w:rsidRDefault="00C50FBD" w:rsidP="00C50FBD">
      <w:pPr>
        <w:autoSpaceDE w:val="0"/>
        <w:autoSpaceDN w:val="0"/>
        <w:adjustRightInd w:val="0"/>
        <w:spacing w:after="0" w:line="240" w:lineRule="auto"/>
        <w:ind w:left="2160"/>
        <w:rPr>
          <w:rFonts w:ascii="Times New Roman" w:eastAsia="Times New Roman" w:hAnsi="Times New Roman" w:cs="Times New Roman"/>
          <w:szCs w:val="20"/>
        </w:rPr>
      </w:pPr>
      <w:r w:rsidRPr="00D74BDE">
        <w:rPr>
          <w:rFonts w:ascii="Times New Roman" w:eastAsia="Times New Roman" w:hAnsi="Times New Roman" w:cs="Times New Roman"/>
          <w:szCs w:val="20"/>
        </w:rPr>
        <w:lastRenderedPageBreak/>
        <w:t xml:space="preserve">context </w:t>
      </w:r>
      <w:r>
        <w:rPr>
          <w:rFonts w:ascii="Times New Roman" w:eastAsia="Times New Roman" w:hAnsi="Times New Roman" w:cs="Times New Roman"/>
          <w:szCs w:val="20"/>
        </w:rPr>
        <w:t xml:space="preserve">in the book of Acts </w:t>
      </w:r>
      <w:r w:rsidRPr="00D74BDE">
        <w:rPr>
          <w:rFonts w:ascii="Times New Roman" w:eastAsia="Times New Roman" w:hAnsi="Times New Roman" w:cs="Times New Roman"/>
          <w:szCs w:val="20"/>
        </w:rPr>
        <w:t xml:space="preserve">and deal with any necessary preliminary matters. </w:t>
      </w:r>
      <w:r w:rsidRPr="00D74BDE">
        <w:rPr>
          <w:rFonts w:ascii="Times New Roman" w:eastAsia="Times New Roman" w:hAnsi="Times New Roman" w:cs="Times New Roman"/>
          <w:i/>
          <w:szCs w:val="20"/>
        </w:rPr>
        <w:t>In that paragraph</w:t>
      </w:r>
      <w:r w:rsidR="009627AD">
        <w:rPr>
          <w:rFonts w:ascii="Times New Roman" w:eastAsia="Times New Roman" w:hAnsi="Times New Roman" w:cs="Times New Roman"/>
          <w:i/>
          <w:szCs w:val="20"/>
        </w:rPr>
        <w:t>,</w:t>
      </w:r>
      <w:r w:rsidRPr="00D74BDE">
        <w:rPr>
          <w:rFonts w:ascii="Times New Roman" w:eastAsia="Times New Roman" w:hAnsi="Times New Roman" w:cs="Times New Roman"/>
          <w:i/>
          <w:szCs w:val="20"/>
        </w:rPr>
        <w:t xml:space="preserve"> state the thesis of your paper.</w:t>
      </w:r>
      <w:r w:rsidRPr="00D74BDE">
        <w:rPr>
          <w:rFonts w:ascii="Times New Roman" w:eastAsia="Times New Roman" w:hAnsi="Times New Roman" w:cs="Times New Roman"/>
          <w:szCs w:val="20"/>
        </w:rPr>
        <w:t xml:space="preserve"> The thesis lays out the main meaning of the passage </w:t>
      </w:r>
      <w:r>
        <w:rPr>
          <w:rFonts w:ascii="Times New Roman" w:eastAsia="Times New Roman" w:hAnsi="Times New Roman" w:cs="Times New Roman"/>
          <w:szCs w:val="20"/>
        </w:rPr>
        <w:t xml:space="preserve">and </w:t>
      </w:r>
      <w:r w:rsidR="009627AD">
        <w:rPr>
          <w:rFonts w:ascii="Times New Roman" w:eastAsia="Times New Roman" w:hAnsi="Times New Roman" w:cs="Times New Roman"/>
          <w:szCs w:val="20"/>
        </w:rPr>
        <w:t xml:space="preserve">the </w:t>
      </w:r>
      <w:r>
        <w:rPr>
          <w:rFonts w:ascii="Times New Roman" w:eastAsia="Times New Roman" w:hAnsi="Times New Roman" w:cs="Times New Roman"/>
          <w:szCs w:val="20"/>
        </w:rPr>
        <w:t xml:space="preserve">conclusions you have </w:t>
      </w:r>
      <w:proofErr w:type="gramStart"/>
      <w:r>
        <w:rPr>
          <w:rFonts w:ascii="Times New Roman" w:eastAsia="Times New Roman" w:hAnsi="Times New Roman" w:cs="Times New Roman"/>
          <w:szCs w:val="20"/>
        </w:rPr>
        <w:t>formulated</w:t>
      </w:r>
      <w:r w:rsidR="009627AD">
        <w:rPr>
          <w:rFonts w:ascii="Times New Roman" w:eastAsia="Times New Roman" w:hAnsi="Times New Roman" w:cs="Times New Roman"/>
          <w:szCs w:val="20"/>
        </w:rPr>
        <w:t>,</w:t>
      </w:r>
      <w:r w:rsidRPr="00D74BDE">
        <w:rPr>
          <w:rFonts w:ascii="Times New Roman" w:eastAsia="Times New Roman" w:hAnsi="Times New Roman" w:cs="Times New Roman"/>
          <w:szCs w:val="20"/>
        </w:rPr>
        <w:t xml:space="preserve"> and</w:t>
      </w:r>
      <w:proofErr w:type="gramEnd"/>
      <w:r w:rsidRPr="00D74BDE">
        <w:rPr>
          <w:rFonts w:ascii="Times New Roman" w:eastAsia="Times New Roman" w:hAnsi="Times New Roman" w:cs="Times New Roman"/>
          <w:szCs w:val="20"/>
        </w:rPr>
        <w:t xml:space="preserve"> will </w:t>
      </w:r>
      <w:r>
        <w:rPr>
          <w:rFonts w:ascii="Times New Roman" w:eastAsia="Times New Roman" w:hAnsi="Times New Roman" w:cs="Times New Roman"/>
          <w:szCs w:val="20"/>
        </w:rPr>
        <w:t>be fleshed out</w:t>
      </w:r>
      <w:r w:rsidRPr="00D74BDE">
        <w:rPr>
          <w:rFonts w:ascii="Times New Roman" w:eastAsia="Times New Roman" w:hAnsi="Times New Roman" w:cs="Times New Roman"/>
          <w:szCs w:val="20"/>
        </w:rPr>
        <w:t xml:space="preserve"> in the body of the paper.</w:t>
      </w:r>
    </w:p>
    <w:p w14:paraId="32538170" w14:textId="77777777" w:rsidR="00C50FBD" w:rsidRPr="00D74BDE" w:rsidRDefault="00C50FBD" w:rsidP="00C50FBD">
      <w:pPr>
        <w:autoSpaceDE w:val="0"/>
        <w:autoSpaceDN w:val="0"/>
        <w:adjustRightInd w:val="0"/>
        <w:spacing w:after="0" w:line="240" w:lineRule="auto"/>
        <w:ind w:left="720" w:firstLine="720"/>
        <w:rPr>
          <w:rFonts w:ascii="Times New Roman" w:eastAsia="Times New Roman" w:hAnsi="Times New Roman" w:cs="Times New Roman"/>
          <w:szCs w:val="20"/>
        </w:rPr>
      </w:pPr>
      <w:r w:rsidRPr="00D74BDE">
        <w:rPr>
          <w:rFonts w:ascii="Times New Roman" w:eastAsia="Times New Roman" w:hAnsi="Times New Roman" w:cs="Times New Roman"/>
          <w:szCs w:val="20"/>
        </w:rPr>
        <w:t xml:space="preserve">(3) The </w:t>
      </w:r>
      <w:r w:rsidRPr="00AB52CE">
        <w:rPr>
          <w:rFonts w:ascii="Times New Roman" w:eastAsia="Times New Roman" w:hAnsi="Times New Roman" w:cs="Times New Roman"/>
          <w:b/>
          <w:bCs/>
          <w:szCs w:val="20"/>
        </w:rPr>
        <w:t xml:space="preserve">body </w:t>
      </w:r>
      <w:r w:rsidRPr="00D74BDE">
        <w:rPr>
          <w:rFonts w:ascii="Times New Roman" w:eastAsia="Times New Roman" w:hAnsi="Times New Roman" w:cs="Times New Roman"/>
          <w:szCs w:val="20"/>
        </w:rPr>
        <w:t xml:space="preserve">of the paper should contain a verse-by-verse explanation of what </w:t>
      </w:r>
      <w:r w:rsidRPr="00D74BDE">
        <w:rPr>
          <w:rFonts w:ascii="Times New Roman" w:eastAsia="Times New Roman" w:hAnsi="Times New Roman" w:cs="Times New Roman"/>
          <w:i/>
          <w:iCs/>
          <w:szCs w:val="20"/>
        </w:rPr>
        <w:t xml:space="preserve">you </w:t>
      </w:r>
      <w:r w:rsidRPr="00D74BDE">
        <w:rPr>
          <w:rFonts w:ascii="Times New Roman" w:eastAsia="Times New Roman" w:hAnsi="Times New Roman" w:cs="Times New Roman"/>
          <w:szCs w:val="20"/>
        </w:rPr>
        <w:t>con-</w:t>
      </w:r>
    </w:p>
    <w:p w14:paraId="48996E4B" w14:textId="6A2F7C50" w:rsidR="00C50FBD" w:rsidRPr="00D74BDE" w:rsidRDefault="00C50FBD" w:rsidP="00C50FBD">
      <w:pPr>
        <w:autoSpaceDE w:val="0"/>
        <w:autoSpaceDN w:val="0"/>
        <w:adjustRightInd w:val="0"/>
        <w:spacing w:after="0" w:line="240" w:lineRule="auto"/>
        <w:ind w:left="1440" w:firstLine="720"/>
        <w:rPr>
          <w:rFonts w:ascii="Times New Roman" w:eastAsia="Times New Roman" w:hAnsi="Times New Roman" w:cs="Times New Roman"/>
          <w:szCs w:val="20"/>
        </w:rPr>
      </w:pPr>
      <w:proofErr w:type="spellStart"/>
      <w:r w:rsidRPr="00D74BDE">
        <w:rPr>
          <w:rFonts w:ascii="Times New Roman" w:eastAsia="Times New Roman" w:hAnsi="Times New Roman" w:cs="Times New Roman"/>
          <w:szCs w:val="20"/>
        </w:rPr>
        <w:t>clude</w:t>
      </w:r>
      <w:proofErr w:type="spellEnd"/>
      <w:r w:rsidRPr="00D74BDE">
        <w:rPr>
          <w:rFonts w:ascii="Times New Roman" w:eastAsia="Times New Roman" w:hAnsi="Times New Roman" w:cs="Times New Roman"/>
          <w:szCs w:val="20"/>
        </w:rPr>
        <w:t xml:space="preserve"> the passage means. Include comments on specific words and phrases</w:t>
      </w:r>
      <w:r w:rsidR="009627AD">
        <w:rPr>
          <w:rFonts w:ascii="Times New Roman" w:eastAsia="Times New Roman" w:hAnsi="Times New Roman" w:cs="Times New Roman"/>
          <w:szCs w:val="20"/>
        </w:rPr>
        <w:t>,</w:t>
      </w:r>
      <w:r w:rsidRPr="00D74BDE">
        <w:rPr>
          <w:rFonts w:ascii="Times New Roman" w:eastAsia="Times New Roman" w:hAnsi="Times New Roman" w:cs="Times New Roman"/>
          <w:szCs w:val="20"/>
        </w:rPr>
        <w:t xml:space="preserve"> but </w:t>
      </w:r>
    </w:p>
    <w:p w14:paraId="41290D76" w14:textId="0CEC880C" w:rsidR="00C50FBD" w:rsidRPr="00D74BDE" w:rsidRDefault="00C50FBD" w:rsidP="00C50FBD">
      <w:pPr>
        <w:autoSpaceDE w:val="0"/>
        <w:autoSpaceDN w:val="0"/>
        <w:adjustRightInd w:val="0"/>
        <w:spacing w:after="0" w:line="240" w:lineRule="auto"/>
        <w:ind w:left="2160"/>
        <w:rPr>
          <w:rFonts w:ascii="Times New Roman" w:eastAsia="Times New Roman" w:hAnsi="Times New Roman" w:cs="Times New Roman"/>
          <w:i/>
          <w:iCs/>
          <w:szCs w:val="20"/>
        </w:rPr>
      </w:pPr>
      <w:r w:rsidRPr="00D74BDE">
        <w:rPr>
          <w:rFonts w:ascii="Times New Roman" w:eastAsia="Times New Roman" w:hAnsi="Times New Roman" w:cs="Times New Roman"/>
          <w:szCs w:val="20"/>
        </w:rPr>
        <w:t>don't get lost in the forest by spending all your time on the</w:t>
      </w:r>
      <w:r w:rsidRPr="00D74BDE">
        <w:rPr>
          <w:rFonts w:ascii="Times New Roman" w:eastAsia="Times New Roman" w:hAnsi="Times New Roman" w:cs="Times New Roman"/>
          <w:i/>
          <w:iCs/>
          <w:szCs w:val="20"/>
        </w:rPr>
        <w:t xml:space="preserve"> </w:t>
      </w:r>
      <w:r w:rsidRPr="00D74BDE">
        <w:rPr>
          <w:rFonts w:ascii="Times New Roman" w:eastAsia="Times New Roman" w:hAnsi="Times New Roman" w:cs="Times New Roman"/>
          <w:szCs w:val="20"/>
        </w:rPr>
        <w:t xml:space="preserve">trees. </w:t>
      </w:r>
      <w:r w:rsidR="009627AD">
        <w:rPr>
          <w:rFonts w:ascii="Times New Roman" w:eastAsia="Times New Roman" w:hAnsi="Times New Roman" w:cs="Times New Roman"/>
          <w:szCs w:val="20"/>
        </w:rPr>
        <w:t>Ensur</w:t>
      </w:r>
      <w:r w:rsidRPr="00D74BDE">
        <w:rPr>
          <w:rFonts w:ascii="Times New Roman" w:eastAsia="Times New Roman" w:hAnsi="Times New Roman" w:cs="Times New Roman"/>
          <w:szCs w:val="20"/>
        </w:rPr>
        <w:t xml:space="preserve">e </w:t>
      </w:r>
      <w:r w:rsidR="009627AD">
        <w:rPr>
          <w:rFonts w:ascii="Times New Roman" w:eastAsia="Times New Roman" w:hAnsi="Times New Roman" w:cs="Times New Roman"/>
          <w:szCs w:val="20"/>
        </w:rPr>
        <w:t>that</w:t>
      </w:r>
      <w:r w:rsidRPr="00D74BDE">
        <w:rPr>
          <w:rFonts w:ascii="Times New Roman" w:eastAsia="Times New Roman" w:hAnsi="Times New Roman" w:cs="Times New Roman"/>
          <w:szCs w:val="20"/>
        </w:rPr>
        <w:t xml:space="preserve"> you help the reader see how the text is </w:t>
      </w:r>
      <w:r w:rsidR="009627AD">
        <w:rPr>
          <w:rFonts w:ascii="Times New Roman" w:eastAsia="Times New Roman" w:hAnsi="Times New Roman" w:cs="Times New Roman"/>
          <w:szCs w:val="20"/>
        </w:rPr>
        <w:t>progressi</w:t>
      </w:r>
      <w:r w:rsidRPr="00D74BDE">
        <w:rPr>
          <w:rFonts w:ascii="Times New Roman" w:eastAsia="Times New Roman" w:hAnsi="Times New Roman" w:cs="Times New Roman"/>
          <w:szCs w:val="20"/>
        </w:rPr>
        <w:t>ng,</w:t>
      </w:r>
      <w:r w:rsidRPr="00D74BDE">
        <w:rPr>
          <w:rFonts w:ascii="Times New Roman" w:eastAsia="Times New Roman" w:hAnsi="Times New Roman" w:cs="Times New Roman"/>
          <w:i/>
          <w:iCs/>
          <w:szCs w:val="20"/>
        </w:rPr>
        <w:t xml:space="preserve"> </w:t>
      </w:r>
      <w:r w:rsidRPr="00D74BDE">
        <w:rPr>
          <w:rFonts w:ascii="Times New Roman" w:eastAsia="Times New Roman" w:hAnsi="Times New Roman" w:cs="Times New Roman"/>
          <w:szCs w:val="20"/>
        </w:rPr>
        <w:t xml:space="preserve">commenting on the transitions between verses and </w:t>
      </w:r>
      <w:r w:rsidR="009627AD">
        <w:rPr>
          <w:rFonts w:ascii="Times New Roman" w:eastAsia="Times New Roman" w:hAnsi="Times New Roman" w:cs="Times New Roman"/>
          <w:szCs w:val="20"/>
        </w:rPr>
        <w:t>other</w:t>
      </w:r>
      <w:r w:rsidRPr="00D74BDE">
        <w:rPr>
          <w:rFonts w:ascii="Times New Roman" w:eastAsia="Times New Roman" w:hAnsi="Times New Roman" w:cs="Times New Roman"/>
          <w:szCs w:val="20"/>
        </w:rPr>
        <w:t xml:space="preserve"> </w:t>
      </w:r>
      <w:r w:rsidR="009627AD">
        <w:rPr>
          <w:rFonts w:ascii="Times New Roman" w:eastAsia="Times New Roman" w:hAnsi="Times New Roman" w:cs="Times New Roman"/>
          <w:szCs w:val="20"/>
        </w:rPr>
        <w:t>relevant elements</w:t>
      </w:r>
      <w:r w:rsidRPr="00D74BDE">
        <w:rPr>
          <w:rFonts w:ascii="Times New Roman" w:eastAsia="Times New Roman" w:hAnsi="Times New Roman" w:cs="Times New Roman"/>
          <w:szCs w:val="20"/>
        </w:rPr>
        <w:t>. As you</w:t>
      </w:r>
      <w:r w:rsidRPr="00D74BDE">
        <w:rPr>
          <w:rFonts w:ascii="Times New Roman" w:eastAsia="Times New Roman" w:hAnsi="Times New Roman" w:cs="Times New Roman"/>
          <w:i/>
          <w:iCs/>
          <w:szCs w:val="20"/>
        </w:rPr>
        <w:t xml:space="preserve"> </w:t>
      </w:r>
      <w:r w:rsidRPr="00D74BDE">
        <w:rPr>
          <w:rFonts w:ascii="Times New Roman" w:eastAsia="Times New Roman" w:hAnsi="Times New Roman" w:cs="Times New Roman"/>
          <w:szCs w:val="20"/>
        </w:rPr>
        <w:t xml:space="preserve">comment on the text, be sure to indicate </w:t>
      </w:r>
      <w:r w:rsidRPr="00D74BDE">
        <w:rPr>
          <w:rFonts w:ascii="Times New Roman" w:eastAsia="Times New Roman" w:hAnsi="Times New Roman" w:cs="Times New Roman"/>
          <w:i/>
          <w:szCs w:val="20"/>
        </w:rPr>
        <w:t>and cite</w:t>
      </w:r>
      <w:r w:rsidRPr="00D74BDE">
        <w:rPr>
          <w:rFonts w:ascii="Times New Roman" w:eastAsia="Times New Roman" w:hAnsi="Times New Roman" w:cs="Times New Roman"/>
          <w:szCs w:val="20"/>
        </w:rPr>
        <w:t xml:space="preserve"> other views of significant points</w:t>
      </w:r>
      <w:r w:rsidRPr="00D74BDE">
        <w:rPr>
          <w:rFonts w:ascii="Times New Roman" w:eastAsia="Times New Roman" w:hAnsi="Times New Roman" w:cs="Times New Roman"/>
          <w:i/>
          <w:iCs/>
          <w:szCs w:val="20"/>
        </w:rPr>
        <w:t xml:space="preserve"> </w:t>
      </w:r>
      <w:r w:rsidRPr="00D74BDE">
        <w:rPr>
          <w:rFonts w:ascii="Times New Roman" w:eastAsia="Times New Roman" w:hAnsi="Times New Roman" w:cs="Times New Roman"/>
          <w:szCs w:val="20"/>
        </w:rPr>
        <w:t>that you have uncovered in your study and explain why you have chosen the view you have and rejected others.</w:t>
      </w:r>
    </w:p>
    <w:p w14:paraId="5EF63604" w14:textId="77777777" w:rsidR="00C50FBD" w:rsidRPr="00D74BDE" w:rsidRDefault="00C50FBD" w:rsidP="00C50FBD">
      <w:pPr>
        <w:autoSpaceDE w:val="0"/>
        <w:autoSpaceDN w:val="0"/>
        <w:adjustRightInd w:val="0"/>
        <w:spacing w:after="0" w:line="240" w:lineRule="auto"/>
        <w:ind w:left="2160" w:hanging="720"/>
        <w:rPr>
          <w:rFonts w:ascii="Times New Roman" w:eastAsia="Times New Roman" w:hAnsi="Times New Roman" w:cs="Times New Roman"/>
          <w:szCs w:val="20"/>
        </w:rPr>
      </w:pPr>
      <w:r w:rsidRPr="00D74BDE">
        <w:rPr>
          <w:rFonts w:ascii="Times New Roman" w:eastAsia="Times New Roman" w:hAnsi="Times New Roman" w:cs="Times New Roman"/>
          <w:szCs w:val="20"/>
        </w:rPr>
        <w:t>(4) Include a c</w:t>
      </w:r>
      <w:r w:rsidRPr="00AB52CE">
        <w:rPr>
          <w:rFonts w:ascii="Times New Roman" w:eastAsia="Times New Roman" w:hAnsi="Times New Roman" w:cs="Times New Roman"/>
          <w:b/>
          <w:bCs/>
          <w:szCs w:val="20"/>
        </w:rPr>
        <w:t xml:space="preserve">onclusion </w:t>
      </w:r>
      <w:r>
        <w:rPr>
          <w:rFonts w:ascii="Times New Roman" w:eastAsia="Times New Roman" w:hAnsi="Times New Roman" w:cs="Times New Roman"/>
          <w:szCs w:val="20"/>
        </w:rPr>
        <w:t>to the paper</w:t>
      </w:r>
      <w:r w:rsidRPr="00D74BDE">
        <w:rPr>
          <w:rFonts w:ascii="Times New Roman" w:eastAsia="Times New Roman" w:hAnsi="Times New Roman" w:cs="Times New Roman"/>
          <w:szCs w:val="20"/>
        </w:rPr>
        <w:t xml:space="preserve"> that briefly summarizes what you think the key idea of the passage is and spell out its significance for 1) your thinking about the issue or about the faith in general; 2) what </w:t>
      </w:r>
      <w:r w:rsidRPr="00AB52CE">
        <w:rPr>
          <w:rFonts w:ascii="Times New Roman" w:eastAsia="Times New Roman" w:hAnsi="Times New Roman" w:cs="Times New Roman"/>
          <w:b/>
          <w:bCs/>
          <w:szCs w:val="20"/>
        </w:rPr>
        <w:t xml:space="preserve">action </w:t>
      </w:r>
      <w:r w:rsidRPr="00D74BDE">
        <w:rPr>
          <w:rFonts w:ascii="Times New Roman" w:eastAsia="Times New Roman" w:hAnsi="Times New Roman" w:cs="Times New Roman"/>
          <w:szCs w:val="20"/>
        </w:rPr>
        <w:t xml:space="preserve">you </w:t>
      </w:r>
      <w:r w:rsidRPr="00972DD8">
        <w:rPr>
          <w:rFonts w:ascii="Times New Roman" w:eastAsia="Times New Roman" w:hAnsi="Times New Roman" w:cs="Times New Roman"/>
          <w:i/>
          <w:szCs w:val="20"/>
        </w:rPr>
        <w:t>personally</w:t>
      </w:r>
      <w:r>
        <w:rPr>
          <w:rFonts w:ascii="Times New Roman" w:eastAsia="Times New Roman" w:hAnsi="Times New Roman" w:cs="Times New Roman"/>
          <w:szCs w:val="20"/>
        </w:rPr>
        <w:t xml:space="preserve"> </w:t>
      </w:r>
      <w:r w:rsidRPr="00D74BDE">
        <w:rPr>
          <w:rFonts w:ascii="Times New Roman" w:eastAsia="Times New Roman" w:hAnsi="Times New Roman" w:cs="Times New Roman"/>
          <w:szCs w:val="20"/>
        </w:rPr>
        <w:t xml:space="preserve">may need to take as a result of your study and 3) any other </w:t>
      </w:r>
      <w:r w:rsidRPr="00AB52CE">
        <w:rPr>
          <w:rFonts w:ascii="Times New Roman" w:eastAsia="Times New Roman" w:hAnsi="Times New Roman" w:cs="Times New Roman"/>
          <w:b/>
          <w:bCs/>
          <w:szCs w:val="20"/>
        </w:rPr>
        <w:t xml:space="preserve">applications </w:t>
      </w:r>
      <w:r>
        <w:rPr>
          <w:rFonts w:ascii="Times New Roman" w:eastAsia="Times New Roman" w:hAnsi="Times New Roman" w:cs="Times New Roman"/>
          <w:szCs w:val="20"/>
        </w:rPr>
        <w:t xml:space="preserve">to your church or society that </w:t>
      </w:r>
      <w:r w:rsidRPr="00D74BDE">
        <w:rPr>
          <w:rFonts w:ascii="Times New Roman" w:eastAsia="Times New Roman" w:hAnsi="Times New Roman" w:cs="Times New Roman"/>
          <w:szCs w:val="20"/>
        </w:rPr>
        <w:t>you see.</w:t>
      </w:r>
    </w:p>
    <w:p w14:paraId="2683229A" w14:textId="77777777" w:rsidR="00C50FBD" w:rsidRDefault="00C50FBD" w:rsidP="00C50FBD">
      <w:pPr>
        <w:autoSpaceDE w:val="0"/>
        <w:autoSpaceDN w:val="0"/>
        <w:adjustRightInd w:val="0"/>
        <w:spacing w:after="0" w:line="240" w:lineRule="auto"/>
        <w:ind w:left="1440"/>
        <w:rPr>
          <w:rFonts w:ascii="Times New Roman" w:eastAsia="Times New Roman" w:hAnsi="Times New Roman" w:cs="Times New Roman"/>
          <w:szCs w:val="20"/>
        </w:rPr>
      </w:pPr>
      <w:r>
        <w:rPr>
          <w:rFonts w:ascii="Times New Roman" w:eastAsia="Times New Roman" w:hAnsi="Times New Roman" w:cs="Times New Roman"/>
          <w:szCs w:val="20"/>
        </w:rPr>
        <w:t>(5) Include a</w:t>
      </w:r>
      <w:r w:rsidRPr="00D74BDE">
        <w:rPr>
          <w:rFonts w:ascii="Times New Roman" w:eastAsia="Times New Roman" w:hAnsi="Times New Roman" w:cs="Times New Roman"/>
          <w:szCs w:val="20"/>
        </w:rPr>
        <w:t xml:space="preserve"> </w:t>
      </w:r>
      <w:r w:rsidRPr="00AB52CE">
        <w:rPr>
          <w:rFonts w:ascii="Times New Roman" w:eastAsia="Times New Roman" w:hAnsi="Times New Roman" w:cs="Times New Roman"/>
          <w:b/>
          <w:bCs/>
          <w:szCs w:val="20"/>
        </w:rPr>
        <w:t xml:space="preserve">Bibliography </w:t>
      </w:r>
      <w:r w:rsidRPr="00D74BDE">
        <w:rPr>
          <w:rFonts w:ascii="Times New Roman" w:eastAsia="Times New Roman" w:hAnsi="Times New Roman" w:cs="Times New Roman"/>
          <w:szCs w:val="20"/>
        </w:rPr>
        <w:t xml:space="preserve">of all the sources you consulted </w:t>
      </w:r>
      <w:r>
        <w:rPr>
          <w:rFonts w:ascii="Times New Roman" w:eastAsia="Times New Roman" w:hAnsi="Times New Roman" w:cs="Times New Roman"/>
          <w:szCs w:val="20"/>
        </w:rPr>
        <w:t xml:space="preserve">(not just the ones cited in the </w:t>
      </w:r>
    </w:p>
    <w:p w14:paraId="0FD33E0C" w14:textId="77777777" w:rsidR="00C50FBD" w:rsidRDefault="00C50FBD" w:rsidP="00C50FBD">
      <w:pPr>
        <w:autoSpaceDE w:val="0"/>
        <w:autoSpaceDN w:val="0"/>
        <w:adjustRightInd w:val="0"/>
        <w:spacing w:after="0" w:line="240" w:lineRule="auto"/>
        <w:ind w:left="1440" w:firstLine="720"/>
        <w:rPr>
          <w:rFonts w:ascii="Times New Roman" w:eastAsia="Times New Roman" w:hAnsi="Times New Roman" w:cs="Times New Roman"/>
          <w:szCs w:val="20"/>
        </w:rPr>
      </w:pPr>
      <w:r>
        <w:rPr>
          <w:rFonts w:ascii="Times New Roman" w:eastAsia="Times New Roman" w:hAnsi="Times New Roman" w:cs="Times New Roman"/>
          <w:szCs w:val="20"/>
        </w:rPr>
        <w:t>paper)</w:t>
      </w:r>
      <w:r w:rsidRPr="00D74BDE">
        <w:rPr>
          <w:rFonts w:ascii="Times New Roman" w:eastAsia="Times New Roman" w:hAnsi="Times New Roman" w:cs="Times New Roman"/>
          <w:szCs w:val="20"/>
        </w:rPr>
        <w:t xml:space="preserve"> at the end of </w:t>
      </w:r>
      <w:r>
        <w:rPr>
          <w:rFonts w:ascii="Times New Roman" w:eastAsia="Times New Roman" w:hAnsi="Times New Roman" w:cs="Times New Roman"/>
          <w:szCs w:val="20"/>
        </w:rPr>
        <w:t>the paper.</w:t>
      </w:r>
    </w:p>
    <w:p w14:paraId="00B0F768" w14:textId="3C5D0C40" w:rsidR="00C35F7F" w:rsidRPr="00E40E44" w:rsidRDefault="00C35F7F" w:rsidP="00E40E44">
      <w:pPr>
        <w:rPr>
          <w:bCs/>
          <w:i/>
          <w:iCs/>
        </w:rPr>
      </w:pPr>
    </w:p>
    <w:p w14:paraId="200FFA85" w14:textId="77777777" w:rsidR="004009E8" w:rsidRPr="004009E8" w:rsidRDefault="004009E8" w:rsidP="004009E8">
      <w:pPr>
        <w:spacing w:line="240" w:lineRule="auto"/>
        <w:rPr>
          <w:b/>
          <w:bCs/>
          <w:color w:val="002060"/>
          <w:sz w:val="24"/>
        </w:rPr>
      </w:pPr>
      <w:r w:rsidRPr="004009E8">
        <w:rPr>
          <w:b/>
          <w:bCs/>
          <w:color w:val="002060"/>
          <w:sz w:val="24"/>
        </w:rPr>
        <w:t>USDE REQUIREMENTS</w:t>
      </w:r>
    </w:p>
    <w:p w14:paraId="200A7A77" w14:textId="15B031C1" w:rsidR="001C49F3" w:rsidRDefault="001C49F3" w:rsidP="009946A9">
      <w:pPr>
        <w:ind w:left="720"/>
        <w:rPr>
          <w:sz w:val="20"/>
          <w:szCs w:val="20"/>
        </w:rPr>
      </w:pPr>
      <w:r w:rsidRPr="00210F2E">
        <w:rPr>
          <w:sz w:val="20"/>
          <w:szCs w:val="20"/>
        </w:rPr>
        <w:t xml:space="preserve">The United States Department of Education (USDE) </w:t>
      </w:r>
      <w:r w:rsidR="009946A9" w:rsidRPr="00210F2E">
        <w:rPr>
          <w:sz w:val="20"/>
          <w:szCs w:val="20"/>
        </w:rPr>
        <w:t>requires</w:t>
      </w:r>
      <w:r w:rsidRPr="00210F2E">
        <w:rPr>
          <w:sz w:val="20"/>
          <w:szCs w:val="20"/>
        </w:rPr>
        <w:t xml:space="preserve"> a minimum of 1</w:t>
      </w:r>
      <w:r w:rsidR="00E40E44">
        <w:rPr>
          <w:sz w:val="20"/>
          <w:szCs w:val="20"/>
        </w:rPr>
        <w:t>3</w:t>
      </w:r>
      <w:r w:rsidRPr="00210F2E">
        <w:rPr>
          <w:sz w:val="20"/>
          <w:szCs w:val="20"/>
        </w:rPr>
        <w:t xml:space="preserve">5 hours of work for </w:t>
      </w:r>
      <w:r w:rsidRPr="00210F2E">
        <w:rPr>
          <w:i/>
          <w:sz w:val="20"/>
          <w:szCs w:val="20"/>
        </w:rPr>
        <w:t>any</w:t>
      </w:r>
      <w:r w:rsidRPr="00210F2E">
        <w:rPr>
          <w:sz w:val="20"/>
          <w:szCs w:val="20"/>
        </w:rPr>
        <w:t xml:space="preserve"> 3-</w:t>
      </w:r>
      <w:r w:rsidR="004C0164">
        <w:rPr>
          <w:sz w:val="20"/>
          <w:szCs w:val="20"/>
        </w:rPr>
        <w:t>credit</w:t>
      </w:r>
      <w:r w:rsidRPr="00210F2E">
        <w:rPr>
          <w:sz w:val="20"/>
          <w:szCs w:val="20"/>
        </w:rPr>
        <w:t xml:space="preserve"> course, regardless of </w:t>
      </w:r>
      <w:r w:rsidR="004C0164">
        <w:rPr>
          <w:sz w:val="20"/>
          <w:szCs w:val="20"/>
        </w:rPr>
        <w:t>its</w:t>
      </w:r>
      <w:r w:rsidRPr="00210F2E">
        <w:rPr>
          <w:sz w:val="20"/>
          <w:szCs w:val="20"/>
        </w:rPr>
        <w:t xml:space="preserve"> </w:t>
      </w:r>
      <w:r w:rsidR="004C0164">
        <w:rPr>
          <w:sz w:val="20"/>
          <w:szCs w:val="20"/>
        </w:rPr>
        <w:t>duration</w:t>
      </w:r>
      <w:r w:rsidRPr="00210F2E">
        <w:rPr>
          <w:sz w:val="20"/>
          <w:szCs w:val="20"/>
        </w:rPr>
        <w:t xml:space="preserve">.  It does not have to be the </w:t>
      </w:r>
      <w:r w:rsidRPr="00210F2E">
        <w:rPr>
          <w:i/>
          <w:sz w:val="20"/>
          <w:szCs w:val="20"/>
        </w:rPr>
        <w:t>same work</w:t>
      </w:r>
      <w:r w:rsidRPr="00210F2E">
        <w:rPr>
          <w:sz w:val="20"/>
          <w:szCs w:val="20"/>
        </w:rPr>
        <w:t xml:space="preserve"> as a traditional 15-week course, but it must be </w:t>
      </w:r>
      <w:r w:rsidR="004C0164">
        <w:rPr>
          <w:sz w:val="20"/>
          <w:szCs w:val="20"/>
        </w:rPr>
        <w:t>equivalent</w:t>
      </w:r>
      <w:r w:rsidRPr="00210F2E">
        <w:rPr>
          <w:sz w:val="20"/>
          <w:szCs w:val="20"/>
        </w:rPr>
        <w:t xml:space="preserve"> </w:t>
      </w:r>
      <w:r w:rsidR="004C0164">
        <w:rPr>
          <w:sz w:val="20"/>
          <w:szCs w:val="20"/>
        </w:rPr>
        <w:t>in</w:t>
      </w:r>
      <w:r w:rsidRPr="00210F2E">
        <w:rPr>
          <w:i/>
          <w:sz w:val="20"/>
          <w:szCs w:val="20"/>
        </w:rPr>
        <w:t xml:space="preserve"> </w:t>
      </w:r>
      <w:r w:rsidR="004C0164">
        <w:rPr>
          <w:i/>
          <w:sz w:val="20"/>
          <w:szCs w:val="20"/>
        </w:rPr>
        <w:t>terms</w:t>
      </w:r>
      <w:r w:rsidRPr="00210F2E">
        <w:rPr>
          <w:sz w:val="20"/>
          <w:szCs w:val="20"/>
        </w:rPr>
        <w:t xml:space="preserve"> of work</w:t>
      </w:r>
      <w:r w:rsidR="004C0164">
        <w:rPr>
          <w:sz w:val="20"/>
          <w:szCs w:val="20"/>
        </w:rPr>
        <w:t>load</w:t>
      </w:r>
      <w:r w:rsidRPr="00210F2E">
        <w:rPr>
          <w:sz w:val="20"/>
          <w:szCs w:val="20"/>
        </w:rPr>
        <w:t xml:space="preserve">.  To meet this USDE requirement, </w:t>
      </w:r>
      <w:r w:rsidR="009946A9" w:rsidRPr="00D7276A">
        <w:rPr>
          <w:b/>
          <w:i/>
          <w:sz w:val="20"/>
          <w:szCs w:val="20"/>
        </w:rPr>
        <w:t xml:space="preserve">all </w:t>
      </w:r>
      <w:r w:rsidR="002D459E" w:rsidRPr="00D7276A">
        <w:rPr>
          <w:b/>
          <w:i/>
          <w:sz w:val="20"/>
          <w:szCs w:val="20"/>
        </w:rPr>
        <w:t xml:space="preserve">MTS </w:t>
      </w:r>
      <w:r w:rsidRPr="00D7276A">
        <w:rPr>
          <w:b/>
          <w:i/>
          <w:sz w:val="20"/>
          <w:szCs w:val="20"/>
        </w:rPr>
        <w:t>instructors must list in their syllabi the amount of time that each assignment</w:t>
      </w:r>
      <w:r w:rsidR="00E40E44" w:rsidRPr="00D7276A">
        <w:rPr>
          <w:b/>
          <w:i/>
          <w:sz w:val="20"/>
          <w:szCs w:val="20"/>
        </w:rPr>
        <w:t xml:space="preserve"> should</w:t>
      </w:r>
      <w:r w:rsidRPr="00D7276A">
        <w:rPr>
          <w:b/>
          <w:i/>
          <w:sz w:val="20"/>
          <w:szCs w:val="20"/>
        </w:rPr>
        <w:t xml:space="preserve"> take.  The total hours for all work in a 3-</w:t>
      </w:r>
      <w:r w:rsidR="00E80DCB" w:rsidRPr="00D7276A">
        <w:rPr>
          <w:b/>
          <w:i/>
          <w:sz w:val="20"/>
          <w:szCs w:val="20"/>
        </w:rPr>
        <w:t>semester-</w:t>
      </w:r>
      <w:r w:rsidRPr="00D7276A">
        <w:rPr>
          <w:b/>
          <w:i/>
          <w:sz w:val="20"/>
          <w:szCs w:val="20"/>
        </w:rPr>
        <w:t>hour class must equal at least</w:t>
      </w:r>
      <w:r w:rsidR="003305F0" w:rsidRPr="00D7276A">
        <w:rPr>
          <w:b/>
          <w:i/>
          <w:sz w:val="20"/>
          <w:szCs w:val="20"/>
        </w:rPr>
        <w:t xml:space="preserve"> 135</w:t>
      </w:r>
      <w:r w:rsidRPr="00D7276A">
        <w:rPr>
          <w:b/>
          <w:i/>
          <w:sz w:val="20"/>
          <w:szCs w:val="20"/>
        </w:rPr>
        <w:t xml:space="preserve"> hours, including any in-class time.</w:t>
      </w:r>
      <w:r w:rsidRPr="00210F2E">
        <w:rPr>
          <w:b/>
          <w:i/>
          <w:sz w:val="20"/>
          <w:szCs w:val="20"/>
        </w:rPr>
        <w:t xml:space="preserve"> </w:t>
      </w:r>
      <w:r w:rsidRPr="00210F2E">
        <w:rPr>
          <w:sz w:val="20"/>
          <w:szCs w:val="20"/>
        </w:rPr>
        <w:t xml:space="preserve">  Use the following formula for reading and writing workloads: an average adult student takes 1 hour to read and absorb 20 pages of graduate-level text and 1.5 hours to research</w:t>
      </w:r>
      <w:r w:rsidR="004C0164">
        <w:rPr>
          <w:sz w:val="20"/>
          <w:szCs w:val="20"/>
        </w:rPr>
        <w:t>,</w:t>
      </w:r>
      <w:r w:rsidRPr="00210F2E">
        <w:rPr>
          <w:sz w:val="20"/>
          <w:szCs w:val="20"/>
        </w:rPr>
        <w:t xml:space="preserve"> write</w:t>
      </w:r>
      <w:r w:rsidR="004C0164">
        <w:rPr>
          <w:sz w:val="20"/>
          <w:szCs w:val="20"/>
        </w:rPr>
        <w:t>,</w:t>
      </w:r>
      <w:r w:rsidRPr="00210F2E">
        <w:rPr>
          <w:sz w:val="20"/>
          <w:szCs w:val="20"/>
        </w:rPr>
        <w:t xml:space="preserve"> and rewrite 1 page of graduate-level text.  Our reading and writing guidelines require about 1,000 pages of reading per course and up to 50 pages of writing per course (including any online posts).  Using the formula above, </w:t>
      </w:r>
      <w:r w:rsidR="00E40E44">
        <w:rPr>
          <w:sz w:val="20"/>
          <w:szCs w:val="20"/>
        </w:rPr>
        <w:t xml:space="preserve">for example, </w:t>
      </w:r>
      <w:r w:rsidRPr="00210F2E">
        <w:rPr>
          <w:sz w:val="20"/>
          <w:szCs w:val="20"/>
        </w:rPr>
        <w:t>reading 1,000 pages should take about 50 hours</w:t>
      </w:r>
      <w:r w:rsidR="004C0164">
        <w:rPr>
          <w:sz w:val="20"/>
          <w:szCs w:val="20"/>
        </w:rPr>
        <w:t>,</w:t>
      </w:r>
      <w:r w:rsidRPr="00210F2E">
        <w:rPr>
          <w:sz w:val="20"/>
          <w:szCs w:val="20"/>
        </w:rPr>
        <w:t xml:space="preserve"> and writing 50 pages should take about 75 hours.  That is a total of 1</w:t>
      </w:r>
      <w:r w:rsidR="00E40E44">
        <w:rPr>
          <w:sz w:val="20"/>
          <w:szCs w:val="20"/>
        </w:rPr>
        <w:t>2</w:t>
      </w:r>
      <w:r w:rsidRPr="00210F2E">
        <w:rPr>
          <w:sz w:val="20"/>
          <w:szCs w:val="20"/>
        </w:rPr>
        <w:t xml:space="preserve">5 hours, </w:t>
      </w:r>
      <w:r w:rsidR="004C0164">
        <w:rPr>
          <w:sz w:val="20"/>
          <w:szCs w:val="20"/>
        </w:rPr>
        <w:t>ex</w:t>
      </w:r>
      <w:r w:rsidRPr="00210F2E">
        <w:rPr>
          <w:sz w:val="20"/>
          <w:szCs w:val="20"/>
        </w:rPr>
        <w:t>cluding any in-class time for onsite or offsite courses.</w:t>
      </w:r>
    </w:p>
    <w:p w14:paraId="73F9763F" w14:textId="171EDA6F" w:rsidR="00E40E44" w:rsidRPr="00210F2E" w:rsidRDefault="00E40E44" w:rsidP="00E40E44">
      <w:pPr>
        <w:rPr>
          <w:sz w:val="20"/>
          <w:szCs w:val="20"/>
        </w:rPr>
      </w:pPr>
      <w:r>
        <w:rPr>
          <w:sz w:val="20"/>
          <w:szCs w:val="20"/>
        </w:rPr>
        <w:tab/>
        <w:t>Use the following formula for determining total student work hours:</w:t>
      </w:r>
    </w:p>
    <w:p w14:paraId="4D08E469" w14:textId="092D07EB" w:rsidR="001C49F3" w:rsidRPr="00210F2E" w:rsidRDefault="00E80DCB" w:rsidP="009946A9">
      <w:pPr>
        <w:ind w:left="720"/>
        <w:rPr>
          <w:sz w:val="20"/>
          <w:szCs w:val="20"/>
        </w:rPr>
      </w:pPr>
      <w:r>
        <w:rPr>
          <w:sz w:val="20"/>
          <w:szCs w:val="20"/>
        </w:rPr>
        <w:t xml:space="preserve"># of </w:t>
      </w:r>
      <w:r w:rsidR="001C49F3" w:rsidRPr="00210F2E">
        <w:rPr>
          <w:sz w:val="20"/>
          <w:szCs w:val="20"/>
        </w:rPr>
        <w:t>hours in class</w:t>
      </w:r>
      <w:r>
        <w:rPr>
          <w:sz w:val="20"/>
          <w:szCs w:val="20"/>
        </w:rPr>
        <w:t xml:space="preserve"> (including online, in person, and </w:t>
      </w:r>
      <w:proofErr w:type="gramStart"/>
      <w:r>
        <w:rPr>
          <w:sz w:val="20"/>
          <w:szCs w:val="20"/>
        </w:rPr>
        <w:t>video</w:t>
      </w:r>
      <w:r w:rsidR="001C49F3" w:rsidRPr="00210F2E">
        <w:rPr>
          <w:sz w:val="20"/>
          <w:szCs w:val="20"/>
        </w:rPr>
        <w:t xml:space="preserve"> </w:t>
      </w:r>
      <w:r>
        <w:rPr>
          <w:sz w:val="20"/>
          <w:szCs w:val="20"/>
        </w:rPr>
        <w:t>)</w:t>
      </w:r>
      <w:proofErr w:type="gramEnd"/>
      <w:r w:rsidR="001C49F3" w:rsidRPr="00210F2E">
        <w:rPr>
          <w:sz w:val="20"/>
          <w:szCs w:val="20"/>
        </w:rPr>
        <w:t>+ (X pages /20) hours of reading + (Y pages of writing</w:t>
      </w:r>
      <w:r>
        <w:rPr>
          <w:sz w:val="20"/>
          <w:szCs w:val="20"/>
        </w:rPr>
        <w:t xml:space="preserve"> and research</w:t>
      </w:r>
      <w:r w:rsidR="001C49F3" w:rsidRPr="00210F2E">
        <w:rPr>
          <w:sz w:val="20"/>
          <w:szCs w:val="20"/>
        </w:rPr>
        <w:t xml:space="preserve"> x 1.5) hours of writing &gt;= 1</w:t>
      </w:r>
      <w:r w:rsidR="003F60CC">
        <w:rPr>
          <w:sz w:val="20"/>
          <w:szCs w:val="20"/>
        </w:rPr>
        <w:t>3</w:t>
      </w:r>
      <w:r w:rsidR="001C49F3" w:rsidRPr="00210F2E">
        <w:rPr>
          <w:sz w:val="20"/>
          <w:szCs w:val="20"/>
        </w:rPr>
        <w:t>5 hours.  Note that the total number of hours in a course may be more than 1</w:t>
      </w:r>
      <w:r w:rsidR="003F60CC">
        <w:rPr>
          <w:sz w:val="20"/>
          <w:szCs w:val="20"/>
        </w:rPr>
        <w:t>3</w:t>
      </w:r>
      <w:r w:rsidR="001C49F3" w:rsidRPr="00210F2E">
        <w:rPr>
          <w:sz w:val="20"/>
          <w:szCs w:val="20"/>
        </w:rPr>
        <w:t>5, but it cannot be less.</w:t>
      </w:r>
      <w:r w:rsidR="005C4767" w:rsidRPr="005C4767">
        <w:t xml:space="preserve"> </w:t>
      </w:r>
    </w:p>
    <w:p w14:paraId="692F62AD" w14:textId="77777777" w:rsidR="001C49F3" w:rsidRPr="00210F2E" w:rsidRDefault="001C49F3" w:rsidP="0099263B">
      <w:pPr>
        <w:spacing w:after="0" w:line="240" w:lineRule="auto"/>
        <w:rPr>
          <w:sz w:val="20"/>
          <w:szCs w:val="20"/>
        </w:rPr>
      </w:pPr>
      <w:r w:rsidRPr="00210F2E">
        <w:rPr>
          <w:sz w:val="20"/>
          <w:szCs w:val="20"/>
        </w:rPr>
        <w:t xml:space="preserve">  </w:t>
      </w:r>
      <w:r w:rsidR="0099263B" w:rsidRPr="00210F2E">
        <w:rPr>
          <w:sz w:val="20"/>
          <w:szCs w:val="20"/>
        </w:rPr>
        <w:tab/>
      </w:r>
      <w:r w:rsidR="009946A9" w:rsidRPr="00210F2E">
        <w:rPr>
          <w:sz w:val="20"/>
          <w:szCs w:val="20"/>
        </w:rPr>
        <w:tab/>
      </w:r>
      <w:r w:rsidRPr="00210F2E">
        <w:rPr>
          <w:sz w:val="20"/>
          <w:szCs w:val="20"/>
        </w:rPr>
        <w:t>1 hour in the classroom = 1 hour of course work</w:t>
      </w:r>
    </w:p>
    <w:p w14:paraId="59E976CA" w14:textId="77777777" w:rsidR="001C49F3" w:rsidRPr="00210F2E" w:rsidRDefault="001C49F3" w:rsidP="009946A9">
      <w:pPr>
        <w:spacing w:after="0" w:line="240" w:lineRule="auto"/>
        <w:ind w:left="720" w:firstLine="720"/>
        <w:rPr>
          <w:sz w:val="20"/>
          <w:szCs w:val="20"/>
        </w:rPr>
      </w:pPr>
      <w:r w:rsidRPr="00210F2E">
        <w:rPr>
          <w:sz w:val="20"/>
          <w:szCs w:val="20"/>
        </w:rPr>
        <w:t>20 pages of reading = 1 hour of course work</w:t>
      </w:r>
    </w:p>
    <w:p w14:paraId="6C7F0B75" w14:textId="77777777" w:rsidR="001C49F3" w:rsidRPr="00210F2E" w:rsidRDefault="001C49F3" w:rsidP="0099263B">
      <w:pPr>
        <w:spacing w:after="0" w:line="240" w:lineRule="auto"/>
        <w:rPr>
          <w:sz w:val="20"/>
          <w:szCs w:val="20"/>
        </w:rPr>
      </w:pPr>
      <w:r w:rsidRPr="00210F2E">
        <w:rPr>
          <w:sz w:val="20"/>
          <w:szCs w:val="20"/>
        </w:rPr>
        <w:t xml:space="preserve"> </w:t>
      </w:r>
      <w:r w:rsidR="0099263B" w:rsidRPr="00210F2E">
        <w:rPr>
          <w:sz w:val="20"/>
          <w:szCs w:val="20"/>
        </w:rPr>
        <w:tab/>
      </w:r>
      <w:r w:rsidRPr="00210F2E">
        <w:rPr>
          <w:sz w:val="20"/>
          <w:szCs w:val="20"/>
        </w:rPr>
        <w:t xml:space="preserve"> </w:t>
      </w:r>
      <w:r w:rsidR="009946A9" w:rsidRPr="00210F2E">
        <w:rPr>
          <w:sz w:val="20"/>
          <w:szCs w:val="20"/>
        </w:rPr>
        <w:tab/>
        <w:t xml:space="preserve">1 page </w:t>
      </w:r>
      <w:r w:rsidRPr="00210F2E">
        <w:rPr>
          <w:sz w:val="20"/>
          <w:szCs w:val="20"/>
        </w:rPr>
        <w:t xml:space="preserve">(300 words) of research and writing </w:t>
      </w:r>
      <w:r w:rsidR="00BD0FEC">
        <w:rPr>
          <w:sz w:val="20"/>
          <w:szCs w:val="20"/>
        </w:rPr>
        <w:t xml:space="preserve">= </w:t>
      </w:r>
      <w:r w:rsidRPr="00210F2E">
        <w:rPr>
          <w:sz w:val="20"/>
          <w:szCs w:val="20"/>
        </w:rPr>
        <w:t>1.5 hours of course work</w:t>
      </w:r>
    </w:p>
    <w:p w14:paraId="60E76CCE" w14:textId="77777777" w:rsidR="001C49F3" w:rsidRPr="00210F2E" w:rsidRDefault="001C49F3" w:rsidP="0099263B">
      <w:pPr>
        <w:spacing w:after="0" w:line="240" w:lineRule="auto"/>
        <w:rPr>
          <w:sz w:val="20"/>
          <w:szCs w:val="20"/>
        </w:rPr>
      </w:pPr>
      <w:r w:rsidRPr="00210F2E">
        <w:rPr>
          <w:sz w:val="20"/>
          <w:szCs w:val="20"/>
        </w:rPr>
        <w:t xml:space="preserve">  </w:t>
      </w:r>
      <w:r w:rsidR="0099263B" w:rsidRPr="00210F2E">
        <w:rPr>
          <w:sz w:val="20"/>
          <w:szCs w:val="20"/>
        </w:rPr>
        <w:tab/>
      </w:r>
      <w:r w:rsidR="009946A9" w:rsidRPr="00210F2E">
        <w:rPr>
          <w:sz w:val="20"/>
          <w:szCs w:val="20"/>
        </w:rPr>
        <w:tab/>
      </w:r>
      <w:r w:rsidRPr="00210F2E">
        <w:rPr>
          <w:sz w:val="20"/>
          <w:szCs w:val="20"/>
        </w:rPr>
        <w:t>1 hour of field research = 1 hour of course work</w:t>
      </w:r>
    </w:p>
    <w:p w14:paraId="52E2D157" w14:textId="5665A4B8" w:rsidR="00797C1C" w:rsidRPr="005C4767" w:rsidRDefault="001C49F3" w:rsidP="00C35F7F">
      <w:pPr>
        <w:rPr>
          <w:sz w:val="20"/>
          <w:szCs w:val="20"/>
        </w:rPr>
      </w:pPr>
      <w:r w:rsidRPr="00210F2E">
        <w:rPr>
          <w:sz w:val="20"/>
          <w:szCs w:val="20"/>
        </w:rPr>
        <w:t xml:space="preserve">  </w:t>
      </w:r>
      <w:r w:rsidR="0099263B" w:rsidRPr="00210F2E">
        <w:rPr>
          <w:sz w:val="20"/>
          <w:szCs w:val="20"/>
        </w:rPr>
        <w:tab/>
      </w:r>
      <w:r w:rsidR="009946A9" w:rsidRPr="00210F2E">
        <w:rPr>
          <w:sz w:val="20"/>
          <w:szCs w:val="20"/>
        </w:rPr>
        <w:tab/>
      </w:r>
      <w:r w:rsidRPr="00210F2E">
        <w:rPr>
          <w:sz w:val="20"/>
          <w:szCs w:val="20"/>
        </w:rPr>
        <w:t xml:space="preserve">1 page </w:t>
      </w:r>
      <w:r w:rsidR="00BD0FEC">
        <w:rPr>
          <w:sz w:val="20"/>
          <w:szCs w:val="20"/>
        </w:rPr>
        <w:t>of online posting (200+ words) =</w:t>
      </w:r>
      <w:r w:rsidRPr="00210F2E">
        <w:rPr>
          <w:sz w:val="20"/>
          <w:szCs w:val="20"/>
        </w:rPr>
        <w:t xml:space="preserve"> 1 hour of course work.</w:t>
      </w:r>
    </w:p>
    <w:p w14:paraId="52EF3C8D" w14:textId="77777777" w:rsidR="004C0164" w:rsidRDefault="004C0164" w:rsidP="00210F2E">
      <w:pPr>
        <w:rPr>
          <w:b/>
          <w:color w:val="002060"/>
          <w:sz w:val="24"/>
        </w:rPr>
      </w:pPr>
    </w:p>
    <w:p w14:paraId="6285E712" w14:textId="23717702" w:rsidR="00210F2E" w:rsidRPr="000B38B5" w:rsidRDefault="00210F2E" w:rsidP="00210F2E">
      <w:pPr>
        <w:rPr>
          <w:b/>
          <w:color w:val="002060"/>
          <w:sz w:val="24"/>
        </w:rPr>
      </w:pPr>
      <w:r w:rsidRPr="000B38B5">
        <w:rPr>
          <w:b/>
          <w:color w:val="002060"/>
          <w:sz w:val="24"/>
        </w:rPr>
        <w:lastRenderedPageBreak/>
        <w:t>COURSE EXAMS/QUIZZES</w:t>
      </w:r>
    </w:p>
    <w:p w14:paraId="153B2979" w14:textId="6F77B09C" w:rsidR="004C0164" w:rsidRPr="0096455F" w:rsidRDefault="004C0164" w:rsidP="004C0164">
      <w:pPr>
        <w:rPr>
          <w:color w:val="002060"/>
          <w:sz w:val="24"/>
        </w:rPr>
      </w:pPr>
      <w:r>
        <w:rPr>
          <w:color w:val="002060"/>
          <w:sz w:val="24"/>
        </w:rPr>
        <w:t xml:space="preserve">There are no exams or quizzes for this course. </w:t>
      </w:r>
      <w:proofErr w:type="gramStart"/>
      <w:r>
        <w:rPr>
          <w:color w:val="002060"/>
          <w:sz w:val="24"/>
        </w:rPr>
        <w:t>Your</w:t>
      </w:r>
      <w:proofErr w:type="gramEnd"/>
      <w:r>
        <w:rPr>
          <w:color w:val="002060"/>
          <w:sz w:val="24"/>
        </w:rPr>
        <w:t xml:space="preserve"> welcome.</w:t>
      </w:r>
    </w:p>
    <w:p w14:paraId="51E84B5C" w14:textId="77777777" w:rsidR="00774113" w:rsidRPr="000B38B5" w:rsidRDefault="00774113" w:rsidP="00774113">
      <w:pPr>
        <w:spacing w:after="0" w:line="240" w:lineRule="auto"/>
        <w:rPr>
          <w:b/>
          <w:color w:val="002060"/>
          <w:sz w:val="24"/>
          <w:szCs w:val="24"/>
        </w:rPr>
      </w:pPr>
      <w:r w:rsidRPr="000B38B5">
        <w:rPr>
          <w:b/>
          <w:color w:val="002060"/>
          <w:sz w:val="24"/>
          <w:szCs w:val="24"/>
        </w:rPr>
        <w:t>COURSE GRADING</w:t>
      </w:r>
      <w:r w:rsidR="00B86430">
        <w:rPr>
          <w:b/>
          <w:color w:val="002060"/>
          <w:sz w:val="24"/>
          <w:szCs w:val="24"/>
        </w:rPr>
        <w:t xml:space="preserve"> </w:t>
      </w:r>
    </w:p>
    <w:p w14:paraId="579FFB10" w14:textId="4C88029C" w:rsidR="00774113" w:rsidRPr="000B38B5" w:rsidRDefault="00774113" w:rsidP="00774113">
      <w:pPr>
        <w:spacing w:after="0" w:line="240" w:lineRule="auto"/>
        <w:ind w:firstLine="720"/>
      </w:pPr>
      <w:r w:rsidRPr="000B38B5">
        <w:t xml:space="preserve">Below is the </w:t>
      </w:r>
      <w:r w:rsidR="002D459E">
        <w:t xml:space="preserve">MTS </w:t>
      </w:r>
      <w:r>
        <w:t>grading scale for this class:</w:t>
      </w:r>
    </w:p>
    <w:p w14:paraId="2F6F6B35" w14:textId="77777777" w:rsidR="00B86430" w:rsidRPr="00B86430" w:rsidRDefault="00774113" w:rsidP="00B86430">
      <w:pPr>
        <w:tabs>
          <w:tab w:val="left" w:pos="720"/>
          <w:tab w:val="left" w:pos="2160"/>
          <w:tab w:val="left" w:pos="3240"/>
        </w:tabs>
        <w:autoSpaceDE w:val="0"/>
        <w:autoSpaceDN w:val="0"/>
        <w:adjustRightInd w:val="0"/>
        <w:spacing w:after="0" w:line="240" w:lineRule="auto"/>
        <w:rPr>
          <w:rFonts w:cs="NewsGothicMT"/>
        </w:rPr>
      </w:pPr>
      <w:r>
        <w:tab/>
      </w:r>
      <w:r w:rsidR="00B86430" w:rsidRPr="00B86430">
        <w:rPr>
          <w:rFonts w:cs="NewsGothicMT"/>
        </w:rPr>
        <w:t xml:space="preserve">A </w:t>
      </w:r>
      <w:r w:rsidR="00B86430" w:rsidRPr="00B86430">
        <w:rPr>
          <w:rFonts w:cs="NewsGothicMT"/>
        </w:rPr>
        <w:tab/>
        <w:t xml:space="preserve">Excellent </w:t>
      </w:r>
      <w:r w:rsidR="00B86430" w:rsidRPr="00B86430">
        <w:rPr>
          <w:rFonts w:cs="NewsGothicMT"/>
        </w:rPr>
        <w:tab/>
        <w:t xml:space="preserve">94–100 </w:t>
      </w:r>
      <w:r w:rsidR="00B86430" w:rsidRPr="00B86430">
        <w:rPr>
          <w:rFonts w:cs="NewsGothicMT"/>
        </w:rPr>
        <w:tab/>
      </w:r>
      <w:r w:rsidR="00B86430" w:rsidRPr="00B86430">
        <w:rPr>
          <w:rFonts w:cs="NewsGothicMT"/>
        </w:rPr>
        <w:tab/>
      </w:r>
      <w:r w:rsidR="00B86430" w:rsidRPr="00B86430">
        <w:rPr>
          <w:rFonts w:cs="NewsGothicMT"/>
        </w:rPr>
        <w:tab/>
        <w:t>4.00</w:t>
      </w:r>
    </w:p>
    <w:p w14:paraId="6070944A" w14:textId="77777777" w:rsidR="00B86430" w:rsidRPr="00B86430" w:rsidRDefault="00B86430" w:rsidP="00B86430">
      <w:pPr>
        <w:tabs>
          <w:tab w:val="left" w:pos="720"/>
          <w:tab w:val="left" w:pos="2160"/>
          <w:tab w:val="left" w:pos="3240"/>
        </w:tabs>
        <w:autoSpaceDE w:val="0"/>
        <w:autoSpaceDN w:val="0"/>
        <w:adjustRightInd w:val="0"/>
        <w:spacing w:after="0" w:line="240" w:lineRule="auto"/>
        <w:ind w:left="360"/>
        <w:contextualSpacing/>
        <w:rPr>
          <w:rFonts w:cs="NewsGothicMT"/>
        </w:rPr>
      </w:pPr>
      <w:r w:rsidRPr="00B86430">
        <w:rPr>
          <w:rFonts w:cs="NewsGothicMT"/>
        </w:rPr>
        <w:tab/>
        <w:t xml:space="preserve">A- </w:t>
      </w:r>
      <w:r w:rsidRPr="00B86430">
        <w:rPr>
          <w:rFonts w:cs="NewsGothicMT"/>
        </w:rPr>
        <w:tab/>
      </w:r>
      <w:r w:rsidRPr="00B86430">
        <w:rPr>
          <w:rFonts w:cs="NewsGothicMT"/>
        </w:rPr>
        <w:tab/>
        <w:t xml:space="preserve">90–93 </w:t>
      </w:r>
      <w:r w:rsidRPr="00B86430">
        <w:rPr>
          <w:rFonts w:cs="NewsGothicMT"/>
        </w:rPr>
        <w:tab/>
      </w:r>
      <w:r w:rsidRPr="00B86430">
        <w:rPr>
          <w:rFonts w:cs="NewsGothicMT"/>
        </w:rPr>
        <w:tab/>
      </w:r>
      <w:r w:rsidRPr="00B86430">
        <w:rPr>
          <w:rFonts w:cs="NewsGothicMT"/>
        </w:rPr>
        <w:tab/>
        <w:t>3.67</w:t>
      </w:r>
    </w:p>
    <w:p w14:paraId="59F5B206" w14:textId="77777777" w:rsidR="00B86430" w:rsidRPr="00B86430" w:rsidRDefault="00B86430" w:rsidP="00B86430">
      <w:pPr>
        <w:tabs>
          <w:tab w:val="left" w:pos="720"/>
          <w:tab w:val="left" w:pos="2160"/>
          <w:tab w:val="left" w:pos="3240"/>
        </w:tabs>
        <w:autoSpaceDE w:val="0"/>
        <w:autoSpaceDN w:val="0"/>
        <w:adjustRightInd w:val="0"/>
        <w:spacing w:after="0" w:line="240" w:lineRule="auto"/>
        <w:rPr>
          <w:rFonts w:cs="NewsGothicMT"/>
        </w:rPr>
      </w:pPr>
      <w:r w:rsidRPr="00B86430">
        <w:rPr>
          <w:rFonts w:cs="NewsGothicMT"/>
        </w:rPr>
        <w:tab/>
        <w:t xml:space="preserve">B+ </w:t>
      </w:r>
      <w:r w:rsidRPr="00B86430">
        <w:rPr>
          <w:rFonts w:cs="NewsGothicMT"/>
        </w:rPr>
        <w:tab/>
      </w:r>
      <w:r w:rsidRPr="00B86430">
        <w:rPr>
          <w:rFonts w:cs="NewsGothicMT"/>
        </w:rPr>
        <w:tab/>
        <w:t xml:space="preserve">87–89 </w:t>
      </w:r>
      <w:r w:rsidRPr="00B86430">
        <w:rPr>
          <w:rFonts w:cs="NewsGothicMT"/>
        </w:rPr>
        <w:tab/>
      </w:r>
      <w:r w:rsidRPr="00B86430">
        <w:rPr>
          <w:rFonts w:cs="NewsGothicMT"/>
        </w:rPr>
        <w:tab/>
      </w:r>
      <w:r w:rsidRPr="00B86430">
        <w:rPr>
          <w:rFonts w:cs="NewsGothicMT"/>
        </w:rPr>
        <w:tab/>
        <w:t>3.33</w:t>
      </w:r>
    </w:p>
    <w:p w14:paraId="41BB7389" w14:textId="77777777" w:rsidR="00B86430" w:rsidRPr="00B86430" w:rsidRDefault="00B86430" w:rsidP="00B86430">
      <w:pPr>
        <w:tabs>
          <w:tab w:val="left" w:pos="720"/>
          <w:tab w:val="left" w:pos="2160"/>
          <w:tab w:val="left" w:pos="3240"/>
        </w:tabs>
        <w:autoSpaceDE w:val="0"/>
        <w:autoSpaceDN w:val="0"/>
        <w:adjustRightInd w:val="0"/>
        <w:spacing w:after="0" w:line="240" w:lineRule="auto"/>
        <w:rPr>
          <w:rFonts w:cs="NewsGothicMT"/>
        </w:rPr>
      </w:pPr>
      <w:r w:rsidRPr="00B86430">
        <w:rPr>
          <w:rFonts w:cs="NewsGothicMT"/>
        </w:rPr>
        <w:tab/>
        <w:t xml:space="preserve">B </w:t>
      </w:r>
      <w:r w:rsidRPr="00B86430">
        <w:rPr>
          <w:rFonts w:cs="NewsGothicMT"/>
        </w:rPr>
        <w:tab/>
        <w:t xml:space="preserve">Good </w:t>
      </w:r>
      <w:r w:rsidRPr="00B86430">
        <w:rPr>
          <w:rFonts w:cs="NewsGothicMT"/>
        </w:rPr>
        <w:tab/>
        <w:t xml:space="preserve">83-86 </w:t>
      </w:r>
      <w:r w:rsidRPr="00B86430">
        <w:rPr>
          <w:rFonts w:cs="NewsGothicMT"/>
        </w:rPr>
        <w:tab/>
      </w:r>
      <w:r w:rsidRPr="00B86430">
        <w:rPr>
          <w:rFonts w:cs="NewsGothicMT"/>
        </w:rPr>
        <w:tab/>
      </w:r>
      <w:r w:rsidRPr="00B86430">
        <w:rPr>
          <w:rFonts w:cs="NewsGothicMT"/>
        </w:rPr>
        <w:tab/>
        <w:t>3.00</w:t>
      </w:r>
    </w:p>
    <w:p w14:paraId="4F4C2310" w14:textId="77777777" w:rsidR="00B86430" w:rsidRPr="00B86430" w:rsidRDefault="00B86430" w:rsidP="00B86430">
      <w:pPr>
        <w:tabs>
          <w:tab w:val="left" w:pos="720"/>
          <w:tab w:val="left" w:pos="2160"/>
          <w:tab w:val="left" w:pos="3240"/>
        </w:tabs>
        <w:autoSpaceDE w:val="0"/>
        <w:autoSpaceDN w:val="0"/>
        <w:adjustRightInd w:val="0"/>
        <w:spacing w:after="0" w:line="240" w:lineRule="auto"/>
        <w:ind w:left="360"/>
        <w:contextualSpacing/>
        <w:rPr>
          <w:rFonts w:cs="NewsGothicMT"/>
        </w:rPr>
      </w:pPr>
      <w:r w:rsidRPr="00B86430">
        <w:rPr>
          <w:rFonts w:cs="NewsGothicMT"/>
        </w:rPr>
        <w:tab/>
        <w:t xml:space="preserve">B- </w:t>
      </w:r>
      <w:r w:rsidRPr="00B86430">
        <w:rPr>
          <w:rFonts w:cs="NewsGothicMT"/>
        </w:rPr>
        <w:tab/>
      </w:r>
      <w:r w:rsidRPr="00B86430">
        <w:rPr>
          <w:rFonts w:cs="NewsGothicMT"/>
        </w:rPr>
        <w:tab/>
        <w:t xml:space="preserve">80-82 </w:t>
      </w:r>
      <w:r w:rsidRPr="00B86430">
        <w:rPr>
          <w:rFonts w:cs="NewsGothicMT"/>
        </w:rPr>
        <w:tab/>
      </w:r>
      <w:r w:rsidRPr="00B86430">
        <w:rPr>
          <w:rFonts w:cs="NewsGothicMT"/>
        </w:rPr>
        <w:tab/>
      </w:r>
      <w:r w:rsidRPr="00B86430">
        <w:rPr>
          <w:rFonts w:cs="NewsGothicMT"/>
        </w:rPr>
        <w:tab/>
        <w:t>2.67</w:t>
      </w:r>
    </w:p>
    <w:p w14:paraId="36EA03EA" w14:textId="77777777" w:rsidR="00B86430" w:rsidRPr="00B86430" w:rsidRDefault="00B86430" w:rsidP="00B86430">
      <w:pPr>
        <w:tabs>
          <w:tab w:val="left" w:pos="720"/>
          <w:tab w:val="left" w:pos="2160"/>
          <w:tab w:val="left" w:pos="3240"/>
        </w:tabs>
        <w:autoSpaceDE w:val="0"/>
        <w:autoSpaceDN w:val="0"/>
        <w:adjustRightInd w:val="0"/>
        <w:spacing w:after="0" w:line="240" w:lineRule="auto"/>
        <w:rPr>
          <w:rFonts w:cs="NewsGothicMT"/>
        </w:rPr>
      </w:pPr>
      <w:r w:rsidRPr="00B86430">
        <w:rPr>
          <w:rFonts w:cs="NewsGothicMT"/>
        </w:rPr>
        <w:tab/>
        <w:t xml:space="preserve">C+ </w:t>
      </w:r>
      <w:r w:rsidRPr="00B86430">
        <w:rPr>
          <w:rFonts w:cs="NewsGothicMT"/>
        </w:rPr>
        <w:tab/>
      </w:r>
      <w:r w:rsidRPr="00B86430">
        <w:rPr>
          <w:rFonts w:cs="NewsGothicMT"/>
        </w:rPr>
        <w:tab/>
        <w:t xml:space="preserve">77-79 </w:t>
      </w:r>
      <w:r w:rsidRPr="00B86430">
        <w:rPr>
          <w:rFonts w:cs="NewsGothicMT"/>
        </w:rPr>
        <w:tab/>
      </w:r>
      <w:r w:rsidRPr="00B86430">
        <w:rPr>
          <w:rFonts w:cs="NewsGothicMT"/>
        </w:rPr>
        <w:tab/>
      </w:r>
      <w:r w:rsidRPr="00B86430">
        <w:rPr>
          <w:rFonts w:cs="NewsGothicMT"/>
        </w:rPr>
        <w:tab/>
        <w:t>2.33</w:t>
      </w:r>
    </w:p>
    <w:p w14:paraId="4AA4FF73" w14:textId="77777777" w:rsidR="00B86430" w:rsidRPr="00B86430" w:rsidRDefault="00B86430" w:rsidP="00B86430">
      <w:pPr>
        <w:tabs>
          <w:tab w:val="left" w:pos="720"/>
          <w:tab w:val="left" w:pos="2160"/>
          <w:tab w:val="left" w:pos="3240"/>
        </w:tabs>
        <w:autoSpaceDE w:val="0"/>
        <w:autoSpaceDN w:val="0"/>
        <w:adjustRightInd w:val="0"/>
        <w:spacing w:after="0" w:line="240" w:lineRule="auto"/>
        <w:rPr>
          <w:rFonts w:cs="NewsGothicMT"/>
        </w:rPr>
      </w:pPr>
      <w:r w:rsidRPr="00B86430">
        <w:rPr>
          <w:rFonts w:cs="NewsGothicMT"/>
        </w:rPr>
        <w:tab/>
        <w:t xml:space="preserve">C </w:t>
      </w:r>
      <w:r w:rsidRPr="00B86430">
        <w:rPr>
          <w:rFonts w:cs="NewsGothicMT"/>
        </w:rPr>
        <w:tab/>
        <w:t xml:space="preserve">Average </w:t>
      </w:r>
      <w:r w:rsidRPr="00B86430">
        <w:rPr>
          <w:rFonts w:cs="NewsGothicMT"/>
        </w:rPr>
        <w:tab/>
        <w:t xml:space="preserve">73-76 </w:t>
      </w:r>
      <w:r w:rsidRPr="00B86430">
        <w:rPr>
          <w:rFonts w:cs="NewsGothicMT"/>
        </w:rPr>
        <w:tab/>
      </w:r>
      <w:r w:rsidRPr="00B86430">
        <w:rPr>
          <w:rFonts w:cs="NewsGothicMT"/>
        </w:rPr>
        <w:tab/>
      </w:r>
      <w:r w:rsidRPr="00B86430">
        <w:rPr>
          <w:rFonts w:cs="NewsGothicMT"/>
        </w:rPr>
        <w:tab/>
        <w:t>2.00</w:t>
      </w:r>
    </w:p>
    <w:p w14:paraId="36E8B7A5" w14:textId="77777777" w:rsidR="00B86430" w:rsidRPr="00B86430" w:rsidRDefault="00B86430" w:rsidP="00B86430">
      <w:pPr>
        <w:tabs>
          <w:tab w:val="left" w:pos="720"/>
          <w:tab w:val="left" w:pos="2160"/>
          <w:tab w:val="left" w:pos="3240"/>
        </w:tabs>
        <w:autoSpaceDE w:val="0"/>
        <w:autoSpaceDN w:val="0"/>
        <w:adjustRightInd w:val="0"/>
        <w:spacing w:after="0" w:line="240" w:lineRule="auto"/>
        <w:ind w:left="360"/>
        <w:contextualSpacing/>
        <w:rPr>
          <w:rFonts w:cs="NewsGothicMT"/>
        </w:rPr>
      </w:pPr>
      <w:r w:rsidRPr="00B86430">
        <w:rPr>
          <w:rFonts w:cs="NewsGothicMT"/>
        </w:rPr>
        <w:tab/>
        <w:t xml:space="preserve">C- </w:t>
      </w:r>
      <w:r w:rsidRPr="00B86430">
        <w:rPr>
          <w:rFonts w:cs="NewsGothicMT"/>
        </w:rPr>
        <w:tab/>
      </w:r>
      <w:r w:rsidRPr="00B86430">
        <w:rPr>
          <w:rFonts w:cs="NewsGothicMT"/>
        </w:rPr>
        <w:tab/>
        <w:t xml:space="preserve">70-72 </w:t>
      </w:r>
      <w:r w:rsidRPr="00B86430">
        <w:rPr>
          <w:rFonts w:cs="NewsGothicMT"/>
        </w:rPr>
        <w:tab/>
      </w:r>
      <w:r w:rsidRPr="00B86430">
        <w:rPr>
          <w:rFonts w:cs="NewsGothicMT"/>
        </w:rPr>
        <w:tab/>
      </w:r>
      <w:r w:rsidRPr="00B86430">
        <w:rPr>
          <w:rFonts w:cs="NewsGothicMT"/>
        </w:rPr>
        <w:tab/>
        <w:t>1.67</w:t>
      </w:r>
    </w:p>
    <w:p w14:paraId="18D9F8C1" w14:textId="77777777" w:rsidR="00B86430" w:rsidRPr="00B86430" w:rsidRDefault="00B86430" w:rsidP="00B86430">
      <w:pPr>
        <w:tabs>
          <w:tab w:val="left" w:pos="720"/>
          <w:tab w:val="left" w:pos="2160"/>
          <w:tab w:val="left" w:pos="3240"/>
        </w:tabs>
        <w:autoSpaceDE w:val="0"/>
        <w:autoSpaceDN w:val="0"/>
        <w:adjustRightInd w:val="0"/>
        <w:spacing w:after="0" w:line="240" w:lineRule="auto"/>
        <w:rPr>
          <w:rFonts w:cs="NewsGothicMT"/>
        </w:rPr>
      </w:pPr>
      <w:r w:rsidRPr="00B86430">
        <w:rPr>
          <w:rFonts w:cs="NewsGothicMT"/>
        </w:rPr>
        <w:tab/>
        <w:t xml:space="preserve">D+ </w:t>
      </w:r>
      <w:r w:rsidRPr="00B86430">
        <w:rPr>
          <w:rFonts w:cs="NewsGothicMT"/>
        </w:rPr>
        <w:tab/>
      </w:r>
      <w:r w:rsidRPr="00B86430">
        <w:rPr>
          <w:rFonts w:cs="NewsGothicMT"/>
        </w:rPr>
        <w:tab/>
        <w:t xml:space="preserve">67-69 </w:t>
      </w:r>
      <w:r w:rsidRPr="00B86430">
        <w:rPr>
          <w:rFonts w:cs="NewsGothicMT"/>
        </w:rPr>
        <w:tab/>
      </w:r>
      <w:r w:rsidRPr="00B86430">
        <w:rPr>
          <w:rFonts w:cs="NewsGothicMT"/>
        </w:rPr>
        <w:tab/>
      </w:r>
      <w:r w:rsidRPr="00B86430">
        <w:rPr>
          <w:rFonts w:cs="NewsGothicMT"/>
        </w:rPr>
        <w:tab/>
        <w:t>1.33</w:t>
      </w:r>
    </w:p>
    <w:p w14:paraId="7D28C659" w14:textId="77777777" w:rsidR="00B86430" w:rsidRPr="00B86430" w:rsidRDefault="00B86430" w:rsidP="00B86430">
      <w:pPr>
        <w:tabs>
          <w:tab w:val="left" w:pos="720"/>
          <w:tab w:val="left" w:pos="2160"/>
          <w:tab w:val="left" w:pos="3240"/>
        </w:tabs>
        <w:autoSpaceDE w:val="0"/>
        <w:autoSpaceDN w:val="0"/>
        <w:adjustRightInd w:val="0"/>
        <w:spacing w:after="0" w:line="240" w:lineRule="auto"/>
        <w:rPr>
          <w:rFonts w:cs="NewsGothicMT"/>
        </w:rPr>
      </w:pPr>
      <w:r w:rsidRPr="00B86430">
        <w:rPr>
          <w:rFonts w:cs="NewsGothicMT"/>
        </w:rPr>
        <w:tab/>
        <w:t xml:space="preserve">D </w:t>
      </w:r>
      <w:r w:rsidRPr="00B86430">
        <w:rPr>
          <w:rFonts w:cs="NewsGothicMT"/>
        </w:rPr>
        <w:tab/>
        <w:t xml:space="preserve">Passing </w:t>
      </w:r>
      <w:r w:rsidRPr="00B86430">
        <w:rPr>
          <w:rFonts w:cs="NewsGothicMT"/>
        </w:rPr>
        <w:tab/>
        <w:t xml:space="preserve">63-66 </w:t>
      </w:r>
      <w:r w:rsidRPr="00B86430">
        <w:rPr>
          <w:rFonts w:cs="NewsGothicMT"/>
        </w:rPr>
        <w:tab/>
      </w:r>
      <w:r w:rsidRPr="00B86430">
        <w:rPr>
          <w:rFonts w:cs="NewsGothicMT"/>
        </w:rPr>
        <w:tab/>
      </w:r>
      <w:r w:rsidRPr="00B86430">
        <w:rPr>
          <w:rFonts w:cs="NewsGothicMT"/>
        </w:rPr>
        <w:tab/>
        <w:t>1.00</w:t>
      </w:r>
    </w:p>
    <w:p w14:paraId="204E340D" w14:textId="77777777" w:rsidR="00B86430" w:rsidRPr="00B86430" w:rsidRDefault="00B86430" w:rsidP="00B86430">
      <w:pPr>
        <w:tabs>
          <w:tab w:val="left" w:pos="720"/>
          <w:tab w:val="left" w:pos="2160"/>
          <w:tab w:val="left" w:pos="3240"/>
        </w:tabs>
        <w:autoSpaceDE w:val="0"/>
        <w:autoSpaceDN w:val="0"/>
        <w:adjustRightInd w:val="0"/>
        <w:spacing w:after="0" w:line="240" w:lineRule="auto"/>
        <w:rPr>
          <w:rFonts w:cs="NewsGothicMT"/>
        </w:rPr>
      </w:pPr>
      <w:r w:rsidRPr="00B86430">
        <w:rPr>
          <w:rFonts w:cs="NewsGothicMT"/>
        </w:rPr>
        <w:tab/>
        <w:t xml:space="preserve">D- </w:t>
      </w:r>
      <w:r w:rsidRPr="00B86430">
        <w:rPr>
          <w:rFonts w:cs="NewsGothicMT"/>
        </w:rPr>
        <w:tab/>
      </w:r>
      <w:r w:rsidRPr="00B86430">
        <w:rPr>
          <w:rFonts w:cs="NewsGothicMT"/>
        </w:rPr>
        <w:tab/>
        <w:t xml:space="preserve">60-62 </w:t>
      </w:r>
      <w:r w:rsidRPr="00B86430">
        <w:rPr>
          <w:rFonts w:cs="NewsGothicMT"/>
        </w:rPr>
        <w:tab/>
      </w:r>
      <w:r w:rsidRPr="00B86430">
        <w:rPr>
          <w:rFonts w:cs="NewsGothicMT"/>
        </w:rPr>
        <w:tab/>
      </w:r>
      <w:r w:rsidRPr="00B86430">
        <w:rPr>
          <w:rFonts w:cs="NewsGothicMT"/>
        </w:rPr>
        <w:tab/>
        <w:t>0.67</w:t>
      </w:r>
    </w:p>
    <w:p w14:paraId="732FA9F7" w14:textId="77777777" w:rsidR="00B86430" w:rsidRPr="00B86430" w:rsidRDefault="00B86430" w:rsidP="00B86430">
      <w:pPr>
        <w:tabs>
          <w:tab w:val="left" w:pos="720"/>
          <w:tab w:val="left" w:pos="2160"/>
          <w:tab w:val="left" w:pos="3240"/>
        </w:tabs>
        <w:autoSpaceDE w:val="0"/>
        <w:autoSpaceDN w:val="0"/>
        <w:adjustRightInd w:val="0"/>
        <w:spacing w:after="0" w:line="240" w:lineRule="auto"/>
        <w:rPr>
          <w:rFonts w:cs="NewsGothicMT"/>
        </w:rPr>
      </w:pPr>
      <w:r w:rsidRPr="00B86430">
        <w:rPr>
          <w:rFonts w:cs="NewsGothicMT"/>
        </w:rPr>
        <w:tab/>
        <w:t xml:space="preserve">F* </w:t>
      </w:r>
      <w:r w:rsidRPr="00B86430">
        <w:rPr>
          <w:rFonts w:cs="NewsGothicMT"/>
        </w:rPr>
        <w:tab/>
        <w:t xml:space="preserve">Failing </w:t>
      </w:r>
      <w:r w:rsidRPr="00B86430">
        <w:rPr>
          <w:rFonts w:cs="NewsGothicMT"/>
        </w:rPr>
        <w:tab/>
        <w:t>0–59</w:t>
      </w:r>
      <w:r w:rsidRPr="00B86430">
        <w:rPr>
          <w:rFonts w:cs="NewsGothicMT"/>
        </w:rPr>
        <w:tab/>
      </w:r>
      <w:r w:rsidRPr="00B86430">
        <w:rPr>
          <w:rFonts w:cs="NewsGothicMT"/>
        </w:rPr>
        <w:tab/>
      </w:r>
      <w:r w:rsidRPr="00B86430">
        <w:rPr>
          <w:rFonts w:cs="NewsGothicMT"/>
        </w:rPr>
        <w:tab/>
        <w:t>0.00</w:t>
      </w:r>
    </w:p>
    <w:p w14:paraId="0698615E" w14:textId="77777777" w:rsidR="00210F2E" w:rsidRPr="00B86430" w:rsidRDefault="00B86430" w:rsidP="00B86430">
      <w:pPr>
        <w:tabs>
          <w:tab w:val="left" w:pos="720"/>
          <w:tab w:val="left" w:pos="2160"/>
          <w:tab w:val="left" w:pos="3240"/>
        </w:tabs>
        <w:autoSpaceDE w:val="0"/>
        <w:autoSpaceDN w:val="0"/>
        <w:adjustRightInd w:val="0"/>
        <w:spacing w:after="0" w:line="240" w:lineRule="auto"/>
        <w:rPr>
          <w:rFonts w:ascii="Bookman Old Style" w:hAnsi="Bookman Old Style" w:cs="NewsGothicMT"/>
        </w:rPr>
      </w:pPr>
      <w:r>
        <w:rPr>
          <w:rFonts w:ascii="Bookman Old Style" w:hAnsi="Bookman Old Style" w:cs="NewsGothicMT"/>
        </w:rPr>
        <w:tab/>
      </w:r>
    </w:p>
    <w:p w14:paraId="1EDC17B6" w14:textId="77777777" w:rsidR="00C35F7F" w:rsidRPr="005B300B" w:rsidRDefault="00C35F7F" w:rsidP="00C35F7F">
      <w:pPr>
        <w:spacing w:after="0" w:line="240" w:lineRule="auto"/>
        <w:ind w:left="547" w:hanging="547"/>
        <w:rPr>
          <w:rFonts w:ascii="Times" w:hAnsi="Times"/>
          <w:sz w:val="24"/>
          <w:szCs w:val="24"/>
        </w:rPr>
      </w:pPr>
    </w:p>
    <w:p w14:paraId="7C865C4F" w14:textId="77777777" w:rsidR="00435DEB" w:rsidRDefault="00435DEB" w:rsidP="00D52546">
      <w:pPr>
        <w:rPr>
          <w:b/>
          <w:color w:val="002060"/>
          <w:sz w:val="24"/>
        </w:rPr>
      </w:pPr>
      <w:r>
        <w:rPr>
          <w:b/>
          <w:color w:val="002060"/>
          <w:sz w:val="24"/>
        </w:rPr>
        <w:t>COURSE GRADING RUBRICS</w:t>
      </w:r>
    </w:p>
    <w:p w14:paraId="6F0CD166" w14:textId="77777777" w:rsidR="004C0164" w:rsidRPr="00AB52CE" w:rsidRDefault="004C0164" w:rsidP="004C0164">
      <w:pPr>
        <w:autoSpaceDE w:val="0"/>
        <w:autoSpaceDN w:val="0"/>
        <w:adjustRightInd w:val="0"/>
        <w:spacing w:after="0" w:line="240" w:lineRule="auto"/>
        <w:rPr>
          <w:rFonts w:ascii="Times New Roman" w:eastAsia="Times New Roman" w:hAnsi="Times New Roman" w:cs="Times New Roman"/>
          <w:b/>
          <w:sz w:val="24"/>
          <w:szCs w:val="24"/>
        </w:rPr>
      </w:pPr>
      <w:r w:rsidRPr="00AB52CE">
        <w:rPr>
          <w:rFonts w:ascii="Times New Roman" w:eastAsia="Times New Roman" w:hAnsi="Times New Roman" w:cs="Times New Roman"/>
          <w:b/>
          <w:sz w:val="24"/>
          <w:szCs w:val="24"/>
        </w:rPr>
        <w:t>A. Discussion Forum Grading Rubric</w:t>
      </w:r>
      <w:r>
        <w:rPr>
          <w:rFonts w:ascii="Times New Roman" w:eastAsia="Times New Roman" w:hAnsi="Times New Roman" w:cs="Times New Roman"/>
          <w:b/>
          <w:sz w:val="24"/>
          <w:szCs w:val="24"/>
        </w:rPr>
        <w:t>s</w:t>
      </w:r>
    </w:p>
    <w:p w14:paraId="59CA2EEA" w14:textId="77777777" w:rsidR="004C0164" w:rsidRPr="00AB52CE" w:rsidRDefault="004C0164" w:rsidP="004C0164">
      <w:pPr>
        <w:autoSpaceDE w:val="0"/>
        <w:autoSpaceDN w:val="0"/>
        <w:adjustRightInd w:val="0"/>
        <w:spacing w:after="0" w:line="240" w:lineRule="auto"/>
        <w:rPr>
          <w:rFonts w:ascii="Times New Roman" w:eastAsia="Times New Roman" w:hAnsi="Times New Roman" w:cs="Times New Roman"/>
          <w:b/>
          <w:sz w:val="24"/>
          <w:szCs w:val="24"/>
        </w:rPr>
      </w:pPr>
    </w:p>
    <w:p w14:paraId="3C76A066" w14:textId="77777777" w:rsidR="004C0164" w:rsidRPr="00AB52CE" w:rsidRDefault="004C0164" w:rsidP="004C0164">
      <w:pPr>
        <w:autoSpaceDE w:val="0"/>
        <w:autoSpaceDN w:val="0"/>
        <w:adjustRightInd w:val="0"/>
        <w:spacing w:after="0" w:line="240" w:lineRule="auto"/>
        <w:rPr>
          <w:rFonts w:ascii="Times New Roman" w:eastAsia="Times New Roman" w:hAnsi="Times New Roman" w:cs="Times New Roman"/>
          <w:b/>
          <w:sz w:val="24"/>
          <w:szCs w:val="24"/>
        </w:rPr>
      </w:pPr>
      <w:r w:rsidRPr="00AB52CE">
        <w:rPr>
          <w:rFonts w:ascii="Times New Roman" w:eastAsia="Times New Roman" w:hAnsi="Times New Roman" w:cs="Times New Roman"/>
          <w:b/>
          <w:sz w:val="24"/>
          <w:szCs w:val="24"/>
        </w:rPr>
        <w:tab/>
        <w:t>Requirements:</w:t>
      </w:r>
    </w:p>
    <w:p w14:paraId="2DF43748" w14:textId="77777777" w:rsidR="004C0164" w:rsidRDefault="004C0164" w:rsidP="004C0164">
      <w:pPr>
        <w:autoSpaceDE w:val="0"/>
        <w:autoSpaceDN w:val="0"/>
        <w:adjustRightInd w:val="0"/>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ab/>
      </w:r>
    </w:p>
    <w:p w14:paraId="0CF990EA" w14:textId="77777777" w:rsidR="004C0164" w:rsidRDefault="004C0164" w:rsidP="004C0164">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2060"/>
          <w:sz w:val="24"/>
          <w:szCs w:val="24"/>
        </w:rPr>
        <w:tab/>
      </w:r>
      <w:r w:rsidRPr="00AB52CE">
        <w:rPr>
          <w:rFonts w:ascii="Times New Roman" w:eastAsia="Times New Roman" w:hAnsi="Times New Roman" w:cs="Times New Roman"/>
          <w:b/>
          <w:sz w:val="24"/>
          <w:szCs w:val="24"/>
        </w:rPr>
        <w:t xml:space="preserve">1. </w:t>
      </w:r>
      <w:r w:rsidRPr="00AB52CE">
        <w:rPr>
          <w:rFonts w:ascii="Times New Roman" w:eastAsia="Times New Roman" w:hAnsi="Times New Roman" w:cs="Times New Roman"/>
          <w:b/>
          <w:i/>
          <w:iCs/>
          <w:sz w:val="24"/>
          <w:szCs w:val="24"/>
        </w:rPr>
        <w:t xml:space="preserve">Each </w:t>
      </w:r>
      <w:r w:rsidRPr="00AB52CE">
        <w:rPr>
          <w:rFonts w:ascii="Times New Roman" w:eastAsia="Times New Roman" w:hAnsi="Times New Roman" w:cs="Times New Roman"/>
          <w:b/>
          <w:sz w:val="24"/>
          <w:szCs w:val="24"/>
        </w:rPr>
        <w:t xml:space="preserve">of your Initial Post needs to be at least 1000 words answering </w:t>
      </w:r>
      <w:r>
        <w:rPr>
          <w:rFonts w:ascii="Times New Roman" w:eastAsia="Times New Roman" w:hAnsi="Times New Roman" w:cs="Times New Roman"/>
          <w:b/>
          <w:sz w:val="24"/>
          <w:szCs w:val="24"/>
        </w:rPr>
        <w:t xml:space="preserve">the Discussion </w:t>
      </w:r>
    </w:p>
    <w:p w14:paraId="5D39069F" w14:textId="77777777" w:rsidR="004C0164" w:rsidRPr="00AB52CE" w:rsidRDefault="004C0164" w:rsidP="004C0164">
      <w:pPr>
        <w:autoSpaceDE w:val="0"/>
        <w:autoSpaceDN w:val="0"/>
        <w:adjustRightInd w:val="0"/>
        <w:spacing w:after="0" w:line="240" w:lineRule="auto"/>
        <w:ind w:left="72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Forum questions </w:t>
      </w:r>
      <w:r w:rsidRPr="00AB52CE">
        <w:rPr>
          <w:rFonts w:ascii="Times New Roman" w:eastAsia="Times New Roman" w:hAnsi="Times New Roman" w:cs="Times New Roman"/>
          <w:b/>
          <w:sz w:val="24"/>
          <w:szCs w:val="24"/>
        </w:rPr>
        <w:t>according to the following Rubric for a total of 2 points:</w:t>
      </w:r>
    </w:p>
    <w:p w14:paraId="6FBFE2A4" w14:textId="77777777" w:rsidR="004C0164" w:rsidRDefault="004C0164" w:rsidP="004C0164">
      <w:pPr>
        <w:autoSpaceDE w:val="0"/>
        <w:autoSpaceDN w:val="0"/>
        <w:adjustRightInd w:val="0"/>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a. </w:t>
      </w:r>
      <w:r w:rsidRPr="00154B35">
        <w:rPr>
          <w:rFonts w:ascii="Times New Roman" w:eastAsia="Times New Roman" w:hAnsi="Times New Roman" w:cs="Times New Roman"/>
          <w:i/>
          <w:iCs/>
        </w:rPr>
        <w:t xml:space="preserve">initial </w:t>
      </w:r>
      <w:r>
        <w:rPr>
          <w:rFonts w:ascii="Times New Roman" w:eastAsia="Times New Roman" w:hAnsi="Times New Roman" w:cs="Times New Roman"/>
        </w:rPr>
        <w:t>posting made on time = 0.8 points</w:t>
      </w:r>
      <w:r>
        <w:rPr>
          <w:rFonts w:ascii="Times New Roman" w:eastAsia="Times New Roman" w:hAnsi="Times New Roman" w:cs="Times New Roman"/>
        </w:rPr>
        <w:br/>
        <w:t xml:space="preserve">b. </w:t>
      </w:r>
      <w:r w:rsidRPr="00154B35">
        <w:rPr>
          <w:rFonts w:ascii="Times New Roman" w:eastAsia="Times New Roman" w:hAnsi="Times New Roman" w:cs="Times New Roman"/>
        </w:rPr>
        <w:t xml:space="preserve">followed directions for </w:t>
      </w:r>
      <w:r w:rsidRPr="00154B35">
        <w:rPr>
          <w:rFonts w:ascii="Times New Roman" w:eastAsia="Times New Roman" w:hAnsi="Times New Roman" w:cs="Times New Roman"/>
          <w:i/>
          <w:iCs/>
        </w:rPr>
        <w:t xml:space="preserve">content </w:t>
      </w:r>
      <w:r>
        <w:rPr>
          <w:rFonts w:ascii="Times New Roman" w:eastAsia="Times New Roman" w:hAnsi="Times New Roman" w:cs="Times New Roman"/>
        </w:rPr>
        <w:t>of posting (i.e., answered all parts of the questions) =</w:t>
      </w:r>
    </w:p>
    <w:p w14:paraId="2F66A876" w14:textId="77777777" w:rsidR="004C0164" w:rsidRDefault="004C0164" w:rsidP="004C0164">
      <w:pPr>
        <w:autoSpaceDE w:val="0"/>
        <w:autoSpaceDN w:val="0"/>
        <w:adjustRightInd w:val="0"/>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0.8 points</w:t>
      </w:r>
    </w:p>
    <w:p w14:paraId="10598C83" w14:textId="77777777" w:rsidR="004C0164" w:rsidRDefault="004C0164" w:rsidP="004C0164">
      <w:pPr>
        <w:autoSpaceDE w:val="0"/>
        <w:autoSpaceDN w:val="0"/>
        <w:adjustRightInd w:val="0"/>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c. </w:t>
      </w:r>
      <w:r w:rsidRPr="00154B35">
        <w:rPr>
          <w:rFonts w:ascii="Times New Roman" w:eastAsia="Times New Roman" w:hAnsi="Times New Roman" w:cs="Times New Roman"/>
        </w:rPr>
        <w:t xml:space="preserve">posting and responses are </w:t>
      </w:r>
      <w:r w:rsidRPr="00154B35">
        <w:rPr>
          <w:rFonts w:ascii="Times New Roman" w:eastAsia="Times New Roman" w:hAnsi="Times New Roman" w:cs="Times New Roman"/>
          <w:i/>
          <w:iCs/>
        </w:rPr>
        <w:t xml:space="preserve">professional </w:t>
      </w:r>
      <w:r w:rsidRPr="00154B35">
        <w:rPr>
          <w:rFonts w:ascii="Times New Roman" w:eastAsia="Times New Roman" w:hAnsi="Times New Roman" w:cs="Times New Roman"/>
        </w:rPr>
        <w:t>(grammar, spelling, and co</w:t>
      </w:r>
      <w:r>
        <w:rPr>
          <w:rFonts w:ascii="Times New Roman" w:eastAsia="Times New Roman" w:hAnsi="Times New Roman" w:cs="Times New Roman"/>
        </w:rPr>
        <w:t>urtesy count) =</w:t>
      </w:r>
    </w:p>
    <w:p w14:paraId="567048AB" w14:textId="77777777" w:rsidR="004C0164" w:rsidRDefault="004C0164" w:rsidP="004C0164">
      <w:pPr>
        <w:autoSpaceDE w:val="0"/>
        <w:autoSpaceDN w:val="0"/>
        <w:adjustRightInd w:val="0"/>
        <w:spacing w:after="0" w:line="240" w:lineRule="auto"/>
        <w:ind w:left="1440" w:firstLine="720"/>
        <w:rPr>
          <w:rFonts w:ascii="Times New Roman" w:eastAsia="Times New Roman" w:hAnsi="Times New Roman" w:cs="Times New Roman"/>
          <w:b/>
          <w:color w:val="002060"/>
          <w:sz w:val="24"/>
          <w:szCs w:val="24"/>
        </w:rPr>
      </w:pPr>
      <w:r>
        <w:rPr>
          <w:rFonts w:ascii="Times New Roman" w:eastAsia="Times New Roman" w:hAnsi="Times New Roman" w:cs="Times New Roman"/>
        </w:rPr>
        <w:t>0.4 points</w:t>
      </w:r>
      <w:r>
        <w:rPr>
          <w:rFonts w:ascii="Times New Roman" w:eastAsia="Times New Roman" w:hAnsi="Times New Roman" w:cs="Times New Roman"/>
          <w:b/>
          <w:color w:val="002060"/>
          <w:sz w:val="24"/>
          <w:szCs w:val="24"/>
        </w:rPr>
        <w:tab/>
      </w:r>
    </w:p>
    <w:p w14:paraId="2CA0A21D" w14:textId="77777777" w:rsidR="004C0164" w:rsidRPr="00AB52CE" w:rsidRDefault="004C0164" w:rsidP="004C0164">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2060"/>
          <w:sz w:val="24"/>
          <w:szCs w:val="24"/>
        </w:rPr>
        <w:tab/>
      </w:r>
      <w:r w:rsidRPr="00AB52CE">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 xml:space="preserve">Respond to </w:t>
      </w:r>
      <w:r w:rsidRPr="00AB52CE">
        <w:rPr>
          <w:rFonts w:ascii="Times New Roman" w:eastAsia="Times New Roman" w:hAnsi="Times New Roman" w:cs="Times New Roman"/>
          <w:b/>
          <w:i/>
          <w:iCs/>
          <w:sz w:val="24"/>
          <w:szCs w:val="24"/>
        </w:rPr>
        <w:t xml:space="preserve">each </w:t>
      </w:r>
      <w:r w:rsidRPr="00AB52CE">
        <w:rPr>
          <w:rFonts w:ascii="Times New Roman" w:eastAsia="Times New Roman" w:hAnsi="Times New Roman" w:cs="Times New Roman"/>
          <w:b/>
          <w:sz w:val="24"/>
          <w:szCs w:val="24"/>
        </w:rPr>
        <w:t>Discussion Forum</w:t>
      </w:r>
      <w:r>
        <w:rPr>
          <w:rFonts w:ascii="Times New Roman" w:eastAsia="Times New Roman" w:hAnsi="Times New Roman" w:cs="Times New Roman"/>
          <w:b/>
          <w:sz w:val="24"/>
          <w:szCs w:val="24"/>
        </w:rPr>
        <w:t xml:space="preserve"> with</w:t>
      </w:r>
      <w:r w:rsidRPr="00AB52CE">
        <w:rPr>
          <w:rFonts w:ascii="Times New Roman" w:eastAsia="Times New Roman" w:hAnsi="Times New Roman" w:cs="Times New Roman"/>
          <w:b/>
          <w:sz w:val="24"/>
          <w:szCs w:val="24"/>
        </w:rPr>
        <w:t xml:space="preserve"> at least a total of </w:t>
      </w:r>
    </w:p>
    <w:p w14:paraId="2977EBC8" w14:textId="77777777" w:rsidR="004C0164" w:rsidRPr="00AB52CE" w:rsidRDefault="004C0164" w:rsidP="004C0164">
      <w:pPr>
        <w:autoSpaceDE w:val="0"/>
        <w:autoSpaceDN w:val="0"/>
        <w:adjustRightInd w:val="0"/>
        <w:spacing w:after="0" w:line="240" w:lineRule="auto"/>
        <w:ind w:left="1440"/>
        <w:rPr>
          <w:rFonts w:ascii="Times New Roman" w:eastAsia="Times New Roman" w:hAnsi="Times New Roman" w:cs="Times New Roman"/>
          <w:b/>
          <w:sz w:val="24"/>
          <w:szCs w:val="24"/>
        </w:rPr>
      </w:pPr>
      <w:r w:rsidRPr="00AB52CE">
        <w:rPr>
          <w:rFonts w:ascii="Times New Roman" w:eastAsia="Times New Roman" w:hAnsi="Times New Roman" w:cs="Times New Roman"/>
          <w:b/>
          <w:sz w:val="24"/>
          <w:szCs w:val="24"/>
        </w:rPr>
        <w:t xml:space="preserve">500 words in aggregate </w:t>
      </w:r>
      <w:r>
        <w:rPr>
          <w:rFonts w:ascii="Times New Roman" w:eastAsia="Times New Roman" w:hAnsi="Times New Roman" w:cs="Times New Roman"/>
          <w:b/>
          <w:sz w:val="24"/>
          <w:szCs w:val="24"/>
        </w:rPr>
        <w:t>for your responses</w:t>
      </w:r>
      <w:r w:rsidRPr="00AB52CE">
        <w:rPr>
          <w:rFonts w:ascii="Times New Roman" w:eastAsia="Times New Roman" w:hAnsi="Times New Roman" w:cs="Times New Roman"/>
          <w:b/>
          <w:i/>
          <w:iCs/>
          <w:sz w:val="24"/>
          <w:szCs w:val="24"/>
        </w:rPr>
        <w:t xml:space="preserve"> and</w:t>
      </w:r>
      <w:r w:rsidRPr="00AB52CE">
        <w:rPr>
          <w:rFonts w:ascii="Times New Roman" w:eastAsia="Times New Roman" w:hAnsi="Times New Roman" w:cs="Times New Roman"/>
          <w:b/>
          <w:sz w:val="24"/>
          <w:szCs w:val="24"/>
        </w:rPr>
        <w:t xml:space="preserve"> complete the “Two + level of interaction as noted below for a total of 2 points.</w:t>
      </w:r>
    </w:p>
    <w:p w14:paraId="789D28CD" w14:textId="77777777" w:rsidR="004C0164" w:rsidRDefault="004C0164" w:rsidP="004C0164">
      <w:pPr>
        <w:autoSpaceDE w:val="0"/>
        <w:autoSpaceDN w:val="0"/>
        <w:adjustRightInd w:val="0"/>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a. </w:t>
      </w:r>
      <w:r w:rsidRPr="00154B35">
        <w:rPr>
          <w:rFonts w:ascii="Times New Roman" w:eastAsia="Times New Roman" w:hAnsi="Times New Roman" w:cs="Times New Roman"/>
          <w:i/>
          <w:iCs/>
        </w:rPr>
        <w:t xml:space="preserve">interacted </w:t>
      </w:r>
      <w:r w:rsidRPr="00154B35">
        <w:rPr>
          <w:rFonts w:ascii="Times New Roman" w:eastAsia="Times New Roman" w:hAnsi="Times New Roman" w:cs="Times New Roman"/>
        </w:rPr>
        <w:t>with fellow students indicated</w:t>
      </w:r>
      <w:r>
        <w:rPr>
          <w:rFonts w:ascii="Times New Roman" w:eastAsia="Times New Roman" w:hAnsi="Times New Roman" w:cs="Times New Roman"/>
        </w:rPr>
        <w:t xml:space="preserve"> </w:t>
      </w:r>
      <w:r w:rsidRPr="00154B35">
        <w:rPr>
          <w:rFonts w:ascii="Times New Roman" w:eastAsia="Times New Roman" w:hAnsi="Times New Roman" w:cs="Times New Roman"/>
        </w:rPr>
        <w:t xml:space="preserve">at </w:t>
      </w:r>
      <w:r>
        <w:rPr>
          <w:rFonts w:ascii="Times New Roman" w:eastAsia="Times New Roman" w:hAnsi="Times New Roman" w:cs="Times New Roman"/>
        </w:rPr>
        <w:t xml:space="preserve">specified level of interaction (see below) </w:t>
      </w:r>
    </w:p>
    <w:p w14:paraId="403335D0" w14:textId="77777777" w:rsidR="004C0164" w:rsidRDefault="004C0164" w:rsidP="004C0164">
      <w:pPr>
        <w:autoSpaceDE w:val="0"/>
        <w:autoSpaceDN w:val="0"/>
        <w:adjustRightInd w:val="0"/>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 0.8 points</w:t>
      </w:r>
      <w:r>
        <w:rPr>
          <w:rFonts w:ascii="Times New Roman" w:eastAsia="Times New Roman" w:hAnsi="Times New Roman" w:cs="Times New Roman"/>
        </w:rPr>
        <w:br/>
        <w:t xml:space="preserve">b. </w:t>
      </w:r>
      <w:r w:rsidRPr="00154B35">
        <w:rPr>
          <w:rFonts w:ascii="Times New Roman" w:eastAsia="Times New Roman" w:hAnsi="Times New Roman" w:cs="Times New Roman"/>
        </w:rPr>
        <w:t xml:space="preserve">posting and responses are </w:t>
      </w:r>
      <w:r w:rsidRPr="00154B35">
        <w:rPr>
          <w:rFonts w:ascii="Times New Roman" w:eastAsia="Times New Roman" w:hAnsi="Times New Roman" w:cs="Times New Roman"/>
          <w:i/>
          <w:iCs/>
        </w:rPr>
        <w:t xml:space="preserve">professional </w:t>
      </w:r>
      <w:r w:rsidRPr="00154B35">
        <w:rPr>
          <w:rFonts w:ascii="Times New Roman" w:eastAsia="Times New Roman" w:hAnsi="Times New Roman" w:cs="Times New Roman"/>
        </w:rPr>
        <w:t>(grammar, spelling, and co</w:t>
      </w:r>
      <w:r>
        <w:rPr>
          <w:rFonts w:ascii="Times New Roman" w:eastAsia="Times New Roman" w:hAnsi="Times New Roman" w:cs="Times New Roman"/>
        </w:rPr>
        <w:t xml:space="preserve">urtesy count) </w:t>
      </w:r>
    </w:p>
    <w:p w14:paraId="07A43147" w14:textId="77777777" w:rsidR="004C0164" w:rsidRPr="00DE2D62" w:rsidRDefault="004C0164" w:rsidP="004C0164">
      <w:pPr>
        <w:autoSpaceDE w:val="0"/>
        <w:autoSpaceDN w:val="0"/>
        <w:adjustRightInd w:val="0"/>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 0.4 points</w:t>
      </w:r>
      <w:r>
        <w:rPr>
          <w:rFonts w:ascii="Times New Roman" w:eastAsia="Times New Roman" w:hAnsi="Times New Roman" w:cs="Times New Roman"/>
        </w:rPr>
        <w:br/>
        <w:t xml:space="preserve">b. </w:t>
      </w:r>
      <w:r w:rsidRPr="00154B35">
        <w:rPr>
          <w:rFonts w:ascii="Times New Roman" w:eastAsia="Times New Roman" w:hAnsi="Times New Roman" w:cs="Times New Roman"/>
        </w:rPr>
        <w:t>entire assignment completed on time</w:t>
      </w:r>
      <w:r>
        <w:rPr>
          <w:rFonts w:ascii="Times New Roman" w:eastAsia="Times New Roman" w:hAnsi="Times New Roman" w:cs="Times New Roman"/>
        </w:rPr>
        <w:t xml:space="preserve"> = 0.8 points</w:t>
      </w:r>
    </w:p>
    <w:p w14:paraId="4103138F" w14:textId="77777777" w:rsidR="004C0164" w:rsidRDefault="004C0164" w:rsidP="004C0164">
      <w:pPr>
        <w:autoSpaceDE w:val="0"/>
        <w:autoSpaceDN w:val="0"/>
        <w:adjustRightInd w:val="0"/>
        <w:spacing w:after="0" w:line="240" w:lineRule="auto"/>
        <w:rPr>
          <w:rFonts w:ascii="Times New Roman" w:eastAsia="Times New Roman" w:hAnsi="Times New Roman" w:cs="Times New Roman"/>
          <w:b/>
          <w:color w:val="002060"/>
          <w:sz w:val="24"/>
          <w:szCs w:val="24"/>
        </w:rPr>
      </w:pPr>
    </w:p>
    <w:p w14:paraId="2E123994" w14:textId="77777777" w:rsidR="004C0164" w:rsidRPr="00B45B0E" w:rsidRDefault="004C0164" w:rsidP="004C0164">
      <w:pPr>
        <w:autoSpaceDE w:val="0"/>
        <w:autoSpaceDN w:val="0"/>
        <w:adjustRightInd w:val="0"/>
        <w:spacing w:after="0" w:line="24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ab/>
      </w:r>
      <w:r w:rsidRPr="00AB52CE">
        <w:rPr>
          <w:rFonts w:ascii="Times New Roman" w:eastAsia="Times New Roman" w:hAnsi="Times New Roman" w:cs="Times New Roman"/>
          <w:b/>
          <w:sz w:val="24"/>
          <w:szCs w:val="24"/>
        </w:rPr>
        <w:t>3. Your posting needs to follow the following “Two + level of interaction”.</w:t>
      </w:r>
    </w:p>
    <w:p w14:paraId="0C37BA6F" w14:textId="77777777" w:rsidR="004C0164" w:rsidRDefault="004C0164" w:rsidP="004C0164">
      <w:pPr>
        <w:spacing w:before="100" w:beforeAutospacing="1" w:after="100" w:afterAutospacing="1" w:line="240" w:lineRule="auto"/>
        <w:ind w:left="720"/>
        <w:rPr>
          <w:rFonts w:ascii="Times New Roman" w:eastAsia="Times New Roman" w:hAnsi="Times New Roman" w:cs="Times New Roman"/>
        </w:rPr>
      </w:pPr>
      <w:r w:rsidRPr="00154B35">
        <w:rPr>
          <w:rFonts w:ascii="Times New Roman" w:eastAsia="Times New Roman" w:hAnsi="Times New Roman" w:cs="Times New Roman"/>
        </w:rPr>
        <w:t xml:space="preserve">Use grammatical English; write professionally. </w:t>
      </w:r>
      <w:r w:rsidRPr="00154B35">
        <w:rPr>
          <w:rFonts w:ascii="Times New Roman" w:eastAsia="Times New Roman" w:hAnsi="Times New Roman" w:cs="Times New Roman"/>
        </w:rPr>
        <w:br/>
      </w:r>
      <w:r w:rsidRPr="00154B35">
        <w:rPr>
          <w:rFonts w:ascii="Times New Roman" w:eastAsia="Times New Roman" w:hAnsi="Times New Roman" w:cs="Times New Roman"/>
        </w:rPr>
        <w:br/>
      </w:r>
      <w:r w:rsidRPr="00154B35">
        <w:rPr>
          <w:rFonts w:ascii="Times New Roman" w:eastAsia="Times New Roman" w:hAnsi="Times New Roman" w:cs="Times New Roman"/>
        </w:rPr>
        <w:lastRenderedPageBreak/>
        <w:t>Respond to</w:t>
      </w:r>
      <w:r>
        <w:rPr>
          <w:rFonts w:ascii="Times New Roman" w:eastAsia="Times New Roman" w:hAnsi="Times New Roman" w:cs="Times New Roman"/>
        </w:rPr>
        <w:t xml:space="preserve"> at least two </w:t>
      </w:r>
      <w:r w:rsidRPr="00154B35">
        <w:rPr>
          <w:rFonts w:ascii="Times New Roman" w:eastAsia="Times New Roman" w:hAnsi="Times New Roman" w:cs="Times New Roman"/>
        </w:rPr>
        <w:t xml:space="preserve">other student posts, and at the number of </w:t>
      </w:r>
      <w:r>
        <w:rPr>
          <w:rFonts w:ascii="Times New Roman" w:eastAsia="Times New Roman" w:hAnsi="Times New Roman" w:cs="Times New Roman"/>
        </w:rPr>
        <w:t>levels of interaction specified, i.e. at a</w:t>
      </w:r>
      <w:r w:rsidRPr="00154B35">
        <w:rPr>
          <w:rFonts w:ascii="Times New Roman" w:eastAsia="Times New Roman" w:hAnsi="Times New Roman" w:cs="Times New Roman"/>
        </w:rPr>
        <w:t xml:space="preserve"> "Two+ levels of interaction</w:t>
      </w:r>
      <w:r>
        <w:rPr>
          <w:rFonts w:ascii="Times New Roman" w:eastAsia="Times New Roman" w:hAnsi="Times New Roman" w:cs="Times New Roman"/>
        </w:rPr>
        <w:t>.</w:t>
      </w:r>
      <w:r w:rsidRPr="00154B35">
        <w:rPr>
          <w:rFonts w:ascii="Times New Roman" w:eastAsia="Times New Roman" w:hAnsi="Times New Roman" w:cs="Times New Roman"/>
        </w:rPr>
        <w:t xml:space="preserve">" </w:t>
      </w:r>
      <w:r>
        <w:rPr>
          <w:rFonts w:ascii="Times New Roman" w:eastAsia="Times New Roman" w:hAnsi="Times New Roman" w:cs="Times New Roman"/>
        </w:rPr>
        <w:t xml:space="preserve">This </w:t>
      </w:r>
      <w:r w:rsidRPr="00154B35">
        <w:rPr>
          <w:rFonts w:ascii="Times New Roman" w:eastAsia="Times New Roman" w:hAnsi="Times New Roman" w:cs="Times New Roman"/>
        </w:rPr>
        <w:t>means that you post, he/she responds, you respond again, he/she weighs in again. The req</w:t>
      </w:r>
      <w:r>
        <w:rPr>
          <w:rFonts w:ascii="Times New Roman" w:eastAsia="Times New Roman" w:hAnsi="Times New Roman" w:cs="Times New Roman"/>
        </w:rPr>
        <w:t>uired number of interactions is</w:t>
      </w:r>
      <w:r w:rsidRPr="00154B35">
        <w:rPr>
          <w:rFonts w:ascii="Times New Roman" w:eastAsia="Times New Roman" w:hAnsi="Times New Roman" w:cs="Times New Roman"/>
        </w:rPr>
        <w:t xml:space="preserve"> to be </w:t>
      </w:r>
      <w:r w:rsidRPr="00154B35">
        <w:rPr>
          <w:rFonts w:ascii="Times New Roman" w:eastAsia="Times New Roman" w:hAnsi="Times New Roman" w:cs="Times New Roman"/>
          <w:i/>
          <w:iCs/>
        </w:rPr>
        <w:t>completed</w:t>
      </w:r>
      <w:r w:rsidRPr="00154B35">
        <w:rPr>
          <w:rFonts w:ascii="Times New Roman" w:eastAsia="Times New Roman" w:hAnsi="Times New Roman" w:cs="Times New Roman"/>
        </w:rPr>
        <w:t xml:space="preserve"> by the due date (and at the hour indicated</w:t>
      </w:r>
      <w:r>
        <w:rPr>
          <w:rFonts w:ascii="Times New Roman" w:eastAsia="Times New Roman" w:hAnsi="Times New Roman" w:cs="Times New Roman"/>
        </w:rPr>
        <w:t xml:space="preserve"> on the Module Instructions</w:t>
      </w:r>
      <w:r w:rsidRPr="00154B35">
        <w:rPr>
          <w:rFonts w:ascii="Times New Roman" w:eastAsia="Times New Roman" w:hAnsi="Times New Roman" w:cs="Times New Roman"/>
        </w:rPr>
        <w:t xml:space="preserve">). This will nearly always mean that you need to post a day or two </w:t>
      </w:r>
      <w:r w:rsidRPr="00154B35">
        <w:rPr>
          <w:rFonts w:ascii="Times New Roman" w:eastAsia="Times New Roman" w:hAnsi="Times New Roman" w:cs="Times New Roman"/>
          <w:i/>
          <w:iCs/>
        </w:rPr>
        <w:t xml:space="preserve">before </w:t>
      </w:r>
      <w:r w:rsidRPr="00154B35">
        <w:rPr>
          <w:rFonts w:ascii="Times New Roman" w:eastAsia="Times New Roman" w:hAnsi="Times New Roman" w:cs="Times New Roman"/>
        </w:rPr>
        <w:t>the deadline, in order to allow others time to respond. It is fine to continue your discussion beyond the due date, but this will not be considered in your grade.</w:t>
      </w:r>
    </w:p>
    <w:p w14:paraId="50F7FBBB" w14:textId="77777777" w:rsidR="004C0164" w:rsidRPr="00004F18" w:rsidRDefault="004C0164" w:rsidP="004C0164">
      <w:pPr>
        <w:spacing w:before="100" w:beforeAutospacing="1" w:after="100" w:afterAutospacing="1" w:line="240" w:lineRule="auto"/>
        <w:ind w:firstLine="720"/>
        <w:rPr>
          <w:rFonts w:ascii="Times New Roman" w:eastAsia="Times New Roman" w:hAnsi="Times New Roman" w:cs="Times New Roman"/>
          <w:b/>
        </w:rPr>
      </w:pPr>
      <w:r w:rsidRPr="00004F18">
        <w:rPr>
          <w:rFonts w:ascii="Times New Roman" w:eastAsia="Times New Roman" w:hAnsi="Times New Roman" w:cs="Times New Roman"/>
          <w:b/>
        </w:rPr>
        <w:t>Two+ levels of interaction clarification</w:t>
      </w:r>
    </w:p>
    <w:p w14:paraId="548112BE" w14:textId="77777777" w:rsidR="004C0164" w:rsidRPr="008D4928" w:rsidRDefault="004C0164" w:rsidP="004C0164">
      <w:pPr>
        <w:spacing w:after="0" w:line="240" w:lineRule="auto"/>
        <w:ind w:left="720"/>
        <w:rPr>
          <w:rFonts w:ascii="Arial" w:eastAsia="Times New Roman" w:hAnsi="Arial" w:cs="Arial"/>
          <w:color w:val="000000"/>
          <w:sz w:val="20"/>
          <w:szCs w:val="20"/>
        </w:rPr>
      </w:pPr>
      <w:r w:rsidRPr="008D4928">
        <w:rPr>
          <w:rFonts w:ascii="Arial" w:eastAsia="Times New Roman" w:hAnsi="Arial" w:cs="Arial"/>
          <w:color w:val="000000"/>
          <w:sz w:val="20"/>
          <w:szCs w:val="20"/>
        </w:rPr>
        <w:t xml:space="preserve">My expectations are that you all post your own initial posts by </w:t>
      </w:r>
      <w:r>
        <w:rPr>
          <w:rFonts w:ascii="Arial" w:eastAsia="Times New Roman" w:hAnsi="Arial" w:cs="Arial"/>
          <w:color w:val="000000"/>
          <w:sz w:val="20"/>
          <w:szCs w:val="20"/>
        </w:rPr>
        <w:t>Wednesday</w:t>
      </w:r>
      <w:r w:rsidRPr="008D4928">
        <w:rPr>
          <w:rFonts w:ascii="Arial" w:eastAsia="Times New Roman" w:hAnsi="Arial" w:cs="Arial"/>
          <w:color w:val="000000"/>
          <w:sz w:val="20"/>
          <w:szCs w:val="20"/>
        </w:rPr>
        <w:t xml:space="preserve"> midnight. Then you all respond to two of those </w:t>
      </w:r>
      <w:r w:rsidRPr="008D4928">
        <w:rPr>
          <w:rFonts w:ascii="Arial" w:eastAsia="Times New Roman" w:hAnsi="Arial" w:cs="Arial"/>
          <w:b/>
          <w:bCs/>
          <w:i/>
          <w:iCs/>
          <w:color w:val="000000"/>
          <w:sz w:val="20"/>
          <w:szCs w:val="20"/>
        </w:rPr>
        <w:t xml:space="preserve">initial other student </w:t>
      </w:r>
      <w:r w:rsidRPr="008D4928">
        <w:rPr>
          <w:rFonts w:ascii="Arial" w:eastAsia="Times New Roman" w:hAnsi="Arial" w:cs="Arial"/>
          <w:color w:val="000000"/>
          <w:sz w:val="20"/>
          <w:szCs w:val="20"/>
        </w:rPr>
        <w:t>posts. Then those who initially posted respond a</w:t>
      </w:r>
      <w:r>
        <w:rPr>
          <w:rFonts w:ascii="Arial" w:eastAsia="Times New Roman" w:hAnsi="Arial" w:cs="Arial"/>
          <w:color w:val="000000"/>
          <w:sz w:val="20"/>
          <w:szCs w:val="20"/>
        </w:rPr>
        <w:t>gain and then you post another </w:t>
      </w:r>
      <w:r w:rsidRPr="008D4928">
        <w:rPr>
          <w:rFonts w:ascii="Arial" w:eastAsia="Times New Roman" w:hAnsi="Arial" w:cs="Arial"/>
          <w:color w:val="000000"/>
          <w:sz w:val="20"/>
          <w:szCs w:val="20"/>
        </w:rPr>
        <w:t>reply</w:t>
      </w:r>
      <w:r>
        <w:rPr>
          <w:rFonts w:ascii="Arial" w:eastAsia="Times New Roman" w:hAnsi="Arial" w:cs="Arial"/>
          <w:color w:val="000000"/>
          <w:sz w:val="20"/>
          <w:szCs w:val="20"/>
        </w:rPr>
        <w:t xml:space="preserve"> by Saturday midnight that same week</w:t>
      </w:r>
      <w:r w:rsidRPr="008D4928">
        <w:rPr>
          <w:rFonts w:ascii="Arial" w:eastAsia="Times New Roman" w:hAnsi="Arial" w:cs="Arial"/>
          <w:color w:val="000000"/>
          <w:sz w:val="20"/>
          <w:szCs w:val="20"/>
        </w:rPr>
        <w:t>.</w:t>
      </w:r>
    </w:p>
    <w:p w14:paraId="76B8ECBF" w14:textId="77777777" w:rsidR="004C0164" w:rsidRDefault="004C0164" w:rsidP="004C0164">
      <w:pPr>
        <w:spacing w:after="0" w:line="240" w:lineRule="auto"/>
        <w:rPr>
          <w:rFonts w:ascii="Arial" w:eastAsia="Times New Roman" w:hAnsi="Arial" w:cs="Arial"/>
          <w:color w:val="000000"/>
          <w:sz w:val="20"/>
          <w:szCs w:val="20"/>
        </w:rPr>
      </w:pPr>
    </w:p>
    <w:p w14:paraId="2F5F408B" w14:textId="77777777" w:rsidR="004C0164" w:rsidRDefault="004C0164" w:rsidP="004C0164">
      <w:pPr>
        <w:spacing w:after="0" w:line="240" w:lineRule="auto"/>
        <w:ind w:left="720"/>
        <w:rPr>
          <w:rFonts w:ascii="Arial" w:eastAsia="Times New Roman" w:hAnsi="Arial" w:cs="Arial"/>
          <w:color w:val="000000"/>
          <w:sz w:val="20"/>
          <w:szCs w:val="20"/>
        </w:rPr>
      </w:pPr>
      <w:proofErr w:type="gramStart"/>
      <w:r w:rsidRPr="008D4928">
        <w:rPr>
          <w:rFonts w:ascii="Arial" w:eastAsia="Times New Roman" w:hAnsi="Arial" w:cs="Arial"/>
          <w:color w:val="000000"/>
          <w:sz w:val="20"/>
          <w:szCs w:val="20"/>
        </w:rPr>
        <w:t>So</w:t>
      </w:r>
      <w:proofErr w:type="gramEnd"/>
      <w:r w:rsidRPr="008D4928">
        <w:rPr>
          <w:rFonts w:ascii="Arial" w:eastAsia="Times New Roman" w:hAnsi="Arial" w:cs="Arial"/>
          <w:color w:val="000000"/>
          <w:sz w:val="20"/>
          <w:szCs w:val="20"/>
        </w:rPr>
        <w:t xml:space="preserve"> </w:t>
      </w:r>
      <w:r w:rsidRPr="000B2E4F">
        <w:rPr>
          <w:rFonts w:ascii="Arial" w:eastAsia="Times New Roman" w:hAnsi="Arial" w:cs="Arial"/>
          <w:b/>
          <w:bCs/>
          <w:color w:val="000000"/>
          <w:sz w:val="20"/>
          <w:szCs w:val="20"/>
        </w:rPr>
        <w:t>on your initial post</w:t>
      </w:r>
      <w:r w:rsidRPr="008D4928">
        <w:rPr>
          <w:rFonts w:ascii="Arial" w:eastAsia="Times New Roman" w:hAnsi="Arial" w:cs="Arial"/>
          <w:color w:val="000000"/>
          <w:sz w:val="20"/>
          <w:szCs w:val="20"/>
        </w:rPr>
        <w:t>, if someone posts a reply to your post then you are expected to reply to their reply. Then they are to reply to you again.</w:t>
      </w:r>
    </w:p>
    <w:p w14:paraId="743BD036" w14:textId="77777777" w:rsidR="004C0164" w:rsidRPr="008D4928" w:rsidRDefault="004C0164" w:rsidP="004C0164">
      <w:pPr>
        <w:spacing w:after="0" w:line="240" w:lineRule="auto"/>
        <w:rPr>
          <w:rFonts w:ascii="Arial" w:eastAsia="Times New Roman" w:hAnsi="Arial" w:cs="Arial"/>
          <w:color w:val="000000"/>
          <w:sz w:val="20"/>
          <w:szCs w:val="20"/>
        </w:rPr>
      </w:pPr>
    </w:p>
    <w:p w14:paraId="35AF9EE7" w14:textId="77777777" w:rsidR="004C0164" w:rsidRPr="008D4928" w:rsidRDefault="004C0164" w:rsidP="004C0164">
      <w:pPr>
        <w:spacing w:after="0" w:line="240" w:lineRule="auto"/>
        <w:ind w:left="720"/>
        <w:rPr>
          <w:rFonts w:ascii="Arial" w:eastAsia="Times New Roman" w:hAnsi="Arial" w:cs="Arial"/>
          <w:color w:val="000000"/>
          <w:sz w:val="20"/>
          <w:szCs w:val="20"/>
        </w:rPr>
      </w:pPr>
      <w:r w:rsidRPr="008D4928">
        <w:rPr>
          <w:rFonts w:ascii="Arial" w:eastAsia="Times New Roman" w:hAnsi="Arial" w:cs="Arial"/>
          <w:color w:val="000000"/>
          <w:sz w:val="20"/>
          <w:szCs w:val="20"/>
        </w:rPr>
        <w:t xml:space="preserve">On the </w:t>
      </w:r>
      <w:r w:rsidRPr="000B2E4F">
        <w:rPr>
          <w:rFonts w:ascii="Arial" w:eastAsia="Times New Roman" w:hAnsi="Arial" w:cs="Arial"/>
          <w:b/>
          <w:bCs/>
          <w:color w:val="000000"/>
          <w:sz w:val="20"/>
          <w:szCs w:val="20"/>
        </w:rPr>
        <w:t>replies that you make to other students on their initial posts,</w:t>
      </w:r>
      <w:r w:rsidRPr="008D4928">
        <w:rPr>
          <w:rFonts w:ascii="Arial" w:eastAsia="Times New Roman" w:hAnsi="Arial" w:cs="Arial"/>
          <w:color w:val="000000"/>
          <w:sz w:val="20"/>
          <w:szCs w:val="20"/>
        </w:rPr>
        <w:t xml:space="preserve"> you need to read their initial post, then post a reply, then wait on their reply and then post another reply to that latter reply. You should be doing </w:t>
      </w:r>
      <w:proofErr w:type="gramStart"/>
      <w:r w:rsidRPr="008D4928">
        <w:rPr>
          <w:rFonts w:ascii="Arial" w:eastAsia="Times New Roman" w:hAnsi="Arial" w:cs="Arial"/>
          <w:color w:val="000000"/>
          <w:sz w:val="20"/>
          <w:szCs w:val="20"/>
        </w:rPr>
        <w:t>replies</w:t>
      </w:r>
      <w:proofErr w:type="gramEnd"/>
      <w:r w:rsidRPr="008D4928">
        <w:rPr>
          <w:rFonts w:ascii="Arial" w:eastAsia="Times New Roman" w:hAnsi="Arial" w:cs="Arial"/>
          <w:color w:val="000000"/>
          <w:sz w:val="20"/>
          <w:szCs w:val="20"/>
        </w:rPr>
        <w:t xml:space="preserve"> this way for </w:t>
      </w:r>
      <w:r>
        <w:rPr>
          <w:rFonts w:ascii="Arial" w:eastAsia="Times New Roman" w:hAnsi="Arial" w:cs="Arial"/>
          <w:color w:val="000000"/>
          <w:sz w:val="20"/>
          <w:szCs w:val="20"/>
        </w:rPr>
        <w:t xml:space="preserve">at least </w:t>
      </w:r>
      <w:r w:rsidRPr="008D4928">
        <w:rPr>
          <w:rFonts w:ascii="Arial" w:eastAsia="Times New Roman" w:hAnsi="Arial" w:cs="Arial"/>
          <w:color w:val="000000"/>
          <w:sz w:val="20"/>
          <w:szCs w:val="20"/>
        </w:rPr>
        <w:t>two other student initial posts.</w:t>
      </w:r>
    </w:p>
    <w:p w14:paraId="2D6FE45A" w14:textId="77777777" w:rsidR="004C0164" w:rsidRPr="008D4928" w:rsidRDefault="004C0164" w:rsidP="004C0164">
      <w:pPr>
        <w:spacing w:after="0" w:line="240" w:lineRule="auto"/>
        <w:rPr>
          <w:rFonts w:ascii="Arial" w:eastAsia="Times New Roman" w:hAnsi="Arial" w:cs="Arial"/>
          <w:color w:val="000000"/>
          <w:sz w:val="20"/>
          <w:szCs w:val="20"/>
        </w:rPr>
      </w:pPr>
    </w:p>
    <w:p w14:paraId="389821C5" w14:textId="77777777" w:rsidR="004C0164" w:rsidRPr="008D4928" w:rsidRDefault="004C0164" w:rsidP="004C0164">
      <w:pPr>
        <w:spacing w:after="0" w:line="240" w:lineRule="auto"/>
        <w:ind w:firstLine="720"/>
        <w:rPr>
          <w:rFonts w:ascii="Arial" w:eastAsia="Times New Roman" w:hAnsi="Arial" w:cs="Arial"/>
          <w:color w:val="000000"/>
          <w:sz w:val="20"/>
          <w:szCs w:val="20"/>
        </w:rPr>
      </w:pPr>
      <w:proofErr w:type="gramStart"/>
      <w:r w:rsidRPr="008D4928">
        <w:rPr>
          <w:rFonts w:ascii="Arial" w:eastAsia="Times New Roman" w:hAnsi="Arial" w:cs="Arial"/>
          <w:color w:val="000000"/>
          <w:sz w:val="20"/>
          <w:szCs w:val="20"/>
        </w:rPr>
        <w:t>So</w:t>
      </w:r>
      <w:proofErr w:type="gramEnd"/>
      <w:r w:rsidRPr="008D4928">
        <w:rPr>
          <w:rFonts w:ascii="Arial" w:eastAsia="Times New Roman" w:hAnsi="Arial" w:cs="Arial"/>
          <w:color w:val="000000"/>
          <w:sz w:val="20"/>
          <w:szCs w:val="20"/>
        </w:rPr>
        <w:t xml:space="preserve"> you should be doing a 2+ interaction on </w:t>
      </w:r>
      <w:r w:rsidRPr="008D4928">
        <w:rPr>
          <w:rFonts w:ascii="Arial" w:eastAsia="Times New Roman" w:hAnsi="Arial" w:cs="Arial"/>
          <w:b/>
          <w:bCs/>
          <w:i/>
          <w:iCs/>
          <w:color w:val="000000"/>
          <w:sz w:val="20"/>
          <w:szCs w:val="20"/>
        </w:rPr>
        <w:t>at least 3 threads:</w:t>
      </w:r>
    </w:p>
    <w:p w14:paraId="3F544A93" w14:textId="77777777" w:rsidR="004C0164" w:rsidRDefault="004C0164" w:rsidP="004C0164">
      <w:pPr>
        <w:spacing w:after="0" w:line="240" w:lineRule="auto"/>
        <w:ind w:left="720"/>
        <w:rPr>
          <w:rFonts w:ascii="Arial" w:eastAsia="Times New Roman" w:hAnsi="Arial" w:cs="Arial"/>
          <w:color w:val="000000"/>
          <w:sz w:val="20"/>
          <w:szCs w:val="20"/>
        </w:rPr>
      </w:pPr>
      <w:r w:rsidRPr="008D4928">
        <w:rPr>
          <w:rFonts w:ascii="Arial" w:eastAsia="Times New Roman" w:hAnsi="Arial" w:cs="Arial"/>
          <w:b/>
          <w:bCs/>
          <w:color w:val="000000"/>
          <w:sz w:val="20"/>
          <w:szCs w:val="20"/>
        </w:rPr>
        <w:t>One</w:t>
      </w:r>
      <w:r w:rsidRPr="008D4928">
        <w:rPr>
          <w:rFonts w:ascii="Arial" w:eastAsia="Times New Roman" w:hAnsi="Arial" w:cs="Arial"/>
          <w:color w:val="000000"/>
          <w:sz w:val="20"/>
          <w:szCs w:val="20"/>
        </w:rPr>
        <w:t xml:space="preserve"> on your own initial </w:t>
      </w:r>
      <w:r>
        <w:rPr>
          <w:rFonts w:ascii="Arial" w:eastAsia="Times New Roman" w:hAnsi="Arial" w:cs="Arial"/>
          <w:color w:val="000000"/>
          <w:sz w:val="20"/>
          <w:szCs w:val="20"/>
        </w:rPr>
        <w:t>Wednesday</w:t>
      </w:r>
      <w:r w:rsidRPr="008D4928">
        <w:rPr>
          <w:rFonts w:ascii="Arial" w:eastAsia="Times New Roman" w:hAnsi="Arial" w:cs="Arial"/>
          <w:color w:val="000000"/>
          <w:sz w:val="20"/>
          <w:szCs w:val="20"/>
        </w:rPr>
        <w:t xml:space="preserve"> posts (If no one replies to your initial post, obviously you cannot do this one) and</w:t>
      </w:r>
      <w:r>
        <w:rPr>
          <w:rFonts w:ascii="Arial" w:eastAsia="Times New Roman" w:hAnsi="Arial" w:cs="Arial"/>
          <w:color w:val="000000"/>
          <w:sz w:val="20"/>
          <w:szCs w:val="20"/>
        </w:rPr>
        <w:t xml:space="preserve"> </w:t>
      </w:r>
      <w:r w:rsidRPr="008D4928">
        <w:rPr>
          <w:rFonts w:ascii="Arial" w:eastAsia="Times New Roman" w:hAnsi="Arial" w:cs="Arial"/>
          <w:b/>
          <w:bCs/>
          <w:color w:val="000000"/>
          <w:sz w:val="20"/>
          <w:szCs w:val="20"/>
        </w:rPr>
        <w:t>Two</w:t>
      </w:r>
      <w:r w:rsidRPr="008D4928">
        <w:rPr>
          <w:rFonts w:ascii="Arial" w:eastAsia="Times New Roman" w:hAnsi="Arial" w:cs="Arial"/>
          <w:color w:val="000000"/>
          <w:sz w:val="20"/>
          <w:szCs w:val="20"/>
        </w:rPr>
        <w:t xml:space="preserve"> on two other student's initial posts.</w:t>
      </w:r>
    </w:p>
    <w:p w14:paraId="1FBDB23C" w14:textId="77777777" w:rsidR="004C0164" w:rsidRPr="008D4928" w:rsidRDefault="004C0164" w:rsidP="004C0164">
      <w:pPr>
        <w:spacing w:after="0" w:line="240" w:lineRule="auto"/>
        <w:rPr>
          <w:rFonts w:ascii="Arial" w:eastAsia="Times New Roman" w:hAnsi="Arial" w:cs="Arial"/>
          <w:color w:val="000000"/>
          <w:sz w:val="20"/>
          <w:szCs w:val="20"/>
        </w:rPr>
      </w:pPr>
    </w:p>
    <w:p w14:paraId="4B6B708D" w14:textId="77777777" w:rsidR="004C0164" w:rsidRPr="001C6F54" w:rsidRDefault="004C0164" w:rsidP="004C0164">
      <w:pPr>
        <w:spacing w:after="0" w:line="240" w:lineRule="auto"/>
        <w:ind w:left="720"/>
        <w:rPr>
          <w:rFonts w:ascii="Arial" w:eastAsia="Times New Roman" w:hAnsi="Arial" w:cs="Arial"/>
          <w:color w:val="000000"/>
          <w:sz w:val="20"/>
          <w:szCs w:val="20"/>
        </w:rPr>
      </w:pPr>
      <w:proofErr w:type="gramStart"/>
      <w:r w:rsidRPr="008D4928">
        <w:rPr>
          <w:rFonts w:ascii="Arial" w:eastAsia="Times New Roman" w:hAnsi="Arial" w:cs="Arial"/>
          <w:color w:val="000000"/>
          <w:sz w:val="20"/>
          <w:szCs w:val="20"/>
        </w:rPr>
        <w:t>So</w:t>
      </w:r>
      <w:proofErr w:type="gramEnd"/>
      <w:r w:rsidRPr="008D4928">
        <w:rPr>
          <w:rFonts w:ascii="Arial" w:eastAsia="Times New Roman" w:hAnsi="Arial" w:cs="Arial"/>
          <w:color w:val="000000"/>
          <w:sz w:val="20"/>
          <w:szCs w:val="20"/>
        </w:rPr>
        <w:t xml:space="preserve"> this will mean you need to check </w:t>
      </w:r>
      <w:r>
        <w:rPr>
          <w:rFonts w:ascii="Arial" w:eastAsia="Times New Roman" w:hAnsi="Arial" w:cs="Arial"/>
          <w:color w:val="000000"/>
          <w:sz w:val="20"/>
          <w:szCs w:val="20"/>
        </w:rPr>
        <w:t>Canvas</w:t>
      </w:r>
      <w:r w:rsidRPr="008D4928">
        <w:rPr>
          <w:rFonts w:ascii="Arial" w:eastAsia="Times New Roman" w:hAnsi="Arial" w:cs="Arial"/>
          <w:color w:val="000000"/>
          <w:sz w:val="20"/>
          <w:szCs w:val="20"/>
        </w:rPr>
        <w:t xml:space="preserve"> throughout </w:t>
      </w:r>
      <w:r>
        <w:rPr>
          <w:rFonts w:ascii="Arial" w:eastAsia="Times New Roman" w:hAnsi="Arial" w:cs="Arial"/>
          <w:color w:val="000000"/>
          <w:sz w:val="20"/>
          <w:szCs w:val="20"/>
        </w:rPr>
        <w:t>Thursday, Friday,</w:t>
      </w:r>
      <w:r w:rsidRPr="008D4928">
        <w:rPr>
          <w:rFonts w:ascii="Arial" w:eastAsia="Times New Roman" w:hAnsi="Arial" w:cs="Arial"/>
          <w:color w:val="000000"/>
          <w:sz w:val="20"/>
          <w:szCs w:val="20"/>
        </w:rPr>
        <w:t xml:space="preserve"> and Saturday and especially the last few hours of Saturday night to finish the threads.</w:t>
      </w:r>
    </w:p>
    <w:p w14:paraId="73C9B95F" w14:textId="77777777" w:rsidR="004C0164" w:rsidRPr="0020769A" w:rsidRDefault="004C0164" w:rsidP="004C0164">
      <w:pPr>
        <w:autoSpaceDE w:val="0"/>
        <w:autoSpaceDN w:val="0"/>
        <w:adjustRightInd w:val="0"/>
        <w:spacing w:after="0" w:line="240" w:lineRule="auto"/>
        <w:rPr>
          <w:rFonts w:ascii="Times New Roman" w:eastAsia="Times New Roman" w:hAnsi="Times New Roman" w:cs="Times New Roman"/>
          <w:b/>
          <w:bCs/>
          <w:sz w:val="24"/>
          <w:szCs w:val="24"/>
        </w:rPr>
      </w:pPr>
    </w:p>
    <w:p w14:paraId="1CD95DC9" w14:textId="77777777" w:rsidR="004C0164" w:rsidRPr="0020769A" w:rsidRDefault="004C0164" w:rsidP="004C0164">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r w:rsidRPr="0020769A">
        <w:rPr>
          <w:rFonts w:ascii="Times New Roman" w:eastAsia="Times New Roman" w:hAnsi="Times New Roman" w:cs="Times New Roman"/>
          <w:b/>
          <w:bCs/>
          <w:sz w:val="24"/>
          <w:szCs w:val="24"/>
        </w:rPr>
        <w:t>. Acts Sermon or Lesson Series Grading Rubric:</w:t>
      </w:r>
    </w:p>
    <w:p w14:paraId="59EFADA0" w14:textId="77777777" w:rsidR="004C0164" w:rsidRPr="0020769A" w:rsidRDefault="004C0164" w:rsidP="004C0164">
      <w:pPr>
        <w:autoSpaceDE w:val="0"/>
        <w:autoSpaceDN w:val="0"/>
        <w:adjustRightInd w:val="0"/>
        <w:spacing w:after="0" w:line="240" w:lineRule="auto"/>
        <w:rPr>
          <w:rFonts w:ascii="Times New Roman" w:eastAsia="Times New Roman" w:hAnsi="Times New Roman" w:cs="Times New Roman"/>
          <w:b/>
          <w:bCs/>
          <w:sz w:val="24"/>
          <w:szCs w:val="24"/>
        </w:rPr>
      </w:pPr>
    </w:p>
    <w:p w14:paraId="5AE4C983" w14:textId="77777777" w:rsidR="004C0164" w:rsidRPr="0020769A" w:rsidRDefault="004C0164" w:rsidP="004C0164">
      <w:pPr>
        <w:autoSpaceDE w:val="0"/>
        <w:autoSpaceDN w:val="0"/>
        <w:adjustRightInd w:val="0"/>
        <w:spacing w:after="0" w:line="240" w:lineRule="auto"/>
        <w:rPr>
          <w:rFonts w:ascii="Times New Roman" w:eastAsia="Times New Roman" w:hAnsi="Times New Roman" w:cs="Times New Roman"/>
          <w:bCs/>
          <w:sz w:val="24"/>
          <w:szCs w:val="24"/>
        </w:rPr>
      </w:pPr>
      <w:r w:rsidRPr="0020769A">
        <w:rPr>
          <w:rFonts w:ascii="Times New Roman" w:eastAsia="Times New Roman" w:hAnsi="Times New Roman" w:cs="Times New Roman"/>
          <w:bCs/>
          <w:sz w:val="24"/>
          <w:szCs w:val="24"/>
        </w:rPr>
        <w:tab/>
        <w:t>Minimum Pages</w:t>
      </w:r>
      <w:r w:rsidRPr="0020769A">
        <w:rPr>
          <w:rFonts w:ascii="Times New Roman" w:eastAsia="Times New Roman" w:hAnsi="Times New Roman" w:cs="Times New Roman"/>
          <w:bCs/>
          <w:sz w:val="24"/>
          <w:szCs w:val="24"/>
        </w:rPr>
        <w:tab/>
      </w:r>
      <w:r w:rsidRPr="0020769A">
        <w:rPr>
          <w:rFonts w:ascii="Times New Roman" w:eastAsia="Times New Roman" w:hAnsi="Times New Roman" w:cs="Times New Roman"/>
          <w:bCs/>
          <w:sz w:val="24"/>
          <w:szCs w:val="24"/>
        </w:rPr>
        <w:tab/>
      </w:r>
      <w:r w:rsidRPr="0020769A">
        <w:rPr>
          <w:rFonts w:ascii="Times New Roman" w:eastAsia="Times New Roman" w:hAnsi="Times New Roman" w:cs="Times New Roman"/>
          <w:bCs/>
          <w:sz w:val="24"/>
          <w:szCs w:val="24"/>
        </w:rPr>
        <w:tab/>
      </w:r>
      <w:r w:rsidRPr="0020769A">
        <w:rPr>
          <w:rFonts w:ascii="Times New Roman" w:eastAsia="Times New Roman" w:hAnsi="Times New Roman" w:cs="Times New Roman"/>
          <w:bCs/>
          <w:sz w:val="24"/>
          <w:szCs w:val="24"/>
        </w:rPr>
        <w:tab/>
      </w:r>
      <w:r w:rsidRPr="0020769A">
        <w:rPr>
          <w:rFonts w:ascii="Times New Roman" w:eastAsia="Times New Roman" w:hAnsi="Times New Roman" w:cs="Times New Roman"/>
          <w:bCs/>
          <w:sz w:val="24"/>
          <w:szCs w:val="24"/>
        </w:rPr>
        <w:tab/>
      </w:r>
      <w:r w:rsidRPr="0020769A">
        <w:rPr>
          <w:rFonts w:ascii="Times New Roman" w:eastAsia="Times New Roman" w:hAnsi="Times New Roman" w:cs="Times New Roman"/>
          <w:bCs/>
          <w:sz w:val="24"/>
          <w:szCs w:val="24"/>
        </w:rPr>
        <w:tab/>
        <w:t>25 points</w:t>
      </w:r>
    </w:p>
    <w:p w14:paraId="16138022" w14:textId="77777777" w:rsidR="004C0164" w:rsidRPr="0020769A" w:rsidRDefault="004C0164" w:rsidP="004C0164">
      <w:pPr>
        <w:autoSpaceDE w:val="0"/>
        <w:autoSpaceDN w:val="0"/>
        <w:adjustRightInd w:val="0"/>
        <w:spacing w:after="0" w:line="240" w:lineRule="auto"/>
        <w:rPr>
          <w:rFonts w:ascii="Times New Roman" w:eastAsia="Times New Roman" w:hAnsi="Times New Roman" w:cs="Times New Roman"/>
          <w:bCs/>
          <w:sz w:val="24"/>
          <w:szCs w:val="24"/>
        </w:rPr>
      </w:pPr>
      <w:r w:rsidRPr="0020769A">
        <w:rPr>
          <w:rFonts w:ascii="Times New Roman" w:eastAsia="Times New Roman" w:hAnsi="Times New Roman" w:cs="Times New Roman"/>
          <w:bCs/>
          <w:sz w:val="24"/>
          <w:szCs w:val="24"/>
        </w:rPr>
        <w:tab/>
        <w:t>Minimum Sermons</w:t>
      </w:r>
      <w:r w:rsidRPr="0020769A">
        <w:rPr>
          <w:rFonts w:ascii="Times New Roman" w:eastAsia="Times New Roman" w:hAnsi="Times New Roman" w:cs="Times New Roman"/>
          <w:bCs/>
          <w:sz w:val="24"/>
          <w:szCs w:val="24"/>
        </w:rPr>
        <w:tab/>
      </w:r>
      <w:r w:rsidRPr="0020769A">
        <w:rPr>
          <w:rFonts w:ascii="Times New Roman" w:eastAsia="Times New Roman" w:hAnsi="Times New Roman" w:cs="Times New Roman"/>
          <w:bCs/>
          <w:sz w:val="24"/>
          <w:szCs w:val="24"/>
        </w:rPr>
        <w:tab/>
      </w:r>
      <w:r w:rsidRPr="0020769A">
        <w:rPr>
          <w:rFonts w:ascii="Times New Roman" w:eastAsia="Times New Roman" w:hAnsi="Times New Roman" w:cs="Times New Roman"/>
          <w:bCs/>
          <w:sz w:val="24"/>
          <w:szCs w:val="24"/>
        </w:rPr>
        <w:tab/>
      </w:r>
      <w:r w:rsidRPr="0020769A">
        <w:rPr>
          <w:rFonts w:ascii="Times New Roman" w:eastAsia="Times New Roman" w:hAnsi="Times New Roman" w:cs="Times New Roman"/>
          <w:bCs/>
          <w:sz w:val="24"/>
          <w:szCs w:val="24"/>
        </w:rPr>
        <w:tab/>
      </w:r>
      <w:r w:rsidRPr="0020769A">
        <w:rPr>
          <w:rFonts w:ascii="Times New Roman" w:eastAsia="Times New Roman" w:hAnsi="Times New Roman" w:cs="Times New Roman"/>
          <w:bCs/>
          <w:sz w:val="24"/>
          <w:szCs w:val="24"/>
        </w:rPr>
        <w:tab/>
      </w:r>
      <w:r w:rsidRPr="0020769A">
        <w:rPr>
          <w:rFonts w:ascii="Times New Roman" w:eastAsia="Times New Roman" w:hAnsi="Times New Roman" w:cs="Times New Roman"/>
          <w:bCs/>
          <w:sz w:val="24"/>
          <w:szCs w:val="24"/>
        </w:rPr>
        <w:tab/>
        <w:t>25 points</w:t>
      </w:r>
    </w:p>
    <w:p w14:paraId="05274E27" w14:textId="77777777" w:rsidR="004C0164" w:rsidRPr="0020769A" w:rsidRDefault="004C0164" w:rsidP="004C0164">
      <w:pPr>
        <w:autoSpaceDE w:val="0"/>
        <w:autoSpaceDN w:val="0"/>
        <w:adjustRightInd w:val="0"/>
        <w:spacing w:after="0" w:line="240" w:lineRule="auto"/>
        <w:rPr>
          <w:rFonts w:ascii="Times New Roman" w:eastAsia="Times New Roman" w:hAnsi="Times New Roman" w:cs="Times New Roman"/>
          <w:bCs/>
          <w:sz w:val="24"/>
          <w:szCs w:val="24"/>
        </w:rPr>
      </w:pPr>
      <w:r w:rsidRPr="0020769A">
        <w:rPr>
          <w:rFonts w:ascii="Times New Roman" w:eastAsia="Times New Roman" w:hAnsi="Times New Roman" w:cs="Times New Roman"/>
          <w:bCs/>
          <w:sz w:val="24"/>
          <w:szCs w:val="24"/>
        </w:rPr>
        <w:tab/>
        <w:t>Cogency and Flow of Sermon or Lesson Outlines</w:t>
      </w:r>
      <w:r w:rsidRPr="0020769A">
        <w:rPr>
          <w:rFonts w:ascii="Times New Roman" w:eastAsia="Times New Roman" w:hAnsi="Times New Roman" w:cs="Times New Roman"/>
          <w:bCs/>
          <w:sz w:val="24"/>
          <w:szCs w:val="24"/>
        </w:rPr>
        <w:tab/>
      </w:r>
      <w:r w:rsidRPr="0020769A">
        <w:rPr>
          <w:rFonts w:ascii="Times New Roman" w:eastAsia="Times New Roman" w:hAnsi="Times New Roman" w:cs="Times New Roman"/>
          <w:bCs/>
          <w:sz w:val="24"/>
          <w:szCs w:val="24"/>
        </w:rPr>
        <w:tab/>
        <w:t>25 points</w:t>
      </w:r>
    </w:p>
    <w:p w14:paraId="4FEDF1AD" w14:textId="77777777" w:rsidR="004C0164" w:rsidRDefault="004C0164" w:rsidP="004C0164">
      <w:pPr>
        <w:autoSpaceDE w:val="0"/>
        <w:autoSpaceDN w:val="0"/>
        <w:adjustRightInd w:val="0"/>
        <w:spacing w:after="0" w:line="240" w:lineRule="auto"/>
        <w:rPr>
          <w:rFonts w:ascii="Times New Roman" w:eastAsia="Times New Roman" w:hAnsi="Times New Roman" w:cs="Times New Roman"/>
          <w:sz w:val="24"/>
          <w:szCs w:val="24"/>
        </w:rPr>
      </w:pPr>
      <w:r w:rsidRPr="0020769A">
        <w:rPr>
          <w:rFonts w:ascii="Times New Roman" w:eastAsia="Times New Roman" w:hAnsi="Times New Roman" w:cs="Times New Roman"/>
          <w:bCs/>
          <w:sz w:val="24"/>
          <w:szCs w:val="24"/>
        </w:rPr>
        <w:tab/>
        <w:t>Practical Application</w:t>
      </w:r>
      <w:r w:rsidRPr="0020769A">
        <w:rPr>
          <w:rFonts w:ascii="Times New Roman" w:eastAsia="Times New Roman" w:hAnsi="Times New Roman" w:cs="Times New Roman"/>
          <w:b/>
          <w:sz w:val="24"/>
          <w:szCs w:val="24"/>
        </w:rPr>
        <w:t xml:space="preserve"> </w:t>
      </w:r>
      <w:r w:rsidRPr="0020769A">
        <w:rPr>
          <w:rFonts w:ascii="Times New Roman" w:eastAsia="Times New Roman" w:hAnsi="Times New Roman" w:cs="Times New Roman"/>
          <w:sz w:val="24"/>
          <w:szCs w:val="24"/>
        </w:rPr>
        <w:t>of</w:t>
      </w:r>
      <w:r w:rsidRPr="0020769A">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Sermon or Lesson Outlines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15 p</w:t>
      </w:r>
      <w:r w:rsidRPr="0020769A">
        <w:rPr>
          <w:rFonts w:ascii="Times New Roman" w:eastAsia="Times New Roman" w:hAnsi="Times New Roman" w:cs="Times New Roman"/>
          <w:sz w:val="24"/>
          <w:szCs w:val="24"/>
        </w:rPr>
        <w:t>oints</w:t>
      </w:r>
    </w:p>
    <w:p w14:paraId="765D6CEF" w14:textId="77777777" w:rsidR="004C0164" w:rsidRPr="0020769A" w:rsidRDefault="004C0164" w:rsidP="004C0164">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Submission on time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 points</w:t>
      </w:r>
    </w:p>
    <w:p w14:paraId="79290D06" w14:textId="77777777" w:rsidR="004C0164" w:rsidRPr="0020769A" w:rsidRDefault="004C0164" w:rsidP="004C0164">
      <w:pPr>
        <w:autoSpaceDE w:val="0"/>
        <w:autoSpaceDN w:val="0"/>
        <w:adjustRightInd w:val="0"/>
        <w:spacing w:after="0" w:line="240" w:lineRule="auto"/>
        <w:rPr>
          <w:rFonts w:ascii="Times New Roman" w:eastAsia="Times New Roman" w:hAnsi="Times New Roman" w:cs="Times New Roman"/>
          <w:b/>
          <w:i/>
          <w:sz w:val="24"/>
          <w:szCs w:val="24"/>
        </w:rPr>
      </w:pPr>
    </w:p>
    <w:p w14:paraId="36E5974A" w14:textId="77777777" w:rsidR="004C0164" w:rsidRPr="0020769A" w:rsidRDefault="004C0164" w:rsidP="004C0164">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20769A">
        <w:rPr>
          <w:rFonts w:ascii="Times New Roman" w:eastAsia="Times New Roman" w:hAnsi="Times New Roman" w:cs="Times New Roman"/>
          <w:b/>
          <w:sz w:val="24"/>
          <w:szCs w:val="24"/>
        </w:rPr>
        <w:t>.</w:t>
      </w:r>
      <w:r w:rsidRPr="0020769A">
        <w:rPr>
          <w:rFonts w:ascii="Times New Roman" w:eastAsia="Times New Roman" w:hAnsi="Times New Roman" w:cs="Times New Roman"/>
          <w:b/>
          <w:i/>
          <w:sz w:val="24"/>
          <w:szCs w:val="24"/>
        </w:rPr>
        <w:t xml:space="preserve"> Understanding Four Views of Baptism</w:t>
      </w:r>
      <w:r w:rsidRPr="0020769A">
        <w:rPr>
          <w:rFonts w:ascii="Times New Roman" w:eastAsia="Times New Roman" w:hAnsi="Times New Roman" w:cs="Times New Roman"/>
          <w:b/>
          <w:sz w:val="24"/>
          <w:szCs w:val="24"/>
        </w:rPr>
        <w:t xml:space="preserve"> and </w:t>
      </w:r>
      <w:r w:rsidRPr="0020769A">
        <w:rPr>
          <w:rFonts w:ascii="Times New Roman" w:eastAsia="Times New Roman" w:hAnsi="Times New Roman" w:cs="Times New Roman"/>
          <w:b/>
          <w:i/>
          <w:sz w:val="24"/>
          <w:szCs w:val="24"/>
        </w:rPr>
        <w:t>A Theology of the Holy Spirit</w:t>
      </w:r>
      <w:r w:rsidRPr="0020769A">
        <w:rPr>
          <w:rFonts w:ascii="Times New Roman" w:eastAsia="Times New Roman" w:hAnsi="Times New Roman" w:cs="Times New Roman"/>
          <w:b/>
          <w:sz w:val="24"/>
          <w:szCs w:val="24"/>
        </w:rPr>
        <w:t xml:space="preserve"> Critique </w:t>
      </w:r>
    </w:p>
    <w:p w14:paraId="20E9D251" w14:textId="77777777" w:rsidR="004C0164" w:rsidRPr="0020769A" w:rsidRDefault="004C0164" w:rsidP="004C0164">
      <w:pPr>
        <w:autoSpaceDE w:val="0"/>
        <w:autoSpaceDN w:val="0"/>
        <w:adjustRightInd w:val="0"/>
        <w:spacing w:after="0" w:line="240" w:lineRule="auto"/>
        <w:ind w:firstLine="720"/>
        <w:rPr>
          <w:rFonts w:ascii="Times New Roman" w:eastAsia="Times New Roman" w:hAnsi="Times New Roman" w:cs="Times New Roman"/>
          <w:b/>
          <w:sz w:val="24"/>
          <w:szCs w:val="24"/>
        </w:rPr>
      </w:pPr>
      <w:r w:rsidRPr="0020769A">
        <w:rPr>
          <w:rFonts w:ascii="Times New Roman" w:eastAsia="Times New Roman" w:hAnsi="Times New Roman" w:cs="Times New Roman"/>
          <w:b/>
          <w:sz w:val="24"/>
          <w:szCs w:val="24"/>
        </w:rPr>
        <w:t>Papers Rubric:</w:t>
      </w:r>
    </w:p>
    <w:p w14:paraId="45363E80" w14:textId="77777777" w:rsidR="004C0164" w:rsidRPr="0020769A" w:rsidRDefault="004C0164" w:rsidP="004C0164">
      <w:pPr>
        <w:autoSpaceDE w:val="0"/>
        <w:autoSpaceDN w:val="0"/>
        <w:adjustRightInd w:val="0"/>
        <w:spacing w:after="0" w:line="240" w:lineRule="auto"/>
        <w:ind w:firstLine="720"/>
        <w:rPr>
          <w:rFonts w:ascii="Times New Roman" w:eastAsia="Times New Roman" w:hAnsi="Times New Roman" w:cs="Times New Roman"/>
          <w:sz w:val="24"/>
          <w:szCs w:val="24"/>
        </w:rPr>
      </w:pPr>
    </w:p>
    <w:p w14:paraId="4D087C81" w14:textId="77777777" w:rsidR="004C0164" w:rsidRPr="0020769A" w:rsidRDefault="004C0164" w:rsidP="004C0164">
      <w:pPr>
        <w:autoSpaceDE w:val="0"/>
        <w:autoSpaceDN w:val="0"/>
        <w:adjustRightInd w:val="0"/>
        <w:spacing w:after="0" w:line="240" w:lineRule="auto"/>
        <w:ind w:firstLine="720"/>
        <w:rPr>
          <w:rFonts w:ascii="Times New Roman" w:eastAsia="Times New Roman" w:hAnsi="Times New Roman" w:cs="Times New Roman"/>
          <w:sz w:val="24"/>
          <w:szCs w:val="24"/>
        </w:rPr>
      </w:pPr>
      <w:r w:rsidRPr="0020769A">
        <w:rPr>
          <w:rFonts w:ascii="Times New Roman" w:eastAsia="Times New Roman" w:hAnsi="Times New Roman" w:cs="Times New Roman"/>
          <w:sz w:val="24"/>
          <w:szCs w:val="24"/>
        </w:rPr>
        <w:t>Minimum Words</w:t>
      </w: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sz w:val="24"/>
          <w:szCs w:val="24"/>
        </w:rPr>
        <w:tab/>
        <w:t>20 points</w:t>
      </w:r>
    </w:p>
    <w:p w14:paraId="599D500E" w14:textId="77777777" w:rsidR="004C0164" w:rsidRPr="0020769A" w:rsidRDefault="004C0164" w:rsidP="004C0164">
      <w:pPr>
        <w:autoSpaceDE w:val="0"/>
        <w:autoSpaceDN w:val="0"/>
        <w:adjustRightInd w:val="0"/>
        <w:spacing w:after="0" w:line="240" w:lineRule="auto"/>
        <w:ind w:firstLine="720"/>
        <w:rPr>
          <w:rFonts w:ascii="Times New Roman" w:eastAsia="Times New Roman" w:hAnsi="Times New Roman" w:cs="Times New Roman"/>
          <w:sz w:val="24"/>
          <w:szCs w:val="24"/>
        </w:rPr>
      </w:pPr>
      <w:r w:rsidRPr="0020769A">
        <w:rPr>
          <w:rFonts w:ascii="Times New Roman" w:eastAsia="Times New Roman" w:hAnsi="Times New Roman" w:cs="Times New Roman"/>
          <w:sz w:val="24"/>
          <w:szCs w:val="24"/>
        </w:rPr>
        <w:t>Accuracy of Representation of View Critiqued</w:t>
      </w:r>
      <w:r w:rsidRPr="0020769A">
        <w:rPr>
          <w:rFonts w:ascii="Times New Roman" w:eastAsia="Times New Roman" w:hAnsi="Times New Roman" w:cs="Times New Roman"/>
          <w:sz w:val="24"/>
          <w:szCs w:val="24"/>
        </w:rPr>
        <w:tab/>
        <w:t>30 points</w:t>
      </w:r>
    </w:p>
    <w:p w14:paraId="03151835" w14:textId="77777777" w:rsidR="004C0164" w:rsidRPr="0020769A" w:rsidRDefault="004C0164" w:rsidP="004C0164">
      <w:pPr>
        <w:autoSpaceDE w:val="0"/>
        <w:autoSpaceDN w:val="0"/>
        <w:adjustRightInd w:val="0"/>
        <w:spacing w:after="0" w:line="240" w:lineRule="auto"/>
        <w:ind w:firstLine="720"/>
        <w:rPr>
          <w:rFonts w:ascii="Times New Roman" w:eastAsia="Times New Roman" w:hAnsi="Times New Roman" w:cs="Times New Roman"/>
          <w:sz w:val="24"/>
          <w:szCs w:val="24"/>
        </w:rPr>
      </w:pPr>
      <w:r w:rsidRPr="0020769A">
        <w:rPr>
          <w:rFonts w:ascii="Times New Roman" w:eastAsia="Times New Roman" w:hAnsi="Times New Roman" w:cs="Times New Roman"/>
          <w:sz w:val="24"/>
          <w:szCs w:val="24"/>
        </w:rPr>
        <w:t>Cogency of Critique</w:t>
      </w: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sz w:val="24"/>
          <w:szCs w:val="24"/>
        </w:rPr>
        <w:tab/>
        <w:t>30 points</w:t>
      </w:r>
    </w:p>
    <w:p w14:paraId="5B4E6B0A" w14:textId="77777777" w:rsidR="004C0164" w:rsidRPr="0020769A" w:rsidRDefault="004C0164" w:rsidP="004C0164">
      <w:pPr>
        <w:autoSpaceDE w:val="0"/>
        <w:autoSpaceDN w:val="0"/>
        <w:adjustRightInd w:val="0"/>
        <w:spacing w:after="0" w:line="240" w:lineRule="auto"/>
        <w:ind w:firstLine="720"/>
        <w:rPr>
          <w:rFonts w:ascii="Times New Roman" w:eastAsia="Times New Roman" w:hAnsi="Times New Roman" w:cs="Times New Roman"/>
          <w:sz w:val="24"/>
          <w:szCs w:val="24"/>
        </w:rPr>
      </w:pPr>
      <w:r w:rsidRPr="0020769A">
        <w:rPr>
          <w:rFonts w:ascii="Times New Roman" w:eastAsia="Times New Roman" w:hAnsi="Times New Roman" w:cs="Times New Roman"/>
          <w:sz w:val="24"/>
          <w:szCs w:val="24"/>
        </w:rPr>
        <w:t>Grammar and Spelling</w:t>
      </w: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sz w:val="24"/>
          <w:szCs w:val="24"/>
        </w:rPr>
        <w:tab/>
        <w:t>10 points</w:t>
      </w:r>
    </w:p>
    <w:p w14:paraId="6A6D4AE7" w14:textId="77777777" w:rsidR="004C0164" w:rsidRDefault="004C0164" w:rsidP="004C0164">
      <w:pPr>
        <w:autoSpaceDE w:val="0"/>
        <w:autoSpaceDN w:val="0"/>
        <w:adjustRightInd w:val="0"/>
        <w:spacing w:after="0" w:line="240" w:lineRule="auto"/>
        <w:ind w:firstLine="720"/>
        <w:rPr>
          <w:rFonts w:ascii="Times New Roman" w:eastAsia="Times New Roman" w:hAnsi="Times New Roman" w:cs="Times New Roman"/>
          <w:sz w:val="24"/>
          <w:szCs w:val="24"/>
        </w:rPr>
      </w:pPr>
      <w:r w:rsidRPr="0020769A">
        <w:rPr>
          <w:rFonts w:ascii="Times New Roman" w:eastAsia="Times New Roman" w:hAnsi="Times New Roman" w:cs="Times New Roman"/>
          <w:sz w:val="24"/>
          <w:szCs w:val="24"/>
        </w:rPr>
        <w:t>Submission on Time</w:t>
      </w: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sz w:val="24"/>
          <w:szCs w:val="24"/>
        </w:rPr>
        <w:tab/>
        <w:t>10 points</w:t>
      </w:r>
    </w:p>
    <w:p w14:paraId="7DDF82D0" w14:textId="77777777" w:rsidR="004C0164" w:rsidRPr="0020769A" w:rsidRDefault="004C0164" w:rsidP="004C0164">
      <w:pPr>
        <w:autoSpaceDE w:val="0"/>
        <w:autoSpaceDN w:val="0"/>
        <w:adjustRightInd w:val="0"/>
        <w:spacing w:after="0" w:line="240" w:lineRule="auto"/>
        <w:ind w:firstLine="720"/>
        <w:rPr>
          <w:rFonts w:ascii="Times New Roman" w:eastAsia="Times New Roman" w:hAnsi="Times New Roman" w:cs="Times New Roman"/>
          <w:sz w:val="24"/>
          <w:szCs w:val="24"/>
        </w:rPr>
      </w:pPr>
    </w:p>
    <w:p w14:paraId="02AA7248" w14:textId="77777777" w:rsidR="004C0164" w:rsidRPr="009F444B" w:rsidRDefault="004C0164" w:rsidP="004C0164">
      <w:pPr>
        <w:spacing w:after="14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r w:rsidRPr="0020769A">
        <w:rPr>
          <w:rFonts w:ascii="Times New Roman" w:eastAsia="Times New Roman" w:hAnsi="Times New Roman" w:cs="Times New Roman"/>
          <w:b/>
          <w:bCs/>
          <w:sz w:val="24"/>
          <w:szCs w:val="24"/>
        </w:rPr>
        <w:t xml:space="preserve">. </w:t>
      </w:r>
      <w:r w:rsidRPr="009F444B">
        <w:rPr>
          <w:rFonts w:ascii="Times New Roman" w:eastAsia="Times New Roman" w:hAnsi="Times New Roman" w:cs="Times New Roman"/>
          <w:b/>
          <w:bCs/>
          <w:sz w:val="24"/>
          <w:szCs w:val="24"/>
        </w:rPr>
        <w:t>Exegesis</w:t>
      </w:r>
      <w:r>
        <w:rPr>
          <w:rFonts w:ascii="Times New Roman" w:eastAsia="Times New Roman" w:hAnsi="Times New Roman" w:cs="Times New Roman"/>
          <w:b/>
          <w:bCs/>
          <w:sz w:val="24"/>
          <w:szCs w:val="24"/>
        </w:rPr>
        <w:t>/Exposition</w:t>
      </w:r>
      <w:r w:rsidRPr="009F444B">
        <w:rPr>
          <w:rFonts w:ascii="Times New Roman" w:eastAsia="Times New Roman" w:hAnsi="Times New Roman" w:cs="Times New Roman"/>
          <w:b/>
          <w:bCs/>
          <w:sz w:val="24"/>
          <w:szCs w:val="24"/>
        </w:rPr>
        <w:t xml:space="preserve"> Paper Grading Rubric:</w:t>
      </w:r>
    </w:p>
    <w:p w14:paraId="5FEEEC47" w14:textId="77777777" w:rsidR="004C0164" w:rsidRPr="009F444B" w:rsidRDefault="004C0164" w:rsidP="004C0164">
      <w:pPr>
        <w:spacing w:after="0" w:line="240" w:lineRule="auto"/>
        <w:jc w:val="both"/>
        <w:rPr>
          <w:rFonts w:ascii="Times New Roman" w:eastAsia="Times New Roman" w:hAnsi="Times New Roman" w:cs="Times New Roman"/>
          <w:bCs/>
          <w:sz w:val="24"/>
          <w:szCs w:val="24"/>
        </w:rPr>
      </w:pPr>
      <w:r w:rsidRPr="009F444B">
        <w:rPr>
          <w:rFonts w:ascii="Times New Roman" w:eastAsia="Times New Roman" w:hAnsi="Times New Roman" w:cs="Times New Roman"/>
          <w:b/>
          <w:bCs/>
          <w:sz w:val="24"/>
          <w:szCs w:val="24"/>
        </w:rPr>
        <w:tab/>
      </w:r>
      <w:r w:rsidRPr="009F444B">
        <w:rPr>
          <w:rFonts w:ascii="Times New Roman" w:eastAsia="Times New Roman" w:hAnsi="Times New Roman" w:cs="Times New Roman"/>
          <w:bCs/>
          <w:sz w:val="24"/>
          <w:szCs w:val="24"/>
        </w:rPr>
        <w:t>Minimum pages</w:t>
      </w:r>
      <w:r w:rsidRPr="009F444B">
        <w:rPr>
          <w:rFonts w:ascii="Times New Roman" w:eastAsia="Times New Roman" w:hAnsi="Times New Roman" w:cs="Times New Roman"/>
          <w:bCs/>
          <w:sz w:val="24"/>
          <w:szCs w:val="24"/>
        </w:rPr>
        <w:tab/>
      </w:r>
      <w:r w:rsidRPr="009F444B">
        <w:rPr>
          <w:rFonts w:ascii="Times New Roman" w:eastAsia="Times New Roman" w:hAnsi="Times New Roman" w:cs="Times New Roman"/>
          <w:bCs/>
          <w:sz w:val="24"/>
          <w:szCs w:val="24"/>
        </w:rPr>
        <w:tab/>
      </w:r>
      <w:r w:rsidRPr="009F444B">
        <w:rPr>
          <w:rFonts w:ascii="Times New Roman" w:eastAsia="Times New Roman" w:hAnsi="Times New Roman" w:cs="Times New Roman"/>
          <w:bCs/>
          <w:sz w:val="24"/>
          <w:szCs w:val="24"/>
        </w:rPr>
        <w:tab/>
      </w:r>
      <w:r w:rsidRPr="009F444B">
        <w:rPr>
          <w:rFonts w:ascii="Times New Roman" w:eastAsia="Times New Roman" w:hAnsi="Times New Roman" w:cs="Times New Roman"/>
          <w:bCs/>
          <w:sz w:val="24"/>
          <w:szCs w:val="24"/>
        </w:rPr>
        <w:tab/>
      </w:r>
      <w:r w:rsidRPr="009F444B">
        <w:rPr>
          <w:rFonts w:ascii="Times New Roman" w:eastAsia="Times New Roman" w:hAnsi="Times New Roman" w:cs="Times New Roman"/>
          <w:bCs/>
          <w:sz w:val="24"/>
          <w:szCs w:val="24"/>
        </w:rPr>
        <w:tab/>
        <w:t>20% of Exegesis Paper Grade</w:t>
      </w:r>
      <w:r w:rsidRPr="009F444B">
        <w:rPr>
          <w:rFonts w:ascii="Times New Roman" w:eastAsia="Times New Roman" w:hAnsi="Times New Roman" w:cs="Times New Roman"/>
          <w:bCs/>
          <w:sz w:val="24"/>
          <w:szCs w:val="24"/>
        </w:rPr>
        <w:tab/>
        <w:t xml:space="preserve"> 100</w:t>
      </w:r>
      <w:proofErr w:type="gramStart"/>
      <w:r w:rsidRPr="009F444B">
        <w:rPr>
          <w:rFonts w:ascii="Times New Roman" w:eastAsia="Times New Roman" w:hAnsi="Times New Roman" w:cs="Times New Roman"/>
          <w:bCs/>
          <w:sz w:val="24"/>
          <w:szCs w:val="24"/>
        </w:rPr>
        <w:t xml:space="preserve">pts  </w:t>
      </w:r>
      <w:r w:rsidRPr="009F444B">
        <w:rPr>
          <w:rFonts w:ascii="Times New Roman" w:eastAsia="Times New Roman" w:hAnsi="Times New Roman" w:cs="Times New Roman"/>
          <w:bCs/>
          <w:sz w:val="24"/>
          <w:szCs w:val="24"/>
        </w:rPr>
        <w:tab/>
      </w:r>
      <w:proofErr w:type="gramEnd"/>
      <w:r w:rsidRPr="009F444B">
        <w:rPr>
          <w:rFonts w:ascii="Times New Roman" w:eastAsia="Times New Roman" w:hAnsi="Times New Roman" w:cs="Times New Roman"/>
          <w:bCs/>
          <w:sz w:val="24"/>
          <w:szCs w:val="24"/>
        </w:rPr>
        <w:t>Cogency of Exegesis</w:t>
      </w:r>
      <w:r w:rsidRPr="009F444B">
        <w:rPr>
          <w:rFonts w:ascii="Times New Roman" w:eastAsia="Times New Roman" w:hAnsi="Times New Roman" w:cs="Times New Roman"/>
          <w:bCs/>
          <w:sz w:val="24"/>
          <w:szCs w:val="24"/>
        </w:rPr>
        <w:tab/>
      </w:r>
      <w:r w:rsidRPr="009F444B">
        <w:rPr>
          <w:rFonts w:ascii="Times New Roman" w:eastAsia="Times New Roman" w:hAnsi="Times New Roman" w:cs="Times New Roman"/>
          <w:bCs/>
          <w:sz w:val="24"/>
          <w:szCs w:val="24"/>
        </w:rPr>
        <w:tab/>
      </w:r>
      <w:r w:rsidRPr="009F444B">
        <w:rPr>
          <w:rFonts w:ascii="Times New Roman" w:eastAsia="Times New Roman" w:hAnsi="Times New Roman" w:cs="Times New Roman"/>
          <w:bCs/>
          <w:sz w:val="24"/>
          <w:szCs w:val="24"/>
        </w:rPr>
        <w:tab/>
      </w:r>
      <w:r w:rsidRPr="009F444B">
        <w:rPr>
          <w:rFonts w:ascii="Times New Roman" w:eastAsia="Times New Roman" w:hAnsi="Times New Roman" w:cs="Times New Roman"/>
          <w:bCs/>
          <w:sz w:val="24"/>
          <w:szCs w:val="24"/>
        </w:rPr>
        <w:tab/>
      </w:r>
      <w:r w:rsidRPr="009F444B">
        <w:rPr>
          <w:rFonts w:ascii="Times New Roman" w:eastAsia="Times New Roman" w:hAnsi="Times New Roman" w:cs="Times New Roman"/>
          <w:bCs/>
          <w:sz w:val="24"/>
          <w:szCs w:val="24"/>
        </w:rPr>
        <w:tab/>
        <w:t>20% of Exegesis Paper Grade</w:t>
      </w:r>
      <w:r w:rsidRPr="009F444B">
        <w:rPr>
          <w:rFonts w:ascii="Times New Roman" w:eastAsia="Times New Roman" w:hAnsi="Times New Roman" w:cs="Times New Roman"/>
          <w:bCs/>
          <w:sz w:val="24"/>
          <w:szCs w:val="24"/>
        </w:rPr>
        <w:tab/>
        <w:t xml:space="preserve"> 100pts</w:t>
      </w:r>
    </w:p>
    <w:p w14:paraId="6BEB3B81" w14:textId="77777777" w:rsidR="004C0164" w:rsidRPr="009F444B" w:rsidRDefault="004C0164" w:rsidP="004C0164">
      <w:pPr>
        <w:spacing w:after="0" w:line="240" w:lineRule="auto"/>
        <w:jc w:val="both"/>
        <w:rPr>
          <w:rFonts w:ascii="Times New Roman" w:eastAsia="Times New Roman" w:hAnsi="Times New Roman" w:cs="Times New Roman"/>
          <w:bCs/>
          <w:sz w:val="24"/>
          <w:szCs w:val="24"/>
        </w:rPr>
      </w:pPr>
      <w:r w:rsidRPr="009F444B">
        <w:rPr>
          <w:rFonts w:ascii="Times New Roman" w:eastAsia="Times New Roman" w:hAnsi="Times New Roman" w:cs="Times New Roman"/>
          <w:bCs/>
          <w:sz w:val="24"/>
          <w:szCs w:val="24"/>
        </w:rPr>
        <w:lastRenderedPageBreak/>
        <w:tab/>
        <w:t xml:space="preserve">   (Includes Historical Context, Literary Context</w:t>
      </w:r>
    </w:p>
    <w:p w14:paraId="3A56C14B" w14:textId="77777777" w:rsidR="004C0164" w:rsidRPr="009F444B" w:rsidRDefault="004C0164" w:rsidP="004C0164">
      <w:pPr>
        <w:spacing w:after="0" w:line="240" w:lineRule="auto"/>
        <w:jc w:val="both"/>
        <w:rPr>
          <w:rFonts w:ascii="Times New Roman" w:eastAsia="Times New Roman" w:hAnsi="Times New Roman" w:cs="Times New Roman"/>
          <w:bCs/>
          <w:sz w:val="24"/>
          <w:szCs w:val="24"/>
        </w:rPr>
      </w:pPr>
      <w:r w:rsidRPr="009F444B">
        <w:rPr>
          <w:rFonts w:ascii="Times New Roman" w:eastAsia="Times New Roman" w:hAnsi="Times New Roman" w:cs="Times New Roman"/>
          <w:bCs/>
          <w:sz w:val="24"/>
          <w:szCs w:val="24"/>
        </w:rPr>
        <w:tab/>
        <w:t xml:space="preserve">    Canonical Context, and Theological Context)</w:t>
      </w:r>
    </w:p>
    <w:p w14:paraId="2D4236A2" w14:textId="77777777" w:rsidR="004C0164" w:rsidRDefault="004C0164" w:rsidP="004C0164">
      <w:pPr>
        <w:spacing w:after="140" w:line="240" w:lineRule="auto"/>
        <w:jc w:val="both"/>
        <w:rPr>
          <w:rFonts w:ascii="Times New Roman" w:eastAsia="Times New Roman" w:hAnsi="Times New Roman" w:cs="Times New Roman"/>
          <w:bCs/>
          <w:sz w:val="24"/>
          <w:szCs w:val="24"/>
        </w:rPr>
      </w:pPr>
      <w:r w:rsidRPr="009F444B">
        <w:rPr>
          <w:rFonts w:ascii="Times New Roman" w:eastAsia="Times New Roman" w:hAnsi="Times New Roman" w:cs="Times New Roman"/>
          <w:bCs/>
          <w:sz w:val="24"/>
          <w:szCs w:val="24"/>
        </w:rPr>
        <w:tab/>
        <w:t xml:space="preserve">Cogency of Contemporary Application </w:t>
      </w:r>
      <w:r w:rsidRPr="009F444B">
        <w:rPr>
          <w:rFonts w:ascii="Times New Roman" w:eastAsia="Times New Roman" w:hAnsi="Times New Roman" w:cs="Times New Roman"/>
          <w:bCs/>
          <w:sz w:val="24"/>
          <w:szCs w:val="24"/>
        </w:rPr>
        <w:tab/>
      </w:r>
      <w:r w:rsidRPr="009F444B">
        <w:rPr>
          <w:rFonts w:ascii="Times New Roman" w:eastAsia="Times New Roman" w:hAnsi="Times New Roman" w:cs="Times New Roman"/>
          <w:bCs/>
          <w:sz w:val="24"/>
          <w:szCs w:val="24"/>
        </w:rPr>
        <w:tab/>
        <w:t>20% of Exegesis Paper Grade</w:t>
      </w:r>
      <w:r w:rsidRPr="009F444B">
        <w:rPr>
          <w:rFonts w:ascii="Times New Roman" w:eastAsia="Times New Roman" w:hAnsi="Times New Roman" w:cs="Times New Roman"/>
          <w:bCs/>
          <w:sz w:val="24"/>
          <w:szCs w:val="24"/>
        </w:rPr>
        <w:tab/>
        <w:t xml:space="preserve"> 100pts</w:t>
      </w:r>
      <w:r w:rsidRPr="009F444B">
        <w:rPr>
          <w:rFonts w:ascii="Times New Roman" w:eastAsia="Times New Roman" w:hAnsi="Times New Roman" w:cs="Times New Roman"/>
          <w:bCs/>
          <w:sz w:val="24"/>
          <w:szCs w:val="24"/>
        </w:rPr>
        <w:tab/>
      </w:r>
      <w:r w:rsidRPr="009F444B">
        <w:rPr>
          <w:rFonts w:ascii="Times New Roman" w:eastAsia="Times New Roman" w:hAnsi="Times New Roman" w:cs="Times New Roman"/>
          <w:bCs/>
          <w:sz w:val="24"/>
          <w:szCs w:val="24"/>
        </w:rPr>
        <w:tab/>
        <w:t>Citations and usage of Scholarly Sources</w:t>
      </w:r>
      <w:r w:rsidRPr="009F444B">
        <w:rPr>
          <w:rFonts w:ascii="Times New Roman" w:eastAsia="Times New Roman" w:hAnsi="Times New Roman" w:cs="Times New Roman"/>
          <w:bCs/>
          <w:sz w:val="24"/>
          <w:szCs w:val="24"/>
        </w:rPr>
        <w:tab/>
      </w:r>
      <w:r w:rsidRPr="009F444B">
        <w:rPr>
          <w:rFonts w:ascii="Times New Roman" w:eastAsia="Times New Roman" w:hAnsi="Times New Roman" w:cs="Times New Roman"/>
          <w:bCs/>
          <w:sz w:val="24"/>
          <w:szCs w:val="24"/>
        </w:rPr>
        <w:tab/>
        <w:t>20% of Exegesis Paper Grade</w:t>
      </w:r>
      <w:r w:rsidRPr="009F444B">
        <w:rPr>
          <w:rFonts w:ascii="Times New Roman" w:eastAsia="Times New Roman" w:hAnsi="Times New Roman" w:cs="Times New Roman"/>
          <w:bCs/>
          <w:sz w:val="24"/>
          <w:szCs w:val="24"/>
        </w:rPr>
        <w:tab/>
        <w:t xml:space="preserve"> 100pts</w:t>
      </w:r>
      <w:r w:rsidRPr="009F444B">
        <w:rPr>
          <w:rFonts w:ascii="Times New Roman" w:eastAsia="Times New Roman" w:hAnsi="Times New Roman" w:cs="Times New Roman"/>
          <w:bCs/>
          <w:sz w:val="24"/>
          <w:szCs w:val="24"/>
        </w:rPr>
        <w:tab/>
      </w:r>
      <w:r w:rsidRPr="009F444B">
        <w:rPr>
          <w:rFonts w:ascii="Times New Roman" w:eastAsia="Times New Roman" w:hAnsi="Times New Roman" w:cs="Times New Roman"/>
          <w:bCs/>
          <w:sz w:val="24"/>
          <w:szCs w:val="24"/>
        </w:rPr>
        <w:tab/>
        <w:t>Grammar and Neatness</w:t>
      </w:r>
      <w:r w:rsidRPr="009F444B">
        <w:rPr>
          <w:rFonts w:ascii="Times New Roman" w:eastAsia="Times New Roman" w:hAnsi="Times New Roman" w:cs="Times New Roman"/>
          <w:bCs/>
          <w:sz w:val="24"/>
          <w:szCs w:val="24"/>
        </w:rPr>
        <w:tab/>
      </w:r>
      <w:r w:rsidRPr="009F444B">
        <w:rPr>
          <w:rFonts w:ascii="Times New Roman" w:eastAsia="Times New Roman" w:hAnsi="Times New Roman" w:cs="Times New Roman"/>
          <w:bCs/>
          <w:sz w:val="24"/>
          <w:szCs w:val="24"/>
        </w:rPr>
        <w:tab/>
      </w:r>
      <w:r w:rsidRPr="009F444B">
        <w:rPr>
          <w:rFonts w:ascii="Times New Roman" w:eastAsia="Times New Roman" w:hAnsi="Times New Roman" w:cs="Times New Roman"/>
          <w:bCs/>
          <w:sz w:val="24"/>
          <w:szCs w:val="24"/>
        </w:rPr>
        <w:tab/>
      </w:r>
      <w:r w:rsidRPr="009F444B">
        <w:rPr>
          <w:rFonts w:ascii="Times New Roman" w:eastAsia="Times New Roman" w:hAnsi="Times New Roman" w:cs="Times New Roman"/>
          <w:bCs/>
          <w:sz w:val="24"/>
          <w:szCs w:val="24"/>
        </w:rPr>
        <w:tab/>
        <w:t>10% of Exegesis Paper Grade</w:t>
      </w:r>
      <w:r w:rsidRPr="009F444B">
        <w:rPr>
          <w:rFonts w:ascii="Times New Roman" w:eastAsia="Times New Roman" w:hAnsi="Times New Roman" w:cs="Times New Roman"/>
          <w:bCs/>
          <w:sz w:val="24"/>
          <w:szCs w:val="24"/>
        </w:rPr>
        <w:tab/>
        <w:t xml:space="preserve"> 50pts</w:t>
      </w:r>
      <w:r w:rsidRPr="009F444B">
        <w:rPr>
          <w:rFonts w:ascii="Times New Roman" w:eastAsia="Times New Roman" w:hAnsi="Times New Roman" w:cs="Times New Roman"/>
          <w:bCs/>
          <w:sz w:val="24"/>
          <w:szCs w:val="24"/>
        </w:rPr>
        <w:tab/>
      </w:r>
      <w:r w:rsidRPr="009F444B">
        <w:rPr>
          <w:rFonts w:ascii="Times New Roman" w:eastAsia="Times New Roman" w:hAnsi="Times New Roman" w:cs="Times New Roman"/>
          <w:bCs/>
          <w:sz w:val="24"/>
          <w:szCs w:val="24"/>
        </w:rPr>
        <w:tab/>
        <w:t>Bibliography</w:t>
      </w:r>
      <w:r w:rsidRPr="009F444B">
        <w:rPr>
          <w:rFonts w:ascii="Times New Roman" w:eastAsia="Times New Roman" w:hAnsi="Times New Roman" w:cs="Times New Roman"/>
          <w:bCs/>
          <w:sz w:val="24"/>
          <w:szCs w:val="24"/>
        </w:rPr>
        <w:tab/>
      </w:r>
      <w:r w:rsidRPr="009F444B">
        <w:rPr>
          <w:rFonts w:ascii="Times New Roman" w:eastAsia="Times New Roman" w:hAnsi="Times New Roman" w:cs="Times New Roman"/>
          <w:bCs/>
          <w:sz w:val="24"/>
          <w:szCs w:val="24"/>
        </w:rPr>
        <w:tab/>
      </w:r>
      <w:r w:rsidRPr="009F444B">
        <w:rPr>
          <w:rFonts w:ascii="Times New Roman" w:eastAsia="Times New Roman" w:hAnsi="Times New Roman" w:cs="Times New Roman"/>
          <w:bCs/>
          <w:sz w:val="24"/>
          <w:szCs w:val="24"/>
        </w:rPr>
        <w:tab/>
      </w:r>
      <w:r w:rsidRPr="009F444B">
        <w:rPr>
          <w:rFonts w:ascii="Times New Roman" w:eastAsia="Times New Roman" w:hAnsi="Times New Roman" w:cs="Times New Roman"/>
          <w:bCs/>
          <w:sz w:val="24"/>
          <w:szCs w:val="24"/>
        </w:rPr>
        <w:tab/>
      </w:r>
      <w:r w:rsidRPr="009F444B">
        <w:rPr>
          <w:rFonts w:ascii="Times New Roman" w:eastAsia="Times New Roman" w:hAnsi="Times New Roman" w:cs="Times New Roman"/>
          <w:bCs/>
          <w:sz w:val="24"/>
          <w:szCs w:val="24"/>
        </w:rPr>
        <w:tab/>
      </w:r>
      <w:r w:rsidRPr="009F444B">
        <w:rPr>
          <w:rFonts w:ascii="Times New Roman" w:eastAsia="Times New Roman" w:hAnsi="Times New Roman" w:cs="Times New Roman"/>
          <w:bCs/>
          <w:sz w:val="24"/>
          <w:szCs w:val="24"/>
        </w:rPr>
        <w:tab/>
        <w:t>10% of Exegesis Paper Grade</w:t>
      </w:r>
      <w:r w:rsidRPr="009F444B">
        <w:rPr>
          <w:rFonts w:ascii="Times New Roman" w:eastAsia="Times New Roman" w:hAnsi="Times New Roman" w:cs="Times New Roman"/>
          <w:bCs/>
          <w:sz w:val="24"/>
          <w:szCs w:val="24"/>
        </w:rPr>
        <w:tab/>
        <w:t xml:space="preserve"> 50pts</w:t>
      </w:r>
    </w:p>
    <w:p w14:paraId="189EF25F" w14:textId="77777777" w:rsidR="00435DEB" w:rsidRPr="009F444B" w:rsidRDefault="00435DEB" w:rsidP="00435DEB">
      <w:pPr>
        <w:spacing w:after="140" w:line="240" w:lineRule="auto"/>
        <w:jc w:val="both"/>
        <w:rPr>
          <w:rFonts w:ascii="Times New Roman" w:eastAsia="Times New Roman" w:hAnsi="Times New Roman" w:cs="Times New Roman"/>
          <w:bCs/>
          <w:sz w:val="24"/>
          <w:szCs w:val="24"/>
        </w:rPr>
      </w:pPr>
    </w:p>
    <w:p w14:paraId="24C4DBDD" w14:textId="167B7CC3" w:rsidR="00435DEB" w:rsidRPr="009F444B" w:rsidRDefault="00435DEB" w:rsidP="00435DEB">
      <w:pPr>
        <w:spacing w:after="140" w:line="240" w:lineRule="auto"/>
        <w:jc w:val="both"/>
        <w:rPr>
          <w:rFonts w:ascii="Times New Roman" w:eastAsia="Times New Roman" w:hAnsi="Times New Roman" w:cs="Times New Roman"/>
          <w:b/>
          <w:bCs/>
          <w:sz w:val="24"/>
          <w:szCs w:val="24"/>
        </w:rPr>
      </w:pPr>
      <w:r w:rsidRPr="009F444B">
        <w:rPr>
          <w:rFonts w:ascii="Times New Roman" w:eastAsia="Times New Roman" w:hAnsi="Times New Roman" w:cs="Times New Roman"/>
          <w:b/>
          <w:bCs/>
          <w:sz w:val="24"/>
          <w:szCs w:val="24"/>
        </w:rPr>
        <w:t xml:space="preserve">Details of </w:t>
      </w:r>
      <w:r w:rsidR="004C0164">
        <w:rPr>
          <w:rFonts w:ascii="Times New Roman" w:eastAsia="Times New Roman" w:hAnsi="Times New Roman" w:cs="Times New Roman"/>
          <w:b/>
          <w:bCs/>
          <w:sz w:val="24"/>
          <w:szCs w:val="24"/>
        </w:rPr>
        <w:t xml:space="preserve">the </w:t>
      </w:r>
      <w:r w:rsidRPr="009F444B">
        <w:rPr>
          <w:rFonts w:ascii="Times New Roman" w:eastAsia="Times New Roman" w:hAnsi="Times New Roman" w:cs="Times New Roman"/>
          <w:b/>
          <w:bCs/>
          <w:sz w:val="24"/>
          <w:szCs w:val="24"/>
        </w:rPr>
        <w:t>Cogency of Exegesis Section of the above Exegesis Paper Rubric are noted below:</w:t>
      </w:r>
    </w:p>
    <w:tbl>
      <w:tblPr>
        <w:tblStyle w:val="TableGrid1"/>
        <w:tblW w:w="9828" w:type="dxa"/>
        <w:tblLook w:val="04A0" w:firstRow="1" w:lastRow="0" w:firstColumn="1" w:lastColumn="0" w:noHBand="0" w:noVBand="1"/>
      </w:tblPr>
      <w:tblGrid>
        <w:gridCol w:w="5188"/>
        <w:gridCol w:w="1094"/>
        <w:gridCol w:w="1005"/>
        <w:gridCol w:w="1101"/>
        <w:gridCol w:w="1440"/>
      </w:tblGrid>
      <w:tr w:rsidR="00435DEB" w:rsidRPr="009F444B" w14:paraId="62F6D4C8" w14:textId="77777777" w:rsidTr="00E92C96">
        <w:tc>
          <w:tcPr>
            <w:tcW w:w="9828" w:type="dxa"/>
            <w:gridSpan w:val="5"/>
            <w:shd w:val="clear" w:color="auto" w:fill="D9D9D9" w:themeFill="background1" w:themeFillShade="D9"/>
          </w:tcPr>
          <w:p w14:paraId="2F336D5A" w14:textId="77777777" w:rsidR="00435DEB" w:rsidRPr="009F444B" w:rsidRDefault="00435DEB" w:rsidP="00E92C96">
            <w:pPr>
              <w:rPr>
                <w:rFonts w:ascii="Times New Roman" w:eastAsia="Times New Roman" w:hAnsi="Times New Roman"/>
              </w:rPr>
            </w:pPr>
            <w:r w:rsidRPr="009F444B">
              <w:rPr>
                <w:rFonts w:ascii="Times New Roman" w:eastAsia="Times New Roman" w:hAnsi="Times New Roman"/>
              </w:rPr>
              <w:t>Through successful completion of this paper, the student will demonstrate the ability to interpret a biblical text attending to its historical, literary, canonical, and theological contexts.</w:t>
            </w:r>
          </w:p>
        </w:tc>
      </w:tr>
      <w:tr w:rsidR="00435DEB" w:rsidRPr="009F444B" w14:paraId="61160F3E" w14:textId="77777777" w:rsidTr="00E92C96">
        <w:tc>
          <w:tcPr>
            <w:tcW w:w="0" w:type="auto"/>
          </w:tcPr>
          <w:p w14:paraId="324DFA9D" w14:textId="77777777" w:rsidR="00435DEB" w:rsidRPr="009F444B" w:rsidRDefault="00435DEB" w:rsidP="00E92C96">
            <w:pPr>
              <w:rPr>
                <w:rFonts w:ascii="Times New Roman" w:eastAsia="Times New Roman" w:hAnsi="Times New Roman"/>
              </w:rPr>
            </w:pPr>
          </w:p>
        </w:tc>
        <w:tc>
          <w:tcPr>
            <w:tcW w:w="0" w:type="auto"/>
          </w:tcPr>
          <w:p w14:paraId="74941978" w14:textId="77777777" w:rsidR="00435DEB" w:rsidRPr="009F444B" w:rsidRDefault="00435DEB" w:rsidP="00E92C96">
            <w:pPr>
              <w:rPr>
                <w:rFonts w:ascii="Times New Roman" w:eastAsia="Times New Roman" w:hAnsi="Times New Roman"/>
              </w:rPr>
            </w:pPr>
            <w:r w:rsidRPr="009F444B">
              <w:rPr>
                <w:rFonts w:ascii="Times New Roman" w:eastAsia="Times New Roman" w:hAnsi="Times New Roman"/>
              </w:rPr>
              <w:t>Exemplary</w:t>
            </w:r>
          </w:p>
        </w:tc>
        <w:tc>
          <w:tcPr>
            <w:tcW w:w="0" w:type="auto"/>
          </w:tcPr>
          <w:p w14:paraId="70A218E3" w14:textId="77777777" w:rsidR="00435DEB" w:rsidRPr="009F444B" w:rsidRDefault="00435DEB" w:rsidP="00E92C96">
            <w:pPr>
              <w:rPr>
                <w:rFonts w:ascii="Times New Roman" w:eastAsia="Times New Roman" w:hAnsi="Times New Roman"/>
              </w:rPr>
            </w:pPr>
            <w:r w:rsidRPr="009F444B">
              <w:rPr>
                <w:rFonts w:ascii="Times New Roman" w:eastAsia="Times New Roman" w:hAnsi="Times New Roman"/>
              </w:rPr>
              <w:t>Proficient</w:t>
            </w:r>
          </w:p>
        </w:tc>
        <w:tc>
          <w:tcPr>
            <w:tcW w:w="1101" w:type="dxa"/>
          </w:tcPr>
          <w:p w14:paraId="15A1A5E4" w14:textId="77777777" w:rsidR="00435DEB" w:rsidRPr="009F444B" w:rsidRDefault="00435DEB" w:rsidP="00E92C96">
            <w:pPr>
              <w:rPr>
                <w:rFonts w:ascii="Times New Roman" w:eastAsia="Times New Roman" w:hAnsi="Times New Roman"/>
              </w:rPr>
            </w:pPr>
            <w:r w:rsidRPr="009F444B">
              <w:rPr>
                <w:rFonts w:ascii="Times New Roman" w:eastAsia="Times New Roman" w:hAnsi="Times New Roman"/>
              </w:rPr>
              <w:t>Adequate</w:t>
            </w:r>
          </w:p>
        </w:tc>
        <w:tc>
          <w:tcPr>
            <w:tcW w:w="1440" w:type="dxa"/>
          </w:tcPr>
          <w:p w14:paraId="7565E52E" w14:textId="77777777" w:rsidR="00435DEB" w:rsidRPr="009F444B" w:rsidRDefault="00435DEB" w:rsidP="00E92C96">
            <w:pPr>
              <w:rPr>
                <w:rFonts w:ascii="Times New Roman" w:eastAsia="Times New Roman" w:hAnsi="Times New Roman"/>
              </w:rPr>
            </w:pPr>
            <w:r w:rsidRPr="009F444B">
              <w:rPr>
                <w:rFonts w:ascii="Times New Roman" w:eastAsia="Times New Roman" w:hAnsi="Times New Roman"/>
              </w:rPr>
              <w:t>Unacceptable</w:t>
            </w:r>
          </w:p>
        </w:tc>
      </w:tr>
      <w:tr w:rsidR="00435DEB" w:rsidRPr="009F444B" w14:paraId="383A49CC" w14:textId="77777777" w:rsidTr="00E92C96">
        <w:tc>
          <w:tcPr>
            <w:tcW w:w="0" w:type="auto"/>
          </w:tcPr>
          <w:p w14:paraId="2653AF57" w14:textId="77777777" w:rsidR="00435DEB" w:rsidRPr="009F444B" w:rsidRDefault="00435DEB" w:rsidP="00E92C96">
            <w:pPr>
              <w:rPr>
                <w:rFonts w:ascii="Times New Roman" w:eastAsia="Times New Roman" w:hAnsi="Times New Roman"/>
                <w:b/>
                <w:bCs/>
              </w:rPr>
            </w:pPr>
            <w:r w:rsidRPr="009F444B">
              <w:rPr>
                <w:rFonts w:ascii="Times New Roman" w:eastAsia="Times New Roman" w:hAnsi="Times New Roman"/>
                <w:b/>
                <w:bCs/>
              </w:rPr>
              <w:t>Historical Context</w:t>
            </w:r>
          </w:p>
          <w:p w14:paraId="737A7312" w14:textId="77777777" w:rsidR="00435DEB" w:rsidRPr="009F444B" w:rsidRDefault="00435DEB" w:rsidP="00E92C96">
            <w:pPr>
              <w:rPr>
                <w:rFonts w:ascii="Times New Roman" w:eastAsia="Times New Roman" w:hAnsi="Times New Roman"/>
              </w:rPr>
            </w:pPr>
            <w:r w:rsidRPr="009F444B">
              <w:rPr>
                <w:rFonts w:ascii="Times New Roman" w:eastAsia="Times New Roman" w:hAnsi="Times New Roman"/>
              </w:rPr>
              <w:t>Identify and engage interpretive implications of relevant matters having to do with setting in history for text and events described in text</w:t>
            </w:r>
          </w:p>
        </w:tc>
        <w:tc>
          <w:tcPr>
            <w:tcW w:w="0" w:type="auto"/>
          </w:tcPr>
          <w:p w14:paraId="3B9D6AE8" w14:textId="77777777" w:rsidR="00435DEB" w:rsidRPr="009F444B" w:rsidRDefault="00435DEB" w:rsidP="00E92C96">
            <w:pPr>
              <w:rPr>
                <w:rFonts w:ascii="Times New Roman" w:eastAsia="Times New Roman" w:hAnsi="Times New Roman"/>
                <w:b/>
                <w:bCs/>
              </w:rPr>
            </w:pPr>
            <w:r w:rsidRPr="009F444B">
              <w:rPr>
                <w:rFonts w:ascii="Times New Roman" w:eastAsia="Times New Roman" w:hAnsi="Times New Roman"/>
                <w:b/>
                <w:bCs/>
              </w:rPr>
              <w:t>23-25 pts</w:t>
            </w:r>
          </w:p>
          <w:p w14:paraId="211B1961" w14:textId="77777777" w:rsidR="00435DEB" w:rsidRPr="009F444B" w:rsidRDefault="00435DEB" w:rsidP="00E92C96">
            <w:pPr>
              <w:rPr>
                <w:rFonts w:ascii="Times New Roman" w:eastAsia="Times New Roman" w:hAnsi="Times New Roman"/>
              </w:rPr>
            </w:pPr>
          </w:p>
        </w:tc>
        <w:tc>
          <w:tcPr>
            <w:tcW w:w="0" w:type="auto"/>
          </w:tcPr>
          <w:p w14:paraId="27A96293" w14:textId="77777777" w:rsidR="00435DEB" w:rsidRPr="009F444B" w:rsidRDefault="00435DEB" w:rsidP="00E92C96">
            <w:pPr>
              <w:rPr>
                <w:rFonts w:ascii="Times New Roman" w:eastAsia="Times New Roman" w:hAnsi="Times New Roman"/>
                <w:b/>
                <w:bCs/>
              </w:rPr>
            </w:pPr>
            <w:r w:rsidRPr="009F444B">
              <w:rPr>
                <w:rFonts w:ascii="Times New Roman" w:eastAsia="Times New Roman" w:hAnsi="Times New Roman"/>
                <w:b/>
                <w:bCs/>
              </w:rPr>
              <w:t>20-22 pts</w:t>
            </w:r>
          </w:p>
        </w:tc>
        <w:tc>
          <w:tcPr>
            <w:tcW w:w="1101" w:type="dxa"/>
          </w:tcPr>
          <w:p w14:paraId="28376E0E" w14:textId="77777777" w:rsidR="00435DEB" w:rsidRPr="009F444B" w:rsidRDefault="00435DEB" w:rsidP="00E92C96">
            <w:pPr>
              <w:rPr>
                <w:rFonts w:ascii="Times New Roman" w:eastAsia="Times New Roman" w:hAnsi="Times New Roman"/>
                <w:b/>
                <w:bCs/>
              </w:rPr>
            </w:pPr>
            <w:r w:rsidRPr="009F444B">
              <w:rPr>
                <w:rFonts w:ascii="Times New Roman" w:eastAsia="Times New Roman" w:hAnsi="Times New Roman"/>
                <w:b/>
                <w:bCs/>
              </w:rPr>
              <w:t>18-19 pts</w:t>
            </w:r>
          </w:p>
        </w:tc>
        <w:tc>
          <w:tcPr>
            <w:tcW w:w="1440" w:type="dxa"/>
          </w:tcPr>
          <w:p w14:paraId="7185E1F4" w14:textId="77777777" w:rsidR="00435DEB" w:rsidRPr="009F444B" w:rsidRDefault="00435DEB" w:rsidP="00E92C96">
            <w:pPr>
              <w:rPr>
                <w:rFonts w:ascii="Times New Roman" w:eastAsia="Times New Roman" w:hAnsi="Times New Roman"/>
                <w:b/>
                <w:bCs/>
              </w:rPr>
            </w:pPr>
            <w:r w:rsidRPr="009F444B">
              <w:rPr>
                <w:rFonts w:ascii="Times New Roman" w:eastAsia="Times New Roman" w:hAnsi="Times New Roman"/>
                <w:b/>
                <w:bCs/>
              </w:rPr>
              <w:t xml:space="preserve"> 0-17 pts</w:t>
            </w:r>
          </w:p>
        </w:tc>
      </w:tr>
      <w:tr w:rsidR="00435DEB" w:rsidRPr="009F444B" w14:paraId="4E0AAAE8" w14:textId="77777777" w:rsidTr="00E92C96">
        <w:tc>
          <w:tcPr>
            <w:tcW w:w="0" w:type="auto"/>
          </w:tcPr>
          <w:p w14:paraId="2F2DF033" w14:textId="77777777" w:rsidR="00435DEB" w:rsidRPr="009F444B" w:rsidRDefault="00435DEB" w:rsidP="00E92C96">
            <w:pPr>
              <w:rPr>
                <w:rFonts w:ascii="Times New Roman" w:eastAsia="Times New Roman" w:hAnsi="Times New Roman"/>
                <w:b/>
                <w:bCs/>
              </w:rPr>
            </w:pPr>
            <w:r w:rsidRPr="009F444B">
              <w:rPr>
                <w:rFonts w:ascii="Times New Roman" w:eastAsia="Times New Roman" w:hAnsi="Times New Roman"/>
                <w:b/>
                <w:bCs/>
              </w:rPr>
              <w:t>Literary Context</w:t>
            </w:r>
          </w:p>
          <w:p w14:paraId="1064AD3F" w14:textId="77777777" w:rsidR="00435DEB" w:rsidRPr="009F444B" w:rsidRDefault="00435DEB" w:rsidP="00E92C96">
            <w:pPr>
              <w:rPr>
                <w:rFonts w:ascii="Times New Roman" w:eastAsia="Times New Roman" w:hAnsi="Times New Roman"/>
              </w:rPr>
            </w:pPr>
            <w:r w:rsidRPr="009F444B">
              <w:rPr>
                <w:rFonts w:ascii="Times New Roman" w:eastAsia="Times New Roman" w:hAnsi="Times New Roman"/>
              </w:rPr>
              <w:t>Explores matters of genre and literary type as relevant to study of the assigned passage.</w:t>
            </w:r>
          </w:p>
          <w:p w14:paraId="0156FFC4" w14:textId="77777777" w:rsidR="00435DEB" w:rsidRPr="009F444B" w:rsidRDefault="00435DEB" w:rsidP="00E92C96">
            <w:pPr>
              <w:rPr>
                <w:rFonts w:ascii="Times New Roman" w:eastAsia="Times New Roman" w:hAnsi="Times New Roman"/>
              </w:rPr>
            </w:pPr>
            <w:r w:rsidRPr="009F444B">
              <w:rPr>
                <w:rFonts w:ascii="Times New Roman" w:eastAsia="Times New Roman" w:hAnsi="Times New Roman"/>
              </w:rPr>
              <w:t>Relates events and literary features of the passage within narrative and/or literary context of author’s book(s) and the Testament in which the book is located.</w:t>
            </w:r>
          </w:p>
        </w:tc>
        <w:tc>
          <w:tcPr>
            <w:tcW w:w="0" w:type="auto"/>
          </w:tcPr>
          <w:p w14:paraId="019EA653" w14:textId="77777777" w:rsidR="00435DEB" w:rsidRPr="009F444B" w:rsidRDefault="00435DEB" w:rsidP="00E92C96">
            <w:pPr>
              <w:rPr>
                <w:rFonts w:ascii="Times New Roman" w:eastAsia="Times New Roman" w:hAnsi="Times New Roman"/>
                <w:b/>
                <w:bCs/>
              </w:rPr>
            </w:pPr>
            <w:r w:rsidRPr="009F444B">
              <w:rPr>
                <w:rFonts w:ascii="Times New Roman" w:eastAsia="Times New Roman" w:hAnsi="Times New Roman"/>
                <w:b/>
                <w:bCs/>
              </w:rPr>
              <w:t>23-25 pts</w:t>
            </w:r>
          </w:p>
          <w:p w14:paraId="3E5F6065" w14:textId="77777777" w:rsidR="00435DEB" w:rsidRPr="009F444B" w:rsidRDefault="00435DEB" w:rsidP="00E92C96">
            <w:pPr>
              <w:rPr>
                <w:rFonts w:ascii="Times New Roman" w:eastAsia="Times New Roman" w:hAnsi="Times New Roman"/>
              </w:rPr>
            </w:pPr>
          </w:p>
        </w:tc>
        <w:tc>
          <w:tcPr>
            <w:tcW w:w="0" w:type="auto"/>
          </w:tcPr>
          <w:p w14:paraId="6C01E867" w14:textId="77777777" w:rsidR="00435DEB" w:rsidRPr="009F444B" w:rsidRDefault="00435DEB" w:rsidP="00E92C96">
            <w:pPr>
              <w:rPr>
                <w:rFonts w:ascii="Times New Roman" w:eastAsia="Times New Roman" w:hAnsi="Times New Roman"/>
                <w:b/>
                <w:bCs/>
              </w:rPr>
            </w:pPr>
            <w:r w:rsidRPr="009F444B">
              <w:rPr>
                <w:rFonts w:ascii="Times New Roman" w:eastAsia="Times New Roman" w:hAnsi="Times New Roman"/>
                <w:b/>
                <w:bCs/>
              </w:rPr>
              <w:t>20-22 pts</w:t>
            </w:r>
          </w:p>
        </w:tc>
        <w:tc>
          <w:tcPr>
            <w:tcW w:w="1101" w:type="dxa"/>
          </w:tcPr>
          <w:p w14:paraId="203DA39E" w14:textId="77777777" w:rsidR="00435DEB" w:rsidRPr="009F444B" w:rsidRDefault="00435DEB" w:rsidP="00E92C96">
            <w:pPr>
              <w:rPr>
                <w:rFonts w:ascii="Times New Roman" w:eastAsia="Times New Roman" w:hAnsi="Times New Roman"/>
                <w:b/>
                <w:bCs/>
              </w:rPr>
            </w:pPr>
            <w:r w:rsidRPr="009F444B">
              <w:rPr>
                <w:rFonts w:ascii="Times New Roman" w:eastAsia="Times New Roman" w:hAnsi="Times New Roman"/>
                <w:b/>
                <w:bCs/>
              </w:rPr>
              <w:t>18-19 pts</w:t>
            </w:r>
          </w:p>
        </w:tc>
        <w:tc>
          <w:tcPr>
            <w:tcW w:w="1440" w:type="dxa"/>
          </w:tcPr>
          <w:p w14:paraId="77BAA2F6" w14:textId="77777777" w:rsidR="00435DEB" w:rsidRPr="009F444B" w:rsidRDefault="00435DEB" w:rsidP="00E92C96">
            <w:pPr>
              <w:rPr>
                <w:rFonts w:ascii="Times New Roman" w:eastAsia="Times New Roman" w:hAnsi="Times New Roman"/>
                <w:b/>
                <w:bCs/>
              </w:rPr>
            </w:pPr>
            <w:r w:rsidRPr="009F444B">
              <w:rPr>
                <w:rFonts w:ascii="Times New Roman" w:eastAsia="Times New Roman" w:hAnsi="Times New Roman"/>
                <w:b/>
                <w:bCs/>
              </w:rPr>
              <w:t xml:space="preserve"> 0-17 pts</w:t>
            </w:r>
          </w:p>
        </w:tc>
      </w:tr>
      <w:tr w:rsidR="00435DEB" w:rsidRPr="009F444B" w14:paraId="0E390D43" w14:textId="77777777" w:rsidTr="00E92C96">
        <w:tc>
          <w:tcPr>
            <w:tcW w:w="0" w:type="auto"/>
          </w:tcPr>
          <w:p w14:paraId="0A4B63B8" w14:textId="77777777" w:rsidR="00435DEB" w:rsidRPr="009F444B" w:rsidRDefault="00435DEB" w:rsidP="00E92C96">
            <w:pPr>
              <w:rPr>
                <w:rFonts w:ascii="Times New Roman" w:eastAsia="Times New Roman" w:hAnsi="Times New Roman"/>
                <w:b/>
                <w:bCs/>
              </w:rPr>
            </w:pPr>
            <w:r w:rsidRPr="009F444B">
              <w:rPr>
                <w:rFonts w:ascii="Times New Roman" w:eastAsia="Times New Roman" w:hAnsi="Times New Roman"/>
                <w:b/>
                <w:bCs/>
              </w:rPr>
              <w:t>Canonical Context</w:t>
            </w:r>
          </w:p>
          <w:p w14:paraId="093D50BB" w14:textId="77777777" w:rsidR="00435DEB" w:rsidRPr="009F444B" w:rsidRDefault="00435DEB" w:rsidP="00E92C96">
            <w:pPr>
              <w:rPr>
                <w:rFonts w:ascii="Times New Roman" w:eastAsia="Times New Roman" w:hAnsi="Times New Roman"/>
              </w:rPr>
            </w:pPr>
            <w:r w:rsidRPr="009F444B">
              <w:rPr>
                <w:rFonts w:ascii="Times New Roman" w:eastAsia="Times New Roman" w:hAnsi="Times New Roman"/>
              </w:rPr>
              <w:t>Explores how one or more themes from the assigned passage are developed in Old and New Testaments, how the passage informs other biblical texts and how other biblical texts inform the passage being interpreted.</w:t>
            </w:r>
          </w:p>
        </w:tc>
        <w:tc>
          <w:tcPr>
            <w:tcW w:w="0" w:type="auto"/>
          </w:tcPr>
          <w:p w14:paraId="104EC2F8" w14:textId="77777777" w:rsidR="00435DEB" w:rsidRPr="009F444B" w:rsidRDefault="00435DEB" w:rsidP="00E92C96">
            <w:pPr>
              <w:rPr>
                <w:rFonts w:ascii="Times New Roman" w:eastAsia="Times New Roman" w:hAnsi="Times New Roman"/>
                <w:b/>
                <w:bCs/>
              </w:rPr>
            </w:pPr>
            <w:r w:rsidRPr="009F444B">
              <w:rPr>
                <w:rFonts w:ascii="Times New Roman" w:eastAsia="Times New Roman" w:hAnsi="Times New Roman"/>
                <w:b/>
                <w:bCs/>
              </w:rPr>
              <w:t>23-25 pts</w:t>
            </w:r>
          </w:p>
          <w:p w14:paraId="389A5DF0" w14:textId="77777777" w:rsidR="00435DEB" w:rsidRPr="009F444B" w:rsidRDefault="00435DEB" w:rsidP="00E92C96">
            <w:pPr>
              <w:rPr>
                <w:rFonts w:ascii="Times New Roman" w:eastAsia="Times New Roman" w:hAnsi="Times New Roman"/>
              </w:rPr>
            </w:pPr>
          </w:p>
        </w:tc>
        <w:tc>
          <w:tcPr>
            <w:tcW w:w="0" w:type="auto"/>
          </w:tcPr>
          <w:p w14:paraId="1512A2B9" w14:textId="77777777" w:rsidR="00435DEB" w:rsidRPr="009F444B" w:rsidRDefault="00435DEB" w:rsidP="00E92C96">
            <w:pPr>
              <w:rPr>
                <w:rFonts w:ascii="Times New Roman" w:eastAsia="Times New Roman" w:hAnsi="Times New Roman"/>
                <w:b/>
                <w:bCs/>
              </w:rPr>
            </w:pPr>
            <w:r w:rsidRPr="009F444B">
              <w:rPr>
                <w:rFonts w:ascii="Times New Roman" w:eastAsia="Times New Roman" w:hAnsi="Times New Roman"/>
                <w:b/>
                <w:bCs/>
              </w:rPr>
              <w:t>20-22 pts</w:t>
            </w:r>
          </w:p>
        </w:tc>
        <w:tc>
          <w:tcPr>
            <w:tcW w:w="1101" w:type="dxa"/>
          </w:tcPr>
          <w:p w14:paraId="06F94138" w14:textId="77777777" w:rsidR="00435DEB" w:rsidRPr="009F444B" w:rsidRDefault="00435DEB" w:rsidP="00E92C96">
            <w:pPr>
              <w:rPr>
                <w:rFonts w:ascii="Times New Roman" w:eastAsia="Times New Roman" w:hAnsi="Times New Roman"/>
                <w:b/>
                <w:bCs/>
              </w:rPr>
            </w:pPr>
            <w:r w:rsidRPr="009F444B">
              <w:rPr>
                <w:rFonts w:ascii="Times New Roman" w:eastAsia="Times New Roman" w:hAnsi="Times New Roman"/>
                <w:b/>
                <w:bCs/>
              </w:rPr>
              <w:t>18-19 pts</w:t>
            </w:r>
          </w:p>
        </w:tc>
        <w:tc>
          <w:tcPr>
            <w:tcW w:w="1440" w:type="dxa"/>
          </w:tcPr>
          <w:p w14:paraId="2347A2B0" w14:textId="77777777" w:rsidR="00435DEB" w:rsidRPr="009F444B" w:rsidRDefault="00435DEB" w:rsidP="00E92C96">
            <w:pPr>
              <w:rPr>
                <w:rFonts w:ascii="Times New Roman" w:eastAsia="Times New Roman" w:hAnsi="Times New Roman"/>
                <w:b/>
                <w:bCs/>
              </w:rPr>
            </w:pPr>
            <w:r w:rsidRPr="009F444B">
              <w:rPr>
                <w:rFonts w:ascii="Times New Roman" w:eastAsia="Times New Roman" w:hAnsi="Times New Roman"/>
                <w:b/>
                <w:bCs/>
              </w:rPr>
              <w:t xml:space="preserve"> 0-17 pts</w:t>
            </w:r>
          </w:p>
        </w:tc>
      </w:tr>
      <w:tr w:rsidR="00435DEB" w:rsidRPr="009F444B" w14:paraId="5527B76D" w14:textId="77777777" w:rsidTr="00E92C96">
        <w:tc>
          <w:tcPr>
            <w:tcW w:w="0" w:type="auto"/>
          </w:tcPr>
          <w:p w14:paraId="3DBE7637" w14:textId="77777777" w:rsidR="00435DEB" w:rsidRPr="009F444B" w:rsidRDefault="00435DEB" w:rsidP="00E92C96">
            <w:pPr>
              <w:rPr>
                <w:rFonts w:ascii="Times New Roman" w:eastAsia="Times New Roman" w:hAnsi="Times New Roman"/>
                <w:b/>
                <w:bCs/>
              </w:rPr>
            </w:pPr>
            <w:r w:rsidRPr="009F444B">
              <w:rPr>
                <w:rFonts w:ascii="Times New Roman" w:eastAsia="Times New Roman" w:hAnsi="Times New Roman"/>
                <w:b/>
                <w:bCs/>
              </w:rPr>
              <w:t>Theological Context</w:t>
            </w:r>
          </w:p>
          <w:p w14:paraId="4ECA02A2" w14:textId="77777777" w:rsidR="00435DEB" w:rsidRPr="009F444B" w:rsidRDefault="00435DEB" w:rsidP="00E92C96">
            <w:pPr>
              <w:rPr>
                <w:rFonts w:ascii="Times New Roman" w:eastAsia="Times New Roman" w:hAnsi="Times New Roman"/>
              </w:rPr>
            </w:pPr>
            <w:r w:rsidRPr="009F444B">
              <w:rPr>
                <w:rFonts w:ascii="Times New Roman" w:eastAsia="Times New Roman" w:hAnsi="Times New Roman"/>
              </w:rPr>
              <w:t>Recognizes authority of the assigned passage as Christian Scripture. Explores how the assigned passage informs Christian theology and how Christian theology informs interpretation of the assigned passage.</w:t>
            </w:r>
          </w:p>
          <w:p w14:paraId="36D3D4D9" w14:textId="77777777" w:rsidR="00435DEB" w:rsidRPr="009F444B" w:rsidRDefault="00435DEB" w:rsidP="00E92C96">
            <w:pPr>
              <w:rPr>
                <w:rFonts w:ascii="Times New Roman" w:eastAsia="Times New Roman" w:hAnsi="Times New Roman"/>
              </w:rPr>
            </w:pPr>
            <w:r w:rsidRPr="009F444B">
              <w:rPr>
                <w:rFonts w:ascii="Times New Roman" w:eastAsia="Times New Roman" w:hAnsi="Times New Roman" w:cs="Calibri"/>
              </w:rPr>
              <w:t>Identifies a point of application for the findings of the paper within the context of a Christian worldview.</w:t>
            </w:r>
          </w:p>
        </w:tc>
        <w:tc>
          <w:tcPr>
            <w:tcW w:w="0" w:type="auto"/>
          </w:tcPr>
          <w:p w14:paraId="7799540F" w14:textId="77777777" w:rsidR="00435DEB" w:rsidRPr="009F444B" w:rsidRDefault="00435DEB" w:rsidP="00E92C96">
            <w:pPr>
              <w:rPr>
                <w:rFonts w:ascii="Times New Roman" w:eastAsia="Times New Roman" w:hAnsi="Times New Roman"/>
                <w:b/>
                <w:bCs/>
              </w:rPr>
            </w:pPr>
            <w:r w:rsidRPr="009F444B">
              <w:rPr>
                <w:rFonts w:ascii="Times New Roman" w:eastAsia="Times New Roman" w:hAnsi="Times New Roman"/>
                <w:b/>
                <w:bCs/>
              </w:rPr>
              <w:t>23-25 pts</w:t>
            </w:r>
          </w:p>
          <w:p w14:paraId="503AAB60" w14:textId="77777777" w:rsidR="00435DEB" w:rsidRPr="009F444B" w:rsidRDefault="00435DEB" w:rsidP="00E92C96">
            <w:pPr>
              <w:rPr>
                <w:rFonts w:ascii="Times New Roman" w:eastAsia="Times New Roman" w:hAnsi="Times New Roman"/>
              </w:rPr>
            </w:pPr>
          </w:p>
        </w:tc>
        <w:tc>
          <w:tcPr>
            <w:tcW w:w="0" w:type="auto"/>
          </w:tcPr>
          <w:p w14:paraId="75CD5950" w14:textId="77777777" w:rsidR="00435DEB" w:rsidRPr="009F444B" w:rsidRDefault="00435DEB" w:rsidP="00E92C96">
            <w:pPr>
              <w:rPr>
                <w:rFonts w:ascii="Times New Roman" w:eastAsia="Times New Roman" w:hAnsi="Times New Roman"/>
                <w:b/>
                <w:bCs/>
              </w:rPr>
            </w:pPr>
            <w:r w:rsidRPr="009F444B">
              <w:rPr>
                <w:rFonts w:ascii="Times New Roman" w:eastAsia="Times New Roman" w:hAnsi="Times New Roman"/>
                <w:b/>
                <w:bCs/>
              </w:rPr>
              <w:t>20-22 pts</w:t>
            </w:r>
          </w:p>
        </w:tc>
        <w:tc>
          <w:tcPr>
            <w:tcW w:w="1101" w:type="dxa"/>
          </w:tcPr>
          <w:p w14:paraId="61E8514A" w14:textId="77777777" w:rsidR="00435DEB" w:rsidRPr="009F444B" w:rsidRDefault="00435DEB" w:rsidP="00E92C96">
            <w:pPr>
              <w:rPr>
                <w:rFonts w:ascii="Times New Roman" w:eastAsia="Times New Roman" w:hAnsi="Times New Roman"/>
                <w:b/>
                <w:bCs/>
              </w:rPr>
            </w:pPr>
            <w:r w:rsidRPr="009F444B">
              <w:rPr>
                <w:rFonts w:ascii="Times New Roman" w:eastAsia="Times New Roman" w:hAnsi="Times New Roman"/>
                <w:b/>
                <w:bCs/>
              </w:rPr>
              <w:t>18-19 pts</w:t>
            </w:r>
          </w:p>
        </w:tc>
        <w:tc>
          <w:tcPr>
            <w:tcW w:w="1440" w:type="dxa"/>
          </w:tcPr>
          <w:p w14:paraId="28836E35" w14:textId="77777777" w:rsidR="00435DEB" w:rsidRPr="009F444B" w:rsidRDefault="00435DEB" w:rsidP="00E92C96">
            <w:pPr>
              <w:rPr>
                <w:rFonts w:ascii="Times New Roman" w:eastAsia="Times New Roman" w:hAnsi="Times New Roman"/>
                <w:b/>
                <w:bCs/>
              </w:rPr>
            </w:pPr>
            <w:r w:rsidRPr="009F444B">
              <w:rPr>
                <w:rFonts w:ascii="Times New Roman" w:eastAsia="Times New Roman" w:hAnsi="Times New Roman"/>
                <w:b/>
                <w:bCs/>
              </w:rPr>
              <w:t xml:space="preserve"> 0-17 pts</w:t>
            </w:r>
          </w:p>
        </w:tc>
      </w:tr>
    </w:tbl>
    <w:p w14:paraId="6FB4B812" w14:textId="77777777" w:rsidR="00435DEB" w:rsidRDefault="00435DEB" w:rsidP="00D52546">
      <w:pPr>
        <w:rPr>
          <w:b/>
          <w:color w:val="002060"/>
          <w:sz w:val="24"/>
        </w:rPr>
      </w:pPr>
    </w:p>
    <w:p w14:paraId="0203B8FD" w14:textId="77777777" w:rsidR="004C0164" w:rsidRPr="0020769A" w:rsidRDefault="004C0164" w:rsidP="004C0164">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Pr="0020769A">
        <w:rPr>
          <w:rFonts w:ascii="Times New Roman" w:eastAsia="Times New Roman" w:hAnsi="Times New Roman" w:cs="Times New Roman"/>
          <w:b/>
          <w:sz w:val="24"/>
          <w:szCs w:val="24"/>
        </w:rPr>
        <w:t>. Course Grading Determination</w:t>
      </w:r>
    </w:p>
    <w:p w14:paraId="63DC838C" w14:textId="77777777" w:rsidR="004C0164" w:rsidRPr="0020769A" w:rsidRDefault="004C0164" w:rsidP="004C0164">
      <w:pPr>
        <w:spacing w:after="0" w:line="240" w:lineRule="auto"/>
        <w:rPr>
          <w:rFonts w:ascii="Times New Roman" w:eastAsia="Times New Roman" w:hAnsi="Times New Roman" w:cs="Times New Roman"/>
          <w:sz w:val="20"/>
          <w:szCs w:val="20"/>
        </w:rPr>
      </w:pPr>
      <w:r w:rsidRPr="0020769A">
        <w:rPr>
          <w:rFonts w:ascii="Times New Roman" w:eastAsia="Times New Roman" w:hAnsi="Times New Roman" w:cs="Times New Roman"/>
          <w:sz w:val="20"/>
          <w:szCs w:val="20"/>
        </w:rPr>
        <w:tab/>
      </w:r>
    </w:p>
    <w:p w14:paraId="1DAF7033" w14:textId="77777777" w:rsidR="004C0164" w:rsidRDefault="004C0164" w:rsidP="004C0164">
      <w:pPr>
        <w:spacing w:after="0"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Text book</w:t>
      </w:r>
      <w:proofErr w:type="gramEnd"/>
      <w:r>
        <w:rPr>
          <w:rFonts w:ascii="Times New Roman" w:eastAsia="Times New Roman" w:hAnsi="Times New Roman" w:cs="Times New Roman"/>
          <w:sz w:val="24"/>
          <w:szCs w:val="24"/>
        </w:rPr>
        <w:t xml:space="preserve"> reading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p>
    <w:p w14:paraId="6E7012F1" w14:textId="77777777" w:rsidR="004C0164" w:rsidRPr="0020769A" w:rsidRDefault="004C0164" w:rsidP="004C016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Viewing Video Lectures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15</w:t>
      </w:r>
      <w:r w:rsidRPr="0020769A">
        <w:rPr>
          <w:rFonts w:ascii="Times New Roman" w:eastAsia="Times New Roman" w:hAnsi="Times New Roman" w:cs="Times New Roman"/>
          <w:sz w:val="24"/>
          <w:szCs w:val="24"/>
        </w:rPr>
        <w:t>%</w:t>
      </w:r>
    </w:p>
    <w:p w14:paraId="5C938D27" w14:textId="77777777" w:rsidR="004C0164" w:rsidRPr="0020769A" w:rsidRDefault="004C0164" w:rsidP="004C0164">
      <w:pPr>
        <w:spacing w:after="0" w:line="240" w:lineRule="auto"/>
        <w:rPr>
          <w:rFonts w:ascii="Times New Roman" w:eastAsia="Times New Roman" w:hAnsi="Times New Roman" w:cs="Times New Roman"/>
          <w:sz w:val="24"/>
          <w:szCs w:val="24"/>
        </w:rPr>
      </w:pPr>
      <w:r w:rsidRPr="0020769A">
        <w:rPr>
          <w:rFonts w:ascii="Times New Roman" w:eastAsia="Times New Roman" w:hAnsi="Times New Roman" w:cs="Times New Roman"/>
          <w:sz w:val="24"/>
          <w:szCs w:val="24"/>
        </w:rPr>
        <w:tab/>
        <w:t>Short-Answer Discuss</w:t>
      </w:r>
      <w:r>
        <w:rPr>
          <w:rFonts w:ascii="Times New Roman" w:eastAsia="Times New Roman" w:hAnsi="Times New Roman" w:cs="Times New Roman"/>
          <w:sz w:val="24"/>
          <w:szCs w:val="24"/>
        </w:rPr>
        <w:t xml:space="preserve">ion and Response Assignments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w:t>
      </w:r>
      <w:r w:rsidRPr="0020769A">
        <w:rPr>
          <w:rFonts w:ascii="Times New Roman" w:eastAsia="Times New Roman" w:hAnsi="Times New Roman" w:cs="Times New Roman"/>
          <w:sz w:val="24"/>
          <w:szCs w:val="24"/>
        </w:rPr>
        <w:t>0%</w:t>
      </w:r>
      <w:r w:rsidRPr="0020769A">
        <w:rPr>
          <w:rFonts w:ascii="Times New Roman" w:eastAsia="Times New Roman" w:hAnsi="Times New Roman" w:cs="Times New Roman"/>
          <w:sz w:val="24"/>
          <w:szCs w:val="24"/>
        </w:rPr>
        <w:tab/>
      </w:r>
    </w:p>
    <w:p w14:paraId="239AF6B3" w14:textId="77777777" w:rsidR="004C0164" w:rsidRPr="0020769A" w:rsidRDefault="004C0164" w:rsidP="004C0164">
      <w:pPr>
        <w:spacing w:after="0" w:line="240" w:lineRule="auto"/>
        <w:rPr>
          <w:rFonts w:ascii="Times New Roman" w:eastAsia="Times New Roman" w:hAnsi="Times New Roman" w:cs="Times New Roman"/>
          <w:sz w:val="24"/>
          <w:szCs w:val="24"/>
        </w:rPr>
      </w:pPr>
      <w:r w:rsidRPr="0020769A">
        <w:rPr>
          <w:rFonts w:ascii="Times New Roman" w:eastAsia="Times New Roman" w:hAnsi="Times New Roman" w:cs="Times New Roman"/>
          <w:sz w:val="24"/>
          <w:szCs w:val="24"/>
        </w:rPr>
        <w:tab/>
        <w:t>Acts Lesson/Sermon Series Outline</w:t>
      </w: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sz w:val="24"/>
          <w:szCs w:val="24"/>
        </w:rPr>
        <w:tab/>
        <w:t>15%</w:t>
      </w:r>
    </w:p>
    <w:p w14:paraId="0AF6E93A" w14:textId="77777777" w:rsidR="004C0164" w:rsidRPr="0020769A" w:rsidRDefault="004C0164" w:rsidP="004C0164">
      <w:pPr>
        <w:spacing w:after="0" w:line="240" w:lineRule="auto"/>
        <w:rPr>
          <w:rFonts w:ascii="Times New Roman" w:eastAsia="Times New Roman" w:hAnsi="Times New Roman" w:cs="Times New Roman"/>
          <w:sz w:val="24"/>
          <w:szCs w:val="24"/>
        </w:rPr>
      </w:pP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i/>
          <w:sz w:val="24"/>
          <w:szCs w:val="24"/>
        </w:rPr>
        <w:t>Four Views of Baptism</w:t>
      </w:r>
      <w:r w:rsidRPr="0020769A">
        <w:rPr>
          <w:rFonts w:ascii="Times New Roman" w:eastAsia="Times New Roman" w:hAnsi="Times New Roman" w:cs="Times New Roman"/>
          <w:sz w:val="24"/>
          <w:szCs w:val="24"/>
        </w:rPr>
        <w:t xml:space="preserve"> Critique Paper</w:t>
      </w: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sz w:val="24"/>
          <w:szCs w:val="24"/>
        </w:rPr>
        <w:tab/>
        <w:t xml:space="preserve">10% </w:t>
      </w:r>
    </w:p>
    <w:p w14:paraId="3D5E1263" w14:textId="77777777" w:rsidR="004C0164" w:rsidRPr="0020769A" w:rsidRDefault="004C0164" w:rsidP="004C0164">
      <w:pPr>
        <w:spacing w:after="0" w:line="240" w:lineRule="auto"/>
        <w:rPr>
          <w:rFonts w:ascii="Times New Roman" w:eastAsia="Times New Roman" w:hAnsi="Times New Roman" w:cs="Times New Roman"/>
          <w:sz w:val="24"/>
          <w:szCs w:val="24"/>
        </w:rPr>
      </w:pP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i/>
          <w:sz w:val="24"/>
          <w:szCs w:val="24"/>
        </w:rPr>
        <w:t>A Theology of the Holy Spirit</w:t>
      </w:r>
      <w:r w:rsidRPr="0020769A">
        <w:rPr>
          <w:rFonts w:ascii="Times New Roman" w:eastAsia="Times New Roman" w:hAnsi="Times New Roman" w:cs="Times New Roman"/>
          <w:sz w:val="24"/>
          <w:szCs w:val="24"/>
        </w:rPr>
        <w:t xml:space="preserve"> Critique Paper</w:t>
      </w: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sz w:val="24"/>
          <w:szCs w:val="24"/>
        </w:rPr>
        <w:tab/>
      </w:r>
      <w:r w:rsidRPr="0020769A">
        <w:rPr>
          <w:rFonts w:ascii="Times New Roman" w:eastAsia="Times New Roman" w:hAnsi="Times New Roman" w:cs="Times New Roman"/>
          <w:sz w:val="24"/>
          <w:szCs w:val="24"/>
        </w:rPr>
        <w:tab/>
        <w:t>10%</w:t>
      </w:r>
    </w:p>
    <w:p w14:paraId="74A5B1C1" w14:textId="383F8A56" w:rsidR="004C0164" w:rsidRPr="004C0164" w:rsidRDefault="004C0164" w:rsidP="004C0164">
      <w:pPr>
        <w:autoSpaceDE w:val="0"/>
        <w:autoSpaceDN w:val="0"/>
        <w:adjustRightInd w:val="0"/>
        <w:spacing w:after="0" w:line="240" w:lineRule="auto"/>
        <w:rPr>
          <w:rFonts w:ascii="Times New Roman" w:eastAsia="Times New Roman" w:hAnsi="Times New Roman" w:cs="Times New Roman"/>
          <w:sz w:val="24"/>
          <w:szCs w:val="24"/>
        </w:rPr>
      </w:pPr>
      <w:r w:rsidRPr="0020769A">
        <w:rPr>
          <w:rFonts w:ascii="Times New Roman" w:eastAsia="Times New Roman" w:hAnsi="Times New Roman" w:cs="Times New Roman"/>
          <w:sz w:val="24"/>
          <w:szCs w:val="24"/>
        </w:rPr>
        <w:tab/>
        <w:t>Acts Exposition Paper</w:t>
      </w:r>
      <w:r w:rsidRPr="0020769A">
        <w:rPr>
          <w:rFonts w:ascii="Times New Roman" w:eastAsia="Times New Roman" w:hAnsi="Times New Roman" w:cs="Times New Roman"/>
          <w:sz w:val="20"/>
          <w:szCs w:val="20"/>
        </w:rPr>
        <w:t xml:space="preserve"> </w:t>
      </w:r>
      <w:r w:rsidRPr="0020769A">
        <w:rPr>
          <w:rFonts w:ascii="Times New Roman" w:eastAsia="Times New Roman" w:hAnsi="Times New Roman" w:cs="Times New Roman"/>
          <w:sz w:val="20"/>
          <w:szCs w:val="20"/>
        </w:rPr>
        <w:tab/>
      </w:r>
      <w:r w:rsidRPr="0020769A">
        <w:rPr>
          <w:rFonts w:ascii="Times New Roman" w:eastAsia="Times New Roman" w:hAnsi="Times New Roman" w:cs="Times New Roman"/>
          <w:sz w:val="20"/>
          <w:szCs w:val="20"/>
        </w:rPr>
        <w:tab/>
      </w:r>
      <w:r w:rsidRPr="0020769A">
        <w:rPr>
          <w:rFonts w:ascii="Times New Roman" w:eastAsia="Times New Roman" w:hAnsi="Times New Roman" w:cs="Times New Roman"/>
          <w:sz w:val="20"/>
          <w:szCs w:val="20"/>
        </w:rPr>
        <w:tab/>
      </w:r>
      <w:r w:rsidRPr="0020769A">
        <w:rPr>
          <w:rFonts w:ascii="Times New Roman" w:eastAsia="Times New Roman" w:hAnsi="Times New Roman" w:cs="Times New Roman"/>
          <w:sz w:val="20"/>
          <w:szCs w:val="20"/>
        </w:rPr>
        <w:tab/>
      </w:r>
      <w:r w:rsidRPr="0020769A">
        <w:rPr>
          <w:rFonts w:ascii="Times New Roman" w:eastAsia="Times New Roman" w:hAnsi="Times New Roman" w:cs="Times New Roman"/>
          <w:sz w:val="20"/>
          <w:szCs w:val="20"/>
        </w:rPr>
        <w:tab/>
      </w:r>
      <w:r w:rsidRPr="0020769A">
        <w:rPr>
          <w:rFonts w:ascii="Times New Roman" w:eastAsia="Times New Roman" w:hAnsi="Times New Roman" w:cs="Times New Roman"/>
          <w:sz w:val="20"/>
          <w:szCs w:val="20"/>
        </w:rPr>
        <w:tab/>
      </w:r>
      <w:r>
        <w:rPr>
          <w:rFonts w:ascii="Times New Roman" w:eastAsia="Times New Roman" w:hAnsi="Times New Roman" w:cs="Times New Roman"/>
          <w:sz w:val="24"/>
          <w:szCs w:val="24"/>
        </w:rPr>
        <w:t>20</w:t>
      </w:r>
      <w:r w:rsidRPr="0020769A">
        <w:rPr>
          <w:rFonts w:ascii="Times New Roman" w:eastAsia="Times New Roman" w:hAnsi="Times New Roman" w:cs="Times New Roman"/>
          <w:sz w:val="24"/>
          <w:szCs w:val="24"/>
        </w:rPr>
        <w:t>%</w:t>
      </w:r>
    </w:p>
    <w:p w14:paraId="3FBFB84C" w14:textId="42E209FB" w:rsidR="007644AF" w:rsidRPr="004C0164" w:rsidRDefault="00D52546" w:rsidP="004C0164">
      <w:pPr>
        <w:rPr>
          <w:b/>
          <w:color w:val="002060"/>
          <w:sz w:val="24"/>
        </w:rPr>
      </w:pPr>
      <w:r w:rsidRPr="000B38B5">
        <w:rPr>
          <w:b/>
          <w:color w:val="002060"/>
          <w:sz w:val="24"/>
        </w:rPr>
        <w:t>COURSE SCHEDULE</w:t>
      </w:r>
      <w:r w:rsidR="00BC2679">
        <w:rPr>
          <w:b/>
          <w:color w:val="002060"/>
          <w:sz w:val="24"/>
        </w:rPr>
        <w:t xml:space="preserve"> </w:t>
      </w:r>
    </w:p>
    <w:p w14:paraId="6A5445BA" w14:textId="77777777" w:rsidR="007644AF" w:rsidRPr="00D74BDE" w:rsidRDefault="007644AF" w:rsidP="007644AF">
      <w:pPr>
        <w:spacing w:after="0" w:line="240" w:lineRule="auto"/>
        <w:jc w:val="both"/>
        <w:rPr>
          <w:rFonts w:ascii="Times" w:eastAsia="Times New Roman" w:hAnsi="Times" w:cs="Times New Roman"/>
          <w:highlight w:val="yellow"/>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Look w:val="04A0" w:firstRow="1" w:lastRow="0" w:firstColumn="1" w:lastColumn="0" w:noHBand="0" w:noVBand="1"/>
      </w:tblPr>
      <w:tblGrid>
        <w:gridCol w:w="828"/>
        <w:gridCol w:w="1530"/>
        <w:gridCol w:w="1350"/>
        <w:gridCol w:w="2430"/>
        <w:gridCol w:w="1980"/>
        <w:gridCol w:w="1530"/>
      </w:tblGrid>
      <w:tr w:rsidR="007644AF" w:rsidRPr="00D74BDE" w14:paraId="6DC874AC" w14:textId="77777777" w:rsidTr="003476D5">
        <w:tc>
          <w:tcPr>
            <w:tcW w:w="9648" w:type="dxa"/>
            <w:gridSpan w:val="6"/>
            <w:shd w:val="clear" w:color="auto" w:fill="F2F2F2" w:themeFill="background1" w:themeFillShade="F2"/>
          </w:tcPr>
          <w:p w14:paraId="3E03D6D9" w14:textId="77777777" w:rsidR="007644AF" w:rsidRPr="00D74BDE" w:rsidRDefault="007644AF" w:rsidP="003476D5">
            <w:pPr>
              <w:spacing w:after="0" w:line="240" w:lineRule="auto"/>
              <w:jc w:val="center"/>
              <w:rPr>
                <w:rFonts w:ascii="Times New Roman" w:eastAsia="Times New Roman" w:hAnsi="Times New Roman" w:cs="Arial"/>
                <w:b/>
                <w:sz w:val="16"/>
                <w:szCs w:val="16"/>
              </w:rPr>
            </w:pPr>
          </w:p>
          <w:p w14:paraId="34561A59" w14:textId="77777777" w:rsidR="007644AF" w:rsidRPr="004C0164" w:rsidRDefault="007644AF" w:rsidP="003476D5">
            <w:pPr>
              <w:spacing w:after="0" w:line="240" w:lineRule="auto"/>
              <w:jc w:val="center"/>
              <w:rPr>
                <w:rFonts w:ascii="Times New Roman" w:eastAsia="Times New Roman" w:hAnsi="Times New Roman" w:cs="Arial"/>
                <w:b/>
              </w:rPr>
            </w:pPr>
            <w:r w:rsidRPr="00D74BDE">
              <w:rPr>
                <w:rFonts w:ascii="Times New Roman" w:eastAsia="Times New Roman" w:hAnsi="Times New Roman" w:cs="Arial"/>
                <w:b/>
              </w:rPr>
              <w:t xml:space="preserve">Summary Course Schedule for </w:t>
            </w:r>
            <w:r w:rsidRPr="004C0164">
              <w:rPr>
                <w:rFonts w:ascii="Times New Roman" w:eastAsia="Times New Roman" w:hAnsi="Times New Roman" w:cs="Arial"/>
                <w:b/>
              </w:rPr>
              <w:t>NT659</w:t>
            </w:r>
          </w:p>
          <w:p w14:paraId="663DA82A" w14:textId="77777777" w:rsidR="007644AF" w:rsidRPr="00D74BDE" w:rsidRDefault="007644AF" w:rsidP="003476D5">
            <w:pPr>
              <w:spacing w:after="0" w:line="240" w:lineRule="auto"/>
              <w:jc w:val="center"/>
              <w:rPr>
                <w:rFonts w:ascii="Times New Roman" w:eastAsia="Times New Roman" w:hAnsi="Times New Roman" w:cs="Arial"/>
                <w:b/>
              </w:rPr>
            </w:pPr>
            <w:r w:rsidRPr="004C0164">
              <w:rPr>
                <w:rFonts w:ascii="Times New Roman" w:eastAsia="Times New Roman" w:hAnsi="Times New Roman" w:cs="Arial"/>
                <w:b/>
              </w:rPr>
              <w:t>The Book of Acts</w:t>
            </w:r>
            <w:r w:rsidRPr="00D74BDE">
              <w:rPr>
                <w:rFonts w:ascii="Times New Roman" w:eastAsia="Times New Roman" w:hAnsi="Times New Roman" w:cs="Arial"/>
                <w:b/>
              </w:rPr>
              <w:t xml:space="preserve"> </w:t>
            </w:r>
          </w:p>
          <w:p w14:paraId="6669394F" w14:textId="77777777" w:rsidR="007644AF" w:rsidRPr="00D74BDE" w:rsidRDefault="007644AF" w:rsidP="003476D5">
            <w:pPr>
              <w:spacing w:after="0" w:line="240" w:lineRule="auto"/>
              <w:jc w:val="center"/>
              <w:rPr>
                <w:rFonts w:ascii="Times New Roman" w:eastAsia="Times New Roman" w:hAnsi="Times New Roman" w:cs="Arial"/>
                <w:b/>
                <w:sz w:val="16"/>
                <w:szCs w:val="16"/>
              </w:rPr>
            </w:pPr>
          </w:p>
        </w:tc>
      </w:tr>
      <w:tr w:rsidR="007644AF" w:rsidRPr="00D74BDE" w14:paraId="1C6C6884" w14:textId="77777777" w:rsidTr="003476D5">
        <w:trPr>
          <w:trHeight w:val="575"/>
        </w:trPr>
        <w:tc>
          <w:tcPr>
            <w:tcW w:w="828" w:type="dxa"/>
            <w:shd w:val="clear" w:color="auto" w:fill="F2F2F2" w:themeFill="background1" w:themeFillShade="F2"/>
          </w:tcPr>
          <w:p w14:paraId="3E30D6AE" w14:textId="77777777" w:rsidR="007644AF" w:rsidRPr="004C0164" w:rsidRDefault="007644AF" w:rsidP="003476D5">
            <w:pPr>
              <w:spacing w:after="0" w:line="240" w:lineRule="auto"/>
              <w:jc w:val="center"/>
              <w:rPr>
                <w:rFonts w:ascii="Times New Roman" w:eastAsia="Times New Roman" w:hAnsi="Times New Roman" w:cs="Arial"/>
                <w:b/>
                <w:sz w:val="18"/>
                <w:szCs w:val="18"/>
              </w:rPr>
            </w:pPr>
            <w:r w:rsidRPr="004C0164">
              <w:rPr>
                <w:rFonts w:ascii="Times New Roman" w:eastAsia="Times New Roman" w:hAnsi="Times New Roman" w:cs="Arial"/>
                <w:b/>
                <w:sz w:val="18"/>
                <w:szCs w:val="18"/>
              </w:rPr>
              <w:t>Module</w:t>
            </w:r>
            <w:r w:rsidR="005B1BF0" w:rsidRPr="004C0164">
              <w:rPr>
                <w:rFonts w:ascii="Times New Roman" w:eastAsia="Times New Roman" w:hAnsi="Times New Roman" w:cs="Arial"/>
                <w:b/>
                <w:sz w:val="18"/>
                <w:szCs w:val="18"/>
              </w:rPr>
              <w:t>/Week</w:t>
            </w:r>
          </w:p>
        </w:tc>
        <w:tc>
          <w:tcPr>
            <w:tcW w:w="1530" w:type="dxa"/>
            <w:shd w:val="clear" w:color="auto" w:fill="F2F2F2" w:themeFill="background1" w:themeFillShade="F2"/>
          </w:tcPr>
          <w:p w14:paraId="72A8B623" w14:textId="77777777" w:rsidR="007644AF" w:rsidRPr="004C0164" w:rsidRDefault="007644AF" w:rsidP="003476D5">
            <w:pPr>
              <w:spacing w:after="0" w:line="240" w:lineRule="auto"/>
              <w:jc w:val="center"/>
              <w:rPr>
                <w:rFonts w:ascii="Times New Roman" w:eastAsia="Times New Roman" w:hAnsi="Times New Roman" w:cs="Arial"/>
                <w:b/>
                <w:sz w:val="18"/>
                <w:szCs w:val="18"/>
              </w:rPr>
            </w:pPr>
            <w:r w:rsidRPr="004C0164">
              <w:rPr>
                <w:rFonts w:ascii="Times New Roman" w:eastAsia="Times New Roman" w:hAnsi="Times New Roman" w:cs="Arial"/>
                <w:b/>
                <w:sz w:val="18"/>
                <w:szCs w:val="18"/>
              </w:rPr>
              <w:t>Session Topic</w:t>
            </w:r>
          </w:p>
        </w:tc>
        <w:tc>
          <w:tcPr>
            <w:tcW w:w="1350" w:type="dxa"/>
            <w:shd w:val="clear" w:color="auto" w:fill="F2F2F2" w:themeFill="background1" w:themeFillShade="F2"/>
          </w:tcPr>
          <w:p w14:paraId="4D605041" w14:textId="77777777" w:rsidR="007644AF" w:rsidRPr="004C0164" w:rsidRDefault="007644AF" w:rsidP="003476D5">
            <w:pPr>
              <w:spacing w:after="0" w:line="240" w:lineRule="auto"/>
              <w:jc w:val="center"/>
              <w:rPr>
                <w:rFonts w:ascii="Times New Roman" w:eastAsia="Times New Roman" w:hAnsi="Times New Roman" w:cs="Arial"/>
                <w:b/>
                <w:sz w:val="18"/>
                <w:szCs w:val="18"/>
              </w:rPr>
            </w:pPr>
            <w:r w:rsidRPr="004C0164">
              <w:rPr>
                <w:rFonts w:ascii="Times New Roman" w:eastAsia="Times New Roman" w:hAnsi="Times New Roman" w:cs="Arial"/>
                <w:b/>
                <w:sz w:val="18"/>
                <w:szCs w:val="18"/>
              </w:rPr>
              <w:t>Reading</w:t>
            </w:r>
          </w:p>
          <w:p w14:paraId="02F3AB0E" w14:textId="77777777" w:rsidR="007644AF" w:rsidRPr="004C0164" w:rsidRDefault="007644AF" w:rsidP="003476D5">
            <w:pPr>
              <w:spacing w:after="0" w:line="240" w:lineRule="auto"/>
              <w:jc w:val="center"/>
              <w:rPr>
                <w:rFonts w:ascii="Times New Roman" w:eastAsia="Times New Roman" w:hAnsi="Times New Roman" w:cs="Arial"/>
                <w:b/>
                <w:sz w:val="18"/>
                <w:szCs w:val="18"/>
              </w:rPr>
            </w:pPr>
            <w:r w:rsidRPr="004C0164">
              <w:rPr>
                <w:rFonts w:ascii="Times New Roman" w:eastAsia="Times New Roman" w:hAnsi="Times New Roman" w:cs="Arial"/>
                <w:b/>
                <w:sz w:val="18"/>
                <w:szCs w:val="18"/>
              </w:rPr>
              <w:t xml:space="preserve">Viewing </w:t>
            </w:r>
          </w:p>
        </w:tc>
        <w:tc>
          <w:tcPr>
            <w:tcW w:w="2430" w:type="dxa"/>
            <w:shd w:val="clear" w:color="auto" w:fill="F2F2F2" w:themeFill="background1" w:themeFillShade="F2"/>
          </w:tcPr>
          <w:p w14:paraId="58F5D89B" w14:textId="77777777" w:rsidR="007644AF" w:rsidRPr="004C0164" w:rsidRDefault="007644AF" w:rsidP="003476D5">
            <w:pPr>
              <w:spacing w:after="0" w:line="240" w:lineRule="auto"/>
              <w:jc w:val="center"/>
              <w:rPr>
                <w:rFonts w:ascii="Times New Roman" w:eastAsia="Times New Roman" w:hAnsi="Times New Roman" w:cs="Arial"/>
                <w:b/>
                <w:sz w:val="18"/>
                <w:szCs w:val="18"/>
              </w:rPr>
            </w:pPr>
            <w:r w:rsidRPr="004C0164">
              <w:rPr>
                <w:rFonts w:ascii="Times New Roman" w:eastAsia="Times New Roman" w:hAnsi="Times New Roman" w:cs="Arial"/>
                <w:b/>
                <w:sz w:val="18"/>
                <w:szCs w:val="18"/>
              </w:rPr>
              <w:t>Module</w:t>
            </w:r>
          </w:p>
          <w:p w14:paraId="6A8385B4" w14:textId="77777777" w:rsidR="007644AF" w:rsidRPr="004C0164" w:rsidRDefault="007644AF" w:rsidP="003476D5">
            <w:pPr>
              <w:spacing w:after="0" w:line="240" w:lineRule="auto"/>
              <w:jc w:val="center"/>
              <w:rPr>
                <w:rFonts w:ascii="Times New Roman" w:eastAsia="Times New Roman" w:hAnsi="Times New Roman" w:cs="Arial"/>
                <w:b/>
                <w:sz w:val="18"/>
                <w:szCs w:val="18"/>
              </w:rPr>
            </w:pPr>
            <w:r w:rsidRPr="004C0164">
              <w:rPr>
                <w:rFonts w:ascii="Times New Roman" w:eastAsia="Times New Roman" w:hAnsi="Times New Roman" w:cs="Arial"/>
                <w:b/>
                <w:sz w:val="18"/>
                <w:szCs w:val="18"/>
              </w:rPr>
              <w:t>Workload</w:t>
            </w:r>
          </w:p>
        </w:tc>
        <w:tc>
          <w:tcPr>
            <w:tcW w:w="1980" w:type="dxa"/>
            <w:shd w:val="clear" w:color="auto" w:fill="F2F2F2" w:themeFill="background1" w:themeFillShade="F2"/>
          </w:tcPr>
          <w:p w14:paraId="52AD419A" w14:textId="77777777" w:rsidR="007644AF" w:rsidRPr="004C0164" w:rsidRDefault="007644AF" w:rsidP="003476D5">
            <w:pPr>
              <w:spacing w:after="0" w:line="240" w:lineRule="auto"/>
              <w:jc w:val="center"/>
              <w:rPr>
                <w:rFonts w:ascii="Times New Roman" w:eastAsia="Times New Roman" w:hAnsi="Times New Roman" w:cs="Arial"/>
                <w:b/>
                <w:sz w:val="18"/>
                <w:szCs w:val="18"/>
              </w:rPr>
            </w:pPr>
            <w:r w:rsidRPr="004C0164">
              <w:rPr>
                <w:rFonts w:ascii="Times New Roman" w:eastAsia="Times New Roman" w:hAnsi="Times New Roman" w:cs="Arial"/>
                <w:b/>
                <w:sz w:val="18"/>
                <w:szCs w:val="18"/>
              </w:rPr>
              <w:t xml:space="preserve"> Written</w:t>
            </w:r>
          </w:p>
          <w:p w14:paraId="5BBA8A69" w14:textId="77777777" w:rsidR="007644AF" w:rsidRPr="004C0164" w:rsidRDefault="007644AF" w:rsidP="003476D5">
            <w:pPr>
              <w:spacing w:after="0" w:line="240" w:lineRule="auto"/>
              <w:jc w:val="center"/>
              <w:rPr>
                <w:rFonts w:ascii="Times New Roman" w:eastAsia="Times New Roman" w:hAnsi="Times New Roman" w:cs="Arial"/>
                <w:b/>
                <w:sz w:val="18"/>
                <w:szCs w:val="18"/>
              </w:rPr>
            </w:pPr>
            <w:r w:rsidRPr="004C0164">
              <w:rPr>
                <w:rFonts w:ascii="Times New Roman" w:eastAsia="Times New Roman" w:hAnsi="Times New Roman" w:cs="Arial"/>
                <w:b/>
                <w:sz w:val="18"/>
                <w:szCs w:val="18"/>
              </w:rPr>
              <w:t>Assignments</w:t>
            </w:r>
          </w:p>
        </w:tc>
        <w:tc>
          <w:tcPr>
            <w:tcW w:w="1530" w:type="dxa"/>
            <w:shd w:val="clear" w:color="auto" w:fill="F2F2F2" w:themeFill="background1" w:themeFillShade="F2"/>
          </w:tcPr>
          <w:p w14:paraId="1E5CB357" w14:textId="77777777" w:rsidR="007644AF" w:rsidRPr="004C0164" w:rsidRDefault="007644AF" w:rsidP="003476D5">
            <w:pPr>
              <w:spacing w:after="0" w:line="240" w:lineRule="auto"/>
              <w:jc w:val="center"/>
              <w:rPr>
                <w:rFonts w:ascii="Times New Roman" w:eastAsia="Times New Roman" w:hAnsi="Times New Roman" w:cs="Arial"/>
                <w:b/>
                <w:sz w:val="18"/>
                <w:szCs w:val="18"/>
              </w:rPr>
            </w:pPr>
            <w:r w:rsidRPr="004C0164">
              <w:rPr>
                <w:rFonts w:ascii="Times New Roman" w:eastAsia="Times New Roman" w:hAnsi="Times New Roman" w:cs="Arial"/>
                <w:b/>
                <w:sz w:val="18"/>
                <w:szCs w:val="18"/>
              </w:rPr>
              <w:t xml:space="preserve">  Points</w:t>
            </w:r>
          </w:p>
          <w:p w14:paraId="6558D83C" w14:textId="77777777" w:rsidR="007644AF" w:rsidRPr="004C0164" w:rsidRDefault="007644AF" w:rsidP="003476D5">
            <w:pPr>
              <w:spacing w:after="0" w:line="240" w:lineRule="auto"/>
              <w:jc w:val="center"/>
              <w:rPr>
                <w:rFonts w:ascii="Times New Roman" w:eastAsia="Times New Roman" w:hAnsi="Times New Roman" w:cs="Arial"/>
                <w:sz w:val="18"/>
                <w:szCs w:val="18"/>
              </w:rPr>
            </w:pPr>
            <w:r w:rsidRPr="004C0164">
              <w:rPr>
                <w:rFonts w:ascii="Times New Roman" w:eastAsia="Times New Roman" w:hAnsi="Times New Roman" w:cs="Arial"/>
                <w:sz w:val="18"/>
                <w:szCs w:val="18"/>
              </w:rPr>
              <w:t>(due: midnight)</w:t>
            </w:r>
          </w:p>
        </w:tc>
      </w:tr>
      <w:tr w:rsidR="007644AF" w:rsidRPr="00D74BDE" w14:paraId="020FFF6F" w14:textId="77777777" w:rsidTr="003476D5">
        <w:tc>
          <w:tcPr>
            <w:tcW w:w="828" w:type="dxa"/>
            <w:shd w:val="clear" w:color="auto" w:fill="F2F2F2" w:themeFill="background1" w:themeFillShade="F2"/>
          </w:tcPr>
          <w:p w14:paraId="05F246F4" w14:textId="77777777" w:rsidR="007644AF" w:rsidRPr="004C0164" w:rsidRDefault="007644AF" w:rsidP="003476D5">
            <w:pPr>
              <w:spacing w:after="0" w:line="240" w:lineRule="auto"/>
              <w:jc w:val="center"/>
              <w:rPr>
                <w:rFonts w:ascii="Times New Roman" w:eastAsia="Times New Roman" w:hAnsi="Times New Roman" w:cs="Arial"/>
                <w:sz w:val="18"/>
                <w:szCs w:val="18"/>
              </w:rPr>
            </w:pPr>
            <w:r w:rsidRPr="004C0164">
              <w:rPr>
                <w:rFonts w:ascii="Times New Roman" w:eastAsia="Times New Roman" w:hAnsi="Times New Roman" w:cs="Arial"/>
                <w:b/>
                <w:sz w:val="18"/>
                <w:szCs w:val="18"/>
              </w:rPr>
              <w:t>1</w:t>
            </w:r>
          </w:p>
        </w:tc>
        <w:tc>
          <w:tcPr>
            <w:tcW w:w="1530" w:type="dxa"/>
            <w:shd w:val="clear" w:color="auto" w:fill="F2F2F2" w:themeFill="background1" w:themeFillShade="F2"/>
          </w:tcPr>
          <w:p w14:paraId="3A98BE8E" w14:textId="77777777" w:rsidR="007644AF" w:rsidRPr="004C0164" w:rsidRDefault="007644AF" w:rsidP="003476D5">
            <w:pPr>
              <w:tabs>
                <w:tab w:val="left" w:pos="-1440"/>
                <w:tab w:val="left" w:pos="-720"/>
                <w:tab w:val="left" w:pos="0"/>
                <w:tab w:val="left" w:pos="720"/>
                <w:tab w:val="left" w:pos="1440"/>
                <w:tab w:val="left" w:pos="2160"/>
                <w:tab w:val="left" w:pos="2880"/>
                <w:tab w:val="left" w:pos="3600"/>
                <w:tab w:val="left" w:pos="4320"/>
                <w:tab w:val="left" w:pos="5040"/>
                <w:tab w:val="left" w:pos="5760"/>
              </w:tabs>
              <w:spacing w:after="0" w:line="240" w:lineRule="auto"/>
              <w:rPr>
                <w:rFonts w:ascii="Times New Roman" w:eastAsia="Times New Roman" w:hAnsi="Times New Roman" w:cs="Arial"/>
                <w:i/>
                <w:sz w:val="18"/>
                <w:szCs w:val="18"/>
              </w:rPr>
            </w:pPr>
            <w:r w:rsidRPr="004C0164">
              <w:rPr>
                <w:rFonts w:ascii="Times New Roman" w:eastAsia="Times New Roman" w:hAnsi="Times New Roman" w:cs="Arial"/>
                <w:sz w:val="18"/>
                <w:szCs w:val="18"/>
              </w:rPr>
              <w:t>Acts 1:1-6:7</w:t>
            </w:r>
          </w:p>
        </w:tc>
        <w:tc>
          <w:tcPr>
            <w:tcW w:w="1350" w:type="dxa"/>
            <w:shd w:val="clear" w:color="auto" w:fill="F2F2F2" w:themeFill="background1" w:themeFillShade="F2"/>
          </w:tcPr>
          <w:p w14:paraId="10D3251B"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163 pages </w:t>
            </w:r>
          </w:p>
          <w:p w14:paraId="0F433648"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10 videos</w:t>
            </w:r>
          </w:p>
          <w:p w14:paraId="208627D9" w14:textId="77777777" w:rsidR="007644AF" w:rsidRPr="004C0164" w:rsidRDefault="007644AF" w:rsidP="003476D5">
            <w:pPr>
              <w:spacing w:after="0" w:line="240" w:lineRule="auto"/>
              <w:rPr>
                <w:rFonts w:ascii="Times New Roman" w:eastAsia="Times New Roman" w:hAnsi="Times New Roman" w:cs="Arial"/>
                <w:sz w:val="18"/>
                <w:szCs w:val="18"/>
              </w:rPr>
            </w:pPr>
          </w:p>
          <w:p w14:paraId="55B37271"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2 discussion </w:t>
            </w:r>
          </w:p>
          <w:p w14:paraId="603A453F"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Class notes</w:t>
            </w:r>
          </w:p>
        </w:tc>
        <w:tc>
          <w:tcPr>
            <w:tcW w:w="2430" w:type="dxa"/>
            <w:shd w:val="clear" w:color="auto" w:fill="F2F2F2" w:themeFill="background1" w:themeFillShade="F2"/>
          </w:tcPr>
          <w:p w14:paraId="367F66D1"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  8 hours reading</w:t>
            </w:r>
          </w:p>
          <w:p w14:paraId="50982D1A"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  4 hours viewing </w:t>
            </w:r>
          </w:p>
          <w:p w14:paraId="79071BBA"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  2 hours Sermon/Lesson   </w:t>
            </w:r>
          </w:p>
          <w:p w14:paraId="20BFB43F"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     Series Work</w:t>
            </w:r>
          </w:p>
          <w:p w14:paraId="75728A28"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   </w:t>
            </w:r>
            <w:r w:rsidRPr="004C0164">
              <w:rPr>
                <w:rFonts w:ascii="Times New Roman" w:eastAsia="Times New Roman" w:hAnsi="Times New Roman" w:cs="Arial"/>
                <w:sz w:val="18"/>
                <w:szCs w:val="18"/>
                <w:u w:val="single"/>
              </w:rPr>
              <w:t xml:space="preserve">9 </w:t>
            </w:r>
            <w:r w:rsidRPr="004C0164">
              <w:rPr>
                <w:rFonts w:ascii="Times New Roman" w:eastAsia="Times New Roman" w:hAnsi="Times New Roman" w:cs="Arial"/>
                <w:sz w:val="18"/>
                <w:szCs w:val="18"/>
              </w:rPr>
              <w:t>hours writing</w:t>
            </w:r>
          </w:p>
          <w:p w14:paraId="462B265A" w14:textId="77777777" w:rsidR="007644AF" w:rsidRPr="004C0164" w:rsidRDefault="007644AF" w:rsidP="003476D5">
            <w:pPr>
              <w:spacing w:after="0" w:line="240" w:lineRule="auto"/>
              <w:rPr>
                <w:rFonts w:ascii="Times New Roman" w:eastAsia="Times New Roman" w:hAnsi="Times New Roman" w:cs="Arial"/>
                <w:b/>
                <w:sz w:val="18"/>
                <w:szCs w:val="18"/>
              </w:rPr>
            </w:pPr>
            <w:r w:rsidRPr="004C0164">
              <w:rPr>
                <w:rFonts w:ascii="Times New Roman" w:eastAsia="Times New Roman" w:hAnsi="Times New Roman" w:cs="Arial"/>
                <w:b/>
                <w:sz w:val="18"/>
                <w:szCs w:val="18"/>
              </w:rPr>
              <w:t>23 hours’ work</w:t>
            </w:r>
          </w:p>
        </w:tc>
        <w:tc>
          <w:tcPr>
            <w:tcW w:w="1980" w:type="dxa"/>
            <w:shd w:val="clear" w:color="auto" w:fill="F2F2F2" w:themeFill="background1" w:themeFillShade="F2"/>
          </w:tcPr>
          <w:p w14:paraId="006B346C"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Discussion post (1000 words)</w:t>
            </w:r>
          </w:p>
          <w:p w14:paraId="2BC6D207" w14:textId="77777777" w:rsidR="007644AF" w:rsidRPr="004C0164" w:rsidRDefault="007644AF" w:rsidP="003476D5">
            <w:pPr>
              <w:spacing w:after="0" w:line="240" w:lineRule="auto"/>
              <w:rPr>
                <w:rFonts w:ascii="Times New Roman" w:eastAsia="Times New Roman" w:hAnsi="Times New Roman" w:cs="Arial"/>
                <w:sz w:val="18"/>
                <w:szCs w:val="18"/>
              </w:rPr>
            </w:pPr>
          </w:p>
          <w:p w14:paraId="05741244"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Discussion Response post to </w:t>
            </w:r>
            <w:r w:rsidRPr="004C0164">
              <w:rPr>
                <w:rFonts w:ascii="Times New Roman" w:eastAsia="Times New Roman" w:hAnsi="Times New Roman" w:cs="Arial"/>
                <w:b/>
                <w:i/>
                <w:sz w:val="18"/>
                <w:szCs w:val="18"/>
              </w:rPr>
              <w:t>two</w:t>
            </w:r>
            <w:r w:rsidRPr="004C0164">
              <w:rPr>
                <w:rFonts w:ascii="Times New Roman" w:eastAsia="Times New Roman" w:hAnsi="Times New Roman" w:cs="Arial"/>
                <w:sz w:val="18"/>
                <w:szCs w:val="18"/>
              </w:rPr>
              <w:t xml:space="preserve"> discussion submissions (500 words total)</w:t>
            </w:r>
          </w:p>
        </w:tc>
        <w:tc>
          <w:tcPr>
            <w:tcW w:w="1530" w:type="dxa"/>
            <w:shd w:val="clear" w:color="auto" w:fill="F2F2F2" w:themeFill="background1" w:themeFillShade="F2"/>
          </w:tcPr>
          <w:p w14:paraId="50ED70C3"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10 points (Wed. 2/10/16) </w:t>
            </w:r>
          </w:p>
          <w:p w14:paraId="400BD7EC" w14:textId="77777777" w:rsidR="007644AF" w:rsidRPr="004C0164" w:rsidRDefault="007644AF" w:rsidP="003476D5">
            <w:pPr>
              <w:spacing w:after="0" w:line="240" w:lineRule="auto"/>
              <w:rPr>
                <w:rFonts w:ascii="Times New Roman" w:eastAsia="Times New Roman" w:hAnsi="Times New Roman" w:cs="Arial"/>
                <w:sz w:val="18"/>
                <w:szCs w:val="18"/>
              </w:rPr>
            </w:pPr>
          </w:p>
          <w:p w14:paraId="21674A42"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10 points (Sat. 2/13/16)</w:t>
            </w:r>
          </w:p>
          <w:p w14:paraId="1298916F" w14:textId="77777777" w:rsidR="007644AF" w:rsidRPr="004C0164" w:rsidRDefault="007644AF" w:rsidP="003476D5">
            <w:pPr>
              <w:spacing w:after="0" w:line="240" w:lineRule="auto"/>
              <w:rPr>
                <w:rFonts w:ascii="Times New Roman" w:eastAsia="Times New Roman" w:hAnsi="Times New Roman" w:cs="Arial"/>
                <w:sz w:val="18"/>
                <w:szCs w:val="18"/>
              </w:rPr>
            </w:pPr>
          </w:p>
        </w:tc>
      </w:tr>
      <w:tr w:rsidR="007644AF" w:rsidRPr="00D74BDE" w14:paraId="16DF6A3B" w14:textId="77777777" w:rsidTr="003476D5">
        <w:tc>
          <w:tcPr>
            <w:tcW w:w="828" w:type="dxa"/>
            <w:shd w:val="clear" w:color="auto" w:fill="F2F2F2" w:themeFill="background1" w:themeFillShade="F2"/>
          </w:tcPr>
          <w:p w14:paraId="3AC6E9F7" w14:textId="77777777" w:rsidR="007644AF" w:rsidRPr="004C0164" w:rsidRDefault="007644AF" w:rsidP="003476D5">
            <w:pPr>
              <w:spacing w:after="0" w:line="240" w:lineRule="auto"/>
              <w:jc w:val="center"/>
              <w:rPr>
                <w:rFonts w:ascii="Times New Roman" w:eastAsia="Times New Roman" w:hAnsi="Times New Roman" w:cs="Arial"/>
                <w:sz w:val="18"/>
                <w:szCs w:val="18"/>
              </w:rPr>
            </w:pPr>
            <w:r w:rsidRPr="004C0164">
              <w:rPr>
                <w:rFonts w:ascii="Times New Roman" w:eastAsia="Times New Roman" w:hAnsi="Times New Roman" w:cs="Arial"/>
                <w:b/>
                <w:sz w:val="18"/>
                <w:szCs w:val="18"/>
              </w:rPr>
              <w:t>2</w:t>
            </w:r>
          </w:p>
        </w:tc>
        <w:tc>
          <w:tcPr>
            <w:tcW w:w="1530" w:type="dxa"/>
            <w:shd w:val="clear" w:color="auto" w:fill="F2F2F2" w:themeFill="background1" w:themeFillShade="F2"/>
          </w:tcPr>
          <w:p w14:paraId="7C0A7BC0" w14:textId="77777777" w:rsidR="007644AF" w:rsidRPr="004C0164" w:rsidRDefault="007644AF" w:rsidP="003476D5">
            <w:pPr>
              <w:tabs>
                <w:tab w:val="left" w:pos="-1440"/>
                <w:tab w:val="left" w:pos="-720"/>
                <w:tab w:val="left" w:pos="0"/>
                <w:tab w:val="left" w:pos="720"/>
                <w:tab w:val="left" w:pos="1440"/>
                <w:tab w:val="left" w:pos="2160"/>
                <w:tab w:val="left" w:pos="2880"/>
                <w:tab w:val="left" w:pos="3600"/>
                <w:tab w:val="left" w:pos="4320"/>
                <w:tab w:val="left" w:pos="5040"/>
                <w:tab w:val="left" w:pos="5760"/>
              </w:tabs>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Acts 6:8-12:24</w:t>
            </w:r>
          </w:p>
        </w:tc>
        <w:tc>
          <w:tcPr>
            <w:tcW w:w="1350" w:type="dxa"/>
            <w:shd w:val="clear" w:color="auto" w:fill="F2F2F2" w:themeFill="background1" w:themeFillShade="F2"/>
          </w:tcPr>
          <w:p w14:paraId="393A6F7C"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163 pages</w:t>
            </w:r>
          </w:p>
          <w:p w14:paraId="11D3AFE8" w14:textId="77777777" w:rsidR="007644AF" w:rsidRPr="004C0164" w:rsidRDefault="007644AF" w:rsidP="003476D5">
            <w:pPr>
              <w:spacing w:after="0" w:line="240" w:lineRule="auto"/>
              <w:rPr>
                <w:rFonts w:ascii="Times New Roman" w:eastAsia="Times New Roman" w:hAnsi="Times New Roman" w:cs="Arial"/>
                <w:sz w:val="18"/>
                <w:szCs w:val="18"/>
              </w:rPr>
            </w:pPr>
          </w:p>
          <w:p w14:paraId="0110122E" w14:textId="77777777" w:rsidR="007644AF" w:rsidRPr="004C0164" w:rsidRDefault="007644AF" w:rsidP="003476D5">
            <w:pPr>
              <w:spacing w:after="0" w:line="240" w:lineRule="auto"/>
              <w:rPr>
                <w:rFonts w:ascii="Times New Roman" w:eastAsia="Times New Roman" w:hAnsi="Times New Roman" w:cs="Arial"/>
                <w:sz w:val="18"/>
                <w:szCs w:val="18"/>
              </w:rPr>
            </w:pPr>
          </w:p>
          <w:p w14:paraId="60961958"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6 videos</w:t>
            </w:r>
          </w:p>
          <w:p w14:paraId="79572C5E"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2 discussion</w:t>
            </w:r>
          </w:p>
          <w:p w14:paraId="204E10EE"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Class notes</w:t>
            </w:r>
          </w:p>
        </w:tc>
        <w:tc>
          <w:tcPr>
            <w:tcW w:w="2430" w:type="dxa"/>
            <w:shd w:val="clear" w:color="auto" w:fill="F2F2F2" w:themeFill="background1" w:themeFillShade="F2"/>
          </w:tcPr>
          <w:p w14:paraId="6DEC3AD2"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  8 hours reading</w:t>
            </w:r>
          </w:p>
          <w:p w14:paraId="1A998B9E"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  2 hours Sermon/Lesson   </w:t>
            </w:r>
          </w:p>
          <w:p w14:paraId="0F8DF3A9"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     Series Work</w:t>
            </w:r>
          </w:p>
          <w:p w14:paraId="53C943E7"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 4.3 hours viewing</w:t>
            </w:r>
          </w:p>
          <w:p w14:paraId="6B3EE6E2"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u w:val="single"/>
              </w:rPr>
              <w:t xml:space="preserve">  9</w:t>
            </w:r>
            <w:r w:rsidRPr="004C0164">
              <w:rPr>
                <w:rFonts w:ascii="Times New Roman" w:eastAsia="Times New Roman" w:hAnsi="Times New Roman" w:cs="Arial"/>
                <w:sz w:val="18"/>
                <w:szCs w:val="18"/>
              </w:rPr>
              <w:t xml:space="preserve"> hours writing</w:t>
            </w:r>
          </w:p>
          <w:p w14:paraId="672C5081" w14:textId="77777777" w:rsidR="007644AF" w:rsidRPr="004C0164" w:rsidRDefault="007644AF" w:rsidP="003476D5">
            <w:pPr>
              <w:spacing w:after="0" w:line="240" w:lineRule="auto"/>
              <w:rPr>
                <w:rFonts w:ascii="Times New Roman" w:eastAsia="Times New Roman" w:hAnsi="Times New Roman" w:cs="Arial"/>
                <w:b/>
                <w:sz w:val="18"/>
                <w:szCs w:val="18"/>
              </w:rPr>
            </w:pPr>
            <w:r w:rsidRPr="004C0164">
              <w:rPr>
                <w:rFonts w:ascii="Times New Roman" w:eastAsia="Times New Roman" w:hAnsi="Times New Roman" w:cs="Arial"/>
                <w:b/>
                <w:sz w:val="18"/>
                <w:szCs w:val="18"/>
              </w:rPr>
              <w:t>23.3 hours’ work</w:t>
            </w:r>
          </w:p>
        </w:tc>
        <w:tc>
          <w:tcPr>
            <w:tcW w:w="1980" w:type="dxa"/>
            <w:shd w:val="clear" w:color="auto" w:fill="F2F2F2" w:themeFill="background1" w:themeFillShade="F2"/>
          </w:tcPr>
          <w:p w14:paraId="2A194DFD"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Discussion post (1000 words)</w:t>
            </w:r>
          </w:p>
          <w:p w14:paraId="27D1B6AF" w14:textId="77777777" w:rsidR="007644AF" w:rsidRPr="004C0164" w:rsidRDefault="007644AF" w:rsidP="003476D5">
            <w:pPr>
              <w:spacing w:after="0" w:line="240" w:lineRule="auto"/>
              <w:rPr>
                <w:rFonts w:ascii="Times New Roman" w:eastAsia="Times New Roman" w:hAnsi="Times New Roman" w:cs="Arial"/>
                <w:sz w:val="18"/>
                <w:szCs w:val="18"/>
              </w:rPr>
            </w:pPr>
          </w:p>
          <w:p w14:paraId="335A0DE6"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Discussion Response post to </w:t>
            </w:r>
            <w:r w:rsidRPr="004C0164">
              <w:rPr>
                <w:rFonts w:ascii="Times New Roman" w:eastAsia="Times New Roman" w:hAnsi="Times New Roman" w:cs="Arial"/>
                <w:b/>
                <w:i/>
                <w:sz w:val="18"/>
                <w:szCs w:val="18"/>
              </w:rPr>
              <w:t>two</w:t>
            </w:r>
            <w:r w:rsidRPr="004C0164">
              <w:rPr>
                <w:rFonts w:ascii="Times New Roman" w:eastAsia="Times New Roman" w:hAnsi="Times New Roman" w:cs="Arial"/>
                <w:sz w:val="18"/>
                <w:szCs w:val="18"/>
              </w:rPr>
              <w:t xml:space="preserve"> discussion submissions (500 words total)</w:t>
            </w:r>
          </w:p>
        </w:tc>
        <w:tc>
          <w:tcPr>
            <w:tcW w:w="1530" w:type="dxa"/>
            <w:shd w:val="clear" w:color="auto" w:fill="F2F2F2" w:themeFill="background1" w:themeFillShade="F2"/>
          </w:tcPr>
          <w:p w14:paraId="20D3FE7B"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10 points (Wed. 2/24/16) </w:t>
            </w:r>
          </w:p>
          <w:p w14:paraId="7FD68AEC" w14:textId="77777777" w:rsidR="007644AF" w:rsidRPr="004C0164" w:rsidRDefault="007644AF" w:rsidP="003476D5">
            <w:pPr>
              <w:spacing w:after="0" w:line="240" w:lineRule="auto"/>
              <w:rPr>
                <w:rFonts w:ascii="Times New Roman" w:eastAsia="Times New Roman" w:hAnsi="Times New Roman" w:cs="Arial"/>
                <w:sz w:val="18"/>
                <w:szCs w:val="18"/>
              </w:rPr>
            </w:pPr>
          </w:p>
          <w:p w14:paraId="649C828F"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10 points (Sat. 2/27/16)</w:t>
            </w:r>
          </w:p>
          <w:p w14:paraId="6349877B" w14:textId="77777777" w:rsidR="007644AF" w:rsidRPr="004C0164" w:rsidRDefault="007644AF" w:rsidP="003476D5">
            <w:pPr>
              <w:spacing w:after="0" w:line="240" w:lineRule="auto"/>
              <w:rPr>
                <w:rFonts w:ascii="Times New Roman" w:eastAsia="Times New Roman" w:hAnsi="Times New Roman" w:cs="Arial"/>
                <w:sz w:val="18"/>
                <w:szCs w:val="18"/>
              </w:rPr>
            </w:pPr>
          </w:p>
        </w:tc>
      </w:tr>
      <w:tr w:rsidR="007644AF" w:rsidRPr="00D74BDE" w14:paraId="6800209A" w14:textId="77777777" w:rsidTr="003476D5">
        <w:tc>
          <w:tcPr>
            <w:tcW w:w="828" w:type="dxa"/>
            <w:shd w:val="clear" w:color="auto" w:fill="F2F2F2" w:themeFill="background1" w:themeFillShade="F2"/>
          </w:tcPr>
          <w:p w14:paraId="13FB062B" w14:textId="77777777" w:rsidR="007644AF" w:rsidRPr="004C0164" w:rsidRDefault="007644AF" w:rsidP="003476D5">
            <w:pPr>
              <w:spacing w:after="0" w:line="240" w:lineRule="auto"/>
              <w:jc w:val="center"/>
              <w:rPr>
                <w:rFonts w:ascii="Times New Roman" w:eastAsia="Times New Roman" w:hAnsi="Times New Roman" w:cs="Arial"/>
                <w:sz w:val="18"/>
                <w:szCs w:val="18"/>
              </w:rPr>
            </w:pPr>
            <w:r w:rsidRPr="004C0164">
              <w:rPr>
                <w:rFonts w:ascii="Times New Roman" w:eastAsia="Times New Roman" w:hAnsi="Times New Roman" w:cs="Arial"/>
                <w:b/>
                <w:sz w:val="18"/>
                <w:szCs w:val="18"/>
              </w:rPr>
              <w:t>3</w:t>
            </w:r>
          </w:p>
        </w:tc>
        <w:tc>
          <w:tcPr>
            <w:tcW w:w="1530" w:type="dxa"/>
            <w:shd w:val="clear" w:color="auto" w:fill="F2F2F2" w:themeFill="background1" w:themeFillShade="F2"/>
          </w:tcPr>
          <w:p w14:paraId="202863F5"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Acts 12:25-21:17</w:t>
            </w:r>
          </w:p>
        </w:tc>
        <w:tc>
          <w:tcPr>
            <w:tcW w:w="1350" w:type="dxa"/>
            <w:shd w:val="clear" w:color="auto" w:fill="F2F2F2" w:themeFill="background1" w:themeFillShade="F2"/>
          </w:tcPr>
          <w:p w14:paraId="488F7AA8"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192 pages</w:t>
            </w:r>
          </w:p>
          <w:p w14:paraId="436151E7" w14:textId="77777777" w:rsidR="007644AF" w:rsidRPr="004C0164" w:rsidRDefault="007644AF" w:rsidP="003476D5">
            <w:pPr>
              <w:spacing w:after="0" w:line="240" w:lineRule="auto"/>
              <w:rPr>
                <w:rFonts w:ascii="Times New Roman" w:eastAsia="Times New Roman" w:hAnsi="Times New Roman" w:cs="Arial"/>
                <w:sz w:val="18"/>
                <w:szCs w:val="18"/>
              </w:rPr>
            </w:pPr>
          </w:p>
          <w:p w14:paraId="078FE0B7" w14:textId="77777777" w:rsidR="007644AF" w:rsidRPr="004C0164" w:rsidRDefault="007644AF" w:rsidP="003476D5">
            <w:pPr>
              <w:spacing w:after="0" w:line="240" w:lineRule="auto"/>
              <w:rPr>
                <w:rFonts w:ascii="Times New Roman" w:eastAsia="Times New Roman" w:hAnsi="Times New Roman" w:cs="Arial"/>
                <w:sz w:val="18"/>
                <w:szCs w:val="18"/>
              </w:rPr>
            </w:pPr>
          </w:p>
          <w:p w14:paraId="35AC7F22"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6 videos</w:t>
            </w:r>
          </w:p>
          <w:p w14:paraId="35960D19"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2 discussion</w:t>
            </w:r>
          </w:p>
          <w:p w14:paraId="58815870"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(Class notes)</w:t>
            </w:r>
          </w:p>
        </w:tc>
        <w:tc>
          <w:tcPr>
            <w:tcW w:w="2430" w:type="dxa"/>
            <w:shd w:val="clear" w:color="auto" w:fill="F2F2F2" w:themeFill="background1" w:themeFillShade="F2"/>
          </w:tcPr>
          <w:p w14:paraId="752AB127"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  10 hours reading</w:t>
            </w:r>
          </w:p>
          <w:p w14:paraId="01DB17AA"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   2 hours Sermon/Lesson   </w:t>
            </w:r>
          </w:p>
          <w:p w14:paraId="4D2776DA"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     Series Work</w:t>
            </w:r>
          </w:p>
          <w:p w14:paraId="7E075579"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 4.3 hours viewing</w:t>
            </w:r>
          </w:p>
          <w:p w14:paraId="7A66F059"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  </w:t>
            </w:r>
            <w:r w:rsidRPr="004C0164">
              <w:rPr>
                <w:rFonts w:ascii="Times New Roman" w:eastAsia="Times New Roman" w:hAnsi="Times New Roman" w:cs="Arial"/>
                <w:sz w:val="18"/>
                <w:szCs w:val="18"/>
                <w:u w:val="single"/>
              </w:rPr>
              <w:t xml:space="preserve">  9</w:t>
            </w:r>
            <w:r w:rsidRPr="004C0164">
              <w:rPr>
                <w:rFonts w:ascii="Times New Roman" w:eastAsia="Times New Roman" w:hAnsi="Times New Roman" w:cs="Arial"/>
                <w:sz w:val="18"/>
                <w:szCs w:val="18"/>
              </w:rPr>
              <w:t xml:space="preserve"> hours writing</w:t>
            </w:r>
          </w:p>
          <w:p w14:paraId="5A1F8E07"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b/>
                <w:sz w:val="18"/>
                <w:szCs w:val="18"/>
              </w:rPr>
              <w:t>25.3 hours’ work</w:t>
            </w:r>
          </w:p>
        </w:tc>
        <w:tc>
          <w:tcPr>
            <w:tcW w:w="1980" w:type="dxa"/>
            <w:shd w:val="clear" w:color="auto" w:fill="F2F2F2" w:themeFill="background1" w:themeFillShade="F2"/>
          </w:tcPr>
          <w:p w14:paraId="07987A96"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Discussion post (1000 words)</w:t>
            </w:r>
          </w:p>
          <w:p w14:paraId="7FA39060" w14:textId="77777777" w:rsidR="007644AF" w:rsidRPr="004C0164" w:rsidRDefault="007644AF" w:rsidP="003476D5">
            <w:pPr>
              <w:spacing w:after="0" w:line="240" w:lineRule="auto"/>
              <w:rPr>
                <w:rFonts w:ascii="Times New Roman" w:eastAsia="Times New Roman" w:hAnsi="Times New Roman" w:cs="Arial"/>
                <w:sz w:val="18"/>
                <w:szCs w:val="18"/>
              </w:rPr>
            </w:pPr>
          </w:p>
          <w:p w14:paraId="40E6A272"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Discussion Response post to </w:t>
            </w:r>
            <w:r w:rsidRPr="004C0164">
              <w:rPr>
                <w:rFonts w:ascii="Times New Roman" w:eastAsia="Times New Roman" w:hAnsi="Times New Roman" w:cs="Arial"/>
                <w:b/>
                <w:i/>
                <w:sz w:val="18"/>
                <w:szCs w:val="18"/>
              </w:rPr>
              <w:t>two</w:t>
            </w:r>
            <w:r w:rsidRPr="004C0164">
              <w:rPr>
                <w:rFonts w:ascii="Times New Roman" w:eastAsia="Times New Roman" w:hAnsi="Times New Roman" w:cs="Arial"/>
                <w:sz w:val="18"/>
                <w:szCs w:val="18"/>
              </w:rPr>
              <w:t xml:space="preserve"> discussion submissions (500 words total)</w:t>
            </w:r>
          </w:p>
        </w:tc>
        <w:tc>
          <w:tcPr>
            <w:tcW w:w="1530" w:type="dxa"/>
            <w:shd w:val="clear" w:color="auto" w:fill="F2F2F2" w:themeFill="background1" w:themeFillShade="F2"/>
          </w:tcPr>
          <w:p w14:paraId="6AF2B4B8"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10 points (Wed.  3/9/16) </w:t>
            </w:r>
          </w:p>
          <w:p w14:paraId="7C0BF7B8" w14:textId="77777777" w:rsidR="007644AF" w:rsidRPr="004C0164" w:rsidRDefault="007644AF" w:rsidP="003476D5">
            <w:pPr>
              <w:spacing w:after="0" w:line="240" w:lineRule="auto"/>
              <w:rPr>
                <w:rFonts w:ascii="Times New Roman" w:eastAsia="Times New Roman" w:hAnsi="Times New Roman" w:cs="Arial"/>
                <w:sz w:val="18"/>
                <w:szCs w:val="18"/>
              </w:rPr>
            </w:pPr>
          </w:p>
          <w:p w14:paraId="722B37DD"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10 points (Sat. 3/12/16)</w:t>
            </w:r>
          </w:p>
          <w:p w14:paraId="7F0B1A62" w14:textId="77777777" w:rsidR="007644AF" w:rsidRPr="004C0164" w:rsidRDefault="007644AF" w:rsidP="003476D5">
            <w:pPr>
              <w:spacing w:after="0" w:line="240" w:lineRule="auto"/>
              <w:rPr>
                <w:rFonts w:ascii="Times New Roman" w:eastAsia="Times New Roman" w:hAnsi="Times New Roman" w:cs="Arial"/>
                <w:sz w:val="18"/>
                <w:szCs w:val="18"/>
              </w:rPr>
            </w:pPr>
          </w:p>
        </w:tc>
      </w:tr>
      <w:tr w:rsidR="007644AF" w:rsidRPr="00D74BDE" w14:paraId="02BF8C90" w14:textId="77777777" w:rsidTr="003476D5">
        <w:tc>
          <w:tcPr>
            <w:tcW w:w="828" w:type="dxa"/>
            <w:shd w:val="clear" w:color="auto" w:fill="F2F2F2" w:themeFill="background1" w:themeFillShade="F2"/>
          </w:tcPr>
          <w:p w14:paraId="67EFAFA6" w14:textId="77777777" w:rsidR="007644AF" w:rsidRPr="004C0164" w:rsidRDefault="007644AF" w:rsidP="003476D5">
            <w:pPr>
              <w:spacing w:after="0" w:line="240" w:lineRule="auto"/>
              <w:jc w:val="center"/>
              <w:rPr>
                <w:rFonts w:ascii="Times New Roman" w:eastAsia="Times New Roman" w:hAnsi="Times New Roman" w:cs="Arial"/>
                <w:sz w:val="18"/>
                <w:szCs w:val="18"/>
              </w:rPr>
            </w:pPr>
            <w:r w:rsidRPr="004C0164">
              <w:rPr>
                <w:rFonts w:ascii="Times New Roman" w:eastAsia="Times New Roman" w:hAnsi="Times New Roman" w:cs="Arial"/>
                <w:b/>
                <w:sz w:val="18"/>
                <w:szCs w:val="18"/>
              </w:rPr>
              <w:t>4</w:t>
            </w:r>
          </w:p>
        </w:tc>
        <w:tc>
          <w:tcPr>
            <w:tcW w:w="1530" w:type="dxa"/>
            <w:shd w:val="clear" w:color="auto" w:fill="F2F2F2" w:themeFill="background1" w:themeFillShade="F2"/>
          </w:tcPr>
          <w:p w14:paraId="71326F3C"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Acts 21:18-28:31</w:t>
            </w:r>
          </w:p>
        </w:tc>
        <w:tc>
          <w:tcPr>
            <w:tcW w:w="1350" w:type="dxa"/>
            <w:shd w:val="clear" w:color="auto" w:fill="F2F2F2" w:themeFill="background1" w:themeFillShade="F2"/>
          </w:tcPr>
          <w:p w14:paraId="36E23B45"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70 pages</w:t>
            </w:r>
          </w:p>
          <w:p w14:paraId="2008A441"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2 discussion</w:t>
            </w:r>
          </w:p>
          <w:p w14:paraId="06921175"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(Class notes)</w:t>
            </w:r>
          </w:p>
          <w:p w14:paraId="2CB45FB1"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6 videos</w:t>
            </w:r>
          </w:p>
        </w:tc>
        <w:tc>
          <w:tcPr>
            <w:tcW w:w="2430" w:type="dxa"/>
            <w:shd w:val="clear" w:color="auto" w:fill="F2F2F2" w:themeFill="background1" w:themeFillShade="F2"/>
          </w:tcPr>
          <w:p w14:paraId="1EC7C6E5"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  4 hours reading</w:t>
            </w:r>
          </w:p>
          <w:p w14:paraId="7125FE81"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  2 hours Sermon/Lesson   </w:t>
            </w:r>
          </w:p>
          <w:p w14:paraId="59A1875C"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     Series Work</w:t>
            </w:r>
          </w:p>
          <w:p w14:paraId="24D2AEDD"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4.3 hours viewing</w:t>
            </w:r>
          </w:p>
          <w:p w14:paraId="418B10FA"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u w:val="single"/>
              </w:rPr>
              <w:t xml:space="preserve">  9</w:t>
            </w:r>
            <w:r w:rsidRPr="004C0164">
              <w:rPr>
                <w:rFonts w:ascii="Times New Roman" w:eastAsia="Times New Roman" w:hAnsi="Times New Roman" w:cs="Arial"/>
                <w:sz w:val="18"/>
                <w:szCs w:val="18"/>
              </w:rPr>
              <w:t xml:space="preserve"> hours writing</w:t>
            </w:r>
          </w:p>
          <w:p w14:paraId="0F17259C"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b/>
                <w:sz w:val="18"/>
                <w:szCs w:val="18"/>
              </w:rPr>
              <w:t>19.3 hours’ work</w:t>
            </w:r>
          </w:p>
        </w:tc>
        <w:tc>
          <w:tcPr>
            <w:tcW w:w="1980" w:type="dxa"/>
            <w:shd w:val="clear" w:color="auto" w:fill="F2F2F2" w:themeFill="background1" w:themeFillShade="F2"/>
          </w:tcPr>
          <w:p w14:paraId="060A7C89"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Discussion post (1000 words)</w:t>
            </w:r>
          </w:p>
          <w:p w14:paraId="5B584359" w14:textId="77777777" w:rsidR="007644AF" w:rsidRPr="004C0164" w:rsidRDefault="007644AF" w:rsidP="003476D5">
            <w:pPr>
              <w:spacing w:after="0" w:line="240" w:lineRule="auto"/>
              <w:rPr>
                <w:rFonts w:ascii="Times New Roman" w:eastAsia="Times New Roman" w:hAnsi="Times New Roman" w:cs="Arial"/>
                <w:sz w:val="18"/>
                <w:szCs w:val="18"/>
              </w:rPr>
            </w:pPr>
          </w:p>
          <w:p w14:paraId="641C9448"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Discussion Response post to </w:t>
            </w:r>
            <w:r w:rsidRPr="004C0164">
              <w:rPr>
                <w:rFonts w:ascii="Times New Roman" w:eastAsia="Times New Roman" w:hAnsi="Times New Roman" w:cs="Arial"/>
                <w:b/>
                <w:i/>
                <w:sz w:val="18"/>
                <w:szCs w:val="18"/>
              </w:rPr>
              <w:t>two</w:t>
            </w:r>
            <w:r w:rsidRPr="004C0164">
              <w:rPr>
                <w:rFonts w:ascii="Times New Roman" w:eastAsia="Times New Roman" w:hAnsi="Times New Roman" w:cs="Arial"/>
                <w:sz w:val="18"/>
                <w:szCs w:val="18"/>
              </w:rPr>
              <w:t xml:space="preserve"> discussion submissions (500 words total)</w:t>
            </w:r>
          </w:p>
          <w:p w14:paraId="37717E06" w14:textId="77777777" w:rsidR="007644AF" w:rsidRPr="004C0164" w:rsidRDefault="007644AF" w:rsidP="003476D5">
            <w:pPr>
              <w:spacing w:after="0" w:line="240" w:lineRule="auto"/>
              <w:rPr>
                <w:rFonts w:ascii="Times New Roman" w:eastAsia="Times New Roman" w:hAnsi="Times New Roman" w:cs="Arial"/>
                <w:b/>
                <w:i/>
                <w:sz w:val="18"/>
                <w:szCs w:val="18"/>
              </w:rPr>
            </w:pPr>
          </w:p>
          <w:p w14:paraId="17FC8D4A" w14:textId="77777777" w:rsidR="007644AF" w:rsidRPr="004C0164" w:rsidRDefault="007644AF" w:rsidP="003476D5">
            <w:pPr>
              <w:spacing w:after="0" w:line="240" w:lineRule="auto"/>
              <w:rPr>
                <w:rFonts w:ascii="Times New Roman" w:eastAsia="Times New Roman" w:hAnsi="Times New Roman" w:cs="Arial"/>
                <w:b/>
                <w:sz w:val="18"/>
                <w:szCs w:val="18"/>
              </w:rPr>
            </w:pPr>
            <w:r w:rsidRPr="004C0164">
              <w:rPr>
                <w:rFonts w:ascii="Times New Roman" w:eastAsia="Times New Roman" w:hAnsi="Times New Roman" w:cs="Arial"/>
                <w:b/>
                <w:i/>
                <w:sz w:val="18"/>
                <w:szCs w:val="18"/>
              </w:rPr>
              <w:t xml:space="preserve"> </w:t>
            </w:r>
            <w:r w:rsidRPr="004C0164">
              <w:rPr>
                <w:rFonts w:ascii="Times New Roman" w:eastAsia="Times New Roman" w:hAnsi="Times New Roman" w:cs="Arial"/>
                <w:b/>
                <w:sz w:val="18"/>
                <w:szCs w:val="18"/>
              </w:rPr>
              <w:t>7 page Acts Sermon-Lesson Series due</w:t>
            </w:r>
          </w:p>
        </w:tc>
        <w:tc>
          <w:tcPr>
            <w:tcW w:w="1530" w:type="dxa"/>
            <w:shd w:val="clear" w:color="auto" w:fill="F2F2F2" w:themeFill="background1" w:themeFillShade="F2"/>
          </w:tcPr>
          <w:p w14:paraId="4EC512F1"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10 points (Wed. 3/30/16) </w:t>
            </w:r>
          </w:p>
          <w:p w14:paraId="79749731"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 </w:t>
            </w:r>
          </w:p>
          <w:p w14:paraId="08D9255F"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10 points (Sat. 4/2/16)</w:t>
            </w:r>
          </w:p>
          <w:p w14:paraId="0D7B56A7" w14:textId="77777777" w:rsidR="007644AF" w:rsidRPr="004C0164" w:rsidRDefault="007644AF" w:rsidP="003476D5">
            <w:pPr>
              <w:spacing w:after="0" w:line="240" w:lineRule="auto"/>
              <w:rPr>
                <w:rFonts w:ascii="Times New Roman" w:eastAsia="Times New Roman" w:hAnsi="Times New Roman" w:cs="Arial"/>
                <w:b/>
                <w:sz w:val="18"/>
                <w:szCs w:val="18"/>
              </w:rPr>
            </w:pPr>
          </w:p>
          <w:p w14:paraId="4FB7ED6E" w14:textId="77777777" w:rsidR="007644AF" w:rsidRPr="004C0164" w:rsidRDefault="007644AF" w:rsidP="003476D5">
            <w:pPr>
              <w:spacing w:after="0" w:line="240" w:lineRule="auto"/>
              <w:rPr>
                <w:rFonts w:ascii="Times New Roman" w:eastAsia="Times New Roman" w:hAnsi="Times New Roman" w:cs="Arial"/>
                <w:b/>
                <w:sz w:val="18"/>
                <w:szCs w:val="18"/>
              </w:rPr>
            </w:pPr>
          </w:p>
          <w:p w14:paraId="5E1C679B" w14:textId="77777777" w:rsidR="007644AF" w:rsidRPr="004C0164" w:rsidRDefault="007644AF" w:rsidP="003476D5">
            <w:pPr>
              <w:spacing w:after="0" w:line="240" w:lineRule="auto"/>
              <w:rPr>
                <w:rFonts w:ascii="Times New Roman" w:eastAsia="Times New Roman" w:hAnsi="Times New Roman" w:cs="Arial"/>
                <w:b/>
                <w:sz w:val="18"/>
                <w:szCs w:val="18"/>
              </w:rPr>
            </w:pPr>
            <w:r w:rsidRPr="004C0164">
              <w:rPr>
                <w:rFonts w:ascii="Times New Roman" w:eastAsia="Times New Roman" w:hAnsi="Times New Roman" w:cs="Arial"/>
                <w:b/>
                <w:sz w:val="18"/>
                <w:szCs w:val="18"/>
              </w:rPr>
              <w:t>15% of final grade (Sat. 4/2/16)</w:t>
            </w:r>
          </w:p>
        </w:tc>
      </w:tr>
      <w:tr w:rsidR="007644AF" w:rsidRPr="00D74BDE" w14:paraId="1EFC03DF" w14:textId="77777777" w:rsidTr="003476D5">
        <w:tc>
          <w:tcPr>
            <w:tcW w:w="828" w:type="dxa"/>
            <w:shd w:val="clear" w:color="auto" w:fill="F2F2F2" w:themeFill="background1" w:themeFillShade="F2"/>
          </w:tcPr>
          <w:p w14:paraId="09802F55" w14:textId="77777777" w:rsidR="007644AF" w:rsidRPr="004C0164" w:rsidRDefault="007644AF" w:rsidP="003476D5">
            <w:pPr>
              <w:spacing w:after="0" w:line="240" w:lineRule="auto"/>
              <w:jc w:val="center"/>
              <w:rPr>
                <w:rFonts w:ascii="Times New Roman" w:eastAsia="Times New Roman" w:hAnsi="Times New Roman" w:cs="Arial"/>
                <w:sz w:val="18"/>
                <w:szCs w:val="18"/>
              </w:rPr>
            </w:pPr>
            <w:r w:rsidRPr="004C0164">
              <w:rPr>
                <w:rFonts w:ascii="Times New Roman" w:eastAsia="Times New Roman" w:hAnsi="Times New Roman" w:cs="Arial"/>
                <w:b/>
                <w:sz w:val="18"/>
                <w:szCs w:val="18"/>
              </w:rPr>
              <w:t>5</w:t>
            </w:r>
          </w:p>
        </w:tc>
        <w:tc>
          <w:tcPr>
            <w:tcW w:w="1530" w:type="dxa"/>
            <w:shd w:val="clear" w:color="auto" w:fill="F2F2F2" w:themeFill="background1" w:themeFillShade="F2"/>
          </w:tcPr>
          <w:p w14:paraId="15A47A25" w14:textId="77777777" w:rsidR="007644AF" w:rsidRPr="004C0164" w:rsidRDefault="007644AF" w:rsidP="003476D5">
            <w:pPr>
              <w:spacing w:after="0" w:line="240" w:lineRule="auto"/>
              <w:rPr>
                <w:rFonts w:ascii="Times New Roman" w:eastAsia="Times New Roman" w:hAnsi="Times New Roman" w:cs="Arial"/>
                <w:i/>
                <w:sz w:val="18"/>
                <w:szCs w:val="18"/>
              </w:rPr>
            </w:pPr>
            <w:r w:rsidRPr="004C0164">
              <w:rPr>
                <w:rFonts w:ascii="Times New Roman" w:eastAsia="Times New Roman" w:hAnsi="Times New Roman" w:cs="Arial"/>
                <w:sz w:val="18"/>
                <w:szCs w:val="18"/>
              </w:rPr>
              <w:t>Acts and the NT Theology of Salvation</w:t>
            </w:r>
            <w:r w:rsidRPr="004C0164">
              <w:rPr>
                <w:rFonts w:ascii="Times New Roman" w:eastAsia="Times New Roman" w:hAnsi="Times New Roman" w:cs="Arial"/>
                <w:i/>
                <w:sz w:val="18"/>
                <w:szCs w:val="18"/>
              </w:rPr>
              <w:t xml:space="preserve"> </w:t>
            </w:r>
          </w:p>
        </w:tc>
        <w:tc>
          <w:tcPr>
            <w:tcW w:w="1350" w:type="dxa"/>
            <w:shd w:val="clear" w:color="auto" w:fill="F2F2F2" w:themeFill="background1" w:themeFillShade="F2"/>
          </w:tcPr>
          <w:p w14:paraId="61EE92A1"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293 pages</w:t>
            </w:r>
          </w:p>
          <w:p w14:paraId="187C1A19" w14:textId="77777777" w:rsidR="007644AF" w:rsidRPr="004C0164" w:rsidRDefault="007644AF" w:rsidP="003476D5">
            <w:pPr>
              <w:spacing w:after="0" w:line="240" w:lineRule="auto"/>
              <w:rPr>
                <w:rFonts w:ascii="Times New Roman" w:eastAsia="Times New Roman" w:hAnsi="Times New Roman" w:cs="Arial"/>
                <w:sz w:val="18"/>
                <w:szCs w:val="18"/>
              </w:rPr>
            </w:pPr>
          </w:p>
          <w:p w14:paraId="6C01E694"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6 videos</w:t>
            </w:r>
          </w:p>
          <w:p w14:paraId="1FF7B022"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1 discussion</w:t>
            </w:r>
          </w:p>
          <w:p w14:paraId="7C2CBF45" w14:textId="77777777" w:rsidR="007644AF" w:rsidRPr="004C0164" w:rsidRDefault="007644AF" w:rsidP="003476D5">
            <w:pPr>
              <w:spacing w:after="0" w:line="240" w:lineRule="auto"/>
              <w:rPr>
                <w:rFonts w:ascii="Times New Roman" w:eastAsia="Times New Roman" w:hAnsi="Times New Roman" w:cs="Arial"/>
                <w:sz w:val="18"/>
                <w:szCs w:val="18"/>
              </w:rPr>
            </w:pPr>
          </w:p>
          <w:p w14:paraId="5BB2BFBD"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Class notes</w:t>
            </w:r>
          </w:p>
        </w:tc>
        <w:tc>
          <w:tcPr>
            <w:tcW w:w="2430" w:type="dxa"/>
            <w:shd w:val="clear" w:color="auto" w:fill="F2F2F2" w:themeFill="background1" w:themeFillShade="F2"/>
          </w:tcPr>
          <w:p w14:paraId="7372914B"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  15 hours reading</w:t>
            </w:r>
          </w:p>
          <w:p w14:paraId="0D3CF012" w14:textId="77777777" w:rsidR="007644AF" w:rsidRPr="004C0164" w:rsidRDefault="007644AF" w:rsidP="003476D5">
            <w:pPr>
              <w:spacing w:after="0" w:line="240" w:lineRule="auto"/>
              <w:rPr>
                <w:rFonts w:ascii="Times New Roman" w:eastAsia="Times New Roman" w:hAnsi="Times New Roman" w:cs="Arial"/>
                <w:sz w:val="18"/>
                <w:szCs w:val="18"/>
              </w:rPr>
            </w:pPr>
          </w:p>
          <w:p w14:paraId="75D2A5E6"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 4.3 hours viewing  </w:t>
            </w:r>
          </w:p>
          <w:p w14:paraId="2D334DB6"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  </w:t>
            </w:r>
            <w:r w:rsidRPr="004C0164">
              <w:rPr>
                <w:rFonts w:ascii="Times New Roman" w:eastAsia="Times New Roman" w:hAnsi="Times New Roman" w:cs="Arial"/>
                <w:sz w:val="18"/>
                <w:szCs w:val="18"/>
                <w:u w:val="single"/>
              </w:rPr>
              <w:t xml:space="preserve"> 7</w:t>
            </w:r>
            <w:r w:rsidRPr="004C0164">
              <w:rPr>
                <w:rFonts w:ascii="Times New Roman" w:eastAsia="Times New Roman" w:hAnsi="Times New Roman" w:cs="Arial"/>
                <w:sz w:val="18"/>
                <w:szCs w:val="18"/>
              </w:rPr>
              <w:t xml:space="preserve"> hours writing </w:t>
            </w:r>
          </w:p>
          <w:p w14:paraId="2438FAFD" w14:textId="77777777" w:rsidR="007644AF" w:rsidRPr="004C0164" w:rsidRDefault="007644AF" w:rsidP="003476D5">
            <w:pPr>
              <w:spacing w:after="0" w:line="240" w:lineRule="auto"/>
              <w:rPr>
                <w:rFonts w:ascii="Times New Roman" w:eastAsia="Times New Roman" w:hAnsi="Times New Roman" w:cs="Arial"/>
                <w:b/>
                <w:sz w:val="18"/>
                <w:szCs w:val="18"/>
              </w:rPr>
            </w:pPr>
            <w:r w:rsidRPr="004C0164">
              <w:rPr>
                <w:rFonts w:ascii="Times New Roman" w:eastAsia="Times New Roman" w:hAnsi="Times New Roman" w:cs="Arial"/>
                <w:b/>
                <w:sz w:val="18"/>
                <w:szCs w:val="18"/>
              </w:rPr>
              <w:t>25.3 hours’ work</w:t>
            </w:r>
          </w:p>
        </w:tc>
        <w:tc>
          <w:tcPr>
            <w:tcW w:w="1980" w:type="dxa"/>
            <w:shd w:val="clear" w:color="auto" w:fill="F2F2F2" w:themeFill="background1" w:themeFillShade="F2"/>
          </w:tcPr>
          <w:p w14:paraId="39017468"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b/>
                <w:sz w:val="18"/>
                <w:szCs w:val="18"/>
              </w:rPr>
              <w:t xml:space="preserve">Post 1000 word baptism critique from </w:t>
            </w:r>
            <w:r w:rsidRPr="004C0164">
              <w:rPr>
                <w:rFonts w:ascii="Times New Roman" w:eastAsia="Times New Roman" w:hAnsi="Times New Roman" w:cs="Arial"/>
                <w:b/>
                <w:i/>
                <w:sz w:val="18"/>
                <w:szCs w:val="18"/>
              </w:rPr>
              <w:t>Four Views of Baptism</w:t>
            </w:r>
            <w:r w:rsidRPr="004C0164">
              <w:rPr>
                <w:rFonts w:ascii="Times New Roman" w:eastAsia="Times New Roman" w:hAnsi="Times New Roman" w:cs="Arial"/>
                <w:sz w:val="18"/>
                <w:szCs w:val="18"/>
              </w:rPr>
              <w:t>. Post on Discussion Forum for this Module.</w:t>
            </w:r>
          </w:p>
          <w:p w14:paraId="07DB91FA" w14:textId="77777777" w:rsidR="007644AF" w:rsidRPr="004C0164" w:rsidRDefault="007644AF" w:rsidP="003476D5">
            <w:pPr>
              <w:spacing w:after="0" w:line="240" w:lineRule="auto"/>
              <w:rPr>
                <w:rFonts w:ascii="Times New Roman" w:eastAsia="Times New Roman" w:hAnsi="Times New Roman" w:cs="Arial"/>
                <w:sz w:val="18"/>
                <w:szCs w:val="18"/>
              </w:rPr>
            </w:pPr>
          </w:p>
          <w:p w14:paraId="0D7BCF48"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Post 250 word Discussion Response to </w:t>
            </w:r>
            <w:r w:rsidRPr="004C0164">
              <w:rPr>
                <w:rFonts w:ascii="Times New Roman" w:eastAsia="Times New Roman" w:hAnsi="Times New Roman" w:cs="Arial"/>
                <w:b/>
                <w:i/>
                <w:sz w:val="18"/>
                <w:szCs w:val="18"/>
              </w:rPr>
              <w:t>one</w:t>
            </w:r>
            <w:r w:rsidRPr="004C0164">
              <w:rPr>
                <w:rFonts w:ascii="Times New Roman" w:eastAsia="Times New Roman" w:hAnsi="Times New Roman" w:cs="Arial"/>
                <w:sz w:val="18"/>
                <w:szCs w:val="18"/>
              </w:rPr>
              <w:t xml:space="preserve"> of the student critiques of </w:t>
            </w:r>
            <w:r w:rsidRPr="004C0164">
              <w:rPr>
                <w:rFonts w:ascii="Times New Roman" w:eastAsia="Times New Roman" w:hAnsi="Times New Roman" w:cs="Arial"/>
                <w:i/>
                <w:sz w:val="18"/>
                <w:szCs w:val="18"/>
              </w:rPr>
              <w:t>Four Views of Baptism</w:t>
            </w:r>
            <w:r w:rsidRPr="004C0164">
              <w:rPr>
                <w:rFonts w:ascii="Times New Roman" w:eastAsia="Times New Roman" w:hAnsi="Times New Roman" w:cs="Arial"/>
                <w:sz w:val="18"/>
                <w:szCs w:val="18"/>
              </w:rPr>
              <w:t xml:space="preserve">  </w:t>
            </w:r>
          </w:p>
        </w:tc>
        <w:tc>
          <w:tcPr>
            <w:tcW w:w="1530" w:type="dxa"/>
            <w:shd w:val="clear" w:color="auto" w:fill="F2F2F2" w:themeFill="background1" w:themeFillShade="F2"/>
          </w:tcPr>
          <w:p w14:paraId="61CBBE1E"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b/>
                <w:sz w:val="18"/>
                <w:szCs w:val="18"/>
              </w:rPr>
              <w:t>10% of final grade (Wed. 4/13/16)</w:t>
            </w:r>
          </w:p>
          <w:p w14:paraId="6049713E" w14:textId="77777777" w:rsidR="007644AF" w:rsidRPr="004C0164" w:rsidRDefault="007644AF" w:rsidP="003476D5">
            <w:pPr>
              <w:spacing w:after="0" w:line="240" w:lineRule="auto"/>
              <w:rPr>
                <w:rFonts w:ascii="Times New Roman" w:eastAsia="Times New Roman" w:hAnsi="Times New Roman" w:cs="Arial"/>
                <w:sz w:val="18"/>
                <w:szCs w:val="18"/>
              </w:rPr>
            </w:pPr>
          </w:p>
          <w:p w14:paraId="7C8A4A63" w14:textId="77777777" w:rsidR="007644AF" w:rsidRPr="004C0164" w:rsidRDefault="007644AF" w:rsidP="003476D5">
            <w:pPr>
              <w:spacing w:after="0" w:line="240" w:lineRule="auto"/>
              <w:rPr>
                <w:rFonts w:ascii="Times New Roman" w:eastAsia="Times New Roman" w:hAnsi="Times New Roman" w:cs="Arial"/>
                <w:sz w:val="18"/>
                <w:szCs w:val="18"/>
              </w:rPr>
            </w:pPr>
          </w:p>
          <w:p w14:paraId="6054A343" w14:textId="77777777" w:rsidR="007644AF" w:rsidRPr="004C0164" w:rsidRDefault="007644AF" w:rsidP="003476D5">
            <w:pPr>
              <w:spacing w:after="0" w:line="240" w:lineRule="auto"/>
              <w:rPr>
                <w:rFonts w:ascii="Times New Roman" w:eastAsia="Times New Roman" w:hAnsi="Times New Roman" w:cs="Arial"/>
                <w:sz w:val="18"/>
                <w:szCs w:val="18"/>
              </w:rPr>
            </w:pPr>
          </w:p>
          <w:p w14:paraId="2A081F60"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10 points (Sat. 4/16/16)</w:t>
            </w:r>
          </w:p>
          <w:p w14:paraId="14A87E25" w14:textId="77777777" w:rsidR="007644AF" w:rsidRPr="004C0164" w:rsidRDefault="007644AF" w:rsidP="003476D5">
            <w:pPr>
              <w:spacing w:after="0" w:line="240" w:lineRule="auto"/>
              <w:rPr>
                <w:rFonts w:ascii="Times New Roman" w:eastAsia="Times New Roman" w:hAnsi="Times New Roman" w:cs="Arial"/>
                <w:sz w:val="18"/>
                <w:szCs w:val="18"/>
              </w:rPr>
            </w:pPr>
          </w:p>
        </w:tc>
      </w:tr>
      <w:tr w:rsidR="007644AF" w:rsidRPr="00D74BDE" w14:paraId="3DD4835C" w14:textId="77777777" w:rsidTr="003476D5">
        <w:tc>
          <w:tcPr>
            <w:tcW w:w="828" w:type="dxa"/>
            <w:shd w:val="clear" w:color="auto" w:fill="F2F2F2" w:themeFill="background1" w:themeFillShade="F2"/>
          </w:tcPr>
          <w:p w14:paraId="452D3EDA" w14:textId="77777777" w:rsidR="007644AF" w:rsidRPr="004C0164" w:rsidRDefault="007644AF" w:rsidP="003476D5">
            <w:pPr>
              <w:spacing w:after="0" w:line="240" w:lineRule="auto"/>
              <w:jc w:val="center"/>
              <w:rPr>
                <w:rFonts w:ascii="Times New Roman" w:eastAsia="Times New Roman" w:hAnsi="Times New Roman" w:cs="Arial"/>
                <w:sz w:val="18"/>
                <w:szCs w:val="18"/>
              </w:rPr>
            </w:pPr>
            <w:r w:rsidRPr="004C0164">
              <w:rPr>
                <w:rFonts w:ascii="Times New Roman" w:eastAsia="Times New Roman" w:hAnsi="Times New Roman" w:cs="Arial"/>
                <w:b/>
                <w:sz w:val="18"/>
                <w:szCs w:val="18"/>
              </w:rPr>
              <w:t>6</w:t>
            </w:r>
          </w:p>
        </w:tc>
        <w:tc>
          <w:tcPr>
            <w:tcW w:w="1530" w:type="dxa"/>
            <w:shd w:val="clear" w:color="auto" w:fill="F2F2F2" w:themeFill="background1" w:themeFillShade="F2"/>
          </w:tcPr>
          <w:p w14:paraId="73D11DEA" w14:textId="77777777" w:rsidR="007644AF" w:rsidRPr="004C0164" w:rsidRDefault="007644AF" w:rsidP="003476D5">
            <w:pPr>
              <w:spacing w:after="0" w:line="240" w:lineRule="auto"/>
              <w:rPr>
                <w:rFonts w:ascii="Times New Roman" w:eastAsia="Times New Roman" w:hAnsi="Times New Roman" w:cs="Arial"/>
                <w:b/>
                <w:color w:val="C00000"/>
                <w:sz w:val="18"/>
                <w:szCs w:val="18"/>
              </w:rPr>
            </w:pPr>
            <w:r w:rsidRPr="004C0164">
              <w:rPr>
                <w:rFonts w:ascii="Times New Roman" w:eastAsia="Times New Roman" w:hAnsi="Times New Roman" w:cs="Arial"/>
                <w:sz w:val="18"/>
                <w:szCs w:val="18"/>
              </w:rPr>
              <w:t>Acts and the Holy Spirit</w:t>
            </w:r>
          </w:p>
        </w:tc>
        <w:tc>
          <w:tcPr>
            <w:tcW w:w="1350" w:type="dxa"/>
            <w:shd w:val="clear" w:color="auto" w:fill="F2F2F2" w:themeFill="background1" w:themeFillShade="F2"/>
          </w:tcPr>
          <w:p w14:paraId="3875895A"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304 pages</w:t>
            </w:r>
          </w:p>
          <w:p w14:paraId="1023188A"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5 videos</w:t>
            </w:r>
          </w:p>
          <w:p w14:paraId="2D712D9E"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1 discussion</w:t>
            </w:r>
          </w:p>
        </w:tc>
        <w:tc>
          <w:tcPr>
            <w:tcW w:w="2430" w:type="dxa"/>
            <w:shd w:val="clear" w:color="auto" w:fill="F2F2F2" w:themeFill="background1" w:themeFillShade="F2"/>
          </w:tcPr>
          <w:p w14:paraId="69EFC4D0"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15 hours reading</w:t>
            </w:r>
          </w:p>
          <w:p w14:paraId="2E5E452B"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4.3 hours viewing</w:t>
            </w:r>
          </w:p>
          <w:p w14:paraId="719041C8"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 </w:t>
            </w:r>
            <w:r w:rsidRPr="004C0164">
              <w:rPr>
                <w:rFonts w:ascii="Times New Roman" w:eastAsia="Times New Roman" w:hAnsi="Times New Roman" w:cs="Arial"/>
                <w:sz w:val="18"/>
                <w:szCs w:val="18"/>
                <w:u w:val="single"/>
              </w:rPr>
              <w:t xml:space="preserve"> 7</w:t>
            </w:r>
            <w:r w:rsidRPr="004C0164">
              <w:rPr>
                <w:rFonts w:ascii="Times New Roman" w:eastAsia="Times New Roman" w:hAnsi="Times New Roman" w:cs="Arial"/>
                <w:sz w:val="18"/>
                <w:szCs w:val="18"/>
              </w:rPr>
              <w:t xml:space="preserve"> hours writing</w:t>
            </w:r>
          </w:p>
          <w:p w14:paraId="46389A94" w14:textId="77777777" w:rsidR="007644AF" w:rsidRPr="004C0164" w:rsidRDefault="007644AF" w:rsidP="003476D5">
            <w:pPr>
              <w:spacing w:after="0" w:line="240" w:lineRule="auto"/>
              <w:rPr>
                <w:rFonts w:ascii="Times New Roman" w:eastAsia="Times New Roman" w:hAnsi="Times New Roman" w:cs="Arial"/>
                <w:b/>
                <w:sz w:val="18"/>
                <w:szCs w:val="18"/>
              </w:rPr>
            </w:pPr>
            <w:r w:rsidRPr="004C0164">
              <w:rPr>
                <w:rFonts w:ascii="Times New Roman" w:eastAsia="Times New Roman" w:hAnsi="Times New Roman" w:cs="Arial"/>
                <w:b/>
                <w:sz w:val="18"/>
                <w:szCs w:val="18"/>
              </w:rPr>
              <w:t xml:space="preserve">21.3 hours’ work </w:t>
            </w:r>
          </w:p>
        </w:tc>
        <w:tc>
          <w:tcPr>
            <w:tcW w:w="1980" w:type="dxa"/>
            <w:shd w:val="clear" w:color="auto" w:fill="F2F2F2" w:themeFill="background1" w:themeFillShade="F2"/>
          </w:tcPr>
          <w:p w14:paraId="048F029A" w14:textId="77777777" w:rsidR="007644AF" w:rsidRPr="004C0164" w:rsidRDefault="007644AF" w:rsidP="003476D5">
            <w:pPr>
              <w:spacing w:after="0" w:line="240" w:lineRule="auto"/>
              <w:rPr>
                <w:rFonts w:ascii="Times New Roman" w:eastAsia="Times New Roman" w:hAnsi="Times New Roman" w:cs="Arial"/>
                <w:b/>
                <w:sz w:val="18"/>
                <w:szCs w:val="18"/>
              </w:rPr>
            </w:pPr>
            <w:r w:rsidRPr="004C0164">
              <w:rPr>
                <w:rFonts w:ascii="Times New Roman" w:eastAsia="Times New Roman" w:hAnsi="Times New Roman" w:cs="Arial"/>
                <w:b/>
                <w:sz w:val="18"/>
                <w:szCs w:val="18"/>
              </w:rPr>
              <w:t xml:space="preserve">Post 1000 word critique of </w:t>
            </w:r>
            <w:r w:rsidRPr="004C0164">
              <w:rPr>
                <w:rFonts w:ascii="Times New Roman" w:eastAsia="Times New Roman" w:hAnsi="Times New Roman" w:cs="Arial"/>
                <w:b/>
                <w:i/>
                <w:sz w:val="18"/>
                <w:szCs w:val="18"/>
              </w:rPr>
              <w:t>A Theology of the Holy Spirit</w:t>
            </w:r>
          </w:p>
          <w:p w14:paraId="7D637175"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Post on Discussion Forum for this Module.</w:t>
            </w:r>
          </w:p>
          <w:p w14:paraId="6B049973" w14:textId="77777777" w:rsidR="007644AF" w:rsidRPr="004C0164" w:rsidRDefault="007644AF" w:rsidP="003476D5">
            <w:pPr>
              <w:spacing w:after="0" w:line="240" w:lineRule="auto"/>
              <w:rPr>
                <w:rFonts w:ascii="Times New Roman" w:eastAsia="Times New Roman" w:hAnsi="Times New Roman" w:cs="Arial"/>
                <w:sz w:val="18"/>
                <w:szCs w:val="18"/>
              </w:rPr>
            </w:pPr>
          </w:p>
          <w:p w14:paraId="2A7FCC09"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Post 250 word Discussion Response to </w:t>
            </w:r>
            <w:r w:rsidRPr="004C0164">
              <w:rPr>
                <w:rFonts w:ascii="Times New Roman" w:eastAsia="Times New Roman" w:hAnsi="Times New Roman" w:cs="Arial"/>
                <w:b/>
                <w:i/>
                <w:sz w:val="18"/>
                <w:szCs w:val="18"/>
              </w:rPr>
              <w:t>one</w:t>
            </w:r>
            <w:r w:rsidRPr="004C0164">
              <w:rPr>
                <w:rFonts w:ascii="Times New Roman" w:eastAsia="Times New Roman" w:hAnsi="Times New Roman" w:cs="Arial"/>
                <w:sz w:val="18"/>
                <w:szCs w:val="18"/>
              </w:rPr>
              <w:t xml:space="preserve"> of the student </w:t>
            </w:r>
            <w:r w:rsidRPr="004C0164">
              <w:rPr>
                <w:rFonts w:ascii="Times New Roman" w:eastAsia="Times New Roman" w:hAnsi="Times New Roman" w:cs="Arial"/>
                <w:sz w:val="18"/>
                <w:szCs w:val="18"/>
              </w:rPr>
              <w:lastRenderedPageBreak/>
              <w:t xml:space="preserve">critiques of </w:t>
            </w:r>
            <w:r w:rsidRPr="004C0164">
              <w:rPr>
                <w:rFonts w:ascii="Times New Roman" w:eastAsia="Times New Roman" w:hAnsi="Times New Roman" w:cs="Arial"/>
                <w:i/>
                <w:sz w:val="18"/>
                <w:szCs w:val="18"/>
              </w:rPr>
              <w:t>A Theology of the Holy Spirit</w:t>
            </w:r>
          </w:p>
        </w:tc>
        <w:tc>
          <w:tcPr>
            <w:tcW w:w="1530" w:type="dxa"/>
            <w:shd w:val="clear" w:color="auto" w:fill="F2F2F2" w:themeFill="background1" w:themeFillShade="F2"/>
          </w:tcPr>
          <w:p w14:paraId="03C34778" w14:textId="77777777" w:rsidR="007644AF" w:rsidRPr="004C0164" w:rsidRDefault="007644AF" w:rsidP="003476D5">
            <w:pPr>
              <w:spacing w:after="0" w:line="240" w:lineRule="auto"/>
              <w:rPr>
                <w:rFonts w:ascii="Times New Roman" w:eastAsia="Times New Roman" w:hAnsi="Times New Roman" w:cs="Arial"/>
                <w:b/>
                <w:sz w:val="18"/>
                <w:szCs w:val="18"/>
              </w:rPr>
            </w:pPr>
            <w:r w:rsidRPr="004C0164">
              <w:rPr>
                <w:rFonts w:ascii="Times New Roman" w:eastAsia="Times New Roman" w:hAnsi="Times New Roman" w:cs="Arial"/>
                <w:b/>
                <w:sz w:val="18"/>
                <w:szCs w:val="18"/>
              </w:rPr>
              <w:lastRenderedPageBreak/>
              <w:t>10% of final grade (Wed. 4/27/16)</w:t>
            </w:r>
          </w:p>
          <w:p w14:paraId="75998408" w14:textId="77777777" w:rsidR="007644AF" w:rsidRPr="004C0164" w:rsidRDefault="007644AF" w:rsidP="003476D5">
            <w:pPr>
              <w:spacing w:after="0" w:line="240" w:lineRule="auto"/>
              <w:rPr>
                <w:rFonts w:ascii="Times New Roman" w:eastAsia="Times New Roman" w:hAnsi="Times New Roman" w:cs="Arial"/>
                <w:sz w:val="18"/>
                <w:szCs w:val="18"/>
              </w:rPr>
            </w:pPr>
          </w:p>
          <w:p w14:paraId="1D6B2503" w14:textId="77777777" w:rsidR="007644AF" w:rsidRPr="004C0164" w:rsidRDefault="007644AF" w:rsidP="003476D5">
            <w:pPr>
              <w:spacing w:after="0" w:line="240" w:lineRule="auto"/>
              <w:rPr>
                <w:rFonts w:ascii="Times New Roman" w:eastAsia="Times New Roman" w:hAnsi="Times New Roman" w:cs="Arial"/>
                <w:sz w:val="18"/>
                <w:szCs w:val="18"/>
              </w:rPr>
            </w:pPr>
          </w:p>
          <w:p w14:paraId="3277B28A" w14:textId="77777777" w:rsidR="007644AF" w:rsidRPr="004C0164" w:rsidRDefault="007644AF" w:rsidP="003476D5">
            <w:pPr>
              <w:spacing w:after="0" w:line="240" w:lineRule="auto"/>
              <w:rPr>
                <w:rFonts w:ascii="Times New Roman" w:eastAsia="Times New Roman" w:hAnsi="Times New Roman" w:cs="Arial"/>
                <w:sz w:val="18"/>
                <w:szCs w:val="18"/>
              </w:rPr>
            </w:pPr>
          </w:p>
          <w:p w14:paraId="350938CB"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10 Points (Sat. 4/30/16)</w:t>
            </w:r>
          </w:p>
        </w:tc>
      </w:tr>
      <w:tr w:rsidR="007644AF" w:rsidRPr="00D74BDE" w14:paraId="49FBCE37" w14:textId="77777777" w:rsidTr="003476D5">
        <w:trPr>
          <w:trHeight w:val="800"/>
        </w:trPr>
        <w:tc>
          <w:tcPr>
            <w:tcW w:w="828" w:type="dxa"/>
            <w:shd w:val="clear" w:color="auto" w:fill="F2F2F2" w:themeFill="background1" w:themeFillShade="F2"/>
          </w:tcPr>
          <w:p w14:paraId="1CC0426E" w14:textId="77777777" w:rsidR="007644AF" w:rsidRDefault="007644AF" w:rsidP="003476D5">
            <w:pPr>
              <w:spacing w:after="0" w:line="240" w:lineRule="auto"/>
              <w:jc w:val="center"/>
              <w:rPr>
                <w:rFonts w:ascii="Times New Roman" w:eastAsia="Times New Roman" w:hAnsi="Times New Roman" w:cs="Arial"/>
                <w:b/>
                <w:sz w:val="18"/>
                <w:szCs w:val="18"/>
              </w:rPr>
            </w:pPr>
            <w:r w:rsidRPr="00D74BDE">
              <w:rPr>
                <w:rFonts w:ascii="Times New Roman" w:eastAsia="Times New Roman" w:hAnsi="Times New Roman" w:cs="Arial"/>
                <w:b/>
                <w:sz w:val="18"/>
                <w:szCs w:val="18"/>
              </w:rPr>
              <w:t>7</w:t>
            </w:r>
          </w:p>
          <w:p w14:paraId="16C13FEB" w14:textId="77777777" w:rsidR="007644AF" w:rsidRDefault="007644AF" w:rsidP="003476D5">
            <w:pPr>
              <w:spacing w:after="0" w:line="240" w:lineRule="auto"/>
              <w:jc w:val="center"/>
              <w:rPr>
                <w:rFonts w:ascii="Times New Roman" w:eastAsia="Times New Roman" w:hAnsi="Times New Roman" w:cs="Arial"/>
                <w:b/>
                <w:sz w:val="18"/>
                <w:szCs w:val="18"/>
              </w:rPr>
            </w:pPr>
          </w:p>
          <w:p w14:paraId="0EBDD891" w14:textId="77777777" w:rsidR="007644AF" w:rsidRDefault="007644AF" w:rsidP="003476D5">
            <w:pPr>
              <w:spacing w:after="0" w:line="240" w:lineRule="auto"/>
              <w:jc w:val="center"/>
              <w:rPr>
                <w:rFonts w:ascii="Times New Roman" w:eastAsia="Times New Roman" w:hAnsi="Times New Roman" w:cs="Arial"/>
                <w:b/>
                <w:sz w:val="18"/>
                <w:szCs w:val="18"/>
              </w:rPr>
            </w:pPr>
          </w:p>
          <w:p w14:paraId="2429DD03" w14:textId="77777777" w:rsidR="007644AF" w:rsidRDefault="007644AF" w:rsidP="003476D5">
            <w:pPr>
              <w:spacing w:after="0" w:line="240" w:lineRule="auto"/>
              <w:jc w:val="center"/>
              <w:rPr>
                <w:rFonts w:ascii="Times New Roman" w:eastAsia="Times New Roman" w:hAnsi="Times New Roman" w:cs="Arial"/>
                <w:b/>
                <w:sz w:val="18"/>
                <w:szCs w:val="18"/>
              </w:rPr>
            </w:pPr>
          </w:p>
          <w:p w14:paraId="7510879D" w14:textId="77777777" w:rsidR="007644AF" w:rsidRDefault="007644AF" w:rsidP="003476D5">
            <w:pPr>
              <w:spacing w:after="0" w:line="240" w:lineRule="auto"/>
              <w:jc w:val="center"/>
              <w:rPr>
                <w:rFonts w:ascii="Times New Roman" w:eastAsia="Times New Roman" w:hAnsi="Times New Roman" w:cs="Arial"/>
                <w:b/>
                <w:sz w:val="14"/>
                <w:szCs w:val="14"/>
              </w:rPr>
            </w:pPr>
          </w:p>
          <w:p w14:paraId="162F95D6" w14:textId="77777777" w:rsidR="007644AF" w:rsidRPr="00D20130" w:rsidRDefault="007644AF" w:rsidP="003476D5">
            <w:pPr>
              <w:spacing w:after="0" w:line="240" w:lineRule="auto"/>
              <w:rPr>
                <w:rFonts w:ascii="Times New Roman" w:eastAsia="Times New Roman" w:hAnsi="Times New Roman" w:cs="Arial"/>
                <w:b/>
                <w:sz w:val="14"/>
                <w:szCs w:val="14"/>
              </w:rPr>
            </w:pPr>
          </w:p>
        </w:tc>
        <w:tc>
          <w:tcPr>
            <w:tcW w:w="1530" w:type="dxa"/>
            <w:shd w:val="clear" w:color="auto" w:fill="F2F2F2" w:themeFill="background1" w:themeFillShade="F2"/>
          </w:tcPr>
          <w:p w14:paraId="3A93F9B3" w14:textId="77777777" w:rsidR="007644AF" w:rsidRPr="004C0164" w:rsidRDefault="007644AF" w:rsidP="003476D5">
            <w:pPr>
              <w:spacing w:after="0" w:line="240" w:lineRule="auto"/>
              <w:rPr>
                <w:rFonts w:ascii="Times New Roman" w:eastAsia="Times New Roman" w:hAnsi="Times New Roman" w:cs="Arial"/>
                <w:i/>
                <w:sz w:val="18"/>
                <w:szCs w:val="18"/>
              </w:rPr>
            </w:pPr>
            <w:r w:rsidRPr="004C0164">
              <w:rPr>
                <w:rFonts w:ascii="Times New Roman" w:eastAsia="Times New Roman" w:hAnsi="Times New Roman" w:cs="Arial"/>
                <w:sz w:val="18"/>
                <w:szCs w:val="18"/>
              </w:rPr>
              <w:t>Acts and Ecclesiology</w:t>
            </w:r>
          </w:p>
        </w:tc>
        <w:tc>
          <w:tcPr>
            <w:tcW w:w="1350" w:type="dxa"/>
            <w:shd w:val="clear" w:color="auto" w:fill="F2F2F2" w:themeFill="background1" w:themeFillShade="F2"/>
          </w:tcPr>
          <w:p w14:paraId="59DF2264"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73 pages</w:t>
            </w:r>
          </w:p>
          <w:p w14:paraId="6037326A"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6 videos</w:t>
            </w:r>
          </w:p>
        </w:tc>
        <w:tc>
          <w:tcPr>
            <w:tcW w:w="2430" w:type="dxa"/>
            <w:shd w:val="clear" w:color="auto" w:fill="F2F2F2" w:themeFill="background1" w:themeFillShade="F2"/>
          </w:tcPr>
          <w:p w14:paraId="4095EF6A"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 xml:space="preserve">  3 hours reading</w:t>
            </w:r>
          </w:p>
          <w:p w14:paraId="530E865B"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4.3 hours viewing</w:t>
            </w:r>
          </w:p>
          <w:p w14:paraId="6F452A85"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u w:val="single"/>
              </w:rPr>
              <w:t>15</w:t>
            </w:r>
            <w:r w:rsidRPr="004C0164">
              <w:rPr>
                <w:rFonts w:ascii="Times New Roman" w:eastAsia="Times New Roman" w:hAnsi="Times New Roman" w:cs="Arial"/>
                <w:sz w:val="18"/>
                <w:szCs w:val="18"/>
              </w:rPr>
              <w:t xml:space="preserve"> hours writing (Exp. Paper)</w:t>
            </w:r>
          </w:p>
          <w:p w14:paraId="4B7D2BDF" w14:textId="77777777" w:rsidR="007644AF" w:rsidRPr="004C0164" w:rsidRDefault="007644AF" w:rsidP="003476D5">
            <w:pPr>
              <w:spacing w:after="0" w:line="240" w:lineRule="auto"/>
              <w:rPr>
                <w:rFonts w:ascii="Times New Roman" w:eastAsia="Times New Roman" w:hAnsi="Times New Roman" w:cs="Arial"/>
                <w:b/>
                <w:sz w:val="18"/>
                <w:szCs w:val="18"/>
              </w:rPr>
            </w:pPr>
            <w:r w:rsidRPr="004C0164">
              <w:rPr>
                <w:rFonts w:ascii="Times New Roman" w:eastAsia="Times New Roman" w:hAnsi="Times New Roman" w:cs="Arial"/>
                <w:b/>
                <w:sz w:val="18"/>
                <w:szCs w:val="18"/>
              </w:rPr>
              <w:t>22.3 hours’ work</w:t>
            </w:r>
          </w:p>
          <w:p w14:paraId="1C08F815" w14:textId="77777777" w:rsidR="007644AF" w:rsidRPr="004C0164" w:rsidRDefault="007644AF" w:rsidP="003476D5">
            <w:pPr>
              <w:spacing w:after="0" w:line="240" w:lineRule="auto"/>
              <w:rPr>
                <w:rFonts w:ascii="Times New Roman" w:eastAsia="Times New Roman" w:hAnsi="Times New Roman" w:cs="Arial"/>
                <w:b/>
                <w:sz w:val="18"/>
                <w:szCs w:val="18"/>
              </w:rPr>
            </w:pPr>
          </w:p>
          <w:p w14:paraId="1F2210F4" w14:textId="77777777" w:rsidR="007644AF" w:rsidRPr="004C0164" w:rsidRDefault="007644AF" w:rsidP="003476D5">
            <w:pPr>
              <w:spacing w:after="0" w:line="240" w:lineRule="auto"/>
              <w:rPr>
                <w:rFonts w:ascii="Times New Roman" w:eastAsia="Times New Roman" w:hAnsi="Times New Roman" w:cs="Arial"/>
                <w:b/>
                <w:sz w:val="18"/>
                <w:szCs w:val="18"/>
              </w:rPr>
            </w:pPr>
          </w:p>
          <w:p w14:paraId="78F11384" w14:textId="77777777" w:rsidR="007644AF" w:rsidRPr="004C0164" w:rsidRDefault="007644AF" w:rsidP="003476D5">
            <w:pPr>
              <w:spacing w:after="0" w:line="240" w:lineRule="auto"/>
              <w:rPr>
                <w:rFonts w:ascii="Times New Roman" w:eastAsia="Times New Roman" w:hAnsi="Times New Roman" w:cs="Arial"/>
                <w:b/>
                <w:sz w:val="18"/>
                <w:szCs w:val="18"/>
              </w:rPr>
            </w:pPr>
          </w:p>
          <w:p w14:paraId="5386959B" w14:textId="77777777" w:rsidR="007644AF" w:rsidRPr="004C0164" w:rsidRDefault="007644AF" w:rsidP="003476D5">
            <w:pPr>
              <w:spacing w:after="0" w:line="240" w:lineRule="auto"/>
              <w:rPr>
                <w:rFonts w:ascii="Times New Roman" w:eastAsia="Times New Roman" w:hAnsi="Times New Roman" w:cs="Arial"/>
                <w:b/>
                <w:sz w:val="18"/>
                <w:szCs w:val="18"/>
              </w:rPr>
            </w:pPr>
          </w:p>
          <w:p w14:paraId="6D262F73" w14:textId="77777777" w:rsidR="007644AF" w:rsidRPr="004C0164" w:rsidRDefault="007644AF" w:rsidP="003476D5">
            <w:pPr>
              <w:spacing w:after="0" w:line="240" w:lineRule="auto"/>
              <w:rPr>
                <w:rFonts w:ascii="Times New Roman" w:eastAsia="Times New Roman" w:hAnsi="Times New Roman" w:cs="Arial"/>
                <w:b/>
                <w:sz w:val="18"/>
                <w:szCs w:val="18"/>
              </w:rPr>
            </w:pPr>
          </w:p>
          <w:p w14:paraId="6CF74E4E" w14:textId="77777777" w:rsidR="007644AF" w:rsidRPr="004C0164" w:rsidRDefault="007644AF" w:rsidP="003476D5">
            <w:pPr>
              <w:spacing w:after="0" w:line="240" w:lineRule="auto"/>
              <w:rPr>
                <w:rFonts w:ascii="Times New Roman" w:eastAsia="Times New Roman" w:hAnsi="Times New Roman" w:cs="Arial"/>
                <w:b/>
                <w:sz w:val="18"/>
                <w:szCs w:val="18"/>
              </w:rPr>
            </w:pPr>
          </w:p>
          <w:p w14:paraId="6683E62B" w14:textId="77777777" w:rsidR="007644AF" w:rsidRPr="004C0164" w:rsidRDefault="007644AF" w:rsidP="003476D5">
            <w:pPr>
              <w:spacing w:after="0" w:line="240" w:lineRule="auto"/>
              <w:rPr>
                <w:rFonts w:ascii="Times New Roman" w:eastAsia="Times New Roman" w:hAnsi="Times New Roman" w:cs="Arial"/>
                <w:b/>
                <w:sz w:val="18"/>
                <w:szCs w:val="18"/>
              </w:rPr>
            </w:pPr>
          </w:p>
          <w:p w14:paraId="6D21E5BF" w14:textId="77777777" w:rsidR="007644AF" w:rsidRPr="004C0164" w:rsidRDefault="007644AF" w:rsidP="003476D5">
            <w:pPr>
              <w:spacing w:after="0" w:line="240" w:lineRule="auto"/>
              <w:rPr>
                <w:rFonts w:ascii="Times New Roman" w:eastAsia="Times New Roman" w:hAnsi="Times New Roman" w:cs="Arial"/>
                <w:b/>
                <w:sz w:val="18"/>
                <w:szCs w:val="18"/>
              </w:rPr>
            </w:pPr>
          </w:p>
          <w:p w14:paraId="4877C054" w14:textId="77777777" w:rsidR="007644AF" w:rsidRPr="004C0164" w:rsidRDefault="007644AF" w:rsidP="003476D5">
            <w:pPr>
              <w:spacing w:after="0" w:line="240" w:lineRule="auto"/>
              <w:rPr>
                <w:rFonts w:ascii="Times New Roman" w:eastAsia="Times New Roman" w:hAnsi="Times New Roman" w:cs="Arial"/>
                <w:b/>
                <w:sz w:val="18"/>
                <w:szCs w:val="18"/>
              </w:rPr>
            </w:pPr>
          </w:p>
          <w:p w14:paraId="351A3EBE" w14:textId="77777777" w:rsidR="007644AF" w:rsidRPr="004C0164" w:rsidRDefault="007644AF" w:rsidP="003476D5">
            <w:pPr>
              <w:spacing w:after="0" w:line="240" w:lineRule="auto"/>
              <w:rPr>
                <w:rFonts w:ascii="Times New Roman" w:eastAsia="Times New Roman" w:hAnsi="Times New Roman" w:cs="Arial"/>
                <w:b/>
                <w:sz w:val="18"/>
                <w:szCs w:val="18"/>
              </w:rPr>
            </w:pPr>
          </w:p>
          <w:p w14:paraId="4AE5CBE6"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b/>
                <w:sz w:val="18"/>
                <w:szCs w:val="18"/>
              </w:rPr>
              <w:t>Total Course Hours = 159.8</w:t>
            </w:r>
          </w:p>
        </w:tc>
        <w:tc>
          <w:tcPr>
            <w:tcW w:w="1980" w:type="dxa"/>
            <w:shd w:val="clear" w:color="auto" w:fill="F2F2F2" w:themeFill="background1" w:themeFillShade="F2"/>
          </w:tcPr>
          <w:p w14:paraId="6CCC1E54" w14:textId="77777777" w:rsidR="007644AF" w:rsidRPr="004C0164" w:rsidRDefault="007644AF" w:rsidP="003476D5">
            <w:pPr>
              <w:spacing w:after="0" w:line="240" w:lineRule="auto"/>
              <w:rPr>
                <w:rFonts w:ascii="Times New Roman" w:eastAsia="Times New Roman" w:hAnsi="Times New Roman" w:cs="Arial"/>
                <w:b/>
                <w:sz w:val="18"/>
                <w:szCs w:val="18"/>
              </w:rPr>
            </w:pPr>
            <w:r w:rsidRPr="004C0164">
              <w:rPr>
                <w:rFonts w:ascii="Times New Roman" w:eastAsia="Times New Roman" w:hAnsi="Times New Roman" w:cs="Arial"/>
                <w:b/>
                <w:sz w:val="18"/>
                <w:szCs w:val="18"/>
              </w:rPr>
              <w:t>Submit 10 page Exposition paper</w:t>
            </w:r>
          </w:p>
          <w:p w14:paraId="6DB46C4E" w14:textId="77777777" w:rsidR="007644AF" w:rsidRPr="004C0164" w:rsidRDefault="007644AF" w:rsidP="003476D5">
            <w:pPr>
              <w:spacing w:after="0" w:line="240" w:lineRule="auto"/>
              <w:rPr>
                <w:rFonts w:ascii="Times New Roman" w:eastAsia="Times New Roman" w:hAnsi="Times New Roman" w:cs="Arial"/>
                <w:b/>
                <w:sz w:val="18"/>
                <w:szCs w:val="18"/>
              </w:rPr>
            </w:pPr>
          </w:p>
          <w:p w14:paraId="3DABECD7" w14:textId="77777777" w:rsidR="007644AF" w:rsidRPr="004C0164" w:rsidRDefault="007644AF" w:rsidP="003476D5">
            <w:pPr>
              <w:spacing w:after="0" w:line="240" w:lineRule="auto"/>
              <w:rPr>
                <w:rFonts w:ascii="Times New Roman" w:eastAsia="Times New Roman" w:hAnsi="Times New Roman" w:cs="Arial"/>
                <w:b/>
                <w:sz w:val="18"/>
                <w:szCs w:val="18"/>
              </w:rPr>
            </w:pPr>
          </w:p>
          <w:p w14:paraId="07A9BB5E" w14:textId="77777777" w:rsidR="007644AF" w:rsidRPr="004C0164" w:rsidRDefault="007644AF" w:rsidP="003476D5">
            <w:pPr>
              <w:spacing w:after="0" w:line="240" w:lineRule="auto"/>
              <w:rPr>
                <w:rFonts w:ascii="Times New Roman" w:eastAsia="Times New Roman" w:hAnsi="Times New Roman" w:cs="Arial"/>
                <w:b/>
                <w:sz w:val="18"/>
                <w:szCs w:val="18"/>
              </w:rPr>
            </w:pPr>
            <w:r w:rsidRPr="004C0164">
              <w:rPr>
                <w:rFonts w:ascii="Times New Roman" w:eastAsia="Times New Roman" w:hAnsi="Times New Roman" w:cs="Arial"/>
                <w:b/>
                <w:sz w:val="18"/>
                <w:szCs w:val="18"/>
              </w:rPr>
              <w:t>Text Book and Other Assigned Reading Log (Including Class Notes) due</w:t>
            </w:r>
          </w:p>
          <w:p w14:paraId="1585AEA9" w14:textId="77777777" w:rsidR="007644AF" w:rsidRPr="004C0164" w:rsidRDefault="007644AF" w:rsidP="003476D5">
            <w:pPr>
              <w:spacing w:after="0" w:line="240" w:lineRule="auto"/>
              <w:rPr>
                <w:rFonts w:ascii="Times New Roman" w:eastAsia="Times New Roman" w:hAnsi="Times New Roman" w:cs="Arial"/>
                <w:b/>
                <w:sz w:val="18"/>
                <w:szCs w:val="18"/>
              </w:rPr>
            </w:pPr>
          </w:p>
          <w:p w14:paraId="448A54FF"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b/>
                <w:sz w:val="18"/>
                <w:szCs w:val="18"/>
              </w:rPr>
              <w:t>Viewing of Video Lectures Log due</w:t>
            </w:r>
          </w:p>
        </w:tc>
        <w:tc>
          <w:tcPr>
            <w:tcW w:w="1530" w:type="dxa"/>
            <w:shd w:val="clear" w:color="auto" w:fill="F2F2F2" w:themeFill="background1" w:themeFillShade="F2"/>
          </w:tcPr>
          <w:p w14:paraId="09EB9F0B" w14:textId="77777777" w:rsidR="007644AF" w:rsidRPr="004C0164" w:rsidRDefault="007644AF" w:rsidP="003476D5">
            <w:pPr>
              <w:spacing w:after="0" w:line="240" w:lineRule="auto"/>
              <w:rPr>
                <w:rFonts w:ascii="Times New Roman" w:eastAsia="Times New Roman" w:hAnsi="Times New Roman" w:cs="Arial"/>
                <w:b/>
                <w:sz w:val="18"/>
                <w:szCs w:val="18"/>
              </w:rPr>
            </w:pPr>
            <w:r w:rsidRPr="004C0164">
              <w:rPr>
                <w:rFonts w:ascii="Times New Roman" w:eastAsia="Times New Roman" w:hAnsi="Times New Roman" w:cs="Arial"/>
                <w:b/>
                <w:sz w:val="18"/>
                <w:szCs w:val="18"/>
              </w:rPr>
              <w:t>20% of final grade (Sat. 5/21/16)</w:t>
            </w:r>
          </w:p>
          <w:p w14:paraId="2F412BC2" w14:textId="77777777" w:rsidR="007644AF" w:rsidRPr="004C0164" w:rsidRDefault="007644AF" w:rsidP="003476D5">
            <w:pPr>
              <w:spacing w:after="0" w:line="240" w:lineRule="auto"/>
              <w:rPr>
                <w:rFonts w:ascii="Times New Roman" w:eastAsia="Times New Roman" w:hAnsi="Times New Roman" w:cs="Arial"/>
                <w:b/>
                <w:sz w:val="18"/>
                <w:szCs w:val="18"/>
              </w:rPr>
            </w:pPr>
          </w:p>
          <w:p w14:paraId="7238853E" w14:textId="77777777" w:rsidR="007644AF" w:rsidRPr="004C0164" w:rsidRDefault="007644AF" w:rsidP="003476D5">
            <w:pPr>
              <w:spacing w:after="0" w:line="240" w:lineRule="auto"/>
              <w:rPr>
                <w:rFonts w:ascii="Times New Roman" w:eastAsia="Times New Roman" w:hAnsi="Times New Roman" w:cs="Arial"/>
                <w:b/>
                <w:sz w:val="18"/>
                <w:szCs w:val="18"/>
              </w:rPr>
            </w:pPr>
            <w:r w:rsidRPr="004C0164">
              <w:rPr>
                <w:rFonts w:ascii="Times New Roman" w:eastAsia="Times New Roman" w:hAnsi="Times New Roman" w:cs="Arial"/>
                <w:b/>
                <w:sz w:val="18"/>
                <w:szCs w:val="18"/>
              </w:rPr>
              <w:t>10% of final grade (Sat. 5/21/2016)</w:t>
            </w:r>
          </w:p>
          <w:p w14:paraId="7D5C9E92" w14:textId="77777777" w:rsidR="007644AF" w:rsidRPr="004C0164" w:rsidRDefault="007644AF" w:rsidP="003476D5">
            <w:pPr>
              <w:spacing w:after="0" w:line="240" w:lineRule="auto"/>
              <w:rPr>
                <w:rFonts w:ascii="Times New Roman" w:eastAsia="Times New Roman" w:hAnsi="Times New Roman" w:cs="Arial"/>
                <w:b/>
                <w:sz w:val="18"/>
                <w:szCs w:val="18"/>
              </w:rPr>
            </w:pPr>
          </w:p>
          <w:p w14:paraId="653C3B67" w14:textId="77777777" w:rsidR="007644AF" w:rsidRPr="004C0164" w:rsidRDefault="007644AF" w:rsidP="003476D5">
            <w:pPr>
              <w:spacing w:after="0" w:line="240" w:lineRule="auto"/>
              <w:rPr>
                <w:rFonts w:ascii="Times New Roman" w:eastAsia="Times New Roman" w:hAnsi="Times New Roman" w:cs="Arial"/>
                <w:b/>
                <w:sz w:val="18"/>
                <w:szCs w:val="18"/>
              </w:rPr>
            </w:pPr>
          </w:p>
          <w:p w14:paraId="52BFBBB4" w14:textId="77777777" w:rsidR="007644AF" w:rsidRPr="004C0164" w:rsidRDefault="007644AF" w:rsidP="003476D5">
            <w:pPr>
              <w:spacing w:after="0" w:line="240" w:lineRule="auto"/>
              <w:rPr>
                <w:rFonts w:ascii="Times New Roman" w:eastAsia="Times New Roman" w:hAnsi="Times New Roman" w:cs="Arial"/>
                <w:b/>
                <w:sz w:val="18"/>
                <w:szCs w:val="18"/>
              </w:rPr>
            </w:pPr>
            <w:r w:rsidRPr="004C0164">
              <w:rPr>
                <w:rFonts w:ascii="Times New Roman" w:eastAsia="Times New Roman" w:hAnsi="Times New Roman" w:cs="Arial"/>
                <w:b/>
                <w:sz w:val="18"/>
                <w:szCs w:val="18"/>
              </w:rPr>
              <w:t>15% of final grade (Sat. 5/21/2016)</w:t>
            </w:r>
          </w:p>
          <w:p w14:paraId="2090C7B4" w14:textId="77777777" w:rsidR="007644AF" w:rsidRPr="004C0164" w:rsidRDefault="007644AF" w:rsidP="003476D5">
            <w:pPr>
              <w:spacing w:after="0" w:line="240" w:lineRule="auto"/>
              <w:rPr>
                <w:rFonts w:ascii="Times New Roman" w:eastAsia="Times New Roman" w:hAnsi="Times New Roman" w:cs="Arial"/>
                <w:b/>
                <w:sz w:val="18"/>
                <w:szCs w:val="18"/>
              </w:rPr>
            </w:pPr>
          </w:p>
          <w:p w14:paraId="6D49F9AA" w14:textId="77777777" w:rsidR="007644AF" w:rsidRPr="004C0164" w:rsidRDefault="007644AF" w:rsidP="003476D5">
            <w:pPr>
              <w:spacing w:after="0" w:line="240" w:lineRule="auto"/>
              <w:rPr>
                <w:rFonts w:ascii="Times New Roman" w:eastAsia="Times New Roman" w:hAnsi="Times New Roman" w:cs="Arial"/>
                <w:sz w:val="18"/>
                <w:szCs w:val="18"/>
              </w:rPr>
            </w:pPr>
            <w:r w:rsidRPr="004C0164">
              <w:rPr>
                <w:rFonts w:ascii="Times New Roman" w:eastAsia="Times New Roman" w:hAnsi="Times New Roman" w:cs="Arial"/>
                <w:sz w:val="18"/>
                <w:szCs w:val="18"/>
              </w:rPr>
              <w:t>No Wednesday submission.</w:t>
            </w:r>
          </w:p>
        </w:tc>
      </w:tr>
    </w:tbl>
    <w:p w14:paraId="17EAE146" w14:textId="77777777" w:rsidR="00C2488E" w:rsidRPr="00D52546" w:rsidRDefault="00C2488E" w:rsidP="00D52546"/>
    <w:p w14:paraId="13F12F29" w14:textId="77777777" w:rsidR="004C0164" w:rsidRPr="0020769A" w:rsidRDefault="004C0164" w:rsidP="004C0164">
      <w:pPr>
        <w:spacing w:after="0" w:line="240" w:lineRule="auto"/>
        <w:jc w:val="center"/>
        <w:rPr>
          <w:rFonts w:eastAsia="Times New Roman" w:cs="Times New Roman"/>
          <w:b/>
          <w:color w:val="002060"/>
          <w:sz w:val="32"/>
          <w:szCs w:val="32"/>
        </w:rPr>
      </w:pPr>
      <w:r w:rsidRPr="0020769A">
        <w:rPr>
          <w:rFonts w:eastAsia="Times New Roman" w:cs="Times"/>
          <w:b/>
          <w:bCs/>
          <w:color w:val="002060"/>
          <w:sz w:val="24"/>
          <w:szCs w:val="24"/>
        </w:rPr>
        <w:t>EXTRA SUGGESTED READINGS ON ACTS</w:t>
      </w:r>
    </w:p>
    <w:p w14:paraId="26AAF749" w14:textId="77777777" w:rsidR="004C0164" w:rsidRPr="0020769A" w:rsidRDefault="004C0164" w:rsidP="004C0164">
      <w:pPr>
        <w:spacing w:after="140" w:line="240" w:lineRule="auto"/>
        <w:jc w:val="both"/>
        <w:rPr>
          <w:rFonts w:ascii="Arial" w:eastAsia="Times New Roman" w:hAnsi="Arial" w:cs="Times New Roman"/>
          <w:sz w:val="26"/>
          <w:szCs w:val="20"/>
        </w:rPr>
      </w:pPr>
    </w:p>
    <w:p w14:paraId="07DD78A0" w14:textId="77777777" w:rsidR="004C0164" w:rsidRPr="00470E7D" w:rsidRDefault="004C0164" w:rsidP="004C0164">
      <w:pPr>
        <w:spacing w:after="0" w:line="240" w:lineRule="auto"/>
        <w:rPr>
          <w:rFonts w:eastAsia="Times New Roman" w:cs="Times New Roman"/>
        </w:rPr>
      </w:pPr>
      <w:r w:rsidRPr="00470E7D">
        <w:rPr>
          <w:rFonts w:eastAsia="Times New Roman" w:cs="Times New Roman"/>
        </w:rPr>
        <w:t xml:space="preserve">Allen, Roland, </w:t>
      </w:r>
      <w:r w:rsidRPr="00470E7D">
        <w:rPr>
          <w:rFonts w:eastAsia="Times New Roman" w:cs="Times New Roman"/>
          <w:i/>
        </w:rPr>
        <w:t>Missionary Methods: St. Paul’s or Ours?</w:t>
      </w:r>
      <w:r w:rsidRPr="00470E7D">
        <w:rPr>
          <w:rFonts w:eastAsia="Times New Roman" w:cs="Times New Roman"/>
        </w:rPr>
        <w:t xml:space="preserve"> Grand Rapids: Eerdmans, 1969.</w:t>
      </w:r>
    </w:p>
    <w:p w14:paraId="56694214" w14:textId="77777777" w:rsidR="004C0164" w:rsidRPr="00470E7D" w:rsidRDefault="004C0164" w:rsidP="004C0164">
      <w:pPr>
        <w:spacing w:after="0" w:line="240" w:lineRule="auto"/>
        <w:rPr>
          <w:rFonts w:eastAsia="Times New Roman" w:cs="Times New Roman"/>
        </w:rPr>
      </w:pPr>
      <w:r w:rsidRPr="00470E7D">
        <w:rPr>
          <w:rFonts w:eastAsia="Times New Roman" w:cs="Times New Roman"/>
        </w:rPr>
        <w:t>_________</w:t>
      </w:r>
      <w:r w:rsidRPr="00470E7D">
        <w:rPr>
          <w:rFonts w:eastAsia="Times New Roman" w:cs="Times New Roman"/>
          <w:i/>
        </w:rPr>
        <w:t>The Spontaneous Expansion of the Church.</w:t>
      </w:r>
      <w:r w:rsidRPr="00470E7D">
        <w:rPr>
          <w:rFonts w:eastAsia="Times New Roman" w:cs="Times New Roman"/>
        </w:rPr>
        <w:t xml:space="preserve"> Grand Rapids: Eerdmans, </w:t>
      </w:r>
      <w:r w:rsidRPr="00470E7D">
        <w:rPr>
          <w:rFonts w:eastAsia="Times New Roman" w:cs="Times New Roman"/>
        </w:rPr>
        <w:tab/>
        <w:t>1971.</w:t>
      </w:r>
    </w:p>
    <w:p w14:paraId="1F18DCB3" w14:textId="77777777" w:rsidR="004C0164" w:rsidRPr="00470E7D" w:rsidRDefault="004C0164" w:rsidP="004C0164">
      <w:pPr>
        <w:spacing w:after="0" w:line="240" w:lineRule="auto"/>
        <w:rPr>
          <w:rFonts w:eastAsia="Times New Roman" w:cs="Times New Roman"/>
          <w:bCs/>
        </w:rPr>
      </w:pPr>
      <w:r w:rsidRPr="00470E7D">
        <w:rPr>
          <w:rFonts w:eastAsia="Times New Roman" w:cs="Times New Roman"/>
          <w:bCs/>
        </w:rPr>
        <w:t xml:space="preserve">Bruce, F. F. </w:t>
      </w:r>
      <w:r w:rsidRPr="00470E7D">
        <w:rPr>
          <w:rFonts w:eastAsia="Times New Roman" w:cs="Times New Roman"/>
          <w:bCs/>
          <w:i/>
        </w:rPr>
        <w:t>Commentary on Acts</w:t>
      </w:r>
      <w:r w:rsidRPr="00470E7D">
        <w:rPr>
          <w:rFonts w:eastAsia="Times New Roman" w:cs="Times New Roman"/>
          <w:bCs/>
        </w:rPr>
        <w:t>. Grand Rapids: Eerdmans, 1984.</w:t>
      </w:r>
    </w:p>
    <w:p w14:paraId="17D773EE" w14:textId="77777777" w:rsidR="004C0164" w:rsidRPr="00470E7D" w:rsidRDefault="004C0164" w:rsidP="004C0164">
      <w:pPr>
        <w:spacing w:after="0" w:line="240" w:lineRule="auto"/>
        <w:rPr>
          <w:rFonts w:eastAsia="Times New Roman" w:cs="Times New Roman"/>
          <w:bCs/>
        </w:rPr>
      </w:pPr>
      <w:r w:rsidRPr="00470E7D">
        <w:rPr>
          <w:rFonts w:eastAsia="Times New Roman" w:cs="Times New Roman"/>
          <w:bCs/>
        </w:rPr>
        <w:t xml:space="preserve">Bruce. F. F. </w:t>
      </w:r>
      <w:r w:rsidRPr="00470E7D">
        <w:rPr>
          <w:rFonts w:eastAsia="Times New Roman" w:cs="Times New Roman"/>
          <w:bCs/>
          <w:i/>
        </w:rPr>
        <w:t>Peter, Stephen, James and John: Studies in Non-Pauline Christianity</w:t>
      </w:r>
      <w:r w:rsidRPr="00470E7D">
        <w:rPr>
          <w:rFonts w:eastAsia="Times New Roman" w:cs="Times New Roman"/>
          <w:bCs/>
        </w:rPr>
        <w:t xml:space="preserve">. Grand Rapids: </w:t>
      </w:r>
    </w:p>
    <w:p w14:paraId="3F872E14" w14:textId="77777777" w:rsidR="004C0164" w:rsidRPr="00470E7D" w:rsidRDefault="004C0164" w:rsidP="004C0164">
      <w:pPr>
        <w:spacing w:after="0" w:line="240" w:lineRule="auto"/>
        <w:ind w:firstLine="720"/>
        <w:rPr>
          <w:rFonts w:eastAsia="Times New Roman" w:cs="Times New Roman"/>
          <w:bCs/>
        </w:rPr>
      </w:pPr>
      <w:r w:rsidRPr="00470E7D">
        <w:rPr>
          <w:rFonts w:eastAsia="Times New Roman" w:cs="Times New Roman"/>
          <w:bCs/>
        </w:rPr>
        <w:t>Eerdmans.</w:t>
      </w:r>
    </w:p>
    <w:p w14:paraId="3FFF8D15" w14:textId="77777777" w:rsidR="004C0164" w:rsidRPr="00470E7D" w:rsidRDefault="004C0164" w:rsidP="004C0164">
      <w:pPr>
        <w:spacing w:after="0" w:line="240" w:lineRule="auto"/>
        <w:rPr>
          <w:rFonts w:eastAsia="Times New Roman" w:cs="Times New Roman"/>
          <w:bCs/>
        </w:rPr>
      </w:pPr>
      <w:r w:rsidRPr="00470E7D">
        <w:rPr>
          <w:rFonts w:eastAsia="Times New Roman" w:cs="Times New Roman"/>
          <w:bCs/>
        </w:rPr>
        <w:t xml:space="preserve">Carson, D. A. </w:t>
      </w:r>
      <w:r w:rsidRPr="00470E7D">
        <w:rPr>
          <w:rFonts w:eastAsia="Times New Roman" w:cs="Times New Roman"/>
          <w:bCs/>
          <w:i/>
        </w:rPr>
        <w:t>Showing the Spirit: A Theological Exposition of I Corinthians 12-14.</w:t>
      </w:r>
      <w:r w:rsidRPr="00470E7D">
        <w:rPr>
          <w:rFonts w:eastAsia="Times New Roman" w:cs="Times New Roman"/>
          <w:bCs/>
        </w:rPr>
        <w:t xml:space="preserve"> Grand </w:t>
      </w:r>
    </w:p>
    <w:p w14:paraId="49D433F9" w14:textId="77777777" w:rsidR="004C0164" w:rsidRPr="00470E7D" w:rsidRDefault="004C0164" w:rsidP="004C0164">
      <w:pPr>
        <w:spacing w:after="0" w:line="240" w:lineRule="auto"/>
        <w:ind w:firstLine="720"/>
        <w:jc w:val="both"/>
        <w:rPr>
          <w:rFonts w:eastAsia="Times New Roman" w:cs="Times New Roman"/>
          <w:bCs/>
        </w:rPr>
      </w:pPr>
      <w:r w:rsidRPr="00470E7D">
        <w:rPr>
          <w:rFonts w:eastAsia="Times New Roman" w:cs="Times New Roman"/>
          <w:bCs/>
        </w:rPr>
        <w:t>Rapids: Baker, 1987.</w:t>
      </w:r>
    </w:p>
    <w:p w14:paraId="6CDAAD06" w14:textId="77777777" w:rsidR="004C0164" w:rsidRPr="00470E7D" w:rsidRDefault="004C0164" w:rsidP="004C0164">
      <w:pPr>
        <w:spacing w:after="0" w:line="240" w:lineRule="auto"/>
        <w:rPr>
          <w:rFonts w:eastAsia="Times New Roman" w:cs="Times New Roman"/>
          <w:bCs/>
        </w:rPr>
      </w:pPr>
      <w:r w:rsidRPr="00470E7D">
        <w:rPr>
          <w:rFonts w:eastAsia="Times New Roman" w:cs="Times New Roman"/>
          <w:bCs/>
        </w:rPr>
        <w:t xml:space="preserve">Engle, Paul E. and Armstrong, John H., Eds. </w:t>
      </w:r>
      <w:r w:rsidRPr="00470E7D">
        <w:rPr>
          <w:rFonts w:eastAsia="Times New Roman" w:cs="Times New Roman"/>
          <w:bCs/>
          <w:i/>
        </w:rPr>
        <w:t>Understanding Four Views of the Lord’s Supper</w:t>
      </w:r>
      <w:r w:rsidRPr="00470E7D">
        <w:rPr>
          <w:rFonts w:eastAsia="Times New Roman" w:cs="Times New Roman"/>
          <w:bCs/>
        </w:rPr>
        <w:t xml:space="preserve">. Grand </w:t>
      </w:r>
    </w:p>
    <w:p w14:paraId="1C2CA9A8" w14:textId="77777777" w:rsidR="004C0164" w:rsidRPr="00470E7D" w:rsidRDefault="004C0164" w:rsidP="004C0164">
      <w:pPr>
        <w:spacing w:after="0" w:line="240" w:lineRule="auto"/>
        <w:ind w:firstLine="720"/>
        <w:rPr>
          <w:rFonts w:eastAsia="Times New Roman" w:cs="Times New Roman"/>
          <w:bCs/>
        </w:rPr>
      </w:pPr>
      <w:r w:rsidRPr="00470E7D">
        <w:rPr>
          <w:rFonts w:eastAsia="Times New Roman" w:cs="Times New Roman"/>
          <w:bCs/>
        </w:rPr>
        <w:t>Rapids: Zondervan, 2007.</w:t>
      </w:r>
    </w:p>
    <w:p w14:paraId="787549DA" w14:textId="77777777" w:rsidR="004C0164" w:rsidRPr="00470E7D" w:rsidRDefault="004C0164" w:rsidP="004C0164">
      <w:pPr>
        <w:spacing w:after="0" w:line="240" w:lineRule="auto"/>
        <w:rPr>
          <w:rFonts w:eastAsia="Times New Roman" w:cs="Times New Roman"/>
          <w:bCs/>
          <w:i/>
        </w:rPr>
      </w:pPr>
      <w:r w:rsidRPr="00470E7D">
        <w:rPr>
          <w:rFonts w:eastAsia="Times New Roman" w:cs="Times New Roman"/>
          <w:bCs/>
        </w:rPr>
        <w:t xml:space="preserve">Ferguson, Everett. </w:t>
      </w:r>
      <w:r w:rsidRPr="00470E7D">
        <w:rPr>
          <w:rFonts w:eastAsia="Times New Roman" w:cs="Times New Roman"/>
          <w:bCs/>
          <w:i/>
        </w:rPr>
        <w:t xml:space="preserve">Baptism in the Early Church: History, Theology, and Liturgy in the First Five </w:t>
      </w:r>
    </w:p>
    <w:p w14:paraId="469F1666" w14:textId="77777777" w:rsidR="004C0164" w:rsidRPr="00470E7D" w:rsidRDefault="004C0164" w:rsidP="004C0164">
      <w:pPr>
        <w:spacing w:after="0" w:line="240" w:lineRule="auto"/>
        <w:ind w:firstLine="720"/>
        <w:rPr>
          <w:rFonts w:eastAsia="Times New Roman" w:cs="Times New Roman"/>
          <w:bCs/>
        </w:rPr>
      </w:pPr>
      <w:r w:rsidRPr="00470E7D">
        <w:rPr>
          <w:rFonts w:eastAsia="Times New Roman" w:cs="Times New Roman"/>
          <w:bCs/>
          <w:i/>
        </w:rPr>
        <w:t>Centuries</w:t>
      </w:r>
      <w:r w:rsidRPr="00470E7D">
        <w:rPr>
          <w:rFonts w:eastAsia="Times New Roman" w:cs="Times New Roman"/>
          <w:bCs/>
        </w:rPr>
        <w:t>. Grand Rapids: Eerdmans, 2009.</w:t>
      </w:r>
    </w:p>
    <w:p w14:paraId="602B179A" w14:textId="77777777" w:rsidR="004C0164" w:rsidRPr="00470E7D" w:rsidRDefault="004C0164" w:rsidP="004C0164">
      <w:pPr>
        <w:spacing w:after="0" w:line="240" w:lineRule="auto"/>
        <w:rPr>
          <w:rFonts w:eastAsia="Times New Roman" w:cs="Times New Roman"/>
          <w:bCs/>
        </w:rPr>
      </w:pPr>
      <w:r w:rsidRPr="00470E7D">
        <w:rPr>
          <w:rFonts w:eastAsia="Times New Roman" w:cs="Times New Roman"/>
          <w:bCs/>
        </w:rPr>
        <w:t xml:space="preserve">Fleming, Andrew C. </w:t>
      </w:r>
      <w:r w:rsidRPr="00470E7D">
        <w:rPr>
          <w:rFonts w:eastAsia="Times New Roman" w:cs="Times New Roman"/>
          <w:bCs/>
          <w:i/>
        </w:rPr>
        <w:t xml:space="preserve">In Remembrance of Me: Enriching our Understanding of the Lord’s </w:t>
      </w:r>
      <w:r w:rsidRPr="00470E7D">
        <w:rPr>
          <w:rFonts w:eastAsia="Times New Roman" w:cs="Times New Roman"/>
          <w:bCs/>
          <w:i/>
        </w:rPr>
        <w:tab/>
        <w:t>Supper</w:t>
      </w:r>
      <w:r w:rsidRPr="00470E7D">
        <w:rPr>
          <w:rFonts w:eastAsia="Times New Roman" w:cs="Times New Roman"/>
          <w:bCs/>
        </w:rPr>
        <w:t xml:space="preserve">. </w:t>
      </w:r>
    </w:p>
    <w:p w14:paraId="703552E6" w14:textId="77777777" w:rsidR="004C0164" w:rsidRPr="00470E7D" w:rsidRDefault="004C0164" w:rsidP="004C0164">
      <w:pPr>
        <w:spacing w:after="0" w:line="240" w:lineRule="auto"/>
        <w:ind w:firstLine="720"/>
        <w:rPr>
          <w:rFonts w:eastAsia="Times New Roman" w:cs="Times New Roman"/>
          <w:bCs/>
        </w:rPr>
      </w:pPr>
      <w:r w:rsidRPr="00470E7D">
        <w:rPr>
          <w:rFonts w:eastAsia="Times New Roman" w:cs="Times New Roman"/>
          <w:bCs/>
        </w:rPr>
        <w:t>Billerica, MA: DPI Publications, International, 2002.</w:t>
      </w:r>
    </w:p>
    <w:p w14:paraId="48BA273B" w14:textId="77777777" w:rsidR="004C0164" w:rsidRPr="00470E7D" w:rsidRDefault="004C0164" w:rsidP="004C0164">
      <w:pPr>
        <w:spacing w:after="0" w:line="240" w:lineRule="auto"/>
        <w:rPr>
          <w:rFonts w:eastAsia="Times New Roman" w:cs="Times New Roman"/>
          <w:bCs/>
        </w:rPr>
      </w:pPr>
      <w:r w:rsidRPr="00470E7D">
        <w:rPr>
          <w:rFonts w:eastAsia="Times New Roman" w:cs="Times New Roman"/>
          <w:bCs/>
        </w:rPr>
        <w:t xml:space="preserve">Gaertner, Lynn. </w:t>
      </w:r>
      <w:r w:rsidRPr="00470E7D">
        <w:rPr>
          <w:rFonts w:eastAsia="Times New Roman" w:cs="Times New Roman"/>
          <w:bCs/>
          <w:i/>
        </w:rPr>
        <w:t>Acts: College Press NIV Commentary</w:t>
      </w:r>
      <w:r w:rsidRPr="00470E7D">
        <w:rPr>
          <w:rFonts w:eastAsia="Times New Roman" w:cs="Times New Roman"/>
          <w:bCs/>
        </w:rPr>
        <w:t>, Joplin, MO, College Press.</w:t>
      </w:r>
    </w:p>
    <w:p w14:paraId="287FEF02" w14:textId="77777777" w:rsidR="004C0164" w:rsidRPr="00470E7D" w:rsidRDefault="004C0164" w:rsidP="004C0164">
      <w:pPr>
        <w:spacing w:after="0" w:line="240" w:lineRule="auto"/>
        <w:rPr>
          <w:rFonts w:eastAsia="Times New Roman" w:cs="Times New Roman"/>
          <w:bCs/>
        </w:rPr>
      </w:pPr>
      <w:r w:rsidRPr="00470E7D">
        <w:rPr>
          <w:rFonts w:eastAsia="Times New Roman" w:cs="Times New Roman"/>
          <w:bCs/>
        </w:rPr>
        <w:t xml:space="preserve">Green, Michael, </w:t>
      </w:r>
      <w:r w:rsidRPr="00470E7D">
        <w:rPr>
          <w:rFonts w:eastAsia="Times New Roman" w:cs="Times New Roman"/>
          <w:bCs/>
          <w:i/>
        </w:rPr>
        <w:t>Evangelism in the Early Church</w:t>
      </w:r>
      <w:r w:rsidRPr="00470E7D">
        <w:rPr>
          <w:rFonts w:eastAsia="Times New Roman" w:cs="Times New Roman"/>
          <w:bCs/>
        </w:rPr>
        <w:t>. Grand Rapids: Eerdmans.</w:t>
      </w:r>
    </w:p>
    <w:p w14:paraId="4F00DAC5" w14:textId="77777777" w:rsidR="004C0164" w:rsidRPr="00470E7D" w:rsidRDefault="004C0164" w:rsidP="004C0164">
      <w:pPr>
        <w:spacing w:after="0" w:line="240" w:lineRule="auto"/>
        <w:rPr>
          <w:rFonts w:eastAsia="Times New Roman" w:cs="Times New Roman"/>
          <w:bCs/>
        </w:rPr>
      </w:pPr>
      <w:r w:rsidRPr="00470E7D">
        <w:rPr>
          <w:rFonts w:eastAsia="Times New Roman" w:cs="Times New Roman"/>
          <w:bCs/>
        </w:rPr>
        <w:t xml:space="preserve">_________. </w:t>
      </w:r>
      <w:r w:rsidRPr="00470E7D">
        <w:rPr>
          <w:rFonts w:eastAsia="Times New Roman" w:cs="Times New Roman"/>
          <w:bCs/>
          <w:i/>
          <w:iCs/>
        </w:rPr>
        <w:t>Thirty Years that Changed the World: The Book of Acts for Today</w:t>
      </w:r>
      <w:r w:rsidRPr="00470E7D">
        <w:rPr>
          <w:rFonts w:eastAsia="Times New Roman" w:cs="Times New Roman"/>
          <w:bCs/>
        </w:rPr>
        <w:t xml:space="preserve">. Grand Rapids, Eerdmans, </w:t>
      </w:r>
    </w:p>
    <w:p w14:paraId="6ED5967F" w14:textId="77777777" w:rsidR="004C0164" w:rsidRPr="00470E7D" w:rsidRDefault="004C0164" w:rsidP="004C0164">
      <w:pPr>
        <w:spacing w:after="0" w:line="240" w:lineRule="auto"/>
        <w:ind w:firstLine="720"/>
        <w:rPr>
          <w:rFonts w:eastAsia="Times New Roman" w:cs="Times New Roman"/>
          <w:bCs/>
        </w:rPr>
      </w:pPr>
      <w:r w:rsidRPr="00470E7D">
        <w:rPr>
          <w:rFonts w:eastAsia="Times New Roman" w:cs="Times New Roman"/>
          <w:bCs/>
        </w:rPr>
        <w:t>2002.</w:t>
      </w:r>
    </w:p>
    <w:p w14:paraId="12FB8BA9" w14:textId="77777777" w:rsidR="004C0164" w:rsidRDefault="004C0164" w:rsidP="004C0164">
      <w:pPr>
        <w:spacing w:after="0" w:line="240" w:lineRule="auto"/>
        <w:rPr>
          <w:rFonts w:eastAsia="Times New Roman" w:cs="Times New Roman"/>
          <w:bCs/>
        </w:rPr>
      </w:pPr>
      <w:r w:rsidRPr="00470E7D">
        <w:rPr>
          <w:rFonts w:eastAsia="Times New Roman" w:cs="Times New Roman"/>
          <w:bCs/>
        </w:rPr>
        <w:t xml:space="preserve">Jacoby, Douglas, </w:t>
      </w:r>
      <w:r w:rsidRPr="00470E7D">
        <w:rPr>
          <w:rFonts w:eastAsia="Times New Roman" w:cs="Times New Roman"/>
          <w:bCs/>
          <w:i/>
        </w:rPr>
        <w:t xml:space="preserve">The Spirit. </w:t>
      </w:r>
      <w:r w:rsidRPr="00470E7D">
        <w:rPr>
          <w:rFonts w:eastAsia="Times New Roman" w:cs="Times New Roman"/>
          <w:bCs/>
        </w:rPr>
        <w:t>Woburn, MA: 1998.</w:t>
      </w:r>
    </w:p>
    <w:p w14:paraId="5729A018" w14:textId="77777777" w:rsidR="004C0164" w:rsidRPr="00470E7D" w:rsidRDefault="004C0164" w:rsidP="004C0164">
      <w:pPr>
        <w:spacing w:after="0" w:line="240" w:lineRule="auto"/>
        <w:rPr>
          <w:rFonts w:eastAsia="Times New Roman" w:cs="Times New Roman"/>
          <w:bCs/>
        </w:rPr>
      </w:pPr>
      <w:r>
        <w:rPr>
          <w:rFonts w:eastAsia="Times New Roman" w:cs="Times New Roman"/>
          <w:bCs/>
        </w:rPr>
        <w:t xml:space="preserve">Keener, Craig S., </w:t>
      </w:r>
      <w:r w:rsidRPr="00A24D21">
        <w:rPr>
          <w:rFonts w:eastAsia="Times New Roman" w:cs="Times New Roman"/>
          <w:bCs/>
          <w:i/>
        </w:rPr>
        <w:t>Acts: An Exegetical Commentary</w:t>
      </w:r>
      <w:r>
        <w:rPr>
          <w:rFonts w:eastAsia="Times New Roman" w:cs="Times New Roman"/>
          <w:bCs/>
        </w:rPr>
        <w:t>, 4 Vols. Grand Rapids: Baker Academic, 2012-2015.</w:t>
      </w:r>
    </w:p>
    <w:p w14:paraId="72EFA06B" w14:textId="77777777" w:rsidR="004C0164" w:rsidRPr="00470E7D" w:rsidRDefault="004C0164" w:rsidP="004C0164">
      <w:pPr>
        <w:spacing w:after="0" w:line="240" w:lineRule="auto"/>
        <w:rPr>
          <w:rFonts w:eastAsia="Times New Roman" w:cs="Times New Roman"/>
          <w:bCs/>
        </w:rPr>
      </w:pPr>
      <w:r w:rsidRPr="00470E7D">
        <w:rPr>
          <w:rFonts w:eastAsia="Times New Roman" w:cs="Times New Roman"/>
          <w:bCs/>
        </w:rPr>
        <w:t xml:space="preserve">Larkin, William, </w:t>
      </w:r>
      <w:r w:rsidRPr="00470E7D">
        <w:rPr>
          <w:rFonts w:eastAsia="Times New Roman" w:cs="Times New Roman"/>
          <w:bCs/>
          <w:i/>
        </w:rPr>
        <w:t>Acts: The IVP New Testament Commentary</w:t>
      </w:r>
      <w:r w:rsidRPr="00470E7D">
        <w:rPr>
          <w:rFonts w:eastAsia="Times New Roman" w:cs="Times New Roman"/>
          <w:bCs/>
        </w:rPr>
        <w:t>, IVP.</w:t>
      </w:r>
    </w:p>
    <w:p w14:paraId="6DEA11B1" w14:textId="77777777" w:rsidR="004C0164" w:rsidRPr="00470E7D" w:rsidRDefault="004C0164" w:rsidP="004C0164">
      <w:pPr>
        <w:spacing w:after="0" w:line="240" w:lineRule="auto"/>
        <w:rPr>
          <w:rFonts w:eastAsia="Times New Roman" w:cs="Times New Roman"/>
          <w:bCs/>
        </w:rPr>
      </w:pPr>
      <w:r w:rsidRPr="00470E7D">
        <w:rPr>
          <w:rFonts w:eastAsia="Times New Roman" w:cs="Times New Roman"/>
          <w:bCs/>
        </w:rPr>
        <w:t xml:space="preserve">Longenecker, Richard.  </w:t>
      </w:r>
      <w:r w:rsidRPr="00470E7D">
        <w:rPr>
          <w:rFonts w:eastAsia="Times New Roman" w:cs="Times New Roman"/>
          <w:bCs/>
          <w:i/>
        </w:rPr>
        <w:t xml:space="preserve">Acts: The Expositors’ Bible Commentary. </w:t>
      </w:r>
      <w:r>
        <w:rPr>
          <w:rFonts w:eastAsia="Times New Roman" w:cs="Times New Roman"/>
          <w:bCs/>
        </w:rPr>
        <w:t xml:space="preserve">Grand Rapids: </w:t>
      </w:r>
      <w:r w:rsidRPr="00470E7D">
        <w:rPr>
          <w:rFonts w:eastAsia="Times New Roman" w:cs="Times New Roman"/>
          <w:bCs/>
        </w:rPr>
        <w:t>Zondervan, 1995.</w:t>
      </w:r>
    </w:p>
    <w:p w14:paraId="47B5B800" w14:textId="77777777" w:rsidR="004C0164" w:rsidRPr="00470E7D" w:rsidRDefault="004C0164" w:rsidP="004C0164">
      <w:pPr>
        <w:spacing w:after="0" w:line="240" w:lineRule="auto"/>
        <w:rPr>
          <w:rFonts w:eastAsia="Times New Roman" w:cs="Times New Roman"/>
          <w:bCs/>
        </w:rPr>
      </w:pPr>
      <w:r w:rsidRPr="00470E7D">
        <w:rPr>
          <w:rFonts w:eastAsia="Times New Roman" w:cs="Times New Roman"/>
          <w:bCs/>
        </w:rPr>
        <w:t xml:space="preserve">Marshall, I. Howard. </w:t>
      </w:r>
      <w:r w:rsidRPr="00470E7D">
        <w:rPr>
          <w:rFonts w:eastAsia="Times New Roman" w:cs="Times New Roman"/>
          <w:bCs/>
          <w:i/>
        </w:rPr>
        <w:t>The Acts of the Apostles</w:t>
      </w:r>
      <w:r w:rsidRPr="00470E7D">
        <w:rPr>
          <w:rFonts w:eastAsia="Times New Roman" w:cs="Times New Roman"/>
          <w:bCs/>
        </w:rPr>
        <w:t>. Grand Rapids: Eerdmans, 1980.</w:t>
      </w:r>
    </w:p>
    <w:p w14:paraId="2160A5DA" w14:textId="77777777" w:rsidR="004C0164" w:rsidRPr="00470E7D" w:rsidRDefault="004C0164" w:rsidP="004C0164">
      <w:pPr>
        <w:spacing w:after="0" w:line="240" w:lineRule="auto"/>
        <w:rPr>
          <w:rFonts w:eastAsia="Times New Roman" w:cs="Times New Roman"/>
          <w:bCs/>
        </w:rPr>
      </w:pPr>
      <w:r w:rsidRPr="00470E7D">
        <w:rPr>
          <w:rFonts w:eastAsia="Times New Roman" w:cs="Times New Roman"/>
          <w:bCs/>
        </w:rPr>
        <w:t xml:space="preserve">McGarvey, J. W. </w:t>
      </w:r>
      <w:r w:rsidRPr="00470E7D">
        <w:rPr>
          <w:rFonts w:eastAsia="Times New Roman" w:cs="Times New Roman"/>
          <w:bCs/>
          <w:i/>
        </w:rPr>
        <w:t>New Commentary on Acts of the Apostles</w:t>
      </w:r>
      <w:r w:rsidRPr="00470E7D">
        <w:rPr>
          <w:rFonts w:eastAsia="Times New Roman" w:cs="Times New Roman"/>
          <w:bCs/>
        </w:rPr>
        <w:t xml:space="preserve"> (Cincinnati: Standard Publishing), 1892.</w:t>
      </w:r>
    </w:p>
    <w:p w14:paraId="13C76B79" w14:textId="77777777" w:rsidR="004C0164" w:rsidRPr="00470E7D" w:rsidRDefault="004C0164" w:rsidP="004C0164">
      <w:pPr>
        <w:spacing w:after="0" w:line="240" w:lineRule="auto"/>
        <w:rPr>
          <w:rFonts w:eastAsia="Times New Roman" w:cs="Times New Roman"/>
          <w:bCs/>
        </w:rPr>
      </w:pPr>
      <w:r w:rsidRPr="00470E7D">
        <w:rPr>
          <w:rFonts w:eastAsia="Times New Roman" w:cs="Times New Roman"/>
          <w:bCs/>
        </w:rPr>
        <w:t xml:space="preserve">Okholm, Dennis L. and Phillips, Timothy R., Eds. </w:t>
      </w:r>
      <w:r w:rsidRPr="00470E7D">
        <w:rPr>
          <w:rFonts w:eastAsia="Times New Roman" w:cs="Times New Roman"/>
          <w:bCs/>
          <w:i/>
        </w:rPr>
        <w:t>Four Views on Salvation in a Pluralistic World</w:t>
      </w:r>
      <w:r w:rsidRPr="00470E7D">
        <w:rPr>
          <w:rFonts w:eastAsia="Times New Roman" w:cs="Times New Roman"/>
          <w:bCs/>
        </w:rPr>
        <w:t xml:space="preserve">. Grand </w:t>
      </w:r>
    </w:p>
    <w:p w14:paraId="6472BB2D" w14:textId="77777777" w:rsidR="004C0164" w:rsidRPr="00470E7D" w:rsidRDefault="004C0164" w:rsidP="004C0164">
      <w:pPr>
        <w:spacing w:after="0" w:line="240" w:lineRule="auto"/>
        <w:ind w:firstLine="720"/>
        <w:rPr>
          <w:rFonts w:eastAsia="Times New Roman" w:cs="Times New Roman"/>
          <w:bCs/>
        </w:rPr>
      </w:pPr>
      <w:r w:rsidRPr="00470E7D">
        <w:rPr>
          <w:rFonts w:eastAsia="Times New Roman" w:cs="Times New Roman"/>
          <w:bCs/>
        </w:rPr>
        <w:t>Rapids: Zondervan, 1996.</w:t>
      </w:r>
    </w:p>
    <w:p w14:paraId="20838C5C" w14:textId="77777777" w:rsidR="004C0164" w:rsidRPr="00470E7D" w:rsidRDefault="004C0164" w:rsidP="004C0164">
      <w:pPr>
        <w:spacing w:after="0" w:line="240" w:lineRule="auto"/>
        <w:rPr>
          <w:rFonts w:eastAsia="Times New Roman" w:cs="Times New Roman"/>
          <w:bCs/>
        </w:rPr>
      </w:pPr>
      <w:r w:rsidRPr="00470E7D">
        <w:rPr>
          <w:rFonts w:eastAsia="Times New Roman" w:cs="Times New Roman"/>
          <w:bCs/>
        </w:rPr>
        <w:t xml:space="preserve">Pao, David. </w:t>
      </w:r>
      <w:r w:rsidRPr="00470E7D">
        <w:rPr>
          <w:rFonts w:eastAsia="Times New Roman" w:cs="Times New Roman"/>
          <w:bCs/>
          <w:i/>
        </w:rPr>
        <w:t xml:space="preserve">Acts and the </w:t>
      </w:r>
      <w:proofErr w:type="spellStart"/>
      <w:r w:rsidRPr="00470E7D">
        <w:rPr>
          <w:rFonts w:eastAsia="Times New Roman" w:cs="Times New Roman"/>
          <w:bCs/>
          <w:i/>
        </w:rPr>
        <w:t>Isaianic</w:t>
      </w:r>
      <w:proofErr w:type="spellEnd"/>
      <w:r w:rsidRPr="00470E7D">
        <w:rPr>
          <w:rFonts w:eastAsia="Times New Roman" w:cs="Times New Roman"/>
          <w:bCs/>
          <w:i/>
        </w:rPr>
        <w:t xml:space="preserve"> New Exodus</w:t>
      </w:r>
      <w:r w:rsidRPr="00470E7D">
        <w:rPr>
          <w:rFonts w:eastAsia="Times New Roman" w:cs="Times New Roman"/>
          <w:bCs/>
        </w:rPr>
        <w:t xml:space="preserve">, </w:t>
      </w:r>
      <w:r>
        <w:rPr>
          <w:rFonts w:eastAsia="Times New Roman" w:cs="Times New Roman"/>
          <w:bCs/>
        </w:rPr>
        <w:t xml:space="preserve">Grand Rapids: </w:t>
      </w:r>
      <w:r w:rsidRPr="00470E7D">
        <w:rPr>
          <w:rFonts w:eastAsia="Times New Roman" w:cs="Times New Roman"/>
          <w:bCs/>
        </w:rPr>
        <w:t>Baker</w:t>
      </w:r>
      <w:r>
        <w:rPr>
          <w:rFonts w:eastAsia="Times New Roman" w:cs="Times New Roman"/>
          <w:bCs/>
        </w:rPr>
        <w:t xml:space="preserve"> Academic, 2000</w:t>
      </w:r>
      <w:r w:rsidRPr="00470E7D">
        <w:rPr>
          <w:rFonts w:eastAsia="Times New Roman" w:cs="Times New Roman"/>
          <w:bCs/>
        </w:rPr>
        <w:t>.</w:t>
      </w:r>
    </w:p>
    <w:p w14:paraId="71AC652F" w14:textId="77777777" w:rsidR="004C0164" w:rsidRPr="00470E7D" w:rsidRDefault="004C0164" w:rsidP="004C0164">
      <w:pPr>
        <w:spacing w:after="0" w:line="240" w:lineRule="auto"/>
        <w:rPr>
          <w:rFonts w:eastAsia="Times New Roman" w:cs="Times New Roman"/>
          <w:bCs/>
        </w:rPr>
      </w:pPr>
      <w:r w:rsidRPr="00470E7D">
        <w:rPr>
          <w:rFonts w:eastAsia="Times New Roman" w:cs="Times New Roman"/>
          <w:bCs/>
        </w:rPr>
        <w:t xml:space="preserve">Reese, Garreth, </w:t>
      </w:r>
      <w:r w:rsidRPr="00470E7D">
        <w:rPr>
          <w:rFonts w:eastAsia="Times New Roman" w:cs="Times New Roman"/>
          <w:bCs/>
          <w:i/>
        </w:rPr>
        <w:t>Acts: New Testament History</w:t>
      </w:r>
      <w:r w:rsidRPr="00470E7D">
        <w:rPr>
          <w:rFonts w:eastAsia="Times New Roman" w:cs="Times New Roman"/>
          <w:bCs/>
        </w:rPr>
        <w:t>. Joplin, MO: College Press, 1971.</w:t>
      </w:r>
    </w:p>
    <w:p w14:paraId="7DB2AC03" w14:textId="77777777" w:rsidR="004C0164" w:rsidRPr="00470E7D" w:rsidRDefault="004C0164" w:rsidP="004C0164">
      <w:pPr>
        <w:spacing w:after="0" w:line="240" w:lineRule="auto"/>
        <w:rPr>
          <w:rFonts w:eastAsia="Times New Roman" w:cs="Times New Roman"/>
          <w:bCs/>
        </w:rPr>
      </w:pPr>
      <w:r w:rsidRPr="00470E7D">
        <w:rPr>
          <w:rFonts w:eastAsia="Times New Roman" w:cs="Times New Roman"/>
          <w:bCs/>
        </w:rPr>
        <w:t xml:space="preserve">Shelley, Rubel. </w:t>
      </w:r>
      <w:r w:rsidRPr="00470E7D">
        <w:rPr>
          <w:rFonts w:eastAsia="Times New Roman" w:cs="Times New Roman"/>
          <w:bCs/>
          <w:i/>
          <w:iCs/>
        </w:rPr>
        <w:t xml:space="preserve">Falling in Love with Jesus People. </w:t>
      </w:r>
      <w:r w:rsidRPr="00470E7D">
        <w:rPr>
          <w:rFonts w:eastAsia="Times New Roman" w:cs="Times New Roman"/>
          <w:bCs/>
          <w:iCs/>
        </w:rPr>
        <w:t>Joplin, MO:</w:t>
      </w:r>
      <w:r w:rsidRPr="00470E7D">
        <w:rPr>
          <w:rFonts w:eastAsia="Times New Roman" w:cs="Times New Roman"/>
          <w:bCs/>
          <w:i/>
          <w:iCs/>
        </w:rPr>
        <w:t xml:space="preserve"> </w:t>
      </w:r>
      <w:r w:rsidRPr="00470E7D">
        <w:rPr>
          <w:rFonts w:eastAsia="Times New Roman" w:cs="Times New Roman"/>
          <w:bCs/>
        </w:rPr>
        <w:t>College Press, 1998.</w:t>
      </w:r>
    </w:p>
    <w:p w14:paraId="4A7DFD87" w14:textId="77777777" w:rsidR="004C0164" w:rsidRDefault="004C0164" w:rsidP="004C0164">
      <w:pPr>
        <w:spacing w:after="0" w:line="240" w:lineRule="auto"/>
        <w:rPr>
          <w:rFonts w:eastAsia="Times New Roman" w:cs="Times New Roman"/>
          <w:bCs/>
        </w:rPr>
      </w:pPr>
      <w:r w:rsidRPr="00470E7D">
        <w:rPr>
          <w:rFonts w:eastAsia="Times New Roman" w:cs="Times New Roman"/>
          <w:bCs/>
        </w:rPr>
        <w:lastRenderedPageBreak/>
        <w:t xml:space="preserve">Witherington, Ben.  </w:t>
      </w:r>
      <w:r w:rsidRPr="00470E7D">
        <w:rPr>
          <w:rFonts w:eastAsia="Times New Roman" w:cs="Times New Roman"/>
          <w:bCs/>
          <w:i/>
        </w:rPr>
        <w:t xml:space="preserve">New Testament History; A Narrative Account. </w:t>
      </w:r>
      <w:r w:rsidRPr="00470E7D">
        <w:rPr>
          <w:rFonts w:eastAsia="Times New Roman" w:cs="Times New Roman"/>
          <w:bCs/>
        </w:rPr>
        <w:t>Grand Rapids:</w:t>
      </w:r>
      <w:r w:rsidRPr="00470E7D">
        <w:rPr>
          <w:rFonts w:eastAsia="Times New Roman" w:cs="Times New Roman"/>
          <w:bCs/>
          <w:i/>
        </w:rPr>
        <w:t xml:space="preserve"> </w:t>
      </w:r>
      <w:r w:rsidRPr="00470E7D">
        <w:rPr>
          <w:rFonts w:eastAsia="Times New Roman" w:cs="Times New Roman"/>
          <w:bCs/>
        </w:rPr>
        <w:t>Baker</w:t>
      </w:r>
      <w:r w:rsidRPr="00470E7D">
        <w:rPr>
          <w:rFonts w:eastAsia="Times New Roman" w:cs="Times New Roman"/>
          <w:bCs/>
          <w:i/>
        </w:rPr>
        <w:t>.</w:t>
      </w:r>
    </w:p>
    <w:p w14:paraId="5F45CDB3" w14:textId="77777777" w:rsidR="004C0164" w:rsidRDefault="004C0164" w:rsidP="00C2488E">
      <w:pPr>
        <w:jc w:val="center"/>
        <w:rPr>
          <w:b/>
          <w:bCs/>
          <w:color w:val="002060"/>
          <w:sz w:val="32"/>
          <w:szCs w:val="32"/>
        </w:rPr>
      </w:pPr>
    </w:p>
    <w:p w14:paraId="28D1000A" w14:textId="7B64A61E" w:rsidR="00C2488E" w:rsidRPr="00C2488E" w:rsidRDefault="00C2488E" w:rsidP="00C2488E">
      <w:pPr>
        <w:jc w:val="center"/>
        <w:rPr>
          <w:b/>
          <w:bCs/>
          <w:color w:val="002060"/>
          <w:sz w:val="32"/>
          <w:szCs w:val="32"/>
        </w:rPr>
      </w:pPr>
      <w:r w:rsidRPr="00C2488E">
        <w:rPr>
          <w:b/>
          <w:bCs/>
          <w:color w:val="002060"/>
          <w:sz w:val="32"/>
          <w:szCs w:val="32"/>
        </w:rPr>
        <w:t>POLICIES</w:t>
      </w:r>
    </w:p>
    <w:p w14:paraId="74FB4FA7" w14:textId="77777777" w:rsidR="00C2488E" w:rsidRPr="00C2488E" w:rsidRDefault="00C2488E" w:rsidP="00C2488E">
      <w:pPr>
        <w:pStyle w:val="Heading3"/>
        <w:tabs>
          <w:tab w:val="clear" w:pos="-1080"/>
          <w:tab w:val="clear" w:pos="-720"/>
          <w:tab w:val="clear" w:pos="0"/>
          <w:tab w:val="clear" w:pos="540"/>
          <w:tab w:val="clear" w:pos="1080"/>
          <w:tab w:val="clear" w:pos="1440"/>
          <w:tab w:val="clear" w:pos="2160"/>
          <w:tab w:val="clear" w:pos="2880"/>
          <w:tab w:val="clear" w:pos="3600"/>
          <w:tab w:val="clear" w:pos="4320"/>
          <w:tab w:val="clear" w:pos="5040"/>
          <w:tab w:val="clear" w:pos="5760"/>
          <w:tab w:val="clear" w:pos="7200"/>
          <w:tab w:val="clear" w:pos="7920"/>
          <w:tab w:val="clear" w:pos="8640"/>
          <w:tab w:val="clear" w:pos="9360"/>
        </w:tabs>
        <w:rPr>
          <w:rFonts w:asciiTheme="minorHAnsi" w:hAnsiTheme="minorHAnsi"/>
          <w:b/>
          <w:color w:val="C00000"/>
          <w:szCs w:val="24"/>
        </w:rPr>
      </w:pPr>
    </w:p>
    <w:p w14:paraId="682BB992" w14:textId="77777777" w:rsidR="00C2488E" w:rsidRDefault="00C2488E" w:rsidP="00BE793F">
      <w:pPr>
        <w:pStyle w:val="Heading3"/>
        <w:tabs>
          <w:tab w:val="clear" w:pos="-1080"/>
          <w:tab w:val="clear" w:pos="-720"/>
          <w:tab w:val="clear" w:pos="0"/>
          <w:tab w:val="clear" w:pos="540"/>
          <w:tab w:val="clear" w:pos="1080"/>
          <w:tab w:val="clear" w:pos="1440"/>
          <w:tab w:val="clear" w:pos="2160"/>
          <w:tab w:val="clear" w:pos="2880"/>
          <w:tab w:val="clear" w:pos="3600"/>
          <w:tab w:val="clear" w:pos="4320"/>
          <w:tab w:val="clear" w:pos="5040"/>
          <w:tab w:val="clear" w:pos="5760"/>
          <w:tab w:val="clear" w:pos="7200"/>
          <w:tab w:val="clear" w:pos="7920"/>
          <w:tab w:val="clear" w:pos="8640"/>
          <w:tab w:val="clear" w:pos="9360"/>
        </w:tabs>
        <w:rPr>
          <w:rFonts w:asciiTheme="minorHAnsi" w:hAnsiTheme="minorHAnsi"/>
          <w:b/>
          <w:color w:val="002060"/>
          <w:szCs w:val="24"/>
        </w:rPr>
      </w:pPr>
      <w:r w:rsidRPr="00C2488E">
        <w:rPr>
          <w:rFonts w:asciiTheme="minorHAnsi" w:hAnsiTheme="minorHAnsi"/>
          <w:b/>
          <w:color w:val="002060"/>
          <w:szCs w:val="24"/>
        </w:rPr>
        <w:t>ATTENDANCE POLICY</w:t>
      </w:r>
    </w:p>
    <w:p w14:paraId="707AF246" w14:textId="77777777" w:rsidR="00C2488E" w:rsidRPr="00C2488E" w:rsidRDefault="00C2488E" w:rsidP="00BE793F">
      <w:pPr>
        <w:spacing w:after="0" w:line="240" w:lineRule="auto"/>
      </w:pPr>
    </w:p>
    <w:p w14:paraId="37AD5846" w14:textId="77777777" w:rsidR="00734583" w:rsidRDefault="00734583" w:rsidP="00BE793F">
      <w:pPr>
        <w:autoSpaceDE w:val="0"/>
        <w:autoSpaceDN w:val="0"/>
        <w:adjustRightInd w:val="0"/>
        <w:spacing w:after="0" w:line="240" w:lineRule="auto"/>
        <w:rPr>
          <w:rFonts w:ascii="Calibri" w:hAnsi="Calibri" w:cs="Calibri"/>
          <w:sz w:val="24"/>
          <w:szCs w:val="24"/>
        </w:rPr>
      </w:pPr>
      <w:r>
        <w:rPr>
          <w:rFonts w:ascii="Calibri" w:hAnsi="Calibri" w:cs="Calibri"/>
          <w:sz w:val="24"/>
          <w:szCs w:val="24"/>
        </w:rPr>
        <w:t>Students are expected to attend every class session. In the event that a student misses</w:t>
      </w:r>
    </w:p>
    <w:p w14:paraId="10203E30" w14:textId="77777777" w:rsidR="00734583" w:rsidRDefault="00734583" w:rsidP="00BE793F">
      <w:pPr>
        <w:autoSpaceDE w:val="0"/>
        <w:autoSpaceDN w:val="0"/>
        <w:adjustRightInd w:val="0"/>
        <w:spacing w:after="0" w:line="240" w:lineRule="auto"/>
        <w:rPr>
          <w:rFonts w:ascii="Calibri" w:hAnsi="Calibri" w:cs="Calibri"/>
          <w:sz w:val="24"/>
          <w:szCs w:val="24"/>
        </w:rPr>
      </w:pPr>
      <w:r>
        <w:rPr>
          <w:rFonts w:ascii="Calibri" w:hAnsi="Calibri" w:cs="Calibri"/>
          <w:sz w:val="24"/>
          <w:szCs w:val="24"/>
        </w:rPr>
        <w:t>one class session, he/she must work with the instructor to determine what is needed to make</w:t>
      </w:r>
    </w:p>
    <w:p w14:paraId="3FFE793A" w14:textId="77777777"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up what was missed. If the student does not make up the work in a satisfactory manner, the</w:t>
      </w:r>
    </w:p>
    <w:p w14:paraId="207D6BFB" w14:textId="77777777"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student’s final grade will be lowered one letter grade at the end of the course. If the student</w:t>
      </w:r>
    </w:p>
    <w:p w14:paraId="06A441B9" w14:textId="2C6327EA"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misses two class sessions, the student’s final grade will be lowered one letter grade</w:t>
      </w:r>
      <w:r w:rsidR="004C0164">
        <w:rPr>
          <w:rFonts w:ascii="Calibri" w:hAnsi="Calibri" w:cs="Calibri"/>
          <w:sz w:val="24"/>
          <w:szCs w:val="24"/>
        </w:rPr>
        <w:t>,</w:t>
      </w:r>
      <w:r>
        <w:rPr>
          <w:rFonts w:ascii="Calibri" w:hAnsi="Calibri" w:cs="Calibri"/>
          <w:sz w:val="24"/>
          <w:szCs w:val="24"/>
        </w:rPr>
        <w:t xml:space="preserve"> provided</w:t>
      </w:r>
    </w:p>
    <w:p w14:paraId="6679F8E6" w14:textId="3E15C197"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that he/she </w:t>
      </w:r>
      <w:proofErr w:type="gramStart"/>
      <w:r>
        <w:rPr>
          <w:rFonts w:ascii="Calibri" w:hAnsi="Calibri" w:cs="Calibri"/>
          <w:sz w:val="24"/>
          <w:szCs w:val="24"/>
        </w:rPr>
        <w:t>make</w:t>
      </w:r>
      <w:proofErr w:type="gramEnd"/>
      <w:r>
        <w:rPr>
          <w:rFonts w:ascii="Calibri" w:hAnsi="Calibri" w:cs="Calibri"/>
          <w:sz w:val="24"/>
          <w:szCs w:val="24"/>
        </w:rPr>
        <w:t xml:space="preserve"> up work for both class sessions. If that makeup work is not completed, then</w:t>
      </w:r>
    </w:p>
    <w:p w14:paraId="704E6D36" w14:textId="77777777"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final grade will be lowered by two letter grades. If the student misses three class sessions,</w:t>
      </w:r>
    </w:p>
    <w:p w14:paraId="0BC0B2C5" w14:textId="77777777"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he/she will be given an F for his/her final grade and not be allowed to finish the course.</w:t>
      </w:r>
    </w:p>
    <w:p w14:paraId="7A96F6AC" w14:textId="77777777" w:rsidR="00734583" w:rsidRDefault="00734583" w:rsidP="00734583">
      <w:pPr>
        <w:autoSpaceDE w:val="0"/>
        <w:autoSpaceDN w:val="0"/>
        <w:adjustRightInd w:val="0"/>
        <w:spacing w:after="0" w:line="240" w:lineRule="auto"/>
        <w:rPr>
          <w:rFonts w:ascii="Calibri" w:hAnsi="Calibri" w:cs="Calibri"/>
          <w:sz w:val="24"/>
          <w:szCs w:val="24"/>
        </w:rPr>
      </w:pPr>
    </w:p>
    <w:p w14:paraId="0C820CCA" w14:textId="63B0A5C7"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At times</w:t>
      </w:r>
      <w:r w:rsidR="004C0164">
        <w:rPr>
          <w:rFonts w:ascii="Calibri" w:hAnsi="Calibri" w:cs="Calibri"/>
          <w:sz w:val="24"/>
          <w:szCs w:val="24"/>
        </w:rPr>
        <w:t>,</w:t>
      </w:r>
      <w:r>
        <w:rPr>
          <w:rFonts w:ascii="Calibri" w:hAnsi="Calibri" w:cs="Calibri"/>
          <w:sz w:val="24"/>
          <w:szCs w:val="24"/>
        </w:rPr>
        <w:t xml:space="preserve"> students have legitimate extenuating circumstances for their absences from</w:t>
      </w:r>
    </w:p>
    <w:p w14:paraId="74314EDD" w14:textId="77777777"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class. If this occurs and the student is doing well in class up to that point, the student can</w:t>
      </w:r>
    </w:p>
    <w:p w14:paraId="1984CC92" w14:textId="094A5BF6" w:rsidR="00734583" w:rsidRDefault="004C0164" w:rsidP="00E80DCB">
      <w:pPr>
        <w:autoSpaceDE w:val="0"/>
        <w:autoSpaceDN w:val="0"/>
        <w:adjustRightInd w:val="0"/>
        <w:spacing w:after="0" w:line="240" w:lineRule="auto"/>
        <w:rPr>
          <w:rFonts w:ascii="Calibri" w:hAnsi="Calibri" w:cs="Calibri"/>
          <w:sz w:val="24"/>
          <w:szCs w:val="24"/>
        </w:rPr>
      </w:pPr>
      <w:r>
        <w:rPr>
          <w:rFonts w:ascii="Calibri" w:hAnsi="Calibri" w:cs="Calibri"/>
          <w:sz w:val="24"/>
          <w:szCs w:val="24"/>
        </w:rPr>
        <w:t>C</w:t>
      </w:r>
      <w:r w:rsidR="00734583">
        <w:rPr>
          <w:rFonts w:ascii="Calibri" w:hAnsi="Calibri" w:cs="Calibri"/>
          <w:sz w:val="24"/>
          <w:szCs w:val="24"/>
        </w:rPr>
        <w:t xml:space="preserve">ontact the professor of the class and the </w:t>
      </w:r>
      <w:r w:rsidR="00E80DCB">
        <w:rPr>
          <w:rFonts w:ascii="Calibri" w:hAnsi="Calibri" w:cs="Calibri"/>
          <w:sz w:val="24"/>
          <w:szCs w:val="24"/>
        </w:rPr>
        <w:t>Dean</w:t>
      </w:r>
      <w:r w:rsidR="00734583">
        <w:rPr>
          <w:rFonts w:ascii="Calibri" w:hAnsi="Calibri" w:cs="Calibri"/>
          <w:sz w:val="24"/>
          <w:szCs w:val="24"/>
        </w:rPr>
        <w:t xml:space="preserve"> of </w:t>
      </w:r>
      <w:r w:rsidR="00E80DCB">
        <w:rPr>
          <w:rFonts w:ascii="Calibri" w:hAnsi="Calibri" w:cs="Calibri"/>
          <w:sz w:val="24"/>
          <w:szCs w:val="24"/>
        </w:rPr>
        <w:t xml:space="preserve">the appropriate </w:t>
      </w:r>
      <w:proofErr w:type="gramStart"/>
      <w:r w:rsidR="002D459E">
        <w:rPr>
          <w:rFonts w:ascii="Calibri" w:hAnsi="Calibri" w:cs="Calibri"/>
          <w:sz w:val="24"/>
          <w:szCs w:val="24"/>
        </w:rPr>
        <w:t>MTS</w:t>
      </w:r>
      <w:r w:rsidR="00E80DCB">
        <w:rPr>
          <w:rFonts w:ascii="Calibri" w:hAnsi="Calibri" w:cs="Calibri"/>
          <w:sz w:val="24"/>
          <w:szCs w:val="24"/>
        </w:rPr>
        <w:t xml:space="preserve"> School</w:t>
      </w:r>
      <w:r>
        <w:rPr>
          <w:rFonts w:ascii="Calibri" w:hAnsi="Calibri" w:cs="Calibri"/>
          <w:sz w:val="24"/>
          <w:szCs w:val="24"/>
        </w:rPr>
        <w:t>,</w:t>
      </w:r>
      <w:r w:rsidR="002D459E">
        <w:rPr>
          <w:rFonts w:ascii="Calibri" w:hAnsi="Calibri" w:cs="Calibri"/>
          <w:sz w:val="24"/>
          <w:szCs w:val="24"/>
        </w:rPr>
        <w:t xml:space="preserve"> </w:t>
      </w:r>
      <w:r w:rsidR="00734583">
        <w:rPr>
          <w:rFonts w:ascii="Calibri" w:hAnsi="Calibri" w:cs="Calibri"/>
          <w:sz w:val="24"/>
          <w:szCs w:val="24"/>
        </w:rPr>
        <w:t>and</w:t>
      </w:r>
      <w:proofErr w:type="gramEnd"/>
      <w:r w:rsidR="00734583">
        <w:rPr>
          <w:rFonts w:ascii="Calibri" w:hAnsi="Calibri" w:cs="Calibri"/>
          <w:sz w:val="24"/>
          <w:szCs w:val="24"/>
        </w:rPr>
        <w:t xml:space="preserve"> ask for a </w:t>
      </w:r>
      <w:r w:rsidR="0083013C">
        <w:rPr>
          <w:rFonts w:ascii="Calibri" w:hAnsi="Calibri" w:cs="Calibri"/>
          <w:sz w:val="24"/>
          <w:szCs w:val="24"/>
        </w:rPr>
        <w:t>30-day</w:t>
      </w:r>
      <w:r w:rsidR="00734583">
        <w:rPr>
          <w:rFonts w:ascii="Calibri" w:hAnsi="Calibri" w:cs="Calibri"/>
          <w:sz w:val="24"/>
          <w:szCs w:val="24"/>
        </w:rPr>
        <w:t xml:space="preserve"> extension</w:t>
      </w:r>
      <w:r w:rsidR="00E80DCB">
        <w:rPr>
          <w:rFonts w:ascii="Calibri" w:hAnsi="Calibri" w:cs="Calibri"/>
          <w:sz w:val="24"/>
          <w:szCs w:val="24"/>
        </w:rPr>
        <w:t xml:space="preserve"> </w:t>
      </w:r>
      <w:r w:rsidR="00734583">
        <w:rPr>
          <w:rFonts w:ascii="Calibri" w:hAnsi="Calibri" w:cs="Calibri"/>
          <w:sz w:val="24"/>
          <w:szCs w:val="24"/>
        </w:rPr>
        <w:t xml:space="preserve">beyond the end of </w:t>
      </w:r>
      <w:r>
        <w:rPr>
          <w:rFonts w:ascii="Calibri" w:hAnsi="Calibri" w:cs="Calibri"/>
          <w:sz w:val="24"/>
          <w:szCs w:val="24"/>
        </w:rPr>
        <w:t xml:space="preserve">the </w:t>
      </w:r>
      <w:r w:rsidR="00734583">
        <w:rPr>
          <w:rFonts w:ascii="Calibri" w:hAnsi="Calibri" w:cs="Calibri"/>
          <w:sz w:val="24"/>
          <w:szCs w:val="24"/>
        </w:rPr>
        <w:t>class to complete the work. This request</w:t>
      </w:r>
      <w:r>
        <w:rPr>
          <w:rFonts w:ascii="Calibri" w:hAnsi="Calibri" w:cs="Calibri"/>
          <w:sz w:val="24"/>
          <w:szCs w:val="24"/>
        </w:rPr>
        <w:t>,</w:t>
      </w:r>
      <w:r w:rsidR="00734583">
        <w:rPr>
          <w:rFonts w:ascii="Calibri" w:hAnsi="Calibri" w:cs="Calibri"/>
          <w:sz w:val="24"/>
          <w:szCs w:val="24"/>
        </w:rPr>
        <w:t xml:space="preserve"> however</w:t>
      </w:r>
      <w:r>
        <w:rPr>
          <w:rFonts w:ascii="Calibri" w:hAnsi="Calibri" w:cs="Calibri"/>
          <w:sz w:val="24"/>
          <w:szCs w:val="24"/>
        </w:rPr>
        <w:t>,</w:t>
      </w:r>
      <w:r w:rsidR="00734583">
        <w:rPr>
          <w:rFonts w:ascii="Calibri" w:hAnsi="Calibri" w:cs="Calibri"/>
          <w:sz w:val="24"/>
          <w:szCs w:val="24"/>
        </w:rPr>
        <w:t xml:space="preserve"> must be made</w:t>
      </w:r>
      <w:r w:rsidR="00E80DCB">
        <w:rPr>
          <w:rFonts w:ascii="Calibri" w:hAnsi="Calibri" w:cs="Calibri"/>
          <w:sz w:val="24"/>
          <w:szCs w:val="24"/>
        </w:rPr>
        <w:t xml:space="preserve"> </w:t>
      </w:r>
      <w:r w:rsidR="00734583">
        <w:rPr>
          <w:rFonts w:ascii="Calibri" w:hAnsi="Calibri" w:cs="Calibri"/>
          <w:sz w:val="24"/>
          <w:szCs w:val="24"/>
        </w:rPr>
        <w:t xml:space="preserve">at least 2 weeks before the final class session. If a </w:t>
      </w:r>
      <w:r w:rsidR="0083013C">
        <w:rPr>
          <w:rFonts w:ascii="Calibri" w:hAnsi="Calibri" w:cs="Calibri"/>
          <w:sz w:val="24"/>
          <w:szCs w:val="24"/>
        </w:rPr>
        <w:t>30-day</w:t>
      </w:r>
      <w:r w:rsidR="00734583">
        <w:rPr>
          <w:rFonts w:ascii="Calibri" w:hAnsi="Calibri" w:cs="Calibri"/>
          <w:sz w:val="24"/>
          <w:szCs w:val="24"/>
        </w:rPr>
        <w:t xml:space="preserve"> extension is approved beyond the end</w:t>
      </w:r>
      <w:r w:rsidR="00E80DCB">
        <w:rPr>
          <w:rFonts w:ascii="Calibri" w:hAnsi="Calibri" w:cs="Calibri"/>
          <w:sz w:val="24"/>
          <w:szCs w:val="24"/>
        </w:rPr>
        <w:t xml:space="preserve"> </w:t>
      </w:r>
      <w:r w:rsidR="00734583">
        <w:rPr>
          <w:rFonts w:ascii="Calibri" w:hAnsi="Calibri" w:cs="Calibri"/>
          <w:sz w:val="24"/>
          <w:szCs w:val="24"/>
        </w:rPr>
        <w:t xml:space="preserve">of </w:t>
      </w:r>
      <w:r>
        <w:rPr>
          <w:rFonts w:ascii="Calibri" w:hAnsi="Calibri" w:cs="Calibri"/>
          <w:sz w:val="24"/>
          <w:szCs w:val="24"/>
        </w:rPr>
        <w:t>the class and the student fails to complete all the class requirements by the end of those 30 days, the student will be assigned an F for their final grade in</w:t>
      </w:r>
      <w:r w:rsidR="00734583">
        <w:rPr>
          <w:rFonts w:ascii="Calibri" w:hAnsi="Calibri" w:cs="Calibri"/>
          <w:sz w:val="24"/>
          <w:szCs w:val="24"/>
        </w:rPr>
        <w:t xml:space="preserve"> that class. Appeals can be made to the </w:t>
      </w:r>
      <w:r w:rsidR="0083013C">
        <w:rPr>
          <w:rFonts w:ascii="Calibri" w:hAnsi="Calibri" w:cs="Calibri"/>
          <w:sz w:val="24"/>
          <w:szCs w:val="24"/>
        </w:rPr>
        <w:t>appropriate MTS Dean</w:t>
      </w:r>
      <w:r w:rsidR="00734583">
        <w:rPr>
          <w:rFonts w:ascii="Calibri" w:hAnsi="Calibri" w:cs="Calibri"/>
          <w:sz w:val="24"/>
          <w:szCs w:val="24"/>
        </w:rPr>
        <w:t>.</w:t>
      </w:r>
    </w:p>
    <w:p w14:paraId="1E487345" w14:textId="1B0D563C" w:rsidR="00C2488E" w:rsidRDefault="00C2488E" w:rsidP="00C2488E"/>
    <w:p w14:paraId="6D685D3E" w14:textId="77777777" w:rsidR="002E143E" w:rsidRPr="009C3359" w:rsidRDefault="002E143E" w:rsidP="002E143E">
      <w:pPr>
        <w:rPr>
          <w:sz w:val="24"/>
          <w:szCs w:val="24"/>
        </w:rPr>
      </w:pPr>
      <w:r w:rsidRPr="009C3359">
        <w:rPr>
          <w:b/>
          <w:bCs/>
          <w:sz w:val="24"/>
          <w:szCs w:val="24"/>
        </w:rPr>
        <w:t>LATE WORK POLICY</w:t>
      </w:r>
    </w:p>
    <w:p w14:paraId="57CDFBAC" w14:textId="790A0036" w:rsidR="002E143E" w:rsidRDefault="004C0164" w:rsidP="002E143E">
      <w:pPr>
        <w:spacing w:after="0" w:line="240" w:lineRule="auto"/>
      </w:pPr>
      <w:r>
        <w:rPr>
          <w:sz w:val="24"/>
          <w:szCs w:val="24"/>
        </w:rPr>
        <w:t xml:space="preserve">All work is due when listed in the course syllabus, unless otherwise specified by the instructor. Grading of any late work on assignments during the semester will be at the instructor's discretion. (Note that instructors are not required to accept late assignments but may choose to do so and grade them at their discretion). No work may be accepted later than one week after the course ends, as </w:t>
      </w:r>
      <w:r>
        <w:rPr>
          <w:b/>
          <w:bCs/>
          <w:i/>
          <w:iCs/>
          <w:sz w:val="24"/>
          <w:szCs w:val="24"/>
        </w:rPr>
        <w:t>final grades for all classes are due two weeks after the last session</w:t>
      </w:r>
      <w:r>
        <w:rPr>
          <w:sz w:val="24"/>
          <w:szCs w:val="24"/>
        </w:rPr>
        <w:t>. The only exception to this policy is for students who request and are granted an official course extension as described above. All such extensions are granted only for extreme circumstances (such as extended illness or death in the family), and the extension cannot exceed 30 days from the last day of class. Only the appropriate MTS Dean may approve such requests, which must be made in writing at least two weeks before the final session. Otherwise, the grade earned at the end of the class will be the final grade</w:t>
      </w:r>
      <w:r>
        <w:t>. </w:t>
      </w:r>
    </w:p>
    <w:p w14:paraId="06139E45" w14:textId="77777777" w:rsidR="002D459E" w:rsidRPr="00C2488E" w:rsidRDefault="002D459E" w:rsidP="002E143E">
      <w:pPr>
        <w:jc w:val="both"/>
      </w:pPr>
    </w:p>
    <w:p w14:paraId="40C730ED" w14:textId="77777777" w:rsidR="002E143E" w:rsidRPr="009C3359" w:rsidRDefault="002E143E" w:rsidP="002E143E">
      <w:pPr>
        <w:shd w:val="clear" w:color="auto" w:fill="FFFFFF"/>
        <w:spacing w:line="253" w:lineRule="atLeast"/>
        <w:jc w:val="both"/>
        <w:rPr>
          <w:rFonts w:ascii="Calibri" w:eastAsia="Times New Roman" w:hAnsi="Calibri" w:cs="Calibri"/>
          <w:color w:val="222222"/>
          <w:sz w:val="24"/>
          <w:szCs w:val="24"/>
        </w:rPr>
      </w:pPr>
      <w:r w:rsidRPr="009C3359">
        <w:rPr>
          <w:rFonts w:ascii="Calibri" w:eastAsia="Times New Roman" w:hAnsi="Calibri" w:cs="Calibri"/>
          <w:b/>
          <w:bCs/>
          <w:color w:val="002060"/>
          <w:sz w:val="24"/>
          <w:szCs w:val="24"/>
        </w:rPr>
        <w:t>ACADEMIC AND PERSONAL DISCIPLESHIP INTEGRITY POLICY</w:t>
      </w:r>
    </w:p>
    <w:p w14:paraId="34ACD295" w14:textId="4ED43703" w:rsidR="002E143E" w:rsidRPr="009C3359" w:rsidRDefault="002E143E" w:rsidP="002E143E">
      <w:pPr>
        <w:shd w:val="clear" w:color="auto" w:fill="FFFFFF"/>
        <w:spacing w:after="0" w:line="240" w:lineRule="auto"/>
        <w:rPr>
          <w:rFonts w:ascii="Calibri" w:eastAsia="Times New Roman" w:hAnsi="Calibri" w:cs="Calibri"/>
          <w:color w:val="222222"/>
          <w:sz w:val="24"/>
          <w:szCs w:val="24"/>
        </w:rPr>
      </w:pPr>
      <w:r w:rsidRPr="009C3359">
        <w:rPr>
          <w:rFonts w:ascii="Calibri" w:eastAsia="Times New Roman" w:hAnsi="Calibri" w:cs="Calibri"/>
          <w:color w:val="222222"/>
          <w:sz w:val="24"/>
          <w:szCs w:val="24"/>
        </w:rPr>
        <w:lastRenderedPageBreak/>
        <w:t xml:space="preserve">It is the policy of </w:t>
      </w:r>
      <w:r w:rsidR="002D459E">
        <w:rPr>
          <w:rFonts w:ascii="Calibri" w:eastAsia="Times New Roman" w:hAnsi="Calibri" w:cs="Calibri"/>
          <w:color w:val="222222"/>
          <w:sz w:val="24"/>
          <w:szCs w:val="24"/>
        </w:rPr>
        <w:t xml:space="preserve">MTS </w:t>
      </w:r>
      <w:r w:rsidRPr="009C3359">
        <w:rPr>
          <w:rFonts w:ascii="Calibri" w:eastAsia="Times New Roman" w:hAnsi="Calibri" w:cs="Calibri"/>
          <w:color w:val="222222"/>
          <w:sz w:val="24"/>
          <w:szCs w:val="24"/>
        </w:rPr>
        <w:t>that its students and faculty exhibit a high standard of honesty</w:t>
      </w:r>
    </w:p>
    <w:p w14:paraId="651779D7" w14:textId="77777777" w:rsidR="002E143E" w:rsidRPr="009C3359" w:rsidRDefault="002E143E" w:rsidP="002E143E">
      <w:pPr>
        <w:shd w:val="clear" w:color="auto" w:fill="FFFFFF"/>
        <w:spacing w:after="0" w:line="240" w:lineRule="auto"/>
        <w:rPr>
          <w:rFonts w:ascii="Calibri" w:eastAsia="Times New Roman" w:hAnsi="Calibri" w:cs="Calibri"/>
          <w:color w:val="222222"/>
          <w:sz w:val="24"/>
          <w:szCs w:val="24"/>
        </w:rPr>
      </w:pPr>
      <w:r w:rsidRPr="009C3359">
        <w:rPr>
          <w:rFonts w:ascii="Calibri" w:eastAsia="Times New Roman" w:hAnsi="Calibri" w:cs="Calibri"/>
          <w:color w:val="222222"/>
          <w:sz w:val="24"/>
          <w:szCs w:val="24"/>
        </w:rPr>
        <w:t>and integrity and a commitment to the Lordship of Jesus Christ. Students are expected to be</w:t>
      </w:r>
    </w:p>
    <w:p w14:paraId="50AA1388" w14:textId="773E2266" w:rsidR="002E143E" w:rsidRPr="009C3359" w:rsidRDefault="002E143E" w:rsidP="002E143E">
      <w:pPr>
        <w:shd w:val="clear" w:color="auto" w:fill="FFFFFF"/>
        <w:spacing w:after="0" w:line="240" w:lineRule="auto"/>
        <w:rPr>
          <w:rFonts w:ascii="Calibri" w:eastAsia="Times New Roman" w:hAnsi="Calibri" w:cs="Calibri"/>
          <w:color w:val="222222"/>
          <w:sz w:val="24"/>
          <w:szCs w:val="24"/>
        </w:rPr>
      </w:pPr>
      <w:r w:rsidRPr="009C3359">
        <w:rPr>
          <w:rFonts w:ascii="Calibri" w:eastAsia="Times New Roman" w:hAnsi="Calibri" w:cs="Calibri"/>
          <w:color w:val="222222"/>
          <w:sz w:val="24"/>
          <w:szCs w:val="24"/>
        </w:rPr>
        <w:t>committed to a living standard depicted in the Bible</w:t>
      </w:r>
      <w:r w:rsidR="004C0164">
        <w:rPr>
          <w:rFonts w:ascii="Calibri" w:eastAsia="Times New Roman" w:hAnsi="Calibri" w:cs="Calibri"/>
          <w:color w:val="222222"/>
          <w:sz w:val="24"/>
          <w:szCs w:val="24"/>
        </w:rPr>
        <w:t>,</w:t>
      </w:r>
      <w:r w:rsidRPr="009C3359">
        <w:rPr>
          <w:rFonts w:ascii="Calibri" w:eastAsia="Times New Roman" w:hAnsi="Calibri" w:cs="Calibri"/>
          <w:color w:val="222222"/>
          <w:sz w:val="24"/>
          <w:szCs w:val="24"/>
        </w:rPr>
        <w:t xml:space="preserve"> both academically and relationally</w:t>
      </w:r>
      <w:r w:rsidR="004C0164">
        <w:rPr>
          <w:rFonts w:ascii="Calibri" w:eastAsia="Times New Roman" w:hAnsi="Calibri" w:cs="Calibri"/>
          <w:color w:val="222222"/>
          <w:sz w:val="24"/>
          <w:szCs w:val="24"/>
        </w:rPr>
        <w:t>,</w:t>
      </w:r>
      <w:r w:rsidRPr="009C3359">
        <w:rPr>
          <w:rFonts w:ascii="Calibri" w:eastAsia="Times New Roman" w:hAnsi="Calibri" w:cs="Calibri"/>
          <w:color w:val="222222"/>
          <w:sz w:val="24"/>
          <w:szCs w:val="24"/>
        </w:rPr>
        <w:t xml:space="preserve"> both</w:t>
      </w:r>
    </w:p>
    <w:p w14:paraId="27BC2DDC" w14:textId="77777777" w:rsidR="002E143E" w:rsidRPr="009C3359" w:rsidRDefault="002E143E" w:rsidP="002E143E">
      <w:pPr>
        <w:shd w:val="clear" w:color="auto" w:fill="FFFFFF"/>
        <w:spacing w:after="0" w:line="240" w:lineRule="auto"/>
        <w:rPr>
          <w:rFonts w:ascii="Calibri" w:eastAsia="Times New Roman" w:hAnsi="Calibri" w:cs="Calibri"/>
          <w:color w:val="222222"/>
          <w:sz w:val="24"/>
          <w:szCs w:val="24"/>
        </w:rPr>
      </w:pPr>
      <w:r w:rsidRPr="009C3359">
        <w:rPr>
          <w:rFonts w:ascii="Calibri" w:eastAsia="Times New Roman" w:hAnsi="Calibri" w:cs="Calibri"/>
          <w:color w:val="222222"/>
          <w:sz w:val="24"/>
          <w:szCs w:val="24"/>
        </w:rPr>
        <w:t>inside and outside of school. Incidents of lack of integrity, including such things as plagiarism,</w:t>
      </w:r>
    </w:p>
    <w:p w14:paraId="79382883" w14:textId="7FC2C15C" w:rsidR="002E143E" w:rsidRPr="009C3359" w:rsidRDefault="002E143E" w:rsidP="002E143E">
      <w:pPr>
        <w:shd w:val="clear" w:color="auto" w:fill="FFFFFF"/>
        <w:spacing w:after="0" w:line="240" w:lineRule="auto"/>
        <w:rPr>
          <w:rFonts w:ascii="Calibri" w:eastAsia="Times New Roman" w:hAnsi="Calibri" w:cs="Calibri"/>
          <w:color w:val="222222"/>
          <w:sz w:val="24"/>
          <w:szCs w:val="24"/>
        </w:rPr>
      </w:pPr>
      <w:r w:rsidRPr="009C3359">
        <w:rPr>
          <w:rFonts w:ascii="Calibri" w:eastAsia="Times New Roman" w:hAnsi="Calibri" w:cs="Calibri"/>
          <w:color w:val="222222"/>
          <w:sz w:val="24"/>
          <w:szCs w:val="24"/>
        </w:rPr>
        <w:t xml:space="preserve">cheating, treating others with </w:t>
      </w:r>
      <w:r w:rsidR="004C0164">
        <w:rPr>
          <w:rFonts w:ascii="Calibri" w:eastAsia="Times New Roman" w:hAnsi="Calibri" w:cs="Calibri"/>
          <w:color w:val="222222"/>
          <w:sz w:val="24"/>
          <w:szCs w:val="24"/>
        </w:rPr>
        <w:t xml:space="preserve">a </w:t>
      </w:r>
      <w:r w:rsidRPr="009C3359">
        <w:rPr>
          <w:rFonts w:ascii="Calibri" w:eastAsia="Times New Roman" w:hAnsi="Calibri" w:cs="Calibri"/>
          <w:color w:val="222222"/>
          <w:sz w:val="24"/>
          <w:szCs w:val="24"/>
        </w:rPr>
        <w:t>lack of respect</w:t>
      </w:r>
      <w:r w:rsidR="004C0164">
        <w:rPr>
          <w:rFonts w:ascii="Calibri" w:eastAsia="Times New Roman" w:hAnsi="Calibri" w:cs="Calibri"/>
          <w:color w:val="222222"/>
          <w:sz w:val="24"/>
          <w:szCs w:val="24"/>
        </w:rPr>
        <w:t>,</w:t>
      </w:r>
      <w:r w:rsidRPr="009C3359">
        <w:rPr>
          <w:rFonts w:ascii="Calibri" w:eastAsia="Times New Roman" w:hAnsi="Calibri" w:cs="Calibri"/>
          <w:color w:val="222222"/>
          <w:sz w:val="24"/>
          <w:szCs w:val="24"/>
        </w:rPr>
        <w:t xml:space="preserve"> will be taken seriously and offenders held</w:t>
      </w:r>
    </w:p>
    <w:p w14:paraId="7A771063" w14:textId="6D80D28B" w:rsidR="002E143E" w:rsidRPr="009C3359" w:rsidRDefault="002E143E" w:rsidP="002E143E">
      <w:pPr>
        <w:shd w:val="clear" w:color="auto" w:fill="FFFFFF"/>
        <w:spacing w:after="0" w:line="240" w:lineRule="auto"/>
        <w:rPr>
          <w:rFonts w:ascii="Calibri" w:eastAsia="Times New Roman" w:hAnsi="Calibri" w:cs="Calibri"/>
          <w:color w:val="222222"/>
          <w:sz w:val="24"/>
          <w:szCs w:val="24"/>
        </w:rPr>
      </w:pPr>
      <w:r w:rsidRPr="009C3359">
        <w:rPr>
          <w:rFonts w:ascii="Calibri" w:eastAsia="Times New Roman" w:hAnsi="Calibri" w:cs="Calibri"/>
          <w:color w:val="222222"/>
          <w:sz w:val="24"/>
          <w:szCs w:val="24"/>
        </w:rPr>
        <w:t>accountable up to and including probation, suspension</w:t>
      </w:r>
      <w:r w:rsidR="004C0164">
        <w:rPr>
          <w:rFonts w:ascii="Calibri" w:eastAsia="Times New Roman" w:hAnsi="Calibri" w:cs="Calibri"/>
          <w:color w:val="222222"/>
          <w:sz w:val="24"/>
          <w:szCs w:val="24"/>
        </w:rPr>
        <w:t>,</w:t>
      </w:r>
      <w:r w:rsidRPr="009C3359">
        <w:rPr>
          <w:rFonts w:ascii="Calibri" w:eastAsia="Times New Roman" w:hAnsi="Calibri" w:cs="Calibri"/>
          <w:color w:val="222222"/>
          <w:sz w:val="24"/>
          <w:szCs w:val="24"/>
        </w:rPr>
        <w:t xml:space="preserve"> and/or removal from their academic</w:t>
      </w:r>
    </w:p>
    <w:p w14:paraId="44BCAE42" w14:textId="3E253437" w:rsidR="002E143E" w:rsidRPr="009C3359" w:rsidRDefault="002E143E" w:rsidP="002E143E">
      <w:pPr>
        <w:shd w:val="clear" w:color="auto" w:fill="FFFFFF"/>
        <w:spacing w:after="0" w:line="240" w:lineRule="auto"/>
        <w:rPr>
          <w:rFonts w:ascii="Calibri" w:eastAsia="Times New Roman" w:hAnsi="Calibri" w:cs="Calibri"/>
          <w:color w:val="222222"/>
          <w:sz w:val="24"/>
          <w:szCs w:val="24"/>
        </w:rPr>
      </w:pPr>
      <w:r w:rsidRPr="009C3359">
        <w:rPr>
          <w:rFonts w:ascii="Calibri" w:eastAsia="Times New Roman" w:hAnsi="Calibri" w:cs="Calibri"/>
          <w:color w:val="222222"/>
          <w:sz w:val="24"/>
          <w:szCs w:val="24"/>
        </w:rPr>
        <w:t xml:space="preserve">program and </w:t>
      </w:r>
      <w:r w:rsidR="00A765D0">
        <w:rPr>
          <w:rFonts w:ascii="Calibri" w:eastAsia="Times New Roman" w:hAnsi="Calibri" w:cs="Calibri"/>
          <w:color w:val="222222"/>
          <w:sz w:val="24"/>
          <w:szCs w:val="24"/>
        </w:rPr>
        <w:t>MTS</w:t>
      </w:r>
      <w:r w:rsidRPr="009C3359">
        <w:rPr>
          <w:rFonts w:ascii="Calibri" w:eastAsia="Times New Roman" w:hAnsi="Calibri" w:cs="Calibri"/>
          <w:color w:val="222222"/>
          <w:sz w:val="24"/>
          <w:szCs w:val="24"/>
        </w:rPr>
        <w:t xml:space="preserve">. All infractions should be reported to the appropriate Dean of </w:t>
      </w:r>
      <w:r w:rsidR="00A765D0">
        <w:rPr>
          <w:rFonts w:ascii="Calibri" w:eastAsia="Times New Roman" w:hAnsi="Calibri" w:cs="Calibri"/>
          <w:color w:val="222222"/>
          <w:sz w:val="24"/>
          <w:szCs w:val="24"/>
        </w:rPr>
        <w:t>MTS</w:t>
      </w:r>
      <w:r w:rsidRPr="009C3359">
        <w:rPr>
          <w:rFonts w:ascii="Calibri" w:eastAsia="Times New Roman" w:hAnsi="Calibri" w:cs="Calibri"/>
          <w:color w:val="222222"/>
          <w:sz w:val="24"/>
          <w:szCs w:val="24"/>
        </w:rPr>
        <w:t>.</w:t>
      </w:r>
    </w:p>
    <w:p w14:paraId="5A87FEC9" w14:textId="77777777" w:rsidR="00A6188C" w:rsidRPr="00A6188C" w:rsidRDefault="00A6188C" w:rsidP="00A6188C">
      <w:pPr>
        <w:jc w:val="both"/>
      </w:pPr>
    </w:p>
    <w:p w14:paraId="672E9392" w14:textId="021A1377" w:rsidR="00C2488E" w:rsidRPr="00C2488E" w:rsidRDefault="00C2488E" w:rsidP="00C2488E">
      <w:pPr>
        <w:rPr>
          <w:b/>
          <w:color w:val="C00000"/>
          <w:sz w:val="24"/>
          <w:szCs w:val="24"/>
        </w:rPr>
      </w:pPr>
      <w:r w:rsidRPr="00C2488E">
        <w:rPr>
          <w:b/>
          <w:color w:val="002060"/>
          <w:sz w:val="24"/>
          <w:szCs w:val="24"/>
        </w:rPr>
        <w:t xml:space="preserve">INSTRUCTOR/STUDENT COVENANT </w:t>
      </w:r>
    </w:p>
    <w:p w14:paraId="33982652" w14:textId="2E464B00" w:rsidR="008C5652" w:rsidRDefault="00C2488E" w:rsidP="00C2488E">
      <w:pPr>
        <w:jc w:val="both"/>
      </w:pPr>
      <w:r w:rsidRPr="00C2488E">
        <w:t xml:space="preserve">As instructor of this course, I covenant with each student that I will model Christ-like behavior, value and respect each student as a fellow disciple/learner, be prepared for each class session, make appropriate assignments, grade all assignments fairly, return all graded assignments promptly, and be available for consultation outside of class.  In return, I expect each student to model Christ-like behavior, value and respect fellow students and me as the instructor, be prepared for each class session, and complete assignments in ways that demonstrate your integrity. </w:t>
      </w:r>
    </w:p>
    <w:p w14:paraId="59B7FAA4" w14:textId="77777777" w:rsidR="00A6188C" w:rsidRPr="00A6188C" w:rsidRDefault="00A6188C" w:rsidP="00C2488E">
      <w:pPr>
        <w:jc w:val="both"/>
      </w:pPr>
    </w:p>
    <w:p w14:paraId="6F02EEDA" w14:textId="79C42F92" w:rsidR="00C2488E" w:rsidRPr="00C2488E" w:rsidRDefault="00C2488E" w:rsidP="00C2488E">
      <w:pPr>
        <w:jc w:val="both"/>
        <w:rPr>
          <w:sz w:val="24"/>
          <w:szCs w:val="24"/>
        </w:rPr>
      </w:pPr>
      <w:r w:rsidRPr="00C2488E">
        <w:rPr>
          <w:b/>
          <w:color w:val="002060"/>
          <w:sz w:val="24"/>
          <w:szCs w:val="24"/>
        </w:rPr>
        <w:t>ONLINE ETIQUETTE</w:t>
      </w:r>
    </w:p>
    <w:p w14:paraId="069AA362" w14:textId="5155AAA5" w:rsidR="001167FD" w:rsidRDefault="00C2488E" w:rsidP="00A6188C">
      <w:pPr>
        <w:jc w:val="both"/>
      </w:pPr>
      <w:r w:rsidRPr="00C2488E">
        <w:t>Most of the online or hybrid courses in the graduate programs require students to interact with each other and with the instructor on a regular basis (per syllabus instructions).  Most of that interaction is done through online comments posted</w:t>
      </w:r>
      <w:r w:rsidR="006F326A">
        <w:t xml:space="preserve"> on </w:t>
      </w:r>
      <w:r w:rsidR="00A30057">
        <w:t>Canvas</w:t>
      </w:r>
      <w:r w:rsidRPr="00C2488E">
        <w:t xml:space="preserve">.  Due to the constraints and unique nature of online communication, students should be aware of the tone </w:t>
      </w:r>
      <w:r w:rsidR="00A30057">
        <w:t xml:space="preserve">or insinuations </w:t>
      </w:r>
      <w:r w:rsidRPr="00C2488E">
        <w:t xml:space="preserve">of any comments they post. Comments can often be misinterpreted when </w:t>
      </w:r>
      <w:r w:rsidR="004C0164">
        <w:t>nonverbal cues, such as facial expressions and voice intonation,</w:t>
      </w:r>
      <w:r w:rsidRPr="00C2488E">
        <w:t xml:space="preserve"> are not present. Excessive punctuation, such as repeated exclamation points, could be construed as overly emotional or angry. Students need to consider how remarks might be interpreted by someone who does not know them personally and can only take their words at face value.  Students should compose their comments per </w:t>
      </w:r>
      <w:r w:rsidR="004C0164">
        <w:t xml:space="preserve">the </w:t>
      </w:r>
      <w:r w:rsidRPr="00C2488E">
        <w:t xml:space="preserve">instructions under the syllabus assignments, paying careful attention to proper grammar and spelling. </w:t>
      </w:r>
    </w:p>
    <w:p w14:paraId="544716BF" w14:textId="77777777" w:rsidR="00A6188C" w:rsidRPr="00A6188C" w:rsidRDefault="00A6188C" w:rsidP="00A6188C">
      <w:pPr>
        <w:jc w:val="both"/>
      </w:pPr>
    </w:p>
    <w:p w14:paraId="757A87B8" w14:textId="77777777" w:rsidR="008624CC" w:rsidRPr="00C2488E" w:rsidRDefault="008624CC" w:rsidP="008624CC">
      <w:pPr>
        <w:rPr>
          <w:b/>
          <w:bCs/>
          <w:color w:val="002060"/>
          <w:sz w:val="24"/>
        </w:rPr>
      </w:pPr>
      <w:r w:rsidRPr="00C2488E">
        <w:rPr>
          <w:b/>
          <w:bCs/>
          <w:color w:val="002060"/>
          <w:sz w:val="24"/>
        </w:rPr>
        <w:t>LIBRARY RESOURCES AND SERVICES</w:t>
      </w:r>
    </w:p>
    <w:p w14:paraId="78B5829F" w14:textId="73BF63A0" w:rsidR="008624CC" w:rsidRDefault="008624CC" w:rsidP="008624CC">
      <w:pPr>
        <w:spacing w:after="0" w:line="240" w:lineRule="auto"/>
      </w:pPr>
      <w:r w:rsidRPr="00FA404A">
        <w:t xml:space="preserve">While </w:t>
      </w:r>
      <w:r w:rsidR="003F60CC">
        <w:t>MTS</w:t>
      </w:r>
      <w:r w:rsidRPr="00FA404A">
        <w:t xml:space="preserve"> does not have an official library onsite, there are many theological libraries which are available in the area for students to use</w:t>
      </w:r>
      <w:r>
        <w:t xml:space="preserve"> with permission</w:t>
      </w:r>
      <w:r w:rsidRPr="00FA404A">
        <w:t>. These include:</w:t>
      </w:r>
    </w:p>
    <w:p w14:paraId="6660F370" w14:textId="77777777" w:rsidR="008624CC" w:rsidRPr="00FA404A" w:rsidRDefault="008624CC" w:rsidP="008624CC">
      <w:pPr>
        <w:spacing w:after="0" w:line="240" w:lineRule="auto"/>
      </w:pPr>
    </w:p>
    <w:p w14:paraId="3067FC43" w14:textId="77777777" w:rsidR="008624CC" w:rsidRPr="00FA404A" w:rsidRDefault="008624CC" w:rsidP="008624CC">
      <w:pPr>
        <w:spacing w:after="0" w:line="240" w:lineRule="auto"/>
      </w:pPr>
      <w:r w:rsidRPr="00FA404A">
        <w:t>The Denver Seminary Library</w:t>
      </w:r>
    </w:p>
    <w:p w14:paraId="20455163" w14:textId="77777777" w:rsidR="008624CC" w:rsidRPr="00FA404A" w:rsidRDefault="008624CC" w:rsidP="008624CC">
      <w:pPr>
        <w:spacing w:after="0" w:line="240" w:lineRule="auto"/>
      </w:pPr>
      <w:r w:rsidRPr="00FA404A">
        <w:t>6399 South Santa Fe Drive</w:t>
      </w:r>
    </w:p>
    <w:p w14:paraId="1E4FFB8A" w14:textId="77777777" w:rsidR="008624CC" w:rsidRDefault="008624CC" w:rsidP="008624CC">
      <w:pPr>
        <w:spacing w:after="0" w:line="240" w:lineRule="auto"/>
      </w:pPr>
      <w:r w:rsidRPr="00FA404A">
        <w:t>Littleton, Colorado 80120</w:t>
      </w:r>
    </w:p>
    <w:p w14:paraId="7D7195ED" w14:textId="77777777" w:rsidR="008624CC" w:rsidRDefault="008624CC" w:rsidP="008624CC">
      <w:pPr>
        <w:spacing w:after="0" w:line="240" w:lineRule="auto"/>
      </w:pPr>
    </w:p>
    <w:p w14:paraId="0991992A" w14:textId="77777777" w:rsidR="008624CC" w:rsidRDefault="008624CC" w:rsidP="008624CC">
      <w:pPr>
        <w:spacing w:after="0" w:line="240" w:lineRule="auto"/>
      </w:pPr>
      <w:r>
        <w:lastRenderedPageBreak/>
        <w:t>Colorado Christian University</w:t>
      </w:r>
    </w:p>
    <w:p w14:paraId="31ADA1AC" w14:textId="77777777" w:rsidR="008624CC" w:rsidRDefault="008624CC" w:rsidP="008624CC">
      <w:pPr>
        <w:spacing w:after="0" w:line="240" w:lineRule="auto"/>
      </w:pPr>
      <w:r>
        <w:t>8787 W. Alameda Ave.</w:t>
      </w:r>
    </w:p>
    <w:p w14:paraId="6D200CE9" w14:textId="77777777" w:rsidR="008624CC" w:rsidRDefault="008624CC" w:rsidP="008624CC">
      <w:pPr>
        <w:spacing w:after="0" w:line="240" w:lineRule="auto"/>
      </w:pPr>
      <w:r>
        <w:t>Lakewood, CO 80226</w:t>
      </w:r>
    </w:p>
    <w:p w14:paraId="019C4727" w14:textId="77777777" w:rsidR="008624CC" w:rsidRDefault="008624CC" w:rsidP="008624CC">
      <w:pPr>
        <w:spacing w:after="0" w:line="240" w:lineRule="auto"/>
      </w:pPr>
    </w:p>
    <w:p w14:paraId="6362440F" w14:textId="77777777" w:rsidR="008624CC" w:rsidRDefault="008624CC" w:rsidP="008624CC">
      <w:pPr>
        <w:spacing w:after="0" w:line="240" w:lineRule="auto"/>
      </w:pPr>
      <w:r>
        <w:t>Iliff School of Theology</w:t>
      </w:r>
    </w:p>
    <w:p w14:paraId="4BD9E9B0" w14:textId="77777777" w:rsidR="008624CC" w:rsidRDefault="008624CC" w:rsidP="008624CC">
      <w:pPr>
        <w:spacing w:after="0" w:line="240" w:lineRule="auto"/>
      </w:pPr>
      <w:r>
        <w:t>2323 E. Iliff Ave.</w:t>
      </w:r>
    </w:p>
    <w:p w14:paraId="01E6DC02" w14:textId="77777777" w:rsidR="008624CC" w:rsidRDefault="008624CC" w:rsidP="008624CC">
      <w:pPr>
        <w:spacing w:after="0" w:line="240" w:lineRule="auto"/>
      </w:pPr>
      <w:r>
        <w:t>Denver, CO  80021</w:t>
      </w:r>
    </w:p>
    <w:p w14:paraId="1092EEC1" w14:textId="77777777" w:rsidR="008624CC" w:rsidRDefault="008624CC" w:rsidP="008624CC">
      <w:pPr>
        <w:spacing w:after="0" w:line="240" w:lineRule="auto"/>
      </w:pPr>
    </w:p>
    <w:p w14:paraId="6FDE142A" w14:textId="77777777" w:rsidR="008624CC" w:rsidRDefault="008624CC" w:rsidP="008624CC">
      <w:pPr>
        <w:spacing w:after="0" w:line="240" w:lineRule="auto"/>
      </w:pPr>
    </w:p>
    <w:p w14:paraId="35B88CFD" w14:textId="77777777" w:rsidR="008624CC" w:rsidRDefault="008624CC" w:rsidP="008624CC">
      <w:pPr>
        <w:spacing w:after="0" w:line="240" w:lineRule="auto"/>
      </w:pPr>
      <w:r>
        <w:t xml:space="preserve">There are also several State University libraries in the area which can be visited for research including the University of Colorado in Boulder, Regis University, University of Colorado in Colorado Springs, Colorado College in Colorado Springs, </w:t>
      </w:r>
      <w:proofErr w:type="spellStart"/>
      <w:r>
        <w:t>Naropa</w:t>
      </w:r>
      <w:proofErr w:type="spellEnd"/>
      <w:r>
        <w:t xml:space="preserve"> University in Boulder. The best search engine for biblical article research is EBSCO ATLA Religion with Serials data base which can be found at all of the above libraries.  </w:t>
      </w:r>
    </w:p>
    <w:p w14:paraId="040597F6" w14:textId="77777777" w:rsidR="008624CC" w:rsidRDefault="008624CC" w:rsidP="008624CC">
      <w:pPr>
        <w:spacing w:after="0" w:line="240" w:lineRule="auto"/>
      </w:pPr>
    </w:p>
    <w:p w14:paraId="65A367DF" w14:textId="4CEE926C" w:rsidR="008624CC" w:rsidRDefault="008624CC" w:rsidP="008624CC">
      <w:pPr>
        <w:spacing w:after="0" w:line="240" w:lineRule="auto"/>
      </w:pPr>
      <w:r>
        <w:t xml:space="preserve">Please also visit any theological or university library in your area to see if they have access to ATLAs Religion data base. In Colorado, you may also check with local libraries for the availability of EBSCO </w:t>
      </w:r>
      <w:r w:rsidRPr="00BE45B8">
        <w:rPr>
          <w:i/>
        </w:rPr>
        <w:t>Academic Search Premier</w:t>
      </w:r>
      <w:r>
        <w:t xml:space="preserve"> data base. It searches many well respected academic religious journals also. </w:t>
      </w:r>
      <w:r w:rsidR="002D459E">
        <w:t>MTS</w:t>
      </w:r>
      <w:r>
        <w:t xml:space="preserve"> students can also access </w:t>
      </w:r>
      <w:r w:rsidRPr="0026695E">
        <w:rPr>
          <w:i/>
        </w:rPr>
        <w:t>Academic Search Premier</w:t>
      </w:r>
      <w:r>
        <w:t xml:space="preserve"> through our </w:t>
      </w:r>
      <w:r w:rsidR="002D459E">
        <w:t>MTS</w:t>
      </w:r>
      <w:r>
        <w:t xml:space="preserve"> website at </w:t>
      </w:r>
      <w:hyperlink r:id="rId9" w:history="1">
        <w:r w:rsidR="00563706" w:rsidRPr="000E7BAB">
          <w:rPr>
            <w:rStyle w:val="Hyperlink"/>
          </w:rPr>
          <w:t>www.mtsem.org</w:t>
        </w:r>
      </w:hyperlink>
      <w:r>
        <w:t xml:space="preserve">.  </w:t>
      </w:r>
    </w:p>
    <w:p w14:paraId="48D4B5FF" w14:textId="77777777" w:rsidR="00FA404A" w:rsidRPr="00457B40" w:rsidRDefault="00FA404A" w:rsidP="00457B40">
      <w:pPr>
        <w:spacing w:after="0" w:line="240" w:lineRule="auto"/>
        <w:rPr>
          <w:b/>
          <w:color w:val="002060"/>
          <w:sz w:val="24"/>
          <w:szCs w:val="24"/>
        </w:rPr>
      </w:pPr>
    </w:p>
    <w:sectPr w:rsidR="00FA404A" w:rsidRPr="00457B4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3A3C3" w14:textId="77777777" w:rsidR="00EC0F55" w:rsidRDefault="00EC0F55" w:rsidP="00EA3553">
      <w:pPr>
        <w:spacing w:after="0" w:line="240" w:lineRule="auto"/>
      </w:pPr>
      <w:r>
        <w:separator/>
      </w:r>
    </w:p>
  </w:endnote>
  <w:endnote w:type="continuationSeparator" w:id="0">
    <w:p w14:paraId="239B7238" w14:textId="77777777" w:rsidR="00EC0F55" w:rsidRDefault="00EC0F55" w:rsidP="00EA3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hicMT">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7438832"/>
      <w:docPartObj>
        <w:docPartGallery w:val="Page Numbers (Bottom of Page)"/>
        <w:docPartUnique/>
      </w:docPartObj>
    </w:sdtPr>
    <w:sdtEndPr>
      <w:rPr>
        <w:noProof/>
      </w:rPr>
    </w:sdtEndPr>
    <w:sdtContent>
      <w:p w14:paraId="7EA7211A" w14:textId="77777777" w:rsidR="00EA3553" w:rsidRDefault="00EA3553">
        <w:pPr>
          <w:pStyle w:val="Footer"/>
          <w:jc w:val="center"/>
        </w:pPr>
        <w:r>
          <w:fldChar w:fldCharType="begin"/>
        </w:r>
        <w:r>
          <w:instrText xml:space="preserve"> PAGE   \* MERGEFORMAT </w:instrText>
        </w:r>
        <w:r>
          <w:fldChar w:fldCharType="separate"/>
        </w:r>
        <w:r w:rsidR="00752537">
          <w:rPr>
            <w:noProof/>
          </w:rPr>
          <w:t>3</w:t>
        </w:r>
        <w:r>
          <w:rPr>
            <w:noProof/>
          </w:rPr>
          <w:fldChar w:fldCharType="end"/>
        </w:r>
      </w:p>
    </w:sdtContent>
  </w:sdt>
  <w:p w14:paraId="6CADDBC0" w14:textId="77777777" w:rsidR="00EA3553" w:rsidRDefault="00EA3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E7E9C" w14:textId="77777777" w:rsidR="00EC0F55" w:rsidRDefault="00EC0F55" w:rsidP="00EA3553">
      <w:pPr>
        <w:spacing w:after="0" w:line="240" w:lineRule="auto"/>
      </w:pPr>
      <w:r>
        <w:separator/>
      </w:r>
    </w:p>
  </w:footnote>
  <w:footnote w:type="continuationSeparator" w:id="0">
    <w:p w14:paraId="77EFEA77" w14:textId="77777777" w:rsidR="00EC0F55" w:rsidRDefault="00EC0F55" w:rsidP="00EA3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2EC81" w14:textId="443FEA19" w:rsidR="000D1404" w:rsidRDefault="000D1404" w:rsidP="000D1404">
    <w:pPr>
      <w:pStyle w:val="Header"/>
      <w:jc w:val="center"/>
    </w:pPr>
    <w:r>
      <w:rPr>
        <w:noProof/>
      </w:rPr>
      <w:drawing>
        <wp:inline distT="0" distB="0" distL="0" distR="0" wp14:anchorId="5414B120" wp14:editId="2FB220DE">
          <wp:extent cx="1282542" cy="441304"/>
          <wp:effectExtent l="0" t="0" r="0" b="0"/>
          <wp:docPr id="3483974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261" cy="474928"/>
                  </a:xfrm>
                  <a:prstGeom prst="rect">
                    <a:avLst/>
                  </a:prstGeom>
                  <a:noFill/>
                </pic:spPr>
              </pic:pic>
            </a:graphicData>
          </a:graphic>
        </wp:inline>
      </w:drawing>
    </w:r>
  </w:p>
  <w:p w14:paraId="1F99AD93" w14:textId="407267CD" w:rsidR="000D1404" w:rsidRDefault="000D1404">
    <w:pPr>
      <w:pStyle w:val="Header"/>
    </w:pPr>
    <w:r>
      <w:rPr>
        <w:noProof/>
      </w:rPr>
      <mc:AlternateContent>
        <mc:Choice Requires="wps">
          <w:drawing>
            <wp:inline distT="0" distB="0" distL="0" distR="0" wp14:anchorId="0004F839" wp14:editId="59B34087">
              <wp:extent cx="304800" cy="304800"/>
              <wp:effectExtent l="0" t="0" r="0" b="0"/>
              <wp:docPr id="54774957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83787E"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F65FB"/>
    <w:multiLevelType w:val="hybridMultilevel"/>
    <w:tmpl w:val="85F6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25392"/>
    <w:multiLevelType w:val="hybridMultilevel"/>
    <w:tmpl w:val="18F837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B65550"/>
    <w:multiLevelType w:val="hybridMultilevel"/>
    <w:tmpl w:val="5F7EE0B8"/>
    <w:lvl w:ilvl="0" w:tplc="2506D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BD45F2"/>
    <w:multiLevelType w:val="hybridMultilevel"/>
    <w:tmpl w:val="2AFA4434"/>
    <w:lvl w:ilvl="0" w:tplc="DCCC0E62">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DB6B75"/>
    <w:multiLevelType w:val="hybridMultilevel"/>
    <w:tmpl w:val="A1CA538A"/>
    <w:lvl w:ilvl="0" w:tplc="3BF45F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5E71F7"/>
    <w:multiLevelType w:val="hybridMultilevel"/>
    <w:tmpl w:val="61C42412"/>
    <w:lvl w:ilvl="0" w:tplc="7D32690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63C1532"/>
    <w:multiLevelType w:val="hybridMultilevel"/>
    <w:tmpl w:val="7DC0AE80"/>
    <w:lvl w:ilvl="0" w:tplc="CE2C044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79117C1"/>
    <w:multiLevelType w:val="hybridMultilevel"/>
    <w:tmpl w:val="AB7C40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4905E5"/>
    <w:multiLevelType w:val="hybridMultilevel"/>
    <w:tmpl w:val="AB7C407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212050"/>
    <w:multiLevelType w:val="hybridMultilevel"/>
    <w:tmpl w:val="9476E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5D6A55"/>
    <w:multiLevelType w:val="hybridMultilevel"/>
    <w:tmpl w:val="D1BCA6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6528D9"/>
    <w:multiLevelType w:val="hybridMultilevel"/>
    <w:tmpl w:val="D1BCA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5920993">
    <w:abstractNumId w:val="6"/>
  </w:num>
  <w:num w:numId="2" w16cid:durableId="1118723620">
    <w:abstractNumId w:val="9"/>
  </w:num>
  <w:num w:numId="3" w16cid:durableId="1965959841">
    <w:abstractNumId w:val="2"/>
  </w:num>
  <w:num w:numId="4" w16cid:durableId="1268806738">
    <w:abstractNumId w:val="0"/>
  </w:num>
  <w:num w:numId="5" w16cid:durableId="1045179784">
    <w:abstractNumId w:val="11"/>
  </w:num>
  <w:num w:numId="6" w16cid:durableId="1014184737">
    <w:abstractNumId w:val="5"/>
  </w:num>
  <w:num w:numId="7" w16cid:durableId="376860004">
    <w:abstractNumId w:val="10"/>
  </w:num>
  <w:num w:numId="8" w16cid:durableId="1185705580">
    <w:abstractNumId w:val="1"/>
  </w:num>
  <w:num w:numId="9" w16cid:durableId="723525555">
    <w:abstractNumId w:val="8"/>
  </w:num>
  <w:num w:numId="10" w16cid:durableId="2000572158">
    <w:abstractNumId w:val="7"/>
  </w:num>
  <w:num w:numId="11" w16cid:durableId="384646807">
    <w:abstractNumId w:val="4"/>
  </w:num>
  <w:num w:numId="12" w16cid:durableId="1632319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98"/>
    <w:rsid w:val="00005905"/>
    <w:rsid w:val="00012F4F"/>
    <w:rsid w:val="00014F94"/>
    <w:rsid w:val="0001697C"/>
    <w:rsid w:val="00021CA0"/>
    <w:rsid w:val="00033434"/>
    <w:rsid w:val="00045194"/>
    <w:rsid w:val="00045D7B"/>
    <w:rsid w:val="000B0BAA"/>
    <w:rsid w:val="000B38B5"/>
    <w:rsid w:val="000D1404"/>
    <w:rsid w:val="000E33B3"/>
    <w:rsid w:val="001167FD"/>
    <w:rsid w:val="00137861"/>
    <w:rsid w:val="00153531"/>
    <w:rsid w:val="00162A52"/>
    <w:rsid w:val="0018037D"/>
    <w:rsid w:val="001A10B4"/>
    <w:rsid w:val="001C49F3"/>
    <w:rsid w:val="001D1D65"/>
    <w:rsid w:val="001D5E47"/>
    <w:rsid w:val="001E3A92"/>
    <w:rsid w:val="001F6A52"/>
    <w:rsid w:val="00210F2E"/>
    <w:rsid w:val="00215E05"/>
    <w:rsid w:val="00243A24"/>
    <w:rsid w:val="002D459E"/>
    <w:rsid w:val="002E143E"/>
    <w:rsid w:val="00304192"/>
    <w:rsid w:val="00306833"/>
    <w:rsid w:val="00317965"/>
    <w:rsid w:val="003305F0"/>
    <w:rsid w:val="00331AF5"/>
    <w:rsid w:val="00341D6D"/>
    <w:rsid w:val="003F1B7D"/>
    <w:rsid w:val="003F60CC"/>
    <w:rsid w:val="004009E8"/>
    <w:rsid w:val="00435DEB"/>
    <w:rsid w:val="00457B40"/>
    <w:rsid w:val="004653DE"/>
    <w:rsid w:val="004A021B"/>
    <w:rsid w:val="004B0035"/>
    <w:rsid w:val="004C0164"/>
    <w:rsid w:val="004E3382"/>
    <w:rsid w:val="004E42C4"/>
    <w:rsid w:val="004E5627"/>
    <w:rsid w:val="004F6F12"/>
    <w:rsid w:val="00500DDC"/>
    <w:rsid w:val="0050419D"/>
    <w:rsid w:val="00527DB1"/>
    <w:rsid w:val="00531A17"/>
    <w:rsid w:val="00563706"/>
    <w:rsid w:val="005717D6"/>
    <w:rsid w:val="00576D5D"/>
    <w:rsid w:val="0058394E"/>
    <w:rsid w:val="005B1BF0"/>
    <w:rsid w:val="005C4767"/>
    <w:rsid w:val="005E17EA"/>
    <w:rsid w:val="00640F5D"/>
    <w:rsid w:val="006538C3"/>
    <w:rsid w:val="00663556"/>
    <w:rsid w:val="006A46CF"/>
    <w:rsid w:val="006B677E"/>
    <w:rsid w:val="006F326A"/>
    <w:rsid w:val="00716EF1"/>
    <w:rsid w:val="00734583"/>
    <w:rsid w:val="00752537"/>
    <w:rsid w:val="00756888"/>
    <w:rsid w:val="007644AF"/>
    <w:rsid w:val="00774113"/>
    <w:rsid w:val="00797C1C"/>
    <w:rsid w:val="007B1602"/>
    <w:rsid w:val="007E1E6B"/>
    <w:rsid w:val="0083013C"/>
    <w:rsid w:val="008624CC"/>
    <w:rsid w:val="008830C0"/>
    <w:rsid w:val="0089231E"/>
    <w:rsid w:val="008C5652"/>
    <w:rsid w:val="00923C24"/>
    <w:rsid w:val="00936B4A"/>
    <w:rsid w:val="009627AD"/>
    <w:rsid w:val="009745A1"/>
    <w:rsid w:val="009800F2"/>
    <w:rsid w:val="0099263B"/>
    <w:rsid w:val="009946A9"/>
    <w:rsid w:val="009B4898"/>
    <w:rsid w:val="009D75F3"/>
    <w:rsid w:val="009D7D05"/>
    <w:rsid w:val="009E37D3"/>
    <w:rsid w:val="009F228D"/>
    <w:rsid w:val="00A05E38"/>
    <w:rsid w:val="00A1537D"/>
    <w:rsid w:val="00A30057"/>
    <w:rsid w:val="00A44D8D"/>
    <w:rsid w:val="00A6188C"/>
    <w:rsid w:val="00A722AC"/>
    <w:rsid w:val="00A765D0"/>
    <w:rsid w:val="00A91A7F"/>
    <w:rsid w:val="00A93013"/>
    <w:rsid w:val="00AC2C52"/>
    <w:rsid w:val="00AF37C2"/>
    <w:rsid w:val="00B617EA"/>
    <w:rsid w:val="00B6749A"/>
    <w:rsid w:val="00B770FD"/>
    <w:rsid w:val="00B80AF8"/>
    <w:rsid w:val="00B86430"/>
    <w:rsid w:val="00BA2845"/>
    <w:rsid w:val="00BA64AD"/>
    <w:rsid w:val="00BB44D1"/>
    <w:rsid w:val="00BB5FDF"/>
    <w:rsid w:val="00BC2679"/>
    <w:rsid w:val="00BD0FEC"/>
    <w:rsid w:val="00BE5C46"/>
    <w:rsid w:val="00BE793F"/>
    <w:rsid w:val="00C2488E"/>
    <w:rsid w:val="00C35F7F"/>
    <w:rsid w:val="00C50FBD"/>
    <w:rsid w:val="00C7110F"/>
    <w:rsid w:val="00C80205"/>
    <w:rsid w:val="00C804EC"/>
    <w:rsid w:val="00C87C48"/>
    <w:rsid w:val="00C93D6B"/>
    <w:rsid w:val="00D03280"/>
    <w:rsid w:val="00D34F11"/>
    <w:rsid w:val="00D376FE"/>
    <w:rsid w:val="00D52546"/>
    <w:rsid w:val="00D7276A"/>
    <w:rsid w:val="00DD6BCB"/>
    <w:rsid w:val="00DF1611"/>
    <w:rsid w:val="00DF69AC"/>
    <w:rsid w:val="00E0070C"/>
    <w:rsid w:val="00E05378"/>
    <w:rsid w:val="00E31052"/>
    <w:rsid w:val="00E40E44"/>
    <w:rsid w:val="00E579FA"/>
    <w:rsid w:val="00E57B39"/>
    <w:rsid w:val="00E80DCB"/>
    <w:rsid w:val="00E80E6D"/>
    <w:rsid w:val="00E83C24"/>
    <w:rsid w:val="00EA3553"/>
    <w:rsid w:val="00EA6835"/>
    <w:rsid w:val="00EC0F55"/>
    <w:rsid w:val="00ED079E"/>
    <w:rsid w:val="00ED44D0"/>
    <w:rsid w:val="00EE309E"/>
    <w:rsid w:val="00F34C4F"/>
    <w:rsid w:val="00FA404A"/>
    <w:rsid w:val="00FF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0765F"/>
  <w15:docId w15:val="{4FDA6A67-8DA7-4259-9260-8017982C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E05378"/>
    <w:pPr>
      <w:keepNext/>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7200"/>
        <w:tab w:val="left" w:pos="7920"/>
        <w:tab w:val="left" w:pos="8640"/>
        <w:tab w:val="left" w:pos="9360"/>
      </w:tabs>
      <w:spacing w:after="0" w:line="240" w:lineRule="auto"/>
      <w:outlineLvl w:val="2"/>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05378"/>
    <w:rPr>
      <w:rFonts w:ascii="Times" w:eastAsia="Times New Roman" w:hAnsi="Times" w:cs="Times New Roman"/>
      <w:sz w:val="24"/>
      <w:szCs w:val="20"/>
    </w:rPr>
  </w:style>
  <w:style w:type="character" w:styleId="Hyperlink">
    <w:name w:val="Hyperlink"/>
    <w:basedOn w:val="DefaultParagraphFont"/>
    <w:uiPriority w:val="99"/>
    <w:unhideWhenUsed/>
    <w:rsid w:val="00C35F7F"/>
    <w:rPr>
      <w:color w:val="0000FF"/>
      <w:u w:val="single"/>
    </w:rPr>
  </w:style>
  <w:style w:type="paragraph" w:styleId="BodyText">
    <w:name w:val="Body Text"/>
    <w:basedOn w:val="Normal"/>
    <w:link w:val="BodyTextChar"/>
    <w:rsid w:val="00C35F7F"/>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w:eastAsia="Times New Roman" w:hAnsi="Times" w:cs="Times New Roman"/>
      <w:sz w:val="24"/>
      <w:szCs w:val="20"/>
    </w:rPr>
  </w:style>
  <w:style w:type="character" w:customStyle="1" w:styleId="BodyTextChar">
    <w:name w:val="Body Text Char"/>
    <w:basedOn w:val="DefaultParagraphFont"/>
    <w:link w:val="BodyText"/>
    <w:rsid w:val="00C35F7F"/>
    <w:rPr>
      <w:rFonts w:ascii="Times" w:eastAsia="Times New Roman" w:hAnsi="Times" w:cs="Times New Roman"/>
      <w:sz w:val="24"/>
      <w:szCs w:val="20"/>
    </w:rPr>
  </w:style>
  <w:style w:type="paragraph" w:styleId="Header">
    <w:name w:val="header"/>
    <w:basedOn w:val="Normal"/>
    <w:link w:val="HeaderChar"/>
    <w:uiPriority w:val="99"/>
    <w:unhideWhenUsed/>
    <w:rsid w:val="00EA3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553"/>
  </w:style>
  <w:style w:type="paragraph" w:styleId="Footer">
    <w:name w:val="footer"/>
    <w:basedOn w:val="Normal"/>
    <w:link w:val="FooterChar"/>
    <w:uiPriority w:val="99"/>
    <w:unhideWhenUsed/>
    <w:rsid w:val="00EA3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553"/>
  </w:style>
  <w:style w:type="table" w:customStyle="1" w:styleId="TableGrid1">
    <w:name w:val="Table Grid1"/>
    <w:basedOn w:val="TableNormal"/>
    <w:next w:val="TableGrid"/>
    <w:uiPriority w:val="59"/>
    <w:rsid w:val="00435DE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435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5E05"/>
    <w:rPr>
      <w:sz w:val="16"/>
      <w:szCs w:val="16"/>
    </w:rPr>
  </w:style>
  <w:style w:type="paragraph" w:styleId="CommentText">
    <w:name w:val="annotation text"/>
    <w:basedOn w:val="Normal"/>
    <w:link w:val="CommentTextChar"/>
    <w:uiPriority w:val="99"/>
    <w:unhideWhenUsed/>
    <w:rsid w:val="00215E05"/>
    <w:pPr>
      <w:spacing w:line="240" w:lineRule="auto"/>
    </w:pPr>
    <w:rPr>
      <w:sz w:val="20"/>
      <w:szCs w:val="20"/>
    </w:rPr>
  </w:style>
  <w:style w:type="character" w:customStyle="1" w:styleId="CommentTextChar">
    <w:name w:val="Comment Text Char"/>
    <w:basedOn w:val="DefaultParagraphFont"/>
    <w:link w:val="CommentText"/>
    <w:uiPriority w:val="99"/>
    <w:rsid w:val="00215E05"/>
    <w:rPr>
      <w:sz w:val="20"/>
      <w:szCs w:val="20"/>
    </w:rPr>
  </w:style>
  <w:style w:type="paragraph" w:styleId="ListParagraph">
    <w:name w:val="List Paragraph"/>
    <w:basedOn w:val="Normal"/>
    <w:uiPriority w:val="34"/>
    <w:qFormat/>
    <w:rsid w:val="00E40E44"/>
    <w:pPr>
      <w:ind w:left="720"/>
      <w:contextualSpacing/>
    </w:pPr>
  </w:style>
  <w:style w:type="character" w:styleId="UnresolvedMention">
    <w:name w:val="Unresolved Mention"/>
    <w:basedOn w:val="DefaultParagraphFont"/>
    <w:uiPriority w:val="99"/>
    <w:semiHidden/>
    <w:unhideWhenUsed/>
    <w:rsid w:val="00563706"/>
    <w:rPr>
      <w:color w:val="605E5C"/>
      <w:shd w:val="clear" w:color="auto" w:fill="E1DFDD"/>
    </w:rPr>
  </w:style>
  <w:style w:type="character" w:styleId="FollowedHyperlink">
    <w:name w:val="FollowedHyperlink"/>
    <w:basedOn w:val="DefaultParagraphFont"/>
    <w:uiPriority w:val="99"/>
    <w:semiHidden/>
    <w:unhideWhenUsed/>
    <w:rsid w:val="001378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74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eletterbibl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ess.uchicago.edu/books/turabian/turabian_citationguid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tse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4327</Words>
  <Characters>24665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dc:creator>
  <cp:lastModifiedBy>Glenn Giles</cp:lastModifiedBy>
  <cp:revision>2</cp:revision>
  <dcterms:created xsi:type="dcterms:W3CDTF">2025-07-17T16:43:00Z</dcterms:created>
  <dcterms:modified xsi:type="dcterms:W3CDTF">2025-07-17T16:43:00Z</dcterms:modified>
</cp:coreProperties>
</file>