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9BB4" w14:textId="77777777" w:rsidR="00AF529F" w:rsidRPr="00FD64F0" w:rsidRDefault="00AF529F" w:rsidP="00AF529F">
      <w:pPr>
        <w:jc w:val="center"/>
        <w:rPr>
          <w:rFonts w:eastAsia="Calibri"/>
          <w:b/>
          <w:bCs/>
          <w:color w:val="002060"/>
          <w:sz w:val="28"/>
          <w:szCs w:val="28"/>
          <w:u w:color="002060"/>
        </w:rPr>
      </w:pPr>
      <w:r w:rsidRPr="00FD64F0">
        <w:rPr>
          <w:b/>
          <w:bCs/>
          <w:color w:val="002060"/>
          <w:sz w:val="28"/>
          <w:szCs w:val="28"/>
          <w:u w:color="002060"/>
        </w:rPr>
        <w:t>Rocky Mountain School of Ministry and Theology</w:t>
      </w:r>
    </w:p>
    <w:p w14:paraId="2081F400" w14:textId="77777777" w:rsidR="00AF529F" w:rsidRPr="00FD64F0" w:rsidRDefault="00AF529F" w:rsidP="00AF529F">
      <w:pPr>
        <w:jc w:val="center"/>
        <w:rPr>
          <w:sz w:val="28"/>
          <w:szCs w:val="28"/>
          <w:u w:color="000000"/>
        </w:rPr>
      </w:pPr>
      <w:r w:rsidRPr="00FD64F0">
        <w:rPr>
          <w:b/>
          <w:bCs/>
          <w:color w:val="002060"/>
          <w:sz w:val="28"/>
          <w:szCs w:val="28"/>
          <w:u w:color="002060"/>
        </w:rPr>
        <w:t>Graduate Course Syllabus</w:t>
      </w:r>
    </w:p>
    <w:p w14:paraId="347A72E7" w14:textId="001A43F5" w:rsidR="00AF529F" w:rsidRPr="00FD64F0" w:rsidRDefault="00AF529F" w:rsidP="00AF529F">
      <w:pPr>
        <w:spacing w:after="200"/>
        <w:jc w:val="center"/>
        <w:rPr>
          <w:b/>
          <w:bCs/>
          <w:sz w:val="28"/>
          <w:szCs w:val="28"/>
          <w:u w:color="000000"/>
          <w:lang w:val="it-IT"/>
        </w:rPr>
      </w:pPr>
      <w:r w:rsidRPr="00FD64F0">
        <w:rPr>
          <w:b/>
          <w:bCs/>
          <w:sz w:val="28"/>
          <w:szCs w:val="28"/>
          <w:u w:color="000000"/>
        </w:rPr>
        <w:t>Introduction</w:t>
      </w:r>
      <w:r w:rsidRPr="00FD64F0">
        <w:rPr>
          <w:b/>
          <w:bCs/>
          <w:sz w:val="28"/>
          <w:szCs w:val="28"/>
          <w:u w:color="000000"/>
          <w:lang w:val="it-IT"/>
        </w:rPr>
        <w:t xml:space="preserve"> to Spiritual </w:t>
      </w:r>
      <w:r w:rsidRPr="00FD64F0">
        <w:rPr>
          <w:b/>
          <w:bCs/>
          <w:sz w:val="28"/>
          <w:szCs w:val="28"/>
          <w:u w:color="000000"/>
        </w:rPr>
        <w:t>Formation</w:t>
      </w:r>
    </w:p>
    <w:p w14:paraId="5896C5A8" w14:textId="085535A2" w:rsidR="00AF529F" w:rsidRPr="001734B2" w:rsidRDefault="00AF529F" w:rsidP="00AF529F">
      <w:pPr>
        <w:spacing w:after="200"/>
        <w:jc w:val="center"/>
        <w:rPr>
          <w:b/>
          <w:bCs/>
          <w:u w:color="000000"/>
        </w:rPr>
      </w:pPr>
      <w:r w:rsidRPr="001734B2">
        <w:rPr>
          <w:b/>
          <w:bCs/>
          <w:u w:color="000000"/>
        </w:rPr>
        <w:t>SF601</w:t>
      </w:r>
    </w:p>
    <w:p w14:paraId="2B29B1A6" w14:textId="46E9F899" w:rsidR="00AF529F" w:rsidRPr="001734B2" w:rsidRDefault="00495E55" w:rsidP="00AF529F">
      <w:pPr>
        <w:spacing w:after="200"/>
        <w:jc w:val="center"/>
        <w:rPr>
          <w:u w:color="000000"/>
        </w:rPr>
      </w:pPr>
      <w:r>
        <w:rPr>
          <w:b/>
          <w:bCs/>
        </w:rPr>
        <w:t>January 25</w:t>
      </w:r>
      <w:r w:rsidR="00AF529F">
        <w:rPr>
          <w:b/>
          <w:bCs/>
        </w:rPr>
        <w:t xml:space="preserve"> </w:t>
      </w:r>
      <w:r w:rsidR="00CA4648">
        <w:rPr>
          <w:b/>
          <w:bCs/>
        </w:rPr>
        <w:t>–</w:t>
      </w:r>
      <w:r w:rsidR="00AF529F" w:rsidRPr="001734B2">
        <w:rPr>
          <w:b/>
          <w:bCs/>
        </w:rPr>
        <w:t xml:space="preserve"> </w:t>
      </w:r>
      <w:r>
        <w:rPr>
          <w:b/>
          <w:bCs/>
        </w:rPr>
        <w:t>April</w:t>
      </w:r>
      <w:r w:rsidR="00AF529F" w:rsidRPr="001734B2">
        <w:rPr>
          <w:b/>
          <w:bCs/>
          <w:u w:color="000000"/>
        </w:rPr>
        <w:t>,</w:t>
      </w:r>
      <w:r w:rsidR="00BB008D">
        <w:rPr>
          <w:b/>
          <w:bCs/>
          <w:u w:color="000000"/>
        </w:rPr>
        <w:t xml:space="preserve">26, </w:t>
      </w:r>
      <w:r w:rsidR="00BB008D" w:rsidRPr="001734B2">
        <w:rPr>
          <w:b/>
          <w:bCs/>
          <w:u w:color="000000"/>
        </w:rPr>
        <w:t>2026</w:t>
      </w:r>
    </w:p>
    <w:p w14:paraId="7990EB31" w14:textId="77777777" w:rsidR="00AF529F" w:rsidRPr="001734B2" w:rsidRDefault="00AF529F" w:rsidP="00AF529F">
      <w:pPr>
        <w:spacing w:after="200"/>
        <w:jc w:val="center"/>
        <w:rPr>
          <w:u w:color="000000"/>
        </w:rPr>
      </w:pPr>
    </w:p>
    <w:p w14:paraId="479BB85A" w14:textId="569FAE0E" w:rsidR="00AF529F" w:rsidRPr="001734B2" w:rsidRDefault="00CA4648" w:rsidP="00AF529F">
      <w:pPr>
        <w:pStyle w:val="Heading3"/>
        <w:pBdr>
          <w:top w:val="nil"/>
        </w:pBdr>
        <w:tabs>
          <w:tab w:val="right" w:pos="8620"/>
        </w:tabs>
        <w:spacing w:before="0" w:after="0" w:line="240" w:lineRule="auto"/>
        <w:rPr>
          <w:rFonts w:ascii="Times New Roman" w:hAnsi="Times New Roman" w:cs="Times New Roman"/>
          <w:b/>
          <w:bCs/>
          <w:spacing w:val="0"/>
          <w:sz w:val="24"/>
          <w:szCs w:val="24"/>
          <w:u w:color="000000"/>
        </w:rPr>
      </w:pPr>
      <w:r>
        <w:rPr>
          <w:rFonts w:ascii="Times New Roman" w:hAnsi="Times New Roman" w:cs="Times New Roman"/>
          <w:b/>
          <w:bCs/>
          <w:spacing w:val="0"/>
          <w:sz w:val="24"/>
          <w:szCs w:val="24"/>
          <w:u w:color="000000"/>
        </w:rPr>
        <w:t>Fall</w:t>
      </w:r>
      <w:r w:rsidR="00AF529F" w:rsidRPr="001734B2">
        <w:rPr>
          <w:rFonts w:ascii="Times New Roman" w:hAnsi="Times New Roman" w:cs="Times New Roman"/>
          <w:b/>
          <w:bCs/>
          <w:spacing w:val="0"/>
          <w:sz w:val="24"/>
          <w:szCs w:val="24"/>
          <w:u w:color="000000"/>
        </w:rPr>
        <w:t xml:space="preserve"> 202</w:t>
      </w:r>
      <w:r>
        <w:rPr>
          <w:rFonts w:ascii="Times New Roman" w:hAnsi="Times New Roman" w:cs="Times New Roman"/>
          <w:b/>
          <w:bCs/>
          <w:spacing w:val="0"/>
          <w:sz w:val="24"/>
          <w:szCs w:val="24"/>
          <w:u w:color="000000"/>
        </w:rPr>
        <w:t>5</w:t>
      </w:r>
      <w:r w:rsidR="00AF529F" w:rsidRPr="001734B2">
        <w:rPr>
          <w:rFonts w:ascii="Times New Roman" w:hAnsi="Times New Roman" w:cs="Times New Roman"/>
          <w:spacing w:val="0"/>
          <w:sz w:val="24"/>
          <w:szCs w:val="24"/>
          <w:u w:color="000000"/>
          <w:lang w:val="es-ES_tradnl"/>
        </w:rPr>
        <w:tab/>
        <w:t xml:space="preserve">Instructor </w:t>
      </w:r>
    </w:p>
    <w:p w14:paraId="3BFC30C8" w14:textId="5F5A2EFA" w:rsidR="00AF529F" w:rsidRPr="001734B2" w:rsidRDefault="00CA4648" w:rsidP="00AF529F">
      <w:pPr>
        <w:pStyle w:val="Default"/>
        <w:rPr>
          <w:rFonts w:ascii="Times New Roman" w:hAnsi="Times New Roman" w:cs="Times New Roman"/>
          <w:b/>
          <w:bCs/>
          <w:sz w:val="24"/>
          <w:szCs w:val="24"/>
        </w:rPr>
      </w:pPr>
      <w:r>
        <w:rPr>
          <w:rFonts w:ascii="Times New Roman" w:hAnsi="Times New Roman" w:cs="Times New Roman"/>
          <w:b/>
          <w:bCs/>
          <w:sz w:val="24"/>
          <w:szCs w:val="24"/>
        </w:rPr>
        <w:t>Mountain Theological Seminary</w:t>
      </w:r>
      <w:r w:rsidR="00AF529F" w:rsidRPr="001734B2">
        <w:rPr>
          <w:rFonts w:ascii="Times New Roman" w:hAnsi="Times New Roman" w:cs="Times New Roman"/>
          <w:b/>
          <w:bCs/>
          <w:sz w:val="24"/>
          <w:szCs w:val="24"/>
        </w:rPr>
        <w:t xml:space="preserve">                                                   Robert Carrillo </w:t>
      </w:r>
      <w:proofErr w:type="spellStart"/>
      <w:proofErr w:type="gramStart"/>
      <w:r>
        <w:rPr>
          <w:rFonts w:ascii="Times New Roman" w:hAnsi="Times New Roman" w:cs="Times New Roman"/>
          <w:b/>
          <w:bCs/>
          <w:sz w:val="24"/>
          <w:szCs w:val="24"/>
        </w:rPr>
        <w:t>D.Min</w:t>
      </w:r>
      <w:proofErr w:type="spellEnd"/>
      <w:proofErr w:type="gramEnd"/>
    </w:p>
    <w:p w14:paraId="54E84B90" w14:textId="77777777" w:rsidR="00AF529F" w:rsidRPr="001734B2" w:rsidRDefault="00AF529F" w:rsidP="00AF529F">
      <w:pPr>
        <w:tabs>
          <w:tab w:val="right" w:pos="8620"/>
        </w:tabs>
        <w:rPr>
          <w:u w:color="000000"/>
        </w:rPr>
      </w:pPr>
      <w:r w:rsidRPr="001734B2">
        <w:rPr>
          <w:u w:color="000000"/>
          <w:lang w:val="pt-PT"/>
        </w:rPr>
        <w:t>Arvada, CO 80004</w:t>
      </w:r>
      <w:r w:rsidRPr="001734B2">
        <w:rPr>
          <w:u w:color="000000"/>
        </w:rPr>
        <w:tab/>
        <w:t>Appointments available upon request</w:t>
      </w:r>
      <w:r w:rsidRPr="001734B2">
        <w:rPr>
          <w:u w:color="000000"/>
        </w:rPr>
        <w:tab/>
      </w:r>
    </w:p>
    <w:p w14:paraId="6EA7A428" w14:textId="04C5D708" w:rsidR="00AF529F" w:rsidRPr="001734B2" w:rsidRDefault="00AF529F" w:rsidP="00AF529F">
      <w:pPr>
        <w:pStyle w:val="Default"/>
        <w:rPr>
          <w:rFonts w:ascii="Times New Roman" w:eastAsia="Times New Roman" w:hAnsi="Times New Roman" w:cs="Times New Roman"/>
          <w:sz w:val="24"/>
          <w:szCs w:val="24"/>
          <w:u w:color="000000"/>
        </w:rPr>
      </w:pPr>
      <w:r w:rsidRPr="001734B2">
        <w:rPr>
          <w:rFonts w:ascii="Times New Roman" w:hAnsi="Times New Roman" w:cs="Times New Roman"/>
          <w:sz w:val="24"/>
          <w:szCs w:val="24"/>
          <w:u w:color="000000"/>
          <w:lang w:val="pt-PT"/>
        </w:rPr>
        <w:tab/>
      </w:r>
      <w:r w:rsidRPr="001734B2">
        <w:rPr>
          <w:rFonts w:ascii="Times New Roman" w:hAnsi="Times New Roman" w:cs="Times New Roman"/>
          <w:sz w:val="24"/>
          <w:szCs w:val="24"/>
          <w:u w:color="000000"/>
          <w:lang w:val="pt-PT"/>
        </w:rPr>
        <w:tab/>
      </w:r>
      <w:r w:rsidRPr="001734B2">
        <w:rPr>
          <w:rFonts w:ascii="Times New Roman" w:hAnsi="Times New Roman" w:cs="Times New Roman"/>
          <w:sz w:val="24"/>
          <w:szCs w:val="24"/>
          <w:u w:color="000000"/>
          <w:lang w:val="pt-PT"/>
        </w:rPr>
        <w:tab/>
      </w:r>
      <w:r w:rsidRPr="001734B2">
        <w:rPr>
          <w:rFonts w:ascii="Times New Roman" w:hAnsi="Times New Roman" w:cs="Times New Roman"/>
          <w:sz w:val="24"/>
          <w:szCs w:val="24"/>
          <w:u w:color="000000"/>
          <w:lang w:val="pt-PT"/>
        </w:rPr>
        <w:tab/>
        <w:t xml:space="preserve">                     </w:t>
      </w:r>
      <w:r w:rsidR="00CA4648">
        <w:rPr>
          <w:rFonts w:ascii="Times New Roman" w:hAnsi="Times New Roman" w:cs="Times New Roman"/>
          <w:sz w:val="24"/>
          <w:szCs w:val="24"/>
          <w:u w:color="000000"/>
          <w:lang w:val="pt-PT"/>
        </w:rPr>
        <w:t xml:space="preserve">      </w:t>
      </w:r>
      <w:r w:rsidRPr="001734B2">
        <w:rPr>
          <w:rFonts w:ascii="Times New Roman" w:hAnsi="Times New Roman" w:cs="Times New Roman"/>
          <w:sz w:val="24"/>
          <w:szCs w:val="24"/>
          <w:u w:color="000000"/>
          <w:lang w:val="pt-PT"/>
        </w:rPr>
        <w:t xml:space="preserve">   </w:t>
      </w:r>
      <w:r w:rsidRPr="001734B2">
        <w:rPr>
          <w:rFonts w:ascii="Times New Roman" w:eastAsia="Times New Roman" w:hAnsi="Times New Roman" w:cs="Times New Roman"/>
          <w:sz w:val="24"/>
          <w:szCs w:val="24"/>
          <w:u w:color="000000"/>
        </w:rPr>
        <w:t xml:space="preserve">  Email:  RobertCarrillo@</w:t>
      </w:r>
      <w:r w:rsidR="00CA4648">
        <w:rPr>
          <w:rFonts w:ascii="Times New Roman" w:eastAsia="Times New Roman" w:hAnsi="Times New Roman" w:cs="Times New Roman"/>
          <w:sz w:val="24"/>
          <w:szCs w:val="24"/>
          <w:u w:color="000000"/>
        </w:rPr>
        <w:t>MTSEM.ORG</w:t>
      </w:r>
    </w:p>
    <w:p w14:paraId="3051925C" w14:textId="59E7CB01" w:rsidR="00AF529F" w:rsidRPr="001734B2" w:rsidRDefault="00AF529F" w:rsidP="00AF529F">
      <w:pPr>
        <w:tabs>
          <w:tab w:val="right" w:pos="8620"/>
        </w:tabs>
        <w:rPr>
          <w:u w:color="000000"/>
        </w:rPr>
      </w:pPr>
      <w:r w:rsidRPr="001734B2">
        <w:rPr>
          <w:u w:color="000000"/>
        </w:rPr>
        <w:tab/>
      </w:r>
      <w:r w:rsidRPr="001734B2">
        <w:rPr>
          <w:u w:color="000000"/>
          <w:lang w:val="it-IT"/>
        </w:rPr>
        <w:t>Cell Phone:</w:t>
      </w:r>
      <w:r w:rsidR="00C748E3">
        <w:rPr>
          <w:u w:color="000000"/>
          <w:lang w:val="it-IT"/>
        </w:rPr>
        <w:t xml:space="preserve"> </w:t>
      </w:r>
      <w:r w:rsidRPr="001734B2">
        <w:rPr>
          <w:u w:color="000000"/>
          <w:lang w:val="it-IT"/>
        </w:rPr>
        <w:t>619-370-3916</w:t>
      </w:r>
    </w:p>
    <w:p w14:paraId="4468A8C4" w14:textId="77777777" w:rsidR="00AF529F" w:rsidRPr="001734B2" w:rsidRDefault="00AF529F" w:rsidP="00AF529F">
      <w:pPr>
        <w:spacing w:after="200"/>
        <w:rPr>
          <w:u w:color="000000"/>
        </w:rPr>
      </w:pPr>
    </w:p>
    <w:p w14:paraId="7E1F3CC5" w14:textId="77777777" w:rsidR="00AF529F" w:rsidRPr="008B4F5D" w:rsidRDefault="00AF529F" w:rsidP="00AC17E5">
      <w:pPr>
        <w:pStyle w:val="Heading1"/>
        <w:rPr>
          <w:rFonts w:asciiTheme="majorBidi" w:hAnsiTheme="majorBidi"/>
          <w:b/>
          <w:bCs/>
          <w:color w:val="1F3864" w:themeColor="accent1" w:themeShade="80"/>
          <w:sz w:val="24"/>
          <w:szCs w:val="24"/>
          <w:u w:color="000000"/>
        </w:rPr>
      </w:pPr>
      <w:r w:rsidRPr="008B4F5D">
        <w:rPr>
          <w:rFonts w:asciiTheme="majorBidi" w:hAnsiTheme="majorBidi"/>
          <w:b/>
          <w:bCs/>
          <w:color w:val="1F3864" w:themeColor="accent1" w:themeShade="80"/>
          <w:sz w:val="24"/>
          <w:szCs w:val="24"/>
          <w:u w:color="FF0000"/>
        </w:rPr>
        <w:t>COURSE DESCRIPTION</w:t>
      </w:r>
    </w:p>
    <w:p w14:paraId="0F6B3C0B" w14:textId="502F26EA" w:rsidR="00AF529F" w:rsidRPr="001734B2" w:rsidRDefault="00AF529F" w:rsidP="00AF529F">
      <w:pPr>
        <w:rPr>
          <w:rFonts w:eastAsia="Helvetica Neue"/>
          <w:b/>
          <w:bCs/>
          <w:color w:val="002060"/>
          <w:u w:color="000000"/>
        </w:rPr>
      </w:pPr>
      <w:r w:rsidRPr="001734B2">
        <w:t xml:space="preserve">This course examines the biblical, historical, and theological aspects of Christian formation with emphasis on both personal life and ministry contexts. Our course will examine principles, problems, and practices of spiritual growth in Christ, both personally and corporately, with an emphasis on the </w:t>
      </w:r>
      <w:r w:rsidR="00CA4648">
        <w:t>spiritual</w:t>
      </w:r>
      <w:r w:rsidRPr="001734B2">
        <w:t xml:space="preserve"> disciplines. </w:t>
      </w:r>
      <w:r>
        <w:t>This course will e</w:t>
      </w:r>
      <w:r w:rsidRPr="001734B2">
        <w:t>xplore the stages of spirituality and spiritual development. This course will help the student determine where they have been, where they are, and where they want to go on their spiritual journey.</w:t>
      </w:r>
    </w:p>
    <w:p w14:paraId="1FEB29D2" w14:textId="77777777" w:rsidR="00AF529F" w:rsidRPr="001734B2" w:rsidRDefault="00AF529F" w:rsidP="00AF529F">
      <w:pPr>
        <w:rPr>
          <w:rFonts w:eastAsia="Helvetica"/>
          <w:u w:color="000000"/>
        </w:rPr>
      </w:pPr>
    </w:p>
    <w:p w14:paraId="310777F1" w14:textId="77777777" w:rsidR="00961AEB" w:rsidRDefault="00AF529F" w:rsidP="00961AEB">
      <w:pPr>
        <w:spacing w:after="200"/>
        <w:rPr>
          <w:b/>
          <w:bCs/>
          <w:color w:val="002060"/>
          <w:u w:color="000000"/>
        </w:rPr>
      </w:pPr>
      <w:r w:rsidRPr="001734B2">
        <w:rPr>
          <w:b/>
          <w:bCs/>
          <w:color w:val="002060"/>
          <w:u w:color="FF0000"/>
        </w:rPr>
        <w:t xml:space="preserve">COURSE RATIONALE </w:t>
      </w:r>
    </w:p>
    <w:p w14:paraId="7910AAB9" w14:textId="06913098" w:rsidR="00AF529F" w:rsidRPr="00961AEB" w:rsidRDefault="00AF529F" w:rsidP="00AF529F">
      <w:pPr>
        <w:spacing w:after="200"/>
        <w:rPr>
          <w:b/>
          <w:bCs/>
          <w:color w:val="002060"/>
          <w:u w:color="000000"/>
        </w:rPr>
      </w:pPr>
      <w:r w:rsidRPr="001734B2">
        <w:rPr>
          <w:u w:color="000000"/>
        </w:rPr>
        <w:t>The goal of spiritual formation is to form Christ in the heart and life of every apprentice of Jesus. Our approach will be; first, to understand the process and development of spirituality, Second, to explore the classic spiritual disciplines</w:t>
      </w:r>
      <w:r>
        <w:rPr>
          <w:u w:color="000000"/>
        </w:rPr>
        <w:t xml:space="preserve"> and finally, to develop an experiential knowledge base.  </w:t>
      </w:r>
    </w:p>
    <w:p w14:paraId="0F7260E3" w14:textId="6D5E579A" w:rsidR="00AF529F" w:rsidRPr="001734B2" w:rsidRDefault="00B73FE1" w:rsidP="00AF529F">
      <w:pPr>
        <w:spacing w:after="200"/>
        <w:rPr>
          <w:b/>
          <w:bCs/>
          <w:color w:val="002060"/>
          <w:u w:color="FF0000"/>
        </w:rPr>
      </w:pPr>
      <w:r>
        <w:rPr>
          <w:b/>
          <w:bCs/>
          <w:color w:val="002060"/>
          <w:u w:color="FF0000"/>
        </w:rPr>
        <w:t>MTS</w:t>
      </w:r>
      <w:r w:rsidR="00AF529F" w:rsidRPr="001734B2">
        <w:rPr>
          <w:b/>
          <w:bCs/>
          <w:color w:val="002060"/>
          <w:u w:color="FF0000"/>
        </w:rPr>
        <w:t xml:space="preserve"> MISSION</w:t>
      </w:r>
      <w:r w:rsidR="00AF529F" w:rsidRPr="001734B2">
        <w:rPr>
          <w:b/>
          <w:bCs/>
          <w:color w:val="002060"/>
          <w:u w:color="000000"/>
        </w:rPr>
        <w:t xml:space="preserve"> </w:t>
      </w:r>
    </w:p>
    <w:p w14:paraId="5C019B49" w14:textId="5EFB9FC9" w:rsidR="00AF529F" w:rsidRPr="001734B2" w:rsidRDefault="002A34D1" w:rsidP="00AF529F">
      <w:pPr>
        <w:pStyle w:val="Default"/>
        <w:spacing w:after="200"/>
        <w:rPr>
          <w:rFonts w:ascii="Times New Roman" w:eastAsia="Times New Roman" w:hAnsi="Times New Roman" w:cs="Times New Roman"/>
          <w:b/>
          <w:bCs/>
          <w:color w:val="002060"/>
          <w:sz w:val="24"/>
          <w:szCs w:val="24"/>
          <w:u w:color="FF0000"/>
        </w:rPr>
      </w:pPr>
      <w:r w:rsidRPr="002A34D1">
        <w:rPr>
          <w:rFonts w:ascii="Times New Roman" w:hAnsi="Times New Roman" w:cs="Times New Roman"/>
          <w:sz w:val="24"/>
          <w:szCs w:val="24"/>
          <w:u w:color="000000"/>
        </w:rPr>
        <w:t>The mission of Mountain Theological Seminary is to equip followers of Jesus around the world to be spiritual leaders and servants in Christ's church by providing them with a transformative biblical distance education.</w:t>
      </w:r>
    </w:p>
    <w:p w14:paraId="44AF262C" w14:textId="77777777" w:rsidR="00AF529F" w:rsidRPr="001734B2" w:rsidRDefault="00AF529F" w:rsidP="00AF529F">
      <w:pPr>
        <w:spacing w:after="200"/>
        <w:rPr>
          <w:b/>
          <w:bCs/>
          <w:color w:val="002060"/>
          <w:u w:color="000000"/>
        </w:rPr>
      </w:pPr>
      <w:r w:rsidRPr="001734B2">
        <w:rPr>
          <w:b/>
          <w:bCs/>
          <w:color w:val="002060"/>
          <w:u w:color="FF0000"/>
        </w:rPr>
        <w:t xml:space="preserve">COURSE OBJECTIVES </w:t>
      </w:r>
    </w:p>
    <w:p w14:paraId="0E5839FB" w14:textId="77777777" w:rsidR="00AF529F" w:rsidRPr="001734B2" w:rsidRDefault="00AF529F" w:rsidP="00AF529F">
      <w:pPr>
        <w:spacing w:after="200"/>
        <w:rPr>
          <w:u w:color="000000"/>
        </w:rPr>
      </w:pPr>
      <w:r w:rsidRPr="001734B2">
        <w:rPr>
          <w:u w:color="000000"/>
        </w:rPr>
        <w:t>As a result of this course, students should accomplish the following objectives:</w:t>
      </w:r>
    </w:p>
    <w:p w14:paraId="0D35C7E6" w14:textId="77777777" w:rsidR="002A34D1" w:rsidRPr="00F7232C" w:rsidRDefault="002A34D1" w:rsidP="002A34D1">
      <w:pPr>
        <w:rPr>
          <w:b/>
          <w:bCs/>
        </w:rPr>
      </w:pPr>
      <w:r w:rsidRPr="00F7232C">
        <w:rPr>
          <w:b/>
          <w:bCs/>
        </w:rPr>
        <w:t>1. Demonstrate Biblical and Theological Foundations for Spiritual Formation</w:t>
      </w:r>
    </w:p>
    <w:p w14:paraId="63427727" w14:textId="77777777" w:rsidR="002A34D1" w:rsidRDefault="002A34D1" w:rsidP="002A34D1">
      <w:r>
        <w:tab/>
        <w:t xml:space="preserve">Interpret and apply Scripture accurately and integrate essential theological truths to </w:t>
      </w:r>
      <w:r>
        <w:tab/>
        <w:t xml:space="preserve">understand the biblical basis for Christian spirituality and personal transformation in </w:t>
      </w:r>
      <w:r>
        <w:tab/>
        <w:t>Christ.</w:t>
      </w:r>
    </w:p>
    <w:p w14:paraId="07E200A4" w14:textId="77777777" w:rsidR="002A34D1" w:rsidRPr="00F7232C" w:rsidRDefault="002A34D1" w:rsidP="002A34D1">
      <w:pPr>
        <w:rPr>
          <w:b/>
          <w:bCs/>
        </w:rPr>
      </w:pPr>
      <w:r w:rsidRPr="00F7232C">
        <w:rPr>
          <w:b/>
          <w:bCs/>
        </w:rPr>
        <w:t>2. Integrate Historical and Classical Traditions of Christian Spirituality</w:t>
      </w:r>
    </w:p>
    <w:p w14:paraId="043F5585" w14:textId="77777777" w:rsidR="002A34D1" w:rsidRDefault="002A34D1" w:rsidP="002A34D1">
      <w:r>
        <w:tab/>
        <w:t xml:space="preserve">Analyze and evaluate key movements, figures, and practices in the history of Christian </w:t>
      </w:r>
      <w:r>
        <w:tab/>
        <w:t xml:space="preserve">spirituality, discerning their relevance for the life of the contemporary Church and the </w:t>
      </w:r>
      <w:r>
        <w:tab/>
        <w:t>believer’s spiritual journey.</w:t>
      </w:r>
    </w:p>
    <w:p w14:paraId="0CC07CCD" w14:textId="77777777" w:rsidR="002A34D1" w:rsidRPr="00F7232C" w:rsidRDefault="002A34D1" w:rsidP="002A34D1">
      <w:pPr>
        <w:rPr>
          <w:b/>
          <w:bCs/>
        </w:rPr>
      </w:pPr>
      <w:r w:rsidRPr="00F7232C">
        <w:rPr>
          <w:b/>
          <w:bCs/>
        </w:rPr>
        <w:lastRenderedPageBreak/>
        <w:t>3. Practice and Model Spiritual Disciplines for Personal Transformation</w:t>
      </w:r>
    </w:p>
    <w:p w14:paraId="4F8081C3" w14:textId="1CF508E7" w:rsidR="002A34D1" w:rsidRDefault="002A34D1" w:rsidP="002A34D1">
      <w:pPr>
        <w:ind w:left="720"/>
      </w:pPr>
      <w:r>
        <w:t>Engage intentionally in spiritual disciplines such as prayer, worship, solitude, and service, demonstrating personal growth and Christlikeness that flow into one’s life and ministry.</w:t>
      </w:r>
    </w:p>
    <w:p w14:paraId="0FFF0603" w14:textId="77777777" w:rsidR="002A34D1" w:rsidRPr="00F7232C" w:rsidRDefault="002A34D1" w:rsidP="002A34D1">
      <w:pPr>
        <w:rPr>
          <w:b/>
          <w:bCs/>
        </w:rPr>
      </w:pPr>
      <w:r w:rsidRPr="00F7232C">
        <w:rPr>
          <w:b/>
          <w:bCs/>
        </w:rPr>
        <w:t>4. Guide and Nurture Spiritual Growth in Others</w:t>
      </w:r>
    </w:p>
    <w:p w14:paraId="45965158" w14:textId="77777777" w:rsidR="002A34D1" w:rsidRDefault="002A34D1" w:rsidP="002A34D1">
      <w:r>
        <w:tab/>
        <w:t xml:space="preserve">Apply spiritual leadership, mentoring, coaching, and spiritual direction skills to foster the </w:t>
      </w:r>
      <w:r>
        <w:tab/>
        <w:t>spiritual development of individuals and communities within diverse ministry contexts.</w:t>
      </w:r>
    </w:p>
    <w:p w14:paraId="32BB75E9" w14:textId="77777777" w:rsidR="002A34D1" w:rsidRPr="00F7232C" w:rsidRDefault="002A34D1" w:rsidP="002A34D1">
      <w:pPr>
        <w:rPr>
          <w:b/>
          <w:bCs/>
        </w:rPr>
      </w:pPr>
      <w:r w:rsidRPr="00F7232C">
        <w:rPr>
          <w:b/>
          <w:bCs/>
        </w:rPr>
        <w:t>5. Integrate Scholarship, Reflection, and Ministry for the Transformation of the Church</w:t>
      </w:r>
    </w:p>
    <w:p w14:paraId="3EF4EB31" w14:textId="7F6355DD" w:rsidR="002A34D1" w:rsidRDefault="002A34D1" w:rsidP="002A34D1">
      <w:pPr>
        <w:spacing w:after="200"/>
        <w:ind w:left="720"/>
      </w:pPr>
      <w:r>
        <w:t>Synthesize biblical knowledge, theological reflection, and experiential learning to promote spiritual vitality, servant leadership, and the ongoing renewal of the Church worldwide.</w:t>
      </w:r>
    </w:p>
    <w:p w14:paraId="07A35D33" w14:textId="77777777" w:rsidR="002A34D1" w:rsidRDefault="002A34D1" w:rsidP="002A34D1">
      <w:pPr>
        <w:spacing w:after="200"/>
      </w:pPr>
    </w:p>
    <w:p w14:paraId="129927CE" w14:textId="54EF9E93" w:rsidR="00AF529F" w:rsidRPr="001734B2" w:rsidRDefault="00AF529F" w:rsidP="002A34D1">
      <w:pPr>
        <w:spacing w:after="200"/>
        <w:rPr>
          <w:b/>
          <w:bCs/>
          <w:color w:val="002060"/>
          <w:u w:color="000000"/>
        </w:rPr>
      </w:pPr>
      <w:r w:rsidRPr="001734B2">
        <w:rPr>
          <w:b/>
          <w:bCs/>
          <w:color w:val="002060"/>
          <w:u w:color="FF0000"/>
        </w:rPr>
        <w:t xml:space="preserve">COURSE TEXTBOOKS </w:t>
      </w:r>
    </w:p>
    <w:p w14:paraId="1898D6B7" w14:textId="77777777" w:rsidR="00AF529F" w:rsidRPr="001734B2" w:rsidRDefault="00AF529F" w:rsidP="00AF529F">
      <w:pPr>
        <w:spacing w:after="200"/>
        <w:ind w:left="720" w:hanging="720"/>
        <w:rPr>
          <w:u w:color="000000"/>
        </w:rPr>
      </w:pPr>
      <w:r w:rsidRPr="001734B2">
        <w:rPr>
          <w:u w:color="000000"/>
        </w:rPr>
        <w:t xml:space="preserve">Required Reading: </w:t>
      </w:r>
    </w:p>
    <w:p w14:paraId="3A71EBE5" w14:textId="5DF0F670" w:rsidR="00AF529F" w:rsidRPr="00975D95" w:rsidRDefault="00AF529F" w:rsidP="00975D95">
      <w:r w:rsidRPr="00975D95">
        <w:t xml:space="preserve">1. </w:t>
      </w:r>
      <w:r w:rsidR="00975D95" w:rsidRPr="00975D95">
        <w:t>Foster, Richard</w:t>
      </w:r>
      <w:r w:rsidRPr="00975D95">
        <w:t>. </w:t>
      </w:r>
      <w:r w:rsidR="00975D95" w:rsidRPr="00975D95">
        <w:rPr>
          <w:i/>
          <w:iCs/>
        </w:rPr>
        <w:t>Spiritual Classics: Selected Readings on the Twelve Spiritual Disciplines</w:t>
      </w:r>
      <w:r w:rsidR="00B80327">
        <w:rPr>
          <w:i/>
          <w:iCs/>
        </w:rPr>
        <w:t xml:space="preserve">, </w:t>
      </w:r>
      <w:r w:rsidR="00B80327" w:rsidRPr="00B80327">
        <w:t>2007,</w:t>
      </w:r>
      <w:r w:rsidR="00B80327">
        <w:rPr>
          <w:i/>
          <w:iCs/>
        </w:rPr>
        <w:t xml:space="preserve"> </w:t>
      </w:r>
      <w:r w:rsidR="00B80327" w:rsidRPr="00B80327">
        <w:rPr>
          <w:rFonts w:asciiTheme="majorBidi" w:hAnsiTheme="majorBidi" w:cstheme="majorBidi"/>
        </w:rPr>
        <w:t xml:space="preserve">ISBN </w:t>
      </w:r>
      <w:r w:rsidR="00B80327" w:rsidRPr="00B80327">
        <w:rPr>
          <w:rFonts w:asciiTheme="majorBidi" w:hAnsiTheme="majorBidi" w:cstheme="majorBidi"/>
          <w:color w:val="0F1111"/>
          <w:shd w:val="clear" w:color="auto" w:fill="FFFFFF"/>
        </w:rPr>
        <w:t>0060628723</w:t>
      </w:r>
      <w:r w:rsidR="00721CC5">
        <w:rPr>
          <w:rFonts w:asciiTheme="majorBidi" w:hAnsiTheme="majorBidi" w:cstheme="majorBidi"/>
          <w:color w:val="0F1111"/>
          <w:shd w:val="clear" w:color="auto" w:fill="FFFFFF"/>
        </w:rPr>
        <w:t>. 400</w:t>
      </w:r>
    </w:p>
    <w:p w14:paraId="3F73799F" w14:textId="77777777" w:rsidR="00AF529F" w:rsidRDefault="00AF529F" w:rsidP="00AF529F">
      <w:pPr>
        <w:rPr>
          <w:color w:val="000000"/>
        </w:rPr>
      </w:pPr>
    </w:p>
    <w:p w14:paraId="4C0DA2E6" w14:textId="18A8FE5D" w:rsidR="00AF529F" w:rsidRPr="001734B2" w:rsidRDefault="00AF529F" w:rsidP="00AF529F">
      <w:pPr>
        <w:rPr>
          <w:color w:val="000000"/>
        </w:rPr>
      </w:pPr>
      <w:r w:rsidRPr="001734B2">
        <w:rPr>
          <w:color w:val="000000"/>
        </w:rPr>
        <w:t>2. Hagberg, Janet O. and Robert A. Guelich. </w:t>
      </w:r>
      <w:r w:rsidRPr="001734B2">
        <w:rPr>
          <w:i/>
          <w:iCs/>
          <w:color w:val="000000"/>
        </w:rPr>
        <w:t>The Critical Journey: Stages in the Life of</w:t>
      </w:r>
      <w:r w:rsidRPr="001734B2">
        <w:rPr>
          <w:color w:val="000000"/>
        </w:rPr>
        <w:t> </w:t>
      </w:r>
      <w:r w:rsidRPr="001734B2">
        <w:rPr>
          <w:i/>
          <w:iCs/>
          <w:color w:val="000000"/>
        </w:rPr>
        <w:t>Faith</w:t>
      </w:r>
      <w:r w:rsidRPr="001734B2">
        <w:rPr>
          <w:color w:val="000000"/>
        </w:rPr>
        <w:t>. Salem, WI: Sheffield Publishing Company, 2004. ISBN 1-879215-49-7</w:t>
      </w:r>
      <w:r w:rsidR="00DF2A1E">
        <w:rPr>
          <w:color w:val="000000"/>
        </w:rPr>
        <w:t>. 268</w:t>
      </w:r>
    </w:p>
    <w:p w14:paraId="422F3F1A" w14:textId="77777777" w:rsidR="00AF529F" w:rsidRPr="001734B2" w:rsidRDefault="00AF529F" w:rsidP="00AF529F">
      <w:pPr>
        <w:rPr>
          <w:color w:val="000000"/>
        </w:rPr>
      </w:pPr>
    </w:p>
    <w:p w14:paraId="2994915A" w14:textId="6F8C2DCD" w:rsidR="00AF529F" w:rsidRPr="001734B2" w:rsidRDefault="00AF529F" w:rsidP="00AF529F">
      <w:pPr>
        <w:rPr>
          <w:color w:val="000000"/>
        </w:rPr>
      </w:pPr>
      <w:r w:rsidRPr="001734B2">
        <w:rPr>
          <w:color w:val="000000"/>
        </w:rPr>
        <w:t>3. Keating, Thomas. </w:t>
      </w:r>
      <w:r w:rsidRPr="001734B2">
        <w:rPr>
          <w:i/>
          <w:iCs/>
          <w:color w:val="000000"/>
        </w:rPr>
        <w:t>The Human Condition: Contemplation and Transformation</w:t>
      </w:r>
      <w:r w:rsidRPr="001734B2">
        <w:rPr>
          <w:color w:val="000000"/>
        </w:rPr>
        <w:t>. New York: Paulist Press, 1999. ISBN 0-8091-3882-4</w:t>
      </w:r>
      <w:r w:rsidR="00DF2A1E">
        <w:rPr>
          <w:color w:val="000000"/>
        </w:rPr>
        <w:t>. 56</w:t>
      </w:r>
    </w:p>
    <w:p w14:paraId="4398F96B" w14:textId="77777777" w:rsidR="00AF529F" w:rsidRPr="001734B2" w:rsidRDefault="00AF529F" w:rsidP="00AF529F">
      <w:pPr>
        <w:rPr>
          <w:color w:val="000000"/>
        </w:rPr>
      </w:pPr>
    </w:p>
    <w:p w14:paraId="5EA561E6" w14:textId="448D209D" w:rsidR="00AF529F" w:rsidRPr="001734B2" w:rsidRDefault="00AF529F" w:rsidP="00AF529F">
      <w:pPr>
        <w:rPr>
          <w:color w:val="000000"/>
        </w:rPr>
      </w:pPr>
      <w:r w:rsidRPr="001734B2">
        <w:rPr>
          <w:color w:val="000000"/>
        </w:rPr>
        <w:t>4. Lawrence, Brother </w:t>
      </w:r>
      <w:r w:rsidRPr="001734B2">
        <w:rPr>
          <w:i/>
          <w:iCs/>
          <w:color w:val="000000"/>
        </w:rPr>
        <w:t xml:space="preserve">The Practice of the Presence of </w:t>
      </w:r>
      <w:proofErr w:type="gramStart"/>
      <w:r w:rsidRPr="001734B2">
        <w:rPr>
          <w:i/>
          <w:iCs/>
          <w:color w:val="000000"/>
        </w:rPr>
        <w:t>God </w:t>
      </w:r>
      <w:r w:rsidRPr="001734B2">
        <w:rPr>
          <w:b/>
          <w:bCs/>
          <w:color w:val="000000"/>
        </w:rPr>
        <w:t>,</w:t>
      </w:r>
      <w:proofErr w:type="gramEnd"/>
      <w:r w:rsidRPr="001734B2">
        <w:rPr>
          <w:b/>
          <w:bCs/>
          <w:color w:val="000000"/>
        </w:rPr>
        <w:t> </w:t>
      </w:r>
      <w:r w:rsidRPr="001734B2">
        <w:rPr>
          <w:color w:val="000000"/>
        </w:rPr>
        <w:t>Independently published (October 16, 2013)</w:t>
      </w:r>
      <w:r w:rsidR="00495E55" w:rsidRPr="001734B2">
        <w:rPr>
          <w:b/>
          <w:bCs/>
          <w:color w:val="000000"/>
        </w:rPr>
        <w:t xml:space="preserve"> </w:t>
      </w:r>
      <w:r w:rsidRPr="001734B2">
        <w:rPr>
          <w:b/>
          <w:bCs/>
          <w:color w:val="000000"/>
        </w:rPr>
        <w:t xml:space="preserve">ISBN-13 </w:t>
      </w:r>
      <w:r w:rsidRPr="001734B2">
        <w:rPr>
          <w:b/>
          <w:bCs/>
          <w:color w:val="000000"/>
          <w:rtl/>
        </w:rPr>
        <w:t>‏</w:t>
      </w:r>
      <w:r w:rsidRPr="001734B2">
        <w:rPr>
          <w:b/>
          <w:bCs/>
          <w:color w:val="000000"/>
        </w:rPr>
        <w:t xml:space="preserve"> : </w:t>
      </w:r>
      <w:r w:rsidRPr="001734B2">
        <w:rPr>
          <w:b/>
          <w:bCs/>
          <w:color w:val="000000"/>
          <w:cs/>
        </w:rPr>
        <w:t>‎</w:t>
      </w:r>
      <w:r w:rsidRPr="001734B2">
        <w:rPr>
          <w:b/>
          <w:bCs/>
          <w:color w:val="000000"/>
        </w:rPr>
        <w:t> </w:t>
      </w:r>
      <w:r w:rsidRPr="001734B2">
        <w:rPr>
          <w:color w:val="000000"/>
        </w:rPr>
        <w:t>978-1521299753</w:t>
      </w:r>
      <w:r w:rsidR="00DF2A1E">
        <w:rPr>
          <w:color w:val="000000"/>
        </w:rPr>
        <w:t>. 96</w:t>
      </w:r>
    </w:p>
    <w:p w14:paraId="09A9A134" w14:textId="77777777" w:rsidR="00AF529F" w:rsidRPr="001734B2" w:rsidRDefault="00AF529F" w:rsidP="00AF529F">
      <w:pPr>
        <w:rPr>
          <w:color w:val="000000"/>
        </w:rPr>
      </w:pPr>
    </w:p>
    <w:p w14:paraId="4B9A09E7" w14:textId="45F9BA3A" w:rsidR="00AF529F" w:rsidRPr="001734B2" w:rsidRDefault="00AF529F" w:rsidP="00AF529F">
      <w:pPr>
        <w:rPr>
          <w:color w:val="000000"/>
        </w:rPr>
      </w:pPr>
      <w:r w:rsidRPr="001734B2">
        <w:rPr>
          <w:color w:val="000000"/>
        </w:rPr>
        <w:t>5. Rohr, Richard. </w:t>
      </w:r>
      <w:r w:rsidRPr="001734B2">
        <w:rPr>
          <w:i/>
          <w:iCs/>
          <w:color w:val="000000"/>
        </w:rPr>
        <w:t>Falling Upward: A Spirituality for the Two Halves of Life </w:t>
      </w:r>
      <w:r w:rsidRPr="001734B2">
        <w:rPr>
          <w:color w:val="000000"/>
        </w:rPr>
        <w:t>St. John of the Cross.</w:t>
      </w:r>
      <w:r w:rsidRPr="001734B2">
        <w:rPr>
          <w:i/>
          <w:iCs/>
          <w:color w:val="000000"/>
        </w:rPr>
        <w:t> Dark Night of the Soul. </w:t>
      </w:r>
      <w:r w:rsidRPr="001734B2">
        <w:rPr>
          <w:color w:val="000000"/>
        </w:rPr>
        <w:t>Reprint ed, NavPress; 10th Anniversary ed. edition (June 14, 2012)</w:t>
      </w:r>
      <w:r w:rsidR="00DF2A1E">
        <w:rPr>
          <w:color w:val="000000"/>
        </w:rPr>
        <w:t>. 160</w:t>
      </w:r>
    </w:p>
    <w:p w14:paraId="6F7ABDBA" w14:textId="77777777" w:rsidR="00AF529F" w:rsidRPr="001734B2" w:rsidRDefault="00AF529F" w:rsidP="00AF529F">
      <w:pPr>
        <w:rPr>
          <w:color w:val="000000"/>
        </w:rPr>
      </w:pPr>
    </w:p>
    <w:p w14:paraId="52CD8E77" w14:textId="03091305" w:rsidR="00AF529F" w:rsidRPr="001734B2" w:rsidRDefault="00AF529F" w:rsidP="00AF529F">
      <w:pPr>
        <w:rPr>
          <w:color w:val="000000"/>
        </w:rPr>
      </w:pPr>
      <w:r w:rsidRPr="001734B2">
        <w:rPr>
          <w:color w:val="000000"/>
        </w:rPr>
        <w:t>6. Willard, Dallas. </w:t>
      </w:r>
      <w:r w:rsidRPr="001734B2">
        <w:rPr>
          <w:i/>
          <w:iCs/>
          <w:color w:val="000000"/>
        </w:rPr>
        <w:t>Renovation of the Heart: Putting On the Character of Christ, </w:t>
      </w:r>
      <w:r w:rsidRPr="001734B2">
        <w:rPr>
          <w:b/>
          <w:bCs/>
          <w:color w:val="000000"/>
        </w:rPr>
        <w:t xml:space="preserve">ISBN-10: </w:t>
      </w:r>
      <w:r w:rsidRPr="001734B2">
        <w:rPr>
          <w:b/>
          <w:bCs/>
          <w:color w:val="000000"/>
          <w:cs/>
        </w:rPr>
        <w:t>‎</w:t>
      </w:r>
      <w:r w:rsidRPr="001734B2">
        <w:rPr>
          <w:color w:val="000000"/>
        </w:rPr>
        <w:t>1615216324, </w:t>
      </w:r>
      <w:r w:rsidRPr="001734B2">
        <w:rPr>
          <w:b/>
          <w:bCs/>
          <w:color w:val="000000"/>
        </w:rPr>
        <w:t xml:space="preserve">ISBN-13: </w:t>
      </w:r>
      <w:r w:rsidRPr="001734B2">
        <w:rPr>
          <w:b/>
          <w:bCs/>
          <w:color w:val="000000"/>
          <w:cs/>
        </w:rPr>
        <w:t>‎</w:t>
      </w:r>
      <w:r w:rsidRPr="001734B2">
        <w:rPr>
          <w:color w:val="000000"/>
        </w:rPr>
        <w:t>978-1615216321</w:t>
      </w:r>
      <w:r w:rsidR="00DF2A1E">
        <w:rPr>
          <w:color w:val="000000"/>
        </w:rPr>
        <w:t>. 320</w:t>
      </w:r>
    </w:p>
    <w:p w14:paraId="32DF5BD9" w14:textId="77777777" w:rsidR="00AF529F" w:rsidRPr="00BD39D5" w:rsidRDefault="00AF529F" w:rsidP="00AF529F">
      <w:pPr>
        <w:rPr>
          <w:b/>
          <w:bCs/>
        </w:rPr>
      </w:pPr>
    </w:p>
    <w:p w14:paraId="3DD36DE5" w14:textId="7B10AAE5" w:rsidR="00AF529F" w:rsidRPr="00BD39D5" w:rsidRDefault="00AF529F" w:rsidP="00AF529F">
      <w:pPr>
        <w:spacing w:after="200"/>
        <w:ind w:left="720" w:hanging="720"/>
        <w:rPr>
          <w:b/>
          <w:bCs/>
          <w:u w:color="000000"/>
        </w:rPr>
      </w:pPr>
      <w:r w:rsidRPr="00BD39D5">
        <w:rPr>
          <w:b/>
          <w:bCs/>
          <w:u w:color="000000"/>
        </w:rPr>
        <w:t>Total pages read 1</w:t>
      </w:r>
      <w:r w:rsidR="00784FC2">
        <w:rPr>
          <w:b/>
          <w:bCs/>
          <w:u w:color="000000"/>
        </w:rPr>
        <w:t>300</w:t>
      </w:r>
      <w:r w:rsidRPr="00BD39D5">
        <w:rPr>
          <w:b/>
          <w:bCs/>
          <w:u w:color="000000"/>
        </w:rPr>
        <w:t>or 6</w:t>
      </w:r>
      <w:r w:rsidR="00784FC2">
        <w:rPr>
          <w:b/>
          <w:bCs/>
          <w:u w:color="000000"/>
        </w:rPr>
        <w:t>5</w:t>
      </w:r>
      <w:r w:rsidRPr="00BD39D5">
        <w:rPr>
          <w:b/>
          <w:bCs/>
          <w:u w:color="000000"/>
        </w:rPr>
        <w:t xml:space="preserve"> hours </w:t>
      </w:r>
    </w:p>
    <w:p w14:paraId="3C313E36" w14:textId="77777777" w:rsidR="00784FC2" w:rsidRDefault="00784FC2" w:rsidP="00AF529F">
      <w:pPr>
        <w:spacing w:after="200"/>
        <w:ind w:left="720" w:hanging="720"/>
        <w:rPr>
          <w:color w:val="000000"/>
        </w:rPr>
      </w:pPr>
    </w:p>
    <w:p w14:paraId="68752865" w14:textId="5F618B7E" w:rsidR="00AF529F" w:rsidRPr="00BC4BE8" w:rsidRDefault="00AF529F" w:rsidP="00AF529F">
      <w:pPr>
        <w:spacing w:after="200"/>
        <w:ind w:left="720" w:hanging="720"/>
        <w:rPr>
          <w:b/>
          <w:bCs/>
          <w:u w:val="single" w:color="000000"/>
        </w:rPr>
      </w:pPr>
      <w:r w:rsidRPr="00BC4BE8">
        <w:rPr>
          <w:b/>
          <w:bCs/>
          <w:u w:val="single" w:color="000000"/>
        </w:rPr>
        <w:t>Further recommended reading (Not required)</w:t>
      </w:r>
    </w:p>
    <w:p w14:paraId="719B978F" w14:textId="77777777" w:rsidR="00AF529F" w:rsidRDefault="00AF529F" w:rsidP="00AF529F">
      <w:pPr>
        <w:spacing w:line="360" w:lineRule="auto"/>
        <w:outlineLvl w:val="0"/>
        <w:rPr>
          <w:color w:val="000000" w:themeColor="text1"/>
        </w:rPr>
      </w:pPr>
      <w:r w:rsidRPr="00BC4BE8">
        <w:rPr>
          <w:color w:val="000000" w:themeColor="text1"/>
        </w:rPr>
        <w:t>Benner,</w:t>
      </w:r>
      <w:r w:rsidRPr="00BC4BE8">
        <w:rPr>
          <w:i/>
          <w:iCs/>
          <w:color w:val="000000" w:themeColor="text1"/>
        </w:rPr>
        <w:t xml:space="preserve"> </w:t>
      </w:r>
      <w:r w:rsidRPr="00BC4BE8">
        <w:rPr>
          <w:color w:val="000000" w:themeColor="text1"/>
        </w:rPr>
        <w:t xml:space="preserve">David G. </w:t>
      </w:r>
      <w:r w:rsidRPr="00BC4BE8">
        <w:rPr>
          <w:i/>
          <w:iCs/>
          <w:color w:val="000000" w:themeColor="text1"/>
        </w:rPr>
        <w:t xml:space="preserve"> </w:t>
      </w:r>
      <w:r>
        <w:rPr>
          <w:i/>
          <w:iCs/>
          <w:color w:val="000000" w:themeColor="text1"/>
        </w:rPr>
        <w:t>Surrender to Love</w:t>
      </w:r>
      <w:r w:rsidRPr="00BC4BE8">
        <w:rPr>
          <w:i/>
          <w:iCs/>
          <w:color w:val="000000" w:themeColor="text1"/>
        </w:rPr>
        <w:t xml:space="preserve">: </w:t>
      </w:r>
      <w:r>
        <w:rPr>
          <w:i/>
          <w:iCs/>
          <w:color w:val="000000" w:themeColor="text1"/>
        </w:rPr>
        <w:t>Discovering the heart of Christian Spiritualit</w:t>
      </w:r>
      <w:r w:rsidRPr="00BC4BE8">
        <w:rPr>
          <w:i/>
          <w:iCs/>
          <w:color w:val="000000" w:themeColor="text1"/>
        </w:rPr>
        <w:t>y</w:t>
      </w:r>
      <w:r w:rsidRPr="00BC4BE8">
        <w:rPr>
          <w:color w:val="000000" w:themeColor="text1"/>
        </w:rPr>
        <w:t>.</w:t>
      </w:r>
    </w:p>
    <w:p w14:paraId="7912463A" w14:textId="77777777" w:rsidR="00AF529F" w:rsidRDefault="00AF529F" w:rsidP="00AF529F">
      <w:pPr>
        <w:spacing w:line="360" w:lineRule="auto"/>
        <w:outlineLvl w:val="0"/>
        <w:rPr>
          <w:color w:val="000000" w:themeColor="text1"/>
        </w:rPr>
      </w:pPr>
      <w:r w:rsidRPr="00BC4BE8">
        <w:rPr>
          <w:color w:val="000000" w:themeColor="text1"/>
        </w:rPr>
        <w:t>Benner,</w:t>
      </w:r>
      <w:r w:rsidRPr="00BC4BE8">
        <w:rPr>
          <w:i/>
          <w:iCs/>
          <w:color w:val="000000" w:themeColor="text1"/>
        </w:rPr>
        <w:t xml:space="preserve"> </w:t>
      </w:r>
      <w:r w:rsidRPr="00BC4BE8">
        <w:rPr>
          <w:color w:val="000000" w:themeColor="text1"/>
        </w:rPr>
        <w:t xml:space="preserve">David G. </w:t>
      </w:r>
      <w:r w:rsidRPr="00BC4BE8">
        <w:rPr>
          <w:i/>
          <w:iCs/>
          <w:color w:val="000000" w:themeColor="text1"/>
        </w:rPr>
        <w:t xml:space="preserve"> The Gift of Being Yourself: The Sacred Call to Self-Discovery</w:t>
      </w:r>
      <w:r w:rsidRPr="00BC4BE8">
        <w:rPr>
          <w:color w:val="000000" w:themeColor="text1"/>
        </w:rPr>
        <w:t>.</w:t>
      </w:r>
    </w:p>
    <w:p w14:paraId="4D1D13E2" w14:textId="77777777" w:rsidR="00AF529F" w:rsidRDefault="00AF529F" w:rsidP="00AF529F">
      <w:pPr>
        <w:spacing w:line="360" w:lineRule="auto"/>
        <w:outlineLvl w:val="0"/>
        <w:rPr>
          <w:color w:val="000000" w:themeColor="text1"/>
        </w:rPr>
      </w:pPr>
      <w:r w:rsidRPr="00BC4BE8">
        <w:rPr>
          <w:color w:val="000000" w:themeColor="text1"/>
        </w:rPr>
        <w:t>Benner,</w:t>
      </w:r>
      <w:r w:rsidRPr="00BC4BE8">
        <w:rPr>
          <w:i/>
          <w:iCs/>
          <w:color w:val="000000" w:themeColor="text1"/>
        </w:rPr>
        <w:t xml:space="preserve"> </w:t>
      </w:r>
      <w:r w:rsidRPr="00BC4BE8">
        <w:rPr>
          <w:color w:val="000000" w:themeColor="text1"/>
        </w:rPr>
        <w:t xml:space="preserve">David G. </w:t>
      </w:r>
      <w:r w:rsidRPr="00BC4BE8">
        <w:rPr>
          <w:i/>
          <w:iCs/>
          <w:color w:val="000000" w:themeColor="text1"/>
        </w:rPr>
        <w:t xml:space="preserve"> </w:t>
      </w:r>
      <w:r>
        <w:rPr>
          <w:i/>
          <w:iCs/>
          <w:color w:val="000000" w:themeColor="text1"/>
        </w:rPr>
        <w:t>Desiring God’s will</w:t>
      </w:r>
      <w:r w:rsidRPr="00BC4BE8">
        <w:rPr>
          <w:color w:val="000000" w:themeColor="text1"/>
        </w:rPr>
        <w:t>,</w:t>
      </w:r>
      <w:r>
        <w:rPr>
          <w:color w:val="000000" w:themeColor="text1"/>
        </w:rPr>
        <w:t xml:space="preserve"> Aligning our hearts with the heart of God.</w:t>
      </w:r>
    </w:p>
    <w:p w14:paraId="6F90A5D5" w14:textId="77777777" w:rsidR="00AF529F" w:rsidRPr="00BC4BE8" w:rsidRDefault="00AF529F" w:rsidP="00AF529F">
      <w:pPr>
        <w:spacing w:line="360" w:lineRule="auto"/>
        <w:outlineLvl w:val="0"/>
        <w:rPr>
          <w:i/>
          <w:color w:val="000000" w:themeColor="text1"/>
        </w:rPr>
      </w:pPr>
      <w:r w:rsidRPr="00BC4BE8">
        <w:rPr>
          <w:color w:val="000000" w:themeColor="text1"/>
        </w:rPr>
        <w:t>DeGroat,</w:t>
      </w:r>
      <w:r w:rsidRPr="00BC4BE8">
        <w:rPr>
          <w:i/>
          <w:color w:val="000000" w:themeColor="text1"/>
        </w:rPr>
        <w:t xml:space="preserve"> </w:t>
      </w:r>
      <w:r w:rsidRPr="00BC4BE8">
        <w:rPr>
          <w:color w:val="000000" w:themeColor="text1"/>
        </w:rPr>
        <w:t xml:space="preserve">Chuck. </w:t>
      </w:r>
      <w:r w:rsidRPr="00BC4BE8">
        <w:rPr>
          <w:i/>
          <w:color w:val="000000" w:themeColor="text1"/>
        </w:rPr>
        <w:t>Leaving Egypt: Finding God in the Wilderness Places</w:t>
      </w:r>
    </w:p>
    <w:p w14:paraId="1B36C954" w14:textId="77777777" w:rsidR="00AF529F" w:rsidRPr="00BC4BE8" w:rsidRDefault="00AF529F" w:rsidP="00AF529F">
      <w:pPr>
        <w:spacing w:line="360" w:lineRule="auto"/>
        <w:rPr>
          <w:color w:val="000000" w:themeColor="text1"/>
        </w:rPr>
      </w:pPr>
      <w:r w:rsidRPr="00BC4BE8">
        <w:rPr>
          <w:color w:val="000000" w:themeColor="text1"/>
        </w:rPr>
        <w:lastRenderedPageBreak/>
        <w:t xml:space="preserve">Nouwen, Henri. </w:t>
      </w:r>
      <w:r w:rsidRPr="00BC4BE8">
        <w:rPr>
          <w:i/>
          <w:color w:val="000000" w:themeColor="text1"/>
        </w:rPr>
        <w:t>The Wounded Healer: Ministry in Contemporary Society</w:t>
      </w:r>
      <w:r w:rsidRPr="00BC4BE8">
        <w:rPr>
          <w:color w:val="000000" w:themeColor="text1"/>
        </w:rPr>
        <w:t xml:space="preserve">. </w:t>
      </w:r>
    </w:p>
    <w:p w14:paraId="1FD65331" w14:textId="77777777" w:rsidR="00AF529F" w:rsidRPr="00BC4BE8" w:rsidRDefault="00AF529F" w:rsidP="00AF529F">
      <w:pPr>
        <w:autoSpaceDE w:val="0"/>
        <w:autoSpaceDN w:val="0"/>
        <w:adjustRightInd w:val="0"/>
        <w:spacing w:line="360" w:lineRule="auto"/>
        <w:rPr>
          <w:color w:val="000000" w:themeColor="text1"/>
        </w:rPr>
      </w:pPr>
      <w:proofErr w:type="spellStart"/>
      <w:r w:rsidRPr="00BC4BE8">
        <w:rPr>
          <w:color w:val="000000" w:themeColor="text1"/>
        </w:rPr>
        <w:t>Scandrette</w:t>
      </w:r>
      <w:proofErr w:type="spellEnd"/>
      <w:r w:rsidRPr="00BC4BE8">
        <w:rPr>
          <w:color w:val="000000" w:themeColor="text1"/>
        </w:rPr>
        <w:t xml:space="preserve">, Mark. </w:t>
      </w:r>
      <w:r w:rsidRPr="00BC4BE8">
        <w:rPr>
          <w:i/>
          <w:iCs/>
          <w:color w:val="000000" w:themeColor="text1"/>
        </w:rPr>
        <w:t>Practicing the Way of Jesus: Life Together in the Kingdom of Love</w:t>
      </w:r>
      <w:r w:rsidRPr="00BC4BE8">
        <w:rPr>
          <w:color w:val="000000" w:themeColor="text1"/>
        </w:rPr>
        <w:t xml:space="preserve">. </w:t>
      </w:r>
    </w:p>
    <w:p w14:paraId="7C4230B3" w14:textId="77777777" w:rsidR="00AF529F" w:rsidRPr="004722EC" w:rsidRDefault="00AF529F" w:rsidP="00AF529F">
      <w:pPr>
        <w:autoSpaceDE w:val="0"/>
        <w:autoSpaceDN w:val="0"/>
        <w:adjustRightInd w:val="0"/>
        <w:spacing w:line="360" w:lineRule="auto"/>
        <w:rPr>
          <w:color w:val="000000" w:themeColor="text1"/>
        </w:rPr>
      </w:pPr>
      <w:r w:rsidRPr="00BC4BE8">
        <w:rPr>
          <w:color w:val="000000" w:themeColor="text1"/>
        </w:rPr>
        <w:t xml:space="preserve">Takle, David. </w:t>
      </w:r>
      <w:r w:rsidRPr="00BC4BE8">
        <w:rPr>
          <w:i/>
          <w:iCs/>
          <w:color w:val="000000" w:themeColor="text1"/>
        </w:rPr>
        <w:t>Forming a work of grace, pointing the way toward Kingdom Life</w:t>
      </w:r>
      <w:r w:rsidRPr="00BC4BE8">
        <w:rPr>
          <w:color w:val="000000" w:themeColor="text1"/>
        </w:rPr>
        <w:t>.</w:t>
      </w:r>
    </w:p>
    <w:p w14:paraId="1253422F" w14:textId="77777777" w:rsidR="00AF529F" w:rsidRPr="00BD39D5" w:rsidRDefault="00AF529F" w:rsidP="00AF529F">
      <w:pPr>
        <w:spacing w:after="200"/>
        <w:ind w:left="720" w:hanging="720"/>
        <w:rPr>
          <w:b/>
          <w:bCs/>
          <w:u w:color="000000"/>
        </w:rPr>
      </w:pPr>
    </w:p>
    <w:p w14:paraId="1F1EC1FE" w14:textId="086C2EC4" w:rsidR="00AF529F" w:rsidRPr="00BC4BE8" w:rsidRDefault="00AF529F" w:rsidP="00AF529F">
      <w:pPr>
        <w:spacing w:after="200"/>
        <w:ind w:left="720" w:hanging="720"/>
        <w:rPr>
          <w:rFonts w:eastAsia="Arial Unicode MS"/>
          <w:u w:color="000000"/>
        </w:rPr>
      </w:pPr>
      <w:r w:rsidRPr="001734B2">
        <w:rPr>
          <w:u w:color="000000"/>
        </w:rPr>
        <w:t xml:space="preserve">  For Writing papers please use </w:t>
      </w:r>
      <w:r w:rsidRPr="001734B2">
        <w:rPr>
          <w:i/>
          <w:iCs/>
          <w:u w:color="000000"/>
          <w:lang w:val="it-IT"/>
        </w:rPr>
        <w:t>Turabian</w:t>
      </w:r>
      <w:r w:rsidRPr="001734B2">
        <w:rPr>
          <w:u w:color="000000"/>
        </w:rPr>
        <w:t xml:space="preserve"> style and format: The following link</w:t>
      </w:r>
      <w:r w:rsidR="00AC2C87">
        <w:rPr>
          <w:u w:color="000000"/>
        </w:rPr>
        <w:t xml:space="preserve"> is</w:t>
      </w:r>
      <w:r w:rsidRPr="001734B2">
        <w:rPr>
          <w:u w:color="000000"/>
        </w:rPr>
        <w:t xml:space="preserve"> available for reference:</w:t>
      </w:r>
    </w:p>
    <w:p w14:paraId="2C0EAACE" w14:textId="77777777" w:rsidR="00AF529F" w:rsidRPr="001734B2" w:rsidRDefault="00AF529F" w:rsidP="00AF529F">
      <w:pPr>
        <w:pStyle w:val="Default"/>
        <w:rPr>
          <w:rStyle w:val="None"/>
          <w:rFonts w:ascii="Times New Roman" w:eastAsia="Times New Roman" w:hAnsi="Times New Roman" w:cs="Times New Roman"/>
          <w:sz w:val="24"/>
          <w:szCs w:val="24"/>
          <w:u w:color="000000"/>
        </w:rPr>
      </w:pPr>
      <w:hyperlink r:id="rId7" w:history="1">
        <w:r w:rsidRPr="001734B2">
          <w:rPr>
            <w:rStyle w:val="Hyperlink1"/>
            <w:rFonts w:ascii="Times New Roman" w:hAnsi="Times New Roman" w:cs="Times New Roman"/>
            <w:sz w:val="24"/>
            <w:szCs w:val="24"/>
          </w:rPr>
          <w:t>http://www.press.uchicago.edu/books/turabian/turabian_citationguide.html</w:t>
        </w:r>
      </w:hyperlink>
      <w:r w:rsidRPr="001734B2">
        <w:rPr>
          <w:rStyle w:val="None"/>
          <w:rFonts w:ascii="Times New Roman" w:hAnsi="Times New Roman" w:cs="Times New Roman"/>
          <w:sz w:val="24"/>
          <w:szCs w:val="24"/>
          <w:u w:color="000000"/>
        </w:rPr>
        <w:t xml:space="preserve"> </w:t>
      </w:r>
    </w:p>
    <w:p w14:paraId="49BB77FA" w14:textId="77777777" w:rsidR="00AF529F" w:rsidRPr="001734B2" w:rsidRDefault="00AF529F" w:rsidP="00AF529F">
      <w:pPr>
        <w:spacing w:after="200"/>
        <w:rPr>
          <w:rStyle w:val="None"/>
          <w:u w:color="000000"/>
        </w:rPr>
      </w:pPr>
    </w:p>
    <w:p w14:paraId="37F6952D" w14:textId="77777777" w:rsidR="00AF529F" w:rsidRDefault="00AF529F" w:rsidP="00AF529F">
      <w:pPr>
        <w:spacing w:after="200"/>
        <w:rPr>
          <w:rStyle w:val="None"/>
          <w:u w:val="single"/>
        </w:rPr>
      </w:pPr>
      <w:r w:rsidRPr="002F032F">
        <w:rPr>
          <w:rStyle w:val="None"/>
          <w:b/>
          <w:bCs/>
          <w:color w:val="002060"/>
          <w:u w:val="single"/>
          <w:lang w:val="de-DE"/>
        </w:rPr>
        <w:t>COURSE ASSIGNMENTS</w:t>
      </w:r>
      <w:r w:rsidRPr="002F032F">
        <w:rPr>
          <w:rStyle w:val="None"/>
          <w:color w:val="002060"/>
          <w:u w:val="single"/>
          <w:lang w:val="de-DE"/>
        </w:rPr>
        <w:t xml:space="preserve"> </w:t>
      </w:r>
      <w:r w:rsidRPr="002F032F">
        <w:rPr>
          <w:rStyle w:val="None"/>
          <w:u w:val="single"/>
        </w:rPr>
        <w:t>(Total Time = 1</w:t>
      </w:r>
      <w:r>
        <w:rPr>
          <w:rStyle w:val="None"/>
          <w:u w:val="single"/>
        </w:rPr>
        <w:t>30</w:t>
      </w:r>
      <w:r w:rsidRPr="002F032F">
        <w:rPr>
          <w:rStyle w:val="None"/>
          <w:u w:val="single"/>
        </w:rPr>
        <w:t xml:space="preserve"> Hours)</w:t>
      </w:r>
    </w:p>
    <w:p w14:paraId="09C5B3A5" w14:textId="77777777" w:rsidR="00AF529F" w:rsidRPr="00573DA3" w:rsidRDefault="00AF529F" w:rsidP="00AF529F">
      <w:pPr>
        <w:spacing w:after="200"/>
        <w:rPr>
          <w:rStyle w:val="None"/>
          <w:b/>
          <w:bCs/>
        </w:rPr>
      </w:pPr>
      <w:r w:rsidRPr="00573DA3">
        <w:rPr>
          <w:rStyle w:val="None"/>
          <w:b/>
          <w:bCs/>
        </w:rPr>
        <w:t xml:space="preserve">Please respond to the invitation </w:t>
      </w:r>
      <w:r>
        <w:rPr>
          <w:rStyle w:val="None"/>
          <w:b/>
          <w:bCs/>
        </w:rPr>
        <w:t xml:space="preserve">to introduce yourself </w:t>
      </w:r>
      <w:r w:rsidRPr="00573DA3">
        <w:rPr>
          <w:rStyle w:val="None"/>
          <w:b/>
          <w:bCs/>
        </w:rPr>
        <w:t>in week 1</w:t>
      </w:r>
      <w:r>
        <w:rPr>
          <w:rStyle w:val="None"/>
          <w:b/>
          <w:bCs/>
        </w:rPr>
        <w:t>. W</w:t>
      </w:r>
      <w:r w:rsidRPr="00573DA3">
        <w:rPr>
          <w:rStyle w:val="None"/>
          <w:b/>
          <w:bCs/>
        </w:rPr>
        <w:t>rite a brief paragraph or two introducing yourself</w:t>
      </w:r>
      <w:r>
        <w:rPr>
          <w:rStyle w:val="None"/>
          <w:b/>
          <w:bCs/>
        </w:rPr>
        <w:t xml:space="preserve"> and your goal for the class</w:t>
      </w:r>
      <w:r w:rsidRPr="00573DA3">
        <w:rPr>
          <w:rStyle w:val="None"/>
          <w:b/>
          <w:bCs/>
        </w:rPr>
        <w:t xml:space="preserve">. </w:t>
      </w:r>
      <w:r>
        <w:rPr>
          <w:rStyle w:val="None"/>
          <w:b/>
          <w:bCs/>
        </w:rPr>
        <w:t>(2%)</w:t>
      </w:r>
    </w:p>
    <w:p w14:paraId="008981AF" w14:textId="0ABB513B" w:rsidR="00AF529F" w:rsidRPr="001734B2" w:rsidRDefault="00AF529F" w:rsidP="00AF529F">
      <w:pPr>
        <w:spacing w:after="200"/>
        <w:rPr>
          <w:rStyle w:val="None"/>
          <w:u w:color="000000"/>
        </w:rPr>
      </w:pPr>
      <w:r w:rsidRPr="001734B2">
        <w:rPr>
          <w:rStyle w:val="None"/>
          <w:b/>
          <w:bCs/>
          <w:u w:color="000000"/>
        </w:rPr>
        <w:t xml:space="preserve">1. Required Textbook </w:t>
      </w:r>
      <w:proofErr w:type="gramStart"/>
      <w:r w:rsidRPr="001734B2">
        <w:rPr>
          <w:rStyle w:val="None"/>
          <w:b/>
          <w:bCs/>
          <w:u w:color="000000"/>
        </w:rPr>
        <w:t xml:space="preserve">Reading </w:t>
      </w:r>
      <w:r w:rsidR="00FC171C" w:rsidRPr="00835C95">
        <w:rPr>
          <w:rStyle w:val="None"/>
          <w:b/>
          <w:bCs/>
          <w:u w:color="000000"/>
        </w:rPr>
        <w:t xml:space="preserve"> (</w:t>
      </w:r>
      <w:proofErr w:type="gramEnd"/>
      <w:r w:rsidRPr="00835C95">
        <w:rPr>
          <w:rStyle w:val="None"/>
          <w:b/>
          <w:bCs/>
          <w:u w:color="000000"/>
        </w:rPr>
        <w:t>20 %)</w:t>
      </w:r>
    </w:p>
    <w:p w14:paraId="3640C7A7" w14:textId="1F4DD7FD" w:rsidR="00AF529F" w:rsidRDefault="00AF529F" w:rsidP="00AF529F">
      <w:pPr>
        <w:spacing w:after="200"/>
        <w:rPr>
          <w:rStyle w:val="None"/>
          <w:u w:color="000000"/>
        </w:rPr>
      </w:pPr>
      <w:r w:rsidRPr="001734B2">
        <w:rPr>
          <w:rStyle w:val="None"/>
          <w:u w:color="000000"/>
        </w:rPr>
        <w:t>See assigned reading list in Course S</w:t>
      </w:r>
      <w:r>
        <w:rPr>
          <w:rStyle w:val="None"/>
          <w:u w:color="000000"/>
        </w:rPr>
        <w:t>yllabus above</w:t>
      </w:r>
      <w:r w:rsidRPr="001734B2">
        <w:rPr>
          <w:rStyle w:val="None"/>
          <w:u w:color="000000"/>
        </w:rPr>
        <w:t>. Students are to keep a reading log</w:t>
      </w:r>
      <w:r>
        <w:rPr>
          <w:rStyle w:val="None"/>
          <w:u w:color="000000"/>
        </w:rPr>
        <w:t xml:space="preserve"> </w:t>
      </w:r>
      <w:r w:rsidRPr="001734B2">
        <w:rPr>
          <w:rStyle w:val="None"/>
          <w:u w:color="000000"/>
        </w:rPr>
        <w:t>(</w:t>
      </w:r>
      <w:r>
        <w:rPr>
          <w:rStyle w:val="None"/>
          <w:u w:color="000000"/>
        </w:rPr>
        <w:t>see document attached below</w:t>
      </w:r>
      <w:r w:rsidRPr="001734B2">
        <w:rPr>
          <w:rStyle w:val="None"/>
          <w:u w:color="000000"/>
        </w:rPr>
        <w:t>) for each week</w:t>
      </w:r>
      <w:r>
        <w:rPr>
          <w:rStyle w:val="None"/>
          <w:u w:color="000000"/>
        </w:rPr>
        <w:t>.</w:t>
      </w:r>
      <w:r w:rsidRPr="001734B2">
        <w:rPr>
          <w:rStyle w:val="None"/>
          <w:u w:color="000000"/>
        </w:rPr>
        <w:t xml:space="preserve"> </w:t>
      </w:r>
      <w:r>
        <w:rPr>
          <w:rStyle w:val="None"/>
          <w:u w:color="000000"/>
        </w:rPr>
        <w:t>At the end of the course,</w:t>
      </w:r>
      <w:r w:rsidRPr="001734B2">
        <w:rPr>
          <w:rStyle w:val="None"/>
          <w:u w:color="000000"/>
        </w:rPr>
        <w:t xml:space="preserve"> e-mail </w:t>
      </w:r>
      <w:r>
        <w:rPr>
          <w:rStyle w:val="None"/>
          <w:u w:color="000000"/>
        </w:rPr>
        <w:t xml:space="preserve">the log </w:t>
      </w:r>
      <w:r w:rsidRPr="001734B2">
        <w:rPr>
          <w:rStyle w:val="None"/>
          <w:u w:color="000000"/>
        </w:rPr>
        <w:t xml:space="preserve">to the instructor </w:t>
      </w:r>
      <w:r>
        <w:rPr>
          <w:rStyle w:val="None"/>
          <w:u w:color="000000"/>
        </w:rPr>
        <w:t>at robertcarrillo</w:t>
      </w:r>
      <w:r w:rsidRPr="001734B2">
        <w:rPr>
          <w:rStyle w:val="None"/>
          <w:u w:color="000000"/>
        </w:rPr>
        <w:t>@mac.com placing “</w:t>
      </w:r>
      <w:r>
        <w:rPr>
          <w:rStyle w:val="None"/>
          <w:u w:color="000000"/>
        </w:rPr>
        <w:t>Introduction to</w:t>
      </w:r>
      <w:r w:rsidRPr="001734B2">
        <w:rPr>
          <w:rStyle w:val="None"/>
          <w:u w:color="000000"/>
        </w:rPr>
        <w:t xml:space="preserve"> SF” in the subject line) by </w:t>
      </w:r>
      <w:r w:rsidR="00FD64F0">
        <w:rPr>
          <w:rStyle w:val="None"/>
          <w:u w:color="000000"/>
        </w:rPr>
        <w:t>December 7</w:t>
      </w:r>
      <w:r w:rsidR="00FD64F0" w:rsidRPr="00FD64F0">
        <w:rPr>
          <w:rStyle w:val="None"/>
          <w:u w:color="000000"/>
          <w:vertAlign w:val="superscript"/>
        </w:rPr>
        <w:t>th</w:t>
      </w:r>
      <w:r w:rsidR="00FD64F0">
        <w:rPr>
          <w:rStyle w:val="None"/>
          <w:u w:color="000000"/>
        </w:rPr>
        <w:t>.</w:t>
      </w:r>
    </w:p>
    <w:p w14:paraId="735E29B7" w14:textId="4206FBE6" w:rsidR="00FC171C" w:rsidRPr="000F22E1" w:rsidRDefault="00FC171C" w:rsidP="00FC171C">
      <w:pPr>
        <w:spacing w:after="200"/>
        <w:rPr>
          <w:rStyle w:val="None"/>
          <w:b/>
          <w:bCs/>
          <w:u w:color="000000"/>
        </w:rPr>
      </w:pPr>
      <w:r w:rsidRPr="000F22E1">
        <w:rPr>
          <w:rStyle w:val="None"/>
          <w:b/>
          <w:bCs/>
          <w:u w:color="000000"/>
        </w:rPr>
        <w:t>2. Video Class Lectures (20%)</w:t>
      </w:r>
    </w:p>
    <w:p w14:paraId="7E7333A2" w14:textId="77777777" w:rsidR="00FC171C" w:rsidRPr="00FC171C" w:rsidRDefault="00FC171C" w:rsidP="00FC171C">
      <w:pPr>
        <w:spacing w:after="200"/>
        <w:rPr>
          <w:rStyle w:val="None"/>
          <w:u w:color="000000"/>
        </w:rPr>
      </w:pPr>
      <w:r w:rsidRPr="00FC171C">
        <w:rPr>
          <w:rStyle w:val="None"/>
          <w:u w:color="000000"/>
        </w:rPr>
        <w:t>All video lectures must be viewed and recorded in your lecture log. Attendance is optional. Students may attend live class lectures via Zoom, followed by a discussion time of the lecture and the reading material.</w:t>
      </w:r>
    </w:p>
    <w:p w14:paraId="5BF4DDBB" w14:textId="207EA568" w:rsidR="00BC634F" w:rsidRPr="00BC634F" w:rsidRDefault="00BC634F" w:rsidP="008B4F5D">
      <w:pPr>
        <w:autoSpaceDE w:val="0"/>
        <w:autoSpaceDN w:val="0"/>
        <w:adjustRightInd w:val="0"/>
        <w:rPr>
          <w:rFonts w:asciiTheme="majorBidi" w:eastAsiaTheme="minorHAnsi" w:hAnsiTheme="majorBidi" w:cstheme="majorBidi"/>
          <w:sz w:val="26"/>
          <w:szCs w:val="26"/>
        </w:rPr>
      </w:pPr>
      <w:r w:rsidRPr="00BC634F">
        <w:rPr>
          <w:rFonts w:asciiTheme="majorBidi" w:eastAsiaTheme="minorHAnsi" w:hAnsiTheme="majorBidi" w:cstheme="majorBidi"/>
          <w:sz w:val="26"/>
          <w:szCs w:val="26"/>
        </w:rPr>
        <w:t>Video Class 1 – The Spiritual Journey – How We Grow and Attain Perfection</w:t>
      </w:r>
      <w:r w:rsidR="008B4F5D">
        <w:rPr>
          <w:rFonts w:asciiTheme="majorBidi" w:eastAsiaTheme="minorHAnsi" w:hAnsiTheme="majorBidi" w:cstheme="majorBidi"/>
          <w:sz w:val="26"/>
          <w:szCs w:val="26"/>
        </w:rPr>
        <w:t>.</w:t>
      </w:r>
      <w:r w:rsidRPr="00BC634F">
        <w:rPr>
          <w:rFonts w:asciiTheme="majorBidi" w:eastAsiaTheme="minorHAnsi" w:hAnsiTheme="majorBidi" w:cstheme="majorBidi"/>
          <w:sz w:val="26"/>
          <w:szCs w:val="26"/>
        </w:rPr>
        <w:t xml:space="preserve"> </w:t>
      </w:r>
    </w:p>
    <w:p w14:paraId="5BEB446B" w14:textId="359C487F" w:rsidR="00BC634F" w:rsidRPr="00BC634F" w:rsidRDefault="00BC634F" w:rsidP="00BC634F">
      <w:pPr>
        <w:autoSpaceDE w:val="0"/>
        <w:autoSpaceDN w:val="0"/>
        <w:adjustRightInd w:val="0"/>
        <w:rPr>
          <w:rFonts w:asciiTheme="majorBidi" w:eastAsiaTheme="minorHAnsi" w:hAnsiTheme="majorBidi" w:cstheme="majorBidi"/>
          <w:sz w:val="26"/>
          <w:szCs w:val="26"/>
        </w:rPr>
      </w:pPr>
      <w:r w:rsidRPr="00BC634F">
        <w:rPr>
          <w:rFonts w:asciiTheme="majorBidi" w:eastAsiaTheme="minorHAnsi" w:hAnsiTheme="majorBidi" w:cstheme="majorBidi"/>
          <w:sz w:val="26"/>
          <w:szCs w:val="26"/>
        </w:rPr>
        <w:t>Video Class 2 – Walls, Plateaus, and Dark Nights of the Soul – Growing Through Adversity</w:t>
      </w:r>
      <w:r w:rsidR="008B4F5D">
        <w:rPr>
          <w:rFonts w:asciiTheme="majorBidi" w:eastAsiaTheme="minorHAnsi" w:hAnsiTheme="majorBidi" w:cstheme="majorBidi"/>
          <w:sz w:val="26"/>
          <w:szCs w:val="26"/>
        </w:rPr>
        <w:t>.</w:t>
      </w:r>
    </w:p>
    <w:p w14:paraId="6BACB5E1" w14:textId="7B0596FF" w:rsidR="00BC634F" w:rsidRPr="00BC634F" w:rsidRDefault="00BC634F" w:rsidP="00BC634F">
      <w:pPr>
        <w:autoSpaceDE w:val="0"/>
        <w:autoSpaceDN w:val="0"/>
        <w:adjustRightInd w:val="0"/>
        <w:rPr>
          <w:rFonts w:asciiTheme="majorBidi" w:eastAsiaTheme="minorHAnsi" w:hAnsiTheme="majorBidi" w:cstheme="majorBidi"/>
          <w:sz w:val="26"/>
          <w:szCs w:val="26"/>
        </w:rPr>
      </w:pPr>
      <w:r w:rsidRPr="00BC634F">
        <w:rPr>
          <w:rFonts w:asciiTheme="majorBidi" w:eastAsiaTheme="minorHAnsi" w:hAnsiTheme="majorBidi" w:cstheme="majorBidi"/>
          <w:sz w:val="26"/>
          <w:szCs w:val="26"/>
        </w:rPr>
        <w:t>Video Class 3 – Healthy Theology – Detoxifying Unhealthy Religion with Scripture</w:t>
      </w:r>
      <w:r w:rsidR="008B4F5D">
        <w:rPr>
          <w:rFonts w:asciiTheme="majorBidi" w:eastAsiaTheme="minorHAnsi" w:hAnsiTheme="majorBidi" w:cstheme="majorBidi"/>
          <w:sz w:val="26"/>
          <w:szCs w:val="26"/>
        </w:rPr>
        <w:t>.</w:t>
      </w:r>
    </w:p>
    <w:p w14:paraId="5BCA5FFD" w14:textId="44F044B1" w:rsidR="00BC634F" w:rsidRPr="00BC634F" w:rsidRDefault="00BC634F" w:rsidP="00BC634F">
      <w:pPr>
        <w:autoSpaceDE w:val="0"/>
        <w:autoSpaceDN w:val="0"/>
        <w:adjustRightInd w:val="0"/>
        <w:rPr>
          <w:rFonts w:asciiTheme="majorBidi" w:eastAsiaTheme="minorHAnsi" w:hAnsiTheme="majorBidi" w:cstheme="majorBidi"/>
          <w:sz w:val="26"/>
          <w:szCs w:val="26"/>
        </w:rPr>
      </w:pPr>
      <w:r w:rsidRPr="00BC634F">
        <w:rPr>
          <w:rFonts w:asciiTheme="majorBidi" w:eastAsiaTheme="minorHAnsi" w:hAnsiTheme="majorBidi" w:cstheme="majorBidi"/>
          <w:sz w:val="26"/>
          <w:szCs w:val="26"/>
        </w:rPr>
        <w:t>Video Class 4 – The Spiritual Disciplines – Sails, Not Oars: Living a Spirit-Led Life</w:t>
      </w:r>
      <w:r w:rsidR="008B4F5D">
        <w:rPr>
          <w:rFonts w:asciiTheme="majorBidi" w:eastAsiaTheme="minorHAnsi" w:hAnsiTheme="majorBidi" w:cstheme="majorBidi"/>
          <w:sz w:val="26"/>
          <w:szCs w:val="26"/>
        </w:rPr>
        <w:t>.</w:t>
      </w:r>
      <w:r w:rsidRPr="00BC634F">
        <w:rPr>
          <w:rFonts w:asciiTheme="majorBidi" w:eastAsiaTheme="minorHAnsi" w:hAnsiTheme="majorBidi" w:cstheme="majorBidi"/>
          <w:sz w:val="26"/>
          <w:szCs w:val="26"/>
        </w:rPr>
        <w:t xml:space="preserve"> </w:t>
      </w:r>
    </w:p>
    <w:p w14:paraId="7DD1526F" w14:textId="4D02407E" w:rsidR="00BC634F" w:rsidRPr="00BC634F" w:rsidRDefault="00BC634F" w:rsidP="00BC634F">
      <w:pPr>
        <w:autoSpaceDE w:val="0"/>
        <w:autoSpaceDN w:val="0"/>
        <w:adjustRightInd w:val="0"/>
        <w:rPr>
          <w:rFonts w:asciiTheme="majorBidi" w:eastAsiaTheme="minorHAnsi" w:hAnsiTheme="majorBidi" w:cstheme="majorBidi"/>
          <w:sz w:val="26"/>
          <w:szCs w:val="26"/>
        </w:rPr>
      </w:pPr>
      <w:r w:rsidRPr="00BC634F">
        <w:rPr>
          <w:rFonts w:asciiTheme="majorBidi" w:eastAsiaTheme="minorHAnsi" w:hAnsiTheme="majorBidi" w:cstheme="majorBidi"/>
          <w:sz w:val="26"/>
          <w:szCs w:val="26"/>
        </w:rPr>
        <w:t>Video Class 5 – Disciplines for Healthy Religion – Living by the Power of the Spirit</w:t>
      </w:r>
      <w:r w:rsidR="008B4F5D">
        <w:rPr>
          <w:rFonts w:asciiTheme="majorBidi" w:eastAsiaTheme="minorHAnsi" w:hAnsiTheme="majorBidi" w:cstheme="majorBidi"/>
          <w:sz w:val="26"/>
          <w:szCs w:val="26"/>
        </w:rPr>
        <w:t>.</w:t>
      </w:r>
    </w:p>
    <w:p w14:paraId="6254713F" w14:textId="0EECD049" w:rsidR="00BC634F" w:rsidRPr="00BC634F" w:rsidRDefault="00BC634F" w:rsidP="00BC634F">
      <w:pPr>
        <w:autoSpaceDE w:val="0"/>
        <w:autoSpaceDN w:val="0"/>
        <w:adjustRightInd w:val="0"/>
        <w:rPr>
          <w:rFonts w:asciiTheme="majorBidi" w:eastAsiaTheme="minorHAnsi" w:hAnsiTheme="majorBidi" w:cstheme="majorBidi"/>
          <w:sz w:val="26"/>
          <w:szCs w:val="26"/>
        </w:rPr>
      </w:pPr>
      <w:r w:rsidRPr="00BC634F">
        <w:rPr>
          <w:rFonts w:asciiTheme="majorBidi" w:eastAsiaTheme="minorHAnsi" w:hAnsiTheme="majorBidi" w:cstheme="majorBidi"/>
          <w:sz w:val="26"/>
          <w:szCs w:val="26"/>
        </w:rPr>
        <w:t xml:space="preserve">Video Class 6 – Shalom, Rest, and Renewal – </w:t>
      </w:r>
      <w:r w:rsidR="008B4F5D">
        <w:rPr>
          <w:rFonts w:asciiTheme="majorBidi" w:eastAsiaTheme="minorHAnsi" w:hAnsiTheme="majorBidi" w:cstheme="majorBidi"/>
          <w:sz w:val="26"/>
          <w:szCs w:val="26"/>
        </w:rPr>
        <w:t>The significance and relevance or rest.</w:t>
      </w:r>
    </w:p>
    <w:p w14:paraId="5C8960B7" w14:textId="59FBD808" w:rsidR="00BC634F" w:rsidRPr="00BC634F" w:rsidRDefault="00BC634F" w:rsidP="00BC634F">
      <w:pPr>
        <w:autoSpaceDE w:val="0"/>
        <w:autoSpaceDN w:val="0"/>
        <w:adjustRightInd w:val="0"/>
        <w:rPr>
          <w:rFonts w:asciiTheme="majorBidi" w:eastAsiaTheme="minorHAnsi" w:hAnsiTheme="majorBidi" w:cstheme="majorBidi"/>
          <w:sz w:val="26"/>
          <w:szCs w:val="26"/>
        </w:rPr>
      </w:pPr>
      <w:r w:rsidRPr="00BC634F">
        <w:rPr>
          <w:rFonts w:asciiTheme="majorBidi" w:eastAsiaTheme="minorHAnsi" w:hAnsiTheme="majorBidi" w:cstheme="majorBidi"/>
          <w:sz w:val="26"/>
          <w:szCs w:val="26"/>
        </w:rPr>
        <w:t>Video Class 7 – Spiritual Rhythms for a Full Life – Living Life Intentionally and Strategically According to Our Priorities</w:t>
      </w:r>
      <w:r w:rsidR="008B4F5D">
        <w:rPr>
          <w:rFonts w:asciiTheme="majorBidi" w:eastAsiaTheme="minorHAnsi" w:hAnsiTheme="majorBidi" w:cstheme="majorBidi"/>
          <w:sz w:val="26"/>
          <w:szCs w:val="26"/>
        </w:rPr>
        <w:t>.</w:t>
      </w:r>
      <w:r w:rsidRPr="00BC634F">
        <w:rPr>
          <w:rFonts w:asciiTheme="majorBidi" w:eastAsiaTheme="minorHAnsi" w:hAnsiTheme="majorBidi" w:cstheme="majorBidi"/>
          <w:sz w:val="26"/>
          <w:szCs w:val="26"/>
        </w:rPr>
        <w:t xml:space="preserve"> </w:t>
      </w:r>
    </w:p>
    <w:p w14:paraId="6E382A88" w14:textId="138BD988" w:rsidR="00AF529F" w:rsidRDefault="00AF529F" w:rsidP="00AF529F">
      <w:pPr>
        <w:spacing w:after="200"/>
        <w:rPr>
          <w:rStyle w:val="None"/>
          <w:u w:color="000000"/>
        </w:rPr>
      </w:pPr>
      <w:r w:rsidRPr="001734B2">
        <w:rPr>
          <w:rStyle w:val="None"/>
          <w:u w:color="000000"/>
        </w:rPr>
        <w:br/>
      </w:r>
      <w:r w:rsidR="00FC171C">
        <w:rPr>
          <w:rStyle w:val="None"/>
          <w:b/>
          <w:bCs/>
          <w:u w:color="000000"/>
        </w:rPr>
        <w:t>3</w:t>
      </w:r>
      <w:r>
        <w:rPr>
          <w:rStyle w:val="None"/>
          <w:b/>
          <w:bCs/>
          <w:u w:color="000000"/>
        </w:rPr>
        <w:t>. Daily Pra</w:t>
      </w:r>
      <w:r w:rsidR="000F22E1">
        <w:rPr>
          <w:rStyle w:val="None"/>
          <w:b/>
          <w:bCs/>
          <w:u w:color="000000"/>
        </w:rPr>
        <w:t>xis</w:t>
      </w:r>
      <w:r>
        <w:rPr>
          <w:rStyle w:val="None"/>
          <w:b/>
          <w:bCs/>
          <w:u w:color="000000"/>
        </w:rPr>
        <w:t xml:space="preserve">. </w:t>
      </w:r>
      <w:r w:rsidR="00835C95">
        <w:rPr>
          <w:rStyle w:val="None"/>
          <w:u w:color="000000"/>
        </w:rPr>
        <w:t xml:space="preserve">(13%). </w:t>
      </w:r>
      <w:r w:rsidRPr="00EA3CCE">
        <w:rPr>
          <w:rStyle w:val="None"/>
          <w:u w:color="000000"/>
        </w:rPr>
        <w:t xml:space="preserve">Every week students will practice meditations </w:t>
      </w:r>
      <w:r w:rsidR="00DA3F29">
        <w:rPr>
          <w:rStyle w:val="None"/>
          <w:u w:color="000000"/>
        </w:rPr>
        <w:t xml:space="preserve">(5 per week) </w:t>
      </w:r>
      <w:r w:rsidRPr="00EA3CCE">
        <w:rPr>
          <w:rStyle w:val="None"/>
          <w:u w:color="000000"/>
        </w:rPr>
        <w:t xml:space="preserve">as presented in </w:t>
      </w:r>
      <w:r w:rsidRPr="00EA3CCE">
        <w:rPr>
          <w:rStyle w:val="None"/>
          <w:i/>
          <w:iCs/>
          <w:u w:color="000000"/>
        </w:rPr>
        <w:t>Spiritual classics</w:t>
      </w:r>
      <w:r w:rsidRPr="00EA3CCE">
        <w:rPr>
          <w:rStyle w:val="None"/>
          <w:u w:color="000000"/>
        </w:rPr>
        <w:t xml:space="preserve"> by Richard Foster and Emilie Griffen. </w:t>
      </w:r>
      <w:r>
        <w:rPr>
          <w:rStyle w:val="None"/>
          <w:u w:color="000000"/>
        </w:rPr>
        <w:t xml:space="preserve">Please document your daily praxis in the reading log at the end of this document. </w:t>
      </w:r>
    </w:p>
    <w:p w14:paraId="33645CE4" w14:textId="77777777" w:rsidR="000F22E1" w:rsidRDefault="000F22E1" w:rsidP="00AF529F">
      <w:pPr>
        <w:spacing w:after="200"/>
        <w:rPr>
          <w:rStyle w:val="None"/>
          <w:b/>
          <w:bCs/>
          <w:u w:color="000000"/>
        </w:rPr>
      </w:pPr>
    </w:p>
    <w:p w14:paraId="7BC4990A" w14:textId="68B447A3" w:rsidR="00AF529F" w:rsidRPr="001734B2" w:rsidRDefault="00FC171C" w:rsidP="00AF529F">
      <w:pPr>
        <w:spacing w:after="200"/>
        <w:rPr>
          <w:rStyle w:val="None"/>
          <w:u w:color="000000"/>
        </w:rPr>
      </w:pPr>
      <w:r>
        <w:rPr>
          <w:rStyle w:val="None"/>
          <w:b/>
          <w:bCs/>
          <w:u w:color="000000"/>
        </w:rPr>
        <w:t>4</w:t>
      </w:r>
      <w:r w:rsidR="00AF529F" w:rsidRPr="001734B2">
        <w:rPr>
          <w:rStyle w:val="None"/>
          <w:b/>
          <w:bCs/>
          <w:u w:color="000000"/>
        </w:rPr>
        <w:t>. Discussion Assignments</w:t>
      </w:r>
      <w:r w:rsidR="00AF529F" w:rsidRPr="001734B2">
        <w:rPr>
          <w:rStyle w:val="None"/>
          <w:u w:color="000000"/>
        </w:rPr>
        <w:t xml:space="preserve"> </w:t>
      </w:r>
      <w:r w:rsidR="00AF529F">
        <w:rPr>
          <w:rStyle w:val="None"/>
          <w:u w:color="000000"/>
        </w:rPr>
        <w:t>(5%)</w:t>
      </w:r>
    </w:p>
    <w:p w14:paraId="40301BBB" w14:textId="77777777" w:rsidR="00AF529F" w:rsidRDefault="00AF529F" w:rsidP="00AF529F">
      <w:pPr>
        <w:spacing w:after="200"/>
        <w:ind w:firstLine="720"/>
        <w:rPr>
          <w:rStyle w:val="None"/>
          <w:u w:color="000000"/>
        </w:rPr>
      </w:pPr>
      <w:r w:rsidRPr="001734B2">
        <w:rPr>
          <w:rStyle w:val="None"/>
          <w:u w:color="000000"/>
        </w:rPr>
        <w:lastRenderedPageBreak/>
        <w:t xml:space="preserve">Students </w:t>
      </w:r>
      <w:r>
        <w:rPr>
          <w:rStyle w:val="None"/>
          <w:u w:color="000000"/>
        </w:rPr>
        <w:t xml:space="preserve">are </w:t>
      </w:r>
      <w:r w:rsidRPr="001734B2">
        <w:rPr>
          <w:rStyle w:val="None"/>
          <w:u w:color="000000"/>
        </w:rPr>
        <w:t xml:space="preserve">given discussion questions </w:t>
      </w:r>
      <w:r>
        <w:rPr>
          <w:rStyle w:val="None"/>
          <w:u w:color="000000"/>
        </w:rPr>
        <w:t>in the syllabus for</w:t>
      </w:r>
      <w:r w:rsidRPr="001734B2">
        <w:rPr>
          <w:rStyle w:val="None"/>
          <w:u w:color="000000"/>
        </w:rPr>
        <w:t xml:space="preserve"> each week for which he or she is to post on </w:t>
      </w:r>
      <w:r>
        <w:rPr>
          <w:rStyle w:val="None"/>
          <w:u w:color="000000"/>
        </w:rPr>
        <w:t>Canvas</w:t>
      </w:r>
      <w:r w:rsidRPr="001734B2">
        <w:rPr>
          <w:rStyle w:val="None"/>
          <w:u w:color="000000"/>
        </w:rPr>
        <w:t xml:space="preserve"> totaling at least </w:t>
      </w:r>
      <w:r>
        <w:rPr>
          <w:rStyle w:val="None"/>
          <w:u w:color="000000"/>
        </w:rPr>
        <w:t xml:space="preserve">250 words per post. </w:t>
      </w:r>
      <w:r w:rsidRPr="001734B2">
        <w:rPr>
          <w:rStyle w:val="None"/>
          <w:u w:color="000000"/>
        </w:rPr>
        <w:t xml:space="preserve">These will be due at midnight on </w:t>
      </w:r>
      <w:r>
        <w:rPr>
          <w:rStyle w:val="None"/>
          <w:u w:color="000000"/>
        </w:rPr>
        <w:t>Thursdays</w:t>
      </w:r>
      <w:r w:rsidRPr="001734B2">
        <w:rPr>
          <w:rStyle w:val="None"/>
          <w:u w:color="000000"/>
        </w:rPr>
        <w:t xml:space="preserve"> of that corresponding week. Total time </w:t>
      </w:r>
      <w:r>
        <w:rPr>
          <w:rStyle w:val="None"/>
          <w:u w:color="000000"/>
        </w:rPr>
        <w:t xml:space="preserve">along with responses </w:t>
      </w:r>
      <w:r w:rsidRPr="001734B2">
        <w:rPr>
          <w:rStyle w:val="None"/>
          <w:u w:color="000000"/>
        </w:rPr>
        <w:t xml:space="preserve">= </w:t>
      </w:r>
      <w:r>
        <w:rPr>
          <w:rStyle w:val="None"/>
          <w:u w:color="000000"/>
        </w:rPr>
        <w:t>1</w:t>
      </w:r>
      <w:r w:rsidRPr="001734B2">
        <w:rPr>
          <w:rStyle w:val="None"/>
          <w:u w:color="000000"/>
        </w:rPr>
        <w:t xml:space="preserve">2 hours or </w:t>
      </w:r>
      <w:r>
        <w:rPr>
          <w:rStyle w:val="None"/>
          <w:u w:color="000000"/>
        </w:rPr>
        <w:t>30min</w:t>
      </w:r>
      <w:r w:rsidRPr="001734B2">
        <w:rPr>
          <w:rStyle w:val="None"/>
          <w:u w:color="000000"/>
        </w:rPr>
        <w:t xml:space="preserve"> per</w:t>
      </w:r>
      <w:r>
        <w:rPr>
          <w:rStyle w:val="None"/>
          <w:u w:color="000000"/>
        </w:rPr>
        <w:t xml:space="preserve"> discussion including responses</w:t>
      </w:r>
      <w:r w:rsidRPr="001734B2">
        <w:rPr>
          <w:rStyle w:val="None"/>
          <w:u w:color="000000"/>
        </w:rPr>
        <w:t xml:space="preserve">. </w:t>
      </w:r>
    </w:p>
    <w:p w14:paraId="10A49B98" w14:textId="77777777" w:rsidR="00AF529F" w:rsidRDefault="00AF529F" w:rsidP="00AF529F">
      <w:pPr>
        <w:spacing w:after="200"/>
        <w:ind w:left="2160" w:hanging="720"/>
        <w:rPr>
          <w:rStyle w:val="None"/>
          <w:u w:color="000000"/>
        </w:rPr>
      </w:pPr>
      <w:r w:rsidRPr="00511A7E">
        <w:rPr>
          <w:rStyle w:val="None"/>
          <w:b/>
          <w:bCs/>
          <w:u w:color="000000"/>
        </w:rPr>
        <w:t>Discussion #1</w:t>
      </w:r>
      <w:r>
        <w:rPr>
          <w:rStyle w:val="None"/>
          <w:u w:color="000000"/>
        </w:rPr>
        <w:t xml:space="preserve">- What are the two halves of life? </w:t>
      </w:r>
    </w:p>
    <w:p w14:paraId="15F1D4B6" w14:textId="77777777" w:rsidR="00AF529F" w:rsidRDefault="00AF529F" w:rsidP="00AF529F">
      <w:pPr>
        <w:spacing w:after="200"/>
        <w:ind w:left="2160" w:hanging="720"/>
        <w:rPr>
          <w:rStyle w:val="None"/>
          <w:u w:color="000000"/>
        </w:rPr>
      </w:pPr>
      <w:r w:rsidRPr="00511A7E">
        <w:rPr>
          <w:rStyle w:val="None"/>
          <w:b/>
          <w:bCs/>
          <w:u w:color="000000"/>
        </w:rPr>
        <w:t>Discussion #2</w:t>
      </w:r>
      <w:r>
        <w:rPr>
          <w:rStyle w:val="None"/>
          <w:u w:color="000000"/>
        </w:rPr>
        <w:t xml:space="preserve">- What is spiritual maturity?  </w:t>
      </w:r>
    </w:p>
    <w:p w14:paraId="797A1052" w14:textId="6F064CBF" w:rsidR="00AF529F" w:rsidRDefault="00AF529F" w:rsidP="00AF529F">
      <w:pPr>
        <w:spacing w:after="200"/>
        <w:ind w:left="2160" w:hanging="720"/>
        <w:rPr>
          <w:rStyle w:val="None"/>
          <w:u w:color="000000"/>
        </w:rPr>
      </w:pPr>
      <w:r w:rsidRPr="00511A7E">
        <w:rPr>
          <w:rStyle w:val="None"/>
          <w:b/>
          <w:bCs/>
          <w:u w:color="000000"/>
        </w:rPr>
        <w:t>Discussion #3</w:t>
      </w:r>
      <w:r>
        <w:rPr>
          <w:rStyle w:val="None"/>
          <w:u w:color="000000"/>
        </w:rPr>
        <w:t xml:space="preserve"> What is the wall or the dark night of the soul? Is there a </w:t>
      </w:r>
      <w:r w:rsidR="00FD64F0">
        <w:rPr>
          <w:rStyle w:val="None"/>
          <w:u w:color="000000"/>
        </w:rPr>
        <w:t>difference?</w:t>
      </w:r>
      <w:r>
        <w:rPr>
          <w:rStyle w:val="None"/>
          <w:u w:color="000000"/>
        </w:rPr>
        <w:t xml:space="preserve"> If so what is the </w:t>
      </w:r>
      <w:r w:rsidR="00FD64F0">
        <w:rPr>
          <w:rStyle w:val="None"/>
          <w:u w:color="000000"/>
        </w:rPr>
        <w:t>difference?</w:t>
      </w:r>
    </w:p>
    <w:p w14:paraId="5AD1218F" w14:textId="3BACA5D2" w:rsidR="00AF529F" w:rsidRDefault="00AF529F" w:rsidP="00AF529F">
      <w:pPr>
        <w:spacing w:after="200"/>
        <w:ind w:left="2160" w:hanging="720"/>
        <w:rPr>
          <w:rStyle w:val="None"/>
          <w:u w:color="000000"/>
        </w:rPr>
      </w:pPr>
      <w:r w:rsidRPr="00F11A36">
        <w:rPr>
          <w:rStyle w:val="None"/>
          <w:b/>
          <w:bCs/>
          <w:u w:color="000000"/>
        </w:rPr>
        <w:t>Discussion #4</w:t>
      </w:r>
      <w:r>
        <w:rPr>
          <w:rStyle w:val="None"/>
          <w:u w:color="000000"/>
        </w:rPr>
        <w:t xml:space="preserve"> </w:t>
      </w:r>
      <w:r w:rsidR="008B4F5D">
        <w:rPr>
          <w:rStyle w:val="None"/>
          <w:u w:color="000000"/>
        </w:rPr>
        <w:t xml:space="preserve">What is your spiritual stage. Is there a stage that the majority of your ministry is passing through. “Your ministry can be considered a Bible Talk, Sub-ministry or the Church. </w:t>
      </w:r>
      <w:r>
        <w:rPr>
          <w:rStyle w:val="None"/>
          <w:u w:color="000000"/>
        </w:rPr>
        <w:t xml:space="preserve">What is the value of practicing the presence of </w:t>
      </w:r>
      <w:r w:rsidR="00FD64F0">
        <w:rPr>
          <w:rStyle w:val="None"/>
          <w:u w:color="000000"/>
        </w:rPr>
        <w:t>God?</w:t>
      </w:r>
      <w:r>
        <w:rPr>
          <w:rStyle w:val="None"/>
          <w:u w:color="000000"/>
        </w:rPr>
        <w:t xml:space="preserve">  How might this apply on a personal level or ministry level? </w:t>
      </w:r>
    </w:p>
    <w:p w14:paraId="240149E3" w14:textId="19FA3BFE" w:rsidR="00AF529F" w:rsidRDefault="00AF529F" w:rsidP="008B4F5D">
      <w:pPr>
        <w:spacing w:after="200"/>
        <w:ind w:left="2160" w:hanging="720"/>
        <w:rPr>
          <w:rStyle w:val="None"/>
          <w:u w:color="000000"/>
        </w:rPr>
      </w:pPr>
      <w:r w:rsidRPr="00F11A36">
        <w:rPr>
          <w:rStyle w:val="None"/>
          <w:b/>
          <w:bCs/>
          <w:u w:color="000000"/>
        </w:rPr>
        <w:t>Discussion #5</w:t>
      </w:r>
      <w:r>
        <w:rPr>
          <w:rStyle w:val="None"/>
          <w:u w:color="000000"/>
        </w:rPr>
        <w:t xml:space="preserve"> </w:t>
      </w:r>
      <w:r w:rsidR="008B4F5D">
        <w:rPr>
          <w:rStyle w:val="None"/>
          <w:u w:color="000000"/>
        </w:rPr>
        <w:t xml:space="preserve">What is the value of practicing the presence of God?  How might this apply on a personal level or ministry level? </w:t>
      </w:r>
    </w:p>
    <w:p w14:paraId="607C4242" w14:textId="10E8DD95" w:rsidR="00AF529F" w:rsidRDefault="00AF529F" w:rsidP="00AF529F">
      <w:pPr>
        <w:spacing w:after="200"/>
        <w:ind w:left="2160" w:hanging="720"/>
        <w:rPr>
          <w:rStyle w:val="None"/>
          <w:u w:color="000000"/>
        </w:rPr>
      </w:pPr>
      <w:r w:rsidRPr="00F11A36">
        <w:rPr>
          <w:rStyle w:val="None"/>
          <w:b/>
          <w:bCs/>
          <w:u w:color="000000"/>
        </w:rPr>
        <w:t>Discussion #6</w:t>
      </w:r>
      <w:r>
        <w:rPr>
          <w:rStyle w:val="None"/>
          <w:u w:color="000000"/>
        </w:rPr>
        <w:t xml:space="preserve"> In what ways have you grown or been transformed in the last 11 weeks?</w:t>
      </w:r>
    </w:p>
    <w:p w14:paraId="2F17DE55" w14:textId="77777777" w:rsidR="008B4F5D" w:rsidRPr="001734B2" w:rsidRDefault="008B4F5D" w:rsidP="00AF529F">
      <w:pPr>
        <w:spacing w:after="200"/>
        <w:ind w:left="2160" w:hanging="720"/>
        <w:rPr>
          <w:rStyle w:val="None"/>
          <w:u w:color="000000"/>
        </w:rPr>
      </w:pPr>
    </w:p>
    <w:p w14:paraId="1A06D20B" w14:textId="4850E6CA" w:rsidR="00AF529F" w:rsidRPr="001734B2" w:rsidRDefault="00FC171C" w:rsidP="00AF529F">
      <w:pPr>
        <w:spacing w:after="200"/>
        <w:rPr>
          <w:rStyle w:val="None"/>
          <w:u w:color="000000"/>
        </w:rPr>
      </w:pPr>
      <w:r>
        <w:rPr>
          <w:rStyle w:val="None"/>
          <w:b/>
          <w:bCs/>
          <w:u w:color="000000"/>
        </w:rPr>
        <w:t>5</w:t>
      </w:r>
      <w:r w:rsidR="00AF529F" w:rsidRPr="001734B2">
        <w:rPr>
          <w:rStyle w:val="None"/>
          <w:b/>
          <w:bCs/>
          <w:u w:color="000000"/>
        </w:rPr>
        <w:t>. Discussion Responses</w:t>
      </w:r>
      <w:r w:rsidR="00AF529F" w:rsidRPr="001734B2">
        <w:rPr>
          <w:rStyle w:val="None"/>
          <w:u w:color="000000"/>
        </w:rPr>
        <w:t xml:space="preserve"> </w:t>
      </w:r>
      <w:r w:rsidR="00AF529F">
        <w:rPr>
          <w:rStyle w:val="None"/>
          <w:u w:color="000000"/>
        </w:rPr>
        <w:t>(5%)</w:t>
      </w:r>
    </w:p>
    <w:p w14:paraId="12B4B156" w14:textId="2DB97B97" w:rsidR="00AF529F" w:rsidRDefault="00AF529F" w:rsidP="00AF529F">
      <w:pPr>
        <w:spacing w:after="200"/>
        <w:ind w:firstLine="720"/>
        <w:rPr>
          <w:rStyle w:val="None"/>
          <w:u w:color="000000"/>
        </w:rPr>
      </w:pPr>
      <w:r w:rsidRPr="001734B2">
        <w:rPr>
          <w:rStyle w:val="None"/>
          <w:u w:color="000000"/>
        </w:rPr>
        <w:t xml:space="preserve">Students are to briefly respond to, interact with, and constructively engage in dialog with </w:t>
      </w:r>
      <w:r>
        <w:rPr>
          <w:rStyle w:val="None"/>
          <w:u w:color="000000"/>
        </w:rPr>
        <w:t>two</w:t>
      </w:r>
      <w:r w:rsidRPr="001734B2">
        <w:rPr>
          <w:rStyle w:val="None"/>
          <w:u w:color="000000"/>
        </w:rPr>
        <w:t xml:space="preserve"> other student</w:t>
      </w:r>
      <w:r>
        <w:rPr>
          <w:rStyle w:val="None"/>
          <w:u w:color="000000"/>
        </w:rPr>
        <w:t>s</w:t>
      </w:r>
      <w:r w:rsidRPr="001734B2">
        <w:rPr>
          <w:rStyle w:val="None"/>
          <w:u w:color="000000"/>
        </w:rPr>
        <w:t xml:space="preserve"> the same-week as the discussion-question-postings on </w:t>
      </w:r>
      <w:r>
        <w:rPr>
          <w:rStyle w:val="None"/>
          <w:u w:color="000000"/>
        </w:rPr>
        <w:t>Canvas</w:t>
      </w:r>
      <w:r w:rsidRPr="001734B2">
        <w:rPr>
          <w:rStyle w:val="None"/>
          <w:u w:color="000000"/>
        </w:rPr>
        <w:t xml:space="preserve">. The responses are to contribute ideas that help to inform and enrich the postings he or she interacts with. These will be due at midnight on </w:t>
      </w:r>
      <w:r>
        <w:rPr>
          <w:rStyle w:val="None"/>
          <w:u w:color="000000"/>
        </w:rPr>
        <w:t>Satur</w:t>
      </w:r>
      <w:r w:rsidRPr="001734B2">
        <w:rPr>
          <w:rStyle w:val="None"/>
          <w:u w:color="000000"/>
        </w:rPr>
        <w:t xml:space="preserve">day of that same corresponding week. Total time </w:t>
      </w:r>
      <w:r>
        <w:rPr>
          <w:rStyle w:val="None"/>
          <w:u w:color="000000"/>
        </w:rPr>
        <w:t>with questions</w:t>
      </w:r>
      <w:r w:rsidRPr="001734B2">
        <w:rPr>
          <w:rStyle w:val="None"/>
          <w:u w:color="000000"/>
        </w:rPr>
        <w:t xml:space="preserve">= </w:t>
      </w:r>
      <w:r>
        <w:rPr>
          <w:rStyle w:val="None"/>
          <w:u w:color="000000"/>
        </w:rPr>
        <w:t>12</w:t>
      </w:r>
      <w:r w:rsidRPr="001734B2">
        <w:rPr>
          <w:rStyle w:val="None"/>
          <w:u w:color="000000"/>
        </w:rPr>
        <w:t xml:space="preserve"> hours or 3</w:t>
      </w:r>
      <w:r>
        <w:rPr>
          <w:rStyle w:val="None"/>
          <w:u w:color="000000"/>
        </w:rPr>
        <w:t>0 min</w:t>
      </w:r>
      <w:r w:rsidRPr="001734B2">
        <w:rPr>
          <w:rStyle w:val="None"/>
          <w:u w:color="000000"/>
        </w:rPr>
        <w:t xml:space="preserve"> per week.</w:t>
      </w:r>
    </w:p>
    <w:p w14:paraId="3903F2B4" w14:textId="3E4AE2F7" w:rsidR="00AF529F" w:rsidRDefault="00AF529F" w:rsidP="00AF529F">
      <w:pPr>
        <w:spacing w:after="200"/>
        <w:rPr>
          <w:rStyle w:val="None"/>
          <w:u w:color="000000"/>
        </w:rPr>
      </w:pPr>
      <w:r>
        <w:rPr>
          <w:rStyle w:val="None"/>
          <w:u w:color="000000"/>
        </w:rPr>
        <w:t xml:space="preserve">Each discussion </w:t>
      </w:r>
      <w:r w:rsidR="00B73FE1">
        <w:rPr>
          <w:rStyle w:val="None"/>
          <w:u w:color="000000"/>
        </w:rPr>
        <w:t>week,</w:t>
      </w:r>
      <w:r>
        <w:rPr>
          <w:rStyle w:val="None"/>
          <w:u w:color="000000"/>
        </w:rPr>
        <w:t xml:space="preserve"> students will turn in their responses by Thursday midnight (PST) and then will respond to each other by Saturday midnight (PST) </w:t>
      </w:r>
    </w:p>
    <w:p w14:paraId="6782C1A6" w14:textId="7DE55BC5" w:rsidR="00AF529F" w:rsidRDefault="00FC171C" w:rsidP="00AF529F">
      <w:pPr>
        <w:spacing w:after="200"/>
        <w:rPr>
          <w:rStyle w:val="None"/>
          <w:u w:color="000000"/>
        </w:rPr>
      </w:pPr>
      <w:r>
        <w:rPr>
          <w:rStyle w:val="None"/>
          <w:b/>
          <w:bCs/>
          <w:u w:color="000000"/>
        </w:rPr>
        <w:t>6</w:t>
      </w:r>
      <w:r w:rsidR="00AF529F" w:rsidRPr="00573DA3">
        <w:rPr>
          <w:rStyle w:val="None"/>
          <w:b/>
          <w:bCs/>
          <w:u w:color="000000"/>
        </w:rPr>
        <w:t>.</w:t>
      </w:r>
      <w:r w:rsidR="00AF529F">
        <w:rPr>
          <w:rStyle w:val="None"/>
          <w:u w:color="000000"/>
        </w:rPr>
        <w:t xml:space="preserve"> </w:t>
      </w:r>
      <w:r w:rsidR="00AF529F" w:rsidRPr="0030134E">
        <w:rPr>
          <w:rStyle w:val="None"/>
          <w:b/>
          <w:bCs/>
          <w:u w:color="000000"/>
        </w:rPr>
        <w:t>Spiritual Autobiography</w:t>
      </w:r>
      <w:r w:rsidR="00AF529F">
        <w:rPr>
          <w:rStyle w:val="None"/>
          <w:b/>
          <w:bCs/>
          <w:u w:color="000000"/>
        </w:rPr>
        <w:t xml:space="preserve"> </w:t>
      </w:r>
      <w:r w:rsidR="00AF529F">
        <w:rPr>
          <w:rStyle w:val="None"/>
          <w:u w:color="000000"/>
        </w:rPr>
        <w:t>(10%</w:t>
      </w:r>
      <w:r w:rsidR="00AD0849">
        <w:rPr>
          <w:rStyle w:val="None"/>
          <w:u w:color="000000"/>
        </w:rPr>
        <w:t>)</w:t>
      </w:r>
    </w:p>
    <w:p w14:paraId="1E4BEA7A" w14:textId="6A559A2E" w:rsidR="00AF529F" w:rsidRPr="001734B2" w:rsidRDefault="00AF529F" w:rsidP="00AF529F">
      <w:pPr>
        <w:spacing w:after="200"/>
        <w:rPr>
          <w:rStyle w:val="None"/>
          <w:u w:color="000000"/>
        </w:rPr>
      </w:pPr>
      <w:r w:rsidRPr="002939A1">
        <w:t>I am inviting you to share your story in a 1</w:t>
      </w:r>
      <w:r w:rsidR="000F22E1">
        <w:t>0-15</w:t>
      </w:r>
      <w:r w:rsidRPr="002939A1">
        <w:t>-page paper. Based on the instructions in the handout using course content to reflect on your story of spiritual development and relationship with God. Using personal experience and content offered both in class and the readings, tell your story. Please conclude the paper by reflecting on your hopes and aspiration for future growth and maturation. </w:t>
      </w:r>
      <w:r w:rsidR="00BC634F" w:rsidRPr="00BC634F">
        <w:rPr>
          <w:b/>
          <w:bCs/>
        </w:rPr>
        <w:t>Due October 19th</w:t>
      </w:r>
    </w:p>
    <w:p w14:paraId="616F16BF" w14:textId="5A002DEF" w:rsidR="00AF529F" w:rsidRPr="001734B2" w:rsidRDefault="00FC171C" w:rsidP="00AF529F">
      <w:pPr>
        <w:spacing w:after="200"/>
        <w:rPr>
          <w:rStyle w:val="None"/>
          <w:u w:color="000000"/>
        </w:rPr>
      </w:pPr>
      <w:r>
        <w:rPr>
          <w:rStyle w:val="None"/>
          <w:b/>
          <w:bCs/>
          <w:u w:color="000000"/>
        </w:rPr>
        <w:t>7</w:t>
      </w:r>
      <w:r w:rsidR="00AF529F" w:rsidRPr="003035D2">
        <w:rPr>
          <w:rStyle w:val="None"/>
          <w:b/>
          <w:bCs/>
          <w:u w:color="000000"/>
        </w:rPr>
        <w:t>.</w:t>
      </w:r>
      <w:r w:rsidR="00AF529F">
        <w:rPr>
          <w:rStyle w:val="None"/>
          <w:u w:color="000000"/>
        </w:rPr>
        <w:t xml:space="preserve"> </w:t>
      </w:r>
      <w:r w:rsidR="00AF529F" w:rsidRPr="001734B2">
        <w:rPr>
          <w:rStyle w:val="None"/>
          <w:b/>
          <w:bCs/>
          <w:u w:color="000000"/>
        </w:rPr>
        <w:t>Re</w:t>
      </w:r>
      <w:r w:rsidR="00AF529F">
        <w:rPr>
          <w:rStyle w:val="None"/>
          <w:b/>
          <w:bCs/>
          <w:u w:color="000000"/>
        </w:rPr>
        <w:t>flection</w:t>
      </w:r>
      <w:r w:rsidR="00AF529F" w:rsidRPr="001734B2">
        <w:rPr>
          <w:rStyle w:val="None"/>
          <w:b/>
          <w:bCs/>
          <w:u w:color="000000"/>
        </w:rPr>
        <w:t xml:space="preserve"> Paper</w:t>
      </w:r>
      <w:r w:rsidR="00AF529F">
        <w:rPr>
          <w:rStyle w:val="None"/>
          <w:b/>
          <w:bCs/>
          <w:u w:color="000000"/>
        </w:rPr>
        <w:t xml:space="preserve"> (20%)</w:t>
      </w:r>
    </w:p>
    <w:p w14:paraId="7DC881B6" w14:textId="2EDEF716" w:rsidR="00AF529F" w:rsidRDefault="00AF529F" w:rsidP="00AF529F">
      <w:pPr>
        <w:spacing w:before="100" w:beforeAutospacing="1" w:after="100" w:afterAutospacing="1"/>
        <w:rPr>
          <w:rFonts w:ascii="TimesNewRomanPSMT" w:hAnsi="TimesNewRomanPSMT"/>
          <w:b/>
          <w:bCs/>
        </w:rPr>
      </w:pPr>
      <w:r>
        <w:rPr>
          <w:rFonts w:ascii="TimesNewRomanPSMT" w:hAnsi="TimesNewRomanPSMT"/>
        </w:rPr>
        <w:t xml:space="preserve">Using the material covered in the course, write </w:t>
      </w:r>
      <w:proofErr w:type="gramStart"/>
      <w:r>
        <w:rPr>
          <w:rFonts w:ascii="TimesNewRomanPSMT" w:hAnsi="TimesNewRomanPSMT"/>
        </w:rPr>
        <w:t>an</w:t>
      </w:r>
      <w:proofErr w:type="gramEnd"/>
      <w:r>
        <w:rPr>
          <w:rFonts w:ascii="TimesNewRomanPSMT" w:hAnsi="TimesNewRomanPSMT"/>
        </w:rPr>
        <w:t xml:space="preserve"> </w:t>
      </w:r>
      <w:r w:rsidR="001261BD">
        <w:rPr>
          <w:rFonts w:ascii="TimesNewRomanPSMT" w:hAnsi="TimesNewRomanPSMT"/>
        </w:rPr>
        <w:t>10</w:t>
      </w:r>
      <w:r w:rsidR="00AE3F2C">
        <w:rPr>
          <w:rFonts w:ascii="TimesNewRomanPSMT" w:hAnsi="TimesNewRomanPSMT"/>
        </w:rPr>
        <w:t>-page</w:t>
      </w:r>
      <w:r>
        <w:rPr>
          <w:rFonts w:ascii="TimesNewRomanPSMT" w:hAnsi="TimesNewRomanPSMT"/>
        </w:rPr>
        <w:t xml:space="preserve"> reflection paper where you analyze and address the importance and relevancy of spiritual formation in today’s world. Address why </w:t>
      </w:r>
      <w:r>
        <w:rPr>
          <w:rFonts w:ascii="TimesNewRomanPSMT" w:hAnsi="TimesNewRomanPSMT"/>
        </w:rPr>
        <w:lastRenderedPageBreak/>
        <w:t>Spiritual Formation is important to Christianity in the 21</w:t>
      </w:r>
      <w:r w:rsidRPr="00FF43B4">
        <w:rPr>
          <w:rFonts w:ascii="TimesNewRomanPSMT" w:hAnsi="TimesNewRomanPSMT"/>
          <w:vertAlign w:val="superscript"/>
        </w:rPr>
        <w:t>st</w:t>
      </w:r>
      <w:r>
        <w:rPr>
          <w:rFonts w:ascii="TimesNewRomanPSMT" w:hAnsi="TimesNewRomanPSMT"/>
        </w:rPr>
        <w:t xml:space="preserve"> century, what is its relevancy to your ministry? and its impact on your own life. </w:t>
      </w:r>
      <w:r w:rsidR="000F22E1" w:rsidRPr="00BC634F">
        <w:rPr>
          <w:rFonts w:ascii="TimesNewRomanPSMT" w:hAnsi="TimesNewRomanPSMT"/>
          <w:b/>
          <w:bCs/>
        </w:rPr>
        <w:t>Due December 7</w:t>
      </w:r>
      <w:r w:rsidR="000F22E1" w:rsidRPr="00835C95">
        <w:rPr>
          <w:rFonts w:ascii="TimesNewRomanPSMT" w:hAnsi="TimesNewRomanPSMT"/>
          <w:b/>
          <w:bCs/>
          <w:vertAlign w:val="superscript"/>
        </w:rPr>
        <w:t>th</w:t>
      </w:r>
    </w:p>
    <w:p w14:paraId="0D91E8EF" w14:textId="5CF122FF" w:rsidR="00835C95" w:rsidRDefault="00835C95" w:rsidP="00AF529F">
      <w:pPr>
        <w:spacing w:before="100" w:beforeAutospacing="1" w:after="100" w:afterAutospacing="1"/>
        <w:rPr>
          <w:rFonts w:ascii="TimesNewRomanPSMT" w:hAnsi="TimesNewRomanPSMT"/>
          <w:b/>
          <w:bCs/>
        </w:rPr>
      </w:pPr>
      <w:r>
        <w:rPr>
          <w:rFonts w:ascii="TimesNewRomanPSMT" w:hAnsi="TimesNewRomanPSMT"/>
          <w:b/>
          <w:bCs/>
        </w:rPr>
        <w:t>8. Activity Log (5%)</w:t>
      </w:r>
    </w:p>
    <w:p w14:paraId="718D6956" w14:textId="43334A75" w:rsidR="00835C95" w:rsidRPr="00835C95" w:rsidRDefault="00835C95" w:rsidP="00AF529F">
      <w:pPr>
        <w:spacing w:before="100" w:beforeAutospacing="1" w:after="100" w:afterAutospacing="1"/>
        <w:rPr>
          <w:rFonts w:ascii="TimesNewRomanPSMT" w:hAnsi="TimesNewRomanPSMT"/>
        </w:rPr>
      </w:pPr>
      <w:r w:rsidRPr="00835C95">
        <w:rPr>
          <w:rFonts w:ascii="TimesNewRomanPSMT" w:hAnsi="TimesNewRomanPSMT"/>
        </w:rPr>
        <w:t>At the end of the semester an activity log must be turned in the last day of class.</w:t>
      </w:r>
    </w:p>
    <w:p w14:paraId="10252BA4" w14:textId="77777777" w:rsidR="00AF529F" w:rsidRPr="001C5209" w:rsidRDefault="00AF529F" w:rsidP="00AF529F">
      <w:pPr>
        <w:spacing w:after="200"/>
        <w:ind w:left="720" w:hanging="720"/>
        <w:rPr>
          <w:rStyle w:val="None"/>
          <w:b/>
          <w:bCs/>
          <w:sz w:val="10"/>
          <w:szCs w:val="10"/>
          <w:u w:color="000000"/>
        </w:rPr>
      </w:pPr>
      <w:r w:rsidRPr="001C5209">
        <w:rPr>
          <w:rStyle w:val="None"/>
          <w:b/>
          <w:bCs/>
          <w:u w:color="000000"/>
        </w:rPr>
        <w:t>Write according to the following:</w:t>
      </w:r>
    </w:p>
    <w:p w14:paraId="7D07E441" w14:textId="77777777" w:rsidR="00AF529F" w:rsidRDefault="00AF529F" w:rsidP="00AF529F">
      <w:pPr>
        <w:spacing w:after="200"/>
        <w:ind w:left="720" w:hanging="720"/>
        <w:rPr>
          <w:rStyle w:val="None"/>
          <w:u w:color="000000"/>
        </w:rPr>
      </w:pPr>
      <w:r w:rsidRPr="001C5209">
        <w:rPr>
          <w:rStyle w:val="None"/>
          <w:sz w:val="10"/>
          <w:szCs w:val="10"/>
          <w:u w:color="000000"/>
        </w:rPr>
        <w:br/>
      </w:r>
      <w:r w:rsidRPr="001C5209">
        <w:rPr>
          <w:rStyle w:val="None"/>
          <w:u w:color="000000"/>
        </w:rPr>
        <w:t xml:space="preserve">A. Write </w:t>
      </w:r>
      <w:r>
        <w:rPr>
          <w:rStyle w:val="None"/>
          <w:u w:color="000000"/>
        </w:rPr>
        <w:t>your</w:t>
      </w:r>
      <w:r w:rsidRPr="001C5209">
        <w:rPr>
          <w:rStyle w:val="None"/>
          <w:u w:color="000000"/>
        </w:rPr>
        <w:t xml:space="preserve"> paper, paying attention to spelling, grammar, and style according to Turabian.</w:t>
      </w:r>
    </w:p>
    <w:p w14:paraId="32CC7BDD" w14:textId="77777777" w:rsidR="00AF529F" w:rsidRPr="008C499A" w:rsidRDefault="00AF529F" w:rsidP="00AF529F">
      <w:pPr>
        <w:spacing w:after="200"/>
        <w:ind w:left="720" w:hanging="720"/>
        <w:rPr>
          <w:rStyle w:val="None"/>
          <w:b/>
          <w:bCs/>
          <w:u w:color="000000"/>
        </w:rPr>
      </w:pPr>
      <w:r w:rsidRPr="001C5209">
        <w:rPr>
          <w:rStyle w:val="None"/>
          <w:u w:color="000000"/>
        </w:rPr>
        <w:br/>
      </w:r>
      <w:r w:rsidRPr="002F032F">
        <w:rPr>
          <w:rStyle w:val="None"/>
          <w:u w:color="000000"/>
        </w:rPr>
        <w:t>B. Begin with an introductory paragraph or two.</w:t>
      </w:r>
      <w:r w:rsidRPr="001C5209">
        <w:rPr>
          <w:rStyle w:val="None"/>
          <w:u w:color="000000"/>
        </w:rPr>
        <w:t xml:space="preserve"> In </w:t>
      </w:r>
      <w:r>
        <w:rPr>
          <w:rStyle w:val="None"/>
          <w:u w:color="000000"/>
        </w:rPr>
        <w:t xml:space="preserve">your </w:t>
      </w:r>
      <w:r w:rsidRPr="001C5209">
        <w:rPr>
          <w:rStyle w:val="None"/>
          <w:u w:color="000000"/>
        </w:rPr>
        <w:t>introduction state the thesis of your paper (i.e. the main point of the paper) in one or two sentences and include the conclusions you have come to and will explain in the body of the paper.</w:t>
      </w:r>
    </w:p>
    <w:p w14:paraId="69B896A3" w14:textId="77777777" w:rsidR="00AF529F" w:rsidRPr="002F032F" w:rsidRDefault="00AF529F" w:rsidP="00AF529F">
      <w:pPr>
        <w:spacing w:after="200"/>
        <w:ind w:firstLine="720"/>
        <w:rPr>
          <w:rStyle w:val="None"/>
          <w:u w:color="000000"/>
        </w:rPr>
      </w:pPr>
      <w:r w:rsidRPr="002F032F">
        <w:rPr>
          <w:rStyle w:val="None"/>
          <w:u w:color="000000"/>
        </w:rPr>
        <w:t>C. The body of the paper should include the following:</w:t>
      </w:r>
    </w:p>
    <w:p w14:paraId="6977E4BF" w14:textId="77777777" w:rsidR="00AF529F" w:rsidRPr="001C5209" w:rsidRDefault="00AF529F" w:rsidP="00AF529F">
      <w:pPr>
        <w:spacing w:after="200"/>
        <w:ind w:left="1440"/>
        <w:rPr>
          <w:rStyle w:val="None"/>
          <w:u w:color="000000"/>
          <w:lang w:val="fr-FR"/>
        </w:rPr>
      </w:pPr>
      <w:r w:rsidRPr="001C5209">
        <w:rPr>
          <w:rStyle w:val="None"/>
          <w:u w:color="000000"/>
          <w:lang w:val="fr-FR"/>
        </w:rPr>
        <w:t>(1) Introduction.</w:t>
      </w:r>
    </w:p>
    <w:p w14:paraId="378F650E" w14:textId="77777777" w:rsidR="00AF529F" w:rsidRPr="001C5209" w:rsidRDefault="00AF529F" w:rsidP="00AF529F">
      <w:pPr>
        <w:spacing w:after="200"/>
        <w:ind w:left="1440"/>
        <w:rPr>
          <w:rStyle w:val="None"/>
          <w:u w:color="000000"/>
        </w:rPr>
      </w:pPr>
      <w:r w:rsidRPr="001C5209">
        <w:rPr>
          <w:rStyle w:val="None"/>
          <w:u w:color="000000"/>
        </w:rPr>
        <w:t xml:space="preserve">(2) </w:t>
      </w:r>
      <w:r>
        <w:rPr>
          <w:rStyle w:val="None"/>
          <w:u w:color="000000"/>
        </w:rPr>
        <w:t>A clear thesis.</w:t>
      </w:r>
    </w:p>
    <w:p w14:paraId="1324929F" w14:textId="77777777" w:rsidR="00AF529F" w:rsidRPr="001C5209" w:rsidRDefault="00AF529F" w:rsidP="00AF529F">
      <w:pPr>
        <w:spacing w:after="200"/>
        <w:ind w:left="1440"/>
        <w:rPr>
          <w:rStyle w:val="None"/>
          <w:u w:color="000000"/>
        </w:rPr>
      </w:pPr>
      <w:r w:rsidRPr="001C5209">
        <w:rPr>
          <w:rStyle w:val="None"/>
          <w:u w:color="000000"/>
        </w:rPr>
        <w:t xml:space="preserve">(3) </w:t>
      </w:r>
      <w:r>
        <w:rPr>
          <w:rStyle w:val="None"/>
          <w:u w:color="000000"/>
        </w:rPr>
        <w:t>Use of reading, classes, videos and personal experience.</w:t>
      </w:r>
    </w:p>
    <w:p w14:paraId="7D198AA4" w14:textId="77777777" w:rsidR="00AF529F" w:rsidRPr="001C5209" w:rsidRDefault="00AF529F" w:rsidP="00AF529F">
      <w:pPr>
        <w:spacing w:after="200"/>
        <w:ind w:left="1440"/>
        <w:rPr>
          <w:rStyle w:val="None"/>
          <w:u w:color="000000"/>
        </w:rPr>
      </w:pPr>
      <w:r w:rsidRPr="001C5209">
        <w:rPr>
          <w:rStyle w:val="None"/>
          <w:u w:color="000000"/>
        </w:rPr>
        <w:t>(4) The use and teaching</w:t>
      </w:r>
      <w:r>
        <w:rPr>
          <w:rStyle w:val="None"/>
          <w:u w:color="000000"/>
        </w:rPr>
        <w:t>s from scripture.</w:t>
      </w:r>
      <w:r w:rsidRPr="001C5209">
        <w:rPr>
          <w:rStyle w:val="None"/>
          <w:u w:color="000000"/>
        </w:rPr>
        <w:t xml:space="preserve"> </w:t>
      </w:r>
    </w:p>
    <w:p w14:paraId="57E8AE36" w14:textId="77777777" w:rsidR="00AF529F" w:rsidRDefault="00AF529F" w:rsidP="00AF529F">
      <w:pPr>
        <w:ind w:left="1440"/>
        <w:rPr>
          <w:rStyle w:val="None"/>
          <w:u w:color="000000"/>
        </w:rPr>
      </w:pPr>
      <w:r w:rsidRPr="001C5209">
        <w:rPr>
          <w:rStyle w:val="None"/>
          <w:u w:color="000000"/>
        </w:rPr>
        <w:t xml:space="preserve">(5) Special focus on any particular passages </w:t>
      </w:r>
      <w:r>
        <w:rPr>
          <w:rStyle w:val="None"/>
          <w:u w:color="000000"/>
        </w:rPr>
        <w:t>that pertain to your thesis.</w:t>
      </w:r>
    </w:p>
    <w:p w14:paraId="1470388B" w14:textId="77777777" w:rsidR="00AF529F" w:rsidRPr="001C5209" w:rsidRDefault="00AF529F" w:rsidP="00AF529F">
      <w:pPr>
        <w:ind w:left="1440"/>
        <w:rPr>
          <w:rStyle w:val="None"/>
          <w:u w:color="000000"/>
        </w:rPr>
      </w:pPr>
    </w:p>
    <w:p w14:paraId="3035E7B1" w14:textId="77777777" w:rsidR="00AF529F" w:rsidRPr="001C5209" w:rsidRDefault="00AF529F" w:rsidP="00AF529F">
      <w:pPr>
        <w:spacing w:after="200"/>
        <w:ind w:left="1440"/>
        <w:rPr>
          <w:rStyle w:val="None"/>
          <w:u w:color="000000"/>
        </w:rPr>
      </w:pPr>
      <w:r w:rsidRPr="001C5209">
        <w:rPr>
          <w:rStyle w:val="None"/>
          <w:u w:color="000000"/>
        </w:rPr>
        <w:t>(6) Conclusions from your study.</w:t>
      </w:r>
    </w:p>
    <w:p w14:paraId="1F0637D0" w14:textId="77777777" w:rsidR="00AF529F" w:rsidRPr="002F032F" w:rsidRDefault="00AF529F" w:rsidP="00AF529F">
      <w:pPr>
        <w:spacing w:after="200"/>
        <w:ind w:left="720"/>
        <w:rPr>
          <w:rStyle w:val="None"/>
          <w:u w:color="000000"/>
        </w:rPr>
      </w:pPr>
      <w:r w:rsidRPr="002F032F">
        <w:rPr>
          <w:rStyle w:val="None"/>
          <w:u w:color="000000"/>
        </w:rPr>
        <w:t xml:space="preserve">D. Reflection Paper Grading Rubric: </w:t>
      </w:r>
    </w:p>
    <w:p w14:paraId="4C97D71E" w14:textId="77777777" w:rsidR="00AF529F" w:rsidRPr="001734B2" w:rsidRDefault="00AF529F" w:rsidP="00AF529F">
      <w:pPr>
        <w:spacing w:after="200"/>
        <w:ind w:left="720" w:firstLine="720"/>
        <w:rPr>
          <w:rStyle w:val="None"/>
          <w:u w:color="000000"/>
        </w:rPr>
      </w:pPr>
      <w:r w:rsidRPr="001734B2">
        <w:rPr>
          <w:rStyle w:val="None"/>
          <w:u w:color="000000"/>
        </w:rPr>
        <w:t xml:space="preserve">Minimum pages </w:t>
      </w:r>
      <w:r w:rsidRPr="001734B2">
        <w:rPr>
          <w:rStyle w:val="None"/>
          <w:u w:color="000000"/>
        </w:rPr>
        <w:tab/>
      </w:r>
      <w:r w:rsidRPr="001734B2">
        <w:rPr>
          <w:rStyle w:val="None"/>
          <w:u w:color="000000"/>
        </w:rPr>
        <w:tab/>
      </w:r>
      <w:r w:rsidRPr="001734B2">
        <w:rPr>
          <w:rStyle w:val="None"/>
          <w:u w:color="000000"/>
        </w:rPr>
        <w:tab/>
      </w:r>
      <w:r w:rsidRPr="001734B2">
        <w:rPr>
          <w:rStyle w:val="None"/>
          <w:u w:color="000000"/>
        </w:rPr>
        <w:tab/>
      </w:r>
      <w:r w:rsidRPr="001734B2">
        <w:rPr>
          <w:rStyle w:val="None"/>
          <w:u w:color="000000"/>
        </w:rPr>
        <w:tab/>
        <w:t>20 points</w:t>
      </w:r>
    </w:p>
    <w:p w14:paraId="78246858" w14:textId="77777777" w:rsidR="00AF529F" w:rsidRPr="001734B2" w:rsidRDefault="00AF529F" w:rsidP="00AF529F">
      <w:pPr>
        <w:spacing w:after="200"/>
        <w:ind w:left="720" w:firstLine="720"/>
        <w:rPr>
          <w:rStyle w:val="None"/>
          <w:u w:color="000000"/>
        </w:rPr>
      </w:pPr>
      <w:r w:rsidRPr="001734B2">
        <w:rPr>
          <w:rStyle w:val="None"/>
          <w:u w:color="000000"/>
        </w:rPr>
        <w:t xml:space="preserve">Cogency </w:t>
      </w:r>
      <w:r>
        <w:rPr>
          <w:rStyle w:val="None"/>
          <w:u w:color="000000"/>
        </w:rPr>
        <w:t>of</w:t>
      </w:r>
      <w:r w:rsidRPr="001734B2">
        <w:rPr>
          <w:rStyle w:val="None"/>
          <w:u w:color="000000"/>
        </w:rPr>
        <w:t xml:space="preserve"> Argument </w:t>
      </w:r>
      <w:r w:rsidRPr="001734B2">
        <w:rPr>
          <w:rStyle w:val="None"/>
          <w:u w:color="000000"/>
        </w:rPr>
        <w:tab/>
      </w:r>
      <w:r w:rsidRPr="001734B2">
        <w:rPr>
          <w:rStyle w:val="None"/>
          <w:u w:color="000000"/>
        </w:rPr>
        <w:tab/>
      </w:r>
      <w:r>
        <w:rPr>
          <w:rStyle w:val="None"/>
          <w:u w:color="000000"/>
        </w:rPr>
        <w:t xml:space="preserve">                        </w:t>
      </w:r>
      <w:r w:rsidRPr="001734B2">
        <w:rPr>
          <w:rStyle w:val="None"/>
          <w:u w:color="000000"/>
        </w:rPr>
        <w:t>20 points</w:t>
      </w:r>
    </w:p>
    <w:p w14:paraId="27C3FEFE" w14:textId="77777777" w:rsidR="00AF529F" w:rsidRPr="001734B2" w:rsidRDefault="00AF529F" w:rsidP="00AF529F">
      <w:pPr>
        <w:spacing w:after="200"/>
        <w:ind w:left="720" w:firstLine="720"/>
        <w:rPr>
          <w:rStyle w:val="None"/>
          <w:u w:color="000000"/>
        </w:rPr>
      </w:pPr>
      <w:r w:rsidRPr="001734B2">
        <w:rPr>
          <w:rStyle w:val="None"/>
          <w:u w:color="000000"/>
        </w:rPr>
        <w:t xml:space="preserve">Cogency of Contemporary Application </w:t>
      </w:r>
      <w:r w:rsidRPr="001734B2">
        <w:rPr>
          <w:rStyle w:val="None"/>
          <w:u w:color="000000"/>
        </w:rPr>
        <w:tab/>
      </w:r>
      <w:r w:rsidRPr="001734B2">
        <w:rPr>
          <w:rStyle w:val="None"/>
          <w:u w:color="000000"/>
        </w:rPr>
        <w:tab/>
        <w:t>20 points</w:t>
      </w:r>
    </w:p>
    <w:p w14:paraId="251A160A" w14:textId="77777777" w:rsidR="00AF529F" w:rsidRPr="001734B2" w:rsidRDefault="00AF529F" w:rsidP="00AF529F">
      <w:pPr>
        <w:spacing w:after="200"/>
        <w:ind w:left="720" w:firstLine="720"/>
        <w:rPr>
          <w:rStyle w:val="None"/>
          <w:u w:color="000000"/>
        </w:rPr>
      </w:pPr>
      <w:r w:rsidRPr="001734B2">
        <w:rPr>
          <w:rStyle w:val="None"/>
          <w:u w:color="000000"/>
        </w:rPr>
        <w:t xml:space="preserve">Citations and usage of Scholarly Sources </w:t>
      </w:r>
      <w:r w:rsidRPr="001734B2">
        <w:rPr>
          <w:rStyle w:val="None"/>
          <w:u w:color="000000"/>
        </w:rPr>
        <w:tab/>
      </w:r>
      <w:r>
        <w:rPr>
          <w:rStyle w:val="None"/>
          <w:u w:color="000000"/>
        </w:rPr>
        <w:t xml:space="preserve">            </w:t>
      </w:r>
      <w:r w:rsidRPr="001734B2">
        <w:rPr>
          <w:rStyle w:val="None"/>
          <w:u w:color="000000"/>
        </w:rPr>
        <w:t>20 points</w:t>
      </w:r>
    </w:p>
    <w:p w14:paraId="74CC4736" w14:textId="77777777" w:rsidR="00AF529F" w:rsidRPr="001734B2" w:rsidRDefault="00AF529F" w:rsidP="00AF529F">
      <w:pPr>
        <w:spacing w:after="200"/>
        <w:ind w:left="720" w:firstLine="720"/>
        <w:rPr>
          <w:rStyle w:val="None"/>
          <w:u w:color="000000"/>
        </w:rPr>
      </w:pPr>
      <w:r w:rsidRPr="001734B2">
        <w:rPr>
          <w:rStyle w:val="None"/>
          <w:u w:color="000000"/>
        </w:rPr>
        <w:t xml:space="preserve">Grammar and Neatness </w:t>
      </w:r>
      <w:r w:rsidRPr="001734B2">
        <w:rPr>
          <w:rStyle w:val="None"/>
          <w:u w:color="000000"/>
        </w:rPr>
        <w:tab/>
      </w:r>
      <w:r w:rsidRPr="001734B2">
        <w:rPr>
          <w:rStyle w:val="None"/>
          <w:u w:color="000000"/>
        </w:rPr>
        <w:tab/>
      </w:r>
      <w:r w:rsidRPr="001734B2">
        <w:rPr>
          <w:rStyle w:val="None"/>
          <w:u w:color="000000"/>
        </w:rPr>
        <w:tab/>
      </w:r>
      <w:r w:rsidRPr="001734B2">
        <w:rPr>
          <w:rStyle w:val="None"/>
          <w:u w:color="000000"/>
        </w:rPr>
        <w:tab/>
      </w:r>
      <w:r>
        <w:rPr>
          <w:rStyle w:val="None"/>
          <w:u w:color="000000"/>
        </w:rPr>
        <w:t>2</w:t>
      </w:r>
      <w:r w:rsidRPr="001734B2">
        <w:rPr>
          <w:rStyle w:val="None"/>
          <w:u w:color="000000"/>
        </w:rPr>
        <w:t>0 point</w:t>
      </w:r>
    </w:p>
    <w:p w14:paraId="5BD4CAB1" w14:textId="77777777" w:rsidR="00AF529F" w:rsidRPr="002F032F" w:rsidRDefault="00AF529F" w:rsidP="00AF529F">
      <w:pPr>
        <w:spacing w:after="200"/>
        <w:rPr>
          <w:rStyle w:val="None"/>
          <w:b/>
          <w:bCs/>
          <w:u w:color="000000"/>
        </w:rPr>
      </w:pPr>
    </w:p>
    <w:p w14:paraId="0D70CDAF" w14:textId="77777777" w:rsidR="00AF529F" w:rsidRPr="008C499A" w:rsidRDefault="00AF529F" w:rsidP="00AF529F">
      <w:pPr>
        <w:spacing w:after="200"/>
        <w:rPr>
          <w:rStyle w:val="None"/>
          <w:b/>
          <w:bCs/>
          <w:u w:val="single" w:color="000000"/>
        </w:rPr>
      </w:pPr>
      <w:r>
        <w:rPr>
          <w:rStyle w:val="None"/>
          <w:b/>
          <w:bCs/>
          <w:u w:val="single" w:color="000000"/>
        </w:rPr>
        <w:t>Overall c</w:t>
      </w:r>
      <w:r w:rsidRPr="008C499A">
        <w:rPr>
          <w:rStyle w:val="None"/>
          <w:b/>
          <w:bCs/>
          <w:u w:val="single" w:color="000000"/>
        </w:rPr>
        <w:t xml:space="preserve">ourse </w:t>
      </w:r>
      <w:r>
        <w:rPr>
          <w:rStyle w:val="None"/>
          <w:b/>
          <w:bCs/>
          <w:u w:val="single" w:color="000000"/>
        </w:rPr>
        <w:t>g</w:t>
      </w:r>
      <w:r w:rsidRPr="008C499A">
        <w:rPr>
          <w:rStyle w:val="None"/>
          <w:b/>
          <w:bCs/>
          <w:u w:val="single" w:color="000000"/>
        </w:rPr>
        <w:t xml:space="preserve">rading </w:t>
      </w:r>
      <w:r>
        <w:rPr>
          <w:rStyle w:val="None"/>
          <w:b/>
          <w:bCs/>
          <w:u w:val="single" w:color="000000"/>
        </w:rPr>
        <w:t>d</w:t>
      </w:r>
      <w:r w:rsidRPr="008C499A">
        <w:rPr>
          <w:rStyle w:val="None"/>
          <w:b/>
          <w:bCs/>
          <w:u w:val="single" w:color="000000"/>
        </w:rPr>
        <w:t xml:space="preserve">etermination </w:t>
      </w:r>
    </w:p>
    <w:p w14:paraId="3B8F5CD6" w14:textId="77777777" w:rsidR="00AF529F" w:rsidRDefault="00AF529F" w:rsidP="00AF529F">
      <w:pPr>
        <w:spacing w:after="200"/>
        <w:ind w:left="720" w:firstLine="720"/>
        <w:rPr>
          <w:rStyle w:val="None"/>
          <w:u w:color="000000"/>
        </w:rPr>
      </w:pPr>
      <w:r>
        <w:rPr>
          <w:rStyle w:val="None"/>
          <w:u w:color="000000"/>
        </w:rPr>
        <w:t>Introduction                                                                  2%</w:t>
      </w:r>
    </w:p>
    <w:p w14:paraId="05E9424E" w14:textId="77777777" w:rsidR="00AF529F" w:rsidRDefault="00AF529F" w:rsidP="00AF529F">
      <w:pPr>
        <w:spacing w:after="200"/>
        <w:ind w:left="720" w:firstLine="720"/>
        <w:rPr>
          <w:rStyle w:val="None"/>
          <w:u w:color="000000"/>
        </w:rPr>
      </w:pPr>
      <w:r>
        <w:rPr>
          <w:rStyle w:val="None"/>
          <w:u w:color="000000"/>
        </w:rPr>
        <w:t>Daily Devotions                                                           8%</w:t>
      </w:r>
      <w:r w:rsidRPr="00820C58">
        <w:rPr>
          <w:rStyle w:val="None"/>
          <w:u w:color="000000"/>
        </w:rPr>
        <w:t xml:space="preserve"> </w:t>
      </w:r>
    </w:p>
    <w:p w14:paraId="60A16587" w14:textId="77777777" w:rsidR="00AF529F" w:rsidRDefault="00AF529F" w:rsidP="00AF529F">
      <w:pPr>
        <w:spacing w:after="200"/>
        <w:ind w:left="720" w:firstLine="720"/>
        <w:rPr>
          <w:rStyle w:val="None"/>
          <w:u w:color="000000"/>
        </w:rPr>
      </w:pPr>
      <w:r w:rsidRPr="001734B2">
        <w:rPr>
          <w:rStyle w:val="None"/>
          <w:u w:color="000000"/>
        </w:rPr>
        <w:lastRenderedPageBreak/>
        <w:t xml:space="preserve">Required Textbook Reading </w:t>
      </w:r>
      <w:r w:rsidRPr="001734B2">
        <w:rPr>
          <w:rStyle w:val="None"/>
          <w:u w:color="000000"/>
        </w:rPr>
        <w:tab/>
      </w:r>
      <w:r w:rsidRPr="001734B2">
        <w:rPr>
          <w:rStyle w:val="None"/>
          <w:u w:color="000000"/>
        </w:rPr>
        <w:tab/>
      </w:r>
      <w:r w:rsidRPr="001734B2">
        <w:rPr>
          <w:rStyle w:val="None"/>
          <w:u w:color="000000"/>
        </w:rPr>
        <w:tab/>
      </w:r>
      <w:r>
        <w:rPr>
          <w:rStyle w:val="None"/>
          <w:u w:color="000000"/>
        </w:rPr>
        <w:t xml:space="preserve">            </w:t>
      </w:r>
      <w:r w:rsidRPr="001734B2">
        <w:rPr>
          <w:rStyle w:val="None"/>
          <w:u w:color="000000"/>
        </w:rPr>
        <w:t>2</w:t>
      </w:r>
      <w:r>
        <w:rPr>
          <w:rStyle w:val="None"/>
          <w:u w:color="000000"/>
        </w:rPr>
        <w:t>0</w:t>
      </w:r>
      <w:r w:rsidRPr="001734B2">
        <w:rPr>
          <w:rStyle w:val="None"/>
          <w:u w:color="000000"/>
        </w:rPr>
        <w:t>%</w:t>
      </w:r>
    </w:p>
    <w:p w14:paraId="2AC0D8EA" w14:textId="3231F159" w:rsidR="00AF529F" w:rsidRPr="001734B2" w:rsidRDefault="00AF529F" w:rsidP="00AF529F">
      <w:pPr>
        <w:spacing w:after="200"/>
        <w:ind w:left="720" w:firstLine="720"/>
        <w:rPr>
          <w:rStyle w:val="None"/>
          <w:u w:color="000000"/>
        </w:rPr>
      </w:pPr>
      <w:r>
        <w:rPr>
          <w:rStyle w:val="None"/>
          <w:u w:color="000000"/>
        </w:rPr>
        <w:t>Class Attendance</w:t>
      </w:r>
      <w:r w:rsidR="00B73FE1">
        <w:rPr>
          <w:rStyle w:val="None"/>
          <w:u w:color="000000"/>
        </w:rPr>
        <w:t>/Viewing</w:t>
      </w:r>
      <w:r>
        <w:rPr>
          <w:rStyle w:val="None"/>
          <w:u w:color="000000"/>
        </w:rPr>
        <w:t xml:space="preserve">                                          20%          </w:t>
      </w:r>
    </w:p>
    <w:p w14:paraId="434E5FED" w14:textId="77777777" w:rsidR="00AF529F" w:rsidRDefault="00AF529F" w:rsidP="00AF529F">
      <w:pPr>
        <w:spacing w:after="200"/>
        <w:ind w:left="720" w:firstLine="720"/>
        <w:rPr>
          <w:rStyle w:val="None"/>
          <w:u w:color="000000"/>
        </w:rPr>
      </w:pPr>
      <w:r w:rsidRPr="001734B2">
        <w:rPr>
          <w:rStyle w:val="None"/>
          <w:u w:color="000000"/>
        </w:rPr>
        <w:t>Re</w:t>
      </w:r>
      <w:r>
        <w:rPr>
          <w:rStyle w:val="None"/>
          <w:u w:color="000000"/>
        </w:rPr>
        <w:t>flection</w:t>
      </w:r>
      <w:r w:rsidRPr="001734B2">
        <w:rPr>
          <w:rStyle w:val="None"/>
          <w:u w:color="000000"/>
        </w:rPr>
        <w:t xml:space="preserve"> Paper</w:t>
      </w:r>
      <w:r w:rsidRPr="001734B2">
        <w:rPr>
          <w:rStyle w:val="None"/>
          <w:u w:color="000000"/>
        </w:rPr>
        <w:tab/>
      </w:r>
      <w:r w:rsidRPr="001734B2">
        <w:rPr>
          <w:rStyle w:val="None"/>
          <w:u w:color="000000"/>
        </w:rPr>
        <w:tab/>
      </w:r>
      <w:r w:rsidRPr="001734B2">
        <w:rPr>
          <w:rStyle w:val="None"/>
          <w:u w:color="000000"/>
        </w:rPr>
        <w:tab/>
      </w:r>
      <w:r w:rsidRPr="001734B2">
        <w:rPr>
          <w:rStyle w:val="None"/>
          <w:u w:color="000000"/>
        </w:rPr>
        <w:tab/>
      </w:r>
      <w:r w:rsidRPr="001734B2">
        <w:rPr>
          <w:rStyle w:val="None"/>
          <w:u w:color="000000"/>
        </w:rPr>
        <w:tab/>
      </w:r>
      <w:r>
        <w:rPr>
          <w:rStyle w:val="None"/>
          <w:u w:color="000000"/>
        </w:rPr>
        <w:t>2</w:t>
      </w:r>
      <w:r w:rsidRPr="001734B2">
        <w:rPr>
          <w:rStyle w:val="None"/>
          <w:u w:color="000000"/>
        </w:rPr>
        <w:t>0%</w:t>
      </w:r>
    </w:p>
    <w:p w14:paraId="30C2D58D" w14:textId="77777777" w:rsidR="00AF529F" w:rsidRPr="001734B2" w:rsidRDefault="00AF529F" w:rsidP="00AF529F">
      <w:pPr>
        <w:spacing w:after="200"/>
        <w:ind w:left="720" w:firstLine="720"/>
        <w:rPr>
          <w:rStyle w:val="None"/>
          <w:u w:color="000000"/>
        </w:rPr>
      </w:pPr>
      <w:r w:rsidRPr="001734B2">
        <w:rPr>
          <w:rStyle w:val="None"/>
          <w:u w:color="000000"/>
        </w:rPr>
        <w:t>Discussion</w:t>
      </w:r>
      <w:r>
        <w:rPr>
          <w:rStyle w:val="None"/>
          <w:u w:color="000000"/>
        </w:rPr>
        <w:t xml:space="preserve">s                   </w:t>
      </w:r>
      <w:r w:rsidRPr="001734B2">
        <w:rPr>
          <w:rStyle w:val="None"/>
          <w:u w:color="000000"/>
        </w:rPr>
        <w:t xml:space="preserve"> </w:t>
      </w:r>
      <w:r w:rsidRPr="001734B2">
        <w:rPr>
          <w:rStyle w:val="None"/>
          <w:u w:color="000000"/>
        </w:rPr>
        <w:tab/>
      </w:r>
      <w:r w:rsidRPr="001734B2">
        <w:rPr>
          <w:rStyle w:val="None"/>
          <w:u w:color="000000"/>
        </w:rPr>
        <w:tab/>
      </w:r>
      <w:r w:rsidRPr="001734B2">
        <w:rPr>
          <w:rStyle w:val="None"/>
          <w:u w:color="000000"/>
        </w:rPr>
        <w:tab/>
      </w:r>
      <w:r w:rsidRPr="001734B2">
        <w:rPr>
          <w:rStyle w:val="None"/>
          <w:u w:color="000000"/>
        </w:rPr>
        <w:tab/>
      </w:r>
      <w:r>
        <w:rPr>
          <w:rStyle w:val="None"/>
          <w:u w:color="000000"/>
        </w:rPr>
        <w:t>10</w:t>
      </w:r>
      <w:r w:rsidRPr="001734B2">
        <w:rPr>
          <w:rStyle w:val="None"/>
          <w:u w:color="000000"/>
        </w:rPr>
        <w:t>%</w:t>
      </w:r>
    </w:p>
    <w:p w14:paraId="3D873C84" w14:textId="77777777" w:rsidR="00AF529F" w:rsidRDefault="00AF529F" w:rsidP="00AF529F">
      <w:pPr>
        <w:spacing w:after="200"/>
        <w:ind w:left="720" w:firstLine="720"/>
        <w:rPr>
          <w:rStyle w:val="None"/>
          <w:u w:color="000000"/>
        </w:rPr>
      </w:pPr>
      <w:r>
        <w:rPr>
          <w:rStyle w:val="None"/>
          <w:u w:color="000000"/>
        </w:rPr>
        <w:t>Biography                                                                    10%</w:t>
      </w:r>
    </w:p>
    <w:p w14:paraId="082979EF" w14:textId="77777777" w:rsidR="00AF529F" w:rsidRDefault="00AF529F" w:rsidP="00AF529F">
      <w:pPr>
        <w:spacing w:after="200"/>
        <w:ind w:left="720" w:firstLine="720"/>
        <w:rPr>
          <w:rStyle w:val="None"/>
          <w:u w:color="000000"/>
        </w:rPr>
      </w:pPr>
      <w:r>
        <w:rPr>
          <w:rStyle w:val="None"/>
          <w:u w:color="000000"/>
        </w:rPr>
        <w:t>Praxis                                                                          10%</w:t>
      </w:r>
    </w:p>
    <w:p w14:paraId="3A378178" w14:textId="77777777" w:rsidR="00AF529F" w:rsidRPr="002F032F" w:rsidRDefault="00AF529F" w:rsidP="00AF529F">
      <w:pPr>
        <w:spacing w:after="200"/>
        <w:ind w:firstLine="720"/>
        <w:rPr>
          <w:rStyle w:val="None"/>
        </w:rPr>
      </w:pPr>
    </w:p>
    <w:p w14:paraId="7E6EA28B" w14:textId="77777777" w:rsidR="00AF529F" w:rsidRPr="008C499A" w:rsidRDefault="00AF529F" w:rsidP="00AF529F">
      <w:pPr>
        <w:spacing w:after="200"/>
        <w:rPr>
          <w:rStyle w:val="None"/>
          <w:b/>
          <w:bCs/>
          <w:u w:val="single"/>
        </w:rPr>
      </w:pPr>
      <w:r w:rsidRPr="008C499A">
        <w:rPr>
          <w:rStyle w:val="None"/>
          <w:b/>
          <w:bCs/>
          <w:u w:val="single"/>
        </w:rPr>
        <w:t>Course Workload:</w:t>
      </w:r>
    </w:p>
    <w:p w14:paraId="755EB969" w14:textId="77777777" w:rsidR="00AF529F" w:rsidRDefault="00AF529F" w:rsidP="00AF529F">
      <w:pPr>
        <w:spacing w:after="200"/>
        <w:ind w:left="1440"/>
        <w:rPr>
          <w:rStyle w:val="None"/>
          <w:u w:color="000000"/>
        </w:rPr>
      </w:pPr>
      <w:r>
        <w:rPr>
          <w:rStyle w:val="None"/>
          <w:u w:color="000000"/>
        </w:rPr>
        <w:t xml:space="preserve">Introduction. </w:t>
      </w:r>
    </w:p>
    <w:p w14:paraId="4DFBE85B" w14:textId="57BA6B93" w:rsidR="00AF529F" w:rsidRDefault="00AF529F" w:rsidP="00AF529F">
      <w:pPr>
        <w:spacing w:after="200"/>
        <w:ind w:left="1440"/>
        <w:rPr>
          <w:rStyle w:val="None"/>
          <w:u w:color="000000"/>
        </w:rPr>
      </w:pPr>
      <w:r>
        <w:rPr>
          <w:rStyle w:val="None"/>
          <w:u w:color="000000"/>
        </w:rPr>
        <w:t>Reading 1</w:t>
      </w:r>
      <w:r w:rsidR="000F22E1">
        <w:rPr>
          <w:rStyle w:val="None"/>
          <w:u w:color="000000"/>
        </w:rPr>
        <w:t>3</w:t>
      </w:r>
      <w:r>
        <w:rPr>
          <w:rStyle w:val="None"/>
          <w:u w:color="000000"/>
        </w:rPr>
        <w:t>00 pages or 6</w:t>
      </w:r>
      <w:r w:rsidR="000F22E1">
        <w:rPr>
          <w:rStyle w:val="None"/>
          <w:u w:color="000000"/>
        </w:rPr>
        <w:t>5</w:t>
      </w:r>
      <w:r>
        <w:rPr>
          <w:rStyle w:val="None"/>
          <w:u w:color="000000"/>
        </w:rPr>
        <w:t xml:space="preserve">hrs </w:t>
      </w:r>
    </w:p>
    <w:p w14:paraId="540DC499" w14:textId="1415AF3E" w:rsidR="00AF529F" w:rsidRDefault="00AF529F" w:rsidP="00AF529F">
      <w:pPr>
        <w:spacing w:after="200"/>
        <w:ind w:left="1440"/>
        <w:rPr>
          <w:rStyle w:val="None"/>
          <w:u w:color="000000"/>
        </w:rPr>
      </w:pPr>
      <w:r>
        <w:rPr>
          <w:rStyle w:val="None"/>
          <w:u w:color="000000"/>
        </w:rPr>
        <w:t xml:space="preserve">Daily </w:t>
      </w:r>
      <w:r w:rsidR="000F22E1">
        <w:rPr>
          <w:rStyle w:val="None"/>
          <w:u w:color="000000"/>
        </w:rPr>
        <w:t>Praxis - 35</w:t>
      </w:r>
      <w:r>
        <w:rPr>
          <w:rStyle w:val="None"/>
          <w:u w:color="000000"/>
        </w:rPr>
        <w:t xml:space="preserve">hrs </w:t>
      </w:r>
    </w:p>
    <w:p w14:paraId="2F3BFDBF" w14:textId="22A29D1B" w:rsidR="00AF529F" w:rsidRDefault="00AF529F" w:rsidP="00AF529F">
      <w:pPr>
        <w:spacing w:after="200"/>
        <w:ind w:left="1440"/>
        <w:rPr>
          <w:rStyle w:val="None"/>
          <w:u w:color="000000"/>
        </w:rPr>
      </w:pPr>
      <w:r>
        <w:rPr>
          <w:rStyle w:val="None"/>
          <w:u w:color="000000"/>
        </w:rPr>
        <w:t>6 Class</w:t>
      </w:r>
      <w:r w:rsidR="00975D95">
        <w:rPr>
          <w:rStyle w:val="None"/>
          <w:u w:color="000000"/>
        </w:rPr>
        <w:t>es</w:t>
      </w:r>
      <w:r>
        <w:rPr>
          <w:rStyle w:val="None"/>
          <w:u w:color="000000"/>
        </w:rPr>
        <w:t xml:space="preserve"> - 9hrs. </w:t>
      </w:r>
    </w:p>
    <w:p w14:paraId="2B824BE6" w14:textId="1EF8AC38" w:rsidR="00AF529F" w:rsidRDefault="00AF529F" w:rsidP="00AF529F">
      <w:pPr>
        <w:spacing w:after="200"/>
        <w:ind w:left="1440"/>
        <w:rPr>
          <w:rStyle w:val="None"/>
          <w:u w:color="000000"/>
        </w:rPr>
      </w:pPr>
      <w:r>
        <w:rPr>
          <w:rStyle w:val="None"/>
          <w:u w:color="000000"/>
        </w:rPr>
        <w:t xml:space="preserve">Reflection paper </w:t>
      </w:r>
      <w:r w:rsidR="001261BD">
        <w:rPr>
          <w:rStyle w:val="None"/>
          <w:u w:color="000000"/>
        </w:rPr>
        <w:t>10</w:t>
      </w:r>
      <w:r>
        <w:rPr>
          <w:rStyle w:val="None"/>
          <w:u w:color="000000"/>
        </w:rPr>
        <w:t xml:space="preserve"> pages. – 1</w:t>
      </w:r>
      <w:r w:rsidR="001261BD">
        <w:rPr>
          <w:rStyle w:val="None"/>
          <w:u w:color="000000"/>
        </w:rPr>
        <w:t>5</w:t>
      </w:r>
      <w:r>
        <w:rPr>
          <w:rStyle w:val="None"/>
          <w:u w:color="000000"/>
        </w:rPr>
        <w:t xml:space="preserve">hrs.  </w:t>
      </w:r>
    </w:p>
    <w:p w14:paraId="40A68348" w14:textId="77777777" w:rsidR="00AF529F" w:rsidRDefault="00AF529F" w:rsidP="00AF529F">
      <w:pPr>
        <w:spacing w:after="200"/>
        <w:ind w:left="1440"/>
        <w:rPr>
          <w:rStyle w:val="None"/>
          <w:u w:color="000000"/>
        </w:rPr>
      </w:pPr>
      <w:r>
        <w:rPr>
          <w:rStyle w:val="None"/>
          <w:u w:color="000000"/>
        </w:rPr>
        <w:t xml:space="preserve">6 Discussions &amp; responses – 6hrs </w:t>
      </w:r>
    </w:p>
    <w:p w14:paraId="636F1A4F" w14:textId="77777777" w:rsidR="00AF529F" w:rsidRDefault="00AF529F" w:rsidP="00AF529F">
      <w:pPr>
        <w:spacing w:after="200"/>
        <w:ind w:left="1440"/>
        <w:rPr>
          <w:rStyle w:val="None"/>
          <w:u w:color="000000"/>
        </w:rPr>
      </w:pPr>
      <w:r>
        <w:rPr>
          <w:rStyle w:val="None"/>
          <w:u w:color="000000"/>
        </w:rPr>
        <w:t xml:space="preserve">Biography – 7hrs </w:t>
      </w:r>
    </w:p>
    <w:p w14:paraId="38512217" w14:textId="11C5F2D5" w:rsidR="00AF529F" w:rsidRPr="001734B2" w:rsidRDefault="00AF529F" w:rsidP="00AF529F">
      <w:pPr>
        <w:spacing w:after="200"/>
        <w:ind w:left="1440"/>
        <w:rPr>
          <w:rStyle w:val="None"/>
          <w:u w:color="000000"/>
        </w:rPr>
      </w:pPr>
      <w:r>
        <w:rPr>
          <w:rStyle w:val="None"/>
          <w:u w:color="000000"/>
        </w:rPr>
        <w:t>Total 13</w:t>
      </w:r>
      <w:r w:rsidR="000F22E1">
        <w:rPr>
          <w:rStyle w:val="None"/>
          <w:u w:color="000000"/>
        </w:rPr>
        <w:t>7</w:t>
      </w:r>
      <w:r>
        <w:rPr>
          <w:rStyle w:val="None"/>
          <w:u w:color="000000"/>
        </w:rPr>
        <w:t>hrs</w:t>
      </w:r>
    </w:p>
    <w:p w14:paraId="1B959A95" w14:textId="77777777" w:rsidR="00AF529F" w:rsidRPr="001734B2" w:rsidRDefault="00AF529F" w:rsidP="00AF529F">
      <w:pPr>
        <w:spacing w:after="200"/>
        <w:rPr>
          <w:rStyle w:val="None"/>
          <w:u w:color="000000"/>
        </w:rPr>
      </w:pPr>
    </w:p>
    <w:p w14:paraId="555811E1" w14:textId="77777777" w:rsidR="00AF529F" w:rsidRPr="008C499A" w:rsidRDefault="00AF529F" w:rsidP="00AF529F">
      <w:pPr>
        <w:spacing w:after="200"/>
        <w:rPr>
          <w:rStyle w:val="None"/>
          <w:b/>
          <w:bCs/>
          <w:u w:val="single" w:color="000000"/>
        </w:rPr>
      </w:pPr>
      <w:r w:rsidRPr="008C499A">
        <w:rPr>
          <w:rStyle w:val="None"/>
          <w:b/>
          <w:bCs/>
          <w:u w:val="single" w:color="000000"/>
        </w:rPr>
        <w:t>Course Grading Scale Used:</w:t>
      </w:r>
    </w:p>
    <w:p w14:paraId="7C73E721" w14:textId="77777777" w:rsidR="00B26559" w:rsidRDefault="00B26559" w:rsidP="00B26559">
      <w:pPr>
        <w:rPr>
          <w:rFonts w:ascii="Calibri" w:hAnsi="Calibri" w:cs="Calibri"/>
          <w:color w:val="000000"/>
          <w:sz w:val="22"/>
          <w:szCs w:val="22"/>
        </w:rPr>
      </w:pPr>
      <w:r>
        <w:rPr>
          <w:rFonts w:ascii="Calibri" w:hAnsi="Calibri" w:cs="Calibri"/>
          <w:color w:val="000000"/>
          <w:sz w:val="22"/>
          <w:szCs w:val="22"/>
        </w:rPr>
        <w:t>Below is the RMSMT grading scale for this class:</w:t>
      </w:r>
    </w:p>
    <w:p w14:paraId="0576C598"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xml:space="preserve">               </w:t>
      </w:r>
      <w:proofErr w:type="gramStart"/>
      <w:r w:rsidRPr="00B26559">
        <w:rPr>
          <w:rFonts w:ascii="Calibri" w:hAnsi="Calibri" w:cs="Calibri"/>
          <w:b/>
          <w:bCs/>
          <w:color w:val="000000"/>
        </w:rPr>
        <w:t>A</w:t>
      </w:r>
      <w:proofErr w:type="gramEnd"/>
      <w:r w:rsidRPr="00B26559">
        <w:rPr>
          <w:rFonts w:ascii="Calibri" w:hAnsi="Calibri" w:cs="Calibri"/>
          <w:b/>
          <w:bCs/>
          <w:color w:val="000000"/>
        </w:rPr>
        <w:t xml:space="preserve">                           Excellent      94–100                                       4.00</w:t>
      </w:r>
    </w:p>
    <w:p w14:paraId="3886FB36" w14:textId="77777777" w:rsidR="00B26559" w:rsidRPr="00B26559" w:rsidRDefault="00B26559" w:rsidP="00B26559">
      <w:pPr>
        <w:ind w:left="360"/>
        <w:rPr>
          <w:rFonts w:ascii="Calibri" w:hAnsi="Calibri" w:cs="Calibri"/>
          <w:b/>
          <w:bCs/>
          <w:color w:val="000000"/>
        </w:rPr>
      </w:pPr>
      <w:r w:rsidRPr="00B26559">
        <w:rPr>
          <w:rFonts w:ascii="Calibri" w:hAnsi="Calibri" w:cs="Calibri"/>
          <w:b/>
          <w:bCs/>
          <w:color w:val="000000"/>
        </w:rPr>
        <w:t>        A-                                                 90–93                                         3.67</w:t>
      </w:r>
    </w:p>
    <w:p w14:paraId="2D6019CA"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B+                                                87–89                                         3.33</w:t>
      </w:r>
    </w:p>
    <w:p w14:paraId="5ACA25AF"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B                            Good            83-86                                          3.00</w:t>
      </w:r>
    </w:p>
    <w:p w14:paraId="18149979" w14:textId="77777777" w:rsidR="00B26559" w:rsidRPr="00B26559" w:rsidRDefault="00B26559" w:rsidP="00B26559">
      <w:pPr>
        <w:ind w:left="360"/>
        <w:rPr>
          <w:rFonts w:ascii="Calibri" w:hAnsi="Calibri" w:cs="Calibri"/>
          <w:b/>
          <w:bCs/>
          <w:color w:val="000000"/>
        </w:rPr>
      </w:pPr>
      <w:r w:rsidRPr="00B26559">
        <w:rPr>
          <w:rFonts w:ascii="Calibri" w:hAnsi="Calibri" w:cs="Calibri"/>
          <w:b/>
          <w:bCs/>
          <w:color w:val="000000"/>
        </w:rPr>
        <w:t>        B-                                                 80-82                                          2.67</w:t>
      </w:r>
    </w:p>
    <w:p w14:paraId="695063D6"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C+                                                77-79                                          2.33</w:t>
      </w:r>
    </w:p>
    <w:p w14:paraId="4C130160"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C                            Average       73-76                                          2.00</w:t>
      </w:r>
    </w:p>
    <w:p w14:paraId="1028AAA7" w14:textId="77777777" w:rsidR="00B26559" w:rsidRPr="00B26559" w:rsidRDefault="00B26559" w:rsidP="00B26559">
      <w:pPr>
        <w:ind w:left="360"/>
        <w:rPr>
          <w:rFonts w:ascii="Calibri" w:hAnsi="Calibri" w:cs="Calibri"/>
          <w:b/>
          <w:bCs/>
          <w:color w:val="000000"/>
        </w:rPr>
      </w:pPr>
      <w:r w:rsidRPr="00B26559">
        <w:rPr>
          <w:rFonts w:ascii="Calibri" w:hAnsi="Calibri" w:cs="Calibri"/>
          <w:b/>
          <w:bCs/>
          <w:color w:val="000000"/>
        </w:rPr>
        <w:t>        C-                                                 70-72                                          1.67</w:t>
      </w:r>
    </w:p>
    <w:p w14:paraId="032775EE"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D+                                               67-69                                          1.33</w:t>
      </w:r>
    </w:p>
    <w:p w14:paraId="1BE3D3DA"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D                           Passing         63-66                                          1.00</w:t>
      </w:r>
    </w:p>
    <w:p w14:paraId="0E430201"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D-                                                60-62                                          0.67</w:t>
      </w:r>
    </w:p>
    <w:p w14:paraId="3BB0A67F" w14:textId="77777777" w:rsidR="00B26559" w:rsidRPr="00B26559" w:rsidRDefault="00B26559" w:rsidP="00B26559">
      <w:pPr>
        <w:rPr>
          <w:rFonts w:ascii="Calibri" w:hAnsi="Calibri" w:cs="Calibri"/>
          <w:b/>
          <w:bCs/>
          <w:color w:val="000000"/>
        </w:rPr>
      </w:pPr>
      <w:r w:rsidRPr="00B26559">
        <w:rPr>
          <w:rFonts w:ascii="Calibri" w:hAnsi="Calibri" w:cs="Calibri"/>
          <w:b/>
          <w:bCs/>
          <w:color w:val="000000"/>
        </w:rPr>
        <w:t>               F*                          Failing           0–59                                            0.00</w:t>
      </w:r>
    </w:p>
    <w:p w14:paraId="535E316D" w14:textId="77777777" w:rsidR="00AD0849" w:rsidRDefault="00AD0849" w:rsidP="00AF529F">
      <w:pPr>
        <w:spacing w:after="200"/>
        <w:rPr>
          <w:rStyle w:val="None"/>
          <w:b/>
          <w:bCs/>
          <w:color w:val="000000" w:themeColor="text1"/>
          <w:u w:val="single"/>
          <w:lang w:val="de-DE"/>
        </w:rPr>
      </w:pPr>
    </w:p>
    <w:p w14:paraId="03DDB0E9" w14:textId="77777777" w:rsidR="004364C9" w:rsidRDefault="004364C9" w:rsidP="00AD0849">
      <w:pPr>
        <w:spacing w:after="200"/>
        <w:rPr>
          <w:rStyle w:val="None"/>
          <w:b/>
          <w:bCs/>
          <w:color w:val="000000" w:themeColor="text1"/>
          <w:u w:val="single"/>
          <w:lang w:val="de-DE"/>
        </w:rPr>
      </w:pPr>
    </w:p>
    <w:p w14:paraId="12077EF8" w14:textId="77777777" w:rsidR="004364C9" w:rsidRDefault="004364C9" w:rsidP="00AD0849">
      <w:pPr>
        <w:spacing w:after="200"/>
        <w:rPr>
          <w:rStyle w:val="None"/>
          <w:b/>
          <w:bCs/>
          <w:color w:val="000000" w:themeColor="text1"/>
          <w:u w:val="single"/>
          <w:lang w:val="de-DE"/>
        </w:rPr>
      </w:pPr>
    </w:p>
    <w:p w14:paraId="172F101B" w14:textId="77777777" w:rsidR="004364C9" w:rsidRDefault="004364C9" w:rsidP="00AD0849">
      <w:pPr>
        <w:spacing w:after="200"/>
        <w:rPr>
          <w:rStyle w:val="None"/>
          <w:b/>
          <w:bCs/>
          <w:color w:val="000000" w:themeColor="text1"/>
          <w:u w:val="single"/>
          <w:lang w:val="de-DE"/>
        </w:rPr>
      </w:pPr>
    </w:p>
    <w:p w14:paraId="536C8599" w14:textId="77777777" w:rsidR="004364C9" w:rsidRDefault="004364C9" w:rsidP="00AD0849">
      <w:pPr>
        <w:spacing w:after="200"/>
        <w:rPr>
          <w:rStyle w:val="None"/>
          <w:b/>
          <w:bCs/>
          <w:color w:val="000000" w:themeColor="text1"/>
          <w:u w:val="single"/>
          <w:lang w:val="de-DE"/>
        </w:rPr>
      </w:pPr>
    </w:p>
    <w:p w14:paraId="22AC5AA5" w14:textId="77777777" w:rsidR="004364C9" w:rsidRDefault="004364C9" w:rsidP="00AD0849">
      <w:pPr>
        <w:spacing w:after="200"/>
        <w:rPr>
          <w:rStyle w:val="None"/>
          <w:b/>
          <w:bCs/>
          <w:color w:val="000000" w:themeColor="text1"/>
          <w:u w:val="single"/>
          <w:lang w:val="de-DE"/>
        </w:rPr>
      </w:pPr>
    </w:p>
    <w:p w14:paraId="7DAB7266" w14:textId="054E29F5" w:rsidR="00AF529F" w:rsidRPr="008C499A" w:rsidRDefault="00AF529F" w:rsidP="00AD0849">
      <w:pPr>
        <w:spacing w:after="200"/>
        <w:rPr>
          <w:rStyle w:val="None"/>
          <w:b/>
          <w:bCs/>
          <w:color w:val="000000" w:themeColor="text1"/>
          <w:u w:val="single"/>
          <w:lang w:val="de-DE"/>
        </w:rPr>
      </w:pPr>
      <w:r w:rsidRPr="008C499A">
        <w:rPr>
          <w:rStyle w:val="None"/>
          <w:b/>
          <w:bCs/>
          <w:color w:val="000000" w:themeColor="text1"/>
          <w:u w:val="single"/>
          <w:lang w:val="de-DE"/>
        </w:rPr>
        <w:t xml:space="preserve">COURSE SCHEDULE </w:t>
      </w:r>
    </w:p>
    <w:p w14:paraId="3550A28D" w14:textId="4825CE2A" w:rsidR="00AF529F" w:rsidRPr="006134E4" w:rsidRDefault="00AF529F" w:rsidP="00AF529F">
      <w:pPr>
        <w:spacing w:after="200"/>
        <w:ind w:left="720" w:hanging="720"/>
        <w:rPr>
          <w:rStyle w:val="None"/>
          <w:b/>
          <w:bCs/>
          <w:u w:val="single" w:color="000000"/>
        </w:rPr>
      </w:pPr>
      <w:r w:rsidRPr="006134E4">
        <w:rPr>
          <w:rStyle w:val="None"/>
          <w:b/>
          <w:bCs/>
          <w:u w:val="single" w:color="000000"/>
        </w:rPr>
        <w:t xml:space="preserve">Week 1: </w:t>
      </w:r>
    </w:p>
    <w:p w14:paraId="7178B97C" w14:textId="0B958626" w:rsidR="00AF529F" w:rsidRPr="001D295B" w:rsidRDefault="00AF529F" w:rsidP="00AF529F">
      <w:pPr>
        <w:spacing w:after="200"/>
        <w:ind w:left="720" w:hanging="720"/>
        <w:rPr>
          <w:rStyle w:val="None"/>
          <w:u w:color="000000"/>
        </w:rPr>
      </w:pPr>
      <w:r w:rsidRPr="001D295B">
        <w:rPr>
          <w:rStyle w:val="None"/>
          <w:u w:color="000000"/>
        </w:rPr>
        <w:t>Please introduce yourself on canvas</w:t>
      </w:r>
    </w:p>
    <w:p w14:paraId="3F70C814" w14:textId="415856FA" w:rsidR="00AF529F" w:rsidRPr="001734B2" w:rsidRDefault="00DA3F29" w:rsidP="00AF529F">
      <w:pPr>
        <w:spacing w:after="200"/>
        <w:ind w:left="720" w:hanging="720"/>
        <w:rPr>
          <w:rStyle w:val="None"/>
          <w:u w:color="000000"/>
        </w:rPr>
      </w:pPr>
      <w:r w:rsidRPr="00DA3F29">
        <w:rPr>
          <w:rStyle w:val="None"/>
          <w:u w:color="000000"/>
        </w:rPr>
        <w:t>Praxis &amp;</w:t>
      </w:r>
      <w:r>
        <w:rPr>
          <w:rStyle w:val="None"/>
          <w:i/>
          <w:iCs/>
          <w:u w:color="000000"/>
        </w:rPr>
        <w:t xml:space="preserve"> </w:t>
      </w:r>
      <w:r w:rsidR="00AF529F" w:rsidRPr="00661163">
        <w:rPr>
          <w:rStyle w:val="None"/>
          <w:i/>
          <w:iCs/>
          <w:u w:color="000000"/>
        </w:rPr>
        <w:t>Spiritual Classics</w:t>
      </w:r>
      <w:r w:rsidR="00AF529F">
        <w:rPr>
          <w:rStyle w:val="None"/>
          <w:i/>
          <w:iCs/>
          <w:u w:color="000000"/>
        </w:rPr>
        <w:t xml:space="preserve">, </w:t>
      </w:r>
      <w:r w:rsidR="00AF529F">
        <w:rPr>
          <w:rStyle w:val="None"/>
          <w:u w:color="000000"/>
        </w:rPr>
        <w:t>Devotional</w:t>
      </w:r>
      <w:r>
        <w:rPr>
          <w:rStyle w:val="None"/>
          <w:u w:color="000000"/>
        </w:rPr>
        <w:t>s</w:t>
      </w:r>
      <w:r w:rsidR="00AF529F">
        <w:rPr>
          <w:rStyle w:val="None"/>
          <w:u w:color="000000"/>
        </w:rPr>
        <w:t xml:space="preserve">, </w:t>
      </w:r>
      <w:r>
        <w:rPr>
          <w:rStyle w:val="None"/>
          <w:u w:color="000000"/>
        </w:rPr>
        <w:t>5</w:t>
      </w:r>
      <w:r w:rsidR="00AF529F">
        <w:rPr>
          <w:rStyle w:val="None"/>
          <w:u w:color="000000"/>
        </w:rPr>
        <w:t xml:space="preserve"> Meditations </w:t>
      </w:r>
    </w:p>
    <w:p w14:paraId="64B86ED2" w14:textId="77777777" w:rsidR="00AF529F" w:rsidRPr="00511A7E" w:rsidRDefault="00AF529F" w:rsidP="00AF529F">
      <w:pPr>
        <w:spacing w:after="200"/>
        <w:rPr>
          <w:rStyle w:val="None"/>
          <w:b/>
          <w:bCs/>
          <w:u w:color="000000"/>
        </w:rPr>
      </w:pPr>
      <w:r w:rsidRPr="00511A7E">
        <w:rPr>
          <w:rStyle w:val="None"/>
          <w:b/>
          <w:bCs/>
          <w:u w:color="000000"/>
        </w:rPr>
        <w:t xml:space="preserve">Readings: </w:t>
      </w:r>
    </w:p>
    <w:p w14:paraId="12805A0A" w14:textId="758E4E7F" w:rsidR="00AF529F" w:rsidRPr="001734B2" w:rsidRDefault="00AF529F" w:rsidP="00AF529F">
      <w:pPr>
        <w:spacing w:after="200"/>
        <w:ind w:firstLine="720"/>
        <w:rPr>
          <w:rStyle w:val="None"/>
          <w:u w:color="000000"/>
        </w:rPr>
      </w:pPr>
      <w:r>
        <w:rPr>
          <w:rStyle w:val="None"/>
          <w:u w:color="000000"/>
        </w:rPr>
        <w:t>Rohrs</w:t>
      </w:r>
      <w:r w:rsidRPr="001734B2">
        <w:rPr>
          <w:rStyle w:val="None"/>
          <w:u w:color="000000"/>
        </w:rPr>
        <w:t xml:space="preserve"> </w:t>
      </w:r>
      <w:r>
        <w:rPr>
          <w:rStyle w:val="None"/>
          <w:i/>
          <w:iCs/>
          <w:u w:color="000000"/>
        </w:rPr>
        <w:t>Falling Upward</w:t>
      </w:r>
      <w:r w:rsidRPr="001734B2">
        <w:rPr>
          <w:rStyle w:val="None"/>
          <w:u w:color="000000"/>
        </w:rPr>
        <w:t>, Introduction and Chapter 1</w:t>
      </w:r>
      <w:r>
        <w:rPr>
          <w:rStyle w:val="None"/>
          <w:u w:color="000000"/>
        </w:rPr>
        <w:t xml:space="preserve">-6 </w:t>
      </w:r>
    </w:p>
    <w:p w14:paraId="610AECC0" w14:textId="15168D66" w:rsidR="00AF529F" w:rsidRPr="001734B2" w:rsidRDefault="00AF529F" w:rsidP="00AF529F">
      <w:pPr>
        <w:spacing w:after="200"/>
        <w:ind w:firstLine="720"/>
        <w:rPr>
          <w:rStyle w:val="None"/>
          <w:u w:color="000000"/>
        </w:rPr>
      </w:pPr>
      <w:r>
        <w:rPr>
          <w:rStyle w:val="None"/>
          <w:u w:color="000000"/>
        </w:rPr>
        <w:t xml:space="preserve">Hagberg &amp; </w:t>
      </w:r>
      <w:r w:rsidR="00B80327">
        <w:rPr>
          <w:rStyle w:val="None"/>
          <w:u w:color="000000"/>
        </w:rPr>
        <w:t xml:space="preserve">Guelich, </w:t>
      </w:r>
      <w:r w:rsidR="00B80327" w:rsidRPr="001734B2">
        <w:rPr>
          <w:rStyle w:val="None"/>
          <w:u w:color="000000"/>
        </w:rPr>
        <w:t>The</w:t>
      </w:r>
      <w:r w:rsidRPr="001734B2">
        <w:rPr>
          <w:rStyle w:val="None"/>
          <w:i/>
          <w:iCs/>
          <w:u w:color="000000"/>
        </w:rPr>
        <w:t xml:space="preserve"> </w:t>
      </w:r>
      <w:r>
        <w:rPr>
          <w:rStyle w:val="None"/>
          <w:i/>
          <w:iCs/>
          <w:u w:color="000000"/>
        </w:rPr>
        <w:t>Critical Journey</w:t>
      </w:r>
      <w:r w:rsidRPr="001734B2">
        <w:rPr>
          <w:rStyle w:val="None"/>
          <w:i/>
          <w:iCs/>
          <w:u w:color="000000"/>
        </w:rPr>
        <w:t>,</w:t>
      </w:r>
      <w:r>
        <w:rPr>
          <w:rStyle w:val="None"/>
          <w:i/>
          <w:iCs/>
          <w:u w:color="000000"/>
        </w:rPr>
        <w:t xml:space="preserve"> </w:t>
      </w:r>
      <w:r>
        <w:rPr>
          <w:rStyle w:val="None"/>
          <w:u w:color="000000"/>
        </w:rPr>
        <w:t>Intro - c</w:t>
      </w:r>
      <w:r w:rsidRPr="001734B2">
        <w:rPr>
          <w:rStyle w:val="None"/>
          <w:u w:color="000000"/>
        </w:rPr>
        <w:t xml:space="preserve">hapters </w:t>
      </w:r>
      <w:r>
        <w:rPr>
          <w:rStyle w:val="None"/>
          <w:u w:color="000000"/>
        </w:rPr>
        <w:t>1</w:t>
      </w:r>
      <w:r w:rsidRPr="001734B2">
        <w:rPr>
          <w:rStyle w:val="None"/>
          <w:u w:color="000000"/>
        </w:rPr>
        <w:t xml:space="preserve"> and </w:t>
      </w:r>
      <w:r>
        <w:rPr>
          <w:rStyle w:val="None"/>
          <w:u w:color="000000"/>
        </w:rPr>
        <w:t xml:space="preserve">2 </w:t>
      </w:r>
    </w:p>
    <w:p w14:paraId="7B2967A6" w14:textId="3D64C32C" w:rsidR="00AF529F" w:rsidRDefault="00AF529F" w:rsidP="00AF529F">
      <w:pPr>
        <w:spacing w:after="200"/>
        <w:ind w:left="720" w:hanging="720"/>
        <w:rPr>
          <w:rStyle w:val="None"/>
          <w:u w:color="000000"/>
        </w:rPr>
      </w:pPr>
      <w:r w:rsidRPr="00511A7E">
        <w:rPr>
          <w:rStyle w:val="None"/>
          <w:b/>
          <w:bCs/>
          <w:u w:color="000000"/>
        </w:rPr>
        <w:t>Discussion #1</w:t>
      </w:r>
      <w:r>
        <w:rPr>
          <w:rStyle w:val="None"/>
          <w:u w:color="000000"/>
        </w:rPr>
        <w:t xml:space="preserve">- What are the two halves of life? </w:t>
      </w:r>
    </w:p>
    <w:p w14:paraId="7E7A4CB4" w14:textId="19EA2140" w:rsidR="00AF529F" w:rsidRDefault="00AF529F" w:rsidP="00AF529F">
      <w:pPr>
        <w:spacing w:after="200"/>
        <w:ind w:left="720" w:hanging="720"/>
        <w:rPr>
          <w:rStyle w:val="None"/>
          <w:u w:color="000000"/>
        </w:rPr>
      </w:pPr>
      <w:r w:rsidRPr="00511A7E">
        <w:rPr>
          <w:rStyle w:val="None"/>
          <w:b/>
          <w:bCs/>
          <w:u w:color="000000"/>
        </w:rPr>
        <w:t>Assignment:</w:t>
      </w:r>
      <w:r>
        <w:rPr>
          <w:rStyle w:val="None"/>
          <w:u w:color="000000"/>
        </w:rPr>
        <w:t xml:space="preserve"> Begin writing your “Spiritual Biography” </w:t>
      </w:r>
    </w:p>
    <w:p w14:paraId="34DD89E8" w14:textId="77777777" w:rsidR="00AF529F" w:rsidRPr="00F15A4F" w:rsidRDefault="00AF529F" w:rsidP="00AF529F">
      <w:pPr>
        <w:autoSpaceDE w:val="0"/>
        <w:autoSpaceDN w:val="0"/>
        <w:adjustRightInd w:val="0"/>
        <w:rPr>
          <w:b/>
          <w:bCs/>
          <w:u w:val="single"/>
        </w:rPr>
      </w:pPr>
      <w:r w:rsidRPr="00F15A4F">
        <w:rPr>
          <w:b/>
          <w:bCs/>
          <w:u w:val="single"/>
        </w:rPr>
        <w:t>P</w:t>
      </w:r>
      <w:r>
        <w:rPr>
          <w:b/>
          <w:bCs/>
        </w:rPr>
        <w:t>raxis assignment</w:t>
      </w:r>
    </w:p>
    <w:p w14:paraId="32004E24" w14:textId="77777777" w:rsidR="00AF529F" w:rsidRDefault="00AF529F" w:rsidP="00AF529F">
      <w:pPr>
        <w:autoSpaceDE w:val="0"/>
        <w:autoSpaceDN w:val="0"/>
        <w:adjustRightInd w:val="0"/>
      </w:pPr>
    </w:p>
    <w:p w14:paraId="28B4AA6F" w14:textId="77777777" w:rsidR="00AF529F" w:rsidRDefault="00AF529F" w:rsidP="00975D95">
      <w:pPr>
        <w:spacing w:after="200"/>
        <w:rPr>
          <w:rStyle w:val="None"/>
          <w:b/>
          <w:bCs/>
          <w:u w:val="single" w:color="000000"/>
        </w:rPr>
      </w:pPr>
    </w:p>
    <w:p w14:paraId="35FB24B0" w14:textId="6D62ECDC" w:rsidR="00AF529F" w:rsidRPr="006134E4" w:rsidRDefault="00AF529F" w:rsidP="00AF529F">
      <w:pPr>
        <w:spacing w:after="200"/>
        <w:ind w:left="720" w:hanging="720"/>
        <w:rPr>
          <w:rStyle w:val="None"/>
          <w:b/>
          <w:bCs/>
          <w:u w:val="single" w:color="000000"/>
        </w:rPr>
      </w:pPr>
      <w:r w:rsidRPr="006134E4">
        <w:rPr>
          <w:rStyle w:val="None"/>
          <w:b/>
          <w:bCs/>
          <w:u w:val="single" w:color="000000"/>
        </w:rPr>
        <w:t xml:space="preserve">Week 2: </w:t>
      </w:r>
    </w:p>
    <w:p w14:paraId="54A14EC8"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72CEBB06" w14:textId="599478C1" w:rsidR="00AF529F" w:rsidRPr="001734B2" w:rsidRDefault="00AF529F" w:rsidP="00AF529F">
      <w:pPr>
        <w:spacing w:after="200"/>
        <w:rPr>
          <w:rStyle w:val="None"/>
          <w:u w:color="000000"/>
        </w:rPr>
      </w:pPr>
      <w:r w:rsidRPr="00511A7E">
        <w:rPr>
          <w:rStyle w:val="None"/>
          <w:b/>
          <w:bCs/>
          <w:u w:color="000000"/>
        </w:rPr>
        <w:t>Read:</w:t>
      </w:r>
      <w:r w:rsidRPr="001734B2">
        <w:rPr>
          <w:rStyle w:val="None"/>
          <w:u w:color="000000"/>
        </w:rPr>
        <w:t xml:space="preserve"> </w:t>
      </w:r>
      <w:r>
        <w:rPr>
          <w:rStyle w:val="None"/>
          <w:u w:color="000000"/>
        </w:rPr>
        <w:t>Rohr’s,</w:t>
      </w:r>
      <w:r w:rsidRPr="001734B2">
        <w:rPr>
          <w:rStyle w:val="None"/>
          <w:u w:color="000000"/>
        </w:rPr>
        <w:t xml:space="preserve"> </w:t>
      </w:r>
      <w:r>
        <w:rPr>
          <w:rStyle w:val="None"/>
          <w:i/>
          <w:iCs/>
          <w:u w:color="000000"/>
        </w:rPr>
        <w:t>Falling Upward</w:t>
      </w:r>
      <w:r w:rsidRPr="001734B2">
        <w:rPr>
          <w:rStyle w:val="None"/>
          <w:u w:color="000000"/>
        </w:rPr>
        <w:t xml:space="preserve">, Chapter </w:t>
      </w:r>
      <w:r>
        <w:rPr>
          <w:rStyle w:val="None"/>
          <w:u w:color="000000"/>
        </w:rPr>
        <w:t xml:space="preserve">7-9 </w:t>
      </w:r>
    </w:p>
    <w:p w14:paraId="7FE9BD8D" w14:textId="77ABA002" w:rsidR="00AF529F" w:rsidRDefault="00AF529F" w:rsidP="00AF529F">
      <w:pPr>
        <w:spacing w:after="200"/>
        <w:ind w:firstLine="720"/>
        <w:rPr>
          <w:rStyle w:val="None"/>
          <w:u w:color="000000"/>
        </w:rPr>
      </w:pPr>
      <w:r>
        <w:rPr>
          <w:rStyle w:val="None"/>
          <w:u w:color="000000"/>
        </w:rPr>
        <w:t xml:space="preserve">Hagberg &amp; Guelich, </w:t>
      </w:r>
      <w:r w:rsidRPr="001734B2">
        <w:rPr>
          <w:rStyle w:val="None"/>
          <w:i/>
          <w:iCs/>
          <w:u w:color="000000"/>
        </w:rPr>
        <w:t xml:space="preserve">The </w:t>
      </w:r>
      <w:r>
        <w:rPr>
          <w:rStyle w:val="None"/>
          <w:i/>
          <w:iCs/>
          <w:u w:color="000000"/>
        </w:rPr>
        <w:t>Critical Journey</w:t>
      </w:r>
      <w:r w:rsidRPr="001734B2">
        <w:rPr>
          <w:rStyle w:val="None"/>
          <w:i/>
          <w:iCs/>
          <w:u w:color="000000"/>
        </w:rPr>
        <w:t>,</w:t>
      </w:r>
      <w:r>
        <w:rPr>
          <w:rStyle w:val="None"/>
          <w:i/>
          <w:iCs/>
          <w:u w:color="000000"/>
        </w:rPr>
        <w:t xml:space="preserve"> </w:t>
      </w:r>
      <w:r>
        <w:rPr>
          <w:rStyle w:val="None"/>
          <w:u w:color="000000"/>
        </w:rPr>
        <w:t>C</w:t>
      </w:r>
      <w:r w:rsidRPr="001734B2">
        <w:rPr>
          <w:rStyle w:val="None"/>
          <w:u w:color="000000"/>
        </w:rPr>
        <w:t xml:space="preserve">hapters </w:t>
      </w:r>
      <w:r>
        <w:rPr>
          <w:rStyle w:val="None"/>
          <w:u w:color="000000"/>
        </w:rPr>
        <w:t>3</w:t>
      </w:r>
      <w:r w:rsidRPr="001734B2">
        <w:rPr>
          <w:rStyle w:val="None"/>
          <w:u w:color="000000"/>
        </w:rPr>
        <w:t xml:space="preserve"> and </w:t>
      </w:r>
      <w:r>
        <w:rPr>
          <w:rStyle w:val="None"/>
          <w:u w:color="000000"/>
        </w:rPr>
        <w:t xml:space="preserve">4 </w:t>
      </w:r>
    </w:p>
    <w:p w14:paraId="099FC78A" w14:textId="4E519043" w:rsidR="00AF529F" w:rsidRDefault="00AF529F" w:rsidP="00AF529F">
      <w:pPr>
        <w:spacing w:after="200"/>
        <w:ind w:left="720" w:hanging="720"/>
        <w:rPr>
          <w:rStyle w:val="None"/>
          <w:u w:color="000000"/>
        </w:rPr>
      </w:pPr>
      <w:r w:rsidRPr="00511A7E">
        <w:rPr>
          <w:rStyle w:val="None"/>
          <w:b/>
          <w:bCs/>
          <w:u w:color="000000"/>
        </w:rPr>
        <w:t xml:space="preserve">Class </w:t>
      </w:r>
      <w:r w:rsidRPr="00F11A36">
        <w:rPr>
          <w:rStyle w:val="None"/>
          <w:b/>
          <w:bCs/>
          <w:u w:color="000000"/>
        </w:rPr>
        <w:t>#1</w:t>
      </w:r>
      <w:r>
        <w:rPr>
          <w:rStyle w:val="None"/>
          <w:u w:color="000000"/>
        </w:rPr>
        <w:t xml:space="preserve"> – </w:t>
      </w:r>
      <w:r w:rsidR="00B80327">
        <w:rPr>
          <w:rStyle w:val="None"/>
          <w:u w:color="000000"/>
        </w:rPr>
        <w:t>The Spiritual Journey: Transformation</w:t>
      </w:r>
    </w:p>
    <w:p w14:paraId="070C840F" w14:textId="247651CE" w:rsidR="00AF529F" w:rsidRPr="00D119AA" w:rsidRDefault="00AF529F" w:rsidP="00AF529F">
      <w:pPr>
        <w:spacing w:after="200"/>
        <w:rPr>
          <w:rStyle w:val="None"/>
          <w:u w:color="000000"/>
        </w:rPr>
      </w:pPr>
    </w:p>
    <w:p w14:paraId="0632E7FA" w14:textId="1D6A8500" w:rsidR="00AF529F" w:rsidRPr="006134E4" w:rsidRDefault="00AF529F" w:rsidP="00AF529F">
      <w:pPr>
        <w:spacing w:after="200"/>
        <w:ind w:left="720" w:hanging="720"/>
        <w:rPr>
          <w:rStyle w:val="None"/>
          <w:b/>
          <w:bCs/>
          <w:i/>
          <w:iCs/>
          <w:u w:val="single" w:color="000000"/>
        </w:rPr>
      </w:pPr>
      <w:r w:rsidRPr="006134E4">
        <w:rPr>
          <w:rStyle w:val="None"/>
          <w:b/>
          <w:bCs/>
          <w:u w:val="single" w:color="000000"/>
        </w:rPr>
        <w:t xml:space="preserve">Week 3: </w:t>
      </w:r>
    </w:p>
    <w:p w14:paraId="4B58231A"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3BF5A06D" w14:textId="3BFF5BAA" w:rsidR="00AF529F" w:rsidRPr="001734B2" w:rsidRDefault="00AF529F" w:rsidP="00AF529F">
      <w:pPr>
        <w:spacing w:after="200"/>
        <w:ind w:left="720"/>
        <w:rPr>
          <w:rStyle w:val="None"/>
          <w:u w:color="000000"/>
        </w:rPr>
      </w:pPr>
      <w:r w:rsidRPr="001734B2">
        <w:rPr>
          <w:rStyle w:val="None"/>
          <w:u w:color="000000"/>
        </w:rPr>
        <w:t xml:space="preserve">Read: </w:t>
      </w:r>
      <w:r>
        <w:rPr>
          <w:rStyle w:val="None"/>
          <w:u w:color="000000"/>
        </w:rPr>
        <w:t>Rohrs</w:t>
      </w:r>
      <w:r w:rsidRPr="001734B2">
        <w:rPr>
          <w:rStyle w:val="None"/>
          <w:u w:color="000000"/>
        </w:rPr>
        <w:t xml:space="preserve"> </w:t>
      </w:r>
      <w:r>
        <w:rPr>
          <w:rStyle w:val="None"/>
          <w:i/>
          <w:iCs/>
          <w:u w:color="000000"/>
        </w:rPr>
        <w:t>Falling Upward</w:t>
      </w:r>
      <w:r w:rsidRPr="001734B2">
        <w:rPr>
          <w:rStyle w:val="None"/>
          <w:u w:color="000000"/>
        </w:rPr>
        <w:t xml:space="preserve">, Chapter </w:t>
      </w:r>
      <w:r>
        <w:rPr>
          <w:rStyle w:val="None"/>
          <w:u w:color="000000"/>
        </w:rPr>
        <w:t xml:space="preserve">10 -13 </w:t>
      </w:r>
    </w:p>
    <w:p w14:paraId="59184911" w14:textId="62DD9F47" w:rsidR="00AF529F" w:rsidRPr="001734B2" w:rsidRDefault="00AF529F" w:rsidP="00AF529F">
      <w:pPr>
        <w:spacing w:after="200"/>
        <w:ind w:left="720" w:firstLine="720"/>
        <w:rPr>
          <w:rStyle w:val="None"/>
          <w:u w:color="000000"/>
        </w:rPr>
      </w:pPr>
      <w:r>
        <w:rPr>
          <w:rStyle w:val="None"/>
          <w:u w:color="000000"/>
        </w:rPr>
        <w:t xml:space="preserve">Hagberg &amp; Guelich, </w:t>
      </w:r>
      <w:r w:rsidRPr="001734B2">
        <w:rPr>
          <w:rStyle w:val="None"/>
          <w:i/>
          <w:iCs/>
          <w:u w:color="000000"/>
        </w:rPr>
        <w:t xml:space="preserve">The </w:t>
      </w:r>
      <w:r>
        <w:rPr>
          <w:rStyle w:val="None"/>
          <w:i/>
          <w:iCs/>
          <w:u w:color="000000"/>
        </w:rPr>
        <w:t>Critical Journey</w:t>
      </w:r>
      <w:r w:rsidRPr="001734B2">
        <w:rPr>
          <w:rStyle w:val="None"/>
          <w:i/>
          <w:iCs/>
          <w:u w:color="000000"/>
        </w:rPr>
        <w:t>,</w:t>
      </w:r>
      <w:r>
        <w:rPr>
          <w:rStyle w:val="None"/>
          <w:i/>
          <w:iCs/>
          <w:u w:color="000000"/>
        </w:rPr>
        <w:t xml:space="preserve"> </w:t>
      </w:r>
      <w:r>
        <w:rPr>
          <w:rStyle w:val="None"/>
          <w:u w:color="000000"/>
        </w:rPr>
        <w:t>C</w:t>
      </w:r>
      <w:r w:rsidRPr="001734B2">
        <w:rPr>
          <w:rStyle w:val="None"/>
          <w:u w:color="000000"/>
        </w:rPr>
        <w:t xml:space="preserve">hapters </w:t>
      </w:r>
      <w:r>
        <w:rPr>
          <w:rStyle w:val="None"/>
          <w:u w:color="000000"/>
        </w:rPr>
        <w:t>5</w:t>
      </w:r>
      <w:r w:rsidRPr="001734B2">
        <w:rPr>
          <w:rStyle w:val="None"/>
          <w:u w:color="000000"/>
        </w:rPr>
        <w:t xml:space="preserve"> and </w:t>
      </w:r>
      <w:r>
        <w:rPr>
          <w:rStyle w:val="None"/>
          <w:u w:color="000000"/>
        </w:rPr>
        <w:t xml:space="preserve">6 </w:t>
      </w:r>
    </w:p>
    <w:p w14:paraId="13BF731C" w14:textId="77777777" w:rsidR="00AF529F" w:rsidRPr="001734B2" w:rsidRDefault="00AF529F" w:rsidP="00AF529F">
      <w:pPr>
        <w:spacing w:after="200"/>
        <w:ind w:left="720" w:firstLine="720"/>
        <w:rPr>
          <w:rStyle w:val="None"/>
          <w:u w:color="000000"/>
        </w:rPr>
      </w:pPr>
      <w:r>
        <w:rPr>
          <w:rStyle w:val="None"/>
          <w:u w:color="000000"/>
        </w:rPr>
        <w:t xml:space="preserve">Work on Spiritual Biography </w:t>
      </w:r>
    </w:p>
    <w:p w14:paraId="32AFA78E" w14:textId="5B27BFFF" w:rsidR="00AF529F" w:rsidRDefault="00AF529F" w:rsidP="00AF529F">
      <w:pPr>
        <w:spacing w:after="200"/>
        <w:ind w:left="720" w:hanging="720"/>
        <w:rPr>
          <w:rStyle w:val="None"/>
          <w:u w:color="000000"/>
        </w:rPr>
      </w:pPr>
      <w:r w:rsidRPr="00511A7E">
        <w:rPr>
          <w:rStyle w:val="None"/>
          <w:b/>
          <w:bCs/>
          <w:u w:color="000000"/>
        </w:rPr>
        <w:lastRenderedPageBreak/>
        <w:t>Discussion #2</w:t>
      </w:r>
      <w:r>
        <w:rPr>
          <w:rStyle w:val="None"/>
          <w:u w:color="000000"/>
        </w:rPr>
        <w:t xml:space="preserve">- What is spiritual maturity?  </w:t>
      </w:r>
    </w:p>
    <w:p w14:paraId="17BBB6C6" w14:textId="77777777" w:rsidR="00AF529F" w:rsidRPr="0063570D" w:rsidRDefault="00AF529F" w:rsidP="00AF529F">
      <w:pPr>
        <w:spacing w:after="200"/>
        <w:ind w:left="720" w:hanging="720"/>
        <w:rPr>
          <w:rStyle w:val="None"/>
          <w:b/>
          <w:bCs/>
          <w:u w:color="000000"/>
        </w:rPr>
      </w:pPr>
      <w:r w:rsidRPr="0063570D">
        <w:rPr>
          <w:rStyle w:val="None"/>
          <w:b/>
          <w:bCs/>
          <w:u w:color="000000"/>
        </w:rPr>
        <w:t>Praxis:</w:t>
      </w:r>
    </w:p>
    <w:p w14:paraId="175F88A6" w14:textId="6398B314" w:rsidR="00AF529F" w:rsidRPr="001734B2" w:rsidRDefault="00AF529F" w:rsidP="00AD0849">
      <w:pPr>
        <w:spacing w:after="200"/>
        <w:ind w:left="720"/>
        <w:rPr>
          <w:rStyle w:val="None"/>
          <w:u w:color="000000"/>
        </w:rPr>
      </w:pPr>
      <w:r>
        <w:rPr>
          <w:rStyle w:val="None"/>
          <w:u w:color="000000"/>
        </w:rPr>
        <w:t xml:space="preserve">Journal &amp; Habit tracking (15min a day/4days per </w:t>
      </w:r>
      <w:proofErr w:type="gramStart"/>
      <w:r>
        <w:rPr>
          <w:rStyle w:val="None"/>
          <w:u w:color="000000"/>
        </w:rPr>
        <w:t xml:space="preserve">week </w:t>
      </w:r>
      <w:r w:rsidR="00C748E3">
        <w:rPr>
          <w:rStyle w:val="None"/>
          <w:u w:color="000000"/>
        </w:rPr>
        <w:t>)</w:t>
      </w:r>
      <w:proofErr w:type="gramEnd"/>
    </w:p>
    <w:p w14:paraId="101C2B5E" w14:textId="77777777" w:rsidR="00D668CD" w:rsidRPr="00D46405" w:rsidRDefault="00D668CD" w:rsidP="00D668CD">
      <w:pPr>
        <w:spacing w:after="200"/>
        <w:ind w:left="720" w:hanging="720"/>
        <w:rPr>
          <w:rStyle w:val="None"/>
          <w:u w:color="000000"/>
        </w:rPr>
      </w:pPr>
      <w:r w:rsidRPr="00511A7E">
        <w:rPr>
          <w:rStyle w:val="None"/>
          <w:b/>
          <w:bCs/>
          <w:u w:color="000000"/>
        </w:rPr>
        <w:t xml:space="preserve">Class </w:t>
      </w:r>
      <w:r w:rsidRPr="00F11A36">
        <w:rPr>
          <w:rStyle w:val="None"/>
          <w:b/>
          <w:bCs/>
          <w:u w:color="000000"/>
        </w:rPr>
        <w:t>#2</w:t>
      </w:r>
      <w:r>
        <w:rPr>
          <w:rStyle w:val="None"/>
          <w:u w:color="000000"/>
        </w:rPr>
        <w:t xml:space="preserve">- </w:t>
      </w:r>
      <w:r>
        <w:rPr>
          <w:rStyle w:val="None"/>
          <w:u w:color="000000"/>
        </w:rPr>
        <w:tab/>
        <w:t>Stages in Spiritual Development</w:t>
      </w:r>
    </w:p>
    <w:p w14:paraId="1072ED0D" w14:textId="77777777" w:rsidR="00AF529F" w:rsidRPr="002914E7" w:rsidRDefault="00AF529F" w:rsidP="00AF529F">
      <w:pPr>
        <w:spacing w:after="200"/>
        <w:rPr>
          <w:rStyle w:val="None"/>
          <w:u w:color="000000"/>
        </w:rPr>
      </w:pPr>
    </w:p>
    <w:p w14:paraId="23FCB9F5" w14:textId="24AF8FF6" w:rsidR="00AF529F" w:rsidRPr="006134E4" w:rsidRDefault="00AF529F" w:rsidP="00AF529F">
      <w:pPr>
        <w:spacing w:after="200"/>
        <w:ind w:left="720" w:hanging="720"/>
        <w:rPr>
          <w:rStyle w:val="None"/>
          <w:b/>
          <w:bCs/>
          <w:u w:val="single" w:color="000000"/>
        </w:rPr>
      </w:pPr>
      <w:r w:rsidRPr="006134E4">
        <w:rPr>
          <w:rStyle w:val="None"/>
          <w:b/>
          <w:bCs/>
          <w:u w:val="single" w:color="000000"/>
        </w:rPr>
        <w:t>Week 4:</w:t>
      </w:r>
      <w:r w:rsidR="00C610A9">
        <w:rPr>
          <w:rStyle w:val="None"/>
          <w:b/>
          <w:bCs/>
          <w:u w:val="single" w:color="000000"/>
        </w:rPr>
        <w:t xml:space="preserve"> </w:t>
      </w:r>
    </w:p>
    <w:p w14:paraId="0F476B20"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2F3B5E92" w14:textId="5E2C5640" w:rsidR="00AF529F" w:rsidRPr="008A17FF" w:rsidRDefault="00AF529F" w:rsidP="00AF529F">
      <w:pPr>
        <w:spacing w:after="200"/>
        <w:rPr>
          <w:rStyle w:val="None"/>
          <w:u w:color="000000"/>
        </w:rPr>
      </w:pPr>
      <w:r w:rsidRPr="00511A7E">
        <w:rPr>
          <w:rStyle w:val="None"/>
          <w:b/>
          <w:bCs/>
          <w:u w:color="000000"/>
        </w:rPr>
        <w:t>Read:</w:t>
      </w:r>
      <w:r w:rsidRPr="001734B2">
        <w:rPr>
          <w:rStyle w:val="None"/>
          <w:u w:color="000000"/>
        </w:rPr>
        <w:t xml:space="preserve"> </w:t>
      </w:r>
      <w:r>
        <w:rPr>
          <w:rStyle w:val="None"/>
          <w:u w:color="000000"/>
        </w:rPr>
        <w:tab/>
      </w:r>
      <w:r>
        <w:rPr>
          <w:rStyle w:val="None"/>
          <w:u w:color="000000"/>
        </w:rPr>
        <w:tab/>
        <w:t xml:space="preserve">St. John of the Cross, </w:t>
      </w:r>
      <w:r w:rsidRPr="00D01C2B">
        <w:rPr>
          <w:rStyle w:val="None"/>
          <w:i/>
          <w:iCs/>
          <w:u w:color="000000"/>
        </w:rPr>
        <w:t>Dark Night of the Soul</w:t>
      </w:r>
      <w:r>
        <w:rPr>
          <w:rStyle w:val="None"/>
          <w:i/>
          <w:iCs/>
          <w:u w:color="000000"/>
        </w:rPr>
        <w:t xml:space="preserve">, </w:t>
      </w:r>
      <w:r>
        <w:rPr>
          <w:rStyle w:val="None"/>
          <w:u w:color="000000"/>
        </w:rPr>
        <w:t xml:space="preserve">Bk 1 </w:t>
      </w:r>
    </w:p>
    <w:p w14:paraId="13A7E168" w14:textId="05D6CC3E" w:rsidR="00AF529F" w:rsidRPr="001734B2" w:rsidRDefault="00AF529F" w:rsidP="00AF529F">
      <w:pPr>
        <w:spacing w:after="200"/>
        <w:ind w:left="720" w:firstLine="720"/>
        <w:rPr>
          <w:rStyle w:val="None"/>
          <w:u w:color="000000"/>
        </w:rPr>
      </w:pPr>
      <w:r>
        <w:rPr>
          <w:rStyle w:val="None"/>
          <w:u w:color="000000"/>
        </w:rPr>
        <w:t xml:space="preserve">Hagberg &amp; Guelich, </w:t>
      </w:r>
      <w:r w:rsidRPr="001734B2">
        <w:rPr>
          <w:rStyle w:val="None"/>
          <w:i/>
          <w:iCs/>
          <w:u w:color="000000"/>
        </w:rPr>
        <w:t xml:space="preserve">The </w:t>
      </w:r>
      <w:r>
        <w:rPr>
          <w:rStyle w:val="None"/>
          <w:i/>
          <w:iCs/>
          <w:u w:color="000000"/>
        </w:rPr>
        <w:t>Critical Journey</w:t>
      </w:r>
      <w:r w:rsidRPr="001734B2">
        <w:rPr>
          <w:rStyle w:val="None"/>
          <w:i/>
          <w:iCs/>
          <w:u w:color="000000"/>
        </w:rPr>
        <w:t>,</w:t>
      </w:r>
      <w:r>
        <w:rPr>
          <w:rStyle w:val="None"/>
          <w:i/>
          <w:iCs/>
          <w:u w:color="000000"/>
        </w:rPr>
        <w:t xml:space="preserve"> </w:t>
      </w:r>
      <w:r>
        <w:rPr>
          <w:rStyle w:val="None"/>
          <w:u w:color="000000"/>
        </w:rPr>
        <w:t>C</w:t>
      </w:r>
      <w:r w:rsidRPr="001734B2">
        <w:rPr>
          <w:rStyle w:val="None"/>
          <w:u w:color="000000"/>
        </w:rPr>
        <w:t>hapter</w:t>
      </w:r>
      <w:r>
        <w:rPr>
          <w:rStyle w:val="None"/>
          <w:u w:color="000000"/>
        </w:rPr>
        <w:t xml:space="preserve"> 7 </w:t>
      </w:r>
    </w:p>
    <w:p w14:paraId="5CAD996A" w14:textId="77777777" w:rsidR="00AF529F" w:rsidRPr="0063570D" w:rsidRDefault="00AF529F" w:rsidP="00AF529F">
      <w:pPr>
        <w:spacing w:after="200"/>
        <w:ind w:left="720" w:hanging="720"/>
        <w:rPr>
          <w:rStyle w:val="None"/>
          <w:b/>
          <w:bCs/>
          <w:u w:color="000000"/>
        </w:rPr>
      </w:pPr>
      <w:r w:rsidRPr="0063570D">
        <w:rPr>
          <w:rStyle w:val="None"/>
          <w:b/>
          <w:bCs/>
          <w:u w:color="000000"/>
        </w:rPr>
        <w:t>Praxis:</w:t>
      </w:r>
    </w:p>
    <w:p w14:paraId="0AE350FA" w14:textId="5EA4299B" w:rsidR="00AF529F" w:rsidRDefault="00AF529F" w:rsidP="00AF529F">
      <w:pPr>
        <w:spacing w:after="200"/>
        <w:ind w:left="720" w:firstLine="720"/>
        <w:rPr>
          <w:rStyle w:val="None"/>
          <w:u w:color="000000"/>
        </w:rPr>
      </w:pPr>
      <w:r>
        <w:rPr>
          <w:rStyle w:val="None"/>
          <w:u w:color="000000"/>
        </w:rPr>
        <w:t xml:space="preserve">Journal, Breath &amp; Habit tracking (15min a day/4days per week) </w:t>
      </w:r>
    </w:p>
    <w:p w14:paraId="4C08C953" w14:textId="77777777" w:rsidR="00AF529F" w:rsidRPr="001734B2" w:rsidRDefault="00AF529F" w:rsidP="00AF529F">
      <w:pPr>
        <w:spacing w:after="200"/>
        <w:ind w:left="720" w:hanging="720"/>
        <w:rPr>
          <w:rStyle w:val="None"/>
          <w:u w:color="000000"/>
        </w:rPr>
      </w:pPr>
    </w:p>
    <w:p w14:paraId="08205297" w14:textId="73DBDCEC" w:rsidR="00AF529F" w:rsidRPr="00595142" w:rsidRDefault="00AF529F" w:rsidP="00AF529F">
      <w:pPr>
        <w:spacing w:after="200"/>
        <w:ind w:left="720" w:hanging="720"/>
        <w:rPr>
          <w:rStyle w:val="None"/>
          <w:b/>
          <w:bCs/>
          <w:u w:val="single" w:color="000000"/>
        </w:rPr>
      </w:pPr>
      <w:r w:rsidRPr="00595142">
        <w:rPr>
          <w:rStyle w:val="None"/>
          <w:b/>
          <w:bCs/>
          <w:u w:val="single" w:color="000000"/>
        </w:rPr>
        <w:t xml:space="preserve">Week 5: </w:t>
      </w:r>
      <w:r w:rsidR="00C610A9">
        <w:rPr>
          <w:rStyle w:val="None"/>
          <w:b/>
          <w:bCs/>
          <w:u w:val="single" w:color="000000"/>
        </w:rPr>
        <w:t xml:space="preserve">  </w:t>
      </w:r>
    </w:p>
    <w:p w14:paraId="41E55376"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2439F30F" w14:textId="63D5F13D" w:rsidR="00AF529F" w:rsidRPr="008A17FF" w:rsidRDefault="00AF529F" w:rsidP="00AF529F">
      <w:pPr>
        <w:spacing w:after="200"/>
        <w:rPr>
          <w:rStyle w:val="None"/>
          <w:u w:color="000000"/>
        </w:rPr>
      </w:pPr>
      <w:r w:rsidRPr="00511A7E">
        <w:rPr>
          <w:rStyle w:val="None"/>
          <w:b/>
          <w:bCs/>
          <w:u w:color="000000"/>
        </w:rPr>
        <w:t>Read:</w:t>
      </w:r>
      <w:r w:rsidRPr="001734B2">
        <w:rPr>
          <w:rStyle w:val="None"/>
          <w:u w:color="000000"/>
        </w:rPr>
        <w:t xml:space="preserve"> </w:t>
      </w:r>
      <w:r>
        <w:rPr>
          <w:rStyle w:val="None"/>
          <w:u w:color="000000"/>
        </w:rPr>
        <w:tab/>
      </w:r>
      <w:r>
        <w:rPr>
          <w:rStyle w:val="None"/>
          <w:u w:color="000000"/>
        </w:rPr>
        <w:tab/>
      </w:r>
      <w:r w:rsidRPr="001734B2">
        <w:rPr>
          <w:rStyle w:val="None"/>
          <w:u w:color="000000"/>
        </w:rPr>
        <w:t xml:space="preserve">Read: </w:t>
      </w:r>
      <w:r>
        <w:rPr>
          <w:rStyle w:val="None"/>
          <w:u w:color="000000"/>
        </w:rPr>
        <w:t xml:space="preserve">St. John of the Cross, </w:t>
      </w:r>
      <w:r w:rsidRPr="00D01C2B">
        <w:rPr>
          <w:rStyle w:val="None"/>
          <w:i/>
          <w:iCs/>
          <w:u w:color="000000"/>
        </w:rPr>
        <w:t>Dark Night of the Soul</w:t>
      </w:r>
      <w:r>
        <w:rPr>
          <w:rStyle w:val="None"/>
          <w:i/>
          <w:iCs/>
          <w:u w:color="000000"/>
        </w:rPr>
        <w:t xml:space="preserve">, </w:t>
      </w:r>
      <w:r>
        <w:rPr>
          <w:rStyle w:val="None"/>
          <w:u w:color="000000"/>
        </w:rPr>
        <w:t xml:space="preserve">Bk 2 </w:t>
      </w:r>
    </w:p>
    <w:p w14:paraId="5E2E404B" w14:textId="05A36BD9" w:rsidR="00AF529F" w:rsidRPr="001734B2" w:rsidRDefault="00AF529F" w:rsidP="00AF529F">
      <w:pPr>
        <w:spacing w:after="200"/>
        <w:ind w:left="720" w:firstLine="720"/>
        <w:rPr>
          <w:rStyle w:val="None"/>
          <w:u w:color="000000"/>
        </w:rPr>
      </w:pPr>
      <w:r>
        <w:rPr>
          <w:rStyle w:val="None"/>
          <w:u w:color="000000"/>
        </w:rPr>
        <w:t xml:space="preserve">Hagberg &amp; </w:t>
      </w:r>
      <w:r w:rsidR="00513266">
        <w:rPr>
          <w:rStyle w:val="None"/>
          <w:u w:color="000000"/>
        </w:rPr>
        <w:t xml:space="preserve">Guelich, </w:t>
      </w:r>
      <w:r w:rsidR="00513266" w:rsidRPr="001734B2">
        <w:rPr>
          <w:rStyle w:val="None"/>
          <w:u w:color="000000"/>
        </w:rPr>
        <w:t>The</w:t>
      </w:r>
      <w:r w:rsidRPr="001734B2">
        <w:rPr>
          <w:rStyle w:val="None"/>
          <w:i/>
          <w:iCs/>
          <w:u w:color="000000"/>
        </w:rPr>
        <w:t xml:space="preserve"> </w:t>
      </w:r>
      <w:r>
        <w:rPr>
          <w:rStyle w:val="None"/>
          <w:i/>
          <w:iCs/>
          <w:u w:color="000000"/>
        </w:rPr>
        <w:t>Critical Journey</w:t>
      </w:r>
      <w:r w:rsidRPr="001734B2">
        <w:rPr>
          <w:rStyle w:val="None"/>
          <w:i/>
          <w:iCs/>
          <w:u w:color="000000"/>
        </w:rPr>
        <w:t>,</w:t>
      </w:r>
      <w:r>
        <w:rPr>
          <w:rStyle w:val="None"/>
          <w:i/>
          <w:iCs/>
          <w:u w:color="000000"/>
        </w:rPr>
        <w:t xml:space="preserve"> </w:t>
      </w:r>
      <w:r>
        <w:rPr>
          <w:rStyle w:val="None"/>
          <w:u w:color="000000"/>
        </w:rPr>
        <w:t>C</w:t>
      </w:r>
      <w:r w:rsidRPr="001734B2">
        <w:rPr>
          <w:rStyle w:val="None"/>
          <w:u w:color="000000"/>
        </w:rPr>
        <w:t>hapter</w:t>
      </w:r>
      <w:r>
        <w:rPr>
          <w:rStyle w:val="None"/>
          <w:u w:color="000000"/>
        </w:rPr>
        <w:t xml:space="preserve"> 8-9 </w:t>
      </w:r>
    </w:p>
    <w:p w14:paraId="2F655FC7" w14:textId="63A70F49" w:rsidR="00AF529F" w:rsidRDefault="00AF529F" w:rsidP="00AF529F">
      <w:pPr>
        <w:spacing w:after="200"/>
        <w:ind w:left="720" w:hanging="720"/>
        <w:rPr>
          <w:rStyle w:val="None"/>
          <w:u w:color="000000"/>
        </w:rPr>
      </w:pPr>
      <w:r w:rsidRPr="00511A7E">
        <w:rPr>
          <w:rStyle w:val="None"/>
          <w:b/>
          <w:bCs/>
          <w:u w:color="000000"/>
        </w:rPr>
        <w:t>Discussion #3</w:t>
      </w:r>
      <w:r>
        <w:rPr>
          <w:rStyle w:val="None"/>
          <w:u w:color="000000"/>
        </w:rPr>
        <w:t xml:space="preserve"> What is the “wall” or the “dark night of the soul”? </w:t>
      </w:r>
    </w:p>
    <w:p w14:paraId="5F1829A9" w14:textId="115B4FD7" w:rsidR="00AF529F" w:rsidRDefault="00AF529F" w:rsidP="00AF529F">
      <w:pPr>
        <w:spacing w:after="200"/>
        <w:ind w:left="720" w:hanging="720"/>
        <w:rPr>
          <w:rStyle w:val="None"/>
          <w:b/>
          <w:bCs/>
          <w:u w:color="000000"/>
        </w:rPr>
      </w:pPr>
      <w:r w:rsidRPr="0063570D">
        <w:rPr>
          <w:rStyle w:val="None"/>
          <w:b/>
          <w:bCs/>
          <w:u w:color="000000"/>
        </w:rPr>
        <w:t>Praxis:</w:t>
      </w:r>
    </w:p>
    <w:p w14:paraId="173A774B" w14:textId="54B736E7" w:rsidR="00AF529F" w:rsidRPr="00595142" w:rsidRDefault="00AF529F" w:rsidP="00AF529F">
      <w:pPr>
        <w:spacing w:after="200"/>
        <w:ind w:left="720" w:hanging="720"/>
        <w:rPr>
          <w:rStyle w:val="None"/>
          <w:i/>
          <w:iCs/>
          <w:u w:color="000000"/>
        </w:rPr>
      </w:pPr>
      <w:r w:rsidRPr="00595142">
        <w:rPr>
          <w:rStyle w:val="None"/>
          <w:b/>
          <w:bCs/>
          <w:u w:val="single" w:color="000000"/>
        </w:rPr>
        <w:t xml:space="preserve">Week 6: </w:t>
      </w:r>
      <w:r w:rsidR="00FC171C">
        <w:rPr>
          <w:rStyle w:val="None"/>
          <w:b/>
          <w:bCs/>
          <w:u w:val="single" w:color="000000"/>
        </w:rPr>
        <w:t xml:space="preserve">     </w:t>
      </w:r>
    </w:p>
    <w:p w14:paraId="15BFAF7C"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32599191" w14:textId="295C1A5B" w:rsidR="00AF529F" w:rsidRPr="00D30FB1" w:rsidRDefault="00AF529F" w:rsidP="00AF529F">
      <w:pPr>
        <w:spacing w:after="200"/>
        <w:ind w:left="720" w:hanging="720"/>
        <w:rPr>
          <w:rStyle w:val="None"/>
          <w:u w:color="000000"/>
        </w:rPr>
      </w:pPr>
      <w:r w:rsidRPr="00F11A36">
        <w:rPr>
          <w:rStyle w:val="None"/>
          <w:b/>
          <w:bCs/>
          <w:u w:color="000000"/>
        </w:rPr>
        <w:t>Read:</w:t>
      </w:r>
      <w:r w:rsidRPr="001734B2">
        <w:rPr>
          <w:rStyle w:val="None"/>
          <w:u w:color="000000"/>
        </w:rPr>
        <w:t xml:space="preserve"> </w:t>
      </w:r>
      <w:r>
        <w:rPr>
          <w:rStyle w:val="None"/>
          <w:u w:color="000000"/>
        </w:rPr>
        <w:tab/>
      </w:r>
      <w:r>
        <w:rPr>
          <w:rStyle w:val="None"/>
          <w:u w:color="000000"/>
        </w:rPr>
        <w:tab/>
        <w:t xml:space="preserve">Thomas </w:t>
      </w:r>
      <w:r w:rsidR="00513266">
        <w:rPr>
          <w:rStyle w:val="None"/>
          <w:u w:color="000000"/>
        </w:rPr>
        <w:t xml:space="preserve">Keating </w:t>
      </w:r>
      <w:r w:rsidR="00513266" w:rsidRPr="001734B2">
        <w:rPr>
          <w:rStyle w:val="None"/>
          <w:u w:color="000000"/>
        </w:rPr>
        <w:t>The</w:t>
      </w:r>
      <w:r>
        <w:rPr>
          <w:rStyle w:val="None"/>
          <w:i/>
          <w:iCs/>
          <w:u w:color="000000"/>
        </w:rPr>
        <w:t xml:space="preserve"> human condition</w:t>
      </w:r>
      <w:r>
        <w:rPr>
          <w:rStyle w:val="None"/>
          <w:u w:color="000000"/>
        </w:rPr>
        <w:t xml:space="preserve">. </w:t>
      </w:r>
    </w:p>
    <w:p w14:paraId="31323993" w14:textId="086A891E" w:rsidR="00AF529F" w:rsidRDefault="00AF529F" w:rsidP="00AF529F">
      <w:pPr>
        <w:spacing w:after="200"/>
        <w:ind w:left="720" w:firstLine="720"/>
        <w:rPr>
          <w:rStyle w:val="None"/>
          <w:u w:color="000000"/>
        </w:rPr>
      </w:pPr>
      <w:r>
        <w:rPr>
          <w:rStyle w:val="None"/>
          <w:u w:color="000000"/>
        </w:rPr>
        <w:t xml:space="preserve">Hagberg &amp; </w:t>
      </w:r>
      <w:r w:rsidR="00513266">
        <w:rPr>
          <w:rStyle w:val="None"/>
          <w:u w:color="000000"/>
        </w:rPr>
        <w:t xml:space="preserve">Guelich, </w:t>
      </w:r>
      <w:r w:rsidR="00513266" w:rsidRPr="001734B2">
        <w:rPr>
          <w:rStyle w:val="None"/>
          <w:u w:color="000000"/>
        </w:rPr>
        <w:t>The</w:t>
      </w:r>
      <w:r w:rsidRPr="001734B2">
        <w:rPr>
          <w:rStyle w:val="None"/>
          <w:i/>
          <w:iCs/>
          <w:u w:color="000000"/>
        </w:rPr>
        <w:t xml:space="preserve"> </w:t>
      </w:r>
      <w:r>
        <w:rPr>
          <w:rStyle w:val="None"/>
          <w:i/>
          <w:iCs/>
          <w:u w:color="000000"/>
        </w:rPr>
        <w:t>Critical Journey</w:t>
      </w:r>
      <w:r w:rsidRPr="001734B2">
        <w:rPr>
          <w:rStyle w:val="None"/>
          <w:i/>
          <w:iCs/>
          <w:u w:color="000000"/>
        </w:rPr>
        <w:t>,</w:t>
      </w:r>
      <w:r>
        <w:rPr>
          <w:rStyle w:val="None"/>
          <w:i/>
          <w:iCs/>
          <w:u w:color="000000"/>
        </w:rPr>
        <w:t xml:space="preserve"> </w:t>
      </w:r>
      <w:r>
        <w:rPr>
          <w:rStyle w:val="None"/>
          <w:u w:color="000000"/>
        </w:rPr>
        <w:t>C</w:t>
      </w:r>
      <w:r w:rsidRPr="001734B2">
        <w:rPr>
          <w:rStyle w:val="None"/>
          <w:u w:color="000000"/>
        </w:rPr>
        <w:t>hapter</w:t>
      </w:r>
      <w:r>
        <w:rPr>
          <w:rStyle w:val="None"/>
          <w:u w:color="000000"/>
        </w:rPr>
        <w:t xml:space="preserve"> 10-11 </w:t>
      </w:r>
    </w:p>
    <w:p w14:paraId="6ED78455" w14:textId="0826DEB0" w:rsidR="00AF529F" w:rsidRPr="00D119AA" w:rsidRDefault="00AF529F" w:rsidP="00AF529F">
      <w:pPr>
        <w:spacing w:after="200"/>
        <w:ind w:left="720" w:hanging="720"/>
        <w:rPr>
          <w:rStyle w:val="None"/>
          <w:u w:color="000000"/>
        </w:rPr>
      </w:pPr>
      <w:r w:rsidRPr="00F11A36">
        <w:rPr>
          <w:rStyle w:val="None"/>
          <w:b/>
          <w:bCs/>
          <w:u w:color="000000"/>
        </w:rPr>
        <w:t>Class #3</w:t>
      </w:r>
      <w:r>
        <w:rPr>
          <w:rStyle w:val="None"/>
          <w:b/>
          <w:bCs/>
          <w:u w:color="000000"/>
        </w:rPr>
        <w:t xml:space="preserve"> </w:t>
      </w:r>
      <w:r>
        <w:rPr>
          <w:rStyle w:val="None"/>
          <w:u w:color="000000"/>
        </w:rPr>
        <w:t xml:space="preserve">- </w:t>
      </w:r>
      <w:r>
        <w:rPr>
          <w:rStyle w:val="None"/>
          <w:u w:color="000000"/>
        </w:rPr>
        <w:tab/>
        <w:t xml:space="preserve"> </w:t>
      </w:r>
      <w:r w:rsidR="00B80327">
        <w:rPr>
          <w:rStyle w:val="None"/>
          <w:u w:color="000000"/>
        </w:rPr>
        <w:t xml:space="preserve">Wall, Deserts, and </w:t>
      </w:r>
      <w:r w:rsidR="001261BD">
        <w:rPr>
          <w:rStyle w:val="None"/>
          <w:u w:color="000000"/>
        </w:rPr>
        <w:t>Dark nights</w:t>
      </w:r>
    </w:p>
    <w:p w14:paraId="16A19A39" w14:textId="5639C5A0" w:rsidR="00AF529F" w:rsidRPr="001261BD" w:rsidRDefault="00AF529F" w:rsidP="001261BD">
      <w:pPr>
        <w:spacing w:after="200"/>
        <w:ind w:left="720" w:hanging="720"/>
        <w:rPr>
          <w:rStyle w:val="None"/>
          <w:b/>
          <w:bCs/>
          <w:u w:color="000000"/>
        </w:rPr>
      </w:pPr>
      <w:r w:rsidRPr="0063570D">
        <w:rPr>
          <w:rStyle w:val="None"/>
          <w:b/>
          <w:bCs/>
          <w:u w:color="000000"/>
        </w:rPr>
        <w:t>Praxis:</w:t>
      </w:r>
    </w:p>
    <w:p w14:paraId="50A64204" w14:textId="13C22EC9" w:rsidR="00AF529F" w:rsidRPr="006134E4" w:rsidRDefault="00AF529F" w:rsidP="00AF529F">
      <w:pPr>
        <w:spacing w:after="200"/>
        <w:ind w:left="720" w:hanging="720"/>
        <w:rPr>
          <w:rStyle w:val="None"/>
          <w:b/>
          <w:bCs/>
          <w:u w:val="single" w:color="000000"/>
        </w:rPr>
      </w:pPr>
      <w:r w:rsidRPr="006134E4">
        <w:rPr>
          <w:rStyle w:val="None"/>
          <w:b/>
          <w:bCs/>
          <w:u w:val="single" w:color="000000"/>
        </w:rPr>
        <w:t xml:space="preserve">Week 7: </w:t>
      </w:r>
      <w:r w:rsidR="00FC171C">
        <w:rPr>
          <w:rStyle w:val="None"/>
          <w:b/>
          <w:bCs/>
          <w:u w:val="single" w:color="000000"/>
        </w:rPr>
        <w:t xml:space="preserve">     </w:t>
      </w:r>
    </w:p>
    <w:p w14:paraId="75BBE4D0"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3AC074C7" w14:textId="73CCB271" w:rsidR="00AF529F" w:rsidRPr="001734B2" w:rsidRDefault="00AF529F" w:rsidP="000F22E1">
      <w:pPr>
        <w:spacing w:after="200"/>
        <w:rPr>
          <w:rStyle w:val="None"/>
          <w:u w:color="000000"/>
        </w:rPr>
      </w:pPr>
      <w:r w:rsidRPr="00F11A36">
        <w:rPr>
          <w:rStyle w:val="None"/>
          <w:b/>
          <w:bCs/>
          <w:u w:color="000000"/>
        </w:rPr>
        <w:t>Read:</w:t>
      </w:r>
      <w:r w:rsidRPr="001734B2">
        <w:rPr>
          <w:rStyle w:val="None"/>
          <w:u w:color="000000"/>
        </w:rPr>
        <w:t xml:space="preserve"> </w:t>
      </w:r>
      <w:r>
        <w:rPr>
          <w:rStyle w:val="None"/>
          <w:u w:color="000000"/>
        </w:rPr>
        <w:tab/>
        <w:t xml:space="preserve">Hagberg &amp; Guelich, </w:t>
      </w:r>
      <w:r w:rsidRPr="001734B2">
        <w:rPr>
          <w:rStyle w:val="None"/>
          <w:i/>
          <w:iCs/>
          <w:u w:color="000000"/>
        </w:rPr>
        <w:t xml:space="preserve">The </w:t>
      </w:r>
      <w:r>
        <w:rPr>
          <w:rStyle w:val="None"/>
          <w:i/>
          <w:iCs/>
          <w:u w:color="000000"/>
        </w:rPr>
        <w:t>critical Journey</w:t>
      </w:r>
      <w:r w:rsidRPr="001734B2">
        <w:rPr>
          <w:rStyle w:val="None"/>
          <w:i/>
          <w:iCs/>
          <w:u w:color="000000"/>
        </w:rPr>
        <w:t>,</w:t>
      </w:r>
      <w:r>
        <w:rPr>
          <w:rStyle w:val="None"/>
          <w:i/>
          <w:iCs/>
          <w:u w:color="000000"/>
        </w:rPr>
        <w:t xml:space="preserve"> </w:t>
      </w:r>
      <w:r>
        <w:rPr>
          <w:rStyle w:val="None"/>
          <w:u w:color="000000"/>
        </w:rPr>
        <w:t>C</w:t>
      </w:r>
      <w:r w:rsidRPr="001734B2">
        <w:rPr>
          <w:rStyle w:val="None"/>
          <w:u w:color="000000"/>
        </w:rPr>
        <w:t>hapter</w:t>
      </w:r>
      <w:r>
        <w:rPr>
          <w:rStyle w:val="None"/>
          <w:u w:color="000000"/>
        </w:rPr>
        <w:t xml:space="preserve"> 12-13 </w:t>
      </w:r>
    </w:p>
    <w:p w14:paraId="044CC7E5" w14:textId="7A7C4DEB" w:rsidR="00AF529F" w:rsidRDefault="00AF529F" w:rsidP="00AF529F">
      <w:pPr>
        <w:spacing w:after="200"/>
        <w:ind w:left="720" w:hanging="720"/>
        <w:rPr>
          <w:rStyle w:val="None"/>
          <w:u w:color="000000"/>
        </w:rPr>
      </w:pPr>
      <w:r w:rsidRPr="00F11A36">
        <w:rPr>
          <w:rStyle w:val="None"/>
          <w:b/>
          <w:bCs/>
          <w:u w:color="000000"/>
        </w:rPr>
        <w:lastRenderedPageBreak/>
        <w:t>Discussion #4</w:t>
      </w:r>
      <w:r>
        <w:rPr>
          <w:rStyle w:val="None"/>
          <w:u w:color="000000"/>
        </w:rPr>
        <w:t xml:space="preserve"> What is the value of practicing the presence of </w:t>
      </w:r>
      <w:r w:rsidR="00513266">
        <w:rPr>
          <w:rStyle w:val="None"/>
          <w:u w:color="000000"/>
        </w:rPr>
        <w:t>God?</w:t>
      </w:r>
      <w:r>
        <w:rPr>
          <w:rStyle w:val="None"/>
          <w:u w:color="000000"/>
        </w:rPr>
        <w:t xml:space="preserve">  </w:t>
      </w:r>
    </w:p>
    <w:p w14:paraId="5CEBCD8A" w14:textId="4AA8C089" w:rsidR="00BC634F" w:rsidRPr="001734B2" w:rsidRDefault="00BC634F" w:rsidP="00AF529F">
      <w:pPr>
        <w:spacing w:after="200"/>
        <w:ind w:left="720" w:hanging="720"/>
        <w:rPr>
          <w:rStyle w:val="None"/>
          <w:u w:color="000000"/>
        </w:rPr>
      </w:pPr>
      <w:r>
        <w:rPr>
          <w:rStyle w:val="None"/>
          <w:b/>
          <w:bCs/>
          <w:u w:color="000000"/>
        </w:rPr>
        <w:t>Due: Spiritual Autobiography</w:t>
      </w:r>
    </w:p>
    <w:p w14:paraId="278365F6" w14:textId="015F741B" w:rsidR="00AF529F" w:rsidRDefault="00AF529F" w:rsidP="001261BD">
      <w:pPr>
        <w:spacing w:after="200"/>
        <w:ind w:left="720" w:hanging="720"/>
        <w:rPr>
          <w:rStyle w:val="None"/>
          <w:b/>
          <w:bCs/>
          <w:u w:color="000000"/>
        </w:rPr>
      </w:pPr>
      <w:r w:rsidRPr="0063570D">
        <w:rPr>
          <w:rStyle w:val="None"/>
          <w:b/>
          <w:bCs/>
          <w:u w:color="000000"/>
        </w:rPr>
        <w:t>Praxis:</w:t>
      </w:r>
    </w:p>
    <w:p w14:paraId="1079FD0D" w14:textId="77777777" w:rsidR="001261BD" w:rsidRPr="001261BD" w:rsidRDefault="001261BD" w:rsidP="001261BD">
      <w:pPr>
        <w:spacing w:after="200"/>
        <w:ind w:left="720" w:hanging="720"/>
        <w:rPr>
          <w:rStyle w:val="None"/>
          <w:b/>
          <w:bCs/>
          <w:u w:color="000000"/>
        </w:rPr>
      </w:pPr>
    </w:p>
    <w:p w14:paraId="4F325548" w14:textId="1B8999F5" w:rsidR="00FC171C" w:rsidRDefault="00AF529F" w:rsidP="00FC171C">
      <w:pPr>
        <w:spacing w:after="200"/>
        <w:rPr>
          <w:rStyle w:val="None"/>
          <w:i/>
          <w:iCs/>
          <w:u w:color="000000"/>
        </w:rPr>
      </w:pPr>
      <w:r w:rsidRPr="006134E4">
        <w:rPr>
          <w:rStyle w:val="None"/>
          <w:b/>
          <w:bCs/>
          <w:u w:val="single" w:color="000000"/>
        </w:rPr>
        <w:t xml:space="preserve">Week 8: </w:t>
      </w:r>
      <w:r w:rsidR="00FC171C">
        <w:rPr>
          <w:rStyle w:val="None"/>
          <w:b/>
          <w:bCs/>
          <w:u w:val="single" w:color="000000"/>
        </w:rPr>
        <w:t xml:space="preserve">       </w:t>
      </w:r>
    </w:p>
    <w:p w14:paraId="4445E551"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33BB3E82" w14:textId="7CC09F7B" w:rsidR="00AF529F" w:rsidRDefault="00AF529F" w:rsidP="00AF529F">
      <w:pPr>
        <w:spacing w:after="200"/>
        <w:rPr>
          <w:rStyle w:val="None"/>
          <w:u w:color="000000"/>
        </w:rPr>
      </w:pPr>
      <w:r w:rsidRPr="00F11A36">
        <w:rPr>
          <w:rStyle w:val="None"/>
          <w:b/>
          <w:bCs/>
          <w:u w:color="000000"/>
        </w:rPr>
        <w:t>Read:</w:t>
      </w:r>
      <w:r>
        <w:rPr>
          <w:rStyle w:val="None"/>
          <w:u w:color="000000"/>
        </w:rPr>
        <w:t xml:space="preserve"> </w:t>
      </w:r>
      <w:r>
        <w:rPr>
          <w:rStyle w:val="None"/>
          <w:u w:color="000000"/>
        </w:rPr>
        <w:tab/>
      </w:r>
      <w:r>
        <w:rPr>
          <w:rStyle w:val="None"/>
          <w:u w:color="000000"/>
        </w:rPr>
        <w:tab/>
        <w:t>Dallas Willard’s,</w:t>
      </w:r>
      <w:r w:rsidRPr="001734B2">
        <w:rPr>
          <w:rStyle w:val="None"/>
          <w:u w:color="000000"/>
        </w:rPr>
        <w:t xml:space="preserve"> </w:t>
      </w:r>
      <w:r>
        <w:rPr>
          <w:rStyle w:val="None"/>
          <w:i/>
          <w:iCs/>
          <w:u w:color="000000"/>
        </w:rPr>
        <w:t xml:space="preserve">Renovation of the heart, </w:t>
      </w:r>
      <w:r>
        <w:rPr>
          <w:rStyle w:val="None"/>
          <w:u w:color="000000"/>
        </w:rPr>
        <w:t>Intro – Chapter 2</w:t>
      </w:r>
    </w:p>
    <w:p w14:paraId="3159D0CD" w14:textId="4D35784D" w:rsidR="00AF529F" w:rsidRPr="001734B2" w:rsidRDefault="00AF529F" w:rsidP="00AF529F">
      <w:pPr>
        <w:spacing w:after="200"/>
        <w:ind w:left="720" w:firstLine="720"/>
        <w:rPr>
          <w:rStyle w:val="None"/>
          <w:u w:color="000000"/>
        </w:rPr>
      </w:pPr>
      <w:r>
        <w:rPr>
          <w:rStyle w:val="None"/>
          <w:u w:color="000000"/>
        </w:rPr>
        <w:t xml:space="preserve">Brother Lawrence: Pt1 </w:t>
      </w:r>
      <w:r w:rsidRPr="001734B2">
        <w:rPr>
          <w:rStyle w:val="None"/>
          <w:i/>
          <w:iCs/>
          <w:u w:color="000000"/>
        </w:rPr>
        <w:t xml:space="preserve">The </w:t>
      </w:r>
      <w:r>
        <w:rPr>
          <w:rStyle w:val="None"/>
          <w:i/>
          <w:iCs/>
          <w:u w:color="000000"/>
        </w:rPr>
        <w:t>practice of the presence of God.</w:t>
      </w:r>
      <w:r w:rsidRPr="001734B2">
        <w:rPr>
          <w:rStyle w:val="None"/>
          <w:i/>
          <w:iCs/>
          <w:u w:color="000000"/>
        </w:rPr>
        <w:t xml:space="preserve"> </w:t>
      </w:r>
    </w:p>
    <w:p w14:paraId="5DAC1E90" w14:textId="4ECD88AF" w:rsidR="00AF529F" w:rsidRPr="00D119AA" w:rsidRDefault="00AF529F" w:rsidP="00AF529F">
      <w:pPr>
        <w:spacing w:after="200"/>
        <w:ind w:left="720" w:hanging="720"/>
        <w:rPr>
          <w:rStyle w:val="None"/>
          <w:u w:color="000000"/>
        </w:rPr>
      </w:pPr>
      <w:r w:rsidRPr="00F11A36">
        <w:rPr>
          <w:rStyle w:val="None"/>
          <w:b/>
          <w:bCs/>
          <w:u w:color="000000"/>
        </w:rPr>
        <w:t>Class #4</w:t>
      </w:r>
      <w:r>
        <w:rPr>
          <w:rStyle w:val="None"/>
          <w:u w:color="000000"/>
        </w:rPr>
        <w:t xml:space="preserve"> </w:t>
      </w:r>
      <w:r>
        <w:rPr>
          <w:rStyle w:val="None"/>
          <w:u w:color="000000"/>
        </w:rPr>
        <w:tab/>
        <w:t>Debrief Spiritual Biographies</w:t>
      </w:r>
    </w:p>
    <w:p w14:paraId="2F1D6F34" w14:textId="77777777" w:rsidR="00AF529F" w:rsidRPr="0063570D" w:rsidRDefault="00AF529F" w:rsidP="00AF529F">
      <w:pPr>
        <w:spacing w:after="200"/>
        <w:ind w:left="720" w:hanging="720"/>
        <w:rPr>
          <w:rStyle w:val="None"/>
          <w:b/>
          <w:bCs/>
          <w:u w:color="000000"/>
        </w:rPr>
      </w:pPr>
      <w:r w:rsidRPr="0063570D">
        <w:rPr>
          <w:rStyle w:val="None"/>
          <w:b/>
          <w:bCs/>
          <w:u w:color="000000"/>
        </w:rPr>
        <w:t>Praxis:</w:t>
      </w:r>
    </w:p>
    <w:p w14:paraId="0860BD07" w14:textId="77777777" w:rsidR="00AF529F" w:rsidRPr="001734B2" w:rsidRDefault="00AF529F" w:rsidP="00AF529F">
      <w:pPr>
        <w:spacing w:line="280" w:lineRule="atLeast"/>
        <w:rPr>
          <w:rStyle w:val="None"/>
          <w:rFonts w:eastAsia="Times Roman"/>
          <w14:textOutline w14:w="0" w14:cap="flat" w14:cmpd="sng" w14:algn="ctr">
            <w14:solidFill>
              <w14:srgbClr w14:val="000000"/>
            </w14:solidFill>
            <w14:prstDash w14:val="solid"/>
            <w14:miter w14:lim="400000"/>
          </w14:textOutline>
        </w:rPr>
      </w:pPr>
    </w:p>
    <w:p w14:paraId="02407191" w14:textId="08E403AE" w:rsidR="00AF529F" w:rsidRPr="006134E4" w:rsidRDefault="00AF529F" w:rsidP="00AF529F">
      <w:pPr>
        <w:spacing w:after="200"/>
        <w:rPr>
          <w:rStyle w:val="None"/>
          <w:b/>
          <w:bCs/>
          <w:u w:val="single" w:color="000000"/>
        </w:rPr>
      </w:pPr>
      <w:r w:rsidRPr="006134E4">
        <w:rPr>
          <w:rStyle w:val="None"/>
          <w:b/>
          <w:bCs/>
          <w:u w:val="single" w:color="000000"/>
        </w:rPr>
        <w:t xml:space="preserve">Week 9: </w:t>
      </w:r>
      <w:r w:rsidR="00FC171C">
        <w:rPr>
          <w:rStyle w:val="None"/>
          <w:b/>
          <w:bCs/>
          <w:u w:val="single" w:color="000000"/>
        </w:rPr>
        <w:t xml:space="preserve">  </w:t>
      </w:r>
    </w:p>
    <w:p w14:paraId="487B2187"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3705DA57" w14:textId="0E23FB27" w:rsidR="00AF529F" w:rsidRPr="001734B2" w:rsidRDefault="00AF529F" w:rsidP="00AF529F">
      <w:pPr>
        <w:spacing w:after="200"/>
        <w:rPr>
          <w:rStyle w:val="None"/>
          <w:u w:color="000000"/>
        </w:rPr>
      </w:pPr>
      <w:r w:rsidRPr="001734B2">
        <w:rPr>
          <w:rStyle w:val="None"/>
          <w:u w:color="000000"/>
        </w:rPr>
        <w:tab/>
      </w:r>
      <w:r>
        <w:rPr>
          <w:rStyle w:val="None"/>
          <w:u w:color="000000"/>
        </w:rPr>
        <w:t>Read: Dallas Willard’s,</w:t>
      </w:r>
      <w:r w:rsidRPr="001734B2">
        <w:rPr>
          <w:rStyle w:val="None"/>
          <w:u w:color="000000"/>
        </w:rPr>
        <w:t xml:space="preserve"> </w:t>
      </w:r>
      <w:r>
        <w:rPr>
          <w:rStyle w:val="None"/>
          <w:i/>
          <w:iCs/>
          <w:u w:color="000000"/>
        </w:rPr>
        <w:t>Renovation of the heart,</w:t>
      </w:r>
      <w:r>
        <w:rPr>
          <w:rStyle w:val="None"/>
          <w:u w:color="000000"/>
        </w:rPr>
        <w:t xml:space="preserve"> Chapter 3-7 </w:t>
      </w:r>
    </w:p>
    <w:p w14:paraId="7695FED0" w14:textId="021DBBBA" w:rsidR="00AF529F" w:rsidRPr="001734B2" w:rsidRDefault="00AF529F" w:rsidP="00AF529F">
      <w:pPr>
        <w:spacing w:after="200"/>
        <w:ind w:left="720" w:hanging="720"/>
        <w:rPr>
          <w:rStyle w:val="None"/>
          <w:u w:color="000000"/>
        </w:rPr>
      </w:pPr>
      <w:r w:rsidRPr="00F11A36">
        <w:rPr>
          <w:rStyle w:val="None"/>
          <w:b/>
          <w:bCs/>
          <w:u w:color="000000"/>
        </w:rPr>
        <w:t>Discussion #5</w:t>
      </w:r>
      <w:r>
        <w:rPr>
          <w:rStyle w:val="None"/>
          <w:u w:color="000000"/>
        </w:rPr>
        <w:t xml:space="preserve"> What is your spiritual stage and </w:t>
      </w:r>
      <w:r w:rsidR="001261BD">
        <w:rPr>
          <w:rStyle w:val="None"/>
          <w:u w:color="000000"/>
        </w:rPr>
        <w:t>why?</w:t>
      </w:r>
      <w:r>
        <w:rPr>
          <w:rStyle w:val="None"/>
          <w:u w:color="000000"/>
        </w:rPr>
        <w:t xml:space="preserve"> </w:t>
      </w:r>
    </w:p>
    <w:p w14:paraId="627DA266" w14:textId="49B780D9" w:rsidR="00AF529F" w:rsidRDefault="00AF529F" w:rsidP="001261BD">
      <w:pPr>
        <w:spacing w:after="200"/>
        <w:ind w:left="720" w:hanging="720"/>
        <w:rPr>
          <w:rStyle w:val="None"/>
          <w:u w:color="000000"/>
        </w:rPr>
      </w:pPr>
      <w:r w:rsidRPr="0063570D">
        <w:rPr>
          <w:rStyle w:val="None"/>
          <w:b/>
          <w:bCs/>
          <w:u w:color="000000"/>
        </w:rPr>
        <w:t>Praxis:</w:t>
      </w:r>
      <w:r>
        <w:rPr>
          <w:rStyle w:val="None"/>
          <w:u w:color="000000"/>
        </w:rPr>
        <w:t xml:space="preserve"> </w:t>
      </w:r>
    </w:p>
    <w:p w14:paraId="08CC19AB" w14:textId="77777777" w:rsidR="00AF529F" w:rsidRPr="001734B2" w:rsidRDefault="00AF529F" w:rsidP="00AF529F">
      <w:pPr>
        <w:spacing w:after="200"/>
        <w:rPr>
          <w:rStyle w:val="None"/>
          <w:u w:color="000000"/>
        </w:rPr>
      </w:pPr>
    </w:p>
    <w:p w14:paraId="19017D34" w14:textId="2E6DDC1D" w:rsidR="00AF529F" w:rsidRPr="006134E4" w:rsidRDefault="00AF529F" w:rsidP="00AF529F">
      <w:pPr>
        <w:spacing w:after="200"/>
        <w:rPr>
          <w:rStyle w:val="None"/>
          <w:b/>
          <w:bCs/>
          <w:u w:val="single" w:color="000000"/>
        </w:rPr>
      </w:pPr>
      <w:r w:rsidRPr="006134E4">
        <w:rPr>
          <w:rStyle w:val="None"/>
          <w:b/>
          <w:bCs/>
          <w:u w:val="single" w:color="000000"/>
        </w:rPr>
        <w:t xml:space="preserve">Week 10: </w:t>
      </w:r>
      <w:r w:rsidR="00FC171C">
        <w:rPr>
          <w:rStyle w:val="None"/>
          <w:b/>
          <w:bCs/>
          <w:u w:val="single" w:color="000000"/>
        </w:rPr>
        <w:t xml:space="preserve">      </w:t>
      </w:r>
    </w:p>
    <w:p w14:paraId="36C20E5C"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7EF361EE" w14:textId="71DDA319" w:rsidR="00AF529F" w:rsidRPr="001734B2" w:rsidRDefault="00AF529F" w:rsidP="00AF529F">
      <w:pPr>
        <w:spacing w:after="200"/>
        <w:rPr>
          <w:rStyle w:val="None"/>
          <w:u w:color="000000"/>
        </w:rPr>
      </w:pPr>
      <w:r w:rsidRPr="001734B2">
        <w:rPr>
          <w:rStyle w:val="None"/>
          <w:u w:color="000000"/>
        </w:rPr>
        <w:tab/>
      </w:r>
      <w:r>
        <w:rPr>
          <w:rStyle w:val="None"/>
          <w:u w:color="000000"/>
        </w:rPr>
        <w:t>Read: Dallas Willard’s,</w:t>
      </w:r>
      <w:r w:rsidRPr="001734B2">
        <w:rPr>
          <w:rStyle w:val="None"/>
          <w:u w:color="000000"/>
        </w:rPr>
        <w:t xml:space="preserve"> </w:t>
      </w:r>
      <w:r>
        <w:rPr>
          <w:rStyle w:val="None"/>
          <w:i/>
          <w:iCs/>
          <w:u w:color="000000"/>
        </w:rPr>
        <w:t xml:space="preserve">Renovation of the heart, </w:t>
      </w:r>
      <w:r>
        <w:rPr>
          <w:rStyle w:val="None"/>
          <w:u w:color="000000"/>
        </w:rPr>
        <w:t>Chapters 8-10</w:t>
      </w:r>
    </w:p>
    <w:p w14:paraId="5A00F659" w14:textId="3CABA1F7" w:rsidR="00AF529F" w:rsidRPr="00D119AA" w:rsidRDefault="00AF529F" w:rsidP="00AF529F">
      <w:pPr>
        <w:spacing w:after="200"/>
        <w:ind w:left="720" w:hanging="720"/>
        <w:rPr>
          <w:rStyle w:val="None"/>
          <w:u w:color="000000"/>
        </w:rPr>
      </w:pPr>
      <w:r w:rsidRPr="00F11A36">
        <w:rPr>
          <w:rStyle w:val="None"/>
          <w:b/>
          <w:bCs/>
          <w:u w:color="000000"/>
        </w:rPr>
        <w:t>Class #5</w:t>
      </w:r>
      <w:r>
        <w:rPr>
          <w:rStyle w:val="None"/>
          <w:u w:color="000000"/>
        </w:rPr>
        <w:t xml:space="preserve"> </w:t>
      </w:r>
      <w:r w:rsidR="0009291F">
        <w:rPr>
          <w:rStyle w:val="None"/>
          <w:u w:color="000000"/>
        </w:rPr>
        <w:t>–</w:t>
      </w:r>
      <w:r>
        <w:rPr>
          <w:rStyle w:val="None"/>
          <w:u w:color="000000"/>
        </w:rPr>
        <w:t xml:space="preserve"> </w:t>
      </w:r>
      <w:r w:rsidR="0009291F">
        <w:rPr>
          <w:rStyle w:val="None"/>
          <w:u w:color="000000"/>
        </w:rPr>
        <w:t xml:space="preserve">Spiritual Disciplines </w:t>
      </w:r>
    </w:p>
    <w:p w14:paraId="71F79D27" w14:textId="77777777" w:rsidR="00AF529F" w:rsidRPr="0063570D" w:rsidRDefault="00AF529F" w:rsidP="00AF529F">
      <w:pPr>
        <w:spacing w:after="200"/>
        <w:ind w:left="720" w:hanging="720"/>
        <w:rPr>
          <w:rStyle w:val="None"/>
          <w:b/>
          <w:bCs/>
          <w:u w:color="000000"/>
        </w:rPr>
      </w:pPr>
      <w:r w:rsidRPr="0063570D">
        <w:rPr>
          <w:rStyle w:val="None"/>
          <w:b/>
          <w:bCs/>
          <w:u w:color="000000"/>
        </w:rPr>
        <w:t>Praxis:</w:t>
      </w:r>
      <w:r>
        <w:rPr>
          <w:rStyle w:val="None"/>
          <w:b/>
          <w:bCs/>
          <w:u w:color="000000"/>
        </w:rPr>
        <w:tab/>
      </w:r>
    </w:p>
    <w:p w14:paraId="2B0063B4" w14:textId="77777777" w:rsidR="00AF529F" w:rsidRPr="00AB7983" w:rsidRDefault="00AF529F" w:rsidP="00AF529F">
      <w:pPr>
        <w:spacing w:after="200"/>
        <w:rPr>
          <w:rStyle w:val="None"/>
          <w:rFonts w:eastAsia="Arial Unicode MS"/>
          <w:u w:color="000000"/>
          <w14:textOutline w14:w="0" w14:cap="flat" w14:cmpd="sng" w14:algn="ctr">
            <w14:noFill/>
            <w14:prstDash w14:val="solid"/>
            <w14:bevel/>
          </w14:textOutline>
        </w:rPr>
      </w:pPr>
      <w:r w:rsidRPr="001734B2">
        <w:rPr>
          <w:rStyle w:val="None"/>
          <w:u w:color="000000"/>
        </w:rPr>
        <w:tab/>
      </w:r>
    </w:p>
    <w:p w14:paraId="48FDCAC1" w14:textId="47A21D53" w:rsidR="00AF529F" w:rsidRPr="006134E4" w:rsidRDefault="00AF529F" w:rsidP="00AF529F">
      <w:pPr>
        <w:spacing w:after="200"/>
        <w:rPr>
          <w:rStyle w:val="None"/>
          <w:b/>
          <w:bCs/>
          <w:u w:val="single" w:color="000000"/>
        </w:rPr>
      </w:pPr>
      <w:r w:rsidRPr="006134E4">
        <w:rPr>
          <w:rStyle w:val="None"/>
          <w:b/>
          <w:bCs/>
          <w:u w:val="single" w:color="000000"/>
        </w:rPr>
        <w:t xml:space="preserve">Week 11 </w:t>
      </w:r>
      <w:r w:rsidR="00FC171C">
        <w:rPr>
          <w:rStyle w:val="None"/>
          <w:b/>
          <w:bCs/>
          <w:u w:val="single" w:color="000000"/>
        </w:rPr>
        <w:t xml:space="preserve">      </w:t>
      </w:r>
    </w:p>
    <w:p w14:paraId="4DADC2DA"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1057C970" w14:textId="71981E3B" w:rsidR="00AF529F" w:rsidRPr="001734B2" w:rsidRDefault="00AF529F" w:rsidP="00AF529F">
      <w:pPr>
        <w:spacing w:after="200"/>
        <w:ind w:left="720" w:hanging="720"/>
        <w:rPr>
          <w:rStyle w:val="None"/>
          <w:u w:color="000000"/>
        </w:rPr>
      </w:pPr>
      <w:r w:rsidRPr="00F11A36">
        <w:rPr>
          <w:rStyle w:val="None"/>
          <w:b/>
          <w:bCs/>
          <w:u w:color="000000"/>
        </w:rPr>
        <w:t>Read:</w:t>
      </w:r>
      <w:r>
        <w:rPr>
          <w:rStyle w:val="None"/>
          <w:u w:color="000000"/>
        </w:rPr>
        <w:t xml:space="preserve"> Dallas Willard’s,</w:t>
      </w:r>
      <w:r w:rsidRPr="001734B2">
        <w:rPr>
          <w:rStyle w:val="None"/>
          <w:u w:color="000000"/>
        </w:rPr>
        <w:t xml:space="preserve"> </w:t>
      </w:r>
      <w:r>
        <w:rPr>
          <w:rStyle w:val="None"/>
          <w:i/>
          <w:iCs/>
          <w:u w:color="000000"/>
        </w:rPr>
        <w:t xml:space="preserve">Renovation of the heart, </w:t>
      </w:r>
      <w:r>
        <w:rPr>
          <w:rStyle w:val="None"/>
          <w:u w:color="000000"/>
        </w:rPr>
        <w:t>Chapters 8-10</w:t>
      </w:r>
      <w:r w:rsidRPr="001734B2">
        <w:rPr>
          <w:rStyle w:val="None"/>
          <w:u w:color="000000"/>
        </w:rPr>
        <w:t xml:space="preserve"> </w:t>
      </w:r>
    </w:p>
    <w:p w14:paraId="12D7782D" w14:textId="51B8F92A" w:rsidR="00AF529F" w:rsidRPr="001734B2" w:rsidRDefault="00AF529F" w:rsidP="00AF529F">
      <w:pPr>
        <w:spacing w:after="200"/>
        <w:ind w:left="720" w:hanging="720"/>
        <w:rPr>
          <w:rStyle w:val="None"/>
          <w:u w:color="000000"/>
        </w:rPr>
      </w:pPr>
      <w:r w:rsidRPr="00F11A36">
        <w:rPr>
          <w:rStyle w:val="None"/>
          <w:b/>
          <w:bCs/>
          <w:u w:color="000000"/>
        </w:rPr>
        <w:t>Discussion #6</w:t>
      </w:r>
      <w:r>
        <w:rPr>
          <w:rStyle w:val="None"/>
          <w:u w:color="000000"/>
        </w:rPr>
        <w:t xml:space="preserve"> Major lessons </w:t>
      </w:r>
    </w:p>
    <w:p w14:paraId="3AB955F9" w14:textId="77777777" w:rsidR="00AF529F" w:rsidRPr="0063570D" w:rsidRDefault="00AF529F" w:rsidP="00AF529F">
      <w:pPr>
        <w:spacing w:after="200"/>
        <w:ind w:left="720" w:hanging="720"/>
        <w:rPr>
          <w:rStyle w:val="None"/>
          <w:b/>
          <w:bCs/>
          <w:u w:color="000000"/>
        </w:rPr>
      </w:pPr>
      <w:r w:rsidRPr="0063570D">
        <w:rPr>
          <w:rStyle w:val="None"/>
          <w:b/>
          <w:bCs/>
          <w:u w:color="000000"/>
        </w:rPr>
        <w:t>Praxis:</w:t>
      </w:r>
    </w:p>
    <w:p w14:paraId="61B0C3A7" w14:textId="77777777" w:rsidR="00AD0849" w:rsidRPr="001734B2" w:rsidRDefault="00AD0849" w:rsidP="00AD0849">
      <w:pPr>
        <w:spacing w:after="200"/>
        <w:ind w:left="720"/>
        <w:rPr>
          <w:rStyle w:val="None"/>
          <w:u w:color="000000"/>
        </w:rPr>
      </w:pPr>
    </w:p>
    <w:p w14:paraId="049C6E02" w14:textId="314BDC5C" w:rsidR="00AF529F" w:rsidRPr="006134E4" w:rsidRDefault="00AF529F" w:rsidP="008B4F5D">
      <w:pPr>
        <w:spacing w:after="200"/>
        <w:rPr>
          <w:rStyle w:val="None"/>
          <w:b/>
          <w:bCs/>
          <w:u w:val="single" w:color="000000"/>
        </w:rPr>
      </w:pPr>
      <w:r w:rsidRPr="006134E4">
        <w:rPr>
          <w:rStyle w:val="None"/>
          <w:b/>
          <w:bCs/>
          <w:u w:val="single" w:color="000000"/>
        </w:rPr>
        <w:t xml:space="preserve">Week 12  </w:t>
      </w:r>
      <w:r w:rsidR="00FC171C">
        <w:rPr>
          <w:rStyle w:val="None"/>
          <w:b/>
          <w:bCs/>
          <w:u w:val="single" w:color="000000"/>
        </w:rPr>
        <w:t xml:space="preserve">     </w:t>
      </w:r>
    </w:p>
    <w:p w14:paraId="1E190076"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0CC18474" w14:textId="0E8ADB2E" w:rsidR="00AF529F" w:rsidRPr="001734B2" w:rsidRDefault="00AF529F" w:rsidP="00AF529F">
      <w:pPr>
        <w:spacing w:after="200"/>
        <w:ind w:left="720" w:hanging="720"/>
        <w:rPr>
          <w:rStyle w:val="None"/>
          <w:u w:color="000000"/>
        </w:rPr>
      </w:pPr>
      <w:r w:rsidRPr="00F11A36">
        <w:rPr>
          <w:rStyle w:val="None"/>
          <w:b/>
          <w:bCs/>
          <w:u w:color="000000"/>
        </w:rPr>
        <w:t>Read:</w:t>
      </w:r>
      <w:r>
        <w:rPr>
          <w:rStyle w:val="None"/>
          <w:u w:color="000000"/>
        </w:rPr>
        <w:t xml:space="preserve"> Dallas Willard’s,</w:t>
      </w:r>
      <w:r w:rsidRPr="001734B2">
        <w:rPr>
          <w:rStyle w:val="None"/>
          <w:u w:color="000000"/>
        </w:rPr>
        <w:t xml:space="preserve"> </w:t>
      </w:r>
      <w:r>
        <w:rPr>
          <w:rStyle w:val="None"/>
          <w:i/>
          <w:iCs/>
          <w:u w:color="000000"/>
        </w:rPr>
        <w:t xml:space="preserve">Renovation of the heart, </w:t>
      </w:r>
      <w:r>
        <w:rPr>
          <w:rStyle w:val="None"/>
          <w:u w:color="000000"/>
        </w:rPr>
        <w:t>Chapters 11-13</w:t>
      </w:r>
      <w:r w:rsidRPr="001734B2">
        <w:rPr>
          <w:rStyle w:val="None"/>
          <w:u w:color="000000"/>
        </w:rPr>
        <w:t xml:space="preserve"> </w:t>
      </w:r>
    </w:p>
    <w:p w14:paraId="7702FB01" w14:textId="1F715567" w:rsidR="00AF529F" w:rsidRPr="00D119AA" w:rsidRDefault="00AF529F" w:rsidP="00AF529F">
      <w:pPr>
        <w:spacing w:after="200"/>
        <w:ind w:left="720" w:hanging="720"/>
        <w:rPr>
          <w:rStyle w:val="None"/>
          <w:u w:color="000000"/>
        </w:rPr>
      </w:pPr>
      <w:r w:rsidRPr="00F11A36">
        <w:rPr>
          <w:rStyle w:val="None"/>
          <w:b/>
          <w:bCs/>
          <w:u w:color="000000"/>
        </w:rPr>
        <w:t>Class #6</w:t>
      </w:r>
      <w:r>
        <w:rPr>
          <w:rStyle w:val="None"/>
          <w:u w:color="000000"/>
        </w:rPr>
        <w:t xml:space="preserve"> </w:t>
      </w:r>
      <w:r w:rsidR="0009291F">
        <w:rPr>
          <w:rStyle w:val="None"/>
          <w:u w:color="000000"/>
        </w:rPr>
        <w:t>Rhythms of life</w:t>
      </w:r>
    </w:p>
    <w:p w14:paraId="622344A9" w14:textId="7E138522" w:rsidR="00FC171C" w:rsidRPr="000F22E1" w:rsidRDefault="00AF529F" w:rsidP="000F22E1">
      <w:pPr>
        <w:spacing w:after="200"/>
        <w:ind w:left="720" w:hanging="720"/>
        <w:rPr>
          <w:rStyle w:val="None"/>
          <w:b/>
          <w:bCs/>
          <w:u w:color="000000"/>
        </w:rPr>
      </w:pPr>
      <w:r w:rsidRPr="0063570D">
        <w:rPr>
          <w:rStyle w:val="None"/>
          <w:b/>
          <w:bCs/>
          <w:u w:color="000000"/>
        </w:rPr>
        <w:t>Praxis:</w:t>
      </w:r>
    </w:p>
    <w:p w14:paraId="28C1D87D" w14:textId="46517BC8" w:rsidR="00FC171C" w:rsidRPr="006134E4" w:rsidRDefault="00FC171C" w:rsidP="00FC171C">
      <w:pPr>
        <w:spacing w:after="200"/>
        <w:rPr>
          <w:rStyle w:val="None"/>
          <w:b/>
          <w:bCs/>
          <w:u w:val="single" w:color="000000"/>
        </w:rPr>
      </w:pPr>
      <w:r w:rsidRPr="006134E4">
        <w:rPr>
          <w:rStyle w:val="None"/>
          <w:b/>
          <w:bCs/>
          <w:u w:val="single" w:color="000000"/>
        </w:rPr>
        <w:t>Week 1</w:t>
      </w:r>
      <w:r>
        <w:rPr>
          <w:rStyle w:val="None"/>
          <w:b/>
          <w:bCs/>
          <w:u w:val="single" w:color="000000"/>
        </w:rPr>
        <w:t>3</w:t>
      </w:r>
      <w:r w:rsidRPr="006134E4">
        <w:rPr>
          <w:rStyle w:val="None"/>
          <w:b/>
          <w:bCs/>
          <w:u w:val="single" w:color="000000"/>
        </w:rPr>
        <w:t xml:space="preserve"> </w:t>
      </w:r>
      <w:r>
        <w:rPr>
          <w:rStyle w:val="None"/>
          <w:b/>
          <w:bCs/>
          <w:u w:val="single" w:color="000000"/>
        </w:rPr>
        <w:t xml:space="preserve">     </w:t>
      </w:r>
    </w:p>
    <w:p w14:paraId="0EE68567" w14:textId="47F7FEB6" w:rsidR="000F22E1" w:rsidRDefault="000F22E1" w:rsidP="000F22E1">
      <w:pPr>
        <w:spacing w:after="200"/>
        <w:rPr>
          <w:rStyle w:val="None"/>
          <w:i/>
          <w:iCs/>
          <w:u w:color="000000"/>
        </w:rPr>
      </w:pPr>
      <w:r>
        <w:rPr>
          <w:rStyle w:val="None"/>
          <w:u w:color="000000"/>
        </w:rPr>
        <w:t xml:space="preserve">Brother Lawrence: </w:t>
      </w:r>
      <w:r w:rsidRPr="001734B2">
        <w:rPr>
          <w:rStyle w:val="None"/>
          <w:i/>
          <w:iCs/>
          <w:u w:color="000000"/>
        </w:rPr>
        <w:t xml:space="preserve">The </w:t>
      </w:r>
      <w:r>
        <w:rPr>
          <w:rStyle w:val="None"/>
          <w:i/>
          <w:iCs/>
          <w:u w:color="000000"/>
        </w:rPr>
        <w:t>practice of the presence of God.</w:t>
      </w:r>
      <w:r w:rsidRPr="001734B2">
        <w:rPr>
          <w:rStyle w:val="None"/>
          <w:i/>
          <w:iCs/>
          <w:u w:color="000000"/>
        </w:rPr>
        <w:t xml:space="preserve"> </w:t>
      </w:r>
    </w:p>
    <w:p w14:paraId="1D2755AA" w14:textId="77777777" w:rsidR="000F22E1" w:rsidRPr="0063570D" w:rsidRDefault="000F22E1" w:rsidP="000F22E1">
      <w:pPr>
        <w:spacing w:after="200"/>
        <w:ind w:left="720" w:hanging="720"/>
        <w:rPr>
          <w:rStyle w:val="None"/>
          <w:b/>
          <w:bCs/>
          <w:u w:color="000000"/>
        </w:rPr>
      </w:pPr>
      <w:r w:rsidRPr="0063570D">
        <w:rPr>
          <w:rStyle w:val="None"/>
          <w:b/>
          <w:bCs/>
          <w:u w:color="000000"/>
        </w:rPr>
        <w:t>Praxis:</w:t>
      </w:r>
    </w:p>
    <w:p w14:paraId="36A84CD3" w14:textId="77777777" w:rsidR="00AF529F" w:rsidRDefault="00AF529F" w:rsidP="00AF529F">
      <w:pPr>
        <w:spacing w:after="200"/>
        <w:rPr>
          <w:rStyle w:val="None"/>
          <w:u w:color="000000"/>
        </w:rPr>
      </w:pPr>
    </w:p>
    <w:p w14:paraId="2086CD8D" w14:textId="3F0670A3" w:rsidR="00AE3F2C" w:rsidRPr="00AE3F2C" w:rsidRDefault="00AE3F2C" w:rsidP="00AF529F">
      <w:pPr>
        <w:spacing w:after="200"/>
        <w:rPr>
          <w:rStyle w:val="None"/>
          <w:b/>
          <w:bCs/>
          <w:u w:val="single" w:color="000000"/>
        </w:rPr>
      </w:pPr>
      <w:r w:rsidRPr="00AE3F2C">
        <w:rPr>
          <w:rStyle w:val="None"/>
          <w:b/>
          <w:bCs/>
          <w:u w:val="single" w:color="000000"/>
        </w:rPr>
        <w:t xml:space="preserve">Week 14. </w:t>
      </w:r>
    </w:p>
    <w:p w14:paraId="40336B7C" w14:textId="77777777" w:rsidR="00DA3F29" w:rsidRPr="001734B2" w:rsidRDefault="00DA3F29" w:rsidP="00DA3F29">
      <w:pPr>
        <w:spacing w:after="200"/>
        <w:ind w:left="720" w:hanging="720"/>
        <w:rPr>
          <w:rStyle w:val="None"/>
          <w:u w:color="000000"/>
        </w:rPr>
      </w:pPr>
      <w:r w:rsidRPr="00DA3F29">
        <w:rPr>
          <w:rStyle w:val="None"/>
          <w:u w:color="000000"/>
        </w:rPr>
        <w:t>Praxis &amp;</w:t>
      </w:r>
      <w:r>
        <w:rPr>
          <w:rStyle w:val="None"/>
          <w:i/>
          <w:iCs/>
          <w:u w:color="000000"/>
        </w:rPr>
        <w:t xml:space="preserve"> </w:t>
      </w:r>
      <w:r w:rsidRPr="00661163">
        <w:rPr>
          <w:rStyle w:val="None"/>
          <w:i/>
          <w:iCs/>
          <w:u w:color="000000"/>
        </w:rPr>
        <w:t>Spiritual Classics</w:t>
      </w:r>
      <w:r>
        <w:rPr>
          <w:rStyle w:val="None"/>
          <w:i/>
          <w:iCs/>
          <w:u w:color="000000"/>
        </w:rPr>
        <w:t xml:space="preserve">, </w:t>
      </w:r>
      <w:r>
        <w:rPr>
          <w:rStyle w:val="None"/>
          <w:u w:color="000000"/>
        </w:rPr>
        <w:t xml:space="preserve">Devotionals, 5 Meditations </w:t>
      </w:r>
    </w:p>
    <w:p w14:paraId="524407CB" w14:textId="0FAF4BDE" w:rsidR="000F22E1" w:rsidRPr="001734B2" w:rsidRDefault="000F22E1" w:rsidP="000F22E1">
      <w:pPr>
        <w:spacing w:after="200"/>
        <w:ind w:left="720" w:hanging="720"/>
        <w:rPr>
          <w:rStyle w:val="None"/>
          <w:u w:color="000000"/>
        </w:rPr>
      </w:pPr>
      <w:r w:rsidRPr="00F11A36">
        <w:rPr>
          <w:rStyle w:val="None"/>
          <w:b/>
          <w:bCs/>
          <w:u w:color="000000"/>
        </w:rPr>
        <w:t>Re</w:t>
      </w:r>
      <w:r>
        <w:rPr>
          <w:rStyle w:val="None"/>
          <w:b/>
          <w:bCs/>
          <w:u w:color="000000"/>
        </w:rPr>
        <w:t>flection</w:t>
      </w:r>
      <w:r w:rsidRPr="00F11A36">
        <w:rPr>
          <w:rStyle w:val="None"/>
          <w:b/>
          <w:bCs/>
          <w:u w:color="000000"/>
        </w:rPr>
        <w:t xml:space="preserve"> paper</w:t>
      </w:r>
      <w:r>
        <w:rPr>
          <w:rStyle w:val="None"/>
          <w:b/>
          <w:bCs/>
          <w:u w:color="000000"/>
        </w:rPr>
        <w:t xml:space="preserve"> due Dec 7th</w:t>
      </w:r>
      <w:r w:rsidRPr="00AE3F2C">
        <w:rPr>
          <w:rStyle w:val="None"/>
          <w:b/>
          <w:bCs/>
          <w:u w:color="000000"/>
          <w:vertAlign w:val="superscript"/>
        </w:rPr>
        <w:t>th</w:t>
      </w:r>
      <w:r>
        <w:rPr>
          <w:rStyle w:val="None"/>
          <w:b/>
          <w:bCs/>
          <w:u w:color="000000"/>
        </w:rPr>
        <w:t xml:space="preserve"> </w:t>
      </w:r>
    </w:p>
    <w:p w14:paraId="3CE75C8E" w14:textId="0EA4CA2E" w:rsidR="000F22E1" w:rsidRDefault="000F22E1" w:rsidP="000F22E1">
      <w:pPr>
        <w:spacing w:after="200"/>
        <w:rPr>
          <w:rStyle w:val="None"/>
          <w:u w:color="000000"/>
        </w:rPr>
      </w:pPr>
      <w:r>
        <w:rPr>
          <w:rStyle w:val="None"/>
          <w:u w:color="000000"/>
        </w:rPr>
        <w:t xml:space="preserve">Submit </w:t>
      </w:r>
      <w:r w:rsidR="00E94003">
        <w:rPr>
          <w:rStyle w:val="None"/>
          <w:u w:color="000000"/>
        </w:rPr>
        <w:t>Homework</w:t>
      </w:r>
      <w:r>
        <w:rPr>
          <w:rStyle w:val="None"/>
          <w:u w:color="000000"/>
        </w:rPr>
        <w:t xml:space="preserve"> Log </w:t>
      </w:r>
    </w:p>
    <w:p w14:paraId="605BD506" w14:textId="2665B653" w:rsidR="001261BD" w:rsidRDefault="000F22E1" w:rsidP="00AF529F">
      <w:pPr>
        <w:spacing w:after="200"/>
        <w:rPr>
          <w:rStyle w:val="None"/>
          <w:u w:color="000000"/>
        </w:rPr>
      </w:pPr>
      <w:r>
        <w:rPr>
          <w:rStyle w:val="None"/>
          <w:u w:color="000000"/>
        </w:rPr>
        <w:t>+++++++++++++++++++++++++++++++++++++++++++++++++++++++++++++++++</w:t>
      </w:r>
    </w:p>
    <w:p w14:paraId="5A3ABF3A" w14:textId="77777777" w:rsidR="001261BD" w:rsidRPr="001734B2" w:rsidRDefault="001261BD" w:rsidP="00AF529F">
      <w:pPr>
        <w:spacing w:after="200"/>
        <w:rPr>
          <w:rStyle w:val="None"/>
          <w:u w:color="000000"/>
        </w:rPr>
      </w:pPr>
    </w:p>
    <w:p w14:paraId="71980B93" w14:textId="77777777" w:rsidR="00AF529F" w:rsidRPr="001734B2" w:rsidRDefault="00AF529F" w:rsidP="00AF529F">
      <w:pPr>
        <w:spacing w:after="200"/>
        <w:rPr>
          <w:rStyle w:val="None"/>
          <w:b/>
          <w:bCs/>
          <w:color w:val="002060"/>
          <w:u w:color="FF0000"/>
        </w:rPr>
      </w:pPr>
      <w:r w:rsidRPr="001734B2">
        <w:rPr>
          <w:rStyle w:val="None"/>
          <w:b/>
          <w:bCs/>
          <w:color w:val="002060"/>
          <w:u w:color="FF0000"/>
        </w:rPr>
        <w:t xml:space="preserve">ATTENDANCE POLICY </w:t>
      </w:r>
    </w:p>
    <w:p w14:paraId="7100FDD6" w14:textId="043A1584" w:rsidR="00AF529F" w:rsidRPr="001734B2" w:rsidRDefault="00AF529F" w:rsidP="00AF529F">
      <w:pPr>
        <w:spacing w:after="200"/>
        <w:ind w:firstLine="720"/>
        <w:rPr>
          <w:rStyle w:val="None"/>
          <w:u w:color="000000"/>
        </w:rPr>
      </w:pPr>
      <w:r w:rsidRPr="001734B2">
        <w:rPr>
          <w:rStyle w:val="None"/>
          <w:u w:color="000000"/>
        </w:rPr>
        <w:t>Given the importance of classroom participation (</w:t>
      </w:r>
      <w:r w:rsidRPr="001734B2">
        <w:rPr>
          <w:rStyle w:val="None"/>
          <w:i/>
          <w:iCs/>
          <w:u w:color="000000"/>
        </w:rPr>
        <w:t>onsite and online</w:t>
      </w:r>
      <w:r w:rsidRPr="001734B2">
        <w:rPr>
          <w:rStyle w:val="None"/>
          <w:u w:color="000000"/>
        </w:rPr>
        <w:t xml:space="preserve">) in the adult learner model </w:t>
      </w:r>
      <w:r w:rsidRPr="001734B2">
        <w:rPr>
          <w:rStyle w:val="None"/>
          <w:b/>
          <w:bCs/>
          <w:i/>
          <w:iCs/>
          <w:u w:color="000000"/>
        </w:rPr>
        <w:t>and given new federal regulations</w:t>
      </w:r>
      <w:r w:rsidRPr="001734B2">
        <w:rPr>
          <w:rStyle w:val="None"/>
          <w:u w:color="000000"/>
        </w:rPr>
        <w:t>,</w:t>
      </w:r>
      <w:r w:rsidR="00AE3F2C">
        <w:rPr>
          <w:rStyle w:val="None"/>
          <w:u w:color="000000"/>
        </w:rPr>
        <w:t xml:space="preserve"> </w:t>
      </w:r>
      <w:r w:rsidRPr="001734B2">
        <w:rPr>
          <w:rStyle w:val="None"/>
          <w:u w:color="000000"/>
        </w:rPr>
        <w:t>MT</w:t>
      </w:r>
      <w:r w:rsidR="00AE3F2C">
        <w:rPr>
          <w:rStyle w:val="None"/>
          <w:u w:color="000000"/>
        </w:rPr>
        <w:t>S</w:t>
      </w:r>
      <w:r w:rsidRPr="001734B2">
        <w:rPr>
          <w:rStyle w:val="None"/>
          <w:u w:color="000000"/>
        </w:rPr>
        <w:t xml:space="preserve"> has adopted the following policy on attendance for any non-audit students.  Please note that attendance for </w:t>
      </w:r>
      <w:r w:rsidRPr="001734B2">
        <w:rPr>
          <w:rStyle w:val="None"/>
          <w:i/>
          <w:iCs/>
          <w:u w:color="000000"/>
          <w:lang w:val="pt-PT"/>
        </w:rPr>
        <w:t>online</w:t>
      </w:r>
      <w:r w:rsidRPr="001734B2">
        <w:rPr>
          <w:rStyle w:val="None"/>
          <w:u w:color="000000"/>
        </w:rPr>
        <w:t xml:space="preserve"> class sessions is equivalent to completing all required work on time for a given weekly session.</w:t>
      </w:r>
    </w:p>
    <w:p w14:paraId="4E16E943" w14:textId="0582EE7D" w:rsidR="00AF529F" w:rsidRPr="001734B2" w:rsidRDefault="00AF529F" w:rsidP="00AF529F">
      <w:pPr>
        <w:ind w:left="720"/>
        <w:rPr>
          <w:rStyle w:val="None"/>
          <w:u w:color="000000"/>
        </w:rPr>
      </w:pPr>
      <w:r w:rsidRPr="001734B2">
        <w:rPr>
          <w:rStyle w:val="None"/>
          <w:u w:color="000000"/>
        </w:rPr>
        <w:t xml:space="preserve">1.  Students who </w:t>
      </w:r>
      <w:r w:rsidR="00AE3F2C">
        <w:rPr>
          <w:rStyle w:val="None"/>
          <w:u w:color="000000"/>
        </w:rPr>
        <w:t>fail to see</w:t>
      </w:r>
      <w:r w:rsidRPr="001734B2">
        <w:rPr>
          <w:rStyle w:val="None"/>
          <w:u w:color="000000"/>
        </w:rPr>
        <w:t> </w:t>
      </w:r>
      <w:r w:rsidRPr="001734B2">
        <w:rPr>
          <w:rStyle w:val="None"/>
          <w:i/>
          <w:iCs/>
          <w:u w:color="000000"/>
        </w:rPr>
        <w:t>one class session</w:t>
      </w:r>
      <w:r w:rsidRPr="001734B2">
        <w:rPr>
          <w:rStyle w:val="None"/>
          <w:u w:color="000000"/>
        </w:rPr>
        <w:t xml:space="preserve"> may have their final course grade lowered by one </w:t>
      </w:r>
    </w:p>
    <w:p w14:paraId="5FFF862E" w14:textId="77777777" w:rsidR="00AF529F" w:rsidRPr="001734B2" w:rsidRDefault="00AF529F" w:rsidP="00AF529F">
      <w:pPr>
        <w:ind w:left="1440"/>
        <w:rPr>
          <w:rStyle w:val="None"/>
          <w:u w:color="000000"/>
        </w:rPr>
      </w:pPr>
      <w:r w:rsidRPr="001734B2">
        <w:rPr>
          <w:rStyle w:val="None"/>
          <w:u w:color="000000"/>
        </w:rPr>
        <w:t>letter grade increment (e.g. A to A-), provided they complete any required compensatory work.  If they do not, their final course grade may be lowered by up to one letter grade (e.g. A to B).</w:t>
      </w:r>
    </w:p>
    <w:p w14:paraId="68CB808E" w14:textId="59D71F2F" w:rsidR="00AF529F" w:rsidRPr="001734B2" w:rsidRDefault="00AF529F" w:rsidP="00AF529F">
      <w:pPr>
        <w:ind w:firstLine="720"/>
        <w:rPr>
          <w:rStyle w:val="None"/>
          <w:u w:color="000000"/>
        </w:rPr>
      </w:pPr>
      <w:r w:rsidRPr="001734B2">
        <w:rPr>
          <w:rStyle w:val="None"/>
          <w:u w:color="000000"/>
        </w:rPr>
        <w:t xml:space="preserve">2.  Students who </w:t>
      </w:r>
      <w:r w:rsidR="00AE3F2C">
        <w:rPr>
          <w:rStyle w:val="None"/>
          <w:u w:color="000000"/>
        </w:rPr>
        <w:t>fail</w:t>
      </w:r>
      <w:r w:rsidRPr="001734B2">
        <w:rPr>
          <w:rStyle w:val="None"/>
          <w:u w:color="000000"/>
        </w:rPr>
        <w:t> </w:t>
      </w:r>
      <w:r w:rsidRPr="001734B2">
        <w:rPr>
          <w:rStyle w:val="None"/>
          <w:i/>
          <w:iCs/>
          <w:u w:color="000000"/>
        </w:rPr>
        <w:t>two class sessions</w:t>
      </w:r>
      <w:r w:rsidRPr="001734B2">
        <w:rPr>
          <w:rStyle w:val="None"/>
          <w:u w:color="000000"/>
        </w:rPr>
        <w:t xml:space="preserve"> may have their final course grade lowered by </w:t>
      </w:r>
    </w:p>
    <w:p w14:paraId="620FAC5D" w14:textId="77777777" w:rsidR="00AF529F" w:rsidRPr="001734B2" w:rsidRDefault="00AF529F" w:rsidP="00AF529F">
      <w:pPr>
        <w:ind w:left="1440"/>
        <w:rPr>
          <w:rStyle w:val="None"/>
          <w:u w:color="000000"/>
        </w:rPr>
      </w:pPr>
      <w:r w:rsidRPr="001734B2">
        <w:rPr>
          <w:rStyle w:val="None"/>
          <w:u w:color="000000"/>
        </w:rPr>
        <w:t>two letter grade increments (e.g. B+ to B-), provided they complete any required compensatory work.  If they do not, their final course grade may be lowered by up to two letter grades (e.g. A to C).</w:t>
      </w:r>
    </w:p>
    <w:p w14:paraId="0E545164" w14:textId="737A5CF7" w:rsidR="00AF529F" w:rsidRPr="001734B2" w:rsidRDefault="00AF529F" w:rsidP="00AF529F">
      <w:pPr>
        <w:ind w:firstLine="720"/>
        <w:rPr>
          <w:rStyle w:val="None"/>
          <w:u w:color="000000"/>
        </w:rPr>
      </w:pPr>
      <w:r w:rsidRPr="001734B2">
        <w:rPr>
          <w:rStyle w:val="None"/>
          <w:u w:color="000000"/>
        </w:rPr>
        <w:t xml:space="preserve">3.  Students who </w:t>
      </w:r>
      <w:r w:rsidR="00AE3F2C">
        <w:rPr>
          <w:rStyle w:val="None"/>
          <w:u w:color="000000"/>
        </w:rPr>
        <w:t>fail</w:t>
      </w:r>
      <w:r w:rsidRPr="001734B2">
        <w:rPr>
          <w:rStyle w:val="None"/>
          <w:u w:color="000000"/>
        </w:rPr>
        <w:t> </w:t>
      </w:r>
      <w:r w:rsidRPr="001734B2">
        <w:rPr>
          <w:rStyle w:val="None"/>
          <w:i/>
          <w:iCs/>
          <w:u w:color="000000"/>
        </w:rPr>
        <w:t>three class sessions</w:t>
      </w:r>
      <w:r w:rsidRPr="001734B2">
        <w:rPr>
          <w:rStyle w:val="None"/>
          <w:u w:color="000000"/>
        </w:rPr>
        <w:t xml:space="preserve"> are assumed to have withdrawn from the </w:t>
      </w:r>
    </w:p>
    <w:p w14:paraId="53C3287E" w14:textId="77777777" w:rsidR="00AF529F" w:rsidRPr="001734B2" w:rsidRDefault="00AF529F" w:rsidP="00AF529F">
      <w:pPr>
        <w:ind w:left="720" w:firstLine="720"/>
        <w:rPr>
          <w:rStyle w:val="None"/>
          <w:u w:color="000000"/>
        </w:rPr>
      </w:pPr>
      <w:r w:rsidRPr="001734B2">
        <w:rPr>
          <w:rStyle w:val="None"/>
          <w:u w:color="000000"/>
        </w:rPr>
        <w:t>course and will immediately be given a grade of WF (Withdraw Failing). </w:t>
      </w:r>
    </w:p>
    <w:p w14:paraId="00F54856" w14:textId="77777777" w:rsidR="00AF529F" w:rsidRPr="001734B2" w:rsidRDefault="00AF529F" w:rsidP="00AF529F">
      <w:pPr>
        <w:ind w:firstLine="720"/>
        <w:rPr>
          <w:rStyle w:val="None"/>
          <w:u w:color="000000"/>
        </w:rPr>
      </w:pPr>
      <w:r w:rsidRPr="001734B2">
        <w:rPr>
          <w:rStyle w:val="None"/>
          <w:u w:color="000000"/>
        </w:rPr>
        <w:t xml:space="preserve">4.  Students who anticipate not being able to follow this attendance policy should contact </w:t>
      </w:r>
    </w:p>
    <w:p w14:paraId="5CE4C78F" w14:textId="77777777" w:rsidR="00AF529F" w:rsidRPr="001734B2" w:rsidRDefault="00AF529F" w:rsidP="00AF529F">
      <w:pPr>
        <w:ind w:left="1440"/>
        <w:rPr>
          <w:rStyle w:val="None"/>
          <w:u w:color="000000"/>
        </w:rPr>
      </w:pPr>
      <w:r w:rsidRPr="001734B2">
        <w:rPr>
          <w:rStyle w:val="None"/>
          <w:u w:color="000000"/>
        </w:rPr>
        <w:lastRenderedPageBreak/>
        <w:t>Dr. Kinnard during the first week of class to request an official, voluntary withdrawal (W, not WF) to avoid any academic penalty and to be eligible for a 50% refund (100% refund before the first week).</w:t>
      </w:r>
    </w:p>
    <w:p w14:paraId="4FC89B41" w14:textId="77777777" w:rsidR="00AF529F" w:rsidRPr="001734B2" w:rsidRDefault="00AF529F" w:rsidP="00AF529F">
      <w:pPr>
        <w:ind w:firstLine="720"/>
        <w:rPr>
          <w:rStyle w:val="None"/>
          <w:u w:color="000000"/>
        </w:rPr>
      </w:pPr>
      <w:r w:rsidRPr="001734B2">
        <w:rPr>
          <w:rStyle w:val="None"/>
          <w:u w:color="000000"/>
        </w:rPr>
        <w:t xml:space="preserve">5. Students who are doing well in a course but begin to lag behind for legitimate reasons </w:t>
      </w:r>
    </w:p>
    <w:p w14:paraId="34317956" w14:textId="4BBCBB8A" w:rsidR="00AF529F" w:rsidRDefault="00AF529F" w:rsidP="00AD0849">
      <w:pPr>
        <w:ind w:left="1440"/>
        <w:rPr>
          <w:rStyle w:val="None"/>
          <w:u w:color="000000"/>
        </w:rPr>
      </w:pPr>
      <w:r w:rsidRPr="001734B2">
        <w:rPr>
          <w:rStyle w:val="None"/>
          <w:u w:color="000000"/>
        </w:rPr>
        <w:t>may request permission to withdraw with a grade of W (not WF), which carries no academic penalty but is granted only for extenuating circumstances after the first week of class (see #4 above). To make any of these requests, please contact the course instructor.  Permission should be sought as soon as possible, but no later than one week before the course ends. </w:t>
      </w:r>
    </w:p>
    <w:p w14:paraId="22737C72" w14:textId="77777777" w:rsidR="00AD0849" w:rsidRPr="001734B2" w:rsidRDefault="00AD0849" w:rsidP="00AD0849">
      <w:pPr>
        <w:ind w:left="1440"/>
        <w:rPr>
          <w:rStyle w:val="None"/>
          <w:u w:color="000000"/>
        </w:rPr>
      </w:pPr>
    </w:p>
    <w:p w14:paraId="690899BA" w14:textId="77777777" w:rsidR="00AF529F" w:rsidRPr="001734B2" w:rsidRDefault="00AF529F" w:rsidP="00AF529F">
      <w:pPr>
        <w:spacing w:after="200"/>
        <w:rPr>
          <w:rStyle w:val="None"/>
          <w:b/>
          <w:bCs/>
          <w:color w:val="002060"/>
          <w:u w:color="000000"/>
        </w:rPr>
      </w:pPr>
      <w:r w:rsidRPr="001734B2">
        <w:rPr>
          <w:rStyle w:val="None"/>
          <w:b/>
          <w:bCs/>
          <w:color w:val="002060"/>
          <w:u w:color="FF0000"/>
        </w:rPr>
        <w:t xml:space="preserve">LATE WORK/RETURN POLICY </w:t>
      </w:r>
    </w:p>
    <w:p w14:paraId="09FE6B56" w14:textId="77777777" w:rsidR="00AF529F" w:rsidRPr="001734B2" w:rsidRDefault="00AF529F" w:rsidP="00AF529F">
      <w:pPr>
        <w:spacing w:after="200"/>
        <w:ind w:firstLine="720"/>
        <w:rPr>
          <w:rStyle w:val="None"/>
          <w:u w:color="000000"/>
        </w:rPr>
      </w:pPr>
      <w:r w:rsidRPr="001734B2">
        <w:rPr>
          <w:rStyle w:val="None"/>
          <w:u w:color="000000"/>
        </w:rPr>
        <w:t xml:space="preserve">All work is due when listed in the course syllabus, unless otherwise stipulated by the instructor. No work may be accepted later than one week after the course concludes, since </w:t>
      </w:r>
      <w:r w:rsidRPr="001734B2">
        <w:rPr>
          <w:rStyle w:val="None"/>
          <w:b/>
          <w:bCs/>
          <w:i/>
          <w:iCs/>
          <w:u w:color="000000"/>
        </w:rPr>
        <w:t xml:space="preserve">final grades for all classes are due two weeks after the last class session. </w:t>
      </w:r>
      <w:r w:rsidRPr="001734B2">
        <w:rPr>
          <w:rStyle w:val="None"/>
          <w:u w:color="000000"/>
        </w:rPr>
        <w:t xml:space="preserve">The only exception to this policy is for students who request and are granted an official course extension. All such extensions are granted only for extreme circumstances (extended illness, death in family, etc.), and the extension may not exceed 30 days from the last day of class. Assignments may be accepted up to one week late at the discretion of the instructor. All late work will receive a one-letter grade reduction. Assignments will be graded and returned to the student within 10 days of reception of the work by the instructor. </w:t>
      </w:r>
    </w:p>
    <w:p w14:paraId="006871E7" w14:textId="77777777" w:rsidR="00AF529F" w:rsidRPr="001734B2" w:rsidRDefault="00AF529F" w:rsidP="00AF529F">
      <w:pPr>
        <w:spacing w:after="200"/>
        <w:rPr>
          <w:rStyle w:val="None"/>
          <w:b/>
          <w:bCs/>
          <w:color w:val="002060"/>
          <w:u w:color="000000"/>
          <w:lang w:val="es-ES_tradnl"/>
        </w:rPr>
      </w:pPr>
      <w:r w:rsidRPr="001734B2">
        <w:rPr>
          <w:rStyle w:val="None"/>
          <w:b/>
          <w:bCs/>
          <w:color w:val="002060"/>
          <w:u w:color="FF0000"/>
          <w:lang w:val="es-ES_tradnl"/>
        </w:rPr>
        <w:t xml:space="preserve">ACADEMIC INTEGRITY POLICY </w:t>
      </w:r>
    </w:p>
    <w:p w14:paraId="41E64C1D" w14:textId="77777777" w:rsidR="00AF529F" w:rsidRPr="001734B2" w:rsidRDefault="00AF529F" w:rsidP="00AF529F">
      <w:pPr>
        <w:spacing w:after="200"/>
        <w:ind w:firstLine="720"/>
        <w:rPr>
          <w:rStyle w:val="None"/>
          <w:b/>
          <w:bCs/>
          <w:u w:color="000000"/>
        </w:rPr>
      </w:pPr>
      <w:r w:rsidRPr="001734B2">
        <w:rPr>
          <w:rStyle w:val="None"/>
          <w:u w:color="000000"/>
        </w:rPr>
        <w:t xml:space="preserve">As noted in the Catalog, “as a Christian university that places a high priority on honesty, integrity, and a Biblical commitment to truth, RMSMT will treat incidents of cheating, plagiarism and other forms of academic dishonesty very seriously. Penalties may include failure of the assignment involved, requirement of additional work, failure of the course, academic probation, suspension from school, or dismissal from school... Examples include submitting someone else’s work as one’s own, failing to document appropriately quoted material or others’ unique ideas, using sources not permitted, lying, or other types of unethical behavior in fulfilling academic requirements.” </w:t>
      </w:r>
    </w:p>
    <w:p w14:paraId="3B02B9EC" w14:textId="77777777" w:rsidR="00AF529F" w:rsidRPr="001734B2" w:rsidRDefault="00AF529F" w:rsidP="00AF529F">
      <w:pPr>
        <w:spacing w:after="200"/>
        <w:rPr>
          <w:rStyle w:val="None"/>
          <w:b/>
          <w:bCs/>
          <w:color w:val="002060"/>
          <w:u w:color="000000"/>
          <w:lang w:val="de-DE"/>
        </w:rPr>
      </w:pPr>
      <w:r w:rsidRPr="001734B2">
        <w:rPr>
          <w:rStyle w:val="None"/>
          <w:b/>
          <w:bCs/>
          <w:color w:val="002060"/>
          <w:u w:color="FF0000"/>
          <w:lang w:val="de-DE"/>
        </w:rPr>
        <w:t xml:space="preserve">INSTRUCTOR/STUDENT COVENANT </w:t>
      </w:r>
    </w:p>
    <w:p w14:paraId="72A35C3C" w14:textId="77777777" w:rsidR="00AF529F" w:rsidRPr="001734B2" w:rsidRDefault="00AF529F" w:rsidP="00AF529F">
      <w:pPr>
        <w:spacing w:after="200"/>
        <w:ind w:firstLine="720"/>
        <w:rPr>
          <w:rStyle w:val="None"/>
          <w:color w:val="002060"/>
          <w:u w:color="000000"/>
        </w:rPr>
      </w:pPr>
      <w:r w:rsidRPr="001734B2">
        <w:rPr>
          <w:rStyle w:val="None"/>
          <w:u w:color="000000"/>
        </w:rPr>
        <w:t xml:space="preserve">As instructor of this course, I covenant with each student that I will model Christ-like behavior, value and respect each student as a fellow disciple/learner, be prepared, interact with students online regularly, make appropriate assignments, grade all assignments fairly, return all graded assignments promptly, and be available as needed. In return, I expect each student to model Christ-like behavior, value and respect fellow students and me as the instructor, be prepared for each week’s online discussions, and complete assignments in ways that demonstrate integrity. </w:t>
      </w:r>
    </w:p>
    <w:p w14:paraId="00167145" w14:textId="77777777" w:rsidR="00AF529F" w:rsidRPr="001734B2" w:rsidRDefault="00AF529F" w:rsidP="00AF529F">
      <w:pPr>
        <w:spacing w:after="200"/>
        <w:rPr>
          <w:rStyle w:val="None"/>
          <w:b/>
          <w:bCs/>
          <w:color w:val="002060"/>
          <w:u w:color="000000"/>
        </w:rPr>
      </w:pPr>
      <w:r w:rsidRPr="001734B2">
        <w:rPr>
          <w:rStyle w:val="None"/>
          <w:b/>
          <w:bCs/>
          <w:color w:val="002060"/>
          <w:u w:color="FF0000"/>
        </w:rPr>
        <w:t xml:space="preserve">ONLINE ETIQUETTE </w:t>
      </w:r>
    </w:p>
    <w:p w14:paraId="78042720" w14:textId="77777777" w:rsidR="00AF529F" w:rsidRPr="001734B2" w:rsidRDefault="00AF529F" w:rsidP="00AF529F">
      <w:pPr>
        <w:spacing w:after="200"/>
        <w:ind w:firstLine="720"/>
        <w:rPr>
          <w:rStyle w:val="None"/>
          <w:u w:color="000000"/>
        </w:rPr>
      </w:pPr>
      <w:r w:rsidRPr="001734B2">
        <w:rPr>
          <w:rStyle w:val="None"/>
          <w:u w:color="000000"/>
        </w:rPr>
        <w:t xml:space="preserve">Most of the online or hybrid courses in RMSMT require students to interact with each other and with the instructor on a regular basis (per syllabus instructions, usually several times per week). Most of that interaction is done through online comments posted in the Blackboard </w:t>
      </w:r>
      <w:r w:rsidRPr="001734B2">
        <w:rPr>
          <w:rStyle w:val="None"/>
          <w:u w:color="000000"/>
        </w:rPr>
        <w:lastRenderedPageBreak/>
        <w:t xml:space="preserve">Discussion Forums. Due to the constraints and unique nature of online communication, students should be aware of the tone of any comments they post. Comments can often be misinterpreted when non-verbal cues such as facial expression and voice intonation are not present. Excessive punctuation, such as repeated exclamation points, could be construed as overly emotional or angry. Students need to consider how remarks might be interpreted from someone who does not know them personally and can only take their words at face value. Students should compose his or her comments per instructions under the syllabus assignments, paying careful attention to proper grammar and spelling. In all cases students should demonstrate respect and fairness. </w:t>
      </w:r>
    </w:p>
    <w:p w14:paraId="525DE645" w14:textId="77777777" w:rsidR="00AF529F" w:rsidRPr="001734B2" w:rsidRDefault="00AF529F" w:rsidP="00AF529F">
      <w:pPr>
        <w:spacing w:after="200"/>
        <w:rPr>
          <w:rStyle w:val="None"/>
          <w:b/>
          <w:bCs/>
          <w:color w:val="002060"/>
          <w:u w:color="000000"/>
        </w:rPr>
      </w:pPr>
      <w:r w:rsidRPr="001734B2">
        <w:rPr>
          <w:rStyle w:val="None"/>
          <w:b/>
          <w:bCs/>
          <w:color w:val="002060"/>
          <w:u w:color="FF0000"/>
        </w:rPr>
        <w:t xml:space="preserve">STUDENTS WITH SPECIAL NEEDS </w:t>
      </w:r>
    </w:p>
    <w:p w14:paraId="7757BF0D" w14:textId="5E1B590F" w:rsidR="00AF529F" w:rsidRPr="001734B2" w:rsidRDefault="00AF529F" w:rsidP="00AF529F">
      <w:pPr>
        <w:spacing w:after="200"/>
        <w:ind w:firstLine="720"/>
        <w:rPr>
          <w:rStyle w:val="None"/>
          <w:u w:color="000000"/>
        </w:rPr>
      </w:pPr>
      <w:r w:rsidRPr="001734B2">
        <w:rPr>
          <w:rStyle w:val="None"/>
          <w:u w:color="000000"/>
        </w:rPr>
        <w:t>MT</w:t>
      </w:r>
      <w:r w:rsidR="00AE3F2C">
        <w:rPr>
          <w:rStyle w:val="None"/>
          <w:u w:color="000000"/>
        </w:rPr>
        <w:t>S</w:t>
      </w:r>
      <w:r w:rsidRPr="001734B2">
        <w:rPr>
          <w:rStyle w:val="None"/>
          <w:u w:color="000000"/>
        </w:rPr>
        <w:t xml:space="preserve"> provides “reasonable accommodation” for any student with special needs, provided the student self-discloses that information to the instructor sufficiently in advance and supplies official documentation of his/her need. “Reasonable accommodation” ranges from giving extended deadlines to allowing for special tutors. </w:t>
      </w:r>
    </w:p>
    <w:p w14:paraId="7C495BB1" w14:textId="574501A0" w:rsidR="00AF529F" w:rsidRPr="008E43C7" w:rsidRDefault="00AF529F" w:rsidP="00AE3F2C">
      <w:pPr>
        <w:spacing w:after="200"/>
        <w:ind w:firstLine="720"/>
        <w:rPr>
          <w:rStyle w:val="None"/>
          <w:color w:val="000000"/>
          <w:u w:color="000000"/>
        </w:rPr>
      </w:pPr>
      <w:r w:rsidRPr="001734B2">
        <w:rPr>
          <w:rStyle w:val="None"/>
          <w:u w:color="000000"/>
        </w:rPr>
        <w:t>MT</w:t>
      </w:r>
      <w:r w:rsidR="00AE3F2C">
        <w:rPr>
          <w:rStyle w:val="None"/>
          <w:u w:color="000000"/>
        </w:rPr>
        <w:t>S</w:t>
      </w:r>
      <w:r w:rsidRPr="001734B2">
        <w:rPr>
          <w:rStyle w:val="None"/>
          <w:u w:color="000000"/>
        </w:rPr>
        <w:t xml:space="preserve"> itself does not offer any tutorial </w:t>
      </w:r>
      <w:proofErr w:type="gramStart"/>
      <w:r w:rsidRPr="001734B2">
        <w:rPr>
          <w:rStyle w:val="None"/>
          <w:u w:color="000000"/>
        </w:rPr>
        <w:t>services, but</w:t>
      </w:r>
      <w:proofErr w:type="gramEnd"/>
      <w:r w:rsidRPr="001734B2">
        <w:rPr>
          <w:rStyle w:val="None"/>
          <w:u w:color="000000"/>
        </w:rPr>
        <w:t xml:space="preserve"> can provide recommendations of entities that do. For further information, contact either the instructor or the Academic Dean of RMSMT.</w:t>
      </w:r>
    </w:p>
    <w:p w14:paraId="254F8CD0" w14:textId="77777777" w:rsidR="00AF529F" w:rsidRPr="001734B2" w:rsidRDefault="00AF529F" w:rsidP="00AF529F">
      <w:pPr>
        <w:pStyle w:val="Default"/>
        <w:spacing w:after="200"/>
        <w:rPr>
          <w:rStyle w:val="None"/>
          <w:rFonts w:ascii="Times New Roman" w:eastAsia="Helvetica Neue" w:hAnsi="Times New Roman" w:cs="Times New Roman"/>
          <w:sz w:val="24"/>
          <w:szCs w:val="24"/>
          <w:u w:color="000000"/>
        </w:rPr>
      </w:pPr>
      <w:r w:rsidRPr="001734B2">
        <w:rPr>
          <w:rStyle w:val="None"/>
          <w:rFonts w:ascii="Times New Roman" w:hAnsi="Times New Roman" w:cs="Times New Roman"/>
          <w:b/>
          <w:bCs/>
          <w:color w:val="002060"/>
          <w:sz w:val="24"/>
          <w:szCs w:val="24"/>
          <w:u w:color="002060"/>
          <w:lang w:val="de-DE"/>
        </w:rPr>
        <w:t>LIBRARY RESOURCES AND SERVICES</w:t>
      </w:r>
    </w:p>
    <w:p w14:paraId="77D9D69C" w14:textId="77777777" w:rsidR="00AF529F" w:rsidRPr="001734B2" w:rsidRDefault="00AF529F" w:rsidP="00AF529F">
      <w:pPr>
        <w:pStyle w:val="Default"/>
        <w:rPr>
          <w:rStyle w:val="None"/>
          <w:rFonts w:ascii="Times New Roman" w:eastAsia="Times New Roman" w:hAnsi="Times New Roman" w:cs="Times New Roman"/>
          <w:sz w:val="24"/>
          <w:szCs w:val="24"/>
          <w:u w:color="000000"/>
        </w:rPr>
      </w:pPr>
      <w:r w:rsidRPr="001734B2">
        <w:rPr>
          <w:rStyle w:val="None"/>
          <w:rFonts w:ascii="Times New Roman" w:hAnsi="Times New Roman" w:cs="Times New Roman"/>
          <w:sz w:val="24"/>
          <w:szCs w:val="24"/>
          <w:u w:color="000000"/>
        </w:rPr>
        <w:t xml:space="preserve">The best search engine for biblical article research is EBSCO ATLA Religion with Serials search engine which can be found at all of the above libraries.  </w:t>
      </w:r>
    </w:p>
    <w:p w14:paraId="7B0B10B6" w14:textId="77777777" w:rsidR="00AF529F" w:rsidRPr="001734B2" w:rsidRDefault="00AF529F" w:rsidP="00AF529F">
      <w:pPr>
        <w:pStyle w:val="Default"/>
        <w:rPr>
          <w:rStyle w:val="None"/>
          <w:rFonts w:ascii="Times New Roman" w:eastAsia="Cambria" w:hAnsi="Times New Roman" w:cs="Times New Roman"/>
          <w:sz w:val="24"/>
          <w:szCs w:val="24"/>
          <w:u w:color="000000"/>
        </w:rPr>
      </w:pPr>
    </w:p>
    <w:p w14:paraId="2684BD3B" w14:textId="68055458" w:rsidR="00AF529F" w:rsidRDefault="00AF529F" w:rsidP="00C748E3">
      <w:pPr>
        <w:pStyle w:val="Default"/>
        <w:rPr>
          <w:rStyle w:val="None"/>
          <w:rFonts w:ascii="Times New Roman" w:hAnsi="Times New Roman" w:cs="Times New Roman"/>
          <w:sz w:val="24"/>
          <w:szCs w:val="24"/>
          <w:u w:color="000000"/>
        </w:rPr>
      </w:pPr>
      <w:r w:rsidRPr="001734B2">
        <w:rPr>
          <w:rStyle w:val="None"/>
          <w:rFonts w:ascii="Times New Roman" w:hAnsi="Times New Roman" w:cs="Times New Roman"/>
          <w:sz w:val="24"/>
          <w:szCs w:val="24"/>
          <w:u w:color="000000"/>
        </w:rPr>
        <w:t xml:space="preserve">Please also visit any theological or university library in your area to see if they have access to ATLAs Religion search engine. In Colorado, you may also check with local libraries for the availability of EBSCO </w:t>
      </w:r>
      <w:r w:rsidRPr="001734B2">
        <w:rPr>
          <w:rStyle w:val="None"/>
          <w:rFonts w:ascii="Times New Roman" w:hAnsi="Times New Roman" w:cs="Times New Roman"/>
          <w:i/>
          <w:iCs/>
          <w:sz w:val="24"/>
          <w:szCs w:val="24"/>
          <w:u w:color="000000"/>
        </w:rPr>
        <w:t>Academic Search Premier</w:t>
      </w:r>
      <w:r w:rsidRPr="001734B2">
        <w:rPr>
          <w:rStyle w:val="None"/>
          <w:rFonts w:ascii="Times New Roman" w:hAnsi="Times New Roman" w:cs="Times New Roman"/>
          <w:sz w:val="24"/>
          <w:szCs w:val="24"/>
          <w:u w:color="000000"/>
        </w:rPr>
        <w:t xml:space="preserve"> search engine. It searches many well respected academic religious journals also. RMSMT students can also access </w:t>
      </w:r>
      <w:r w:rsidRPr="001734B2">
        <w:rPr>
          <w:rStyle w:val="None"/>
          <w:rFonts w:ascii="Times New Roman" w:hAnsi="Times New Roman" w:cs="Times New Roman"/>
          <w:i/>
          <w:iCs/>
          <w:sz w:val="24"/>
          <w:szCs w:val="24"/>
          <w:u w:color="000000"/>
        </w:rPr>
        <w:t>Academic Search Premier</w:t>
      </w:r>
      <w:r w:rsidRPr="001734B2">
        <w:rPr>
          <w:rStyle w:val="None"/>
          <w:rFonts w:ascii="Times New Roman" w:hAnsi="Times New Roman" w:cs="Times New Roman"/>
          <w:sz w:val="24"/>
          <w:szCs w:val="24"/>
          <w:u w:color="000000"/>
        </w:rPr>
        <w:t xml:space="preserve"> through our RMSMT website at </w:t>
      </w:r>
      <w:hyperlink r:id="rId8" w:history="1">
        <w:r w:rsidRPr="001734B2">
          <w:rPr>
            <w:rStyle w:val="Hyperlink1"/>
            <w:rFonts w:ascii="Times New Roman" w:hAnsi="Times New Roman" w:cs="Times New Roman"/>
            <w:sz w:val="24"/>
            <w:szCs w:val="24"/>
          </w:rPr>
          <w:t>www.rmsmt.org</w:t>
        </w:r>
      </w:hyperlink>
      <w:r w:rsidRPr="001734B2">
        <w:rPr>
          <w:rStyle w:val="None"/>
          <w:rFonts w:ascii="Times New Roman" w:hAnsi="Times New Roman" w:cs="Times New Roman"/>
          <w:sz w:val="24"/>
          <w:szCs w:val="24"/>
          <w:u w:color="000000"/>
        </w:rPr>
        <w:t xml:space="preserve">.  </w:t>
      </w:r>
    </w:p>
    <w:p w14:paraId="3730F6D0" w14:textId="77777777" w:rsidR="006E5593" w:rsidRDefault="006E5593" w:rsidP="00C748E3">
      <w:pPr>
        <w:pStyle w:val="Default"/>
        <w:rPr>
          <w:rStyle w:val="None"/>
          <w:rFonts w:ascii="Times New Roman" w:hAnsi="Times New Roman" w:cs="Times New Roman"/>
          <w:sz w:val="24"/>
          <w:szCs w:val="24"/>
          <w:u w:color="000000"/>
        </w:rPr>
      </w:pPr>
    </w:p>
    <w:p w14:paraId="04386283" w14:textId="77777777" w:rsidR="006E5593" w:rsidRDefault="006E5593" w:rsidP="00C748E3">
      <w:pPr>
        <w:pStyle w:val="Default"/>
        <w:rPr>
          <w:rStyle w:val="None"/>
          <w:rFonts w:ascii="Times New Roman" w:hAnsi="Times New Roman" w:cs="Times New Roman"/>
          <w:sz w:val="24"/>
          <w:szCs w:val="24"/>
          <w:u w:color="000000"/>
        </w:rPr>
      </w:pPr>
    </w:p>
    <w:p w14:paraId="5252E21B" w14:textId="77777777" w:rsidR="006E5593" w:rsidRDefault="006E5593" w:rsidP="00C748E3">
      <w:pPr>
        <w:pStyle w:val="Default"/>
        <w:rPr>
          <w:rStyle w:val="None"/>
          <w:rFonts w:ascii="Times New Roman" w:hAnsi="Times New Roman" w:cs="Times New Roman"/>
          <w:sz w:val="24"/>
          <w:szCs w:val="24"/>
          <w:u w:color="000000"/>
        </w:rPr>
      </w:pPr>
    </w:p>
    <w:p w14:paraId="62B8FD0C" w14:textId="77777777" w:rsidR="006E5593" w:rsidRDefault="006E5593" w:rsidP="00C748E3">
      <w:pPr>
        <w:pStyle w:val="Default"/>
        <w:rPr>
          <w:rStyle w:val="None"/>
          <w:rFonts w:ascii="Times New Roman" w:hAnsi="Times New Roman" w:cs="Times New Roman"/>
          <w:sz w:val="24"/>
          <w:szCs w:val="24"/>
          <w:u w:color="000000"/>
        </w:rPr>
      </w:pPr>
    </w:p>
    <w:p w14:paraId="7A6D8B82" w14:textId="77777777" w:rsidR="006E5593" w:rsidRDefault="006E5593" w:rsidP="00C748E3">
      <w:pPr>
        <w:pStyle w:val="Default"/>
        <w:rPr>
          <w:rStyle w:val="None"/>
          <w:rFonts w:ascii="Times New Roman" w:hAnsi="Times New Roman" w:cs="Times New Roman"/>
          <w:sz w:val="24"/>
          <w:szCs w:val="24"/>
          <w:u w:color="000000"/>
        </w:rPr>
      </w:pPr>
    </w:p>
    <w:p w14:paraId="7B5D3042" w14:textId="77777777" w:rsidR="006E5593" w:rsidRDefault="006E5593" w:rsidP="00C748E3">
      <w:pPr>
        <w:pStyle w:val="Default"/>
        <w:rPr>
          <w:rStyle w:val="None"/>
          <w:rFonts w:ascii="Times New Roman" w:hAnsi="Times New Roman" w:cs="Times New Roman"/>
          <w:sz w:val="24"/>
          <w:szCs w:val="24"/>
          <w:u w:color="000000"/>
        </w:rPr>
      </w:pPr>
    </w:p>
    <w:p w14:paraId="50615FAF" w14:textId="77777777" w:rsidR="006E5593" w:rsidRDefault="006E5593" w:rsidP="00C748E3">
      <w:pPr>
        <w:pStyle w:val="Default"/>
        <w:rPr>
          <w:rStyle w:val="None"/>
          <w:rFonts w:ascii="Times New Roman" w:hAnsi="Times New Roman" w:cs="Times New Roman"/>
          <w:sz w:val="24"/>
          <w:szCs w:val="24"/>
          <w:u w:color="000000"/>
        </w:rPr>
      </w:pPr>
    </w:p>
    <w:p w14:paraId="27F8F830" w14:textId="77777777" w:rsidR="006E5593" w:rsidRDefault="006E5593" w:rsidP="00C748E3">
      <w:pPr>
        <w:pStyle w:val="Default"/>
        <w:rPr>
          <w:rStyle w:val="None"/>
          <w:rFonts w:ascii="Times New Roman" w:hAnsi="Times New Roman" w:cs="Times New Roman"/>
          <w:sz w:val="24"/>
          <w:szCs w:val="24"/>
          <w:u w:color="000000"/>
        </w:rPr>
      </w:pPr>
    </w:p>
    <w:p w14:paraId="211BF46E" w14:textId="77777777" w:rsidR="006E5593" w:rsidRDefault="006E5593" w:rsidP="00C748E3">
      <w:pPr>
        <w:pStyle w:val="Default"/>
        <w:rPr>
          <w:rStyle w:val="None"/>
          <w:rFonts w:ascii="Times New Roman" w:hAnsi="Times New Roman" w:cs="Times New Roman"/>
          <w:sz w:val="24"/>
          <w:szCs w:val="24"/>
          <w:u w:color="000000"/>
        </w:rPr>
      </w:pPr>
    </w:p>
    <w:p w14:paraId="78D39554" w14:textId="77777777" w:rsidR="006E5593" w:rsidRDefault="006E5593" w:rsidP="00C748E3">
      <w:pPr>
        <w:pStyle w:val="Default"/>
        <w:rPr>
          <w:rStyle w:val="None"/>
          <w:rFonts w:ascii="Times New Roman" w:hAnsi="Times New Roman" w:cs="Times New Roman"/>
          <w:sz w:val="24"/>
          <w:szCs w:val="24"/>
          <w:u w:color="000000"/>
        </w:rPr>
      </w:pPr>
    </w:p>
    <w:p w14:paraId="7DD5FFA4" w14:textId="77777777" w:rsidR="006E5593" w:rsidRDefault="006E5593" w:rsidP="00C748E3">
      <w:pPr>
        <w:pStyle w:val="Default"/>
        <w:rPr>
          <w:rStyle w:val="None"/>
          <w:rFonts w:ascii="Times New Roman" w:hAnsi="Times New Roman" w:cs="Times New Roman"/>
          <w:sz w:val="24"/>
          <w:szCs w:val="24"/>
          <w:u w:color="000000"/>
        </w:rPr>
      </w:pPr>
    </w:p>
    <w:p w14:paraId="177841FE" w14:textId="77777777" w:rsidR="006E5593" w:rsidRDefault="006E5593" w:rsidP="00C748E3">
      <w:pPr>
        <w:pStyle w:val="Default"/>
        <w:rPr>
          <w:rStyle w:val="None"/>
          <w:rFonts w:ascii="Times New Roman" w:hAnsi="Times New Roman" w:cs="Times New Roman"/>
          <w:sz w:val="24"/>
          <w:szCs w:val="24"/>
          <w:u w:color="000000"/>
        </w:rPr>
      </w:pPr>
    </w:p>
    <w:p w14:paraId="3E1EE771" w14:textId="77777777" w:rsidR="006E5593" w:rsidRDefault="006E5593" w:rsidP="00C748E3">
      <w:pPr>
        <w:pStyle w:val="Default"/>
        <w:rPr>
          <w:rStyle w:val="None"/>
          <w:rFonts w:ascii="Times New Roman" w:hAnsi="Times New Roman" w:cs="Times New Roman"/>
          <w:sz w:val="24"/>
          <w:szCs w:val="24"/>
          <w:u w:color="000000"/>
        </w:rPr>
      </w:pPr>
    </w:p>
    <w:p w14:paraId="51483A72" w14:textId="77777777" w:rsidR="006E5593" w:rsidRDefault="006E5593" w:rsidP="00C748E3">
      <w:pPr>
        <w:pStyle w:val="Default"/>
        <w:rPr>
          <w:rStyle w:val="None"/>
          <w:rFonts w:ascii="Times New Roman" w:hAnsi="Times New Roman" w:cs="Times New Roman"/>
          <w:sz w:val="24"/>
          <w:szCs w:val="24"/>
          <w:u w:color="000000"/>
        </w:rPr>
      </w:pPr>
    </w:p>
    <w:p w14:paraId="53A9CD3F" w14:textId="77777777" w:rsidR="006E5593" w:rsidRDefault="006E5593" w:rsidP="00C748E3">
      <w:pPr>
        <w:pStyle w:val="Default"/>
        <w:rPr>
          <w:rStyle w:val="None"/>
          <w:rFonts w:ascii="Times New Roman" w:hAnsi="Times New Roman" w:cs="Times New Roman"/>
          <w:sz w:val="24"/>
          <w:szCs w:val="24"/>
          <w:u w:color="000000"/>
        </w:rPr>
      </w:pPr>
    </w:p>
    <w:p w14:paraId="42193A89" w14:textId="77777777" w:rsidR="006E5593" w:rsidRDefault="006E5593" w:rsidP="00C748E3">
      <w:pPr>
        <w:pStyle w:val="Default"/>
        <w:rPr>
          <w:rStyle w:val="None"/>
          <w:rFonts w:ascii="Times New Roman" w:hAnsi="Times New Roman" w:cs="Times New Roman"/>
          <w:sz w:val="24"/>
          <w:szCs w:val="24"/>
          <w:u w:color="000000"/>
        </w:rPr>
      </w:pPr>
    </w:p>
    <w:p w14:paraId="340093BA" w14:textId="77777777" w:rsidR="006E5593" w:rsidRDefault="006E5593" w:rsidP="00C748E3">
      <w:pPr>
        <w:pStyle w:val="Default"/>
        <w:rPr>
          <w:rStyle w:val="None"/>
          <w:rFonts w:ascii="Times New Roman" w:hAnsi="Times New Roman" w:cs="Times New Roman"/>
          <w:sz w:val="24"/>
          <w:szCs w:val="24"/>
          <w:u w:color="000000"/>
        </w:rPr>
      </w:pPr>
    </w:p>
    <w:p w14:paraId="71C87448" w14:textId="77777777" w:rsidR="006E5593" w:rsidRDefault="006E5593" w:rsidP="00C748E3">
      <w:pPr>
        <w:pStyle w:val="Default"/>
        <w:rPr>
          <w:rStyle w:val="None"/>
          <w:rFonts w:ascii="Times New Roman" w:hAnsi="Times New Roman" w:cs="Times New Roman"/>
          <w:sz w:val="24"/>
          <w:szCs w:val="24"/>
          <w:u w:color="000000"/>
        </w:rPr>
      </w:pPr>
    </w:p>
    <w:p w14:paraId="57133B96" w14:textId="77777777" w:rsidR="006E5593" w:rsidRDefault="006E5593" w:rsidP="00C748E3">
      <w:pPr>
        <w:pStyle w:val="Default"/>
        <w:rPr>
          <w:rStyle w:val="None"/>
          <w:rFonts w:ascii="Times New Roman" w:hAnsi="Times New Roman" w:cs="Times New Roman"/>
          <w:sz w:val="24"/>
          <w:szCs w:val="24"/>
          <w:u w:color="000000"/>
        </w:rPr>
      </w:pPr>
    </w:p>
    <w:p w14:paraId="4D626AC8" w14:textId="77777777" w:rsidR="006E5593" w:rsidRDefault="006E5593" w:rsidP="00C748E3">
      <w:pPr>
        <w:pStyle w:val="Default"/>
        <w:rPr>
          <w:rStyle w:val="None"/>
          <w:rFonts w:ascii="Times New Roman" w:hAnsi="Times New Roman" w:cs="Times New Roman"/>
          <w:sz w:val="24"/>
          <w:szCs w:val="24"/>
          <w:u w:color="000000"/>
        </w:rPr>
      </w:pPr>
    </w:p>
    <w:p w14:paraId="53F44E3B" w14:textId="77777777" w:rsidR="006E5593" w:rsidRDefault="006E5593" w:rsidP="00C748E3">
      <w:pPr>
        <w:pStyle w:val="Default"/>
        <w:rPr>
          <w:rStyle w:val="None"/>
          <w:rFonts w:ascii="Times New Roman" w:hAnsi="Times New Roman" w:cs="Times New Roman"/>
          <w:sz w:val="24"/>
          <w:szCs w:val="24"/>
          <w:u w:color="000000"/>
        </w:rPr>
      </w:pPr>
    </w:p>
    <w:p w14:paraId="28465055" w14:textId="77777777" w:rsidR="006E5593" w:rsidRDefault="006E5593" w:rsidP="00C748E3">
      <w:pPr>
        <w:pStyle w:val="Default"/>
        <w:rPr>
          <w:rStyle w:val="None"/>
          <w:rFonts w:ascii="Times New Roman" w:hAnsi="Times New Roman" w:cs="Times New Roman"/>
          <w:sz w:val="24"/>
          <w:szCs w:val="24"/>
          <w:u w:color="000000"/>
        </w:rPr>
      </w:pPr>
    </w:p>
    <w:p w14:paraId="73E94175" w14:textId="77777777" w:rsidR="006E5593" w:rsidRDefault="006E5593" w:rsidP="00C748E3">
      <w:pPr>
        <w:pStyle w:val="Default"/>
        <w:rPr>
          <w:rStyle w:val="None"/>
          <w:rFonts w:ascii="Times New Roman" w:hAnsi="Times New Roman" w:cs="Times New Roman"/>
          <w:sz w:val="24"/>
          <w:szCs w:val="24"/>
          <w:u w:color="000000"/>
        </w:rPr>
      </w:pPr>
    </w:p>
    <w:p w14:paraId="33768397" w14:textId="77777777" w:rsidR="006E5593" w:rsidRDefault="006E5593" w:rsidP="00C748E3">
      <w:pPr>
        <w:pStyle w:val="Default"/>
        <w:rPr>
          <w:rStyle w:val="None"/>
          <w:rFonts w:ascii="Times New Roman" w:hAnsi="Times New Roman" w:cs="Times New Roman"/>
          <w:sz w:val="24"/>
          <w:szCs w:val="24"/>
          <w:u w:color="000000"/>
        </w:rPr>
      </w:pPr>
    </w:p>
    <w:p w14:paraId="5EA88E4F" w14:textId="77777777" w:rsidR="006E5593" w:rsidRDefault="006E5593" w:rsidP="00C748E3">
      <w:pPr>
        <w:pStyle w:val="Default"/>
        <w:rPr>
          <w:rStyle w:val="None"/>
          <w:rFonts w:ascii="Times New Roman" w:hAnsi="Times New Roman" w:cs="Times New Roman"/>
          <w:sz w:val="24"/>
          <w:szCs w:val="24"/>
          <w:u w:color="000000"/>
        </w:rPr>
      </w:pPr>
    </w:p>
    <w:p w14:paraId="550A6F6A" w14:textId="77777777" w:rsidR="006E5593" w:rsidRDefault="006E5593" w:rsidP="00C748E3">
      <w:pPr>
        <w:pStyle w:val="Default"/>
        <w:rPr>
          <w:rStyle w:val="None"/>
          <w:rFonts w:ascii="Times New Roman" w:hAnsi="Times New Roman" w:cs="Times New Roman"/>
          <w:sz w:val="24"/>
          <w:szCs w:val="24"/>
          <w:u w:color="000000"/>
        </w:rPr>
      </w:pPr>
    </w:p>
    <w:p w14:paraId="011E0BF3" w14:textId="77777777" w:rsidR="006E5593" w:rsidRDefault="006E5593" w:rsidP="00C748E3">
      <w:pPr>
        <w:pStyle w:val="Default"/>
        <w:rPr>
          <w:rStyle w:val="None"/>
          <w:rFonts w:ascii="Times New Roman" w:hAnsi="Times New Roman" w:cs="Times New Roman"/>
          <w:sz w:val="24"/>
          <w:szCs w:val="24"/>
          <w:u w:color="000000"/>
        </w:rPr>
      </w:pPr>
    </w:p>
    <w:p w14:paraId="0A5E05C8" w14:textId="77777777" w:rsidR="006E5593" w:rsidRDefault="006E5593" w:rsidP="00C748E3">
      <w:pPr>
        <w:pStyle w:val="Default"/>
        <w:rPr>
          <w:rStyle w:val="None"/>
          <w:rFonts w:ascii="Times New Roman" w:hAnsi="Times New Roman" w:cs="Times New Roman"/>
          <w:sz w:val="24"/>
          <w:szCs w:val="24"/>
          <w:u w:color="000000"/>
        </w:rPr>
      </w:pPr>
    </w:p>
    <w:p w14:paraId="4D5C5361" w14:textId="77777777" w:rsidR="00AF529F" w:rsidRDefault="00AF529F" w:rsidP="00AF529F">
      <w:pPr>
        <w:pStyle w:val="Default"/>
        <w:rPr>
          <w:rStyle w:val="None"/>
          <w:rFonts w:ascii="Times New Roman" w:hAnsi="Times New Roman" w:cs="Times New Roman"/>
          <w:sz w:val="24"/>
          <w:szCs w:val="24"/>
          <w:u w:color="000000"/>
        </w:rPr>
      </w:pPr>
    </w:p>
    <w:p w14:paraId="7085EA91" w14:textId="166F124A" w:rsidR="006E5593" w:rsidRPr="00EC1E98" w:rsidRDefault="00835C95" w:rsidP="006E5593">
      <w:pPr>
        <w:pStyle w:val="p1"/>
        <w:jc w:val="center"/>
        <w:rPr>
          <w:rFonts w:asciiTheme="majorBidi" w:hAnsiTheme="majorBidi" w:cstheme="majorBidi"/>
          <w:sz w:val="24"/>
          <w:szCs w:val="24"/>
        </w:rPr>
      </w:pPr>
      <w:r>
        <w:rPr>
          <w:rFonts w:asciiTheme="majorBidi" w:hAnsiTheme="majorBidi" w:cstheme="majorBidi"/>
          <w:b/>
          <w:bCs/>
          <w:sz w:val="24"/>
          <w:szCs w:val="24"/>
        </w:rPr>
        <w:t>ACTIVITY</w:t>
      </w:r>
      <w:r w:rsidR="006E5593" w:rsidRPr="00EC1E98">
        <w:rPr>
          <w:rFonts w:asciiTheme="majorBidi" w:hAnsiTheme="majorBidi" w:cstheme="majorBidi"/>
          <w:b/>
          <w:bCs/>
          <w:sz w:val="24"/>
          <w:szCs w:val="24"/>
        </w:rPr>
        <w:t xml:space="preserve"> LOG</w:t>
      </w:r>
    </w:p>
    <w:p w14:paraId="5C84C26C" w14:textId="77777777" w:rsidR="006E5593" w:rsidRPr="00EC1E98" w:rsidRDefault="006E5593" w:rsidP="006E5593">
      <w:pPr>
        <w:pStyle w:val="p1"/>
        <w:jc w:val="center"/>
        <w:rPr>
          <w:rFonts w:asciiTheme="majorBidi" w:hAnsiTheme="majorBidi" w:cstheme="majorBidi"/>
          <w:sz w:val="24"/>
          <w:szCs w:val="24"/>
        </w:rPr>
      </w:pPr>
      <w:r w:rsidRPr="00EC1E98">
        <w:rPr>
          <w:rFonts w:asciiTheme="majorBidi" w:hAnsiTheme="majorBidi" w:cstheme="majorBidi"/>
          <w:sz w:val="24"/>
          <w:szCs w:val="24"/>
        </w:rPr>
        <w:t xml:space="preserve">Course </w:t>
      </w:r>
      <w:r w:rsidRPr="00EC1E98">
        <w:rPr>
          <w:rFonts w:asciiTheme="majorBidi" w:hAnsiTheme="majorBidi" w:cstheme="majorBidi"/>
          <w:b/>
          <w:bCs/>
          <w:sz w:val="24"/>
          <w:szCs w:val="24"/>
        </w:rPr>
        <w:t>SF601/CSF1</w:t>
      </w:r>
    </w:p>
    <w:p w14:paraId="6C238BEA" w14:textId="77777777" w:rsidR="006E5593" w:rsidRDefault="006E5593" w:rsidP="006E5593">
      <w:pPr>
        <w:pStyle w:val="p1"/>
        <w:rPr>
          <w:rFonts w:asciiTheme="majorBidi" w:hAnsiTheme="majorBidi" w:cstheme="majorBidi"/>
          <w:sz w:val="24"/>
          <w:szCs w:val="24"/>
        </w:rPr>
      </w:pPr>
    </w:p>
    <w:p w14:paraId="2ABB7251"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Student _________________________________</w:t>
      </w:r>
      <w:r w:rsidRPr="00EC1E98">
        <w:rPr>
          <w:rStyle w:val="s1"/>
          <w:rFonts w:asciiTheme="majorBidi" w:hAnsiTheme="majorBidi" w:cstheme="majorBidi"/>
          <w:sz w:val="24"/>
          <w:szCs w:val="24"/>
        </w:rPr>
        <w:t xml:space="preserve"> </w:t>
      </w:r>
      <w:r w:rsidRPr="00EC1E98">
        <w:rPr>
          <w:rFonts w:asciiTheme="majorBidi" w:hAnsiTheme="majorBidi" w:cstheme="majorBidi"/>
          <w:sz w:val="24"/>
          <w:szCs w:val="24"/>
        </w:rPr>
        <w:t>Date __________________________</w:t>
      </w:r>
    </w:p>
    <w:p w14:paraId="741D4CE3"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(Please list Author, Title, and number of pages read for each book read. If you skimmed part of</w:t>
      </w:r>
    </w:p>
    <w:p w14:paraId="231B9AE6"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the book, distinguish between the pages you read and those that you skimmed.)</w:t>
      </w:r>
    </w:p>
    <w:p w14:paraId="75123BC0" w14:textId="77777777" w:rsidR="006E5593" w:rsidRPr="00EC1E98" w:rsidRDefault="006E5593" w:rsidP="006E5593">
      <w:pPr>
        <w:pStyle w:val="p1"/>
        <w:rPr>
          <w:rFonts w:asciiTheme="majorBidi" w:hAnsiTheme="majorBidi" w:cstheme="majorBidi"/>
          <w:b/>
          <w:bCs/>
          <w:sz w:val="24"/>
          <w:szCs w:val="24"/>
        </w:rPr>
      </w:pPr>
    </w:p>
    <w:p w14:paraId="578B188E" w14:textId="50FC4887"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Week 1</w:t>
      </w:r>
      <w:r w:rsidRPr="00EC1E98">
        <w:rPr>
          <w:rStyle w:val="Heading5Char"/>
          <w:rFonts w:asciiTheme="majorBidi" w:hAnsiTheme="majorBidi"/>
          <w:b/>
          <w:bCs/>
          <w:sz w:val="24"/>
          <w:szCs w:val="24"/>
          <w:u w:val="single" w:color="000000"/>
        </w:rPr>
        <w:t xml:space="preserve"> </w:t>
      </w:r>
    </w:p>
    <w:p w14:paraId="0E39D755" w14:textId="77777777" w:rsidR="006E5593" w:rsidRDefault="006E5593" w:rsidP="006E5593">
      <w:pPr>
        <w:pStyle w:val="p1"/>
        <w:rPr>
          <w:rFonts w:asciiTheme="majorBidi" w:hAnsiTheme="majorBidi" w:cstheme="majorBidi"/>
          <w:sz w:val="24"/>
          <w:szCs w:val="24"/>
        </w:rPr>
      </w:pPr>
    </w:p>
    <w:p w14:paraId="5C067FE4"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00652786" w14:textId="77777777" w:rsidR="006E5593" w:rsidRPr="00EC1E98" w:rsidRDefault="006E5593" w:rsidP="006E5593">
      <w:pPr>
        <w:pStyle w:val="p1"/>
        <w:rPr>
          <w:rFonts w:asciiTheme="majorBidi" w:hAnsiTheme="majorBidi" w:cstheme="majorBidi"/>
          <w:sz w:val="24"/>
          <w:szCs w:val="24"/>
        </w:rPr>
      </w:pPr>
    </w:p>
    <w:p w14:paraId="43A9DD0D"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66921D5B" w14:textId="77777777" w:rsidR="006E5593" w:rsidRPr="00EC1E98" w:rsidRDefault="006E5593" w:rsidP="006E5593">
      <w:pPr>
        <w:pStyle w:val="p1"/>
        <w:numPr>
          <w:ilvl w:val="0"/>
          <w:numId w:val="4"/>
        </w:numPr>
        <w:rPr>
          <w:rFonts w:asciiTheme="majorBidi" w:hAnsiTheme="majorBidi" w:cstheme="majorBidi"/>
          <w:sz w:val="24"/>
          <w:szCs w:val="24"/>
        </w:rPr>
      </w:pPr>
      <w:r w:rsidRPr="00EC1E98">
        <w:rPr>
          <w:rFonts w:asciiTheme="majorBidi" w:hAnsiTheme="majorBidi" w:cstheme="majorBidi"/>
          <w:sz w:val="24"/>
          <w:szCs w:val="24"/>
        </w:rPr>
        <w:t xml:space="preserve">Rohrs </w:t>
      </w:r>
      <w:r w:rsidRPr="00EC1E98">
        <w:rPr>
          <w:rFonts w:asciiTheme="majorBidi" w:hAnsiTheme="majorBidi" w:cstheme="majorBidi"/>
          <w:b/>
          <w:bCs/>
          <w:i/>
          <w:iCs/>
          <w:sz w:val="24"/>
          <w:szCs w:val="24"/>
        </w:rPr>
        <w:t>Falling Upward</w:t>
      </w:r>
      <w:r w:rsidRPr="00EC1E98">
        <w:rPr>
          <w:rFonts w:asciiTheme="majorBidi" w:hAnsiTheme="majorBidi" w:cstheme="majorBidi"/>
          <w:b/>
          <w:bCs/>
          <w:sz w:val="24"/>
          <w:szCs w:val="24"/>
        </w:rPr>
        <w:t>,</w:t>
      </w:r>
      <w:r w:rsidRPr="00EC1E98">
        <w:rPr>
          <w:rFonts w:asciiTheme="majorBidi" w:hAnsiTheme="majorBidi" w:cstheme="majorBidi"/>
          <w:sz w:val="24"/>
          <w:szCs w:val="24"/>
        </w:rPr>
        <w:t xml:space="preserve"> Introduction and Chapter 1-6</w:t>
      </w:r>
    </w:p>
    <w:p w14:paraId="0E7D07ED" w14:textId="77777777" w:rsidR="006E5593" w:rsidRPr="00EC1E98" w:rsidRDefault="006E5593" w:rsidP="006E5593">
      <w:pPr>
        <w:pStyle w:val="p1"/>
        <w:numPr>
          <w:ilvl w:val="0"/>
          <w:numId w:val="4"/>
        </w:numPr>
        <w:rPr>
          <w:rFonts w:asciiTheme="majorBidi" w:hAnsiTheme="majorBidi" w:cstheme="majorBidi"/>
          <w:sz w:val="24"/>
          <w:szCs w:val="24"/>
        </w:rPr>
      </w:pPr>
      <w:r w:rsidRPr="00EC1E98">
        <w:rPr>
          <w:rFonts w:asciiTheme="majorBidi" w:hAnsiTheme="majorBidi" w:cstheme="majorBidi"/>
          <w:sz w:val="24"/>
          <w:szCs w:val="24"/>
        </w:rPr>
        <w:t>Hagberg &amp; Guelich, The</w:t>
      </w:r>
      <w:r w:rsidRPr="00EC1E98">
        <w:rPr>
          <w:rFonts w:asciiTheme="majorBidi" w:hAnsiTheme="majorBidi" w:cstheme="majorBidi"/>
          <w:i/>
          <w:iCs/>
          <w:sz w:val="24"/>
          <w:szCs w:val="24"/>
        </w:rPr>
        <w:t xml:space="preserve"> Critical Journey, </w:t>
      </w:r>
      <w:r w:rsidRPr="00EC1E98">
        <w:rPr>
          <w:rFonts w:asciiTheme="majorBidi" w:hAnsiTheme="majorBidi" w:cstheme="majorBidi"/>
          <w:sz w:val="24"/>
          <w:szCs w:val="24"/>
        </w:rPr>
        <w:t>Intro -</w:t>
      </w:r>
    </w:p>
    <w:p w14:paraId="6DA5B6BB" w14:textId="77777777" w:rsidR="006E5593" w:rsidRDefault="006E5593" w:rsidP="006E5593">
      <w:pPr>
        <w:pStyle w:val="p1"/>
        <w:rPr>
          <w:rFonts w:asciiTheme="majorBidi" w:hAnsiTheme="majorBidi" w:cstheme="majorBidi"/>
          <w:b/>
          <w:bCs/>
          <w:sz w:val="24"/>
          <w:szCs w:val="24"/>
        </w:rPr>
      </w:pPr>
    </w:p>
    <w:p w14:paraId="09602783" w14:textId="77777777" w:rsidR="006E5593" w:rsidRPr="00EC1DBD" w:rsidRDefault="006E5593" w:rsidP="006E5593">
      <w:pPr>
        <w:pStyle w:val="p1"/>
        <w:rPr>
          <w:rFonts w:asciiTheme="majorBidi" w:hAnsiTheme="majorBidi" w:cstheme="majorBidi"/>
          <w:b/>
          <w:bCs/>
          <w:sz w:val="24"/>
          <w:szCs w:val="24"/>
        </w:rPr>
      </w:pPr>
      <w:r w:rsidRPr="00EC1DBD">
        <w:rPr>
          <w:rFonts w:asciiTheme="majorBidi" w:hAnsiTheme="majorBidi" w:cstheme="majorBidi"/>
          <w:sz w:val="24"/>
          <w:szCs w:val="24"/>
        </w:rPr>
        <w:t>Video Class 1 – The Spiritual Journey – How We Grow and Attain Perfection - August 31st</w:t>
      </w:r>
    </w:p>
    <w:p w14:paraId="48D87E91" w14:textId="77777777" w:rsidR="006E5593" w:rsidRDefault="006E5593" w:rsidP="006E5593">
      <w:pPr>
        <w:pStyle w:val="p1"/>
        <w:rPr>
          <w:rFonts w:asciiTheme="majorBidi" w:hAnsiTheme="majorBidi" w:cstheme="majorBidi"/>
          <w:sz w:val="24"/>
          <w:szCs w:val="24"/>
        </w:rPr>
      </w:pPr>
    </w:p>
    <w:p w14:paraId="347C606F"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I watched Class 1 Yes___ No ____</w:t>
      </w:r>
    </w:p>
    <w:p w14:paraId="228C6169" w14:textId="77777777" w:rsidR="006E5593" w:rsidRPr="00EC1E98" w:rsidRDefault="006E5593" w:rsidP="006E5593">
      <w:pPr>
        <w:pStyle w:val="p1"/>
        <w:rPr>
          <w:rFonts w:asciiTheme="majorBidi" w:hAnsiTheme="majorBidi" w:cstheme="majorBidi"/>
          <w:sz w:val="24"/>
          <w:szCs w:val="24"/>
        </w:rPr>
      </w:pPr>
    </w:p>
    <w:p w14:paraId="7E81BFE0"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Total pages read _________</w:t>
      </w:r>
    </w:p>
    <w:p w14:paraId="52AAE032" w14:textId="77777777" w:rsidR="006E5593" w:rsidRPr="00EC1E98" w:rsidRDefault="006E5593" w:rsidP="006E5593">
      <w:pPr>
        <w:pStyle w:val="p1"/>
        <w:rPr>
          <w:rFonts w:asciiTheme="majorBidi" w:hAnsiTheme="majorBidi" w:cstheme="majorBidi"/>
          <w:sz w:val="24"/>
          <w:szCs w:val="24"/>
        </w:rPr>
      </w:pPr>
    </w:p>
    <w:p w14:paraId="0067C6B1" w14:textId="797755D4"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2. </w:t>
      </w:r>
    </w:p>
    <w:p w14:paraId="283E36B0" w14:textId="77777777" w:rsidR="006E5593" w:rsidRDefault="006E5593" w:rsidP="006E5593">
      <w:pPr>
        <w:pStyle w:val="p1"/>
        <w:rPr>
          <w:rFonts w:asciiTheme="majorBidi" w:hAnsiTheme="majorBidi" w:cstheme="majorBidi"/>
          <w:sz w:val="24"/>
          <w:szCs w:val="24"/>
        </w:rPr>
      </w:pPr>
    </w:p>
    <w:p w14:paraId="75C4D53A"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1B3511C0" w14:textId="77777777" w:rsidR="006E5593" w:rsidRDefault="006E5593" w:rsidP="006E5593">
      <w:pPr>
        <w:pStyle w:val="p1"/>
        <w:rPr>
          <w:rFonts w:asciiTheme="majorBidi" w:hAnsiTheme="majorBidi" w:cstheme="majorBidi"/>
          <w:sz w:val="24"/>
          <w:szCs w:val="24"/>
        </w:rPr>
      </w:pPr>
    </w:p>
    <w:p w14:paraId="5DF6BA01"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5D4AAE99"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Read:</w:t>
      </w:r>
      <w:r w:rsidRPr="00EC1E98">
        <w:rPr>
          <w:rFonts w:asciiTheme="majorBidi" w:hAnsiTheme="majorBidi" w:cstheme="majorBidi"/>
          <w:sz w:val="24"/>
          <w:szCs w:val="24"/>
        </w:rPr>
        <w:t xml:space="preserve"> Rohr’s, </w:t>
      </w:r>
      <w:r w:rsidRPr="00EC1E98">
        <w:rPr>
          <w:rFonts w:asciiTheme="majorBidi" w:hAnsiTheme="majorBidi" w:cstheme="majorBidi"/>
          <w:i/>
          <w:iCs/>
          <w:sz w:val="24"/>
          <w:szCs w:val="24"/>
        </w:rPr>
        <w:t>Falling Upward</w:t>
      </w:r>
      <w:r w:rsidRPr="00EC1E98">
        <w:rPr>
          <w:rFonts w:asciiTheme="majorBidi" w:hAnsiTheme="majorBidi" w:cstheme="majorBidi"/>
          <w:sz w:val="24"/>
          <w:szCs w:val="24"/>
        </w:rPr>
        <w:t>, Chapter 7-9</w:t>
      </w:r>
    </w:p>
    <w:p w14:paraId="1519158D"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Hagberg &amp; Guelich, </w:t>
      </w:r>
      <w:r w:rsidRPr="00EC1E98">
        <w:rPr>
          <w:rFonts w:asciiTheme="majorBidi" w:hAnsiTheme="majorBidi" w:cstheme="majorBidi"/>
          <w:i/>
          <w:iCs/>
          <w:sz w:val="24"/>
          <w:szCs w:val="24"/>
        </w:rPr>
        <w:t xml:space="preserve">The Critical Journey, </w:t>
      </w:r>
      <w:r w:rsidRPr="00EC1E98">
        <w:rPr>
          <w:rFonts w:asciiTheme="majorBidi" w:hAnsiTheme="majorBidi" w:cstheme="majorBidi"/>
          <w:sz w:val="24"/>
          <w:szCs w:val="24"/>
        </w:rPr>
        <w:t>Chapters 3 and 4</w:t>
      </w:r>
    </w:p>
    <w:p w14:paraId="7E5C8043" w14:textId="77777777" w:rsidR="006E5593" w:rsidRPr="00EC1E98" w:rsidRDefault="006E5593" w:rsidP="006E5593">
      <w:pPr>
        <w:pStyle w:val="p1"/>
        <w:rPr>
          <w:rFonts w:asciiTheme="majorBidi" w:hAnsiTheme="majorBidi" w:cstheme="majorBidi"/>
          <w:sz w:val="24"/>
          <w:szCs w:val="24"/>
        </w:rPr>
      </w:pPr>
    </w:p>
    <w:p w14:paraId="3DB17377"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Video Class 2 – Walls, Plateaus, and Dark Nights of the Soul – Growing Through Adversity- September 14</w:t>
      </w:r>
      <w:r w:rsidRPr="00EC1E98">
        <w:rPr>
          <w:rFonts w:asciiTheme="majorBidi" w:hAnsiTheme="majorBidi" w:cstheme="majorBidi"/>
          <w:sz w:val="24"/>
          <w:szCs w:val="24"/>
          <w:vertAlign w:val="superscript"/>
        </w:rPr>
        <w:t>th</w:t>
      </w:r>
    </w:p>
    <w:p w14:paraId="5BA77013" w14:textId="77777777" w:rsidR="006E5593" w:rsidRDefault="006E5593" w:rsidP="006E5593">
      <w:pPr>
        <w:pStyle w:val="p1"/>
        <w:rPr>
          <w:rFonts w:asciiTheme="majorBidi" w:hAnsiTheme="majorBidi" w:cstheme="majorBidi"/>
          <w:sz w:val="24"/>
          <w:szCs w:val="24"/>
        </w:rPr>
      </w:pPr>
    </w:p>
    <w:p w14:paraId="41836C8F" w14:textId="77777777" w:rsidR="006E5593"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I watched Class </w:t>
      </w:r>
      <w:r>
        <w:rPr>
          <w:rFonts w:asciiTheme="majorBidi" w:hAnsiTheme="majorBidi" w:cstheme="majorBidi"/>
          <w:sz w:val="24"/>
          <w:szCs w:val="24"/>
        </w:rPr>
        <w:t>2</w:t>
      </w:r>
      <w:r w:rsidRPr="00EC1E98">
        <w:rPr>
          <w:rFonts w:asciiTheme="majorBidi" w:hAnsiTheme="majorBidi" w:cstheme="majorBidi"/>
          <w:sz w:val="24"/>
          <w:szCs w:val="24"/>
        </w:rPr>
        <w:t xml:space="preserve"> Yes___ No ____</w:t>
      </w:r>
    </w:p>
    <w:p w14:paraId="69E873C0" w14:textId="77777777" w:rsidR="006E5593" w:rsidRDefault="006E5593" w:rsidP="006E5593">
      <w:pPr>
        <w:pStyle w:val="p1"/>
        <w:rPr>
          <w:rFonts w:asciiTheme="majorBidi" w:hAnsiTheme="majorBidi" w:cstheme="majorBidi"/>
          <w:sz w:val="24"/>
          <w:szCs w:val="24"/>
        </w:rPr>
      </w:pPr>
    </w:p>
    <w:p w14:paraId="15AD89BC"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Total pages read _________</w:t>
      </w:r>
    </w:p>
    <w:p w14:paraId="3D89A3E0" w14:textId="77777777" w:rsidR="006E5593" w:rsidRPr="00EC1E98" w:rsidRDefault="006E5593" w:rsidP="006E5593">
      <w:pPr>
        <w:pStyle w:val="p1"/>
        <w:rPr>
          <w:rFonts w:asciiTheme="majorBidi" w:hAnsiTheme="majorBidi" w:cstheme="majorBidi"/>
          <w:sz w:val="24"/>
          <w:szCs w:val="24"/>
        </w:rPr>
      </w:pPr>
    </w:p>
    <w:p w14:paraId="64609327" w14:textId="77777777" w:rsidR="006E5593" w:rsidRPr="00EC1E98" w:rsidRDefault="006E5593" w:rsidP="006E5593">
      <w:pPr>
        <w:pStyle w:val="p1"/>
        <w:rPr>
          <w:rFonts w:asciiTheme="majorBidi" w:hAnsiTheme="majorBidi" w:cstheme="majorBidi"/>
          <w:sz w:val="24"/>
          <w:szCs w:val="24"/>
        </w:rPr>
      </w:pPr>
    </w:p>
    <w:p w14:paraId="67FA23A5" w14:textId="7224B0B5"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3. </w:t>
      </w:r>
      <w:r w:rsidRPr="00EC1E98">
        <w:rPr>
          <w:rStyle w:val="None"/>
          <w:rFonts w:asciiTheme="majorBidi" w:hAnsiTheme="majorBidi" w:cstheme="majorBidi"/>
          <w:b/>
          <w:bCs/>
          <w:sz w:val="24"/>
          <w:szCs w:val="24"/>
          <w:u w:val="single" w:color="000000"/>
        </w:rPr>
        <w:t xml:space="preserve">  </w:t>
      </w:r>
    </w:p>
    <w:p w14:paraId="0236610A"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7B3565EA"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4A93C56F"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Read: Rohrs </w:t>
      </w:r>
      <w:r w:rsidRPr="00EC1E98">
        <w:rPr>
          <w:rFonts w:asciiTheme="majorBidi" w:hAnsiTheme="majorBidi" w:cstheme="majorBidi"/>
          <w:i/>
          <w:iCs/>
          <w:sz w:val="24"/>
          <w:szCs w:val="24"/>
        </w:rPr>
        <w:t>Falling Upward</w:t>
      </w:r>
      <w:r w:rsidRPr="00EC1E98">
        <w:rPr>
          <w:rFonts w:asciiTheme="majorBidi" w:hAnsiTheme="majorBidi" w:cstheme="majorBidi"/>
          <w:sz w:val="24"/>
          <w:szCs w:val="24"/>
        </w:rPr>
        <w:t>, Chapter 10 -13</w:t>
      </w:r>
    </w:p>
    <w:p w14:paraId="220A14A9"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Hagberg &amp; Guelich, </w:t>
      </w:r>
      <w:r w:rsidRPr="00EC1E98">
        <w:rPr>
          <w:rFonts w:asciiTheme="majorBidi" w:hAnsiTheme="majorBidi" w:cstheme="majorBidi"/>
          <w:i/>
          <w:iCs/>
          <w:sz w:val="24"/>
          <w:szCs w:val="24"/>
        </w:rPr>
        <w:t xml:space="preserve">The Critical Journey, </w:t>
      </w:r>
      <w:r w:rsidRPr="00EC1E98">
        <w:rPr>
          <w:rFonts w:asciiTheme="majorBidi" w:hAnsiTheme="majorBidi" w:cstheme="majorBidi"/>
          <w:sz w:val="24"/>
          <w:szCs w:val="24"/>
        </w:rPr>
        <w:t>Chapters 5 and 6</w:t>
      </w:r>
    </w:p>
    <w:p w14:paraId="77C748FE" w14:textId="77777777" w:rsidR="006E5593" w:rsidRDefault="006E5593" w:rsidP="006E5593">
      <w:pPr>
        <w:pStyle w:val="p1"/>
        <w:rPr>
          <w:rFonts w:asciiTheme="majorBidi" w:hAnsiTheme="majorBidi" w:cstheme="majorBidi"/>
          <w:b/>
          <w:bCs/>
          <w:sz w:val="24"/>
          <w:szCs w:val="24"/>
        </w:rPr>
      </w:pPr>
    </w:p>
    <w:p w14:paraId="334841EB" w14:textId="77777777" w:rsidR="006E5593" w:rsidRPr="00EC1E98" w:rsidRDefault="006E5593" w:rsidP="006E5593">
      <w:pPr>
        <w:pStyle w:val="p1"/>
        <w:rPr>
          <w:rFonts w:asciiTheme="majorBidi" w:hAnsiTheme="majorBidi" w:cstheme="majorBidi"/>
          <w:b/>
          <w:bCs/>
          <w:sz w:val="24"/>
          <w:szCs w:val="24"/>
        </w:rPr>
      </w:pPr>
      <w:r w:rsidRPr="00EC1E98">
        <w:rPr>
          <w:rFonts w:asciiTheme="majorBidi" w:hAnsiTheme="majorBidi" w:cstheme="majorBidi"/>
          <w:b/>
          <w:bCs/>
          <w:sz w:val="24"/>
          <w:szCs w:val="24"/>
        </w:rPr>
        <w:t>Total pages read _________</w:t>
      </w:r>
    </w:p>
    <w:p w14:paraId="7615A1C5" w14:textId="77777777" w:rsidR="006E5593" w:rsidRPr="00EC1E98" w:rsidRDefault="006E5593" w:rsidP="006E5593">
      <w:pPr>
        <w:pStyle w:val="p1"/>
        <w:rPr>
          <w:rFonts w:asciiTheme="majorBidi" w:hAnsiTheme="majorBidi" w:cstheme="majorBidi"/>
          <w:sz w:val="24"/>
          <w:szCs w:val="24"/>
        </w:rPr>
      </w:pPr>
    </w:p>
    <w:p w14:paraId="36EBF4C2" w14:textId="049BF1FD"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4. </w:t>
      </w:r>
    </w:p>
    <w:p w14:paraId="1519896D"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0FB9D100" w14:textId="77777777" w:rsidR="006E5593" w:rsidRDefault="006E5593" w:rsidP="006E5593">
      <w:pPr>
        <w:pStyle w:val="p1"/>
        <w:rPr>
          <w:rFonts w:asciiTheme="majorBidi" w:hAnsiTheme="majorBidi" w:cstheme="majorBidi"/>
          <w:sz w:val="24"/>
          <w:szCs w:val="24"/>
        </w:rPr>
      </w:pPr>
    </w:p>
    <w:p w14:paraId="66939B87"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47C28287"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St. John of the Cross, </w:t>
      </w:r>
      <w:r w:rsidRPr="00EC1E98">
        <w:rPr>
          <w:rFonts w:asciiTheme="majorBidi" w:hAnsiTheme="majorBidi" w:cstheme="majorBidi"/>
          <w:i/>
          <w:iCs/>
          <w:sz w:val="24"/>
          <w:szCs w:val="24"/>
        </w:rPr>
        <w:t xml:space="preserve">Dark Night of the Soul, </w:t>
      </w:r>
      <w:r w:rsidRPr="00EC1E98">
        <w:rPr>
          <w:rFonts w:asciiTheme="majorBidi" w:hAnsiTheme="majorBidi" w:cstheme="majorBidi"/>
          <w:sz w:val="24"/>
          <w:szCs w:val="24"/>
        </w:rPr>
        <w:t>Bk 1</w:t>
      </w:r>
    </w:p>
    <w:p w14:paraId="0C1651E2"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Hagberg &amp; Guelich, </w:t>
      </w:r>
      <w:r w:rsidRPr="00EC1E98">
        <w:rPr>
          <w:rFonts w:asciiTheme="majorBidi" w:hAnsiTheme="majorBidi" w:cstheme="majorBidi"/>
          <w:i/>
          <w:iCs/>
          <w:sz w:val="24"/>
          <w:szCs w:val="24"/>
        </w:rPr>
        <w:t xml:space="preserve">The Critical Journey, </w:t>
      </w:r>
      <w:r w:rsidRPr="00EC1E98">
        <w:rPr>
          <w:rFonts w:asciiTheme="majorBidi" w:hAnsiTheme="majorBidi" w:cstheme="majorBidi"/>
          <w:sz w:val="24"/>
          <w:szCs w:val="24"/>
        </w:rPr>
        <w:t>Chapter 7</w:t>
      </w:r>
    </w:p>
    <w:p w14:paraId="4F50009A" w14:textId="77777777" w:rsidR="006E5593" w:rsidRPr="00EC1E98" w:rsidRDefault="006E5593" w:rsidP="006E5593">
      <w:pPr>
        <w:pStyle w:val="p1"/>
        <w:rPr>
          <w:rFonts w:asciiTheme="majorBidi" w:hAnsiTheme="majorBidi" w:cstheme="majorBidi"/>
          <w:sz w:val="24"/>
          <w:szCs w:val="24"/>
        </w:rPr>
      </w:pPr>
    </w:p>
    <w:p w14:paraId="4B33E1F2" w14:textId="77777777" w:rsidR="006E5593" w:rsidRDefault="006E5593" w:rsidP="006E5593">
      <w:pPr>
        <w:pStyle w:val="p1"/>
        <w:rPr>
          <w:rFonts w:asciiTheme="majorBidi" w:hAnsiTheme="majorBidi" w:cstheme="majorBidi"/>
          <w:sz w:val="24"/>
          <w:szCs w:val="24"/>
          <w:vertAlign w:val="superscript"/>
        </w:rPr>
      </w:pPr>
      <w:r w:rsidRPr="00EC1E98">
        <w:rPr>
          <w:rFonts w:asciiTheme="majorBidi" w:hAnsiTheme="majorBidi" w:cstheme="majorBidi"/>
          <w:sz w:val="24"/>
          <w:szCs w:val="24"/>
        </w:rPr>
        <w:t>Video Class 3 – Healthy Theology – Detoxifying Unhealthy Religion with Scripture - September 28</w:t>
      </w:r>
      <w:r w:rsidRPr="00EC1E98">
        <w:rPr>
          <w:rFonts w:asciiTheme="majorBidi" w:hAnsiTheme="majorBidi" w:cstheme="majorBidi"/>
          <w:sz w:val="24"/>
          <w:szCs w:val="24"/>
          <w:vertAlign w:val="superscript"/>
        </w:rPr>
        <w:t>th</w:t>
      </w:r>
    </w:p>
    <w:p w14:paraId="206FDE21" w14:textId="77777777" w:rsidR="006E5593" w:rsidRDefault="006E5593" w:rsidP="006E5593">
      <w:pPr>
        <w:pStyle w:val="p1"/>
        <w:rPr>
          <w:rFonts w:asciiTheme="majorBidi" w:hAnsiTheme="majorBidi" w:cstheme="majorBidi"/>
          <w:sz w:val="24"/>
          <w:szCs w:val="24"/>
          <w:vertAlign w:val="superscript"/>
        </w:rPr>
      </w:pPr>
    </w:p>
    <w:p w14:paraId="7EA949F6"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I watched Class </w:t>
      </w:r>
      <w:r>
        <w:rPr>
          <w:rFonts w:asciiTheme="majorBidi" w:hAnsiTheme="majorBidi" w:cstheme="majorBidi"/>
          <w:sz w:val="24"/>
          <w:szCs w:val="24"/>
        </w:rPr>
        <w:t>3</w:t>
      </w:r>
      <w:r w:rsidRPr="00EC1E98">
        <w:rPr>
          <w:rFonts w:asciiTheme="majorBidi" w:hAnsiTheme="majorBidi" w:cstheme="majorBidi"/>
          <w:sz w:val="24"/>
          <w:szCs w:val="24"/>
        </w:rPr>
        <w:t xml:space="preserve"> Yes___ No ____</w:t>
      </w:r>
    </w:p>
    <w:p w14:paraId="3F87687D" w14:textId="77777777" w:rsidR="006E5593" w:rsidRPr="00EC1E98" w:rsidRDefault="006E5593" w:rsidP="006E5593">
      <w:pPr>
        <w:pStyle w:val="p1"/>
        <w:rPr>
          <w:rFonts w:asciiTheme="majorBidi" w:hAnsiTheme="majorBidi" w:cstheme="majorBidi"/>
          <w:sz w:val="24"/>
          <w:szCs w:val="24"/>
        </w:rPr>
      </w:pPr>
    </w:p>
    <w:p w14:paraId="48C0627E" w14:textId="77777777" w:rsidR="006E5593" w:rsidRPr="00EC1E98" w:rsidRDefault="006E5593" w:rsidP="006E5593">
      <w:pPr>
        <w:pStyle w:val="p1"/>
        <w:rPr>
          <w:rFonts w:asciiTheme="majorBidi" w:hAnsiTheme="majorBidi" w:cstheme="majorBidi"/>
          <w:b/>
          <w:bCs/>
          <w:sz w:val="24"/>
          <w:szCs w:val="24"/>
        </w:rPr>
      </w:pPr>
      <w:r w:rsidRPr="00EC1E98">
        <w:rPr>
          <w:rFonts w:asciiTheme="majorBidi" w:hAnsiTheme="majorBidi" w:cstheme="majorBidi"/>
          <w:b/>
          <w:bCs/>
          <w:sz w:val="24"/>
          <w:szCs w:val="24"/>
        </w:rPr>
        <w:t>Total pages read _________</w:t>
      </w:r>
    </w:p>
    <w:p w14:paraId="178F68DF" w14:textId="77777777" w:rsidR="006E5593" w:rsidRPr="00EC1E98" w:rsidRDefault="006E5593" w:rsidP="006E5593">
      <w:pPr>
        <w:pStyle w:val="p1"/>
        <w:rPr>
          <w:rFonts w:asciiTheme="majorBidi" w:hAnsiTheme="majorBidi" w:cstheme="majorBidi"/>
          <w:sz w:val="24"/>
          <w:szCs w:val="24"/>
        </w:rPr>
      </w:pPr>
    </w:p>
    <w:p w14:paraId="73B6F878" w14:textId="3BC73D73"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5 </w:t>
      </w:r>
      <w:r w:rsidRPr="00EC1E98">
        <w:rPr>
          <w:rStyle w:val="None"/>
          <w:rFonts w:asciiTheme="majorBidi" w:hAnsiTheme="majorBidi" w:cstheme="majorBidi"/>
          <w:b/>
          <w:bCs/>
          <w:sz w:val="24"/>
          <w:szCs w:val="24"/>
          <w:u w:val="single" w:color="000000"/>
        </w:rPr>
        <w:t xml:space="preserve">  </w:t>
      </w:r>
    </w:p>
    <w:p w14:paraId="4D66FC0B" w14:textId="77777777" w:rsidR="006E5593" w:rsidRDefault="006E5593" w:rsidP="006E5593">
      <w:pPr>
        <w:pStyle w:val="p1"/>
        <w:rPr>
          <w:rFonts w:asciiTheme="majorBidi" w:hAnsiTheme="majorBidi" w:cstheme="majorBidi"/>
          <w:sz w:val="24"/>
          <w:szCs w:val="24"/>
        </w:rPr>
      </w:pPr>
    </w:p>
    <w:p w14:paraId="02E013C8"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696394B4" w14:textId="77777777" w:rsidR="006E5593" w:rsidRDefault="006E5593" w:rsidP="006E5593">
      <w:pPr>
        <w:pStyle w:val="p1"/>
        <w:rPr>
          <w:rFonts w:asciiTheme="majorBidi" w:hAnsiTheme="majorBidi" w:cstheme="majorBidi"/>
          <w:sz w:val="24"/>
          <w:szCs w:val="24"/>
        </w:rPr>
      </w:pPr>
    </w:p>
    <w:p w14:paraId="2C4CAE50"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14C7F347"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Read: St. John of the Cross, </w:t>
      </w:r>
      <w:r w:rsidRPr="00EC1E98">
        <w:rPr>
          <w:rFonts w:asciiTheme="majorBidi" w:hAnsiTheme="majorBidi" w:cstheme="majorBidi"/>
          <w:i/>
          <w:iCs/>
          <w:sz w:val="24"/>
          <w:szCs w:val="24"/>
        </w:rPr>
        <w:t xml:space="preserve">Dark Night of the Soul, </w:t>
      </w:r>
      <w:r w:rsidRPr="00EC1E98">
        <w:rPr>
          <w:rFonts w:asciiTheme="majorBidi" w:hAnsiTheme="majorBidi" w:cstheme="majorBidi"/>
          <w:sz w:val="24"/>
          <w:szCs w:val="24"/>
        </w:rPr>
        <w:t>Bk 2</w:t>
      </w:r>
    </w:p>
    <w:p w14:paraId="55CCB7D1"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Hagberg &amp; Guelich, </w:t>
      </w:r>
      <w:r w:rsidRPr="00EC1E98">
        <w:rPr>
          <w:rFonts w:asciiTheme="majorBidi" w:hAnsiTheme="majorBidi" w:cstheme="majorBidi"/>
          <w:i/>
          <w:iCs/>
          <w:sz w:val="24"/>
          <w:szCs w:val="24"/>
        </w:rPr>
        <w:t xml:space="preserve">The Critical Journey, </w:t>
      </w:r>
      <w:r w:rsidRPr="00EC1E98">
        <w:rPr>
          <w:rFonts w:asciiTheme="majorBidi" w:hAnsiTheme="majorBidi" w:cstheme="majorBidi"/>
          <w:sz w:val="24"/>
          <w:szCs w:val="24"/>
        </w:rPr>
        <w:t>Chapter 8-9</w:t>
      </w:r>
    </w:p>
    <w:p w14:paraId="29B4C2A4" w14:textId="77777777" w:rsidR="006E5593" w:rsidRPr="00EC1E98" w:rsidRDefault="006E5593" w:rsidP="006E5593">
      <w:pPr>
        <w:pStyle w:val="p1"/>
        <w:rPr>
          <w:rFonts w:asciiTheme="majorBidi" w:hAnsiTheme="majorBidi" w:cstheme="majorBidi"/>
          <w:sz w:val="24"/>
          <w:szCs w:val="24"/>
        </w:rPr>
      </w:pPr>
    </w:p>
    <w:p w14:paraId="169BCEC5" w14:textId="77777777" w:rsidR="006E5593" w:rsidRPr="00EC1E98" w:rsidRDefault="006E5593" w:rsidP="006E5593">
      <w:pPr>
        <w:pStyle w:val="p1"/>
        <w:rPr>
          <w:rFonts w:asciiTheme="majorBidi" w:hAnsiTheme="majorBidi" w:cstheme="majorBidi"/>
          <w:b/>
          <w:bCs/>
          <w:sz w:val="24"/>
          <w:szCs w:val="24"/>
        </w:rPr>
      </w:pPr>
      <w:r w:rsidRPr="00EC1E98">
        <w:rPr>
          <w:rFonts w:asciiTheme="majorBidi" w:hAnsiTheme="majorBidi" w:cstheme="majorBidi"/>
          <w:b/>
          <w:bCs/>
          <w:sz w:val="24"/>
          <w:szCs w:val="24"/>
        </w:rPr>
        <w:t>Total pages read _________</w:t>
      </w:r>
    </w:p>
    <w:p w14:paraId="72581017" w14:textId="77777777" w:rsidR="006E5593" w:rsidRPr="00EC1E98" w:rsidRDefault="006E5593" w:rsidP="006E5593">
      <w:pPr>
        <w:pStyle w:val="p1"/>
        <w:rPr>
          <w:rFonts w:asciiTheme="majorBidi" w:hAnsiTheme="majorBidi" w:cstheme="majorBidi"/>
          <w:b/>
          <w:bCs/>
          <w:sz w:val="24"/>
          <w:szCs w:val="24"/>
        </w:rPr>
      </w:pPr>
    </w:p>
    <w:p w14:paraId="376E28DC" w14:textId="77777777" w:rsidR="006E5593" w:rsidRPr="00EC1E98" w:rsidRDefault="006E5593" w:rsidP="006E5593">
      <w:pPr>
        <w:pStyle w:val="p1"/>
        <w:rPr>
          <w:rFonts w:asciiTheme="majorBidi" w:hAnsiTheme="majorBidi" w:cstheme="majorBidi"/>
          <w:sz w:val="24"/>
          <w:szCs w:val="24"/>
        </w:rPr>
      </w:pPr>
    </w:p>
    <w:p w14:paraId="182245FC" w14:textId="658D25BD"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w:t>
      </w:r>
      <w:proofErr w:type="gramStart"/>
      <w:r w:rsidRPr="00EC1E98">
        <w:rPr>
          <w:rFonts w:asciiTheme="majorBidi" w:hAnsiTheme="majorBidi" w:cstheme="majorBidi"/>
          <w:b/>
          <w:bCs/>
          <w:sz w:val="24"/>
          <w:szCs w:val="24"/>
          <w:u w:val="single"/>
        </w:rPr>
        <w:t>6 .</w:t>
      </w:r>
      <w:proofErr w:type="gramEnd"/>
      <w:r w:rsidRPr="00EC1E98">
        <w:rPr>
          <w:rFonts w:asciiTheme="majorBidi" w:hAnsiTheme="majorBidi" w:cstheme="majorBidi"/>
          <w:b/>
          <w:bCs/>
          <w:sz w:val="24"/>
          <w:szCs w:val="24"/>
          <w:u w:val="single"/>
        </w:rPr>
        <w:t xml:space="preserve">  </w:t>
      </w:r>
    </w:p>
    <w:p w14:paraId="75E381A7" w14:textId="77777777" w:rsidR="006E5593" w:rsidRDefault="006E5593" w:rsidP="006E5593">
      <w:pPr>
        <w:pStyle w:val="p1"/>
        <w:rPr>
          <w:rFonts w:asciiTheme="majorBidi" w:hAnsiTheme="majorBidi" w:cstheme="majorBidi"/>
          <w:sz w:val="24"/>
          <w:szCs w:val="24"/>
        </w:rPr>
      </w:pPr>
    </w:p>
    <w:p w14:paraId="33F1CAD8"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5DFF9EF4" w14:textId="77777777" w:rsidR="006E5593" w:rsidRDefault="006E5593" w:rsidP="006E5593">
      <w:pPr>
        <w:pStyle w:val="p1"/>
        <w:rPr>
          <w:rFonts w:asciiTheme="majorBidi" w:hAnsiTheme="majorBidi" w:cstheme="majorBidi"/>
          <w:sz w:val="24"/>
          <w:szCs w:val="24"/>
        </w:rPr>
      </w:pPr>
    </w:p>
    <w:p w14:paraId="3281D25B"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396FAD1F"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Thomas Keating </w:t>
      </w:r>
      <w:r w:rsidRPr="00EC1E98">
        <w:rPr>
          <w:rFonts w:asciiTheme="majorBidi" w:hAnsiTheme="majorBidi" w:cstheme="majorBidi"/>
          <w:i/>
          <w:iCs/>
          <w:sz w:val="24"/>
          <w:szCs w:val="24"/>
        </w:rPr>
        <w:t>The human condition</w:t>
      </w:r>
      <w:r w:rsidRPr="00EC1E98">
        <w:rPr>
          <w:rFonts w:asciiTheme="majorBidi" w:hAnsiTheme="majorBidi" w:cstheme="majorBidi"/>
          <w:sz w:val="24"/>
          <w:szCs w:val="24"/>
        </w:rPr>
        <w:t>.</w:t>
      </w:r>
    </w:p>
    <w:p w14:paraId="0C5163B8"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Hagberg &amp; Guelich, </w:t>
      </w:r>
      <w:r w:rsidRPr="00EC1E98">
        <w:rPr>
          <w:rFonts w:asciiTheme="majorBidi" w:hAnsiTheme="majorBidi" w:cstheme="majorBidi"/>
          <w:i/>
          <w:iCs/>
          <w:sz w:val="24"/>
          <w:szCs w:val="24"/>
        </w:rPr>
        <w:t xml:space="preserve">The Critical Journey, </w:t>
      </w:r>
      <w:r w:rsidRPr="00EC1E98">
        <w:rPr>
          <w:rFonts w:asciiTheme="majorBidi" w:hAnsiTheme="majorBidi" w:cstheme="majorBidi"/>
          <w:sz w:val="24"/>
          <w:szCs w:val="24"/>
        </w:rPr>
        <w:t>Chapter 10-11</w:t>
      </w:r>
    </w:p>
    <w:p w14:paraId="296B3B13" w14:textId="77777777" w:rsidR="006E5593" w:rsidRPr="00EC1E98" w:rsidRDefault="006E5593" w:rsidP="006E5593">
      <w:pPr>
        <w:pStyle w:val="p1"/>
        <w:rPr>
          <w:rFonts w:asciiTheme="majorBidi" w:hAnsiTheme="majorBidi" w:cstheme="majorBidi"/>
          <w:sz w:val="24"/>
          <w:szCs w:val="24"/>
        </w:rPr>
      </w:pPr>
    </w:p>
    <w:p w14:paraId="11C60858" w14:textId="77777777" w:rsidR="006E5593" w:rsidRPr="00EC1E98" w:rsidRDefault="006E5593" w:rsidP="006E5593">
      <w:pPr>
        <w:pStyle w:val="p1"/>
        <w:rPr>
          <w:rFonts w:asciiTheme="majorBidi" w:hAnsiTheme="majorBidi" w:cstheme="majorBidi"/>
          <w:b/>
          <w:bCs/>
          <w:sz w:val="24"/>
          <w:szCs w:val="24"/>
        </w:rPr>
      </w:pPr>
      <w:r w:rsidRPr="00EC1E98">
        <w:rPr>
          <w:rFonts w:asciiTheme="majorBidi" w:hAnsiTheme="majorBidi" w:cstheme="majorBidi"/>
          <w:b/>
          <w:bCs/>
          <w:sz w:val="24"/>
          <w:szCs w:val="24"/>
        </w:rPr>
        <w:t>Total pages read _________</w:t>
      </w:r>
    </w:p>
    <w:p w14:paraId="753AD389" w14:textId="77777777" w:rsidR="006E5593" w:rsidRPr="00EC1E98" w:rsidRDefault="006E5593" w:rsidP="006E5593">
      <w:pPr>
        <w:pStyle w:val="p1"/>
        <w:rPr>
          <w:rFonts w:asciiTheme="majorBidi" w:hAnsiTheme="majorBidi" w:cstheme="majorBidi"/>
          <w:b/>
          <w:bCs/>
          <w:sz w:val="24"/>
          <w:szCs w:val="24"/>
        </w:rPr>
      </w:pPr>
    </w:p>
    <w:p w14:paraId="6CD2181E" w14:textId="77777777" w:rsidR="006E5593"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lastRenderedPageBreak/>
        <w:t>Video Class 4 – The Spiritual Disciplines – Sails, Not Oars: Living a Spirit-Led Life -October 12</w:t>
      </w:r>
      <w:r w:rsidRPr="00EC1DBD">
        <w:rPr>
          <w:rFonts w:asciiTheme="majorBidi" w:hAnsiTheme="majorBidi" w:cstheme="majorBidi"/>
          <w:sz w:val="24"/>
          <w:szCs w:val="24"/>
          <w:vertAlign w:val="superscript"/>
        </w:rPr>
        <w:t>th</w:t>
      </w:r>
    </w:p>
    <w:p w14:paraId="52F41F93" w14:textId="77777777" w:rsidR="006E5593" w:rsidRDefault="006E5593" w:rsidP="006E5593">
      <w:pPr>
        <w:pStyle w:val="p1"/>
        <w:rPr>
          <w:rFonts w:asciiTheme="majorBidi" w:hAnsiTheme="majorBidi" w:cstheme="majorBidi"/>
          <w:sz w:val="24"/>
          <w:szCs w:val="24"/>
        </w:rPr>
      </w:pPr>
    </w:p>
    <w:p w14:paraId="7A6C1ACC"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I watched Class </w:t>
      </w:r>
      <w:r>
        <w:rPr>
          <w:rFonts w:asciiTheme="majorBidi" w:hAnsiTheme="majorBidi" w:cstheme="majorBidi"/>
          <w:sz w:val="24"/>
          <w:szCs w:val="24"/>
        </w:rPr>
        <w:t>4</w:t>
      </w:r>
      <w:r w:rsidRPr="00EC1E98">
        <w:rPr>
          <w:rFonts w:asciiTheme="majorBidi" w:hAnsiTheme="majorBidi" w:cstheme="majorBidi"/>
          <w:sz w:val="24"/>
          <w:szCs w:val="24"/>
        </w:rPr>
        <w:t xml:space="preserve"> Yes___ No ____</w:t>
      </w:r>
    </w:p>
    <w:p w14:paraId="204D007E" w14:textId="77777777" w:rsidR="006E5593" w:rsidRPr="00EC1E98" w:rsidRDefault="006E5593" w:rsidP="006E5593">
      <w:pPr>
        <w:pStyle w:val="p1"/>
        <w:rPr>
          <w:rFonts w:asciiTheme="majorBidi" w:hAnsiTheme="majorBidi" w:cstheme="majorBidi"/>
          <w:sz w:val="24"/>
          <w:szCs w:val="24"/>
        </w:rPr>
      </w:pPr>
    </w:p>
    <w:p w14:paraId="4518A954" w14:textId="72EDB001"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7. </w:t>
      </w:r>
      <w:r w:rsidRPr="00EC1E98">
        <w:rPr>
          <w:rStyle w:val="None"/>
          <w:rFonts w:asciiTheme="majorBidi" w:hAnsiTheme="majorBidi" w:cstheme="majorBidi"/>
          <w:b/>
          <w:bCs/>
          <w:sz w:val="24"/>
          <w:szCs w:val="24"/>
          <w:u w:val="single" w:color="000000"/>
        </w:rPr>
        <w:t xml:space="preserve">  </w:t>
      </w:r>
    </w:p>
    <w:p w14:paraId="5E24E743" w14:textId="77777777" w:rsidR="006E5593" w:rsidRDefault="006E5593" w:rsidP="006E5593">
      <w:pPr>
        <w:pStyle w:val="p1"/>
        <w:rPr>
          <w:rFonts w:asciiTheme="majorBidi" w:hAnsiTheme="majorBidi" w:cstheme="majorBidi"/>
          <w:sz w:val="24"/>
          <w:szCs w:val="24"/>
        </w:rPr>
      </w:pPr>
    </w:p>
    <w:p w14:paraId="48C8D6D2"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5BE61C31" w14:textId="77777777" w:rsidR="006E5593" w:rsidRDefault="006E5593" w:rsidP="006E5593">
      <w:pPr>
        <w:pStyle w:val="p1"/>
        <w:rPr>
          <w:rFonts w:asciiTheme="majorBidi" w:hAnsiTheme="majorBidi" w:cstheme="majorBidi"/>
          <w:sz w:val="24"/>
          <w:szCs w:val="24"/>
        </w:rPr>
      </w:pPr>
    </w:p>
    <w:p w14:paraId="25D45ED7"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5F472C2E"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Read:</w:t>
      </w:r>
      <w:r w:rsidRPr="00EC1E98">
        <w:rPr>
          <w:rFonts w:asciiTheme="majorBidi" w:hAnsiTheme="majorBidi" w:cstheme="majorBidi"/>
          <w:sz w:val="24"/>
          <w:szCs w:val="24"/>
        </w:rPr>
        <w:t xml:space="preserve"> Hagberg &amp; Guelich, </w:t>
      </w:r>
      <w:r w:rsidRPr="00EC1E98">
        <w:rPr>
          <w:rFonts w:asciiTheme="majorBidi" w:hAnsiTheme="majorBidi" w:cstheme="majorBidi"/>
          <w:i/>
          <w:iCs/>
          <w:sz w:val="24"/>
          <w:szCs w:val="24"/>
        </w:rPr>
        <w:t xml:space="preserve">The critical Journey, </w:t>
      </w:r>
      <w:r w:rsidRPr="00EC1E98">
        <w:rPr>
          <w:rFonts w:asciiTheme="majorBidi" w:hAnsiTheme="majorBidi" w:cstheme="majorBidi"/>
          <w:sz w:val="24"/>
          <w:szCs w:val="24"/>
        </w:rPr>
        <w:t>Chapter 12-13</w:t>
      </w:r>
    </w:p>
    <w:p w14:paraId="4876C4E4" w14:textId="77777777" w:rsidR="006E5593" w:rsidRPr="00EC1E98" w:rsidRDefault="006E5593" w:rsidP="006E5593">
      <w:pPr>
        <w:pStyle w:val="p1"/>
        <w:rPr>
          <w:rFonts w:asciiTheme="majorBidi" w:hAnsiTheme="majorBidi" w:cstheme="majorBidi"/>
          <w:sz w:val="24"/>
          <w:szCs w:val="24"/>
        </w:rPr>
      </w:pPr>
    </w:p>
    <w:p w14:paraId="0F6C330D"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Total pages read _________</w:t>
      </w:r>
    </w:p>
    <w:p w14:paraId="44EF337E" w14:textId="77777777" w:rsidR="006E5593" w:rsidRPr="00EC1E98" w:rsidRDefault="006E5593" w:rsidP="006E5593">
      <w:pPr>
        <w:pStyle w:val="p1"/>
        <w:rPr>
          <w:rFonts w:asciiTheme="majorBidi" w:hAnsiTheme="majorBidi" w:cstheme="majorBidi"/>
          <w:sz w:val="24"/>
          <w:szCs w:val="24"/>
        </w:rPr>
      </w:pPr>
    </w:p>
    <w:p w14:paraId="27974456" w14:textId="77777777" w:rsidR="006E5593" w:rsidRPr="00EC1E98" w:rsidRDefault="006E5593" w:rsidP="006E5593">
      <w:pPr>
        <w:pStyle w:val="p1"/>
        <w:rPr>
          <w:rFonts w:asciiTheme="majorBidi" w:hAnsiTheme="majorBidi" w:cstheme="majorBidi"/>
          <w:sz w:val="24"/>
          <w:szCs w:val="24"/>
        </w:rPr>
      </w:pPr>
    </w:p>
    <w:p w14:paraId="71256FBB" w14:textId="2386093B"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8.  </w:t>
      </w:r>
    </w:p>
    <w:p w14:paraId="443C46A1" w14:textId="77777777" w:rsidR="006E5593" w:rsidRDefault="006E5593" w:rsidP="006E5593">
      <w:pPr>
        <w:pStyle w:val="p1"/>
        <w:rPr>
          <w:rFonts w:asciiTheme="majorBidi" w:hAnsiTheme="majorBidi" w:cstheme="majorBidi"/>
          <w:sz w:val="24"/>
          <w:szCs w:val="24"/>
        </w:rPr>
      </w:pPr>
    </w:p>
    <w:p w14:paraId="576E6554"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4132355C"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3E35EF33"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Dallas Willard’s, </w:t>
      </w:r>
      <w:r w:rsidRPr="00EC1E98">
        <w:rPr>
          <w:rFonts w:asciiTheme="majorBidi" w:hAnsiTheme="majorBidi" w:cstheme="majorBidi"/>
          <w:i/>
          <w:iCs/>
          <w:sz w:val="24"/>
          <w:szCs w:val="24"/>
        </w:rPr>
        <w:t xml:space="preserve">Renovation of the heart, </w:t>
      </w:r>
      <w:r w:rsidRPr="00EC1E98">
        <w:rPr>
          <w:rFonts w:asciiTheme="majorBidi" w:hAnsiTheme="majorBidi" w:cstheme="majorBidi"/>
          <w:sz w:val="24"/>
          <w:szCs w:val="24"/>
        </w:rPr>
        <w:t>Intro – Chapter 2</w:t>
      </w:r>
    </w:p>
    <w:p w14:paraId="36265D22" w14:textId="77777777" w:rsidR="006E5593" w:rsidRPr="00EC1E98" w:rsidRDefault="006E5593" w:rsidP="006E5593">
      <w:pPr>
        <w:pStyle w:val="p1"/>
        <w:rPr>
          <w:rFonts w:asciiTheme="majorBidi" w:hAnsiTheme="majorBidi" w:cstheme="majorBidi"/>
          <w:i/>
          <w:iCs/>
          <w:sz w:val="24"/>
          <w:szCs w:val="24"/>
        </w:rPr>
      </w:pPr>
      <w:r w:rsidRPr="00EC1E98">
        <w:rPr>
          <w:rFonts w:asciiTheme="majorBidi" w:hAnsiTheme="majorBidi" w:cstheme="majorBidi"/>
          <w:sz w:val="24"/>
          <w:szCs w:val="24"/>
        </w:rPr>
        <w:t xml:space="preserve">Brother Lawrence: Pt1 </w:t>
      </w:r>
      <w:r w:rsidRPr="00EC1E98">
        <w:rPr>
          <w:rFonts w:asciiTheme="majorBidi" w:hAnsiTheme="majorBidi" w:cstheme="majorBidi"/>
          <w:i/>
          <w:iCs/>
          <w:sz w:val="24"/>
          <w:szCs w:val="24"/>
        </w:rPr>
        <w:t>The practice of the presence of God.</w:t>
      </w:r>
    </w:p>
    <w:p w14:paraId="78CFA083" w14:textId="77777777" w:rsidR="006E5593" w:rsidRPr="00EC1E98" w:rsidRDefault="006E5593" w:rsidP="006E5593">
      <w:pPr>
        <w:pStyle w:val="p1"/>
        <w:rPr>
          <w:rFonts w:asciiTheme="majorBidi" w:hAnsiTheme="majorBidi" w:cstheme="majorBidi"/>
          <w:i/>
          <w:iCs/>
          <w:sz w:val="24"/>
          <w:szCs w:val="24"/>
        </w:rPr>
      </w:pPr>
    </w:p>
    <w:p w14:paraId="504DC683"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Total pages read _________</w:t>
      </w:r>
    </w:p>
    <w:p w14:paraId="52C57245" w14:textId="77777777" w:rsidR="006E5593" w:rsidRPr="00EC1E98" w:rsidRDefault="006E5593" w:rsidP="006E5593">
      <w:pPr>
        <w:pStyle w:val="p1"/>
        <w:rPr>
          <w:rFonts w:asciiTheme="majorBidi" w:hAnsiTheme="majorBidi" w:cstheme="majorBidi"/>
          <w:sz w:val="24"/>
          <w:szCs w:val="24"/>
        </w:rPr>
      </w:pPr>
    </w:p>
    <w:p w14:paraId="7BBDA35E" w14:textId="77777777" w:rsidR="006E5593"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Video Class 5 – Disciplines for Healthy Religion – Living by the Power of the Spirit - October 26</w:t>
      </w:r>
      <w:r w:rsidRPr="00EC1DBD">
        <w:rPr>
          <w:rFonts w:asciiTheme="majorBidi" w:hAnsiTheme="majorBidi" w:cstheme="majorBidi"/>
          <w:sz w:val="24"/>
          <w:szCs w:val="24"/>
          <w:vertAlign w:val="superscript"/>
        </w:rPr>
        <w:t>th</w:t>
      </w:r>
    </w:p>
    <w:p w14:paraId="35315957" w14:textId="77777777" w:rsidR="006E5593" w:rsidRDefault="006E5593" w:rsidP="006E5593">
      <w:pPr>
        <w:pStyle w:val="p1"/>
        <w:rPr>
          <w:rFonts w:asciiTheme="majorBidi" w:hAnsiTheme="majorBidi" w:cstheme="majorBidi"/>
          <w:sz w:val="24"/>
          <w:szCs w:val="24"/>
        </w:rPr>
      </w:pPr>
    </w:p>
    <w:p w14:paraId="413D32C0" w14:textId="77777777" w:rsidR="006E5593" w:rsidRPr="00EC1DBD" w:rsidRDefault="006E5593" w:rsidP="006E5593">
      <w:pPr>
        <w:pStyle w:val="p1"/>
        <w:rPr>
          <w:rFonts w:asciiTheme="majorBidi" w:hAnsiTheme="majorBidi" w:cstheme="majorBidi"/>
          <w:b/>
          <w:bCs/>
          <w:sz w:val="24"/>
          <w:szCs w:val="24"/>
        </w:rPr>
      </w:pPr>
      <w:r w:rsidRPr="00EC1DBD">
        <w:rPr>
          <w:rFonts w:asciiTheme="majorBidi" w:hAnsiTheme="majorBidi" w:cstheme="majorBidi"/>
          <w:b/>
          <w:bCs/>
          <w:sz w:val="24"/>
          <w:szCs w:val="24"/>
        </w:rPr>
        <w:t xml:space="preserve">I watched Class </w:t>
      </w:r>
      <w:r>
        <w:rPr>
          <w:rFonts w:asciiTheme="majorBidi" w:hAnsiTheme="majorBidi" w:cstheme="majorBidi"/>
          <w:b/>
          <w:bCs/>
          <w:sz w:val="24"/>
          <w:szCs w:val="24"/>
        </w:rPr>
        <w:t>5</w:t>
      </w:r>
      <w:r w:rsidRPr="00EC1DBD">
        <w:rPr>
          <w:rFonts w:asciiTheme="majorBidi" w:hAnsiTheme="majorBidi" w:cstheme="majorBidi"/>
          <w:b/>
          <w:bCs/>
          <w:sz w:val="24"/>
          <w:szCs w:val="24"/>
        </w:rPr>
        <w:t xml:space="preserve"> Yes___ No ____</w:t>
      </w:r>
    </w:p>
    <w:p w14:paraId="63D0C8EA" w14:textId="77777777" w:rsidR="006E5593" w:rsidRPr="00EC1E98" w:rsidRDefault="006E5593" w:rsidP="006E5593">
      <w:pPr>
        <w:pStyle w:val="p1"/>
        <w:rPr>
          <w:rFonts w:asciiTheme="majorBidi" w:hAnsiTheme="majorBidi" w:cstheme="majorBidi"/>
          <w:sz w:val="24"/>
          <w:szCs w:val="24"/>
        </w:rPr>
      </w:pPr>
    </w:p>
    <w:p w14:paraId="5BB898B1" w14:textId="681CE171"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9. </w:t>
      </w:r>
    </w:p>
    <w:p w14:paraId="53C6966A"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048551BA" w14:textId="77777777" w:rsidR="006E5593" w:rsidRDefault="006E5593" w:rsidP="006E5593">
      <w:pPr>
        <w:pStyle w:val="p1"/>
        <w:rPr>
          <w:rFonts w:asciiTheme="majorBidi" w:hAnsiTheme="majorBidi" w:cstheme="majorBidi"/>
          <w:sz w:val="24"/>
          <w:szCs w:val="24"/>
        </w:rPr>
      </w:pPr>
    </w:p>
    <w:p w14:paraId="099D11A8"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69BB1FA3"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Read: Dallas Willard’s, </w:t>
      </w:r>
      <w:r w:rsidRPr="00EC1E98">
        <w:rPr>
          <w:rFonts w:asciiTheme="majorBidi" w:hAnsiTheme="majorBidi" w:cstheme="majorBidi"/>
          <w:i/>
          <w:iCs/>
          <w:sz w:val="24"/>
          <w:szCs w:val="24"/>
        </w:rPr>
        <w:t>Renovation of the heart,</w:t>
      </w:r>
      <w:r w:rsidRPr="00EC1E98">
        <w:rPr>
          <w:rFonts w:asciiTheme="majorBidi" w:hAnsiTheme="majorBidi" w:cstheme="majorBidi"/>
          <w:sz w:val="24"/>
          <w:szCs w:val="24"/>
        </w:rPr>
        <w:t xml:space="preserve"> Chapter 3-7</w:t>
      </w:r>
    </w:p>
    <w:p w14:paraId="4AB9A69A" w14:textId="77777777" w:rsidR="006E5593" w:rsidRPr="00EC1E98" w:rsidRDefault="006E5593" w:rsidP="006E5593">
      <w:pPr>
        <w:pStyle w:val="p1"/>
        <w:rPr>
          <w:rFonts w:asciiTheme="majorBidi" w:hAnsiTheme="majorBidi" w:cstheme="majorBidi"/>
          <w:sz w:val="24"/>
          <w:szCs w:val="24"/>
        </w:rPr>
      </w:pPr>
    </w:p>
    <w:p w14:paraId="4F393B7C"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Total pages read _________</w:t>
      </w:r>
    </w:p>
    <w:p w14:paraId="61ABE035" w14:textId="77777777" w:rsidR="006E5593" w:rsidRPr="00EC1E98" w:rsidRDefault="006E5593" w:rsidP="006E5593">
      <w:pPr>
        <w:pStyle w:val="p1"/>
        <w:rPr>
          <w:rFonts w:asciiTheme="majorBidi" w:hAnsiTheme="majorBidi" w:cstheme="majorBidi"/>
          <w:sz w:val="24"/>
          <w:szCs w:val="24"/>
        </w:rPr>
      </w:pPr>
    </w:p>
    <w:p w14:paraId="19C53B21" w14:textId="77777777" w:rsidR="006E5593" w:rsidRPr="00EC1E98" w:rsidRDefault="006E5593" w:rsidP="006E5593">
      <w:pPr>
        <w:pStyle w:val="p1"/>
        <w:rPr>
          <w:rFonts w:asciiTheme="majorBidi" w:hAnsiTheme="majorBidi" w:cstheme="majorBidi"/>
          <w:b/>
          <w:bCs/>
          <w:sz w:val="24"/>
          <w:szCs w:val="24"/>
          <w:u w:val="single"/>
        </w:rPr>
      </w:pPr>
    </w:p>
    <w:p w14:paraId="3E7A2DB7" w14:textId="3701910E"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10 </w:t>
      </w:r>
      <w:r w:rsidRPr="00EC1E98">
        <w:rPr>
          <w:rStyle w:val="None"/>
          <w:rFonts w:asciiTheme="majorBidi" w:hAnsiTheme="majorBidi" w:cstheme="majorBidi"/>
          <w:b/>
          <w:bCs/>
          <w:sz w:val="24"/>
          <w:szCs w:val="24"/>
          <w:u w:val="single" w:color="000000"/>
        </w:rPr>
        <w:t xml:space="preserve">   </w:t>
      </w:r>
    </w:p>
    <w:p w14:paraId="70389F51"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4744DE76" w14:textId="77777777" w:rsidR="006E5593" w:rsidRDefault="006E5593" w:rsidP="006E5593">
      <w:pPr>
        <w:pStyle w:val="p1"/>
        <w:rPr>
          <w:rFonts w:asciiTheme="majorBidi" w:hAnsiTheme="majorBidi" w:cstheme="majorBidi"/>
          <w:sz w:val="24"/>
          <w:szCs w:val="24"/>
        </w:rPr>
      </w:pPr>
    </w:p>
    <w:p w14:paraId="38172E42"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6C566833"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Read: Dallas Willard’s, </w:t>
      </w:r>
      <w:r w:rsidRPr="00EC1E98">
        <w:rPr>
          <w:rFonts w:asciiTheme="majorBidi" w:hAnsiTheme="majorBidi" w:cstheme="majorBidi"/>
          <w:i/>
          <w:iCs/>
          <w:sz w:val="24"/>
          <w:szCs w:val="24"/>
        </w:rPr>
        <w:t xml:space="preserve">Renovation of the heart, </w:t>
      </w:r>
      <w:r w:rsidRPr="00EC1E98">
        <w:rPr>
          <w:rFonts w:asciiTheme="majorBidi" w:hAnsiTheme="majorBidi" w:cstheme="majorBidi"/>
          <w:sz w:val="24"/>
          <w:szCs w:val="24"/>
        </w:rPr>
        <w:t>Chapters 8-10</w:t>
      </w:r>
    </w:p>
    <w:p w14:paraId="49E85EA5" w14:textId="77777777" w:rsidR="006E5593" w:rsidRPr="00EC1E98" w:rsidRDefault="006E5593" w:rsidP="006E5593">
      <w:pPr>
        <w:pStyle w:val="p1"/>
        <w:rPr>
          <w:rFonts w:asciiTheme="majorBidi" w:hAnsiTheme="majorBidi" w:cstheme="majorBidi"/>
          <w:sz w:val="24"/>
          <w:szCs w:val="24"/>
        </w:rPr>
      </w:pPr>
    </w:p>
    <w:p w14:paraId="7283ABFE"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Total pages read _________</w:t>
      </w:r>
    </w:p>
    <w:p w14:paraId="406A1720" w14:textId="77777777" w:rsidR="006E5593" w:rsidRPr="00EC1E98" w:rsidRDefault="006E5593" w:rsidP="006E5593">
      <w:pPr>
        <w:pStyle w:val="p1"/>
        <w:rPr>
          <w:rFonts w:asciiTheme="majorBidi" w:hAnsiTheme="majorBidi" w:cstheme="majorBidi"/>
          <w:sz w:val="24"/>
          <w:szCs w:val="24"/>
        </w:rPr>
      </w:pPr>
    </w:p>
    <w:p w14:paraId="4105F706" w14:textId="77777777" w:rsidR="006E5593"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lastRenderedPageBreak/>
        <w:t xml:space="preserve">Video Class 6 – Shalom, Rest, and Renewal – God's Advice to Not Lose His Rest - November 9th  </w:t>
      </w:r>
    </w:p>
    <w:p w14:paraId="1CE27733" w14:textId="77777777" w:rsidR="006E5593" w:rsidRDefault="006E5593" w:rsidP="006E5593">
      <w:pPr>
        <w:pStyle w:val="p1"/>
        <w:rPr>
          <w:rFonts w:asciiTheme="majorBidi" w:hAnsiTheme="majorBidi" w:cstheme="majorBidi"/>
          <w:sz w:val="24"/>
          <w:szCs w:val="24"/>
        </w:rPr>
      </w:pPr>
    </w:p>
    <w:p w14:paraId="3703A716"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I watched Class </w:t>
      </w:r>
      <w:r>
        <w:rPr>
          <w:rFonts w:asciiTheme="majorBidi" w:hAnsiTheme="majorBidi" w:cstheme="majorBidi"/>
          <w:sz w:val="24"/>
          <w:szCs w:val="24"/>
        </w:rPr>
        <w:t>6</w:t>
      </w:r>
      <w:r w:rsidRPr="00EC1E98">
        <w:rPr>
          <w:rFonts w:asciiTheme="majorBidi" w:hAnsiTheme="majorBidi" w:cstheme="majorBidi"/>
          <w:sz w:val="24"/>
          <w:szCs w:val="24"/>
        </w:rPr>
        <w:t xml:space="preserve"> Yes___ No ____</w:t>
      </w:r>
    </w:p>
    <w:p w14:paraId="222DBC61" w14:textId="77777777" w:rsidR="006E5593" w:rsidRPr="00EC1E98" w:rsidRDefault="006E5593" w:rsidP="006E5593">
      <w:pPr>
        <w:pStyle w:val="p1"/>
        <w:rPr>
          <w:rFonts w:asciiTheme="majorBidi" w:hAnsiTheme="majorBidi" w:cstheme="majorBidi"/>
          <w:sz w:val="24"/>
          <w:szCs w:val="24"/>
        </w:rPr>
      </w:pPr>
    </w:p>
    <w:p w14:paraId="4FA0905B" w14:textId="52269A3B" w:rsidR="006E5593" w:rsidRPr="00EC1E98" w:rsidRDefault="006E5593" w:rsidP="008B4F5D">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11. </w:t>
      </w:r>
    </w:p>
    <w:p w14:paraId="5DCED8F6"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63663067" w14:textId="77777777" w:rsidR="006E5593" w:rsidRDefault="006E5593" w:rsidP="006E5593">
      <w:pPr>
        <w:pStyle w:val="p1"/>
        <w:rPr>
          <w:rFonts w:asciiTheme="majorBidi" w:hAnsiTheme="majorBidi" w:cstheme="majorBidi"/>
          <w:sz w:val="24"/>
          <w:szCs w:val="24"/>
        </w:rPr>
      </w:pPr>
    </w:p>
    <w:p w14:paraId="625BD3DB"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77DB5CBC"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Read:</w:t>
      </w:r>
      <w:r w:rsidRPr="00EC1E98">
        <w:rPr>
          <w:rFonts w:asciiTheme="majorBidi" w:hAnsiTheme="majorBidi" w:cstheme="majorBidi"/>
          <w:sz w:val="24"/>
          <w:szCs w:val="24"/>
        </w:rPr>
        <w:t xml:space="preserve"> Dallas Willard’s, </w:t>
      </w:r>
      <w:r w:rsidRPr="00EC1E98">
        <w:rPr>
          <w:rFonts w:asciiTheme="majorBidi" w:hAnsiTheme="majorBidi" w:cstheme="majorBidi"/>
          <w:i/>
          <w:iCs/>
          <w:sz w:val="24"/>
          <w:szCs w:val="24"/>
        </w:rPr>
        <w:t xml:space="preserve">Renovation of the heart, </w:t>
      </w:r>
      <w:r w:rsidRPr="00EC1E98">
        <w:rPr>
          <w:rFonts w:asciiTheme="majorBidi" w:hAnsiTheme="majorBidi" w:cstheme="majorBidi"/>
          <w:sz w:val="24"/>
          <w:szCs w:val="24"/>
        </w:rPr>
        <w:t>Chapters 8-10</w:t>
      </w:r>
    </w:p>
    <w:p w14:paraId="358192E1" w14:textId="77777777" w:rsidR="006E5593" w:rsidRPr="00EC1E98" w:rsidRDefault="006E5593" w:rsidP="006E5593">
      <w:pPr>
        <w:pStyle w:val="p1"/>
        <w:rPr>
          <w:rFonts w:asciiTheme="majorBidi" w:hAnsiTheme="majorBidi" w:cstheme="majorBidi"/>
          <w:sz w:val="24"/>
          <w:szCs w:val="24"/>
        </w:rPr>
      </w:pPr>
    </w:p>
    <w:p w14:paraId="46ECA1DF"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Total pages read _________</w:t>
      </w:r>
    </w:p>
    <w:p w14:paraId="7F0AC392" w14:textId="77777777" w:rsidR="006E5593" w:rsidRPr="00EC1E98" w:rsidRDefault="006E5593" w:rsidP="006E5593">
      <w:pPr>
        <w:pStyle w:val="p1"/>
        <w:rPr>
          <w:rFonts w:asciiTheme="majorBidi" w:hAnsiTheme="majorBidi" w:cstheme="majorBidi"/>
          <w:sz w:val="24"/>
          <w:szCs w:val="24"/>
        </w:rPr>
      </w:pPr>
    </w:p>
    <w:p w14:paraId="5AFDB6E4" w14:textId="2DF7A29A"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12. </w:t>
      </w:r>
    </w:p>
    <w:p w14:paraId="525E3699"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03616965" w14:textId="77777777" w:rsidR="006E5593" w:rsidRDefault="006E5593" w:rsidP="006E5593">
      <w:pPr>
        <w:pStyle w:val="p1"/>
        <w:rPr>
          <w:rFonts w:asciiTheme="majorBidi" w:hAnsiTheme="majorBidi" w:cstheme="majorBidi"/>
          <w:sz w:val="24"/>
          <w:szCs w:val="24"/>
        </w:rPr>
      </w:pPr>
    </w:p>
    <w:p w14:paraId="4B150B0D"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0155D6E1"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Read:</w:t>
      </w:r>
      <w:r w:rsidRPr="00EC1E98">
        <w:rPr>
          <w:rFonts w:asciiTheme="majorBidi" w:hAnsiTheme="majorBidi" w:cstheme="majorBidi"/>
          <w:sz w:val="24"/>
          <w:szCs w:val="24"/>
        </w:rPr>
        <w:t xml:space="preserve"> Dallas Willard’s, </w:t>
      </w:r>
      <w:r w:rsidRPr="00EC1E98">
        <w:rPr>
          <w:rFonts w:asciiTheme="majorBidi" w:hAnsiTheme="majorBidi" w:cstheme="majorBidi"/>
          <w:i/>
          <w:iCs/>
          <w:sz w:val="24"/>
          <w:szCs w:val="24"/>
        </w:rPr>
        <w:t xml:space="preserve">Renovation of the heart, </w:t>
      </w:r>
      <w:r w:rsidRPr="00EC1E98">
        <w:rPr>
          <w:rFonts w:asciiTheme="majorBidi" w:hAnsiTheme="majorBidi" w:cstheme="majorBidi"/>
          <w:sz w:val="24"/>
          <w:szCs w:val="24"/>
        </w:rPr>
        <w:t>Chapters 11-13</w:t>
      </w:r>
    </w:p>
    <w:p w14:paraId="55213175" w14:textId="77777777" w:rsidR="006E5593" w:rsidRPr="00EC1E98" w:rsidRDefault="006E5593" w:rsidP="006E5593">
      <w:pPr>
        <w:pStyle w:val="p1"/>
        <w:rPr>
          <w:rFonts w:asciiTheme="majorBidi" w:hAnsiTheme="majorBidi" w:cstheme="majorBidi"/>
          <w:sz w:val="24"/>
          <w:szCs w:val="24"/>
        </w:rPr>
      </w:pPr>
    </w:p>
    <w:p w14:paraId="7573266D" w14:textId="77777777" w:rsidR="006E5593" w:rsidRPr="00EC1E98" w:rsidRDefault="006E5593" w:rsidP="006E5593">
      <w:pPr>
        <w:pStyle w:val="p1"/>
        <w:rPr>
          <w:rFonts w:asciiTheme="majorBidi" w:hAnsiTheme="majorBidi" w:cstheme="majorBidi"/>
          <w:b/>
          <w:bCs/>
          <w:sz w:val="24"/>
          <w:szCs w:val="24"/>
        </w:rPr>
      </w:pPr>
      <w:r w:rsidRPr="00EC1E98">
        <w:rPr>
          <w:rFonts w:asciiTheme="majorBidi" w:hAnsiTheme="majorBidi" w:cstheme="majorBidi"/>
          <w:b/>
          <w:bCs/>
          <w:sz w:val="24"/>
          <w:szCs w:val="24"/>
        </w:rPr>
        <w:t>Total pages read _________</w:t>
      </w:r>
    </w:p>
    <w:p w14:paraId="5D960F7E" w14:textId="77777777" w:rsidR="006E5593" w:rsidRPr="00EC1E98" w:rsidRDefault="006E5593" w:rsidP="006E5593">
      <w:pPr>
        <w:pStyle w:val="p1"/>
        <w:rPr>
          <w:rFonts w:asciiTheme="majorBidi" w:hAnsiTheme="majorBidi" w:cstheme="majorBidi"/>
          <w:sz w:val="24"/>
          <w:szCs w:val="24"/>
        </w:rPr>
      </w:pPr>
    </w:p>
    <w:p w14:paraId="60DD4431" w14:textId="77777777" w:rsidR="006E5593"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Video Class 7 – Spiritual Rhythms for a Full Life – Living Life Intentionally and Strategically According to Our Priorities –</w:t>
      </w:r>
    </w:p>
    <w:p w14:paraId="238DE977" w14:textId="77777777" w:rsidR="006E5593" w:rsidRDefault="006E5593" w:rsidP="006E5593">
      <w:pPr>
        <w:pStyle w:val="p1"/>
        <w:rPr>
          <w:rFonts w:asciiTheme="majorBidi" w:hAnsiTheme="majorBidi" w:cstheme="majorBidi"/>
          <w:sz w:val="24"/>
          <w:szCs w:val="24"/>
        </w:rPr>
      </w:pPr>
    </w:p>
    <w:p w14:paraId="16422FA8"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I watched Class </w:t>
      </w:r>
      <w:r>
        <w:rPr>
          <w:rFonts w:asciiTheme="majorBidi" w:hAnsiTheme="majorBidi" w:cstheme="majorBidi"/>
          <w:sz w:val="24"/>
          <w:szCs w:val="24"/>
        </w:rPr>
        <w:t>7</w:t>
      </w:r>
      <w:r w:rsidRPr="00EC1E98">
        <w:rPr>
          <w:rFonts w:asciiTheme="majorBidi" w:hAnsiTheme="majorBidi" w:cstheme="majorBidi"/>
          <w:sz w:val="24"/>
          <w:szCs w:val="24"/>
        </w:rPr>
        <w:t xml:space="preserve"> Yes___ No ____</w:t>
      </w:r>
    </w:p>
    <w:p w14:paraId="042B0711" w14:textId="77777777" w:rsidR="006E5593" w:rsidRPr="00EC1E98" w:rsidRDefault="006E5593" w:rsidP="006E5593">
      <w:pPr>
        <w:pStyle w:val="p1"/>
        <w:rPr>
          <w:rFonts w:asciiTheme="majorBidi" w:hAnsiTheme="majorBidi" w:cstheme="majorBidi"/>
          <w:sz w:val="24"/>
          <w:szCs w:val="24"/>
        </w:rPr>
      </w:pPr>
    </w:p>
    <w:p w14:paraId="01BAD226" w14:textId="1025A745" w:rsidR="006E5593" w:rsidRPr="00EC1E98" w:rsidRDefault="006E5593" w:rsidP="006E5593">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Week 13.</w:t>
      </w:r>
      <w:r w:rsidRPr="00EC1E98">
        <w:rPr>
          <w:rStyle w:val="Heading5Char"/>
          <w:rFonts w:asciiTheme="majorBidi" w:hAnsiTheme="majorBidi"/>
          <w:b/>
          <w:bCs/>
          <w:sz w:val="24"/>
          <w:szCs w:val="24"/>
          <w:u w:val="single" w:color="000000"/>
        </w:rPr>
        <w:t xml:space="preserve">      </w:t>
      </w:r>
    </w:p>
    <w:p w14:paraId="771CAD67"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22355211"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Reading - Yes___ No ____</w:t>
      </w:r>
    </w:p>
    <w:p w14:paraId="729A1424"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 xml:space="preserve">Brother Lawrence: </w:t>
      </w:r>
      <w:r w:rsidRPr="00EC1E98">
        <w:rPr>
          <w:rFonts w:asciiTheme="majorBidi" w:hAnsiTheme="majorBidi" w:cstheme="majorBidi"/>
          <w:i/>
          <w:iCs/>
          <w:sz w:val="24"/>
          <w:szCs w:val="24"/>
        </w:rPr>
        <w:t>The practice of the presence of God.</w:t>
      </w:r>
    </w:p>
    <w:p w14:paraId="1C038B3D" w14:textId="77777777" w:rsidR="006E5593" w:rsidRPr="00EC1E98" w:rsidRDefault="006E5593" w:rsidP="006E5593">
      <w:pPr>
        <w:pStyle w:val="p1"/>
        <w:rPr>
          <w:rFonts w:asciiTheme="majorBidi" w:hAnsiTheme="majorBidi" w:cstheme="majorBidi"/>
          <w:sz w:val="24"/>
          <w:szCs w:val="24"/>
        </w:rPr>
      </w:pPr>
    </w:p>
    <w:p w14:paraId="4F0154B0" w14:textId="77777777" w:rsidR="006E5593" w:rsidRPr="00EC1E98" w:rsidRDefault="006E5593" w:rsidP="006E5593">
      <w:pPr>
        <w:pStyle w:val="p1"/>
        <w:rPr>
          <w:rFonts w:asciiTheme="majorBidi" w:hAnsiTheme="majorBidi" w:cstheme="majorBidi"/>
          <w:b/>
          <w:bCs/>
          <w:sz w:val="24"/>
          <w:szCs w:val="24"/>
        </w:rPr>
      </w:pPr>
      <w:r w:rsidRPr="00EC1E98">
        <w:rPr>
          <w:rFonts w:asciiTheme="majorBidi" w:hAnsiTheme="majorBidi" w:cstheme="majorBidi"/>
          <w:b/>
          <w:bCs/>
          <w:sz w:val="24"/>
          <w:szCs w:val="24"/>
        </w:rPr>
        <w:t>Total pages read _________</w:t>
      </w:r>
    </w:p>
    <w:p w14:paraId="011AC041" w14:textId="77777777" w:rsidR="006E5593" w:rsidRPr="00EC1E98" w:rsidRDefault="006E5593" w:rsidP="006E5593">
      <w:pPr>
        <w:pStyle w:val="p1"/>
        <w:rPr>
          <w:rFonts w:asciiTheme="majorBidi" w:hAnsiTheme="majorBidi" w:cstheme="majorBidi"/>
          <w:sz w:val="24"/>
          <w:szCs w:val="24"/>
        </w:rPr>
      </w:pPr>
    </w:p>
    <w:p w14:paraId="7A4E28B2" w14:textId="0F8EB3D2" w:rsidR="006E5593" w:rsidRPr="00EC1E98" w:rsidRDefault="006E5593" w:rsidP="008B4F5D">
      <w:pPr>
        <w:pStyle w:val="p1"/>
        <w:rPr>
          <w:rFonts w:asciiTheme="majorBidi" w:hAnsiTheme="majorBidi" w:cstheme="majorBidi"/>
          <w:b/>
          <w:bCs/>
          <w:sz w:val="24"/>
          <w:szCs w:val="24"/>
          <w:u w:val="single"/>
        </w:rPr>
      </w:pPr>
      <w:r w:rsidRPr="00EC1E98">
        <w:rPr>
          <w:rFonts w:asciiTheme="majorBidi" w:hAnsiTheme="majorBidi" w:cstheme="majorBidi"/>
          <w:b/>
          <w:bCs/>
          <w:sz w:val="24"/>
          <w:szCs w:val="24"/>
          <w:u w:val="single"/>
        </w:rPr>
        <w:t xml:space="preserve">Week 14.  </w:t>
      </w:r>
    </w:p>
    <w:p w14:paraId="237C1F84"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Praxis 5 days this week. Yes___ No ____</w:t>
      </w:r>
    </w:p>
    <w:p w14:paraId="6BD1CAB7" w14:textId="77777777" w:rsidR="006E5593" w:rsidRDefault="006E5593" w:rsidP="006E5593">
      <w:pPr>
        <w:pStyle w:val="p1"/>
        <w:rPr>
          <w:rFonts w:asciiTheme="majorBidi" w:hAnsiTheme="majorBidi" w:cstheme="majorBidi"/>
          <w:sz w:val="24"/>
          <w:szCs w:val="24"/>
        </w:rPr>
      </w:pPr>
    </w:p>
    <w:p w14:paraId="6A5ABE6C"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sz w:val="24"/>
          <w:szCs w:val="24"/>
        </w:rPr>
        <w:t>Submit Homework Log</w:t>
      </w:r>
    </w:p>
    <w:p w14:paraId="36481D50" w14:textId="77777777" w:rsidR="006E5593" w:rsidRPr="00EC1E98" w:rsidRDefault="006E5593" w:rsidP="006E5593">
      <w:pPr>
        <w:pStyle w:val="p1"/>
        <w:rPr>
          <w:rFonts w:asciiTheme="majorBidi" w:hAnsiTheme="majorBidi" w:cstheme="majorBidi"/>
          <w:sz w:val="24"/>
          <w:szCs w:val="24"/>
        </w:rPr>
      </w:pPr>
    </w:p>
    <w:p w14:paraId="07994502" w14:textId="77777777" w:rsidR="006E5593" w:rsidRPr="00EC1E98" w:rsidRDefault="006E5593" w:rsidP="006E5593">
      <w:pPr>
        <w:pStyle w:val="p1"/>
        <w:rPr>
          <w:rFonts w:asciiTheme="majorBidi" w:hAnsiTheme="majorBidi" w:cstheme="majorBidi"/>
          <w:sz w:val="24"/>
          <w:szCs w:val="24"/>
        </w:rPr>
      </w:pPr>
      <w:r w:rsidRPr="00EC1E98">
        <w:rPr>
          <w:rFonts w:asciiTheme="majorBidi" w:hAnsiTheme="majorBidi" w:cstheme="majorBidi"/>
          <w:b/>
          <w:bCs/>
          <w:sz w:val="24"/>
          <w:szCs w:val="24"/>
        </w:rPr>
        <w:t xml:space="preserve">Total pages read _________ </w:t>
      </w:r>
      <w:proofErr w:type="spellStart"/>
      <w:r w:rsidRPr="00EC1E98">
        <w:rPr>
          <w:rFonts w:asciiTheme="majorBidi" w:hAnsiTheme="majorBidi" w:cstheme="majorBidi"/>
          <w:b/>
          <w:bCs/>
          <w:sz w:val="24"/>
          <w:szCs w:val="24"/>
        </w:rPr>
        <w:t>Signature_______________________</w:t>
      </w:r>
      <w:r>
        <w:rPr>
          <w:rFonts w:asciiTheme="majorBidi" w:hAnsiTheme="majorBidi" w:cstheme="majorBidi"/>
          <w:b/>
          <w:bCs/>
          <w:sz w:val="24"/>
          <w:szCs w:val="24"/>
        </w:rPr>
        <w:t>Date</w:t>
      </w:r>
      <w:proofErr w:type="spellEnd"/>
      <w:r>
        <w:rPr>
          <w:rFonts w:asciiTheme="majorBidi" w:hAnsiTheme="majorBidi" w:cstheme="majorBidi"/>
          <w:b/>
          <w:bCs/>
          <w:sz w:val="24"/>
          <w:szCs w:val="24"/>
        </w:rPr>
        <w:t>__________</w:t>
      </w:r>
    </w:p>
    <w:p w14:paraId="690A6045" w14:textId="77777777" w:rsidR="00FD0462" w:rsidRDefault="00FD0462"/>
    <w:sectPr w:rsidR="00FD0462">
      <w:headerReference w:type="default" r:id="rId9"/>
      <w:footerReference w:type="even"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C03D" w14:textId="77777777" w:rsidR="00EB1D6E" w:rsidRDefault="00EB1D6E">
      <w:r>
        <w:separator/>
      </w:r>
    </w:p>
  </w:endnote>
  <w:endnote w:type="continuationSeparator" w:id="0">
    <w:p w14:paraId="6BF9AF26" w14:textId="77777777" w:rsidR="00EB1D6E" w:rsidRDefault="00EB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epolo Book">
    <w:altName w:val="Times New Roman"/>
    <w:charset w:val="00"/>
    <w:family w:val="decorative"/>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panose1 w:val="00000000000000000000"/>
    <w:charset w:val="00"/>
    <w:family w:val="roman"/>
    <w:notTrueType/>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49942"/>
      <w:docPartObj>
        <w:docPartGallery w:val="Page Numbers (Bottom of Page)"/>
        <w:docPartUnique/>
      </w:docPartObj>
    </w:sdtPr>
    <w:sdtContent>
      <w:p w14:paraId="1F4060F5" w14:textId="77777777" w:rsidR="00FD0462" w:rsidRDefault="00913B99" w:rsidP="00293E2E">
        <w:pPr>
          <w:framePr w:wrap="none" w:vAnchor="text" w:hAnchor="margin" w:xAlign="center" w:y="1"/>
        </w:pPr>
        <w:r>
          <w:fldChar w:fldCharType="begin"/>
        </w:r>
        <w:r>
          <w:instrText xml:space="preserve"> PAGE </w:instrText>
        </w:r>
        <w:r>
          <w:fldChar w:fldCharType="end"/>
        </w:r>
      </w:p>
    </w:sdtContent>
  </w:sdt>
  <w:p w14:paraId="03D45174" w14:textId="77777777" w:rsidR="00FD0462" w:rsidRDefault="00FD04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10404"/>
      <w:docPartObj>
        <w:docPartGallery w:val="Page Numbers (Bottom of Page)"/>
        <w:docPartUnique/>
      </w:docPartObj>
    </w:sdtPr>
    <w:sdtContent>
      <w:p w14:paraId="1AD94E48" w14:textId="77777777" w:rsidR="00FD0462" w:rsidRDefault="00913B99" w:rsidP="00293E2E">
        <w:pPr>
          <w:framePr w:wrap="none" w:vAnchor="text" w:hAnchor="margin" w:xAlign="center" w:y="1"/>
        </w:pPr>
        <w:r>
          <w:fldChar w:fldCharType="begin"/>
        </w:r>
        <w:r>
          <w:instrText xml:space="preserve"> PAGE </w:instrText>
        </w:r>
        <w:r>
          <w:fldChar w:fldCharType="separate"/>
        </w:r>
        <w:r>
          <w:rPr>
            <w:noProof/>
          </w:rPr>
          <w:t>5</w:t>
        </w:r>
        <w:r>
          <w:fldChar w:fldCharType="end"/>
        </w:r>
      </w:p>
    </w:sdtContent>
  </w:sdt>
  <w:p w14:paraId="1D9CEADD" w14:textId="77777777" w:rsidR="00FD0462" w:rsidRDefault="00FD04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D0B8" w14:textId="77777777" w:rsidR="00EB1D6E" w:rsidRDefault="00EB1D6E">
      <w:r>
        <w:separator/>
      </w:r>
    </w:p>
  </w:footnote>
  <w:footnote w:type="continuationSeparator" w:id="0">
    <w:p w14:paraId="7AF89A67" w14:textId="77777777" w:rsidR="00EB1D6E" w:rsidRDefault="00EB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B7FE" w14:textId="77777777" w:rsidR="00FD0462" w:rsidRDefault="00FD04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330"/>
    <w:multiLevelType w:val="multilevel"/>
    <w:tmpl w:val="400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35659"/>
    <w:multiLevelType w:val="multilevel"/>
    <w:tmpl w:val="A8B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A75DDD"/>
    <w:multiLevelType w:val="multilevel"/>
    <w:tmpl w:val="7B86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45CC5"/>
    <w:multiLevelType w:val="hybridMultilevel"/>
    <w:tmpl w:val="5808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346584">
    <w:abstractNumId w:val="0"/>
  </w:num>
  <w:num w:numId="2" w16cid:durableId="1191147532">
    <w:abstractNumId w:val="2"/>
  </w:num>
  <w:num w:numId="3" w16cid:durableId="2101677990">
    <w:abstractNumId w:val="1"/>
  </w:num>
  <w:num w:numId="4" w16cid:durableId="810949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9F"/>
    <w:rsid w:val="0009291F"/>
    <w:rsid w:val="000C69FB"/>
    <w:rsid w:val="000D3260"/>
    <w:rsid w:val="000F22E1"/>
    <w:rsid w:val="001261BD"/>
    <w:rsid w:val="00134AC6"/>
    <w:rsid w:val="0016256E"/>
    <w:rsid w:val="00187A91"/>
    <w:rsid w:val="002A34D1"/>
    <w:rsid w:val="002B7956"/>
    <w:rsid w:val="002F70AF"/>
    <w:rsid w:val="00326941"/>
    <w:rsid w:val="00365DE2"/>
    <w:rsid w:val="003859B8"/>
    <w:rsid w:val="0039438C"/>
    <w:rsid w:val="003E163A"/>
    <w:rsid w:val="004364C9"/>
    <w:rsid w:val="00462DC6"/>
    <w:rsid w:val="00471B83"/>
    <w:rsid w:val="00495E55"/>
    <w:rsid w:val="004B7A72"/>
    <w:rsid w:val="00513266"/>
    <w:rsid w:val="005365FF"/>
    <w:rsid w:val="005C4561"/>
    <w:rsid w:val="006414CF"/>
    <w:rsid w:val="006C22D4"/>
    <w:rsid w:val="006E5593"/>
    <w:rsid w:val="00721CC5"/>
    <w:rsid w:val="00767277"/>
    <w:rsid w:val="00784FC2"/>
    <w:rsid w:val="007D6297"/>
    <w:rsid w:val="00824550"/>
    <w:rsid w:val="00835C95"/>
    <w:rsid w:val="008752EC"/>
    <w:rsid w:val="008B4F5D"/>
    <w:rsid w:val="008E4987"/>
    <w:rsid w:val="00913B99"/>
    <w:rsid w:val="00961AEB"/>
    <w:rsid w:val="0097141C"/>
    <w:rsid w:val="00975D95"/>
    <w:rsid w:val="00A0395E"/>
    <w:rsid w:val="00A10874"/>
    <w:rsid w:val="00AC17E5"/>
    <w:rsid w:val="00AC2C87"/>
    <w:rsid w:val="00AD0849"/>
    <w:rsid w:val="00AE3F2C"/>
    <w:rsid w:val="00AF529F"/>
    <w:rsid w:val="00B26559"/>
    <w:rsid w:val="00B35634"/>
    <w:rsid w:val="00B4076E"/>
    <w:rsid w:val="00B73FE1"/>
    <w:rsid w:val="00B80327"/>
    <w:rsid w:val="00B862CB"/>
    <w:rsid w:val="00BB008D"/>
    <w:rsid w:val="00BC634F"/>
    <w:rsid w:val="00C610A9"/>
    <w:rsid w:val="00C748E3"/>
    <w:rsid w:val="00C80AB0"/>
    <w:rsid w:val="00CA4648"/>
    <w:rsid w:val="00D668CD"/>
    <w:rsid w:val="00DA3F29"/>
    <w:rsid w:val="00DF2A1E"/>
    <w:rsid w:val="00E01761"/>
    <w:rsid w:val="00E01F07"/>
    <w:rsid w:val="00E94003"/>
    <w:rsid w:val="00EA430F"/>
    <w:rsid w:val="00EA5B38"/>
    <w:rsid w:val="00EB1D6E"/>
    <w:rsid w:val="00EB388A"/>
    <w:rsid w:val="00ED49BC"/>
    <w:rsid w:val="00F34906"/>
    <w:rsid w:val="00FC171C"/>
    <w:rsid w:val="00FD0462"/>
    <w:rsid w:val="00FD64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41B0"/>
  <w15:chartTrackingRefBased/>
  <w15:docId w15:val="{9A3FA787-C5EA-B04E-A800-94BBC8AB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59"/>
    <w:rPr>
      <w:rFonts w:ascii="Times New Roman" w:eastAsia="Times New Roman" w:hAnsi="Times New Roman" w:cs="Times New Roman"/>
    </w:rPr>
  </w:style>
  <w:style w:type="paragraph" w:styleId="Heading1">
    <w:name w:val="heading 1"/>
    <w:basedOn w:val="Normal"/>
    <w:next w:val="Normal"/>
    <w:link w:val="Heading1Char"/>
    <w:uiPriority w:val="9"/>
    <w:qFormat/>
    <w:rsid w:val="00975D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Body"/>
    <w:link w:val="Heading3Char"/>
    <w:uiPriority w:val="9"/>
    <w:unhideWhenUsed/>
    <w:qFormat/>
    <w:rsid w:val="00AF529F"/>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lang w:bidi="ar-SA"/>
      <w14:textOutline w14:w="0" w14:cap="flat" w14:cmpd="sng" w14:algn="ctr">
        <w14:noFill/>
        <w14:prstDash w14:val="solid"/>
        <w14:bevel/>
      </w14:textOutline>
    </w:rPr>
  </w:style>
  <w:style w:type="paragraph" w:styleId="Heading5">
    <w:name w:val="heading 5"/>
    <w:basedOn w:val="Normal"/>
    <w:next w:val="Normal"/>
    <w:link w:val="Heading5Char"/>
    <w:uiPriority w:val="9"/>
    <w:semiHidden/>
    <w:unhideWhenUsed/>
    <w:qFormat/>
    <w:rsid w:val="006E559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F529F"/>
    <w:pPr>
      <w:pBdr>
        <w:top w:val="nil"/>
        <w:left w:val="nil"/>
        <w:bottom w:val="nil"/>
        <w:right w:val="nil"/>
        <w:between w:val="nil"/>
        <w:bar w:val="nil"/>
      </w:pBdr>
    </w:pPr>
    <w:rPr>
      <w:rFonts w:ascii="Helvetica Neue" w:eastAsia="Arial Unicode MS" w:hAnsi="Helvetica Neue" w:cs="Arial Unicode MS"/>
      <w:color w:val="000000"/>
      <w:sz w:val="22"/>
      <w:szCs w:val="22"/>
      <w:bdr w:val="nil"/>
      <w:lang w:bidi="ar-SA"/>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AF529F"/>
    <w:rPr>
      <w:rFonts w:ascii="Helvetica Neue" w:eastAsia="Arial Unicode MS" w:hAnsi="Helvetica Neue" w:cs="Arial Unicode MS"/>
      <w:color w:val="000000"/>
      <w:spacing w:val="5"/>
      <w:sz w:val="28"/>
      <w:szCs w:val="28"/>
      <w:bdr w:val="nil"/>
      <w:lang w:bidi="ar-SA"/>
      <w14:textOutline w14:w="0" w14:cap="flat" w14:cmpd="sng" w14:algn="ctr">
        <w14:noFill/>
        <w14:prstDash w14:val="solid"/>
        <w14:bevel/>
      </w14:textOutline>
    </w:rPr>
  </w:style>
  <w:style w:type="character" w:styleId="Hyperlink">
    <w:name w:val="Hyperlink"/>
    <w:rsid w:val="00AF529F"/>
    <w:rPr>
      <w:u w:val="single"/>
    </w:rPr>
  </w:style>
  <w:style w:type="paragraph" w:customStyle="1" w:styleId="Default">
    <w:name w:val="Default"/>
    <w:rsid w:val="00AF529F"/>
    <w:pPr>
      <w:pBdr>
        <w:top w:val="nil"/>
        <w:left w:val="nil"/>
        <w:bottom w:val="nil"/>
        <w:right w:val="nil"/>
        <w:between w:val="nil"/>
        <w:bar w:val="nil"/>
      </w:pBdr>
    </w:pPr>
    <w:rPr>
      <w:rFonts w:ascii="Helvetica Neue" w:eastAsia="Arial Unicode MS" w:hAnsi="Helvetica Neue" w:cs="Arial Unicode MS"/>
      <w:color w:val="000000"/>
      <w:sz w:val="22"/>
      <w:szCs w:val="22"/>
      <w:bdr w:val="nil"/>
      <w:lang w:bidi="ar-SA"/>
      <w14:textOutline w14:w="0" w14:cap="flat" w14:cmpd="sng" w14:algn="ctr">
        <w14:noFill/>
        <w14:prstDash w14:val="solid"/>
        <w14:bevel/>
      </w14:textOutline>
    </w:rPr>
  </w:style>
  <w:style w:type="character" w:customStyle="1" w:styleId="None">
    <w:name w:val="None"/>
    <w:rsid w:val="00AF529F"/>
  </w:style>
  <w:style w:type="character" w:customStyle="1" w:styleId="Hyperlink0">
    <w:name w:val="Hyperlink.0"/>
    <w:basedOn w:val="None"/>
    <w:rsid w:val="00AF529F"/>
    <w:rPr>
      <w:rFonts w:ascii="Cambria" w:eastAsia="Cambria" w:hAnsi="Cambria" w:cs="Cambria"/>
      <w:outline w:val="0"/>
      <w:color w:val="0000FF"/>
      <w:u w:val="single" w:color="0000FF"/>
      <w:lang w:val="de-DE"/>
    </w:rPr>
  </w:style>
  <w:style w:type="character" w:customStyle="1" w:styleId="Hyperlink1">
    <w:name w:val="Hyperlink.1"/>
    <w:basedOn w:val="None"/>
    <w:rsid w:val="00AF529F"/>
    <w:rPr>
      <w:rFonts w:ascii="Cambria" w:eastAsia="Cambria" w:hAnsi="Cambria" w:cs="Cambria"/>
      <w:outline w:val="0"/>
      <w:color w:val="0000FF"/>
      <w:u w:val="single" w:color="0000FF"/>
    </w:rPr>
  </w:style>
  <w:style w:type="character" w:customStyle="1" w:styleId="Hyperlink2">
    <w:name w:val="Hyperlink.2"/>
    <w:basedOn w:val="None"/>
    <w:rsid w:val="00AF529F"/>
    <w:rPr>
      <w:rFonts w:ascii="Times New Roman" w:eastAsia="Times New Roman" w:hAnsi="Times New Roman" w:cs="Times New Roman"/>
      <w:b/>
      <w:bCs/>
      <w:outline w:val="0"/>
      <w:color w:val="0000FF"/>
      <w:u w:val="single" w:color="0000FF"/>
    </w:rPr>
  </w:style>
  <w:style w:type="paragraph" w:styleId="NormalWeb">
    <w:name w:val="Normal (Web)"/>
    <w:basedOn w:val="Normal"/>
    <w:uiPriority w:val="99"/>
    <w:unhideWhenUsed/>
    <w:rsid w:val="00AF529F"/>
    <w:pPr>
      <w:spacing w:before="100" w:beforeAutospacing="1" w:after="100" w:afterAutospacing="1"/>
    </w:pPr>
  </w:style>
  <w:style w:type="character" w:customStyle="1" w:styleId="apple-converted-space">
    <w:name w:val="apple-converted-space"/>
    <w:basedOn w:val="DefaultParagraphFont"/>
    <w:rsid w:val="00AF529F"/>
  </w:style>
  <w:style w:type="paragraph" w:customStyle="1" w:styleId="Paragraph">
    <w:name w:val="Paragraph"/>
    <w:basedOn w:val="Normal"/>
    <w:rsid w:val="00AF529F"/>
    <w:pPr>
      <w:spacing w:before="160"/>
    </w:pPr>
    <w:rPr>
      <w:rFonts w:ascii="Tiepolo Book" w:eastAsia="Times" w:hAnsi="Tiepolo Book"/>
      <w:sz w:val="22"/>
      <w:lang w:bidi="ar-SA"/>
    </w:rPr>
  </w:style>
  <w:style w:type="paragraph" w:styleId="Footer">
    <w:name w:val="footer"/>
    <w:basedOn w:val="Normal"/>
    <w:link w:val="FooterChar"/>
    <w:uiPriority w:val="99"/>
    <w:unhideWhenUsed/>
    <w:rsid w:val="00AF529F"/>
    <w:pPr>
      <w:pBdr>
        <w:top w:val="nil"/>
        <w:left w:val="nil"/>
        <w:bottom w:val="nil"/>
        <w:right w:val="nil"/>
        <w:between w:val="nil"/>
        <w:bar w:val="nil"/>
      </w:pBdr>
      <w:tabs>
        <w:tab w:val="center" w:pos="4680"/>
        <w:tab w:val="right" w:pos="9360"/>
      </w:tabs>
    </w:pPr>
    <w:rPr>
      <w:rFonts w:eastAsia="Arial Unicode MS"/>
      <w:bdr w:val="nil"/>
      <w:lang w:bidi="ar-SA"/>
    </w:rPr>
  </w:style>
  <w:style w:type="character" w:customStyle="1" w:styleId="FooterChar">
    <w:name w:val="Footer Char"/>
    <w:basedOn w:val="DefaultParagraphFont"/>
    <w:link w:val="Footer"/>
    <w:uiPriority w:val="99"/>
    <w:rsid w:val="00AF529F"/>
    <w:rPr>
      <w:rFonts w:ascii="Times New Roman" w:eastAsia="Arial Unicode MS" w:hAnsi="Times New Roman" w:cs="Times New Roman"/>
      <w:bdr w:val="nil"/>
      <w:lang w:bidi="ar-SA"/>
    </w:rPr>
  </w:style>
  <w:style w:type="character" w:styleId="PageNumber">
    <w:name w:val="page number"/>
    <w:basedOn w:val="DefaultParagraphFont"/>
    <w:uiPriority w:val="99"/>
    <w:semiHidden/>
    <w:unhideWhenUsed/>
    <w:rsid w:val="00AF529F"/>
  </w:style>
  <w:style w:type="character" w:customStyle="1" w:styleId="Heading1Char">
    <w:name w:val="Heading 1 Char"/>
    <w:basedOn w:val="DefaultParagraphFont"/>
    <w:link w:val="Heading1"/>
    <w:uiPriority w:val="9"/>
    <w:rsid w:val="00975D95"/>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975D95"/>
  </w:style>
  <w:style w:type="character" w:customStyle="1" w:styleId="Heading5Char">
    <w:name w:val="Heading 5 Char"/>
    <w:basedOn w:val="DefaultParagraphFont"/>
    <w:link w:val="Heading5"/>
    <w:uiPriority w:val="9"/>
    <w:semiHidden/>
    <w:rsid w:val="006E5593"/>
    <w:rPr>
      <w:rFonts w:eastAsiaTheme="majorEastAsia" w:cstheme="majorBidi"/>
      <w:color w:val="2F5496" w:themeColor="accent1" w:themeShade="BF"/>
      <w:kern w:val="2"/>
      <w14:ligatures w14:val="standardContextual"/>
    </w:rPr>
  </w:style>
  <w:style w:type="paragraph" w:customStyle="1" w:styleId="p1">
    <w:name w:val="p1"/>
    <w:basedOn w:val="Normal"/>
    <w:rsid w:val="006E5593"/>
    <w:rPr>
      <w:color w:val="000000"/>
      <w:sz w:val="18"/>
      <w:szCs w:val="18"/>
    </w:rPr>
  </w:style>
  <w:style w:type="character" w:customStyle="1" w:styleId="s1">
    <w:name w:val="s1"/>
    <w:basedOn w:val="DefaultParagraphFont"/>
    <w:rsid w:val="006E5593"/>
    <w:rPr>
      <w:rFonts w:ascii="Verdana" w:hAnsi="Verdan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sm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ss.uchicago.edu/books/turabian/turabian_citationguid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Carrillo</dc:creator>
  <cp:keywords/>
  <dc:description/>
  <cp:lastModifiedBy>Glenn Giles</cp:lastModifiedBy>
  <cp:revision>2</cp:revision>
  <dcterms:created xsi:type="dcterms:W3CDTF">2025-11-18T19:35:00Z</dcterms:created>
  <dcterms:modified xsi:type="dcterms:W3CDTF">2025-11-18T19:35:00Z</dcterms:modified>
</cp:coreProperties>
</file>