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592CCCDF" w:rsidP="592CCCDF" w:rsidRDefault="592CCCDF" w14:paraId="6BBF5023" w14:textId="32B2E4CF">
      <w:pPr>
        <w:pStyle w:val="Heading2"/>
        <w:jc w:val="center"/>
        <w:rPr>
          <w:rFonts w:ascii="Calibri" w:hAnsi="Calibri" w:eastAsia="Calibri" w:cs="Calibri"/>
        </w:rPr>
      </w:pPr>
    </w:p>
    <w:p w:rsidR="78381019" w:rsidP="42670A91" w:rsidRDefault="5B941E3A" w14:paraId="5F42BB97" w14:textId="00B7AB9A">
      <w:pPr>
        <w:pStyle w:val="Heading2"/>
        <w:jc w:val="center"/>
        <w:rPr>
          <w:rFonts w:ascii="Calibri" w:hAnsi="Calibri" w:eastAsia="Calibri" w:cs="Calibri"/>
        </w:rPr>
      </w:pPr>
      <w:bookmarkStart w:name="_Toc2088303912" w:id="1064801869"/>
      <w:r w:rsidRPr="740F2737" w:rsidR="5B941E3A">
        <w:rPr>
          <w:rFonts w:ascii="Calibri" w:hAnsi="Calibri" w:eastAsia="Calibri" w:cs="Calibri"/>
        </w:rPr>
        <w:t>Juniper College</w:t>
      </w:r>
      <w:r w:rsidRPr="740F2737" w:rsidR="27E68235">
        <w:rPr>
          <w:rFonts w:ascii="Calibri" w:hAnsi="Calibri" w:eastAsia="Calibri" w:cs="Calibri"/>
        </w:rPr>
        <w:t xml:space="preserve"> </w:t>
      </w:r>
      <w:r w:rsidRPr="740F2737" w:rsidR="775AE7DE">
        <w:rPr>
          <w:rFonts w:ascii="Calibri" w:hAnsi="Calibri" w:eastAsia="Calibri" w:cs="Calibri"/>
        </w:rPr>
        <w:t>Child Safety and Wellbeing Policy</w:t>
      </w:r>
      <w:bookmarkEnd w:id="1064801869"/>
      <w:r w:rsidRPr="740F2737" w:rsidR="775AE7DE">
        <w:rPr>
          <w:rFonts w:ascii="Calibri" w:hAnsi="Calibri" w:eastAsia="Calibri" w:cs="Calibri"/>
        </w:rPr>
        <w:t xml:space="preserve"> </w:t>
      </w:r>
    </w:p>
    <w:p w:rsidR="656F3ACD" w:rsidP="740F2737" w:rsidRDefault="656F3ACD" w14:paraId="729A3FAE" w14:textId="01E67148">
      <w:pPr/>
      <w:r w:rsidRPr="740F2737" w:rsidR="719A5125">
        <w:rPr>
          <w:rFonts w:ascii="Calibri" w:hAnsi="Calibri" w:eastAsia="Calibri" w:cs="Calibri"/>
        </w:rPr>
        <w:t xml:space="preserve">Juniper College is committed to providing a safe, </w:t>
      </w:r>
      <w:r w:rsidRPr="740F2737" w:rsidR="719A5125">
        <w:rPr>
          <w:rFonts w:ascii="Calibri" w:hAnsi="Calibri" w:eastAsia="Calibri" w:cs="Calibri"/>
        </w:rPr>
        <w:t>inclusive</w:t>
      </w:r>
      <w:r w:rsidRPr="740F2737" w:rsidR="719A5125">
        <w:rPr>
          <w:rFonts w:ascii="Calibri" w:hAnsi="Calibri" w:eastAsia="Calibri" w:cs="Calibri"/>
        </w:rPr>
        <w:t xml:space="preserve"> and supportive environment for all children and young people. We have zero tolerance for child abuse, harm, neglect, </w:t>
      </w:r>
      <w:r w:rsidRPr="740F2737" w:rsidR="719A5125">
        <w:rPr>
          <w:rFonts w:ascii="Calibri" w:hAnsi="Calibri" w:eastAsia="Calibri" w:cs="Calibri"/>
        </w:rPr>
        <w:t>discrimination</w:t>
      </w:r>
      <w:r w:rsidRPr="740F2737" w:rsidR="719A5125">
        <w:rPr>
          <w:rFonts w:ascii="Calibri" w:hAnsi="Calibri" w:eastAsia="Calibri" w:cs="Calibri"/>
        </w:rPr>
        <w:t xml:space="preserve"> and racism. Our community works together to promote the rights of all children and young people to feel safe, be safe, </w:t>
      </w:r>
      <w:r w:rsidRPr="740F2737" w:rsidR="719A5125">
        <w:rPr>
          <w:rFonts w:ascii="Calibri" w:hAnsi="Calibri" w:eastAsia="Calibri" w:cs="Calibri"/>
        </w:rPr>
        <w:t>respected</w:t>
      </w:r>
      <w:r w:rsidRPr="740F2737" w:rsidR="719A5125">
        <w:rPr>
          <w:rFonts w:ascii="Calibri" w:hAnsi="Calibri" w:eastAsia="Calibri" w:cs="Calibri"/>
        </w:rPr>
        <w:t xml:space="preserve"> and heard.</w:t>
      </w:r>
    </w:p>
    <w:p w:rsidR="656F3ACD" w:rsidP="740F2737" w:rsidRDefault="656F3ACD" w14:paraId="0F21ED40" w14:textId="571FA09C">
      <w:pPr>
        <w:pStyle w:val="Normal"/>
      </w:pPr>
      <w:r w:rsidRPr="740F2737" w:rsidR="719A5125">
        <w:rPr>
          <w:rFonts w:ascii="Calibri" w:hAnsi="Calibri" w:eastAsia="Calibri" w:cs="Calibri"/>
        </w:rPr>
        <w:t xml:space="preserve">We are committed to creating a child-safe culture in which children and young people are empowered to </w:t>
      </w:r>
      <w:r w:rsidRPr="740F2737" w:rsidR="719A5125">
        <w:rPr>
          <w:rFonts w:ascii="Calibri" w:hAnsi="Calibri" w:eastAsia="Calibri" w:cs="Calibri"/>
        </w:rPr>
        <w:t>participate</w:t>
      </w:r>
      <w:r w:rsidRPr="740F2737" w:rsidR="719A5125">
        <w:rPr>
          <w:rFonts w:ascii="Calibri" w:hAnsi="Calibri" w:eastAsia="Calibri" w:cs="Calibri"/>
        </w:rPr>
        <w:t xml:space="preserve"> in decisions that affect them and are supported to raise concerns or seek help. </w:t>
      </w:r>
      <w:r w:rsidRPr="740F2737" w:rsidR="719A5125">
        <w:rPr>
          <w:rFonts w:ascii="Calibri" w:hAnsi="Calibri" w:eastAsia="Calibri" w:cs="Calibri"/>
        </w:rPr>
        <w:t>Particular attention</w:t>
      </w:r>
      <w:r w:rsidRPr="740F2737" w:rsidR="719A5125">
        <w:rPr>
          <w:rFonts w:ascii="Calibri" w:hAnsi="Calibri" w:eastAsia="Calibri" w:cs="Calibri"/>
        </w:rPr>
        <w:t xml:space="preserve"> is given to the safety, inclusion and wellbeing of Aboriginal and Torres Strait Islander children, children from culturally and linguistically diverse backgrounds, children with disability, LGBTIQA+ young people, children who are unable to live at home, and children experiencing vulnerability or disadvantage.</w:t>
      </w:r>
    </w:p>
    <w:p w:rsidR="656F3ACD" w:rsidP="740F2737" w:rsidRDefault="656F3ACD" w14:paraId="54214915" w14:textId="421B9EF4">
      <w:pPr>
        <w:pStyle w:val="Normal"/>
      </w:pPr>
      <w:r w:rsidRPr="740F2737" w:rsidR="719A5125">
        <w:rPr>
          <w:rFonts w:ascii="Calibri" w:hAnsi="Calibri" w:eastAsia="Calibri" w:cs="Calibri"/>
        </w:rPr>
        <w:t xml:space="preserve">All concerns, disclosures, allegations, incidents or suspicions relating to child safety or wellbeing are taken seriously and responded to promptly. Juniper College acts </w:t>
      </w:r>
      <w:r w:rsidRPr="740F2737" w:rsidR="719A5125">
        <w:rPr>
          <w:rFonts w:ascii="Calibri" w:hAnsi="Calibri" w:eastAsia="Calibri" w:cs="Calibri"/>
        </w:rPr>
        <w:t>in accordance with</w:t>
      </w:r>
      <w:r w:rsidRPr="740F2737" w:rsidR="719A5125">
        <w:rPr>
          <w:rFonts w:ascii="Calibri" w:hAnsi="Calibri" w:eastAsia="Calibri" w:cs="Calibri"/>
        </w:rPr>
        <w:t xml:space="preserve"> its Child Safety Reporting Procedure, Child Safety Code of Conduct, the Victorian Government PROTECT framework and all applicable legal and regulatory reporting obligations.</w:t>
      </w:r>
    </w:p>
    <w:p w:rsidR="656F3ACD" w:rsidP="740F2737" w:rsidRDefault="656F3ACD" w14:paraId="4A34A6CC" w14:textId="5AF00C98">
      <w:pPr>
        <w:pStyle w:val="Normal"/>
      </w:pPr>
      <w:r w:rsidRPr="740F2737" w:rsidR="719A5125">
        <w:rPr>
          <w:rFonts w:ascii="Calibri" w:hAnsi="Calibri" w:eastAsia="Calibri" w:cs="Calibri"/>
        </w:rPr>
        <w:t>The safety and wellbeing of children and young people is the first priority in all decisions and actions taken by Juniper College.</w:t>
      </w:r>
    </w:p>
    <w:sdt>
      <w:sdtPr>
        <w:id w:val="1941636411"/>
        <w:docPartObj>
          <w:docPartGallery w:val="Table of Contents"/>
          <w:docPartUnique/>
        </w:docPartObj>
      </w:sdtPr>
      <w:sdtContent>
        <w:p w:rsidR="656F3ACD" w:rsidP="740F2737" w:rsidRDefault="656F3ACD" w14:paraId="703DAED0" w14:textId="44B1F086">
          <w:pPr>
            <w:pStyle w:val="TOC2"/>
            <w:tabs>
              <w:tab w:val="right" w:leader="dot" w:pos="9630"/>
            </w:tabs>
            <w:bidi w:val="0"/>
            <w:rPr>
              <w:rStyle w:val="Hyperlink"/>
            </w:rPr>
          </w:pPr>
          <w:r>
            <w:fldChar w:fldCharType="begin"/>
          </w:r>
          <w:r>
            <w:instrText xml:space="preserve">TOC \o \z \u \h</w:instrText>
          </w:r>
          <w:r>
            <w:fldChar w:fldCharType="separate"/>
          </w:r>
          <w:hyperlink w:anchor="_Toc2088303912">
            <w:r w:rsidRPr="740F2737" w:rsidR="740F2737">
              <w:rPr>
                <w:rStyle w:val="Hyperlink"/>
              </w:rPr>
              <w:t>Juniper College Child Safety and Wellbeing Policy</w:t>
            </w:r>
            <w:r>
              <w:tab/>
            </w:r>
            <w:r>
              <w:fldChar w:fldCharType="begin"/>
            </w:r>
            <w:r>
              <w:instrText xml:space="preserve">PAGEREF _Toc2088303912 \h</w:instrText>
            </w:r>
            <w:r>
              <w:fldChar w:fldCharType="separate"/>
            </w:r>
            <w:r w:rsidRPr="740F2737" w:rsidR="740F2737">
              <w:rPr>
                <w:rStyle w:val="Hyperlink"/>
              </w:rPr>
              <w:t>1</w:t>
            </w:r>
            <w:r>
              <w:fldChar w:fldCharType="end"/>
            </w:r>
          </w:hyperlink>
        </w:p>
        <w:p w:rsidR="656F3ACD" w:rsidP="740F2737" w:rsidRDefault="656F3ACD" w14:paraId="4A13B0AD" w14:textId="5B99407F">
          <w:pPr>
            <w:pStyle w:val="TOC2"/>
            <w:tabs>
              <w:tab w:val="right" w:leader="dot" w:pos="9630"/>
            </w:tabs>
            <w:bidi w:val="0"/>
            <w:rPr>
              <w:rStyle w:val="Hyperlink"/>
            </w:rPr>
          </w:pPr>
          <w:hyperlink w:anchor="_Toc785610577">
            <w:r w:rsidRPr="740F2737" w:rsidR="740F2737">
              <w:rPr>
                <w:rStyle w:val="Hyperlink"/>
              </w:rPr>
              <w:t>Purpose</w:t>
            </w:r>
            <w:r>
              <w:tab/>
            </w:r>
            <w:r>
              <w:fldChar w:fldCharType="begin"/>
            </w:r>
            <w:r>
              <w:instrText xml:space="preserve">PAGEREF _Toc785610577 \h</w:instrText>
            </w:r>
            <w:r>
              <w:fldChar w:fldCharType="separate"/>
            </w:r>
            <w:r w:rsidRPr="740F2737" w:rsidR="740F2737">
              <w:rPr>
                <w:rStyle w:val="Hyperlink"/>
              </w:rPr>
              <w:t>1</w:t>
            </w:r>
            <w:r>
              <w:fldChar w:fldCharType="end"/>
            </w:r>
          </w:hyperlink>
        </w:p>
        <w:p w:rsidR="656F3ACD" w:rsidP="740F2737" w:rsidRDefault="656F3ACD" w14:paraId="7802854B" w14:textId="742118B6">
          <w:pPr>
            <w:pStyle w:val="TOC2"/>
            <w:tabs>
              <w:tab w:val="right" w:leader="dot" w:pos="9630"/>
            </w:tabs>
            <w:bidi w:val="0"/>
            <w:rPr>
              <w:rStyle w:val="Hyperlink"/>
            </w:rPr>
          </w:pPr>
          <w:hyperlink w:anchor="_Toc1294244118">
            <w:r w:rsidRPr="740F2737" w:rsidR="740F2737">
              <w:rPr>
                <w:rStyle w:val="Hyperlink"/>
              </w:rPr>
              <w:t>Scope</w:t>
            </w:r>
            <w:r>
              <w:tab/>
            </w:r>
            <w:r>
              <w:fldChar w:fldCharType="begin"/>
            </w:r>
            <w:r>
              <w:instrText xml:space="preserve">PAGEREF _Toc1294244118 \h</w:instrText>
            </w:r>
            <w:r>
              <w:fldChar w:fldCharType="separate"/>
            </w:r>
            <w:r w:rsidRPr="740F2737" w:rsidR="740F2737">
              <w:rPr>
                <w:rStyle w:val="Hyperlink"/>
              </w:rPr>
              <w:t>2</w:t>
            </w:r>
            <w:r>
              <w:fldChar w:fldCharType="end"/>
            </w:r>
          </w:hyperlink>
        </w:p>
        <w:p w:rsidR="656F3ACD" w:rsidP="740F2737" w:rsidRDefault="656F3ACD" w14:paraId="7C2B5B19" w14:textId="17721A43">
          <w:pPr>
            <w:pStyle w:val="TOC2"/>
            <w:tabs>
              <w:tab w:val="right" w:leader="dot" w:pos="9630"/>
            </w:tabs>
            <w:bidi w:val="0"/>
            <w:rPr>
              <w:rStyle w:val="Hyperlink"/>
            </w:rPr>
          </w:pPr>
          <w:hyperlink w:anchor="_Toc1364616424">
            <w:r w:rsidRPr="740F2737" w:rsidR="740F2737">
              <w:rPr>
                <w:rStyle w:val="Hyperlink"/>
              </w:rPr>
              <w:t>Definitions</w:t>
            </w:r>
            <w:r>
              <w:tab/>
            </w:r>
            <w:r>
              <w:fldChar w:fldCharType="begin"/>
            </w:r>
            <w:r>
              <w:instrText xml:space="preserve">PAGEREF _Toc1364616424 \h</w:instrText>
            </w:r>
            <w:r>
              <w:fldChar w:fldCharType="separate"/>
            </w:r>
            <w:r w:rsidRPr="740F2737" w:rsidR="740F2737">
              <w:rPr>
                <w:rStyle w:val="Hyperlink"/>
              </w:rPr>
              <w:t>2</w:t>
            </w:r>
            <w:r>
              <w:fldChar w:fldCharType="end"/>
            </w:r>
          </w:hyperlink>
        </w:p>
        <w:p w:rsidR="656F3ACD" w:rsidP="740F2737" w:rsidRDefault="656F3ACD" w14:paraId="5D32225D" w14:textId="510B2311">
          <w:pPr>
            <w:pStyle w:val="TOC2"/>
            <w:tabs>
              <w:tab w:val="right" w:leader="dot" w:pos="9630"/>
            </w:tabs>
            <w:bidi w:val="0"/>
            <w:rPr>
              <w:rStyle w:val="Hyperlink"/>
            </w:rPr>
          </w:pPr>
          <w:hyperlink w:anchor="_Toc111141989">
            <w:r w:rsidRPr="740F2737" w:rsidR="740F2737">
              <w:rPr>
                <w:rStyle w:val="Hyperlink"/>
              </w:rPr>
              <w:t>Policy Statement of Commitment to Child Safety</w:t>
            </w:r>
            <w:r>
              <w:tab/>
            </w:r>
            <w:r>
              <w:fldChar w:fldCharType="begin"/>
            </w:r>
            <w:r>
              <w:instrText xml:space="preserve">PAGEREF _Toc111141989 \h</w:instrText>
            </w:r>
            <w:r>
              <w:fldChar w:fldCharType="separate"/>
            </w:r>
            <w:r w:rsidRPr="740F2737" w:rsidR="740F2737">
              <w:rPr>
                <w:rStyle w:val="Hyperlink"/>
              </w:rPr>
              <w:t>3</w:t>
            </w:r>
            <w:r>
              <w:fldChar w:fldCharType="end"/>
            </w:r>
          </w:hyperlink>
        </w:p>
        <w:p w:rsidR="656F3ACD" w:rsidP="740F2737" w:rsidRDefault="656F3ACD" w14:paraId="2D3D6D62" w14:textId="7683548D">
          <w:pPr>
            <w:pStyle w:val="TOC2"/>
            <w:tabs>
              <w:tab w:val="right" w:leader="dot" w:pos="9630"/>
            </w:tabs>
            <w:bidi w:val="0"/>
            <w:rPr>
              <w:rStyle w:val="Hyperlink"/>
            </w:rPr>
          </w:pPr>
          <w:hyperlink w:anchor="_Toc677245905">
            <w:r w:rsidRPr="740F2737" w:rsidR="740F2737">
              <w:rPr>
                <w:rStyle w:val="Hyperlink"/>
              </w:rPr>
              <w:t>Roles and Responsibilities</w:t>
            </w:r>
            <w:r>
              <w:tab/>
            </w:r>
            <w:r>
              <w:fldChar w:fldCharType="begin"/>
            </w:r>
            <w:r>
              <w:instrText xml:space="preserve">PAGEREF _Toc677245905 \h</w:instrText>
            </w:r>
            <w:r>
              <w:fldChar w:fldCharType="separate"/>
            </w:r>
            <w:r w:rsidRPr="740F2737" w:rsidR="740F2737">
              <w:rPr>
                <w:rStyle w:val="Hyperlink"/>
              </w:rPr>
              <w:t>4</w:t>
            </w:r>
            <w:r>
              <w:fldChar w:fldCharType="end"/>
            </w:r>
          </w:hyperlink>
        </w:p>
        <w:p w:rsidR="656F3ACD" w:rsidP="740F2737" w:rsidRDefault="656F3ACD" w14:paraId="1D434BB8" w14:textId="420C2F83">
          <w:pPr>
            <w:pStyle w:val="TOC2"/>
            <w:tabs>
              <w:tab w:val="right" w:leader="dot" w:pos="9630"/>
            </w:tabs>
            <w:bidi w:val="0"/>
            <w:rPr>
              <w:rStyle w:val="Hyperlink"/>
            </w:rPr>
          </w:pPr>
          <w:hyperlink w:anchor="_Toc852039188">
            <w:r w:rsidRPr="740F2737" w:rsidR="740F2737">
              <w:rPr>
                <w:rStyle w:val="Hyperlink"/>
              </w:rPr>
              <w:t>Managing Risks to Child Safety and Wellbeing</w:t>
            </w:r>
            <w:r>
              <w:tab/>
            </w:r>
            <w:r>
              <w:fldChar w:fldCharType="begin"/>
            </w:r>
            <w:r>
              <w:instrText xml:space="preserve">PAGEREF _Toc852039188 \h</w:instrText>
            </w:r>
            <w:r>
              <w:fldChar w:fldCharType="separate"/>
            </w:r>
            <w:r w:rsidRPr="740F2737" w:rsidR="740F2737">
              <w:rPr>
                <w:rStyle w:val="Hyperlink"/>
              </w:rPr>
              <w:t>8</w:t>
            </w:r>
            <w:r>
              <w:fldChar w:fldCharType="end"/>
            </w:r>
          </w:hyperlink>
        </w:p>
        <w:p w:rsidR="656F3ACD" w:rsidP="740F2737" w:rsidRDefault="656F3ACD" w14:paraId="11BE9EB4" w14:textId="55D27BAD">
          <w:pPr>
            <w:pStyle w:val="TOC2"/>
            <w:tabs>
              <w:tab w:val="right" w:leader="dot" w:pos="9630"/>
            </w:tabs>
            <w:bidi w:val="0"/>
            <w:rPr>
              <w:rStyle w:val="Hyperlink"/>
            </w:rPr>
          </w:pPr>
          <w:hyperlink w:anchor="_Toc529825424">
            <w:r w:rsidRPr="740F2737" w:rsidR="740F2737">
              <w:rPr>
                <w:rStyle w:val="Hyperlink"/>
              </w:rPr>
              <w:t>Implementation of the Child Safe Standards</w:t>
            </w:r>
            <w:r>
              <w:tab/>
            </w:r>
            <w:r>
              <w:fldChar w:fldCharType="begin"/>
            </w:r>
            <w:r>
              <w:instrText xml:space="preserve">PAGEREF _Toc529825424 \h</w:instrText>
            </w:r>
            <w:r>
              <w:fldChar w:fldCharType="separate"/>
            </w:r>
            <w:r w:rsidRPr="740F2737" w:rsidR="740F2737">
              <w:rPr>
                <w:rStyle w:val="Hyperlink"/>
              </w:rPr>
              <w:t>8</w:t>
            </w:r>
            <w:r>
              <w:fldChar w:fldCharType="end"/>
            </w:r>
          </w:hyperlink>
        </w:p>
        <w:p w:rsidR="656F3ACD" w:rsidP="740F2737" w:rsidRDefault="656F3ACD" w14:paraId="358F125F" w14:textId="2FDB3FC2">
          <w:pPr>
            <w:pStyle w:val="TOC2"/>
            <w:tabs>
              <w:tab w:val="left" w:leader="none" w:pos="660"/>
              <w:tab w:val="right" w:leader="dot" w:pos="9630"/>
            </w:tabs>
            <w:bidi w:val="0"/>
            <w:rPr>
              <w:rStyle w:val="Hyperlink"/>
            </w:rPr>
          </w:pPr>
          <w:hyperlink w:anchor="_Toc172858840">
            <w:r w:rsidRPr="740F2737" w:rsidR="740F2737">
              <w:rPr>
                <w:rStyle w:val="Hyperlink"/>
              </w:rPr>
              <w:t>1.</w:t>
            </w:r>
            <w:r>
              <w:tab/>
            </w:r>
            <w:r w:rsidRPr="740F2737" w:rsidR="740F2737">
              <w:rPr>
                <w:rStyle w:val="Hyperlink"/>
              </w:rPr>
              <w:t>Establishing a Culturally Safe Environment</w:t>
            </w:r>
            <w:r>
              <w:tab/>
            </w:r>
            <w:r>
              <w:fldChar w:fldCharType="begin"/>
            </w:r>
            <w:r>
              <w:instrText xml:space="preserve">PAGEREF _Toc172858840 \h</w:instrText>
            </w:r>
            <w:r>
              <w:fldChar w:fldCharType="separate"/>
            </w:r>
            <w:r w:rsidRPr="740F2737" w:rsidR="740F2737">
              <w:rPr>
                <w:rStyle w:val="Hyperlink"/>
              </w:rPr>
              <w:t>9</w:t>
            </w:r>
            <w:r>
              <w:fldChar w:fldCharType="end"/>
            </w:r>
          </w:hyperlink>
        </w:p>
        <w:p w:rsidR="656F3ACD" w:rsidP="740F2737" w:rsidRDefault="656F3ACD" w14:paraId="7E2FD530" w14:textId="321FD1D6">
          <w:pPr>
            <w:pStyle w:val="TOC2"/>
            <w:tabs>
              <w:tab w:val="left" w:leader="none" w:pos="660"/>
              <w:tab w:val="right" w:leader="dot" w:pos="9630"/>
            </w:tabs>
            <w:bidi w:val="0"/>
            <w:rPr>
              <w:rStyle w:val="Hyperlink"/>
            </w:rPr>
          </w:pPr>
          <w:hyperlink w:anchor="_Toc2130154811">
            <w:r w:rsidRPr="740F2737" w:rsidR="740F2737">
              <w:rPr>
                <w:rStyle w:val="Hyperlink"/>
              </w:rPr>
              <w:t>2.</w:t>
            </w:r>
            <w:r>
              <w:tab/>
            </w:r>
            <w:r w:rsidRPr="740F2737" w:rsidR="740F2737">
              <w:rPr>
                <w:rStyle w:val="Hyperlink"/>
              </w:rPr>
              <w:t>Child Safety and Wellbeing is Embedded in Leadership, Governance and Culture</w:t>
            </w:r>
            <w:r>
              <w:tab/>
            </w:r>
            <w:r>
              <w:fldChar w:fldCharType="begin"/>
            </w:r>
            <w:r>
              <w:instrText xml:space="preserve">PAGEREF _Toc2130154811 \h</w:instrText>
            </w:r>
            <w:r>
              <w:fldChar w:fldCharType="separate"/>
            </w:r>
            <w:r w:rsidRPr="740F2737" w:rsidR="740F2737">
              <w:rPr>
                <w:rStyle w:val="Hyperlink"/>
              </w:rPr>
              <w:t>9</w:t>
            </w:r>
            <w:r>
              <w:fldChar w:fldCharType="end"/>
            </w:r>
          </w:hyperlink>
        </w:p>
        <w:p w:rsidR="656F3ACD" w:rsidP="740F2737" w:rsidRDefault="656F3ACD" w14:paraId="53320760" w14:textId="21E116D5">
          <w:pPr>
            <w:pStyle w:val="TOC2"/>
            <w:tabs>
              <w:tab w:val="left" w:leader="none" w:pos="660"/>
              <w:tab w:val="right" w:leader="dot" w:pos="9630"/>
            </w:tabs>
            <w:bidi w:val="0"/>
            <w:rPr>
              <w:rStyle w:val="Hyperlink"/>
            </w:rPr>
          </w:pPr>
          <w:hyperlink w:anchor="_Toc675065619">
            <w:r w:rsidRPr="740F2737" w:rsidR="740F2737">
              <w:rPr>
                <w:rStyle w:val="Hyperlink"/>
              </w:rPr>
              <w:t>3.</w:t>
            </w:r>
            <w:r>
              <w:tab/>
            </w:r>
            <w:r w:rsidRPr="740F2737" w:rsidR="740F2737">
              <w:rPr>
                <w:rStyle w:val="Hyperlink"/>
              </w:rPr>
              <w:t>Empowering Children and Young People</w:t>
            </w:r>
            <w:r>
              <w:tab/>
            </w:r>
            <w:r>
              <w:fldChar w:fldCharType="begin"/>
            </w:r>
            <w:r>
              <w:instrText xml:space="preserve">PAGEREF _Toc675065619 \h</w:instrText>
            </w:r>
            <w:r>
              <w:fldChar w:fldCharType="separate"/>
            </w:r>
            <w:r w:rsidRPr="740F2737" w:rsidR="740F2737">
              <w:rPr>
                <w:rStyle w:val="Hyperlink"/>
              </w:rPr>
              <w:t>10</w:t>
            </w:r>
            <w:r>
              <w:fldChar w:fldCharType="end"/>
            </w:r>
          </w:hyperlink>
        </w:p>
        <w:p w:rsidR="656F3ACD" w:rsidP="740F2737" w:rsidRDefault="656F3ACD" w14:paraId="3FAB89EB" w14:textId="17C627D8">
          <w:pPr>
            <w:pStyle w:val="TOC2"/>
            <w:tabs>
              <w:tab w:val="right" w:leader="dot" w:pos="9630"/>
            </w:tabs>
            <w:bidi w:val="0"/>
            <w:rPr>
              <w:rStyle w:val="Hyperlink"/>
            </w:rPr>
          </w:pPr>
          <w:hyperlink w:anchor="_Toc1867558566">
            <w:r w:rsidRPr="740F2737" w:rsidR="740F2737">
              <w:rPr>
                <w:rStyle w:val="Hyperlink"/>
              </w:rPr>
              <w:t>6. Suitable Staff and Volunteers</w:t>
            </w:r>
            <w:r>
              <w:tab/>
            </w:r>
            <w:r>
              <w:fldChar w:fldCharType="begin"/>
            </w:r>
            <w:r>
              <w:instrText xml:space="preserve">PAGEREF _Toc1867558566 \h</w:instrText>
            </w:r>
            <w:r>
              <w:fldChar w:fldCharType="separate"/>
            </w:r>
            <w:r w:rsidRPr="740F2737" w:rsidR="740F2737">
              <w:rPr>
                <w:rStyle w:val="Hyperlink"/>
              </w:rPr>
              <w:t>12</w:t>
            </w:r>
            <w:r>
              <w:fldChar w:fldCharType="end"/>
            </w:r>
          </w:hyperlink>
        </w:p>
        <w:p w:rsidR="656F3ACD" w:rsidP="740F2737" w:rsidRDefault="656F3ACD" w14:paraId="518202BC" w14:textId="17AE67BB">
          <w:pPr>
            <w:pStyle w:val="TOC2"/>
            <w:tabs>
              <w:tab w:val="right" w:leader="dot" w:pos="9630"/>
            </w:tabs>
            <w:bidi w:val="0"/>
            <w:rPr>
              <w:rStyle w:val="Hyperlink"/>
            </w:rPr>
          </w:pPr>
          <w:hyperlink w:anchor="_Toc1810952868">
            <w:r w:rsidRPr="740F2737" w:rsidR="740F2737">
              <w:rPr>
                <w:rStyle w:val="Hyperlink"/>
              </w:rPr>
              <w:t>7. Complaints Processes</w:t>
            </w:r>
            <w:r>
              <w:tab/>
            </w:r>
            <w:r>
              <w:fldChar w:fldCharType="begin"/>
            </w:r>
            <w:r>
              <w:instrText xml:space="preserve">PAGEREF _Toc1810952868 \h</w:instrText>
            </w:r>
            <w:r>
              <w:fldChar w:fldCharType="separate"/>
            </w:r>
            <w:r w:rsidRPr="740F2737" w:rsidR="740F2737">
              <w:rPr>
                <w:rStyle w:val="Hyperlink"/>
              </w:rPr>
              <w:t>13</w:t>
            </w:r>
            <w:r>
              <w:fldChar w:fldCharType="end"/>
            </w:r>
          </w:hyperlink>
        </w:p>
        <w:p w:rsidR="656F3ACD" w:rsidP="740F2737" w:rsidRDefault="656F3ACD" w14:paraId="7FDBB804" w14:textId="0E39BB42">
          <w:pPr>
            <w:pStyle w:val="TOC2"/>
            <w:tabs>
              <w:tab w:val="right" w:leader="dot" w:pos="9630"/>
            </w:tabs>
            <w:bidi w:val="0"/>
            <w:rPr>
              <w:rStyle w:val="Hyperlink"/>
            </w:rPr>
          </w:pPr>
          <w:hyperlink w:anchor="_Toc1355274012">
            <w:r w:rsidRPr="740F2737" w:rsidR="740F2737">
              <w:rPr>
                <w:rStyle w:val="Hyperlink"/>
              </w:rPr>
              <w:t>8. Child Safety Knowledge, Skills and Awareness</w:t>
            </w:r>
            <w:r>
              <w:tab/>
            </w:r>
            <w:r>
              <w:fldChar w:fldCharType="begin"/>
            </w:r>
            <w:r>
              <w:instrText xml:space="preserve">PAGEREF _Toc1355274012 \h</w:instrText>
            </w:r>
            <w:r>
              <w:fldChar w:fldCharType="separate"/>
            </w:r>
            <w:r w:rsidRPr="740F2737" w:rsidR="740F2737">
              <w:rPr>
                <w:rStyle w:val="Hyperlink"/>
              </w:rPr>
              <w:t>14</w:t>
            </w:r>
            <w:r>
              <w:fldChar w:fldCharType="end"/>
            </w:r>
          </w:hyperlink>
        </w:p>
        <w:p w:rsidR="656F3ACD" w:rsidP="740F2737" w:rsidRDefault="656F3ACD" w14:paraId="1C0B7AE8" w14:textId="264B6041">
          <w:pPr>
            <w:pStyle w:val="TOC2"/>
            <w:tabs>
              <w:tab w:val="right" w:leader="dot" w:pos="9630"/>
            </w:tabs>
            <w:bidi w:val="0"/>
            <w:rPr>
              <w:rStyle w:val="Hyperlink"/>
            </w:rPr>
          </w:pPr>
          <w:hyperlink w:anchor="_Toc1299769301">
            <w:r w:rsidRPr="740F2737" w:rsidR="740F2737">
              <w:rPr>
                <w:rStyle w:val="Hyperlink"/>
              </w:rPr>
              <w:t>9. Child Safety in Physical and Online Environments</w:t>
            </w:r>
            <w:r>
              <w:tab/>
            </w:r>
            <w:r>
              <w:fldChar w:fldCharType="begin"/>
            </w:r>
            <w:r>
              <w:instrText xml:space="preserve">PAGEREF _Toc1299769301 \h</w:instrText>
            </w:r>
            <w:r>
              <w:fldChar w:fldCharType="separate"/>
            </w:r>
            <w:r w:rsidRPr="740F2737" w:rsidR="740F2737">
              <w:rPr>
                <w:rStyle w:val="Hyperlink"/>
              </w:rPr>
              <w:t>15</w:t>
            </w:r>
            <w:r>
              <w:fldChar w:fldCharType="end"/>
            </w:r>
          </w:hyperlink>
        </w:p>
        <w:p w:rsidR="656F3ACD" w:rsidP="740F2737" w:rsidRDefault="656F3ACD" w14:paraId="5AD084CA" w14:textId="03FFC75B">
          <w:pPr>
            <w:pStyle w:val="TOC2"/>
            <w:tabs>
              <w:tab w:val="right" w:leader="dot" w:pos="9630"/>
            </w:tabs>
            <w:bidi w:val="0"/>
            <w:rPr>
              <w:rStyle w:val="Hyperlink"/>
            </w:rPr>
          </w:pPr>
          <w:hyperlink w:anchor="_Toc1079590688">
            <w:r w:rsidRPr="740F2737" w:rsidR="740F2737">
              <w:rPr>
                <w:rStyle w:val="Hyperlink"/>
              </w:rPr>
              <w:t>10. Review of Child Safety Practices</w:t>
            </w:r>
            <w:r>
              <w:tab/>
            </w:r>
            <w:r>
              <w:fldChar w:fldCharType="begin"/>
            </w:r>
            <w:r>
              <w:instrText xml:space="preserve">PAGEREF _Toc1079590688 \h</w:instrText>
            </w:r>
            <w:r>
              <w:fldChar w:fldCharType="separate"/>
            </w:r>
            <w:r w:rsidRPr="740F2737" w:rsidR="740F2737">
              <w:rPr>
                <w:rStyle w:val="Hyperlink"/>
              </w:rPr>
              <w:t>16</w:t>
            </w:r>
            <w:r>
              <w:fldChar w:fldCharType="end"/>
            </w:r>
          </w:hyperlink>
        </w:p>
        <w:p w:rsidR="656F3ACD" w:rsidP="740F2737" w:rsidRDefault="656F3ACD" w14:paraId="3FBC6AD0" w14:textId="1608AD0F">
          <w:pPr>
            <w:pStyle w:val="TOC2"/>
            <w:tabs>
              <w:tab w:val="right" w:leader="dot" w:pos="9630"/>
            </w:tabs>
            <w:bidi w:val="0"/>
            <w:rPr>
              <w:rStyle w:val="Hyperlink"/>
            </w:rPr>
          </w:pPr>
          <w:hyperlink w:anchor="_Toc1366697596">
            <w:r w:rsidRPr="740F2737" w:rsidR="740F2737">
              <w:rPr>
                <w:rStyle w:val="Hyperlink"/>
              </w:rPr>
              <w:t>11. Implementation of Child Safety Policies and Procedures</w:t>
            </w:r>
            <w:r>
              <w:tab/>
            </w:r>
            <w:r>
              <w:fldChar w:fldCharType="begin"/>
            </w:r>
            <w:r>
              <w:instrText xml:space="preserve">PAGEREF _Toc1366697596 \h</w:instrText>
            </w:r>
            <w:r>
              <w:fldChar w:fldCharType="separate"/>
            </w:r>
            <w:r w:rsidRPr="740F2737" w:rsidR="740F2737">
              <w:rPr>
                <w:rStyle w:val="Hyperlink"/>
              </w:rPr>
              <w:t>17</w:t>
            </w:r>
            <w:r>
              <w:fldChar w:fldCharType="end"/>
            </w:r>
          </w:hyperlink>
        </w:p>
        <w:p w:rsidR="656F3ACD" w:rsidP="740F2737" w:rsidRDefault="656F3ACD" w14:paraId="5122F22F" w14:textId="7CB9F499">
          <w:pPr>
            <w:pStyle w:val="TOC2"/>
            <w:tabs>
              <w:tab w:val="right" w:leader="dot" w:pos="9630"/>
            </w:tabs>
            <w:bidi w:val="0"/>
            <w:rPr>
              <w:rStyle w:val="Hyperlink"/>
            </w:rPr>
          </w:pPr>
          <w:hyperlink w:anchor="_Toc700084084">
            <w:r w:rsidRPr="740F2737" w:rsidR="740F2737">
              <w:rPr>
                <w:rStyle w:val="Hyperlink"/>
              </w:rPr>
              <w:t>Privacy and Information Sharing</w:t>
            </w:r>
            <w:r>
              <w:tab/>
            </w:r>
            <w:r>
              <w:fldChar w:fldCharType="begin"/>
            </w:r>
            <w:r>
              <w:instrText xml:space="preserve">PAGEREF _Toc700084084 \h</w:instrText>
            </w:r>
            <w:r>
              <w:fldChar w:fldCharType="separate"/>
            </w:r>
            <w:r w:rsidRPr="740F2737" w:rsidR="740F2737">
              <w:rPr>
                <w:rStyle w:val="Hyperlink"/>
              </w:rPr>
              <w:t>17</w:t>
            </w:r>
            <w:r>
              <w:fldChar w:fldCharType="end"/>
            </w:r>
          </w:hyperlink>
        </w:p>
        <w:p w:rsidR="656F3ACD" w:rsidP="740F2737" w:rsidRDefault="656F3ACD" w14:paraId="72CDD7AD" w14:textId="6AFEBBFC">
          <w:pPr>
            <w:pStyle w:val="TOC2"/>
            <w:tabs>
              <w:tab w:val="right" w:leader="dot" w:pos="9630"/>
            </w:tabs>
            <w:bidi w:val="0"/>
            <w:rPr>
              <w:rStyle w:val="Hyperlink"/>
            </w:rPr>
          </w:pPr>
          <w:hyperlink w:anchor="_Toc1532983616">
            <w:r w:rsidRPr="740F2737" w:rsidR="740F2737">
              <w:rPr>
                <w:rStyle w:val="Hyperlink"/>
              </w:rPr>
              <w:t>Records Management</w:t>
            </w:r>
            <w:r>
              <w:tab/>
            </w:r>
            <w:r>
              <w:fldChar w:fldCharType="begin"/>
            </w:r>
            <w:r>
              <w:instrText xml:space="preserve">PAGEREF _Toc1532983616 \h</w:instrText>
            </w:r>
            <w:r>
              <w:fldChar w:fldCharType="separate"/>
            </w:r>
            <w:r w:rsidRPr="740F2737" w:rsidR="740F2737">
              <w:rPr>
                <w:rStyle w:val="Hyperlink"/>
              </w:rPr>
              <w:t>18</w:t>
            </w:r>
            <w:r>
              <w:fldChar w:fldCharType="end"/>
            </w:r>
          </w:hyperlink>
        </w:p>
        <w:p w:rsidR="656F3ACD" w:rsidP="740F2737" w:rsidRDefault="656F3ACD" w14:paraId="4016D03B" w14:textId="09DC4519">
          <w:pPr>
            <w:pStyle w:val="TOC2"/>
            <w:tabs>
              <w:tab w:val="right" w:leader="dot" w:pos="9630"/>
            </w:tabs>
            <w:bidi w:val="0"/>
            <w:rPr>
              <w:rStyle w:val="Hyperlink"/>
            </w:rPr>
          </w:pPr>
          <w:hyperlink w:anchor="_Toc1859492957">
            <w:r w:rsidRPr="740F2737" w:rsidR="740F2737">
              <w:rPr>
                <w:rStyle w:val="Hyperlink"/>
              </w:rPr>
              <w:t>Communications</w:t>
            </w:r>
            <w:r>
              <w:tab/>
            </w:r>
            <w:r>
              <w:fldChar w:fldCharType="begin"/>
            </w:r>
            <w:r>
              <w:instrText xml:space="preserve">PAGEREF _Toc1859492957 \h</w:instrText>
            </w:r>
            <w:r>
              <w:fldChar w:fldCharType="separate"/>
            </w:r>
            <w:r w:rsidRPr="740F2737" w:rsidR="740F2737">
              <w:rPr>
                <w:rStyle w:val="Hyperlink"/>
              </w:rPr>
              <w:t>20</w:t>
            </w:r>
            <w:r>
              <w:fldChar w:fldCharType="end"/>
            </w:r>
          </w:hyperlink>
        </w:p>
        <w:p w:rsidR="656F3ACD" w:rsidP="740F2737" w:rsidRDefault="656F3ACD" w14:paraId="57AFD1DF" w14:textId="5D2A210B">
          <w:pPr>
            <w:pStyle w:val="TOC2"/>
            <w:tabs>
              <w:tab w:val="right" w:leader="dot" w:pos="9630"/>
            </w:tabs>
            <w:bidi w:val="0"/>
            <w:rPr>
              <w:rStyle w:val="Hyperlink"/>
            </w:rPr>
          </w:pPr>
          <w:hyperlink w:anchor="_Toc1995160619">
            <w:r w:rsidRPr="740F2737" w:rsidR="740F2737">
              <w:rPr>
                <w:rStyle w:val="Hyperlink"/>
              </w:rPr>
              <w:t>Related Policies and Procedures</w:t>
            </w:r>
            <w:r>
              <w:tab/>
            </w:r>
            <w:r>
              <w:fldChar w:fldCharType="begin"/>
            </w:r>
            <w:r>
              <w:instrText xml:space="preserve">PAGEREF _Toc1995160619 \h</w:instrText>
            </w:r>
            <w:r>
              <w:fldChar w:fldCharType="separate"/>
            </w:r>
            <w:r w:rsidRPr="740F2737" w:rsidR="740F2737">
              <w:rPr>
                <w:rStyle w:val="Hyperlink"/>
              </w:rPr>
              <w:t>20</w:t>
            </w:r>
            <w:r>
              <w:fldChar w:fldCharType="end"/>
            </w:r>
          </w:hyperlink>
        </w:p>
        <w:p w:rsidR="656F3ACD" w:rsidP="740F2737" w:rsidRDefault="656F3ACD" w14:paraId="43B85BBA" w14:textId="49C992C0">
          <w:pPr>
            <w:pStyle w:val="TOC2"/>
            <w:tabs>
              <w:tab w:val="right" w:leader="dot" w:pos="9630"/>
            </w:tabs>
            <w:bidi w:val="0"/>
            <w:rPr>
              <w:rStyle w:val="Hyperlink"/>
            </w:rPr>
          </w:pPr>
          <w:hyperlink w:anchor="_Toc726944173">
            <w:r w:rsidRPr="740F2737" w:rsidR="740F2737">
              <w:rPr>
                <w:rStyle w:val="Hyperlink"/>
              </w:rPr>
              <w:t>Other Related Documents</w:t>
            </w:r>
            <w:r>
              <w:tab/>
            </w:r>
            <w:r>
              <w:fldChar w:fldCharType="begin"/>
            </w:r>
            <w:r>
              <w:instrText xml:space="preserve">PAGEREF _Toc726944173 \h</w:instrText>
            </w:r>
            <w:r>
              <w:fldChar w:fldCharType="separate"/>
            </w:r>
            <w:r w:rsidRPr="740F2737" w:rsidR="740F2737">
              <w:rPr>
                <w:rStyle w:val="Hyperlink"/>
              </w:rPr>
              <w:t>21</w:t>
            </w:r>
            <w:r>
              <w:fldChar w:fldCharType="end"/>
            </w:r>
          </w:hyperlink>
        </w:p>
        <w:p w:rsidR="656F3ACD" w:rsidP="740F2737" w:rsidRDefault="656F3ACD" w14:paraId="7F6454B5" w14:textId="2247E94A">
          <w:pPr>
            <w:pStyle w:val="TOC2"/>
            <w:tabs>
              <w:tab w:val="right" w:leader="dot" w:pos="9630"/>
            </w:tabs>
            <w:bidi w:val="0"/>
            <w:rPr>
              <w:rStyle w:val="Hyperlink"/>
            </w:rPr>
          </w:pPr>
          <w:hyperlink w:anchor="_Toc1788014587">
            <w:r w:rsidRPr="740F2737" w:rsidR="740F2737">
              <w:rPr>
                <w:rStyle w:val="Hyperlink"/>
              </w:rPr>
              <w:t>Policy Status and Review</w:t>
            </w:r>
            <w:r>
              <w:tab/>
            </w:r>
            <w:r>
              <w:fldChar w:fldCharType="begin"/>
            </w:r>
            <w:r>
              <w:instrText xml:space="preserve">PAGEREF _Toc1788014587 \h</w:instrText>
            </w:r>
            <w:r>
              <w:fldChar w:fldCharType="separate"/>
            </w:r>
            <w:r w:rsidRPr="740F2737" w:rsidR="740F2737">
              <w:rPr>
                <w:rStyle w:val="Hyperlink"/>
              </w:rPr>
              <w:t>22</w:t>
            </w:r>
            <w:r>
              <w:fldChar w:fldCharType="end"/>
            </w:r>
          </w:hyperlink>
        </w:p>
        <w:p w:rsidR="656F3ACD" w:rsidP="740F2737" w:rsidRDefault="656F3ACD" w14:paraId="641A6BFB" w14:textId="74CCD4DB">
          <w:pPr>
            <w:pStyle w:val="TOC2"/>
            <w:tabs>
              <w:tab w:val="right" w:leader="dot" w:pos="9630"/>
            </w:tabs>
            <w:bidi w:val="0"/>
            <w:rPr>
              <w:rStyle w:val="Hyperlink"/>
            </w:rPr>
          </w:pPr>
          <w:hyperlink w:anchor="_Toc1177978423">
            <w:r w:rsidRPr="740F2737" w:rsidR="740F2737">
              <w:rPr>
                <w:rStyle w:val="Hyperlink"/>
              </w:rPr>
              <w:t>Policy History</w:t>
            </w:r>
            <w:r>
              <w:tab/>
            </w:r>
            <w:r>
              <w:fldChar w:fldCharType="begin"/>
            </w:r>
            <w:r>
              <w:instrText xml:space="preserve">PAGEREF _Toc1177978423 \h</w:instrText>
            </w:r>
            <w:r>
              <w:fldChar w:fldCharType="separate"/>
            </w:r>
            <w:r w:rsidRPr="740F2737" w:rsidR="740F2737">
              <w:rPr>
                <w:rStyle w:val="Hyperlink"/>
              </w:rPr>
              <w:t>22</w:t>
            </w:r>
            <w:r>
              <w:fldChar w:fldCharType="end"/>
            </w:r>
          </w:hyperlink>
        </w:p>
        <w:p w:rsidR="656F3ACD" w:rsidP="740F2737" w:rsidRDefault="656F3ACD" w14:paraId="4517C5BE" w14:textId="3F9EE270">
          <w:pPr>
            <w:bidi w:val="0"/>
          </w:pPr>
          <w:r>
            <w:fldChar w:fldCharType="end"/>
          </w:r>
        </w:p>
      </w:sdtContent>
    </w:sdt>
    <w:p w:rsidRPr="001206BE" w:rsidR="00C709A4" w:rsidP="592CCCDF" w:rsidRDefault="775AE7DE" w14:paraId="3C118627" w14:textId="309F8A7A">
      <w:pPr>
        <w:pStyle w:val="Heading2"/>
        <w:rPr>
          <w:rFonts w:ascii="Calibri" w:hAnsi="Calibri" w:eastAsia="Calibri" w:cs="Calibri"/>
        </w:rPr>
      </w:pPr>
      <w:bookmarkStart w:name="_Toc785610577" w:id="1185666106"/>
      <w:r w:rsidRPr="740F2737" w:rsidR="775AE7DE">
        <w:rPr>
          <w:rFonts w:ascii="Calibri" w:hAnsi="Calibri" w:eastAsia="Calibri" w:cs="Calibri"/>
        </w:rPr>
        <w:t>Purpose</w:t>
      </w:r>
      <w:bookmarkEnd w:id="1185666106"/>
      <w:r w:rsidRPr="740F2737" w:rsidR="775AE7DE">
        <w:rPr>
          <w:rFonts w:ascii="Calibri" w:hAnsi="Calibri" w:eastAsia="Calibri" w:cs="Calibri"/>
        </w:rPr>
        <w:t xml:space="preserve"> </w:t>
      </w:r>
    </w:p>
    <w:p w:rsidR="54802458" w:rsidP="740F2737" w:rsidRDefault="54802458" w14:paraId="4FC92153" w14:textId="098E026C">
      <w:pPr>
        <w:pStyle w:val="Normal"/>
        <w:spacing w:before="240" w:beforeAutospacing="off" w:after="240" w:afterAutospacing="off"/>
        <w:ind w:left="0"/>
      </w:pPr>
      <w:r w:rsidRPr="740F2737" w:rsidR="54802458">
        <w:rPr>
          <w:rFonts w:ascii="Calibri" w:hAnsi="Calibri" w:eastAsia="Calibri" w:cs="Calibri"/>
          <w:noProof w:val="0"/>
          <w:lang w:val="en-GB"/>
        </w:rPr>
        <w:t xml:space="preserve">This policy sets out Juniper College’s commitment, governance arrangements, </w:t>
      </w:r>
      <w:r w:rsidRPr="740F2737" w:rsidR="54802458">
        <w:rPr>
          <w:rFonts w:ascii="Calibri" w:hAnsi="Calibri" w:eastAsia="Calibri" w:cs="Calibri"/>
          <w:noProof w:val="0"/>
          <w:lang w:val="en-GB"/>
        </w:rPr>
        <w:t>systems</w:t>
      </w:r>
      <w:r w:rsidRPr="740F2737" w:rsidR="54802458">
        <w:rPr>
          <w:rFonts w:ascii="Calibri" w:hAnsi="Calibri" w:eastAsia="Calibri" w:cs="Calibri"/>
          <w:noProof w:val="0"/>
          <w:lang w:val="en-GB"/>
        </w:rPr>
        <w:t xml:space="preserve"> and responsibilities for creating and </w:t>
      </w:r>
      <w:r w:rsidRPr="740F2737" w:rsidR="54802458">
        <w:rPr>
          <w:rFonts w:ascii="Calibri" w:hAnsi="Calibri" w:eastAsia="Calibri" w:cs="Calibri"/>
          <w:noProof w:val="0"/>
          <w:lang w:val="en-GB"/>
        </w:rPr>
        <w:t>maintaining</w:t>
      </w:r>
      <w:r w:rsidRPr="740F2737" w:rsidR="54802458">
        <w:rPr>
          <w:rFonts w:ascii="Calibri" w:hAnsi="Calibri" w:eastAsia="Calibri" w:cs="Calibri"/>
          <w:noProof w:val="0"/>
          <w:lang w:val="en-GB"/>
        </w:rPr>
        <w:t xml:space="preserve"> a child-safe environment and promoting the safety and wellbeing of all children and young people.</w:t>
      </w:r>
    </w:p>
    <w:p w:rsidR="54802458" w:rsidP="740F2737" w:rsidRDefault="54802458" w14:paraId="208814A2" w14:textId="27C91E86">
      <w:pPr>
        <w:pStyle w:val="Normal"/>
        <w:spacing w:before="240" w:beforeAutospacing="off" w:after="240" w:afterAutospacing="off"/>
        <w:ind w:left="0"/>
      </w:pPr>
      <w:r w:rsidRPr="740F2737" w:rsidR="54802458">
        <w:rPr>
          <w:rFonts w:ascii="Calibri" w:hAnsi="Calibri" w:eastAsia="Calibri" w:cs="Calibri"/>
          <w:noProof w:val="0"/>
          <w:lang w:val="en-GB"/>
        </w:rPr>
        <w:t xml:space="preserve">The policy supports Juniper College’s compliance with applicable child safety legislation, regulatory </w:t>
      </w:r>
      <w:r w:rsidRPr="740F2737" w:rsidR="54802458">
        <w:rPr>
          <w:rFonts w:ascii="Calibri" w:hAnsi="Calibri" w:eastAsia="Calibri" w:cs="Calibri"/>
          <w:noProof w:val="0"/>
          <w:lang w:val="en-GB"/>
        </w:rPr>
        <w:t>requirements</w:t>
      </w:r>
      <w:r w:rsidRPr="740F2737" w:rsidR="54802458">
        <w:rPr>
          <w:rFonts w:ascii="Calibri" w:hAnsi="Calibri" w:eastAsia="Calibri" w:cs="Calibri"/>
          <w:noProof w:val="0"/>
          <w:lang w:val="en-GB"/>
        </w:rPr>
        <w:t xml:space="preserve"> and guidance, including:</w:t>
      </w:r>
    </w:p>
    <w:p w:rsidR="54802458" w:rsidP="740F2737" w:rsidRDefault="54802458" w14:paraId="57A5E071" w14:textId="30BC0E25">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Ministerial Order No. 1359 – Implementing the Child Safe Standards – Managing the Risk of Child Abuse in Schools and School Boarding Premises;</w:t>
      </w:r>
    </w:p>
    <w:p w:rsidR="54802458" w:rsidP="740F2737" w:rsidRDefault="54802458" w14:paraId="2E1F65C7" w14:textId="3B357706">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the Child Wellbeing and Safety Act 2005 (Vic);</w:t>
      </w:r>
    </w:p>
    <w:p w:rsidR="54802458" w:rsidP="740F2737" w:rsidRDefault="54802458" w14:paraId="1F362548" w14:textId="5A48701B">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the Education and Training Reform Act 2006 (Vic);</w:t>
      </w:r>
    </w:p>
    <w:p w:rsidR="54802458" w:rsidP="740F2737" w:rsidRDefault="54802458" w14:paraId="41FA428E" w14:textId="6DA95DA0">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Victoria’s Child Safe Standards;</w:t>
      </w:r>
    </w:p>
    <w:p w:rsidR="54802458" w:rsidP="740F2737" w:rsidRDefault="54802458" w14:paraId="68174DF0" w14:textId="7660B9BE">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the Reportable Conduct Scheme; and</w:t>
      </w:r>
    </w:p>
    <w:p w:rsidR="54802458" w:rsidP="740F2737" w:rsidRDefault="54802458" w14:paraId="7FC4A8D3" w14:textId="4E47149F">
      <w:pPr>
        <w:pStyle w:val="ListParagraph"/>
        <w:numPr>
          <w:ilvl w:val="0"/>
          <w:numId w:val="153"/>
        </w:numPr>
        <w:spacing w:before="240" w:beforeAutospacing="off" w:after="240" w:afterAutospacing="off"/>
        <w:rPr>
          <w:rFonts w:ascii="Calibri" w:hAnsi="Calibri" w:eastAsia="Calibri" w:cs="Calibri"/>
          <w:noProof w:val="0"/>
          <w:lang w:val="en-GB"/>
        </w:rPr>
      </w:pPr>
      <w:r w:rsidRPr="740F2737" w:rsidR="54802458">
        <w:rPr>
          <w:rFonts w:ascii="Calibri" w:hAnsi="Calibri" w:eastAsia="Calibri" w:cs="Calibri"/>
          <w:noProof w:val="0"/>
          <w:lang w:val="en-GB"/>
        </w:rPr>
        <w:t>the Victorian Government PROTECT framework and Four Critical Actions for Schools.</w:t>
      </w:r>
    </w:p>
    <w:p w:rsidR="54802458" w:rsidP="740F2737" w:rsidRDefault="54802458" w14:paraId="2029D329" w14:textId="456B75E4">
      <w:pPr>
        <w:pStyle w:val="Normal"/>
        <w:spacing w:before="240" w:beforeAutospacing="off" w:after="240" w:afterAutospacing="off"/>
        <w:ind w:left="0"/>
      </w:pPr>
      <w:r w:rsidRPr="740F2737" w:rsidR="54802458">
        <w:rPr>
          <w:rFonts w:ascii="Calibri" w:hAnsi="Calibri" w:eastAsia="Calibri" w:cs="Calibri"/>
          <w:noProof w:val="0"/>
          <w:lang w:val="en-GB"/>
        </w:rPr>
        <w:t>This policy establishes the overarching framework through which Juniper College prevents and manages risks to child safety and wellbeing, promotes a child-safe culture, supports the participation and empowerment of children and young people, and ensures that concerns about child abuse or harm are identified and responded to appropriately.</w:t>
      </w:r>
    </w:p>
    <w:p w:rsidR="7C90FC87" w:rsidP="740F2737" w:rsidRDefault="7C90FC87" w14:paraId="49625F36" w14:textId="3839E8CA">
      <w:pPr>
        <w:pStyle w:val="Normal"/>
        <w:spacing w:before="240" w:beforeAutospacing="off" w:after="240" w:afterAutospacing="off"/>
        <w:ind w:left="0"/>
      </w:pPr>
      <w:r w:rsidRPr="740F2737" w:rsidR="7C90FC87">
        <w:rPr>
          <w:rFonts w:ascii="Calibri" w:hAnsi="Calibri" w:eastAsia="Calibri" w:cs="Calibri"/>
          <w:noProof w:val="0"/>
          <w:lang w:val="en-GB"/>
        </w:rPr>
        <w:t>The Foundation Learning Centre Board, as the governing authority and proprietor of Juniper College, is the overall custodian of Juniper College’s child safety policy framework. The Board retains ultimate oversight of the College’s compliance with the Child Safe Standards and Ministerial Order No. 1359. Operational implementation of the framework is delegated to the Principal and relevant College leaders.</w:t>
      </w:r>
    </w:p>
    <w:p w:rsidR="54802458" w:rsidP="740F2737" w:rsidRDefault="54802458" w14:paraId="43BEAAFA" w14:textId="25CFA43A">
      <w:pPr>
        <w:pStyle w:val="Normal"/>
        <w:spacing w:before="240" w:beforeAutospacing="off" w:after="240" w:afterAutospacing="off"/>
        <w:ind w:left="0"/>
      </w:pPr>
      <w:r w:rsidRPr="740F2737" w:rsidR="54802458">
        <w:rPr>
          <w:rFonts w:ascii="Calibri" w:hAnsi="Calibri" w:eastAsia="Calibri" w:cs="Calibri"/>
          <w:noProof w:val="0"/>
          <w:lang w:val="en-GB"/>
        </w:rPr>
        <w:t>This policy must be read and applied in conjunction with the Juniper College Child Safety Reporting Procedure and Child Safety Code of Conduct. The Child Safety Reporting Procedure sets out the specific actions and reporting pathways that must be followed when a child safety concern, disclosure, allegation, incident or suspicion arises.</w:t>
      </w:r>
    </w:p>
    <w:p w:rsidRPr="003771A1" w:rsidR="00C709A4" w:rsidP="592CCCDF" w:rsidRDefault="775AE7DE" w14:paraId="0A4521F2" w14:textId="6275A7CE">
      <w:pPr>
        <w:pStyle w:val="Heading2"/>
        <w:rPr>
          <w:rFonts w:ascii="Calibri" w:hAnsi="Calibri" w:eastAsia="Calibri" w:cs="Calibri"/>
        </w:rPr>
      </w:pPr>
      <w:bookmarkStart w:name="_Toc1294244118" w:id="595523244"/>
      <w:r w:rsidRPr="740F2737" w:rsidR="775AE7DE">
        <w:rPr>
          <w:rFonts w:ascii="Calibri" w:hAnsi="Calibri" w:eastAsia="Calibri" w:cs="Calibri"/>
        </w:rPr>
        <w:t>Scope</w:t>
      </w:r>
      <w:bookmarkEnd w:id="595523244"/>
      <w:r w:rsidRPr="740F2737" w:rsidR="775AE7DE">
        <w:rPr>
          <w:rFonts w:ascii="Calibri" w:hAnsi="Calibri" w:eastAsia="Calibri" w:cs="Calibri"/>
        </w:rPr>
        <w:t xml:space="preserve"> </w:t>
      </w:r>
    </w:p>
    <w:p w:rsidR="5DD35AB9" w:rsidP="740F2737" w:rsidRDefault="5DD35AB9" w14:paraId="01FDBD94" w14:textId="51D045CF">
      <w:pPr>
        <w:pStyle w:val="Normal"/>
        <w:ind w:left="0"/>
      </w:pPr>
      <w:r w:rsidRPr="740F2737" w:rsidR="5DD35AB9">
        <w:rPr>
          <w:rFonts w:ascii="Calibri" w:hAnsi="Calibri" w:eastAsia="Calibri" w:cs="Calibri"/>
        </w:rPr>
        <w:t>This policy applies to all Juniper College employees, including teachers, wellbeing staff, learning support officers and administrative and support staff, as well as</w:t>
      </w:r>
      <w:r w:rsidRPr="740F2737" w:rsidR="2CBD1B08">
        <w:rPr>
          <w:rFonts w:ascii="Calibri" w:hAnsi="Calibri" w:eastAsia="Calibri" w:cs="Calibri"/>
        </w:rPr>
        <w:t xml:space="preserve"> volunteers, contractors, external providers, members of the Foundation Learning Centre Board, School Council members and students on placement.</w:t>
      </w:r>
    </w:p>
    <w:p w:rsidR="5DD35AB9" w:rsidP="740F2737" w:rsidRDefault="5DD35AB9" w14:paraId="1F705635" w14:textId="2DB2E462">
      <w:pPr>
        <w:pStyle w:val="Normal"/>
        <w:ind w:left="0"/>
      </w:pPr>
      <w:r w:rsidRPr="740F2737" w:rsidR="5DD35AB9">
        <w:rPr>
          <w:rFonts w:ascii="Calibri" w:hAnsi="Calibri" w:eastAsia="Calibri" w:cs="Calibri"/>
        </w:rPr>
        <w:t>It applies in all physical and online environments connected with Juniper College, including College campuses and offices, digital platforms and online learning environments, excursions and camps, College-arranged transport, community-based learning, VET and Structured Workplace Learning placements, and any other school-endorsed activity or location.</w:t>
      </w:r>
    </w:p>
    <w:p w:rsidR="5DD35AB9" w:rsidP="740F2737" w:rsidRDefault="5DD35AB9" w14:paraId="67381E57" w14:textId="6B27C9F1">
      <w:pPr>
        <w:pStyle w:val="Normal"/>
        <w:ind w:left="0"/>
      </w:pPr>
      <w:r w:rsidRPr="740F2737" w:rsidR="5DD35AB9">
        <w:rPr>
          <w:rFonts w:ascii="Calibri" w:hAnsi="Calibri" w:eastAsia="Calibri" w:cs="Calibri"/>
        </w:rPr>
        <w:t>This policy also applies, where relevant, to conduct by an adult engaged by Juniper College that occurs outside the College environment or outside the person’s ordinary work duties where that conduct may affect the safety or wellbeing of a child, the person’s suitability to work with children, or Juniper College’s child safety obligations.</w:t>
      </w:r>
    </w:p>
    <w:p w:rsidR="5DD35AB9" w:rsidP="740F2737" w:rsidRDefault="5DD35AB9" w14:paraId="3C7FB938" w14:textId="148706E2">
      <w:pPr>
        <w:pStyle w:val="Normal"/>
        <w:ind w:left="0"/>
      </w:pPr>
      <w:r w:rsidRPr="740F2737" w:rsidR="5DD35AB9">
        <w:rPr>
          <w:rFonts w:ascii="Calibri" w:hAnsi="Calibri" w:eastAsia="Calibri" w:cs="Calibri"/>
        </w:rPr>
        <w:t xml:space="preserve">For the purposes of this policy, a child or young person is a person under 18 years of age. Where an enrolled student is 18 years of age or older, Juniper College will continue to respond to safety and wellbeing concerns </w:t>
      </w:r>
      <w:r w:rsidRPr="740F2737" w:rsidR="5DD35AB9">
        <w:rPr>
          <w:rFonts w:ascii="Calibri" w:hAnsi="Calibri" w:eastAsia="Calibri" w:cs="Calibri"/>
        </w:rPr>
        <w:t>in accordance with</w:t>
      </w:r>
      <w:r w:rsidRPr="740F2737" w:rsidR="5DD35AB9">
        <w:rPr>
          <w:rFonts w:ascii="Calibri" w:hAnsi="Calibri" w:eastAsia="Calibri" w:cs="Calibri"/>
        </w:rPr>
        <w:t xml:space="preserve"> applicable duty of care, criminal, family violence, wellbeing, </w:t>
      </w:r>
      <w:r w:rsidRPr="740F2737" w:rsidR="5DD35AB9">
        <w:rPr>
          <w:rFonts w:ascii="Calibri" w:hAnsi="Calibri" w:eastAsia="Calibri" w:cs="Calibri"/>
        </w:rPr>
        <w:t>complaints</w:t>
      </w:r>
      <w:r w:rsidRPr="740F2737" w:rsidR="5DD35AB9">
        <w:rPr>
          <w:rFonts w:ascii="Calibri" w:hAnsi="Calibri" w:eastAsia="Calibri" w:cs="Calibri"/>
        </w:rPr>
        <w:t xml:space="preserve"> and information-sharing requirements.</w:t>
      </w:r>
    </w:p>
    <w:p w:rsidR="5DD35AB9" w:rsidP="740F2737" w:rsidRDefault="5DD35AB9" w14:paraId="4A410924" w14:textId="36793614">
      <w:pPr>
        <w:pStyle w:val="Normal"/>
        <w:ind w:left="0"/>
      </w:pPr>
      <w:r w:rsidRPr="740F2737" w:rsidR="5DD35AB9">
        <w:rPr>
          <w:rFonts w:ascii="Calibri" w:hAnsi="Calibri" w:eastAsia="Calibri" w:cs="Calibri"/>
        </w:rPr>
        <w:t>This policy forms part of Juniper College’s broader child safety framework and must be read and applied in conjunction with the Child Safety Reporting Procedure and Child Safety Code of Conduct.</w:t>
      </w:r>
    </w:p>
    <w:p w:rsidRPr="001206BE" w:rsidR="00C709A4" w:rsidP="592CCCDF" w:rsidRDefault="775AE7DE" w14:paraId="5EFE220D" w14:textId="77777777">
      <w:pPr>
        <w:pStyle w:val="Heading2"/>
        <w:rPr>
          <w:rFonts w:ascii="Calibri" w:hAnsi="Calibri" w:eastAsia="Calibri" w:cs="Calibri"/>
        </w:rPr>
      </w:pPr>
      <w:bookmarkStart w:name="_Toc1364616424" w:id="1136293819"/>
      <w:r w:rsidRPr="740F2737" w:rsidR="775AE7DE">
        <w:rPr>
          <w:rFonts w:ascii="Calibri" w:hAnsi="Calibri" w:eastAsia="Calibri" w:cs="Calibri"/>
        </w:rPr>
        <w:t>Definitions</w:t>
      </w:r>
      <w:bookmarkEnd w:id="1136293819"/>
    </w:p>
    <w:p w:rsidR="06C17B25" w:rsidRDefault="06C17B25" w14:paraId="71EF1388" w14:textId="01A55E07">
      <w:r w:rsidRPr="740F2737" w:rsidR="06C17B25">
        <w:rPr>
          <w:rFonts w:ascii="Calibri" w:hAnsi="Calibri" w:eastAsia="Calibri" w:cs="Calibri"/>
        </w:rPr>
        <w:t>The following terms and definitions align with terminology used in the Victorian Government’s Child Safe Standards, relevant legislation, regulatory schemes and guidance to support consistency and clarity across Juniper College’s child safety framework.</w:t>
      </w:r>
    </w:p>
    <w:p w:rsidR="3FCEF334" w:rsidP="740F2737" w:rsidRDefault="3FCEF334" w14:paraId="7F52ACE2" w14:textId="7B7823B0">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Adult engaged by Juniper College: </w:t>
      </w:r>
      <w:r w:rsidRPr="740F2737" w:rsidR="3FCEF334">
        <w:rPr>
          <w:rFonts w:ascii="Calibri" w:hAnsi="Calibri" w:eastAsia="Calibri" w:cs="Calibri"/>
        </w:rPr>
        <w:t xml:space="preserve">An employee, volunteer, contractor, office holder, School Council member, student on placement, labour-hire worker, allied health </w:t>
      </w:r>
      <w:r w:rsidRPr="740F2737" w:rsidR="3FCEF334">
        <w:rPr>
          <w:rFonts w:ascii="Calibri" w:hAnsi="Calibri" w:eastAsia="Calibri" w:cs="Calibri"/>
        </w:rPr>
        <w:t>provider</w:t>
      </w:r>
      <w:r w:rsidRPr="740F2737" w:rsidR="3FCEF334">
        <w:rPr>
          <w:rFonts w:ascii="Calibri" w:hAnsi="Calibri" w:eastAsia="Calibri" w:cs="Calibri"/>
        </w:rPr>
        <w:t xml:space="preserve"> or other adult engaged to provide services for or on behalf of Juniper College.</w:t>
      </w:r>
    </w:p>
    <w:p w:rsidR="3FCEF334" w:rsidP="740F2737" w:rsidRDefault="3FCEF334" w14:paraId="59AF769A" w14:textId="4299F781">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Child or young person: </w:t>
      </w:r>
      <w:r w:rsidRPr="740F2737" w:rsidR="3FCEF334">
        <w:rPr>
          <w:rFonts w:ascii="Calibri" w:hAnsi="Calibri" w:eastAsia="Calibri" w:cs="Calibri"/>
        </w:rPr>
        <w:t>A person under 18 years of age.</w:t>
      </w:r>
    </w:p>
    <w:p w:rsidR="3FCEF334" w:rsidP="740F2737" w:rsidRDefault="3FCEF334" w14:paraId="77B86885" w14:textId="758D3278">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Child abuse:</w:t>
      </w:r>
      <w:r w:rsidRPr="740F2737" w:rsidR="3FCEF334">
        <w:rPr>
          <w:rFonts w:ascii="Calibri" w:hAnsi="Calibri" w:eastAsia="Calibri" w:cs="Calibri"/>
        </w:rPr>
        <w:t xml:space="preserve"> Includes any act committed against a child involving a sexual offence or grooming, the infliction of physical violence or serious emotional or psychological harm, and serious neglect of a child.</w:t>
      </w:r>
    </w:p>
    <w:p w:rsidR="3FCEF334" w:rsidP="740F2737" w:rsidRDefault="3FCEF334" w14:paraId="1AFE59C1" w14:textId="1E2CDE54">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Child-connected work: </w:t>
      </w:r>
      <w:r w:rsidRPr="740F2737" w:rsidR="3FCEF334">
        <w:rPr>
          <w:rFonts w:ascii="Calibri" w:hAnsi="Calibri" w:eastAsia="Calibri" w:cs="Calibri"/>
        </w:rPr>
        <w:t xml:space="preserve">Work authorised by Juniper College that is performed by an adult in a school environment while children are present or </w:t>
      </w:r>
      <w:r w:rsidRPr="740F2737" w:rsidR="3FCEF334">
        <w:rPr>
          <w:rFonts w:ascii="Calibri" w:hAnsi="Calibri" w:eastAsia="Calibri" w:cs="Calibri"/>
        </w:rPr>
        <w:t>reasonably expected</w:t>
      </w:r>
      <w:r w:rsidRPr="740F2737" w:rsidR="3FCEF334">
        <w:rPr>
          <w:rFonts w:ascii="Calibri" w:hAnsi="Calibri" w:eastAsia="Calibri" w:cs="Calibri"/>
        </w:rPr>
        <w:t xml:space="preserve"> to be present.</w:t>
      </w:r>
    </w:p>
    <w:p w:rsidR="3FCEF334" w:rsidP="740F2737" w:rsidRDefault="3FCEF334" w14:paraId="5381EC9B" w14:textId="7EFFE1E6">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Child-related work: </w:t>
      </w:r>
      <w:r w:rsidRPr="740F2737" w:rsidR="3FCEF334">
        <w:rPr>
          <w:rFonts w:ascii="Calibri" w:hAnsi="Calibri" w:eastAsia="Calibri" w:cs="Calibri"/>
        </w:rPr>
        <w:t>Work that falls within the meaning of child-related work under the Worker Screening Act 2020 (Vic), including paid or voluntary work involving or likely to involve direct contact with a child within a prescribed occupational field.</w:t>
      </w:r>
    </w:p>
    <w:p w:rsidR="3FCEF334" w:rsidP="740F2737" w:rsidRDefault="3FCEF334" w14:paraId="366B49F1" w14:textId="2EADE1F6">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Child safety: </w:t>
      </w:r>
      <w:r w:rsidRPr="740F2737" w:rsidR="3FCEF334">
        <w:rPr>
          <w:rFonts w:ascii="Calibri" w:hAnsi="Calibri" w:eastAsia="Calibri" w:cs="Calibri"/>
        </w:rPr>
        <w:t>Includes protecting children from child abuse and harm, managing risks to child safety, supporting children who may be at risk, and responding appropriately to concerns, suspicions, incidents, disclosures or allegations involving child abuse or harm.</w:t>
      </w:r>
    </w:p>
    <w:p w:rsidR="3FCEF334" w:rsidP="740F2737" w:rsidRDefault="3FCEF334" w14:paraId="1C693246" w14:textId="1DE1AAF2">
      <w:pPr>
        <w:pStyle w:val="ListParagraph"/>
        <w:numPr>
          <w:ilvl w:val="0"/>
          <w:numId w:val="154"/>
        </w:numPr>
        <w:rPr>
          <w:rFonts w:ascii="Calibri" w:hAnsi="Calibri" w:eastAsia="Calibri" w:cs="Calibri"/>
        </w:rPr>
      </w:pPr>
      <w:r w:rsidRPr="740F2737" w:rsidR="3FCEF334">
        <w:rPr>
          <w:rFonts w:ascii="Calibri" w:hAnsi="Calibri" w:eastAsia="Calibri" w:cs="Calibri"/>
          <w:b w:val="1"/>
          <w:bCs w:val="1"/>
        </w:rPr>
        <w:t xml:space="preserve">Child Safety Officer: </w:t>
      </w:r>
      <w:r w:rsidRPr="740F2737" w:rsidR="3FCEF334">
        <w:rPr>
          <w:rFonts w:ascii="Calibri" w:hAnsi="Calibri" w:eastAsia="Calibri" w:cs="Calibri"/>
        </w:rPr>
        <w:t>The Deputy Principal, who coordinates Juniper College’s internal response to child safety concerns and supports implementation of the Child Safety Reporting Procedure.</w:t>
      </w:r>
    </w:p>
    <w:p w:rsidR="3FCEF334" w:rsidP="740F2737" w:rsidRDefault="3FCEF334" w14:paraId="6DA58436" w14:textId="2AB3374B">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 xml:space="preserve">Contractor: </w:t>
      </w:r>
      <w:r w:rsidRPr="740F2737" w:rsidR="3FCEF334">
        <w:rPr>
          <w:rFonts w:ascii="Calibri" w:hAnsi="Calibri" w:eastAsia="Calibri" w:cs="Calibri"/>
        </w:rPr>
        <w:t xml:space="preserve">A person or organisation engaged to perform work or provide services for or on behalf of Juniper College. Contractors must </w:t>
      </w:r>
      <w:r w:rsidRPr="740F2737" w:rsidR="3FCEF334">
        <w:rPr>
          <w:rFonts w:ascii="Calibri" w:hAnsi="Calibri" w:eastAsia="Calibri" w:cs="Calibri"/>
        </w:rPr>
        <w:t>comply with</w:t>
      </w:r>
      <w:r w:rsidRPr="740F2737" w:rsidR="3FCEF334">
        <w:rPr>
          <w:rFonts w:ascii="Calibri" w:hAnsi="Calibri" w:eastAsia="Calibri" w:cs="Calibri"/>
        </w:rPr>
        <w:t xml:space="preserve"> applicable screening requirements and Juniper College’s child safety policies, </w:t>
      </w:r>
      <w:r w:rsidRPr="740F2737" w:rsidR="3FCEF334">
        <w:rPr>
          <w:rFonts w:ascii="Calibri" w:hAnsi="Calibri" w:eastAsia="Calibri" w:cs="Calibri"/>
        </w:rPr>
        <w:t>procedures</w:t>
      </w:r>
      <w:r w:rsidRPr="740F2737" w:rsidR="3FCEF334">
        <w:rPr>
          <w:rFonts w:ascii="Calibri" w:hAnsi="Calibri" w:eastAsia="Calibri" w:cs="Calibri"/>
        </w:rPr>
        <w:t xml:space="preserve"> and Code of Conduct.</w:t>
      </w:r>
    </w:p>
    <w:p w:rsidR="4A8F6F5B" w:rsidP="740F2737" w:rsidRDefault="4A8F6F5B" w14:paraId="3A7EC035" w14:textId="3DBB0969">
      <w:pPr>
        <w:pStyle w:val="ListParagraph"/>
        <w:numPr>
          <w:ilvl w:val="0"/>
          <w:numId w:val="155"/>
        </w:numPr>
        <w:rPr>
          <w:rFonts w:ascii="Calibri" w:hAnsi="Calibri" w:eastAsia="Calibri" w:cs="Calibri"/>
        </w:rPr>
      </w:pPr>
      <w:r w:rsidRPr="740F2737" w:rsidR="4A8F6F5B">
        <w:rPr>
          <w:rFonts w:ascii="Calibri" w:hAnsi="Calibri" w:eastAsia="Calibri" w:cs="Calibri"/>
          <w:b w:val="1"/>
          <w:bCs w:val="1"/>
        </w:rPr>
        <w:t xml:space="preserve">Foundation Learning Centre Board: </w:t>
      </w:r>
      <w:r w:rsidRPr="740F2737" w:rsidR="4A8F6F5B">
        <w:rPr>
          <w:rFonts w:ascii="Calibri" w:hAnsi="Calibri" w:eastAsia="Calibri" w:cs="Calibri"/>
        </w:rPr>
        <w:t>The proprietor and governing authority of Juniper College and the overall custodian and approval authority for the College’s child safety policy framework.</w:t>
      </w:r>
    </w:p>
    <w:p w:rsidR="3FCEF334" w:rsidP="740F2737" w:rsidRDefault="3FCEF334" w14:paraId="64E56939" w14:textId="18BDCBEE">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Head of Organisation:</w:t>
      </w:r>
      <w:r w:rsidRPr="740F2737" w:rsidR="3FCEF334">
        <w:rPr>
          <w:rFonts w:ascii="Calibri" w:hAnsi="Calibri" w:eastAsia="Calibri" w:cs="Calibri"/>
        </w:rPr>
        <w:t xml:space="preserve"> The person formally nominated by Juniper College to fulfil the obligations of the Head of Organisation under the Reportable Conduct Scheme.</w:t>
      </w:r>
    </w:p>
    <w:p w:rsidR="7BCC0620" w:rsidP="740F2737" w:rsidRDefault="7BCC0620" w14:paraId="0A6DD945" w14:textId="42408003">
      <w:pPr>
        <w:pStyle w:val="ListParagraph"/>
        <w:numPr>
          <w:ilvl w:val="0"/>
          <w:numId w:val="155"/>
        </w:numPr>
        <w:rPr>
          <w:rFonts w:ascii="Calibri" w:hAnsi="Calibri" w:eastAsia="Calibri" w:cs="Calibri"/>
        </w:rPr>
      </w:pPr>
      <w:r w:rsidRPr="740F2737" w:rsidR="7BCC0620">
        <w:rPr>
          <w:rFonts w:ascii="Calibri" w:hAnsi="Calibri" w:eastAsia="Calibri" w:cs="Calibri"/>
          <w:b w:val="1"/>
          <w:bCs w:val="1"/>
        </w:rPr>
        <w:t xml:space="preserve">Juniper College School Council: </w:t>
      </w:r>
      <w:r w:rsidRPr="740F2737" w:rsidR="7BCC0620">
        <w:rPr>
          <w:rFonts w:ascii="Calibri" w:hAnsi="Calibri" w:eastAsia="Calibri" w:cs="Calibri"/>
        </w:rPr>
        <w:t>The College-level governance body that supports local oversight, monitoring and consultation in accordance with the governance responsibilities delegated to it by the Foundation Learning Centre Board.</w:t>
      </w:r>
    </w:p>
    <w:p w:rsidR="3FCEF334" w:rsidP="740F2737" w:rsidRDefault="3FCEF334" w14:paraId="0706466A" w14:textId="00A2024D">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 xml:space="preserve">Mandatory reporter / Mandatory reporting: </w:t>
      </w:r>
      <w:r w:rsidRPr="740F2737" w:rsidR="3FCEF334">
        <w:rPr>
          <w:rFonts w:ascii="Calibri" w:hAnsi="Calibri" w:eastAsia="Calibri" w:cs="Calibri"/>
        </w:rPr>
        <w:t>A mandatory reporter is a person prescribed under the Children, Youth and Families Act 2005 (Vic) who is legally required to make a report to DFFH Child Protection when the statutory reporting threshold is met. A mandatory reporter must make their own report and cannot transfer their legal reporting obligation to another person. Current reporting requirements and pathways are set out in the Child Safety Reporting Procedure.</w:t>
      </w:r>
    </w:p>
    <w:p w:rsidR="3FCEF334" w:rsidP="740F2737" w:rsidRDefault="3FCEF334" w14:paraId="3B5B4DDB" w14:textId="5E1407C6">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 xml:space="preserve">Parent/carer: </w:t>
      </w:r>
      <w:r w:rsidRPr="740F2737" w:rsidR="3FCEF334">
        <w:rPr>
          <w:rFonts w:ascii="Calibri" w:hAnsi="Calibri" w:eastAsia="Calibri" w:cs="Calibri"/>
        </w:rPr>
        <w:t>A child’s parent, guardian or other person who has formal responsibility for the child’s care and wellbeing.</w:t>
      </w:r>
    </w:p>
    <w:p w:rsidR="3FCEF334" w:rsidP="740F2737" w:rsidRDefault="3FCEF334" w14:paraId="2D2F97F8" w14:textId="7C120A65">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 xml:space="preserve">Reasonable belief: </w:t>
      </w:r>
      <w:r w:rsidRPr="740F2737" w:rsidR="3FCEF334">
        <w:rPr>
          <w:rFonts w:ascii="Calibri" w:hAnsi="Calibri" w:eastAsia="Calibri" w:cs="Calibri"/>
        </w:rPr>
        <w:t>A belief based on facts that would lead a reasonable person to believe that abuse or reportable conduct may have occurred. A reasonable belief does not require proof or certainty. Different legal reporting obligations may apply different reporting thresholds.</w:t>
      </w:r>
    </w:p>
    <w:p w:rsidR="3FCEF334" w:rsidP="740F2737" w:rsidRDefault="3FCEF334" w14:paraId="344C2C89" w14:textId="3F6F0C20">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 xml:space="preserve">Reportable allegation: </w:t>
      </w:r>
      <w:r w:rsidRPr="740F2737" w:rsidR="3FCEF334">
        <w:rPr>
          <w:rFonts w:ascii="Calibri" w:hAnsi="Calibri" w:eastAsia="Calibri" w:cs="Calibri"/>
        </w:rPr>
        <w:t>An allegation about an adult worker or volunteer for which a reasonable belief has been formed that reportable conduct may have occurred.</w:t>
      </w:r>
    </w:p>
    <w:p w:rsidR="3FCEF334" w:rsidP="740F2737" w:rsidRDefault="3FCEF334" w14:paraId="4CE677CE" w14:textId="14D1CCC3">
      <w:pPr>
        <w:pStyle w:val="ListParagraph"/>
        <w:numPr>
          <w:ilvl w:val="0"/>
          <w:numId w:val="155"/>
        </w:numPr>
        <w:rPr>
          <w:rFonts w:ascii="Calibri" w:hAnsi="Calibri" w:eastAsia="Calibri" w:cs="Calibri"/>
        </w:rPr>
      </w:pPr>
      <w:r w:rsidRPr="740F2737" w:rsidR="3FCEF334">
        <w:rPr>
          <w:rFonts w:ascii="Calibri" w:hAnsi="Calibri" w:eastAsia="Calibri" w:cs="Calibri"/>
          <w:b w:val="1"/>
          <w:bCs w:val="1"/>
        </w:rPr>
        <w:t>Reportable conduct:</w:t>
      </w:r>
      <w:r w:rsidRPr="740F2737" w:rsidR="3FCEF334">
        <w:rPr>
          <w:rFonts w:ascii="Calibri" w:hAnsi="Calibri" w:eastAsia="Calibri" w:cs="Calibri"/>
        </w:rPr>
        <w:t xml:space="preserve"> Conduct covered by Victoria’s Reportable Conduct Scheme, including:</w:t>
      </w:r>
    </w:p>
    <w:p w:rsidR="3FCEF334" w:rsidP="740F2737" w:rsidRDefault="3FCEF334" w14:paraId="492C995D" w14:textId="5C86679E">
      <w:pPr>
        <w:pStyle w:val="ListParagraph"/>
        <w:numPr>
          <w:ilvl w:val="0"/>
          <w:numId w:val="156"/>
        </w:numPr>
        <w:rPr>
          <w:rFonts w:ascii="Calibri" w:hAnsi="Calibri" w:eastAsia="Calibri" w:cs="Calibri"/>
        </w:rPr>
      </w:pPr>
      <w:r w:rsidRPr="740F2737" w:rsidR="3FCEF334">
        <w:rPr>
          <w:rFonts w:ascii="Calibri" w:hAnsi="Calibri" w:eastAsia="Calibri" w:cs="Calibri"/>
        </w:rPr>
        <w:t>a sexual offence committed against, with or in the presence of a child;</w:t>
      </w:r>
    </w:p>
    <w:p w:rsidR="3FCEF334" w:rsidP="740F2737" w:rsidRDefault="3FCEF334" w14:paraId="01A68D4A" w14:textId="0B2F6480">
      <w:pPr>
        <w:pStyle w:val="ListParagraph"/>
        <w:numPr>
          <w:ilvl w:val="0"/>
          <w:numId w:val="156"/>
        </w:numPr>
        <w:rPr>
          <w:rFonts w:ascii="Calibri" w:hAnsi="Calibri" w:eastAsia="Calibri" w:cs="Calibri"/>
        </w:rPr>
      </w:pPr>
      <w:r w:rsidRPr="740F2737" w:rsidR="3FCEF334">
        <w:rPr>
          <w:rFonts w:ascii="Calibri" w:hAnsi="Calibri" w:eastAsia="Calibri" w:cs="Calibri"/>
        </w:rPr>
        <w:t>sexual misconduct committed against, with or in the presence of a child;</w:t>
      </w:r>
    </w:p>
    <w:p w:rsidR="3FCEF334" w:rsidP="740F2737" w:rsidRDefault="3FCEF334" w14:paraId="018E40C4" w14:textId="1D70B504">
      <w:pPr>
        <w:pStyle w:val="ListParagraph"/>
        <w:numPr>
          <w:ilvl w:val="0"/>
          <w:numId w:val="156"/>
        </w:numPr>
        <w:rPr>
          <w:rFonts w:ascii="Calibri" w:hAnsi="Calibri" w:eastAsia="Calibri" w:cs="Calibri"/>
        </w:rPr>
      </w:pPr>
      <w:r w:rsidRPr="740F2737" w:rsidR="3FCEF334">
        <w:rPr>
          <w:rFonts w:ascii="Calibri" w:hAnsi="Calibri" w:eastAsia="Calibri" w:cs="Calibri"/>
        </w:rPr>
        <w:t>physical violence committed against, with or in the presence of a child;</w:t>
      </w:r>
    </w:p>
    <w:p w:rsidR="3FCEF334" w:rsidP="740F2737" w:rsidRDefault="3FCEF334" w14:paraId="2C0F03DC" w14:textId="3023B0C3">
      <w:pPr>
        <w:pStyle w:val="ListParagraph"/>
        <w:numPr>
          <w:ilvl w:val="0"/>
          <w:numId w:val="156"/>
        </w:numPr>
        <w:rPr>
          <w:rFonts w:ascii="Calibri" w:hAnsi="Calibri" w:eastAsia="Calibri" w:cs="Calibri"/>
        </w:rPr>
      </w:pPr>
      <w:r w:rsidRPr="740F2737" w:rsidR="3FCEF334">
        <w:rPr>
          <w:rFonts w:ascii="Calibri" w:hAnsi="Calibri" w:eastAsia="Calibri" w:cs="Calibri"/>
        </w:rPr>
        <w:t>behaviour that causes significant emotional or psychological harm to a child; or</w:t>
      </w:r>
    </w:p>
    <w:p w:rsidR="3FCEF334" w:rsidP="740F2737" w:rsidRDefault="3FCEF334" w14:paraId="467F17BE" w14:textId="3016B0DC">
      <w:pPr>
        <w:pStyle w:val="ListParagraph"/>
        <w:numPr>
          <w:ilvl w:val="0"/>
          <w:numId w:val="156"/>
        </w:numPr>
        <w:rPr>
          <w:rFonts w:ascii="Calibri" w:hAnsi="Calibri" w:eastAsia="Calibri" w:cs="Calibri"/>
        </w:rPr>
      </w:pPr>
      <w:r w:rsidRPr="740F2737" w:rsidR="3FCEF334">
        <w:rPr>
          <w:rFonts w:ascii="Calibri" w:hAnsi="Calibri" w:eastAsia="Calibri" w:cs="Calibri"/>
        </w:rPr>
        <w:t>significant neglect of a child.</w:t>
      </w:r>
    </w:p>
    <w:p w:rsidR="3FCEF334" w:rsidP="740F2737" w:rsidRDefault="3FCEF334" w14:paraId="2F553E3F" w14:textId="5F95E0B8">
      <w:pPr>
        <w:pStyle w:val="Normal"/>
        <w:ind w:left="720"/>
        <w:rPr>
          <w:rFonts w:ascii="Calibri" w:hAnsi="Calibri" w:eastAsia="Calibri" w:cs="Calibri"/>
        </w:rPr>
      </w:pPr>
      <w:r w:rsidRPr="740F2737" w:rsidR="3FCEF334">
        <w:rPr>
          <w:rFonts w:ascii="Calibri" w:hAnsi="Calibri" w:eastAsia="Calibri" w:cs="Calibri"/>
        </w:rPr>
        <w:t xml:space="preserve">Reportable allegations are managed and notified to the Social Services Regulator by Juniper College’s nominated Head of Organisation </w:t>
      </w:r>
      <w:r w:rsidRPr="740F2737" w:rsidR="3FCEF334">
        <w:rPr>
          <w:rFonts w:ascii="Calibri" w:hAnsi="Calibri" w:eastAsia="Calibri" w:cs="Calibri"/>
        </w:rPr>
        <w:t>in accordance with</w:t>
      </w:r>
      <w:r w:rsidRPr="740F2737" w:rsidR="3FCEF334">
        <w:rPr>
          <w:rFonts w:ascii="Calibri" w:hAnsi="Calibri" w:eastAsia="Calibri" w:cs="Calibri"/>
        </w:rPr>
        <w:t xml:space="preserve"> the Reportable Conduct Scheme and the Child Safety Reporting Procedure.</w:t>
      </w:r>
    </w:p>
    <w:p w:rsidR="3FCEF334" w:rsidP="740F2737" w:rsidRDefault="3FCEF334" w14:paraId="63BF0D63" w14:textId="74815723">
      <w:pPr>
        <w:pStyle w:val="ListParagraph"/>
        <w:numPr>
          <w:ilvl w:val="0"/>
          <w:numId w:val="157"/>
        </w:numPr>
        <w:rPr>
          <w:rFonts w:ascii="Calibri" w:hAnsi="Calibri" w:eastAsia="Calibri" w:cs="Calibri"/>
        </w:rPr>
      </w:pPr>
      <w:r w:rsidRPr="740F2737" w:rsidR="3FCEF334">
        <w:rPr>
          <w:rFonts w:ascii="Calibri" w:hAnsi="Calibri" w:eastAsia="Calibri" w:cs="Calibri"/>
          <w:b w:val="1"/>
          <w:bCs w:val="1"/>
        </w:rPr>
        <w:t xml:space="preserve">School environment: </w:t>
      </w:r>
      <w:r w:rsidRPr="740F2737" w:rsidR="3FCEF334">
        <w:rPr>
          <w:rFonts w:ascii="Calibri" w:hAnsi="Calibri" w:eastAsia="Calibri" w:cs="Calibri"/>
        </w:rPr>
        <w:t>Any physical, online or virtual place made available or authorised by Juniper College for use by a child, including College campuses, digital and online learning environments, excursions and camps, College-arranged transport, VET and Structured Workplace Learning placements, community-based learning and other school-endorsed activities or locations.</w:t>
      </w:r>
    </w:p>
    <w:p w:rsidR="3FCEF334" w:rsidP="740F2737" w:rsidRDefault="3FCEF334" w14:paraId="2A8A1792" w14:textId="21FC9409">
      <w:pPr>
        <w:pStyle w:val="ListParagraph"/>
        <w:numPr>
          <w:ilvl w:val="0"/>
          <w:numId w:val="157"/>
        </w:numPr>
        <w:rPr>
          <w:rFonts w:ascii="Calibri" w:hAnsi="Calibri" w:eastAsia="Calibri" w:cs="Calibri"/>
        </w:rPr>
      </w:pPr>
      <w:r w:rsidRPr="740F2737" w:rsidR="3FCEF334">
        <w:rPr>
          <w:rFonts w:ascii="Calibri" w:hAnsi="Calibri" w:eastAsia="Calibri" w:cs="Calibri"/>
          <w:b w:val="1"/>
          <w:bCs w:val="1"/>
        </w:rPr>
        <w:t xml:space="preserve">School staff: </w:t>
      </w:r>
      <w:r w:rsidRPr="740F2737" w:rsidR="3FCEF334">
        <w:rPr>
          <w:rFonts w:ascii="Calibri" w:hAnsi="Calibri" w:eastAsia="Calibri" w:cs="Calibri"/>
        </w:rPr>
        <w:t>An individual employed or otherwise engaged by Juniper College to work in a school environment, including persons contracted to perform child-related or child-connected work.</w:t>
      </w:r>
    </w:p>
    <w:p w:rsidR="3FCEF334" w:rsidP="740F2737" w:rsidRDefault="3FCEF334" w14:paraId="2DE343BC" w14:textId="39F51C6E">
      <w:pPr>
        <w:pStyle w:val="ListParagraph"/>
        <w:numPr>
          <w:ilvl w:val="0"/>
          <w:numId w:val="157"/>
        </w:numPr>
        <w:rPr>
          <w:rFonts w:ascii="Calibri" w:hAnsi="Calibri" w:eastAsia="Calibri" w:cs="Calibri"/>
        </w:rPr>
      </w:pPr>
      <w:r w:rsidRPr="740F2737" w:rsidR="3FCEF334">
        <w:rPr>
          <w:rFonts w:ascii="Calibri" w:hAnsi="Calibri" w:eastAsia="Calibri" w:cs="Calibri"/>
          <w:b w:val="1"/>
          <w:bCs w:val="1"/>
        </w:rPr>
        <w:t xml:space="preserve">Student: </w:t>
      </w:r>
      <w:r w:rsidRPr="740F2737" w:rsidR="3FCEF334">
        <w:rPr>
          <w:rFonts w:ascii="Calibri" w:hAnsi="Calibri" w:eastAsia="Calibri" w:cs="Calibri"/>
        </w:rPr>
        <w:t xml:space="preserve">A person enrolled at or attending Juniper College. For the purposes of statutory child protection and child safety obligations, a child or young person is a student under 18 years of age. Where an enrolled student is aged 18 years or older, Juniper College continues to respond </w:t>
      </w:r>
      <w:r w:rsidRPr="740F2737" w:rsidR="3FCEF334">
        <w:rPr>
          <w:rFonts w:ascii="Calibri" w:hAnsi="Calibri" w:eastAsia="Calibri" w:cs="Calibri"/>
        </w:rPr>
        <w:t>in accordance with</w:t>
      </w:r>
      <w:r w:rsidRPr="740F2737" w:rsidR="3FCEF334">
        <w:rPr>
          <w:rFonts w:ascii="Calibri" w:hAnsi="Calibri" w:eastAsia="Calibri" w:cs="Calibri"/>
        </w:rPr>
        <w:t xml:space="preserve"> applicable duty of care, criminal, family violence, wellbeing, </w:t>
      </w:r>
      <w:r w:rsidRPr="740F2737" w:rsidR="3FCEF334">
        <w:rPr>
          <w:rFonts w:ascii="Calibri" w:hAnsi="Calibri" w:eastAsia="Calibri" w:cs="Calibri"/>
        </w:rPr>
        <w:t>complaints</w:t>
      </w:r>
      <w:r w:rsidRPr="740F2737" w:rsidR="3FCEF334">
        <w:rPr>
          <w:rFonts w:ascii="Calibri" w:hAnsi="Calibri" w:eastAsia="Calibri" w:cs="Calibri"/>
        </w:rPr>
        <w:t xml:space="preserve"> and information-sharing requirements.</w:t>
      </w:r>
    </w:p>
    <w:p w:rsidR="3FCEF334" w:rsidP="740F2737" w:rsidRDefault="3FCEF334" w14:paraId="5F456B2C" w14:textId="6B6C91AB">
      <w:pPr>
        <w:pStyle w:val="ListParagraph"/>
        <w:numPr>
          <w:ilvl w:val="0"/>
          <w:numId w:val="157"/>
        </w:numPr>
        <w:rPr>
          <w:rFonts w:ascii="Calibri" w:hAnsi="Calibri" w:eastAsia="Calibri" w:cs="Calibri"/>
        </w:rPr>
      </w:pPr>
      <w:r w:rsidRPr="740F2737" w:rsidR="3FCEF334">
        <w:rPr>
          <w:rFonts w:ascii="Calibri" w:hAnsi="Calibri" w:eastAsia="Calibri" w:cs="Calibri"/>
          <w:b w:val="1"/>
          <w:bCs w:val="1"/>
        </w:rPr>
        <w:t xml:space="preserve">Third-party provider: </w:t>
      </w:r>
      <w:r w:rsidRPr="740F2737" w:rsidR="3FCEF334">
        <w:rPr>
          <w:rFonts w:ascii="Calibri" w:hAnsi="Calibri" w:eastAsia="Calibri" w:cs="Calibri"/>
        </w:rPr>
        <w:t xml:space="preserve">An external organisation or individual engaged by Juniper College to provide programs, instruction, </w:t>
      </w:r>
      <w:r w:rsidRPr="740F2737" w:rsidR="3FCEF334">
        <w:rPr>
          <w:rFonts w:ascii="Calibri" w:hAnsi="Calibri" w:eastAsia="Calibri" w:cs="Calibri"/>
        </w:rPr>
        <w:t>supervision</w:t>
      </w:r>
      <w:r w:rsidRPr="740F2737" w:rsidR="3FCEF334">
        <w:rPr>
          <w:rFonts w:ascii="Calibri" w:hAnsi="Calibri" w:eastAsia="Calibri" w:cs="Calibri"/>
        </w:rPr>
        <w:t xml:space="preserve"> or services to students, including VET providers, excursion providers, agency staff, allied health </w:t>
      </w:r>
      <w:r w:rsidRPr="740F2737" w:rsidR="3FCEF334">
        <w:rPr>
          <w:rFonts w:ascii="Calibri" w:hAnsi="Calibri" w:eastAsia="Calibri" w:cs="Calibri"/>
        </w:rPr>
        <w:t>professionals</w:t>
      </w:r>
      <w:r w:rsidRPr="740F2737" w:rsidR="3FCEF334">
        <w:rPr>
          <w:rFonts w:ascii="Calibri" w:hAnsi="Calibri" w:eastAsia="Calibri" w:cs="Calibri"/>
        </w:rPr>
        <w:t xml:space="preserve"> and other contracted service providers.</w:t>
      </w:r>
    </w:p>
    <w:p w:rsidR="3FCEF334" w:rsidP="740F2737" w:rsidRDefault="3FCEF334" w14:paraId="7DF9E547" w14:textId="13534741">
      <w:pPr>
        <w:pStyle w:val="ListParagraph"/>
        <w:numPr>
          <w:ilvl w:val="0"/>
          <w:numId w:val="157"/>
        </w:numPr>
        <w:rPr>
          <w:rFonts w:ascii="Calibri" w:hAnsi="Calibri" w:eastAsia="Calibri" w:cs="Calibri"/>
        </w:rPr>
      </w:pPr>
      <w:r w:rsidRPr="740F2737" w:rsidR="3FCEF334">
        <w:rPr>
          <w:rFonts w:ascii="Calibri" w:hAnsi="Calibri" w:eastAsia="Calibri" w:cs="Calibri"/>
          <w:b w:val="1"/>
          <w:bCs w:val="1"/>
        </w:rPr>
        <w:t xml:space="preserve">Volunteer: </w:t>
      </w:r>
      <w:r w:rsidRPr="740F2737" w:rsidR="3FCEF334">
        <w:rPr>
          <w:rFonts w:ascii="Calibri" w:hAnsi="Calibri" w:eastAsia="Calibri" w:cs="Calibri"/>
        </w:rPr>
        <w:t xml:space="preserve">A person who performs work for Juniper College without </w:t>
      </w:r>
      <w:r w:rsidRPr="740F2737" w:rsidR="3FCEF334">
        <w:rPr>
          <w:rFonts w:ascii="Calibri" w:hAnsi="Calibri" w:eastAsia="Calibri" w:cs="Calibri"/>
        </w:rPr>
        <w:t>remuneration</w:t>
      </w:r>
      <w:r w:rsidRPr="740F2737" w:rsidR="3FCEF334">
        <w:rPr>
          <w:rFonts w:ascii="Calibri" w:hAnsi="Calibri" w:eastAsia="Calibri" w:cs="Calibri"/>
        </w:rPr>
        <w:t xml:space="preserve"> or reward. Volunteers must </w:t>
      </w:r>
      <w:r w:rsidRPr="740F2737" w:rsidR="3FCEF334">
        <w:rPr>
          <w:rFonts w:ascii="Calibri" w:hAnsi="Calibri" w:eastAsia="Calibri" w:cs="Calibri"/>
        </w:rPr>
        <w:t>comply with</w:t>
      </w:r>
      <w:r w:rsidRPr="740F2737" w:rsidR="3FCEF334">
        <w:rPr>
          <w:rFonts w:ascii="Calibri" w:hAnsi="Calibri" w:eastAsia="Calibri" w:cs="Calibri"/>
        </w:rPr>
        <w:t xml:space="preserve"> applicable screening requirements and Juniper College’s child safety policies, </w:t>
      </w:r>
      <w:r w:rsidRPr="740F2737" w:rsidR="3FCEF334">
        <w:rPr>
          <w:rFonts w:ascii="Calibri" w:hAnsi="Calibri" w:eastAsia="Calibri" w:cs="Calibri"/>
        </w:rPr>
        <w:t>procedures</w:t>
      </w:r>
      <w:r w:rsidRPr="740F2737" w:rsidR="3FCEF334">
        <w:rPr>
          <w:rFonts w:ascii="Calibri" w:hAnsi="Calibri" w:eastAsia="Calibri" w:cs="Calibri"/>
        </w:rPr>
        <w:t xml:space="preserve"> and Code of Conduct.</w:t>
      </w:r>
    </w:p>
    <w:p w:rsidRPr="00061CC7" w:rsidR="00C709A4" w:rsidP="592CCCDF" w:rsidRDefault="03257625" w14:paraId="7AEA63A6" w14:textId="6BE82A90">
      <w:pPr>
        <w:pStyle w:val="Heading2"/>
        <w:rPr>
          <w:rFonts w:ascii="Calibri" w:hAnsi="Calibri" w:eastAsia="Calibri" w:cs="Calibri"/>
        </w:rPr>
      </w:pPr>
      <w:bookmarkStart w:name="_Toc111141989" w:id="1622269927"/>
      <w:r w:rsidRPr="740F2737" w:rsidR="03257625">
        <w:rPr>
          <w:rFonts w:ascii="Calibri" w:hAnsi="Calibri" w:eastAsia="Calibri" w:cs="Calibri"/>
        </w:rPr>
        <w:t xml:space="preserve">Policy </w:t>
      </w:r>
      <w:r w:rsidRPr="740F2737" w:rsidR="775AE7DE">
        <w:rPr>
          <w:rFonts w:ascii="Calibri" w:hAnsi="Calibri" w:eastAsia="Calibri" w:cs="Calibri"/>
        </w:rPr>
        <w:t xml:space="preserve">Statement of </w:t>
      </w:r>
      <w:r w:rsidRPr="740F2737" w:rsidR="16303180">
        <w:rPr>
          <w:rFonts w:ascii="Calibri" w:hAnsi="Calibri" w:eastAsia="Calibri" w:cs="Calibri"/>
        </w:rPr>
        <w:t>C</w:t>
      </w:r>
      <w:r w:rsidRPr="740F2737" w:rsidR="775AE7DE">
        <w:rPr>
          <w:rFonts w:ascii="Calibri" w:hAnsi="Calibri" w:eastAsia="Calibri" w:cs="Calibri"/>
        </w:rPr>
        <w:t xml:space="preserve">ommitment to </w:t>
      </w:r>
      <w:r w:rsidRPr="740F2737" w:rsidR="52108999">
        <w:rPr>
          <w:rFonts w:ascii="Calibri" w:hAnsi="Calibri" w:eastAsia="Calibri" w:cs="Calibri"/>
        </w:rPr>
        <w:t>C</w:t>
      </w:r>
      <w:r w:rsidRPr="740F2737" w:rsidR="775AE7DE">
        <w:rPr>
          <w:rFonts w:ascii="Calibri" w:hAnsi="Calibri" w:eastAsia="Calibri" w:cs="Calibri"/>
        </w:rPr>
        <w:t xml:space="preserve">hild </w:t>
      </w:r>
      <w:r w:rsidRPr="740F2737" w:rsidR="04918FB7">
        <w:rPr>
          <w:rFonts w:ascii="Calibri" w:hAnsi="Calibri" w:eastAsia="Calibri" w:cs="Calibri"/>
        </w:rPr>
        <w:t>S</w:t>
      </w:r>
      <w:r w:rsidRPr="740F2737" w:rsidR="775AE7DE">
        <w:rPr>
          <w:rFonts w:ascii="Calibri" w:hAnsi="Calibri" w:eastAsia="Calibri" w:cs="Calibri"/>
        </w:rPr>
        <w:t>afety</w:t>
      </w:r>
      <w:bookmarkEnd w:id="1622269927"/>
      <w:r w:rsidRPr="740F2737" w:rsidR="775AE7DE">
        <w:rPr>
          <w:rFonts w:ascii="Calibri" w:hAnsi="Calibri" w:eastAsia="Calibri" w:cs="Calibri"/>
        </w:rPr>
        <w:t xml:space="preserve"> </w:t>
      </w:r>
    </w:p>
    <w:p w:rsidR="49240D97" w:rsidP="740F2737" w:rsidRDefault="49240D97" w14:paraId="3BFD8612" w14:textId="381829AF">
      <w:pPr>
        <w:pStyle w:val="Normal"/>
        <w:ind w:left="0"/>
      </w:pPr>
      <w:r w:rsidRPr="740F2737" w:rsidR="49240D97">
        <w:rPr>
          <w:rFonts w:ascii="Calibri" w:hAnsi="Calibri" w:eastAsia="Calibri" w:cs="Calibri"/>
        </w:rPr>
        <w:t xml:space="preserve">Juniper College is committed to creating and </w:t>
      </w:r>
      <w:r w:rsidRPr="740F2737" w:rsidR="49240D97">
        <w:rPr>
          <w:rFonts w:ascii="Calibri" w:hAnsi="Calibri" w:eastAsia="Calibri" w:cs="Calibri"/>
        </w:rPr>
        <w:t>maintaining</w:t>
      </w:r>
      <w:r w:rsidRPr="740F2737" w:rsidR="49240D97">
        <w:rPr>
          <w:rFonts w:ascii="Calibri" w:hAnsi="Calibri" w:eastAsia="Calibri" w:cs="Calibri"/>
        </w:rPr>
        <w:t xml:space="preserve"> a child-safe culture in which the safety, wellbeing, rights and best interests of children and young people are embedded in our leadership, governance, policies, </w:t>
      </w:r>
      <w:r w:rsidRPr="740F2737" w:rsidR="49240D97">
        <w:rPr>
          <w:rFonts w:ascii="Calibri" w:hAnsi="Calibri" w:eastAsia="Calibri" w:cs="Calibri"/>
        </w:rPr>
        <w:t>practices</w:t>
      </w:r>
      <w:r w:rsidRPr="740F2737" w:rsidR="49240D97">
        <w:rPr>
          <w:rFonts w:ascii="Calibri" w:hAnsi="Calibri" w:eastAsia="Calibri" w:cs="Calibri"/>
        </w:rPr>
        <w:t xml:space="preserve"> and everyday interactions.</w:t>
      </w:r>
    </w:p>
    <w:p w:rsidR="49240D97" w:rsidP="740F2737" w:rsidRDefault="49240D97" w14:paraId="75DF3B78" w14:textId="34DF0127">
      <w:pPr>
        <w:pStyle w:val="Normal"/>
        <w:ind w:left="0"/>
      </w:pPr>
      <w:r w:rsidRPr="740F2737" w:rsidR="49240D97">
        <w:rPr>
          <w:rFonts w:ascii="Calibri" w:hAnsi="Calibri" w:eastAsia="Calibri" w:cs="Calibri"/>
        </w:rPr>
        <w:t xml:space="preserve">Juniper College has zero tolerance for child abuse, harm, neglect, </w:t>
      </w:r>
      <w:r w:rsidRPr="740F2737" w:rsidR="49240D97">
        <w:rPr>
          <w:rFonts w:ascii="Calibri" w:hAnsi="Calibri" w:eastAsia="Calibri" w:cs="Calibri"/>
        </w:rPr>
        <w:t>discrimination</w:t>
      </w:r>
      <w:r w:rsidRPr="740F2737" w:rsidR="49240D97">
        <w:rPr>
          <w:rFonts w:ascii="Calibri" w:hAnsi="Calibri" w:eastAsia="Calibri" w:cs="Calibri"/>
        </w:rPr>
        <w:t xml:space="preserve"> and racism. We actively </w:t>
      </w:r>
      <w:r w:rsidRPr="740F2737" w:rsidR="49240D97">
        <w:rPr>
          <w:rFonts w:ascii="Calibri" w:hAnsi="Calibri" w:eastAsia="Calibri" w:cs="Calibri"/>
        </w:rPr>
        <w:t>identify</w:t>
      </w:r>
      <w:r w:rsidRPr="740F2737" w:rsidR="49240D97">
        <w:rPr>
          <w:rFonts w:ascii="Calibri" w:hAnsi="Calibri" w:eastAsia="Calibri" w:cs="Calibri"/>
        </w:rPr>
        <w:t xml:space="preserve">, </w:t>
      </w:r>
      <w:r w:rsidRPr="740F2737" w:rsidR="49240D97">
        <w:rPr>
          <w:rFonts w:ascii="Calibri" w:hAnsi="Calibri" w:eastAsia="Calibri" w:cs="Calibri"/>
        </w:rPr>
        <w:t>assess</w:t>
      </w:r>
      <w:r w:rsidRPr="740F2737" w:rsidR="49240D97">
        <w:rPr>
          <w:rFonts w:ascii="Calibri" w:hAnsi="Calibri" w:eastAsia="Calibri" w:cs="Calibri"/>
        </w:rPr>
        <w:t xml:space="preserve"> and manage risks to child safety and take all concerns, disclosures, allegations, </w:t>
      </w:r>
      <w:r w:rsidRPr="740F2737" w:rsidR="49240D97">
        <w:rPr>
          <w:rFonts w:ascii="Calibri" w:hAnsi="Calibri" w:eastAsia="Calibri" w:cs="Calibri"/>
        </w:rPr>
        <w:t>incidents</w:t>
      </w:r>
      <w:r w:rsidRPr="740F2737" w:rsidR="49240D97">
        <w:rPr>
          <w:rFonts w:ascii="Calibri" w:hAnsi="Calibri" w:eastAsia="Calibri" w:cs="Calibri"/>
        </w:rPr>
        <w:t xml:space="preserve"> and suspicions seriously. Responses are </w:t>
      </w:r>
      <w:r w:rsidRPr="740F2737" w:rsidR="49240D97">
        <w:rPr>
          <w:rFonts w:ascii="Calibri" w:hAnsi="Calibri" w:eastAsia="Calibri" w:cs="Calibri"/>
        </w:rPr>
        <w:t>timely</w:t>
      </w:r>
      <w:r w:rsidRPr="740F2737" w:rsidR="49240D97">
        <w:rPr>
          <w:rFonts w:ascii="Calibri" w:hAnsi="Calibri" w:eastAsia="Calibri" w:cs="Calibri"/>
        </w:rPr>
        <w:t>, child-centred, culturally safe, trauma-</w:t>
      </w:r>
      <w:r w:rsidRPr="740F2737" w:rsidR="49240D97">
        <w:rPr>
          <w:rFonts w:ascii="Calibri" w:hAnsi="Calibri" w:eastAsia="Calibri" w:cs="Calibri"/>
        </w:rPr>
        <w:t>informed</w:t>
      </w:r>
      <w:r w:rsidRPr="740F2737" w:rsidR="49240D97">
        <w:rPr>
          <w:rFonts w:ascii="Calibri" w:hAnsi="Calibri" w:eastAsia="Calibri" w:cs="Calibri"/>
        </w:rPr>
        <w:t xml:space="preserve"> and </w:t>
      </w:r>
      <w:r w:rsidRPr="740F2737" w:rsidR="49240D97">
        <w:rPr>
          <w:rFonts w:ascii="Calibri" w:hAnsi="Calibri" w:eastAsia="Calibri" w:cs="Calibri"/>
        </w:rPr>
        <w:t>appropriate to</w:t>
      </w:r>
      <w:r w:rsidRPr="740F2737" w:rsidR="49240D97">
        <w:rPr>
          <w:rFonts w:ascii="Calibri" w:hAnsi="Calibri" w:eastAsia="Calibri" w:cs="Calibri"/>
        </w:rPr>
        <w:t xml:space="preserve"> the individual needs and circumstances of the child or young person.</w:t>
      </w:r>
    </w:p>
    <w:p w:rsidR="49240D97" w:rsidP="740F2737" w:rsidRDefault="49240D97" w14:paraId="4E898E03" w14:textId="4EB277CB">
      <w:pPr>
        <w:pStyle w:val="Normal"/>
        <w:ind w:left="0"/>
      </w:pPr>
      <w:r w:rsidRPr="740F2737" w:rsidR="49240D97">
        <w:rPr>
          <w:rFonts w:ascii="Calibri" w:hAnsi="Calibri" w:eastAsia="Calibri" w:cs="Calibri"/>
        </w:rPr>
        <w:t xml:space="preserve">We recognise and respect the diversity of our students and are committed to providing an inclusive environment in which every child and young person feels safe, valued, </w:t>
      </w:r>
      <w:r w:rsidRPr="740F2737" w:rsidR="49240D97">
        <w:rPr>
          <w:rFonts w:ascii="Calibri" w:hAnsi="Calibri" w:eastAsia="Calibri" w:cs="Calibri"/>
        </w:rPr>
        <w:t>respected</w:t>
      </w:r>
      <w:r w:rsidRPr="740F2737" w:rsidR="49240D97">
        <w:rPr>
          <w:rFonts w:ascii="Calibri" w:hAnsi="Calibri" w:eastAsia="Calibri" w:cs="Calibri"/>
        </w:rPr>
        <w:t xml:space="preserve"> and heard. Particular attention is given to the safety and wellbeing of Aboriginal and Torres Strait Islander children and young people, children from culturally and linguistically diverse backgrounds, children with disability, LGBTIQA+ young people, children who are unable to live at home, and children and young people experiencing vulnerability or disadvantage.</w:t>
      </w:r>
    </w:p>
    <w:p w:rsidR="49240D97" w:rsidP="740F2737" w:rsidRDefault="49240D97" w14:paraId="0371A96D" w14:textId="00B777FE">
      <w:pPr>
        <w:pStyle w:val="Normal"/>
        <w:ind w:left="0"/>
      </w:pPr>
      <w:r w:rsidRPr="740F2737" w:rsidR="49240D97">
        <w:rPr>
          <w:rFonts w:ascii="Calibri" w:hAnsi="Calibri" w:eastAsia="Calibri" w:cs="Calibri"/>
        </w:rPr>
        <w:t xml:space="preserve">Children and young people are supported to understand their rights, </w:t>
      </w:r>
      <w:r w:rsidRPr="740F2737" w:rsidR="49240D97">
        <w:rPr>
          <w:rFonts w:ascii="Calibri" w:hAnsi="Calibri" w:eastAsia="Calibri" w:cs="Calibri"/>
        </w:rPr>
        <w:t>participate</w:t>
      </w:r>
      <w:r w:rsidRPr="740F2737" w:rsidR="49240D97">
        <w:rPr>
          <w:rFonts w:ascii="Calibri" w:hAnsi="Calibri" w:eastAsia="Calibri" w:cs="Calibri"/>
        </w:rPr>
        <w:t xml:space="preserve"> in decisions that affect them, raise concerns and access help. Their views are taken seriously and considered in decisions affecting their safety and wellbeing.</w:t>
      </w:r>
    </w:p>
    <w:p w:rsidR="49240D97" w:rsidP="740F2737" w:rsidRDefault="49240D97" w14:paraId="3274C49A" w14:textId="1350D494">
      <w:pPr>
        <w:pStyle w:val="Normal"/>
        <w:ind w:left="0"/>
      </w:pPr>
      <w:r w:rsidRPr="740F2737" w:rsidR="49240D97">
        <w:rPr>
          <w:rFonts w:ascii="Calibri" w:hAnsi="Calibri" w:eastAsia="Calibri" w:cs="Calibri"/>
        </w:rPr>
        <w:t xml:space="preserve">All adults engaged by Juniper College share responsibility for </w:t>
      </w:r>
      <w:r w:rsidRPr="740F2737" w:rsidR="49240D97">
        <w:rPr>
          <w:rFonts w:ascii="Calibri" w:hAnsi="Calibri" w:eastAsia="Calibri" w:cs="Calibri"/>
        </w:rPr>
        <w:t>maintaining</w:t>
      </w:r>
      <w:r w:rsidRPr="740F2737" w:rsidR="49240D97">
        <w:rPr>
          <w:rFonts w:ascii="Calibri" w:hAnsi="Calibri" w:eastAsia="Calibri" w:cs="Calibri"/>
        </w:rPr>
        <w:t xml:space="preserve"> a child-safe environment and are expected to understand and </w:t>
      </w:r>
      <w:r w:rsidRPr="740F2737" w:rsidR="49240D97">
        <w:rPr>
          <w:rFonts w:ascii="Calibri" w:hAnsi="Calibri" w:eastAsia="Calibri" w:cs="Calibri"/>
        </w:rPr>
        <w:t>comply with</w:t>
      </w:r>
      <w:r w:rsidRPr="740F2737" w:rsidR="49240D97">
        <w:rPr>
          <w:rFonts w:ascii="Calibri" w:hAnsi="Calibri" w:eastAsia="Calibri" w:cs="Calibri"/>
        </w:rPr>
        <w:t xml:space="preserve"> the Child Safety Code of Conduct, this policy and other applicable child safety requirements. Concerns about child abuse or harm must be acted upon promptly and managed </w:t>
      </w:r>
      <w:r w:rsidRPr="740F2737" w:rsidR="49240D97">
        <w:rPr>
          <w:rFonts w:ascii="Calibri" w:hAnsi="Calibri" w:eastAsia="Calibri" w:cs="Calibri"/>
        </w:rPr>
        <w:t>in accordance with</w:t>
      </w:r>
      <w:r w:rsidRPr="740F2737" w:rsidR="49240D97">
        <w:rPr>
          <w:rFonts w:ascii="Calibri" w:hAnsi="Calibri" w:eastAsia="Calibri" w:cs="Calibri"/>
        </w:rPr>
        <w:t xml:space="preserve"> the Child Safety Reporting Procedure, the Victorian Government PROTECT framework, and applicable legal and regulatory reporting obligations.</w:t>
      </w:r>
    </w:p>
    <w:p w:rsidR="49240D97" w:rsidP="740F2737" w:rsidRDefault="49240D97" w14:paraId="289B8AD9" w14:textId="1A5681FF">
      <w:pPr>
        <w:pStyle w:val="Normal"/>
        <w:ind w:left="0"/>
      </w:pPr>
      <w:r w:rsidRPr="740F2737" w:rsidR="49240D97">
        <w:rPr>
          <w:rFonts w:ascii="Calibri" w:hAnsi="Calibri" w:eastAsia="Calibri" w:cs="Calibri"/>
        </w:rPr>
        <w:t>The safety and wellbeing of children and young people is the paramount consideration in all child safety decisions and actions taken by Juniper College.</w:t>
      </w:r>
    </w:p>
    <w:p w:rsidR="00C709A4" w:rsidP="592CCCDF" w:rsidRDefault="775AE7DE" w14:paraId="3866D472" w14:textId="7EAF8811">
      <w:pPr>
        <w:pStyle w:val="Heading2"/>
        <w:rPr>
          <w:rFonts w:ascii="Calibri" w:hAnsi="Calibri" w:eastAsia="Calibri" w:cs="Calibri"/>
        </w:rPr>
      </w:pPr>
      <w:bookmarkStart w:name="_Toc677245905" w:id="1137696864"/>
      <w:r w:rsidRPr="740F2737" w:rsidR="775AE7DE">
        <w:rPr>
          <w:rFonts w:ascii="Calibri" w:hAnsi="Calibri" w:eastAsia="Calibri" w:cs="Calibri"/>
        </w:rPr>
        <w:t xml:space="preserve">Roles and </w:t>
      </w:r>
      <w:r w:rsidRPr="740F2737" w:rsidR="158007E4">
        <w:rPr>
          <w:rFonts w:ascii="Calibri" w:hAnsi="Calibri" w:eastAsia="Calibri" w:cs="Calibri"/>
        </w:rPr>
        <w:t>R</w:t>
      </w:r>
      <w:r w:rsidRPr="740F2737" w:rsidR="775AE7DE">
        <w:rPr>
          <w:rFonts w:ascii="Calibri" w:hAnsi="Calibri" w:eastAsia="Calibri" w:cs="Calibri"/>
        </w:rPr>
        <w:t>esponsibilities</w:t>
      </w:r>
      <w:bookmarkEnd w:id="1137696864"/>
    </w:p>
    <w:p w:rsidR="3053A0A7" w:rsidRDefault="3053A0A7" w14:paraId="61A81A6F" w14:textId="52700176">
      <w:r w:rsidRPr="740F2737" w:rsidR="3053A0A7">
        <w:rPr>
          <w:rFonts w:ascii="Calibri" w:hAnsi="Calibri" w:eastAsia="Calibri" w:cs="Calibri"/>
          <w:b w:val="0"/>
          <w:bCs w:val="0"/>
        </w:rPr>
        <w:t xml:space="preserve">Child safety is a shared responsibility across Juniper College. All persons covered by this policy must understand and fulfil the responsibilities relevant to their role and must act promptly when a child safety concern arises. Internal consultation, </w:t>
      </w:r>
      <w:r w:rsidRPr="740F2737" w:rsidR="3053A0A7">
        <w:rPr>
          <w:rFonts w:ascii="Calibri" w:hAnsi="Calibri" w:eastAsia="Calibri" w:cs="Calibri"/>
          <w:b w:val="0"/>
          <w:bCs w:val="0"/>
        </w:rPr>
        <w:t>notification</w:t>
      </w:r>
      <w:r w:rsidRPr="740F2737" w:rsidR="3053A0A7">
        <w:rPr>
          <w:rFonts w:ascii="Calibri" w:hAnsi="Calibri" w:eastAsia="Calibri" w:cs="Calibri"/>
          <w:b w:val="0"/>
          <w:bCs w:val="0"/>
        </w:rPr>
        <w:t xml:space="preserve"> or escalation does not replace or delay any individual obligation to report to an external authority.</w:t>
      </w:r>
    </w:p>
    <w:p w:rsidR="7CC01AC8" w:rsidP="740F2737" w:rsidRDefault="7CC01AC8" w14:paraId="15898C11" w14:textId="366CE646">
      <w:pPr>
        <w:rPr>
          <w:rFonts w:ascii="Calibri" w:hAnsi="Calibri" w:eastAsia="Calibri" w:cs="Calibri"/>
          <w:b w:val="1"/>
          <w:bCs w:val="1"/>
        </w:rPr>
      </w:pPr>
      <w:r w:rsidRPr="740F2737" w:rsidR="7CC01AC8">
        <w:rPr>
          <w:rFonts w:ascii="Calibri" w:hAnsi="Calibri" w:eastAsia="Calibri" w:cs="Calibri"/>
          <w:b w:val="1"/>
          <w:bCs w:val="1"/>
        </w:rPr>
        <w:t>Foundation Learning Centre Board</w:t>
      </w:r>
    </w:p>
    <w:p w:rsidR="7CC01AC8" w:rsidP="740F2737" w:rsidRDefault="7CC01AC8" w14:paraId="7F8B8E42" w14:textId="2C23736D">
      <w:pPr>
        <w:pStyle w:val="Normal"/>
      </w:pPr>
      <w:r w:rsidRPr="740F2737" w:rsidR="7CC01AC8">
        <w:rPr>
          <w:rFonts w:ascii="Calibri" w:hAnsi="Calibri" w:eastAsia="Calibri" w:cs="Calibri"/>
          <w:b w:val="0"/>
          <w:bCs w:val="0"/>
        </w:rPr>
        <w:t>The Foundation Learning Centre Board is the overall custodian of Juniper College’s child safety policy framework and retains ultimate governance oversight of the College’s implementation of the Child Safe Standards and Ministerial Order No. 1359.</w:t>
      </w:r>
    </w:p>
    <w:p w:rsidR="7CC01AC8" w:rsidP="740F2737" w:rsidRDefault="7CC01AC8" w14:paraId="71C81F6B" w14:textId="135C6673">
      <w:pPr>
        <w:pStyle w:val="Normal"/>
      </w:pPr>
      <w:r w:rsidRPr="740F2737" w:rsidR="7CC01AC8">
        <w:rPr>
          <w:rFonts w:ascii="Calibri" w:hAnsi="Calibri" w:eastAsia="Calibri" w:cs="Calibri"/>
          <w:b w:val="0"/>
          <w:bCs w:val="0"/>
        </w:rPr>
        <w:t>The Board will:</w:t>
      </w:r>
    </w:p>
    <w:p w:rsidR="7CC01AC8" w:rsidP="740F2737" w:rsidRDefault="7CC01AC8" w14:paraId="58DEDE32" w14:textId="227CCBD5">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endorse and approve the Child Safety and Wellbeing Policy, Child Safety Reporting Procedure and Child Safety Code of Conduct; </w:t>
      </w:r>
    </w:p>
    <w:p w:rsidR="7CC01AC8" w:rsidP="740F2737" w:rsidRDefault="7CC01AC8" w14:paraId="6800BFE5" w14:textId="7E6F9975">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ensure appropriate governance arrangements, resources and accountability mechanisms are in place; </w:t>
      </w:r>
    </w:p>
    <w:p w:rsidR="7CC01AC8" w:rsidP="740F2737" w:rsidRDefault="7CC01AC8" w14:paraId="772FAD79" w14:textId="0DB66983">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receive appropriately de-identified reporting regarding significant risks, incidents, trends, reviews and improvement actions; </w:t>
      </w:r>
    </w:p>
    <w:p w:rsidR="7CC01AC8" w:rsidP="740F2737" w:rsidRDefault="7CC01AC8" w14:paraId="753793C5" w14:textId="59E0E299">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monitor the College’s implementation of the Child Safe Standards; </w:t>
      </w:r>
    </w:p>
    <w:p w:rsidR="7CC01AC8" w:rsidP="740F2737" w:rsidRDefault="7CC01AC8" w14:paraId="5450E884" w14:textId="5EA5720C">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ensure identified systemic risks and compliance gaps are addressed; </w:t>
      </w:r>
    </w:p>
    <w:p w:rsidR="7CC01AC8" w:rsidP="740F2737" w:rsidRDefault="7CC01AC8" w14:paraId="4CE4F2A3" w14:textId="4C14D2E0">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ensure Board members receive appropriate annual child-safety training; </w:t>
      </w:r>
    </w:p>
    <w:p w:rsidR="7CC01AC8" w:rsidP="740F2737" w:rsidRDefault="7CC01AC8" w14:paraId="4057B4C3" w14:textId="709692FF">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 xml:space="preserve">review the effectiveness of the College’s child safety framework at least annually; and </w:t>
      </w:r>
    </w:p>
    <w:p w:rsidR="7CC01AC8" w:rsidP="740F2737" w:rsidRDefault="7CC01AC8" w14:paraId="5CCC9E7E" w14:textId="5061881A">
      <w:pPr>
        <w:pStyle w:val="ListParagraph"/>
        <w:numPr>
          <w:ilvl w:val="0"/>
          <w:numId w:val="172"/>
        </w:numPr>
        <w:rPr>
          <w:rFonts w:ascii="Calibri" w:hAnsi="Calibri" w:eastAsia="Calibri" w:cs="Calibri"/>
          <w:b w:val="0"/>
          <w:bCs w:val="0"/>
        </w:rPr>
      </w:pPr>
      <w:r w:rsidRPr="740F2737" w:rsidR="7CC01AC8">
        <w:rPr>
          <w:rFonts w:ascii="Calibri" w:hAnsi="Calibri" w:eastAsia="Calibri" w:cs="Calibri"/>
          <w:b w:val="0"/>
          <w:bCs w:val="0"/>
        </w:rPr>
        <w:t>approve substantive amendments to the child safety policy suite.</w:t>
      </w:r>
    </w:p>
    <w:p w:rsidR="58D74FCB" w:rsidP="656F3ACD" w:rsidRDefault="58D74FCB" w14:paraId="596EE0FB" w14:textId="1C70B60C">
      <w:pPr>
        <w:rPr>
          <w:rFonts w:ascii="Calibri" w:hAnsi="Calibri" w:eastAsia="Calibri" w:cs="Calibri"/>
          <w:b w:val="1"/>
          <w:bCs w:val="1"/>
        </w:rPr>
      </w:pPr>
      <w:r w:rsidRPr="740F2737" w:rsidR="58D74FCB">
        <w:rPr>
          <w:rFonts w:ascii="Calibri" w:hAnsi="Calibri" w:eastAsia="Calibri" w:cs="Calibri"/>
          <w:b w:val="1"/>
          <w:bCs w:val="1"/>
        </w:rPr>
        <w:t xml:space="preserve">The </w:t>
      </w:r>
      <w:bookmarkStart w:name="_Int_gbdJ1sJA" w:id="413335696"/>
      <w:r w:rsidRPr="740F2737" w:rsidR="58D74FCB">
        <w:rPr>
          <w:rFonts w:ascii="Calibri" w:hAnsi="Calibri" w:eastAsia="Calibri" w:cs="Calibri"/>
          <w:b w:val="1"/>
          <w:bCs w:val="1"/>
        </w:rPr>
        <w:t>Principal</w:t>
      </w:r>
      <w:bookmarkEnd w:id="413335696"/>
    </w:p>
    <w:p w:rsidR="2526ACAF" w:rsidRDefault="2526ACAF" w14:paraId="6A279525" w14:textId="57141F0D">
      <w:r w:rsidRPr="740F2737" w:rsidR="2526ACAF">
        <w:rPr>
          <w:rFonts w:ascii="Calibri" w:hAnsi="Calibri" w:eastAsia="Calibri" w:cs="Calibri"/>
          <w:b w:val="0"/>
          <w:bCs w:val="0"/>
        </w:rPr>
        <w:t xml:space="preserve">The </w:t>
      </w:r>
      <w:bookmarkStart w:name="_Int_GO2Bl9VB" w:id="1148314770"/>
      <w:r w:rsidRPr="740F2737" w:rsidR="2526ACAF">
        <w:rPr>
          <w:rFonts w:ascii="Calibri" w:hAnsi="Calibri" w:eastAsia="Calibri" w:cs="Calibri"/>
          <w:b w:val="0"/>
          <w:bCs w:val="0"/>
        </w:rPr>
        <w:t>Principal</w:t>
      </w:r>
      <w:bookmarkEnd w:id="1148314770"/>
      <w:r w:rsidRPr="740F2737" w:rsidR="2526ACAF">
        <w:rPr>
          <w:rFonts w:ascii="Calibri" w:hAnsi="Calibri" w:eastAsia="Calibri" w:cs="Calibri"/>
          <w:b w:val="0"/>
          <w:bCs w:val="0"/>
        </w:rPr>
        <w:t xml:space="preserve"> provides organisational leadership and oversight of Juniper College’s child safety framework and </w:t>
      </w:r>
      <w:r w:rsidRPr="740F2737" w:rsidR="2526ACAF">
        <w:rPr>
          <w:rFonts w:ascii="Calibri" w:hAnsi="Calibri" w:eastAsia="Calibri" w:cs="Calibri"/>
          <w:b w:val="0"/>
          <w:bCs w:val="0"/>
        </w:rPr>
        <w:t>is responsible for</w:t>
      </w:r>
      <w:r w:rsidRPr="740F2737" w:rsidR="2526ACAF">
        <w:rPr>
          <w:rFonts w:ascii="Calibri" w:hAnsi="Calibri" w:eastAsia="Calibri" w:cs="Calibri"/>
          <w:b w:val="0"/>
          <w:bCs w:val="0"/>
        </w:rPr>
        <w:t xml:space="preserve"> ensuring that systems, </w:t>
      </w:r>
      <w:r w:rsidRPr="740F2737" w:rsidR="2526ACAF">
        <w:rPr>
          <w:rFonts w:ascii="Calibri" w:hAnsi="Calibri" w:eastAsia="Calibri" w:cs="Calibri"/>
          <w:b w:val="0"/>
          <w:bCs w:val="0"/>
        </w:rPr>
        <w:t>resources</w:t>
      </w:r>
      <w:r w:rsidRPr="740F2737" w:rsidR="2526ACAF">
        <w:rPr>
          <w:rFonts w:ascii="Calibri" w:hAnsi="Calibri" w:eastAsia="Calibri" w:cs="Calibri"/>
          <w:b w:val="0"/>
          <w:bCs w:val="0"/>
        </w:rPr>
        <w:t xml:space="preserve"> and governance arrangements are in place to support compliance with the Child Safe Standards, Ministerial Order </w:t>
      </w:r>
      <w:r w:rsidRPr="740F2737" w:rsidR="2526ACAF">
        <w:rPr>
          <w:rFonts w:ascii="Calibri" w:hAnsi="Calibri" w:eastAsia="Calibri" w:cs="Calibri"/>
          <w:b w:val="0"/>
          <w:bCs w:val="0"/>
        </w:rPr>
        <w:t>1359</w:t>
      </w:r>
      <w:r w:rsidRPr="740F2737" w:rsidR="2526ACAF">
        <w:rPr>
          <w:rFonts w:ascii="Calibri" w:hAnsi="Calibri" w:eastAsia="Calibri" w:cs="Calibri"/>
          <w:b w:val="0"/>
          <w:bCs w:val="0"/>
        </w:rPr>
        <w:t xml:space="preserve"> and other applicable child safety obligations.</w:t>
      </w:r>
    </w:p>
    <w:p w:rsidR="2526ACAF" w:rsidP="740F2737" w:rsidRDefault="2526ACAF" w14:paraId="59F4B03B" w14:textId="0ECEFAD7">
      <w:pPr>
        <w:pStyle w:val="Normal"/>
      </w:pPr>
      <w:r w:rsidRPr="740F2737" w:rsidR="2526ACAF">
        <w:rPr>
          <w:rFonts w:ascii="Calibri" w:hAnsi="Calibri" w:eastAsia="Calibri" w:cs="Calibri"/>
          <w:b w:val="0"/>
          <w:bCs w:val="0"/>
        </w:rPr>
        <w:t xml:space="preserve">The </w:t>
      </w:r>
      <w:bookmarkStart w:name="_Int_RA1lGdt0" w:id="172969035"/>
      <w:r w:rsidRPr="740F2737" w:rsidR="2526ACAF">
        <w:rPr>
          <w:rFonts w:ascii="Calibri" w:hAnsi="Calibri" w:eastAsia="Calibri" w:cs="Calibri"/>
          <w:b w:val="0"/>
          <w:bCs w:val="0"/>
        </w:rPr>
        <w:t>Principal</w:t>
      </w:r>
      <w:bookmarkEnd w:id="172969035"/>
      <w:r w:rsidRPr="740F2737" w:rsidR="2526ACAF">
        <w:rPr>
          <w:rFonts w:ascii="Calibri" w:hAnsi="Calibri" w:eastAsia="Calibri" w:cs="Calibri"/>
          <w:b w:val="0"/>
          <w:bCs w:val="0"/>
        </w:rPr>
        <w:t xml:space="preserve"> will:</w:t>
      </w:r>
    </w:p>
    <w:p w:rsidR="2526ACAF" w:rsidP="740F2737" w:rsidRDefault="2526ACAF" w14:paraId="749C121A" w14:textId="2814456D">
      <w:pPr>
        <w:pStyle w:val="ListParagraph"/>
        <w:numPr>
          <w:ilvl w:val="0"/>
          <w:numId w:val="159"/>
        </w:numPr>
        <w:rPr>
          <w:rFonts w:ascii="Calibri" w:hAnsi="Calibri" w:eastAsia="Calibri" w:cs="Calibri"/>
          <w:b w:val="0"/>
          <w:bCs w:val="0"/>
        </w:rPr>
      </w:pPr>
      <w:r w:rsidRPr="740F2737" w:rsidR="2526ACAF">
        <w:rPr>
          <w:rFonts w:ascii="Calibri" w:hAnsi="Calibri" w:eastAsia="Calibri" w:cs="Calibri"/>
          <w:b w:val="0"/>
          <w:bCs w:val="0"/>
        </w:rPr>
        <w:t>ensure this policy, the Child Safety Reporting Procedure and the Child Safety Code of Conduct are implemented consistently across the College;</w:t>
      </w:r>
    </w:p>
    <w:p w:rsidR="2526ACAF" w:rsidP="740F2737" w:rsidRDefault="2526ACAF" w14:paraId="1A96CBFE" w14:textId="52A8675B">
      <w:pPr>
        <w:pStyle w:val="ListParagraph"/>
        <w:numPr>
          <w:ilvl w:val="0"/>
          <w:numId w:val="159"/>
        </w:numPr>
        <w:rPr>
          <w:rFonts w:ascii="Calibri" w:hAnsi="Calibri" w:eastAsia="Calibri" w:cs="Calibri"/>
          <w:b w:val="0"/>
          <w:bCs w:val="0"/>
        </w:rPr>
      </w:pPr>
      <w:r w:rsidRPr="740F2737" w:rsidR="2526ACAF">
        <w:rPr>
          <w:rFonts w:ascii="Calibri" w:hAnsi="Calibri" w:eastAsia="Calibri" w:cs="Calibri"/>
          <w:b w:val="0"/>
          <w:bCs w:val="0"/>
        </w:rPr>
        <w:t>ensure immediate risks to children and young people are appropriately managed;</w:t>
      </w:r>
    </w:p>
    <w:p w:rsidR="2526ACAF" w:rsidP="740F2737" w:rsidRDefault="2526ACAF" w14:paraId="33AAC965" w14:textId="638C0481">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ensure appropriate resources, training and systems are available to support child safety;</w:t>
      </w:r>
    </w:p>
    <w:p w:rsidR="2526ACAF" w:rsidP="740F2737" w:rsidRDefault="2526ACAF" w14:paraId="39B2B296" w14:textId="7E7C3B9F">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oversee the management of significant child safety risks and critical incidents;</w:t>
      </w:r>
    </w:p>
    <w:p w:rsidR="2526ACAF" w:rsidP="740F2737" w:rsidRDefault="2526ACAF" w14:paraId="1A36FE71" w14:textId="038D1785">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coordinate liaison with authorities where appropriate;</w:t>
      </w:r>
    </w:p>
    <w:p w:rsidR="2526ACAF" w:rsidP="740F2737" w:rsidRDefault="2526ACAF" w14:paraId="23B63D60" w14:textId="5933D42D">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oversee parent or carer communication where appropriate and safe;</w:t>
      </w:r>
    </w:p>
    <w:p w:rsidR="2526ACAF" w:rsidP="740F2737" w:rsidRDefault="2526ACAF" w14:paraId="5A02CBB3" w14:textId="416A9375">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ensure accurate, contemporaneous and secure child safety records are maintained;</w:t>
      </w:r>
    </w:p>
    <w:p w:rsidR="694D289E" w:rsidP="740F2737" w:rsidRDefault="694D289E" w14:paraId="71838B0D" w14:textId="466B2E56">
      <w:pPr>
        <w:pStyle w:val="ListParagraph"/>
        <w:numPr>
          <w:ilvl w:val="0"/>
          <w:numId w:val="158"/>
        </w:numPr>
        <w:rPr>
          <w:rFonts w:ascii="Calibri" w:hAnsi="Calibri" w:eastAsia="Calibri" w:cs="Calibri"/>
          <w:b w:val="0"/>
          <w:bCs w:val="0"/>
        </w:rPr>
      </w:pPr>
      <w:r w:rsidRPr="740F2737" w:rsidR="694D289E">
        <w:rPr>
          <w:rFonts w:ascii="Calibri" w:hAnsi="Calibri" w:eastAsia="Calibri" w:cs="Calibri"/>
          <w:b w:val="0"/>
          <w:bCs w:val="0"/>
        </w:rPr>
        <w:t>ensure significant child safety risks, incidents, trends and compliance matters are reported in an appropriately de-identified form to the Foundation Learning Centre Board and, where appropriate, the Juniper College School Council;</w:t>
      </w:r>
    </w:p>
    <w:p w:rsidR="694D289E" w:rsidP="740F2737" w:rsidRDefault="694D289E" w14:paraId="3662F500" w14:textId="1C9C997D">
      <w:pPr>
        <w:pStyle w:val="ListParagraph"/>
        <w:numPr>
          <w:ilvl w:val="0"/>
          <w:numId w:val="158"/>
        </w:numPr>
        <w:rPr>
          <w:rFonts w:ascii="Calibri" w:hAnsi="Calibri" w:eastAsia="Calibri" w:cs="Calibri"/>
          <w:b w:val="0"/>
          <w:bCs w:val="0"/>
        </w:rPr>
      </w:pPr>
      <w:r w:rsidRPr="740F2737" w:rsidR="694D289E">
        <w:rPr>
          <w:rFonts w:ascii="Calibri" w:hAnsi="Calibri" w:eastAsia="Calibri" w:cs="Calibri"/>
          <w:b w:val="0"/>
          <w:bCs w:val="0"/>
        </w:rPr>
        <w:t>implement the child safety policy framework approved by the Foundation Learning Centre Board and provide assurance to the Board regarding its operation and effectiveness;</w:t>
      </w:r>
    </w:p>
    <w:p w:rsidR="2526ACAF" w:rsidP="740F2737" w:rsidRDefault="2526ACAF" w14:paraId="15A23A53" w14:textId="65EC35E8">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support regular review of the College’s physical, online and off-site environments and child safety risk controls; and</w:t>
      </w:r>
    </w:p>
    <w:p w:rsidR="2526ACAF" w:rsidP="740F2737" w:rsidRDefault="2526ACAF" w14:paraId="4CC9D576" w14:textId="1F0497C1">
      <w:pPr>
        <w:pStyle w:val="ListParagraph"/>
        <w:numPr>
          <w:ilvl w:val="0"/>
          <w:numId w:val="158"/>
        </w:numPr>
        <w:rPr>
          <w:rFonts w:ascii="Calibri" w:hAnsi="Calibri" w:eastAsia="Calibri" w:cs="Calibri"/>
          <w:b w:val="0"/>
          <w:bCs w:val="0"/>
        </w:rPr>
      </w:pPr>
      <w:r w:rsidRPr="740F2737" w:rsidR="2526ACAF">
        <w:rPr>
          <w:rFonts w:ascii="Calibri" w:hAnsi="Calibri" w:eastAsia="Calibri" w:cs="Calibri"/>
          <w:b w:val="0"/>
          <w:bCs w:val="0"/>
        </w:rPr>
        <w:t>ensure child safety policies, procedures and practices are regularly reviewed and improved.</w:t>
      </w:r>
    </w:p>
    <w:p w:rsidR="2526ACAF" w:rsidP="740F2737" w:rsidRDefault="2526ACAF" w14:paraId="11CF3241" w14:textId="2A5054FC">
      <w:pPr>
        <w:pStyle w:val="Normal"/>
      </w:pPr>
      <w:r w:rsidRPr="740F2737" w:rsidR="2526ACAF">
        <w:rPr>
          <w:rFonts w:ascii="Calibri" w:hAnsi="Calibri" w:eastAsia="Calibri" w:cs="Calibri"/>
          <w:b w:val="0"/>
          <w:bCs w:val="0"/>
        </w:rPr>
        <w:t xml:space="preserve">The </w:t>
      </w:r>
      <w:r w:rsidRPr="740F2737" w:rsidR="2526ACAF">
        <w:rPr>
          <w:rFonts w:ascii="Calibri" w:hAnsi="Calibri" w:eastAsia="Calibri" w:cs="Calibri"/>
          <w:b w:val="0"/>
          <w:bCs w:val="0"/>
        </w:rPr>
        <w:t>Principal</w:t>
      </w:r>
      <w:r w:rsidRPr="740F2737" w:rsidR="2526ACAF">
        <w:rPr>
          <w:rFonts w:ascii="Calibri" w:hAnsi="Calibri" w:eastAsia="Calibri" w:cs="Calibri"/>
          <w:b w:val="0"/>
          <w:bCs w:val="0"/>
        </w:rPr>
        <w:t xml:space="preserve"> fulfils the statutory responsibilities of the Head of Organisation under the Reportable Conduct Scheme only where formally nominated to that role. Internal notification to the </w:t>
      </w:r>
      <w:r w:rsidRPr="740F2737" w:rsidR="2526ACAF">
        <w:rPr>
          <w:rFonts w:ascii="Calibri" w:hAnsi="Calibri" w:eastAsia="Calibri" w:cs="Calibri"/>
          <w:b w:val="0"/>
          <w:bCs w:val="0"/>
        </w:rPr>
        <w:t>Principal</w:t>
      </w:r>
      <w:r w:rsidRPr="740F2737" w:rsidR="2526ACAF">
        <w:rPr>
          <w:rFonts w:ascii="Calibri" w:hAnsi="Calibri" w:eastAsia="Calibri" w:cs="Calibri"/>
          <w:b w:val="0"/>
          <w:bCs w:val="0"/>
        </w:rPr>
        <w:t xml:space="preserve"> must not delay any report that </w:t>
      </w:r>
      <w:r w:rsidRPr="740F2737" w:rsidR="2526ACAF">
        <w:rPr>
          <w:rFonts w:ascii="Calibri" w:hAnsi="Calibri" w:eastAsia="Calibri" w:cs="Calibri"/>
          <w:b w:val="0"/>
          <w:bCs w:val="0"/>
        </w:rPr>
        <w:t>is required to</w:t>
      </w:r>
      <w:r w:rsidRPr="740F2737" w:rsidR="2526ACAF">
        <w:rPr>
          <w:rFonts w:ascii="Calibri" w:hAnsi="Calibri" w:eastAsia="Calibri" w:cs="Calibri"/>
          <w:b w:val="0"/>
          <w:bCs w:val="0"/>
        </w:rPr>
        <w:t xml:space="preserve"> be made to Victoria Police, DFFH Child Protection, the Social Services </w:t>
      </w:r>
      <w:r w:rsidRPr="740F2737" w:rsidR="2526ACAF">
        <w:rPr>
          <w:rFonts w:ascii="Calibri" w:hAnsi="Calibri" w:eastAsia="Calibri" w:cs="Calibri"/>
          <w:b w:val="0"/>
          <w:bCs w:val="0"/>
        </w:rPr>
        <w:t>Regulator</w:t>
      </w:r>
      <w:r w:rsidRPr="740F2737" w:rsidR="2526ACAF">
        <w:rPr>
          <w:rFonts w:ascii="Calibri" w:hAnsi="Calibri" w:eastAsia="Calibri" w:cs="Calibri"/>
          <w:b w:val="0"/>
          <w:bCs w:val="0"/>
        </w:rPr>
        <w:t xml:space="preserve"> or another relevant authority.</w:t>
      </w:r>
    </w:p>
    <w:p w:rsidR="58D74FCB" w:rsidP="740F2737" w:rsidRDefault="58D74FCB" w14:paraId="5903DFAB" w14:textId="560E0B5C">
      <w:pPr>
        <w:rPr>
          <w:rFonts w:ascii="Calibri" w:hAnsi="Calibri" w:eastAsia="Calibri" w:cs="Calibri"/>
          <w:b w:val="1"/>
          <w:bCs w:val="1"/>
          <w:color w:val="auto"/>
        </w:rPr>
      </w:pPr>
      <w:r w:rsidRPr="740F2737" w:rsidR="58D74FCB">
        <w:rPr>
          <w:rFonts w:ascii="Calibri" w:hAnsi="Calibri" w:eastAsia="Calibri" w:cs="Calibri"/>
          <w:b w:val="1"/>
          <w:bCs w:val="1"/>
          <w:color w:val="auto"/>
        </w:rPr>
        <w:t xml:space="preserve">The </w:t>
      </w:r>
      <w:r w:rsidRPr="740F2737" w:rsidR="0176A72E">
        <w:rPr>
          <w:rFonts w:ascii="Calibri" w:hAnsi="Calibri" w:eastAsia="Calibri" w:cs="Calibri"/>
          <w:b w:val="1"/>
          <w:bCs w:val="1"/>
          <w:color w:val="auto"/>
        </w:rPr>
        <w:t>Deputy Principal</w:t>
      </w:r>
    </w:p>
    <w:p w:rsidR="0176A72E" w:rsidP="740F2737" w:rsidRDefault="0176A72E" w14:paraId="15377345" w14:textId="013B70C4">
      <w:pPr>
        <w:spacing w:before="240" w:beforeAutospacing="off" w:after="240" w:afterAutospacing="off"/>
      </w:pPr>
      <w:r w:rsidRPr="740F2737" w:rsidR="0176A72E">
        <w:rPr>
          <w:rFonts w:ascii="Calibri" w:hAnsi="Calibri" w:eastAsia="Calibri" w:cs="Calibri"/>
          <w:noProof w:val="0"/>
          <w:sz w:val="22"/>
          <w:szCs w:val="22"/>
          <w:lang w:val="en-GB"/>
        </w:rPr>
        <w:t xml:space="preserve">The Deputy Principal serves as Juniper College’s </w:t>
      </w:r>
      <w:r w:rsidRPr="740F2737" w:rsidR="0176A72E">
        <w:rPr>
          <w:rFonts w:ascii="Calibri" w:hAnsi="Calibri" w:eastAsia="Calibri" w:cs="Calibri"/>
          <w:b w:val="0"/>
          <w:bCs w:val="0"/>
          <w:noProof w:val="0"/>
          <w:sz w:val="22"/>
          <w:szCs w:val="22"/>
          <w:lang w:val="en-GB"/>
        </w:rPr>
        <w:t>Child Safety Officer</w:t>
      </w:r>
      <w:r w:rsidRPr="740F2737" w:rsidR="0176A72E">
        <w:rPr>
          <w:rFonts w:ascii="Calibri" w:hAnsi="Calibri" w:eastAsia="Calibri" w:cs="Calibri"/>
          <w:b w:val="0"/>
          <w:bCs w:val="0"/>
          <w:noProof w:val="0"/>
          <w:sz w:val="22"/>
          <w:szCs w:val="22"/>
          <w:lang w:val="en-GB"/>
        </w:rPr>
        <w:t xml:space="preserve"> </w:t>
      </w:r>
      <w:r w:rsidRPr="740F2737" w:rsidR="0176A72E">
        <w:rPr>
          <w:rFonts w:ascii="Calibri" w:hAnsi="Calibri" w:eastAsia="Calibri" w:cs="Calibri"/>
          <w:noProof w:val="0"/>
          <w:sz w:val="22"/>
          <w:szCs w:val="22"/>
          <w:lang w:val="en-GB"/>
        </w:rPr>
        <w:t>and coordinates the College’s internal response to child safety concerns.</w:t>
      </w:r>
    </w:p>
    <w:p w:rsidR="0176A72E" w:rsidP="740F2737" w:rsidRDefault="0176A72E" w14:paraId="00D9317F" w14:textId="7A848EE7">
      <w:pPr>
        <w:spacing w:before="240" w:beforeAutospacing="off" w:after="240" w:afterAutospacing="off"/>
      </w:pPr>
      <w:r w:rsidRPr="740F2737" w:rsidR="0176A72E">
        <w:rPr>
          <w:rFonts w:ascii="Calibri" w:hAnsi="Calibri" w:eastAsia="Calibri" w:cs="Calibri"/>
          <w:noProof w:val="0"/>
          <w:sz w:val="22"/>
          <w:szCs w:val="22"/>
          <w:lang w:val="en-GB"/>
        </w:rPr>
        <w:t>The Deputy Principal will:</w:t>
      </w:r>
    </w:p>
    <w:p w:rsidR="0176A72E" w:rsidP="740F2737" w:rsidRDefault="0176A72E" w14:paraId="2640AC94" w14:textId="127E74CB">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act as a key point of contact for staff, students, families, volunteers and contractors regarding child safety concerns; </w:t>
      </w:r>
    </w:p>
    <w:p w:rsidR="0176A72E" w:rsidP="740F2737" w:rsidRDefault="0176A72E" w14:paraId="18E194C9" w14:textId="481CAA2A">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provide guidance to staff on the application of the Child Safety Reporting Procedure and the Victorian Government PROTECT framework; </w:t>
      </w:r>
    </w:p>
    <w:p w:rsidR="0176A72E" w:rsidP="740F2737" w:rsidRDefault="0176A72E" w14:paraId="43B553AF" w14:textId="25CC6CCF">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coordinate the College’s internal response to disclosures, allegations, incidents, suspicions and other child safety concerns; </w:t>
      </w:r>
    </w:p>
    <w:p w:rsidR="0176A72E" w:rsidP="740F2737" w:rsidRDefault="0176A72E" w14:paraId="104E7EA4" w14:textId="2950C1AD">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ensure immediate and ongoing safety and support needs are considered; </w:t>
      </w:r>
    </w:p>
    <w:p w:rsidR="0176A72E" w:rsidP="740F2737" w:rsidRDefault="0176A72E" w14:paraId="39904FFF" w14:textId="77694367">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support staff to identify and complete the appropriate PROTECT documentation; </w:t>
      </w:r>
    </w:p>
    <w:p w:rsidR="0176A72E" w:rsidP="740F2737" w:rsidRDefault="0176A72E" w14:paraId="597D640B" w14:textId="7C35CEA3">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coordinate safety, wellbeing and support planning for affected students; </w:t>
      </w:r>
    </w:p>
    <w:p w:rsidR="0176A72E" w:rsidP="740F2737" w:rsidRDefault="0176A72E" w14:paraId="381F0549" w14:textId="45D07335">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support appropriate referrals and follow-up; </w:t>
      </w:r>
    </w:p>
    <w:p w:rsidR="0176A72E" w:rsidP="740F2737" w:rsidRDefault="0176A72E" w14:paraId="5ECC4643" w14:textId="69C1B228">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escalate relevant matters to the Principal and nominated Head of Organisation; </w:t>
      </w:r>
    </w:p>
    <w:p w:rsidR="0176A72E" w:rsidP="740F2737" w:rsidRDefault="0176A72E" w14:paraId="1C7F41AC" w14:textId="4380939D">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support the maintenance of accurate and secure child safety records; </w:t>
      </w:r>
    </w:p>
    <w:p w:rsidR="0176A72E" w:rsidP="740F2737" w:rsidRDefault="0176A72E" w14:paraId="2F37C32C" w14:textId="2E9CBEBF">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coordinate and support child safety training, communication and awareness; </w:t>
      </w:r>
    </w:p>
    <w:p w:rsidR="0176A72E" w:rsidP="740F2737" w:rsidRDefault="0176A72E" w14:paraId="673281E1" w14:textId="073F3C40">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contribute to the identification, assessment and review of child safety risks; </w:t>
      </w:r>
    </w:p>
    <w:p w:rsidR="0176A72E" w:rsidP="740F2737" w:rsidRDefault="0176A72E" w14:paraId="33593A31" w14:textId="60A5E1B2">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support the review and continuous improvement of child safety policies, procedures and practices; and </w:t>
      </w:r>
    </w:p>
    <w:p w:rsidR="0176A72E" w:rsidP="740F2737" w:rsidRDefault="0176A72E" w14:paraId="2EDB18A0" w14:textId="19363EAD">
      <w:pPr>
        <w:pStyle w:val="ListParagraph"/>
        <w:numPr>
          <w:ilvl w:val="0"/>
          <w:numId w:val="160"/>
        </w:numPr>
        <w:spacing w:before="0" w:beforeAutospacing="off" w:after="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promote accessible, culturally safe and developmentally appropriate pathways for students to raise concerns and seek support. </w:t>
      </w:r>
    </w:p>
    <w:p w:rsidR="0176A72E" w:rsidP="740F2737" w:rsidRDefault="0176A72E" w14:paraId="473C40C9" w14:textId="5745A33B">
      <w:pPr>
        <w:spacing w:before="240" w:beforeAutospacing="off" w:after="240" w:afterAutospacing="off"/>
        <w:rPr>
          <w:rFonts w:ascii="Calibri" w:hAnsi="Calibri" w:eastAsia="Calibri" w:cs="Calibri"/>
          <w:noProof w:val="0"/>
          <w:sz w:val="22"/>
          <w:szCs w:val="22"/>
          <w:lang w:val="en-GB"/>
        </w:rPr>
      </w:pPr>
      <w:r w:rsidRPr="740F2737" w:rsidR="0176A72E">
        <w:rPr>
          <w:rFonts w:ascii="Calibri" w:hAnsi="Calibri" w:eastAsia="Calibri" w:cs="Calibri"/>
          <w:noProof w:val="0"/>
          <w:sz w:val="22"/>
          <w:szCs w:val="22"/>
          <w:lang w:val="en-GB"/>
        </w:rPr>
        <w:t xml:space="preserve">The Deputy Principal’s involvement does not replace an individual staff member’s obligation to make an external report where required. </w:t>
      </w:r>
    </w:p>
    <w:p w:rsidR="0176A72E" w:rsidP="740F2737" w:rsidRDefault="0176A72E" w14:paraId="26E9D445" w14:textId="587A9B57">
      <w:pPr>
        <w:rPr>
          <w:rFonts w:ascii="Calibri" w:hAnsi="Calibri" w:eastAsia="Calibri" w:cs="Calibri"/>
          <w:b w:val="1"/>
          <w:bCs w:val="1"/>
        </w:rPr>
      </w:pPr>
      <w:r w:rsidRPr="740F2737" w:rsidR="0176A72E">
        <w:rPr>
          <w:rFonts w:ascii="Calibri" w:hAnsi="Calibri" w:eastAsia="Calibri" w:cs="Calibri"/>
          <w:b w:val="1"/>
          <w:bCs w:val="1"/>
        </w:rPr>
        <w:t>Head of Organisation</w:t>
      </w:r>
    </w:p>
    <w:p w:rsidR="0176A72E" w:rsidP="740F2737" w:rsidRDefault="0176A72E" w14:paraId="6BB3E602" w14:textId="0CFE7CD6">
      <w:pPr>
        <w:pStyle w:val="Normal"/>
        <w:rPr>
          <w:rFonts w:ascii="Calibri" w:hAnsi="Calibri" w:eastAsia="Calibri" w:cs="Calibri"/>
        </w:rPr>
      </w:pPr>
      <w:r w:rsidRPr="740F2737" w:rsidR="0176A72E">
        <w:rPr>
          <w:rFonts w:ascii="Calibri" w:hAnsi="Calibri" w:eastAsia="Calibri" w:cs="Calibri"/>
        </w:rPr>
        <w:t xml:space="preserve">The person formally nominated by Juniper College as the Head of Organisation </w:t>
      </w:r>
      <w:r w:rsidRPr="740F2737" w:rsidR="0176A72E">
        <w:rPr>
          <w:rFonts w:ascii="Calibri" w:hAnsi="Calibri" w:eastAsia="Calibri" w:cs="Calibri"/>
        </w:rPr>
        <w:t>is responsible for</w:t>
      </w:r>
      <w:r w:rsidRPr="740F2737" w:rsidR="0176A72E">
        <w:rPr>
          <w:rFonts w:ascii="Calibri" w:hAnsi="Calibri" w:eastAsia="Calibri" w:cs="Calibri"/>
        </w:rPr>
        <w:t xml:space="preserve"> fulfilling the College’s obligations under the Reportable Conduct Scheme.</w:t>
      </w:r>
    </w:p>
    <w:p w:rsidR="0176A72E" w:rsidP="740F2737" w:rsidRDefault="0176A72E" w14:paraId="2E59F7BB" w14:textId="777ABD09">
      <w:pPr>
        <w:pStyle w:val="Normal"/>
        <w:rPr>
          <w:rFonts w:ascii="Calibri" w:hAnsi="Calibri" w:eastAsia="Calibri" w:cs="Calibri"/>
        </w:rPr>
      </w:pPr>
      <w:r w:rsidRPr="740F2737" w:rsidR="0176A72E">
        <w:rPr>
          <w:rFonts w:ascii="Calibri" w:hAnsi="Calibri" w:eastAsia="Calibri" w:cs="Calibri"/>
        </w:rPr>
        <w:t>The Head of Organisation will:</w:t>
      </w:r>
    </w:p>
    <w:p w:rsidR="0176A72E" w:rsidP="740F2737" w:rsidRDefault="0176A72E" w14:paraId="456D4532" w14:textId="289A0B4B">
      <w:pPr>
        <w:pStyle w:val="ListParagraph"/>
        <w:numPr>
          <w:ilvl w:val="0"/>
          <w:numId w:val="161"/>
        </w:numPr>
        <w:rPr>
          <w:rFonts w:ascii="Calibri" w:hAnsi="Calibri" w:eastAsia="Calibri" w:cs="Calibri"/>
        </w:rPr>
      </w:pPr>
      <w:r w:rsidRPr="740F2737" w:rsidR="0176A72E">
        <w:rPr>
          <w:rFonts w:ascii="Calibri" w:hAnsi="Calibri" w:eastAsia="Calibri" w:cs="Calibri"/>
        </w:rPr>
        <w:t>assess whether the reasonable-belief threshold for a reportable allegation is met;</w:t>
      </w:r>
    </w:p>
    <w:p w:rsidR="0176A72E" w:rsidP="740F2737" w:rsidRDefault="0176A72E" w14:paraId="0BE74EC6" w14:textId="12A712F1">
      <w:pPr>
        <w:pStyle w:val="ListParagraph"/>
        <w:numPr>
          <w:ilvl w:val="0"/>
          <w:numId w:val="161"/>
        </w:numPr>
        <w:rPr>
          <w:rFonts w:ascii="Calibri" w:hAnsi="Calibri" w:eastAsia="Calibri" w:cs="Calibri"/>
        </w:rPr>
      </w:pPr>
      <w:r w:rsidRPr="740F2737" w:rsidR="0176A72E">
        <w:rPr>
          <w:rFonts w:ascii="Calibri" w:hAnsi="Calibri" w:eastAsia="Calibri" w:cs="Calibri"/>
        </w:rPr>
        <w:t>notify the Social Services Regulator of reportable allegations within required timeframes;</w:t>
      </w:r>
    </w:p>
    <w:p w:rsidR="0176A72E" w:rsidP="740F2737" w:rsidRDefault="0176A72E" w14:paraId="54EEDB7C" w14:textId="50AC087D">
      <w:pPr>
        <w:pStyle w:val="ListParagraph"/>
        <w:numPr>
          <w:ilvl w:val="0"/>
          <w:numId w:val="161"/>
        </w:numPr>
        <w:rPr>
          <w:rFonts w:ascii="Calibri" w:hAnsi="Calibri" w:eastAsia="Calibri" w:cs="Calibri"/>
        </w:rPr>
      </w:pPr>
      <w:r w:rsidRPr="740F2737" w:rsidR="0176A72E">
        <w:rPr>
          <w:rFonts w:ascii="Calibri" w:hAnsi="Calibri" w:eastAsia="Calibri" w:cs="Calibri"/>
        </w:rPr>
        <w:t>ensure required investigations are appropriately conducted;</w:t>
      </w:r>
    </w:p>
    <w:p w:rsidR="0176A72E" w:rsidP="740F2737" w:rsidRDefault="0176A72E" w14:paraId="0DD69D8E" w14:textId="6EE3046B">
      <w:pPr>
        <w:pStyle w:val="ListParagraph"/>
        <w:numPr>
          <w:ilvl w:val="0"/>
          <w:numId w:val="161"/>
        </w:numPr>
        <w:rPr>
          <w:rFonts w:ascii="Calibri" w:hAnsi="Calibri" w:eastAsia="Calibri" w:cs="Calibri"/>
        </w:rPr>
      </w:pPr>
      <w:r w:rsidRPr="740F2737" w:rsidR="0176A72E">
        <w:rPr>
          <w:rFonts w:ascii="Calibri" w:hAnsi="Calibri" w:eastAsia="Calibri" w:cs="Calibri"/>
        </w:rPr>
        <w:t>provide required information, updates, findings and proposed actions to the Social Services Regulator;</w:t>
      </w:r>
    </w:p>
    <w:p w:rsidR="0176A72E" w:rsidP="740F2737" w:rsidRDefault="0176A72E" w14:paraId="3D97FF9B" w14:textId="5F8059BE">
      <w:pPr>
        <w:pStyle w:val="ListParagraph"/>
        <w:numPr>
          <w:ilvl w:val="0"/>
          <w:numId w:val="161"/>
        </w:numPr>
        <w:rPr>
          <w:rFonts w:ascii="Calibri" w:hAnsi="Calibri" w:eastAsia="Calibri" w:cs="Calibri"/>
        </w:rPr>
      </w:pPr>
      <w:r w:rsidRPr="740F2737" w:rsidR="0176A72E">
        <w:rPr>
          <w:rFonts w:ascii="Calibri" w:hAnsi="Calibri" w:eastAsia="Calibri" w:cs="Calibri"/>
        </w:rPr>
        <w:t>ensure appropriate action is taken in response to findings; and</w:t>
      </w:r>
    </w:p>
    <w:p w:rsidR="0176A72E" w:rsidP="740F2737" w:rsidRDefault="0176A72E" w14:paraId="2C531FB5" w14:textId="6A0ED833">
      <w:pPr>
        <w:pStyle w:val="ListParagraph"/>
        <w:numPr>
          <w:ilvl w:val="0"/>
          <w:numId w:val="161"/>
        </w:numPr>
        <w:rPr>
          <w:rFonts w:ascii="Calibri" w:hAnsi="Calibri" w:eastAsia="Calibri" w:cs="Calibri"/>
        </w:rPr>
      </w:pPr>
      <w:r w:rsidRPr="740F2737" w:rsidR="0176A72E">
        <w:rPr>
          <w:rFonts w:ascii="Calibri" w:hAnsi="Calibri" w:eastAsia="Calibri" w:cs="Calibri"/>
        </w:rPr>
        <w:t xml:space="preserve">ensure Juniper College </w:t>
      </w:r>
      <w:r w:rsidRPr="740F2737" w:rsidR="0176A72E">
        <w:rPr>
          <w:rFonts w:ascii="Calibri" w:hAnsi="Calibri" w:eastAsia="Calibri" w:cs="Calibri"/>
        </w:rPr>
        <w:t>maintains</w:t>
      </w:r>
      <w:r w:rsidRPr="740F2737" w:rsidR="0176A72E">
        <w:rPr>
          <w:rFonts w:ascii="Calibri" w:hAnsi="Calibri" w:eastAsia="Calibri" w:cs="Calibri"/>
        </w:rPr>
        <w:t xml:space="preserve"> systems and records necessary to meet its obligations under the Reportable Conduct Scheme.</w:t>
      </w:r>
    </w:p>
    <w:p w:rsidR="0176A72E" w:rsidP="740F2737" w:rsidRDefault="0176A72E" w14:paraId="59B4A80D" w14:textId="2D3FA780">
      <w:pPr>
        <w:pStyle w:val="Normal"/>
        <w:rPr>
          <w:rFonts w:ascii="Calibri" w:hAnsi="Calibri" w:eastAsia="Calibri" w:cs="Calibri"/>
        </w:rPr>
      </w:pPr>
      <w:r w:rsidRPr="740F2737" w:rsidR="0176A72E">
        <w:rPr>
          <w:rFonts w:ascii="Calibri" w:hAnsi="Calibri" w:eastAsia="Calibri" w:cs="Calibri"/>
        </w:rPr>
        <w:t xml:space="preserve">The Head of Organisation role is distinct from the role of Principal unless the </w:t>
      </w:r>
      <w:r w:rsidRPr="740F2737" w:rsidR="0176A72E">
        <w:rPr>
          <w:rFonts w:ascii="Calibri" w:hAnsi="Calibri" w:eastAsia="Calibri" w:cs="Calibri"/>
        </w:rPr>
        <w:t>Principal</w:t>
      </w:r>
      <w:r w:rsidRPr="740F2737" w:rsidR="0176A72E">
        <w:rPr>
          <w:rFonts w:ascii="Calibri" w:hAnsi="Calibri" w:eastAsia="Calibri" w:cs="Calibri"/>
        </w:rPr>
        <w:t xml:space="preserve"> has been formally nominated as the Head of Organisation.</w:t>
      </w:r>
    </w:p>
    <w:p w:rsidR="0176A72E" w:rsidP="740F2737" w:rsidRDefault="0176A72E" w14:paraId="77DFD1F0" w14:textId="417B5170">
      <w:pPr>
        <w:pStyle w:val="Normal"/>
      </w:pPr>
      <w:r w:rsidRPr="740F2737" w:rsidR="0176A72E">
        <w:rPr>
          <w:rFonts w:ascii="Calibri" w:hAnsi="Calibri" w:eastAsia="Calibri" w:cs="Calibri"/>
          <w:b w:val="1"/>
          <w:bCs w:val="1"/>
        </w:rPr>
        <w:t xml:space="preserve">Chair of </w:t>
      </w:r>
      <w:r w:rsidRPr="740F2737" w:rsidR="5ECD7348">
        <w:rPr>
          <w:rFonts w:ascii="Calibri" w:hAnsi="Calibri" w:eastAsia="Calibri" w:cs="Calibri"/>
          <w:b w:val="1"/>
          <w:bCs w:val="1"/>
        </w:rPr>
        <w:t>Foundation Learning Centre Board</w:t>
      </w:r>
    </w:p>
    <w:p w:rsidR="4FD16E9B" w:rsidP="740F2737" w:rsidRDefault="4FD16E9B" w14:paraId="7FD9F981" w14:textId="596C7F43">
      <w:pPr>
        <w:pStyle w:val="Normal"/>
        <w:ind w:left="0"/>
      </w:pPr>
      <w:r w:rsidRPr="740F2737" w:rsidR="4FD16E9B">
        <w:rPr>
          <w:rFonts w:ascii="Calibri" w:hAnsi="Calibri" w:eastAsia="Calibri" w:cs="Calibri"/>
        </w:rPr>
        <w:t xml:space="preserve">The Chair of the Foundation Learning Centre Board has a specific governance and escalation role where a child safety allegation or concern involves the </w:t>
      </w:r>
      <w:r w:rsidRPr="740F2737" w:rsidR="4FD16E9B">
        <w:rPr>
          <w:rFonts w:ascii="Calibri" w:hAnsi="Calibri" w:eastAsia="Calibri" w:cs="Calibri"/>
        </w:rPr>
        <w:t>Principal</w:t>
      </w:r>
      <w:r w:rsidRPr="740F2737" w:rsidR="4FD16E9B">
        <w:rPr>
          <w:rFonts w:ascii="Calibri" w:hAnsi="Calibri" w:eastAsia="Calibri" w:cs="Calibri"/>
        </w:rPr>
        <w:t xml:space="preserve"> or nominated Head of Organisation.</w:t>
      </w:r>
    </w:p>
    <w:p w:rsidR="4FD16E9B" w:rsidP="740F2737" w:rsidRDefault="4FD16E9B" w14:paraId="342AA5DC" w14:textId="42875C41">
      <w:pPr>
        <w:pStyle w:val="Normal"/>
        <w:spacing w:before="240" w:beforeAutospacing="off" w:after="240" w:afterAutospacing="off"/>
        <w:ind w:left="0"/>
        <w:rPr>
          <w:rFonts w:ascii="Calibri" w:hAnsi="Calibri" w:eastAsia="Calibri" w:cs="Calibri"/>
          <w:noProof w:val="0"/>
          <w:lang w:val="en-GB"/>
        </w:rPr>
      </w:pPr>
      <w:r w:rsidRPr="740F2737" w:rsidR="4FD16E9B">
        <w:rPr>
          <w:rFonts w:ascii="Calibri" w:hAnsi="Calibri" w:eastAsia="Calibri" w:cs="Calibri"/>
          <w:noProof w:val="0"/>
          <w:lang w:val="en-GB"/>
        </w:rPr>
        <w:t>The Chair of the Foundation Learning Centre Board will:</w:t>
      </w:r>
    </w:p>
    <w:p w:rsidR="4FD16E9B" w:rsidP="740F2737" w:rsidRDefault="4FD16E9B" w14:paraId="057E877D" w14:textId="6AAF362D">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receive and appropriately respond to allegations involving the Principal or nominated Head of Organisation;</w:t>
      </w:r>
    </w:p>
    <w:p w:rsidR="4FD16E9B" w:rsidP="740F2737" w:rsidRDefault="4FD16E9B" w14:paraId="3F31AFE1" w14:textId="7D6B0B58">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ensure the matter is not referred back to a person implicated in the allegation;</w:t>
      </w:r>
    </w:p>
    <w:p w:rsidR="4FD16E9B" w:rsidP="740F2737" w:rsidRDefault="4FD16E9B" w14:paraId="24ADC956" w14:textId="052E5EF4">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promptly seek advice from and liaise with the Social Services Regulator or other relevant authorities, where required;</w:t>
      </w:r>
    </w:p>
    <w:p w:rsidR="4FD16E9B" w:rsidP="740F2737" w:rsidRDefault="4FD16E9B" w14:paraId="39E714E2" w14:textId="22B36CE0">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obtain independent professional or legal advice where appropriate;</w:t>
      </w:r>
    </w:p>
    <w:p w:rsidR="4FD16E9B" w:rsidP="740F2737" w:rsidRDefault="4FD16E9B" w14:paraId="2AA128E9" w14:textId="63EC65B0">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identify and appropriately manage any actual, potential or perceived conflict of interest;</w:t>
      </w:r>
    </w:p>
    <w:p w:rsidR="4FD16E9B" w:rsidP="740F2737" w:rsidRDefault="4FD16E9B" w14:paraId="594122AB" w14:textId="038E8219">
      <w:pPr>
        <w:pStyle w:val="ListParagraph"/>
        <w:numPr>
          <w:ilvl w:val="0"/>
          <w:numId w:val="162"/>
        </w:numPr>
        <w:spacing w:before="240" w:beforeAutospacing="off" w:after="240" w:afterAutospacing="off"/>
        <w:rPr>
          <w:rFonts w:ascii="Calibri" w:hAnsi="Calibri" w:eastAsia="Calibri" w:cs="Calibri"/>
          <w:noProof w:val="0"/>
          <w:lang w:val="en-GB"/>
        </w:rPr>
      </w:pPr>
      <w:r w:rsidRPr="740F2737" w:rsidR="4FD16E9B">
        <w:rPr>
          <w:rFonts w:ascii="Calibri" w:hAnsi="Calibri" w:eastAsia="Calibri" w:cs="Calibri"/>
          <w:noProof w:val="0"/>
          <w:lang w:val="en-GB"/>
        </w:rPr>
        <w:t>ensure applicable reporting, investigation and governance obligations are met; and</w:t>
      </w:r>
    </w:p>
    <w:p w:rsidR="4FD16E9B" w:rsidP="740F2737" w:rsidRDefault="4FD16E9B" w14:paraId="4C9EC0E4" w14:textId="6FE9C087">
      <w:pPr>
        <w:pStyle w:val="ListParagraph"/>
        <w:numPr>
          <w:ilvl w:val="0"/>
          <w:numId w:val="162"/>
        </w:numPr>
        <w:rPr>
          <w:rFonts w:ascii="Calibri" w:hAnsi="Calibri" w:eastAsia="Calibri" w:cs="Calibri"/>
          <w:noProof w:val="0"/>
          <w:lang w:val="en-GB"/>
        </w:rPr>
      </w:pPr>
      <w:r w:rsidRPr="740F2737" w:rsidR="4FD16E9B">
        <w:rPr>
          <w:rFonts w:ascii="Calibri" w:hAnsi="Calibri" w:eastAsia="Calibri" w:cs="Calibri"/>
          <w:noProof w:val="0"/>
          <w:lang w:val="en-GB"/>
        </w:rPr>
        <w:t>support the Foundation Learning Centre Board to fulfil its governance and oversight responsibilities.</w:t>
      </w:r>
    </w:p>
    <w:p w:rsidR="4FD16E9B" w:rsidP="740F2737" w:rsidRDefault="4FD16E9B" w14:paraId="2626FD0F" w14:textId="13313FFD">
      <w:pPr>
        <w:pStyle w:val="Normal"/>
      </w:pPr>
      <w:r w:rsidRPr="740F2737" w:rsidR="4FD16E9B">
        <w:rPr>
          <w:rFonts w:ascii="Calibri" w:hAnsi="Calibri" w:eastAsia="Calibri" w:cs="Calibri"/>
          <w:noProof w:val="0"/>
          <w:lang w:val="en-GB"/>
        </w:rPr>
        <w:t>If the Chair of the Foundation Learning Centre Board is implicated, unavailable or affected by an actual, potential or perceived conflict of interest, the matter must be referred to another appropriately authorised and non-conflicted Board member. Advice must be sought promptly from the Social Services Regulator regarding the appropriate reporting and management arrangements.</w:t>
      </w:r>
    </w:p>
    <w:p w:rsidR="656F3ACD" w:rsidP="656F3ACD" w:rsidRDefault="656F3ACD" w14:paraId="1369A621" w14:textId="2A1902E6">
      <w:pPr>
        <w:rPr>
          <w:rFonts w:ascii="Calibri" w:hAnsi="Calibri" w:eastAsia="Calibri" w:cs="Calibri"/>
          <w:b w:val="1"/>
          <w:bCs w:val="1"/>
        </w:rPr>
      </w:pPr>
      <w:r w:rsidRPr="740F2737" w:rsidR="58D74FCB">
        <w:rPr>
          <w:rFonts w:ascii="Calibri" w:hAnsi="Calibri" w:eastAsia="Calibri" w:cs="Calibri"/>
          <w:b w:val="1"/>
          <w:bCs w:val="1"/>
        </w:rPr>
        <w:t>The Heads of Campus</w:t>
      </w:r>
    </w:p>
    <w:p w:rsidR="656F3ACD" w:rsidP="656F3ACD" w:rsidRDefault="656F3ACD" w14:paraId="41E32597" w14:textId="1CF90C69">
      <w:pPr/>
      <w:r w:rsidRPr="740F2737" w:rsidR="5F6B4792">
        <w:rPr>
          <w:rFonts w:ascii="Calibri" w:hAnsi="Calibri" w:eastAsia="Calibri" w:cs="Calibri"/>
          <w:b w:val="0"/>
          <w:bCs w:val="0"/>
        </w:rPr>
        <w:t xml:space="preserve">Heads of Campus </w:t>
      </w:r>
      <w:r w:rsidRPr="740F2737" w:rsidR="5F6B4792">
        <w:rPr>
          <w:rFonts w:ascii="Calibri" w:hAnsi="Calibri" w:eastAsia="Calibri" w:cs="Calibri"/>
          <w:b w:val="0"/>
          <w:bCs w:val="0"/>
        </w:rPr>
        <w:t>are responsible for</w:t>
      </w:r>
      <w:r w:rsidRPr="740F2737" w:rsidR="5F6B4792">
        <w:rPr>
          <w:rFonts w:ascii="Calibri" w:hAnsi="Calibri" w:eastAsia="Calibri" w:cs="Calibri"/>
          <w:b w:val="0"/>
          <w:bCs w:val="0"/>
        </w:rPr>
        <w:t xml:space="preserve"> supporting the day-to-day implementation of child safety requirements within their respective campuses.</w:t>
      </w:r>
    </w:p>
    <w:p w:rsidR="656F3ACD" w:rsidP="740F2737" w:rsidRDefault="656F3ACD" w14:paraId="7ADFDC06" w14:textId="1A4EF8F7">
      <w:pPr>
        <w:pStyle w:val="Normal"/>
      </w:pPr>
      <w:r w:rsidRPr="740F2737" w:rsidR="5F6B4792">
        <w:rPr>
          <w:rFonts w:ascii="Calibri" w:hAnsi="Calibri" w:eastAsia="Calibri" w:cs="Calibri"/>
          <w:b w:val="0"/>
          <w:bCs w:val="0"/>
        </w:rPr>
        <w:t>Heads of Campus will:</w:t>
      </w:r>
    </w:p>
    <w:p w:rsidR="656F3ACD" w:rsidP="740F2737" w:rsidRDefault="656F3ACD" w14:paraId="46BEA1E1" w14:textId="4A6F3AE9">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support immediate safety and supervision arrangements when concerns arise;</w:t>
      </w:r>
    </w:p>
    <w:p w:rsidR="656F3ACD" w:rsidP="740F2737" w:rsidRDefault="656F3ACD" w14:paraId="5BF7647F" w14:textId="1DEB7A79">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assist with local implementation of safety, wellbeing and support plans;</w:t>
      </w:r>
    </w:p>
    <w:p w:rsidR="656F3ACD" w:rsidP="740F2737" w:rsidRDefault="656F3ACD" w14:paraId="11FF44DF" w14:textId="2BAD5191">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monitor supervision arrangements and child safety practices within their campus;</w:t>
      </w:r>
    </w:p>
    <w:p w:rsidR="656F3ACD" w:rsidP="740F2737" w:rsidRDefault="656F3ACD" w14:paraId="26B4E018" w14:textId="7BEAC7BF">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promote staff compliance with the Child Safety Code of Conduct and child safety policies and procedures;</w:t>
      </w:r>
    </w:p>
    <w:p w:rsidR="656F3ACD" w:rsidP="740F2737" w:rsidRDefault="656F3ACD" w14:paraId="4AFABAB2" w14:textId="420835B1">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ensure concerns are promptly documented and escalated in accordance with the Child Safety Reporting Procedure;</w:t>
      </w:r>
    </w:p>
    <w:p w:rsidR="656F3ACD" w:rsidP="740F2737" w:rsidRDefault="656F3ACD" w14:paraId="73B4DE7C" w14:textId="6EE29E5D">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support staff to understand and fulfil their child safety responsibilities;</w:t>
      </w:r>
    </w:p>
    <w:p w:rsidR="656F3ACD" w:rsidP="740F2737" w:rsidRDefault="656F3ACD" w14:paraId="3EEDC14C" w14:textId="7AB6856C">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contribute to campus-level identification and management of child safety risks; and</w:t>
      </w:r>
    </w:p>
    <w:p w:rsidR="656F3ACD" w:rsidP="740F2737" w:rsidRDefault="656F3ACD" w14:paraId="644C45E4" w14:textId="058E90AD">
      <w:pPr>
        <w:pStyle w:val="ListParagraph"/>
        <w:numPr>
          <w:ilvl w:val="0"/>
          <w:numId w:val="163"/>
        </w:numPr>
        <w:rPr>
          <w:rFonts w:ascii="Calibri" w:hAnsi="Calibri" w:eastAsia="Calibri" w:cs="Calibri"/>
          <w:b w:val="0"/>
          <w:bCs w:val="0"/>
        </w:rPr>
      </w:pPr>
      <w:r w:rsidRPr="740F2737" w:rsidR="5F6B4792">
        <w:rPr>
          <w:rFonts w:ascii="Calibri" w:hAnsi="Calibri" w:eastAsia="Calibri" w:cs="Calibri"/>
          <w:b w:val="0"/>
          <w:bCs w:val="0"/>
        </w:rPr>
        <w:t xml:space="preserve">promote a safe, inclusive, culturally </w:t>
      </w:r>
      <w:r w:rsidRPr="740F2737" w:rsidR="5F6B4792">
        <w:rPr>
          <w:rFonts w:ascii="Calibri" w:hAnsi="Calibri" w:eastAsia="Calibri" w:cs="Calibri"/>
          <w:b w:val="0"/>
          <w:bCs w:val="0"/>
        </w:rPr>
        <w:t>responsive</w:t>
      </w:r>
      <w:r w:rsidRPr="740F2737" w:rsidR="5F6B4792">
        <w:rPr>
          <w:rFonts w:ascii="Calibri" w:hAnsi="Calibri" w:eastAsia="Calibri" w:cs="Calibri"/>
          <w:b w:val="0"/>
          <w:bCs w:val="0"/>
        </w:rPr>
        <w:t xml:space="preserve"> and child-centred environment.</w:t>
      </w:r>
    </w:p>
    <w:p w:rsidR="656F3ACD" w:rsidP="740F2737" w:rsidRDefault="656F3ACD" w14:paraId="43612ECB" w14:textId="1ECEB805">
      <w:pPr>
        <w:pStyle w:val="Normal"/>
        <w:rPr>
          <w:rFonts w:ascii="Calibri" w:hAnsi="Calibri" w:eastAsia="Calibri" w:cs="Calibri"/>
          <w:b w:val="1"/>
          <w:bCs w:val="1"/>
        </w:rPr>
      </w:pPr>
      <w:r w:rsidRPr="740F2737" w:rsidR="5F6B4792">
        <w:rPr>
          <w:rFonts w:ascii="Calibri" w:hAnsi="Calibri" w:eastAsia="Calibri" w:cs="Calibri"/>
          <w:b w:val="0"/>
          <w:bCs w:val="0"/>
        </w:rPr>
        <w:t>The involvement of a Head of Campus does not replace or delay any individual obligation to make an external report.</w:t>
      </w:r>
      <w:r>
        <w:br/>
      </w:r>
      <w:r>
        <w:br/>
      </w:r>
      <w:r w:rsidRPr="740F2737" w:rsidR="58D74FCB">
        <w:rPr>
          <w:rFonts w:ascii="Calibri" w:hAnsi="Calibri" w:eastAsia="Calibri" w:cs="Calibri"/>
          <w:b w:val="1"/>
          <w:bCs w:val="1"/>
        </w:rPr>
        <w:t>The Director of Operations</w:t>
      </w:r>
    </w:p>
    <w:p w:rsidR="6EE3EADE" w:rsidRDefault="6EE3EADE" w14:paraId="0DBF6DE9" w14:textId="5FB26E02">
      <w:r w:rsidRPr="740F2737" w:rsidR="6EE3EADE">
        <w:rPr>
          <w:rFonts w:ascii="Calibri" w:hAnsi="Calibri" w:eastAsia="Calibri" w:cs="Calibri"/>
          <w:b w:val="0"/>
          <w:bCs w:val="0"/>
        </w:rPr>
        <w:t>The Director of Operations supports the implementation of child safety requirements across Juniper College’s physical, operational and digital environments.</w:t>
      </w:r>
    </w:p>
    <w:p w:rsidR="6EE3EADE" w:rsidP="740F2737" w:rsidRDefault="6EE3EADE" w14:paraId="32E2925A" w14:textId="1235E642">
      <w:pPr>
        <w:pStyle w:val="Normal"/>
      </w:pPr>
      <w:r w:rsidRPr="740F2737" w:rsidR="6EE3EADE">
        <w:rPr>
          <w:rFonts w:ascii="Calibri" w:hAnsi="Calibri" w:eastAsia="Calibri" w:cs="Calibri"/>
          <w:b w:val="0"/>
          <w:bCs w:val="0"/>
        </w:rPr>
        <w:t>The Director of Operations will:</w:t>
      </w:r>
    </w:p>
    <w:p w:rsidR="6EE3EADE" w:rsidP="740F2737" w:rsidRDefault="6EE3EADE" w14:paraId="442F1E51" w14:textId="5E457BDD">
      <w:pPr>
        <w:pStyle w:val="Normal"/>
      </w:pPr>
      <w:r w:rsidRPr="740F2737" w:rsidR="6EE3EADE">
        <w:rPr>
          <w:rFonts w:ascii="Calibri" w:hAnsi="Calibri" w:eastAsia="Calibri" w:cs="Calibri"/>
          <w:b w:val="0"/>
          <w:bCs w:val="0"/>
        </w:rPr>
        <w:t xml:space="preserve"> </w:t>
      </w:r>
    </w:p>
    <w:p w:rsidR="6EE3EADE" w:rsidP="740F2737" w:rsidRDefault="6EE3EADE" w14:paraId="50BDABCE" w14:textId="3773030E">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support the identification and management of child safety risks within physical and operational environments;</w:t>
      </w:r>
    </w:p>
    <w:p w:rsidR="6EE3EADE" w:rsidP="740F2737" w:rsidRDefault="6EE3EADE" w14:paraId="09ABD20F" w14:textId="55951A15">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oversee facility safety systems, access and egress arrangements and infrastructure relevant to child safety;</w:t>
      </w:r>
    </w:p>
    <w:p w:rsidR="6EE3EADE" w:rsidP="740F2737" w:rsidRDefault="6EE3EADE" w14:paraId="1B77EC3E" w14:textId="60DAC42B">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support appropriate safety and risk-management arrangements for contractors, visitors and third-party providers;</w:t>
      </w:r>
    </w:p>
    <w:p w:rsidR="6EE3EADE" w:rsidP="740F2737" w:rsidRDefault="6EE3EADE" w14:paraId="3EDE0233" w14:textId="579A29FA">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support compliance with applicable screening, induction and record-keeping requirements;</w:t>
      </w:r>
    </w:p>
    <w:p w:rsidR="6EE3EADE" w:rsidP="740F2737" w:rsidRDefault="6EE3EADE" w14:paraId="070F773D" w14:textId="7DA8E537">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contribute to the assessment and management of risks associated with online and digital environments in conjunction with relevant staff;</w:t>
      </w:r>
    </w:p>
    <w:p w:rsidR="6EE3EADE" w:rsidP="740F2737" w:rsidRDefault="6EE3EADE" w14:paraId="4734E303" w14:textId="787A5562">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support the maintenance of child safety training, screening and compliance records where these fall within operational systems; and</w:t>
      </w:r>
    </w:p>
    <w:p w:rsidR="6EE3EADE" w:rsidP="740F2737" w:rsidRDefault="6EE3EADE" w14:paraId="1C2A4CFD" w14:textId="4F5991F9">
      <w:pPr>
        <w:pStyle w:val="ListParagraph"/>
        <w:numPr>
          <w:ilvl w:val="0"/>
          <w:numId w:val="164"/>
        </w:numPr>
        <w:rPr>
          <w:rFonts w:ascii="Calibri" w:hAnsi="Calibri" w:eastAsia="Calibri" w:cs="Calibri"/>
          <w:b w:val="0"/>
          <w:bCs w:val="0"/>
        </w:rPr>
      </w:pPr>
      <w:r w:rsidRPr="740F2737" w:rsidR="6EE3EADE">
        <w:rPr>
          <w:rFonts w:ascii="Calibri" w:hAnsi="Calibri" w:eastAsia="Calibri" w:cs="Calibri"/>
          <w:b w:val="0"/>
          <w:bCs w:val="0"/>
        </w:rPr>
        <w:t>contribute to the review and continuous improvement of operational child safety controls.</w:t>
      </w:r>
    </w:p>
    <w:p w:rsidR="58D74FCB" w:rsidP="656F3ACD" w:rsidRDefault="58D74FCB" w14:paraId="72B244FC" w14:textId="2C0E4072">
      <w:pPr>
        <w:rPr>
          <w:rFonts w:ascii="Calibri" w:hAnsi="Calibri" w:eastAsia="Calibri" w:cs="Calibri"/>
          <w:b w:val="1"/>
          <w:bCs w:val="1"/>
        </w:rPr>
      </w:pPr>
      <w:r w:rsidRPr="740F2737" w:rsidR="58D74FCB">
        <w:rPr>
          <w:rFonts w:ascii="Calibri" w:hAnsi="Calibri" w:eastAsia="Calibri" w:cs="Calibri"/>
          <w:b w:val="1"/>
          <w:bCs w:val="1"/>
        </w:rPr>
        <w:t xml:space="preserve">The </w:t>
      </w:r>
      <w:r w:rsidRPr="740F2737" w:rsidR="1E96F645">
        <w:rPr>
          <w:rFonts w:ascii="Calibri" w:hAnsi="Calibri" w:eastAsia="Calibri" w:cs="Calibri"/>
          <w:b w:val="1"/>
          <w:bCs w:val="1"/>
        </w:rPr>
        <w:t xml:space="preserve">Adolescent </w:t>
      </w:r>
      <w:r w:rsidRPr="740F2737" w:rsidR="58D74FCB">
        <w:rPr>
          <w:rFonts w:ascii="Calibri" w:hAnsi="Calibri" w:eastAsia="Calibri" w:cs="Calibri"/>
          <w:b w:val="1"/>
          <w:bCs w:val="1"/>
        </w:rPr>
        <w:t>School Nurse</w:t>
      </w:r>
      <w:r w:rsidRPr="740F2737" w:rsidR="72124F18">
        <w:rPr>
          <w:rFonts w:ascii="Calibri" w:hAnsi="Calibri" w:eastAsia="Calibri" w:cs="Calibri"/>
          <w:b w:val="1"/>
          <w:bCs w:val="1"/>
        </w:rPr>
        <w:t xml:space="preserve"> Specialist</w:t>
      </w:r>
    </w:p>
    <w:p w:rsidR="302CCCAE" w:rsidRDefault="302CCCAE" w14:paraId="481E29AA" w14:textId="58B20D5F">
      <w:r w:rsidRPr="740F2737" w:rsidR="302CCCAE">
        <w:rPr>
          <w:rFonts w:ascii="Calibri" w:hAnsi="Calibri" w:eastAsia="Calibri" w:cs="Calibri"/>
          <w:b w:val="0"/>
          <w:bCs w:val="0"/>
        </w:rPr>
        <w:t xml:space="preserve">The </w:t>
      </w:r>
      <w:r w:rsidRPr="740F2737" w:rsidR="69CCA1F4">
        <w:rPr>
          <w:rFonts w:ascii="Calibri" w:hAnsi="Calibri" w:eastAsia="Calibri" w:cs="Calibri"/>
          <w:b w:val="0"/>
          <w:bCs w:val="0"/>
        </w:rPr>
        <w:t>Adolescent School Nurse Specialist</w:t>
      </w:r>
      <w:r w:rsidRPr="740F2737" w:rsidR="302CCCAE">
        <w:rPr>
          <w:rFonts w:ascii="Calibri" w:hAnsi="Calibri" w:eastAsia="Calibri" w:cs="Calibri"/>
          <w:b w:val="0"/>
          <w:bCs w:val="0"/>
        </w:rPr>
        <w:t xml:space="preserve"> contributes to child safety by </w:t>
      </w:r>
      <w:r w:rsidRPr="740F2737" w:rsidR="302CCCAE">
        <w:rPr>
          <w:rFonts w:ascii="Calibri" w:hAnsi="Calibri" w:eastAsia="Calibri" w:cs="Calibri"/>
          <w:b w:val="0"/>
          <w:bCs w:val="0"/>
        </w:rPr>
        <w:t>identifying</w:t>
      </w:r>
      <w:r w:rsidRPr="740F2737" w:rsidR="302CCCAE">
        <w:rPr>
          <w:rFonts w:ascii="Calibri" w:hAnsi="Calibri" w:eastAsia="Calibri" w:cs="Calibri"/>
          <w:b w:val="0"/>
          <w:bCs w:val="0"/>
        </w:rPr>
        <w:t xml:space="preserve"> and responding to indicators of abuse, neglect, family violence, harm or other risks to a child’s safety and wellbeing.</w:t>
      </w:r>
    </w:p>
    <w:p w:rsidR="302CCCAE" w:rsidP="740F2737" w:rsidRDefault="302CCCAE" w14:paraId="0B8D94FF" w14:textId="6CFBFB14">
      <w:pPr>
        <w:pStyle w:val="Normal"/>
      </w:pPr>
      <w:r w:rsidRPr="740F2737" w:rsidR="302CCCAE">
        <w:rPr>
          <w:rFonts w:ascii="Calibri" w:hAnsi="Calibri" w:eastAsia="Calibri" w:cs="Calibri"/>
          <w:b w:val="0"/>
          <w:bCs w:val="0"/>
        </w:rPr>
        <w:t xml:space="preserve">The </w:t>
      </w:r>
      <w:r w:rsidRPr="740F2737" w:rsidR="13B87545">
        <w:rPr>
          <w:rFonts w:ascii="Calibri" w:hAnsi="Calibri" w:eastAsia="Calibri" w:cs="Calibri"/>
          <w:b w:val="0"/>
          <w:bCs w:val="0"/>
        </w:rPr>
        <w:t xml:space="preserve">Adolescent School Nurse Specialist </w:t>
      </w:r>
      <w:r w:rsidRPr="740F2737" w:rsidR="302CCCAE">
        <w:rPr>
          <w:rFonts w:ascii="Calibri" w:hAnsi="Calibri" w:eastAsia="Calibri" w:cs="Calibri"/>
          <w:b w:val="0"/>
          <w:bCs w:val="0"/>
        </w:rPr>
        <w:t>will:</w:t>
      </w:r>
    </w:p>
    <w:p w:rsidR="302CCCAE" w:rsidP="740F2737" w:rsidRDefault="302CCCAE" w14:paraId="2FCD5C7B" w14:textId="28B3D009">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provide safe, respectful and trauma-informed health support;</w:t>
      </w:r>
    </w:p>
    <w:p w:rsidR="302CCCAE" w:rsidP="740F2737" w:rsidRDefault="302CCCAE" w14:paraId="5E6F5B0A" w14:textId="581A82A2">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document relevant observations, presentations and concerns accurately and securely;</w:t>
      </w:r>
    </w:p>
    <w:p w:rsidR="302CCCAE" w:rsidP="740F2737" w:rsidRDefault="302CCCAE" w14:paraId="7DCEC2D7" w14:textId="5E594BFB">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respond promptly to indicators or patterns that may suggest abuse, neglect or harm;</w:t>
      </w:r>
    </w:p>
    <w:p w:rsidR="302CCCAE" w:rsidP="740F2737" w:rsidRDefault="302CCCAE" w14:paraId="7F64BB24" w14:textId="5F0BE7AD">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follow the Child Safety Reporting Procedure when a child safety concern arises;</w:t>
      </w:r>
    </w:p>
    <w:p w:rsidR="302CCCAE" w:rsidP="740F2737" w:rsidRDefault="302CCCAE" w14:paraId="58ACF04E" w14:textId="24F52FEE">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make any external report required by their individual legal obligations;</w:t>
      </w:r>
    </w:p>
    <w:p w:rsidR="302CCCAE" w:rsidP="740F2737" w:rsidRDefault="302CCCAE" w14:paraId="6D0535E3" w14:textId="5C654EE7">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support safety and wellbeing planning for students with health-related needs; and</w:t>
      </w:r>
    </w:p>
    <w:p w:rsidR="302CCCAE" w:rsidP="740F2737" w:rsidRDefault="302CCCAE" w14:paraId="74D9CE5B" w14:textId="05580162">
      <w:pPr>
        <w:pStyle w:val="ListParagraph"/>
        <w:numPr>
          <w:ilvl w:val="0"/>
          <w:numId w:val="165"/>
        </w:numPr>
        <w:rPr>
          <w:rFonts w:ascii="Calibri" w:hAnsi="Calibri" w:eastAsia="Calibri" w:cs="Calibri"/>
          <w:b w:val="0"/>
          <w:bCs w:val="0"/>
        </w:rPr>
      </w:pPr>
      <w:r w:rsidRPr="740F2737" w:rsidR="302CCCAE">
        <w:rPr>
          <w:rFonts w:ascii="Calibri" w:hAnsi="Calibri" w:eastAsia="Calibri" w:cs="Calibri"/>
          <w:b w:val="0"/>
          <w:bCs w:val="0"/>
        </w:rPr>
        <w:t>share relevant information lawfully where necessary to protect a child.</w:t>
      </w:r>
    </w:p>
    <w:p w:rsidR="302CCCAE" w:rsidP="740F2737" w:rsidRDefault="302CCCAE" w14:paraId="0F8EF795" w14:textId="1E0F0E7F">
      <w:pPr>
        <w:pStyle w:val="Normal"/>
      </w:pPr>
      <w:r w:rsidRPr="740F2737" w:rsidR="302CCCAE">
        <w:rPr>
          <w:rFonts w:ascii="Calibri" w:hAnsi="Calibri" w:eastAsia="Calibri" w:cs="Calibri"/>
          <w:b w:val="0"/>
          <w:bCs w:val="0"/>
        </w:rPr>
        <w:t xml:space="preserve">Internal consultation or notification does not replace or delay the </w:t>
      </w:r>
      <w:r w:rsidRPr="740F2737" w:rsidR="06652E82">
        <w:rPr>
          <w:rFonts w:ascii="Calibri" w:hAnsi="Calibri" w:eastAsia="Calibri" w:cs="Calibri"/>
          <w:b w:val="0"/>
          <w:bCs w:val="0"/>
        </w:rPr>
        <w:t>Adolescent School Nurse Specialist</w:t>
      </w:r>
      <w:r w:rsidRPr="740F2737" w:rsidR="302CCCAE">
        <w:rPr>
          <w:rFonts w:ascii="Calibri" w:hAnsi="Calibri" w:eastAsia="Calibri" w:cs="Calibri"/>
          <w:b w:val="0"/>
          <w:bCs w:val="0"/>
        </w:rPr>
        <w:t>’s individual mandatory reporting or other legal obligations.</w:t>
      </w:r>
    </w:p>
    <w:p w:rsidR="58D74FCB" w:rsidP="656F3ACD" w:rsidRDefault="58D74FCB" w14:paraId="6A8AB0A1" w14:textId="36FBCAF7">
      <w:pPr>
        <w:rPr>
          <w:rFonts w:ascii="Calibri" w:hAnsi="Calibri" w:eastAsia="Calibri" w:cs="Calibri"/>
          <w:b w:val="1"/>
          <w:bCs w:val="1"/>
        </w:rPr>
      </w:pPr>
      <w:r w:rsidRPr="740F2737" w:rsidR="58D74FCB">
        <w:rPr>
          <w:rFonts w:ascii="Calibri" w:hAnsi="Calibri" w:eastAsia="Calibri" w:cs="Calibri"/>
          <w:b w:val="1"/>
          <w:bCs w:val="1"/>
        </w:rPr>
        <w:t>The School Psychologist</w:t>
      </w:r>
    </w:p>
    <w:p w:rsidR="69CE0212" w:rsidRDefault="69CE0212" w14:paraId="6FC6B49E" w14:textId="64F7BB10">
      <w:r w:rsidRPr="740F2737" w:rsidR="69CE0212">
        <w:rPr>
          <w:rFonts w:ascii="Calibri" w:hAnsi="Calibri" w:eastAsia="Calibri" w:cs="Calibri"/>
          <w:b w:val="0"/>
          <w:bCs w:val="0"/>
        </w:rPr>
        <w:t xml:space="preserve">The School Psychologist contributes to child safety by </w:t>
      </w:r>
      <w:r w:rsidRPr="740F2737" w:rsidR="69CE0212">
        <w:rPr>
          <w:rFonts w:ascii="Calibri" w:hAnsi="Calibri" w:eastAsia="Calibri" w:cs="Calibri"/>
          <w:b w:val="0"/>
          <w:bCs w:val="0"/>
        </w:rPr>
        <w:t>identifying</w:t>
      </w:r>
      <w:r w:rsidRPr="740F2737" w:rsidR="69CE0212">
        <w:rPr>
          <w:rFonts w:ascii="Calibri" w:hAnsi="Calibri" w:eastAsia="Calibri" w:cs="Calibri"/>
          <w:b w:val="0"/>
          <w:bCs w:val="0"/>
        </w:rPr>
        <w:t xml:space="preserve"> and responding to psychological harm, abuse, trauma and other risks to a child’s safety and wellbeing.</w:t>
      </w:r>
    </w:p>
    <w:p w:rsidR="69CE0212" w:rsidP="740F2737" w:rsidRDefault="69CE0212" w14:paraId="3F62C8A5" w14:textId="0755071A">
      <w:pPr>
        <w:pStyle w:val="Normal"/>
      </w:pPr>
      <w:r w:rsidRPr="740F2737" w:rsidR="69CE0212">
        <w:rPr>
          <w:rFonts w:ascii="Calibri" w:hAnsi="Calibri" w:eastAsia="Calibri" w:cs="Calibri"/>
          <w:b w:val="0"/>
          <w:bCs w:val="0"/>
        </w:rPr>
        <w:t>The School Psychologist will:</w:t>
      </w:r>
    </w:p>
    <w:p w:rsidR="69CE0212" w:rsidP="740F2737" w:rsidRDefault="69CE0212" w14:paraId="623BC059" w14:textId="057D63F2">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provide trauma-informed and child-centred psychological support;</w:t>
      </w:r>
    </w:p>
    <w:p w:rsidR="69CE0212" w:rsidP="740F2737" w:rsidRDefault="69CE0212" w14:paraId="3B167586" w14:textId="6F73C00F">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identify and respond appropriately to indicators of abuse, harm or significant deterioration in wellbeing;</w:t>
      </w:r>
    </w:p>
    <w:p w:rsidR="69CE0212" w:rsidP="740F2737" w:rsidRDefault="69CE0212" w14:paraId="29623838" w14:textId="7C713E7E">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maintain accurate and secure records in accordance with applicable professional, privacy and child safety requirements;</w:t>
      </w:r>
    </w:p>
    <w:p w:rsidR="69CE0212" w:rsidP="740F2737" w:rsidRDefault="69CE0212" w14:paraId="42B5EBC5" w14:textId="1D4D454D">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follow the Child Safety Reporting Procedure when a child safety concern arises;</w:t>
      </w:r>
    </w:p>
    <w:p w:rsidR="69CE0212" w:rsidP="740F2737" w:rsidRDefault="69CE0212" w14:paraId="53DBF459" w14:textId="4716B663">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make any external report required by their individual legal obligations;</w:t>
      </w:r>
    </w:p>
    <w:p w:rsidR="69CE0212" w:rsidP="740F2737" w:rsidRDefault="69CE0212" w14:paraId="53C42A0B" w14:textId="14B901EF">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contribute to risk assessments, safety planning and ongoing support for affected students; and</w:t>
      </w:r>
    </w:p>
    <w:p w:rsidR="69CE0212" w:rsidP="740F2737" w:rsidRDefault="69CE0212" w14:paraId="1B7EFAA5" w14:textId="5F8C1EA1">
      <w:pPr>
        <w:pStyle w:val="ListParagraph"/>
        <w:numPr>
          <w:ilvl w:val="0"/>
          <w:numId w:val="166"/>
        </w:numPr>
        <w:rPr>
          <w:rFonts w:ascii="Calibri" w:hAnsi="Calibri" w:eastAsia="Calibri" w:cs="Calibri"/>
          <w:b w:val="0"/>
          <w:bCs w:val="0"/>
        </w:rPr>
      </w:pPr>
      <w:r w:rsidRPr="740F2737" w:rsidR="69CE0212">
        <w:rPr>
          <w:rFonts w:ascii="Calibri" w:hAnsi="Calibri" w:eastAsia="Calibri" w:cs="Calibri"/>
          <w:b w:val="0"/>
          <w:bCs w:val="0"/>
        </w:rPr>
        <w:t>provide</w:t>
      </w:r>
      <w:r w:rsidRPr="740F2737" w:rsidR="69CE0212">
        <w:rPr>
          <w:rFonts w:ascii="Calibri" w:hAnsi="Calibri" w:eastAsia="Calibri" w:cs="Calibri"/>
          <w:b w:val="0"/>
          <w:bCs w:val="0"/>
        </w:rPr>
        <w:t xml:space="preserve"> relevant guidance to staff regarding student safety, disclosures, </w:t>
      </w:r>
      <w:r w:rsidRPr="740F2737" w:rsidR="69CE0212">
        <w:rPr>
          <w:rFonts w:ascii="Calibri" w:hAnsi="Calibri" w:eastAsia="Calibri" w:cs="Calibri"/>
          <w:b w:val="0"/>
          <w:bCs w:val="0"/>
        </w:rPr>
        <w:t>distress</w:t>
      </w:r>
      <w:r w:rsidRPr="740F2737" w:rsidR="69CE0212">
        <w:rPr>
          <w:rFonts w:ascii="Calibri" w:hAnsi="Calibri" w:eastAsia="Calibri" w:cs="Calibri"/>
          <w:b w:val="0"/>
          <w:bCs w:val="0"/>
        </w:rPr>
        <w:t xml:space="preserve"> and protective concerns.</w:t>
      </w:r>
    </w:p>
    <w:p w:rsidR="69CE0212" w:rsidP="740F2737" w:rsidRDefault="69CE0212" w14:paraId="599E6A8F" w14:textId="3AE0D131">
      <w:pPr>
        <w:pStyle w:val="Normal"/>
      </w:pPr>
      <w:r w:rsidRPr="740F2737" w:rsidR="69CE0212">
        <w:rPr>
          <w:rFonts w:ascii="Calibri" w:hAnsi="Calibri" w:eastAsia="Calibri" w:cs="Calibri"/>
          <w:b w:val="0"/>
          <w:bCs w:val="0"/>
        </w:rPr>
        <w:t>Internal consultation or notification does not replace or delay the School Psychologist’s individual mandatory reporting or other legal obligations.</w:t>
      </w:r>
    </w:p>
    <w:p w:rsidR="34579304" w:rsidP="740F2737" w:rsidRDefault="34579304" w14:paraId="361765E9" w14:textId="02ECD049">
      <w:pPr>
        <w:pStyle w:val="Normal"/>
        <w:suppressLineNumbers w:val="0"/>
        <w:bidi w:val="0"/>
        <w:spacing w:before="0" w:beforeAutospacing="off" w:after="120" w:afterAutospacing="off" w:line="259" w:lineRule="auto"/>
        <w:ind w:left="0" w:right="0"/>
        <w:jc w:val="left"/>
      </w:pPr>
      <w:r w:rsidRPr="740F2737" w:rsidR="34579304">
        <w:rPr>
          <w:rFonts w:ascii="Calibri" w:hAnsi="Calibri" w:eastAsia="Calibri" w:cs="Calibri"/>
          <w:b w:val="1"/>
          <w:bCs w:val="1"/>
        </w:rPr>
        <w:t>All Staff and Other Adults Engaged by Juniper College</w:t>
      </w:r>
    </w:p>
    <w:p w:rsidR="4970C689" w:rsidRDefault="4970C689" w14:paraId="192FDF18" w14:textId="538561E3">
      <w:r w:rsidRPr="740F2737" w:rsidR="4970C689">
        <w:rPr>
          <w:rFonts w:ascii="Calibri" w:hAnsi="Calibri" w:eastAsia="Calibri" w:cs="Calibri"/>
          <w:b w:val="0"/>
          <w:bCs w:val="0"/>
        </w:rPr>
        <w:t>All employees, volunteers, contractors, external providers, Foundation Learning Centre Board members, School Council members and students on placement share responsibility for creating and maintaining a child-safe environment.</w:t>
      </w:r>
    </w:p>
    <w:p w:rsidR="34579304" w:rsidP="740F2737" w:rsidRDefault="34579304" w14:paraId="04B338C2" w14:textId="41388D27">
      <w:pPr>
        <w:pStyle w:val="Normal"/>
      </w:pPr>
      <w:r w:rsidRPr="740F2737" w:rsidR="34579304">
        <w:rPr>
          <w:rFonts w:ascii="Calibri" w:hAnsi="Calibri" w:eastAsia="Calibri" w:cs="Calibri"/>
          <w:b w:val="0"/>
          <w:bCs w:val="0"/>
        </w:rPr>
        <w:t>All persons covered by this policy must:</w:t>
      </w:r>
    </w:p>
    <w:p w:rsidR="34579304" w:rsidP="740F2737" w:rsidRDefault="34579304" w14:paraId="53307892" w14:textId="3C845E6A">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comply with this policy, the Child Safety Code of Conduct and the Child Safety Reporting Procedure;</w:t>
      </w:r>
    </w:p>
    <w:p w:rsidR="34579304" w:rsidP="740F2737" w:rsidRDefault="34579304" w14:paraId="2A87AF67" w14:textId="1404936F">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prioritise the safety and wellbeing of children and young people;</w:t>
      </w:r>
    </w:p>
    <w:p w:rsidR="34579304" w:rsidP="740F2737" w:rsidRDefault="34579304" w14:paraId="11799CEC" w14:textId="0AA3588E">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maintain appropriate professional boundaries;</w:t>
      </w:r>
    </w:p>
    <w:p w:rsidR="34579304" w:rsidP="740F2737" w:rsidRDefault="34579304" w14:paraId="5A747E0A" w14:textId="71A463D0">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identify and respond promptly to child safety concerns;</w:t>
      </w:r>
    </w:p>
    <w:p w:rsidR="34579304" w:rsidP="740F2737" w:rsidRDefault="34579304" w14:paraId="58BC2470" w14:textId="4A12076B">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make all reports required by the circumstances and understand that reporting to one authority may not satisfy an obligation to report to another;</w:t>
      </w:r>
    </w:p>
    <w:p w:rsidR="34579304" w:rsidP="740F2737" w:rsidRDefault="34579304" w14:paraId="1EF301FE" w14:textId="65797BA4">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not investigate allegations, confront an alleged perpetrator or ask leading or repeated questions;</w:t>
      </w:r>
    </w:p>
    <w:p w:rsidR="34579304" w:rsidP="740F2737" w:rsidRDefault="34579304" w14:paraId="43534544" w14:textId="0A699EBC">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participate in required child safety induction, training and professional learning;</w:t>
      </w:r>
    </w:p>
    <w:p w:rsidR="34579304" w:rsidP="740F2737" w:rsidRDefault="34579304" w14:paraId="2CA11EB9" w14:textId="4FBCD731">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contribute to culturally safe, inclusive and respectful environments;</w:t>
      </w:r>
    </w:p>
    <w:p w:rsidR="34579304" w:rsidP="740F2737" w:rsidRDefault="34579304" w14:paraId="5F035915" w14:textId="5D9FFE65">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protect privacy while recognising that confidentiality must not prevent lawful reporting or information sharing necessary to protect a child;</w:t>
      </w:r>
    </w:p>
    <w:p w:rsidR="34579304" w:rsidP="740F2737" w:rsidRDefault="34579304" w14:paraId="06DD1202" w14:textId="49C38CA0">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create accurate, factual and timely records of child safety concerns and actions; and</w:t>
      </w:r>
    </w:p>
    <w:p w:rsidR="34579304" w:rsidP="740F2737" w:rsidRDefault="34579304" w14:paraId="4AA82D88" w14:textId="5FAA4849">
      <w:pPr>
        <w:pStyle w:val="ListParagraph"/>
        <w:numPr>
          <w:ilvl w:val="0"/>
          <w:numId w:val="167"/>
        </w:numPr>
        <w:rPr>
          <w:rFonts w:ascii="Calibri" w:hAnsi="Calibri" w:eastAsia="Calibri" w:cs="Calibri"/>
          <w:b w:val="0"/>
          <w:bCs w:val="0"/>
        </w:rPr>
      </w:pPr>
      <w:r w:rsidRPr="740F2737" w:rsidR="34579304">
        <w:rPr>
          <w:rFonts w:ascii="Calibri" w:hAnsi="Calibri" w:eastAsia="Calibri" w:cs="Calibri"/>
          <w:b w:val="0"/>
          <w:bCs w:val="0"/>
        </w:rPr>
        <w:t xml:space="preserve">continue to assess and escalate concerns when </w:t>
      </w:r>
      <w:r w:rsidRPr="740F2737" w:rsidR="34579304">
        <w:rPr>
          <w:rFonts w:ascii="Calibri" w:hAnsi="Calibri" w:eastAsia="Calibri" w:cs="Calibri"/>
          <w:b w:val="0"/>
          <w:bCs w:val="0"/>
        </w:rPr>
        <w:t>new information</w:t>
      </w:r>
      <w:r w:rsidRPr="740F2737" w:rsidR="34579304">
        <w:rPr>
          <w:rFonts w:ascii="Calibri" w:hAnsi="Calibri" w:eastAsia="Calibri" w:cs="Calibri"/>
          <w:b w:val="0"/>
          <w:bCs w:val="0"/>
        </w:rPr>
        <w:t xml:space="preserve"> </w:t>
      </w:r>
      <w:r w:rsidRPr="740F2737" w:rsidR="34579304">
        <w:rPr>
          <w:rFonts w:ascii="Calibri" w:hAnsi="Calibri" w:eastAsia="Calibri" w:cs="Calibri"/>
          <w:b w:val="0"/>
          <w:bCs w:val="0"/>
        </w:rPr>
        <w:t>emerges</w:t>
      </w:r>
      <w:r w:rsidRPr="740F2737" w:rsidR="34579304">
        <w:rPr>
          <w:rFonts w:ascii="Calibri" w:hAnsi="Calibri" w:eastAsia="Calibri" w:cs="Calibri"/>
          <w:b w:val="0"/>
          <w:bCs w:val="0"/>
        </w:rPr>
        <w:t xml:space="preserve"> or circumstances change.</w:t>
      </w:r>
    </w:p>
    <w:p w:rsidR="34579304" w:rsidP="740F2737" w:rsidRDefault="34579304" w14:paraId="5D8E3F47" w14:textId="37983231">
      <w:pPr>
        <w:pStyle w:val="Normal"/>
      </w:pPr>
      <w:r w:rsidRPr="740F2737" w:rsidR="34579304">
        <w:rPr>
          <w:rFonts w:ascii="Calibri" w:hAnsi="Calibri" w:eastAsia="Calibri" w:cs="Calibri"/>
          <w:b w:val="0"/>
          <w:bCs w:val="0"/>
        </w:rPr>
        <w:t>Staff must acknowledge the Child Safety Code of Conduct on commencement, annually and whenever substantive amendments are made.</w:t>
      </w:r>
    </w:p>
    <w:p w:rsidR="34579304" w:rsidP="740F2737" w:rsidRDefault="34579304" w14:paraId="6880A862" w14:textId="514CF40E">
      <w:pPr>
        <w:pStyle w:val="Normal"/>
      </w:pPr>
      <w:r w:rsidRPr="740F2737" w:rsidR="34579304">
        <w:rPr>
          <w:rFonts w:ascii="Calibri" w:hAnsi="Calibri" w:eastAsia="Calibri" w:cs="Calibri"/>
          <w:b w:val="0"/>
          <w:bCs w:val="0"/>
        </w:rPr>
        <w:t>Failure to comply with child safety responsibilities may constitute misconduct and may result in disciplinary action, termination of employment or engagement, and/or notification to an external authority or regulator where required.</w:t>
      </w:r>
    </w:p>
    <w:p w:rsidR="6B1E4284" w:rsidP="656F3ACD" w:rsidRDefault="6B1E4284" w14:paraId="7AB2EE21" w14:textId="171C705D">
      <w:pPr>
        <w:pStyle w:val="Heading2"/>
        <w:suppressLineNumbers w:val="0"/>
        <w:bidi w:val="0"/>
        <w:spacing w:before="40" w:beforeAutospacing="off" w:after="120" w:afterAutospacing="off" w:line="259" w:lineRule="auto"/>
        <w:ind w:left="0" w:right="0"/>
        <w:jc w:val="left"/>
        <w:rPr>
          <w:rFonts w:ascii="Calibri" w:hAnsi="Calibri" w:eastAsia="Calibri" w:cs="Calibri"/>
        </w:rPr>
      </w:pPr>
      <w:bookmarkStart w:name="_Toc852039188" w:id="1590382745"/>
      <w:r w:rsidRPr="740F2737" w:rsidR="6B1E4284">
        <w:rPr>
          <w:rFonts w:ascii="Calibri" w:hAnsi="Calibri" w:eastAsia="Calibri" w:cs="Calibri"/>
        </w:rPr>
        <w:t>Managing Risks to Child Safety and Wellbeing</w:t>
      </w:r>
      <w:bookmarkEnd w:id="1590382745"/>
    </w:p>
    <w:p w:rsidR="322C491A" w:rsidRDefault="322C491A" w14:paraId="33C5B866" w14:textId="7103C287">
      <w:r w:rsidRPr="740F2737" w:rsidR="322C491A">
        <w:rPr>
          <w:rFonts w:ascii="Calibri" w:hAnsi="Calibri" w:eastAsia="Calibri" w:cs="Calibri"/>
          <w:color w:val="auto"/>
        </w:rPr>
        <w:t xml:space="preserve">Juniper College proactively </w:t>
      </w:r>
      <w:r w:rsidRPr="740F2737" w:rsidR="322C491A">
        <w:rPr>
          <w:rFonts w:ascii="Calibri" w:hAnsi="Calibri" w:eastAsia="Calibri" w:cs="Calibri"/>
          <w:color w:val="auto"/>
        </w:rPr>
        <w:t>identifies</w:t>
      </w:r>
      <w:r w:rsidRPr="740F2737" w:rsidR="322C491A">
        <w:rPr>
          <w:rFonts w:ascii="Calibri" w:hAnsi="Calibri" w:eastAsia="Calibri" w:cs="Calibri"/>
          <w:color w:val="auto"/>
        </w:rPr>
        <w:t xml:space="preserve">, </w:t>
      </w:r>
      <w:r w:rsidRPr="740F2737" w:rsidR="322C491A">
        <w:rPr>
          <w:rFonts w:ascii="Calibri" w:hAnsi="Calibri" w:eastAsia="Calibri" w:cs="Calibri"/>
          <w:color w:val="auto"/>
        </w:rPr>
        <w:t>assesses</w:t>
      </w:r>
      <w:r w:rsidRPr="740F2737" w:rsidR="322C491A">
        <w:rPr>
          <w:rFonts w:ascii="Calibri" w:hAnsi="Calibri" w:eastAsia="Calibri" w:cs="Calibri"/>
          <w:color w:val="auto"/>
        </w:rPr>
        <w:t xml:space="preserve"> and manages risks to child safety and wellbeing across all physical, </w:t>
      </w:r>
      <w:r w:rsidRPr="740F2737" w:rsidR="322C491A">
        <w:rPr>
          <w:rFonts w:ascii="Calibri" w:hAnsi="Calibri" w:eastAsia="Calibri" w:cs="Calibri"/>
          <w:color w:val="auto"/>
        </w:rPr>
        <w:t>online</w:t>
      </w:r>
      <w:r w:rsidRPr="740F2737" w:rsidR="322C491A">
        <w:rPr>
          <w:rFonts w:ascii="Calibri" w:hAnsi="Calibri" w:eastAsia="Calibri" w:cs="Calibri"/>
          <w:color w:val="auto"/>
        </w:rPr>
        <w:t xml:space="preserve"> and off-site environments. Child safety risk management forms part of the College’s broader risk-management framework and is embedded in planning, decision-making and the delivery of programs and activities.</w:t>
      </w:r>
    </w:p>
    <w:p w:rsidR="322C491A" w:rsidP="740F2737" w:rsidRDefault="322C491A" w14:paraId="1C4BF340" w14:textId="308F543D">
      <w:pPr>
        <w:pStyle w:val="Normal"/>
      </w:pPr>
      <w:r w:rsidRPr="740F2737" w:rsidR="322C491A">
        <w:rPr>
          <w:rFonts w:ascii="Calibri" w:hAnsi="Calibri" w:eastAsia="Calibri" w:cs="Calibri"/>
          <w:color w:val="auto"/>
        </w:rPr>
        <w:t>Risks are identified and managed through appropriate policies and procedures, supervision arrangements, environmental controls, screening and induction processes, and risk assessments for activities and environments including excursions, camps, VET and Structured Workplace Learning placements, community-based learning, online and digital environments, high-risk learning activities, contractors and third-party providers.</w:t>
      </w:r>
    </w:p>
    <w:p w:rsidR="322C491A" w:rsidP="740F2737" w:rsidRDefault="322C491A" w14:paraId="2EB77AFA" w14:textId="2B2BD7B0">
      <w:pPr>
        <w:pStyle w:val="Normal"/>
      </w:pPr>
      <w:r w:rsidRPr="740F2737" w:rsidR="322C491A">
        <w:rPr>
          <w:rFonts w:ascii="Calibri" w:hAnsi="Calibri" w:eastAsia="Calibri" w:cs="Calibri"/>
          <w:color w:val="auto"/>
        </w:rPr>
        <w:t xml:space="preserve">The College considers risks arising from adult-to-student and student-to-student interactions, physical and online environments, staffing and supervision arrangements, contractors and external providers, off-site activities, access to </w:t>
      </w:r>
      <w:r w:rsidRPr="740F2737" w:rsidR="322C491A">
        <w:rPr>
          <w:rFonts w:ascii="Calibri" w:hAnsi="Calibri" w:eastAsia="Calibri" w:cs="Calibri"/>
          <w:color w:val="auto"/>
        </w:rPr>
        <w:t>College</w:t>
      </w:r>
      <w:r w:rsidRPr="740F2737" w:rsidR="322C491A">
        <w:rPr>
          <w:rFonts w:ascii="Calibri" w:hAnsi="Calibri" w:eastAsia="Calibri" w:cs="Calibri"/>
          <w:color w:val="auto"/>
        </w:rPr>
        <w:t xml:space="preserve"> facilities and other circumstances that may increase the likelihood or consequence of harm to a child or young person.</w:t>
      </w:r>
    </w:p>
    <w:p w:rsidR="322C491A" w:rsidP="740F2737" w:rsidRDefault="322C491A" w14:paraId="381F3F53" w14:textId="72A6D896">
      <w:pPr>
        <w:pStyle w:val="Normal"/>
      </w:pPr>
      <w:r w:rsidRPr="740F2737" w:rsidR="322C491A">
        <w:rPr>
          <w:rFonts w:ascii="Calibri" w:hAnsi="Calibri" w:eastAsia="Calibri" w:cs="Calibri"/>
          <w:color w:val="auto"/>
        </w:rPr>
        <w:t xml:space="preserve">The Child Safety Risk Register records </w:t>
      </w:r>
      <w:r w:rsidRPr="740F2737" w:rsidR="322C491A">
        <w:rPr>
          <w:rFonts w:ascii="Calibri" w:hAnsi="Calibri" w:eastAsia="Calibri" w:cs="Calibri"/>
          <w:color w:val="auto"/>
        </w:rPr>
        <w:t>identified</w:t>
      </w:r>
      <w:r w:rsidRPr="740F2737" w:rsidR="322C491A">
        <w:rPr>
          <w:rFonts w:ascii="Calibri" w:hAnsi="Calibri" w:eastAsia="Calibri" w:cs="Calibri"/>
          <w:color w:val="auto"/>
        </w:rPr>
        <w:t xml:space="preserve"> child safety risks, existing and proposed controls, responsible </w:t>
      </w:r>
      <w:r w:rsidRPr="740F2737" w:rsidR="322C491A">
        <w:rPr>
          <w:rFonts w:ascii="Calibri" w:hAnsi="Calibri" w:eastAsia="Calibri" w:cs="Calibri"/>
          <w:color w:val="auto"/>
        </w:rPr>
        <w:t>persons</w:t>
      </w:r>
      <w:r w:rsidRPr="740F2737" w:rsidR="322C491A">
        <w:rPr>
          <w:rFonts w:ascii="Calibri" w:hAnsi="Calibri" w:eastAsia="Calibri" w:cs="Calibri"/>
          <w:color w:val="auto"/>
        </w:rPr>
        <w:t xml:space="preserve"> and review requirements. The Register is reviewed regularly and whenever there is a significant incident, </w:t>
      </w:r>
      <w:r w:rsidRPr="740F2737" w:rsidR="322C491A">
        <w:rPr>
          <w:rFonts w:ascii="Calibri" w:hAnsi="Calibri" w:eastAsia="Calibri" w:cs="Calibri"/>
          <w:color w:val="auto"/>
        </w:rPr>
        <w:t>identified</w:t>
      </w:r>
      <w:r w:rsidRPr="740F2737" w:rsidR="322C491A">
        <w:rPr>
          <w:rFonts w:ascii="Calibri" w:hAnsi="Calibri" w:eastAsia="Calibri" w:cs="Calibri"/>
          <w:color w:val="auto"/>
        </w:rPr>
        <w:t xml:space="preserve"> control failure, change to </w:t>
      </w:r>
      <w:r w:rsidRPr="740F2737" w:rsidR="322C491A">
        <w:rPr>
          <w:rFonts w:ascii="Calibri" w:hAnsi="Calibri" w:eastAsia="Calibri" w:cs="Calibri"/>
          <w:color w:val="auto"/>
        </w:rPr>
        <w:t>College</w:t>
      </w:r>
      <w:r w:rsidRPr="740F2737" w:rsidR="322C491A">
        <w:rPr>
          <w:rFonts w:ascii="Calibri" w:hAnsi="Calibri" w:eastAsia="Calibri" w:cs="Calibri"/>
          <w:color w:val="auto"/>
        </w:rPr>
        <w:t xml:space="preserve"> activities or environments, emerging risk, or change to relevant legislation or regulatory guidance.</w:t>
      </w:r>
    </w:p>
    <w:p w:rsidR="322C491A" w:rsidP="740F2737" w:rsidRDefault="322C491A" w14:paraId="4BF6ED7A" w14:textId="18E8EC25">
      <w:pPr>
        <w:pStyle w:val="Normal"/>
      </w:pPr>
      <w:r w:rsidRPr="740F2737" w:rsidR="322C491A">
        <w:rPr>
          <w:rFonts w:ascii="Calibri" w:hAnsi="Calibri" w:eastAsia="Calibri" w:cs="Calibri"/>
          <w:color w:val="auto"/>
        </w:rPr>
        <w:t>All staff and other adults engaged by Juniper College are expected to identify and report child safety risks relevant to their work. Identified risks must be escalated to the appropriate responsible person and addressed in a timely manner, with the safety and wellbeing of children and young people remaining the paramount consideration.</w:t>
      </w:r>
    </w:p>
    <w:p w:rsidR="5D675322" w:rsidP="656F3ACD" w:rsidRDefault="5D675322" w14:paraId="3F619BDC" w14:textId="6FF3F34B">
      <w:pPr>
        <w:pStyle w:val="Heading2"/>
        <w:rPr>
          <w:rFonts w:ascii="Calibri" w:hAnsi="Calibri" w:eastAsia="Calibri" w:cs="Calibri"/>
        </w:rPr>
      </w:pPr>
      <w:bookmarkStart w:name="_Toc529825424" w:id="1900707512"/>
      <w:r w:rsidRPr="740F2737" w:rsidR="5D675322">
        <w:rPr>
          <w:rFonts w:ascii="Calibri" w:hAnsi="Calibri" w:eastAsia="Calibri" w:cs="Calibri"/>
        </w:rPr>
        <w:t>Implementation of the Child Safe Standards</w:t>
      </w:r>
      <w:bookmarkEnd w:id="1900707512"/>
    </w:p>
    <w:p w:rsidR="4E30AF78" w:rsidRDefault="4E30AF78" w14:paraId="6E6317AA" w14:textId="636EAAB0">
      <w:r w:rsidRPr="740F2737" w:rsidR="4E30AF78">
        <w:rPr>
          <w:rFonts w:ascii="Calibri" w:hAnsi="Calibri" w:eastAsia="Calibri" w:cs="Calibri"/>
        </w:rPr>
        <w:t xml:space="preserve">Juniper College implements the Victorian Child Safe Standards through a whole-school approach that embeds child safety, wellbeing, inclusion and the rights of children and young people across leadership, governance, policies, practices, </w:t>
      </w:r>
      <w:r w:rsidRPr="740F2737" w:rsidR="4E30AF78">
        <w:rPr>
          <w:rFonts w:ascii="Calibri" w:hAnsi="Calibri" w:eastAsia="Calibri" w:cs="Calibri"/>
        </w:rPr>
        <w:t>programs</w:t>
      </w:r>
      <w:r w:rsidRPr="740F2737" w:rsidR="4E30AF78">
        <w:rPr>
          <w:rFonts w:ascii="Calibri" w:hAnsi="Calibri" w:eastAsia="Calibri" w:cs="Calibri"/>
        </w:rPr>
        <w:t xml:space="preserve"> and everyday interactions.</w:t>
      </w:r>
    </w:p>
    <w:p w:rsidR="4E30AF78" w:rsidP="740F2737" w:rsidRDefault="4E30AF78" w14:paraId="757E1345" w14:textId="2D412DAB">
      <w:pPr>
        <w:pStyle w:val="Normal"/>
      </w:pPr>
      <w:r w:rsidRPr="740F2737" w:rsidR="4E30AF78">
        <w:rPr>
          <w:rFonts w:ascii="Calibri" w:hAnsi="Calibri" w:eastAsia="Calibri" w:cs="Calibri"/>
        </w:rPr>
        <w:t xml:space="preserve">The College promotes a child-centred culture in which children and young people feel safe, are supported to understand their rights, are empowered to </w:t>
      </w:r>
      <w:r w:rsidRPr="740F2737" w:rsidR="4E30AF78">
        <w:rPr>
          <w:rFonts w:ascii="Calibri" w:hAnsi="Calibri" w:eastAsia="Calibri" w:cs="Calibri"/>
        </w:rPr>
        <w:t>participate</w:t>
      </w:r>
      <w:r w:rsidRPr="740F2737" w:rsidR="4E30AF78">
        <w:rPr>
          <w:rFonts w:ascii="Calibri" w:hAnsi="Calibri" w:eastAsia="Calibri" w:cs="Calibri"/>
        </w:rPr>
        <w:t xml:space="preserve"> in decisions that affect them, and are confident that concerns will be heard and taken seriously.</w:t>
      </w:r>
    </w:p>
    <w:p w:rsidR="4E30AF78" w:rsidP="740F2737" w:rsidRDefault="4E30AF78" w14:paraId="25BBB328" w14:textId="79466CF3">
      <w:pPr>
        <w:pStyle w:val="Normal"/>
      </w:pPr>
      <w:r w:rsidRPr="740F2737" w:rsidR="4E30AF78">
        <w:rPr>
          <w:rFonts w:ascii="Calibri" w:hAnsi="Calibri" w:eastAsia="Calibri" w:cs="Calibri"/>
        </w:rPr>
        <w:t xml:space="preserve">Implementation of the Child Safe Standards is supported by clear governance and accountability, effective risk management, </w:t>
      </w:r>
      <w:r w:rsidRPr="740F2737" w:rsidR="4E30AF78">
        <w:rPr>
          <w:rFonts w:ascii="Calibri" w:hAnsi="Calibri" w:eastAsia="Calibri" w:cs="Calibri"/>
        </w:rPr>
        <w:t>appropriate recruitment</w:t>
      </w:r>
      <w:r w:rsidRPr="740F2737" w:rsidR="4E30AF78">
        <w:rPr>
          <w:rFonts w:ascii="Calibri" w:hAnsi="Calibri" w:eastAsia="Calibri" w:cs="Calibri"/>
        </w:rPr>
        <w:t xml:space="preserve"> and screening practices, staff training and awareness, student and family engagement, accessible complaints and reporting processes, safe physical and online environments, and ongoing monitoring and review.</w:t>
      </w:r>
    </w:p>
    <w:p w:rsidR="4E30AF78" w:rsidP="740F2737" w:rsidRDefault="4E30AF78" w14:paraId="3AADC30C" w14:textId="7105B9F3">
      <w:pPr>
        <w:pStyle w:val="Normal"/>
      </w:pPr>
      <w:r w:rsidRPr="740F2737" w:rsidR="4E30AF78">
        <w:rPr>
          <w:rFonts w:ascii="Calibri" w:hAnsi="Calibri" w:eastAsia="Calibri" w:cs="Calibri"/>
        </w:rPr>
        <w:t xml:space="preserve">Juniper College </w:t>
      </w:r>
      <w:r w:rsidRPr="740F2737" w:rsidR="4E30AF78">
        <w:rPr>
          <w:rFonts w:ascii="Calibri" w:hAnsi="Calibri" w:eastAsia="Calibri" w:cs="Calibri"/>
        </w:rPr>
        <w:t>maintains</w:t>
      </w:r>
      <w:r w:rsidRPr="740F2737" w:rsidR="4E30AF78">
        <w:rPr>
          <w:rFonts w:ascii="Calibri" w:hAnsi="Calibri" w:eastAsia="Calibri" w:cs="Calibri"/>
        </w:rPr>
        <w:t xml:space="preserve"> a continuous cycle of identifying, </w:t>
      </w:r>
      <w:r w:rsidRPr="740F2737" w:rsidR="4E30AF78">
        <w:rPr>
          <w:rFonts w:ascii="Calibri" w:hAnsi="Calibri" w:eastAsia="Calibri" w:cs="Calibri"/>
        </w:rPr>
        <w:t>assessing</w:t>
      </w:r>
      <w:r w:rsidRPr="740F2737" w:rsidR="4E30AF78">
        <w:rPr>
          <w:rFonts w:ascii="Calibri" w:hAnsi="Calibri" w:eastAsia="Calibri" w:cs="Calibri"/>
        </w:rPr>
        <w:t xml:space="preserve"> and managing child safety risks, </w:t>
      </w:r>
      <w:r w:rsidRPr="740F2737" w:rsidR="4E30AF78">
        <w:rPr>
          <w:rFonts w:ascii="Calibri" w:hAnsi="Calibri" w:eastAsia="Calibri" w:cs="Calibri"/>
        </w:rPr>
        <w:t>monitoring</w:t>
      </w:r>
      <w:r w:rsidRPr="740F2737" w:rsidR="4E30AF78">
        <w:rPr>
          <w:rFonts w:ascii="Calibri" w:hAnsi="Calibri" w:eastAsia="Calibri" w:cs="Calibri"/>
        </w:rPr>
        <w:t xml:space="preserve"> the effectiveness of controls, responding to concerns and incidents, and reviewing practices to </w:t>
      </w:r>
      <w:r w:rsidRPr="740F2737" w:rsidR="4E30AF78">
        <w:rPr>
          <w:rFonts w:ascii="Calibri" w:hAnsi="Calibri" w:eastAsia="Calibri" w:cs="Calibri"/>
        </w:rPr>
        <w:t>identify</w:t>
      </w:r>
      <w:r w:rsidRPr="740F2737" w:rsidR="4E30AF78">
        <w:rPr>
          <w:rFonts w:ascii="Calibri" w:hAnsi="Calibri" w:eastAsia="Calibri" w:cs="Calibri"/>
        </w:rPr>
        <w:t xml:space="preserve"> opportunities for improvement.</w:t>
      </w:r>
    </w:p>
    <w:p w:rsidR="4E30AF78" w:rsidP="740F2737" w:rsidRDefault="4E30AF78" w14:paraId="31C75FDE" w14:textId="3584B18E">
      <w:pPr>
        <w:pStyle w:val="Normal"/>
      </w:pPr>
      <w:r w:rsidRPr="740F2737" w:rsidR="4E30AF78">
        <w:rPr>
          <w:rFonts w:ascii="Calibri" w:hAnsi="Calibri" w:eastAsia="Calibri" w:cs="Calibri"/>
        </w:rPr>
        <w:t>The following sections describe how Juniper College implements each of the 11 Child Safe Standards in accordance with Ministerial Order No. 1359 and the College’s broader child safety framework.</w:t>
      </w:r>
    </w:p>
    <w:p w:rsidRPr="000E3D9B" w:rsidR="00C709A4" w:rsidP="592CCCDF" w:rsidRDefault="775AE7DE" w14:paraId="1D25EE71" w14:textId="3D5828C9">
      <w:pPr>
        <w:pStyle w:val="Heading2"/>
        <w:numPr>
          <w:ilvl w:val="0"/>
          <w:numId w:val="2"/>
        </w:numPr>
        <w:rPr>
          <w:rFonts w:ascii="Calibri" w:hAnsi="Calibri" w:eastAsia="Calibri" w:cs="Calibri"/>
        </w:rPr>
      </w:pPr>
      <w:bookmarkStart w:name="_Toc172858840" w:id="2106782868"/>
      <w:r w:rsidRPr="740F2737" w:rsidR="775AE7DE">
        <w:rPr>
          <w:rFonts w:ascii="Calibri" w:hAnsi="Calibri" w:eastAsia="Calibri" w:cs="Calibri"/>
        </w:rPr>
        <w:t xml:space="preserve">Establishing </w:t>
      </w:r>
      <w:r w:rsidRPr="740F2737" w:rsidR="3E3B9CB4">
        <w:rPr>
          <w:rFonts w:ascii="Calibri" w:hAnsi="Calibri" w:eastAsia="Calibri" w:cs="Calibri"/>
        </w:rPr>
        <w:t xml:space="preserve">a </w:t>
      </w:r>
      <w:r w:rsidRPr="740F2737" w:rsidR="7C6ECBDC">
        <w:rPr>
          <w:rFonts w:ascii="Calibri" w:hAnsi="Calibri" w:eastAsia="Calibri" w:cs="Calibri"/>
        </w:rPr>
        <w:t>C</w:t>
      </w:r>
      <w:r w:rsidRPr="740F2737" w:rsidR="775AE7DE">
        <w:rPr>
          <w:rFonts w:ascii="Calibri" w:hAnsi="Calibri" w:eastAsia="Calibri" w:cs="Calibri"/>
        </w:rPr>
        <w:t xml:space="preserve">ulturally </w:t>
      </w:r>
      <w:r w:rsidRPr="740F2737" w:rsidR="3AC66656">
        <w:rPr>
          <w:rFonts w:ascii="Calibri" w:hAnsi="Calibri" w:eastAsia="Calibri" w:cs="Calibri"/>
        </w:rPr>
        <w:t>S</w:t>
      </w:r>
      <w:r w:rsidRPr="740F2737" w:rsidR="775AE7DE">
        <w:rPr>
          <w:rFonts w:ascii="Calibri" w:hAnsi="Calibri" w:eastAsia="Calibri" w:cs="Calibri"/>
        </w:rPr>
        <w:t xml:space="preserve">afe </w:t>
      </w:r>
      <w:r w:rsidRPr="740F2737" w:rsidR="525EEEBF">
        <w:rPr>
          <w:rFonts w:ascii="Calibri" w:hAnsi="Calibri" w:eastAsia="Calibri" w:cs="Calibri"/>
        </w:rPr>
        <w:t>E</w:t>
      </w:r>
      <w:r w:rsidRPr="740F2737" w:rsidR="775AE7DE">
        <w:rPr>
          <w:rFonts w:ascii="Calibri" w:hAnsi="Calibri" w:eastAsia="Calibri" w:cs="Calibri"/>
        </w:rPr>
        <w:t>nvironment</w:t>
      </w:r>
      <w:bookmarkEnd w:id="2106782868"/>
    </w:p>
    <w:p w:rsidR="3824FF8B" w:rsidP="740F2737" w:rsidRDefault="3824FF8B" w14:paraId="370D3C75" w14:textId="55715E8E">
      <w:pPr>
        <w:pStyle w:val="Normal"/>
        <w:ind w:left="0"/>
        <w:rPr>
          <w:rFonts w:ascii="Calibri" w:hAnsi="Calibri" w:eastAsia="Calibri" w:cs="Calibri"/>
        </w:rPr>
      </w:pPr>
      <w:r w:rsidRPr="740F2737" w:rsidR="3824FF8B">
        <w:rPr>
          <w:rFonts w:ascii="Calibri" w:hAnsi="Calibri" w:eastAsia="Calibri" w:cs="Calibri"/>
        </w:rPr>
        <w:t>Juniper College is committed to establishing and maintaining a culturally safe environment in which the diverse and unique identities and experiences of Aboriginal and Torres Strait Islander children and young people are respected, valued and celebrated.</w:t>
      </w:r>
    </w:p>
    <w:p w:rsidR="3824FF8B" w:rsidP="740F2737" w:rsidRDefault="3824FF8B" w14:paraId="4A175D32" w14:textId="31C34D2D">
      <w:pPr>
        <w:pStyle w:val="Normal"/>
        <w:spacing w:before="240" w:beforeAutospacing="off" w:after="240" w:afterAutospacing="off"/>
        <w:ind w:left="0"/>
        <w:rPr>
          <w:rFonts w:ascii="Calibri" w:hAnsi="Calibri" w:eastAsia="Calibri" w:cs="Calibri"/>
          <w:noProof w:val="0"/>
          <w:lang w:val="en-GB"/>
        </w:rPr>
      </w:pPr>
      <w:r w:rsidRPr="740F2737" w:rsidR="3824FF8B">
        <w:rPr>
          <w:rFonts w:ascii="Calibri" w:hAnsi="Calibri" w:eastAsia="Calibri" w:cs="Calibri"/>
          <w:noProof w:val="0"/>
          <w:lang w:val="en-GB"/>
        </w:rPr>
        <w:t>The College recognises that cultural safety must be actively created and embedded across the school environment and that racism, discrimination and exclusion can cause harm and undermine the safety, wellbeing and participation of Aboriginal children and young people.</w:t>
      </w:r>
    </w:p>
    <w:p w:rsidR="3824FF8B" w:rsidP="740F2737" w:rsidRDefault="3824FF8B" w14:paraId="7911A871" w14:textId="013EFA43">
      <w:pPr>
        <w:pStyle w:val="Normal"/>
        <w:spacing w:before="240" w:beforeAutospacing="off" w:after="240" w:afterAutospacing="off"/>
        <w:ind w:left="0"/>
        <w:rPr>
          <w:rFonts w:ascii="Calibri" w:hAnsi="Calibri" w:eastAsia="Calibri" w:cs="Calibri"/>
          <w:noProof w:val="0"/>
          <w:lang w:val="en-GB"/>
        </w:rPr>
      </w:pPr>
      <w:r w:rsidRPr="740F2737" w:rsidR="3824FF8B">
        <w:rPr>
          <w:rFonts w:ascii="Calibri" w:hAnsi="Calibri" w:eastAsia="Calibri" w:cs="Calibri"/>
          <w:noProof w:val="0"/>
          <w:lang w:val="en-GB"/>
        </w:rPr>
        <w:t>Juniper College:</w:t>
      </w:r>
    </w:p>
    <w:p w:rsidR="3824FF8B" w:rsidP="740F2737" w:rsidRDefault="3824FF8B" w14:paraId="335B1734" w14:textId="6A8DA83B">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supports Aboriginal and Torres Strait Islander children and young people to express and celebrate their culture, identity and rights;</w:t>
      </w:r>
    </w:p>
    <w:p w:rsidR="3824FF8B" w:rsidP="740F2737" w:rsidRDefault="3824FF8B" w14:paraId="37BE3484" w14:textId="5BDAA00B">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actively supports and facilitates participation and inclusion of Aboriginal children, young people and their families within the College community;</w:t>
      </w:r>
    </w:p>
    <w:p w:rsidR="3824FF8B" w:rsidP="740F2737" w:rsidRDefault="3824FF8B" w14:paraId="2476199F" w14:textId="6167E84F">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provides opportunities for Aboriginal students and their families to have a voice in decisions that affect them;</w:t>
      </w:r>
    </w:p>
    <w:p w:rsidR="3824FF8B" w:rsidP="740F2737" w:rsidRDefault="3824FF8B" w14:paraId="01C61336" w14:textId="6D24D2F2">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maintains a zero-tolerance approach to racism and responds promptly and appropriately to incidents of racism, discrimination or cultural harm;</w:t>
      </w:r>
    </w:p>
    <w:p w:rsidR="3824FF8B" w:rsidP="740F2737" w:rsidRDefault="3824FF8B" w14:paraId="72F3D6AC" w14:textId="544C2D63">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embeds culturally safe, responsive and trauma-informed practices across teaching, wellbeing and student support;</w:t>
      </w:r>
    </w:p>
    <w:p w:rsidR="3824FF8B" w:rsidP="740F2737" w:rsidRDefault="3824FF8B" w14:paraId="739221C5" w14:textId="0178DB28">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consults with Aboriginal families, communities and relevant cultural knowledge-holders where appropriate;</w:t>
      </w:r>
    </w:p>
    <w:p w:rsidR="3824FF8B" w:rsidP="740F2737" w:rsidRDefault="3824FF8B" w14:paraId="206ABC3E" w14:textId="6D3214F1">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supports staff to develop their understanding of Aboriginal culture, cultural safety and the impact of racism; and</w:t>
      </w:r>
    </w:p>
    <w:p w:rsidR="3824FF8B" w:rsidP="740F2737" w:rsidRDefault="3824FF8B" w14:paraId="2353D05C" w14:textId="288F10FE">
      <w:pPr>
        <w:pStyle w:val="ListParagraph"/>
        <w:numPr>
          <w:ilvl w:val="0"/>
          <w:numId w:val="142"/>
        </w:numPr>
        <w:spacing w:before="240" w:beforeAutospacing="off" w:after="240" w:afterAutospacing="off"/>
        <w:rPr>
          <w:rFonts w:ascii="Calibri" w:hAnsi="Calibri" w:eastAsia="Calibri" w:cs="Calibri"/>
          <w:noProof w:val="0"/>
          <w:lang w:val="en-GB"/>
        </w:rPr>
      </w:pPr>
      <w:r w:rsidRPr="740F2737" w:rsidR="3824FF8B">
        <w:rPr>
          <w:rFonts w:ascii="Calibri" w:hAnsi="Calibri" w:eastAsia="Calibri" w:cs="Calibri"/>
          <w:noProof w:val="0"/>
          <w:lang w:val="en-GB"/>
        </w:rPr>
        <w:t xml:space="preserve">regularly reviews practices, </w:t>
      </w:r>
      <w:r w:rsidRPr="740F2737" w:rsidR="3824FF8B">
        <w:rPr>
          <w:rFonts w:ascii="Calibri" w:hAnsi="Calibri" w:eastAsia="Calibri" w:cs="Calibri"/>
          <w:noProof w:val="0"/>
          <w:lang w:val="en-GB"/>
        </w:rPr>
        <w:t>environments</w:t>
      </w:r>
      <w:r w:rsidRPr="740F2737" w:rsidR="3824FF8B">
        <w:rPr>
          <w:rFonts w:ascii="Calibri" w:hAnsi="Calibri" w:eastAsia="Calibri" w:cs="Calibri"/>
          <w:noProof w:val="0"/>
          <w:lang w:val="en-GB"/>
        </w:rPr>
        <w:t xml:space="preserve"> and systems to </w:t>
      </w:r>
      <w:r w:rsidRPr="740F2737" w:rsidR="3824FF8B">
        <w:rPr>
          <w:rFonts w:ascii="Calibri" w:hAnsi="Calibri" w:eastAsia="Calibri" w:cs="Calibri"/>
          <w:noProof w:val="0"/>
          <w:lang w:val="en-GB"/>
        </w:rPr>
        <w:t>identify</w:t>
      </w:r>
      <w:r w:rsidRPr="740F2737" w:rsidR="3824FF8B">
        <w:rPr>
          <w:rFonts w:ascii="Calibri" w:hAnsi="Calibri" w:eastAsia="Calibri" w:cs="Calibri"/>
          <w:noProof w:val="0"/>
          <w:lang w:val="en-GB"/>
        </w:rPr>
        <w:t xml:space="preserve"> and address barriers to cultural safety, </w:t>
      </w:r>
      <w:r w:rsidRPr="740F2737" w:rsidR="3824FF8B">
        <w:rPr>
          <w:rFonts w:ascii="Calibri" w:hAnsi="Calibri" w:eastAsia="Calibri" w:cs="Calibri"/>
          <w:noProof w:val="0"/>
          <w:lang w:val="en-GB"/>
        </w:rPr>
        <w:t>inclusion</w:t>
      </w:r>
      <w:r w:rsidRPr="740F2737" w:rsidR="3824FF8B">
        <w:rPr>
          <w:rFonts w:ascii="Calibri" w:hAnsi="Calibri" w:eastAsia="Calibri" w:cs="Calibri"/>
          <w:noProof w:val="0"/>
          <w:lang w:val="en-GB"/>
        </w:rPr>
        <w:t xml:space="preserve"> and participation.</w:t>
      </w:r>
    </w:p>
    <w:p w:rsidR="3824FF8B" w:rsidP="740F2737" w:rsidRDefault="3824FF8B" w14:paraId="2D24E694" w14:textId="7FAFB895">
      <w:pPr>
        <w:pStyle w:val="Normal"/>
        <w:ind w:left="0"/>
        <w:rPr>
          <w:rFonts w:ascii="Calibri" w:hAnsi="Calibri" w:eastAsia="Calibri" w:cs="Calibri"/>
          <w:noProof w:val="0"/>
          <w:lang w:val="en-GB"/>
        </w:rPr>
      </w:pPr>
      <w:r w:rsidRPr="740F2737" w:rsidR="3824FF8B">
        <w:rPr>
          <w:rFonts w:ascii="Calibri" w:hAnsi="Calibri" w:eastAsia="Calibri" w:cs="Calibri"/>
          <w:noProof w:val="0"/>
          <w:lang w:val="en-GB"/>
        </w:rPr>
        <w:t>Cultural safety is considered across Juniper College’s policies, procedures, risk-management practices, student support arrangements and physical and online environments.</w:t>
      </w:r>
    </w:p>
    <w:p w:rsidRPr="00F9363D" w:rsidR="00F878BC" w:rsidP="592CCCDF" w:rsidRDefault="5C2DEACA" w14:paraId="0F94CE17" w14:textId="1984CD82">
      <w:pPr>
        <w:pStyle w:val="Heading2"/>
        <w:numPr>
          <w:ilvl w:val="0"/>
          <w:numId w:val="2"/>
        </w:numPr>
        <w:spacing w:before="240" w:after="240"/>
        <w:rPr>
          <w:rFonts w:ascii="Calibri" w:hAnsi="Calibri" w:eastAsia="Calibri" w:cs="Calibri"/>
        </w:rPr>
      </w:pPr>
      <w:bookmarkStart w:name="_Toc2130154811" w:id="1023502199"/>
      <w:r w:rsidRPr="740F2737" w:rsidR="5C2DEACA">
        <w:rPr>
          <w:rFonts w:ascii="Calibri" w:hAnsi="Calibri" w:eastAsia="Calibri" w:cs="Calibri"/>
        </w:rPr>
        <w:t xml:space="preserve">Child </w:t>
      </w:r>
      <w:r w:rsidRPr="740F2737" w:rsidR="63AC1C5C">
        <w:rPr>
          <w:rFonts w:ascii="Calibri" w:hAnsi="Calibri" w:eastAsia="Calibri" w:cs="Calibri"/>
        </w:rPr>
        <w:t>S</w:t>
      </w:r>
      <w:r w:rsidRPr="740F2737" w:rsidR="5C2DEACA">
        <w:rPr>
          <w:rFonts w:ascii="Calibri" w:hAnsi="Calibri" w:eastAsia="Calibri" w:cs="Calibri"/>
        </w:rPr>
        <w:t xml:space="preserve">afety and </w:t>
      </w:r>
      <w:r w:rsidRPr="740F2737" w:rsidR="106AB43D">
        <w:rPr>
          <w:rFonts w:ascii="Calibri" w:hAnsi="Calibri" w:eastAsia="Calibri" w:cs="Calibri"/>
        </w:rPr>
        <w:t>W</w:t>
      </w:r>
      <w:r w:rsidRPr="740F2737" w:rsidR="5C2DEACA">
        <w:rPr>
          <w:rFonts w:ascii="Calibri" w:hAnsi="Calibri" w:eastAsia="Calibri" w:cs="Calibri"/>
        </w:rPr>
        <w:t xml:space="preserve">ellbeing is </w:t>
      </w:r>
      <w:r w:rsidRPr="740F2737" w:rsidR="762B8BBD">
        <w:rPr>
          <w:rFonts w:ascii="Calibri" w:hAnsi="Calibri" w:eastAsia="Calibri" w:cs="Calibri"/>
        </w:rPr>
        <w:t>E</w:t>
      </w:r>
      <w:r w:rsidRPr="740F2737" w:rsidR="5C2DEACA">
        <w:rPr>
          <w:rFonts w:ascii="Calibri" w:hAnsi="Calibri" w:eastAsia="Calibri" w:cs="Calibri"/>
        </w:rPr>
        <w:t xml:space="preserve">mbedded in </w:t>
      </w:r>
      <w:r w:rsidRPr="740F2737" w:rsidR="2B2677C7">
        <w:rPr>
          <w:rFonts w:ascii="Calibri" w:hAnsi="Calibri" w:eastAsia="Calibri" w:cs="Calibri"/>
        </w:rPr>
        <w:t>L</w:t>
      </w:r>
      <w:r w:rsidRPr="740F2737" w:rsidR="5C2DEACA">
        <w:rPr>
          <w:rFonts w:ascii="Calibri" w:hAnsi="Calibri" w:eastAsia="Calibri" w:cs="Calibri"/>
        </w:rPr>
        <w:t xml:space="preserve">eadership, </w:t>
      </w:r>
      <w:r w:rsidRPr="740F2737" w:rsidR="0E3C642D">
        <w:rPr>
          <w:rFonts w:ascii="Calibri" w:hAnsi="Calibri" w:eastAsia="Calibri" w:cs="Calibri"/>
        </w:rPr>
        <w:t>G</w:t>
      </w:r>
      <w:r w:rsidRPr="740F2737" w:rsidR="5C2DEACA">
        <w:rPr>
          <w:rFonts w:ascii="Calibri" w:hAnsi="Calibri" w:eastAsia="Calibri" w:cs="Calibri"/>
        </w:rPr>
        <w:t>overnance</w:t>
      </w:r>
      <w:r w:rsidRPr="740F2737" w:rsidR="5C2DEACA">
        <w:rPr>
          <w:rFonts w:ascii="Calibri" w:hAnsi="Calibri" w:eastAsia="Calibri" w:cs="Calibri"/>
        </w:rPr>
        <w:t xml:space="preserve"> and </w:t>
      </w:r>
      <w:r w:rsidRPr="740F2737" w:rsidR="6C25CA20">
        <w:rPr>
          <w:rFonts w:ascii="Calibri" w:hAnsi="Calibri" w:eastAsia="Calibri" w:cs="Calibri"/>
        </w:rPr>
        <w:t>C</w:t>
      </w:r>
      <w:r w:rsidRPr="740F2737" w:rsidR="5C2DEACA">
        <w:rPr>
          <w:rFonts w:ascii="Calibri" w:hAnsi="Calibri" w:eastAsia="Calibri" w:cs="Calibri"/>
        </w:rPr>
        <w:t>ulture</w:t>
      </w:r>
      <w:bookmarkEnd w:id="1023502199"/>
    </w:p>
    <w:p w:rsidR="5314D201" w:rsidP="740F2737" w:rsidRDefault="5314D201" w14:paraId="43091B33" w14:textId="37A2ADD1">
      <w:pPr>
        <w:pStyle w:val="Normal"/>
        <w:ind w:left="0"/>
      </w:pPr>
      <w:r w:rsidRPr="740F2737" w:rsidR="5314D201">
        <w:rPr>
          <w:rFonts w:ascii="Calibri" w:hAnsi="Calibri" w:eastAsia="Calibri" w:cs="Calibri"/>
          <w:color w:val="auto"/>
        </w:rPr>
        <w:t>Juniper College is committed to embedding child safety and wellbeing across all levels of leadership, governance and organisational culture. Child safety is a shared responsibility and is prioritised in decision-making, planning, risk management and the everyday practices of the College.</w:t>
      </w:r>
    </w:p>
    <w:p w:rsidR="5314D201" w:rsidP="740F2737" w:rsidRDefault="5314D201" w14:paraId="1D9B19D1" w14:textId="49C6BCA1">
      <w:pPr>
        <w:pStyle w:val="Normal"/>
        <w:spacing w:before="240" w:beforeAutospacing="off" w:after="240" w:afterAutospacing="off"/>
        <w:ind w:left="0"/>
        <w:rPr>
          <w:rFonts w:ascii="Calibri" w:hAnsi="Calibri" w:eastAsia="Calibri" w:cs="Calibri"/>
          <w:noProof w:val="0"/>
          <w:lang w:val="en-GB"/>
        </w:rPr>
      </w:pPr>
      <w:r w:rsidRPr="740F2737" w:rsidR="5314D201">
        <w:rPr>
          <w:rFonts w:ascii="Calibri" w:hAnsi="Calibri" w:eastAsia="Calibri" w:cs="Calibri"/>
          <w:noProof w:val="0"/>
          <w:lang w:val="en-GB"/>
        </w:rPr>
        <w:t xml:space="preserve">Clear governance, </w:t>
      </w:r>
      <w:r w:rsidRPr="740F2737" w:rsidR="5314D201">
        <w:rPr>
          <w:rFonts w:ascii="Calibri" w:hAnsi="Calibri" w:eastAsia="Calibri" w:cs="Calibri"/>
          <w:noProof w:val="0"/>
          <w:lang w:val="en-GB"/>
        </w:rPr>
        <w:t>accountability</w:t>
      </w:r>
      <w:r w:rsidRPr="740F2737" w:rsidR="5314D201">
        <w:rPr>
          <w:rFonts w:ascii="Calibri" w:hAnsi="Calibri" w:eastAsia="Calibri" w:cs="Calibri"/>
          <w:noProof w:val="0"/>
          <w:lang w:val="en-GB"/>
        </w:rPr>
        <w:t xml:space="preserve"> and oversight arrangements support the consistent implementation of the Child Safe Standards and ensure that child safety risks, concerns and opportunities for improvement are </w:t>
      </w:r>
      <w:r w:rsidRPr="740F2737" w:rsidR="5314D201">
        <w:rPr>
          <w:rFonts w:ascii="Calibri" w:hAnsi="Calibri" w:eastAsia="Calibri" w:cs="Calibri"/>
          <w:noProof w:val="0"/>
          <w:lang w:val="en-GB"/>
        </w:rPr>
        <w:t>identified</w:t>
      </w:r>
      <w:r w:rsidRPr="740F2737" w:rsidR="5314D201">
        <w:rPr>
          <w:rFonts w:ascii="Calibri" w:hAnsi="Calibri" w:eastAsia="Calibri" w:cs="Calibri"/>
          <w:noProof w:val="0"/>
          <w:lang w:val="en-GB"/>
        </w:rPr>
        <w:t xml:space="preserve"> and addressed.</w:t>
      </w:r>
    </w:p>
    <w:p w:rsidR="5314D201" w:rsidP="740F2737" w:rsidRDefault="5314D201" w14:paraId="6326A465" w14:textId="0F6FE43B">
      <w:pPr>
        <w:pStyle w:val="Normal"/>
        <w:spacing w:before="240" w:beforeAutospacing="off" w:after="240" w:afterAutospacing="off"/>
        <w:ind w:left="0"/>
        <w:rPr>
          <w:rFonts w:ascii="Calibri" w:hAnsi="Calibri" w:eastAsia="Calibri" w:cs="Calibri"/>
          <w:noProof w:val="0"/>
          <w:lang w:val="en-GB"/>
        </w:rPr>
      </w:pPr>
      <w:r w:rsidRPr="740F2737" w:rsidR="5314D201">
        <w:rPr>
          <w:rFonts w:ascii="Calibri" w:hAnsi="Calibri" w:eastAsia="Calibri" w:cs="Calibri"/>
          <w:noProof w:val="0"/>
          <w:lang w:val="en-GB"/>
        </w:rPr>
        <w:t>Juniper College:</w:t>
      </w:r>
    </w:p>
    <w:p w:rsidR="7E8A32A3" w:rsidP="740F2737" w:rsidRDefault="7E8A32A3" w14:paraId="0B138858" w14:textId="3EC0553F">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7E8A32A3">
        <w:rPr>
          <w:rFonts w:ascii="Calibri" w:hAnsi="Calibri" w:eastAsia="Calibri" w:cs="Calibri"/>
          <w:noProof w:val="0"/>
          <w:lang w:val="en-GB"/>
        </w:rPr>
        <w:t>maintains clearly defined child safety roles and responsibilities for the Foundation Learning Centre Board, Principal, Deputy Principal (Child Safety Officer), nominated Head of Organisation, School Council, Heads of Campus, Director of Operations and other relevant staff;</w:t>
      </w:r>
    </w:p>
    <w:p w:rsidR="5314D201" w:rsidP="740F2737" w:rsidRDefault="5314D201" w14:paraId="53EB57DF" w14:textId="76668AAB">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ensures leaders actively model and promote a culture in which the safety, wellbeing and rights of children and young people are prioritised;</w:t>
      </w:r>
    </w:p>
    <w:p w:rsidR="5314D201" w:rsidP="740F2737" w:rsidRDefault="5314D201" w14:paraId="429A0040" w14:textId="6955BD13">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maintains effective governance arrangements for identifying, escalating and responding to child safety concerns and risks;</w:t>
      </w:r>
    </w:p>
    <w:p w:rsidR="5314D201" w:rsidP="740F2737" w:rsidRDefault="5314D201" w14:paraId="3EDB27B5" w14:textId="3DDD9124">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maintains and regularly reviews the Child Safety Risk Register and monitors the effectiveness of identified risk controls;</w:t>
      </w:r>
    </w:p>
    <w:p w:rsidR="7746D047" w:rsidP="740F2737" w:rsidRDefault="7746D047" w14:paraId="7F084CA2" w14:textId="5FB98E7F">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7746D047">
        <w:rPr>
          <w:rFonts w:ascii="Calibri" w:hAnsi="Calibri" w:eastAsia="Calibri" w:cs="Calibri"/>
          <w:noProof w:val="0"/>
          <w:lang w:val="en-GB"/>
        </w:rPr>
        <w:t>ensures child safety is regularly considered by the Leadership Team, Foundation Learning Centre Board and, where appropriate, School Council, including through appropriately de-identified reporting of risks, incidents, trends and improvement actions;</w:t>
      </w:r>
    </w:p>
    <w:p w:rsidR="5314D201" w:rsidP="740F2737" w:rsidRDefault="5314D201" w14:paraId="072023EB" w14:textId="00A28991">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ensures staff understand their individual child safety responsibilities and reporting obligations;</w:t>
      </w:r>
    </w:p>
    <w:p w:rsidR="5314D201" w:rsidP="740F2737" w:rsidRDefault="5314D201" w14:paraId="01CE1BE2" w14:textId="25F3466D">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provides appropriate resources, training and support to enable staff and other adults engaged by the College to fulfil their child safety responsibilities;</w:t>
      </w:r>
    </w:p>
    <w:p w:rsidR="5314D201" w:rsidP="740F2737" w:rsidRDefault="5314D201" w14:paraId="7C8D8BED" w14:textId="78224A4B">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regularly reviews child safety policies, procedures, systems and practices to ensure they remain effective and reflect current legal, regulatory and organisational requirements; and</w:t>
      </w:r>
    </w:p>
    <w:p w:rsidR="5314D201" w:rsidP="740F2737" w:rsidRDefault="5314D201" w14:paraId="24DB39C0" w14:textId="48B7B328">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5314D201">
        <w:rPr>
          <w:rFonts w:ascii="Calibri" w:hAnsi="Calibri" w:eastAsia="Calibri" w:cs="Calibri"/>
          <w:noProof w:val="0"/>
          <w:lang w:val="en-GB"/>
        </w:rPr>
        <w:t xml:space="preserve">promotes a culture of continuous improvement in which feedback, incidents, complaints, </w:t>
      </w:r>
      <w:r w:rsidRPr="740F2737" w:rsidR="5314D201">
        <w:rPr>
          <w:rFonts w:ascii="Calibri" w:hAnsi="Calibri" w:eastAsia="Calibri" w:cs="Calibri"/>
          <w:noProof w:val="0"/>
          <w:lang w:val="en-GB"/>
        </w:rPr>
        <w:t>identified</w:t>
      </w:r>
      <w:r w:rsidRPr="740F2737" w:rsidR="5314D201">
        <w:rPr>
          <w:rFonts w:ascii="Calibri" w:hAnsi="Calibri" w:eastAsia="Calibri" w:cs="Calibri"/>
          <w:noProof w:val="0"/>
          <w:lang w:val="en-GB"/>
        </w:rPr>
        <w:t xml:space="preserve"> </w:t>
      </w:r>
      <w:r w:rsidRPr="740F2737" w:rsidR="5314D201">
        <w:rPr>
          <w:rFonts w:ascii="Calibri" w:hAnsi="Calibri" w:eastAsia="Calibri" w:cs="Calibri"/>
          <w:noProof w:val="0"/>
          <w:lang w:val="en-GB"/>
        </w:rPr>
        <w:t>risks</w:t>
      </w:r>
      <w:r w:rsidRPr="740F2737" w:rsidR="5314D201">
        <w:rPr>
          <w:rFonts w:ascii="Calibri" w:hAnsi="Calibri" w:eastAsia="Calibri" w:cs="Calibri"/>
          <w:noProof w:val="0"/>
          <w:lang w:val="en-GB"/>
        </w:rPr>
        <w:t xml:space="preserve"> and lessons learned are used to strengthen child safety practices</w:t>
      </w:r>
      <w:r w:rsidRPr="740F2737" w:rsidR="4024A001">
        <w:rPr>
          <w:rFonts w:ascii="Calibri" w:hAnsi="Calibri" w:eastAsia="Calibri" w:cs="Calibri"/>
          <w:noProof w:val="0"/>
          <w:lang w:val="en-GB"/>
        </w:rPr>
        <w:t>;</w:t>
      </w:r>
    </w:p>
    <w:p w:rsidR="4024A001" w:rsidP="740F2737" w:rsidRDefault="4024A001" w14:paraId="270BB36E" w14:textId="2872314C">
      <w:pPr>
        <w:pStyle w:val="ListParagraph"/>
        <w:numPr>
          <w:ilvl w:val="0"/>
          <w:numId w:val="143"/>
        </w:numPr>
        <w:spacing w:before="240" w:beforeAutospacing="off" w:after="240" w:afterAutospacing="off"/>
        <w:rPr>
          <w:rFonts w:ascii="Calibri" w:hAnsi="Calibri" w:eastAsia="Calibri" w:cs="Calibri"/>
          <w:noProof w:val="0"/>
          <w:lang w:val="en-GB"/>
        </w:rPr>
      </w:pPr>
      <w:r w:rsidRPr="740F2737" w:rsidR="4024A001">
        <w:rPr>
          <w:rFonts w:ascii="Calibri" w:hAnsi="Calibri" w:eastAsia="Calibri" w:cs="Calibri"/>
          <w:noProof w:val="0"/>
          <w:lang w:val="en-GB"/>
        </w:rPr>
        <w:t xml:space="preserve">recognises the Foundation Learning Centre Board as the overall custodian of the child safety policy framework and the body </w:t>
      </w:r>
      <w:r w:rsidRPr="740F2737" w:rsidR="4024A001">
        <w:rPr>
          <w:rFonts w:ascii="Calibri" w:hAnsi="Calibri" w:eastAsia="Calibri" w:cs="Calibri"/>
          <w:noProof w:val="0"/>
          <w:lang w:val="en-GB"/>
        </w:rPr>
        <w:t>ultimately accountable</w:t>
      </w:r>
      <w:r w:rsidRPr="740F2737" w:rsidR="4024A001">
        <w:rPr>
          <w:rFonts w:ascii="Calibri" w:hAnsi="Calibri" w:eastAsia="Calibri" w:cs="Calibri"/>
          <w:noProof w:val="0"/>
          <w:lang w:val="en-GB"/>
        </w:rPr>
        <w:t xml:space="preserve"> for governance oversight of its implementation.</w:t>
      </w:r>
    </w:p>
    <w:p w:rsidR="5314D201" w:rsidP="740F2737" w:rsidRDefault="5314D201" w14:paraId="7C8CE680" w14:textId="40AD4DE2">
      <w:pPr>
        <w:pStyle w:val="Normal"/>
        <w:spacing w:before="240" w:beforeAutospacing="off" w:after="240" w:afterAutospacing="off"/>
        <w:ind w:left="0"/>
        <w:rPr>
          <w:rFonts w:ascii="Calibri" w:hAnsi="Calibri" w:eastAsia="Calibri" w:cs="Calibri"/>
          <w:noProof w:val="0"/>
          <w:lang w:val="en-GB"/>
        </w:rPr>
      </w:pPr>
      <w:r w:rsidRPr="740F2737" w:rsidR="5314D201">
        <w:rPr>
          <w:rFonts w:ascii="Calibri" w:hAnsi="Calibri" w:eastAsia="Calibri" w:cs="Calibri"/>
          <w:noProof w:val="0"/>
          <w:lang w:val="en-GB"/>
        </w:rPr>
        <w:t xml:space="preserve">Juniper College’s governance arrangements do not alter or replace the individual reporting obligations of staff or other persons under applicable law. Internal reporting and escalation must not delay any external report </w:t>
      </w:r>
      <w:r w:rsidRPr="740F2737" w:rsidR="5314D201">
        <w:rPr>
          <w:rFonts w:ascii="Calibri" w:hAnsi="Calibri" w:eastAsia="Calibri" w:cs="Calibri"/>
          <w:noProof w:val="0"/>
          <w:lang w:val="en-GB"/>
        </w:rPr>
        <w:t>required</w:t>
      </w:r>
      <w:r w:rsidRPr="740F2737" w:rsidR="5314D201">
        <w:rPr>
          <w:rFonts w:ascii="Calibri" w:hAnsi="Calibri" w:eastAsia="Calibri" w:cs="Calibri"/>
          <w:noProof w:val="0"/>
          <w:lang w:val="en-GB"/>
        </w:rPr>
        <w:t xml:space="preserve"> to protect a child or young person.</w:t>
      </w:r>
    </w:p>
    <w:p w:rsidRPr="00F9363D" w:rsidR="00F878BC" w:rsidP="592CCCDF" w:rsidRDefault="7A5EE0BA" w14:paraId="1543C487" w14:textId="3EFB77AF">
      <w:pPr>
        <w:pStyle w:val="Heading2"/>
        <w:numPr>
          <w:ilvl w:val="0"/>
          <w:numId w:val="2"/>
        </w:numPr>
        <w:rPr>
          <w:rFonts w:ascii="Calibri" w:hAnsi="Calibri" w:eastAsia="Calibri" w:cs="Calibri"/>
        </w:rPr>
      </w:pPr>
      <w:bookmarkStart w:name="_Toc675065619" w:id="533265808"/>
      <w:r w:rsidRPr="740F2737" w:rsidR="7A5EE0BA">
        <w:rPr>
          <w:rFonts w:ascii="Calibri" w:hAnsi="Calibri" w:eastAsia="Calibri" w:cs="Calibri"/>
        </w:rPr>
        <w:t xml:space="preserve">Empowering </w:t>
      </w:r>
      <w:r w:rsidRPr="740F2737" w:rsidR="2EF32475">
        <w:rPr>
          <w:rFonts w:ascii="Calibri" w:hAnsi="Calibri" w:eastAsia="Calibri" w:cs="Calibri"/>
        </w:rPr>
        <w:t>C</w:t>
      </w:r>
      <w:r w:rsidRPr="740F2737" w:rsidR="7A5EE0BA">
        <w:rPr>
          <w:rFonts w:ascii="Calibri" w:hAnsi="Calibri" w:eastAsia="Calibri" w:cs="Calibri"/>
        </w:rPr>
        <w:t xml:space="preserve">hildren and </w:t>
      </w:r>
      <w:r w:rsidRPr="740F2737" w:rsidR="4DE73FCC">
        <w:rPr>
          <w:rFonts w:ascii="Calibri" w:hAnsi="Calibri" w:eastAsia="Calibri" w:cs="Calibri"/>
        </w:rPr>
        <w:t>Y</w:t>
      </w:r>
      <w:r w:rsidRPr="740F2737" w:rsidR="7A5EE0BA">
        <w:rPr>
          <w:rFonts w:ascii="Calibri" w:hAnsi="Calibri" w:eastAsia="Calibri" w:cs="Calibri"/>
        </w:rPr>
        <w:t xml:space="preserve">oung </w:t>
      </w:r>
      <w:r w:rsidRPr="740F2737" w:rsidR="47FEDCA4">
        <w:rPr>
          <w:rFonts w:ascii="Calibri" w:hAnsi="Calibri" w:eastAsia="Calibri" w:cs="Calibri"/>
        </w:rPr>
        <w:t>P</w:t>
      </w:r>
      <w:r w:rsidRPr="740F2737" w:rsidR="7A5EE0BA">
        <w:rPr>
          <w:rFonts w:ascii="Calibri" w:hAnsi="Calibri" w:eastAsia="Calibri" w:cs="Calibri"/>
        </w:rPr>
        <w:t>eople</w:t>
      </w:r>
      <w:bookmarkEnd w:id="533265808"/>
      <w:r w:rsidRPr="740F2737" w:rsidR="7A5EE0BA">
        <w:rPr>
          <w:rFonts w:ascii="Calibri" w:hAnsi="Calibri" w:eastAsia="Calibri" w:cs="Calibri"/>
        </w:rPr>
        <w:t xml:space="preserve"> </w:t>
      </w:r>
    </w:p>
    <w:p w:rsidR="5EF2EE9C" w:rsidP="740F2737" w:rsidRDefault="5EF2EE9C" w14:paraId="2549094C" w14:textId="551DF9E2">
      <w:pPr>
        <w:pStyle w:val="Normal"/>
        <w:spacing w:before="240" w:beforeAutospacing="off" w:after="240" w:afterAutospacing="off"/>
        <w:ind w:left="0"/>
      </w:pPr>
      <w:r w:rsidRPr="740F2737" w:rsidR="5EF2EE9C">
        <w:rPr>
          <w:rFonts w:ascii="Calibri" w:hAnsi="Calibri" w:eastAsia="Calibri" w:cs="Calibri"/>
          <w:noProof w:val="0"/>
          <w:sz w:val="22"/>
          <w:szCs w:val="22"/>
          <w:lang w:val="en-GB"/>
        </w:rPr>
        <w:t>Juniper College recognises that children and young people are safer when they understand their rights, are supported to participate in decisions that affect them, and feel confident to speak up when they feel unsafe or have a concern. The College promotes student voice, agency and participation and ensures that children and young people have accessible and developmentally appropriate ways to raise concerns, make complaints and seek support.</w:t>
      </w:r>
    </w:p>
    <w:p w:rsidR="5EF2EE9C" w:rsidP="740F2737" w:rsidRDefault="5EF2EE9C" w14:paraId="3B42A421" w14:textId="7FF88632">
      <w:pPr>
        <w:pStyle w:val="Normal"/>
        <w:spacing w:before="240" w:beforeAutospacing="off" w:after="240" w:afterAutospacing="off"/>
        <w:ind w:left="0"/>
        <w:rPr>
          <w:rFonts w:ascii="Calibri" w:hAnsi="Calibri" w:eastAsia="Calibri" w:cs="Calibri"/>
          <w:noProof w:val="0"/>
          <w:lang w:val="en-GB"/>
        </w:rPr>
      </w:pPr>
      <w:r w:rsidRPr="740F2737" w:rsidR="5EF2EE9C">
        <w:rPr>
          <w:rFonts w:ascii="Calibri" w:hAnsi="Calibri" w:eastAsia="Calibri" w:cs="Calibri"/>
          <w:noProof w:val="0"/>
          <w:lang w:val="en-GB"/>
        </w:rPr>
        <w:t>Juniper College:</w:t>
      </w:r>
    </w:p>
    <w:p w:rsidR="5EF2EE9C" w:rsidP="740F2737" w:rsidRDefault="5EF2EE9C" w14:paraId="5E04EB39" w14:textId="36936E6E">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provides children and young people with age-appropriate and accessible information about their rights, including their right to feel safe, be heard and participate in decisions that affect them;</w:t>
      </w:r>
    </w:p>
    <w:p w:rsidR="5EF2EE9C" w:rsidP="740F2737" w:rsidRDefault="5EF2EE9C" w14:paraId="5AC8840F" w14:textId="69D13427">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supports students to develop the knowledge and skills needed to recognise unsafe situations, protective behaviours and risks in physical and online environments;</w:t>
      </w:r>
    </w:p>
    <w:p w:rsidR="5EF2EE9C" w:rsidP="740F2737" w:rsidRDefault="5EF2EE9C" w14:paraId="462C723D" w14:textId="4D5B09DE">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provides safe, accessible and developmentally appropriate ways for students to raise concerns, make complaints or seek help;</w:t>
      </w:r>
    </w:p>
    <w:p w:rsidR="5EF2EE9C" w:rsidP="740F2737" w:rsidRDefault="5EF2EE9C" w14:paraId="3AD81255" w14:textId="49E0816F">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ensures students know who they can speak to when they have a concern and what they can expect when they raise one;</w:t>
      </w:r>
    </w:p>
    <w:p w:rsidR="5EF2EE9C" w:rsidP="740F2737" w:rsidRDefault="5EF2EE9C" w14:paraId="36FFAD93" w14:textId="411AE1F5">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explains to students, in an age-appropriate way, that information they share will be treated sensitively but may need to be shared with appropriate people or authorities to keep them or others safe;</w:t>
      </w:r>
    </w:p>
    <w:p w:rsidR="5EF2EE9C" w:rsidP="740F2737" w:rsidRDefault="5EF2EE9C" w14:paraId="41FDFC89" w14:textId="5F0EBA94">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listens to and takes seriously the views, concerns and experiences of children and young people;</w:t>
      </w:r>
    </w:p>
    <w:p w:rsidR="5EF2EE9C" w:rsidP="740F2737" w:rsidRDefault="5EF2EE9C" w14:paraId="358429D4" w14:textId="2EDCCCA0">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involves students in decisions affecting their safety and wellbeing wherever safe, appropriate and practicable;</w:t>
      </w:r>
    </w:p>
    <w:p w:rsidR="5EF2EE9C" w:rsidP="740F2737" w:rsidRDefault="5EF2EE9C" w14:paraId="2385E87D" w14:textId="557C8DEB">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provides opportunities for student voice and participation in the development and review of child safety practices, policies and school improvement activities;</w:t>
      </w:r>
    </w:p>
    <w:p w:rsidR="5EF2EE9C" w:rsidP="740F2737" w:rsidRDefault="5EF2EE9C" w14:paraId="3C298A0A" w14:textId="25762160">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supports students to develop positive relationships with peers and trusted adults and promotes respectful, inclusive and safe interactions; and</w:t>
      </w:r>
    </w:p>
    <w:p w:rsidR="5EF2EE9C" w:rsidP="740F2737" w:rsidRDefault="5EF2EE9C" w14:paraId="6985D31B" w14:textId="6363B6DC">
      <w:pPr>
        <w:pStyle w:val="ListParagraph"/>
        <w:numPr>
          <w:ilvl w:val="0"/>
          <w:numId w:val="144"/>
        </w:numPr>
        <w:spacing w:before="240" w:beforeAutospacing="off" w:after="240" w:afterAutospacing="off"/>
        <w:rPr>
          <w:rFonts w:ascii="Calibri" w:hAnsi="Calibri" w:eastAsia="Calibri" w:cs="Calibri"/>
          <w:noProof w:val="0"/>
          <w:lang w:val="en-GB"/>
        </w:rPr>
      </w:pPr>
      <w:r w:rsidRPr="740F2737" w:rsidR="5EF2EE9C">
        <w:rPr>
          <w:rFonts w:ascii="Calibri" w:hAnsi="Calibri" w:eastAsia="Calibri" w:cs="Calibri"/>
          <w:noProof w:val="0"/>
          <w:lang w:val="en-GB"/>
        </w:rPr>
        <w:t>ensures additional support and reasonable adjustments are available so that all students can participate, communicate concerns and access help.</w:t>
      </w:r>
    </w:p>
    <w:p w:rsidR="5EF2EE9C" w:rsidP="740F2737" w:rsidRDefault="5EF2EE9C" w14:paraId="62F9602D" w14:textId="358ECC92">
      <w:pPr>
        <w:pStyle w:val="Normal"/>
        <w:spacing w:before="240" w:beforeAutospacing="off" w:after="240" w:afterAutospacing="off"/>
        <w:ind w:left="0"/>
        <w:rPr>
          <w:rFonts w:ascii="Calibri" w:hAnsi="Calibri" w:eastAsia="Calibri" w:cs="Calibri"/>
          <w:noProof w:val="0"/>
          <w:lang w:val="en-GB"/>
        </w:rPr>
      </w:pPr>
      <w:r w:rsidRPr="740F2737" w:rsidR="5EF2EE9C">
        <w:rPr>
          <w:rFonts w:ascii="Calibri" w:hAnsi="Calibri" w:eastAsia="Calibri" w:cs="Calibri"/>
          <w:noProof w:val="0"/>
          <w:lang w:val="en-GB"/>
        </w:rPr>
        <w:t xml:space="preserve">The College regularly considers student feedback and experiences when reviewing its child safety practices and uses this information to </w:t>
      </w:r>
      <w:r w:rsidRPr="740F2737" w:rsidR="5EF2EE9C">
        <w:rPr>
          <w:rFonts w:ascii="Calibri" w:hAnsi="Calibri" w:eastAsia="Calibri" w:cs="Calibri"/>
          <w:noProof w:val="0"/>
          <w:lang w:val="en-GB"/>
        </w:rPr>
        <w:t>identify</w:t>
      </w:r>
      <w:r w:rsidRPr="740F2737" w:rsidR="5EF2EE9C">
        <w:rPr>
          <w:rFonts w:ascii="Calibri" w:hAnsi="Calibri" w:eastAsia="Calibri" w:cs="Calibri"/>
          <w:noProof w:val="0"/>
          <w:lang w:val="en-GB"/>
        </w:rPr>
        <w:t xml:space="preserve"> opportunities for continuous improvement.</w:t>
      </w:r>
    </w:p>
    <w:p w:rsidRPr="00F9363D" w:rsidR="00F878BC" w:rsidP="592CCCDF" w:rsidRDefault="0E4A9FF0" w14:paraId="76710E99" w14:textId="08F91465">
      <w:pPr>
        <w:rPr>
          <w:rFonts w:ascii="Calibri" w:hAnsi="Calibri" w:eastAsia="Calibri" w:cs="Calibri"/>
          <w:b w:val="1"/>
          <w:bCs w:val="1"/>
          <w:color w:val="004C97" w:themeColor="accent5"/>
          <w:sz w:val="32"/>
          <w:szCs w:val="32"/>
        </w:rPr>
      </w:pPr>
      <w:r w:rsidRPr="740F2737" w:rsidR="0E4A9FF0">
        <w:rPr>
          <w:rFonts w:ascii="Calibri" w:hAnsi="Calibri" w:eastAsia="Calibri" w:cs="Calibri"/>
          <w:b w:val="1"/>
          <w:bCs w:val="1"/>
          <w:color w:val="004B97"/>
          <w:sz w:val="32"/>
          <w:szCs w:val="32"/>
        </w:rPr>
        <w:t xml:space="preserve">4. </w:t>
      </w:r>
      <w:r w:rsidRPr="740F2737" w:rsidR="660068B4">
        <w:rPr>
          <w:rFonts w:ascii="Calibri" w:hAnsi="Calibri" w:eastAsia="Calibri" w:cs="Calibri"/>
          <w:b w:val="1"/>
          <w:bCs w:val="1"/>
          <w:color w:val="004B97"/>
          <w:sz w:val="32"/>
          <w:szCs w:val="32"/>
        </w:rPr>
        <w:t xml:space="preserve">Family and </w:t>
      </w:r>
      <w:r w:rsidRPr="740F2737" w:rsidR="16C13BC8">
        <w:rPr>
          <w:rFonts w:ascii="Calibri" w:hAnsi="Calibri" w:eastAsia="Calibri" w:cs="Calibri"/>
          <w:b w:val="1"/>
          <w:bCs w:val="1"/>
          <w:color w:val="004B97"/>
          <w:sz w:val="32"/>
          <w:szCs w:val="32"/>
        </w:rPr>
        <w:t>C</w:t>
      </w:r>
      <w:r w:rsidRPr="740F2737" w:rsidR="660068B4">
        <w:rPr>
          <w:rFonts w:ascii="Calibri" w:hAnsi="Calibri" w:eastAsia="Calibri" w:cs="Calibri"/>
          <w:b w:val="1"/>
          <w:bCs w:val="1"/>
          <w:color w:val="004B97"/>
          <w:sz w:val="32"/>
          <w:szCs w:val="32"/>
        </w:rPr>
        <w:t xml:space="preserve">ommunity </w:t>
      </w:r>
      <w:r w:rsidRPr="740F2737" w:rsidR="09E992FA">
        <w:rPr>
          <w:rFonts w:ascii="Calibri" w:hAnsi="Calibri" w:eastAsia="Calibri" w:cs="Calibri"/>
          <w:b w:val="1"/>
          <w:bCs w:val="1"/>
          <w:color w:val="004B97"/>
          <w:sz w:val="32"/>
          <w:szCs w:val="32"/>
        </w:rPr>
        <w:t>E</w:t>
      </w:r>
      <w:r w:rsidRPr="740F2737" w:rsidR="660068B4">
        <w:rPr>
          <w:rFonts w:ascii="Calibri" w:hAnsi="Calibri" w:eastAsia="Calibri" w:cs="Calibri"/>
          <w:b w:val="1"/>
          <w:bCs w:val="1"/>
          <w:color w:val="004B97"/>
          <w:sz w:val="32"/>
          <w:szCs w:val="32"/>
        </w:rPr>
        <w:t>ngagement</w:t>
      </w:r>
    </w:p>
    <w:p w:rsidR="28A88199" w:rsidP="740F2737" w:rsidRDefault="28A88199" w14:paraId="20DFB4E2" w14:textId="36550E36">
      <w:pPr>
        <w:pStyle w:val="Normal"/>
        <w:spacing w:before="240" w:beforeAutospacing="off" w:after="240" w:afterAutospacing="off"/>
        <w:ind w:left="0"/>
      </w:pPr>
      <w:r w:rsidRPr="740F2737" w:rsidR="28A88199">
        <w:rPr>
          <w:rFonts w:ascii="Calibri" w:hAnsi="Calibri" w:eastAsia="Calibri" w:cs="Calibri"/>
          <w:noProof w:val="0"/>
          <w:sz w:val="22"/>
          <w:szCs w:val="22"/>
          <w:lang w:val="en-GB"/>
        </w:rPr>
        <w:t>Juniper College recognises that families and communities play an important role in promoting the safety and wellbeing of children and young people. The College is committed to working in partnership with families and the broader community and ensuring they are informed about, and have opportunities to contribute to, the College’s approach to child safety.</w:t>
      </w:r>
    </w:p>
    <w:p w:rsidR="28A88199" w:rsidP="740F2737" w:rsidRDefault="28A88199" w14:paraId="2EC55328" w14:textId="7CEFA8EA">
      <w:pPr>
        <w:pStyle w:val="Normal"/>
        <w:spacing w:before="240" w:beforeAutospacing="off" w:after="240" w:afterAutospacing="off"/>
        <w:ind w:left="0"/>
        <w:rPr>
          <w:rFonts w:ascii="Calibri" w:hAnsi="Calibri" w:eastAsia="Calibri" w:cs="Calibri"/>
          <w:noProof w:val="0"/>
          <w:lang w:val="en-GB"/>
        </w:rPr>
      </w:pPr>
      <w:r w:rsidRPr="740F2737" w:rsidR="28A88199">
        <w:rPr>
          <w:noProof w:val="0"/>
          <w:lang w:val="en-GB"/>
        </w:rPr>
        <w:t>Juniper College:</w:t>
      </w:r>
    </w:p>
    <w:p w:rsidR="28A88199" w:rsidP="740F2737" w:rsidRDefault="28A88199" w14:paraId="3A20C533" w14:textId="3AA3CF05">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 xml:space="preserve">provides families and carers with accessible and transparent information about the College’s child safety policies, </w:t>
      </w:r>
      <w:r w:rsidRPr="740F2737" w:rsidR="28A88199">
        <w:rPr>
          <w:rFonts w:ascii="Calibri" w:hAnsi="Calibri" w:eastAsia="Calibri" w:cs="Calibri"/>
          <w:noProof w:val="0"/>
          <w:lang w:val="en-GB"/>
        </w:rPr>
        <w:t>procedures</w:t>
      </w:r>
      <w:r w:rsidRPr="740F2737" w:rsidR="28A88199">
        <w:rPr>
          <w:rFonts w:ascii="Calibri" w:hAnsi="Calibri" w:eastAsia="Calibri" w:cs="Calibri"/>
          <w:noProof w:val="0"/>
          <w:lang w:val="en-GB"/>
        </w:rPr>
        <w:t xml:space="preserve"> and practices;</w:t>
      </w:r>
    </w:p>
    <w:p w:rsidR="28A88199" w:rsidP="740F2737" w:rsidRDefault="28A88199" w14:paraId="0681B06A" w14:textId="765C7AFC">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ensures families and carers know how to raise a child safety concern, make a complaint or seek further information;</w:t>
      </w:r>
    </w:p>
    <w:p w:rsidR="28A88199" w:rsidP="740F2737" w:rsidRDefault="28A88199" w14:paraId="05070040" w14:textId="5F9AB296">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communicates with families and carers about child safety and wellbeing matters in a timely, respectful and culturally appropriate manner, where it is safe and appropriate to do so;</w:t>
      </w:r>
    </w:p>
    <w:p w:rsidR="28A88199" w:rsidP="740F2737" w:rsidRDefault="28A88199" w14:paraId="17EB9040" w14:textId="6E107BF7">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recognises that consultation with a parent or carer must not occur where doing so may increase risk to a child or another person, compromise an investigation, or conflict with advice from Victoria Police, DFFH Child Protection or another relevant authority;</w:t>
      </w:r>
    </w:p>
    <w:p w:rsidR="28A88199" w:rsidP="740F2737" w:rsidRDefault="28A88199" w14:paraId="4D0C38CD" w14:textId="5E4890FB">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provides families and carers with opportunities to contribute to the development and review of child safety policies, practices and initiatives;</w:t>
      </w:r>
    </w:p>
    <w:p w:rsidR="28A88199" w:rsidP="740F2737" w:rsidRDefault="28A88199" w14:paraId="7C9E9FD6" w14:textId="5BBF7CC3">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seeks and considers feedback from families and the College community when reviewing child safety systems and identifying opportunities for improvement;</w:t>
      </w:r>
    </w:p>
    <w:p w:rsidR="28A88199" w:rsidP="740F2737" w:rsidRDefault="28A88199" w14:paraId="4B2C9525" w14:textId="429129FE">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supports families and carers to understand the College’s child safety expectations, reporting pathways and Code of Conduct;</w:t>
      </w:r>
    </w:p>
    <w:p w:rsidR="28A88199" w:rsidP="740F2737" w:rsidRDefault="28A88199" w14:paraId="0A2FB826" w14:textId="72E1529E">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communicates significant changes to child safety policies, procedures and practices to the College community; and</w:t>
      </w:r>
    </w:p>
    <w:p w:rsidR="28A88199" w:rsidP="740F2737" w:rsidRDefault="28A88199" w14:paraId="53905FC1" w14:textId="0D5F932E">
      <w:pPr>
        <w:pStyle w:val="ListParagraph"/>
        <w:numPr>
          <w:ilvl w:val="0"/>
          <w:numId w:val="145"/>
        </w:numPr>
        <w:spacing w:before="240" w:beforeAutospacing="off" w:after="240" w:afterAutospacing="off"/>
        <w:rPr>
          <w:rFonts w:ascii="Calibri" w:hAnsi="Calibri" w:eastAsia="Calibri" w:cs="Calibri"/>
          <w:noProof w:val="0"/>
          <w:lang w:val="en-GB"/>
        </w:rPr>
      </w:pPr>
      <w:r w:rsidRPr="740F2737" w:rsidR="28A88199">
        <w:rPr>
          <w:rFonts w:ascii="Calibri" w:hAnsi="Calibri" w:eastAsia="Calibri" w:cs="Calibri"/>
          <w:noProof w:val="0"/>
          <w:lang w:val="en-GB"/>
        </w:rPr>
        <w:t>works collaboratively with relevant community organisations, specialist services and other agencies to support the safety and wellbeing of children and young people where appropriate.</w:t>
      </w:r>
    </w:p>
    <w:p w:rsidR="28A88199" w:rsidP="740F2737" w:rsidRDefault="28A88199" w14:paraId="54466ECA" w14:textId="0542F84E">
      <w:pPr>
        <w:pStyle w:val="Normal"/>
        <w:spacing w:before="240" w:beforeAutospacing="off" w:after="240" w:afterAutospacing="off"/>
        <w:ind w:left="0"/>
        <w:rPr>
          <w:rFonts w:ascii="Calibri" w:hAnsi="Calibri" w:eastAsia="Calibri" w:cs="Calibri"/>
          <w:noProof w:val="0"/>
          <w:lang w:val="en-GB"/>
        </w:rPr>
      </w:pPr>
      <w:r w:rsidRPr="740F2737" w:rsidR="28A88199">
        <w:rPr>
          <w:rFonts w:ascii="Calibri" w:hAnsi="Calibri" w:eastAsia="Calibri" w:cs="Calibri"/>
          <w:noProof w:val="0"/>
          <w:lang w:val="en-GB"/>
        </w:rPr>
        <w:t>Feedback and participation from families and the community are considered as part of Juniper College’s ongoing review and continuous improvement of its child safety practices.</w:t>
      </w:r>
    </w:p>
    <w:p w:rsidRPr="000E3D9B" w:rsidR="00C709A4" w:rsidP="740F2737" w:rsidRDefault="592CCCDF" w14:paraId="75810E64" w14:textId="58797D0D">
      <w:pPr>
        <w:rPr>
          <w:rFonts w:ascii="Calibri" w:hAnsi="Calibri" w:eastAsia="Calibri" w:cs="Calibri"/>
          <w:b w:val="1"/>
          <w:bCs w:val="1"/>
          <w:color w:val="004C97" w:themeColor="accent5"/>
        </w:rPr>
      </w:pPr>
      <w:r w:rsidRPr="740F2737" w:rsidR="592CCCDF">
        <w:rPr>
          <w:rFonts w:ascii="Calibri" w:hAnsi="Calibri" w:eastAsia="Calibri" w:cs="Calibri"/>
          <w:b w:val="1"/>
          <w:bCs w:val="1"/>
          <w:color w:val="004B97"/>
          <w:sz w:val="32"/>
          <w:szCs w:val="32"/>
        </w:rPr>
        <w:t xml:space="preserve">5. </w:t>
      </w:r>
      <w:r w:rsidRPr="740F2737" w:rsidR="4E3FC6D8">
        <w:rPr>
          <w:rFonts w:ascii="Calibri" w:hAnsi="Calibri" w:eastAsia="Calibri" w:cs="Calibri"/>
          <w:b w:val="1"/>
          <w:bCs w:val="1"/>
          <w:color w:val="004B97"/>
          <w:sz w:val="32"/>
          <w:szCs w:val="32"/>
        </w:rPr>
        <w:t xml:space="preserve">Diversity and </w:t>
      </w:r>
      <w:r w:rsidRPr="740F2737" w:rsidR="2D0B0A6B">
        <w:rPr>
          <w:rFonts w:ascii="Calibri" w:hAnsi="Calibri" w:eastAsia="Calibri" w:cs="Calibri"/>
          <w:b w:val="1"/>
          <w:bCs w:val="1"/>
          <w:color w:val="004B97"/>
          <w:sz w:val="32"/>
          <w:szCs w:val="32"/>
        </w:rPr>
        <w:t>E</w:t>
      </w:r>
      <w:r w:rsidRPr="740F2737" w:rsidR="4E3FC6D8">
        <w:rPr>
          <w:rFonts w:ascii="Calibri" w:hAnsi="Calibri" w:eastAsia="Calibri" w:cs="Calibri"/>
          <w:b w:val="1"/>
          <w:bCs w:val="1"/>
          <w:color w:val="004B97"/>
          <w:sz w:val="32"/>
          <w:szCs w:val="32"/>
        </w:rPr>
        <w:t>quity</w:t>
      </w:r>
    </w:p>
    <w:p w:rsidR="536C0AD6" w:rsidP="740F2737" w:rsidRDefault="536C0AD6" w14:paraId="50BAC677" w14:textId="1679D93B">
      <w:pPr>
        <w:pStyle w:val="Normal"/>
        <w:spacing w:before="240" w:beforeAutospacing="off" w:after="240" w:afterAutospacing="off"/>
        <w:ind w:left="0"/>
      </w:pPr>
      <w:r w:rsidRPr="740F2737" w:rsidR="536C0AD6">
        <w:rPr>
          <w:rFonts w:ascii="Calibri" w:hAnsi="Calibri" w:eastAsia="Calibri" w:cs="Calibri"/>
          <w:noProof w:val="0"/>
          <w:sz w:val="22"/>
          <w:szCs w:val="22"/>
          <w:lang w:val="en-GB"/>
        </w:rPr>
        <w:t>Juniper College recognises that children and young people have diverse identities, backgrounds, abilities, experiences and circumstances that may influence their safety, wellbeing, participation and access to support. The College is committed to creating an inclusive and equitable environment in which every student feels safe, respected, valued and able to participate fully in school life.</w:t>
      </w:r>
    </w:p>
    <w:p w:rsidR="536C0AD6" w:rsidP="740F2737" w:rsidRDefault="536C0AD6" w14:paraId="472AFE47" w14:textId="55A0A827">
      <w:pPr>
        <w:pStyle w:val="Normal"/>
        <w:spacing w:before="240" w:beforeAutospacing="off" w:after="240" w:afterAutospacing="off"/>
        <w:ind w:left="0"/>
        <w:rPr>
          <w:rFonts w:ascii="Calibri" w:hAnsi="Calibri" w:eastAsia="Calibri" w:cs="Calibri"/>
          <w:noProof w:val="0"/>
          <w:lang w:val="en-GB"/>
        </w:rPr>
      </w:pPr>
      <w:r w:rsidRPr="740F2737" w:rsidR="536C0AD6">
        <w:rPr>
          <w:rFonts w:ascii="Calibri" w:hAnsi="Calibri" w:eastAsia="Calibri" w:cs="Calibri"/>
          <w:noProof w:val="0"/>
          <w:lang w:val="en-GB"/>
        </w:rPr>
        <w:t>Juniper College:</w:t>
      </w:r>
    </w:p>
    <w:p w:rsidR="536C0AD6" w:rsidP="740F2737" w:rsidRDefault="536C0AD6" w14:paraId="3A154FFD" w14:textId="73F186B3">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 xml:space="preserve"> </w:t>
      </w:r>
      <w:r w:rsidRPr="740F2737" w:rsidR="536C0AD6">
        <w:rPr>
          <w:rFonts w:ascii="Calibri" w:hAnsi="Calibri" w:eastAsia="Calibri" w:cs="Calibri"/>
          <w:noProof w:val="0"/>
          <w:lang w:val="en-GB"/>
        </w:rPr>
        <w:t>recognises and responds to the individual needs and circumstances of children and young people, including Aboriginal and Torres Strait Islander students, students from culturally and linguistically diverse backgrounds, students with disability, LGBTIQA+ young people, students who are unable to live at home, and students experiencing vulnerability or disadvantage;</w:t>
      </w:r>
    </w:p>
    <w:p w:rsidR="536C0AD6" w:rsidP="740F2737" w:rsidRDefault="536C0AD6" w14:paraId="63450E82" w14:textId="661164E0">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provides reasonable adjustments and additional supports to promote equitable access to education, participation, safety and child safety processes;</w:t>
      </w:r>
    </w:p>
    <w:p w:rsidR="536C0AD6" w:rsidP="740F2737" w:rsidRDefault="536C0AD6" w14:paraId="4273AFF1" w14:textId="29B84649">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ensures child safety information, reporting pathways and complaints processes are accessible and responsive to students’ age, developmental stage, disability, communication needs, culture and circumstances;</w:t>
      </w:r>
    </w:p>
    <w:p w:rsidR="536C0AD6" w:rsidP="740F2737" w:rsidRDefault="536C0AD6" w14:paraId="6761ADF5" w14:textId="77FC1D55">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implements culturally safe, trauma-informed, inclusive and disability-responsive practices;</w:t>
      </w:r>
    </w:p>
    <w:p w:rsidR="536C0AD6" w:rsidP="740F2737" w:rsidRDefault="536C0AD6" w14:paraId="1BFB19D9" w14:textId="1179FF37">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identifies and addresses barriers that may prevent children and young people from participating, raising concerns, making complaints or accessing support;</w:t>
      </w:r>
    </w:p>
    <w:p w:rsidR="536C0AD6" w:rsidP="740F2737" w:rsidRDefault="536C0AD6" w14:paraId="1983FB16" w14:textId="32F6928B">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considers individual needs, identities and circumstances when assessing and responding to child safety risks and concerns;</w:t>
      </w:r>
    </w:p>
    <w:p w:rsidR="536C0AD6" w:rsidP="740F2737" w:rsidRDefault="536C0AD6" w14:paraId="31B0AE8F" w14:textId="12CD2B70">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supports students to express their identity and participate in school life without discrimination, harassment, exclusion or victimisation;</w:t>
      </w:r>
    </w:p>
    <w:p w:rsidR="536C0AD6" w:rsidP="740F2737" w:rsidRDefault="536C0AD6" w14:paraId="76792007" w14:textId="517440B6">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ensures staff understand how factors including disability, culture, language, gender identity, sexuality, family circumstances and experiences of trauma may affect a child or young person’s safety, vulnerability and ability to seek help; and</w:t>
      </w:r>
    </w:p>
    <w:p w:rsidR="536C0AD6" w:rsidP="740F2737" w:rsidRDefault="536C0AD6" w14:paraId="1FCAF8E1" w14:textId="165F5C3C">
      <w:pPr>
        <w:pStyle w:val="ListParagraph"/>
        <w:numPr>
          <w:ilvl w:val="0"/>
          <w:numId w:val="146"/>
        </w:numPr>
        <w:spacing w:before="240" w:beforeAutospacing="off" w:after="240" w:afterAutospacing="off"/>
        <w:rPr>
          <w:rFonts w:ascii="Calibri" w:hAnsi="Calibri" w:eastAsia="Calibri" w:cs="Calibri"/>
          <w:noProof w:val="0"/>
          <w:lang w:val="en-GB"/>
        </w:rPr>
      </w:pPr>
      <w:r w:rsidRPr="740F2737" w:rsidR="536C0AD6">
        <w:rPr>
          <w:rFonts w:ascii="Calibri" w:hAnsi="Calibri" w:eastAsia="Calibri" w:cs="Calibri"/>
          <w:noProof w:val="0"/>
          <w:lang w:val="en-GB"/>
        </w:rPr>
        <w:t>regularly reviews policies, practices and environments to identify and address barriers to inclusion, equity, participation and safety.</w:t>
      </w:r>
    </w:p>
    <w:p w:rsidR="536C0AD6" w:rsidP="740F2737" w:rsidRDefault="536C0AD6" w14:paraId="4D2F47C6" w14:textId="12DE2946">
      <w:pPr>
        <w:pStyle w:val="Normal"/>
        <w:spacing w:before="240" w:beforeAutospacing="off" w:after="240" w:afterAutospacing="off"/>
        <w:ind w:left="0"/>
        <w:rPr>
          <w:rFonts w:ascii="Calibri" w:hAnsi="Calibri" w:eastAsia="Calibri" w:cs="Calibri"/>
          <w:noProof w:val="0"/>
          <w:lang w:val="en-GB"/>
        </w:rPr>
      </w:pPr>
      <w:r w:rsidRPr="740F2737" w:rsidR="536C0AD6">
        <w:rPr>
          <w:rFonts w:ascii="Calibri" w:hAnsi="Calibri" w:eastAsia="Calibri" w:cs="Calibri"/>
          <w:noProof w:val="0"/>
          <w:lang w:val="en-GB"/>
        </w:rPr>
        <w:t xml:space="preserve">The College recognises that </w:t>
      </w:r>
      <w:r w:rsidRPr="740F2737" w:rsidR="536C0AD6">
        <w:rPr>
          <w:rFonts w:ascii="Calibri" w:hAnsi="Calibri" w:eastAsia="Calibri" w:cs="Calibri"/>
          <w:noProof w:val="0"/>
          <w:lang w:val="en-GB"/>
        </w:rPr>
        <w:t>equitable</w:t>
      </w:r>
      <w:r w:rsidRPr="740F2737" w:rsidR="536C0AD6">
        <w:rPr>
          <w:rFonts w:ascii="Calibri" w:hAnsi="Calibri" w:eastAsia="Calibri" w:cs="Calibri"/>
          <w:noProof w:val="0"/>
          <w:lang w:val="en-GB"/>
        </w:rPr>
        <w:t xml:space="preserve"> child safety practice does not always mean treating every student in the same way. </w:t>
      </w:r>
      <w:r w:rsidRPr="740F2737" w:rsidR="536C0AD6">
        <w:rPr>
          <w:rFonts w:ascii="Calibri" w:hAnsi="Calibri" w:eastAsia="Calibri" w:cs="Calibri"/>
          <w:noProof w:val="0"/>
          <w:lang w:val="en-GB"/>
        </w:rPr>
        <w:t>Additional</w:t>
      </w:r>
      <w:r w:rsidRPr="740F2737" w:rsidR="536C0AD6">
        <w:rPr>
          <w:rFonts w:ascii="Calibri" w:hAnsi="Calibri" w:eastAsia="Calibri" w:cs="Calibri"/>
          <w:noProof w:val="0"/>
          <w:lang w:val="en-GB"/>
        </w:rPr>
        <w:t xml:space="preserve"> supports, </w:t>
      </w:r>
      <w:r w:rsidRPr="740F2737" w:rsidR="536C0AD6">
        <w:rPr>
          <w:rFonts w:ascii="Calibri" w:hAnsi="Calibri" w:eastAsia="Calibri" w:cs="Calibri"/>
          <w:noProof w:val="0"/>
          <w:lang w:val="en-GB"/>
        </w:rPr>
        <w:t>adjustments</w:t>
      </w:r>
      <w:r w:rsidRPr="740F2737" w:rsidR="536C0AD6">
        <w:rPr>
          <w:rFonts w:ascii="Calibri" w:hAnsi="Calibri" w:eastAsia="Calibri" w:cs="Calibri"/>
          <w:noProof w:val="0"/>
          <w:lang w:val="en-GB"/>
        </w:rPr>
        <w:t xml:space="preserve"> or safeguards may be </w:t>
      </w:r>
      <w:r w:rsidRPr="740F2737" w:rsidR="536C0AD6">
        <w:rPr>
          <w:rFonts w:ascii="Calibri" w:hAnsi="Calibri" w:eastAsia="Calibri" w:cs="Calibri"/>
          <w:noProof w:val="0"/>
          <w:lang w:val="en-GB"/>
        </w:rPr>
        <w:t>required</w:t>
      </w:r>
      <w:r w:rsidRPr="740F2737" w:rsidR="536C0AD6">
        <w:rPr>
          <w:rFonts w:ascii="Calibri" w:hAnsi="Calibri" w:eastAsia="Calibri" w:cs="Calibri"/>
          <w:noProof w:val="0"/>
          <w:lang w:val="en-GB"/>
        </w:rPr>
        <w:t xml:space="preserve"> to ensure that all children and young people can understand their rights, </w:t>
      </w:r>
      <w:r w:rsidRPr="740F2737" w:rsidR="536C0AD6">
        <w:rPr>
          <w:rFonts w:ascii="Calibri" w:hAnsi="Calibri" w:eastAsia="Calibri" w:cs="Calibri"/>
          <w:noProof w:val="0"/>
          <w:lang w:val="en-GB"/>
        </w:rPr>
        <w:t>participate</w:t>
      </w:r>
      <w:r w:rsidRPr="740F2737" w:rsidR="536C0AD6">
        <w:rPr>
          <w:rFonts w:ascii="Calibri" w:hAnsi="Calibri" w:eastAsia="Calibri" w:cs="Calibri"/>
          <w:noProof w:val="0"/>
          <w:lang w:val="en-GB"/>
        </w:rPr>
        <w:t xml:space="preserve"> in decisions affecting them and access help when needed.</w:t>
      </w:r>
    </w:p>
    <w:p w:rsidRPr="002E7CDB" w:rsidR="00C709A4" w:rsidP="592CCCDF" w:rsidRDefault="07A0CC3F" w14:paraId="39F0A71F" w14:textId="1CE734CF">
      <w:pPr>
        <w:pStyle w:val="Heading2"/>
        <w:rPr>
          <w:rFonts w:ascii="Calibri" w:hAnsi="Calibri" w:eastAsia="Calibri" w:cs="Calibri"/>
        </w:rPr>
      </w:pPr>
      <w:bookmarkStart w:name="_Toc1867558566" w:id="104275750"/>
      <w:r w:rsidRPr="740F2737" w:rsidR="07A0CC3F">
        <w:rPr>
          <w:rFonts w:ascii="Calibri" w:hAnsi="Calibri" w:eastAsia="Calibri" w:cs="Calibri"/>
        </w:rPr>
        <w:t xml:space="preserve">6. </w:t>
      </w:r>
      <w:r w:rsidRPr="740F2737" w:rsidR="775AE7DE">
        <w:rPr>
          <w:rFonts w:ascii="Calibri" w:hAnsi="Calibri" w:eastAsia="Calibri" w:cs="Calibri"/>
        </w:rPr>
        <w:t xml:space="preserve">Suitable </w:t>
      </w:r>
      <w:r w:rsidRPr="740F2737" w:rsidR="51677CA9">
        <w:rPr>
          <w:rFonts w:ascii="Calibri" w:hAnsi="Calibri" w:eastAsia="Calibri" w:cs="Calibri"/>
        </w:rPr>
        <w:t>S</w:t>
      </w:r>
      <w:r w:rsidRPr="740F2737" w:rsidR="775AE7DE">
        <w:rPr>
          <w:rFonts w:ascii="Calibri" w:hAnsi="Calibri" w:eastAsia="Calibri" w:cs="Calibri"/>
        </w:rPr>
        <w:t xml:space="preserve">taff and </w:t>
      </w:r>
      <w:r w:rsidRPr="740F2737" w:rsidR="68E28840">
        <w:rPr>
          <w:rFonts w:ascii="Calibri" w:hAnsi="Calibri" w:eastAsia="Calibri" w:cs="Calibri"/>
        </w:rPr>
        <w:t>V</w:t>
      </w:r>
      <w:r w:rsidRPr="740F2737" w:rsidR="775AE7DE">
        <w:rPr>
          <w:rFonts w:ascii="Calibri" w:hAnsi="Calibri" w:eastAsia="Calibri" w:cs="Calibri"/>
        </w:rPr>
        <w:t>olunteers</w:t>
      </w:r>
      <w:bookmarkEnd w:id="104275750"/>
    </w:p>
    <w:p w:rsidR="48D4AC97" w:rsidP="740F2737" w:rsidRDefault="48D4AC97" w14:paraId="66E74724" w14:textId="4BF9C200">
      <w:pPr>
        <w:pStyle w:val="Normal"/>
        <w:spacing w:before="240" w:beforeAutospacing="off" w:after="240" w:afterAutospacing="off"/>
        <w:ind w:left="0"/>
      </w:pPr>
      <w:r w:rsidRPr="740F2737" w:rsidR="48D4AC97">
        <w:rPr>
          <w:rFonts w:ascii="Calibri" w:hAnsi="Calibri" w:eastAsia="Calibri" w:cs="Calibri"/>
          <w:noProof w:val="0"/>
          <w:sz w:val="22"/>
          <w:szCs w:val="22"/>
          <w:lang w:val="en-GB"/>
        </w:rPr>
        <w:t>Juniper College recognises that robust recruitment, screening, induction, supervision and performance management practices are essential to creating and maintaining a child-safe environment. The College takes all reasonable steps to ensure that adults engaged to work with children and young people are suitable, understand their child safety responsibilities and demonstrate behaviours consistent with the College’s child safety expectations.</w:t>
      </w:r>
    </w:p>
    <w:p w:rsidR="48D4AC97" w:rsidP="740F2737" w:rsidRDefault="48D4AC97" w14:paraId="7963CDAE" w14:textId="163A62F6">
      <w:pPr>
        <w:pStyle w:val="Normal"/>
        <w:spacing w:before="240" w:beforeAutospacing="off" w:after="240" w:afterAutospacing="off"/>
        <w:ind w:left="0"/>
        <w:rPr>
          <w:rFonts w:ascii="Calibri" w:hAnsi="Calibri" w:eastAsia="Calibri" w:cs="Calibri"/>
          <w:noProof w:val="0"/>
          <w:lang w:val="en-GB"/>
        </w:rPr>
      </w:pPr>
      <w:r w:rsidRPr="740F2737" w:rsidR="48D4AC97">
        <w:rPr>
          <w:rFonts w:ascii="Calibri" w:hAnsi="Calibri" w:eastAsia="Calibri" w:cs="Calibri"/>
          <w:noProof w:val="0"/>
          <w:lang w:val="en-GB"/>
        </w:rPr>
        <w:t>Juniper College:</w:t>
      </w:r>
    </w:p>
    <w:p w:rsidR="48D4AC97" w:rsidP="740F2737" w:rsidRDefault="48D4AC97" w14:paraId="351B4000" w14:textId="23378B27">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 xml:space="preserve"> </w:t>
      </w:r>
      <w:r w:rsidRPr="740F2737" w:rsidR="48D4AC97">
        <w:rPr>
          <w:rFonts w:ascii="Calibri" w:hAnsi="Calibri" w:eastAsia="Calibri" w:cs="Calibri"/>
          <w:noProof w:val="0"/>
          <w:lang w:val="en-GB"/>
        </w:rPr>
        <w:t xml:space="preserve">applies child safety considerations throughout recruitment, </w:t>
      </w:r>
      <w:r w:rsidRPr="740F2737" w:rsidR="48D4AC97">
        <w:rPr>
          <w:rFonts w:ascii="Calibri" w:hAnsi="Calibri" w:eastAsia="Calibri" w:cs="Calibri"/>
          <w:noProof w:val="0"/>
          <w:lang w:val="en-GB"/>
        </w:rPr>
        <w:t>selection</w:t>
      </w:r>
      <w:r w:rsidRPr="740F2737" w:rsidR="48D4AC97">
        <w:rPr>
          <w:rFonts w:ascii="Calibri" w:hAnsi="Calibri" w:eastAsia="Calibri" w:cs="Calibri"/>
          <w:noProof w:val="0"/>
          <w:lang w:val="en-GB"/>
        </w:rPr>
        <w:t xml:space="preserve"> and appointment processes for staff and volunteers;</w:t>
      </w:r>
    </w:p>
    <w:p w:rsidR="48D4AC97" w:rsidP="740F2737" w:rsidRDefault="48D4AC97" w14:paraId="65FF6A47" w14:textId="7F21D176">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clearly communicates child safety responsibilities and expectations in relevant position descriptions, recruitment materials and engagement processes;</w:t>
      </w:r>
    </w:p>
    <w:p w:rsidR="48D4AC97" w:rsidP="740F2737" w:rsidRDefault="48D4AC97" w14:paraId="1A822E4A" w14:textId="5A16AECC">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undertakes appropriate pre-employment and pre-engagement screening, reference checks and suitability assessments;</w:t>
      </w:r>
    </w:p>
    <w:p w:rsidR="48D4AC97" w:rsidP="740F2737" w:rsidRDefault="48D4AC97" w14:paraId="20BAC535" w14:textId="5A84D65B">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verifies and maintains records of current Working with Children Checks and Victorian Institute of Teaching registrations where required;</w:t>
      </w:r>
    </w:p>
    <w:p w:rsidR="48D4AC97" w:rsidP="740F2737" w:rsidRDefault="48D4AC97" w14:paraId="58C37B38" w14:textId="1BA7EEE7">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considers a person’s suitability to work with children as part of recruitment, appointment and ongoing employment or engagement;</w:t>
      </w:r>
    </w:p>
    <w:p w:rsidR="48D4AC97" w:rsidP="740F2737" w:rsidRDefault="48D4AC97" w14:paraId="56DB41BA" w14:textId="3EC4C71E">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requires employees, volunteers, contractors, external providers and other adults engaged by the College to comply with the Child Safety Code of Conduct and relevant child safety policies and procedures;</w:t>
      </w:r>
    </w:p>
    <w:p w:rsidR="48D4AC97" w:rsidP="740F2737" w:rsidRDefault="48D4AC97" w14:paraId="2CD04470" w14:textId="11656C02">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provides appropriate child safety induction before or as part of commencement and ensures adults understand how to identify, respond to and report child safety concerns;</w:t>
      </w:r>
    </w:p>
    <w:p w:rsidR="48D4AC97" w:rsidP="740F2737" w:rsidRDefault="48D4AC97" w14:paraId="1713B7FF" w14:textId="7EE454E9">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provides ongoing child safety training, guidance and supervision appropriate to each person’s role and level of contact with students;</w:t>
      </w:r>
    </w:p>
    <w:p w:rsidR="48D4AC97" w:rsidP="740F2737" w:rsidRDefault="48D4AC97" w14:paraId="4F9D2169" w14:textId="7EE490DD">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ensures volunteers, contractors, students on placement and third-party providers are appropriately supervised and managed according to the nature and level of their interaction with children and young people;</w:t>
      </w:r>
    </w:p>
    <w:p w:rsidR="48D4AC97" w:rsidP="740F2737" w:rsidRDefault="48D4AC97" w14:paraId="64934BA7" w14:textId="1436A912">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monitors conduct and performance and responds promptly to concerns about an adult’s behaviour, professional boundaries or suitability to work with children;</w:t>
      </w:r>
    </w:p>
    <w:p w:rsidR="48D4AC97" w:rsidP="740F2737" w:rsidRDefault="48D4AC97" w14:paraId="6B836F79" w14:textId="381276F7">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ensures child safety concerns arising during employment or engagement are managed in accordance with the Child Safety Reporting Procedure and other applicable employment, regulatory and legal requirements; and</w:t>
      </w:r>
    </w:p>
    <w:p w:rsidR="48D4AC97" w:rsidP="740F2737" w:rsidRDefault="48D4AC97" w14:paraId="2D28B8C0" w14:textId="36C0D568">
      <w:pPr>
        <w:pStyle w:val="ListParagraph"/>
        <w:numPr>
          <w:ilvl w:val="0"/>
          <w:numId w:val="147"/>
        </w:numPr>
        <w:spacing w:before="240" w:beforeAutospacing="off" w:after="240" w:afterAutospacing="off"/>
        <w:rPr>
          <w:rFonts w:ascii="Calibri" w:hAnsi="Calibri" w:eastAsia="Calibri" w:cs="Calibri"/>
          <w:noProof w:val="0"/>
          <w:lang w:val="en-GB"/>
        </w:rPr>
      </w:pPr>
      <w:r w:rsidRPr="740F2737" w:rsidR="48D4AC97">
        <w:rPr>
          <w:rFonts w:ascii="Calibri" w:hAnsi="Calibri" w:eastAsia="Calibri" w:cs="Calibri"/>
          <w:noProof w:val="0"/>
          <w:lang w:val="en-GB"/>
        </w:rPr>
        <w:t>maintains appropriate records of screening, induction, training, acknowledgements and other child safety compliance requirements.</w:t>
      </w:r>
    </w:p>
    <w:p w:rsidR="48D4AC97" w:rsidP="740F2737" w:rsidRDefault="48D4AC97" w14:paraId="756F7D62" w14:textId="7B3B3F1B">
      <w:pPr>
        <w:pStyle w:val="Normal"/>
        <w:spacing w:before="240" w:beforeAutospacing="off" w:after="240" w:afterAutospacing="off"/>
        <w:ind w:left="0"/>
        <w:rPr>
          <w:rFonts w:ascii="Calibri" w:hAnsi="Calibri" w:eastAsia="Calibri" w:cs="Calibri"/>
          <w:noProof w:val="0"/>
          <w:lang w:val="en-GB"/>
        </w:rPr>
      </w:pPr>
      <w:r w:rsidRPr="740F2737" w:rsidR="48D4AC97">
        <w:rPr>
          <w:rFonts w:ascii="Calibri" w:hAnsi="Calibri" w:eastAsia="Calibri" w:cs="Calibri"/>
          <w:noProof w:val="0"/>
          <w:lang w:val="en-GB"/>
        </w:rPr>
        <w:t xml:space="preserve">Recruitment, </w:t>
      </w:r>
      <w:r w:rsidRPr="740F2737" w:rsidR="48D4AC97">
        <w:rPr>
          <w:rFonts w:ascii="Calibri" w:hAnsi="Calibri" w:eastAsia="Calibri" w:cs="Calibri"/>
          <w:noProof w:val="0"/>
          <w:lang w:val="en-GB"/>
        </w:rPr>
        <w:t>screening</w:t>
      </w:r>
      <w:r w:rsidRPr="740F2737" w:rsidR="48D4AC97">
        <w:rPr>
          <w:rFonts w:ascii="Calibri" w:hAnsi="Calibri" w:eastAsia="Calibri" w:cs="Calibri"/>
          <w:noProof w:val="0"/>
          <w:lang w:val="en-GB"/>
        </w:rPr>
        <w:t xml:space="preserve"> or Working with Children Check requirements do not replace the College’s ongoing responsibility to </w:t>
      </w:r>
      <w:r w:rsidRPr="740F2737" w:rsidR="48D4AC97">
        <w:rPr>
          <w:rFonts w:ascii="Calibri" w:hAnsi="Calibri" w:eastAsia="Calibri" w:cs="Calibri"/>
          <w:noProof w:val="0"/>
          <w:lang w:val="en-GB"/>
        </w:rPr>
        <w:t>monitor</w:t>
      </w:r>
      <w:r w:rsidRPr="740F2737" w:rsidR="48D4AC97">
        <w:rPr>
          <w:rFonts w:ascii="Calibri" w:hAnsi="Calibri" w:eastAsia="Calibri" w:cs="Calibri"/>
          <w:noProof w:val="0"/>
          <w:lang w:val="en-GB"/>
        </w:rPr>
        <w:t xml:space="preserve"> the conduct and suitability of adults engaged to work with children and young people.</w:t>
      </w:r>
    </w:p>
    <w:p w:rsidR="76BC8682" w:rsidP="592CCCDF" w:rsidRDefault="76BC8682" w14:paraId="1D0E4061" w14:textId="46998284">
      <w:pPr>
        <w:pStyle w:val="Heading2"/>
        <w:spacing w:line="259" w:lineRule="auto"/>
        <w:rPr>
          <w:rFonts w:ascii="Calibri" w:hAnsi="Calibri" w:eastAsia="Calibri" w:cs="Calibri"/>
        </w:rPr>
      </w:pPr>
      <w:bookmarkStart w:name="_Toc1810952868" w:id="724099056"/>
      <w:r w:rsidRPr="740F2737" w:rsidR="76BC8682">
        <w:rPr>
          <w:rFonts w:ascii="Calibri" w:hAnsi="Calibri" w:eastAsia="Calibri" w:cs="Calibri"/>
        </w:rPr>
        <w:t xml:space="preserve">7. </w:t>
      </w:r>
      <w:r w:rsidRPr="740F2737" w:rsidR="5E36C091">
        <w:rPr>
          <w:rFonts w:ascii="Calibri" w:hAnsi="Calibri" w:eastAsia="Calibri" w:cs="Calibri"/>
        </w:rPr>
        <w:t xml:space="preserve">Complaints </w:t>
      </w:r>
      <w:r w:rsidRPr="740F2737" w:rsidR="205D9A99">
        <w:rPr>
          <w:rFonts w:ascii="Calibri" w:hAnsi="Calibri" w:eastAsia="Calibri" w:cs="Calibri"/>
        </w:rPr>
        <w:t>P</w:t>
      </w:r>
      <w:r w:rsidRPr="740F2737" w:rsidR="5E36C091">
        <w:rPr>
          <w:rFonts w:ascii="Calibri" w:hAnsi="Calibri" w:eastAsia="Calibri" w:cs="Calibri"/>
        </w:rPr>
        <w:t>rocesses</w:t>
      </w:r>
      <w:bookmarkEnd w:id="724099056"/>
    </w:p>
    <w:p w:rsidR="253325F6" w:rsidP="740F2737" w:rsidRDefault="253325F6" w14:paraId="771B4BAC" w14:textId="76DC4E07">
      <w:pPr>
        <w:pStyle w:val="Normal"/>
        <w:spacing w:before="240" w:beforeAutospacing="off" w:after="240" w:afterAutospacing="off"/>
        <w:ind w:left="0"/>
      </w:pPr>
      <w:r w:rsidRPr="740F2737" w:rsidR="253325F6">
        <w:rPr>
          <w:rFonts w:ascii="Calibri" w:hAnsi="Calibri" w:eastAsia="Calibri" w:cs="Calibri"/>
          <w:noProof w:val="0"/>
          <w:sz w:val="22"/>
          <w:szCs w:val="22"/>
          <w:lang w:val="en-GB"/>
        </w:rPr>
        <w:t xml:space="preserve">Juniper College recognises that children and young people, families and members of the College community must feel safe and confident to raise concerns or make complaints and trust that these will be taken seriously and responded to appropriately. Complaints processes are child-focused, accessible, culturally </w:t>
      </w:r>
      <w:r w:rsidRPr="740F2737" w:rsidR="253325F6">
        <w:rPr>
          <w:rFonts w:ascii="Calibri" w:hAnsi="Calibri" w:eastAsia="Calibri" w:cs="Calibri"/>
          <w:noProof w:val="0"/>
          <w:sz w:val="22"/>
          <w:szCs w:val="22"/>
          <w:lang w:val="en-GB"/>
        </w:rPr>
        <w:t>safe</w:t>
      </w:r>
      <w:r w:rsidRPr="740F2737" w:rsidR="253325F6">
        <w:rPr>
          <w:rFonts w:ascii="Calibri" w:hAnsi="Calibri" w:eastAsia="Calibri" w:cs="Calibri"/>
          <w:noProof w:val="0"/>
          <w:sz w:val="22"/>
          <w:szCs w:val="22"/>
          <w:lang w:val="en-GB"/>
        </w:rPr>
        <w:t xml:space="preserve"> and responsive to the individual needs and circumstances of children and young people.</w:t>
      </w:r>
    </w:p>
    <w:p w:rsidR="253325F6" w:rsidP="740F2737" w:rsidRDefault="253325F6" w14:paraId="69B9F0EA" w14:textId="3AAB08A2">
      <w:pPr>
        <w:pStyle w:val="Normal"/>
        <w:spacing w:before="240" w:beforeAutospacing="off" w:after="240" w:afterAutospacing="off"/>
        <w:ind w:left="0"/>
        <w:rPr>
          <w:rFonts w:ascii="Calibri" w:hAnsi="Calibri" w:eastAsia="Calibri" w:cs="Calibri"/>
          <w:noProof w:val="0"/>
          <w:lang w:val="en-GB"/>
        </w:rPr>
      </w:pPr>
      <w:r w:rsidRPr="740F2737" w:rsidR="253325F6">
        <w:rPr>
          <w:rFonts w:ascii="Calibri" w:hAnsi="Calibri" w:eastAsia="Calibri" w:cs="Calibri"/>
          <w:noProof w:val="0"/>
          <w:lang w:val="en-GB"/>
        </w:rPr>
        <w:t>Juniper College:</w:t>
      </w:r>
    </w:p>
    <w:p w:rsidR="253325F6" w:rsidP="740F2737" w:rsidRDefault="253325F6" w14:paraId="3993D1BE" w14:textId="1328A4AC">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maintains clear, accessible and child-friendly pathways for raising concerns and making complaints;</w:t>
      </w:r>
    </w:p>
    <w:p w:rsidR="253325F6" w:rsidP="740F2737" w:rsidRDefault="253325F6" w14:paraId="2C5B90CF" w14:textId="70F6B0C4">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ensures children and young people know how and with whom they can raise a concern or complaint and are supported to do so;</w:t>
      </w:r>
    </w:p>
    <w:p w:rsidR="253325F6" w:rsidP="740F2737" w:rsidRDefault="253325F6" w14:paraId="36B99D0C" w14:textId="5BB80BBE">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provides reasonable adjustments and additional support to enable students with disability, communication needs or other barriers to access complaints processes;</w:t>
      </w:r>
    </w:p>
    <w:p w:rsidR="253325F6" w:rsidP="740F2737" w:rsidRDefault="253325F6" w14:paraId="7EA71F94" w14:textId="775B0A8F">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listens to and takes seriously the views and experiences of children and young people throughout the complaints process;</w:t>
      </w:r>
    </w:p>
    <w:p w:rsidR="253325F6" w:rsidP="740F2737" w:rsidRDefault="253325F6" w14:paraId="7418041C" w14:textId="52DFE858">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responds to complaints promptly, fairly, sensitively and in a manner that prioritises the safety and wellbeing of children and young people;</w:t>
      </w:r>
    </w:p>
    <w:p w:rsidR="253325F6" w:rsidP="740F2737" w:rsidRDefault="253325F6" w14:paraId="084D9932" w14:textId="00708C37">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ensures any complaint, allegation or concern that raises a child safety issue is acted upon immediately and managed in accordance with the Child Safety Reporting Procedure;</w:t>
      </w:r>
    </w:p>
    <w:p w:rsidR="253325F6" w:rsidP="740F2737" w:rsidRDefault="253325F6" w14:paraId="0C96ABB0" w14:textId="7256E165">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assesses child safety concerns for any separate obligation to report to Victoria Police, DFFH Child Protection, the Social Services Regulator, the Victorian Institute of Teaching, the Victorian Registration and Qualifications Authority or another relevant authority;</w:t>
      </w:r>
    </w:p>
    <w:p w:rsidR="253325F6" w:rsidP="740F2737" w:rsidRDefault="253325F6" w14:paraId="5185384A" w14:textId="09A19E90">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ensures internal complaints processes do not delay or replace any external reporting obligation;</w:t>
      </w:r>
    </w:p>
    <w:p w:rsidR="253325F6" w:rsidP="740F2737" w:rsidRDefault="253325F6" w14:paraId="5033779C" w14:textId="1EC7E536">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supports children, young people and families throughout the complaints and reporting process, where safe and appropriate;</w:t>
      </w:r>
    </w:p>
    <w:p w:rsidR="253325F6" w:rsidP="740F2737" w:rsidRDefault="253325F6" w14:paraId="727279AE" w14:textId="658CEDEC">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protects privacy and confidentiality while recognising that information may need to be shared lawfully to protect a child or meet reporting obligations;</w:t>
      </w:r>
    </w:p>
    <w:p w:rsidR="253325F6" w:rsidP="740F2737" w:rsidRDefault="253325F6" w14:paraId="23EDEDF5" w14:textId="7CF9E2AF">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protects children and young people from victimisation or adverse consequences for raising a concern or participating in a complaints process;</w:t>
      </w:r>
    </w:p>
    <w:p w:rsidR="253325F6" w:rsidP="740F2737" w:rsidRDefault="253325F6" w14:paraId="177B1E43" w14:textId="3E7AAB9B">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maintains appropriate records of child safety complaints, decisions, actions and outcomes; and</w:t>
      </w:r>
    </w:p>
    <w:p w:rsidR="253325F6" w:rsidP="740F2737" w:rsidRDefault="253325F6" w14:paraId="73700D09" w14:textId="7725A827">
      <w:pPr>
        <w:pStyle w:val="ListParagraph"/>
        <w:numPr>
          <w:ilvl w:val="0"/>
          <w:numId w:val="148"/>
        </w:numPr>
        <w:spacing w:before="240" w:beforeAutospacing="off" w:after="240" w:afterAutospacing="off"/>
        <w:rPr>
          <w:rFonts w:ascii="Calibri" w:hAnsi="Calibri" w:eastAsia="Calibri" w:cs="Calibri"/>
          <w:noProof w:val="0"/>
          <w:lang w:val="en-GB"/>
        </w:rPr>
      </w:pPr>
      <w:r w:rsidRPr="740F2737" w:rsidR="253325F6">
        <w:rPr>
          <w:rFonts w:ascii="Calibri" w:hAnsi="Calibri" w:eastAsia="Calibri" w:cs="Calibri"/>
          <w:noProof w:val="0"/>
          <w:lang w:val="en-GB"/>
        </w:rPr>
        <w:t xml:space="preserve">reviews complaints, </w:t>
      </w:r>
      <w:r w:rsidRPr="740F2737" w:rsidR="253325F6">
        <w:rPr>
          <w:rFonts w:ascii="Calibri" w:hAnsi="Calibri" w:eastAsia="Calibri" w:cs="Calibri"/>
          <w:noProof w:val="0"/>
          <w:lang w:val="en-GB"/>
        </w:rPr>
        <w:t>incidents</w:t>
      </w:r>
      <w:r w:rsidRPr="740F2737" w:rsidR="253325F6">
        <w:rPr>
          <w:rFonts w:ascii="Calibri" w:hAnsi="Calibri" w:eastAsia="Calibri" w:cs="Calibri"/>
          <w:noProof w:val="0"/>
          <w:lang w:val="en-GB"/>
        </w:rPr>
        <w:t xml:space="preserve"> and emerging trends to </w:t>
      </w:r>
      <w:r w:rsidRPr="740F2737" w:rsidR="253325F6">
        <w:rPr>
          <w:rFonts w:ascii="Calibri" w:hAnsi="Calibri" w:eastAsia="Calibri" w:cs="Calibri"/>
          <w:noProof w:val="0"/>
          <w:lang w:val="en-GB"/>
        </w:rPr>
        <w:t>identify</w:t>
      </w:r>
      <w:r w:rsidRPr="740F2737" w:rsidR="253325F6">
        <w:rPr>
          <w:rFonts w:ascii="Calibri" w:hAnsi="Calibri" w:eastAsia="Calibri" w:cs="Calibri"/>
          <w:noProof w:val="0"/>
          <w:lang w:val="en-GB"/>
        </w:rPr>
        <w:t xml:space="preserve"> systemic risks and opportunities to strengthen child safety practices.</w:t>
      </w:r>
    </w:p>
    <w:p w:rsidR="253325F6" w:rsidP="740F2737" w:rsidRDefault="253325F6" w14:paraId="3B271EF3" w14:textId="5D2A2435">
      <w:pPr>
        <w:pStyle w:val="Normal"/>
        <w:spacing w:before="240" w:beforeAutospacing="off" w:after="240" w:afterAutospacing="off"/>
        <w:ind w:left="0"/>
        <w:rPr>
          <w:rFonts w:ascii="Calibri" w:hAnsi="Calibri" w:eastAsia="Calibri" w:cs="Calibri"/>
          <w:noProof w:val="0"/>
          <w:lang w:val="en-GB"/>
        </w:rPr>
      </w:pPr>
      <w:r w:rsidRPr="740F2737" w:rsidR="253325F6">
        <w:rPr>
          <w:rFonts w:ascii="Calibri" w:hAnsi="Calibri" w:eastAsia="Calibri" w:cs="Calibri"/>
          <w:noProof w:val="0"/>
          <w:lang w:val="en-GB"/>
        </w:rPr>
        <w:t xml:space="preserve">Where a complaint involves alleged child abuse or harm, the College’s priority is the immediate and ongoing safety of the child or young person. Complaints management does not replace child safety reporting: all applicable internal and external reporting obligations must be considered and actioned </w:t>
      </w:r>
      <w:r w:rsidRPr="740F2737" w:rsidR="253325F6">
        <w:rPr>
          <w:rFonts w:ascii="Calibri" w:hAnsi="Calibri" w:eastAsia="Calibri" w:cs="Calibri"/>
          <w:noProof w:val="0"/>
          <w:lang w:val="en-GB"/>
        </w:rPr>
        <w:t>in accordance with</w:t>
      </w:r>
      <w:r w:rsidRPr="740F2737" w:rsidR="253325F6">
        <w:rPr>
          <w:rFonts w:ascii="Calibri" w:hAnsi="Calibri" w:eastAsia="Calibri" w:cs="Calibri"/>
          <w:noProof w:val="0"/>
          <w:lang w:val="en-GB"/>
        </w:rPr>
        <w:t xml:space="preserve"> the Child Safety Reporting Procedure.</w:t>
      </w:r>
    </w:p>
    <w:p w:rsidR="7C62422D" w:rsidP="592CCCDF" w:rsidRDefault="7C62422D" w14:paraId="5D386A7B" w14:textId="4D671BE9">
      <w:pPr>
        <w:pStyle w:val="Heading2"/>
        <w:rPr>
          <w:rFonts w:ascii="Calibri" w:hAnsi="Calibri" w:eastAsia="Calibri" w:cs="Calibri"/>
        </w:rPr>
      </w:pPr>
      <w:bookmarkStart w:name="_Toc1355274012" w:id="761898283"/>
      <w:r w:rsidRPr="740F2737" w:rsidR="7C62422D">
        <w:rPr>
          <w:rFonts w:ascii="Calibri" w:hAnsi="Calibri" w:eastAsia="Calibri" w:cs="Calibri"/>
        </w:rPr>
        <w:t xml:space="preserve">8. </w:t>
      </w:r>
      <w:r w:rsidRPr="740F2737" w:rsidR="775AE7DE">
        <w:rPr>
          <w:rFonts w:ascii="Calibri" w:hAnsi="Calibri" w:eastAsia="Calibri" w:cs="Calibri"/>
        </w:rPr>
        <w:t>C</w:t>
      </w:r>
      <w:r w:rsidRPr="740F2737" w:rsidR="53E431C7">
        <w:rPr>
          <w:rFonts w:ascii="Calibri" w:hAnsi="Calibri" w:eastAsia="Calibri" w:cs="Calibri"/>
        </w:rPr>
        <w:t xml:space="preserve">hild </w:t>
      </w:r>
      <w:r w:rsidRPr="740F2737" w:rsidR="31DD2DDF">
        <w:rPr>
          <w:rFonts w:ascii="Calibri" w:hAnsi="Calibri" w:eastAsia="Calibri" w:cs="Calibri"/>
        </w:rPr>
        <w:t>S</w:t>
      </w:r>
      <w:r w:rsidRPr="740F2737" w:rsidR="53E431C7">
        <w:rPr>
          <w:rFonts w:ascii="Calibri" w:hAnsi="Calibri" w:eastAsia="Calibri" w:cs="Calibri"/>
        </w:rPr>
        <w:t>afety</w:t>
      </w:r>
      <w:r w:rsidRPr="740F2737" w:rsidR="775AE7DE">
        <w:rPr>
          <w:rFonts w:ascii="Calibri" w:hAnsi="Calibri" w:eastAsia="Calibri" w:cs="Calibri"/>
        </w:rPr>
        <w:t xml:space="preserve"> </w:t>
      </w:r>
      <w:r w:rsidRPr="740F2737" w:rsidR="0E4BF5E1">
        <w:rPr>
          <w:rFonts w:ascii="Calibri" w:hAnsi="Calibri" w:eastAsia="Calibri" w:cs="Calibri"/>
        </w:rPr>
        <w:t>K</w:t>
      </w:r>
      <w:r w:rsidRPr="740F2737" w:rsidR="53E431C7">
        <w:rPr>
          <w:rFonts w:ascii="Calibri" w:hAnsi="Calibri" w:eastAsia="Calibri" w:cs="Calibri"/>
        </w:rPr>
        <w:t xml:space="preserve">nowledge, </w:t>
      </w:r>
      <w:r w:rsidRPr="740F2737" w:rsidR="4CFD9AC5">
        <w:rPr>
          <w:rFonts w:ascii="Calibri" w:hAnsi="Calibri" w:eastAsia="Calibri" w:cs="Calibri"/>
        </w:rPr>
        <w:t>S</w:t>
      </w:r>
      <w:r w:rsidRPr="740F2737" w:rsidR="53E431C7">
        <w:rPr>
          <w:rFonts w:ascii="Calibri" w:hAnsi="Calibri" w:eastAsia="Calibri" w:cs="Calibri"/>
        </w:rPr>
        <w:t>kills</w:t>
      </w:r>
      <w:r w:rsidRPr="740F2737" w:rsidR="53E431C7">
        <w:rPr>
          <w:rFonts w:ascii="Calibri" w:hAnsi="Calibri" w:eastAsia="Calibri" w:cs="Calibri"/>
        </w:rPr>
        <w:t xml:space="preserve"> and </w:t>
      </w:r>
      <w:r w:rsidRPr="740F2737" w:rsidR="562DF9A2">
        <w:rPr>
          <w:rFonts w:ascii="Calibri" w:hAnsi="Calibri" w:eastAsia="Calibri" w:cs="Calibri"/>
        </w:rPr>
        <w:t>A</w:t>
      </w:r>
      <w:r w:rsidRPr="740F2737" w:rsidR="53E431C7">
        <w:rPr>
          <w:rFonts w:ascii="Calibri" w:hAnsi="Calibri" w:eastAsia="Calibri" w:cs="Calibri"/>
        </w:rPr>
        <w:t>wareness</w:t>
      </w:r>
      <w:bookmarkEnd w:id="761898283"/>
    </w:p>
    <w:p w:rsidR="3AA83B55" w:rsidP="740F2737" w:rsidRDefault="3AA83B55" w14:paraId="6CD966BE" w14:textId="73436A38">
      <w:pPr>
        <w:spacing w:before="240" w:beforeAutospacing="off" w:after="240" w:afterAutospacing="off"/>
      </w:pPr>
      <w:r w:rsidRPr="740F2737" w:rsidR="3AA83B55">
        <w:rPr>
          <w:rFonts w:ascii="Calibri" w:hAnsi="Calibri" w:eastAsia="Calibri" w:cs="Calibri"/>
          <w:noProof w:val="0"/>
          <w:sz w:val="22"/>
          <w:szCs w:val="22"/>
          <w:lang w:val="en-GB"/>
        </w:rPr>
        <w:t>Juniper College recognises that children and young people are safer when staff and other adults engaged by the College have the knowledge, skills and confidence to identify child safety risks and concerns, respond appropriately to disclosures, and understand and fulfil their reporting and safeguarding responsibilities.</w:t>
      </w:r>
      <w:r w:rsidRPr="740F2737" w:rsidR="3AA83B55">
        <w:rPr>
          <w:rFonts w:ascii="Calibri" w:hAnsi="Calibri" w:eastAsia="Calibri" w:cs="Calibri"/>
          <w:noProof w:val="0"/>
          <w:sz w:val="22"/>
          <w:szCs w:val="22"/>
          <w:lang w:val="en-GB"/>
        </w:rPr>
        <w:t xml:space="preserve"> </w:t>
      </w:r>
    </w:p>
    <w:p w:rsidR="3AA83B55" w:rsidP="740F2737" w:rsidRDefault="3AA83B55" w14:paraId="55EFFD0B" w14:textId="4B1D5862">
      <w:pPr>
        <w:pStyle w:val="Normal"/>
        <w:spacing w:before="240" w:beforeAutospacing="off" w:after="240" w:afterAutospacing="off"/>
      </w:pPr>
      <w:r w:rsidRPr="740F2737" w:rsidR="3AA83B55">
        <w:rPr>
          <w:rFonts w:ascii="Calibri" w:hAnsi="Calibri" w:eastAsia="Calibri" w:cs="Calibri"/>
          <w:noProof w:val="0"/>
          <w:sz w:val="22"/>
          <w:szCs w:val="22"/>
          <w:lang w:val="en-GB"/>
        </w:rPr>
        <w:t>Juniper College:</w:t>
      </w:r>
    </w:p>
    <w:p w:rsidR="3AA83B55" w:rsidP="740F2737" w:rsidRDefault="3AA83B55" w14:paraId="569DF531" w14:textId="65C28447">
      <w:pPr>
        <w:pStyle w:val="Normal"/>
        <w:spacing w:before="240" w:beforeAutospacing="off" w:after="240" w:afterAutospacing="off"/>
      </w:pPr>
      <w:r w:rsidRPr="740F2737" w:rsidR="3AA83B55">
        <w:rPr>
          <w:rFonts w:ascii="Calibri" w:hAnsi="Calibri" w:eastAsia="Calibri" w:cs="Calibri"/>
          <w:noProof w:val="0"/>
          <w:sz w:val="22"/>
          <w:szCs w:val="22"/>
          <w:lang w:val="en-GB"/>
        </w:rPr>
        <w:t xml:space="preserve"> </w:t>
      </w:r>
    </w:p>
    <w:p w:rsidR="3AA83B55" w:rsidP="740F2737" w:rsidRDefault="3AA83B55" w14:paraId="00E93F6E" w14:textId="58BFA8F3">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provides all staff with child safety induction and ongoing training appropriate to their roles and responsibilities;</w:t>
      </w:r>
    </w:p>
    <w:p w:rsidR="3AA83B55" w:rsidP="740F2737" w:rsidRDefault="3AA83B55" w14:paraId="6D20E9A5" w14:textId="667AE175">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requires annual child safety refresher training and additional training whenever substantive changes are made to relevant legislation, regulatory requirements, policies or procedures;</w:t>
      </w:r>
    </w:p>
    <w:p w:rsidR="3AA83B55" w:rsidP="740F2737" w:rsidRDefault="3AA83B55" w14:paraId="1100C43A" w14:textId="567866F3">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staff understand the indicators and potential signs of child abuse, harm, grooming, neglect and family violence;</w:t>
      </w:r>
    </w:p>
    <w:p w:rsidR="3AA83B55" w:rsidP="740F2737" w:rsidRDefault="3AA83B55" w14:paraId="10E74BDA" w14:textId="34B20AD7">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staff understand the Victorian Government PROTECT framework and Four Critical Actions, including how required actions may differ according to the suspected source of abuse;</w:t>
      </w:r>
    </w:p>
    <w:p w:rsidR="3AA83B55" w:rsidP="740F2737" w:rsidRDefault="3AA83B55" w14:paraId="6806E859" w14:textId="2C09570D">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staff understand how to respond appropriately to a disclosure or child safety concern, including listening to the child, avoiding leading or repeated questions and preserving potential evidence;</w:t>
      </w:r>
    </w:p>
    <w:p w:rsidR="3AA83B55" w:rsidP="740F2737" w:rsidRDefault="3AA83B55" w14:paraId="45520851" w14:textId="0EE16D1B">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provides mandatory reporting training and guidance to staff who have individual mandatory reporting obligations;</w:t>
      </w:r>
    </w:p>
    <w:p w:rsidR="3AA83B55" w:rsidP="740F2737" w:rsidRDefault="3AA83B55" w14:paraId="5D8952F1" w14:textId="6AC703FF">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staff understand that different reporting obligations may apply simultaneously and that reporting to one authority does not necessarily satisfy an obligation to report to another;</w:t>
      </w:r>
    </w:p>
    <w:p w:rsidR="3AA83B55" w:rsidP="740F2737" w:rsidRDefault="3AA83B55" w14:paraId="37234852" w14:textId="461E54FF">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relevant staff understand the Reportable Conduct Scheme and the role of the nominated Head of Organisation;</w:t>
      </w:r>
    </w:p>
    <w:p w:rsidR="3AA83B55" w:rsidP="740F2737" w:rsidRDefault="3AA83B55" w14:paraId="5E0ADFFA" w14:textId="0958723D">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provides guidance on reporting suspected criminal conduct and other external reporting obligations;</w:t>
      </w:r>
    </w:p>
    <w:p w:rsidR="3AA83B55" w:rsidP="740F2737" w:rsidRDefault="3AA83B55" w14:paraId="04E9AD84" w14:textId="2B0A1ACE">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staff understand their responsibilities regarding privacy, record keeping, information sharing and communication with parents and carers;</w:t>
      </w:r>
    </w:p>
    <w:p w:rsidR="3AA83B55" w:rsidP="740F2737" w:rsidRDefault="3AA83B55" w14:paraId="6DAF430E" w14:textId="403F6E92">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provides role-specific child safety training and guidance to staff with particular safeguarding, leadership, wellbeing, health, operational or governance responsibilities;</w:t>
      </w:r>
    </w:p>
    <w:p w:rsidR="3AA83B55" w:rsidP="740F2737" w:rsidRDefault="3AA83B55" w14:paraId="5F79F09C" w14:textId="43EDCEA3">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ensures volunteers, contractors, external providers and students on placement receive child safety information, induction and training appropriate to their role and level of interaction with students;</w:t>
      </w:r>
    </w:p>
    <w:p w:rsidR="3AA83B55" w:rsidP="740F2737" w:rsidRDefault="3AA83B55" w14:paraId="2B96BB51" w14:textId="0B2359C1">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maintains accurate records of child safety induction, training, professional learning and required acknowledgements; and</w:t>
      </w:r>
    </w:p>
    <w:p w:rsidR="3AA83B55" w:rsidP="740F2737" w:rsidRDefault="3AA83B55" w14:paraId="5AEDBE85" w14:textId="30BE6054">
      <w:pPr>
        <w:pStyle w:val="ListParagraph"/>
        <w:numPr>
          <w:ilvl w:val="0"/>
          <w:numId w:val="168"/>
        </w:numPr>
        <w:spacing w:before="240" w:beforeAutospacing="off" w:after="240" w:afterAutospacing="off"/>
        <w:rPr>
          <w:rFonts w:ascii="Calibri" w:hAnsi="Calibri" w:eastAsia="Calibri" w:cs="Calibri"/>
          <w:noProof w:val="0"/>
          <w:sz w:val="22"/>
          <w:szCs w:val="22"/>
          <w:lang w:val="en-GB"/>
        </w:rPr>
      </w:pPr>
      <w:r w:rsidRPr="740F2737" w:rsidR="3AA83B55">
        <w:rPr>
          <w:rFonts w:ascii="Calibri" w:hAnsi="Calibri" w:eastAsia="Calibri" w:cs="Calibri"/>
          <w:noProof w:val="0"/>
          <w:sz w:val="22"/>
          <w:szCs w:val="22"/>
          <w:lang w:val="en-GB"/>
        </w:rPr>
        <w:t xml:space="preserve">regularly reviews training content to ensure it </w:t>
      </w:r>
      <w:r w:rsidRPr="740F2737" w:rsidR="3AA83B55">
        <w:rPr>
          <w:rFonts w:ascii="Calibri" w:hAnsi="Calibri" w:eastAsia="Calibri" w:cs="Calibri"/>
          <w:noProof w:val="0"/>
          <w:sz w:val="22"/>
          <w:szCs w:val="22"/>
          <w:lang w:val="en-GB"/>
        </w:rPr>
        <w:t>remains</w:t>
      </w:r>
      <w:r w:rsidRPr="740F2737" w:rsidR="3AA83B55">
        <w:rPr>
          <w:rFonts w:ascii="Calibri" w:hAnsi="Calibri" w:eastAsia="Calibri" w:cs="Calibri"/>
          <w:noProof w:val="0"/>
          <w:sz w:val="22"/>
          <w:szCs w:val="22"/>
          <w:lang w:val="en-GB"/>
        </w:rPr>
        <w:t xml:space="preserve"> current and responsive to changes in legislation, regulatory guidance, the PROTECT framework, </w:t>
      </w:r>
      <w:r w:rsidRPr="740F2737" w:rsidR="3AA83B55">
        <w:rPr>
          <w:rFonts w:ascii="Calibri" w:hAnsi="Calibri" w:eastAsia="Calibri" w:cs="Calibri"/>
          <w:noProof w:val="0"/>
          <w:sz w:val="22"/>
          <w:szCs w:val="22"/>
          <w:lang w:val="en-GB"/>
        </w:rPr>
        <w:t>identified</w:t>
      </w:r>
      <w:r w:rsidRPr="740F2737" w:rsidR="3AA83B55">
        <w:rPr>
          <w:rFonts w:ascii="Calibri" w:hAnsi="Calibri" w:eastAsia="Calibri" w:cs="Calibri"/>
          <w:noProof w:val="0"/>
          <w:sz w:val="22"/>
          <w:szCs w:val="22"/>
          <w:lang w:val="en-GB"/>
        </w:rPr>
        <w:t xml:space="preserve"> risks and lessons arising from incidents or reviews.</w:t>
      </w:r>
    </w:p>
    <w:p w:rsidR="3AA83B55" w:rsidP="740F2737" w:rsidRDefault="3AA83B55" w14:paraId="7BE7B5C3" w14:textId="6ED409A6">
      <w:pPr>
        <w:pStyle w:val="Normal"/>
        <w:spacing w:before="240" w:beforeAutospacing="off" w:after="240" w:afterAutospacing="off"/>
      </w:pPr>
      <w:r w:rsidRPr="740F2737" w:rsidR="3AA83B55">
        <w:rPr>
          <w:rFonts w:ascii="Calibri" w:hAnsi="Calibri" w:eastAsia="Calibri" w:cs="Calibri"/>
          <w:noProof w:val="0"/>
          <w:sz w:val="22"/>
          <w:szCs w:val="22"/>
          <w:lang w:val="en-GB"/>
        </w:rPr>
        <w:t xml:space="preserve">Child safety knowledge and awareness are ongoing responsibilities. All staff and other adults engaged by Juniper College are expected to remain familiar with the Child Safety Reporting Procedure, Child Safety Code of </w:t>
      </w:r>
      <w:r w:rsidRPr="740F2737" w:rsidR="3AA83B55">
        <w:rPr>
          <w:rFonts w:ascii="Calibri" w:hAnsi="Calibri" w:eastAsia="Calibri" w:cs="Calibri"/>
          <w:noProof w:val="0"/>
          <w:sz w:val="22"/>
          <w:szCs w:val="22"/>
          <w:lang w:val="en-GB"/>
        </w:rPr>
        <w:t>Conduct</w:t>
      </w:r>
      <w:r w:rsidRPr="740F2737" w:rsidR="3AA83B55">
        <w:rPr>
          <w:rFonts w:ascii="Calibri" w:hAnsi="Calibri" w:eastAsia="Calibri" w:cs="Calibri"/>
          <w:noProof w:val="0"/>
          <w:sz w:val="22"/>
          <w:szCs w:val="22"/>
          <w:lang w:val="en-GB"/>
        </w:rPr>
        <w:t xml:space="preserve"> and the responsibilities relevant to their role.</w:t>
      </w:r>
    </w:p>
    <w:p w:rsidR="0FB8D1E0" w:rsidP="592CCCDF" w:rsidRDefault="0FB8D1E0" w14:paraId="36A5E51A" w14:textId="7472CD5F">
      <w:pPr>
        <w:pStyle w:val="Heading2"/>
        <w:spacing w:line="259" w:lineRule="auto"/>
        <w:rPr>
          <w:rFonts w:ascii="Calibri" w:hAnsi="Calibri" w:eastAsia="Calibri" w:cs="Calibri"/>
        </w:rPr>
      </w:pPr>
      <w:bookmarkStart w:name="_Toc1299769301" w:id="361265694"/>
      <w:r w:rsidRPr="740F2737" w:rsidR="0FB8D1E0">
        <w:rPr>
          <w:rFonts w:ascii="Calibri" w:hAnsi="Calibri" w:eastAsia="Calibri" w:cs="Calibri"/>
        </w:rPr>
        <w:t xml:space="preserve">9. </w:t>
      </w:r>
      <w:r w:rsidRPr="740F2737" w:rsidR="3DD7F20D">
        <w:rPr>
          <w:rFonts w:ascii="Calibri" w:hAnsi="Calibri" w:eastAsia="Calibri" w:cs="Calibri"/>
        </w:rPr>
        <w:t xml:space="preserve">Child </w:t>
      </w:r>
      <w:r w:rsidRPr="740F2737" w:rsidR="03B4D9A5">
        <w:rPr>
          <w:rFonts w:ascii="Calibri" w:hAnsi="Calibri" w:eastAsia="Calibri" w:cs="Calibri"/>
        </w:rPr>
        <w:t>S</w:t>
      </w:r>
      <w:r w:rsidRPr="740F2737" w:rsidR="3DD7F20D">
        <w:rPr>
          <w:rFonts w:ascii="Calibri" w:hAnsi="Calibri" w:eastAsia="Calibri" w:cs="Calibri"/>
        </w:rPr>
        <w:t xml:space="preserve">afety in </w:t>
      </w:r>
      <w:r w:rsidRPr="740F2737" w:rsidR="39253BBE">
        <w:rPr>
          <w:rFonts w:ascii="Calibri" w:hAnsi="Calibri" w:eastAsia="Calibri" w:cs="Calibri"/>
        </w:rPr>
        <w:t>P</w:t>
      </w:r>
      <w:r w:rsidRPr="740F2737" w:rsidR="3DD7F20D">
        <w:rPr>
          <w:rFonts w:ascii="Calibri" w:hAnsi="Calibri" w:eastAsia="Calibri" w:cs="Calibri"/>
        </w:rPr>
        <w:t xml:space="preserve">hysical and </w:t>
      </w:r>
      <w:r w:rsidRPr="740F2737" w:rsidR="166B7325">
        <w:rPr>
          <w:rFonts w:ascii="Calibri" w:hAnsi="Calibri" w:eastAsia="Calibri" w:cs="Calibri"/>
        </w:rPr>
        <w:t>O</w:t>
      </w:r>
      <w:r w:rsidRPr="740F2737" w:rsidR="3DD7F20D">
        <w:rPr>
          <w:rFonts w:ascii="Calibri" w:hAnsi="Calibri" w:eastAsia="Calibri" w:cs="Calibri"/>
        </w:rPr>
        <w:t xml:space="preserve">nline </w:t>
      </w:r>
      <w:r w:rsidRPr="740F2737" w:rsidR="46386104">
        <w:rPr>
          <w:rFonts w:ascii="Calibri" w:hAnsi="Calibri" w:eastAsia="Calibri" w:cs="Calibri"/>
        </w:rPr>
        <w:t>E</w:t>
      </w:r>
      <w:r w:rsidRPr="740F2737" w:rsidR="3DD7F20D">
        <w:rPr>
          <w:rFonts w:ascii="Calibri" w:hAnsi="Calibri" w:eastAsia="Calibri" w:cs="Calibri"/>
        </w:rPr>
        <w:t>nvironments</w:t>
      </w:r>
      <w:bookmarkEnd w:id="361265694"/>
    </w:p>
    <w:p w:rsidR="43571212" w:rsidP="740F2737" w:rsidRDefault="43571212" w14:paraId="10CC1ABC" w14:textId="06FE8ECA">
      <w:pPr>
        <w:pStyle w:val="Normal"/>
        <w:spacing w:before="240" w:beforeAutospacing="off" w:after="240" w:afterAutospacing="off"/>
        <w:ind w:left="0"/>
      </w:pPr>
      <w:r w:rsidRPr="740F2737" w:rsidR="43571212">
        <w:rPr>
          <w:rFonts w:ascii="Calibri" w:hAnsi="Calibri" w:eastAsia="Calibri" w:cs="Calibri"/>
          <w:noProof w:val="0"/>
          <w:sz w:val="22"/>
          <w:szCs w:val="22"/>
          <w:lang w:val="en-GB"/>
        </w:rPr>
        <w:t>Juniper College recognises that child safety risks may arise across physical, online and off-site environments. The College proactively identifies, assesses and manages these risks while supporting children and young people to participate safely in learning, activities and the broader College community.</w:t>
      </w:r>
    </w:p>
    <w:p w:rsidR="43571212" w:rsidP="740F2737" w:rsidRDefault="43571212" w14:paraId="4B682C57" w14:textId="41FF3CFA">
      <w:pPr>
        <w:pStyle w:val="Normal"/>
        <w:spacing w:before="240" w:beforeAutospacing="off" w:after="240" w:afterAutospacing="off"/>
        <w:ind w:left="0"/>
        <w:rPr>
          <w:rFonts w:ascii="Calibri" w:hAnsi="Calibri" w:eastAsia="Calibri" w:cs="Calibri"/>
          <w:noProof w:val="0"/>
          <w:lang w:val="en-GB"/>
        </w:rPr>
      </w:pPr>
      <w:r w:rsidRPr="740F2737" w:rsidR="43571212">
        <w:rPr>
          <w:rFonts w:ascii="Calibri" w:hAnsi="Calibri" w:eastAsia="Calibri" w:cs="Calibri"/>
          <w:noProof w:val="0"/>
          <w:lang w:val="en-GB"/>
        </w:rPr>
        <w:t>Juniper College:</w:t>
      </w:r>
    </w:p>
    <w:p w:rsidR="43571212" w:rsidP="740F2737" w:rsidRDefault="43571212" w14:paraId="30964DD0" w14:textId="12F01067">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identifies and assesses child safety risks associated with physical, online and off-site environments and implements appropriate controls to prevent or reduce the risk of harm;</w:t>
      </w:r>
    </w:p>
    <w:p w:rsidR="43571212" w:rsidP="740F2737" w:rsidRDefault="43571212" w14:paraId="329BDAF0" w14:textId="119B953C">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conducts regular supervision reviews and environmental assessments to identify areas or circumstances that may increase opportunities for abuse, harm, inappropriate conduct or unsafe interactions;</w:t>
      </w:r>
    </w:p>
    <w:p w:rsidR="43571212" w:rsidP="740F2737" w:rsidRDefault="43571212" w14:paraId="1D2B6B75" w14:textId="553332BC">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ensures supervision arrangements are appropriate to the age, needs, vulnerabilities and activities of students;</w:t>
      </w:r>
    </w:p>
    <w:p w:rsidR="43571212" w:rsidP="740F2737" w:rsidRDefault="43571212" w14:paraId="3AC3193C" w14:textId="10DB49B6">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considers child safety when designing, modifying or using physical spaces, including visibility, access, privacy, supervision and interactions between adults and students;</w:t>
      </w:r>
    </w:p>
    <w:p w:rsidR="43571212" w:rsidP="740F2737" w:rsidRDefault="43571212" w14:paraId="5999EE15" w14:textId="6A588711">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manages access to College premises and implements appropriate arrangements for visitors, contractors, volunteers and third-party providers;</w:t>
      </w:r>
    </w:p>
    <w:p w:rsidR="43571212" w:rsidP="740F2737" w:rsidRDefault="43571212" w14:paraId="1B9FA476" w14:textId="682C84AC">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ensures online platforms, digital technologies and communication channels used in connection with the College are appropriately managed and monitored to reduce child safety risks;</w:t>
      </w:r>
    </w:p>
    <w:p w:rsidR="43571212" w:rsidP="740F2737" w:rsidRDefault="43571212" w14:paraId="0D7412F2" w14:textId="305C282C">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establishes clear expectations for appropriate online communication and interactions between staff, other adults engaged by the College and students;</w:t>
      </w:r>
    </w:p>
    <w:p w:rsidR="43571212" w:rsidP="740F2737" w:rsidRDefault="43571212" w14:paraId="50963DB0" w14:textId="67DF8481">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identifies and manages risks associated with excursions, camps, College-arranged transport, VET and Structured Workplace Learning placements, community-based learning and other off-site activities;</w:t>
      </w:r>
    </w:p>
    <w:p w:rsidR="43571212" w:rsidP="740F2737" w:rsidRDefault="43571212" w14:paraId="668669B0" w14:textId="63B95173">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undertakes appropriate risk assessments for higher-risk learning environments and activities;</w:t>
      </w:r>
    </w:p>
    <w:p w:rsidR="43571212" w:rsidP="740F2737" w:rsidRDefault="43571212" w14:paraId="06E22330" w14:textId="658C4D31">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considers child safety risks when engaging contractors, external providers and other organisations that provide services or activities involving students;</w:t>
      </w:r>
    </w:p>
    <w:p w:rsidR="43571212" w:rsidP="740F2737" w:rsidRDefault="43571212" w14:paraId="2F07C313" w14:textId="0F328F37">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ensures risk controls balance the need to protect children and young people from harm with their rights to privacy, participation, learning and appropriate independence;</w:t>
      </w:r>
    </w:p>
    <w:p w:rsidR="43571212" w:rsidP="740F2737" w:rsidRDefault="43571212" w14:paraId="681ECA7E" w14:textId="750E975E">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responds promptly to identified environmental risks, incidents, near misses or control failures; and</w:t>
      </w:r>
    </w:p>
    <w:p w:rsidR="43571212" w:rsidP="740F2737" w:rsidRDefault="43571212" w14:paraId="3D082BD1" w14:textId="6EB85CC9">
      <w:pPr>
        <w:pStyle w:val="ListParagraph"/>
        <w:numPr>
          <w:ilvl w:val="0"/>
          <w:numId w:val="150"/>
        </w:numPr>
        <w:spacing w:before="240" w:beforeAutospacing="off" w:after="240" w:afterAutospacing="off"/>
        <w:rPr>
          <w:rFonts w:ascii="Calibri" w:hAnsi="Calibri" w:eastAsia="Calibri" w:cs="Calibri"/>
          <w:noProof w:val="0"/>
          <w:lang w:val="en-GB"/>
        </w:rPr>
      </w:pPr>
      <w:r w:rsidRPr="740F2737" w:rsidR="43571212">
        <w:rPr>
          <w:rFonts w:ascii="Calibri" w:hAnsi="Calibri" w:eastAsia="Calibri" w:cs="Calibri"/>
          <w:noProof w:val="0"/>
          <w:lang w:val="en-GB"/>
        </w:rPr>
        <w:t>reviews risk controls regularly and when circumstances, environments, activities or identified risks change.</w:t>
      </w:r>
    </w:p>
    <w:p w:rsidR="43571212" w:rsidP="740F2737" w:rsidRDefault="43571212" w14:paraId="0E68A543" w14:textId="09C1DA4D">
      <w:pPr>
        <w:pStyle w:val="Normal"/>
        <w:spacing w:before="240" w:beforeAutospacing="off" w:after="240" w:afterAutospacing="off"/>
        <w:ind w:left="0"/>
        <w:rPr>
          <w:rFonts w:ascii="Calibri" w:hAnsi="Calibri" w:eastAsia="Calibri" w:cs="Calibri"/>
          <w:noProof w:val="0"/>
          <w:lang w:val="en-GB"/>
        </w:rPr>
      </w:pPr>
      <w:r w:rsidRPr="740F2737" w:rsidR="43571212">
        <w:rPr>
          <w:rFonts w:ascii="Calibri" w:hAnsi="Calibri" w:eastAsia="Calibri" w:cs="Calibri"/>
          <w:noProof w:val="0"/>
          <w:lang w:val="en-GB"/>
        </w:rPr>
        <w:t xml:space="preserve">Child safety risks associated with physical and online environments are incorporated into Juniper College’s broader risk-management processes and, where </w:t>
      </w:r>
      <w:r w:rsidRPr="740F2737" w:rsidR="43571212">
        <w:rPr>
          <w:rFonts w:ascii="Calibri" w:hAnsi="Calibri" w:eastAsia="Calibri" w:cs="Calibri"/>
          <w:noProof w:val="0"/>
          <w:lang w:val="en-GB"/>
        </w:rPr>
        <w:t>appropriate</w:t>
      </w:r>
      <w:r w:rsidRPr="740F2737" w:rsidR="43571212">
        <w:rPr>
          <w:rFonts w:ascii="Calibri" w:hAnsi="Calibri" w:eastAsia="Calibri" w:cs="Calibri"/>
          <w:noProof w:val="0"/>
          <w:lang w:val="en-GB"/>
        </w:rPr>
        <w:t xml:space="preserve">, the Child Safety Risk Register. Staff and other adults engaged by the College are expected to </w:t>
      </w:r>
      <w:r w:rsidRPr="740F2737" w:rsidR="43571212">
        <w:rPr>
          <w:rFonts w:ascii="Calibri" w:hAnsi="Calibri" w:eastAsia="Calibri" w:cs="Calibri"/>
          <w:noProof w:val="0"/>
          <w:lang w:val="en-GB"/>
        </w:rPr>
        <w:t>identify</w:t>
      </w:r>
      <w:r w:rsidRPr="740F2737" w:rsidR="43571212">
        <w:rPr>
          <w:rFonts w:ascii="Calibri" w:hAnsi="Calibri" w:eastAsia="Calibri" w:cs="Calibri"/>
          <w:noProof w:val="0"/>
          <w:lang w:val="en-GB"/>
        </w:rPr>
        <w:t xml:space="preserve"> and report environmental child safety risks relevant to their work and to </w:t>
      </w:r>
      <w:r w:rsidRPr="740F2737" w:rsidR="43571212">
        <w:rPr>
          <w:rFonts w:ascii="Calibri" w:hAnsi="Calibri" w:eastAsia="Calibri" w:cs="Calibri"/>
          <w:noProof w:val="0"/>
          <w:lang w:val="en-GB"/>
        </w:rPr>
        <w:t>comply with</w:t>
      </w:r>
      <w:r w:rsidRPr="740F2737" w:rsidR="43571212">
        <w:rPr>
          <w:rFonts w:ascii="Calibri" w:hAnsi="Calibri" w:eastAsia="Calibri" w:cs="Calibri"/>
          <w:noProof w:val="0"/>
          <w:lang w:val="en-GB"/>
        </w:rPr>
        <w:t xml:space="preserve"> established supervision, access, online </w:t>
      </w:r>
      <w:r w:rsidRPr="740F2737" w:rsidR="43571212">
        <w:rPr>
          <w:rFonts w:ascii="Calibri" w:hAnsi="Calibri" w:eastAsia="Calibri" w:cs="Calibri"/>
          <w:noProof w:val="0"/>
          <w:lang w:val="en-GB"/>
        </w:rPr>
        <w:t>safety</w:t>
      </w:r>
      <w:r w:rsidRPr="740F2737" w:rsidR="43571212">
        <w:rPr>
          <w:rFonts w:ascii="Calibri" w:hAnsi="Calibri" w:eastAsia="Calibri" w:cs="Calibri"/>
          <w:noProof w:val="0"/>
          <w:lang w:val="en-GB"/>
        </w:rPr>
        <w:t xml:space="preserve"> and risk-management requirements.</w:t>
      </w:r>
    </w:p>
    <w:p w:rsidR="359A5AD3" w:rsidP="592CCCDF" w:rsidRDefault="359A5AD3" w14:paraId="091EA109" w14:textId="2F0F4747">
      <w:pPr>
        <w:pStyle w:val="Heading2"/>
        <w:rPr>
          <w:rFonts w:ascii="Calibri" w:hAnsi="Calibri" w:eastAsia="Calibri" w:cs="Calibri"/>
        </w:rPr>
      </w:pPr>
      <w:bookmarkStart w:name="_Toc1079590688" w:id="567965932"/>
      <w:r w:rsidRPr="740F2737" w:rsidR="359A5AD3">
        <w:rPr>
          <w:rFonts w:ascii="Calibri" w:hAnsi="Calibri" w:eastAsia="Calibri" w:cs="Calibri"/>
        </w:rPr>
        <w:t xml:space="preserve">10. </w:t>
      </w:r>
      <w:r w:rsidRPr="740F2737" w:rsidR="652C3BA7">
        <w:rPr>
          <w:rFonts w:ascii="Calibri" w:hAnsi="Calibri" w:eastAsia="Calibri" w:cs="Calibri"/>
        </w:rPr>
        <w:t xml:space="preserve">Review of </w:t>
      </w:r>
      <w:r w:rsidRPr="740F2737" w:rsidR="78C9DF12">
        <w:rPr>
          <w:rFonts w:ascii="Calibri" w:hAnsi="Calibri" w:eastAsia="Calibri" w:cs="Calibri"/>
        </w:rPr>
        <w:t>C</w:t>
      </w:r>
      <w:r w:rsidRPr="740F2737" w:rsidR="652C3BA7">
        <w:rPr>
          <w:rFonts w:ascii="Calibri" w:hAnsi="Calibri" w:eastAsia="Calibri" w:cs="Calibri"/>
        </w:rPr>
        <w:t xml:space="preserve">hild </w:t>
      </w:r>
      <w:r w:rsidRPr="740F2737" w:rsidR="2EF656AD">
        <w:rPr>
          <w:rFonts w:ascii="Calibri" w:hAnsi="Calibri" w:eastAsia="Calibri" w:cs="Calibri"/>
        </w:rPr>
        <w:t>S</w:t>
      </w:r>
      <w:r w:rsidRPr="740F2737" w:rsidR="652C3BA7">
        <w:rPr>
          <w:rFonts w:ascii="Calibri" w:hAnsi="Calibri" w:eastAsia="Calibri" w:cs="Calibri"/>
        </w:rPr>
        <w:t xml:space="preserve">afety </w:t>
      </w:r>
      <w:r w:rsidRPr="740F2737" w:rsidR="09649FD5">
        <w:rPr>
          <w:rFonts w:ascii="Calibri" w:hAnsi="Calibri" w:eastAsia="Calibri" w:cs="Calibri"/>
        </w:rPr>
        <w:t>P</w:t>
      </w:r>
      <w:r w:rsidRPr="740F2737" w:rsidR="652C3BA7">
        <w:rPr>
          <w:rFonts w:ascii="Calibri" w:hAnsi="Calibri" w:eastAsia="Calibri" w:cs="Calibri"/>
        </w:rPr>
        <w:t>ractices</w:t>
      </w:r>
      <w:bookmarkEnd w:id="567965932"/>
    </w:p>
    <w:p w:rsidR="7D1420F8" w:rsidP="740F2737" w:rsidRDefault="7D1420F8" w14:paraId="022DB94A" w14:textId="4BFCB6F7">
      <w:pPr>
        <w:pStyle w:val="Normal"/>
        <w:spacing w:before="240" w:beforeAutospacing="off" w:after="240" w:afterAutospacing="off"/>
        <w:ind w:left="0"/>
      </w:pPr>
      <w:r w:rsidRPr="740F2737" w:rsidR="7D1420F8">
        <w:rPr>
          <w:rFonts w:ascii="Calibri" w:hAnsi="Calibri" w:eastAsia="Calibri" w:cs="Calibri"/>
          <w:noProof w:val="0"/>
          <w:sz w:val="22"/>
          <w:szCs w:val="22"/>
          <w:lang w:val="en-GB"/>
        </w:rPr>
        <w:t>Juniper College is committed to the continuous review and improvement of its child safety practices. The College regularly evaluates the effectiveness of its policies, procedures, systems, risk controls and practices to ensure they remain responsive to the needs of children and young people and reflect current legal, regulatory and organisational requirements.</w:t>
      </w:r>
    </w:p>
    <w:p w:rsidR="7D1420F8" w:rsidP="740F2737" w:rsidRDefault="7D1420F8" w14:paraId="5D1E8345" w14:textId="79F87A12">
      <w:pPr>
        <w:pStyle w:val="Normal"/>
        <w:spacing w:before="240" w:beforeAutospacing="off" w:after="240" w:afterAutospacing="off"/>
        <w:ind w:left="0"/>
        <w:rPr>
          <w:rFonts w:ascii="Calibri" w:hAnsi="Calibri" w:eastAsia="Calibri" w:cs="Calibri"/>
          <w:noProof w:val="0"/>
          <w:lang w:val="en-AU"/>
        </w:rPr>
      </w:pPr>
      <w:r w:rsidRPr="740F2737" w:rsidR="7D1420F8">
        <w:rPr>
          <w:rFonts w:ascii="Calibri" w:hAnsi="Calibri" w:eastAsia="Calibri" w:cs="Calibri"/>
          <w:noProof w:val="0"/>
          <w:lang w:val="en-AU"/>
        </w:rPr>
        <w:t>Juniper College:</w:t>
      </w:r>
    </w:p>
    <w:p w:rsidR="7D1420F8" w:rsidP="740F2737" w:rsidRDefault="7D1420F8" w14:paraId="28A35077" w14:textId="4BC8D1CC">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reviews child safety policies and procedures at least annually and earlier where required following a significant incident, identified risk, legislative or regulatory change, or change to relevant guidance;</w:t>
      </w:r>
    </w:p>
    <w:p w:rsidR="7D1420F8" w:rsidP="740F2737" w:rsidRDefault="7D1420F8" w14:paraId="3B4EB942" w14:textId="5B3307B9">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reviews the Child Safety Risk Register regularly and updates risks and controls in response to incidents, emerging risks, environmental or organisational changes and identified control failures;</w:t>
      </w:r>
    </w:p>
    <w:p w:rsidR="7D1420F8" w:rsidP="740F2737" w:rsidRDefault="7D1420F8" w14:paraId="2588E74D" w14:textId="272CAAC6">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analyses child safety concerns, disclosures, allegations, complaints, incidents and near misses to identify trends, systemic issues and opportunities for improvement;</w:t>
      </w:r>
    </w:p>
    <w:p w:rsidR="7D1420F8" w:rsidP="740F2737" w:rsidRDefault="7D1420F8" w14:paraId="2958778D" w14:textId="55414F7E">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reviews the effectiveness of actions and controls implemented in response to child safety incidents and identified risks;</w:t>
      </w:r>
    </w:p>
    <w:p w:rsidR="7D1420F8" w:rsidP="740F2737" w:rsidRDefault="7D1420F8" w14:paraId="2ADB3D53" w14:textId="7FF98A42">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considers changes to relevant legislation, Ministerial Order No. 1359, the Child Safe Standards, the Reportable Conduct Scheme and the Victorian Government PROTECT framework when reviewing child safety practices;</w:t>
      </w:r>
    </w:p>
    <w:p w:rsidR="7D1420F8" w:rsidP="740F2737" w:rsidRDefault="7D1420F8" w14:paraId="58607359" w14:textId="24AA406A">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seeks and considers feedback from children and young people, families, staff and other members of the College community as part of the review process;</w:t>
      </w:r>
    </w:p>
    <w:p w:rsidR="7D1420F8" w:rsidP="740F2737" w:rsidRDefault="7D1420F8" w14:paraId="145B74AA" w14:textId="31C261A2">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ensures reviews consider the experiences and needs of students who may experience additional barriers to safety, participation or raising concerns;</w:t>
      </w:r>
    </w:p>
    <w:p w:rsidR="7D1420F8" w:rsidP="740F2737" w:rsidRDefault="7D1420F8" w14:paraId="077EA9A9" w14:textId="4AE306F6">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uses findings from complaints, investigations, audits, risk assessments, regulatory guidance and other reviews to inform improvements;</w:t>
      </w:r>
    </w:p>
    <w:p w:rsidR="7D1420F8" w:rsidP="740F2737" w:rsidRDefault="7D1420F8" w14:paraId="63E85DF6" w14:textId="0C2DC65E">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documents identified improvements, assigns responsibility for actions and monitors their implementation;</w:t>
      </w:r>
    </w:p>
    <w:p w:rsidR="20435F86" w:rsidP="740F2737" w:rsidRDefault="20435F86" w14:paraId="0A851093" w14:textId="6BAB05B0">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20435F86">
        <w:rPr>
          <w:rFonts w:ascii="Calibri" w:hAnsi="Calibri" w:eastAsia="Calibri" w:cs="Calibri"/>
          <w:noProof w:val="0"/>
          <w:lang w:val="en-AU"/>
        </w:rPr>
        <w:t>provides appropriate reporting to the Leadership Team, Foundation Learning Centre Board and, where appropriate, School Council regarding significant child safety risks, review findings, trends and improvement actions;</w:t>
      </w:r>
    </w:p>
    <w:p w:rsidR="7D1420F8" w:rsidP="740F2737" w:rsidRDefault="7D1420F8" w14:paraId="1BAA60D1" w14:textId="06112408">
      <w:pPr>
        <w:pStyle w:val="ListParagraph"/>
        <w:numPr>
          <w:ilvl w:val="0"/>
          <w:numId w:val="151"/>
        </w:numPr>
        <w:spacing w:before="240" w:beforeAutospacing="off" w:after="240" w:afterAutospacing="off"/>
        <w:rPr>
          <w:rFonts w:ascii="Calibri" w:hAnsi="Calibri" w:eastAsia="Calibri" w:cs="Calibri"/>
          <w:noProof w:val="0"/>
          <w:lang w:val="en-AU"/>
        </w:rPr>
      </w:pPr>
      <w:r w:rsidRPr="740F2737" w:rsidR="7D1420F8">
        <w:rPr>
          <w:rFonts w:ascii="Calibri" w:hAnsi="Calibri" w:eastAsia="Calibri" w:cs="Calibri"/>
          <w:noProof w:val="0"/>
          <w:lang w:val="en-AU"/>
        </w:rPr>
        <w:t>communicates relevant changes to child safety policies, procedures and practices to staff, students and families as appropriate.</w:t>
      </w:r>
    </w:p>
    <w:p w:rsidR="7D1420F8" w:rsidP="740F2737" w:rsidRDefault="7D1420F8" w14:paraId="1B92DDC2" w14:textId="15C25AFA">
      <w:pPr>
        <w:pStyle w:val="Normal"/>
        <w:spacing w:before="240" w:beforeAutospacing="off" w:after="240" w:afterAutospacing="off"/>
        <w:ind w:left="0"/>
        <w:rPr>
          <w:rFonts w:ascii="Calibri" w:hAnsi="Calibri" w:eastAsia="Calibri" w:cs="Calibri"/>
          <w:noProof w:val="0"/>
          <w:lang w:val="en-AU"/>
        </w:rPr>
      </w:pPr>
      <w:r w:rsidRPr="740F2737" w:rsidR="7D1420F8">
        <w:rPr>
          <w:rFonts w:ascii="Calibri" w:hAnsi="Calibri" w:eastAsia="Calibri" w:cs="Calibri"/>
          <w:noProof w:val="0"/>
          <w:lang w:val="en-AU"/>
        </w:rPr>
        <w:t xml:space="preserve">Where a review </w:t>
      </w:r>
      <w:r w:rsidRPr="740F2737" w:rsidR="7D1420F8">
        <w:rPr>
          <w:rFonts w:ascii="Calibri" w:hAnsi="Calibri" w:eastAsia="Calibri" w:cs="Calibri"/>
          <w:noProof w:val="0"/>
          <w:lang w:val="en-AU"/>
        </w:rPr>
        <w:t>identifies</w:t>
      </w:r>
      <w:r w:rsidRPr="740F2737" w:rsidR="7D1420F8">
        <w:rPr>
          <w:rFonts w:ascii="Calibri" w:hAnsi="Calibri" w:eastAsia="Calibri" w:cs="Calibri"/>
          <w:noProof w:val="0"/>
          <w:lang w:val="en-AU"/>
        </w:rPr>
        <w:t xml:space="preserve"> a gap, weakness or emerging risk, Juniper College will take </w:t>
      </w:r>
      <w:r w:rsidRPr="740F2737" w:rsidR="7D1420F8">
        <w:rPr>
          <w:rFonts w:ascii="Calibri" w:hAnsi="Calibri" w:eastAsia="Calibri" w:cs="Calibri"/>
          <w:noProof w:val="0"/>
          <w:lang w:val="en-AU"/>
        </w:rPr>
        <w:t>timely</w:t>
      </w:r>
      <w:r w:rsidRPr="740F2737" w:rsidR="7D1420F8">
        <w:rPr>
          <w:rFonts w:ascii="Calibri" w:hAnsi="Calibri" w:eastAsia="Calibri" w:cs="Calibri"/>
          <w:noProof w:val="0"/>
          <w:lang w:val="en-AU"/>
        </w:rPr>
        <w:t xml:space="preserve"> action to strengthen its child safety arrangements and </w:t>
      </w:r>
      <w:r w:rsidRPr="740F2737" w:rsidR="7D1420F8">
        <w:rPr>
          <w:rFonts w:ascii="Calibri" w:hAnsi="Calibri" w:eastAsia="Calibri" w:cs="Calibri"/>
          <w:noProof w:val="0"/>
          <w:lang w:val="en-AU"/>
        </w:rPr>
        <w:t>monitor</w:t>
      </w:r>
      <w:r w:rsidRPr="740F2737" w:rsidR="7D1420F8">
        <w:rPr>
          <w:rFonts w:ascii="Calibri" w:hAnsi="Calibri" w:eastAsia="Calibri" w:cs="Calibri"/>
          <w:noProof w:val="0"/>
          <w:lang w:val="en-AU"/>
        </w:rPr>
        <w:t xml:space="preserve"> the effectiveness of the changes made.</w:t>
      </w:r>
    </w:p>
    <w:p w:rsidR="0B48294D" w:rsidP="592CCCDF" w:rsidRDefault="0B48294D" w14:paraId="7CED2AFE" w14:textId="38C2C374">
      <w:pPr>
        <w:pStyle w:val="Heading2"/>
        <w:rPr>
          <w:rFonts w:ascii="Calibri" w:hAnsi="Calibri" w:eastAsia="Calibri" w:cs="Calibri"/>
        </w:rPr>
      </w:pPr>
      <w:bookmarkStart w:name="_Toc1366697596" w:id="953908955"/>
      <w:r w:rsidRPr="740F2737" w:rsidR="0B48294D">
        <w:rPr>
          <w:rFonts w:ascii="Calibri" w:hAnsi="Calibri" w:eastAsia="Calibri" w:cs="Calibri"/>
        </w:rPr>
        <w:t xml:space="preserve">11. </w:t>
      </w:r>
      <w:r w:rsidRPr="740F2737" w:rsidR="6BFC47CA">
        <w:rPr>
          <w:rFonts w:ascii="Calibri" w:hAnsi="Calibri" w:eastAsia="Calibri" w:cs="Calibri"/>
        </w:rPr>
        <w:t>Implement</w:t>
      </w:r>
      <w:r w:rsidRPr="740F2737" w:rsidR="702E9749">
        <w:rPr>
          <w:rFonts w:ascii="Calibri" w:hAnsi="Calibri" w:eastAsia="Calibri" w:cs="Calibri"/>
        </w:rPr>
        <w:t>ation of</w:t>
      </w:r>
      <w:r w:rsidRPr="740F2737" w:rsidR="6BFC47CA">
        <w:rPr>
          <w:rFonts w:ascii="Calibri" w:hAnsi="Calibri" w:eastAsia="Calibri" w:cs="Calibri"/>
        </w:rPr>
        <w:t xml:space="preserve"> </w:t>
      </w:r>
      <w:r w:rsidRPr="740F2737" w:rsidR="2CA2C36A">
        <w:rPr>
          <w:rFonts w:ascii="Calibri" w:hAnsi="Calibri" w:eastAsia="Calibri" w:cs="Calibri"/>
        </w:rPr>
        <w:t>C</w:t>
      </w:r>
      <w:r w:rsidRPr="740F2737" w:rsidR="6BFC47CA">
        <w:rPr>
          <w:rFonts w:ascii="Calibri" w:hAnsi="Calibri" w:eastAsia="Calibri" w:cs="Calibri"/>
        </w:rPr>
        <w:t xml:space="preserve">hild </w:t>
      </w:r>
      <w:r w:rsidRPr="740F2737" w:rsidR="7057DB44">
        <w:rPr>
          <w:rFonts w:ascii="Calibri" w:hAnsi="Calibri" w:eastAsia="Calibri" w:cs="Calibri"/>
        </w:rPr>
        <w:t>S</w:t>
      </w:r>
      <w:r w:rsidRPr="740F2737" w:rsidR="6BFC47CA">
        <w:rPr>
          <w:rFonts w:ascii="Calibri" w:hAnsi="Calibri" w:eastAsia="Calibri" w:cs="Calibri"/>
        </w:rPr>
        <w:t xml:space="preserve">afety </w:t>
      </w:r>
      <w:r w:rsidRPr="740F2737" w:rsidR="7A289D29">
        <w:rPr>
          <w:rFonts w:ascii="Calibri" w:hAnsi="Calibri" w:eastAsia="Calibri" w:cs="Calibri"/>
        </w:rPr>
        <w:t>Policies and P</w:t>
      </w:r>
      <w:r w:rsidRPr="740F2737" w:rsidR="6BFC47CA">
        <w:rPr>
          <w:rFonts w:ascii="Calibri" w:hAnsi="Calibri" w:eastAsia="Calibri" w:cs="Calibri"/>
        </w:rPr>
        <w:t>r</w:t>
      </w:r>
      <w:r w:rsidRPr="740F2737" w:rsidR="0B8AC537">
        <w:rPr>
          <w:rFonts w:ascii="Calibri" w:hAnsi="Calibri" w:eastAsia="Calibri" w:cs="Calibri"/>
        </w:rPr>
        <w:t>ocedures</w:t>
      </w:r>
      <w:bookmarkEnd w:id="953908955"/>
    </w:p>
    <w:p w:rsidR="13A0B307" w:rsidP="740F2737" w:rsidRDefault="13A0B307" w14:paraId="256CC23A" w14:textId="5A6CB846">
      <w:pPr>
        <w:pStyle w:val="Normal"/>
        <w:spacing w:before="240" w:beforeAutospacing="off" w:after="240" w:afterAutospacing="off"/>
        <w:ind w:left="0"/>
      </w:pPr>
      <w:r w:rsidRPr="740F2737" w:rsidR="13A0B307">
        <w:rPr>
          <w:rFonts w:ascii="Calibri" w:hAnsi="Calibri" w:eastAsia="Calibri" w:cs="Calibri"/>
          <w:noProof w:val="0"/>
          <w:lang w:val="en-GB"/>
        </w:rPr>
        <w:t>Juniper College maintains clear, accessible and comprehensive child safety policies and procedures that document how the College creates and maintains a child-safe environment. These documents establish expectations, responsibilities and processes for preventing, identifying and responding to child safety risks and concerns and are embedded in the College’s everyday practices.</w:t>
      </w:r>
    </w:p>
    <w:p w:rsidR="13A0B307" w:rsidP="740F2737" w:rsidRDefault="13A0B307" w14:paraId="6291009D" w14:textId="4A34FE51">
      <w:pPr>
        <w:pStyle w:val="Normal"/>
        <w:spacing w:before="240" w:beforeAutospacing="off" w:after="240" w:afterAutospacing="off"/>
        <w:ind w:left="0"/>
      </w:pPr>
      <w:r w:rsidRPr="740F2737" w:rsidR="13A0B307">
        <w:rPr>
          <w:rFonts w:ascii="Calibri" w:hAnsi="Calibri" w:eastAsia="Calibri" w:cs="Calibri"/>
          <w:noProof w:val="0"/>
          <w:lang w:val="en-GB"/>
        </w:rPr>
        <w:t>Juniper College:</w:t>
      </w:r>
    </w:p>
    <w:p w:rsidR="13A0B307" w:rsidP="740F2737" w:rsidRDefault="13A0B307" w14:paraId="159991FE" w14:textId="1B255404">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maintains a comprehensive suite of child safety policies, procedures and supporting documents that reflect the Child Safe Standards, Ministerial Order No. 1359 and other applicable legal and regulatory requirements;</w:t>
      </w:r>
    </w:p>
    <w:p w:rsidR="13A0B307" w:rsidP="740F2737" w:rsidRDefault="13A0B307" w14:paraId="0ACD56A1" w14:textId="6B04A490">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ensures the Child Safety and Wellbeing Policy, Child Safety Reporting Procedure and Child Safety Code of Conduct operate as an integrated child safety framework and are consistent in their terminology, roles, responsibilities and reporting pathways;</w:t>
      </w:r>
    </w:p>
    <w:p w:rsidR="13A0B307" w:rsidP="740F2737" w:rsidRDefault="13A0B307" w14:paraId="4EC06CE1" w14:textId="455085D9">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makes child safety policies and procedures readily accessible to staff, students, families, volunteers, contractors and other members of the College community, as appropriate;</w:t>
      </w:r>
    </w:p>
    <w:p w:rsidR="13A0B307" w:rsidP="740F2737" w:rsidRDefault="13A0B307" w14:paraId="2ACC9AE2" w14:textId="1C98C02C">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ensures child safety policies and procedures are implemented consistently across all campuses, programs, activities and environments;</w:t>
      </w:r>
    </w:p>
    <w:p w:rsidR="13A0B307" w:rsidP="740F2737" w:rsidRDefault="13A0B307" w14:paraId="6534AA3C" w14:textId="20244CE7">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incorporates relevant child safety requirements into staff induction, training, professional learning and regular communications;</w:t>
      </w:r>
    </w:p>
    <w:p w:rsidR="13A0B307" w:rsidP="740F2737" w:rsidRDefault="13A0B307" w14:paraId="05B87574" w14:textId="2D66E07B">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ensures volunteers, contractors, external providers and students on placement are informed of and understand the child safety requirements relevant to their engagement;</w:t>
      </w:r>
    </w:p>
    <w:p w:rsidR="13A0B307" w:rsidP="740F2737" w:rsidRDefault="13A0B307" w14:paraId="5D57F9C0" w14:textId="2DFB49BC">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supports children and young people to understand the child safety policies, expectations and reporting pathways relevant to them in accessible and developmentally appropriate ways;</w:t>
      </w:r>
    </w:p>
    <w:p w:rsidR="13A0B307" w:rsidP="740F2737" w:rsidRDefault="13A0B307" w14:paraId="7D320F61" w14:textId="5D94CE2A">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communicates relevant child safety information and significant policy changes to families and the broader College community;</w:t>
      </w:r>
    </w:p>
    <w:p w:rsidR="13A0B307" w:rsidP="740F2737" w:rsidRDefault="13A0B307" w14:paraId="1A015D9A" w14:textId="6400CDF9">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monitors compliance with child safety policies, procedures and the Child Safety Code of Conduct and responds appropriately where requirements are not followed;</w:t>
      </w:r>
    </w:p>
    <w:p w:rsidR="13A0B307" w:rsidP="740F2737" w:rsidRDefault="13A0B307" w14:paraId="7BD613F5" w14:textId="38F21ED5">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regularly reviews child safety policies and procedures to ensure they remain current, effective and consistent with legislation, regulatory requirements and relevant Victorian Government guidance;</w:t>
      </w:r>
    </w:p>
    <w:p w:rsidR="13A0B307" w:rsidP="740F2737" w:rsidRDefault="13A0B307" w14:paraId="7AD76119" w14:textId="3FA4FFFD">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reviews policies and procedures following significant incidents, identified control failures, complaints, audit findings, changes to legislation or regulatory guidance, or other circumstances indicating that improvement may be required; and</w:t>
      </w:r>
    </w:p>
    <w:p w:rsidR="13A0B307" w:rsidP="740F2737" w:rsidRDefault="13A0B307" w14:paraId="13E33E34" w14:textId="081759D5">
      <w:pPr>
        <w:pStyle w:val="ListParagraph"/>
        <w:numPr>
          <w:ilvl w:val="0"/>
          <w:numId w:val="173"/>
        </w:numPr>
        <w:spacing w:before="240" w:beforeAutospacing="off" w:after="240" w:afterAutospacing="off"/>
        <w:rPr>
          <w:rFonts w:ascii="Calibri" w:hAnsi="Calibri" w:eastAsia="Calibri" w:cs="Calibri"/>
          <w:noProof w:val="0"/>
          <w:lang w:val="en-GB"/>
        </w:rPr>
      </w:pPr>
      <w:r w:rsidRPr="740F2737" w:rsidR="13A0B307">
        <w:rPr>
          <w:rFonts w:ascii="Calibri" w:hAnsi="Calibri" w:eastAsia="Calibri" w:cs="Calibri"/>
          <w:noProof w:val="0"/>
          <w:lang w:val="en-GB"/>
        </w:rPr>
        <w:t>maintains appropriate records of Foundation Learning Centre Board approval, School Council consideration, review, communication, training and staff acknowledgements.</w:t>
      </w:r>
    </w:p>
    <w:p w:rsidR="13A0B307" w:rsidP="740F2737" w:rsidRDefault="13A0B307" w14:paraId="482FBD35" w14:textId="24792202">
      <w:pPr>
        <w:pStyle w:val="Normal"/>
        <w:spacing w:before="240" w:beforeAutospacing="off" w:after="240" w:afterAutospacing="off"/>
        <w:ind w:left="0"/>
      </w:pPr>
      <w:r w:rsidRPr="740F2737" w:rsidR="13A0B307">
        <w:rPr>
          <w:rFonts w:ascii="Calibri" w:hAnsi="Calibri" w:eastAsia="Calibri" w:cs="Calibri"/>
          <w:noProof w:val="0"/>
          <w:lang w:val="en-GB"/>
        </w:rPr>
        <w:t>The Foundation Learning Centre Board maintains governance oversight of the child safety policy suite as its overall custodian. The Principal is responsible for ensuring that the Board-approved policies and procedures are implemented consistently throughout Juniper College.</w:t>
      </w:r>
    </w:p>
    <w:p w:rsidR="13A0B307" w:rsidP="740F2737" w:rsidRDefault="13A0B307" w14:paraId="73ACD829" w14:textId="14ADA1E8">
      <w:pPr>
        <w:pStyle w:val="Normal"/>
        <w:spacing w:before="240" w:beforeAutospacing="off" w:after="240" w:afterAutospacing="off"/>
        <w:ind w:left="0"/>
      </w:pPr>
      <w:r w:rsidRPr="740F2737" w:rsidR="13A0B307">
        <w:rPr>
          <w:rFonts w:ascii="Calibri" w:hAnsi="Calibri" w:eastAsia="Calibri" w:cs="Calibri"/>
          <w:noProof w:val="0"/>
          <w:lang w:val="en-GB"/>
        </w:rPr>
        <w:t>Responsibility for implementing child safety policies and procedures is shared across Juniper College. Leaders are responsible for supporting and monitoring implementation within their areas of responsibility, while all staff and other adults engaged by the College are expected to understand and comply with the requirements relevant to their role.</w:t>
      </w:r>
    </w:p>
    <w:p w:rsidR="13A0B307" w:rsidP="740F2737" w:rsidRDefault="13A0B307" w14:paraId="1C4FB8F5" w14:textId="77EBB8EC">
      <w:pPr>
        <w:pStyle w:val="Normal"/>
        <w:spacing w:before="240" w:beforeAutospacing="off" w:after="240" w:afterAutospacing="off"/>
        <w:ind w:left="0"/>
      </w:pPr>
      <w:r w:rsidRPr="740F2737" w:rsidR="13A0B307">
        <w:rPr>
          <w:rFonts w:ascii="Calibri" w:hAnsi="Calibri" w:eastAsia="Calibri" w:cs="Calibri"/>
          <w:noProof w:val="0"/>
          <w:lang w:val="en-GB"/>
        </w:rPr>
        <w:t>Child safety policies and procedures are reviewed as part of Juniper College’s continuous improvement processes to ensure that documented requirements are reflected in practice and remain effective in protecting children and young people.</w:t>
      </w:r>
    </w:p>
    <w:p w:rsidRPr="002E7CDB" w:rsidR="00C709A4" w:rsidP="592CCCDF" w:rsidRDefault="775AE7DE" w14:paraId="5576198F" w14:textId="54A3B55B">
      <w:pPr>
        <w:pStyle w:val="Heading2"/>
        <w:rPr>
          <w:rFonts w:ascii="Calibri" w:hAnsi="Calibri" w:eastAsia="Calibri" w:cs="Calibri"/>
        </w:rPr>
      </w:pPr>
      <w:bookmarkStart w:name="_Toc700084084" w:id="1061755362"/>
      <w:r w:rsidRPr="740F2737" w:rsidR="775AE7DE">
        <w:rPr>
          <w:rFonts w:ascii="Calibri" w:hAnsi="Calibri" w:eastAsia="Calibri" w:cs="Calibri"/>
        </w:rPr>
        <w:t xml:space="preserve">Privacy and </w:t>
      </w:r>
      <w:r w:rsidRPr="740F2737" w:rsidR="3829C874">
        <w:rPr>
          <w:rFonts w:ascii="Calibri" w:hAnsi="Calibri" w:eastAsia="Calibri" w:cs="Calibri"/>
        </w:rPr>
        <w:t>I</w:t>
      </w:r>
      <w:r w:rsidRPr="740F2737" w:rsidR="775AE7DE">
        <w:rPr>
          <w:rFonts w:ascii="Calibri" w:hAnsi="Calibri" w:eastAsia="Calibri" w:cs="Calibri"/>
        </w:rPr>
        <w:t xml:space="preserve">nformation </w:t>
      </w:r>
      <w:r w:rsidRPr="740F2737" w:rsidR="6E8E4D94">
        <w:rPr>
          <w:rFonts w:ascii="Calibri" w:hAnsi="Calibri" w:eastAsia="Calibri" w:cs="Calibri"/>
        </w:rPr>
        <w:t>S</w:t>
      </w:r>
      <w:r w:rsidRPr="740F2737" w:rsidR="775AE7DE">
        <w:rPr>
          <w:rFonts w:ascii="Calibri" w:hAnsi="Calibri" w:eastAsia="Calibri" w:cs="Calibri"/>
        </w:rPr>
        <w:t>haring</w:t>
      </w:r>
      <w:bookmarkEnd w:id="1061755362"/>
    </w:p>
    <w:p w:rsidR="2EF7F309" w:rsidP="740F2737" w:rsidRDefault="2EF7F309" w14:paraId="52FB7F4A" w14:textId="3E2B3A4B">
      <w:pPr>
        <w:pStyle w:val="Normal"/>
      </w:pPr>
      <w:r w:rsidRPr="740F2737" w:rsidR="2EF7F309">
        <w:rPr>
          <w:rFonts w:ascii="Calibri" w:hAnsi="Calibri" w:eastAsia="Calibri" w:cs="Calibri"/>
        </w:rPr>
        <w:t xml:space="preserve">Juniper College is committed to protecting the privacy of children, young people and families while recognising that the safety and wellbeing of children may require information to be shared with </w:t>
      </w:r>
      <w:r w:rsidRPr="740F2737" w:rsidR="2EF7F309">
        <w:rPr>
          <w:rFonts w:ascii="Calibri" w:hAnsi="Calibri" w:eastAsia="Calibri" w:cs="Calibri"/>
        </w:rPr>
        <w:t>appropriate people</w:t>
      </w:r>
      <w:r w:rsidRPr="740F2737" w:rsidR="2EF7F309">
        <w:rPr>
          <w:rFonts w:ascii="Calibri" w:hAnsi="Calibri" w:eastAsia="Calibri" w:cs="Calibri"/>
        </w:rPr>
        <w:t xml:space="preserve">, </w:t>
      </w:r>
      <w:r w:rsidRPr="740F2737" w:rsidR="2EF7F309">
        <w:rPr>
          <w:rFonts w:ascii="Calibri" w:hAnsi="Calibri" w:eastAsia="Calibri" w:cs="Calibri"/>
        </w:rPr>
        <w:t>services</w:t>
      </w:r>
      <w:r w:rsidRPr="740F2737" w:rsidR="2EF7F309">
        <w:rPr>
          <w:rFonts w:ascii="Calibri" w:hAnsi="Calibri" w:eastAsia="Calibri" w:cs="Calibri"/>
        </w:rPr>
        <w:t xml:space="preserve"> and authorities. Personal, sensitive and health information is managed in accordance with applicable privacy, information-sharing and child safety legislation, including the Privacy and Data Protection Act 2014 (Vic), the Health Records Act 2001 (Vic), the Child Wellbeing and Safety Act 2005 (Vic), Ministerial Order No. 1359 and the College’s Privacy Policy.</w:t>
      </w:r>
    </w:p>
    <w:p w:rsidR="2EF7F309" w:rsidP="740F2737" w:rsidRDefault="2EF7F309" w14:paraId="0391BD4B" w14:textId="1422DD6E">
      <w:pPr>
        <w:pStyle w:val="Normal"/>
      </w:pPr>
      <w:r w:rsidRPr="740F2737" w:rsidR="2EF7F309">
        <w:rPr>
          <w:rFonts w:ascii="Calibri" w:hAnsi="Calibri" w:eastAsia="Calibri" w:cs="Calibri"/>
        </w:rPr>
        <w:t xml:space="preserve">Privacy and confidentiality obligations must not prevent or delay action </w:t>
      </w:r>
      <w:r w:rsidRPr="740F2737" w:rsidR="2EF7F309">
        <w:rPr>
          <w:rFonts w:ascii="Calibri" w:hAnsi="Calibri" w:eastAsia="Calibri" w:cs="Calibri"/>
        </w:rPr>
        <w:t>required</w:t>
      </w:r>
      <w:r w:rsidRPr="740F2737" w:rsidR="2EF7F309">
        <w:rPr>
          <w:rFonts w:ascii="Calibri" w:hAnsi="Calibri" w:eastAsia="Calibri" w:cs="Calibri"/>
        </w:rPr>
        <w:t xml:space="preserve"> to protect a child or young person, make a required report, or lawfully share information relevant to their safety or wellbeing.</w:t>
      </w:r>
    </w:p>
    <w:p w:rsidR="2EF7F309" w:rsidP="740F2737" w:rsidRDefault="2EF7F309" w14:paraId="64C04E42" w14:textId="6D12BE7C">
      <w:pPr>
        <w:pStyle w:val="Normal"/>
      </w:pPr>
      <w:r w:rsidRPr="740F2737" w:rsidR="2EF7F309">
        <w:rPr>
          <w:rFonts w:ascii="Calibri" w:hAnsi="Calibri" w:eastAsia="Calibri" w:cs="Calibri"/>
        </w:rPr>
        <w:t xml:space="preserve">Information relating to child safety concerns, disclosures, allegations, incidents, </w:t>
      </w:r>
      <w:r w:rsidRPr="740F2737" w:rsidR="2EF7F309">
        <w:rPr>
          <w:rFonts w:ascii="Calibri" w:hAnsi="Calibri" w:eastAsia="Calibri" w:cs="Calibri"/>
        </w:rPr>
        <w:t>reports</w:t>
      </w:r>
      <w:r w:rsidRPr="740F2737" w:rsidR="2EF7F309">
        <w:rPr>
          <w:rFonts w:ascii="Calibri" w:hAnsi="Calibri" w:eastAsia="Calibri" w:cs="Calibri"/>
        </w:rPr>
        <w:t xml:space="preserve"> and safety assessments is collected, used, </w:t>
      </w:r>
      <w:r w:rsidRPr="740F2737" w:rsidR="2EF7F309">
        <w:rPr>
          <w:rFonts w:ascii="Calibri" w:hAnsi="Calibri" w:eastAsia="Calibri" w:cs="Calibri"/>
        </w:rPr>
        <w:t>disclosed</w:t>
      </w:r>
      <w:r w:rsidRPr="740F2737" w:rsidR="2EF7F309">
        <w:rPr>
          <w:rFonts w:ascii="Calibri" w:hAnsi="Calibri" w:eastAsia="Calibri" w:cs="Calibri"/>
        </w:rPr>
        <w:t xml:space="preserve"> and stored only as necessary and </w:t>
      </w:r>
      <w:r w:rsidRPr="740F2737" w:rsidR="2EF7F309">
        <w:rPr>
          <w:rFonts w:ascii="Calibri" w:hAnsi="Calibri" w:eastAsia="Calibri" w:cs="Calibri"/>
        </w:rPr>
        <w:t>appropriate</w:t>
      </w:r>
      <w:r w:rsidRPr="740F2737" w:rsidR="2EF7F309">
        <w:rPr>
          <w:rFonts w:ascii="Calibri" w:hAnsi="Calibri" w:eastAsia="Calibri" w:cs="Calibri"/>
        </w:rPr>
        <w:t>. Access is restricted to authorised persons whose responsibilities require access to the information.</w:t>
      </w:r>
    </w:p>
    <w:p w:rsidR="2EF7F309" w:rsidP="740F2737" w:rsidRDefault="2EF7F309" w14:paraId="0ABEEDCC" w14:textId="2FA36AE2">
      <w:pPr>
        <w:pStyle w:val="Normal"/>
      </w:pPr>
      <w:r w:rsidRPr="740F2737" w:rsidR="2EF7F309">
        <w:rPr>
          <w:rFonts w:ascii="Calibri" w:hAnsi="Calibri" w:eastAsia="Calibri" w:cs="Calibri"/>
        </w:rPr>
        <w:t>When responding to child safety concerns, Juniper College may lawfully disclose or share relevant information with authorities and agencies including Victoria Police, DFFH Child Protection, the Social Services Regulator, the Victorian Registration and Qualifications Authority (VRQA), the Victorian Institute of Teaching (VIT) and other authorised services or agencies where required or permitted by law.</w:t>
      </w:r>
    </w:p>
    <w:p w:rsidR="2EF7F309" w:rsidP="740F2737" w:rsidRDefault="2EF7F309" w14:paraId="48E7975E" w14:textId="523039BF">
      <w:pPr>
        <w:pStyle w:val="Normal"/>
      </w:pPr>
      <w:r w:rsidRPr="740F2737" w:rsidR="2EF7F309">
        <w:rPr>
          <w:rFonts w:ascii="Calibri" w:hAnsi="Calibri" w:eastAsia="Calibri" w:cs="Calibri"/>
        </w:rPr>
        <w:t xml:space="preserve">Juniper College </w:t>
      </w:r>
      <w:r w:rsidRPr="740F2737" w:rsidR="2EF7F309">
        <w:rPr>
          <w:rFonts w:ascii="Calibri" w:hAnsi="Calibri" w:eastAsia="Calibri" w:cs="Calibri"/>
        </w:rPr>
        <w:t>participates</w:t>
      </w:r>
      <w:r w:rsidRPr="740F2737" w:rsidR="2EF7F309">
        <w:rPr>
          <w:rFonts w:ascii="Calibri" w:hAnsi="Calibri" w:eastAsia="Calibri" w:cs="Calibri"/>
        </w:rPr>
        <w:t xml:space="preserve"> in the Child Information Sharing Scheme (CISS) and Family Violence Information Sharing Scheme (FVISS) and may request or share information with prescribed Information Sharing Entities where the applicable legislative requirements are met. Information may be shared without the consent of a parent, </w:t>
      </w:r>
      <w:r w:rsidRPr="740F2737" w:rsidR="2EF7F309">
        <w:rPr>
          <w:rFonts w:ascii="Calibri" w:hAnsi="Calibri" w:eastAsia="Calibri" w:cs="Calibri"/>
        </w:rPr>
        <w:t>carer</w:t>
      </w:r>
      <w:r w:rsidRPr="740F2737" w:rsidR="2EF7F309">
        <w:rPr>
          <w:rFonts w:ascii="Calibri" w:hAnsi="Calibri" w:eastAsia="Calibri" w:cs="Calibri"/>
        </w:rPr>
        <w:t xml:space="preserve"> or child </w:t>
      </w:r>
      <w:r w:rsidRPr="740F2737" w:rsidR="2EF7F309">
        <w:rPr>
          <w:rFonts w:ascii="Calibri" w:hAnsi="Calibri" w:eastAsia="Calibri" w:cs="Calibri"/>
        </w:rPr>
        <w:t>where</w:t>
      </w:r>
      <w:r w:rsidRPr="740F2737" w:rsidR="2EF7F309">
        <w:rPr>
          <w:rFonts w:ascii="Calibri" w:hAnsi="Calibri" w:eastAsia="Calibri" w:cs="Calibri"/>
        </w:rPr>
        <w:t xml:space="preserve"> </w:t>
      </w:r>
      <w:r w:rsidRPr="740F2737" w:rsidR="2EF7F309">
        <w:rPr>
          <w:rFonts w:ascii="Calibri" w:hAnsi="Calibri" w:eastAsia="Calibri" w:cs="Calibri"/>
        </w:rPr>
        <w:t>permitted</w:t>
      </w:r>
      <w:r w:rsidRPr="740F2737" w:rsidR="2EF7F309">
        <w:rPr>
          <w:rFonts w:ascii="Calibri" w:hAnsi="Calibri" w:eastAsia="Calibri" w:cs="Calibri"/>
        </w:rPr>
        <w:t xml:space="preserve"> by law. Information sharing must be relevant and appropriately limited to what is necessary for the applicable purpose.</w:t>
      </w:r>
    </w:p>
    <w:p w:rsidR="2EF7F309" w:rsidP="740F2737" w:rsidRDefault="2EF7F309" w14:paraId="4A3F5822" w14:textId="1A8A0BD4">
      <w:pPr>
        <w:pStyle w:val="Normal"/>
      </w:pPr>
      <w:r w:rsidRPr="740F2737" w:rsidR="2EF7F309">
        <w:rPr>
          <w:rFonts w:ascii="Calibri" w:hAnsi="Calibri" w:eastAsia="Calibri" w:cs="Calibri"/>
        </w:rPr>
        <w:t>Staff must:</w:t>
      </w:r>
      <w:r w:rsidRPr="740F2737" w:rsidR="2EF7F309">
        <w:rPr>
          <w:rFonts w:ascii="Calibri" w:hAnsi="Calibri" w:eastAsia="Calibri" w:cs="Calibri"/>
        </w:rPr>
        <w:t xml:space="preserve"> </w:t>
      </w:r>
    </w:p>
    <w:p w:rsidR="2EF7F309" w:rsidP="740F2737" w:rsidRDefault="2EF7F309" w14:paraId="36E3EC32" w14:textId="1534DC6A">
      <w:pPr>
        <w:pStyle w:val="ListParagraph"/>
        <w:numPr>
          <w:ilvl w:val="0"/>
          <w:numId w:val="169"/>
        </w:numPr>
        <w:rPr>
          <w:rFonts w:ascii="Calibri" w:hAnsi="Calibri" w:eastAsia="Calibri" w:cs="Calibri"/>
        </w:rPr>
      </w:pPr>
      <w:r w:rsidRPr="740F2737" w:rsidR="2EF7F309">
        <w:rPr>
          <w:rFonts w:ascii="Calibri" w:hAnsi="Calibri" w:eastAsia="Calibri" w:cs="Calibri"/>
        </w:rPr>
        <w:t>treat child safety information sensitively and only disclose it to persons who have a legitimate need or lawful authority to receive it;</w:t>
      </w:r>
    </w:p>
    <w:p w:rsidR="2EF7F309" w:rsidP="740F2737" w:rsidRDefault="2EF7F309" w14:paraId="206D3C05" w14:textId="6EEE633F">
      <w:pPr>
        <w:pStyle w:val="ListParagraph"/>
        <w:numPr>
          <w:ilvl w:val="0"/>
          <w:numId w:val="169"/>
        </w:numPr>
        <w:rPr>
          <w:rFonts w:ascii="Calibri" w:hAnsi="Calibri" w:eastAsia="Calibri" w:cs="Calibri"/>
        </w:rPr>
      </w:pPr>
      <w:r w:rsidRPr="740F2737" w:rsidR="2EF7F309">
        <w:rPr>
          <w:rFonts w:ascii="Calibri" w:hAnsi="Calibri" w:eastAsia="Calibri" w:cs="Calibri"/>
        </w:rPr>
        <w:t>not promise a child or young person absolute confidentiality or secrecy when receiving a disclosure or concern;</w:t>
      </w:r>
    </w:p>
    <w:p w:rsidR="2EF7F309" w:rsidP="740F2737" w:rsidRDefault="2EF7F309" w14:paraId="40A20D47" w14:textId="1C781DA0">
      <w:pPr>
        <w:pStyle w:val="ListParagraph"/>
        <w:numPr>
          <w:ilvl w:val="0"/>
          <w:numId w:val="169"/>
        </w:numPr>
        <w:rPr>
          <w:rFonts w:ascii="Calibri" w:hAnsi="Calibri" w:eastAsia="Calibri" w:cs="Calibri"/>
        </w:rPr>
      </w:pPr>
      <w:r w:rsidRPr="740F2737" w:rsidR="2EF7F309">
        <w:rPr>
          <w:rFonts w:ascii="Calibri" w:hAnsi="Calibri" w:eastAsia="Calibri" w:cs="Calibri"/>
        </w:rPr>
        <w:t>explain, in an age-appropriate and sensitive manner, that information may need to be shared with people who can help keep them or another person safe;</w:t>
      </w:r>
    </w:p>
    <w:p w:rsidR="2EF7F309" w:rsidP="740F2737" w:rsidRDefault="2EF7F309" w14:paraId="18056612" w14:textId="663D4CD4">
      <w:pPr>
        <w:pStyle w:val="ListParagraph"/>
        <w:numPr>
          <w:ilvl w:val="0"/>
          <w:numId w:val="169"/>
        </w:numPr>
        <w:rPr>
          <w:rFonts w:ascii="Calibri" w:hAnsi="Calibri" w:eastAsia="Calibri" w:cs="Calibri"/>
        </w:rPr>
      </w:pPr>
      <w:r w:rsidRPr="740F2737" w:rsidR="2EF7F309">
        <w:rPr>
          <w:rFonts w:ascii="Calibri" w:hAnsi="Calibri" w:eastAsia="Calibri" w:cs="Calibri"/>
        </w:rPr>
        <w:t>make all required reports and share information lawfully where necessary to protect a child or young person;</w:t>
      </w:r>
    </w:p>
    <w:p w:rsidR="2EF7F309" w:rsidP="740F2737" w:rsidRDefault="2EF7F309" w14:paraId="59569776" w14:textId="53C3B4F4">
      <w:pPr>
        <w:pStyle w:val="ListParagraph"/>
        <w:numPr>
          <w:ilvl w:val="0"/>
          <w:numId w:val="169"/>
        </w:numPr>
        <w:rPr>
          <w:rFonts w:ascii="Calibri" w:hAnsi="Calibri" w:eastAsia="Calibri" w:cs="Calibri"/>
        </w:rPr>
      </w:pPr>
      <w:r w:rsidRPr="740F2737" w:rsidR="2EF7F309">
        <w:rPr>
          <w:rFonts w:ascii="Calibri" w:hAnsi="Calibri" w:eastAsia="Calibri" w:cs="Calibri"/>
        </w:rPr>
        <w:t>comply with the Child Safety Reporting Procedure when recording, reporting or sharing information relating to a child safety concern;</w:t>
      </w:r>
    </w:p>
    <w:p w:rsidR="2EF7F309" w:rsidP="740F2737" w:rsidRDefault="2EF7F309" w14:paraId="58072058" w14:textId="5078EBE0">
      <w:pPr>
        <w:pStyle w:val="ListParagraph"/>
        <w:numPr>
          <w:ilvl w:val="0"/>
          <w:numId w:val="169"/>
        </w:numPr>
        <w:rPr>
          <w:rFonts w:ascii="Calibri" w:hAnsi="Calibri" w:eastAsia="Calibri" w:cs="Calibri"/>
        </w:rPr>
      </w:pPr>
      <w:r w:rsidRPr="740F2737" w:rsidR="2EF7F309">
        <w:rPr>
          <w:rFonts w:ascii="Calibri" w:hAnsi="Calibri" w:eastAsia="Calibri" w:cs="Calibri"/>
        </w:rPr>
        <w:t>ensure information recorded or shared is accurate, factual, relevant and appropriately limited;</w:t>
      </w:r>
    </w:p>
    <w:p w:rsidR="2EF7F309" w:rsidP="740F2737" w:rsidRDefault="2EF7F309" w14:paraId="31954679" w14:textId="78A766F5">
      <w:pPr>
        <w:pStyle w:val="ListParagraph"/>
        <w:numPr>
          <w:ilvl w:val="0"/>
          <w:numId w:val="169"/>
        </w:numPr>
        <w:rPr>
          <w:rFonts w:ascii="Calibri" w:hAnsi="Calibri" w:eastAsia="Calibri" w:cs="Calibri"/>
        </w:rPr>
      </w:pPr>
      <w:r w:rsidRPr="740F2737" w:rsidR="2EF7F309">
        <w:rPr>
          <w:rFonts w:ascii="Calibri" w:hAnsi="Calibri" w:eastAsia="Calibri" w:cs="Calibri"/>
        </w:rPr>
        <w:t>seek guidance from the Child Safety Officer or Principal where uncertain about information-sharing requirements, provided doing so does not delay an urgent or mandatory report; and</w:t>
      </w:r>
    </w:p>
    <w:p w:rsidR="2EF7F309" w:rsidP="740F2737" w:rsidRDefault="2EF7F309" w14:paraId="5EFDD30D" w14:textId="10874F05">
      <w:pPr>
        <w:pStyle w:val="ListParagraph"/>
        <w:numPr>
          <w:ilvl w:val="0"/>
          <w:numId w:val="169"/>
        </w:numPr>
        <w:rPr>
          <w:rFonts w:ascii="Calibri" w:hAnsi="Calibri" w:eastAsia="Calibri" w:cs="Calibri"/>
        </w:rPr>
      </w:pPr>
      <w:r w:rsidRPr="740F2737" w:rsidR="2EF7F309">
        <w:rPr>
          <w:rFonts w:ascii="Calibri" w:hAnsi="Calibri" w:eastAsia="Calibri" w:cs="Calibri"/>
        </w:rPr>
        <w:t xml:space="preserve">maintain </w:t>
      </w:r>
      <w:r w:rsidRPr="740F2737" w:rsidR="2EF7F309">
        <w:rPr>
          <w:rFonts w:ascii="Calibri" w:hAnsi="Calibri" w:eastAsia="Calibri" w:cs="Calibri"/>
        </w:rPr>
        <w:t>appropriate records</w:t>
      </w:r>
      <w:r w:rsidRPr="740F2737" w:rsidR="2EF7F309">
        <w:rPr>
          <w:rFonts w:ascii="Calibri" w:hAnsi="Calibri" w:eastAsia="Calibri" w:cs="Calibri"/>
        </w:rPr>
        <w:t xml:space="preserve"> of significant information-sharing decisions and disclosures.</w:t>
      </w:r>
    </w:p>
    <w:p w:rsidR="2EF7F309" w:rsidP="740F2737" w:rsidRDefault="2EF7F309" w14:paraId="34CEC988" w14:textId="1E3F52B1">
      <w:pPr>
        <w:pStyle w:val="Normal"/>
      </w:pPr>
      <w:r w:rsidRPr="740F2737" w:rsidR="2EF7F309">
        <w:rPr>
          <w:rFonts w:ascii="Calibri" w:hAnsi="Calibri" w:eastAsia="Calibri" w:cs="Calibri"/>
        </w:rPr>
        <w:t xml:space="preserve">Where a parent, carer or family member is alleged or suspected to have caused </w:t>
      </w:r>
      <w:r w:rsidRPr="740F2737" w:rsidR="2EF7F309">
        <w:rPr>
          <w:rFonts w:ascii="Calibri" w:hAnsi="Calibri" w:eastAsia="Calibri" w:cs="Calibri"/>
        </w:rPr>
        <w:t>harm, or</w:t>
      </w:r>
      <w:r w:rsidRPr="740F2737" w:rsidR="2EF7F309">
        <w:rPr>
          <w:rFonts w:ascii="Calibri" w:hAnsi="Calibri" w:eastAsia="Calibri" w:cs="Calibri"/>
        </w:rPr>
        <w:t xml:space="preserve"> where informing them may increase risk to a child or another person, compromise an investigation or conflict with advice from an authority, staff must not disclose information or contact the parent or carer without appropriate guidance.</w:t>
      </w:r>
    </w:p>
    <w:p w:rsidR="2EF7F309" w:rsidP="740F2737" w:rsidRDefault="2EF7F309" w14:paraId="49CEB311" w14:textId="05D48D50">
      <w:pPr>
        <w:pStyle w:val="Normal"/>
      </w:pPr>
      <w:r w:rsidRPr="740F2737" w:rsidR="2EF7F309">
        <w:rPr>
          <w:rFonts w:ascii="Calibri" w:hAnsi="Calibri" w:eastAsia="Calibri" w:cs="Calibri"/>
        </w:rPr>
        <w:t>Juniper College will communicate with children, young people and families about how their information is collected, used, stored and shared in an accessible and transparent manner. At all times, privacy and confidentiality will be balanced with, and must not impede, the College’s legal and safeguarding responsibilities to protect children and young people.</w:t>
      </w:r>
    </w:p>
    <w:p w:rsidRPr="00EB1D47" w:rsidR="00C709A4" w:rsidP="592CCCDF" w:rsidRDefault="775AE7DE" w14:paraId="01A49D09" w14:textId="0BEE1F32">
      <w:pPr>
        <w:pStyle w:val="Heading2"/>
        <w:rPr>
          <w:rFonts w:ascii="Calibri" w:hAnsi="Calibri" w:eastAsia="Calibri" w:cs="Calibri"/>
        </w:rPr>
      </w:pPr>
      <w:bookmarkStart w:name="_Toc1532983616" w:id="819370441"/>
      <w:r w:rsidRPr="740F2737" w:rsidR="775AE7DE">
        <w:rPr>
          <w:rFonts w:ascii="Calibri" w:hAnsi="Calibri" w:eastAsia="Calibri" w:cs="Calibri"/>
        </w:rPr>
        <w:t xml:space="preserve">Records </w:t>
      </w:r>
      <w:r w:rsidRPr="740F2737" w:rsidR="5A3A89B6">
        <w:rPr>
          <w:rFonts w:ascii="Calibri" w:hAnsi="Calibri" w:eastAsia="Calibri" w:cs="Calibri"/>
        </w:rPr>
        <w:t>M</w:t>
      </w:r>
      <w:r w:rsidRPr="740F2737" w:rsidR="775AE7DE">
        <w:rPr>
          <w:rFonts w:ascii="Calibri" w:hAnsi="Calibri" w:eastAsia="Calibri" w:cs="Calibri"/>
        </w:rPr>
        <w:t>anagement</w:t>
      </w:r>
      <w:bookmarkEnd w:id="819370441"/>
    </w:p>
    <w:p w:rsidR="3004E90B" w:rsidP="740F2737" w:rsidRDefault="3004E90B" w14:paraId="39DB5CD6" w14:textId="10D65F5C">
      <w:pPr>
        <w:pStyle w:val="Normal"/>
      </w:pPr>
      <w:r w:rsidRPr="740F2737" w:rsidR="3004E90B">
        <w:rPr>
          <w:rFonts w:ascii="Calibri" w:hAnsi="Calibri" w:eastAsia="Calibri" w:cs="Calibri"/>
        </w:rPr>
        <w:t xml:space="preserve">Juniper College </w:t>
      </w:r>
      <w:r w:rsidRPr="740F2737" w:rsidR="3004E90B">
        <w:rPr>
          <w:rFonts w:ascii="Calibri" w:hAnsi="Calibri" w:eastAsia="Calibri" w:cs="Calibri"/>
        </w:rPr>
        <w:t>maintains</w:t>
      </w:r>
      <w:r w:rsidRPr="740F2737" w:rsidR="3004E90B">
        <w:rPr>
          <w:rFonts w:ascii="Calibri" w:hAnsi="Calibri" w:eastAsia="Calibri" w:cs="Calibri"/>
        </w:rPr>
        <w:t xml:space="preserve"> </w:t>
      </w:r>
      <w:r w:rsidRPr="740F2737" w:rsidR="3004E90B">
        <w:rPr>
          <w:rFonts w:ascii="Calibri" w:hAnsi="Calibri" w:eastAsia="Calibri" w:cs="Calibri"/>
        </w:rPr>
        <w:t>accurate</w:t>
      </w:r>
      <w:r w:rsidRPr="740F2737" w:rsidR="3004E90B">
        <w:rPr>
          <w:rFonts w:ascii="Calibri" w:hAnsi="Calibri" w:eastAsia="Calibri" w:cs="Calibri"/>
        </w:rPr>
        <w:t xml:space="preserve">, </w:t>
      </w:r>
      <w:r w:rsidRPr="740F2737" w:rsidR="3004E90B">
        <w:rPr>
          <w:rFonts w:ascii="Calibri" w:hAnsi="Calibri" w:eastAsia="Calibri" w:cs="Calibri"/>
        </w:rPr>
        <w:t>secure</w:t>
      </w:r>
      <w:r w:rsidRPr="740F2737" w:rsidR="3004E90B">
        <w:rPr>
          <w:rFonts w:ascii="Calibri" w:hAnsi="Calibri" w:eastAsia="Calibri" w:cs="Calibri"/>
        </w:rPr>
        <w:t xml:space="preserve"> and confidential records relating to child safety and wellbeing. Effective record keeping supports the safety of children and young people, continuity of support, informed decision-making, organisational </w:t>
      </w:r>
      <w:r w:rsidRPr="740F2737" w:rsidR="3004E90B">
        <w:rPr>
          <w:rFonts w:ascii="Calibri" w:hAnsi="Calibri" w:eastAsia="Calibri" w:cs="Calibri"/>
        </w:rPr>
        <w:t>accountability</w:t>
      </w:r>
      <w:r w:rsidRPr="740F2737" w:rsidR="3004E90B">
        <w:rPr>
          <w:rFonts w:ascii="Calibri" w:hAnsi="Calibri" w:eastAsia="Calibri" w:cs="Calibri"/>
        </w:rPr>
        <w:t xml:space="preserve"> and compliance with legal and regulatory obligations.</w:t>
      </w:r>
    </w:p>
    <w:p w:rsidR="3004E90B" w:rsidP="740F2737" w:rsidRDefault="3004E90B" w14:paraId="2476D750" w14:textId="05771F1F">
      <w:pPr>
        <w:pStyle w:val="Normal"/>
      </w:pPr>
      <w:r w:rsidRPr="740F2737" w:rsidR="3004E90B">
        <w:rPr>
          <w:rFonts w:ascii="Calibri" w:hAnsi="Calibri" w:eastAsia="Calibri" w:cs="Calibri"/>
        </w:rPr>
        <w:t xml:space="preserve">Child safety records are created, </w:t>
      </w:r>
      <w:r w:rsidRPr="740F2737" w:rsidR="3004E90B">
        <w:rPr>
          <w:rFonts w:ascii="Calibri" w:hAnsi="Calibri" w:eastAsia="Calibri" w:cs="Calibri"/>
        </w:rPr>
        <w:t>maintained</w:t>
      </w:r>
      <w:r w:rsidRPr="740F2737" w:rsidR="3004E90B">
        <w:rPr>
          <w:rFonts w:ascii="Calibri" w:hAnsi="Calibri" w:eastAsia="Calibri" w:cs="Calibri"/>
        </w:rPr>
        <w:t xml:space="preserve">, accessed, </w:t>
      </w:r>
      <w:r w:rsidRPr="740F2737" w:rsidR="3004E90B">
        <w:rPr>
          <w:rFonts w:ascii="Calibri" w:hAnsi="Calibri" w:eastAsia="Calibri" w:cs="Calibri"/>
        </w:rPr>
        <w:t>retained</w:t>
      </w:r>
      <w:r w:rsidRPr="740F2737" w:rsidR="3004E90B">
        <w:rPr>
          <w:rFonts w:ascii="Calibri" w:hAnsi="Calibri" w:eastAsia="Calibri" w:cs="Calibri"/>
        </w:rPr>
        <w:t xml:space="preserve"> and disposed of </w:t>
      </w:r>
      <w:r w:rsidRPr="740F2737" w:rsidR="3004E90B">
        <w:rPr>
          <w:rFonts w:ascii="Calibri" w:hAnsi="Calibri" w:eastAsia="Calibri" w:cs="Calibri"/>
        </w:rPr>
        <w:t>in accordance with</w:t>
      </w:r>
      <w:r w:rsidRPr="740F2737" w:rsidR="3004E90B">
        <w:rPr>
          <w:rFonts w:ascii="Calibri" w:hAnsi="Calibri" w:eastAsia="Calibri" w:cs="Calibri"/>
        </w:rPr>
        <w:t xml:space="preserve"> applicable legislation, regulatory requirements and Juniper College’s records management and privacy requirements.</w:t>
      </w:r>
    </w:p>
    <w:p w:rsidR="3004E90B" w:rsidP="740F2737" w:rsidRDefault="3004E90B" w14:paraId="6E87C860" w14:textId="7B26D5AC">
      <w:pPr>
        <w:pStyle w:val="Normal"/>
      </w:pPr>
      <w:r w:rsidRPr="740F2737" w:rsidR="3004E90B">
        <w:rPr>
          <w:rFonts w:ascii="Calibri" w:hAnsi="Calibri" w:eastAsia="Calibri" w:cs="Calibri"/>
        </w:rPr>
        <w:t xml:space="preserve">All staff and other adults engaged by Juniper College must create clear, </w:t>
      </w:r>
      <w:r w:rsidRPr="740F2737" w:rsidR="3004E90B">
        <w:rPr>
          <w:rFonts w:ascii="Calibri" w:hAnsi="Calibri" w:eastAsia="Calibri" w:cs="Calibri"/>
        </w:rPr>
        <w:t>contemporaneous</w:t>
      </w:r>
      <w:r w:rsidRPr="740F2737" w:rsidR="3004E90B">
        <w:rPr>
          <w:rFonts w:ascii="Calibri" w:hAnsi="Calibri" w:eastAsia="Calibri" w:cs="Calibri"/>
        </w:rPr>
        <w:t xml:space="preserve"> and factual records when responding to child safety concerns. Records should document, as relevant:</w:t>
      </w:r>
      <w:r w:rsidRPr="740F2737" w:rsidR="3004E90B">
        <w:rPr>
          <w:rFonts w:ascii="Calibri" w:hAnsi="Calibri" w:eastAsia="Calibri" w:cs="Calibri"/>
        </w:rPr>
        <w:t xml:space="preserve"> </w:t>
      </w:r>
    </w:p>
    <w:p w:rsidR="3004E90B" w:rsidP="740F2737" w:rsidRDefault="3004E90B" w14:paraId="6D0E082F" w14:textId="078B38E7">
      <w:pPr>
        <w:pStyle w:val="ListParagraph"/>
        <w:numPr>
          <w:ilvl w:val="0"/>
          <w:numId w:val="170"/>
        </w:numPr>
        <w:rPr>
          <w:rFonts w:ascii="Calibri" w:hAnsi="Calibri" w:eastAsia="Calibri" w:cs="Calibri"/>
        </w:rPr>
      </w:pPr>
      <w:r w:rsidRPr="740F2737" w:rsidR="3004E90B">
        <w:rPr>
          <w:rFonts w:ascii="Calibri" w:hAnsi="Calibri" w:eastAsia="Calibri" w:cs="Calibri"/>
        </w:rPr>
        <w:t>observations and indicators of harm;</w:t>
      </w:r>
    </w:p>
    <w:p w:rsidR="3004E90B" w:rsidP="740F2737" w:rsidRDefault="3004E90B" w14:paraId="533712B7" w14:textId="0885366C">
      <w:pPr>
        <w:pStyle w:val="ListParagraph"/>
        <w:numPr>
          <w:ilvl w:val="0"/>
          <w:numId w:val="170"/>
        </w:numPr>
        <w:rPr>
          <w:rFonts w:ascii="Calibri" w:hAnsi="Calibri" w:eastAsia="Calibri" w:cs="Calibri"/>
        </w:rPr>
      </w:pPr>
      <w:r w:rsidRPr="740F2737" w:rsidR="3004E90B">
        <w:rPr>
          <w:rFonts w:ascii="Calibri" w:hAnsi="Calibri" w:eastAsia="Calibri" w:cs="Calibri"/>
        </w:rPr>
        <w:t>disclosures, allegations, incidents or concerns;</w:t>
      </w:r>
    </w:p>
    <w:p w:rsidR="3004E90B" w:rsidP="740F2737" w:rsidRDefault="3004E90B" w14:paraId="5C4249D6" w14:textId="5897634D">
      <w:pPr>
        <w:pStyle w:val="ListParagraph"/>
        <w:numPr>
          <w:ilvl w:val="0"/>
          <w:numId w:val="170"/>
        </w:numPr>
        <w:rPr>
          <w:rFonts w:ascii="Calibri" w:hAnsi="Calibri" w:eastAsia="Calibri" w:cs="Calibri"/>
        </w:rPr>
      </w:pPr>
      <w:r w:rsidRPr="740F2737" w:rsidR="3004E90B">
        <w:rPr>
          <w:rFonts w:ascii="Calibri" w:hAnsi="Calibri" w:eastAsia="Calibri" w:cs="Calibri"/>
        </w:rPr>
        <w:t>the child or young person’s own words where appropriate;</w:t>
      </w:r>
    </w:p>
    <w:p w:rsidR="3004E90B" w:rsidP="740F2737" w:rsidRDefault="3004E90B" w14:paraId="6935B7C2" w14:textId="53D4F3A2">
      <w:pPr>
        <w:pStyle w:val="ListParagraph"/>
        <w:numPr>
          <w:ilvl w:val="0"/>
          <w:numId w:val="170"/>
        </w:numPr>
        <w:rPr>
          <w:rFonts w:ascii="Calibri" w:hAnsi="Calibri" w:eastAsia="Calibri" w:cs="Calibri"/>
        </w:rPr>
      </w:pPr>
      <w:r w:rsidRPr="740F2737" w:rsidR="3004E90B">
        <w:rPr>
          <w:rFonts w:ascii="Calibri" w:hAnsi="Calibri" w:eastAsia="Calibri" w:cs="Calibri"/>
        </w:rPr>
        <w:t>immediate safety actions taken;</w:t>
      </w:r>
    </w:p>
    <w:p w:rsidR="3004E90B" w:rsidP="740F2737" w:rsidRDefault="3004E90B" w14:paraId="0D8F6B49" w14:textId="694445ED">
      <w:pPr>
        <w:pStyle w:val="ListParagraph"/>
        <w:numPr>
          <w:ilvl w:val="0"/>
          <w:numId w:val="170"/>
        </w:numPr>
        <w:rPr>
          <w:rFonts w:ascii="Calibri" w:hAnsi="Calibri" w:eastAsia="Calibri" w:cs="Calibri"/>
        </w:rPr>
      </w:pPr>
      <w:r w:rsidRPr="740F2737" w:rsidR="3004E90B">
        <w:rPr>
          <w:rFonts w:ascii="Calibri" w:hAnsi="Calibri" w:eastAsia="Calibri" w:cs="Calibri"/>
        </w:rPr>
        <w:t>advice sought and received;</w:t>
      </w:r>
    </w:p>
    <w:p w:rsidR="3004E90B" w:rsidP="740F2737" w:rsidRDefault="3004E90B" w14:paraId="6D5A4E33" w14:textId="7A02BB20">
      <w:pPr>
        <w:pStyle w:val="ListParagraph"/>
        <w:numPr>
          <w:ilvl w:val="0"/>
          <w:numId w:val="170"/>
        </w:numPr>
        <w:rPr>
          <w:rFonts w:ascii="Calibri" w:hAnsi="Calibri" w:eastAsia="Calibri" w:cs="Calibri"/>
        </w:rPr>
      </w:pPr>
      <w:r w:rsidRPr="740F2737" w:rsidR="3004E90B">
        <w:rPr>
          <w:rFonts w:ascii="Calibri" w:hAnsi="Calibri" w:eastAsia="Calibri" w:cs="Calibri"/>
        </w:rPr>
        <w:t>internal notifications and escalation;</w:t>
      </w:r>
    </w:p>
    <w:p w:rsidR="3004E90B" w:rsidP="740F2737" w:rsidRDefault="3004E90B" w14:paraId="251F6606" w14:textId="7416D14E">
      <w:pPr>
        <w:pStyle w:val="ListParagraph"/>
        <w:numPr>
          <w:ilvl w:val="0"/>
          <w:numId w:val="170"/>
        </w:numPr>
        <w:rPr>
          <w:rFonts w:ascii="Calibri" w:hAnsi="Calibri" w:eastAsia="Calibri" w:cs="Calibri"/>
        </w:rPr>
      </w:pPr>
      <w:r w:rsidRPr="740F2737" w:rsidR="3004E90B">
        <w:rPr>
          <w:rFonts w:ascii="Calibri" w:hAnsi="Calibri" w:eastAsia="Calibri" w:cs="Calibri"/>
        </w:rPr>
        <w:t>reports made to Victoria Police, DFFH Child Protection, the Social Services Regulator or other relevant authorities;</w:t>
      </w:r>
    </w:p>
    <w:p w:rsidR="3004E90B" w:rsidP="740F2737" w:rsidRDefault="3004E90B" w14:paraId="0D03B691" w14:textId="4135E849">
      <w:pPr>
        <w:pStyle w:val="ListParagraph"/>
        <w:numPr>
          <w:ilvl w:val="0"/>
          <w:numId w:val="170"/>
        </w:numPr>
        <w:rPr>
          <w:rFonts w:ascii="Calibri" w:hAnsi="Calibri" w:eastAsia="Calibri" w:cs="Calibri"/>
        </w:rPr>
      </w:pPr>
      <w:r w:rsidRPr="740F2737" w:rsidR="3004E90B">
        <w:rPr>
          <w:rFonts w:ascii="Calibri" w:hAnsi="Calibri" w:eastAsia="Calibri" w:cs="Calibri"/>
        </w:rPr>
        <w:t>information-sharing decisions and disclosures;</w:t>
      </w:r>
    </w:p>
    <w:p w:rsidR="3004E90B" w:rsidP="740F2737" w:rsidRDefault="3004E90B" w14:paraId="2E88CC06" w14:textId="22571313">
      <w:pPr>
        <w:pStyle w:val="ListParagraph"/>
        <w:numPr>
          <w:ilvl w:val="0"/>
          <w:numId w:val="170"/>
        </w:numPr>
        <w:rPr>
          <w:rFonts w:ascii="Calibri" w:hAnsi="Calibri" w:eastAsia="Calibri" w:cs="Calibri"/>
        </w:rPr>
      </w:pPr>
      <w:r w:rsidRPr="740F2737" w:rsidR="3004E90B">
        <w:rPr>
          <w:rFonts w:ascii="Calibri" w:hAnsi="Calibri" w:eastAsia="Calibri" w:cs="Calibri"/>
        </w:rPr>
        <w:t>referrals and communication with external services;</w:t>
      </w:r>
    </w:p>
    <w:p w:rsidR="3004E90B" w:rsidP="740F2737" w:rsidRDefault="3004E90B" w14:paraId="51BF759F" w14:textId="1516A5FF">
      <w:pPr>
        <w:pStyle w:val="ListParagraph"/>
        <w:numPr>
          <w:ilvl w:val="0"/>
          <w:numId w:val="170"/>
        </w:numPr>
        <w:rPr>
          <w:rFonts w:ascii="Calibri" w:hAnsi="Calibri" w:eastAsia="Calibri" w:cs="Calibri"/>
        </w:rPr>
      </w:pPr>
      <w:r w:rsidRPr="740F2737" w:rsidR="3004E90B">
        <w:rPr>
          <w:rFonts w:ascii="Calibri" w:hAnsi="Calibri" w:eastAsia="Calibri" w:cs="Calibri"/>
        </w:rPr>
        <w:t>communication with parents or carers, where appropriate;</w:t>
      </w:r>
    </w:p>
    <w:p w:rsidR="3004E90B" w:rsidP="740F2737" w:rsidRDefault="3004E90B" w14:paraId="093B6DBE" w14:textId="6D546691">
      <w:pPr>
        <w:pStyle w:val="ListParagraph"/>
        <w:numPr>
          <w:ilvl w:val="0"/>
          <w:numId w:val="170"/>
        </w:numPr>
        <w:rPr>
          <w:rFonts w:ascii="Calibri" w:hAnsi="Calibri" w:eastAsia="Calibri" w:cs="Calibri"/>
        </w:rPr>
      </w:pPr>
      <w:r w:rsidRPr="740F2737" w:rsidR="3004E90B">
        <w:rPr>
          <w:rFonts w:ascii="Calibri" w:hAnsi="Calibri" w:eastAsia="Calibri" w:cs="Calibri"/>
        </w:rPr>
        <w:t>safety, wellbeing and support plans; and</w:t>
      </w:r>
    </w:p>
    <w:p w:rsidR="3004E90B" w:rsidP="740F2737" w:rsidRDefault="3004E90B" w14:paraId="1451A759" w14:textId="2A974CA6">
      <w:pPr>
        <w:pStyle w:val="ListParagraph"/>
        <w:numPr>
          <w:ilvl w:val="0"/>
          <w:numId w:val="170"/>
        </w:numPr>
        <w:rPr>
          <w:rFonts w:ascii="Calibri" w:hAnsi="Calibri" w:eastAsia="Calibri" w:cs="Calibri"/>
        </w:rPr>
      </w:pPr>
      <w:r w:rsidRPr="740F2737" w:rsidR="3004E90B">
        <w:rPr>
          <w:rFonts w:ascii="Calibri" w:hAnsi="Calibri" w:eastAsia="Calibri" w:cs="Calibri"/>
        </w:rPr>
        <w:t xml:space="preserve">decisions made, the reasons for those decisions and any follow-up actions </w:t>
      </w:r>
      <w:r w:rsidRPr="740F2737" w:rsidR="3004E90B">
        <w:rPr>
          <w:rFonts w:ascii="Calibri" w:hAnsi="Calibri" w:eastAsia="Calibri" w:cs="Calibri"/>
        </w:rPr>
        <w:t>required</w:t>
      </w:r>
      <w:r w:rsidRPr="740F2737" w:rsidR="3004E90B">
        <w:rPr>
          <w:rFonts w:ascii="Calibri" w:hAnsi="Calibri" w:eastAsia="Calibri" w:cs="Calibri"/>
        </w:rPr>
        <w:t>.</w:t>
      </w:r>
    </w:p>
    <w:p w:rsidR="3004E90B" w:rsidP="740F2737" w:rsidRDefault="3004E90B" w14:paraId="50453788" w14:textId="7FC2D8B5">
      <w:pPr>
        <w:pStyle w:val="Normal"/>
      </w:pPr>
      <w:r w:rsidRPr="740F2737" w:rsidR="3004E90B">
        <w:rPr>
          <w:rFonts w:ascii="Calibri" w:hAnsi="Calibri" w:eastAsia="Calibri" w:cs="Calibri"/>
        </w:rPr>
        <w:t xml:space="preserve">Records must be completed as soon as </w:t>
      </w:r>
      <w:r w:rsidRPr="740F2737" w:rsidR="3004E90B">
        <w:rPr>
          <w:rFonts w:ascii="Calibri" w:hAnsi="Calibri" w:eastAsia="Calibri" w:cs="Calibri"/>
        </w:rPr>
        <w:t>practicable</w:t>
      </w:r>
      <w:r w:rsidRPr="740F2737" w:rsidR="3004E90B">
        <w:rPr>
          <w:rFonts w:ascii="Calibri" w:hAnsi="Calibri" w:eastAsia="Calibri" w:cs="Calibri"/>
        </w:rPr>
        <w:t xml:space="preserve">, </w:t>
      </w:r>
      <w:r w:rsidRPr="740F2737" w:rsidR="3004E90B">
        <w:rPr>
          <w:rFonts w:ascii="Calibri" w:hAnsi="Calibri" w:eastAsia="Calibri" w:cs="Calibri"/>
        </w:rPr>
        <w:t>dated</w:t>
      </w:r>
      <w:r w:rsidRPr="740F2737" w:rsidR="3004E90B">
        <w:rPr>
          <w:rFonts w:ascii="Calibri" w:hAnsi="Calibri" w:eastAsia="Calibri" w:cs="Calibri"/>
        </w:rPr>
        <w:t xml:space="preserve"> and attributable to the person making the record. Records must distinguish factual observations and information received from professional judgement or opinion. Staff must not alter, </w:t>
      </w:r>
      <w:r w:rsidRPr="740F2737" w:rsidR="3004E90B">
        <w:rPr>
          <w:rFonts w:ascii="Calibri" w:hAnsi="Calibri" w:eastAsia="Calibri" w:cs="Calibri"/>
        </w:rPr>
        <w:t>delete</w:t>
      </w:r>
      <w:r w:rsidRPr="740F2737" w:rsidR="3004E90B">
        <w:rPr>
          <w:rFonts w:ascii="Calibri" w:hAnsi="Calibri" w:eastAsia="Calibri" w:cs="Calibri"/>
        </w:rPr>
        <w:t xml:space="preserve">, </w:t>
      </w:r>
      <w:r w:rsidRPr="740F2737" w:rsidR="3004E90B">
        <w:rPr>
          <w:rFonts w:ascii="Calibri" w:hAnsi="Calibri" w:eastAsia="Calibri" w:cs="Calibri"/>
        </w:rPr>
        <w:t>destroy</w:t>
      </w:r>
      <w:r w:rsidRPr="740F2737" w:rsidR="3004E90B">
        <w:rPr>
          <w:rFonts w:ascii="Calibri" w:hAnsi="Calibri" w:eastAsia="Calibri" w:cs="Calibri"/>
        </w:rPr>
        <w:t xml:space="preserve"> or retrospectively </w:t>
      </w:r>
      <w:r w:rsidRPr="740F2737" w:rsidR="3004E90B">
        <w:rPr>
          <w:rFonts w:ascii="Calibri" w:hAnsi="Calibri" w:eastAsia="Calibri" w:cs="Calibri"/>
        </w:rPr>
        <w:t>modify</w:t>
      </w:r>
      <w:r w:rsidRPr="740F2737" w:rsidR="3004E90B">
        <w:rPr>
          <w:rFonts w:ascii="Calibri" w:hAnsi="Calibri" w:eastAsia="Calibri" w:cs="Calibri"/>
        </w:rPr>
        <w:t xml:space="preserve"> child safety records in a way that compromises the integrity of the original record. Any correction or </w:t>
      </w:r>
      <w:r w:rsidRPr="740F2737" w:rsidR="3004E90B">
        <w:rPr>
          <w:rFonts w:ascii="Calibri" w:hAnsi="Calibri" w:eastAsia="Calibri" w:cs="Calibri"/>
        </w:rPr>
        <w:t>additional</w:t>
      </w:r>
      <w:r w:rsidRPr="740F2737" w:rsidR="3004E90B">
        <w:rPr>
          <w:rFonts w:ascii="Calibri" w:hAnsi="Calibri" w:eastAsia="Calibri" w:cs="Calibri"/>
        </w:rPr>
        <w:t xml:space="preserve"> information must be appropriately documented and attributable.</w:t>
      </w:r>
    </w:p>
    <w:p w:rsidR="3004E90B" w:rsidP="740F2737" w:rsidRDefault="3004E90B" w14:paraId="5F6E1CC6" w14:textId="3E05AE7B">
      <w:pPr>
        <w:pStyle w:val="Normal"/>
      </w:pPr>
      <w:r w:rsidRPr="740F2737" w:rsidR="3004E90B">
        <w:rPr>
          <w:rFonts w:ascii="Calibri" w:hAnsi="Calibri" w:eastAsia="Calibri" w:cs="Calibri"/>
        </w:rPr>
        <w:t>Child safety records must be stored securely with access restricted to authorised persons who require the information to fulfil their responsibilities. Access may include the Principal, Deputy Principal (Child Safety Officer), nominated Head of Organisation, relevant Heads of Campus and other persons authorised according to the nature of the matter and their responsibilities.</w:t>
      </w:r>
    </w:p>
    <w:p w:rsidR="3004E90B" w:rsidP="740F2737" w:rsidRDefault="3004E90B" w14:paraId="05C16EB5" w14:textId="16D76C14">
      <w:pPr>
        <w:pStyle w:val="Normal"/>
      </w:pPr>
      <w:r w:rsidRPr="740F2737" w:rsidR="3004E90B">
        <w:rPr>
          <w:rFonts w:ascii="Calibri" w:hAnsi="Calibri" w:eastAsia="Calibri" w:cs="Calibri"/>
        </w:rPr>
        <w:t xml:space="preserve">Child safety information must not automatically be placed on general student or personnel files </w:t>
      </w:r>
      <w:r w:rsidRPr="740F2737" w:rsidR="3004E90B">
        <w:rPr>
          <w:rFonts w:ascii="Calibri" w:hAnsi="Calibri" w:eastAsia="Calibri" w:cs="Calibri"/>
        </w:rPr>
        <w:t>where</w:t>
      </w:r>
      <w:r w:rsidRPr="740F2737" w:rsidR="3004E90B">
        <w:rPr>
          <w:rFonts w:ascii="Calibri" w:hAnsi="Calibri" w:eastAsia="Calibri" w:cs="Calibri"/>
        </w:rPr>
        <w:t xml:space="preserve"> doing so would provide inappropriate access to sensitive or restricted information. Records must be </w:t>
      </w:r>
      <w:r w:rsidRPr="740F2737" w:rsidR="3004E90B">
        <w:rPr>
          <w:rFonts w:ascii="Calibri" w:hAnsi="Calibri" w:eastAsia="Calibri" w:cs="Calibri"/>
        </w:rPr>
        <w:t>maintained</w:t>
      </w:r>
      <w:r w:rsidRPr="740F2737" w:rsidR="3004E90B">
        <w:rPr>
          <w:rFonts w:ascii="Calibri" w:hAnsi="Calibri" w:eastAsia="Calibri" w:cs="Calibri"/>
        </w:rPr>
        <w:t xml:space="preserve"> in the </w:t>
      </w:r>
      <w:r w:rsidRPr="740F2737" w:rsidR="3004E90B">
        <w:rPr>
          <w:rFonts w:ascii="Calibri" w:hAnsi="Calibri" w:eastAsia="Calibri" w:cs="Calibri"/>
        </w:rPr>
        <w:t>appropriate secure</w:t>
      </w:r>
      <w:r w:rsidRPr="740F2737" w:rsidR="3004E90B">
        <w:rPr>
          <w:rFonts w:ascii="Calibri" w:hAnsi="Calibri" w:eastAsia="Calibri" w:cs="Calibri"/>
        </w:rPr>
        <w:t xml:space="preserve"> system, with relevant information made available to staff where necessary to support the ongoing safety and wellbeing of the child or young person.</w:t>
      </w:r>
    </w:p>
    <w:p w:rsidR="3004E90B" w:rsidP="740F2737" w:rsidRDefault="3004E90B" w14:paraId="0B4DB006" w14:textId="72DA62A6">
      <w:pPr>
        <w:pStyle w:val="Normal"/>
      </w:pPr>
      <w:r w:rsidRPr="740F2737" w:rsidR="3004E90B">
        <w:rPr>
          <w:rFonts w:ascii="Calibri" w:hAnsi="Calibri" w:eastAsia="Calibri" w:cs="Calibri"/>
        </w:rPr>
        <w:t xml:space="preserve">Records relating to matters under the Reportable Conduct Scheme must be </w:t>
      </w:r>
      <w:r w:rsidRPr="740F2737" w:rsidR="3004E90B">
        <w:rPr>
          <w:rFonts w:ascii="Calibri" w:hAnsi="Calibri" w:eastAsia="Calibri" w:cs="Calibri"/>
        </w:rPr>
        <w:t>maintained</w:t>
      </w:r>
      <w:r w:rsidRPr="740F2737" w:rsidR="3004E90B">
        <w:rPr>
          <w:rFonts w:ascii="Calibri" w:hAnsi="Calibri" w:eastAsia="Calibri" w:cs="Calibri"/>
        </w:rPr>
        <w:t xml:space="preserve"> securely and </w:t>
      </w:r>
      <w:r w:rsidRPr="740F2737" w:rsidR="3004E90B">
        <w:rPr>
          <w:rFonts w:ascii="Calibri" w:hAnsi="Calibri" w:eastAsia="Calibri" w:cs="Calibri"/>
        </w:rPr>
        <w:t>retained</w:t>
      </w:r>
      <w:r w:rsidRPr="740F2737" w:rsidR="3004E90B">
        <w:rPr>
          <w:rFonts w:ascii="Calibri" w:hAnsi="Calibri" w:eastAsia="Calibri" w:cs="Calibri"/>
        </w:rPr>
        <w:t xml:space="preserve"> </w:t>
      </w:r>
      <w:r w:rsidRPr="740F2737" w:rsidR="3004E90B">
        <w:rPr>
          <w:rFonts w:ascii="Calibri" w:hAnsi="Calibri" w:eastAsia="Calibri" w:cs="Calibri"/>
        </w:rPr>
        <w:t>in accordance with</w:t>
      </w:r>
      <w:r w:rsidRPr="740F2737" w:rsidR="3004E90B">
        <w:rPr>
          <w:rFonts w:ascii="Calibri" w:hAnsi="Calibri" w:eastAsia="Calibri" w:cs="Calibri"/>
        </w:rPr>
        <w:t xml:space="preserve"> applicable legislation, regulatory </w:t>
      </w:r>
      <w:r w:rsidRPr="740F2737" w:rsidR="3004E90B">
        <w:rPr>
          <w:rFonts w:ascii="Calibri" w:hAnsi="Calibri" w:eastAsia="Calibri" w:cs="Calibri"/>
        </w:rPr>
        <w:t>requirements</w:t>
      </w:r>
      <w:r w:rsidRPr="740F2737" w:rsidR="3004E90B">
        <w:rPr>
          <w:rFonts w:ascii="Calibri" w:hAnsi="Calibri" w:eastAsia="Calibri" w:cs="Calibri"/>
        </w:rPr>
        <w:t xml:space="preserve"> and requirements of the Social Services Regulator. Records relating to reports to Victoria Police, DFFH Child Protection or other authorities must also be </w:t>
      </w:r>
      <w:r w:rsidRPr="740F2737" w:rsidR="3004E90B">
        <w:rPr>
          <w:rFonts w:ascii="Calibri" w:hAnsi="Calibri" w:eastAsia="Calibri" w:cs="Calibri"/>
        </w:rPr>
        <w:t>retained</w:t>
      </w:r>
      <w:r w:rsidRPr="740F2737" w:rsidR="3004E90B">
        <w:rPr>
          <w:rFonts w:ascii="Calibri" w:hAnsi="Calibri" w:eastAsia="Calibri" w:cs="Calibri"/>
        </w:rPr>
        <w:t xml:space="preserve"> </w:t>
      </w:r>
      <w:r w:rsidRPr="740F2737" w:rsidR="3004E90B">
        <w:rPr>
          <w:rFonts w:ascii="Calibri" w:hAnsi="Calibri" w:eastAsia="Calibri" w:cs="Calibri"/>
        </w:rPr>
        <w:t>in accordance with</w:t>
      </w:r>
      <w:r w:rsidRPr="740F2737" w:rsidR="3004E90B">
        <w:rPr>
          <w:rFonts w:ascii="Calibri" w:hAnsi="Calibri" w:eastAsia="Calibri" w:cs="Calibri"/>
        </w:rPr>
        <w:t xml:space="preserve"> applicable legal and College requirements.</w:t>
      </w:r>
    </w:p>
    <w:p w:rsidR="3004E90B" w:rsidP="740F2737" w:rsidRDefault="3004E90B" w14:paraId="03D9FBD9" w14:textId="696BDBEA">
      <w:pPr>
        <w:pStyle w:val="Normal"/>
      </w:pPr>
      <w:r w:rsidRPr="740F2737" w:rsidR="3004E90B">
        <w:rPr>
          <w:rFonts w:ascii="Calibri" w:hAnsi="Calibri" w:eastAsia="Calibri" w:cs="Calibri"/>
        </w:rPr>
        <w:t xml:space="preserve">Juniper College will </w:t>
      </w:r>
      <w:r w:rsidRPr="740F2737" w:rsidR="3004E90B">
        <w:rPr>
          <w:rFonts w:ascii="Calibri" w:hAnsi="Calibri" w:eastAsia="Calibri" w:cs="Calibri"/>
        </w:rPr>
        <w:t>retain</w:t>
      </w:r>
      <w:r w:rsidRPr="740F2737" w:rsidR="3004E90B">
        <w:rPr>
          <w:rFonts w:ascii="Calibri" w:hAnsi="Calibri" w:eastAsia="Calibri" w:cs="Calibri"/>
        </w:rPr>
        <w:t xml:space="preserve"> child safety records for the applicable retention period and ensure records can be </w:t>
      </w:r>
      <w:r w:rsidRPr="740F2737" w:rsidR="3004E90B">
        <w:rPr>
          <w:rFonts w:ascii="Calibri" w:hAnsi="Calibri" w:eastAsia="Calibri" w:cs="Calibri"/>
        </w:rPr>
        <w:t>located</w:t>
      </w:r>
      <w:r w:rsidRPr="740F2737" w:rsidR="3004E90B">
        <w:rPr>
          <w:rFonts w:ascii="Calibri" w:hAnsi="Calibri" w:eastAsia="Calibri" w:cs="Calibri"/>
        </w:rPr>
        <w:t xml:space="preserve"> and produced when lawfully required by an authority, regulator, </w:t>
      </w:r>
      <w:r w:rsidRPr="740F2737" w:rsidR="3004E90B">
        <w:rPr>
          <w:rFonts w:ascii="Calibri" w:hAnsi="Calibri" w:eastAsia="Calibri" w:cs="Calibri"/>
        </w:rPr>
        <w:t>court</w:t>
      </w:r>
      <w:r w:rsidRPr="740F2737" w:rsidR="3004E90B">
        <w:rPr>
          <w:rFonts w:ascii="Calibri" w:hAnsi="Calibri" w:eastAsia="Calibri" w:cs="Calibri"/>
        </w:rPr>
        <w:t xml:space="preserve"> or other authorised body.</w:t>
      </w:r>
    </w:p>
    <w:p w:rsidR="3004E90B" w:rsidP="740F2737" w:rsidRDefault="3004E90B" w14:paraId="31E500F7" w14:textId="3E2947E4">
      <w:pPr>
        <w:pStyle w:val="Normal"/>
      </w:pPr>
      <w:r w:rsidRPr="740F2737" w:rsidR="3004E90B">
        <w:rPr>
          <w:rFonts w:ascii="Calibri" w:hAnsi="Calibri" w:eastAsia="Calibri" w:cs="Calibri"/>
        </w:rPr>
        <w:t xml:space="preserve">The College regularly reviews its child safety record-keeping practices, including access controls, storage </w:t>
      </w:r>
      <w:r w:rsidRPr="740F2737" w:rsidR="3004E90B">
        <w:rPr>
          <w:rFonts w:ascii="Calibri" w:hAnsi="Calibri" w:eastAsia="Calibri" w:cs="Calibri"/>
        </w:rPr>
        <w:t>arrangements</w:t>
      </w:r>
      <w:r w:rsidRPr="740F2737" w:rsidR="3004E90B">
        <w:rPr>
          <w:rFonts w:ascii="Calibri" w:hAnsi="Calibri" w:eastAsia="Calibri" w:cs="Calibri"/>
        </w:rPr>
        <w:t xml:space="preserve"> and record quality, to ensure they </w:t>
      </w:r>
      <w:r w:rsidRPr="740F2737" w:rsidR="3004E90B">
        <w:rPr>
          <w:rFonts w:ascii="Calibri" w:hAnsi="Calibri" w:eastAsia="Calibri" w:cs="Calibri"/>
        </w:rPr>
        <w:t>remain</w:t>
      </w:r>
      <w:r w:rsidRPr="740F2737" w:rsidR="3004E90B">
        <w:rPr>
          <w:rFonts w:ascii="Calibri" w:hAnsi="Calibri" w:eastAsia="Calibri" w:cs="Calibri"/>
        </w:rPr>
        <w:t xml:space="preserve"> secure, </w:t>
      </w:r>
      <w:r w:rsidRPr="740F2737" w:rsidR="3004E90B">
        <w:rPr>
          <w:rFonts w:ascii="Calibri" w:hAnsi="Calibri" w:eastAsia="Calibri" w:cs="Calibri"/>
        </w:rPr>
        <w:t>accurate</w:t>
      </w:r>
      <w:r w:rsidRPr="740F2737" w:rsidR="3004E90B">
        <w:rPr>
          <w:rFonts w:ascii="Calibri" w:hAnsi="Calibri" w:eastAsia="Calibri" w:cs="Calibri"/>
        </w:rPr>
        <w:t xml:space="preserve"> and consistent with current legal and regulatory requirements.</w:t>
      </w:r>
    </w:p>
    <w:p w:rsidR="3004E90B" w:rsidP="740F2737" w:rsidRDefault="3004E90B" w14:paraId="72AF7647" w14:textId="3A4BC715">
      <w:pPr>
        <w:pStyle w:val="Normal"/>
      </w:pPr>
      <w:r w:rsidRPr="740F2737" w:rsidR="3004E90B">
        <w:rPr>
          <w:rFonts w:ascii="Calibri" w:hAnsi="Calibri" w:eastAsia="Calibri" w:cs="Calibri"/>
        </w:rPr>
        <w:t>Confidentiality and privacy must not prevent the creation, retention or lawful sharing of records necessary to protect a child or young person or meet a reporting obligation.</w:t>
      </w:r>
    </w:p>
    <w:p w:rsidR="784B252E" w:rsidP="656F3ACD" w:rsidRDefault="784B252E" w14:paraId="2E080989">
      <w:pPr>
        <w:pStyle w:val="Heading2"/>
        <w:rPr>
          <w:rFonts w:ascii="Calibri" w:hAnsi="Calibri" w:eastAsia="Calibri" w:cs="Calibri"/>
        </w:rPr>
      </w:pPr>
      <w:bookmarkStart w:name="_Toc1859492957" w:id="396298290"/>
      <w:r w:rsidRPr="740F2737" w:rsidR="784B252E">
        <w:rPr>
          <w:rFonts w:ascii="Calibri" w:hAnsi="Calibri" w:eastAsia="Calibri" w:cs="Calibri"/>
        </w:rPr>
        <w:t>Communications</w:t>
      </w:r>
      <w:bookmarkEnd w:id="396298290"/>
    </w:p>
    <w:p w:rsidR="307E6615" w:rsidP="740F2737" w:rsidRDefault="307E6615" w14:paraId="515D148C" w14:textId="095F18C3">
      <w:pPr>
        <w:spacing w:before="240" w:after="240" w:line="259" w:lineRule="auto"/>
      </w:pPr>
      <w:r w:rsidRPr="740F2737" w:rsidR="307E6615">
        <w:rPr>
          <w:rFonts w:ascii="Calibri" w:hAnsi="Calibri" w:eastAsia="Calibri" w:cs="Calibri"/>
        </w:rPr>
        <w:t xml:space="preserve">Juniper College is committed to ensuring that its child safety expectations, policies, </w:t>
      </w:r>
      <w:r w:rsidRPr="740F2737" w:rsidR="307E6615">
        <w:rPr>
          <w:rFonts w:ascii="Calibri" w:hAnsi="Calibri" w:eastAsia="Calibri" w:cs="Calibri"/>
        </w:rPr>
        <w:t>procedures</w:t>
      </w:r>
      <w:r w:rsidRPr="740F2737" w:rsidR="307E6615">
        <w:rPr>
          <w:rFonts w:ascii="Calibri" w:hAnsi="Calibri" w:eastAsia="Calibri" w:cs="Calibri"/>
        </w:rPr>
        <w:t xml:space="preserve"> and reporting pathways are clearly communicated and accessible to children and young people, staff, families, volunteers, </w:t>
      </w:r>
      <w:r w:rsidRPr="740F2737" w:rsidR="307E6615">
        <w:rPr>
          <w:rFonts w:ascii="Calibri" w:hAnsi="Calibri" w:eastAsia="Calibri" w:cs="Calibri"/>
        </w:rPr>
        <w:t>contractors</w:t>
      </w:r>
      <w:r w:rsidRPr="740F2737" w:rsidR="307E6615">
        <w:rPr>
          <w:rFonts w:ascii="Calibri" w:hAnsi="Calibri" w:eastAsia="Calibri" w:cs="Calibri"/>
        </w:rPr>
        <w:t xml:space="preserve"> and the broader College community.</w:t>
      </w:r>
    </w:p>
    <w:p w:rsidR="307E6615" w:rsidP="740F2737" w:rsidRDefault="307E6615" w14:paraId="12A1ADC1" w14:textId="254EB371">
      <w:pPr>
        <w:pStyle w:val="Normal"/>
        <w:spacing w:before="240" w:after="240" w:line="259" w:lineRule="auto"/>
      </w:pPr>
      <w:r w:rsidRPr="740F2737" w:rsidR="307E6615">
        <w:rPr>
          <w:rFonts w:ascii="Calibri" w:hAnsi="Calibri" w:eastAsia="Calibri" w:cs="Calibri"/>
        </w:rPr>
        <w:t xml:space="preserve">Key child safety documents, including the Child Safety and Wellbeing Policy, Child Safety Code of Conduct and Child Safety Reporting Procedure, are made available through </w:t>
      </w:r>
      <w:r w:rsidRPr="740F2737" w:rsidR="307E6615">
        <w:rPr>
          <w:rFonts w:ascii="Calibri" w:hAnsi="Calibri" w:eastAsia="Calibri" w:cs="Calibri"/>
        </w:rPr>
        <w:t>appropriate College</w:t>
      </w:r>
      <w:r w:rsidRPr="740F2737" w:rsidR="307E6615">
        <w:rPr>
          <w:rFonts w:ascii="Calibri" w:hAnsi="Calibri" w:eastAsia="Calibri" w:cs="Calibri"/>
        </w:rPr>
        <w:t xml:space="preserve"> communication channels, including the Juniper College website, </w:t>
      </w:r>
      <w:r w:rsidRPr="740F2737" w:rsidR="307E6615">
        <w:rPr>
          <w:rFonts w:ascii="Calibri" w:hAnsi="Calibri" w:eastAsia="Calibri" w:cs="Calibri"/>
        </w:rPr>
        <w:t>intranet</w:t>
      </w:r>
      <w:r w:rsidRPr="740F2737" w:rsidR="307E6615">
        <w:rPr>
          <w:rFonts w:ascii="Calibri" w:hAnsi="Calibri" w:eastAsia="Calibri" w:cs="Calibri"/>
        </w:rPr>
        <w:t xml:space="preserve"> and other relevant platforms.</w:t>
      </w:r>
    </w:p>
    <w:p w:rsidR="307E6615" w:rsidP="740F2737" w:rsidRDefault="307E6615" w14:paraId="47CAD51B" w14:textId="4AFBF747">
      <w:pPr>
        <w:pStyle w:val="Normal"/>
        <w:spacing w:before="240" w:after="240" w:line="259" w:lineRule="auto"/>
      </w:pPr>
      <w:r w:rsidRPr="740F2737" w:rsidR="307E6615">
        <w:rPr>
          <w:rFonts w:ascii="Calibri" w:hAnsi="Calibri" w:eastAsia="Calibri" w:cs="Calibri"/>
        </w:rPr>
        <w:t>Juniper College:</w:t>
      </w:r>
    </w:p>
    <w:p w:rsidR="307E6615" w:rsidP="740F2737" w:rsidRDefault="307E6615" w14:paraId="49592B82" w14:textId="3CB86AC2">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communicates child safety responsibilities, expectations and reporting pathways to staff as part of induction, ongoing training and regular staff communications;</w:t>
      </w:r>
    </w:p>
    <w:p w:rsidR="307E6615" w:rsidP="740F2737" w:rsidRDefault="307E6615" w14:paraId="550BD964" w14:textId="722F341A">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provides children and young people with accessible, age-appropriate and developmentally appropriate information about their rights, expected standards of behaviour, how to raise a concern or make a complaint, and where they can seek help;</w:t>
      </w:r>
    </w:p>
    <w:p w:rsidR="307E6615" w:rsidP="740F2737" w:rsidRDefault="307E6615" w14:paraId="673B2C4F" w14:textId="36CE325E">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provides families and carers with accessible information about the College’s approach to child safety, relevant policies and procedures, and pathways for raising concerns or complaints;</w:t>
      </w:r>
    </w:p>
    <w:p w:rsidR="307E6615" w:rsidP="740F2737" w:rsidRDefault="307E6615" w14:paraId="3101827D" w14:textId="27A46D2D">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makes relevant Victorian Government PROTECT information and resources available to staff and incorporates current PROTECT guidance into child safety training and communications;</w:t>
      </w:r>
    </w:p>
    <w:p w:rsidR="307E6615" w:rsidP="740F2737" w:rsidRDefault="307E6615" w14:paraId="7AEEBDB2" w14:textId="356BE540">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 xml:space="preserve">communicates significant changes to child safety policies, procedures, </w:t>
      </w:r>
      <w:r w:rsidRPr="740F2737" w:rsidR="307E6615">
        <w:rPr>
          <w:rFonts w:ascii="Calibri" w:hAnsi="Calibri" w:eastAsia="Calibri" w:cs="Calibri"/>
        </w:rPr>
        <w:t>responsibilities</w:t>
      </w:r>
      <w:r w:rsidRPr="740F2737" w:rsidR="307E6615">
        <w:rPr>
          <w:rFonts w:ascii="Calibri" w:hAnsi="Calibri" w:eastAsia="Calibri" w:cs="Calibri"/>
        </w:rPr>
        <w:t xml:space="preserve"> or reporting requirements to relevant members of the College community;</w:t>
      </w:r>
    </w:p>
    <w:p w:rsidR="307E6615" w:rsidP="740F2737" w:rsidRDefault="307E6615" w14:paraId="3FCAADAB" w14:textId="543DAA1E">
      <w:pPr>
        <w:pStyle w:val="ListParagraph"/>
        <w:numPr>
          <w:ilvl w:val="0"/>
          <w:numId w:val="171"/>
        </w:numPr>
        <w:spacing w:before="240" w:after="240" w:line="259" w:lineRule="auto"/>
        <w:rPr/>
      </w:pPr>
      <w:r w:rsidRPr="740F2737" w:rsidR="307E6615">
        <w:rPr>
          <w:rFonts w:ascii="Calibri" w:hAnsi="Calibri" w:eastAsia="Calibri" w:cs="Calibri"/>
        </w:rPr>
        <w:t xml:space="preserve">uses staff meetings, professional learning, newsletters, leadership and School Council meetings, student </w:t>
      </w:r>
      <w:r w:rsidRPr="740F2737" w:rsidR="307E6615">
        <w:rPr>
          <w:rFonts w:ascii="Calibri" w:hAnsi="Calibri" w:eastAsia="Calibri" w:cs="Calibri"/>
        </w:rPr>
        <w:t>communications</w:t>
      </w:r>
      <w:r w:rsidRPr="740F2737" w:rsidR="307E6615">
        <w:rPr>
          <w:rFonts w:ascii="Calibri" w:hAnsi="Calibri" w:eastAsia="Calibri" w:cs="Calibri"/>
        </w:rPr>
        <w:t xml:space="preserve"> and other </w:t>
      </w:r>
      <w:r w:rsidRPr="740F2737" w:rsidR="307E6615">
        <w:rPr>
          <w:rFonts w:ascii="Calibri" w:hAnsi="Calibri" w:eastAsia="Calibri" w:cs="Calibri"/>
        </w:rPr>
        <w:t>appropriate channels</w:t>
      </w:r>
      <w:r w:rsidRPr="740F2737" w:rsidR="307E6615">
        <w:rPr>
          <w:rFonts w:ascii="Calibri" w:hAnsi="Calibri" w:eastAsia="Calibri" w:cs="Calibri"/>
        </w:rPr>
        <w:t xml:space="preserve"> to reinforce child safety expectations and promote awareness;</w:t>
      </w:r>
    </w:p>
    <w:p w:rsidR="307E6615" w:rsidP="740F2737" w:rsidRDefault="307E6615" w14:paraId="6AD26351" w14:textId="1A4933A4">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ensures child safety information is provided in accessible formats and considers the communication, language, cultural and disability-related needs of students and families; and</w:t>
      </w:r>
    </w:p>
    <w:p w:rsidR="307E6615" w:rsidP="740F2737" w:rsidRDefault="307E6615" w14:paraId="5F77D7C1" w14:textId="552ED04C">
      <w:pPr>
        <w:pStyle w:val="ListParagraph"/>
        <w:numPr>
          <w:ilvl w:val="0"/>
          <w:numId w:val="171"/>
        </w:numPr>
        <w:spacing w:before="240" w:after="240" w:line="259" w:lineRule="auto"/>
        <w:rPr>
          <w:rFonts w:ascii="Calibri" w:hAnsi="Calibri" w:eastAsia="Calibri" w:cs="Calibri"/>
        </w:rPr>
      </w:pPr>
      <w:r w:rsidRPr="740F2737" w:rsidR="307E6615">
        <w:rPr>
          <w:rFonts w:ascii="Calibri" w:hAnsi="Calibri" w:eastAsia="Calibri" w:cs="Calibri"/>
        </w:rPr>
        <w:t xml:space="preserve">regularly reviews child safety communications to ensure information </w:t>
      </w:r>
      <w:r w:rsidRPr="740F2737" w:rsidR="307E6615">
        <w:rPr>
          <w:rFonts w:ascii="Calibri" w:hAnsi="Calibri" w:eastAsia="Calibri" w:cs="Calibri"/>
        </w:rPr>
        <w:t>remains</w:t>
      </w:r>
      <w:r w:rsidRPr="740F2737" w:rsidR="307E6615">
        <w:rPr>
          <w:rFonts w:ascii="Calibri" w:hAnsi="Calibri" w:eastAsia="Calibri" w:cs="Calibri"/>
        </w:rPr>
        <w:t xml:space="preserve"> current, </w:t>
      </w:r>
      <w:r w:rsidRPr="740F2737" w:rsidR="307E6615">
        <w:rPr>
          <w:rFonts w:ascii="Calibri" w:hAnsi="Calibri" w:eastAsia="Calibri" w:cs="Calibri"/>
        </w:rPr>
        <w:t>accessible</w:t>
      </w:r>
      <w:r w:rsidRPr="740F2737" w:rsidR="307E6615">
        <w:rPr>
          <w:rFonts w:ascii="Calibri" w:hAnsi="Calibri" w:eastAsia="Calibri" w:cs="Calibri"/>
        </w:rPr>
        <w:t xml:space="preserve"> and consistent with the College’s policies, </w:t>
      </w:r>
      <w:r w:rsidRPr="740F2737" w:rsidR="307E6615">
        <w:rPr>
          <w:rFonts w:ascii="Calibri" w:hAnsi="Calibri" w:eastAsia="Calibri" w:cs="Calibri"/>
        </w:rPr>
        <w:t>procedures</w:t>
      </w:r>
      <w:r w:rsidRPr="740F2737" w:rsidR="307E6615">
        <w:rPr>
          <w:rFonts w:ascii="Calibri" w:hAnsi="Calibri" w:eastAsia="Calibri" w:cs="Calibri"/>
        </w:rPr>
        <w:t xml:space="preserve"> and legal and regulatory obligations.</w:t>
      </w:r>
    </w:p>
    <w:p w:rsidR="307E6615" w:rsidP="740F2737" w:rsidRDefault="307E6615" w14:paraId="751BC85A" w14:textId="71C70552">
      <w:pPr>
        <w:pStyle w:val="Normal"/>
        <w:spacing w:before="240" w:after="240" w:line="259" w:lineRule="auto"/>
      </w:pPr>
      <w:r w:rsidRPr="740F2737" w:rsidR="307E6615">
        <w:rPr>
          <w:rFonts w:ascii="Calibri" w:hAnsi="Calibri" w:eastAsia="Calibri" w:cs="Calibri"/>
        </w:rPr>
        <w:t>Child safety communication is an ongoing responsibility. Juniper College seeks to ensure that children and young people, staff and families understand how child safety is supported, what is expected of them, how concerns can be raised, and what will occur when a child safety concern is reported.</w:t>
      </w:r>
    </w:p>
    <w:p w:rsidRPr="000E3D9B" w:rsidR="00C709A4" w:rsidP="592CCCDF" w:rsidRDefault="775AE7DE" w14:paraId="6AA6EB8F" w14:textId="00EEA365">
      <w:pPr>
        <w:pStyle w:val="Heading2"/>
        <w:rPr>
          <w:rFonts w:ascii="Calibri" w:hAnsi="Calibri" w:eastAsia="Calibri" w:cs="Calibri"/>
        </w:rPr>
      </w:pPr>
      <w:bookmarkStart w:name="_Toc1995160619" w:id="877865508"/>
      <w:r w:rsidRPr="740F2737" w:rsidR="775AE7DE">
        <w:rPr>
          <w:rFonts w:ascii="Calibri" w:hAnsi="Calibri" w:eastAsia="Calibri" w:cs="Calibri"/>
        </w:rPr>
        <w:t xml:space="preserve">Related </w:t>
      </w:r>
      <w:r w:rsidRPr="740F2737" w:rsidR="1C62F8CA">
        <w:rPr>
          <w:rFonts w:ascii="Calibri" w:hAnsi="Calibri" w:eastAsia="Calibri" w:cs="Calibri"/>
        </w:rPr>
        <w:t>P</w:t>
      </w:r>
      <w:r w:rsidRPr="740F2737" w:rsidR="775AE7DE">
        <w:rPr>
          <w:rFonts w:ascii="Calibri" w:hAnsi="Calibri" w:eastAsia="Calibri" w:cs="Calibri"/>
        </w:rPr>
        <w:t xml:space="preserve">olicies and </w:t>
      </w:r>
      <w:r w:rsidRPr="740F2737" w:rsidR="7F0EDF82">
        <w:rPr>
          <w:rFonts w:ascii="Calibri" w:hAnsi="Calibri" w:eastAsia="Calibri" w:cs="Calibri"/>
        </w:rPr>
        <w:t>P</w:t>
      </w:r>
      <w:r w:rsidRPr="740F2737" w:rsidR="775AE7DE">
        <w:rPr>
          <w:rFonts w:ascii="Calibri" w:hAnsi="Calibri" w:eastAsia="Calibri" w:cs="Calibri"/>
        </w:rPr>
        <w:t>rocedures</w:t>
      </w:r>
      <w:bookmarkEnd w:id="877865508"/>
      <w:r w:rsidRPr="740F2737" w:rsidR="775AE7DE">
        <w:rPr>
          <w:rFonts w:ascii="Calibri" w:hAnsi="Calibri" w:eastAsia="Calibri" w:cs="Calibri"/>
        </w:rPr>
        <w:t xml:space="preserve"> </w:t>
      </w:r>
    </w:p>
    <w:p w:rsidR="00C709A4" w:rsidP="592CCCDF" w:rsidRDefault="775AE7DE" w14:paraId="20A7CDC1" w14:textId="59BC80BA">
      <w:pPr>
        <w:rPr>
          <w:rFonts w:ascii="Calibri" w:hAnsi="Calibri" w:eastAsia="Calibri" w:cs="Calibri"/>
        </w:rPr>
      </w:pPr>
      <w:r w:rsidRPr="656F3ACD" w:rsidR="775AE7DE">
        <w:rPr>
          <w:rFonts w:ascii="Calibri" w:hAnsi="Calibri" w:eastAsia="Calibri" w:cs="Calibri"/>
        </w:rPr>
        <w:t xml:space="preserve">This Child Safety and Wellbeing Policy </w:t>
      </w:r>
      <w:r w:rsidRPr="656F3ACD" w:rsidR="775AE7DE">
        <w:rPr>
          <w:rFonts w:ascii="Calibri" w:hAnsi="Calibri" w:eastAsia="Calibri" w:cs="Calibri"/>
        </w:rPr>
        <w:t>is</w:t>
      </w:r>
      <w:r w:rsidRPr="656F3ACD" w:rsidR="775AE7DE">
        <w:rPr>
          <w:rFonts w:ascii="Calibri" w:hAnsi="Calibri" w:eastAsia="Calibri" w:cs="Calibri"/>
        </w:rPr>
        <w:t xml:space="preserve"> to be read in conjunction with other related school policies, </w:t>
      </w:r>
      <w:r w:rsidRPr="656F3ACD" w:rsidR="6DF38D59">
        <w:rPr>
          <w:rFonts w:ascii="Calibri" w:hAnsi="Calibri" w:eastAsia="Calibri" w:cs="Calibri"/>
        </w:rPr>
        <w:t>procedures,</w:t>
      </w:r>
      <w:r w:rsidRPr="656F3ACD" w:rsidR="775AE7DE">
        <w:rPr>
          <w:rFonts w:ascii="Calibri" w:hAnsi="Calibri" w:eastAsia="Calibri" w:cs="Calibri"/>
        </w:rPr>
        <w:t xml:space="preserve"> and codes. These include our: </w:t>
      </w:r>
    </w:p>
    <w:p w:rsidR="1BAE064F" w:rsidP="78381019" w:rsidRDefault="1BAE064F" w14:paraId="362D53B8" w14:textId="5955FBB6">
      <w:pPr>
        <w:pStyle w:val="Bullet1"/>
        <w:spacing w:line="259" w:lineRule="auto"/>
        <w:rPr/>
      </w:pPr>
      <w:hyperlink r:id="R63986c6a285b491b">
        <w:r w:rsidRPr="740F2737" w:rsidR="0C4CF03D">
          <w:rPr>
            <w:rStyle w:val="Hyperlink"/>
            <w:rFonts w:ascii="Calibri" w:hAnsi="Calibri" w:eastAsia="Calibri" w:cs="Calibri"/>
          </w:rPr>
          <w:t>Juniper College C</w:t>
        </w:r>
        <w:r w:rsidRPr="740F2737" w:rsidR="1BAE064F">
          <w:rPr>
            <w:rStyle w:val="Hyperlink"/>
            <w:rFonts w:ascii="Calibri" w:hAnsi="Calibri" w:eastAsia="Calibri" w:cs="Calibri"/>
          </w:rPr>
          <w:t>hild Safety Reporting Procedure</w:t>
        </w:r>
      </w:hyperlink>
    </w:p>
    <w:p w:rsidRPr="00EB1D47" w:rsidR="00C709A4" w:rsidP="592CCCDF" w:rsidRDefault="775AE7DE" w14:paraId="174236FD" w14:textId="77777777">
      <w:pPr>
        <w:pStyle w:val="Bullet1"/>
        <w:rPr>
          <w:rFonts w:ascii="Calibri" w:hAnsi="Calibri" w:eastAsia="Calibri" w:cs="Calibri"/>
        </w:rPr>
      </w:pPr>
      <w:hyperlink r:id="rId14">
        <w:r w:rsidRPr="592CCCDF">
          <w:rPr>
            <w:rStyle w:val="Hyperlink"/>
            <w:rFonts w:ascii="Calibri" w:hAnsi="Calibri" w:eastAsia="Calibri" w:cs="Calibri"/>
          </w:rPr>
          <w:t>Child Safety Code of Conduct</w:t>
        </w:r>
      </w:hyperlink>
      <w:r w:rsidRPr="592CCCDF">
        <w:rPr>
          <w:rFonts w:ascii="Calibri" w:hAnsi="Calibri" w:eastAsia="Calibri" w:cs="Calibri"/>
        </w:rPr>
        <w:t xml:space="preserve"> </w:t>
      </w:r>
    </w:p>
    <w:p w:rsidRPr="00526472" w:rsidR="00C709A4" w:rsidP="592CCCDF" w:rsidRDefault="775AE7DE" w14:paraId="40DA74F0" w14:textId="4F15CC54">
      <w:pPr>
        <w:pStyle w:val="Bullet1"/>
        <w:rPr>
          <w:rFonts w:ascii="Calibri" w:hAnsi="Calibri" w:eastAsia="Calibri" w:cs="Calibri"/>
        </w:rPr>
      </w:pPr>
      <w:hyperlink r:id="Re7714a235b85465f">
        <w:r w:rsidRPr="6A7C1AEB" w:rsidR="775AE7DE">
          <w:rPr>
            <w:rStyle w:val="Hyperlink"/>
            <w:rFonts w:ascii="Calibri" w:hAnsi="Calibri" w:eastAsia="Calibri" w:cs="Calibri"/>
          </w:rPr>
          <w:t xml:space="preserve">Complaints </w:t>
        </w:r>
        <w:r w:rsidRPr="6A7C1AEB" w:rsidR="5A4C9B87">
          <w:rPr>
            <w:rStyle w:val="Hyperlink"/>
            <w:rFonts w:ascii="Calibri" w:hAnsi="Calibri" w:eastAsia="Calibri" w:cs="Calibri"/>
          </w:rPr>
          <w:t xml:space="preserve">and Appeals </w:t>
        </w:r>
        <w:r w:rsidRPr="6A7C1AEB" w:rsidR="775AE7DE">
          <w:rPr>
            <w:rStyle w:val="Hyperlink"/>
            <w:rFonts w:ascii="Calibri" w:hAnsi="Calibri" w:eastAsia="Calibri" w:cs="Calibri"/>
          </w:rPr>
          <w:t>Policy</w:t>
        </w:r>
      </w:hyperlink>
    </w:p>
    <w:p w:rsidRPr="00526472" w:rsidR="00C709A4" w:rsidP="592CCCDF" w:rsidRDefault="3BC5392F" w14:paraId="7CFF7006" w14:textId="1787844F">
      <w:pPr>
        <w:pStyle w:val="Bullet1"/>
        <w:spacing w:line="259" w:lineRule="auto"/>
        <w:rPr>
          <w:rFonts w:ascii="Calibri" w:hAnsi="Calibri" w:eastAsia="Calibri" w:cs="Calibri"/>
        </w:rPr>
      </w:pPr>
      <w:hyperlink r:id="Rb778b510a6174cf8">
        <w:r w:rsidRPr="6A7C1AEB" w:rsidR="3BC5392F">
          <w:rPr>
            <w:rStyle w:val="Hyperlink"/>
            <w:rFonts w:ascii="Calibri" w:hAnsi="Calibri" w:eastAsia="Calibri" w:cs="Calibri"/>
          </w:rPr>
          <w:t>Access, Equity, Integration and Cultural Diversity policy</w:t>
        </w:r>
      </w:hyperlink>
    </w:p>
    <w:p w:rsidR="4DC4DB09" w:rsidP="6A7C1AEB" w:rsidRDefault="4DC4DB09" w14:paraId="2E433B28" w14:textId="2AC091E1">
      <w:pPr>
        <w:pStyle w:val="Bullet1"/>
        <w:rPr>
          <w:rFonts w:ascii="Calibri" w:hAnsi="Calibri" w:eastAsia="Calibri" w:cs="Calibri"/>
        </w:rPr>
      </w:pPr>
      <w:hyperlink r:id="R3ec418f0b0484d4d">
        <w:r w:rsidRPr="6A7C1AEB" w:rsidR="4DC4DB09">
          <w:rPr>
            <w:rStyle w:val="Hyperlink"/>
            <w:rFonts w:ascii="Calibri" w:hAnsi="Calibri" w:eastAsia="Calibri" w:cs="Calibri"/>
          </w:rPr>
          <w:t>Online Safety and Digital Technology policy</w:t>
        </w:r>
      </w:hyperlink>
    </w:p>
    <w:p w:rsidRPr="00526472" w:rsidR="00C709A4" w:rsidP="592CCCDF" w:rsidRDefault="0D3586F0" w14:paraId="5D0F8550" w14:textId="70830328">
      <w:pPr>
        <w:pStyle w:val="Bullet1"/>
        <w:spacing w:line="259" w:lineRule="auto"/>
        <w:rPr>
          <w:rFonts w:ascii="Calibri" w:hAnsi="Calibri" w:eastAsia="Calibri" w:cs="Calibri"/>
        </w:rPr>
      </w:pPr>
      <w:hyperlink r:id="R70c65c2d71284283">
        <w:r w:rsidRPr="656F3ACD" w:rsidR="0D3586F0">
          <w:rPr>
            <w:rStyle w:val="Hyperlink"/>
            <w:rFonts w:ascii="Calibri" w:hAnsi="Calibri" w:eastAsia="Calibri" w:cs="Calibri"/>
          </w:rPr>
          <w:t>Harassment, Bullying (including cyber bullying) and Victimisation policy</w:t>
        </w:r>
      </w:hyperlink>
    </w:p>
    <w:p w:rsidRPr="00526472" w:rsidR="00C709A4" w:rsidP="592CCCDF" w:rsidRDefault="0D3586F0" w14:paraId="2C2036A5" w14:textId="2E73E0E2">
      <w:pPr>
        <w:pStyle w:val="Bullet1"/>
        <w:spacing w:line="259" w:lineRule="auto"/>
        <w:rPr>
          <w:rFonts w:ascii="Calibri" w:hAnsi="Calibri" w:eastAsia="Calibri" w:cs="Calibri"/>
        </w:rPr>
      </w:pPr>
      <w:hyperlink r:id="R3f6e50629fe942ee">
        <w:r w:rsidRPr="656F3ACD" w:rsidR="6BDA9756">
          <w:rPr>
            <w:rStyle w:val="Hyperlink"/>
            <w:rFonts w:ascii="Calibri" w:hAnsi="Calibri" w:eastAsia="Calibri" w:cs="Calibri"/>
          </w:rPr>
          <w:t xml:space="preserve">Juniper College </w:t>
        </w:r>
        <w:r w:rsidRPr="656F3ACD" w:rsidR="47A5D511">
          <w:rPr>
            <w:rStyle w:val="Hyperlink"/>
            <w:rFonts w:ascii="Calibri" w:hAnsi="Calibri" w:eastAsia="Calibri" w:cs="Calibri"/>
          </w:rPr>
          <w:t>Disability, Inclusion and Reasonable Adjustments policy</w:t>
        </w:r>
      </w:hyperlink>
    </w:p>
    <w:p w:rsidRPr="00526472" w:rsidR="00C709A4" w:rsidP="656F3ACD" w:rsidRDefault="775AE7DE" w14:paraId="39AEA1F0" w14:textId="6A824CD6">
      <w:pPr>
        <w:pStyle w:val="Heading2"/>
        <w:rPr>
          <w:rFonts w:ascii="Calibri" w:hAnsi="Calibri" w:eastAsia="Calibri" w:cs="Calibri"/>
        </w:rPr>
      </w:pPr>
      <w:bookmarkStart w:name="_Toc726944173" w:id="76896409"/>
      <w:r w:rsidRPr="740F2737" w:rsidR="775AE7DE">
        <w:rPr>
          <w:rFonts w:ascii="Calibri" w:hAnsi="Calibri" w:eastAsia="Calibri" w:cs="Calibri"/>
        </w:rPr>
        <w:t xml:space="preserve">Other </w:t>
      </w:r>
      <w:r w:rsidRPr="740F2737" w:rsidR="4F7F763F">
        <w:rPr>
          <w:rFonts w:ascii="Calibri" w:hAnsi="Calibri" w:eastAsia="Calibri" w:cs="Calibri"/>
        </w:rPr>
        <w:t>R</w:t>
      </w:r>
      <w:r w:rsidRPr="740F2737" w:rsidR="775AE7DE">
        <w:rPr>
          <w:rFonts w:ascii="Calibri" w:hAnsi="Calibri" w:eastAsia="Calibri" w:cs="Calibri"/>
        </w:rPr>
        <w:t xml:space="preserve">elated </w:t>
      </w:r>
      <w:r w:rsidRPr="740F2737" w:rsidR="366B832D">
        <w:rPr>
          <w:rFonts w:ascii="Calibri" w:hAnsi="Calibri" w:eastAsia="Calibri" w:cs="Calibri"/>
        </w:rPr>
        <w:t>D</w:t>
      </w:r>
      <w:r w:rsidRPr="740F2737" w:rsidR="775AE7DE">
        <w:rPr>
          <w:rFonts w:ascii="Calibri" w:hAnsi="Calibri" w:eastAsia="Calibri" w:cs="Calibri"/>
        </w:rPr>
        <w:t>ocuments</w:t>
      </w:r>
      <w:bookmarkEnd w:id="76896409"/>
      <w:r w:rsidRPr="740F2737" w:rsidR="775AE7DE">
        <w:rPr>
          <w:rFonts w:ascii="Calibri" w:hAnsi="Calibri" w:eastAsia="Calibri" w:cs="Calibri"/>
        </w:rPr>
        <w:t xml:space="preserve"> </w:t>
      </w:r>
    </w:p>
    <w:p w:rsidR="4487F70A" w:rsidP="740F2737" w:rsidRDefault="4487F70A" w14:paraId="1EEB5A82" w14:textId="7C1A2683">
      <w:pPr>
        <w:pStyle w:val="ListParagraph"/>
        <w:numPr>
          <w:ilvl w:val="0"/>
          <w:numId w:val="153"/>
        </w:numPr>
        <w:rPr>
          <w:rFonts w:ascii="Calibri" w:hAnsi="Calibri" w:eastAsia="Calibri" w:cs="Calibri"/>
          <w:b w:val="0"/>
          <w:bCs w:val="0"/>
        </w:rPr>
      </w:pPr>
      <w:hyperlink r:id="Rb2f7c30223ef46af">
        <w:r w:rsidRPr="740F2737" w:rsidR="4487F70A">
          <w:rPr>
            <w:rStyle w:val="Hyperlink"/>
            <w:rFonts w:ascii="Calibri" w:hAnsi="Calibri" w:eastAsia="Calibri" w:cs="Calibri"/>
            <w:b w:val="0"/>
            <w:bCs w:val="0"/>
            <w:noProof w:val="0"/>
            <w:lang w:val="en-GB"/>
          </w:rPr>
          <w:t xml:space="preserve">Victorian Government </w:t>
        </w:r>
        <w:r w:rsidRPr="740F2737" w:rsidR="4487F70A">
          <w:rPr>
            <w:rStyle w:val="Hyperlink"/>
            <w:rFonts w:ascii="Calibri" w:hAnsi="Calibri" w:eastAsia="Calibri" w:cs="Calibri"/>
            <w:b w:val="0"/>
            <w:bCs w:val="0"/>
            <w:noProof w:val="0"/>
            <w:lang w:val="en-GB"/>
          </w:rPr>
          <w:t>PROTECT – 4 Critical Actions to Identify and Respond to Child Abuse</w:t>
        </w:r>
      </w:hyperlink>
    </w:p>
    <w:p w:rsidR="4487F70A" w:rsidP="740F2737" w:rsidRDefault="4487F70A" w14:paraId="5FC1AC26" w14:textId="02CE386B">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Adult engaged by an independent school: 4 Critical Actions reference sheet</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387F7F47" w14:textId="76E83363">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Adult engaged by an independent school: recording template</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779C698B" w14:textId="4D613B85">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Student-to-student abuse: 4 Critical Actions reference sheet</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07FA82D9" w14:textId="5C406936">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Student-to-student: recording template</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2015F901" w14:textId="2626E07B">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In the family: 4 Critical Actions reference sheet</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29D67734" w14:textId="17BD95B6">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In the family: recording template</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066C9363" w14:textId="5C865E88">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In the community: 4 Critical Actions reference sheet</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76F79B4D" w14:textId="1842B96D">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In the community: recording template</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16B7DC02" w14:textId="53D5D36D">
      <w:pPr>
        <w:pStyle w:val="ListParagraph"/>
        <w:numPr>
          <w:ilvl w:val="1"/>
          <w:numId w:val="153"/>
        </w:numPr>
        <w:spacing w:before="0" w:beforeAutospacing="off" w:after="0" w:afterAutospacing="off"/>
        <w:rPr>
          <w:rFonts w:ascii="Calibri" w:hAnsi="Calibri" w:eastAsia="Calibri" w:cs="Calibri"/>
          <w:b w:val="0"/>
          <w:bCs w:val="0"/>
          <w:noProof w:val="0"/>
          <w:sz w:val="22"/>
          <w:szCs w:val="22"/>
          <w:lang w:val="en-GB"/>
        </w:rPr>
      </w:pPr>
      <w:r w:rsidRPr="740F2737" w:rsidR="4487F70A">
        <w:rPr>
          <w:rFonts w:ascii="Calibri" w:hAnsi="Calibri" w:eastAsia="Calibri" w:cs="Calibri"/>
          <w:b w:val="0"/>
          <w:bCs w:val="0"/>
          <w:noProof w:val="0"/>
          <w:sz w:val="22"/>
          <w:szCs w:val="22"/>
          <w:lang w:val="en-GB"/>
        </w:rPr>
        <w:t>PROTECT – Supporting guidance for schools</w:t>
      </w:r>
      <w:r w:rsidRPr="740F2737" w:rsidR="4487F70A">
        <w:rPr>
          <w:rFonts w:ascii="Calibri" w:hAnsi="Calibri" w:eastAsia="Calibri" w:cs="Calibri"/>
          <w:b w:val="0"/>
          <w:bCs w:val="0"/>
          <w:noProof w:val="0"/>
          <w:sz w:val="22"/>
          <w:szCs w:val="22"/>
          <w:lang w:val="en-GB"/>
        </w:rPr>
        <w:t xml:space="preserve"> </w:t>
      </w:r>
    </w:p>
    <w:p w:rsidR="4487F70A" w:rsidP="740F2737" w:rsidRDefault="4487F70A" w14:paraId="6A6C8B2A" w14:textId="48F40723">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381f6819bb254645">
        <w:r w:rsidRPr="740F2737" w:rsidR="4487F70A">
          <w:rPr>
            <w:rStyle w:val="Hyperlink"/>
            <w:rFonts w:ascii="Calibri" w:hAnsi="Calibri" w:eastAsia="Calibri" w:cs="Calibri"/>
            <w:b w:val="0"/>
            <w:bCs w:val="0"/>
            <w:noProof w:val="0"/>
            <w:lang w:val="en-GB"/>
          </w:rPr>
          <w:t>Child Information Sharing Scheme (CISS)</w:t>
        </w:r>
      </w:hyperlink>
      <w:r w:rsidRPr="740F2737" w:rsidR="4487F70A">
        <w:rPr>
          <w:rFonts w:ascii="Calibri" w:hAnsi="Calibri" w:eastAsia="Calibri" w:cs="Calibri"/>
          <w:b w:val="0"/>
          <w:bCs w:val="0"/>
          <w:noProof w:val="0"/>
          <w:sz w:val="22"/>
          <w:szCs w:val="22"/>
          <w:lang w:val="en-GB"/>
        </w:rPr>
        <w:t xml:space="preserve"> </w:t>
      </w:r>
    </w:p>
    <w:p w:rsidR="4487F70A" w:rsidP="740F2737" w:rsidRDefault="4487F70A" w14:paraId="0148E4EF" w14:textId="0A73ADC4">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fb3efee188f04486">
        <w:r w:rsidRPr="740F2737" w:rsidR="4487F70A">
          <w:rPr>
            <w:rStyle w:val="Hyperlink"/>
            <w:rFonts w:ascii="Calibri" w:hAnsi="Calibri" w:eastAsia="Calibri" w:cs="Calibri"/>
            <w:b w:val="0"/>
            <w:bCs w:val="0"/>
            <w:noProof w:val="0"/>
            <w:lang w:val="en-GB"/>
          </w:rPr>
          <w:t>Family Violence Information Sharing Scheme (FVISS)</w:t>
        </w:r>
      </w:hyperlink>
      <w:r w:rsidRPr="740F2737" w:rsidR="4487F70A">
        <w:rPr>
          <w:rFonts w:ascii="Calibri" w:hAnsi="Calibri" w:eastAsia="Calibri" w:cs="Calibri"/>
          <w:b w:val="0"/>
          <w:bCs w:val="0"/>
          <w:noProof w:val="0"/>
          <w:sz w:val="22"/>
          <w:szCs w:val="22"/>
          <w:lang w:val="en-GB"/>
        </w:rPr>
        <w:t xml:space="preserve"> </w:t>
      </w:r>
    </w:p>
    <w:p w:rsidR="4487F70A" w:rsidP="740F2737" w:rsidRDefault="4487F70A" w14:paraId="3321D0CC" w14:textId="1EC7F4BE">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ad141535f1fe466f">
        <w:r w:rsidRPr="740F2737" w:rsidR="4487F70A">
          <w:rPr>
            <w:rStyle w:val="Hyperlink"/>
            <w:rFonts w:ascii="Calibri" w:hAnsi="Calibri" w:eastAsia="Calibri" w:cs="Calibri"/>
            <w:b w:val="0"/>
            <w:bCs w:val="0"/>
            <w:noProof w:val="0"/>
            <w:lang w:val="en-GB"/>
          </w:rPr>
          <w:t>Multi-Agency Risk Assessment and Management (MARAM) Framework</w:t>
        </w:r>
      </w:hyperlink>
      <w:r w:rsidRPr="740F2737" w:rsidR="4487F70A">
        <w:rPr>
          <w:rFonts w:ascii="Calibri" w:hAnsi="Calibri" w:eastAsia="Calibri" w:cs="Calibri"/>
          <w:b w:val="0"/>
          <w:bCs w:val="0"/>
          <w:noProof w:val="0"/>
          <w:sz w:val="22"/>
          <w:szCs w:val="22"/>
          <w:lang w:val="en-GB"/>
        </w:rPr>
        <w:t xml:space="preserve"> </w:t>
      </w:r>
    </w:p>
    <w:p w:rsidR="4487F70A" w:rsidP="740F2737" w:rsidRDefault="4487F70A" w14:paraId="1B78C728" w14:textId="65C72315">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25515a9a39b544bf">
        <w:r w:rsidRPr="740F2737" w:rsidR="4487F70A">
          <w:rPr>
            <w:rStyle w:val="Hyperlink"/>
            <w:rFonts w:ascii="Calibri" w:hAnsi="Calibri" w:eastAsia="Calibri" w:cs="Calibri"/>
            <w:b w:val="0"/>
            <w:bCs w:val="0"/>
            <w:noProof w:val="0"/>
            <w:lang w:val="en-GB"/>
          </w:rPr>
          <w:t>Child Link</w:t>
        </w:r>
      </w:hyperlink>
      <w:r w:rsidRPr="740F2737" w:rsidR="4487F70A">
        <w:rPr>
          <w:rFonts w:ascii="Calibri" w:hAnsi="Calibri" w:eastAsia="Calibri" w:cs="Calibri"/>
          <w:b w:val="0"/>
          <w:bCs w:val="0"/>
          <w:noProof w:val="0"/>
          <w:sz w:val="22"/>
          <w:szCs w:val="22"/>
          <w:lang w:val="en-GB"/>
        </w:rPr>
        <w:t xml:space="preserve"> </w:t>
      </w:r>
    </w:p>
    <w:p w:rsidR="4487F70A" w:rsidP="740F2737" w:rsidRDefault="4487F70A" w14:paraId="250ABEAE" w14:textId="58A0E16C">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90a8829c04fc4f46">
        <w:r w:rsidRPr="740F2737" w:rsidR="4487F70A">
          <w:rPr>
            <w:rStyle w:val="Hyperlink"/>
            <w:rFonts w:ascii="Calibri" w:hAnsi="Calibri" w:eastAsia="Calibri" w:cs="Calibri"/>
            <w:b w:val="0"/>
            <w:bCs w:val="0"/>
            <w:noProof w:val="0"/>
            <w:lang w:val="en-GB"/>
          </w:rPr>
          <w:t>Social Services Regulator – Reportable Conduct Scheme guidance</w:t>
        </w:r>
      </w:hyperlink>
      <w:r w:rsidRPr="740F2737" w:rsidR="4487F70A">
        <w:rPr>
          <w:rFonts w:ascii="Calibri" w:hAnsi="Calibri" w:eastAsia="Calibri" w:cs="Calibri"/>
          <w:b w:val="0"/>
          <w:bCs w:val="0"/>
          <w:noProof w:val="0"/>
          <w:sz w:val="22"/>
          <w:szCs w:val="22"/>
          <w:lang w:val="en-GB"/>
        </w:rPr>
        <w:t xml:space="preserve"> </w:t>
      </w:r>
    </w:p>
    <w:p w:rsidR="4487F70A" w:rsidP="740F2737" w:rsidRDefault="4487F70A" w14:paraId="2710F86A" w14:textId="6AD11ECF">
      <w:pPr>
        <w:pStyle w:val="ListParagraph"/>
        <w:numPr>
          <w:ilvl w:val="0"/>
          <w:numId w:val="153"/>
        </w:numPr>
        <w:spacing w:before="0" w:beforeAutospacing="off" w:after="0" w:afterAutospacing="off"/>
        <w:rPr>
          <w:rFonts w:ascii="Calibri" w:hAnsi="Calibri" w:eastAsia="Calibri" w:cs="Calibri"/>
          <w:b w:val="0"/>
          <w:bCs w:val="0"/>
          <w:noProof w:val="0"/>
          <w:sz w:val="22"/>
          <w:szCs w:val="22"/>
          <w:lang w:val="en-GB"/>
        </w:rPr>
      </w:pPr>
      <w:hyperlink r:id="Rde41dbb282e942d7">
        <w:r w:rsidRPr="740F2737" w:rsidR="4487F70A">
          <w:rPr>
            <w:rStyle w:val="Hyperlink"/>
            <w:rFonts w:ascii="Calibri" w:hAnsi="Calibri" w:eastAsia="Calibri" w:cs="Calibri"/>
            <w:b w:val="0"/>
            <w:bCs w:val="0"/>
            <w:noProof w:val="0"/>
            <w:lang w:val="en-GB"/>
          </w:rPr>
          <w:t>Victorian Registration and Qualifications Authority – Child Safe Standards guidance for schools</w:t>
        </w:r>
      </w:hyperlink>
    </w:p>
    <w:p w:rsidR="740F2737" w:rsidP="740F2737" w:rsidRDefault="740F2737" w14:paraId="4B481D27" w14:textId="41526499">
      <w:pPr>
        <w:pStyle w:val="Normal"/>
        <w:rPr>
          <w:rFonts w:ascii="Calibri" w:hAnsi="Calibri" w:eastAsia="Calibri" w:cs="Calibri"/>
          <w:b w:val="1"/>
          <w:bCs w:val="1"/>
          <w:noProof w:val="0"/>
          <w:lang w:val="en-GB"/>
        </w:rPr>
      </w:pPr>
    </w:p>
    <w:p w:rsidRPr="00526472" w:rsidR="00C709A4" w:rsidP="592CCCDF" w:rsidRDefault="775AE7DE" w14:paraId="7BF02892" w14:textId="534229A7">
      <w:pPr>
        <w:pStyle w:val="Heading2"/>
        <w:rPr>
          <w:rFonts w:ascii="Calibri" w:hAnsi="Calibri" w:eastAsia="Calibri" w:cs="Calibri"/>
        </w:rPr>
      </w:pPr>
      <w:bookmarkStart w:name="_Toc1788014587" w:id="828743092"/>
      <w:r w:rsidRPr="740F2737" w:rsidR="775AE7DE">
        <w:rPr>
          <w:rFonts w:ascii="Calibri" w:hAnsi="Calibri" w:eastAsia="Calibri" w:cs="Calibri"/>
        </w:rPr>
        <w:t xml:space="preserve">Policy </w:t>
      </w:r>
      <w:r w:rsidRPr="740F2737" w:rsidR="037DDC0B">
        <w:rPr>
          <w:rFonts w:ascii="Calibri" w:hAnsi="Calibri" w:eastAsia="Calibri" w:cs="Calibri"/>
        </w:rPr>
        <w:t>S</w:t>
      </w:r>
      <w:r w:rsidRPr="740F2737" w:rsidR="775AE7DE">
        <w:rPr>
          <w:rFonts w:ascii="Calibri" w:hAnsi="Calibri" w:eastAsia="Calibri" w:cs="Calibri"/>
        </w:rPr>
        <w:t xml:space="preserve">tatus and </w:t>
      </w:r>
      <w:r w:rsidRPr="740F2737" w:rsidR="55F43A49">
        <w:rPr>
          <w:rFonts w:ascii="Calibri" w:hAnsi="Calibri" w:eastAsia="Calibri" w:cs="Calibri"/>
        </w:rPr>
        <w:t>R</w:t>
      </w:r>
      <w:r w:rsidRPr="740F2737" w:rsidR="775AE7DE">
        <w:rPr>
          <w:rFonts w:ascii="Calibri" w:hAnsi="Calibri" w:eastAsia="Calibri" w:cs="Calibri"/>
        </w:rPr>
        <w:t>eview</w:t>
      </w:r>
      <w:bookmarkEnd w:id="828743092"/>
    </w:p>
    <w:p w:rsidR="41F4EA9D" w:rsidRDefault="41F4EA9D" w14:paraId="3A9A06D5" w14:textId="4750C0DB">
      <w:r w:rsidRPr="740F2737" w:rsidR="41F4EA9D">
        <w:rPr>
          <w:rFonts w:ascii="Calibri" w:hAnsi="Calibri" w:eastAsia="Calibri" w:cs="Calibri"/>
        </w:rPr>
        <w:t xml:space="preserve">The Foundation Learning Centre Board is the overall custodian and approval authority for the Juniper College child safety policy framework. The </w:t>
      </w:r>
      <w:r w:rsidRPr="740F2737" w:rsidR="41F4EA9D">
        <w:rPr>
          <w:rFonts w:ascii="Calibri" w:hAnsi="Calibri" w:eastAsia="Calibri" w:cs="Calibri"/>
        </w:rPr>
        <w:t>Principal</w:t>
      </w:r>
      <w:r w:rsidRPr="740F2737" w:rsidR="41F4EA9D">
        <w:rPr>
          <w:rFonts w:ascii="Calibri" w:hAnsi="Calibri" w:eastAsia="Calibri" w:cs="Calibri"/>
        </w:rPr>
        <w:t xml:space="preserve"> </w:t>
      </w:r>
      <w:r w:rsidRPr="740F2737" w:rsidR="41F4EA9D">
        <w:rPr>
          <w:rFonts w:ascii="Calibri" w:hAnsi="Calibri" w:eastAsia="Calibri" w:cs="Calibri"/>
        </w:rPr>
        <w:t>is responsible for</w:t>
      </w:r>
      <w:r w:rsidRPr="740F2737" w:rsidR="41F4EA9D">
        <w:rPr>
          <w:rFonts w:ascii="Calibri" w:hAnsi="Calibri" w:eastAsia="Calibri" w:cs="Calibri"/>
        </w:rPr>
        <w:t xml:space="preserve"> coordinating the review of this Policy at least annually, and earlier following a significant child safety incident, legislative or regulatory change, </w:t>
      </w:r>
      <w:r w:rsidRPr="740F2737" w:rsidR="41F4EA9D">
        <w:rPr>
          <w:rFonts w:ascii="Calibri" w:hAnsi="Calibri" w:eastAsia="Calibri" w:cs="Calibri"/>
        </w:rPr>
        <w:t>identified</w:t>
      </w:r>
      <w:r w:rsidRPr="740F2737" w:rsidR="41F4EA9D">
        <w:rPr>
          <w:rFonts w:ascii="Calibri" w:hAnsi="Calibri" w:eastAsia="Calibri" w:cs="Calibri"/>
        </w:rPr>
        <w:t xml:space="preserve"> control failure or emerging risk. The </w:t>
      </w:r>
      <w:r w:rsidRPr="740F2737" w:rsidR="41F4EA9D">
        <w:rPr>
          <w:rFonts w:ascii="Calibri" w:hAnsi="Calibri" w:eastAsia="Calibri" w:cs="Calibri"/>
        </w:rPr>
        <w:t>Principal</w:t>
      </w:r>
      <w:r w:rsidRPr="740F2737" w:rsidR="41F4EA9D">
        <w:rPr>
          <w:rFonts w:ascii="Calibri" w:hAnsi="Calibri" w:eastAsia="Calibri" w:cs="Calibri"/>
        </w:rPr>
        <w:t xml:space="preserve"> will </w:t>
      </w:r>
      <w:r w:rsidRPr="740F2737" w:rsidR="41F4EA9D">
        <w:rPr>
          <w:rFonts w:ascii="Calibri" w:hAnsi="Calibri" w:eastAsia="Calibri" w:cs="Calibri"/>
        </w:rPr>
        <w:t>submit</w:t>
      </w:r>
      <w:r w:rsidRPr="740F2737" w:rsidR="41F4EA9D">
        <w:rPr>
          <w:rFonts w:ascii="Calibri" w:hAnsi="Calibri" w:eastAsia="Calibri" w:cs="Calibri"/>
        </w:rPr>
        <w:t xml:space="preserve"> proposed substantive amendments to the Foundation Learning Centre Board for approval. The Juniper College School Council may review and recommend amendments within its delegated governance role, but final approval rests with the Foundation Learning Centre Board.</w:t>
      </w:r>
    </w:p>
    <w:p w:rsidR="740F2737" w:rsidP="740F2737" w:rsidRDefault="740F2737" w14:paraId="4D790072" w14:textId="0C66B0B2">
      <w:pPr>
        <w:rPr>
          <w:rFonts w:ascii="Calibri" w:hAnsi="Calibri" w:eastAsia="Calibri" w:cs="Calibri"/>
        </w:rPr>
      </w:pPr>
    </w:p>
    <w:p w:rsidR="50605BB5" w:rsidP="592CCCDF" w:rsidRDefault="50605BB5" w14:paraId="6DFD83C9" w14:textId="0BEDA05C">
      <w:pPr>
        <w:pStyle w:val="Heading2"/>
        <w:spacing w:line="259" w:lineRule="auto"/>
        <w:rPr>
          <w:rFonts w:ascii="Calibri" w:hAnsi="Calibri" w:eastAsia="Calibri" w:cs="Calibri"/>
        </w:rPr>
      </w:pPr>
      <w:bookmarkStart w:name="_Toc1177978423" w:id="1710309806"/>
      <w:r w:rsidRPr="740F2737" w:rsidR="50605BB5">
        <w:rPr>
          <w:rFonts w:ascii="Calibri" w:hAnsi="Calibri" w:eastAsia="Calibri" w:cs="Calibri"/>
        </w:rPr>
        <w:t xml:space="preserve">Policy </w:t>
      </w:r>
      <w:r w:rsidRPr="740F2737" w:rsidR="244A75B7">
        <w:rPr>
          <w:rFonts w:ascii="Calibri" w:hAnsi="Calibri" w:eastAsia="Calibri" w:cs="Calibri"/>
        </w:rPr>
        <w:t>H</w:t>
      </w:r>
      <w:r w:rsidRPr="740F2737" w:rsidR="50605BB5">
        <w:rPr>
          <w:rFonts w:ascii="Calibri" w:hAnsi="Calibri" w:eastAsia="Calibri" w:cs="Calibri"/>
        </w:rPr>
        <w:t>istory</w:t>
      </w:r>
      <w:bookmarkEnd w:id="1710309806"/>
    </w:p>
    <w:tbl>
      <w:tblPr>
        <w:tblStyle w:val="TableGridLight"/>
        <w:tblW w:w="0" w:type="auto"/>
        <w:tblLayout w:type="fixed"/>
        <w:tblLook w:val="06A0" w:firstRow="1" w:lastRow="0" w:firstColumn="1" w:lastColumn="0" w:noHBand="1" w:noVBand="1"/>
      </w:tblPr>
      <w:tblGrid>
        <w:gridCol w:w="1926"/>
        <w:gridCol w:w="1926"/>
        <w:gridCol w:w="1926"/>
        <w:gridCol w:w="1926"/>
        <w:gridCol w:w="1926"/>
      </w:tblGrid>
      <w:tr w:rsidR="592CCCDF" w:rsidTr="740F2737" w14:paraId="6C5D915A" w14:textId="77777777">
        <w:trPr>
          <w:trHeight w:val="300"/>
        </w:trPr>
        <w:tc>
          <w:tcPr>
            <w:tcW w:w="1926" w:type="dxa"/>
            <w:tcMar/>
          </w:tcPr>
          <w:p w:rsidR="012863E2" w:rsidP="740F2737" w:rsidRDefault="012863E2" w14:paraId="378072EA" w14:textId="77A5A103">
            <w:pPr>
              <w:rPr>
                <w:rFonts w:ascii="Calibri" w:hAnsi="Calibri" w:eastAsia="Calibri" w:cs="Calibri"/>
                <w:b w:val="1"/>
                <w:bCs w:val="1"/>
              </w:rPr>
            </w:pPr>
            <w:r w:rsidRPr="740F2737" w:rsidR="3AA9F5AE">
              <w:rPr>
                <w:rFonts w:ascii="Calibri" w:hAnsi="Calibri" w:eastAsia="Calibri" w:cs="Calibri"/>
                <w:b w:val="1"/>
                <w:bCs w:val="1"/>
              </w:rPr>
              <w:t>Version</w:t>
            </w:r>
          </w:p>
        </w:tc>
        <w:tc>
          <w:tcPr>
            <w:tcW w:w="1926" w:type="dxa"/>
            <w:tcMar/>
          </w:tcPr>
          <w:p w:rsidR="012863E2" w:rsidP="740F2737" w:rsidRDefault="012863E2" w14:paraId="6CCFB6D5" w14:textId="08C24BF4">
            <w:pPr>
              <w:rPr>
                <w:rFonts w:ascii="Calibri" w:hAnsi="Calibri" w:eastAsia="Calibri" w:cs="Calibri"/>
                <w:b w:val="1"/>
                <w:bCs w:val="1"/>
              </w:rPr>
            </w:pPr>
            <w:r w:rsidRPr="740F2737" w:rsidR="3AA9F5AE">
              <w:rPr>
                <w:rFonts w:ascii="Calibri" w:hAnsi="Calibri" w:eastAsia="Calibri" w:cs="Calibri"/>
                <w:b w:val="1"/>
                <w:bCs w:val="1"/>
              </w:rPr>
              <w:t>Date approved</w:t>
            </w:r>
          </w:p>
        </w:tc>
        <w:tc>
          <w:tcPr>
            <w:tcW w:w="1926" w:type="dxa"/>
            <w:tcMar/>
          </w:tcPr>
          <w:p w:rsidR="012863E2" w:rsidP="740F2737" w:rsidRDefault="012863E2" w14:paraId="3C56624C" w14:textId="03E49474">
            <w:pPr>
              <w:rPr>
                <w:rFonts w:ascii="Calibri" w:hAnsi="Calibri" w:eastAsia="Calibri" w:cs="Calibri"/>
                <w:b w:val="1"/>
                <w:bCs w:val="1"/>
              </w:rPr>
            </w:pPr>
            <w:r w:rsidRPr="740F2737" w:rsidR="3AA9F5AE">
              <w:rPr>
                <w:rFonts w:ascii="Calibri" w:hAnsi="Calibri" w:eastAsia="Calibri" w:cs="Calibri"/>
                <w:b w:val="1"/>
                <w:bCs w:val="1"/>
              </w:rPr>
              <w:t>Changes made</w:t>
            </w:r>
          </w:p>
        </w:tc>
        <w:tc>
          <w:tcPr>
            <w:tcW w:w="1926" w:type="dxa"/>
            <w:tcMar/>
          </w:tcPr>
          <w:p w:rsidR="012863E2" w:rsidP="740F2737" w:rsidRDefault="012863E2" w14:paraId="0DE4F21F" w14:textId="48624604">
            <w:pPr>
              <w:rPr>
                <w:rFonts w:ascii="Calibri" w:hAnsi="Calibri" w:eastAsia="Calibri" w:cs="Calibri"/>
                <w:b w:val="1"/>
                <w:bCs w:val="1"/>
              </w:rPr>
            </w:pPr>
            <w:r w:rsidRPr="740F2737" w:rsidR="3AA9F5AE">
              <w:rPr>
                <w:rFonts w:ascii="Calibri" w:hAnsi="Calibri" w:eastAsia="Calibri" w:cs="Calibri"/>
                <w:b w:val="1"/>
                <w:bCs w:val="1"/>
              </w:rPr>
              <w:t>Approved by</w:t>
            </w:r>
          </w:p>
        </w:tc>
        <w:tc>
          <w:tcPr>
            <w:tcW w:w="1926" w:type="dxa"/>
            <w:tcMar/>
          </w:tcPr>
          <w:p w:rsidR="012863E2" w:rsidP="740F2737" w:rsidRDefault="012863E2" w14:paraId="2BA72A34" w14:textId="6668469A">
            <w:pPr>
              <w:rPr>
                <w:rFonts w:ascii="Calibri" w:hAnsi="Calibri" w:eastAsia="Calibri" w:cs="Calibri"/>
                <w:b w:val="1"/>
                <w:bCs w:val="1"/>
              </w:rPr>
            </w:pPr>
            <w:r w:rsidRPr="740F2737" w:rsidR="3AA9F5AE">
              <w:rPr>
                <w:rFonts w:ascii="Calibri" w:hAnsi="Calibri" w:eastAsia="Calibri" w:cs="Calibri"/>
                <w:b w:val="1"/>
                <w:bCs w:val="1"/>
              </w:rPr>
              <w:t>Next review date</w:t>
            </w:r>
          </w:p>
        </w:tc>
      </w:tr>
      <w:tr w:rsidR="592CCCDF" w:rsidTr="740F2737" w14:paraId="2F6241F4" w14:textId="77777777">
        <w:trPr>
          <w:trHeight w:val="300"/>
        </w:trPr>
        <w:tc>
          <w:tcPr>
            <w:tcW w:w="1926" w:type="dxa"/>
            <w:tcMar/>
          </w:tcPr>
          <w:p w:rsidR="012863E2" w:rsidP="592CCCDF" w:rsidRDefault="012863E2" w14:paraId="1E3F8171" w14:textId="1D4CC936">
            <w:pPr>
              <w:rPr>
                <w:rFonts w:ascii="Calibri" w:hAnsi="Calibri" w:eastAsia="Calibri" w:cs="Calibri"/>
                <w:szCs w:val="22"/>
              </w:rPr>
            </w:pPr>
            <w:r w:rsidRPr="592CCCDF">
              <w:rPr>
                <w:rFonts w:ascii="Calibri" w:hAnsi="Calibri" w:eastAsia="Calibri" w:cs="Calibri"/>
                <w:szCs w:val="22"/>
              </w:rPr>
              <w:t>1.1</w:t>
            </w:r>
          </w:p>
        </w:tc>
        <w:tc>
          <w:tcPr>
            <w:tcW w:w="1926" w:type="dxa"/>
            <w:tcMar/>
          </w:tcPr>
          <w:p w:rsidR="012863E2" w:rsidP="592CCCDF" w:rsidRDefault="012863E2" w14:paraId="635E8AAD" w14:textId="1DAD73B0">
            <w:pPr>
              <w:rPr>
                <w:rFonts w:ascii="Calibri" w:hAnsi="Calibri" w:eastAsia="Calibri" w:cs="Calibri"/>
                <w:szCs w:val="22"/>
              </w:rPr>
            </w:pPr>
            <w:r w:rsidRPr="592CCCDF">
              <w:rPr>
                <w:rFonts w:ascii="Calibri" w:hAnsi="Calibri" w:eastAsia="Calibri" w:cs="Calibri"/>
                <w:szCs w:val="22"/>
              </w:rPr>
              <w:t>20</w:t>
            </w:r>
            <w:r w:rsidRPr="592CCCDF">
              <w:rPr>
                <w:rFonts w:ascii="Calibri" w:hAnsi="Calibri" w:eastAsia="Calibri" w:cs="Calibri"/>
                <w:szCs w:val="22"/>
                <w:vertAlign w:val="superscript"/>
              </w:rPr>
              <w:t>th</w:t>
            </w:r>
            <w:r w:rsidRPr="592CCCDF">
              <w:rPr>
                <w:rFonts w:ascii="Calibri" w:hAnsi="Calibri" w:eastAsia="Calibri" w:cs="Calibri"/>
                <w:szCs w:val="22"/>
              </w:rPr>
              <w:t xml:space="preserve"> November 2023</w:t>
            </w:r>
          </w:p>
        </w:tc>
        <w:tc>
          <w:tcPr>
            <w:tcW w:w="1926" w:type="dxa"/>
            <w:tcMar/>
          </w:tcPr>
          <w:p w:rsidR="012863E2" w:rsidP="592CCCDF" w:rsidRDefault="012863E2" w14:paraId="63E8283D" w14:textId="59E752AB">
            <w:pPr>
              <w:rPr>
                <w:rFonts w:ascii="Calibri" w:hAnsi="Calibri" w:eastAsia="Calibri" w:cs="Calibri"/>
                <w:szCs w:val="22"/>
              </w:rPr>
            </w:pPr>
            <w:r w:rsidRPr="592CCCDF">
              <w:rPr>
                <w:rFonts w:ascii="Calibri" w:hAnsi="Calibri" w:eastAsia="Calibri" w:cs="Calibri"/>
                <w:szCs w:val="22"/>
              </w:rPr>
              <w:t>Bron O’Callaghan</w:t>
            </w:r>
          </w:p>
        </w:tc>
        <w:tc>
          <w:tcPr>
            <w:tcW w:w="1926" w:type="dxa"/>
            <w:tcMar/>
          </w:tcPr>
          <w:p w:rsidR="012863E2" w:rsidP="592CCCDF" w:rsidRDefault="012863E2" w14:paraId="39095574" w14:textId="05B58F86">
            <w:pPr>
              <w:rPr>
                <w:rFonts w:ascii="Calibri" w:hAnsi="Calibri" w:eastAsia="Calibri" w:cs="Calibri"/>
                <w:szCs w:val="22"/>
              </w:rPr>
            </w:pPr>
            <w:r w:rsidRPr="592CCCDF">
              <w:rPr>
                <w:rFonts w:ascii="Calibri" w:hAnsi="Calibri" w:eastAsia="Calibri" w:cs="Calibri"/>
                <w:szCs w:val="22"/>
              </w:rPr>
              <w:t>FLC Board</w:t>
            </w:r>
          </w:p>
        </w:tc>
        <w:tc>
          <w:tcPr>
            <w:tcW w:w="1926" w:type="dxa"/>
            <w:tcMar/>
          </w:tcPr>
          <w:p w:rsidR="012863E2" w:rsidP="592CCCDF" w:rsidRDefault="012863E2" w14:paraId="7156FC57" w14:textId="6B166350">
            <w:r w:rsidRPr="592CCCDF">
              <w:rPr>
                <w:rFonts w:ascii="Calibri" w:hAnsi="Calibri" w:eastAsia="Calibri" w:cs="Calibri"/>
                <w:szCs w:val="22"/>
              </w:rPr>
              <w:t>March 2025</w:t>
            </w:r>
          </w:p>
        </w:tc>
      </w:tr>
      <w:tr w:rsidR="592CCCDF" w:rsidTr="740F2737" w14:paraId="1BBC78D4" w14:textId="77777777">
        <w:trPr>
          <w:trHeight w:val="300"/>
        </w:trPr>
        <w:tc>
          <w:tcPr>
            <w:tcW w:w="1926" w:type="dxa"/>
            <w:tcMar/>
          </w:tcPr>
          <w:p w:rsidR="012863E2" w:rsidP="6CA8FCDE" w:rsidRDefault="012863E2" w14:paraId="465DB1B3" w14:textId="03A3EAB2">
            <w:pPr>
              <w:rPr>
                <w:rFonts w:ascii="Calibri" w:hAnsi="Calibri" w:eastAsia="Calibri" w:cs="Calibri"/>
                <w:szCs w:val="22"/>
              </w:rPr>
            </w:pPr>
            <w:r w:rsidRPr="6CA8FCDE">
              <w:rPr>
                <w:rFonts w:ascii="Calibri" w:hAnsi="Calibri" w:eastAsia="Calibri" w:cs="Calibri"/>
                <w:szCs w:val="22"/>
              </w:rPr>
              <w:t>1.2</w:t>
            </w:r>
          </w:p>
        </w:tc>
        <w:tc>
          <w:tcPr>
            <w:tcW w:w="1926" w:type="dxa"/>
            <w:tcMar/>
          </w:tcPr>
          <w:p w:rsidR="592CCCDF" w:rsidP="6CA8FCDE" w:rsidRDefault="03B2BF1C" w14:paraId="798743C4" w14:textId="0AE1A153">
            <w:pPr>
              <w:rPr>
                <w:rFonts w:ascii="Calibri" w:hAnsi="Calibri" w:eastAsia="Calibri" w:cs="Calibri"/>
                <w:szCs w:val="22"/>
              </w:rPr>
            </w:pPr>
            <w:r w:rsidRPr="6CA8FCDE">
              <w:rPr>
                <w:rFonts w:ascii="Calibri" w:hAnsi="Calibri" w:eastAsia="Calibri" w:cs="Calibri"/>
                <w:szCs w:val="22"/>
              </w:rPr>
              <w:t>May 2025</w:t>
            </w:r>
          </w:p>
        </w:tc>
        <w:tc>
          <w:tcPr>
            <w:tcW w:w="1926" w:type="dxa"/>
            <w:tcMar/>
          </w:tcPr>
          <w:p w:rsidR="592CCCDF" w:rsidP="592CCCDF" w:rsidRDefault="03B2BF1C" w14:paraId="0DF8C212" w14:textId="73F95BEC">
            <w:pPr>
              <w:rPr>
                <w:rFonts w:ascii="Calibri" w:hAnsi="Calibri" w:eastAsia="Calibri" w:cs="Calibri"/>
                <w:szCs w:val="22"/>
              </w:rPr>
            </w:pPr>
            <w:r w:rsidRPr="753B6DB4">
              <w:rPr>
                <w:rFonts w:ascii="Calibri" w:hAnsi="Calibri" w:eastAsia="Calibri" w:cs="Calibri"/>
                <w:szCs w:val="22"/>
              </w:rPr>
              <w:t>Julie Young/Micah Jones</w:t>
            </w:r>
          </w:p>
        </w:tc>
        <w:tc>
          <w:tcPr>
            <w:tcW w:w="1926" w:type="dxa"/>
            <w:tcMar/>
          </w:tcPr>
          <w:p w:rsidR="592CCCDF" w:rsidP="740F2737" w:rsidRDefault="03B2BF1C" w14:paraId="1DD1D0AB" w14:textId="002CA6B7">
            <w:pPr>
              <w:rPr>
                <w:rFonts w:ascii="Calibri" w:hAnsi="Calibri" w:eastAsia="Calibri" w:cs="Calibri"/>
              </w:rPr>
            </w:pPr>
            <w:r w:rsidRPr="740F2737" w:rsidR="73040784">
              <w:rPr>
                <w:rFonts w:ascii="Calibri" w:hAnsi="Calibri" w:eastAsia="Calibri" w:cs="Calibri"/>
              </w:rPr>
              <w:t xml:space="preserve">Juniper College </w:t>
            </w:r>
            <w:r w:rsidRPr="740F2737" w:rsidR="16BB005E">
              <w:rPr>
                <w:rFonts w:ascii="Calibri" w:hAnsi="Calibri" w:eastAsia="Calibri" w:cs="Calibri"/>
              </w:rPr>
              <w:t xml:space="preserve">School Council </w:t>
            </w:r>
          </w:p>
        </w:tc>
        <w:tc>
          <w:tcPr>
            <w:tcW w:w="1926" w:type="dxa"/>
            <w:tcMar/>
          </w:tcPr>
          <w:p w:rsidR="592CCCDF" w:rsidP="592CCCDF" w:rsidRDefault="03B2BF1C" w14:paraId="39A28AAB" w14:textId="00FCA377">
            <w:pPr>
              <w:rPr>
                <w:rFonts w:ascii="Calibri" w:hAnsi="Calibri" w:eastAsia="Calibri" w:cs="Calibri"/>
                <w:szCs w:val="22"/>
              </w:rPr>
            </w:pPr>
            <w:r w:rsidRPr="753B6DB4">
              <w:rPr>
                <w:rFonts w:ascii="Calibri" w:hAnsi="Calibri" w:eastAsia="Calibri" w:cs="Calibri"/>
                <w:szCs w:val="22"/>
              </w:rPr>
              <w:t>May 2026</w:t>
            </w:r>
          </w:p>
        </w:tc>
      </w:tr>
      <w:tr w:rsidR="656F3ACD" w:rsidTr="740F2737" w14:paraId="1D201B0F">
        <w:trPr>
          <w:trHeight w:val="300"/>
        </w:trPr>
        <w:tc>
          <w:tcPr>
            <w:tcW w:w="1926" w:type="dxa"/>
            <w:tcMar/>
          </w:tcPr>
          <w:p w:rsidR="5FB946C7" w:rsidP="656F3ACD" w:rsidRDefault="5FB946C7" w14:paraId="04572B9B" w14:textId="4E57D8C7">
            <w:pPr>
              <w:pStyle w:val="Normal"/>
              <w:rPr>
                <w:rFonts w:ascii="Calibri" w:hAnsi="Calibri" w:eastAsia="Calibri" w:cs="Calibri"/>
              </w:rPr>
            </w:pPr>
            <w:r w:rsidRPr="656F3ACD" w:rsidR="5FB946C7">
              <w:rPr>
                <w:rFonts w:ascii="Calibri" w:hAnsi="Calibri" w:eastAsia="Calibri" w:cs="Calibri"/>
              </w:rPr>
              <w:t>1.3</w:t>
            </w:r>
          </w:p>
        </w:tc>
        <w:tc>
          <w:tcPr>
            <w:tcW w:w="1926" w:type="dxa"/>
            <w:tcMar/>
          </w:tcPr>
          <w:p w:rsidR="5FB946C7" w:rsidP="656F3ACD" w:rsidRDefault="5FB946C7" w14:paraId="0D73AE2B" w14:textId="3580353B">
            <w:pPr>
              <w:pStyle w:val="Normal"/>
              <w:rPr>
                <w:rFonts w:ascii="Calibri" w:hAnsi="Calibri" w:eastAsia="Calibri" w:cs="Calibri"/>
              </w:rPr>
            </w:pPr>
            <w:r w:rsidRPr="656F3ACD" w:rsidR="5FB946C7">
              <w:rPr>
                <w:rFonts w:ascii="Calibri" w:hAnsi="Calibri" w:eastAsia="Calibri" w:cs="Calibri"/>
              </w:rPr>
              <w:t>December 2025</w:t>
            </w:r>
          </w:p>
        </w:tc>
        <w:tc>
          <w:tcPr>
            <w:tcW w:w="1926" w:type="dxa"/>
            <w:tcMar/>
          </w:tcPr>
          <w:p w:rsidR="5FB946C7" w:rsidP="656F3ACD" w:rsidRDefault="5FB946C7" w14:paraId="4BE55E30" w14:textId="41847962">
            <w:pPr>
              <w:pStyle w:val="Normal"/>
              <w:rPr>
                <w:rFonts w:ascii="Calibri" w:hAnsi="Calibri" w:eastAsia="Calibri" w:cs="Calibri"/>
              </w:rPr>
            </w:pPr>
            <w:r w:rsidRPr="656F3ACD" w:rsidR="5FB946C7">
              <w:rPr>
                <w:rFonts w:ascii="Calibri" w:hAnsi="Calibri" w:eastAsia="Calibri" w:cs="Calibri"/>
              </w:rPr>
              <w:t>Micah Jones</w:t>
            </w:r>
          </w:p>
        </w:tc>
        <w:tc>
          <w:tcPr>
            <w:tcW w:w="1926" w:type="dxa"/>
            <w:tcMar/>
          </w:tcPr>
          <w:p w:rsidR="656F3ACD" w:rsidP="740F2737" w:rsidRDefault="656F3ACD" w14:paraId="263C1FDE" w14:textId="009F8E7E">
            <w:pPr>
              <w:rPr>
                <w:rFonts w:ascii="Calibri" w:hAnsi="Calibri" w:eastAsia="Calibri" w:cs="Calibri"/>
              </w:rPr>
            </w:pPr>
            <w:r w:rsidRPr="740F2737" w:rsidR="5DA37241">
              <w:rPr>
                <w:rFonts w:ascii="Calibri" w:hAnsi="Calibri" w:eastAsia="Calibri" w:cs="Calibri"/>
              </w:rPr>
              <w:t xml:space="preserve">Juniper College </w:t>
            </w:r>
            <w:r w:rsidRPr="740F2737" w:rsidR="023E8965">
              <w:rPr>
                <w:rFonts w:ascii="Calibri" w:hAnsi="Calibri" w:eastAsia="Calibri" w:cs="Calibri"/>
              </w:rPr>
              <w:t>School Council</w:t>
            </w:r>
          </w:p>
        </w:tc>
        <w:tc>
          <w:tcPr>
            <w:tcW w:w="1926" w:type="dxa"/>
            <w:tcMar/>
          </w:tcPr>
          <w:p w:rsidR="5FB946C7" w:rsidP="656F3ACD" w:rsidRDefault="5FB946C7" w14:paraId="19CD9C08" w14:textId="126A7EBA">
            <w:pPr>
              <w:pStyle w:val="Normal"/>
              <w:rPr>
                <w:rFonts w:ascii="Calibri" w:hAnsi="Calibri" w:eastAsia="Calibri" w:cs="Calibri"/>
              </w:rPr>
            </w:pPr>
            <w:r w:rsidRPr="656F3ACD" w:rsidR="5FB946C7">
              <w:rPr>
                <w:rFonts w:ascii="Calibri" w:hAnsi="Calibri" w:eastAsia="Calibri" w:cs="Calibri"/>
              </w:rPr>
              <w:t>December 2025</w:t>
            </w:r>
          </w:p>
        </w:tc>
      </w:tr>
      <w:tr w:rsidR="740F2737" w:rsidTr="740F2737" w14:paraId="1DF33979">
        <w:trPr>
          <w:trHeight w:val="300"/>
        </w:trPr>
        <w:tc>
          <w:tcPr>
            <w:tcW w:w="1926" w:type="dxa"/>
            <w:tcMar/>
          </w:tcPr>
          <w:p w:rsidR="09FAC25B" w:rsidP="740F2737" w:rsidRDefault="09FAC25B" w14:paraId="7DFDB429" w14:textId="497FA462">
            <w:pPr>
              <w:pStyle w:val="Normal"/>
            </w:pPr>
            <w:r w:rsidRPr="740F2737" w:rsidR="09FAC25B">
              <w:rPr>
                <w:rFonts w:ascii="Calibri" w:hAnsi="Calibri" w:eastAsia="Calibri" w:cs="Calibri"/>
              </w:rPr>
              <w:t>1.4</w:t>
            </w:r>
          </w:p>
        </w:tc>
        <w:tc>
          <w:tcPr>
            <w:tcW w:w="1926" w:type="dxa"/>
            <w:tcMar/>
          </w:tcPr>
          <w:p w:rsidR="09FAC25B" w:rsidP="740F2737" w:rsidRDefault="09FAC25B" w14:paraId="6642E2F1" w14:textId="0C08D54F">
            <w:pPr>
              <w:pStyle w:val="Normal"/>
            </w:pPr>
            <w:r w:rsidRPr="740F2737" w:rsidR="09FAC25B">
              <w:rPr>
                <w:rFonts w:ascii="Calibri" w:hAnsi="Calibri" w:eastAsia="Calibri" w:cs="Calibri"/>
              </w:rPr>
              <w:t>August 2026</w:t>
            </w:r>
          </w:p>
        </w:tc>
        <w:tc>
          <w:tcPr>
            <w:tcW w:w="1926" w:type="dxa"/>
            <w:tcMar/>
          </w:tcPr>
          <w:p w:rsidR="09FAC25B" w:rsidP="740F2737" w:rsidRDefault="09FAC25B" w14:paraId="6EA105B9" w14:textId="100692A4">
            <w:pPr>
              <w:pStyle w:val="Normal"/>
            </w:pPr>
            <w:r w:rsidRPr="740F2737" w:rsidR="09FAC25B">
              <w:rPr>
                <w:rFonts w:ascii="Calibri" w:hAnsi="Calibri" w:eastAsia="Calibri" w:cs="Calibri"/>
              </w:rPr>
              <w:t>Micah Jones</w:t>
            </w:r>
          </w:p>
        </w:tc>
        <w:tc>
          <w:tcPr>
            <w:tcW w:w="1926" w:type="dxa"/>
            <w:tcMar/>
          </w:tcPr>
          <w:p w:rsidR="7C178429" w:rsidP="740F2737" w:rsidRDefault="7C178429" w14:paraId="352EDEC1" w14:textId="4EA9A50F">
            <w:pPr>
              <w:rPr>
                <w:rFonts w:ascii="Calibri" w:hAnsi="Calibri" w:eastAsia="Calibri" w:cs="Calibri"/>
              </w:rPr>
            </w:pPr>
            <w:r w:rsidRPr="740F2737" w:rsidR="7C178429">
              <w:rPr>
                <w:rFonts w:ascii="Calibri" w:hAnsi="Calibri" w:eastAsia="Calibri" w:cs="Calibri"/>
              </w:rPr>
              <w:t>Juniper College School Council</w:t>
            </w:r>
          </w:p>
        </w:tc>
        <w:tc>
          <w:tcPr>
            <w:tcW w:w="1926" w:type="dxa"/>
            <w:tcMar/>
          </w:tcPr>
          <w:p w:rsidR="09FAC25B" w:rsidP="740F2737" w:rsidRDefault="09FAC25B" w14:paraId="0FD464CC" w14:textId="5FFBAA81">
            <w:pPr>
              <w:pStyle w:val="Normal"/>
            </w:pPr>
            <w:r w:rsidRPr="740F2737" w:rsidR="09FAC25B">
              <w:rPr>
                <w:rFonts w:ascii="Calibri" w:hAnsi="Calibri" w:eastAsia="Calibri" w:cs="Calibri"/>
              </w:rPr>
              <w:t>August 2026</w:t>
            </w:r>
          </w:p>
        </w:tc>
      </w:tr>
    </w:tbl>
    <w:p w:rsidR="592CCCDF" w:rsidP="592CCCDF" w:rsidRDefault="592CCCDF" w14:paraId="79040B79" w14:textId="19E09CFA"/>
    <w:p w:rsidR="656F3ACD" w:rsidRDefault="656F3ACD" w14:paraId="1712C9D3" w14:textId="4331CA78"/>
    <w:sectPr w:rsidR="592CCCDF" w:rsidSect="000D1DF8">
      <w:headerReference w:type="default" r:id="rId25"/>
      <w:footerReference w:type="even" r:id="rId26"/>
      <w:footerReference w:type="default" r:id="rId27"/>
      <w:pgSz w:w="11900" w:h="16840" w:orient="portrait" w:code="9"/>
      <w:pgMar w:top="1134" w:right="1134" w:bottom="1134" w:left="1134"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0FA" w:rsidP="003967DD" w:rsidRDefault="001520FA" w14:paraId="5F20944D" w14:textId="77777777">
      <w:pPr>
        <w:spacing w:after="0"/>
      </w:pPr>
      <w:r>
        <w:separator/>
      </w:r>
    </w:p>
  </w:endnote>
  <w:endnote w:type="continuationSeparator" w:id="0">
    <w:p w:rsidR="001520FA" w:rsidP="003967DD" w:rsidRDefault="001520FA" w14:paraId="3D3B9518" w14:textId="77777777">
      <w:pPr>
        <w:spacing w:after="0"/>
      </w:pPr>
      <w:r>
        <w:continuationSeparator/>
      </w:r>
    </w:p>
  </w:endnote>
  <w:endnote w:type="continuationNotice" w:id="1">
    <w:p w:rsidR="001520FA" w:rsidRDefault="001520FA" w14:paraId="1D5AA06A"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26" w:rsidP="00195AED" w:rsidRDefault="00A31926" w14:paraId="73A3E743" w14:textId="77777777">
    <w:pPr>
      <w:pStyle w:val="Footer"/>
      <w:framePr w:wrap="none"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A31926" w:rsidP="00A31926" w:rsidRDefault="00A31926" w14:paraId="71EBE0B6"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CA8FCDE" w:rsidP="6CA8FCDE" w:rsidRDefault="6CA8FCDE" w14:paraId="039FDAEA" w14:textId="23F7B524">
    <w:pPr>
      <w:pStyle w:val="Footer"/>
      <w:jc w:val="right"/>
    </w:pPr>
    <w:r>
      <w:fldChar w:fldCharType="begin"/>
    </w:r>
    <w:r>
      <w:instrText>PAGE</w:instrText>
    </w:r>
    <w:r>
      <w:fldChar w:fldCharType="separate"/>
    </w:r>
    <w:r w:rsidR="00CA42D2">
      <w:rPr>
        <w:noProof/>
      </w:rPr>
      <w:t>1</w:t>
    </w:r>
    <w:r>
      <w:fldChar w:fldCharType="end"/>
    </w:r>
  </w:p>
  <w:p w:rsidR="00A31926" w:rsidP="592CCCDF" w:rsidRDefault="00A31926" w14:paraId="2EF80CFC" w14:textId="7A53DB72">
    <w:pPr>
      <w:rPr>
        <w:rFonts w:ascii="Aptos" w:hAnsi="Aptos" w:eastAsia="Aptos" w:cs="Aptos"/>
        <w:color w:val="000000" w:themeColor="text2"/>
        <w:sz w:val="24"/>
      </w:rPr>
    </w:pPr>
  </w:p>
  <w:p w:rsidR="00A31926" w:rsidP="00A31926" w:rsidRDefault="00A31926" w14:paraId="2698D0B6" w14:textId="364EE80C">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0FA" w:rsidP="003967DD" w:rsidRDefault="001520FA" w14:paraId="47250ABB" w14:textId="77777777">
      <w:pPr>
        <w:spacing w:after="0"/>
      </w:pPr>
      <w:r>
        <w:separator/>
      </w:r>
    </w:p>
  </w:footnote>
  <w:footnote w:type="continuationSeparator" w:id="0">
    <w:p w:rsidR="001520FA" w:rsidP="003967DD" w:rsidRDefault="001520FA" w14:paraId="3515B4C8" w14:textId="77777777">
      <w:pPr>
        <w:spacing w:after="0"/>
      </w:pPr>
      <w:r>
        <w:continuationSeparator/>
      </w:r>
    </w:p>
  </w:footnote>
  <w:footnote w:type="continuationNotice" w:id="1">
    <w:p w:rsidR="001520FA" w:rsidRDefault="001520FA" w14:paraId="55AE6D76"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967DD" w:rsidP="592CCCDF" w:rsidRDefault="42670A91" w14:paraId="584563FE" w14:textId="6FD65588">
    <w:r>
      <w:rPr>
        <w:noProof/>
      </w:rPr>
      <w:drawing>
        <wp:inline distT="0" distB="0" distL="0" distR="0" wp14:anchorId="452913F6" wp14:editId="6C302BAF">
          <wp:extent cx="1600200" cy="457200"/>
          <wp:effectExtent l="0" t="0" r="0" b="0"/>
          <wp:docPr id="1936525706" name="Picture 1936525706" descr="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00200" cy="457200"/>
                  </a:xfrm>
                  <a:prstGeom prst="rect">
                    <a:avLst/>
                  </a:prstGeom>
                </pic:spPr>
              </pic:pic>
            </a:graphicData>
          </a:graphic>
        </wp:inline>
      </w:drawing>
    </w:r>
    <w:r w:rsidR="003967DD">
      <w:br/>
    </w:r>
    <w:r w:rsidR="003967DD">
      <w:br/>
    </w:r>
  </w:p>
</w:hdr>
</file>

<file path=word/intelligence2.xml><?xml version="1.0" encoding="utf-8"?>
<int2:intelligence xmlns:int2="http://schemas.microsoft.com/office/intelligence/2020/intelligence" xmlns:oel="http://schemas.microsoft.com/office/2019/extlst">
  <int2:observations>
    <int2:textHash int2:hashCode="m/C6mGJeQTWOW1" int2:id="C9vGhSxm">
      <int2:state int2:type="AugLoop_Text_Critique" int2:value="Rejected"/>
    </int2:textHash>
    <int2:bookmark int2:bookmarkName="_Int_RA1lGdt0" int2:invalidationBookmarkName="" int2:hashCode="87hrE9u8HyXx7Y" int2:id="xxGsGOTs">
      <int2:state int2:type="gram" int2:value="Rejected"/>
    </int2:bookmark>
    <int2:bookmark int2:bookmarkName="_Int_GO2Bl9VB" int2:invalidationBookmarkName="" int2:hashCode="87hrE9u8HyXx7Y" int2:id="S9f9xk5W">
      <int2:state int2:type="gram" int2:value="Rejected"/>
    </int2:bookmark>
    <int2:bookmark int2:bookmarkName="_Int_gbdJ1sJA" int2:invalidationBookmarkName="" int2:hashCode="87hrE9u8HyXx7Y" int2:id="5MQ9t9Zf">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2">
    <w:nsid w:val="269e6d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1e3222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27f4c0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2cb0b5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9313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282414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5834a0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577b68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622866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1bf514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24104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49a38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5d4d00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4f575f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1b3144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295664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378605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34ab19d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Wingdings" w:hAnsi="Wingding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4">
    <w:nsid w:val="641874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6948b1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2cc35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490256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c8ab0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37c34b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782a0f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3e0aaa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7fe199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4b328a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51a546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7b6d71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332083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ffcd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7a529bd5"/>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19">
    <w:nsid w:val="a5dc1bc"/>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18">
    <w:nsid w:val="6eaad1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1f736bb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6">
    <w:nsid w:val="5ac47a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4387CDE"/>
    <w:multiLevelType w:val="multilevel"/>
    <w:tmpl w:val="62DCE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4F425E2"/>
    <w:multiLevelType w:val="multilevel"/>
    <w:tmpl w:val="10482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6E956E6"/>
    <w:multiLevelType w:val="multilevel"/>
    <w:tmpl w:val="EABCB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0B12630A"/>
    <w:multiLevelType w:val="hybridMultilevel"/>
    <w:tmpl w:val="2196F80A"/>
    <w:lvl w:ilvl="0" w:tplc="31FAA7D4">
      <w:numFmt w:val="bullet"/>
      <w:pStyle w:val="Callou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0B1FA168"/>
    <w:multiLevelType w:val="hybridMultilevel"/>
    <w:tmpl w:val="1A688B54"/>
    <w:lvl w:ilvl="0" w:tplc="9CB674B4">
      <w:start w:val="1"/>
      <w:numFmt w:val="bullet"/>
      <w:lvlText w:val="o"/>
      <w:lvlJc w:val="left"/>
      <w:pPr>
        <w:ind w:left="1080" w:hanging="360"/>
      </w:pPr>
      <w:rPr>
        <w:rFonts w:hint="default" w:ascii="Courier New" w:hAnsi="Courier New"/>
      </w:rPr>
    </w:lvl>
    <w:lvl w:ilvl="1" w:tplc="881C04D4">
      <w:start w:val="1"/>
      <w:numFmt w:val="bullet"/>
      <w:lvlText w:val="o"/>
      <w:lvlJc w:val="left"/>
      <w:pPr>
        <w:ind w:left="1800" w:hanging="360"/>
      </w:pPr>
      <w:rPr>
        <w:rFonts w:hint="default" w:ascii="Courier New" w:hAnsi="Courier New"/>
      </w:rPr>
    </w:lvl>
    <w:lvl w:ilvl="2" w:tplc="808AAD24">
      <w:start w:val="1"/>
      <w:numFmt w:val="bullet"/>
      <w:lvlText w:val=""/>
      <w:lvlJc w:val="left"/>
      <w:pPr>
        <w:ind w:left="2520" w:hanging="360"/>
      </w:pPr>
      <w:rPr>
        <w:rFonts w:hint="default" w:ascii="Wingdings" w:hAnsi="Wingdings"/>
      </w:rPr>
    </w:lvl>
    <w:lvl w:ilvl="3" w:tplc="CABAC5BA">
      <w:start w:val="1"/>
      <w:numFmt w:val="bullet"/>
      <w:lvlText w:val=""/>
      <w:lvlJc w:val="left"/>
      <w:pPr>
        <w:ind w:left="3240" w:hanging="360"/>
      </w:pPr>
      <w:rPr>
        <w:rFonts w:hint="default" w:ascii="Symbol" w:hAnsi="Symbol"/>
      </w:rPr>
    </w:lvl>
    <w:lvl w:ilvl="4" w:tplc="E2927BA4">
      <w:start w:val="1"/>
      <w:numFmt w:val="bullet"/>
      <w:lvlText w:val="o"/>
      <w:lvlJc w:val="left"/>
      <w:pPr>
        <w:ind w:left="3960" w:hanging="360"/>
      </w:pPr>
      <w:rPr>
        <w:rFonts w:hint="default" w:ascii="Courier New" w:hAnsi="Courier New"/>
      </w:rPr>
    </w:lvl>
    <w:lvl w:ilvl="5" w:tplc="C3EAA0D4">
      <w:start w:val="1"/>
      <w:numFmt w:val="bullet"/>
      <w:lvlText w:val=""/>
      <w:lvlJc w:val="left"/>
      <w:pPr>
        <w:ind w:left="4680" w:hanging="360"/>
      </w:pPr>
      <w:rPr>
        <w:rFonts w:hint="default" w:ascii="Wingdings" w:hAnsi="Wingdings"/>
      </w:rPr>
    </w:lvl>
    <w:lvl w:ilvl="6" w:tplc="81B6856E">
      <w:start w:val="1"/>
      <w:numFmt w:val="bullet"/>
      <w:lvlText w:val=""/>
      <w:lvlJc w:val="left"/>
      <w:pPr>
        <w:ind w:left="5400" w:hanging="360"/>
      </w:pPr>
      <w:rPr>
        <w:rFonts w:hint="default" w:ascii="Symbol" w:hAnsi="Symbol"/>
      </w:rPr>
    </w:lvl>
    <w:lvl w:ilvl="7" w:tplc="30EC2DEE">
      <w:start w:val="1"/>
      <w:numFmt w:val="bullet"/>
      <w:lvlText w:val="o"/>
      <w:lvlJc w:val="left"/>
      <w:pPr>
        <w:ind w:left="6120" w:hanging="360"/>
      </w:pPr>
      <w:rPr>
        <w:rFonts w:hint="default" w:ascii="Courier New" w:hAnsi="Courier New"/>
      </w:rPr>
    </w:lvl>
    <w:lvl w:ilvl="8" w:tplc="658C353E">
      <w:start w:val="1"/>
      <w:numFmt w:val="bullet"/>
      <w:lvlText w:val=""/>
      <w:lvlJc w:val="left"/>
      <w:pPr>
        <w:ind w:left="6840" w:hanging="360"/>
      </w:pPr>
      <w:rPr>
        <w:rFonts w:hint="default" w:ascii="Wingdings" w:hAnsi="Wingdings"/>
      </w:rPr>
    </w:lvl>
  </w:abstractNum>
  <w:abstractNum w:abstractNumId="16" w15:restartNumberingAfterBreak="0">
    <w:nsid w:val="0CA90995"/>
    <w:multiLevelType w:val="hybridMultilevel"/>
    <w:tmpl w:val="E31C3434"/>
    <w:lvl w:ilvl="0" w:tplc="2DDEFE32">
      <w:start w:val="1"/>
      <w:numFmt w:val="bullet"/>
      <w:lvlText w:val="o"/>
      <w:lvlJc w:val="left"/>
      <w:pPr>
        <w:ind w:left="1080" w:hanging="360"/>
      </w:pPr>
      <w:rPr>
        <w:rFonts w:hint="default" w:ascii="Courier New" w:hAnsi="Courier New"/>
      </w:rPr>
    </w:lvl>
    <w:lvl w:ilvl="1" w:tplc="72FCBEE8">
      <w:start w:val="1"/>
      <w:numFmt w:val="bullet"/>
      <w:lvlText w:val="o"/>
      <w:lvlJc w:val="left"/>
      <w:pPr>
        <w:ind w:left="1800" w:hanging="360"/>
      </w:pPr>
      <w:rPr>
        <w:rFonts w:hint="default" w:ascii="Courier New" w:hAnsi="Courier New"/>
      </w:rPr>
    </w:lvl>
    <w:lvl w:ilvl="2" w:tplc="5ECABF3C">
      <w:start w:val="1"/>
      <w:numFmt w:val="bullet"/>
      <w:lvlText w:val=""/>
      <w:lvlJc w:val="left"/>
      <w:pPr>
        <w:ind w:left="2520" w:hanging="360"/>
      </w:pPr>
      <w:rPr>
        <w:rFonts w:hint="default" w:ascii="Wingdings" w:hAnsi="Wingdings"/>
      </w:rPr>
    </w:lvl>
    <w:lvl w:ilvl="3" w:tplc="DB421AFE">
      <w:start w:val="1"/>
      <w:numFmt w:val="bullet"/>
      <w:lvlText w:val=""/>
      <w:lvlJc w:val="left"/>
      <w:pPr>
        <w:ind w:left="3240" w:hanging="360"/>
      </w:pPr>
      <w:rPr>
        <w:rFonts w:hint="default" w:ascii="Symbol" w:hAnsi="Symbol"/>
      </w:rPr>
    </w:lvl>
    <w:lvl w:ilvl="4" w:tplc="C8F61B8A">
      <w:start w:val="1"/>
      <w:numFmt w:val="bullet"/>
      <w:lvlText w:val="o"/>
      <w:lvlJc w:val="left"/>
      <w:pPr>
        <w:ind w:left="3960" w:hanging="360"/>
      </w:pPr>
      <w:rPr>
        <w:rFonts w:hint="default" w:ascii="Courier New" w:hAnsi="Courier New"/>
      </w:rPr>
    </w:lvl>
    <w:lvl w:ilvl="5" w:tplc="D2F6BA44">
      <w:start w:val="1"/>
      <w:numFmt w:val="bullet"/>
      <w:lvlText w:val=""/>
      <w:lvlJc w:val="left"/>
      <w:pPr>
        <w:ind w:left="4680" w:hanging="360"/>
      </w:pPr>
      <w:rPr>
        <w:rFonts w:hint="default" w:ascii="Wingdings" w:hAnsi="Wingdings"/>
      </w:rPr>
    </w:lvl>
    <w:lvl w:ilvl="6" w:tplc="5956A394">
      <w:start w:val="1"/>
      <w:numFmt w:val="bullet"/>
      <w:lvlText w:val=""/>
      <w:lvlJc w:val="left"/>
      <w:pPr>
        <w:ind w:left="5400" w:hanging="360"/>
      </w:pPr>
      <w:rPr>
        <w:rFonts w:hint="default" w:ascii="Symbol" w:hAnsi="Symbol"/>
      </w:rPr>
    </w:lvl>
    <w:lvl w:ilvl="7" w:tplc="D5B66216">
      <w:start w:val="1"/>
      <w:numFmt w:val="bullet"/>
      <w:lvlText w:val="o"/>
      <w:lvlJc w:val="left"/>
      <w:pPr>
        <w:ind w:left="6120" w:hanging="360"/>
      </w:pPr>
      <w:rPr>
        <w:rFonts w:hint="default" w:ascii="Courier New" w:hAnsi="Courier New"/>
      </w:rPr>
    </w:lvl>
    <w:lvl w:ilvl="8" w:tplc="6338E898">
      <w:start w:val="1"/>
      <w:numFmt w:val="bullet"/>
      <w:lvlText w:val=""/>
      <w:lvlJc w:val="left"/>
      <w:pPr>
        <w:ind w:left="6840" w:hanging="360"/>
      </w:pPr>
      <w:rPr>
        <w:rFonts w:hint="default" w:ascii="Wingdings" w:hAnsi="Wingdings"/>
      </w:rPr>
    </w:lvl>
  </w:abstractNum>
  <w:abstractNum w:abstractNumId="17" w15:restartNumberingAfterBreak="0">
    <w:nsid w:val="0CFB28C6"/>
    <w:multiLevelType w:val="hybridMultilevel"/>
    <w:tmpl w:val="C9EE352A"/>
    <w:lvl w:ilvl="0" w:tplc="7F02D986">
      <w:start w:val="1"/>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0D4D6734"/>
    <w:multiLevelType w:val="hybridMultilevel"/>
    <w:tmpl w:val="28F8F7AA"/>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9" w15:restartNumberingAfterBreak="0">
    <w:nsid w:val="0E254B1D"/>
    <w:multiLevelType w:val="multilevel"/>
    <w:tmpl w:val="CE901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0E60E532"/>
    <w:multiLevelType w:val="hybridMultilevel"/>
    <w:tmpl w:val="749E54BC"/>
    <w:lvl w:ilvl="0" w:tplc="2CD077AE">
      <w:start w:val="1"/>
      <w:numFmt w:val="bullet"/>
      <w:lvlText w:val=""/>
      <w:lvlJc w:val="left"/>
      <w:pPr>
        <w:ind w:left="720" w:hanging="360"/>
      </w:pPr>
      <w:rPr>
        <w:rFonts w:hint="default" w:ascii="Symbol" w:hAnsi="Symbol"/>
      </w:rPr>
    </w:lvl>
    <w:lvl w:ilvl="1" w:tplc="BE5E9E62">
      <w:start w:val="1"/>
      <w:numFmt w:val="bullet"/>
      <w:lvlText w:val="o"/>
      <w:lvlJc w:val="left"/>
      <w:pPr>
        <w:ind w:left="1440" w:hanging="360"/>
      </w:pPr>
      <w:rPr>
        <w:rFonts w:hint="default" w:ascii="Courier New" w:hAnsi="Courier New"/>
      </w:rPr>
    </w:lvl>
    <w:lvl w:ilvl="2" w:tplc="910C0DB6">
      <w:start w:val="1"/>
      <w:numFmt w:val="bullet"/>
      <w:lvlText w:val=""/>
      <w:lvlJc w:val="left"/>
      <w:pPr>
        <w:ind w:left="2160" w:hanging="360"/>
      </w:pPr>
      <w:rPr>
        <w:rFonts w:hint="default" w:ascii="Wingdings" w:hAnsi="Wingdings"/>
      </w:rPr>
    </w:lvl>
    <w:lvl w:ilvl="3" w:tplc="43463B90">
      <w:start w:val="1"/>
      <w:numFmt w:val="bullet"/>
      <w:lvlText w:val=""/>
      <w:lvlJc w:val="left"/>
      <w:pPr>
        <w:ind w:left="2880" w:hanging="360"/>
      </w:pPr>
      <w:rPr>
        <w:rFonts w:hint="default" w:ascii="Symbol" w:hAnsi="Symbol"/>
      </w:rPr>
    </w:lvl>
    <w:lvl w:ilvl="4" w:tplc="784219D6">
      <w:start w:val="1"/>
      <w:numFmt w:val="bullet"/>
      <w:lvlText w:val="o"/>
      <w:lvlJc w:val="left"/>
      <w:pPr>
        <w:ind w:left="3600" w:hanging="360"/>
      </w:pPr>
      <w:rPr>
        <w:rFonts w:hint="default" w:ascii="Courier New" w:hAnsi="Courier New"/>
      </w:rPr>
    </w:lvl>
    <w:lvl w:ilvl="5" w:tplc="83001E78">
      <w:start w:val="1"/>
      <w:numFmt w:val="bullet"/>
      <w:lvlText w:val=""/>
      <w:lvlJc w:val="left"/>
      <w:pPr>
        <w:ind w:left="4320" w:hanging="360"/>
      </w:pPr>
      <w:rPr>
        <w:rFonts w:hint="default" w:ascii="Wingdings" w:hAnsi="Wingdings"/>
      </w:rPr>
    </w:lvl>
    <w:lvl w:ilvl="6" w:tplc="5C744386">
      <w:start w:val="1"/>
      <w:numFmt w:val="bullet"/>
      <w:lvlText w:val=""/>
      <w:lvlJc w:val="left"/>
      <w:pPr>
        <w:ind w:left="5040" w:hanging="360"/>
      </w:pPr>
      <w:rPr>
        <w:rFonts w:hint="default" w:ascii="Symbol" w:hAnsi="Symbol"/>
      </w:rPr>
    </w:lvl>
    <w:lvl w:ilvl="7" w:tplc="BB0E9CB6">
      <w:start w:val="1"/>
      <w:numFmt w:val="bullet"/>
      <w:lvlText w:val="o"/>
      <w:lvlJc w:val="left"/>
      <w:pPr>
        <w:ind w:left="5760" w:hanging="360"/>
      </w:pPr>
      <w:rPr>
        <w:rFonts w:hint="default" w:ascii="Courier New" w:hAnsi="Courier New"/>
      </w:rPr>
    </w:lvl>
    <w:lvl w:ilvl="8" w:tplc="8962FFD4">
      <w:start w:val="1"/>
      <w:numFmt w:val="bullet"/>
      <w:lvlText w:val=""/>
      <w:lvlJc w:val="left"/>
      <w:pPr>
        <w:ind w:left="6480" w:hanging="360"/>
      </w:pPr>
      <w:rPr>
        <w:rFonts w:hint="default" w:ascii="Wingdings" w:hAnsi="Wingdings"/>
      </w:rPr>
    </w:lvl>
  </w:abstractNum>
  <w:abstractNum w:abstractNumId="21" w15:restartNumberingAfterBreak="0">
    <w:nsid w:val="0EC07EF3"/>
    <w:multiLevelType w:val="hybridMultilevel"/>
    <w:tmpl w:val="F378D69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2" w15:restartNumberingAfterBreak="0">
    <w:nsid w:val="10C2C133"/>
    <w:multiLevelType w:val="hybridMultilevel"/>
    <w:tmpl w:val="8324698A"/>
    <w:lvl w:ilvl="0" w:tplc="46082138">
      <w:start w:val="1"/>
      <w:numFmt w:val="bullet"/>
      <w:lvlText w:val="o"/>
      <w:lvlJc w:val="left"/>
      <w:pPr>
        <w:ind w:left="1080" w:hanging="360"/>
      </w:pPr>
      <w:rPr>
        <w:rFonts w:hint="default" w:ascii="Courier New" w:hAnsi="Courier New"/>
      </w:rPr>
    </w:lvl>
    <w:lvl w:ilvl="1" w:tplc="BDA2914A">
      <w:start w:val="1"/>
      <w:numFmt w:val="bullet"/>
      <w:lvlText w:val="o"/>
      <w:lvlJc w:val="left"/>
      <w:pPr>
        <w:ind w:left="1800" w:hanging="360"/>
      </w:pPr>
      <w:rPr>
        <w:rFonts w:hint="default" w:ascii="Courier New" w:hAnsi="Courier New"/>
      </w:rPr>
    </w:lvl>
    <w:lvl w:ilvl="2" w:tplc="6F98A7F6">
      <w:start w:val="1"/>
      <w:numFmt w:val="bullet"/>
      <w:lvlText w:val=""/>
      <w:lvlJc w:val="left"/>
      <w:pPr>
        <w:ind w:left="2520" w:hanging="360"/>
      </w:pPr>
      <w:rPr>
        <w:rFonts w:hint="default" w:ascii="Wingdings" w:hAnsi="Wingdings"/>
      </w:rPr>
    </w:lvl>
    <w:lvl w:ilvl="3" w:tplc="1EF627A2">
      <w:start w:val="1"/>
      <w:numFmt w:val="bullet"/>
      <w:lvlText w:val=""/>
      <w:lvlJc w:val="left"/>
      <w:pPr>
        <w:ind w:left="3240" w:hanging="360"/>
      </w:pPr>
      <w:rPr>
        <w:rFonts w:hint="default" w:ascii="Symbol" w:hAnsi="Symbol"/>
      </w:rPr>
    </w:lvl>
    <w:lvl w:ilvl="4" w:tplc="BF70C5C2">
      <w:start w:val="1"/>
      <w:numFmt w:val="bullet"/>
      <w:lvlText w:val="o"/>
      <w:lvlJc w:val="left"/>
      <w:pPr>
        <w:ind w:left="3960" w:hanging="360"/>
      </w:pPr>
      <w:rPr>
        <w:rFonts w:hint="default" w:ascii="Courier New" w:hAnsi="Courier New"/>
      </w:rPr>
    </w:lvl>
    <w:lvl w:ilvl="5" w:tplc="3B2A1362">
      <w:start w:val="1"/>
      <w:numFmt w:val="bullet"/>
      <w:lvlText w:val=""/>
      <w:lvlJc w:val="left"/>
      <w:pPr>
        <w:ind w:left="4680" w:hanging="360"/>
      </w:pPr>
      <w:rPr>
        <w:rFonts w:hint="default" w:ascii="Wingdings" w:hAnsi="Wingdings"/>
      </w:rPr>
    </w:lvl>
    <w:lvl w:ilvl="6" w:tplc="ECB81536">
      <w:start w:val="1"/>
      <w:numFmt w:val="bullet"/>
      <w:lvlText w:val=""/>
      <w:lvlJc w:val="left"/>
      <w:pPr>
        <w:ind w:left="5400" w:hanging="360"/>
      </w:pPr>
      <w:rPr>
        <w:rFonts w:hint="default" w:ascii="Symbol" w:hAnsi="Symbol"/>
      </w:rPr>
    </w:lvl>
    <w:lvl w:ilvl="7" w:tplc="3A902D22">
      <w:start w:val="1"/>
      <w:numFmt w:val="bullet"/>
      <w:lvlText w:val="o"/>
      <w:lvlJc w:val="left"/>
      <w:pPr>
        <w:ind w:left="6120" w:hanging="360"/>
      </w:pPr>
      <w:rPr>
        <w:rFonts w:hint="default" w:ascii="Courier New" w:hAnsi="Courier New"/>
      </w:rPr>
    </w:lvl>
    <w:lvl w:ilvl="8" w:tplc="C11CDF90">
      <w:start w:val="1"/>
      <w:numFmt w:val="bullet"/>
      <w:lvlText w:val=""/>
      <w:lvlJc w:val="left"/>
      <w:pPr>
        <w:ind w:left="6840" w:hanging="360"/>
      </w:pPr>
      <w:rPr>
        <w:rFonts w:hint="default" w:ascii="Wingdings" w:hAnsi="Wingdings"/>
      </w:rPr>
    </w:lvl>
  </w:abstractNum>
  <w:abstractNum w:abstractNumId="23" w15:restartNumberingAfterBreak="0">
    <w:nsid w:val="12E60550"/>
    <w:multiLevelType w:val="hybridMultilevel"/>
    <w:tmpl w:val="0952D024"/>
    <w:lvl w:ilvl="0" w:tplc="83BEB462">
      <w:start w:val="1"/>
      <w:numFmt w:val="bullet"/>
      <w:lvlText w:val="o"/>
      <w:lvlJc w:val="left"/>
      <w:pPr>
        <w:ind w:left="1080" w:hanging="360"/>
      </w:pPr>
      <w:rPr>
        <w:rFonts w:hint="default" w:ascii="Courier New" w:hAnsi="Courier New"/>
      </w:rPr>
    </w:lvl>
    <w:lvl w:ilvl="1" w:tplc="9FFAA5A2">
      <w:start w:val="1"/>
      <w:numFmt w:val="bullet"/>
      <w:lvlText w:val="o"/>
      <w:lvlJc w:val="left"/>
      <w:pPr>
        <w:ind w:left="1800" w:hanging="360"/>
      </w:pPr>
      <w:rPr>
        <w:rFonts w:hint="default" w:ascii="Courier New" w:hAnsi="Courier New"/>
      </w:rPr>
    </w:lvl>
    <w:lvl w:ilvl="2" w:tplc="B02C3D14">
      <w:start w:val="1"/>
      <w:numFmt w:val="bullet"/>
      <w:lvlText w:val=""/>
      <w:lvlJc w:val="left"/>
      <w:pPr>
        <w:ind w:left="2520" w:hanging="360"/>
      </w:pPr>
      <w:rPr>
        <w:rFonts w:hint="default" w:ascii="Wingdings" w:hAnsi="Wingdings"/>
      </w:rPr>
    </w:lvl>
    <w:lvl w:ilvl="3" w:tplc="8BFE1498">
      <w:start w:val="1"/>
      <w:numFmt w:val="bullet"/>
      <w:lvlText w:val=""/>
      <w:lvlJc w:val="left"/>
      <w:pPr>
        <w:ind w:left="3240" w:hanging="360"/>
      </w:pPr>
      <w:rPr>
        <w:rFonts w:hint="default" w:ascii="Symbol" w:hAnsi="Symbol"/>
      </w:rPr>
    </w:lvl>
    <w:lvl w:ilvl="4" w:tplc="4C4C8438">
      <w:start w:val="1"/>
      <w:numFmt w:val="bullet"/>
      <w:lvlText w:val="o"/>
      <w:lvlJc w:val="left"/>
      <w:pPr>
        <w:ind w:left="3960" w:hanging="360"/>
      </w:pPr>
      <w:rPr>
        <w:rFonts w:hint="default" w:ascii="Courier New" w:hAnsi="Courier New"/>
      </w:rPr>
    </w:lvl>
    <w:lvl w:ilvl="5" w:tplc="C4044720">
      <w:start w:val="1"/>
      <w:numFmt w:val="bullet"/>
      <w:lvlText w:val=""/>
      <w:lvlJc w:val="left"/>
      <w:pPr>
        <w:ind w:left="4680" w:hanging="360"/>
      </w:pPr>
      <w:rPr>
        <w:rFonts w:hint="default" w:ascii="Wingdings" w:hAnsi="Wingdings"/>
      </w:rPr>
    </w:lvl>
    <w:lvl w:ilvl="6" w:tplc="F84AC4D2">
      <w:start w:val="1"/>
      <w:numFmt w:val="bullet"/>
      <w:lvlText w:val=""/>
      <w:lvlJc w:val="left"/>
      <w:pPr>
        <w:ind w:left="5400" w:hanging="360"/>
      </w:pPr>
      <w:rPr>
        <w:rFonts w:hint="default" w:ascii="Symbol" w:hAnsi="Symbol"/>
      </w:rPr>
    </w:lvl>
    <w:lvl w:ilvl="7" w:tplc="636EC9B8">
      <w:start w:val="1"/>
      <w:numFmt w:val="bullet"/>
      <w:lvlText w:val="o"/>
      <w:lvlJc w:val="left"/>
      <w:pPr>
        <w:ind w:left="6120" w:hanging="360"/>
      </w:pPr>
      <w:rPr>
        <w:rFonts w:hint="default" w:ascii="Courier New" w:hAnsi="Courier New"/>
      </w:rPr>
    </w:lvl>
    <w:lvl w:ilvl="8" w:tplc="49BAD77E">
      <w:start w:val="1"/>
      <w:numFmt w:val="bullet"/>
      <w:lvlText w:val=""/>
      <w:lvlJc w:val="left"/>
      <w:pPr>
        <w:ind w:left="6840" w:hanging="360"/>
      </w:pPr>
      <w:rPr>
        <w:rFonts w:hint="default" w:ascii="Wingdings" w:hAnsi="Wingdings"/>
      </w:rPr>
    </w:lvl>
  </w:abstractNum>
  <w:abstractNum w:abstractNumId="24" w15:restartNumberingAfterBreak="0">
    <w:nsid w:val="15F50B53"/>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74D2838"/>
    <w:multiLevelType w:val="hybridMultilevel"/>
    <w:tmpl w:val="65F28C0C"/>
    <w:lvl w:ilvl="0" w:tplc="0C09000F">
      <w:start w:val="1"/>
      <w:numFmt w:val="decimal"/>
      <w:lvlText w:val="%1."/>
      <w:lvlJc w:val="left"/>
      <w:pPr>
        <w:ind w:left="720" w:hanging="360"/>
      </w:pPr>
      <w:rPr>
        <w:rFonts w:hint="default"/>
      </w:rPr>
    </w:lvl>
    <w:lvl w:ilvl="1" w:tplc="7F02D986">
      <w:start w:val="1"/>
      <w:numFmt w:val="bullet"/>
      <w:lvlText w:val=""/>
      <w:lvlJc w:val="left"/>
      <w:pPr>
        <w:ind w:left="1440" w:hanging="360"/>
      </w:pPr>
      <w:rPr>
        <w:rFonts w:hint="default" w:ascii="Symbol" w:hAnsi="Symbol" w:eastAsiaTheme="minorHAnsi" w:cstheme="minorBid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7825140"/>
    <w:multiLevelType w:val="hybridMultilevel"/>
    <w:tmpl w:val="7D440316"/>
    <w:lvl w:ilvl="0" w:tplc="CEF04D92">
      <w:start w:val="1"/>
      <w:numFmt w:val="bullet"/>
      <w:lvlText w:val=""/>
      <w:lvlJc w:val="left"/>
      <w:pPr>
        <w:ind w:left="720" w:hanging="360"/>
      </w:pPr>
      <w:rPr>
        <w:rFonts w:hint="default" w:ascii="Symbol" w:hAnsi="Symbol"/>
      </w:rPr>
    </w:lvl>
    <w:lvl w:ilvl="1" w:tplc="5D668DAC">
      <w:start w:val="1"/>
      <w:numFmt w:val="bullet"/>
      <w:lvlText w:val="o"/>
      <w:lvlJc w:val="left"/>
      <w:pPr>
        <w:ind w:left="1440" w:hanging="360"/>
      </w:pPr>
      <w:rPr>
        <w:rFonts w:hint="default" w:ascii="Courier New" w:hAnsi="Courier New"/>
      </w:rPr>
    </w:lvl>
    <w:lvl w:ilvl="2" w:tplc="7D081CC0">
      <w:start w:val="1"/>
      <w:numFmt w:val="bullet"/>
      <w:lvlText w:val=""/>
      <w:lvlJc w:val="left"/>
      <w:pPr>
        <w:ind w:left="2160" w:hanging="360"/>
      </w:pPr>
      <w:rPr>
        <w:rFonts w:hint="default" w:ascii="Wingdings" w:hAnsi="Wingdings"/>
      </w:rPr>
    </w:lvl>
    <w:lvl w:ilvl="3" w:tplc="5DE2FDD0">
      <w:start w:val="1"/>
      <w:numFmt w:val="bullet"/>
      <w:lvlText w:val=""/>
      <w:lvlJc w:val="left"/>
      <w:pPr>
        <w:ind w:left="2880" w:hanging="360"/>
      </w:pPr>
      <w:rPr>
        <w:rFonts w:hint="default" w:ascii="Symbol" w:hAnsi="Symbol"/>
      </w:rPr>
    </w:lvl>
    <w:lvl w:ilvl="4" w:tplc="C8E8E316">
      <w:start w:val="1"/>
      <w:numFmt w:val="bullet"/>
      <w:lvlText w:val="o"/>
      <w:lvlJc w:val="left"/>
      <w:pPr>
        <w:ind w:left="3600" w:hanging="360"/>
      </w:pPr>
      <w:rPr>
        <w:rFonts w:hint="default" w:ascii="Courier New" w:hAnsi="Courier New"/>
      </w:rPr>
    </w:lvl>
    <w:lvl w:ilvl="5" w:tplc="5CC43546">
      <w:start w:val="1"/>
      <w:numFmt w:val="bullet"/>
      <w:lvlText w:val=""/>
      <w:lvlJc w:val="left"/>
      <w:pPr>
        <w:ind w:left="4320" w:hanging="360"/>
      </w:pPr>
      <w:rPr>
        <w:rFonts w:hint="default" w:ascii="Wingdings" w:hAnsi="Wingdings"/>
      </w:rPr>
    </w:lvl>
    <w:lvl w:ilvl="6" w:tplc="3386EE8A">
      <w:start w:val="1"/>
      <w:numFmt w:val="bullet"/>
      <w:lvlText w:val=""/>
      <w:lvlJc w:val="left"/>
      <w:pPr>
        <w:ind w:left="5040" w:hanging="360"/>
      </w:pPr>
      <w:rPr>
        <w:rFonts w:hint="default" w:ascii="Symbol" w:hAnsi="Symbol"/>
      </w:rPr>
    </w:lvl>
    <w:lvl w:ilvl="7" w:tplc="C4EACD84">
      <w:start w:val="1"/>
      <w:numFmt w:val="bullet"/>
      <w:lvlText w:val="o"/>
      <w:lvlJc w:val="left"/>
      <w:pPr>
        <w:ind w:left="5760" w:hanging="360"/>
      </w:pPr>
      <w:rPr>
        <w:rFonts w:hint="default" w:ascii="Courier New" w:hAnsi="Courier New"/>
      </w:rPr>
    </w:lvl>
    <w:lvl w:ilvl="8" w:tplc="D0A63066">
      <w:start w:val="1"/>
      <w:numFmt w:val="bullet"/>
      <w:lvlText w:val=""/>
      <w:lvlJc w:val="left"/>
      <w:pPr>
        <w:ind w:left="6480" w:hanging="360"/>
      </w:pPr>
      <w:rPr>
        <w:rFonts w:hint="default" w:ascii="Wingdings" w:hAnsi="Wingdings"/>
      </w:rPr>
    </w:lvl>
  </w:abstractNum>
  <w:abstractNum w:abstractNumId="27" w15:restartNumberingAfterBreak="0">
    <w:nsid w:val="1938265B"/>
    <w:multiLevelType w:val="multilevel"/>
    <w:tmpl w:val="62DCE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199D5C9B"/>
    <w:multiLevelType w:val="hybridMultilevel"/>
    <w:tmpl w:val="3AA2B25A"/>
    <w:lvl w:ilvl="0" w:tplc="D730EC00">
      <w:start w:val="1"/>
      <w:numFmt w:val="bullet"/>
      <w:lvlText w:val="o"/>
      <w:lvlJc w:val="left"/>
      <w:pPr>
        <w:ind w:left="720" w:hanging="360"/>
      </w:pPr>
      <w:rPr>
        <w:rFonts w:hint="default" w:ascii="Courier New" w:hAnsi="Courier New"/>
      </w:rPr>
    </w:lvl>
    <w:lvl w:ilvl="1" w:tplc="5F4085D2">
      <w:start w:val="1"/>
      <w:numFmt w:val="bullet"/>
      <w:lvlText w:val="o"/>
      <w:lvlJc w:val="left"/>
      <w:pPr>
        <w:ind w:left="1440" w:hanging="360"/>
      </w:pPr>
      <w:rPr>
        <w:rFonts w:hint="default" w:ascii="Courier New" w:hAnsi="Courier New"/>
      </w:rPr>
    </w:lvl>
    <w:lvl w:ilvl="2" w:tplc="3B36D420">
      <w:start w:val="1"/>
      <w:numFmt w:val="bullet"/>
      <w:lvlText w:val=""/>
      <w:lvlJc w:val="left"/>
      <w:pPr>
        <w:ind w:left="2160" w:hanging="360"/>
      </w:pPr>
      <w:rPr>
        <w:rFonts w:hint="default" w:ascii="Wingdings" w:hAnsi="Wingdings"/>
      </w:rPr>
    </w:lvl>
    <w:lvl w:ilvl="3" w:tplc="79F42864">
      <w:start w:val="1"/>
      <w:numFmt w:val="bullet"/>
      <w:lvlText w:val=""/>
      <w:lvlJc w:val="left"/>
      <w:pPr>
        <w:ind w:left="2880" w:hanging="360"/>
      </w:pPr>
      <w:rPr>
        <w:rFonts w:hint="default" w:ascii="Symbol" w:hAnsi="Symbol"/>
      </w:rPr>
    </w:lvl>
    <w:lvl w:ilvl="4" w:tplc="ED2AFE70">
      <w:start w:val="1"/>
      <w:numFmt w:val="bullet"/>
      <w:lvlText w:val="o"/>
      <w:lvlJc w:val="left"/>
      <w:pPr>
        <w:ind w:left="3600" w:hanging="360"/>
      </w:pPr>
      <w:rPr>
        <w:rFonts w:hint="default" w:ascii="Courier New" w:hAnsi="Courier New"/>
      </w:rPr>
    </w:lvl>
    <w:lvl w:ilvl="5" w:tplc="C14AA84E">
      <w:start w:val="1"/>
      <w:numFmt w:val="bullet"/>
      <w:lvlText w:val=""/>
      <w:lvlJc w:val="left"/>
      <w:pPr>
        <w:ind w:left="4320" w:hanging="360"/>
      </w:pPr>
      <w:rPr>
        <w:rFonts w:hint="default" w:ascii="Wingdings" w:hAnsi="Wingdings"/>
      </w:rPr>
    </w:lvl>
    <w:lvl w:ilvl="6" w:tplc="4E50E48E">
      <w:start w:val="1"/>
      <w:numFmt w:val="bullet"/>
      <w:lvlText w:val=""/>
      <w:lvlJc w:val="left"/>
      <w:pPr>
        <w:ind w:left="5040" w:hanging="360"/>
      </w:pPr>
      <w:rPr>
        <w:rFonts w:hint="default" w:ascii="Symbol" w:hAnsi="Symbol"/>
      </w:rPr>
    </w:lvl>
    <w:lvl w:ilvl="7" w:tplc="D944B80E">
      <w:start w:val="1"/>
      <w:numFmt w:val="bullet"/>
      <w:lvlText w:val="o"/>
      <w:lvlJc w:val="left"/>
      <w:pPr>
        <w:ind w:left="5760" w:hanging="360"/>
      </w:pPr>
      <w:rPr>
        <w:rFonts w:hint="default" w:ascii="Courier New" w:hAnsi="Courier New"/>
      </w:rPr>
    </w:lvl>
    <w:lvl w:ilvl="8" w:tplc="889E8094">
      <w:start w:val="1"/>
      <w:numFmt w:val="bullet"/>
      <w:lvlText w:val=""/>
      <w:lvlJc w:val="left"/>
      <w:pPr>
        <w:ind w:left="6480" w:hanging="360"/>
      </w:pPr>
      <w:rPr>
        <w:rFonts w:hint="default" w:ascii="Wingdings" w:hAnsi="Wingdings"/>
      </w:rPr>
    </w:lvl>
  </w:abstractNum>
  <w:abstractNum w:abstractNumId="29" w15:restartNumberingAfterBreak="0">
    <w:nsid w:val="1A1E4A37"/>
    <w:multiLevelType w:val="hybridMultilevel"/>
    <w:tmpl w:val="7F464780"/>
    <w:lvl w:ilvl="0" w:tplc="71D0B056">
      <w:start w:val="1"/>
      <w:numFmt w:val="bullet"/>
      <w:lvlText w:val="o"/>
      <w:lvlJc w:val="left"/>
      <w:pPr>
        <w:ind w:left="1080" w:hanging="360"/>
      </w:pPr>
      <w:rPr>
        <w:rFonts w:hint="default" w:ascii="Courier New" w:hAnsi="Courier New"/>
      </w:rPr>
    </w:lvl>
    <w:lvl w:ilvl="1" w:tplc="5BD42A02">
      <w:start w:val="1"/>
      <w:numFmt w:val="bullet"/>
      <w:lvlText w:val="o"/>
      <w:lvlJc w:val="left"/>
      <w:pPr>
        <w:ind w:left="1800" w:hanging="360"/>
      </w:pPr>
      <w:rPr>
        <w:rFonts w:hint="default" w:ascii="Courier New" w:hAnsi="Courier New"/>
      </w:rPr>
    </w:lvl>
    <w:lvl w:ilvl="2" w:tplc="DEAAD3F4">
      <w:start w:val="1"/>
      <w:numFmt w:val="bullet"/>
      <w:lvlText w:val=""/>
      <w:lvlJc w:val="left"/>
      <w:pPr>
        <w:ind w:left="2520" w:hanging="360"/>
      </w:pPr>
      <w:rPr>
        <w:rFonts w:hint="default" w:ascii="Wingdings" w:hAnsi="Wingdings"/>
      </w:rPr>
    </w:lvl>
    <w:lvl w:ilvl="3" w:tplc="C6B6B0F2">
      <w:start w:val="1"/>
      <w:numFmt w:val="bullet"/>
      <w:lvlText w:val=""/>
      <w:lvlJc w:val="left"/>
      <w:pPr>
        <w:ind w:left="3240" w:hanging="360"/>
      </w:pPr>
      <w:rPr>
        <w:rFonts w:hint="default" w:ascii="Symbol" w:hAnsi="Symbol"/>
      </w:rPr>
    </w:lvl>
    <w:lvl w:ilvl="4" w:tplc="D46CD564">
      <w:start w:val="1"/>
      <w:numFmt w:val="bullet"/>
      <w:lvlText w:val="o"/>
      <w:lvlJc w:val="left"/>
      <w:pPr>
        <w:ind w:left="3960" w:hanging="360"/>
      </w:pPr>
      <w:rPr>
        <w:rFonts w:hint="default" w:ascii="Courier New" w:hAnsi="Courier New"/>
      </w:rPr>
    </w:lvl>
    <w:lvl w:ilvl="5" w:tplc="D69E0042">
      <w:start w:val="1"/>
      <w:numFmt w:val="bullet"/>
      <w:lvlText w:val=""/>
      <w:lvlJc w:val="left"/>
      <w:pPr>
        <w:ind w:left="4680" w:hanging="360"/>
      </w:pPr>
      <w:rPr>
        <w:rFonts w:hint="default" w:ascii="Wingdings" w:hAnsi="Wingdings"/>
      </w:rPr>
    </w:lvl>
    <w:lvl w:ilvl="6" w:tplc="3A6A4A5A">
      <w:start w:val="1"/>
      <w:numFmt w:val="bullet"/>
      <w:lvlText w:val=""/>
      <w:lvlJc w:val="left"/>
      <w:pPr>
        <w:ind w:left="5400" w:hanging="360"/>
      </w:pPr>
      <w:rPr>
        <w:rFonts w:hint="default" w:ascii="Symbol" w:hAnsi="Symbol"/>
      </w:rPr>
    </w:lvl>
    <w:lvl w:ilvl="7" w:tplc="E1D2F8B8">
      <w:start w:val="1"/>
      <w:numFmt w:val="bullet"/>
      <w:lvlText w:val="o"/>
      <w:lvlJc w:val="left"/>
      <w:pPr>
        <w:ind w:left="6120" w:hanging="360"/>
      </w:pPr>
      <w:rPr>
        <w:rFonts w:hint="default" w:ascii="Courier New" w:hAnsi="Courier New"/>
      </w:rPr>
    </w:lvl>
    <w:lvl w:ilvl="8" w:tplc="5B5C599C">
      <w:start w:val="1"/>
      <w:numFmt w:val="bullet"/>
      <w:lvlText w:val=""/>
      <w:lvlJc w:val="left"/>
      <w:pPr>
        <w:ind w:left="6840" w:hanging="360"/>
      </w:pPr>
      <w:rPr>
        <w:rFonts w:hint="default" w:ascii="Wingdings" w:hAnsi="Wingdings"/>
      </w:rPr>
    </w:lvl>
  </w:abstractNum>
  <w:abstractNum w:abstractNumId="30" w15:restartNumberingAfterBreak="0">
    <w:nsid w:val="20FA47A1"/>
    <w:multiLevelType w:val="hybridMultilevel"/>
    <w:tmpl w:val="48766B90"/>
    <w:lvl w:ilvl="0" w:tplc="D518B848">
      <w:start w:val="1"/>
      <w:numFmt w:val="decimal"/>
      <w:lvlText w:val="%1."/>
      <w:lvlJc w:val="left"/>
      <w:pPr>
        <w:ind w:left="1354" w:hanging="360"/>
      </w:pPr>
      <w:rPr>
        <w:rFonts w:hint="default" w:ascii="Arial" w:hAnsi="Arial" w:eastAsia="Arial" w:cs="Arial"/>
        <w:b w:val="0"/>
        <w:bCs w:val="0"/>
        <w:i w:val="0"/>
        <w:iCs w:val="0"/>
        <w:color w:val="202020"/>
        <w:spacing w:val="-1"/>
        <w:w w:val="99"/>
        <w:sz w:val="20"/>
        <w:szCs w:val="20"/>
        <w:lang w:val="en-AU" w:eastAsia="en-US" w:bidi="ar-SA"/>
      </w:rPr>
    </w:lvl>
    <w:lvl w:ilvl="1" w:tplc="552AB630">
      <w:numFmt w:val="bullet"/>
      <w:lvlText w:val="•"/>
      <w:lvlJc w:val="left"/>
      <w:pPr>
        <w:ind w:left="2163" w:hanging="360"/>
      </w:pPr>
      <w:rPr>
        <w:rFonts w:hint="default"/>
        <w:lang w:val="en-AU" w:eastAsia="en-US" w:bidi="ar-SA"/>
      </w:rPr>
    </w:lvl>
    <w:lvl w:ilvl="2" w:tplc="F01614C4">
      <w:numFmt w:val="bullet"/>
      <w:lvlText w:val="•"/>
      <w:lvlJc w:val="left"/>
      <w:pPr>
        <w:ind w:left="2967" w:hanging="360"/>
      </w:pPr>
      <w:rPr>
        <w:rFonts w:hint="default"/>
        <w:lang w:val="en-AU" w:eastAsia="en-US" w:bidi="ar-SA"/>
      </w:rPr>
    </w:lvl>
    <w:lvl w:ilvl="3" w:tplc="1DE4103E">
      <w:numFmt w:val="bullet"/>
      <w:lvlText w:val="•"/>
      <w:lvlJc w:val="left"/>
      <w:pPr>
        <w:ind w:left="3771" w:hanging="360"/>
      </w:pPr>
      <w:rPr>
        <w:rFonts w:hint="default"/>
        <w:lang w:val="en-AU" w:eastAsia="en-US" w:bidi="ar-SA"/>
      </w:rPr>
    </w:lvl>
    <w:lvl w:ilvl="4" w:tplc="7610E298">
      <w:numFmt w:val="bullet"/>
      <w:lvlText w:val="•"/>
      <w:lvlJc w:val="left"/>
      <w:pPr>
        <w:ind w:left="4575" w:hanging="360"/>
      </w:pPr>
      <w:rPr>
        <w:rFonts w:hint="default"/>
        <w:lang w:val="en-AU" w:eastAsia="en-US" w:bidi="ar-SA"/>
      </w:rPr>
    </w:lvl>
    <w:lvl w:ilvl="5" w:tplc="7A28F246">
      <w:numFmt w:val="bullet"/>
      <w:lvlText w:val="•"/>
      <w:lvlJc w:val="left"/>
      <w:pPr>
        <w:ind w:left="5379" w:hanging="360"/>
      </w:pPr>
      <w:rPr>
        <w:rFonts w:hint="default"/>
        <w:lang w:val="en-AU" w:eastAsia="en-US" w:bidi="ar-SA"/>
      </w:rPr>
    </w:lvl>
    <w:lvl w:ilvl="6" w:tplc="07024592">
      <w:numFmt w:val="bullet"/>
      <w:lvlText w:val="•"/>
      <w:lvlJc w:val="left"/>
      <w:pPr>
        <w:ind w:left="6183" w:hanging="360"/>
      </w:pPr>
      <w:rPr>
        <w:rFonts w:hint="default"/>
        <w:lang w:val="en-AU" w:eastAsia="en-US" w:bidi="ar-SA"/>
      </w:rPr>
    </w:lvl>
    <w:lvl w:ilvl="7" w:tplc="53F41FA8">
      <w:numFmt w:val="bullet"/>
      <w:lvlText w:val="•"/>
      <w:lvlJc w:val="left"/>
      <w:pPr>
        <w:ind w:left="6987" w:hanging="360"/>
      </w:pPr>
      <w:rPr>
        <w:rFonts w:hint="default"/>
        <w:lang w:val="en-AU" w:eastAsia="en-US" w:bidi="ar-SA"/>
      </w:rPr>
    </w:lvl>
    <w:lvl w:ilvl="8" w:tplc="DE60C26C">
      <w:numFmt w:val="bullet"/>
      <w:lvlText w:val="•"/>
      <w:lvlJc w:val="left"/>
      <w:pPr>
        <w:ind w:left="7791" w:hanging="360"/>
      </w:pPr>
      <w:rPr>
        <w:rFonts w:hint="default"/>
        <w:lang w:val="en-AU" w:eastAsia="en-US" w:bidi="ar-SA"/>
      </w:rPr>
    </w:lvl>
  </w:abstractNum>
  <w:abstractNum w:abstractNumId="31" w15:restartNumberingAfterBreak="0">
    <w:nsid w:val="22E0C9CB"/>
    <w:multiLevelType w:val="hybridMultilevel"/>
    <w:tmpl w:val="D1122AE2"/>
    <w:lvl w:ilvl="0" w:tplc="7DC09F68">
      <w:start w:val="1"/>
      <w:numFmt w:val="bullet"/>
      <w:lvlText w:val=""/>
      <w:lvlJc w:val="left"/>
      <w:pPr>
        <w:ind w:left="720" w:hanging="360"/>
      </w:pPr>
      <w:rPr>
        <w:rFonts w:hint="default" w:ascii="Symbol" w:hAnsi="Symbol"/>
      </w:rPr>
    </w:lvl>
    <w:lvl w:ilvl="1" w:tplc="CCD0CB20">
      <w:start w:val="1"/>
      <w:numFmt w:val="bullet"/>
      <w:lvlText w:val="o"/>
      <w:lvlJc w:val="left"/>
      <w:pPr>
        <w:ind w:left="1440" w:hanging="360"/>
      </w:pPr>
      <w:rPr>
        <w:rFonts w:hint="default" w:ascii="Courier New" w:hAnsi="Courier New"/>
      </w:rPr>
    </w:lvl>
    <w:lvl w:ilvl="2" w:tplc="195E7472">
      <w:start w:val="1"/>
      <w:numFmt w:val="bullet"/>
      <w:lvlText w:val=""/>
      <w:lvlJc w:val="left"/>
      <w:pPr>
        <w:ind w:left="2160" w:hanging="360"/>
      </w:pPr>
      <w:rPr>
        <w:rFonts w:hint="default" w:ascii="Wingdings" w:hAnsi="Wingdings"/>
      </w:rPr>
    </w:lvl>
    <w:lvl w:ilvl="3" w:tplc="BF26CB78">
      <w:start w:val="1"/>
      <w:numFmt w:val="bullet"/>
      <w:lvlText w:val=""/>
      <w:lvlJc w:val="left"/>
      <w:pPr>
        <w:ind w:left="2880" w:hanging="360"/>
      </w:pPr>
      <w:rPr>
        <w:rFonts w:hint="default" w:ascii="Symbol" w:hAnsi="Symbol"/>
      </w:rPr>
    </w:lvl>
    <w:lvl w:ilvl="4" w:tplc="5C22E7DE">
      <w:start w:val="1"/>
      <w:numFmt w:val="bullet"/>
      <w:lvlText w:val="o"/>
      <w:lvlJc w:val="left"/>
      <w:pPr>
        <w:ind w:left="3600" w:hanging="360"/>
      </w:pPr>
      <w:rPr>
        <w:rFonts w:hint="default" w:ascii="Courier New" w:hAnsi="Courier New"/>
      </w:rPr>
    </w:lvl>
    <w:lvl w:ilvl="5" w:tplc="C2141E9C">
      <w:start w:val="1"/>
      <w:numFmt w:val="bullet"/>
      <w:lvlText w:val=""/>
      <w:lvlJc w:val="left"/>
      <w:pPr>
        <w:ind w:left="4320" w:hanging="360"/>
      </w:pPr>
      <w:rPr>
        <w:rFonts w:hint="default" w:ascii="Wingdings" w:hAnsi="Wingdings"/>
      </w:rPr>
    </w:lvl>
    <w:lvl w:ilvl="6" w:tplc="A6D0FA0E">
      <w:start w:val="1"/>
      <w:numFmt w:val="bullet"/>
      <w:lvlText w:val=""/>
      <w:lvlJc w:val="left"/>
      <w:pPr>
        <w:ind w:left="5040" w:hanging="360"/>
      </w:pPr>
      <w:rPr>
        <w:rFonts w:hint="default" w:ascii="Symbol" w:hAnsi="Symbol"/>
      </w:rPr>
    </w:lvl>
    <w:lvl w:ilvl="7" w:tplc="A62C77AC">
      <w:start w:val="1"/>
      <w:numFmt w:val="bullet"/>
      <w:lvlText w:val="o"/>
      <w:lvlJc w:val="left"/>
      <w:pPr>
        <w:ind w:left="5760" w:hanging="360"/>
      </w:pPr>
      <w:rPr>
        <w:rFonts w:hint="default" w:ascii="Courier New" w:hAnsi="Courier New"/>
      </w:rPr>
    </w:lvl>
    <w:lvl w:ilvl="8" w:tplc="73DEAE32">
      <w:start w:val="1"/>
      <w:numFmt w:val="bullet"/>
      <w:lvlText w:val=""/>
      <w:lvlJc w:val="left"/>
      <w:pPr>
        <w:ind w:left="6480" w:hanging="360"/>
      </w:pPr>
      <w:rPr>
        <w:rFonts w:hint="default" w:ascii="Wingdings" w:hAnsi="Wingdings"/>
      </w:rPr>
    </w:lvl>
  </w:abstractNum>
  <w:abstractNum w:abstractNumId="32" w15:restartNumberingAfterBreak="0">
    <w:nsid w:val="24673467"/>
    <w:multiLevelType w:val="hybridMultilevel"/>
    <w:tmpl w:val="28A6E6F8"/>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257C77AA"/>
    <w:multiLevelType w:val="hybridMultilevel"/>
    <w:tmpl w:val="8AB4A27E"/>
    <w:lvl w:ilvl="0" w:tplc="6046CDD2">
      <w:start w:val="1"/>
      <w:numFmt w:val="bullet"/>
      <w:lvlText w:val="o"/>
      <w:lvlJc w:val="left"/>
      <w:pPr>
        <w:ind w:left="1080" w:hanging="360"/>
      </w:pPr>
      <w:rPr>
        <w:rFonts w:hint="default" w:ascii="Courier New" w:hAnsi="Courier New"/>
      </w:rPr>
    </w:lvl>
    <w:lvl w:ilvl="1" w:tplc="A4F28B9E">
      <w:start w:val="1"/>
      <w:numFmt w:val="bullet"/>
      <w:lvlText w:val="o"/>
      <w:lvlJc w:val="left"/>
      <w:pPr>
        <w:ind w:left="1800" w:hanging="360"/>
      </w:pPr>
      <w:rPr>
        <w:rFonts w:hint="default" w:ascii="Courier New" w:hAnsi="Courier New"/>
      </w:rPr>
    </w:lvl>
    <w:lvl w:ilvl="2" w:tplc="D116E5E0">
      <w:start w:val="1"/>
      <w:numFmt w:val="bullet"/>
      <w:lvlText w:val=""/>
      <w:lvlJc w:val="left"/>
      <w:pPr>
        <w:ind w:left="2520" w:hanging="360"/>
      </w:pPr>
      <w:rPr>
        <w:rFonts w:hint="default" w:ascii="Wingdings" w:hAnsi="Wingdings"/>
      </w:rPr>
    </w:lvl>
    <w:lvl w:ilvl="3" w:tplc="6032F3E8">
      <w:start w:val="1"/>
      <w:numFmt w:val="bullet"/>
      <w:lvlText w:val=""/>
      <w:lvlJc w:val="left"/>
      <w:pPr>
        <w:ind w:left="3240" w:hanging="360"/>
      </w:pPr>
      <w:rPr>
        <w:rFonts w:hint="default" w:ascii="Symbol" w:hAnsi="Symbol"/>
      </w:rPr>
    </w:lvl>
    <w:lvl w:ilvl="4" w:tplc="C966F0F6">
      <w:start w:val="1"/>
      <w:numFmt w:val="bullet"/>
      <w:lvlText w:val="o"/>
      <w:lvlJc w:val="left"/>
      <w:pPr>
        <w:ind w:left="3960" w:hanging="360"/>
      </w:pPr>
      <w:rPr>
        <w:rFonts w:hint="default" w:ascii="Courier New" w:hAnsi="Courier New"/>
      </w:rPr>
    </w:lvl>
    <w:lvl w:ilvl="5" w:tplc="C6D2206E">
      <w:start w:val="1"/>
      <w:numFmt w:val="bullet"/>
      <w:lvlText w:val=""/>
      <w:lvlJc w:val="left"/>
      <w:pPr>
        <w:ind w:left="4680" w:hanging="360"/>
      </w:pPr>
      <w:rPr>
        <w:rFonts w:hint="default" w:ascii="Wingdings" w:hAnsi="Wingdings"/>
      </w:rPr>
    </w:lvl>
    <w:lvl w:ilvl="6" w:tplc="A7200524">
      <w:start w:val="1"/>
      <w:numFmt w:val="bullet"/>
      <w:lvlText w:val=""/>
      <w:lvlJc w:val="left"/>
      <w:pPr>
        <w:ind w:left="5400" w:hanging="360"/>
      </w:pPr>
      <w:rPr>
        <w:rFonts w:hint="default" w:ascii="Symbol" w:hAnsi="Symbol"/>
      </w:rPr>
    </w:lvl>
    <w:lvl w:ilvl="7" w:tplc="74C4E5D8">
      <w:start w:val="1"/>
      <w:numFmt w:val="bullet"/>
      <w:lvlText w:val="o"/>
      <w:lvlJc w:val="left"/>
      <w:pPr>
        <w:ind w:left="6120" w:hanging="360"/>
      </w:pPr>
      <w:rPr>
        <w:rFonts w:hint="default" w:ascii="Courier New" w:hAnsi="Courier New"/>
      </w:rPr>
    </w:lvl>
    <w:lvl w:ilvl="8" w:tplc="419ECE32">
      <w:start w:val="1"/>
      <w:numFmt w:val="bullet"/>
      <w:lvlText w:val=""/>
      <w:lvlJc w:val="left"/>
      <w:pPr>
        <w:ind w:left="6840" w:hanging="360"/>
      </w:pPr>
      <w:rPr>
        <w:rFonts w:hint="default" w:ascii="Wingdings" w:hAnsi="Wingdings"/>
      </w:rPr>
    </w:lvl>
  </w:abstractNum>
  <w:abstractNum w:abstractNumId="34" w15:restartNumberingAfterBreak="0">
    <w:nsid w:val="25D211AD"/>
    <w:multiLevelType w:val="multilevel"/>
    <w:tmpl w:val="83140F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60B2551"/>
    <w:multiLevelType w:val="hybridMultilevel"/>
    <w:tmpl w:val="E4DC8AB0"/>
    <w:lvl w:ilvl="0" w:tplc="2A5C6474">
      <w:start w:val="1"/>
      <w:numFmt w:val="bullet"/>
      <w:lvlText w:val="·"/>
      <w:lvlJc w:val="left"/>
      <w:pPr>
        <w:ind w:left="720" w:hanging="360"/>
      </w:pPr>
      <w:rPr>
        <w:rFonts w:hint="default" w:ascii="Symbol" w:hAnsi="Symbol"/>
      </w:rPr>
    </w:lvl>
    <w:lvl w:ilvl="1" w:tplc="3FAC3A90">
      <w:start w:val="1"/>
      <w:numFmt w:val="bullet"/>
      <w:lvlText w:val="o"/>
      <w:lvlJc w:val="left"/>
      <w:pPr>
        <w:ind w:left="1440" w:hanging="360"/>
      </w:pPr>
      <w:rPr>
        <w:rFonts w:hint="default" w:ascii="Courier New" w:hAnsi="Courier New"/>
      </w:rPr>
    </w:lvl>
    <w:lvl w:ilvl="2" w:tplc="3594CC7E">
      <w:start w:val="1"/>
      <w:numFmt w:val="bullet"/>
      <w:lvlText w:val=""/>
      <w:lvlJc w:val="left"/>
      <w:pPr>
        <w:ind w:left="2160" w:hanging="360"/>
      </w:pPr>
      <w:rPr>
        <w:rFonts w:hint="default" w:ascii="Wingdings" w:hAnsi="Wingdings"/>
      </w:rPr>
    </w:lvl>
    <w:lvl w:ilvl="3" w:tplc="8EEC853C">
      <w:start w:val="1"/>
      <w:numFmt w:val="bullet"/>
      <w:lvlText w:val=""/>
      <w:lvlJc w:val="left"/>
      <w:pPr>
        <w:ind w:left="2880" w:hanging="360"/>
      </w:pPr>
      <w:rPr>
        <w:rFonts w:hint="default" w:ascii="Symbol" w:hAnsi="Symbol"/>
      </w:rPr>
    </w:lvl>
    <w:lvl w:ilvl="4" w:tplc="C2D4E278">
      <w:start w:val="1"/>
      <w:numFmt w:val="bullet"/>
      <w:lvlText w:val="o"/>
      <w:lvlJc w:val="left"/>
      <w:pPr>
        <w:ind w:left="3600" w:hanging="360"/>
      </w:pPr>
      <w:rPr>
        <w:rFonts w:hint="default" w:ascii="Courier New" w:hAnsi="Courier New"/>
      </w:rPr>
    </w:lvl>
    <w:lvl w:ilvl="5" w:tplc="93A8F91E">
      <w:start w:val="1"/>
      <w:numFmt w:val="bullet"/>
      <w:lvlText w:val=""/>
      <w:lvlJc w:val="left"/>
      <w:pPr>
        <w:ind w:left="4320" w:hanging="360"/>
      </w:pPr>
      <w:rPr>
        <w:rFonts w:hint="default" w:ascii="Wingdings" w:hAnsi="Wingdings"/>
      </w:rPr>
    </w:lvl>
    <w:lvl w:ilvl="6" w:tplc="BCC68830">
      <w:start w:val="1"/>
      <w:numFmt w:val="bullet"/>
      <w:lvlText w:val=""/>
      <w:lvlJc w:val="left"/>
      <w:pPr>
        <w:ind w:left="5040" w:hanging="360"/>
      </w:pPr>
      <w:rPr>
        <w:rFonts w:hint="default" w:ascii="Symbol" w:hAnsi="Symbol"/>
      </w:rPr>
    </w:lvl>
    <w:lvl w:ilvl="7" w:tplc="175ECE74">
      <w:start w:val="1"/>
      <w:numFmt w:val="bullet"/>
      <w:lvlText w:val="o"/>
      <w:lvlJc w:val="left"/>
      <w:pPr>
        <w:ind w:left="5760" w:hanging="360"/>
      </w:pPr>
      <w:rPr>
        <w:rFonts w:hint="default" w:ascii="Courier New" w:hAnsi="Courier New"/>
      </w:rPr>
    </w:lvl>
    <w:lvl w:ilvl="8" w:tplc="BF2C7DA0">
      <w:start w:val="1"/>
      <w:numFmt w:val="bullet"/>
      <w:lvlText w:val=""/>
      <w:lvlJc w:val="left"/>
      <w:pPr>
        <w:ind w:left="6480" w:hanging="360"/>
      </w:pPr>
      <w:rPr>
        <w:rFonts w:hint="default" w:ascii="Wingdings" w:hAnsi="Wingdings"/>
      </w:rPr>
    </w:lvl>
  </w:abstractNum>
  <w:abstractNum w:abstractNumId="36" w15:restartNumberingAfterBreak="0">
    <w:nsid w:val="261A1011"/>
    <w:multiLevelType w:val="hybridMultilevel"/>
    <w:tmpl w:val="8518594C"/>
    <w:lvl w:ilvl="0" w:tplc="221CE390">
      <w:start w:val="1"/>
      <w:numFmt w:val="bullet"/>
      <w:lvlText w:val=""/>
      <w:lvlJc w:val="left"/>
      <w:pPr>
        <w:ind w:left="720" w:hanging="360"/>
      </w:pPr>
      <w:rPr>
        <w:rFonts w:hint="default" w:ascii="Symbol" w:hAnsi="Symbol"/>
      </w:rPr>
    </w:lvl>
    <w:lvl w:ilvl="1" w:tplc="CACA24F0">
      <w:start w:val="1"/>
      <w:numFmt w:val="bullet"/>
      <w:lvlText w:val="o"/>
      <w:lvlJc w:val="left"/>
      <w:pPr>
        <w:ind w:left="1440" w:hanging="360"/>
      </w:pPr>
      <w:rPr>
        <w:rFonts w:hint="default" w:ascii="Courier New" w:hAnsi="Courier New"/>
      </w:rPr>
    </w:lvl>
    <w:lvl w:ilvl="2" w:tplc="95FC7AE0">
      <w:start w:val="1"/>
      <w:numFmt w:val="bullet"/>
      <w:lvlText w:val=""/>
      <w:lvlJc w:val="left"/>
      <w:pPr>
        <w:ind w:left="2160" w:hanging="360"/>
      </w:pPr>
      <w:rPr>
        <w:rFonts w:hint="default" w:ascii="Wingdings" w:hAnsi="Wingdings"/>
      </w:rPr>
    </w:lvl>
    <w:lvl w:ilvl="3" w:tplc="6AA2480C">
      <w:start w:val="1"/>
      <w:numFmt w:val="bullet"/>
      <w:lvlText w:val=""/>
      <w:lvlJc w:val="left"/>
      <w:pPr>
        <w:ind w:left="2880" w:hanging="360"/>
      </w:pPr>
      <w:rPr>
        <w:rFonts w:hint="default" w:ascii="Symbol" w:hAnsi="Symbol"/>
      </w:rPr>
    </w:lvl>
    <w:lvl w:ilvl="4" w:tplc="86D64BF6">
      <w:start w:val="1"/>
      <w:numFmt w:val="bullet"/>
      <w:lvlText w:val="o"/>
      <w:lvlJc w:val="left"/>
      <w:pPr>
        <w:ind w:left="3600" w:hanging="360"/>
      </w:pPr>
      <w:rPr>
        <w:rFonts w:hint="default" w:ascii="Courier New" w:hAnsi="Courier New"/>
      </w:rPr>
    </w:lvl>
    <w:lvl w:ilvl="5" w:tplc="A94E85F8">
      <w:start w:val="1"/>
      <w:numFmt w:val="bullet"/>
      <w:lvlText w:val=""/>
      <w:lvlJc w:val="left"/>
      <w:pPr>
        <w:ind w:left="4320" w:hanging="360"/>
      </w:pPr>
      <w:rPr>
        <w:rFonts w:hint="default" w:ascii="Wingdings" w:hAnsi="Wingdings"/>
      </w:rPr>
    </w:lvl>
    <w:lvl w:ilvl="6" w:tplc="0FCC7AB6">
      <w:start w:val="1"/>
      <w:numFmt w:val="bullet"/>
      <w:lvlText w:val=""/>
      <w:lvlJc w:val="left"/>
      <w:pPr>
        <w:ind w:left="5040" w:hanging="360"/>
      </w:pPr>
      <w:rPr>
        <w:rFonts w:hint="default" w:ascii="Symbol" w:hAnsi="Symbol"/>
      </w:rPr>
    </w:lvl>
    <w:lvl w:ilvl="7" w:tplc="2CBC9F5A">
      <w:start w:val="1"/>
      <w:numFmt w:val="bullet"/>
      <w:lvlText w:val="o"/>
      <w:lvlJc w:val="left"/>
      <w:pPr>
        <w:ind w:left="5760" w:hanging="360"/>
      </w:pPr>
      <w:rPr>
        <w:rFonts w:hint="default" w:ascii="Courier New" w:hAnsi="Courier New"/>
      </w:rPr>
    </w:lvl>
    <w:lvl w:ilvl="8" w:tplc="BD8C2C54">
      <w:start w:val="1"/>
      <w:numFmt w:val="bullet"/>
      <w:lvlText w:val=""/>
      <w:lvlJc w:val="left"/>
      <w:pPr>
        <w:ind w:left="6480" w:hanging="360"/>
      </w:pPr>
      <w:rPr>
        <w:rFonts w:hint="default" w:ascii="Wingdings" w:hAnsi="Wingdings"/>
      </w:rPr>
    </w:lvl>
  </w:abstractNum>
  <w:abstractNum w:abstractNumId="37" w15:restartNumberingAfterBreak="0">
    <w:nsid w:val="27FC5EF0"/>
    <w:multiLevelType w:val="hybridMultilevel"/>
    <w:tmpl w:val="8142271E"/>
    <w:lvl w:ilvl="0" w:tplc="EEEC9A34">
      <w:start w:val="1"/>
      <w:numFmt w:val="bullet"/>
      <w:lvlText w:val=""/>
      <w:lvlJc w:val="left"/>
      <w:pPr>
        <w:ind w:left="360" w:hanging="360"/>
      </w:pPr>
      <w:rPr>
        <w:rFonts w:hint="default" w:ascii="Symbol" w:hAnsi="Symbol"/>
      </w:rPr>
    </w:lvl>
    <w:lvl w:ilvl="1" w:tplc="468CCA62">
      <w:start w:val="1"/>
      <w:numFmt w:val="bullet"/>
      <w:lvlText w:val="o"/>
      <w:lvlJc w:val="left"/>
      <w:pPr>
        <w:ind w:left="1080" w:hanging="360"/>
      </w:pPr>
      <w:rPr>
        <w:rFonts w:hint="default" w:ascii="Courier New" w:hAnsi="Courier New"/>
      </w:rPr>
    </w:lvl>
    <w:lvl w:ilvl="2" w:tplc="9D52E73C">
      <w:start w:val="1"/>
      <w:numFmt w:val="bullet"/>
      <w:lvlText w:val=""/>
      <w:lvlJc w:val="left"/>
      <w:pPr>
        <w:ind w:left="1800" w:hanging="360"/>
      </w:pPr>
      <w:rPr>
        <w:rFonts w:hint="default" w:ascii="Wingdings" w:hAnsi="Wingdings"/>
      </w:rPr>
    </w:lvl>
    <w:lvl w:ilvl="3" w:tplc="700C0278">
      <w:start w:val="1"/>
      <w:numFmt w:val="bullet"/>
      <w:lvlText w:val=""/>
      <w:lvlJc w:val="left"/>
      <w:pPr>
        <w:ind w:left="2520" w:hanging="360"/>
      </w:pPr>
      <w:rPr>
        <w:rFonts w:hint="default" w:ascii="Symbol" w:hAnsi="Symbol"/>
      </w:rPr>
    </w:lvl>
    <w:lvl w:ilvl="4" w:tplc="0A60880A">
      <w:start w:val="1"/>
      <w:numFmt w:val="bullet"/>
      <w:lvlText w:val="o"/>
      <w:lvlJc w:val="left"/>
      <w:pPr>
        <w:ind w:left="3240" w:hanging="360"/>
      </w:pPr>
      <w:rPr>
        <w:rFonts w:hint="default" w:ascii="Courier New" w:hAnsi="Courier New"/>
      </w:rPr>
    </w:lvl>
    <w:lvl w:ilvl="5" w:tplc="926267D4">
      <w:start w:val="1"/>
      <w:numFmt w:val="bullet"/>
      <w:lvlText w:val=""/>
      <w:lvlJc w:val="left"/>
      <w:pPr>
        <w:ind w:left="3960" w:hanging="360"/>
      </w:pPr>
      <w:rPr>
        <w:rFonts w:hint="default" w:ascii="Wingdings" w:hAnsi="Wingdings"/>
      </w:rPr>
    </w:lvl>
    <w:lvl w:ilvl="6" w:tplc="92CAF504">
      <w:start w:val="1"/>
      <w:numFmt w:val="bullet"/>
      <w:lvlText w:val=""/>
      <w:lvlJc w:val="left"/>
      <w:pPr>
        <w:ind w:left="4680" w:hanging="360"/>
      </w:pPr>
      <w:rPr>
        <w:rFonts w:hint="default" w:ascii="Symbol" w:hAnsi="Symbol"/>
      </w:rPr>
    </w:lvl>
    <w:lvl w:ilvl="7" w:tplc="2F80AAD4">
      <w:start w:val="1"/>
      <w:numFmt w:val="bullet"/>
      <w:lvlText w:val="o"/>
      <w:lvlJc w:val="left"/>
      <w:pPr>
        <w:ind w:left="5400" w:hanging="360"/>
      </w:pPr>
      <w:rPr>
        <w:rFonts w:hint="default" w:ascii="Courier New" w:hAnsi="Courier New"/>
      </w:rPr>
    </w:lvl>
    <w:lvl w:ilvl="8" w:tplc="352C3A1C">
      <w:start w:val="1"/>
      <w:numFmt w:val="bullet"/>
      <w:lvlText w:val=""/>
      <w:lvlJc w:val="left"/>
      <w:pPr>
        <w:ind w:left="6120" w:hanging="360"/>
      </w:pPr>
      <w:rPr>
        <w:rFonts w:hint="default" w:ascii="Wingdings" w:hAnsi="Wingdings"/>
      </w:rPr>
    </w:lvl>
  </w:abstractNum>
  <w:abstractNum w:abstractNumId="38" w15:restartNumberingAfterBreak="0">
    <w:nsid w:val="280C18BA"/>
    <w:multiLevelType w:val="hybridMultilevel"/>
    <w:tmpl w:val="95EACB1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28101F27"/>
    <w:multiLevelType w:val="hybridMultilevel"/>
    <w:tmpl w:val="94B201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28AE4978"/>
    <w:multiLevelType w:val="multilevel"/>
    <w:tmpl w:val="813A0F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2AE26C7D"/>
    <w:multiLevelType w:val="hybridMultilevel"/>
    <w:tmpl w:val="75EC68D2"/>
    <w:lvl w:ilvl="0" w:tplc="0C090001">
      <w:start w:val="1"/>
      <w:numFmt w:val="bullet"/>
      <w:lvlText w:val=""/>
      <w:lvlJc w:val="left"/>
      <w:pPr>
        <w:ind w:left="770" w:hanging="360"/>
      </w:pPr>
      <w:rPr>
        <w:rFonts w:hint="default" w:ascii="Symbol" w:hAnsi="Symbol"/>
      </w:rPr>
    </w:lvl>
    <w:lvl w:ilvl="1" w:tplc="0C090003" w:tentative="1">
      <w:start w:val="1"/>
      <w:numFmt w:val="bullet"/>
      <w:lvlText w:val="o"/>
      <w:lvlJc w:val="left"/>
      <w:pPr>
        <w:ind w:left="1490" w:hanging="360"/>
      </w:pPr>
      <w:rPr>
        <w:rFonts w:hint="default" w:ascii="Courier New" w:hAnsi="Courier New" w:cs="Courier New"/>
      </w:rPr>
    </w:lvl>
    <w:lvl w:ilvl="2" w:tplc="0C090005" w:tentative="1">
      <w:start w:val="1"/>
      <w:numFmt w:val="bullet"/>
      <w:lvlText w:val=""/>
      <w:lvlJc w:val="left"/>
      <w:pPr>
        <w:ind w:left="2210" w:hanging="360"/>
      </w:pPr>
      <w:rPr>
        <w:rFonts w:hint="default" w:ascii="Wingdings" w:hAnsi="Wingdings"/>
      </w:rPr>
    </w:lvl>
    <w:lvl w:ilvl="3" w:tplc="0C090001" w:tentative="1">
      <w:start w:val="1"/>
      <w:numFmt w:val="bullet"/>
      <w:lvlText w:val=""/>
      <w:lvlJc w:val="left"/>
      <w:pPr>
        <w:ind w:left="2930" w:hanging="360"/>
      </w:pPr>
      <w:rPr>
        <w:rFonts w:hint="default" w:ascii="Symbol" w:hAnsi="Symbol"/>
      </w:rPr>
    </w:lvl>
    <w:lvl w:ilvl="4" w:tplc="0C090003" w:tentative="1">
      <w:start w:val="1"/>
      <w:numFmt w:val="bullet"/>
      <w:lvlText w:val="o"/>
      <w:lvlJc w:val="left"/>
      <w:pPr>
        <w:ind w:left="3650" w:hanging="360"/>
      </w:pPr>
      <w:rPr>
        <w:rFonts w:hint="default" w:ascii="Courier New" w:hAnsi="Courier New" w:cs="Courier New"/>
      </w:rPr>
    </w:lvl>
    <w:lvl w:ilvl="5" w:tplc="0C090005" w:tentative="1">
      <w:start w:val="1"/>
      <w:numFmt w:val="bullet"/>
      <w:lvlText w:val=""/>
      <w:lvlJc w:val="left"/>
      <w:pPr>
        <w:ind w:left="4370" w:hanging="360"/>
      </w:pPr>
      <w:rPr>
        <w:rFonts w:hint="default" w:ascii="Wingdings" w:hAnsi="Wingdings"/>
      </w:rPr>
    </w:lvl>
    <w:lvl w:ilvl="6" w:tplc="0C090001" w:tentative="1">
      <w:start w:val="1"/>
      <w:numFmt w:val="bullet"/>
      <w:lvlText w:val=""/>
      <w:lvlJc w:val="left"/>
      <w:pPr>
        <w:ind w:left="5090" w:hanging="360"/>
      </w:pPr>
      <w:rPr>
        <w:rFonts w:hint="default" w:ascii="Symbol" w:hAnsi="Symbol"/>
      </w:rPr>
    </w:lvl>
    <w:lvl w:ilvl="7" w:tplc="0C090003" w:tentative="1">
      <w:start w:val="1"/>
      <w:numFmt w:val="bullet"/>
      <w:lvlText w:val="o"/>
      <w:lvlJc w:val="left"/>
      <w:pPr>
        <w:ind w:left="5810" w:hanging="360"/>
      </w:pPr>
      <w:rPr>
        <w:rFonts w:hint="default" w:ascii="Courier New" w:hAnsi="Courier New" w:cs="Courier New"/>
      </w:rPr>
    </w:lvl>
    <w:lvl w:ilvl="8" w:tplc="0C090005" w:tentative="1">
      <w:start w:val="1"/>
      <w:numFmt w:val="bullet"/>
      <w:lvlText w:val=""/>
      <w:lvlJc w:val="left"/>
      <w:pPr>
        <w:ind w:left="6530" w:hanging="360"/>
      </w:pPr>
      <w:rPr>
        <w:rFonts w:hint="default" w:ascii="Wingdings" w:hAnsi="Wingdings"/>
      </w:rPr>
    </w:lvl>
  </w:abstractNum>
  <w:abstractNum w:abstractNumId="42" w15:restartNumberingAfterBreak="0">
    <w:nsid w:val="2B853AB2"/>
    <w:multiLevelType w:val="hybridMultilevel"/>
    <w:tmpl w:val="F64453D2"/>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CA90C9F"/>
    <w:multiLevelType w:val="hybridMultilevel"/>
    <w:tmpl w:val="2B1AFB2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5" w15:restartNumberingAfterBreak="0">
    <w:nsid w:val="2CAE64DA"/>
    <w:multiLevelType w:val="hybridMultilevel"/>
    <w:tmpl w:val="73921C02"/>
    <w:lvl w:ilvl="0" w:tplc="C0C01FCA">
      <w:start w:val="1"/>
      <w:numFmt w:val="bullet"/>
      <w:lvlText w:val=""/>
      <w:lvlJc w:val="left"/>
      <w:pPr>
        <w:ind w:left="720" w:hanging="360"/>
      </w:pPr>
      <w:rPr>
        <w:rFonts w:hint="default" w:ascii="Symbol" w:hAnsi="Symbol"/>
      </w:rPr>
    </w:lvl>
    <w:lvl w:ilvl="1" w:tplc="FC5854F8">
      <w:start w:val="1"/>
      <w:numFmt w:val="bullet"/>
      <w:lvlText w:val="o"/>
      <w:lvlJc w:val="left"/>
      <w:pPr>
        <w:ind w:left="1440" w:hanging="360"/>
      </w:pPr>
      <w:rPr>
        <w:rFonts w:hint="default" w:ascii="Courier New" w:hAnsi="Courier New"/>
      </w:rPr>
    </w:lvl>
    <w:lvl w:ilvl="2" w:tplc="10DAFCC4">
      <w:start w:val="1"/>
      <w:numFmt w:val="bullet"/>
      <w:lvlText w:val=""/>
      <w:lvlJc w:val="left"/>
      <w:pPr>
        <w:ind w:left="2160" w:hanging="360"/>
      </w:pPr>
      <w:rPr>
        <w:rFonts w:hint="default" w:ascii="Wingdings" w:hAnsi="Wingdings"/>
      </w:rPr>
    </w:lvl>
    <w:lvl w:ilvl="3" w:tplc="8ADA4FEA">
      <w:start w:val="1"/>
      <w:numFmt w:val="bullet"/>
      <w:lvlText w:val=""/>
      <w:lvlJc w:val="left"/>
      <w:pPr>
        <w:ind w:left="2880" w:hanging="360"/>
      </w:pPr>
      <w:rPr>
        <w:rFonts w:hint="default" w:ascii="Symbol" w:hAnsi="Symbol"/>
      </w:rPr>
    </w:lvl>
    <w:lvl w:ilvl="4" w:tplc="2F428004">
      <w:start w:val="1"/>
      <w:numFmt w:val="bullet"/>
      <w:lvlText w:val="o"/>
      <w:lvlJc w:val="left"/>
      <w:pPr>
        <w:ind w:left="3600" w:hanging="360"/>
      </w:pPr>
      <w:rPr>
        <w:rFonts w:hint="default" w:ascii="Courier New" w:hAnsi="Courier New"/>
      </w:rPr>
    </w:lvl>
    <w:lvl w:ilvl="5" w:tplc="969682E0">
      <w:start w:val="1"/>
      <w:numFmt w:val="bullet"/>
      <w:lvlText w:val=""/>
      <w:lvlJc w:val="left"/>
      <w:pPr>
        <w:ind w:left="4320" w:hanging="360"/>
      </w:pPr>
      <w:rPr>
        <w:rFonts w:hint="default" w:ascii="Wingdings" w:hAnsi="Wingdings"/>
      </w:rPr>
    </w:lvl>
    <w:lvl w:ilvl="6" w:tplc="421A6B96">
      <w:start w:val="1"/>
      <w:numFmt w:val="bullet"/>
      <w:lvlText w:val=""/>
      <w:lvlJc w:val="left"/>
      <w:pPr>
        <w:ind w:left="5040" w:hanging="360"/>
      </w:pPr>
      <w:rPr>
        <w:rFonts w:hint="default" w:ascii="Symbol" w:hAnsi="Symbol"/>
      </w:rPr>
    </w:lvl>
    <w:lvl w:ilvl="7" w:tplc="D242D55C">
      <w:start w:val="1"/>
      <w:numFmt w:val="bullet"/>
      <w:lvlText w:val="o"/>
      <w:lvlJc w:val="left"/>
      <w:pPr>
        <w:ind w:left="5760" w:hanging="360"/>
      </w:pPr>
      <w:rPr>
        <w:rFonts w:hint="default" w:ascii="Courier New" w:hAnsi="Courier New"/>
      </w:rPr>
    </w:lvl>
    <w:lvl w:ilvl="8" w:tplc="D53C0C36">
      <w:start w:val="1"/>
      <w:numFmt w:val="bullet"/>
      <w:lvlText w:val=""/>
      <w:lvlJc w:val="left"/>
      <w:pPr>
        <w:ind w:left="6480" w:hanging="360"/>
      </w:pPr>
      <w:rPr>
        <w:rFonts w:hint="default" w:ascii="Wingdings" w:hAnsi="Wingdings"/>
      </w:rPr>
    </w:lvl>
  </w:abstractNum>
  <w:abstractNum w:abstractNumId="46" w15:restartNumberingAfterBreak="0">
    <w:nsid w:val="2D05BE01"/>
    <w:multiLevelType w:val="hybridMultilevel"/>
    <w:tmpl w:val="0802AEB8"/>
    <w:lvl w:ilvl="0" w:tplc="7A94FD62">
      <w:start w:val="1"/>
      <w:numFmt w:val="bullet"/>
      <w:lvlText w:val=""/>
      <w:lvlJc w:val="left"/>
      <w:pPr>
        <w:ind w:left="720" w:hanging="360"/>
      </w:pPr>
      <w:rPr>
        <w:rFonts w:hint="default" w:ascii="Symbol" w:hAnsi="Symbol"/>
      </w:rPr>
    </w:lvl>
    <w:lvl w:ilvl="1" w:tplc="5532C178">
      <w:start w:val="1"/>
      <w:numFmt w:val="bullet"/>
      <w:lvlText w:val="o"/>
      <w:lvlJc w:val="left"/>
      <w:pPr>
        <w:ind w:left="1440" w:hanging="360"/>
      </w:pPr>
      <w:rPr>
        <w:rFonts w:hint="default" w:ascii="Courier New" w:hAnsi="Courier New"/>
      </w:rPr>
    </w:lvl>
    <w:lvl w:ilvl="2" w:tplc="9A3091C6">
      <w:start w:val="1"/>
      <w:numFmt w:val="bullet"/>
      <w:lvlText w:val=""/>
      <w:lvlJc w:val="left"/>
      <w:pPr>
        <w:ind w:left="2160" w:hanging="360"/>
      </w:pPr>
      <w:rPr>
        <w:rFonts w:hint="default" w:ascii="Wingdings" w:hAnsi="Wingdings"/>
      </w:rPr>
    </w:lvl>
    <w:lvl w:ilvl="3" w:tplc="E98E7800">
      <w:start w:val="1"/>
      <w:numFmt w:val="bullet"/>
      <w:lvlText w:val=""/>
      <w:lvlJc w:val="left"/>
      <w:pPr>
        <w:ind w:left="2880" w:hanging="360"/>
      </w:pPr>
      <w:rPr>
        <w:rFonts w:hint="default" w:ascii="Symbol" w:hAnsi="Symbol"/>
      </w:rPr>
    </w:lvl>
    <w:lvl w:ilvl="4" w:tplc="3E2CB1EA">
      <w:start w:val="1"/>
      <w:numFmt w:val="bullet"/>
      <w:lvlText w:val="o"/>
      <w:lvlJc w:val="left"/>
      <w:pPr>
        <w:ind w:left="3600" w:hanging="360"/>
      </w:pPr>
      <w:rPr>
        <w:rFonts w:hint="default" w:ascii="Courier New" w:hAnsi="Courier New"/>
      </w:rPr>
    </w:lvl>
    <w:lvl w:ilvl="5" w:tplc="0ECC199A">
      <w:start w:val="1"/>
      <w:numFmt w:val="bullet"/>
      <w:lvlText w:val=""/>
      <w:lvlJc w:val="left"/>
      <w:pPr>
        <w:ind w:left="4320" w:hanging="360"/>
      </w:pPr>
      <w:rPr>
        <w:rFonts w:hint="default" w:ascii="Wingdings" w:hAnsi="Wingdings"/>
      </w:rPr>
    </w:lvl>
    <w:lvl w:ilvl="6" w:tplc="852081E4">
      <w:start w:val="1"/>
      <w:numFmt w:val="bullet"/>
      <w:lvlText w:val=""/>
      <w:lvlJc w:val="left"/>
      <w:pPr>
        <w:ind w:left="5040" w:hanging="360"/>
      </w:pPr>
      <w:rPr>
        <w:rFonts w:hint="default" w:ascii="Symbol" w:hAnsi="Symbol"/>
      </w:rPr>
    </w:lvl>
    <w:lvl w:ilvl="7" w:tplc="8E885AD6">
      <w:start w:val="1"/>
      <w:numFmt w:val="bullet"/>
      <w:lvlText w:val="o"/>
      <w:lvlJc w:val="left"/>
      <w:pPr>
        <w:ind w:left="5760" w:hanging="360"/>
      </w:pPr>
      <w:rPr>
        <w:rFonts w:hint="default" w:ascii="Courier New" w:hAnsi="Courier New"/>
      </w:rPr>
    </w:lvl>
    <w:lvl w:ilvl="8" w:tplc="59B26650">
      <w:start w:val="1"/>
      <w:numFmt w:val="bullet"/>
      <w:lvlText w:val=""/>
      <w:lvlJc w:val="left"/>
      <w:pPr>
        <w:ind w:left="6480" w:hanging="360"/>
      </w:pPr>
      <w:rPr>
        <w:rFonts w:hint="default" w:ascii="Wingdings" w:hAnsi="Wingdings"/>
      </w:rPr>
    </w:lvl>
  </w:abstractNum>
  <w:abstractNum w:abstractNumId="47" w15:restartNumberingAfterBreak="0">
    <w:nsid w:val="2DF00528"/>
    <w:multiLevelType w:val="multilevel"/>
    <w:tmpl w:val="62DCE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2DF5657F"/>
    <w:multiLevelType w:val="hybridMultilevel"/>
    <w:tmpl w:val="9B627C54"/>
    <w:lvl w:ilvl="0" w:tplc="3AF2B084">
      <w:start w:val="1"/>
      <w:numFmt w:val="bullet"/>
      <w:lvlText w:val="o"/>
      <w:lvlJc w:val="left"/>
      <w:pPr>
        <w:ind w:left="1080" w:hanging="360"/>
      </w:pPr>
      <w:rPr>
        <w:rFonts w:hint="default" w:ascii="Courier New" w:hAnsi="Courier New"/>
      </w:rPr>
    </w:lvl>
    <w:lvl w:ilvl="1" w:tplc="3DD0C1C8">
      <w:start w:val="1"/>
      <w:numFmt w:val="bullet"/>
      <w:lvlText w:val="o"/>
      <w:lvlJc w:val="left"/>
      <w:pPr>
        <w:ind w:left="1800" w:hanging="360"/>
      </w:pPr>
      <w:rPr>
        <w:rFonts w:hint="default" w:ascii="Courier New" w:hAnsi="Courier New"/>
      </w:rPr>
    </w:lvl>
    <w:lvl w:ilvl="2" w:tplc="9D347424">
      <w:start w:val="1"/>
      <w:numFmt w:val="bullet"/>
      <w:lvlText w:val=""/>
      <w:lvlJc w:val="left"/>
      <w:pPr>
        <w:ind w:left="2520" w:hanging="360"/>
      </w:pPr>
      <w:rPr>
        <w:rFonts w:hint="default" w:ascii="Wingdings" w:hAnsi="Wingdings"/>
      </w:rPr>
    </w:lvl>
    <w:lvl w:ilvl="3" w:tplc="004CB0B2">
      <w:start w:val="1"/>
      <w:numFmt w:val="bullet"/>
      <w:lvlText w:val=""/>
      <w:lvlJc w:val="left"/>
      <w:pPr>
        <w:ind w:left="3240" w:hanging="360"/>
      </w:pPr>
      <w:rPr>
        <w:rFonts w:hint="default" w:ascii="Symbol" w:hAnsi="Symbol"/>
      </w:rPr>
    </w:lvl>
    <w:lvl w:ilvl="4" w:tplc="1020ECE6">
      <w:start w:val="1"/>
      <w:numFmt w:val="bullet"/>
      <w:lvlText w:val="o"/>
      <w:lvlJc w:val="left"/>
      <w:pPr>
        <w:ind w:left="3960" w:hanging="360"/>
      </w:pPr>
      <w:rPr>
        <w:rFonts w:hint="default" w:ascii="Courier New" w:hAnsi="Courier New"/>
      </w:rPr>
    </w:lvl>
    <w:lvl w:ilvl="5" w:tplc="ED429DC2">
      <w:start w:val="1"/>
      <w:numFmt w:val="bullet"/>
      <w:lvlText w:val=""/>
      <w:lvlJc w:val="left"/>
      <w:pPr>
        <w:ind w:left="4680" w:hanging="360"/>
      </w:pPr>
      <w:rPr>
        <w:rFonts w:hint="default" w:ascii="Wingdings" w:hAnsi="Wingdings"/>
      </w:rPr>
    </w:lvl>
    <w:lvl w:ilvl="6" w:tplc="AD6484C4">
      <w:start w:val="1"/>
      <w:numFmt w:val="bullet"/>
      <w:lvlText w:val=""/>
      <w:lvlJc w:val="left"/>
      <w:pPr>
        <w:ind w:left="5400" w:hanging="360"/>
      </w:pPr>
      <w:rPr>
        <w:rFonts w:hint="default" w:ascii="Symbol" w:hAnsi="Symbol"/>
      </w:rPr>
    </w:lvl>
    <w:lvl w:ilvl="7" w:tplc="D4F8B8C4">
      <w:start w:val="1"/>
      <w:numFmt w:val="bullet"/>
      <w:lvlText w:val="o"/>
      <w:lvlJc w:val="left"/>
      <w:pPr>
        <w:ind w:left="6120" w:hanging="360"/>
      </w:pPr>
      <w:rPr>
        <w:rFonts w:hint="default" w:ascii="Courier New" w:hAnsi="Courier New"/>
      </w:rPr>
    </w:lvl>
    <w:lvl w:ilvl="8" w:tplc="C908BCA4">
      <w:start w:val="1"/>
      <w:numFmt w:val="bullet"/>
      <w:lvlText w:val=""/>
      <w:lvlJc w:val="left"/>
      <w:pPr>
        <w:ind w:left="6840" w:hanging="360"/>
      </w:pPr>
      <w:rPr>
        <w:rFonts w:hint="default" w:ascii="Wingdings" w:hAnsi="Wingdings"/>
      </w:rPr>
    </w:lvl>
  </w:abstractNum>
  <w:abstractNum w:abstractNumId="49" w15:restartNumberingAfterBreak="0">
    <w:nsid w:val="2EF1993F"/>
    <w:multiLevelType w:val="hybridMultilevel"/>
    <w:tmpl w:val="19448C62"/>
    <w:lvl w:ilvl="0" w:tplc="FD66D7FE">
      <w:start w:val="1"/>
      <w:numFmt w:val="bullet"/>
      <w:lvlText w:val=""/>
      <w:lvlJc w:val="left"/>
      <w:pPr>
        <w:ind w:left="720" w:hanging="360"/>
      </w:pPr>
      <w:rPr>
        <w:rFonts w:hint="default" w:ascii="Symbol" w:hAnsi="Symbol"/>
      </w:rPr>
    </w:lvl>
    <w:lvl w:ilvl="1" w:tplc="B8F66010">
      <w:start w:val="1"/>
      <w:numFmt w:val="bullet"/>
      <w:lvlText w:val="o"/>
      <w:lvlJc w:val="left"/>
      <w:pPr>
        <w:ind w:left="1440" w:hanging="360"/>
      </w:pPr>
      <w:rPr>
        <w:rFonts w:hint="default" w:ascii="Courier New" w:hAnsi="Courier New"/>
      </w:rPr>
    </w:lvl>
    <w:lvl w:ilvl="2" w:tplc="BDA4B632">
      <w:start w:val="1"/>
      <w:numFmt w:val="bullet"/>
      <w:lvlText w:val=""/>
      <w:lvlJc w:val="left"/>
      <w:pPr>
        <w:ind w:left="2160" w:hanging="360"/>
      </w:pPr>
      <w:rPr>
        <w:rFonts w:hint="default" w:ascii="Wingdings" w:hAnsi="Wingdings"/>
      </w:rPr>
    </w:lvl>
    <w:lvl w:ilvl="3" w:tplc="3F3C3284">
      <w:start w:val="1"/>
      <w:numFmt w:val="bullet"/>
      <w:lvlText w:val=""/>
      <w:lvlJc w:val="left"/>
      <w:pPr>
        <w:ind w:left="2880" w:hanging="360"/>
      </w:pPr>
      <w:rPr>
        <w:rFonts w:hint="default" w:ascii="Symbol" w:hAnsi="Symbol"/>
      </w:rPr>
    </w:lvl>
    <w:lvl w:ilvl="4" w:tplc="5C84B9C6">
      <w:start w:val="1"/>
      <w:numFmt w:val="bullet"/>
      <w:lvlText w:val="o"/>
      <w:lvlJc w:val="left"/>
      <w:pPr>
        <w:ind w:left="3600" w:hanging="360"/>
      </w:pPr>
      <w:rPr>
        <w:rFonts w:hint="default" w:ascii="Courier New" w:hAnsi="Courier New"/>
      </w:rPr>
    </w:lvl>
    <w:lvl w:ilvl="5" w:tplc="815AD5FA">
      <w:start w:val="1"/>
      <w:numFmt w:val="bullet"/>
      <w:lvlText w:val=""/>
      <w:lvlJc w:val="left"/>
      <w:pPr>
        <w:ind w:left="4320" w:hanging="360"/>
      </w:pPr>
      <w:rPr>
        <w:rFonts w:hint="default" w:ascii="Wingdings" w:hAnsi="Wingdings"/>
      </w:rPr>
    </w:lvl>
    <w:lvl w:ilvl="6" w:tplc="74A0AF40">
      <w:start w:val="1"/>
      <w:numFmt w:val="bullet"/>
      <w:lvlText w:val=""/>
      <w:lvlJc w:val="left"/>
      <w:pPr>
        <w:ind w:left="5040" w:hanging="360"/>
      </w:pPr>
      <w:rPr>
        <w:rFonts w:hint="default" w:ascii="Symbol" w:hAnsi="Symbol"/>
      </w:rPr>
    </w:lvl>
    <w:lvl w:ilvl="7" w:tplc="9A60C372">
      <w:start w:val="1"/>
      <w:numFmt w:val="bullet"/>
      <w:lvlText w:val="o"/>
      <w:lvlJc w:val="left"/>
      <w:pPr>
        <w:ind w:left="5760" w:hanging="360"/>
      </w:pPr>
      <w:rPr>
        <w:rFonts w:hint="default" w:ascii="Courier New" w:hAnsi="Courier New"/>
      </w:rPr>
    </w:lvl>
    <w:lvl w:ilvl="8" w:tplc="6F4077FE">
      <w:start w:val="1"/>
      <w:numFmt w:val="bullet"/>
      <w:lvlText w:val=""/>
      <w:lvlJc w:val="left"/>
      <w:pPr>
        <w:ind w:left="6480" w:hanging="360"/>
      </w:pPr>
      <w:rPr>
        <w:rFonts w:hint="default" w:ascii="Wingdings" w:hAnsi="Wingdings"/>
      </w:rPr>
    </w:lvl>
  </w:abstractNum>
  <w:abstractNum w:abstractNumId="50" w15:restartNumberingAfterBreak="0">
    <w:nsid w:val="31C1AF52"/>
    <w:multiLevelType w:val="hybridMultilevel"/>
    <w:tmpl w:val="88C091FC"/>
    <w:lvl w:ilvl="0" w:tplc="DC58D0D8">
      <w:start w:val="1"/>
      <w:numFmt w:val="bullet"/>
      <w:lvlText w:val=""/>
      <w:lvlJc w:val="left"/>
      <w:pPr>
        <w:ind w:left="720" w:hanging="360"/>
      </w:pPr>
      <w:rPr>
        <w:rFonts w:hint="default" w:ascii="Symbol" w:hAnsi="Symbol"/>
      </w:rPr>
    </w:lvl>
    <w:lvl w:ilvl="1" w:tplc="6752552E">
      <w:start w:val="1"/>
      <w:numFmt w:val="bullet"/>
      <w:lvlText w:val="o"/>
      <w:lvlJc w:val="left"/>
      <w:pPr>
        <w:ind w:left="1440" w:hanging="360"/>
      </w:pPr>
      <w:rPr>
        <w:rFonts w:hint="default" w:ascii="Courier New" w:hAnsi="Courier New"/>
      </w:rPr>
    </w:lvl>
    <w:lvl w:ilvl="2" w:tplc="3A8C9BF8">
      <w:start w:val="1"/>
      <w:numFmt w:val="bullet"/>
      <w:lvlText w:val=""/>
      <w:lvlJc w:val="left"/>
      <w:pPr>
        <w:ind w:left="2160" w:hanging="360"/>
      </w:pPr>
      <w:rPr>
        <w:rFonts w:hint="default" w:ascii="Wingdings" w:hAnsi="Wingdings"/>
      </w:rPr>
    </w:lvl>
    <w:lvl w:ilvl="3" w:tplc="04FA3770">
      <w:start w:val="1"/>
      <w:numFmt w:val="bullet"/>
      <w:lvlText w:val=""/>
      <w:lvlJc w:val="left"/>
      <w:pPr>
        <w:ind w:left="2880" w:hanging="360"/>
      </w:pPr>
      <w:rPr>
        <w:rFonts w:hint="default" w:ascii="Symbol" w:hAnsi="Symbol"/>
      </w:rPr>
    </w:lvl>
    <w:lvl w:ilvl="4" w:tplc="2DC8C144">
      <w:start w:val="1"/>
      <w:numFmt w:val="bullet"/>
      <w:lvlText w:val="o"/>
      <w:lvlJc w:val="left"/>
      <w:pPr>
        <w:ind w:left="3600" w:hanging="360"/>
      </w:pPr>
      <w:rPr>
        <w:rFonts w:hint="default" w:ascii="Courier New" w:hAnsi="Courier New"/>
      </w:rPr>
    </w:lvl>
    <w:lvl w:ilvl="5" w:tplc="032ACDC6">
      <w:start w:val="1"/>
      <w:numFmt w:val="bullet"/>
      <w:lvlText w:val=""/>
      <w:lvlJc w:val="left"/>
      <w:pPr>
        <w:ind w:left="4320" w:hanging="360"/>
      </w:pPr>
      <w:rPr>
        <w:rFonts w:hint="default" w:ascii="Wingdings" w:hAnsi="Wingdings"/>
      </w:rPr>
    </w:lvl>
    <w:lvl w:ilvl="6" w:tplc="9D0C6B2E">
      <w:start w:val="1"/>
      <w:numFmt w:val="bullet"/>
      <w:lvlText w:val=""/>
      <w:lvlJc w:val="left"/>
      <w:pPr>
        <w:ind w:left="5040" w:hanging="360"/>
      </w:pPr>
      <w:rPr>
        <w:rFonts w:hint="default" w:ascii="Symbol" w:hAnsi="Symbol"/>
      </w:rPr>
    </w:lvl>
    <w:lvl w:ilvl="7" w:tplc="575266D0">
      <w:start w:val="1"/>
      <w:numFmt w:val="bullet"/>
      <w:lvlText w:val="o"/>
      <w:lvlJc w:val="left"/>
      <w:pPr>
        <w:ind w:left="5760" w:hanging="360"/>
      </w:pPr>
      <w:rPr>
        <w:rFonts w:hint="default" w:ascii="Courier New" w:hAnsi="Courier New"/>
      </w:rPr>
    </w:lvl>
    <w:lvl w:ilvl="8" w:tplc="B9D80A86">
      <w:start w:val="1"/>
      <w:numFmt w:val="bullet"/>
      <w:lvlText w:val=""/>
      <w:lvlJc w:val="left"/>
      <w:pPr>
        <w:ind w:left="6480" w:hanging="360"/>
      </w:pPr>
      <w:rPr>
        <w:rFonts w:hint="default" w:ascii="Wingdings" w:hAnsi="Wingdings"/>
      </w:rPr>
    </w:lvl>
  </w:abstractNum>
  <w:abstractNum w:abstractNumId="51"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34F2AE1"/>
    <w:multiLevelType w:val="hybridMultilevel"/>
    <w:tmpl w:val="82F0A31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3" w15:restartNumberingAfterBreak="0">
    <w:nsid w:val="3404D642"/>
    <w:multiLevelType w:val="hybridMultilevel"/>
    <w:tmpl w:val="CD361462"/>
    <w:lvl w:ilvl="0" w:tplc="6122D7E4">
      <w:start w:val="1"/>
      <w:numFmt w:val="bullet"/>
      <w:lvlText w:val=""/>
      <w:lvlJc w:val="left"/>
      <w:pPr>
        <w:ind w:left="720" w:hanging="360"/>
      </w:pPr>
      <w:rPr>
        <w:rFonts w:hint="default" w:ascii="Symbol" w:hAnsi="Symbol"/>
      </w:rPr>
    </w:lvl>
    <w:lvl w:ilvl="1" w:tplc="E2128348">
      <w:start w:val="1"/>
      <w:numFmt w:val="bullet"/>
      <w:lvlText w:val="o"/>
      <w:lvlJc w:val="left"/>
      <w:pPr>
        <w:ind w:left="1440" w:hanging="360"/>
      </w:pPr>
      <w:rPr>
        <w:rFonts w:hint="default" w:ascii="Courier New" w:hAnsi="Courier New"/>
      </w:rPr>
    </w:lvl>
    <w:lvl w:ilvl="2" w:tplc="F1EA3A84">
      <w:start w:val="1"/>
      <w:numFmt w:val="bullet"/>
      <w:lvlText w:val=""/>
      <w:lvlJc w:val="left"/>
      <w:pPr>
        <w:ind w:left="2160" w:hanging="360"/>
      </w:pPr>
      <w:rPr>
        <w:rFonts w:hint="default" w:ascii="Wingdings" w:hAnsi="Wingdings"/>
      </w:rPr>
    </w:lvl>
    <w:lvl w:ilvl="3" w:tplc="2BA25722">
      <w:start w:val="1"/>
      <w:numFmt w:val="bullet"/>
      <w:lvlText w:val=""/>
      <w:lvlJc w:val="left"/>
      <w:pPr>
        <w:ind w:left="2880" w:hanging="360"/>
      </w:pPr>
      <w:rPr>
        <w:rFonts w:hint="default" w:ascii="Symbol" w:hAnsi="Symbol"/>
      </w:rPr>
    </w:lvl>
    <w:lvl w:ilvl="4" w:tplc="1132288E">
      <w:start w:val="1"/>
      <w:numFmt w:val="bullet"/>
      <w:lvlText w:val="o"/>
      <w:lvlJc w:val="left"/>
      <w:pPr>
        <w:ind w:left="3600" w:hanging="360"/>
      </w:pPr>
      <w:rPr>
        <w:rFonts w:hint="default" w:ascii="Courier New" w:hAnsi="Courier New"/>
      </w:rPr>
    </w:lvl>
    <w:lvl w:ilvl="5" w:tplc="35541DA4">
      <w:start w:val="1"/>
      <w:numFmt w:val="bullet"/>
      <w:lvlText w:val=""/>
      <w:lvlJc w:val="left"/>
      <w:pPr>
        <w:ind w:left="4320" w:hanging="360"/>
      </w:pPr>
      <w:rPr>
        <w:rFonts w:hint="default" w:ascii="Wingdings" w:hAnsi="Wingdings"/>
      </w:rPr>
    </w:lvl>
    <w:lvl w:ilvl="6" w:tplc="833CFB28">
      <w:start w:val="1"/>
      <w:numFmt w:val="bullet"/>
      <w:lvlText w:val=""/>
      <w:lvlJc w:val="left"/>
      <w:pPr>
        <w:ind w:left="5040" w:hanging="360"/>
      </w:pPr>
      <w:rPr>
        <w:rFonts w:hint="default" w:ascii="Symbol" w:hAnsi="Symbol"/>
      </w:rPr>
    </w:lvl>
    <w:lvl w:ilvl="7" w:tplc="E74CD57A">
      <w:start w:val="1"/>
      <w:numFmt w:val="bullet"/>
      <w:lvlText w:val="o"/>
      <w:lvlJc w:val="left"/>
      <w:pPr>
        <w:ind w:left="5760" w:hanging="360"/>
      </w:pPr>
      <w:rPr>
        <w:rFonts w:hint="default" w:ascii="Courier New" w:hAnsi="Courier New"/>
      </w:rPr>
    </w:lvl>
    <w:lvl w:ilvl="8" w:tplc="59F21D0E">
      <w:start w:val="1"/>
      <w:numFmt w:val="bullet"/>
      <w:lvlText w:val=""/>
      <w:lvlJc w:val="left"/>
      <w:pPr>
        <w:ind w:left="6480" w:hanging="360"/>
      </w:pPr>
      <w:rPr>
        <w:rFonts w:hint="default" w:ascii="Wingdings" w:hAnsi="Wingdings"/>
      </w:rPr>
    </w:lvl>
  </w:abstractNum>
  <w:abstractNum w:abstractNumId="54" w15:restartNumberingAfterBreak="0">
    <w:nsid w:val="34ED14A3"/>
    <w:multiLevelType w:val="hybridMultilevel"/>
    <w:tmpl w:val="DB1A095E"/>
    <w:lvl w:ilvl="0" w:tplc="0CA09EB4">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5" w15:restartNumberingAfterBreak="0">
    <w:nsid w:val="35652E5E"/>
    <w:multiLevelType w:val="hybridMultilevel"/>
    <w:tmpl w:val="171847F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6" w15:restartNumberingAfterBreak="0">
    <w:nsid w:val="356B7CD3"/>
    <w:multiLevelType w:val="hybridMultilevel"/>
    <w:tmpl w:val="B01E02C6"/>
    <w:lvl w:ilvl="0" w:tplc="093A77C8">
      <w:start w:val="1"/>
      <w:numFmt w:val="bullet"/>
      <w:pStyle w:val="Bullet2"/>
      <w:lvlText w:val="o"/>
      <w:lvlJc w:val="left"/>
      <w:pPr>
        <w:ind w:left="1080" w:hanging="360"/>
      </w:pPr>
      <w:rPr>
        <w:rFonts w:hint="default" w:ascii="Courier New" w:hAnsi="Courier New" w:cs="Courier New"/>
      </w:rPr>
    </w:lvl>
    <w:lvl w:ilvl="1" w:tplc="08090003" w:tentative="1">
      <w:start w:val="1"/>
      <w:numFmt w:val="bullet"/>
      <w:lvlText w:val="o"/>
      <w:lvlJc w:val="left"/>
      <w:pPr>
        <w:ind w:left="1876" w:hanging="360"/>
      </w:pPr>
      <w:rPr>
        <w:rFonts w:hint="default" w:ascii="Courier New" w:hAnsi="Courier New" w:cs="Courier New"/>
      </w:rPr>
    </w:lvl>
    <w:lvl w:ilvl="2" w:tplc="08090005" w:tentative="1">
      <w:start w:val="1"/>
      <w:numFmt w:val="bullet"/>
      <w:lvlText w:val=""/>
      <w:lvlJc w:val="left"/>
      <w:pPr>
        <w:ind w:left="2596" w:hanging="360"/>
      </w:pPr>
      <w:rPr>
        <w:rFonts w:hint="default" w:ascii="Wingdings" w:hAnsi="Wingdings"/>
      </w:rPr>
    </w:lvl>
    <w:lvl w:ilvl="3" w:tplc="08090001" w:tentative="1">
      <w:start w:val="1"/>
      <w:numFmt w:val="bullet"/>
      <w:lvlText w:val=""/>
      <w:lvlJc w:val="left"/>
      <w:pPr>
        <w:ind w:left="3316" w:hanging="360"/>
      </w:pPr>
      <w:rPr>
        <w:rFonts w:hint="default" w:ascii="Symbol" w:hAnsi="Symbol"/>
      </w:rPr>
    </w:lvl>
    <w:lvl w:ilvl="4" w:tplc="08090003" w:tentative="1">
      <w:start w:val="1"/>
      <w:numFmt w:val="bullet"/>
      <w:lvlText w:val="o"/>
      <w:lvlJc w:val="left"/>
      <w:pPr>
        <w:ind w:left="4036" w:hanging="360"/>
      </w:pPr>
      <w:rPr>
        <w:rFonts w:hint="default" w:ascii="Courier New" w:hAnsi="Courier New" w:cs="Courier New"/>
      </w:rPr>
    </w:lvl>
    <w:lvl w:ilvl="5" w:tplc="08090005" w:tentative="1">
      <w:start w:val="1"/>
      <w:numFmt w:val="bullet"/>
      <w:lvlText w:val=""/>
      <w:lvlJc w:val="left"/>
      <w:pPr>
        <w:ind w:left="4756" w:hanging="360"/>
      </w:pPr>
      <w:rPr>
        <w:rFonts w:hint="default" w:ascii="Wingdings" w:hAnsi="Wingdings"/>
      </w:rPr>
    </w:lvl>
    <w:lvl w:ilvl="6" w:tplc="08090001" w:tentative="1">
      <w:start w:val="1"/>
      <w:numFmt w:val="bullet"/>
      <w:lvlText w:val=""/>
      <w:lvlJc w:val="left"/>
      <w:pPr>
        <w:ind w:left="5476" w:hanging="360"/>
      </w:pPr>
      <w:rPr>
        <w:rFonts w:hint="default" w:ascii="Symbol" w:hAnsi="Symbol"/>
      </w:rPr>
    </w:lvl>
    <w:lvl w:ilvl="7" w:tplc="08090003" w:tentative="1">
      <w:start w:val="1"/>
      <w:numFmt w:val="bullet"/>
      <w:lvlText w:val="o"/>
      <w:lvlJc w:val="left"/>
      <w:pPr>
        <w:ind w:left="6196" w:hanging="360"/>
      </w:pPr>
      <w:rPr>
        <w:rFonts w:hint="default" w:ascii="Courier New" w:hAnsi="Courier New" w:cs="Courier New"/>
      </w:rPr>
    </w:lvl>
    <w:lvl w:ilvl="8" w:tplc="08090005" w:tentative="1">
      <w:start w:val="1"/>
      <w:numFmt w:val="bullet"/>
      <w:lvlText w:val=""/>
      <w:lvlJc w:val="left"/>
      <w:pPr>
        <w:ind w:left="6916" w:hanging="360"/>
      </w:pPr>
      <w:rPr>
        <w:rFonts w:hint="default" w:ascii="Wingdings" w:hAnsi="Wingdings"/>
      </w:rPr>
    </w:lvl>
  </w:abstractNum>
  <w:abstractNum w:abstractNumId="57" w15:restartNumberingAfterBreak="0">
    <w:nsid w:val="37D85E64"/>
    <w:multiLevelType w:val="hybridMultilevel"/>
    <w:tmpl w:val="E160B40C"/>
    <w:lvl w:ilvl="0" w:tplc="B0C2A0B6">
      <w:start w:val="1"/>
      <w:numFmt w:val="bullet"/>
      <w:lvlText w:val=""/>
      <w:lvlJc w:val="left"/>
      <w:pPr>
        <w:ind w:left="720" w:hanging="360"/>
      </w:pPr>
      <w:rPr>
        <w:rFonts w:hint="default" w:ascii="Symbol" w:hAnsi="Symbol"/>
      </w:rPr>
    </w:lvl>
    <w:lvl w:ilvl="1" w:tplc="ED22E430">
      <w:start w:val="1"/>
      <w:numFmt w:val="bullet"/>
      <w:lvlText w:val="o"/>
      <w:lvlJc w:val="left"/>
      <w:pPr>
        <w:ind w:left="1440" w:hanging="360"/>
      </w:pPr>
      <w:rPr>
        <w:rFonts w:hint="default" w:ascii="Courier New" w:hAnsi="Courier New"/>
      </w:rPr>
    </w:lvl>
    <w:lvl w:ilvl="2" w:tplc="A8BA80A8">
      <w:start w:val="1"/>
      <w:numFmt w:val="bullet"/>
      <w:lvlText w:val=""/>
      <w:lvlJc w:val="left"/>
      <w:pPr>
        <w:ind w:left="2160" w:hanging="360"/>
      </w:pPr>
      <w:rPr>
        <w:rFonts w:hint="default" w:ascii="Wingdings" w:hAnsi="Wingdings"/>
      </w:rPr>
    </w:lvl>
    <w:lvl w:ilvl="3" w:tplc="4CAE28A8">
      <w:start w:val="1"/>
      <w:numFmt w:val="bullet"/>
      <w:lvlText w:val=""/>
      <w:lvlJc w:val="left"/>
      <w:pPr>
        <w:ind w:left="2880" w:hanging="360"/>
      </w:pPr>
      <w:rPr>
        <w:rFonts w:hint="default" w:ascii="Symbol" w:hAnsi="Symbol"/>
      </w:rPr>
    </w:lvl>
    <w:lvl w:ilvl="4" w:tplc="13806860">
      <w:start w:val="1"/>
      <w:numFmt w:val="bullet"/>
      <w:lvlText w:val="o"/>
      <w:lvlJc w:val="left"/>
      <w:pPr>
        <w:ind w:left="3600" w:hanging="360"/>
      </w:pPr>
      <w:rPr>
        <w:rFonts w:hint="default" w:ascii="Courier New" w:hAnsi="Courier New"/>
      </w:rPr>
    </w:lvl>
    <w:lvl w:ilvl="5" w:tplc="B71AFCEE">
      <w:start w:val="1"/>
      <w:numFmt w:val="bullet"/>
      <w:lvlText w:val=""/>
      <w:lvlJc w:val="left"/>
      <w:pPr>
        <w:ind w:left="4320" w:hanging="360"/>
      </w:pPr>
      <w:rPr>
        <w:rFonts w:hint="default" w:ascii="Wingdings" w:hAnsi="Wingdings"/>
      </w:rPr>
    </w:lvl>
    <w:lvl w:ilvl="6" w:tplc="BE0E973C">
      <w:start w:val="1"/>
      <w:numFmt w:val="bullet"/>
      <w:lvlText w:val=""/>
      <w:lvlJc w:val="left"/>
      <w:pPr>
        <w:ind w:left="5040" w:hanging="360"/>
      </w:pPr>
      <w:rPr>
        <w:rFonts w:hint="default" w:ascii="Symbol" w:hAnsi="Symbol"/>
      </w:rPr>
    </w:lvl>
    <w:lvl w:ilvl="7" w:tplc="66BA75F6">
      <w:start w:val="1"/>
      <w:numFmt w:val="bullet"/>
      <w:lvlText w:val="o"/>
      <w:lvlJc w:val="left"/>
      <w:pPr>
        <w:ind w:left="5760" w:hanging="360"/>
      </w:pPr>
      <w:rPr>
        <w:rFonts w:hint="default" w:ascii="Courier New" w:hAnsi="Courier New"/>
      </w:rPr>
    </w:lvl>
    <w:lvl w:ilvl="8" w:tplc="CDCC9A8C">
      <w:start w:val="1"/>
      <w:numFmt w:val="bullet"/>
      <w:lvlText w:val=""/>
      <w:lvlJc w:val="left"/>
      <w:pPr>
        <w:ind w:left="6480" w:hanging="360"/>
      </w:pPr>
      <w:rPr>
        <w:rFonts w:hint="default" w:ascii="Wingdings" w:hAnsi="Wingdings"/>
      </w:rPr>
    </w:lvl>
  </w:abstractNum>
  <w:abstractNum w:abstractNumId="58" w15:restartNumberingAfterBreak="0">
    <w:nsid w:val="37D90AAE"/>
    <w:multiLevelType w:val="hybridMultilevel"/>
    <w:tmpl w:val="73AC1FCE"/>
    <w:lvl w:ilvl="0" w:tplc="A9223114">
      <w:start w:val="1"/>
      <w:numFmt w:val="bullet"/>
      <w:lvlText w:val=""/>
      <w:lvlJc w:val="left"/>
      <w:pPr>
        <w:ind w:left="720" w:hanging="360"/>
      </w:pPr>
      <w:rPr>
        <w:rFonts w:hint="default" w:ascii="Symbol" w:hAnsi="Symbol"/>
      </w:rPr>
    </w:lvl>
    <w:lvl w:ilvl="1" w:tplc="33A8239E">
      <w:start w:val="1"/>
      <w:numFmt w:val="bullet"/>
      <w:lvlText w:val="o"/>
      <w:lvlJc w:val="left"/>
      <w:pPr>
        <w:ind w:left="1440" w:hanging="360"/>
      </w:pPr>
      <w:rPr>
        <w:rFonts w:hint="default" w:ascii="Courier New" w:hAnsi="Courier New"/>
      </w:rPr>
    </w:lvl>
    <w:lvl w:ilvl="2" w:tplc="DECA7DC6">
      <w:start w:val="1"/>
      <w:numFmt w:val="bullet"/>
      <w:lvlText w:val=""/>
      <w:lvlJc w:val="left"/>
      <w:pPr>
        <w:ind w:left="2160" w:hanging="360"/>
      </w:pPr>
      <w:rPr>
        <w:rFonts w:hint="default" w:ascii="Wingdings" w:hAnsi="Wingdings"/>
      </w:rPr>
    </w:lvl>
    <w:lvl w:ilvl="3" w:tplc="A9E662EC">
      <w:start w:val="1"/>
      <w:numFmt w:val="bullet"/>
      <w:lvlText w:val=""/>
      <w:lvlJc w:val="left"/>
      <w:pPr>
        <w:ind w:left="2880" w:hanging="360"/>
      </w:pPr>
      <w:rPr>
        <w:rFonts w:hint="default" w:ascii="Symbol" w:hAnsi="Symbol"/>
      </w:rPr>
    </w:lvl>
    <w:lvl w:ilvl="4" w:tplc="91423098">
      <w:start w:val="1"/>
      <w:numFmt w:val="bullet"/>
      <w:lvlText w:val="o"/>
      <w:lvlJc w:val="left"/>
      <w:pPr>
        <w:ind w:left="3600" w:hanging="360"/>
      </w:pPr>
      <w:rPr>
        <w:rFonts w:hint="default" w:ascii="Courier New" w:hAnsi="Courier New"/>
      </w:rPr>
    </w:lvl>
    <w:lvl w:ilvl="5" w:tplc="7E6A099C">
      <w:start w:val="1"/>
      <w:numFmt w:val="bullet"/>
      <w:lvlText w:val=""/>
      <w:lvlJc w:val="left"/>
      <w:pPr>
        <w:ind w:left="4320" w:hanging="360"/>
      </w:pPr>
      <w:rPr>
        <w:rFonts w:hint="default" w:ascii="Wingdings" w:hAnsi="Wingdings"/>
      </w:rPr>
    </w:lvl>
    <w:lvl w:ilvl="6" w:tplc="222E9D24">
      <w:start w:val="1"/>
      <w:numFmt w:val="bullet"/>
      <w:lvlText w:val=""/>
      <w:lvlJc w:val="left"/>
      <w:pPr>
        <w:ind w:left="5040" w:hanging="360"/>
      </w:pPr>
      <w:rPr>
        <w:rFonts w:hint="default" w:ascii="Symbol" w:hAnsi="Symbol"/>
      </w:rPr>
    </w:lvl>
    <w:lvl w:ilvl="7" w:tplc="1A00CE6C">
      <w:start w:val="1"/>
      <w:numFmt w:val="bullet"/>
      <w:lvlText w:val="o"/>
      <w:lvlJc w:val="left"/>
      <w:pPr>
        <w:ind w:left="5760" w:hanging="360"/>
      </w:pPr>
      <w:rPr>
        <w:rFonts w:hint="default" w:ascii="Courier New" w:hAnsi="Courier New"/>
      </w:rPr>
    </w:lvl>
    <w:lvl w:ilvl="8" w:tplc="9C68DB64">
      <w:start w:val="1"/>
      <w:numFmt w:val="bullet"/>
      <w:lvlText w:val=""/>
      <w:lvlJc w:val="left"/>
      <w:pPr>
        <w:ind w:left="6480" w:hanging="360"/>
      </w:pPr>
      <w:rPr>
        <w:rFonts w:hint="default" w:ascii="Wingdings" w:hAnsi="Wingdings"/>
      </w:rPr>
    </w:lvl>
  </w:abstractNum>
  <w:abstractNum w:abstractNumId="59" w15:restartNumberingAfterBreak="0">
    <w:nsid w:val="395F3C33"/>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39733176"/>
    <w:multiLevelType w:val="multilevel"/>
    <w:tmpl w:val="0C60FB76"/>
    <w:styleLink w:val="CurrentList1"/>
    <w:lvl w:ilvl="0">
      <w:numFmt w:val="bullet"/>
      <w:lvlText w:val=""/>
      <w:lvlJc w:val="left"/>
      <w:pPr>
        <w:ind w:left="720" w:hanging="360"/>
      </w:pPr>
      <w:rPr>
        <w:rFonts w:hint="default" w:ascii="Symbol" w:hAnsi="Symbol" w:eastAsiaTheme="minorHAnsi" w:cstheme="minorBidi"/>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1" w15:restartNumberingAfterBreak="0">
    <w:nsid w:val="3B8E48BF"/>
    <w:multiLevelType w:val="hybridMultilevel"/>
    <w:tmpl w:val="729E7F9A"/>
    <w:lvl w:ilvl="0" w:tplc="A86E0466">
      <w:start w:val="1"/>
      <w:numFmt w:val="bullet"/>
      <w:lvlText w:val=""/>
      <w:lvlJc w:val="left"/>
      <w:pPr>
        <w:ind w:left="720" w:hanging="360"/>
      </w:pPr>
      <w:rPr>
        <w:rFonts w:hint="default" w:ascii="Symbol" w:hAnsi="Symbol"/>
      </w:rPr>
    </w:lvl>
    <w:lvl w:ilvl="1" w:tplc="2EA01A5C">
      <w:start w:val="1"/>
      <w:numFmt w:val="bullet"/>
      <w:lvlText w:val="o"/>
      <w:lvlJc w:val="left"/>
      <w:pPr>
        <w:ind w:left="1440" w:hanging="360"/>
      </w:pPr>
      <w:rPr>
        <w:rFonts w:hint="default" w:ascii="Courier New" w:hAnsi="Courier New"/>
      </w:rPr>
    </w:lvl>
    <w:lvl w:ilvl="2" w:tplc="C134850E">
      <w:start w:val="1"/>
      <w:numFmt w:val="bullet"/>
      <w:lvlText w:val=""/>
      <w:lvlJc w:val="left"/>
      <w:pPr>
        <w:ind w:left="2160" w:hanging="360"/>
      </w:pPr>
      <w:rPr>
        <w:rFonts w:hint="default" w:ascii="Wingdings" w:hAnsi="Wingdings"/>
      </w:rPr>
    </w:lvl>
    <w:lvl w:ilvl="3" w:tplc="F5F672AE">
      <w:start w:val="1"/>
      <w:numFmt w:val="bullet"/>
      <w:lvlText w:val=""/>
      <w:lvlJc w:val="left"/>
      <w:pPr>
        <w:ind w:left="2880" w:hanging="360"/>
      </w:pPr>
      <w:rPr>
        <w:rFonts w:hint="default" w:ascii="Symbol" w:hAnsi="Symbol"/>
      </w:rPr>
    </w:lvl>
    <w:lvl w:ilvl="4" w:tplc="EFFC20BC">
      <w:start w:val="1"/>
      <w:numFmt w:val="bullet"/>
      <w:lvlText w:val="o"/>
      <w:lvlJc w:val="left"/>
      <w:pPr>
        <w:ind w:left="3600" w:hanging="360"/>
      </w:pPr>
      <w:rPr>
        <w:rFonts w:hint="default" w:ascii="Courier New" w:hAnsi="Courier New"/>
      </w:rPr>
    </w:lvl>
    <w:lvl w:ilvl="5" w:tplc="0D444E52">
      <w:start w:val="1"/>
      <w:numFmt w:val="bullet"/>
      <w:lvlText w:val=""/>
      <w:lvlJc w:val="left"/>
      <w:pPr>
        <w:ind w:left="4320" w:hanging="360"/>
      </w:pPr>
      <w:rPr>
        <w:rFonts w:hint="default" w:ascii="Wingdings" w:hAnsi="Wingdings"/>
      </w:rPr>
    </w:lvl>
    <w:lvl w:ilvl="6" w:tplc="0C207F9C">
      <w:start w:val="1"/>
      <w:numFmt w:val="bullet"/>
      <w:lvlText w:val=""/>
      <w:lvlJc w:val="left"/>
      <w:pPr>
        <w:ind w:left="5040" w:hanging="360"/>
      </w:pPr>
      <w:rPr>
        <w:rFonts w:hint="default" w:ascii="Symbol" w:hAnsi="Symbol"/>
      </w:rPr>
    </w:lvl>
    <w:lvl w:ilvl="7" w:tplc="F2A06C18">
      <w:start w:val="1"/>
      <w:numFmt w:val="bullet"/>
      <w:lvlText w:val="o"/>
      <w:lvlJc w:val="left"/>
      <w:pPr>
        <w:ind w:left="5760" w:hanging="360"/>
      </w:pPr>
      <w:rPr>
        <w:rFonts w:hint="default" w:ascii="Courier New" w:hAnsi="Courier New"/>
      </w:rPr>
    </w:lvl>
    <w:lvl w:ilvl="8" w:tplc="6720B624">
      <w:start w:val="1"/>
      <w:numFmt w:val="bullet"/>
      <w:lvlText w:val=""/>
      <w:lvlJc w:val="left"/>
      <w:pPr>
        <w:ind w:left="6480" w:hanging="360"/>
      </w:pPr>
      <w:rPr>
        <w:rFonts w:hint="default" w:ascii="Wingdings" w:hAnsi="Wingdings"/>
      </w:rPr>
    </w:lvl>
  </w:abstractNum>
  <w:abstractNum w:abstractNumId="62" w15:restartNumberingAfterBreak="0">
    <w:nsid w:val="3EFA419F"/>
    <w:multiLevelType w:val="hybridMultilevel"/>
    <w:tmpl w:val="4D18F59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3" w15:restartNumberingAfterBreak="0">
    <w:nsid w:val="3FB723F7"/>
    <w:multiLevelType w:val="hybridMultilevel"/>
    <w:tmpl w:val="3CA637F6"/>
    <w:lvl w:ilvl="0" w:tplc="0C090001">
      <w:start w:val="1"/>
      <w:numFmt w:val="bullet"/>
      <w:lvlText w:val=""/>
      <w:lvlJc w:val="left"/>
      <w:pPr>
        <w:ind w:left="360" w:hanging="360"/>
      </w:pPr>
      <w:rPr>
        <w:rFonts w:hint="default" w:ascii="Symbol" w:hAnsi="Symbol"/>
      </w:rPr>
    </w:lvl>
    <w:lvl w:ilvl="1" w:tplc="CBF63A46">
      <w:numFmt w:val="bullet"/>
      <w:lvlText w:val=""/>
      <w:lvlJc w:val="left"/>
      <w:pPr>
        <w:ind w:left="1080" w:hanging="360"/>
      </w:pPr>
      <w:rPr>
        <w:rFonts w:hint="default" w:ascii="Wingdings" w:hAnsi="Wingdings" w:eastAsiaTheme="minorHAnsi" w:cstheme="minorBidi"/>
      </w:rPr>
    </w:lvl>
    <w:lvl w:ilvl="2" w:tplc="0C090005">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64" w15:restartNumberingAfterBreak="0">
    <w:nsid w:val="41800175"/>
    <w:multiLevelType w:val="hybridMultilevel"/>
    <w:tmpl w:val="FBB62454"/>
    <w:lvl w:ilvl="0" w:tplc="7F02D986">
      <w:start w:val="1"/>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5" w15:restartNumberingAfterBreak="0">
    <w:nsid w:val="41C728E7"/>
    <w:multiLevelType w:val="hybridMultilevel"/>
    <w:tmpl w:val="C1AC859A"/>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6" w15:restartNumberingAfterBreak="0">
    <w:nsid w:val="420B59D7"/>
    <w:multiLevelType w:val="hybridMultilevel"/>
    <w:tmpl w:val="9D986CE4"/>
    <w:lvl w:ilvl="0" w:tplc="0C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67" w15:restartNumberingAfterBreak="0">
    <w:nsid w:val="4327EDDE"/>
    <w:multiLevelType w:val="hybridMultilevel"/>
    <w:tmpl w:val="EBC693CA"/>
    <w:lvl w:ilvl="0" w:tplc="57CCA6C0">
      <w:start w:val="1"/>
      <w:numFmt w:val="bullet"/>
      <w:lvlText w:val=""/>
      <w:lvlJc w:val="left"/>
      <w:pPr>
        <w:ind w:left="720" w:hanging="360"/>
      </w:pPr>
      <w:rPr>
        <w:rFonts w:hint="default" w:ascii="Symbol" w:hAnsi="Symbol"/>
      </w:rPr>
    </w:lvl>
    <w:lvl w:ilvl="1" w:tplc="9A3C5B9A">
      <w:start w:val="1"/>
      <w:numFmt w:val="bullet"/>
      <w:lvlText w:val="o"/>
      <w:lvlJc w:val="left"/>
      <w:pPr>
        <w:ind w:left="1440" w:hanging="360"/>
      </w:pPr>
      <w:rPr>
        <w:rFonts w:hint="default" w:ascii="Courier New" w:hAnsi="Courier New"/>
      </w:rPr>
    </w:lvl>
    <w:lvl w:ilvl="2" w:tplc="9D3CAD0E">
      <w:start w:val="1"/>
      <w:numFmt w:val="bullet"/>
      <w:lvlText w:val=""/>
      <w:lvlJc w:val="left"/>
      <w:pPr>
        <w:ind w:left="2160" w:hanging="360"/>
      </w:pPr>
      <w:rPr>
        <w:rFonts w:hint="default" w:ascii="Wingdings" w:hAnsi="Wingdings"/>
      </w:rPr>
    </w:lvl>
    <w:lvl w:ilvl="3" w:tplc="A322D88E">
      <w:start w:val="1"/>
      <w:numFmt w:val="bullet"/>
      <w:lvlText w:val=""/>
      <w:lvlJc w:val="left"/>
      <w:pPr>
        <w:ind w:left="2880" w:hanging="360"/>
      </w:pPr>
      <w:rPr>
        <w:rFonts w:hint="default" w:ascii="Symbol" w:hAnsi="Symbol"/>
      </w:rPr>
    </w:lvl>
    <w:lvl w:ilvl="4" w:tplc="692657F4">
      <w:start w:val="1"/>
      <w:numFmt w:val="bullet"/>
      <w:lvlText w:val="o"/>
      <w:lvlJc w:val="left"/>
      <w:pPr>
        <w:ind w:left="3600" w:hanging="360"/>
      </w:pPr>
      <w:rPr>
        <w:rFonts w:hint="default" w:ascii="Courier New" w:hAnsi="Courier New"/>
      </w:rPr>
    </w:lvl>
    <w:lvl w:ilvl="5" w:tplc="A9DCE5D4">
      <w:start w:val="1"/>
      <w:numFmt w:val="bullet"/>
      <w:lvlText w:val=""/>
      <w:lvlJc w:val="left"/>
      <w:pPr>
        <w:ind w:left="4320" w:hanging="360"/>
      </w:pPr>
      <w:rPr>
        <w:rFonts w:hint="default" w:ascii="Wingdings" w:hAnsi="Wingdings"/>
      </w:rPr>
    </w:lvl>
    <w:lvl w:ilvl="6" w:tplc="AF783E2E">
      <w:start w:val="1"/>
      <w:numFmt w:val="bullet"/>
      <w:lvlText w:val=""/>
      <w:lvlJc w:val="left"/>
      <w:pPr>
        <w:ind w:left="5040" w:hanging="360"/>
      </w:pPr>
      <w:rPr>
        <w:rFonts w:hint="default" w:ascii="Symbol" w:hAnsi="Symbol"/>
      </w:rPr>
    </w:lvl>
    <w:lvl w:ilvl="7" w:tplc="F4DE6B10">
      <w:start w:val="1"/>
      <w:numFmt w:val="bullet"/>
      <w:lvlText w:val="o"/>
      <w:lvlJc w:val="left"/>
      <w:pPr>
        <w:ind w:left="5760" w:hanging="360"/>
      </w:pPr>
      <w:rPr>
        <w:rFonts w:hint="default" w:ascii="Courier New" w:hAnsi="Courier New"/>
      </w:rPr>
    </w:lvl>
    <w:lvl w:ilvl="8" w:tplc="CA803D8C">
      <w:start w:val="1"/>
      <w:numFmt w:val="bullet"/>
      <w:lvlText w:val=""/>
      <w:lvlJc w:val="left"/>
      <w:pPr>
        <w:ind w:left="6480" w:hanging="360"/>
      </w:pPr>
      <w:rPr>
        <w:rFonts w:hint="default" w:ascii="Wingdings" w:hAnsi="Wingdings"/>
      </w:rPr>
    </w:lvl>
  </w:abstractNum>
  <w:abstractNum w:abstractNumId="68" w15:restartNumberingAfterBreak="0">
    <w:nsid w:val="43C94038"/>
    <w:multiLevelType w:val="hybridMultilevel"/>
    <w:tmpl w:val="B9347BD2"/>
    <w:lvl w:ilvl="0" w:tplc="7F02D986">
      <w:start w:val="1"/>
      <w:numFmt w:val="bullet"/>
      <w:lvlText w:val=""/>
      <w:lvlJc w:val="left"/>
      <w:pPr>
        <w:ind w:left="1440" w:hanging="360"/>
      </w:pPr>
      <w:rPr>
        <w:rFonts w:hint="default" w:ascii="Symbol" w:hAnsi="Symbol" w:eastAsiaTheme="minorHAnsi" w:cstheme="minorBidi"/>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69"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46D8129D"/>
    <w:multiLevelType w:val="multilevel"/>
    <w:tmpl w:val="874ACA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496B71AE"/>
    <w:multiLevelType w:val="hybridMultilevel"/>
    <w:tmpl w:val="54D00B4C"/>
    <w:lvl w:ilvl="0" w:tplc="C1EE45C2">
      <w:start w:val="1"/>
      <w:numFmt w:val="bullet"/>
      <w:lvlText w:val=""/>
      <w:lvlJc w:val="left"/>
      <w:pPr>
        <w:ind w:left="720" w:hanging="360"/>
      </w:pPr>
      <w:rPr>
        <w:rFonts w:hint="default" w:ascii="Symbol" w:hAnsi="Symbol"/>
      </w:rPr>
    </w:lvl>
    <w:lvl w:ilvl="1" w:tplc="B0D67938">
      <w:start w:val="1"/>
      <w:numFmt w:val="bullet"/>
      <w:lvlText w:val="o"/>
      <w:lvlJc w:val="left"/>
      <w:pPr>
        <w:ind w:left="1440" w:hanging="360"/>
      </w:pPr>
      <w:rPr>
        <w:rFonts w:hint="default" w:ascii="Courier New" w:hAnsi="Courier New"/>
      </w:rPr>
    </w:lvl>
    <w:lvl w:ilvl="2" w:tplc="C904262C">
      <w:start w:val="1"/>
      <w:numFmt w:val="bullet"/>
      <w:lvlText w:val=""/>
      <w:lvlJc w:val="left"/>
      <w:pPr>
        <w:ind w:left="2160" w:hanging="360"/>
      </w:pPr>
      <w:rPr>
        <w:rFonts w:hint="default" w:ascii="Wingdings" w:hAnsi="Wingdings"/>
      </w:rPr>
    </w:lvl>
    <w:lvl w:ilvl="3" w:tplc="E2740CE8">
      <w:start w:val="1"/>
      <w:numFmt w:val="bullet"/>
      <w:lvlText w:val=""/>
      <w:lvlJc w:val="left"/>
      <w:pPr>
        <w:ind w:left="2880" w:hanging="360"/>
      </w:pPr>
      <w:rPr>
        <w:rFonts w:hint="default" w:ascii="Symbol" w:hAnsi="Symbol"/>
      </w:rPr>
    </w:lvl>
    <w:lvl w:ilvl="4" w:tplc="6C20A338">
      <w:start w:val="1"/>
      <w:numFmt w:val="bullet"/>
      <w:lvlText w:val="o"/>
      <w:lvlJc w:val="left"/>
      <w:pPr>
        <w:ind w:left="3600" w:hanging="360"/>
      </w:pPr>
      <w:rPr>
        <w:rFonts w:hint="default" w:ascii="Courier New" w:hAnsi="Courier New"/>
      </w:rPr>
    </w:lvl>
    <w:lvl w:ilvl="5" w:tplc="3BACB3EE">
      <w:start w:val="1"/>
      <w:numFmt w:val="bullet"/>
      <w:lvlText w:val=""/>
      <w:lvlJc w:val="left"/>
      <w:pPr>
        <w:ind w:left="4320" w:hanging="360"/>
      </w:pPr>
      <w:rPr>
        <w:rFonts w:hint="default" w:ascii="Wingdings" w:hAnsi="Wingdings"/>
      </w:rPr>
    </w:lvl>
    <w:lvl w:ilvl="6" w:tplc="2ADA370C">
      <w:start w:val="1"/>
      <w:numFmt w:val="bullet"/>
      <w:lvlText w:val=""/>
      <w:lvlJc w:val="left"/>
      <w:pPr>
        <w:ind w:left="5040" w:hanging="360"/>
      </w:pPr>
      <w:rPr>
        <w:rFonts w:hint="default" w:ascii="Symbol" w:hAnsi="Symbol"/>
      </w:rPr>
    </w:lvl>
    <w:lvl w:ilvl="7" w:tplc="5748E062">
      <w:start w:val="1"/>
      <w:numFmt w:val="bullet"/>
      <w:lvlText w:val="o"/>
      <w:lvlJc w:val="left"/>
      <w:pPr>
        <w:ind w:left="5760" w:hanging="360"/>
      </w:pPr>
      <w:rPr>
        <w:rFonts w:hint="default" w:ascii="Courier New" w:hAnsi="Courier New"/>
      </w:rPr>
    </w:lvl>
    <w:lvl w:ilvl="8" w:tplc="95763302">
      <w:start w:val="1"/>
      <w:numFmt w:val="bullet"/>
      <w:lvlText w:val=""/>
      <w:lvlJc w:val="left"/>
      <w:pPr>
        <w:ind w:left="6480" w:hanging="360"/>
      </w:pPr>
      <w:rPr>
        <w:rFonts w:hint="default" w:ascii="Wingdings" w:hAnsi="Wingdings"/>
      </w:rPr>
    </w:lvl>
  </w:abstractNum>
  <w:abstractNum w:abstractNumId="72" w15:restartNumberingAfterBreak="0">
    <w:nsid w:val="49772C4B"/>
    <w:multiLevelType w:val="hybridMultilevel"/>
    <w:tmpl w:val="FB7205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3" w15:restartNumberingAfterBreak="0">
    <w:nsid w:val="4C26446B"/>
    <w:multiLevelType w:val="hybridMultilevel"/>
    <w:tmpl w:val="D8C2403A"/>
    <w:lvl w:ilvl="0" w:tplc="40100D16">
      <w:start w:val="1"/>
      <w:numFmt w:val="bullet"/>
      <w:lvlText w:val=""/>
      <w:lvlJc w:val="left"/>
      <w:pPr>
        <w:ind w:left="720" w:hanging="360"/>
      </w:pPr>
      <w:rPr>
        <w:rFonts w:hint="default" w:ascii="Symbol" w:hAnsi="Symbol"/>
      </w:rPr>
    </w:lvl>
    <w:lvl w:ilvl="1" w:tplc="86B40D3E">
      <w:start w:val="1"/>
      <w:numFmt w:val="bullet"/>
      <w:lvlText w:val="o"/>
      <w:lvlJc w:val="left"/>
      <w:pPr>
        <w:ind w:left="1440" w:hanging="360"/>
      </w:pPr>
      <w:rPr>
        <w:rFonts w:hint="default" w:ascii="Courier New" w:hAnsi="Courier New"/>
      </w:rPr>
    </w:lvl>
    <w:lvl w:ilvl="2" w:tplc="681C892A">
      <w:start w:val="1"/>
      <w:numFmt w:val="bullet"/>
      <w:lvlText w:val=""/>
      <w:lvlJc w:val="left"/>
      <w:pPr>
        <w:ind w:left="2160" w:hanging="360"/>
      </w:pPr>
      <w:rPr>
        <w:rFonts w:hint="default" w:ascii="Wingdings" w:hAnsi="Wingdings"/>
      </w:rPr>
    </w:lvl>
    <w:lvl w:ilvl="3" w:tplc="8E8C2606">
      <w:start w:val="1"/>
      <w:numFmt w:val="bullet"/>
      <w:lvlText w:val=""/>
      <w:lvlJc w:val="left"/>
      <w:pPr>
        <w:ind w:left="2880" w:hanging="360"/>
      </w:pPr>
      <w:rPr>
        <w:rFonts w:hint="default" w:ascii="Symbol" w:hAnsi="Symbol"/>
      </w:rPr>
    </w:lvl>
    <w:lvl w:ilvl="4" w:tplc="391E8146">
      <w:start w:val="1"/>
      <w:numFmt w:val="bullet"/>
      <w:lvlText w:val="o"/>
      <w:lvlJc w:val="left"/>
      <w:pPr>
        <w:ind w:left="3600" w:hanging="360"/>
      </w:pPr>
      <w:rPr>
        <w:rFonts w:hint="default" w:ascii="Courier New" w:hAnsi="Courier New"/>
      </w:rPr>
    </w:lvl>
    <w:lvl w:ilvl="5" w:tplc="BC4C3370">
      <w:start w:val="1"/>
      <w:numFmt w:val="bullet"/>
      <w:lvlText w:val=""/>
      <w:lvlJc w:val="left"/>
      <w:pPr>
        <w:ind w:left="4320" w:hanging="360"/>
      </w:pPr>
      <w:rPr>
        <w:rFonts w:hint="default" w:ascii="Wingdings" w:hAnsi="Wingdings"/>
      </w:rPr>
    </w:lvl>
    <w:lvl w:ilvl="6" w:tplc="D94AA304">
      <w:start w:val="1"/>
      <w:numFmt w:val="bullet"/>
      <w:lvlText w:val=""/>
      <w:lvlJc w:val="left"/>
      <w:pPr>
        <w:ind w:left="5040" w:hanging="360"/>
      </w:pPr>
      <w:rPr>
        <w:rFonts w:hint="default" w:ascii="Symbol" w:hAnsi="Symbol"/>
      </w:rPr>
    </w:lvl>
    <w:lvl w:ilvl="7" w:tplc="68282350">
      <w:start w:val="1"/>
      <w:numFmt w:val="bullet"/>
      <w:lvlText w:val="o"/>
      <w:lvlJc w:val="left"/>
      <w:pPr>
        <w:ind w:left="5760" w:hanging="360"/>
      </w:pPr>
      <w:rPr>
        <w:rFonts w:hint="default" w:ascii="Courier New" w:hAnsi="Courier New"/>
      </w:rPr>
    </w:lvl>
    <w:lvl w:ilvl="8" w:tplc="07908918">
      <w:start w:val="1"/>
      <w:numFmt w:val="bullet"/>
      <w:lvlText w:val=""/>
      <w:lvlJc w:val="left"/>
      <w:pPr>
        <w:ind w:left="6480" w:hanging="360"/>
      </w:pPr>
      <w:rPr>
        <w:rFonts w:hint="default" w:ascii="Wingdings" w:hAnsi="Wingdings"/>
      </w:rPr>
    </w:lvl>
  </w:abstractNum>
  <w:abstractNum w:abstractNumId="74" w15:restartNumberingAfterBreak="0">
    <w:nsid w:val="4C4109F6"/>
    <w:multiLevelType w:val="hybridMultilevel"/>
    <w:tmpl w:val="6E1CCA1C"/>
    <w:lvl w:ilvl="0" w:tplc="193089E8">
      <w:start w:val="1"/>
      <w:numFmt w:val="bullet"/>
      <w:lvlText w:val=""/>
      <w:lvlJc w:val="left"/>
      <w:pPr>
        <w:ind w:left="720" w:hanging="360"/>
      </w:pPr>
      <w:rPr>
        <w:rFonts w:hint="default" w:ascii="Symbol" w:hAnsi="Symbol"/>
      </w:rPr>
    </w:lvl>
    <w:lvl w:ilvl="1" w:tplc="0512FC28">
      <w:start w:val="1"/>
      <w:numFmt w:val="bullet"/>
      <w:lvlText w:val="o"/>
      <w:lvlJc w:val="left"/>
      <w:pPr>
        <w:ind w:left="1440" w:hanging="360"/>
      </w:pPr>
      <w:rPr>
        <w:rFonts w:hint="default" w:ascii="Courier New" w:hAnsi="Courier New"/>
      </w:rPr>
    </w:lvl>
    <w:lvl w:ilvl="2" w:tplc="4F9218A4">
      <w:start w:val="1"/>
      <w:numFmt w:val="bullet"/>
      <w:lvlText w:val=""/>
      <w:lvlJc w:val="left"/>
      <w:pPr>
        <w:ind w:left="2160" w:hanging="360"/>
      </w:pPr>
      <w:rPr>
        <w:rFonts w:hint="default" w:ascii="Wingdings" w:hAnsi="Wingdings"/>
      </w:rPr>
    </w:lvl>
    <w:lvl w:ilvl="3" w:tplc="A82C1EA8">
      <w:start w:val="1"/>
      <w:numFmt w:val="bullet"/>
      <w:lvlText w:val=""/>
      <w:lvlJc w:val="left"/>
      <w:pPr>
        <w:ind w:left="2880" w:hanging="360"/>
      </w:pPr>
      <w:rPr>
        <w:rFonts w:hint="default" w:ascii="Symbol" w:hAnsi="Symbol"/>
      </w:rPr>
    </w:lvl>
    <w:lvl w:ilvl="4" w:tplc="793083C2">
      <w:start w:val="1"/>
      <w:numFmt w:val="bullet"/>
      <w:lvlText w:val="o"/>
      <w:lvlJc w:val="left"/>
      <w:pPr>
        <w:ind w:left="3600" w:hanging="360"/>
      </w:pPr>
      <w:rPr>
        <w:rFonts w:hint="default" w:ascii="Courier New" w:hAnsi="Courier New"/>
      </w:rPr>
    </w:lvl>
    <w:lvl w:ilvl="5" w:tplc="534AC1B8">
      <w:start w:val="1"/>
      <w:numFmt w:val="bullet"/>
      <w:lvlText w:val=""/>
      <w:lvlJc w:val="left"/>
      <w:pPr>
        <w:ind w:left="4320" w:hanging="360"/>
      </w:pPr>
      <w:rPr>
        <w:rFonts w:hint="default" w:ascii="Wingdings" w:hAnsi="Wingdings"/>
      </w:rPr>
    </w:lvl>
    <w:lvl w:ilvl="6" w:tplc="4790E328">
      <w:start w:val="1"/>
      <w:numFmt w:val="bullet"/>
      <w:lvlText w:val=""/>
      <w:lvlJc w:val="left"/>
      <w:pPr>
        <w:ind w:left="5040" w:hanging="360"/>
      </w:pPr>
      <w:rPr>
        <w:rFonts w:hint="default" w:ascii="Symbol" w:hAnsi="Symbol"/>
      </w:rPr>
    </w:lvl>
    <w:lvl w:ilvl="7" w:tplc="1924EB3E">
      <w:start w:val="1"/>
      <w:numFmt w:val="bullet"/>
      <w:lvlText w:val="o"/>
      <w:lvlJc w:val="left"/>
      <w:pPr>
        <w:ind w:left="5760" w:hanging="360"/>
      </w:pPr>
      <w:rPr>
        <w:rFonts w:hint="default" w:ascii="Courier New" w:hAnsi="Courier New"/>
      </w:rPr>
    </w:lvl>
    <w:lvl w:ilvl="8" w:tplc="5CEE8796">
      <w:start w:val="1"/>
      <w:numFmt w:val="bullet"/>
      <w:lvlText w:val=""/>
      <w:lvlJc w:val="left"/>
      <w:pPr>
        <w:ind w:left="6480" w:hanging="360"/>
      </w:pPr>
      <w:rPr>
        <w:rFonts w:hint="default" w:ascii="Wingdings" w:hAnsi="Wingdings"/>
      </w:rPr>
    </w:lvl>
  </w:abstractNum>
  <w:abstractNum w:abstractNumId="75" w15:restartNumberingAfterBreak="0">
    <w:nsid w:val="50ECDE45"/>
    <w:multiLevelType w:val="hybridMultilevel"/>
    <w:tmpl w:val="1F36D3EA"/>
    <w:lvl w:ilvl="0" w:tplc="515800B4">
      <w:start w:val="1"/>
      <w:numFmt w:val="bullet"/>
      <w:lvlText w:val=""/>
      <w:lvlJc w:val="left"/>
      <w:pPr>
        <w:ind w:left="720" w:hanging="360"/>
      </w:pPr>
      <w:rPr>
        <w:rFonts w:hint="default" w:ascii="Symbol" w:hAnsi="Symbol"/>
      </w:rPr>
    </w:lvl>
    <w:lvl w:ilvl="1" w:tplc="389AF7E8">
      <w:start w:val="1"/>
      <w:numFmt w:val="bullet"/>
      <w:lvlText w:val="o"/>
      <w:lvlJc w:val="left"/>
      <w:pPr>
        <w:ind w:left="1440" w:hanging="360"/>
      </w:pPr>
      <w:rPr>
        <w:rFonts w:hint="default" w:ascii="Courier New" w:hAnsi="Courier New"/>
      </w:rPr>
    </w:lvl>
    <w:lvl w:ilvl="2" w:tplc="059EC1F8">
      <w:start w:val="1"/>
      <w:numFmt w:val="bullet"/>
      <w:lvlText w:val=""/>
      <w:lvlJc w:val="left"/>
      <w:pPr>
        <w:ind w:left="2160" w:hanging="360"/>
      </w:pPr>
      <w:rPr>
        <w:rFonts w:hint="default" w:ascii="Wingdings" w:hAnsi="Wingdings"/>
      </w:rPr>
    </w:lvl>
    <w:lvl w:ilvl="3" w:tplc="C71CF342">
      <w:start w:val="1"/>
      <w:numFmt w:val="bullet"/>
      <w:lvlText w:val=""/>
      <w:lvlJc w:val="left"/>
      <w:pPr>
        <w:ind w:left="2880" w:hanging="360"/>
      </w:pPr>
      <w:rPr>
        <w:rFonts w:hint="default" w:ascii="Symbol" w:hAnsi="Symbol"/>
      </w:rPr>
    </w:lvl>
    <w:lvl w:ilvl="4" w:tplc="E710FF84">
      <w:start w:val="1"/>
      <w:numFmt w:val="bullet"/>
      <w:lvlText w:val="o"/>
      <w:lvlJc w:val="left"/>
      <w:pPr>
        <w:ind w:left="3600" w:hanging="360"/>
      </w:pPr>
      <w:rPr>
        <w:rFonts w:hint="default" w:ascii="Courier New" w:hAnsi="Courier New"/>
      </w:rPr>
    </w:lvl>
    <w:lvl w:ilvl="5" w:tplc="F3F0C584">
      <w:start w:val="1"/>
      <w:numFmt w:val="bullet"/>
      <w:lvlText w:val=""/>
      <w:lvlJc w:val="left"/>
      <w:pPr>
        <w:ind w:left="4320" w:hanging="360"/>
      </w:pPr>
      <w:rPr>
        <w:rFonts w:hint="default" w:ascii="Wingdings" w:hAnsi="Wingdings"/>
      </w:rPr>
    </w:lvl>
    <w:lvl w:ilvl="6" w:tplc="11962A92">
      <w:start w:val="1"/>
      <w:numFmt w:val="bullet"/>
      <w:lvlText w:val=""/>
      <w:lvlJc w:val="left"/>
      <w:pPr>
        <w:ind w:left="5040" w:hanging="360"/>
      </w:pPr>
      <w:rPr>
        <w:rFonts w:hint="default" w:ascii="Symbol" w:hAnsi="Symbol"/>
      </w:rPr>
    </w:lvl>
    <w:lvl w:ilvl="7" w:tplc="A2204460">
      <w:start w:val="1"/>
      <w:numFmt w:val="bullet"/>
      <w:lvlText w:val="o"/>
      <w:lvlJc w:val="left"/>
      <w:pPr>
        <w:ind w:left="5760" w:hanging="360"/>
      </w:pPr>
      <w:rPr>
        <w:rFonts w:hint="default" w:ascii="Courier New" w:hAnsi="Courier New"/>
      </w:rPr>
    </w:lvl>
    <w:lvl w:ilvl="8" w:tplc="87508870">
      <w:start w:val="1"/>
      <w:numFmt w:val="bullet"/>
      <w:lvlText w:val=""/>
      <w:lvlJc w:val="left"/>
      <w:pPr>
        <w:ind w:left="6480" w:hanging="360"/>
      </w:pPr>
      <w:rPr>
        <w:rFonts w:hint="default" w:ascii="Wingdings" w:hAnsi="Wingdings"/>
      </w:rPr>
    </w:lvl>
  </w:abstractNum>
  <w:abstractNum w:abstractNumId="76" w15:restartNumberingAfterBreak="0">
    <w:nsid w:val="54DCCE06"/>
    <w:multiLevelType w:val="hybridMultilevel"/>
    <w:tmpl w:val="60CE444E"/>
    <w:lvl w:ilvl="0" w:tplc="E30603F0">
      <w:start w:val="1"/>
      <w:numFmt w:val="bullet"/>
      <w:lvlText w:val=""/>
      <w:lvlJc w:val="left"/>
      <w:pPr>
        <w:ind w:left="720" w:hanging="360"/>
      </w:pPr>
      <w:rPr>
        <w:rFonts w:hint="default" w:ascii="Symbol" w:hAnsi="Symbol"/>
      </w:rPr>
    </w:lvl>
    <w:lvl w:ilvl="1" w:tplc="85F6AA2C">
      <w:start w:val="1"/>
      <w:numFmt w:val="bullet"/>
      <w:lvlText w:val="o"/>
      <w:lvlJc w:val="left"/>
      <w:pPr>
        <w:ind w:left="1440" w:hanging="360"/>
      </w:pPr>
      <w:rPr>
        <w:rFonts w:hint="default" w:ascii="Courier New" w:hAnsi="Courier New"/>
      </w:rPr>
    </w:lvl>
    <w:lvl w:ilvl="2" w:tplc="CF9E6874">
      <w:start w:val="1"/>
      <w:numFmt w:val="bullet"/>
      <w:lvlText w:val=""/>
      <w:lvlJc w:val="left"/>
      <w:pPr>
        <w:ind w:left="2160" w:hanging="360"/>
      </w:pPr>
      <w:rPr>
        <w:rFonts w:hint="default" w:ascii="Wingdings" w:hAnsi="Wingdings"/>
      </w:rPr>
    </w:lvl>
    <w:lvl w:ilvl="3" w:tplc="A1781E4A">
      <w:start w:val="1"/>
      <w:numFmt w:val="bullet"/>
      <w:lvlText w:val=""/>
      <w:lvlJc w:val="left"/>
      <w:pPr>
        <w:ind w:left="2880" w:hanging="360"/>
      </w:pPr>
      <w:rPr>
        <w:rFonts w:hint="default" w:ascii="Symbol" w:hAnsi="Symbol"/>
      </w:rPr>
    </w:lvl>
    <w:lvl w:ilvl="4" w:tplc="511AB422">
      <w:start w:val="1"/>
      <w:numFmt w:val="bullet"/>
      <w:lvlText w:val="o"/>
      <w:lvlJc w:val="left"/>
      <w:pPr>
        <w:ind w:left="3600" w:hanging="360"/>
      </w:pPr>
      <w:rPr>
        <w:rFonts w:hint="default" w:ascii="Courier New" w:hAnsi="Courier New"/>
      </w:rPr>
    </w:lvl>
    <w:lvl w:ilvl="5" w:tplc="15D4C644">
      <w:start w:val="1"/>
      <w:numFmt w:val="bullet"/>
      <w:lvlText w:val=""/>
      <w:lvlJc w:val="left"/>
      <w:pPr>
        <w:ind w:left="4320" w:hanging="360"/>
      </w:pPr>
      <w:rPr>
        <w:rFonts w:hint="default" w:ascii="Wingdings" w:hAnsi="Wingdings"/>
      </w:rPr>
    </w:lvl>
    <w:lvl w:ilvl="6" w:tplc="AB6E2AC6">
      <w:start w:val="1"/>
      <w:numFmt w:val="bullet"/>
      <w:lvlText w:val=""/>
      <w:lvlJc w:val="left"/>
      <w:pPr>
        <w:ind w:left="5040" w:hanging="360"/>
      </w:pPr>
      <w:rPr>
        <w:rFonts w:hint="default" w:ascii="Symbol" w:hAnsi="Symbol"/>
      </w:rPr>
    </w:lvl>
    <w:lvl w:ilvl="7" w:tplc="54A493E0">
      <w:start w:val="1"/>
      <w:numFmt w:val="bullet"/>
      <w:lvlText w:val="o"/>
      <w:lvlJc w:val="left"/>
      <w:pPr>
        <w:ind w:left="5760" w:hanging="360"/>
      </w:pPr>
      <w:rPr>
        <w:rFonts w:hint="default" w:ascii="Courier New" w:hAnsi="Courier New"/>
      </w:rPr>
    </w:lvl>
    <w:lvl w:ilvl="8" w:tplc="A2C4A362">
      <w:start w:val="1"/>
      <w:numFmt w:val="bullet"/>
      <w:lvlText w:val=""/>
      <w:lvlJc w:val="left"/>
      <w:pPr>
        <w:ind w:left="6480" w:hanging="360"/>
      </w:pPr>
      <w:rPr>
        <w:rFonts w:hint="default" w:ascii="Wingdings" w:hAnsi="Wingdings"/>
      </w:rPr>
    </w:lvl>
  </w:abstractNum>
  <w:abstractNum w:abstractNumId="77" w15:restartNumberingAfterBreak="0">
    <w:nsid w:val="555D2311"/>
    <w:multiLevelType w:val="hybridMultilevel"/>
    <w:tmpl w:val="0B6807F2"/>
    <w:lvl w:ilvl="0" w:tplc="4C68B83A">
      <w:start w:val="1"/>
      <w:numFmt w:val="bullet"/>
      <w:lvlText w:val=""/>
      <w:lvlJc w:val="left"/>
      <w:pPr>
        <w:ind w:left="360" w:hanging="360"/>
      </w:pPr>
      <w:rPr>
        <w:rFonts w:hint="default" w:ascii="Symbol" w:hAnsi="Symbol"/>
      </w:rPr>
    </w:lvl>
    <w:lvl w:ilvl="1" w:tplc="225EDDA4">
      <w:start w:val="1"/>
      <w:numFmt w:val="bullet"/>
      <w:lvlText w:val="o"/>
      <w:lvlJc w:val="left"/>
      <w:pPr>
        <w:ind w:left="1080" w:hanging="360"/>
      </w:pPr>
      <w:rPr>
        <w:rFonts w:hint="default" w:ascii="Courier New" w:hAnsi="Courier New"/>
      </w:rPr>
    </w:lvl>
    <w:lvl w:ilvl="2" w:tplc="87FE97B8">
      <w:start w:val="1"/>
      <w:numFmt w:val="bullet"/>
      <w:lvlText w:val=""/>
      <w:lvlJc w:val="left"/>
      <w:pPr>
        <w:ind w:left="1800" w:hanging="360"/>
      </w:pPr>
      <w:rPr>
        <w:rFonts w:hint="default" w:ascii="Wingdings" w:hAnsi="Wingdings"/>
      </w:rPr>
    </w:lvl>
    <w:lvl w:ilvl="3" w:tplc="0C42951A">
      <w:start w:val="1"/>
      <w:numFmt w:val="bullet"/>
      <w:lvlText w:val=""/>
      <w:lvlJc w:val="left"/>
      <w:pPr>
        <w:ind w:left="2520" w:hanging="360"/>
      </w:pPr>
      <w:rPr>
        <w:rFonts w:hint="default" w:ascii="Symbol" w:hAnsi="Symbol"/>
      </w:rPr>
    </w:lvl>
    <w:lvl w:ilvl="4" w:tplc="8D22B736">
      <w:start w:val="1"/>
      <w:numFmt w:val="bullet"/>
      <w:lvlText w:val="o"/>
      <w:lvlJc w:val="left"/>
      <w:pPr>
        <w:ind w:left="3240" w:hanging="360"/>
      </w:pPr>
      <w:rPr>
        <w:rFonts w:hint="default" w:ascii="Courier New" w:hAnsi="Courier New"/>
      </w:rPr>
    </w:lvl>
    <w:lvl w:ilvl="5" w:tplc="2A4887F8">
      <w:start w:val="1"/>
      <w:numFmt w:val="bullet"/>
      <w:lvlText w:val=""/>
      <w:lvlJc w:val="left"/>
      <w:pPr>
        <w:ind w:left="3960" w:hanging="360"/>
      </w:pPr>
      <w:rPr>
        <w:rFonts w:hint="default" w:ascii="Wingdings" w:hAnsi="Wingdings"/>
      </w:rPr>
    </w:lvl>
    <w:lvl w:ilvl="6" w:tplc="B3509504">
      <w:start w:val="1"/>
      <w:numFmt w:val="bullet"/>
      <w:lvlText w:val=""/>
      <w:lvlJc w:val="left"/>
      <w:pPr>
        <w:ind w:left="4680" w:hanging="360"/>
      </w:pPr>
      <w:rPr>
        <w:rFonts w:hint="default" w:ascii="Symbol" w:hAnsi="Symbol"/>
      </w:rPr>
    </w:lvl>
    <w:lvl w:ilvl="7" w:tplc="2C7E46E2">
      <w:start w:val="1"/>
      <w:numFmt w:val="bullet"/>
      <w:lvlText w:val="o"/>
      <w:lvlJc w:val="left"/>
      <w:pPr>
        <w:ind w:left="5400" w:hanging="360"/>
      </w:pPr>
      <w:rPr>
        <w:rFonts w:hint="default" w:ascii="Courier New" w:hAnsi="Courier New"/>
      </w:rPr>
    </w:lvl>
    <w:lvl w:ilvl="8" w:tplc="E26CD976">
      <w:start w:val="1"/>
      <w:numFmt w:val="bullet"/>
      <w:lvlText w:val=""/>
      <w:lvlJc w:val="left"/>
      <w:pPr>
        <w:ind w:left="6120" w:hanging="360"/>
      </w:pPr>
      <w:rPr>
        <w:rFonts w:hint="default" w:ascii="Wingdings" w:hAnsi="Wingdings"/>
      </w:rPr>
    </w:lvl>
  </w:abstractNum>
  <w:abstractNum w:abstractNumId="78" w15:restartNumberingAfterBreak="0">
    <w:nsid w:val="565F3CF0"/>
    <w:multiLevelType w:val="hybridMultilevel"/>
    <w:tmpl w:val="D93A2252"/>
    <w:lvl w:ilvl="0" w:tplc="07B4D2F8">
      <w:start w:val="1"/>
      <w:numFmt w:val="bullet"/>
      <w:lvlText w:val=""/>
      <w:lvlJc w:val="left"/>
      <w:pPr>
        <w:ind w:left="720" w:hanging="360"/>
      </w:pPr>
      <w:rPr>
        <w:rFonts w:hint="default" w:ascii="Symbol" w:hAnsi="Symbol"/>
      </w:rPr>
    </w:lvl>
    <w:lvl w:ilvl="1" w:tplc="E9889DE8">
      <w:start w:val="1"/>
      <w:numFmt w:val="bullet"/>
      <w:lvlText w:val="o"/>
      <w:lvlJc w:val="left"/>
      <w:pPr>
        <w:ind w:left="1440" w:hanging="360"/>
      </w:pPr>
      <w:rPr>
        <w:rFonts w:hint="default" w:ascii="Courier New" w:hAnsi="Courier New"/>
      </w:rPr>
    </w:lvl>
    <w:lvl w:ilvl="2" w:tplc="789464CC">
      <w:start w:val="1"/>
      <w:numFmt w:val="bullet"/>
      <w:lvlText w:val=""/>
      <w:lvlJc w:val="left"/>
      <w:pPr>
        <w:ind w:left="2160" w:hanging="360"/>
      </w:pPr>
      <w:rPr>
        <w:rFonts w:hint="default" w:ascii="Wingdings" w:hAnsi="Wingdings"/>
      </w:rPr>
    </w:lvl>
    <w:lvl w:ilvl="3" w:tplc="7056163C">
      <w:start w:val="1"/>
      <w:numFmt w:val="bullet"/>
      <w:lvlText w:val=""/>
      <w:lvlJc w:val="left"/>
      <w:pPr>
        <w:ind w:left="2880" w:hanging="360"/>
      </w:pPr>
      <w:rPr>
        <w:rFonts w:hint="default" w:ascii="Symbol" w:hAnsi="Symbol"/>
      </w:rPr>
    </w:lvl>
    <w:lvl w:ilvl="4" w:tplc="611E4C80">
      <w:start w:val="1"/>
      <w:numFmt w:val="bullet"/>
      <w:lvlText w:val="o"/>
      <w:lvlJc w:val="left"/>
      <w:pPr>
        <w:ind w:left="3600" w:hanging="360"/>
      </w:pPr>
      <w:rPr>
        <w:rFonts w:hint="default" w:ascii="Courier New" w:hAnsi="Courier New"/>
      </w:rPr>
    </w:lvl>
    <w:lvl w:ilvl="5" w:tplc="3354AD22">
      <w:start w:val="1"/>
      <w:numFmt w:val="bullet"/>
      <w:lvlText w:val=""/>
      <w:lvlJc w:val="left"/>
      <w:pPr>
        <w:ind w:left="4320" w:hanging="360"/>
      </w:pPr>
      <w:rPr>
        <w:rFonts w:hint="default" w:ascii="Wingdings" w:hAnsi="Wingdings"/>
      </w:rPr>
    </w:lvl>
    <w:lvl w:ilvl="6" w:tplc="97923FBA">
      <w:start w:val="1"/>
      <w:numFmt w:val="bullet"/>
      <w:lvlText w:val=""/>
      <w:lvlJc w:val="left"/>
      <w:pPr>
        <w:ind w:left="5040" w:hanging="360"/>
      </w:pPr>
      <w:rPr>
        <w:rFonts w:hint="default" w:ascii="Symbol" w:hAnsi="Symbol"/>
      </w:rPr>
    </w:lvl>
    <w:lvl w:ilvl="7" w:tplc="275EB6C2">
      <w:start w:val="1"/>
      <w:numFmt w:val="bullet"/>
      <w:lvlText w:val="o"/>
      <w:lvlJc w:val="left"/>
      <w:pPr>
        <w:ind w:left="5760" w:hanging="360"/>
      </w:pPr>
      <w:rPr>
        <w:rFonts w:hint="default" w:ascii="Courier New" w:hAnsi="Courier New"/>
      </w:rPr>
    </w:lvl>
    <w:lvl w:ilvl="8" w:tplc="BF940998">
      <w:start w:val="1"/>
      <w:numFmt w:val="bullet"/>
      <w:lvlText w:val=""/>
      <w:lvlJc w:val="left"/>
      <w:pPr>
        <w:ind w:left="6480" w:hanging="360"/>
      </w:pPr>
      <w:rPr>
        <w:rFonts w:hint="default" w:ascii="Wingdings" w:hAnsi="Wingdings"/>
      </w:rPr>
    </w:lvl>
  </w:abstractNum>
  <w:abstractNum w:abstractNumId="79" w15:restartNumberingAfterBreak="0">
    <w:nsid w:val="56A32128"/>
    <w:multiLevelType w:val="hybridMultilevel"/>
    <w:tmpl w:val="E5081740"/>
    <w:lvl w:ilvl="0" w:tplc="3186291C">
      <w:start w:val="1"/>
      <w:numFmt w:val="bullet"/>
      <w:lvlText w:val="o"/>
      <w:lvlJc w:val="left"/>
      <w:pPr>
        <w:ind w:left="1080" w:hanging="360"/>
      </w:pPr>
      <w:rPr>
        <w:rFonts w:hint="default" w:ascii="Courier New" w:hAnsi="Courier New"/>
      </w:rPr>
    </w:lvl>
    <w:lvl w:ilvl="1" w:tplc="7F7C1C3A">
      <w:start w:val="1"/>
      <w:numFmt w:val="bullet"/>
      <w:lvlText w:val="o"/>
      <w:lvlJc w:val="left"/>
      <w:pPr>
        <w:ind w:left="1800" w:hanging="360"/>
      </w:pPr>
      <w:rPr>
        <w:rFonts w:hint="default" w:ascii="Courier New" w:hAnsi="Courier New"/>
      </w:rPr>
    </w:lvl>
    <w:lvl w:ilvl="2" w:tplc="67E411DE">
      <w:start w:val="1"/>
      <w:numFmt w:val="bullet"/>
      <w:lvlText w:val=""/>
      <w:lvlJc w:val="left"/>
      <w:pPr>
        <w:ind w:left="2520" w:hanging="360"/>
      </w:pPr>
      <w:rPr>
        <w:rFonts w:hint="default" w:ascii="Wingdings" w:hAnsi="Wingdings"/>
      </w:rPr>
    </w:lvl>
    <w:lvl w:ilvl="3" w:tplc="D57EE056">
      <w:start w:val="1"/>
      <w:numFmt w:val="bullet"/>
      <w:lvlText w:val=""/>
      <w:lvlJc w:val="left"/>
      <w:pPr>
        <w:ind w:left="3240" w:hanging="360"/>
      </w:pPr>
      <w:rPr>
        <w:rFonts w:hint="default" w:ascii="Symbol" w:hAnsi="Symbol"/>
      </w:rPr>
    </w:lvl>
    <w:lvl w:ilvl="4" w:tplc="F2C4D78E">
      <w:start w:val="1"/>
      <w:numFmt w:val="bullet"/>
      <w:lvlText w:val="o"/>
      <w:lvlJc w:val="left"/>
      <w:pPr>
        <w:ind w:left="3960" w:hanging="360"/>
      </w:pPr>
      <w:rPr>
        <w:rFonts w:hint="default" w:ascii="Courier New" w:hAnsi="Courier New"/>
      </w:rPr>
    </w:lvl>
    <w:lvl w:ilvl="5" w:tplc="E23A69F0">
      <w:start w:val="1"/>
      <w:numFmt w:val="bullet"/>
      <w:lvlText w:val=""/>
      <w:lvlJc w:val="left"/>
      <w:pPr>
        <w:ind w:left="4680" w:hanging="360"/>
      </w:pPr>
      <w:rPr>
        <w:rFonts w:hint="default" w:ascii="Wingdings" w:hAnsi="Wingdings"/>
      </w:rPr>
    </w:lvl>
    <w:lvl w:ilvl="6" w:tplc="AF4C86BE">
      <w:start w:val="1"/>
      <w:numFmt w:val="bullet"/>
      <w:lvlText w:val=""/>
      <w:lvlJc w:val="left"/>
      <w:pPr>
        <w:ind w:left="5400" w:hanging="360"/>
      </w:pPr>
      <w:rPr>
        <w:rFonts w:hint="default" w:ascii="Symbol" w:hAnsi="Symbol"/>
      </w:rPr>
    </w:lvl>
    <w:lvl w:ilvl="7" w:tplc="C5B4218E">
      <w:start w:val="1"/>
      <w:numFmt w:val="bullet"/>
      <w:lvlText w:val="o"/>
      <w:lvlJc w:val="left"/>
      <w:pPr>
        <w:ind w:left="6120" w:hanging="360"/>
      </w:pPr>
      <w:rPr>
        <w:rFonts w:hint="default" w:ascii="Courier New" w:hAnsi="Courier New"/>
      </w:rPr>
    </w:lvl>
    <w:lvl w:ilvl="8" w:tplc="B4AE2D3A">
      <w:start w:val="1"/>
      <w:numFmt w:val="bullet"/>
      <w:lvlText w:val=""/>
      <w:lvlJc w:val="left"/>
      <w:pPr>
        <w:ind w:left="6840" w:hanging="360"/>
      </w:pPr>
      <w:rPr>
        <w:rFonts w:hint="default" w:ascii="Wingdings" w:hAnsi="Wingdings"/>
      </w:rPr>
    </w:lvl>
  </w:abstractNum>
  <w:abstractNum w:abstractNumId="80" w15:restartNumberingAfterBreak="0">
    <w:nsid w:val="57341CCD"/>
    <w:multiLevelType w:val="hybridMultilevel"/>
    <w:tmpl w:val="797C1ABA"/>
    <w:lvl w:ilvl="0" w:tplc="CF9E8DC4">
      <w:start w:val="1"/>
      <w:numFmt w:val="bullet"/>
      <w:lvlText w:val=""/>
      <w:lvlJc w:val="left"/>
      <w:pPr>
        <w:ind w:left="360" w:hanging="360"/>
      </w:pPr>
      <w:rPr>
        <w:rFonts w:hint="default" w:ascii="Symbol" w:hAnsi="Symbol"/>
      </w:rPr>
    </w:lvl>
    <w:lvl w:ilvl="1" w:tplc="FD680244">
      <w:start w:val="1"/>
      <w:numFmt w:val="bullet"/>
      <w:lvlText w:val="o"/>
      <w:lvlJc w:val="left"/>
      <w:pPr>
        <w:ind w:left="1080" w:hanging="360"/>
      </w:pPr>
      <w:rPr>
        <w:rFonts w:hint="default" w:ascii="Courier New" w:hAnsi="Courier New"/>
      </w:rPr>
    </w:lvl>
    <w:lvl w:ilvl="2" w:tplc="6B506E7C">
      <w:start w:val="1"/>
      <w:numFmt w:val="bullet"/>
      <w:lvlText w:val=""/>
      <w:lvlJc w:val="left"/>
      <w:pPr>
        <w:ind w:left="1800" w:hanging="360"/>
      </w:pPr>
      <w:rPr>
        <w:rFonts w:hint="default" w:ascii="Wingdings" w:hAnsi="Wingdings"/>
      </w:rPr>
    </w:lvl>
    <w:lvl w:ilvl="3" w:tplc="E51AA3C8">
      <w:start w:val="1"/>
      <w:numFmt w:val="bullet"/>
      <w:lvlText w:val=""/>
      <w:lvlJc w:val="left"/>
      <w:pPr>
        <w:ind w:left="2520" w:hanging="360"/>
      </w:pPr>
      <w:rPr>
        <w:rFonts w:hint="default" w:ascii="Symbol" w:hAnsi="Symbol"/>
      </w:rPr>
    </w:lvl>
    <w:lvl w:ilvl="4" w:tplc="B216739E">
      <w:start w:val="1"/>
      <w:numFmt w:val="bullet"/>
      <w:lvlText w:val="o"/>
      <w:lvlJc w:val="left"/>
      <w:pPr>
        <w:ind w:left="3240" w:hanging="360"/>
      </w:pPr>
      <w:rPr>
        <w:rFonts w:hint="default" w:ascii="Courier New" w:hAnsi="Courier New"/>
      </w:rPr>
    </w:lvl>
    <w:lvl w:ilvl="5" w:tplc="F97A8ADC">
      <w:start w:val="1"/>
      <w:numFmt w:val="bullet"/>
      <w:lvlText w:val=""/>
      <w:lvlJc w:val="left"/>
      <w:pPr>
        <w:ind w:left="3960" w:hanging="360"/>
      </w:pPr>
      <w:rPr>
        <w:rFonts w:hint="default" w:ascii="Wingdings" w:hAnsi="Wingdings"/>
      </w:rPr>
    </w:lvl>
    <w:lvl w:ilvl="6" w:tplc="92BA5C96">
      <w:start w:val="1"/>
      <w:numFmt w:val="bullet"/>
      <w:lvlText w:val=""/>
      <w:lvlJc w:val="left"/>
      <w:pPr>
        <w:ind w:left="4680" w:hanging="360"/>
      </w:pPr>
      <w:rPr>
        <w:rFonts w:hint="default" w:ascii="Symbol" w:hAnsi="Symbol"/>
      </w:rPr>
    </w:lvl>
    <w:lvl w:ilvl="7" w:tplc="783AD2DC">
      <w:start w:val="1"/>
      <w:numFmt w:val="bullet"/>
      <w:lvlText w:val="o"/>
      <w:lvlJc w:val="left"/>
      <w:pPr>
        <w:ind w:left="5400" w:hanging="360"/>
      </w:pPr>
      <w:rPr>
        <w:rFonts w:hint="default" w:ascii="Courier New" w:hAnsi="Courier New"/>
      </w:rPr>
    </w:lvl>
    <w:lvl w:ilvl="8" w:tplc="00AADA38">
      <w:start w:val="1"/>
      <w:numFmt w:val="bullet"/>
      <w:lvlText w:val=""/>
      <w:lvlJc w:val="left"/>
      <w:pPr>
        <w:ind w:left="6120" w:hanging="360"/>
      </w:pPr>
      <w:rPr>
        <w:rFonts w:hint="default" w:ascii="Wingdings" w:hAnsi="Wingdings"/>
      </w:rPr>
    </w:lvl>
  </w:abstractNum>
  <w:abstractNum w:abstractNumId="81" w15:restartNumberingAfterBreak="0">
    <w:nsid w:val="59AF525B"/>
    <w:multiLevelType w:val="hybridMultilevel"/>
    <w:tmpl w:val="B9D6F0CA"/>
    <w:lvl w:ilvl="0" w:tplc="1ABAD388">
      <w:start w:val="1"/>
      <w:numFmt w:val="bullet"/>
      <w:lvlText w:val=""/>
      <w:lvlJc w:val="left"/>
      <w:pPr>
        <w:ind w:left="720" w:hanging="360"/>
      </w:pPr>
      <w:rPr>
        <w:rFonts w:hint="default" w:ascii="Symbol" w:hAnsi="Symbol"/>
      </w:rPr>
    </w:lvl>
    <w:lvl w:ilvl="1" w:tplc="881AAD2E">
      <w:start w:val="1"/>
      <w:numFmt w:val="bullet"/>
      <w:lvlText w:val="o"/>
      <w:lvlJc w:val="left"/>
      <w:pPr>
        <w:ind w:left="1440" w:hanging="360"/>
      </w:pPr>
      <w:rPr>
        <w:rFonts w:hint="default" w:ascii="Courier New" w:hAnsi="Courier New"/>
      </w:rPr>
    </w:lvl>
    <w:lvl w:ilvl="2" w:tplc="6128C406">
      <w:start w:val="1"/>
      <w:numFmt w:val="bullet"/>
      <w:lvlText w:val=""/>
      <w:lvlJc w:val="left"/>
      <w:pPr>
        <w:ind w:left="2160" w:hanging="360"/>
      </w:pPr>
      <w:rPr>
        <w:rFonts w:hint="default" w:ascii="Wingdings" w:hAnsi="Wingdings"/>
      </w:rPr>
    </w:lvl>
    <w:lvl w:ilvl="3" w:tplc="A4F83642">
      <w:start w:val="1"/>
      <w:numFmt w:val="bullet"/>
      <w:lvlText w:val=""/>
      <w:lvlJc w:val="left"/>
      <w:pPr>
        <w:ind w:left="2880" w:hanging="360"/>
      </w:pPr>
      <w:rPr>
        <w:rFonts w:hint="default" w:ascii="Symbol" w:hAnsi="Symbol"/>
      </w:rPr>
    </w:lvl>
    <w:lvl w:ilvl="4" w:tplc="DB8E5D1C">
      <w:start w:val="1"/>
      <w:numFmt w:val="bullet"/>
      <w:lvlText w:val="o"/>
      <w:lvlJc w:val="left"/>
      <w:pPr>
        <w:ind w:left="3600" w:hanging="360"/>
      </w:pPr>
      <w:rPr>
        <w:rFonts w:hint="default" w:ascii="Courier New" w:hAnsi="Courier New"/>
      </w:rPr>
    </w:lvl>
    <w:lvl w:ilvl="5" w:tplc="78EC5A4A">
      <w:start w:val="1"/>
      <w:numFmt w:val="bullet"/>
      <w:lvlText w:val=""/>
      <w:lvlJc w:val="left"/>
      <w:pPr>
        <w:ind w:left="4320" w:hanging="360"/>
      </w:pPr>
      <w:rPr>
        <w:rFonts w:hint="default" w:ascii="Wingdings" w:hAnsi="Wingdings"/>
      </w:rPr>
    </w:lvl>
    <w:lvl w:ilvl="6" w:tplc="4900D278">
      <w:start w:val="1"/>
      <w:numFmt w:val="bullet"/>
      <w:lvlText w:val=""/>
      <w:lvlJc w:val="left"/>
      <w:pPr>
        <w:ind w:left="5040" w:hanging="360"/>
      </w:pPr>
      <w:rPr>
        <w:rFonts w:hint="default" w:ascii="Symbol" w:hAnsi="Symbol"/>
      </w:rPr>
    </w:lvl>
    <w:lvl w:ilvl="7" w:tplc="DC2AAFC4">
      <w:start w:val="1"/>
      <w:numFmt w:val="bullet"/>
      <w:lvlText w:val="o"/>
      <w:lvlJc w:val="left"/>
      <w:pPr>
        <w:ind w:left="5760" w:hanging="360"/>
      </w:pPr>
      <w:rPr>
        <w:rFonts w:hint="default" w:ascii="Courier New" w:hAnsi="Courier New"/>
      </w:rPr>
    </w:lvl>
    <w:lvl w:ilvl="8" w:tplc="9D96EAAE">
      <w:start w:val="1"/>
      <w:numFmt w:val="bullet"/>
      <w:lvlText w:val=""/>
      <w:lvlJc w:val="left"/>
      <w:pPr>
        <w:ind w:left="6480" w:hanging="360"/>
      </w:pPr>
      <w:rPr>
        <w:rFonts w:hint="default" w:ascii="Wingdings" w:hAnsi="Wingdings"/>
      </w:rPr>
    </w:lvl>
  </w:abstractNum>
  <w:abstractNum w:abstractNumId="82" w15:restartNumberingAfterBreak="0">
    <w:nsid w:val="59FA9AE2"/>
    <w:multiLevelType w:val="hybridMultilevel"/>
    <w:tmpl w:val="DE7AAE50"/>
    <w:lvl w:ilvl="0" w:tplc="DE866FCC">
      <w:start w:val="1"/>
      <w:numFmt w:val="bullet"/>
      <w:lvlText w:val=""/>
      <w:lvlJc w:val="left"/>
      <w:pPr>
        <w:ind w:left="720" w:hanging="360"/>
      </w:pPr>
      <w:rPr>
        <w:rFonts w:hint="default" w:ascii="Symbol" w:hAnsi="Symbol"/>
      </w:rPr>
    </w:lvl>
    <w:lvl w:ilvl="1" w:tplc="5CB85DD4">
      <w:start w:val="1"/>
      <w:numFmt w:val="bullet"/>
      <w:lvlText w:val="o"/>
      <w:lvlJc w:val="left"/>
      <w:pPr>
        <w:ind w:left="1440" w:hanging="360"/>
      </w:pPr>
      <w:rPr>
        <w:rFonts w:hint="default" w:ascii="Courier New" w:hAnsi="Courier New"/>
      </w:rPr>
    </w:lvl>
    <w:lvl w:ilvl="2" w:tplc="FB882EAA">
      <w:start w:val="1"/>
      <w:numFmt w:val="bullet"/>
      <w:lvlText w:val=""/>
      <w:lvlJc w:val="left"/>
      <w:pPr>
        <w:ind w:left="2160" w:hanging="360"/>
      </w:pPr>
      <w:rPr>
        <w:rFonts w:hint="default" w:ascii="Wingdings" w:hAnsi="Wingdings"/>
      </w:rPr>
    </w:lvl>
    <w:lvl w:ilvl="3" w:tplc="B542133E">
      <w:start w:val="1"/>
      <w:numFmt w:val="bullet"/>
      <w:lvlText w:val=""/>
      <w:lvlJc w:val="left"/>
      <w:pPr>
        <w:ind w:left="2880" w:hanging="360"/>
      </w:pPr>
      <w:rPr>
        <w:rFonts w:hint="default" w:ascii="Symbol" w:hAnsi="Symbol"/>
      </w:rPr>
    </w:lvl>
    <w:lvl w:ilvl="4" w:tplc="B8DC6462">
      <w:start w:val="1"/>
      <w:numFmt w:val="bullet"/>
      <w:lvlText w:val="o"/>
      <w:lvlJc w:val="left"/>
      <w:pPr>
        <w:ind w:left="3600" w:hanging="360"/>
      </w:pPr>
      <w:rPr>
        <w:rFonts w:hint="default" w:ascii="Courier New" w:hAnsi="Courier New"/>
      </w:rPr>
    </w:lvl>
    <w:lvl w:ilvl="5" w:tplc="A0903EFE">
      <w:start w:val="1"/>
      <w:numFmt w:val="bullet"/>
      <w:lvlText w:val=""/>
      <w:lvlJc w:val="left"/>
      <w:pPr>
        <w:ind w:left="4320" w:hanging="360"/>
      </w:pPr>
      <w:rPr>
        <w:rFonts w:hint="default" w:ascii="Wingdings" w:hAnsi="Wingdings"/>
      </w:rPr>
    </w:lvl>
    <w:lvl w:ilvl="6" w:tplc="065C6B84">
      <w:start w:val="1"/>
      <w:numFmt w:val="bullet"/>
      <w:lvlText w:val=""/>
      <w:lvlJc w:val="left"/>
      <w:pPr>
        <w:ind w:left="5040" w:hanging="360"/>
      </w:pPr>
      <w:rPr>
        <w:rFonts w:hint="default" w:ascii="Symbol" w:hAnsi="Symbol"/>
      </w:rPr>
    </w:lvl>
    <w:lvl w:ilvl="7" w:tplc="33D26FF0">
      <w:start w:val="1"/>
      <w:numFmt w:val="bullet"/>
      <w:lvlText w:val="o"/>
      <w:lvlJc w:val="left"/>
      <w:pPr>
        <w:ind w:left="5760" w:hanging="360"/>
      </w:pPr>
      <w:rPr>
        <w:rFonts w:hint="default" w:ascii="Courier New" w:hAnsi="Courier New"/>
      </w:rPr>
    </w:lvl>
    <w:lvl w:ilvl="8" w:tplc="A53C920C">
      <w:start w:val="1"/>
      <w:numFmt w:val="bullet"/>
      <w:lvlText w:val=""/>
      <w:lvlJc w:val="left"/>
      <w:pPr>
        <w:ind w:left="6480" w:hanging="360"/>
      </w:pPr>
      <w:rPr>
        <w:rFonts w:hint="default" w:ascii="Wingdings" w:hAnsi="Wingdings"/>
      </w:rPr>
    </w:lvl>
  </w:abstractNum>
  <w:abstractNum w:abstractNumId="83" w15:restartNumberingAfterBreak="0">
    <w:nsid w:val="5A1345A1"/>
    <w:multiLevelType w:val="hybridMultilevel"/>
    <w:tmpl w:val="B274B50A"/>
    <w:lvl w:ilvl="0" w:tplc="1AF0C3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D5726AD"/>
    <w:multiLevelType w:val="hybridMultilevel"/>
    <w:tmpl w:val="0C60FB76"/>
    <w:lvl w:ilvl="0" w:tplc="0CA09EB4">
      <w:numFmt w:val="bullet"/>
      <w:lvlText w:val=""/>
      <w:lvlJc w:val="left"/>
      <w:pPr>
        <w:ind w:left="720" w:hanging="360"/>
      </w:pPr>
      <w:rPr>
        <w:rFonts w:hint="default" w:ascii="Symbol" w:hAnsi="Symbol"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5" w15:restartNumberingAfterBreak="0">
    <w:nsid w:val="5DB1F488"/>
    <w:multiLevelType w:val="hybridMultilevel"/>
    <w:tmpl w:val="4812516C"/>
    <w:lvl w:ilvl="0" w:tplc="36083096">
      <w:start w:val="1"/>
      <w:numFmt w:val="bullet"/>
      <w:lvlText w:val=""/>
      <w:lvlJc w:val="left"/>
      <w:pPr>
        <w:ind w:left="360" w:hanging="360"/>
      </w:pPr>
      <w:rPr>
        <w:rFonts w:hint="default" w:ascii="Symbol" w:hAnsi="Symbol"/>
      </w:rPr>
    </w:lvl>
    <w:lvl w:ilvl="1" w:tplc="470C10A4">
      <w:start w:val="1"/>
      <w:numFmt w:val="bullet"/>
      <w:lvlText w:val="o"/>
      <w:lvlJc w:val="left"/>
      <w:pPr>
        <w:ind w:left="1080" w:hanging="360"/>
      </w:pPr>
      <w:rPr>
        <w:rFonts w:hint="default" w:ascii="Courier New" w:hAnsi="Courier New"/>
      </w:rPr>
    </w:lvl>
    <w:lvl w:ilvl="2" w:tplc="D36A1468">
      <w:start w:val="1"/>
      <w:numFmt w:val="bullet"/>
      <w:lvlText w:val=""/>
      <w:lvlJc w:val="left"/>
      <w:pPr>
        <w:ind w:left="1800" w:hanging="360"/>
      </w:pPr>
      <w:rPr>
        <w:rFonts w:hint="default" w:ascii="Wingdings" w:hAnsi="Wingdings"/>
      </w:rPr>
    </w:lvl>
    <w:lvl w:ilvl="3" w:tplc="2ABA78B8">
      <w:start w:val="1"/>
      <w:numFmt w:val="bullet"/>
      <w:lvlText w:val=""/>
      <w:lvlJc w:val="left"/>
      <w:pPr>
        <w:ind w:left="2520" w:hanging="360"/>
      </w:pPr>
      <w:rPr>
        <w:rFonts w:hint="default" w:ascii="Symbol" w:hAnsi="Symbol"/>
      </w:rPr>
    </w:lvl>
    <w:lvl w:ilvl="4" w:tplc="A21CA6E6">
      <w:start w:val="1"/>
      <w:numFmt w:val="bullet"/>
      <w:lvlText w:val="o"/>
      <w:lvlJc w:val="left"/>
      <w:pPr>
        <w:ind w:left="3240" w:hanging="360"/>
      </w:pPr>
      <w:rPr>
        <w:rFonts w:hint="default" w:ascii="Courier New" w:hAnsi="Courier New"/>
      </w:rPr>
    </w:lvl>
    <w:lvl w:ilvl="5" w:tplc="4DEA7ED6">
      <w:start w:val="1"/>
      <w:numFmt w:val="bullet"/>
      <w:lvlText w:val=""/>
      <w:lvlJc w:val="left"/>
      <w:pPr>
        <w:ind w:left="3960" w:hanging="360"/>
      </w:pPr>
      <w:rPr>
        <w:rFonts w:hint="default" w:ascii="Wingdings" w:hAnsi="Wingdings"/>
      </w:rPr>
    </w:lvl>
    <w:lvl w:ilvl="6" w:tplc="69AC7A3E">
      <w:start w:val="1"/>
      <w:numFmt w:val="bullet"/>
      <w:lvlText w:val=""/>
      <w:lvlJc w:val="left"/>
      <w:pPr>
        <w:ind w:left="4680" w:hanging="360"/>
      </w:pPr>
      <w:rPr>
        <w:rFonts w:hint="default" w:ascii="Symbol" w:hAnsi="Symbol"/>
      </w:rPr>
    </w:lvl>
    <w:lvl w:ilvl="7" w:tplc="20D61872">
      <w:start w:val="1"/>
      <w:numFmt w:val="bullet"/>
      <w:lvlText w:val="o"/>
      <w:lvlJc w:val="left"/>
      <w:pPr>
        <w:ind w:left="5400" w:hanging="360"/>
      </w:pPr>
      <w:rPr>
        <w:rFonts w:hint="default" w:ascii="Courier New" w:hAnsi="Courier New"/>
      </w:rPr>
    </w:lvl>
    <w:lvl w:ilvl="8" w:tplc="5666E02C">
      <w:start w:val="1"/>
      <w:numFmt w:val="bullet"/>
      <w:lvlText w:val=""/>
      <w:lvlJc w:val="left"/>
      <w:pPr>
        <w:ind w:left="6120" w:hanging="360"/>
      </w:pPr>
      <w:rPr>
        <w:rFonts w:hint="default" w:ascii="Wingdings" w:hAnsi="Wingdings"/>
      </w:rPr>
    </w:lvl>
  </w:abstractNum>
  <w:abstractNum w:abstractNumId="86" w15:restartNumberingAfterBreak="0">
    <w:nsid w:val="5EC3233D"/>
    <w:multiLevelType w:val="multilevel"/>
    <w:tmpl w:val="67B2765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7" w15:restartNumberingAfterBreak="0">
    <w:nsid w:val="5F201AF6"/>
    <w:multiLevelType w:val="hybridMultilevel"/>
    <w:tmpl w:val="19F429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FCF5E06"/>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60E74DF3"/>
    <w:multiLevelType w:val="hybridMultilevel"/>
    <w:tmpl w:val="44D400CE"/>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90" w15:restartNumberingAfterBreak="0">
    <w:nsid w:val="61B06C84"/>
    <w:multiLevelType w:val="hybridMultilevel"/>
    <w:tmpl w:val="8BD4E5C2"/>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91" w15:restartNumberingAfterBreak="0">
    <w:nsid w:val="63E4712B"/>
    <w:multiLevelType w:val="hybridMultilevel"/>
    <w:tmpl w:val="8648E3D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2" w15:restartNumberingAfterBreak="0">
    <w:nsid w:val="64B36AF8"/>
    <w:multiLevelType w:val="hybridMultilevel"/>
    <w:tmpl w:val="F9B2D454"/>
    <w:lvl w:ilvl="0">
      <w:start w:val="1"/>
      <w:numFmt w:val="bullet"/>
      <w:pStyle w:val="Bullet1"/>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3" w15:restartNumberingAfterBreak="0">
    <w:nsid w:val="658403E4"/>
    <w:multiLevelType w:val="hybridMultilevel"/>
    <w:tmpl w:val="C1AC58B2"/>
    <w:lvl w:ilvl="0" w:tplc="28A49666">
      <w:start w:val="1"/>
      <w:numFmt w:val="bullet"/>
      <w:lvlText w:val=""/>
      <w:lvlJc w:val="left"/>
      <w:pPr>
        <w:ind w:left="720" w:hanging="360"/>
      </w:pPr>
      <w:rPr>
        <w:rFonts w:hint="default" w:ascii="Symbol" w:hAnsi="Symbol"/>
      </w:rPr>
    </w:lvl>
    <w:lvl w:ilvl="1" w:tplc="5134CD4A">
      <w:start w:val="1"/>
      <w:numFmt w:val="bullet"/>
      <w:lvlText w:val="o"/>
      <w:lvlJc w:val="left"/>
      <w:pPr>
        <w:ind w:left="1440" w:hanging="360"/>
      </w:pPr>
      <w:rPr>
        <w:rFonts w:hint="default" w:ascii="Courier New" w:hAnsi="Courier New"/>
      </w:rPr>
    </w:lvl>
    <w:lvl w:ilvl="2" w:tplc="49468C6C">
      <w:start w:val="1"/>
      <w:numFmt w:val="bullet"/>
      <w:lvlText w:val=""/>
      <w:lvlJc w:val="left"/>
      <w:pPr>
        <w:ind w:left="2160" w:hanging="360"/>
      </w:pPr>
      <w:rPr>
        <w:rFonts w:hint="default" w:ascii="Wingdings" w:hAnsi="Wingdings"/>
      </w:rPr>
    </w:lvl>
    <w:lvl w:ilvl="3" w:tplc="713C747E">
      <w:start w:val="1"/>
      <w:numFmt w:val="bullet"/>
      <w:lvlText w:val=""/>
      <w:lvlJc w:val="left"/>
      <w:pPr>
        <w:ind w:left="2880" w:hanging="360"/>
      </w:pPr>
      <w:rPr>
        <w:rFonts w:hint="default" w:ascii="Symbol" w:hAnsi="Symbol"/>
      </w:rPr>
    </w:lvl>
    <w:lvl w:ilvl="4" w:tplc="A558C1DE">
      <w:start w:val="1"/>
      <w:numFmt w:val="bullet"/>
      <w:lvlText w:val="o"/>
      <w:lvlJc w:val="left"/>
      <w:pPr>
        <w:ind w:left="3600" w:hanging="360"/>
      </w:pPr>
      <w:rPr>
        <w:rFonts w:hint="default" w:ascii="Courier New" w:hAnsi="Courier New"/>
      </w:rPr>
    </w:lvl>
    <w:lvl w:ilvl="5" w:tplc="E64483EC">
      <w:start w:val="1"/>
      <w:numFmt w:val="bullet"/>
      <w:lvlText w:val=""/>
      <w:lvlJc w:val="left"/>
      <w:pPr>
        <w:ind w:left="4320" w:hanging="360"/>
      </w:pPr>
      <w:rPr>
        <w:rFonts w:hint="default" w:ascii="Wingdings" w:hAnsi="Wingdings"/>
      </w:rPr>
    </w:lvl>
    <w:lvl w:ilvl="6" w:tplc="5BF678C8">
      <w:start w:val="1"/>
      <w:numFmt w:val="bullet"/>
      <w:lvlText w:val=""/>
      <w:lvlJc w:val="left"/>
      <w:pPr>
        <w:ind w:left="5040" w:hanging="360"/>
      </w:pPr>
      <w:rPr>
        <w:rFonts w:hint="default" w:ascii="Symbol" w:hAnsi="Symbol"/>
      </w:rPr>
    </w:lvl>
    <w:lvl w:ilvl="7" w:tplc="F5C0670E">
      <w:start w:val="1"/>
      <w:numFmt w:val="bullet"/>
      <w:lvlText w:val="o"/>
      <w:lvlJc w:val="left"/>
      <w:pPr>
        <w:ind w:left="5760" w:hanging="360"/>
      </w:pPr>
      <w:rPr>
        <w:rFonts w:hint="default" w:ascii="Courier New" w:hAnsi="Courier New"/>
      </w:rPr>
    </w:lvl>
    <w:lvl w:ilvl="8" w:tplc="0F7C8252">
      <w:start w:val="1"/>
      <w:numFmt w:val="bullet"/>
      <w:lvlText w:val=""/>
      <w:lvlJc w:val="left"/>
      <w:pPr>
        <w:ind w:left="6480" w:hanging="360"/>
      </w:pPr>
      <w:rPr>
        <w:rFonts w:hint="default" w:ascii="Wingdings" w:hAnsi="Wingdings"/>
      </w:rPr>
    </w:lvl>
  </w:abstractNum>
  <w:abstractNum w:abstractNumId="94" w15:restartNumberingAfterBreak="0">
    <w:nsid w:val="665CA74C"/>
    <w:multiLevelType w:val="hybridMultilevel"/>
    <w:tmpl w:val="49FA9162"/>
    <w:lvl w:ilvl="0" w:tplc="D6F0692E">
      <w:start w:val="1"/>
      <w:numFmt w:val="bullet"/>
      <w:lvlText w:val=""/>
      <w:lvlJc w:val="left"/>
      <w:pPr>
        <w:ind w:left="720" w:hanging="360"/>
      </w:pPr>
      <w:rPr>
        <w:rFonts w:hint="default" w:ascii="Symbol" w:hAnsi="Symbol"/>
      </w:rPr>
    </w:lvl>
    <w:lvl w:ilvl="1" w:tplc="91562D32">
      <w:start w:val="1"/>
      <w:numFmt w:val="bullet"/>
      <w:lvlText w:val="o"/>
      <w:lvlJc w:val="left"/>
      <w:pPr>
        <w:ind w:left="1440" w:hanging="360"/>
      </w:pPr>
      <w:rPr>
        <w:rFonts w:hint="default" w:ascii="Courier New" w:hAnsi="Courier New"/>
      </w:rPr>
    </w:lvl>
    <w:lvl w:ilvl="2" w:tplc="235CF102">
      <w:start w:val="1"/>
      <w:numFmt w:val="bullet"/>
      <w:lvlText w:val=""/>
      <w:lvlJc w:val="left"/>
      <w:pPr>
        <w:ind w:left="2160" w:hanging="360"/>
      </w:pPr>
      <w:rPr>
        <w:rFonts w:hint="default" w:ascii="Wingdings" w:hAnsi="Wingdings"/>
      </w:rPr>
    </w:lvl>
    <w:lvl w:ilvl="3" w:tplc="90E40038">
      <w:start w:val="1"/>
      <w:numFmt w:val="bullet"/>
      <w:lvlText w:val=""/>
      <w:lvlJc w:val="left"/>
      <w:pPr>
        <w:ind w:left="2880" w:hanging="360"/>
      </w:pPr>
      <w:rPr>
        <w:rFonts w:hint="default" w:ascii="Symbol" w:hAnsi="Symbol"/>
      </w:rPr>
    </w:lvl>
    <w:lvl w:ilvl="4" w:tplc="CB4CAFF6">
      <w:start w:val="1"/>
      <w:numFmt w:val="bullet"/>
      <w:lvlText w:val="o"/>
      <w:lvlJc w:val="left"/>
      <w:pPr>
        <w:ind w:left="3600" w:hanging="360"/>
      </w:pPr>
      <w:rPr>
        <w:rFonts w:hint="default" w:ascii="Courier New" w:hAnsi="Courier New"/>
      </w:rPr>
    </w:lvl>
    <w:lvl w:ilvl="5" w:tplc="100E628E">
      <w:start w:val="1"/>
      <w:numFmt w:val="bullet"/>
      <w:lvlText w:val=""/>
      <w:lvlJc w:val="left"/>
      <w:pPr>
        <w:ind w:left="4320" w:hanging="360"/>
      </w:pPr>
      <w:rPr>
        <w:rFonts w:hint="default" w:ascii="Wingdings" w:hAnsi="Wingdings"/>
      </w:rPr>
    </w:lvl>
    <w:lvl w:ilvl="6" w:tplc="360A9A7E">
      <w:start w:val="1"/>
      <w:numFmt w:val="bullet"/>
      <w:lvlText w:val=""/>
      <w:lvlJc w:val="left"/>
      <w:pPr>
        <w:ind w:left="5040" w:hanging="360"/>
      </w:pPr>
      <w:rPr>
        <w:rFonts w:hint="default" w:ascii="Symbol" w:hAnsi="Symbol"/>
      </w:rPr>
    </w:lvl>
    <w:lvl w:ilvl="7" w:tplc="759A0C3E">
      <w:start w:val="1"/>
      <w:numFmt w:val="bullet"/>
      <w:lvlText w:val="o"/>
      <w:lvlJc w:val="left"/>
      <w:pPr>
        <w:ind w:left="5760" w:hanging="360"/>
      </w:pPr>
      <w:rPr>
        <w:rFonts w:hint="default" w:ascii="Courier New" w:hAnsi="Courier New"/>
      </w:rPr>
    </w:lvl>
    <w:lvl w:ilvl="8" w:tplc="2B047B7A">
      <w:start w:val="1"/>
      <w:numFmt w:val="bullet"/>
      <w:lvlText w:val=""/>
      <w:lvlJc w:val="left"/>
      <w:pPr>
        <w:ind w:left="6480" w:hanging="360"/>
      </w:pPr>
      <w:rPr>
        <w:rFonts w:hint="default" w:ascii="Wingdings" w:hAnsi="Wingdings"/>
      </w:rPr>
    </w:lvl>
  </w:abstractNum>
  <w:abstractNum w:abstractNumId="95" w15:restartNumberingAfterBreak="0">
    <w:nsid w:val="66713EA9"/>
    <w:multiLevelType w:val="multilevel"/>
    <w:tmpl w:val="62DCE6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6" w15:restartNumberingAfterBreak="0">
    <w:nsid w:val="669A621C"/>
    <w:multiLevelType w:val="hybridMultilevel"/>
    <w:tmpl w:val="3F089A8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7" w15:restartNumberingAfterBreak="0">
    <w:nsid w:val="66E6705E"/>
    <w:multiLevelType w:val="hybridMultilevel"/>
    <w:tmpl w:val="DC60CFDC"/>
    <w:lvl w:ilvl="0" w:tplc="C1AEA1AA">
      <w:start w:val="1"/>
      <w:numFmt w:val="bullet"/>
      <w:lvlText w:val="o"/>
      <w:lvlJc w:val="left"/>
      <w:pPr>
        <w:ind w:left="1080" w:hanging="360"/>
      </w:pPr>
      <w:rPr>
        <w:rFonts w:hint="default" w:ascii="Courier New" w:hAnsi="Courier New"/>
      </w:rPr>
    </w:lvl>
    <w:lvl w:ilvl="1" w:tplc="6770B914">
      <w:start w:val="1"/>
      <w:numFmt w:val="bullet"/>
      <w:lvlText w:val="o"/>
      <w:lvlJc w:val="left"/>
      <w:pPr>
        <w:ind w:left="1800" w:hanging="360"/>
      </w:pPr>
      <w:rPr>
        <w:rFonts w:hint="default" w:ascii="Courier New" w:hAnsi="Courier New"/>
      </w:rPr>
    </w:lvl>
    <w:lvl w:ilvl="2" w:tplc="E284974A">
      <w:start w:val="1"/>
      <w:numFmt w:val="bullet"/>
      <w:lvlText w:val=""/>
      <w:lvlJc w:val="left"/>
      <w:pPr>
        <w:ind w:left="2520" w:hanging="360"/>
      </w:pPr>
      <w:rPr>
        <w:rFonts w:hint="default" w:ascii="Wingdings" w:hAnsi="Wingdings"/>
      </w:rPr>
    </w:lvl>
    <w:lvl w:ilvl="3" w:tplc="5B483784">
      <w:start w:val="1"/>
      <w:numFmt w:val="bullet"/>
      <w:lvlText w:val=""/>
      <w:lvlJc w:val="left"/>
      <w:pPr>
        <w:ind w:left="3240" w:hanging="360"/>
      </w:pPr>
      <w:rPr>
        <w:rFonts w:hint="default" w:ascii="Symbol" w:hAnsi="Symbol"/>
      </w:rPr>
    </w:lvl>
    <w:lvl w:ilvl="4" w:tplc="11C27F6A">
      <w:start w:val="1"/>
      <w:numFmt w:val="bullet"/>
      <w:lvlText w:val="o"/>
      <w:lvlJc w:val="left"/>
      <w:pPr>
        <w:ind w:left="3960" w:hanging="360"/>
      </w:pPr>
      <w:rPr>
        <w:rFonts w:hint="default" w:ascii="Courier New" w:hAnsi="Courier New"/>
      </w:rPr>
    </w:lvl>
    <w:lvl w:ilvl="5" w:tplc="8BBAC71A">
      <w:start w:val="1"/>
      <w:numFmt w:val="bullet"/>
      <w:lvlText w:val=""/>
      <w:lvlJc w:val="left"/>
      <w:pPr>
        <w:ind w:left="4680" w:hanging="360"/>
      </w:pPr>
      <w:rPr>
        <w:rFonts w:hint="default" w:ascii="Wingdings" w:hAnsi="Wingdings"/>
      </w:rPr>
    </w:lvl>
    <w:lvl w:ilvl="6" w:tplc="D1AA121C">
      <w:start w:val="1"/>
      <w:numFmt w:val="bullet"/>
      <w:lvlText w:val=""/>
      <w:lvlJc w:val="left"/>
      <w:pPr>
        <w:ind w:left="5400" w:hanging="360"/>
      </w:pPr>
      <w:rPr>
        <w:rFonts w:hint="default" w:ascii="Symbol" w:hAnsi="Symbol"/>
      </w:rPr>
    </w:lvl>
    <w:lvl w:ilvl="7" w:tplc="2092C724">
      <w:start w:val="1"/>
      <w:numFmt w:val="bullet"/>
      <w:lvlText w:val="o"/>
      <w:lvlJc w:val="left"/>
      <w:pPr>
        <w:ind w:left="6120" w:hanging="360"/>
      </w:pPr>
      <w:rPr>
        <w:rFonts w:hint="default" w:ascii="Courier New" w:hAnsi="Courier New"/>
      </w:rPr>
    </w:lvl>
    <w:lvl w:ilvl="8" w:tplc="599A0300">
      <w:start w:val="1"/>
      <w:numFmt w:val="bullet"/>
      <w:lvlText w:val=""/>
      <w:lvlJc w:val="left"/>
      <w:pPr>
        <w:ind w:left="6840" w:hanging="360"/>
      </w:pPr>
      <w:rPr>
        <w:rFonts w:hint="default" w:ascii="Wingdings" w:hAnsi="Wingdings"/>
      </w:rPr>
    </w:lvl>
  </w:abstractNum>
  <w:abstractNum w:abstractNumId="98" w15:restartNumberingAfterBreak="0">
    <w:nsid w:val="68DD60AD"/>
    <w:multiLevelType w:val="hybridMultilevel"/>
    <w:tmpl w:val="A55655CE"/>
    <w:lvl w:ilvl="0" w:tplc="3F24AA76">
      <w:start w:val="1"/>
      <w:numFmt w:val="bullet"/>
      <w:lvlText w:val=""/>
      <w:lvlJc w:val="left"/>
      <w:pPr>
        <w:ind w:left="720" w:hanging="360"/>
      </w:pPr>
      <w:rPr>
        <w:rFonts w:hint="default" w:ascii="Symbol" w:hAnsi="Symbol"/>
      </w:rPr>
    </w:lvl>
    <w:lvl w:ilvl="1" w:tplc="26BEA716">
      <w:start w:val="1"/>
      <w:numFmt w:val="bullet"/>
      <w:lvlText w:val="o"/>
      <w:lvlJc w:val="left"/>
      <w:pPr>
        <w:ind w:left="1440" w:hanging="360"/>
      </w:pPr>
      <w:rPr>
        <w:rFonts w:hint="default" w:ascii="Courier New" w:hAnsi="Courier New"/>
      </w:rPr>
    </w:lvl>
    <w:lvl w:ilvl="2" w:tplc="97C28E66">
      <w:start w:val="1"/>
      <w:numFmt w:val="bullet"/>
      <w:lvlText w:val=""/>
      <w:lvlJc w:val="left"/>
      <w:pPr>
        <w:ind w:left="2160" w:hanging="360"/>
      </w:pPr>
      <w:rPr>
        <w:rFonts w:hint="default" w:ascii="Wingdings" w:hAnsi="Wingdings"/>
      </w:rPr>
    </w:lvl>
    <w:lvl w:ilvl="3" w:tplc="7A7A20F2">
      <w:start w:val="1"/>
      <w:numFmt w:val="bullet"/>
      <w:lvlText w:val=""/>
      <w:lvlJc w:val="left"/>
      <w:pPr>
        <w:ind w:left="2880" w:hanging="360"/>
      </w:pPr>
      <w:rPr>
        <w:rFonts w:hint="default" w:ascii="Symbol" w:hAnsi="Symbol"/>
      </w:rPr>
    </w:lvl>
    <w:lvl w:ilvl="4" w:tplc="2CAC1428">
      <w:start w:val="1"/>
      <w:numFmt w:val="bullet"/>
      <w:lvlText w:val="o"/>
      <w:lvlJc w:val="left"/>
      <w:pPr>
        <w:ind w:left="3600" w:hanging="360"/>
      </w:pPr>
      <w:rPr>
        <w:rFonts w:hint="default" w:ascii="Courier New" w:hAnsi="Courier New"/>
      </w:rPr>
    </w:lvl>
    <w:lvl w:ilvl="5" w:tplc="C0CC0AC6">
      <w:start w:val="1"/>
      <w:numFmt w:val="bullet"/>
      <w:lvlText w:val=""/>
      <w:lvlJc w:val="left"/>
      <w:pPr>
        <w:ind w:left="4320" w:hanging="360"/>
      </w:pPr>
      <w:rPr>
        <w:rFonts w:hint="default" w:ascii="Wingdings" w:hAnsi="Wingdings"/>
      </w:rPr>
    </w:lvl>
    <w:lvl w:ilvl="6" w:tplc="D332CE32">
      <w:start w:val="1"/>
      <w:numFmt w:val="bullet"/>
      <w:lvlText w:val=""/>
      <w:lvlJc w:val="left"/>
      <w:pPr>
        <w:ind w:left="5040" w:hanging="360"/>
      </w:pPr>
      <w:rPr>
        <w:rFonts w:hint="default" w:ascii="Symbol" w:hAnsi="Symbol"/>
      </w:rPr>
    </w:lvl>
    <w:lvl w:ilvl="7" w:tplc="0838C86E">
      <w:start w:val="1"/>
      <w:numFmt w:val="bullet"/>
      <w:lvlText w:val="o"/>
      <w:lvlJc w:val="left"/>
      <w:pPr>
        <w:ind w:left="5760" w:hanging="360"/>
      </w:pPr>
      <w:rPr>
        <w:rFonts w:hint="default" w:ascii="Courier New" w:hAnsi="Courier New"/>
      </w:rPr>
    </w:lvl>
    <w:lvl w:ilvl="8" w:tplc="C6C2B91C">
      <w:start w:val="1"/>
      <w:numFmt w:val="bullet"/>
      <w:lvlText w:val=""/>
      <w:lvlJc w:val="left"/>
      <w:pPr>
        <w:ind w:left="6480" w:hanging="360"/>
      </w:pPr>
      <w:rPr>
        <w:rFonts w:hint="default" w:ascii="Wingdings" w:hAnsi="Wingdings"/>
      </w:rPr>
    </w:lvl>
  </w:abstractNum>
  <w:abstractNum w:abstractNumId="99" w15:restartNumberingAfterBreak="0">
    <w:nsid w:val="69437D48"/>
    <w:multiLevelType w:val="hybridMultilevel"/>
    <w:tmpl w:val="F1527B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0" w15:restartNumberingAfterBreak="0">
    <w:nsid w:val="69E7059D"/>
    <w:multiLevelType w:val="hybridMultilevel"/>
    <w:tmpl w:val="6BAC46D8"/>
    <w:lvl w:ilvl="0" w:tplc="1BAA90C8">
      <w:start w:val="1"/>
      <w:numFmt w:val="bullet"/>
      <w:lvlText w:val=""/>
      <w:lvlJc w:val="left"/>
      <w:pPr>
        <w:ind w:left="720" w:hanging="360"/>
      </w:pPr>
      <w:rPr>
        <w:rFonts w:hint="default" w:ascii="Symbol" w:hAnsi="Symbol"/>
      </w:rPr>
    </w:lvl>
    <w:lvl w:ilvl="1" w:tplc="BD1A09C0">
      <w:start w:val="1"/>
      <w:numFmt w:val="bullet"/>
      <w:lvlText w:val="o"/>
      <w:lvlJc w:val="left"/>
      <w:pPr>
        <w:ind w:left="1440" w:hanging="360"/>
      </w:pPr>
      <w:rPr>
        <w:rFonts w:hint="default" w:ascii="Courier New" w:hAnsi="Courier New"/>
      </w:rPr>
    </w:lvl>
    <w:lvl w:ilvl="2" w:tplc="83166FE2">
      <w:start w:val="1"/>
      <w:numFmt w:val="bullet"/>
      <w:lvlText w:val=""/>
      <w:lvlJc w:val="left"/>
      <w:pPr>
        <w:ind w:left="2160" w:hanging="360"/>
      </w:pPr>
      <w:rPr>
        <w:rFonts w:hint="default" w:ascii="Wingdings" w:hAnsi="Wingdings"/>
      </w:rPr>
    </w:lvl>
    <w:lvl w:ilvl="3" w:tplc="9AC4D3B4">
      <w:start w:val="1"/>
      <w:numFmt w:val="bullet"/>
      <w:lvlText w:val=""/>
      <w:lvlJc w:val="left"/>
      <w:pPr>
        <w:ind w:left="2880" w:hanging="360"/>
      </w:pPr>
      <w:rPr>
        <w:rFonts w:hint="default" w:ascii="Symbol" w:hAnsi="Symbol"/>
      </w:rPr>
    </w:lvl>
    <w:lvl w:ilvl="4" w:tplc="28F81816">
      <w:start w:val="1"/>
      <w:numFmt w:val="bullet"/>
      <w:lvlText w:val="o"/>
      <w:lvlJc w:val="left"/>
      <w:pPr>
        <w:ind w:left="3600" w:hanging="360"/>
      </w:pPr>
      <w:rPr>
        <w:rFonts w:hint="default" w:ascii="Courier New" w:hAnsi="Courier New"/>
      </w:rPr>
    </w:lvl>
    <w:lvl w:ilvl="5" w:tplc="7004D994">
      <w:start w:val="1"/>
      <w:numFmt w:val="bullet"/>
      <w:lvlText w:val=""/>
      <w:lvlJc w:val="left"/>
      <w:pPr>
        <w:ind w:left="4320" w:hanging="360"/>
      </w:pPr>
      <w:rPr>
        <w:rFonts w:hint="default" w:ascii="Wingdings" w:hAnsi="Wingdings"/>
      </w:rPr>
    </w:lvl>
    <w:lvl w:ilvl="6" w:tplc="86F614DC">
      <w:start w:val="1"/>
      <w:numFmt w:val="bullet"/>
      <w:lvlText w:val=""/>
      <w:lvlJc w:val="left"/>
      <w:pPr>
        <w:ind w:left="5040" w:hanging="360"/>
      </w:pPr>
      <w:rPr>
        <w:rFonts w:hint="default" w:ascii="Symbol" w:hAnsi="Symbol"/>
      </w:rPr>
    </w:lvl>
    <w:lvl w:ilvl="7" w:tplc="A6CC94EA">
      <w:start w:val="1"/>
      <w:numFmt w:val="bullet"/>
      <w:lvlText w:val="o"/>
      <w:lvlJc w:val="left"/>
      <w:pPr>
        <w:ind w:left="5760" w:hanging="360"/>
      </w:pPr>
      <w:rPr>
        <w:rFonts w:hint="default" w:ascii="Courier New" w:hAnsi="Courier New"/>
      </w:rPr>
    </w:lvl>
    <w:lvl w:ilvl="8" w:tplc="47A845D2">
      <w:start w:val="1"/>
      <w:numFmt w:val="bullet"/>
      <w:lvlText w:val=""/>
      <w:lvlJc w:val="left"/>
      <w:pPr>
        <w:ind w:left="6480" w:hanging="360"/>
      </w:pPr>
      <w:rPr>
        <w:rFonts w:hint="default" w:ascii="Wingdings" w:hAnsi="Wingdings"/>
      </w:rPr>
    </w:lvl>
  </w:abstractNum>
  <w:abstractNum w:abstractNumId="101" w15:restartNumberingAfterBreak="0">
    <w:nsid w:val="6BA868DF"/>
    <w:multiLevelType w:val="hybridMultilevel"/>
    <w:tmpl w:val="DC564EA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2" w15:restartNumberingAfterBreak="0">
    <w:nsid w:val="6D0E078B"/>
    <w:multiLevelType w:val="hybridMultilevel"/>
    <w:tmpl w:val="755A7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6F515E51"/>
    <w:multiLevelType w:val="hybridMultilevel"/>
    <w:tmpl w:val="E64EBACE"/>
    <w:lvl w:ilvl="0" w:tplc="1C0E9CD6">
      <w:start w:val="1"/>
      <w:numFmt w:val="bullet"/>
      <w:lvlText w:val=""/>
      <w:lvlJc w:val="left"/>
      <w:pPr>
        <w:ind w:left="720" w:hanging="360"/>
      </w:pPr>
      <w:rPr>
        <w:rFonts w:hint="default" w:ascii="Symbol" w:hAnsi="Symbol"/>
      </w:rPr>
    </w:lvl>
    <w:lvl w:ilvl="1" w:tplc="63DA19FE">
      <w:start w:val="1"/>
      <w:numFmt w:val="bullet"/>
      <w:lvlText w:val="o"/>
      <w:lvlJc w:val="left"/>
      <w:pPr>
        <w:ind w:left="1440" w:hanging="360"/>
      </w:pPr>
      <w:rPr>
        <w:rFonts w:hint="default" w:ascii="Courier New" w:hAnsi="Courier New"/>
      </w:rPr>
    </w:lvl>
    <w:lvl w:ilvl="2" w:tplc="71A2B768">
      <w:start w:val="1"/>
      <w:numFmt w:val="bullet"/>
      <w:lvlText w:val=""/>
      <w:lvlJc w:val="left"/>
      <w:pPr>
        <w:ind w:left="2160" w:hanging="360"/>
      </w:pPr>
      <w:rPr>
        <w:rFonts w:hint="default" w:ascii="Wingdings" w:hAnsi="Wingdings"/>
      </w:rPr>
    </w:lvl>
    <w:lvl w:ilvl="3" w:tplc="7EDC24F4">
      <w:start w:val="1"/>
      <w:numFmt w:val="bullet"/>
      <w:lvlText w:val=""/>
      <w:lvlJc w:val="left"/>
      <w:pPr>
        <w:ind w:left="2880" w:hanging="360"/>
      </w:pPr>
      <w:rPr>
        <w:rFonts w:hint="default" w:ascii="Symbol" w:hAnsi="Symbol"/>
      </w:rPr>
    </w:lvl>
    <w:lvl w:ilvl="4" w:tplc="27E4CCA6">
      <w:start w:val="1"/>
      <w:numFmt w:val="bullet"/>
      <w:lvlText w:val="o"/>
      <w:lvlJc w:val="left"/>
      <w:pPr>
        <w:ind w:left="3600" w:hanging="360"/>
      </w:pPr>
      <w:rPr>
        <w:rFonts w:hint="default" w:ascii="Courier New" w:hAnsi="Courier New"/>
      </w:rPr>
    </w:lvl>
    <w:lvl w:ilvl="5" w:tplc="7B8668D8">
      <w:start w:val="1"/>
      <w:numFmt w:val="bullet"/>
      <w:lvlText w:val=""/>
      <w:lvlJc w:val="left"/>
      <w:pPr>
        <w:ind w:left="4320" w:hanging="360"/>
      </w:pPr>
      <w:rPr>
        <w:rFonts w:hint="default" w:ascii="Wingdings" w:hAnsi="Wingdings"/>
      </w:rPr>
    </w:lvl>
    <w:lvl w:ilvl="6" w:tplc="BE52D5A0">
      <w:start w:val="1"/>
      <w:numFmt w:val="bullet"/>
      <w:lvlText w:val=""/>
      <w:lvlJc w:val="left"/>
      <w:pPr>
        <w:ind w:left="5040" w:hanging="360"/>
      </w:pPr>
      <w:rPr>
        <w:rFonts w:hint="default" w:ascii="Symbol" w:hAnsi="Symbol"/>
      </w:rPr>
    </w:lvl>
    <w:lvl w:ilvl="7" w:tplc="110417CA">
      <w:start w:val="1"/>
      <w:numFmt w:val="bullet"/>
      <w:lvlText w:val="o"/>
      <w:lvlJc w:val="left"/>
      <w:pPr>
        <w:ind w:left="5760" w:hanging="360"/>
      </w:pPr>
      <w:rPr>
        <w:rFonts w:hint="default" w:ascii="Courier New" w:hAnsi="Courier New"/>
      </w:rPr>
    </w:lvl>
    <w:lvl w:ilvl="8" w:tplc="E19CB6F4">
      <w:start w:val="1"/>
      <w:numFmt w:val="bullet"/>
      <w:lvlText w:val=""/>
      <w:lvlJc w:val="left"/>
      <w:pPr>
        <w:ind w:left="6480" w:hanging="360"/>
      </w:pPr>
      <w:rPr>
        <w:rFonts w:hint="default" w:ascii="Wingdings" w:hAnsi="Wingdings"/>
      </w:rPr>
    </w:lvl>
  </w:abstractNum>
  <w:abstractNum w:abstractNumId="104" w15:restartNumberingAfterBreak="0">
    <w:nsid w:val="6FC1122E"/>
    <w:multiLevelType w:val="hybridMultilevel"/>
    <w:tmpl w:val="422E2B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5"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73B23096"/>
    <w:multiLevelType w:val="hybridMultilevel"/>
    <w:tmpl w:val="A360076A"/>
    <w:lvl w:ilvl="0" w:tplc="AFDAD7FE">
      <w:start w:val="1"/>
      <w:numFmt w:val="bullet"/>
      <w:lvlText w:val=""/>
      <w:lvlJc w:val="left"/>
      <w:pPr>
        <w:ind w:left="720" w:hanging="360"/>
      </w:pPr>
      <w:rPr>
        <w:rFonts w:hint="default" w:ascii="Symbol" w:hAnsi="Symbol"/>
      </w:rPr>
    </w:lvl>
    <w:lvl w:ilvl="1" w:tplc="D354C030">
      <w:start w:val="1"/>
      <w:numFmt w:val="bullet"/>
      <w:lvlText w:val="o"/>
      <w:lvlJc w:val="left"/>
      <w:pPr>
        <w:ind w:left="1440" w:hanging="360"/>
      </w:pPr>
      <w:rPr>
        <w:rFonts w:hint="default" w:ascii="Courier New" w:hAnsi="Courier New"/>
      </w:rPr>
    </w:lvl>
    <w:lvl w:ilvl="2" w:tplc="7602C9BC">
      <w:start w:val="1"/>
      <w:numFmt w:val="bullet"/>
      <w:lvlText w:val=""/>
      <w:lvlJc w:val="left"/>
      <w:pPr>
        <w:ind w:left="2160" w:hanging="360"/>
      </w:pPr>
      <w:rPr>
        <w:rFonts w:hint="default" w:ascii="Wingdings" w:hAnsi="Wingdings"/>
      </w:rPr>
    </w:lvl>
    <w:lvl w:ilvl="3" w:tplc="B2A60D80">
      <w:start w:val="1"/>
      <w:numFmt w:val="bullet"/>
      <w:lvlText w:val=""/>
      <w:lvlJc w:val="left"/>
      <w:pPr>
        <w:ind w:left="2880" w:hanging="360"/>
      </w:pPr>
      <w:rPr>
        <w:rFonts w:hint="default" w:ascii="Symbol" w:hAnsi="Symbol"/>
      </w:rPr>
    </w:lvl>
    <w:lvl w:ilvl="4" w:tplc="4166771E">
      <w:start w:val="1"/>
      <w:numFmt w:val="bullet"/>
      <w:lvlText w:val="o"/>
      <w:lvlJc w:val="left"/>
      <w:pPr>
        <w:ind w:left="3600" w:hanging="360"/>
      </w:pPr>
      <w:rPr>
        <w:rFonts w:hint="default" w:ascii="Courier New" w:hAnsi="Courier New"/>
      </w:rPr>
    </w:lvl>
    <w:lvl w:ilvl="5" w:tplc="4A9A7D74">
      <w:start w:val="1"/>
      <w:numFmt w:val="bullet"/>
      <w:lvlText w:val=""/>
      <w:lvlJc w:val="left"/>
      <w:pPr>
        <w:ind w:left="4320" w:hanging="360"/>
      </w:pPr>
      <w:rPr>
        <w:rFonts w:hint="default" w:ascii="Wingdings" w:hAnsi="Wingdings"/>
      </w:rPr>
    </w:lvl>
    <w:lvl w:ilvl="6" w:tplc="641E30B0">
      <w:start w:val="1"/>
      <w:numFmt w:val="bullet"/>
      <w:lvlText w:val=""/>
      <w:lvlJc w:val="left"/>
      <w:pPr>
        <w:ind w:left="5040" w:hanging="360"/>
      </w:pPr>
      <w:rPr>
        <w:rFonts w:hint="default" w:ascii="Symbol" w:hAnsi="Symbol"/>
      </w:rPr>
    </w:lvl>
    <w:lvl w:ilvl="7" w:tplc="5E208D60">
      <w:start w:val="1"/>
      <w:numFmt w:val="bullet"/>
      <w:lvlText w:val="o"/>
      <w:lvlJc w:val="left"/>
      <w:pPr>
        <w:ind w:left="5760" w:hanging="360"/>
      </w:pPr>
      <w:rPr>
        <w:rFonts w:hint="default" w:ascii="Courier New" w:hAnsi="Courier New"/>
      </w:rPr>
    </w:lvl>
    <w:lvl w:ilvl="8" w:tplc="26ACE040">
      <w:start w:val="1"/>
      <w:numFmt w:val="bullet"/>
      <w:lvlText w:val=""/>
      <w:lvlJc w:val="left"/>
      <w:pPr>
        <w:ind w:left="6480" w:hanging="360"/>
      </w:pPr>
      <w:rPr>
        <w:rFonts w:hint="default" w:ascii="Wingdings" w:hAnsi="Wingdings"/>
      </w:rPr>
    </w:lvl>
  </w:abstractNum>
  <w:abstractNum w:abstractNumId="107" w15:restartNumberingAfterBreak="0">
    <w:nsid w:val="7506A718"/>
    <w:multiLevelType w:val="hybridMultilevel"/>
    <w:tmpl w:val="09DA5C6C"/>
    <w:lvl w:ilvl="0" w:tplc="238896DE">
      <w:start w:val="1"/>
      <w:numFmt w:val="bullet"/>
      <w:lvlText w:val=""/>
      <w:lvlJc w:val="left"/>
      <w:pPr>
        <w:ind w:left="720" w:hanging="360"/>
      </w:pPr>
      <w:rPr>
        <w:rFonts w:hint="default" w:ascii="Symbol" w:hAnsi="Symbol"/>
      </w:rPr>
    </w:lvl>
    <w:lvl w:ilvl="1" w:tplc="353A5E8A">
      <w:start w:val="1"/>
      <w:numFmt w:val="bullet"/>
      <w:lvlText w:val="o"/>
      <w:lvlJc w:val="left"/>
      <w:pPr>
        <w:ind w:left="1440" w:hanging="360"/>
      </w:pPr>
      <w:rPr>
        <w:rFonts w:hint="default" w:ascii="Courier New" w:hAnsi="Courier New"/>
      </w:rPr>
    </w:lvl>
    <w:lvl w:ilvl="2" w:tplc="67103C7A">
      <w:start w:val="1"/>
      <w:numFmt w:val="bullet"/>
      <w:lvlText w:val=""/>
      <w:lvlJc w:val="left"/>
      <w:pPr>
        <w:ind w:left="2160" w:hanging="360"/>
      </w:pPr>
      <w:rPr>
        <w:rFonts w:hint="default" w:ascii="Wingdings" w:hAnsi="Wingdings"/>
      </w:rPr>
    </w:lvl>
    <w:lvl w:ilvl="3" w:tplc="7ADE2AA8">
      <w:start w:val="1"/>
      <w:numFmt w:val="bullet"/>
      <w:lvlText w:val=""/>
      <w:lvlJc w:val="left"/>
      <w:pPr>
        <w:ind w:left="2880" w:hanging="360"/>
      </w:pPr>
      <w:rPr>
        <w:rFonts w:hint="default" w:ascii="Symbol" w:hAnsi="Symbol"/>
      </w:rPr>
    </w:lvl>
    <w:lvl w:ilvl="4" w:tplc="E6980258">
      <w:start w:val="1"/>
      <w:numFmt w:val="bullet"/>
      <w:lvlText w:val="o"/>
      <w:lvlJc w:val="left"/>
      <w:pPr>
        <w:ind w:left="3600" w:hanging="360"/>
      </w:pPr>
      <w:rPr>
        <w:rFonts w:hint="default" w:ascii="Courier New" w:hAnsi="Courier New"/>
      </w:rPr>
    </w:lvl>
    <w:lvl w:ilvl="5" w:tplc="5F04B508">
      <w:start w:val="1"/>
      <w:numFmt w:val="bullet"/>
      <w:lvlText w:val=""/>
      <w:lvlJc w:val="left"/>
      <w:pPr>
        <w:ind w:left="4320" w:hanging="360"/>
      </w:pPr>
      <w:rPr>
        <w:rFonts w:hint="default" w:ascii="Wingdings" w:hAnsi="Wingdings"/>
      </w:rPr>
    </w:lvl>
    <w:lvl w:ilvl="6" w:tplc="A12A45CE">
      <w:start w:val="1"/>
      <w:numFmt w:val="bullet"/>
      <w:lvlText w:val=""/>
      <w:lvlJc w:val="left"/>
      <w:pPr>
        <w:ind w:left="5040" w:hanging="360"/>
      </w:pPr>
      <w:rPr>
        <w:rFonts w:hint="default" w:ascii="Symbol" w:hAnsi="Symbol"/>
      </w:rPr>
    </w:lvl>
    <w:lvl w:ilvl="7" w:tplc="5AB2C0C8">
      <w:start w:val="1"/>
      <w:numFmt w:val="bullet"/>
      <w:lvlText w:val="o"/>
      <w:lvlJc w:val="left"/>
      <w:pPr>
        <w:ind w:left="5760" w:hanging="360"/>
      </w:pPr>
      <w:rPr>
        <w:rFonts w:hint="default" w:ascii="Courier New" w:hAnsi="Courier New"/>
      </w:rPr>
    </w:lvl>
    <w:lvl w:ilvl="8" w:tplc="6002AA5E">
      <w:start w:val="1"/>
      <w:numFmt w:val="bullet"/>
      <w:lvlText w:val=""/>
      <w:lvlJc w:val="left"/>
      <w:pPr>
        <w:ind w:left="6480" w:hanging="360"/>
      </w:pPr>
      <w:rPr>
        <w:rFonts w:hint="default" w:ascii="Wingdings" w:hAnsi="Wingdings"/>
      </w:rPr>
    </w:lvl>
  </w:abstractNum>
  <w:abstractNum w:abstractNumId="108" w15:restartNumberingAfterBreak="0">
    <w:nsid w:val="76404603"/>
    <w:multiLevelType w:val="hybridMultilevel"/>
    <w:tmpl w:val="088884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76A27619"/>
    <w:multiLevelType w:val="multilevel"/>
    <w:tmpl w:val="D23A7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782163AA"/>
    <w:multiLevelType w:val="hybridMultilevel"/>
    <w:tmpl w:val="9A623894"/>
    <w:lvl w:ilvl="0" w:tplc="0798C706">
      <w:start w:val="1"/>
      <w:numFmt w:val="bullet"/>
      <w:lvlText w:val=""/>
      <w:lvlJc w:val="left"/>
      <w:pPr>
        <w:ind w:left="720" w:hanging="360"/>
      </w:pPr>
      <w:rPr>
        <w:rFonts w:hint="default" w:ascii="Symbol" w:hAnsi="Symbol"/>
      </w:rPr>
    </w:lvl>
    <w:lvl w:ilvl="1" w:tplc="B45A66A2">
      <w:start w:val="1"/>
      <w:numFmt w:val="bullet"/>
      <w:lvlText w:val="o"/>
      <w:lvlJc w:val="left"/>
      <w:pPr>
        <w:ind w:left="1440" w:hanging="360"/>
      </w:pPr>
      <w:rPr>
        <w:rFonts w:hint="default" w:ascii="Courier New" w:hAnsi="Courier New"/>
      </w:rPr>
    </w:lvl>
    <w:lvl w:ilvl="2" w:tplc="B128F918">
      <w:start w:val="1"/>
      <w:numFmt w:val="bullet"/>
      <w:lvlText w:val=""/>
      <w:lvlJc w:val="left"/>
      <w:pPr>
        <w:ind w:left="2160" w:hanging="360"/>
      </w:pPr>
      <w:rPr>
        <w:rFonts w:hint="default" w:ascii="Wingdings" w:hAnsi="Wingdings"/>
      </w:rPr>
    </w:lvl>
    <w:lvl w:ilvl="3" w:tplc="9E9AF344">
      <w:start w:val="1"/>
      <w:numFmt w:val="bullet"/>
      <w:lvlText w:val=""/>
      <w:lvlJc w:val="left"/>
      <w:pPr>
        <w:ind w:left="2880" w:hanging="360"/>
      </w:pPr>
      <w:rPr>
        <w:rFonts w:hint="default" w:ascii="Symbol" w:hAnsi="Symbol"/>
      </w:rPr>
    </w:lvl>
    <w:lvl w:ilvl="4" w:tplc="06DA1A7E">
      <w:start w:val="1"/>
      <w:numFmt w:val="bullet"/>
      <w:lvlText w:val="o"/>
      <w:lvlJc w:val="left"/>
      <w:pPr>
        <w:ind w:left="3600" w:hanging="360"/>
      </w:pPr>
      <w:rPr>
        <w:rFonts w:hint="default" w:ascii="Courier New" w:hAnsi="Courier New"/>
      </w:rPr>
    </w:lvl>
    <w:lvl w:ilvl="5" w:tplc="DDA455F8">
      <w:start w:val="1"/>
      <w:numFmt w:val="bullet"/>
      <w:lvlText w:val=""/>
      <w:lvlJc w:val="left"/>
      <w:pPr>
        <w:ind w:left="4320" w:hanging="360"/>
      </w:pPr>
      <w:rPr>
        <w:rFonts w:hint="default" w:ascii="Wingdings" w:hAnsi="Wingdings"/>
      </w:rPr>
    </w:lvl>
    <w:lvl w:ilvl="6" w:tplc="95C2B376">
      <w:start w:val="1"/>
      <w:numFmt w:val="bullet"/>
      <w:lvlText w:val=""/>
      <w:lvlJc w:val="left"/>
      <w:pPr>
        <w:ind w:left="5040" w:hanging="360"/>
      </w:pPr>
      <w:rPr>
        <w:rFonts w:hint="default" w:ascii="Symbol" w:hAnsi="Symbol"/>
      </w:rPr>
    </w:lvl>
    <w:lvl w:ilvl="7" w:tplc="61265404">
      <w:start w:val="1"/>
      <w:numFmt w:val="bullet"/>
      <w:lvlText w:val="o"/>
      <w:lvlJc w:val="left"/>
      <w:pPr>
        <w:ind w:left="5760" w:hanging="360"/>
      </w:pPr>
      <w:rPr>
        <w:rFonts w:hint="default" w:ascii="Courier New" w:hAnsi="Courier New"/>
      </w:rPr>
    </w:lvl>
    <w:lvl w:ilvl="8" w:tplc="94B46822">
      <w:start w:val="1"/>
      <w:numFmt w:val="bullet"/>
      <w:lvlText w:val=""/>
      <w:lvlJc w:val="left"/>
      <w:pPr>
        <w:ind w:left="6480" w:hanging="360"/>
      </w:pPr>
      <w:rPr>
        <w:rFonts w:hint="default" w:ascii="Wingdings" w:hAnsi="Wingdings"/>
      </w:rPr>
    </w:lvl>
  </w:abstractNum>
  <w:abstractNum w:abstractNumId="111" w15:restartNumberingAfterBreak="0">
    <w:nsid w:val="7835644B"/>
    <w:multiLevelType w:val="hybridMultilevel"/>
    <w:tmpl w:val="412241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7969445B"/>
    <w:multiLevelType w:val="hybridMultilevel"/>
    <w:tmpl w:val="2FBE0C7C"/>
    <w:lvl w:ilvl="0" w:tplc="73F019A6">
      <w:start w:val="1"/>
      <w:numFmt w:val="decimal"/>
      <w:lvlText w:val="%1."/>
      <w:lvlJc w:val="left"/>
      <w:pPr>
        <w:ind w:left="720" w:hanging="360"/>
      </w:pPr>
    </w:lvl>
    <w:lvl w:ilvl="1" w:tplc="623637EA">
      <w:start w:val="1"/>
      <w:numFmt w:val="lowerLetter"/>
      <w:lvlText w:val="%2."/>
      <w:lvlJc w:val="left"/>
      <w:pPr>
        <w:ind w:left="1440" w:hanging="360"/>
      </w:pPr>
    </w:lvl>
    <w:lvl w:ilvl="2" w:tplc="64C2CBDE">
      <w:start w:val="1"/>
      <w:numFmt w:val="lowerRoman"/>
      <w:lvlText w:val="%3."/>
      <w:lvlJc w:val="right"/>
      <w:pPr>
        <w:ind w:left="2160" w:hanging="180"/>
      </w:pPr>
    </w:lvl>
    <w:lvl w:ilvl="3" w:tplc="8736BC1C">
      <w:start w:val="1"/>
      <w:numFmt w:val="decimal"/>
      <w:lvlText w:val="%4."/>
      <w:lvlJc w:val="left"/>
      <w:pPr>
        <w:ind w:left="2880" w:hanging="360"/>
      </w:pPr>
    </w:lvl>
    <w:lvl w:ilvl="4" w:tplc="0B3AF328">
      <w:start w:val="1"/>
      <w:numFmt w:val="lowerLetter"/>
      <w:lvlText w:val="%5."/>
      <w:lvlJc w:val="left"/>
      <w:pPr>
        <w:ind w:left="3600" w:hanging="360"/>
      </w:pPr>
    </w:lvl>
    <w:lvl w:ilvl="5" w:tplc="0156932E">
      <w:start w:val="1"/>
      <w:numFmt w:val="lowerRoman"/>
      <w:lvlText w:val="%6."/>
      <w:lvlJc w:val="right"/>
      <w:pPr>
        <w:ind w:left="4320" w:hanging="180"/>
      </w:pPr>
    </w:lvl>
    <w:lvl w:ilvl="6" w:tplc="BDB0BB18">
      <w:start w:val="1"/>
      <w:numFmt w:val="decimal"/>
      <w:lvlText w:val="%7."/>
      <w:lvlJc w:val="left"/>
      <w:pPr>
        <w:ind w:left="5040" w:hanging="360"/>
      </w:pPr>
    </w:lvl>
    <w:lvl w:ilvl="7" w:tplc="2E1E9B7C">
      <w:start w:val="1"/>
      <w:numFmt w:val="lowerLetter"/>
      <w:lvlText w:val="%8."/>
      <w:lvlJc w:val="left"/>
      <w:pPr>
        <w:ind w:left="5760" w:hanging="360"/>
      </w:pPr>
    </w:lvl>
    <w:lvl w:ilvl="8" w:tplc="58B47852">
      <w:start w:val="1"/>
      <w:numFmt w:val="lowerRoman"/>
      <w:lvlText w:val="%9."/>
      <w:lvlJc w:val="right"/>
      <w:pPr>
        <w:ind w:left="6480" w:hanging="180"/>
      </w:pPr>
    </w:lvl>
  </w:abstractNum>
  <w:abstractNum w:abstractNumId="113" w15:restartNumberingAfterBreak="0">
    <w:nsid w:val="79C9FF55"/>
    <w:multiLevelType w:val="hybridMultilevel"/>
    <w:tmpl w:val="8BFA9E28"/>
    <w:lvl w:ilvl="0" w:tplc="11E851AA">
      <w:start w:val="1"/>
      <w:numFmt w:val="bullet"/>
      <w:lvlText w:val=""/>
      <w:lvlJc w:val="left"/>
      <w:pPr>
        <w:ind w:left="720" w:hanging="360"/>
      </w:pPr>
      <w:rPr>
        <w:rFonts w:hint="default" w:ascii="Symbol" w:hAnsi="Symbol"/>
      </w:rPr>
    </w:lvl>
    <w:lvl w:ilvl="1" w:tplc="74661102">
      <w:start w:val="1"/>
      <w:numFmt w:val="bullet"/>
      <w:lvlText w:val="o"/>
      <w:lvlJc w:val="left"/>
      <w:pPr>
        <w:ind w:left="1440" w:hanging="360"/>
      </w:pPr>
      <w:rPr>
        <w:rFonts w:hint="default" w:ascii="Courier New" w:hAnsi="Courier New"/>
      </w:rPr>
    </w:lvl>
    <w:lvl w:ilvl="2" w:tplc="CBC2722A">
      <w:start w:val="1"/>
      <w:numFmt w:val="bullet"/>
      <w:lvlText w:val=""/>
      <w:lvlJc w:val="left"/>
      <w:pPr>
        <w:ind w:left="2160" w:hanging="360"/>
      </w:pPr>
      <w:rPr>
        <w:rFonts w:hint="default" w:ascii="Wingdings" w:hAnsi="Wingdings"/>
      </w:rPr>
    </w:lvl>
    <w:lvl w:ilvl="3" w:tplc="142ADD94">
      <w:start w:val="1"/>
      <w:numFmt w:val="bullet"/>
      <w:lvlText w:val=""/>
      <w:lvlJc w:val="left"/>
      <w:pPr>
        <w:ind w:left="2880" w:hanging="360"/>
      </w:pPr>
      <w:rPr>
        <w:rFonts w:hint="default" w:ascii="Symbol" w:hAnsi="Symbol"/>
      </w:rPr>
    </w:lvl>
    <w:lvl w:ilvl="4" w:tplc="2EDCF584">
      <w:start w:val="1"/>
      <w:numFmt w:val="bullet"/>
      <w:lvlText w:val="o"/>
      <w:lvlJc w:val="left"/>
      <w:pPr>
        <w:ind w:left="3600" w:hanging="360"/>
      </w:pPr>
      <w:rPr>
        <w:rFonts w:hint="default" w:ascii="Courier New" w:hAnsi="Courier New"/>
      </w:rPr>
    </w:lvl>
    <w:lvl w:ilvl="5" w:tplc="7C5EA80E">
      <w:start w:val="1"/>
      <w:numFmt w:val="bullet"/>
      <w:lvlText w:val=""/>
      <w:lvlJc w:val="left"/>
      <w:pPr>
        <w:ind w:left="4320" w:hanging="360"/>
      </w:pPr>
      <w:rPr>
        <w:rFonts w:hint="default" w:ascii="Wingdings" w:hAnsi="Wingdings"/>
      </w:rPr>
    </w:lvl>
    <w:lvl w:ilvl="6" w:tplc="B55E5648">
      <w:start w:val="1"/>
      <w:numFmt w:val="bullet"/>
      <w:lvlText w:val=""/>
      <w:lvlJc w:val="left"/>
      <w:pPr>
        <w:ind w:left="5040" w:hanging="360"/>
      </w:pPr>
      <w:rPr>
        <w:rFonts w:hint="default" w:ascii="Symbol" w:hAnsi="Symbol"/>
      </w:rPr>
    </w:lvl>
    <w:lvl w:ilvl="7" w:tplc="9BF46E08">
      <w:start w:val="1"/>
      <w:numFmt w:val="bullet"/>
      <w:lvlText w:val="o"/>
      <w:lvlJc w:val="left"/>
      <w:pPr>
        <w:ind w:left="5760" w:hanging="360"/>
      </w:pPr>
      <w:rPr>
        <w:rFonts w:hint="default" w:ascii="Courier New" w:hAnsi="Courier New"/>
      </w:rPr>
    </w:lvl>
    <w:lvl w:ilvl="8" w:tplc="90186E42">
      <w:start w:val="1"/>
      <w:numFmt w:val="bullet"/>
      <w:lvlText w:val=""/>
      <w:lvlJc w:val="left"/>
      <w:pPr>
        <w:ind w:left="6480" w:hanging="360"/>
      </w:pPr>
      <w:rPr>
        <w:rFonts w:hint="default" w:ascii="Wingdings" w:hAnsi="Wingdings"/>
      </w:rPr>
    </w:lvl>
  </w:abstractNum>
  <w:abstractNum w:abstractNumId="114" w15:restartNumberingAfterBreak="0">
    <w:nsid w:val="7E5B3B9C"/>
    <w:multiLevelType w:val="hybridMultilevel"/>
    <w:tmpl w:val="187A42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5" w15:restartNumberingAfterBreak="0">
    <w:nsid w:val="7FD37530"/>
    <w:multiLevelType w:val="hybridMultilevel"/>
    <w:tmpl w:val="5B1E28B8"/>
    <w:lvl w:ilvl="0" w:tplc="8A2E8CE0">
      <w:start w:val="1"/>
      <w:numFmt w:val="bullet"/>
      <w:lvlText w:val=""/>
      <w:lvlJc w:val="left"/>
      <w:pPr>
        <w:ind w:left="720" w:hanging="360"/>
      </w:pPr>
      <w:rPr>
        <w:rFonts w:hint="default" w:ascii="Symbol" w:hAnsi="Symbol"/>
      </w:rPr>
    </w:lvl>
    <w:lvl w:ilvl="1" w:tplc="F3A49B7E">
      <w:start w:val="1"/>
      <w:numFmt w:val="bullet"/>
      <w:lvlText w:val="o"/>
      <w:lvlJc w:val="left"/>
      <w:pPr>
        <w:ind w:left="1440" w:hanging="360"/>
      </w:pPr>
      <w:rPr>
        <w:rFonts w:hint="default" w:ascii="Courier New" w:hAnsi="Courier New"/>
      </w:rPr>
    </w:lvl>
    <w:lvl w:ilvl="2" w:tplc="9AD4238E">
      <w:start w:val="1"/>
      <w:numFmt w:val="bullet"/>
      <w:lvlText w:val=""/>
      <w:lvlJc w:val="left"/>
      <w:pPr>
        <w:ind w:left="2160" w:hanging="360"/>
      </w:pPr>
      <w:rPr>
        <w:rFonts w:hint="default" w:ascii="Wingdings" w:hAnsi="Wingdings"/>
      </w:rPr>
    </w:lvl>
    <w:lvl w:ilvl="3" w:tplc="6FB4EFCC">
      <w:start w:val="1"/>
      <w:numFmt w:val="bullet"/>
      <w:lvlText w:val=""/>
      <w:lvlJc w:val="left"/>
      <w:pPr>
        <w:ind w:left="2880" w:hanging="360"/>
      </w:pPr>
      <w:rPr>
        <w:rFonts w:hint="default" w:ascii="Symbol" w:hAnsi="Symbol"/>
      </w:rPr>
    </w:lvl>
    <w:lvl w:ilvl="4" w:tplc="E6CCAD6E">
      <w:start w:val="1"/>
      <w:numFmt w:val="bullet"/>
      <w:lvlText w:val="o"/>
      <w:lvlJc w:val="left"/>
      <w:pPr>
        <w:ind w:left="3600" w:hanging="360"/>
      </w:pPr>
      <w:rPr>
        <w:rFonts w:hint="default" w:ascii="Courier New" w:hAnsi="Courier New"/>
      </w:rPr>
    </w:lvl>
    <w:lvl w:ilvl="5" w:tplc="F62EE768">
      <w:start w:val="1"/>
      <w:numFmt w:val="bullet"/>
      <w:lvlText w:val=""/>
      <w:lvlJc w:val="left"/>
      <w:pPr>
        <w:ind w:left="4320" w:hanging="360"/>
      </w:pPr>
      <w:rPr>
        <w:rFonts w:hint="default" w:ascii="Wingdings" w:hAnsi="Wingdings"/>
      </w:rPr>
    </w:lvl>
    <w:lvl w:ilvl="6" w:tplc="3D60FD3E">
      <w:start w:val="1"/>
      <w:numFmt w:val="bullet"/>
      <w:lvlText w:val=""/>
      <w:lvlJc w:val="left"/>
      <w:pPr>
        <w:ind w:left="5040" w:hanging="360"/>
      </w:pPr>
      <w:rPr>
        <w:rFonts w:hint="default" w:ascii="Symbol" w:hAnsi="Symbol"/>
      </w:rPr>
    </w:lvl>
    <w:lvl w:ilvl="7" w:tplc="F1723146">
      <w:start w:val="1"/>
      <w:numFmt w:val="bullet"/>
      <w:lvlText w:val="o"/>
      <w:lvlJc w:val="left"/>
      <w:pPr>
        <w:ind w:left="5760" w:hanging="360"/>
      </w:pPr>
      <w:rPr>
        <w:rFonts w:hint="default" w:ascii="Courier New" w:hAnsi="Courier New"/>
      </w:rPr>
    </w:lvl>
    <w:lvl w:ilvl="8" w:tplc="BEE8810A">
      <w:start w:val="1"/>
      <w:numFmt w:val="bullet"/>
      <w:lvlText w:val=""/>
      <w:lvlJc w:val="left"/>
      <w:pPr>
        <w:ind w:left="6480" w:hanging="360"/>
      </w:pPr>
      <w:rPr>
        <w:rFonts w:hint="default" w:ascii="Wingdings" w:hAnsi="Wingdings"/>
      </w:rPr>
    </w:lvl>
  </w:abstractNum>
  <w:num w:numId="173">
    <w:abstractNumId w:val="152"/>
  </w:num>
  <w:num w:numId="172">
    <w:abstractNumId w:val="151"/>
  </w:num>
  <w:num w:numId="171">
    <w:abstractNumId w:val="150"/>
  </w:num>
  <w:num w:numId="170">
    <w:abstractNumId w:val="149"/>
  </w:num>
  <w:num w:numId="169">
    <w:abstractNumId w:val="148"/>
  </w:num>
  <w:num w:numId="168">
    <w:abstractNumId w:val="147"/>
  </w:num>
  <w:num w:numId="167">
    <w:abstractNumId w:val="146"/>
  </w:num>
  <w:num w:numId="166">
    <w:abstractNumId w:val="145"/>
  </w:num>
  <w:num w:numId="165">
    <w:abstractNumId w:val="144"/>
  </w:num>
  <w:num w:numId="164">
    <w:abstractNumId w:val="143"/>
  </w:num>
  <w:num w:numId="163">
    <w:abstractNumId w:val="142"/>
  </w:num>
  <w:num w:numId="162">
    <w:abstractNumId w:val="141"/>
  </w:num>
  <w:num w:numId="161">
    <w:abstractNumId w:val="140"/>
  </w:num>
  <w:num w:numId="160">
    <w:abstractNumId w:val="139"/>
  </w:num>
  <w:num w:numId="159">
    <w:abstractNumId w:val="138"/>
  </w:num>
  <w:num w:numId="158">
    <w:abstractNumId w:val="137"/>
  </w:num>
  <w:num w:numId="157">
    <w:abstractNumId w:val="136"/>
  </w:num>
  <w:num w:numId="156">
    <w:abstractNumId w:val="135"/>
  </w:num>
  <w:num w:numId="155">
    <w:abstractNumId w:val="134"/>
  </w:num>
  <w:num w:numId="154">
    <w:abstractNumId w:val="133"/>
  </w:num>
  <w:num w:numId="153">
    <w:abstractNumId w:val="132"/>
  </w:num>
  <w:num w:numId="152">
    <w:abstractNumId w:val="131"/>
  </w:num>
  <w:num w:numId="151">
    <w:abstractNumId w:val="130"/>
  </w:num>
  <w:num w:numId="150">
    <w:abstractNumId w:val="129"/>
  </w:num>
  <w:num w:numId="149">
    <w:abstractNumId w:val="128"/>
  </w:num>
  <w:num w:numId="148">
    <w:abstractNumId w:val="127"/>
  </w:num>
  <w:num w:numId="147">
    <w:abstractNumId w:val="126"/>
  </w:num>
  <w:num w:numId="146">
    <w:abstractNumId w:val="125"/>
  </w:num>
  <w:num w:numId="145">
    <w:abstractNumId w:val="124"/>
  </w:num>
  <w:num w:numId="144">
    <w:abstractNumId w:val="123"/>
  </w:num>
  <w:num w:numId="143">
    <w:abstractNumId w:val="122"/>
  </w:num>
  <w:num w:numId="142">
    <w:abstractNumId w:val="121"/>
  </w:num>
  <w:num w:numId="141">
    <w:abstractNumId w:val="120"/>
  </w:num>
  <w:num w:numId="140">
    <w:abstractNumId w:val="119"/>
  </w:num>
  <w:num w:numId="139">
    <w:abstractNumId w:val="118"/>
  </w:num>
  <w:num w:numId="138">
    <w:abstractNumId w:val="117"/>
  </w:num>
  <w:num w:numId="137">
    <w:abstractNumId w:val="116"/>
  </w:num>
  <w:num w:numId="1" w16cid:durableId="1050806907">
    <w:abstractNumId w:val="93"/>
  </w:num>
  <w:num w:numId="2" w16cid:durableId="936210345">
    <w:abstractNumId w:val="112"/>
  </w:num>
  <w:num w:numId="3" w16cid:durableId="1107233411">
    <w:abstractNumId w:val="61"/>
  </w:num>
  <w:num w:numId="4" w16cid:durableId="1767340198">
    <w:abstractNumId w:val="98"/>
  </w:num>
  <w:num w:numId="5" w16cid:durableId="1262493134">
    <w:abstractNumId w:val="45"/>
  </w:num>
  <w:num w:numId="6" w16cid:durableId="1930431946">
    <w:abstractNumId w:val="53"/>
  </w:num>
  <w:num w:numId="7" w16cid:durableId="430471286">
    <w:abstractNumId w:val="78"/>
  </w:num>
  <w:num w:numId="8" w16cid:durableId="867525919">
    <w:abstractNumId w:val="113"/>
  </w:num>
  <w:num w:numId="9" w16cid:durableId="1828279517">
    <w:abstractNumId w:val="35"/>
  </w:num>
  <w:num w:numId="10" w16cid:durableId="1858958277">
    <w:abstractNumId w:val="16"/>
  </w:num>
  <w:num w:numId="11" w16cid:durableId="81297180">
    <w:abstractNumId w:val="46"/>
  </w:num>
  <w:num w:numId="12" w16cid:durableId="363947171">
    <w:abstractNumId w:val="29"/>
  </w:num>
  <w:num w:numId="13" w16cid:durableId="1584601655">
    <w:abstractNumId w:val="94"/>
  </w:num>
  <w:num w:numId="14" w16cid:durableId="653686470">
    <w:abstractNumId w:val="48"/>
  </w:num>
  <w:num w:numId="15" w16cid:durableId="1277980060">
    <w:abstractNumId w:val="106"/>
  </w:num>
  <w:num w:numId="16" w16cid:durableId="845480685">
    <w:abstractNumId w:val="33"/>
  </w:num>
  <w:num w:numId="17" w16cid:durableId="681660881">
    <w:abstractNumId w:val="115"/>
  </w:num>
  <w:num w:numId="18" w16cid:durableId="166023346">
    <w:abstractNumId w:val="22"/>
  </w:num>
  <w:num w:numId="19" w16cid:durableId="1966692143">
    <w:abstractNumId w:val="74"/>
  </w:num>
  <w:num w:numId="20" w16cid:durableId="228227043">
    <w:abstractNumId w:val="103"/>
  </w:num>
  <w:num w:numId="21" w16cid:durableId="1660308363">
    <w:abstractNumId w:val="81"/>
  </w:num>
  <w:num w:numId="22" w16cid:durableId="2026057912">
    <w:abstractNumId w:val="82"/>
  </w:num>
  <w:num w:numId="23" w16cid:durableId="1219825772">
    <w:abstractNumId w:val="20"/>
  </w:num>
  <w:num w:numId="24" w16cid:durableId="724914368">
    <w:abstractNumId w:val="49"/>
  </w:num>
  <w:num w:numId="25" w16cid:durableId="101341923">
    <w:abstractNumId w:val="67"/>
  </w:num>
  <w:num w:numId="26" w16cid:durableId="1405956974">
    <w:abstractNumId w:val="76"/>
  </w:num>
  <w:num w:numId="27" w16cid:durableId="826628399">
    <w:abstractNumId w:val="28"/>
  </w:num>
  <w:num w:numId="28" w16cid:durableId="683870895">
    <w:abstractNumId w:val="36"/>
  </w:num>
  <w:num w:numId="29" w16cid:durableId="258415585">
    <w:abstractNumId w:val="50"/>
  </w:num>
  <w:num w:numId="30" w16cid:durableId="1978026405">
    <w:abstractNumId w:val="57"/>
  </w:num>
  <w:num w:numId="31" w16cid:durableId="1607930012">
    <w:abstractNumId w:val="15"/>
  </w:num>
  <w:num w:numId="32" w16cid:durableId="1452087264">
    <w:abstractNumId w:val="85"/>
  </w:num>
  <w:num w:numId="33" w16cid:durableId="1195922559">
    <w:abstractNumId w:val="23"/>
  </w:num>
  <w:num w:numId="34" w16cid:durableId="994652021">
    <w:abstractNumId w:val="80"/>
  </w:num>
  <w:num w:numId="35" w16cid:durableId="1568758076">
    <w:abstractNumId w:val="97"/>
  </w:num>
  <w:num w:numId="36" w16cid:durableId="294877791">
    <w:abstractNumId w:val="37"/>
  </w:num>
  <w:num w:numId="37" w16cid:durableId="616565324">
    <w:abstractNumId w:val="79"/>
  </w:num>
  <w:num w:numId="38" w16cid:durableId="742020757">
    <w:abstractNumId w:val="77"/>
  </w:num>
  <w:num w:numId="39" w16cid:durableId="1516530364">
    <w:abstractNumId w:val="110"/>
  </w:num>
  <w:num w:numId="40" w16cid:durableId="1146580755">
    <w:abstractNumId w:val="71"/>
  </w:num>
  <w:num w:numId="41" w16cid:durableId="347099787">
    <w:abstractNumId w:val="75"/>
  </w:num>
  <w:num w:numId="42" w16cid:durableId="1381202817">
    <w:abstractNumId w:val="58"/>
  </w:num>
  <w:num w:numId="43" w16cid:durableId="610747611">
    <w:abstractNumId w:val="73"/>
  </w:num>
  <w:num w:numId="44" w16cid:durableId="815606290">
    <w:abstractNumId w:val="100"/>
  </w:num>
  <w:num w:numId="45" w16cid:durableId="470054450">
    <w:abstractNumId w:val="107"/>
  </w:num>
  <w:num w:numId="46" w16cid:durableId="437725052">
    <w:abstractNumId w:val="31"/>
  </w:num>
  <w:num w:numId="47" w16cid:durableId="732847123">
    <w:abstractNumId w:val="26"/>
  </w:num>
  <w:num w:numId="48" w16cid:durableId="789010529">
    <w:abstractNumId w:val="0"/>
  </w:num>
  <w:num w:numId="49" w16cid:durableId="1335648904">
    <w:abstractNumId w:val="1"/>
  </w:num>
  <w:num w:numId="50" w16cid:durableId="1973553908">
    <w:abstractNumId w:val="2"/>
  </w:num>
  <w:num w:numId="51" w16cid:durableId="600140053">
    <w:abstractNumId w:val="3"/>
  </w:num>
  <w:num w:numId="52" w16cid:durableId="243075251">
    <w:abstractNumId w:val="4"/>
  </w:num>
  <w:num w:numId="53" w16cid:durableId="53164493">
    <w:abstractNumId w:val="9"/>
  </w:num>
  <w:num w:numId="54" w16cid:durableId="205066647">
    <w:abstractNumId w:val="5"/>
  </w:num>
  <w:num w:numId="55" w16cid:durableId="34307036">
    <w:abstractNumId w:val="6"/>
  </w:num>
  <w:num w:numId="56" w16cid:durableId="684013150">
    <w:abstractNumId w:val="7"/>
  </w:num>
  <w:num w:numId="57" w16cid:durableId="662391560">
    <w:abstractNumId w:val="8"/>
  </w:num>
  <w:num w:numId="58" w16cid:durableId="1807426865">
    <w:abstractNumId w:val="10"/>
  </w:num>
  <w:num w:numId="59" w16cid:durableId="702287021">
    <w:abstractNumId w:val="56"/>
  </w:num>
  <w:num w:numId="60" w16cid:durableId="1782607619">
    <w:abstractNumId w:val="86"/>
  </w:num>
  <w:num w:numId="61" w16cid:durableId="109327233">
    <w:abstractNumId w:val="92"/>
  </w:num>
  <w:num w:numId="62" w16cid:durableId="1609967814">
    <w:abstractNumId w:val="43"/>
  </w:num>
  <w:num w:numId="63" w16cid:durableId="655498412">
    <w:abstractNumId w:val="69"/>
  </w:num>
  <w:num w:numId="64" w16cid:durableId="1472360983">
    <w:abstractNumId w:val="51"/>
  </w:num>
  <w:num w:numId="65" w16cid:durableId="1405178311">
    <w:abstractNumId w:val="84"/>
  </w:num>
  <w:num w:numId="66" w16cid:durableId="771389621">
    <w:abstractNumId w:val="60"/>
  </w:num>
  <w:num w:numId="67" w16cid:durableId="777798151">
    <w:abstractNumId w:val="87"/>
  </w:num>
  <w:num w:numId="68" w16cid:durableId="45186559">
    <w:abstractNumId w:val="83"/>
  </w:num>
  <w:num w:numId="69" w16cid:durableId="407507834">
    <w:abstractNumId w:val="105"/>
  </w:num>
  <w:num w:numId="70" w16cid:durableId="1684748775">
    <w:abstractNumId w:val="64"/>
  </w:num>
  <w:num w:numId="71" w16cid:durableId="1903103896">
    <w:abstractNumId w:val="30"/>
  </w:num>
  <w:num w:numId="72" w16cid:durableId="837618993">
    <w:abstractNumId w:val="68"/>
  </w:num>
  <w:num w:numId="73" w16cid:durableId="674501544">
    <w:abstractNumId w:val="17"/>
  </w:num>
  <w:num w:numId="74" w16cid:durableId="1518537262">
    <w:abstractNumId w:val="24"/>
  </w:num>
  <w:num w:numId="75" w16cid:durableId="261030327">
    <w:abstractNumId w:val="25"/>
  </w:num>
  <w:num w:numId="76" w16cid:durableId="1778866603">
    <w:abstractNumId w:val="59"/>
  </w:num>
  <w:num w:numId="77" w16cid:durableId="46614117">
    <w:abstractNumId w:val="38"/>
  </w:num>
  <w:num w:numId="78" w16cid:durableId="759713336">
    <w:abstractNumId w:val="102"/>
  </w:num>
  <w:num w:numId="79" w16cid:durableId="347489502">
    <w:abstractNumId w:val="44"/>
  </w:num>
  <w:num w:numId="80" w16cid:durableId="47150107">
    <w:abstractNumId w:val="34"/>
  </w:num>
  <w:num w:numId="81" w16cid:durableId="707220078">
    <w:abstractNumId w:val="18"/>
  </w:num>
  <w:num w:numId="82" w16cid:durableId="38673382">
    <w:abstractNumId w:val="89"/>
  </w:num>
  <w:num w:numId="83" w16cid:durableId="142815541">
    <w:abstractNumId w:val="13"/>
  </w:num>
  <w:num w:numId="84" w16cid:durableId="1304696850">
    <w:abstractNumId w:val="70"/>
  </w:num>
  <w:num w:numId="85" w16cid:durableId="1927573307">
    <w:abstractNumId w:val="109"/>
  </w:num>
  <w:num w:numId="86" w16cid:durableId="499734204">
    <w:abstractNumId w:val="27"/>
  </w:num>
  <w:num w:numId="87" w16cid:durableId="69012330">
    <w:abstractNumId w:val="95"/>
  </w:num>
  <w:num w:numId="88" w16cid:durableId="1873229350">
    <w:abstractNumId w:val="47"/>
  </w:num>
  <w:num w:numId="89" w16cid:durableId="367804836">
    <w:abstractNumId w:val="12"/>
  </w:num>
  <w:num w:numId="90" w16cid:durableId="2019497171">
    <w:abstractNumId w:val="92"/>
  </w:num>
  <w:num w:numId="91" w16cid:durableId="2046523267">
    <w:abstractNumId w:val="11"/>
  </w:num>
  <w:num w:numId="92" w16cid:durableId="293800033">
    <w:abstractNumId w:val="104"/>
  </w:num>
  <w:num w:numId="93" w16cid:durableId="65690584">
    <w:abstractNumId w:val="108"/>
  </w:num>
  <w:num w:numId="94" w16cid:durableId="1831096203">
    <w:abstractNumId w:val="88"/>
  </w:num>
  <w:num w:numId="95" w16cid:durableId="45298630">
    <w:abstractNumId w:val="91"/>
  </w:num>
  <w:num w:numId="96" w16cid:durableId="1552229774">
    <w:abstractNumId w:val="39"/>
  </w:num>
  <w:num w:numId="97" w16cid:durableId="344677935">
    <w:abstractNumId w:val="65"/>
  </w:num>
  <w:num w:numId="98" w16cid:durableId="1743916768">
    <w:abstractNumId w:val="32"/>
  </w:num>
  <w:num w:numId="99" w16cid:durableId="1620331995">
    <w:abstractNumId w:val="99"/>
  </w:num>
  <w:num w:numId="100" w16cid:durableId="907106414">
    <w:abstractNumId w:val="114"/>
  </w:num>
  <w:num w:numId="101" w16cid:durableId="1307205999">
    <w:abstractNumId w:val="96"/>
  </w:num>
  <w:num w:numId="102" w16cid:durableId="1431467023">
    <w:abstractNumId w:val="42"/>
  </w:num>
  <w:num w:numId="103" w16cid:durableId="1573587527">
    <w:abstractNumId w:val="54"/>
  </w:num>
  <w:num w:numId="104" w16cid:durableId="1489903443">
    <w:abstractNumId w:val="41"/>
  </w:num>
  <w:num w:numId="105" w16cid:durableId="2014140042">
    <w:abstractNumId w:val="101"/>
  </w:num>
  <w:num w:numId="106" w16cid:durableId="1492601428">
    <w:abstractNumId w:val="92"/>
  </w:num>
  <w:num w:numId="107" w16cid:durableId="610236402">
    <w:abstractNumId w:val="111"/>
  </w:num>
  <w:num w:numId="108" w16cid:durableId="2136874832">
    <w:abstractNumId w:val="92"/>
  </w:num>
  <w:num w:numId="109" w16cid:durableId="1801453827">
    <w:abstractNumId w:val="62"/>
  </w:num>
  <w:num w:numId="110" w16cid:durableId="2086486317">
    <w:abstractNumId w:val="52"/>
  </w:num>
  <w:num w:numId="111" w16cid:durableId="1450318386">
    <w:abstractNumId w:val="72"/>
  </w:num>
  <w:num w:numId="112" w16cid:durableId="1448310943">
    <w:abstractNumId w:val="92"/>
  </w:num>
  <w:num w:numId="113" w16cid:durableId="361322631">
    <w:abstractNumId w:val="92"/>
  </w:num>
  <w:num w:numId="114" w16cid:durableId="1493451914">
    <w:abstractNumId w:val="55"/>
  </w:num>
  <w:num w:numId="115" w16cid:durableId="1902448937">
    <w:abstractNumId w:val="92"/>
  </w:num>
  <w:num w:numId="116" w16cid:durableId="417017708">
    <w:abstractNumId w:val="92"/>
  </w:num>
  <w:num w:numId="117" w16cid:durableId="1462653381">
    <w:abstractNumId w:val="90"/>
  </w:num>
  <w:num w:numId="118" w16cid:durableId="1127549675">
    <w:abstractNumId w:val="21"/>
  </w:num>
  <w:num w:numId="119" w16cid:durableId="19205660">
    <w:abstractNumId w:val="66"/>
    <w:lvlOverride w:ilvl="0">
      <w:startOverride w:val="1"/>
    </w:lvlOverride>
    <w:lvlOverride w:ilvl="1"/>
    <w:lvlOverride w:ilvl="2"/>
    <w:lvlOverride w:ilvl="3"/>
    <w:lvlOverride w:ilvl="4"/>
    <w:lvlOverride w:ilvl="5"/>
    <w:lvlOverride w:ilvl="6"/>
    <w:lvlOverride w:ilvl="7"/>
    <w:lvlOverride w:ilvl="8"/>
  </w:num>
  <w:num w:numId="120" w16cid:durableId="450441588">
    <w:abstractNumId w:val="14"/>
  </w:num>
  <w:num w:numId="121" w16cid:durableId="1396507357">
    <w:abstractNumId w:val="92"/>
  </w:num>
  <w:num w:numId="122" w16cid:durableId="994794431">
    <w:abstractNumId w:val="92"/>
  </w:num>
  <w:num w:numId="123" w16cid:durableId="2146701564">
    <w:abstractNumId w:val="92"/>
  </w:num>
  <w:num w:numId="124" w16cid:durableId="1759672495">
    <w:abstractNumId w:val="92"/>
  </w:num>
  <w:num w:numId="125" w16cid:durableId="727728562">
    <w:abstractNumId w:val="92"/>
  </w:num>
  <w:num w:numId="126" w16cid:durableId="1566261901">
    <w:abstractNumId w:val="92"/>
  </w:num>
  <w:num w:numId="127" w16cid:durableId="884559378">
    <w:abstractNumId w:val="92"/>
  </w:num>
  <w:num w:numId="128" w16cid:durableId="822161957">
    <w:abstractNumId w:val="92"/>
  </w:num>
  <w:num w:numId="129" w16cid:durableId="307519302">
    <w:abstractNumId w:val="92"/>
  </w:num>
  <w:num w:numId="130" w16cid:durableId="1464227922">
    <w:abstractNumId w:val="92"/>
  </w:num>
  <w:num w:numId="131" w16cid:durableId="459152295">
    <w:abstractNumId w:val="92"/>
  </w:num>
  <w:num w:numId="132" w16cid:durableId="324893815">
    <w:abstractNumId w:val="92"/>
  </w:num>
  <w:num w:numId="133" w16cid:durableId="1076712138">
    <w:abstractNumId w:val="40"/>
  </w:num>
  <w:num w:numId="134" w16cid:durableId="643587698">
    <w:abstractNumId w:val="19"/>
  </w:num>
  <w:num w:numId="135" w16cid:durableId="1329987848">
    <w:abstractNumId w:val="63"/>
  </w:num>
  <w:num w:numId="136" w16cid:durableId="227695512">
    <w:abstractNumId w:val="9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48FA"/>
    <w:rsid w:val="000256E2"/>
    <w:rsid w:val="000406D6"/>
    <w:rsid w:val="00041880"/>
    <w:rsid w:val="00051521"/>
    <w:rsid w:val="00052625"/>
    <w:rsid w:val="00054F2A"/>
    <w:rsid w:val="00061CC7"/>
    <w:rsid w:val="0006232F"/>
    <w:rsid w:val="000748E6"/>
    <w:rsid w:val="00076324"/>
    <w:rsid w:val="00080B24"/>
    <w:rsid w:val="00080DA9"/>
    <w:rsid w:val="000861DD"/>
    <w:rsid w:val="00087659"/>
    <w:rsid w:val="00092924"/>
    <w:rsid w:val="000A0D14"/>
    <w:rsid w:val="000A3000"/>
    <w:rsid w:val="000A3325"/>
    <w:rsid w:val="000A35B4"/>
    <w:rsid w:val="000A47D4"/>
    <w:rsid w:val="000B10A8"/>
    <w:rsid w:val="000C0361"/>
    <w:rsid w:val="000C1581"/>
    <w:rsid w:val="000C3ABA"/>
    <w:rsid w:val="000C3AC9"/>
    <w:rsid w:val="000C484A"/>
    <w:rsid w:val="000C5E36"/>
    <w:rsid w:val="000C600E"/>
    <w:rsid w:val="000C64D7"/>
    <w:rsid w:val="000C6BF0"/>
    <w:rsid w:val="000D1DF8"/>
    <w:rsid w:val="000D5B2E"/>
    <w:rsid w:val="000D745E"/>
    <w:rsid w:val="000E25F8"/>
    <w:rsid w:val="000E2F3F"/>
    <w:rsid w:val="000E3D9B"/>
    <w:rsid w:val="000E687E"/>
    <w:rsid w:val="000F02E1"/>
    <w:rsid w:val="000F3BDB"/>
    <w:rsid w:val="0010419C"/>
    <w:rsid w:val="001055CC"/>
    <w:rsid w:val="0011489F"/>
    <w:rsid w:val="001206BE"/>
    <w:rsid w:val="00122369"/>
    <w:rsid w:val="001225D3"/>
    <w:rsid w:val="00122F34"/>
    <w:rsid w:val="00135E9D"/>
    <w:rsid w:val="00143B95"/>
    <w:rsid w:val="00150E0F"/>
    <w:rsid w:val="001520FA"/>
    <w:rsid w:val="001529A9"/>
    <w:rsid w:val="00154F3D"/>
    <w:rsid w:val="00157212"/>
    <w:rsid w:val="001617BD"/>
    <w:rsid w:val="0016287D"/>
    <w:rsid w:val="00167146"/>
    <w:rsid w:val="00170543"/>
    <w:rsid w:val="00170F91"/>
    <w:rsid w:val="001711CE"/>
    <w:rsid w:val="00172359"/>
    <w:rsid w:val="00176761"/>
    <w:rsid w:val="00177F03"/>
    <w:rsid w:val="00182C4C"/>
    <w:rsid w:val="001871B7"/>
    <w:rsid w:val="00195581"/>
    <w:rsid w:val="001979A4"/>
    <w:rsid w:val="001A2221"/>
    <w:rsid w:val="001A3217"/>
    <w:rsid w:val="001A369F"/>
    <w:rsid w:val="001A7581"/>
    <w:rsid w:val="001B6882"/>
    <w:rsid w:val="001C2152"/>
    <w:rsid w:val="001C258F"/>
    <w:rsid w:val="001C5251"/>
    <w:rsid w:val="001D0D94"/>
    <w:rsid w:val="001D13F9"/>
    <w:rsid w:val="001E5083"/>
    <w:rsid w:val="001E5761"/>
    <w:rsid w:val="001E7D38"/>
    <w:rsid w:val="001F0833"/>
    <w:rsid w:val="001F39DD"/>
    <w:rsid w:val="002007C4"/>
    <w:rsid w:val="002062C5"/>
    <w:rsid w:val="002114DA"/>
    <w:rsid w:val="002141B4"/>
    <w:rsid w:val="0022070D"/>
    <w:rsid w:val="002270D3"/>
    <w:rsid w:val="002343FC"/>
    <w:rsid w:val="002346C5"/>
    <w:rsid w:val="00237EBB"/>
    <w:rsid w:val="00237F72"/>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709A5"/>
    <w:rsid w:val="00275FB8"/>
    <w:rsid w:val="00277E72"/>
    <w:rsid w:val="00279F83"/>
    <w:rsid w:val="002834E9"/>
    <w:rsid w:val="00284D8F"/>
    <w:rsid w:val="00290539"/>
    <w:rsid w:val="00291FCC"/>
    <w:rsid w:val="002970D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5BE"/>
    <w:rsid w:val="002E18CA"/>
    <w:rsid w:val="002E1B6C"/>
    <w:rsid w:val="002E1DB6"/>
    <w:rsid w:val="002E2317"/>
    <w:rsid w:val="002E3BED"/>
    <w:rsid w:val="002E4FB0"/>
    <w:rsid w:val="002E794D"/>
    <w:rsid w:val="002E7CDB"/>
    <w:rsid w:val="002F083E"/>
    <w:rsid w:val="002F41D7"/>
    <w:rsid w:val="002F52D1"/>
    <w:rsid w:val="002F6115"/>
    <w:rsid w:val="00311523"/>
    <w:rsid w:val="00312720"/>
    <w:rsid w:val="00312EF6"/>
    <w:rsid w:val="00313B86"/>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55052"/>
    <w:rsid w:val="00364D3D"/>
    <w:rsid w:val="0036537F"/>
    <w:rsid w:val="003771A1"/>
    <w:rsid w:val="00377F2D"/>
    <w:rsid w:val="0038103F"/>
    <w:rsid w:val="00382713"/>
    <w:rsid w:val="0038379B"/>
    <w:rsid w:val="00384C3A"/>
    <w:rsid w:val="00387F27"/>
    <w:rsid w:val="0039216B"/>
    <w:rsid w:val="00394197"/>
    <w:rsid w:val="00394363"/>
    <w:rsid w:val="003967DD"/>
    <w:rsid w:val="003A1A2B"/>
    <w:rsid w:val="003A3A79"/>
    <w:rsid w:val="003A4C39"/>
    <w:rsid w:val="003A769A"/>
    <w:rsid w:val="003B362F"/>
    <w:rsid w:val="003B3996"/>
    <w:rsid w:val="003C2216"/>
    <w:rsid w:val="003C2467"/>
    <w:rsid w:val="003C68A1"/>
    <w:rsid w:val="003D0744"/>
    <w:rsid w:val="003D598B"/>
    <w:rsid w:val="003D7844"/>
    <w:rsid w:val="003E08A1"/>
    <w:rsid w:val="003E4301"/>
    <w:rsid w:val="003E5356"/>
    <w:rsid w:val="003F0165"/>
    <w:rsid w:val="003F2A83"/>
    <w:rsid w:val="003F45BC"/>
    <w:rsid w:val="003F7F64"/>
    <w:rsid w:val="00400779"/>
    <w:rsid w:val="0040557E"/>
    <w:rsid w:val="004101DD"/>
    <w:rsid w:val="00411872"/>
    <w:rsid w:val="00411AA8"/>
    <w:rsid w:val="0041244A"/>
    <w:rsid w:val="00415899"/>
    <w:rsid w:val="00420B6D"/>
    <w:rsid w:val="00421BAB"/>
    <w:rsid w:val="0042333B"/>
    <w:rsid w:val="00425763"/>
    <w:rsid w:val="004304D3"/>
    <w:rsid w:val="00430AD4"/>
    <w:rsid w:val="00434E8D"/>
    <w:rsid w:val="00436B8D"/>
    <w:rsid w:val="004415B2"/>
    <w:rsid w:val="00443E58"/>
    <w:rsid w:val="00446EB3"/>
    <w:rsid w:val="00447F79"/>
    <w:rsid w:val="0045151F"/>
    <w:rsid w:val="0046024B"/>
    <w:rsid w:val="00474C23"/>
    <w:rsid w:val="00485E61"/>
    <w:rsid w:val="0049347B"/>
    <w:rsid w:val="00495626"/>
    <w:rsid w:val="004965C7"/>
    <w:rsid w:val="004A2E74"/>
    <w:rsid w:val="004A60CE"/>
    <w:rsid w:val="004B2ED6"/>
    <w:rsid w:val="004B57D3"/>
    <w:rsid w:val="004B57D9"/>
    <w:rsid w:val="004B6883"/>
    <w:rsid w:val="004C1715"/>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45305"/>
    <w:rsid w:val="00547848"/>
    <w:rsid w:val="00555277"/>
    <w:rsid w:val="00555FAF"/>
    <w:rsid w:val="0055650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283D"/>
    <w:rsid w:val="005949F0"/>
    <w:rsid w:val="005956A3"/>
    <w:rsid w:val="005957BB"/>
    <w:rsid w:val="00596FF9"/>
    <w:rsid w:val="005A0845"/>
    <w:rsid w:val="005A2CD6"/>
    <w:rsid w:val="005A4F12"/>
    <w:rsid w:val="005B0769"/>
    <w:rsid w:val="005B1DAD"/>
    <w:rsid w:val="005B35BE"/>
    <w:rsid w:val="005B4B23"/>
    <w:rsid w:val="005C310B"/>
    <w:rsid w:val="005D3A2A"/>
    <w:rsid w:val="005D47C2"/>
    <w:rsid w:val="005D76C6"/>
    <w:rsid w:val="005E0713"/>
    <w:rsid w:val="005E17BA"/>
    <w:rsid w:val="005E2548"/>
    <w:rsid w:val="005E5213"/>
    <w:rsid w:val="005F00D3"/>
    <w:rsid w:val="005F3197"/>
    <w:rsid w:val="005F6C56"/>
    <w:rsid w:val="00615D22"/>
    <w:rsid w:val="006168A8"/>
    <w:rsid w:val="00623C4F"/>
    <w:rsid w:val="00624A55"/>
    <w:rsid w:val="006262A4"/>
    <w:rsid w:val="00630654"/>
    <w:rsid w:val="00650729"/>
    <w:rsid w:val="006523D7"/>
    <w:rsid w:val="0066032D"/>
    <w:rsid w:val="0066377B"/>
    <w:rsid w:val="0066619C"/>
    <w:rsid w:val="0066709E"/>
    <w:rsid w:val="006671CE"/>
    <w:rsid w:val="0067592B"/>
    <w:rsid w:val="006811F7"/>
    <w:rsid w:val="00685DCA"/>
    <w:rsid w:val="00687347"/>
    <w:rsid w:val="0069050B"/>
    <w:rsid w:val="00692A24"/>
    <w:rsid w:val="00692ACA"/>
    <w:rsid w:val="006955C2"/>
    <w:rsid w:val="00695805"/>
    <w:rsid w:val="006975D7"/>
    <w:rsid w:val="006A133C"/>
    <w:rsid w:val="006A1F8A"/>
    <w:rsid w:val="006A25AC"/>
    <w:rsid w:val="006A4DD6"/>
    <w:rsid w:val="006A593D"/>
    <w:rsid w:val="006A63A9"/>
    <w:rsid w:val="006A6B79"/>
    <w:rsid w:val="006A7897"/>
    <w:rsid w:val="006A7F4F"/>
    <w:rsid w:val="006B2ACD"/>
    <w:rsid w:val="006B788F"/>
    <w:rsid w:val="006C1015"/>
    <w:rsid w:val="006C3DE2"/>
    <w:rsid w:val="006C45C0"/>
    <w:rsid w:val="006D5792"/>
    <w:rsid w:val="006E21BA"/>
    <w:rsid w:val="006E2B9A"/>
    <w:rsid w:val="006E6634"/>
    <w:rsid w:val="006F143B"/>
    <w:rsid w:val="006F247A"/>
    <w:rsid w:val="006F3225"/>
    <w:rsid w:val="006F4706"/>
    <w:rsid w:val="006F4C8B"/>
    <w:rsid w:val="006F6EAB"/>
    <w:rsid w:val="00701017"/>
    <w:rsid w:val="00701221"/>
    <w:rsid w:val="00701291"/>
    <w:rsid w:val="0070733B"/>
    <w:rsid w:val="00710CED"/>
    <w:rsid w:val="00713AF6"/>
    <w:rsid w:val="00716D17"/>
    <w:rsid w:val="00724786"/>
    <w:rsid w:val="00726A13"/>
    <w:rsid w:val="00727A05"/>
    <w:rsid w:val="007342D2"/>
    <w:rsid w:val="00735566"/>
    <w:rsid w:val="00736E12"/>
    <w:rsid w:val="00742B7D"/>
    <w:rsid w:val="00757D45"/>
    <w:rsid w:val="007614E1"/>
    <w:rsid w:val="00761858"/>
    <w:rsid w:val="00767573"/>
    <w:rsid w:val="00772938"/>
    <w:rsid w:val="00773163"/>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F58"/>
    <w:rsid w:val="007D3E38"/>
    <w:rsid w:val="007D40FC"/>
    <w:rsid w:val="007E5586"/>
    <w:rsid w:val="007F08B4"/>
    <w:rsid w:val="007F2DBA"/>
    <w:rsid w:val="007F43D3"/>
    <w:rsid w:val="007F711E"/>
    <w:rsid w:val="007F7B04"/>
    <w:rsid w:val="00800EEB"/>
    <w:rsid w:val="00805126"/>
    <w:rsid w:val="008054BA"/>
    <w:rsid w:val="008065DA"/>
    <w:rsid w:val="00810C3B"/>
    <w:rsid w:val="008113CE"/>
    <w:rsid w:val="00811FD0"/>
    <w:rsid w:val="008124AF"/>
    <w:rsid w:val="008148AE"/>
    <w:rsid w:val="00821CE8"/>
    <w:rsid w:val="00823856"/>
    <w:rsid w:val="00826615"/>
    <w:rsid w:val="00826F81"/>
    <w:rsid w:val="00831A0B"/>
    <w:rsid w:val="00836640"/>
    <w:rsid w:val="00840577"/>
    <w:rsid w:val="008443FD"/>
    <w:rsid w:val="008510D3"/>
    <w:rsid w:val="00851C64"/>
    <w:rsid w:val="00852B60"/>
    <w:rsid w:val="00855F05"/>
    <w:rsid w:val="00862454"/>
    <w:rsid w:val="0086465A"/>
    <w:rsid w:val="008702BB"/>
    <w:rsid w:val="0088320C"/>
    <w:rsid w:val="00884BD0"/>
    <w:rsid w:val="00890680"/>
    <w:rsid w:val="00892E24"/>
    <w:rsid w:val="008933D9"/>
    <w:rsid w:val="00896B78"/>
    <w:rsid w:val="008A14E6"/>
    <w:rsid w:val="008B08A7"/>
    <w:rsid w:val="008B1737"/>
    <w:rsid w:val="008B1CF9"/>
    <w:rsid w:val="008B6A79"/>
    <w:rsid w:val="008C23F5"/>
    <w:rsid w:val="008D490C"/>
    <w:rsid w:val="008D5EBC"/>
    <w:rsid w:val="008D6074"/>
    <w:rsid w:val="008E03A6"/>
    <w:rsid w:val="008F2483"/>
    <w:rsid w:val="008F3D35"/>
    <w:rsid w:val="008F5703"/>
    <w:rsid w:val="008F644E"/>
    <w:rsid w:val="008F67E3"/>
    <w:rsid w:val="0090023A"/>
    <w:rsid w:val="009065B6"/>
    <w:rsid w:val="0091157B"/>
    <w:rsid w:val="0091591A"/>
    <w:rsid w:val="00917EB8"/>
    <w:rsid w:val="009203C9"/>
    <w:rsid w:val="009402AA"/>
    <w:rsid w:val="00940AA7"/>
    <w:rsid w:val="00942D77"/>
    <w:rsid w:val="00945633"/>
    <w:rsid w:val="00945949"/>
    <w:rsid w:val="00952690"/>
    <w:rsid w:val="00952900"/>
    <w:rsid w:val="00953429"/>
    <w:rsid w:val="00954B9A"/>
    <w:rsid w:val="00955A6F"/>
    <w:rsid w:val="0096040E"/>
    <w:rsid w:val="00970191"/>
    <w:rsid w:val="0097218F"/>
    <w:rsid w:val="009806F5"/>
    <w:rsid w:val="00981B88"/>
    <w:rsid w:val="0099358C"/>
    <w:rsid w:val="00996C0C"/>
    <w:rsid w:val="009A0B66"/>
    <w:rsid w:val="009A2388"/>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536C"/>
    <w:rsid w:val="00A16B4F"/>
    <w:rsid w:val="00A22AF7"/>
    <w:rsid w:val="00A24981"/>
    <w:rsid w:val="00A309AA"/>
    <w:rsid w:val="00A31926"/>
    <w:rsid w:val="00A41B04"/>
    <w:rsid w:val="00A443D9"/>
    <w:rsid w:val="00A46373"/>
    <w:rsid w:val="00A50E08"/>
    <w:rsid w:val="00A51C61"/>
    <w:rsid w:val="00A546B0"/>
    <w:rsid w:val="00A563E0"/>
    <w:rsid w:val="00A61F72"/>
    <w:rsid w:val="00A62295"/>
    <w:rsid w:val="00A62C3A"/>
    <w:rsid w:val="00A6411B"/>
    <w:rsid w:val="00A66823"/>
    <w:rsid w:val="00A70B38"/>
    <w:rsid w:val="00A70BF1"/>
    <w:rsid w:val="00A710DF"/>
    <w:rsid w:val="00A756DA"/>
    <w:rsid w:val="00A761C0"/>
    <w:rsid w:val="00A800AF"/>
    <w:rsid w:val="00A802E4"/>
    <w:rsid w:val="00A8032A"/>
    <w:rsid w:val="00A82166"/>
    <w:rsid w:val="00A868A5"/>
    <w:rsid w:val="00A927CC"/>
    <w:rsid w:val="00A95EC4"/>
    <w:rsid w:val="00A97E77"/>
    <w:rsid w:val="00AA1972"/>
    <w:rsid w:val="00AA1A9B"/>
    <w:rsid w:val="00AA67AB"/>
    <w:rsid w:val="00AB0091"/>
    <w:rsid w:val="00AB07F2"/>
    <w:rsid w:val="00AB0C40"/>
    <w:rsid w:val="00AB1078"/>
    <w:rsid w:val="00AB1250"/>
    <w:rsid w:val="00AB1870"/>
    <w:rsid w:val="00AB1C0A"/>
    <w:rsid w:val="00AB71F1"/>
    <w:rsid w:val="00AC253D"/>
    <w:rsid w:val="00AC36E5"/>
    <w:rsid w:val="00AC4ED3"/>
    <w:rsid w:val="00AD010C"/>
    <w:rsid w:val="00AD1B6D"/>
    <w:rsid w:val="00AD6501"/>
    <w:rsid w:val="00AD789C"/>
    <w:rsid w:val="00AE7D9A"/>
    <w:rsid w:val="00AF0FDB"/>
    <w:rsid w:val="00AF66DC"/>
    <w:rsid w:val="00AF6E8D"/>
    <w:rsid w:val="00B031A6"/>
    <w:rsid w:val="00B05804"/>
    <w:rsid w:val="00B06210"/>
    <w:rsid w:val="00B078A1"/>
    <w:rsid w:val="00B15799"/>
    <w:rsid w:val="00B21562"/>
    <w:rsid w:val="00B23E84"/>
    <w:rsid w:val="00B279C1"/>
    <w:rsid w:val="00B31441"/>
    <w:rsid w:val="00B32F88"/>
    <w:rsid w:val="00B3354A"/>
    <w:rsid w:val="00B34277"/>
    <w:rsid w:val="00B36778"/>
    <w:rsid w:val="00B40A8E"/>
    <w:rsid w:val="00B412A5"/>
    <w:rsid w:val="00B50C28"/>
    <w:rsid w:val="00B61BEF"/>
    <w:rsid w:val="00B636FF"/>
    <w:rsid w:val="00B64C87"/>
    <w:rsid w:val="00B66B62"/>
    <w:rsid w:val="00B72D98"/>
    <w:rsid w:val="00B775D4"/>
    <w:rsid w:val="00B8109A"/>
    <w:rsid w:val="00B92C0B"/>
    <w:rsid w:val="00B94078"/>
    <w:rsid w:val="00B94D41"/>
    <w:rsid w:val="00BA5829"/>
    <w:rsid w:val="00BA7134"/>
    <w:rsid w:val="00BB0B9E"/>
    <w:rsid w:val="00BC1F57"/>
    <w:rsid w:val="00BC4F37"/>
    <w:rsid w:val="00BD4F77"/>
    <w:rsid w:val="00BE50AE"/>
    <w:rsid w:val="00BF24F4"/>
    <w:rsid w:val="00BF48C8"/>
    <w:rsid w:val="00BF6452"/>
    <w:rsid w:val="00C13D34"/>
    <w:rsid w:val="00C2373D"/>
    <w:rsid w:val="00C2410B"/>
    <w:rsid w:val="00C26C59"/>
    <w:rsid w:val="00C30CCE"/>
    <w:rsid w:val="00C3199B"/>
    <w:rsid w:val="00C32FC0"/>
    <w:rsid w:val="00C34477"/>
    <w:rsid w:val="00C4074E"/>
    <w:rsid w:val="00C4335E"/>
    <w:rsid w:val="00C458C9"/>
    <w:rsid w:val="00C45D5F"/>
    <w:rsid w:val="00C4757C"/>
    <w:rsid w:val="00C539BB"/>
    <w:rsid w:val="00C61A57"/>
    <w:rsid w:val="00C649B4"/>
    <w:rsid w:val="00C65748"/>
    <w:rsid w:val="00C709A4"/>
    <w:rsid w:val="00C749B2"/>
    <w:rsid w:val="00C80C06"/>
    <w:rsid w:val="00C859E8"/>
    <w:rsid w:val="00C85F73"/>
    <w:rsid w:val="00C95506"/>
    <w:rsid w:val="00CA0E34"/>
    <w:rsid w:val="00CA4247"/>
    <w:rsid w:val="00CA42D2"/>
    <w:rsid w:val="00CA7101"/>
    <w:rsid w:val="00CA7444"/>
    <w:rsid w:val="00CA762F"/>
    <w:rsid w:val="00CA7C03"/>
    <w:rsid w:val="00CB6BCF"/>
    <w:rsid w:val="00CC4189"/>
    <w:rsid w:val="00CC5200"/>
    <w:rsid w:val="00CC5AA8"/>
    <w:rsid w:val="00CD0275"/>
    <w:rsid w:val="00CD16EB"/>
    <w:rsid w:val="00CD1B2D"/>
    <w:rsid w:val="00CD56A2"/>
    <w:rsid w:val="00CD5993"/>
    <w:rsid w:val="00CE6B59"/>
    <w:rsid w:val="00CE7916"/>
    <w:rsid w:val="00CF232B"/>
    <w:rsid w:val="00CF316A"/>
    <w:rsid w:val="00D04269"/>
    <w:rsid w:val="00D12272"/>
    <w:rsid w:val="00D13808"/>
    <w:rsid w:val="00D147D7"/>
    <w:rsid w:val="00D14940"/>
    <w:rsid w:val="00D15E2E"/>
    <w:rsid w:val="00D16407"/>
    <w:rsid w:val="00D16AF9"/>
    <w:rsid w:val="00D17E08"/>
    <w:rsid w:val="00D17E55"/>
    <w:rsid w:val="00D224B2"/>
    <w:rsid w:val="00D302C0"/>
    <w:rsid w:val="00D330BC"/>
    <w:rsid w:val="00D353FB"/>
    <w:rsid w:val="00D36AF7"/>
    <w:rsid w:val="00D37890"/>
    <w:rsid w:val="00D37D43"/>
    <w:rsid w:val="00D37E4F"/>
    <w:rsid w:val="00D411E3"/>
    <w:rsid w:val="00D41BA8"/>
    <w:rsid w:val="00D51BEA"/>
    <w:rsid w:val="00D522A8"/>
    <w:rsid w:val="00D52C6E"/>
    <w:rsid w:val="00D56AE1"/>
    <w:rsid w:val="00D56FF8"/>
    <w:rsid w:val="00D575A0"/>
    <w:rsid w:val="00D6122A"/>
    <w:rsid w:val="00D62286"/>
    <w:rsid w:val="00D6348C"/>
    <w:rsid w:val="00D72B56"/>
    <w:rsid w:val="00D758B4"/>
    <w:rsid w:val="00D80DF9"/>
    <w:rsid w:val="00D8108B"/>
    <w:rsid w:val="00D95BC2"/>
    <w:rsid w:val="00D9777A"/>
    <w:rsid w:val="00DB076B"/>
    <w:rsid w:val="00DB176C"/>
    <w:rsid w:val="00DB3550"/>
    <w:rsid w:val="00DB3C34"/>
    <w:rsid w:val="00DB4687"/>
    <w:rsid w:val="00DB7AEC"/>
    <w:rsid w:val="00DC4D0D"/>
    <w:rsid w:val="00DD68CF"/>
    <w:rsid w:val="00DD77D8"/>
    <w:rsid w:val="00DD7D6F"/>
    <w:rsid w:val="00DE133A"/>
    <w:rsid w:val="00DE7994"/>
    <w:rsid w:val="00E0092F"/>
    <w:rsid w:val="00E00B1E"/>
    <w:rsid w:val="00E04395"/>
    <w:rsid w:val="00E0454A"/>
    <w:rsid w:val="00E1695C"/>
    <w:rsid w:val="00E16F12"/>
    <w:rsid w:val="00E2039D"/>
    <w:rsid w:val="00E21370"/>
    <w:rsid w:val="00E232E0"/>
    <w:rsid w:val="00E31176"/>
    <w:rsid w:val="00E3128E"/>
    <w:rsid w:val="00E34263"/>
    <w:rsid w:val="00E34721"/>
    <w:rsid w:val="00E365C8"/>
    <w:rsid w:val="00E36D0B"/>
    <w:rsid w:val="00E4317E"/>
    <w:rsid w:val="00E4575B"/>
    <w:rsid w:val="00E47519"/>
    <w:rsid w:val="00E47528"/>
    <w:rsid w:val="00E5030B"/>
    <w:rsid w:val="00E5514C"/>
    <w:rsid w:val="00E64758"/>
    <w:rsid w:val="00E7177F"/>
    <w:rsid w:val="00E733F1"/>
    <w:rsid w:val="00E73BD0"/>
    <w:rsid w:val="00E7435E"/>
    <w:rsid w:val="00E74A0E"/>
    <w:rsid w:val="00E77EB9"/>
    <w:rsid w:val="00E822A1"/>
    <w:rsid w:val="00E84DB5"/>
    <w:rsid w:val="00E84DE7"/>
    <w:rsid w:val="00E86ABD"/>
    <w:rsid w:val="00E900C5"/>
    <w:rsid w:val="00E93ADD"/>
    <w:rsid w:val="00E97104"/>
    <w:rsid w:val="00E97C61"/>
    <w:rsid w:val="00EA003A"/>
    <w:rsid w:val="00EA294A"/>
    <w:rsid w:val="00EA3E6D"/>
    <w:rsid w:val="00EA5DF8"/>
    <w:rsid w:val="00EB24EB"/>
    <w:rsid w:val="00EB2F47"/>
    <w:rsid w:val="00EB3562"/>
    <w:rsid w:val="00EB697E"/>
    <w:rsid w:val="00EC0BFC"/>
    <w:rsid w:val="00EC5A46"/>
    <w:rsid w:val="00EC68E7"/>
    <w:rsid w:val="00EC781E"/>
    <w:rsid w:val="00EE4F14"/>
    <w:rsid w:val="00EE70E5"/>
    <w:rsid w:val="00EE7B8F"/>
    <w:rsid w:val="00EF0BCB"/>
    <w:rsid w:val="00EF0DDA"/>
    <w:rsid w:val="00EF3F09"/>
    <w:rsid w:val="00EF6162"/>
    <w:rsid w:val="00F02832"/>
    <w:rsid w:val="00F04F18"/>
    <w:rsid w:val="00F06887"/>
    <w:rsid w:val="00F073E1"/>
    <w:rsid w:val="00F11C3D"/>
    <w:rsid w:val="00F13077"/>
    <w:rsid w:val="00F21A35"/>
    <w:rsid w:val="00F249B1"/>
    <w:rsid w:val="00F252D5"/>
    <w:rsid w:val="00F25CE4"/>
    <w:rsid w:val="00F34FF7"/>
    <w:rsid w:val="00F3538B"/>
    <w:rsid w:val="00F3618B"/>
    <w:rsid w:val="00F37B29"/>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92602"/>
    <w:rsid w:val="00F9273E"/>
    <w:rsid w:val="00F9363D"/>
    <w:rsid w:val="00F94715"/>
    <w:rsid w:val="00F948A4"/>
    <w:rsid w:val="00F97C83"/>
    <w:rsid w:val="00FA11C6"/>
    <w:rsid w:val="00FB79CB"/>
    <w:rsid w:val="00FB7EAF"/>
    <w:rsid w:val="00FC312A"/>
    <w:rsid w:val="00FD439F"/>
    <w:rsid w:val="00FD6E0E"/>
    <w:rsid w:val="00FE2922"/>
    <w:rsid w:val="00FE4A4F"/>
    <w:rsid w:val="00FE60AF"/>
    <w:rsid w:val="00FF6C9C"/>
    <w:rsid w:val="0110E434"/>
    <w:rsid w:val="012863E2"/>
    <w:rsid w:val="014907B4"/>
    <w:rsid w:val="0176A72E"/>
    <w:rsid w:val="017E247B"/>
    <w:rsid w:val="0192370D"/>
    <w:rsid w:val="01AD20AB"/>
    <w:rsid w:val="01DE5F67"/>
    <w:rsid w:val="01FDA6D4"/>
    <w:rsid w:val="020EF630"/>
    <w:rsid w:val="023B3D9C"/>
    <w:rsid w:val="023E8965"/>
    <w:rsid w:val="02631087"/>
    <w:rsid w:val="02967610"/>
    <w:rsid w:val="02B763C3"/>
    <w:rsid w:val="02EB8E13"/>
    <w:rsid w:val="03257625"/>
    <w:rsid w:val="0335E857"/>
    <w:rsid w:val="0347D324"/>
    <w:rsid w:val="0363E955"/>
    <w:rsid w:val="0364EAC7"/>
    <w:rsid w:val="037904D4"/>
    <w:rsid w:val="037DDC0B"/>
    <w:rsid w:val="038C962A"/>
    <w:rsid w:val="03A00EAA"/>
    <w:rsid w:val="03B2BF1C"/>
    <w:rsid w:val="03B4D9A5"/>
    <w:rsid w:val="03FFE8DE"/>
    <w:rsid w:val="0429A48E"/>
    <w:rsid w:val="0441F938"/>
    <w:rsid w:val="045EB802"/>
    <w:rsid w:val="046EE2D9"/>
    <w:rsid w:val="04721835"/>
    <w:rsid w:val="04918FB7"/>
    <w:rsid w:val="04A56952"/>
    <w:rsid w:val="04A95ECE"/>
    <w:rsid w:val="04D4610A"/>
    <w:rsid w:val="050818B7"/>
    <w:rsid w:val="051D685F"/>
    <w:rsid w:val="052C4BE6"/>
    <w:rsid w:val="053A8BB1"/>
    <w:rsid w:val="057A175D"/>
    <w:rsid w:val="058FFBF6"/>
    <w:rsid w:val="05CD0E14"/>
    <w:rsid w:val="05D01229"/>
    <w:rsid w:val="05D95FF5"/>
    <w:rsid w:val="05E5E85D"/>
    <w:rsid w:val="05F582CA"/>
    <w:rsid w:val="0607E885"/>
    <w:rsid w:val="062FA161"/>
    <w:rsid w:val="064CC32B"/>
    <w:rsid w:val="06652E82"/>
    <w:rsid w:val="0672FCE1"/>
    <w:rsid w:val="067A42A0"/>
    <w:rsid w:val="068B15F6"/>
    <w:rsid w:val="06C17B25"/>
    <w:rsid w:val="06C7CB34"/>
    <w:rsid w:val="071E67C8"/>
    <w:rsid w:val="07455A7E"/>
    <w:rsid w:val="076C431E"/>
    <w:rsid w:val="07760724"/>
    <w:rsid w:val="079853BC"/>
    <w:rsid w:val="07A0CC3F"/>
    <w:rsid w:val="07CC7FDA"/>
    <w:rsid w:val="07E0546A"/>
    <w:rsid w:val="07F9DD08"/>
    <w:rsid w:val="0849DFE6"/>
    <w:rsid w:val="088164BB"/>
    <w:rsid w:val="08DC9109"/>
    <w:rsid w:val="08F202B8"/>
    <w:rsid w:val="08F3F000"/>
    <w:rsid w:val="09649FD5"/>
    <w:rsid w:val="0981B493"/>
    <w:rsid w:val="09866109"/>
    <w:rsid w:val="09E2DF1B"/>
    <w:rsid w:val="09E992FA"/>
    <w:rsid w:val="09FAC25B"/>
    <w:rsid w:val="0A1A766B"/>
    <w:rsid w:val="0A3A7B3A"/>
    <w:rsid w:val="0A46FE31"/>
    <w:rsid w:val="0AA9AAE7"/>
    <w:rsid w:val="0AB69153"/>
    <w:rsid w:val="0AB94E79"/>
    <w:rsid w:val="0AB94E79"/>
    <w:rsid w:val="0AC5416F"/>
    <w:rsid w:val="0AE03DBD"/>
    <w:rsid w:val="0AED3C11"/>
    <w:rsid w:val="0B1D444F"/>
    <w:rsid w:val="0B326E5A"/>
    <w:rsid w:val="0B36CF3D"/>
    <w:rsid w:val="0B3C835F"/>
    <w:rsid w:val="0B4023FB"/>
    <w:rsid w:val="0B48294D"/>
    <w:rsid w:val="0B7376C9"/>
    <w:rsid w:val="0B862F77"/>
    <w:rsid w:val="0B8AC537"/>
    <w:rsid w:val="0BB6C2DA"/>
    <w:rsid w:val="0BB73404"/>
    <w:rsid w:val="0BE612FF"/>
    <w:rsid w:val="0C022358"/>
    <w:rsid w:val="0C16566F"/>
    <w:rsid w:val="0C25FB51"/>
    <w:rsid w:val="0C3E7CA2"/>
    <w:rsid w:val="0C4CF03D"/>
    <w:rsid w:val="0C64C09B"/>
    <w:rsid w:val="0CB4B27A"/>
    <w:rsid w:val="0CC3492D"/>
    <w:rsid w:val="0D3586F0"/>
    <w:rsid w:val="0D4FBF0D"/>
    <w:rsid w:val="0D903DF4"/>
    <w:rsid w:val="0DB0BEB8"/>
    <w:rsid w:val="0DD51A9F"/>
    <w:rsid w:val="0DDC80C6"/>
    <w:rsid w:val="0DDD775E"/>
    <w:rsid w:val="0E3C642D"/>
    <w:rsid w:val="0E4A9FF0"/>
    <w:rsid w:val="0E4BF5E1"/>
    <w:rsid w:val="0E51E748"/>
    <w:rsid w:val="0E5CD926"/>
    <w:rsid w:val="0E85C195"/>
    <w:rsid w:val="0E95B73F"/>
    <w:rsid w:val="0EBDA911"/>
    <w:rsid w:val="0EEA285E"/>
    <w:rsid w:val="0F4532B6"/>
    <w:rsid w:val="0F484B4E"/>
    <w:rsid w:val="0F4CA478"/>
    <w:rsid w:val="0F9A4C0D"/>
    <w:rsid w:val="0FB8D1E0"/>
    <w:rsid w:val="0FD8B501"/>
    <w:rsid w:val="101DA3CA"/>
    <w:rsid w:val="10337FA4"/>
    <w:rsid w:val="106AB43D"/>
    <w:rsid w:val="1081B066"/>
    <w:rsid w:val="108834A3"/>
    <w:rsid w:val="10D92724"/>
    <w:rsid w:val="1122FE0E"/>
    <w:rsid w:val="11230211"/>
    <w:rsid w:val="112B21CE"/>
    <w:rsid w:val="114B2786"/>
    <w:rsid w:val="117F9AAE"/>
    <w:rsid w:val="118906AE"/>
    <w:rsid w:val="11955ED1"/>
    <w:rsid w:val="1197CDB3"/>
    <w:rsid w:val="119E8B1F"/>
    <w:rsid w:val="11D0BCC7"/>
    <w:rsid w:val="11F8DAF8"/>
    <w:rsid w:val="1250A9DD"/>
    <w:rsid w:val="125BC7D1"/>
    <w:rsid w:val="1265FDCA"/>
    <w:rsid w:val="1275BCDC"/>
    <w:rsid w:val="130C54D9"/>
    <w:rsid w:val="1354BE6A"/>
    <w:rsid w:val="1389934A"/>
    <w:rsid w:val="13A0B307"/>
    <w:rsid w:val="13A60367"/>
    <w:rsid w:val="13B72D9D"/>
    <w:rsid w:val="13B87545"/>
    <w:rsid w:val="13C2A55F"/>
    <w:rsid w:val="13F43EE8"/>
    <w:rsid w:val="1425670B"/>
    <w:rsid w:val="1428A10C"/>
    <w:rsid w:val="1485FB16"/>
    <w:rsid w:val="14B99F79"/>
    <w:rsid w:val="14CFA9D1"/>
    <w:rsid w:val="15107D2B"/>
    <w:rsid w:val="1529EC40"/>
    <w:rsid w:val="155E6F8F"/>
    <w:rsid w:val="157FAFFA"/>
    <w:rsid w:val="157FC820"/>
    <w:rsid w:val="158007E4"/>
    <w:rsid w:val="15F1B06A"/>
    <w:rsid w:val="15F5956B"/>
    <w:rsid w:val="160798B9"/>
    <w:rsid w:val="16303180"/>
    <w:rsid w:val="166B7325"/>
    <w:rsid w:val="16BB005E"/>
    <w:rsid w:val="16C13BC8"/>
    <w:rsid w:val="16EB9401"/>
    <w:rsid w:val="16F45892"/>
    <w:rsid w:val="16F8C202"/>
    <w:rsid w:val="17162760"/>
    <w:rsid w:val="172EFFF0"/>
    <w:rsid w:val="173B31E0"/>
    <w:rsid w:val="173D033C"/>
    <w:rsid w:val="173DB5B2"/>
    <w:rsid w:val="1748DE60"/>
    <w:rsid w:val="174A7C16"/>
    <w:rsid w:val="1756231D"/>
    <w:rsid w:val="18383ECE"/>
    <w:rsid w:val="183E8447"/>
    <w:rsid w:val="18994E35"/>
    <w:rsid w:val="18AAC4D4"/>
    <w:rsid w:val="18B7F201"/>
    <w:rsid w:val="18BF990F"/>
    <w:rsid w:val="18E4517C"/>
    <w:rsid w:val="190FFD62"/>
    <w:rsid w:val="192D6558"/>
    <w:rsid w:val="196C2E42"/>
    <w:rsid w:val="19A148BB"/>
    <w:rsid w:val="19B3ED77"/>
    <w:rsid w:val="19B3ED77"/>
    <w:rsid w:val="19CA7359"/>
    <w:rsid w:val="19ED4C76"/>
    <w:rsid w:val="19ED4C76"/>
    <w:rsid w:val="1A05CCD4"/>
    <w:rsid w:val="1A19CF73"/>
    <w:rsid w:val="1A2CB2BD"/>
    <w:rsid w:val="1A6EAEB7"/>
    <w:rsid w:val="1A9BE4E2"/>
    <w:rsid w:val="1ACF87D6"/>
    <w:rsid w:val="1AE4E2C5"/>
    <w:rsid w:val="1AF5B3FA"/>
    <w:rsid w:val="1AF85CE1"/>
    <w:rsid w:val="1B0F51B8"/>
    <w:rsid w:val="1B36611B"/>
    <w:rsid w:val="1B7C29B9"/>
    <w:rsid w:val="1B8DBBFC"/>
    <w:rsid w:val="1B8E6315"/>
    <w:rsid w:val="1BA52CAF"/>
    <w:rsid w:val="1BAE064F"/>
    <w:rsid w:val="1BB20951"/>
    <w:rsid w:val="1BBCF11B"/>
    <w:rsid w:val="1BD40927"/>
    <w:rsid w:val="1BDA15B5"/>
    <w:rsid w:val="1C1CE9E8"/>
    <w:rsid w:val="1C46E471"/>
    <w:rsid w:val="1C5258FE"/>
    <w:rsid w:val="1C61A9BF"/>
    <w:rsid w:val="1C62F8CA"/>
    <w:rsid w:val="1CC8763A"/>
    <w:rsid w:val="1CF17C6A"/>
    <w:rsid w:val="1CF8BA2C"/>
    <w:rsid w:val="1D0FCDE4"/>
    <w:rsid w:val="1D13CAF0"/>
    <w:rsid w:val="1D2124AE"/>
    <w:rsid w:val="1D3499E1"/>
    <w:rsid w:val="1D520962"/>
    <w:rsid w:val="1DB5723F"/>
    <w:rsid w:val="1DB64602"/>
    <w:rsid w:val="1DD3267D"/>
    <w:rsid w:val="1E06C35B"/>
    <w:rsid w:val="1E3FCC97"/>
    <w:rsid w:val="1E666568"/>
    <w:rsid w:val="1E674DD9"/>
    <w:rsid w:val="1E7936FE"/>
    <w:rsid w:val="1E7EB665"/>
    <w:rsid w:val="1E96F645"/>
    <w:rsid w:val="1EA18260"/>
    <w:rsid w:val="1EA93A5A"/>
    <w:rsid w:val="1ED6D861"/>
    <w:rsid w:val="1EEF60C0"/>
    <w:rsid w:val="1EF5D88C"/>
    <w:rsid w:val="1FEAB90B"/>
    <w:rsid w:val="1FF8F794"/>
    <w:rsid w:val="202A0B2B"/>
    <w:rsid w:val="202C9A47"/>
    <w:rsid w:val="20435F86"/>
    <w:rsid w:val="20512EF7"/>
    <w:rsid w:val="205D9A99"/>
    <w:rsid w:val="20784462"/>
    <w:rsid w:val="2096A169"/>
    <w:rsid w:val="20FAE594"/>
    <w:rsid w:val="2105A151"/>
    <w:rsid w:val="21422D3E"/>
    <w:rsid w:val="2167E217"/>
    <w:rsid w:val="21BA2501"/>
    <w:rsid w:val="21FDD132"/>
    <w:rsid w:val="2272DB00"/>
    <w:rsid w:val="229256C1"/>
    <w:rsid w:val="22ED2CF3"/>
    <w:rsid w:val="22F68870"/>
    <w:rsid w:val="23153551"/>
    <w:rsid w:val="23453905"/>
    <w:rsid w:val="23B6440F"/>
    <w:rsid w:val="24091171"/>
    <w:rsid w:val="2429AD33"/>
    <w:rsid w:val="2448DEBC"/>
    <w:rsid w:val="244A75B7"/>
    <w:rsid w:val="24510379"/>
    <w:rsid w:val="249B7E57"/>
    <w:rsid w:val="24A3FAEA"/>
    <w:rsid w:val="24C3620B"/>
    <w:rsid w:val="24DA9E91"/>
    <w:rsid w:val="2526ACAF"/>
    <w:rsid w:val="253325F6"/>
    <w:rsid w:val="25388A77"/>
    <w:rsid w:val="2566E59E"/>
    <w:rsid w:val="25A9E9DB"/>
    <w:rsid w:val="25C37628"/>
    <w:rsid w:val="25C515CB"/>
    <w:rsid w:val="25CFAA7B"/>
    <w:rsid w:val="25D00D85"/>
    <w:rsid w:val="25EA3A8D"/>
    <w:rsid w:val="25FF220E"/>
    <w:rsid w:val="2608B6E5"/>
    <w:rsid w:val="2697A1C4"/>
    <w:rsid w:val="26B1BAD2"/>
    <w:rsid w:val="26E9CC01"/>
    <w:rsid w:val="26F62F30"/>
    <w:rsid w:val="2718DAD2"/>
    <w:rsid w:val="2759D01A"/>
    <w:rsid w:val="276C8C47"/>
    <w:rsid w:val="27C09DDB"/>
    <w:rsid w:val="27E68235"/>
    <w:rsid w:val="27F41EF4"/>
    <w:rsid w:val="280DE270"/>
    <w:rsid w:val="282260DF"/>
    <w:rsid w:val="2838ED98"/>
    <w:rsid w:val="283D20A8"/>
    <w:rsid w:val="28480068"/>
    <w:rsid w:val="28A88199"/>
    <w:rsid w:val="28BC5532"/>
    <w:rsid w:val="28DA1E48"/>
    <w:rsid w:val="28FC2E20"/>
    <w:rsid w:val="290066F7"/>
    <w:rsid w:val="2912B889"/>
    <w:rsid w:val="29246817"/>
    <w:rsid w:val="293B29BC"/>
    <w:rsid w:val="29547B92"/>
    <w:rsid w:val="2973CA4F"/>
    <w:rsid w:val="29AE24DC"/>
    <w:rsid w:val="2A2AC802"/>
    <w:rsid w:val="2A4A6BD0"/>
    <w:rsid w:val="2A66102C"/>
    <w:rsid w:val="2AA7E8A0"/>
    <w:rsid w:val="2AD5AD9D"/>
    <w:rsid w:val="2B10361F"/>
    <w:rsid w:val="2B144422"/>
    <w:rsid w:val="2B2677C7"/>
    <w:rsid w:val="2B62E653"/>
    <w:rsid w:val="2B80133B"/>
    <w:rsid w:val="2B82D988"/>
    <w:rsid w:val="2BED12EB"/>
    <w:rsid w:val="2BEE6BD2"/>
    <w:rsid w:val="2C05AD32"/>
    <w:rsid w:val="2C19A073"/>
    <w:rsid w:val="2C1EAFCA"/>
    <w:rsid w:val="2C3F1192"/>
    <w:rsid w:val="2C5AE086"/>
    <w:rsid w:val="2CA2C36A"/>
    <w:rsid w:val="2CB9495A"/>
    <w:rsid w:val="2CBA9132"/>
    <w:rsid w:val="2CBD1B08"/>
    <w:rsid w:val="2D0B0A6B"/>
    <w:rsid w:val="2D14D71B"/>
    <w:rsid w:val="2D2B8996"/>
    <w:rsid w:val="2D65C97A"/>
    <w:rsid w:val="2D665A0F"/>
    <w:rsid w:val="2D7923FA"/>
    <w:rsid w:val="2DA92E3A"/>
    <w:rsid w:val="2DB655FB"/>
    <w:rsid w:val="2DE2800D"/>
    <w:rsid w:val="2DFCC1AC"/>
    <w:rsid w:val="2E104039"/>
    <w:rsid w:val="2E2EF917"/>
    <w:rsid w:val="2E35FAC3"/>
    <w:rsid w:val="2E76E229"/>
    <w:rsid w:val="2E89CD8F"/>
    <w:rsid w:val="2EA0E6A9"/>
    <w:rsid w:val="2EB7EA6B"/>
    <w:rsid w:val="2EF32475"/>
    <w:rsid w:val="2EF653DF"/>
    <w:rsid w:val="2EF656AD"/>
    <w:rsid w:val="2EF7F309"/>
    <w:rsid w:val="2EFDF68F"/>
    <w:rsid w:val="2F147094"/>
    <w:rsid w:val="2F38D495"/>
    <w:rsid w:val="2F776A22"/>
    <w:rsid w:val="2F82FE4A"/>
    <w:rsid w:val="2FABDEB2"/>
    <w:rsid w:val="2FEF5B7E"/>
    <w:rsid w:val="3000A16F"/>
    <w:rsid w:val="3004E90B"/>
    <w:rsid w:val="302CCCAE"/>
    <w:rsid w:val="3053A0A7"/>
    <w:rsid w:val="305D2CE3"/>
    <w:rsid w:val="307511CF"/>
    <w:rsid w:val="307E6615"/>
    <w:rsid w:val="3087357A"/>
    <w:rsid w:val="30941082"/>
    <w:rsid w:val="30A3F7F0"/>
    <w:rsid w:val="30DF8B3E"/>
    <w:rsid w:val="30E0236A"/>
    <w:rsid w:val="30E58C1E"/>
    <w:rsid w:val="30F8C5DB"/>
    <w:rsid w:val="3117BDAD"/>
    <w:rsid w:val="311BA625"/>
    <w:rsid w:val="317AE66C"/>
    <w:rsid w:val="319559D4"/>
    <w:rsid w:val="31A4D5F5"/>
    <w:rsid w:val="31D37B5C"/>
    <w:rsid w:val="31DD2DDF"/>
    <w:rsid w:val="32033E31"/>
    <w:rsid w:val="3207EBA6"/>
    <w:rsid w:val="320DD252"/>
    <w:rsid w:val="32116634"/>
    <w:rsid w:val="3214DCA0"/>
    <w:rsid w:val="322C491A"/>
    <w:rsid w:val="324B2E9D"/>
    <w:rsid w:val="32636544"/>
    <w:rsid w:val="32ACB904"/>
    <w:rsid w:val="32BE5263"/>
    <w:rsid w:val="32CABB75"/>
    <w:rsid w:val="32D1D585"/>
    <w:rsid w:val="32FBB9D2"/>
    <w:rsid w:val="3307796D"/>
    <w:rsid w:val="330F5D77"/>
    <w:rsid w:val="333722B1"/>
    <w:rsid w:val="335B8DE2"/>
    <w:rsid w:val="33920E52"/>
    <w:rsid w:val="339875FA"/>
    <w:rsid w:val="33C57D52"/>
    <w:rsid w:val="33FEAC87"/>
    <w:rsid w:val="3427217B"/>
    <w:rsid w:val="344EBBBE"/>
    <w:rsid w:val="34579304"/>
    <w:rsid w:val="3459BC63"/>
    <w:rsid w:val="34A712C9"/>
    <w:rsid w:val="34A9B12B"/>
    <w:rsid w:val="34D30602"/>
    <w:rsid w:val="34DBADC2"/>
    <w:rsid w:val="35520978"/>
    <w:rsid w:val="3576E8AC"/>
    <w:rsid w:val="357D666B"/>
    <w:rsid w:val="359A5AD3"/>
    <w:rsid w:val="359FFB83"/>
    <w:rsid w:val="35AF8EE2"/>
    <w:rsid w:val="35BB5564"/>
    <w:rsid w:val="35D568F9"/>
    <w:rsid w:val="35D9CE5E"/>
    <w:rsid w:val="35DD4051"/>
    <w:rsid w:val="35FECCAA"/>
    <w:rsid w:val="361D3E59"/>
    <w:rsid w:val="363D196E"/>
    <w:rsid w:val="366B832D"/>
    <w:rsid w:val="36952AC5"/>
    <w:rsid w:val="36B6053E"/>
    <w:rsid w:val="36C1774B"/>
    <w:rsid w:val="36CB0BC5"/>
    <w:rsid w:val="36CD24F7"/>
    <w:rsid w:val="370698C6"/>
    <w:rsid w:val="37662DC9"/>
    <w:rsid w:val="376F53B6"/>
    <w:rsid w:val="378469C2"/>
    <w:rsid w:val="3793EAD3"/>
    <w:rsid w:val="37B8C4D2"/>
    <w:rsid w:val="37FBCD1E"/>
    <w:rsid w:val="37FF21F1"/>
    <w:rsid w:val="380CF609"/>
    <w:rsid w:val="380D5EF4"/>
    <w:rsid w:val="3824FF8B"/>
    <w:rsid w:val="3829C874"/>
    <w:rsid w:val="384E7A75"/>
    <w:rsid w:val="384ED91F"/>
    <w:rsid w:val="3873FA6E"/>
    <w:rsid w:val="38776B04"/>
    <w:rsid w:val="388B6B81"/>
    <w:rsid w:val="38AEC920"/>
    <w:rsid w:val="38AEC920"/>
    <w:rsid w:val="38FD92B7"/>
    <w:rsid w:val="39150F94"/>
    <w:rsid w:val="39253BBE"/>
    <w:rsid w:val="392750EE"/>
    <w:rsid w:val="393366F3"/>
    <w:rsid w:val="39363499"/>
    <w:rsid w:val="3957F5D6"/>
    <w:rsid w:val="39637F72"/>
    <w:rsid w:val="39810BC5"/>
    <w:rsid w:val="39EB6435"/>
    <w:rsid w:val="3A18E5A4"/>
    <w:rsid w:val="3A1BA791"/>
    <w:rsid w:val="3A36D53B"/>
    <w:rsid w:val="3A4CCBC6"/>
    <w:rsid w:val="3A8B8E9B"/>
    <w:rsid w:val="3AA83B55"/>
    <w:rsid w:val="3AA9F5AE"/>
    <w:rsid w:val="3AC66656"/>
    <w:rsid w:val="3AD211EB"/>
    <w:rsid w:val="3AD27A9D"/>
    <w:rsid w:val="3AEF2820"/>
    <w:rsid w:val="3AF9339E"/>
    <w:rsid w:val="3B248CFE"/>
    <w:rsid w:val="3B366D05"/>
    <w:rsid w:val="3B4043E1"/>
    <w:rsid w:val="3B60823F"/>
    <w:rsid w:val="3B6F9EA2"/>
    <w:rsid w:val="3B7A9E8E"/>
    <w:rsid w:val="3BC5392F"/>
    <w:rsid w:val="3BCD38FD"/>
    <w:rsid w:val="3BD59CED"/>
    <w:rsid w:val="3C221806"/>
    <w:rsid w:val="3C2425A2"/>
    <w:rsid w:val="3C47B908"/>
    <w:rsid w:val="3D062C52"/>
    <w:rsid w:val="3D111645"/>
    <w:rsid w:val="3D448D45"/>
    <w:rsid w:val="3D4C73A1"/>
    <w:rsid w:val="3D55AB71"/>
    <w:rsid w:val="3D5B408A"/>
    <w:rsid w:val="3D6FEF99"/>
    <w:rsid w:val="3D7811FC"/>
    <w:rsid w:val="3DD7F20D"/>
    <w:rsid w:val="3E3B9CB4"/>
    <w:rsid w:val="3E5BF5B1"/>
    <w:rsid w:val="3E6EC5C5"/>
    <w:rsid w:val="3EB89A4B"/>
    <w:rsid w:val="3EC4DB2A"/>
    <w:rsid w:val="3EE33A86"/>
    <w:rsid w:val="3EF30923"/>
    <w:rsid w:val="3F21BB1D"/>
    <w:rsid w:val="3F5B1A88"/>
    <w:rsid w:val="3F7971FE"/>
    <w:rsid w:val="3F7A4C1F"/>
    <w:rsid w:val="3F7A4C1F"/>
    <w:rsid w:val="3FCEF334"/>
    <w:rsid w:val="3FF114FA"/>
    <w:rsid w:val="4024A001"/>
    <w:rsid w:val="402CD400"/>
    <w:rsid w:val="4089AC67"/>
    <w:rsid w:val="408B7061"/>
    <w:rsid w:val="40974C4B"/>
    <w:rsid w:val="40A29EC3"/>
    <w:rsid w:val="40C05F8A"/>
    <w:rsid w:val="40C9DBC8"/>
    <w:rsid w:val="40E4CCAC"/>
    <w:rsid w:val="40F8E40E"/>
    <w:rsid w:val="40FAAEC6"/>
    <w:rsid w:val="411EC52E"/>
    <w:rsid w:val="4162394D"/>
    <w:rsid w:val="416A7CEB"/>
    <w:rsid w:val="41A4F20E"/>
    <w:rsid w:val="41C53D0F"/>
    <w:rsid w:val="41F4EA9D"/>
    <w:rsid w:val="421A5320"/>
    <w:rsid w:val="4229B213"/>
    <w:rsid w:val="42670A91"/>
    <w:rsid w:val="428B4AF5"/>
    <w:rsid w:val="429B51AC"/>
    <w:rsid w:val="42AC8391"/>
    <w:rsid w:val="42C07F71"/>
    <w:rsid w:val="42E2BAF0"/>
    <w:rsid w:val="42F1959E"/>
    <w:rsid w:val="430705D1"/>
    <w:rsid w:val="430DD27A"/>
    <w:rsid w:val="4354C911"/>
    <w:rsid w:val="43571212"/>
    <w:rsid w:val="438FF284"/>
    <w:rsid w:val="43974EA3"/>
    <w:rsid w:val="43BD3A41"/>
    <w:rsid w:val="43DC9149"/>
    <w:rsid w:val="441307C4"/>
    <w:rsid w:val="44284CAE"/>
    <w:rsid w:val="4433617E"/>
    <w:rsid w:val="4439C046"/>
    <w:rsid w:val="4450BC90"/>
    <w:rsid w:val="4459478E"/>
    <w:rsid w:val="445E861C"/>
    <w:rsid w:val="447D7B01"/>
    <w:rsid w:val="4487F70A"/>
    <w:rsid w:val="44C68B0E"/>
    <w:rsid w:val="44F2352B"/>
    <w:rsid w:val="450805C1"/>
    <w:rsid w:val="450BBA0E"/>
    <w:rsid w:val="450E70F7"/>
    <w:rsid w:val="4554C369"/>
    <w:rsid w:val="4580EC2E"/>
    <w:rsid w:val="45B1730E"/>
    <w:rsid w:val="45B8C5EC"/>
    <w:rsid w:val="45E1651D"/>
    <w:rsid w:val="4608439E"/>
    <w:rsid w:val="4620365A"/>
    <w:rsid w:val="4622C4F9"/>
    <w:rsid w:val="46294850"/>
    <w:rsid w:val="46336AA8"/>
    <w:rsid w:val="46386104"/>
    <w:rsid w:val="466E2DF1"/>
    <w:rsid w:val="468F1EFC"/>
    <w:rsid w:val="4691753A"/>
    <w:rsid w:val="469807D6"/>
    <w:rsid w:val="46BCE154"/>
    <w:rsid w:val="46F526DB"/>
    <w:rsid w:val="471B2EFA"/>
    <w:rsid w:val="4767760D"/>
    <w:rsid w:val="4783252D"/>
    <w:rsid w:val="478BADEF"/>
    <w:rsid w:val="47A5D511"/>
    <w:rsid w:val="47BB2C55"/>
    <w:rsid w:val="47C0DAA8"/>
    <w:rsid w:val="47DE7405"/>
    <w:rsid w:val="47FEDCA4"/>
    <w:rsid w:val="4862D205"/>
    <w:rsid w:val="48D4AC97"/>
    <w:rsid w:val="491B4A9B"/>
    <w:rsid w:val="4921193F"/>
    <w:rsid w:val="49240D97"/>
    <w:rsid w:val="4970C689"/>
    <w:rsid w:val="49B08CFE"/>
    <w:rsid w:val="49C2C7AF"/>
    <w:rsid w:val="49F1F8EB"/>
    <w:rsid w:val="4A0301DA"/>
    <w:rsid w:val="4A2D727D"/>
    <w:rsid w:val="4A3692F1"/>
    <w:rsid w:val="4A49A2C1"/>
    <w:rsid w:val="4A4A04D6"/>
    <w:rsid w:val="4A75F75A"/>
    <w:rsid w:val="4A831656"/>
    <w:rsid w:val="4A8CB7F7"/>
    <w:rsid w:val="4A8F6F5B"/>
    <w:rsid w:val="4AA00D3E"/>
    <w:rsid w:val="4ABAC30C"/>
    <w:rsid w:val="4AE19407"/>
    <w:rsid w:val="4AFABB42"/>
    <w:rsid w:val="4B08288F"/>
    <w:rsid w:val="4B0849FA"/>
    <w:rsid w:val="4B6120CD"/>
    <w:rsid w:val="4B7077A9"/>
    <w:rsid w:val="4B719126"/>
    <w:rsid w:val="4BA83754"/>
    <w:rsid w:val="4C050201"/>
    <w:rsid w:val="4C2113A0"/>
    <w:rsid w:val="4C28B8B7"/>
    <w:rsid w:val="4C2CB13A"/>
    <w:rsid w:val="4C365898"/>
    <w:rsid w:val="4C57CC29"/>
    <w:rsid w:val="4C606D98"/>
    <w:rsid w:val="4C672DCF"/>
    <w:rsid w:val="4C97EF82"/>
    <w:rsid w:val="4CBB6E63"/>
    <w:rsid w:val="4CC868B6"/>
    <w:rsid w:val="4CDC422F"/>
    <w:rsid w:val="4CFD9AC5"/>
    <w:rsid w:val="4D313F94"/>
    <w:rsid w:val="4D5DBB69"/>
    <w:rsid w:val="4D73D5DC"/>
    <w:rsid w:val="4D7D3AB4"/>
    <w:rsid w:val="4DC4DB09"/>
    <w:rsid w:val="4DCDE9C7"/>
    <w:rsid w:val="4DD34D74"/>
    <w:rsid w:val="4DE73FCC"/>
    <w:rsid w:val="4DEE30E5"/>
    <w:rsid w:val="4E000260"/>
    <w:rsid w:val="4E2341F7"/>
    <w:rsid w:val="4E30AF78"/>
    <w:rsid w:val="4E3FC6D8"/>
    <w:rsid w:val="4EB35369"/>
    <w:rsid w:val="4EB49D4F"/>
    <w:rsid w:val="4EE17767"/>
    <w:rsid w:val="4EFFAB25"/>
    <w:rsid w:val="4F1EA169"/>
    <w:rsid w:val="4F22883D"/>
    <w:rsid w:val="4F45F0E4"/>
    <w:rsid w:val="4F772BE3"/>
    <w:rsid w:val="4F7F763F"/>
    <w:rsid w:val="4FA6873C"/>
    <w:rsid w:val="4FD16E9B"/>
    <w:rsid w:val="4FF85082"/>
    <w:rsid w:val="5017522C"/>
    <w:rsid w:val="50186C13"/>
    <w:rsid w:val="50605BB5"/>
    <w:rsid w:val="507E7719"/>
    <w:rsid w:val="509A88B4"/>
    <w:rsid w:val="50AD54EB"/>
    <w:rsid w:val="50B45639"/>
    <w:rsid w:val="50B66F4C"/>
    <w:rsid w:val="50C11488"/>
    <w:rsid w:val="50D3561D"/>
    <w:rsid w:val="50E33F8D"/>
    <w:rsid w:val="50EF08ED"/>
    <w:rsid w:val="512B5FE0"/>
    <w:rsid w:val="51677CA9"/>
    <w:rsid w:val="517F78F0"/>
    <w:rsid w:val="518814EB"/>
    <w:rsid w:val="51B4BF1D"/>
    <w:rsid w:val="51D1EF0A"/>
    <w:rsid w:val="51FD60F8"/>
    <w:rsid w:val="52108999"/>
    <w:rsid w:val="5229F74C"/>
    <w:rsid w:val="523CE599"/>
    <w:rsid w:val="524E6C55"/>
    <w:rsid w:val="525EEEBF"/>
    <w:rsid w:val="52682A43"/>
    <w:rsid w:val="52D3EFD9"/>
    <w:rsid w:val="5314D201"/>
    <w:rsid w:val="536C0AD6"/>
    <w:rsid w:val="53880CA7"/>
    <w:rsid w:val="53B5406E"/>
    <w:rsid w:val="53BFEFDE"/>
    <w:rsid w:val="53D39392"/>
    <w:rsid w:val="53D7E454"/>
    <w:rsid w:val="53E1C5D4"/>
    <w:rsid w:val="53E431C7"/>
    <w:rsid w:val="54036C96"/>
    <w:rsid w:val="540DBE55"/>
    <w:rsid w:val="54426206"/>
    <w:rsid w:val="54802458"/>
    <w:rsid w:val="5488C4C6"/>
    <w:rsid w:val="54DBDFA0"/>
    <w:rsid w:val="54E4E642"/>
    <w:rsid w:val="54E8B20A"/>
    <w:rsid w:val="54E98323"/>
    <w:rsid w:val="550E9197"/>
    <w:rsid w:val="552DCDE3"/>
    <w:rsid w:val="554D787B"/>
    <w:rsid w:val="557168F0"/>
    <w:rsid w:val="55746F3E"/>
    <w:rsid w:val="557BD2DC"/>
    <w:rsid w:val="55997E73"/>
    <w:rsid w:val="55DB46DF"/>
    <w:rsid w:val="55E18B59"/>
    <w:rsid w:val="55E3A1BE"/>
    <w:rsid w:val="55F43A49"/>
    <w:rsid w:val="562DF9A2"/>
    <w:rsid w:val="563D4BDD"/>
    <w:rsid w:val="56972986"/>
    <w:rsid w:val="56D8EC9B"/>
    <w:rsid w:val="56DE56E4"/>
    <w:rsid w:val="56E05EB0"/>
    <w:rsid w:val="56ED945D"/>
    <w:rsid w:val="56F875AE"/>
    <w:rsid w:val="57045D93"/>
    <w:rsid w:val="573058CC"/>
    <w:rsid w:val="574E98FB"/>
    <w:rsid w:val="5770887D"/>
    <w:rsid w:val="577908E5"/>
    <w:rsid w:val="58262DBB"/>
    <w:rsid w:val="58357667"/>
    <w:rsid w:val="585407A0"/>
    <w:rsid w:val="587F6ACE"/>
    <w:rsid w:val="589BE41F"/>
    <w:rsid w:val="58B7D821"/>
    <w:rsid w:val="58D42C8B"/>
    <w:rsid w:val="58D74FCB"/>
    <w:rsid w:val="58F007A5"/>
    <w:rsid w:val="58F7518A"/>
    <w:rsid w:val="59126534"/>
    <w:rsid w:val="5913EAB5"/>
    <w:rsid w:val="592CCCDF"/>
    <w:rsid w:val="59558E02"/>
    <w:rsid w:val="5970482A"/>
    <w:rsid w:val="5972A283"/>
    <w:rsid w:val="5979736B"/>
    <w:rsid w:val="59D67206"/>
    <w:rsid w:val="5A0C4C0E"/>
    <w:rsid w:val="5A3A89B6"/>
    <w:rsid w:val="5A4C9B87"/>
    <w:rsid w:val="5A75EE48"/>
    <w:rsid w:val="5A8A48F0"/>
    <w:rsid w:val="5A94A815"/>
    <w:rsid w:val="5ADF6F0B"/>
    <w:rsid w:val="5B06A98F"/>
    <w:rsid w:val="5B071A8B"/>
    <w:rsid w:val="5B2DB0D0"/>
    <w:rsid w:val="5B3EA134"/>
    <w:rsid w:val="5B4637F9"/>
    <w:rsid w:val="5B7DFB4D"/>
    <w:rsid w:val="5B941E3A"/>
    <w:rsid w:val="5BA7074C"/>
    <w:rsid w:val="5BA8A452"/>
    <w:rsid w:val="5BAFA484"/>
    <w:rsid w:val="5BBA6E82"/>
    <w:rsid w:val="5BD1B037"/>
    <w:rsid w:val="5C2DEACA"/>
    <w:rsid w:val="5C3DBDAF"/>
    <w:rsid w:val="5C4DD7D4"/>
    <w:rsid w:val="5C59E568"/>
    <w:rsid w:val="5D101B72"/>
    <w:rsid w:val="5D296449"/>
    <w:rsid w:val="5D3579BA"/>
    <w:rsid w:val="5D675322"/>
    <w:rsid w:val="5D8CAE8E"/>
    <w:rsid w:val="5DA37241"/>
    <w:rsid w:val="5DAB909D"/>
    <w:rsid w:val="5DD35AB9"/>
    <w:rsid w:val="5DF99A8F"/>
    <w:rsid w:val="5E174F7C"/>
    <w:rsid w:val="5E31E5DB"/>
    <w:rsid w:val="5E36C091"/>
    <w:rsid w:val="5E43BC03"/>
    <w:rsid w:val="5E4734AF"/>
    <w:rsid w:val="5E875556"/>
    <w:rsid w:val="5E90CC29"/>
    <w:rsid w:val="5EBA5596"/>
    <w:rsid w:val="5ECD7348"/>
    <w:rsid w:val="5EEDA6DD"/>
    <w:rsid w:val="5EF2EE9C"/>
    <w:rsid w:val="5F0627C1"/>
    <w:rsid w:val="5F172AF8"/>
    <w:rsid w:val="5F5D6762"/>
    <w:rsid w:val="5F6B4792"/>
    <w:rsid w:val="5F842ED8"/>
    <w:rsid w:val="5F899D0B"/>
    <w:rsid w:val="5F9523AD"/>
    <w:rsid w:val="5FB946C7"/>
    <w:rsid w:val="5FC0CD78"/>
    <w:rsid w:val="5FC5C703"/>
    <w:rsid w:val="5FF6EA28"/>
    <w:rsid w:val="5FF8D5F6"/>
    <w:rsid w:val="600E4BA0"/>
    <w:rsid w:val="6014C76B"/>
    <w:rsid w:val="6014D1EB"/>
    <w:rsid w:val="601F244A"/>
    <w:rsid w:val="6070811B"/>
    <w:rsid w:val="609DCF0E"/>
    <w:rsid w:val="60BCF412"/>
    <w:rsid w:val="60CFC853"/>
    <w:rsid w:val="60D5774F"/>
    <w:rsid w:val="60DA9529"/>
    <w:rsid w:val="60F00CED"/>
    <w:rsid w:val="6120575B"/>
    <w:rsid w:val="615F1188"/>
    <w:rsid w:val="6160EB7E"/>
    <w:rsid w:val="6175B3BD"/>
    <w:rsid w:val="61C1FF77"/>
    <w:rsid w:val="61DA8DFB"/>
    <w:rsid w:val="61F12CEB"/>
    <w:rsid w:val="62011947"/>
    <w:rsid w:val="624A12D8"/>
    <w:rsid w:val="625A1509"/>
    <w:rsid w:val="62731839"/>
    <w:rsid w:val="627E7D99"/>
    <w:rsid w:val="62925FA1"/>
    <w:rsid w:val="62CD4202"/>
    <w:rsid w:val="62EC555B"/>
    <w:rsid w:val="634C1964"/>
    <w:rsid w:val="63612F9E"/>
    <w:rsid w:val="6373F9F7"/>
    <w:rsid w:val="63AC1C5C"/>
    <w:rsid w:val="63E447C9"/>
    <w:rsid w:val="640431EC"/>
    <w:rsid w:val="6435C43B"/>
    <w:rsid w:val="64558075"/>
    <w:rsid w:val="647034F1"/>
    <w:rsid w:val="6474C05A"/>
    <w:rsid w:val="647C5D61"/>
    <w:rsid w:val="64A7478C"/>
    <w:rsid w:val="64CCD975"/>
    <w:rsid w:val="64D0C2C9"/>
    <w:rsid w:val="64E123E5"/>
    <w:rsid w:val="64F0F4B5"/>
    <w:rsid w:val="6507D8D3"/>
    <w:rsid w:val="6516D970"/>
    <w:rsid w:val="651AF9B3"/>
    <w:rsid w:val="652C3BA7"/>
    <w:rsid w:val="65528815"/>
    <w:rsid w:val="656F3ACD"/>
    <w:rsid w:val="65773844"/>
    <w:rsid w:val="6582C1B6"/>
    <w:rsid w:val="65A66DC0"/>
    <w:rsid w:val="65AA2748"/>
    <w:rsid w:val="65AD60E3"/>
    <w:rsid w:val="65CE3AC3"/>
    <w:rsid w:val="65D3215E"/>
    <w:rsid w:val="65E242C1"/>
    <w:rsid w:val="660068B4"/>
    <w:rsid w:val="663394FF"/>
    <w:rsid w:val="6638FD8D"/>
    <w:rsid w:val="66577166"/>
    <w:rsid w:val="66A9608E"/>
    <w:rsid w:val="66BE97C5"/>
    <w:rsid w:val="66C3B2B1"/>
    <w:rsid w:val="66D1BE43"/>
    <w:rsid w:val="6707D6CE"/>
    <w:rsid w:val="6714CC5A"/>
    <w:rsid w:val="6739E143"/>
    <w:rsid w:val="674E72C2"/>
    <w:rsid w:val="6755C655"/>
    <w:rsid w:val="675B4785"/>
    <w:rsid w:val="67632E99"/>
    <w:rsid w:val="6778CDFC"/>
    <w:rsid w:val="67A0A0C3"/>
    <w:rsid w:val="67BEFC9C"/>
    <w:rsid w:val="67C37475"/>
    <w:rsid w:val="67EF838B"/>
    <w:rsid w:val="67FC412E"/>
    <w:rsid w:val="684C32C8"/>
    <w:rsid w:val="68583595"/>
    <w:rsid w:val="68A66A18"/>
    <w:rsid w:val="68D12CA3"/>
    <w:rsid w:val="68E28840"/>
    <w:rsid w:val="68E7F253"/>
    <w:rsid w:val="68EE7623"/>
    <w:rsid w:val="68EFD5F4"/>
    <w:rsid w:val="691FDD84"/>
    <w:rsid w:val="69231610"/>
    <w:rsid w:val="692EA5D4"/>
    <w:rsid w:val="694965D1"/>
    <w:rsid w:val="694D289E"/>
    <w:rsid w:val="695EDEDD"/>
    <w:rsid w:val="6966F3D6"/>
    <w:rsid w:val="69BC8B9D"/>
    <w:rsid w:val="69CCA1F4"/>
    <w:rsid w:val="69CE0212"/>
    <w:rsid w:val="69CFE7AC"/>
    <w:rsid w:val="6A20633F"/>
    <w:rsid w:val="6A61EAA7"/>
    <w:rsid w:val="6A7C1AEB"/>
    <w:rsid w:val="6AA88F69"/>
    <w:rsid w:val="6AD52646"/>
    <w:rsid w:val="6ADC330F"/>
    <w:rsid w:val="6ADC330F"/>
    <w:rsid w:val="6B01FBBD"/>
    <w:rsid w:val="6B1E4284"/>
    <w:rsid w:val="6B67DF7C"/>
    <w:rsid w:val="6BA0C579"/>
    <w:rsid w:val="6BDA9756"/>
    <w:rsid w:val="6BF3A2E4"/>
    <w:rsid w:val="6BFC47CA"/>
    <w:rsid w:val="6BFEAC9B"/>
    <w:rsid w:val="6C030DD5"/>
    <w:rsid w:val="6C0608D9"/>
    <w:rsid w:val="6C1E4516"/>
    <w:rsid w:val="6C25CA20"/>
    <w:rsid w:val="6C2BFD4A"/>
    <w:rsid w:val="6C46EECF"/>
    <w:rsid w:val="6C80E820"/>
    <w:rsid w:val="6CA8FCDE"/>
    <w:rsid w:val="6D2E2BC5"/>
    <w:rsid w:val="6D50764E"/>
    <w:rsid w:val="6DAA06C4"/>
    <w:rsid w:val="6DCD66C1"/>
    <w:rsid w:val="6DEEB9F0"/>
    <w:rsid w:val="6DF38D59"/>
    <w:rsid w:val="6E1BED9C"/>
    <w:rsid w:val="6E2D509E"/>
    <w:rsid w:val="6E86D269"/>
    <w:rsid w:val="6E8E4D94"/>
    <w:rsid w:val="6E9DCF69"/>
    <w:rsid w:val="6EB15972"/>
    <w:rsid w:val="6EC7CCDE"/>
    <w:rsid w:val="6EE3EADE"/>
    <w:rsid w:val="6F3F8B56"/>
    <w:rsid w:val="6F493890"/>
    <w:rsid w:val="6F4E1D8B"/>
    <w:rsid w:val="6F636760"/>
    <w:rsid w:val="6F693832"/>
    <w:rsid w:val="6F7CD56F"/>
    <w:rsid w:val="6F808B35"/>
    <w:rsid w:val="6FB00EDE"/>
    <w:rsid w:val="6FB0CB1A"/>
    <w:rsid w:val="6FB788EC"/>
    <w:rsid w:val="6FB7EC94"/>
    <w:rsid w:val="6FC40AFE"/>
    <w:rsid w:val="702A7A3B"/>
    <w:rsid w:val="702E9749"/>
    <w:rsid w:val="7057DB44"/>
    <w:rsid w:val="7065E54A"/>
    <w:rsid w:val="706D5B7C"/>
    <w:rsid w:val="70B02495"/>
    <w:rsid w:val="70CFC3A2"/>
    <w:rsid w:val="70F7E452"/>
    <w:rsid w:val="70F90408"/>
    <w:rsid w:val="71126F16"/>
    <w:rsid w:val="7147722C"/>
    <w:rsid w:val="7158B39C"/>
    <w:rsid w:val="7165EC68"/>
    <w:rsid w:val="718435A2"/>
    <w:rsid w:val="7192B1D7"/>
    <w:rsid w:val="719A5125"/>
    <w:rsid w:val="72124F18"/>
    <w:rsid w:val="723CCACC"/>
    <w:rsid w:val="724B59D8"/>
    <w:rsid w:val="72505A2F"/>
    <w:rsid w:val="729575B4"/>
    <w:rsid w:val="72AA7577"/>
    <w:rsid w:val="72B3DE2A"/>
    <w:rsid w:val="72DCF4EA"/>
    <w:rsid w:val="73040784"/>
    <w:rsid w:val="732BBF5B"/>
    <w:rsid w:val="73356DAF"/>
    <w:rsid w:val="733D9F79"/>
    <w:rsid w:val="73736CDB"/>
    <w:rsid w:val="73857704"/>
    <w:rsid w:val="73BCFF1A"/>
    <w:rsid w:val="73D5BB01"/>
    <w:rsid w:val="73EDE83E"/>
    <w:rsid w:val="73EE3BF7"/>
    <w:rsid w:val="740F2737"/>
    <w:rsid w:val="7420BF59"/>
    <w:rsid w:val="7477F9F3"/>
    <w:rsid w:val="74C70486"/>
    <w:rsid w:val="74EF34A1"/>
    <w:rsid w:val="7516C7CB"/>
    <w:rsid w:val="753B6DB4"/>
    <w:rsid w:val="75821DE4"/>
    <w:rsid w:val="7598E09C"/>
    <w:rsid w:val="762B8BBD"/>
    <w:rsid w:val="762ED66B"/>
    <w:rsid w:val="7630D12A"/>
    <w:rsid w:val="7687BA86"/>
    <w:rsid w:val="76B4A1F1"/>
    <w:rsid w:val="76BC8682"/>
    <w:rsid w:val="76DE923F"/>
    <w:rsid w:val="76FBD11E"/>
    <w:rsid w:val="77001B12"/>
    <w:rsid w:val="77001B12"/>
    <w:rsid w:val="7718B78D"/>
    <w:rsid w:val="7746D047"/>
    <w:rsid w:val="775AE7DE"/>
    <w:rsid w:val="77629676"/>
    <w:rsid w:val="776DE992"/>
    <w:rsid w:val="77706EF9"/>
    <w:rsid w:val="777BC96B"/>
    <w:rsid w:val="77A71B1E"/>
    <w:rsid w:val="77ABED19"/>
    <w:rsid w:val="77C312B6"/>
    <w:rsid w:val="77D354B6"/>
    <w:rsid w:val="77DB3391"/>
    <w:rsid w:val="77E65EC5"/>
    <w:rsid w:val="78381019"/>
    <w:rsid w:val="783E312E"/>
    <w:rsid w:val="784B252E"/>
    <w:rsid w:val="78A3384A"/>
    <w:rsid w:val="78B9BCE3"/>
    <w:rsid w:val="78C5B499"/>
    <w:rsid w:val="78C9DF12"/>
    <w:rsid w:val="78FD3F13"/>
    <w:rsid w:val="79357379"/>
    <w:rsid w:val="79884B36"/>
    <w:rsid w:val="7A035B1F"/>
    <w:rsid w:val="7A0B1B3D"/>
    <w:rsid w:val="7A289D29"/>
    <w:rsid w:val="7A51B628"/>
    <w:rsid w:val="7A5EE0BA"/>
    <w:rsid w:val="7A6245BA"/>
    <w:rsid w:val="7A7B610C"/>
    <w:rsid w:val="7A7FDE5F"/>
    <w:rsid w:val="7A8B9498"/>
    <w:rsid w:val="7A98D892"/>
    <w:rsid w:val="7AC178AC"/>
    <w:rsid w:val="7AD763A2"/>
    <w:rsid w:val="7ADB7038"/>
    <w:rsid w:val="7B16BDDC"/>
    <w:rsid w:val="7B770A3B"/>
    <w:rsid w:val="7B798690"/>
    <w:rsid w:val="7B7A91D5"/>
    <w:rsid w:val="7B7F9941"/>
    <w:rsid w:val="7B8CAB16"/>
    <w:rsid w:val="7B930B6C"/>
    <w:rsid w:val="7B94040E"/>
    <w:rsid w:val="7B9F1208"/>
    <w:rsid w:val="7BCC0620"/>
    <w:rsid w:val="7BD8A253"/>
    <w:rsid w:val="7BDF6D75"/>
    <w:rsid w:val="7BF80F19"/>
    <w:rsid w:val="7C178429"/>
    <w:rsid w:val="7C62422D"/>
    <w:rsid w:val="7C6ECBDC"/>
    <w:rsid w:val="7C865B15"/>
    <w:rsid w:val="7C90FC87"/>
    <w:rsid w:val="7CAD5C6A"/>
    <w:rsid w:val="7CAE4956"/>
    <w:rsid w:val="7CC01AC8"/>
    <w:rsid w:val="7CCECACE"/>
    <w:rsid w:val="7CD29542"/>
    <w:rsid w:val="7CEACD2D"/>
    <w:rsid w:val="7D1420F8"/>
    <w:rsid w:val="7D654513"/>
    <w:rsid w:val="7D7E0860"/>
    <w:rsid w:val="7D8F416B"/>
    <w:rsid w:val="7D984A2E"/>
    <w:rsid w:val="7DC5FA9F"/>
    <w:rsid w:val="7DE303CF"/>
    <w:rsid w:val="7E062A23"/>
    <w:rsid w:val="7E20B66C"/>
    <w:rsid w:val="7E439D8B"/>
    <w:rsid w:val="7E48853B"/>
    <w:rsid w:val="7E6EA21C"/>
    <w:rsid w:val="7E8A32A3"/>
    <w:rsid w:val="7E9BCD1E"/>
    <w:rsid w:val="7EBAFAFB"/>
    <w:rsid w:val="7EFC472F"/>
    <w:rsid w:val="7F0EDF82"/>
    <w:rsid w:val="7F11B10B"/>
    <w:rsid w:val="7F12A8DA"/>
    <w:rsid w:val="7F246CA6"/>
    <w:rsid w:val="7FC43E15"/>
    <w:rsid w:val="7FCCD6E2"/>
    <w:rsid w:val="7FD562B1"/>
    <w:rsid w:val="7FF43BEA"/>
    <w:rsid w:val="7FFA1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2C1F2B"/>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cs="Times New Roman (Headings CS)" w:asciiTheme="majorHAnsi" w:hAnsiTheme="majorHAnsi" w:eastAsiaTheme="majorEastAsia"/>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cs="Times New Roman (Headings CS)" w:asciiTheme="majorHAnsi" w:hAnsiTheme="majorHAnsi" w:eastAsiaTheme="majorEastAsia"/>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hAnsiTheme="majorHAnsi" w:eastAsiaTheme="majorEastAsia"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hAnsiTheme="majorHAnsi" w:eastAsiaTheme="majorEastAsia" w:cstheme="majorBidi"/>
      <w:i/>
      <w:iCs/>
      <w:color w:val="000000"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styleId="HeaderChar" w:customStyle="1">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styleId="FooterChar" w:customStyle="1">
    <w:name w:val="Footer Char"/>
    <w:basedOn w:val="DefaultParagraphFont"/>
    <w:link w:val="Footer"/>
    <w:uiPriority w:val="99"/>
    <w:rsid w:val="003967DD"/>
  </w:style>
  <w:style w:type="character" w:styleId="Heading1Char" w:customStyle="1">
    <w:name w:val="Heading 1 Char"/>
    <w:basedOn w:val="DefaultParagraphFont"/>
    <w:link w:val="Heading1"/>
    <w:uiPriority w:val="9"/>
    <w:rsid w:val="004A2E74"/>
    <w:rPr>
      <w:rFonts w:cs="Times New Roman (Headings CS)" w:asciiTheme="majorHAnsi" w:hAnsiTheme="majorHAnsi" w:eastAsiaTheme="majorEastAsia"/>
      <w:b/>
      <w:color w:val="E57100" w:themeColor="accent1"/>
      <w:sz w:val="48"/>
      <w:szCs w:val="32"/>
    </w:rPr>
  </w:style>
  <w:style w:type="paragraph" w:styleId="Intro" w:customStyle="1">
    <w:name w:val="Intro"/>
    <w:basedOn w:val="Normal"/>
    <w:qFormat/>
    <w:rsid w:val="00E47519"/>
    <w:pPr>
      <w:pBdr>
        <w:top w:val="single" w:color="004C97" w:themeColor="accent5" w:sz="4" w:space="1"/>
      </w:pBdr>
    </w:pPr>
    <w:rPr>
      <w:b/>
      <w:color w:val="004C97" w:themeColor="accent5"/>
      <w:sz w:val="24"/>
      <w:lang w:val="en-AU"/>
    </w:rPr>
  </w:style>
  <w:style w:type="character" w:styleId="Heading2Char" w:customStyle="1">
    <w:name w:val="Heading 2 Char"/>
    <w:basedOn w:val="DefaultParagraphFont"/>
    <w:link w:val="Heading2"/>
    <w:uiPriority w:val="9"/>
    <w:rsid w:val="00E47519"/>
    <w:rPr>
      <w:rFonts w:cs="Times New Roman (Headings CS)" w:asciiTheme="majorHAnsi" w:hAnsiTheme="majorHAnsi" w:eastAsiaTheme="majorEastAsia"/>
      <w:b/>
      <w:color w:val="004C97" w:themeColor="accent5"/>
      <w:sz w:val="32"/>
      <w:szCs w:val="26"/>
    </w:rPr>
  </w:style>
  <w:style w:type="character" w:styleId="Heading3Char" w:customStyle="1">
    <w:name w:val="Heading 3 Char"/>
    <w:basedOn w:val="DefaultParagraphFont"/>
    <w:link w:val="Heading3"/>
    <w:uiPriority w:val="9"/>
    <w:rsid w:val="004A2E74"/>
    <w:rPr>
      <w:rFonts w:asciiTheme="majorHAnsi" w:hAnsiTheme="majorHAnsi" w:eastAsiaTheme="majorEastAsia"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styleId="QuoteChar" w:customStyle="1">
    <w:name w:val="Quote Char"/>
    <w:basedOn w:val="DefaultParagraphFont"/>
    <w:link w:val="Quote"/>
    <w:uiPriority w:val="29"/>
    <w:rsid w:val="002E3BED"/>
    <w:rPr>
      <w:i/>
      <w:iCs/>
      <w:color w:val="000000" w:themeColor="text2"/>
    </w:rPr>
  </w:style>
  <w:style w:type="paragraph" w:styleId="Bullet1" w:customStyle="1">
    <w:name w:val="Bullet 1"/>
    <w:basedOn w:val="Normal"/>
    <w:next w:val="Normal"/>
    <w:qFormat/>
    <w:rsid w:val="00D12272"/>
    <w:pPr>
      <w:numPr>
        <w:numId w:val="61"/>
      </w:numPr>
      <w:contextualSpacing/>
    </w:pPr>
    <w:rPr>
      <w:lang w:val="en-AU"/>
    </w:rPr>
  </w:style>
  <w:style w:type="paragraph" w:styleId="Bullet2" w:customStyle="1">
    <w:name w:val="Bullet 2"/>
    <w:basedOn w:val="Bullet1"/>
    <w:qFormat/>
    <w:rsid w:val="002E3BED"/>
    <w:pPr>
      <w:numPr>
        <w:numId w:val="59"/>
      </w:numPr>
    </w:pPr>
  </w:style>
  <w:style w:type="paragraph" w:styleId="Numberlist" w:customStyle="1">
    <w:name w:val="Number list"/>
    <w:basedOn w:val="Normal"/>
    <w:next w:val="Normal"/>
    <w:qFormat/>
    <w:rsid w:val="008B1737"/>
    <w:pPr>
      <w:numPr>
        <w:numId w:val="64"/>
      </w:numPr>
      <w:ind w:left="284" w:hanging="284"/>
    </w:pPr>
    <w:rPr>
      <w:lang w:val="en-AU"/>
    </w:rPr>
  </w:style>
  <w:style w:type="table" w:styleId="TableGrid">
    <w:name w:val="Table Grid"/>
    <w:basedOn w:val="TableNormal"/>
    <w:uiPriority w:val="39"/>
    <w:rsid w:val="00E47519"/>
    <w:rPr>
      <w:sz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styleId="TableHead" w:customStyle="1">
    <w:name w:val="Table Head"/>
    <w:basedOn w:val="Normal"/>
    <w:qFormat/>
    <w:rsid w:val="00122369"/>
    <w:rPr>
      <w:b/>
      <w:color w:val="FFFFFF" w:themeColor="background1"/>
      <w:lang w:val="en-AU"/>
    </w:rPr>
  </w:style>
  <w:style w:type="paragraph" w:styleId="Tablebody" w:customStyle="1">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Alphabetlist" w:customStyle="1">
    <w:name w:val="Alphabet list"/>
    <w:basedOn w:val="Numberlist"/>
    <w:qFormat/>
    <w:rsid w:val="008B1737"/>
    <w:pPr>
      <w:numPr>
        <w:numId w:val="62"/>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hAnsi="Arial" w:cs="Arial" w:eastAsiaTheme="minorEastAsia"/>
      <w:sz w:val="11"/>
      <w:szCs w:val="11"/>
      <w:lang w:val="en-US"/>
    </w:rPr>
  </w:style>
  <w:style w:type="character" w:styleId="FootnoteTextChar" w:customStyle="1">
    <w:name w:val="Footnote Text Char"/>
    <w:basedOn w:val="DefaultParagraphFont"/>
    <w:link w:val="FootnoteText"/>
    <w:uiPriority w:val="99"/>
    <w:rsid w:val="0016287D"/>
    <w:rPr>
      <w:rFonts w:ascii="Arial" w:hAnsi="Arial" w:cs="Arial" w:eastAsiaTheme="minorEastAsia"/>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styleId="apple-converted-space" w:customStyle="1">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styleId="Heading4Char" w:customStyle="1">
    <w:name w:val="Heading 4 Char"/>
    <w:basedOn w:val="DefaultParagraphFont"/>
    <w:link w:val="Heading4"/>
    <w:uiPriority w:val="9"/>
    <w:semiHidden/>
    <w:rsid w:val="00F94715"/>
    <w:rPr>
      <w:rFonts w:asciiTheme="majorHAnsi" w:hAnsiTheme="majorHAnsi" w:eastAsiaTheme="majorEastAsia"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styleId="SubtitleChar" w:customStyle="1">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color="E57100" w:themeColor="accent1" w:sz="4" w:space="10"/>
        <w:bottom w:val="single" w:color="E57100" w:themeColor="accent1" w:sz="4" w:space="10"/>
      </w:pBdr>
      <w:spacing w:before="360" w:after="360"/>
    </w:pPr>
    <w:rPr>
      <w:b/>
      <w:iCs/>
      <w:color w:val="E57100" w:themeColor="accent1"/>
    </w:rPr>
  </w:style>
  <w:style w:type="character" w:styleId="IntenseQuoteChar" w:customStyle="1">
    <w:name w:val="Intense Quote Char"/>
    <w:basedOn w:val="DefaultParagraphFont"/>
    <w:link w:val="IntenseQuote"/>
    <w:uiPriority w:val="30"/>
    <w:rsid w:val="004A2E74"/>
    <w:rPr>
      <w:b/>
      <w:iCs/>
      <w:color w:val="E57100" w:themeColor="accent1"/>
      <w:sz w:val="22"/>
    </w:rPr>
  </w:style>
  <w:style w:type="paragraph" w:styleId="Copyrighttext" w:customStyle="1">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 w:val="20"/>
      <w:szCs w:val="20"/>
      <w:lang w:val="en-AU"/>
    </w:rPr>
  </w:style>
  <w:style w:type="character" w:styleId="CommentTextChar" w:customStyle="1">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styleId="CurrentList1" w:customStyle="1">
    <w:name w:val="Current List1"/>
    <w:uiPriority w:val="99"/>
    <w:rsid w:val="00EB2F47"/>
    <w:pPr>
      <w:numPr>
        <w:numId w:val="66"/>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hAnsi="Malgun Gothic" w:eastAsia="Malgun Gothic" w:cs="Malgun Gothic"/>
      <w:sz w:val="20"/>
      <w:szCs w:val="20"/>
      <w:lang w:val="en-AU"/>
    </w:rPr>
  </w:style>
  <w:style w:type="character" w:styleId="BodyTextChar" w:customStyle="1">
    <w:name w:val="Body Text Char"/>
    <w:basedOn w:val="DefaultParagraphFont"/>
    <w:link w:val="BodyText"/>
    <w:uiPriority w:val="1"/>
    <w:rsid w:val="00B92C0B"/>
    <w:rPr>
      <w:rFonts w:ascii="Malgun Gothic" w:hAnsi="Malgun Gothic" w:eastAsia="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styleId="CommentSubjectChar" w:customStyle="1">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hAnsi="inherit" w:eastAsia="Times New Roman" w:cs="Times New Roman"/>
      <w:sz w:val="24"/>
      <w:lang w:val="en-AU" w:eastAsia="en-AU"/>
    </w:rPr>
  </w:style>
  <w:style w:type="paragraph" w:styleId="Default" w:customStyle="1">
    <w:name w:val="Default"/>
    <w:rsid w:val="0011489F"/>
    <w:pPr>
      <w:autoSpaceDE w:val="0"/>
      <w:autoSpaceDN w:val="0"/>
      <w:adjustRightInd w:val="0"/>
    </w:pPr>
    <w:rPr>
      <w:rFonts w:ascii="Malgun Gothic" w:eastAsia="Malgun Gothic" w:cs="Malgun Gothic"/>
      <w:color w:val="000000"/>
      <w:lang w:val="en-AU"/>
    </w:rPr>
  </w:style>
  <w:style w:type="paragraph" w:styleId="tabletext" w:customStyle="1">
    <w:name w:val="table text"/>
    <w:basedOn w:val="Normal"/>
    <w:qFormat/>
    <w:rsid w:val="0011489F"/>
    <w:pPr>
      <w:spacing w:before="60" w:after="0" w:line="276" w:lineRule="auto"/>
    </w:pPr>
    <w:rPr>
      <w:rFonts w:ascii="Arial" w:hAnsi="Arial" w:cs="Arial"/>
      <w:sz w:val="18"/>
      <w:szCs w:val="18"/>
      <w:lang w:val="en-US" w:eastAsia="zh-TW"/>
    </w:rPr>
  </w:style>
  <w:style w:type="paragraph" w:styleId="AmendHeading2" w:customStyle="1">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hAnsi="Times New Roman" w:eastAsia="Times New Roman" w:cs="Times New Roman"/>
      <w:sz w:val="24"/>
      <w:szCs w:val="20"/>
      <w:lang w:val="en-AU"/>
    </w:rPr>
  </w:style>
  <w:style w:type="character" w:styleId="AmendHeading2Char" w:customStyle="1">
    <w:name w:val="Amend. Heading 2 Char"/>
    <w:basedOn w:val="DefaultParagraphFont"/>
    <w:link w:val="AmendHeading2"/>
    <w:rsid w:val="0011489F"/>
    <w:rPr>
      <w:rFonts w:ascii="Times New Roman" w:hAnsi="Times New Roman" w:eastAsia="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styleId="rpl-linkinner" w:customStyle="1">
    <w:name w:val="rpl-link__inner"/>
    <w:basedOn w:val="DefaultParagraphFont"/>
    <w:rsid w:val="00560F91"/>
  </w:style>
  <w:style w:type="character" w:styleId="adverb" w:customStyle="1">
    <w:name w:val="adverb"/>
    <w:basedOn w:val="DefaultParagraphFont"/>
    <w:rsid w:val="0088320C"/>
  </w:style>
  <w:style w:type="character" w:styleId="hardreadability" w:customStyle="1">
    <w:name w:val="hardreadability"/>
    <w:basedOn w:val="DefaultParagraphFont"/>
    <w:rsid w:val="00563064"/>
  </w:style>
  <w:style w:type="character" w:styleId="complexword" w:customStyle="1">
    <w:name w:val="complexword"/>
    <w:basedOn w:val="DefaultParagraphFont"/>
    <w:rsid w:val="00176761"/>
  </w:style>
  <w:style w:type="character" w:styleId="passivevoice" w:customStyle="1">
    <w:name w:val="passivevoice"/>
    <w:basedOn w:val="DefaultParagraphFont"/>
    <w:rsid w:val="00176761"/>
  </w:style>
  <w:style w:type="paragraph" w:styleId="public-draftstyledefault-unorderedlistitem" w:customStyle="1">
    <w:name w:val="public-draftstyledefault-unorderedlistitem"/>
    <w:basedOn w:val="Normal"/>
    <w:rsid w:val="00176761"/>
    <w:pPr>
      <w:spacing w:before="100" w:beforeAutospacing="1" w:after="100" w:afterAutospacing="1"/>
    </w:pPr>
    <w:rPr>
      <w:rFonts w:ascii="Times New Roman" w:hAnsi="Times New Roman" w:eastAsia="Times New Roman" w:cs="Times New Roman"/>
      <w:sz w:val="24"/>
      <w:lang w:val="en-AU" w:eastAsia="en-AU"/>
    </w:rPr>
  </w:style>
  <w:style w:type="character" w:styleId="veryhardreadability" w:customStyle="1">
    <w:name w:val="veryhardreadability"/>
    <w:basedOn w:val="DefaultParagraphFont"/>
    <w:rsid w:val="00176761"/>
  </w:style>
  <w:style w:type="paragraph" w:styleId="Callout" w:customStyle="1">
    <w:name w:val="Callout"/>
    <w:basedOn w:val="Normal"/>
    <w:qFormat/>
    <w:rsid w:val="00757D45"/>
    <w:pPr>
      <w:numPr>
        <w:numId w:val="120"/>
      </w:numPr>
      <w:pBdr>
        <w:top w:val="single" w:color="E0F0EB" w:sz="48" w:space="1"/>
        <w:left w:val="single" w:color="66B299" w:sz="24" w:space="4"/>
        <w:bottom w:val="single" w:color="E0F0EB" w:sz="48" w:space="1"/>
      </w:pBdr>
      <w:shd w:val="clear" w:color="auto" w:fill="E0F0EB"/>
      <w:spacing w:before="240" w:after="240"/>
      <w:ind w:left="851" w:hanging="284"/>
    </w:pPr>
    <w:rPr>
      <w:rFonts w:ascii="Arial" w:hAnsi="Arial"/>
      <w:szCs w:val="22"/>
      <w:lang w:val="en-AU"/>
    </w:rPr>
  </w:style>
  <w:style w:type="character" w:styleId="ListParagraphChar" w:customStyle="1">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paragraph" w:styleId="TOC2">
    <w:name w:val="toc 2"/>
    <w:basedOn w:val="Normal"/>
    <w:next w:val="Normal"/>
    <w:uiPriority w:val="39"/>
    <w:unhideWhenUsed/>
    <w:rsid w:val="592CCCDF"/>
    <w:pPr>
      <w:spacing w:after="100"/>
      <w:ind w:left="220"/>
    </w:pPr>
  </w:style>
  <w:style w:type="paragraph" w:styleId="TOC3">
    <w:name w:val="toc 3"/>
    <w:basedOn w:val="Normal"/>
    <w:next w:val="Normal"/>
    <w:uiPriority w:val="39"/>
    <w:unhideWhenUsed/>
    <w:rsid w:val="592CCCDF"/>
    <w:pPr>
      <w:spacing w:after="100"/>
      <w:ind w:left="440"/>
    </w:pPr>
  </w:style>
  <w:style w:type="table" w:styleId="TableGridLight">
    <w:name w:val="Grid Table Light"/>
    <w:basedOn w:val="TableNormal"/>
    <w:uiPriority w:val="40"/>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ListTable3-Accent1">
    <w:name w:val="List Table 3 Accent 1"/>
    <w:basedOn w:val="TableNormal"/>
    <w:uiPriority w:val="48"/>
    <w:tblPr>
      <w:tblStyleRowBandSize w:val="1"/>
      <w:tblStyleColBandSize w:val="1"/>
      <w:tblBorders>
        <w:top w:val="single" w:color="E57100" w:themeColor="accent1" w:sz="4" w:space="0"/>
        <w:left w:val="single" w:color="E57100" w:themeColor="accent1" w:sz="4" w:space="0"/>
        <w:bottom w:val="single" w:color="E57100" w:themeColor="accent1" w:sz="4" w:space="0"/>
        <w:right w:val="single" w:color="E57100" w:themeColor="accent1" w:sz="4" w:space="0"/>
      </w:tblBorders>
    </w:tblPr>
    <w:tblStylePr w:type="firstRow">
      <w:rPr>
        <w:b/>
        <w:bCs/>
        <w:color w:val="FFFFFF" w:themeColor="background1"/>
      </w:rPr>
      <w:tblPr/>
      <w:tcPr>
        <w:shd w:val="clear" w:color="auto" w:fill="E57100" w:themeFill="accent1"/>
      </w:tcPr>
    </w:tblStylePr>
    <w:tblStylePr w:type="lastRow">
      <w:rPr>
        <w:b/>
        <w:bCs/>
      </w:rPr>
      <w:tblPr/>
      <w:tcPr>
        <w:tcBorders>
          <w:top w:val="double" w:color="E57100"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57100" w:themeColor="accent1" w:sz="4" w:space="0"/>
          <w:right w:val="single" w:color="E57100" w:themeColor="accent1" w:sz="4" w:space="0"/>
        </w:tcBorders>
      </w:tcPr>
    </w:tblStylePr>
    <w:tblStylePr w:type="band1Horz">
      <w:tblPr/>
      <w:tcPr>
        <w:tcBorders>
          <w:top w:val="single" w:color="E57100" w:themeColor="accent1" w:sz="4" w:space="0"/>
          <w:bottom w:val="single" w:color="E57100"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57100" w:themeColor="accent1" w:sz="4" w:space="0"/>
          <w:left w:val="nil"/>
        </w:tcBorders>
      </w:tcPr>
    </w:tblStylePr>
    <w:tblStylePr w:type="swCell">
      <w:tblPr/>
      <w:tcPr>
        <w:tcBorders>
          <w:top w:val="double" w:color="E57100"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oundationcollegeau.sharepoint.com/:w:/r/sites/FOUNDATIONCOLLEGE/_layouts/15/Doc.aspx?sourcedoc=%7BF5C2F354-81A1-4BB3-ADEA-9E0550485EF8%7D&amp;file=Code%20of%20Conduct%20-%20Child%20Safe%20Foundation%20College.docx&amp;action=default&amp;mobileredirect=true" TargetMode="External" Id="rId14" /><Relationship Type="http://schemas.openxmlformats.org/officeDocument/2006/relationships/footer" Target="footer2.xml" Id="rId27" /><Relationship Type="http://schemas.microsoft.com/office/2020/10/relationships/intelligence" Target="intelligence2.xml" Id="rId30" /><Relationship Type="http://schemas.openxmlformats.org/officeDocument/2006/relationships/hyperlink" Target="https://foundationcollegeau.sharepoint.com/:w:/r/sites/FOUNDATIONCOLLEGE/_layouts/15/Doc.aspx?sourcedoc=%7B4C81E135-E6FA-49F3-B9E6-185B3A5BA574%7D&amp;file=Complaints%20and%20Appeals%20Policy%20and%20Procedure%20.docx&amp;action=default&amp;mobileredirect=true&amp;DefaultItemOpen=1" TargetMode="External" Id="Re7714a235b85465f" /><Relationship Type="http://schemas.openxmlformats.org/officeDocument/2006/relationships/hyperlink" Target="https://foundationcollegeau.sharepoint.com/:w:/r/sites/FOUNDATIONCOLLEGE/_layouts/15/Doc.aspx?sourcedoc=%7B79686185-B578-464B-947E-23C253863D3E%7D&amp;file=Access%2C%20Equity%2C%20Integration%20and%20Cultural%20Diversity%20Policy.docx&amp;action=default&amp;mobileredirect=true&amp;CID=7725e428-53d1-8be9-1b47-5ddebcd72301" TargetMode="External" Id="Rb778b510a6174cf8" /><Relationship Type="http://schemas.openxmlformats.org/officeDocument/2006/relationships/hyperlink" Target="https://foundationcollegeau.sharepoint.com/:w:/r/sites/FOUNDATIONCOLLEGE/_layouts/15/Doc.aspx?sourcedoc=%7B04DF19E0-247B-4811-B03B-62989B16D518%7D&amp;file=Juniper%20College%20Online%20Safety%20%26%20Digital%20Technologies%20Policy.docx&amp;action=default&amp;mobileredirect=true&amp;DefaultItemOpen=1%3Fweb%3D1" TargetMode="External" Id="R3ec418f0b0484d4d" /><Relationship Type="http://schemas.openxmlformats.org/officeDocument/2006/relationships/hyperlink" Target="https://foundationcollegeau.sharepoint.com/:w:/r/sites/FOUNDATIONCOLLEGE/_layouts/15/Doc.aspx?sourcedoc=%7B4877C68A-5360-41DD-A00D-354AE13B63CC%7D&amp;file=Harassment%2C%20bullying%20and%20victimisation.docx&amp;action=default&amp;mobileredirect=true&amp;DefaultItemOpen=1" TargetMode="External" Id="R70c65c2d71284283" /><Relationship Type="http://schemas.openxmlformats.org/officeDocument/2006/relationships/hyperlink" Target="https://foundationcollegeau.sharepoint.com/:w:/r/sites/FOUNDATIONCOLLEGE/_layouts/15/Doc.aspx?sourcedoc=%7BE390A8EA-6F1F-4BCE-A4EA-DFA6816B3485%7D&amp;file=Juniper%20College%20Disability%2C%20Inclusion%20and%20Reasonable%20Adjustment%20Policy.docx&amp;action=default&amp;mobileredirect=true&amp;DefaultItemOpen=1" TargetMode="External" Id="R3f6e50629fe942ee" /><Relationship Type="http://schemas.openxmlformats.org/officeDocument/2006/relationships/hyperlink" Target="https://foundationcollegeau.sharepoint.com/:w:/r/sites/FOUNDATIONCOLLEGE/_layouts/15/Doc.aspx?sourcedoc=%7B1DB27DDE-A656-47A1-9058-069D44DBBDE2%7D&amp;file=Child%20Safety%20Reporting%20Procedure%202025.docx&amp;action=default&amp;mobileredirect=true" TargetMode="External" Id="R63986c6a285b491b" /><Relationship Type="http://schemas.openxmlformats.org/officeDocument/2006/relationships/hyperlink" Target="https://www.vic.gov.au/4-critical-actions-schools" TargetMode="External" Id="Rb2f7c30223ef46af" /><Relationship Type="http://schemas.openxmlformats.org/officeDocument/2006/relationships/hyperlink" Target="https://www.vic.gov.au/child-information-sharing-scheme" TargetMode="External" Id="R381f6819bb254645" /><Relationship Type="http://schemas.openxmlformats.org/officeDocument/2006/relationships/hyperlink" Target="https://www.vic.gov.au/family-violence-information-sharing-scheme" TargetMode="External" Id="Rfb3efee188f04486" /><Relationship Type="http://schemas.openxmlformats.org/officeDocument/2006/relationships/hyperlink" Target="https://providers.dffh.vic.gov.au/family-violence-risk-assessment-and-risk-management-framework" TargetMode="External" Id="Rad141535f1fe466f" /><Relationship Type="http://schemas.openxmlformats.org/officeDocument/2006/relationships/hyperlink" Target="https://www.vic.gov.au/childlink" TargetMode="External" Id="R25515a9a39b544bf" /><Relationship Type="http://schemas.openxmlformats.org/officeDocument/2006/relationships/hyperlink" Target="https://www.vic.gov.au/reportable-conduct-scheme" TargetMode="External" Id="R90a8829c04fc4f46" /><Relationship Type="http://schemas.openxmlformats.org/officeDocument/2006/relationships/hyperlink" Target="https://www2.vrqa.vic.gov.au/guidelines-and-standards-for-schools" TargetMode="External" Id="Rde41dbb282e942d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D2FF1863028A42A597AD88D92D152D" ma:contentTypeVersion="15" ma:contentTypeDescription="Create a new document." ma:contentTypeScope="" ma:versionID="6951e5b8382a55a1e7fccb8e14122ccb">
  <xsd:schema xmlns:xsd="http://www.w3.org/2001/XMLSchema" xmlns:xs="http://www.w3.org/2001/XMLSchema" xmlns:p="http://schemas.microsoft.com/office/2006/metadata/properties" xmlns:ns2="2ae4f444-8f55-41d8-95a7-7ad572b6ffd9" xmlns:ns3="61242b8a-656b-4990-9653-1936df43113a" targetNamespace="http://schemas.microsoft.com/office/2006/metadata/properties" ma:root="true" ma:fieldsID="32a906213a1ba830abe5989d6b1c7ea5" ns2:_="" ns3:_="">
    <xsd:import namespace="2ae4f444-8f55-41d8-95a7-7ad572b6ffd9"/>
    <xsd:import namespace="61242b8a-656b-4990-9653-1936df431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4f444-8f55-41d8-95a7-7ad572b6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dd338f-080b-40e0-996d-6cdb48d1c8a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242b8a-656b-4990-9653-1936df4311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8dc3c3-cc3f-4249-b101-c836cf02fc24}" ma:internalName="TaxCatchAll" ma:showField="CatchAllData" ma:web="61242b8a-656b-4990-9653-1936df431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1242b8a-656b-4990-9653-1936df43113a" xsi:nil="true"/>
    <lcf76f155ced4ddcb4097134ff3c332f xmlns="2ae4f444-8f55-41d8-95a7-7ad572b6ff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3.xml><?xml version="1.0" encoding="utf-8"?>
<ds:datastoreItem xmlns:ds="http://schemas.openxmlformats.org/officeDocument/2006/customXml" ds:itemID="{22C6DA93-8C77-4669-A13C-8C49789197C2}"/>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61242b8a-656b-4990-9653-1936df43113a"/>
    <ds:schemaRef ds:uri="2ae4f444-8f55-41d8-95a7-7ad572b6ff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CSS child safety and wellbeing policy template</dc:title>
  <dc:subject/>
  <dc:creator>Billimoria, David P</dc:creator>
  <keywords/>
  <dc:description/>
  <lastModifiedBy>Micah Jones</lastModifiedBy>
  <revision>20</revision>
  <lastPrinted>2022-03-29T00:32:00.0000000Z</lastPrinted>
  <dcterms:created xsi:type="dcterms:W3CDTF">2024-02-15T00:02:00.0000000Z</dcterms:created>
  <dcterms:modified xsi:type="dcterms:W3CDTF">2026-08-19T05:52:13.0224198Z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0x0101007DD2FF1863028A42A597AD88D92D152D</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y fmtid="{D5CDD505-2E9C-101B-9397-08002B2CF9AE}" pid="11" name="docLang">
    <vt:lpwstr>en</vt:lpwstr>
  </property>
</Properties>
</file>