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A4AA3" w14:textId="1886064B" w:rsidR="00912950" w:rsidRPr="00DE7A77" w:rsidRDefault="009B3C8C" w:rsidP="2A2CFE6F">
      <w:pPr>
        <w:pStyle w:val="PlainText"/>
        <w:jc w:val="center"/>
        <w:rPr>
          <w:rFonts w:ascii="Arial" w:hAnsi="Arial" w:cs="Arial"/>
          <w:b/>
          <w:bCs/>
          <w:sz w:val="22"/>
          <w:szCs w:val="22"/>
        </w:rPr>
      </w:pPr>
      <w:r>
        <w:rPr>
          <w:rFonts w:cs="Arial"/>
          <w:noProof/>
          <w:lang w:val="en-AU" w:eastAsia="en-AU"/>
        </w:rPr>
        <w:drawing>
          <wp:anchor distT="0" distB="0" distL="114300" distR="114300" simplePos="0" relativeHeight="251658241" behindDoc="0" locked="0" layoutInCell="1" allowOverlap="1" wp14:anchorId="2DDBCC17" wp14:editId="47F4AAC5">
            <wp:simplePos x="0" y="0"/>
            <wp:positionH relativeFrom="margin">
              <wp:posOffset>-1347470</wp:posOffset>
            </wp:positionH>
            <wp:positionV relativeFrom="margin">
              <wp:posOffset>-1320800</wp:posOffset>
            </wp:positionV>
            <wp:extent cx="3328060" cy="2977475"/>
            <wp:effectExtent l="0" t="0" r="0" b="0"/>
            <wp:wrapSquare wrapText="bothSides"/>
            <wp:docPr id="61792735"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2735" name="Picture 2" descr="A blue and black logo&#10;&#10;Description automatically generated"/>
                    <pic:cNvPicPr/>
                  </pic:nvPicPr>
                  <pic:blipFill>
                    <a:blip r:embed="rId11" cstate="print">
                      <a:extLst>
                        <a:ext uri="{28A0092B-C50C-407E-A947-70E740481C1C}">
                          <a14:useLocalDpi xmlns:a14="http://schemas.microsoft.com/office/drawing/2010/main"/>
                        </a:ext>
                      </a:extLst>
                    </a:blip>
                    <a:stretch>
                      <a:fillRect/>
                    </a:stretch>
                  </pic:blipFill>
                  <pic:spPr>
                    <a:xfrm>
                      <a:off x="0" y="0"/>
                      <a:ext cx="3328060" cy="2977475"/>
                    </a:xfrm>
                    <a:prstGeom prst="rect">
                      <a:avLst/>
                    </a:prstGeom>
                  </pic:spPr>
                </pic:pic>
              </a:graphicData>
            </a:graphic>
          </wp:anchor>
        </w:drawing>
      </w:r>
      <w:r w:rsidR="0014511E" w:rsidRPr="00DE7A77">
        <w:rPr>
          <w:rFonts w:cs="Arial"/>
          <w:noProof/>
          <w:lang w:val="en-AU" w:eastAsia="en-AU"/>
        </w:rPr>
        <mc:AlternateContent>
          <mc:Choice Requires="wps">
            <w:drawing>
              <wp:anchor distT="36576" distB="36576" distL="36576" distR="36576" simplePos="0" relativeHeight="251658242" behindDoc="0" locked="0" layoutInCell="1" allowOverlap="1" wp14:anchorId="395C0392" wp14:editId="7DE6B680">
                <wp:simplePos x="0" y="0"/>
                <wp:positionH relativeFrom="page">
                  <wp:align>left</wp:align>
                </wp:positionH>
                <wp:positionV relativeFrom="paragraph">
                  <wp:posOffset>7125195</wp:posOffset>
                </wp:positionV>
                <wp:extent cx="7728346" cy="1187532"/>
                <wp:effectExtent l="0" t="0" r="635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8346" cy="1187532"/>
                        </a:xfrm>
                        <a:prstGeom prst="rect">
                          <a:avLst/>
                        </a:prstGeom>
                        <a:solidFill>
                          <a:srgbClr val="FFFFFF">
                            <a:alpha val="67059"/>
                          </a:srgbClr>
                        </a:solidFill>
                        <a:ln>
                          <a:noFill/>
                        </a:ln>
                        <a:effectLst/>
                      </wps:spPr>
                      <wps:txbx>
                        <w:txbxContent>
                          <w:p w14:paraId="70A5C725" w14:textId="04284FBF" w:rsidR="0022326D" w:rsidRPr="002B33E6" w:rsidRDefault="0032242D" w:rsidP="002B33E6">
                            <w:pPr>
                              <w:widowControl w:val="0"/>
                              <w:jc w:val="center"/>
                              <w:rPr>
                                <w:rFonts w:ascii="Gotham Black" w:hAnsi="Gotham Black"/>
                                <w:color w:val="0070C0"/>
                                <w:sz w:val="72"/>
                                <w:szCs w:val="72"/>
                              </w:rPr>
                            </w:pPr>
                            <w:r>
                              <w:rPr>
                                <w:rFonts w:ascii="Gotham Black" w:hAnsi="Gotham Black"/>
                                <w:color w:val="0070C0"/>
                                <w:sz w:val="72"/>
                                <w:szCs w:val="72"/>
                              </w:rPr>
                              <w:t>JUNIPER COLLEGE</w:t>
                            </w:r>
                            <w:r w:rsidR="002B33E6">
                              <w:rPr>
                                <w:rFonts w:ascii="Gotham Black" w:hAnsi="Gotham Black"/>
                                <w:color w:val="0070C0"/>
                                <w:sz w:val="72"/>
                                <w:szCs w:val="72"/>
                              </w:rPr>
                              <w:br/>
                            </w:r>
                            <w:r w:rsidR="0022326D" w:rsidRPr="002B33E6">
                              <w:rPr>
                                <w:rFonts w:ascii="Gotham Black" w:hAnsi="Gotham Black"/>
                                <w:color w:val="414042"/>
                                <w:sz w:val="72"/>
                                <w:szCs w:val="72"/>
                              </w:rPr>
                              <w:t>STUDENT HANDBOOK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B676F78">
              <v:shapetype id="_x0000_t202" coordsize="21600,21600" o:spt="202" path="m,l,21600r21600,l21600,xe" w14:anchorId="395C0392">
                <v:stroke joinstyle="miter"/>
                <v:path gradientshapeok="t" o:connecttype="rect"/>
              </v:shapetype>
              <v:shape id="Text Box 12" style="position:absolute;left:0;text-align:left;margin-left:0;margin-top:561.05pt;width:608.55pt;height:93.5pt;z-index:251658242;visibility:visible;mso-wrap-style:square;mso-width-percent:0;mso-height-percent:0;mso-wrap-distance-left:2.88pt;mso-wrap-distance-top:2.88pt;mso-wrap-distance-right:2.88pt;mso-wrap-distance-bottom:2.88pt;mso-position-horizontal:left;mso-position-horizontal-relative:page;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">
                <v:fill opacity="43947f"/>
                <v:textbox inset="2.88pt,2.88pt,2.88pt,2.88pt">
                  <w:txbxContent>
                    <w:p w:rsidRPr="002B33E6" w:rsidR="0022326D" w:rsidP="002B33E6" w:rsidRDefault="0032242D" w14:paraId="645AF344" w14:textId="04284FBF">
                      <w:pPr>
                        <w:widowControl w:val="0"/>
                        <w:jc w:val="center"/>
                        <w:rPr>
                          <w:rFonts w:ascii="Gotham Black" w:hAnsi="Gotham Black"/>
                          <w:color w:val="0070C0"/>
                          <w:sz w:val="72"/>
                          <w:szCs w:val="72"/>
                        </w:rPr>
                      </w:pPr>
                      <w:r>
                        <w:rPr>
                          <w:rFonts w:ascii="Gotham Black" w:hAnsi="Gotham Black"/>
                          <w:color w:val="0070C0"/>
                          <w:sz w:val="72"/>
                          <w:szCs w:val="72"/>
                        </w:rPr>
                        <w:t>JUNIPER COLLEGE</w:t>
                      </w:r>
                      <w:r w:rsidR="002B33E6">
                        <w:rPr>
                          <w:rFonts w:ascii="Gotham Black" w:hAnsi="Gotham Black"/>
                          <w:color w:val="0070C0"/>
                          <w:sz w:val="72"/>
                          <w:szCs w:val="72"/>
                        </w:rPr>
                        <w:br/>
                      </w:r>
                      <w:r w:rsidRPr="002B33E6" w:rsidR="0022326D">
                        <w:rPr>
                          <w:rFonts w:ascii="Gotham Black" w:hAnsi="Gotham Black"/>
                          <w:color w:val="414042"/>
                          <w:sz w:val="72"/>
                          <w:szCs w:val="72"/>
                        </w:rPr>
                        <w:t>STUDENT HANDBOOK</w:t>
                      </w:r>
                    </w:p>
                  </w:txbxContent>
                </v:textbox>
                <w10:wrap anchorx="page"/>
              </v:shape>
            </w:pict>
          </mc:Fallback>
        </mc:AlternateContent>
      </w:r>
      <w:r w:rsidR="00C2081C">
        <w:rPr>
          <w:rFonts w:cs="Arial"/>
          <w:noProof/>
          <w:lang w:val="en-AU" w:eastAsia="en-AU"/>
        </w:rPr>
        <w:drawing>
          <wp:anchor distT="0" distB="0" distL="114300" distR="114300" simplePos="0" relativeHeight="251658240" behindDoc="0" locked="0" layoutInCell="1" allowOverlap="1" wp14:anchorId="78A24867" wp14:editId="1CEE1BFB">
            <wp:simplePos x="0" y="0"/>
            <wp:positionH relativeFrom="page">
              <wp:align>left</wp:align>
            </wp:positionH>
            <wp:positionV relativeFrom="page">
              <wp:align>top</wp:align>
            </wp:positionV>
            <wp:extent cx="7741920" cy="11595735"/>
            <wp:effectExtent l="0" t="0" r="0" b="5715"/>
            <wp:wrapSquare wrapText="bothSides"/>
            <wp:docPr id="1821051558" name="Picture 1" descr="A person smiling at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51558" name="Picture 1" descr="A person smiling at a person&#10;&#10;Description automatically generated"/>
                    <pic:cNvPicPr/>
                  </pic:nvPicPr>
                  <pic:blipFill>
                    <a:blip r:embed="rId12" cstate="print">
                      <a:alphaModFix amt="85000"/>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741920" cy="11595735"/>
                    </a:xfrm>
                    <a:prstGeom prst="rect">
                      <a:avLst/>
                    </a:prstGeom>
                  </pic:spPr>
                </pic:pic>
              </a:graphicData>
            </a:graphic>
            <wp14:sizeRelH relativeFrom="margin">
              <wp14:pctWidth>0</wp14:pctWidth>
            </wp14:sizeRelH>
            <wp14:sizeRelV relativeFrom="margin">
              <wp14:pctHeight>0</wp14:pctHeight>
            </wp14:sizeRelV>
          </wp:anchor>
        </w:drawing>
      </w:r>
    </w:p>
    <w:p w14:paraId="72EE0828" w14:textId="34A300A6" w:rsidR="009B7DB5" w:rsidRPr="00DE7A77" w:rsidRDefault="009B7DB5" w:rsidP="009B7DB5">
      <w:pPr>
        <w:rPr>
          <w:rFonts w:cs="Arial"/>
        </w:rPr>
      </w:pPr>
    </w:p>
    <w:p w14:paraId="15DD4BD8" w14:textId="77777777" w:rsidR="0055543A" w:rsidRPr="00DE7A77" w:rsidRDefault="0055543A" w:rsidP="00737309">
      <w:pPr>
        <w:pStyle w:val="PlainText"/>
        <w:rPr>
          <w:rFonts w:ascii="Arial" w:hAnsi="Arial" w:cs="Arial"/>
          <w:sz w:val="22"/>
          <w:szCs w:val="22"/>
        </w:rPr>
      </w:pPr>
    </w:p>
    <w:p w14:paraId="57676557" w14:textId="77777777" w:rsidR="001E7701" w:rsidRPr="00DE7A77" w:rsidRDefault="001E7701" w:rsidP="00754BC5">
      <w:pPr>
        <w:pStyle w:val="PlainText"/>
        <w:jc w:val="center"/>
        <w:rPr>
          <w:rFonts w:ascii="Arial" w:hAnsi="Arial" w:cs="Arial"/>
          <w:b/>
          <w:sz w:val="22"/>
          <w:szCs w:val="22"/>
        </w:rPr>
      </w:pPr>
    </w:p>
    <w:p w14:paraId="34A7901A" w14:textId="136D4AA9" w:rsidR="004A4234" w:rsidRPr="00DE7A77" w:rsidRDefault="004A4234" w:rsidP="00754BC5">
      <w:pPr>
        <w:pStyle w:val="PlainText"/>
        <w:jc w:val="center"/>
        <w:rPr>
          <w:rFonts w:ascii="Arial" w:hAnsi="Arial" w:cs="Arial"/>
          <w:sz w:val="22"/>
          <w:szCs w:val="22"/>
        </w:rPr>
      </w:pPr>
    </w:p>
    <w:p w14:paraId="1B4FF297" w14:textId="77777777" w:rsidR="004A4234" w:rsidRPr="00DE7A77" w:rsidRDefault="004A4234" w:rsidP="00754BC5">
      <w:pPr>
        <w:pStyle w:val="PlainText"/>
        <w:jc w:val="center"/>
        <w:rPr>
          <w:rFonts w:ascii="Arial" w:hAnsi="Arial" w:cs="Arial"/>
          <w:b/>
          <w:sz w:val="22"/>
          <w:szCs w:val="22"/>
        </w:rPr>
      </w:pPr>
    </w:p>
    <w:p w14:paraId="00AD925F" w14:textId="77777777" w:rsidR="001E7701" w:rsidRPr="007710D8" w:rsidRDefault="001E7701" w:rsidP="00754BC5">
      <w:pPr>
        <w:pStyle w:val="PlainText"/>
        <w:jc w:val="center"/>
        <w:rPr>
          <w:rFonts w:asciiTheme="minorHAnsi" w:hAnsiTheme="minorHAnsi" w:cstheme="minorHAnsi"/>
          <w:sz w:val="28"/>
          <w:szCs w:val="28"/>
        </w:rPr>
      </w:pPr>
    </w:p>
    <w:p w14:paraId="1DD4F1F9" w14:textId="727D83A2" w:rsidR="00A31860" w:rsidRPr="007710D8" w:rsidRDefault="0032242D" w:rsidP="00754BC5">
      <w:pPr>
        <w:pStyle w:val="PlainText"/>
        <w:jc w:val="center"/>
        <w:rPr>
          <w:rFonts w:asciiTheme="minorHAnsi" w:hAnsiTheme="minorHAnsi" w:cstheme="minorHAnsi"/>
          <w:b/>
          <w:sz w:val="28"/>
          <w:szCs w:val="28"/>
        </w:rPr>
      </w:pPr>
      <w:r>
        <w:rPr>
          <w:rFonts w:asciiTheme="minorHAnsi" w:hAnsiTheme="minorHAnsi" w:cstheme="minorHAnsi"/>
          <w:b/>
          <w:color w:val="0070C0"/>
          <w:sz w:val="28"/>
          <w:szCs w:val="28"/>
        </w:rPr>
        <w:t>Juniper</w:t>
      </w:r>
      <w:r w:rsidR="008C6B79" w:rsidRPr="007710D8">
        <w:rPr>
          <w:rFonts w:asciiTheme="minorHAnsi" w:hAnsiTheme="minorHAnsi" w:cstheme="minorHAnsi"/>
          <w:b/>
          <w:color w:val="0070C0"/>
          <w:sz w:val="28"/>
          <w:szCs w:val="28"/>
        </w:rPr>
        <w:t xml:space="preserve"> College</w:t>
      </w:r>
      <w:r w:rsidR="007710D8">
        <w:rPr>
          <w:rFonts w:asciiTheme="minorHAnsi" w:hAnsiTheme="minorHAnsi" w:cstheme="minorHAnsi"/>
          <w:b/>
          <w:sz w:val="28"/>
          <w:szCs w:val="28"/>
        </w:rPr>
        <w:br/>
        <w:t>Casey Campus</w:t>
      </w:r>
      <w:r w:rsidR="00A31860" w:rsidRPr="007710D8">
        <w:rPr>
          <w:rFonts w:asciiTheme="minorHAnsi" w:hAnsiTheme="minorHAnsi" w:cstheme="minorHAnsi"/>
          <w:b/>
          <w:sz w:val="28"/>
          <w:szCs w:val="28"/>
        </w:rPr>
        <w:t xml:space="preserve"> </w:t>
      </w:r>
    </w:p>
    <w:p w14:paraId="0D539E6D" w14:textId="0BD5DAA8" w:rsidR="00A31860" w:rsidRPr="007710D8" w:rsidRDefault="530D13FC" w:rsidP="72CC6689">
      <w:pPr>
        <w:pStyle w:val="PlainText"/>
        <w:jc w:val="center"/>
        <w:rPr>
          <w:rFonts w:asciiTheme="minorHAnsi" w:hAnsiTheme="minorHAnsi"/>
          <w:sz w:val="28"/>
          <w:szCs w:val="28"/>
        </w:rPr>
      </w:pPr>
      <w:r w:rsidRPr="72CC6689">
        <w:rPr>
          <w:rFonts w:asciiTheme="minorHAnsi" w:hAnsiTheme="minorHAnsi"/>
          <w:sz w:val="28"/>
          <w:szCs w:val="28"/>
        </w:rPr>
        <w:t>75 Victor Crescent</w:t>
      </w:r>
      <w:r w:rsidR="00C01C91" w:rsidRPr="72CC6689">
        <w:rPr>
          <w:rFonts w:asciiTheme="minorHAnsi" w:hAnsiTheme="minorHAnsi"/>
          <w:sz w:val="28"/>
          <w:szCs w:val="28"/>
        </w:rPr>
        <w:t xml:space="preserve">, </w:t>
      </w:r>
      <w:r w:rsidR="00A31860" w:rsidRPr="72CC6689">
        <w:rPr>
          <w:rFonts w:asciiTheme="minorHAnsi" w:hAnsiTheme="minorHAnsi"/>
          <w:sz w:val="28"/>
          <w:szCs w:val="28"/>
        </w:rPr>
        <w:t>Narre Warren</w:t>
      </w:r>
      <w:r w:rsidR="00905154" w:rsidRPr="72CC6689">
        <w:rPr>
          <w:rFonts w:asciiTheme="minorHAnsi" w:hAnsiTheme="minorHAnsi"/>
          <w:sz w:val="28"/>
          <w:szCs w:val="28"/>
        </w:rPr>
        <w:t>, Victoria,</w:t>
      </w:r>
      <w:r w:rsidR="6D6E902F" w:rsidRPr="72CC6689">
        <w:rPr>
          <w:rFonts w:asciiTheme="minorHAnsi" w:hAnsiTheme="minorHAnsi"/>
          <w:sz w:val="28"/>
          <w:szCs w:val="28"/>
        </w:rPr>
        <w:t xml:space="preserve"> </w:t>
      </w:r>
      <w:r w:rsidR="00A31860" w:rsidRPr="72CC6689">
        <w:rPr>
          <w:rFonts w:asciiTheme="minorHAnsi" w:hAnsiTheme="minorHAnsi"/>
          <w:sz w:val="28"/>
          <w:szCs w:val="28"/>
        </w:rPr>
        <w:t>3805</w:t>
      </w:r>
    </w:p>
    <w:p w14:paraId="5BF166B8" w14:textId="0A03144E" w:rsidR="00A31860" w:rsidRPr="007710D8" w:rsidRDefault="00A31860" w:rsidP="72CC6689">
      <w:pPr>
        <w:pStyle w:val="PlainText"/>
        <w:jc w:val="center"/>
        <w:rPr>
          <w:rFonts w:asciiTheme="minorHAnsi" w:hAnsiTheme="minorHAnsi"/>
          <w:sz w:val="28"/>
          <w:szCs w:val="28"/>
        </w:rPr>
      </w:pPr>
      <w:r w:rsidRPr="72CC6689">
        <w:rPr>
          <w:rFonts w:asciiTheme="minorHAnsi" w:hAnsiTheme="minorHAnsi"/>
          <w:sz w:val="28"/>
          <w:szCs w:val="28"/>
        </w:rPr>
        <w:t>Tel</w:t>
      </w:r>
      <w:r w:rsidR="00C01C91" w:rsidRPr="72CC6689">
        <w:rPr>
          <w:rFonts w:asciiTheme="minorHAnsi" w:hAnsiTheme="minorHAnsi"/>
          <w:sz w:val="28"/>
          <w:szCs w:val="28"/>
        </w:rPr>
        <w:t>ephone</w:t>
      </w:r>
      <w:r w:rsidRPr="72CC6689">
        <w:rPr>
          <w:rFonts w:asciiTheme="minorHAnsi" w:hAnsiTheme="minorHAnsi"/>
          <w:sz w:val="28"/>
          <w:szCs w:val="28"/>
        </w:rPr>
        <w:t xml:space="preserve">: </w:t>
      </w:r>
      <w:r w:rsidR="6185D1F2" w:rsidRPr="72CC6689">
        <w:rPr>
          <w:rFonts w:asciiTheme="minorHAnsi" w:hAnsiTheme="minorHAnsi"/>
          <w:sz w:val="28"/>
          <w:szCs w:val="28"/>
        </w:rPr>
        <w:t>7049 4700</w:t>
      </w:r>
      <w:r w:rsidR="00C01C91" w:rsidRPr="72CC6689">
        <w:rPr>
          <w:rFonts w:asciiTheme="minorHAnsi" w:hAnsiTheme="minorHAnsi"/>
          <w:sz w:val="28"/>
          <w:szCs w:val="28"/>
        </w:rPr>
        <w:t xml:space="preserve">    </w:t>
      </w:r>
    </w:p>
    <w:p w14:paraId="1AFB7FD6" w14:textId="77777777" w:rsidR="00417C3E" w:rsidRPr="007710D8" w:rsidRDefault="00417C3E" w:rsidP="00344303">
      <w:pPr>
        <w:pStyle w:val="PlainText"/>
        <w:jc w:val="center"/>
        <w:rPr>
          <w:rFonts w:asciiTheme="minorHAnsi" w:hAnsiTheme="minorHAnsi" w:cstheme="minorHAnsi"/>
          <w:b/>
          <w:bCs/>
          <w:sz w:val="28"/>
          <w:szCs w:val="28"/>
        </w:rPr>
      </w:pPr>
    </w:p>
    <w:p w14:paraId="3A44B7B8" w14:textId="3D63F555" w:rsidR="00417C3E" w:rsidRPr="007710D8" w:rsidRDefault="00417C3E" w:rsidP="00344303">
      <w:pPr>
        <w:pStyle w:val="PlainText"/>
        <w:jc w:val="center"/>
        <w:rPr>
          <w:rFonts w:asciiTheme="minorHAnsi" w:hAnsiTheme="minorHAnsi" w:cstheme="minorHAnsi"/>
          <w:b/>
          <w:bCs/>
          <w:sz w:val="28"/>
          <w:szCs w:val="28"/>
        </w:rPr>
      </w:pPr>
      <w:r w:rsidRPr="007710D8">
        <w:rPr>
          <w:rFonts w:asciiTheme="minorHAnsi" w:hAnsiTheme="minorHAnsi" w:cstheme="minorHAnsi"/>
          <w:b/>
          <w:bCs/>
          <w:sz w:val="28"/>
          <w:szCs w:val="28"/>
        </w:rPr>
        <w:t>Peninsula Campus</w:t>
      </w:r>
    </w:p>
    <w:p w14:paraId="3EC78762" w14:textId="5384215E" w:rsidR="00417C3E" w:rsidRDefault="00417C3E" w:rsidP="72CC6689">
      <w:pPr>
        <w:pStyle w:val="PlainText"/>
        <w:jc w:val="center"/>
        <w:rPr>
          <w:rFonts w:asciiTheme="minorHAnsi" w:hAnsiTheme="minorHAnsi"/>
          <w:sz w:val="28"/>
          <w:szCs w:val="28"/>
        </w:rPr>
      </w:pPr>
      <w:r w:rsidRPr="72CC6689">
        <w:rPr>
          <w:rFonts w:asciiTheme="minorHAnsi" w:hAnsiTheme="minorHAnsi"/>
          <w:sz w:val="28"/>
          <w:szCs w:val="28"/>
        </w:rPr>
        <w:t>54-58 Wells St</w:t>
      </w:r>
      <w:r w:rsidR="4376DE0F" w:rsidRPr="72CC6689">
        <w:rPr>
          <w:rFonts w:asciiTheme="minorHAnsi" w:hAnsiTheme="minorHAnsi"/>
          <w:sz w:val="28"/>
          <w:szCs w:val="28"/>
        </w:rPr>
        <w:t>reet</w:t>
      </w:r>
      <w:r w:rsidR="00190AF3" w:rsidRPr="72CC6689">
        <w:rPr>
          <w:rFonts w:asciiTheme="minorHAnsi" w:hAnsiTheme="minorHAnsi"/>
          <w:sz w:val="28"/>
          <w:szCs w:val="28"/>
        </w:rPr>
        <w:t>,</w:t>
      </w:r>
      <w:r w:rsidRPr="72CC6689">
        <w:rPr>
          <w:rFonts w:asciiTheme="minorHAnsi" w:hAnsiTheme="minorHAnsi"/>
          <w:sz w:val="28"/>
          <w:szCs w:val="28"/>
        </w:rPr>
        <w:t xml:space="preserve"> Frankston, 3199</w:t>
      </w:r>
    </w:p>
    <w:p w14:paraId="18222DB9" w14:textId="48BA1C74" w:rsidR="0B22DE5F" w:rsidRDefault="0B22DE5F" w:rsidP="72CC6689">
      <w:pPr>
        <w:pStyle w:val="PlainText"/>
        <w:jc w:val="center"/>
        <w:rPr>
          <w:rFonts w:asciiTheme="minorHAnsi" w:hAnsiTheme="minorHAnsi"/>
          <w:sz w:val="28"/>
          <w:szCs w:val="28"/>
        </w:rPr>
      </w:pPr>
      <w:r w:rsidRPr="72CC6689">
        <w:rPr>
          <w:rFonts w:asciiTheme="minorHAnsi" w:hAnsiTheme="minorHAnsi"/>
          <w:sz w:val="28"/>
          <w:szCs w:val="28"/>
        </w:rPr>
        <w:t>Telephone: 7049 4700</w:t>
      </w:r>
    </w:p>
    <w:p w14:paraId="5C51BC93" w14:textId="0CACEB9F" w:rsidR="007710D8" w:rsidRPr="007710D8" w:rsidRDefault="007710D8" w:rsidP="007710D8">
      <w:pPr>
        <w:pStyle w:val="PlainText"/>
        <w:jc w:val="center"/>
        <w:rPr>
          <w:rFonts w:asciiTheme="minorHAnsi" w:hAnsiTheme="minorHAnsi" w:cstheme="minorHAnsi"/>
          <w:sz w:val="28"/>
          <w:szCs w:val="28"/>
        </w:rPr>
      </w:pPr>
      <w:r>
        <w:rPr>
          <w:rFonts w:asciiTheme="minorHAnsi" w:hAnsiTheme="minorHAnsi" w:cstheme="minorHAnsi"/>
          <w:sz w:val="28"/>
          <w:szCs w:val="28"/>
        </w:rPr>
        <w:br/>
      </w:r>
    </w:p>
    <w:p w14:paraId="3E805536" w14:textId="77777777" w:rsidR="007710D8" w:rsidRPr="007710D8" w:rsidRDefault="007710D8" w:rsidP="00344303">
      <w:pPr>
        <w:pStyle w:val="PlainText"/>
        <w:jc w:val="center"/>
        <w:rPr>
          <w:rFonts w:asciiTheme="minorHAnsi" w:hAnsiTheme="minorHAnsi" w:cstheme="minorHAnsi"/>
          <w:sz w:val="28"/>
          <w:szCs w:val="28"/>
        </w:rPr>
      </w:pPr>
    </w:p>
    <w:p w14:paraId="5C160996" w14:textId="77777777" w:rsidR="00A31860" w:rsidRPr="007710D8" w:rsidRDefault="00A31860" w:rsidP="00020786">
      <w:pPr>
        <w:pStyle w:val="PlainText"/>
        <w:jc w:val="both"/>
        <w:rPr>
          <w:rFonts w:asciiTheme="minorHAnsi" w:hAnsiTheme="minorHAnsi" w:cstheme="minorHAnsi"/>
          <w:sz w:val="22"/>
          <w:szCs w:val="22"/>
        </w:rPr>
      </w:pPr>
    </w:p>
    <w:p w14:paraId="7BBE3FA6" w14:textId="77777777" w:rsidR="002B33E6" w:rsidRPr="007710D8" w:rsidRDefault="002B33E6" w:rsidP="00020786">
      <w:pPr>
        <w:pStyle w:val="PlainText"/>
        <w:jc w:val="both"/>
        <w:rPr>
          <w:rFonts w:asciiTheme="minorHAnsi" w:hAnsiTheme="minorHAnsi" w:cstheme="minorHAnsi"/>
          <w:sz w:val="22"/>
          <w:szCs w:val="22"/>
        </w:rPr>
      </w:pPr>
    </w:p>
    <w:p w14:paraId="32EE7C07" w14:textId="77777777" w:rsidR="002B33E6" w:rsidRPr="007710D8" w:rsidRDefault="002B33E6" w:rsidP="00020786">
      <w:pPr>
        <w:pStyle w:val="PlainText"/>
        <w:jc w:val="both"/>
        <w:rPr>
          <w:rFonts w:asciiTheme="minorHAnsi" w:hAnsiTheme="minorHAnsi" w:cstheme="minorHAnsi"/>
          <w:sz w:val="22"/>
          <w:szCs w:val="22"/>
        </w:rPr>
      </w:pPr>
    </w:p>
    <w:p w14:paraId="0F4ADE6B" w14:textId="77777777" w:rsidR="002B33E6" w:rsidRPr="007710D8" w:rsidRDefault="002B33E6" w:rsidP="00020786">
      <w:pPr>
        <w:pStyle w:val="PlainText"/>
        <w:jc w:val="both"/>
        <w:rPr>
          <w:rFonts w:asciiTheme="minorHAnsi" w:hAnsiTheme="minorHAnsi" w:cstheme="minorHAnsi"/>
          <w:sz w:val="22"/>
          <w:szCs w:val="22"/>
        </w:rPr>
      </w:pPr>
    </w:p>
    <w:p w14:paraId="6CEBCE8D" w14:textId="77777777" w:rsidR="002B33E6" w:rsidRPr="007710D8" w:rsidRDefault="002B33E6" w:rsidP="00020786">
      <w:pPr>
        <w:pStyle w:val="PlainText"/>
        <w:jc w:val="both"/>
        <w:rPr>
          <w:rFonts w:asciiTheme="minorHAnsi" w:hAnsiTheme="minorHAnsi" w:cstheme="minorHAnsi"/>
          <w:sz w:val="22"/>
          <w:szCs w:val="22"/>
        </w:rPr>
      </w:pPr>
    </w:p>
    <w:p w14:paraId="547AA180" w14:textId="77777777" w:rsidR="00A31860" w:rsidRPr="007710D8" w:rsidRDefault="00DC4638" w:rsidP="00613CB4">
      <w:pPr>
        <w:pStyle w:val="Heading2"/>
      </w:pPr>
      <w:bookmarkStart w:id="0" w:name="_Toc311922338"/>
      <w:r>
        <w:t>Disclaimer</w:t>
      </w:r>
      <w:bookmarkEnd w:id="0"/>
    </w:p>
    <w:p w14:paraId="7F9280EA" w14:textId="77777777" w:rsidR="00A31860" w:rsidRPr="007710D8" w:rsidRDefault="00A31860" w:rsidP="00020786">
      <w:pPr>
        <w:pStyle w:val="PlainText"/>
        <w:jc w:val="both"/>
        <w:rPr>
          <w:rFonts w:asciiTheme="minorHAnsi" w:hAnsiTheme="minorHAnsi" w:cstheme="minorHAnsi"/>
          <w:sz w:val="22"/>
          <w:szCs w:val="22"/>
        </w:rPr>
      </w:pPr>
    </w:p>
    <w:p w14:paraId="326893E9" w14:textId="7611E3EE" w:rsidR="00A31860" w:rsidRPr="007710D8" w:rsidRDefault="0032242D" w:rsidP="2A2CFE6F">
      <w:pPr>
        <w:pStyle w:val="PlainText"/>
        <w:jc w:val="both"/>
        <w:rPr>
          <w:rFonts w:asciiTheme="minorHAnsi" w:hAnsiTheme="minorHAnsi"/>
          <w:sz w:val="22"/>
          <w:szCs w:val="22"/>
        </w:rPr>
      </w:pPr>
      <w:r>
        <w:rPr>
          <w:rFonts w:asciiTheme="minorHAnsi" w:hAnsiTheme="minorHAnsi"/>
          <w:sz w:val="22"/>
          <w:szCs w:val="22"/>
        </w:rPr>
        <w:t>Juniper College</w:t>
      </w:r>
      <w:r w:rsidR="00AE7350" w:rsidRPr="2A2CFE6F">
        <w:rPr>
          <w:rFonts w:asciiTheme="minorHAnsi" w:hAnsiTheme="minorHAnsi"/>
          <w:sz w:val="22"/>
          <w:szCs w:val="22"/>
        </w:rPr>
        <w:t xml:space="preserve"> </w:t>
      </w:r>
      <w:r w:rsidR="00A31860" w:rsidRPr="2A2CFE6F">
        <w:rPr>
          <w:rFonts w:asciiTheme="minorHAnsi" w:hAnsiTheme="minorHAnsi"/>
          <w:sz w:val="22"/>
          <w:szCs w:val="22"/>
        </w:rPr>
        <w:t>makes every attempt to ensure the accuracy and reliability of the information included in this handbook</w:t>
      </w:r>
      <w:r w:rsidR="00AE7350" w:rsidRPr="2A2CFE6F">
        <w:rPr>
          <w:rFonts w:asciiTheme="minorHAnsi" w:hAnsiTheme="minorHAnsi"/>
          <w:sz w:val="22"/>
          <w:szCs w:val="22"/>
        </w:rPr>
        <w:t>.</w:t>
      </w:r>
      <w:r w:rsidR="004B59D0" w:rsidRPr="2A2CFE6F">
        <w:rPr>
          <w:rFonts w:asciiTheme="minorHAnsi" w:hAnsiTheme="minorHAnsi"/>
          <w:sz w:val="22"/>
          <w:szCs w:val="22"/>
        </w:rPr>
        <w:t xml:space="preserve"> The handbook will be revie</w:t>
      </w:r>
      <w:r w:rsidR="002E603D" w:rsidRPr="2A2CFE6F">
        <w:rPr>
          <w:rFonts w:asciiTheme="minorHAnsi" w:hAnsiTheme="minorHAnsi"/>
          <w:sz w:val="22"/>
          <w:szCs w:val="22"/>
        </w:rPr>
        <w:t>we</w:t>
      </w:r>
      <w:r w:rsidR="004B59D0" w:rsidRPr="2A2CFE6F">
        <w:rPr>
          <w:rFonts w:asciiTheme="minorHAnsi" w:hAnsiTheme="minorHAnsi"/>
          <w:sz w:val="22"/>
          <w:szCs w:val="22"/>
        </w:rPr>
        <w:t>d yearly</w:t>
      </w:r>
      <w:r w:rsidR="002E603D" w:rsidRPr="2A2CFE6F">
        <w:rPr>
          <w:rFonts w:asciiTheme="minorHAnsi" w:hAnsiTheme="minorHAnsi"/>
          <w:sz w:val="22"/>
          <w:szCs w:val="22"/>
        </w:rPr>
        <w:t xml:space="preserve"> or as information changes</w:t>
      </w:r>
      <w:r w:rsidR="004B59D0" w:rsidRPr="2A2CFE6F">
        <w:rPr>
          <w:rFonts w:asciiTheme="minorHAnsi" w:hAnsiTheme="minorHAnsi"/>
          <w:sz w:val="22"/>
          <w:szCs w:val="22"/>
        </w:rPr>
        <w:t>, to provide t</w:t>
      </w:r>
      <w:r w:rsidR="100F151C" w:rsidRPr="2A2CFE6F">
        <w:rPr>
          <w:rFonts w:asciiTheme="minorHAnsi" w:hAnsiTheme="minorHAnsi"/>
          <w:sz w:val="22"/>
          <w:szCs w:val="22"/>
        </w:rPr>
        <w:t>he</w:t>
      </w:r>
      <w:r w:rsidR="004B59D0" w:rsidRPr="2A2CFE6F">
        <w:rPr>
          <w:rFonts w:asciiTheme="minorHAnsi" w:hAnsiTheme="minorHAnsi"/>
          <w:sz w:val="22"/>
          <w:szCs w:val="22"/>
        </w:rPr>
        <w:t xml:space="preserve"> most current information to students.</w:t>
      </w:r>
    </w:p>
    <w:p w14:paraId="70FF11B5" w14:textId="77777777" w:rsidR="00A31860" w:rsidRPr="007710D8" w:rsidRDefault="00A31860" w:rsidP="00020786">
      <w:pPr>
        <w:pStyle w:val="PlainText"/>
        <w:jc w:val="both"/>
        <w:rPr>
          <w:rFonts w:asciiTheme="minorHAnsi" w:hAnsiTheme="minorHAnsi" w:cstheme="minorHAnsi"/>
          <w:sz w:val="22"/>
          <w:szCs w:val="22"/>
        </w:rPr>
      </w:pPr>
    </w:p>
    <w:p w14:paraId="04573236" w14:textId="77777777" w:rsidR="00A31860" w:rsidRPr="007710D8" w:rsidRDefault="00A31860" w:rsidP="00020786">
      <w:pPr>
        <w:pStyle w:val="PlainText"/>
        <w:jc w:val="both"/>
        <w:rPr>
          <w:rFonts w:asciiTheme="minorHAnsi" w:hAnsiTheme="minorHAnsi" w:cstheme="minorHAnsi"/>
          <w:sz w:val="22"/>
          <w:szCs w:val="22"/>
        </w:rPr>
      </w:pPr>
      <w:r w:rsidRPr="007710D8">
        <w:rPr>
          <w:rFonts w:asciiTheme="minorHAnsi" w:hAnsiTheme="minorHAnsi" w:cstheme="minorHAnsi"/>
          <w:sz w:val="22"/>
          <w:szCs w:val="22"/>
        </w:rPr>
        <w:t>Readers sh</w:t>
      </w:r>
      <w:r w:rsidR="00610E30" w:rsidRPr="007710D8">
        <w:rPr>
          <w:rFonts w:asciiTheme="minorHAnsi" w:hAnsiTheme="minorHAnsi" w:cstheme="minorHAnsi"/>
          <w:sz w:val="22"/>
          <w:szCs w:val="22"/>
        </w:rPr>
        <w:t>ould be aware of the following:</w:t>
      </w:r>
    </w:p>
    <w:p w14:paraId="202DF2FF" w14:textId="77777777" w:rsidR="00A31860" w:rsidRPr="007710D8" w:rsidRDefault="00A31860" w:rsidP="00020786">
      <w:pPr>
        <w:pStyle w:val="PlainText"/>
        <w:jc w:val="both"/>
        <w:rPr>
          <w:rFonts w:asciiTheme="minorHAnsi" w:hAnsiTheme="minorHAnsi" w:cstheme="minorHAnsi"/>
          <w:sz w:val="22"/>
          <w:szCs w:val="22"/>
        </w:rPr>
      </w:pPr>
    </w:p>
    <w:p w14:paraId="1DCFEF04" w14:textId="7ABDC7FC" w:rsidR="00A31860" w:rsidRPr="007710D8" w:rsidRDefault="0032242D" w:rsidP="00020786">
      <w:pPr>
        <w:pStyle w:val="PlainText"/>
        <w:jc w:val="both"/>
        <w:rPr>
          <w:rFonts w:asciiTheme="minorHAnsi" w:hAnsiTheme="minorHAnsi" w:cstheme="minorHAnsi"/>
          <w:sz w:val="22"/>
          <w:szCs w:val="22"/>
        </w:rPr>
      </w:pPr>
      <w:r>
        <w:rPr>
          <w:rFonts w:asciiTheme="minorHAnsi" w:hAnsiTheme="minorHAnsi" w:cstheme="minorHAnsi"/>
          <w:sz w:val="22"/>
          <w:szCs w:val="22"/>
        </w:rPr>
        <w:t>Juniper College</w:t>
      </w:r>
      <w:r w:rsidR="00A31860" w:rsidRPr="007710D8">
        <w:rPr>
          <w:rFonts w:asciiTheme="minorHAnsi" w:hAnsiTheme="minorHAnsi" w:cstheme="minorHAnsi"/>
          <w:sz w:val="22"/>
          <w:szCs w:val="22"/>
        </w:rPr>
        <w:t xml:space="preserve"> makes no guarantee or warranty as to the accuracy or authenticity of the information in this document or other documents listed within</w:t>
      </w:r>
      <w:r w:rsidR="00610E30" w:rsidRPr="007710D8">
        <w:rPr>
          <w:rFonts w:asciiTheme="minorHAnsi" w:hAnsiTheme="minorHAnsi" w:cstheme="minorHAnsi"/>
          <w:sz w:val="22"/>
          <w:szCs w:val="22"/>
        </w:rPr>
        <w:t>.</w:t>
      </w:r>
    </w:p>
    <w:p w14:paraId="4D111FC7" w14:textId="77777777" w:rsidR="00B80B30" w:rsidRPr="007710D8" w:rsidRDefault="00B80B30" w:rsidP="00020786">
      <w:pPr>
        <w:pStyle w:val="PlainText"/>
        <w:jc w:val="both"/>
        <w:rPr>
          <w:rFonts w:asciiTheme="minorHAnsi" w:hAnsiTheme="minorHAnsi" w:cstheme="minorHAnsi"/>
          <w:sz w:val="22"/>
          <w:szCs w:val="22"/>
        </w:rPr>
      </w:pPr>
    </w:p>
    <w:p w14:paraId="24FCFF65" w14:textId="77FA5EC5" w:rsidR="00A31860" w:rsidRPr="007710D8" w:rsidRDefault="0032242D" w:rsidP="2A2CFE6F">
      <w:pPr>
        <w:pStyle w:val="PlainText"/>
        <w:jc w:val="both"/>
        <w:rPr>
          <w:rFonts w:asciiTheme="minorHAnsi" w:hAnsiTheme="minorHAnsi"/>
          <w:sz w:val="22"/>
          <w:szCs w:val="22"/>
        </w:rPr>
      </w:pPr>
      <w:r>
        <w:rPr>
          <w:rFonts w:asciiTheme="minorHAnsi" w:hAnsiTheme="minorHAnsi"/>
          <w:sz w:val="22"/>
          <w:szCs w:val="22"/>
        </w:rPr>
        <w:t>Juniper College</w:t>
      </w:r>
      <w:r w:rsidR="00A31860" w:rsidRPr="2A2CFE6F">
        <w:rPr>
          <w:rFonts w:asciiTheme="minorHAnsi" w:hAnsiTheme="minorHAnsi"/>
          <w:sz w:val="22"/>
          <w:szCs w:val="22"/>
        </w:rPr>
        <w:t xml:space="preserve"> does not accept any liability in relation to the content of this document</w:t>
      </w:r>
      <w:r w:rsidR="00610E30" w:rsidRPr="2A2CFE6F">
        <w:rPr>
          <w:rFonts w:asciiTheme="minorHAnsi" w:hAnsiTheme="minorHAnsi"/>
          <w:sz w:val="22"/>
          <w:szCs w:val="22"/>
        </w:rPr>
        <w:t>.</w:t>
      </w:r>
    </w:p>
    <w:p w14:paraId="18DE80F6" w14:textId="77777777" w:rsidR="00A31860" w:rsidRPr="007710D8" w:rsidRDefault="00A31860" w:rsidP="00020786">
      <w:pPr>
        <w:pStyle w:val="PlainText"/>
        <w:jc w:val="both"/>
        <w:rPr>
          <w:rFonts w:asciiTheme="minorHAnsi" w:hAnsiTheme="minorHAnsi" w:cstheme="minorHAnsi"/>
          <w:sz w:val="22"/>
          <w:szCs w:val="22"/>
        </w:rPr>
      </w:pPr>
      <w:r w:rsidRPr="3EFA00A5">
        <w:rPr>
          <w:rFonts w:asciiTheme="minorHAnsi" w:hAnsiTheme="minorHAnsi"/>
          <w:sz w:val="22"/>
          <w:szCs w:val="22"/>
        </w:rPr>
        <w:br w:type="page"/>
      </w:r>
    </w:p>
    <w:sdt>
      <w:sdtPr>
        <w:id w:val="1625181537"/>
        <w:docPartObj>
          <w:docPartGallery w:val="Table of Contents"/>
          <w:docPartUnique/>
        </w:docPartObj>
      </w:sdtPr>
      <w:sdtContent>
        <w:p w14:paraId="703C361D" w14:textId="59AA2070" w:rsidR="3EFA00A5" w:rsidRDefault="3EFA00A5" w:rsidP="3EFA00A5">
          <w:pPr>
            <w:pStyle w:val="TOC2"/>
            <w:tabs>
              <w:tab w:val="right" w:leader="dot" w:pos="9360"/>
            </w:tabs>
            <w:rPr>
              <w:rStyle w:val="Hyperlink"/>
            </w:rPr>
          </w:pPr>
          <w:r>
            <w:fldChar w:fldCharType="begin"/>
          </w:r>
          <w:r>
            <w:instrText>TOC \o \z \u \h</w:instrText>
          </w:r>
          <w:r>
            <w:fldChar w:fldCharType="separate"/>
          </w:r>
          <w:hyperlink w:anchor="_Toc311922338">
            <w:r w:rsidRPr="3EFA00A5">
              <w:rPr>
                <w:rStyle w:val="Hyperlink"/>
              </w:rPr>
              <w:t>Disclaimer</w:t>
            </w:r>
            <w:r>
              <w:tab/>
            </w:r>
            <w:r>
              <w:fldChar w:fldCharType="begin"/>
            </w:r>
            <w:r>
              <w:instrText>PAGEREF _Toc311922338 \h</w:instrText>
            </w:r>
            <w:r>
              <w:fldChar w:fldCharType="separate"/>
            </w:r>
            <w:r w:rsidRPr="3EFA00A5">
              <w:rPr>
                <w:rStyle w:val="Hyperlink"/>
              </w:rPr>
              <w:t>1</w:t>
            </w:r>
            <w:r>
              <w:fldChar w:fldCharType="end"/>
            </w:r>
          </w:hyperlink>
        </w:p>
        <w:p w14:paraId="7170DFA8" w14:textId="5F9A030D" w:rsidR="3EFA00A5" w:rsidRDefault="3EFA00A5" w:rsidP="3EFA00A5">
          <w:pPr>
            <w:pStyle w:val="TOC2"/>
            <w:tabs>
              <w:tab w:val="right" w:leader="dot" w:pos="9360"/>
            </w:tabs>
            <w:rPr>
              <w:rStyle w:val="Hyperlink"/>
            </w:rPr>
          </w:pPr>
          <w:hyperlink w:anchor="_Toc1128351376">
            <w:r w:rsidRPr="3EFA00A5">
              <w:rPr>
                <w:rStyle w:val="Hyperlink"/>
              </w:rPr>
              <w:t>Democratic Principles</w:t>
            </w:r>
            <w:r>
              <w:tab/>
            </w:r>
            <w:r>
              <w:fldChar w:fldCharType="begin"/>
            </w:r>
            <w:r>
              <w:instrText>PAGEREF _Toc1128351376 \h</w:instrText>
            </w:r>
            <w:r>
              <w:fldChar w:fldCharType="separate"/>
            </w:r>
            <w:r w:rsidRPr="3EFA00A5">
              <w:rPr>
                <w:rStyle w:val="Hyperlink"/>
              </w:rPr>
              <w:t>1</w:t>
            </w:r>
            <w:r>
              <w:fldChar w:fldCharType="end"/>
            </w:r>
          </w:hyperlink>
        </w:p>
        <w:p w14:paraId="7AB5B632" w14:textId="27AA16F8" w:rsidR="3EFA00A5" w:rsidRDefault="3EFA00A5" w:rsidP="3EFA00A5">
          <w:pPr>
            <w:pStyle w:val="TOC2"/>
            <w:tabs>
              <w:tab w:val="right" w:leader="dot" w:pos="9360"/>
            </w:tabs>
            <w:rPr>
              <w:rStyle w:val="Hyperlink"/>
            </w:rPr>
          </w:pPr>
          <w:hyperlink w:anchor="_Toc1218051012">
            <w:r w:rsidRPr="3EFA00A5">
              <w:rPr>
                <w:rStyle w:val="Hyperlink"/>
              </w:rPr>
              <w:t>Juniper College Vision</w:t>
            </w:r>
            <w:r>
              <w:tab/>
            </w:r>
            <w:r>
              <w:fldChar w:fldCharType="begin"/>
            </w:r>
            <w:r>
              <w:instrText>PAGEREF _Toc1218051012 \h</w:instrText>
            </w:r>
            <w:r>
              <w:fldChar w:fldCharType="separate"/>
            </w:r>
            <w:r w:rsidRPr="3EFA00A5">
              <w:rPr>
                <w:rStyle w:val="Hyperlink"/>
              </w:rPr>
              <w:t>1</w:t>
            </w:r>
            <w:r>
              <w:fldChar w:fldCharType="end"/>
            </w:r>
          </w:hyperlink>
        </w:p>
        <w:p w14:paraId="30DBEA6C" w14:textId="35160AC6" w:rsidR="3EFA00A5" w:rsidRDefault="3EFA00A5" w:rsidP="3EFA00A5">
          <w:pPr>
            <w:pStyle w:val="TOC2"/>
            <w:tabs>
              <w:tab w:val="right" w:leader="dot" w:pos="9360"/>
            </w:tabs>
            <w:rPr>
              <w:rStyle w:val="Hyperlink"/>
            </w:rPr>
          </w:pPr>
          <w:hyperlink w:anchor="_Toc484655856">
            <w:r w:rsidRPr="3EFA00A5">
              <w:rPr>
                <w:rStyle w:val="Hyperlink"/>
              </w:rPr>
              <w:t>Juniper College Mission</w:t>
            </w:r>
            <w:r>
              <w:tab/>
            </w:r>
            <w:r>
              <w:fldChar w:fldCharType="begin"/>
            </w:r>
            <w:r>
              <w:instrText>PAGEREF _Toc484655856 \h</w:instrText>
            </w:r>
            <w:r>
              <w:fldChar w:fldCharType="separate"/>
            </w:r>
            <w:r w:rsidRPr="3EFA00A5">
              <w:rPr>
                <w:rStyle w:val="Hyperlink"/>
              </w:rPr>
              <w:t>1</w:t>
            </w:r>
            <w:r>
              <w:fldChar w:fldCharType="end"/>
            </w:r>
          </w:hyperlink>
        </w:p>
        <w:p w14:paraId="6368ED30" w14:textId="4CC387C6" w:rsidR="3EFA00A5" w:rsidRDefault="3EFA00A5" w:rsidP="3EFA00A5">
          <w:pPr>
            <w:pStyle w:val="TOC2"/>
            <w:tabs>
              <w:tab w:val="right" w:leader="dot" w:pos="9360"/>
            </w:tabs>
            <w:rPr>
              <w:rStyle w:val="Hyperlink"/>
            </w:rPr>
          </w:pPr>
          <w:hyperlink w:anchor="_Toc894540527">
            <w:r w:rsidRPr="3EFA00A5">
              <w:rPr>
                <w:rStyle w:val="Hyperlink"/>
              </w:rPr>
              <w:t>Juniper College Values</w:t>
            </w:r>
            <w:r>
              <w:tab/>
            </w:r>
            <w:r>
              <w:fldChar w:fldCharType="begin"/>
            </w:r>
            <w:r>
              <w:instrText>PAGEREF _Toc894540527 \h</w:instrText>
            </w:r>
            <w:r>
              <w:fldChar w:fldCharType="separate"/>
            </w:r>
            <w:r w:rsidRPr="3EFA00A5">
              <w:rPr>
                <w:rStyle w:val="Hyperlink"/>
              </w:rPr>
              <w:t>1</w:t>
            </w:r>
            <w:r>
              <w:fldChar w:fldCharType="end"/>
            </w:r>
          </w:hyperlink>
        </w:p>
        <w:p w14:paraId="33E4EE8A" w14:textId="00E56BEF" w:rsidR="3EFA00A5" w:rsidRDefault="3EFA00A5" w:rsidP="3EFA00A5">
          <w:pPr>
            <w:pStyle w:val="TOC2"/>
            <w:tabs>
              <w:tab w:val="right" w:leader="dot" w:pos="9360"/>
            </w:tabs>
            <w:rPr>
              <w:rStyle w:val="Hyperlink"/>
            </w:rPr>
          </w:pPr>
          <w:hyperlink w:anchor="_Toc1040681342">
            <w:r w:rsidRPr="3EFA00A5">
              <w:rPr>
                <w:rStyle w:val="Hyperlink"/>
              </w:rPr>
              <w:t>Philosophy</w:t>
            </w:r>
            <w:r>
              <w:tab/>
            </w:r>
            <w:r>
              <w:fldChar w:fldCharType="begin"/>
            </w:r>
            <w:r>
              <w:instrText>PAGEREF _Toc1040681342 \h</w:instrText>
            </w:r>
            <w:r>
              <w:fldChar w:fldCharType="separate"/>
            </w:r>
            <w:r w:rsidRPr="3EFA00A5">
              <w:rPr>
                <w:rStyle w:val="Hyperlink"/>
              </w:rPr>
              <w:t>1</w:t>
            </w:r>
            <w:r>
              <w:fldChar w:fldCharType="end"/>
            </w:r>
          </w:hyperlink>
        </w:p>
        <w:p w14:paraId="10F71641" w14:textId="4E1B7266" w:rsidR="3EFA00A5" w:rsidRDefault="3EFA00A5" w:rsidP="3EFA00A5">
          <w:pPr>
            <w:pStyle w:val="TOC2"/>
            <w:tabs>
              <w:tab w:val="right" w:leader="dot" w:pos="9360"/>
            </w:tabs>
            <w:rPr>
              <w:rStyle w:val="Hyperlink"/>
            </w:rPr>
          </w:pPr>
          <w:hyperlink w:anchor="_Toc1930941493">
            <w:r w:rsidRPr="3EFA00A5">
              <w:rPr>
                <w:rStyle w:val="Hyperlink"/>
              </w:rPr>
              <w:t>Staff Details</w:t>
            </w:r>
            <w:r>
              <w:tab/>
            </w:r>
            <w:r>
              <w:fldChar w:fldCharType="begin"/>
            </w:r>
            <w:r>
              <w:instrText>PAGEREF _Toc1930941493 \h</w:instrText>
            </w:r>
            <w:r>
              <w:fldChar w:fldCharType="separate"/>
            </w:r>
            <w:r w:rsidRPr="3EFA00A5">
              <w:rPr>
                <w:rStyle w:val="Hyperlink"/>
              </w:rPr>
              <w:t>1</w:t>
            </w:r>
            <w:r>
              <w:fldChar w:fldCharType="end"/>
            </w:r>
          </w:hyperlink>
        </w:p>
        <w:p w14:paraId="44030F4D" w14:textId="32DC2749" w:rsidR="3EFA00A5" w:rsidRDefault="3EFA00A5" w:rsidP="3EFA00A5">
          <w:pPr>
            <w:pStyle w:val="TOC2"/>
            <w:tabs>
              <w:tab w:val="right" w:leader="dot" w:pos="9360"/>
            </w:tabs>
            <w:rPr>
              <w:rStyle w:val="Hyperlink"/>
            </w:rPr>
          </w:pPr>
          <w:hyperlink w:anchor="_Toc252271226">
            <w:r w:rsidRPr="3EFA00A5">
              <w:rPr>
                <w:rStyle w:val="Hyperlink"/>
              </w:rPr>
              <w:t>VCE VM and VPC Learning Program</w:t>
            </w:r>
            <w:r>
              <w:tab/>
            </w:r>
            <w:r>
              <w:fldChar w:fldCharType="begin"/>
            </w:r>
            <w:r>
              <w:instrText>PAGEREF _Toc252271226 \h</w:instrText>
            </w:r>
            <w:r>
              <w:fldChar w:fldCharType="separate"/>
            </w:r>
            <w:r w:rsidRPr="3EFA00A5">
              <w:rPr>
                <w:rStyle w:val="Hyperlink"/>
              </w:rPr>
              <w:t>1</w:t>
            </w:r>
            <w:r>
              <w:fldChar w:fldCharType="end"/>
            </w:r>
          </w:hyperlink>
        </w:p>
        <w:p w14:paraId="6414F03A" w14:textId="6460A9EF" w:rsidR="3EFA00A5" w:rsidRDefault="3EFA00A5" w:rsidP="3EFA00A5">
          <w:pPr>
            <w:pStyle w:val="TOC2"/>
            <w:tabs>
              <w:tab w:val="right" w:leader="dot" w:pos="9360"/>
            </w:tabs>
            <w:rPr>
              <w:rStyle w:val="Hyperlink"/>
            </w:rPr>
          </w:pPr>
          <w:hyperlink w:anchor="_Toc1802149054">
            <w:r w:rsidRPr="3EFA00A5">
              <w:rPr>
                <w:rStyle w:val="Hyperlink"/>
              </w:rPr>
              <w:t>VCE VM</w:t>
            </w:r>
            <w:r>
              <w:tab/>
            </w:r>
            <w:r>
              <w:fldChar w:fldCharType="begin"/>
            </w:r>
            <w:r>
              <w:instrText>PAGEREF _Toc1802149054 \h</w:instrText>
            </w:r>
            <w:r>
              <w:fldChar w:fldCharType="separate"/>
            </w:r>
            <w:r w:rsidRPr="3EFA00A5">
              <w:rPr>
                <w:rStyle w:val="Hyperlink"/>
              </w:rPr>
              <w:t>1</w:t>
            </w:r>
            <w:r>
              <w:fldChar w:fldCharType="end"/>
            </w:r>
          </w:hyperlink>
        </w:p>
        <w:p w14:paraId="22E707AD" w14:textId="49614344" w:rsidR="3EFA00A5" w:rsidRDefault="3EFA00A5" w:rsidP="3EFA00A5">
          <w:pPr>
            <w:pStyle w:val="TOC2"/>
            <w:tabs>
              <w:tab w:val="right" w:leader="dot" w:pos="9360"/>
            </w:tabs>
            <w:rPr>
              <w:rStyle w:val="Hyperlink"/>
            </w:rPr>
          </w:pPr>
          <w:hyperlink w:anchor="_Toc1909774982">
            <w:r w:rsidRPr="3EFA00A5">
              <w:rPr>
                <w:rStyle w:val="Hyperlink"/>
              </w:rPr>
              <w:t>VPC</w:t>
            </w:r>
            <w:r>
              <w:tab/>
            </w:r>
            <w:r>
              <w:fldChar w:fldCharType="begin"/>
            </w:r>
            <w:r>
              <w:instrText>PAGEREF _Toc1909774982 \h</w:instrText>
            </w:r>
            <w:r>
              <w:fldChar w:fldCharType="separate"/>
            </w:r>
            <w:r w:rsidRPr="3EFA00A5">
              <w:rPr>
                <w:rStyle w:val="Hyperlink"/>
              </w:rPr>
              <w:t>1</w:t>
            </w:r>
            <w:r>
              <w:fldChar w:fldCharType="end"/>
            </w:r>
          </w:hyperlink>
        </w:p>
        <w:p w14:paraId="3F927371" w14:textId="4FDD521D" w:rsidR="3EFA00A5" w:rsidRDefault="3EFA00A5" w:rsidP="3EFA00A5">
          <w:pPr>
            <w:pStyle w:val="TOC2"/>
            <w:tabs>
              <w:tab w:val="right" w:leader="dot" w:pos="9360"/>
            </w:tabs>
            <w:rPr>
              <w:rStyle w:val="Hyperlink"/>
            </w:rPr>
          </w:pPr>
          <w:hyperlink w:anchor="_Toc1544038894">
            <w:r w:rsidRPr="3EFA00A5">
              <w:rPr>
                <w:rStyle w:val="Hyperlink"/>
              </w:rPr>
              <w:t>VET</w:t>
            </w:r>
            <w:r>
              <w:tab/>
            </w:r>
            <w:r>
              <w:fldChar w:fldCharType="begin"/>
            </w:r>
            <w:r>
              <w:instrText>PAGEREF _Toc1544038894 \h</w:instrText>
            </w:r>
            <w:r>
              <w:fldChar w:fldCharType="separate"/>
            </w:r>
            <w:r w:rsidRPr="3EFA00A5">
              <w:rPr>
                <w:rStyle w:val="Hyperlink"/>
              </w:rPr>
              <w:t>1</w:t>
            </w:r>
            <w:r>
              <w:fldChar w:fldCharType="end"/>
            </w:r>
          </w:hyperlink>
        </w:p>
        <w:p w14:paraId="22E67985" w14:textId="43DA2A2D" w:rsidR="3EFA00A5" w:rsidRDefault="3EFA00A5" w:rsidP="3EFA00A5">
          <w:pPr>
            <w:pStyle w:val="TOC2"/>
            <w:tabs>
              <w:tab w:val="right" w:leader="dot" w:pos="9360"/>
            </w:tabs>
            <w:rPr>
              <w:rStyle w:val="Hyperlink"/>
            </w:rPr>
          </w:pPr>
          <w:hyperlink w:anchor="_Toc16460451">
            <w:r w:rsidRPr="3EFA00A5">
              <w:rPr>
                <w:rStyle w:val="Hyperlink"/>
              </w:rPr>
              <w:t>Structured Workplace Learning</w:t>
            </w:r>
            <w:r>
              <w:tab/>
            </w:r>
            <w:r>
              <w:fldChar w:fldCharType="begin"/>
            </w:r>
            <w:r>
              <w:instrText>PAGEREF _Toc16460451 \h</w:instrText>
            </w:r>
            <w:r>
              <w:fldChar w:fldCharType="separate"/>
            </w:r>
            <w:r w:rsidRPr="3EFA00A5">
              <w:rPr>
                <w:rStyle w:val="Hyperlink"/>
              </w:rPr>
              <w:t>1</w:t>
            </w:r>
            <w:r>
              <w:fldChar w:fldCharType="end"/>
            </w:r>
          </w:hyperlink>
        </w:p>
        <w:p w14:paraId="6366612F" w14:textId="63329204" w:rsidR="3EFA00A5" w:rsidRDefault="3EFA00A5" w:rsidP="3EFA00A5">
          <w:pPr>
            <w:pStyle w:val="TOC2"/>
            <w:tabs>
              <w:tab w:val="right" w:leader="dot" w:pos="9360"/>
            </w:tabs>
            <w:rPr>
              <w:rStyle w:val="Hyperlink"/>
            </w:rPr>
          </w:pPr>
          <w:hyperlink w:anchor="_Toc244228832">
            <w:r w:rsidRPr="3EFA00A5">
              <w:rPr>
                <w:rStyle w:val="Hyperlink"/>
              </w:rPr>
              <w:t>Practical Placement</w:t>
            </w:r>
            <w:r>
              <w:tab/>
            </w:r>
            <w:r>
              <w:fldChar w:fldCharType="begin"/>
            </w:r>
            <w:r>
              <w:instrText>PAGEREF _Toc244228832 \h</w:instrText>
            </w:r>
            <w:r>
              <w:fldChar w:fldCharType="separate"/>
            </w:r>
            <w:r w:rsidRPr="3EFA00A5">
              <w:rPr>
                <w:rStyle w:val="Hyperlink"/>
              </w:rPr>
              <w:t>1</w:t>
            </w:r>
            <w:r>
              <w:fldChar w:fldCharType="end"/>
            </w:r>
          </w:hyperlink>
        </w:p>
        <w:p w14:paraId="66952324" w14:textId="05B91E2B" w:rsidR="3EFA00A5" w:rsidRDefault="3EFA00A5" w:rsidP="3EFA00A5">
          <w:pPr>
            <w:pStyle w:val="TOC2"/>
            <w:tabs>
              <w:tab w:val="right" w:leader="dot" w:pos="9360"/>
            </w:tabs>
            <w:rPr>
              <w:rStyle w:val="Hyperlink"/>
            </w:rPr>
          </w:pPr>
          <w:hyperlink w:anchor="_Toc1326264146">
            <w:r w:rsidRPr="3EFA00A5">
              <w:rPr>
                <w:rStyle w:val="Hyperlink"/>
              </w:rPr>
              <w:t>Working with Children Check</w:t>
            </w:r>
            <w:r>
              <w:tab/>
            </w:r>
            <w:r>
              <w:fldChar w:fldCharType="begin"/>
            </w:r>
            <w:r>
              <w:instrText>PAGEREF _Toc1326264146 \h</w:instrText>
            </w:r>
            <w:r>
              <w:fldChar w:fldCharType="separate"/>
            </w:r>
            <w:r w:rsidRPr="3EFA00A5">
              <w:rPr>
                <w:rStyle w:val="Hyperlink"/>
              </w:rPr>
              <w:t>1</w:t>
            </w:r>
            <w:r>
              <w:fldChar w:fldCharType="end"/>
            </w:r>
          </w:hyperlink>
        </w:p>
        <w:p w14:paraId="48F255B4" w14:textId="6C4DC941" w:rsidR="3EFA00A5" w:rsidRDefault="3EFA00A5" w:rsidP="3EFA00A5">
          <w:pPr>
            <w:pStyle w:val="TOC2"/>
            <w:tabs>
              <w:tab w:val="right" w:leader="dot" w:pos="9360"/>
            </w:tabs>
            <w:rPr>
              <w:rStyle w:val="Hyperlink"/>
            </w:rPr>
          </w:pPr>
          <w:hyperlink w:anchor="_Toc2003722256">
            <w:r w:rsidRPr="3EFA00A5">
              <w:rPr>
                <w:rStyle w:val="Hyperlink"/>
              </w:rPr>
              <w:t>Class Timetable</w:t>
            </w:r>
            <w:r>
              <w:tab/>
            </w:r>
            <w:r>
              <w:fldChar w:fldCharType="begin"/>
            </w:r>
            <w:r>
              <w:instrText>PAGEREF _Toc2003722256 \h</w:instrText>
            </w:r>
            <w:r>
              <w:fldChar w:fldCharType="separate"/>
            </w:r>
            <w:r w:rsidRPr="3EFA00A5">
              <w:rPr>
                <w:rStyle w:val="Hyperlink"/>
              </w:rPr>
              <w:t>1</w:t>
            </w:r>
            <w:r>
              <w:fldChar w:fldCharType="end"/>
            </w:r>
          </w:hyperlink>
        </w:p>
        <w:p w14:paraId="7B92BA12" w14:textId="6E931B6A" w:rsidR="3EFA00A5" w:rsidRDefault="3EFA00A5" w:rsidP="3EFA00A5">
          <w:pPr>
            <w:pStyle w:val="TOC2"/>
            <w:tabs>
              <w:tab w:val="right" w:leader="dot" w:pos="9360"/>
            </w:tabs>
            <w:rPr>
              <w:rStyle w:val="Hyperlink"/>
            </w:rPr>
          </w:pPr>
          <w:hyperlink w:anchor="_Toc1219640205">
            <w:r w:rsidRPr="3EFA00A5">
              <w:rPr>
                <w:rStyle w:val="Hyperlink"/>
              </w:rPr>
              <w:t>Assessment</w:t>
            </w:r>
            <w:r>
              <w:tab/>
            </w:r>
            <w:r>
              <w:fldChar w:fldCharType="begin"/>
            </w:r>
            <w:r>
              <w:instrText>PAGEREF _Toc1219640205 \h</w:instrText>
            </w:r>
            <w:r>
              <w:fldChar w:fldCharType="separate"/>
            </w:r>
            <w:r w:rsidRPr="3EFA00A5">
              <w:rPr>
                <w:rStyle w:val="Hyperlink"/>
              </w:rPr>
              <w:t>1</w:t>
            </w:r>
            <w:r>
              <w:fldChar w:fldCharType="end"/>
            </w:r>
          </w:hyperlink>
        </w:p>
        <w:p w14:paraId="0655D008" w14:textId="1E314803" w:rsidR="3EFA00A5" w:rsidRDefault="3EFA00A5" w:rsidP="3EFA00A5">
          <w:pPr>
            <w:pStyle w:val="TOC2"/>
            <w:tabs>
              <w:tab w:val="right" w:leader="dot" w:pos="9360"/>
            </w:tabs>
            <w:rPr>
              <w:rStyle w:val="Hyperlink"/>
            </w:rPr>
          </w:pPr>
          <w:hyperlink w:anchor="_Toc1252639779">
            <w:r w:rsidRPr="3EFA00A5">
              <w:rPr>
                <w:rStyle w:val="Hyperlink"/>
              </w:rPr>
              <w:t>Qualifications for Courses</w:t>
            </w:r>
            <w:r>
              <w:tab/>
            </w:r>
            <w:r>
              <w:fldChar w:fldCharType="begin"/>
            </w:r>
            <w:r>
              <w:instrText>PAGEREF _Toc1252639779 \h</w:instrText>
            </w:r>
            <w:r>
              <w:fldChar w:fldCharType="separate"/>
            </w:r>
            <w:r w:rsidRPr="3EFA00A5">
              <w:rPr>
                <w:rStyle w:val="Hyperlink"/>
              </w:rPr>
              <w:t>1</w:t>
            </w:r>
            <w:r>
              <w:fldChar w:fldCharType="end"/>
            </w:r>
          </w:hyperlink>
        </w:p>
        <w:p w14:paraId="630FF2C3" w14:textId="38ABF54A" w:rsidR="3EFA00A5" w:rsidRDefault="3EFA00A5" w:rsidP="3EFA00A5">
          <w:pPr>
            <w:pStyle w:val="TOC2"/>
            <w:tabs>
              <w:tab w:val="right" w:leader="dot" w:pos="9360"/>
            </w:tabs>
            <w:rPr>
              <w:rStyle w:val="Hyperlink"/>
            </w:rPr>
          </w:pPr>
          <w:hyperlink w:anchor="_Toc284202767">
            <w:r w:rsidRPr="3EFA00A5">
              <w:rPr>
                <w:rStyle w:val="Hyperlink"/>
              </w:rPr>
              <w:t>Attendance Requirements</w:t>
            </w:r>
            <w:r>
              <w:tab/>
            </w:r>
            <w:r>
              <w:fldChar w:fldCharType="begin"/>
            </w:r>
            <w:r>
              <w:instrText>PAGEREF _Toc284202767 \h</w:instrText>
            </w:r>
            <w:r>
              <w:fldChar w:fldCharType="separate"/>
            </w:r>
            <w:r w:rsidRPr="3EFA00A5">
              <w:rPr>
                <w:rStyle w:val="Hyperlink"/>
              </w:rPr>
              <w:t>1</w:t>
            </w:r>
            <w:r>
              <w:fldChar w:fldCharType="end"/>
            </w:r>
          </w:hyperlink>
        </w:p>
        <w:p w14:paraId="3F1E25C0" w14:textId="3E5012A1" w:rsidR="3EFA00A5" w:rsidRDefault="3EFA00A5" w:rsidP="3EFA00A5">
          <w:pPr>
            <w:pStyle w:val="TOC2"/>
            <w:tabs>
              <w:tab w:val="right" w:leader="dot" w:pos="9360"/>
            </w:tabs>
            <w:rPr>
              <w:rStyle w:val="Hyperlink"/>
            </w:rPr>
          </w:pPr>
          <w:hyperlink w:anchor="_Toc1223337712">
            <w:r w:rsidRPr="3EFA00A5">
              <w:rPr>
                <w:rStyle w:val="Hyperlink"/>
              </w:rPr>
              <w:t>Code of Conduct for Students</w:t>
            </w:r>
            <w:r>
              <w:tab/>
            </w:r>
            <w:r>
              <w:fldChar w:fldCharType="begin"/>
            </w:r>
            <w:r>
              <w:instrText>PAGEREF _Toc1223337712 \h</w:instrText>
            </w:r>
            <w:r>
              <w:fldChar w:fldCharType="separate"/>
            </w:r>
            <w:r w:rsidRPr="3EFA00A5">
              <w:rPr>
                <w:rStyle w:val="Hyperlink"/>
              </w:rPr>
              <w:t>1</w:t>
            </w:r>
            <w:r>
              <w:fldChar w:fldCharType="end"/>
            </w:r>
          </w:hyperlink>
        </w:p>
        <w:p w14:paraId="2F3C676D" w14:textId="7E19CE8E" w:rsidR="3EFA00A5" w:rsidRDefault="3EFA00A5" w:rsidP="3EFA00A5">
          <w:pPr>
            <w:pStyle w:val="TOC2"/>
            <w:tabs>
              <w:tab w:val="right" w:leader="dot" w:pos="9360"/>
            </w:tabs>
            <w:rPr>
              <w:rStyle w:val="Hyperlink"/>
            </w:rPr>
          </w:pPr>
          <w:hyperlink w:anchor="_Toc1755428468">
            <w:r w:rsidRPr="3EFA00A5">
              <w:rPr>
                <w:rStyle w:val="Hyperlink"/>
              </w:rPr>
              <w:t>Behaviour Management</w:t>
            </w:r>
            <w:r>
              <w:tab/>
            </w:r>
            <w:r>
              <w:fldChar w:fldCharType="begin"/>
            </w:r>
            <w:r>
              <w:instrText>PAGEREF _Toc1755428468 \h</w:instrText>
            </w:r>
            <w:r>
              <w:fldChar w:fldCharType="separate"/>
            </w:r>
            <w:r w:rsidRPr="3EFA00A5">
              <w:rPr>
                <w:rStyle w:val="Hyperlink"/>
              </w:rPr>
              <w:t>1</w:t>
            </w:r>
            <w:r>
              <w:fldChar w:fldCharType="end"/>
            </w:r>
          </w:hyperlink>
        </w:p>
        <w:p w14:paraId="2B52F12B" w14:textId="41BAC7AA" w:rsidR="3EFA00A5" w:rsidRDefault="3EFA00A5" w:rsidP="3EFA00A5">
          <w:pPr>
            <w:pStyle w:val="TOC2"/>
            <w:tabs>
              <w:tab w:val="right" w:leader="dot" w:pos="9360"/>
            </w:tabs>
            <w:rPr>
              <w:rStyle w:val="Hyperlink"/>
            </w:rPr>
          </w:pPr>
          <w:hyperlink w:anchor="_Toc2105446573">
            <w:r w:rsidRPr="3EFA00A5">
              <w:rPr>
                <w:rStyle w:val="Hyperlink"/>
              </w:rPr>
              <w:t>Exclusion/Suspension</w:t>
            </w:r>
            <w:r>
              <w:tab/>
            </w:r>
            <w:r>
              <w:fldChar w:fldCharType="begin"/>
            </w:r>
            <w:r>
              <w:instrText>PAGEREF _Toc2105446573 \h</w:instrText>
            </w:r>
            <w:r>
              <w:fldChar w:fldCharType="separate"/>
            </w:r>
            <w:r w:rsidRPr="3EFA00A5">
              <w:rPr>
                <w:rStyle w:val="Hyperlink"/>
              </w:rPr>
              <w:t>1</w:t>
            </w:r>
            <w:r>
              <w:fldChar w:fldCharType="end"/>
            </w:r>
          </w:hyperlink>
        </w:p>
        <w:p w14:paraId="2A478107" w14:textId="6C57A8DD" w:rsidR="3EFA00A5" w:rsidRDefault="3EFA00A5" w:rsidP="3EFA00A5">
          <w:pPr>
            <w:pStyle w:val="TOC2"/>
            <w:tabs>
              <w:tab w:val="right" w:leader="dot" w:pos="9360"/>
            </w:tabs>
            <w:rPr>
              <w:rStyle w:val="Hyperlink"/>
            </w:rPr>
          </w:pPr>
          <w:hyperlink w:anchor="_Toc640543694">
            <w:r w:rsidRPr="3EFA00A5">
              <w:rPr>
                <w:rStyle w:val="Hyperlink"/>
              </w:rPr>
              <w:t>Instant dismissal/Expulsion</w:t>
            </w:r>
            <w:r>
              <w:tab/>
            </w:r>
            <w:r>
              <w:fldChar w:fldCharType="begin"/>
            </w:r>
            <w:r>
              <w:instrText>PAGEREF _Toc640543694 \h</w:instrText>
            </w:r>
            <w:r>
              <w:fldChar w:fldCharType="separate"/>
            </w:r>
            <w:r w:rsidRPr="3EFA00A5">
              <w:rPr>
                <w:rStyle w:val="Hyperlink"/>
              </w:rPr>
              <w:t>1</w:t>
            </w:r>
            <w:r>
              <w:fldChar w:fldCharType="end"/>
            </w:r>
          </w:hyperlink>
        </w:p>
        <w:p w14:paraId="1250F050" w14:textId="35B62FB9" w:rsidR="3EFA00A5" w:rsidRDefault="3EFA00A5" w:rsidP="3EFA00A5">
          <w:pPr>
            <w:pStyle w:val="TOC3"/>
            <w:tabs>
              <w:tab w:val="right" w:leader="dot" w:pos="9360"/>
            </w:tabs>
            <w:rPr>
              <w:rStyle w:val="Hyperlink"/>
            </w:rPr>
          </w:pPr>
          <w:hyperlink w:anchor="_Toc1157292301">
            <w:r w:rsidRPr="3EFA00A5">
              <w:rPr>
                <w:rStyle w:val="Hyperlink"/>
              </w:rPr>
              <w:t>Academic Misconduct</w:t>
            </w:r>
            <w:r>
              <w:tab/>
            </w:r>
            <w:r>
              <w:fldChar w:fldCharType="begin"/>
            </w:r>
            <w:r>
              <w:instrText>PAGEREF _Toc1157292301 \h</w:instrText>
            </w:r>
            <w:r>
              <w:fldChar w:fldCharType="separate"/>
            </w:r>
            <w:r w:rsidRPr="3EFA00A5">
              <w:rPr>
                <w:rStyle w:val="Hyperlink"/>
              </w:rPr>
              <w:t>1</w:t>
            </w:r>
            <w:r>
              <w:fldChar w:fldCharType="end"/>
            </w:r>
          </w:hyperlink>
        </w:p>
        <w:p w14:paraId="13874612" w14:textId="7E8A7F50" w:rsidR="3EFA00A5" w:rsidRDefault="3EFA00A5" w:rsidP="3EFA00A5">
          <w:pPr>
            <w:pStyle w:val="TOC3"/>
            <w:tabs>
              <w:tab w:val="right" w:leader="dot" w:pos="9360"/>
            </w:tabs>
            <w:rPr>
              <w:rStyle w:val="Hyperlink"/>
            </w:rPr>
          </w:pPr>
          <w:hyperlink w:anchor="_Toc1161027359">
            <w:r w:rsidRPr="3EFA00A5">
              <w:rPr>
                <w:rStyle w:val="Hyperlink"/>
              </w:rPr>
              <w:t>Behavioural Misconduct</w:t>
            </w:r>
            <w:r>
              <w:tab/>
            </w:r>
            <w:r>
              <w:fldChar w:fldCharType="begin"/>
            </w:r>
            <w:r>
              <w:instrText>PAGEREF _Toc1161027359 \h</w:instrText>
            </w:r>
            <w:r>
              <w:fldChar w:fldCharType="separate"/>
            </w:r>
            <w:r w:rsidRPr="3EFA00A5">
              <w:rPr>
                <w:rStyle w:val="Hyperlink"/>
              </w:rPr>
              <w:t>1</w:t>
            </w:r>
            <w:r>
              <w:fldChar w:fldCharType="end"/>
            </w:r>
          </w:hyperlink>
        </w:p>
        <w:p w14:paraId="00D2325E" w14:textId="4F3EE4F0" w:rsidR="3EFA00A5" w:rsidRDefault="3EFA00A5" w:rsidP="3EFA00A5">
          <w:pPr>
            <w:pStyle w:val="TOC3"/>
            <w:tabs>
              <w:tab w:val="right" w:leader="dot" w:pos="9360"/>
            </w:tabs>
            <w:rPr>
              <w:rStyle w:val="Hyperlink"/>
            </w:rPr>
          </w:pPr>
          <w:hyperlink w:anchor="_Toc252475840">
            <w:r w:rsidRPr="3EFA00A5">
              <w:rPr>
                <w:rStyle w:val="Hyperlink"/>
              </w:rPr>
              <w:t>Guidance and Support</w:t>
            </w:r>
            <w:r>
              <w:tab/>
            </w:r>
            <w:r>
              <w:fldChar w:fldCharType="begin"/>
            </w:r>
            <w:r>
              <w:instrText>PAGEREF _Toc252475840 \h</w:instrText>
            </w:r>
            <w:r>
              <w:fldChar w:fldCharType="separate"/>
            </w:r>
            <w:r w:rsidRPr="3EFA00A5">
              <w:rPr>
                <w:rStyle w:val="Hyperlink"/>
              </w:rPr>
              <w:t>1</w:t>
            </w:r>
            <w:r>
              <w:fldChar w:fldCharType="end"/>
            </w:r>
          </w:hyperlink>
        </w:p>
        <w:p w14:paraId="1A8BDBB2" w14:textId="5AE61894" w:rsidR="3EFA00A5" w:rsidRDefault="3EFA00A5" w:rsidP="3EFA00A5">
          <w:pPr>
            <w:pStyle w:val="TOC2"/>
            <w:tabs>
              <w:tab w:val="right" w:leader="dot" w:pos="9360"/>
            </w:tabs>
            <w:rPr>
              <w:rStyle w:val="Hyperlink"/>
            </w:rPr>
          </w:pPr>
          <w:hyperlink w:anchor="_Toc1851288200">
            <w:r w:rsidRPr="3EFA00A5">
              <w:rPr>
                <w:rStyle w:val="Hyperlink"/>
              </w:rPr>
              <w:t>Student Uniform</w:t>
            </w:r>
            <w:r>
              <w:tab/>
            </w:r>
            <w:r>
              <w:fldChar w:fldCharType="begin"/>
            </w:r>
            <w:r>
              <w:instrText>PAGEREF _Toc1851288200 \h</w:instrText>
            </w:r>
            <w:r>
              <w:fldChar w:fldCharType="separate"/>
            </w:r>
            <w:r w:rsidRPr="3EFA00A5">
              <w:rPr>
                <w:rStyle w:val="Hyperlink"/>
              </w:rPr>
              <w:t>1</w:t>
            </w:r>
            <w:r>
              <w:fldChar w:fldCharType="end"/>
            </w:r>
          </w:hyperlink>
        </w:p>
        <w:p w14:paraId="1AEA4937" w14:textId="21061BBB" w:rsidR="3EFA00A5" w:rsidRDefault="3EFA00A5" w:rsidP="3EFA00A5">
          <w:pPr>
            <w:pStyle w:val="TOC2"/>
            <w:tabs>
              <w:tab w:val="right" w:leader="dot" w:pos="9360"/>
            </w:tabs>
            <w:rPr>
              <w:rStyle w:val="Hyperlink"/>
            </w:rPr>
          </w:pPr>
          <w:hyperlink w:anchor="_Toc266457310">
            <w:r w:rsidRPr="3EFA00A5">
              <w:rPr>
                <w:rStyle w:val="Hyperlink"/>
              </w:rPr>
              <w:t>Harassment and Bullying</w:t>
            </w:r>
            <w:r>
              <w:tab/>
            </w:r>
            <w:r>
              <w:fldChar w:fldCharType="begin"/>
            </w:r>
            <w:r>
              <w:instrText>PAGEREF _Toc266457310 \h</w:instrText>
            </w:r>
            <w:r>
              <w:fldChar w:fldCharType="separate"/>
            </w:r>
            <w:r w:rsidRPr="3EFA00A5">
              <w:rPr>
                <w:rStyle w:val="Hyperlink"/>
              </w:rPr>
              <w:t>1</w:t>
            </w:r>
            <w:r>
              <w:fldChar w:fldCharType="end"/>
            </w:r>
          </w:hyperlink>
        </w:p>
        <w:p w14:paraId="0BC06261" w14:textId="52B37AE0" w:rsidR="3EFA00A5" w:rsidRDefault="3EFA00A5" w:rsidP="3EFA00A5">
          <w:pPr>
            <w:pStyle w:val="TOC2"/>
            <w:tabs>
              <w:tab w:val="right" w:leader="dot" w:pos="9360"/>
            </w:tabs>
            <w:rPr>
              <w:rStyle w:val="Hyperlink"/>
            </w:rPr>
          </w:pPr>
          <w:hyperlink w:anchor="_Toc265293998">
            <w:r w:rsidRPr="3EFA00A5">
              <w:rPr>
                <w:rStyle w:val="Hyperlink"/>
              </w:rPr>
              <w:t>Social Media and Cyber Bullying</w:t>
            </w:r>
            <w:r>
              <w:tab/>
            </w:r>
            <w:r>
              <w:fldChar w:fldCharType="begin"/>
            </w:r>
            <w:r>
              <w:instrText>PAGEREF _Toc265293998 \h</w:instrText>
            </w:r>
            <w:r>
              <w:fldChar w:fldCharType="separate"/>
            </w:r>
            <w:r w:rsidRPr="3EFA00A5">
              <w:rPr>
                <w:rStyle w:val="Hyperlink"/>
              </w:rPr>
              <w:t>1</w:t>
            </w:r>
            <w:r>
              <w:fldChar w:fldCharType="end"/>
            </w:r>
          </w:hyperlink>
        </w:p>
        <w:p w14:paraId="098C8037" w14:textId="4E745CAB" w:rsidR="3EFA00A5" w:rsidRDefault="3EFA00A5" w:rsidP="3EFA00A5">
          <w:pPr>
            <w:pStyle w:val="TOC2"/>
            <w:tabs>
              <w:tab w:val="right" w:leader="dot" w:pos="9360"/>
            </w:tabs>
            <w:rPr>
              <w:rStyle w:val="Hyperlink"/>
            </w:rPr>
          </w:pPr>
          <w:hyperlink w:anchor="_Toc654095465">
            <w:r w:rsidRPr="3EFA00A5">
              <w:rPr>
                <w:rStyle w:val="Hyperlink"/>
              </w:rPr>
              <w:t>Student Complaints, Appeals and Grievances</w:t>
            </w:r>
            <w:r>
              <w:tab/>
            </w:r>
            <w:r>
              <w:fldChar w:fldCharType="begin"/>
            </w:r>
            <w:r>
              <w:instrText>PAGEREF _Toc654095465 \h</w:instrText>
            </w:r>
            <w:r>
              <w:fldChar w:fldCharType="separate"/>
            </w:r>
            <w:r w:rsidRPr="3EFA00A5">
              <w:rPr>
                <w:rStyle w:val="Hyperlink"/>
              </w:rPr>
              <w:t>1</w:t>
            </w:r>
            <w:r>
              <w:fldChar w:fldCharType="end"/>
            </w:r>
          </w:hyperlink>
        </w:p>
        <w:p w14:paraId="06094BD2" w14:textId="43ABA200" w:rsidR="3EFA00A5" w:rsidRDefault="3EFA00A5" w:rsidP="3EFA00A5">
          <w:pPr>
            <w:pStyle w:val="TOC2"/>
            <w:tabs>
              <w:tab w:val="right" w:leader="dot" w:pos="9360"/>
            </w:tabs>
            <w:rPr>
              <w:rStyle w:val="Hyperlink"/>
            </w:rPr>
          </w:pPr>
          <w:hyperlink w:anchor="_Toc566023058">
            <w:r w:rsidRPr="3EFA00A5">
              <w:rPr>
                <w:rStyle w:val="Hyperlink"/>
              </w:rPr>
              <w:t>Use of Equipment</w:t>
            </w:r>
            <w:r>
              <w:tab/>
            </w:r>
            <w:r>
              <w:fldChar w:fldCharType="begin"/>
            </w:r>
            <w:r>
              <w:instrText>PAGEREF _Toc566023058 \h</w:instrText>
            </w:r>
            <w:r>
              <w:fldChar w:fldCharType="separate"/>
            </w:r>
            <w:r w:rsidRPr="3EFA00A5">
              <w:rPr>
                <w:rStyle w:val="Hyperlink"/>
              </w:rPr>
              <w:t>1</w:t>
            </w:r>
            <w:r>
              <w:fldChar w:fldCharType="end"/>
            </w:r>
          </w:hyperlink>
        </w:p>
        <w:p w14:paraId="15F94A06" w14:textId="5A3FAF56" w:rsidR="3EFA00A5" w:rsidRDefault="3EFA00A5" w:rsidP="3EFA00A5">
          <w:pPr>
            <w:pStyle w:val="TOC2"/>
            <w:tabs>
              <w:tab w:val="right" w:leader="dot" w:pos="9360"/>
            </w:tabs>
            <w:rPr>
              <w:rStyle w:val="Hyperlink"/>
            </w:rPr>
          </w:pPr>
          <w:hyperlink w:anchor="_Toc113911848">
            <w:r w:rsidRPr="3EFA00A5">
              <w:rPr>
                <w:rStyle w:val="Hyperlink"/>
              </w:rPr>
              <w:t>Student Wellbeing - External Services</w:t>
            </w:r>
            <w:r>
              <w:tab/>
            </w:r>
            <w:r>
              <w:fldChar w:fldCharType="begin"/>
            </w:r>
            <w:r>
              <w:instrText>PAGEREF _Toc113911848 \h</w:instrText>
            </w:r>
            <w:r>
              <w:fldChar w:fldCharType="separate"/>
            </w:r>
            <w:r w:rsidRPr="3EFA00A5">
              <w:rPr>
                <w:rStyle w:val="Hyperlink"/>
              </w:rPr>
              <w:t>1</w:t>
            </w:r>
            <w:r>
              <w:fldChar w:fldCharType="end"/>
            </w:r>
          </w:hyperlink>
        </w:p>
        <w:p w14:paraId="4F3060B7" w14:textId="6F344F1F" w:rsidR="3EFA00A5" w:rsidRDefault="3EFA00A5" w:rsidP="3EFA00A5">
          <w:pPr>
            <w:pStyle w:val="TOC1"/>
            <w:tabs>
              <w:tab w:val="right" w:leader="dot" w:pos="9360"/>
            </w:tabs>
            <w:rPr>
              <w:rStyle w:val="Hyperlink"/>
            </w:rPr>
          </w:pPr>
          <w:hyperlink w:anchor="_Toc1689018958">
            <w:r w:rsidRPr="3EFA00A5">
              <w:rPr>
                <w:rStyle w:val="Hyperlink"/>
              </w:rPr>
              <w:t>INDIVIDUAL LEARNING NEEDS</w:t>
            </w:r>
            <w:r>
              <w:tab/>
            </w:r>
            <w:r>
              <w:fldChar w:fldCharType="begin"/>
            </w:r>
            <w:r>
              <w:instrText>PAGEREF _Toc1689018958 \h</w:instrText>
            </w:r>
            <w:r>
              <w:fldChar w:fldCharType="separate"/>
            </w:r>
            <w:r w:rsidRPr="3EFA00A5">
              <w:rPr>
                <w:rStyle w:val="Hyperlink"/>
              </w:rPr>
              <w:t>1</w:t>
            </w:r>
            <w:r>
              <w:fldChar w:fldCharType="end"/>
            </w:r>
          </w:hyperlink>
        </w:p>
        <w:p w14:paraId="42B50C4F" w14:textId="76761CA6" w:rsidR="3EFA00A5" w:rsidRDefault="3EFA00A5" w:rsidP="3EFA00A5">
          <w:pPr>
            <w:pStyle w:val="TOC2"/>
            <w:tabs>
              <w:tab w:val="right" w:leader="dot" w:pos="9360"/>
            </w:tabs>
            <w:rPr>
              <w:rStyle w:val="Hyperlink"/>
            </w:rPr>
          </w:pPr>
          <w:hyperlink w:anchor="_Toc1045125565">
            <w:r w:rsidRPr="3EFA00A5">
              <w:rPr>
                <w:rStyle w:val="Hyperlink"/>
              </w:rPr>
              <w:t>Special Provisions</w:t>
            </w:r>
            <w:r>
              <w:tab/>
            </w:r>
            <w:r>
              <w:fldChar w:fldCharType="begin"/>
            </w:r>
            <w:r>
              <w:instrText>PAGEREF _Toc1045125565 \h</w:instrText>
            </w:r>
            <w:r>
              <w:fldChar w:fldCharType="separate"/>
            </w:r>
            <w:r w:rsidRPr="3EFA00A5">
              <w:rPr>
                <w:rStyle w:val="Hyperlink"/>
              </w:rPr>
              <w:t>1</w:t>
            </w:r>
            <w:r>
              <w:fldChar w:fldCharType="end"/>
            </w:r>
          </w:hyperlink>
        </w:p>
        <w:p w14:paraId="2EA2850F" w14:textId="2740D2DF" w:rsidR="3EFA00A5" w:rsidRDefault="3EFA00A5" w:rsidP="3EFA00A5">
          <w:pPr>
            <w:pStyle w:val="TOC2"/>
            <w:tabs>
              <w:tab w:val="right" w:leader="dot" w:pos="9360"/>
            </w:tabs>
            <w:rPr>
              <w:rStyle w:val="Hyperlink"/>
            </w:rPr>
          </w:pPr>
          <w:hyperlink w:anchor="_Toc1613046027">
            <w:r w:rsidRPr="3EFA00A5">
              <w:rPr>
                <w:rStyle w:val="Hyperlink"/>
              </w:rPr>
              <w:t>Student Records</w:t>
            </w:r>
            <w:r>
              <w:tab/>
            </w:r>
            <w:r>
              <w:fldChar w:fldCharType="begin"/>
            </w:r>
            <w:r>
              <w:instrText>PAGEREF _Toc1613046027 \h</w:instrText>
            </w:r>
            <w:r>
              <w:fldChar w:fldCharType="separate"/>
            </w:r>
            <w:r w:rsidRPr="3EFA00A5">
              <w:rPr>
                <w:rStyle w:val="Hyperlink"/>
              </w:rPr>
              <w:t>1</w:t>
            </w:r>
            <w:r>
              <w:fldChar w:fldCharType="end"/>
            </w:r>
          </w:hyperlink>
        </w:p>
        <w:p w14:paraId="7997744B" w14:textId="1ABAB25D" w:rsidR="3EFA00A5" w:rsidRDefault="3EFA00A5" w:rsidP="3EFA00A5">
          <w:pPr>
            <w:pStyle w:val="TOC2"/>
            <w:tabs>
              <w:tab w:val="right" w:leader="dot" w:pos="9360"/>
            </w:tabs>
            <w:rPr>
              <w:rStyle w:val="Hyperlink"/>
            </w:rPr>
          </w:pPr>
          <w:hyperlink w:anchor="_Toc285436428">
            <w:r w:rsidRPr="3EFA00A5">
              <w:rPr>
                <w:rStyle w:val="Hyperlink"/>
              </w:rPr>
              <w:t>Communication and Reporting and Student information</w:t>
            </w:r>
            <w:r>
              <w:tab/>
            </w:r>
            <w:r>
              <w:fldChar w:fldCharType="begin"/>
            </w:r>
            <w:r>
              <w:instrText>PAGEREF _Toc285436428 \h</w:instrText>
            </w:r>
            <w:r>
              <w:fldChar w:fldCharType="separate"/>
            </w:r>
            <w:r w:rsidRPr="3EFA00A5">
              <w:rPr>
                <w:rStyle w:val="Hyperlink"/>
              </w:rPr>
              <w:t>1</w:t>
            </w:r>
            <w:r>
              <w:fldChar w:fldCharType="end"/>
            </w:r>
          </w:hyperlink>
        </w:p>
        <w:p w14:paraId="6DEAEFF6" w14:textId="15058EB6" w:rsidR="3EFA00A5" w:rsidRDefault="3EFA00A5" w:rsidP="3EFA00A5">
          <w:pPr>
            <w:pStyle w:val="TOC2"/>
            <w:tabs>
              <w:tab w:val="right" w:leader="dot" w:pos="9360"/>
            </w:tabs>
            <w:rPr>
              <w:rStyle w:val="Hyperlink"/>
            </w:rPr>
          </w:pPr>
          <w:hyperlink w:anchor="_Toc1436222876">
            <w:r w:rsidRPr="3EFA00A5">
              <w:rPr>
                <w:rStyle w:val="Hyperlink"/>
              </w:rPr>
              <w:t>Change of Address</w:t>
            </w:r>
            <w:r>
              <w:tab/>
            </w:r>
            <w:r>
              <w:fldChar w:fldCharType="begin"/>
            </w:r>
            <w:r>
              <w:instrText>PAGEREF _Toc1436222876 \h</w:instrText>
            </w:r>
            <w:r>
              <w:fldChar w:fldCharType="separate"/>
            </w:r>
            <w:r w:rsidRPr="3EFA00A5">
              <w:rPr>
                <w:rStyle w:val="Hyperlink"/>
              </w:rPr>
              <w:t>1</w:t>
            </w:r>
            <w:r>
              <w:fldChar w:fldCharType="end"/>
            </w:r>
          </w:hyperlink>
        </w:p>
        <w:p w14:paraId="0C901155" w14:textId="41A5CA65" w:rsidR="3EFA00A5" w:rsidRDefault="3EFA00A5" w:rsidP="3EFA00A5">
          <w:pPr>
            <w:pStyle w:val="TOC2"/>
            <w:tabs>
              <w:tab w:val="right" w:leader="dot" w:pos="9360"/>
            </w:tabs>
            <w:rPr>
              <w:rStyle w:val="Hyperlink"/>
            </w:rPr>
          </w:pPr>
          <w:hyperlink w:anchor="_Toc1087292654">
            <w:r w:rsidRPr="3EFA00A5">
              <w:rPr>
                <w:rStyle w:val="Hyperlink"/>
              </w:rPr>
              <w:t>Juniper College is committed to providing a safe, healthy, and supportive environment for all students. The following procedures, requirements, and expectations help ensure the wellbeing of the entire school community.</w:t>
            </w:r>
            <w:r>
              <w:tab/>
            </w:r>
            <w:r>
              <w:fldChar w:fldCharType="begin"/>
            </w:r>
            <w:r>
              <w:instrText>PAGEREF _Toc1087292654 \h</w:instrText>
            </w:r>
            <w:r>
              <w:fldChar w:fldCharType="separate"/>
            </w:r>
            <w:r w:rsidRPr="3EFA00A5">
              <w:rPr>
                <w:rStyle w:val="Hyperlink"/>
              </w:rPr>
              <w:t>1</w:t>
            </w:r>
            <w:r>
              <w:fldChar w:fldCharType="end"/>
            </w:r>
          </w:hyperlink>
        </w:p>
        <w:p w14:paraId="1C1D8CCA" w14:textId="266AA6FE" w:rsidR="3EFA00A5" w:rsidRDefault="3EFA00A5" w:rsidP="3EFA00A5">
          <w:pPr>
            <w:pStyle w:val="TOC2"/>
            <w:tabs>
              <w:tab w:val="right" w:leader="dot" w:pos="9360"/>
            </w:tabs>
            <w:rPr>
              <w:rStyle w:val="Hyperlink"/>
            </w:rPr>
          </w:pPr>
          <w:hyperlink w:anchor="_Toc2001735790">
            <w:r w:rsidRPr="3EFA00A5">
              <w:rPr>
                <w:rStyle w:val="Hyperlink"/>
              </w:rPr>
              <w:t>Medical Requirements</w:t>
            </w:r>
            <w:r>
              <w:tab/>
            </w:r>
            <w:r>
              <w:fldChar w:fldCharType="begin"/>
            </w:r>
            <w:r>
              <w:instrText>PAGEREF _Toc2001735790 \h</w:instrText>
            </w:r>
            <w:r>
              <w:fldChar w:fldCharType="separate"/>
            </w:r>
            <w:r w:rsidRPr="3EFA00A5">
              <w:rPr>
                <w:rStyle w:val="Hyperlink"/>
              </w:rPr>
              <w:t>1</w:t>
            </w:r>
            <w:r>
              <w:fldChar w:fldCharType="end"/>
            </w:r>
          </w:hyperlink>
        </w:p>
        <w:p w14:paraId="03F717AF" w14:textId="52A35B0C" w:rsidR="3EFA00A5" w:rsidRDefault="3EFA00A5" w:rsidP="3EFA00A5">
          <w:pPr>
            <w:pStyle w:val="TOC2"/>
            <w:tabs>
              <w:tab w:val="right" w:leader="dot" w:pos="9360"/>
            </w:tabs>
            <w:rPr>
              <w:rStyle w:val="Hyperlink"/>
            </w:rPr>
          </w:pPr>
          <w:hyperlink w:anchor="_Toc1460979516">
            <w:r w:rsidRPr="3EFA00A5">
              <w:rPr>
                <w:rStyle w:val="Hyperlink"/>
              </w:rPr>
              <w:t xml:space="preserve">First Aid </w:t>
            </w:r>
            <w:r>
              <w:tab/>
            </w:r>
            <w:r>
              <w:fldChar w:fldCharType="begin"/>
            </w:r>
            <w:r>
              <w:instrText>PAGEREF _Toc1460979516 \h</w:instrText>
            </w:r>
            <w:r>
              <w:fldChar w:fldCharType="separate"/>
            </w:r>
            <w:r w:rsidRPr="3EFA00A5">
              <w:rPr>
                <w:rStyle w:val="Hyperlink"/>
              </w:rPr>
              <w:t>1</w:t>
            </w:r>
            <w:r>
              <w:fldChar w:fldCharType="end"/>
            </w:r>
          </w:hyperlink>
        </w:p>
        <w:p w14:paraId="386C9B96" w14:textId="71EF38CD" w:rsidR="3EFA00A5" w:rsidRDefault="3EFA00A5" w:rsidP="3EFA00A5">
          <w:pPr>
            <w:pStyle w:val="TOC2"/>
            <w:tabs>
              <w:tab w:val="right" w:leader="dot" w:pos="9360"/>
            </w:tabs>
            <w:rPr>
              <w:rStyle w:val="Hyperlink"/>
            </w:rPr>
          </w:pPr>
          <w:hyperlink w:anchor="_Toc2109914882">
            <w:r w:rsidRPr="3EFA00A5">
              <w:rPr>
                <w:rStyle w:val="Hyperlink"/>
              </w:rPr>
              <w:t>Valuables</w:t>
            </w:r>
            <w:r>
              <w:tab/>
            </w:r>
            <w:r>
              <w:fldChar w:fldCharType="begin"/>
            </w:r>
            <w:r>
              <w:instrText>PAGEREF _Toc2109914882 \h</w:instrText>
            </w:r>
            <w:r>
              <w:fldChar w:fldCharType="separate"/>
            </w:r>
            <w:r w:rsidRPr="3EFA00A5">
              <w:rPr>
                <w:rStyle w:val="Hyperlink"/>
              </w:rPr>
              <w:t>1</w:t>
            </w:r>
            <w:r>
              <w:fldChar w:fldCharType="end"/>
            </w:r>
          </w:hyperlink>
        </w:p>
        <w:p w14:paraId="4F4BFA41" w14:textId="6DB1CB75" w:rsidR="3EFA00A5" w:rsidRDefault="3EFA00A5" w:rsidP="3EFA00A5">
          <w:pPr>
            <w:pStyle w:val="TOC2"/>
            <w:tabs>
              <w:tab w:val="right" w:leader="dot" w:pos="9360"/>
            </w:tabs>
            <w:rPr>
              <w:rStyle w:val="Hyperlink"/>
            </w:rPr>
          </w:pPr>
          <w:hyperlink w:anchor="_Toc408422311">
            <w:r w:rsidRPr="3EFA00A5">
              <w:rPr>
                <w:rStyle w:val="Hyperlink"/>
              </w:rPr>
              <w:t>Search &amp; Safety Policy</w:t>
            </w:r>
            <w:r>
              <w:tab/>
            </w:r>
            <w:r>
              <w:fldChar w:fldCharType="begin"/>
            </w:r>
            <w:r>
              <w:instrText>PAGEREF _Toc408422311 \h</w:instrText>
            </w:r>
            <w:r>
              <w:fldChar w:fldCharType="separate"/>
            </w:r>
            <w:r w:rsidRPr="3EFA00A5">
              <w:rPr>
                <w:rStyle w:val="Hyperlink"/>
              </w:rPr>
              <w:t>1</w:t>
            </w:r>
            <w:r>
              <w:fldChar w:fldCharType="end"/>
            </w:r>
          </w:hyperlink>
        </w:p>
        <w:p w14:paraId="7CB65B15" w14:textId="7F4E824F" w:rsidR="3EFA00A5" w:rsidRDefault="3EFA00A5" w:rsidP="3EFA00A5">
          <w:pPr>
            <w:pStyle w:val="TOC2"/>
            <w:tabs>
              <w:tab w:val="right" w:leader="dot" w:pos="9360"/>
            </w:tabs>
            <w:rPr>
              <w:rStyle w:val="Hyperlink"/>
            </w:rPr>
          </w:pPr>
          <w:hyperlink w:anchor="_Toc1471116313">
            <w:r w:rsidRPr="3EFA00A5">
              <w:rPr>
                <w:rStyle w:val="Hyperlink"/>
              </w:rPr>
              <w:t>Lockdown &amp; Evacuation Procedures</w:t>
            </w:r>
            <w:r>
              <w:tab/>
            </w:r>
            <w:r>
              <w:fldChar w:fldCharType="begin"/>
            </w:r>
            <w:r>
              <w:instrText>PAGEREF _Toc1471116313 \h</w:instrText>
            </w:r>
            <w:r>
              <w:fldChar w:fldCharType="separate"/>
            </w:r>
            <w:r w:rsidRPr="3EFA00A5">
              <w:rPr>
                <w:rStyle w:val="Hyperlink"/>
              </w:rPr>
              <w:t>1</w:t>
            </w:r>
            <w:r>
              <w:fldChar w:fldCharType="end"/>
            </w:r>
          </w:hyperlink>
        </w:p>
        <w:p w14:paraId="48F2EECA" w14:textId="76D8BA7B" w:rsidR="3EFA00A5" w:rsidRDefault="3EFA00A5" w:rsidP="3EFA00A5">
          <w:pPr>
            <w:pStyle w:val="TOC2"/>
            <w:tabs>
              <w:tab w:val="right" w:leader="dot" w:pos="9360"/>
            </w:tabs>
            <w:rPr>
              <w:rStyle w:val="Hyperlink"/>
            </w:rPr>
          </w:pPr>
          <w:hyperlink w:anchor="_Toc153444770">
            <w:r w:rsidRPr="3EFA00A5">
              <w:rPr>
                <w:rStyle w:val="Hyperlink"/>
              </w:rPr>
              <w:t>Reporting of Emergencies</w:t>
            </w:r>
            <w:r>
              <w:tab/>
            </w:r>
            <w:r>
              <w:fldChar w:fldCharType="begin"/>
            </w:r>
            <w:r>
              <w:instrText>PAGEREF _Toc153444770 \h</w:instrText>
            </w:r>
            <w:r>
              <w:fldChar w:fldCharType="separate"/>
            </w:r>
            <w:r w:rsidRPr="3EFA00A5">
              <w:rPr>
                <w:rStyle w:val="Hyperlink"/>
              </w:rPr>
              <w:t>1</w:t>
            </w:r>
            <w:r>
              <w:fldChar w:fldCharType="end"/>
            </w:r>
          </w:hyperlink>
        </w:p>
        <w:p w14:paraId="79FA9E3C" w14:textId="4F1A32F9" w:rsidR="3EFA00A5" w:rsidRDefault="3EFA00A5" w:rsidP="3EFA00A5">
          <w:pPr>
            <w:pStyle w:val="TOC2"/>
            <w:tabs>
              <w:tab w:val="right" w:leader="dot" w:pos="9360"/>
            </w:tabs>
            <w:rPr>
              <w:rStyle w:val="Hyperlink"/>
            </w:rPr>
          </w:pPr>
          <w:hyperlink w:anchor="_Toc1096816950">
            <w:r w:rsidRPr="3EFA00A5">
              <w:rPr>
                <w:rStyle w:val="Hyperlink"/>
              </w:rPr>
              <w:t>Security</w:t>
            </w:r>
            <w:r>
              <w:tab/>
            </w:r>
            <w:r>
              <w:fldChar w:fldCharType="begin"/>
            </w:r>
            <w:r>
              <w:instrText>PAGEREF _Toc1096816950 \h</w:instrText>
            </w:r>
            <w:r>
              <w:fldChar w:fldCharType="separate"/>
            </w:r>
            <w:r w:rsidRPr="3EFA00A5">
              <w:rPr>
                <w:rStyle w:val="Hyperlink"/>
              </w:rPr>
              <w:t>1</w:t>
            </w:r>
            <w:r>
              <w:fldChar w:fldCharType="end"/>
            </w:r>
          </w:hyperlink>
        </w:p>
        <w:p w14:paraId="00EFBE9A" w14:textId="3C4A6260" w:rsidR="3EFA00A5" w:rsidRDefault="3EFA00A5" w:rsidP="3EFA00A5">
          <w:pPr>
            <w:pStyle w:val="TOC2"/>
            <w:tabs>
              <w:tab w:val="right" w:leader="dot" w:pos="9360"/>
            </w:tabs>
            <w:rPr>
              <w:rStyle w:val="Hyperlink"/>
            </w:rPr>
          </w:pPr>
          <w:hyperlink w:anchor="_Toc339079282">
            <w:r w:rsidRPr="3EFA00A5">
              <w:rPr>
                <w:rStyle w:val="Hyperlink"/>
              </w:rPr>
              <w:t>Safety Rules</w:t>
            </w:r>
            <w:r>
              <w:tab/>
            </w:r>
            <w:r>
              <w:fldChar w:fldCharType="begin"/>
            </w:r>
            <w:r>
              <w:instrText>PAGEREF _Toc339079282 \h</w:instrText>
            </w:r>
            <w:r>
              <w:fldChar w:fldCharType="separate"/>
            </w:r>
            <w:r w:rsidRPr="3EFA00A5">
              <w:rPr>
                <w:rStyle w:val="Hyperlink"/>
              </w:rPr>
              <w:t>1</w:t>
            </w:r>
            <w:r>
              <w:fldChar w:fldCharType="end"/>
            </w:r>
          </w:hyperlink>
        </w:p>
        <w:p w14:paraId="0C9F4990" w14:textId="3CB0AD69" w:rsidR="3EFA00A5" w:rsidRDefault="3EFA00A5" w:rsidP="3EFA00A5">
          <w:pPr>
            <w:pStyle w:val="TOC2"/>
            <w:tabs>
              <w:tab w:val="right" w:leader="dot" w:pos="9360"/>
            </w:tabs>
            <w:rPr>
              <w:rStyle w:val="Hyperlink"/>
            </w:rPr>
          </w:pPr>
          <w:hyperlink w:anchor="_Toc1506068193">
            <w:r w:rsidRPr="3EFA00A5">
              <w:rPr>
                <w:rStyle w:val="Hyperlink"/>
              </w:rPr>
              <w:t>Policies &amp; Procedures</w:t>
            </w:r>
            <w:r>
              <w:tab/>
            </w:r>
            <w:r>
              <w:fldChar w:fldCharType="begin"/>
            </w:r>
            <w:r>
              <w:instrText>PAGEREF _Toc1506068193 \h</w:instrText>
            </w:r>
            <w:r>
              <w:fldChar w:fldCharType="separate"/>
            </w:r>
            <w:r w:rsidRPr="3EFA00A5">
              <w:rPr>
                <w:rStyle w:val="Hyperlink"/>
              </w:rPr>
              <w:t>1</w:t>
            </w:r>
            <w:r>
              <w:fldChar w:fldCharType="end"/>
            </w:r>
          </w:hyperlink>
        </w:p>
        <w:p w14:paraId="74E80D03" w14:textId="57451DA6" w:rsidR="3EFA00A5" w:rsidRDefault="3EFA00A5" w:rsidP="3EFA00A5">
          <w:pPr>
            <w:pStyle w:val="TOC2"/>
            <w:tabs>
              <w:tab w:val="right" w:leader="dot" w:pos="9360"/>
            </w:tabs>
            <w:rPr>
              <w:rStyle w:val="Hyperlink"/>
            </w:rPr>
          </w:pPr>
          <w:hyperlink w:anchor="_Toc948305914">
            <w:r w:rsidRPr="3EFA00A5">
              <w:rPr>
                <w:rStyle w:val="Hyperlink"/>
              </w:rPr>
              <w:t>Occupational Health and Safety</w:t>
            </w:r>
            <w:r>
              <w:tab/>
            </w:r>
            <w:r>
              <w:fldChar w:fldCharType="begin"/>
            </w:r>
            <w:r>
              <w:instrText>PAGEREF _Toc948305914 \h</w:instrText>
            </w:r>
            <w:r>
              <w:fldChar w:fldCharType="separate"/>
            </w:r>
            <w:r w:rsidRPr="3EFA00A5">
              <w:rPr>
                <w:rStyle w:val="Hyperlink"/>
              </w:rPr>
              <w:t>1</w:t>
            </w:r>
            <w:r>
              <w:fldChar w:fldCharType="end"/>
            </w:r>
          </w:hyperlink>
        </w:p>
        <w:p w14:paraId="6E8666F0" w14:textId="7C300EC1" w:rsidR="3EFA00A5" w:rsidRDefault="3EFA00A5" w:rsidP="3EFA00A5">
          <w:pPr>
            <w:pStyle w:val="TOC2"/>
            <w:tabs>
              <w:tab w:val="right" w:leader="dot" w:pos="9360"/>
            </w:tabs>
            <w:rPr>
              <w:rStyle w:val="Hyperlink"/>
            </w:rPr>
          </w:pPr>
          <w:hyperlink w:anchor="_Toc161894403">
            <w:r w:rsidRPr="3EFA00A5">
              <w:rPr>
                <w:rStyle w:val="Hyperlink"/>
              </w:rPr>
              <w:t>Child Safe Commitment</w:t>
            </w:r>
            <w:r>
              <w:tab/>
            </w:r>
            <w:r>
              <w:fldChar w:fldCharType="begin"/>
            </w:r>
            <w:r>
              <w:instrText>PAGEREF _Toc161894403 \h</w:instrText>
            </w:r>
            <w:r>
              <w:fldChar w:fldCharType="separate"/>
            </w:r>
            <w:r w:rsidRPr="3EFA00A5">
              <w:rPr>
                <w:rStyle w:val="Hyperlink"/>
              </w:rPr>
              <w:t>1</w:t>
            </w:r>
            <w:r>
              <w:fldChar w:fldCharType="end"/>
            </w:r>
          </w:hyperlink>
        </w:p>
        <w:p w14:paraId="48CCCC2B" w14:textId="6E7CB60A" w:rsidR="3EFA00A5" w:rsidRDefault="3EFA00A5" w:rsidP="3EFA00A5">
          <w:pPr>
            <w:pStyle w:val="TOC1"/>
            <w:tabs>
              <w:tab w:val="right" w:leader="dot" w:pos="9360"/>
            </w:tabs>
            <w:rPr>
              <w:rStyle w:val="Hyperlink"/>
            </w:rPr>
          </w:pPr>
          <w:hyperlink w:anchor="_Toc1810222418">
            <w:r w:rsidRPr="3EFA00A5">
              <w:rPr>
                <w:rStyle w:val="Hyperlink"/>
              </w:rPr>
              <w:t>Frequently Asked Questions (FAQ)</w:t>
            </w:r>
            <w:r>
              <w:tab/>
            </w:r>
            <w:r>
              <w:fldChar w:fldCharType="begin"/>
            </w:r>
            <w:r>
              <w:instrText>PAGEREF _Toc1810222418 \h</w:instrText>
            </w:r>
            <w:r>
              <w:fldChar w:fldCharType="separate"/>
            </w:r>
            <w:r w:rsidRPr="3EFA00A5">
              <w:rPr>
                <w:rStyle w:val="Hyperlink"/>
              </w:rPr>
              <w:t>1</w:t>
            </w:r>
            <w:r>
              <w:fldChar w:fldCharType="end"/>
            </w:r>
          </w:hyperlink>
        </w:p>
        <w:p w14:paraId="3E1D4181" w14:textId="2E12583B" w:rsidR="3EFA00A5" w:rsidRDefault="3EFA00A5">
          <w:r>
            <w:fldChar w:fldCharType="end"/>
          </w:r>
        </w:p>
      </w:sdtContent>
    </w:sdt>
    <w:p w14:paraId="5613D814" w14:textId="7405982E" w:rsidR="53CD7C29" w:rsidRDefault="53CD7C29" w:rsidP="53CD7C29">
      <w:pPr>
        <w:rPr>
          <w:color w:val="E36C0A" w:themeColor="accent6" w:themeShade="BF"/>
          <w:sz w:val="36"/>
          <w:szCs w:val="36"/>
        </w:rPr>
      </w:pPr>
    </w:p>
    <w:p w14:paraId="49DAB348" w14:textId="30BC540D" w:rsidR="002D124C" w:rsidRDefault="002D124C">
      <w:pPr>
        <w:rPr>
          <w:rFonts w:asciiTheme="minorHAnsi" w:hAnsiTheme="minorHAnsi"/>
          <w:color w:val="E36C0A" w:themeColor="accent6" w:themeShade="BF"/>
          <w:sz w:val="36"/>
          <w:szCs w:val="36"/>
        </w:rPr>
      </w:pPr>
      <w:r>
        <w:rPr>
          <w:color w:val="E36C0A" w:themeColor="accent6" w:themeShade="BF"/>
          <w:sz w:val="36"/>
          <w:szCs w:val="36"/>
        </w:rPr>
        <w:br w:type="page"/>
      </w:r>
    </w:p>
    <w:p w14:paraId="43F14F70" w14:textId="77777777" w:rsidR="00E3785E" w:rsidRDefault="00E3785E" w:rsidP="00F477C9">
      <w:pPr>
        <w:pStyle w:val="NoSpacing"/>
        <w:rPr>
          <w:color w:val="E36C0A" w:themeColor="accent6" w:themeShade="BF"/>
          <w:sz w:val="36"/>
          <w:szCs w:val="36"/>
        </w:rPr>
      </w:pPr>
    </w:p>
    <w:p w14:paraId="3F3ABEFC" w14:textId="1BE60EEC" w:rsidR="00F477C9" w:rsidRPr="001C7E47" w:rsidRDefault="70A427BF" w:rsidP="0057081A">
      <w:pPr>
        <w:pStyle w:val="PolicySubheading"/>
      </w:pPr>
      <w:r w:rsidRPr="45B4DD16">
        <w:t>INTROD</w:t>
      </w:r>
      <w:r w:rsidR="25181DDD" w:rsidRPr="45B4DD16">
        <w:t>UC</w:t>
      </w:r>
      <w:r w:rsidRPr="45B4DD16">
        <w:t xml:space="preserve">TION </w:t>
      </w:r>
    </w:p>
    <w:p w14:paraId="2E8B8FDE" w14:textId="06A5E10A" w:rsidR="00171DF2" w:rsidRPr="007710D8" w:rsidRDefault="007710D8" w:rsidP="55AEE113">
      <w:pPr>
        <w:pStyle w:val="paragraph"/>
        <w:spacing w:before="0" w:beforeAutospacing="0" w:after="0" w:afterAutospacing="0"/>
        <w:textAlignment w:val="baseline"/>
        <w:rPr>
          <w:rStyle w:val="eop"/>
          <w:rFonts w:asciiTheme="minorHAnsi" w:hAnsiTheme="minorHAnsi" w:cstheme="minorBidi"/>
          <w:sz w:val="22"/>
          <w:szCs w:val="22"/>
        </w:rPr>
      </w:pPr>
      <w:r>
        <w:br/>
      </w:r>
      <w:r w:rsidR="0032242D" w:rsidRPr="55AEE113">
        <w:rPr>
          <w:rStyle w:val="normaltextrun"/>
          <w:rFonts w:asciiTheme="minorHAnsi" w:hAnsiTheme="minorHAnsi" w:cstheme="minorBidi"/>
          <w:sz w:val="22"/>
          <w:szCs w:val="22"/>
          <w:lang w:val="en-AU"/>
        </w:rPr>
        <w:t>Juniper College</w:t>
      </w:r>
      <w:r w:rsidR="00171DF2" w:rsidRPr="55AEE113">
        <w:rPr>
          <w:rStyle w:val="normaltextrun"/>
          <w:rFonts w:asciiTheme="minorHAnsi" w:hAnsiTheme="minorHAnsi" w:cstheme="minorBidi"/>
          <w:sz w:val="22"/>
          <w:szCs w:val="22"/>
          <w:lang w:val="en-AU"/>
        </w:rPr>
        <w:t xml:space="preserve"> is an independent specialist school registered with the Victorian Registration and Qualification Authority (VRQA). </w:t>
      </w:r>
      <w:r w:rsidR="0032242D" w:rsidRPr="55AEE113">
        <w:rPr>
          <w:rStyle w:val="normaltextrun"/>
          <w:rFonts w:asciiTheme="minorHAnsi" w:hAnsiTheme="minorHAnsi" w:cstheme="minorBidi"/>
          <w:sz w:val="22"/>
          <w:szCs w:val="22"/>
          <w:lang w:val="en-AU"/>
        </w:rPr>
        <w:t>Juniper College</w:t>
      </w:r>
      <w:r w:rsidR="007A4A77" w:rsidRPr="55AEE113">
        <w:rPr>
          <w:rStyle w:val="normaltextrun"/>
          <w:rFonts w:asciiTheme="minorHAnsi" w:hAnsiTheme="minorHAnsi" w:cstheme="minorBidi"/>
          <w:sz w:val="22"/>
          <w:szCs w:val="22"/>
          <w:lang w:val="en-AU"/>
        </w:rPr>
        <w:t xml:space="preserve"> is positioned</w:t>
      </w:r>
      <w:r w:rsidR="00171DF2" w:rsidRPr="55AEE113">
        <w:rPr>
          <w:rStyle w:val="normaltextrun"/>
          <w:rFonts w:asciiTheme="minorHAnsi" w:hAnsiTheme="minorHAnsi" w:cstheme="minorBidi"/>
          <w:sz w:val="22"/>
          <w:szCs w:val="22"/>
          <w:lang w:val="en-AU"/>
        </w:rPr>
        <w:t xml:space="preserve"> within the organisational structure of the Foundation Learning Centre</w:t>
      </w:r>
      <w:r w:rsidR="007A4A77" w:rsidRPr="55AEE113">
        <w:rPr>
          <w:rStyle w:val="normaltextrun"/>
          <w:rFonts w:asciiTheme="minorHAnsi" w:hAnsiTheme="minorHAnsi" w:cstheme="minorBidi"/>
          <w:sz w:val="22"/>
          <w:szCs w:val="22"/>
          <w:lang w:val="en-AU"/>
        </w:rPr>
        <w:t xml:space="preserve"> Inc</w:t>
      </w:r>
      <w:r w:rsidR="00171DF2" w:rsidRPr="55AEE113">
        <w:rPr>
          <w:rStyle w:val="normaltextrun"/>
          <w:rFonts w:asciiTheme="minorHAnsi" w:hAnsiTheme="minorHAnsi" w:cstheme="minorBidi"/>
          <w:sz w:val="22"/>
          <w:szCs w:val="22"/>
          <w:lang w:val="en-AU"/>
        </w:rPr>
        <w:t>. </w:t>
      </w:r>
      <w:r w:rsidR="00171DF2" w:rsidRPr="55AEE113">
        <w:rPr>
          <w:rStyle w:val="eop"/>
          <w:rFonts w:asciiTheme="minorHAnsi" w:hAnsiTheme="minorHAnsi" w:cstheme="minorBidi"/>
          <w:sz w:val="22"/>
          <w:szCs w:val="22"/>
        </w:rPr>
        <w:t> </w:t>
      </w:r>
    </w:p>
    <w:p w14:paraId="63A88F18" w14:textId="77777777" w:rsidR="00FB03EE" w:rsidRPr="007710D8" w:rsidRDefault="00FB03EE" w:rsidP="55AEE113">
      <w:pPr>
        <w:pStyle w:val="paragraph"/>
        <w:spacing w:before="0" w:beforeAutospacing="0" w:after="0" w:afterAutospacing="0"/>
        <w:textAlignment w:val="baseline"/>
        <w:rPr>
          <w:rFonts w:asciiTheme="minorHAnsi" w:hAnsiTheme="minorHAnsi" w:cstheme="minorBidi"/>
          <w:sz w:val="16"/>
          <w:szCs w:val="16"/>
        </w:rPr>
      </w:pPr>
    </w:p>
    <w:p w14:paraId="3B1AF192" w14:textId="4A725691" w:rsidR="00171DF2" w:rsidRPr="007710D8" w:rsidRDefault="00171DF2" w:rsidP="55AEE113">
      <w:pPr>
        <w:pStyle w:val="paragraph"/>
        <w:spacing w:before="0" w:beforeAutospacing="0" w:after="0" w:afterAutospacing="0"/>
        <w:textAlignment w:val="baseline"/>
        <w:rPr>
          <w:rStyle w:val="eop"/>
          <w:rFonts w:asciiTheme="minorHAnsi" w:hAnsiTheme="minorHAnsi" w:cstheme="minorBidi"/>
          <w:sz w:val="22"/>
          <w:szCs w:val="22"/>
        </w:rPr>
      </w:pPr>
      <w:r w:rsidRPr="55AEE113">
        <w:rPr>
          <w:rStyle w:val="normaltextrun"/>
          <w:rFonts w:asciiTheme="minorHAnsi" w:hAnsiTheme="minorHAnsi" w:cstheme="minorBidi"/>
          <w:sz w:val="22"/>
          <w:szCs w:val="22"/>
          <w:lang w:val="en-AU"/>
        </w:rPr>
        <w:t>Foundation Learning Centre is a not-for-profit Victorian incorporated association registered with the Australian Charities and Not-for-profits Commission (ACNC) with a ‘public benevolent institution’ subtype. </w:t>
      </w:r>
      <w:r w:rsidRPr="55AEE113">
        <w:rPr>
          <w:rStyle w:val="eop"/>
          <w:rFonts w:asciiTheme="minorHAnsi" w:hAnsiTheme="minorHAnsi" w:cstheme="minorBidi"/>
          <w:sz w:val="22"/>
          <w:szCs w:val="22"/>
        </w:rPr>
        <w:t> </w:t>
      </w:r>
    </w:p>
    <w:p w14:paraId="484B33A2" w14:textId="77777777" w:rsidR="00FB03EE" w:rsidRPr="007710D8" w:rsidRDefault="00FB03EE" w:rsidP="55AEE113">
      <w:pPr>
        <w:pStyle w:val="paragraph"/>
        <w:spacing w:before="0" w:beforeAutospacing="0" w:after="0" w:afterAutospacing="0"/>
        <w:textAlignment w:val="baseline"/>
        <w:rPr>
          <w:rFonts w:asciiTheme="minorHAnsi" w:hAnsiTheme="minorHAnsi" w:cstheme="minorBidi"/>
          <w:sz w:val="16"/>
          <w:szCs w:val="16"/>
        </w:rPr>
      </w:pPr>
    </w:p>
    <w:p w14:paraId="13B2312E" w14:textId="18265F5B" w:rsidR="00171DF2" w:rsidRPr="007710D8" w:rsidRDefault="00171DF2" w:rsidP="55AEE113">
      <w:pPr>
        <w:pStyle w:val="paragraph"/>
        <w:spacing w:before="0" w:beforeAutospacing="0" w:after="0" w:afterAutospacing="0"/>
        <w:textAlignment w:val="baseline"/>
        <w:rPr>
          <w:rStyle w:val="eop"/>
          <w:rFonts w:asciiTheme="minorHAnsi" w:hAnsiTheme="minorHAnsi" w:cstheme="minorBidi"/>
          <w:sz w:val="22"/>
          <w:szCs w:val="22"/>
        </w:rPr>
      </w:pPr>
      <w:r w:rsidRPr="55AEE113">
        <w:rPr>
          <w:rStyle w:val="normaltextrun"/>
          <w:rFonts w:asciiTheme="minorHAnsi" w:hAnsiTheme="minorHAnsi" w:cstheme="minorBidi"/>
          <w:sz w:val="22"/>
          <w:szCs w:val="22"/>
          <w:lang w:val="en-AU"/>
        </w:rPr>
        <w:t xml:space="preserve">The main purpose of Foundation Learning Centre </w:t>
      </w:r>
      <w:r w:rsidR="00FB03EE" w:rsidRPr="55AEE113">
        <w:rPr>
          <w:rStyle w:val="normaltextrun"/>
          <w:rFonts w:asciiTheme="minorHAnsi" w:hAnsiTheme="minorHAnsi" w:cstheme="minorBidi"/>
          <w:sz w:val="22"/>
          <w:szCs w:val="22"/>
          <w:lang w:val="en-AU"/>
        </w:rPr>
        <w:t xml:space="preserve">(FLC) </w:t>
      </w:r>
      <w:r w:rsidRPr="55AEE113">
        <w:rPr>
          <w:rStyle w:val="normaltextrun"/>
          <w:rFonts w:asciiTheme="minorHAnsi" w:hAnsiTheme="minorHAnsi" w:cstheme="minorBidi"/>
          <w:sz w:val="22"/>
          <w:szCs w:val="22"/>
          <w:lang w:val="en-AU"/>
        </w:rPr>
        <w:t xml:space="preserve">is to create meaningful learning opportunities and engaging community connections. </w:t>
      </w:r>
      <w:r w:rsidR="00FB03EE" w:rsidRPr="55AEE113">
        <w:rPr>
          <w:rStyle w:val="normaltextrun"/>
          <w:rFonts w:asciiTheme="minorHAnsi" w:hAnsiTheme="minorHAnsi" w:cstheme="minorBidi"/>
          <w:sz w:val="22"/>
          <w:szCs w:val="22"/>
          <w:lang w:val="en-AU"/>
        </w:rPr>
        <w:t xml:space="preserve">The Centre’s mission </w:t>
      </w:r>
      <w:r w:rsidRPr="55AEE113">
        <w:rPr>
          <w:rStyle w:val="normaltextrun"/>
          <w:rFonts w:asciiTheme="minorHAnsi" w:hAnsiTheme="minorHAnsi" w:cstheme="minorBidi"/>
          <w:sz w:val="22"/>
          <w:szCs w:val="22"/>
          <w:lang w:val="en-AU"/>
        </w:rPr>
        <w:t>is to be a recognised leader in education, learning, community development and support</w:t>
      </w:r>
      <w:r w:rsidR="00DC2C0C" w:rsidRPr="55AEE113">
        <w:rPr>
          <w:rStyle w:val="normaltextrun"/>
          <w:rFonts w:asciiTheme="minorHAnsi" w:hAnsiTheme="minorHAnsi" w:cstheme="minorBidi"/>
          <w:sz w:val="22"/>
          <w:szCs w:val="22"/>
          <w:lang w:val="en-AU"/>
        </w:rPr>
        <w:t xml:space="preserve"> and </w:t>
      </w:r>
      <w:r w:rsidRPr="55AEE113">
        <w:rPr>
          <w:rStyle w:val="normaltextrun"/>
          <w:rFonts w:asciiTheme="minorHAnsi" w:hAnsiTheme="minorHAnsi" w:cstheme="minorBidi"/>
          <w:sz w:val="22"/>
          <w:szCs w:val="22"/>
          <w:lang w:val="en-AU"/>
        </w:rPr>
        <w:t>provide</w:t>
      </w:r>
      <w:r w:rsidR="00DC2C0C" w:rsidRPr="55AEE113">
        <w:rPr>
          <w:rStyle w:val="normaltextrun"/>
          <w:rFonts w:asciiTheme="minorHAnsi" w:hAnsiTheme="minorHAnsi" w:cstheme="minorBidi"/>
          <w:sz w:val="22"/>
          <w:szCs w:val="22"/>
          <w:lang w:val="en-AU"/>
        </w:rPr>
        <w:t xml:space="preserve"> senior secondary</w:t>
      </w:r>
      <w:r w:rsidRPr="55AEE113">
        <w:rPr>
          <w:rStyle w:val="normaltextrun"/>
          <w:rFonts w:asciiTheme="minorHAnsi" w:hAnsiTheme="minorHAnsi" w:cstheme="minorBidi"/>
          <w:sz w:val="22"/>
          <w:szCs w:val="22"/>
          <w:lang w:val="en-AU"/>
        </w:rPr>
        <w:t xml:space="preserve"> education and training through </w:t>
      </w:r>
      <w:r w:rsidR="00DC2C0C" w:rsidRPr="55AEE113">
        <w:rPr>
          <w:rStyle w:val="normaltextrun"/>
          <w:rFonts w:asciiTheme="minorHAnsi" w:hAnsiTheme="minorHAnsi" w:cstheme="minorBidi"/>
          <w:sz w:val="22"/>
          <w:szCs w:val="22"/>
          <w:lang w:val="en-AU"/>
        </w:rPr>
        <w:t xml:space="preserve">our </w:t>
      </w:r>
      <w:r w:rsidRPr="55AEE113">
        <w:rPr>
          <w:rStyle w:val="normaltextrun"/>
          <w:rFonts w:asciiTheme="minorHAnsi" w:hAnsiTheme="minorHAnsi" w:cstheme="minorBidi"/>
          <w:sz w:val="22"/>
          <w:szCs w:val="22"/>
          <w:lang w:val="en-AU"/>
        </w:rPr>
        <w:t xml:space="preserve">registered Independent School, </w:t>
      </w:r>
      <w:r w:rsidR="0032242D" w:rsidRPr="55AEE113">
        <w:rPr>
          <w:rStyle w:val="normaltextrun"/>
          <w:rFonts w:asciiTheme="minorHAnsi" w:hAnsiTheme="minorHAnsi" w:cstheme="minorBidi"/>
          <w:sz w:val="22"/>
          <w:szCs w:val="22"/>
          <w:lang w:val="en-AU"/>
        </w:rPr>
        <w:t>Juniper College</w:t>
      </w:r>
      <w:r w:rsidRPr="55AEE113">
        <w:rPr>
          <w:rStyle w:val="normaltextrun"/>
          <w:rFonts w:asciiTheme="minorHAnsi" w:hAnsiTheme="minorHAnsi" w:cstheme="minorBidi"/>
          <w:sz w:val="22"/>
          <w:szCs w:val="22"/>
          <w:lang w:val="en-AU"/>
        </w:rPr>
        <w:t>. </w:t>
      </w:r>
      <w:r w:rsidRPr="55AEE113">
        <w:rPr>
          <w:rStyle w:val="eop"/>
          <w:rFonts w:asciiTheme="minorHAnsi" w:hAnsiTheme="minorHAnsi" w:cstheme="minorBidi"/>
          <w:sz w:val="22"/>
          <w:szCs w:val="22"/>
        </w:rPr>
        <w:t> </w:t>
      </w:r>
    </w:p>
    <w:p w14:paraId="3043FAF0" w14:textId="77777777" w:rsidR="00DC2C0C" w:rsidRPr="007710D8" w:rsidRDefault="00DC2C0C" w:rsidP="55AEE113">
      <w:pPr>
        <w:pStyle w:val="paragraph"/>
        <w:spacing w:before="0" w:beforeAutospacing="0" w:after="0" w:afterAutospacing="0"/>
        <w:textAlignment w:val="baseline"/>
        <w:rPr>
          <w:rFonts w:asciiTheme="minorHAnsi" w:hAnsiTheme="minorHAnsi" w:cstheme="minorBidi"/>
          <w:sz w:val="16"/>
          <w:szCs w:val="16"/>
        </w:rPr>
      </w:pPr>
    </w:p>
    <w:p w14:paraId="6C67C4A9" w14:textId="56878C41" w:rsidR="00171DF2" w:rsidRPr="007710D8" w:rsidRDefault="0032242D" w:rsidP="55AEE113">
      <w:pPr>
        <w:pStyle w:val="paragraph"/>
        <w:spacing w:before="0" w:beforeAutospacing="0" w:after="0" w:afterAutospacing="0"/>
        <w:textAlignment w:val="baseline"/>
        <w:rPr>
          <w:rFonts w:asciiTheme="minorHAnsi" w:hAnsiTheme="minorHAnsi" w:cstheme="minorBidi"/>
          <w:sz w:val="16"/>
          <w:szCs w:val="16"/>
        </w:rPr>
      </w:pPr>
      <w:r w:rsidRPr="55AEE113">
        <w:rPr>
          <w:rStyle w:val="normaltextrun"/>
          <w:rFonts w:asciiTheme="minorHAnsi" w:hAnsiTheme="minorHAnsi" w:cstheme="minorBidi"/>
          <w:sz w:val="22"/>
          <w:szCs w:val="22"/>
          <w:lang w:val="en-AU"/>
        </w:rPr>
        <w:t>Juniper College</w:t>
      </w:r>
      <w:r w:rsidR="00171DF2" w:rsidRPr="55AEE113">
        <w:rPr>
          <w:rStyle w:val="normaltextrun"/>
          <w:rFonts w:asciiTheme="minorHAnsi" w:hAnsiTheme="minorHAnsi" w:cstheme="minorBidi"/>
          <w:sz w:val="22"/>
          <w:szCs w:val="22"/>
          <w:lang w:val="en-AU"/>
        </w:rPr>
        <w:t xml:space="preserve"> is governed by the School Council formed and overseen by the Foundation Learning Centre</w:t>
      </w:r>
      <w:r w:rsidR="00DC2C0C" w:rsidRPr="55AEE113">
        <w:rPr>
          <w:rStyle w:val="normaltextrun"/>
          <w:rFonts w:asciiTheme="minorHAnsi" w:hAnsiTheme="minorHAnsi" w:cstheme="minorBidi"/>
          <w:sz w:val="22"/>
          <w:szCs w:val="22"/>
          <w:lang w:val="en-AU"/>
        </w:rPr>
        <w:t xml:space="preserve"> Inc.</w:t>
      </w:r>
      <w:r w:rsidR="00171DF2" w:rsidRPr="55AEE113">
        <w:rPr>
          <w:rStyle w:val="normaltextrun"/>
          <w:rFonts w:asciiTheme="minorHAnsi" w:hAnsiTheme="minorHAnsi" w:cstheme="minorBidi"/>
          <w:sz w:val="22"/>
          <w:szCs w:val="22"/>
          <w:lang w:val="en-AU"/>
        </w:rPr>
        <w:t xml:space="preserve"> Board (FLC). The School Council is a formally constituted sub-committee of the FLC Board. </w:t>
      </w:r>
      <w:r w:rsidR="00171DF2" w:rsidRPr="55AEE113">
        <w:rPr>
          <w:rStyle w:val="eop"/>
          <w:rFonts w:asciiTheme="minorHAnsi" w:hAnsiTheme="minorHAnsi" w:cstheme="minorBidi"/>
          <w:sz w:val="22"/>
          <w:szCs w:val="22"/>
        </w:rPr>
        <w:t> </w:t>
      </w:r>
      <w:r w:rsidR="00171DF2" w:rsidRPr="55AEE113">
        <w:rPr>
          <w:rStyle w:val="normaltextrun"/>
          <w:rFonts w:asciiTheme="minorHAnsi" w:hAnsiTheme="minorHAnsi" w:cstheme="minorBidi"/>
          <w:sz w:val="22"/>
          <w:szCs w:val="22"/>
          <w:lang w:val="en-AU"/>
        </w:rPr>
        <w:t xml:space="preserve">The purpose of the School Council is to lead the governance of </w:t>
      </w:r>
      <w:r w:rsidRPr="55AEE113">
        <w:rPr>
          <w:rStyle w:val="normaltextrun"/>
          <w:rFonts w:asciiTheme="minorHAnsi" w:hAnsiTheme="minorHAnsi" w:cstheme="minorBidi"/>
          <w:sz w:val="22"/>
          <w:szCs w:val="22"/>
          <w:lang w:val="en-AU"/>
        </w:rPr>
        <w:t>Juniper College</w:t>
      </w:r>
      <w:r w:rsidR="00171DF2" w:rsidRPr="55AEE113">
        <w:rPr>
          <w:rStyle w:val="normaltextrun"/>
          <w:rFonts w:asciiTheme="minorHAnsi" w:hAnsiTheme="minorHAnsi" w:cstheme="minorBidi"/>
          <w:sz w:val="22"/>
          <w:szCs w:val="22"/>
          <w:lang w:val="en-AU"/>
        </w:rPr>
        <w:t>, ensuring that the school adheres to all legal obligations. The Council also sets the school’s strategic direction and adheres to the core values of the College. </w:t>
      </w:r>
      <w:r w:rsidR="00171DF2" w:rsidRPr="55AEE113">
        <w:rPr>
          <w:rStyle w:val="eop"/>
          <w:rFonts w:asciiTheme="minorHAnsi" w:hAnsiTheme="minorHAnsi" w:cstheme="minorBidi"/>
          <w:sz w:val="22"/>
          <w:szCs w:val="22"/>
        </w:rPr>
        <w:t> </w:t>
      </w:r>
    </w:p>
    <w:p w14:paraId="213279B9" w14:textId="05BDCC19" w:rsidR="00171DF2" w:rsidRPr="007710D8" w:rsidRDefault="00171DF2" w:rsidP="55AEE113">
      <w:pPr>
        <w:pStyle w:val="paragraph"/>
        <w:spacing w:before="0" w:beforeAutospacing="0" w:after="0" w:afterAutospacing="0"/>
        <w:textAlignment w:val="baseline"/>
        <w:rPr>
          <w:rFonts w:asciiTheme="minorHAnsi" w:hAnsiTheme="minorHAnsi" w:cstheme="minorBidi"/>
          <w:sz w:val="16"/>
          <w:szCs w:val="16"/>
        </w:rPr>
      </w:pPr>
      <w:r w:rsidRPr="55AEE113">
        <w:rPr>
          <w:rStyle w:val="normaltextrun"/>
          <w:rFonts w:asciiTheme="minorHAnsi" w:hAnsiTheme="minorHAnsi" w:cstheme="minorBidi"/>
          <w:sz w:val="22"/>
          <w:szCs w:val="22"/>
          <w:lang w:val="en-AU"/>
        </w:rPr>
        <w:t> </w:t>
      </w:r>
      <w:r w:rsidRPr="55AEE113">
        <w:rPr>
          <w:rStyle w:val="eop"/>
          <w:rFonts w:asciiTheme="minorHAnsi" w:hAnsiTheme="minorHAnsi" w:cstheme="minorBidi"/>
          <w:sz w:val="22"/>
          <w:szCs w:val="22"/>
        </w:rPr>
        <w:t> </w:t>
      </w:r>
    </w:p>
    <w:p w14:paraId="4EF4A0F9" w14:textId="1F792514" w:rsidR="003E6714" w:rsidRPr="007710D8" w:rsidRDefault="003E6714" w:rsidP="55AEE113">
      <w:pPr>
        <w:spacing w:line="240" w:lineRule="auto"/>
        <w:rPr>
          <w:rFonts w:asciiTheme="minorHAnsi" w:hAnsiTheme="minorHAnsi"/>
        </w:rPr>
      </w:pPr>
      <w:r w:rsidRPr="55AEE113">
        <w:rPr>
          <w:rFonts w:asciiTheme="minorHAnsi" w:hAnsiTheme="minorHAnsi"/>
        </w:rPr>
        <w:t xml:space="preserve">This handbook provides a range of information </w:t>
      </w:r>
      <w:r w:rsidR="00430FAE" w:rsidRPr="55AEE113">
        <w:rPr>
          <w:rFonts w:asciiTheme="minorHAnsi" w:hAnsiTheme="minorHAnsi"/>
        </w:rPr>
        <w:t xml:space="preserve">regarding student rights and responsibilities and support </w:t>
      </w:r>
      <w:r w:rsidRPr="55AEE113">
        <w:rPr>
          <w:rFonts w:asciiTheme="minorHAnsi" w:hAnsiTheme="minorHAnsi"/>
        </w:rPr>
        <w:t>that all</w:t>
      </w:r>
      <w:r w:rsidR="00430FAE" w:rsidRPr="55AEE113">
        <w:rPr>
          <w:rFonts w:asciiTheme="minorHAnsi" w:hAnsiTheme="minorHAnsi"/>
        </w:rPr>
        <w:t xml:space="preserve"> </w:t>
      </w:r>
      <w:r w:rsidRPr="55AEE113">
        <w:rPr>
          <w:rFonts w:asciiTheme="minorHAnsi" w:hAnsiTheme="minorHAnsi"/>
        </w:rPr>
        <w:t xml:space="preserve">students need to know.  This includes enrolments, fees and course completion information as well as student safety </w:t>
      </w:r>
      <w:r w:rsidR="0012308A" w:rsidRPr="55AEE113">
        <w:rPr>
          <w:rFonts w:asciiTheme="minorHAnsi" w:hAnsiTheme="minorHAnsi"/>
        </w:rPr>
        <w:t xml:space="preserve">and wellbeing </w:t>
      </w:r>
      <w:r w:rsidRPr="55AEE113">
        <w:rPr>
          <w:rFonts w:asciiTheme="minorHAnsi" w:hAnsiTheme="minorHAnsi"/>
        </w:rPr>
        <w:t xml:space="preserve">and important contacts at </w:t>
      </w:r>
      <w:r w:rsidR="0032242D" w:rsidRPr="55AEE113">
        <w:rPr>
          <w:rFonts w:asciiTheme="minorHAnsi" w:hAnsiTheme="minorHAnsi"/>
        </w:rPr>
        <w:t>Juniper College</w:t>
      </w:r>
      <w:r w:rsidRPr="55AEE113">
        <w:rPr>
          <w:rFonts w:asciiTheme="minorHAnsi" w:hAnsiTheme="minorHAnsi"/>
        </w:rPr>
        <w:t xml:space="preserve">.  Students can also refer to the various policies and procedures included in this </w:t>
      </w:r>
      <w:r w:rsidR="43A14EC4" w:rsidRPr="55AEE113">
        <w:rPr>
          <w:rFonts w:asciiTheme="minorHAnsi" w:hAnsiTheme="minorHAnsi"/>
        </w:rPr>
        <w:t>handbook,</w:t>
      </w:r>
      <w:r w:rsidR="00417C3E" w:rsidRPr="55AEE113">
        <w:rPr>
          <w:rFonts w:asciiTheme="minorHAnsi" w:hAnsiTheme="minorHAnsi"/>
        </w:rPr>
        <w:t xml:space="preserve"> and various links provided</w:t>
      </w:r>
      <w:r w:rsidRPr="55AEE113">
        <w:rPr>
          <w:rFonts w:asciiTheme="minorHAnsi" w:hAnsiTheme="minorHAnsi"/>
        </w:rPr>
        <w:t>.</w:t>
      </w:r>
    </w:p>
    <w:p w14:paraId="6A0CC9AB" w14:textId="23C51812" w:rsidR="00430FAE" w:rsidRPr="007710D8" w:rsidRDefault="00D80332" w:rsidP="55AEE113">
      <w:pPr>
        <w:pStyle w:val="NoSpacing"/>
      </w:pPr>
      <w:r>
        <w:t>As a</w:t>
      </w:r>
      <w:r w:rsidR="13E8C6D4">
        <w:t xml:space="preserve"> s</w:t>
      </w:r>
      <w:r>
        <w:t xml:space="preserve">econdary education </w:t>
      </w:r>
      <w:r w:rsidR="000152F0">
        <w:t>provider,</w:t>
      </w:r>
      <w:r>
        <w:t xml:space="preserve"> </w:t>
      </w:r>
      <w:r w:rsidR="00FB03EE">
        <w:t xml:space="preserve">the college </w:t>
      </w:r>
      <w:r>
        <w:t>support</w:t>
      </w:r>
      <w:r w:rsidR="00FB03EE">
        <w:t>s</w:t>
      </w:r>
      <w:r>
        <w:t xml:space="preserve"> the principles and practice of Australian democracy and are committed to; elected Government, the rule of law, equal rights for all before the law, freedom of religion, freedom of speech and association and the values of openness and tolerance.  This is reflected both in the way we deliver our programs and in our </w:t>
      </w:r>
      <w:r w:rsidR="00FB03EE">
        <w:t>documentation.</w:t>
      </w:r>
      <w:r>
        <w:t xml:space="preserve">  </w:t>
      </w:r>
    </w:p>
    <w:p w14:paraId="7AD17056" w14:textId="77777777" w:rsidR="00465CA3" w:rsidRPr="007710D8" w:rsidRDefault="00465CA3" w:rsidP="55AEE113">
      <w:pPr>
        <w:pStyle w:val="NoSpacing"/>
        <w:rPr>
          <w:b/>
          <w:bCs/>
        </w:rPr>
      </w:pPr>
    </w:p>
    <w:p w14:paraId="0B5895E0" w14:textId="77777777" w:rsidR="00E31DAF" w:rsidRPr="007710D8" w:rsidRDefault="00E31DAF" w:rsidP="00613CB4">
      <w:pPr>
        <w:pStyle w:val="Heading2"/>
      </w:pPr>
      <w:bookmarkStart w:id="1" w:name="_Toc1128351376"/>
      <w:r>
        <w:t>Democratic Principles</w:t>
      </w:r>
      <w:bookmarkEnd w:id="1"/>
    </w:p>
    <w:p w14:paraId="611FCA17" w14:textId="532F5514" w:rsidR="00D40090" w:rsidRPr="007710D8" w:rsidRDefault="00D40090" w:rsidP="55AEE113">
      <w:pPr>
        <w:pStyle w:val="paragraph"/>
        <w:spacing w:before="0" w:beforeAutospacing="0" w:after="0" w:afterAutospacing="0"/>
        <w:jc w:val="both"/>
        <w:textAlignment w:val="baseline"/>
        <w:rPr>
          <w:rFonts w:asciiTheme="minorHAnsi" w:hAnsiTheme="minorHAnsi" w:cstheme="minorBidi"/>
          <w:sz w:val="22"/>
          <w:szCs w:val="22"/>
        </w:rPr>
      </w:pPr>
      <w:r w:rsidRPr="55AEE113">
        <w:rPr>
          <w:rStyle w:val="normaltextrun"/>
          <w:rFonts w:asciiTheme="minorHAnsi" w:hAnsiTheme="minorHAnsi" w:cstheme="minorBidi"/>
          <w:color w:val="000000" w:themeColor="text1"/>
          <w:sz w:val="22"/>
          <w:szCs w:val="22"/>
          <w:lang w:val="en-AU"/>
        </w:rPr>
        <w:t>Australian society is defined, among other aspects, by a belief in elected Government; by a commitment to the rule of law, to equal rights for all before the law; and by a belief in freedom of religion, freedom of speech and freedom of association. Our society is also tolerant of a range of religious, political, social and cultural beliefs and values in the context of the fundamental principle of our democracy.</w:t>
      </w:r>
      <w:r w:rsidRPr="55AEE113">
        <w:rPr>
          <w:rStyle w:val="eop"/>
          <w:rFonts w:asciiTheme="minorHAnsi" w:hAnsiTheme="minorHAnsi" w:cstheme="minorBidi"/>
          <w:color w:val="000000" w:themeColor="text1"/>
          <w:sz w:val="22"/>
          <w:szCs w:val="22"/>
        </w:rPr>
        <w:t> </w:t>
      </w:r>
    </w:p>
    <w:p w14:paraId="644FF92D" w14:textId="2A781D87" w:rsidR="00D40090" w:rsidRPr="007710D8" w:rsidRDefault="00D40090" w:rsidP="55AEE113">
      <w:pPr>
        <w:pStyle w:val="paragraph"/>
        <w:spacing w:before="0" w:beforeAutospacing="0" w:after="0" w:afterAutospacing="0"/>
        <w:jc w:val="both"/>
        <w:rPr>
          <w:rFonts w:asciiTheme="minorHAnsi" w:hAnsiTheme="minorHAnsi" w:cstheme="minorBidi"/>
          <w:sz w:val="22"/>
          <w:szCs w:val="22"/>
        </w:rPr>
      </w:pPr>
      <w:r w:rsidRPr="55AEE113">
        <w:rPr>
          <w:rStyle w:val="normaltextrun"/>
          <w:rFonts w:asciiTheme="minorHAnsi" w:hAnsiTheme="minorHAnsi" w:cstheme="minorBidi"/>
          <w:color w:val="000000" w:themeColor="text1"/>
          <w:sz w:val="22"/>
          <w:szCs w:val="22"/>
          <w:lang w:val="en-AU"/>
        </w:rPr>
        <w:t>The Education and Reform Act 2006 </w:t>
      </w:r>
      <w:r w:rsidR="33F90D8A" w:rsidRPr="55AEE113">
        <w:rPr>
          <w:rStyle w:val="normaltextrun"/>
          <w:rFonts w:asciiTheme="minorHAnsi" w:hAnsiTheme="minorHAnsi" w:cstheme="minorBidi"/>
          <w:color w:val="000000" w:themeColor="text1"/>
          <w:sz w:val="22"/>
          <w:szCs w:val="22"/>
          <w:lang w:val="en-AU"/>
        </w:rPr>
        <w:t>require</w:t>
      </w:r>
      <w:r w:rsidRPr="55AEE113">
        <w:rPr>
          <w:rStyle w:val="normaltextrun"/>
          <w:rFonts w:asciiTheme="minorHAnsi" w:hAnsiTheme="minorHAnsi" w:cstheme="minorBidi"/>
          <w:color w:val="000000" w:themeColor="text1"/>
          <w:sz w:val="22"/>
          <w:szCs w:val="22"/>
          <w:lang w:val="en-AU"/>
        </w:rPr>
        <w:t xml:space="preserve"> all education providers to operate in a manner consistent with this set of Australian democratic principles.</w:t>
      </w:r>
      <w:r w:rsidRPr="55AEE113">
        <w:rPr>
          <w:rStyle w:val="eop"/>
          <w:rFonts w:asciiTheme="minorHAnsi" w:hAnsiTheme="minorHAnsi" w:cstheme="minorBidi"/>
          <w:color w:val="000000" w:themeColor="text1"/>
          <w:sz w:val="22"/>
          <w:szCs w:val="22"/>
        </w:rPr>
        <w:t> </w:t>
      </w:r>
    </w:p>
    <w:p w14:paraId="4FCF8342" w14:textId="664848DB" w:rsidR="00465CA3" w:rsidRPr="007710D8" w:rsidRDefault="0032242D" w:rsidP="00613CB4">
      <w:pPr>
        <w:pStyle w:val="Heading2"/>
      </w:pPr>
      <w:bookmarkStart w:id="2" w:name="_Toc1218051012"/>
      <w:r>
        <w:t>Juniper College</w:t>
      </w:r>
      <w:r w:rsidR="00FB03EE">
        <w:t xml:space="preserve"> </w:t>
      </w:r>
      <w:r w:rsidR="009A0A2A">
        <w:t>Vision</w:t>
      </w:r>
      <w:bookmarkEnd w:id="2"/>
    </w:p>
    <w:p w14:paraId="49984CDB" w14:textId="7825DA7D" w:rsidR="0029278C" w:rsidRPr="007710D8" w:rsidRDefault="0029278C" w:rsidP="007710D8">
      <w:pPr>
        <w:rPr>
          <w:rStyle w:val="eop"/>
          <w:rFonts w:asciiTheme="minorHAnsi" w:hAnsiTheme="minorHAnsi" w:cstheme="minorHAnsi"/>
          <w:color w:val="000000"/>
          <w:shd w:val="clear" w:color="auto" w:fill="FFFFFF"/>
        </w:rPr>
      </w:pPr>
      <w:r w:rsidRPr="007710D8">
        <w:rPr>
          <w:rStyle w:val="normaltextrun"/>
          <w:rFonts w:asciiTheme="minorHAnsi" w:hAnsiTheme="minorHAnsi" w:cstheme="minorHAnsi"/>
          <w:color w:val="000000"/>
          <w:shd w:val="clear" w:color="auto" w:fill="FFFFFF"/>
        </w:rPr>
        <w:t>To build a community college that empowers and inspires students to achieve their personal, social, and academic goals. </w:t>
      </w:r>
      <w:r w:rsidRPr="007710D8">
        <w:rPr>
          <w:rStyle w:val="eop"/>
          <w:rFonts w:asciiTheme="minorHAnsi" w:hAnsiTheme="minorHAnsi" w:cstheme="minorHAnsi"/>
          <w:color w:val="000000"/>
          <w:shd w:val="clear" w:color="auto" w:fill="FFFFFF"/>
        </w:rPr>
        <w:t> </w:t>
      </w:r>
    </w:p>
    <w:p w14:paraId="1544EAEC" w14:textId="424F19C3" w:rsidR="00465CA3" w:rsidRPr="007710D8" w:rsidRDefault="0032242D" w:rsidP="00613CB4">
      <w:pPr>
        <w:pStyle w:val="Heading2"/>
      </w:pPr>
      <w:bookmarkStart w:id="3" w:name="_Toc484655856"/>
      <w:r>
        <w:lastRenderedPageBreak/>
        <w:t>Juniper College</w:t>
      </w:r>
      <w:r w:rsidR="00465CA3">
        <w:t xml:space="preserve"> Mission</w:t>
      </w:r>
      <w:bookmarkEnd w:id="3"/>
    </w:p>
    <w:p w14:paraId="2DC69B4D" w14:textId="5EEC89D7" w:rsidR="00FB03EE" w:rsidRPr="007710D8" w:rsidRDefault="00FA535A" w:rsidP="5EC05CA3">
      <w:pPr>
        <w:jc w:val="both"/>
        <w:rPr>
          <w:rStyle w:val="normaltextrun"/>
          <w:rFonts w:asciiTheme="minorHAnsi" w:hAnsiTheme="minorHAnsi"/>
          <w:color w:val="FF0000"/>
        </w:rPr>
      </w:pPr>
      <w:r w:rsidRPr="5EC05CA3">
        <w:rPr>
          <w:rStyle w:val="normaltextrun"/>
          <w:rFonts w:asciiTheme="minorHAnsi" w:hAnsiTheme="minorHAnsi"/>
          <w:color w:val="FF0000"/>
          <w:shd w:val="clear" w:color="auto" w:fill="FFFFFF"/>
        </w:rPr>
        <w:t>To offer individualised, comprehensive support to students facing significant personal and academic challenges, who have disengaged or are at risk of disengaging from education, focusing on overall wellbeing and using vocational, career, and life-pathway learning methods.</w:t>
      </w:r>
    </w:p>
    <w:p w14:paraId="008A9B5C" w14:textId="3E1D86B4" w:rsidR="00AB1558" w:rsidRPr="007710D8" w:rsidRDefault="0032242D" w:rsidP="00613CB4">
      <w:pPr>
        <w:pStyle w:val="Heading2"/>
      </w:pPr>
      <w:bookmarkStart w:id="4" w:name="_Toc894540527"/>
      <w:r>
        <w:t>Juniper College</w:t>
      </w:r>
      <w:r w:rsidR="00AB1558">
        <w:t xml:space="preserve"> Values</w:t>
      </w:r>
      <w:bookmarkEnd w:id="4"/>
    </w:p>
    <w:p w14:paraId="3BB66387" w14:textId="52427866" w:rsidR="00FB03EE" w:rsidRPr="007710D8" w:rsidRDefault="00CC0457" w:rsidP="5EC05CA3">
      <w:pPr>
        <w:pStyle w:val="NormalWeb"/>
        <w:shd w:val="clear" w:color="auto" w:fill="FFFFFF" w:themeFill="background1"/>
        <w:spacing w:before="0" w:beforeAutospacing="0" w:after="240" w:afterAutospacing="0"/>
        <w:jc w:val="both"/>
        <w:rPr>
          <w:rFonts w:asciiTheme="minorHAnsi" w:hAnsiTheme="minorHAnsi" w:cstheme="minorBidi"/>
          <w:color w:val="FF0000"/>
          <w:sz w:val="22"/>
          <w:szCs w:val="22"/>
        </w:rPr>
      </w:pPr>
      <w:r w:rsidRPr="5EC05CA3">
        <w:rPr>
          <w:rFonts w:asciiTheme="minorHAnsi" w:hAnsiTheme="minorHAnsi" w:cstheme="minorBidi"/>
          <w:color w:val="FF0000"/>
          <w:sz w:val="22"/>
          <w:szCs w:val="22"/>
        </w:rPr>
        <w:t>Dedicate</w:t>
      </w:r>
      <w:r w:rsidR="007710D8" w:rsidRPr="5EC05CA3">
        <w:rPr>
          <w:rFonts w:asciiTheme="minorHAnsi" w:hAnsiTheme="minorHAnsi" w:cstheme="minorBidi"/>
          <w:color w:val="FF0000"/>
          <w:sz w:val="22"/>
          <w:szCs w:val="22"/>
        </w:rPr>
        <w:t>d</w:t>
      </w:r>
      <w:r w:rsidR="00291385" w:rsidRPr="5EC05CA3">
        <w:rPr>
          <w:rFonts w:asciiTheme="minorHAnsi" w:hAnsiTheme="minorHAnsi" w:cstheme="minorBidi"/>
          <w:color w:val="FF0000"/>
          <w:sz w:val="22"/>
          <w:szCs w:val="22"/>
        </w:rPr>
        <w:t xml:space="preserve">, </w:t>
      </w:r>
      <w:r w:rsidR="00AB1558" w:rsidRPr="5EC05CA3">
        <w:rPr>
          <w:rFonts w:asciiTheme="minorHAnsi" w:hAnsiTheme="minorHAnsi" w:cstheme="minorBidi"/>
          <w:color w:val="FF0000"/>
          <w:sz w:val="22"/>
          <w:szCs w:val="22"/>
        </w:rPr>
        <w:t>Inclusive</w:t>
      </w:r>
      <w:r w:rsidR="00FB03EE" w:rsidRPr="5EC05CA3">
        <w:rPr>
          <w:rFonts w:asciiTheme="minorHAnsi" w:hAnsiTheme="minorHAnsi" w:cstheme="minorBidi"/>
          <w:color w:val="FF0000"/>
          <w:sz w:val="22"/>
          <w:szCs w:val="22"/>
        </w:rPr>
        <w:t xml:space="preserve">, </w:t>
      </w:r>
      <w:r w:rsidR="00AB1558" w:rsidRPr="5EC05CA3">
        <w:rPr>
          <w:rFonts w:asciiTheme="minorHAnsi" w:hAnsiTheme="minorHAnsi" w:cstheme="minorBidi"/>
          <w:color w:val="FF0000"/>
          <w:sz w:val="22"/>
          <w:szCs w:val="22"/>
        </w:rPr>
        <w:t>Nurture</w:t>
      </w:r>
      <w:r w:rsidR="00FB03EE" w:rsidRPr="5EC05CA3">
        <w:rPr>
          <w:rFonts w:asciiTheme="minorHAnsi" w:hAnsiTheme="minorHAnsi" w:cstheme="minorBidi"/>
          <w:color w:val="FF0000"/>
          <w:sz w:val="22"/>
          <w:szCs w:val="22"/>
        </w:rPr>
        <w:t xml:space="preserve">, </w:t>
      </w:r>
      <w:r w:rsidR="00AB1558" w:rsidRPr="5EC05CA3">
        <w:rPr>
          <w:rFonts w:asciiTheme="minorHAnsi" w:hAnsiTheme="minorHAnsi" w:cstheme="minorBidi"/>
          <w:color w:val="FF0000"/>
          <w:sz w:val="22"/>
          <w:szCs w:val="22"/>
        </w:rPr>
        <w:t>Respect</w:t>
      </w:r>
      <w:r w:rsidR="00FB03EE" w:rsidRPr="5EC05CA3">
        <w:rPr>
          <w:rFonts w:asciiTheme="minorHAnsi" w:hAnsiTheme="minorHAnsi" w:cstheme="minorBidi"/>
          <w:color w:val="FF0000"/>
          <w:sz w:val="22"/>
          <w:szCs w:val="22"/>
        </w:rPr>
        <w:t>,</w:t>
      </w:r>
      <w:r w:rsidR="000364D2" w:rsidRPr="5EC05CA3">
        <w:rPr>
          <w:rFonts w:asciiTheme="minorHAnsi" w:hAnsiTheme="minorHAnsi" w:cstheme="minorBidi"/>
          <w:color w:val="FF0000"/>
          <w:sz w:val="22"/>
          <w:szCs w:val="22"/>
        </w:rPr>
        <w:t xml:space="preserve"> </w:t>
      </w:r>
      <w:r w:rsidR="00AB1558" w:rsidRPr="5EC05CA3">
        <w:rPr>
          <w:rFonts w:asciiTheme="minorHAnsi" w:hAnsiTheme="minorHAnsi" w:cstheme="minorBidi"/>
          <w:color w:val="FF0000"/>
          <w:sz w:val="22"/>
          <w:szCs w:val="22"/>
        </w:rPr>
        <w:t>Integrity</w:t>
      </w:r>
      <w:r w:rsidR="00057215" w:rsidRPr="5EC05CA3">
        <w:rPr>
          <w:rFonts w:asciiTheme="minorHAnsi" w:hAnsiTheme="minorHAnsi" w:cstheme="minorBidi"/>
          <w:color w:val="FF0000"/>
          <w:sz w:val="22"/>
          <w:szCs w:val="22"/>
        </w:rPr>
        <w:t>.</w:t>
      </w:r>
    </w:p>
    <w:p w14:paraId="0DD295E0" w14:textId="132B680B" w:rsidR="00FF1120" w:rsidRPr="007710D8" w:rsidRDefault="00FF1120" w:rsidP="00613CB4">
      <w:pPr>
        <w:pStyle w:val="Heading2"/>
      </w:pPr>
      <w:bookmarkStart w:id="5" w:name="_Toc1040681342"/>
      <w:r>
        <w:t>Philosophy</w:t>
      </w:r>
      <w:bookmarkEnd w:id="5"/>
    </w:p>
    <w:p w14:paraId="7B19EBE3" w14:textId="7102AF53" w:rsidR="00BB6ED2" w:rsidRPr="007710D8" w:rsidRDefault="0032242D" w:rsidP="55AEE113">
      <w:pPr>
        <w:pStyle w:val="NoSpacing"/>
        <w:spacing w:line="276" w:lineRule="auto"/>
      </w:pPr>
      <w:r>
        <w:rPr>
          <w:rStyle w:val="normaltextrun"/>
          <w:color w:val="000000"/>
          <w:shd w:val="clear" w:color="auto" w:fill="FFFFFF"/>
        </w:rPr>
        <w:t>Juniper College</w:t>
      </w:r>
      <w:r w:rsidR="00095BB0" w:rsidRPr="0A3F3A01">
        <w:rPr>
          <w:rStyle w:val="normaltextrun"/>
          <w:color w:val="000000"/>
          <w:shd w:val="clear" w:color="auto" w:fill="FFFFFF"/>
        </w:rPr>
        <w:t xml:space="preserve">'s philosophy is built on the values of dedication, inclusivity, nurture, respect, and integrity. We </w:t>
      </w:r>
      <w:proofErr w:type="gramStart"/>
      <w:r w:rsidR="00095BB0" w:rsidRPr="0A3F3A01">
        <w:rPr>
          <w:rStyle w:val="normaltextrun"/>
          <w:color w:val="000000"/>
          <w:shd w:val="clear" w:color="auto" w:fill="FFFFFF"/>
        </w:rPr>
        <w:t>are dedicated to providing</w:t>
      </w:r>
      <w:proofErr w:type="gramEnd"/>
      <w:r w:rsidR="00095BB0" w:rsidRPr="0A3F3A01">
        <w:rPr>
          <w:rStyle w:val="normaltextrun"/>
          <w:color w:val="000000"/>
          <w:shd w:val="clear" w:color="auto" w:fill="FFFFFF"/>
        </w:rPr>
        <w:t xml:space="preserve"> comprehensive and </w:t>
      </w:r>
      <w:proofErr w:type="spellStart"/>
      <w:r w:rsidR="00095BB0" w:rsidRPr="0A3F3A01">
        <w:rPr>
          <w:rStyle w:val="normaltextrun"/>
          <w:color w:val="000000"/>
          <w:shd w:val="clear" w:color="auto" w:fill="FFFFFF"/>
        </w:rPr>
        <w:t>individualised</w:t>
      </w:r>
      <w:proofErr w:type="spellEnd"/>
      <w:r w:rsidR="00095BB0" w:rsidRPr="0A3F3A01">
        <w:rPr>
          <w:rStyle w:val="normaltextrun"/>
          <w:color w:val="000000"/>
          <w:shd w:val="clear" w:color="auto" w:fill="FFFFFF"/>
        </w:rPr>
        <w:t xml:space="preserve"> support to students facing significant personal and academic challenges, who have </w:t>
      </w:r>
      <w:proofErr w:type="gramStart"/>
      <w:r w:rsidR="00095BB0" w:rsidRPr="0A3F3A01">
        <w:rPr>
          <w:rStyle w:val="normaltextrun"/>
          <w:color w:val="000000"/>
          <w:shd w:val="clear" w:color="auto" w:fill="FFFFFF"/>
        </w:rPr>
        <w:t>disengaged</w:t>
      </w:r>
      <w:proofErr w:type="gramEnd"/>
      <w:r w:rsidR="00095BB0" w:rsidRPr="0A3F3A01">
        <w:rPr>
          <w:rStyle w:val="normaltextrun"/>
          <w:color w:val="000000"/>
          <w:shd w:val="clear" w:color="auto" w:fill="FFFFFF"/>
        </w:rPr>
        <w:t xml:space="preserve"> or are at risk of disengaging from education. We believe in using a holistic, inclusive approach that incorporates vocational, career, and life-pathway learning methods to help students reach their full potential. We nurture a learning environment that empowers and motivates students to achieve their personal, social, and academic goals. We respect the unique experiences and needs of each student and operate with integrity in all that we do.  </w:t>
      </w:r>
    </w:p>
    <w:p w14:paraId="775F7C6D" w14:textId="24B99BAC" w:rsidR="00BB6ED2" w:rsidRPr="007710D8" w:rsidRDefault="00095BB0" w:rsidP="0A3F3A01">
      <w:pPr>
        <w:pStyle w:val="NoSpacing"/>
        <w:spacing w:line="276" w:lineRule="auto"/>
        <w:jc w:val="both"/>
      </w:pPr>
      <w:r w:rsidRPr="0A3F3A01">
        <w:rPr>
          <w:rStyle w:val="eop"/>
          <w:color w:val="000000"/>
          <w:shd w:val="clear" w:color="auto" w:fill="FFFFFF"/>
        </w:rPr>
        <w:t> </w:t>
      </w:r>
      <w:r w:rsidR="007710D8">
        <w:rPr>
          <w:rStyle w:val="eop"/>
          <w:rFonts w:cstheme="minorHAnsi"/>
          <w:color w:val="000000"/>
          <w:shd w:val="clear" w:color="auto" w:fill="FFFFFF"/>
        </w:rPr>
        <w:br/>
      </w:r>
      <w:bookmarkStart w:id="6" w:name="_Toc36740429"/>
      <w:bookmarkStart w:id="7" w:name="_Toc36740428"/>
      <w:r w:rsidR="00BB6ED2" w:rsidRPr="2A2CFE6F">
        <w:rPr>
          <w:b/>
          <w:bCs/>
          <w:color w:val="548DD4" w:themeColor="text2" w:themeTint="99"/>
          <w:sz w:val="24"/>
          <w:szCs w:val="24"/>
        </w:rPr>
        <w:t>Office Hours</w:t>
      </w:r>
      <w:bookmarkEnd w:id="6"/>
    </w:p>
    <w:p w14:paraId="253563C0" w14:textId="24201318" w:rsidR="00BB6ED2" w:rsidRPr="007710D8" w:rsidRDefault="00BB6ED2" w:rsidP="55AEE113">
      <w:pPr>
        <w:pStyle w:val="PlainText"/>
        <w:spacing w:line="276" w:lineRule="auto"/>
        <w:rPr>
          <w:rFonts w:asciiTheme="minorHAnsi" w:hAnsiTheme="minorHAnsi"/>
          <w:sz w:val="22"/>
          <w:szCs w:val="22"/>
        </w:rPr>
      </w:pPr>
      <w:r w:rsidRPr="55AEE113">
        <w:rPr>
          <w:rFonts w:asciiTheme="minorHAnsi" w:hAnsiTheme="minorHAnsi"/>
          <w:sz w:val="22"/>
          <w:szCs w:val="22"/>
        </w:rPr>
        <w:t xml:space="preserve">The office is open Monday to </w:t>
      </w:r>
      <w:proofErr w:type="gramStart"/>
      <w:r w:rsidRPr="55AEE113">
        <w:rPr>
          <w:rFonts w:asciiTheme="minorHAnsi" w:hAnsiTheme="minorHAnsi"/>
          <w:sz w:val="22"/>
          <w:szCs w:val="22"/>
        </w:rPr>
        <w:t>Friday</w:t>
      </w:r>
      <w:proofErr w:type="gramEnd"/>
      <w:r w:rsidRPr="55AEE113">
        <w:rPr>
          <w:rFonts w:asciiTheme="minorHAnsi" w:hAnsiTheme="minorHAnsi"/>
          <w:sz w:val="22"/>
          <w:szCs w:val="22"/>
        </w:rPr>
        <w:t xml:space="preserve"> 8.30am to </w:t>
      </w:r>
      <w:r w:rsidR="44558344" w:rsidRPr="55AEE113">
        <w:rPr>
          <w:rFonts w:asciiTheme="minorHAnsi" w:hAnsiTheme="minorHAnsi"/>
          <w:sz w:val="22"/>
          <w:szCs w:val="22"/>
        </w:rPr>
        <w:t>4:00</w:t>
      </w:r>
      <w:r w:rsidRPr="55AEE113">
        <w:rPr>
          <w:rFonts w:asciiTheme="minorHAnsi" w:hAnsiTheme="minorHAnsi"/>
          <w:sz w:val="22"/>
          <w:szCs w:val="22"/>
        </w:rPr>
        <w:t>pm for enquiries.</w:t>
      </w:r>
    </w:p>
    <w:p w14:paraId="0C4083DC" w14:textId="77777777" w:rsidR="00BB6ED2" w:rsidRPr="007710D8" w:rsidRDefault="00BB6ED2" w:rsidP="00700EBF">
      <w:pPr>
        <w:pStyle w:val="PlainText"/>
        <w:spacing w:line="276" w:lineRule="auto"/>
        <w:jc w:val="both"/>
        <w:rPr>
          <w:rFonts w:asciiTheme="minorHAnsi" w:hAnsiTheme="minorHAnsi" w:cstheme="minorHAnsi"/>
          <w:sz w:val="22"/>
          <w:szCs w:val="22"/>
        </w:rPr>
      </w:pPr>
    </w:p>
    <w:p w14:paraId="2182EC31" w14:textId="1076EE43" w:rsidR="00BB6ED2" w:rsidRDefault="0032242D" w:rsidP="55AEE113">
      <w:pPr>
        <w:pStyle w:val="PlainText"/>
        <w:spacing w:line="276" w:lineRule="auto"/>
        <w:rPr>
          <w:rFonts w:asciiTheme="minorHAnsi" w:hAnsiTheme="minorHAnsi"/>
          <w:sz w:val="22"/>
          <w:szCs w:val="22"/>
        </w:rPr>
      </w:pPr>
      <w:r w:rsidRPr="55AEE113">
        <w:rPr>
          <w:rFonts w:asciiTheme="minorHAnsi" w:hAnsiTheme="minorHAnsi"/>
          <w:sz w:val="22"/>
          <w:szCs w:val="22"/>
        </w:rPr>
        <w:t>Juniper College</w:t>
      </w:r>
      <w:r w:rsidR="00BB6ED2" w:rsidRPr="55AEE113">
        <w:rPr>
          <w:rFonts w:asciiTheme="minorHAnsi" w:hAnsiTheme="minorHAnsi"/>
          <w:sz w:val="22"/>
          <w:szCs w:val="22"/>
        </w:rPr>
        <w:t xml:space="preserve"> is closed on weekends</w:t>
      </w:r>
      <w:r w:rsidR="0ED4C3AF" w:rsidRPr="55AEE113">
        <w:rPr>
          <w:rFonts w:asciiTheme="minorHAnsi" w:hAnsiTheme="minorHAnsi"/>
          <w:sz w:val="22"/>
          <w:szCs w:val="22"/>
        </w:rPr>
        <w:t xml:space="preserve">, </w:t>
      </w:r>
      <w:r w:rsidR="00BB6ED2" w:rsidRPr="55AEE113">
        <w:rPr>
          <w:rFonts w:asciiTheme="minorHAnsi" w:hAnsiTheme="minorHAnsi"/>
          <w:sz w:val="22"/>
          <w:szCs w:val="22"/>
        </w:rPr>
        <w:t xml:space="preserve">public </w:t>
      </w:r>
      <w:r w:rsidR="010FDBA4" w:rsidRPr="55AEE113">
        <w:rPr>
          <w:rFonts w:asciiTheme="minorHAnsi" w:hAnsiTheme="minorHAnsi"/>
          <w:sz w:val="22"/>
          <w:szCs w:val="22"/>
        </w:rPr>
        <w:t xml:space="preserve">holidays </w:t>
      </w:r>
      <w:r w:rsidR="000747AB" w:rsidRPr="55AEE113">
        <w:rPr>
          <w:rFonts w:asciiTheme="minorHAnsi" w:hAnsiTheme="minorHAnsi"/>
          <w:sz w:val="22"/>
          <w:szCs w:val="22"/>
        </w:rPr>
        <w:t xml:space="preserve">and </w:t>
      </w:r>
      <w:r w:rsidR="54245D52" w:rsidRPr="55AEE113">
        <w:rPr>
          <w:rFonts w:asciiTheme="minorHAnsi" w:hAnsiTheme="minorHAnsi"/>
          <w:sz w:val="22"/>
          <w:szCs w:val="22"/>
        </w:rPr>
        <w:t>school</w:t>
      </w:r>
      <w:r w:rsidR="00BB6ED2" w:rsidRPr="55AEE113">
        <w:rPr>
          <w:rFonts w:asciiTheme="minorHAnsi" w:hAnsiTheme="minorHAnsi"/>
          <w:sz w:val="22"/>
          <w:szCs w:val="22"/>
        </w:rPr>
        <w:t xml:space="preserve"> holidays.  </w:t>
      </w:r>
      <w:r w:rsidR="00770345" w:rsidRPr="55AEE113">
        <w:rPr>
          <w:rFonts w:asciiTheme="minorHAnsi" w:hAnsiTheme="minorHAnsi"/>
          <w:sz w:val="22"/>
          <w:szCs w:val="22"/>
        </w:rPr>
        <w:t xml:space="preserve">Contact can be </w:t>
      </w:r>
      <w:proofErr w:type="gramStart"/>
      <w:r w:rsidR="00770345" w:rsidRPr="55AEE113">
        <w:rPr>
          <w:rFonts w:asciiTheme="minorHAnsi" w:hAnsiTheme="minorHAnsi"/>
          <w:sz w:val="22"/>
          <w:szCs w:val="22"/>
        </w:rPr>
        <w:t>made out of</w:t>
      </w:r>
      <w:proofErr w:type="gramEnd"/>
      <w:r w:rsidR="00770345" w:rsidRPr="55AEE113">
        <w:rPr>
          <w:rFonts w:asciiTheme="minorHAnsi" w:hAnsiTheme="minorHAnsi"/>
          <w:sz w:val="22"/>
          <w:szCs w:val="22"/>
        </w:rPr>
        <w:t xml:space="preserve"> hours by</w:t>
      </w:r>
      <w:r w:rsidR="111C721A" w:rsidRPr="55AEE113">
        <w:rPr>
          <w:rFonts w:asciiTheme="minorHAnsi" w:hAnsiTheme="minorHAnsi"/>
          <w:sz w:val="22"/>
          <w:szCs w:val="22"/>
        </w:rPr>
        <w:t xml:space="preserve"> </w:t>
      </w:r>
      <w:r w:rsidR="00770345" w:rsidRPr="55AEE113">
        <w:rPr>
          <w:rFonts w:asciiTheme="minorHAnsi" w:hAnsiTheme="minorHAnsi"/>
          <w:sz w:val="22"/>
          <w:szCs w:val="22"/>
        </w:rPr>
        <w:t xml:space="preserve">emailing </w:t>
      </w:r>
      <w:hyperlink r:id="rId14">
        <w:r w:rsidR="000D78E2" w:rsidRPr="55AEE113">
          <w:rPr>
            <w:rStyle w:val="Hyperlink"/>
            <w:rFonts w:asciiTheme="minorHAnsi" w:hAnsiTheme="minorHAnsi"/>
            <w:sz w:val="22"/>
            <w:szCs w:val="22"/>
          </w:rPr>
          <w:t>contact@junipercollege.vic.edu.au</w:t>
        </w:r>
      </w:hyperlink>
      <w:r w:rsidR="480750F2" w:rsidRPr="55AEE113">
        <w:rPr>
          <w:rFonts w:asciiTheme="minorHAnsi" w:hAnsiTheme="minorHAnsi"/>
          <w:sz w:val="22"/>
          <w:szCs w:val="22"/>
        </w:rPr>
        <w:t xml:space="preserve"> .</w:t>
      </w:r>
      <w:bookmarkStart w:id="8" w:name="_Toc36740430"/>
    </w:p>
    <w:p w14:paraId="7A5B9A2E" w14:textId="0241BBC7" w:rsidR="00BB6ED2" w:rsidRDefault="00BB6ED2" w:rsidP="00613CB4">
      <w:pPr>
        <w:pStyle w:val="Heading2"/>
      </w:pPr>
      <w:bookmarkStart w:id="9" w:name="_Toc1930941493"/>
      <w:r>
        <w:t>Staff Details</w:t>
      </w:r>
      <w:bookmarkEnd w:id="8"/>
      <w:bookmarkEnd w:id="9"/>
    </w:p>
    <w:p w14:paraId="2736DE42" w14:textId="57C68B07" w:rsidR="00BB6ED2" w:rsidRPr="00E01672" w:rsidRDefault="00BB6ED2" w:rsidP="009259C8">
      <w:pPr>
        <w:pStyle w:val="NoSpacing"/>
      </w:pPr>
      <w:r w:rsidRPr="00E01672">
        <w:t xml:space="preserve">All staff can be contacted on the main </w:t>
      </w:r>
      <w:r w:rsidR="0032242D">
        <w:t>Juniper College</w:t>
      </w:r>
      <w:r w:rsidRPr="00E01672">
        <w:t xml:space="preserve"> line: </w:t>
      </w:r>
      <w:r w:rsidR="000D78E2">
        <w:t>03 7049 4700</w:t>
      </w:r>
      <w:r w:rsidRPr="00E01672">
        <w:t>, or via their staff email if this has been provided to you.</w:t>
      </w:r>
    </w:p>
    <w:p w14:paraId="11D24927" w14:textId="77777777" w:rsidR="00FC44D7" w:rsidRPr="00E01672" w:rsidRDefault="00FC44D7" w:rsidP="009259C8">
      <w:pPr>
        <w:pStyle w:val="NoSpacing"/>
      </w:pPr>
    </w:p>
    <w:p w14:paraId="58844783" w14:textId="1E22994E" w:rsidR="000747AB" w:rsidRDefault="00BB6ED2" w:rsidP="009259C8">
      <w:pPr>
        <w:pStyle w:val="NoSpacing"/>
      </w:pPr>
      <w:r>
        <w:t xml:space="preserve">Some useful points </w:t>
      </w:r>
      <w:r w:rsidR="00FC44D7">
        <w:t xml:space="preserve">of </w:t>
      </w:r>
      <w:proofErr w:type="gramStart"/>
      <w:r>
        <w:t>contacts</w:t>
      </w:r>
      <w:proofErr w:type="gramEnd"/>
      <w:r>
        <w:t xml:space="preserve"> are:</w:t>
      </w:r>
    </w:p>
    <w:tbl>
      <w:tblPr>
        <w:tblStyle w:val="TableGrid"/>
        <w:tblW w:w="0" w:type="auto"/>
        <w:tblLook w:val="04A0" w:firstRow="1" w:lastRow="0" w:firstColumn="1" w:lastColumn="0" w:noHBand="0" w:noVBand="1"/>
      </w:tblPr>
      <w:tblGrid>
        <w:gridCol w:w="2405"/>
        <w:gridCol w:w="5181"/>
      </w:tblGrid>
      <w:tr w:rsidR="00BF65D7" w:rsidRPr="00CF6E5F" w14:paraId="616271D2" w14:textId="77777777" w:rsidTr="5EC05CA3">
        <w:tc>
          <w:tcPr>
            <w:tcW w:w="2405" w:type="dxa"/>
          </w:tcPr>
          <w:p w14:paraId="567AA9B2" w14:textId="22C4458F" w:rsidR="00BF65D7" w:rsidRDefault="00BF65D7" w:rsidP="009259C8">
            <w:pPr>
              <w:pStyle w:val="NoSpacing"/>
            </w:pPr>
            <w:r w:rsidRPr="00E01672">
              <w:rPr>
                <w:rFonts w:cstheme="minorHAnsi"/>
                <w:b/>
                <w:bCs/>
              </w:rPr>
              <w:t>Principal</w:t>
            </w:r>
          </w:p>
        </w:tc>
        <w:tc>
          <w:tcPr>
            <w:tcW w:w="5181" w:type="dxa"/>
          </w:tcPr>
          <w:p w14:paraId="3B73FA86" w14:textId="77777777" w:rsidR="00BF65D7" w:rsidRPr="00CF6E5F" w:rsidRDefault="00BF65D7" w:rsidP="00BF65D7">
            <w:pPr>
              <w:pStyle w:val="PlainText"/>
              <w:rPr>
                <w:rFonts w:asciiTheme="minorHAnsi" w:hAnsiTheme="minorHAnsi"/>
                <w:sz w:val="22"/>
                <w:szCs w:val="22"/>
                <w:lang w:val="de-DE"/>
              </w:rPr>
            </w:pPr>
            <w:r w:rsidRPr="00CF6E5F">
              <w:rPr>
                <w:rFonts w:asciiTheme="minorHAnsi" w:hAnsiTheme="minorHAnsi"/>
                <w:sz w:val="22"/>
                <w:szCs w:val="22"/>
                <w:lang w:val="de-DE"/>
              </w:rPr>
              <w:t>Julie Young</w:t>
            </w:r>
          </w:p>
          <w:p w14:paraId="3ACCE463" w14:textId="0F146083" w:rsidR="00BF65D7" w:rsidRPr="00CF6E5F" w:rsidRDefault="0B052908" w:rsidP="00BF65D7">
            <w:pPr>
              <w:pStyle w:val="NoSpacing"/>
              <w:rPr>
                <w:lang w:val="de-DE"/>
              </w:rPr>
            </w:pPr>
            <w:r w:rsidRPr="53CD7C29">
              <w:rPr>
                <w:lang w:val="de-DE"/>
              </w:rPr>
              <w:t>p</w:t>
            </w:r>
            <w:r w:rsidR="0A09E3E4" w:rsidRPr="53CD7C29">
              <w:rPr>
                <w:lang w:val="de-DE"/>
              </w:rPr>
              <w:t>rincipal@</w:t>
            </w:r>
            <w:r w:rsidR="580F8A96" w:rsidRPr="53CD7C29">
              <w:rPr>
                <w:lang w:val="de-DE"/>
              </w:rPr>
              <w:t>juniper</w:t>
            </w:r>
            <w:r w:rsidR="0A09E3E4" w:rsidRPr="53CD7C29">
              <w:rPr>
                <w:lang w:val="de-DE"/>
              </w:rPr>
              <w:t>college.vic.edu.au</w:t>
            </w:r>
          </w:p>
        </w:tc>
      </w:tr>
      <w:tr w:rsidR="0A3F3A01" w14:paraId="3A2450D2" w14:textId="77777777" w:rsidTr="5EC05CA3">
        <w:trPr>
          <w:trHeight w:val="300"/>
        </w:trPr>
        <w:tc>
          <w:tcPr>
            <w:tcW w:w="2405" w:type="dxa"/>
          </w:tcPr>
          <w:p w14:paraId="6D87F459" w14:textId="278BF32B" w:rsidR="0A3F3A01" w:rsidRDefault="0A3F3A01" w:rsidP="5EC05CA3">
            <w:pPr>
              <w:pStyle w:val="NoSpacing"/>
              <w:rPr>
                <w:b/>
                <w:bCs/>
                <w:color w:val="FF0000"/>
              </w:rPr>
            </w:pPr>
            <w:r w:rsidRPr="5EC05CA3">
              <w:rPr>
                <w:b/>
                <w:bCs/>
                <w:color w:val="FF0000"/>
              </w:rPr>
              <w:t xml:space="preserve">Executive Assistant </w:t>
            </w:r>
            <w:r w:rsidR="29AEFC81" w:rsidRPr="5EC05CA3">
              <w:rPr>
                <w:b/>
                <w:bCs/>
                <w:color w:val="FF0000"/>
              </w:rPr>
              <w:t>to</w:t>
            </w:r>
            <w:r w:rsidRPr="5EC05CA3">
              <w:rPr>
                <w:b/>
                <w:bCs/>
                <w:color w:val="FF0000"/>
              </w:rPr>
              <w:t xml:space="preserve"> the Principal</w:t>
            </w:r>
          </w:p>
        </w:tc>
        <w:tc>
          <w:tcPr>
            <w:tcW w:w="5181" w:type="dxa"/>
          </w:tcPr>
          <w:p w14:paraId="6B455CBB" w14:textId="77777777" w:rsidR="0A3F3A01" w:rsidRDefault="0A3F3A01" w:rsidP="5EC05CA3">
            <w:pPr>
              <w:pStyle w:val="NoSpacing"/>
              <w:rPr>
                <w:color w:val="FF0000"/>
              </w:rPr>
            </w:pPr>
            <w:r w:rsidRPr="5EC05CA3">
              <w:rPr>
                <w:color w:val="FF0000"/>
              </w:rPr>
              <w:t>Jane Keating</w:t>
            </w:r>
          </w:p>
          <w:p w14:paraId="647938A9" w14:textId="0E0BD764" w:rsidR="0A3F3A01" w:rsidRDefault="509CC03F" w:rsidP="5EC05CA3">
            <w:pPr>
              <w:pStyle w:val="NoSpacing"/>
              <w:rPr>
                <w:color w:val="FF0000"/>
              </w:rPr>
            </w:pPr>
            <w:r w:rsidRPr="5EC05CA3">
              <w:rPr>
                <w:color w:val="FF0000"/>
              </w:rPr>
              <w:t>j</w:t>
            </w:r>
            <w:r w:rsidR="208E352A" w:rsidRPr="5EC05CA3">
              <w:rPr>
                <w:color w:val="FF0000"/>
              </w:rPr>
              <w:t>ane.keating@</w:t>
            </w:r>
            <w:r w:rsidR="580F8A96" w:rsidRPr="5EC05CA3">
              <w:rPr>
                <w:color w:val="FF0000"/>
              </w:rPr>
              <w:t>juniper</w:t>
            </w:r>
            <w:r w:rsidR="208E352A" w:rsidRPr="5EC05CA3">
              <w:rPr>
                <w:color w:val="FF0000"/>
              </w:rPr>
              <w:t>college.vic.edu.au</w:t>
            </w:r>
          </w:p>
        </w:tc>
      </w:tr>
      <w:tr w:rsidR="001459FF" w14:paraId="70AA7451" w14:textId="77777777" w:rsidTr="5EC05CA3">
        <w:tc>
          <w:tcPr>
            <w:tcW w:w="2405" w:type="dxa"/>
          </w:tcPr>
          <w:p w14:paraId="02706E32" w14:textId="3E4410F7" w:rsidR="001459FF" w:rsidRPr="00925FFA" w:rsidRDefault="001459FF" w:rsidP="5EC05CA3">
            <w:pPr>
              <w:pStyle w:val="NoSpacing"/>
              <w:rPr>
                <w:b/>
                <w:bCs/>
                <w:color w:val="FF0000"/>
              </w:rPr>
            </w:pPr>
            <w:r w:rsidRPr="5EC05CA3">
              <w:rPr>
                <w:b/>
                <w:bCs/>
                <w:color w:val="FF0000"/>
              </w:rPr>
              <w:t>Head of Wellbeing &amp; Diversity</w:t>
            </w:r>
          </w:p>
        </w:tc>
        <w:tc>
          <w:tcPr>
            <w:tcW w:w="5181" w:type="dxa"/>
          </w:tcPr>
          <w:p w14:paraId="55DD61C4" w14:textId="36901161" w:rsidR="001459FF" w:rsidRDefault="001459FF" w:rsidP="5EC05CA3">
            <w:pPr>
              <w:pStyle w:val="PlainText"/>
              <w:tabs>
                <w:tab w:val="center" w:pos="4680"/>
              </w:tabs>
              <w:rPr>
                <w:rFonts w:asciiTheme="minorHAnsi" w:hAnsiTheme="minorHAnsi"/>
                <w:color w:val="FF0000"/>
                <w:sz w:val="22"/>
                <w:szCs w:val="22"/>
              </w:rPr>
            </w:pPr>
            <w:r w:rsidRPr="5EC05CA3">
              <w:rPr>
                <w:rFonts w:asciiTheme="minorHAnsi" w:hAnsiTheme="minorHAnsi"/>
                <w:color w:val="FF0000"/>
                <w:sz w:val="22"/>
                <w:szCs w:val="22"/>
              </w:rPr>
              <w:t>Janine Bauman</w:t>
            </w:r>
          </w:p>
          <w:p w14:paraId="2E4037D3" w14:textId="6D4A8A99" w:rsidR="001459FF" w:rsidRDefault="363E0D83" w:rsidP="5EC05CA3">
            <w:pPr>
              <w:pStyle w:val="NoSpacing"/>
              <w:rPr>
                <w:color w:val="FF0000"/>
              </w:rPr>
            </w:pPr>
            <w:r w:rsidRPr="5EC05CA3">
              <w:rPr>
                <w:color w:val="FF0000"/>
              </w:rPr>
              <w:t>j</w:t>
            </w:r>
            <w:r w:rsidR="442C1DA1" w:rsidRPr="5EC05CA3">
              <w:rPr>
                <w:color w:val="FF0000"/>
              </w:rPr>
              <w:t>anine.bauman</w:t>
            </w:r>
            <w:r w:rsidR="747F3429" w:rsidRPr="5EC05CA3">
              <w:rPr>
                <w:color w:val="FF0000"/>
              </w:rPr>
              <w:t>@</w:t>
            </w:r>
            <w:r w:rsidR="580F8A96" w:rsidRPr="5EC05CA3">
              <w:rPr>
                <w:color w:val="FF0000"/>
              </w:rPr>
              <w:t>juniper</w:t>
            </w:r>
            <w:r w:rsidR="747F3429" w:rsidRPr="5EC05CA3">
              <w:rPr>
                <w:color w:val="FF0000"/>
              </w:rPr>
              <w:t>college.vic.edu.au</w:t>
            </w:r>
          </w:p>
        </w:tc>
      </w:tr>
      <w:tr w:rsidR="00C905CE" w14:paraId="2F4E5BBA" w14:textId="77777777" w:rsidTr="5EC05CA3">
        <w:tc>
          <w:tcPr>
            <w:tcW w:w="2405" w:type="dxa"/>
          </w:tcPr>
          <w:p w14:paraId="563D3006" w14:textId="29BD2B1D" w:rsidR="00C905CE" w:rsidRPr="00925FFA" w:rsidRDefault="00C905CE" w:rsidP="00C905CE">
            <w:pPr>
              <w:pStyle w:val="NoSpacing"/>
              <w:rPr>
                <w:b/>
                <w:bCs/>
              </w:rPr>
            </w:pPr>
            <w:r w:rsidRPr="002D6922">
              <w:rPr>
                <w:b/>
                <w:bCs/>
              </w:rPr>
              <w:t>Head of Campus, Casey</w:t>
            </w:r>
          </w:p>
        </w:tc>
        <w:tc>
          <w:tcPr>
            <w:tcW w:w="5181" w:type="dxa"/>
          </w:tcPr>
          <w:p w14:paraId="592BBB45" w14:textId="77777777" w:rsidR="00C905CE" w:rsidRDefault="00C905CE" w:rsidP="00C905CE">
            <w:pPr>
              <w:pStyle w:val="NoSpacing"/>
              <w:rPr>
                <w:rFonts w:cstheme="minorHAnsi"/>
              </w:rPr>
            </w:pPr>
            <w:r w:rsidRPr="0095185C">
              <w:rPr>
                <w:rFonts w:cstheme="minorHAnsi"/>
              </w:rPr>
              <w:t xml:space="preserve">Daniella Maloney </w:t>
            </w:r>
          </w:p>
          <w:p w14:paraId="046845E7" w14:textId="7B14C1CA" w:rsidR="00C905CE" w:rsidRDefault="49A88768" w:rsidP="00C905CE">
            <w:pPr>
              <w:pStyle w:val="NoSpacing"/>
            </w:pPr>
            <w:r w:rsidRPr="53CD7C29">
              <w:t>d</w:t>
            </w:r>
            <w:r w:rsidR="73F661EF" w:rsidRPr="53CD7C29">
              <w:t>aniella.maloney@</w:t>
            </w:r>
            <w:r w:rsidR="580F8A96" w:rsidRPr="53CD7C29">
              <w:t>juniper</w:t>
            </w:r>
            <w:r w:rsidR="73F661EF" w:rsidRPr="53CD7C29">
              <w:t>college.vic.edu.au</w:t>
            </w:r>
          </w:p>
        </w:tc>
      </w:tr>
      <w:tr w:rsidR="00C905CE" w14:paraId="2F4B2D87" w14:textId="77777777" w:rsidTr="5EC05CA3">
        <w:tc>
          <w:tcPr>
            <w:tcW w:w="2405" w:type="dxa"/>
          </w:tcPr>
          <w:p w14:paraId="6C21B9DF" w14:textId="7682D8D9" w:rsidR="00C905CE" w:rsidRDefault="00C905CE" w:rsidP="00C905CE">
            <w:pPr>
              <w:pStyle w:val="NoSpacing"/>
            </w:pPr>
            <w:r>
              <w:rPr>
                <w:b/>
                <w:bCs/>
              </w:rPr>
              <w:t>Head of Campus, Peninsula</w:t>
            </w:r>
          </w:p>
        </w:tc>
        <w:tc>
          <w:tcPr>
            <w:tcW w:w="5181" w:type="dxa"/>
          </w:tcPr>
          <w:p w14:paraId="14C604C1" w14:textId="77777777" w:rsidR="00C905CE" w:rsidRPr="00C905CE" w:rsidRDefault="00C905CE" w:rsidP="00C905CE">
            <w:pPr>
              <w:pStyle w:val="NoSpacing"/>
              <w:rPr>
                <w:rFonts w:cstheme="minorHAnsi"/>
              </w:rPr>
            </w:pPr>
            <w:r w:rsidRPr="00C905CE">
              <w:rPr>
                <w:rFonts w:cstheme="minorHAnsi"/>
              </w:rPr>
              <w:t>Loretta Lloyd</w:t>
            </w:r>
          </w:p>
          <w:p w14:paraId="64E48EE7" w14:textId="53C17DAC" w:rsidR="00C905CE" w:rsidRPr="00C905CE" w:rsidRDefault="5F16728C" w:rsidP="53CD7C29">
            <w:pPr>
              <w:pStyle w:val="PlainText"/>
              <w:tabs>
                <w:tab w:val="center" w:pos="4680"/>
              </w:tabs>
              <w:rPr>
                <w:rFonts w:asciiTheme="minorHAnsi" w:hAnsiTheme="minorHAnsi"/>
                <w:sz w:val="22"/>
                <w:szCs w:val="22"/>
              </w:rPr>
            </w:pPr>
            <w:r w:rsidRPr="53CD7C29">
              <w:rPr>
                <w:rFonts w:asciiTheme="minorHAnsi" w:hAnsiTheme="minorHAnsi"/>
              </w:rPr>
              <w:t>l</w:t>
            </w:r>
            <w:r w:rsidR="73F661EF" w:rsidRPr="53CD7C29">
              <w:rPr>
                <w:rFonts w:asciiTheme="minorHAnsi" w:hAnsiTheme="minorHAnsi"/>
              </w:rPr>
              <w:t>oretta.lloyd@</w:t>
            </w:r>
            <w:r w:rsidR="580F8A96" w:rsidRPr="53CD7C29">
              <w:rPr>
                <w:rFonts w:asciiTheme="minorHAnsi" w:hAnsiTheme="minorHAnsi"/>
              </w:rPr>
              <w:t>juniper</w:t>
            </w:r>
            <w:r w:rsidR="73F661EF" w:rsidRPr="53CD7C29">
              <w:rPr>
                <w:rFonts w:asciiTheme="minorHAnsi" w:hAnsiTheme="minorHAnsi"/>
              </w:rPr>
              <w:t>college.vic.edu.au</w:t>
            </w:r>
          </w:p>
        </w:tc>
      </w:tr>
      <w:tr w:rsidR="00C905CE" w14:paraId="0A469A6F" w14:textId="77777777" w:rsidTr="5EC05CA3">
        <w:tc>
          <w:tcPr>
            <w:tcW w:w="2405" w:type="dxa"/>
          </w:tcPr>
          <w:p w14:paraId="46A75191" w14:textId="0FF067F0" w:rsidR="00C905CE" w:rsidRPr="00E01672" w:rsidRDefault="2873F070" w:rsidP="55AEE113">
            <w:pPr>
              <w:pStyle w:val="NoSpacing"/>
              <w:rPr>
                <w:b/>
                <w:bCs/>
              </w:rPr>
            </w:pPr>
            <w:r w:rsidRPr="5EC05CA3">
              <w:rPr>
                <w:b/>
                <w:bCs/>
              </w:rPr>
              <w:t xml:space="preserve">Director </w:t>
            </w:r>
            <w:r w:rsidR="0B023F62" w:rsidRPr="5EC05CA3">
              <w:rPr>
                <w:b/>
                <w:bCs/>
              </w:rPr>
              <w:t>of Operations</w:t>
            </w:r>
          </w:p>
        </w:tc>
        <w:tc>
          <w:tcPr>
            <w:tcW w:w="5181" w:type="dxa"/>
          </w:tcPr>
          <w:p w14:paraId="55BD0A6B" w14:textId="10F2CF43" w:rsidR="228FC764" w:rsidRDefault="228FC764" w:rsidP="55AEE113">
            <w:pPr>
              <w:pStyle w:val="NoSpacing"/>
            </w:pPr>
            <w:r w:rsidRPr="55AEE113">
              <w:t>Micah Jones</w:t>
            </w:r>
          </w:p>
          <w:p w14:paraId="1BF111DA" w14:textId="6272763F" w:rsidR="00C905CE" w:rsidRPr="00C905CE" w:rsidRDefault="3D7B0592" w:rsidP="55AEE113">
            <w:pPr>
              <w:pStyle w:val="PlainText"/>
              <w:tabs>
                <w:tab w:val="center" w:pos="4680"/>
              </w:tabs>
              <w:rPr>
                <w:rFonts w:asciiTheme="minorHAnsi" w:hAnsiTheme="minorHAnsi"/>
                <w:sz w:val="22"/>
                <w:szCs w:val="22"/>
              </w:rPr>
            </w:pPr>
            <w:r w:rsidRPr="53CD7C29">
              <w:rPr>
                <w:rFonts w:asciiTheme="minorHAnsi" w:hAnsiTheme="minorHAnsi"/>
              </w:rPr>
              <w:t>m</w:t>
            </w:r>
            <w:r w:rsidR="182C6221" w:rsidRPr="53CD7C29">
              <w:rPr>
                <w:rFonts w:asciiTheme="minorHAnsi" w:hAnsiTheme="minorHAnsi"/>
              </w:rPr>
              <w:t>icah.jones</w:t>
            </w:r>
            <w:r w:rsidR="55045F8E" w:rsidRPr="53CD7C29">
              <w:rPr>
                <w:rFonts w:asciiTheme="minorHAnsi" w:hAnsiTheme="minorHAnsi"/>
              </w:rPr>
              <w:t>@</w:t>
            </w:r>
            <w:r w:rsidR="4B97F050" w:rsidRPr="53CD7C29">
              <w:rPr>
                <w:rFonts w:asciiTheme="minorHAnsi" w:hAnsiTheme="minorHAnsi"/>
              </w:rPr>
              <w:t>juniper</w:t>
            </w:r>
            <w:r w:rsidR="55045F8E" w:rsidRPr="53CD7C29">
              <w:rPr>
                <w:rFonts w:asciiTheme="minorHAnsi" w:hAnsiTheme="minorHAnsi"/>
              </w:rPr>
              <w:t>college.vic.edu.au</w:t>
            </w:r>
          </w:p>
        </w:tc>
      </w:tr>
    </w:tbl>
    <w:p w14:paraId="2B8AC79B" w14:textId="5565C62B" w:rsidR="00D53D71" w:rsidRDefault="00D53D71" w:rsidP="009259C8">
      <w:pPr>
        <w:pStyle w:val="NoSpacing"/>
      </w:pPr>
    </w:p>
    <w:p w14:paraId="50A21378" w14:textId="77777777" w:rsidR="00903A60" w:rsidRDefault="00903A60" w:rsidP="009259C8">
      <w:pPr>
        <w:pStyle w:val="NoSpacing"/>
        <w:rPr>
          <w:color w:val="E36C0A" w:themeColor="accent6" w:themeShade="BF"/>
          <w:sz w:val="36"/>
          <w:szCs w:val="36"/>
        </w:rPr>
      </w:pPr>
    </w:p>
    <w:p w14:paraId="7B72F04E" w14:textId="77777777" w:rsidR="00C416BB" w:rsidRDefault="00C416BB" w:rsidP="009259C8">
      <w:pPr>
        <w:pStyle w:val="NoSpacing"/>
        <w:rPr>
          <w:color w:val="E36C0A" w:themeColor="accent6" w:themeShade="BF"/>
          <w:sz w:val="36"/>
          <w:szCs w:val="36"/>
        </w:rPr>
      </w:pPr>
    </w:p>
    <w:p w14:paraId="399A64D9" w14:textId="2EE98BB9" w:rsidR="001E33B2" w:rsidRPr="001C7E47" w:rsidRDefault="001C7E47" w:rsidP="00572653">
      <w:pPr>
        <w:pStyle w:val="PolicySubheading"/>
      </w:pPr>
      <w:r w:rsidRPr="001C7E47">
        <w:lastRenderedPageBreak/>
        <w:t>LEARNING PROGRAMS</w:t>
      </w:r>
    </w:p>
    <w:p w14:paraId="1A1D4472" w14:textId="5AAEBA9E" w:rsidR="00B6308A" w:rsidRPr="00E01672" w:rsidRDefault="00EF22A2" w:rsidP="001310A0">
      <w:pPr>
        <w:pStyle w:val="PlainText"/>
        <w:tabs>
          <w:tab w:val="center" w:pos="4680"/>
        </w:tabs>
        <w:jc w:val="both"/>
        <w:rPr>
          <w:rFonts w:asciiTheme="minorHAnsi" w:hAnsiTheme="minorHAnsi" w:cstheme="minorHAnsi"/>
          <w:sz w:val="22"/>
          <w:szCs w:val="22"/>
        </w:rPr>
      </w:pPr>
      <w:r w:rsidRPr="00E01672">
        <w:rPr>
          <w:rFonts w:asciiTheme="minorHAnsi" w:hAnsiTheme="minorHAnsi" w:cstheme="minorHAnsi"/>
          <w:sz w:val="22"/>
          <w:szCs w:val="22"/>
        </w:rPr>
        <w:t xml:space="preserve">                       </w:t>
      </w:r>
    </w:p>
    <w:p w14:paraId="3C93FE5C" w14:textId="4475E5C4" w:rsidR="00A31860" w:rsidRPr="00E01672" w:rsidRDefault="00800074" w:rsidP="00613CB4">
      <w:pPr>
        <w:pStyle w:val="Heading2"/>
      </w:pPr>
      <w:bookmarkStart w:id="10" w:name="_Toc252271226"/>
      <w:r>
        <w:t>VCE VM</w:t>
      </w:r>
      <w:r w:rsidR="00C86A06">
        <w:t xml:space="preserve"> and VPC Learning Program</w:t>
      </w:r>
      <w:bookmarkEnd w:id="7"/>
      <w:bookmarkEnd w:id="10"/>
    </w:p>
    <w:p w14:paraId="0AF675F3" w14:textId="6DBB4410" w:rsidR="00CC1FD3" w:rsidRPr="00E01672" w:rsidRDefault="0032242D" w:rsidP="149D96D8">
      <w:pPr>
        <w:pStyle w:val="PlainText"/>
        <w:jc w:val="both"/>
        <w:rPr>
          <w:rFonts w:asciiTheme="minorHAnsi" w:hAnsiTheme="minorHAnsi"/>
          <w:sz w:val="22"/>
          <w:szCs w:val="22"/>
        </w:rPr>
      </w:pPr>
      <w:r w:rsidRPr="149D96D8">
        <w:rPr>
          <w:rFonts w:asciiTheme="minorHAnsi" w:hAnsiTheme="minorHAnsi"/>
          <w:sz w:val="22"/>
          <w:szCs w:val="22"/>
        </w:rPr>
        <w:t>Juniper College</w:t>
      </w:r>
      <w:r w:rsidR="00CC1FD3" w:rsidRPr="149D96D8">
        <w:rPr>
          <w:rFonts w:asciiTheme="minorHAnsi" w:hAnsiTheme="minorHAnsi"/>
          <w:sz w:val="22"/>
          <w:szCs w:val="22"/>
        </w:rPr>
        <w:t xml:space="preserve"> </w:t>
      </w:r>
      <w:proofErr w:type="gramStart"/>
      <w:r w:rsidR="00CC1FD3" w:rsidRPr="149D96D8">
        <w:rPr>
          <w:rFonts w:asciiTheme="minorHAnsi" w:hAnsiTheme="minorHAnsi"/>
          <w:sz w:val="22"/>
          <w:szCs w:val="22"/>
        </w:rPr>
        <w:t xml:space="preserve">is </w:t>
      </w:r>
      <w:r w:rsidR="00CC1FD3" w:rsidRPr="149D96D8">
        <w:rPr>
          <w:rStyle w:val="normaltextrun"/>
          <w:rFonts w:asciiTheme="minorHAnsi" w:hAnsiTheme="minorHAnsi"/>
          <w:color w:val="000000"/>
          <w:sz w:val="22"/>
          <w:szCs w:val="22"/>
          <w:shd w:val="clear" w:color="auto" w:fill="FFFFFF"/>
        </w:rPr>
        <w:t>dedicated to providing</w:t>
      </w:r>
      <w:proofErr w:type="gramEnd"/>
      <w:r w:rsidR="00CC1FD3" w:rsidRPr="149D96D8">
        <w:rPr>
          <w:rStyle w:val="normaltextrun"/>
          <w:rFonts w:asciiTheme="minorHAnsi" w:hAnsiTheme="minorHAnsi"/>
          <w:color w:val="000000"/>
          <w:sz w:val="22"/>
          <w:szCs w:val="22"/>
          <w:shd w:val="clear" w:color="auto" w:fill="FFFFFF"/>
        </w:rPr>
        <w:t xml:space="preserve"> </w:t>
      </w:r>
      <w:r w:rsidR="7E764704" w:rsidRPr="149D96D8">
        <w:rPr>
          <w:rStyle w:val="normaltextrun"/>
          <w:rFonts w:asciiTheme="minorHAnsi" w:hAnsiTheme="minorHAnsi"/>
          <w:color w:val="000000"/>
          <w:sz w:val="22"/>
          <w:szCs w:val="22"/>
          <w:shd w:val="clear" w:color="auto" w:fill="FFFFFF"/>
        </w:rPr>
        <w:t>comprehensive</w:t>
      </w:r>
      <w:r w:rsidR="00CC1FD3" w:rsidRPr="149D96D8">
        <w:rPr>
          <w:rStyle w:val="normaltextrun"/>
          <w:rFonts w:asciiTheme="minorHAnsi" w:hAnsiTheme="minorHAnsi"/>
          <w:color w:val="000000"/>
          <w:sz w:val="22"/>
          <w:szCs w:val="22"/>
          <w:shd w:val="clear" w:color="auto" w:fill="FFFFFF"/>
        </w:rPr>
        <w:t xml:space="preserve"> education and </w:t>
      </w:r>
      <w:proofErr w:type="spellStart"/>
      <w:r w:rsidR="00CC1FD3" w:rsidRPr="149D96D8">
        <w:rPr>
          <w:rStyle w:val="normaltextrun"/>
          <w:rFonts w:asciiTheme="minorHAnsi" w:hAnsiTheme="minorHAnsi"/>
          <w:color w:val="000000"/>
          <w:sz w:val="22"/>
          <w:szCs w:val="22"/>
          <w:shd w:val="clear" w:color="auto" w:fill="FFFFFF"/>
        </w:rPr>
        <w:t>individualised</w:t>
      </w:r>
      <w:proofErr w:type="spellEnd"/>
      <w:r w:rsidR="00CC1FD3" w:rsidRPr="149D96D8">
        <w:rPr>
          <w:rStyle w:val="normaltextrun"/>
          <w:rFonts w:asciiTheme="minorHAnsi" w:hAnsiTheme="minorHAnsi"/>
          <w:color w:val="000000"/>
          <w:sz w:val="22"/>
          <w:szCs w:val="22"/>
          <w:shd w:val="clear" w:color="auto" w:fill="FFFFFF"/>
        </w:rPr>
        <w:t xml:space="preserve"> support to all students. </w:t>
      </w:r>
      <w:r w:rsidRPr="149D96D8">
        <w:rPr>
          <w:rFonts w:asciiTheme="minorHAnsi" w:hAnsiTheme="minorHAnsi"/>
          <w:sz w:val="22"/>
          <w:szCs w:val="22"/>
        </w:rPr>
        <w:t>Juniper College</w:t>
      </w:r>
      <w:r w:rsidR="00CC1FD3" w:rsidRPr="149D96D8">
        <w:rPr>
          <w:rFonts w:asciiTheme="minorHAnsi" w:hAnsiTheme="minorHAnsi"/>
          <w:sz w:val="22"/>
          <w:szCs w:val="22"/>
        </w:rPr>
        <w:t xml:space="preserve"> provides secondary education under the Victorian Certificate of Education</w:t>
      </w:r>
      <w:r w:rsidR="00C86A06" w:rsidRPr="149D96D8">
        <w:rPr>
          <w:rFonts w:asciiTheme="minorHAnsi" w:hAnsiTheme="minorHAnsi"/>
          <w:sz w:val="22"/>
          <w:szCs w:val="22"/>
        </w:rPr>
        <w:t xml:space="preserve"> Vocational Major</w:t>
      </w:r>
      <w:r w:rsidR="00CC1FD3" w:rsidRPr="149D96D8">
        <w:rPr>
          <w:rFonts w:asciiTheme="minorHAnsi" w:hAnsiTheme="minorHAnsi"/>
          <w:sz w:val="22"/>
          <w:szCs w:val="22"/>
        </w:rPr>
        <w:t xml:space="preserve"> (VCE</w:t>
      </w:r>
      <w:r w:rsidR="00C86A06" w:rsidRPr="149D96D8">
        <w:rPr>
          <w:rFonts w:asciiTheme="minorHAnsi" w:hAnsiTheme="minorHAnsi"/>
          <w:sz w:val="22"/>
          <w:szCs w:val="22"/>
        </w:rPr>
        <w:t xml:space="preserve"> VM</w:t>
      </w:r>
      <w:r w:rsidR="00CC1FD3" w:rsidRPr="149D96D8">
        <w:rPr>
          <w:rFonts w:asciiTheme="minorHAnsi" w:hAnsiTheme="minorHAnsi"/>
          <w:sz w:val="22"/>
          <w:szCs w:val="22"/>
        </w:rPr>
        <w:t xml:space="preserve">) and </w:t>
      </w:r>
      <w:r w:rsidR="3950768F" w:rsidRPr="149D96D8">
        <w:rPr>
          <w:rFonts w:asciiTheme="minorHAnsi" w:hAnsiTheme="minorHAnsi"/>
          <w:sz w:val="22"/>
          <w:szCs w:val="22"/>
        </w:rPr>
        <w:t xml:space="preserve">foundation secondary education with the </w:t>
      </w:r>
      <w:r w:rsidR="00CC1FD3" w:rsidRPr="149D96D8">
        <w:rPr>
          <w:rFonts w:asciiTheme="minorHAnsi" w:hAnsiTheme="minorHAnsi"/>
          <w:sz w:val="22"/>
          <w:szCs w:val="22"/>
        </w:rPr>
        <w:t xml:space="preserve">Victorian Pathways Certificate (VPC). </w:t>
      </w:r>
      <w:proofErr w:type="gramStart"/>
      <w:r w:rsidR="00CC1FD3" w:rsidRPr="149D96D8">
        <w:rPr>
          <w:rFonts w:asciiTheme="minorHAnsi" w:hAnsiTheme="minorHAnsi"/>
          <w:sz w:val="22"/>
          <w:szCs w:val="22"/>
        </w:rPr>
        <w:t>The comprehensive</w:t>
      </w:r>
      <w:proofErr w:type="gramEnd"/>
      <w:r w:rsidR="00CC1FD3" w:rsidRPr="149D96D8">
        <w:rPr>
          <w:rFonts w:asciiTheme="minorHAnsi" w:hAnsiTheme="minorHAnsi"/>
          <w:sz w:val="22"/>
          <w:szCs w:val="22"/>
        </w:rPr>
        <w:t xml:space="preserve"> training meets the </w:t>
      </w:r>
      <w:r w:rsidR="00CA59D5" w:rsidRPr="149D96D8">
        <w:rPr>
          <w:rFonts w:asciiTheme="minorHAnsi" w:hAnsiTheme="minorHAnsi"/>
          <w:sz w:val="22"/>
          <w:szCs w:val="22"/>
        </w:rPr>
        <w:t>requirements</w:t>
      </w:r>
      <w:r w:rsidR="00CC1FD3" w:rsidRPr="149D96D8">
        <w:rPr>
          <w:rFonts w:asciiTheme="minorHAnsi" w:hAnsiTheme="minorHAnsi"/>
          <w:sz w:val="22"/>
          <w:szCs w:val="22"/>
        </w:rPr>
        <w:t xml:space="preserve"> of the </w:t>
      </w:r>
      <w:r w:rsidR="00CC002A" w:rsidRPr="149D96D8">
        <w:rPr>
          <w:rFonts w:asciiTheme="minorHAnsi" w:hAnsiTheme="minorHAnsi"/>
          <w:sz w:val="22"/>
          <w:szCs w:val="22"/>
        </w:rPr>
        <w:t xml:space="preserve">curriculum set out by the </w:t>
      </w:r>
      <w:r w:rsidR="00A67D1D" w:rsidRPr="149D96D8">
        <w:rPr>
          <w:rFonts w:asciiTheme="minorHAnsi" w:hAnsiTheme="minorHAnsi"/>
          <w:sz w:val="22"/>
          <w:szCs w:val="22"/>
        </w:rPr>
        <w:t xml:space="preserve">Victorian </w:t>
      </w:r>
      <w:r w:rsidR="00BD56D2" w:rsidRPr="149D96D8">
        <w:rPr>
          <w:rFonts w:asciiTheme="minorHAnsi" w:hAnsiTheme="minorHAnsi"/>
          <w:sz w:val="22"/>
          <w:szCs w:val="22"/>
        </w:rPr>
        <w:t>Curriculum Assessment Authority (</w:t>
      </w:r>
      <w:r w:rsidR="00CC002A" w:rsidRPr="149D96D8">
        <w:rPr>
          <w:rFonts w:asciiTheme="minorHAnsi" w:hAnsiTheme="minorHAnsi"/>
          <w:sz w:val="22"/>
          <w:szCs w:val="22"/>
        </w:rPr>
        <w:t>VCAA</w:t>
      </w:r>
      <w:r w:rsidR="00CA59D5" w:rsidRPr="149D96D8">
        <w:rPr>
          <w:rFonts w:asciiTheme="minorHAnsi" w:hAnsiTheme="minorHAnsi"/>
          <w:sz w:val="22"/>
          <w:szCs w:val="22"/>
        </w:rPr>
        <w:t>)</w:t>
      </w:r>
      <w:r w:rsidR="00CC1FD3" w:rsidRPr="149D96D8">
        <w:rPr>
          <w:rFonts w:asciiTheme="minorHAnsi" w:hAnsiTheme="minorHAnsi"/>
          <w:sz w:val="22"/>
          <w:szCs w:val="22"/>
        </w:rPr>
        <w:t xml:space="preserve">. Our learning programs are designed to meet the needs of students by offering additional support while enhancing job skills that will assist students in their career prospects. The programs offered by the college will provide students with vital knowledge and skills including problem solving and taking initiative and a pathway to move into further education or employment. </w:t>
      </w:r>
    </w:p>
    <w:p w14:paraId="422B72AA" w14:textId="77777777" w:rsidR="006C5750" w:rsidRDefault="006C5750" w:rsidP="00E01672">
      <w:pPr>
        <w:spacing w:after="129" w:line="240" w:lineRule="auto"/>
        <w:ind w:left="-15"/>
        <w:rPr>
          <w:rFonts w:asciiTheme="minorHAnsi" w:hAnsiTheme="minorHAnsi" w:cstheme="minorHAnsi"/>
          <w:szCs w:val="20"/>
        </w:rPr>
      </w:pPr>
    </w:p>
    <w:p w14:paraId="63B8A3B7" w14:textId="68C25216" w:rsidR="006B23D5" w:rsidRPr="00E01672" w:rsidRDefault="006B23D5" w:rsidP="149D96D8">
      <w:pPr>
        <w:spacing w:after="129" w:line="240" w:lineRule="auto"/>
        <w:ind w:left="-15"/>
        <w:rPr>
          <w:rFonts w:asciiTheme="minorHAnsi" w:hAnsiTheme="minorHAnsi"/>
        </w:rPr>
      </w:pPr>
      <w:r w:rsidRPr="149D96D8">
        <w:rPr>
          <w:rFonts w:asciiTheme="minorHAnsi" w:hAnsiTheme="minorHAnsi"/>
        </w:rPr>
        <w:t xml:space="preserve">Each student is enrolled in a learning program which provides the development of literacy and numeracy skills, </w:t>
      </w:r>
      <w:r w:rsidR="00E85A96" w:rsidRPr="149D96D8">
        <w:rPr>
          <w:rFonts w:asciiTheme="minorHAnsi" w:hAnsiTheme="minorHAnsi"/>
        </w:rPr>
        <w:t xml:space="preserve">an </w:t>
      </w:r>
      <w:r w:rsidRPr="149D96D8">
        <w:rPr>
          <w:rFonts w:asciiTheme="minorHAnsi" w:hAnsiTheme="minorHAnsi"/>
        </w:rPr>
        <w:t>Industry Specific Skills VET certificate</w:t>
      </w:r>
      <w:r w:rsidR="3DE10EDF" w:rsidRPr="149D96D8">
        <w:rPr>
          <w:rFonts w:asciiTheme="minorHAnsi" w:hAnsiTheme="minorHAnsi"/>
        </w:rPr>
        <w:t xml:space="preserve"> (</w:t>
      </w:r>
      <w:r w:rsidR="2C8FDF0E" w:rsidRPr="149D96D8">
        <w:rPr>
          <w:rFonts w:asciiTheme="minorHAnsi" w:hAnsiTheme="minorHAnsi"/>
        </w:rPr>
        <w:t>VPC students</w:t>
      </w:r>
      <w:r w:rsidR="1C2E0A8C" w:rsidRPr="149D96D8">
        <w:rPr>
          <w:rFonts w:asciiTheme="minorHAnsi" w:hAnsiTheme="minorHAnsi"/>
        </w:rPr>
        <w:t xml:space="preserve"> </w:t>
      </w:r>
      <w:r w:rsidR="40E0EC61" w:rsidRPr="149D96D8">
        <w:rPr>
          <w:rFonts w:asciiTheme="minorHAnsi" w:hAnsiTheme="minorHAnsi"/>
        </w:rPr>
        <w:t xml:space="preserve">can be </w:t>
      </w:r>
      <w:r w:rsidR="1B113164" w:rsidRPr="149D96D8">
        <w:rPr>
          <w:rFonts w:asciiTheme="minorHAnsi" w:hAnsiTheme="minorHAnsi"/>
        </w:rPr>
        <w:t>exempt</w:t>
      </w:r>
      <w:r w:rsidR="3DE10EDF" w:rsidRPr="149D96D8">
        <w:rPr>
          <w:rFonts w:asciiTheme="minorHAnsi" w:hAnsiTheme="minorHAnsi"/>
        </w:rPr>
        <w:t>)</w:t>
      </w:r>
      <w:r w:rsidRPr="149D96D8">
        <w:rPr>
          <w:rFonts w:asciiTheme="minorHAnsi" w:hAnsiTheme="minorHAnsi"/>
        </w:rPr>
        <w:t xml:space="preserve">, </w:t>
      </w:r>
      <w:r w:rsidR="00E85A96" w:rsidRPr="149D96D8">
        <w:rPr>
          <w:rFonts w:asciiTheme="minorHAnsi" w:hAnsiTheme="minorHAnsi"/>
        </w:rPr>
        <w:t xml:space="preserve">work related skills </w:t>
      </w:r>
      <w:r w:rsidRPr="149D96D8">
        <w:rPr>
          <w:rFonts w:asciiTheme="minorHAnsi" w:hAnsiTheme="minorHAnsi"/>
        </w:rPr>
        <w:t xml:space="preserve">and </w:t>
      </w:r>
      <w:r w:rsidR="00E85A96" w:rsidRPr="149D96D8">
        <w:rPr>
          <w:rFonts w:asciiTheme="minorHAnsi" w:hAnsiTheme="minorHAnsi"/>
        </w:rPr>
        <w:t xml:space="preserve">personal development skills </w:t>
      </w:r>
      <w:r w:rsidRPr="149D96D8">
        <w:rPr>
          <w:rFonts w:asciiTheme="minorHAnsi" w:hAnsiTheme="minorHAnsi"/>
        </w:rPr>
        <w:t xml:space="preserve">at the appropriate level. </w:t>
      </w:r>
      <w:r w:rsidR="00E85A96" w:rsidRPr="149D96D8">
        <w:rPr>
          <w:rFonts w:asciiTheme="minorHAnsi" w:hAnsiTheme="minorHAnsi"/>
        </w:rPr>
        <w:t xml:space="preserve">The </w:t>
      </w:r>
      <w:r w:rsidRPr="149D96D8">
        <w:rPr>
          <w:rFonts w:asciiTheme="minorHAnsi" w:hAnsiTheme="minorHAnsi"/>
        </w:rPr>
        <w:t>VCE</w:t>
      </w:r>
      <w:r w:rsidR="005813D0" w:rsidRPr="149D96D8">
        <w:rPr>
          <w:rFonts w:asciiTheme="minorHAnsi" w:hAnsiTheme="minorHAnsi"/>
        </w:rPr>
        <w:t xml:space="preserve"> VM</w:t>
      </w:r>
      <w:r w:rsidRPr="149D96D8">
        <w:rPr>
          <w:rFonts w:asciiTheme="minorHAnsi" w:hAnsiTheme="minorHAnsi"/>
        </w:rPr>
        <w:t xml:space="preserve"> </w:t>
      </w:r>
      <w:r w:rsidR="00356D22" w:rsidRPr="149D96D8">
        <w:rPr>
          <w:rFonts w:asciiTheme="minorHAnsi" w:hAnsiTheme="minorHAnsi"/>
        </w:rPr>
        <w:t xml:space="preserve">and VPC </w:t>
      </w:r>
      <w:r w:rsidRPr="149D96D8">
        <w:rPr>
          <w:rFonts w:asciiTheme="minorHAnsi" w:hAnsiTheme="minorHAnsi"/>
        </w:rPr>
        <w:t>program</w:t>
      </w:r>
      <w:r w:rsidR="00356D22" w:rsidRPr="149D96D8">
        <w:rPr>
          <w:rFonts w:asciiTheme="minorHAnsi" w:hAnsiTheme="minorHAnsi"/>
        </w:rPr>
        <w:t>s are</w:t>
      </w:r>
      <w:r w:rsidRPr="149D96D8">
        <w:rPr>
          <w:rFonts w:asciiTheme="minorHAnsi" w:hAnsiTheme="minorHAnsi"/>
        </w:rPr>
        <w:t xml:space="preserve"> </w:t>
      </w:r>
      <w:r w:rsidR="007B5597" w:rsidRPr="149D96D8">
        <w:rPr>
          <w:rFonts w:asciiTheme="minorHAnsi" w:hAnsiTheme="minorHAnsi"/>
        </w:rPr>
        <w:t>designed</w:t>
      </w:r>
      <w:r w:rsidRPr="149D96D8">
        <w:rPr>
          <w:rFonts w:asciiTheme="minorHAnsi" w:hAnsiTheme="minorHAnsi"/>
        </w:rPr>
        <w:t xml:space="preserve"> to enable the student to achieve the required 1,2 and 3,4 sequence to meet all course requirements under the VCE V</w:t>
      </w:r>
      <w:r w:rsidR="000322DA" w:rsidRPr="149D96D8">
        <w:rPr>
          <w:rFonts w:asciiTheme="minorHAnsi" w:hAnsiTheme="minorHAnsi"/>
        </w:rPr>
        <w:t xml:space="preserve">ocational </w:t>
      </w:r>
      <w:r w:rsidRPr="149D96D8">
        <w:rPr>
          <w:rFonts w:asciiTheme="minorHAnsi" w:hAnsiTheme="minorHAnsi"/>
        </w:rPr>
        <w:t>M</w:t>
      </w:r>
      <w:r w:rsidR="000322DA" w:rsidRPr="149D96D8">
        <w:rPr>
          <w:rFonts w:asciiTheme="minorHAnsi" w:hAnsiTheme="minorHAnsi"/>
        </w:rPr>
        <w:t>ajor (VM)</w:t>
      </w:r>
      <w:r w:rsidRPr="149D96D8">
        <w:rPr>
          <w:rFonts w:asciiTheme="minorHAnsi" w:hAnsiTheme="minorHAnsi"/>
        </w:rPr>
        <w:t xml:space="preserve"> Certificate</w:t>
      </w:r>
      <w:r w:rsidR="003D002E" w:rsidRPr="149D96D8">
        <w:rPr>
          <w:rFonts w:asciiTheme="minorHAnsi" w:hAnsiTheme="minorHAnsi"/>
        </w:rPr>
        <w:t xml:space="preserve"> </w:t>
      </w:r>
      <w:r w:rsidR="004B1705" w:rsidRPr="149D96D8">
        <w:rPr>
          <w:rFonts w:asciiTheme="minorHAnsi" w:hAnsiTheme="minorHAnsi"/>
        </w:rPr>
        <w:t xml:space="preserve">and Victorian Pathways Certificate (VPC) </w:t>
      </w:r>
      <w:r w:rsidR="003D002E" w:rsidRPr="149D96D8">
        <w:rPr>
          <w:rFonts w:asciiTheme="minorHAnsi" w:hAnsiTheme="minorHAnsi"/>
        </w:rPr>
        <w:t xml:space="preserve">over a </w:t>
      </w:r>
      <w:r w:rsidR="0025249C" w:rsidRPr="149D96D8">
        <w:rPr>
          <w:rFonts w:asciiTheme="minorHAnsi" w:hAnsiTheme="minorHAnsi"/>
        </w:rPr>
        <w:t>two-year</w:t>
      </w:r>
      <w:r w:rsidR="003D002E" w:rsidRPr="149D96D8">
        <w:rPr>
          <w:rFonts w:asciiTheme="minorHAnsi" w:hAnsiTheme="minorHAnsi"/>
        </w:rPr>
        <w:t xml:space="preserve"> learning pathway</w:t>
      </w:r>
      <w:r w:rsidRPr="149D96D8">
        <w:rPr>
          <w:rFonts w:asciiTheme="minorHAnsi" w:hAnsiTheme="minorHAnsi"/>
        </w:rPr>
        <w:t>.</w:t>
      </w:r>
      <w:r w:rsidR="003D002E" w:rsidRPr="149D96D8">
        <w:rPr>
          <w:rFonts w:asciiTheme="minorHAnsi" w:hAnsiTheme="minorHAnsi"/>
        </w:rPr>
        <w:t xml:space="preserve"> </w:t>
      </w:r>
    </w:p>
    <w:p w14:paraId="53AF4698" w14:textId="3060022E" w:rsidR="008235A7" w:rsidRPr="00E01672" w:rsidRDefault="008235A7" w:rsidP="00613CB4">
      <w:pPr>
        <w:pStyle w:val="Heading2"/>
      </w:pPr>
      <w:bookmarkStart w:id="11" w:name="_Toc1802149054"/>
      <w:r>
        <w:t>VCE VM</w:t>
      </w:r>
      <w:bookmarkEnd w:id="11"/>
    </w:p>
    <w:p w14:paraId="4DE3ECB8" w14:textId="3A0A2845" w:rsidR="0098463B" w:rsidRPr="00E01672" w:rsidRDefault="4AD5A943" w:rsidP="53CD7C29">
      <w:pPr>
        <w:spacing w:after="129" w:line="240" w:lineRule="auto"/>
        <w:ind w:left="-15"/>
        <w:rPr>
          <w:rFonts w:asciiTheme="minorHAnsi" w:hAnsiTheme="minorHAnsi"/>
        </w:rPr>
      </w:pPr>
      <w:r w:rsidRPr="53CD7C29">
        <w:rPr>
          <w:rFonts w:asciiTheme="minorHAnsi" w:hAnsiTheme="minorHAnsi"/>
        </w:rPr>
        <w:t xml:space="preserve">As a part of the VCE VM learning pathway, students must undertake at least 180 hours of VET. </w:t>
      </w:r>
      <w:r w:rsidR="002643E1" w:rsidRPr="53CD7C29">
        <w:rPr>
          <w:rFonts w:asciiTheme="minorHAnsi" w:hAnsiTheme="minorHAnsi"/>
        </w:rPr>
        <w:t xml:space="preserve">VET selection is discussed during a </w:t>
      </w:r>
      <w:r w:rsidR="009F0549" w:rsidRPr="53CD7C29">
        <w:rPr>
          <w:rFonts w:asciiTheme="minorHAnsi" w:hAnsiTheme="minorHAnsi"/>
        </w:rPr>
        <w:t>pre-enrolment</w:t>
      </w:r>
      <w:r w:rsidR="002643E1" w:rsidRPr="53CD7C29">
        <w:rPr>
          <w:rFonts w:asciiTheme="minorHAnsi" w:hAnsiTheme="minorHAnsi"/>
        </w:rPr>
        <w:t xml:space="preserve"> </w:t>
      </w:r>
      <w:r w:rsidR="62AA11E4" w:rsidRPr="53CD7C29">
        <w:rPr>
          <w:rFonts w:asciiTheme="minorHAnsi" w:hAnsiTheme="minorHAnsi"/>
        </w:rPr>
        <w:t>interview,</w:t>
      </w:r>
      <w:r w:rsidR="002643E1" w:rsidRPr="53CD7C29">
        <w:rPr>
          <w:rFonts w:asciiTheme="minorHAnsi" w:hAnsiTheme="minorHAnsi"/>
        </w:rPr>
        <w:t xml:space="preserve"> and </w:t>
      </w:r>
      <w:r w:rsidR="00B2034B" w:rsidRPr="53CD7C29">
        <w:rPr>
          <w:rFonts w:asciiTheme="minorHAnsi" w:hAnsiTheme="minorHAnsi"/>
        </w:rPr>
        <w:t>the college Career</w:t>
      </w:r>
      <w:r w:rsidR="00786895" w:rsidRPr="53CD7C29">
        <w:rPr>
          <w:rFonts w:asciiTheme="minorHAnsi" w:hAnsiTheme="minorHAnsi"/>
        </w:rPr>
        <w:t>/VET</w:t>
      </w:r>
      <w:r w:rsidR="00B2034B" w:rsidRPr="53CD7C29">
        <w:rPr>
          <w:rFonts w:asciiTheme="minorHAnsi" w:hAnsiTheme="minorHAnsi"/>
        </w:rPr>
        <w:t xml:space="preserve"> Coordinator will assist with guidance in career </w:t>
      </w:r>
      <w:r w:rsidR="000B4805" w:rsidRPr="53CD7C29">
        <w:rPr>
          <w:rFonts w:asciiTheme="minorHAnsi" w:hAnsiTheme="minorHAnsi"/>
        </w:rPr>
        <w:t xml:space="preserve">pathways and VET choices. All VET provided </w:t>
      </w:r>
      <w:r w:rsidR="009F0549" w:rsidRPr="53CD7C29">
        <w:rPr>
          <w:rFonts w:asciiTheme="minorHAnsi" w:hAnsiTheme="minorHAnsi"/>
        </w:rPr>
        <w:t xml:space="preserve">by </w:t>
      </w:r>
      <w:r w:rsidR="000B4805" w:rsidRPr="53CD7C29">
        <w:rPr>
          <w:rFonts w:asciiTheme="minorHAnsi" w:hAnsiTheme="minorHAnsi"/>
        </w:rPr>
        <w:t>external RTOs or T</w:t>
      </w:r>
      <w:r w:rsidR="00786895" w:rsidRPr="53CD7C29">
        <w:rPr>
          <w:rFonts w:asciiTheme="minorHAnsi" w:hAnsiTheme="minorHAnsi"/>
        </w:rPr>
        <w:t xml:space="preserve">AFES </w:t>
      </w:r>
      <w:r w:rsidR="000B4805" w:rsidRPr="53CD7C29">
        <w:rPr>
          <w:rFonts w:asciiTheme="minorHAnsi" w:hAnsiTheme="minorHAnsi"/>
        </w:rPr>
        <w:t xml:space="preserve">must be approved by the principal. </w:t>
      </w:r>
    </w:p>
    <w:p w14:paraId="24BFB9F8" w14:textId="77777777" w:rsidR="001242A2" w:rsidRPr="00E01672" w:rsidRDefault="001242A2" w:rsidP="00E01672">
      <w:pPr>
        <w:shd w:val="clear" w:color="auto" w:fill="FFFFFF"/>
        <w:spacing w:after="150" w:line="240" w:lineRule="auto"/>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To be eligible to receive the VCE VM, students must satisfactorily complete a minimum of 16 units, including:</w:t>
      </w:r>
    </w:p>
    <w:p w14:paraId="6A4E3436" w14:textId="77777777" w:rsidR="001242A2" w:rsidRPr="00E01672" w:rsidRDefault="001242A2" w:rsidP="003B118B">
      <w:pPr>
        <w:numPr>
          <w:ilvl w:val="0"/>
          <w:numId w:val="26"/>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3 VCE VM Literacy or VCE English units (including a Unit 3–4 sequence)</w:t>
      </w:r>
    </w:p>
    <w:p w14:paraId="5535E2A5" w14:textId="77777777" w:rsidR="001242A2" w:rsidRPr="00E01672" w:rsidRDefault="001242A2" w:rsidP="003B118B">
      <w:pPr>
        <w:numPr>
          <w:ilvl w:val="0"/>
          <w:numId w:val="26"/>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2 VCE VM Numeracy or VCE Mathematics units</w:t>
      </w:r>
    </w:p>
    <w:p w14:paraId="0F44A46B" w14:textId="77777777" w:rsidR="001242A2" w:rsidRPr="00E01672" w:rsidRDefault="001242A2" w:rsidP="003B118B">
      <w:pPr>
        <w:numPr>
          <w:ilvl w:val="0"/>
          <w:numId w:val="26"/>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2 VCE VM Work Related Skills units</w:t>
      </w:r>
    </w:p>
    <w:p w14:paraId="5764537E" w14:textId="77777777" w:rsidR="001242A2" w:rsidRPr="00E01672" w:rsidRDefault="001242A2" w:rsidP="003B118B">
      <w:pPr>
        <w:numPr>
          <w:ilvl w:val="0"/>
          <w:numId w:val="26"/>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2 VCE VM Personal Development Skills units</w:t>
      </w:r>
    </w:p>
    <w:p w14:paraId="3EE3F293" w14:textId="77777777" w:rsidR="001242A2" w:rsidRPr="00E01672" w:rsidRDefault="001242A2" w:rsidP="003B118B">
      <w:pPr>
        <w:numPr>
          <w:ilvl w:val="0"/>
          <w:numId w:val="26"/>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65E84C86">
        <w:rPr>
          <w:rFonts w:asciiTheme="minorHAnsi" w:eastAsia="Times New Roman" w:hAnsiTheme="minorHAnsi"/>
          <w:color w:val="212121"/>
          <w:lang w:eastAsia="zh-CN" w:bidi="th-TH"/>
        </w:rPr>
        <w:t>2 VET credits at Certificate II level or above (180 nominal hours)</w:t>
      </w:r>
    </w:p>
    <w:p w14:paraId="0D8106D0" w14:textId="0DBC55D4" w:rsidR="00B64A70" w:rsidRPr="00E01672" w:rsidRDefault="00B64A70" w:rsidP="00E01672">
      <w:pPr>
        <w:shd w:val="clear" w:color="auto" w:fill="FFFFFF"/>
        <w:spacing w:before="100" w:beforeAutospacing="1" w:after="291" w:line="240" w:lineRule="auto"/>
        <w:rPr>
          <w:rFonts w:asciiTheme="minorHAnsi" w:hAnsiTheme="minorHAnsi" w:cstheme="minorHAnsi"/>
          <w:color w:val="212121"/>
          <w:shd w:val="clear" w:color="auto" w:fill="FFFFFF"/>
        </w:rPr>
      </w:pPr>
      <w:r w:rsidRPr="00E01672">
        <w:rPr>
          <w:rFonts w:asciiTheme="minorHAnsi" w:hAnsiTheme="minorHAnsi" w:cstheme="minorHAnsi"/>
          <w:color w:val="212121"/>
          <w:shd w:val="clear" w:color="auto" w:fill="FFFFFF"/>
        </w:rPr>
        <w:t>Most students will undertake 16–20 units over the two years.</w:t>
      </w:r>
    </w:p>
    <w:p w14:paraId="794211B9" w14:textId="0F374F65" w:rsidR="008235A7" w:rsidRPr="00E01672" w:rsidRDefault="008235A7" w:rsidP="00613CB4">
      <w:pPr>
        <w:pStyle w:val="Heading2"/>
        <w:rPr>
          <w:shd w:val="clear" w:color="auto" w:fill="FFFFFF"/>
        </w:rPr>
      </w:pPr>
      <w:bookmarkStart w:id="12" w:name="_Toc1909774982"/>
      <w:r w:rsidRPr="0A3F3A01">
        <w:rPr>
          <w:shd w:val="clear" w:color="auto" w:fill="FFFFFF"/>
        </w:rPr>
        <w:t>VPC</w:t>
      </w:r>
      <w:bookmarkEnd w:id="12"/>
    </w:p>
    <w:p w14:paraId="6912E3AF" w14:textId="77777777" w:rsidR="008235A7" w:rsidRPr="00E01672" w:rsidRDefault="008235A7" w:rsidP="008235A7">
      <w:pPr>
        <w:shd w:val="clear" w:color="auto" w:fill="FFFFFF"/>
        <w:spacing w:after="150" w:line="240" w:lineRule="auto"/>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To be eligible to receive the VPC, students must satisfactorily complete a minimum of 12 units, including:</w:t>
      </w:r>
    </w:p>
    <w:p w14:paraId="14B59D00" w14:textId="77777777" w:rsidR="008235A7" w:rsidRPr="00E01672" w:rsidRDefault="008235A7" w:rsidP="003B118B">
      <w:pPr>
        <w:numPr>
          <w:ilvl w:val="0"/>
          <w:numId w:val="27"/>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at least two units of VPC Literacy (or units from the VCE English group including VCE Vocational Major Literacy)</w:t>
      </w:r>
    </w:p>
    <w:p w14:paraId="1654B61C" w14:textId="77777777" w:rsidR="008235A7" w:rsidRPr="00E01672" w:rsidRDefault="008235A7" w:rsidP="003B118B">
      <w:pPr>
        <w:numPr>
          <w:ilvl w:val="0"/>
          <w:numId w:val="27"/>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at least two units of VPC Numeracy (or units from the VCE Mathematics group including VCE Vocational Major Numeracy)</w:t>
      </w:r>
    </w:p>
    <w:p w14:paraId="4ADB10FC" w14:textId="77777777" w:rsidR="008235A7" w:rsidRPr="00E01672" w:rsidRDefault="008235A7" w:rsidP="003B118B">
      <w:pPr>
        <w:numPr>
          <w:ilvl w:val="0"/>
          <w:numId w:val="27"/>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lastRenderedPageBreak/>
        <w:t>at least two VPC Personal Development Skills units</w:t>
      </w:r>
    </w:p>
    <w:p w14:paraId="512771F5" w14:textId="77777777" w:rsidR="008235A7" w:rsidRPr="00E01672" w:rsidRDefault="008235A7" w:rsidP="003B118B">
      <w:pPr>
        <w:numPr>
          <w:ilvl w:val="0"/>
          <w:numId w:val="27"/>
        </w:numPr>
        <w:shd w:val="clear" w:color="auto" w:fill="FFFFFF"/>
        <w:spacing w:before="120" w:after="120" w:line="240" w:lineRule="auto"/>
        <w:ind w:left="714" w:hanging="357"/>
        <w:rPr>
          <w:rFonts w:asciiTheme="minorHAnsi" w:eastAsia="Times New Roman" w:hAnsiTheme="minorHAnsi" w:cstheme="minorHAnsi"/>
          <w:color w:val="212121"/>
          <w:lang w:eastAsia="zh-CN" w:bidi="th-TH"/>
        </w:rPr>
      </w:pPr>
      <w:r w:rsidRPr="00E01672">
        <w:rPr>
          <w:rFonts w:asciiTheme="minorHAnsi" w:eastAsia="Times New Roman" w:hAnsiTheme="minorHAnsi" w:cstheme="minorHAnsi"/>
          <w:color w:val="212121"/>
          <w:lang w:eastAsia="zh-CN" w:bidi="th-TH"/>
        </w:rPr>
        <w:t>at least two VPC Work Related Skills units.</w:t>
      </w:r>
    </w:p>
    <w:p w14:paraId="714B98BF" w14:textId="7A5117F9" w:rsidR="008235A7" w:rsidRDefault="008235A7" w:rsidP="65E84C86">
      <w:pPr>
        <w:shd w:val="clear" w:color="auto" w:fill="FFFFFF" w:themeFill="background1"/>
        <w:spacing w:after="150" w:line="240" w:lineRule="auto"/>
        <w:rPr>
          <w:rFonts w:asciiTheme="minorHAnsi" w:eastAsia="Times New Roman" w:hAnsiTheme="minorHAnsi"/>
          <w:color w:val="212121"/>
          <w:lang w:eastAsia="zh-CN" w:bidi="th-TH"/>
        </w:rPr>
      </w:pPr>
      <w:r w:rsidRPr="65E84C86">
        <w:rPr>
          <w:rFonts w:asciiTheme="minorHAnsi" w:eastAsia="Times New Roman" w:hAnsiTheme="minorHAnsi"/>
          <w:color w:val="212121"/>
          <w:lang w:eastAsia="zh-CN" w:bidi="th-TH"/>
        </w:rPr>
        <w:t xml:space="preserve">Students can also include units from VCE studies, VCE Vocational Major studies, and VET units of competency. VPC students can receive </w:t>
      </w:r>
      <w:r w:rsidR="1ADF3FA3" w:rsidRPr="65E84C86">
        <w:rPr>
          <w:rFonts w:asciiTheme="minorHAnsi" w:eastAsia="Times New Roman" w:hAnsiTheme="minorHAnsi"/>
          <w:color w:val="212121"/>
          <w:lang w:eastAsia="zh-CN" w:bidi="th-TH"/>
        </w:rPr>
        <w:t xml:space="preserve">a </w:t>
      </w:r>
      <w:r w:rsidRPr="65E84C86">
        <w:rPr>
          <w:rFonts w:asciiTheme="minorHAnsi" w:eastAsia="Times New Roman" w:hAnsiTheme="minorHAnsi"/>
          <w:color w:val="212121"/>
          <w:lang w:eastAsia="zh-CN" w:bidi="th-TH"/>
        </w:rPr>
        <w:t xml:space="preserve">VET credit for </w:t>
      </w:r>
      <w:r w:rsidR="074673D0" w:rsidRPr="65E84C86">
        <w:rPr>
          <w:rFonts w:asciiTheme="minorHAnsi" w:eastAsia="Times New Roman" w:hAnsiTheme="minorHAnsi"/>
          <w:color w:val="212121"/>
          <w:lang w:eastAsia="zh-CN" w:bidi="th-TH"/>
        </w:rPr>
        <w:t xml:space="preserve">each </w:t>
      </w:r>
      <w:r w:rsidRPr="65E84C86">
        <w:rPr>
          <w:rFonts w:asciiTheme="minorHAnsi" w:eastAsia="Times New Roman" w:hAnsiTheme="minorHAnsi"/>
          <w:color w:val="212121"/>
          <w:lang w:eastAsia="zh-CN" w:bidi="th-TH"/>
        </w:rPr>
        <w:t xml:space="preserve">90 nominal hours at the Certificate </w:t>
      </w:r>
      <w:r w:rsidR="00E06AB5" w:rsidRPr="65E84C86">
        <w:rPr>
          <w:rFonts w:asciiTheme="minorHAnsi" w:eastAsia="Times New Roman" w:hAnsiTheme="minorHAnsi"/>
          <w:color w:val="212121"/>
          <w:lang w:eastAsia="zh-CN" w:bidi="th-TH"/>
        </w:rPr>
        <w:t>I</w:t>
      </w:r>
      <w:r w:rsidRPr="65E84C86">
        <w:rPr>
          <w:rFonts w:asciiTheme="minorHAnsi" w:eastAsia="Times New Roman" w:hAnsiTheme="minorHAnsi"/>
          <w:color w:val="212121"/>
          <w:lang w:eastAsia="zh-CN" w:bidi="th-TH"/>
        </w:rPr>
        <w:t xml:space="preserve"> or above level and receive structured workplace learning recognition. Many students will undertake more than 12 units over the VPC.</w:t>
      </w:r>
    </w:p>
    <w:p w14:paraId="0ABB042F" w14:textId="77777777" w:rsidR="005B51D9" w:rsidRDefault="005B51D9" w:rsidP="00613CB4">
      <w:pPr>
        <w:pStyle w:val="Heading2"/>
      </w:pPr>
      <w:r>
        <w:t>Camps and Excursions</w:t>
      </w:r>
    </w:p>
    <w:p w14:paraId="439C388B" w14:textId="77777777" w:rsidR="005B51D9" w:rsidRPr="00057707" w:rsidRDefault="005B51D9" w:rsidP="005B51D9">
      <w:pPr>
        <w:rPr>
          <w:rFonts w:ascii="Calibri" w:hAnsi="Calibri" w:cs="Calibri"/>
          <w:sz w:val="24"/>
          <w:szCs w:val="26"/>
        </w:rPr>
      </w:pPr>
      <w:r w:rsidRPr="00057707">
        <w:rPr>
          <w:rFonts w:ascii="Calibri" w:hAnsi="Calibri" w:cs="Calibri"/>
        </w:rPr>
        <w:t xml:space="preserve">Within Juniper College learning pathways, students will be expected to participate in excursions which are mapped to the curriculum and form part of the student learning. </w:t>
      </w:r>
      <w:r w:rsidRPr="00057707">
        <w:rPr>
          <w:rFonts w:ascii="Calibri" w:hAnsi="Calibri" w:cs="Calibri"/>
          <w:lang w:val="en-AU"/>
        </w:rPr>
        <w:t>Camps may be offered as part of the curriculum and can provide valuable learning experiences. We recognise that individual student needs vary, and alternative arrangements will be considered to ensure that all students can participate meaningfully in these activities.</w:t>
      </w:r>
    </w:p>
    <w:p w14:paraId="1AACE216" w14:textId="385B11D7" w:rsidR="00D11BA4" w:rsidRPr="00E01672" w:rsidRDefault="00D11BA4" w:rsidP="00613CB4">
      <w:pPr>
        <w:pStyle w:val="Heading2"/>
        <w:rPr>
          <w:shd w:val="clear" w:color="auto" w:fill="FFFFFF"/>
        </w:rPr>
      </w:pPr>
      <w:bookmarkStart w:id="13" w:name="_Toc1544038894"/>
      <w:r w:rsidRPr="0A3F3A01">
        <w:rPr>
          <w:shd w:val="clear" w:color="auto" w:fill="FFFFFF"/>
        </w:rPr>
        <w:t>VET</w:t>
      </w:r>
      <w:bookmarkEnd w:id="13"/>
    </w:p>
    <w:p w14:paraId="66C9C496" w14:textId="67E9DF73" w:rsidR="00F1755D" w:rsidRPr="00F1755D" w:rsidRDefault="00F1755D" w:rsidP="00F1755D">
      <w:pPr>
        <w:shd w:val="clear" w:color="auto" w:fill="FFFFFF"/>
        <w:spacing w:after="150" w:line="240" w:lineRule="auto"/>
        <w:rPr>
          <w:rFonts w:asciiTheme="minorHAnsi" w:eastAsia="Times New Roman" w:hAnsiTheme="minorHAnsi" w:cstheme="minorHAnsi"/>
          <w:color w:val="212121"/>
          <w:lang w:val="en-AU" w:eastAsia="zh-CN" w:bidi="th-TH"/>
        </w:rPr>
      </w:pPr>
      <w:r w:rsidRPr="00F1755D">
        <w:rPr>
          <w:rFonts w:asciiTheme="minorHAnsi" w:eastAsia="Times New Roman" w:hAnsiTheme="minorHAnsi" w:cstheme="minorHAnsi"/>
          <w:color w:val="212121"/>
          <w:lang w:val="en-AU" w:eastAsia="zh-CN" w:bidi="th-TH"/>
        </w:rPr>
        <w:t>Vocational Education and Training (VET) in the VCE Vocational Major (VM) allows students to include VET within their senior secondary certificate.</w:t>
      </w:r>
    </w:p>
    <w:p w14:paraId="6587A1F4" w14:textId="40B4C437" w:rsidR="00F1755D" w:rsidRPr="00F1755D" w:rsidRDefault="00F1755D" w:rsidP="00F1755D">
      <w:pPr>
        <w:shd w:val="clear" w:color="auto" w:fill="FFFFFF"/>
        <w:spacing w:after="150" w:line="240" w:lineRule="auto"/>
        <w:rPr>
          <w:rFonts w:asciiTheme="minorHAnsi" w:eastAsia="Times New Roman" w:hAnsiTheme="minorHAnsi" w:cstheme="minorHAnsi"/>
          <w:color w:val="212121"/>
          <w:lang w:val="en-AU" w:eastAsia="zh-CN" w:bidi="th-TH"/>
        </w:rPr>
      </w:pPr>
      <w:r w:rsidRPr="00F1755D">
        <w:rPr>
          <w:rFonts w:asciiTheme="minorHAnsi" w:eastAsia="Times New Roman" w:hAnsiTheme="minorHAnsi" w:cstheme="minorHAnsi"/>
          <w:color w:val="212121"/>
          <w:lang w:val="en-AU" w:eastAsia="zh-CN" w:bidi="th-TH"/>
        </w:rPr>
        <w:t>Students can undertake nationally recognised training that contributes to their VCE VM.</w:t>
      </w:r>
    </w:p>
    <w:p w14:paraId="678ED735" w14:textId="46B2BF16" w:rsidR="00D11BA4" w:rsidRPr="00D11BA4" w:rsidRDefault="00D11BA4" w:rsidP="00D11BA4">
      <w:p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 xml:space="preserve">VET qualifications </w:t>
      </w:r>
      <w:r w:rsidR="00AC5ECC">
        <w:rPr>
          <w:rFonts w:asciiTheme="minorHAnsi" w:eastAsia="Times New Roman" w:hAnsiTheme="minorHAnsi" w:cstheme="minorHAnsi"/>
          <w:color w:val="212121"/>
          <w:lang w:val="en-AU" w:eastAsia="zh-CN" w:bidi="th-TH"/>
        </w:rPr>
        <w:t xml:space="preserve">are available from </w:t>
      </w:r>
      <w:r w:rsidRPr="00D11BA4">
        <w:rPr>
          <w:rFonts w:asciiTheme="minorHAnsi" w:eastAsia="Times New Roman" w:hAnsiTheme="minorHAnsi" w:cstheme="minorHAnsi"/>
          <w:color w:val="212121"/>
          <w:lang w:val="en-AU" w:eastAsia="zh-CN" w:bidi="th-TH"/>
        </w:rPr>
        <w:t>a range of industry areas approved by the VCAA.</w:t>
      </w:r>
      <w:r w:rsidR="00F275CC">
        <w:rPr>
          <w:rFonts w:asciiTheme="minorHAnsi" w:eastAsia="Times New Roman" w:hAnsiTheme="minorHAnsi" w:cstheme="minorHAnsi"/>
          <w:color w:val="212121"/>
          <w:lang w:val="en-AU" w:eastAsia="zh-CN" w:bidi="th-TH"/>
        </w:rPr>
        <w:t xml:space="preserve"> </w:t>
      </w:r>
      <w:r w:rsidR="00AC5ECC">
        <w:rPr>
          <w:rFonts w:asciiTheme="minorHAnsi" w:eastAsia="Times New Roman" w:hAnsiTheme="minorHAnsi" w:cstheme="minorHAnsi"/>
          <w:color w:val="212121"/>
          <w:lang w:val="en-AU" w:eastAsia="zh-CN" w:bidi="th-TH"/>
        </w:rPr>
        <w:t>V</w:t>
      </w:r>
      <w:r w:rsidR="00F275CC">
        <w:rPr>
          <w:rFonts w:asciiTheme="minorHAnsi" w:eastAsia="Times New Roman" w:hAnsiTheme="minorHAnsi" w:cstheme="minorHAnsi"/>
          <w:color w:val="212121"/>
          <w:lang w:val="en-AU" w:eastAsia="zh-CN" w:bidi="th-TH"/>
        </w:rPr>
        <w:t>ET offerings will be dis</w:t>
      </w:r>
      <w:r w:rsidR="00E41E73">
        <w:rPr>
          <w:rFonts w:asciiTheme="minorHAnsi" w:eastAsia="Times New Roman" w:hAnsiTheme="minorHAnsi" w:cstheme="minorHAnsi"/>
          <w:color w:val="212121"/>
          <w:lang w:val="en-AU" w:eastAsia="zh-CN" w:bidi="th-TH"/>
        </w:rPr>
        <w:t xml:space="preserve">cussed at enrolment with the Careers/VET coordinator. </w:t>
      </w:r>
    </w:p>
    <w:p w14:paraId="6DE2F560" w14:textId="77777777" w:rsidR="00D11BA4" w:rsidRPr="00D11BA4" w:rsidRDefault="00D11BA4" w:rsidP="00D11BA4">
      <w:p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Successful completion of VET can provide students with:</w:t>
      </w:r>
    </w:p>
    <w:p w14:paraId="36EC5E02" w14:textId="77777777" w:rsidR="00D11BA4" w:rsidRPr="00D11BA4" w:rsidRDefault="00D11BA4" w:rsidP="003B118B">
      <w:pPr>
        <w:numPr>
          <w:ilvl w:val="0"/>
          <w:numId w:val="31"/>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the award of the qualification or a statement of attainment issued by a registered training organisation (RTO) or TAFE</w:t>
      </w:r>
    </w:p>
    <w:p w14:paraId="25FC232D" w14:textId="65723C91" w:rsidR="00D11BA4" w:rsidRPr="00D11BA4" w:rsidRDefault="00D11BA4" w:rsidP="003B118B">
      <w:pPr>
        <w:numPr>
          <w:ilvl w:val="0"/>
          <w:numId w:val="31"/>
        </w:numPr>
        <w:shd w:val="clear" w:color="auto" w:fill="FFFFFF" w:themeFill="background1"/>
        <w:spacing w:after="150" w:line="240" w:lineRule="auto"/>
        <w:rPr>
          <w:rFonts w:asciiTheme="minorHAnsi" w:eastAsia="Times New Roman" w:hAnsiTheme="minorHAnsi"/>
          <w:color w:val="212121"/>
          <w:lang w:val="en-AU" w:eastAsia="zh-CN" w:bidi="th-TH"/>
        </w:rPr>
      </w:pPr>
      <w:r w:rsidRPr="65E84C86">
        <w:rPr>
          <w:rFonts w:asciiTheme="minorHAnsi" w:eastAsia="Times New Roman" w:hAnsiTheme="minorHAnsi"/>
          <w:color w:val="212121"/>
          <w:lang w:val="en-AU" w:eastAsia="zh-CN" w:bidi="th-TH"/>
        </w:rPr>
        <w:t>a Statement of Results issued by the VCAA outlining the Units of Competency completed</w:t>
      </w:r>
    </w:p>
    <w:p w14:paraId="6DCA8A8A" w14:textId="77777777" w:rsidR="00D11BA4" w:rsidRPr="00D11BA4" w:rsidRDefault="00D11BA4" w:rsidP="003B118B">
      <w:pPr>
        <w:numPr>
          <w:ilvl w:val="0"/>
          <w:numId w:val="31"/>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pathways into employment and/or further VET qualifications or training</w:t>
      </w:r>
    </w:p>
    <w:p w14:paraId="0E31CED7" w14:textId="77777777" w:rsidR="00D11BA4" w:rsidRPr="00D11BA4" w:rsidRDefault="00D11BA4" w:rsidP="003B118B">
      <w:pPr>
        <w:numPr>
          <w:ilvl w:val="0"/>
          <w:numId w:val="31"/>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workplace experience gained through structured workplace learning.</w:t>
      </w:r>
    </w:p>
    <w:p w14:paraId="27D8C794" w14:textId="77777777" w:rsidR="00D11BA4" w:rsidRPr="00D11BA4" w:rsidRDefault="00D11BA4" w:rsidP="00F275CC">
      <w:p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Students value VET because it:</w:t>
      </w:r>
    </w:p>
    <w:p w14:paraId="426D3874" w14:textId="77777777" w:rsidR="00D11BA4" w:rsidRPr="00D11BA4" w:rsidRDefault="00D11BA4" w:rsidP="003B118B">
      <w:pPr>
        <w:numPr>
          <w:ilvl w:val="0"/>
          <w:numId w:val="32"/>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allows them to combine general and vocational studies which for many, provides a practical focus in a range of industry areas</w:t>
      </w:r>
    </w:p>
    <w:p w14:paraId="731BA31D" w14:textId="77777777" w:rsidR="00D11BA4" w:rsidRPr="00D11BA4" w:rsidRDefault="00D11BA4" w:rsidP="003B118B">
      <w:pPr>
        <w:numPr>
          <w:ilvl w:val="0"/>
          <w:numId w:val="32"/>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provides direct experience of business and industry</w:t>
      </w:r>
    </w:p>
    <w:p w14:paraId="064D7BBC" w14:textId="77777777" w:rsidR="00D11BA4" w:rsidRPr="00D11BA4" w:rsidRDefault="00D11BA4" w:rsidP="003B118B">
      <w:pPr>
        <w:numPr>
          <w:ilvl w:val="0"/>
          <w:numId w:val="32"/>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enables them to explore training in areas that will enhance their pathway choices.</w:t>
      </w:r>
    </w:p>
    <w:p w14:paraId="659099DC" w14:textId="77777777" w:rsidR="00D11BA4" w:rsidRPr="00D11BA4" w:rsidRDefault="00D11BA4" w:rsidP="00F275CC">
      <w:p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Employers value VET because it:</w:t>
      </w:r>
    </w:p>
    <w:p w14:paraId="776B8075" w14:textId="77777777" w:rsidR="00D11BA4" w:rsidRPr="00D11BA4" w:rsidRDefault="00D11BA4" w:rsidP="003B118B">
      <w:pPr>
        <w:numPr>
          <w:ilvl w:val="0"/>
          <w:numId w:val="33"/>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contributes to the development of entry level skills for their industry</w:t>
      </w:r>
    </w:p>
    <w:p w14:paraId="722C0C26" w14:textId="77777777" w:rsidR="00D11BA4" w:rsidRPr="00D11BA4" w:rsidRDefault="00D11BA4" w:rsidP="003B118B">
      <w:pPr>
        <w:numPr>
          <w:ilvl w:val="0"/>
          <w:numId w:val="33"/>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provides students with a practical and focused introduction to workplace requirements</w:t>
      </w:r>
    </w:p>
    <w:p w14:paraId="1EDB138E" w14:textId="77777777" w:rsidR="00D11BA4" w:rsidRPr="00D11BA4" w:rsidRDefault="00D11BA4" w:rsidP="003B118B">
      <w:pPr>
        <w:numPr>
          <w:ilvl w:val="0"/>
          <w:numId w:val="33"/>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enhances the employability of students</w:t>
      </w:r>
    </w:p>
    <w:p w14:paraId="5589EAE7" w14:textId="77777777" w:rsidR="00D11BA4" w:rsidRPr="00D11BA4" w:rsidRDefault="00D11BA4" w:rsidP="003B118B">
      <w:pPr>
        <w:numPr>
          <w:ilvl w:val="0"/>
          <w:numId w:val="33"/>
        </w:numPr>
        <w:shd w:val="clear" w:color="auto" w:fill="FFFFFF"/>
        <w:spacing w:after="150" w:line="240" w:lineRule="auto"/>
        <w:rPr>
          <w:rFonts w:asciiTheme="minorHAnsi" w:eastAsia="Times New Roman" w:hAnsiTheme="minorHAnsi" w:cstheme="minorHAnsi"/>
          <w:color w:val="212121"/>
          <w:lang w:val="en-AU" w:eastAsia="zh-CN" w:bidi="th-TH"/>
        </w:rPr>
      </w:pPr>
      <w:r w:rsidRPr="00D11BA4">
        <w:rPr>
          <w:rFonts w:asciiTheme="minorHAnsi" w:eastAsia="Times New Roman" w:hAnsiTheme="minorHAnsi" w:cstheme="minorHAnsi"/>
          <w:color w:val="212121"/>
          <w:lang w:val="en-AU" w:eastAsia="zh-CN" w:bidi="th-TH"/>
        </w:rPr>
        <w:t>enables industry to contribute to educational programs in schools</w:t>
      </w:r>
    </w:p>
    <w:p w14:paraId="5BEFD3E9" w14:textId="305A6780" w:rsidR="000053EC" w:rsidRDefault="00D11BA4" w:rsidP="003B118B">
      <w:pPr>
        <w:numPr>
          <w:ilvl w:val="0"/>
          <w:numId w:val="33"/>
        </w:numPr>
        <w:shd w:val="clear" w:color="auto" w:fill="FFFFFF" w:themeFill="background1"/>
        <w:spacing w:after="150" w:line="240" w:lineRule="auto"/>
        <w:rPr>
          <w:rFonts w:asciiTheme="minorHAnsi" w:eastAsia="Times New Roman" w:hAnsiTheme="minorHAnsi"/>
          <w:color w:val="212121"/>
          <w:lang w:val="en-AU" w:eastAsia="zh-CN" w:bidi="th-TH"/>
        </w:rPr>
      </w:pPr>
      <w:r w:rsidRPr="55AEE113">
        <w:rPr>
          <w:rFonts w:asciiTheme="minorHAnsi" w:eastAsia="Times New Roman" w:hAnsiTheme="minorHAnsi"/>
          <w:color w:val="212121"/>
          <w:lang w:val="en-AU" w:eastAsia="zh-CN" w:bidi="th-TH"/>
        </w:rPr>
        <w:t>enables industry to participate in local community networks.</w:t>
      </w:r>
    </w:p>
    <w:p w14:paraId="502BB77E" w14:textId="00861FDD" w:rsidR="00FC052C" w:rsidRPr="00FC052C" w:rsidRDefault="00FC052C" w:rsidP="55AEE113">
      <w:pPr>
        <w:pStyle w:val="PlainText"/>
        <w:spacing w:line="276" w:lineRule="auto"/>
        <w:rPr>
          <w:rStyle w:val="PolicySubheadingChar"/>
          <w:rFonts w:asciiTheme="minorHAnsi" w:hAnsiTheme="minorHAnsi" w:cstheme="minorBidi"/>
          <w:color w:val="FF0000"/>
          <w:sz w:val="22"/>
          <w:szCs w:val="22"/>
        </w:rPr>
      </w:pPr>
      <w:r w:rsidRPr="55AEE113">
        <w:rPr>
          <w:rFonts w:asciiTheme="minorHAnsi" w:hAnsiTheme="minorHAnsi"/>
          <w:sz w:val="22"/>
          <w:szCs w:val="22"/>
        </w:rPr>
        <w:lastRenderedPageBreak/>
        <w:t xml:space="preserve">Further information on the courses can be found on the College website. </w:t>
      </w:r>
      <w:hyperlink r:id="rId15">
        <w:r w:rsidRPr="55AEE113">
          <w:rPr>
            <w:rStyle w:val="Hyperlink"/>
            <w:rFonts w:asciiTheme="minorHAnsi" w:hAnsiTheme="minorHAnsi"/>
            <w:sz w:val="22"/>
            <w:szCs w:val="22"/>
          </w:rPr>
          <w:t>https://www.junipercollege.vic.edu.au/</w:t>
        </w:r>
      </w:hyperlink>
      <w:r w:rsidRPr="55AEE113">
        <w:rPr>
          <w:rFonts w:asciiTheme="minorHAnsi" w:hAnsiTheme="minorHAnsi"/>
          <w:sz w:val="22"/>
          <w:szCs w:val="22"/>
        </w:rPr>
        <w:t xml:space="preserve">  </w:t>
      </w:r>
    </w:p>
    <w:p w14:paraId="3687023E" w14:textId="77777777" w:rsidR="000053EC" w:rsidRPr="00E01672" w:rsidRDefault="000053EC" w:rsidP="00613CB4">
      <w:pPr>
        <w:pStyle w:val="Heading2"/>
        <w:rPr>
          <w:shd w:val="clear" w:color="auto" w:fill="FFFFFF"/>
        </w:rPr>
      </w:pPr>
      <w:bookmarkStart w:id="14" w:name="_Toc16460451"/>
      <w:r w:rsidRPr="0A3F3A01">
        <w:rPr>
          <w:shd w:val="clear" w:color="auto" w:fill="FFFFFF"/>
        </w:rPr>
        <w:t>Structured Workplace Learning</w:t>
      </w:r>
      <w:bookmarkEnd w:id="14"/>
      <w:r w:rsidRPr="0A3F3A01">
        <w:rPr>
          <w:shd w:val="clear" w:color="auto" w:fill="FFFFFF"/>
        </w:rPr>
        <w:t xml:space="preserve"> </w:t>
      </w:r>
    </w:p>
    <w:p w14:paraId="746DE34E" w14:textId="1C66EDE4" w:rsidR="000053EC" w:rsidRPr="00190B17" w:rsidRDefault="000053EC" w:rsidP="65E84C86">
      <w:pPr>
        <w:rPr>
          <w:rFonts w:asciiTheme="minorHAnsi" w:hAnsiTheme="minorHAnsi"/>
        </w:rPr>
      </w:pPr>
      <w:r w:rsidRPr="65E84C86">
        <w:rPr>
          <w:rFonts w:asciiTheme="minorHAnsi" w:hAnsiTheme="minorHAnsi"/>
        </w:rPr>
        <w:t>Structured Workplace Learning (SWL) Recognition for VET provides students with the opportunity to experience and reflect on workplace skills acquired through a work placement in an industry aligned with their VCE</w:t>
      </w:r>
      <w:r w:rsidR="11F6C20F" w:rsidRPr="65E84C86">
        <w:rPr>
          <w:rFonts w:asciiTheme="minorHAnsi" w:hAnsiTheme="minorHAnsi"/>
        </w:rPr>
        <w:t xml:space="preserve"> VM / VPC</w:t>
      </w:r>
      <w:r w:rsidRPr="65E84C86">
        <w:rPr>
          <w:rFonts w:asciiTheme="minorHAnsi" w:hAnsiTheme="minorHAnsi"/>
        </w:rPr>
        <w:t xml:space="preserve"> qualification. </w:t>
      </w:r>
    </w:p>
    <w:p w14:paraId="36B61EEC" w14:textId="640E3DBE" w:rsidR="000053EC" w:rsidRPr="00190B17" w:rsidRDefault="000053EC" w:rsidP="149D96D8">
      <w:pPr>
        <w:rPr>
          <w:rFonts w:asciiTheme="minorHAnsi" w:hAnsiTheme="minorHAnsi"/>
        </w:rPr>
      </w:pPr>
      <w:r w:rsidRPr="149D96D8">
        <w:rPr>
          <w:rFonts w:asciiTheme="minorHAnsi" w:hAnsiTheme="minorHAnsi"/>
        </w:rPr>
        <w:t xml:space="preserve">Students develop an understanding about what is needed to be a competent worker in a specific industry related to the VCE VET qualification they are undertaking. Work exploration is a vital component of SWL that allows students to explore career options and develop an understanding of the nature and expectations of different jobs and industries. Students learn about the range of </w:t>
      </w:r>
      <w:proofErr w:type="gramStart"/>
      <w:r w:rsidRPr="149D96D8">
        <w:rPr>
          <w:rFonts w:asciiTheme="minorHAnsi" w:hAnsiTheme="minorHAnsi"/>
        </w:rPr>
        <w:t>skills, which</w:t>
      </w:r>
      <w:proofErr w:type="gramEnd"/>
      <w:r w:rsidRPr="149D96D8">
        <w:rPr>
          <w:rFonts w:asciiTheme="minorHAnsi" w:hAnsiTheme="minorHAnsi"/>
        </w:rPr>
        <w:t xml:space="preserve"> may be </w:t>
      </w:r>
      <w:r w:rsidR="71F5C8C3" w:rsidRPr="149D96D8">
        <w:rPr>
          <w:rFonts w:asciiTheme="minorHAnsi" w:hAnsiTheme="minorHAnsi"/>
        </w:rPr>
        <w:t>transferable</w:t>
      </w:r>
      <w:r w:rsidRPr="149D96D8">
        <w:rPr>
          <w:rFonts w:asciiTheme="minorHAnsi" w:hAnsiTheme="minorHAnsi"/>
        </w:rPr>
        <w:t xml:space="preserve"> for workers in various industries. </w:t>
      </w:r>
    </w:p>
    <w:p w14:paraId="03CD19AE" w14:textId="11379A3D" w:rsidR="000053EC" w:rsidRPr="00190B17" w:rsidRDefault="000053EC" w:rsidP="149D96D8">
      <w:pPr>
        <w:rPr>
          <w:rFonts w:asciiTheme="minorHAnsi" w:hAnsiTheme="minorHAnsi"/>
        </w:rPr>
      </w:pPr>
      <w:proofErr w:type="gramStart"/>
      <w:r w:rsidRPr="149D96D8">
        <w:rPr>
          <w:rFonts w:asciiTheme="minorHAnsi" w:hAnsiTheme="minorHAnsi"/>
        </w:rPr>
        <w:t>A work</w:t>
      </w:r>
      <w:proofErr w:type="gramEnd"/>
      <w:r w:rsidRPr="149D96D8">
        <w:rPr>
          <w:rFonts w:asciiTheme="minorHAnsi" w:hAnsiTheme="minorHAnsi"/>
        </w:rPr>
        <w:t xml:space="preserve"> placement enables students to better understand employability skills and their links to the workplace. Employability skills are more easily learnt on the </w:t>
      </w:r>
      <w:r w:rsidR="64A841C4" w:rsidRPr="149D96D8">
        <w:rPr>
          <w:rFonts w:asciiTheme="minorHAnsi" w:hAnsiTheme="minorHAnsi"/>
        </w:rPr>
        <w:t>job,</w:t>
      </w:r>
      <w:r w:rsidRPr="149D96D8">
        <w:rPr>
          <w:rFonts w:asciiTheme="minorHAnsi" w:hAnsiTheme="minorHAnsi"/>
        </w:rPr>
        <w:t xml:space="preserve"> and employers are ideally placed to provide the opportunity for students to </w:t>
      </w:r>
      <w:r w:rsidR="5C3430FD" w:rsidRPr="149D96D8">
        <w:rPr>
          <w:rFonts w:asciiTheme="minorHAnsi" w:hAnsiTheme="minorHAnsi"/>
        </w:rPr>
        <w:t>practice</w:t>
      </w:r>
      <w:r w:rsidRPr="149D96D8">
        <w:rPr>
          <w:rFonts w:asciiTheme="minorHAnsi" w:hAnsiTheme="minorHAnsi"/>
        </w:rPr>
        <w:t xml:space="preserve"> employability skills in a real work environment.</w:t>
      </w:r>
    </w:p>
    <w:p w14:paraId="6E5EE8CC" w14:textId="77777777" w:rsidR="000053EC" w:rsidRPr="00740BBB" w:rsidRDefault="000053EC" w:rsidP="149D96D8">
      <w:pPr>
        <w:rPr>
          <w:rFonts w:asciiTheme="minorHAnsi" w:hAnsiTheme="minorHAnsi"/>
        </w:rPr>
      </w:pPr>
      <w:r w:rsidRPr="149D96D8">
        <w:rPr>
          <w:rFonts w:asciiTheme="minorHAnsi" w:hAnsiTheme="minorHAnsi"/>
        </w:rPr>
        <w:t xml:space="preserve">Each unit involves at least 20 hours of scheduled classroom instruction and 80 hours of Structured Workplace Learning (SWL) placement. </w:t>
      </w:r>
    </w:p>
    <w:p w14:paraId="4A15C9FA" w14:textId="77777777" w:rsidR="000053EC" w:rsidRPr="00740BBB" w:rsidRDefault="000053EC" w:rsidP="149D96D8">
      <w:pPr>
        <w:rPr>
          <w:rFonts w:asciiTheme="minorHAnsi" w:hAnsiTheme="minorHAnsi"/>
        </w:rPr>
      </w:pPr>
      <w:r w:rsidRPr="149D96D8">
        <w:rPr>
          <w:rFonts w:asciiTheme="minorHAnsi" w:hAnsiTheme="minorHAnsi"/>
        </w:rPr>
        <w:t>A record of the 80 hours of SWL placement is to be kept by the student in the Workplace Learning Record (WLR).</w:t>
      </w:r>
    </w:p>
    <w:p w14:paraId="15087309" w14:textId="77777777" w:rsidR="003477BB" w:rsidRPr="00266439" w:rsidRDefault="003477BB" w:rsidP="00613CB4">
      <w:pPr>
        <w:pStyle w:val="Heading2"/>
      </w:pPr>
      <w:bookmarkStart w:id="15" w:name="_Toc244228832"/>
      <w:r>
        <w:t>Practical Placement</w:t>
      </w:r>
      <w:bookmarkEnd w:id="15"/>
    </w:p>
    <w:p w14:paraId="0031E6EE" w14:textId="19648B93" w:rsidR="003477BB" w:rsidRPr="00266439" w:rsidRDefault="003477BB" w:rsidP="149D96D8">
      <w:pPr>
        <w:pStyle w:val="PlainText"/>
        <w:jc w:val="both"/>
        <w:rPr>
          <w:rFonts w:asciiTheme="minorHAnsi" w:hAnsiTheme="minorHAnsi"/>
          <w:sz w:val="22"/>
          <w:szCs w:val="22"/>
        </w:rPr>
      </w:pPr>
      <w:r w:rsidRPr="149D96D8">
        <w:rPr>
          <w:rFonts w:asciiTheme="minorHAnsi" w:hAnsiTheme="minorHAnsi"/>
          <w:sz w:val="22"/>
          <w:szCs w:val="22"/>
        </w:rPr>
        <w:t xml:space="preserve">Some courses may require students to undertake a practical placement component. Practical placement means any structured workplace learning that is part of a written agreement between a training </w:t>
      </w:r>
      <w:proofErr w:type="spellStart"/>
      <w:r w:rsidRPr="149D96D8">
        <w:rPr>
          <w:rFonts w:asciiTheme="minorHAnsi" w:hAnsiTheme="minorHAnsi"/>
          <w:sz w:val="22"/>
          <w:szCs w:val="22"/>
        </w:rPr>
        <w:t>organisation</w:t>
      </w:r>
      <w:proofErr w:type="spellEnd"/>
      <w:r w:rsidRPr="149D96D8">
        <w:rPr>
          <w:rFonts w:asciiTheme="minorHAnsi" w:hAnsiTheme="minorHAnsi"/>
          <w:sz w:val="22"/>
          <w:szCs w:val="22"/>
        </w:rPr>
        <w:t xml:space="preserve"> and an employer for vocational or further education courses or programs</w:t>
      </w:r>
      <w:r w:rsidR="4B9C660F" w:rsidRPr="149D96D8">
        <w:rPr>
          <w:rFonts w:asciiTheme="minorHAnsi" w:hAnsiTheme="minorHAnsi"/>
          <w:sz w:val="22"/>
          <w:szCs w:val="22"/>
        </w:rPr>
        <w:t xml:space="preserve">. </w:t>
      </w:r>
      <w:r w:rsidRPr="149D96D8">
        <w:rPr>
          <w:rFonts w:asciiTheme="minorHAnsi" w:hAnsiTheme="minorHAnsi"/>
          <w:sz w:val="22"/>
          <w:szCs w:val="22"/>
        </w:rPr>
        <w:t xml:space="preserve">It includes work observation, work experience, structured workplace </w:t>
      </w:r>
      <w:r w:rsidR="79F1A5BF" w:rsidRPr="149D96D8">
        <w:rPr>
          <w:rFonts w:asciiTheme="minorHAnsi" w:hAnsiTheme="minorHAnsi"/>
          <w:sz w:val="22"/>
          <w:szCs w:val="22"/>
        </w:rPr>
        <w:t>learning,</w:t>
      </w:r>
      <w:r w:rsidRPr="149D96D8">
        <w:rPr>
          <w:rFonts w:asciiTheme="minorHAnsi" w:hAnsiTheme="minorHAnsi"/>
          <w:sz w:val="22"/>
          <w:szCs w:val="22"/>
        </w:rPr>
        <w:t xml:space="preserve"> and volunteer work. In some </w:t>
      </w:r>
      <w:r w:rsidR="28105AA6" w:rsidRPr="149D96D8">
        <w:rPr>
          <w:rFonts w:asciiTheme="minorHAnsi" w:hAnsiTheme="minorHAnsi"/>
          <w:sz w:val="22"/>
          <w:szCs w:val="22"/>
        </w:rPr>
        <w:t>courses,</w:t>
      </w:r>
      <w:r w:rsidRPr="149D96D8">
        <w:rPr>
          <w:rFonts w:asciiTheme="minorHAnsi" w:hAnsiTheme="minorHAnsi"/>
          <w:sz w:val="22"/>
          <w:szCs w:val="22"/>
        </w:rPr>
        <w:t xml:space="preserve"> this can only be undertaken when the student has completed certain modules/units.</w:t>
      </w:r>
    </w:p>
    <w:p w14:paraId="1574F6F4" w14:textId="77777777" w:rsidR="003477BB" w:rsidRPr="00266439" w:rsidRDefault="003477BB" w:rsidP="003477BB">
      <w:pPr>
        <w:pStyle w:val="PlainText"/>
        <w:jc w:val="both"/>
        <w:rPr>
          <w:rFonts w:asciiTheme="minorHAnsi" w:hAnsiTheme="minorHAnsi" w:cstheme="minorHAnsi"/>
          <w:sz w:val="22"/>
          <w:szCs w:val="22"/>
        </w:rPr>
      </w:pPr>
    </w:p>
    <w:p w14:paraId="4332B4DA" w14:textId="463BBCBB" w:rsidR="003477BB" w:rsidRPr="00266439" w:rsidRDefault="003477BB" w:rsidP="149D96D8">
      <w:pPr>
        <w:pStyle w:val="PlainText"/>
        <w:jc w:val="both"/>
        <w:rPr>
          <w:rFonts w:asciiTheme="minorHAnsi" w:hAnsiTheme="minorHAnsi"/>
          <w:sz w:val="22"/>
          <w:szCs w:val="22"/>
        </w:rPr>
      </w:pPr>
      <w:r w:rsidRPr="149D96D8">
        <w:rPr>
          <w:rFonts w:asciiTheme="minorHAnsi" w:hAnsiTheme="minorHAnsi"/>
          <w:sz w:val="22"/>
          <w:szCs w:val="22"/>
        </w:rPr>
        <w:t>Students are required to complete the relevant paperwork which must be returned to the educator or Department Heads for signing before commencing any practical placement</w:t>
      </w:r>
      <w:r w:rsidR="3161DD7E" w:rsidRPr="149D96D8">
        <w:rPr>
          <w:rFonts w:asciiTheme="minorHAnsi" w:hAnsiTheme="minorHAnsi"/>
          <w:sz w:val="22"/>
          <w:szCs w:val="22"/>
        </w:rPr>
        <w:t xml:space="preserve">. </w:t>
      </w:r>
      <w:r w:rsidRPr="149D96D8">
        <w:rPr>
          <w:rFonts w:asciiTheme="minorHAnsi" w:hAnsiTheme="minorHAnsi"/>
          <w:sz w:val="22"/>
          <w:szCs w:val="22"/>
        </w:rPr>
        <w:t>This ensures coverage of the Work Cover insurance.  (</w:t>
      </w:r>
      <w:r w:rsidRPr="149D96D8">
        <w:rPr>
          <w:rFonts w:asciiTheme="minorHAnsi" w:hAnsiTheme="minorHAnsi"/>
          <w:i/>
          <w:iCs/>
          <w:sz w:val="22"/>
          <w:szCs w:val="22"/>
        </w:rPr>
        <w:t>If this is applicable to your course, please ask the educator for the practical placement booklet</w:t>
      </w:r>
      <w:r w:rsidRPr="149D96D8">
        <w:rPr>
          <w:rFonts w:asciiTheme="minorHAnsi" w:hAnsiTheme="minorHAnsi"/>
          <w:sz w:val="22"/>
          <w:szCs w:val="22"/>
        </w:rPr>
        <w:t xml:space="preserve">). The educator will provide each student with further information, required </w:t>
      </w:r>
      <w:r w:rsidR="0423CD97" w:rsidRPr="149D96D8">
        <w:rPr>
          <w:rFonts w:asciiTheme="minorHAnsi" w:hAnsiTheme="minorHAnsi"/>
          <w:sz w:val="22"/>
          <w:szCs w:val="22"/>
        </w:rPr>
        <w:t>forms,</w:t>
      </w:r>
      <w:r w:rsidRPr="149D96D8">
        <w:rPr>
          <w:rFonts w:asciiTheme="minorHAnsi" w:hAnsiTheme="minorHAnsi"/>
          <w:sz w:val="22"/>
          <w:szCs w:val="22"/>
        </w:rPr>
        <w:t xml:space="preserve"> and documentation.  </w:t>
      </w:r>
      <w:r w:rsidR="08ECEC3E" w:rsidRPr="149D96D8">
        <w:rPr>
          <w:rFonts w:asciiTheme="minorHAnsi" w:hAnsiTheme="minorHAnsi"/>
          <w:sz w:val="22"/>
          <w:szCs w:val="22"/>
        </w:rPr>
        <w:t>The placement handbook</w:t>
      </w:r>
      <w:r w:rsidRPr="149D96D8">
        <w:rPr>
          <w:rFonts w:asciiTheme="minorHAnsi" w:hAnsiTheme="minorHAnsi"/>
          <w:sz w:val="22"/>
          <w:szCs w:val="22"/>
        </w:rPr>
        <w:t xml:space="preserve"> explains the guidelines and course specific placement requirements and the number of hours required.</w:t>
      </w:r>
    </w:p>
    <w:p w14:paraId="37929451" w14:textId="77777777" w:rsidR="003477BB" w:rsidRPr="00266439" w:rsidRDefault="003477BB" w:rsidP="00613CB4">
      <w:pPr>
        <w:pStyle w:val="Heading2"/>
      </w:pPr>
      <w:bookmarkStart w:id="16" w:name="_Toc1326264146"/>
      <w:r>
        <w:t>Working with Children Check</w:t>
      </w:r>
      <w:bookmarkEnd w:id="16"/>
    </w:p>
    <w:p w14:paraId="0D50B162" w14:textId="519F666C" w:rsidR="003477BB" w:rsidRPr="00266439" w:rsidRDefault="003477BB" w:rsidP="58F9A5CD">
      <w:pPr>
        <w:pStyle w:val="PlainText"/>
        <w:rPr>
          <w:rFonts w:asciiTheme="minorHAnsi" w:hAnsiTheme="minorHAnsi"/>
          <w:sz w:val="22"/>
          <w:szCs w:val="22"/>
        </w:rPr>
      </w:pPr>
      <w:r w:rsidRPr="58F9A5CD">
        <w:rPr>
          <w:rFonts w:asciiTheme="minorHAnsi" w:hAnsiTheme="minorHAnsi"/>
          <w:sz w:val="22"/>
          <w:szCs w:val="22"/>
        </w:rPr>
        <w:t>Working with Children (WWC) Checks are required before commencing some placements and excursions</w:t>
      </w:r>
      <w:r w:rsidR="046FC10B" w:rsidRPr="58F9A5CD">
        <w:rPr>
          <w:rFonts w:asciiTheme="minorHAnsi" w:hAnsiTheme="minorHAnsi"/>
          <w:sz w:val="22"/>
          <w:szCs w:val="22"/>
        </w:rPr>
        <w:t xml:space="preserve">. </w:t>
      </w:r>
      <w:r w:rsidRPr="58F9A5CD">
        <w:rPr>
          <w:rFonts w:asciiTheme="minorHAnsi" w:hAnsiTheme="minorHAnsi"/>
          <w:sz w:val="22"/>
          <w:szCs w:val="22"/>
        </w:rPr>
        <w:t xml:space="preserve">Further information and assistance </w:t>
      </w:r>
      <w:r w:rsidR="3D0B61EF" w:rsidRPr="58F9A5CD">
        <w:rPr>
          <w:rFonts w:asciiTheme="minorHAnsi" w:hAnsiTheme="minorHAnsi"/>
          <w:sz w:val="22"/>
          <w:szCs w:val="22"/>
        </w:rPr>
        <w:t>are</w:t>
      </w:r>
      <w:r w:rsidRPr="58F9A5CD">
        <w:rPr>
          <w:rFonts w:asciiTheme="minorHAnsi" w:hAnsiTheme="minorHAnsi"/>
          <w:sz w:val="22"/>
          <w:szCs w:val="22"/>
        </w:rPr>
        <w:t xml:space="preserve"> provided to all students as part of course enrolment and/or induction.</w:t>
      </w:r>
    </w:p>
    <w:p w14:paraId="49CBC013" w14:textId="77777777" w:rsidR="003D0D6E" w:rsidRPr="00E01672" w:rsidRDefault="003D0D6E" w:rsidP="00613CB4">
      <w:pPr>
        <w:pStyle w:val="Heading2"/>
      </w:pPr>
      <w:bookmarkStart w:id="17" w:name="_Toc2003722256"/>
      <w:r>
        <w:t>Class Timetable</w:t>
      </w:r>
      <w:bookmarkEnd w:id="17"/>
      <w:r>
        <w:t xml:space="preserve"> </w:t>
      </w:r>
    </w:p>
    <w:p w14:paraId="5042A48D" w14:textId="4613986D" w:rsidR="00960A64" w:rsidRDefault="003D0D6E" w:rsidP="55AEE113">
      <w:pPr>
        <w:pStyle w:val="PlainText"/>
        <w:jc w:val="both"/>
        <w:rPr>
          <w:rFonts w:asciiTheme="minorHAnsi" w:hAnsiTheme="minorHAnsi"/>
          <w:sz w:val="22"/>
          <w:szCs w:val="22"/>
        </w:rPr>
      </w:pPr>
      <w:r w:rsidRPr="55AEE113">
        <w:rPr>
          <w:rFonts w:asciiTheme="minorHAnsi" w:hAnsiTheme="minorHAnsi"/>
          <w:sz w:val="22"/>
          <w:szCs w:val="22"/>
        </w:rPr>
        <w:t xml:space="preserve">Class timetables will </w:t>
      </w:r>
      <w:r w:rsidR="0071663C" w:rsidRPr="55AEE113">
        <w:rPr>
          <w:rFonts w:asciiTheme="minorHAnsi" w:hAnsiTheme="minorHAnsi"/>
          <w:sz w:val="22"/>
          <w:szCs w:val="22"/>
        </w:rPr>
        <w:t>be available</w:t>
      </w:r>
      <w:r w:rsidR="009E7F56" w:rsidRPr="55AEE113">
        <w:rPr>
          <w:rFonts w:asciiTheme="minorHAnsi" w:hAnsiTheme="minorHAnsi"/>
          <w:sz w:val="22"/>
          <w:szCs w:val="22"/>
        </w:rPr>
        <w:t xml:space="preserve"> via </w:t>
      </w:r>
      <w:r w:rsidR="000B28C2" w:rsidRPr="55AEE113">
        <w:rPr>
          <w:rFonts w:asciiTheme="minorHAnsi" w:hAnsiTheme="minorHAnsi"/>
          <w:sz w:val="22"/>
          <w:szCs w:val="22"/>
        </w:rPr>
        <w:t xml:space="preserve">our </w:t>
      </w:r>
      <w:r w:rsidR="6F7B6701" w:rsidRPr="55AEE113">
        <w:rPr>
          <w:rFonts w:asciiTheme="minorHAnsi" w:hAnsiTheme="minorHAnsi"/>
          <w:sz w:val="22"/>
          <w:szCs w:val="22"/>
        </w:rPr>
        <w:t>Student</w:t>
      </w:r>
      <w:r w:rsidR="000B28C2" w:rsidRPr="55AEE113">
        <w:rPr>
          <w:rFonts w:asciiTheme="minorHAnsi" w:hAnsiTheme="minorHAnsi"/>
          <w:sz w:val="22"/>
          <w:szCs w:val="22"/>
        </w:rPr>
        <w:t xml:space="preserve"> Management System (</w:t>
      </w:r>
      <w:r w:rsidR="0CAE9E66" w:rsidRPr="55AEE113">
        <w:rPr>
          <w:rFonts w:asciiTheme="minorHAnsi" w:hAnsiTheme="minorHAnsi"/>
          <w:sz w:val="22"/>
          <w:szCs w:val="22"/>
        </w:rPr>
        <w:t>S</w:t>
      </w:r>
      <w:r w:rsidR="000B28C2" w:rsidRPr="55AEE113">
        <w:rPr>
          <w:rFonts w:asciiTheme="minorHAnsi" w:hAnsiTheme="minorHAnsi"/>
          <w:sz w:val="22"/>
          <w:szCs w:val="22"/>
        </w:rPr>
        <w:t>MS</w:t>
      </w:r>
      <w:r w:rsidR="004C28FE" w:rsidRPr="55AEE113">
        <w:rPr>
          <w:rFonts w:asciiTheme="minorHAnsi" w:hAnsiTheme="minorHAnsi"/>
          <w:sz w:val="22"/>
          <w:szCs w:val="22"/>
        </w:rPr>
        <w:t>)</w:t>
      </w:r>
      <w:r w:rsidR="000B28C2" w:rsidRPr="55AEE113">
        <w:rPr>
          <w:rFonts w:asciiTheme="minorHAnsi" w:hAnsiTheme="minorHAnsi"/>
          <w:sz w:val="22"/>
          <w:szCs w:val="22"/>
        </w:rPr>
        <w:t xml:space="preserve"> Compass</w:t>
      </w:r>
      <w:r w:rsidR="4D3E30E7" w:rsidRPr="55AEE113">
        <w:rPr>
          <w:rFonts w:asciiTheme="minorHAnsi" w:hAnsiTheme="minorHAnsi"/>
          <w:sz w:val="22"/>
          <w:szCs w:val="22"/>
        </w:rPr>
        <w:t xml:space="preserve">. </w:t>
      </w:r>
    </w:p>
    <w:p w14:paraId="65E9FBA5" w14:textId="77777777" w:rsidR="00976A57" w:rsidRPr="00266439" w:rsidRDefault="00976A57" w:rsidP="00613CB4">
      <w:pPr>
        <w:pStyle w:val="Heading2"/>
      </w:pPr>
      <w:bookmarkStart w:id="18" w:name="_Toc1219640205"/>
      <w:r>
        <w:lastRenderedPageBreak/>
        <w:t>Assessment</w:t>
      </w:r>
      <w:bookmarkEnd w:id="18"/>
    </w:p>
    <w:p w14:paraId="0389D00C" w14:textId="5C131059" w:rsidR="00976A57" w:rsidRPr="00266439" w:rsidRDefault="00976A57" w:rsidP="58F9A5CD">
      <w:pPr>
        <w:pStyle w:val="PlainText"/>
        <w:spacing w:line="276" w:lineRule="auto"/>
        <w:rPr>
          <w:rFonts w:asciiTheme="minorHAnsi" w:hAnsiTheme="minorHAnsi"/>
          <w:sz w:val="22"/>
          <w:szCs w:val="22"/>
        </w:rPr>
      </w:pPr>
      <w:r w:rsidRPr="58F9A5CD">
        <w:rPr>
          <w:rFonts w:asciiTheme="minorHAnsi" w:hAnsiTheme="minorHAnsi"/>
          <w:sz w:val="22"/>
          <w:szCs w:val="22"/>
        </w:rPr>
        <w:t>Assessment is consistent with the VCAA assessment requirements</w:t>
      </w:r>
      <w:r w:rsidR="47C86F56" w:rsidRPr="58F9A5CD">
        <w:rPr>
          <w:rFonts w:asciiTheme="minorHAnsi" w:hAnsiTheme="minorHAnsi"/>
          <w:sz w:val="22"/>
          <w:szCs w:val="22"/>
        </w:rPr>
        <w:t xml:space="preserve">. </w:t>
      </w:r>
      <w:r w:rsidRPr="58F9A5CD">
        <w:rPr>
          <w:rFonts w:asciiTheme="minorHAnsi" w:hAnsiTheme="minorHAnsi"/>
          <w:sz w:val="22"/>
          <w:szCs w:val="22"/>
        </w:rPr>
        <w:t>Students are assessed to ensure that they have obtained or developed the knowledge and skills taught in their course</w:t>
      </w:r>
      <w:r w:rsidR="00501CE6" w:rsidRPr="58F9A5CD">
        <w:rPr>
          <w:rFonts w:asciiTheme="minorHAnsi" w:hAnsiTheme="minorHAnsi"/>
          <w:sz w:val="22"/>
          <w:szCs w:val="22"/>
        </w:rPr>
        <w:t>.</w:t>
      </w:r>
      <w:r w:rsidRPr="58F9A5CD">
        <w:rPr>
          <w:rFonts w:asciiTheme="minorHAnsi" w:hAnsiTheme="minorHAnsi"/>
          <w:sz w:val="22"/>
          <w:szCs w:val="22"/>
        </w:rPr>
        <w:t xml:space="preserve"> Students who are unable to demonstrate competency at a given time or who successfully </w:t>
      </w:r>
      <w:r w:rsidR="794D1E37" w:rsidRPr="58F9A5CD">
        <w:rPr>
          <w:rFonts w:asciiTheme="minorHAnsi" w:hAnsiTheme="minorHAnsi"/>
          <w:sz w:val="22"/>
          <w:szCs w:val="22"/>
        </w:rPr>
        <w:t>appeal to</w:t>
      </w:r>
      <w:r w:rsidRPr="58F9A5CD">
        <w:rPr>
          <w:rFonts w:asciiTheme="minorHAnsi" w:hAnsiTheme="minorHAnsi"/>
          <w:sz w:val="22"/>
          <w:szCs w:val="22"/>
        </w:rPr>
        <w:t xml:space="preserve"> assessment results may be reassessed at an appropriate later date.  Assessment is in accordance with the VCAA.  </w:t>
      </w:r>
    </w:p>
    <w:p w14:paraId="58FF0C03" w14:textId="77777777" w:rsidR="00976A57" w:rsidRPr="00266439" w:rsidRDefault="00976A57" w:rsidP="58F9A5CD">
      <w:pPr>
        <w:pStyle w:val="PlainText"/>
        <w:spacing w:line="276" w:lineRule="auto"/>
        <w:rPr>
          <w:rFonts w:asciiTheme="minorHAnsi" w:hAnsiTheme="minorHAnsi"/>
          <w:sz w:val="22"/>
          <w:szCs w:val="22"/>
        </w:rPr>
      </w:pPr>
    </w:p>
    <w:p w14:paraId="4B7CBD02" w14:textId="5CBCF94F" w:rsidR="00976A57" w:rsidRPr="00266439" w:rsidRDefault="00976A57" w:rsidP="3EFA00A5">
      <w:pPr>
        <w:pStyle w:val="PlainText"/>
        <w:spacing w:line="276" w:lineRule="auto"/>
        <w:rPr>
          <w:rFonts w:asciiTheme="minorHAnsi" w:hAnsiTheme="minorHAnsi"/>
          <w:sz w:val="22"/>
          <w:szCs w:val="22"/>
        </w:rPr>
      </w:pPr>
      <w:r w:rsidRPr="3EFA00A5">
        <w:rPr>
          <w:rFonts w:asciiTheme="minorHAnsi" w:hAnsiTheme="minorHAnsi"/>
          <w:sz w:val="22"/>
          <w:szCs w:val="22"/>
        </w:rPr>
        <w:t xml:space="preserve">Students are provided with detailed information about the assessments contained in their course upon enrolment or commencement. All course assessments must be completed successfully to obtain </w:t>
      </w:r>
      <w:r w:rsidR="13EF635D" w:rsidRPr="3EFA00A5">
        <w:rPr>
          <w:rFonts w:asciiTheme="minorHAnsi" w:hAnsiTheme="minorHAnsi"/>
          <w:sz w:val="22"/>
          <w:szCs w:val="22"/>
        </w:rPr>
        <w:t>a full</w:t>
      </w:r>
      <w:r w:rsidRPr="3EFA00A5">
        <w:rPr>
          <w:rFonts w:asciiTheme="minorHAnsi" w:hAnsiTheme="minorHAnsi"/>
          <w:sz w:val="22"/>
          <w:szCs w:val="22"/>
        </w:rPr>
        <w:t xml:space="preserve"> senior secondary certificate. </w:t>
      </w:r>
    </w:p>
    <w:p w14:paraId="7F37A743" w14:textId="605D5952" w:rsidR="3EFA00A5" w:rsidRDefault="3EFA00A5" w:rsidP="3EFA00A5">
      <w:pPr>
        <w:pStyle w:val="PlainText"/>
        <w:spacing w:line="276" w:lineRule="auto"/>
        <w:rPr>
          <w:rFonts w:asciiTheme="minorHAnsi" w:hAnsiTheme="minorHAnsi"/>
          <w:sz w:val="22"/>
          <w:szCs w:val="22"/>
        </w:rPr>
      </w:pPr>
    </w:p>
    <w:p w14:paraId="456AFCFC" w14:textId="2B8C3C55" w:rsidR="0525C7E7" w:rsidRDefault="0525C7E7" w:rsidP="3EFA00A5">
      <w:pPr>
        <w:pStyle w:val="PlainText"/>
        <w:spacing w:line="276" w:lineRule="auto"/>
        <w:rPr>
          <w:rFonts w:asciiTheme="minorHAnsi" w:hAnsiTheme="minorHAnsi"/>
          <w:sz w:val="22"/>
          <w:szCs w:val="22"/>
        </w:rPr>
      </w:pPr>
      <w:r w:rsidRPr="3EFA00A5">
        <w:rPr>
          <w:rFonts w:asciiTheme="minorHAnsi" w:hAnsiTheme="minorHAnsi"/>
          <w:sz w:val="22"/>
          <w:szCs w:val="22"/>
        </w:rPr>
        <w:t>Students are required to ensure that all assessment work submitted is their own. The College may require students to demonstrate the authenticity of their work through discussion, drafts, or other verification methods in line with VCAA requirements.</w:t>
      </w:r>
    </w:p>
    <w:p w14:paraId="3F0356FE" w14:textId="73373637" w:rsidR="3EFA00A5" w:rsidRDefault="3EFA00A5" w:rsidP="3EFA00A5">
      <w:pPr>
        <w:pStyle w:val="PlainText"/>
        <w:spacing w:line="276" w:lineRule="auto"/>
        <w:rPr>
          <w:rFonts w:asciiTheme="minorHAnsi" w:hAnsiTheme="minorHAnsi"/>
          <w:sz w:val="22"/>
          <w:szCs w:val="22"/>
        </w:rPr>
      </w:pPr>
    </w:p>
    <w:p w14:paraId="49782CB8" w14:textId="534E06A0" w:rsidR="0525C7E7" w:rsidRDefault="0525C7E7" w:rsidP="3EFA00A5">
      <w:pPr>
        <w:pStyle w:val="PlainText"/>
        <w:spacing w:line="276" w:lineRule="auto"/>
        <w:rPr>
          <w:rFonts w:asciiTheme="minorHAnsi" w:hAnsiTheme="minorHAnsi"/>
          <w:sz w:val="22"/>
          <w:szCs w:val="22"/>
        </w:rPr>
      </w:pPr>
      <w:r w:rsidRPr="3EFA00A5">
        <w:rPr>
          <w:rFonts w:asciiTheme="minorHAnsi" w:hAnsiTheme="minorHAnsi"/>
          <w:sz w:val="22"/>
          <w:szCs w:val="22"/>
        </w:rPr>
        <w:t>Students experiencing ongoing difficulties may be eligible for Special Provision. Further information is available in the Special Provisions section of this handbook.</w:t>
      </w:r>
    </w:p>
    <w:p w14:paraId="772EB921" w14:textId="09C42A49" w:rsidR="3EFA00A5" w:rsidRDefault="3EFA00A5" w:rsidP="3EFA00A5">
      <w:pPr>
        <w:pStyle w:val="PlainText"/>
        <w:spacing w:line="276" w:lineRule="auto"/>
        <w:rPr>
          <w:rFonts w:asciiTheme="minorHAnsi" w:hAnsiTheme="minorHAnsi"/>
          <w:sz w:val="22"/>
          <w:szCs w:val="22"/>
        </w:rPr>
      </w:pPr>
    </w:p>
    <w:p w14:paraId="1FB0C7ED" w14:textId="13DD8C9C" w:rsidR="550B0205" w:rsidRDefault="550B0205" w:rsidP="3EFA00A5">
      <w:pPr>
        <w:pStyle w:val="PlainText"/>
        <w:spacing w:line="276" w:lineRule="auto"/>
        <w:rPr>
          <w:rFonts w:asciiTheme="minorHAnsi" w:hAnsiTheme="minorHAnsi"/>
          <w:sz w:val="22"/>
          <w:szCs w:val="22"/>
        </w:rPr>
      </w:pPr>
      <w:r w:rsidRPr="3EFA00A5">
        <w:rPr>
          <w:rFonts w:asciiTheme="minorHAnsi" w:hAnsiTheme="minorHAnsi"/>
          <w:b/>
          <w:bCs/>
          <w:sz w:val="22"/>
          <w:szCs w:val="22"/>
        </w:rPr>
        <w:t>Extensions for Assessment Tasks</w:t>
      </w:r>
      <w:r>
        <w:br/>
      </w:r>
      <w:r w:rsidRPr="3EFA00A5">
        <w:rPr>
          <w:rFonts w:asciiTheme="minorHAnsi" w:hAnsiTheme="minorHAnsi"/>
          <w:sz w:val="22"/>
          <w:szCs w:val="22"/>
        </w:rPr>
        <w:t xml:space="preserve">Students who are unable to submit an assessment task by the due date must apply for an extension prior to the due date wherever possible. Extension requests should be discussed with the class teacher and may require supporting evidence (e.g. medical or </w:t>
      </w:r>
      <w:proofErr w:type="gramStart"/>
      <w:r w:rsidRPr="3EFA00A5">
        <w:rPr>
          <w:rFonts w:asciiTheme="minorHAnsi" w:hAnsiTheme="minorHAnsi"/>
          <w:sz w:val="22"/>
          <w:szCs w:val="22"/>
        </w:rPr>
        <w:t>wellbeing</w:t>
      </w:r>
      <w:proofErr w:type="gramEnd"/>
      <w:r w:rsidRPr="3EFA00A5">
        <w:rPr>
          <w:rFonts w:asciiTheme="minorHAnsi" w:hAnsiTheme="minorHAnsi"/>
          <w:sz w:val="22"/>
          <w:szCs w:val="22"/>
        </w:rPr>
        <w:t xml:space="preserve"> documentation).</w:t>
      </w:r>
    </w:p>
    <w:p w14:paraId="131263E7" w14:textId="70057F07" w:rsidR="3EFA00A5" w:rsidRDefault="3EFA00A5" w:rsidP="3EFA00A5">
      <w:pPr>
        <w:pStyle w:val="PlainText"/>
        <w:spacing w:line="276" w:lineRule="auto"/>
        <w:rPr>
          <w:rFonts w:asciiTheme="minorHAnsi" w:hAnsiTheme="minorHAnsi"/>
          <w:sz w:val="22"/>
          <w:szCs w:val="22"/>
        </w:rPr>
      </w:pPr>
    </w:p>
    <w:p w14:paraId="07BBB2DB" w14:textId="7705AC5A" w:rsidR="550B0205" w:rsidRDefault="550B0205" w:rsidP="3EFA00A5">
      <w:pPr>
        <w:pStyle w:val="PlainText"/>
        <w:spacing w:line="276" w:lineRule="auto"/>
      </w:pPr>
      <w:r w:rsidRPr="3EFA00A5">
        <w:rPr>
          <w:rFonts w:asciiTheme="minorHAnsi" w:hAnsiTheme="minorHAnsi"/>
          <w:sz w:val="22"/>
          <w:szCs w:val="22"/>
        </w:rPr>
        <w:t xml:space="preserve">Approved extensions will be recorded by the teacher in accordance with </w:t>
      </w:r>
      <w:proofErr w:type="gramStart"/>
      <w:r w:rsidRPr="3EFA00A5">
        <w:rPr>
          <w:rFonts w:asciiTheme="minorHAnsi" w:hAnsiTheme="minorHAnsi"/>
          <w:sz w:val="22"/>
          <w:szCs w:val="22"/>
        </w:rPr>
        <w:t>College</w:t>
      </w:r>
      <w:proofErr w:type="gramEnd"/>
      <w:r w:rsidRPr="3EFA00A5">
        <w:rPr>
          <w:rFonts w:asciiTheme="minorHAnsi" w:hAnsiTheme="minorHAnsi"/>
          <w:sz w:val="22"/>
          <w:szCs w:val="22"/>
        </w:rPr>
        <w:t xml:space="preserve"> procedures. Where an extension is not granted and a task is not submitted, this may result in a Not Satisfactory (N) outcome for the relevant task or unit.</w:t>
      </w:r>
    </w:p>
    <w:p w14:paraId="15ED1EDD" w14:textId="14105297" w:rsidR="3EFA00A5" w:rsidRDefault="3EFA00A5" w:rsidP="3EFA00A5">
      <w:pPr>
        <w:pStyle w:val="PlainText"/>
        <w:spacing w:line="276" w:lineRule="auto"/>
        <w:rPr>
          <w:rFonts w:asciiTheme="minorHAnsi" w:hAnsiTheme="minorHAnsi"/>
          <w:sz w:val="22"/>
          <w:szCs w:val="22"/>
        </w:rPr>
      </w:pPr>
    </w:p>
    <w:p w14:paraId="49C5590C" w14:textId="1FDFA95D" w:rsidR="773A36D4" w:rsidRDefault="773A36D4" w:rsidP="3EFA00A5">
      <w:pPr>
        <w:pStyle w:val="PlainText"/>
        <w:spacing w:line="276" w:lineRule="auto"/>
        <w:rPr>
          <w:rFonts w:asciiTheme="minorHAnsi" w:hAnsiTheme="minorHAnsi"/>
          <w:sz w:val="22"/>
          <w:szCs w:val="22"/>
        </w:rPr>
      </w:pPr>
      <w:r w:rsidRPr="3EFA00A5">
        <w:rPr>
          <w:rFonts w:asciiTheme="minorHAnsi" w:hAnsiTheme="minorHAnsi"/>
          <w:b/>
          <w:bCs/>
          <w:sz w:val="22"/>
          <w:szCs w:val="22"/>
        </w:rPr>
        <w:t>Assessment Outcomes (S, N and J Results)</w:t>
      </w:r>
      <w:r>
        <w:br/>
      </w:r>
      <w:r w:rsidRPr="3EFA00A5">
        <w:rPr>
          <w:rFonts w:asciiTheme="minorHAnsi" w:hAnsiTheme="minorHAnsi"/>
          <w:sz w:val="22"/>
          <w:szCs w:val="22"/>
        </w:rPr>
        <w:t>Student achievement in VCE VM and VPC is reported as Satisfactory (S) or Not Satisfactory (N).</w:t>
      </w:r>
    </w:p>
    <w:p w14:paraId="05F5D42F" w14:textId="643F25E3" w:rsidR="773A36D4" w:rsidRDefault="773A36D4" w:rsidP="3EFA00A5">
      <w:pPr>
        <w:pStyle w:val="PlainText"/>
        <w:spacing w:line="276" w:lineRule="auto"/>
      </w:pPr>
      <w:r w:rsidRPr="3EFA00A5">
        <w:rPr>
          <w:rFonts w:asciiTheme="minorHAnsi" w:hAnsiTheme="minorHAnsi"/>
          <w:sz w:val="22"/>
          <w:szCs w:val="22"/>
        </w:rPr>
        <w:t>An N (Not Satisfactory) result indicates that a student has not yet demonstrated the required learning outcomes for a unit. This may occur where work is not submitted, does not meet the required standard, cannot be authenticated, or where attendance has significantly impacted the ability to demonstrate outcomes. An N result may affect a student’s ability to successfully complete a unit and, if not addressed, may impact overall certificate completion.</w:t>
      </w:r>
    </w:p>
    <w:p w14:paraId="486F6F3C" w14:textId="732545E0" w:rsidR="3EFA00A5" w:rsidRDefault="3EFA00A5" w:rsidP="3EFA00A5">
      <w:pPr>
        <w:pStyle w:val="PlainText"/>
        <w:spacing w:line="276" w:lineRule="auto"/>
        <w:rPr>
          <w:rFonts w:asciiTheme="minorHAnsi" w:hAnsiTheme="minorHAnsi"/>
          <w:sz w:val="22"/>
          <w:szCs w:val="22"/>
        </w:rPr>
      </w:pPr>
    </w:p>
    <w:p w14:paraId="65CED6F1" w14:textId="01D03867" w:rsidR="773A36D4" w:rsidRDefault="773A36D4" w:rsidP="3EFA00A5">
      <w:pPr>
        <w:pStyle w:val="PlainText"/>
        <w:spacing w:line="276" w:lineRule="auto"/>
      </w:pPr>
      <w:r w:rsidRPr="3EFA00A5">
        <w:rPr>
          <w:rFonts w:asciiTheme="minorHAnsi" w:hAnsiTheme="minorHAnsi"/>
          <w:sz w:val="22"/>
          <w:szCs w:val="22"/>
        </w:rPr>
        <w:t>A J result is recorded where a student has ceased attending a unit and has not completed sufficient work to be assessed. A J result may impact a student’s record of results and overall completion of their program.</w:t>
      </w:r>
    </w:p>
    <w:p w14:paraId="3DCDE04C" w14:textId="1B2E0369" w:rsidR="3EFA00A5" w:rsidRDefault="3EFA00A5" w:rsidP="3EFA00A5">
      <w:pPr>
        <w:pStyle w:val="PlainText"/>
        <w:spacing w:line="276" w:lineRule="auto"/>
        <w:rPr>
          <w:rFonts w:asciiTheme="minorHAnsi" w:hAnsiTheme="minorHAnsi"/>
          <w:sz w:val="22"/>
          <w:szCs w:val="22"/>
        </w:rPr>
      </w:pPr>
    </w:p>
    <w:p w14:paraId="3716FB35" w14:textId="52A3B98B" w:rsidR="773A36D4" w:rsidRDefault="773A36D4" w:rsidP="3EFA00A5">
      <w:pPr>
        <w:pStyle w:val="PlainText"/>
        <w:spacing w:line="276" w:lineRule="auto"/>
      </w:pPr>
      <w:r w:rsidRPr="3EFA00A5">
        <w:rPr>
          <w:rFonts w:asciiTheme="minorHAnsi" w:hAnsiTheme="minorHAnsi"/>
          <w:sz w:val="22"/>
          <w:szCs w:val="22"/>
        </w:rPr>
        <w:t xml:space="preserve">Students will be supported to improve outcomes and may be offered opportunities to demonstrate learning in line with </w:t>
      </w:r>
      <w:proofErr w:type="gramStart"/>
      <w:r w:rsidRPr="3EFA00A5">
        <w:rPr>
          <w:rFonts w:asciiTheme="minorHAnsi" w:hAnsiTheme="minorHAnsi"/>
          <w:sz w:val="22"/>
          <w:szCs w:val="22"/>
        </w:rPr>
        <w:t>College</w:t>
      </w:r>
      <w:proofErr w:type="gramEnd"/>
      <w:r w:rsidRPr="3EFA00A5">
        <w:rPr>
          <w:rFonts w:asciiTheme="minorHAnsi" w:hAnsiTheme="minorHAnsi"/>
          <w:sz w:val="22"/>
          <w:szCs w:val="22"/>
        </w:rPr>
        <w:t xml:space="preserve"> policies and VCAA requirements.</w:t>
      </w:r>
    </w:p>
    <w:p w14:paraId="4FD3DF58" w14:textId="3452552D" w:rsidR="3EFA00A5" w:rsidRDefault="3EFA00A5" w:rsidP="3EFA00A5">
      <w:pPr>
        <w:pStyle w:val="PlainText"/>
        <w:spacing w:line="276" w:lineRule="auto"/>
        <w:rPr>
          <w:rFonts w:asciiTheme="minorHAnsi" w:hAnsiTheme="minorHAnsi"/>
          <w:sz w:val="22"/>
          <w:szCs w:val="22"/>
        </w:rPr>
      </w:pPr>
    </w:p>
    <w:p w14:paraId="6982B0A6" w14:textId="70BD6273" w:rsidR="7C6195EE" w:rsidRDefault="7C6195EE" w:rsidP="3EFA00A5">
      <w:pPr>
        <w:pStyle w:val="PlainText"/>
        <w:spacing w:line="276" w:lineRule="auto"/>
        <w:rPr>
          <w:rFonts w:asciiTheme="minorHAnsi" w:hAnsiTheme="minorHAnsi"/>
          <w:b/>
          <w:bCs/>
          <w:sz w:val="22"/>
          <w:szCs w:val="22"/>
        </w:rPr>
      </w:pPr>
      <w:r w:rsidRPr="3EFA00A5">
        <w:rPr>
          <w:rFonts w:asciiTheme="minorHAnsi" w:hAnsiTheme="minorHAnsi"/>
          <w:b/>
          <w:bCs/>
          <w:sz w:val="22"/>
          <w:szCs w:val="22"/>
        </w:rPr>
        <w:t>Redemption of Outcomes</w:t>
      </w:r>
    </w:p>
    <w:p w14:paraId="4B18C37B" w14:textId="102266CD" w:rsidR="7C6195EE" w:rsidRDefault="7C6195EE" w:rsidP="3EFA00A5">
      <w:pPr>
        <w:pStyle w:val="PlainText"/>
        <w:spacing w:line="276" w:lineRule="auto"/>
      </w:pPr>
      <w:r w:rsidRPr="3EFA00A5">
        <w:rPr>
          <w:rFonts w:asciiTheme="minorHAnsi" w:hAnsiTheme="minorHAnsi"/>
          <w:sz w:val="22"/>
          <w:szCs w:val="22"/>
        </w:rPr>
        <w:lastRenderedPageBreak/>
        <w:t>If a student receives an N (Not Satisfactory) result, they will be provided with further opportunities to demonstrate the required learning outcomes.</w:t>
      </w:r>
      <w:r w:rsidR="1CF1353A" w:rsidRPr="3EFA00A5">
        <w:rPr>
          <w:rFonts w:asciiTheme="minorHAnsi" w:hAnsiTheme="minorHAnsi"/>
          <w:sz w:val="22"/>
          <w:szCs w:val="22"/>
        </w:rPr>
        <w:t xml:space="preserve"> </w:t>
      </w:r>
      <w:r w:rsidRPr="3EFA00A5">
        <w:rPr>
          <w:rFonts w:asciiTheme="minorHAnsi" w:hAnsiTheme="minorHAnsi"/>
          <w:sz w:val="22"/>
          <w:szCs w:val="22"/>
        </w:rPr>
        <w:t xml:space="preserve">These opportunities may include additional or alternative tasks, classwork, or other forms of evidence that allow the student to demonstrate their learning. Redemption supports students to achieve a Satisfactory (S) outcome for the unit. It does not change the original assessment result where applicable. All redemption processes are managed in accordance with </w:t>
      </w:r>
      <w:proofErr w:type="gramStart"/>
      <w:r w:rsidRPr="3EFA00A5">
        <w:rPr>
          <w:rFonts w:asciiTheme="minorHAnsi" w:hAnsiTheme="minorHAnsi"/>
          <w:sz w:val="22"/>
          <w:szCs w:val="22"/>
        </w:rPr>
        <w:t>College</w:t>
      </w:r>
      <w:proofErr w:type="gramEnd"/>
      <w:r w:rsidRPr="3EFA00A5">
        <w:rPr>
          <w:rFonts w:asciiTheme="minorHAnsi" w:hAnsiTheme="minorHAnsi"/>
          <w:sz w:val="22"/>
          <w:szCs w:val="22"/>
        </w:rPr>
        <w:t xml:space="preserve"> policy and VCAA requirements.</w:t>
      </w:r>
    </w:p>
    <w:p w14:paraId="305897F9" w14:textId="76BECA81" w:rsidR="3EFA00A5" w:rsidRDefault="3EFA00A5" w:rsidP="3EFA00A5">
      <w:pPr>
        <w:pStyle w:val="PlainText"/>
        <w:spacing w:line="276" w:lineRule="auto"/>
        <w:rPr>
          <w:rFonts w:asciiTheme="minorHAnsi" w:hAnsiTheme="minorHAnsi"/>
          <w:sz w:val="22"/>
          <w:szCs w:val="22"/>
        </w:rPr>
      </w:pPr>
    </w:p>
    <w:p w14:paraId="0BA46E98" w14:textId="693F94EE" w:rsidR="00976A57" w:rsidRPr="00266439" w:rsidRDefault="00976A57" w:rsidP="58F9A5CD">
      <w:pPr>
        <w:rPr>
          <w:rFonts w:asciiTheme="minorHAnsi" w:hAnsiTheme="minorHAnsi"/>
          <w:b/>
          <w:bCs/>
        </w:rPr>
      </w:pPr>
      <w:r w:rsidRPr="58F9A5CD">
        <w:rPr>
          <w:rFonts w:asciiTheme="minorHAnsi" w:hAnsiTheme="minorHAnsi"/>
          <w:b/>
          <w:bCs/>
        </w:rPr>
        <w:t>The VCAA guidelines for focus and award level</w:t>
      </w:r>
      <w:r w:rsidR="00E35E96" w:rsidRPr="58F9A5CD">
        <w:rPr>
          <w:rFonts w:asciiTheme="minorHAnsi" w:hAnsiTheme="minorHAnsi"/>
          <w:b/>
          <w:bCs/>
        </w:rPr>
        <w:t xml:space="preserve">s </w:t>
      </w:r>
      <w:r w:rsidRPr="58F9A5CD">
        <w:rPr>
          <w:rFonts w:asciiTheme="minorHAnsi" w:hAnsiTheme="minorHAnsi"/>
          <w:b/>
          <w:bCs/>
        </w:rPr>
        <w:t>are:</w:t>
      </w:r>
    </w:p>
    <w:tbl>
      <w:tblPr>
        <w:tblStyle w:val="TableGrid"/>
        <w:tblW w:w="9351" w:type="dxa"/>
        <w:tblLook w:val="04A0" w:firstRow="1" w:lastRow="0" w:firstColumn="1" w:lastColumn="0" w:noHBand="0" w:noVBand="1"/>
      </w:tblPr>
      <w:tblGrid>
        <w:gridCol w:w="1233"/>
        <w:gridCol w:w="8118"/>
      </w:tblGrid>
      <w:tr w:rsidR="00976A57" w:rsidRPr="00DE7844" w14:paraId="4E9B09F1" w14:textId="77777777" w:rsidTr="33F498E5">
        <w:tc>
          <w:tcPr>
            <w:tcW w:w="1233" w:type="dxa"/>
          </w:tcPr>
          <w:p w14:paraId="3E3371E5"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Victorian Pathways Certificate</w:t>
            </w:r>
          </w:p>
        </w:tc>
        <w:tc>
          <w:tcPr>
            <w:tcW w:w="8118" w:type="dxa"/>
          </w:tcPr>
          <w:p w14:paraId="56A52C44" w14:textId="77777777" w:rsidR="00976A57" w:rsidRPr="00266439" w:rsidRDefault="00976A57" w:rsidP="00B22D6E">
            <w:pPr>
              <w:rPr>
                <w:rFonts w:asciiTheme="minorHAnsi" w:hAnsiTheme="minorHAnsi"/>
              </w:rPr>
            </w:pPr>
            <w:r w:rsidRPr="5AA40F31">
              <w:rPr>
                <w:rFonts w:asciiTheme="minorHAnsi" w:hAnsiTheme="minorHAnsi"/>
                <w:b/>
              </w:rPr>
              <w:t>Curriculum Focus</w:t>
            </w:r>
          </w:p>
          <w:p w14:paraId="19A010E3" w14:textId="541AC040" w:rsidR="00976A57" w:rsidRPr="00266439" w:rsidRDefault="00976A57" w:rsidP="33F498E5">
            <w:pPr>
              <w:rPr>
                <w:rFonts w:asciiTheme="minorHAnsi" w:hAnsiTheme="minorHAnsi"/>
              </w:rPr>
            </w:pPr>
            <w:r w:rsidRPr="33F498E5">
              <w:rPr>
                <w:rFonts w:asciiTheme="minorHAnsi" w:hAnsiTheme="minorHAnsi"/>
              </w:rPr>
              <w:t xml:space="preserve">Basic and preparatory skills for employability, further </w:t>
            </w:r>
            <w:r w:rsidR="0550B482" w:rsidRPr="33F498E5">
              <w:rPr>
                <w:rFonts w:asciiTheme="minorHAnsi" w:hAnsiTheme="minorHAnsi"/>
              </w:rPr>
              <w:t>education,</w:t>
            </w:r>
            <w:r w:rsidRPr="33F498E5">
              <w:rPr>
                <w:rFonts w:asciiTheme="minorHAnsi" w:hAnsiTheme="minorHAnsi"/>
              </w:rPr>
              <w:t xml:space="preserve"> and training.</w:t>
            </w:r>
          </w:p>
          <w:p w14:paraId="2CB48253" w14:textId="77777777" w:rsidR="00976A57" w:rsidRPr="00266439" w:rsidRDefault="00976A57" w:rsidP="00B22D6E">
            <w:pPr>
              <w:rPr>
                <w:rFonts w:asciiTheme="minorHAnsi" w:hAnsiTheme="minorHAnsi" w:cstheme="minorHAnsi"/>
              </w:rPr>
            </w:pPr>
            <w:r w:rsidRPr="2A2CFE6F">
              <w:rPr>
                <w:rFonts w:asciiTheme="minorHAnsi" w:hAnsiTheme="minorHAnsi"/>
              </w:rPr>
              <w:t>The application of skills and knowledge to familiar tasks and everyday contexts.</w:t>
            </w:r>
          </w:p>
          <w:p w14:paraId="4541C2C7" w14:textId="1D4A21E9" w:rsidR="2A2CFE6F" w:rsidRDefault="2A2CFE6F" w:rsidP="2A2CFE6F">
            <w:pPr>
              <w:rPr>
                <w:rFonts w:asciiTheme="minorHAnsi" w:hAnsiTheme="minorHAnsi"/>
                <w:b/>
                <w:bCs/>
              </w:rPr>
            </w:pPr>
          </w:p>
          <w:p w14:paraId="0B1E304D"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Assessment Focus</w:t>
            </w:r>
          </w:p>
          <w:p w14:paraId="202FAC1A" w14:textId="77777777" w:rsidR="00976A57" w:rsidRPr="00266439" w:rsidRDefault="00976A57" w:rsidP="149D96D8">
            <w:pPr>
              <w:rPr>
                <w:rFonts w:asciiTheme="minorHAnsi" w:hAnsiTheme="minorHAnsi"/>
              </w:rPr>
            </w:pPr>
            <w:r w:rsidRPr="149D96D8">
              <w:rPr>
                <w:rFonts w:asciiTheme="minorHAnsi" w:hAnsiTheme="minorHAnsi"/>
              </w:rPr>
              <w:t>Provide high levels of teacher support and assistance</w:t>
            </w:r>
          </w:p>
          <w:p w14:paraId="5FEA28C7"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Use of step-by-step processes.</w:t>
            </w:r>
          </w:p>
          <w:p w14:paraId="352B3123"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Link to familiar and everyday contexts that lead to transferable knowledge.</w:t>
            </w:r>
          </w:p>
          <w:p w14:paraId="3A5ED7D2" w14:textId="1889981F" w:rsidR="00976A57" w:rsidRPr="00266439" w:rsidRDefault="00976A57" w:rsidP="2A2CFE6F">
            <w:pPr>
              <w:rPr>
                <w:rFonts w:asciiTheme="minorHAnsi" w:hAnsiTheme="minorHAnsi"/>
              </w:rPr>
            </w:pPr>
            <w:r w:rsidRPr="2A2CFE6F">
              <w:rPr>
                <w:rFonts w:asciiTheme="minorHAnsi" w:hAnsiTheme="minorHAnsi"/>
              </w:rPr>
              <w:t>Skills development.</w:t>
            </w:r>
          </w:p>
          <w:p w14:paraId="5508D332" w14:textId="2DF5CC53" w:rsidR="00976A57" w:rsidRPr="00266439" w:rsidRDefault="00976A57" w:rsidP="2A2CFE6F">
            <w:pPr>
              <w:rPr>
                <w:rFonts w:asciiTheme="minorHAnsi" w:hAnsiTheme="minorHAnsi"/>
              </w:rPr>
            </w:pPr>
          </w:p>
        </w:tc>
      </w:tr>
      <w:tr w:rsidR="00976A57" w:rsidRPr="00DE7844" w14:paraId="136C5307" w14:textId="77777777" w:rsidTr="33F498E5">
        <w:tc>
          <w:tcPr>
            <w:tcW w:w="1233" w:type="dxa"/>
          </w:tcPr>
          <w:p w14:paraId="2CD94828"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VCE VM Unit 1 &amp; 2</w:t>
            </w:r>
          </w:p>
        </w:tc>
        <w:tc>
          <w:tcPr>
            <w:tcW w:w="8118" w:type="dxa"/>
          </w:tcPr>
          <w:p w14:paraId="26B1E5B3"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Curriculum Focus</w:t>
            </w:r>
          </w:p>
          <w:p w14:paraId="11C5BC3A" w14:textId="53F76E3A" w:rsidR="00976A57" w:rsidRPr="00266439" w:rsidRDefault="00976A57" w:rsidP="149D96D8">
            <w:pPr>
              <w:rPr>
                <w:rFonts w:asciiTheme="minorHAnsi" w:hAnsiTheme="minorHAnsi"/>
              </w:rPr>
            </w:pPr>
            <w:r w:rsidRPr="149D96D8">
              <w:rPr>
                <w:rFonts w:asciiTheme="minorHAnsi" w:hAnsiTheme="minorHAnsi"/>
              </w:rPr>
              <w:t xml:space="preserve">Skills development to aid independent learning, increased </w:t>
            </w:r>
            <w:r w:rsidR="2B427950" w:rsidRPr="149D96D8">
              <w:rPr>
                <w:rFonts w:asciiTheme="minorHAnsi" w:hAnsiTheme="minorHAnsi"/>
              </w:rPr>
              <w:t>confidence,</w:t>
            </w:r>
            <w:r w:rsidRPr="149D96D8">
              <w:rPr>
                <w:rFonts w:asciiTheme="minorHAnsi" w:hAnsiTheme="minorHAnsi"/>
              </w:rPr>
              <w:t xml:space="preserve"> and</w:t>
            </w:r>
            <w:r w:rsidR="20D8C074" w:rsidRPr="149D96D8">
              <w:rPr>
                <w:rFonts w:asciiTheme="minorHAnsi" w:hAnsiTheme="minorHAnsi"/>
              </w:rPr>
              <w:t xml:space="preserve"> </w:t>
            </w:r>
            <w:r w:rsidRPr="149D96D8">
              <w:rPr>
                <w:rFonts w:asciiTheme="minorHAnsi" w:hAnsiTheme="minorHAnsi"/>
              </w:rPr>
              <w:t>high level</w:t>
            </w:r>
            <w:r w:rsidR="0121FD31" w:rsidRPr="149D96D8">
              <w:rPr>
                <w:rFonts w:asciiTheme="minorHAnsi" w:hAnsiTheme="minorHAnsi"/>
              </w:rPr>
              <w:t>s</w:t>
            </w:r>
            <w:r w:rsidRPr="149D96D8">
              <w:rPr>
                <w:rFonts w:asciiTheme="minorHAnsi" w:hAnsiTheme="minorHAnsi"/>
              </w:rPr>
              <w:t xml:space="preserve"> of transferable skills.</w:t>
            </w:r>
          </w:p>
          <w:p w14:paraId="69D2B963"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The application of:</w:t>
            </w:r>
          </w:p>
          <w:p w14:paraId="541EED45" w14:textId="77777777" w:rsidR="00976A57" w:rsidRPr="00266439" w:rsidRDefault="00976A57" w:rsidP="003B118B">
            <w:pPr>
              <w:pStyle w:val="ListParagraph"/>
              <w:numPr>
                <w:ilvl w:val="0"/>
                <w:numId w:val="24"/>
              </w:numPr>
              <w:spacing w:after="0" w:line="240" w:lineRule="auto"/>
              <w:rPr>
                <w:rFonts w:asciiTheme="minorHAnsi" w:hAnsiTheme="minorHAnsi" w:cstheme="minorHAnsi"/>
              </w:rPr>
            </w:pPr>
            <w:r w:rsidRPr="00266439">
              <w:rPr>
                <w:rFonts w:asciiTheme="minorHAnsi" w:hAnsiTheme="minorHAnsi" w:cstheme="minorHAnsi"/>
              </w:rPr>
              <w:t>abstract concepts and technical skills.</w:t>
            </w:r>
          </w:p>
          <w:p w14:paraId="418155E5" w14:textId="77777777" w:rsidR="00976A57" w:rsidRPr="00266439" w:rsidRDefault="00976A57" w:rsidP="003B118B">
            <w:pPr>
              <w:pStyle w:val="ListParagraph"/>
              <w:numPr>
                <w:ilvl w:val="0"/>
                <w:numId w:val="24"/>
              </w:numPr>
              <w:spacing w:after="0" w:line="240" w:lineRule="auto"/>
              <w:rPr>
                <w:rFonts w:asciiTheme="minorHAnsi" w:hAnsiTheme="minorHAnsi" w:cstheme="minorHAnsi"/>
              </w:rPr>
            </w:pPr>
            <w:r w:rsidRPr="00266439">
              <w:rPr>
                <w:rFonts w:asciiTheme="minorHAnsi" w:hAnsiTheme="minorHAnsi" w:cstheme="minorHAnsi"/>
              </w:rPr>
              <w:t>skills and knowledge in unfamiliar and increasingly challenging contexts.</w:t>
            </w:r>
          </w:p>
          <w:p w14:paraId="19C90643" w14:textId="77777777" w:rsidR="00976A57" w:rsidRPr="00266439" w:rsidRDefault="00976A57" w:rsidP="00B22D6E">
            <w:pPr>
              <w:rPr>
                <w:rFonts w:asciiTheme="minorHAnsi" w:hAnsiTheme="minorHAnsi" w:cstheme="minorHAnsi"/>
              </w:rPr>
            </w:pPr>
          </w:p>
          <w:p w14:paraId="50020A89"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Assessment Focus</w:t>
            </w:r>
          </w:p>
          <w:p w14:paraId="795B0D92" w14:textId="7D568477" w:rsidR="00976A57" w:rsidRPr="00266439" w:rsidRDefault="00976A57" w:rsidP="149D96D8">
            <w:pPr>
              <w:rPr>
                <w:rFonts w:asciiTheme="minorHAnsi" w:hAnsiTheme="minorHAnsi"/>
              </w:rPr>
            </w:pPr>
            <w:r w:rsidRPr="149D96D8">
              <w:rPr>
                <w:rFonts w:asciiTheme="minorHAnsi" w:hAnsiTheme="minorHAnsi"/>
              </w:rPr>
              <w:t xml:space="preserve">Teacher support and assistance </w:t>
            </w:r>
            <w:r w:rsidR="7C3F7EA0" w:rsidRPr="149D96D8">
              <w:rPr>
                <w:rFonts w:asciiTheme="minorHAnsi" w:hAnsiTheme="minorHAnsi"/>
              </w:rPr>
              <w:t>are available</w:t>
            </w:r>
            <w:r w:rsidRPr="149D96D8">
              <w:rPr>
                <w:rFonts w:asciiTheme="minorHAnsi" w:hAnsiTheme="minorHAnsi"/>
              </w:rPr>
              <w:t>, however</w:t>
            </w:r>
            <w:r w:rsidR="47D9A888" w:rsidRPr="149D96D8">
              <w:rPr>
                <w:rFonts w:asciiTheme="minorHAnsi" w:hAnsiTheme="minorHAnsi"/>
              </w:rPr>
              <w:t>,</w:t>
            </w:r>
            <w:r w:rsidRPr="149D96D8">
              <w:rPr>
                <w:rFonts w:asciiTheme="minorHAnsi" w:hAnsiTheme="minorHAnsi"/>
              </w:rPr>
              <w:t xml:space="preserve"> </w:t>
            </w:r>
            <w:r w:rsidR="3731FC37" w:rsidRPr="149D96D8">
              <w:rPr>
                <w:rFonts w:asciiTheme="minorHAnsi" w:hAnsiTheme="minorHAnsi"/>
              </w:rPr>
              <w:t>with an</w:t>
            </w:r>
            <w:r w:rsidRPr="149D96D8">
              <w:rPr>
                <w:rFonts w:asciiTheme="minorHAnsi" w:hAnsiTheme="minorHAnsi"/>
              </w:rPr>
              <w:t xml:space="preserve"> emphasis on developing and demonstrating independent learning and study skills.</w:t>
            </w:r>
          </w:p>
          <w:p w14:paraId="35249825"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Link existing skills and knowledge to unfamiliar topics and challenging contexts.</w:t>
            </w:r>
          </w:p>
          <w:p w14:paraId="5002B87C" w14:textId="09E663D3" w:rsidR="00976A57" w:rsidRPr="00266439" w:rsidRDefault="00976A57" w:rsidP="00E35E96">
            <w:pPr>
              <w:rPr>
                <w:rFonts w:asciiTheme="minorHAnsi" w:hAnsiTheme="minorHAnsi" w:cstheme="minorHAnsi"/>
              </w:rPr>
            </w:pPr>
            <w:r w:rsidRPr="00266439">
              <w:rPr>
                <w:rFonts w:asciiTheme="minorHAnsi" w:hAnsiTheme="minorHAnsi" w:cstheme="minorHAnsi"/>
              </w:rPr>
              <w:t>Demonstration of transferable skills and knowledge.</w:t>
            </w:r>
          </w:p>
        </w:tc>
      </w:tr>
      <w:tr w:rsidR="00976A57" w:rsidRPr="00DE7844" w14:paraId="04ACAA7C" w14:textId="77777777" w:rsidTr="33F498E5">
        <w:tc>
          <w:tcPr>
            <w:tcW w:w="1233" w:type="dxa"/>
          </w:tcPr>
          <w:p w14:paraId="3DB9EF30"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VCE VM Unit 3 &amp; 4</w:t>
            </w:r>
          </w:p>
        </w:tc>
        <w:tc>
          <w:tcPr>
            <w:tcW w:w="8118" w:type="dxa"/>
          </w:tcPr>
          <w:p w14:paraId="2119CE65"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Curriculum Focus</w:t>
            </w:r>
          </w:p>
          <w:p w14:paraId="760FB6E1"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 xml:space="preserve">The application of: </w:t>
            </w:r>
          </w:p>
          <w:p w14:paraId="53E7CCCC" w14:textId="77777777" w:rsidR="00976A57" w:rsidRPr="00266439" w:rsidRDefault="00976A57" w:rsidP="003B118B">
            <w:pPr>
              <w:pStyle w:val="ListParagraph"/>
              <w:numPr>
                <w:ilvl w:val="0"/>
                <w:numId w:val="23"/>
              </w:numPr>
              <w:spacing w:after="0" w:line="240" w:lineRule="auto"/>
              <w:rPr>
                <w:rFonts w:asciiTheme="minorHAnsi" w:hAnsiTheme="minorHAnsi" w:cstheme="minorHAnsi"/>
              </w:rPr>
            </w:pPr>
            <w:r w:rsidRPr="00266439">
              <w:rPr>
                <w:rFonts w:asciiTheme="minorHAnsi" w:hAnsiTheme="minorHAnsi" w:cstheme="minorHAnsi"/>
              </w:rPr>
              <w:t>high level literacy and communication skills to abstract and technical areas of focus</w:t>
            </w:r>
          </w:p>
          <w:p w14:paraId="7EA8A012" w14:textId="77777777" w:rsidR="00976A57" w:rsidRPr="00266439" w:rsidRDefault="00976A57" w:rsidP="003B118B">
            <w:pPr>
              <w:pStyle w:val="ListParagraph"/>
              <w:numPr>
                <w:ilvl w:val="0"/>
                <w:numId w:val="23"/>
              </w:numPr>
              <w:spacing w:after="0" w:line="240" w:lineRule="auto"/>
              <w:rPr>
                <w:rFonts w:asciiTheme="minorHAnsi" w:hAnsiTheme="minorHAnsi" w:cstheme="minorHAnsi"/>
              </w:rPr>
            </w:pPr>
            <w:r w:rsidRPr="00266439">
              <w:rPr>
                <w:rFonts w:asciiTheme="minorHAnsi" w:hAnsiTheme="minorHAnsi" w:cstheme="minorHAnsi"/>
              </w:rPr>
              <w:t>generic and employability skills to complex tasks and contexts</w:t>
            </w:r>
          </w:p>
          <w:p w14:paraId="2611DD4F" w14:textId="77777777" w:rsidR="00976A57" w:rsidRPr="00266439" w:rsidRDefault="00976A57" w:rsidP="003B118B">
            <w:pPr>
              <w:pStyle w:val="ListParagraph"/>
              <w:numPr>
                <w:ilvl w:val="0"/>
                <w:numId w:val="23"/>
              </w:numPr>
              <w:spacing w:after="0" w:line="240" w:lineRule="auto"/>
              <w:rPr>
                <w:rFonts w:asciiTheme="minorHAnsi" w:hAnsiTheme="minorHAnsi" w:cstheme="minorHAnsi"/>
              </w:rPr>
            </w:pPr>
            <w:r w:rsidRPr="00266439">
              <w:rPr>
                <w:rFonts w:asciiTheme="minorHAnsi" w:hAnsiTheme="minorHAnsi" w:cstheme="minorHAnsi"/>
              </w:rPr>
              <w:t>specialised knowledge in the context of projects</w:t>
            </w:r>
          </w:p>
          <w:p w14:paraId="1663E277" w14:textId="77777777" w:rsidR="00976A57" w:rsidRPr="00266439" w:rsidRDefault="00976A57" w:rsidP="003B118B">
            <w:pPr>
              <w:pStyle w:val="ListParagraph"/>
              <w:numPr>
                <w:ilvl w:val="0"/>
                <w:numId w:val="23"/>
              </w:numPr>
              <w:spacing w:after="0" w:line="240" w:lineRule="auto"/>
              <w:rPr>
                <w:rFonts w:asciiTheme="minorHAnsi" w:hAnsiTheme="minorHAnsi" w:cstheme="minorHAnsi"/>
              </w:rPr>
            </w:pPr>
            <w:r w:rsidRPr="00266439">
              <w:rPr>
                <w:rFonts w:asciiTheme="minorHAnsi" w:hAnsiTheme="minorHAnsi" w:cstheme="minorHAnsi"/>
              </w:rPr>
              <w:t>conceptual analysis and problem solving for complex and/or abstract tasks</w:t>
            </w:r>
          </w:p>
          <w:p w14:paraId="10F39CA4" w14:textId="1EED918D" w:rsidR="00976A57" w:rsidRPr="00266439" w:rsidRDefault="00976A57" w:rsidP="003B118B">
            <w:pPr>
              <w:pStyle w:val="ListParagraph"/>
              <w:numPr>
                <w:ilvl w:val="0"/>
                <w:numId w:val="23"/>
              </w:numPr>
              <w:spacing w:after="0" w:line="240" w:lineRule="auto"/>
              <w:rPr>
                <w:rFonts w:asciiTheme="minorHAnsi" w:hAnsiTheme="minorHAnsi"/>
              </w:rPr>
            </w:pPr>
            <w:r w:rsidRPr="2A2CFE6F">
              <w:rPr>
                <w:rFonts w:asciiTheme="minorHAnsi" w:hAnsiTheme="minorHAnsi"/>
              </w:rPr>
              <w:t xml:space="preserve">And demonstration of, </w:t>
            </w:r>
            <w:r w:rsidR="19507735" w:rsidRPr="2A2CFE6F">
              <w:rPr>
                <w:rFonts w:asciiTheme="minorHAnsi" w:hAnsiTheme="minorHAnsi"/>
              </w:rPr>
              <w:t>independent</w:t>
            </w:r>
            <w:r w:rsidRPr="2A2CFE6F">
              <w:rPr>
                <w:rFonts w:asciiTheme="minorHAnsi" w:hAnsiTheme="minorHAnsi"/>
              </w:rPr>
              <w:t xml:space="preserve"> actions</w:t>
            </w:r>
          </w:p>
          <w:p w14:paraId="6CCCF5E6" w14:textId="77777777" w:rsidR="00976A57" w:rsidRPr="00266439" w:rsidRDefault="00976A57" w:rsidP="003B118B">
            <w:pPr>
              <w:pStyle w:val="ListParagraph"/>
              <w:numPr>
                <w:ilvl w:val="0"/>
                <w:numId w:val="23"/>
              </w:numPr>
              <w:spacing w:after="0" w:line="240" w:lineRule="auto"/>
              <w:rPr>
                <w:rFonts w:asciiTheme="minorHAnsi" w:hAnsiTheme="minorHAnsi" w:cstheme="minorHAnsi"/>
              </w:rPr>
            </w:pPr>
            <w:r w:rsidRPr="00266439">
              <w:rPr>
                <w:rFonts w:asciiTheme="minorHAnsi" w:hAnsiTheme="minorHAnsi" w:cstheme="minorHAnsi"/>
              </w:rPr>
              <w:t>decision making processes and leadership.</w:t>
            </w:r>
          </w:p>
          <w:p w14:paraId="0E026CD9" w14:textId="77777777" w:rsidR="00976A57" w:rsidRPr="00266439" w:rsidRDefault="00976A57" w:rsidP="00B22D6E">
            <w:pPr>
              <w:rPr>
                <w:rFonts w:asciiTheme="minorHAnsi" w:hAnsiTheme="minorHAnsi" w:cstheme="minorHAnsi"/>
              </w:rPr>
            </w:pPr>
          </w:p>
          <w:p w14:paraId="0E1670B7" w14:textId="77777777" w:rsidR="00976A57" w:rsidRPr="00266439" w:rsidRDefault="00976A57" w:rsidP="00B22D6E">
            <w:pPr>
              <w:rPr>
                <w:rFonts w:asciiTheme="minorHAnsi" w:hAnsiTheme="minorHAnsi" w:cstheme="minorHAnsi"/>
                <w:b/>
              </w:rPr>
            </w:pPr>
            <w:r w:rsidRPr="00266439">
              <w:rPr>
                <w:rFonts w:asciiTheme="minorHAnsi" w:hAnsiTheme="minorHAnsi" w:cstheme="minorHAnsi"/>
                <w:b/>
              </w:rPr>
              <w:t>Assessment Focus</w:t>
            </w:r>
          </w:p>
          <w:p w14:paraId="0DEED295"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Provide opportunities for students to work as independent learners, with teacher assistance available on request.</w:t>
            </w:r>
          </w:p>
          <w:p w14:paraId="1E115727" w14:textId="77777777" w:rsidR="00976A57" w:rsidRPr="00266439" w:rsidRDefault="00976A57" w:rsidP="00B22D6E">
            <w:pPr>
              <w:rPr>
                <w:rFonts w:asciiTheme="minorHAnsi" w:hAnsiTheme="minorHAnsi" w:cstheme="minorHAnsi"/>
              </w:rPr>
            </w:pPr>
            <w:r w:rsidRPr="00266439">
              <w:rPr>
                <w:rFonts w:asciiTheme="minorHAnsi" w:hAnsiTheme="minorHAnsi" w:cstheme="minorHAnsi"/>
              </w:rPr>
              <w:t>Develop and execute complex plans through the application of problem solving and specialised skills and knowledge.</w:t>
            </w:r>
          </w:p>
          <w:p w14:paraId="1A492F6A" w14:textId="7C9D90A5" w:rsidR="00976A57" w:rsidRPr="00266439" w:rsidRDefault="00976A57" w:rsidP="2A2CFE6F">
            <w:pPr>
              <w:rPr>
                <w:rFonts w:asciiTheme="minorHAnsi" w:hAnsiTheme="minorHAnsi"/>
              </w:rPr>
            </w:pPr>
            <w:r w:rsidRPr="2A2CFE6F">
              <w:rPr>
                <w:rFonts w:asciiTheme="minorHAnsi" w:hAnsiTheme="minorHAnsi"/>
              </w:rPr>
              <w:lastRenderedPageBreak/>
              <w:t xml:space="preserve">Complex tasks that require integration and application of a wide range of </w:t>
            </w:r>
            <w:r w:rsidR="197502E5" w:rsidRPr="2A2CFE6F">
              <w:rPr>
                <w:rFonts w:asciiTheme="minorHAnsi" w:hAnsiTheme="minorHAnsi"/>
              </w:rPr>
              <w:t>skills, knowledge,</w:t>
            </w:r>
            <w:r w:rsidRPr="2A2CFE6F">
              <w:rPr>
                <w:rFonts w:asciiTheme="minorHAnsi" w:hAnsiTheme="minorHAnsi"/>
              </w:rPr>
              <w:t xml:space="preserve"> and leadership.</w:t>
            </w:r>
          </w:p>
        </w:tc>
      </w:tr>
    </w:tbl>
    <w:p w14:paraId="13B87F2C" w14:textId="77777777" w:rsidR="00976A57" w:rsidRDefault="00976A57">
      <w:pPr>
        <w:rPr>
          <w:rFonts w:asciiTheme="minorHAnsi" w:hAnsiTheme="minorHAnsi" w:cstheme="minorHAnsi"/>
        </w:rPr>
      </w:pPr>
    </w:p>
    <w:p w14:paraId="043B63F6" w14:textId="77777777" w:rsidR="008D35DE" w:rsidRPr="007457AA" w:rsidRDefault="008D35DE" w:rsidP="00613CB4">
      <w:pPr>
        <w:pStyle w:val="Heading2"/>
      </w:pPr>
      <w:bookmarkStart w:id="19" w:name="_Toc1252639779"/>
      <w:r>
        <w:t>Qualifications for Courses</w:t>
      </w:r>
      <w:bookmarkEnd w:id="19"/>
    </w:p>
    <w:p w14:paraId="77453F05" w14:textId="7E786FDC" w:rsidR="00B426FB" w:rsidRDefault="008D35DE" w:rsidP="55AEE113">
      <w:pPr>
        <w:pStyle w:val="PlainText"/>
        <w:jc w:val="both"/>
        <w:rPr>
          <w:rFonts w:asciiTheme="minorHAnsi" w:hAnsiTheme="minorHAnsi"/>
          <w:sz w:val="22"/>
          <w:szCs w:val="22"/>
        </w:rPr>
      </w:pPr>
      <w:r w:rsidRPr="55AEE113">
        <w:rPr>
          <w:rFonts w:asciiTheme="minorHAnsi" w:hAnsiTheme="minorHAnsi"/>
          <w:sz w:val="22"/>
          <w:szCs w:val="22"/>
        </w:rPr>
        <w:t xml:space="preserve">All students in VCE VM or VPC who complete </w:t>
      </w:r>
      <w:r w:rsidR="00A70C24" w:rsidRPr="55AEE113">
        <w:rPr>
          <w:rFonts w:asciiTheme="minorHAnsi" w:hAnsiTheme="minorHAnsi"/>
          <w:sz w:val="22"/>
          <w:szCs w:val="22"/>
        </w:rPr>
        <w:t>the requirements listed above</w:t>
      </w:r>
      <w:r w:rsidRPr="55AEE113">
        <w:rPr>
          <w:rFonts w:asciiTheme="minorHAnsi" w:hAnsiTheme="minorHAnsi"/>
          <w:sz w:val="22"/>
          <w:szCs w:val="22"/>
        </w:rPr>
        <w:t xml:space="preserve"> will be entitled to receive a certificate and a record of results. These are issued by the Victorian Curriculum and Assessment Authority (VCAA)</w:t>
      </w:r>
      <w:r w:rsidR="76AC6BF9" w:rsidRPr="55AEE113">
        <w:rPr>
          <w:rFonts w:asciiTheme="minorHAnsi" w:hAnsiTheme="minorHAnsi"/>
          <w:sz w:val="22"/>
          <w:szCs w:val="22"/>
        </w:rPr>
        <w:t xml:space="preserve">. </w:t>
      </w:r>
      <w:r w:rsidRPr="55AEE113">
        <w:rPr>
          <w:rFonts w:asciiTheme="minorHAnsi" w:hAnsiTheme="minorHAnsi"/>
          <w:sz w:val="22"/>
          <w:szCs w:val="22"/>
        </w:rPr>
        <w:t xml:space="preserve">Where a student does not complete a whole qualification, then a statement of attainment will be issued.   </w:t>
      </w:r>
    </w:p>
    <w:p w14:paraId="368F9708" w14:textId="51B4C8D5" w:rsidR="00B426FB" w:rsidRPr="007457AA" w:rsidRDefault="00B426FB" w:rsidP="00613CB4">
      <w:pPr>
        <w:pStyle w:val="Heading2"/>
      </w:pPr>
      <w:bookmarkStart w:id="20" w:name="_Toc284202767"/>
      <w:r>
        <w:t>Attendance Requirements</w:t>
      </w:r>
      <w:r>
        <w:br/>
      </w:r>
      <w:bookmarkEnd w:id="20"/>
    </w:p>
    <w:p w14:paraId="7E786701" w14:textId="79F48153" w:rsidR="4CE5E092" w:rsidRDefault="4CE5E092" w:rsidP="58F9A5CD">
      <w:pPr>
        <w:pStyle w:val="PlainText"/>
        <w:rPr>
          <w:rFonts w:asciiTheme="minorHAnsi" w:eastAsiaTheme="majorEastAsia" w:hAnsiTheme="minorHAnsi"/>
          <w:sz w:val="22"/>
          <w:szCs w:val="22"/>
          <w:lang w:val="en-AU"/>
        </w:rPr>
      </w:pPr>
      <w:r w:rsidRPr="58F9A5CD">
        <w:rPr>
          <w:rFonts w:asciiTheme="minorHAnsi" w:eastAsiaTheme="majorEastAsia" w:hAnsiTheme="minorHAnsi"/>
          <w:sz w:val="22"/>
          <w:szCs w:val="22"/>
          <w:lang w:val="en-AU"/>
        </w:rPr>
        <w:t>Regular attendance is essential to support student learning and engagement in VCE VM and VPC programs at Juniper College. While attendance alone does not determine satisfactory completion, ongoing or unexplained absences may impact a student’s ability to demonstrate the required learning outcomes and may contribute to a Not Satisfactory (N/S) result for one or more units.</w:t>
      </w:r>
    </w:p>
    <w:p w14:paraId="4FC598C0" w14:textId="63D50E3A" w:rsidR="4CE5E092" w:rsidRDefault="4CE5E092" w:rsidP="58F9A5CD">
      <w:pPr>
        <w:pStyle w:val="PlainText"/>
      </w:pPr>
      <w:r w:rsidRPr="58F9A5CD">
        <w:rPr>
          <w:rFonts w:asciiTheme="minorHAnsi" w:eastAsiaTheme="majorEastAsia" w:hAnsiTheme="minorHAnsi"/>
          <w:sz w:val="22"/>
          <w:szCs w:val="22"/>
          <w:lang w:val="en-AU"/>
        </w:rPr>
        <w:t xml:space="preserve"> </w:t>
      </w:r>
    </w:p>
    <w:p w14:paraId="408C6645" w14:textId="67933ACB" w:rsidR="4CE5E092" w:rsidRDefault="4CE5E092" w:rsidP="58F9A5CD">
      <w:pPr>
        <w:pStyle w:val="PlainText"/>
      </w:pPr>
      <w:r w:rsidRPr="58F9A5CD">
        <w:rPr>
          <w:rFonts w:asciiTheme="minorHAnsi" w:eastAsiaTheme="majorEastAsia" w:hAnsiTheme="minorHAnsi"/>
          <w:sz w:val="22"/>
          <w:szCs w:val="22"/>
          <w:lang w:val="en-AU"/>
        </w:rPr>
        <w:t>Sustained poor attendance may also affect a student’s eligibility for Centrelink or other external agency requirements. Students and families are encouraged to seek advice directly from Centrelink regarding individual circumstances.</w:t>
      </w:r>
    </w:p>
    <w:p w14:paraId="30DD3DFA" w14:textId="4DD97387" w:rsidR="4CE5E092" w:rsidRDefault="4CE5E092" w:rsidP="58F9A5CD">
      <w:pPr>
        <w:pStyle w:val="PlainText"/>
      </w:pPr>
      <w:r w:rsidRPr="58F9A5CD">
        <w:rPr>
          <w:rFonts w:asciiTheme="minorHAnsi" w:eastAsiaTheme="majorEastAsia" w:hAnsiTheme="minorHAnsi"/>
          <w:sz w:val="22"/>
          <w:szCs w:val="22"/>
          <w:lang w:val="en-AU"/>
        </w:rPr>
        <w:t xml:space="preserve"> </w:t>
      </w:r>
    </w:p>
    <w:p w14:paraId="7A6B5B68" w14:textId="40B9CA07" w:rsidR="4CE5E092" w:rsidRDefault="4CE5E092" w:rsidP="58F9A5CD">
      <w:pPr>
        <w:pStyle w:val="PlainText"/>
      </w:pPr>
      <w:r w:rsidRPr="58F9A5CD">
        <w:rPr>
          <w:rFonts w:asciiTheme="minorHAnsi" w:eastAsiaTheme="majorEastAsia" w:hAnsiTheme="minorHAnsi"/>
          <w:sz w:val="22"/>
          <w:szCs w:val="22"/>
          <w:lang w:val="en-AU"/>
        </w:rPr>
        <w:t>If a student does not attend on a regular basis and/or does not complete course requirements within the allocated timeframes, the College will initiate support and pathway meetings to identify barriers to attendance and learning, and to implement appropriate wellbeing, learning, or engagement supports.</w:t>
      </w:r>
    </w:p>
    <w:p w14:paraId="6EE5C607" w14:textId="7E6F564C" w:rsidR="4CE5E092" w:rsidRDefault="4CE5E092" w:rsidP="58F9A5CD">
      <w:pPr>
        <w:pStyle w:val="PlainText"/>
      </w:pPr>
      <w:r w:rsidRPr="58F9A5CD">
        <w:rPr>
          <w:rFonts w:asciiTheme="minorHAnsi" w:eastAsiaTheme="majorEastAsia" w:hAnsiTheme="minorHAnsi"/>
          <w:sz w:val="22"/>
          <w:szCs w:val="22"/>
          <w:lang w:val="en-AU"/>
        </w:rPr>
        <w:t xml:space="preserve"> </w:t>
      </w:r>
    </w:p>
    <w:p w14:paraId="5E1396B5" w14:textId="412C877A" w:rsidR="4CE5E092" w:rsidRDefault="4CE5E092" w:rsidP="58F9A5CD">
      <w:pPr>
        <w:pStyle w:val="PlainText"/>
      </w:pPr>
      <w:r w:rsidRPr="58F9A5CD">
        <w:rPr>
          <w:rFonts w:asciiTheme="minorHAnsi" w:eastAsiaTheme="majorEastAsia" w:hAnsiTheme="minorHAnsi"/>
          <w:sz w:val="22"/>
          <w:szCs w:val="22"/>
          <w:lang w:val="en-AU"/>
        </w:rPr>
        <w:t>Students are expected to arrive on time for all classes. Students are also responsible for ensuring they are aware of work and learning covered in class in the event of lateness or early departure.</w:t>
      </w:r>
    </w:p>
    <w:p w14:paraId="167B2DFB" w14:textId="70CF6C31" w:rsidR="4CE5E092" w:rsidRDefault="4CE5E092" w:rsidP="58F9A5CD">
      <w:pPr>
        <w:pStyle w:val="PlainText"/>
      </w:pPr>
      <w:r w:rsidRPr="58F9A5CD">
        <w:rPr>
          <w:rFonts w:asciiTheme="minorHAnsi" w:eastAsiaTheme="majorEastAsia" w:hAnsiTheme="minorHAnsi"/>
          <w:sz w:val="22"/>
          <w:szCs w:val="22"/>
          <w:lang w:val="en-AU"/>
        </w:rPr>
        <w:t xml:space="preserve"> </w:t>
      </w:r>
    </w:p>
    <w:p w14:paraId="6AFB60EB" w14:textId="7B404C2B" w:rsidR="4CE5E092" w:rsidRDefault="4CE5E092" w:rsidP="58F9A5CD">
      <w:pPr>
        <w:pStyle w:val="PlainText"/>
      </w:pPr>
      <w:r w:rsidRPr="58F9A5CD">
        <w:rPr>
          <w:rFonts w:asciiTheme="minorHAnsi" w:eastAsiaTheme="majorEastAsia" w:hAnsiTheme="minorHAnsi"/>
          <w:sz w:val="22"/>
          <w:szCs w:val="22"/>
          <w:lang w:val="en-AU"/>
        </w:rPr>
        <w:t>If a student is unwell or will be absent for any reason, a parent or guardian (or the student, if they are 18 years or older) must notify the College as soon as practicable, providing an explanation for the absence.</w:t>
      </w:r>
    </w:p>
    <w:p w14:paraId="0F20ACC4" w14:textId="7DC165D8" w:rsidR="4CE5E092" w:rsidRDefault="4CE5E092" w:rsidP="58F9A5CD">
      <w:pPr>
        <w:pStyle w:val="PlainText"/>
      </w:pPr>
      <w:r w:rsidRPr="58F9A5CD">
        <w:rPr>
          <w:rFonts w:asciiTheme="minorHAnsi" w:eastAsiaTheme="majorEastAsia" w:hAnsiTheme="minorHAnsi"/>
          <w:sz w:val="22"/>
          <w:szCs w:val="22"/>
          <w:lang w:val="en-AU"/>
        </w:rPr>
        <w:t xml:space="preserve"> </w:t>
      </w:r>
    </w:p>
    <w:p w14:paraId="44DC59A8" w14:textId="42A4C7FD" w:rsidR="4CE5E092" w:rsidRDefault="4CE5E092" w:rsidP="58F9A5CD">
      <w:pPr>
        <w:pStyle w:val="PlainText"/>
      </w:pPr>
      <w:r w:rsidRPr="58F9A5CD">
        <w:rPr>
          <w:rFonts w:asciiTheme="minorHAnsi" w:eastAsiaTheme="majorEastAsia" w:hAnsiTheme="minorHAnsi"/>
          <w:sz w:val="22"/>
          <w:szCs w:val="22"/>
          <w:lang w:val="en-AU"/>
        </w:rPr>
        <w:t xml:space="preserve">If notification of absence is not received an SMS notification will be sent to the student’s parent or guardian advising of the absence and requesting that the absence be </w:t>
      </w:r>
      <w:r w:rsidR="51D41C21" w:rsidRPr="58F9A5CD">
        <w:rPr>
          <w:rFonts w:asciiTheme="minorHAnsi" w:eastAsiaTheme="majorEastAsia" w:hAnsiTheme="minorHAnsi"/>
          <w:sz w:val="22"/>
          <w:szCs w:val="22"/>
          <w:lang w:val="en-AU"/>
        </w:rPr>
        <w:t xml:space="preserve">recorded </w:t>
      </w:r>
      <w:r w:rsidRPr="58F9A5CD">
        <w:rPr>
          <w:rFonts w:asciiTheme="minorHAnsi" w:eastAsiaTheme="majorEastAsia" w:hAnsiTheme="minorHAnsi"/>
          <w:sz w:val="22"/>
          <w:szCs w:val="22"/>
          <w:lang w:val="en-AU"/>
        </w:rPr>
        <w:t>at the College reception or the student’s wellbeing contact be notified.</w:t>
      </w:r>
    </w:p>
    <w:p w14:paraId="028A7991" w14:textId="4D061E96" w:rsidR="00B426FB" w:rsidRDefault="00B426FB" w:rsidP="2BFFCA7C">
      <w:pPr>
        <w:pStyle w:val="NoSpacing"/>
        <w:rPr>
          <w:color w:val="E36C0A" w:themeColor="accent6" w:themeShade="BF"/>
          <w:sz w:val="36"/>
          <w:szCs w:val="36"/>
        </w:rPr>
      </w:pPr>
    </w:p>
    <w:p w14:paraId="13258202" w14:textId="3757C7ED" w:rsidR="008359D7" w:rsidRPr="001C7E47" w:rsidRDefault="008359D7" w:rsidP="00C13230">
      <w:pPr>
        <w:pStyle w:val="PolicySubheading"/>
      </w:pPr>
      <w:r>
        <w:t xml:space="preserve">STUDENT EXPECTATIONS  </w:t>
      </w:r>
    </w:p>
    <w:p w14:paraId="20F93F86" w14:textId="77777777" w:rsidR="008359D7" w:rsidRPr="00266439" w:rsidRDefault="008359D7" w:rsidP="00613CB4">
      <w:pPr>
        <w:pStyle w:val="Heading2"/>
      </w:pPr>
      <w:bookmarkStart w:id="21" w:name="_Toc36740458"/>
      <w:bookmarkStart w:id="22" w:name="_Toc1223337712"/>
      <w:r>
        <w:t>Code of Conduct for Students</w:t>
      </w:r>
      <w:bookmarkEnd w:id="21"/>
      <w:bookmarkEnd w:id="22"/>
    </w:p>
    <w:p w14:paraId="3FCF01F0" w14:textId="159F3FAF" w:rsidR="008359D7" w:rsidRPr="00EF1A4C" w:rsidRDefault="008359D7" w:rsidP="55AEE113">
      <w:pPr>
        <w:spacing w:before="136" w:after="0" w:line="240" w:lineRule="auto"/>
        <w:ind w:right="797"/>
        <w:rPr>
          <w:rFonts w:asciiTheme="minorHAnsi" w:eastAsia="Calibri" w:hAnsiTheme="minorHAnsi"/>
          <w:spacing w:val="-2"/>
        </w:rPr>
      </w:pPr>
      <w:r w:rsidRPr="55AEE113">
        <w:rPr>
          <w:rFonts w:asciiTheme="minorHAnsi" w:eastAsia="Calibri" w:hAnsiTheme="minorHAnsi"/>
        </w:rPr>
        <w:t>All</w:t>
      </w:r>
      <w:r w:rsidRPr="55AEE113">
        <w:rPr>
          <w:rFonts w:asciiTheme="minorHAnsi" w:eastAsia="Calibri" w:hAnsiTheme="minorHAnsi"/>
          <w:spacing w:val="-8"/>
        </w:rPr>
        <w:t xml:space="preserve"> students are required to abide by the code of conduct and </w:t>
      </w:r>
      <w:r w:rsidR="00FC2110" w:rsidRPr="55AEE113">
        <w:rPr>
          <w:rFonts w:asciiTheme="minorHAnsi" w:eastAsia="Calibri" w:hAnsiTheme="minorHAnsi"/>
          <w:spacing w:val="-8"/>
        </w:rPr>
        <w:t>participate</w:t>
      </w:r>
      <w:r w:rsidR="00A003A2" w:rsidRPr="55AEE113">
        <w:rPr>
          <w:rFonts w:asciiTheme="minorHAnsi" w:eastAsia="Calibri" w:hAnsiTheme="minorHAnsi"/>
          <w:spacing w:val="-8"/>
        </w:rPr>
        <w:t xml:space="preserve"> in</w:t>
      </w:r>
      <w:r w:rsidRPr="55AEE113">
        <w:rPr>
          <w:rFonts w:asciiTheme="minorHAnsi" w:eastAsia="Calibri" w:hAnsiTheme="minorHAnsi"/>
          <w:spacing w:val="-8"/>
        </w:rPr>
        <w:t xml:space="preserve"> </w:t>
      </w:r>
      <w:r w:rsidRPr="55AEE113">
        <w:rPr>
          <w:rFonts w:asciiTheme="minorHAnsi" w:eastAsia="Calibri" w:hAnsiTheme="minorHAnsi"/>
        </w:rPr>
        <w:t>duties</w:t>
      </w:r>
      <w:r w:rsidRPr="55AEE113">
        <w:rPr>
          <w:rFonts w:asciiTheme="minorHAnsi" w:eastAsia="Calibri" w:hAnsiTheme="minorHAnsi"/>
          <w:spacing w:val="-7"/>
        </w:rPr>
        <w:t xml:space="preserve"> </w:t>
      </w:r>
      <w:r w:rsidRPr="55AEE113">
        <w:rPr>
          <w:rFonts w:asciiTheme="minorHAnsi" w:eastAsia="Calibri" w:hAnsiTheme="minorHAnsi"/>
        </w:rPr>
        <w:t>and</w:t>
      </w:r>
      <w:r w:rsidRPr="55AEE113">
        <w:rPr>
          <w:rFonts w:asciiTheme="minorHAnsi" w:eastAsia="Calibri" w:hAnsiTheme="minorHAnsi"/>
          <w:spacing w:val="-5"/>
        </w:rPr>
        <w:t xml:space="preserve"> </w:t>
      </w:r>
      <w:r w:rsidRPr="55AEE113">
        <w:rPr>
          <w:rFonts w:asciiTheme="minorHAnsi" w:eastAsia="Calibri" w:hAnsiTheme="minorHAnsi"/>
        </w:rPr>
        <w:t>activities in a</w:t>
      </w:r>
      <w:r w:rsidRPr="55AEE113">
        <w:rPr>
          <w:rFonts w:asciiTheme="minorHAnsi" w:eastAsia="Calibri" w:hAnsiTheme="minorHAnsi"/>
          <w:spacing w:val="-5"/>
        </w:rPr>
        <w:t xml:space="preserve"> </w:t>
      </w:r>
      <w:r w:rsidRPr="55AEE113">
        <w:rPr>
          <w:rFonts w:asciiTheme="minorHAnsi" w:eastAsia="Calibri" w:hAnsiTheme="minorHAnsi"/>
        </w:rPr>
        <w:t>responsible</w:t>
      </w:r>
      <w:r w:rsidRPr="55AEE113">
        <w:rPr>
          <w:rFonts w:asciiTheme="minorHAnsi" w:eastAsia="Calibri" w:hAnsiTheme="minorHAnsi"/>
          <w:spacing w:val="-5"/>
        </w:rPr>
        <w:t xml:space="preserve"> </w:t>
      </w:r>
      <w:r w:rsidRPr="55AEE113">
        <w:rPr>
          <w:rFonts w:asciiTheme="minorHAnsi" w:eastAsia="Calibri" w:hAnsiTheme="minorHAnsi"/>
        </w:rPr>
        <w:t>and</w:t>
      </w:r>
      <w:r w:rsidRPr="55AEE113">
        <w:rPr>
          <w:rFonts w:asciiTheme="minorHAnsi" w:eastAsia="Calibri" w:hAnsiTheme="minorHAnsi"/>
          <w:spacing w:val="-5"/>
        </w:rPr>
        <w:t xml:space="preserve"> </w:t>
      </w:r>
      <w:r w:rsidRPr="55AEE113">
        <w:rPr>
          <w:rFonts w:asciiTheme="minorHAnsi" w:eastAsia="Calibri" w:hAnsiTheme="minorHAnsi"/>
        </w:rPr>
        <w:t xml:space="preserve">mature </w:t>
      </w:r>
      <w:r w:rsidRPr="55AEE113">
        <w:rPr>
          <w:rFonts w:asciiTheme="minorHAnsi" w:eastAsia="Calibri" w:hAnsiTheme="minorHAnsi"/>
          <w:spacing w:val="-2"/>
        </w:rPr>
        <w:t>manner</w:t>
      </w:r>
      <w:r w:rsidR="30D39D6F" w:rsidRPr="55AEE113">
        <w:rPr>
          <w:rFonts w:asciiTheme="minorHAnsi" w:eastAsia="Calibri" w:hAnsiTheme="minorHAnsi"/>
          <w:spacing w:val="-2"/>
        </w:rPr>
        <w:t>:</w:t>
      </w:r>
    </w:p>
    <w:p w14:paraId="038A3D04" w14:textId="77777777"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Maintain mature, respectful, and non-disruptive behaviour.</w:t>
      </w:r>
    </w:p>
    <w:p w14:paraId="69537A59" w14:textId="2580E9D1"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 xml:space="preserve">Allow everyone the </w:t>
      </w:r>
      <w:r w:rsidR="00A003A2">
        <w:rPr>
          <w:rFonts w:asciiTheme="minorHAnsi" w:eastAsia="Calibri" w:hAnsiTheme="minorHAnsi" w:cstheme="minorHAnsi"/>
        </w:rPr>
        <w:t>opportunity</w:t>
      </w:r>
      <w:r w:rsidRPr="00EF1A4C">
        <w:rPr>
          <w:rFonts w:asciiTheme="minorHAnsi" w:eastAsia="Calibri" w:hAnsiTheme="minorHAnsi" w:cstheme="minorHAnsi"/>
        </w:rPr>
        <w:t xml:space="preserve"> to speak and be heard.</w:t>
      </w:r>
    </w:p>
    <w:p w14:paraId="42899581" w14:textId="2B6207A1" w:rsidR="008359D7" w:rsidRPr="00EF1A4C" w:rsidRDefault="00A003A2" w:rsidP="003B118B">
      <w:pPr>
        <w:pStyle w:val="ListParagraph"/>
        <w:numPr>
          <w:ilvl w:val="0"/>
          <w:numId w:val="28"/>
        </w:numPr>
        <w:spacing w:before="251" w:after="0" w:line="240" w:lineRule="auto"/>
        <w:ind w:right="818"/>
        <w:jc w:val="both"/>
        <w:rPr>
          <w:rFonts w:asciiTheme="minorHAnsi" w:eastAsia="Calibri" w:hAnsiTheme="minorHAnsi" w:cstheme="minorHAnsi"/>
        </w:rPr>
      </w:pPr>
      <w:r>
        <w:rPr>
          <w:rFonts w:asciiTheme="minorHAnsi" w:eastAsia="Calibri" w:hAnsiTheme="minorHAnsi" w:cstheme="minorHAnsi"/>
        </w:rPr>
        <w:t>Support a learning environment</w:t>
      </w:r>
      <w:r w:rsidR="00E94E2D">
        <w:rPr>
          <w:rFonts w:asciiTheme="minorHAnsi" w:eastAsia="Calibri" w:hAnsiTheme="minorHAnsi" w:cstheme="minorHAnsi"/>
        </w:rPr>
        <w:t xml:space="preserve"> free from</w:t>
      </w:r>
      <w:r w:rsidR="008359D7" w:rsidRPr="00EF1A4C">
        <w:rPr>
          <w:rFonts w:asciiTheme="minorHAnsi" w:eastAsia="Calibri" w:hAnsiTheme="minorHAnsi" w:cstheme="minorHAnsi"/>
        </w:rPr>
        <w:t xml:space="preserve"> disruption</w:t>
      </w:r>
      <w:r w:rsidR="00E94E2D">
        <w:rPr>
          <w:rFonts w:asciiTheme="minorHAnsi" w:eastAsia="Calibri" w:hAnsiTheme="minorHAnsi" w:cstheme="minorHAnsi"/>
        </w:rPr>
        <w:t>.</w:t>
      </w:r>
      <w:r w:rsidR="008359D7" w:rsidRPr="00EF1A4C">
        <w:rPr>
          <w:rFonts w:asciiTheme="minorHAnsi" w:eastAsia="Calibri" w:hAnsiTheme="minorHAnsi" w:cstheme="minorHAnsi"/>
        </w:rPr>
        <w:t xml:space="preserve"> </w:t>
      </w:r>
    </w:p>
    <w:p w14:paraId="3339424B" w14:textId="15628674"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 xml:space="preserve">Treat </w:t>
      </w:r>
      <w:r w:rsidR="00E94E2D">
        <w:rPr>
          <w:rFonts w:asciiTheme="minorHAnsi" w:eastAsia="Calibri" w:hAnsiTheme="minorHAnsi" w:cstheme="minorHAnsi"/>
        </w:rPr>
        <w:t>all individuals</w:t>
      </w:r>
      <w:r w:rsidRPr="00EF1A4C">
        <w:rPr>
          <w:rFonts w:asciiTheme="minorHAnsi" w:eastAsia="Calibri" w:hAnsiTheme="minorHAnsi" w:cstheme="minorHAnsi"/>
        </w:rPr>
        <w:t xml:space="preserve"> fairly and equitably; avoid any form of abuse.</w:t>
      </w:r>
    </w:p>
    <w:p w14:paraId="36B0F536" w14:textId="7E3A3F19" w:rsidR="008359D7" w:rsidRPr="00EF1A4C" w:rsidRDefault="00596F08" w:rsidP="003B118B">
      <w:pPr>
        <w:pStyle w:val="ListParagraph"/>
        <w:numPr>
          <w:ilvl w:val="0"/>
          <w:numId w:val="28"/>
        </w:numPr>
        <w:spacing w:before="251" w:after="0" w:line="240" w:lineRule="auto"/>
        <w:ind w:right="818"/>
        <w:jc w:val="both"/>
        <w:rPr>
          <w:rFonts w:asciiTheme="minorHAnsi" w:eastAsia="Calibri" w:hAnsiTheme="minorHAnsi" w:cstheme="minorHAnsi"/>
        </w:rPr>
      </w:pPr>
      <w:r>
        <w:rPr>
          <w:rFonts w:asciiTheme="minorHAnsi" w:eastAsia="Calibri" w:hAnsiTheme="minorHAnsi" w:cstheme="minorHAnsi"/>
        </w:rPr>
        <w:t>Show r</w:t>
      </w:r>
      <w:r w:rsidR="008359D7" w:rsidRPr="00EF1A4C">
        <w:rPr>
          <w:rFonts w:asciiTheme="minorHAnsi" w:eastAsia="Calibri" w:hAnsiTheme="minorHAnsi" w:cstheme="minorHAnsi"/>
        </w:rPr>
        <w:t>espect all students, staff, and visitors.</w:t>
      </w:r>
    </w:p>
    <w:p w14:paraId="3DBBFAC6" w14:textId="364C67F6"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lastRenderedPageBreak/>
        <w:t>Follow the College's policies and procedures, including confidentiality</w:t>
      </w:r>
      <w:r w:rsidR="00596F08">
        <w:rPr>
          <w:rFonts w:asciiTheme="minorHAnsi" w:eastAsia="Calibri" w:hAnsiTheme="minorHAnsi" w:cstheme="minorHAnsi"/>
        </w:rPr>
        <w:t xml:space="preserve"> requirements</w:t>
      </w:r>
      <w:r w:rsidRPr="00EF1A4C">
        <w:rPr>
          <w:rFonts w:asciiTheme="minorHAnsi" w:eastAsia="Calibri" w:hAnsiTheme="minorHAnsi" w:cstheme="minorHAnsi"/>
        </w:rPr>
        <w:t>.</w:t>
      </w:r>
    </w:p>
    <w:p w14:paraId="6F9055D1" w14:textId="77777777"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Hand in mobile phones at the start of each class.</w:t>
      </w:r>
    </w:p>
    <w:p w14:paraId="0F39359B" w14:textId="3617F0EA" w:rsidR="008359D7" w:rsidRPr="00EF1A4C" w:rsidRDefault="00121D68" w:rsidP="003B118B">
      <w:pPr>
        <w:pStyle w:val="ListParagraph"/>
        <w:numPr>
          <w:ilvl w:val="0"/>
          <w:numId w:val="28"/>
        </w:numPr>
        <w:spacing w:before="251" w:after="0" w:line="240" w:lineRule="auto"/>
        <w:ind w:right="818"/>
        <w:jc w:val="both"/>
        <w:rPr>
          <w:rFonts w:asciiTheme="minorHAnsi" w:eastAsia="Calibri" w:hAnsiTheme="minorHAnsi" w:cstheme="minorHAnsi"/>
        </w:rPr>
      </w:pPr>
      <w:r>
        <w:rPr>
          <w:rFonts w:asciiTheme="minorHAnsi" w:eastAsia="Calibri" w:hAnsiTheme="minorHAnsi" w:cstheme="minorHAnsi"/>
        </w:rPr>
        <w:t>Refrain from</w:t>
      </w:r>
      <w:r w:rsidR="008359D7" w:rsidRPr="00EF1A4C">
        <w:rPr>
          <w:rFonts w:asciiTheme="minorHAnsi" w:eastAsia="Calibri" w:hAnsiTheme="minorHAnsi" w:cstheme="minorHAnsi"/>
        </w:rPr>
        <w:t xml:space="preserve"> profanity or swearing.</w:t>
      </w:r>
    </w:p>
    <w:p w14:paraId="20CA2665" w14:textId="4FB15C46" w:rsidR="008359D7" w:rsidRPr="00EF1A4C" w:rsidRDefault="00121D68" w:rsidP="003B118B">
      <w:pPr>
        <w:pStyle w:val="ListParagraph"/>
        <w:numPr>
          <w:ilvl w:val="0"/>
          <w:numId w:val="28"/>
        </w:numPr>
        <w:spacing w:before="251" w:after="0" w:line="240" w:lineRule="auto"/>
        <w:ind w:right="818"/>
        <w:jc w:val="both"/>
        <w:rPr>
          <w:rFonts w:asciiTheme="minorHAnsi" w:eastAsia="Calibri" w:hAnsiTheme="minorHAnsi" w:cstheme="minorHAnsi"/>
        </w:rPr>
      </w:pPr>
      <w:r>
        <w:rPr>
          <w:rFonts w:asciiTheme="minorHAnsi" w:eastAsia="Calibri" w:hAnsiTheme="minorHAnsi" w:cstheme="minorHAnsi"/>
        </w:rPr>
        <w:t>Do not smoke</w:t>
      </w:r>
      <w:r w:rsidR="008359D7" w:rsidRPr="00EF1A4C">
        <w:rPr>
          <w:rFonts w:asciiTheme="minorHAnsi" w:eastAsia="Calibri" w:hAnsiTheme="minorHAnsi" w:cstheme="minorHAnsi"/>
        </w:rPr>
        <w:t>, vap</w:t>
      </w:r>
      <w:r>
        <w:rPr>
          <w:rFonts w:asciiTheme="minorHAnsi" w:eastAsia="Calibri" w:hAnsiTheme="minorHAnsi" w:cstheme="minorHAnsi"/>
        </w:rPr>
        <w:t>e</w:t>
      </w:r>
      <w:r w:rsidR="008359D7" w:rsidRPr="00EF1A4C">
        <w:rPr>
          <w:rFonts w:asciiTheme="minorHAnsi" w:eastAsia="Calibri" w:hAnsiTheme="minorHAnsi" w:cstheme="minorHAnsi"/>
        </w:rPr>
        <w:t xml:space="preserve">, </w:t>
      </w:r>
      <w:r>
        <w:rPr>
          <w:rFonts w:asciiTheme="minorHAnsi" w:eastAsia="Calibri" w:hAnsiTheme="minorHAnsi" w:cstheme="minorHAnsi"/>
        </w:rPr>
        <w:t xml:space="preserve">consume </w:t>
      </w:r>
      <w:r w:rsidR="008359D7" w:rsidRPr="00EF1A4C">
        <w:rPr>
          <w:rFonts w:asciiTheme="minorHAnsi" w:eastAsia="Calibri" w:hAnsiTheme="minorHAnsi" w:cstheme="minorHAnsi"/>
        </w:rPr>
        <w:t xml:space="preserve">alcohol, or </w:t>
      </w:r>
      <w:r>
        <w:rPr>
          <w:rFonts w:asciiTheme="minorHAnsi" w:eastAsia="Calibri" w:hAnsiTheme="minorHAnsi" w:cstheme="minorHAnsi"/>
        </w:rPr>
        <w:t xml:space="preserve">use </w:t>
      </w:r>
      <w:r w:rsidR="008359D7" w:rsidRPr="00EF1A4C">
        <w:rPr>
          <w:rFonts w:asciiTheme="minorHAnsi" w:eastAsia="Calibri" w:hAnsiTheme="minorHAnsi" w:cstheme="minorHAnsi"/>
        </w:rPr>
        <w:t>non-prescribed drugs on campus.</w:t>
      </w:r>
    </w:p>
    <w:p w14:paraId="062FB52E" w14:textId="77777777"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Students under the influence of substances cannot attend.</w:t>
      </w:r>
    </w:p>
    <w:p w14:paraId="6F4659EF" w14:textId="23FF61AA"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 xml:space="preserve">Gambling is </w:t>
      </w:r>
      <w:r w:rsidR="00025AFF">
        <w:rPr>
          <w:rFonts w:asciiTheme="minorHAnsi" w:eastAsia="Calibri" w:hAnsiTheme="minorHAnsi" w:cstheme="minorHAnsi"/>
        </w:rPr>
        <w:t>not permitted on campus</w:t>
      </w:r>
      <w:r w:rsidRPr="00EF1A4C">
        <w:rPr>
          <w:rFonts w:asciiTheme="minorHAnsi" w:eastAsia="Calibri" w:hAnsiTheme="minorHAnsi" w:cstheme="minorHAnsi"/>
        </w:rPr>
        <w:t>.</w:t>
      </w:r>
    </w:p>
    <w:p w14:paraId="78F516D0" w14:textId="05EC5D98"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EF1A4C">
        <w:rPr>
          <w:rFonts w:asciiTheme="minorHAnsi" w:eastAsia="Calibri" w:hAnsiTheme="minorHAnsi" w:cstheme="minorHAnsi"/>
        </w:rPr>
        <w:t xml:space="preserve">Fighting, throwing objects, or running </w:t>
      </w:r>
      <w:r w:rsidR="007D448B">
        <w:rPr>
          <w:rFonts w:asciiTheme="minorHAnsi" w:eastAsia="Calibri" w:hAnsiTheme="minorHAnsi" w:cstheme="minorHAnsi"/>
        </w:rPr>
        <w:t>in</w:t>
      </w:r>
      <w:r w:rsidR="00422918">
        <w:rPr>
          <w:rFonts w:asciiTheme="minorHAnsi" w:eastAsia="Calibri" w:hAnsiTheme="minorHAnsi" w:cstheme="minorHAnsi"/>
        </w:rPr>
        <w:t>doors is prohibited</w:t>
      </w:r>
      <w:r w:rsidRPr="00EF1A4C">
        <w:rPr>
          <w:rFonts w:asciiTheme="minorHAnsi" w:eastAsia="Calibri" w:hAnsiTheme="minorHAnsi" w:cstheme="minorHAnsi"/>
        </w:rPr>
        <w:t>.</w:t>
      </w:r>
    </w:p>
    <w:p w14:paraId="6D792677" w14:textId="0D21BB47" w:rsidR="008359D7" w:rsidRPr="00EF1A4C" w:rsidRDefault="008359D7" w:rsidP="003B118B">
      <w:pPr>
        <w:pStyle w:val="ListParagraph"/>
        <w:numPr>
          <w:ilvl w:val="0"/>
          <w:numId w:val="28"/>
        </w:numPr>
        <w:spacing w:before="251" w:after="0" w:line="240" w:lineRule="auto"/>
        <w:ind w:right="818"/>
        <w:jc w:val="both"/>
        <w:rPr>
          <w:rFonts w:asciiTheme="minorHAnsi" w:eastAsia="Calibri" w:hAnsiTheme="minorHAnsi"/>
        </w:rPr>
      </w:pPr>
      <w:r w:rsidRPr="55AEE113">
        <w:rPr>
          <w:rFonts w:asciiTheme="minorHAnsi" w:eastAsia="Calibri" w:hAnsiTheme="minorHAnsi"/>
        </w:rPr>
        <w:t>Wear appropriate attire for learning.</w:t>
      </w:r>
      <w:r w:rsidR="13AE1835" w:rsidRPr="55AEE113">
        <w:rPr>
          <w:rFonts w:asciiTheme="minorHAnsi" w:eastAsia="Calibri" w:hAnsiTheme="minorHAnsi"/>
        </w:rPr>
        <w:t xml:space="preserve">  </w:t>
      </w:r>
    </w:p>
    <w:p w14:paraId="57153D66" w14:textId="51D902D9" w:rsidR="00682BA1" w:rsidRDefault="00422918" w:rsidP="003B118B">
      <w:pPr>
        <w:pStyle w:val="ListParagraph"/>
        <w:numPr>
          <w:ilvl w:val="0"/>
          <w:numId w:val="28"/>
        </w:numPr>
        <w:spacing w:before="251" w:after="0" w:line="240" w:lineRule="auto"/>
        <w:ind w:right="818"/>
        <w:jc w:val="both"/>
        <w:rPr>
          <w:rFonts w:asciiTheme="minorHAnsi" w:eastAsia="Calibri" w:hAnsiTheme="minorHAnsi" w:cstheme="minorHAnsi"/>
        </w:rPr>
      </w:pPr>
      <w:proofErr w:type="gramStart"/>
      <w:r>
        <w:rPr>
          <w:rFonts w:asciiTheme="minorHAnsi" w:eastAsia="Calibri" w:hAnsiTheme="minorHAnsi" w:cstheme="minorHAnsi"/>
        </w:rPr>
        <w:t>P</w:t>
      </w:r>
      <w:r w:rsidR="004259A2" w:rsidRPr="00EF1A4C">
        <w:rPr>
          <w:rFonts w:asciiTheme="minorHAnsi" w:eastAsia="Calibri" w:hAnsiTheme="minorHAnsi" w:cstheme="minorHAnsi"/>
        </w:rPr>
        <w:t>ractice good hygiene</w:t>
      </w:r>
      <w:r w:rsidR="000434C2">
        <w:rPr>
          <w:rFonts w:asciiTheme="minorHAnsi" w:eastAsia="Calibri" w:hAnsiTheme="minorHAnsi" w:cstheme="minorHAnsi"/>
        </w:rPr>
        <w:t xml:space="preserve"> at all times</w:t>
      </w:r>
      <w:proofErr w:type="gramEnd"/>
      <w:r w:rsidR="00682BA1">
        <w:rPr>
          <w:rFonts w:asciiTheme="minorHAnsi" w:eastAsia="Calibri" w:hAnsiTheme="minorHAnsi" w:cstheme="minorHAnsi"/>
        </w:rPr>
        <w:t>.</w:t>
      </w:r>
    </w:p>
    <w:p w14:paraId="5BC59BA4" w14:textId="753F01D8" w:rsidR="008359D7" w:rsidRDefault="00DD24BF" w:rsidP="003B118B">
      <w:pPr>
        <w:pStyle w:val="ListParagraph"/>
        <w:numPr>
          <w:ilvl w:val="0"/>
          <w:numId w:val="28"/>
        </w:numPr>
        <w:spacing w:before="251" w:after="0" w:line="240" w:lineRule="auto"/>
        <w:ind w:right="818"/>
        <w:jc w:val="both"/>
        <w:rPr>
          <w:rFonts w:asciiTheme="minorHAnsi" w:eastAsia="Calibri" w:hAnsiTheme="minorHAnsi" w:cstheme="minorHAnsi"/>
        </w:rPr>
      </w:pPr>
      <w:r>
        <w:rPr>
          <w:rFonts w:asciiTheme="minorHAnsi" w:eastAsia="Calibri" w:hAnsiTheme="minorHAnsi" w:cstheme="minorHAnsi"/>
        </w:rPr>
        <w:t>Dispos</w:t>
      </w:r>
      <w:r w:rsidR="00114C19">
        <w:rPr>
          <w:rFonts w:asciiTheme="minorHAnsi" w:eastAsia="Calibri" w:hAnsiTheme="minorHAnsi" w:cstheme="minorHAnsi"/>
        </w:rPr>
        <w:t>e of sharps immediately in</w:t>
      </w:r>
      <w:r w:rsidR="000434C2">
        <w:rPr>
          <w:rFonts w:asciiTheme="minorHAnsi" w:eastAsia="Calibri" w:hAnsiTheme="minorHAnsi" w:cstheme="minorHAnsi"/>
        </w:rPr>
        <w:t xml:space="preserve"> approved</w:t>
      </w:r>
      <w:r w:rsidR="008359D7" w:rsidRPr="00EF1A4C">
        <w:rPr>
          <w:rFonts w:asciiTheme="minorHAnsi" w:eastAsia="Calibri" w:hAnsiTheme="minorHAnsi" w:cstheme="minorHAnsi"/>
        </w:rPr>
        <w:t xml:space="preserve"> sharps containers </w:t>
      </w:r>
      <w:r w:rsidR="000434C2">
        <w:rPr>
          <w:rFonts w:asciiTheme="minorHAnsi" w:eastAsia="Calibri" w:hAnsiTheme="minorHAnsi" w:cstheme="minorHAnsi"/>
        </w:rPr>
        <w:t>when required</w:t>
      </w:r>
      <w:r w:rsidR="008359D7" w:rsidRPr="00EF1A4C">
        <w:rPr>
          <w:rFonts w:asciiTheme="minorHAnsi" w:eastAsia="Calibri" w:hAnsiTheme="minorHAnsi" w:cstheme="minorHAnsi"/>
        </w:rPr>
        <w:t>.</w:t>
      </w:r>
    </w:p>
    <w:p w14:paraId="2B25C9B0" w14:textId="00C7E202" w:rsidR="003F5A03" w:rsidRPr="009051ED" w:rsidRDefault="003F5A03" w:rsidP="003B118B">
      <w:pPr>
        <w:pStyle w:val="ListParagraph"/>
        <w:numPr>
          <w:ilvl w:val="0"/>
          <w:numId w:val="28"/>
        </w:numPr>
        <w:spacing w:before="251" w:after="0" w:line="240" w:lineRule="auto"/>
        <w:ind w:right="818"/>
        <w:jc w:val="both"/>
        <w:rPr>
          <w:rFonts w:asciiTheme="minorHAnsi" w:eastAsia="Calibri" w:hAnsiTheme="minorHAnsi" w:cstheme="minorHAnsi"/>
        </w:rPr>
      </w:pPr>
      <w:r w:rsidRPr="003F5A03">
        <w:rPr>
          <w:rFonts w:asciiTheme="minorHAnsi" w:eastAsia="Calibri" w:hAnsiTheme="minorHAnsi" w:cstheme="minorHAnsi"/>
          <w:lang w:val="en-US"/>
        </w:rPr>
        <w:t xml:space="preserve">Do not make sexual innuendo, demands, or engage in any </w:t>
      </w:r>
      <w:proofErr w:type="spellStart"/>
      <w:r w:rsidRPr="003F5A03">
        <w:rPr>
          <w:rFonts w:asciiTheme="minorHAnsi" w:eastAsia="Calibri" w:hAnsiTheme="minorHAnsi" w:cstheme="minorHAnsi"/>
          <w:lang w:val="en-US"/>
        </w:rPr>
        <w:t>behaviour</w:t>
      </w:r>
      <w:proofErr w:type="spellEnd"/>
      <w:r w:rsidRPr="003F5A03">
        <w:rPr>
          <w:rFonts w:asciiTheme="minorHAnsi" w:eastAsia="Calibri" w:hAnsiTheme="minorHAnsi" w:cstheme="minorHAnsi"/>
          <w:lang w:val="en-US"/>
        </w:rPr>
        <w:t xml:space="preserve"> that harasses, stalks, intimidates, or causes another person to feel unsafe in any way.</w:t>
      </w:r>
    </w:p>
    <w:p w14:paraId="4D3B4EAF" w14:textId="7DFFD788" w:rsidR="009051ED" w:rsidRPr="009051ED" w:rsidRDefault="0079701B" w:rsidP="009051ED">
      <w:pPr>
        <w:spacing w:before="251" w:after="0" w:line="240" w:lineRule="auto"/>
        <w:ind w:left="400" w:right="818"/>
        <w:jc w:val="both"/>
        <w:rPr>
          <w:rFonts w:asciiTheme="minorHAnsi" w:eastAsia="Calibri" w:hAnsiTheme="minorHAnsi" w:cstheme="minorHAnsi"/>
        </w:rPr>
      </w:pPr>
      <w:r w:rsidRPr="0074504A">
        <w:rPr>
          <w:rFonts w:asciiTheme="minorHAnsi" w:eastAsia="Calibri" w:hAnsiTheme="minorHAnsi" w:cstheme="minorHAnsi"/>
          <w:highlight w:val="yellow"/>
        </w:rPr>
        <w:t xml:space="preserve">This Code of Conduct also </w:t>
      </w:r>
      <w:r w:rsidR="00082293" w:rsidRPr="0074504A">
        <w:rPr>
          <w:rFonts w:asciiTheme="minorHAnsi" w:eastAsia="Calibri" w:hAnsiTheme="minorHAnsi" w:cstheme="minorHAnsi"/>
          <w:highlight w:val="yellow"/>
        </w:rPr>
        <w:t xml:space="preserve">applies to </w:t>
      </w:r>
      <w:r w:rsidR="00656A43" w:rsidRPr="0074504A">
        <w:rPr>
          <w:rFonts w:asciiTheme="minorHAnsi" w:eastAsia="Calibri" w:hAnsiTheme="minorHAnsi" w:cstheme="minorHAnsi"/>
          <w:highlight w:val="yellow"/>
        </w:rPr>
        <w:t>students attend</w:t>
      </w:r>
      <w:r w:rsidR="00D44AAB" w:rsidRPr="0074504A">
        <w:rPr>
          <w:rFonts w:asciiTheme="minorHAnsi" w:eastAsia="Calibri" w:hAnsiTheme="minorHAnsi" w:cstheme="minorHAnsi"/>
          <w:highlight w:val="yellow"/>
        </w:rPr>
        <w:t>ing</w:t>
      </w:r>
      <w:r w:rsidR="00656A43" w:rsidRPr="0074504A">
        <w:rPr>
          <w:rFonts w:asciiTheme="minorHAnsi" w:eastAsia="Calibri" w:hAnsiTheme="minorHAnsi" w:cstheme="minorHAnsi"/>
          <w:highlight w:val="yellow"/>
        </w:rPr>
        <w:t xml:space="preserve"> other </w:t>
      </w:r>
      <w:proofErr w:type="spellStart"/>
      <w:r w:rsidR="00656A43" w:rsidRPr="0074504A">
        <w:rPr>
          <w:rFonts w:asciiTheme="minorHAnsi" w:eastAsia="Calibri" w:hAnsiTheme="minorHAnsi" w:cstheme="minorHAnsi"/>
          <w:highlight w:val="yellow"/>
        </w:rPr>
        <w:t>organisations</w:t>
      </w:r>
      <w:proofErr w:type="spellEnd"/>
      <w:r w:rsidR="00656A43" w:rsidRPr="0074504A">
        <w:rPr>
          <w:rFonts w:asciiTheme="minorHAnsi" w:eastAsia="Calibri" w:hAnsiTheme="minorHAnsi" w:cstheme="minorHAnsi"/>
          <w:highlight w:val="yellow"/>
        </w:rPr>
        <w:t xml:space="preserve"> during school hours</w:t>
      </w:r>
      <w:r w:rsidR="000C160B" w:rsidRPr="0074504A">
        <w:rPr>
          <w:rFonts w:asciiTheme="minorHAnsi" w:eastAsia="Calibri" w:hAnsiTheme="minorHAnsi" w:cstheme="minorHAnsi"/>
          <w:highlight w:val="yellow"/>
        </w:rPr>
        <w:t xml:space="preserve"> (for example, at another school, or an RTO or TAFE, or other </w:t>
      </w:r>
      <w:proofErr w:type="spellStart"/>
      <w:r w:rsidR="000C160B" w:rsidRPr="0074504A">
        <w:rPr>
          <w:rFonts w:asciiTheme="minorHAnsi" w:eastAsia="Calibri" w:hAnsiTheme="minorHAnsi" w:cstheme="minorHAnsi"/>
          <w:highlight w:val="yellow"/>
        </w:rPr>
        <w:t>organisations</w:t>
      </w:r>
      <w:proofErr w:type="spellEnd"/>
      <w:r w:rsidR="000C160B" w:rsidRPr="0074504A">
        <w:rPr>
          <w:rFonts w:asciiTheme="minorHAnsi" w:eastAsia="Calibri" w:hAnsiTheme="minorHAnsi" w:cstheme="minorHAnsi"/>
          <w:highlight w:val="yellow"/>
        </w:rPr>
        <w:t>).</w:t>
      </w:r>
    </w:p>
    <w:p w14:paraId="1BE3AD45" w14:textId="77777777" w:rsidR="008359D7" w:rsidRDefault="008359D7" w:rsidP="008359D7">
      <w:pPr>
        <w:pStyle w:val="PlainText"/>
        <w:spacing w:line="276" w:lineRule="auto"/>
        <w:jc w:val="both"/>
        <w:rPr>
          <w:rFonts w:asciiTheme="minorHAnsi" w:hAnsiTheme="minorHAnsi" w:cstheme="minorHAnsi"/>
          <w:sz w:val="22"/>
          <w:szCs w:val="22"/>
        </w:rPr>
      </w:pPr>
    </w:p>
    <w:p w14:paraId="087AF993" w14:textId="77777777" w:rsidR="008359D7" w:rsidRPr="0081329A" w:rsidRDefault="008359D7" w:rsidP="008359D7">
      <w:pPr>
        <w:spacing w:after="0" w:line="240" w:lineRule="auto"/>
        <w:rPr>
          <w:rFonts w:asciiTheme="minorHAnsi" w:eastAsia="Calibri" w:hAnsiTheme="minorHAnsi" w:cstheme="minorHAnsi"/>
          <w:b/>
          <w:bCs/>
        </w:rPr>
      </w:pPr>
      <w:r w:rsidRPr="0081329A">
        <w:rPr>
          <w:rFonts w:asciiTheme="minorHAnsi" w:eastAsia="Calibri" w:hAnsiTheme="minorHAnsi" w:cstheme="minorHAnsi"/>
          <w:b/>
          <w:bCs/>
          <w:color w:val="2D74B5"/>
        </w:rPr>
        <w:t>Student</w:t>
      </w:r>
      <w:r w:rsidRPr="0081329A">
        <w:rPr>
          <w:rFonts w:asciiTheme="minorHAnsi" w:eastAsia="Calibri" w:hAnsiTheme="minorHAnsi" w:cstheme="minorHAnsi"/>
          <w:b/>
          <w:bCs/>
          <w:color w:val="2D74B5"/>
          <w:spacing w:val="-2"/>
        </w:rPr>
        <w:t xml:space="preserve"> </w:t>
      </w:r>
      <w:r w:rsidRPr="0081329A">
        <w:rPr>
          <w:rFonts w:asciiTheme="minorHAnsi" w:eastAsia="Calibri" w:hAnsiTheme="minorHAnsi" w:cstheme="minorHAnsi"/>
          <w:b/>
          <w:bCs/>
          <w:color w:val="2D74B5"/>
        </w:rPr>
        <w:t>Rights</w:t>
      </w:r>
      <w:r w:rsidRPr="0081329A">
        <w:rPr>
          <w:rFonts w:asciiTheme="minorHAnsi" w:eastAsia="Calibri" w:hAnsiTheme="minorHAnsi" w:cstheme="minorHAnsi"/>
          <w:b/>
          <w:bCs/>
          <w:color w:val="2D74B5"/>
          <w:spacing w:val="-4"/>
        </w:rPr>
        <w:t xml:space="preserve"> </w:t>
      </w:r>
      <w:r w:rsidRPr="0081329A">
        <w:rPr>
          <w:rFonts w:asciiTheme="minorHAnsi" w:eastAsia="Calibri" w:hAnsiTheme="minorHAnsi" w:cstheme="minorHAnsi"/>
          <w:b/>
          <w:bCs/>
          <w:color w:val="2D74B5"/>
        </w:rPr>
        <w:t>and</w:t>
      </w:r>
      <w:r w:rsidRPr="0081329A">
        <w:rPr>
          <w:rFonts w:asciiTheme="minorHAnsi" w:eastAsia="Calibri" w:hAnsiTheme="minorHAnsi" w:cstheme="minorHAnsi"/>
          <w:b/>
          <w:bCs/>
          <w:color w:val="2D74B5"/>
          <w:spacing w:val="-3"/>
        </w:rPr>
        <w:t xml:space="preserve"> </w:t>
      </w:r>
      <w:r w:rsidRPr="0081329A">
        <w:rPr>
          <w:rFonts w:asciiTheme="minorHAnsi" w:eastAsia="Calibri" w:hAnsiTheme="minorHAnsi" w:cstheme="minorHAnsi"/>
          <w:b/>
          <w:bCs/>
          <w:color w:val="2D74B5"/>
          <w:spacing w:val="-2"/>
        </w:rPr>
        <w:t>Responsibilities</w:t>
      </w:r>
    </w:p>
    <w:p w14:paraId="70C53725" w14:textId="77777777" w:rsidR="008359D7" w:rsidRPr="0029415A" w:rsidRDefault="008359D7" w:rsidP="008359D7">
      <w:pPr>
        <w:spacing w:after="0" w:line="240" w:lineRule="auto"/>
        <w:rPr>
          <w:rFonts w:asciiTheme="minorHAnsi" w:eastAsia="Calibri" w:hAnsiTheme="minorHAnsi" w:cstheme="minorHAnsi"/>
          <w:b/>
          <w:bCs/>
          <w:color w:val="2D74B5"/>
          <w:lang w:val="en-AU"/>
        </w:rPr>
      </w:pPr>
    </w:p>
    <w:p w14:paraId="58E16FDD" w14:textId="7CA44D88" w:rsidR="008359D7" w:rsidRPr="00A2619A" w:rsidRDefault="00C670FA" w:rsidP="58F9A5CD">
      <w:pPr>
        <w:spacing w:after="0" w:line="240" w:lineRule="auto"/>
        <w:rPr>
          <w:rFonts w:asciiTheme="minorHAnsi" w:eastAsia="Calibri" w:hAnsiTheme="minorHAnsi"/>
          <w:b/>
          <w:bCs/>
        </w:rPr>
      </w:pPr>
      <w:r w:rsidRPr="58F9A5CD">
        <w:rPr>
          <w:rFonts w:asciiTheme="minorHAnsi" w:eastAsia="Calibri" w:hAnsiTheme="minorHAnsi"/>
          <w:b/>
          <w:bCs/>
        </w:rPr>
        <w:t>S</w:t>
      </w:r>
      <w:r w:rsidR="008359D7" w:rsidRPr="58F9A5CD">
        <w:rPr>
          <w:rFonts w:asciiTheme="minorHAnsi" w:eastAsia="Calibri" w:hAnsiTheme="minorHAnsi"/>
          <w:b/>
          <w:bCs/>
        </w:rPr>
        <w:t>tudents</w:t>
      </w:r>
      <w:r w:rsidR="00A2619A" w:rsidRPr="58F9A5CD">
        <w:rPr>
          <w:rFonts w:asciiTheme="minorHAnsi" w:eastAsia="Calibri" w:hAnsiTheme="minorHAnsi"/>
          <w:b/>
          <w:bCs/>
        </w:rPr>
        <w:t xml:space="preserve"> have the right</w:t>
      </w:r>
      <w:r w:rsidR="008359D7" w:rsidRPr="58F9A5CD">
        <w:rPr>
          <w:rFonts w:asciiTheme="minorHAnsi" w:eastAsia="Calibri" w:hAnsiTheme="minorHAnsi"/>
          <w:b/>
          <w:bCs/>
          <w:spacing w:val="-5"/>
        </w:rPr>
        <w:t xml:space="preserve"> to:</w:t>
      </w:r>
      <w:r>
        <w:br/>
      </w:r>
    </w:p>
    <w:p w14:paraId="623F5336" w14:textId="3AD79F99" w:rsidR="00C670FA" w:rsidRPr="00A463A7" w:rsidRDefault="00C670FA" w:rsidP="00A463A7">
      <w:pPr>
        <w:pStyle w:val="ListParagraph"/>
        <w:numPr>
          <w:ilvl w:val="0"/>
          <w:numId w:val="52"/>
        </w:numPr>
        <w:tabs>
          <w:tab w:val="left" w:pos="921"/>
        </w:tabs>
        <w:spacing w:before="2" w:after="0" w:line="259" w:lineRule="auto"/>
        <w:ind w:right="909"/>
        <w:rPr>
          <w:rFonts w:asciiTheme="minorHAnsi" w:eastAsia="Calibri" w:hAnsiTheme="minorHAnsi"/>
        </w:rPr>
      </w:pPr>
      <w:r w:rsidRPr="00A463A7">
        <w:rPr>
          <w:rFonts w:asciiTheme="minorHAnsi" w:eastAsia="Calibri" w:hAnsiTheme="minorHAnsi"/>
        </w:rPr>
        <w:t>Equitable access to and participation in all activities.</w:t>
      </w:r>
    </w:p>
    <w:p w14:paraId="1CC4C9D3" w14:textId="6613D5B3" w:rsidR="00736279" w:rsidRPr="00A463A7" w:rsidRDefault="00736279" w:rsidP="00A463A7">
      <w:pPr>
        <w:pStyle w:val="ListParagraph"/>
        <w:numPr>
          <w:ilvl w:val="0"/>
          <w:numId w:val="52"/>
        </w:numPr>
        <w:tabs>
          <w:tab w:val="left" w:pos="921"/>
        </w:tabs>
        <w:spacing w:before="2" w:after="0" w:line="259" w:lineRule="auto"/>
        <w:ind w:right="909"/>
        <w:rPr>
          <w:rFonts w:asciiTheme="minorHAnsi" w:eastAsia="Calibri" w:hAnsiTheme="minorHAnsi"/>
        </w:rPr>
      </w:pPr>
      <w:r w:rsidRPr="00A463A7">
        <w:rPr>
          <w:rFonts w:asciiTheme="minorHAnsi" w:eastAsia="Calibri" w:hAnsiTheme="minorHAnsi"/>
        </w:rPr>
        <w:t>Recognition of their individual needs and circumstances, including their beliefs, cultural background, and religious practices.</w:t>
      </w:r>
    </w:p>
    <w:p w14:paraId="75453FFE" w14:textId="6FD4A9E1" w:rsidR="00736279" w:rsidRPr="00A463A7" w:rsidRDefault="00736279" w:rsidP="00A463A7">
      <w:pPr>
        <w:pStyle w:val="ListParagraph"/>
        <w:numPr>
          <w:ilvl w:val="0"/>
          <w:numId w:val="52"/>
        </w:numPr>
        <w:tabs>
          <w:tab w:val="left" w:pos="921"/>
        </w:tabs>
        <w:spacing w:before="2" w:after="0" w:line="259" w:lineRule="auto"/>
        <w:ind w:right="909"/>
        <w:rPr>
          <w:rFonts w:asciiTheme="minorHAnsi" w:eastAsia="Calibri" w:hAnsiTheme="minorHAnsi"/>
        </w:rPr>
      </w:pPr>
      <w:r w:rsidRPr="00A463A7">
        <w:rPr>
          <w:rFonts w:asciiTheme="minorHAnsi" w:eastAsia="Calibri" w:hAnsiTheme="minorHAnsi"/>
        </w:rPr>
        <w:t>A safe learning environment free from injury, harm, or unnecessary risk.</w:t>
      </w:r>
    </w:p>
    <w:p w14:paraId="6FA6CD28" w14:textId="77777777" w:rsidR="009D7429" w:rsidRDefault="00A2619A" w:rsidP="009D7429">
      <w:pPr>
        <w:spacing w:before="160" w:after="0" w:line="240" w:lineRule="auto"/>
        <w:rPr>
          <w:rFonts w:asciiTheme="minorHAnsi" w:eastAsia="Calibri" w:hAnsiTheme="minorHAnsi" w:cstheme="minorHAnsi"/>
        </w:rPr>
      </w:pPr>
      <w:r w:rsidRPr="58F9A5CD">
        <w:rPr>
          <w:rFonts w:asciiTheme="minorHAnsi" w:eastAsia="Calibri" w:hAnsiTheme="minorHAnsi"/>
          <w:b/>
          <w:bCs/>
        </w:rPr>
        <w:t xml:space="preserve">Students have </w:t>
      </w:r>
      <w:r w:rsidR="008359D7" w:rsidRPr="58F9A5CD">
        <w:rPr>
          <w:rFonts w:asciiTheme="minorHAnsi" w:eastAsia="Calibri" w:hAnsiTheme="minorHAnsi"/>
          <w:b/>
          <w:bCs/>
        </w:rPr>
        <w:t>the</w:t>
      </w:r>
      <w:r w:rsidR="008359D7" w:rsidRPr="58F9A5CD">
        <w:rPr>
          <w:rFonts w:asciiTheme="minorHAnsi" w:eastAsia="Calibri" w:hAnsiTheme="minorHAnsi"/>
          <w:b/>
          <w:bCs/>
          <w:spacing w:val="-6"/>
        </w:rPr>
        <w:t xml:space="preserve"> </w:t>
      </w:r>
      <w:r w:rsidR="008359D7" w:rsidRPr="58F9A5CD">
        <w:rPr>
          <w:rFonts w:asciiTheme="minorHAnsi" w:eastAsia="Calibri" w:hAnsiTheme="minorHAnsi"/>
          <w:b/>
          <w:bCs/>
        </w:rPr>
        <w:t>responsibility</w:t>
      </w:r>
      <w:r w:rsidR="008359D7" w:rsidRPr="58F9A5CD">
        <w:rPr>
          <w:rFonts w:asciiTheme="minorHAnsi" w:eastAsia="Calibri" w:hAnsiTheme="minorHAnsi"/>
          <w:b/>
          <w:bCs/>
          <w:spacing w:val="-4"/>
        </w:rPr>
        <w:t xml:space="preserve"> </w:t>
      </w:r>
      <w:r w:rsidR="008359D7" w:rsidRPr="58F9A5CD">
        <w:rPr>
          <w:rFonts w:asciiTheme="minorHAnsi" w:eastAsia="Calibri" w:hAnsiTheme="minorHAnsi"/>
          <w:b/>
          <w:bCs/>
          <w:spacing w:val="-5"/>
        </w:rPr>
        <w:t>to:</w:t>
      </w:r>
      <w:r>
        <w:br/>
      </w:r>
    </w:p>
    <w:p w14:paraId="1CB838FE" w14:textId="1E77A94E" w:rsidR="00A76F62" w:rsidRPr="00A463A7" w:rsidRDefault="00A76F62" w:rsidP="009D7429">
      <w:pPr>
        <w:spacing w:before="160" w:after="0" w:line="240" w:lineRule="auto"/>
        <w:rPr>
          <w:rFonts w:asciiTheme="minorHAnsi" w:eastAsia="Calibri" w:hAnsiTheme="minorHAnsi"/>
          <w:b/>
          <w:bCs/>
          <w:spacing w:val="-5"/>
        </w:rPr>
      </w:pPr>
      <w:r w:rsidRPr="00A463A7">
        <w:rPr>
          <w:rFonts w:asciiTheme="minorHAnsi" w:eastAsia="Calibri" w:hAnsiTheme="minorHAnsi" w:cstheme="minorHAnsi"/>
        </w:rPr>
        <w:t>Arrive on time and contact Juniper College to report any non-attendance.</w:t>
      </w:r>
    </w:p>
    <w:p w14:paraId="62A98060" w14:textId="3F39CE81" w:rsidR="0076048A" w:rsidRPr="00A463A7" w:rsidRDefault="0076048A" w:rsidP="00A463A7">
      <w:pPr>
        <w:pStyle w:val="ListParagraph"/>
        <w:numPr>
          <w:ilvl w:val="0"/>
          <w:numId w:val="53"/>
        </w:numPr>
        <w:tabs>
          <w:tab w:val="left" w:pos="921"/>
        </w:tabs>
        <w:spacing w:before="1" w:after="0" w:line="240" w:lineRule="auto"/>
        <w:ind w:right="821"/>
        <w:rPr>
          <w:rFonts w:asciiTheme="minorHAnsi" w:eastAsia="Calibri" w:hAnsiTheme="minorHAnsi" w:cstheme="minorHAnsi"/>
        </w:rPr>
      </w:pPr>
      <w:r w:rsidRPr="00A463A7">
        <w:rPr>
          <w:rFonts w:asciiTheme="minorHAnsi" w:eastAsia="Calibri" w:hAnsiTheme="minorHAnsi" w:cstheme="minorHAnsi"/>
        </w:rPr>
        <w:t>Stay informed about class content if they arrive late or leave early.</w:t>
      </w:r>
    </w:p>
    <w:p w14:paraId="54F48B79" w14:textId="28D548A3" w:rsidR="008359D7" w:rsidRPr="00A463A7" w:rsidRDefault="00A463A7" w:rsidP="00A463A7">
      <w:pPr>
        <w:pStyle w:val="ListParagraph"/>
        <w:numPr>
          <w:ilvl w:val="0"/>
          <w:numId w:val="53"/>
        </w:numPr>
        <w:tabs>
          <w:tab w:val="left" w:pos="920"/>
        </w:tabs>
        <w:spacing w:after="0" w:line="251" w:lineRule="auto"/>
        <w:rPr>
          <w:rFonts w:asciiTheme="minorHAnsi" w:eastAsia="Calibri" w:hAnsiTheme="minorHAnsi" w:cstheme="minorHAnsi"/>
        </w:rPr>
      </w:pPr>
      <w:r w:rsidRPr="00A463A7">
        <w:rPr>
          <w:rFonts w:asciiTheme="minorHAnsi" w:eastAsia="Calibri" w:hAnsiTheme="minorHAnsi" w:cstheme="minorHAnsi"/>
        </w:rPr>
        <w:t>Hand</w:t>
      </w:r>
      <w:r w:rsidRPr="00A463A7">
        <w:rPr>
          <w:rFonts w:asciiTheme="minorHAnsi" w:eastAsia="Calibri" w:hAnsiTheme="minorHAnsi" w:cstheme="minorHAnsi"/>
          <w:spacing w:val="-5"/>
        </w:rPr>
        <w:t>-in</w:t>
      </w:r>
      <w:r w:rsidR="008359D7" w:rsidRPr="00A463A7">
        <w:rPr>
          <w:rFonts w:asciiTheme="minorHAnsi" w:eastAsia="Calibri" w:hAnsiTheme="minorHAnsi" w:cstheme="minorHAnsi"/>
          <w:spacing w:val="-4"/>
        </w:rPr>
        <w:t xml:space="preserve"> </w:t>
      </w:r>
      <w:r w:rsidR="008359D7" w:rsidRPr="00A463A7">
        <w:rPr>
          <w:rFonts w:asciiTheme="minorHAnsi" w:eastAsia="Calibri" w:hAnsiTheme="minorHAnsi" w:cstheme="minorHAnsi"/>
        </w:rPr>
        <w:t>mobile</w:t>
      </w:r>
      <w:r w:rsidR="008359D7" w:rsidRPr="00A463A7">
        <w:rPr>
          <w:rFonts w:asciiTheme="minorHAnsi" w:eastAsia="Calibri" w:hAnsiTheme="minorHAnsi" w:cstheme="minorHAnsi"/>
          <w:spacing w:val="-4"/>
        </w:rPr>
        <w:t xml:space="preserve"> </w:t>
      </w:r>
      <w:r w:rsidR="008359D7" w:rsidRPr="00A463A7">
        <w:rPr>
          <w:rFonts w:asciiTheme="minorHAnsi" w:eastAsia="Calibri" w:hAnsiTheme="minorHAnsi" w:cstheme="minorHAnsi"/>
        </w:rPr>
        <w:t>phones</w:t>
      </w:r>
      <w:r w:rsidR="008359D7" w:rsidRPr="00A463A7">
        <w:rPr>
          <w:rFonts w:asciiTheme="minorHAnsi" w:eastAsia="Calibri" w:hAnsiTheme="minorHAnsi" w:cstheme="minorHAnsi"/>
          <w:spacing w:val="-6"/>
        </w:rPr>
        <w:t xml:space="preserve"> </w:t>
      </w:r>
      <w:r w:rsidR="008359D7" w:rsidRPr="00A463A7">
        <w:rPr>
          <w:rFonts w:asciiTheme="minorHAnsi" w:eastAsia="Calibri" w:hAnsiTheme="minorHAnsi" w:cstheme="minorHAnsi"/>
        </w:rPr>
        <w:t>at</w:t>
      </w:r>
      <w:r w:rsidR="008359D7" w:rsidRPr="00A463A7">
        <w:rPr>
          <w:rFonts w:asciiTheme="minorHAnsi" w:eastAsia="Calibri" w:hAnsiTheme="minorHAnsi" w:cstheme="minorHAnsi"/>
          <w:spacing w:val="-5"/>
        </w:rPr>
        <w:t xml:space="preserve"> </w:t>
      </w:r>
      <w:r w:rsidR="008359D7" w:rsidRPr="00A463A7">
        <w:rPr>
          <w:rFonts w:asciiTheme="minorHAnsi" w:eastAsia="Calibri" w:hAnsiTheme="minorHAnsi" w:cstheme="minorHAnsi"/>
        </w:rPr>
        <w:t>the</w:t>
      </w:r>
      <w:r w:rsidR="008359D7" w:rsidRPr="00A463A7">
        <w:rPr>
          <w:rFonts w:asciiTheme="minorHAnsi" w:eastAsia="Calibri" w:hAnsiTheme="minorHAnsi" w:cstheme="minorHAnsi"/>
          <w:spacing w:val="-4"/>
        </w:rPr>
        <w:t xml:space="preserve"> </w:t>
      </w:r>
      <w:r w:rsidR="008359D7" w:rsidRPr="00A463A7">
        <w:rPr>
          <w:rFonts w:asciiTheme="minorHAnsi" w:eastAsia="Calibri" w:hAnsiTheme="minorHAnsi" w:cstheme="minorHAnsi"/>
        </w:rPr>
        <w:t>beginning</w:t>
      </w:r>
      <w:r w:rsidR="008359D7" w:rsidRPr="00A463A7">
        <w:rPr>
          <w:rFonts w:asciiTheme="minorHAnsi" w:eastAsia="Calibri" w:hAnsiTheme="minorHAnsi" w:cstheme="minorHAnsi"/>
          <w:spacing w:val="-4"/>
        </w:rPr>
        <w:t xml:space="preserve"> </w:t>
      </w:r>
      <w:r w:rsidR="008359D7" w:rsidRPr="00A463A7">
        <w:rPr>
          <w:rFonts w:asciiTheme="minorHAnsi" w:eastAsia="Calibri" w:hAnsiTheme="minorHAnsi" w:cstheme="minorHAnsi"/>
        </w:rPr>
        <w:t>of</w:t>
      </w:r>
      <w:r w:rsidR="008359D7" w:rsidRPr="00A463A7">
        <w:rPr>
          <w:rFonts w:asciiTheme="minorHAnsi" w:eastAsia="Calibri" w:hAnsiTheme="minorHAnsi" w:cstheme="minorHAnsi"/>
          <w:spacing w:val="-5"/>
        </w:rPr>
        <w:t xml:space="preserve"> </w:t>
      </w:r>
      <w:r w:rsidR="008359D7" w:rsidRPr="00A463A7">
        <w:rPr>
          <w:rFonts w:asciiTheme="minorHAnsi" w:eastAsia="Calibri" w:hAnsiTheme="minorHAnsi" w:cstheme="minorHAnsi"/>
        </w:rPr>
        <w:t>each</w:t>
      </w:r>
      <w:r w:rsidR="008359D7" w:rsidRPr="00A463A7">
        <w:rPr>
          <w:rFonts w:asciiTheme="minorHAnsi" w:eastAsia="Calibri" w:hAnsiTheme="minorHAnsi" w:cstheme="minorHAnsi"/>
          <w:spacing w:val="-4"/>
        </w:rPr>
        <w:t xml:space="preserve"> </w:t>
      </w:r>
      <w:r w:rsidR="008359D7" w:rsidRPr="00A463A7">
        <w:rPr>
          <w:rFonts w:asciiTheme="minorHAnsi" w:eastAsia="Calibri" w:hAnsiTheme="minorHAnsi" w:cstheme="minorHAnsi"/>
          <w:spacing w:val="-2"/>
        </w:rPr>
        <w:t>class</w:t>
      </w:r>
      <w:r w:rsidR="0076048A" w:rsidRPr="00A463A7">
        <w:rPr>
          <w:rFonts w:asciiTheme="minorHAnsi" w:eastAsia="Calibri" w:hAnsiTheme="minorHAnsi" w:cstheme="minorHAnsi"/>
          <w:spacing w:val="-2"/>
        </w:rPr>
        <w:t>.</w:t>
      </w:r>
    </w:p>
    <w:p w14:paraId="44977494" w14:textId="1EC1E2D6" w:rsidR="008359D7" w:rsidRPr="00A463A7" w:rsidRDefault="008359D7" w:rsidP="00A463A7">
      <w:pPr>
        <w:pStyle w:val="ListParagraph"/>
        <w:numPr>
          <w:ilvl w:val="0"/>
          <w:numId w:val="53"/>
        </w:numPr>
        <w:tabs>
          <w:tab w:val="left" w:pos="921"/>
        </w:tabs>
        <w:spacing w:before="1" w:after="0" w:line="240" w:lineRule="auto"/>
        <w:ind w:right="825"/>
        <w:rPr>
          <w:rFonts w:asciiTheme="minorHAnsi" w:eastAsia="Calibri" w:hAnsiTheme="minorHAnsi" w:cstheme="minorHAnsi"/>
        </w:rPr>
      </w:pPr>
      <w:r w:rsidRPr="00A463A7">
        <w:rPr>
          <w:rFonts w:asciiTheme="minorHAnsi" w:eastAsia="Calibri" w:hAnsiTheme="minorHAnsi" w:cstheme="minorHAnsi"/>
        </w:rPr>
        <w:t xml:space="preserve">Put away electronic devices when instructed, including removing </w:t>
      </w:r>
      <w:r w:rsidR="00137AC9" w:rsidRPr="00A463A7">
        <w:rPr>
          <w:rFonts w:asciiTheme="minorHAnsi" w:eastAsia="Calibri" w:hAnsiTheme="minorHAnsi" w:cstheme="minorHAnsi"/>
        </w:rPr>
        <w:t>AirP</w:t>
      </w:r>
      <w:r w:rsidRPr="00A463A7">
        <w:rPr>
          <w:rFonts w:asciiTheme="minorHAnsi" w:eastAsia="Calibri" w:hAnsiTheme="minorHAnsi" w:cstheme="minorHAnsi"/>
        </w:rPr>
        <w:t>ods or</w:t>
      </w:r>
      <w:r w:rsidR="006E4B1F" w:rsidRPr="00A463A7">
        <w:rPr>
          <w:rFonts w:asciiTheme="minorHAnsi" w:eastAsia="Calibri" w:hAnsiTheme="minorHAnsi" w:cstheme="minorHAnsi"/>
        </w:rPr>
        <w:t xml:space="preserve"> other</w:t>
      </w:r>
      <w:r w:rsidR="00BE3FA7" w:rsidRPr="00A463A7">
        <w:rPr>
          <w:rFonts w:asciiTheme="minorHAnsi" w:eastAsia="Calibri" w:hAnsiTheme="minorHAnsi" w:cstheme="minorHAnsi"/>
        </w:rPr>
        <w:t xml:space="preserve"> </w:t>
      </w:r>
      <w:r w:rsidRPr="00A463A7">
        <w:rPr>
          <w:rFonts w:asciiTheme="minorHAnsi" w:eastAsia="Calibri" w:hAnsiTheme="minorHAnsi" w:cstheme="minorHAnsi"/>
        </w:rPr>
        <w:t xml:space="preserve">listening devices when </w:t>
      </w:r>
      <w:r w:rsidR="006E4B1F" w:rsidRPr="00A463A7">
        <w:rPr>
          <w:rFonts w:asciiTheme="minorHAnsi" w:eastAsia="Calibri" w:hAnsiTheme="minorHAnsi" w:cstheme="minorHAnsi"/>
        </w:rPr>
        <w:t>ask</w:t>
      </w:r>
      <w:r w:rsidRPr="00A463A7">
        <w:rPr>
          <w:rFonts w:asciiTheme="minorHAnsi" w:eastAsia="Calibri" w:hAnsiTheme="minorHAnsi" w:cstheme="minorHAnsi"/>
        </w:rPr>
        <w:t>ed.</w:t>
      </w:r>
    </w:p>
    <w:p w14:paraId="586256B1" w14:textId="5028FF4A" w:rsidR="006E4B1F" w:rsidRPr="00A463A7" w:rsidRDefault="005729C6" w:rsidP="00A463A7">
      <w:pPr>
        <w:pStyle w:val="ListParagraph"/>
        <w:numPr>
          <w:ilvl w:val="0"/>
          <w:numId w:val="53"/>
        </w:numPr>
        <w:tabs>
          <w:tab w:val="left" w:pos="921"/>
        </w:tabs>
        <w:spacing w:before="1" w:after="0" w:line="240" w:lineRule="auto"/>
        <w:ind w:right="825"/>
        <w:rPr>
          <w:rFonts w:asciiTheme="minorHAnsi" w:eastAsia="Calibri" w:hAnsiTheme="minorHAnsi" w:cstheme="minorHAnsi"/>
        </w:rPr>
      </w:pPr>
      <w:r w:rsidRPr="00A463A7">
        <w:rPr>
          <w:rFonts w:asciiTheme="minorHAnsi" w:eastAsia="Calibri" w:hAnsiTheme="minorHAnsi" w:cstheme="minorHAnsi"/>
        </w:rPr>
        <w:t>Follow all reasonable and clear instructions from staff</w:t>
      </w:r>
      <w:r w:rsidR="00D10483" w:rsidRPr="00A463A7">
        <w:rPr>
          <w:rFonts w:asciiTheme="minorHAnsi" w:eastAsia="Calibri" w:hAnsiTheme="minorHAnsi" w:cstheme="minorHAnsi"/>
        </w:rPr>
        <w:t>.</w:t>
      </w:r>
    </w:p>
    <w:p w14:paraId="5FCC3E1E" w14:textId="7358EB28" w:rsidR="008359D7" w:rsidRPr="00A463A7" w:rsidRDefault="008359D7"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Demonstrate</w:t>
      </w:r>
      <w:r w:rsidRPr="00A463A7">
        <w:rPr>
          <w:rFonts w:asciiTheme="minorHAnsi" w:eastAsia="Calibri" w:hAnsiTheme="minorHAnsi" w:cstheme="minorHAnsi"/>
          <w:spacing w:val="-5"/>
        </w:rPr>
        <w:t xml:space="preserve"> </w:t>
      </w:r>
      <w:r w:rsidRPr="00A463A7">
        <w:rPr>
          <w:rFonts w:asciiTheme="minorHAnsi" w:eastAsia="Calibri" w:hAnsiTheme="minorHAnsi" w:cstheme="minorHAnsi"/>
        </w:rPr>
        <w:t>courteous</w:t>
      </w:r>
      <w:r w:rsidRPr="00A463A7">
        <w:rPr>
          <w:rFonts w:asciiTheme="minorHAnsi" w:eastAsia="Calibri" w:hAnsiTheme="minorHAnsi" w:cstheme="minorHAnsi"/>
          <w:spacing w:val="-7"/>
        </w:rPr>
        <w:t xml:space="preserve"> </w:t>
      </w:r>
      <w:r w:rsidR="00DD50DA" w:rsidRPr="00A463A7">
        <w:rPr>
          <w:rFonts w:asciiTheme="minorHAnsi" w:eastAsia="Calibri" w:hAnsiTheme="minorHAnsi" w:cstheme="minorHAnsi"/>
          <w:spacing w:val="-7"/>
        </w:rPr>
        <w:t>and respectful behaviour towards other students and staff.</w:t>
      </w:r>
    </w:p>
    <w:p w14:paraId="022FEA37" w14:textId="1B6E8BA8" w:rsidR="002F7F67" w:rsidRPr="00A463A7" w:rsidRDefault="002F7F67"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Read all information provided by Juniper College and stay aware of processes or changes that may affect them.</w:t>
      </w:r>
    </w:p>
    <w:p w14:paraId="613F0720" w14:textId="4CE632EF" w:rsidR="002F7F67" w:rsidRPr="00A463A7" w:rsidRDefault="002F7F67"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Refrain from bringing or using alcohol or drugs on school grounds, except medications prescribed by a medical practitioner.</w:t>
      </w:r>
    </w:p>
    <w:p w14:paraId="34E865A7" w14:textId="28993DF5" w:rsidR="00223A7D" w:rsidRPr="00A463A7" w:rsidRDefault="00601BC5"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Not attend school while under the influence of drugs or alcohol.</w:t>
      </w:r>
    </w:p>
    <w:p w14:paraId="5B6CF636" w14:textId="250B6645" w:rsidR="00601BC5" w:rsidRPr="00A463A7" w:rsidRDefault="00601BC5"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Refrain from gambling at school or on school grounds.</w:t>
      </w:r>
    </w:p>
    <w:p w14:paraId="3DFCF4B9" w14:textId="22950A70" w:rsidR="00D81E25" w:rsidRPr="00A463A7" w:rsidRDefault="00D81E25" w:rsidP="00A463A7">
      <w:pPr>
        <w:pStyle w:val="ListParagraph"/>
        <w:numPr>
          <w:ilvl w:val="0"/>
          <w:numId w:val="53"/>
        </w:numPr>
        <w:tabs>
          <w:tab w:val="left" w:pos="920"/>
        </w:tabs>
        <w:spacing w:before="2" w:after="0" w:line="240" w:lineRule="auto"/>
        <w:rPr>
          <w:rFonts w:asciiTheme="minorHAnsi" w:eastAsia="Calibri" w:hAnsiTheme="minorHAnsi" w:cstheme="minorHAnsi"/>
        </w:rPr>
      </w:pPr>
      <w:r w:rsidRPr="00A463A7">
        <w:rPr>
          <w:rFonts w:asciiTheme="minorHAnsi" w:eastAsia="Calibri" w:hAnsiTheme="minorHAnsi" w:cstheme="minorHAnsi"/>
        </w:rPr>
        <w:t>Not bring energy drinks onto school grounds.</w:t>
      </w:r>
    </w:p>
    <w:p w14:paraId="55D954F5" w14:textId="77777777" w:rsidR="008359D7" w:rsidRDefault="008359D7" w:rsidP="008359D7">
      <w:pPr>
        <w:rPr>
          <w:rStyle w:val="Heading2Char"/>
          <w:rFonts w:asciiTheme="minorHAnsi" w:hAnsiTheme="minorHAnsi"/>
        </w:rPr>
      </w:pPr>
    </w:p>
    <w:p w14:paraId="0D9D1B97" w14:textId="77777777" w:rsidR="008359D7" w:rsidRPr="00266439" w:rsidRDefault="008359D7" w:rsidP="00613CB4">
      <w:pPr>
        <w:pStyle w:val="Heading2"/>
      </w:pPr>
      <w:bookmarkStart w:id="23" w:name="_Toc1755428468"/>
      <w:proofErr w:type="spellStart"/>
      <w:r>
        <w:t>Behaviour</w:t>
      </w:r>
      <w:proofErr w:type="spellEnd"/>
      <w:r>
        <w:t xml:space="preserve"> Management</w:t>
      </w:r>
      <w:bookmarkEnd w:id="23"/>
    </w:p>
    <w:p w14:paraId="63FF365F" w14:textId="77777777" w:rsidR="00D421D7" w:rsidRDefault="00D421D7" w:rsidP="00D421D7">
      <w:pPr>
        <w:tabs>
          <w:tab w:val="left" w:pos="1644"/>
        </w:tabs>
        <w:spacing w:after="0" w:line="240" w:lineRule="auto"/>
        <w:rPr>
          <w:rFonts w:asciiTheme="minorHAnsi" w:eastAsia="Arial" w:hAnsiTheme="minorHAnsi"/>
          <w:spacing w:val="-3"/>
        </w:rPr>
      </w:pPr>
    </w:p>
    <w:p w14:paraId="62FC41C5" w14:textId="1D947953" w:rsidR="00D421D7" w:rsidRPr="00D421D7" w:rsidRDefault="00D421D7" w:rsidP="00D421D7">
      <w:pPr>
        <w:tabs>
          <w:tab w:val="left" w:pos="1644"/>
        </w:tabs>
        <w:spacing w:after="0" w:line="240" w:lineRule="auto"/>
        <w:rPr>
          <w:rFonts w:asciiTheme="minorHAnsi" w:eastAsia="Arial" w:hAnsiTheme="minorHAnsi"/>
          <w:lang w:val="en-AU"/>
        </w:rPr>
      </w:pPr>
      <w:r w:rsidRPr="00D421D7">
        <w:rPr>
          <w:rFonts w:asciiTheme="minorHAnsi" w:eastAsia="Arial" w:hAnsiTheme="minorHAnsi"/>
          <w:lang w:val="en-AU"/>
        </w:rPr>
        <w:lastRenderedPageBreak/>
        <w:t>Behaviour management strategies are implemented when a student’s behaviour disrupts teaching, interferes with classmates’ ability to learn or participate, or compromises the safety and wellbeing of others.</w:t>
      </w:r>
    </w:p>
    <w:p w14:paraId="027419C8" w14:textId="421AAA04" w:rsidR="00D421D7" w:rsidRPr="00D421D7" w:rsidRDefault="00D421D7" w:rsidP="58F9A5CD">
      <w:pPr>
        <w:tabs>
          <w:tab w:val="left" w:pos="1644"/>
        </w:tabs>
        <w:spacing w:after="0" w:line="240" w:lineRule="auto"/>
        <w:rPr>
          <w:rFonts w:asciiTheme="minorHAnsi" w:eastAsia="Arial" w:hAnsiTheme="minorHAnsi"/>
          <w:b/>
          <w:bCs/>
          <w:lang w:val="en-AU"/>
        </w:rPr>
      </w:pPr>
      <w:r>
        <w:br/>
      </w:r>
      <w:r w:rsidRPr="58F9A5CD">
        <w:rPr>
          <w:rFonts w:asciiTheme="minorHAnsi" w:eastAsia="Arial" w:hAnsiTheme="minorHAnsi"/>
          <w:b/>
          <w:bCs/>
          <w:lang w:val="en-AU"/>
        </w:rPr>
        <w:t>Disruptive and unacceptable behaviours may include:</w:t>
      </w:r>
      <w:r>
        <w:br/>
      </w:r>
    </w:p>
    <w:p w14:paraId="4A8E3785" w14:textId="64BB52F1"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Bullying or harassment</w:t>
      </w:r>
    </w:p>
    <w:p w14:paraId="53FFEFD5" w14:textId="2B5E0F63"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Ongoing disruptions or attention-seeking behaviour.</w:t>
      </w:r>
    </w:p>
    <w:p w14:paraId="6614316D" w14:textId="1DB57640"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Rude or disrespectful behaviour or attitudes.</w:t>
      </w:r>
    </w:p>
    <w:p w14:paraId="58D64471" w14:textId="7E1F944D"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Repeated refusal to participate in class work or activities.</w:t>
      </w:r>
    </w:p>
    <w:p w14:paraId="1815E0CC" w14:textId="20054BF8"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Acts of violence or intimidation.</w:t>
      </w:r>
    </w:p>
    <w:p w14:paraId="3062592E" w14:textId="43A09873"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 xml:space="preserve">Damage to equipment, furnishings, or facilities. </w:t>
      </w:r>
    </w:p>
    <w:p w14:paraId="3B0DC0C2" w14:textId="17E697F2" w:rsidR="00D421D7" w:rsidRPr="00D421D7" w:rsidRDefault="00D421D7" w:rsidP="003B118B">
      <w:pPr>
        <w:pStyle w:val="ListParagraph"/>
        <w:numPr>
          <w:ilvl w:val="0"/>
          <w:numId w:val="22"/>
        </w:numPr>
        <w:tabs>
          <w:tab w:val="left" w:pos="1644"/>
        </w:tabs>
        <w:spacing w:after="0" w:line="240" w:lineRule="auto"/>
        <w:rPr>
          <w:rFonts w:asciiTheme="minorHAnsi" w:eastAsia="Arial" w:hAnsiTheme="minorHAnsi"/>
        </w:rPr>
      </w:pPr>
      <w:r w:rsidRPr="58F9A5CD">
        <w:rPr>
          <w:rFonts w:asciiTheme="minorHAnsi" w:eastAsia="Arial" w:hAnsiTheme="minorHAnsi"/>
        </w:rPr>
        <w:t>Failure to follow reasonable and clear instructions from a staff member.</w:t>
      </w:r>
    </w:p>
    <w:p w14:paraId="09F7CE72" w14:textId="77478D59" w:rsidR="58F9A5CD" w:rsidRDefault="58F9A5CD" w:rsidP="58F9A5CD">
      <w:pPr>
        <w:tabs>
          <w:tab w:val="left" w:pos="1644"/>
        </w:tabs>
        <w:spacing w:after="0" w:line="240" w:lineRule="auto"/>
        <w:rPr>
          <w:rFonts w:asciiTheme="minorHAnsi" w:eastAsia="Arial" w:hAnsiTheme="minorHAnsi"/>
          <w:lang w:val="en-AU"/>
        </w:rPr>
      </w:pPr>
    </w:p>
    <w:p w14:paraId="59D37E74" w14:textId="0E22EAAE" w:rsidR="00D421D7" w:rsidRPr="00D421D7" w:rsidRDefault="00D421D7" w:rsidP="53CD7C29">
      <w:pPr>
        <w:tabs>
          <w:tab w:val="left" w:pos="1644"/>
        </w:tabs>
        <w:spacing w:after="0" w:line="240" w:lineRule="auto"/>
        <w:rPr>
          <w:rFonts w:asciiTheme="minorHAnsi" w:eastAsia="Arial" w:hAnsiTheme="minorHAnsi"/>
          <w:lang w:val="en-AU"/>
        </w:rPr>
      </w:pPr>
      <w:r w:rsidRPr="53CD7C29">
        <w:rPr>
          <w:rFonts w:asciiTheme="minorHAnsi" w:eastAsia="Arial" w:hAnsiTheme="minorHAnsi"/>
          <w:lang w:val="en-AU"/>
        </w:rPr>
        <w:t xml:space="preserve">When these behaviours occur, the </w:t>
      </w:r>
      <w:r w:rsidRPr="53CD7C29">
        <w:rPr>
          <w:rFonts w:asciiTheme="minorHAnsi" w:eastAsia="Arial" w:hAnsiTheme="minorHAnsi"/>
          <w:i/>
          <w:iCs/>
          <w:lang w:val="en-AU"/>
        </w:rPr>
        <w:t>Behaviour Management Policy</w:t>
      </w:r>
      <w:r w:rsidRPr="53CD7C29">
        <w:rPr>
          <w:rFonts w:asciiTheme="minorHAnsi" w:eastAsia="Arial" w:hAnsiTheme="minorHAnsi"/>
          <w:lang w:val="en-AU"/>
        </w:rPr>
        <w:t xml:space="preserve"> will be followed. This may result in a parent meeting and the student being placed on a Transition Plan.</w:t>
      </w:r>
    </w:p>
    <w:p w14:paraId="20BDCCF6" w14:textId="77777777" w:rsidR="008359D7" w:rsidRPr="00266439" w:rsidRDefault="008359D7" w:rsidP="00613CB4">
      <w:pPr>
        <w:pStyle w:val="Heading2"/>
      </w:pPr>
      <w:bookmarkStart w:id="24" w:name="_Toc2105446573"/>
      <w:r>
        <w:t>Exclusion/Suspension</w:t>
      </w:r>
      <w:bookmarkEnd w:id="24"/>
    </w:p>
    <w:p w14:paraId="230F0E18" w14:textId="77777777" w:rsidR="00FE7AC6" w:rsidRDefault="00FE7AC6" w:rsidP="00085DC4">
      <w:pPr>
        <w:spacing w:after="0" w:line="240" w:lineRule="auto"/>
        <w:rPr>
          <w:rFonts w:asciiTheme="minorHAnsi" w:eastAsia="Arial" w:hAnsiTheme="minorHAnsi" w:cstheme="minorHAnsi"/>
          <w:spacing w:val="2"/>
        </w:rPr>
      </w:pPr>
    </w:p>
    <w:p w14:paraId="2AA48C85" w14:textId="7E01B87A" w:rsidR="00085DC4" w:rsidRPr="00085DC4" w:rsidRDefault="00085DC4" w:rsidP="00085DC4">
      <w:pPr>
        <w:spacing w:after="0" w:line="240" w:lineRule="auto"/>
        <w:rPr>
          <w:rFonts w:asciiTheme="minorHAnsi" w:eastAsia="Arial" w:hAnsiTheme="minorHAnsi" w:cstheme="minorHAnsi"/>
          <w:lang w:val="en-AU"/>
        </w:rPr>
      </w:pPr>
      <w:r w:rsidRPr="00085DC4">
        <w:rPr>
          <w:rFonts w:asciiTheme="minorHAnsi" w:eastAsia="Arial" w:hAnsiTheme="minorHAnsi" w:cstheme="minorHAnsi"/>
          <w:lang w:val="en-AU"/>
        </w:rPr>
        <w:t>Students may be excluded or suspended from school when their behaviour poses a serious risk to the safety, wellbeing, or learning of others, or causes significant harm to the school environment.</w:t>
      </w:r>
    </w:p>
    <w:p w14:paraId="72D58D0F" w14:textId="77777777" w:rsidR="00FE7AC6" w:rsidRDefault="00FE7AC6" w:rsidP="00085DC4">
      <w:pPr>
        <w:spacing w:after="0" w:line="240" w:lineRule="auto"/>
        <w:rPr>
          <w:rFonts w:asciiTheme="minorHAnsi" w:eastAsia="Arial" w:hAnsiTheme="minorHAnsi" w:cstheme="minorHAnsi"/>
          <w:b/>
          <w:bCs/>
          <w:lang w:val="en-AU"/>
        </w:rPr>
      </w:pPr>
    </w:p>
    <w:p w14:paraId="5F397898" w14:textId="058E0DD7" w:rsidR="00085DC4" w:rsidRDefault="00085DC4" w:rsidP="33F498E5">
      <w:pPr>
        <w:spacing w:after="0" w:line="240" w:lineRule="auto"/>
        <w:rPr>
          <w:rFonts w:asciiTheme="minorHAnsi" w:eastAsia="Arial" w:hAnsiTheme="minorHAnsi"/>
          <w:b/>
          <w:bCs/>
          <w:lang w:val="en-AU"/>
        </w:rPr>
      </w:pPr>
      <w:r w:rsidRPr="33F498E5">
        <w:rPr>
          <w:rFonts w:asciiTheme="minorHAnsi" w:eastAsia="Arial" w:hAnsiTheme="minorHAnsi"/>
          <w:b/>
          <w:bCs/>
          <w:lang w:val="en-AU"/>
        </w:rPr>
        <w:t>Grounds for exclusion or suspension include:</w:t>
      </w:r>
      <w:r>
        <w:br/>
      </w:r>
    </w:p>
    <w:p w14:paraId="600FD446" w14:textId="674E0E28"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Behaving in a manner that poses an actual or threatened danger to the health, safety or wellbeing of any person. </w:t>
      </w:r>
    </w:p>
    <w:p w14:paraId="4E670007" w14:textId="4F988479"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Causing significant damage to, or destruction of, property. </w:t>
      </w:r>
    </w:p>
    <w:p w14:paraId="4EFF28DF" w14:textId="177484BA"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Committing or attempting to commit </w:t>
      </w:r>
      <w:proofErr w:type="gramStart"/>
      <w:r w:rsidRPr="33F498E5">
        <w:rPr>
          <w:rFonts w:asciiTheme="minorHAnsi" w:eastAsia="Arial" w:hAnsiTheme="minorHAnsi"/>
        </w:rPr>
        <w:t>theft, or</w:t>
      </w:r>
      <w:proofErr w:type="gramEnd"/>
      <w:r w:rsidRPr="33F498E5">
        <w:rPr>
          <w:rFonts w:asciiTheme="minorHAnsi" w:eastAsia="Arial" w:hAnsiTheme="minorHAnsi"/>
        </w:rPr>
        <w:t xml:space="preserve"> knowingly assisting another person to do so. </w:t>
      </w:r>
    </w:p>
    <w:p w14:paraId="26E1D745" w14:textId="6A6C83E5"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Possessing, using, supplying or selling illicit substances, or assisting another person to do so. </w:t>
      </w:r>
    </w:p>
    <w:p w14:paraId="73E13F2A" w14:textId="1D222D23"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Possessing, carrying, using or supplying a weapon, or any item intended or adapted to be used as a weapon, including knives and box cutters. </w:t>
      </w:r>
    </w:p>
    <w:p w14:paraId="52AD0951" w14:textId="587E482F"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Failing to comply with a clear and reasonable instruction from a staff member where this failure poses an actual or threatened danger to any person. </w:t>
      </w:r>
    </w:p>
    <w:p w14:paraId="0E8AD760" w14:textId="68060C81"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 xml:space="preserve">Repeatedly engaging in behaviour that vilifies, degrades or humiliates another person. </w:t>
      </w:r>
    </w:p>
    <w:p w14:paraId="08C26136" w14:textId="5D8F11B8" w:rsidR="223C5F87" w:rsidRDefault="223C5F87" w:rsidP="33F498E5">
      <w:pPr>
        <w:pStyle w:val="ListParagraph"/>
        <w:numPr>
          <w:ilvl w:val="0"/>
          <w:numId w:val="1"/>
        </w:numPr>
        <w:spacing w:after="0" w:line="240" w:lineRule="auto"/>
        <w:rPr>
          <w:rFonts w:asciiTheme="minorHAnsi" w:eastAsia="Arial" w:hAnsiTheme="minorHAnsi"/>
        </w:rPr>
      </w:pPr>
      <w:r w:rsidRPr="33F498E5">
        <w:rPr>
          <w:rFonts w:asciiTheme="minorHAnsi" w:eastAsia="Arial" w:hAnsiTheme="minorHAnsi"/>
        </w:rPr>
        <w:t>Consistently behaving in a manner that interferes with the safety, wellbeing or educational opportunities of others.</w:t>
      </w:r>
    </w:p>
    <w:p w14:paraId="349E57A8" w14:textId="77777777" w:rsidR="00FE7AC6" w:rsidRDefault="00FE7AC6" w:rsidP="00085DC4">
      <w:pPr>
        <w:spacing w:after="0" w:line="240" w:lineRule="auto"/>
        <w:rPr>
          <w:rFonts w:asciiTheme="minorHAnsi" w:eastAsia="Arial" w:hAnsiTheme="minorHAnsi" w:cstheme="minorHAnsi"/>
          <w:lang w:val="en-AU"/>
        </w:rPr>
      </w:pPr>
    </w:p>
    <w:p w14:paraId="7576D18E" w14:textId="319CD905" w:rsidR="2A2CFE6F" w:rsidRDefault="00423EB3" w:rsidP="55AEE113">
      <w:pPr>
        <w:spacing w:after="0" w:line="240" w:lineRule="auto"/>
        <w:rPr>
          <w:rFonts w:asciiTheme="minorHAnsi" w:eastAsia="Arial" w:hAnsiTheme="minorHAnsi"/>
          <w:lang w:val="en-AU"/>
        </w:rPr>
      </w:pPr>
      <w:r w:rsidRPr="55AEE113">
        <w:rPr>
          <w:rFonts w:asciiTheme="minorHAnsi" w:eastAsia="Arial" w:hAnsiTheme="minorHAnsi"/>
        </w:rPr>
        <w:t>All exclusions</w:t>
      </w:r>
      <w:r w:rsidR="642BE2D9" w:rsidRPr="55AEE113">
        <w:rPr>
          <w:rFonts w:asciiTheme="minorHAnsi" w:eastAsia="Arial" w:hAnsiTheme="minorHAnsi"/>
        </w:rPr>
        <w:t xml:space="preserve">, </w:t>
      </w:r>
      <w:r w:rsidRPr="55AEE113">
        <w:rPr>
          <w:rFonts w:asciiTheme="minorHAnsi" w:eastAsia="Arial" w:hAnsiTheme="minorHAnsi"/>
        </w:rPr>
        <w:t>whether suspension or expulsion</w:t>
      </w:r>
      <w:r w:rsidR="30C53347" w:rsidRPr="55AEE113">
        <w:rPr>
          <w:rFonts w:asciiTheme="minorHAnsi" w:eastAsia="Arial" w:hAnsiTheme="minorHAnsi"/>
        </w:rPr>
        <w:t xml:space="preserve">, </w:t>
      </w:r>
      <w:r w:rsidRPr="55AEE113">
        <w:rPr>
          <w:rFonts w:asciiTheme="minorHAnsi" w:eastAsia="Arial" w:hAnsiTheme="minorHAnsi"/>
        </w:rPr>
        <w:t xml:space="preserve">must be approved by the </w:t>
      </w:r>
      <w:proofErr w:type="gramStart"/>
      <w:r w:rsidRPr="55AEE113">
        <w:rPr>
          <w:rFonts w:asciiTheme="minorHAnsi" w:eastAsia="Arial" w:hAnsiTheme="minorHAnsi"/>
        </w:rPr>
        <w:t>Principal</w:t>
      </w:r>
      <w:proofErr w:type="gramEnd"/>
      <w:r w:rsidRPr="55AEE113">
        <w:rPr>
          <w:rFonts w:asciiTheme="minorHAnsi" w:eastAsia="Arial" w:hAnsiTheme="minorHAnsi"/>
        </w:rPr>
        <w:t xml:space="preserve"> in consultation with </w:t>
      </w:r>
      <w:r w:rsidR="07F152A6" w:rsidRPr="55AEE113">
        <w:rPr>
          <w:rFonts w:asciiTheme="minorHAnsi" w:eastAsia="Arial" w:hAnsiTheme="minorHAnsi"/>
        </w:rPr>
        <w:t xml:space="preserve">the Head of Campus, </w:t>
      </w:r>
      <w:r w:rsidRPr="55AEE113">
        <w:rPr>
          <w:rFonts w:asciiTheme="minorHAnsi" w:eastAsia="Arial" w:hAnsiTheme="minorHAnsi"/>
        </w:rPr>
        <w:t xml:space="preserve">teaching staff and the Wellbeing Team. In every case, the parent or guardian will be contacted and </w:t>
      </w:r>
      <w:r w:rsidR="1E10E45D" w:rsidRPr="55AEE113">
        <w:rPr>
          <w:rFonts w:asciiTheme="minorHAnsi" w:eastAsia="Arial" w:hAnsiTheme="minorHAnsi"/>
        </w:rPr>
        <w:t xml:space="preserve">invited </w:t>
      </w:r>
      <w:r w:rsidRPr="55AEE113">
        <w:rPr>
          <w:rFonts w:asciiTheme="minorHAnsi" w:eastAsia="Arial" w:hAnsiTheme="minorHAnsi"/>
        </w:rPr>
        <w:t xml:space="preserve">to attend a meeting with the </w:t>
      </w:r>
      <w:r w:rsidR="3CEF2A66" w:rsidRPr="55AEE113">
        <w:rPr>
          <w:rFonts w:asciiTheme="minorHAnsi" w:eastAsia="Arial" w:hAnsiTheme="minorHAnsi"/>
        </w:rPr>
        <w:t>Head of Campus</w:t>
      </w:r>
      <w:r w:rsidRPr="55AEE113">
        <w:rPr>
          <w:rFonts w:asciiTheme="minorHAnsi" w:eastAsia="Arial" w:hAnsiTheme="minorHAnsi"/>
        </w:rPr>
        <w:t>, a Wellbeing Team member, and the student.</w:t>
      </w:r>
    </w:p>
    <w:p w14:paraId="224D8EED" w14:textId="77777777" w:rsidR="008359D7" w:rsidRPr="00266439" w:rsidRDefault="008359D7" w:rsidP="00613CB4">
      <w:pPr>
        <w:pStyle w:val="Heading2"/>
      </w:pPr>
      <w:bookmarkStart w:id="25" w:name="_Toc640543694"/>
      <w:r>
        <w:t>Instant dismissal/Expulsion</w:t>
      </w:r>
      <w:bookmarkEnd w:id="25"/>
    </w:p>
    <w:p w14:paraId="2E9093DC" w14:textId="77777777" w:rsidR="00884DC2" w:rsidRDefault="00884DC2" w:rsidP="00884DC2">
      <w:pPr>
        <w:spacing w:after="0" w:line="240" w:lineRule="auto"/>
        <w:rPr>
          <w:rFonts w:asciiTheme="minorHAnsi" w:hAnsiTheme="minorHAnsi"/>
        </w:rPr>
      </w:pPr>
    </w:p>
    <w:p w14:paraId="69C8DCE6" w14:textId="6A17CFED" w:rsidR="00884DC2" w:rsidRPr="00884DC2" w:rsidRDefault="00884DC2" w:rsidP="00884DC2">
      <w:pPr>
        <w:spacing w:after="0" w:line="240" w:lineRule="auto"/>
        <w:rPr>
          <w:rFonts w:asciiTheme="minorHAnsi" w:hAnsiTheme="minorHAnsi"/>
          <w:lang w:val="en-AU"/>
        </w:rPr>
      </w:pPr>
      <w:r w:rsidRPr="00884DC2">
        <w:rPr>
          <w:rFonts w:asciiTheme="minorHAnsi" w:hAnsiTheme="minorHAnsi"/>
          <w:lang w:val="en-AU"/>
        </w:rPr>
        <w:t>Instant dismissal or expulsion from Juniper College may occur in cases of serious and wilful misconduct. Examples include theft, physical assault, and attending the College under the influence of drugs or alcohol. These examples do not limit or exclude other serious instances of misconduct.</w:t>
      </w:r>
    </w:p>
    <w:p w14:paraId="7CB7E0DD" w14:textId="0098BFC3" w:rsidR="004F1665" w:rsidRDefault="00884DC2" w:rsidP="58F9A5CD">
      <w:pPr>
        <w:spacing w:before="2" w:after="0" w:line="240" w:lineRule="auto"/>
        <w:rPr>
          <w:rFonts w:asciiTheme="minorHAnsi" w:hAnsiTheme="minorHAnsi"/>
          <w:lang w:val="en-AU"/>
        </w:rPr>
      </w:pPr>
      <w:r w:rsidRPr="58F9A5CD">
        <w:rPr>
          <w:rFonts w:asciiTheme="minorHAnsi" w:hAnsiTheme="minorHAnsi"/>
          <w:lang w:val="en-AU"/>
        </w:rPr>
        <w:lastRenderedPageBreak/>
        <w:t>If a dispute arises regarding disciplinary action, the matter will be referred to the School Council for resolution. The Council’s decision will be final.</w:t>
      </w:r>
    </w:p>
    <w:p w14:paraId="4A67FA08" w14:textId="7D49A15B" w:rsidR="004F1665" w:rsidRDefault="11E7A89D" w:rsidP="58F9A5CD">
      <w:pPr>
        <w:spacing w:before="240" w:after="240" w:line="240" w:lineRule="auto"/>
      </w:pPr>
      <w:r w:rsidRPr="58F9A5CD">
        <w:rPr>
          <w:rFonts w:ascii="Calibri" w:eastAsia="Calibri" w:hAnsi="Calibri" w:cs="Calibri"/>
          <w:lang w:val="en-AU"/>
        </w:rPr>
        <w:t>Students are expected to act with honesty, integrity, and respect in all learning and assessment activities. All work submitted must be the student’s own. Where the work of others is used, it must be correctly acknowledged, and students must seek permission where required. This includes the appropriate and transparent use of generative artificial intelligence (AI), in accordance with assessment instructions and College guidelines.</w:t>
      </w:r>
    </w:p>
    <w:p w14:paraId="49BAECFC" w14:textId="4B5EC782" w:rsidR="004F1665" w:rsidRDefault="00BE4CF0" w:rsidP="53CD7C29">
      <w:pPr>
        <w:pStyle w:val="Heading3"/>
        <w:spacing w:before="281" w:after="281" w:line="240" w:lineRule="auto"/>
        <w:rPr>
          <w:rFonts w:ascii="Calibri" w:eastAsia="Calibri" w:hAnsi="Calibri" w:cs="Calibri"/>
          <w:sz w:val="28"/>
          <w:szCs w:val="28"/>
          <w:lang w:val="en-AU"/>
        </w:rPr>
      </w:pPr>
      <w:bookmarkStart w:id="26" w:name="_Toc1157292301"/>
      <w:r>
        <w:rPr>
          <w:rFonts w:ascii="Calibri" w:eastAsia="Calibri" w:hAnsi="Calibri" w:cs="Calibri"/>
          <w:sz w:val="28"/>
          <w:szCs w:val="28"/>
          <w:lang w:val="en-AU"/>
        </w:rPr>
        <w:t xml:space="preserve"> </w:t>
      </w:r>
      <w:r w:rsidR="11E7A89D" w:rsidRPr="3EFA00A5">
        <w:rPr>
          <w:rFonts w:ascii="Calibri" w:eastAsia="Calibri" w:hAnsi="Calibri" w:cs="Calibri"/>
          <w:sz w:val="28"/>
          <w:szCs w:val="28"/>
          <w:lang w:val="en-AU"/>
        </w:rPr>
        <w:t>Academic Misconduct</w:t>
      </w:r>
      <w:bookmarkEnd w:id="26"/>
    </w:p>
    <w:p w14:paraId="561F320A" w14:textId="342CAE90" w:rsidR="004F1665" w:rsidRDefault="11E7A89D" w:rsidP="58F9A5CD">
      <w:pPr>
        <w:spacing w:before="240" w:after="240" w:line="240" w:lineRule="auto"/>
      </w:pPr>
      <w:r w:rsidRPr="58F9A5CD">
        <w:rPr>
          <w:rFonts w:ascii="Calibri" w:eastAsia="Calibri" w:hAnsi="Calibri" w:cs="Calibri"/>
          <w:lang w:val="en-AU"/>
        </w:rPr>
        <w:t>Academic misconduct includes:</w:t>
      </w:r>
    </w:p>
    <w:p w14:paraId="54211C3F" w14:textId="4F961131" w:rsidR="004F1665" w:rsidRDefault="11E7A89D" w:rsidP="003B118B">
      <w:pPr>
        <w:pStyle w:val="ListParagraph"/>
        <w:numPr>
          <w:ilvl w:val="0"/>
          <w:numId w:val="21"/>
        </w:numPr>
        <w:spacing w:before="240" w:after="240" w:line="240" w:lineRule="auto"/>
        <w:rPr>
          <w:rFonts w:ascii="Calibri" w:eastAsia="Calibri" w:hAnsi="Calibri" w:cs="Calibri"/>
        </w:rPr>
      </w:pPr>
      <w:r w:rsidRPr="58F9A5CD">
        <w:rPr>
          <w:rFonts w:ascii="Calibri" w:eastAsia="Calibri" w:hAnsi="Calibri" w:cs="Calibri"/>
        </w:rPr>
        <w:t>plagiarism or cheating;</w:t>
      </w:r>
    </w:p>
    <w:p w14:paraId="0A57BB28" w14:textId="4463AF63" w:rsidR="004F1665" w:rsidRDefault="11E7A89D" w:rsidP="003B118B">
      <w:pPr>
        <w:pStyle w:val="ListParagraph"/>
        <w:numPr>
          <w:ilvl w:val="0"/>
          <w:numId w:val="21"/>
        </w:numPr>
        <w:spacing w:before="240" w:after="240" w:line="240" w:lineRule="auto"/>
        <w:rPr>
          <w:rFonts w:ascii="Calibri" w:eastAsia="Calibri" w:hAnsi="Calibri" w:cs="Calibri"/>
        </w:rPr>
      </w:pPr>
      <w:r w:rsidRPr="58F9A5CD">
        <w:rPr>
          <w:rFonts w:ascii="Calibri" w:eastAsia="Calibri" w:hAnsi="Calibri" w:cs="Calibri"/>
        </w:rPr>
        <w:t>unauthorised collaboration;</w:t>
      </w:r>
    </w:p>
    <w:p w14:paraId="44C4ECCE" w14:textId="5AA623DC" w:rsidR="004F1665" w:rsidRDefault="11E7A89D" w:rsidP="003B118B">
      <w:pPr>
        <w:pStyle w:val="ListParagraph"/>
        <w:numPr>
          <w:ilvl w:val="0"/>
          <w:numId w:val="21"/>
        </w:numPr>
        <w:spacing w:before="240" w:after="240" w:line="240" w:lineRule="auto"/>
        <w:rPr>
          <w:rFonts w:ascii="Calibri" w:eastAsia="Calibri" w:hAnsi="Calibri" w:cs="Calibri"/>
        </w:rPr>
      </w:pPr>
      <w:r w:rsidRPr="58F9A5CD">
        <w:rPr>
          <w:rFonts w:ascii="Calibri" w:eastAsia="Calibri" w:hAnsi="Calibri" w:cs="Calibri"/>
        </w:rPr>
        <w:t>improper, undeclared, or prohibited use of AI-generated content;</w:t>
      </w:r>
    </w:p>
    <w:p w14:paraId="20210D77" w14:textId="1188403D" w:rsidR="004F1665" w:rsidRDefault="11E7A89D" w:rsidP="003B118B">
      <w:pPr>
        <w:pStyle w:val="ListParagraph"/>
        <w:numPr>
          <w:ilvl w:val="0"/>
          <w:numId w:val="21"/>
        </w:numPr>
        <w:spacing w:before="240" w:after="240" w:line="240" w:lineRule="auto"/>
        <w:rPr>
          <w:rFonts w:ascii="Calibri" w:eastAsia="Calibri" w:hAnsi="Calibri" w:cs="Calibri"/>
        </w:rPr>
      </w:pPr>
      <w:r w:rsidRPr="58F9A5CD">
        <w:rPr>
          <w:rFonts w:ascii="Calibri" w:eastAsia="Calibri" w:hAnsi="Calibri" w:cs="Calibri"/>
        </w:rPr>
        <w:t>using material in breach of copyright legislation in assessment tasks.</w:t>
      </w:r>
    </w:p>
    <w:p w14:paraId="202753FE" w14:textId="74DE1939" w:rsidR="004F1665" w:rsidRDefault="11E7A89D" w:rsidP="58F9A5CD">
      <w:pPr>
        <w:spacing w:before="240" w:after="240" w:line="240" w:lineRule="auto"/>
      </w:pPr>
      <w:r w:rsidRPr="58F9A5CD">
        <w:rPr>
          <w:rFonts w:ascii="Calibri" w:eastAsia="Calibri" w:hAnsi="Calibri" w:cs="Calibri"/>
          <w:lang w:val="en-AU"/>
        </w:rPr>
        <w:t xml:space="preserve">When concerns about academic integrity arise, the </w:t>
      </w:r>
      <w:proofErr w:type="gramStart"/>
      <w:r w:rsidRPr="58F9A5CD">
        <w:rPr>
          <w:rFonts w:ascii="Calibri" w:eastAsia="Calibri" w:hAnsi="Calibri" w:cs="Calibri"/>
          <w:lang w:val="en-AU"/>
        </w:rPr>
        <w:t>Principal</w:t>
      </w:r>
      <w:proofErr w:type="gramEnd"/>
      <w:r w:rsidRPr="58F9A5CD">
        <w:rPr>
          <w:rFonts w:ascii="Calibri" w:eastAsia="Calibri" w:hAnsi="Calibri" w:cs="Calibri"/>
          <w:lang w:val="en-AU"/>
        </w:rPr>
        <w:t xml:space="preserve"> or their delegate will be </w:t>
      </w:r>
      <w:proofErr w:type="gramStart"/>
      <w:r w:rsidRPr="58F9A5CD">
        <w:rPr>
          <w:rFonts w:ascii="Calibri" w:eastAsia="Calibri" w:hAnsi="Calibri" w:cs="Calibri"/>
          <w:lang w:val="en-AU"/>
        </w:rPr>
        <w:t>notified</w:t>
      </w:r>
      <w:proofErr w:type="gramEnd"/>
      <w:r w:rsidRPr="58F9A5CD">
        <w:rPr>
          <w:rFonts w:ascii="Calibri" w:eastAsia="Calibri" w:hAnsi="Calibri" w:cs="Calibri"/>
          <w:lang w:val="en-AU"/>
        </w:rPr>
        <w:t xml:space="preserve"> and an investigation will be initiated in accordance with </w:t>
      </w:r>
      <w:proofErr w:type="gramStart"/>
      <w:r w:rsidRPr="58F9A5CD">
        <w:rPr>
          <w:rFonts w:ascii="Calibri" w:eastAsia="Calibri" w:hAnsi="Calibri" w:cs="Calibri"/>
          <w:lang w:val="en-AU"/>
        </w:rPr>
        <w:t>College</w:t>
      </w:r>
      <w:proofErr w:type="gramEnd"/>
      <w:r w:rsidRPr="58F9A5CD">
        <w:rPr>
          <w:rFonts w:ascii="Calibri" w:eastAsia="Calibri" w:hAnsi="Calibri" w:cs="Calibri"/>
          <w:lang w:val="en-AU"/>
        </w:rPr>
        <w:t xml:space="preserve"> procedures. Investigations are conducted in a timely and fair manner, and students will be informed of the concern and provided with an opportunity to respond.</w:t>
      </w:r>
    </w:p>
    <w:p w14:paraId="50132832" w14:textId="545ECB32" w:rsidR="004F1665" w:rsidRDefault="11E7A89D" w:rsidP="58F9A5CD">
      <w:pPr>
        <w:spacing w:before="240" w:after="240" w:line="240" w:lineRule="auto"/>
      </w:pPr>
      <w:r w:rsidRPr="58F9A5CD">
        <w:rPr>
          <w:rFonts w:ascii="Calibri" w:eastAsia="Calibri" w:hAnsi="Calibri" w:cs="Calibri"/>
          <w:b/>
          <w:bCs/>
          <w:lang w:val="en-AU"/>
        </w:rPr>
        <w:t>Possible academic outcomes</w:t>
      </w:r>
      <w:r w:rsidRPr="58F9A5CD">
        <w:rPr>
          <w:rFonts w:ascii="Calibri" w:eastAsia="Calibri" w:hAnsi="Calibri" w:cs="Calibri"/>
          <w:lang w:val="en-AU"/>
        </w:rPr>
        <w:t xml:space="preserve"> may include:</w:t>
      </w:r>
    </w:p>
    <w:p w14:paraId="61E8B6BA" w14:textId="0EC1953C" w:rsidR="004F1665" w:rsidRDefault="11E7A89D" w:rsidP="003B118B">
      <w:pPr>
        <w:pStyle w:val="ListParagraph"/>
        <w:numPr>
          <w:ilvl w:val="0"/>
          <w:numId w:val="20"/>
        </w:numPr>
        <w:spacing w:before="240" w:after="240" w:line="240" w:lineRule="auto"/>
        <w:rPr>
          <w:rFonts w:ascii="Calibri" w:eastAsia="Calibri" w:hAnsi="Calibri" w:cs="Calibri"/>
        </w:rPr>
      </w:pPr>
      <w:r w:rsidRPr="58F9A5CD">
        <w:rPr>
          <w:rFonts w:ascii="Calibri" w:eastAsia="Calibri" w:hAnsi="Calibri" w:cs="Calibri"/>
        </w:rPr>
        <w:t>no action taken;</w:t>
      </w:r>
    </w:p>
    <w:p w14:paraId="6BF5D8FF" w14:textId="5227A908" w:rsidR="004F1665" w:rsidRDefault="11E7A89D" w:rsidP="003B118B">
      <w:pPr>
        <w:pStyle w:val="ListParagraph"/>
        <w:numPr>
          <w:ilvl w:val="0"/>
          <w:numId w:val="20"/>
        </w:numPr>
        <w:spacing w:before="240" w:after="240" w:line="240" w:lineRule="auto"/>
        <w:rPr>
          <w:rFonts w:ascii="Calibri" w:eastAsia="Calibri" w:hAnsi="Calibri" w:cs="Calibri"/>
        </w:rPr>
      </w:pPr>
      <w:r w:rsidRPr="58F9A5CD">
        <w:rPr>
          <w:rFonts w:ascii="Calibri" w:eastAsia="Calibri" w:hAnsi="Calibri" w:cs="Calibri"/>
        </w:rPr>
        <w:t>the work being deemed Not Complete or Not Satisfactory for the relevant task or unit;</w:t>
      </w:r>
    </w:p>
    <w:p w14:paraId="62C18560" w14:textId="2399E940" w:rsidR="004F1665" w:rsidRDefault="11E7A89D" w:rsidP="003B118B">
      <w:pPr>
        <w:pStyle w:val="ListParagraph"/>
        <w:numPr>
          <w:ilvl w:val="0"/>
          <w:numId w:val="20"/>
        </w:numPr>
        <w:spacing w:before="240" w:after="240" w:line="240" w:lineRule="auto"/>
        <w:rPr>
          <w:rFonts w:ascii="Calibri" w:eastAsia="Calibri" w:hAnsi="Calibri" w:cs="Calibri"/>
        </w:rPr>
      </w:pPr>
      <w:r w:rsidRPr="58F9A5CD">
        <w:rPr>
          <w:rFonts w:ascii="Calibri" w:eastAsia="Calibri" w:hAnsi="Calibri" w:cs="Calibri"/>
        </w:rPr>
        <w:t>supervised resubmission of work, in part or in full;</w:t>
      </w:r>
    </w:p>
    <w:p w14:paraId="4D86779F" w14:textId="404FC9AF" w:rsidR="004F1665" w:rsidRDefault="11E7A89D" w:rsidP="003B118B">
      <w:pPr>
        <w:pStyle w:val="ListParagraph"/>
        <w:numPr>
          <w:ilvl w:val="0"/>
          <w:numId w:val="20"/>
        </w:numPr>
        <w:spacing w:before="240" w:after="240" w:line="240" w:lineRule="auto"/>
        <w:rPr>
          <w:rFonts w:ascii="Calibri" w:eastAsia="Calibri" w:hAnsi="Calibri" w:cs="Calibri"/>
        </w:rPr>
      </w:pPr>
      <w:r w:rsidRPr="58F9A5CD">
        <w:rPr>
          <w:rFonts w:ascii="Calibri" w:eastAsia="Calibri" w:hAnsi="Calibri" w:cs="Calibri"/>
        </w:rPr>
        <w:t>completion of an alternative assessment task, at the teacher’s discretion, where appropriate.</w:t>
      </w:r>
    </w:p>
    <w:p w14:paraId="32547D05" w14:textId="38EA9D27" w:rsidR="004F1665" w:rsidRDefault="11E7A89D" w:rsidP="58F9A5CD">
      <w:pPr>
        <w:spacing w:before="240" w:after="240" w:line="240" w:lineRule="auto"/>
      </w:pPr>
      <w:r w:rsidRPr="53CD7C29">
        <w:rPr>
          <w:rFonts w:ascii="Calibri" w:eastAsia="Calibri" w:hAnsi="Calibri" w:cs="Calibri"/>
          <w:lang w:val="en-AU"/>
        </w:rPr>
        <w:t xml:space="preserve">Academic consequences are determined in line with VCAA authentication requirements and the </w:t>
      </w:r>
      <w:r w:rsidRPr="53CD7C29">
        <w:rPr>
          <w:rFonts w:ascii="Calibri" w:eastAsia="Calibri" w:hAnsi="Calibri" w:cs="Calibri"/>
          <w:i/>
          <w:iCs/>
          <w:lang w:val="en-AU"/>
        </w:rPr>
        <w:t>Juniper College Academic Integrity Policy and Procedures</w:t>
      </w:r>
      <w:r w:rsidRPr="53CD7C29">
        <w:rPr>
          <w:rFonts w:ascii="Calibri" w:eastAsia="Calibri" w:hAnsi="Calibri" w:cs="Calibri"/>
          <w:lang w:val="en-AU"/>
        </w:rPr>
        <w:t>.</w:t>
      </w:r>
    </w:p>
    <w:p w14:paraId="10EA8177" w14:textId="6ED928D8" w:rsidR="004F1665" w:rsidRDefault="11E7A89D" w:rsidP="53CD7C29">
      <w:pPr>
        <w:pStyle w:val="Heading3"/>
        <w:spacing w:before="281" w:after="281" w:line="240" w:lineRule="auto"/>
        <w:rPr>
          <w:rFonts w:ascii="Calibri" w:eastAsia="Calibri" w:hAnsi="Calibri" w:cs="Calibri"/>
          <w:sz w:val="28"/>
          <w:szCs w:val="28"/>
          <w:lang w:val="en-AU"/>
        </w:rPr>
      </w:pPr>
      <w:bookmarkStart w:id="27" w:name="_Toc1161027359"/>
      <w:r w:rsidRPr="3EFA00A5">
        <w:rPr>
          <w:rFonts w:ascii="Calibri" w:eastAsia="Calibri" w:hAnsi="Calibri" w:cs="Calibri"/>
          <w:sz w:val="28"/>
          <w:szCs w:val="28"/>
          <w:lang w:val="en-AU"/>
        </w:rPr>
        <w:t>Behavioural Misconduct</w:t>
      </w:r>
      <w:bookmarkEnd w:id="27"/>
    </w:p>
    <w:p w14:paraId="0A91DE02" w14:textId="2DA3D929" w:rsidR="004F1665" w:rsidRDefault="11E7A89D" w:rsidP="58F9A5CD">
      <w:pPr>
        <w:spacing w:before="240" w:after="240" w:line="240" w:lineRule="auto"/>
      </w:pPr>
      <w:r w:rsidRPr="58F9A5CD">
        <w:rPr>
          <w:rFonts w:ascii="Calibri" w:eastAsia="Calibri" w:hAnsi="Calibri" w:cs="Calibri"/>
          <w:lang w:val="en-AU"/>
        </w:rPr>
        <w:t>Behavioural misconduct includes:</w:t>
      </w:r>
    </w:p>
    <w:p w14:paraId="69D6EB06" w14:textId="6A2A8CF6" w:rsidR="004F1665" w:rsidRDefault="11E7A89D" w:rsidP="003B118B">
      <w:pPr>
        <w:pStyle w:val="ListParagraph"/>
        <w:numPr>
          <w:ilvl w:val="0"/>
          <w:numId w:val="19"/>
        </w:numPr>
        <w:spacing w:before="240" w:after="240" w:line="240" w:lineRule="auto"/>
        <w:rPr>
          <w:rFonts w:ascii="Calibri" w:eastAsia="Calibri" w:hAnsi="Calibri" w:cs="Calibri"/>
        </w:rPr>
      </w:pPr>
      <w:r w:rsidRPr="58F9A5CD">
        <w:rPr>
          <w:rFonts w:ascii="Calibri" w:eastAsia="Calibri" w:hAnsi="Calibri" w:cs="Calibri"/>
        </w:rPr>
        <w:t>hindering the rights of other students to pursue their studies;</w:t>
      </w:r>
    </w:p>
    <w:p w14:paraId="5AFFFA70" w14:textId="55724AE7" w:rsidR="004F1665" w:rsidRDefault="11E7A89D" w:rsidP="003B118B">
      <w:pPr>
        <w:pStyle w:val="ListParagraph"/>
        <w:numPr>
          <w:ilvl w:val="0"/>
          <w:numId w:val="19"/>
        </w:numPr>
        <w:spacing w:before="240" w:after="240" w:line="240" w:lineRule="auto"/>
        <w:rPr>
          <w:rFonts w:ascii="Calibri" w:eastAsia="Calibri" w:hAnsi="Calibri" w:cs="Calibri"/>
        </w:rPr>
      </w:pPr>
      <w:r w:rsidRPr="58F9A5CD">
        <w:rPr>
          <w:rFonts w:ascii="Calibri" w:eastAsia="Calibri" w:hAnsi="Calibri" w:cs="Calibri"/>
        </w:rPr>
        <w:t>harassing or intimidating other students or staff;</w:t>
      </w:r>
    </w:p>
    <w:p w14:paraId="1971982B" w14:textId="40FB0EAF" w:rsidR="004F1665" w:rsidRDefault="11E7A89D" w:rsidP="003B118B">
      <w:pPr>
        <w:pStyle w:val="ListParagraph"/>
        <w:numPr>
          <w:ilvl w:val="0"/>
          <w:numId w:val="19"/>
        </w:numPr>
        <w:spacing w:before="240" w:after="240" w:line="240" w:lineRule="auto"/>
        <w:rPr>
          <w:rFonts w:ascii="Calibri" w:eastAsia="Calibri" w:hAnsi="Calibri" w:cs="Calibri"/>
        </w:rPr>
      </w:pPr>
      <w:r w:rsidRPr="58F9A5CD">
        <w:rPr>
          <w:rFonts w:ascii="Calibri" w:eastAsia="Calibri" w:hAnsi="Calibri" w:cs="Calibri"/>
        </w:rPr>
        <w:t>breaching legislative or regulatory requirements.</w:t>
      </w:r>
    </w:p>
    <w:p w14:paraId="4542862D" w14:textId="4C11562D" w:rsidR="004F1665" w:rsidRDefault="11E7A89D" w:rsidP="58F9A5CD">
      <w:pPr>
        <w:spacing w:before="240" w:after="240" w:line="240" w:lineRule="auto"/>
      </w:pPr>
      <w:r w:rsidRPr="58F9A5CD">
        <w:rPr>
          <w:rFonts w:ascii="Calibri" w:eastAsia="Calibri" w:hAnsi="Calibri" w:cs="Calibri"/>
          <w:lang w:val="en-AU"/>
        </w:rPr>
        <w:t>Behavioural concerns are managed separately under the College’s Behaviour Management and Wellbeing policies and may result in withdrawal from class activities, suspension, or exclusion from the course in serious cases.</w:t>
      </w:r>
    </w:p>
    <w:p w14:paraId="322FDDD9" w14:textId="545FB485" w:rsidR="004F1665" w:rsidRDefault="11E7A89D" w:rsidP="53CD7C29">
      <w:pPr>
        <w:pStyle w:val="Heading3"/>
        <w:spacing w:before="281" w:after="281" w:line="240" w:lineRule="auto"/>
        <w:rPr>
          <w:rFonts w:ascii="Calibri" w:eastAsia="Calibri" w:hAnsi="Calibri" w:cs="Calibri"/>
          <w:sz w:val="28"/>
          <w:szCs w:val="28"/>
          <w:lang w:val="en-AU"/>
        </w:rPr>
      </w:pPr>
      <w:bookmarkStart w:id="28" w:name="_Toc252475840"/>
      <w:r w:rsidRPr="3EFA00A5">
        <w:rPr>
          <w:rFonts w:ascii="Calibri" w:eastAsia="Calibri" w:hAnsi="Calibri" w:cs="Calibri"/>
          <w:sz w:val="28"/>
          <w:szCs w:val="28"/>
          <w:lang w:val="en-AU"/>
        </w:rPr>
        <w:lastRenderedPageBreak/>
        <w:t>Guidance and Support</w:t>
      </w:r>
      <w:bookmarkEnd w:id="28"/>
    </w:p>
    <w:p w14:paraId="2D7C4A6D" w14:textId="23EA9BB3" w:rsidR="004F1665" w:rsidRDefault="11E7A89D" w:rsidP="58F9A5CD">
      <w:pPr>
        <w:spacing w:before="240" w:after="240" w:line="240" w:lineRule="auto"/>
      </w:pPr>
      <w:r w:rsidRPr="58F9A5CD">
        <w:rPr>
          <w:rFonts w:ascii="Calibri" w:eastAsia="Calibri" w:hAnsi="Calibri" w:cs="Calibri"/>
          <w:lang w:val="en-AU"/>
        </w:rPr>
        <w:t>Definitions and further information regarding plagiarism, cheating, and academic integrity are provided in the relevant College policies and procedures. Juniper College has policies, procedures, and staff training in place to support students, staff, and leadership in maintaining academic integrity and ensuring fair and consistent outcomes.</w:t>
      </w:r>
    </w:p>
    <w:p w14:paraId="143FFC89" w14:textId="4E889EB2" w:rsidR="004F1665" w:rsidRPr="00A648C8" w:rsidRDefault="00EF62A2" w:rsidP="00613CB4">
      <w:pPr>
        <w:pStyle w:val="Heading2"/>
        <w:rPr>
          <w:spacing w:val="-2"/>
        </w:rPr>
      </w:pPr>
      <w:bookmarkStart w:id="29" w:name="_Toc1851288200"/>
      <w:r>
        <w:t>Student Uniform</w:t>
      </w:r>
      <w:bookmarkEnd w:id="29"/>
    </w:p>
    <w:p w14:paraId="3C90BAAC" w14:textId="78AAA350" w:rsidR="00F02A87" w:rsidRPr="00F02A87" w:rsidRDefault="00F02A87" w:rsidP="58F9A5CD">
      <w:pPr>
        <w:tabs>
          <w:tab w:val="left" w:pos="918"/>
        </w:tabs>
        <w:spacing w:before="2" w:after="0" w:line="240" w:lineRule="auto"/>
        <w:rPr>
          <w:rFonts w:asciiTheme="minorHAnsi" w:eastAsia="Calibri" w:hAnsiTheme="minorHAnsi"/>
          <w:spacing w:val="-2"/>
          <w:lang w:val="en-AU"/>
        </w:rPr>
      </w:pPr>
      <w:r>
        <w:br/>
      </w:r>
      <w:r w:rsidRPr="58F9A5CD">
        <w:rPr>
          <w:rFonts w:asciiTheme="minorHAnsi" w:eastAsia="Calibri" w:hAnsiTheme="minorHAnsi"/>
          <w:spacing w:val="-2"/>
          <w:lang w:val="en-AU"/>
        </w:rPr>
        <w:t xml:space="preserve">Juniper College does not have a formal uniform; however, students are expected to dress in a neat, tidy, and appropriate manner. Clothing should </w:t>
      </w:r>
      <w:proofErr w:type="gramStart"/>
      <w:r w:rsidRPr="58F9A5CD">
        <w:rPr>
          <w:rFonts w:asciiTheme="minorHAnsi" w:eastAsia="Calibri" w:hAnsiTheme="minorHAnsi"/>
          <w:spacing w:val="-2"/>
          <w:lang w:val="en-AU"/>
        </w:rPr>
        <w:t>support a clean and respectful appearance at all times</w:t>
      </w:r>
      <w:proofErr w:type="gramEnd"/>
      <w:r w:rsidRPr="58F9A5CD">
        <w:rPr>
          <w:rFonts w:asciiTheme="minorHAnsi" w:eastAsia="Calibri" w:hAnsiTheme="minorHAnsi"/>
          <w:spacing w:val="-2"/>
          <w:lang w:val="en-AU"/>
        </w:rPr>
        <w:t>. Flat, comfortable shoes must be worn</w:t>
      </w:r>
      <w:r w:rsidR="3267FDB1" w:rsidRPr="58F9A5CD">
        <w:rPr>
          <w:rFonts w:asciiTheme="minorHAnsi" w:eastAsia="Calibri" w:hAnsiTheme="minorHAnsi"/>
          <w:spacing w:val="-2"/>
          <w:lang w:val="en-AU"/>
        </w:rPr>
        <w:t xml:space="preserve">; </w:t>
      </w:r>
      <w:r w:rsidRPr="58F9A5CD">
        <w:rPr>
          <w:rFonts w:asciiTheme="minorHAnsi" w:eastAsia="Calibri" w:hAnsiTheme="minorHAnsi"/>
          <w:spacing w:val="-2"/>
          <w:lang w:val="en-AU"/>
        </w:rPr>
        <w:t>high heels, Ugg boots, and thongs are unsafe and therefore not permitted.</w:t>
      </w:r>
    </w:p>
    <w:p w14:paraId="094EFC38" w14:textId="67FF26CF" w:rsidR="58F9A5CD" w:rsidRDefault="58F9A5CD" w:rsidP="58F9A5CD">
      <w:pPr>
        <w:tabs>
          <w:tab w:val="left" w:pos="918"/>
        </w:tabs>
        <w:spacing w:before="2" w:after="0" w:line="240" w:lineRule="auto"/>
        <w:rPr>
          <w:rFonts w:asciiTheme="minorHAnsi" w:eastAsia="Calibri" w:hAnsiTheme="minorHAnsi"/>
          <w:lang w:val="en-AU"/>
        </w:rPr>
      </w:pPr>
    </w:p>
    <w:p w14:paraId="175632DA" w14:textId="77777777" w:rsidR="00F02A87" w:rsidRPr="00F02A87" w:rsidRDefault="00F02A87" w:rsidP="00F02A87">
      <w:pPr>
        <w:tabs>
          <w:tab w:val="left" w:pos="918"/>
        </w:tabs>
        <w:spacing w:before="2" w:after="0" w:line="240" w:lineRule="auto"/>
        <w:rPr>
          <w:rFonts w:asciiTheme="minorHAnsi" w:eastAsia="Calibri" w:hAnsiTheme="minorHAnsi" w:cstheme="minorHAnsi"/>
          <w:spacing w:val="-2"/>
          <w:lang w:val="en-AU"/>
        </w:rPr>
      </w:pPr>
      <w:r w:rsidRPr="00F02A87">
        <w:rPr>
          <w:rFonts w:asciiTheme="minorHAnsi" w:eastAsia="Calibri" w:hAnsiTheme="minorHAnsi" w:cstheme="minorHAnsi"/>
          <w:spacing w:val="-2"/>
          <w:lang w:val="en-AU"/>
        </w:rPr>
        <w:t>Students are encouraged to wear clothing that feels comfortable and reflects their identity, while ensuring the safety and comfort of all students and staff. Please adhere to the following dress code.</w:t>
      </w:r>
    </w:p>
    <w:p w14:paraId="60E98AEB" w14:textId="6D546768" w:rsidR="00F02A87" w:rsidRPr="00F02A87" w:rsidRDefault="00F02A87" w:rsidP="58F9A5CD">
      <w:pPr>
        <w:tabs>
          <w:tab w:val="left" w:pos="918"/>
        </w:tabs>
        <w:spacing w:before="2" w:after="0" w:line="240" w:lineRule="auto"/>
        <w:rPr>
          <w:rFonts w:asciiTheme="minorHAnsi" w:eastAsia="Calibri" w:hAnsiTheme="minorHAnsi"/>
          <w:b/>
          <w:bCs/>
          <w:spacing w:val="-2"/>
          <w:lang w:val="en-AU"/>
        </w:rPr>
      </w:pPr>
    </w:p>
    <w:p w14:paraId="773D69A9" w14:textId="027F61A1" w:rsidR="00B75150" w:rsidRPr="00266439" w:rsidRDefault="353605D3" w:rsidP="58F9A5CD">
      <w:pPr>
        <w:tabs>
          <w:tab w:val="left" w:pos="918"/>
        </w:tabs>
        <w:spacing w:before="2" w:after="0" w:line="240" w:lineRule="auto"/>
        <w:rPr>
          <w:b/>
          <w:bCs/>
        </w:rPr>
      </w:pPr>
      <w:r w:rsidRPr="58F9A5CD">
        <w:rPr>
          <w:b/>
          <w:bCs/>
        </w:rPr>
        <w:t>Minimum Dress Code Standards</w:t>
      </w:r>
    </w:p>
    <w:p w14:paraId="2467CE12" w14:textId="0D7A921D" w:rsidR="00B75150" w:rsidRPr="00266439" w:rsidRDefault="353605D3" w:rsidP="58F9A5CD">
      <w:pPr>
        <w:spacing w:before="240" w:after="240"/>
      </w:pPr>
      <w:r w:rsidRPr="58F9A5CD">
        <w:rPr>
          <w:rFonts w:ascii="Calibri" w:eastAsia="Calibri" w:hAnsi="Calibri" w:cs="Calibri"/>
        </w:rPr>
        <w:t>Students are expected to dress in a manner that is safe, respectful, and appropriate for a learning environment.</w:t>
      </w:r>
    </w:p>
    <w:p w14:paraId="286169F4" w14:textId="00350A12"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Follow a SunSmart approach outdoors, including wearing appropriate sun protection where required.</w:t>
      </w:r>
    </w:p>
    <w:p w14:paraId="372A70B7" w14:textId="28ABA017"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Clothing must not feature offensive, discriminatory, racist, or drug-related slogans, images, or references.</w:t>
      </w:r>
    </w:p>
    <w:p w14:paraId="487E2A09" w14:textId="239282B7"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Tattoos that depict offensive or inappropriate imagery must be covered.</w:t>
      </w:r>
    </w:p>
    <w:p w14:paraId="6EB9CE3F" w14:textId="5472F345"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Clothing must be worn in a way that ensures underwear is not visible.</w:t>
      </w:r>
    </w:p>
    <w:p w14:paraId="34F3B9F0" w14:textId="4329853B"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 xml:space="preserve">The upper torso must be adequately </w:t>
      </w:r>
      <w:proofErr w:type="gramStart"/>
      <w:r w:rsidRPr="58F9A5CD">
        <w:rPr>
          <w:rFonts w:ascii="Calibri" w:eastAsia="Calibri" w:hAnsi="Calibri" w:cs="Calibri"/>
          <w:lang w:val="en-US"/>
        </w:rPr>
        <w:t>covered at all times</w:t>
      </w:r>
      <w:proofErr w:type="gramEnd"/>
      <w:r w:rsidRPr="58F9A5CD">
        <w:rPr>
          <w:rFonts w:ascii="Calibri" w:eastAsia="Calibri" w:hAnsi="Calibri" w:cs="Calibri"/>
          <w:lang w:val="en-US"/>
        </w:rPr>
        <w:t>.</w:t>
      </w:r>
    </w:p>
    <w:p w14:paraId="27B359F7" w14:textId="0549869A"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Skirts, shorts, leggings, and similar garments must be of a length suitable for active participation in learning activities.</w:t>
      </w:r>
    </w:p>
    <w:p w14:paraId="6B0F37F8" w14:textId="2392507E"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 xml:space="preserve">Clothing must not be </w:t>
      </w:r>
      <w:proofErr w:type="gramStart"/>
      <w:r w:rsidRPr="58F9A5CD">
        <w:rPr>
          <w:rFonts w:ascii="Calibri" w:eastAsia="Calibri" w:hAnsi="Calibri" w:cs="Calibri"/>
          <w:lang w:val="en-US"/>
        </w:rPr>
        <w:t>see</w:t>
      </w:r>
      <w:proofErr w:type="gramEnd"/>
      <w:r w:rsidRPr="58F9A5CD">
        <w:rPr>
          <w:rFonts w:ascii="Calibri" w:eastAsia="Calibri" w:hAnsi="Calibri" w:cs="Calibri"/>
          <w:lang w:val="en-US"/>
        </w:rPr>
        <w:t>-through and should be in reasonable condition (for example, not excessively torn or damaged).</w:t>
      </w:r>
    </w:p>
    <w:p w14:paraId="219EA387" w14:textId="4342E2D2" w:rsidR="00B75150" w:rsidRPr="00266439" w:rsidRDefault="353605D3" w:rsidP="58F9A5CD">
      <w:pPr>
        <w:pStyle w:val="ListParagraph"/>
        <w:numPr>
          <w:ilvl w:val="0"/>
          <w:numId w:val="18"/>
        </w:numPr>
        <w:spacing w:before="240" w:after="240"/>
        <w:rPr>
          <w:rFonts w:ascii="Calibri" w:eastAsia="Calibri" w:hAnsi="Calibri" w:cs="Calibri"/>
          <w:lang w:val="en-US"/>
        </w:rPr>
      </w:pPr>
      <w:r w:rsidRPr="53CD7C29">
        <w:rPr>
          <w:rFonts w:ascii="Calibri" w:eastAsia="Calibri" w:hAnsi="Calibri" w:cs="Calibri"/>
          <w:lang w:val="en-US"/>
        </w:rPr>
        <w:t xml:space="preserve">Enclosed, safe footwear must be </w:t>
      </w:r>
      <w:proofErr w:type="gramStart"/>
      <w:r w:rsidRPr="53CD7C29">
        <w:rPr>
          <w:rFonts w:ascii="Calibri" w:eastAsia="Calibri" w:hAnsi="Calibri" w:cs="Calibri"/>
          <w:lang w:val="en-US"/>
        </w:rPr>
        <w:t>worn at all times</w:t>
      </w:r>
      <w:proofErr w:type="gramEnd"/>
      <w:r w:rsidRPr="53CD7C29">
        <w:rPr>
          <w:rFonts w:ascii="Calibri" w:eastAsia="Calibri" w:hAnsi="Calibri" w:cs="Calibri"/>
          <w:lang w:val="en-US"/>
        </w:rPr>
        <w:t>. Footwear that poses a safety risk is not permitted.</w:t>
      </w:r>
    </w:p>
    <w:p w14:paraId="152FED68" w14:textId="2E2409BE"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Students are expected to maintain personal hygiene appropriate to a shared learning environment. Support will be offered where wellbeing or personal circumstances impact this.</w:t>
      </w:r>
    </w:p>
    <w:p w14:paraId="5A621E61" w14:textId="51B9E8E6" w:rsidR="00B75150" w:rsidRPr="00266439" w:rsidRDefault="353605D3" w:rsidP="58F9A5CD">
      <w:pPr>
        <w:pStyle w:val="ListParagraph"/>
        <w:numPr>
          <w:ilvl w:val="0"/>
          <w:numId w:val="18"/>
        </w:numPr>
        <w:spacing w:before="240" w:after="240"/>
        <w:rPr>
          <w:rFonts w:ascii="Calibri" w:eastAsia="Calibri" w:hAnsi="Calibri" w:cs="Calibri"/>
          <w:lang w:val="en-US"/>
        </w:rPr>
      </w:pPr>
      <w:r w:rsidRPr="58F9A5CD">
        <w:rPr>
          <w:rFonts w:ascii="Calibri" w:eastAsia="Calibri" w:hAnsi="Calibri" w:cs="Calibri"/>
          <w:lang w:val="en-US"/>
        </w:rPr>
        <w:t>Clothing should be clean and appropriate for a school setting.</w:t>
      </w:r>
      <w:bookmarkStart w:id="30" w:name="_Toc36740451"/>
    </w:p>
    <w:p w14:paraId="09BE6A66" w14:textId="52BD7C37" w:rsidR="00890247" w:rsidRPr="00890247" w:rsidRDefault="00B75150" w:rsidP="00613CB4">
      <w:pPr>
        <w:pStyle w:val="Heading2"/>
        <w:rPr>
          <w:color w:val="9BBB59" w:themeColor="accent3"/>
        </w:rPr>
      </w:pPr>
      <w:bookmarkStart w:id="31" w:name="_Toc266457310"/>
      <w:r w:rsidRPr="3EFA00A5">
        <w:t>Harassment and Bullying</w:t>
      </w:r>
      <w:bookmarkEnd w:id="31"/>
      <w:r w:rsidRPr="3EFA00A5">
        <w:t xml:space="preserve"> </w:t>
      </w:r>
    </w:p>
    <w:p w14:paraId="28A61ACB" w14:textId="28C1C589" w:rsidR="00967031" w:rsidRPr="00967031" w:rsidRDefault="0032242D" w:rsidP="55AEE113">
      <w:pPr>
        <w:rPr>
          <w:rFonts w:asciiTheme="minorHAnsi" w:hAnsiTheme="minorHAnsi"/>
          <w:color w:val="9BBB59" w:themeColor="accent3"/>
          <w:lang w:val="en-AU"/>
        </w:rPr>
      </w:pPr>
      <w:r w:rsidRPr="55AEE113">
        <w:rPr>
          <w:rFonts w:asciiTheme="minorHAnsi" w:hAnsiTheme="minorHAnsi"/>
        </w:rPr>
        <w:t>Juniper College</w:t>
      </w:r>
      <w:r w:rsidR="00967031" w:rsidRPr="55AEE113">
        <w:rPr>
          <w:rFonts w:asciiTheme="minorHAnsi" w:hAnsiTheme="minorHAnsi"/>
          <w:lang w:val="en-AU"/>
        </w:rPr>
        <w:t xml:space="preserve"> is committed to ensuring that every person is treated with respect and dignity. The College provides a safe working and learning environment that is free from harassment, bullying, racism, and cyberbullying.</w:t>
      </w:r>
    </w:p>
    <w:p w14:paraId="075EA468" w14:textId="77777777" w:rsidR="00967031" w:rsidRPr="00967031" w:rsidRDefault="00967031" w:rsidP="53CD7C29">
      <w:pPr>
        <w:rPr>
          <w:rFonts w:asciiTheme="minorHAnsi" w:hAnsiTheme="minorHAnsi"/>
          <w:color w:val="9BBB59" w:themeColor="accent3"/>
          <w:lang w:val="en-AU"/>
        </w:rPr>
      </w:pPr>
      <w:r w:rsidRPr="53CD7C29">
        <w:rPr>
          <w:rFonts w:asciiTheme="minorHAnsi" w:hAnsiTheme="minorHAnsi"/>
          <w:lang w:val="en-AU"/>
        </w:rPr>
        <w:t xml:space="preserve">Any student found to engage in </w:t>
      </w:r>
      <w:proofErr w:type="gramStart"/>
      <w:r w:rsidRPr="53CD7C29">
        <w:rPr>
          <w:rFonts w:asciiTheme="minorHAnsi" w:hAnsiTheme="minorHAnsi"/>
          <w:lang w:val="en-AU"/>
        </w:rPr>
        <w:t>harassment</w:t>
      </w:r>
      <w:proofErr w:type="gramEnd"/>
      <w:r w:rsidRPr="53CD7C29">
        <w:rPr>
          <w:rFonts w:asciiTheme="minorHAnsi" w:hAnsiTheme="minorHAnsi"/>
          <w:lang w:val="en-AU"/>
        </w:rPr>
        <w:t xml:space="preserve"> or bullying will be managed according to the </w:t>
      </w:r>
      <w:r w:rsidRPr="53CD7C29">
        <w:rPr>
          <w:rFonts w:asciiTheme="minorHAnsi" w:hAnsiTheme="minorHAnsi"/>
          <w:i/>
          <w:iCs/>
          <w:lang w:val="en-AU"/>
        </w:rPr>
        <w:t>Behaviour Management Policy and Procedure</w:t>
      </w:r>
      <w:r w:rsidRPr="53CD7C29">
        <w:rPr>
          <w:rFonts w:asciiTheme="minorHAnsi" w:hAnsiTheme="minorHAnsi"/>
          <w:lang w:val="en-AU"/>
        </w:rPr>
        <w:t>.</w:t>
      </w:r>
    </w:p>
    <w:p w14:paraId="15235B74" w14:textId="77777777" w:rsidR="0078529A" w:rsidRDefault="0078529A" w:rsidP="3EFA00A5">
      <w:pPr>
        <w:tabs>
          <w:tab w:val="left" w:pos="360"/>
        </w:tabs>
        <w:spacing w:after="0" w:line="360" w:lineRule="auto"/>
        <w:rPr>
          <w:rStyle w:val="Heading2Char"/>
          <w:rFonts w:asciiTheme="minorHAnsi" w:hAnsiTheme="minorHAnsi"/>
          <w:color w:val="9BBB59" w:themeColor="accent3"/>
        </w:rPr>
      </w:pPr>
      <w:bookmarkStart w:id="32" w:name="_Toc265293998"/>
      <w:r w:rsidRPr="3EFA00A5">
        <w:rPr>
          <w:rStyle w:val="Heading2Char"/>
          <w:rFonts w:asciiTheme="minorHAnsi" w:hAnsiTheme="minorHAnsi"/>
          <w:color w:val="auto"/>
        </w:rPr>
        <w:lastRenderedPageBreak/>
        <w:t>Social Media and Cyber Bullying</w:t>
      </w:r>
      <w:bookmarkEnd w:id="32"/>
    </w:p>
    <w:p w14:paraId="2D3C8BA4" w14:textId="77777777" w:rsidR="00967031" w:rsidRPr="00967031" w:rsidRDefault="00967031" w:rsidP="53CD7C29">
      <w:pPr>
        <w:jc w:val="both"/>
        <w:rPr>
          <w:rFonts w:asciiTheme="minorHAnsi" w:eastAsiaTheme="minorEastAsia" w:hAnsiTheme="minorHAnsi"/>
          <w:color w:val="9BBB59" w:themeColor="accent3"/>
          <w:lang w:val="en-AU"/>
        </w:rPr>
      </w:pPr>
      <w:r w:rsidRPr="53CD7C29">
        <w:rPr>
          <w:rFonts w:asciiTheme="minorHAnsi" w:eastAsiaTheme="minorEastAsia" w:hAnsiTheme="minorHAnsi"/>
          <w:lang w:val="en-AU"/>
        </w:rPr>
        <w:t xml:space="preserve">Juniper College does not tolerate harassment or bullying via social media. All allegations are investigated in accordance with the </w:t>
      </w:r>
      <w:r w:rsidRPr="53CD7C29">
        <w:rPr>
          <w:rFonts w:asciiTheme="minorHAnsi" w:eastAsiaTheme="minorEastAsia" w:hAnsiTheme="minorHAnsi"/>
          <w:i/>
          <w:iCs/>
          <w:lang w:val="en-AU"/>
        </w:rPr>
        <w:t>Bullying and Harassment (including Cyberbullying) Policy and Procedure</w:t>
      </w:r>
      <w:r w:rsidRPr="53CD7C29">
        <w:rPr>
          <w:rFonts w:asciiTheme="minorHAnsi" w:eastAsiaTheme="minorEastAsia" w:hAnsiTheme="minorHAnsi"/>
          <w:lang w:val="en-AU"/>
        </w:rPr>
        <w:t>.</w:t>
      </w:r>
    </w:p>
    <w:p w14:paraId="10845363" w14:textId="7231DF31" w:rsidR="00967031" w:rsidRPr="00967031" w:rsidRDefault="00967031" w:rsidP="58F9A5CD">
      <w:pPr>
        <w:rPr>
          <w:rFonts w:asciiTheme="minorHAnsi" w:eastAsiaTheme="minorEastAsia" w:hAnsiTheme="minorHAnsi"/>
          <w:lang w:val="en-AU"/>
        </w:rPr>
      </w:pPr>
      <w:r w:rsidRPr="58F9A5CD">
        <w:rPr>
          <w:rFonts w:asciiTheme="minorHAnsi" w:eastAsiaTheme="minorEastAsia" w:hAnsiTheme="minorHAnsi"/>
          <w:lang w:val="en-AU"/>
        </w:rPr>
        <w:t>Students</w:t>
      </w:r>
      <w:r w:rsidR="00415C1D" w:rsidRPr="58F9A5CD">
        <w:rPr>
          <w:rFonts w:asciiTheme="minorHAnsi" w:eastAsiaTheme="minorEastAsia" w:hAnsiTheme="minorHAnsi"/>
          <w:lang w:val="en-AU"/>
        </w:rPr>
        <w:t xml:space="preserve"> </w:t>
      </w:r>
      <w:r w:rsidRPr="58F9A5CD">
        <w:rPr>
          <w:rFonts w:asciiTheme="minorHAnsi" w:eastAsiaTheme="minorEastAsia" w:hAnsiTheme="minorHAnsi"/>
          <w:lang w:val="en-AU"/>
        </w:rPr>
        <w:t>are expected to:</w:t>
      </w:r>
    </w:p>
    <w:p w14:paraId="5336CE23" w14:textId="58C5A1F5" w:rsidR="00967031" w:rsidRPr="00967031" w:rsidRDefault="00967031" w:rsidP="58F9A5CD">
      <w:pPr>
        <w:pStyle w:val="ListParagraph"/>
        <w:numPr>
          <w:ilvl w:val="0"/>
          <w:numId w:val="17"/>
        </w:numPr>
        <w:rPr>
          <w:rFonts w:asciiTheme="minorHAnsi" w:eastAsiaTheme="minorEastAsia" w:hAnsiTheme="minorHAnsi"/>
        </w:rPr>
      </w:pPr>
      <w:r w:rsidRPr="58F9A5CD">
        <w:rPr>
          <w:rFonts w:asciiTheme="minorHAnsi" w:eastAsiaTheme="minorEastAsia" w:hAnsiTheme="minorHAnsi"/>
        </w:rPr>
        <w:t>Treat all people with respect online.</w:t>
      </w:r>
    </w:p>
    <w:p w14:paraId="2CE26493" w14:textId="6D0D7DFC" w:rsidR="00967031" w:rsidRPr="00967031" w:rsidRDefault="00967031" w:rsidP="58F9A5CD">
      <w:pPr>
        <w:pStyle w:val="ListParagraph"/>
        <w:numPr>
          <w:ilvl w:val="0"/>
          <w:numId w:val="17"/>
        </w:numPr>
        <w:rPr>
          <w:rFonts w:asciiTheme="minorHAnsi" w:eastAsiaTheme="minorEastAsia" w:hAnsiTheme="minorHAnsi"/>
        </w:rPr>
      </w:pPr>
      <w:r w:rsidRPr="58F9A5CD">
        <w:rPr>
          <w:rFonts w:asciiTheme="minorHAnsi" w:eastAsiaTheme="minorEastAsia" w:hAnsiTheme="minorHAnsi"/>
        </w:rPr>
        <w:t xml:space="preserve">Understand that any social media-related issues brought to the College’s attention will be addressed by the </w:t>
      </w:r>
      <w:proofErr w:type="gramStart"/>
      <w:r w:rsidRPr="58F9A5CD">
        <w:rPr>
          <w:rFonts w:asciiTheme="minorHAnsi" w:eastAsiaTheme="minorEastAsia" w:hAnsiTheme="minorHAnsi"/>
        </w:rPr>
        <w:t>Principal</w:t>
      </w:r>
      <w:proofErr w:type="gramEnd"/>
      <w:r w:rsidRPr="58F9A5CD">
        <w:rPr>
          <w:rFonts w:asciiTheme="minorHAnsi" w:eastAsiaTheme="minorEastAsia" w:hAnsiTheme="minorHAnsi"/>
        </w:rPr>
        <w:t xml:space="preserve"> and may impact their enrolment.</w:t>
      </w:r>
    </w:p>
    <w:p w14:paraId="06C5CDA0" w14:textId="3FBF5632" w:rsidR="00967031" w:rsidRPr="00967031" w:rsidRDefault="00967031" w:rsidP="58F9A5CD">
      <w:pPr>
        <w:pStyle w:val="ListParagraph"/>
        <w:numPr>
          <w:ilvl w:val="0"/>
          <w:numId w:val="17"/>
        </w:numPr>
        <w:rPr>
          <w:rFonts w:asciiTheme="minorHAnsi" w:eastAsiaTheme="minorEastAsia" w:hAnsiTheme="minorHAnsi"/>
        </w:rPr>
      </w:pPr>
      <w:r w:rsidRPr="58F9A5CD">
        <w:rPr>
          <w:rFonts w:asciiTheme="minorHAnsi" w:eastAsiaTheme="minorEastAsia" w:hAnsiTheme="minorHAnsi"/>
        </w:rPr>
        <w:t>Refrain from actions or behaviours that constitute harassment, discrimination, or vilification.</w:t>
      </w:r>
    </w:p>
    <w:p w14:paraId="2A2A3A76" w14:textId="77777777" w:rsidR="00B75150" w:rsidRPr="00266439" w:rsidRDefault="00B75150" w:rsidP="00613CB4">
      <w:pPr>
        <w:pStyle w:val="Heading2"/>
      </w:pPr>
      <w:bookmarkStart w:id="33" w:name="_Toc36740462"/>
      <w:bookmarkStart w:id="34" w:name="_Toc654095465"/>
      <w:r>
        <w:t>Student Complaints, Appeals and Grievances</w:t>
      </w:r>
      <w:bookmarkEnd w:id="33"/>
      <w:bookmarkEnd w:id="34"/>
    </w:p>
    <w:p w14:paraId="1B2C4F92" w14:textId="77777777" w:rsidR="001631E1" w:rsidRDefault="001631E1" w:rsidP="55AEE113">
      <w:pPr>
        <w:pStyle w:val="PlainText"/>
        <w:rPr>
          <w:rFonts w:asciiTheme="minorHAnsi" w:hAnsiTheme="minorHAnsi"/>
          <w:sz w:val="22"/>
          <w:szCs w:val="22"/>
        </w:rPr>
      </w:pPr>
    </w:p>
    <w:p w14:paraId="2968D87C" w14:textId="77777777" w:rsidR="001631E1" w:rsidRPr="001631E1" w:rsidRDefault="001631E1" w:rsidP="55AEE113">
      <w:pPr>
        <w:pStyle w:val="PlainText"/>
        <w:rPr>
          <w:rFonts w:asciiTheme="minorHAnsi" w:hAnsiTheme="minorHAnsi"/>
          <w:sz w:val="22"/>
          <w:szCs w:val="22"/>
          <w:lang w:val="en-AU"/>
        </w:rPr>
      </w:pPr>
      <w:r w:rsidRPr="53CD7C29">
        <w:rPr>
          <w:rFonts w:asciiTheme="minorHAnsi" w:hAnsiTheme="minorHAnsi"/>
          <w:sz w:val="22"/>
          <w:szCs w:val="22"/>
          <w:lang w:val="en-AU"/>
        </w:rPr>
        <w:t xml:space="preserve">Students have the right to appeal a decision or raise a complaint. All complaints, appeals, and grievances will be managed in accordance with the </w:t>
      </w:r>
      <w:r w:rsidRPr="53CD7C29">
        <w:rPr>
          <w:rFonts w:asciiTheme="minorHAnsi" w:hAnsiTheme="minorHAnsi"/>
          <w:i/>
          <w:iCs/>
          <w:sz w:val="22"/>
          <w:szCs w:val="22"/>
          <w:lang w:val="en-AU"/>
        </w:rPr>
        <w:t>Complaints &amp; Appeals Policy and Procedure</w:t>
      </w:r>
      <w:r w:rsidRPr="53CD7C29">
        <w:rPr>
          <w:rFonts w:asciiTheme="minorHAnsi" w:hAnsiTheme="minorHAnsi"/>
          <w:sz w:val="22"/>
          <w:szCs w:val="22"/>
          <w:lang w:val="en-AU"/>
        </w:rPr>
        <w:t>.</w:t>
      </w:r>
    </w:p>
    <w:p w14:paraId="3645DD39" w14:textId="77777777" w:rsidR="001631E1" w:rsidRDefault="001631E1" w:rsidP="55AEE113">
      <w:pPr>
        <w:pStyle w:val="PlainText"/>
        <w:rPr>
          <w:rFonts w:asciiTheme="minorHAnsi" w:hAnsiTheme="minorHAnsi"/>
          <w:sz w:val="22"/>
          <w:szCs w:val="22"/>
          <w:lang w:val="en-AU"/>
        </w:rPr>
      </w:pPr>
      <w:r w:rsidRPr="53CD7C29">
        <w:rPr>
          <w:rFonts w:asciiTheme="minorHAnsi" w:hAnsiTheme="minorHAnsi"/>
          <w:sz w:val="22"/>
          <w:szCs w:val="22"/>
          <w:lang w:val="en-AU"/>
        </w:rPr>
        <w:t xml:space="preserve">To formally lodge a complaint or appeal, students must complete a </w:t>
      </w:r>
      <w:r w:rsidRPr="53CD7C29">
        <w:rPr>
          <w:rFonts w:asciiTheme="minorHAnsi" w:hAnsiTheme="minorHAnsi"/>
          <w:i/>
          <w:iCs/>
          <w:sz w:val="22"/>
          <w:szCs w:val="22"/>
          <w:lang w:val="en-AU"/>
        </w:rPr>
        <w:t>Complaints and Appeals Form</w:t>
      </w:r>
      <w:r w:rsidRPr="53CD7C29">
        <w:rPr>
          <w:rFonts w:asciiTheme="minorHAnsi" w:hAnsiTheme="minorHAnsi"/>
          <w:sz w:val="22"/>
          <w:szCs w:val="22"/>
          <w:lang w:val="en-AU"/>
        </w:rPr>
        <w:t xml:space="preserve"> and submit it to the </w:t>
      </w:r>
      <w:proofErr w:type="gramStart"/>
      <w:r w:rsidRPr="53CD7C29">
        <w:rPr>
          <w:rFonts w:asciiTheme="minorHAnsi" w:hAnsiTheme="minorHAnsi"/>
          <w:sz w:val="22"/>
          <w:szCs w:val="22"/>
          <w:lang w:val="en-AU"/>
        </w:rPr>
        <w:t>Principal</w:t>
      </w:r>
      <w:proofErr w:type="gramEnd"/>
      <w:r w:rsidRPr="53CD7C29">
        <w:rPr>
          <w:rFonts w:asciiTheme="minorHAnsi" w:hAnsiTheme="minorHAnsi"/>
          <w:sz w:val="22"/>
          <w:szCs w:val="22"/>
          <w:lang w:val="en-AU"/>
        </w:rPr>
        <w:t>, either in hard copy or via email. The full policy, procedure, and form are available on the College website.</w:t>
      </w:r>
    </w:p>
    <w:p w14:paraId="3FE7EE64" w14:textId="77777777" w:rsidR="00890247" w:rsidRPr="001631E1" w:rsidRDefault="00890247" w:rsidP="001631E1">
      <w:pPr>
        <w:pStyle w:val="PlainText"/>
        <w:jc w:val="both"/>
        <w:rPr>
          <w:rFonts w:asciiTheme="minorHAnsi" w:hAnsiTheme="minorHAnsi"/>
          <w:sz w:val="22"/>
          <w:szCs w:val="22"/>
          <w:lang w:val="en-AU"/>
        </w:rPr>
      </w:pPr>
    </w:p>
    <w:p w14:paraId="314494D2" w14:textId="77777777" w:rsidR="001631E1" w:rsidRPr="001631E1" w:rsidRDefault="001631E1" w:rsidP="001631E1">
      <w:pPr>
        <w:pStyle w:val="PlainText"/>
        <w:jc w:val="both"/>
        <w:rPr>
          <w:rFonts w:asciiTheme="minorHAnsi" w:hAnsiTheme="minorHAnsi"/>
          <w:b/>
          <w:bCs/>
          <w:sz w:val="22"/>
          <w:szCs w:val="22"/>
          <w:lang w:val="en-AU"/>
        </w:rPr>
      </w:pPr>
      <w:r w:rsidRPr="001631E1">
        <w:rPr>
          <w:rFonts w:asciiTheme="minorHAnsi" w:hAnsiTheme="minorHAnsi"/>
          <w:b/>
          <w:bCs/>
          <w:sz w:val="22"/>
          <w:szCs w:val="22"/>
          <w:lang w:val="en-AU"/>
        </w:rPr>
        <w:t>Definitions</w:t>
      </w:r>
    </w:p>
    <w:p w14:paraId="12275AB6" w14:textId="4BD1CEB9" w:rsidR="001631E1" w:rsidRDefault="001631E1" w:rsidP="55AEE113">
      <w:pPr>
        <w:pStyle w:val="PlainText"/>
        <w:numPr>
          <w:ilvl w:val="0"/>
          <w:numId w:val="4"/>
        </w:numPr>
        <w:rPr>
          <w:rFonts w:asciiTheme="minorHAnsi" w:hAnsiTheme="minorHAnsi"/>
          <w:sz w:val="22"/>
          <w:szCs w:val="22"/>
          <w:lang w:val="en-AU"/>
        </w:rPr>
      </w:pPr>
      <w:r w:rsidRPr="55AEE113">
        <w:rPr>
          <w:rFonts w:asciiTheme="minorHAnsi" w:hAnsiTheme="minorHAnsi"/>
          <w:b/>
          <w:bCs/>
          <w:sz w:val="22"/>
          <w:szCs w:val="22"/>
          <w:lang w:val="en-AU"/>
        </w:rPr>
        <w:t>Complaint:</w:t>
      </w:r>
      <w:r w:rsidRPr="55AEE113">
        <w:rPr>
          <w:rFonts w:asciiTheme="minorHAnsi" w:hAnsiTheme="minorHAnsi"/>
          <w:sz w:val="22"/>
          <w:szCs w:val="22"/>
          <w:lang w:val="en-AU"/>
        </w:rPr>
        <w:t xml:space="preserve"> A concern that cannot be resolved immediately by the person receiving it, and which, when addressed, can improve services, communication, or outcomes</w:t>
      </w:r>
    </w:p>
    <w:p w14:paraId="4B0B9821" w14:textId="62EFE73B" w:rsidR="001631E1" w:rsidRDefault="001631E1" w:rsidP="55AEE113">
      <w:pPr>
        <w:pStyle w:val="PlainText"/>
        <w:numPr>
          <w:ilvl w:val="0"/>
          <w:numId w:val="4"/>
        </w:numPr>
        <w:rPr>
          <w:rFonts w:asciiTheme="minorHAnsi" w:hAnsiTheme="minorHAnsi"/>
          <w:sz w:val="22"/>
          <w:szCs w:val="22"/>
          <w:lang w:val="en-AU"/>
        </w:rPr>
      </w:pPr>
      <w:r w:rsidRPr="55AEE113">
        <w:rPr>
          <w:rFonts w:asciiTheme="minorHAnsi" w:hAnsiTheme="minorHAnsi"/>
          <w:b/>
          <w:bCs/>
          <w:sz w:val="22"/>
          <w:szCs w:val="22"/>
          <w:lang w:val="en-AU"/>
        </w:rPr>
        <w:t>Appeal:</w:t>
      </w:r>
      <w:r w:rsidRPr="55AEE113">
        <w:rPr>
          <w:rFonts w:asciiTheme="minorHAnsi" w:hAnsiTheme="minorHAnsi"/>
          <w:sz w:val="22"/>
          <w:szCs w:val="22"/>
          <w:lang w:val="en-AU"/>
        </w:rPr>
        <w:t xml:space="preserve"> A formal written request to have a decision, outcome, or complaint process reviewed.</w:t>
      </w:r>
    </w:p>
    <w:p w14:paraId="2F0E1036" w14:textId="3477F22E" w:rsidR="001631E1" w:rsidRDefault="001631E1" w:rsidP="55AEE113">
      <w:pPr>
        <w:pStyle w:val="PlainText"/>
        <w:numPr>
          <w:ilvl w:val="0"/>
          <w:numId w:val="4"/>
        </w:numPr>
        <w:rPr>
          <w:rFonts w:asciiTheme="minorHAnsi" w:hAnsiTheme="minorHAnsi"/>
          <w:sz w:val="22"/>
          <w:szCs w:val="22"/>
          <w:lang w:val="en-AU"/>
        </w:rPr>
      </w:pPr>
      <w:r w:rsidRPr="55AEE113">
        <w:rPr>
          <w:rFonts w:asciiTheme="minorHAnsi" w:hAnsiTheme="minorHAnsi"/>
          <w:b/>
          <w:bCs/>
          <w:sz w:val="22"/>
          <w:szCs w:val="22"/>
          <w:lang w:val="en-AU"/>
        </w:rPr>
        <w:t>Grievance:</w:t>
      </w:r>
      <w:r w:rsidRPr="55AEE113">
        <w:rPr>
          <w:rFonts w:asciiTheme="minorHAnsi" w:hAnsiTheme="minorHAnsi"/>
          <w:sz w:val="22"/>
          <w:szCs w:val="22"/>
          <w:lang w:val="en-AU"/>
        </w:rPr>
        <w:t xml:space="preserve"> A complaint that requires input from others to facilitate or mediate a resolution.</w:t>
      </w:r>
    </w:p>
    <w:p w14:paraId="49BD0E2C" w14:textId="77777777" w:rsidR="00890247" w:rsidRPr="001631E1" w:rsidRDefault="00890247" w:rsidP="001631E1">
      <w:pPr>
        <w:pStyle w:val="PlainText"/>
        <w:jc w:val="both"/>
        <w:rPr>
          <w:rFonts w:asciiTheme="minorHAnsi" w:hAnsiTheme="minorHAnsi"/>
          <w:sz w:val="22"/>
          <w:szCs w:val="22"/>
          <w:lang w:val="en-AU"/>
        </w:rPr>
      </w:pPr>
    </w:p>
    <w:p w14:paraId="4ED96F65" w14:textId="1A405264" w:rsidR="00B75150" w:rsidRDefault="001631E1" w:rsidP="53CD7C29">
      <w:pPr>
        <w:pStyle w:val="PlainText"/>
        <w:rPr>
          <w:rFonts w:asciiTheme="minorHAnsi" w:hAnsiTheme="minorHAnsi"/>
          <w:sz w:val="22"/>
          <w:szCs w:val="22"/>
          <w:lang w:val="en-AU"/>
        </w:rPr>
      </w:pPr>
      <w:r w:rsidRPr="53CD7C29">
        <w:rPr>
          <w:rFonts w:asciiTheme="minorHAnsi" w:hAnsiTheme="minorHAnsi"/>
          <w:sz w:val="22"/>
          <w:szCs w:val="22"/>
          <w:lang w:val="en-AU"/>
        </w:rPr>
        <w:t xml:space="preserve">Juniper College recognises that complaints, appeals, and grievances may arise. The College is committed to addressing them appropriately, minimising distress to those involved and protecting the reputation of the organisation. Students should follow the </w:t>
      </w:r>
      <w:r w:rsidRPr="53CD7C29">
        <w:rPr>
          <w:rFonts w:asciiTheme="minorHAnsi" w:hAnsiTheme="minorHAnsi"/>
          <w:i/>
          <w:iCs/>
          <w:sz w:val="22"/>
          <w:szCs w:val="22"/>
          <w:lang w:val="en-AU"/>
        </w:rPr>
        <w:t>Complaints, Appeals and Grievances Policy</w:t>
      </w:r>
      <w:r w:rsidRPr="53CD7C29">
        <w:rPr>
          <w:rFonts w:asciiTheme="minorHAnsi" w:hAnsiTheme="minorHAnsi"/>
          <w:sz w:val="22"/>
          <w:szCs w:val="22"/>
          <w:lang w:val="en-AU"/>
        </w:rPr>
        <w:t xml:space="preserve"> to guide the resolution process.</w:t>
      </w:r>
    </w:p>
    <w:p w14:paraId="5F53CABB" w14:textId="36933B36" w:rsidR="00203CDF" w:rsidRPr="00266439" w:rsidRDefault="00203CDF" w:rsidP="00613CB4">
      <w:pPr>
        <w:pStyle w:val="Heading2"/>
      </w:pPr>
      <w:bookmarkStart w:id="35" w:name="_Toc566023058"/>
      <w:r>
        <w:t>Use of Equipment</w:t>
      </w:r>
      <w:bookmarkEnd w:id="35"/>
    </w:p>
    <w:p w14:paraId="697805FC" w14:textId="77777777" w:rsidR="009F2743" w:rsidRDefault="009F2743" w:rsidP="009F2743">
      <w:pPr>
        <w:pStyle w:val="PlainText"/>
        <w:rPr>
          <w:rFonts w:asciiTheme="minorHAnsi" w:hAnsiTheme="minorHAnsi" w:cstheme="minorHAnsi"/>
          <w:sz w:val="22"/>
          <w:szCs w:val="22"/>
        </w:rPr>
      </w:pPr>
    </w:p>
    <w:p w14:paraId="1289ED4D" w14:textId="0455C520" w:rsidR="00522294" w:rsidRPr="00522294" w:rsidRDefault="00522294" w:rsidP="009F2743">
      <w:pPr>
        <w:pStyle w:val="PlainText"/>
        <w:rPr>
          <w:rFonts w:asciiTheme="minorHAnsi" w:hAnsiTheme="minorHAnsi"/>
          <w:sz w:val="22"/>
          <w:szCs w:val="22"/>
          <w:lang w:val="en-AU"/>
        </w:rPr>
      </w:pPr>
      <w:r w:rsidRPr="00522294">
        <w:rPr>
          <w:rFonts w:asciiTheme="minorHAnsi" w:hAnsiTheme="minorHAnsi"/>
          <w:sz w:val="22"/>
          <w:szCs w:val="22"/>
          <w:lang w:val="en-AU"/>
        </w:rPr>
        <w:t>Students are expected to use all College equipment responsibly and safely.</w:t>
      </w:r>
    </w:p>
    <w:p w14:paraId="27408C0D" w14:textId="77777777" w:rsidR="009F2743" w:rsidRDefault="009F2743" w:rsidP="009F2743">
      <w:pPr>
        <w:pStyle w:val="PlainText"/>
        <w:rPr>
          <w:rFonts w:asciiTheme="minorHAnsi" w:hAnsiTheme="minorHAnsi"/>
          <w:b/>
          <w:bCs/>
          <w:sz w:val="22"/>
          <w:szCs w:val="22"/>
          <w:lang w:val="en-AU"/>
        </w:rPr>
      </w:pPr>
    </w:p>
    <w:p w14:paraId="5061613D" w14:textId="3C8A7894" w:rsidR="00522294" w:rsidRPr="00522294" w:rsidRDefault="00522294" w:rsidP="009F2743">
      <w:pPr>
        <w:pStyle w:val="PlainText"/>
        <w:rPr>
          <w:rFonts w:asciiTheme="minorHAnsi" w:hAnsiTheme="minorHAnsi"/>
          <w:b/>
          <w:bCs/>
          <w:sz w:val="22"/>
          <w:szCs w:val="22"/>
          <w:lang w:val="en-AU"/>
        </w:rPr>
      </w:pPr>
      <w:r w:rsidRPr="00522294">
        <w:rPr>
          <w:rFonts w:asciiTheme="minorHAnsi" w:hAnsiTheme="minorHAnsi"/>
          <w:b/>
          <w:bCs/>
          <w:sz w:val="22"/>
          <w:szCs w:val="22"/>
          <w:lang w:val="en-AU"/>
        </w:rPr>
        <w:t>Responsibilities</w:t>
      </w:r>
    </w:p>
    <w:p w14:paraId="0D64AF06" w14:textId="65009875" w:rsidR="00522294" w:rsidRPr="00522294" w:rsidRDefault="00522294" w:rsidP="55AEE113">
      <w:pPr>
        <w:pStyle w:val="PlainText"/>
        <w:numPr>
          <w:ilvl w:val="0"/>
          <w:numId w:val="3"/>
        </w:numPr>
        <w:rPr>
          <w:rFonts w:asciiTheme="minorHAnsi" w:hAnsiTheme="minorHAnsi"/>
          <w:sz w:val="22"/>
          <w:szCs w:val="22"/>
          <w:lang w:val="en-AU"/>
        </w:rPr>
      </w:pPr>
      <w:r w:rsidRPr="55AEE113">
        <w:rPr>
          <w:rFonts w:asciiTheme="minorHAnsi" w:hAnsiTheme="minorHAnsi"/>
          <w:sz w:val="22"/>
          <w:szCs w:val="22"/>
          <w:lang w:val="en-AU"/>
        </w:rPr>
        <w:t>Take care of all equipment.</w:t>
      </w:r>
    </w:p>
    <w:p w14:paraId="155DF4BC" w14:textId="20B11D2D" w:rsidR="00522294" w:rsidRPr="00522294" w:rsidRDefault="00522294" w:rsidP="55AEE113">
      <w:pPr>
        <w:pStyle w:val="PlainText"/>
        <w:numPr>
          <w:ilvl w:val="0"/>
          <w:numId w:val="3"/>
        </w:numPr>
        <w:rPr>
          <w:rFonts w:asciiTheme="minorHAnsi" w:hAnsiTheme="minorHAnsi"/>
          <w:sz w:val="22"/>
          <w:szCs w:val="22"/>
          <w:lang w:val="en-AU"/>
        </w:rPr>
      </w:pPr>
      <w:r w:rsidRPr="55AEE113">
        <w:rPr>
          <w:rFonts w:asciiTheme="minorHAnsi" w:hAnsiTheme="minorHAnsi"/>
          <w:sz w:val="22"/>
          <w:szCs w:val="22"/>
          <w:lang w:val="en-AU"/>
        </w:rPr>
        <w:t>Use equipment only for its intended purpose.</w:t>
      </w:r>
    </w:p>
    <w:p w14:paraId="0819CDFA" w14:textId="6BD38113" w:rsidR="00522294" w:rsidRPr="00522294" w:rsidRDefault="00522294" w:rsidP="55AEE113">
      <w:pPr>
        <w:pStyle w:val="PlainText"/>
        <w:numPr>
          <w:ilvl w:val="0"/>
          <w:numId w:val="3"/>
        </w:numPr>
        <w:rPr>
          <w:rFonts w:asciiTheme="minorHAnsi" w:hAnsiTheme="minorHAnsi"/>
          <w:sz w:val="22"/>
          <w:szCs w:val="22"/>
          <w:lang w:val="en-AU"/>
        </w:rPr>
      </w:pPr>
      <w:r w:rsidRPr="55AEE113">
        <w:rPr>
          <w:rFonts w:asciiTheme="minorHAnsi" w:hAnsiTheme="minorHAnsi"/>
          <w:sz w:val="22"/>
          <w:szCs w:val="22"/>
          <w:lang w:val="en-AU"/>
        </w:rPr>
        <w:t xml:space="preserve">Do not remove equipment from </w:t>
      </w:r>
      <w:proofErr w:type="gramStart"/>
      <w:r w:rsidRPr="55AEE113">
        <w:rPr>
          <w:rFonts w:asciiTheme="minorHAnsi" w:hAnsiTheme="minorHAnsi"/>
          <w:sz w:val="22"/>
          <w:szCs w:val="22"/>
          <w:lang w:val="en-AU"/>
        </w:rPr>
        <w:t>College</w:t>
      </w:r>
      <w:proofErr w:type="gramEnd"/>
      <w:r w:rsidRPr="55AEE113">
        <w:rPr>
          <w:rFonts w:asciiTheme="minorHAnsi" w:hAnsiTheme="minorHAnsi"/>
          <w:sz w:val="22"/>
          <w:szCs w:val="22"/>
          <w:lang w:val="en-AU"/>
        </w:rPr>
        <w:t xml:space="preserve"> premises.</w:t>
      </w:r>
    </w:p>
    <w:p w14:paraId="795313B4" w14:textId="14EEDCFC" w:rsidR="00522294" w:rsidRPr="00522294" w:rsidRDefault="00522294" w:rsidP="55AEE113">
      <w:pPr>
        <w:pStyle w:val="PlainText"/>
        <w:numPr>
          <w:ilvl w:val="0"/>
          <w:numId w:val="3"/>
        </w:numPr>
        <w:rPr>
          <w:rFonts w:asciiTheme="minorHAnsi" w:hAnsiTheme="minorHAnsi"/>
          <w:sz w:val="22"/>
          <w:szCs w:val="22"/>
          <w:lang w:val="en-AU"/>
        </w:rPr>
      </w:pPr>
      <w:r w:rsidRPr="55AEE113">
        <w:rPr>
          <w:rFonts w:asciiTheme="minorHAnsi" w:hAnsiTheme="minorHAnsi"/>
          <w:sz w:val="22"/>
          <w:szCs w:val="22"/>
          <w:lang w:val="en-AU"/>
        </w:rPr>
        <w:t>Avoid consuming food or drinks near electrical equipment.</w:t>
      </w:r>
    </w:p>
    <w:p w14:paraId="42DC38D4" w14:textId="107C0E32" w:rsidR="00522294" w:rsidRPr="00522294" w:rsidRDefault="00522294" w:rsidP="55AEE113">
      <w:pPr>
        <w:pStyle w:val="PlainText"/>
        <w:numPr>
          <w:ilvl w:val="0"/>
          <w:numId w:val="3"/>
        </w:numPr>
        <w:rPr>
          <w:rFonts w:asciiTheme="minorHAnsi" w:hAnsiTheme="minorHAnsi"/>
          <w:sz w:val="22"/>
          <w:szCs w:val="22"/>
          <w:lang w:val="en-AU"/>
        </w:rPr>
      </w:pPr>
      <w:r w:rsidRPr="55AEE113">
        <w:rPr>
          <w:rFonts w:asciiTheme="minorHAnsi" w:hAnsiTheme="minorHAnsi"/>
          <w:sz w:val="22"/>
          <w:szCs w:val="22"/>
          <w:lang w:val="en-AU"/>
        </w:rPr>
        <w:t xml:space="preserve">Report any equipment malfunctions to your </w:t>
      </w:r>
      <w:r w:rsidR="7E4D9FF9" w:rsidRPr="55AEE113">
        <w:rPr>
          <w:rFonts w:asciiTheme="minorHAnsi" w:hAnsiTheme="minorHAnsi"/>
          <w:sz w:val="22"/>
          <w:szCs w:val="22"/>
          <w:lang w:val="en-AU"/>
        </w:rPr>
        <w:t xml:space="preserve">teacher </w:t>
      </w:r>
      <w:r w:rsidRPr="55AEE113">
        <w:rPr>
          <w:rFonts w:asciiTheme="minorHAnsi" w:hAnsiTheme="minorHAnsi"/>
          <w:sz w:val="22"/>
          <w:szCs w:val="22"/>
          <w:lang w:val="en-AU"/>
        </w:rPr>
        <w:t>immediately.</w:t>
      </w:r>
    </w:p>
    <w:p w14:paraId="0B42571D" w14:textId="77777777" w:rsidR="009F2743" w:rsidRDefault="009F2743" w:rsidP="009F2743">
      <w:pPr>
        <w:pStyle w:val="PlainText"/>
        <w:rPr>
          <w:rFonts w:asciiTheme="minorHAnsi" w:hAnsiTheme="minorHAnsi"/>
          <w:b/>
          <w:bCs/>
          <w:sz w:val="22"/>
          <w:szCs w:val="22"/>
          <w:lang w:val="en-AU"/>
        </w:rPr>
      </w:pPr>
    </w:p>
    <w:p w14:paraId="157CE46D" w14:textId="724990BB" w:rsidR="00522294" w:rsidRPr="00522294" w:rsidRDefault="00522294" w:rsidP="009F2743">
      <w:pPr>
        <w:pStyle w:val="PlainText"/>
        <w:rPr>
          <w:rFonts w:asciiTheme="minorHAnsi" w:hAnsiTheme="minorHAnsi"/>
          <w:b/>
          <w:bCs/>
          <w:sz w:val="22"/>
          <w:szCs w:val="22"/>
          <w:lang w:val="en-AU"/>
        </w:rPr>
      </w:pPr>
      <w:r w:rsidRPr="00522294">
        <w:rPr>
          <w:rFonts w:asciiTheme="minorHAnsi" w:hAnsiTheme="minorHAnsi"/>
          <w:b/>
          <w:bCs/>
          <w:sz w:val="22"/>
          <w:szCs w:val="22"/>
          <w:lang w:val="en-AU"/>
        </w:rPr>
        <w:t>Photocopiers and Internet Use</w:t>
      </w:r>
    </w:p>
    <w:p w14:paraId="50DF051D" w14:textId="6C6AF35D" w:rsidR="00522294" w:rsidRPr="00522294" w:rsidRDefault="00522294" w:rsidP="55AEE113">
      <w:pPr>
        <w:pStyle w:val="PlainText"/>
        <w:numPr>
          <w:ilvl w:val="0"/>
          <w:numId w:val="2"/>
        </w:numPr>
        <w:rPr>
          <w:rFonts w:asciiTheme="minorHAnsi" w:hAnsiTheme="minorHAnsi"/>
          <w:sz w:val="22"/>
          <w:szCs w:val="22"/>
          <w:lang w:val="en-AU"/>
        </w:rPr>
      </w:pPr>
      <w:r w:rsidRPr="55AEE113">
        <w:rPr>
          <w:rFonts w:asciiTheme="minorHAnsi" w:hAnsiTheme="minorHAnsi"/>
          <w:sz w:val="22"/>
          <w:szCs w:val="22"/>
          <w:lang w:val="en-AU"/>
        </w:rPr>
        <w:t>College photocopiers and internet services are to be used only for course-related activities.</w:t>
      </w:r>
    </w:p>
    <w:p w14:paraId="7353E10B" w14:textId="1231227B" w:rsidR="00522294" w:rsidRPr="00522294" w:rsidRDefault="00522294" w:rsidP="55AEE113">
      <w:pPr>
        <w:pStyle w:val="PlainText"/>
        <w:numPr>
          <w:ilvl w:val="0"/>
          <w:numId w:val="2"/>
        </w:numPr>
        <w:rPr>
          <w:rFonts w:asciiTheme="minorHAnsi" w:hAnsiTheme="minorHAnsi"/>
          <w:sz w:val="22"/>
          <w:szCs w:val="22"/>
          <w:lang w:val="en-AU"/>
        </w:rPr>
      </w:pPr>
      <w:r w:rsidRPr="55AEE113">
        <w:rPr>
          <w:rFonts w:asciiTheme="minorHAnsi" w:hAnsiTheme="minorHAnsi"/>
          <w:sz w:val="22"/>
          <w:szCs w:val="22"/>
          <w:lang w:val="en-AU"/>
        </w:rPr>
        <w:t>Under no circumstances may internet facilities be used to access sites that are violent, sexually explicit, or otherwise offensive.</w:t>
      </w:r>
    </w:p>
    <w:p w14:paraId="4BC0D465" w14:textId="2F7D54EC" w:rsidR="00522294" w:rsidRPr="00522294" w:rsidRDefault="00522294" w:rsidP="55AEE113">
      <w:pPr>
        <w:pStyle w:val="PlainText"/>
        <w:rPr>
          <w:rFonts w:asciiTheme="minorHAnsi" w:hAnsiTheme="minorHAnsi"/>
          <w:sz w:val="22"/>
          <w:szCs w:val="22"/>
          <w:lang w:val="en-AU"/>
        </w:rPr>
      </w:pPr>
      <w:r w:rsidRPr="55AEE113">
        <w:rPr>
          <w:rFonts w:asciiTheme="minorHAnsi" w:hAnsiTheme="minorHAnsi"/>
          <w:sz w:val="22"/>
          <w:szCs w:val="22"/>
          <w:lang w:val="en-AU"/>
        </w:rPr>
        <w:t>Failure to follow these expectations and policies may result in immediate removal from the activity or course.</w:t>
      </w:r>
    </w:p>
    <w:p w14:paraId="2840A915" w14:textId="2E6467DD" w:rsidR="55AEE113" w:rsidRDefault="55AEE113" w:rsidP="55AEE113">
      <w:pPr>
        <w:pStyle w:val="PlainText"/>
        <w:rPr>
          <w:rFonts w:asciiTheme="minorHAnsi" w:hAnsiTheme="minorHAnsi"/>
          <w:sz w:val="22"/>
          <w:szCs w:val="22"/>
          <w:lang w:val="en-AU"/>
        </w:rPr>
      </w:pPr>
    </w:p>
    <w:p w14:paraId="6930C5BB" w14:textId="5B06512A"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Digital Technologies and Online Safety</w:t>
      </w:r>
    </w:p>
    <w:p w14:paraId="206658DB" w14:textId="0F03F374" w:rsidR="3B610FA5" w:rsidRDefault="3B610FA5" w:rsidP="55AEE113">
      <w:pPr>
        <w:pStyle w:val="PlainText"/>
        <w:rPr>
          <w:rFonts w:asciiTheme="minorHAnsi" w:hAnsiTheme="minorHAnsi"/>
          <w:sz w:val="22"/>
          <w:szCs w:val="22"/>
          <w:lang w:val="en-AU"/>
        </w:rPr>
      </w:pPr>
      <w:r w:rsidRPr="55AEE113">
        <w:rPr>
          <w:rFonts w:asciiTheme="minorHAnsi" w:hAnsiTheme="minorHAnsi"/>
          <w:sz w:val="22"/>
          <w:szCs w:val="22"/>
          <w:lang w:val="en-AU"/>
        </w:rPr>
        <w:t xml:space="preserve"> </w:t>
      </w:r>
    </w:p>
    <w:p w14:paraId="43D5035F" w14:textId="2B05ECCA" w:rsidR="3B610FA5" w:rsidRDefault="3B610FA5" w:rsidP="55AEE113">
      <w:pPr>
        <w:pStyle w:val="PlainText"/>
      </w:pPr>
      <w:r w:rsidRPr="55AEE113">
        <w:rPr>
          <w:rFonts w:asciiTheme="minorHAnsi" w:hAnsiTheme="minorHAnsi"/>
          <w:sz w:val="22"/>
          <w:szCs w:val="22"/>
          <w:lang w:val="en-AU"/>
        </w:rPr>
        <w:t>Juniper College provides access to digital technologies to support learning, communication, and engagement. Students are expected to use digital technologies responsibly, safely, and respectfully, in a way that supports their learning and the wellbeing of others.</w:t>
      </w:r>
    </w:p>
    <w:p w14:paraId="287D49F2" w14:textId="6D275903" w:rsidR="3B610FA5" w:rsidRDefault="3B610FA5" w:rsidP="55AEE113">
      <w:pPr>
        <w:pStyle w:val="PlainText"/>
      </w:pPr>
      <w:r w:rsidRPr="55AEE113">
        <w:rPr>
          <w:rFonts w:asciiTheme="minorHAnsi" w:hAnsiTheme="minorHAnsi"/>
          <w:sz w:val="22"/>
          <w:szCs w:val="22"/>
          <w:lang w:val="en-AU"/>
        </w:rPr>
        <w:t xml:space="preserve"> </w:t>
      </w:r>
    </w:p>
    <w:p w14:paraId="05423AAF" w14:textId="539D901B" w:rsidR="3B610FA5" w:rsidRDefault="3B610FA5" w:rsidP="55AEE113">
      <w:pPr>
        <w:pStyle w:val="PlainText"/>
      </w:pPr>
      <w:r w:rsidRPr="55AEE113">
        <w:rPr>
          <w:rFonts w:asciiTheme="minorHAnsi" w:hAnsiTheme="minorHAnsi"/>
          <w:sz w:val="22"/>
          <w:szCs w:val="22"/>
          <w:lang w:val="en-AU"/>
        </w:rPr>
        <w:t>These expectations apply to all students when using:</w:t>
      </w:r>
    </w:p>
    <w:p w14:paraId="186811B8" w14:textId="150FADE8" w:rsidR="3B610FA5" w:rsidRDefault="3B610FA5" w:rsidP="55AEE113">
      <w:pPr>
        <w:pStyle w:val="PlainText"/>
      </w:pPr>
      <w:r w:rsidRPr="55AEE113">
        <w:rPr>
          <w:rFonts w:asciiTheme="minorHAnsi" w:hAnsiTheme="minorHAnsi"/>
          <w:sz w:val="22"/>
          <w:szCs w:val="22"/>
          <w:lang w:val="en-AU"/>
        </w:rPr>
        <w:t xml:space="preserve"> </w:t>
      </w:r>
    </w:p>
    <w:p w14:paraId="7573823D" w14:textId="5DFFB605" w:rsidR="3B610FA5" w:rsidRDefault="3B610FA5" w:rsidP="55AEE113">
      <w:pPr>
        <w:pStyle w:val="PlainText"/>
        <w:numPr>
          <w:ilvl w:val="0"/>
          <w:numId w:val="11"/>
        </w:numPr>
      </w:pPr>
      <w:r w:rsidRPr="55AEE113">
        <w:rPr>
          <w:rFonts w:asciiTheme="minorHAnsi" w:hAnsiTheme="minorHAnsi"/>
          <w:sz w:val="22"/>
          <w:szCs w:val="22"/>
          <w:lang w:val="en-AU"/>
        </w:rPr>
        <w:t>College-provided devices, networks, and digital platforms; and</w:t>
      </w:r>
    </w:p>
    <w:p w14:paraId="01CE0618" w14:textId="1AECCE6E" w:rsidR="3B610FA5" w:rsidRDefault="3B610FA5" w:rsidP="55AEE113">
      <w:pPr>
        <w:pStyle w:val="PlainText"/>
        <w:numPr>
          <w:ilvl w:val="0"/>
          <w:numId w:val="11"/>
        </w:numPr>
        <w:rPr>
          <w:rFonts w:asciiTheme="minorHAnsi" w:hAnsiTheme="minorHAnsi"/>
          <w:sz w:val="22"/>
          <w:szCs w:val="22"/>
          <w:lang w:val="en-AU"/>
        </w:rPr>
      </w:pPr>
      <w:r w:rsidRPr="55AEE113">
        <w:rPr>
          <w:rFonts w:asciiTheme="minorHAnsi" w:hAnsiTheme="minorHAnsi"/>
          <w:sz w:val="22"/>
          <w:szCs w:val="22"/>
          <w:lang w:val="en-AU"/>
        </w:rPr>
        <w:t>personal devices or online services where use impacts the safety, wellbeing, privacy, or reputation of students, staff, or the College.</w:t>
      </w:r>
    </w:p>
    <w:p w14:paraId="068074D2" w14:textId="57EC4B28" w:rsidR="55AEE113" w:rsidRDefault="55AEE113" w:rsidP="55AEE113">
      <w:pPr>
        <w:pStyle w:val="PlainText"/>
        <w:ind w:left="720"/>
        <w:rPr>
          <w:rFonts w:asciiTheme="minorHAnsi" w:hAnsiTheme="minorHAnsi"/>
          <w:sz w:val="22"/>
          <w:szCs w:val="22"/>
          <w:lang w:val="en-AU"/>
        </w:rPr>
      </w:pPr>
    </w:p>
    <w:p w14:paraId="6BF13E44" w14:textId="45486814" w:rsidR="3B610FA5" w:rsidRDefault="3B610FA5" w:rsidP="55AEE113">
      <w:pPr>
        <w:pStyle w:val="PlainText"/>
      </w:pPr>
      <w:r w:rsidRPr="55AEE113">
        <w:rPr>
          <w:rFonts w:asciiTheme="minorHAnsi" w:hAnsiTheme="minorHAnsi"/>
          <w:sz w:val="22"/>
          <w:szCs w:val="22"/>
          <w:lang w:val="en-AU"/>
        </w:rPr>
        <w:t>This applies both during and outside school hours where online behaviour affects the College community.</w:t>
      </w:r>
    </w:p>
    <w:p w14:paraId="7ECD6A11" w14:textId="5C49FC63" w:rsidR="3B610FA5" w:rsidRDefault="3B610FA5" w:rsidP="55AEE113">
      <w:pPr>
        <w:pStyle w:val="PlainText"/>
      </w:pPr>
      <w:r w:rsidRPr="55AEE113">
        <w:rPr>
          <w:rFonts w:asciiTheme="minorHAnsi" w:hAnsiTheme="minorHAnsi"/>
          <w:sz w:val="22"/>
          <w:szCs w:val="22"/>
          <w:lang w:val="en-AU"/>
        </w:rPr>
        <w:t xml:space="preserve"> </w:t>
      </w:r>
    </w:p>
    <w:p w14:paraId="6062B564" w14:textId="1B7DAF21"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Responsible Use</w:t>
      </w:r>
    </w:p>
    <w:p w14:paraId="08913B51" w14:textId="32626725" w:rsidR="3B610FA5" w:rsidRDefault="3B610FA5" w:rsidP="55AEE113">
      <w:pPr>
        <w:pStyle w:val="PlainText"/>
      </w:pPr>
      <w:r w:rsidRPr="55AEE113">
        <w:rPr>
          <w:rFonts w:asciiTheme="minorHAnsi" w:hAnsiTheme="minorHAnsi"/>
          <w:sz w:val="22"/>
          <w:szCs w:val="22"/>
          <w:lang w:val="en-AU"/>
        </w:rPr>
        <w:t xml:space="preserve"> </w:t>
      </w:r>
    </w:p>
    <w:p w14:paraId="1FC70680" w14:textId="06E1E103" w:rsidR="3B610FA5" w:rsidRDefault="3B610FA5" w:rsidP="55AEE113">
      <w:pPr>
        <w:pStyle w:val="PlainText"/>
      </w:pPr>
      <w:r w:rsidRPr="55AEE113">
        <w:rPr>
          <w:rFonts w:asciiTheme="minorHAnsi" w:hAnsiTheme="minorHAnsi"/>
          <w:sz w:val="22"/>
          <w:szCs w:val="22"/>
          <w:lang w:val="en-AU"/>
        </w:rPr>
        <w:t>Digital technologies are provided to support educational purposes. Students must:</w:t>
      </w:r>
    </w:p>
    <w:p w14:paraId="205BBBED" w14:textId="4F6F755F" w:rsidR="3B610FA5" w:rsidRDefault="3B610FA5" w:rsidP="55AEE113">
      <w:pPr>
        <w:pStyle w:val="PlainText"/>
      </w:pPr>
      <w:r w:rsidRPr="55AEE113">
        <w:rPr>
          <w:rFonts w:asciiTheme="minorHAnsi" w:hAnsiTheme="minorHAnsi"/>
          <w:sz w:val="22"/>
          <w:szCs w:val="22"/>
          <w:lang w:val="en-AU"/>
        </w:rPr>
        <w:t xml:space="preserve"> </w:t>
      </w:r>
    </w:p>
    <w:p w14:paraId="220E84F0" w14:textId="5B8CB323" w:rsidR="3B610FA5" w:rsidRDefault="3B610FA5" w:rsidP="55AEE113">
      <w:pPr>
        <w:pStyle w:val="PlainText"/>
        <w:numPr>
          <w:ilvl w:val="0"/>
          <w:numId w:val="10"/>
        </w:numPr>
      </w:pPr>
      <w:r w:rsidRPr="55AEE113">
        <w:rPr>
          <w:rFonts w:asciiTheme="minorHAnsi" w:hAnsiTheme="minorHAnsi"/>
          <w:sz w:val="22"/>
          <w:szCs w:val="22"/>
          <w:lang w:val="en-AU"/>
        </w:rPr>
        <w:t>use digital tools in ways that support learning and wellbeing;</w:t>
      </w:r>
    </w:p>
    <w:p w14:paraId="5964FD3B" w14:textId="7B199667" w:rsidR="3B610FA5" w:rsidRDefault="3B610FA5" w:rsidP="55AEE113">
      <w:pPr>
        <w:pStyle w:val="PlainText"/>
        <w:numPr>
          <w:ilvl w:val="0"/>
          <w:numId w:val="10"/>
        </w:numPr>
      </w:pPr>
      <w:r w:rsidRPr="55AEE113">
        <w:rPr>
          <w:rFonts w:asciiTheme="minorHAnsi" w:hAnsiTheme="minorHAnsi"/>
          <w:sz w:val="22"/>
          <w:szCs w:val="22"/>
          <w:lang w:val="en-AU"/>
        </w:rPr>
        <w:t>follow staff instructions regarding technology use;</w:t>
      </w:r>
    </w:p>
    <w:p w14:paraId="213FEE87" w14:textId="41AB55FF" w:rsidR="3B610FA5" w:rsidRDefault="3B610FA5" w:rsidP="55AEE113">
      <w:pPr>
        <w:pStyle w:val="PlainText"/>
        <w:numPr>
          <w:ilvl w:val="0"/>
          <w:numId w:val="10"/>
        </w:numPr>
      </w:pPr>
      <w:r w:rsidRPr="55AEE113">
        <w:rPr>
          <w:rFonts w:asciiTheme="minorHAnsi" w:hAnsiTheme="minorHAnsi"/>
          <w:sz w:val="22"/>
          <w:szCs w:val="22"/>
          <w:lang w:val="en-AU"/>
        </w:rPr>
        <w:t>avoid any use that disrupts learning or breaches College policies.</w:t>
      </w:r>
    </w:p>
    <w:p w14:paraId="4B1815F0" w14:textId="3807CB25" w:rsidR="3B610FA5" w:rsidRDefault="3B610FA5" w:rsidP="55AEE113">
      <w:pPr>
        <w:pStyle w:val="PlainText"/>
      </w:pPr>
      <w:r w:rsidRPr="55AEE113">
        <w:rPr>
          <w:rFonts w:asciiTheme="minorHAnsi" w:hAnsiTheme="minorHAnsi"/>
          <w:sz w:val="22"/>
          <w:szCs w:val="22"/>
          <w:lang w:val="en-AU"/>
        </w:rPr>
        <w:t xml:space="preserve"> </w:t>
      </w:r>
    </w:p>
    <w:p w14:paraId="33E29F8A" w14:textId="1DE5E145"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Access and Security</w:t>
      </w:r>
    </w:p>
    <w:p w14:paraId="644BFBED" w14:textId="1B5BE346" w:rsidR="3B610FA5" w:rsidRDefault="3B610FA5" w:rsidP="55AEE113">
      <w:pPr>
        <w:pStyle w:val="PlainText"/>
      </w:pPr>
      <w:r w:rsidRPr="55AEE113">
        <w:rPr>
          <w:rFonts w:asciiTheme="minorHAnsi" w:hAnsiTheme="minorHAnsi"/>
          <w:sz w:val="22"/>
          <w:szCs w:val="22"/>
          <w:lang w:val="en-AU"/>
        </w:rPr>
        <w:t xml:space="preserve"> </w:t>
      </w:r>
    </w:p>
    <w:p w14:paraId="7DDC8F9C" w14:textId="5A59540B" w:rsidR="3B610FA5" w:rsidRDefault="3B610FA5" w:rsidP="55AEE113">
      <w:pPr>
        <w:pStyle w:val="PlainText"/>
      </w:pPr>
      <w:r w:rsidRPr="55AEE113">
        <w:rPr>
          <w:rFonts w:asciiTheme="minorHAnsi" w:hAnsiTheme="minorHAnsi"/>
          <w:sz w:val="22"/>
          <w:szCs w:val="22"/>
          <w:lang w:val="en-AU"/>
        </w:rPr>
        <w:t>Students must:</w:t>
      </w:r>
    </w:p>
    <w:p w14:paraId="0887B795" w14:textId="2219375F" w:rsidR="3B610FA5" w:rsidRDefault="3B610FA5" w:rsidP="55AEE113">
      <w:pPr>
        <w:pStyle w:val="PlainText"/>
      </w:pPr>
      <w:r w:rsidRPr="55AEE113">
        <w:rPr>
          <w:rFonts w:asciiTheme="minorHAnsi" w:hAnsiTheme="minorHAnsi"/>
          <w:sz w:val="22"/>
          <w:szCs w:val="22"/>
          <w:lang w:val="en-AU"/>
        </w:rPr>
        <w:t xml:space="preserve"> </w:t>
      </w:r>
    </w:p>
    <w:p w14:paraId="012A18AA" w14:textId="6EF4C591" w:rsidR="3B610FA5" w:rsidRDefault="3B610FA5" w:rsidP="55AEE113">
      <w:pPr>
        <w:pStyle w:val="PlainText"/>
        <w:numPr>
          <w:ilvl w:val="0"/>
          <w:numId w:val="9"/>
        </w:numPr>
      </w:pPr>
      <w:r w:rsidRPr="55AEE113">
        <w:rPr>
          <w:rFonts w:asciiTheme="minorHAnsi" w:hAnsiTheme="minorHAnsi"/>
          <w:sz w:val="22"/>
          <w:szCs w:val="22"/>
          <w:lang w:val="en-AU"/>
        </w:rPr>
        <w:t>use only their assigned accounts and passwords;</w:t>
      </w:r>
    </w:p>
    <w:p w14:paraId="2A9A0817" w14:textId="65B31E01" w:rsidR="3B610FA5" w:rsidRDefault="3B610FA5" w:rsidP="55AEE113">
      <w:pPr>
        <w:pStyle w:val="PlainText"/>
        <w:numPr>
          <w:ilvl w:val="0"/>
          <w:numId w:val="9"/>
        </w:numPr>
      </w:pPr>
      <w:r w:rsidRPr="55AEE113">
        <w:rPr>
          <w:rFonts w:asciiTheme="minorHAnsi" w:hAnsiTheme="minorHAnsi"/>
          <w:sz w:val="22"/>
          <w:szCs w:val="22"/>
          <w:lang w:val="en-AU"/>
        </w:rPr>
        <w:t>keep login details secure and not share them with others;</w:t>
      </w:r>
    </w:p>
    <w:p w14:paraId="74B0EC83" w14:textId="39532C98" w:rsidR="3B610FA5" w:rsidRDefault="3B610FA5" w:rsidP="55AEE113">
      <w:pPr>
        <w:pStyle w:val="PlainText"/>
        <w:numPr>
          <w:ilvl w:val="0"/>
          <w:numId w:val="9"/>
        </w:numPr>
      </w:pPr>
      <w:r w:rsidRPr="55AEE113">
        <w:rPr>
          <w:rFonts w:asciiTheme="minorHAnsi" w:hAnsiTheme="minorHAnsi"/>
          <w:sz w:val="22"/>
          <w:szCs w:val="22"/>
          <w:lang w:val="en-AU"/>
        </w:rPr>
        <w:t>take responsibility for activity conducted using their accounts.</w:t>
      </w:r>
    </w:p>
    <w:p w14:paraId="6009EDE7" w14:textId="4495CBF0" w:rsidR="3B610FA5" w:rsidRDefault="3B610FA5" w:rsidP="55AEE113">
      <w:pPr>
        <w:pStyle w:val="PlainText"/>
      </w:pPr>
      <w:r w:rsidRPr="55AEE113">
        <w:rPr>
          <w:rFonts w:asciiTheme="minorHAnsi" w:hAnsiTheme="minorHAnsi"/>
          <w:sz w:val="22"/>
          <w:szCs w:val="22"/>
          <w:lang w:val="en-AU"/>
        </w:rPr>
        <w:t xml:space="preserve"> </w:t>
      </w:r>
    </w:p>
    <w:p w14:paraId="7808C65A" w14:textId="4EA118E5" w:rsidR="3B610FA5" w:rsidRDefault="3B610FA5" w:rsidP="55AEE113">
      <w:pPr>
        <w:pStyle w:val="PlainText"/>
      </w:pPr>
      <w:r w:rsidRPr="55AEE113">
        <w:rPr>
          <w:rFonts w:asciiTheme="minorHAnsi" w:hAnsiTheme="minorHAnsi"/>
          <w:sz w:val="22"/>
          <w:szCs w:val="22"/>
          <w:lang w:val="en-AU"/>
        </w:rPr>
        <w:t>Unauthorised access, including attempting to bypass security systems, interfere with networks, or access another person’s account, is prohibited.</w:t>
      </w:r>
    </w:p>
    <w:p w14:paraId="526BD9C2" w14:textId="72AFBE19" w:rsidR="3B610FA5" w:rsidRDefault="3B610FA5" w:rsidP="55AEE113">
      <w:pPr>
        <w:pStyle w:val="PlainText"/>
      </w:pPr>
      <w:r w:rsidRPr="55AEE113">
        <w:rPr>
          <w:rFonts w:asciiTheme="minorHAnsi" w:hAnsiTheme="minorHAnsi"/>
          <w:sz w:val="22"/>
          <w:szCs w:val="22"/>
          <w:lang w:val="en-AU"/>
        </w:rPr>
        <w:t xml:space="preserve"> </w:t>
      </w:r>
    </w:p>
    <w:p w14:paraId="4B3C37F7" w14:textId="5C02362B"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Internet and Online Content</w:t>
      </w:r>
    </w:p>
    <w:p w14:paraId="12086E06" w14:textId="5A8F9655" w:rsidR="3B610FA5" w:rsidRDefault="3B610FA5" w:rsidP="55AEE113">
      <w:pPr>
        <w:pStyle w:val="PlainText"/>
      </w:pPr>
      <w:r w:rsidRPr="55AEE113">
        <w:rPr>
          <w:rFonts w:asciiTheme="minorHAnsi" w:hAnsiTheme="minorHAnsi"/>
          <w:sz w:val="22"/>
          <w:szCs w:val="22"/>
          <w:lang w:val="en-AU"/>
        </w:rPr>
        <w:t xml:space="preserve"> </w:t>
      </w:r>
    </w:p>
    <w:p w14:paraId="601A82F5" w14:textId="7C5447CF" w:rsidR="3B610FA5" w:rsidRDefault="3B610FA5" w:rsidP="55AEE113">
      <w:pPr>
        <w:pStyle w:val="PlainText"/>
      </w:pPr>
      <w:r w:rsidRPr="55AEE113">
        <w:rPr>
          <w:rFonts w:asciiTheme="minorHAnsi" w:hAnsiTheme="minorHAnsi"/>
          <w:sz w:val="22"/>
          <w:szCs w:val="22"/>
          <w:lang w:val="en-AU"/>
        </w:rPr>
        <w:t>Internet access is provided to support learning and research. Students must not access, create, store, or share content that is:</w:t>
      </w:r>
    </w:p>
    <w:p w14:paraId="50331B53" w14:textId="52C073DD" w:rsidR="3B610FA5" w:rsidRDefault="3B610FA5" w:rsidP="55AEE113">
      <w:pPr>
        <w:pStyle w:val="PlainText"/>
      </w:pPr>
      <w:r w:rsidRPr="55AEE113">
        <w:rPr>
          <w:rFonts w:asciiTheme="minorHAnsi" w:hAnsiTheme="minorHAnsi"/>
          <w:sz w:val="22"/>
          <w:szCs w:val="22"/>
          <w:lang w:val="en-AU"/>
        </w:rPr>
        <w:t xml:space="preserve"> </w:t>
      </w:r>
    </w:p>
    <w:p w14:paraId="6782FA92" w14:textId="132FB05E" w:rsidR="3B610FA5" w:rsidRDefault="3B610FA5" w:rsidP="55AEE113">
      <w:pPr>
        <w:pStyle w:val="PlainText"/>
        <w:numPr>
          <w:ilvl w:val="0"/>
          <w:numId w:val="8"/>
        </w:numPr>
      </w:pPr>
      <w:r w:rsidRPr="55AEE113">
        <w:rPr>
          <w:rFonts w:asciiTheme="minorHAnsi" w:hAnsiTheme="minorHAnsi"/>
          <w:sz w:val="22"/>
          <w:szCs w:val="22"/>
          <w:lang w:val="en-AU"/>
        </w:rPr>
        <w:t>inappropriate, offensive, discriminatory, or harmful;</w:t>
      </w:r>
    </w:p>
    <w:p w14:paraId="3E24E8FA" w14:textId="249D62D5" w:rsidR="3B610FA5" w:rsidRDefault="3B610FA5" w:rsidP="55AEE113">
      <w:pPr>
        <w:pStyle w:val="PlainText"/>
        <w:numPr>
          <w:ilvl w:val="0"/>
          <w:numId w:val="8"/>
        </w:numPr>
      </w:pPr>
      <w:r w:rsidRPr="55AEE113">
        <w:rPr>
          <w:rFonts w:asciiTheme="minorHAnsi" w:hAnsiTheme="minorHAnsi"/>
          <w:sz w:val="22"/>
          <w:szCs w:val="22"/>
          <w:lang w:val="en-AU"/>
        </w:rPr>
        <w:t>sexually explicit or violent;</w:t>
      </w:r>
    </w:p>
    <w:p w14:paraId="3EECB524" w14:textId="6729EE3E" w:rsidR="3B610FA5" w:rsidRDefault="3B610FA5" w:rsidP="55AEE113">
      <w:pPr>
        <w:pStyle w:val="PlainText"/>
        <w:numPr>
          <w:ilvl w:val="0"/>
          <w:numId w:val="8"/>
        </w:numPr>
      </w:pPr>
      <w:r w:rsidRPr="55AEE113">
        <w:rPr>
          <w:rFonts w:asciiTheme="minorHAnsi" w:hAnsiTheme="minorHAnsi"/>
          <w:sz w:val="22"/>
          <w:szCs w:val="22"/>
          <w:lang w:val="en-AU"/>
        </w:rPr>
        <w:t>unlawful or in breach of copyright.</w:t>
      </w:r>
    </w:p>
    <w:p w14:paraId="0DB45EF8" w14:textId="7DD52074" w:rsidR="3B610FA5" w:rsidRDefault="3B610FA5" w:rsidP="55AEE113">
      <w:pPr>
        <w:pStyle w:val="PlainText"/>
      </w:pPr>
      <w:r w:rsidRPr="55AEE113">
        <w:rPr>
          <w:rFonts w:asciiTheme="minorHAnsi" w:hAnsiTheme="minorHAnsi"/>
          <w:sz w:val="22"/>
          <w:szCs w:val="22"/>
          <w:lang w:val="en-AU"/>
        </w:rPr>
        <w:t xml:space="preserve"> </w:t>
      </w:r>
    </w:p>
    <w:p w14:paraId="540C8556" w14:textId="23626EEF" w:rsidR="3B610FA5" w:rsidRDefault="3B610FA5" w:rsidP="55AEE113">
      <w:pPr>
        <w:pStyle w:val="PlainText"/>
      </w:pPr>
      <w:r w:rsidRPr="55AEE113">
        <w:rPr>
          <w:rFonts w:asciiTheme="minorHAnsi" w:hAnsiTheme="minorHAnsi"/>
          <w:sz w:val="22"/>
          <w:szCs w:val="22"/>
          <w:lang w:val="en-AU"/>
        </w:rPr>
        <w:t>Students are expected to respect intellectual property and acknowledge sources appropriately.</w:t>
      </w:r>
    </w:p>
    <w:p w14:paraId="1FBF9A7D" w14:textId="4824CEB0" w:rsidR="3B610FA5" w:rsidRDefault="3B610FA5" w:rsidP="55AEE113">
      <w:pPr>
        <w:pStyle w:val="PlainText"/>
      </w:pPr>
      <w:r w:rsidRPr="55AEE113">
        <w:rPr>
          <w:rFonts w:asciiTheme="minorHAnsi" w:hAnsiTheme="minorHAnsi"/>
          <w:sz w:val="22"/>
          <w:szCs w:val="22"/>
          <w:lang w:val="en-AU"/>
        </w:rPr>
        <w:t xml:space="preserve"> </w:t>
      </w:r>
    </w:p>
    <w:p w14:paraId="7D7BE325" w14:textId="241A2FDE"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Communication and Online Behaviour</w:t>
      </w:r>
    </w:p>
    <w:p w14:paraId="54C353EA" w14:textId="0401BB6E" w:rsidR="3B610FA5" w:rsidRDefault="3B610FA5" w:rsidP="55AEE113">
      <w:pPr>
        <w:pStyle w:val="PlainText"/>
      </w:pPr>
      <w:r w:rsidRPr="55AEE113">
        <w:rPr>
          <w:rFonts w:asciiTheme="minorHAnsi" w:hAnsiTheme="minorHAnsi"/>
          <w:sz w:val="22"/>
          <w:szCs w:val="22"/>
          <w:lang w:val="en-AU"/>
        </w:rPr>
        <w:t xml:space="preserve"> </w:t>
      </w:r>
    </w:p>
    <w:p w14:paraId="72DD1A44" w14:textId="5C679F62" w:rsidR="3B610FA5" w:rsidRDefault="3B610FA5" w:rsidP="55AEE113">
      <w:pPr>
        <w:pStyle w:val="PlainText"/>
      </w:pPr>
      <w:r w:rsidRPr="55AEE113">
        <w:rPr>
          <w:rFonts w:asciiTheme="minorHAnsi" w:hAnsiTheme="minorHAnsi"/>
          <w:sz w:val="22"/>
          <w:szCs w:val="22"/>
          <w:lang w:val="en-AU"/>
        </w:rPr>
        <w:lastRenderedPageBreak/>
        <w:t>Students must use digital communication tools respectfully. Harassment, bullying, threats, image-based abuse, or any form of harmful or inappropriate communication is not tolerated.</w:t>
      </w:r>
    </w:p>
    <w:p w14:paraId="16CE201D" w14:textId="4DA5A2B1" w:rsidR="3B610FA5" w:rsidRDefault="3B610FA5" w:rsidP="55AEE113">
      <w:pPr>
        <w:pStyle w:val="PlainText"/>
      </w:pPr>
      <w:r w:rsidRPr="55AEE113">
        <w:rPr>
          <w:rFonts w:asciiTheme="minorHAnsi" w:hAnsiTheme="minorHAnsi"/>
          <w:sz w:val="22"/>
          <w:szCs w:val="22"/>
          <w:lang w:val="en-AU"/>
        </w:rPr>
        <w:t xml:space="preserve"> </w:t>
      </w:r>
    </w:p>
    <w:p w14:paraId="68B89C76" w14:textId="1E7A0D94" w:rsidR="3B610FA5" w:rsidRDefault="3B610FA5" w:rsidP="55AEE113">
      <w:pPr>
        <w:pStyle w:val="PlainText"/>
      </w:pPr>
      <w:r w:rsidRPr="55AEE113">
        <w:rPr>
          <w:rFonts w:asciiTheme="minorHAnsi" w:hAnsiTheme="minorHAnsi"/>
          <w:sz w:val="22"/>
          <w:szCs w:val="22"/>
          <w:lang w:val="en-AU"/>
        </w:rPr>
        <w:t>Students who experience or witness concerning behaviour online are encouraged to report this to a teacher, a member of the Wellbeing Team, or another trusted staff member.</w:t>
      </w:r>
    </w:p>
    <w:p w14:paraId="0B24B454" w14:textId="5A2C7F23" w:rsidR="3B610FA5" w:rsidRDefault="3B610FA5" w:rsidP="55AEE113">
      <w:pPr>
        <w:pStyle w:val="PlainText"/>
      </w:pPr>
      <w:r w:rsidRPr="55AEE113">
        <w:rPr>
          <w:rFonts w:asciiTheme="minorHAnsi" w:hAnsiTheme="minorHAnsi"/>
          <w:sz w:val="22"/>
          <w:szCs w:val="22"/>
          <w:lang w:val="en-AU"/>
        </w:rPr>
        <w:t xml:space="preserve"> </w:t>
      </w:r>
    </w:p>
    <w:p w14:paraId="43017F64" w14:textId="754A48A6"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Social Media and Online Platforms</w:t>
      </w:r>
    </w:p>
    <w:p w14:paraId="02DED429" w14:textId="1324A64A" w:rsidR="3B610FA5" w:rsidRDefault="3B610FA5" w:rsidP="55AEE113">
      <w:pPr>
        <w:pStyle w:val="PlainText"/>
      </w:pPr>
      <w:r w:rsidRPr="55AEE113">
        <w:rPr>
          <w:rFonts w:asciiTheme="minorHAnsi" w:hAnsiTheme="minorHAnsi"/>
          <w:sz w:val="22"/>
          <w:szCs w:val="22"/>
          <w:lang w:val="en-AU"/>
        </w:rPr>
        <w:t xml:space="preserve"> </w:t>
      </w:r>
    </w:p>
    <w:p w14:paraId="25D08241" w14:textId="1497BACB" w:rsidR="3B610FA5" w:rsidRDefault="3B610FA5" w:rsidP="55AEE113">
      <w:pPr>
        <w:pStyle w:val="PlainText"/>
      </w:pPr>
      <w:r w:rsidRPr="55AEE113">
        <w:rPr>
          <w:rFonts w:asciiTheme="minorHAnsi" w:hAnsiTheme="minorHAnsi"/>
          <w:sz w:val="22"/>
          <w:szCs w:val="22"/>
          <w:lang w:val="en-AU"/>
        </w:rPr>
        <w:t>Social media use is guided by safety, wellbeing, and legal requirements. Students are expected to:</w:t>
      </w:r>
    </w:p>
    <w:p w14:paraId="0A4A6819" w14:textId="452D0FB1" w:rsidR="3B610FA5" w:rsidRDefault="3B610FA5" w:rsidP="55AEE113">
      <w:pPr>
        <w:pStyle w:val="PlainText"/>
      </w:pPr>
      <w:r w:rsidRPr="55AEE113">
        <w:rPr>
          <w:rFonts w:asciiTheme="minorHAnsi" w:hAnsiTheme="minorHAnsi"/>
          <w:sz w:val="22"/>
          <w:szCs w:val="22"/>
          <w:lang w:val="en-AU"/>
        </w:rPr>
        <w:t xml:space="preserve"> </w:t>
      </w:r>
    </w:p>
    <w:p w14:paraId="1752FB28" w14:textId="11B27356" w:rsidR="3B610FA5" w:rsidRDefault="3B610FA5" w:rsidP="55AEE113">
      <w:pPr>
        <w:pStyle w:val="PlainText"/>
        <w:numPr>
          <w:ilvl w:val="0"/>
          <w:numId w:val="7"/>
        </w:numPr>
      </w:pPr>
      <w:r w:rsidRPr="55AEE113">
        <w:rPr>
          <w:rFonts w:asciiTheme="minorHAnsi" w:hAnsiTheme="minorHAnsi"/>
          <w:sz w:val="22"/>
          <w:szCs w:val="22"/>
          <w:lang w:val="en-AU"/>
        </w:rPr>
        <w:t>follow age restrictions and platform rules;</w:t>
      </w:r>
    </w:p>
    <w:p w14:paraId="1719386E" w14:textId="50507E84" w:rsidR="3B610FA5" w:rsidRDefault="3B610FA5" w:rsidP="55AEE113">
      <w:pPr>
        <w:pStyle w:val="PlainText"/>
        <w:numPr>
          <w:ilvl w:val="0"/>
          <w:numId w:val="7"/>
        </w:numPr>
      </w:pPr>
      <w:r w:rsidRPr="55AEE113">
        <w:rPr>
          <w:rFonts w:asciiTheme="minorHAnsi" w:hAnsiTheme="minorHAnsi"/>
          <w:sz w:val="22"/>
          <w:szCs w:val="22"/>
          <w:lang w:val="en-AU"/>
        </w:rPr>
        <w:t>avoid sharing personal information, images, or videos without consent;</w:t>
      </w:r>
    </w:p>
    <w:p w14:paraId="0D6C5903" w14:textId="2FD8DE02" w:rsidR="3B610FA5" w:rsidRDefault="3B610FA5" w:rsidP="55AEE113">
      <w:pPr>
        <w:pStyle w:val="PlainText"/>
        <w:numPr>
          <w:ilvl w:val="0"/>
          <w:numId w:val="7"/>
        </w:numPr>
      </w:pPr>
      <w:r w:rsidRPr="55AEE113">
        <w:rPr>
          <w:rFonts w:asciiTheme="minorHAnsi" w:hAnsiTheme="minorHAnsi"/>
          <w:sz w:val="22"/>
          <w:szCs w:val="22"/>
          <w:lang w:val="en-AU"/>
        </w:rPr>
        <w:t>refrain from posting content that could harm themselves or others or negatively impact the College community.</w:t>
      </w:r>
    </w:p>
    <w:p w14:paraId="450A7192" w14:textId="00EF5B81" w:rsidR="3B610FA5" w:rsidRDefault="3B610FA5" w:rsidP="55AEE113">
      <w:pPr>
        <w:pStyle w:val="PlainText"/>
      </w:pPr>
      <w:r w:rsidRPr="55AEE113">
        <w:rPr>
          <w:rFonts w:asciiTheme="minorHAnsi" w:hAnsiTheme="minorHAnsi"/>
          <w:sz w:val="22"/>
          <w:szCs w:val="22"/>
          <w:lang w:val="en-AU"/>
        </w:rPr>
        <w:t xml:space="preserve"> </w:t>
      </w:r>
    </w:p>
    <w:p w14:paraId="292CC11C" w14:textId="73DA1133" w:rsidR="3B610FA5" w:rsidRDefault="3B610FA5" w:rsidP="55AEE113">
      <w:pPr>
        <w:pStyle w:val="PlainText"/>
      </w:pPr>
      <w:r w:rsidRPr="55AEE113">
        <w:rPr>
          <w:rFonts w:asciiTheme="minorHAnsi" w:hAnsiTheme="minorHAnsi"/>
          <w:sz w:val="22"/>
          <w:szCs w:val="22"/>
          <w:lang w:val="en-AU"/>
        </w:rPr>
        <w:t>The College may respond to online behaviour that raises safety, wellbeing, or child-safety concerns, even when it occurs outside school hours.</w:t>
      </w:r>
    </w:p>
    <w:p w14:paraId="5E6B3283" w14:textId="144B76C4" w:rsidR="3B610FA5" w:rsidRDefault="3B610FA5" w:rsidP="55AEE113">
      <w:pPr>
        <w:pStyle w:val="PlainText"/>
      </w:pPr>
      <w:r w:rsidRPr="55AEE113">
        <w:rPr>
          <w:rFonts w:asciiTheme="minorHAnsi" w:hAnsiTheme="minorHAnsi"/>
          <w:sz w:val="22"/>
          <w:szCs w:val="22"/>
          <w:lang w:val="en-AU"/>
        </w:rPr>
        <w:t xml:space="preserve"> </w:t>
      </w:r>
    </w:p>
    <w:p w14:paraId="7E66F288" w14:textId="6E885608"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Use of Artificial Intelligence (AI)</w:t>
      </w:r>
    </w:p>
    <w:p w14:paraId="688BF432" w14:textId="217B8D3E" w:rsidR="3B610FA5" w:rsidRDefault="3B610FA5" w:rsidP="55AEE113">
      <w:pPr>
        <w:pStyle w:val="PlainText"/>
      </w:pPr>
      <w:r w:rsidRPr="55AEE113">
        <w:rPr>
          <w:rFonts w:asciiTheme="minorHAnsi" w:hAnsiTheme="minorHAnsi"/>
          <w:sz w:val="22"/>
          <w:szCs w:val="22"/>
          <w:lang w:val="en-AU"/>
        </w:rPr>
        <w:t xml:space="preserve"> </w:t>
      </w:r>
    </w:p>
    <w:p w14:paraId="74A0DB93" w14:textId="2FE495A7" w:rsidR="3B610FA5" w:rsidRDefault="3B610FA5" w:rsidP="55AEE113">
      <w:pPr>
        <w:pStyle w:val="PlainText"/>
      </w:pPr>
      <w:r w:rsidRPr="55AEE113">
        <w:rPr>
          <w:rFonts w:asciiTheme="minorHAnsi" w:hAnsiTheme="minorHAnsi"/>
          <w:sz w:val="22"/>
          <w:szCs w:val="22"/>
          <w:lang w:val="en-AU"/>
        </w:rPr>
        <w:t xml:space="preserve">Students may use artificial intelligence tools for learning only </w:t>
      </w:r>
      <w:bookmarkStart w:id="36" w:name="_Int_2nw2gECV"/>
      <w:proofErr w:type="gramStart"/>
      <w:r w:rsidRPr="55AEE113">
        <w:rPr>
          <w:rFonts w:asciiTheme="minorHAnsi" w:hAnsiTheme="minorHAnsi"/>
          <w:sz w:val="22"/>
          <w:szCs w:val="22"/>
          <w:lang w:val="en-AU"/>
        </w:rPr>
        <w:t>where</w:t>
      </w:r>
      <w:bookmarkEnd w:id="36"/>
      <w:proofErr w:type="gramEnd"/>
      <w:r w:rsidRPr="55AEE113">
        <w:rPr>
          <w:rFonts w:asciiTheme="minorHAnsi" w:hAnsiTheme="minorHAnsi"/>
          <w:sz w:val="22"/>
          <w:szCs w:val="22"/>
          <w:lang w:val="en-AU"/>
        </w:rPr>
        <w:t xml:space="preserve"> permitted by staff and in accordance with </w:t>
      </w:r>
      <w:proofErr w:type="gramStart"/>
      <w:r w:rsidRPr="55AEE113">
        <w:rPr>
          <w:rFonts w:asciiTheme="minorHAnsi" w:hAnsiTheme="minorHAnsi"/>
          <w:sz w:val="22"/>
          <w:szCs w:val="22"/>
          <w:lang w:val="en-AU"/>
        </w:rPr>
        <w:t>College</w:t>
      </w:r>
      <w:proofErr w:type="gramEnd"/>
      <w:r w:rsidRPr="55AEE113">
        <w:rPr>
          <w:rFonts w:asciiTheme="minorHAnsi" w:hAnsiTheme="minorHAnsi"/>
          <w:sz w:val="22"/>
          <w:szCs w:val="22"/>
          <w:lang w:val="en-AU"/>
        </w:rPr>
        <w:t xml:space="preserve"> guidelines.</w:t>
      </w:r>
    </w:p>
    <w:p w14:paraId="663794F4" w14:textId="6945D2D5" w:rsidR="3B610FA5" w:rsidRDefault="3B610FA5" w:rsidP="55AEE113">
      <w:pPr>
        <w:pStyle w:val="PlainText"/>
      </w:pPr>
      <w:r w:rsidRPr="55AEE113">
        <w:rPr>
          <w:rFonts w:asciiTheme="minorHAnsi" w:hAnsiTheme="minorHAnsi"/>
          <w:sz w:val="22"/>
          <w:szCs w:val="22"/>
          <w:lang w:val="en-AU"/>
        </w:rPr>
        <w:t xml:space="preserve"> </w:t>
      </w:r>
    </w:p>
    <w:p w14:paraId="300E9A36" w14:textId="707C5EB7" w:rsidR="3B610FA5" w:rsidRDefault="3B610FA5" w:rsidP="55AEE113">
      <w:pPr>
        <w:pStyle w:val="PlainText"/>
      </w:pPr>
      <w:r w:rsidRPr="55AEE113">
        <w:rPr>
          <w:rFonts w:asciiTheme="minorHAnsi" w:hAnsiTheme="minorHAnsi"/>
          <w:sz w:val="22"/>
          <w:szCs w:val="22"/>
          <w:lang w:val="en-AU"/>
        </w:rPr>
        <w:t>Students must not:</w:t>
      </w:r>
    </w:p>
    <w:p w14:paraId="7565EB05" w14:textId="45310825" w:rsidR="3B610FA5" w:rsidRDefault="3B610FA5" w:rsidP="55AEE113">
      <w:pPr>
        <w:pStyle w:val="PlainText"/>
      </w:pPr>
      <w:r w:rsidRPr="55AEE113">
        <w:rPr>
          <w:rFonts w:asciiTheme="minorHAnsi" w:hAnsiTheme="minorHAnsi"/>
          <w:sz w:val="22"/>
          <w:szCs w:val="22"/>
          <w:lang w:val="en-AU"/>
        </w:rPr>
        <w:t xml:space="preserve"> </w:t>
      </w:r>
    </w:p>
    <w:p w14:paraId="2612EF79" w14:textId="6A28EF53" w:rsidR="3B610FA5" w:rsidRDefault="3B610FA5" w:rsidP="55AEE113">
      <w:pPr>
        <w:pStyle w:val="PlainText"/>
        <w:numPr>
          <w:ilvl w:val="0"/>
          <w:numId w:val="6"/>
        </w:numPr>
      </w:pPr>
      <w:r w:rsidRPr="55AEE113">
        <w:rPr>
          <w:rFonts w:asciiTheme="minorHAnsi" w:hAnsiTheme="minorHAnsi"/>
          <w:sz w:val="22"/>
          <w:szCs w:val="22"/>
          <w:lang w:val="en-AU"/>
        </w:rPr>
        <w:t>submit AI-generated work as their own unless explicitly authorised;</w:t>
      </w:r>
    </w:p>
    <w:p w14:paraId="4669E611" w14:textId="45357FEC" w:rsidR="3B610FA5" w:rsidRDefault="3B610FA5" w:rsidP="55AEE113">
      <w:pPr>
        <w:pStyle w:val="PlainText"/>
        <w:numPr>
          <w:ilvl w:val="0"/>
          <w:numId w:val="6"/>
        </w:numPr>
      </w:pPr>
      <w:r w:rsidRPr="55AEE113">
        <w:rPr>
          <w:rFonts w:asciiTheme="minorHAnsi" w:hAnsiTheme="minorHAnsi"/>
          <w:sz w:val="22"/>
          <w:szCs w:val="22"/>
          <w:lang w:val="en-AU"/>
        </w:rPr>
        <w:t>enter personal, sensitive, or identifiable information into AI tools;</w:t>
      </w:r>
    </w:p>
    <w:p w14:paraId="4947D040" w14:textId="261DCBFF" w:rsidR="3B610FA5" w:rsidRDefault="3B610FA5" w:rsidP="55AEE113">
      <w:pPr>
        <w:pStyle w:val="PlainText"/>
        <w:numPr>
          <w:ilvl w:val="0"/>
          <w:numId w:val="6"/>
        </w:numPr>
      </w:pPr>
      <w:r w:rsidRPr="55AEE113">
        <w:rPr>
          <w:rFonts w:asciiTheme="minorHAnsi" w:hAnsiTheme="minorHAnsi"/>
          <w:sz w:val="22"/>
          <w:szCs w:val="22"/>
          <w:lang w:val="en-AU"/>
        </w:rPr>
        <w:t>use AI in ways that compromise privacy, safety, or academic integrity.</w:t>
      </w:r>
    </w:p>
    <w:p w14:paraId="06EE6E27" w14:textId="73474AC6" w:rsidR="3B610FA5" w:rsidRDefault="3B610FA5" w:rsidP="55AEE113">
      <w:pPr>
        <w:pStyle w:val="PlainText"/>
      </w:pPr>
      <w:r w:rsidRPr="55AEE113">
        <w:rPr>
          <w:rFonts w:asciiTheme="minorHAnsi" w:hAnsiTheme="minorHAnsi"/>
          <w:sz w:val="22"/>
          <w:szCs w:val="22"/>
          <w:lang w:val="en-AU"/>
        </w:rPr>
        <w:t xml:space="preserve"> </w:t>
      </w:r>
    </w:p>
    <w:p w14:paraId="1428B9D2" w14:textId="3E1216B2"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Digital Citizenship</w:t>
      </w:r>
    </w:p>
    <w:p w14:paraId="3F7A9623" w14:textId="626C23E0" w:rsidR="3B610FA5" w:rsidRDefault="3B610FA5" w:rsidP="55AEE113">
      <w:pPr>
        <w:pStyle w:val="PlainText"/>
      </w:pPr>
      <w:r w:rsidRPr="55AEE113">
        <w:rPr>
          <w:rFonts w:asciiTheme="minorHAnsi" w:hAnsiTheme="minorHAnsi"/>
          <w:sz w:val="22"/>
          <w:szCs w:val="22"/>
          <w:lang w:val="en-AU"/>
        </w:rPr>
        <w:t xml:space="preserve"> </w:t>
      </w:r>
    </w:p>
    <w:p w14:paraId="708889B8" w14:textId="081D8F9B" w:rsidR="3B610FA5" w:rsidRDefault="3B610FA5" w:rsidP="55AEE113">
      <w:pPr>
        <w:pStyle w:val="PlainText"/>
      </w:pPr>
      <w:r w:rsidRPr="55AEE113">
        <w:rPr>
          <w:rFonts w:asciiTheme="minorHAnsi" w:hAnsiTheme="minorHAnsi"/>
          <w:sz w:val="22"/>
          <w:szCs w:val="22"/>
          <w:lang w:val="en-AU"/>
        </w:rPr>
        <w:t>Students are expected to demonstrate good digital citizenship by:</w:t>
      </w:r>
    </w:p>
    <w:p w14:paraId="068CA05B" w14:textId="0D19991D" w:rsidR="3B610FA5" w:rsidRDefault="3B610FA5" w:rsidP="55AEE113">
      <w:pPr>
        <w:pStyle w:val="PlainText"/>
      </w:pPr>
      <w:r w:rsidRPr="55AEE113">
        <w:rPr>
          <w:rFonts w:asciiTheme="minorHAnsi" w:hAnsiTheme="minorHAnsi"/>
          <w:sz w:val="22"/>
          <w:szCs w:val="22"/>
          <w:lang w:val="en-AU"/>
        </w:rPr>
        <w:t xml:space="preserve"> </w:t>
      </w:r>
    </w:p>
    <w:p w14:paraId="78111CFE" w14:textId="5BC50AFD" w:rsidR="3B610FA5" w:rsidRDefault="3B610FA5" w:rsidP="55AEE113">
      <w:pPr>
        <w:pStyle w:val="PlainText"/>
        <w:numPr>
          <w:ilvl w:val="0"/>
          <w:numId w:val="5"/>
        </w:numPr>
      </w:pPr>
      <w:r w:rsidRPr="55AEE113">
        <w:rPr>
          <w:rFonts w:asciiTheme="minorHAnsi" w:hAnsiTheme="minorHAnsi"/>
          <w:sz w:val="22"/>
          <w:szCs w:val="22"/>
          <w:lang w:val="en-AU"/>
        </w:rPr>
        <w:t xml:space="preserve">respecting the rights, privacy, and dignity of others; </w:t>
      </w:r>
    </w:p>
    <w:p w14:paraId="2090DDBB" w14:textId="731BA1D2" w:rsidR="3B610FA5" w:rsidRDefault="3B610FA5" w:rsidP="55AEE113">
      <w:pPr>
        <w:pStyle w:val="PlainText"/>
        <w:numPr>
          <w:ilvl w:val="0"/>
          <w:numId w:val="5"/>
        </w:numPr>
      </w:pPr>
      <w:r w:rsidRPr="55AEE113">
        <w:rPr>
          <w:rFonts w:asciiTheme="minorHAnsi" w:hAnsiTheme="minorHAnsi"/>
          <w:sz w:val="22"/>
          <w:szCs w:val="22"/>
          <w:lang w:val="en-AU"/>
        </w:rPr>
        <w:t>thinking critically about information shared or accessed online;</w:t>
      </w:r>
    </w:p>
    <w:p w14:paraId="4B0D7CC5" w14:textId="097E9AAD" w:rsidR="3B610FA5" w:rsidRDefault="3B610FA5" w:rsidP="55AEE113">
      <w:pPr>
        <w:pStyle w:val="PlainText"/>
        <w:numPr>
          <w:ilvl w:val="0"/>
          <w:numId w:val="5"/>
        </w:numPr>
      </w:pPr>
      <w:r w:rsidRPr="55AEE113">
        <w:rPr>
          <w:rFonts w:asciiTheme="minorHAnsi" w:hAnsiTheme="minorHAnsi"/>
          <w:sz w:val="22"/>
          <w:szCs w:val="22"/>
          <w:lang w:val="en-AU"/>
        </w:rPr>
        <w:t>acting safely and responsibly in digital spaces.</w:t>
      </w:r>
    </w:p>
    <w:p w14:paraId="143A8E38" w14:textId="3503DFFB" w:rsidR="3B610FA5" w:rsidRDefault="3B610FA5" w:rsidP="55AEE113">
      <w:pPr>
        <w:pStyle w:val="PlainText"/>
      </w:pPr>
      <w:r w:rsidRPr="55AEE113">
        <w:rPr>
          <w:rFonts w:asciiTheme="minorHAnsi" w:hAnsiTheme="minorHAnsi"/>
          <w:sz w:val="22"/>
          <w:szCs w:val="22"/>
          <w:lang w:val="en-AU"/>
        </w:rPr>
        <w:t xml:space="preserve"> </w:t>
      </w:r>
    </w:p>
    <w:p w14:paraId="3764E1D7" w14:textId="700DD007" w:rsidR="3B610FA5" w:rsidRDefault="3B610FA5" w:rsidP="55AEE113">
      <w:pPr>
        <w:pStyle w:val="PlainText"/>
        <w:rPr>
          <w:rFonts w:asciiTheme="minorHAnsi" w:hAnsiTheme="minorHAnsi"/>
          <w:b/>
          <w:bCs/>
          <w:sz w:val="22"/>
          <w:szCs w:val="22"/>
          <w:lang w:val="en-AU"/>
        </w:rPr>
      </w:pPr>
      <w:r w:rsidRPr="55AEE113">
        <w:rPr>
          <w:rFonts w:asciiTheme="minorHAnsi" w:hAnsiTheme="minorHAnsi"/>
          <w:b/>
          <w:bCs/>
          <w:sz w:val="22"/>
          <w:szCs w:val="22"/>
          <w:lang w:val="en-AU"/>
        </w:rPr>
        <w:t>Breaches and Consequences</w:t>
      </w:r>
    </w:p>
    <w:p w14:paraId="09A00553" w14:textId="6058BB71" w:rsidR="3B610FA5" w:rsidRDefault="3B610FA5" w:rsidP="55AEE113">
      <w:pPr>
        <w:pStyle w:val="PlainText"/>
      </w:pPr>
      <w:r w:rsidRPr="55AEE113">
        <w:rPr>
          <w:rFonts w:asciiTheme="minorHAnsi" w:hAnsiTheme="minorHAnsi"/>
          <w:sz w:val="22"/>
          <w:szCs w:val="22"/>
          <w:lang w:val="en-AU"/>
        </w:rPr>
        <w:t xml:space="preserve"> </w:t>
      </w:r>
    </w:p>
    <w:p w14:paraId="455FB8CB" w14:textId="68871080" w:rsidR="3B610FA5" w:rsidRDefault="3B610FA5" w:rsidP="55AEE113">
      <w:pPr>
        <w:pStyle w:val="PlainText"/>
      </w:pPr>
      <w:r w:rsidRPr="55AEE113">
        <w:rPr>
          <w:rFonts w:asciiTheme="minorHAnsi" w:hAnsiTheme="minorHAnsi"/>
          <w:sz w:val="22"/>
          <w:szCs w:val="22"/>
          <w:lang w:val="en-AU"/>
        </w:rPr>
        <w:t xml:space="preserve">Misuse of digital technologies may result in restricted access, disciplinary action, or other consequences in accordance with </w:t>
      </w:r>
      <w:proofErr w:type="gramStart"/>
      <w:r w:rsidRPr="55AEE113">
        <w:rPr>
          <w:rFonts w:asciiTheme="minorHAnsi" w:hAnsiTheme="minorHAnsi"/>
          <w:sz w:val="22"/>
          <w:szCs w:val="22"/>
          <w:lang w:val="en-AU"/>
        </w:rPr>
        <w:t>College</w:t>
      </w:r>
      <w:proofErr w:type="gramEnd"/>
      <w:r w:rsidRPr="55AEE113">
        <w:rPr>
          <w:rFonts w:asciiTheme="minorHAnsi" w:hAnsiTheme="minorHAnsi"/>
          <w:sz w:val="22"/>
          <w:szCs w:val="22"/>
          <w:lang w:val="en-AU"/>
        </w:rPr>
        <w:t xml:space="preserve"> policies.</w:t>
      </w:r>
    </w:p>
    <w:p w14:paraId="2509CE86" w14:textId="6A785838" w:rsidR="3B610FA5" w:rsidRDefault="3B610FA5" w:rsidP="55AEE113">
      <w:pPr>
        <w:pStyle w:val="PlainText"/>
      </w:pPr>
      <w:r w:rsidRPr="55AEE113">
        <w:rPr>
          <w:rFonts w:asciiTheme="minorHAnsi" w:hAnsiTheme="minorHAnsi"/>
          <w:sz w:val="22"/>
          <w:szCs w:val="22"/>
          <w:lang w:val="en-AU"/>
        </w:rPr>
        <w:t xml:space="preserve"> </w:t>
      </w:r>
    </w:p>
    <w:p w14:paraId="439FDBCC" w14:textId="07F62A16" w:rsidR="3B610FA5" w:rsidRDefault="3B610FA5" w:rsidP="55AEE113">
      <w:pPr>
        <w:pStyle w:val="PlainText"/>
      </w:pPr>
      <w:r w:rsidRPr="55AEE113">
        <w:rPr>
          <w:rFonts w:asciiTheme="minorHAnsi" w:hAnsiTheme="minorHAnsi"/>
          <w:sz w:val="22"/>
          <w:szCs w:val="22"/>
          <w:lang w:val="en-AU"/>
        </w:rPr>
        <w:t>Serious breaches, including illegal activity or behaviour that places others at risk, may be escalated to wellbeing, child safety, regulatory authorities, or law enforcement where required.</w:t>
      </w:r>
    </w:p>
    <w:p w14:paraId="2D846FEB" w14:textId="15427D16" w:rsidR="00674A62" w:rsidRPr="00266439" w:rsidRDefault="00674A62" w:rsidP="2A2CFE6F">
      <w:pPr>
        <w:pStyle w:val="PlainText"/>
        <w:jc w:val="both"/>
        <w:rPr>
          <w:rFonts w:asciiTheme="minorHAnsi" w:hAnsiTheme="minorHAnsi"/>
          <w:sz w:val="22"/>
          <w:szCs w:val="22"/>
        </w:rPr>
      </w:pPr>
      <w:r w:rsidRPr="55AEE113">
        <w:rPr>
          <w:rFonts w:asciiTheme="minorHAnsi" w:hAnsiTheme="minorHAnsi"/>
          <w:sz w:val="22"/>
          <w:szCs w:val="22"/>
        </w:rPr>
        <w:t xml:space="preserve">  </w:t>
      </w:r>
    </w:p>
    <w:bookmarkEnd w:id="30"/>
    <w:p w14:paraId="5B62BF85" w14:textId="489D1686" w:rsidR="00A21DB5" w:rsidRPr="001C7E47" w:rsidRDefault="00E93FDE" w:rsidP="00A21DB5">
      <w:pPr>
        <w:pStyle w:val="NoSpacing"/>
        <w:rPr>
          <w:color w:val="E36C0A" w:themeColor="accent6" w:themeShade="BF"/>
          <w:sz w:val="36"/>
          <w:szCs w:val="36"/>
        </w:rPr>
      </w:pPr>
      <w:r w:rsidRPr="0A3F3A01">
        <w:rPr>
          <w:color w:val="E36C0A" w:themeColor="accent6" w:themeShade="BF"/>
          <w:sz w:val="36"/>
          <w:szCs w:val="36"/>
        </w:rPr>
        <w:t xml:space="preserve">STUDENT WELLBEING </w:t>
      </w:r>
    </w:p>
    <w:p w14:paraId="017E3030" w14:textId="53759991" w:rsidR="009D0ED2" w:rsidRPr="009D0ED2" w:rsidRDefault="009D0ED2" w:rsidP="55AEE113">
      <w:pPr>
        <w:pStyle w:val="PlainText"/>
        <w:rPr>
          <w:rFonts w:asciiTheme="minorHAnsi" w:hAnsiTheme="minorHAnsi"/>
          <w:sz w:val="22"/>
          <w:szCs w:val="22"/>
          <w:lang w:val="en-AU"/>
        </w:rPr>
      </w:pPr>
      <w:r>
        <w:br/>
      </w:r>
      <w:r w:rsidRPr="55AEE113">
        <w:rPr>
          <w:rFonts w:asciiTheme="minorHAnsi" w:hAnsiTheme="minorHAnsi"/>
          <w:sz w:val="22"/>
          <w:szCs w:val="22"/>
          <w:lang w:val="en-AU"/>
        </w:rPr>
        <w:t>Student wellbeing is a vital part of learning and education at Juniper College.</w:t>
      </w:r>
    </w:p>
    <w:p w14:paraId="40D932D1" w14:textId="77777777" w:rsidR="006246A5" w:rsidRDefault="006246A5" w:rsidP="009D0ED2">
      <w:pPr>
        <w:pStyle w:val="PlainText"/>
        <w:jc w:val="both"/>
        <w:rPr>
          <w:rFonts w:asciiTheme="minorHAnsi" w:hAnsiTheme="minorHAnsi"/>
          <w:b/>
          <w:bCs/>
          <w:sz w:val="22"/>
          <w:szCs w:val="22"/>
          <w:lang w:val="en-AU"/>
        </w:rPr>
      </w:pPr>
    </w:p>
    <w:p w14:paraId="610B561C" w14:textId="7E849F1E" w:rsidR="009D0ED2" w:rsidRPr="009D0ED2" w:rsidRDefault="009D0ED2" w:rsidP="55AEE113">
      <w:pPr>
        <w:pStyle w:val="PlainText"/>
        <w:jc w:val="both"/>
        <w:rPr>
          <w:rFonts w:asciiTheme="minorHAnsi" w:hAnsiTheme="minorHAnsi"/>
          <w:b/>
          <w:bCs/>
          <w:sz w:val="22"/>
          <w:szCs w:val="22"/>
          <w:lang w:val="en-AU"/>
        </w:rPr>
      </w:pPr>
      <w:r w:rsidRPr="55AEE113">
        <w:rPr>
          <w:rFonts w:asciiTheme="minorHAnsi" w:hAnsiTheme="minorHAnsi"/>
          <w:b/>
          <w:bCs/>
          <w:sz w:val="22"/>
          <w:szCs w:val="22"/>
          <w:lang w:val="en-AU"/>
        </w:rPr>
        <w:t>Wellbeing Support</w:t>
      </w:r>
    </w:p>
    <w:p w14:paraId="66812E7B" w14:textId="196B2796" w:rsidR="55AEE113" w:rsidRDefault="55AEE113" w:rsidP="55AEE113">
      <w:pPr>
        <w:pStyle w:val="PlainText"/>
        <w:jc w:val="both"/>
        <w:rPr>
          <w:rFonts w:asciiTheme="minorHAnsi" w:hAnsiTheme="minorHAnsi"/>
          <w:b/>
          <w:bCs/>
          <w:sz w:val="22"/>
          <w:szCs w:val="22"/>
          <w:lang w:val="en-AU"/>
        </w:rPr>
      </w:pPr>
    </w:p>
    <w:p w14:paraId="55069A08" w14:textId="6D478AB2" w:rsidR="009D0ED2" w:rsidRPr="009D0ED2" w:rsidRDefault="009D0ED2" w:rsidP="003B118B">
      <w:pPr>
        <w:pStyle w:val="PlainText"/>
        <w:numPr>
          <w:ilvl w:val="0"/>
          <w:numId w:val="34"/>
        </w:numPr>
        <w:rPr>
          <w:rFonts w:asciiTheme="minorHAnsi" w:hAnsiTheme="minorHAnsi"/>
          <w:sz w:val="22"/>
          <w:szCs w:val="22"/>
          <w:lang w:val="en-AU"/>
        </w:rPr>
      </w:pPr>
      <w:r w:rsidRPr="55AEE113">
        <w:rPr>
          <w:rFonts w:asciiTheme="minorHAnsi" w:hAnsiTheme="minorHAnsi"/>
          <w:sz w:val="22"/>
          <w:szCs w:val="22"/>
          <w:lang w:val="en-AU"/>
        </w:rPr>
        <w:t>Students’ wellbeing needs are assessed during enrolment and in the first weeks of attendance to ensure tailored support.</w:t>
      </w:r>
    </w:p>
    <w:p w14:paraId="7D96D867" w14:textId="47282A9B" w:rsidR="009D0ED2" w:rsidRPr="009D0ED2" w:rsidRDefault="009D0ED2" w:rsidP="003B118B">
      <w:pPr>
        <w:pStyle w:val="PlainText"/>
        <w:numPr>
          <w:ilvl w:val="0"/>
          <w:numId w:val="34"/>
        </w:numPr>
        <w:rPr>
          <w:rFonts w:asciiTheme="minorHAnsi" w:hAnsiTheme="minorHAnsi"/>
          <w:sz w:val="22"/>
          <w:szCs w:val="22"/>
          <w:lang w:val="en-AU"/>
        </w:rPr>
      </w:pPr>
      <w:r w:rsidRPr="55AEE113">
        <w:rPr>
          <w:rFonts w:asciiTheme="minorHAnsi" w:hAnsiTheme="minorHAnsi"/>
          <w:sz w:val="22"/>
          <w:szCs w:val="22"/>
          <w:lang w:val="en-AU"/>
        </w:rPr>
        <w:t>The College Wellbeing Team, highly qualified in the field, works proactively to build resilience and optimism in students.</w:t>
      </w:r>
    </w:p>
    <w:p w14:paraId="3D856089" w14:textId="1417F094" w:rsidR="009D0ED2" w:rsidRPr="009D0ED2" w:rsidRDefault="009D0ED2" w:rsidP="55AEE113">
      <w:pPr>
        <w:pStyle w:val="PlainText"/>
        <w:rPr>
          <w:rFonts w:asciiTheme="minorHAnsi" w:hAnsiTheme="minorHAnsi"/>
          <w:sz w:val="22"/>
          <w:szCs w:val="22"/>
          <w:lang w:val="en-AU"/>
        </w:rPr>
      </w:pPr>
    </w:p>
    <w:p w14:paraId="0AF3649D" w14:textId="77D79EE4" w:rsidR="009D0ED2" w:rsidRPr="009D0ED2" w:rsidRDefault="009D0ED2" w:rsidP="55AEE113">
      <w:pPr>
        <w:pStyle w:val="PlainText"/>
        <w:rPr>
          <w:rFonts w:asciiTheme="minorHAnsi" w:hAnsiTheme="minorHAnsi"/>
          <w:sz w:val="22"/>
          <w:szCs w:val="22"/>
          <w:lang w:val="en-AU"/>
        </w:rPr>
      </w:pPr>
      <w:r w:rsidRPr="55AEE113">
        <w:rPr>
          <w:rFonts w:asciiTheme="minorHAnsi" w:hAnsiTheme="minorHAnsi"/>
          <w:sz w:val="22"/>
          <w:szCs w:val="22"/>
          <w:lang w:val="en-AU"/>
        </w:rPr>
        <w:t>Wellbeing support is provided through:</w:t>
      </w:r>
    </w:p>
    <w:p w14:paraId="149E9607" w14:textId="2B244C54" w:rsidR="55AEE113" w:rsidRDefault="55AEE113" w:rsidP="55AEE113">
      <w:pPr>
        <w:pStyle w:val="PlainText"/>
        <w:rPr>
          <w:rFonts w:asciiTheme="minorHAnsi" w:hAnsiTheme="minorHAnsi"/>
          <w:sz w:val="22"/>
          <w:szCs w:val="22"/>
          <w:lang w:val="en-AU"/>
        </w:rPr>
      </w:pPr>
    </w:p>
    <w:p w14:paraId="3667A451" w14:textId="77777777" w:rsidR="009D0ED2" w:rsidRPr="009D0ED2" w:rsidRDefault="009D0ED2" w:rsidP="003B118B">
      <w:pPr>
        <w:pStyle w:val="PlainText"/>
        <w:numPr>
          <w:ilvl w:val="0"/>
          <w:numId w:val="34"/>
        </w:numPr>
        <w:jc w:val="both"/>
        <w:rPr>
          <w:rFonts w:asciiTheme="minorHAnsi" w:hAnsiTheme="minorHAnsi"/>
          <w:sz w:val="22"/>
          <w:szCs w:val="22"/>
          <w:lang w:val="en-AU"/>
        </w:rPr>
      </w:pPr>
      <w:r w:rsidRPr="009D0ED2">
        <w:rPr>
          <w:rFonts w:asciiTheme="minorHAnsi" w:hAnsiTheme="minorHAnsi"/>
          <w:sz w:val="22"/>
          <w:szCs w:val="22"/>
          <w:lang w:val="en-AU"/>
        </w:rPr>
        <w:t>Weekly classroom wellbeing sessions addressing life skills and wellbeing trends.</w:t>
      </w:r>
    </w:p>
    <w:p w14:paraId="411783A1" w14:textId="77777777" w:rsidR="009D0ED2" w:rsidRPr="009D0ED2" w:rsidRDefault="009D0ED2" w:rsidP="003B118B">
      <w:pPr>
        <w:pStyle w:val="PlainText"/>
        <w:numPr>
          <w:ilvl w:val="0"/>
          <w:numId w:val="34"/>
        </w:numPr>
        <w:jc w:val="both"/>
        <w:rPr>
          <w:rFonts w:asciiTheme="minorHAnsi" w:hAnsiTheme="minorHAnsi"/>
          <w:sz w:val="22"/>
          <w:szCs w:val="22"/>
          <w:lang w:val="en-AU"/>
        </w:rPr>
      </w:pPr>
      <w:r w:rsidRPr="009D0ED2">
        <w:rPr>
          <w:rFonts w:asciiTheme="minorHAnsi" w:hAnsiTheme="minorHAnsi"/>
          <w:sz w:val="22"/>
          <w:szCs w:val="22"/>
          <w:lang w:val="en-AU"/>
        </w:rPr>
        <w:t>One-on-one interventions when required.</w:t>
      </w:r>
    </w:p>
    <w:p w14:paraId="3E2186EA" w14:textId="77777777" w:rsidR="009D0ED2" w:rsidRPr="009D0ED2" w:rsidRDefault="009D0ED2" w:rsidP="003B118B">
      <w:pPr>
        <w:pStyle w:val="PlainText"/>
        <w:numPr>
          <w:ilvl w:val="0"/>
          <w:numId w:val="34"/>
        </w:numPr>
        <w:jc w:val="both"/>
        <w:rPr>
          <w:rFonts w:asciiTheme="minorHAnsi" w:hAnsiTheme="minorHAnsi"/>
          <w:sz w:val="22"/>
          <w:szCs w:val="22"/>
          <w:lang w:val="en-AU"/>
        </w:rPr>
      </w:pPr>
      <w:r w:rsidRPr="009D0ED2">
        <w:rPr>
          <w:rFonts w:asciiTheme="minorHAnsi" w:hAnsiTheme="minorHAnsi"/>
          <w:sz w:val="22"/>
          <w:szCs w:val="22"/>
          <w:lang w:val="en-AU"/>
        </w:rPr>
        <w:t>Referrals to external Telehealth mental health services.</w:t>
      </w:r>
    </w:p>
    <w:p w14:paraId="19832377" w14:textId="77777777" w:rsidR="006246A5" w:rsidRDefault="006246A5" w:rsidP="009D0ED2">
      <w:pPr>
        <w:pStyle w:val="PlainText"/>
        <w:jc w:val="both"/>
        <w:rPr>
          <w:rFonts w:asciiTheme="minorHAnsi" w:hAnsiTheme="minorHAnsi"/>
          <w:b/>
          <w:bCs/>
          <w:sz w:val="22"/>
          <w:szCs w:val="22"/>
          <w:lang w:val="en-AU"/>
        </w:rPr>
      </w:pPr>
    </w:p>
    <w:p w14:paraId="2741872A" w14:textId="677F4B93" w:rsidR="009D0ED2" w:rsidRPr="009D0ED2" w:rsidRDefault="009D0ED2" w:rsidP="55AEE113">
      <w:pPr>
        <w:pStyle w:val="PlainText"/>
        <w:jc w:val="both"/>
        <w:rPr>
          <w:rFonts w:asciiTheme="minorHAnsi" w:hAnsiTheme="minorHAnsi"/>
          <w:b/>
          <w:bCs/>
          <w:sz w:val="22"/>
          <w:szCs w:val="22"/>
          <w:lang w:val="en-AU"/>
        </w:rPr>
      </w:pPr>
      <w:r w:rsidRPr="55AEE113">
        <w:rPr>
          <w:rFonts w:asciiTheme="minorHAnsi" w:hAnsiTheme="minorHAnsi"/>
          <w:b/>
          <w:bCs/>
          <w:sz w:val="22"/>
          <w:szCs w:val="22"/>
          <w:lang w:val="en-AU"/>
        </w:rPr>
        <w:t>Accessing Support</w:t>
      </w:r>
    </w:p>
    <w:p w14:paraId="592A31BE" w14:textId="2F7F1F68" w:rsidR="55AEE113" w:rsidRDefault="55AEE113" w:rsidP="55AEE113">
      <w:pPr>
        <w:pStyle w:val="PlainText"/>
        <w:jc w:val="both"/>
        <w:rPr>
          <w:rFonts w:asciiTheme="minorHAnsi" w:hAnsiTheme="minorHAnsi"/>
          <w:b/>
          <w:bCs/>
          <w:sz w:val="22"/>
          <w:szCs w:val="22"/>
          <w:lang w:val="en-AU"/>
        </w:rPr>
      </w:pPr>
    </w:p>
    <w:p w14:paraId="3D263956" w14:textId="1B8DAC57" w:rsidR="009D0ED2" w:rsidRPr="009D0ED2" w:rsidRDefault="009D0ED2" w:rsidP="55AEE113">
      <w:pPr>
        <w:pStyle w:val="PlainText"/>
        <w:rPr>
          <w:rFonts w:asciiTheme="minorHAnsi" w:hAnsiTheme="minorHAnsi"/>
          <w:sz w:val="22"/>
          <w:szCs w:val="22"/>
          <w:lang w:val="en-AU"/>
        </w:rPr>
      </w:pPr>
      <w:r w:rsidRPr="55AEE113">
        <w:rPr>
          <w:rFonts w:asciiTheme="minorHAnsi" w:hAnsiTheme="minorHAnsi"/>
          <w:sz w:val="22"/>
          <w:szCs w:val="22"/>
          <w:lang w:val="en-AU"/>
        </w:rPr>
        <w:t>Students can access wellbeing support by:</w:t>
      </w:r>
    </w:p>
    <w:p w14:paraId="592D46B3" w14:textId="191FB982" w:rsidR="009D0ED2" w:rsidRPr="009D0ED2" w:rsidRDefault="009D0ED2" w:rsidP="55AEE113">
      <w:pPr>
        <w:pStyle w:val="PlainText"/>
        <w:rPr>
          <w:rFonts w:asciiTheme="minorHAnsi" w:hAnsiTheme="minorHAnsi"/>
          <w:sz w:val="22"/>
          <w:szCs w:val="22"/>
          <w:lang w:val="en-AU"/>
        </w:rPr>
      </w:pPr>
    </w:p>
    <w:p w14:paraId="29D0EC06" w14:textId="38223AD1" w:rsidR="009D0ED2" w:rsidRPr="009D0ED2" w:rsidRDefault="009D0ED2" w:rsidP="55AEE113">
      <w:pPr>
        <w:pStyle w:val="PlainText"/>
        <w:numPr>
          <w:ilvl w:val="0"/>
          <w:numId w:val="16"/>
        </w:numPr>
        <w:rPr>
          <w:rFonts w:asciiTheme="minorHAnsi" w:hAnsiTheme="minorHAnsi"/>
          <w:sz w:val="22"/>
          <w:szCs w:val="22"/>
          <w:lang w:val="en-AU"/>
        </w:rPr>
      </w:pPr>
      <w:r w:rsidRPr="55AEE113">
        <w:rPr>
          <w:rFonts w:asciiTheme="minorHAnsi" w:hAnsiTheme="minorHAnsi"/>
          <w:sz w:val="22"/>
          <w:szCs w:val="22"/>
          <w:lang w:val="en-AU"/>
        </w:rPr>
        <w:t>Emailing the Wellbeing Team.</w:t>
      </w:r>
    </w:p>
    <w:p w14:paraId="17EB2D07" w14:textId="79463BE0" w:rsidR="009D0ED2" w:rsidRPr="009D0ED2" w:rsidRDefault="1CD6CB3D" w:rsidP="55AEE113">
      <w:pPr>
        <w:pStyle w:val="PlainText"/>
        <w:numPr>
          <w:ilvl w:val="0"/>
          <w:numId w:val="16"/>
        </w:numPr>
        <w:rPr>
          <w:rFonts w:asciiTheme="minorHAnsi" w:hAnsiTheme="minorHAnsi"/>
          <w:sz w:val="22"/>
          <w:szCs w:val="22"/>
          <w:lang w:val="en-AU"/>
        </w:rPr>
      </w:pPr>
      <w:r w:rsidRPr="55AEE113">
        <w:rPr>
          <w:rFonts w:asciiTheme="minorHAnsi" w:hAnsiTheme="minorHAnsi"/>
          <w:sz w:val="22"/>
          <w:szCs w:val="22"/>
          <w:lang w:val="en-AU"/>
        </w:rPr>
        <w:t>C</w:t>
      </w:r>
      <w:r w:rsidR="009D0ED2" w:rsidRPr="55AEE113">
        <w:rPr>
          <w:rFonts w:asciiTheme="minorHAnsi" w:hAnsiTheme="minorHAnsi"/>
          <w:sz w:val="22"/>
          <w:szCs w:val="22"/>
          <w:lang w:val="en-AU"/>
        </w:rPr>
        <w:t>ontacting the wellbeing phone line to schedule an appointment.</w:t>
      </w:r>
    </w:p>
    <w:p w14:paraId="1CE3D817" w14:textId="77777777" w:rsidR="009D0ED2" w:rsidRDefault="009D0ED2" w:rsidP="009D0ED2">
      <w:pPr>
        <w:pStyle w:val="PlainText"/>
        <w:jc w:val="both"/>
        <w:rPr>
          <w:rFonts w:asciiTheme="minorHAnsi" w:hAnsiTheme="minorHAnsi"/>
          <w:sz w:val="22"/>
          <w:szCs w:val="22"/>
          <w:lang w:val="en-AU"/>
        </w:rPr>
      </w:pPr>
    </w:p>
    <w:p w14:paraId="3C598B57" w14:textId="256619C4" w:rsidR="009D0ED2" w:rsidRPr="009D0ED2" w:rsidRDefault="009D0ED2" w:rsidP="55AEE113">
      <w:pPr>
        <w:pStyle w:val="PlainText"/>
        <w:jc w:val="both"/>
        <w:rPr>
          <w:rFonts w:asciiTheme="minorHAnsi" w:hAnsiTheme="minorHAnsi"/>
          <w:sz w:val="22"/>
          <w:szCs w:val="22"/>
          <w:lang w:val="en-AU"/>
        </w:rPr>
      </w:pPr>
      <w:r w:rsidRPr="55AEE113">
        <w:rPr>
          <w:rFonts w:asciiTheme="minorHAnsi" w:hAnsiTheme="minorHAnsi"/>
          <w:sz w:val="22"/>
          <w:szCs w:val="22"/>
          <w:lang w:val="en-AU"/>
        </w:rPr>
        <w:t xml:space="preserve">These supports ensure students </w:t>
      </w:r>
      <w:proofErr w:type="gramStart"/>
      <w:r w:rsidRPr="55AEE113">
        <w:rPr>
          <w:rFonts w:asciiTheme="minorHAnsi" w:hAnsiTheme="minorHAnsi"/>
          <w:sz w:val="22"/>
          <w:szCs w:val="22"/>
          <w:lang w:val="en-AU"/>
        </w:rPr>
        <w:t>are able to</w:t>
      </w:r>
      <w:proofErr w:type="gramEnd"/>
      <w:r w:rsidRPr="55AEE113">
        <w:rPr>
          <w:rFonts w:asciiTheme="minorHAnsi" w:hAnsiTheme="minorHAnsi"/>
          <w:sz w:val="22"/>
          <w:szCs w:val="22"/>
          <w:lang w:val="en-AU"/>
        </w:rPr>
        <w:t xml:space="preserve"> engage fully in their education and achieve success.</w:t>
      </w:r>
    </w:p>
    <w:p w14:paraId="20630E11" w14:textId="6405EC50" w:rsidR="004A2060" w:rsidRPr="00266439" w:rsidRDefault="006E3C23" w:rsidP="00613CB4">
      <w:pPr>
        <w:pStyle w:val="Heading2"/>
      </w:pPr>
      <w:bookmarkStart w:id="37" w:name="_Toc113911848"/>
      <w:r>
        <w:t xml:space="preserve">Student Wellbeing </w:t>
      </w:r>
      <w:r w:rsidR="00355797">
        <w:t xml:space="preserve">- </w:t>
      </w:r>
      <w:r w:rsidR="000E1002">
        <w:t xml:space="preserve">External </w:t>
      </w:r>
      <w:r>
        <w:t>Services</w:t>
      </w:r>
      <w:bookmarkEnd w:id="37"/>
    </w:p>
    <w:p w14:paraId="131F7640" w14:textId="1F16F51D" w:rsidR="004A2060" w:rsidRPr="00266439" w:rsidRDefault="00F57C88" w:rsidP="55AEE113">
      <w:pPr>
        <w:spacing w:line="240" w:lineRule="auto"/>
        <w:jc w:val="both"/>
        <w:rPr>
          <w:rFonts w:asciiTheme="minorHAnsi" w:hAnsiTheme="minorHAnsi"/>
        </w:rPr>
      </w:pPr>
      <w:r>
        <w:br/>
      </w:r>
      <w:r w:rsidRPr="55AEE113">
        <w:rPr>
          <w:rFonts w:asciiTheme="minorHAnsi" w:hAnsiTheme="minorHAnsi"/>
        </w:rPr>
        <w:t xml:space="preserve">A range of support services is available to students. These services offer confidential assistance for mental health, safety, and general </w:t>
      </w:r>
      <w:r w:rsidR="00D05C8C" w:rsidRPr="55AEE113">
        <w:rPr>
          <w:rFonts w:asciiTheme="minorHAnsi" w:hAnsiTheme="minorHAnsi"/>
        </w:rPr>
        <w:t>well-being</w:t>
      </w:r>
      <w:r w:rsidRPr="55AEE113">
        <w:rPr>
          <w:rFonts w:asciiTheme="minorHAnsi" w:hAnsiTheme="minorHAnsi"/>
        </w:rPr>
        <w:t xml:space="preserve"> needs</w:t>
      </w:r>
      <w:r w:rsidR="00EE704B" w:rsidRPr="55AEE113">
        <w:rPr>
          <w:rFonts w:asciiTheme="minorHAnsi" w:hAnsiTheme="minorHAnsi"/>
        </w:rPr>
        <w:t xml:space="preserve">. </w:t>
      </w:r>
    </w:p>
    <w:p w14:paraId="39082115" w14:textId="7E3F0590" w:rsidR="004A2060" w:rsidRPr="00266439" w:rsidRDefault="004A2060" w:rsidP="004A2060">
      <w:pPr>
        <w:spacing w:after="0" w:line="360" w:lineRule="auto"/>
        <w:jc w:val="both"/>
        <w:rPr>
          <w:rFonts w:asciiTheme="minorHAnsi" w:hAnsiTheme="minorHAnsi" w:cstheme="minorHAnsi"/>
        </w:rPr>
      </w:pPr>
      <w:r w:rsidRPr="00266439">
        <w:rPr>
          <w:rFonts w:asciiTheme="minorHAnsi" w:hAnsiTheme="minorHAnsi" w:cstheme="minorHAnsi"/>
          <w:b/>
          <w:bCs/>
        </w:rPr>
        <w:t>Ask Izzy</w:t>
      </w:r>
      <w:r w:rsidRPr="00266439">
        <w:rPr>
          <w:rFonts w:asciiTheme="minorHAnsi" w:hAnsiTheme="minorHAnsi" w:cstheme="minorHAnsi"/>
        </w:rPr>
        <w:t xml:space="preserve">  </w:t>
      </w:r>
    </w:p>
    <w:p w14:paraId="07EA0670" w14:textId="3D1BD813" w:rsidR="004A2060" w:rsidRDefault="00190242" w:rsidP="55AEE113">
      <w:pPr>
        <w:spacing w:after="0" w:line="240" w:lineRule="auto"/>
        <w:rPr>
          <w:rFonts w:asciiTheme="minorHAnsi" w:hAnsiTheme="minorHAnsi"/>
          <w:shd w:val="clear" w:color="auto" w:fill="FFFFFF"/>
        </w:rPr>
      </w:pPr>
      <w:r w:rsidRPr="55AEE113">
        <w:rPr>
          <w:rFonts w:asciiTheme="minorHAnsi" w:hAnsiTheme="minorHAnsi"/>
          <w:b/>
          <w:bCs/>
          <w:shd w:val="clear" w:color="auto" w:fill="FFFFFF"/>
        </w:rPr>
        <w:t>Website:</w:t>
      </w:r>
      <w:r w:rsidR="00291998" w:rsidRPr="55AEE113">
        <w:rPr>
          <w:rFonts w:asciiTheme="minorHAnsi" w:hAnsiTheme="minorHAnsi"/>
          <w:shd w:val="clear" w:color="auto" w:fill="FFFFFF"/>
        </w:rPr>
        <w:t xml:space="preserve"> </w:t>
      </w:r>
      <w:hyperlink r:id="rId16" w:history="1">
        <w:r w:rsidR="00291998" w:rsidRPr="55AEE113">
          <w:rPr>
            <w:rStyle w:val="Hyperlink"/>
            <w:rFonts w:asciiTheme="minorHAnsi" w:hAnsiTheme="minorHAnsi"/>
            <w:shd w:val="clear" w:color="auto" w:fill="FFFFFF"/>
          </w:rPr>
          <w:t>https://askizzy.org.au/</w:t>
        </w:r>
      </w:hyperlink>
      <w:r w:rsidRPr="00190242">
        <w:rPr>
          <w:rFonts w:asciiTheme="minorHAnsi" w:hAnsiTheme="minorHAnsi"/>
          <w:shd w:val="clear" w:color="auto" w:fill="FFFFFF"/>
        </w:rPr>
        <w:br/>
      </w:r>
      <w:r w:rsidRPr="55AEE113">
        <w:rPr>
          <w:rFonts w:asciiTheme="minorHAnsi" w:hAnsiTheme="minorHAnsi"/>
          <w:shd w:val="clear" w:color="auto" w:fill="FFFFFF"/>
        </w:rPr>
        <w:t>Ask Izzy is a mobile website that connects people with housing, meals, financial assistance, health and wellbeing services, family violence support, counselling, and more.</w:t>
      </w:r>
    </w:p>
    <w:p w14:paraId="31340754" w14:textId="77777777" w:rsidR="00FC6EBE" w:rsidRPr="00266439" w:rsidRDefault="00FC6EBE" w:rsidP="55AEE113">
      <w:pPr>
        <w:spacing w:after="0" w:line="240" w:lineRule="auto"/>
        <w:rPr>
          <w:rFonts w:asciiTheme="minorHAnsi" w:hAnsiTheme="minorHAnsi"/>
          <w:shd w:val="clear" w:color="auto" w:fill="FFFFFF"/>
        </w:rPr>
      </w:pPr>
    </w:p>
    <w:p w14:paraId="7981B754" w14:textId="77777777" w:rsidR="00FC6EBE" w:rsidRDefault="004A2060" w:rsidP="004A2060">
      <w:pPr>
        <w:pStyle w:val="PlainText"/>
        <w:spacing w:line="360" w:lineRule="auto"/>
        <w:jc w:val="both"/>
        <w:rPr>
          <w:rFonts w:asciiTheme="minorHAnsi" w:hAnsiTheme="minorHAnsi" w:cstheme="minorHAnsi"/>
          <w:b/>
          <w:bCs/>
          <w:sz w:val="22"/>
          <w:szCs w:val="22"/>
        </w:rPr>
      </w:pPr>
      <w:r w:rsidRPr="00266439">
        <w:rPr>
          <w:rFonts w:asciiTheme="minorHAnsi" w:hAnsiTheme="minorHAnsi" w:cstheme="minorHAnsi"/>
          <w:b/>
          <w:bCs/>
          <w:sz w:val="22"/>
          <w:szCs w:val="22"/>
        </w:rPr>
        <w:t>Beyond Blue</w:t>
      </w:r>
      <w:r w:rsidRPr="00266439">
        <w:rPr>
          <w:rFonts w:asciiTheme="minorHAnsi" w:hAnsiTheme="minorHAnsi" w:cstheme="minorHAnsi"/>
          <w:sz w:val="22"/>
          <w:szCs w:val="22"/>
        </w:rPr>
        <w:t xml:space="preserve"> </w:t>
      </w:r>
      <w:r w:rsidRPr="00FC6EBE">
        <w:rPr>
          <w:rFonts w:asciiTheme="minorHAnsi" w:hAnsiTheme="minorHAnsi" w:cstheme="minorHAnsi"/>
          <w:b/>
          <w:bCs/>
          <w:sz w:val="22"/>
          <w:szCs w:val="22"/>
        </w:rPr>
        <w:t xml:space="preserve">(24/7 support) </w:t>
      </w:r>
    </w:p>
    <w:p w14:paraId="02D8980C" w14:textId="77777777" w:rsidR="001E5BE6" w:rsidRDefault="00FC6EBE" w:rsidP="55AEE113">
      <w:pPr>
        <w:pStyle w:val="PlainText"/>
        <w:jc w:val="both"/>
        <w:rPr>
          <w:rFonts w:asciiTheme="minorHAnsi" w:hAnsiTheme="minorHAnsi"/>
          <w:sz w:val="22"/>
          <w:szCs w:val="22"/>
        </w:rPr>
      </w:pPr>
      <w:r w:rsidRPr="55AEE113">
        <w:rPr>
          <w:rFonts w:asciiTheme="minorHAnsi" w:hAnsiTheme="minorHAnsi"/>
          <w:b/>
          <w:bCs/>
          <w:sz w:val="22"/>
          <w:szCs w:val="22"/>
        </w:rPr>
        <w:t xml:space="preserve">Phone: </w:t>
      </w:r>
      <w:r w:rsidR="004A2060" w:rsidRPr="55AEE113">
        <w:rPr>
          <w:rFonts w:asciiTheme="minorHAnsi" w:hAnsiTheme="minorHAnsi"/>
          <w:sz w:val="22"/>
          <w:szCs w:val="22"/>
        </w:rPr>
        <w:t>1300 224 636</w:t>
      </w:r>
    </w:p>
    <w:p w14:paraId="3805A811" w14:textId="6C1643EE" w:rsidR="004A2060" w:rsidRPr="001E5BE6" w:rsidRDefault="001E5BE6" w:rsidP="55AEE113">
      <w:pPr>
        <w:pStyle w:val="PlainText"/>
        <w:jc w:val="both"/>
        <w:rPr>
          <w:rFonts w:asciiTheme="minorHAnsi" w:hAnsiTheme="minorHAnsi"/>
          <w:sz w:val="22"/>
          <w:szCs w:val="22"/>
          <w:lang w:val="en-AU"/>
        </w:rPr>
      </w:pPr>
      <w:r w:rsidRPr="55AEE113">
        <w:rPr>
          <w:rFonts w:asciiTheme="minorHAnsi" w:hAnsiTheme="minorHAnsi"/>
          <w:b/>
          <w:bCs/>
          <w:sz w:val="22"/>
          <w:szCs w:val="22"/>
          <w:lang w:val="en-AU"/>
        </w:rPr>
        <w:t>Website</w:t>
      </w:r>
      <w:r w:rsidRPr="55AEE113">
        <w:rPr>
          <w:rFonts w:asciiTheme="minorHAnsi" w:hAnsiTheme="minorHAnsi"/>
          <w:sz w:val="22"/>
          <w:szCs w:val="22"/>
          <w:lang w:val="en-AU"/>
        </w:rPr>
        <w:t>:</w:t>
      </w:r>
      <w:r w:rsidR="004A2060" w:rsidRPr="55AEE113">
        <w:rPr>
          <w:rFonts w:asciiTheme="minorHAnsi" w:hAnsiTheme="minorHAnsi"/>
          <w:sz w:val="22"/>
          <w:szCs w:val="22"/>
          <w:lang w:val="en-AU"/>
        </w:rPr>
        <w:t xml:space="preserve"> </w:t>
      </w:r>
      <w:hyperlink r:id="rId17">
        <w:r w:rsidR="004A2060" w:rsidRPr="55AEE113">
          <w:rPr>
            <w:rStyle w:val="Hyperlink"/>
            <w:rFonts w:asciiTheme="minorHAnsi" w:hAnsiTheme="minorHAnsi"/>
            <w:sz w:val="22"/>
            <w:szCs w:val="22"/>
            <w:lang w:val="en-AU"/>
          </w:rPr>
          <w:t>https://www.beyondblue.org.au/</w:t>
        </w:r>
      </w:hyperlink>
    </w:p>
    <w:p w14:paraId="4C0D628D" w14:textId="2AD21D88" w:rsidR="004A2060" w:rsidRDefault="004A2060" w:rsidP="55AEE113">
      <w:pPr>
        <w:pStyle w:val="PlainText"/>
        <w:jc w:val="both"/>
        <w:rPr>
          <w:rFonts w:asciiTheme="minorHAnsi" w:hAnsiTheme="minorHAnsi"/>
          <w:sz w:val="22"/>
          <w:szCs w:val="22"/>
        </w:rPr>
      </w:pPr>
      <w:r w:rsidRPr="55AEE113">
        <w:rPr>
          <w:rFonts w:asciiTheme="minorHAnsi" w:hAnsiTheme="minorHAnsi"/>
          <w:sz w:val="22"/>
          <w:szCs w:val="22"/>
        </w:rPr>
        <w:t xml:space="preserve">Beyond Blue provides information and support to help </w:t>
      </w:r>
      <w:r w:rsidR="00F20699" w:rsidRPr="55AEE113">
        <w:rPr>
          <w:rFonts w:asciiTheme="minorHAnsi" w:hAnsiTheme="minorHAnsi"/>
          <w:sz w:val="22"/>
          <w:szCs w:val="22"/>
        </w:rPr>
        <w:t>people across</w:t>
      </w:r>
      <w:r w:rsidRPr="55AEE113">
        <w:rPr>
          <w:rFonts w:asciiTheme="minorHAnsi" w:hAnsiTheme="minorHAnsi"/>
          <w:sz w:val="22"/>
          <w:szCs w:val="22"/>
        </w:rPr>
        <w:t xml:space="preserve"> Australia achieve their best possible mental health, </w:t>
      </w:r>
      <w:r w:rsidR="00F20699" w:rsidRPr="55AEE113">
        <w:rPr>
          <w:rFonts w:asciiTheme="minorHAnsi" w:hAnsiTheme="minorHAnsi"/>
          <w:sz w:val="22"/>
          <w:szCs w:val="22"/>
        </w:rPr>
        <w:t>regardless</w:t>
      </w:r>
      <w:r w:rsidR="00CB787D" w:rsidRPr="55AEE113">
        <w:rPr>
          <w:rFonts w:asciiTheme="minorHAnsi" w:hAnsiTheme="minorHAnsi"/>
          <w:sz w:val="22"/>
          <w:szCs w:val="22"/>
        </w:rPr>
        <w:t xml:space="preserve"> of</w:t>
      </w:r>
      <w:r w:rsidRPr="55AEE113">
        <w:rPr>
          <w:rFonts w:asciiTheme="minorHAnsi" w:hAnsiTheme="minorHAnsi"/>
          <w:sz w:val="22"/>
          <w:szCs w:val="22"/>
        </w:rPr>
        <w:t xml:space="preserve"> age </w:t>
      </w:r>
      <w:r w:rsidR="00CB787D" w:rsidRPr="55AEE113">
        <w:rPr>
          <w:rFonts w:asciiTheme="minorHAnsi" w:hAnsiTheme="minorHAnsi"/>
          <w:sz w:val="22"/>
          <w:szCs w:val="22"/>
        </w:rPr>
        <w:t>or location</w:t>
      </w:r>
      <w:r w:rsidRPr="55AEE113">
        <w:rPr>
          <w:rFonts w:asciiTheme="minorHAnsi" w:hAnsiTheme="minorHAnsi"/>
          <w:sz w:val="22"/>
          <w:szCs w:val="22"/>
        </w:rPr>
        <w:t xml:space="preserve">. </w:t>
      </w:r>
    </w:p>
    <w:p w14:paraId="57A62BB3" w14:textId="77777777" w:rsidR="00D05C8C" w:rsidRPr="00266439" w:rsidRDefault="00D05C8C" w:rsidP="55AEE113">
      <w:pPr>
        <w:pStyle w:val="PlainText"/>
        <w:jc w:val="both"/>
        <w:rPr>
          <w:rFonts w:asciiTheme="minorHAnsi" w:hAnsiTheme="minorHAnsi"/>
          <w:sz w:val="22"/>
          <w:szCs w:val="22"/>
        </w:rPr>
      </w:pPr>
    </w:p>
    <w:p w14:paraId="3D33B01A" w14:textId="77777777" w:rsidR="007E088E" w:rsidRPr="00DF13D3" w:rsidRDefault="004A2060" w:rsidP="004A2060">
      <w:pPr>
        <w:pStyle w:val="PlainText"/>
        <w:spacing w:line="360" w:lineRule="auto"/>
        <w:jc w:val="both"/>
        <w:rPr>
          <w:rFonts w:asciiTheme="minorHAnsi" w:hAnsiTheme="minorHAnsi" w:cstheme="minorHAnsi"/>
          <w:b/>
          <w:bCs/>
          <w:sz w:val="22"/>
          <w:szCs w:val="22"/>
        </w:rPr>
      </w:pPr>
      <w:r w:rsidRPr="00266439">
        <w:rPr>
          <w:rFonts w:asciiTheme="minorHAnsi" w:hAnsiTheme="minorHAnsi" w:cstheme="minorHAnsi"/>
          <w:b/>
          <w:bCs/>
          <w:sz w:val="22"/>
          <w:szCs w:val="22"/>
        </w:rPr>
        <w:t>Kids Help Line</w:t>
      </w:r>
      <w:r w:rsidRPr="00266439">
        <w:rPr>
          <w:rFonts w:asciiTheme="minorHAnsi" w:hAnsiTheme="minorHAnsi" w:cstheme="minorHAnsi"/>
          <w:sz w:val="22"/>
          <w:szCs w:val="22"/>
        </w:rPr>
        <w:t xml:space="preserve"> </w:t>
      </w:r>
      <w:r w:rsidRPr="00DF13D3">
        <w:rPr>
          <w:rFonts w:asciiTheme="minorHAnsi" w:hAnsiTheme="minorHAnsi" w:cstheme="minorHAnsi"/>
          <w:b/>
          <w:bCs/>
          <w:sz w:val="22"/>
          <w:szCs w:val="22"/>
        </w:rPr>
        <w:t xml:space="preserve">(24/7 support) </w:t>
      </w:r>
    </w:p>
    <w:p w14:paraId="69109E53" w14:textId="77777777" w:rsidR="00DF13D3" w:rsidRDefault="007E088E" w:rsidP="55AEE113">
      <w:pPr>
        <w:pStyle w:val="PlainText"/>
        <w:jc w:val="both"/>
        <w:rPr>
          <w:rFonts w:asciiTheme="minorHAnsi" w:hAnsiTheme="minorHAnsi"/>
          <w:sz w:val="22"/>
          <w:szCs w:val="22"/>
        </w:rPr>
      </w:pPr>
      <w:r w:rsidRPr="55AEE113">
        <w:rPr>
          <w:rFonts w:asciiTheme="minorHAnsi" w:hAnsiTheme="minorHAnsi"/>
          <w:b/>
          <w:bCs/>
          <w:sz w:val="22"/>
          <w:szCs w:val="22"/>
        </w:rPr>
        <w:t>Phone:</w:t>
      </w:r>
      <w:r w:rsidR="00DF13D3" w:rsidRPr="55AEE113">
        <w:rPr>
          <w:rFonts w:asciiTheme="minorHAnsi" w:hAnsiTheme="minorHAnsi"/>
          <w:b/>
          <w:bCs/>
          <w:sz w:val="22"/>
          <w:szCs w:val="22"/>
        </w:rPr>
        <w:t xml:space="preserve"> </w:t>
      </w:r>
      <w:r w:rsidR="004A2060" w:rsidRPr="55AEE113">
        <w:rPr>
          <w:rFonts w:asciiTheme="minorHAnsi" w:hAnsiTheme="minorHAnsi"/>
          <w:sz w:val="22"/>
          <w:szCs w:val="22"/>
        </w:rPr>
        <w:t xml:space="preserve">1800 551 800 </w:t>
      </w:r>
    </w:p>
    <w:p w14:paraId="388A94EA" w14:textId="6AFCA5A3" w:rsidR="004A2060" w:rsidRPr="00266439" w:rsidRDefault="00DF13D3" w:rsidP="55AEE113">
      <w:pPr>
        <w:pStyle w:val="PlainText"/>
        <w:jc w:val="both"/>
        <w:rPr>
          <w:rFonts w:asciiTheme="minorHAnsi" w:hAnsiTheme="minorHAnsi"/>
          <w:sz w:val="22"/>
          <w:szCs w:val="22"/>
        </w:rPr>
      </w:pPr>
      <w:r w:rsidRPr="55AEE113">
        <w:rPr>
          <w:rFonts w:asciiTheme="minorHAnsi" w:hAnsiTheme="minorHAnsi"/>
          <w:b/>
          <w:bCs/>
          <w:sz w:val="22"/>
          <w:szCs w:val="22"/>
        </w:rPr>
        <w:t>Website:</w:t>
      </w:r>
      <w:r w:rsidRPr="55AEE113">
        <w:rPr>
          <w:rFonts w:asciiTheme="minorHAnsi" w:hAnsiTheme="minorHAnsi"/>
          <w:sz w:val="22"/>
          <w:szCs w:val="22"/>
        </w:rPr>
        <w:t xml:space="preserve"> </w:t>
      </w:r>
      <w:hyperlink r:id="rId18">
        <w:r w:rsidRPr="55AEE113">
          <w:rPr>
            <w:rStyle w:val="Hyperlink"/>
            <w:rFonts w:asciiTheme="minorHAnsi" w:hAnsiTheme="minorHAnsi"/>
            <w:sz w:val="22"/>
            <w:szCs w:val="22"/>
          </w:rPr>
          <w:t>https://kidshelpline.com.au/</w:t>
        </w:r>
      </w:hyperlink>
    </w:p>
    <w:p w14:paraId="377F98BE" w14:textId="3D825FFB" w:rsidR="004A2060" w:rsidRDefault="004A2060" w:rsidP="55AEE113">
      <w:pPr>
        <w:pStyle w:val="PlainText"/>
        <w:jc w:val="both"/>
        <w:rPr>
          <w:rFonts w:asciiTheme="minorHAnsi" w:hAnsiTheme="minorHAnsi"/>
          <w:sz w:val="22"/>
          <w:szCs w:val="22"/>
        </w:rPr>
      </w:pPr>
      <w:r w:rsidRPr="55AEE113">
        <w:rPr>
          <w:rFonts w:asciiTheme="minorHAnsi" w:hAnsiTheme="minorHAnsi"/>
          <w:sz w:val="22"/>
          <w:szCs w:val="22"/>
        </w:rPr>
        <w:t xml:space="preserve">Kids Helpline is Australia’s free, private and confidential phone and online counselling service for young people aged up to 25. </w:t>
      </w:r>
    </w:p>
    <w:p w14:paraId="73C5EDBE" w14:textId="77777777" w:rsidR="00D05C8C" w:rsidRPr="00266439" w:rsidRDefault="00D05C8C" w:rsidP="004A2060">
      <w:pPr>
        <w:pStyle w:val="PlainText"/>
        <w:spacing w:line="360" w:lineRule="auto"/>
        <w:jc w:val="both"/>
        <w:rPr>
          <w:rFonts w:asciiTheme="minorHAnsi" w:hAnsiTheme="minorHAnsi" w:cstheme="minorHAnsi"/>
          <w:sz w:val="22"/>
          <w:szCs w:val="22"/>
        </w:rPr>
      </w:pPr>
    </w:p>
    <w:p w14:paraId="7F2C7BC9" w14:textId="77777777" w:rsidR="00DF13D3" w:rsidRPr="00DF13D3" w:rsidRDefault="004A2060" w:rsidP="004A2060">
      <w:pPr>
        <w:pStyle w:val="PlainText"/>
        <w:spacing w:line="360" w:lineRule="auto"/>
        <w:jc w:val="both"/>
        <w:rPr>
          <w:rFonts w:asciiTheme="minorHAnsi" w:hAnsiTheme="minorHAnsi" w:cstheme="minorHAnsi"/>
          <w:b/>
          <w:bCs/>
          <w:sz w:val="22"/>
          <w:szCs w:val="22"/>
        </w:rPr>
      </w:pPr>
      <w:r w:rsidRPr="00266439">
        <w:rPr>
          <w:rFonts w:asciiTheme="minorHAnsi" w:hAnsiTheme="minorHAnsi" w:cstheme="minorHAnsi"/>
          <w:b/>
          <w:bCs/>
          <w:sz w:val="22"/>
          <w:szCs w:val="22"/>
        </w:rPr>
        <w:t>Lifeline</w:t>
      </w:r>
      <w:r w:rsidRPr="00266439">
        <w:rPr>
          <w:rFonts w:asciiTheme="minorHAnsi" w:hAnsiTheme="minorHAnsi" w:cstheme="minorHAnsi"/>
          <w:sz w:val="22"/>
          <w:szCs w:val="22"/>
        </w:rPr>
        <w:t xml:space="preserve"> </w:t>
      </w:r>
      <w:r w:rsidRPr="00DF13D3">
        <w:rPr>
          <w:rFonts w:asciiTheme="minorHAnsi" w:hAnsiTheme="minorHAnsi" w:cstheme="minorHAnsi"/>
          <w:b/>
          <w:bCs/>
          <w:sz w:val="22"/>
          <w:szCs w:val="22"/>
        </w:rPr>
        <w:t xml:space="preserve">(24/7 support) </w:t>
      </w:r>
    </w:p>
    <w:p w14:paraId="7D5AFD50" w14:textId="77777777" w:rsidR="00DF13D3" w:rsidRDefault="00DF13D3" w:rsidP="55AEE113">
      <w:pPr>
        <w:pStyle w:val="PlainText"/>
        <w:jc w:val="both"/>
        <w:rPr>
          <w:rFonts w:asciiTheme="minorHAnsi" w:hAnsiTheme="minorHAnsi"/>
          <w:sz w:val="22"/>
          <w:szCs w:val="22"/>
        </w:rPr>
      </w:pPr>
      <w:r w:rsidRPr="55AEE113">
        <w:rPr>
          <w:rFonts w:asciiTheme="minorHAnsi" w:hAnsiTheme="minorHAnsi"/>
          <w:b/>
          <w:bCs/>
          <w:sz w:val="22"/>
          <w:szCs w:val="22"/>
        </w:rPr>
        <w:lastRenderedPageBreak/>
        <w:t xml:space="preserve">Phone: </w:t>
      </w:r>
      <w:r w:rsidR="004A2060" w:rsidRPr="55AEE113">
        <w:rPr>
          <w:rFonts w:asciiTheme="minorHAnsi" w:hAnsiTheme="minorHAnsi"/>
          <w:sz w:val="22"/>
          <w:szCs w:val="22"/>
        </w:rPr>
        <w:t>13 11 14</w:t>
      </w:r>
    </w:p>
    <w:p w14:paraId="351392A8" w14:textId="3BDBEEDA" w:rsidR="004A2060" w:rsidRPr="00DF13D3" w:rsidRDefault="00DF13D3" w:rsidP="55AEE113">
      <w:pPr>
        <w:pStyle w:val="PlainText"/>
        <w:jc w:val="both"/>
        <w:rPr>
          <w:rFonts w:asciiTheme="minorHAnsi" w:hAnsiTheme="minorHAnsi"/>
          <w:sz w:val="22"/>
          <w:szCs w:val="22"/>
          <w:lang w:val="en-AU"/>
        </w:rPr>
      </w:pPr>
      <w:r w:rsidRPr="55AEE113">
        <w:rPr>
          <w:rFonts w:asciiTheme="minorHAnsi" w:hAnsiTheme="minorHAnsi"/>
          <w:b/>
          <w:bCs/>
          <w:sz w:val="22"/>
          <w:szCs w:val="22"/>
          <w:lang w:val="en-AU"/>
        </w:rPr>
        <w:t>Website:</w:t>
      </w:r>
      <w:r w:rsidR="004A2060" w:rsidRPr="55AEE113">
        <w:rPr>
          <w:rFonts w:asciiTheme="minorHAnsi" w:hAnsiTheme="minorHAnsi"/>
          <w:sz w:val="22"/>
          <w:szCs w:val="22"/>
          <w:lang w:val="en-AU"/>
        </w:rPr>
        <w:t xml:space="preserve"> </w:t>
      </w:r>
      <w:hyperlink r:id="rId19">
        <w:r w:rsidR="004A2060" w:rsidRPr="55AEE113">
          <w:rPr>
            <w:rStyle w:val="Hyperlink"/>
            <w:rFonts w:asciiTheme="minorHAnsi" w:hAnsiTheme="minorHAnsi"/>
            <w:sz w:val="22"/>
            <w:szCs w:val="22"/>
            <w:lang w:val="en-AU"/>
          </w:rPr>
          <w:t>https://www.lifeline.org.au/</w:t>
        </w:r>
      </w:hyperlink>
    </w:p>
    <w:p w14:paraId="0B117FBD" w14:textId="22F3C4DD" w:rsidR="2BFFCA7C" w:rsidRPr="006246A5" w:rsidRDefault="004A2060" w:rsidP="55AEE113">
      <w:pPr>
        <w:pStyle w:val="PlainText"/>
        <w:jc w:val="both"/>
        <w:rPr>
          <w:rFonts w:asciiTheme="minorHAnsi" w:hAnsiTheme="minorHAnsi"/>
          <w:sz w:val="22"/>
          <w:szCs w:val="22"/>
        </w:rPr>
      </w:pPr>
      <w:r w:rsidRPr="55AEE113">
        <w:rPr>
          <w:rFonts w:asciiTheme="minorHAnsi" w:hAnsiTheme="minorHAnsi"/>
          <w:sz w:val="22"/>
          <w:szCs w:val="22"/>
        </w:rPr>
        <w:t xml:space="preserve">Lifeline </w:t>
      </w:r>
      <w:r w:rsidR="003C4383" w:rsidRPr="55AEE113">
        <w:rPr>
          <w:rFonts w:asciiTheme="minorHAnsi" w:hAnsiTheme="minorHAnsi"/>
          <w:sz w:val="22"/>
          <w:szCs w:val="22"/>
        </w:rPr>
        <w:t>provides</w:t>
      </w:r>
      <w:r w:rsidRPr="55AEE113">
        <w:rPr>
          <w:rFonts w:asciiTheme="minorHAnsi" w:hAnsiTheme="minorHAnsi"/>
          <w:sz w:val="22"/>
          <w:szCs w:val="22"/>
        </w:rPr>
        <w:t xml:space="preserve"> 24-hour crisis support and suicide prevention service</w:t>
      </w:r>
      <w:r w:rsidR="00DB57DE" w:rsidRPr="55AEE113">
        <w:rPr>
          <w:rFonts w:asciiTheme="minorHAnsi" w:hAnsiTheme="minorHAnsi"/>
          <w:sz w:val="22"/>
          <w:szCs w:val="22"/>
        </w:rPr>
        <w:t xml:space="preserve">s </w:t>
      </w:r>
      <w:proofErr w:type="gramStart"/>
      <w:r w:rsidR="00DB57DE" w:rsidRPr="55AEE113">
        <w:rPr>
          <w:rFonts w:asciiTheme="minorHAnsi" w:hAnsiTheme="minorHAnsi"/>
          <w:sz w:val="22"/>
          <w:szCs w:val="22"/>
        </w:rPr>
        <w:t>to</w:t>
      </w:r>
      <w:proofErr w:type="gramEnd"/>
      <w:r w:rsidR="00DB57DE" w:rsidRPr="55AEE113">
        <w:rPr>
          <w:rFonts w:asciiTheme="minorHAnsi" w:hAnsiTheme="minorHAnsi"/>
          <w:sz w:val="22"/>
          <w:szCs w:val="22"/>
        </w:rPr>
        <w:t xml:space="preserve"> anyone experiencing personal distress</w:t>
      </w:r>
      <w:r w:rsidRPr="55AEE113">
        <w:rPr>
          <w:rFonts w:asciiTheme="minorHAnsi" w:hAnsiTheme="minorHAnsi"/>
          <w:sz w:val="22"/>
          <w:szCs w:val="22"/>
        </w:rPr>
        <w:t>.</w:t>
      </w:r>
    </w:p>
    <w:p w14:paraId="0C6F97FC" w14:textId="77777777" w:rsidR="00A21DB5" w:rsidRDefault="00A21DB5" w:rsidP="0071088B">
      <w:pPr>
        <w:pStyle w:val="NoSpacing"/>
        <w:rPr>
          <w:color w:val="E36C0A" w:themeColor="accent6" w:themeShade="BF"/>
          <w:sz w:val="36"/>
          <w:szCs w:val="36"/>
        </w:rPr>
      </w:pPr>
    </w:p>
    <w:p w14:paraId="129BBFA1" w14:textId="7ED23108" w:rsidR="0071088B" w:rsidRPr="001C7E47" w:rsidRDefault="00223D2B" w:rsidP="0097090D">
      <w:pPr>
        <w:pStyle w:val="NoSpacing"/>
        <w:outlineLvl w:val="0"/>
        <w:rPr>
          <w:color w:val="E36C0A" w:themeColor="accent6" w:themeShade="BF"/>
          <w:sz w:val="36"/>
          <w:szCs w:val="36"/>
        </w:rPr>
      </w:pPr>
      <w:bookmarkStart w:id="38" w:name="_Toc1689018958"/>
      <w:r w:rsidRPr="3EFA00A5">
        <w:rPr>
          <w:color w:val="E36C0A" w:themeColor="accent6" w:themeShade="BF"/>
          <w:sz w:val="36"/>
          <w:szCs w:val="36"/>
        </w:rPr>
        <w:t xml:space="preserve">INDIVIDUAL </w:t>
      </w:r>
      <w:r w:rsidR="0071088B" w:rsidRPr="3EFA00A5">
        <w:rPr>
          <w:color w:val="E36C0A" w:themeColor="accent6" w:themeShade="BF"/>
          <w:sz w:val="36"/>
          <w:szCs w:val="36"/>
        </w:rPr>
        <w:t xml:space="preserve">LEARNING </w:t>
      </w:r>
      <w:r w:rsidR="00A21DB5" w:rsidRPr="3EFA00A5">
        <w:rPr>
          <w:color w:val="E36C0A" w:themeColor="accent6" w:themeShade="BF"/>
          <w:sz w:val="36"/>
          <w:szCs w:val="36"/>
        </w:rPr>
        <w:t>NEEDS</w:t>
      </w:r>
      <w:bookmarkEnd w:id="38"/>
      <w:r w:rsidR="00A21DB5" w:rsidRPr="3EFA00A5">
        <w:rPr>
          <w:color w:val="E36C0A" w:themeColor="accent6" w:themeShade="BF"/>
          <w:sz w:val="36"/>
          <w:szCs w:val="36"/>
        </w:rPr>
        <w:t xml:space="preserve"> </w:t>
      </w:r>
    </w:p>
    <w:p w14:paraId="7E15A150" w14:textId="77777777" w:rsidR="00304AFC" w:rsidRDefault="00304AFC" w:rsidP="001E7699">
      <w:pPr>
        <w:pStyle w:val="PlainText"/>
        <w:jc w:val="both"/>
        <w:rPr>
          <w:rFonts w:asciiTheme="minorHAnsi" w:eastAsia="Times New Roman" w:hAnsiTheme="minorHAnsi" w:cstheme="minorHAnsi"/>
          <w:sz w:val="22"/>
          <w:szCs w:val="22"/>
          <w:highlight w:val="yellow"/>
          <w:bdr w:val="none" w:sz="0" w:space="0" w:color="auto" w:frame="1"/>
          <w:lang w:val="en-AU" w:eastAsia="en-AU"/>
        </w:rPr>
      </w:pPr>
    </w:p>
    <w:p w14:paraId="71B4E47F" w14:textId="4F5FC9C7" w:rsidR="00571A48" w:rsidRDefault="004B649F" w:rsidP="00FC31E7">
      <w:pPr>
        <w:pStyle w:val="PlainText"/>
        <w:jc w:val="both"/>
        <w:rPr>
          <w:rFonts w:asciiTheme="minorHAnsi" w:hAnsiTheme="minorHAnsi"/>
          <w:sz w:val="22"/>
          <w:szCs w:val="22"/>
        </w:rPr>
      </w:pPr>
      <w:r w:rsidRPr="004B649F">
        <w:rPr>
          <w:rFonts w:asciiTheme="minorHAnsi" w:hAnsiTheme="minorHAnsi"/>
          <w:sz w:val="22"/>
          <w:szCs w:val="22"/>
        </w:rPr>
        <w:t xml:space="preserve">Juniper College is committed to providing a supportive, inclusive, and responsive learning environment. We </w:t>
      </w:r>
      <w:proofErr w:type="spellStart"/>
      <w:r w:rsidRPr="004B649F">
        <w:rPr>
          <w:rFonts w:asciiTheme="minorHAnsi" w:hAnsiTheme="minorHAnsi"/>
          <w:sz w:val="22"/>
          <w:szCs w:val="22"/>
        </w:rPr>
        <w:t>recognise</w:t>
      </w:r>
      <w:proofErr w:type="spellEnd"/>
      <w:r w:rsidRPr="004B649F">
        <w:rPr>
          <w:rFonts w:asciiTheme="minorHAnsi" w:hAnsiTheme="minorHAnsi"/>
          <w:sz w:val="22"/>
          <w:szCs w:val="22"/>
        </w:rPr>
        <w:t xml:space="preserve"> that students come with diverse backgrounds, abilities, and learning requirements, and we </w:t>
      </w:r>
      <w:proofErr w:type="spellStart"/>
      <w:r w:rsidRPr="004B649F">
        <w:rPr>
          <w:rFonts w:asciiTheme="minorHAnsi" w:hAnsiTheme="minorHAnsi"/>
          <w:sz w:val="22"/>
          <w:szCs w:val="22"/>
        </w:rPr>
        <w:t>endeavour</w:t>
      </w:r>
      <w:proofErr w:type="spellEnd"/>
      <w:r w:rsidRPr="004B649F">
        <w:rPr>
          <w:rFonts w:asciiTheme="minorHAnsi" w:hAnsiTheme="minorHAnsi"/>
          <w:sz w:val="22"/>
          <w:szCs w:val="22"/>
        </w:rPr>
        <w:t xml:space="preserve"> to meet these needs through creative teaching practices and holistic support.</w:t>
      </w:r>
    </w:p>
    <w:p w14:paraId="498371C4" w14:textId="77777777" w:rsidR="00D70E62" w:rsidRDefault="00D70E62" w:rsidP="00FC31E7">
      <w:pPr>
        <w:pStyle w:val="PlainText"/>
        <w:jc w:val="both"/>
        <w:rPr>
          <w:rFonts w:asciiTheme="minorHAnsi" w:hAnsiTheme="minorHAnsi"/>
          <w:sz w:val="22"/>
          <w:szCs w:val="22"/>
        </w:rPr>
      </w:pPr>
    </w:p>
    <w:p w14:paraId="4D98FB65" w14:textId="3A1B5B1B" w:rsidR="00D70E62" w:rsidRPr="009B6616" w:rsidRDefault="00D70E62" w:rsidP="00FC31E7">
      <w:pPr>
        <w:pStyle w:val="PlainText"/>
        <w:jc w:val="both"/>
        <w:rPr>
          <w:rFonts w:asciiTheme="minorHAnsi" w:hAnsiTheme="minorHAnsi"/>
          <w:b/>
          <w:bCs/>
          <w:sz w:val="22"/>
          <w:szCs w:val="22"/>
        </w:rPr>
      </w:pPr>
      <w:r w:rsidRPr="55AEE113">
        <w:rPr>
          <w:rFonts w:asciiTheme="minorHAnsi" w:hAnsiTheme="minorHAnsi"/>
          <w:b/>
          <w:bCs/>
          <w:sz w:val="22"/>
          <w:szCs w:val="22"/>
        </w:rPr>
        <w:t>Respect for Individual Students</w:t>
      </w:r>
    </w:p>
    <w:p w14:paraId="32A46815" w14:textId="002BDD31" w:rsidR="55AEE113" w:rsidRDefault="55AEE113" w:rsidP="55AEE113">
      <w:pPr>
        <w:pStyle w:val="PlainText"/>
        <w:jc w:val="both"/>
        <w:rPr>
          <w:rFonts w:asciiTheme="minorHAnsi" w:hAnsiTheme="minorHAnsi"/>
          <w:lang w:val="en-AU"/>
        </w:rPr>
      </w:pPr>
    </w:p>
    <w:p w14:paraId="7B9A7246" w14:textId="77777777" w:rsidR="009B6616" w:rsidRPr="009B6616" w:rsidRDefault="009B6616" w:rsidP="55AEE113">
      <w:pPr>
        <w:pStyle w:val="PlainText"/>
        <w:jc w:val="both"/>
        <w:rPr>
          <w:rFonts w:asciiTheme="minorHAnsi" w:hAnsiTheme="minorHAnsi"/>
          <w:lang w:val="en-AU"/>
        </w:rPr>
      </w:pPr>
      <w:r w:rsidRPr="55AEE113">
        <w:rPr>
          <w:rFonts w:asciiTheme="minorHAnsi" w:hAnsiTheme="minorHAnsi"/>
          <w:lang w:val="en-AU"/>
        </w:rPr>
        <w:t>Teachers consider the specific requirements of individual students wherever possible. All students are treated with dignity and respect through:</w:t>
      </w:r>
    </w:p>
    <w:p w14:paraId="5E1195D8" w14:textId="304E1DD6" w:rsidR="55AEE113" w:rsidRDefault="55AEE113" w:rsidP="55AEE113">
      <w:pPr>
        <w:pStyle w:val="PlainText"/>
        <w:jc w:val="both"/>
        <w:rPr>
          <w:rFonts w:asciiTheme="minorHAnsi" w:hAnsiTheme="minorHAnsi"/>
          <w:lang w:val="en-AU"/>
        </w:rPr>
      </w:pPr>
    </w:p>
    <w:p w14:paraId="6F1ECF94" w14:textId="77777777" w:rsidR="009B6616" w:rsidRPr="009B6616" w:rsidRDefault="009B6616" w:rsidP="003B118B">
      <w:pPr>
        <w:pStyle w:val="PlainText"/>
        <w:numPr>
          <w:ilvl w:val="0"/>
          <w:numId w:val="35"/>
        </w:numPr>
        <w:jc w:val="both"/>
        <w:rPr>
          <w:rFonts w:asciiTheme="minorHAnsi" w:hAnsiTheme="minorHAnsi"/>
          <w:lang w:val="en-AU"/>
        </w:rPr>
      </w:pPr>
      <w:r w:rsidRPr="009B6616">
        <w:rPr>
          <w:rFonts w:asciiTheme="minorHAnsi" w:hAnsiTheme="minorHAnsi"/>
          <w:b/>
          <w:bCs/>
          <w:lang w:val="en-AU"/>
        </w:rPr>
        <w:t>Courteous and professional interactions</w:t>
      </w:r>
      <w:r w:rsidRPr="009B6616">
        <w:rPr>
          <w:rFonts w:asciiTheme="minorHAnsi" w:hAnsiTheme="minorHAnsi"/>
          <w:lang w:val="en-AU"/>
        </w:rPr>
        <w:t xml:space="preserve"> </w:t>
      </w:r>
      <w:proofErr w:type="gramStart"/>
      <w:r w:rsidRPr="009B6616">
        <w:rPr>
          <w:rFonts w:asciiTheme="minorHAnsi" w:hAnsiTheme="minorHAnsi"/>
          <w:lang w:val="en-AU"/>
        </w:rPr>
        <w:t>at all times</w:t>
      </w:r>
      <w:proofErr w:type="gramEnd"/>
      <w:r w:rsidRPr="009B6616">
        <w:rPr>
          <w:rFonts w:asciiTheme="minorHAnsi" w:hAnsiTheme="minorHAnsi"/>
          <w:lang w:val="en-AU"/>
        </w:rPr>
        <w:t>.</w:t>
      </w:r>
    </w:p>
    <w:p w14:paraId="0C0E4D31" w14:textId="77777777" w:rsidR="009B6616" w:rsidRPr="009B6616" w:rsidRDefault="009B6616" w:rsidP="003B118B">
      <w:pPr>
        <w:pStyle w:val="PlainText"/>
        <w:numPr>
          <w:ilvl w:val="0"/>
          <w:numId w:val="35"/>
        </w:numPr>
        <w:jc w:val="both"/>
        <w:rPr>
          <w:rFonts w:asciiTheme="minorHAnsi" w:hAnsiTheme="minorHAnsi"/>
          <w:lang w:val="en-AU"/>
        </w:rPr>
      </w:pPr>
      <w:r w:rsidRPr="009B6616">
        <w:rPr>
          <w:rFonts w:asciiTheme="minorHAnsi" w:hAnsiTheme="minorHAnsi"/>
          <w:b/>
          <w:bCs/>
          <w:lang w:val="en-AU"/>
        </w:rPr>
        <w:t>Recognition and consideration</w:t>
      </w:r>
      <w:r w:rsidRPr="009B6616">
        <w:rPr>
          <w:rFonts w:asciiTheme="minorHAnsi" w:hAnsiTheme="minorHAnsi"/>
          <w:lang w:val="en-AU"/>
        </w:rPr>
        <w:t xml:space="preserve"> of students’ individual needs, circumstances, beliefs, cultural and ethnic backgrounds, and religious practices.</w:t>
      </w:r>
    </w:p>
    <w:p w14:paraId="1BB3FDFC" w14:textId="77777777" w:rsidR="009B6616" w:rsidRPr="009B6616" w:rsidRDefault="009B6616" w:rsidP="003B118B">
      <w:pPr>
        <w:pStyle w:val="PlainText"/>
        <w:numPr>
          <w:ilvl w:val="0"/>
          <w:numId w:val="35"/>
        </w:numPr>
        <w:jc w:val="both"/>
        <w:rPr>
          <w:rFonts w:asciiTheme="minorHAnsi" w:hAnsiTheme="minorHAnsi"/>
          <w:lang w:val="en-AU"/>
        </w:rPr>
      </w:pPr>
      <w:r w:rsidRPr="009B6616">
        <w:rPr>
          <w:rFonts w:asciiTheme="minorHAnsi" w:hAnsiTheme="minorHAnsi"/>
          <w:b/>
          <w:bCs/>
          <w:lang w:val="en-AU"/>
        </w:rPr>
        <w:t>Clear communication</w:t>
      </w:r>
      <w:r w:rsidRPr="009B6616">
        <w:rPr>
          <w:rFonts w:asciiTheme="minorHAnsi" w:hAnsiTheme="minorHAnsi"/>
          <w:lang w:val="en-AU"/>
        </w:rPr>
        <w:t xml:space="preserve"> about why personal information may be collected and reassurance of its confidentiality.</w:t>
      </w:r>
    </w:p>
    <w:p w14:paraId="63237454" w14:textId="77777777" w:rsidR="009B6616" w:rsidRPr="009B6616" w:rsidRDefault="009B6616" w:rsidP="003B118B">
      <w:pPr>
        <w:pStyle w:val="PlainText"/>
        <w:numPr>
          <w:ilvl w:val="0"/>
          <w:numId w:val="35"/>
        </w:numPr>
        <w:jc w:val="both"/>
        <w:rPr>
          <w:rFonts w:asciiTheme="minorHAnsi" w:hAnsiTheme="minorHAnsi"/>
          <w:lang w:val="en-AU"/>
        </w:rPr>
      </w:pPr>
      <w:r w:rsidRPr="009B6616">
        <w:rPr>
          <w:rFonts w:asciiTheme="minorHAnsi" w:hAnsiTheme="minorHAnsi"/>
          <w:b/>
          <w:bCs/>
          <w:lang w:val="en-AU"/>
        </w:rPr>
        <w:t>Fair and equitable access</w:t>
      </w:r>
      <w:r w:rsidRPr="009B6616">
        <w:rPr>
          <w:rFonts w:asciiTheme="minorHAnsi" w:hAnsiTheme="minorHAnsi"/>
          <w:lang w:val="en-AU"/>
        </w:rPr>
        <w:t xml:space="preserve"> to all learning activities and opportunities.</w:t>
      </w:r>
    </w:p>
    <w:p w14:paraId="623294CD" w14:textId="77777777" w:rsidR="009B6616" w:rsidRPr="009B6616" w:rsidRDefault="009B6616" w:rsidP="003B118B">
      <w:pPr>
        <w:pStyle w:val="PlainText"/>
        <w:numPr>
          <w:ilvl w:val="0"/>
          <w:numId w:val="35"/>
        </w:numPr>
        <w:jc w:val="both"/>
        <w:rPr>
          <w:rFonts w:asciiTheme="minorHAnsi" w:hAnsiTheme="minorHAnsi"/>
          <w:lang w:val="en-AU"/>
        </w:rPr>
      </w:pPr>
      <w:r w:rsidRPr="009B6616">
        <w:rPr>
          <w:rFonts w:asciiTheme="minorHAnsi" w:hAnsiTheme="minorHAnsi"/>
          <w:b/>
          <w:bCs/>
          <w:lang w:val="en-AU"/>
        </w:rPr>
        <w:t>Appropriate referrals</w:t>
      </w:r>
      <w:r w:rsidRPr="009B6616">
        <w:rPr>
          <w:rFonts w:asciiTheme="minorHAnsi" w:hAnsiTheme="minorHAnsi"/>
          <w:lang w:val="en-AU"/>
        </w:rPr>
        <w:t xml:space="preserve"> to external support services where specialised assistance beyond the College’s capacity is required.</w:t>
      </w:r>
    </w:p>
    <w:p w14:paraId="3359B505" w14:textId="77777777" w:rsidR="009B6616" w:rsidRPr="009B6616" w:rsidRDefault="009B6616" w:rsidP="00FC31E7">
      <w:pPr>
        <w:pStyle w:val="PlainText"/>
        <w:jc w:val="both"/>
        <w:rPr>
          <w:rFonts w:asciiTheme="minorHAnsi" w:hAnsiTheme="minorHAnsi"/>
          <w:sz w:val="22"/>
          <w:szCs w:val="22"/>
          <w:lang w:val="en-AU"/>
        </w:rPr>
      </w:pPr>
    </w:p>
    <w:p w14:paraId="43AEC569" w14:textId="2CD5A18F" w:rsidR="00571A48" w:rsidRPr="00697898" w:rsidRDefault="0096055E" w:rsidP="55AEE113">
      <w:pPr>
        <w:pStyle w:val="PlainText"/>
        <w:jc w:val="both"/>
        <w:rPr>
          <w:rFonts w:asciiTheme="minorHAnsi" w:hAnsiTheme="minorHAnsi"/>
          <w:b/>
          <w:bCs/>
          <w:sz w:val="22"/>
          <w:szCs w:val="22"/>
        </w:rPr>
      </w:pPr>
      <w:r w:rsidRPr="55AEE113">
        <w:rPr>
          <w:rFonts w:asciiTheme="minorHAnsi" w:hAnsiTheme="minorHAnsi"/>
          <w:b/>
          <w:bCs/>
          <w:sz w:val="22"/>
          <w:szCs w:val="22"/>
        </w:rPr>
        <w:t>Juniper College Provides</w:t>
      </w:r>
      <w:r>
        <w:br/>
      </w:r>
    </w:p>
    <w:p w14:paraId="438F442C" w14:textId="262FFDEF" w:rsidR="00660AC8" w:rsidRPr="00660AC8" w:rsidRDefault="00660AC8" w:rsidP="003B118B">
      <w:pPr>
        <w:pStyle w:val="PlainText"/>
        <w:numPr>
          <w:ilvl w:val="0"/>
          <w:numId w:val="36"/>
        </w:numPr>
        <w:jc w:val="both"/>
        <w:rPr>
          <w:rFonts w:asciiTheme="minorHAnsi" w:hAnsiTheme="minorHAnsi"/>
          <w:lang w:val="en-AU"/>
        </w:rPr>
      </w:pPr>
      <w:r w:rsidRPr="55AEE113">
        <w:rPr>
          <w:rFonts w:asciiTheme="minorHAnsi" w:hAnsiTheme="minorHAnsi"/>
          <w:b/>
          <w:bCs/>
          <w:lang w:val="en-AU"/>
        </w:rPr>
        <w:t xml:space="preserve">Qualified and experienced </w:t>
      </w:r>
      <w:r w:rsidR="059C1E38" w:rsidRPr="55AEE113">
        <w:rPr>
          <w:rFonts w:asciiTheme="minorHAnsi" w:hAnsiTheme="minorHAnsi"/>
          <w:b/>
          <w:bCs/>
          <w:lang w:val="en-AU"/>
        </w:rPr>
        <w:t xml:space="preserve">teachers </w:t>
      </w:r>
      <w:r w:rsidRPr="55AEE113">
        <w:rPr>
          <w:rFonts w:asciiTheme="minorHAnsi" w:hAnsiTheme="minorHAnsi"/>
          <w:lang w:val="en-AU"/>
        </w:rPr>
        <w:t>who are committed to supporting all learners.</w:t>
      </w:r>
    </w:p>
    <w:p w14:paraId="6A3722D3" w14:textId="1BF802A1"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An inclusive learning environment</w:t>
      </w:r>
      <w:r w:rsidRPr="00660AC8">
        <w:rPr>
          <w:rFonts w:asciiTheme="minorHAnsi" w:hAnsiTheme="minorHAnsi" w:cstheme="minorHAnsi"/>
          <w:lang w:val="en-AU"/>
        </w:rPr>
        <w:t xml:space="preserve"> that encourages the participation of women, Aboriginal and Torres Strait Islander peoples, people from culturally and linguistically diverse backgrounds, rural and remote learners, and people with disabilities.</w:t>
      </w:r>
    </w:p>
    <w:p w14:paraId="603FE67F" w14:textId="14898D08"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A supportive and engaging atmosphere</w:t>
      </w:r>
      <w:r w:rsidRPr="00660AC8">
        <w:rPr>
          <w:rFonts w:asciiTheme="minorHAnsi" w:hAnsiTheme="minorHAnsi" w:cstheme="minorHAnsi"/>
          <w:lang w:val="en-AU"/>
        </w:rPr>
        <w:t xml:space="preserve"> in which students can pursue their educational and training goals.</w:t>
      </w:r>
    </w:p>
    <w:p w14:paraId="0E7A7AEB" w14:textId="7BF42004"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An environment inclusive of students with disabilities or additional learning, language, or literacy needs.</w:t>
      </w:r>
    </w:p>
    <w:p w14:paraId="0BCA489D" w14:textId="5F7D332C"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Referral pathways</w:t>
      </w:r>
      <w:r w:rsidRPr="00660AC8">
        <w:rPr>
          <w:rFonts w:asciiTheme="minorHAnsi" w:hAnsiTheme="minorHAnsi" w:cstheme="minorHAnsi"/>
          <w:lang w:val="en-AU"/>
        </w:rPr>
        <w:t xml:space="preserve"> for students requiring additional language, literacy, or numeracy support.</w:t>
      </w:r>
    </w:p>
    <w:p w14:paraId="6A506E33" w14:textId="61210F00"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Transparent communication regarding assessments</w:t>
      </w:r>
      <w:r w:rsidRPr="00660AC8">
        <w:rPr>
          <w:rFonts w:asciiTheme="minorHAnsi" w:hAnsiTheme="minorHAnsi" w:cstheme="minorHAnsi"/>
          <w:lang w:val="en-AU"/>
        </w:rPr>
        <w:t>, including procedures and results.</w:t>
      </w:r>
    </w:p>
    <w:p w14:paraId="2AA07917" w14:textId="4C49620B" w:rsidR="00660AC8" w:rsidRPr="00660AC8" w:rsidRDefault="00660AC8" w:rsidP="003B118B">
      <w:pPr>
        <w:pStyle w:val="PlainText"/>
        <w:numPr>
          <w:ilvl w:val="0"/>
          <w:numId w:val="36"/>
        </w:numPr>
        <w:jc w:val="both"/>
        <w:rPr>
          <w:rFonts w:asciiTheme="minorHAnsi" w:hAnsiTheme="minorHAnsi" w:cstheme="minorHAnsi"/>
          <w:lang w:val="en-AU"/>
        </w:rPr>
      </w:pPr>
      <w:r w:rsidRPr="00660AC8">
        <w:rPr>
          <w:rFonts w:asciiTheme="minorHAnsi" w:hAnsiTheme="minorHAnsi" w:cstheme="minorHAnsi"/>
          <w:b/>
          <w:bCs/>
          <w:lang w:val="en-AU"/>
        </w:rPr>
        <w:t>A clear assessment dispute process</w:t>
      </w:r>
      <w:r w:rsidRPr="00660AC8">
        <w:rPr>
          <w:rFonts w:asciiTheme="minorHAnsi" w:hAnsiTheme="minorHAnsi" w:cstheme="minorHAnsi"/>
          <w:lang w:val="en-AU"/>
        </w:rPr>
        <w:t>, which:</w:t>
      </w:r>
    </w:p>
    <w:p w14:paraId="695223AC" w14:textId="77777777" w:rsidR="00660AC8" w:rsidRPr="00660AC8" w:rsidRDefault="00660AC8" w:rsidP="003B118B">
      <w:pPr>
        <w:pStyle w:val="PlainText"/>
        <w:numPr>
          <w:ilvl w:val="0"/>
          <w:numId w:val="37"/>
        </w:numPr>
        <w:jc w:val="both"/>
        <w:rPr>
          <w:rFonts w:asciiTheme="minorHAnsi" w:hAnsiTheme="minorHAnsi" w:cstheme="minorHAnsi"/>
          <w:lang w:val="en-AU"/>
        </w:rPr>
      </w:pPr>
      <w:r w:rsidRPr="00660AC8">
        <w:rPr>
          <w:rFonts w:asciiTheme="minorHAnsi" w:hAnsiTheme="minorHAnsi" w:cstheme="minorHAnsi"/>
          <w:lang w:val="en-AU"/>
        </w:rPr>
        <w:t>Keeps the student informed throughout the process</w:t>
      </w:r>
    </w:p>
    <w:p w14:paraId="0F2F5FCB" w14:textId="77777777" w:rsidR="00660AC8" w:rsidRPr="00660AC8" w:rsidRDefault="00660AC8" w:rsidP="003B118B">
      <w:pPr>
        <w:pStyle w:val="PlainText"/>
        <w:numPr>
          <w:ilvl w:val="0"/>
          <w:numId w:val="37"/>
        </w:numPr>
        <w:jc w:val="both"/>
        <w:rPr>
          <w:rFonts w:asciiTheme="minorHAnsi" w:hAnsiTheme="minorHAnsi" w:cstheme="minorHAnsi"/>
          <w:lang w:val="en-AU"/>
        </w:rPr>
      </w:pPr>
      <w:r w:rsidRPr="00660AC8">
        <w:rPr>
          <w:rFonts w:asciiTheme="minorHAnsi" w:hAnsiTheme="minorHAnsi" w:cstheme="minorHAnsi"/>
          <w:lang w:val="en-AU"/>
        </w:rPr>
        <w:t>Protects the confidentiality of both students and staff</w:t>
      </w:r>
    </w:p>
    <w:p w14:paraId="277AAE36" w14:textId="77777777" w:rsidR="00660AC8" w:rsidRPr="00660AC8" w:rsidRDefault="00660AC8" w:rsidP="003B118B">
      <w:pPr>
        <w:pStyle w:val="PlainText"/>
        <w:numPr>
          <w:ilvl w:val="0"/>
          <w:numId w:val="37"/>
        </w:numPr>
        <w:jc w:val="both"/>
        <w:rPr>
          <w:rFonts w:asciiTheme="minorHAnsi" w:hAnsiTheme="minorHAnsi" w:cstheme="minorHAnsi"/>
          <w:lang w:val="en-AU"/>
        </w:rPr>
      </w:pPr>
      <w:r w:rsidRPr="00660AC8">
        <w:rPr>
          <w:rFonts w:asciiTheme="minorHAnsi" w:hAnsiTheme="minorHAnsi" w:cstheme="minorHAnsi"/>
          <w:lang w:val="en-AU"/>
        </w:rPr>
        <w:t>Ensures personal or sensitive information remains private</w:t>
      </w:r>
    </w:p>
    <w:p w14:paraId="42A56BD1" w14:textId="77777777" w:rsidR="0096055E" w:rsidRPr="00660AC8" w:rsidRDefault="0096055E" w:rsidP="00571A48">
      <w:pPr>
        <w:pStyle w:val="PlainText"/>
        <w:jc w:val="both"/>
        <w:rPr>
          <w:rFonts w:asciiTheme="minorHAnsi" w:hAnsiTheme="minorHAnsi" w:cstheme="minorHAnsi"/>
          <w:sz w:val="22"/>
          <w:szCs w:val="22"/>
          <w:lang w:val="en-AU"/>
        </w:rPr>
      </w:pPr>
    </w:p>
    <w:p w14:paraId="4F75C8A6" w14:textId="77777777" w:rsidR="00E83E7D" w:rsidRPr="00E83E7D" w:rsidRDefault="00E83E7D" w:rsidP="00E83E7D">
      <w:pPr>
        <w:pStyle w:val="PlainText"/>
        <w:jc w:val="both"/>
        <w:rPr>
          <w:rFonts w:asciiTheme="minorHAnsi" w:hAnsiTheme="minorHAnsi" w:cstheme="minorHAnsi"/>
          <w:b/>
          <w:bCs/>
          <w:lang w:val="en-AU"/>
        </w:rPr>
      </w:pPr>
      <w:r w:rsidRPr="00E83E7D">
        <w:rPr>
          <w:rFonts w:asciiTheme="minorHAnsi" w:hAnsiTheme="minorHAnsi" w:cstheme="minorHAnsi"/>
          <w:b/>
          <w:bCs/>
          <w:lang w:val="en-AU"/>
        </w:rPr>
        <w:t>Disclosure of Additional Needs</w:t>
      </w:r>
    </w:p>
    <w:p w14:paraId="749F5DDF" w14:textId="77777777" w:rsidR="00E83E7D" w:rsidRPr="00E83E7D" w:rsidRDefault="00E83E7D" w:rsidP="00E83E7D">
      <w:pPr>
        <w:pStyle w:val="PlainText"/>
        <w:jc w:val="both"/>
        <w:rPr>
          <w:rFonts w:asciiTheme="minorHAnsi" w:hAnsiTheme="minorHAnsi" w:cstheme="minorHAnsi"/>
          <w:lang w:val="en-AU"/>
        </w:rPr>
      </w:pPr>
      <w:r w:rsidRPr="00E83E7D">
        <w:rPr>
          <w:rFonts w:asciiTheme="minorHAnsi" w:hAnsiTheme="minorHAnsi" w:cstheme="minorHAnsi"/>
          <w:lang w:val="en-AU"/>
        </w:rPr>
        <w:t>Students who have additional learning needs or specific requirements are encouraged to discuss these with Juniper College staff prior to enrolment. Relevant information should also be provided in the designated section of the enrolment form so that appropriate support can be arranged.</w:t>
      </w:r>
    </w:p>
    <w:p w14:paraId="6C1435CB" w14:textId="77777777" w:rsidR="00E83E7D" w:rsidRDefault="00E83E7D" w:rsidP="00E73B83">
      <w:pPr>
        <w:pStyle w:val="PlainText"/>
        <w:jc w:val="both"/>
        <w:rPr>
          <w:rFonts w:asciiTheme="minorHAnsi" w:hAnsiTheme="minorHAnsi" w:cstheme="minorHAnsi"/>
          <w:sz w:val="22"/>
          <w:szCs w:val="22"/>
        </w:rPr>
      </w:pPr>
    </w:p>
    <w:p w14:paraId="57C36ECF" w14:textId="750C187C" w:rsidR="00E73B83" w:rsidRPr="00E73B83" w:rsidRDefault="00E73B83" w:rsidP="55AEE113">
      <w:pPr>
        <w:pStyle w:val="PlainText"/>
        <w:jc w:val="both"/>
        <w:rPr>
          <w:rFonts w:asciiTheme="minorHAnsi" w:hAnsiTheme="minorHAnsi"/>
          <w:color w:val="548DD4" w:themeColor="text2" w:themeTint="99"/>
          <w:sz w:val="22"/>
          <w:szCs w:val="22"/>
          <w:lang w:val="en-AU"/>
        </w:rPr>
      </w:pPr>
      <w:r w:rsidRPr="55AEE113">
        <w:rPr>
          <w:rFonts w:asciiTheme="minorHAnsi" w:hAnsiTheme="minorHAnsi"/>
          <w:b/>
          <w:bCs/>
          <w:color w:val="548DD4" w:themeColor="text2" w:themeTint="99"/>
          <w:sz w:val="22"/>
          <w:szCs w:val="22"/>
          <w:lang w:val="en-AU"/>
        </w:rPr>
        <w:t>Reasonable Adjustment</w:t>
      </w:r>
      <w:r w:rsidRPr="55AEE113">
        <w:rPr>
          <w:rFonts w:asciiTheme="minorHAnsi" w:hAnsiTheme="minorHAnsi"/>
          <w:color w:val="548DD4" w:themeColor="text2" w:themeTint="99"/>
          <w:sz w:val="22"/>
          <w:szCs w:val="22"/>
          <w:lang w:val="en-AU"/>
        </w:rPr>
        <w:t> </w:t>
      </w:r>
    </w:p>
    <w:p w14:paraId="796AADFA" w14:textId="44D67D7E" w:rsidR="55AEE113" w:rsidRDefault="55AEE113" w:rsidP="55AEE113">
      <w:pPr>
        <w:pStyle w:val="PlainText"/>
        <w:jc w:val="both"/>
        <w:rPr>
          <w:rFonts w:asciiTheme="minorHAnsi" w:hAnsiTheme="minorHAnsi"/>
          <w:color w:val="548DD4" w:themeColor="text2" w:themeTint="99"/>
          <w:sz w:val="22"/>
          <w:szCs w:val="22"/>
          <w:lang w:val="en-AU"/>
        </w:rPr>
      </w:pPr>
    </w:p>
    <w:p w14:paraId="19BA87EF" w14:textId="77777777" w:rsidR="00E543C7" w:rsidRPr="00E543C7" w:rsidRDefault="00E543C7" w:rsidP="55AEE113">
      <w:pPr>
        <w:pStyle w:val="PlainText"/>
        <w:jc w:val="both"/>
        <w:rPr>
          <w:rFonts w:asciiTheme="minorHAnsi" w:hAnsiTheme="minorHAnsi"/>
          <w:lang w:val="en-AU"/>
        </w:rPr>
      </w:pPr>
      <w:r w:rsidRPr="55AEE113">
        <w:rPr>
          <w:rFonts w:asciiTheme="minorHAnsi" w:hAnsiTheme="minorHAnsi"/>
          <w:lang w:val="en-AU"/>
        </w:rPr>
        <w:t xml:space="preserve">Juniper College is committed to ensuring fair and equitable access to learning and assessment for all students. </w:t>
      </w:r>
      <w:r w:rsidRPr="55AEE113">
        <w:rPr>
          <w:rFonts w:asciiTheme="minorHAnsi" w:hAnsiTheme="minorHAnsi"/>
          <w:i/>
          <w:iCs/>
          <w:lang w:val="en-AU"/>
        </w:rPr>
        <w:t>Reasonable adjustments</w:t>
      </w:r>
      <w:r w:rsidRPr="55AEE113">
        <w:rPr>
          <w:rFonts w:asciiTheme="minorHAnsi" w:hAnsiTheme="minorHAnsi"/>
          <w:lang w:val="en-AU"/>
        </w:rPr>
        <w:t xml:space="preserve"> may be applied to assessments to meet the individual needs of students. These adjustments can </w:t>
      </w:r>
      <w:proofErr w:type="gramStart"/>
      <w:r w:rsidRPr="55AEE113">
        <w:rPr>
          <w:rFonts w:asciiTheme="minorHAnsi" w:hAnsiTheme="minorHAnsi"/>
          <w:lang w:val="en-AU"/>
        </w:rPr>
        <w:t>take into account</w:t>
      </w:r>
      <w:proofErr w:type="gramEnd"/>
      <w:r w:rsidRPr="55AEE113">
        <w:rPr>
          <w:rFonts w:asciiTheme="minorHAnsi" w:hAnsiTheme="minorHAnsi"/>
          <w:lang w:val="en-AU"/>
        </w:rPr>
        <w:t xml:space="preserve"> factors such as:</w:t>
      </w:r>
    </w:p>
    <w:p w14:paraId="706AD15A" w14:textId="70BF6DCD" w:rsidR="55AEE113" w:rsidRDefault="55AEE113" w:rsidP="55AEE113">
      <w:pPr>
        <w:pStyle w:val="PlainText"/>
        <w:jc w:val="both"/>
        <w:rPr>
          <w:rFonts w:asciiTheme="minorHAnsi" w:hAnsiTheme="minorHAnsi"/>
          <w:lang w:val="en-AU"/>
        </w:rPr>
      </w:pPr>
    </w:p>
    <w:p w14:paraId="23FD8AA8" w14:textId="77777777" w:rsidR="00E543C7" w:rsidRPr="00E543C7" w:rsidRDefault="00E543C7" w:rsidP="003B118B">
      <w:pPr>
        <w:pStyle w:val="PlainText"/>
        <w:numPr>
          <w:ilvl w:val="0"/>
          <w:numId w:val="38"/>
        </w:numPr>
        <w:jc w:val="both"/>
        <w:rPr>
          <w:rFonts w:asciiTheme="minorHAnsi" w:hAnsiTheme="minorHAnsi"/>
          <w:lang w:val="en-AU"/>
        </w:rPr>
      </w:pPr>
      <w:r w:rsidRPr="00E543C7">
        <w:rPr>
          <w:rFonts w:asciiTheme="minorHAnsi" w:hAnsiTheme="minorHAnsi"/>
          <w:lang w:val="en-AU"/>
        </w:rPr>
        <w:t>Learning styles</w:t>
      </w:r>
    </w:p>
    <w:p w14:paraId="50BD16A9" w14:textId="77777777" w:rsidR="00E543C7" w:rsidRPr="00E543C7" w:rsidRDefault="00E543C7" w:rsidP="003B118B">
      <w:pPr>
        <w:pStyle w:val="PlainText"/>
        <w:numPr>
          <w:ilvl w:val="0"/>
          <w:numId w:val="38"/>
        </w:numPr>
        <w:jc w:val="both"/>
        <w:rPr>
          <w:rFonts w:asciiTheme="minorHAnsi" w:hAnsiTheme="minorHAnsi"/>
          <w:lang w:val="en-AU"/>
        </w:rPr>
      </w:pPr>
      <w:r w:rsidRPr="00E543C7">
        <w:rPr>
          <w:rFonts w:asciiTheme="minorHAnsi" w:hAnsiTheme="minorHAnsi"/>
          <w:lang w:val="en-AU"/>
        </w:rPr>
        <w:t>Physical or intellectual abilities</w:t>
      </w:r>
    </w:p>
    <w:p w14:paraId="011B441D" w14:textId="77777777" w:rsidR="00E543C7" w:rsidRPr="00E543C7" w:rsidRDefault="00E543C7" w:rsidP="003B118B">
      <w:pPr>
        <w:pStyle w:val="PlainText"/>
        <w:numPr>
          <w:ilvl w:val="0"/>
          <w:numId w:val="38"/>
        </w:numPr>
        <w:jc w:val="both"/>
        <w:rPr>
          <w:rFonts w:asciiTheme="minorHAnsi" w:hAnsiTheme="minorHAnsi"/>
          <w:lang w:val="en-AU"/>
        </w:rPr>
      </w:pPr>
      <w:r w:rsidRPr="00E543C7">
        <w:rPr>
          <w:rFonts w:asciiTheme="minorHAnsi" w:hAnsiTheme="minorHAnsi"/>
          <w:lang w:val="en-AU"/>
        </w:rPr>
        <w:t>Language, literacy, and numeracy levels</w:t>
      </w:r>
    </w:p>
    <w:p w14:paraId="0E10C389" w14:textId="77777777" w:rsidR="00E543C7" w:rsidRPr="00E543C7" w:rsidRDefault="00E543C7" w:rsidP="003B118B">
      <w:pPr>
        <w:pStyle w:val="PlainText"/>
        <w:numPr>
          <w:ilvl w:val="0"/>
          <w:numId w:val="38"/>
        </w:numPr>
        <w:jc w:val="both"/>
        <w:rPr>
          <w:rFonts w:asciiTheme="minorHAnsi" w:hAnsiTheme="minorHAnsi"/>
          <w:lang w:val="en-AU"/>
        </w:rPr>
      </w:pPr>
      <w:r w:rsidRPr="00E543C7">
        <w:rPr>
          <w:rFonts w:asciiTheme="minorHAnsi" w:hAnsiTheme="minorHAnsi"/>
          <w:lang w:val="en-AU"/>
        </w:rPr>
        <w:t>Cultural background</w:t>
      </w:r>
    </w:p>
    <w:p w14:paraId="342A1EB0" w14:textId="77777777" w:rsidR="00E543C7" w:rsidRPr="00E543C7" w:rsidRDefault="00E543C7" w:rsidP="003B118B">
      <w:pPr>
        <w:pStyle w:val="PlainText"/>
        <w:numPr>
          <w:ilvl w:val="0"/>
          <w:numId w:val="38"/>
        </w:numPr>
        <w:jc w:val="both"/>
        <w:rPr>
          <w:rFonts w:asciiTheme="minorHAnsi" w:hAnsiTheme="minorHAnsi"/>
          <w:lang w:val="en-AU"/>
        </w:rPr>
      </w:pPr>
      <w:r w:rsidRPr="55AEE113">
        <w:rPr>
          <w:rFonts w:asciiTheme="minorHAnsi" w:hAnsiTheme="minorHAnsi"/>
          <w:lang w:val="en-AU"/>
        </w:rPr>
        <w:t>Socio-economic circumstances</w:t>
      </w:r>
    </w:p>
    <w:p w14:paraId="43377FC4" w14:textId="4E6AC188" w:rsidR="55AEE113" w:rsidRDefault="55AEE113" w:rsidP="55AEE113">
      <w:pPr>
        <w:pStyle w:val="PlainText"/>
        <w:ind w:left="720"/>
        <w:jc w:val="both"/>
        <w:rPr>
          <w:rFonts w:asciiTheme="minorHAnsi" w:hAnsiTheme="minorHAnsi"/>
          <w:lang w:val="en-AU"/>
        </w:rPr>
      </w:pPr>
    </w:p>
    <w:p w14:paraId="7BAD432A" w14:textId="126560C7" w:rsidR="00663073" w:rsidRPr="00F403A6" w:rsidRDefault="00E543C7" w:rsidP="00663073">
      <w:pPr>
        <w:pStyle w:val="PlainText"/>
        <w:jc w:val="both"/>
        <w:rPr>
          <w:rFonts w:asciiTheme="minorHAnsi" w:hAnsiTheme="minorHAnsi"/>
          <w:lang w:val="en-AU"/>
        </w:rPr>
      </w:pPr>
      <w:r w:rsidRPr="00E543C7">
        <w:rPr>
          <w:rFonts w:asciiTheme="minorHAnsi" w:hAnsiTheme="minorHAnsi"/>
          <w:lang w:val="en-AU"/>
        </w:rPr>
        <w:t>Individual learning needs may be identified during the enrolment interview, through assessment and testing results, from previous school reports, referral information provided by support agencies, observations from parents or guardians, diagnoses made by qualified practitioners, or through information shared by the student during intake processes as part of Wellbeing Support.</w:t>
      </w:r>
    </w:p>
    <w:p w14:paraId="0C79AA1A" w14:textId="175526AB" w:rsidR="00663073" w:rsidRPr="00E01672" w:rsidRDefault="00016A35" w:rsidP="00613CB4">
      <w:pPr>
        <w:pStyle w:val="Heading2"/>
      </w:pPr>
      <w:bookmarkStart w:id="39" w:name="_Toc1045125565"/>
      <w:r>
        <w:t>Special Provisions</w:t>
      </w:r>
      <w:bookmarkEnd w:id="39"/>
    </w:p>
    <w:p w14:paraId="757FDF31" w14:textId="1971ECA9" w:rsidR="00D86E4B" w:rsidRPr="00D86E4B" w:rsidRDefault="00D86E4B" w:rsidP="55AEE113">
      <w:pPr>
        <w:rPr>
          <w:rFonts w:asciiTheme="minorHAnsi" w:hAnsiTheme="minorHAnsi"/>
          <w:lang w:val="en-AU"/>
        </w:rPr>
      </w:pPr>
      <w:r w:rsidRPr="55AEE113">
        <w:rPr>
          <w:rFonts w:asciiTheme="minorHAnsi" w:hAnsiTheme="minorHAnsi"/>
          <w:lang w:val="en-AU"/>
        </w:rPr>
        <w:t xml:space="preserve">Juniper College ensures that all teaching </w:t>
      </w:r>
      <w:r w:rsidR="34AC9265" w:rsidRPr="55AEE113">
        <w:rPr>
          <w:rFonts w:asciiTheme="minorHAnsi" w:hAnsiTheme="minorHAnsi"/>
          <w:lang w:val="en-AU"/>
        </w:rPr>
        <w:t xml:space="preserve">and wellbeing staff </w:t>
      </w:r>
      <w:r w:rsidRPr="55AEE113">
        <w:rPr>
          <w:rFonts w:asciiTheme="minorHAnsi" w:hAnsiTheme="minorHAnsi"/>
          <w:lang w:val="en-AU"/>
        </w:rPr>
        <w:t>understand their responsibilities in identifying students who may require special provision and in supporting the application process. Regular team discussions regarding potential barriers to learning support early identification and timely intervention, providing students with the best opportunity for success.</w:t>
      </w:r>
      <w:r>
        <w:br/>
      </w:r>
      <w:r w:rsidRPr="55AEE113">
        <w:rPr>
          <w:rFonts w:asciiTheme="minorHAnsi" w:hAnsiTheme="minorHAnsi"/>
          <w:i/>
          <w:iCs/>
          <w:lang w:val="en-AU"/>
        </w:rPr>
        <w:t>Refer to the Special Provisions Policy and Procedures for further details.</w:t>
      </w:r>
    </w:p>
    <w:p w14:paraId="45A25A8E" w14:textId="77777777" w:rsidR="00D86E4B" w:rsidRPr="00D86E4B" w:rsidRDefault="00D86E4B" w:rsidP="00D86E4B">
      <w:pPr>
        <w:rPr>
          <w:rFonts w:asciiTheme="minorHAnsi" w:hAnsiTheme="minorHAnsi"/>
          <w:lang w:val="en-AU"/>
        </w:rPr>
      </w:pPr>
      <w:r w:rsidRPr="00D86E4B">
        <w:rPr>
          <w:rFonts w:asciiTheme="minorHAnsi" w:hAnsiTheme="minorHAnsi"/>
          <w:lang w:val="en-AU"/>
        </w:rPr>
        <w:t>Special provision allows eligible students to demonstrate their learning and achievement on a fair basis so they can successfully complete their course. Students may be eligible for special provision if they are adversely affected by:</w:t>
      </w:r>
    </w:p>
    <w:p w14:paraId="0078C7E4" w14:textId="77777777" w:rsidR="00D86E4B" w:rsidRPr="00D86E4B" w:rsidRDefault="00D86E4B" w:rsidP="003B118B">
      <w:pPr>
        <w:numPr>
          <w:ilvl w:val="0"/>
          <w:numId w:val="39"/>
        </w:numPr>
        <w:rPr>
          <w:rFonts w:asciiTheme="minorHAnsi" w:hAnsiTheme="minorHAnsi"/>
          <w:lang w:val="en-AU"/>
        </w:rPr>
      </w:pPr>
      <w:r w:rsidRPr="00D86E4B">
        <w:rPr>
          <w:rFonts w:asciiTheme="minorHAnsi" w:hAnsiTheme="minorHAnsi"/>
          <w:lang w:val="en-AU"/>
        </w:rPr>
        <w:t>Acute or chronic illness (physical or psychological)</w:t>
      </w:r>
    </w:p>
    <w:p w14:paraId="34992230" w14:textId="77777777" w:rsidR="00D86E4B" w:rsidRPr="00D86E4B" w:rsidRDefault="00D86E4B" w:rsidP="003B118B">
      <w:pPr>
        <w:numPr>
          <w:ilvl w:val="0"/>
          <w:numId w:val="39"/>
        </w:numPr>
        <w:rPr>
          <w:rFonts w:asciiTheme="minorHAnsi" w:hAnsiTheme="minorHAnsi"/>
          <w:lang w:val="en-AU"/>
        </w:rPr>
      </w:pPr>
      <w:r w:rsidRPr="00D86E4B">
        <w:rPr>
          <w:rFonts w:asciiTheme="minorHAnsi" w:hAnsiTheme="minorHAnsi"/>
          <w:lang w:val="en-AU"/>
        </w:rPr>
        <w:t>Personal or environmental circumstances</w:t>
      </w:r>
    </w:p>
    <w:p w14:paraId="71C1534B" w14:textId="77777777" w:rsidR="00D86E4B" w:rsidRPr="00D86E4B" w:rsidRDefault="00D86E4B" w:rsidP="003B118B">
      <w:pPr>
        <w:numPr>
          <w:ilvl w:val="0"/>
          <w:numId w:val="39"/>
        </w:numPr>
        <w:rPr>
          <w:rFonts w:asciiTheme="minorHAnsi" w:hAnsiTheme="minorHAnsi"/>
          <w:lang w:val="en-AU"/>
        </w:rPr>
      </w:pPr>
      <w:r w:rsidRPr="55AEE113">
        <w:rPr>
          <w:rFonts w:asciiTheme="minorHAnsi" w:hAnsiTheme="minorHAnsi"/>
          <w:lang w:val="en-AU"/>
        </w:rPr>
        <w:t>An impairment or disability, including learning disabilities</w:t>
      </w:r>
    </w:p>
    <w:p w14:paraId="58BCF6ED" w14:textId="3911839B" w:rsidR="0A3F3A01" w:rsidRPr="00754BF6" w:rsidRDefault="3378DB95" w:rsidP="55AEE113">
      <w:pPr>
        <w:rPr>
          <w:rFonts w:asciiTheme="minorHAnsi" w:hAnsiTheme="minorHAnsi"/>
          <w:lang w:val="en-AU"/>
        </w:rPr>
      </w:pPr>
      <w:r w:rsidRPr="55AEE113">
        <w:rPr>
          <w:rFonts w:ascii="Calibri" w:eastAsia="Calibri" w:hAnsi="Calibri" w:cs="Calibri"/>
          <w:lang w:val="en-AU"/>
        </w:rPr>
        <w:t xml:space="preserve">Special provision is approved and monitored in accordance with </w:t>
      </w:r>
      <w:proofErr w:type="gramStart"/>
      <w:r w:rsidRPr="55AEE113">
        <w:rPr>
          <w:rFonts w:ascii="Calibri" w:eastAsia="Calibri" w:hAnsi="Calibri" w:cs="Calibri"/>
          <w:lang w:val="en-AU"/>
        </w:rPr>
        <w:t>College</w:t>
      </w:r>
      <w:proofErr w:type="gramEnd"/>
      <w:r w:rsidRPr="55AEE113">
        <w:rPr>
          <w:rFonts w:ascii="Calibri" w:eastAsia="Calibri" w:hAnsi="Calibri" w:cs="Calibri"/>
          <w:lang w:val="en-AU"/>
        </w:rPr>
        <w:t xml:space="preserve"> procedures and must be supported by appropriate documentation.</w:t>
      </w:r>
      <w:r w:rsidRPr="55AEE113">
        <w:rPr>
          <w:rFonts w:asciiTheme="minorHAnsi" w:hAnsiTheme="minorHAnsi"/>
          <w:lang w:val="en-AU"/>
        </w:rPr>
        <w:t xml:space="preserve"> </w:t>
      </w:r>
      <w:r w:rsidR="00D86E4B" w:rsidRPr="55AEE113">
        <w:rPr>
          <w:rFonts w:asciiTheme="minorHAnsi" w:hAnsiTheme="minorHAnsi"/>
          <w:lang w:val="en-AU"/>
        </w:rPr>
        <w:t>Students approved for special provision are still required to complete all assessment tasks and meet all learning outcomes, with adjustments made only to support equitable participation in the learning and assessment process.</w:t>
      </w:r>
    </w:p>
    <w:p w14:paraId="1C80BDCF" w14:textId="11BFE1FB" w:rsidR="00870DE1" w:rsidRPr="001C7E47" w:rsidRDefault="00870DE1" w:rsidP="00870DE1">
      <w:pPr>
        <w:pStyle w:val="NoSpacing"/>
        <w:rPr>
          <w:color w:val="E36C0A" w:themeColor="accent6" w:themeShade="BF"/>
          <w:sz w:val="36"/>
          <w:szCs w:val="36"/>
        </w:rPr>
      </w:pPr>
      <w:r>
        <w:rPr>
          <w:color w:val="E36C0A" w:themeColor="accent6" w:themeShade="BF"/>
          <w:sz w:val="36"/>
          <w:szCs w:val="36"/>
        </w:rPr>
        <w:t xml:space="preserve">STUDENT PATHWAYS  </w:t>
      </w:r>
    </w:p>
    <w:p w14:paraId="1A2EBC2A" w14:textId="77777777" w:rsidR="003F5C27" w:rsidRDefault="003F5C27" w:rsidP="003F5C27">
      <w:pPr>
        <w:pStyle w:val="PlainText"/>
        <w:jc w:val="both"/>
        <w:rPr>
          <w:rFonts w:asciiTheme="minorHAnsi" w:hAnsiTheme="minorHAnsi"/>
          <w:b/>
          <w:bCs/>
          <w:lang w:val="en-AU"/>
        </w:rPr>
      </w:pPr>
    </w:p>
    <w:p w14:paraId="53B32055" w14:textId="6A6E07D1" w:rsidR="003F5C27" w:rsidRPr="003F5C27" w:rsidRDefault="003F5C27" w:rsidP="55AEE113">
      <w:pPr>
        <w:pStyle w:val="PlainText"/>
        <w:jc w:val="both"/>
        <w:rPr>
          <w:rFonts w:asciiTheme="minorHAnsi" w:hAnsiTheme="minorHAnsi"/>
          <w:b/>
          <w:bCs/>
          <w:lang w:val="en-AU"/>
        </w:rPr>
      </w:pPr>
      <w:r w:rsidRPr="55AEE113">
        <w:rPr>
          <w:rFonts w:asciiTheme="minorHAnsi" w:hAnsiTheme="minorHAnsi"/>
          <w:b/>
          <w:bCs/>
          <w:lang w:val="en-AU"/>
        </w:rPr>
        <w:t>Further Education and Pathway Guidance</w:t>
      </w:r>
    </w:p>
    <w:p w14:paraId="3F7F1313" w14:textId="2CE238DD" w:rsidR="55AEE113" w:rsidRDefault="55AEE113" w:rsidP="55AEE113">
      <w:pPr>
        <w:pStyle w:val="PlainText"/>
        <w:jc w:val="both"/>
        <w:rPr>
          <w:rFonts w:asciiTheme="minorHAnsi" w:hAnsiTheme="minorHAnsi"/>
          <w:b/>
          <w:bCs/>
          <w:lang w:val="en-AU"/>
        </w:rPr>
      </w:pPr>
    </w:p>
    <w:p w14:paraId="19EC2FAD" w14:textId="77777777" w:rsidR="003F5C27" w:rsidRPr="003F5C27" w:rsidRDefault="003F5C27" w:rsidP="55AEE113">
      <w:pPr>
        <w:pStyle w:val="PlainText"/>
        <w:jc w:val="both"/>
        <w:rPr>
          <w:rFonts w:asciiTheme="minorHAnsi" w:hAnsiTheme="minorHAnsi"/>
          <w:sz w:val="22"/>
          <w:szCs w:val="22"/>
          <w:lang w:val="en-AU"/>
        </w:rPr>
      </w:pPr>
      <w:r w:rsidRPr="55AEE113">
        <w:rPr>
          <w:rFonts w:asciiTheme="minorHAnsi" w:hAnsiTheme="minorHAnsi"/>
          <w:sz w:val="22"/>
          <w:szCs w:val="22"/>
          <w:lang w:val="en-AU"/>
        </w:rPr>
        <w:t>Juniper College is committed to supporting students as they explore future education, training, and career opportunities. All students have access to pathway guidance and advice, which may be provided by:</w:t>
      </w:r>
    </w:p>
    <w:p w14:paraId="5F3AC251" w14:textId="37B6CF9B" w:rsidR="55AEE113" w:rsidRDefault="55AEE113" w:rsidP="55AEE113">
      <w:pPr>
        <w:pStyle w:val="PlainText"/>
        <w:jc w:val="both"/>
        <w:rPr>
          <w:rFonts w:asciiTheme="minorHAnsi" w:hAnsiTheme="minorHAnsi"/>
          <w:sz w:val="22"/>
          <w:szCs w:val="22"/>
          <w:lang w:val="en-AU"/>
        </w:rPr>
      </w:pPr>
    </w:p>
    <w:p w14:paraId="14EDCEAD" w14:textId="12B9162E" w:rsidR="003F5C27" w:rsidRPr="003F5C27" w:rsidRDefault="003F5C27" w:rsidP="003B118B">
      <w:pPr>
        <w:pStyle w:val="PlainText"/>
        <w:numPr>
          <w:ilvl w:val="0"/>
          <w:numId w:val="40"/>
        </w:numPr>
        <w:jc w:val="both"/>
        <w:rPr>
          <w:rFonts w:asciiTheme="minorHAnsi" w:hAnsiTheme="minorHAnsi"/>
          <w:sz w:val="22"/>
          <w:szCs w:val="22"/>
          <w:lang w:val="en-AU"/>
        </w:rPr>
      </w:pPr>
      <w:r w:rsidRPr="55AEE113">
        <w:rPr>
          <w:rFonts w:asciiTheme="minorHAnsi" w:hAnsiTheme="minorHAnsi"/>
          <w:sz w:val="22"/>
          <w:szCs w:val="22"/>
          <w:lang w:val="en-AU"/>
        </w:rPr>
        <w:t>The Career</w:t>
      </w:r>
      <w:r w:rsidR="154FB41B" w:rsidRPr="55AEE113">
        <w:rPr>
          <w:rFonts w:asciiTheme="minorHAnsi" w:hAnsiTheme="minorHAnsi"/>
          <w:sz w:val="22"/>
          <w:szCs w:val="22"/>
          <w:lang w:val="en-AU"/>
        </w:rPr>
        <w:t>s and VET Coordinator</w:t>
      </w:r>
      <w:r w:rsidRPr="55AEE113">
        <w:rPr>
          <w:rFonts w:asciiTheme="minorHAnsi" w:hAnsiTheme="minorHAnsi"/>
          <w:sz w:val="22"/>
          <w:szCs w:val="22"/>
          <w:lang w:val="en-AU"/>
        </w:rPr>
        <w:t xml:space="preserve"> </w:t>
      </w:r>
    </w:p>
    <w:p w14:paraId="021E79A0" w14:textId="25EB4142" w:rsidR="003F5C27" w:rsidRPr="003F5C27" w:rsidRDefault="003F5C27" w:rsidP="003B118B">
      <w:pPr>
        <w:pStyle w:val="PlainText"/>
        <w:numPr>
          <w:ilvl w:val="0"/>
          <w:numId w:val="40"/>
        </w:numPr>
        <w:jc w:val="both"/>
        <w:rPr>
          <w:rFonts w:asciiTheme="minorHAnsi" w:hAnsiTheme="minorHAnsi"/>
          <w:sz w:val="22"/>
          <w:szCs w:val="22"/>
          <w:lang w:val="en-AU"/>
        </w:rPr>
      </w:pPr>
      <w:r w:rsidRPr="55AEE113">
        <w:rPr>
          <w:rFonts w:asciiTheme="minorHAnsi" w:hAnsiTheme="minorHAnsi"/>
          <w:sz w:val="22"/>
          <w:szCs w:val="22"/>
          <w:lang w:val="en-AU"/>
        </w:rPr>
        <w:t xml:space="preserve">Your </w:t>
      </w:r>
      <w:r w:rsidR="28231379" w:rsidRPr="55AEE113">
        <w:rPr>
          <w:rFonts w:asciiTheme="minorHAnsi" w:hAnsiTheme="minorHAnsi"/>
          <w:sz w:val="22"/>
          <w:szCs w:val="22"/>
          <w:lang w:val="en-AU"/>
        </w:rPr>
        <w:t>teache</w:t>
      </w:r>
      <w:r w:rsidRPr="55AEE113">
        <w:rPr>
          <w:rFonts w:asciiTheme="minorHAnsi" w:hAnsiTheme="minorHAnsi"/>
          <w:sz w:val="22"/>
          <w:szCs w:val="22"/>
          <w:lang w:val="en-AU"/>
        </w:rPr>
        <w:t>r</w:t>
      </w:r>
    </w:p>
    <w:p w14:paraId="662C9A22" w14:textId="0F9C14FD" w:rsidR="003F5C27" w:rsidRPr="003F5C27" w:rsidRDefault="40C3D153" w:rsidP="003B118B">
      <w:pPr>
        <w:pStyle w:val="PlainText"/>
        <w:numPr>
          <w:ilvl w:val="0"/>
          <w:numId w:val="40"/>
        </w:numPr>
        <w:jc w:val="both"/>
        <w:rPr>
          <w:rFonts w:asciiTheme="minorHAnsi" w:hAnsiTheme="minorHAnsi"/>
          <w:sz w:val="22"/>
          <w:szCs w:val="22"/>
          <w:lang w:val="en-AU"/>
        </w:rPr>
      </w:pPr>
      <w:r w:rsidRPr="55AEE113">
        <w:rPr>
          <w:rFonts w:asciiTheme="minorHAnsi" w:hAnsiTheme="minorHAnsi"/>
          <w:sz w:val="22"/>
          <w:szCs w:val="22"/>
          <w:lang w:val="en-AU"/>
        </w:rPr>
        <w:lastRenderedPageBreak/>
        <w:t xml:space="preserve">Campus </w:t>
      </w:r>
      <w:r w:rsidR="003F5C27" w:rsidRPr="55AEE113">
        <w:rPr>
          <w:rFonts w:asciiTheme="minorHAnsi" w:hAnsiTheme="minorHAnsi"/>
          <w:sz w:val="22"/>
          <w:szCs w:val="22"/>
          <w:lang w:val="en-AU"/>
        </w:rPr>
        <w:t>Heads</w:t>
      </w:r>
    </w:p>
    <w:p w14:paraId="7CA8628C" w14:textId="7418E035" w:rsidR="55AEE113" w:rsidRDefault="55AEE113" w:rsidP="55AEE113">
      <w:pPr>
        <w:pStyle w:val="PlainText"/>
        <w:jc w:val="both"/>
        <w:rPr>
          <w:rFonts w:asciiTheme="minorHAnsi" w:hAnsiTheme="minorHAnsi"/>
          <w:sz w:val="22"/>
          <w:szCs w:val="22"/>
          <w:lang w:val="en-AU"/>
        </w:rPr>
      </w:pPr>
    </w:p>
    <w:p w14:paraId="5821EE3B" w14:textId="77777777" w:rsidR="003F5C27" w:rsidRPr="003F5C27" w:rsidRDefault="003F5C27" w:rsidP="55AEE113">
      <w:pPr>
        <w:pStyle w:val="PlainText"/>
        <w:jc w:val="both"/>
        <w:rPr>
          <w:rFonts w:asciiTheme="minorHAnsi" w:hAnsiTheme="minorHAnsi"/>
          <w:sz w:val="22"/>
          <w:szCs w:val="22"/>
          <w:lang w:val="en-AU"/>
        </w:rPr>
      </w:pPr>
      <w:r w:rsidRPr="55AEE113">
        <w:rPr>
          <w:rFonts w:asciiTheme="minorHAnsi" w:hAnsiTheme="minorHAnsi"/>
          <w:sz w:val="22"/>
          <w:szCs w:val="22"/>
          <w:lang w:val="en-AU"/>
        </w:rPr>
        <w:t>Students can also access a range of online career-planning resources, including:</w:t>
      </w:r>
    </w:p>
    <w:p w14:paraId="505485F4" w14:textId="20867B9B" w:rsidR="55AEE113" w:rsidRDefault="55AEE113" w:rsidP="55AEE113">
      <w:pPr>
        <w:pStyle w:val="PlainText"/>
        <w:jc w:val="both"/>
        <w:rPr>
          <w:rFonts w:asciiTheme="minorHAnsi" w:hAnsiTheme="minorHAnsi"/>
          <w:sz w:val="22"/>
          <w:szCs w:val="22"/>
          <w:lang w:val="en-AU"/>
        </w:rPr>
      </w:pPr>
    </w:p>
    <w:p w14:paraId="28BD4326" w14:textId="77777777" w:rsidR="003F5C27" w:rsidRPr="003F5C27" w:rsidRDefault="003F5C27" w:rsidP="003B118B">
      <w:pPr>
        <w:pStyle w:val="PlainText"/>
        <w:numPr>
          <w:ilvl w:val="0"/>
          <w:numId w:val="41"/>
        </w:numPr>
        <w:jc w:val="both"/>
        <w:rPr>
          <w:rFonts w:asciiTheme="minorHAnsi" w:hAnsiTheme="minorHAnsi"/>
          <w:sz w:val="22"/>
          <w:szCs w:val="22"/>
          <w:lang w:val="en-AU"/>
        </w:rPr>
      </w:pPr>
      <w:proofErr w:type="spellStart"/>
      <w:r w:rsidRPr="55AEE113">
        <w:rPr>
          <w:rFonts w:asciiTheme="minorHAnsi" w:hAnsiTheme="minorHAnsi"/>
          <w:sz w:val="22"/>
          <w:szCs w:val="22"/>
          <w:lang w:val="en-AU"/>
        </w:rPr>
        <w:t>myfuture</w:t>
      </w:r>
      <w:proofErr w:type="spellEnd"/>
      <w:r w:rsidRPr="55AEE113">
        <w:rPr>
          <w:rFonts w:asciiTheme="minorHAnsi" w:hAnsiTheme="minorHAnsi"/>
          <w:sz w:val="22"/>
          <w:szCs w:val="22"/>
          <w:lang w:val="en-AU"/>
        </w:rPr>
        <w:t xml:space="preserve">: </w:t>
      </w:r>
      <w:hyperlink r:id="rId20">
        <w:r w:rsidRPr="55AEE113">
          <w:rPr>
            <w:rStyle w:val="Hyperlink"/>
            <w:rFonts w:asciiTheme="minorHAnsi" w:hAnsiTheme="minorHAnsi"/>
            <w:sz w:val="22"/>
            <w:szCs w:val="22"/>
            <w:lang w:val="en-AU"/>
          </w:rPr>
          <w:t>https://myfuture.edu.au/</w:t>
        </w:r>
      </w:hyperlink>
    </w:p>
    <w:p w14:paraId="61E2F029" w14:textId="77777777" w:rsidR="003F5C27" w:rsidRPr="003F5C27" w:rsidRDefault="003F5C27" w:rsidP="003B118B">
      <w:pPr>
        <w:pStyle w:val="PlainText"/>
        <w:numPr>
          <w:ilvl w:val="0"/>
          <w:numId w:val="41"/>
        </w:numPr>
        <w:jc w:val="both"/>
        <w:rPr>
          <w:rFonts w:asciiTheme="minorHAnsi" w:hAnsiTheme="minorHAnsi"/>
          <w:sz w:val="22"/>
          <w:szCs w:val="22"/>
          <w:lang w:val="en-AU"/>
        </w:rPr>
      </w:pPr>
      <w:r w:rsidRPr="55AEE113">
        <w:rPr>
          <w:rFonts w:asciiTheme="minorHAnsi" w:hAnsiTheme="minorHAnsi"/>
          <w:sz w:val="22"/>
          <w:szCs w:val="22"/>
          <w:lang w:val="en-AU"/>
        </w:rPr>
        <w:t xml:space="preserve">Youth Central: </w:t>
      </w:r>
      <w:hyperlink r:id="rId21">
        <w:r w:rsidRPr="55AEE113">
          <w:rPr>
            <w:rStyle w:val="Hyperlink"/>
            <w:rFonts w:asciiTheme="minorHAnsi" w:hAnsiTheme="minorHAnsi"/>
            <w:sz w:val="22"/>
            <w:szCs w:val="22"/>
            <w:lang w:val="en-AU"/>
          </w:rPr>
          <w:t>https://www.youthcentral.vic.gov.au/youthnav</w:t>
        </w:r>
      </w:hyperlink>
    </w:p>
    <w:p w14:paraId="3FA65C51" w14:textId="7A0DB4BD" w:rsidR="55AEE113" w:rsidRDefault="55AEE113" w:rsidP="55AEE113">
      <w:pPr>
        <w:pStyle w:val="PlainText"/>
        <w:jc w:val="both"/>
        <w:rPr>
          <w:rFonts w:asciiTheme="minorHAnsi" w:hAnsiTheme="minorHAnsi"/>
          <w:b/>
          <w:bCs/>
          <w:sz w:val="22"/>
          <w:szCs w:val="22"/>
          <w:lang w:val="en-AU"/>
        </w:rPr>
      </w:pPr>
    </w:p>
    <w:p w14:paraId="5A243B78" w14:textId="77777777" w:rsidR="003F5C27" w:rsidRPr="003F5C27" w:rsidRDefault="003F5C27" w:rsidP="55AEE113">
      <w:pPr>
        <w:pStyle w:val="PlainText"/>
        <w:jc w:val="both"/>
        <w:rPr>
          <w:rFonts w:asciiTheme="minorHAnsi" w:hAnsiTheme="minorHAnsi"/>
          <w:b/>
          <w:bCs/>
          <w:sz w:val="22"/>
          <w:szCs w:val="22"/>
          <w:lang w:val="en-AU"/>
        </w:rPr>
      </w:pPr>
      <w:r w:rsidRPr="55AEE113">
        <w:rPr>
          <w:rFonts w:asciiTheme="minorHAnsi" w:hAnsiTheme="minorHAnsi"/>
          <w:b/>
          <w:bCs/>
          <w:sz w:val="22"/>
          <w:szCs w:val="22"/>
          <w:lang w:val="en-AU"/>
        </w:rPr>
        <w:t>Career Development Sessions</w:t>
      </w:r>
    </w:p>
    <w:p w14:paraId="1A4494B9" w14:textId="6B834904" w:rsidR="55AEE113" w:rsidRDefault="55AEE113" w:rsidP="55AEE113">
      <w:pPr>
        <w:pStyle w:val="PlainText"/>
        <w:jc w:val="both"/>
        <w:rPr>
          <w:rFonts w:asciiTheme="minorHAnsi" w:hAnsiTheme="minorHAnsi"/>
          <w:b/>
          <w:bCs/>
          <w:sz w:val="22"/>
          <w:szCs w:val="22"/>
          <w:lang w:val="en-AU"/>
        </w:rPr>
      </w:pPr>
    </w:p>
    <w:p w14:paraId="3B0A5DFC" w14:textId="77777777" w:rsidR="003F5C27" w:rsidRPr="003F5C27" w:rsidRDefault="003F5C27" w:rsidP="55AEE113">
      <w:pPr>
        <w:pStyle w:val="PlainText"/>
        <w:jc w:val="both"/>
        <w:rPr>
          <w:rFonts w:asciiTheme="minorHAnsi" w:hAnsiTheme="minorHAnsi"/>
          <w:sz w:val="22"/>
          <w:szCs w:val="22"/>
          <w:lang w:val="en-AU"/>
        </w:rPr>
      </w:pPr>
      <w:r w:rsidRPr="55AEE113">
        <w:rPr>
          <w:rFonts w:asciiTheme="minorHAnsi" w:hAnsiTheme="minorHAnsi"/>
          <w:sz w:val="22"/>
          <w:szCs w:val="22"/>
          <w:lang w:val="en-AU"/>
        </w:rPr>
        <w:t>During their course, Juniper College students will participate in an in-depth interview or group session focused on career development. Follow-up sessions are available as required. These sessions help students:</w:t>
      </w:r>
    </w:p>
    <w:p w14:paraId="50C70A21" w14:textId="64B302E2" w:rsidR="55AEE113" w:rsidRDefault="55AEE113" w:rsidP="55AEE113">
      <w:pPr>
        <w:pStyle w:val="PlainText"/>
        <w:jc w:val="both"/>
        <w:rPr>
          <w:rFonts w:asciiTheme="minorHAnsi" w:hAnsiTheme="minorHAnsi"/>
          <w:sz w:val="22"/>
          <w:szCs w:val="22"/>
          <w:lang w:val="en-AU"/>
        </w:rPr>
      </w:pPr>
    </w:p>
    <w:p w14:paraId="17C45BE6" w14:textId="77777777" w:rsidR="003F5C27" w:rsidRPr="003F5C27" w:rsidRDefault="003F5C27" w:rsidP="003B118B">
      <w:pPr>
        <w:pStyle w:val="PlainText"/>
        <w:numPr>
          <w:ilvl w:val="0"/>
          <w:numId w:val="42"/>
        </w:numPr>
        <w:jc w:val="both"/>
        <w:rPr>
          <w:rFonts w:asciiTheme="minorHAnsi" w:hAnsiTheme="minorHAnsi"/>
          <w:sz w:val="22"/>
          <w:szCs w:val="22"/>
          <w:lang w:val="en-AU"/>
        </w:rPr>
      </w:pPr>
      <w:r w:rsidRPr="55AEE113">
        <w:rPr>
          <w:rFonts w:asciiTheme="minorHAnsi" w:hAnsiTheme="minorHAnsi"/>
          <w:sz w:val="22"/>
          <w:szCs w:val="22"/>
          <w:lang w:val="en-AU"/>
        </w:rPr>
        <w:t>Explore a variety of career and training options</w:t>
      </w:r>
    </w:p>
    <w:p w14:paraId="630647BE" w14:textId="77777777" w:rsidR="003F5C27" w:rsidRPr="003F5C27" w:rsidRDefault="003F5C27" w:rsidP="003B118B">
      <w:pPr>
        <w:pStyle w:val="PlainText"/>
        <w:numPr>
          <w:ilvl w:val="0"/>
          <w:numId w:val="42"/>
        </w:numPr>
        <w:jc w:val="both"/>
        <w:rPr>
          <w:rFonts w:asciiTheme="minorHAnsi" w:hAnsiTheme="minorHAnsi"/>
          <w:sz w:val="22"/>
          <w:szCs w:val="22"/>
          <w:lang w:val="en-AU"/>
        </w:rPr>
      </w:pPr>
      <w:r w:rsidRPr="55AEE113">
        <w:rPr>
          <w:rFonts w:asciiTheme="minorHAnsi" w:hAnsiTheme="minorHAnsi"/>
          <w:sz w:val="22"/>
          <w:szCs w:val="22"/>
          <w:lang w:val="en-AU"/>
        </w:rPr>
        <w:t>Understand how these options relate to their personal interests, strengths, and circumstances</w:t>
      </w:r>
    </w:p>
    <w:p w14:paraId="02FB1EEA" w14:textId="77777777" w:rsidR="003F5C27" w:rsidRPr="003F5C27" w:rsidRDefault="003F5C27" w:rsidP="003B118B">
      <w:pPr>
        <w:pStyle w:val="PlainText"/>
        <w:numPr>
          <w:ilvl w:val="0"/>
          <w:numId w:val="42"/>
        </w:numPr>
        <w:jc w:val="both"/>
        <w:rPr>
          <w:rFonts w:asciiTheme="minorHAnsi" w:hAnsiTheme="minorHAnsi"/>
          <w:sz w:val="22"/>
          <w:szCs w:val="22"/>
          <w:lang w:val="en-AU"/>
        </w:rPr>
      </w:pPr>
      <w:r w:rsidRPr="55AEE113">
        <w:rPr>
          <w:rFonts w:asciiTheme="minorHAnsi" w:hAnsiTheme="minorHAnsi"/>
          <w:sz w:val="22"/>
          <w:szCs w:val="22"/>
          <w:lang w:val="en-AU"/>
        </w:rPr>
        <w:t>Make informed and realistic decisions about their future pathway</w:t>
      </w:r>
    </w:p>
    <w:p w14:paraId="18901E91" w14:textId="169B1EC2" w:rsidR="55AEE113" w:rsidRDefault="55AEE113" w:rsidP="55AEE113">
      <w:pPr>
        <w:pStyle w:val="PlainText"/>
        <w:jc w:val="both"/>
        <w:rPr>
          <w:rFonts w:asciiTheme="minorHAnsi" w:hAnsiTheme="minorHAnsi"/>
          <w:b/>
          <w:bCs/>
          <w:sz w:val="22"/>
          <w:szCs w:val="22"/>
          <w:lang w:val="en-AU"/>
        </w:rPr>
      </w:pPr>
    </w:p>
    <w:p w14:paraId="76DDB725" w14:textId="77777777" w:rsidR="003F5C27" w:rsidRPr="003F5C27" w:rsidRDefault="003F5C27" w:rsidP="55AEE113">
      <w:pPr>
        <w:pStyle w:val="PlainText"/>
        <w:jc w:val="both"/>
        <w:rPr>
          <w:rFonts w:asciiTheme="minorHAnsi" w:hAnsiTheme="minorHAnsi"/>
          <w:b/>
          <w:bCs/>
          <w:sz w:val="22"/>
          <w:szCs w:val="22"/>
          <w:lang w:val="en-AU"/>
        </w:rPr>
      </w:pPr>
      <w:r w:rsidRPr="55AEE113">
        <w:rPr>
          <w:rFonts w:asciiTheme="minorHAnsi" w:hAnsiTheme="minorHAnsi"/>
          <w:b/>
          <w:bCs/>
          <w:sz w:val="22"/>
          <w:szCs w:val="22"/>
          <w:lang w:val="en-AU"/>
        </w:rPr>
        <w:t>The Career Planning Process</w:t>
      </w:r>
    </w:p>
    <w:p w14:paraId="3FFBB2D5" w14:textId="2D8202BE" w:rsidR="55AEE113" w:rsidRDefault="55AEE113" w:rsidP="55AEE113">
      <w:pPr>
        <w:pStyle w:val="PlainText"/>
        <w:jc w:val="both"/>
        <w:rPr>
          <w:rFonts w:asciiTheme="minorHAnsi" w:hAnsiTheme="minorHAnsi"/>
          <w:sz w:val="22"/>
          <w:szCs w:val="22"/>
          <w:lang w:val="en-AU"/>
        </w:rPr>
      </w:pPr>
    </w:p>
    <w:p w14:paraId="32C7F2DE" w14:textId="77777777" w:rsidR="003F5C27" w:rsidRPr="003F5C27" w:rsidRDefault="003F5C27" w:rsidP="55AEE113">
      <w:pPr>
        <w:pStyle w:val="PlainText"/>
        <w:jc w:val="both"/>
        <w:rPr>
          <w:rFonts w:asciiTheme="minorHAnsi" w:hAnsiTheme="minorHAnsi"/>
          <w:sz w:val="22"/>
          <w:szCs w:val="22"/>
          <w:lang w:val="en-AU"/>
        </w:rPr>
      </w:pPr>
      <w:r w:rsidRPr="55AEE113">
        <w:rPr>
          <w:rFonts w:asciiTheme="minorHAnsi" w:hAnsiTheme="minorHAnsi"/>
          <w:sz w:val="22"/>
          <w:szCs w:val="22"/>
          <w:lang w:val="en-AU"/>
        </w:rPr>
        <w:t>Career development at Juniper College is built around four key steps:</w:t>
      </w:r>
    </w:p>
    <w:p w14:paraId="7AC607F6" w14:textId="57FD10FE" w:rsidR="55AEE113" w:rsidRDefault="55AEE113" w:rsidP="55AEE113">
      <w:pPr>
        <w:pStyle w:val="PlainText"/>
        <w:jc w:val="both"/>
        <w:rPr>
          <w:rFonts w:asciiTheme="minorHAnsi" w:hAnsiTheme="minorHAnsi"/>
          <w:sz w:val="22"/>
          <w:szCs w:val="22"/>
          <w:lang w:val="en-AU"/>
        </w:rPr>
      </w:pPr>
    </w:p>
    <w:p w14:paraId="3BBCF2C2" w14:textId="77777777" w:rsidR="003F5C27" w:rsidRPr="003F5C27" w:rsidRDefault="003F5C27" w:rsidP="003B118B">
      <w:pPr>
        <w:pStyle w:val="PlainText"/>
        <w:numPr>
          <w:ilvl w:val="0"/>
          <w:numId w:val="43"/>
        </w:numPr>
        <w:jc w:val="both"/>
        <w:rPr>
          <w:rFonts w:asciiTheme="minorHAnsi" w:hAnsiTheme="minorHAnsi"/>
          <w:sz w:val="22"/>
          <w:szCs w:val="22"/>
          <w:lang w:val="en-AU"/>
        </w:rPr>
      </w:pPr>
      <w:r w:rsidRPr="55AEE113">
        <w:rPr>
          <w:rFonts w:asciiTheme="minorHAnsi" w:hAnsiTheme="minorHAnsi"/>
          <w:sz w:val="22"/>
          <w:szCs w:val="22"/>
          <w:lang w:val="en-AU"/>
        </w:rPr>
        <w:t>Building self-awareness</w:t>
      </w:r>
    </w:p>
    <w:p w14:paraId="5AB9DA96" w14:textId="77777777" w:rsidR="003F5C27" w:rsidRPr="003F5C27" w:rsidRDefault="003F5C27" w:rsidP="003B118B">
      <w:pPr>
        <w:pStyle w:val="PlainText"/>
        <w:numPr>
          <w:ilvl w:val="0"/>
          <w:numId w:val="43"/>
        </w:numPr>
        <w:jc w:val="both"/>
        <w:rPr>
          <w:rFonts w:asciiTheme="minorHAnsi" w:hAnsiTheme="minorHAnsi"/>
          <w:sz w:val="22"/>
          <w:szCs w:val="22"/>
          <w:lang w:val="en-AU"/>
        </w:rPr>
      </w:pPr>
      <w:r w:rsidRPr="55AEE113">
        <w:rPr>
          <w:rFonts w:asciiTheme="minorHAnsi" w:hAnsiTheme="minorHAnsi"/>
          <w:sz w:val="22"/>
          <w:szCs w:val="22"/>
          <w:lang w:val="en-AU"/>
        </w:rPr>
        <w:t>Developing understanding of workplaces and industries</w:t>
      </w:r>
    </w:p>
    <w:p w14:paraId="27038BBA" w14:textId="77777777" w:rsidR="003F5C27" w:rsidRPr="003F5C27" w:rsidRDefault="003F5C27" w:rsidP="003B118B">
      <w:pPr>
        <w:pStyle w:val="PlainText"/>
        <w:numPr>
          <w:ilvl w:val="0"/>
          <w:numId w:val="43"/>
        </w:numPr>
        <w:jc w:val="both"/>
        <w:rPr>
          <w:rFonts w:asciiTheme="minorHAnsi" w:hAnsiTheme="minorHAnsi"/>
          <w:sz w:val="22"/>
          <w:szCs w:val="22"/>
          <w:lang w:val="en-AU"/>
        </w:rPr>
      </w:pPr>
      <w:r w:rsidRPr="55AEE113">
        <w:rPr>
          <w:rFonts w:asciiTheme="minorHAnsi" w:hAnsiTheme="minorHAnsi"/>
          <w:sz w:val="22"/>
          <w:szCs w:val="22"/>
          <w:lang w:val="en-AU"/>
        </w:rPr>
        <w:t>Managing decision-making processes</w:t>
      </w:r>
    </w:p>
    <w:p w14:paraId="4E14333D" w14:textId="77777777" w:rsidR="003F5C27" w:rsidRPr="003F5C27" w:rsidRDefault="003F5C27" w:rsidP="003B118B">
      <w:pPr>
        <w:pStyle w:val="PlainText"/>
        <w:numPr>
          <w:ilvl w:val="0"/>
          <w:numId w:val="43"/>
        </w:numPr>
        <w:jc w:val="both"/>
        <w:rPr>
          <w:rFonts w:asciiTheme="minorHAnsi" w:hAnsiTheme="minorHAnsi"/>
          <w:sz w:val="22"/>
          <w:szCs w:val="22"/>
          <w:lang w:val="en-AU"/>
        </w:rPr>
      </w:pPr>
      <w:r w:rsidRPr="55AEE113">
        <w:rPr>
          <w:rFonts w:asciiTheme="minorHAnsi" w:hAnsiTheme="minorHAnsi"/>
          <w:sz w:val="22"/>
          <w:szCs w:val="22"/>
          <w:lang w:val="en-AU"/>
        </w:rPr>
        <w:t>Planning for and managing transitions into work or further training</w:t>
      </w:r>
    </w:p>
    <w:p w14:paraId="7F766142" w14:textId="4886E663" w:rsidR="55AEE113" w:rsidRDefault="55AEE113" w:rsidP="55AEE113">
      <w:pPr>
        <w:pStyle w:val="PlainText"/>
        <w:jc w:val="both"/>
        <w:rPr>
          <w:rFonts w:asciiTheme="minorHAnsi" w:hAnsiTheme="minorHAnsi"/>
          <w:b/>
          <w:bCs/>
          <w:sz w:val="22"/>
          <w:szCs w:val="22"/>
          <w:lang w:val="en-AU"/>
        </w:rPr>
      </w:pPr>
    </w:p>
    <w:p w14:paraId="77FE8EBD" w14:textId="77777777" w:rsidR="003F5C27" w:rsidRPr="003F5C27" w:rsidRDefault="003F5C27" w:rsidP="55AEE113">
      <w:pPr>
        <w:pStyle w:val="PlainText"/>
        <w:jc w:val="both"/>
        <w:rPr>
          <w:rFonts w:asciiTheme="minorHAnsi" w:hAnsiTheme="minorHAnsi"/>
          <w:b/>
          <w:bCs/>
          <w:sz w:val="22"/>
          <w:szCs w:val="22"/>
          <w:lang w:val="en-AU"/>
        </w:rPr>
      </w:pPr>
      <w:r w:rsidRPr="55AEE113">
        <w:rPr>
          <w:rFonts w:asciiTheme="minorHAnsi" w:hAnsiTheme="minorHAnsi"/>
          <w:b/>
          <w:bCs/>
          <w:sz w:val="22"/>
          <w:szCs w:val="22"/>
          <w:lang w:val="en-AU"/>
        </w:rPr>
        <w:t>Seeking Further Support</w:t>
      </w:r>
    </w:p>
    <w:p w14:paraId="6A3C0FF7" w14:textId="0206A534" w:rsidR="55AEE113" w:rsidRDefault="55AEE113" w:rsidP="55AEE113">
      <w:pPr>
        <w:pStyle w:val="PlainText"/>
        <w:jc w:val="both"/>
        <w:rPr>
          <w:rFonts w:asciiTheme="minorHAnsi" w:hAnsiTheme="minorHAnsi"/>
          <w:b/>
          <w:bCs/>
          <w:sz w:val="22"/>
          <w:szCs w:val="22"/>
          <w:lang w:val="en-AU"/>
        </w:rPr>
      </w:pPr>
    </w:p>
    <w:p w14:paraId="7BB6D1DB" w14:textId="12D6EB98" w:rsidR="003F5C27" w:rsidRPr="003F5C27" w:rsidRDefault="003F5C27" w:rsidP="55AEE113">
      <w:pPr>
        <w:pStyle w:val="PlainText"/>
        <w:rPr>
          <w:rFonts w:asciiTheme="minorHAnsi" w:hAnsiTheme="minorHAnsi"/>
          <w:sz w:val="22"/>
          <w:szCs w:val="22"/>
          <w:lang w:val="en-AU"/>
        </w:rPr>
      </w:pPr>
      <w:r w:rsidRPr="55AEE113">
        <w:rPr>
          <w:rFonts w:asciiTheme="minorHAnsi" w:hAnsiTheme="minorHAnsi"/>
          <w:sz w:val="22"/>
          <w:szCs w:val="22"/>
          <w:lang w:val="en-AU"/>
        </w:rPr>
        <w:t xml:space="preserve">Students who would like additional assistance or advice regarding further education or career pathways are encouraged to speak with their </w:t>
      </w:r>
      <w:r w:rsidR="137414DD" w:rsidRPr="55AEE113">
        <w:rPr>
          <w:rFonts w:asciiTheme="minorHAnsi" w:hAnsiTheme="minorHAnsi"/>
          <w:sz w:val="22"/>
          <w:szCs w:val="22"/>
          <w:lang w:val="en-AU"/>
        </w:rPr>
        <w:t>teache</w:t>
      </w:r>
      <w:r w:rsidRPr="55AEE113">
        <w:rPr>
          <w:rFonts w:asciiTheme="minorHAnsi" w:hAnsiTheme="minorHAnsi"/>
          <w:sz w:val="22"/>
          <w:szCs w:val="22"/>
          <w:lang w:val="en-AU"/>
        </w:rPr>
        <w:t xml:space="preserve">r, who can provide guidance or facilitate a referral to the Career </w:t>
      </w:r>
      <w:r w:rsidR="377F12BE" w:rsidRPr="55AEE113">
        <w:rPr>
          <w:rFonts w:asciiTheme="minorHAnsi" w:hAnsiTheme="minorHAnsi"/>
          <w:sz w:val="22"/>
          <w:szCs w:val="22"/>
          <w:lang w:val="en-AU"/>
        </w:rPr>
        <w:t>and VET Coordinator</w:t>
      </w:r>
      <w:r w:rsidRPr="55AEE113">
        <w:rPr>
          <w:rFonts w:asciiTheme="minorHAnsi" w:hAnsiTheme="minorHAnsi"/>
          <w:sz w:val="22"/>
          <w:szCs w:val="22"/>
          <w:lang w:val="en-AU"/>
        </w:rPr>
        <w:t>.</w:t>
      </w:r>
    </w:p>
    <w:p w14:paraId="66A7EB6E" w14:textId="48DE95D4" w:rsidR="003477BB" w:rsidRDefault="003477BB" w:rsidP="55AEE113">
      <w:pPr>
        <w:rPr>
          <w:rFonts w:asciiTheme="minorHAnsi" w:hAnsiTheme="minorHAnsi"/>
        </w:rPr>
      </w:pPr>
    </w:p>
    <w:p w14:paraId="5DA32C78" w14:textId="2273C1B9" w:rsidR="008E6AA3" w:rsidRPr="008E6AA3" w:rsidRDefault="00FE4FFF" w:rsidP="008E6AA3">
      <w:pPr>
        <w:pStyle w:val="NoSpacing"/>
        <w:rPr>
          <w:color w:val="E36C0A" w:themeColor="accent6" w:themeShade="BF"/>
          <w:sz w:val="36"/>
          <w:szCs w:val="36"/>
        </w:rPr>
      </w:pPr>
      <w:bookmarkStart w:id="40" w:name="_Toc36740447"/>
      <w:r>
        <w:rPr>
          <w:color w:val="E36C0A" w:themeColor="accent6" w:themeShade="BF"/>
          <w:sz w:val="36"/>
          <w:szCs w:val="36"/>
        </w:rPr>
        <w:t xml:space="preserve">STUDENT PRIVACY </w:t>
      </w:r>
    </w:p>
    <w:p w14:paraId="67168C95" w14:textId="77777777" w:rsidR="000C406C" w:rsidRPr="000C406C" w:rsidRDefault="000C406C" w:rsidP="000C406C">
      <w:pPr>
        <w:rPr>
          <w:rFonts w:asciiTheme="minorHAnsi" w:hAnsiTheme="minorHAnsi" w:cstheme="minorHAnsi"/>
          <w:b/>
          <w:bCs/>
          <w:lang w:val="en-AU"/>
        </w:rPr>
      </w:pPr>
      <w:r w:rsidRPr="000C406C">
        <w:rPr>
          <w:rFonts w:asciiTheme="minorHAnsi" w:hAnsiTheme="minorHAnsi" w:cstheme="minorHAnsi"/>
          <w:b/>
          <w:bCs/>
          <w:lang w:val="en-AU"/>
        </w:rPr>
        <w:t>Privacy Policy</w:t>
      </w:r>
    </w:p>
    <w:p w14:paraId="671C2B89" w14:textId="77777777" w:rsidR="000C406C" w:rsidRPr="000C406C" w:rsidRDefault="000C406C" w:rsidP="000C406C">
      <w:pPr>
        <w:rPr>
          <w:rFonts w:asciiTheme="minorHAnsi" w:hAnsiTheme="minorHAnsi" w:cstheme="minorHAnsi"/>
          <w:lang w:val="en-AU"/>
        </w:rPr>
      </w:pPr>
      <w:r w:rsidRPr="000C406C">
        <w:rPr>
          <w:rFonts w:asciiTheme="minorHAnsi" w:hAnsiTheme="minorHAnsi" w:cstheme="minorHAnsi"/>
          <w:lang w:val="en-AU"/>
        </w:rPr>
        <w:t xml:space="preserve">Juniper College is required to collect certain personal information </w:t>
      </w:r>
      <w:proofErr w:type="gramStart"/>
      <w:r w:rsidRPr="000C406C">
        <w:rPr>
          <w:rFonts w:asciiTheme="minorHAnsi" w:hAnsiTheme="minorHAnsi" w:cstheme="minorHAnsi"/>
          <w:lang w:val="en-AU"/>
        </w:rPr>
        <w:t>in order to</w:t>
      </w:r>
      <w:proofErr w:type="gramEnd"/>
      <w:r w:rsidRPr="000C406C">
        <w:rPr>
          <w:rFonts w:asciiTheme="minorHAnsi" w:hAnsiTheme="minorHAnsi" w:cstheme="minorHAnsi"/>
          <w:lang w:val="en-AU"/>
        </w:rPr>
        <w:t xml:space="preserve"> deliver education, training, and wellbeing services. Personal information collected and held by the College may include:</w:t>
      </w:r>
    </w:p>
    <w:p w14:paraId="3EBF06D4" w14:textId="77777777" w:rsidR="000C406C" w:rsidRPr="000C406C" w:rsidRDefault="000C406C" w:rsidP="003B118B">
      <w:pPr>
        <w:numPr>
          <w:ilvl w:val="0"/>
          <w:numId w:val="44"/>
        </w:numPr>
        <w:rPr>
          <w:rFonts w:asciiTheme="minorHAnsi" w:hAnsiTheme="minorHAnsi"/>
          <w:lang w:val="en-AU"/>
        </w:rPr>
      </w:pPr>
      <w:r w:rsidRPr="55AEE113">
        <w:rPr>
          <w:rFonts w:asciiTheme="minorHAnsi" w:hAnsiTheme="minorHAnsi"/>
          <w:lang w:val="en-AU"/>
        </w:rPr>
        <w:t>Personal and contact details such as name, address, telephone numbers, emergency contact information, Centrelink details or references, and Medicare number</w:t>
      </w:r>
    </w:p>
    <w:p w14:paraId="4175C79C" w14:textId="77777777" w:rsidR="000C406C" w:rsidRPr="000C406C" w:rsidRDefault="000C406C" w:rsidP="003B118B">
      <w:pPr>
        <w:numPr>
          <w:ilvl w:val="0"/>
          <w:numId w:val="44"/>
        </w:numPr>
        <w:rPr>
          <w:rFonts w:asciiTheme="minorHAnsi" w:hAnsiTheme="minorHAnsi"/>
          <w:lang w:val="en-AU"/>
        </w:rPr>
      </w:pPr>
      <w:r w:rsidRPr="55AEE113">
        <w:rPr>
          <w:rFonts w:asciiTheme="minorHAnsi" w:hAnsiTheme="minorHAnsi"/>
          <w:lang w:val="en-AU"/>
        </w:rPr>
        <w:t>Medical information relevant to student safety and wellbeing</w:t>
      </w:r>
    </w:p>
    <w:p w14:paraId="5E778848" w14:textId="77777777" w:rsidR="000C406C" w:rsidRPr="000C406C" w:rsidRDefault="000C406C" w:rsidP="003B118B">
      <w:pPr>
        <w:numPr>
          <w:ilvl w:val="0"/>
          <w:numId w:val="44"/>
        </w:numPr>
        <w:rPr>
          <w:rFonts w:asciiTheme="minorHAnsi" w:hAnsiTheme="minorHAnsi"/>
          <w:lang w:val="en-AU"/>
        </w:rPr>
      </w:pPr>
      <w:r w:rsidRPr="55AEE113">
        <w:rPr>
          <w:rFonts w:asciiTheme="minorHAnsi" w:hAnsiTheme="minorHAnsi"/>
          <w:lang w:val="en-AU"/>
        </w:rPr>
        <w:t>Cultural and language background information</w:t>
      </w:r>
    </w:p>
    <w:p w14:paraId="2AB41F7A" w14:textId="77777777" w:rsidR="000C406C" w:rsidRPr="000C406C" w:rsidRDefault="000C406C" w:rsidP="003B118B">
      <w:pPr>
        <w:numPr>
          <w:ilvl w:val="0"/>
          <w:numId w:val="44"/>
        </w:numPr>
        <w:rPr>
          <w:rFonts w:asciiTheme="minorHAnsi" w:hAnsiTheme="minorHAnsi"/>
          <w:lang w:val="en-AU"/>
        </w:rPr>
      </w:pPr>
      <w:r w:rsidRPr="55AEE113">
        <w:rPr>
          <w:rFonts w:asciiTheme="minorHAnsi" w:hAnsiTheme="minorHAnsi"/>
          <w:lang w:val="en-AU"/>
        </w:rPr>
        <w:lastRenderedPageBreak/>
        <w:t>Educational information, including assessment results, progress reports, and other documentation related to education or training</w:t>
      </w:r>
    </w:p>
    <w:p w14:paraId="5B2865AF" w14:textId="77777777" w:rsidR="000C406C" w:rsidRPr="000C406C" w:rsidRDefault="000C406C" w:rsidP="000C406C">
      <w:pPr>
        <w:rPr>
          <w:rFonts w:asciiTheme="minorHAnsi" w:hAnsiTheme="minorHAnsi" w:cstheme="minorHAnsi"/>
          <w:lang w:val="en-AU"/>
        </w:rPr>
      </w:pPr>
      <w:r w:rsidRPr="000C406C">
        <w:rPr>
          <w:rFonts w:asciiTheme="minorHAnsi" w:hAnsiTheme="minorHAnsi" w:cstheme="minorHAnsi"/>
          <w:lang w:val="en-AU"/>
        </w:rPr>
        <w:t>If a student chooses not to provide requested information, Juniper College may be unable to process the enrolment or provide the necessary services and support during the student’s time at the College.</w:t>
      </w:r>
    </w:p>
    <w:p w14:paraId="37D1C6A9" w14:textId="08FA72C8" w:rsidR="000C406C" w:rsidRPr="000C406C" w:rsidRDefault="000C406C" w:rsidP="55AEE113">
      <w:pPr>
        <w:rPr>
          <w:rFonts w:asciiTheme="minorHAnsi" w:hAnsiTheme="minorHAnsi"/>
          <w:lang w:val="en-AU"/>
        </w:rPr>
      </w:pPr>
      <w:r w:rsidRPr="55AEE113">
        <w:rPr>
          <w:rFonts w:asciiTheme="minorHAnsi" w:hAnsiTheme="minorHAnsi"/>
          <w:lang w:val="en-AU"/>
        </w:rPr>
        <w:t xml:space="preserve">Juniper College uses personal information to meet its commitment to providing high-quality education, training, and support. </w:t>
      </w:r>
      <w:r w:rsidR="238CC15C" w:rsidRPr="55AEE113">
        <w:rPr>
          <w:rFonts w:ascii="Calibri" w:eastAsia="Calibri" w:hAnsi="Calibri" w:cs="Calibri"/>
          <w:lang w:val="en-AU"/>
        </w:rPr>
        <w:t>Where required by law, Juniper College seeks informed consent for the collection, use, or disclosure of personal information.</w:t>
      </w:r>
      <w:r w:rsidR="238CC15C" w:rsidRPr="55AEE113">
        <w:rPr>
          <w:rFonts w:asciiTheme="minorHAnsi" w:hAnsiTheme="minorHAnsi"/>
          <w:lang w:val="en-AU"/>
        </w:rPr>
        <w:t xml:space="preserve"> </w:t>
      </w:r>
      <w:r w:rsidR="238CC15C" w:rsidRPr="55AEE113">
        <w:rPr>
          <w:rFonts w:ascii="Calibri" w:eastAsia="Calibri" w:hAnsi="Calibri" w:cs="Calibri"/>
          <w:lang w:val="en-AU"/>
        </w:rPr>
        <w:t xml:space="preserve">Information may be disclosed, </w:t>
      </w:r>
      <w:proofErr w:type="gramStart"/>
      <w:r w:rsidR="238CC15C" w:rsidRPr="55AEE113">
        <w:rPr>
          <w:rFonts w:ascii="Calibri" w:eastAsia="Calibri" w:hAnsi="Calibri" w:cs="Calibri"/>
          <w:lang w:val="en-AU"/>
        </w:rPr>
        <w:t>where</w:t>
      </w:r>
      <w:proofErr w:type="gramEnd"/>
      <w:r w:rsidR="238CC15C" w:rsidRPr="55AEE113">
        <w:rPr>
          <w:rFonts w:ascii="Calibri" w:eastAsia="Calibri" w:hAnsi="Calibri" w:cs="Calibri"/>
          <w:lang w:val="en-AU"/>
        </w:rPr>
        <w:t xml:space="preserve"> lawful and necessary, to:</w:t>
      </w:r>
    </w:p>
    <w:p w14:paraId="05BF244E" w14:textId="77777777" w:rsidR="000C406C" w:rsidRPr="000C406C" w:rsidRDefault="000C406C" w:rsidP="003B118B">
      <w:pPr>
        <w:numPr>
          <w:ilvl w:val="0"/>
          <w:numId w:val="45"/>
        </w:numPr>
        <w:rPr>
          <w:rFonts w:asciiTheme="minorHAnsi" w:hAnsiTheme="minorHAnsi"/>
          <w:lang w:val="en-AU"/>
        </w:rPr>
      </w:pPr>
      <w:r w:rsidRPr="55AEE113">
        <w:rPr>
          <w:rFonts w:asciiTheme="minorHAnsi" w:hAnsiTheme="minorHAnsi"/>
          <w:lang w:val="en-AU"/>
        </w:rPr>
        <w:t>The student’s nominated representative or delegate</w:t>
      </w:r>
    </w:p>
    <w:p w14:paraId="10E06ED3" w14:textId="77777777" w:rsidR="000C406C" w:rsidRPr="000C406C" w:rsidRDefault="000C406C" w:rsidP="003B118B">
      <w:pPr>
        <w:numPr>
          <w:ilvl w:val="0"/>
          <w:numId w:val="45"/>
        </w:numPr>
        <w:rPr>
          <w:rFonts w:asciiTheme="minorHAnsi" w:hAnsiTheme="minorHAnsi"/>
          <w:lang w:val="en-AU"/>
        </w:rPr>
      </w:pPr>
      <w:r w:rsidRPr="55AEE113">
        <w:rPr>
          <w:rFonts w:asciiTheme="minorHAnsi" w:hAnsiTheme="minorHAnsi"/>
          <w:lang w:val="en-AU"/>
        </w:rPr>
        <w:t>Government departments and regulatory bodies, in accordance with funding, compliance, or reporting obligations</w:t>
      </w:r>
    </w:p>
    <w:p w14:paraId="0D0847C2" w14:textId="77777777" w:rsidR="000C406C" w:rsidRPr="000C406C" w:rsidRDefault="000C406C" w:rsidP="55AEE113">
      <w:pPr>
        <w:rPr>
          <w:rFonts w:asciiTheme="minorHAnsi" w:hAnsiTheme="minorHAnsi"/>
          <w:lang w:val="en-AU"/>
        </w:rPr>
      </w:pPr>
      <w:r w:rsidRPr="55AEE113">
        <w:rPr>
          <w:rFonts w:asciiTheme="minorHAnsi" w:hAnsiTheme="minorHAnsi"/>
          <w:lang w:val="en-AU"/>
        </w:rPr>
        <w:t>Parents/Guardians must provide the College with copies of all existing court orders, parenting orders, and parenting plans at enrolment and throughout the enrolment period. Any changes or new documentation must be submitted as soon as practicable to ensure the safety and wellbeing of students.</w:t>
      </w:r>
    </w:p>
    <w:p w14:paraId="53F8D3D2" w14:textId="7F58128C" w:rsidR="002C4EEC" w:rsidRDefault="000C406C" w:rsidP="55AEE113">
      <w:pPr>
        <w:rPr>
          <w:rFonts w:asciiTheme="minorHAnsi" w:hAnsiTheme="minorHAnsi"/>
          <w:lang w:val="en-AU"/>
        </w:rPr>
      </w:pPr>
      <w:r w:rsidRPr="53CD7C29">
        <w:rPr>
          <w:rFonts w:asciiTheme="minorHAnsi" w:hAnsiTheme="minorHAnsi"/>
          <w:lang w:val="en-AU"/>
        </w:rPr>
        <w:t xml:space="preserve">Juniper College takes the security of personal information seriously. In accordance with the </w:t>
      </w:r>
      <w:r w:rsidRPr="53CD7C29">
        <w:rPr>
          <w:rFonts w:asciiTheme="minorHAnsi" w:hAnsiTheme="minorHAnsi"/>
          <w:i/>
          <w:iCs/>
          <w:lang w:val="en-AU"/>
        </w:rPr>
        <w:t>Privacy Policy</w:t>
      </w:r>
      <w:r w:rsidRPr="53CD7C29">
        <w:rPr>
          <w:rFonts w:asciiTheme="minorHAnsi" w:hAnsiTheme="minorHAnsi"/>
          <w:lang w:val="en-AU"/>
        </w:rPr>
        <w:t>, all personal data is stored securely, either in hard copy or electronic format, with appropriate firewalls and cyber-security protections in place.</w:t>
      </w:r>
      <w:r w:rsidR="792FD6A4" w:rsidRPr="53CD7C29">
        <w:rPr>
          <w:rFonts w:asciiTheme="minorHAnsi" w:hAnsiTheme="minorHAnsi"/>
          <w:lang w:val="en-AU"/>
        </w:rPr>
        <w:t xml:space="preserve"> </w:t>
      </w:r>
      <w:r w:rsidR="792FD6A4" w:rsidRPr="53CD7C29">
        <w:rPr>
          <w:rFonts w:ascii="Calibri" w:eastAsia="Calibri" w:hAnsi="Calibri" w:cs="Calibri"/>
          <w:lang w:val="en-AU"/>
        </w:rPr>
        <w:t xml:space="preserve">Concerns about the handling of personal information may be raised with the College in accordance with its </w:t>
      </w:r>
      <w:r w:rsidR="792FD6A4" w:rsidRPr="53CD7C29">
        <w:rPr>
          <w:rFonts w:ascii="Calibri" w:eastAsia="Calibri" w:hAnsi="Calibri" w:cs="Calibri"/>
          <w:i/>
          <w:iCs/>
          <w:lang w:val="en-AU"/>
        </w:rPr>
        <w:t>Privacy Policy</w:t>
      </w:r>
      <w:r w:rsidR="792FD6A4" w:rsidRPr="53CD7C29">
        <w:rPr>
          <w:rFonts w:ascii="Calibri" w:eastAsia="Calibri" w:hAnsi="Calibri" w:cs="Calibri"/>
          <w:lang w:val="en-AU"/>
        </w:rPr>
        <w:t>.</w:t>
      </w:r>
    </w:p>
    <w:p w14:paraId="4BD48603" w14:textId="687DCEDF" w:rsidR="00CA3B20" w:rsidRDefault="00CA3B20" w:rsidP="00613CB4">
      <w:pPr>
        <w:pStyle w:val="Heading2"/>
      </w:pPr>
      <w:bookmarkStart w:id="41" w:name="_Toc1613046027"/>
      <w:r>
        <w:t>Student Records</w:t>
      </w:r>
      <w:bookmarkEnd w:id="40"/>
      <w:r>
        <w:br/>
      </w:r>
      <w:bookmarkEnd w:id="41"/>
    </w:p>
    <w:p w14:paraId="7C9F64D1" w14:textId="0C457254" w:rsidR="2FF926C4" w:rsidRDefault="2FF926C4" w:rsidP="55AEE113">
      <w:pPr>
        <w:pStyle w:val="PlainText"/>
        <w:rPr>
          <w:rFonts w:asciiTheme="minorHAnsi" w:hAnsiTheme="minorHAnsi"/>
          <w:lang w:val="en-AU"/>
        </w:rPr>
      </w:pPr>
      <w:r w:rsidRPr="55AEE113">
        <w:rPr>
          <w:rFonts w:asciiTheme="minorHAnsi" w:hAnsiTheme="minorHAnsi"/>
          <w:lang w:val="en-AU"/>
        </w:rPr>
        <w:t>Juniper College maintains individual student files and electronic records for every enrolled student within the Compass Student Management System (SMS). All records are stored in a secure environment, with access restricted to authorised staff responsible for record-keeping, teaching, and student wellbeing.</w:t>
      </w:r>
    </w:p>
    <w:p w14:paraId="309595C2" w14:textId="4CFDD2D8" w:rsidR="55AEE113" w:rsidRDefault="55AEE113" w:rsidP="55AEE113">
      <w:pPr>
        <w:pStyle w:val="PlainText"/>
        <w:rPr>
          <w:rFonts w:asciiTheme="minorHAnsi" w:hAnsiTheme="minorHAnsi"/>
          <w:lang w:val="en-AU"/>
        </w:rPr>
      </w:pPr>
    </w:p>
    <w:p w14:paraId="0F5CE06C" w14:textId="742E109B" w:rsidR="2FF926C4" w:rsidRDefault="2FF926C4" w:rsidP="55AEE113">
      <w:pPr>
        <w:pStyle w:val="PlainText"/>
        <w:rPr>
          <w:rFonts w:asciiTheme="minorHAnsi" w:hAnsiTheme="minorHAnsi"/>
          <w:lang w:val="en-AU"/>
        </w:rPr>
      </w:pPr>
      <w:r w:rsidRPr="55AEE113">
        <w:rPr>
          <w:rFonts w:asciiTheme="minorHAnsi" w:hAnsiTheme="minorHAnsi"/>
          <w:lang w:val="en-AU"/>
        </w:rPr>
        <w:t xml:space="preserve">Student enrolment and results records are maintained electronically in accordance with Victorian registration and reporting requirements to enable the verification and re-issue of student results where required. </w:t>
      </w:r>
      <w:proofErr w:type="gramStart"/>
      <w:r w:rsidRPr="55AEE113">
        <w:rPr>
          <w:rFonts w:asciiTheme="minorHAnsi" w:hAnsiTheme="minorHAnsi"/>
          <w:lang w:val="en-AU"/>
        </w:rPr>
        <w:t>In the event that</w:t>
      </w:r>
      <w:proofErr w:type="gramEnd"/>
      <w:r w:rsidRPr="55AEE113">
        <w:rPr>
          <w:rFonts w:asciiTheme="minorHAnsi" w:hAnsiTheme="minorHAnsi"/>
          <w:lang w:val="en-AU"/>
        </w:rPr>
        <w:t xml:space="preserve"> Juniper College ceases operation, student records will be transferred to the Victorian Registration and Qualifications Authority (VRQA) in accordance with regulatory requirements.</w:t>
      </w:r>
    </w:p>
    <w:p w14:paraId="7F6300ED" w14:textId="17AB496B" w:rsidR="2FF926C4" w:rsidRDefault="2FF926C4" w:rsidP="55AEE113">
      <w:pPr>
        <w:pStyle w:val="PlainText"/>
      </w:pPr>
      <w:r w:rsidRPr="55AEE113">
        <w:rPr>
          <w:rFonts w:asciiTheme="minorHAnsi" w:hAnsiTheme="minorHAnsi"/>
          <w:lang w:val="en-AU"/>
        </w:rPr>
        <w:t xml:space="preserve"> </w:t>
      </w:r>
    </w:p>
    <w:p w14:paraId="2E05DA6E" w14:textId="051BF488" w:rsidR="2FF926C4" w:rsidRDefault="2FF926C4" w:rsidP="55AEE113">
      <w:pPr>
        <w:pStyle w:val="PlainText"/>
      </w:pPr>
      <w:r w:rsidRPr="55AEE113">
        <w:rPr>
          <w:rFonts w:asciiTheme="minorHAnsi" w:hAnsiTheme="minorHAnsi"/>
          <w:lang w:val="en-AU"/>
        </w:rPr>
        <w:t>Students receive updated records of their results each term for the duration of their course.</w:t>
      </w:r>
    </w:p>
    <w:p w14:paraId="7F29DD81" w14:textId="7B8B1FCC" w:rsidR="2FF926C4" w:rsidRDefault="2FF926C4" w:rsidP="55AEE113">
      <w:pPr>
        <w:pStyle w:val="PlainText"/>
      </w:pPr>
      <w:r w:rsidRPr="55AEE113">
        <w:rPr>
          <w:rFonts w:asciiTheme="minorHAnsi" w:hAnsiTheme="minorHAnsi"/>
          <w:lang w:val="en-AU"/>
        </w:rPr>
        <w:t xml:space="preserve"> </w:t>
      </w:r>
    </w:p>
    <w:p w14:paraId="5E9E6C9A" w14:textId="54118078" w:rsidR="2FF926C4" w:rsidRDefault="2FF926C4" w:rsidP="55AEE113">
      <w:pPr>
        <w:pStyle w:val="PlainText"/>
      </w:pPr>
      <w:r w:rsidRPr="55AEE113">
        <w:rPr>
          <w:rFonts w:asciiTheme="minorHAnsi" w:hAnsiTheme="minorHAnsi"/>
          <w:lang w:val="en-AU"/>
        </w:rPr>
        <w:t xml:space="preserve">In accordance with VCAA administrative requirements, student work that contributes to assessment (including school-assessed coursework and evidence used to determine satisfactory completion) is retained by the College until at least the end of the academic year in which the work was completed. This ensures the availability of assessment evidence for authentication, moderation, review, or audit purposes. After this period, student work may be returned to students or securely disposed of in line with </w:t>
      </w:r>
      <w:proofErr w:type="gramStart"/>
      <w:r w:rsidRPr="55AEE113">
        <w:rPr>
          <w:rFonts w:asciiTheme="minorHAnsi" w:hAnsiTheme="minorHAnsi"/>
          <w:lang w:val="en-AU"/>
        </w:rPr>
        <w:t>College</w:t>
      </w:r>
      <w:proofErr w:type="gramEnd"/>
      <w:r w:rsidRPr="55AEE113">
        <w:rPr>
          <w:rFonts w:asciiTheme="minorHAnsi" w:hAnsiTheme="minorHAnsi"/>
          <w:lang w:val="en-AU"/>
        </w:rPr>
        <w:t xml:space="preserve"> procedures.</w:t>
      </w:r>
    </w:p>
    <w:p w14:paraId="2EDFD87B" w14:textId="6CCB2EE4" w:rsidR="2FF926C4" w:rsidRDefault="2FF926C4" w:rsidP="55AEE113">
      <w:pPr>
        <w:pStyle w:val="PlainText"/>
      </w:pPr>
      <w:r w:rsidRPr="55AEE113">
        <w:rPr>
          <w:rFonts w:asciiTheme="minorHAnsi" w:hAnsiTheme="minorHAnsi"/>
          <w:lang w:val="en-AU"/>
        </w:rPr>
        <w:t xml:space="preserve"> </w:t>
      </w:r>
    </w:p>
    <w:p w14:paraId="0CB44E45" w14:textId="4EAB64E1" w:rsidR="2FF926C4" w:rsidRDefault="2FF926C4" w:rsidP="55AEE113">
      <w:pPr>
        <w:pStyle w:val="PlainText"/>
      </w:pPr>
      <w:r w:rsidRPr="55AEE113">
        <w:rPr>
          <w:rFonts w:asciiTheme="minorHAnsi" w:hAnsiTheme="minorHAnsi"/>
          <w:lang w:val="en-AU"/>
        </w:rPr>
        <w:t xml:space="preserve">Uncompleted assessment work for students who have not yet finished their course will continue to be retained until course completion or withdrawal, </w:t>
      </w:r>
      <w:proofErr w:type="gramStart"/>
      <w:r w:rsidRPr="55AEE113">
        <w:rPr>
          <w:rFonts w:asciiTheme="minorHAnsi" w:hAnsiTheme="minorHAnsi"/>
          <w:lang w:val="en-AU"/>
        </w:rPr>
        <w:t>in order to</w:t>
      </w:r>
      <w:proofErr w:type="gramEnd"/>
      <w:r w:rsidRPr="55AEE113">
        <w:rPr>
          <w:rFonts w:asciiTheme="minorHAnsi" w:hAnsiTheme="minorHAnsi"/>
          <w:lang w:val="en-AU"/>
        </w:rPr>
        <w:t xml:space="preserve"> support accurate assessment and reporting.</w:t>
      </w:r>
    </w:p>
    <w:p w14:paraId="36AB8606" w14:textId="2DFFC381" w:rsidR="2FF926C4" w:rsidRDefault="2FF926C4" w:rsidP="55AEE113">
      <w:pPr>
        <w:pStyle w:val="PlainText"/>
      </w:pPr>
      <w:r w:rsidRPr="55AEE113">
        <w:rPr>
          <w:rFonts w:asciiTheme="minorHAnsi" w:hAnsiTheme="minorHAnsi"/>
          <w:lang w:val="en-AU"/>
        </w:rPr>
        <w:t xml:space="preserve"> </w:t>
      </w:r>
    </w:p>
    <w:p w14:paraId="4F23AFF7" w14:textId="5D6D73A7" w:rsidR="2FF926C4" w:rsidRDefault="2FF926C4" w:rsidP="55AEE113">
      <w:pPr>
        <w:pStyle w:val="PlainText"/>
      </w:pPr>
      <w:r w:rsidRPr="55AEE113">
        <w:rPr>
          <w:rFonts w:asciiTheme="minorHAnsi" w:hAnsiTheme="minorHAnsi"/>
          <w:lang w:val="en-AU"/>
        </w:rPr>
        <w:lastRenderedPageBreak/>
        <w:t xml:space="preserve">Students may request copies of their assessment work or records in accordance with </w:t>
      </w:r>
      <w:proofErr w:type="gramStart"/>
      <w:r w:rsidRPr="55AEE113">
        <w:rPr>
          <w:rFonts w:asciiTheme="minorHAnsi" w:hAnsiTheme="minorHAnsi"/>
          <w:lang w:val="en-AU"/>
        </w:rPr>
        <w:t>College</w:t>
      </w:r>
      <w:proofErr w:type="gramEnd"/>
      <w:r w:rsidRPr="55AEE113">
        <w:rPr>
          <w:rFonts w:asciiTheme="minorHAnsi" w:hAnsiTheme="minorHAnsi"/>
          <w:lang w:val="en-AU"/>
        </w:rPr>
        <w:t xml:space="preserve"> procedures. Administrative fees may apply.</w:t>
      </w:r>
    </w:p>
    <w:p w14:paraId="689741B3" w14:textId="4350FDC4" w:rsidR="2FF926C4" w:rsidRDefault="2FF926C4" w:rsidP="55AEE113">
      <w:pPr>
        <w:pStyle w:val="PlainText"/>
      </w:pPr>
      <w:r w:rsidRPr="55AEE113">
        <w:rPr>
          <w:rFonts w:asciiTheme="minorHAnsi" w:hAnsiTheme="minorHAnsi"/>
          <w:lang w:val="en-AU"/>
        </w:rPr>
        <w:t xml:space="preserve"> </w:t>
      </w:r>
    </w:p>
    <w:p w14:paraId="6D39E53E" w14:textId="7CEAB1A5" w:rsidR="2FF926C4" w:rsidRDefault="2FF926C4" w:rsidP="55AEE113">
      <w:pPr>
        <w:pStyle w:val="PlainText"/>
      </w:pPr>
      <w:r w:rsidRPr="53CD7C29">
        <w:rPr>
          <w:rFonts w:asciiTheme="minorHAnsi" w:hAnsiTheme="minorHAnsi"/>
          <w:lang w:val="en-AU"/>
        </w:rPr>
        <w:t>The return of assessment work does not limit a student’s right to raise concerns or lodge an appeal regarding assessment decisions in accordance with the College’s</w:t>
      </w:r>
      <w:r w:rsidRPr="53CD7C29">
        <w:rPr>
          <w:rFonts w:asciiTheme="minorHAnsi" w:hAnsiTheme="minorHAnsi"/>
          <w:i/>
          <w:iCs/>
          <w:lang w:val="en-AU"/>
        </w:rPr>
        <w:t xml:space="preserve"> Curriculum </w:t>
      </w:r>
      <w:r w:rsidR="07FA1C5E" w:rsidRPr="53CD7C29">
        <w:rPr>
          <w:rFonts w:asciiTheme="minorHAnsi" w:hAnsiTheme="minorHAnsi"/>
          <w:i/>
          <w:iCs/>
          <w:lang w:val="en-AU"/>
        </w:rPr>
        <w:t xml:space="preserve">and </w:t>
      </w:r>
      <w:r w:rsidRPr="53CD7C29">
        <w:rPr>
          <w:rFonts w:asciiTheme="minorHAnsi" w:hAnsiTheme="minorHAnsi"/>
          <w:i/>
          <w:iCs/>
          <w:lang w:val="en-AU"/>
        </w:rPr>
        <w:t xml:space="preserve">Assessment </w:t>
      </w:r>
      <w:r w:rsidR="676EFF67" w:rsidRPr="53CD7C29">
        <w:rPr>
          <w:rFonts w:asciiTheme="minorHAnsi" w:hAnsiTheme="minorHAnsi"/>
          <w:i/>
          <w:iCs/>
          <w:lang w:val="en-AU"/>
        </w:rPr>
        <w:t>Policy and Procedures</w:t>
      </w:r>
      <w:r w:rsidRPr="53CD7C29">
        <w:rPr>
          <w:rFonts w:asciiTheme="minorHAnsi" w:hAnsiTheme="minorHAnsi"/>
          <w:lang w:val="en-AU"/>
        </w:rPr>
        <w:t xml:space="preserve"> and VCAA processes.</w:t>
      </w:r>
    </w:p>
    <w:p w14:paraId="794262F8" w14:textId="7C57F319" w:rsidR="2FF926C4" w:rsidRDefault="2FF926C4" w:rsidP="55AEE113">
      <w:pPr>
        <w:pStyle w:val="PlainText"/>
      </w:pPr>
      <w:r w:rsidRPr="55AEE113">
        <w:rPr>
          <w:rFonts w:asciiTheme="minorHAnsi" w:hAnsiTheme="minorHAnsi"/>
          <w:lang w:val="en-AU"/>
        </w:rPr>
        <w:t xml:space="preserve"> </w:t>
      </w:r>
    </w:p>
    <w:p w14:paraId="44BD3F87" w14:textId="3EC1AD2B" w:rsidR="2FF926C4" w:rsidRDefault="2FF926C4" w:rsidP="55AEE113">
      <w:pPr>
        <w:pStyle w:val="PlainText"/>
      </w:pPr>
      <w:r w:rsidRPr="55AEE113">
        <w:rPr>
          <w:rFonts w:asciiTheme="minorHAnsi" w:hAnsiTheme="minorHAnsi"/>
          <w:lang w:val="en-AU"/>
        </w:rPr>
        <w:t>No information regarding a student’s progress or results will be released to external parties without appropriate consent, unless disclosure is required or authorised by law.</w:t>
      </w:r>
    </w:p>
    <w:p w14:paraId="69B74665" w14:textId="77777777" w:rsidR="00AD44F2" w:rsidRDefault="00AD44F2" w:rsidP="00AD44F2">
      <w:bookmarkStart w:id="42" w:name="_Toc285436428"/>
      <w:bookmarkStart w:id="43" w:name="_Toc36740435"/>
    </w:p>
    <w:p w14:paraId="5B2DEA15" w14:textId="1506FAA2" w:rsidR="00237DA6" w:rsidRDefault="00237DA6" w:rsidP="00237DA6">
      <w:pPr>
        <w:pStyle w:val="Heading2"/>
      </w:pPr>
      <w:r>
        <w:t>Communication and Reporting</w:t>
      </w:r>
    </w:p>
    <w:bookmarkEnd w:id="42"/>
    <w:p w14:paraId="15AEB030" w14:textId="77777777" w:rsidR="00903ECE" w:rsidRPr="00AD44F2" w:rsidRDefault="00903ECE" w:rsidP="00AD44F2">
      <w:pPr>
        <w:pStyle w:val="NoSpacing"/>
      </w:pPr>
      <w:r w:rsidRPr="00AD44F2">
        <w:t xml:space="preserve">Online progress reports are available to parents and guardians at the end of each term. Reports include information about student progress, attendance, and classroom </w:t>
      </w:r>
      <w:proofErr w:type="spellStart"/>
      <w:r w:rsidRPr="00AD44F2">
        <w:t>behaviour</w:t>
      </w:r>
      <w:proofErr w:type="spellEnd"/>
      <w:r w:rsidRPr="00AD44F2">
        <w:t xml:space="preserve">. Parent–teacher interviews are available upon request or when deemed necessary by </w:t>
      </w:r>
      <w:proofErr w:type="gramStart"/>
      <w:r w:rsidRPr="00AD44F2">
        <w:t>College</w:t>
      </w:r>
      <w:proofErr w:type="gramEnd"/>
      <w:r w:rsidRPr="00AD44F2">
        <w:t xml:space="preserve"> staff.</w:t>
      </w:r>
    </w:p>
    <w:p w14:paraId="79CE8A55" w14:textId="77777777" w:rsidR="00DF4A96" w:rsidRDefault="00DF4A96" w:rsidP="00D813C9">
      <w:pPr>
        <w:pStyle w:val="Heading2"/>
      </w:pPr>
      <w:bookmarkStart w:id="44" w:name="_Toc1436222876"/>
      <w:r>
        <w:t>Change of Address</w:t>
      </w:r>
      <w:bookmarkEnd w:id="43"/>
      <w:bookmarkEnd w:id="44"/>
    </w:p>
    <w:p w14:paraId="57014C7D" w14:textId="2632FEBF" w:rsidR="007553B3" w:rsidRDefault="007553B3" w:rsidP="55AEE113">
      <w:pPr>
        <w:pStyle w:val="PlainText"/>
        <w:rPr>
          <w:rFonts w:asciiTheme="minorHAnsi" w:eastAsiaTheme="minorEastAsia" w:hAnsiTheme="minorHAnsi"/>
          <w:sz w:val="22"/>
          <w:szCs w:val="22"/>
        </w:rPr>
      </w:pPr>
      <w:r w:rsidRPr="55AEE113">
        <w:rPr>
          <w:rFonts w:asciiTheme="minorHAnsi" w:eastAsiaTheme="minorEastAsia" w:hAnsiTheme="minorHAnsi"/>
          <w:sz w:val="22"/>
          <w:szCs w:val="22"/>
        </w:rPr>
        <w:t xml:space="preserve">Students are responsible for notifying </w:t>
      </w:r>
      <w:r w:rsidR="1317F97E" w:rsidRPr="55AEE113">
        <w:rPr>
          <w:rFonts w:asciiTheme="minorHAnsi" w:eastAsiaTheme="minorEastAsia" w:hAnsiTheme="minorHAnsi"/>
          <w:sz w:val="22"/>
          <w:szCs w:val="22"/>
        </w:rPr>
        <w:t>College a</w:t>
      </w:r>
      <w:r w:rsidRPr="55AEE113">
        <w:rPr>
          <w:rFonts w:asciiTheme="minorHAnsi" w:eastAsiaTheme="minorEastAsia" w:hAnsiTheme="minorHAnsi"/>
          <w:sz w:val="22"/>
          <w:szCs w:val="22"/>
        </w:rPr>
        <w:t>dministration in writing of any changes to their address, phone number, or other contact details to ensure communication remains accurate and timely.</w:t>
      </w:r>
    </w:p>
    <w:p w14:paraId="7A6BCE2C" w14:textId="77777777" w:rsidR="00FB236F" w:rsidRDefault="00FB236F" w:rsidP="55AEE113">
      <w:pPr>
        <w:rPr>
          <w:rFonts w:asciiTheme="minorHAnsi" w:eastAsiaTheme="minorEastAsia" w:hAnsiTheme="minorHAnsi"/>
          <w:color w:val="E36C0A" w:themeColor="accent6" w:themeShade="BF"/>
        </w:rPr>
      </w:pPr>
    </w:p>
    <w:p w14:paraId="1D4C1490" w14:textId="4DDB8AE2" w:rsidR="004C2F20" w:rsidRDefault="00812A50" w:rsidP="00906250">
      <w:pPr>
        <w:pStyle w:val="PolicySubheading"/>
      </w:pPr>
      <w:r w:rsidRPr="0A3F3A01">
        <w:t xml:space="preserve">STUDENT SAFETY </w:t>
      </w:r>
      <w:r w:rsidR="004C2F20" w:rsidRPr="0A3F3A01">
        <w:t xml:space="preserve">  </w:t>
      </w:r>
    </w:p>
    <w:p w14:paraId="3F4E043C" w14:textId="77777777" w:rsidR="00850071" w:rsidRPr="00850071" w:rsidRDefault="00850071" w:rsidP="00D15E41">
      <w:pPr>
        <w:rPr>
          <w:b/>
          <w:bCs/>
        </w:rPr>
      </w:pPr>
      <w:bookmarkStart w:id="45" w:name="_Toc1087292654"/>
      <w:bookmarkStart w:id="46" w:name="_Toc36740437"/>
      <w:r w:rsidRPr="00D15E41">
        <w:rPr>
          <w:rFonts w:ascii="Calibri" w:hAnsi="Calibri" w:cs="Calibri"/>
        </w:rPr>
        <w:t>Juniper College is committed to providing a safe, healthy, and supportive environment for all students. The following procedures, requirements, and expectations help ensure the wellbeing of the entire school community</w:t>
      </w:r>
      <w:r w:rsidRPr="3EFA00A5">
        <w:t>.</w:t>
      </w:r>
      <w:bookmarkEnd w:id="45"/>
    </w:p>
    <w:p w14:paraId="3DB43942" w14:textId="1D3CC493" w:rsidR="00DF4A96" w:rsidRPr="00266439" w:rsidRDefault="00DF4A96" w:rsidP="00613CB4">
      <w:pPr>
        <w:pStyle w:val="Heading2"/>
      </w:pPr>
      <w:bookmarkStart w:id="47" w:name="_Toc2001735790"/>
      <w:r>
        <w:t>Medical Requirements</w:t>
      </w:r>
      <w:bookmarkEnd w:id="46"/>
      <w:bookmarkEnd w:id="47"/>
    </w:p>
    <w:p w14:paraId="67BCBAE4" w14:textId="4B6C8640" w:rsidR="4F81A1C3" w:rsidRDefault="4F81A1C3" w:rsidP="55AEE113">
      <w:pPr>
        <w:pStyle w:val="PlainText"/>
        <w:rPr>
          <w:rFonts w:asciiTheme="minorHAnsi" w:hAnsiTheme="minorHAnsi"/>
          <w:sz w:val="22"/>
          <w:szCs w:val="22"/>
          <w:lang w:val="en-AU"/>
        </w:rPr>
      </w:pPr>
      <w:r w:rsidRPr="55AEE113">
        <w:rPr>
          <w:rFonts w:asciiTheme="minorHAnsi" w:hAnsiTheme="minorHAnsi"/>
          <w:sz w:val="22"/>
          <w:szCs w:val="22"/>
          <w:lang w:val="en-AU"/>
        </w:rPr>
        <w:t>All students must complete a Medical Emergency Form upon enrolment and update this information as required. This form details any medical conditions and any medication that may need to be administered during course attendance.</w:t>
      </w:r>
    </w:p>
    <w:p w14:paraId="722B7A2A" w14:textId="5769ECE4" w:rsidR="4F81A1C3" w:rsidRDefault="4F81A1C3" w:rsidP="55AEE113">
      <w:pPr>
        <w:pStyle w:val="PlainText"/>
        <w:jc w:val="both"/>
      </w:pPr>
      <w:r w:rsidRPr="55AEE113">
        <w:rPr>
          <w:rFonts w:asciiTheme="minorHAnsi" w:hAnsiTheme="minorHAnsi"/>
          <w:sz w:val="22"/>
          <w:szCs w:val="22"/>
          <w:lang w:val="en-AU"/>
        </w:rPr>
        <w:t xml:space="preserve"> </w:t>
      </w:r>
    </w:p>
    <w:p w14:paraId="2C336D3B" w14:textId="02D8822C" w:rsidR="4F81A1C3" w:rsidRDefault="4F81A1C3" w:rsidP="55AEE113">
      <w:pPr>
        <w:pStyle w:val="PlainText"/>
        <w:jc w:val="both"/>
      </w:pPr>
      <w:r w:rsidRPr="55AEE113">
        <w:rPr>
          <w:rFonts w:asciiTheme="minorHAnsi" w:hAnsiTheme="minorHAnsi"/>
          <w:sz w:val="22"/>
          <w:szCs w:val="22"/>
          <w:lang w:val="en-AU"/>
        </w:rPr>
        <w:t>In the event of a medical emergency:</w:t>
      </w:r>
    </w:p>
    <w:p w14:paraId="0F9B1526" w14:textId="4AF9D20C" w:rsidR="4F81A1C3" w:rsidRDefault="4F81A1C3" w:rsidP="55AEE113">
      <w:pPr>
        <w:pStyle w:val="PlainText"/>
        <w:jc w:val="both"/>
      </w:pPr>
      <w:r w:rsidRPr="55AEE113">
        <w:rPr>
          <w:rFonts w:asciiTheme="minorHAnsi" w:hAnsiTheme="minorHAnsi"/>
          <w:sz w:val="22"/>
          <w:szCs w:val="22"/>
          <w:lang w:val="en-AU"/>
        </w:rPr>
        <w:t xml:space="preserve"> </w:t>
      </w:r>
    </w:p>
    <w:p w14:paraId="13452CBC" w14:textId="1313D701" w:rsidR="4F81A1C3" w:rsidRDefault="4F81A1C3" w:rsidP="55AEE113">
      <w:pPr>
        <w:pStyle w:val="PlainText"/>
        <w:numPr>
          <w:ilvl w:val="0"/>
          <w:numId w:val="15"/>
        </w:numPr>
        <w:jc w:val="both"/>
      </w:pPr>
      <w:r w:rsidRPr="55AEE113">
        <w:rPr>
          <w:rFonts w:asciiTheme="minorHAnsi" w:hAnsiTheme="minorHAnsi"/>
          <w:sz w:val="22"/>
          <w:szCs w:val="22"/>
          <w:lang w:val="en-AU"/>
        </w:rPr>
        <w:t>An ambulance will be called.</w:t>
      </w:r>
    </w:p>
    <w:p w14:paraId="6DC4A0EB" w14:textId="17E549F2" w:rsidR="4F81A1C3" w:rsidRDefault="4F81A1C3" w:rsidP="55AEE113">
      <w:pPr>
        <w:pStyle w:val="PlainText"/>
        <w:numPr>
          <w:ilvl w:val="0"/>
          <w:numId w:val="15"/>
        </w:numPr>
        <w:jc w:val="both"/>
      </w:pPr>
      <w:r w:rsidRPr="55AEE113">
        <w:rPr>
          <w:rFonts w:asciiTheme="minorHAnsi" w:hAnsiTheme="minorHAnsi"/>
          <w:sz w:val="22"/>
          <w:szCs w:val="22"/>
          <w:lang w:val="en-AU"/>
        </w:rPr>
        <w:t xml:space="preserve">Immediate first aid will be provided, and emergency services will be contacted where required. </w:t>
      </w:r>
    </w:p>
    <w:p w14:paraId="3B22714D" w14:textId="016A8BC8" w:rsidR="4F81A1C3" w:rsidRDefault="4F81A1C3" w:rsidP="55AEE113">
      <w:pPr>
        <w:pStyle w:val="PlainText"/>
        <w:numPr>
          <w:ilvl w:val="0"/>
          <w:numId w:val="15"/>
        </w:numPr>
        <w:jc w:val="both"/>
      </w:pPr>
      <w:r w:rsidRPr="55AEE113">
        <w:rPr>
          <w:rFonts w:asciiTheme="minorHAnsi" w:hAnsiTheme="minorHAnsi"/>
          <w:sz w:val="22"/>
          <w:szCs w:val="22"/>
          <w:lang w:val="en-AU"/>
        </w:rPr>
        <w:t>Families are responsible for ensuring appropriate ambulance cover.</w:t>
      </w:r>
    </w:p>
    <w:p w14:paraId="41C3D1DF" w14:textId="02734237" w:rsidR="004E14BA" w:rsidRPr="00266439" w:rsidRDefault="004E14BA" w:rsidP="00613CB4">
      <w:pPr>
        <w:pStyle w:val="Heading2"/>
      </w:pPr>
      <w:bookmarkStart w:id="48" w:name="_Toc36740467"/>
      <w:bookmarkStart w:id="49" w:name="_Toc1460979516"/>
      <w:r>
        <w:t>First Aid</w:t>
      </w:r>
      <w:bookmarkEnd w:id="48"/>
      <w:r>
        <w:t xml:space="preserve"> </w:t>
      </w:r>
      <w:r>
        <w:br/>
      </w:r>
      <w:bookmarkEnd w:id="49"/>
    </w:p>
    <w:p w14:paraId="4F5AB493" w14:textId="15A86050" w:rsidR="00D04961" w:rsidRPr="00D04961" w:rsidRDefault="2423E4A2" w:rsidP="55AEE113">
      <w:pPr>
        <w:pStyle w:val="PlainText"/>
        <w:jc w:val="both"/>
        <w:rPr>
          <w:rFonts w:asciiTheme="minorHAnsi" w:hAnsiTheme="minorHAnsi"/>
          <w:lang w:val="en-AU"/>
        </w:rPr>
      </w:pPr>
      <w:r w:rsidRPr="55AEE113">
        <w:rPr>
          <w:rFonts w:asciiTheme="minorHAnsi" w:hAnsiTheme="minorHAnsi"/>
          <w:lang w:val="en-AU"/>
        </w:rPr>
        <w:t>A trained First Aid Officer is available on campus during all operating hours.</w:t>
      </w:r>
    </w:p>
    <w:p w14:paraId="42701037" w14:textId="06A8A670" w:rsidR="00D04961" w:rsidRPr="00D04961" w:rsidRDefault="2423E4A2" w:rsidP="149D96D8">
      <w:pPr>
        <w:pStyle w:val="PlainText"/>
        <w:jc w:val="both"/>
      </w:pPr>
      <w:r w:rsidRPr="55AEE113">
        <w:rPr>
          <w:rFonts w:asciiTheme="minorHAnsi" w:hAnsiTheme="minorHAnsi"/>
          <w:lang w:val="en-AU"/>
        </w:rPr>
        <w:t xml:space="preserve"> </w:t>
      </w:r>
    </w:p>
    <w:p w14:paraId="79546AB4" w14:textId="79BB1384" w:rsidR="00D04961" w:rsidRPr="00D04961" w:rsidRDefault="2423E4A2" w:rsidP="149D96D8">
      <w:pPr>
        <w:pStyle w:val="PlainText"/>
        <w:jc w:val="both"/>
      </w:pPr>
      <w:r w:rsidRPr="55AEE113">
        <w:rPr>
          <w:rFonts w:asciiTheme="minorHAnsi" w:hAnsiTheme="minorHAnsi"/>
          <w:lang w:val="en-AU"/>
        </w:rPr>
        <w:t>If students require first aid:</w:t>
      </w:r>
    </w:p>
    <w:p w14:paraId="0C6CF20E" w14:textId="06BE9522" w:rsidR="00D04961" w:rsidRPr="00D04961" w:rsidRDefault="2423E4A2" w:rsidP="149D96D8">
      <w:pPr>
        <w:pStyle w:val="PlainText"/>
        <w:jc w:val="both"/>
      </w:pPr>
      <w:r w:rsidRPr="55AEE113">
        <w:rPr>
          <w:rFonts w:asciiTheme="minorHAnsi" w:hAnsiTheme="minorHAnsi"/>
          <w:lang w:val="en-AU"/>
        </w:rPr>
        <w:t xml:space="preserve"> </w:t>
      </w:r>
    </w:p>
    <w:p w14:paraId="50FE0B30" w14:textId="3DD294B7" w:rsidR="00D04961" w:rsidRPr="00D04961" w:rsidRDefault="2423E4A2" w:rsidP="55AEE113">
      <w:pPr>
        <w:pStyle w:val="PlainText"/>
        <w:numPr>
          <w:ilvl w:val="0"/>
          <w:numId w:val="14"/>
        </w:numPr>
        <w:jc w:val="both"/>
      </w:pPr>
      <w:r w:rsidRPr="55AEE113">
        <w:rPr>
          <w:rFonts w:asciiTheme="minorHAnsi" w:hAnsiTheme="minorHAnsi"/>
          <w:lang w:val="en-AU"/>
        </w:rPr>
        <w:t>Notify reception or a staff member immediately so a First Aid Officer can attend.</w:t>
      </w:r>
    </w:p>
    <w:p w14:paraId="7C07AE0A" w14:textId="131A7359" w:rsidR="00D04961" w:rsidRPr="00D04961" w:rsidRDefault="2423E4A2" w:rsidP="55AEE113">
      <w:pPr>
        <w:pStyle w:val="PlainText"/>
        <w:numPr>
          <w:ilvl w:val="0"/>
          <w:numId w:val="14"/>
        </w:numPr>
        <w:jc w:val="both"/>
      </w:pPr>
      <w:r w:rsidRPr="55AEE113">
        <w:rPr>
          <w:rFonts w:asciiTheme="minorHAnsi" w:hAnsiTheme="minorHAnsi"/>
          <w:lang w:val="en-AU"/>
        </w:rPr>
        <w:t>First aid kits are available at reception for basic treatment needs.</w:t>
      </w:r>
    </w:p>
    <w:p w14:paraId="54F361A0" w14:textId="51DC6EED" w:rsidR="00D04961" w:rsidRPr="00D04961" w:rsidRDefault="2423E4A2" w:rsidP="55AEE113">
      <w:pPr>
        <w:pStyle w:val="PlainText"/>
        <w:numPr>
          <w:ilvl w:val="0"/>
          <w:numId w:val="14"/>
        </w:numPr>
        <w:jc w:val="both"/>
      </w:pPr>
      <w:r w:rsidRPr="55AEE113">
        <w:rPr>
          <w:rFonts w:asciiTheme="minorHAnsi" w:hAnsiTheme="minorHAnsi"/>
          <w:lang w:val="en-AU"/>
        </w:rPr>
        <w:t>Medication, including headache tablets, will not be issued to students under any circumstances.</w:t>
      </w:r>
    </w:p>
    <w:p w14:paraId="4E1C5AB7" w14:textId="0F0345A2" w:rsidR="00D04961" w:rsidRPr="00D04961" w:rsidRDefault="2423E4A2" w:rsidP="149D96D8">
      <w:pPr>
        <w:pStyle w:val="PlainText"/>
        <w:jc w:val="both"/>
      </w:pPr>
      <w:r w:rsidRPr="55AEE113">
        <w:rPr>
          <w:rFonts w:asciiTheme="minorHAnsi" w:hAnsiTheme="minorHAnsi"/>
          <w:lang w:val="en-AU"/>
        </w:rPr>
        <w:t xml:space="preserve"> </w:t>
      </w:r>
    </w:p>
    <w:p w14:paraId="29B4A328" w14:textId="38063275" w:rsidR="00D04961" w:rsidRPr="00D04961" w:rsidRDefault="2423E4A2" w:rsidP="149D96D8">
      <w:pPr>
        <w:pStyle w:val="PlainText"/>
        <w:jc w:val="both"/>
      </w:pPr>
      <w:r w:rsidRPr="55AEE113">
        <w:rPr>
          <w:rFonts w:asciiTheme="minorHAnsi" w:hAnsiTheme="minorHAnsi"/>
          <w:lang w:val="en-AU"/>
        </w:rPr>
        <w:lastRenderedPageBreak/>
        <w:t>Juniper College provides first aid to any student in need. If an injury or illness requires significant staff intervention, a parent or guardian will be contacted as soon as practicable.</w:t>
      </w:r>
    </w:p>
    <w:p w14:paraId="18EAB7E1" w14:textId="4E24E745" w:rsidR="004E14BA" w:rsidRPr="00266439" w:rsidRDefault="00217FA5" w:rsidP="00613CB4">
      <w:pPr>
        <w:pStyle w:val="Heading2"/>
      </w:pPr>
      <w:bookmarkStart w:id="50" w:name="_Toc2109914882"/>
      <w:bookmarkStart w:id="51" w:name="_Hlk100416734"/>
      <w:r>
        <w:t>Valuables</w:t>
      </w:r>
      <w:r>
        <w:br/>
      </w:r>
      <w:bookmarkEnd w:id="50"/>
    </w:p>
    <w:p w14:paraId="38D97029" w14:textId="473373BC" w:rsidR="00027123" w:rsidRDefault="00027123" w:rsidP="55AEE113">
      <w:pPr>
        <w:pStyle w:val="PlainText"/>
        <w:jc w:val="both"/>
        <w:rPr>
          <w:rFonts w:asciiTheme="minorHAnsi" w:hAnsiTheme="minorHAnsi"/>
          <w:sz w:val="22"/>
          <w:szCs w:val="22"/>
        </w:rPr>
      </w:pPr>
      <w:r w:rsidRPr="55AEE113">
        <w:rPr>
          <w:rFonts w:asciiTheme="minorHAnsi" w:hAnsiTheme="minorHAnsi"/>
          <w:sz w:val="22"/>
          <w:szCs w:val="22"/>
        </w:rPr>
        <w:t>Students are responsible for their own belongings. Where possible, students are advised</w:t>
      </w:r>
      <w:r w:rsidRPr="55AEE113">
        <w:rPr>
          <w:rFonts w:asciiTheme="minorHAnsi" w:hAnsiTheme="minorHAnsi"/>
          <w:b/>
          <w:bCs/>
          <w:sz w:val="22"/>
          <w:szCs w:val="22"/>
        </w:rPr>
        <w:t xml:space="preserve"> n</w:t>
      </w:r>
      <w:r w:rsidRPr="55AEE113">
        <w:rPr>
          <w:rFonts w:asciiTheme="minorHAnsi" w:hAnsiTheme="minorHAnsi"/>
          <w:sz w:val="22"/>
          <w:szCs w:val="22"/>
        </w:rPr>
        <w:t>ot to bring valuable items to school, as Juniper College cannot accept responsibility for lost or stolen property.</w:t>
      </w:r>
    </w:p>
    <w:p w14:paraId="6A23FDAF" w14:textId="1C85A077" w:rsidR="004E14BA" w:rsidRPr="00266439" w:rsidRDefault="3B457D0D" w:rsidP="00613CB4">
      <w:pPr>
        <w:pStyle w:val="Heading2"/>
      </w:pPr>
      <w:bookmarkStart w:id="52" w:name="_Toc408422311"/>
      <w:r>
        <w:t>Search &amp; Safety Policy</w:t>
      </w:r>
      <w:bookmarkEnd w:id="52"/>
    </w:p>
    <w:p w14:paraId="4AABB21D" w14:textId="74C6ADC7" w:rsidR="55AEE113" w:rsidRDefault="55AEE113" w:rsidP="55AEE113">
      <w:pPr>
        <w:spacing w:after="0" w:line="240" w:lineRule="auto"/>
        <w:jc w:val="both"/>
        <w:rPr>
          <w:rFonts w:asciiTheme="minorHAnsi" w:eastAsiaTheme="minorEastAsia" w:hAnsiTheme="minorHAnsi"/>
          <w:lang w:val="en-AU"/>
        </w:rPr>
      </w:pPr>
      <w:r>
        <w:br/>
      </w:r>
      <w:r w:rsidR="169AB002" w:rsidRPr="55AEE113">
        <w:rPr>
          <w:rFonts w:asciiTheme="minorHAnsi" w:eastAsiaTheme="minorEastAsia" w:hAnsiTheme="minorHAnsi"/>
          <w:lang w:val="en-AU"/>
        </w:rPr>
        <w:t>For the safety, wellbeing, and orderly conduct of all students, staff, and the wider College community, Juniper College reserves the right to inspect a student’s personal belongings, including bags, lockers, and items brought onto College premises, where there are reasonable grounds to suspect the presence of prohibited, illegal, or dangerous items (such as weapons, illicit substances, or items that pose a risk to health and safety).</w:t>
      </w:r>
    </w:p>
    <w:p w14:paraId="54ED4CD8" w14:textId="7B32B190" w:rsidR="169AB002" w:rsidRDefault="169AB002" w:rsidP="55AEE113">
      <w:pPr>
        <w:spacing w:before="240" w:after="240"/>
        <w:jc w:val="both"/>
        <w:rPr>
          <w:rFonts w:ascii="Calibri" w:eastAsia="Calibri" w:hAnsi="Calibri" w:cs="Calibri"/>
          <w:lang w:val="en-AU"/>
        </w:rPr>
      </w:pPr>
      <w:r w:rsidRPr="55AEE113">
        <w:rPr>
          <w:rFonts w:ascii="Calibri" w:eastAsia="Calibri" w:hAnsi="Calibri" w:cs="Calibri"/>
          <w:lang w:val="en-AU"/>
        </w:rPr>
        <w:t>Such searches will be conducted in a manner that is:</w:t>
      </w:r>
    </w:p>
    <w:p w14:paraId="4EC435CD" w14:textId="5743FCC3" w:rsidR="169AB002" w:rsidRDefault="169AB002" w:rsidP="003B118B">
      <w:pPr>
        <w:pStyle w:val="ListParagraph"/>
        <w:numPr>
          <w:ilvl w:val="0"/>
          <w:numId w:val="46"/>
        </w:numPr>
        <w:spacing w:before="240" w:after="240"/>
        <w:jc w:val="both"/>
        <w:rPr>
          <w:rFonts w:ascii="Calibri" w:eastAsia="Calibri" w:hAnsi="Calibri" w:cs="Calibri"/>
        </w:rPr>
      </w:pPr>
      <w:r w:rsidRPr="55AEE113">
        <w:rPr>
          <w:rFonts w:ascii="Calibri" w:eastAsia="Calibri" w:hAnsi="Calibri" w:cs="Calibri"/>
        </w:rPr>
        <w:t>reasonable, respectful, and discreet;</w:t>
      </w:r>
    </w:p>
    <w:p w14:paraId="4398A009" w14:textId="2BB01252" w:rsidR="169AB002" w:rsidRDefault="169AB002" w:rsidP="003B118B">
      <w:pPr>
        <w:pStyle w:val="ListParagraph"/>
        <w:numPr>
          <w:ilvl w:val="0"/>
          <w:numId w:val="46"/>
        </w:numPr>
        <w:spacing w:before="240" w:after="240"/>
        <w:jc w:val="both"/>
        <w:rPr>
          <w:rFonts w:ascii="Calibri" w:eastAsia="Calibri" w:hAnsi="Calibri" w:cs="Calibri"/>
        </w:rPr>
      </w:pPr>
      <w:r w:rsidRPr="55AEE113">
        <w:rPr>
          <w:rFonts w:ascii="Calibri" w:eastAsia="Calibri" w:hAnsi="Calibri" w:cs="Calibri"/>
        </w:rPr>
        <w:t xml:space="preserve">conducted in the presence of the </w:t>
      </w:r>
      <w:proofErr w:type="gramStart"/>
      <w:r w:rsidRPr="55AEE113">
        <w:rPr>
          <w:rFonts w:ascii="Calibri" w:eastAsia="Calibri" w:hAnsi="Calibri" w:cs="Calibri"/>
        </w:rPr>
        <w:t>Principal</w:t>
      </w:r>
      <w:proofErr w:type="gramEnd"/>
      <w:r w:rsidRPr="55AEE113">
        <w:rPr>
          <w:rFonts w:ascii="Calibri" w:eastAsia="Calibri" w:hAnsi="Calibri" w:cs="Calibri"/>
        </w:rPr>
        <w:t xml:space="preserve"> or their delegate and a member of </w:t>
      </w:r>
      <w:r w:rsidR="00EE1845">
        <w:rPr>
          <w:rFonts w:ascii="Calibri" w:eastAsia="Calibri" w:hAnsi="Calibri" w:cs="Calibri"/>
        </w:rPr>
        <w:t>the Leadership Team or (</w:t>
      </w:r>
      <w:r w:rsidRPr="55AEE113">
        <w:rPr>
          <w:rFonts w:ascii="Calibri" w:eastAsia="Calibri" w:hAnsi="Calibri" w:cs="Calibri"/>
        </w:rPr>
        <w:t>the Wellbeing Team where practicable</w:t>
      </w:r>
      <w:r w:rsidR="00EE1845">
        <w:rPr>
          <w:rFonts w:ascii="Calibri" w:eastAsia="Calibri" w:hAnsi="Calibri" w:cs="Calibri"/>
        </w:rPr>
        <w:t>)</w:t>
      </w:r>
      <w:r w:rsidRPr="55AEE113">
        <w:rPr>
          <w:rFonts w:ascii="Calibri" w:eastAsia="Calibri" w:hAnsi="Calibri" w:cs="Calibri"/>
        </w:rPr>
        <w:t>;</w:t>
      </w:r>
    </w:p>
    <w:p w14:paraId="6298629E" w14:textId="7C97CF49" w:rsidR="169AB002" w:rsidRDefault="169AB002" w:rsidP="003B118B">
      <w:pPr>
        <w:pStyle w:val="ListParagraph"/>
        <w:numPr>
          <w:ilvl w:val="0"/>
          <w:numId w:val="46"/>
        </w:numPr>
        <w:spacing w:before="240" w:after="240"/>
        <w:jc w:val="both"/>
        <w:rPr>
          <w:rFonts w:ascii="Calibri" w:eastAsia="Calibri" w:hAnsi="Calibri" w:cs="Calibri"/>
        </w:rPr>
      </w:pPr>
      <w:r w:rsidRPr="55AEE113">
        <w:rPr>
          <w:rFonts w:ascii="Calibri" w:eastAsia="Calibri" w:hAnsi="Calibri" w:cs="Calibri"/>
        </w:rPr>
        <w:t>undertaken with the student present where safe and feasible; and</w:t>
      </w:r>
    </w:p>
    <w:p w14:paraId="246CBB0D" w14:textId="00DB0C4F" w:rsidR="169AB002" w:rsidRDefault="169AB002" w:rsidP="003B118B">
      <w:pPr>
        <w:pStyle w:val="ListParagraph"/>
        <w:numPr>
          <w:ilvl w:val="0"/>
          <w:numId w:val="46"/>
        </w:numPr>
        <w:spacing w:before="240" w:after="240"/>
        <w:jc w:val="both"/>
        <w:rPr>
          <w:rFonts w:ascii="Calibri" w:eastAsia="Calibri" w:hAnsi="Calibri" w:cs="Calibri"/>
        </w:rPr>
      </w:pPr>
      <w:r w:rsidRPr="55AEE113">
        <w:rPr>
          <w:rFonts w:ascii="Calibri" w:eastAsia="Calibri" w:hAnsi="Calibri" w:cs="Calibri"/>
        </w:rPr>
        <w:t>documented, including the reason for the search, who was present, and the outcome.</w:t>
      </w:r>
    </w:p>
    <w:p w14:paraId="42F359BC" w14:textId="3C389BB7" w:rsidR="169AB002" w:rsidRDefault="169AB002" w:rsidP="55AEE113">
      <w:pPr>
        <w:spacing w:before="240" w:after="240"/>
        <w:rPr>
          <w:rFonts w:ascii="Calibri" w:eastAsia="Calibri" w:hAnsi="Calibri" w:cs="Calibri"/>
          <w:lang w:val="en-AU"/>
        </w:rPr>
      </w:pPr>
      <w:r w:rsidRPr="55AEE113">
        <w:rPr>
          <w:rFonts w:ascii="Calibri" w:eastAsia="Calibri" w:hAnsi="Calibri" w:cs="Calibri"/>
          <w:lang w:val="en-AU"/>
        </w:rPr>
        <w:t xml:space="preserve">Where a student is not present for safety reasons, the College will make all reasonable efforts to inform the student and their parent/carer as soon as practicable following the search. Juniper College does not conduct strip searches, and searches beyond personal belongings will only occur in accordance with applicable law and after appropriate consent has been obtained. Records of all such searches and outcomes will be kept in accordance with </w:t>
      </w:r>
      <w:proofErr w:type="gramStart"/>
      <w:r w:rsidRPr="55AEE113">
        <w:rPr>
          <w:rFonts w:ascii="Calibri" w:eastAsia="Calibri" w:hAnsi="Calibri" w:cs="Calibri"/>
          <w:lang w:val="en-AU"/>
        </w:rPr>
        <w:t>College</w:t>
      </w:r>
      <w:proofErr w:type="gramEnd"/>
      <w:r w:rsidRPr="55AEE113">
        <w:rPr>
          <w:rFonts w:ascii="Calibri" w:eastAsia="Calibri" w:hAnsi="Calibri" w:cs="Calibri"/>
          <w:lang w:val="en-AU"/>
        </w:rPr>
        <w:t xml:space="preserve"> record-keeping practices.</w:t>
      </w:r>
    </w:p>
    <w:p w14:paraId="231664DF" w14:textId="77447AAE" w:rsidR="00681F26" w:rsidRPr="00266439" w:rsidRDefault="00681F26" w:rsidP="00613CB4">
      <w:pPr>
        <w:pStyle w:val="Heading2"/>
      </w:pPr>
      <w:bookmarkStart w:id="53" w:name="_Toc36740468"/>
      <w:bookmarkStart w:id="54" w:name="_Toc1471116313"/>
      <w:r>
        <w:t>Lockdown &amp; Evacuation Procedure</w:t>
      </w:r>
      <w:bookmarkEnd w:id="53"/>
      <w:r w:rsidR="00591E57">
        <w:t>s</w:t>
      </w:r>
      <w:r>
        <w:br/>
      </w:r>
      <w:bookmarkEnd w:id="54"/>
    </w:p>
    <w:p w14:paraId="265DAA3B" w14:textId="77777777" w:rsidR="005243D8" w:rsidRPr="005243D8" w:rsidRDefault="005243D8" w:rsidP="005243D8">
      <w:pPr>
        <w:spacing w:after="0" w:line="240" w:lineRule="auto"/>
        <w:rPr>
          <w:rFonts w:asciiTheme="minorHAnsi" w:hAnsiTheme="minorHAnsi" w:cstheme="minorHAnsi"/>
          <w:lang w:val="en-AU"/>
        </w:rPr>
      </w:pPr>
      <w:r w:rsidRPr="005243D8">
        <w:rPr>
          <w:rFonts w:asciiTheme="minorHAnsi" w:hAnsiTheme="minorHAnsi" w:cstheme="minorHAnsi"/>
          <w:lang w:val="en-AU"/>
        </w:rPr>
        <w:t>All students and staff must be familiar with Juniper College’s emergency procedures. Lockdown and evacuation instructions are clearly displayed in all classrooms and throughout the College.</w:t>
      </w:r>
    </w:p>
    <w:p w14:paraId="72585C6B" w14:textId="77777777" w:rsidR="005243D8" w:rsidRPr="005243D8" w:rsidRDefault="005243D8" w:rsidP="005243D8">
      <w:pPr>
        <w:spacing w:after="0" w:line="240" w:lineRule="auto"/>
        <w:rPr>
          <w:rFonts w:asciiTheme="minorHAnsi" w:hAnsiTheme="minorHAnsi" w:cstheme="minorHAnsi"/>
          <w:lang w:val="en-AU"/>
        </w:rPr>
      </w:pPr>
      <w:r w:rsidRPr="55AEE113">
        <w:rPr>
          <w:rFonts w:asciiTheme="minorHAnsi" w:hAnsiTheme="minorHAnsi"/>
          <w:lang w:val="en-AU"/>
        </w:rPr>
        <w:t>Regular emergency drills are conducted during the year.</w:t>
      </w:r>
    </w:p>
    <w:p w14:paraId="7F1F3D99" w14:textId="19FBB067" w:rsidR="55AEE113" w:rsidRDefault="55AEE113" w:rsidP="55AEE113">
      <w:pPr>
        <w:spacing w:after="0" w:line="240" w:lineRule="auto"/>
        <w:rPr>
          <w:rFonts w:asciiTheme="minorHAnsi" w:hAnsiTheme="minorHAnsi"/>
          <w:b/>
          <w:bCs/>
          <w:lang w:val="en-AU"/>
        </w:rPr>
      </w:pPr>
    </w:p>
    <w:p w14:paraId="42DE5D8C" w14:textId="77777777" w:rsidR="005243D8" w:rsidRPr="005243D8" w:rsidRDefault="005243D8" w:rsidP="005243D8">
      <w:pPr>
        <w:spacing w:after="0" w:line="240" w:lineRule="auto"/>
        <w:rPr>
          <w:rFonts w:asciiTheme="minorHAnsi" w:hAnsiTheme="minorHAnsi" w:cstheme="minorHAnsi"/>
          <w:b/>
          <w:bCs/>
          <w:lang w:val="en-AU"/>
        </w:rPr>
      </w:pPr>
      <w:r w:rsidRPr="55AEE113">
        <w:rPr>
          <w:rFonts w:asciiTheme="minorHAnsi" w:hAnsiTheme="minorHAnsi"/>
          <w:b/>
          <w:bCs/>
          <w:lang w:val="en-AU"/>
        </w:rPr>
        <w:t>Evacuation Procedure</w:t>
      </w:r>
    </w:p>
    <w:p w14:paraId="5369ABA0" w14:textId="74B5AC6D" w:rsidR="55AEE113" w:rsidRDefault="55AEE113" w:rsidP="55AEE113">
      <w:pPr>
        <w:spacing w:after="0" w:line="240" w:lineRule="auto"/>
        <w:rPr>
          <w:rFonts w:asciiTheme="minorHAnsi" w:hAnsiTheme="minorHAnsi"/>
          <w:lang w:val="en-AU"/>
        </w:rPr>
      </w:pPr>
    </w:p>
    <w:p w14:paraId="67B79441" w14:textId="3CCC067A" w:rsidR="005243D8" w:rsidRPr="005243D8" w:rsidRDefault="005243D8" w:rsidP="55AEE113">
      <w:pPr>
        <w:spacing w:after="0" w:line="240" w:lineRule="auto"/>
        <w:rPr>
          <w:rFonts w:asciiTheme="minorHAnsi" w:hAnsiTheme="minorHAnsi"/>
          <w:lang w:val="en-AU"/>
        </w:rPr>
      </w:pPr>
      <w:r w:rsidRPr="55AEE113">
        <w:rPr>
          <w:rFonts w:asciiTheme="minorHAnsi" w:hAnsiTheme="minorHAnsi"/>
          <w:lang w:val="en-AU"/>
        </w:rPr>
        <w:t>In the event of an emergency:</w:t>
      </w:r>
      <w:r>
        <w:br/>
      </w:r>
    </w:p>
    <w:p w14:paraId="08BF7DFF" w14:textId="0E9CBAE1" w:rsidR="005243D8" w:rsidRPr="005243D8" w:rsidRDefault="005243D8" w:rsidP="003B118B">
      <w:pPr>
        <w:numPr>
          <w:ilvl w:val="0"/>
          <w:numId w:val="47"/>
        </w:numPr>
        <w:spacing w:after="0" w:line="240" w:lineRule="auto"/>
        <w:rPr>
          <w:rFonts w:asciiTheme="minorHAnsi" w:hAnsiTheme="minorHAnsi"/>
          <w:lang w:val="en-AU"/>
        </w:rPr>
      </w:pPr>
      <w:r w:rsidRPr="55AEE113">
        <w:rPr>
          <w:rFonts w:asciiTheme="minorHAnsi" w:hAnsiTheme="minorHAnsi"/>
          <w:lang w:val="en-AU"/>
        </w:rPr>
        <w:t>An alarm will sound.</w:t>
      </w:r>
    </w:p>
    <w:p w14:paraId="35516732" w14:textId="509D9EC2" w:rsidR="005243D8" w:rsidRPr="005243D8" w:rsidRDefault="005243D8" w:rsidP="003B118B">
      <w:pPr>
        <w:numPr>
          <w:ilvl w:val="0"/>
          <w:numId w:val="47"/>
        </w:numPr>
        <w:spacing w:after="0" w:line="240" w:lineRule="auto"/>
        <w:rPr>
          <w:rFonts w:asciiTheme="minorHAnsi" w:hAnsiTheme="minorHAnsi"/>
          <w:lang w:val="en-AU"/>
        </w:rPr>
      </w:pPr>
      <w:r w:rsidRPr="55AEE113">
        <w:rPr>
          <w:rFonts w:asciiTheme="minorHAnsi" w:hAnsiTheme="minorHAnsi"/>
          <w:lang w:val="en-AU"/>
        </w:rPr>
        <w:t>Stop work immediately</w:t>
      </w:r>
      <w:r w:rsidR="1561647E" w:rsidRPr="55AEE113">
        <w:rPr>
          <w:rFonts w:asciiTheme="minorHAnsi" w:hAnsiTheme="minorHAnsi"/>
          <w:lang w:val="en-AU"/>
        </w:rPr>
        <w:t xml:space="preserve"> - </w:t>
      </w:r>
      <w:r w:rsidRPr="55AEE113">
        <w:rPr>
          <w:rFonts w:asciiTheme="minorHAnsi" w:hAnsiTheme="minorHAnsi"/>
          <w:lang w:val="en-AU"/>
        </w:rPr>
        <w:t>do not panic.</w:t>
      </w:r>
    </w:p>
    <w:p w14:paraId="0EF0AE8D" w14:textId="77777777" w:rsidR="005243D8" w:rsidRPr="005243D8" w:rsidRDefault="005243D8" w:rsidP="003B118B">
      <w:pPr>
        <w:numPr>
          <w:ilvl w:val="0"/>
          <w:numId w:val="47"/>
        </w:numPr>
        <w:spacing w:after="0" w:line="240" w:lineRule="auto"/>
        <w:rPr>
          <w:rFonts w:asciiTheme="minorHAnsi" w:hAnsiTheme="minorHAnsi"/>
          <w:lang w:val="en-AU"/>
        </w:rPr>
      </w:pPr>
      <w:r w:rsidRPr="53CD7C29">
        <w:rPr>
          <w:rFonts w:asciiTheme="minorHAnsi" w:hAnsiTheme="minorHAnsi"/>
          <w:lang w:val="en-AU"/>
        </w:rPr>
        <w:t>Walk calmly to the nearest emergency exit. Do not run.</w:t>
      </w:r>
    </w:p>
    <w:p w14:paraId="42651257" w14:textId="77777777" w:rsidR="005243D8" w:rsidRPr="005243D8" w:rsidRDefault="005243D8" w:rsidP="003B118B">
      <w:pPr>
        <w:numPr>
          <w:ilvl w:val="0"/>
          <w:numId w:val="47"/>
        </w:numPr>
        <w:spacing w:after="0" w:line="240" w:lineRule="auto"/>
        <w:rPr>
          <w:rFonts w:asciiTheme="minorHAnsi" w:hAnsiTheme="minorHAnsi" w:cstheme="minorHAnsi"/>
          <w:lang w:val="en-AU"/>
        </w:rPr>
      </w:pPr>
      <w:r w:rsidRPr="005243D8">
        <w:rPr>
          <w:rFonts w:asciiTheme="minorHAnsi" w:hAnsiTheme="minorHAnsi" w:cstheme="minorHAnsi"/>
          <w:lang w:val="en-AU"/>
        </w:rPr>
        <w:t>Proceed to the designated assembly area (as shown on the evacuation map).</w:t>
      </w:r>
    </w:p>
    <w:p w14:paraId="3A7D7982" w14:textId="77777777" w:rsidR="005243D8" w:rsidRPr="005243D8" w:rsidRDefault="005243D8" w:rsidP="003B118B">
      <w:pPr>
        <w:numPr>
          <w:ilvl w:val="0"/>
          <w:numId w:val="47"/>
        </w:numPr>
        <w:spacing w:after="0" w:line="240" w:lineRule="auto"/>
        <w:rPr>
          <w:rFonts w:asciiTheme="minorHAnsi" w:hAnsiTheme="minorHAnsi" w:cstheme="minorHAnsi"/>
          <w:lang w:val="en-AU"/>
        </w:rPr>
      </w:pPr>
      <w:r w:rsidRPr="005243D8">
        <w:rPr>
          <w:rFonts w:asciiTheme="minorHAnsi" w:hAnsiTheme="minorHAnsi" w:cstheme="minorHAnsi"/>
          <w:lang w:val="en-AU"/>
        </w:rPr>
        <w:t>Students will be marked off the attendance roll at the assembly point.</w:t>
      </w:r>
    </w:p>
    <w:p w14:paraId="7AAB4B43" w14:textId="4E0B739A" w:rsidR="005243D8" w:rsidRPr="005243D8" w:rsidRDefault="005243D8" w:rsidP="003B118B">
      <w:pPr>
        <w:numPr>
          <w:ilvl w:val="0"/>
          <w:numId w:val="47"/>
        </w:numPr>
        <w:spacing w:after="0" w:line="240" w:lineRule="auto"/>
        <w:rPr>
          <w:rFonts w:asciiTheme="minorHAnsi" w:hAnsiTheme="minorHAnsi"/>
          <w:lang w:val="en-AU"/>
        </w:rPr>
      </w:pPr>
      <w:r w:rsidRPr="55AEE113">
        <w:rPr>
          <w:rFonts w:asciiTheme="minorHAnsi" w:hAnsiTheme="minorHAnsi"/>
          <w:lang w:val="en-AU"/>
        </w:rPr>
        <w:t xml:space="preserve">Remain in place until dismissed by the authorised </w:t>
      </w:r>
      <w:r w:rsidR="563AFFF2" w:rsidRPr="55AEE113">
        <w:rPr>
          <w:rFonts w:asciiTheme="minorHAnsi" w:hAnsiTheme="minorHAnsi"/>
          <w:lang w:val="en-AU"/>
        </w:rPr>
        <w:t xml:space="preserve">Chief </w:t>
      </w:r>
      <w:r w:rsidRPr="55AEE113">
        <w:rPr>
          <w:rFonts w:asciiTheme="minorHAnsi" w:hAnsiTheme="minorHAnsi"/>
          <w:lang w:val="en-AU"/>
        </w:rPr>
        <w:t>Warden.</w:t>
      </w:r>
    </w:p>
    <w:p w14:paraId="18733DC8" w14:textId="77777777" w:rsidR="005243D8" w:rsidRPr="005243D8" w:rsidRDefault="005243D8" w:rsidP="003B118B">
      <w:pPr>
        <w:numPr>
          <w:ilvl w:val="0"/>
          <w:numId w:val="47"/>
        </w:numPr>
        <w:spacing w:after="0" w:line="240" w:lineRule="auto"/>
        <w:rPr>
          <w:rFonts w:asciiTheme="minorHAnsi" w:hAnsiTheme="minorHAnsi" w:cstheme="minorHAnsi"/>
          <w:lang w:val="en-AU"/>
        </w:rPr>
      </w:pPr>
      <w:r w:rsidRPr="55AEE113">
        <w:rPr>
          <w:rFonts w:asciiTheme="minorHAnsi" w:hAnsiTheme="minorHAnsi"/>
          <w:lang w:val="en-AU"/>
        </w:rPr>
        <w:t>Full cooperation is required for the safety of all.</w:t>
      </w:r>
    </w:p>
    <w:p w14:paraId="731727D6" w14:textId="18ED5526" w:rsidR="55AEE113" w:rsidRDefault="55AEE113" w:rsidP="55AEE113">
      <w:pPr>
        <w:spacing w:after="0" w:line="240" w:lineRule="auto"/>
        <w:rPr>
          <w:rFonts w:asciiTheme="minorHAnsi" w:hAnsiTheme="minorHAnsi"/>
          <w:b/>
          <w:bCs/>
          <w:lang w:val="en-AU"/>
        </w:rPr>
      </w:pPr>
    </w:p>
    <w:p w14:paraId="1815DFA0" w14:textId="77777777" w:rsidR="005243D8" w:rsidRPr="005243D8" w:rsidRDefault="005243D8" w:rsidP="55AEE113">
      <w:pPr>
        <w:spacing w:after="0" w:line="240" w:lineRule="auto"/>
        <w:rPr>
          <w:rFonts w:asciiTheme="minorHAnsi" w:hAnsiTheme="minorHAnsi"/>
          <w:b/>
          <w:bCs/>
          <w:lang w:val="en-AU"/>
        </w:rPr>
      </w:pPr>
      <w:r w:rsidRPr="55AEE113">
        <w:rPr>
          <w:rFonts w:asciiTheme="minorHAnsi" w:hAnsiTheme="minorHAnsi"/>
          <w:b/>
          <w:bCs/>
          <w:lang w:val="en-AU"/>
        </w:rPr>
        <w:t>Lockdown Procedure</w:t>
      </w:r>
    </w:p>
    <w:p w14:paraId="4F22BD19" w14:textId="7378F045" w:rsidR="55AEE113" w:rsidRDefault="55AEE113" w:rsidP="55AEE113">
      <w:pPr>
        <w:spacing w:after="0" w:line="240" w:lineRule="auto"/>
        <w:rPr>
          <w:rFonts w:asciiTheme="minorHAnsi" w:hAnsiTheme="minorHAnsi"/>
          <w:b/>
          <w:bCs/>
          <w:lang w:val="en-AU"/>
        </w:rPr>
      </w:pPr>
    </w:p>
    <w:p w14:paraId="58650D06" w14:textId="5155B96D" w:rsidR="00681F26" w:rsidRPr="00266439" w:rsidRDefault="005243D8" w:rsidP="55AEE113">
      <w:pPr>
        <w:spacing w:after="0" w:line="240" w:lineRule="auto"/>
        <w:rPr>
          <w:rFonts w:asciiTheme="minorHAnsi" w:hAnsiTheme="minorHAnsi"/>
          <w:lang w:val="en-AU"/>
        </w:rPr>
      </w:pPr>
      <w:r w:rsidRPr="55AEE113">
        <w:rPr>
          <w:rFonts w:asciiTheme="minorHAnsi" w:hAnsiTheme="minorHAnsi"/>
          <w:lang w:val="en-AU"/>
        </w:rPr>
        <w:t>During a lockdown, students must follow all instructions from their supervising staff and remain in the designated safe area until the situation has been resolved.</w:t>
      </w:r>
    </w:p>
    <w:p w14:paraId="37B1781F" w14:textId="77777777" w:rsidR="00681F26" w:rsidRPr="00266439" w:rsidRDefault="00681F26" w:rsidP="00613CB4">
      <w:pPr>
        <w:pStyle w:val="Heading2"/>
      </w:pPr>
      <w:bookmarkStart w:id="55" w:name="_Toc36740469"/>
      <w:bookmarkStart w:id="56" w:name="_Toc153444770"/>
      <w:r>
        <w:t>Reporting of Emergencies</w:t>
      </w:r>
      <w:bookmarkEnd w:id="55"/>
      <w:bookmarkEnd w:id="56"/>
    </w:p>
    <w:p w14:paraId="007C9C5F" w14:textId="493711F1" w:rsidR="00255BBA" w:rsidRDefault="00255BBA" w:rsidP="55AEE113">
      <w:pPr>
        <w:pStyle w:val="PlainText"/>
        <w:rPr>
          <w:rFonts w:asciiTheme="minorHAnsi" w:hAnsiTheme="minorHAnsi"/>
          <w:sz w:val="22"/>
          <w:szCs w:val="22"/>
        </w:rPr>
      </w:pPr>
      <w:r>
        <w:br/>
      </w:r>
      <w:r w:rsidRPr="55AEE113">
        <w:rPr>
          <w:rFonts w:asciiTheme="minorHAnsi" w:hAnsiTheme="minorHAnsi"/>
          <w:sz w:val="22"/>
          <w:szCs w:val="22"/>
        </w:rPr>
        <w:t>All unsafe conditions, near misses, and accidents</w:t>
      </w:r>
      <w:r w:rsidR="5726A630" w:rsidRPr="55AEE113">
        <w:rPr>
          <w:rFonts w:asciiTheme="minorHAnsi" w:hAnsiTheme="minorHAnsi"/>
          <w:sz w:val="22"/>
          <w:szCs w:val="22"/>
        </w:rPr>
        <w:t xml:space="preserve">, </w:t>
      </w:r>
      <w:r w:rsidRPr="55AEE113">
        <w:rPr>
          <w:rFonts w:asciiTheme="minorHAnsi" w:hAnsiTheme="minorHAnsi"/>
          <w:sz w:val="22"/>
          <w:szCs w:val="22"/>
        </w:rPr>
        <w:t>regardless of severity</w:t>
      </w:r>
      <w:r w:rsidR="7BFFB363" w:rsidRPr="55AEE113">
        <w:rPr>
          <w:rFonts w:asciiTheme="minorHAnsi" w:hAnsiTheme="minorHAnsi"/>
          <w:sz w:val="22"/>
          <w:szCs w:val="22"/>
        </w:rPr>
        <w:t xml:space="preserve"> </w:t>
      </w:r>
      <w:r w:rsidRPr="55AEE113">
        <w:rPr>
          <w:rFonts w:asciiTheme="minorHAnsi" w:hAnsiTheme="minorHAnsi"/>
          <w:sz w:val="22"/>
          <w:szCs w:val="22"/>
        </w:rPr>
        <w:t>must be reported immediately to a teacher or administration staff member. Students who have concerns or questions about emergency procedures should speak with administration.</w:t>
      </w:r>
    </w:p>
    <w:p w14:paraId="66BBBE43" w14:textId="79D2D791" w:rsidR="00681F26" w:rsidRPr="00266439" w:rsidRDefault="00681F26" w:rsidP="00613CB4">
      <w:pPr>
        <w:pStyle w:val="Heading2"/>
      </w:pPr>
      <w:bookmarkStart w:id="57" w:name="_Toc36740470"/>
      <w:bookmarkStart w:id="58" w:name="_Toc1096816950"/>
      <w:r>
        <w:t>Security</w:t>
      </w:r>
      <w:bookmarkEnd w:id="57"/>
      <w:bookmarkEnd w:id="58"/>
    </w:p>
    <w:p w14:paraId="152F0BC0" w14:textId="1058E62B" w:rsidR="55AEE113" w:rsidRDefault="55AEE113" w:rsidP="55AEE113">
      <w:pPr>
        <w:pStyle w:val="PlainText"/>
        <w:rPr>
          <w:rFonts w:asciiTheme="minorHAnsi" w:hAnsiTheme="minorHAnsi"/>
          <w:lang w:val="en-AU"/>
        </w:rPr>
      </w:pPr>
      <w:r>
        <w:br/>
      </w:r>
      <w:r w:rsidR="20CD7F42" w:rsidRPr="55AEE113">
        <w:rPr>
          <w:rFonts w:asciiTheme="minorHAnsi" w:hAnsiTheme="minorHAnsi"/>
          <w:lang w:val="en-AU"/>
        </w:rPr>
        <w:t>To help maintain a safe and secure environment, students should observe the following guidelines:</w:t>
      </w:r>
    </w:p>
    <w:p w14:paraId="77A66A01" w14:textId="43750669" w:rsidR="20CD7F42" w:rsidRDefault="20CD7F42" w:rsidP="55AEE113">
      <w:pPr>
        <w:pStyle w:val="PlainText"/>
      </w:pPr>
      <w:r w:rsidRPr="55AEE113">
        <w:rPr>
          <w:rFonts w:asciiTheme="minorHAnsi" w:hAnsiTheme="minorHAnsi"/>
          <w:lang w:val="en-AU"/>
        </w:rPr>
        <w:t xml:space="preserve"> </w:t>
      </w:r>
    </w:p>
    <w:p w14:paraId="6F835904" w14:textId="293945C0" w:rsidR="20CD7F42" w:rsidRDefault="20CD7F42" w:rsidP="55AEE113">
      <w:pPr>
        <w:pStyle w:val="PlainText"/>
        <w:numPr>
          <w:ilvl w:val="0"/>
          <w:numId w:val="13"/>
        </w:numPr>
      </w:pPr>
      <w:r w:rsidRPr="55AEE113">
        <w:rPr>
          <w:rFonts w:asciiTheme="minorHAnsi" w:hAnsiTheme="minorHAnsi"/>
          <w:lang w:val="en-AU"/>
        </w:rPr>
        <w:t>Students are not permitted to access staff-only areas or restricted spaces without permission.</w:t>
      </w:r>
    </w:p>
    <w:p w14:paraId="7F50B020" w14:textId="62099EB1" w:rsidR="20CD7F42" w:rsidRDefault="20CD7F42" w:rsidP="55AEE113">
      <w:pPr>
        <w:pStyle w:val="PlainText"/>
        <w:numPr>
          <w:ilvl w:val="0"/>
          <w:numId w:val="13"/>
        </w:numPr>
      </w:pPr>
      <w:r w:rsidRPr="55AEE113">
        <w:rPr>
          <w:rFonts w:asciiTheme="minorHAnsi" w:hAnsiTheme="minorHAnsi"/>
          <w:lang w:val="en-AU"/>
        </w:rPr>
        <w:t>Do not leave valuables or money in cars.</w:t>
      </w:r>
    </w:p>
    <w:p w14:paraId="24503FA4" w14:textId="25A6EB71" w:rsidR="20CD7F42" w:rsidRDefault="20CD7F42" w:rsidP="55AEE113">
      <w:pPr>
        <w:pStyle w:val="PlainText"/>
        <w:numPr>
          <w:ilvl w:val="0"/>
          <w:numId w:val="13"/>
        </w:numPr>
      </w:pPr>
      <w:r w:rsidRPr="55AEE113">
        <w:rPr>
          <w:rFonts w:asciiTheme="minorHAnsi" w:hAnsiTheme="minorHAnsi"/>
          <w:lang w:val="en-AU"/>
        </w:rPr>
        <w:t>Keep valuables with you during breaks; do not leave items unattended in classrooms, corridors, or lockers.</w:t>
      </w:r>
    </w:p>
    <w:p w14:paraId="6329A9A6" w14:textId="7EB0ECE9" w:rsidR="20CD7F42" w:rsidRDefault="20CD7F42" w:rsidP="55AEE113">
      <w:pPr>
        <w:pStyle w:val="PlainText"/>
        <w:numPr>
          <w:ilvl w:val="0"/>
          <w:numId w:val="13"/>
        </w:numPr>
      </w:pPr>
      <w:r w:rsidRPr="55AEE113">
        <w:rPr>
          <w:rFonts w:asciiTheme="minorHAnsi" w:hAnsiTheme="minorHAnsi"/>
          <w:lang w:val="en-AU"/>
        </w:rPr>
        <w:t>Avoid bringing valuables to school wherever possible.</w:t>
      </w:r>
    </w:p>
    <w:p w14:paraId="64119DFC" w14:textId="36D64344" w:rsidR="20CD7F42" w:rsidRDefault="20CD7F42" w:rsidP="55AEE113">
      <w:pPr>
        <w:pStyle w:val="PlainText"/>
      </w:pPr>
      <w:r w:rsidRPr="55AEE113">
        <w:rPr>
          <w:rFonts w:asciiTheme="minorHAnsi" w:hAnsiTheme="minorHAnsi"/>
          <w:lang w:val="en-AU"/>
        </w:rPr>
        <w:t xml:space="preserve"> </w:t>
      </w:r>
    </w:p>
    <w:p w14:paraId="7FD6693D" w14:textId="77777777" w:rsidR="004E14BA" w:rsidRPr="00266439" w:rsidRDefault="004E14BA" w:rsidP="00613CB4">
      <w:pPr>
        <w:pStyle w:val="Heading2"/>
      </w:pPr>
      <w:bookmarkStart w:id="59" w:name="_Toc36740466"/>
      <w:bookmarkStart w:id="60" w:name="_Toc339079282"/>
      <w:r>
        <w:t>Safety Rules</w:t>
      </w:r>
      <w:bookmarkEnd w:id="59"/>
      <w:bookmarkEnd w:id="60"/>
    </w:p>
    <w:p w14:paraId="5C6410DB" w14:textId="20188543" w:rsidR="00CF7352" w:rsidRDefault="00CF7352" w:rsidP="00020786">
      <w:pPr>
        <w:pStyle w:val="PlainText"/>
        <w:jc w:val="both"/>
        <w:rPr>
          <w:rFonts w:asciiTheme="minorHAnsi" w:hAnsiTheme="minorHAnsi" w:cstheme="minorHAnsi"/>
          <w:sz w:val="22"/>
          <w:szCs w:val="22"/>
        </w:rPr>
      </w:pPr>
      <w:r w:rsidRPr="00CF7352">
        <w:rPr>
          <w:rFonts w:asciiTheme="minorHAnsi" w:hAnsiTheme="minorHAnsi" w:cstheme="minorHAnsi"/>
          <w:sz w:val="22"/>
          <w:szCs w:val="22"/>
        </w:rPr>
        <w:t xml:space="preserve">All students share responsibility for maintaining a safe learning environment. Students must </w:t>
      </w:r>
      <w:proofErr w:type="gramStart"/>
      <w:r w:rsidRPr="00CF7352">
        <w:rPr>
          <w:rFonts w:asciiTheme="minorHAnsi" w:hAnsiTheme="minorHAnsi" w:cstheme="minorHAnsi"/>
          <w:sz w:val="22"/>
          <w:szCs w:val="22"/>
        </w:rPr>
        <w:t>act safely and responsibly at all times</w:t>
      </w:r>
      <w:proofErr w:type="gramEnd"/>
      <w:r w:rsidRPr="00CF7352">
        <w:rPr>
          <w:rFonts w:asciiTheme="minorHAnsi" w:hAnsiTheme="minorHAnsi" w:cstheme="minorHAnsi"/>
          <w:sz w:val="22"/>
          <w:szCs w:val="22"/>
        </w:rPr>
        <w:t xml:space="preserve"> to avoid injury to themselves or others.</w:t>
      </w:r>
    </w:p>
    <w:p w14:paraId="296A74F5" w14:textId="16F2FFD0" w:rsidR="00681F26" w:rsidRPr="00266439" w:rsidRDefault="00681F26" w:rsidP="00020786">
      <w:pPr>
        <w:jc w:val="both"/>
        <w:rPr>
          <w:rFonts w:asciiTheme="minorHAnsi" w:eastAsiaTheme="majorEastAsia" w:hAnsiTheme="minorHAnsi" w:cstheme="minorHAnsi"/>
          <w:b/>
          <w:bCs/>
        </w:rPr>
      </w:pPr>
      <w:bookmarkStart w:id="61" w:name="_Toc36740454"/>
      <w:bookmarkEnd w:id="51"/>
    </w:p>
    <w:p w14:paraId="71F58E14" w14:textId="64764CBA" w:rsidR="00A5181B" w:rsidRPr="00266439" w:rsidRDefault="00A5181B" w:rsidP="003C0ABF">
      <w:pPr>
        <w:pStyle w:val="PolicySubheading"/>
      </w:pPr>
      <w:bookmarkStart w:id="62" w:name="_Toc1506068193"/>
      <w:r>
        <w:t>Policies &amp; Procedures</w:t>
      </w:r>
      <w:bookmarkEnd w:id="61"/>
      <w:bookmarkEnd w:id="62"/>
      <w:r w:rsidR="006525E1">
        <w:t xml:space="preserve"> </w:t>
      </w:r>
    </w:p>
    <w:p w14:paraId="3F5A4B71" w14:textId="77777777" w:rsidR="006974C9" w:rsidRDefault="00CC446E" w:rsidP="00CC446E">
      <w:pPr>
        <w:pStyle w:val="PlainText"/>
        <w:jc w:val="both"/>
        <w:rPr>
          <w:rFonts w:asciiTheme="minorHAnsi" w:hAnsiTheme="minorHAnsi"/>
          <w:lang w:val="en-AU"/>
        </w:rPr>
      </w:pPr>
      <w:r w:rsidRPr="00CC446E">
        <w:rPr>
          <w:rFonts w:asciiTheme="minorHAnsi" w:hAnsiTheme="minorHAnsi"/>
          <w:lang w:val="en-AU"/>
        </w:rPr>
        <w:t>A full range of related policies and procedures is available on the Juniper College website:</w:t>
      </w:r>
    </w:p>
    <w:p w14:paraId="0438D462" w14:textId="3175B556" w:rsidR="00450308" w:rsidRPr="003E08AF" w:rsidRDefault="005733DB" w:rsidP="00450308">
      <w:pPr>
        <w:rPr>
          <w:rFonts w:asciiTheme="minorHAnsi" w:hAnsiTheme="minorHAnsi" w:cstheme="minorHAnsi"/>
          <w:color w:val="548DD4" w:themeColor="text2" w:themeTint="99"/>
        </w:rPr>
      </w:pPr>
      <w:r w:rsidRPr="003E08AF">
        <w:rPr>
          <w:rFonts w:asciiTheme="minorHAnsi" w:hAnsiTheme="minorHAnsi" w:cstheme="minorHAnsi"/>
          <w:color w:val="548DD4" w:themeColor="text2" w:themeTint="99"/>
        </w:rPr>
        <w:t>www.juniper</w:t>
      </w:r>
      <w:r w:rsidR="000E6A37" w:rsidRPr="003E08AF">
        <w:rPr>
          <w:rFonts w:asciiTheme="minorHAnsi" w:hAnsiTheme="minorHAnsi" w:cstheme="minorHAnsi"/>
          <w:color w:val="548DD4" w:themeColor="text2" w:themeTint="99"/>
        </w:rPr>
        <w:t>college.vic.edu.au/documents-policies</w:t>
      </w:r>
    </w:p>
    <w:p w14:paraId="598FD1DB" w14:textId="7C2F97AB" w:rsidR="004F7AD6" w:rsidRPr="00613CB4" w:rsidRDefault="00450308" w:rsidP="00613CB4">
      <w:pPr>
        <w:pStyle w:val="Heading2"/>
        <w:rPr>
          <w:rStyle w:val="Heading2Char"/>
          <w:b/>
          <w:bCs/>
        </w:rPr>
      </w:pPr>
      <w:bookmarkStart w:id="63" w:name="_Toc948305914"/>
      <w:r w:rsidRPr="00613CB4">
        <w:rPr>
          <w:rStyle w:val="Heading2Char"/>
          <w:b/>
          <w:bCs/>
        </w:rPr>
        <w:t>Occupational Health and Safety</w:t>
      </w:r>
      <w:bookmarkEnd w:id="63"/>
    </w:p>
    <w:p w14:paraId="3B91CCB2" w14:textId="1C2A29D1" w:rsidR="449E9934" w:rsidRDefault="449E9934" w:rsidP="55AEE113">
      <w:pPr>
        <w:spacing w:before="240" w:after="240"/>
      </w:pPr>
      <w:r w:rsidRPr="55AEE113">
        <w:rPr>
          <w:rFonts w:ascii="Calibri" w:eastAsia="Calibri" w:hAnsi="Calibri" w:cs="Calibri"/>
          <w:lang w:val="en-AU"/>
        </w:rPr>
        <w:t>Juniper College is committed to implementing, maintaining, and continuously improving Occupational Health and Safety across all operations. The College acknowledges its responsibility to provide and maintain a safe environment for all staff, students, and visitors.</w:t>
      </w:r>
    </w:p>
    <w:p w14:paraId="3333979B" w14:textId="4E07151F" w:rsidR="449E9934" w:rsidRDefault="449E9934" w:rsidP="55AEE113">
      <w:pPr>
        <w:spacing w:before="240" w:after="240"/>
      </w:pPr>
      <w:r w:rsidRPr="53CD7C29">
        <w:rPr>
          <w:rFonts w:ascii="Calibri" w:eastAsia="Calibri" w:hAnsi="Calibri" w:cs="Calibri"/>
          <w:lang w:val="en-AU"/>
        </w:rPr>
        <w:t xml:space="preserve">Juniper College adheres to the Occupational Health and Safety Act 2004 (Vic) and associated regulations. Safety risks, hazards, and unsafe situations, including physical, psychological, and environmental risks are actively identified, managed, and reviewed in accordance with </w:t>
      </w:r>
      <w:proofErr w:type="gramStart"/>
      <w:r w:rsidRPr="53CD7C29">
        <w:rPr>
          <w:rFonts w:ascii="Calibri" w:eastAsia="Calibri" w:hAnsi="Calibri" w:cs="Calibri"/>
          <w:lang w:val="en-AU"/>
        </w:rPr>
        <w:t>College</w:t>
      </w:r>
      <w:proofErr w:type="gramEnd"/>
      <w:r w:rsidRPr="53CD7C29">
        <w:rPr>
          <w:rFonts w:ascii="Calibri" w:eastAsia="Calibri" w:hAnsi="Calibri" w:cs="Calibri"/>
          <w:lang w:val="en-AU"/>
        </w:rPr>
        <w:t xml:space="preserve"> procedures.</w:t>
      </w:r>
    </w:p>
    <w:p w14:paraId="2189100A" w14:textId="6B5C36DB" w:rsidR="00861B7F" w:rsidRPr="00266439" w:rsidRDefault="00861B7F" w:rsidP="00613CB4">
      <w:pPr>
        <w:pStyle w:val="Heading2"/>
      </w:pPr>
      <w:bookmarkStart w:id="64" w:name="_Toc161894403"/>
      <w:r w:rsidRPr="3EFA00A5">
        <w:t>Child Safe</w:t>
      </w:r>
      <w:r w:rsidR="00E50799" w:rsidRPr="3EFA00A5">
        <w:t xml:space="preserve"> Commitment</w:t>
      </w:r>
      <w:bookmarkEnd w:id="64"/>
    </w:p>
    <w:p w14:paraId="7F4F400B" w14:textId="2280BFA3" w:rsidR="1521C00D" w:rsidRDefault="1521C00D" w:rsidP="55AEE113">
      <w:pPr>
        <w:spacing w:before="240" w:after="240"/>
      </w:pPr>
      <w:r w:rsidRPr="55AEE113">
        <w:rPr>
          <w:rFonts w:ascii="Calibri" w:eastAsia="Calibri" w:hAnsi="Calibri" w:cs="Calibri"/>
          <w:lang w:val="en-AU"/>
        </w:rPr>
        <w:t>Juniper College is committed to providing a child-safe environment where the safety, wellbeing, participation, and empowerment of all children and young people are prioritised.</w:t>
      </w:r>
    </w:p>
    <w:p w14:paraId="7990E5C4" w14:textId="2E706FAD" w:rsidR="1521C00D" w:rsidRDefault="1521C00D" w:rsidP="55AEE113">
      <w:pPr>
        <w:spacing w:before="240" w:after="240"/>
        <w:rPr>
          <w:rFonts w:ascii="Calibri" w:eastAsia="Calibri" w:hAnsi="Calibri" w:cs="Calibri"/>
          <w:lang w:val="en-AU"/>
        </w:rPr>
      </w:pPr>
      <w:r w:rsidRPr="55AEE113">
        <w:rPr>
          <w:rFonts w:ascii="Calibri" w:eastAsia="Calibri" w:hAnsi="Calibri" w:cs="Calibri"/>
          <w:lang w:val="en-AU"/>
        </w:rPr>
        <w:lastRenderedPageBreak/>
        <w:t xml:space="preserve">The College has zero tolerance for child abuse. All concerns, disclosures, or allegations are taken seriously and managed in accordance with </w:t>
      </w:r>
      <w:proofErr w:type="gramStart"/>
      <w:r w:rsidRPr="55AEE113">
        <w:rPr>
          <w:rFonts w:ascii="Calibri" w:eastAsia="Calibri" w:hAnsi="Calibri" w:cs="Calibri"/>
          <w:lang w:val="en-AU"/>
        </w:rPr>
        <w:t>College</w:t>
      </w:r>
      <w:proofErr w:type="gramEnd"/>
      <w:r w:rsidRPr="55AEE113">
        <w:rPr>
          <w:rFonts w:ascii="Calibri" w:eastAsia="Calibri" w:hAnsi="Calibri" w:cs="Calibri"/>
          <w:lang w:val="en-AU"/>
        </w:rPr>
        <w:t xml:space="preserve"> policy, Ministerial Order No. 1359, and the Child Safe Standards.</w:t>
      </w:r>
    </w:p>
    <w:p w14:paraId="209BF5E7" w14:textId="71B4E4E6" w:rsidR="1521C00D" w:rsidRDefault="1521C00D" w:rsidP="55AEE113">
      <w:pPr>
        <w:spacing w:before="240" w:after="240"/>
      </w:pPr>
      <w:r w:rsidRPr="55AEE113">
        <w:rPr>
          <w:rFonts w:ascii="Calibri" w:eastAsia="Calibri" w:hAnsi="Calibri" w:cs="Calibri"/>
          <w:lang w:val="en-AU"/>
        </w:rPr>
        <w:t>Staff and volunteers have legal and ethical obligations, including mandatory reporting requirements, to report concerns about a child’s or young person’s safety.</w:t>
      </w:r>
    </w:p>
    <w:p w14:paraId="19F8FC32" w14:textId="24815E30" w:rsidR="1521C00D" w:rsidRDefault="1521C00D" w:rsidP="55AEE113">
      <w:pPr>
        <w:spacing w:before="240" w:after="240"/>
      </w:pPr>
      <w:r w:rsidRPr="55AEE113">
        <w:rPr>
          <w:rFonts w:ascii="Calibri" w:eastAsia="Calibri" w:hAnsi="Calibri" w:cs="Calibri"/>
          <w:lang w:val="en-AU"/>
        </w:rPr>
        <w:t>Juniper College is proactive in preventing child abuse by identifying, reducing, and removing risks to children and young people. Child safety risks are considered as part of the College’s broader risk management and Occupational Health and Safety frameworks.</w:t>
      </w:r>
    </w:p>
    <w:p w14:paraId="0529F36E" w14:textId="6B917FFD" w:rsidR="1521C00D" w:rsidRDefault="1521C00D" w:rsidP="55AEE113">
      <w:pPr>
        <w:spacing w:before="240" w:after="240"/>
      </w:pPr>
      <w:r w:rsidRPr="55AEE113">
        <w:rPr>
          <w:rFonts w:ascii="Calibri" w:eastAsia="Calibri" w:hAnsi="Calibri" w:cs="Calibri"/>
          <w:lang w:val="en-AU"/>
        </w:rPr>
        <w:t>Policies and procedures are in place to minimise unsafe situations and support the protection of students across all College environments.</w:t>
      </w:r>
    </w:p>
    <w:p w14:paraId="141C5A2B" w14:textId="1E4AAEF7" w:rsidR="1521C00D" w:rsidRDefault="1521C00D" w:rsidP="55AEE113">
      <w:pPr>
        <w:spacing w:before="240" w:after="240"/>
      </w:pPr>
      <w:r w:rsidRPr="55AEE113">
        <w:rPr>
          <w:rFonts w:ascii="Calibri" w:eastAsia="Calibri" w:hAnsi="Calibri" w:cs="Calibri"/>
          <w:lang w:val="en-AU"/>
        </w:rPr>
        <w:t>Robust recruitment, screening, and supervision practices apply to all staff and volunteers.</w:t>
      </w:r>
    </w:p>
    <w:p w14:paraId="1521FEC1" w14:textId="62AC7A36" w:rsidR="1521C00D" w:rsidRDefault="1521C00D" w:rsidP="55AEE113">
      <w:pPr>
        <w:spacing w:before="240" w:after="240"/>
      </w:pPr>
      <w:r w:rsidRPr="55AEE113">
        <w:rPr>
          <w:rFonts w:ascii="Calibri" w:eastAsia="Calibri" w:hAnsi="Calibri" w:cs="Calibri"/>
          <w:lang w:val="en-AU"/>
        </w:rPr>
        <w:t>The College provides ongoing training and education to staff and volunteers to support child safety, abuse prevention, and safe practices.</w:t>
      </w:r>
    </w:p>
    <w:p w14:paraId="2D9A3E83" w14:textId="301A1AE8" w:rsidR="1521C00D" w:rsidRDefault="1521C00D" w:rsidP="55AEE113">
      <w:pPr>
        <w:spacing w:before="240" w:after="240"/>
      </w:pPr>
      <w:r w:rsidRPr="55AEE113">
        <w:rPr>
          <w:rFonts w:ascii="Calibri" w:eastAsia="Calibri" w:hAnsi="Calibri" w:cs="Calibri"/>
          <w:lang w:val="en-AU"/>
        </w:rPr>
        <w:t>Juniper College is committed to the cultural safety of Aboriginal children and young people, children and young people from culturally and linguistically diverse backgrounds, and students with disabilities.</w:t>
      </w:r>
    </w:p>
    <w:p w14:paraId="21A2224C" w14:textId="72CFD238" w:rsidR="00713872" w:rsidRPr="00B16ED6" w:rsidRDefault="00713872" w:rsidP="005812D2">
      <w:pPr>
        <w:pStyle w:val="PolicySubheading"/>
      </w:pPr>
      <w:r w:rsidRPr="55AEE113">
        <w:t>STUDENT DIVERSITY</w:t>
      </w:r>
    </w:p>
    <w:p w14:paraId="66537AA5" w14:textId="4771B475" w:rsidR="6879689A" w:rsidRDefault="6879689A" w:rsidP="55AEE113">
      <w:pPr>
        <w:tabs>
          <w:tab w:val="left" w:pos="284"/>
        </w:tabs>
        <w:jc w:val="both"/>
        <w:rPr>
          <w:rFonts w:asciiTheme="minorHAnsi" w:eastAsia="Times New Roman" w:hAnsiTheme="minorHAnsi"/>
          <w:lang w:val="en-AU"/>
        </w:rPr>
      </w:pPr>
      <w:r w:rsidRPr="55AEE113">
        <w:rPr>
          <w:rFonts w:asciiTheme="minorHAnsi" w:eastAsia="Times New Roman" w:hAnsiTheme="minorHAnsi"/>
          <w:lang w:val="en-AU"/>
        </w:rPr>
        <w:t xml:space="preserve">Juniper College is committed to ensuring that every student </w:t>
      </w:r>
      <w:proofErr w:type="gramStart"/>
      <w:r w:rsidRPr="55AEE113">
        <w:rPr>
          <w:rFonts w:asciiTheme="minorHAnsi" w:eastAsia="Times New Roman" w:hAnsiTheme="minorHAnsi"/>
          <w:lang w:val="en-AU"/>
        </w:rPr>
        <w:t>has the opportunity to</w:t>
      </w:r>
      <w:proofErr w:type="gramEnd"/>
      <w:r w:rsidRPr="55AEE113">
        <w:rPr>
          <w:rFonts w:asciiTheme="minorHAnsi" w:eastAsia="Times New Roman" w:hAnsiTheme="minorHAnsi"/>
          <w:lang w:val="en-AU"/>
        </w:rPr>
        <w:t xml:space="preserve"> participate fully, fairly, and safely in education. Our practices are guided by principles of equity, inclusion, respect, and recognition of diversity.</w:t>
      </w:r>
    </w:p>
    <w:p w14:paraId="1A3AADB8" w14:textId="10B5D701" w:rsidR="6879689A" w:rsidRDefault="6879689A" w:rsidP="55AEE113">
      <w:pPr>
        <w:tabs>
          <w:tab w:val="left" w:pos="284"/>
        </w:tabs>
        <w:jc w:val="both"/>
      </w:pPr>
      <w:r w:rsidRPr="55AEE113">
        <w:rPr>
          <w:rFonts w:asciiTheme="minorHAnsi" w:eastAsia="Times New Roman" w:hAnsiTheme="minorHAnsi"/>
          <w:lang w:val="en-AU"/>
        </w:rPr>
        <w:t>The College values and respects the diverse backgrounds, identities, and experiences of its students and is committed to creating an inclusive learning environment where all students feel welcomed, supported, and able to engage in their learning.</w:t>
      </w:r>
    </w:p>
    <w:p w14:paraId="172EEA6C" w14:textId="0C0FD019" w:rsidR="6879689A" w:rsidRDefault="6879689A" w:rsidP="005812D2">
      <w:pPr>
        <w:pStyle w:val="Heading2"/>
        <w:rPr>
          <w:lang w:val="en-AU"/>
        </w:rPr>
      </w:pPr>
      <w:r w:rsidRPr="55AEE113">
        <w:rPr>
          <w:lang w:val="en-AU"/>
        </w:rPr>
        <w:t>Equitable Access</w:t>
      </w:r>
    </w:p>
    <w:p w14:paraId="5122F6D2" w14:textId="1ABB3EB6" w:rsidR="6879689A" w:rsidRDefault="6879689A" w:rsidP="55AEE113">
      <w:pPr>
        <w:tabs>
          <w:tab w:val="left" w:pos="284"/>
        </w:tabs>
      </w:pPr>
      <w:r w:rsidRPr="55AEE113">
        <w:rPr>
          <w:rFonts w:asciiTheme="minorHAnsi" w:eastAsia="Times New Roman" w:hAnsiTheme="minorHAnsi"/>
          <w:lang w:val="en-AU"/>
        </w:rPr>
        <w:t>Students who meet the enrolment criteria are eligible to participate in Juniper College programs. All students are provided with equitable access to learning opportunities regardless of gender, gender identity, sexual orientation, cultural or linguistic background, race, religion, disability, socio-economic background, or other personal characteristics.</w:t>
      </w:r>
    </w:p>
    <w:p w14:paraId="2185B6DF" w14:textId="6D8AAF4D" w:rsidR="6879689A" w:rsidRDefault="6879689A" w:rsidP="55AEE113">
      <w:pPr>
        <w:tabs>
          <w:tab w:val="left" w:pos="284"/>
        </w:tabs>
      </w:pPr>
      <w:r w:rsidRPr="55AEE113">
        <w:rPr>
          <w:rFonts w:asciiTheme="minorHAnsi" w:eastAsia="Times New Roman" w:hAnsiTheme="minorHAnsi"/>
          <w:lang w:val="en-AU"/>
        </w:rPr>
        <w:t>Admission processes are free from discrimination. Where a student does not meet the entry requirements for a particular course or pathway, the College will work with the student and their family to identify appropriate alternative options wherever possible.</w:t>
      </w:r>
    </w:p>
    <w:p w14:paraId="22617BBD" w14:textId="628ED0FD" w:rsidR="6879689A" w:rsidRDefault="6879689A" w:rsidP="005812D2">
      <w:pPr>
        <w:pStyle w:val="Heading2"/>
        <w:rPr>
          <w:lang w:val="en-AU"/>
        </w:rPr>
      </w:pPr>
      <w:r w:rsidRPr="55AEE113">
        <w:rPr>
          <w:lang w:val="en-AU"/>
        </w:rPr>
        <w:t>Support for Students with Disability, Additional Learning Needs, or Other Support Requirements</w:t>
      </w:r>
    </w:p>
    <w:p w14:paraId="73599617" w14:textId="742543C6" w:rsidR="6879689A" w:rsidRDefault="6879689A" w:rsidP="55AEE113">
      <w:pPr>
        <w:tabs>
          <w:tab w:val="left" w:pos="284"/>
        </w:tabs>
      </w:pPr>
      <w:r w:rsidRPr="55AEE113">
        <w:rPr>
          <w:rFonts w:asciiTheme="minorHAnsi" w:eastAsia="Times New Roman" w:hAnsiTheme="minorHAnsi"/>
          <w:lang w:val="en-AU"/>
        </w:rPr>
        <w:t>Juniper College supports students with disability, additional learning needs, or other support requirements through inclusive practices and reasonable adjustments.</w:t>
      </w:r>
    </w:p>
    <w:p w14:paraId="4D50D3F2" w14:textId="15958226" w:rsidR="6879689A" w:rsidRDefault="6879689A" w:rsidP="55AEE113">
      <w:pPr>
        <w:tabs>
          <w:tab w:val="left" w:pos="284"/>
        </w:tabs>
      </w:pPr>
      <w:r w:rsidRPr="55AEE113">
        <w:rPr>
          <w:rFonts w:asciiTheme="minorHAnsi" w:eastAsia="Times New Roman" w:hAnsiTheme="minorHAnsi"/>
          <w:lang w:val="en-AU"/>
        </w:rPr>
        <w:lastRenderedPageBreak/>
        <w:t>Students are encouraged to disclose relevant learning, health, or support needs at enrolment or as they arise. This information enables the College to engage in consultation with the student and, where appropriate, their parent/guardian, to determine suitable reasonable adjustments and supports in accordance with the Disability Standards for Education 2005 and College policy.</w:t>
      </w:r>
    </w:p>
    <w:p w14:paraId="78DD30E2" w14:textId="1189D3FA" w:rsidR="6879689A" w:rsidRDefault="6879689A" w:rsidP="55AEE113">
      <w:pPr>
        <w:tabs>
          <w:tab w:val="left" w:pos="284"/>
        </w:tabs>
        <w:rPr>
          <w:rFonts w:asciiTheme="minorHAnsi" w:eastAsia="Times New Roman" w:hAnsiTheme="minorHAnsi"/>
          <w:lang w:val="en-AU"/>
        </w:rPr>
      </w:pPr>
      <w:r w:rsidRPr="55AEE113">
        <w:rPr>
          <w:rFonts w:asciiTheme="minorHAnsi" w:eastAsia="Times New Roman" w:hAnsiTheme="minorHAnsi"/>
          <w:lang w:val="en-AU"/>
        </w:rPr>
        <w:t>Where, after consultation and consideration of reasonable adjustments, the College is unable to meet a student’s needs without unjustifiable hardship, appropriate guidance, referrals, or information about alternative pathways will be offered</w:t>
      </w:r>
      <w:r w:rsidR="56103951" w:rsidRPr="55AEE113">
        <w:rPr>
          <w:rFonts w:asciiTheme="minorHAnsi" w:eastAsia="Times New Roman" w:hAnsiTheme="minorHAnsi"/>
          <w:lang w:val="en-AU"/>
        </w:rPr>
        <w:t xml:space="preserve">. </w:t>
      </w:r>
    </w:p>
    <w:p w14:paraId="33EAE11F" w14:textId="3A64CF3A" w:rsidR="6879689A" w:rsidRDefault="6879689A" w:rsidP="55AEE113">
      <w:pPr>
        <w:tabs>
          <w:tab w:val="left" w:pos="284"/>
        </w:tabs>
      </w:pPr>
      <w:r w:rsidRPr="53CD7C29">
        <w:rPr>
          <w:rFonts w:asciiTheme="minorHAnsi" w:eastAsia="Times New Roman" w:hAnsiTheme="minorHAnsi"/>
          <w:lang w:val="en-AU"/>
        </w:rPr>
        <w:t xml:space="preserve">All information provided is handled in accordance with the College’s </w:t>
      </w:r>
      <w:r w:rsidRPr="53CD7C29">
        <w:rPr>
          <w:rFonts w:asciiTheme="minorHAnsi" w:eastAsia="Times New Roman" w:hAnsiTheme="minorHAnsi"/>
          <w:i/>
          <w:iCs/>
          <w:lang w:val="en-AU"/>
        </w:rPr>
        <w:t>Privacy Policy</w:t>
      </w:r>
      <w:r w:rsidRPr="53CD7C29">
        <w:rPr>
          <w:rFonts w:asciiTheme="minorHAnsi" w:eastAsia="Times New Roman" w:hAnsiTheme="minorHAnsi"/>
          <w:lang w:val="en-AU"/>
        </w:rPr>
        <w:t>.</w:t>
      </w:r>
    </w:p>
    <w:p w14:paraId="0FB739C9" w14:textId="1DD0D47E" w:rsidR="6879689A" w:rsidRDefault="6879689A" w:rsidP="00360F53">
      <w:pPr>
        <w:pStyle w:val="Heading2"/>
        <w:rPr>
          <w:lang w:val="en-AU"/>
        </w:rPr>
      </w:pPr>
      <w:r w:rsidRPr="55AEE113">
        <w:rPr>
          <w:lang w:val="en-AU"/>
        </w:rPr>
        <w:t>Non-Discriminatory Educational Practice</w:t>
      </w:r>
    </w:p>
    <w:p w14:paraId="33A44B16" w14:textId="3E551C3F" w:rsidR="6879689A" w:rsidRDefault="6879689A" w:rsidP="55AEE113">
      <w:pPr>
        <w:tabs>
          <w:tab w:val="left" w:pos="284"/>
        </w:tabs>
      </w:pPr>
      <w:r w:rsidRPr="55AEE113">
        <w:rPr>
          <w:rFonts w:asciiTheme="minorHAnsi" w:eastAsia="Times New Roman" w:hAnsiTheme="minorHAnsi"/>
          <w:lang w:val="en-AU"/>
        </w:rPr>
        <w:t xml:space="preserve">Juniper College is committed to providing equal learning opportunities to all students. No student will be treated unfairly or disadvantaged </w:t>
      </w:r>
      <w:proofErr w:type="gramStart"/>
      <w:r w:rsidRPr="55AEE113">
        <w:rPr>
          <w:rFonts w:asciiTheme="minorHAnsi" w:eastAsia="Times New Roman" w:hAnsiTheme="minorHAnsi"/>
          <w:lang w:val="en-AU"/>
        </w:rPr>
        <w:t>on the basis of</w:t>
      </w:r>
      <w:proofErr w:type="gramEnd"/>
      <w:r w:rsidRPr="55AEE113">
        <w:rPr>
          <w:rFonts w:asciiTheme="minorHAnsi" w:eastAsia="Times New Roman" w:hAnsiTheme="minorHAnsi"/>
          <w:lang w:val="en-AU"/>
        </w:rPr>
        <w:t xml:space="preserve"> personal characteristics, including (but not limited to) disability, gender, gender identity, sexual orientation, race, cultural or ethnic background, religion, age, marital or family status.</w:t>
      </w:r>
    </w:p>
    <w:p w14:paraId="0ABF8F20" w14:textId="49D794AE" w:rsidR="6879689A" w:rsidRDefault="6879689A" w:rsidP="55AEE113">
      <w:pPr>
        <w:tabs>
          <w:tab w:val="left" w:pos="284"/>
        </w:tabs>
      </w:pPr>
      <w:r w:rsidRPr="55AEE113">
        <w:rPr>
          <w:rFonts w:asciiTheme="minorHAnsi" w:eastAsia="Times New Roman" w:hAnsiTheme="minorHAnsi"/>
          <w:lang w:val="en-AU"/>
        </w:rPr>
        <w:t xml:space="preserve">The College fosters a learning environment where all students are treated with dignity, feel respected, and are supported to participate fully in </w:t>
      </w:r>
      <w:proofErr w:type="gramStart"/>
      <w:r w:rsidRPr="55AEE113">
        <w:rPr>
          <w:rFonts w:asciiTheme="minorHAnsi" w:eastAsia="Times New Roman" w:hAnsiTheme="minorHAnsi"/>
          <w:lang w:val="en-AU"/>
        </w:rPr>
        <w:t>College</w:t>
      </w:r>
      <w:proofErr w:type="gramEnd"/>
      <w:r w:rsidRPr="55AEE113">
        <w:rPr>
          <w:rFonts w:asciiTheme="minorHAnsi" w:eastAsia="Times New Roman" w:hAnsiTheme="minorHAnsi"/>
          <w:lang w:val="en-AU"/>
        </w:rPr>
        <w:t xml:space="preserve"> life.</w:t>
      </w:r>
    </w:p>
    <w:p w14:paraId="57C379D8" w14:textId="6EB93F27" w:rsidR="6879689A" w:rsidRDefault="6879689A" w:rsidP="00360F53">
      <w:pPr>
        <w:pStyle w:val="PolicySubheading"/>
      </w:pPr>
      <w:r w:rsidRPr="55AEE113">
        <w:t>Feedback and Communication</w:t>
      </w:r>
    </w:p>
    <w:p w14:paraId="5833A8E0" w14:textId="72DC34FA" w:rsidR="6879689A" w:rsidRDefault="6879689A" w:rsidP="55AEE113">
      <w:pPr>
        <w:tabs>
          <w:tab w:val="left" w:pos="284"/>
        </w:tabs>
      </w:pPr>
      <w:r w:rsidRPr="55AEE113">
        <w:rPr>
          <w:rFonts w:asciiTheme="minorHAnsi" w:eastAsia="Times New Roman" w:hAnsiTheme="minorHAnsi"/>
          <w:lang w:val="en-AU"/>
        </w:rPr>
        <w:t>Juniper College values constructive feedback from students and parents/guardians as part of its commitment to continuous improvement.</w:t>
      </w:r>
    </w:p>
    <w:p w14:paraId="73809DE3" w14:textId="4A820868" w:rsidR="6879689A" w:rsidRDefault="6879689A" w:rsidP="55AEE113">
      <w:pPr>
        <w:tabs>
          <w:tab w:val="left" w:pos="284"/>
        </w:tabs>
      </w:pPr>
      <w:r w:rsidRPr="55AEE113">
        <w:rPr>
          <w:rFonts w:asciiTheme="minorHAnsi" w:eastAsia="Times New Roman" w:hAnsiTheme="minorHAnsi"/>
          <w:lang w:val="en-AU"/>
        </w:rPr>
        <w:t xml:space="preserve">Concerns, suggestions, or feedback should be raised through appropriate College channels rather than via social media. Feedback relating to learning programs or student support should be directed to the relevant staff member, </w:t>
      </w:r>
      <w:r w:rsidR="5D1540D3" w:rsidRPr="55AEE113">
        <w:rPr>
          <w:rFonts w:asciiTheme="minorHAnsi" w:eastAsia="Times New Roman" w:hAnsiTheme="minorHAnsi"/>
          <w:lang w:val="en-AU"/>
        </w:rPr>
        <w:t xml:space="preserve">Head of Campus, </w:t>
      </w:r>
      <w:r w:rsidRPr="55AEE113">
        <w:rPr>
          <w:rFonts w:asciiTheme="minorHAnsi" w:eastAsia="Times New Roman" w:hAnsiTheme="minorHAnsi"/>
          <w:lang w:val="en-AU"/>
        </w:rPr>
        <w:t>the Principal, or their delegate.</w:t>
      </w:r>
    </w:p>
    <w:p w14:paraId="02432236" w14:textId="3E8E5D8A" w:rsidR="6879689A" w:rsidRDefault="6879689A" w:rsidP="55AEE113">
      <w:pPr>
        <w:tabs>
          <w:tab w:val="left" w:pos="284"/>
        </w:tabs>
      </w:pPr>
      <w:r w:rsidRPr="53CD7C29">
        <w:rPr>
          <w:rFonts w:asciiTheme="minorHAnsi" w:eastAsia="Times New Roman" w:hAnsiTheme="minorHAnsi"/>
          <w:lang w:val="en-AU"/>
        </w:rPr>
        <w:t xml:space="preserve">Further information about raising concerns or making a complaint is available in the College’s </w:t>
      </w:r>
      <w:r w:rsidRPr="53CD7C29">
        <w:rPr>
          <w:rFonts w:asciiTheme="minorHAnsi" w:eastAsia="Times New Roman" w:hAnsiTheme="minorHAnsi"/>
          <w:i/>
          <w:iCs/>
          <w:lang w:val="en-AU"/>
        </w:rPr>
        <w:t>Complaints and Appeals Policy.</w:t>
      </w:r>
    </w:p>
    <w:p w14:paraId="7F8B2987" w14:textId="663917E7" w:rsidR="6879689A" w:rsidRDefault="6879689A" w:rsidP="00360F53">
      <w:pPr>
        <w:pStyle w:val="Heading2"/>
        <w:rPr>
          <w:lang w:val="en-AU"/>
        </w:rPr>
      </w:pPr>
      <w:r w:rsidRPr="55AEE113">
        <w:rPr>
          <w:lang w:val="en-AU"/>
        </w:rPr>
        <w:t xml:space="preserve">Legislative and Regulatory Framework </w:t>
      </w:r>
    </w:p>
    <w:p w14:paraId="5198056B" w14:textId="7B3F4051" w:rsidR="6879689A" w:rsidRDefault="6879689A" w:rsidP="55AEE113">
      <w:pPr>
        <w:tabs>
          <w:tab w:val="left" w:pos="284"/>
        </w:tabs>
      </w:pPr>
      <w:r w:rsidRPr="55AEE113">
        <w:rPr>
          <w:rFonts w:asciiTheme="minorHAnsi" w:eastAsia="Times New Roman" w:hAnsiTheme="minorHAnsi"/>
          <w:lang w:val="en-AU"/>
        </w:rPr>
        <w:t>Juniper College operates as a registered independent school and complies with all relevant Commonwealth and Victorian legislation and regulatory requirements.</w:t>
      </w:r>
    </w:p>
    <w:p w14:paraId="3CAC21C0" w14:textId="31D31C02" w:rsidR="6879689A" w:rsidRDefault="6879689A" w:rsidP="55AEE113">
      <w:pPr>
        <w:tabs>
          <w:tab w:val="left" w:pos="284"/>
        </w:tabs>
      </w:pPr>
      <w:r w:rsidRPr="55AEE113">
        <w:rPr>
          <w:rFonts w:asciiTheme="minorHAnsi" w:eastAsia="Times New Roman" w:hAnsiTheme="minorHAnsi"/>
          <w:lang w:val="en-AU"/>
        </w:rPr>
        <w:t>The College maintains a comprehensive suite of policies and procedures to support compliance and best practice. These documents are available on the College website or upon request.</w:t>
      </w:r>
    </w:p>
    <w:p w14:paraId="701EEE29" w14:textId="63569263" w:rsidR="6879689A" w:rsidRDefault="6879689A" w:rsidP="55AEE113">
      <w:pPr>
        <w:tabs>
          <w:tab w:val="left" w:pos="284"/>
        </w:tabs>
      </w:pPr>
      <w:r w:rsidRPr="55AEE113">
        <w:rPr>
          <w:rFonts w:asciiTheme="minorHAnsi" w:eastAsia="Times New Roman" w:hAnsiTheme="minorHAnsi"/>
          <w:lang w:val="en-AU"/>
        </w:rPr>
        <w:t>Key legislative and regulatory frameworks relevant to student diversity and inclusion include:</w:t>
      </w:r>
    </w:p>
    <w:p w14:paraId="11FEBC8E" w14:textId="724E2492"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t>Victorian Registration and Qualifications Authority (VRQA) requirements</w:t>
      </w:r>
    </w:p>
    <w:p w14:paraId="2CD80BFC" w14:textId="1141C513"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t>Victorian Curriculum and Assessment Authority (VCAA) requirements</w:t>
      </w:r>
    </w:p>
    <w:p w14:paraId="2F2D80D2" w14:textId="543CDB2A"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t>Disability Discrimination Act 1992 (</w:t>
      </w:r>
      <w:proofErr w:type="spellStart"/>
      <w:r w:rsidRPr="55AEE113">
        <w:rPr>
          <w:rFonts w:asciiTheme="minorHAnsi" w:eastAsia="Times New Roman" w:hAnsiTheme="minorHAnsi"/>
        </w:rPr>
        <w:t>Cth</w:t>
      </w:r>
      <w:proofErr w:type="spellEnd"/>
      <w:r w:rsidRPr="55AEE113">
        <w:rPr>
          <w:rFonts w:asciiTheme="minorHAnsi" w:eastAsia="Times New Roman" w:hAnsiTheme="minorHAnsi"/>
        </w:rPr>
        <w:t>)</w:t>
      </w:r>
    </w:p>
    <w:p w14:paraId="63654608" w14:textId="49AB71A4"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t>Disability Standards for Education 2005</w:t>
      </w:r>
    </w:p>
    <w:p w14:paraId="5E0EFB27" w14:textId="0EDF46B3"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t>Equal Opportunity Act 2010 (Vic)</w:t>
      </w:r>
    </w:p>
    <w:p w14:paraId="1ABC94B8" w14:textId="3F0CB603" w:rsidR="6879689A" w:rsidRDefault="6879689A" w:rsidP="55AEE113">
      <w:pPr>
        <w:pStyle w:val="ListParagraph"/>
        <w:numPr>
          <w:ilvl w:val="0"/>
          <w:numId w:val="12"/>
        </w:numPr>
        <w:tabs>
          <w:tab w:val="left" w:pos="284"/>
        </w:tabs>
        <w:rPr>
          <w:rFonts w:asciiTheme="minorHAnsi" w:eastAsia="Times New Roman" w:hAnsiTheme="minorHAnsi"/>
        </w:rPr>
      </w:pPr>
      <w:r w:rsidRPr="55AEE113">
        <w:rPr>
          <w:rFonts w:asciiTheme="minorHAnsi" w:eastAsia="Times New Roman" w:hAnsiTheme="minorHAnsi"/>
        </w:rPr>
        <w:lastRenderedPageBreak/>
        <w:t>Privacy and Data Protection Act 2014 (Vic)</w:t>
      </w:r>
    </w:p>
    <w:p w14:paraId="494F46A8" w14:textId="4927E6D6" w:rsidR="55AEE113" w:rsidRDefault="55AEE113" w:rsidP="55AEE113">
      <w:pPr>
        <w:tabs>
          <w:tab w:val="left" w:pos="284"/>
        </w:tabs>
        <w:rPr>
          <w:rFonts w:asciiTheme="minorHAnsi" w:eastAsia="Times New Roman" w:hAnsiTheme="minorHAnsi"/>
          <w:lang w:val="en-A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678"/>
      </w:tblGrid>
      <w:tr w:rsidR="001311E1" w:rsidRPr="00266439" w14:paraId="390C78F8" w14:textId="77777777" w:rsidTr="55AEE113">
        <w:trPr>
          <w:trHeight w:val="314"/>
        </w:trPr>
        <w:tc>
          <w:tcPr>
            <w:tcW w:w="4928" w:type="dxa"/>
            <w:shd w:val="clear" w:color="auto" w:fill="B6DDE8" w:themeFill="accent5" w:themeFillTint="66"/>
          </w:tcPr>
          <w:p w14:paraId="6AA13E69" w14:textId="433F2891" w:rsidR="001311E1" w:rsidRPr="00266439" w:rsidRDefault="001311E1" w:rsidP="55AEE113">
            <w:pPr>
              <w:pStyle w:val="ListParagraph"/>
              <w:jc w:val="both"/>
              <w:rPr>
                <w:rFonts w:asciiTheme="minorHAnsi" w:hAnsiTheme="minorHAnsi"/>
                <w:b/>
                <w:bCs/>
              </w:rPr>
            </w:pPr>
            <w:r w:rsidRPr="55AEE113">
              <w:rPr>
                <w:rFonts w:asciiTheme="minorHAnsi" w:hAnsiTheme="minorHAnsi"/>
                <w:b/>
                <w:bCs/>
              </w:rPr>
              <w:t>Legislation</w:t>
            </w:r>
            <w:r w:rsidR="13B896C3" w:rsidRPr="55AEE113">
              <w:rPr>
                <w:rFonts w:asciiTheme="minorHAnsi" w:hAnsiTheme="minorHAnsi"/>
                <w:b/>
                <w:bCs/>
              </w:rPr>
              <w:t>/Authority</w:t>
            </w:r>
          </w:p>
        </w:tc>
        <w:tc>
          <w:tcPr>
            <w:tcW w:w="4678" w:type="dxa"/>
            <w:shd w:val="clear" w:color="auto" w:fill="B6DDE8" w:themeFill="accent5" w:themeFillTint="66"/>
          </w:tcPr>
          <w:p w14:paraId="46E42281" w14:textId="7E3466FB" w:rsidR="001311E1" w:rsidRPr="00266439" w:rsidRDefault="13B896C3" w:rsidP="55AEE113">
            <w:pPr>
              <w:pStyle w:val="ListParagraph"/>
              <w:jc w:val="both"/>
              <w:rPr>
                <w:rFonts w:asciiTheme="minorHAnsi" w:hAnsiTheme="minorHAnsi"/>
                <w:b/>
                <w:bCs/>
              </w:rPr>
            </w:pPr>
            <w:r w:rsidRPr="55AEE113">
              <w:rPr>
                <w:rFonts w:asciiTheme="minorHAnsi" w:hAnsiTheme="minorHAnsi"/>
                <w:b/>
                <w:bCs/>
              </w:rPr>
              <w:t>Useful link</w:t>
            </w:r>
          </w:p>
        </w:tc>
      </w:tr>
      <w:tr w:rsidR="001311E1" w:rsidRPr="00266439" w14:paraId="1CD59109" w14:textId="77777777" w:rsidTr="55AEE113">
        <w:tc>
          <w:tcPr>
            <w:tcW w:w="4928" w:type="dxa"/>
          </w:tcPr>
          <w:p w14:paraId="6E21E929" w14:textId="3B58BA4E" w:rsidR="001311E1" w:rsidRPr="00266439" w:rsidRDefault="66C65CC0" w:rsidP="55AEE113">
            <w:pPr>
              <w:tabs>
                <w:tab w:val="left" w:pos="540"/>
                <w:tab w:val="left" w:pos="2021"/>
                <w:tab w:val="left" w:pos="3031"/>
                <w:tab w:val="left" w:pos="4042"/>
                <w:tab w:val="left" w:pos="5052"/>
                <w:tab w:val="left" w:pos="6062"/>
                <w:tab w:val="left" w:pos="7073"/>
                <w:tab w:val="left" w:pos="8083"/>
                <w:tab w:val="left" w:pos="9094"/>
                <w:tab w:val="left" w:pos="10104"/>
                <w:tab w:val="left" w:pos="11114"/>
              </w:tabs>
              <w:spacing w:after="120"/>
              <w:rPr>
                <w:rFonts w:asciiTheme="minorHAnsi" w:eastAsiaTheme="minorEastAsia" w:hAnsiTheme="minorHAnsi"/>
                <w:lang w:val="en-AU"/>
              </w:rPr>
            </w:pPr>
            <w:r w:rsidRPr="55AEE113">
              <w:rPr>
                <w:rFonts w:asciiTheme="minorHAnsi" w:eastAsiaTheme="minorEastAsia" w:hAnsiTheme="minorHAnsi"/>
                <w:lang w:val="en-AU"/>
              </w:rPr>
              <w:t>Victorian Registration and Qualifications Authority (VRQA) – school registration and guidelines</w:t>
            </w:r>
          </w:p>
        </w:tc>
        <w:tc>
          <w:tcPr>
            <w:tcW w:w="4678" w:type="dxa"/>
          </w:tcPr>
          <w:p w14:paraId="25FABC89" w14:textId="77777777" w:rsidR="001311E1" w:rsidRPr="00266439" w:rsidRDefault="001311E1" w:rsidP="55AEE113">
            <w:pPr>
              <w:rPr>
                <w:rFonts w:asciiTheme="minorHAnsi" w:eastAsiaTheme="minorEastAsia" w:hAnsiTheme="minorHAnsi"/>
              </w:rPr>
            </w:pPr>
            <w:hyperlink r:id="rId22">
              <w:r w:rsidRPr="55AEE113">
                <w:rPr>
                  <w:rStyle w:val="Hyperlink"/>
                  <w:rFonts w:asciiTheme="minorHAnsi" w:eastAsiaTheme="minorEastAsia" w:hAnsiTheme="minorHAnsi"/>
                </w:rPr>
                <w:t>www.vrqa.vic.gov.au</w:t>
              </w:r>
            </w:hyperlink>
            <w:r w:rsidRPr="55AEE113">
              <w:rPr>
                <w:rFonts w:asciiTheme="minorHAnsi" w:eastAsiaTheme="minorEastAsia" w:hAnsiTheme="minorHAnsi"/>
              </w:rPr>
              <w:t xml:space="preserve"> </w:t>
            </w:r>
          </w:p>
          <w:p w14:paraId="1F1FAA50" w14:textId="77777777" w:rsidR="001311E1" w:rsidRPr="00266439" w:rsidRDefault="001311E1" w:rsidP="55AEE113">
            <w:pPr>
              <w:rPr>
                <w:rFonts w:asciiTheme="minorHAnsi" w:eastAsiaTheme="minorEastAsia" w:hAnsiTheme="minorHAnsi"/>
              </w:rPr>
            </w:pPr>
          </w:p>
        </w:tc>
      </w:tr>
      <w:tr w:rsidR="001311E1" w:rsidRPr="00266439" w14:paraId="116AD697" w14:textId="77777777" w:rsidTr="55AEE113">
        <w:trPr>
          <w:trHeight w:val="1437"/>
        </w:trPr>
        <w:tc>
          <w:tcPr>
            <w:tcW w:w="4928" w:type="dxa"/>
          </w:tcPr>
          <w:p w14:paraId="07E3B6BB" w14:textId="3D751252" w:rsidR="001311E1" w:rsidRPr="00266439" w:rsidRDefault="5B010A17" w:rsidP="55AEE113">
            <w:pPr>
              <w:tabs>
                <w:tab w:val="left" w:pos="540"/>
                <w:tab w:val="left" w:pos="2021"/>
                <w:tab w:val="left" w:pos="3031"/>
                <w:tab w:val="left" w:pos="4042"/>
                <w:tab w:val="left" w:pos="5052"/>
                <w:tab w:val="left" w:pos="6062"/>
                <w:tab w:val="left" w:pos="7073"/>
                <w:tab w:val="left" w:pos="8083"/>
                <w:tab w:val="left" w:pos="9094"/>
                <w:tab w:val="left" w:pos="10104"/>
                <w:tab w:val="left" w:pos="11114"/>
              </w:tabs>
              <w:spacing w:after="120"/>
              <w:rPr>
                <w:rFonts w:asciiTheme="minorHAnsi" w:eastAsiaTheme="minorEastAsia" w:hAnsiTheme="minorHAnsi"/>
                <w:lang w:val="en-AU"/>
              </w:rPr>
            </w:pPr>
            <w:r w:rsidRPr="55AEE113">
              <w:rPr>
                <w:rFonts w:asciiTheme="minorHAnsi" w:eastAsiaTheme="minorEastAsia" w:hAnsiTheme="minorHAnsi"/>
                <w:lang w:val="en-AU"/>
              </w:rPr>
              <w:t>Victorian Curriculum and Assessment Authority (VCAA) – curriculum and assessment guidance</w:t>
            </w:r>
          </w:p>
        </w:tc>
        <w:tc>
          <w:tcPr>
            <w:tcW w:w="4678" w:type="dxa"/>
          </w:tcPr>
          <w:p w14:paraId="4D74B5AF" w14:textId="5EDCBE84" w:rsidR="001311E1" w:rsidRPr="00266439" w:rsidRDefault="31DE7C41" w:rsidP="55AEE113">
            <w:pPr>
              <w:rPr>
                <w:rFonts w:asciiTheme="minorHAnsi" w:eastAsiaTheme="minorEastAsia" w:hAnsiTheme="minorHAnsi"/>
              </w:rPr>
            </w:pPr>
            <w:hyperlink r:id="rId23">
              <w:hyperlink r:id="rId24">
                <w:hyperlink r:id="rId25">
                  <w:r w:rsidRPr="55AEE113">
                    <w:rPr>
                      <w:rStyle w:val="Hyperlink"/>
                      <w:rFonts w:asciiTheme="minorHAnsi" w:eastAsiaTheme="minorEastAsia" w:hAnsiTheme="minorHAnsi"/>
                    </w:rPr>
                    <w:t>Pages - Revised Victorian Curriculum F-10 (vcaa.vic.edu.au)</w:t>
                  </w:r>
                </w:hyperlink>
              </w:hyperlink>
            </w:hyperlink>
          </w:p>
        </w:tc>
      </w:tr>
      <w:tr w:rsidR="001311E1" w:rsidRPr="00266439" w14:paraId="6EE4E74B" w14:textId="77777777" w:rsidTr="55AEE113">
        <w:tc>
          <w:tcPr>
            <w:tcW w:w="4928" w:type="dxa"/>
          </w:tcPr>
          <w:p w14:paraId="6C9794ED" w14:textId="4D05054B" w:rsidR="001311E1" w:rsidRPr="00266439" w:rsidRDefault="71B284B1" w:rsidP="55AEE113">
            <w:pPr>
              <w:spacing w:after="120"/>
              <w:rPr>
                <w:rFonts w:asciiTheme="minorHAnsi" w:eastAsiaTheme="minorEastAsia" w:hAnsiTheme="minorHAnsi"/>
              </w:rPr>
            </w:pPr>
            <w:r w:rsidRPr="55AEE113">
              <w:rPr>
                <w:rFonts w:asciiTheme="minorHAnsi" w:eastAsiaTheme="minorEastAsia" w:hAnsiTheme="minorHAnsi"/>
              </w:rPr>
              <w:t>Disability Standards for Education 2005 – inclusion obligations</w:t>
            </w:r>
          </w:p>
        </w:tc>
        <w:tc>
          <w:tcPr>
            <w:tcW w:w="4678" w:type="dxa"/>
          </w:tcPr>
          <w:p w14:paraId="467AC503" w14:textId="6ACC44A0" w:rsidR="001311E1" w:rsidRPr="00266439" w:rsidRDefault="79142B87" w:rsidP="55AEE113">
            <w:pPr>
              <w:rPr>
                <w:rFonts w:asciiTheme="minorHAnsi" w:eastAsiaTheme="minorEastAsia" w:hAnsiTheme="minorHAnsi"/>
              </w:rPr>
            </w:pPr>
            <w:hyperlink r:id="rId26">
              <w:r w:rsidRPr="55AEE113">
                <w:rPr>
                  <w:rStyle w:val="Hyperlink"/>
                  <w:rFonts w:asciiTheme="minorHAnsi" w:eastAsiaTheme="minorEastAsia" w:hAnsiTheme="minorHAnsi"/>
                </w:rPr>
                <w:t>https://www.education.gov.au/disability-standards-education-2005</w:t>
              </w:r>
            </w:hyperlink>
            <w:r w:rsidRPr="55AEE113">
              <w:rPr>
                <w:rFonts w:asciiTheme="minorHAnsi" w:eastAsiaTheme="minorEastAsia" w:hAnsiTheme="minorHAnsi"/>
              </w:rPr>
              <w:t xml:space="preserve"> </w:t>
            </w:r>
            <w:r w:rsidR="001311E1" w:rsidRPr="55AEE113">
              <w:rPr>
                <w:rFonts w:asciiTheme="minorHAnsi" w:eastAsiaTheme="minorEastAsia" w:hAnsiTheme="minorHAnsi"/>
              </w:rPr>
              <w:t xml:space="preserve"> </w:t>
            </w:r>
          </w:p>
        </w:tc>
      </w:tr>
      <w:tr w:rsidR="001311E1" w:rsidRPr="00266439" w14:paraId="001B319C" w14:textId="77777777" w:rsidTr="55AEE113">
        <w:tc>
          <w:tcPr>
            <w:tcW w:w="4928" w:type="dxa"/>
          </w:tcPr>
          <w:p w14:paraId="657672E4" w14:textId="42A4A001" w:rsidR="001311E1" w:rsidRPr="00266439" w:rsidRDefault="61350165" w:rsidP="55AEE113">
            <w:pPr>
              <w:tabs>
                <w:tab w:val="left" w:pos="540"/>
                <w:tab w:val="left" w:pos="2021"/>
                <w:tab w:val="left" w:pos="3031"/>
                <w:tab w:val="left" w:pos="4042"/>
                <w:tab w:val="left" w:pos="5052"/>
                <w:tab w:val="left" w:pos="6062"/>
                <w:tab w:val="left" w:pos="7073"/>
                <w:tab w:val="left" w:pos="8083"/>
                <w:tab w:val="left" w:pos="9094"/>
                <w:tab w:val="left" w:pos="10104"/>
                <w:tab w:val="left" w:pos="11114"/>
              </w:tabs>
              <w:spacing w:after="120"/>
              <w:jc w:val="both"/>
            </w:pPr>
            <w:r w:rsidRPr="55AEE113">
              <w:rPr>
                <w:rFonts w:ascii="Calibri" w:eastAsia="Calibri" w:hAnsi="Calibri" w:cs="Calibri"/>
              </w:rPr>
              <w:t>WorkSafe Victoria – workplace health and safety info</w:t>
            </w:r>
          </w:p>
        </w:tc>
        <w:tc>
          <w:tcPr>
            <w:tcW w:w="4678" w:type="dxa"/>
          </w:tcPr>
          <w:p w14:paraId="0C227065" w14:textId="77777777" w:rsidR="001311E1" w:rsidRPr="00266439" w:rsidRDefault="001311E1" w:rsidP="00020786">
            <w:pPr>
              <w:jc w:val="both"/>
              <w:rPr>
                <w:rFonts w:asciiTheme="minorHAnsi" w:hAnsiTheme="minorHAnsi" w:cstheme="minorHAnsi"/>
              </w:rPr>
            </w:pPr>
            <w:hyperlink r:id="rId27" w:history="1">
              <w:r w:rsidRPr="00266439">
                <w:rPr>
                  <w:rStyle w:val="Hyperlink"/>
                  <w:rFonts w:asciiTheme="minorHAnsi" w:hAnsiTheme="minorHAnsi" w:cstheme="minorHAnsi"/>
                </w:rPr>
                <w:t>http://www.worksafe.vic.gov.au/</w:t>
              </w:r>
            </w:hyperlink>
            <w:r w:rsidRPr="00266439">
              <w:rPr>
                <w:rFonts w:asciiTheme="minorHAnsi" w:hAnsiTheme="minorHAnsi" w:cstheme="minorHAnsi"/>
              </w:rPr>
              <w:t xml:space="preserve"> </w:t>
            </w:r>
          </w:p>
          <w:p w14:paraId="197A33A0" w14:textId="7634B84C" w:rsidR="001311E1" w:rsidRPr="00266439" w:rsidRDefault="001311E1" w:rsidP="00020786">
            <w:pPr>
              <w:jc w:val="both"/>
              <w:rPr>
                <w:rFonts w:asciiTheme="minorHAnsi" w:hAnsiTheme="minorHAnsi" w:cstheme="minorHAnsi"/>
              </w:rPr>
            </w:pPr>
          </w:p>
        </w:tc>
      </w:tr>
    </w:tbl>
    <w:p w14:paraId="1046F78A" w14:textId="3BBC8D2E" w:rsidR="00460DF4" w:rsidRDefault="004459C5" w:rsidP="00BD7DAD">
      <w:pPr>
        <w:rPr>
          <w:rFonts w:asciiTheme="minorHAnsi" w:eastAsiaTheme="majorEastAsia" w:hAnsiTheme="minorHAnsi" w:cstheme="minorHAnsi"/>
          <w:b/>
          <w:bCs/>
        </w:rPr>
      </w:pPr>
      <w:bookmarkStart w:id="65" w:name="_Toc36740461"/>
      <w:bookmarkEnd w:id="65"/>
      <w:r w:rsidRPr="00266439">
        <w:rPr>
          <w:rFonts w:asciiTheme="minorHAnsi" w:eastAsiaTheme="majorEastAsia" w:hAnsiTheme="minorHAnsi" w:cstheme="minorHAnsi"/>
          <w:b/>
          <w:bCs/>
        </w:rPr>
        <w:t xml:space="preserve"> </w:t>
      </w:r>
      <w:r w:rsidR="00656F1A" w:rsidRPr="00266439">
        <w:rPr>
          <w:rFonts w:asciiTheme="minorHAnsi" w:eastAsiaTheme="majorEastAsia" w:hAnsiTheme="minorHAnsi" w:cstheme="minorHAnsi"/>
          <w:b/>
          <w:bCs/>
        </w:rPr>
        <w:t xml:space="preserve"> </w:t>
      </w:r>
      <w:r w:rsidR="001E7699" w:rsidRPr="00266439">
        <w:rPr>
          <w:rFonts w:asciiTheme="minorHAnsi" w:eastAsiaTheme="majorEastAsia" w:hAnsiTheme="minorHAnsi" w:cstheme="minorHAnsi"/>
          <w:b/>
          <w:bCs/>
        </w:rPr>
        <w:t xml:space="preserve"> </w:t>
      </w:r>
    </w:p>
    <w:p w14:paraId="4A491E04" w14:textId="12C91FCC" w:rsidR="00042E3C" w:rsidRPr="001C7E47" w:rsidRDefault="00042E3C" w:rsidP="00736937">
      <w:pPr>
        <w:pStyle w:val="PolicySubheading"/>
      </w:pPr>
      <w:bookmarkStart w:id="66" w:name="_Toc1810222418"/>
      <w:r w:rsidRPr="3EFA00A5">
        <w:t>F</w:t>
      </w:r>
      <w:r w:rsidR="00565D83" w:rsidRPr="3EFA00A5">
        <w:t>requently</w:t>
      </w:r>
      <w:r w:rsidR="00B141A6" w:rsidRPr="3EFA00A5">
        <w:t xml:space="preserve"> Asked Questions (F</w:t>
      </w:r>
      <w:r w:rsidRPr="3EFA00A5">
        <w:t>AQ</w:t>
      </w:r>
      <w:r w:rsidR="00B141A6" w:rsidRPr="3EFA00A5">
        <w:t>)</w:t>
      </w:r>
      <w:bookmarkEnd w:id="66"/>
      <w:r w:rsidRPr="3EFA00A5">
        <w:t xml:space="preserve"> </w:t>
      </w:r>
    </w:p>
    <w:p w14:paraId="41F43F07" w14:textId="77777777" w:rsidR="00B141A6" w:rsidRDefault="00B141A6" w:rsidP="006A3AA8">
      <w:pPr>
        <w:pStyle w:val="NoSpacing"/>
        <w:rPr>
          <w:b/>
          <w:color w:val="548DD4" w:themeColor="text2" w:themeTint="99"/>
        </w:rPr>
      </w:pPr>
    </w:p>
    <w:p w14:paraId="2016D2D9" w14:textId="48D5824A" w:rsidR="00042E3C" w:rsidRPr="00850F57" w:rsidRDefault="00042E3C" w:rsidP="006A3AA8">
      <w:pPr>
        <w:pStyle w:val="NoSpacing"/>
        <w:rPr>
          <w:b/>
          <w:color w:val="548DD4" w:themeColor="text2" w:themeTint="99"/>
        </w:rPr>
      </w:pPr>
      <w:r w:rsidRPr="00850F57">
        <w:rPr>
          <w:b/>
          <w:color w:val="548DD4" w:themeColor="text2" w:themeTint="99"/>
        </w:rPr>
        <w:t>How will I manage my studies?</w:t>
      </w:r>
    </w:p>
    <w:p w14:paraId="517B28FE" w14:textId="7B38382D" w:rsidR="00BA4AD5" w:rsidRPr="00BA4AD5" w:rsidRDefault="00BA4AD5" w:rsidP="00BA4AD5">
      <w:pPr>
        <w:pStyle w:val="NoSpacing"/>
        <w:rPr>
          <w:lang w:val="en-AU"/>
        </w:rPr>
      </w:pPr>
      <w:r>
        <w:br/>
      </w:r>
      <w:r w:rsidRPr="55AEE113">
        <w:rPr>
          <w:lang w:val="en-AU"/>
        </w:rPr>
        <w:t>Every student manages study differently, but the following strategies can help you stay organised and successful:</w:t>
      </w:r>
    </w:p>
    <w:p w14:paraId="4E39ACF6" w14:textId="06D4DF22" w:rsidR="55AEE113" w:rsidRDefault="55AEE113" w:rsidP="55AEE113">
      <w:pPr>
        <w:pStyle w:val="NoSpacing"/>
        <w:rPr>
          <w:lang w:val="en-AU"/>
        </w:rPr>
      </w:pPr>
    </w:p>
    <w:p w14:paraId="7CE08511" w14:textId="77777777" w:rsidR="00BA4AD5" w:rsidRPr="00BA4AD5" w:rsidRDefault="00BA4AD5" w:rsidP="003B118B">
      <w:pPr>
        <w:pStyle w:val="NoSpacing"/>
        <w:numPr>
          <w:ilvl w:val="0"/>
          <w:numId w:val="51"/>
        </w:numPr>
        <w:rPr>
          <w:lang w:val="en-AU"/>
        </w:rPr>
      </w:pPr>
      <w:r w:rsidRPr="53CD7C29">
        <w:rPr>
          <w:lang w:val="en-AU"/>
        </w:rPr>
        <w:t>Choose a realistic study load that you can manage.</w:t>
      </w:r>
    </w:p>
    <w:p w14:paraId="4C5DD37D" w14:textId="77777777" w:rsidR="00BA4AD5" w:rsidRPr="00BA4AD5" w:rsidRDefault="00BA4AD5" w:rsidP="003B118B">
      <w:pPr>
        <w:pStyle w:val="NoSpacing"/>
        <w:numPr>
          <w:ilvl w:val="0"/>
          <w:numId w:val="51"/>
        </w:numPr>
        <w:rPr>
          <w:lang w:val="en-AU"/>
        </w:rPr>
      </w:pPr>
      <w:r w:rsidRPr="53CD7C29">
        <w:rPr>
          <w:lang w:val="en-AU"/>
        </w:rPr>
        <w:t>Use the support of family, friends, and peers where possible.</w:t>
      </w:r>
    </w:p>
    <w:p w14:paraId="4687350E" w14:textId="77777777" w:rsidR="00BA4AD5" w:rsidRPr="00BA4AD5" w:rsidRDefault="00BA4AD5" w:rsidP="003B118B">
      <w:pPr>
        <w:pStyle w:val="NoSpacing"/>
        <w:numPr>
          <w:ilvl w:val="0"/>
          <w:numId w:val="51"/>
        </w:numPr>
        <w:rPr>
          <w:lang w:val="en-AU"/>
        </w:rPr>
      </w:pPr>
      <w:r w:rsidRPr="53CD7C29">
        <w:rPr>
          <w:lang w:val="en-AU"/>
        </w:rPr>
        <w:t>Create a study timetable and set up a suitable place to study.</w:t>
      </w:r>
    </w:p>
    <w:p w14:paraId="4C0B4156" w14:textId="77777777" w:rsidR="00BA4AD5" w:rsidRPr="00BA4AD5" w:rsidRDefault="00BA4AD5" w:rsidP="003B118B">
      <w:pPr>
        <w:pStyle w:val="NoSpacing"/>
        <w:numPr>
          <w:ilvl w:val="0"/>
          <w:numId w:val="51"/>
        </w:numPr>
        <w:rPr>
          <w:lang w:val="en-AU"/>
        </w:rPr>
      </w:pPr>
      <w:r w:rsidRPr="00BA4AD5">
        <w:rPr>
          <w:lang w:val="en-AU"/>
        </w:rPr>
        <w:t>Read all written resources and materials provided for your subjects.</w:t>
      </w:r>
    </w:p>
    <w:p w14:paraId="66D6659E" w14:textId="77777777" w:rsidR="00BA4AD5" w:rsidRPr="00BA4AD5" w:rsidRDefault="00BA4AD5" w:rsidP="003B118B">
      <w:pPr>
        <w:pStyle w:val="NoSpacing"/>
        <w:numPr>
          <w:ilvl w:val="0"/>
          <w:numId w:val="51"/>
        </w:numPr>
        <w:rPr>
          <w:lang w:val="en-AU"/>
        </w:rPr>
      </w:pPr>
      <w:r w:rsidRPr="53CD7C29">
        <w:rPr>
          <w:lang w:val="en-AU"/>
        </w:rPr>
        <w:t>Keep up to date with information from Juniper College. It is your responsibility to read all notifications, updates, and changes that may affect your studies.</w:t>
      </w:r>
    </w:p>
    <w:p w14:paraId="4A055562" w14:textId="77777777" w:rsidR="00BA4AD5" w:rsidRPr="00BA4AD5" w:rsidRDefault="00BA4AD5" w:rsidP="003B118B">
      <w:pPr>
        <w:pStyle w:val="NoSpacing"/>
        <w:numPr>
          <w:ilvl w:val="0"/>
          <w:numId w:val="51"/>
        </w:numPr>
        <w:rPr>
          <w:lang w:val="en-AU"/>
        </w:rPr>
      </w:pPr>
      <w:r w:rsidRPr="53CD7C29">
        <w:rPr>
          <w:lang w:val="en-AU"/>
        </w:rPr>
        <w:t>Keep a</w:t>
      </w:r>
      <w:r w:rsidRPr="53CD7C29">
        <w:rPr>
          <w:b/>
          <w:bCs/>
          <w:lang w:val="en-AU"/>
        </w:rPr>
        <w:t xml:space="preserve"> </w:t>
      </w:r>
      <w:r w:rsidRPr="53CD7C29">
        <w:rPr>
          <w:lang w:val="en-AU"/>
        </w:rPr>
        <w:t>folder with your enrolment forms, receipts, and general course information.</w:t>
      </w:r>
    </w:p>
    <w:p w14:paraId="49A97B86" w14:textId="77777777" w:rsidR="00BA4AD5" w:rsidRPr="00BA4AD5" w:rsidRDefault="00BA4AD5" w:rsidP="003B118B">
      <w:pPr>
        <w:pStyle w:val="NoSpacing"/>
        <w:numPr>
          <w:ilvl w:val="0"/>
          <w:numId w:val="51"/>
        </w:numPr>
        <w:rPr>
          <w:lang w:val="en-AU"/>
        </w:rPr>
      </w:pPr>
      <w:r w:rsidRPr="00BA4AD5">
        <w:rPr>
          <w:lang w:val="en-AU"/>
        </w:rPr>
        <w:t>If your course includes practical placement, keep a separate folder for all placement information and assessments.</w:t>
      </w:r>
    </w:p>
    <w:p w14:paraId="05F4A53D" w14:textId="1B203A98" w:rsidR="00BA4AD5" w:rsidRPr="00BA4AD5" w:rsidRDefault="00BA4AD5" w:rsidP="003B118B">
      <w:pPr>
        <w:pStyle w:val="NoSpacing"/>
        <w:numPr>
          <w:ilvl w:val="0"/>
          <w:numId w:val="51"/>
        </w:numPr>
        <w:rPr>
          <w:lang w:val="en-AU"/>
        </w:rPr>
      </w:pPr>
      <w:r w:rsidRPr="55AEE113">
        <w:rPr>
          <w:lang w:val="en-AU"/>
        </w:rPr>
        <w:t xml:space="preserve">Ask for help whenever you need it—your </w:t>
      </w:r>
      <w:r w:rsidR="19E5FB57" w:rsidRPr="55AEE113">
        <w:rPr>
          <w:lang w:val="en-AU"/>
        </w:rPr>
        <w:t>teache</w:t>
      </w:r>
      <w:r w:rsidRPr="55AEE113">
        <w:rPr>
          <w:lang w:val="en-AU"/>
        </w:rPr>
        <w:t>rs and support staff are here to assist you.</w:t>
      </w:r>
    </w:p>
    <w:p w14:paraId="35AC142A" w14:textId="077349CF" w:rsidR="00042E3C" w:rsidRPr="007457AA" w:rsidRDefault="00042E3C" w:rsidP="55AEE113">
      <w:pPr>
        <w:pStyle w:val="PlainText"/>
        <w:rPr>
          <w:lang w:val="en-AU"/>
        </w:rPr>
      </w:pPr>
    </w:p>
    <w:p w14:paraId="258E5E3C" w14:textId="65A47B15" w:rsidR="00042E3C" w:rsidRPr="00BC23F1" w:rsidRDefault="00042E3C" w:rsidP="008E7EFD">
      <w:pPr>
        <w:pStyle w:val="NoSpacing"/>
        <w:rPr>
          <w:b/>
          <w:color w:val="548DD4" w:themeColor="text2" w:themeTint="99"/>
        </w:rPr>
      </w:pPr>
      <w:bookmarkStart w:id="67" w:name="_Toc36740440"/>
      <w:r w:rsidRPr="00BC23F1">
        <w:rPr>
          <w:b/>
          <w:color w:val="548DD4" w:themeColor="text2" w:themeTint="99"/>
        </w:rPr>
        <w:t xml:space="preserve">How </w:t>
      </w:r>
      <w:r w:rsidR="008C4525" w:rsidRPr="00BC23F1">
        <w:rPr>
          <w:b/>
          <w:color w:val="548DD4" w:themeColor="text2" w:themeTint="99"/>
        </w:rPr>
        <w:t xml:space="preserve">can I transfer from </w:t>
      </w:r>
      <w:r w:rsidR="0032242D">
        <w:rPr>
          <w:b/>
          <w:color w:val="548DD4" w:themeColor="text2" w:themeTint="99"/>
        </w:rPr>
        <w:t>Juniper College</w:t>
      </w:r>
      <w:bookmarkEnd w:id="67"/>
      <w:r w:rsidRPr="00BC23F1">
        <w:rPr>
          <w:b/>
          <w:color w:val="548DD4" w:themeColor="text2" w:themeTint="99"/>
        </w:rPr>
        <w:t>?</w:t>
      </w:r>
    </w:p>
    <w:p w14:paraId="4F89B56C" w14:textId="2A5E6867" w:rsidR="002D31B7" w:rsidRPr="002D31B7" w:rsidRDefault="002D31B7" w:rsidP="002D31B7">
      <w:pPr>
        <w:pStyle w:val="NoSpacing"/>
        <w:rPr>
          <w:lang w:val="en-AU"/>
        </w:rPr>
      </w:pPr>
      <w:r>
        <w:br/>
      </w:r>
      <w:r w:rsidRPr="53CD7C29">
        <w:rPr>
          <w:lang w:val="en-AU"/>
        </w:rPr>
        <w:t>Students wishing to transfer to another school must complete the required exit forms.</w:t>
      </w:r>
      <w:r>
        <w:br/>
      </w:r>
      <w:r w:rsidRPr="53CD7C29">
        <w:rPr>
          <w:lang w:val="en-AU"/>
        </w:rPr>
        <w:t>Please note:</w:t>
      </w:r>
    </w:p>
    <w:p w14:paraId="7101DF80" w14:textId="77777777" w:rsidR="002D31B7" w:rsidRPr="002D31B7" w:rsidRDefault="002D31B7" w:rsidP="003B118B">
      <w:pPr>
        <w:pStyle w:val="NoSpacing"/>
        <w:numPr>
          <w:ilvl w:val="0"/>
          <w:numId w:val="50"/>
        </w:numPr>
        <w:rPr>
          <w:lang w:val="en-AU"/>
        </w:rPr>
      </w:pPr>
      <w:r w:rsidRPr="002D31B7">
        <w:rPr>
          <w:lang w:val="en-AU"/>
        </w:rPr>
        <w:lastRenderedPageBreak/>
        <w:t xml:space="preserve">Course fees will continue to be charged until the exit form is completed and returned to the </w:t>
      </w:r>
      <w:proofErr w:type="gramStart"/>
      <w:r w:rsidRPr="002D31B7">
        <w:rPr>
          <w:lang w:val="en-AU"/>
        </w:rPr>
        <w:t>Principal</w:t>
      </w:r>
      <w:proofErr w:type="gramEnd"/>
      <w:r w:rsidRPr="002D31B7">
        <w:rPr>
          <w:lang w:val="en-AU"/>
        </w:rPr>
        <w:t xml:space="preserve"> or their delegate.</w:t>
      </w:r>
    </w:p>
    <w:p w14:paraId="7FD47F6D" w14:textId="40621A1D" w:rsidR="002D31B7" w:rsidRDefault="002D31B7" w:rsidP="003B118B">
      <w:pPr>
        <w:pStyle w:val="NoSpacing"/>
        <w:numPr>
          <w:ilvl w:val="0"/>
          <w:numId w:val="50"/>
        </w:numPr>
        <w:rPr>
          <w:lang w:val="en-AU"/>
        </w:rPr>
      </w:pPr>
      <w:r w:rsidRPr="53CD7C29">
        <w:rPr>
          <w:lang w:val="en-AU"/>
        </w:rPr>
        <w:t xml:space="preserve">Fees are charged and refunded in accordance with the Juniper College </w:t>
      </w:r>
      <w:r w:rsidR="2B7732F5" w:rsidRPr="53CD7C29">
        <w:rPr>
          <w:lang w:val="en-AU"/>
        </w:rPr>
        <w:t>p</w:t>
      </w:r>
      <w:r w:rsidRPr="53CD7C29">
        <w:rPr>
          <w:lang w:val="en-AU"/>
        </w:rPr>
        <w:t>olicy</w:t>
      </w:r>
      <w:r w:rsidR="0B23C78E" w:rsidRPr="53CD7C29">
        <w:rPr>
          <w:lang w:val="en-AU"/>
        </w:rPr>
        <w:t>.</w:t>
      </w:r>
      <w:r w:rsidRPr="53CD7C29">
        <w:rPr>
          <w:lang w:val="en-AU"/>
        </w:rPr>
        <w:t xml:space="preserve"> </w:t>
      </w:r>
    </w:p>
    <w:p w14:paraId="67018C5B" w14:textId="77777777" w:rsidR="00042E3C" w:rsidRPr="00266439" w:rsidRDefault="00042E3C" w:rsidP="53CD7C29">
      <w:pPr>
        <w:pStyle w:val="PlainText"/>
        <w:jc w:val="both"/>
        <w:rPr>
          <w:rFonts w:asciiTheme="minorHAnsi" w:hAnsiTheme="minorHAnsi"/>
          <w:sz w:val="22"/>
          <w:szCs w:val="22"/>
        </w:rPr>
      </w:pPr>
    </w:p>
    <w:p w14:paraId="417263B0" w14:textId="1F8BDE19" w:rsidR="00042E3C" w:rsidRPr="00271D1A" w:rsidRDefault="00042E3C" w:rsidP="00590275">
      <w:pPr>
        <w:pStyle w:val="NoSpacing"/>
        <w:rPr>
          <w:b/>
          <w:color w:val="548DD4" w:themeColor="text2" w:themeTint="99"/>
        </w:rPr>
      </w:pPr>
      <w:bookmarkStart w:id="68" w:name="_Toc36740445"/>
      <w:r w:rsidRPr="00271D1A">
        <w:rPr>
          <w:b/>
          <w:color w:val="548DD4" w:themeColor="text2" w:themeTint="99"/>
        </w:rPr>
        <w:t xml:space="preserve">Do I need a Unique Student Identifier </w:t>
      </w:r>
      <w:r w:rsidR="007B1332">
        <w:rPr>
          <w:b/>
          <w:color w:val="548DD4" w:themeColor="text2" w:themeTint="99"/>
        </w:rPr>
        <w:t>(</w:t>
      </w:r>
      <w:r w:rsidRPr="00271D1A">
        <w:rPr>
          <w:b/>
          <w:color w:val="548DD4" w:themeColor="text2" w:themeTint="99"/>
        </w:rPr>
        <w:t>USI</w:t>
      </w:r>
      <w:r w:rsidR="007B1332">
        <w:rPr>
          <w:b/>
          <w:color w:val="548DD4" w:themeColor="text2" w:themeTint="99"/>
        </w:rPr>
        <w:t>)</w:t>
      </w:r>
      <w:r w:rsidRPr="00271D1A">
        <w:rPr>
          <w:b/>
          <w:color w:val="548DD4" w:themeColor="text2" w:themeTint="99"/>
        </w:rPr>
        <w:t>?</w:t>
      </w:r>
    </w:p>
    <w:p w14:paraId="759DD431" w14:textId="239C5F84" w:rsidR="002353D5" w:rsidRPr="002353D5" w:rsidRDefault="002353D5" w:rsidP="002353D5">
      <w:pPr>
        <w:pStyle w:val="NoSpacing"/>
        <w:rPr>
          <w:lang w:val="en-AU"/>
        </w:rPr>
      </w:pPr>
      <w:r>
        <w:br/>
      </w:r>
      <w:r w:rsidRPr="53CD7C29">
        <w:rPr>
          <w:lang w:val="en-AU"/>
        </w:rPr>
        <w:t>Yes. All students enrolled in VET-accredited training must have a current USI.</w:t>
      </w:r>
    </w:p>
    <w:p w14:paraId="42E25808" w14:textId="77777777" w:rsidR="002353D5" w:rsidRPr="002353D5" w:rsidRDefault="002353D5" w:rsidP="002353D5">
      <w:pPr>
        <w:pStyle w:val="NoSpacing"/>
        <w:rPr>
          <w:lang w:val="en-AU"/>
        </w:rPr>
      </w:pPr>
      <w:r w:rsidRPr="002353D5">
        <w:rPr>
          <w:lang w:val="en-AU"/>
        </w:rPr>
        <w:t>A USI:</w:t>
      </w:r>
    </w:p>
    <w:p w14:paraId="00580B0B" w14:textId="77777777" w:rsidR="002353D5" w:rsidRPr="002353D5" w:rsidRDefault="002353D5" w:rsidP="003B118B">
      <w:pPr>
        <w:pStyle w:val="NoSpacing"/>
        <w:numPr>
          <w:ilvl w:val="0"/>
          <w:numId w:val="48"/>
        </w:numPr>
        <w:rPr>
          <w:lang w:val="en-AU"/>
        </w:rPr>
      </w:pPr>
      <w:r w:rsidRPr="002353D5">
        <w:rPr>
          <w:lang w:val="en-AU"/>
        </w:rPr>
        <w:t>Is your personal education number and stays with you for life</w:t>
      </w:r>
    </w:p>
    <w:p w14:paraId="4CAC5A32" w14:textId="77777777" w:rsidR="002353D5" w:rsidRPr="002353D5" w:rsidRDefault="002353D5" w:rsidP="003B118B">
      <w:pPr>
        <w:pStyle w:val="NoSpacing"/>
        <w:numPr>
          <w:ilvl w:val="0"/>
          <w:numId w:val="48"/>
        </w:numPr>
        <w:rPr>
          <w:lang w:val="en-AU"/>
        </w:rPr>
      </w:pPr>
      <w:r w:rsidRPr="002353D5">
        <w:rPr>
          <w:lang w:val="en-AU"/>
        </w:rPr>
        <w:t>Provides access to your complete online record of VET training in Australia</w:t>
      </w:r>
    </w:p>
    <w:p w14:paraId="0B0D08A9" w14:textId="77777777" w:rsidR="002353D5" w:rsidRPr="002353D5" w:rsidRDefault="002353D5" w:rsidP="003B118B">
      <w:pPr>
        <w:pStyle w:val="NoSpacing"/>
        <w:numPr>
          <w:ilvl w:val="0"/>
          <w:numId w:val="48"/>
        </w:numPr>
        <w:rPr>
          <w:lang w:val="en-AU"/>
        </w:rPr>
      </w:pPr>
      <w:r w:rsidRPr="002353D5">
        <w:rPr>
          <w:lang w:val="en-AU"/>
        </w:rPr>
        <w:t>Is required for issuing a statement of attainment or qualification</w:t>
      </w:r>
    </w:p>
    <w:bookmarkEnd w:id="68"/>
    <w:p w14:paraId="07D8317C" w14:textId="3D3132E5" w:rsidR="00271D1A" w:rsidRDefault="002353D5" w:rsidP="55AEE113">
      <w:pPr>
        <w:pStyle w:val="NoSpacing"/>
        <w:rPr>
          <w:lang w:val="en-AU"/>
        </w:rPr>
      </w:pPr>
      <w:r w:rsidRPr="53CD7C29">
        <w:rPr>
          <w:lang w:val="en-AU"/>
        </w:rPr>
        <w:t>You can create your USI by visiting www.usi.gov.au.</w:t>
      </w:r>
    </w:p>
    <w:p w14:paraId="7D73B7B6" w14:textId="77777777" w:rsidR="00042E3C" w:rsidRPr="00BC23F1" w:rsidRDefault="00042E3C" w:rsidP="00024B17">
      <w:pPr>
        <w:rPr>
          <w:rFonts w:asciiTheme="minorHAnsi" w:hAnsiTheme="minorHAnsi" w:cstheme="minorHAnsi"/>
          <w:b/>
          <w:color w:val="548DD4" w:themeColor="text2" w:themeTint="99"/>
        </w:rPr>
      </w:pPr>
      <w:r w:rsidRPr="00BC23F1">
        <w:rPr>
          <w:rFonts w:asciiTheme="minorHAnsi" w:hAnsiTheme="minorHAnsi" w:cstheme="minorHAnsi"/>
          <w:b/>
          <w:color w:val="548DD4" w:themeColor="text2" w:themeTint="99"/>
        </w:rPr>
        <w:t>Can I ask my teacher for a reference?</w:t>
      </w:r>
    </w:p>
    <w:p w14:paraId="5CF337D7" w14:textId="4173E119" w:rsidR="005A7E9E" w:rsidRPr="005A7E9E" w:rsidRDefault="6E529794" w:rsidP="003B118B">
      <w:pPr>
        <w:pStyle w:val="PlainText"/>
        <w:numPr>
          <w:ilvl w:val="0"/>
          <w:numId w:val="25"/>
        </w:numPr>
        <w:jc w:val="both"/>
        <w:rPr>
          <w:rFonts w:asciiTheme="minorHAnsi" w:hAnsiTheme="minorHAnsi"/>
          <w:lang w:val="en-AU"/>
        </w:rPr>
      </w:pPr>
      <w:r w:rsidRPr="53CD7C29">
        <w:rPr>
          <w:rFonts w:asciiTheme="minorHAnsi" w:hAnsiTheme="minorHAnsi"/>
          <w:lang w:val="en-AU"/>
        </w:rPr>
        <w:t>Teache</w:t>
      </w:r>
      <w:r w:rsidR="005A7E9E" w:rsidRPr="53CD7C29">
        <w:rPr>
          <w:rFonts w:asciiTheme="minorHAnsi" w:hAnsiTheme="minorHAnsi"/>
          <w:lang w:val="en-AU"/>
        </w:rPr>
        <w:t>rs are not obligated to provide references for employment applications. A reference should never be assumed.</w:t>
      </w:r>
    </w:p>
    <w:p w14:paraId="79B21422" w14:textId="459B20ED" w:rsidR="005A7E9E" w:rsidRPr="005A7E9E" w:rsidRDefault="542136DE" w:rsidP="003B118B">
      <w:pPr>
        <w:pStyle w:val="PlainText"/>
        <w:numPr>
          <w:ilvl w:val="0"/>
          <w:numId w:val="25"/>
        </w:numPr>
        <w:jc w:val="both"/>
        <w:rPr>
          <w:rFonts w:asciiTheme="minorHAnsi" w:hAnsiTheme="minorHAnsi"/>
          <w:lang w:val="en-AU"/>
        </w:rPr>
      </w:pPr>
      <w:r w:rsidRPr="55AEE113">
        <w:rPr>
          <w:rFonts w:asciiTheme="minorHAnsi" w:hAnsiTheme="minorHAnsi"/>
          <w:lang w:val="en-AU"/>
        </w:rPr>
        <w:t>Teache</w:t>
      </w:r>
      <w:r w:rsidR="005A7E9E" w:rsidRPr="55AEE113">
        <w:rPr>
          <w:rFonts w:asciiTheme="minorHAnsi" w:hAnsiTheme="minorHAnsi"/>
          <w:lang w:val="en-AU"/>
        </w:rPr>
        <w:t>rs who choose to provide a reference will refer only to:</w:t>
      </w:r>
    </w:p>
    <w:p w14:paraId="3FBB652C" w14:textId="77777777" w:rsidR="005A7E9E" w:rsidRPr="005A7E9E" w:rsidRDefault="005A7E9E" w:rsidP="003B118B">
      <w:pPr>
        <w:pStyle w:val="PlainText"/>
        <w:numPr>
          <w:ilvl w:val="0"/>
          <w:numId w:val="49"/>
        </w:numPr>
        <w:jc w:val="both"/>
        <w:rPr>
          <w:rFonts w:asciiTheme="minorHAnsi" w:hAnsiTheme="minorHAnsi"/>
          <w:lang w:val="en-AU"/>
        </w:rPr>
      </w:pPr>
      <w:r w:rsidRPr="005A7E9E">
        <w:rPr>
          <w:rFonts w:asciiTheme="minorHAnsi" w:hAnsiTheme="minorHAnsi"/>
          <w:lang w:val="en-AU"/>
        </w:rPr>
        <w:t>Enrolment and course details</w:t>
      </w:r>
    </w:p>
    <w:p w14:paraId="1325168A" w14:textId="77777777" w:rsidR="005A7E9E" w:rsidRPr="005A7E9E" w:rsidRDefault="005A7E9E" w:rsidP="003B118B">
      <w:pPr>
        <w:pStyle w:val="PlainText"/>
        <w:numPr>
          <w:ilvl w:val="0"/>
          <w:numId w:val="49"/>
        </w:numPr>
        <w:jc w:val="both"/>
        <w:rPr>
          <w:rFonts w:asciiTheme="minorHAnsi" w:hAnsiTheme="minorHAnsi"/>
          <w:lang w:val="en-AU"/>
        </w:rPr>
      </w:pPr>
      <w:r w:rsidRPr="005A7E9E">
        <w:rPr>
          <w:rFonts w:asciiTheme="minorHAnsi" w:hAnsiTheme="minorHAnsi"/>
          <w:lang w:val="en-AU"/>
        </w:rPr>
        <w:t>Attendance and punctuality</w:t>
      </w:r>
    </w:p>
    <w:p w14:paraId="10DE5F89" w14:textId="77777777" w:rsidR="005A7E9E" w:rsidRPr="005A7E9E" w:rsidRDefault="005A7E9E" w:rsidP="003B118B">
      <w:pPr>
        <w:pStyle w:val="PlainText"/>
        <w:numPr>
          <w:ilvl w:val="0"/>
          <w:numId w:val="49"/>
        </w:numPr>
        <w:jc w:val="both"/>
        <w:rPr>
          <w:rFonts w:asciiTheme="minorHAnsi" w:hAnsiTheme="minorHAnsi"/>
          <w:lang w:val="en-AU"/>
        </w:rPr>
      </w:pPr>
      <w:r w:rsidRPr="005A7E9E">
        <w:rPr>
          <w:rFonts w:asciiTheme="minorHAnsi" w:hAnsiTheme="minorHAnsi"/>
          <w:lang w:val="en-AU"/>
        </w:rPr>
        <w:t>Class participation and teamwork</w:t>
      </w:r>
    </w:p>
    <w:p w14:paraId="3E03D579" w14:textId="77777777" w:rsidR="005A7E9E" w:rsidRPr="005A7E9E" w:rsidRDefault="005A7E9E" w:rsidP="003B118B">
      <w:pPr>
        <w:pStyle w:val="PlainText"/>
        <w:numPr>
          <w:ilvl w:val="0"/>
          <w:numId w:val="49"/>
        </w:numPr>
        <w:jc w:val="both"/>
        <w:rPr>
          <w:rFonts w:asciiTheme="minorHAnsi" w:hAnsiTheme="minorHAnsi"/>
          <w:lang w:val="en-AU"/>
        </w:rPr>
      </w:pPr>
      <w:r w:rsidRPr="005A7E9E">
        <w:rPr>
          <w:rFonts w:asciiTheme="minorHAnsi" w:hAnsiTheme="minorHAnsi"/>
          <w:lang w:val="en-AU"/>
        </w:rPr>
        <w:t>Reliability and general conduct</w:t>
      </w:r>
    </w:p>
    <w:p w14:paraId="34216078" w14:textId="4B5FF834" w:rsidR="005A7E9E" w:rsidRPr="005A7E9E" w:rsidRDefault="005A7E9E" w:rsidP="003B118B">
      <w:pPr>
        <w:pStyle w:val="PlainText"/>
        <w:numPr>
          <w:ilvl w:val="0"/>
          <w:numId w:val="25"/>
        </w:numPr>
        <w:jc w:val="both"/>
        <w:rPr>
          <w:rFonts w:asciiTheme="minorHAnsi" w:hAnsiTheme="minorHAnsi"/>
          <w:lang w:val="en-AU"/>
        </w:rPr>
      </w:pPr>
      <w:r w:rsidRPr="53CD7C29">
        <w:rPr>
          <w:rFonts w:asciiTheme="minorHAnsi" w:hAnsiTheme="minorHAnsi"/>
          <w:lang w:val="en-AU"/>
        </w:rPr>
        <w:t>Personal references will not be provided.</w:t>
      </w:r>
    </w:p>
    <w:p w14:paraId="2B62ACF3" w14:textId="77777777" w:rsidR="00042E3C" w:rsidRDefault="00042E3C" w:rsidP="00042E3C">
      <w:pPr>
        <w:rPr>
          <w:rFonts w:asciiTheme="minorHAnsi" w:eastAsiaTheme="majorEastAsia" w:hAnsiTheme="minorHAnsi" w:cstheme="minorHAnsi"/>
          <w:b/>
          <w:bCs/>
          <w:color w:val="548DD4" w:themeColor="text2" w:themeTint="99"/>
          <w:sz w:val="24"/>
          <w:szCs w:val="26"/>
        </w:rPr>
      </w:pPr>
      <w:r>
        <w:rPr>
          <w:rFonts w:asciiTheme="minorHAnsi" w:hAnsiTheme="minorHAnsi" w:cstheme="minorHAnsi"/>
        </w:rPr>
        <w:br w:type="page"/>
      </w:r>
    </w:p>
    <w:p w14:paraId="38245684" w14:textId="77777777" w:rsidR="00460DF4" w:rsidRDefault="00460DF4" w:rsidP="00BD7DAD">
      <w:pPr>
        <w:rPr>
          <w:rFonts w:asciiTheme="minorHAnsi" w:eastAsiaTheme="majorEastAsia" w:hAnsiTheme="minorHAnsi" w:cstheme="minorHAnsi"/>
          <w:b/>
          <w:bCs/>
        </w:rPr>
      </w:pPr>
    </w:p>
    <w:p w14:paraId="17F4AA21" w14:textId="12010F99" w:rsidR="00460DF4" w:rsidRDefault="00460DF4" w:rsidP="00BD7DAD">
      <w:pPr>
        <w:rPr>
          <w:rFonts w:asciiTheme="minorHAnsi" w:eastAsiaTheme="majorEastAsia" w:hAnsiTheme="minorHAnsi" w:cstheme="minorHAnsi"/>
          <w:b/>
          <w:bCs/>
        </w:rPr>
      </w:pPr>
    </w:p>
    <w:p w14:paraId="4A7FC9C0" w14:textId="37285607" w:rsidR="00460DF4" w:rsidRDefault="00460DF4" w:rsidP="149D96D8">
      <w:pPr>
        <w:rPr>
          <w:rFonts w:eastAsia="Arial" w:cs="Arial"/>
        </w:rPr>
      </w:pPr>
    </w:p>
    <w:p w14:paraId="67254FE8" w14:textId="77777777" w:rsidR="00460DF4" w:rsidRDefault="00460DF4" w:rsidP="00BD7DAD">
      <w:pPr>
        <w:rPr>
          <w:rFonts w:asciiTheme="minorHAnsi" w:eastAsiaTheme="majorEastAsia" w:hAnsiTheme="minorHAnsi" w:cstheme="minorHAnsi"/>
          <w:b/>
          <w:bCs/>
        </w:rPr>
      </w:pPr>
    </w:p>
    <w:p w14:paraId="0783AC03" w14:textId="679AE75F" w:rsidR="00460DF4" w:rsidRDefault="0CC13F81" w:rsidP="149D96D8">
      <w:r>
        <w:rPr>
          <w:noProof/>
        </w:rPr>
        <w:drawing>
          <wp:inline distT="0" distB="0" distL="0" distR="0" wp14:anchorId="70132AA8" wp14:editId="0BC5A50C">
            <wp:extent cx="5943600" cy="5048250"/>
            <wp:effectExtent l="0" t="0" r="0" b="0"/>
            <wp:docPr id="12828753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75376" name="Picture 1282875376"/>
                    <pic:cNvPicPr/>
                  </pic:nvPicPr>
                  <pic:blipFill>
                    <a:blip r:embed="rId28">
                      <a:extLst>
                        <a:ext uri="{28A0092B-C50C-407E-A947-70E740481C1C}">
                          <a14:useLocalDpi xmlns:a14="http://schemas.microsoft.com/office/drawing/2010/main"/>
                        </a:ext>
                      </a:extLst>
                    </a:blip>
                    <a:stretch>
                      <a:fillRect/>
                    </a:stretch>
                  </pic:blipFill>
                  <pic:spPr>
                    <a:xfrm>
                      <a:off x="0" y="0"/>
                      <a:ext cx="5943600" cy="5048250"/>
                    </a:xfrm>
                    <a:prstGeom prst="rect">
                      <a:avLst/>
                    </a:prstGeom>
                  </pic:spPr>
                </pic:pic>
              </a:graphicData>
            </a:graphic>
          </wp:inline>
        </w:drawing>
      </w:r>
    </w:p>
    <w:p w14:paraId="5394FEB7" w14:textId="77777777" w:rsidR="00460DF4" w:rsidRDefault="00460DF4" w:rsidP="00BD7DAD">
      <w:pPr>
        <w:rPr>
          <w:rFonts w:asciiTheme="minorHAnsi" w:eastAsiaTheme="majorEastAsia" w:hAnsiTheme="minorHAnsi" w:cstheme="minorHAnsi"/>
          <w:b/>
          <w:bCs/>
        </w:rPr>
      </w:pPr>
    </w:p>
    <w:p w14:paraId="185D2C66" w14:textId="77777777" w:rsidR="00460DF4" w:rsidRDefault="00460DF4" w:rsidP="00BD7DAD">
      <w:pPr>
        <w:rPr>
          <w:rFonts w:asciiTheme="minorHAnsi" w:eastAsiaTheme="majorEastAsia" w:hAnsiTheme="minorHAnsi" w:cstheme="minorHAnsi"/>
          <w:b/>
          <w:bCs/>
        </w:rPr>
      </w:pPr>
    </w:p>
    <w:p w14:paraId="09AE8308" w14:textId="360008B7" w:rsidR="00460DF4" w:rsidRDefault="00460DF4" w:rsidP="149D96D8">
      <w:pPr>
        <w:rPr>
          <w:rFonts w:asciiTheme="minorHAnsi" w:eastAsiaTheme="majorEastAsia" w:hAnsiTheme="minorHAnsi"/>
          <w:b/>
          <w:bCs/>
        </w:rPr>
      </w:pPr>
    </w:p>
    <w:p w14:paraId="2BDA17DB" w14:textId="12B10018" w:rsidR="00460DF4" w:rsidRPr="00266439" w:rsidRDefault="00460DF4" w:rsidP="149D96D8">
      <w:pPr>
        <w:jc w:val="center"/>
        <w:rPr>
          <w:rFonts w:asciiTheme="minorHAnsi" w:eastAsiaTheme="majorEastAsia" w:hAnsiTheme="minorHAnsi"/>
          <w:b/>
          <w:bCs/>
        </w:rPr>
      </w:pPr>
      <w:r w:rsidRPr="149D96D8">
        <w:rPr>
          <w:rFonts w:asciiTheme="minorHAnsi" w:eastAsiaTheme="majorEastAsia" w:hAnsiTheme="minorHAnsi"/>
          <w:b/>
          <w:bCs/>
        </w:rPr>
        <w:t xml:space="preserve">Created </w:t>
      </w:r>
      <w:r w:rsidR="008C4525" w:rsidRPr="149D96D8">
        <w:rPr>
          <w:rFonts w:asciiTheme="minorHAnsi" w:eastAsiaTheme="majorEastAsia" w:hAnsiTheme="minorHAnsi"/>
          <w:b/>
          <w:bCs/>
        </w:rPr>
        <w:t>by</w:t>
      </w:r>
      <w:r w:rsidRPr="149D96D8">
        <w:rPr>
          <w:rFonts w:asciiTheme="minorHAnsi" w:eastAsiaTheme="majorEastAsia" w:hAnsiTheme="minorHAnsi"/>
          <w:b/>
          <w:bCs/>
        </w:rPr>
        <w:t xml:space="preserve"> </w:t>
      </w:r>
      <w:r w:rsidR="0032242D" w:rsidRPr="149D96D8">
        <w:rPr>
          <w:rFonts w:asciiTheme="minorHAnsi" w:eastAsiaTheme="majorEastAsia" w:hAnsiTheme="minorHAnsi"/>
          <w:b/>
          <w:bCs/>
        </w:rPr>
        <w:t>Juniper College</w:t>
      </w:r>
      <w:r w:rsidRPr="149D96D8">
        <w:rPr>
          <w:rFonts w:asciiTheme="minorHAnsi" w:eastAsiaTheme="majorEastAsia" w:hAnsiTheme="minorHAnsi"/>
          <w:b/>
          <w:bCs/>
        </w:rPr>
        <w:t xml:space="preserve">, </w:t>
      </w:r>
      <w:r w:rsidR="003C6668" w:rsidRPr="149D96D8">
        <w:rPr>
          <w:rFonts w:asciiTheme="minorHAnsi" w:eastAsiaTheme="majorEastAsia" w:hAnsiTheme="minorHAnsi"/>
          <w:b/>
          <w:bCs/>
        </w:rPr>
        <w:t>202</w:t>
      </w:r>
      <w:r w:rsidR="77ECD81A" w:rsidRPr="149D96D8">
        <w:rPr>
          <w:rFonts w:asciiTheme="minorHAnsi" w:eastAsiaTheme="majorEastAsia" w:hAnsiTheme="minorHAnsi"/>
          <w:b/>
          <w:bCs/>
        </w:rPr>
        <w:t>5</w:t>
      </w:r>
      <w:r w:rsidR="003C6668" w:rsidRPr="149D96D8">
        <w:rPr>
          <w:rFonts w:asciiTheme="minorHAnsi" w:eastAsiaTheme="majorEastAsia" w:hAnsiTheme="minorHAnsi"/>
          <w:b/>
          <w:bCs/>
        </w:rPr>
        <w:t>.</w:t>
      </w:r>
    </w:p>
    <w:sectPr w:rsidR="00460DF4" w:rsidRPr="00266439" w:rsidSect="00A1178A">
      <w:headerReference w:type="default" r:id="rId29"/>
      <w:footerReference w:type="default" r:id="rId30"/>
      <w:headerReference w:type="first" r:id="rId31"/>
      <w:footerReference w:type="first" r:id="rId32"/>
      <w:pgSz w:w="12240" w:h="15840" w:code="1"/>
      <w:pgMar w:top="1440" w:right="1440" w:bottom="1440" w:left="1440" w:header="709"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14575" w14:textId="77777777" w:rsidR="003938C6" w:rsidRDefault="003938C6" w:rsidP="00905154">
      <w:pPr>
        <w:spacing w:after="0" w:line="240" w:lineRule="auto"/>
      </w:pPr>
      <w:r>
        <w:separator/>
      </w:r>
    </w:p>
  </w:endnote>
  <w:endnote w:type="continuationSeparator" w:id="0">
    <w:p w14:paraId="4D25D500" w14:textId="77777777" w:rsidR="003938C6" w:rsidRDefault="003938C6" w:rsidP="00905154">
      <w:pPr>
        <w:spacing w:after="0" w:line="240" w:lineRule="auto"/>
      </w:pPr>
      <w:r>
        <w:continuationSeparator/>
      </w:r>
    </w:p>
  </w:endnote>
  <w:endnote w:type="continuationNotice" w:id="1">
    <w:p w14:paraId="420EC6C5" w14:textId="77777777" w:rsidR="003938C6" w:rsidRDefault="003938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otham Black">
    <w:altName w:val="Calibri"/>
    <w:panose1 w:val="00000000000000000000"/>
    <w:charset w:val="00"/>
    <w:family w:val="modern"/>
    <w:notTrueType/>
    <w:pitch w:val="variable"/>
    <w:sig w:usb0="A1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23B7" w14:textId="3154361D" w:rsidR="0022326D" w:rsidRPr="00D25AE1" w:rsidRDefault="0022326D" w:rsidP="008D3521">
    <w:pPr>
      <w:pStyle w:val="Footer"/>
      <w:jc w:val="right"/>
      <w:rPr>
        <w:rFonts w:asciiTheme="minorHAnsi" w:hAnsiTheme="minorHAnsi" w:cstheme="minorHAnsi"/>
        <w:b/>
        <w:bCs/>
        <w:sz w:val="18"/>
        <w:szCs w:val="18"/>
      </w:rPr>
    </w:pPr>
    <w:r w:rsidRPr="00D25AE1">
      <w:rPr>
        <w:rFonts w:asciiTheme="minorHAnsi" w:hAnsiTheme="minorHAnsi" w:cstheme="minorHAnsi"/>
        <w:sz w:val="18"/>
        <w:szCs w:val="18"/>
      </w:rPr>
      <w:t xml:space="preserve">Page </w:t>
    </w:r>
    <w:r w:rsidRPr="00D25AE1">
      <w:rPr>
        <w:rFonts w:asciiTheme="minorHAnsi" w:hAnsiTheme="minorHAnsi" w:cstheme="minorHAnsi"/>
        <w:b/>
        <w:bCs/>
        <w:sz w:val="18"/>
        <w:szCs w:val="18"/>
      </w:rPr>
      <w:fldChar w:fldCharType="begin"/>
    </w:r>
    <w:r w:rsidRPr="00D25AE1">
      <w:rPr>
        <w:rFonts w:asciiTheme="minorHAnsi" w:hAnsiTheme="minorHAnsi" w:cstheme="minorHAnsi"/>
        <w:b/>
        <w:bCs/>
        <w:sz w:val="18"/>
        <w:szCs w:val="18"/>
      </w:rPr>
      <w:instrText xml:space="preserve"> PAGE </w:instrText>
    </w:r>
    <w:r w:rsidRPr="00D25AE1">
      <w:rPr>
        <w:rFonts w:asciiTheme="minorHAnsi" w:hAnsiTheme="minorHAnsi" w:cstheme="minorHAnsi"/>
        <w:b/>
        <w:bCs/>
        <w:sz w:val="18"/>
        <w:szCs w:val="18"/>
      </w:rPr>
      <w:fldChar w:fldCharType="separate"/>
    </w:r>
    <w:r w:rsidR="00C60A2D" w:rsidRPr="00D25AE1">
      <w:rPr>
        <w:rFonts w:asciiTheme="minorHAnsi" w:hAnsiTheme="minorHAnsi" w:cstheme="minorHAnsi"/>
        <w:b/>
        <w:bCs/>
        <w:noProof/>
        <w:sz w:val="18"/>
        <w:szCs w:val="18"/>
      </w:rPr>
      <w:t>22</w:t>
    </w:r>
    <w:r w:rsidRPr="00D25AE1">
      <w:rPr>
        <w:rFonts w:asciiTheme="minorHAnsi" w:hAnsiTheme="minorHAnsi" w:cstheme="minorHAnsi"/>
        <w:b/>
        <w:bCs/>
        <w:sz w:val="18"/>
        <w:szCs w:val="18"/>
      </w:rPr>
      <w:fldChar w:fldCharType="end"/>
    </w:r>
    <w:r w:rsidRPr="00D25AE1">
      <w:rPr>
        <w:rFonts w:asciiTheme="minorHAnsi" w:hAnsiTheme="minorHAnsi" w:cstheme="minorHAnsi"/>
        <w:sz w:val="18"/>
        <w:szCs w:val="18"/>
      </w:rPr>
      <w:t xml:space="preserve"> of </w:t>
    </w:r>
    <w:r w:rsidRPr="00D25AE1">
      <w:rPr>
        <w:rFonts w:asciiTheme="minorHAnsi" w:hAnsiTheme="minorHAnsi" w:cstheme="minorHAnsi"/>
        <w:b/>
        <w:bCs/>
        <w:sz w:val="18"/>
        <w:szCs w:val="18"/>
      </w:rPr>
      <w:fldChar w:fldCharType="begin"/>
    </w:r>
    <w:r w:rsidRPr="00D25AE1">
      <w:rPr>
        <w:rFonts w:asciiTheme="minorHAnsi" w:hAnsiTheme="minorHAnsi" w:cstheme="minorHAnsi"/>
        <w:b/>
        <w:bCs/>
        <w:sz w:val="18"/>
        <w:szCs w:val="18"/>
      </w:rPr>
      <w:instrText xml:space="preserve"> NUMPAGES  </w:instrText>
    </w:r>
    <w:r w:rsidRPr="00D25AE1">
      <w:rPr>
        <w:rFonts w:asciiTheme="minorHAnsi" w:hAnsiTheme="minorHAnsi" w:cstheme="minorHAnsi"/>
        <w:b/>
        <w:bCs/>
        <w:sz w:val="18"/>
        <w:szCs w:val="18"/>
      </w:rPr>
      <w:fldChar w:fldCharType="separate"/>
    </w:r>
    <w:r w:rsidR="00C60A2D" w:rsidRPr="00D25AE1">
      <w:rPr>
        <w:rFonts w:asciiTheme="minorHAnsi" w:hAnsiTheme="minorHAnsi" w:cstheme="minorHAnsi"/>
        <w:b/>
        <w:bCs/>
        <w:noProof/>
        <w:sz w:val="18"/>
        <w:szCs w:val="18"/>
      </w:rPr>
      <w:t>28</w:t>
    </w:r>
    <w:r w:rsidRPr="00D25AE1">
      <w:rPr>
        <w:rFonts w:asciiTheme="minorHAnsi" w:hAnsiTheme="minorHAnsi" w:cstheme="minorHAnsi"/>
        <w:b/>
        <w:bCs/>
        <w:sz w:val="18"/>
        <w:szCs w:val="18"/>
      </w:rPr>
      <w:fldChar w:fldCharType="end"/>
    </w:r>
  </w:p>
  <w:p w14:paraId="05F4FE39" w14:textId="40C9EB42" w:rsidR="0022326D" w:rsidRDefault="55AEE113" w:rsidP="008D3521">
    <w:pPr>
      <w:pStyle w:val="Footer"/>
      <w:jc w:val="right"/>
    </w:pPr>
    <w:r w:rsidRPr="55AEE113">
      <w:rPr>
        <w:rFonts w:asciiTheme="minorHAnsi" w:hAnsiTheme="minorHAnsi"/>
        <w:sz w:val="18"/>
        <w:szCs w:val="18"/>
      </w:rPr>
      <w:t xml:space="preserve">Revision Date: </w:t>
    </w:r>
    <w:r w:rsidR="0074504A">
      <w:rPr>
        <w:rFonts w:asciiTheme="minorHAnsi" w:hAnsiTheme="minorHAnsi"/>
        <w:sz w:val="18"/>
        <w:szCs w:val="18"/>
      </w:rPr>
      <w:t>19 October</w:t>
    </w:r>
    <w:r w:rsidRPr="55AEE113">
      <w:rPr>
        <w:rFonts w:asciiTheme="minorHAnsi" w:hAnsiTheme="minorHAnsi"/>
        <w:sz w:val="18"/>
        <w:szCs w:val="18"/>
      </w:rPr>
      <w:t xml:space="preserve"> 2026</w:t>
    </w:r>
    <w:r w:rsidR="0022326D">
      <w:tab/>
    </w:r>
    <w:r w:rsidR="0022326D">
      <w:tab/>
    </w:r>
    <w:r w:rsidRPr="55AEE113">
      <w:rPr>
        <w:rFonts w:asciiTheme="minorHAnsi" w:hAnsiTheme="minorHAnsi"/>
        <w:sz w:val="18"/>
        <w:szCs w:val="18"/>
      </w:rPr>
      <w:t>Juniper College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AEE113" w14:paraId="2FBCF7F2" w14:textId="77777777" w:rsidTr="55AEE113">
      <w:trPr>
        <w:trHeight w:val="300"/>
      </w:trPr>
      <w:tc>
        <w:tcPr>
          <w:tcW w:w="3120" w:type="dxa"/>
        </w:tcPr>
        <w:p w14:paraId="1D674058" w14:textId="78449295" w:rsidR="55AEE113" w:rsidRDefault="55AEE113" w:rsidP="55AEE113">
          <w:pPr>
            <w:pStyle w:val="Header"/>
            <w:ind w:left="-115"/>
          </w:pPr>
        </w:p>
      </w:tc>
      <w:tc>
        <w:tcPr>
          <w:tcW w:w="3120" w:type="dxa"/>
        </w:tcPr>
        <w:p w14:paraId="41140276" w14:textId="256908CC" w:rsidR="55AEE113" w:rsidRDefault="55AEE113" w:rsidP="55AEE113">
          <w:pPr>
            <w:pStyle w:val="Header"/>
            <w:jc w:val="center"/>
          </w:pPr>
        </w:p>
      </w:tc>
      <w:tc>
        <w:tcPr>
          <w:tcW w:w="3120" w:type="dxa"/>
        </w:tcPr>
        <w:p w14:paraId="5826B520" w14:textId="577F49C5" w:rsidR="55AEE113" w:rsidRDefault="55AEE113" w:rsidP="55AEE113">
          <w:pPr>
            <w:pStyle w:val="Header"/>
            <w:ind w:right="-115"/>
            <w:jc w:val="right"/>
          </w:pPr>
        </w:p>
      </w:tc>
    </w:tr>
  </w:tbl>
  <w:p w14:paraId="763B86D8" w14:textId="38EB1407" w:rsidR="55AEE113" w:rsidRDefault="55AEE113" w:rsidP="55AEE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A96B" w14:textId="77777777" w:rsidR="003938C6" w:rsidRDefault="003938C6" w:rsidP="00905154">
      <w:pPr>
        <w:spacing w:after="0" w:line="240" w:lineRule="auto"/>
      </w:pPr>
      <w:r>
        <w:separator/>
      </w:r>
    </w:p>
  </w:footnote>
  <w:footnote w:type="continuationSeparator" w:id="0">
    <w:p w14:paraId="7730B535" w14:textId="77777777" w:rsidR="003938C6" w:rsidRDefault="003938C6" w:rsidP="00905154">
      <w:pPr>
        <w:spacing w:after="0" w:line="240" w:lineRule="auto"/>
      </w:pPr>
      <w:r>
        <w:continuationSeparator/>
      </w:r>
    </w:p>
  </w:footnote>
  <w:footnote w:type="continuationNotice" w:id="1">
    <w:p w14:paraId="21B2B799" w14:textId="77777777" w:rsidR="003938C6" w:rsidRDefault="003938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52DC" w14:textId="7F31879E" w:rsidR="0022326D" w:rsidRDefault="00450C91" w:rsidP="008D3521">
    <w:pPr>
      <w:pStyle w:val="Header"/>
    </w:pPr>
    <w:r>
      <w:tab/>
    </w:r>
    <w:r>
      <w:tab/>
    </w:r>
    <w:r>
      <w:rPr>
        <w:noProof/>
      </w:rPr>
      <w:drawing>
        <wp:inline distT="0" distB="0" distL="0" distR="0" wp14:anchorId="565F9E0E" wp14:editId="771839B2">
          <wp:extent cx="1771650" cy="498938"/>
          <wp:effectExtent l="0" t="0" r="0" b="0"/>
          <wp:docPr id="1831987407" name="Picture 2" descr="A black background with blue and grey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87407" name="Picture 2" descr="A black background with blue and grey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1141" cy="51287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5AEE113" w14:paraId="68A07E22" w14:textId="77777777" w:rsidTr="55AEE113">
      <w:trPr>
        <w:trHeight w:val="300"/>
      </w:trPr>
      <w:tc>
        <w:tcPr>
          <w:tcW w:w="3120" w:type="dxa"/>
        </w:tcPr>
        <w:p w14:paraId="27E53694" w14:textId="17F02AB2" w:rsidR="55AEE113" w:rsidRDefault="55AEE113" w:rsidP="55AEE113">
          <w:pPr>
            <w:pStyle w:val="Header"/>
            <w:ind w:left="-115"/>
          </w:pPr>
        </w:p>
      </w:tc>
      <w:tc>
        <w:tcPr>
          <w:tcW w:w="3120" w:type="dxa"/>
        </w:tcPr>
        <w:p w14:paraId="2B06150E" w14:textId="25E4C06A" w:rsidR="55AEE113" w:rsidRDefault="55AEE113" w:rsidP="55AEE113">
          <w:pPr>
            <w:pStyle w:val="Header"/>
            <w:jc w:val="center"/>
          </w:pPr>
        </w:p>
      </w:tc>
      <w:tc>
        <w:tcPr>
          <w:tcW w:w="3120" w:type="dxa"/>
        </w:tcPr>
        <w:p w14:paraId="651FB425" w14:textId="18A5CD5F" w:rsidR="55AEE113" w:rsidRDefault="55AEE113" w:rsidP="55AEE113">
          <w:pPr>
            <w:pStyle w:val="Header"/>
            <w:ind w:right="-115"/>
            <w:jc w:val="right"/>
          </w:pPr>
        </w:p>
      </w:tc>
    </w:tr>
  </w:tbl>
  <w:p w14:paraId="47A01A6B" w14:textId="4E08B7C8" w:rsidR="55AEE113" w:rsidRDefault="55AEE113" w:rsidP="55AEE113">
    <w:pPr>
      <w:pStyle w:val="Header"/>
    </w:pPr>
  </w:p>
</w:hdr>
</file>

<file path=word/intelligence2.xml><?xml version="1.0" encoding="utf-8"?>
<int2:intelligence xmlns:int2="http://schemas.microsoft.com/office/intelligence/2020/intelligence" xmlns:oel="http://schemas.microsoft.com/office/2019/extlst">
  <int2:observations>
    <int2:textHash int2:hashCode="HSx+0geEd/74Pk" int2:id="55jeAMTN">
      <int2:state int2:value="Rejected" int2:type="AugLoop_Text_Critique"/>
    </int2:textHash>
    <int2:textHash int2:hashCode="LOKXXXnn8FfYIs" int2:id="652BGnOW">
      <int2:state int2:value="Rejected" int2:type="AugLoop_Text_Critique"/>
    </int2:textHash>
    <int2:textHash int2:hashCode="FPRZ1yFnCPrzsl" int2:id="7OYi4W9m">
      <int2:state int2:value="Rejected" int2:type="spell"/>
    </int2:textHash>
    <int2:textHash int2:hashCode="XSUiEPxXFZ9tOg" int2:id="KkHAOtd5">
      <int2:state int2:value="Rejected" int2:type="AugLoop_Text_Critique"/>
    </int2:textHash>
    <int2:textHash int2:hashCode="HEXtz+T4PyFSoL" int2:id="NmpU5pNX">
      <int2:state int2:value="Rejected" int2:type="AugLoop_Text_Critique"/>
    </int2:textHash>
    <int2:textHash int2:hashCode="F5meySrj0IR3eS" int2:id="PCPr0Syc">
      <int2:state int2:value="Rejected" int2:type="spell"/>
    </int2:textHash>
    <int2:textHash int2:hashCode="SlYFDncvjWIs3o" int2:id="PeBGYQVw">
      <int2:state int2:value="Rejected" int2:type="spell"/>
    </int2:textHash>
    <int2:textHash int2:hashCode="kByidkXaRxGvMx" int2:id="TRhchN5V">
      <int2:state int2:value="Rejected" int2:type="AugLoop_Text_Critique"/>
    </int2:textHash>
    <int2:textHash int2:hashCode="31YMmaecpD39sM" int2:id="bnMf9KGB">
      <int2:state int2:value="Rejected" int2:type="AugLoop_Text_Critique"/>
    </int2:textHash>
    <int2:textHash int2:hashCode="hN6B5b8f/AaH/i" int2:id="eAhJzEmD">
      <int2:state int2:value="Rejected" int2:type="AugLoop_Text_Critique"/>
    </int2:textHash>
    <int2:textHash int2:hashCode="QgmNU58P0unWdN" int2:id="gTJeiKFK">
      <int2:state int2:value="Rejected" int2:type="spell"/>
    </int2:textHash>
    <int2:textHash int2:hashCode="m/C6mGJeQTWOW1" int2:id="oUv7bhno">
      <int2:state int2:value="Rejected" int2:type="AugLoop_Text_Critique"/>
    </int2:textHash>
    <int2:textHash int2:hashCode="5XDRCdvPuC+WfK" int2:id="os8YLyaR">
      <int2:state int2:value="Rejected" int2:type="AugLoop_Text_Critique"/>
    </int2:textHash>
    <int2:textHash int2:hashCode="GU7at+vkXTwUFa" int2:id="te4vYDqY">
      <int2:state int2:value="Rejected" int2:type="AugLoop_Text_Critique"/>
    </int2:textHash>
    <int2:textHash int2:hashCode="v3jXqOAVqWKVSe" int2:id="zDlXJNBI">
      <int2:state int2:value="Rejected" int2:type="AugLoop_Text_Critique"/>
    </int2:textHash>
    <int2:bookmark int2:bookmarkName="_Int_2nw2gECV" int2:invalidationBookmarkName="" int2:hashCode="RhSMw7TSs6yAc/" int2:id="CxupdCn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0E8"/>
    <w:multiLevelType w:val="hybridMultilevel"/>
    <w:tmpl w:val="D8B8926C"/>
    <w:lvl w:ilvl="0" w:tplc="ECDA232C">
      <w:start w:val="1"/>
      <w:numFmt w:val="decimal"/>
      <w:lvlText w:val="%1."/>
      <w:lvlJc w:val="left"/>
      <w:pPr>
        <w:ind w:left="720" w:hanging="360"/>
      </w:pPr>
      <w:rPr>
        <w:rFonts w:hint="default"/>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C543F"/>
    <w:multiLevelType w:val="hybridMultilevel"/>
    <w:tmpl w:val="0D2CA970"/>
    <w:lvl w:ilvl="0" w:tplc="0C090001">
      <w:start w:val="1"/>
      <w:numFmt w:val="bullet"/>
      <w:lvlText w:val=""/>
      <w:lvlJc w:val="left"/>
      <w:pPr>
        <w:ind w:left="760" w:hanging="360"/>
      </w:pPr>
      <w:rPr>
        <w:rFonts w:ascii="Symbol" w:hAnsi="Symbol" w:hint="default"/>
      </w:rPr>
    </w:lvl>
    <w:lvl w:ilvl="1" w:tplc="FFFFFFFF" w:tentative="1">
      <w:start w:val="1"/>
      <w:numFmt w:val="bullet"/>
      <w:lvlText w:val="o"/>
      <w:lvlJc w:val="left"/>
      <w:pPr>
        <w:ind w:left="1640" w:hanging="360"/>
      </w:pPr>
      <w:rPr>
        <w:rFonts w:ascii="Courier New" w:hAnsi="Courier New" w:cs="Courier New" w:hint="default"/>
      </w:rPr>
    </w:lvl>
    <w:lvl w:ilvl="2" w:tplc="FFFFFFFF" w:tentative="1">
      <w:start w:val="1"/>
      <w:numFmt w:val="bullet"/>
      <w:lvlText w:val=""/>
      <w:lvlJc w:val="left"/>
      <w:pPr>
        <w:ind w:left="2360" w:hanging="360"/>
      </w:pPr>
      <w:rPr>
        <w:rFonts w:ascii="Wingdings" w:hAnsi="Wingdings" w:hint="default"/>
      </w:rPr>
    </w:lvl>
    <w:lvl w:ilvl="3" w:tplc="FFFFFFFF" w:tentative="1">
      <w:start w:val="1"/>
      <w:numFmt w:val="bullet"/>
      <w:lvlText w:val=""/>
      <w:lvlJc w:val="left"/>
      <w:pPr>
        <w:ind w:left="3080" w:hanging="360"/>
      </w:pPr>
      <w:rPr>
        <w:rFonts w:ascii="Symbol" w:hAnsi="Symbol" w:hint="default"/>
      </w:rPr>
    </w:lvl>
    <w:lvl w:ilvl="4" w:tplc="FFFFFFFF" w:tentative="1">
      <w:start w:val="1"/>
      <w:numFmt w:val="bullet"/>
      <w:lvlText w:val="o"/>
      <w:lvlJc w:val="left"/>
      <w:pPr>
        <w:ind w:left="3800" w:hanging="360"/>
      </w:pPr>
      <w:rPr>
        <w:rFonts w:ascii="Courier New" w:hAnsi="Courier New" w:cs="Courier New" w:hint="default"/>
      </w:rPr>
    </w:lvl>
    <w:lvl w:ilvl="5" w:tplc="FFFFFFFF" w:tentative="1">
      <w:start w:val="1"/>
      <w:numFmt w:val="bullet"/>
      <w:lvlText w:val=""/>
      <w:lvlJc w:val="left"/>
      <w:pPr>
        <w:ind w:left="4520" w:hanging="360"/>
      </w:pPr>
      <w:rPr>
        <w:rFonts w:ascii="Wingdings" w:hAnsi="Wingdings" w:hint="default"/>
      </w:rPr>
    </w:lvl>
    <w:lvl w:ilvl="6" w:tplc="FFFFFFFF" w:tentative="1">
      <w:start w:val="1"/>
      <w:numFmt w:val="bullet"/>
      <w:lvlText w:val=""/>
      <w:lvlJc w:val="left"/>
      <w:pPr>
        <w:ind w:left="5240" w:hanging="360"/>
      </w:pPr>
      <w:rPr>
        <w:rFonts w:ascii="Symbol" w:hAnsi="Symbol" w:hint="default"/>
      </w:rPr>
    </w:lvl>
    <w:lvl w:ilvl="7" w:tplc="FFFFFFFF" w:tentative="1">
      <w:start w:val="1"/>
      <w:numFmt w:val="bullet"/>
      <w:lvlText w:val="o"/>
      <w:lvlJc w:val="left"/>
      <w:pPr>
        <w:ind w:left="5960" w:hanging="360"/>
      </w:pPr>
      <w:rPr>
        <w:rFonts w:ascii="Courier New" w:hAnsi="Courier New" w:cs="Courier New" w:hint="default"/>
      </w:rPr>
    </w:lvl>
    <w:lvl w:ilvl="8" w:tplc="FFFFFFFF" w:tentative="1">
      <w:start w:val="1"/>
      <w:numFmt w:val="bullet"/>
      <w:lvlText w:val=""/>
      <w:lvlJc w:val="left"/>
      <w:pPr>
        <w:ind w:left="6680" w:hanging="360"/>
      </w:pPr>
      <w:rPr>
        <w:rFonts w:ascii="Wingdings" w:hAnsi="Wingdings" w:hint="default"/>
      </w:rPr>
    </w:lvl>
  </w:abstractNum>
  <w:abstractNum w:abstractNumId="2" w15:restartNumberingAfterBreak="0">
    <w:nsid w:val="074E6663"/>
    <w:multiLevelType w:val="multilevel"/>
    <w:tmpl w:val="50E26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57254"/>
    <w:multiLevelType w:val="hybridMultilevel"/>
    <w:tmpl w:val="9468F360"/>
    <w:lvl w:ilvl="0" w:tplc="622825A0">
      <w:start w:val="1"/>
      <w:numFmt w:val="bullet"/>
      <w:lvlText w:val=""/>
      <w:lvlJc w:val="left"/>
      <w:pPr>
        <w:ind w:left="720" w:hanging="360"/>
      </w:pPr>
      <w:rPr>
        <w:rFonts w:ascii="Symbol" w:hAnsi="Symbol" w:hint="default"/>
      </w:rPr>
    </w:lvl>
    <w:lvl w:ilvl="1" w:tplc="EF96EE64">
      <w:start w:val="1"/>
      <w:numFmt w:val="bullet"/>
      <w:lvlText w:val="o"/>
      <w:lvlJc w:val="left"/>
      <w:pPr>
        <w:ind w:left="1440" w:hanging="360"/>
      </w:pPr>
      <w:rPr>
        <w:rFonts w:ascii="Courier New" w:hAnsi="Courier New" w:hint="default"/>
      </w:rPr>
    </w:lvl>
    <w:lvl w:ilvl="2" w:tplc="235AA2B6">
      <w:start w:val="1"/>
      <w:numFmt w:val="bullet"/>
      <w:lvlText w:val=""/>
      <w:lvlJc w:val="left"/>
      <w:pPr>
        <w:ind w:left="2160" w:hanging="360"/>
      </w:pPr>
      <w:rPr>
        <w:rFonts w:ascii="Wingdings" w:hAnsi="Wingdings" w:hint="default"/>
      </w:rPr>
    </w:lvl>
    <w:lvl w:ilvl="3" w:tplc="B7D6FF84">
      <w:start w:val="1"/>
      <w:numFmt w:val="bullet"/>
      <w:lvlText w:val=""/>
      <w:lvlJc w:val="left"/>
      <w:pPr>
        <w:ind w:left="2880" w:hanging="360"/>
      </w:pPr>
      <w:rPr>
        <w:rFonts w:ascii="Symbol" w:hAnsi="Symbol" w:hint="default"/>
      </w:rPr>
    </w:lvl>
    <w:lvl w:ilvl="4" w:tplc="2C063782">
      <w:start w:val="1"/>
      <w:numFmt w:val="bullet"/>
      <w:lvlText w:val="o"/>
      <w:lvlJc w:val="left"/>
      <w:pPr>
        <w:ind w:left="3600" w:hanging="360"/>
      </w:pPr>
      <w:rPr>
        <w:rFonts w:ascii="Courier New" w:hAnsi="Courier New" w:hint="default"/>
      </w:rPr>
    </w:lvl>
    <w:lvl w:ilvl="5" w:tplc="D5140138">
      <w:start w:val="1"/>
      <w:numFmt w:val="bullet"/>
      <w:lvlText w:val=""/>
      <w:lvlJc w:val="left"/>
      <w:pPr>
        <w:ind w:left="4320" w:hanging="360"/>
      </w:pPr>
      <w:rPr>
        <w:rFonts w:ascii="Wingdings" w:hAnsi="Wingdings" w:hint="default"/>
      </w:rPr>
    </w:lvl>
    <w:lvl w:ilvl="6" w:tplc="21120B1E">
      <w:start w:val="1"/>
      <w:numFmt w:val="bullet"/>
      <w:lvlText w:val=""/>
      <w:lvlJc w:val="left"/>
      <w:pPr>
        <w:ind w:left="5040" w:hanging="360"/>
      </w:pPr>
      <w:rPr>
        <w:rFonts w:ascii="Symbol" w:hAnsi="Symbol" w:hint="default"/>
      </w:rPr>
    </w:lvl>
    <w:lvl w:ilvl="7" w:tplc="DD8E1CDE">
      <w:start w:val="1"/>
      <w:numFmt w:val="bullet"/>
      <w:lvlText w:val="o"/>
      <w:lvlJc w:val="left"/>
      <w:pPr>
        <w:ind w:left="5760" w:hanging="360"/>
      </w:pPr>
      <w:rPr>
        <w:rFonts w:ascii="Courier New" w:hAnsi="Courier New" w:hint="default"/>
      </w:rPr>
    </w:lvl>
    <w:lvl w:ilvl="8" w:tplc="F6BACD9A">
      <w:start w:val="1"/>
      <w:numFmt w:val="bullet"/>
      <w:lvlText w:val=""/>
      <w:lvlJc w:val="left"/>
      <w:pPr>
        <w:ind w:left="6480" w:hanging="360"/>
      </w:pPr>
      <w:rPr>
        <w:rFonts w:ascii="Wingdings" w:hAnsi="Wingdings" w:hint="default"/>
      </w:rPr>
    </w:lvl>
  </w:abstractNum>
  <w:abstractNum w:abstractNumId="4" w15:restartNumberingAfterBreak="0">
    <w:nsid w:val="08CA527B"/>
    <w:multiLevelType w:val="hybridMultilevel"/>
    <w:tmpl w:val="DE224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E83348"/>
    <w:multiLevelType w:val="multilevel"/>
    <w:tmpl w:val="F938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13B01F"/>
    <w:multiLevelType w:val="hybridMultilevel"/>
    <w:tmpl w:val="D50E10BC"/>
    <w:lvl w:ilvl="0" w:tplc="80663DA0">
      <w:start w:val="1"/>
      <w:numFmt w:val="bullet"/>
      <w:lvlText w:val=""/>
      <w:lvlJc w:val="left"/>
      <w:pPr>
        <w:ind w:left="720" w:hanging="360"/>
      </w:pPr>
      <w:rPr>
        <w:rFonts w:ascii="Symbol" w:hAnsi="Symbol" w:hint="default"/>
      </w:rPr>
    </w:lvl>
    <w:lvl w:ilvl="1" w:tplc="6C0C6EDC">
      <w:start w:val="1"/>
      <w:numFmt w:val="bullet"/>
      <w:lvlText w:val="o"/>
      <w:lvlJc w:val="left"/>
      <w:pPr>
        <w:ind w:left="1440" w:hanging="360"/>
      </w:pPr>
      <w:rPr>
        <w:rFonts w:ascii="Courier New" w:hAnsi="Courier New" w:hint="default"/>
      </w:rPr>
    </w:lvl>
    <w:lvl w:ilvl="2" w:tplc="5BBE1016">
      <w:start w:val="1"/>
      <w:numFmt w:val="bullet"/>
      <w:lvlText w:val=""/>
      <w:lvlJc w:val="left"/>
      <w:pPr>
        <w:ind w:left="2160" w:hanging="360"/>
      </w:pPr>
      <w:rPr>
        <w:rFonts w:ascii="Wingdings" w:hAnsi="Wingdings" w:hint="default"/>
      </w:rPr>
    </w:lvl>
    <w:lvl w:ilvl="3" w:tplc="92F40946">
      <w:start w:val="1"/>
      <w:numFmt w:val="bullet"/>
      <w:lvlText w:val=""/>
      <w:lvlJc w:val="left"/>
      <w:pPr>
        <w:ind w:left="2880" w:hanging="360"/>
      </w:pPr>
      <w:rPr>
        <w:rFonts w:ascii="Symbol" w:hAnsi="Symbol" w:hint="default"/>
      </w:rPr>
    </w:lvl>
    <w:lvl w:ilvl="4" w:tplc="324CFE1A">
      <w:start w:val="1"/>
      <w:numFmt w:val="bullet"/>
      <w:lvlText w:val="o"/>
      <w:lvlJc w:val="left"/>
      <w:pPr>
        <w:ind w:left="3600" w:hanging="360"/>
      </w:pPr>
      <w:rPr>
        <w:rFonts w:ascii="Courier New" w:hAnsi="Courier New" w:hint="default"/>
      </w:rPr>
    </w:lvl>
    <w:lvl w:ilvl="5" w:tplc="E1447C14">
      <w:start w:val="1"/>
      <w:numFmt w:val="bullet"/>
      <w:lvlText w:val=""/>
      <w:lvlJc w:val="left"/>
      <w:pPr>
        <w:ind w:left="4320" w:hanging="360"/>
      </w:pPr>
      <w:rPr>
        <w:rFonts w:ascii="Wingdings" w:hAnsi="Wingdings" w:hint="default"/>
      </w:rPr>
    </w:lvl>
    <w:lvl w:ilvl="6" w:tplc="9BFA731C">
      <w:start w:val="1"/>
      <w:numFmt w:val="bullet"/>
      <w:lvlText w:val=""/>
      <w:lvlJc w:val="left"/>
      <w:pPr>
        <w:ind w:left="5040" w:hanging="360"/>
      </w:pPr>
      <w:rPr>
        <w:rFonts w:ascii="Symbol" w:hAnsi="Symbol" w:hint="default"/>
      </w:rPr>
    </w:lvl>
    <w:lvl w:ilvl="7" w:tplc="95EA998A">
      <w:start w:val="1"/>
      <w:numFmt w:val="bullet"/>
      <w:lvlText w:val="o"/>
      <w:lvlJc w:val="left"/>
      <w:pPr>
        <w:ind w:left="5760" w:hanging="360"/>
      </w:pPr>
      <w:rPr>
        <w:rFonts w:ascii="Courier New" w:hAnsi="Courier New" w:hint="default"/>
      </w:rPr>
    </w:lvl>
    <w:lvl w:ilvl="8" w:tplc="A9220314">
      <w:start w:val="1"/>
      <w:numFmt w:val="bullet"/>
      <w:lvlText w:val=""/>
      <w:lvlJc w:val="left"/>
      <w:pPr>
        <w:ind w:left="6480" w:hanging="360"/>
      </w:pPr>
      <w:rPr>
        <w:rFonts w:ascii="Wingdings" w:hAnsi="Wingdings" w:hint="default"/>
      </w:rPr>
    </w:lvl>
  </w:abstractNum>
  <w:abstractNum w:abstractNumId="7" w15:restartNumberingAfterBreak="0">
    <w:nsid w:val="107733F0"/>
    <w:multiLevelType w:val="hybridMultilevel"/>
    <w:tmpl w:val="764E2B82"/>
    <w:lvl w:ilvl="0" w:tplc="A600D126">
      <w:start w:val="1"/>
      <w:numFmt w:val="bullet"/>
      <w:lvlText w:val=""/>
      <w:lvlJc w:val="left"/>
      <w:pPr>
        <w:ind w:left="720" w:hanging="360"/>
      </w:pPr>
      <w:rPr>
        <w:rFonts w:ascii="Symbol" w:hAnsi="Symbol" w:hint="default"/>
      </w:rPr>
    </w:lvl>
    <w:lvl w:ilvl="1" w:tplc="2A70912E">
      <w:start w:val="1"/>
      <w:numFmt w:val="bullet"/>
      <w:lvlText w:val="o"/>
      <w:lvlJc w:val="left"/>
      <w:pPr>
        <w:ind w:left="1440" w:hanging="360"/>
      </w:pPr>
      <w:rPr>
        <w:rFonts w:ascii="Courier New" w:hAnsi="Courier New" w:hint="default"/>
      </w:rPr>
    </w:lvl>
    <w:lvl w:ilvl="2" w:tplc="099C035A">
      <w:start w:val="1"/>
      <w:numFmt w:val="bullet"/>
      <w:lvlText w:val=""/>
      <w:lvlJc w:val="left"/>
      <w:pPr>
        <w:ind w:left="2160" w:hanging="360"/>
      </w:pPr>
      <w:rPr>
        <w:rFonts w:ascii="Wingdings" w:hAnsi="Wingdings" w:hint="default"/>
      </w:rPr>
    </w:lvl>
    <w:lvl w:ilvl="3" w:tplc="E7B49AD0">
      <w:start w:val="1"/>
      <w:numFmt w:val="bullet"/>
      <w:lvlText w:val=""/>
      <w:lvlJc w:val="left"/>
      <w:pPr>
        <w:ind w:left="2880" w:hanging="360"/>
      </w:pPr>
      <w:rPr>
        <w:rFonts w:ascii="Symbol" w:hAnsi="Symbol" w:hint="default"/>
      </w:rPr>
    </w:lvl>
    <w:lvl w:ilvl="4" w:tplc="BC7690AA">
      <w:start w:val="1"/>
      <w:numFmt w:val="bullet"/>
      <w:lvlText w:val="o"/>
      <w:lvlJc w:val="left"/>
      <w:pPr>
        <w:ind w:left="3600" w:hanging="360"/>
      </w:pPr>
      <w:rPr>
        <w:rFonts w:ascii="Courier New" w:hAnsi="Courier New" w:hint="default"/>
      </w:rPr>
    </w:lvl>
    <w:lvl w:ilvl="5" w:tplc="496C2CCC">
      <w:start w:val="1"/>
      <w:numFmt w:val="bullet"/>
      <w:lvlText w:val=""/>
      <w:lvlJc w:val="left"/>
      <w:pPr>
        <w:ind w:left="4320" w:hanging="360"/>
      </w:pPr>
      <w:rPr>
        <w:rFonts w:ascii="Wingdings" w:hAnsi="Wingdings" w:hint="default"/>
      </w:rPr>
    </w:lvl>
    <w:lvl w:ilvl="6" w:tplc="08F033F2">
      <w:start w:val="1"/>
      <w:numFmt w:val="bullet"/>
      <w:lvlText w:val=""/>
      <w:lvlJc w:val="left"/>
      <w:pPr>
        <w:ind w:left="5040" w:hanging="360"/>
      </w:pPr>
      <w:rPr>
        <w:rFonts w:ascii="Symbol" w:hAnsi="Symbol" w:hint="default"/>
      </w:rPr>
    </w:lvl>
    <w:lvl w:ilvl="7" w:tplc="41A48B62">
      <w:start w:val="1"/>
      <w:numFmt w:val="bullet"/>
      <w:lvlText w:val="o"/>
      <w:lvlJc w:val="left"/>
      <w:pPr>
        <w:ind w:left="5760" w:hanging="360"/>
      </w:pPr>
      <w:rPr>
        <w:rFonts w:ascii="Courier New" w:hAnsi="Courier New" w:hint="default"/>
      </w:rPr>
    </w:lvl>
    <w:lvl w:ilvl="8" w:tplc="93080738">
      <w:start w:val="1"/>
      <w:numFmt w:val="bullet"/>
      <w:lvlText w:val=""/>
      <w:lvlJc w:val="left"/>
      <w:pPr>
        <w:ind w:left="6480" w:hanging="360"/>
      </w:pPr>
      <w:rPr>
        <w:rFonts w:ascii="Wingdings" w:hAnsi="Wingdings" w:hint="default"/>
      </w:rPr>
    </w:lvl>
  </w:abstractNum>
  <w:abstractNum w:abstractNumId="8" w15:restartNumberingAfterBreak="0">
    <w:nsid w:val="14731ABC"/>
    <w:multiLevelType w:val="hybridMultilevel"/>
    <w:tmpl w:val="81EA60B2"/>
    <w:lvl w:ilvl="0" w:tplc="FE1C091E">
      <w:start w:val="1"/>
      <w:numFmt w:val="bullet"/>
      <w:lvlText w:val=""/>
      <w:lvlJc w:val="left"/>
      <w:pPr>
        <w:ind w:left="720" w:hanging="360"/>
      </w:pPr>
      <w:rPr>
        <w:rFonts w:ascii="Symbol" w:hAnsi="Symbol" w:hint="default"/>
      </w:rPr>
    </w:lvl>
    <w:lvl w:ilvl="1" w:tplc="22F44C56">
      <w:start w:val="1"/>
      <w:numFmt w:val="bullet"/>
      <w:lvlText w:val="o"/>
      <w:lvlJc w:val="left"/>
      <w:pPr>
        <w:ind w:left="1440" w:hanging="360"/>
      </w:pPr>
      <w:rPr>
        <w:rFonts w:ascii="Courier New" w:hAnsi="Courier New" w:hint="default"/>
      </w:rPr>
    </w:lvl>
    <w:lvl w:ilvl="2" w:tplc="12883B6A">
      <w:start w:val="1"/>
      <w:numFmt w:val="bullet"/>
      <w:lvlText w:val=""/>
      <w:lvlJc w:val="left"/>
      <w:pPr>
        <w:ind w:left="2160" w:hanging="360"/>
      </w:pPr>
      <w:rPr>
        <w:rFonts w:ascii="Wingdings" w:hAnsi="Wingdings" w:hint="default"/>
      </w:rPr>
    </w:lvl>
    <w:lvl w:ilvl="3" w:tplc="A310307C">
      <w:start w:val="1"/>
      <w:numFmt w:val="bullet"/>
      <w:lvlText w:val=""/>
      <w:lvlJc w:val="left"/>
      <w:pPr>
        <w:ind w:left="2880" w:hanging="360"/>
      </w:pPr>
      <w:rPr>
        <w:rFonts w:ascii="Symbol" w:hAnsi="Symbol" w:hint="default"/>
      </w:rPr>
    </w:lvl>
    <w:lvl w:ilvl="4" w:tplc="90545BF6">
      <w:start w:val="1"/>
      <w:numFmt w:val="bullet"/>
      <w:lvlText w:val="o"/>
      <w:lvlJc w:val="left"/>
      <w:pPr>
        <w:ind w:left="3600" w:hanging="360"/>
      </w:pPr>
      <w:rPr>
        <w:rFonts w:ascii="Courier New" w:hAnsi="Courier New" w:hint="default"/>
      </w:rPr>
    </w:lvl>
    <w:lvl w:ilvl="5" w:tplc="7B866274">
      <w:start w:val="1"/>
      <w:numFmt w:val="bullet"/>
      <w:lvlText w:val=""/>
      <w:lvlJc w:val="left"/>
      <w:pPr>
        <w:ind w:left="4320" w:hanging="360"/>
      </w:pPr>
      <w:rPr>
        <w:rFonts w:ascii="Wingdings" w:hAnsi="Wingdings" w:hint="default"/>
      </w:rPr>
    </w:lvl>
    <w:lvl w:ilvl="6" w:tplc="7654FCC4">
      <w:start w:val="1"/>
      <w:numFmt w:val="bullet"/>
      <w:lvlText w:val=""/>
      <w:lvlJc w:val="left"/>
      <w:pPr>
        <w:ind w:left="5040" w:hanging="360"/>
      </w:pPr>
      <w:rPr>
        <w:rFonts w:ascii="Symbol" w:hAnsi="Symbol" w:hint="default"/>
      </w:rPr>
    </w:lvl>
    <w:lvl w:ilvl="7" w:tplc="A4EA494E">
      <w:start w:val="1"/>
      <w:numFmt w:val="bullet"/>
      <w:lvlText w:val="o"/>
      <w:lvlJc w:val="left"/>
      <w:pPr>
        <w:ind w:left="5760" w:hanging="360"/>
      </w:pPr>
      <w:rPr>
        <w:rFonts w:ascii="Courier New" w:hAnsi="Courier New" w:hint="default"/>
      </w:rPr>
    </w:lvl>
    <w:lvl w:ilvl="8" w:tplc="A648B7C0">
      <w:start w:val="1"/>
      <w:numFmt w:val="bullet"/>
      <w:lvlText w:val=""/>
      <w:lvlJc w:val="left"/>
      <w:pPr>
        <w:ind w:left="6480" w:hanging="360"/>
      </w:pPr>
      <w:rPr>
        <w:rFonts w:ascii="Wingdings" w:hAnsi="Wingdings" w:hint="default"/>
      </w:rPr>
    </w:lvl>
  </w:abstractNum>
  <w:abstractNum w:abstractNumId="9" w15:restartNumberingAfterBreak="0">
    <w:nsid w:val="163E73DC"/>
    <w:multiLevelType w:val="multilevel"/>
    <w:tmpl w:val="1CA8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F1E70"/>
    <w:multiLevelType w:val="hybridMultilevel"/>
    <w:tmpl w:val="011025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6F61F50"/>
    <w:multiLevelType w:val="hybridMultilevel"/>
    <w:tmpl w:val="64A6C3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256270"/>
    <w:multiLevelType w:val="multilevel"/>
    <w:tmpl w:val="66B0C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9A3AEF9"/>
    <w:multiLevelType w:val="hybridMultilevel"/>
    <w:tmpl w:val="07B63EB6"/>
    <w:lvl w:ilvl="0" w:tplc="4FD61762">
      <w:start w:val="1"/>
      <w:numFmt w:val="bullet"/>
      <w:lvlText w:val=""/>
      <w:lvlJc w:val="left"/>
      <w:pPr>
        <w:ind w:left="720" w:hanging="360"/>
      </w:pPr>
      <w:rPr>
        <w:rFonts w:ascii="Symbol" w:hAnsi="Symbol" w:hint="default"/>
      </w:rPr>
    </w:lvl>
    <w:lvl w:ilvl="1" w:tplc="93BCFDE0">
      <w:start w:val="1"/>
      <w:numFmt w:val="bullet"/>
      <w:lvlText w:val="o"/>
      <w:lvlJc w:val="left"/>
      <w:pPr>
        <w:ind w:left="1440" w:hanging="360"/>
      </w:pPr>
      <w:rPr>
        <w:rFonts w:ascii="Courier New" w:hAnsi="Courier New" w:hint="default"/>
      </w:rPr>
    </w:lvl>
    <w:lvl w:ilvl="2" w:tplc="0AEEC146">
      <w:start w:val="1"/>
      <w:numFmt w:val="bullet"/>
      <w:lvlText w:val=""/>
      <w:lvlJc w:val="left"/>
      <w:pPr>
        <w:ind w:left="2160" w:hanging="360"/>
      </w:pPr>
      <w:rPr>
        <w:rFonts w:ascii="Wingdings" w:hAnsi="Wingdings" w:hint="default"/>
      </w:rPr>
    </w:lvl>
    <w:lvl w:ilvl="3" w:tplc="1D802C46">
      <w:start w:val="1"/>
      <w:numFmt w:val="bullet"/>
      <w:lvlText w:val=""/>
      <w:lvlJc w:val="left"/>
      <w:pPr>
        <w:ind w:left="2880" w:hanging="360"/>
      </w:pPr>
      <w:rPr>
        <w:rFonts w:ascii="Symbol" w:hAnsi="Symbol" w:hint="default"/>
      </w:rPr>
    </w:lvl>
    <w:lvl w:ilvl="4" w:tplc="EE98E722">
      <w:start w:val="1"/>
      <w:numFmt w:val="bullet"/>
      <w:lvlText w:val="o"/>
      <w:lvlJc w:val="left"/>
      <w:pPr>
        <w:ind w:left="3600" w:hanging="360"/>
      </w:pPr>
      <w:rPr>
        <w:rFonts w:ascii="Courier New" w:hAnsi="Courier New" w:hint="default"/>
      </w:rPr>
    </w:lvl>
    <w:lvl w:ilvl="5" w:tplc="B7E6A47A">
      <w:start w:val="1"/>
      <w:numFmt w:val="bullet"/>
      <w:lvlText w:val=""/>
      <w:lvlJc w:val="left"/>
      <w:pPr>
        <w:ind w:left="4320" w:hanging="360"/>
      </w:pPr>
      <w:rPr>
        <w:rFonts w:ascii="Wingdings" w:hAnsi="Wingdings" w:hint="default"/>
      </w:rPr>
    </w:lvl>
    <w:lvl w:ilvl="6" w:tplc="665061D6">
      <w:start w:val="1"/>
      <w:numFmt w:val="bullet"/>
      <w:lvlText w:val=""/>
      <w:lvlJc w:val="left"/>
      <w:pPr>
        <w:ind w:left="5040" w:hanging="360"/>
      </w:pPr>
      <w:rPr>
        <w:rFonts w:ascii="Symbol" w:hAnsi="Symbol" w:hint="default"/>
      </w:rPr>
    </w:lvl>
    <w:lvl w:ilvl="7" w:tplc="BF8A8E94">
      <w:start w:val="1"/>
      <w:numFmt w:val="bullet"/>
      <w:lvlText w:val="o"/>
      <w:lvlJc w:val="left"/>
      <w:pPr>
        <w:ind w:left="5760" w:hanging="360"/>
      </w:pPr>
      <w:rPr>
        <w:rFonts w:ascii="Courier New" w:hAnsi="Courier New" w:hint="default"/>
      </w:rPr>
    </w:lvl>
    <w:lvl w:ilvl="8" w:tplc="450E90B0">
      <w:start w:val="1"/>
      <w:numFmt w:val="bullet"/>
      <w:lvlText w:val=""/>
      <w:lvlJc w:val="left"/>
      <w:pPr>
        <w:ind w:left="6480" w:hanging="360"/>
      </w:pPr>
      <w:rPr>
        <w:rFonts w:ascii="Wingdings" w:hAnsi="Wingdings" w:hint="default"/>
      </w:rPr>
    </w:lvl>
  </w:abstractNum>
  <w:abstractNum w:abstractNumId="14" w15:restartNumberingAfterBreak="0">
    <w:nsid w:val="1A464C56"/>
    <w:multiLevelType w:val="hybridMultilevel"/>
    <w:tmpl w:val="426A4560"/>
    <w:lvl w:ilvl="0" w:tplc="EDF091F4">
      <w:start w:val="1"/>
      <w:numFmt w:val="bullet"/>
      <w:lvlText w:val=""/>
      <w:lvlJc w:val="left"/>
      <w:pPr>
        <w:ind w:left="720" w:hanging="360"/>
      </w:pPr>
      <w:rPr>
        <w:rFonts w:ascii="Symbol" w:hAnsi="Symbol" w:hint="default"/>
      </w:rPr>
    </w:lvl>
    <w:lvl w:ilvl="1" w:tplc="D6B20540">
      <w:start w:val="1"/>
      <w:numFmt w:val="bullet"/>
      <w:lvlText w:val="o"/>
      <w:lvlJc w:val="left"/>
      <w:pPr>
        <w:ind w:left="1440" w:hanging="360"/>
      </w:pPr>
      <w:rPr>
        <w:rFonts w:ascii="Courier New" w:hAnsi="Courier New" w:hint="default"/>
      </w:rPr>
    </w:lvl>
    <w:lvl w:ilvl="2" w:tplc="BCB4DF82">
      <w:start w:val="1"/>
      <w:numFmt w:val="bullet"/>
      <w:lvlText w:val=""/>
      <w:lvlJc w:val="left"/>
      <w:pPr>
        <w:ind w:left="2160" w:hanging="360"/>
      </w:pPr>
      <w:rPr>
        <w:rFonts w:ascii="Wingdings" w:hAnsi="Wingdings" w:hint="default"/>
      </w:rPr>
    </w:lvl>
    <w:lvl w:ilvl="3" w:tplc="43DE174E">
      <w:start w:val="1"/>
      <w:numFmt w:val="bullet"/>
      <w:lvlText w:val=""/>
      <w:lvlJc w:val="left"/>
      <w:pPr>
        <w:ind w:left="2880" w:hanging="360"/>
      </w:pPr>
      <w:rPr>
        <w:rFonts w:ascii="Symbol" w:hAnsi="Symbol" w:hint="default"/>
      </w:rPr>
    </w:lvl>
    <w:lvl w:ilvl="4" w:tplc="77FEE8E0">
      <w:start w:val="1"/>
      <w:numFmt w:val="bullet"/>
      <w:lvlText w:val="o"/>
      <w:lvlJc w:val="left"/>
      <w:pPr>
        <w:ind w:left="3600" w:hanging="360"/>
      </w:pPr>
      <w:rPr>
        <w:rFonts w:ascii="Courier New" w:hAnsi="Courier New" w:hint="default"/>
      </w:rPr>
    </w:lvl>
    <w:lvl w:ilvl="5" w:tplc="985A2800">
      <w:start w:val="1"/>
      <w:numFmt w:val="bullet"/>
      <w:lvlText w:val=""/>
      <w:lvlJc w:val="left"/>
      <w:pPr>
        <w:ind w:left="4320" w:hanging="360"/>
      </w:pPr>
      <w:rPr>
        <w:rFonts w:ascii="Wingdings" w:hAnsi="Wingdings" w:hint="default"/>
      </w:rPr>
    </w:lvl>
    <w:lvl w:ilvl="6" w:tplc="F1BC3C6C">
      <w:start w:val="1"/>
      <w:numFmt w:val="bullet"/>
      <w:lvlText w:val=""/>
      <w:lvlJc w:val="left"/>
      <w:pPr>
        <w:ind w:left="5040" w:hanging="360"/>
      </w:pPr>
      <w:rPr>
        <w:rFonts w:ascii="Symbol" w:hAnsi="Symbol" w:hint="default"/>
      </w:rPr>
    </w:lvl>
    <w:lvl w:ilvl="7" w:tplc="502E7DC6">
      <w:start w:val="1"/>
      <w:numFmt w:val="bullet"/>
      <w:lvlText w:val="o"/>
      <w:lvlJc w:val="left"/>
      <w:pPr>
        <w:ind w:left="5760" w:hanging="360"/>
      </w:pPr>
      <w:rPr>
        <w:rFonts w:ascii="Courier New" w:hAnsi="Courier New" w:hint="default"/>
      </w:rPr>
    </w:lvl>
    <w:lvl w:ilvl="8" w:tplc="85E0575E">
      <w:start w:val="1"/>
      <w:numFmt w:val="bullet"/>
      <w:lvlText w:val=""/>
      <w:lvlJc w:val="left"/>
      <w:pPr>
        <w:ind w:left="6480" w:hanging="360"/>
      </w:pPr>
      <w:rPr>
        <w:rFonts w:ascii="Wingdings" w:hAnsi="Wingdings" w:hint="default"/>
      </w:rPr>
    </w:lvl>
  </w:abstractNum>
  <w:abstractNum w:abstractNumId="15" w15:restartNumberingAfterBreak="0">
    <w:nsid w:val="228B6D1D"/>
    <w:multiLevelType w:val="multilevel"/>
    <w:tmpl w:val="81D4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191B25"/>
    <w:multiLevelType w:val="hybridMultilevel"/>
    <w:tmpl w:val="1F123A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6B0ADF"/>
    <w:multiLevelType w:val="hybridMultilevel"/>
    <w:tmpl w:val="9D28B4B4"/>
    <w:lvl w:ilvl="0" w:tplc="2B5CD2BA">
      <w:start w:val="1"/>
      <w:numFmt w:val="bullet"/>
      <w:lvlText w:val=""/>
      <w:lvlJc w:val="left"/>
      <w:pPr>
        <w:ind w:left="1080" w:hanging="360"/>
      </w:pPr>
      <w:rPr>
        <w:rFonts w:ascii="Symbol" w:hAnsi="Symbol" w:hint="default"/>
      </w:rPr>
    </w:lvl>
    <w:lvl w:ilvl="1" w:tplc="C73619D4" w:tentative="1">
      <w:start w:val="1"/>
      <w:numFmt w:val="lowerLetter"/>
      <w:lvlText w:val="%2."/>
      <w:lvlJc w:val="left"/>
      <w:pPr>
        <w:ind w:left="1800" w:hanging="360"/>
      </w:pPr>
    </w:lvl>
    <w:lvl w:ilvl="2" w:tplc="20CEE9C6" w:tentative="1">
      <w:start w:val="1"/>
      <w:numFmt w:val="lowerRoman"/>
      <w:lvlText w:val="%3."/>
      <w:lvlJc w:val="right"/>
      <w:pPr>
        <w:ind w:left="2520" w:hanging="180"/>
      </w:pPr>
    </w:lvl>
    <w:lvl w:ilvl="3" w:tplc="FFB6B802" w:tentative="1">
      <w:start w:val="1"/>
      <w:numFmt w:val="decimal"/>
      <w:lvlText w:val="%4."/>
      <w:lvlJc w:val="left"/>
      <w:pPr>
        <w:ind w:left="3240" w:hanging="360"/>
      </w:pPr>
    </w:lvl>
    <w:lvl w:ilvl="4" w:tplc="C284EA5E" w:tentative="1">
      <w:start w:val="1"/>
      <w:numFmt w:val="lowerLetter"/>
      <w:lvlText w:val="%5."/>
      <w:lvlJc w:val="left"/>
      <w:pPr>
        <w:ind w:left="3960" w:hanging="360"/>
      </w:pPr>
    </w:lvl>
    <w:lvl w:ilvl="5" w:tplc="CB66BD6E" w:tentative="1">
      <w:start w:val="1"/>
      <w:numFmt w:val="lowerRoman"/>
      <w:lvlText w:val="%6."/>
      <w:lvlJc w:val="right"/>
      <w:pPr>
        <w:ind w:left="4680" w:hanging="180"/>
      </w:pPr>
    </w:lvl>
    <w:lvl w:ilvl="6" w:tplc="96FA9096" w:tentative="1">
      <w:start w:val="1"/>
      <w:numFmt w:val="decimal"/>
      <w:lvlText w:val="%7."/>
      <w:lvlJc w:val="left"/>
      <w:pPr>
        <w:ind w:left="5400" w:hanging="360"/>
      </w:pPr>
    </w:lvl>
    <w:lvl w:ilvl="7" w:tplc="76F28400" w:tentative="1">
      <w:start w:val="1"/>
      <w:numFmt w:val="lowerLetter"/>
      <w:lvlText w:val="%8."/>
      <w:lvlJc w:val="left"/>
      <w:pPr>
        <w:ind w:left="6120" w:hanging="360"/>
      </w:pPr>
    </w:lvl>
    <w:lvl w:ilvl="8" w:tplc="81F63FB2" w:tentative="1">
      <w:start w:val="1"/>
      <w:numFmt w:val="lowerRoman"/>
      <w:lvlText w:val="%9."/>
      <w:lvlJc w:val="right"/>
      <w:pPr>
        <w:ind w:left="6840" w:hanging="180"/>
      </w:pPr>
    </w:lvl>
  </w:abstractNum>
  <w:abstractNum w:abstractNumId="18" w15:restartNumberingAfterBreak="0">
    <w:nsid w:val="31507A4F"/>
    <w:multiLevelType w:val="multilevel"/>
    <w:tmpl w:val="EB78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F91D4E"/>
    <w:multiLevelType w:val="multilevel"/>
    <w:tmpl w:val="F592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4AB499"/>
    <w:multiLevelType w:val="hybridMultilevel"/>
    <w:tmpl w:val="BF9C58F0"/>
    <w:lvl w:ilvl="0" w:tplc="5C3005B4">
      <w:start w:val="1"/>
      <w:numFmt w:val="bullet"/>
      <w:lvlText w:val=""/>
      <w:lvlJc w:val="left"/>
      <w:pPr>
        <w:ind w:left="720" w:hanging="360"/>
      </w:pPr>
      <w:rPr>
        <w:rFonts w:ascii="Symbol" w:hAnsi="Symbol" w:hint="default"/>
      </w:rPr>
    </w:lvl>
    <w:lvl w:ilvl="1" w:tplc="33882FAC">
      <w:start w:val="1"/>
      <w:numFmt w:val="bullet"/>
      <w:lvlText w:val="o"/>
      <w:lvlJc w:val="left"/>
      <w:pPr>
        <w:ind w:left="1440" w:hanging="360"/>
      </w:pPr>
      <w:rPr>
        <w:rFonts w:ascii="Courier New" w:hAnsi="Courier New" w:hint="default"/>
      </w:rPr>
    </w:lvl>
    <w:lvl w:ilvl="2" w:tplc="4CE8B7DE">
      <w:start w:val="1"/>
      <w:numFmt w:val="bullet"/>
      <w:lvlText w:val=""/>
      <w:lvlJc w:val="left"/>
      <w:pPr>
        <w:ind w:left="2160" w:hanging="360"/>
      </w:pPr>
      <w:rPr>
        <w:rFonts w:ascii="Wingdings" w:hAnsi="Wingdings" w:hint="default"/>
      </w:rPr>
    </w:lvl>
    <w:lvl w:ilvl="3" w:tplc="60F286EE">
      <w:start w:val="1"/>
      <w:numFmt w:val="bullet"/>
      <w:lvlText w:val=""/>
      <w:lvlJc w:val="left"/>
      <w:pPr>
        <w:ind w:left="2880" w:hanging="360"/>
      </w:pPr>
      <w:rPr>
        <w:rFonts w:ascii="Symbol" w:hAnsi="Symbol" w:hint="default"/>
      </w:rPr>
    </w:lvl>
    <w:lvl w:ilvl="4" w:tplc="CF708A7E">
      <w:start w:val="1"/>
      <w:numFmt w:val="bullet"/>
      <w:lvlText w:val="o"/>
      <w:lvlJc w:val="left"/>
      <w:pPr>
        <w:ind w:left="3600" w:hanging="360"/>
      </w:pPr>
      <w:rPr>
        <w:rFonts w:ascii="Courier New" w:hAnsi="Courier New" w:hint="default"/>
      </w:rPr>
    </w:lvl>
    <w:lvl w:ilvl="5" w:tplc="9FB2E89E">
      <w:start w:val="1"/>
      <w:numFmt w:val="bullet"/>
      <w:lvlText w:val=""/>
      <w:lvlJc w:val="left"/>
      <w:pPr>
        <w:ind w:left="4320" w:hanging="360"/>
      </w:pPr>
      <w:rPr>
        <w:rFonts w:ascii="Wingdings" w:hAnsi="Wingdings" w:hint="default"/>
      </w:rPr>
    </w:lvl>
    <w:lvl w:ilvl="6" w:tplc="92100306">
      <w:start w:val="1"/>
      <w:numFmt w:val="bullet"/>
      <w:lvlText w:val=""/>
      <w:lvlJc w:val="left"/>
      <w:pPr>
        <w:ind w:left="5040" w:hanging="360"/>
      </w:pPr>
      <w:rPr>
        <w:rFonts w:ascii="Symbol" w:hAnsi="Symbol" w:hint="default"/>
      </w:rPr>
    </w:lvl>
    <w:lvl w:ilvl="7" w:tplc="5BB00822">
      <w:start w:val="1"/>
      <w:numFmt w:val="bullet"/>
      <w:lvlText w:val="o"/>
      <w:lvlJc w:val="left"/>
      <w:pPr>
        <w:ind w:left="5760" w:hanging="360"/>
      </w:pPr>
      <w:rPr>
        <w:rFonts w:ascii="Courier New" w:hAnsi="Courier New" w:hint="default"/>
      </w:rPr>
    </w:lvl>
    <w:lvl w:ilvl="8" w:tplc="42CCF0A8">
      <w:start w:val="1"/>
      <w:numFmt w:val="bullet"/>
      <w:lvlText w:val=""/>
      <w:lvlJc w:val="left"/>
      <w:pPr>
        <w:ind w:left="6480" w:hanging="360"/>
      </w:pPr>
      <w:rPr>
        <w:rFonts w:ascii="Wingdings" w:hAnsi="Wingdings" w:hint="default"/>
      </w:rPr>
    </w:lvl>
  </w:abstractNum>
  <w:abstractNum w:abstractNumId="21" w15:restartNumberingAfterBreak="0">
    <w:nsid w:val="39EEC76B"/>
    <w:multiLevelType w:val="hybridMultilevel"/>
    <w:tmpl w:val="CD04B030"/>
    <w:lvl w:ilvl="0" w:tplc="C41C0346">
      <w:start w:val="1"/>
      <w:numFmt w:val="bullet"/>
      <w:lvlText w:val=""/>
      <w:lvlJc w:val="left"/>
      <w:pPr>
        <w:ind w:left="720" w:hanging="360"/>
      </w:pPr>
      <w:rPr>
        <w:rFonts w:ascii="Symbol" w:hAnsi="Symbol" w:hint="default"/>
      </w:rPr>
    </w:lvl>
    <w:lvl w:ilvl="1" w:tplc="DEC6CBF0">
      <w:start w:val="1"/>
      <w:numFmt w:val="bullet"/>
      <w:lvlText w:val="o"/>
      <w:lvlJc w:val="left"/>
      <w:pPr>
        <w:ind w:left="1440" w:hanging="360"/>
      </w:pPr>
      <w:rPr>
        <w:rFonts w:ascii="Courier New" w:hAnsi="Courier New" w:hint="default"/>
      </w:rPr>
    </w:lvl>
    <w:lvl w:ilvl="2" w:tplc="31D2B45E">
      <w:start w:val="1"/>
      <w:numFmt w:val="bullet"/>
      <w:lvlText w:val=""/>
      <w:lvlJc w:val="left"/>
      <w:pPr>
        <w:ind w:left="2160" w:hanging="360"/>
      </w:pPr>
      <w:rPr>
        <w:rFonts w:ascii="Wingdings" w:hAnsi="Wingdings" w:hint="default"/>
      </w:rPr>
    </w:lvl>
    <w:lvl w:ilvl="3" w:tplc="0E0E9A68">
      <w:start w:val="1"/>
      <w:numFmt w:val="bullet"/>
      <w:lvlText w:val=""/>
      <w:lvlJc w:val="left"/>
      <w:pPr>
        <w:ind w:left="2880" w:hanging="360"/>
      </w:pPr>
      <w:rPr>
        <w:rFonts w:ascii="Symbol" w:hAnsi="Symbol" w:hint="default"/>
      </w:rPr>
    </w:lvl>
    <w:lvl w:ilvl="4" w:tplc="288254E2">
      <w:start w:val="1"/>
      <w:numFmt w:val="bullet"/>
      <w:lvlText w:val="o"/>
      <w:lvlJc w:val="left"/>
      <w:pPr>
        <w:ind w:left="3600" w:hanging="360"/>
      </w:pPr>
      <w:rPr>
        <w:rFonts w:ascii="Courier New" w:hAnsi="Courier New" w:hint="default"/>
      </w:rPr>
    </w:lvl>
    <w:lvl w:ilvl="5" w:tplc="B3BCA576">
      <w:start w:val="1"/>
      <w:numFmt w:val="bullet"/>
      <w:lvlText w:val=""/>
      <w:lvlJc w:val="left"/>
      <w:pPr>
        <w:ind w:left="4320" w:hanging="360"/>
      </w:pPr>
      <w:rPr>
        <w:rFonts w:ascii="Wingdings" w:hAnsi="Wingdings" w:hint="default"/>
      </w:rPr>
    </w:lvl>
    <w:lvl w:ilvl="6" w:tplc="3DDA5318">
      <w:start w:val="1"/>
      <w:numFmt w:val="bullet"/>
      <w:lvlText w:val=""/>
      <w:lvlJc w:val="left"/>
      <w:pPr>
        <w:ind w:left="5040" w:hanging="360"/>
      </w:pPr>
      <w:rPr>
        <w:rFonts w:ascii="Symbol" w:hAnsi="Symbol" w:hint="default"/>
      </w:rPr>
    </w:lvl>
    <w:lvl w:ilvl="7" w:tplc="28E076FA">
      <w:start w:val="1"/>
      <w:numFmt w:val="bullet"/>
      <w:lvlText w:val="o"/>
      <w:lvlJc w:val="left"/>
      <w:pPr>
        <w:ind w:left="5760" w:hanging="360"/>
      </w:pPr>
      <w:rPr>
        <w:rFonts w:ascii="Courier New" w:hAnsi="Courier New" w:hint="default"/>
      </w:rPr>
    </w:lvl>
    <w:lvl w:ilvl="8" w:tplc="F216CEA6">
      <w:start w:val="1"/>
      <w:numFmt w:val="bullet"/>
      <w:lvlText w:val=""/>
      <w:lvlJc w:val="left"/>
      <w:pPr>
        <w:ind w:left="6480" w:hanging="360"/>
      </w:pPr>
      <w:rPr>
        <w:rFonts w:ascii="Wingdings" w:hAnsi="Wingdings" w:hint="default"/>
      </w:rPr>
    </w:lvl>
  </w:abstractNum>
  <w:abstractNum w:abstractNumId="22" w15:restartNumberingAfterBreak="0">
    <w:nsid w:val="3A69088E"/>
    <w:multiLevelType w:val="hybridMultilevel"/>
    <w:tmpl w:val="DDEE7C1E"/>
    <w:lvl w:ilvl="0" w:tplc="183070CC">
      <w:start w:val="1"/>
      <w:numFmt w:val="bullet"/>
      <w:lvlText w:val=""/>
      <w:lvlJc w:val="left"/>
      <w:pPr>
        <w:ind w:left="720" w:hanging="360"/>
      </w:pPr>
      <w:rPr>
        <w:rFonts w:ascii="Symbol" w:hAnsi="Symbol" w:hint="default"/>
      </w:rPr>
    </w:lvl>
    <w:lvl w:ilvl="1" w:tplc="D2827850">
      <w:start w:val="1"/>
      <w:numFmt w:val="bullet"/>
      <w:lvlText w:val="o"/>
      <w:lvlJc w:val="left"/>
      <w:pPr>
        <w:ind w:left="1440" w:hanging="360"/>
      </w:pPr>
      <w:rPr>
        <w:rFonts w:ascii="Courier New" w:hAnsi="Courier New" w:hint="default"/>
      </w:rPr>
    </w:lvl>
    <w:lvl w:ilvl="2" w:tplc="17AEBAD2">
      <w:start w:val="1"/>
      <w:numFmt w:val="bullet"/>
      <w:lvlText w:val=""/>
      <w:lvlJc w:val="left"/>
      <w:pPr>
        <w:ind w:left="2160" w:hanging="360"/>
      </w:pPr>
      <w:rPr>
        <w:rFonts w:ascii="Wingdings" w:hAnsi="Wingdings" w:hint="default"/>
      </w:rPr>
    </w:lvl>
    <w:lvl w:ilvl="3" w:tplc="C3705800">
      <w:start w:val="1"/>
      <w:numFmt w:val="bullet"/>
      <w:lvlText w:val=""/>
      <w:lvlJc w:val="left"/>
      <w:pPr>
        <w:ind w:left="2880" w:hanging="360"/>
      </w:pPr>
      <w:rPr>
        <w:rFonts w:ascii="Symbol" w:hAnsi="Symbol" w:hint="default"/>
      </w:rPr>
    </w:lvl>
    <w:lvl w:ilvl="4" w:tplc="5B3A3438">
      <w:start w:val="1"/>
      <w:numFmt w:val="bullet"/>
      <w:lvlText w:val="o"/>
      <w:lvlJc w:val="left"/>
      <w:pPr>
        <w:ind w:left="3600" w:hanging="360"/>
      </w:pPr>
      <w:rPr>
        <w:rFonts w:ascii="Courier New" w:hAnsi="Courier New" w:hint="default"/>
      </w:rPr>
    </w:lvl>
    <w:lvl w:ilvl="5" w:tplc="9AAE9B0A">
      <w:start w:val="1"/>
      <w:numFmt w:val="bullet"/>
      <w:lvlText w:val=""/>
      <w:lvlJc w:val="left"/>
      <w:pPr>
        <w:ind w:left="4320" w:hanging="360"/>
      </w:pPr>
      <w:rPr>
        <w:rFonts w:ascii="Wingdings" w:hAnsi="Wingdings" w:hint="default"/>
      </w:rPr>
    </w:lvl>
    <w:lvl w:ilvl="6" w:tplc="4E8E3040">
      <w:start w:val="1"/>
      <w:numFmt w:val="bullet"/>
      <w:lvlText w:val=""/>
      <w:lvlJc w:val="left"/>
      <w:pPr>
        <w:ind w:left="5040" w:hanging="360"/>
      </w:pPr>
      <w:rPr>
        <w:rFonts w:ascii="Symbol" w:hAnsi="Symbol" w:hint="default"/>
      </w:rPr>
    </w:lvl>
    <w:lvl w:ilvl="7" w:tplc="6B725930">
      <w:start w:val="1"/>
      <w:numFmt w:val="bullet"/>
      <w:lvlText w:val="o"/>
      <w:lvlJc w:val="left"/>
      <w:pPr>
        <w:ind w:left="5760" w:hanging="360"/>
      </w:pPr>
      <w:rPr>
        <w:rFonts w:ascii="Courier New" w:hAnsi="Courier New" w:hint="default"/>
      </w:rPr>
    </w:lvl>
    <w:lvl w:ilvl="8" w:tplc="04B26B5E">
      <w:start w:val="1"/>
      <w:numFmt w:val="bullet"/>
      <w:lvlText w:val=""/>
      <w:lvlJc w:val="left"/>
      <w:pPr>
        <w:ind w:left="6480" w:hanging="360"/>
      </w:pPr>
      <w:rPr>
        <w:rFonts w:ascii="Wingdings" w:hAnsi="Wingdings" w:hint="default"/>
      </w:rPr>
    </w:lvl>
  </w:abstractNum>
  <w:abstractNum w:abstractNumId="23" w15:restartNumberingAfterBreak="0">
    <w:nsid w:val="3B7D9FB2"/>
    <w:multiLevelType w:val="hybridMultilevel"/>
    <w:tmpl w:val="A432BF90"/>
    <w:lvl w:ilvl="0" w:tplc="8190E296">
      <w:start w:val="1"/>
      <w:numFmt w:val="bullet"/>
      <w:lvlText w:val=""/>
      <w:lvlJc w:val="left"/>
      <w:pPr>
        <w:ind w:left="720" w:hanging="360"/>
      </w:pPr>
      <w:rPr>
        <w:rFonts w:ascii="Symbol" w:hAnsi="Symbol" w:hint="default"/>
      </w:rPr>
    </w:lvl>
    <w:lvl w:ilvl="1" w:tplc="27820924">
      <w:start w:val="1"/>
      <w:numFmt w:val="bullet"/>
      <w:lvlText w:val="o"/>
      <w:lvlJc w:val="left"/>
      <w:pPr>
        <w:ind w:left="1440" w:hanging="360"/>
      </w:pPr>
      <w:rPr>
        <w:rFonts w:ascii="Courier New" w:hAnsi="Courier New" w:hint="default"/>
      </w:rPr>
    </w:lvl>
    <w:lvl w:ilvl="2" w:tplc="173820D4">
      <w:start w:val="1"/>
      <w:numFmt w:val="bullet"/>
      <w:lvlText w:val=""/>
      <w:lvlJc w:val="left"/>
      <w:pPr>
        <w:ind w:left="2160" w:hanging="360"/>
      </w:pPr>
      <w:rPr>
        <w:rFonts w:ascii="Wingdings" w:hAnsi="Wingdings" w:hint="default"/>
      </w:rPr>
    </w:lvl>
    <w:lvl w:ilvl="3" w:tplc="F168C9A0">
      <w:start w:val="1"/>
      <w:numFmt w:val="bullet"/>
      <w:lvlText w:val=""/>
      <w:lvlJc w:val="left"/>
      <w:pPr>
        <w:ind w:left="2880" w:hanging="360"/>
      </w:pPr>
      <w:rPr>
        <w:rFonts w:ascii="Symbol" w:hAnsi="Symbol" w:hint="default"/>
      </w:rPr>
    </w:lvl>
    <w:lvl w:ilvl="4" w:tplc="9B827164">
      <w:start w:val="1"/>
      <w:numFmt w:val="bullet"/>
      <w:lvlText w:val="o"/>
      <w:lvlJc w:val="left"/>
      <w:pPr>
        <w:ind w:left="3600" w:hanging="360"/>
      </w:pPr>
      <w:rPr>
        <w:rFonts w:ascii="Courier New" w:hAnsi="Courier New" w:hint="default"/>
      </w:rPr>
    </w:lvl>
    <w:lvl w:ilvl="5" w:tplc="7FC639AC">
      <w:start w:val="1"/>
      <w:numFmt w:val="bullet"/>
      <w:lvlText w:val=""/>
      <w:lvlJc w:val="left"/>
      <w:pPr>
        <w:ind w:left="4320" w:hanging="360"/>
      </w:pPr>
      <w:rPr>
        <w:rFonts w:ascii="Wingdings" w:hAnsi="Wingdings" w:hint="default"/>
      </w:rPr>
    </w:lvl>
    <w:lvl w:ilvl="6" w:tplc="CED4237A">
      <w:start w:val="1"/>
      <w:numFmt w:val="bullet"/>
      <w:lvlText w:val=""/>
      <w:lvlJc w:val="left"/>
      <w:pPr>
        <w:ind w:left="5040" w:hanging="360"/>
      </w:pPr>
      <w:rPr>
        <w:rFonts w:ascii="Symbol" w:hAnsi="Symbol" w:hint="default"/>
      </w:rPr>
    </w:lvl>
    <w:lvl w:ilvl="7" w:tplc="510249F0">
      <w:start w:val="1"/>
      <w:numFmt w:val="bullet"/>
      <w:lvlText w:val="o"/>
      <w:lvlJc w:val="left"/>
      <w:pPr>
        <w:ind w:left="5760" w:hanging="360"/>
      </w:pPr>
      <w:rPr>
        <w:rFonts w:ascii="Courier New" w:hAnsi="Courier New" w:hint="default"/>
      </w:rPr>
    </w:lvl>
    <w:lvl w:ilvl="8" w:tplc="F334D98E">
      <w:start w:val="1"/>
      <w:numFmt w:val="bullet"/>
      <w:lvlText w:val=""/>
      <w:lvlJc w:val="left"/>
      <w:pPr>
        <w:ind w:left="6480" w:hanging="360"/>
      </w:pPr>
      <w:rPr>
        <w:rFonts w:ascii="Wingdings" w:hAnsi="Wingdings" w:hint="default"/>
      </w:rPr>
    </w:lvl>
  </w:abstractNum>
  <w:abstractNum w:abstractNumId="24" w15:restartNumberingAfterBreak="0">
    <w:nsid w:val="3CD5744A"/>
    <w:multiLevelType w:val="multilevel"/>
    <w:tmpl w:val="2236B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E0D60F"/>
    <w:multiLevelType w:val="hybridMultilevel"/>
    <w:tmpl w:val="0964A1CC"/>
    <w:lvl w:ilvl="0" w:tplc="C0E49E32">
      <w:start w:val="1"/>
      <w:numFmt w:val="bullet"/>
      <w:lvlText w:val=""/>
      <w:lvlJc w:val="left"/>
      <w:pPr>
        <w:ind w:left="720" w:hanging="360"/>
      </w:pPr>
      <w:rPr>
        <w:rFonts w:ascii="Symbol" w:hAnsi="Symbol" w:hint="default"/>
      </w:rPr>
    </w:lvl>
    <w:lvl w:ilvl="1" w:tplc="922C1F8E">
      <w:start w:val="1"/>
      <w:numFmt w:val="bullet"/>
      <w:lvlText w:val="o"/>
      <w:lvlJc w:val="left"/>
      <w:pPr>
        <w:ind w:left="1440" w:hanging="360"/>
      </w:pPr>
      <w:rPr>
        <w:rFonts w:ascii="Courier New" w:hAnsi="Courier New" w:hint="default"/>
      </w:rPr>
    </w:lvl>
    <w:lvl w:ilvl="2" w:tplc="CE6A5056">
      <w:start w:val="1"/>
      <w:numFmt w:val="bullet"/>
      <w:lvlText w:val=""/>
      <w:lvlJc w:val="left"/>
      <w:pPr>
        <w:ind w:left="2160" w:hanging="360"/>
      </w:pPr>
      <w:rPr>
        <w:rFonts w:ascii="Wingdings" w:hAnsi="Wingdings" w:hint="default"/>
      </w:rPr>
    </w:lvl>
    <w:lvl w:ilvl="3" w:tplc="437A092C">
      <w:start w:val="1"/>
      <w:numFmt w:val="bullet"/>
      <w:lvlText w:val=""/>
      <w:lvlJc w:val="left"/>
      <w:pPr>
        <w:ind w:left="2880" w:hanging="360"/>
      </w:pPr>
      <w:rPr>
        <w:rFonts w:ascii="Symbol" w:hAnsi="Symbol" w:hint="default"/>
      </w:rPr>
    </w:lvl>
    <w:lvl w:ilvl="4" w:tplc="25D4BE72">
      <w:start w:val="1"/>
      <w:numFmt w:val="bullet"/>
      <w:lvlText w:val="o"/>
      <w:lvlJc w:val="left"/>
      <w:pPr>
        <w:ind w:left="3600" w:hanging="360"/>
      </w:pPr>
      <w:rPr>
        <w:rFonts w:ascii="Courier New" w:hAnsi="Courier New" w:hint="default"/>
      </w:rPr>
    </w:lvl>
    <w:lvl w:ilvl="5" w:tplc="A5C02A8E">
      <w:start w:val="1"/>
      <w:numFmt w:val="bullet"/>
      <w:lvlText w:val=""/>
      <w:lvlJc w:val="left"/>
      <w:pPr>
        <w:ind w:left="4320" w:hanging="360"/>
      </w:pPr>
      <w:rPr>
        <w:rFonts w:ascii="Wingdings" w:hAnsi="Wingdings" w:hint="default"/>
      </w:rPr>
    </w:lvl>
    <w:lvl w:ilvl="6" w:tplc="D62E5150">
      <w:start w:val="1"/>
      <w:numFmt w:val="bullet"/>
      <w:lvlText w:val=""/>
      <w:lvlJc w:val="left"/>
      <w:pPr>
        <w:ind w:left="5040" w:hanging="360"/>
      </w:pPr>
      <w:rPr>
        <w:rFonts w:ascii="Symbol" w:hAnsi="Symbol" w:hint="default"/>
      </w:rPr>
    </w:lvl>
    <w:lvl w:ilvl="7" w:tplc="00F2B81C">
      <w:start w:val="1"/>
      <w:numFmt w:val="bullet"/>
      <w:lvlText w:val="o"/>
      <w:lvlJc w:val="left"/>
      <w:pPr>
        <w:ind w:left="5760" w:hanging="360"/>
      </w:pPr>
      <w:rPr>
        <w:rFonts w:ascii="Courier New" w:hAnsi="Courier New" w:hint="default"/>
      </w:rPr>
    </w:lvl>
    <w:lvl w:ilvl="8" w:tplc="B9F0C542">
      <w:start w:val="1"/>
      <w:numFmt w:val="bullet"/>
      <w:lvlText w:val=""/>
      <w:lvlJc w:val="left"/>
      <w:pPr>
        <w:ind w:left="6480" w:hanging="360"/>
      </w:pPr>
      <w:rPr>
        <w:rFonts w:ascii="Wingdings" w:hAnsi="Wingdings" w:hint="default"/>
      </w:rPr>
    </w:lvl>
  </w:abstractNum>
  <w:abstractNum w:abstractNumId="26" w15:restartNumberingAfterBreak="0">
    <w:nsid w:val="430E416B"/>
    <w:multiLevelType w:val="multilevel"/>
    <w:tmpl w:val="D1066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5D7985"/>
    <w:multiLevelType w:val="multilevel"/>
    <w:tmpl w:val="6D90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A6467D"/>
    <w:multiLevelType w:val="multilevel"/>
    <w:tmpl w:val="63C035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C4F4600"/>
    <w:multiLevelType w:val="multilevel"/>
    <w:tmpl w:val="88468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05629F"/>
    <w:multiLevelType w:val="hybridMultilevel"/>
    <w:tmpl w:val="028278B2"/>
    <w:lvl w:ilvl="0" w:tplc="C7746666">
      <w:start w:val="1"/>
      <w:numFmt w:val="bullet"/>
      <w:lvlText w:val=""/>
      <w:lvlJc w:val="left"/>
      <w:pPr>
        <w:ind w:left="720" w:hanging="360"/>
      </w:pPr>
      <w:rPr>
        <w:rFonts w:ascii="Symbol" w:hAnsi="Symbol" w:hint="default"/>
      </w:rPr>
    </w:lvl>
    <w:lvl w:ilvl="1" w:tplc="D6F649C4">
      <w:start w:val="1"/>
      <w:numFmt w:val="bullet"/>
      <w:lvlText w:val="o"/>
      <w:lvlJc w:val="left"/>
      <w:pPr>
        <w:ind w:left="1440" w:hanging="360"/>
      </w:pPr>
      <w:rPr>
        <w:rFonts w:ascii="Courier New" w:hAnsi="Courier New" w:hint="default"/>
      </w:rPr>
    </w:lvl>
    <w:lvl w:ilvl="2" w:tplc="74BE25C8">
      <w:start w:val="1"/>
      <w:numFmt w:val="bullet"/>
      <w:lvlText w:val=""/>
      <w:lvlJc w:val="left"/>
      <w:pPr>
        <w:ind w:left="2160" w:hanging="360"/>
      </w:pPr>
      <w:rPr>
        <w:rFonts w:ascii="Wingdings" w:hAnsi="Wingdings" w:hint="default"/>
      </w:rPr>
    </w:lvl>
    <w:lvl w:ilvl="3" w:tplc="F690AF04">
      <w:start w:val="1"/>
      <w:numFmt w:val="bullet"/>
      <w:lvlText w:val=""/>
      <w:lvlJc w:val="left"/>
      <w:pPr>
        <w:ind w:left="2880" w:hanging="360"/>
      </w:pPr>
      <w:rPr>
        <w:rFonts w:ascii="Symbol" w:hAnsi="Symbol" w:hint="default"/>
      </w:rPr>
    </w:lvl>
    <w:lvl w:ilvl="4" w:tplc="C65AF2D6">
      <w:start w:val="1"/>
      <w:numFmt w:val="bullet"/>
      <w:lvlText w:val="o"/>
      <w:lvlJc w:val="left"/>
      <w:pPr>
        <w:ind w:left="3600" w:hanging="360"/>
      </w:pPr>
      <w:rPr>
        <w:rFonts w:ascii="Courier New" w:hAnsi="Courier New" w:hint="default"/>
      </w:rPr>
    </w:lvl>
    <w:lvl w:ilvl="5" w:tplc="C3D680CA">
      <w:start w:val="1"/>
      <w:numFmt w:val="bullet"/>
      <w:lvlText w:val=""/>
      <w:lvlJc w:val="left"/>
      <w:pPr>
        <w:ind w:left="4320" w:hanging="360"/>
      </w:pPr>
      <w:rPr>
        <w:rFonts w:ascii="Wingdings" w:hAnsi="Wingdings" w:hint="default"/>
      </w:rPr>
    </w:lvl>
    <w:lvl w:ilvl="6" w:tplc="6D6E7122">
      <w:start w:val="1"/>
      <w:numFmt w:val="bullet"/>
      <w:lvlText w:val=""/>
      <w:lvlJc w:val="left"/>
      <w:pPr>
        <w:ind w:left="5040" w:hanging="360"/>
      </w:pPr>
      <w:rPr>
        <w:rFonts w:ascii="Symbol" w:hAnsi="Symbol" w:hint="default"/>
      </w:rPr>
    </w:lvl>
    <w:lvl w:ilvl="7" w:tplc="A7609AA4">
      <w:start w:val="1"/>
      <w:numFmt w:val="bullet"/>
      <w:lvlText w:val="o"/>
      <w:lvlJc w:val="left"/>
      <w:pPr>
        <w:ind w:left="5760" w:hanging="360"/>
      </w:pPr>
      <w:rPr>
        <w:rFonts w:ascii="Courier New" w:hAnsi="Courier New" w:hint="default"/>
      </w:rPr>
    </w:lvl>
    <w:lvl w:ilvl="8" w:tplc="0D7208EC">
      <w:start w:val="1"/>
      <w:numFmt w:val="bullet"/>
      <w:lvlText w:val=""/>
      <w:lvlJc w:val="left"/>
      <w:pPr>
        <w:ind w:left="6480" w:hanging="360"/>
      </w:pPr>
      <w:rPr>
        <w:rFonts w:ascii="Wingdings" w:hAnsi="Wingdings" w:hint="default"/>
      </w:rPr>
    </w:lvl>
  </w:abstractNum>
  <w:abstractNum w:abstractNumId="31" w15:restartNumberingAfterBreak="0">
    <w:nsid w:val="532D3741"/>
    <w:multiLevelType w:val="hybridMultilevel"/>
    <w:tmpl w:val="DBB2D9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E12D1B"/>
    <w:multiLevelType w:val="multilevel"/>
    <w:tmpl w:val="3438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4D5F25"/>
    <w:multiLevelType w:val="multilevel"/>
    <w:tmpl w:val="A5D0C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462780A"/>
    <w:multiLevelType w:val="multilevel"/>
    <w:tmpl w:val="C6A41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472A406"/>
    <w:multiLevelType w:val="hybridMultilevel"/>
    <w:tmpl w:val="D040B1FA"/>
    <w:lvl w:ilvl="0" w:tplc="79CC2712">
      <w:start w:val="1"/>
      <w:numFmt w:val="bullet"/>
      <w:lvlText w:val=""/>
      <w:lvlJc w:val="left"/>
      <w:pPr>
        <w:ind w:left="720" w:hanging="360"/>
      </w:pPr>
      <w:rPr>
        <w:rFonts w:ascii="Symbol" w:hAnsi="Symbol" w:hint="default"/>
      </w:rPr>
    </w:lvl>
    <w:lvl w:ilvl="1" w:tplc="57EC8C10">
      <w:start w:val="1"/>
      <w:numFmt w:val="bullet"/>
      <w:lvlText w:val="o"/>
      <w:lvlJc w:val="left"/>
      <w:pPr>
        <w:ind w:left="1440" w:hanging="360"/>
      </w:pPr>
      <w:rPr>
        <w:rFonts w:ascii="Courier New" w:hAnsi="Courier New" w:hint="default"/>
      </w:rPr>
    </w:lvl>
    <w:lvl w:ilvl="2" w:tplc="B68EEA70">
      <w:start w:val="1"/>
      <w:numFmt w:val="bullet"/>
      <w:lvlText w:val=""/>
      <w:lvlJc w:val="left"/>
      <w:pPr>
        <w:ind w:left="2160" w:hanging="360"/>
      </w:pPr>
      <w:rPr>
        <w:rFonts w:ascii="Wingdings" w:hAnsi="Wingdings" w:hint="default"/>
      </w:rPr>
    </w:lvl>
    <w:lvl w:ilvl="3" w:tplc="522CC7FA">
      <w:start w:val="1"/>
      <w:numFmt w:val="bullet"/>
      <w:lvlText w:val=""/>
      <w:lvlJc w:val="left"/>
      <w:pPr>
        <w:ind w:left="2880" w:hanging="360"/>
      </w:pPr>
      <w:rPr>
        <w:rFonts w:ascii="Symbol" w:hAnsi="Symbol" w:hint="default"/>
      </w:rPr>
    </w:lvl>
    <w:lvl w:ilvl="4" w:tplc="38903A00">
      <w:start w:val="1"/>
      <w:numFmt w:val="bullet"/>
      <w:lvlText w:val="o"/>
      <w:lvlJc w:val="left"/>
      <w:pPr>
        <w:ind w:left="3600" w:hanging="360"/>
      </w:pPr>
      <w:rPr>
        <w:rFonts w:ascii="Courier New" w:hAnsi="Courier New" w:hint="default"/>
      </w:rPr>
    </w:lvl>
    <w:lvl w:ilvl="5" w:tplc="60CE1D62">
      <w:start w:val="1"/>
      <w:numFmt w:val="bullet"/>
      <w:lvlText w:val=""/>
      <w:lvlJc w:val="left"/>
      <w:pPr>
        <w:ind w:left="4320" w:hanging="360"/>
      </w:pPr>
      <w:rPr>
        <w:rFonts w:ascii="Wingdings" w:hAnsi="Wingdings" w:hint="default"/>
      </w:rPr>
    </w:lvl>
    <w:lvl w:ilvl="6" w:tplc="B9F0D0F4">
      <w:start w:val="1"/>
      <w:numFmt w:val="bullet"/>
      <w:lvlText w:val=""/>
      <w:lvlJc w:val="left"/>
      <w:pPr>
        <w:ind w:left="5040" w:hanging="360"/>
      </w:pPr>
      <w:rPr>
        <w:rFonts w:ascii="Symbol" w:hAnsi="Symbol" w:hint="default"/>
      </w:rPr>
    </w:lvl>
    <w:lvl w:ilvl="7" w:tplc="C32C0124">
      <w:start w:val="1"/>
      <w:numFmt w:val="bullet"/>
      <w:lvlText w:val="o"/>
      <w:lvlJc w:val="left"/>
      <w:pPr>
        <w:ind w:left="5760" w:hanging="360"/>
      </w:pPr>
      <w:rPr>
        <w:rFonts w:ascii="Courier New" w:hAnsi="Courier New" w:hint="default"/>
      </w:rPr>
    </w:lvl>
    <w:lvl w:ilvl="8" w:tplc="37B4400C">
      <w:start w:val="1"/>
      <w:numFmt w:val="bullet"/>
      <w:lvlText w:val=""/>
      <w:lvlJc w:val="left"/>
      <w:pPr>
        <w:ind w:left="6480" w:hanging="360"/>
      </w:pPr>
      <w:rPr>
        <w:rFonts w:ascii="Wingdings" w:hAnsi="Wingdings" w:hint="default"/>
      </w:rPr>
    </w:lvl>
  </w:abstractNum>
  <w:abstractNum w:abstractNumId="36" w15:restartNumberingAfterBreak="0">
    <w:nsid w:val="56066BAE"/>
    <w:multiLevelType w:val="hybridMultilevel"/>
    <w:tmpl w:val="5DA281B4"/>
    <w:lvl w:ilvl="0" w:tplc="47CCE8DC">
      <w:start w:val="1"/>
      <w:numFmt w:val="bullet"/>
      <w:lvlText w:val=""/>
      <w:lvlJc w:val="left"/>
      <w:pPr>
        <w:ind w:left="720" w:hanging="360"/>
      </w:pPr>
      <w:rPr>
        <w:rFonts w:ascii="Symbol" w:hAnsi="Symbol" w:hint="default"/>
      </w:rPr>
    </w:lvl>
    <w:lvl w:ilvl="1" w:tplc="EB70EE62">
      <w:start w:val="1"/>
      <w:numFmt w:val="bullet"/>
      <w:lvlText w:val="o"/>
      <w:lvlJc w:val="left"/>
      <w:pPr>
        <w:ind w:left="1440" w:hanging="360"/>
      </w:pPr>
      <w:rPr>
        <w:rFonts w:ascii="Courier New" w:hAnsi="Courier New" w:hint="default"/>
      </w:rPr>
    </w:lvl>
    <w:lvl w:ilvl="2" w:tplc="A8949EB0">
      <w:start w:val="1"/>
      <w:numFmt w:val="bullet"/>
      <w:lvlText w:val=""/>
      <w:lvlJc w:val="left"/>
      <w:pPr>
        <w:ind w:left="2160" w:hanging="360"/>
      </w:pPr>
      <w:rPr>
        <w:rFonts w:ascii="Wingdings" w:hAnsi="Wingdings" w:hint="default"/>
      </w:rPr>
    </w:lvl>
    <w:lvl w:ilvl="3" w:tplc="2FE6DB40">
      <w:start w:val="1"/>
      <w:numFmt w:val="bullet"/>
      <w:lvlText w:val=""/>
      <w:lvlJc w:val="left"/>
      <w:pPr>
        <w:ind w:left="2880" w:hanging="360"/>
      </w:pPr>
      <w:rPr>
        <w:rFonts w:ascii="Symbol" w:hAnsi="Symbol" w:hint="default"/>
      </w:rPr>
    </w:lvl>
    <w:lvl w:ilvl="4" w:tplc="A7BC50D4">
      <w:start w:val="1"/>
      <w:numFmt w:val="bullet"/>
      <w:lvlText w:val="o"/>
      <w:lvlJc w:val="left"/>
      <w:pPr>
        <w:ind w:left="3600" w:hanging="360"/>
      </w:pPr>
      <w:rPr>
        <w:rFonts w:ascii="Courier New" w:hAnsi="Courier New" w:hint="default"/>
      </w:rPr>
    </w:lvl>
    <w:lvl w:ilvl="5" w:tplc="4BB85BDE">
      <w:start w:val="1"/>
      <w:numFmt w:val="bullet"/>
      <w:lvlText w:val=""/>
      <w:lvlJc w:val="left"/>
      <w:pPr>
        <w:ind w:left="4320" w:hanging="360"/>
      </w:pPr>
      <w:rPr>
        <w:rFonts w:ascii="Wingdings" w:hAnsi="Wingdings" w:hint="default"/>
      </w:rPr>
    </w:lvl>
    <w:lvl w:ilvl="6" w:tplc="DDB89E80">
      <w:start w:val="1"/>
      <w:numFmt w:val="bullet"/>
      <w:lvlText w:val=""/>
      <w:lvlJc w:val="left"/>
      <w:pPr>
        <w:ind w:left="5040" w:hanging="360"/>
      </w:pPr>
      <w:rPr>
        <w:rFonts w:ascii="Symbol" w:hAnsi="Symbol" w:hint="default"/>
      </w:rPr>
    </w:lvl>
    <w:lvl w:ilvl="7" w:tplc="0A26A110">
      <w:start w:val="1"/>
      <w:numFmt w:val="bullet"/>
      <w:lvlText w:val="o"/>
      <w:lvlJc w:val="left"/>
      <w:pPr>
        <w:ind w:left="5760" w:hanging="360"/>
      </w:pPr>
      <w:rPr>
        <w:rFonts w:ascii="Courier New" w:hAnsi="Courier New" w:hint="default"/>
      </w:rPr>
    </w:lvl>
    <w:lvl w:ilvl="8" w:tplc="59D0FDD4">
      <w:start w:val="1"/>
      <w:numFmt w:val="bullet"/>
      <w:lvlText w:val=""/>
      <w:lvlJc w:val="left"/>
      <w:pPr>
        <w:ind w:left="6480" w:hanging="360"/>
      </w:pPr>
      <w:rPr>
        <w:rFonts w:ascii="Wingdings" w:hAnsi="Wingdings" w:hint="default"/>
      </w:rPr>
    </w:lvl>
  </w:abstractNum>
  <w:abstractNum w:abstractNumId="37" w15:restartNumberingAfterBreak="0">
    <w:nsid w:val="5657E36E"/>
    <w:multiLevelType w:val="hybridMultilevel"/>
    <w:tmpl w:val="4B78A4D4"/>
    <w:lvl w:ilvl="0" w:tplc="C8805020">
      <w:start w:val="1"/>
      <w:numFmt w:val="bullet"/>
      <w:lvlText w:val=""/>
      <w:lvlJc w:val="left"/>
      <w:pPr>
        <w:ind w:left="720" w:hanging="360"/>
      </w:pPr>
      <w:rPr>
        <w:rFonts w:ascii="Symbol" w:hAnsi="Symbol" w:hint="default"/>
      </w:rPr>
    </w:lvl>
    <w:lvl w:ilvl="1" w:tplc="576671D6">
      <w:start w:val="1"/>
      <w:numFmt w:val="bullet"/>
      <w:lvlText w:val="o"/>
      <w:lvlJc w:val="left"/>
      <w:pPr>
        <w:ind w:left="1440" w:hanging="360"/>
      </w:pPr>
      <w:rPr>
        <w:rFonts w:ascii="Courier New" w:hAnsi="Courier New" w:hint="default"/>
      </w:rPr>
    </w:lvl>
    <w:lvl w:ilvl="2" w:tplc="B1FCAA28">
      <w:start w:val="1"/>
      <w:numFmt w:val="bullet"/>
      <w:lvlText w:val=""/>
      <w:lvlJc w:val="left"/>
      <w:pPr>
        <w:ind w:left="2160" w:hanging="360"/>
      </w:pPr>
      <w:rPr>
        <w:rFonts w:ascii="Wingdings" w:hAnsi="Wingdings" w:hint="default"/>
      </w:rPr>
    </w:lvl>
    <w:lvl w:ilvl="3" w:tplc="34A28E46">
      <w:start w:val="1"/>
      <w:numFmt w:val="bullet"/>
      <w:lvlText w:val=""/>
      <w:lvlJc w:val="left"/>
      <w:pPr>
        <w:ind w:left="2880" w:hanging="360"/>
      </w:pPr>
      <w:rPr>
        <w:rFonts w:ascii="Symbol" w:hAnsi="Symbol" w:hint="default"/>
      </w:rPr>
    </w:lvl>
    <w:lvl w:ilvl="4" w:tplc="7722E684">
      <w:start w:val="1"/>
      <w:numFmt w:val="bullet"/>
      <w:lvlText w:val="o"/>
      <w:lvlJc w:val="left"/>
      <w:pPr>
        <w:ind w:left="3600" w:hanging="360"/>
      </w:pPr>
      <w:rPr>
        <w:rFonts w:ascii="Courier New" w:hAnsi="Courier New" w:hint="default"/>
      </w:rPr>
    </w:lvl>
    <w:lvl w:ilvl="5" w:tplc="E318B6DE">
      <w:start w:val="1"/>
      <w:numFmt w:val="bullet"/>
      <w:lvlText w:val=""/>
      <w:lvlJc w:val="left"/>
      <w:pPr>
        <w:ind w:left="4320" w:hanging="360"/>
      </w:pPr>
      <w:rPr>
        <w:rFonts w:ascii="Wingdings" w:hAnsi="Wingdings" w:hint="default"/>
      </w:rPr>
    </w:lvl>
    <w:lvl w:ilvl="6" w:tplc="D2C2119E">
      <w:start w:val="1"/>
      <w:numFmt w:val="bullet"/>
      <w:lvlText w:val=""/>
      <w:lvlJc w:val="left"/>
      <w:pPr>
        <w:ind w:left="5040" w:hanging="360"/>
      </w:pPr>
      <w:rPr>
        <w:rFonts w:ascii="Symbol" w:hAnsi="Symbol" w:hint="default"/>
      </w:rPr>
    </w:lvl>
    <w:lvl w:ilvl="7" w:tplc="22E6276C">
      <w:start w:val="1"/>
      <w:numFmt w:val="bullet"/>
      <w:lvlText w:val="o"/>
      <w:lvlJc w:val="left"/>
      <w:pPr>
        <w:ind w:left="5760" w:hanging="360"/>
      </w:pPr>
      <w:rPr>
        <w:rFonts w:ascii="Courier New" w:hAnsi="Courier New" w:hint="default"/>
      </w:rPr>
    </w:lvl>
    <w:lvl w:ilvl="8" w:tplc="D79E709A">
      <w:start w:val="1"/>
      <w:numFmt w:val="bullet"/>
      <w:lvlText w:val=""/>
      <w:lvlJc w:val="left"/>
      <w:pPr>
        <w:ind w:left="6480" w:hanging="360"/>
      </w:pPr>
      <w:rPr>
        <w:rFonts w:ascii="Wingdings" w:hAnsi="Wingdings" w:hint="default"/>
      </w:rPr>
    </w:lvl>
  </w:abstractNum>
  <w:abstractNum w:abstractNumId="38" w15:restartNumberingAfterBreak="0">
    <w:nsid w:val="566A4802"/>
    <w:multiLevelType w:val="hybridMultilevel"/>
    <w:tmpl w:val="4466545E"/>
    <w:lvl w:ilvl="0" w:tplc="0074B0F8">
      <w:start w:val="1"/>
      <w:numFmt w:val="bullet"/>
      <w:lvlText w:val=""/>
      <w:lvlJc w:val="left"/>
      <w:pPr>
        <w:ind w:left="720" w:hanging="360"/>
      </w:pPr>
      <w:rPr>
        <w:rFonts w:ascii="Symbol" w:hAnsi="Symbol" w:hint="default"/>
      </w:rPr>
    </w:lvl>
    <w:lvl w:ilvl="1" w:tplc="B330D6EC">
      <w:start w:val="1"/>
      <w:numFmt w:val="bullet"/>
      <w:lvlText w:val="o"/>
      <w:lvlJc w:val="left"/>
      <w:pPr>
        <w:ind w:left="1440" w:hanging="360"/>
      </w:pPr>
      <w:rPr>
        <w:rFonts w:ascii="Courier New" w:hAnsi="Courier New" w:hint="default"/>
      </w:rPr>
    </w:lvl>
    <w:lvl w:ilvl="2" w:tplc="CD48DDF0">
      <w:start w:val="1"/>
      <w:numFmt w:val="bullet"/>
      <w:lvlText w:val=""/>
      <w:lvlJc w:val="left"/>
      <w:pPr>
        <w:ind w:left="2160" w:hanging="360"/>
      </w:pPr>
      <w:rPr>
        <w:rFonts w:ascii="Wingdings" w:hAnsi="Wingdings" w:hint="default"/>
      </w:rPr>
    </w:lvl>
    <w:lvl w:ilvl="3" w:tplc="C4A8DFE0">
      <w:start w:val="1"/>
      <w:numFmt w:val="bullet"/>
      <w:lvlText w:val=""/>
      <w:lvlJc w:val="left"/>
      <w:pPr>
        <w:ind w:left="2880" w:hanging="360"/>
      </w:pPr>
      <w:rPr>
        <w:rFonts w:ascii="Symbol" w:hAnsi="Symbol" w:hint="default"/>
      </w:rPr>
    </w:lvl>
    <w:lvl w:ilvl="4" w:tplc="222AF9E0">
      <w:start w:val="1"/>
      <w:numFmt w:val="bullet"/>
      <w:lvlText w:val="o"/>
      <w:lvlJc w:val="left"/>
      <w:pPr>
        <w:ind w:left="3600" w:hanging="360"/>
      </w:pPr>
      <w:rPr>
        <w:rFonts w:ascii="Courier New" w:hAnsi="Courier New" w:hint="default"/>
      </w:rPr>
    </w:lvl>
    <w:lvl w:ilvl="5" w:tplc="AE0C9DBE">
      <w:start w:val="1"/>
      <w:numFmt w:val="bullet"/>
      <w:lvlText w:val=""/>
      <w:lvlJc w:val="left"/>
      <w:pPr>
        <w:ind w:left="4320" w:hanging="360"/>
      </w:pPr>
      <w:rPr>
        <w:rFonts w:ascii="Wingdings" w:hAnsi="Wingdings" w:hint="default"/>
      </w:rPr>
    </w:lvl>
    <w:lvl w:ilvl="6" w:tplc="1196F460">
      <w:start w:val="1"/>
      <w:numFmt w:val="bullet"/>
      <w:lvlText w:val=""/>
      <w:lvlJc w:val="left"/>
      <w:pPr>
        <w:ind w:left="5040" w:hanging="360"/>
      </w:pPr>
      <w:rPr>
        <w:rFonts w:ascii="Symbol" w:hAnsi="Symbol" w:hint="default"/>
      </w:rPr>
    </w:lvl>
    <w:lvl w:ilvl="7" w:tplc="CB1EF390">
      <w:start w:val="1"/>
      <w:numFmt w:val="bullet"/>
      <w:lvlText w:val="o"/>
      <w:lvlJc w:val="left"/>
      <w:pPr>
        <w:ind w:left="5760" w:hanging="360"/>
      </w:pPr>
      <w:rPr>
        <w:rFonts w:ascii="Courier New" w:hAnsi="Courier New" w:hint="default"/>
      </w:rPr>
    </w:lvl>
    <w:lvl w:ilvl="8" w:tplc="A00ED6F0">
      <w:start w:val="1"/>
      <w:numFmt w:val="bullet"/>
      <w:lvlText w:val=""/>
      <w:lvlJc w:val="left"/>
      <w:pPr>
        <w:ind w:left="6480" w:hanging="360"/>
      </w:pPr>
      <w:rPr>
        <w:rFonts w:ascii="Wingdings" w:hAnsi="Wingdings" w:hint="default"/>
      </w:rPr>
    </w:lvl>
  </w:abstractNum>
  <w:abstractNum w:abstractNumId="39" w15:restartNumberingAfterBreak="0">
    <w:nsid w:val="5BE77CCA"/>
    <w:multiLevelType w:val="multilevel"/>
    <w:tmpl w:val="3642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7A8669"/>
    <w:multiLevelType w:val="multilevel"/>
    <w:tmpl w:val="ED7EB0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E6F6A7C"/>
    <w:multiLevelType w:val="hybridMultilevel"/>
    <w:tmpl w:val="9E4AEC6A"/>
    <w:lvl w:ilvl="0" w:tplc="653C4068">
      <w:start w:val="1"/>
      <w:numFmt w:val="bullet"/>
      <w:lvlText w:val=""/>
      <w:lvlJc w:val="left"/>
      <w:pPr>
        <w:ind w:left="720" w:hanging="360"/>
      </w:pPr>
      <w:rPr>
        <w:rFonts w:ascii="Symbol" w:hAnsi="Symbol" w:hint="default"/>
      </w:rPr>
    </w:lvl>
    <w:lvl w:ilvl="1" w:tplc="3FFE7E54">
      <w:start w:val="1"/>
      <w:numFmt w:val="bullet"/>
      <w:lvlText w:val="o"/>
      <w:lvlJc w:val="left"/>
      <w:pPr>
        <w:ind w:left="1440" w:hanging="360"/>
      </w:pPr>
      <w:rPr>
        <w:rFonts w:ascii="Courier New" w:hAnsi="Courier New" w:hint="default"/>
      </w:rPr>
    </w:lvl>
    <w:lvl w:ilvl="2" w:tplc="EDC06872">
      <w:start w:val="1"/>
      <w:numFmt w:val="bullet"/>
      <w:lvlText w:val=""/>
      <w:lvlJc w:val="left"/>
      <w:pPr>
        <w:ind w:left="2160" w:hanging="360"/>
      </w:pPr>
      <w:rPr>
        <w:rFonts w:ascii="Wingdings" w:hAnsi="Wingdings" w:hint="default"/>
      </w:rPr>
    </w:lvl>
    <w:lvl w:ilvl="3" w:tplc="433A959E">
      <w:start w:val="1"/>
      <w:numFmt w:val="bullet"/>
      <w:lvlText w:val=""/>
      <w:lvlJc w:val="left"/>
      <w:pPr>
        <w:ind w:left="2880" w:hanging="360"/>
      </w:pPr>
      <w:rPr>
        <w:rFonts w:ascii="Symbol" w:hAnsi="Symbol" w:hint="default"/>
      </w:rPr>
    </w:lvl>
    <w:lvl w:ilvl="4" w:tplc="63CC214A">
      <w:start w:val="1"/>
      <w:numFmt w:val="bullet"/>
      <w:lvlText w:val="o"/>
      <w:lvlJc w:val="left"/>
      <w:pPr>
        <w:ind w:left="3600" w:hanging="360"/>
      </w:pPr>
      <w:rPr>
        <w:rFonts w:ascii="Courier New" w:hAnsi="Courier New" w:hint="default"/>
      </w:rPr>
    </w:lvl>
    <w:lvl w:ilvl="5" w:tplc="80E2D5FE">
      <w:start w:val="1"/>
      <w:numFmt w:val="bullet"/>
      <w:lvlText w:val=""/>
      <w:lvlJc w:val="left"/>
      <w:pPr>
        <w:ind w:left="4320" w:hanging="360"/>
      </w:pPr>
      <w:rPr>
        <w:rFonts w:ascii="Wingdings" w:hAnsi="Wingdings" w:hint="default"/>
      </w:rPr>
    </w:lvl>
    <w:lvl w:ilvl="6" w:tplc="0C2AE618">
      <w:start w:val="1"/>
      <w:numFmt w:val="bullet"/>
      <w:lvlText w:val=""/>
      <w:lvlJc w:val="left"/>
      <w:pPr>
        <w:ind w:left="5040" w:hanging="360"/>
      </w:pPr>
      <w:rPr>
        <w:rFonts w:ascii="Symbol" w:hAnsi="Symbol" w:hint="default"/>
      </w:rPr>
    </w:lvl>
    <w:lvl w:ilvl="7" w:tplc="EAD0EA5C">
      <w:start w:val="1"/>
      <w:numFmt w:val="bullet"/>
      <w:lvlText w:val="o"/>
      <w:lvlJc w:val="left"/>
      <w:pPr>
        <w:ind w:left="5760" w:hanging="360"/>
      </w:pPr>
      <w:rPr>
        <w:rFonts w:ascii="Courier New" w:hAnsi="Courier New" w:hint="default"/>
      </w:rPr>
    </w:lvl>
    <w:lvl w:ilvl="8" w:tplc="60EA7A1C">
      <w:start w:val="1"/>
      <w:numFmt w:val="bullet"/>
      <w:lvlText w:val=""/>
      <w:lvlJc w:val="left"/>
      <w:pPr>
        <w:ind w:left="6480" w:hanging="360"/>
      </w:pPr>
      <w:rPr>
        <w:rFonts w:ascii="Wingdings" w:hAnsi="Wingdings" w:hint="default"/>
      </w:rPr>
    </w:lvl>
  </w:abstractNum>
  <w:abstractNum w:abstractNumId="42" w15:restartNumberingAfterBreak="0">
    <w:nsid w:val="5E85CE74"/>
    <w:multiLevelType w:val="hybridMultilevel"/>
    <w:tmpl w:val="DAFEC818"/>
    <w:lvl w:ilvl="0" w:tplc="F56A931C">
      <w:start w:val="1"/>
      <w:numFmt w:val="bullet"/>
      <w:lvlText w:val=""/>
      <w:lvlJc w:val="left"/>
      <w:pPr>
        <w:ind w:left="720" w:hanging="360"/>
      </w:pPr>
      <w:rPr>
        <w:rFonts w:ascii="Symbol" w:hAnsi="Symbol" w:hint="default"/>
      </w:rPr>
    </w:lvl>
    <w:lvl w:ilvl="1" w:tplc="109A20EE">
      <w:start w:val="1"/>
      <w:numFmt w:val="bullet"/>
      <w:lvlText w:val="o"/>
      <w:lvlJc w:val="left"/>
      <w:pPr>
        <w:ind w:left="1440" w:hanging="360"/>
      </w:pPr>
      <w:rPr>
        <w:rFonts w:ascii="Courier New" w:hAnsi="Courier New" w:hint="default"/>
      </w:rPr>
    </w:lvl>
    <w:lvl w:ilvl="2" w:tplc="8EC469F0">
      <w:start w:val="1"/>
      <w:numFmt w:val="bullet"/>
      <w:lvlText w:val=""/>
      <w:lvlJc w:val="left"/>
      <w:pPr>
        <w:ind w:left="2160" w:hanging="360"/>
      </w:pPr>
      <w:rPr>
        <w:rFonts w:ascii="Wingdings" w:hAnsi="Wingdings" w:hint="default"/>
      </w:rPr>
    </w:lvl>
    <w:lvl w:ilvl="3" w:tplc="7FE29004">
      <w:start w:val="1"/>
      <w:numFmt w:val="bullet"/>
      <w:lvlText w:val=""/>
      <w:lvlJc w:val="left"/>
      <w:pPr>
        <w:ind w:left="2880" w:hanging="360"/>
      </w:pPr>
      <w:rPr>
        <w:rFonts w:ascii="Symbol" w:hAnsi="Symbol" w:hint="default"/>
      </w:rPr>
    </w:lvl>
    <w:lvl w:ilvl="4" w:tplc="55BC88C4">
      <w:start w:val="1"/>
      <w:numFmt w:val="bullet"/>
      <w:lvlText w:val="o"/>
      <w:lvlJc w:val="left"/>
      <w:pPr>
        <w:ind w:left="3600" w:hanging="360"/>
      </w:pPr>
      <w:rPr>
        <w:rFonts w:ascii="Courier New" w:hAnsi="Courier New" w:hint="default"/>
      </w:rPr>
    </w:lvl>
    <w:lvl w:ilvl="5" w:tplc="4BEC27C0">
      <w:start w:val="1"/>
      <w:numFmt w:val="bullet"/>
      <w:lvlText w:val=""/>
      <w:lvlJc w:val="left"/>
      <w:pPr>
        <w:ind w:left="4320" w:hanging="360"/>
      </w:pPr>
      <w:rPr>
        <w:rFonts w:ascii="Wingdings" w:hAnsi="Wingdings" w:hint="default"/>
      </w:rPr>
    </w:lvl>
    <w:lvl w:ilvl="6" w:tplc="4E1C0BE0">
      <w:start w:val="1"/>
      <w:numFmt w:val="bullet"/>
      <w:lvlText w:val=""/>
      <w:lvlJc w:val="left"/>
      <w:pPr>
        <w:ind w:left="5040" w:hanging="360"/>
      </w:pPr>
      <w:rPr>
        <w:rFonts w:ascii="Symbol" w:hAnsi="Symbol" w:hint="default"/>
      </w:rPr>
    </w:lvl>
    <w:lvl w:ilvl="7" w:tplc="127A2C3A">
      <w:start w:val="1"/>
      <w:numFmt w:val="bullet"/>
      <w:lvlText w:val="o"/>
      <w:lvlJc w:val="left"/>
      <w:pPr>
        <w:ind w:left="5760" w:hanging="360"/>
      </w:pPr>
      <w:rPr>
        <w:rFonts w:ascii="Courier New" w:hAnsi="Courier New" w:hint="default"/>
      </w:rPr>
    </w:lvl>
    <w:lvl w:ilvl="8" w:tplc="FC18C956">
      <w:start w:val="1"/>
      <w:numFmt w:val="bullet"/>
      <w:lvlText w:val=""/>
      <w:lvlJc w:val="left"/>
      <w:pPr>
        <w:ind w:left="6480" w:hanging="360"/>
      </w:pPr>
      <w:rPr>
        <w:rFonts w:ascii="Wingdings" w:hAnsi="Wingdings" w:hint="default"/>
      </w:rPr>
    </w:lvl>
  </w:abstractNum>
  <w:abstractNum w:abstractNumId="43" w15:restartNumberingAfterBreak="0">
    <w:nsid w:val="66DF390E"/>
    <w:multiLevelType w:val="multilevel"/>
    <w:tmpl w:val="2EAAA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79461AE"/>
    <w:multiLevelType w:val="multilevel"/>
    <w:tmpl w:val="2DFCA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B016246"/>
    <w:multiLevelType w:val="hybridMultilevel"/>
    <w:tmpl w:val="120EE9D4"/>
    <w:lvl w:ilvl="0" w:tplc="222EB37C">
      <w:start w:val="1"/>
      <w:numFmt w:val="bullet"/>
      <w:lvlText w:val=""/>
      <w:lvlJc w:val="left"/>
      <w:pPr>
        <w:ind w:left="720" w:hanging="360"/>
      </w:pPr>
      <w:rPr>
        <w:rFonts w:ascii="Symbol" w:hAnsi="Symbol" w:hint="default"/>
      </w:rPr>
    </w:lvl>
    <w:lvl w:ilvl="1" w:tplc="1BAE66E4">
      <w:start w:val="1"/>
      <w:numFmt w:val="bullet"/>
      <w:lvlText w:val="o"/>
      <w:lvlJc w:val="left"/>
      <w:pPr>
        <w:ind w:left="1440" w:hanging="360"/>
      </w:pPr>
      <w:rPr>
        <w:rFonts w:ascii="Courier New" w:hAnsi="Courier New" w:hint="default"/>
      </w:rPr>
    </w:lvl>
    <w:lvl w:ilvl="2" w:tplc="8DCAE31A">
      <w:start w:val="1"/>
      <w:numFmt w:val="bullet"/>
      <w:lvlText w:val=""/>
      <w:lvlJc w:val="left"/>
      <w:pPr>
        <w:ind w:left="2160" w:hanging="360"/>
      </w:pPr>
      <w:rPr>
        <w:rFonts w:ascii="Wingdings" w:hAnsi="Wingdings" w:hint="default"/>
      </w:rPr>
    </w:lvl>
    <w:lvl w:ilvl="3" w:tplc="F304AA82">
      <w:start w:val="1"/>
      <w:numFmt w:val="bullet"/>
      <w:lvlText w:val=""/>
      <w:lvlJc w:val="left"/>
      <w:pPr>
        <w:ind w:left="2880" w:hanging="360"/>
      </w:pPr>
      <w:rPr>
        <w:rFonts w:ascii="Symbol" w:hAnsi="Symbol" w:hint="default"/>
      </w:rPr>
    </w:lvl>
    <w:lvl w:ilvl="4" w:tplc="B23AF4CE">
      <w:start w:val="1"/>
      <w:numFmt w:val="bullet"/>
      <w:lvlText w:val="o"/>
      <w:lvlJc w:val="left"/>
      <w:pPr>
        <w:ind w:left="3600" w:hanging="360"/>
      </w:pPr>
      <w:rPr>
        <w:rFonts w:ascii="Courier New" w:hAnsi="Courier New" w:hint="default"/>
      </w:rPr>
    </w:lvl>
    <w:lvl w:ilvl="5" w:tplc="49689398">
      <w:start w:val="1"/>
      <w:numFmt w:val="bullet"/>
      <w:lvlText w:val=""/>
      <w:lvlJc w:val="left"/>
      <w:pPr>
        <w:ind w:left="4320" w:hanging="360"/>
      </w:pPr>
      <w:rPr>
        <w:rFonts w:ascii="Wingdings" w:hAnsi="Wingdings" w:hint="default"/>
      </w:rPr>
    </w:lvl>
    <w:lvl w:ilvl="6" w:tplc="C4C07664">
      <w:start w:val="1"/>
      <w:numFmt w:val="bullet"/>
      <w:lvlText w:val=""/>
      <w:lvlJc w:val="left"/>
      <w:pPr>
        <w:ind w:left="5040" w:hanging="360"/>
      </w:pPr>
      <w:rPr>
        <w:rFonts w:ascii="Symbol" w:hAnsi="Symbol" w:hint="default"/>
      </w:rPr>
    </w:lvl>
    <w:lvl w:ilvl="7" w:tplc="7EF608A0">
      <w:start w:val="1"/>
      <w:numFmt w:val="bullet"/>
      <w:lvlText w:val="o"/>
      <w:lvlJc w:val="left"/>
      <w:pPr>
        <w:ind w:left="5760" w:hanging="360"/>
      </w:pPr>
      <w:rPr>
        <w:rFonts w:ascii="Courier New" w:hAnsi="Courier New" w:hint="default"/>
      </w:rPr>
    </w:lvl>
    <w:lvl w:ilvl="8" w:tplc="2EE2DD06">
      <w:start w:val="1"/>
      <w:numFmt w:val="bullet"/>
      <w:lvlText w:val=""/>
      <w:lvlJc w:val="left"/>
      <w:pPr>
        <w:ind w:left="6480" w:hanging="360"/>
      </w:pPr>
      <w:rPr>
        <w:rFonts w:ascii="Wingdings" w:hAnsi="Wingdings" w:hint="default"/>
      </w:rPr>
    </w:lvl>
  </w:abstractNum>
  <w:abstractNum w:abstractNumId="46" w15:restartNumberingAfterBreak="0">
    <w:nsid w:val="6DECEB2A"/>
    <w:multiLevelType w:val="hybridMultilevel"/>
    <w:tmpl w:val="B3401456"/>
    <w:lvl w:ilvl="0" w:tplc="8BE8D2A6">
      <w:start w:val="1"/>
      <w:numFmt w:val="bullet"/>
      <w:lvlText w:val=""/>
      <w:lvlJc w:val="left"/>
      <w:pPr>
        <w:ind w:left="720" w:hanging="360"/>
      </w:pPr>
      <w:rPr>
        <w:rFonts w:ascii="Symbol" w:hAnsi="Symbol" w:hint="default"/>
      </w:rPr>
    </w:lvl>
    <w:lvl w:ilvl="1" w:tplc="EA4E5E70">
      <w:start w:val="1"/>
      <w:numFmt w:val="bullet"/>
      <w:lvlText w:val="o"/>
      <w:lvlJc w:val="left"/>
      <w:pPr>
        <w:ind w:left="1440" w:hanging="360"/>
      </w:pPr>
      <w:rPr>
        <w:rFonts w:ascii="Courier New" w:hAnsi="Courier New" w:hint="default"/>
      </w:rPr>
    </w:lvl>
    <w:lvl w:ilvl="2" w:tplc="87C05002">
      <w:start w:val="1"/>
      <w:numFmt w:val="bullet"/>
      <w:lvlText w:val=""/>
      <w:lvlJc w:val="left"/>
      <w:pPr>
        <w:ind w:left="2160" w:hanging="360"/>
      </w:pPr>
      <w:rPr>
        <w:rFonts w:ascii="Wingdings" w:hAnsi="Wingdings" w:hint="default"/>
      </w:rPr>
    </w:lvl>
    <w:lvl w:ilvl="3" w:tplc="F55C6456">
      <w:start w:val="1"/>
      <w:numFmt w:val="bullet"/>
      <w:lvlText w:val=""/>
      <w:lvlJc w:val="left"/>
      <w:pPr>
        <w:ind w:left="2880" w:hanging="360"/>
      </w:pPr>
      <w:rPr>
        <w:rFonts w:ascii="Symbol" w:hAnsi="Symbol" w:hint="default"/>
      </w:rPr>
    </w:lvl>
    <w:lvl w:ilvl="4" w:tplc="D60418F2">
      <w:start w:val="1"/>
      <w:numFmt w:val="bullet"/>
      <w:lvlText w:val="o"/>
      <w:lvlJc w:val="left"/>
      <w:pPr>
        <w:ind w:left="3600" w:hanging="360"/>
      </w:pPr>
      <w:rPr>
        <w:rFonts w:ascii="Courier New" w:hAnsi="Courier New" w:hint="default"/>
      </w:rPr>
    </w:lvl>
    <w:lvl w:ilvl="5" w:tplc="5F6C35B4">
      <w:start w:val="1"/>
      <w:numFmt w:val="bullet"/>
      <w:lvlText w:val=""/>
      <w:lvlJc w:val="left"/>
      <w:pPr>
        <w:ind w:left="4320" w:hanging="360"/>
      </w:pPr>
      <w:rPr>
        <w:rFonts w:ascii="Wingdings" w:hAnsi="Wingdings" w:hint="default"/>
      </w:rPr>
    </w:lvl>
    <w:lvl w:ilvl="6" w:tplc="B4944854">
      <w:start w:val="1"/>
      <w:numFmt w:val="bullet"/>
      <w:lvlText w:val=""/>
      <w:lvlJc w:val="left"/>
      <w:pPr>
        <w:ind w:left="5040" w:hanging="360"/>
      </w:pPr>
      <w:rPr>
        <w:rFonts w:ascii="Symbol" w:hAnsi="Symbol" w:hint="default"/>
      </w:rPr>
    </w:lvl>
    <w:lvl w:ilvl="7" w:tplc="3B7EA1EA">
      <w:start w:val="1"/>
      <w:numFmt w:val="bullet"/>
      <w:lvlText w:val="o"/>
      <w:lvlJc w:val="left"/>
      <w:pPr>
        <w:ind w:left="5760" w:hanging="360"/>
      </w:pPr>
      <w:rPr>
        <w:rFonts w:ascii="Courier New" w:hAnsi="Courier New" w:hint="default"/>
      </w:rPr>
    </w:lvl>
    <w:lvl w:ilvl="8" w:tplc="FF90CBD0">
      <w:start w:val="1"/>
      <w:numFmt w:val="bullet"/>
      <w:lvlText w:val=""/>
      <w:lvlJc w:val="left"/>
      <w:pPr>
        <w:ind w:left="6480" w:hanging="360"/>
      </w:pPr>
      <w:rPr>
        <w:rFonts w:ascii="Wingdings" w:hAnsi="Wingdings" w:hint="default"/>
      </w:rPr>
    </w:lvl>
  </w:abstractNum>
  <w:abstractNum w:abstractNumId="47" w15:restartNumberingAfterBreak="0">
    <w:nsid w:val="6F695CC2"/>
    <w:multiLevelType w:val="multilevel"/>
    <w:tmpl w:val="831A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4B2D14"/>
    <w:multiLevelType w:val="multilevel"/>
    <w:tmpl w:val="4D28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C306A4"/>
    <w:multiLevelType w:val="multilevel"/>
    <w:tmpl w:val="D152B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5813C6A"/>
    <w:multiLevelType w:val="hybridMultilevel"/>
    <w:tmpl w:val="35B4C30C"/>
    <w:lvl w:ilvl="0" w:tplc="38AC6808">
      <w:start w:val="1"/>
      <w:numFmt w:val="bullet"/>
      <w:lvlText w:val=""/>
      <w:lvlJc w:val="left"/>
      <w:pPr>
        <w:ind w:left="720" w:hanging="360"/>
      </w:pPr>
      <w:rPr>
        <w:rFonts w:ascii="Symbol" w:hAnsi="Symbol" w:hint="default"/>
      </w:rPr>
    </w:lvl>
    <w:lvl w:ilvl="1" w:tplc="7B74989E">
      <w:start w:val="1"/>
      <w:numFmt w:val="bullet"/>
      <w:lvlText w:val="o"/>
      <w:lvlJc w:val="left"/>
      <w:pPr>
        <w:ind w:left="1440" w:hanging="360"/>
      </w:pPr>
      <w:rPr>
        <w:rFonts w:ascii="Courier New" w:hAnsi="Courier New" w:hint="default"/>
      </w:rPr>
    </w:lvl>
    <w:lvl w:ilvl="2" w:tplc="69F8BF24">
      <w:start w:val="1"/>
      <w:numFmt w:val="bullet"/>
      <w:lvlText w:val=""/>
      <w:lvlJc w:val="left"/>
      <w:pPr>
        <w:ind w:left="2160" w:hanging="360"/>
      </w:pPr>
      <w:rPr>
        <w:rFonts w:ascii="Wingdings" w:hAnsi="Wingdings" w:hint="default"/>
      </w:rPr>
    </w:lvl>
    <w:lvl w:ilvl="3" w:tplc="6A8620A8">
      <w:start w:val="1"/>
      <w:numFmt w:val="bullet"/>
      <w:lvlText w:val=""/>
      <w:lvlJc w:val="left"/>
      <w:pPr>
        <w:ind w:left="2880" w:hanging="360"/>
      </w:pPr>
      <w:rPr>
        <w:rFonts w:ascii="Symbol" w:hAnsi="Symbol" w:hint="default"/>
      </w:rPr>
    </w:lvl>
    <w:lvl w:ilvl="4" w:tplc="1FBE4354">
      <w:start w:val="1"/>
      <w:numFmt w:val="bullet"/>
      <w:lvlText w:val="o"/>
      <w:lvlJc w:val="left"/>
      <w:pPr>
        <w:ind w:left="3600" w:hanging="360"/>
      </w:pPr>
      <w:rPr>
        <w:rFonts w:ascii="Courier New" w:hAnsi="Courier New" w:hint="default"/>
      </w:rPr>
    </w:lvl>
    <w:lvl w:ilvl="5" w:tplc="58A63890">
      <w:start w:val="1"/>
      <w:numFmt w:val="bullet"/>
      <w:lvlText w:val=""/>
      <w:lvlJc w:val="left"/>
      <w:pPr>
        <w:ind w:left="4320" w:hanging="360"/>
      </w:pPr>
      <w:rPr>
        <w:rFonts w:ascii="Wingdings" w:hAnsi="Wingdings" w:hint="default"/>
      </w:rPr>
    </w:lvl>
    <w:lvl w:ilvl="6" w:tplc="64429730">
      <w:start w:val="1"/>
      <w:numFmt w:val="bullet"/>
      <w:lvlText w:val=""/>
      <w:lvlJc w:val="left"/>
      <w:pPr>
        <w:ind w:left="5040" w:hanging="360"/>
      </w:pPr>
      <w:rPr>
        <w:rFonts w:ascii="Symbol" w:hAnsi="Symbol" w:hint="default"/>
      </w:rPr>
    </w:lvl>
    <w:lvl w:ilvl="7" w:tplc="8F36A66A">
      <w:start w:val="1"/>
      <w:numFmt w:val="bullet"/>
      <w:lvlText w:val="o"/>
      <w:lvlJc w:val="left"/>
      <w:pPr>
        <w:ind w:left="5760" w:hanging="360"/>
      </w:pPr>
      <w:rPr>
        <w:rFonts w:ascii="Courier New" w:hAnsi="Courier New" w:hint="default"/>
      </w:rPr>
    </w:lvl>
    <w:lvl w:ilvl="8" w:tplc="BF5E3270">
      <w:start w:val="1"/>
      <w:numFmt w:val="bullet"/>
      <w:lvlText w:val=""/>
      <w:lvlJc w:val="left"/>
      <w:pPr>
        <w:ind w:left="6480" w:hanging="360"/>
      </w:pPr>
      <w:rPr>
        <w:rFonts w:ascii="Wingdings" w:hAnsi="Wingdings" w:hint="default"/>
      </w:rPr>
    </w:lvl>
  </w:abstractNum>
  <w:abstractNum w:abstractNumId="51" w15:restartNumberingAfterBreak="0">
    <w:nsid w:val="78511BFD"/>
    <w:multiLevelType w:val="hybridMultilevel"/>
    <w:tmpl w:val="07FC8CFA"/>
    <w:lvl w:ilvl="0" w:tplc="5CA45BFE">
      <w:start w:val="1"/>
      <w:numFmt w:val="bullet"/>
      <w:lvlText w:val=""/>
      <w:lvlJc w:val="left"/>
      <w:pPr>
        <w:ind w:left="1080" w:hanging="360"/>
      </w:pPr>
      <w:rPr>
        <w:rFonts w:ascii="Symbol" w:hAnsi="Symbol" w:hint="default"/>
        <w:color w:val="auto"/>
        <w:sz w:val="18"/>
        <w:szCs w:val="18"/>
      </w:rPr>
    </w:lvl>
    <w:lvl w:ilvl="1" w:tplc="8536FF0A" w:tentative="1">
      <w:start w:val="1"/>
      <w:numFmt w:val="bullet"/>
      <w:lvlText w:val="o"/>
      <w:lvlJc w:val="left"/>
      <w:pPr>
        <w:ind w:left="1800" w:hanging="360"/>
      </w:pPr>
      <w:rPr>
        <w:rFonts w:ascii="Courier New" w:hAnsi="Courier New" w:hint="default"/>
      </w:rPr>
    </w:lvl>
    <w:lvl w:ilvl="2" w:tplc="E2F203D2" w:tentative="1">
      <w:start w:val="1"/>
      <w:numFmt w:val="bullet"/>
      <w:lvlText w:val=""/>
      <w:lvlJc w:val="left"/>
      <w:pPr>
        <w:ind w:left="2520" w:hanging="360"/>
      </w:pPr>
      <w:rPr>
        <w:rFonts w:ascii="Wingdings" w:hAnsi="Wingdings" w:hint="default"/>
      </w:rPr>
    </w:lvl>
    <w:lvl w:ilvl="3" w:tplc="09A203DA" w:tentative="1">
      <w:start w:val="1"/>
      <w:numFmt w:val="bullet"/>
      <w:lvlText w:val=""/>
      <w:lvlJc w:val="left"/>
      <w:pPr>
        <w:ind w:left="3240" w:hanging="360"/>
      </w:pPr>
      <w:rPr>
        <w:rFonts w:ascii="Symbol" w:hAnsi="Symbol" w:hint="default"/>
      </w:rPr>
    </w:lvl>
    <w:lvl w:ilvl="4" w:tplc="235CE3AA" w:tentative="1">
      <w:start w:val="1"/>
      <w:numFmt w:val="bullet"/>
      <w:lvlText w:val="o"/>
      <w:lvlJc w:val="left"/>
      <w:pPr>
        <w:ind w:left="3960" w:hanging="360"/>
      </w:pPr>
      <w:rPr>
        <w:rFonts w:ascii="Courier New" w:hAnsi="Courier New" w:hint="default"/>
      </w:rPr>
    </w:lvl>
    <w:lvl w:ilvl="5" w:tplc="6DF4C9A6" w:tentative="1">
      <w:start w:val="1"/>
      <w:numFmt w:val="bullet"/>
      <w:lvlText w:val=""/>
      <w:lvlJc w:val="left"/>
      <w:pPr>
        <w:ind w:left="4680" w:hanging="360"/>
      </w:pPr>
      <w:rPr>
        <w:rFonts w:ascii="Wingdings" w:hAnsi="Wingdings" w:hint="default"/>
      </w:rPr>
    </w:lvl>
    <w:lvl w:ilvl="6" w:tplc="5B0C7828" w:tentative="1">
      <w:start w:val="1"/>
      <w:numFmt w:val="bullet"/>
      <w:lvlText w:val=""/>
      <w:lvlJc w:val="left"/>
      <w:pPr>
        <w:ind w:left="5400" w:hanging="360"/>
      </w:pPr>
      <w:rPr>
        <w:rFonts w:ascii="Symbol" w:hAnsi="Symbol" w:hint="default"/>
      </w:rPr>
    </w:lvl>
    <w:lvl w:ilvl="7" w:tplc="03DA2B1A" w:tentative="1">
      <w:start w:val="1"/>
      <w:numFmt w:val="bullet"/>
      <w:lvlText w:val="o"/>
      <w:lvlJc w:val="left"/>
      <w:pPr>
        <w:ind w:left="6120" w:hanging="360"/>
      </w:pPr>
      <w:rPr>
        <w:rFonts w:ascii="Courier New" w:hAnsi="Courier New" w:hint="default"/>
      </w:rPr>
    </w:lvl>
    <w:lvl w:ilvl="8" w:tplc="CE7E4F0A" w:tentative="1">
      <w:start w:val="1"/>
      <w:numFmt w:val="bullet"/>
      <w:lvlText w:val=""/>
      <w:lvlJc w:val="left"/>
      <w:pPr>
        <w:ind w:left="6840" w:hanging="360"/>
      </w:pPr>
      <w:rPr>
        <w:rFonts w:ascii="Wingdings" w:hAnsi="Wingdings" w:hint="default"/>
      </w:rPr>
    </w:lvl>
  </w:abstractNum>
  <w:abstractNum w:abstractNumId="52" w15:restartNumberingAfterBreak="0">
    <w:nsid w:val="7C22EC32"/>
    <w:multiLevelType w:val="hybridMultilevel"/>
    <w:tmpl w:val="C96CE296"/>
    <w:lvl w:ilvl="0" w:tplc="24F63F42">
      <w:start w:val="1"/>
      <w:numFmt w:val="bullet"/>
      <w:lvlText w:val=""/>
      <w:lvlJc w:val="left"/>
      <w:pPr>
        <w:ind w:left="720" w:hanging="360"/>
      </w:pPr>
      <w:rPr>
        <w:rFonts w:ascii="Symbol" w:hAnsi="Symbol" w:hint="default"/>
      </w:rPr>
    </w:lvl>
    <w:lvl w:ilvl="1" w:tplc="191216C2">
      <w:start w:val="1"/>
      <w:numFmt w:val="bullet"/>
      <w:lvlText w:val="o"/>
      <w:lvlJc w:val="left"/>
      <w:pPr>
        <w:ind w:left="1440" w:hanging="360"/>
      </w:pPr>
      <w:rPr>
        <w:rFonts w:ascii="Courier New" w:hAnsi="Courier New" w:hint="default"/>
      </w:rPr>
    </w:lvl>
    <w:lvl w:ilvl="2" w:tplc="67B02AB4">
      <w:start w:val="1"/>
      <w:numFmt w:val="bullet"/>
      <w:lvlText w:val=""/>
      <w:lvlJc w:val="left"/>
      <w:pPr>
        <w:ind w:left="2160" w:hanging="360"/>
      </w:pPr>
      <w:rPr>
        <w:rFonts w:ascii="Wingdings" w:hAnsi="Wingdings" w:hint="default"/>
      </w:rPr>
    </w:lvl>
    <w:lvl w:ilvl="3" w:tplc="87288418">
      <w:start w:val="1"/>
      <w:numFmt w:val="bullet"/>
      <w:lvlText w:val=""/>
      <w:lvlJc w:val="left"/>
      <w:pPr>
        <w:ind w:left="2880" w:hanging="360"/>
      </w:pPr>
      <w:rPr>
        <w:rFonts w:ascii="Symbol" w:hAnsi="Symbol" w:hint="default"/>
      </w:rPr>
    </w:lvl>
    <w:lvl w:ilvl="4" w:tplc="1084DEC8">
      <w:start w:val="1"/>
      <w:numFmt w:val="bullet"/>
      <w:lvlText w:val="o"/>
      <w:lvlJc w:val="left"/>
      <w:pPr>
        <w:ind w:left="3600" w:hanging="360"/>
      </w:pPr>
      <w:rPr>
        <w:rFonts w:ascii="Courier New" w:hAnsi="Courier New" w:hint="default"/>
      </w:rPr>
    </w:lvl>
    <w:lvl w:ilvl="5" w:tplc="283CD8F8">
      <w:start w:val="1"/>
      <w:numFmt w:val="bullet"/>
      <w:lvlText w:val=""/>
      <w:lvlJc w:val="left"/>
      <w:pPr>
        <w:ind w:left="4320" w:hanging="360"/>
      </w:pPr>
      <w:rPr>
        <w:rFonts w:ascii="Wingdings" w:hAnsi="Wingdings" w:hint="default"/>
      </w:rPr>
    </w:lvl>
    <w:lvl w:ilvl="6" w:tplc="3DCE5C82">
      <w:start w:val="1"/>
      <w:numFmt w:val="bullet"/>
      <w:lvlText w:val=""/>
      <w:lvlJc w:val="left"/>
      <w:pPr>
        <w:ind w:left="5040" w:hanging="360"/>
      </w:pPr>
      <w:rPr>
        <w:rFonts w:ascii="Symbol" w:hAnsi="Symbol" w:hint="default"/>
      </w:rPr>
    </w:lvl>
    <w:lvl w:ilvl="7" w:tplc="574C5A3C">
      <w:start w:val="1"/>
      <w:numFmt w:val="bullet"/>
      <w:lvlText w:val="o"/>
      <w:lvlJc w:val="left"/>
      <w:pPr>
        <w:ind w:left="5760" w:hanging="360"/>
      </w:pPr>
      <w:rPr>
        <w:rFonts w:ascii="Courier New" w:hAnsi="Courier New" w:hint="default"/>
      </w:rPr>
    </w:lvl>
    <w:lvl w:ilvl="8" w:tplc="0CE87F06">
      <w:start w:val="1"/>
      <w:numFmt w:val="bullet"/>
      <w:lvlText w:val=""/>
      <w:lvlJc w:val="left"/>
      <w:pPr>
        <w:ind w:left="6480" w:hanging="360"/>
      </w:pPr>
      <w:rPr>
        <w:rFonts w:ascii="Wingdings" w:hAnsi="Wingdings" w:hint="default"/>
      </w:rPr>
    </w:lvl>
  </w:abstractNum>
  <w:num w:numId="1" w16cid:durableId="284893088">
    <w:abstractNumId w:val="41"/>
  </w:num>
  <w:num w:numId="2" w16cid:durableId="2103253597">
    <w:abstractNumId w:val="22"/>
  </w:num>
  <w:num w:numId="3" w16cid:durableId="1132749989">
    <w:abstractNumId w:val="36"/>
  </w:num>
  <w:num w:numId="4" w16cid:durableId="1046023195">
    <w:abstractNumId w:val="45"/>
  </w:num>
  <w:num w:numId="5" w16cid:durableId="2033603987">
    <w:abstractNumId w:val="20"/>
  </w:num>
  <w:num w:numId="6" w16cid:durableId="988482241">
    <w:abstractNumId w:val="7"/>
  </w:num>
  <w:num w:numId="7" w16cid:durableId="1392195977">
    <w:abstractNumId w:val="37"/>
  </w:num>
  <w:num w:numId="8" w16cid:durableId="777259921">
    <w:abstractNumId w:val="50"/>
  </w:num>
  <w:num w:numId="9" w16cid:durableId="1704285226">
    <w:abstractNumId w:val="35"/>
  </w:num>
  <w:num w:numId="10" w16cid:durableId="479201799">
    <w:abstractNumId w:val="30"/>
  </w:num>
  <w:num w:numId="11" w16cid:durableId="967782251">
    <w:abstractNumId w:val="23"/>
  </w:num>
  <w:num w:numId="12" w16cid:durableId="459304814">
    <w:abstractNumId w:val="13"/>
  </w:num>
  <w:num w:numId="13" w16cid:durableId="698700620">
    <w:abstractNumId w:val="6"/>
  </w:num>
  <w:num w:numId="14" w16cid:durableId="409548104">
    <w:abstractNumId w:val="46"/>
  </w:num>
  <w:num w:numId="15" w16cid:durableId="559898345">
    <w:abstractNumId w:val="42"/>
  </w:num>
  <w:num w:numId="16" w16cid:durableId="83649439">
    <w:abstractNumId w:val="25"/>
  </w:num>
  <w:num w:numId="17" w16cid:durableId="93214575">
    <w:abstractNumId w:val="8"/>
  </w:num>
  <w:num w:numId="18" w16cid:durableId="471604118">
    <w:abstractNumId w:val="21"/>
  </w:num>
  <w:num w:numId="19" w16cid:durableId="910507798">
    <w:abstractNumId w:val="3"/>
  </w:num>
  <w:num w:numId="20" w16cid:durableId="589506793">
    <w:abstractNumId w:val="14"/>
  </w:num>
  <w:num w:numId="21" w16cid:durableId="2008289027">
    <w:abstractNumId w:val="38"/>
  </w:num>
  <w:num w:numId="22" w16cid:durableId="1141773781">
    <w:abstractNumId w:val="52"/>
  </w:num>
  <w:num w:numId="23" w16cid:durableId="337655431">
    <w:abstractNumId w:val="4"/>
  </w:num>
  <w:num w:numId="24" w16cid:durableId="1394818220">
    <w:abstractNumId w:val="31"/>
  </w:num>
  <w:num w:numId="25" w16cid:durableId="1820995789">
    <w:abstractNumId w:val="0"/>
  </w:num>
  <w:num w:numId="26" w16cid:durableId="1847670392">
    <w:abstractNumId w:val="9"/>
  </w:num>
  <w:num w:numId="27" w16cid:durableId="31266967">
    <w:abstractNumId w:val="19"/>
  </w:num>
  <w:num w:numId="28" w16cid:durableId="755899920">
    <w:abstractNumId w:val="1"/>
  </w:num>
  <w:num w:numId="29" w16cid:durableId="253170702">
    <w:abstractNumId w:val="40"/>
  </w:num>
  <w:num w:numId="30" w16cid:durableId="1539001887">
    <w:abstractNumId w:val="28"/>
  </w:num>
  <w:num w:numId="31" w16cid:durableId="1075249918">
    <w:abstractNumId w:val="49"/>
  </w:num>
  <w:num w:numId="32" w16cid:durableId="342558482">
    <w:abstractNumId w:val="43"/>
  </w:num>
  <w:num w:numId="33" w16cid:durableId="12609680">
    <w:abstractNumId w:val="39"/>
  </w:num>
  <w:num w:numId="34" w16cid:durableId="264732105">
    <w:abstractNumId w:val="48"/>
  </w:num>
  <w:num w:numId="35" w16cid:durableId="1837765605">
    <w:abstractNumId w:val="44"/>
  </w:num>
  <w:num w:numId="36" w16cid:durableId="210970302">
    <w:abstractNumId w:val="10"/>
  </w:num>
  <w:num w:numId="37" w16cid:durableId="1249583147">
    <w:abstractNumId w:val="17"/>
  </w:num>
  <w:num w:numId="38" w16cid:durableId="190918998">
    <w:abstractNumId w:val="27"/>
  </w:num>
  <w:num w:numId="39" w16cid:durableId="579414219">
    <w:abstractNumId w:val="32"/>
  </w:num>
  <w:num w:numId="40" w16cid:durableId="1741368353">
    <w:abstractNumId w:val="47"/>
  </w:num>
  <w:num w:numId="41" w16cid:durableId="778377301">
    <w:abstractNumId w:val="15"/>
  </w:num>
  <w:num w:numId="42" w16cid:durableId="986669260">
    <w:abstractNumId w:val="18"/>
  </w:num>
  <w:num w:numId="43" w16cid:durableId="1941788636">
    <w:abstractNumId w:val="24"/>
  </w:num>
  <w:num w:numId="44" w16cid:durableId="1779136885">
    <w:abstractNumId w:val="12"/>
  </w:num>
  <w:num w:numId="45" w16cid:durableId="1531141780">
    <w:abstractNumId w:val="33"/>
  </w:num>
  <w:num w:numId="46" w16cid:durableId="87579600">
    <w:abstractNumId w:val="26"/>
  </w:num>
  <w:num w:numId="47" w16cid:durableId="365838342">
    <w:abstractNumId w:val="34"/>
  </w:num>
  <w:num w:numId="48" w16cid:durableId="1772049324">
    <w:abstractNumId w:val="5"/>
  </w:num>
  <w:num w:numId="49" w16cid:durableId="1640377216">
    <w:abstractNumId w:val="51"/>
  </w:num>
  <w:num w:numId="50" w16cid:durableId="176700278">
    <w:abstractNumId w:val="2"/>
  </w:num>
  <w:num w:numId="51" w16cid:durableId="152262123">
    <w:abstractNumId w:val="29"/>
  </w:num>
  <w:num w:numId="52" w16cid:durableId="547956028">
    <w:abstractNumId w:val="11"/>
  </w:num>
  <w:num w:numId="53" w16cid:durableId="1316882886">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4DF"/>
    <w:rsid w:val="00000259"/>
    <w:rsid w:val="00000CA9"/>
    <w:rsid w:val="00000CB3"/>
    <w:rsid w:val="00002D86"/>
    <w:rsid w:val="000033AA"/>
    <w:rsid w:val="00003887"/>
    <w:rsid w:val="00005199"/>
    <w:rsid w:val="000053EC"/>
    <w:rsid w:val="00005858"/>
    <w:rsid w:val="00005DDF"/>
    <w:rsid w:val="00005DF7"/>
    <w:rsid w:val="00005E59"/>
    <w:rsid w:val="000066FD"/>
    <w:rsid w:val="00006A3A"/>
    <w:rsid w:val="00006DB5"/>
    <w:rsid w:val="000127FA"/>
    <w:rsid w:val="000152A4"/>
    <w:rsid w:val="000152F0"/>
    <w:rsid w:val="000161D8"/>
    <w:rsid w:val="00016A35"/>
    <w:rsid w:val="00020786"/>
    <w:rsid w:val="00020968"/>
    <w:rsid w:val="000210CB"/>
    <w:rsid w:val="00021269"/>
    <w:rsid w:val="00022D2B"/>
    <w:rsid w:val="000244EF"/>
    <w:rsid w:val="00024B17"/>
    <w:rsid w:val="00025AFF"/>
    <w:rsid w:val="00025C4A"/>
    <w:rsid w:val="00025D9D"/>
    <w:rsid w:val="00026672"/>
    <w:rsid w:val="00027123"/>
    <w:rsid w:val="000322DA"/>
    <w:rsid w:val="00033F5D"/>
    <w:rsid w:val="00034064"/>
    <w:rsid w:val="00035A61"/>
    <w:rsid w:val="000364D2"/>
    <w:rsid w:val="00036E6A"/>
    <w:rsid w:val="00042E3C"/>
    <w:rsid w:val="000430C6"/>
    <w:rsid w:val="000433BD"/>
    <w:rsid w:val="000434C2"/>
    <w:rsid w:val="00043728"/>
    <w:rsid w:val="00045B74"/>
    <w:rsid w:val="00045FEE"/>
    <w:rsid w:val="000462BA"/>
    <w:rsid w:val="0004650A"/>
    <w:rsid w:val="00050187"/>
    <w:rsid w:val="00051768"/>
    <w:rsid w:val="00052641"/>
    <w:rsid w:val="00053769"/>
    <w:rsid w:val="000550F5"/>
    <w:rsid w:val="0005510B"/>
    <w:rsid w:val="000564E3"/>
    <w:rsid w:val="00057215"/>
    <w:rsid w:val="00057707"/>
    <w:rsid w:val="00060C96"/>
    <w:rsid w:val="00061713"/>
    <w:rsid w:val="000625F6"/>
    <w:rsid w:val="00063532"/>
    <w:rsid w:val="00066E50"/>
    <w:rsid w:val="000673A8"/>
    <w:rsid w:val="00067587"/>
    <w:rsid w:val="000701C4"/>
    <w:rsid w:val="00070D4B"/>
    <w:rsid w:val="00071193"/>
    <w:rsid w:val="0007202F"/>
    <w:rsid w:val="00073EC4"/>
    <w:rsid w:val="000741F7"/>
    <w:rsid w:val="00074391"/>
    <w:rsid w:val="000747AB"/>
    <w:rsid w:val="00075210"/>
    <w:rsid w:val="00076AFB"/>
    <w:rsid w:val="00077CD4"/>
    <w:rsid w:val="00080577"/>
    <w:rsid w:val="000810DC"/>
    <w:rsid w:val="00082293"/>
    <w:rsid w:val="0008254A"/>
    <w:rsid w:val="000827BB"/>
    <w:rsid w:val="000827EB"/>
    <w:rsid w:val="00085DC4"/>
    <w:rsid w:val="000860A7"/>
    <w:rsid w:val="0008647C"/>
    <w:rsid w:val="00086BB9"/>
    <w:rsid w:val="000875A4"/>
    <w:rsid w:val="0008782C"/>
    <w:rsid w:val="000879AB"/>
    <w:rsid w:val="00090899"/>
    <w:rsid w:val="0009149C"/>
    <w:rsid w:val="00092D48"/>
    <w:rsid w:val="000947F7"/>
    <w:rsid w:val="00094A0D"/>
    <w:rsid w:val="00094EE9"/>
    <w:rsid w:val="00095774"/>
    <w:rsid w:val="00095BB0"/>
    <w:rsid w:val="00096C51"/>
    <w:rsid w:val="00097D37"/>
    <w:rsid w:val="000A1137"/>
    <w:rsid w:val="000A1458"/>
    <w:rsid w:val="000A22C0"/>
    <w:rsid w:val="000A4B48"/>
    <w:rsid w:val="000A7035"/>
    <w:rsid w:val="000A79A9"/>
    <w:rsid w:val="000B1FF4"/>
    <w:rsid w:val="000B28C2"/>
    <w:rsid w:val="000B3A7C"/>
    <w:rsid w:val="000B4805"/>
    <w:rsid w:val="000B7F3D"/>
    <w:rsid w:val="000C0218"/>
    <w:rsid w:val="000C0356"/>
    <w:rsid w:val="000C12E7"/>
    <w:rsid w:val="000C160B"/>
    <w:rsid w:val="000C1E6E"/>
    <w:rsid w:val="000C406C"/>
    <w:rsid w:val="000C50AC"/>
    <w:rsid w:val="000C52DF"/>
    <w:rsid w:val="000C5F42"/>
    <w:rsid w:val="000C5F80"/>
    <w:rsid w:val="000C716D"/>
    <w:rsid w:val="000C7604"/>
    <w:rsid w:val="000C7F8A"/>
    <w:rsid w:val="000D05A6"/>
    <w:rsid w:val="000D0A87"/>
    <w:rsid w:val="000D2525"/>
    <w:rsid w:val="000D36B7"/>
    <w:rsid w:val="000D4D05"/>
    <w:rsid w:val="000D4D6D"/>
    <w:rsid w:val="000D5BD6"/>
    <w:rsid w:val="000D5F3F"/>
    <w:rsid w:val="000D66A5"/>
    <w:rsid w:val="000D6FE8"/>
    <w:rsid w:val="000D71BB"/>
    <w:rsid w:val="000D7509"/>
    <w:rsid w:val="000D78E2"/>
    <w:rsid w:val="000E1002"/>
    <w:rsid w:val="000E1C51"/>
    <w:rsid w:val="000E1FC1"/>
    <w:rsid w:val="000E2350"/>
    <w:rsid w:val="000E2BE2"/>
    <w:rsid w:val="000E4865"/>
    <w:rsid w:val="000E56F7"/>
    <w:rsid w:val="000E5F73"/>
    <w:rsid w:val="000E6A37"/>
    <w:rsid w:val="000E6E6F"/>
    <w:rsid w:val="000F03D2"/>
    <w:rsid w:val="000F048A"/>
    <w:rsid w:val="000F0DBC"/>
    <w:rsid w:val="000F0F5E"/>
    <w:rsid w:val="000F2875"/>
    <w:rsid w:val="000F35AA"/>
    <w:rsid w:val="000F3FCA"/>
    <w:rsid w:val="000F7D29"/>
    <w:rsid w:val="00100D83"/>
    <w:rsid w:val="00100EFB"/>
    <w:rsid w:val="001074B1"/>
    <w:rsid w:val="001074BA"/>
    <w:rsid w:val="001100C0"/>
    <w:rsid w:val="00111E19"/>
    <w:rsid w:val="001121CC"/>
    <w:rsid w:val="001144D1"/>
    <w:rsid w:val="00114C19"/>
    <w:rsid w:val="001156F7"/>
    <w:rsid w:val="001169D6"/>
    <w:rsid w:val="00116E8C"/>
    <w:rsid w:val="00116EA6"/>
    <w:rsid w:val="0012105A"/>
    <w:rsid w:val="001216BB"/>
    <w:rsid w:val="00121D68"/>
    <w:rsid w:val="0012308A"/>
    <w:rsid w:val="001238CA"/>
    <w:rsid w:val="00123D3B"/>
    <w:rsid w:val="00124066"/>
    <w:rsid w:val="001242A2"/>
    <w:rsid w:val="001243A3"/>
    <w:rsid w:val="00124B3D"/>
    <w:rsid w:val="00125344"/>
    <w:rsid w:val="00127722"/>
    <w:rsid w:val="00127D12"/>
    <w:rsid w:val="001310A0"/>
    <w:rsid w:val="001311E1"/>
    <w:rsid w:val="00131D0B"/>
    <w:rsid w:val="0013241C"/>
    <w:rsid w:val="0013301C"/>
    <w:rsid w:val="00135A62"/>
    <w:rsid w:val="00135E53"/>
    <w:rsid w:val="001360C2"/>
    <w:rsid w:val="00136200"/>
    <w:rsid w:val="00136509"/>
    <w:rsid w:val="00137AC9"/>
    <w:rsid w:val="00137D36"/>
    <w:rsid w:val="00140BAE"/>
    <w:rsid w:val="001427E9"/>
    <w:rsid w:val="00142F18"/>
    <w:rsid w:val="0014379A"/>
    <w:rsid w:val="001438BA"/>
    <w:rsid w:val="0014511E"/>
    <w:rsid w:val="0014542D"/>
    <w:rsid w:val="001459FF"/>
    <w:rsid w:val="00145DD6"/>
    <w:rsid w:val="00146A10"/>
    <w:rsid w:val="00150C77"/>
    <w:rsid w:val="00151601"/>
    <w:rsid w:val="00152982"/>
    <w:rsid w:val="00153545"/>
    <w:rsid w:val="001536A1"/>
    <w:rsid w:val="00153C9F"/>
    <w:rsid w:val="00155A04"/>
    <w:rsid w:val="0015757A"/>
    <w:rsid w:val="00157656"/>
    <w:rsid w:val="00157F67"/>
    <w:rsid w:val="00161F61"/>
    <w:rsid w:val="001631E1"/>
    <w:rsid w:val="00163887"/>
    <w:rsid w:val="00163D55"/>
    <w:rsid w:val="00166382"/>
    <w:rsid w:val="00166A1C"/>
    <w:rsid w:val="0016728E"/>
    <w:rsid w:val="0016781A"/>
    <w:rsid w:val="0017162D"/>
    <w:rsid w:val="00171DF2"/>
    <w:rsid w:val="001736C1"/>
    <w:rsid w:val="001771D3"/>
    <w:rsid w:val="0017735C"/>
    <w:rsid w:val="00180677"/>
    <w:rsid w:val="001823FF"/>
    <w:rsid w:val="00182ECA"/>
    <w:rsid w:val="001830B0"/>
    <w:rsid w:val="00183AFB"/>
    <w:rsid w:val="0018766C"/>
    <w:rsid w:val="00190242"/>
    <w:rsid w:val="00190AF3"/>
    <w:rsid w:val="00190B17"/>
    <w:rsid w:val="0019178E"/>
    <w:rsid w:val="00191BA6"/>
    <w:rsid w:val="00192AE1"/>
    <w:rsid w:val="001942A7"/>
    <w:rsid w:val="00195F6E"/>
    <w:rsid w:val="0019692C"/>
    <w:rsid w:val="00197478"/>
    <w:rsid w:val="001A0558"/>
    <w:rsid w:val="001A05DF"/>
    <w:rsid w:val="001A2670"/>
    <w:rsid w:val="001A535C"/>
    <w:rsid w:val="001A54D4"/>
    <w:rsid w:val="001A5CAF"/>
    <w:rsid w:val="001A7308"/>
    <w:rsid w:val="001A7FD5"/>
    <w:rsid w:val="001B031C"/>
    <w:rsid w:val="001B158A"/>
    <w:rsid w:val="001B1F8D"/>
    <w:rsid w:val="001B37CF"/>
    <w:rsid w:val="001B6FAC"/>
    <w:rsid w:val="001C03B8"/>
    <w:rsid w:val="001C1CFE"/>
    <w:rsid w:val="001C34C1"/>
    <w:rsid w:val="001C6890"/>
    <w:rsid w:val="001C6918"/>
    <w:rsid w:val="001C7E47"/>
    <w:rsid w:val="001D0689"/>
    <w:rsid w:val="001D3250"/>
    <w:rsid w:val="001D3447"/>
    <w:rsid w:val="001D42A4"/>
    <w:rsid w:val="001D57D7"/>
    <w:rsid w:val="001D5A83"/>
    <w:rsid w:val="001D7CC6"/>
    <w:rsid w:val="001E0132"/>
    <w:rsid w:val="001E08A5"/>
    <w:rsid w:val="001E33B2"/>
    <w:rsid w:val="001E3585"/>
    <w:rsid w:val="001E372C"/>
    <w:rsid w:val="001E3DD9"/>
    <w:rsid w:val="001E4A6A"/>
    <w:rsid w:val="001E52E0"/>
    <w:rsid w:val="001E560C"/>
    <w:rsid w:val="001E5BE6"/>
    <w:rsid w:val="001E6C65"/>
    <w:rsid w:val="001E7699"/>
    <w:rsid w:val="001E7701"/>
    <w:rsid w:val="001F043D"/>
    <w:rsid w:val="001F1601"/>
    <w:rsid w:val="001F26C4"/>
    <w:rsid w:val="001F3B7D"/>
    <w:rsid w:val="001F3D56"/>
    <w:rsid w:val="001F43A0"/>
    <w:rsid w:val="001F5E28"/>
    <w:rsid w:val="001F71FE"/>
    <w:rsid w:val="00200534"/>
    <w:rsid w:val="00200703"/>
    <w:rsid w:val="00200943"/>
    <w:rsid w:val="0020228A"/>
    <w:rsid w:val="00203CDF"/>
    <w:rsid w:val="002056C3"/>
    <w:rsid w:val="00205D7F"/>
    <w:rsid w:val="0020753F"/>
    <w:rsid w:val="002116F3"/>
    <w:rsid w:val="00212827"/>
    <w:rsid w:val="00212888"/>
    <w:rsid w:val="00212A46"/>
    <w:rsid w:val="00214238"/>
    <w:rsid w:val="002152AB"/>
    <w:rsid w:val="0021599D"/>
    <w:rsid w:val="00217AD5"/>
    <w:rsid w:val="00217FA5"/>
    <w:rsid w:val="00220883"/>
    <w:rsid w:val="00220CC8"/>
    <w:rsid w:val="00221001"/>
    <w:rsid w:val="002211CC"/>
    <w:rsid w:val="002216A6"/>
    <w:rsid w:val="002228EC"/>
    <w:rsid w:val="00222D9F"/>
    <w:rsid w:val="0022326D"/>
    <w:rsid w:val="00223A7D"/>
    <w:rsid w:val="00223D2B"/>
    <w:rsid w:val="00223D8E"/>
    <w:rsid w:val="00225435"/>
    <w:rsid w:val="00225DE5"/>
    <w:rsid w:val="00226110"/>
    <w:rsid w:val="002278B3"/>
    <w:rsid w:val="00227E0D"/>
    <w:rsid w:val="002307A9"/>
    <w:rsid w:val="00232BDB"/>
    <w:rsid w:val="00232F59"/>
    <w:rsid w:val="00233957"/>
    <w:rsid w:val="002339C2"/>
    <w:rsid w:val="002340E9"/>
    <w:rsid w:val="002353D5"/>
    <w:rsid w:val="0023555A"/>
    <w:rsid w:val="00235DD2"/>
    <w:rsid w:val="002364FB"/>
    <w:rsid w:val="00236766"/>
    <w:rsid w:val="002375FA"/>
    <w:rsid w:val="0023772C"/>
    <w:rsid w:val="00237DA6"/>
    <w:rsid w:val="00241B76"/>
    <w:rsid w:val="00242203"/>
    <w:rsid w:val="00242491"/>
    <w:rsid w:val="00244335"/>
    <w:rsid w:val="0024591A"/>
    <w:rsid w:val="00245F9E"/>
    <w:rsid w:val="00246267"/>
    <w:rsid w:val="002465E5"/>
    <w:rsid w:val="00247F77"/>
    <w:rsid w:val="00251D6B"/>
    <w:rsid w:val="0025249C"/>
    <w:rsid w:val="00253472"/>
    <w:rsid w:val="0025449A"/>
    <w:rsid w:val="00254B38"/>
    <w:rsid w:val="00255BBA"/>
    <w:rsid w:val="00257C42"/>
    <w:rsid w:val="002601F9"/>
    <w:rsid w:val="002608E2"/>
    <w:rsid w:val="0026202C"/>
    <w:rsid w:val="0026277F"/>
    <w:rsid w:val="002643E1"/>
    <w:rsid w:val="00264D37"/>
    <w:rsid w:val="00265F3F"/>
    <w:rsid w:val="00266439"/>
    <w:rsid w:val="00267A64"/>
    <w:rsid w:val="0027154B"/>
    <w:rsid w:val="00271D1A"/>
    <w:rsid w:val="00271D66"/>
    <w:rsid w:val="002723B9"/>
    <w:rsid w:val="002779C7"/>
    <w:rsid w:val="002813EC"/>
    <w:rsid w:val="00283035"/>
    <w:rsid w:val="002848F8"/>
    <w:rsid w:val="0028541D"/>
    <w:rsid w:val="00291385"/>
    <w:rsid w:val="00291998"/>
    <w:rsid w:val="00291B85"/>
    <w:rsid w:val="0029278C"/>
    <w:rsid w:val="002931C9"/>
    <w:rsid w:val="00294103"/>
    <w:rsid w:val="0029415A"/>
    <w:rsid w:val="00294EBF"/>
    <w:rsid w:val="00295380"/>
    <w:rsid w:val="00297620"/>
    <w:rsid w:val="002976D9"/>
    <w:rsid w:val="002A05ED"/>
    <w:rsid w:val="002A08F3"/>
    <w:rsid w:val="002A1653"/>
    <w:rsid w:val="002A416A"/>
    <w:rsid w:val="002A56B8"/>
    <w:rsid w:val="002A6828"/>
    <w:rsid w:val="002B01B5"/>
    <w:rsid w:val="002B06AD"/>
    <w:rsid w:val="002B0F82"/>
    <w:rsid w:val="002B156D"/>
    <w:rsid w:val="002B33E6"/>
    <w:rsid w:val="002B3AA6"/>
    <w:rsid w:val="002B41B4"/>
    <w:rsid w:val="002B4A99"/>
    <w:rsid w:val="002B5318"/>
    <w:rsid w:val="002C1606"/>
    <w:rsid w:val="002C1E67"/>
    <w:rsid w:val="002C2731"/>
    <w:rsid w:val="002C4377"/>
    <w:rsid w:val="002C49AA"/>
    <w:rsid w:val="002C4EEC"/>
    <w:rsid w:val="002C74A8"/>
    <w:rsid w:val="002C754B"/>
    <w:rsid w:val="002D124C"/>
    <w:rsid w:val="002D1FBB"/>
    <w:rsid w:val="002D29FB"/>
    <w:rsid w:val="002D2D2C"/>
    <w:rsid w:val="002D31B7"/>
    <w:rsid w:val="002D324E"/>
    <w:rsid w:val="002D36F1"/>
    <w:rsid w:val="002D4439"/>
    <w:rsid w:val="002D44C1"/>
    <w:rsid w:val="002D4F3A"/>
    <w:rsid w:val="002D501A"/>
    <w:rsid w:val="002D564D"/>
    <w:rsid w:val="002D5F11"/>
    <w:rsid w:val="002D6922"/>
    <w:rsid w:val="002D74E7"/>
    <w:rsid w:val="002D7C38"/>
    <w:rsid w:val="002E031D"/>
    <w:rsid w:val="002E052A"/>
    <w:rsid w:val="002E0546"/>
    <w:rsid w:val="002E27CF"/>
    <w:rsid w:val="002E2980"/>
    <w:rsid w:val="002E2A96"/>
    <w:rsid w:val="002E603D"/>
    <w:rsid w:val="002E67D4"/>
    <w:rsid w:val="002E7180"/>
    <w:rsid w:val="002E7CBF"/>
    <w:rsid w:val="002F060B"/>
    <w:rsid w:val="002F077D"/>
    <w:rsid w:val="002F0D90"/>
    <w:rsid w:val="002F1A69"/>
    <w:rsid w:val="002F2150"/>
    <w:rsid w:val="002F28C7"/>
    <w:rsid w:val="002F297D"/>
    <w:rsid w:val="002F3A6C"/>
    <w:rsid w:val="002F45E8"/>
    <w:rsid w:val="002F7F67"/>
    <w:rsid w:val="00300DAA"/>
    <w:rsid w:val="0030190D"/>
    <w:rsid w:val="003022A3"/>
    <w:rsid w:val="0030368B"/>
    <w:rsid w:val="00303AAE"/>
    <w:rsid w:val="00303B52"/>
    <w:rsid w:val="0030480F"/>
    <w:rsid w:val="00304AFC"/>
    <w:rsid w:val="00304B3B"/>
    <w:rsid w:val="00306418"/>
    <w:rsid w:val="0030731D"/>
    <w:rsid w:val="0031022D"/>
    <w:rsid w:val="00310558"/>
    <w:rsid w:val="00310CBF"/>
    <w:rsid w:val="0031388A"/>
    <w:rsid w:val="0031416D"/>
    <w:rsid w:val="00314618"/>
    <w:rsid w:val="00314923"/>
    <w:rsid w:val="00316989"/>
    <w:rsid w:val="00316F85"/>
    <w:rsid w:val="00316FFB"/>
    <w:rsid w:val="003204DE"/>
    <w:rsid w:val="00321264"/>
    <w:rsid w:val="00321885"/>
    <w:rsid w:val="003218D1"/>
    <w:rsid w:val="0032242D"/>
    <w:rsid w:val="00322DC2"/>
    <w:rsid w:val="00323119"/>
    <w:rsid w:val="00324DFA"/>
    <w:rsid w:val="00325386"/>
    <w:rsid w:val="003258CB"/>
    <w:rsid w:val="00326CE4"/>
    <w:rsid w:val="003279B8"/>
    <w:rsid w:val="00330D69"/>
    <w:rsid w:val="00330FCD"/>
    <w:rsid w:val="00332824"/>
    <w:rsid w:val="003329E0"/>
    <w:rsid w:val="00335727"/>
    <w:rsid w:val="00337536"/>
    <w:rsid w:val="00337C48"/>
    <w:rsid w:val="0033F666"/>
    <w:rsid w:val="00342AD7"/>
    <w:rsid w:val="00342E75"/>
    <w:rsid w:val="003431AE"/>
    <w:rsid w:val="00344303"/>
    <w:rsid w:val="00345932"/>
    <w:rsid w:val="00346388"/>
    <w:rsid w:val="00346474"/>
    <w:rsid w:val="00347235"/>
    <w:rsid w:val="003477BB"/>
    <w:rsid w:val="0035042C"/>
    <w:rsid w:val="00350577"/>
    <w:rsid w:val="003515F1"/>
    <w:rsid w:val="00351DC9"/>
    <w:rsid w:val="00352B5C"/>
    <w:rsid w:val="00355797"/>
    <w:rsid w:val="003562BE"/>
    <w:rsid w:val="00356D22"/>
    <w:rsid w:val="003573E2"/>
    <w:rsid w:val="00360F53"/>
    <w:rsid w:val="003612F2"/>
    <w:rsid w:val="00361FA5"/>
    <w:rsid w:val="003622FF"/>
    <w:rsid w:val="00363BAF"/>
    <w:rsid w:val="0036585B"/>
    <w:rsid w:val="00366179"/>
    <w:rsid w:val="00370114"/>
    <w:rsid w:val="003729CD"/>
    <w:rsid w:val="00372B40"/>
    <w:rsid w:val="00374196"/>
    <w:rsid w:val="00374E76"/>
    <w:rsid w:val="00375C17"/>
    <w:rsid w:val="003773D9"/>
    <w:rsid w:val="00377441"/>
    <w:rsid w:val="00380BFD"/>
    <w:rsid w:val="00381611"/>
    <w:rsid w:val="00381E7D"/>
    <w:rsid w:val="00382A6D"/>
    <w:rsid w:val="00382E17"/>
    <w:rsid w:val="00382F40"/>
    <w:rsid w:val="0038619C"/>
    <w:rsid w:val="0038686F"/>
    <w:rsid w:val="00387DB6"/>
    <w:rsid w:val="00390750"/>
    <w:rsid w:val="00390892"/>
    <w:rsid w:val="00390C5D"/>
    <w:rsid w:val="00392192"/>
    <w:rsid w:val="003928E1"/>
    <w:rsid w:val="00392BA3"/>
    <w:rsid w:val="003938C6"/>
    <w:rsid w:val="00393E5C"/>
    <w:rsid w:val="003968DB"/>
    <w:rsid w:val="003A3812"/>
    <w:rsid w:val="003A3985"/>
    <w:rsid w:val="003A3ACB"/>
    <w:rsid w:val="003A48DD"/>
    <w:rsid w:val="003A4CF1"/>
    <w:rsid w:val="003A6638"/>
    <w:rsid w:val="003B08D9"/>
    <w:rsid w:val="003B0AAF"/>
    <w:rsid w:val="003B118B"/>
    <w:rsid w:val="003B2712"/>
    <w:rsid w:val="003B2F1E"/>
    <w:rsid w:val="003B3FA8"/>
    <w:rsid w:val="003B4A09"/>
    <w:rsid w:val="003B52B0"/>
    <w:rsid w:val="003B5394"/>
    <w:rsid w:val="003B652D"/>
    <w:rsid w:val="003B6FBF"/>
    <w:rsid w:val="003B7342"/>
    <w:rsid w:val="003C0ABF"/>
    <w:rsid w:val="003C1E3E"/>
    <w:rsid w:val="003C22DC"/>
    <w:rsid w:val="003C37CF"/>
    <w:rsid w:val="003C3BA7"/>
    <w:rsid w:val="003C4383"/>
    <w:rsid w:val="003C5176"/>
    <w:rsid w:val="003C653B"/>
    <w:rsid w:val="003C6668"/>
    <w:rsid w:val="003C744B"/>
    <w:rsid w:val="003C7475"/>
    <w:rsid w:val="003C7608"/>
    <w:rsid w:val="003C77D5"/>
    <w:rsid w:val="003D002E"/>
    <w:rsid w:val="003D0274"/>
    <w:rsid w:val="003D0979"/>
    <w:rsid w:val="003D0D6E"/>
    <w:rsid w:val="003D1254"/>
    <w:rsid w:val="003D3EE1"/>
    <w:rsid w:val="003D684A"/>
    <w:rsid w:val="003D694D"/>
    <w:rsid w:val="003D6A8A"/>
    <w:rsid w:val="003E08AF"/>
    <w:rsid w:val="003E26F3"/>
    <w:rsid w:val="003E6345"/>
    <w:rsid w:val="003E6455"/>
    <w:rsid w:val="003E6714"/>
    <w:rsid w:val="003E73C1"/>
    <w:rsid w:val="003F31E1"/>
    <w:rsid w:val="003F5203"/>
    <w:rsid w:val="003F5A03"/>
    <w:rsid w:val="003F5C27"/>
    <w:rsid w:val="00401C84"/>
    <w:rsid w:val="004021FB"/>
    <w:rsid w:val="004025D0"/>
    <w:rsid w:val="00402EEE"/>
    <w:rsid w:val="00403DE7"/>
    <w:rsid w:val="004055AC"/>
    <w:rsid w:val="00406872"/>
    <w:rsid w:val="00407659"/>
    <w:rsid w:val="004115C5"/>
    <w:rsid w:val="004126A8"/>
    <w:rsid w:val="00412BC5"/>
    <w:rsid w:val="00414C21"/>
    <w:rsid w:val="004150D6"/>
    <w:rsid w:val="0041561C"/>
    <w:rsid w:val="00415C1D"/>
    <w:rsid w:val="00415E6B"/>
    <w:rsid w:val="00417C3E"/>
    <w:rsid w:val="00421DCA"/>
    <w:rsid w:val="0042274F"/>
    <w:rsid w:val="00422918"/>
    <w:rsid w:val="00422ECC"/>
    <w:rsid w:val="00423EB3"/>
    <w:rsid w:val="004259A2"/>
    <w:rsid w:val="00426F70"/>
    <w:rsid w:val="00427210"/>
    <w:rsid w:val="00427765"/>
    <w:rsid w:val="00430B2D"/>
    <w:rsid w:val="00430FAE"/>
    <w:rsid w:val="0043163C"/>
    <w:rsid w:val="004335A3"/>
    <w:rsid w:val="00434126"/>
    <w:rsid w:val="0043516C"/>
    <w:rsid w:val="00435A9C"/>
    <w:rsid w:val="00436F8D"/>
    <w:rsid w:val="0043770F"/>
    <w:rsid w:val="00441247"/>
    <w:rsid w:val="00442304"/>
    <w:rsid w:val="00442E69"/>
    <w:rsid w:val="00443D1F"/>
    <w:rsid w:val="00443E01"/>
    <w:rsid w:val="0044423B"/>
    <w:rsid w:val="004459C5"/>
    <w:rsid w:val="00445E2A"/>
    <w:rsid w:val="00446083"/>
    <w:rsid w:val="004502BC"/>
    <w:rsid w:val="00450308"/>
    <w:rsid w:val="004508C8"/>
    <w:rsid w:val="00450C91"/>
    <w:rsid w:val="00451EA5"/>
    <w:rsid w:val="00452D14"/>
    <w:rsid w:val="00453B7A"/>
    <w:rsid w:val="00455B19"/>
    <w:rsid w:val="00456692"/>
    <w:rsid w:val="00460DF4"/>
    <w:rsid w:val="00461B0F"/>
    <w:rsid w:val="004622CD"/>
    <w:rsid w:val="00462FE5"/>
    <w:rsid w:val="00463E8A"/>
    <w:rsid w:val="00465CA3"/>
    <w:rsid w:val="00465FB4"/>
    <w:rsid w:val="004661EE"/>
    <w:rsid w:val="00466611"/>
    <w:rsid w:val="00472A10"/>
    <w:rsid w:val="00473C4D"/>
    <w:rsid w:val="00474138"/>
    <w:rsid w:val="00474969"/>
    <w:rsid w:val="00475229"/>
    <w:rsid w:val="00477080"/>
    <w:rsid w:val="00481EEE"/>
    <w:rsid w:val="004820A8"/>
    <w:rsid w:val="00483C20"/>
    <w:rsid w:val="00486B1B"/>
    <w:rsid w:val="0048798C"/>
    <w:rsid w:val="00491233"/>
    <w:rsid w:val="0049364E"/>
    <w:rsid w:val="00493745"/>
    <w:rsid w:val="004944C2"/>
    <w:rsid w:val="0049538F"/>
    <w:rsid w:val="004962F9"/>
    <w:rsid w:val="00496D20"/>
    <w:rsid w:val="00497C93"/>
    <w:rsid w:val="004A0BEE"/>
    <w:rsid w:val="004A2060"/>
    <w:rsid w:val="004A382F"/>
    <w:rsid w:val="004A3E49"/>
    <w:rsid w:val="004A4234"/>
    <w:rsid w:val="004A5ED4"/>
    <w:rsid w:val="004A6D68"/>
    <w:rsid w:val="004B119A"/>
    <w:rsid w:val="004B1705"/>
    <w:rsid w:val="004B2779"/>
    <w:rsid w:val="004B2937"/>
    <w:rsid w:val="004B2C37"/>
    <w:rsid w:val="004B36E3"/>
    <w:rsid w:val="004B59D0"/>
    <w:rsid w:val="004B5C79"/>
    <w:rsid w:val="004B649F"/>
    <w:rsid w:val="004B6B4D"/>
    <w:rsid w:val="004C05E3"/>
    <w:rsid w:val="004C0DA6"/>
    <w:rsid w:val="004C125A"/>
    <w:rsid w:val="004C1CA4"/>
    <w:rsid w:val="004C2019"/>
    <w:rsid w:val="004C263A"/>
    <w:rsid w:val="004C28FE"/>
    <w:rsid w:val="004C2C0E"/>
    <w:rsid w:val="004C2F20"/>
    <w:rsid w:val="004C38B7"/>
    <w:rsid w:val="004C45EC"/>
    <w:rsid w:val="004C54CE"/>
    <w:rsid w:val="004D2B42"/>
    <w:rsid w:val="004D6D70"/>
    <w:rsid w:val="004D76C8"/>
    <w:rsid w:val="004E11C9"/>
    <w:rsid w:val="004E14BA"/>
    <w:rsid w:val="004E1B48"/>
    <w:rsid w:val="004E23DC"/>
    <w:rsid w:val="004E2D26"/>
    <w:rsid w:val="004E2DCE"/>
    <w:rsid w:val="004E3F17"/>
    <w:rsid w:val="004E4119"/>
    <w:rsid w:val="004E5F1C"/>
    <w:rsid w:val="004F1665"/>
    <w:rsid w:val="004F2726"/>
    <w:rsid w:val="004F2C80"/>
    <w:rsid w:val="004F2D1E"/>
    <w:rsid w:val="004F302D"/>
    <w:rsid w:val="004F6772"/>
    <w:rsid w:val="004F6F79"/>
    <w:rsid w:val="004F744D"/>
    <w:rsid w:val="004F7ACC"/>
    <w:rsid w:val="004F7AD6"/>
    <w:rsid w:val="004F7AF6"/>
    <w:rsid w:val="00501CE6"/>
    <w:rsid w:val="0050258E"/>
    <w:rsid w:val="00502FDD"/>
    <w:rsid w:val="00503C8B"/>
    <w:rsid w:val="00506571"/>
    <w:rsid w:val="00506A2F"/>
    <w:rsid w:val="00506B61"/>
    <w:rsid w:val="00507113"/>
    <w:rsid w:val="00510464"/>
    <w:rsid w:val="0051201B"/>
    <w:rsid w:val="00515E40"/>
    <w:rsid w:val="00517294"/>
    <w:rsid w:val="005173EF"/>
    <w:rsid w:val="00517BB5"/>
    <w:rsid w:val="005202E0"/>
    <w:rsid w:val="00522294"/>
    <w:rsid w:val="005243D8"/>
    <w:rsid w:val="00524D12"/>
    <w:rsid w:val="0052543F"/>
    <w:rsid w:val="0052681D"/>
    <w:rsid w:val="00533FB8"/>
    <w:rsid w:val="0053494D"/>
    <w:rsid w:val="005349E6"/>
    <w:rsid w:val="00534D44"/>
    <w:rsid w:val="005359E9"/>
    <w:rsid w:val="00535C0F"/>
    <w:rsid w:val="00536248"/>
    <w:rsid w:val="00536D37"/>
    <w:rsid w:val="00540762"/>
    <w:rsid w:val="005408B3"/>
    <w:rsid w:val="00540AFF"/>
    <w:rsid w:val="00542BCA"/>
    <w:rsid w:val="00542FFC"/>
    <w:rsid w:val="005445D1"/>
    <w:rsid w:val="00547EF5"/>
    <w:rsid w:val="00550B15"/>
    <w:rsid w:val="00553A7E"/>
    <w:rsid w:val="005544D4"/>
    <w:rsid w:val="00554788"/>
    <w:rsid w:val="00554CC8"/>
    <w:rsid w:val="005550FA"/>
    <w:rsid w:val="0055543A"/>
    <w:rsid w:val="00555DB5"/>
    <w:rsid w:val="005566C1"/>
    <w:rsid w:val="005568DE"/>
    <w:rsid w:val="005578CE"/>
    <w:rsid w:val="00563795"/>
    <w:rsid w:val="0056574B"/>
    <w:rsid w:val="00565D83"/>
    <w:rsid w:val="0057081A"/>
    <w:rsid w:val="00571009"/>
    <w:rsid w:val="005710A9"/>
    <w:rsid w:val="00571A48"/>
    <w:rsid w:val="00572653"/>
    <w:rsid w:val="005729C6"/>
    <w:rsid w:val="00572DA6"/>
    <w:rsid w:val="005733DB"/>
    <w:rsid w:val="00573979"/>
    <w:rsid w:val="00574454"/>
    <w:rsid w:val="00575867"/>
    <w:rsid w:val="00575EF4"/>
    <w:rsid w:val="00577F36"/>
    <w:rsid w:val="00577FCD"/>
    <w:rsid w:val="005801E1"/>
    <w:rsid w:val="00580ED6"/>
    <w:rsid w:val="005812D2"/>
    <w:rsid w:val="005813D0"/>
    <w:rsid w:val="00581BD7"/>
    <w:rsid w:val="005824EA"/>
    <w:rsid w:val="00584039"/>
    <w:rsid w:val="0058563D"/>
    <w:rsid w:val="0058572E"/>
    <w:rsid w:val="0058742D"/>
    <w:rsid w:val="0058795A"/>
    <w:rsid w:val="00587E7A"/>
    <w:rsid w:val="00587FF3"/>
    <w:rsid w:val="00590275"/>
    <w:rsid w:val="00590CAF"/>
    <w:rsid w:val="00591CBB"/>
    <w:rsid w:val="00591E57"/>
    <w:rsid w:val="005935C5"/>
    <w:rsid w:val="005940FA"/>
    <w:rsid w:val="005948EA"/>
    <w:rsid w:val="00595973"/>
    <w:rsid w:val="00596077"/>
    <w:rsid w:val="00596F08"/>
    <w:rsid w:val="00597322"/>
    <w:rsid w:val="005A1341"/>
    <w:rsid w:val="005A1858"/>
    <w:rsid w:val="005A1DC2"/>
    <w:rsid w:val="005A226A"/>
    <w:rsid w:val="005A3F75"/>
    <w:rsid w:val="005A70BD"/>
    <w:rsid w:val="005A7E9E"/>
    <w:rsid w:val="005B0F11"/>
    <w:rsid w:val="005B115F"/>
    <w:rsid w:val="005B15A4"/>
    <w:rsid w:val="005B34EF"/>
    <w:rsid w:val="005B425F"/>
    <w:rsid w:val="005B51D9"/>
    <w:rsid w:val="005B600B"/>
    <w:rsid w:val="005B6775"/>
    <w:rsid w:val="005C1F84"/>
    <w:rsid w:val="005C24DF"/>
    <w:rsid w:val="005C4CC4"/>
    <w:rsid w:val="005C68A2"/>
    <w:rsid w:val="005D1C8E"/>
    <w:rsid w:val="005D4CEE"/>
    <w:rsid w:val="005D5C04"/>
    <w:rsid w:val="005D5CA5"/>
    <w:rsid w:val="005D5D52"/>
    <w:rsid w:val="005D5FA6"/>
    <w:rsid w:val="005D6EE9"/>
    <w:rsid w:val="005E2B7E"/>
    <w:rsid w:val="005E4393"/>
    <w:rsid w:val="005E755D"/>
    <w:rsid w:val="005F0ED3"/>
    <w:rsid w:val="005F34FB"/>
    <w:rsid w:val="005F3581"/>
    <w:rsid w:val="005F4CF0"/>
    <w:rsid w:val="005F4F22"/>
    <w:rsid w:val="005F5069"/>
    <w:rsid w:val="00600579"/>
    <w:rsid w:val="00600CBB"/>
    <w:rsid w:val="00601BC5"/>
    <w:rsid w:val="00601D31"/>
    <w:rsid w:val="0060333F"/>
    <w:rsid w:val="006036D4"/>
    <w:rsid w:val="00604336"/>
    <w:rsid w:val="00604D99"/>
    <w:rsid w:val="00605BE1"/>
    <w:rsid w:val="00606168"/>
    <w:rsid w:val="006065CE"/>
    <w:rsid w:val="00607AE8"/>
    <w:rsid w:val="00610E30"/>
    <w:rsid w:val="00612436"/>
    <w:rsid w:val="00613960"/>
    <w:rsid w:val="00613CB4"/>
    <w:rsid w:val="00616784"/>
    <w:rsid w:val="00616AF3"/>
    <w:rsid w:val="006246A5"/>
    <w:rsid w:val="00625561"/>
    <w:rsid w:val="00625ABD"/>
    <w:rsid w:val="00631548"/>
    <w:rsid w:val="00631A59"/>
    <w:rsid w:val="00631DC2"/>
    <w:rsid w:val="006356D0"/>
    <w:rsid w:val="00637019"/>
    <w:rsid w:val="00637F39"/>
    <w:rsid w:val="00641571"/>
    <w:rsid w:val="00643742"/>
    <w:rsid w:val="0064567D"/>
    <w:rsid w:val="00645C87"/>
    <w:rsid w:val="0064615F"/>
    <w:rsid w:val="006467B3"/>
    <w:rsid w:val="006500E3"/>
    <w:rsid w:val="006525E1"/>
    <w:rsid w:val="006529BA"/>
    <w:rsid w:val="00652A85"/>
    <w:rsid w:val="00652E66"/>
    <w:rsid w:val="00652F6B"/>
    <w:rsid w:val="00654293"/>
    <w:rsid w:val="00655278"/>
    <w:rsid w:val="00656A43"/>
    <w:rsid w:val="00656F1A"/>
    <w:rsid w:val="00660853"/>
    <w:rsid w:val="00660AC8"/>
    <w:rsid w:val="00663073"/>
    <w:rsid w:val="0066312A"/>
    <w:rsid w:val="0066322C"/>
    <w:rsid w:val="00663264"/>
    <w:rsid w:val="006639D7"/>
    <w:rsid w:val="00664F2C"/>
    <w:rsid w:val="00665993"/>
    <w:rsid w:val="00665EF7"/>
    <w:rsid w:val="006667D6"/>
    <w:rsid w:val="00667345"/>
    <w:rsid w:val="00667CF9"/>
    <w:rsid w:val="00672938"/>
    <w:rsid w:val="00673B8F"/>
    <w:rsid w:val="006745EA"/>
    <w:rsid w:val="00674A62"/>
    <w:rsid w:val="00677582"/>
    <w:rsid w:val="00677BDE"/>
    <w:rsid w:val="00677F4C"/>
    <w:rsid w:val="006804CB"/>
    <w:rsid w:val="00680AA8"/>
    <w:rsid w:val="00680C2E"/>
    <w:rsid w:val="00681CBF"/>
    <w:rsid w:val="00681F26"/>
    <w:rsid w:val="00682BA1"/>
    <w:rsid w:val="0068303F"/>
    <w:rsid w:val="0068327C"/>
    <w:rsid w:val="00683AAA"/>
    <w:rsid w:val="006843EE"/>
    <w:rsid w:val="00685CC3"/>
    <w:rsid w:val="006871B7"/>
    <w:rsid w:val="00690A4E"/>
    <w:rsid w:val="00691072"/>
    <w:rsid w:val="00691281"/>
    <w:rsid w:val="006924E9"/>
    <w:rsid w:val="00692850"/>
    <w:rsid w:val="0069380C"/>
    <w:rsid w:val="00693A13"/>
    <w:rsid w:val="00695055"/>
    <w:rsid w:val="006974C9"/>
    <w:rsid w:val="00697898"/>
    <w:rsid w:val="00697FC5"/>
    <w:rsid w:val="006A0992"/>
    <w:rsid w:val="006A168C"/>
    <w:rsid w:val="006A27C1"/>
    <w:rsid w:val="006A36F8"/>
    <w:rsid w:val="006A3AA8"/>
    <w:rsid w:val="006A55B1"/>
    <w:rsid w:val="006A5737"/>
    <w:rsid w:val="006A5BAB"/>
    <w:rsid w:val="006A63F3"/>
    <w:rsid w:val="006A6969"/>
    <w:rsid w:val="006A6CB9"/>
    <w:rsid w:val="006A6F03"/>
    <w:rsid w:val="006A7213"/>
    <w:rsid w:val="006B0FF3"/>
    <w:rsid w:val="006B16C4"/>
    <w:rsid w:val="006B23D5"/>
    <w:rsid w:val="006B3F65"/>
    <w:rsid w:val="006B5A00"/>
    <w:rsid w:val="006C27FC"/>
    <w:rsid w:val="006C3BB3"/>
    <w:rsid w:val="006C4E3E"/>
    <w:rsid w:val="006C5750"/>
    <w:rsid w:val="006C5856"/>
    <w:rsid w:val="006C650A"/>
    <w:rsid w:val="006C7205"/>
    <w:rsid w:val="006C74D2"/>
    <w:rsid w:val="006D03A8"/>
    <w:rsid w:val="006D38FC"/>
    <w:rsid w:val="006D4B47"/>
    <w:rsid w:val="006D5678"/>
    <w:rsid w:val="006D7E70"/>
    <w:rsid w:val="006E14E5"/>
    <w:rsid w:val="006E18B9"/>
    <w:rsid w:val="006E1D2B"/>
    <w:rsid w:val="006E1E12"/>
    <w:rsid w:val="006E2238"/>
    <w:rsid w:val="006E2CE0"/>
    <w:rsid w:val="006E3C23"/>
    <w:rsid w:val="006E3ECB"/>
    <w:rsid w:val="006E45FB"/>
    <w:rsid w:val="006E49F3"/>
    <w:rsid w:val="006E4B1F"/>
    <w:rsid w:val="006F16B2"/>
    <w:rsid w:val="006F2525"/>
    <w:rsid w:val="006F2A8F"/>
    <w:rsid w:val="006F2EC2"/>
    <w:rsid w:val="006F34F1"/>
    <w:rsid w:val="007001C3"/>
    <w:rsid w:val="00700EBF"/>
    <w:rsid w:val="00702508"/>
    <w:rsid w:val="0070520A"/>
    <w:rsid w:val="00705743"/>
    <w:rsid w:val="0070596F"/>
    <w:rsid w:val="007059D2"/>
    <w:rsid w:val="00706000"/>
    <w:rsid w:val="00706863"/>
    <w:rsid w:val="00706E20"/>
    <w:rsid w:val="007075AB"/>
    <w:rsid w:val="007079F5"/>
    <w:rsid w:val="00707A1E"/>
    <w:rsid w:val="00707D46"/>
    <w:rsid w:val="0071088B"/>
    <w:rsid w:val="007109B1"/>
    <w:rsid w:val="007112A7"/>
    <w:rsid w:val="007125F7"/>
    <w:rsid w:val="007134ED"/>
    <w:rsid w:val="00713872"/>
    <w:rsid w:val="0071663C"/>
    <w:rsid w:val="00717666"/>
    <w:rsid w:val="00717C6F"/>
    <w:rsid w:val="007205FE"/>
    <w:rsid w:val="007208CD"/>
    <w:rsid w:val="00720DBC"/>
    <w:rsid w:val="00723102"/>
    <w:rsid w:val="0072370A"/>
    <w:rsid w:val="007260BC"/>
    <w:rsid w:val="007261CA"/>
    <w:rsid w:val="0072682B"/>
    <w:rsid w:val="00726D53"/>
    <w:rsid w:val="00730D23"/>
    <w:rsid w:val="00731E72"/>
    <w:rsid w:val="00733A2C"/>
    <w:rsid w:val="00733AA0"/>
    <w:rsid w:val="00733AA5"/>
    <w:rsid w:val="0073488F"/>
    <w:rsid w:val="00736279"/>
    <w:rsid w:val="007362CA"/>
    <w:rsid w:val="00736937"/>
    <w:rsid w:val="00737309"/>
    <w:rsid w:val="00737895"/>
    <w:rsid w:val="00740BBB"/>
    <w:rsid w:val="00742CBD"/>
    <w:rsid w:val="00743FA4"/>
    <w:rsid w:val="0074504A"/>
    <w:rsid w:val="007456C1"/>
    <w:rsid w:val="007457AA"/>
    <w:rsid w:val="0074594B"/>
    <w:rsid w:val="007459C7"/>
    <w:rsid w:val="00745B32"/>
    <w:rsid w:val="0074641F"/>
    <w:rsid w:val="007465A7"/>
    <w:rsid w:val="00747834"/>
    <w:rsid w:val="00747D8D"/>
    <w:rsid w:val="0075261D"/>
    <w:rsid w:val="0075369E"/>
    <w:rsid w:val="0075462E"/>
    <w:rsid w:val="00754BC5"/>
    <w:rsid w:val="00754BF6"/>
    <w:rsid w:val="007553B3"/>
    <w:rsid w:val="0076048A"/>
    <w:rsid w:val="0076073E"/>
    <w:rsid w:val="0076689E"/>
    <w:rsid w:val="00770345"/>
    <w:rsid w:val="007710D8"/>
    <w:rsid w:val="00771429"/>
    <w:rsid w:val="00771457"/>
    <w:rsid w:val="00771800"/>
    <w:rsid w:val="00771D75"/>
    <w:rsid w:val="00772417"/>
    <w:rsid w:val="0077685B"/>
    <w:rsid w:val="00780F78"/>
    <w:rsid w:val="00781846"/>
    <w:rsid w:val="00782F34"/>
    <w:rsid w:val="007843B1"/>
    <w:rsid w:val="00784A9F"/>
    <w:rsid w:val="0078529A"/>
    <w:rsid w:val="007855D3"/>
    <w:rsid w:val="00786522"/>
    <w:rsid w:val="00786895"/>
    <w:rsid w:val="00786F8E"/>
    <w:rsid w:val="00787829"/>
    <w:rsid w:val="00790371"/>
    <w:rsid w:val="0079193A"/>
    <w:rsid w:val="00791D79"/>
    <w:rsid w:val="00791DD1"/>
    <w:rsid w:val="00792596"/>
    <w:rsid w:val="00793ACB"/>
    <w:rsid w:val="00795F3A"/>
    <w:rsid w:val="0079701B"/>
    <w:rsid w:val="00797BAE"/>
    <w:rsid w:val="007A006E"/>
    <w:rsid w:val="007A0C19"/>
    <w:rsid w:val="007A14C3"/>
    <w:rsid w:val="007A1906"/>
    <w:rsid w:val="007A4A77"/>
    <w:rsid w:val="007A4E8F"/>
    <w:rsid w:val="007A5A89"/>
    <w:rsid w:val="007A6596"/>
    <w:rsid w:val="007B1332"/>
    <w:rsid w:val="007B2EE0"/>
    <w:rsid w:val="007B31D0"/>
    <w:rsid w:val="007B4C3B"/>
    <w:rsid w:val="007B5236"/>
    <w:rsid w:val="007B5597"/>
    <w:rsid w:val="007B62EC"/>
    <w:rsid w:val="007B6A05"/>
    <w:rsid w:val="007C0DBC"/>
    <w:rsid w:val="007C13A7"/>
    <w:rsid w:val="007C160F"/>
    <w:rsid w:val="007C18AF"/>
    <w:rsid w:val="007C1CA0"/>
    <w:rsid w:val="007C2559"/>
    <w:rsid w:val="007C256B"/>
    <w:rsid w:val="007C4DE4"/>
    <w:rsid w:val="007C55D6"/>
    <w:rsid w:val="007C5720"/>
    <w:rsid w:val="007C619F"/>
    <w:rsid w:val="007C6245"/>
    <w:rsid w:val="007C7349"/>
    <w:rsid w:val="007C7E00"/>
    <w:rsid w:val="007D000C"/>
    <w:rsid w:val="007D0952"/>
    <w:rsid w:val="007D1407"/>
    <w:rsid w:val="007D1476"/>
    <w:rsid w:val="007D32AC"/>
    <w:rsid w:val="007D378F"/>
    <w:rsid w:val="007D448B"/>
    <w:rsid w:val="007D5134"/>
    <w:rsid w:val="007D5D88"/>
    <w:rsid w:val="007D6416"/>
    <w:rsid w:val="007D6DFE"/>
    <w:rsid w:val="007D7F35"/>
    <w:rsid w:val="007E02C1"/>
    <w:rsid w:val="007E0352"/>
    <w:rsid w:val="007E063F"/>
    <w:rsid w:val="007E088E"/>
    <w:rsid w:val="007E2924"/>
    <w:rsid w:val="007E2C99"/>
    <w:rsid w:val="007E3499"/>
    <w:rsid w:val="007E3BDF"/>
    <w:rsid w:val="007E4B40"/>
    <w:rsid w:val="007E4DC2"/>
    <w:rsid w:val="007E4E2F"/>
    <w:rsid w:val="007E4EEB"/>
    <w:rsid w:val="007E5165"/>
    <w:rsid w:val="007E60B3"/>
    <w:rsid w:val="007E6613"/>
    <w:rsid w:val="007F06B5"/>
    <w:rsid w:val="007F1146"/>
    <w:rsid w:val="007F15EE"/>
    <w:rsid w:val="007F1BFF"/>
    <w:rsid w:val="007F268A"/>
    <w:rsid w:val="007F405D"/>
    <w:rsid w:val="007F51F0"/>
    <w:rsid w:val="007F5314"/>
    <w:rsid w:val="007F593C"/>
    <w:rsid w:val="007F6940"/>
    <w:rsid w:val="007F7D5F"/>
    <w:rsid w:val="00800074"/>
    <w:rsid w:val="008002A7"/>
    <w:rsid w:val="008010BC"/>
    <w:rsid w:val="00804743"/>
    <w:rsid w:val="00807F65"/>
    <w:rsid w:val="0081051E"/>
    <w:rsid w:val="008119A1"/>
    <w:rsid w:val="00811B9A"/>
    <w:rsid w:val="00812A50"/>
    <w:rsid w:val="0081329A"/>
    <w:rsid w:val="0081431A"/>
    <w:rsid w:val="00815C58"/>
    <w:rsid w:val="00815EBF"/>
    <w:rsid w:val="008208F4"/>
    <w:rsid w:val="008216D3"/>
    <w:rsid w:val="0082262F"/>
    <w:rsid w:val="00822808"/>
    <w:rsid w:val="00822860"/>
    <w:rsid w:val="00823432"/>
    <w:rsid w:val="008235A7"/>
    <w:rsid w:val="00824149"/>
    <w:rsid w:val="00824D8A"/>
    <w:rsid w:val="008250A9"/>
    <w:rsid w:val="00825FFA"/>
    <w:rsid w:val="00826A34"/>
    <w:rsid w:val="00826CE3"/>
    <w:rsid w:val="00827696"/>
    <w:rsid w:val="00830529"/>
    <w:rsid w:val="00830720"/>
    <w:rsid w:val="008310B8"/>
    <w:rsid w:val="00831C51"/>
    <w:rsid w:val="008335B3"/>
    <w:rsid w:val="008337B2"/>
    <w:rsid w:val="00834109"/>
    <w:rsid w:val="008359D7"/>
    <w:rsid w:val="008365A8"/>
    <w:rsid w:val="00836CBF"/>
    <w:rsid w:val="00837318"/>
    <w:rsid w:val="008378DA"/>
    <w:rsid w:val="00837F3B"/>
    <w:rsid w:val="0084029D"/>
    <w:rsid w:val="00840656"/>
    <w:rsid w:val="008427C5"/>
    <w:rsid w:val="008431F0"/>
    <w:rsid w:val="008432A4"/>
    <w:rsid w:val="00844351"/>
    <w:rsid w:val="00847891"/>
    <w:rsid w:val="00850071"/>
    <w:rsid w:val="00850405"/>
    <w:rsid w:val="00850F57"/>
    <w:rsid w:val="00851153"/>
    <w:rsid w:val="008519E5"/>
    <w:rsid w:val="008544DE"/>
    <w:rsid w:val="0085537E"/>
    <w:rsid w:val="008570B0"/>
    <w:rsid w:val="00857FFD"/>
    <w:rsid w:val="00861B7F"/>
    <w:rsid w:val="008620C9"/>
    <w:rsid w:val="008621E4"/>
    <w:rsid w:val="0086276B"/>
    <w:rsid w:val="00862B5A"/>
    <w:rsid w:val="00864F80"/>
    <w:rsid w:val="00865236"/>
    <w:rsid w:val="008656F4"/>
    <w:rsid w:val="00865D79"/>
    <w:rsid w:val="00867C2B"/>
    <w:rsid w:val="00867E64"/>
    <w:rsid w:val="00870DE1"/>
    <w:rsid w:val="0087124A"/>
    <w:rsid w:val="0087136C"/>
    <w:rsid w:val="00871B6F"/>
    <w:rsid w:val="00871FC2"/>
    <w:rsid w:val="008726AC"/>
    <w:rsid w:val="008727FB"/>
    <w:rsid w:val="00873B0F"/>
    <w:rsid w:val="00873D22"/>
    <w:rsid w:val="008753F9"/>
    <w:rsid w:val="0087585B"/>
    <w:rsid w:val="008760AD"/>
    <w:rsid w:val="0087742B"/>
    <w:rsid w:val="00877904"/>
    <w:rsid w:val="00883234"/>
    <w:rsid w:val="00884DC2"/>
    <w:rsid w:val="00885277"/>
    <w:rsid w:val="008861E7"/>
    <w:rsid w:val="008863F7"/>
    <w:rsid w:val="0088670C"/>
    <w:rsid w:val="00886781"/>
    <w:rsid w:val="00886ADF"/>
    <w:rsid w:val="00887451"/>
    <w:rsid w:val="00887585"/>
    <w:rsid w:val="008878A4"/>
    <w:rsid w:val="00890247"/>
    <w:rsid w:val="0089130D"/>
    <w:rsid w:val="00891960"/>
    <w:rsid w:val="00891CEC"/>
    <w:rsid w:val="00891ED5"/>
    <w:rsid w:val="00892055"/>
    <w:rsid w:val="008920A0"/>
    <w:rsid w:val="00893E3A"/>
    <w:rsid w:val="00894A7E"/>
    <w:rsid w:val="008959EA"/>
    <w:rsid w:val="00895E52"/>
    <w:rsid w:val="00896DAC"/>
    <w:rsid w:val="00897F0F"/>
    <w:rsid w:val="008A3178"/>
    <w:rsid w:val="008A3594"/>
    <w:rsid w:val="008A3A8D"/>
    <w:rsid w:val="008A653B"/>
    <w:rsid w:val="008A747A"/>
    <w:rsid w:val="008A7E5D"/>
    <w:rsid w:val="008B09F4"/>
    <w:rsid w:val="008B18B1"/>
    <w:rsid w:val="008B5B28"/>
    <w:rsid w:val="008B5D68"/>
    <w:rsid w:val="008C108D"/>
    <w:rsid w:val="008C13F4"/>
    <w:rsid w:val="008C1990"/>
    <w:rsid w:val="008C4525"/>
    <w:rsid w:val="008C56F4"/>
    <w:rsid w:val="008C6178"/>
    <w:rsid w:val="008C6B79"/>
    <w:rsid w:val="008C6C51"/>
    <w:rsid w:val="008C73CC"/>
    <w:rsid w:val="008C7991"/>
    <w:rsid w:val="008D30FF"/>
    <w:rsid w:val="008D3521"/>
    <w:rsid w:val="008D35DE"/>
    <w:rsid w:val="008D3891"/>
    <w:rsid w:val="008D42F6"/>
    <w:rsid w:val="008D600A"/>
    <w:rsid w:val="008E07E3"/>
    <w:rsid w:val="008E25D2"/>
    <w:rsid w:val="008E3F10"/>
    <w:rsid w:val="008E4925"/>
    <w:rsid w:val="008E6AA3"/>
    <w:rsid w:val="008E7384"/>
    <w:rsid w:val="008E7904"/>
    <w:rsid w:val="008E7EB9"/>
    <w:rsid w:val="008E7EFD"/>
    <w:rsid w:val="008F1A2E"/>
    <w:rsid w:val="008F2C04"/>
    <w:rsid w:val="008F3A12"/>
    <w:rsid w:val="008F6E8E"/>
    <w:rsid w:val="0090038C"/>
    <w:rsid w:val="009013C8"/>
    <w:rsid w:val="009018F3"/>
    <w:rsid w:val="00903A60"/>
    <w:rsid w:val="00903B21"/>
    <w:rsid w:val="00903ECE"/>
    <w:rsid w:val="00905154"/>
    <w:rsid w:val="009051ED"/>
    <w:rsid w:val="00905879"/>
    <w:rsid w:val="00906250"/>
    <w:rsid w:val="00906F9D"/>
    <w:rsid w:val="009102F0"/>
    <w:rsid w:val="009109E5"/>
    <w:rsid w:val="0091139E"/>
    <w:rsid w:val="009113F3"/>
    <w:rsid w:val="00912950"/>
    <w:rsid w:val="00912D26"/>
    <w:rsid w:val="009137D7"/>
    <w:rsid w:val="00917F62"/>
    <w:rsid w:val="0092045F"/>
    <w:rsid w:val="00920A2D"/>
    <w:rsid w:val="009215A5"/>
    <w:rsid w:val="00921CF3"/>
    <w:rsid w:val="009220C6"/>
    <w:rsid w:val="0092274C"/>
    <w:rsid w:val="009259C8"/>
    <w:rsid w:val="00925FFA"/>
    <w:rsid w:val="009262D3"/>
    <w:rsid w:val="009306BA"/>
    <w:rsid w:val="00931DE0"/>
    <w:rsid w:val="009323F4"/>
    <w:rsid w:val="009325B7"/>
    <w:rsid w:val="0093271B"/>
    <w:rsid w:val="00932BDC"/>
    <w:rsid w:val="009332ED"/>
    <w:rsid w:val="0093519D"/>
    <w:rsid w:val="0093597F"/>
    <w:rsid w:val="009361FF"/>
    <w:rsid w:val="0093659B"/>
    <w:rsid w:val="00940633"/>
    <w:rsid w:val="00940934"/>
    <w:rsid w:val="009412CC"/>
    <w:rsid w:val="0094152A"/>
    <w:rsid w:val="0094360D"/>
    <w:rsid w:val="0094470C"/>
    <w:rsid w:val="009452CC"/>
    <w:rsid w:val="00945909"/>
    <w:rsid w:val="00945EA2"/>
    <w:rsid w:val="00947989"/>
    <w:rsid w:val="0095060A"/>
    <w:rsid w:val="009512DB"/>
    <w:rsid w:val="0095185C"/>
    <w:rsid w:val="0095261E"/>
    <w:rsid w:val="00953462"/>
    <w:rsid w:val="0095401E"/>
    <w:rsid w:val="009548BD"/>
    <w:rsid w:val="00954D47"/>
    <w:rsid w:val="00955F5B"/>
    <w:rsid w:val="00957C0C"/>
    <w:rsid w:val="00957E28"/>
    <w:rsid w:val="0096055E"/>
    <w:rsid w:val="00960A64"/>
    <w:rsid w:val="0096326B"/>
    <w:rsid w:val="00964479"/>
    <w:rsid w:val="009647DC"/>
    <w:rsid w:val="00964BAA"/>
    <w:rsid w:val="009657D0"/>
    <w:rsid w:val="00967031"/>
    <w:rsid w:val="00967E35"/>
    <w:rsid w:val="0097090D"/>
    <w:rsid w:val="00974B75"/>
    <w:rsid w:val="00974FE5"/>
    <w:rsid w:val="00975D1B"/>
    <w:rsid w:val="00976A57"/>
    <w:rsid w:val="00977D00"/>
    <w:rsid w:val="009812D3"/>
    <w:rsid w:val="009823F0"/>
    <w:rsid w:val="009825E6"/>
    <w:rsid w:val="00982CE3"/>
    <w:rsid w:val="00982F82"/>
    <w:rsid w:val="00983146"/>
    <w:rsid w:val="009831C2"/>
    <w:rsid w:val="0098338C"/>
    <w:rsid w:val="009835C3"/>
    <w:rsid w:val="00983A96"/>
    <w:rsid w:val="00983C96"/>
    <w:rsid w:val="009842FF"/>
    <w:rsid w:val="0098443C"/>
    <w:rsid w:val="0098463B"/>
    <w:rsid w:val="00984CD2"/>
    <w:rsid w:val="00984DD9"/>
    <w:rsid w:val="00985091"/>
    <w:rsid w:val="00985867"/>
    <w:rsid w:val="00987DC3"/>
    <w:rsid w:val="00992A9D"/>
    <w:rsid w:val="00992CE7"/>
    <w:rsid w:val="00992DAC"/>
    <w:rsid w:val="00992FBA"/>
    <w:rsid w:val="00994A48"/>
    <w:rsid w:val="0099510A"/>
    <w:rsid w:val="009958F4"/>
    <w:rsid w:val="0099792C"/>
    <w:rsid w:val="00997BE2"/>
    <w:rsid w:val="009A05D2"/>
    <w:rsid w:val="009A0A2A"/>
    <w:rsid w:val="009A1ED5"/>
    <w:rsid w:val="009A2202"/>
    <w:rsid w:val="009A23E8"/>
    <w:rsid w:val="009A2A2D"/>
    <w:rsid w:val="009A45E7"/>
    <w:rsid w:val="009A7810"/>
    <w:rsid w:val="009A7C5C"/>
    <w:rsid w:val="009B25AF"/>
    <w:rsid w:val="009B2FA4"/>
    <w:rsid w:val="009B35ED"/>
    <w:rsid w:val="009B3C8C"/>
    <w:rsid w:val="009B4DFD"/>
    <w:rsid w:val="009B5A6F"/>
    <w:rsid w:val="009B6616"/>
    <w:rsid w:val="009B7126"/>
    <w:rsid w:val="009B7C85"/>
    <w:rsid w:val="009B7DB5"/>
    <w:rsid w:val="009C0003"/>
    <w:rsid w:val="009C208F"/>
    <w:rsid w:val="009C3801"/>
    <w:rsid w:val="009C3AA3"/>
    <w:rsid w:val="009C4061"/>
    <w:rsid w:val="009C5FFE"/>
    <w:rsid w:val="009C67AE"/>
    <w:rsid w:val="009C68E4"/>
    <w:rsid w:val="009C7249"/>
    <w:rsid w:val="009D0ED2"/>
    <w:rsid w:val="009D10B9"/>
    <w:rsid w:val="009D243E"/>
    <w:rsid w:val="009D24DC"/>
    <w:rsid w:val="009D3014"/>
    <w:rsid w:val="009D407E"/>
    <w:rsid w:val="009D4134"/>
    <w:rsid w:val="009D46C7"/>
    <w:rsid w:val="009D5D59"/>
    <w:rsid w:val="009D6DD0"/>
    <w:rsid w:val="009D7429"/>
    <w:rsid w:val="009D7936"/>
    <w:rsid w:val="009D7FAC"/>
    <w:rsid w:val="009E2395"/>
    <w:rsid w:val="009E3F32"/>
    <w:rsid w:val="009E44BA"/>
    <w:rsid w:val="009E4999"/>
    <w:rsid w:val="009E5D61"/>
    <w:rsid w:val="009E7F56"/>
    <w:rsid w:val="009F0549"/>
    <w:rsid w:val="009F0B0A"/>
    <w:rsid w:val="009F1640"/>
    <w:rsid w:val="009F1FBE"/>
    <w:rsid w:val="009F2743"/>
    <w:rsid w:val="009F2F84"/>
    <w:rsid w:val="009F3A37"/>
    <w:rsid w:val="009F4BD0"/>
    <w:rsid w:val="009F4DA4"/>
    <w:rsid w:val="009F5675"/>
    <w:rsid w:val="009F701B"/>
    <w:rsid w:val="009F7209"/>
    <w:rsid w:val="009F7319"/>
    <w:rsid w:val="00A003A2"/>
    <w:rsid w:val="00A00ADC"/>
    <w:rsid w:val="00A03D1A"/>
    <w:rsid w:val="00A04AEB"/>
    <w:rsid w:val="00A053E3"/>
    <w:rsid w:val="00A056B6"/>
    <w:rsid w:val="00A0714A"/>
    <w:rsid w:val="00A07370"/>
    <w:rsid w:val="00A10A62"/>
    <w:rsid w:val="00A10F7F"/>
    <w:rsid w:val="00A11182"/>
    <w:rsid w:val="00A1178A"/>
    <w:rsid w:val="00A12BDB"/>
    <w:rsid w:val="00A17CA1"/>
    <w:rsid w:val="00A17F85"/>
    <w:rsid w:val="00A2146B"/>
    <w:rsid w:val="00A21567"/>
    <w:rsid w:val="00A21DB5"/>
    <w:rsid w:val="00A224B9"/>
    <w:rsid w:val="00A23CB2"/>
    <w:rsid w:val="00A24259"/>
    <w:rsid w:val="00A2487D"/>
    <w:rsid w:val="00A2619A"/>
    <w:rsid w:val="00A2642D"/>
    <w:rsid w:val="00A26DBE"/>
    <w:rsid w:val="00A27498"/>
    <w:rsid w:val="00A300DA"/>
    <w:rsid w:val="00A315FE"/>
    <w:rsid w:val="00A31860"/>
    <w:rsid w:val="00A32AC1"/>
    <w:rsid w:val="00A34001"/>
    <w:rsid w:val="00A343CD"/>
    <w:rsid w:val="00A34A57"/>
    <w:rsid w:val="00A34A62"/>
    <w:rsid w:val="00A35CEB"/>
    <w:rsid w:val="00A37473"/>
    <w:rsid w:val="00A37B81"/>
    <w:rsid w:val="00A41299"/>
    <w:rsid w:val="00A41305"/>
    <w:rsid w:val="00A427CC"/>
    <w:rsid w:val="00A43875"/>
    <w:rsid w:val="00A44C8E"/>
    <w:rsid w:val="00A463A7"/>
    <w:rsid w:val="00A476DE"/>
    <w:rsid w:val="00A503DC"/>
    <w:rsid w:val="00A5181B"/>
    <w:rsid w:val="00A52DBE"/>
    <w:rsid w:val="00A5309F"/>
    <w:rsid w:val="00A56223"/>
    <w:rsid w:val="00A56B4D"/>
    <w:rsid w:val="00A615F3"/>
    <w:rsid w:val="00A622CD"/>
    <w:rsid w:val="00A63E35"/>
    <w:rsid w:val="00A648C8"/>
    <w:rsid w:val="00A6593F"/>
    <w:rsid w:val="00A6619B"/>
    <w:rsid w:val="00A66C61"/>
    <w:rsid w:val="00A67AB6"/>
    <w:rsid w:val="00A67CF6"/>
    <w:rsid w:val="00A67D1D"/>
    <w:rsid w:val="00A702B1"/>
    <w:rsid w:val="00A70987"/>
    <w:rsid w:val="00A70C24"/>
    <w:rsid w:val="00A72878"/>
    <w:rsid w:val="00A7469C"/>
    <w:rsid w:val="00A74A80"/>
    <w:rsid w:val="00A75219"/>
    <w:rsid w:val="00A75D79"/>
    <w:rsid w:val="00A76ACD"/>
    <w:rsid w:val="00A76BF8"/>
    <w:rsid w:val="00A76F62"/>
    <w:rsid w:val="00A8070B"/>
    <w:rsid w:val="00A80A5E"/>
    <w:rsid w:val="00A85444"/>
    <w:rsid w:val="00A9094E"/>
    <w:rsid w:val="00A91747"/>
    <w:rsid w:val="00A91B44"/>
    <w:rsid w:val="00A938FC"/>
    <w:rsid w:val="00A94244"/>
    <w:rsid w:val="00A94500"/>
    <w:rsid w:val="00A94ABF"/>
    <w:rsid w:val="00A961B4"/>
    <w:rsid w:val="00A974FA"/>
    <w:rsid w:val="00A97FDA"/>
    <w:rsid w:val="00AA1E01"/>
    <w:rsid w:val="00AA2C25"/>
    <w:rsid w:val="00AA305F"/>
    <w:rsid w:val="00AA3126"/>
    <w:rsid w:val="00AA3DE9"/>
    <w:rsid w:val="00AA6C56"/>
    <w:rsid w:val="00AB1558"/>
    <w:rsid w:val="00AB1744"/>
    <w:rsid w:val="00AB17FF"/>
    <w:rsid w:val="00AB34F6"/>
    <w:rsid w:val="00AB3D0A"/>
    <w:rsid w:val="00AB3D19"/>
    <w:rsid w:val="00AB45A4"/>
    <w:rsid w:val="00AB50A4"/>
    <w:rsid w:val="00AB5A0F"/>
    <w:rsid w:val="00AB6AB2"/>
    <w:rsid w:val="00AC2D24"/>
    <w:rsid w:val="00AC53A7"/>
    <w:rsid w:val="00AC5ECC"/>
    <w:rsid w:val="00AC7245"/>
    <w:rsid w:val="00AD12BC"/>
    <w:rsid w:val="00AD21A0"/>
    <w:rsid w:val="00AD391A"/>
    <w:rsid w:val="00AD3DBC"/>
    <w:rsid w:val="00AD40D8"/>
    <w:rsid w:val="00AD44F2"/>
    <w:rsid w:val="00AD48E5"/>
    <w:rsid w:val="00AD6211"/>
    <w:rsid w:val="00AD692A"/>
    <w:rsid w:val="00AD6ACB"/>
    <w:rsid w:val="00AD7912"/>
    <w:rsid w:val="00AE0A3B"/>
    <w:rsid w:val="00AE2B6A"/>
    <w:rsid w:val="00AE312B"/>
    <w:rsid w:val="00AE41EF"/>
    <w:rsid w:val="00AE48BD"/>
    <w:rsid w:val="00AE4AEB"/>
    <w:rsid w:val="00AE4D91"/>
    <w:rsid w:val="00AE51CB"/>
    <w:rsid w:val="00AE620E"/>
    <w:rsid w:val="00AE64CD"/>
    <w:rsid w:val="00AE7350"/>
    <w:rsid w:val="00AE750F"/>
    <w:rsid w:val="00AE7798"/>
    <w:rsid w:val="00AF020B"/>
    <w:rsid w:val="00AF07AD"/>
    <w:rsid w:val="00AF0DC6"/>
    <w:rsid w:val="00AF0F93"/>
    <w:rsid w:val="00AF1CBF"/>
    <w:rsid w:val="00AF3CE5"/>
    <w:rsid w:val="00AF3F55"/>
    <w:rsid w:val="00AF43A3"/>
    <w:rsid w:val="00AF43C8"/>
    <w:rsid w:val="00AF56DE"/>
    <w:rsid w:val="00AF5704"/>
    <w:rsid w:val="00AF6307"/>
    <w:rsid w:val="00AF6439"/>
    <w:rsid w:val="00B00B1F"/>
    <w:rsid w:val="00B012BA"/>
    <w:rsid w:val="00B022FE"/>
    <w:rsid w:val="00B0302D"/>
    <w:rsid w:val="00B04B07"/>
    <w:rsid w:val="00B0577E"/>
    <w:rsid w:val="00B0585F"/>
    <w:rsid w:val="00B06050"/>
    <w:rsid w:val="00B062EF"/>
    <w:rsid w:val="00B06550"/>
    <w:rsid w:val="00B0738A"/>
    <w:rsid w:val="00B07E2A"/>
    <w:rsid w:val="00B1142C"/>
    <w:rsid w:val="00B1185B"/>
    <w:rsid w:val="00B119C9"/>
    <w:rsid w:val="00B1303D"/>
    <w:rsid w:val="00B14197"/>
    <w:rsid w:val="00B141A6"/>
    <w:rsid w:val="00B14EA5"/>
    <w:rsid w:val="00B16858"/>
    <w:rsid w:val="00B16ED6"/>
    <w:rsid w:val="00B2034B"/>
    <w:rsid w:val="00B20A17"/>
    <w:rsid w:val="00B21935"/>
    <w:rsid w:val="00B2198E"/>
    <w:rsid w:val="00B22D6E"/>
    <w:rsid w:val="00B23007"/>
    <w:rsid w:val="00B26538"/>
    <w:rsid w:val="00B271A5"/>
    <w:rsid w:val="00B318EA"/>
    <w:rsid w:val="00B31C4A"/>
    <w:rsid w:val="00B340FE"/>
    <w:rsid w:val="00B347F4"/>
    <w:rsid w:val="00B3594E"/>
    <w:rsid w:val="00B35AF5"/>
    <w:rsid w:val="00B36CA4"/>
    <w:rsid w:val="00B376BD"/>
    <w:rsid w:val="00B37EA2"/>
    <w:rsid w:val="00B42010"/>
    <w:rsid w:val="00B420AF"/>
    <w:rsid w:val="00B4240C"/>
    <w:rsid w:val="00B424AB"/>
    <w:rsid w:val="00B426FB"/>
    <w:rsid w:val="00B4277B"/>
    <w:rsid w:val="00B4350B"/>
    <w:rsid w:val="00B455DF"/>
    <w:rsid w:val="00B4561C"/>
    <w:rsid w:val="00B45B38"/>
    <w:rsid w:val="00B45DDC"/>
    <w:rsid w:val="00B46DAF"/>
    <w:rsid w:val="00B50671"/>
    <w:rsid w:val="00B50FF7"/>
    <w:rsid w:val="00B5505D"/>
    <w:rsid w:val="00B572F8"/>
    <w:rsid w:val="00B60227"/>
    <w:rsid w:val="00B60404"/>
    <w:rsid w:val="00B6048D"/>
    <w:rsid w:val="00B62FA7"/>
    <w:rsid w:val="00B6308A"/>
    <w:rsid w:val="00B637F5"/>
    <w:rsid w:val="00B6395E"/>
    <w:rsid w:val="00B63B14"/>
    <w:rsid w:val="00B63BA2"/>
    <w:rsid w:val="00B64A70"/>
    <w:rsid w:val="00B66637"/>
    <w:rsid w:val="00B667ED"/>
    <w:rsid w:val="00B67121"/>
    <w:rsid w:val="00B71AFA"/>
    <w:rsid w:val="00B73811"/>
    <w:rsid w:val="00B73E85"/>
    <w:rsid w:val="00B75150"/>
    <w:rsid w:val="00B752E7"/>
    <w:rsid w:val="00B7565E"/>
    <w:rsid w:val="00B75D56"/>
    <w:rsid w:val="00B76189"/>
    <w:rsid w:val="00B767E8"/>
    <w:rsid w:val="00B804A8"/>
    <w:rsid w:val="00B8082C"/>
    <w:rsid w:val="00B80B30"/>
    <w:rsid w:val="00B80EB8"/>
    <w:rsid w:val="00B81099"/>
    <w:rsid w:val="00B86136"/>
    <w:rsid w:val="00B86FCF"/>
    <w:rsid w:val="00B878E5"/>
    <w:rsid w:val="00B87CD5"/>
    <w:rsid w:val="00B90229"/>
    <w:rsid w:val="00B9079B"/>
    <w:rsid w:val="00B92A3C"/>
    <w:rsid w:val="00B92A45"/>
    <w:rsid w:val="00B933DE"/>
    <w:rsid w:val="00B954BE"/>
    <w:rsid w:val="00B971BF"/>
    <w:rsid w:val="00B9790C"/>
    <w:rsid w:val="00B97DEA"/>
    <w:rsid w:val="00B97E9C"/>
    <w:rsid w:val="00BA06A8"/>
    <w:rsid w:val="00BA16BE"/>
    <w:rsid w:val="00BA1E3F"/>
    <w:rsid w:val="00BA1F9C"/>
    <w:rsid w:val="00BA2513"/>
    <w:rsid w:val="00BA4AD5"/>
    <w:rsid w:val="00BA5A40"/>
    <w:rsid w:val="00BA6CC1"/>
    <w:rsid w:val="00BA71AA"/>
    <w:rsid w:val="00BB0AF8"/>
    <w:rsid w:val="00BB3DC5"/>
    <w:rsid w:val="00BB506F"/>
    <w:rsid w:val="00BB67D6"/>
    <w:rsid w:val="00BB6ED2"/>
    <w:rsid w:val="00BC0145"/>
    <w:rsid w:val="00BC0D62"/>
    <w:rsid w:val="00BC1161"/>
    <w:rsid w:val="00BC1CC8"/>
    <w:rsid w:val="00BC20EF"/>
    <w:rsid w:val="00BC23F1"/>
    <w:rsid w:val="00BC32DF"/>
    <w:rsid w:val="00BC3A91"/>
    <w:rsid w:val="00BC5716"/>
    <w:rsid w:val="00BC678F"/>
    <w:rsid w:val="00BC7BC8"/>
    <w:rsid w:val="00BD044B"/>
    <w:rsid w:val="00BD1E99"/>
    <w:rsid w:val="00BD23E2"/>
    <w:rsid w:val="00BD32F7"/>
    <w:rsid w:val="00BD3FAB"/>
    <w:rsid w:val="00BD5557"/>
    <w:rsid w:val="00BD56D2"/>
    <w:rsid w:val="00BD61F7"/>
    <w:rsid w:val="00BD7676"/>
    <w:rsid w:val="00BD7944"/>
    <w:rsid w:val="00BD7AE5"/>
    <w:rsid w:val="00BD7DAD"/>
    <w:rsid w:val="00BE044B"/>
    <w:rsid w:val="00BE1686"/>
    <w:rsid w:val="00BE2122"/>
    <w:rsid w:val="00BE3FA7"/>
    <w:rsid w:val="00BE4811"/>
    <w:rsid w:val="00BE4CF0"/>
    <w:rsid w:val="00BE60B6"/>
    <w:rsid w:val="00BF0148"/>
    <w:rsid w:val="00BF0BD7"/>
    <w:rsid w:val="00BF1E72"/>
    <w:rsid w:val="00BF1EED"/>
    <w:rsid w:val="00BF291B"/>
    <w:rsid w:val="00BF35A5"/>
    <w:rsid w:val="00BF4F6E"/>
    <w:rsid w:val="00BF51DB"/>
    <w:rsid w:val="00BF65D7"/>
    <w:rsid w:val="00C01C91"/>
    <w:rsid w:val="00C03609"/>
    <w:rsid w:val="00C042A0"/>
    <w:rsid w:val="00C0666B"/>
    <w:rsid w:val="00C07CF1"/>
    <w:rsid w:val="00C07F20"/>
    <w:rsid w:val="00C112FF"/>
    <w:rsid w:val="00C13230"/>
    <w:rsid w:val="00C13570"/>
    <w:rsid w:val="00C14A49"/>
    <w:rsid w:val="00C15A69"/>
    <w:rsid w:val="00C15B17"/>
    <w:rsid w:val="00C160A6"/>
    <w:rsid w:val="00C2081C"/>
    <w:rsid w:val="00C208DD"/>
    <w:rsid w:val="00C20A55"/>
    <w:rsid w:val="00C20A86"/>
    <w:rsid w:val="00C216B5"/>
    <w:rsid w:val="00C23E08"/>
    <w:rsid w:val="00C24223"/>
    <w:rsid w:val="00C24359"/>
    <w:rsid w:val="00C2520C"/>
    <w:rsid w:val="00C27574"/>
    <w:rsid w:val="00C31B0D"/>
    <w:rsid w:val="00C31E05"/>
    <w:rsid w:val="00C31E9C"/>
    <w:rsid w:val="00C3291E"/>
    <w:rsid w:val="00C32FC0"/>
    <w:rsid w:val="00C356B1"/>
    <w:rsid w:val="00C362B9"/>
    <w:rsid w:val="00C3680E"/>
    <w:rsid w:val="00C372A0"/>
    <w:rsid w:val="00C37D6A"/>
    <w:rsid w:val="00C4040B"/>
    <w:rsid w:val="00C40CFA"/>
    <w:rsid w:val="00C40F4B"/>
    <w:rsid w:val="00C416BB"/>
    <w:rsid w:val="00C42D9F"/>
    <w:rsid w:val="00C44F0A"/>
    <w:rsid w:val="00C452E8"/>
    <w:rsid w:val="00C467DA"/>
    <w:rsid w:val="00C476D3"/>
    <w:rsid w:val="00C51F8C"/>
    <w:rsid w:val="00C52F9E"/>
    <w:rsid w:val="00C53655"/>
    <w:rsid w:val="00C537A4"/>
    <w:rsid w:val="00C5597B"/>
    <w:rsid w:val="00C5633C"/>
    <w:rsid w:val="00C570C3"/>
    <w:rsid w:val="00C60A2D"/>
    <w:rsid w:val="00C62EB5"/>
    <w:rsid w:val="00C62EF9"/>
    <w:rsid w:val="00C638CA"/>
    <w:rsid w:val="00C6519B"/>
    <w:rsid w:val="00C655DC"/>
    <w:rsid w:val="00C65B4A"/>
    <w:rsid w:val="00C66209"/>
    <w:rsid w:val="00C6626E"/>
    <w:rsid w:val="00C670FA"/>
    <w:rsid w:val="00C702EB"/>
    <w:rsid w:val="00C704A5"/>
    <w:rsid w:val="00C72550"/>
    <w:rsid w:val="00C72713"/>
    <w:rsid w:val="00C753E5"/>
    <w:rsid w:val="00C76099"/>
    <w:rsid w:val="00C76E5E"/>
    <w:rsid w:val="00C76E73"/>
    <w:rsid w:val="00C7740B"/>
    <w:rsid w:val="00C77FAD"/>
    <w:rsid w:val="00C84AA5"/>
    <w:rsid w:val="00C86A06"/>
    <w:rsid w:val="00C872CD"/>
    <w:rsid w:val="00C87348"/>
    <w:rsid w:val="00C905CE"/>
    <w:rsid w:val="00C90C3B"/>
    <w:rsid w:val="00C914EF"/>
    <w:rsid w:val="00C91685"/>
    <w:rsid w:val="00C91E19"/>
    <w:rsid w:val="00C91E6F"/>
    <w:rsid w:val="00C94A21"/>
    <w:rsid w:val="00C9505F"/>
    <w:rsid w:val="00C977D5"/>
    <w:rsid w:val="00C97D69"/>
    <w:rsid w:val="00CA0602"/>
    <w:rsid w:val="00CA1A6F"/>
    <w:rsid w:val="00CA21F0"/>
    <w:rsid w:val="00CA3B20"/>
    <w:rsid w:val="00CA51A8"/>
    <w:rsid w:val="00CA5555"/>
    <w:rsid w:val="00CA59D5"/>
    <w:rsid w:val="00CA5EB9"/>
    <w:rsid w:val="00CA65A3"/>
    <w:rsid w:val="00CB09FD"/>
    <w:rsid w:val="00CB421B"/>
    <w:rsid w:val="00CB6577"/>
    <w:rsid w:val="00CB787D"/>
    <w:rsid w:val="00CC002A"/>
    <w:rsid w:val="00CC0457"/>
    <w:rsid w:val="00CC04E8"/>
    <w:rsid w:val="00CC0818"/>
    <w:rsid w:val="00CC0BE9"/>
    <w:rsid w:val="00CC15DD"/>
    <w:rsid w:val="00CC1FD3"/>
    <w:rsid w:val="00CC3899"/>
    <w:rsid w:val="00CC446E"/>
    <w:rsid w:val="00CC4A21"/>
    <w:rsid w:val="00CC4E64"/>
    <w:rsid w:val="00CD0B17"/>
    <w:rsid w:val="00CD12E8"/>
    <w:rsid w:val="00CD1BD6"/>
    <w:rsid w:val="00CD445B"/>
    <w:rsid w:val="00CD5592"/>
    <w:rsid w:val="00CD6776"/>
    <w:rsid w:val="00CD76B0"/>
    <w:rsid w:val="00CD7B20"/>
    <w:rsid w:val="00CE1719"/>
    <w:rsid w:val="00CE334F"/>
    <w:rsid w:val="00CE4298"/>
    <w:rsid w:val="00CE4349"/>
    <w:rsid w:val="00CE4A83"/>
    <w:rsid w:val="00CE681F"/>
    <w:rsid w:val="00CE78BF"/>
    <w:rsid w:val="00CF1259"/>
    <w:rsid w:val="00CF157D"/>
    <w:rsid w:val="00CF17CC"/>
    <w:rsid w:val="00CF182E"/>
    <w:rsid w:val="00CF26F2"/>
    <w:rsid w:val="00CF2D9C"/>
    <w:rsid w:val="00CF3906"/>
    <w:rsid w:val="00CF4AB7"/>
    <w:rsid w:val="00CF657E"/>
    <w:rsid w:val="00CF6D7F"/>
    <w:rsid w:val="00CF6E5F"/>
    <w:rsid w:val="00CF7352"/>
    <w:rsid w:val="00D00F88"/>
    <w:rsid w:val="00D014DE"/>
    <w:rsid w:val="00D02D37"/>
    <w:rsid w:val="00D04961"/>
    <w:rsid w:val="00D0597E"/>
    <w:rsid w:val="00D05C8C"/>
    <w:rsid w:val="00D0611B"/>
    <w:rsid w:val="00D0660E"/>
    <w:rsid w:val="00D07E99"/>
    <w:rsid w:val="00D1030F"/>
    <w:rsid w:val="00D10483"/>
    <w:rsid w:val="00D109A4"/>
    <w:rsid w:val="00D11BA4"/>
    <w:rsid w:val="00D12A75"/>
    <w:rsid w:val="00D139F7"/>
    <w:rsid w:val="00D13CF1"/>
    <w:rsid w:val="00D146D8"/>
    <w:rsid w:val="00D15E41"/>
    <w:rsid w:val="00D16006"/>
    <w:rsid w:val="00D16D75"/>
    <w:rsid w:val="00D218B2"/>
    <w:rsid w:val="00D222BC"/>
    <w:rsid w:val="00D22693"/>
    <w:rsid w:val="00D22D14"/>
    <w:rsid w:val="00D235D9"/>
    <w:rsid w:val="00D24DB4"/>
    <w:rsid w:val="00D25209"/>
    <w:rsid w:val="00D25AE1"/>
    <w:rsid w:val="00D26887"/>
    <w:rsid w:val="00D27C72"/>
    <w:rsid w:val="00D3082D"/>
    <w:rsid w:val="00D31538"/>
    <w:rsid w:val="00D31FCC"/>
    <w:rsid w:val="00D322FF"/>
    <w:rsid w:val="00D3311A"/>
    <w:rsid w:val="00D33B5A"/>
    <w:rsid w:val="00D356D5"/>
    <w:rsid w:val="00D40090"/>
    <w:rsid w:val="00D4026F"/>
    <w:rsid w:val="00D40520"/>
    <w:rsid w:val="00D4138E"/>
    <w:rsid w:val="00D421D7"/>
    <w:rsid w:val="00D428A6"/>
    <w:rsid w:val="00D42AC2"/>
    <w:rsid w:val="00D44AAB"/>
    <w:rsid w:val="00D44E27"/>
    <w:rsid w:val="00D46677"/>
    <w:rsid w:val="00D46730"/>
    <w:rsid w:val="00D4723C"/>
    <w:rsid w:val="00D4776D"/>
    <w:rsid w:val="00D51199"/>
    <w:rsid w:val="00D51E21"/>
    <w:rsid w:val="00D53D71"/>
    <w:rsid w:val="00D54DEE"/>
    <w:rsid w:val="00D56364"/>
    <w:rsid w:val="00D57A58"/>
    <w:rsid w:val="00D57F8A"/>
    <w:rsid w:val="00D60EEB"/>
    <w:rsid w:val="00D61A1A"/>
    <w:rsid w:val="00D61AA0"/>
    <w:rsid w:val="00D63B25"/>
    <w:rsid w:val="00D64FA8"/>
    <w:rsid w:val="00D65687"/>
    <w:rsid w:val="00D66B2A"/>
    <w:rsid w:val="00D67795"/>
    <w:rsid w:val="00D70E62"/>
    <w:rsid w:val="00D714DF"/>
    <w:rsid w:val="00D71C46"/>
    <w:rsid w:val="00D71D73"/>
    <w:rsid w:val="00D7578D"/>
    <w:rsid w:val="00D76917"/>
    <w:rsid w:val="00D80332"/>
    <w:rsid w:val="00D8098E"/>
    <w:rsid w:val="00D813C9"/>
    <w:rsid w:val="00D81D4B"/>
    <w:rsid w:val="00D81E25"/>
    <w:rsid w:val="00D83DC1"/>
    <w:rsid w:val="00D83EAD"/>
    <w:rsid w:val="00D84DFC"/>
    <w:rsid w:val="00D86CC4"/>
    <w:rsid w:val="00D86E4B"/>
    <w:rsid w:val="00D8773B"/>
    <w:rsid w:val="00D877C4"/>
    <w:rsid w:val="00D87FB5"/>
    <w:rsid w:val="00D91A8C"/>
    <w:rsid w:val="00D91AA6"/>
    <w:rsid w:val="00D93308"/>
    <w:rsid w:val="00D9398F"/>
    <w:rsid w:val="00D93B8B"/>
    <w:rsid w:val="00D955F1"/>
    <w:rsid w:val="00D95F84"/>
    <w:rsid w:val="00DA11B0"/>
    <w:rsid w:val="00DA184D"/>
    <w:rsid w:val="00DA39DB"/>
    <w:rsid w:val="00DA5257"/>
    <w:rsid w:val="00DA577B"/>
    <w:rsid w:val="00DA7824"/>
    <w:rsid w:val="00DB19BB"/>
    <w:rsid w:val="00DB1D95"/>
    <w:rsid w:val="00DB2228"/>
    <w:rsid w:val="00DB3DCD"/>
    <w:rsid w:val="00DB44BB"/>
    <w:rsid w:val="00DB4C1F"/>
    <w:rsid w:val="00DB57DE"/>
    <w:rsid w:val="00DB5A73"/>
    <w:rsid w:val="00DB6E55"/>
    <w:rsid w:val="00DB7995"/>
    <w:rsid w:val="00DC0E4D"/>
    <w:rsid w:val="00DC0FC6"/>
    <w:rsid w:val="00DC1A9E"/>
    <w:rsid w:val="00DC27E0"/>
    <w:rsid w:val="00DC2C0C"/>
    <w:rsid w:val="00DC3E14"/>
    <w:rsid w:val="00DC4209"/>
    <w:rsid w:val="00DC4532"/>
    <w:rsid w:val="00DC4638"/>
    <w:rsid w:val="00DC570A"/>
    <w:rsid w:val="00DC57D7"/>
    <w:rsid w:val="00DC7A52"/>
    <w:rsid w:val="00DD0519"/>
    <w:rsid w:val="00DD24BF"/>
    <w:rsid w:val="00DD27C1"/>
    <w:rsid w:val="00DD4976"/>
    <w:rsid w:val="00DD50DA"/>
    <w:rsid w:val="00DD7054"/>
    <w:rsid w:val="00DD72E6"/>
    <w:rsid w:val="00DE07BB"/>
    <w:rsid w:val="00DE2BDE"/>
    <w:rsid w:val="00DE40AD"/>
    <w:rsid w:val="00DE4AB6"/>
    <w:rsid w:val="00DE5590"/>
    <w:rsid w:val="00DE7210"/>
    <w:rsid w:val="00DE7844"/>
    <w:rsid w:val="00DE7A77"/>
    <w:rsid w:val="00DF13A6"/>
    <w:rsid w:val="00DF13D3"/>
    <w:rsid w:val="00DF1461"/>
    <w:rsid w:val="00DF2998"/>
    <w:rsid w:val="00DF4A96"/>
    <w:rsid w:val="00DF59D3"/>
    <w:rsid w:val="00DF6B77"/>
    <w:rsid w:val="00E00492"/>
    <w:rsid w:val="00E00BCB"/>
    <w:rsid w:val="00E00E59"/>
    <w:rsid w:val="00E014A7"/>
    <w:rsid w:val="00E01672"/>
    <w:rsid w:val="00E01F5A"/>
    <w:rsid w:val="00E05578"/>
    <w:rsid w:val="00E055D2"/>
    <w:rsid w:val="00E059C1"/>
    <w:rsid w:val="00E06131"/>
    <w:rsid w:val="00E06AB5"/>
    <w:rsid w:val="00E06E13"/>
    <w:rsid w:val="00E10EED"/>
    <w:rsid w:val="00E11CAF"/>
    <w:rsid w:val="00E13536"/>
    <w:rsid w:val="00E14939"/>
    <w:rsid w:val="00E16804"/>
    <w:rsid w:val="00E21BBE"/>
    <w:rsid w:val="00E25238"/>
    <w:rsid w:val="00E258E6"/>
    <w:rsid w:val="00E25D93"/>
    <w:rsid w:val="00E25E9A"/>
    <w:rsid w:val="00E27BB8"/>
    <w:rsid w:val="00E307EE"/>
    <w:rsid w:val="00E31DAF"/>
    <w:rsid w:val="00E32814"/>
    <w:rsid w:val="00E331B5"/>
    <w:rsid w:val="00E33CDA"/>
    <w:rsid w:val="00E34D32"/>
    <w:rsid w:val="00E34DAA"/>
    <w:rsid w:val="00E35E96"/>
    <w:rsid w:val="00E36736"/>
    <w:rsid w:val="00E36A7F"/>
    <w:rsid w:val="00E37162"/>
    <w:rsid w:val="00E375EE"/>
    <w:rsid w:val="00E3785E"/>
    <w:rsid w:val="00E40784"/>
    <w:rsid w:val="00E40D5D"/>
    <w:rsid w:val="00E4155C"/>
    <w:rsid w:val="00E41E73"/>
    <w:rsid w:val="00E427C9"/>
    <w:rsid w:val="00E42965"/>
    <w:rsid w:val="00E50690"/>
    <w:rsid w:val="00E50799"/>
    <w:rsid w:val="00E51306"/>
    <w:rsid w:val="00E51C4B"/>
    <w:rsid w:val="00E51DB6"/>
    <w:rsid w:val="00E52404"/>
    <w:rsid w:val="00E52B47"/>
    <w:rsid w:val="00E52EE1"/>
    <w:rsid w:val="00E53089"/>
    <w:rsid w:val="00E543C7"/>
    <w:rsid w:val="00E555B5"/>
    <w:rsid w:val="00E55B52"/>
    <w:rsid w:val="00E55CBC"/>
    <w:rsid w:val="00E57B43"/>
    <w:rsid w:val="00E57F8D"/>
    <w:rsid w:val="00E61956"/>
    <w:rsid w:val="00E6537E"/>
    <w:rsid w:val="00E6631C"/>
    <w:rsid w:val="00E73840"/>
    <w:rsid w:val="00E73895"/>
    <w:rsid w:val="00E73B83"/>
    <w:rsid w:val="00E74911"/>
    <w:rsid w:val="00E75038"/>
    <w:rsid w:val="00E77396"/>
    <w:rsid w:val="00E801FA"/>
    <w:rsid w:val="00E816D2"/>
    <w:rsid w:val="00E82A33"/>
    <w:rsid w:val="00E833AB"/>
    <w:rsid w:val="00E83E7D"/>
    <w:rsid w:val="00E84C11"/>
    <w:rsid w:val="00E850A6"/>
    <w:rsid w:val="00E85A96"/>
    <w:rsid w:val="00E8630F"/>
    <w:rsid w:val="00E86980"/>
    <w:rsid w:val="00E86DE8"/>
    <w:rsid w:val="00E87477"/>
    <w:rsid w:val="00E87BAE"/>
    <w:rsid w:val="00E90B18"/>
    <w:rsid w:val="00E93FDE"/>
    <w:rsid w:val="00E94E2D"/>
    <w:rsid w:val="00EA0BA2"/>
    <w:rsid w:val="00EA0D98"/>
    <w:rsid w:val="00EA1741"/>
    <w:rsid w:val="00EA1FBE"/>
    <w:rsid w:val="00EA41BE"/>
    <w:rsid w:val="00EA4234"/>
    <w:rsid w:val="00EA490F"/>
    <w:rsid w:val="00EA4ECC"/>
    <w:rsid w:val="00EA5511"/>
    <w:rsid w:val="00EA703E"/>
    <w:rsid w:val="00EB1462"/>
    <w:rsid w:val="00EB1CDD"/>
    <w:rsid w:val="00EB27EA"/>
    <w:rsid w:val="00EB3762"/>
    <w:rsid w:val="00EB7720"/>
    <w:rsid w:val="00EC087F"/>
    <w:rsid w:val="00EC11D9"/>
    <w:rsid w:val="00EC26BD"/>
    <w:rsid w:val="00EC27CC"/>
    <w:rsid w:val="00EC4E1D"/>
    <w:rsid w:val="00EC68DB"/>
    <w:rsid w:val="00EC7B99"/>
    <w:rsid w:val="00ED19A1"/>
    <w:rsid w:val="00ED1E3E"/>
    <w:rsid w:val="00ED6FBC"/>
    <w:rsid w:val="00ED7B7A"/>
    <w:rsid w:val="00EE00D9"/>
    <w:rsid w:val="00EE04B1"/>
    <w:rsid w:val="00EE12A2"/>
    <w:rsid w:val="00EE1845"/>
    <w:rsid w:val="00EE2BDC"/>
    <w:rsid w:val="00EE48F2"/>
    <w:rsid w:val="00EE54F8"/>
    <w:rsid w:val="00EE5B3E"/>
    <w:rsid w:val="00EE5CB6"/>
    <w:rsid w:val="00EE6CCC"/>
    <w:rsid w:val="00EE704B"/>
    <w:rsid w:val="00EE791C"/>
    <w:rsid w:val="00EF1A4C"/>
    <w:rsid w:val="00EF22A2"/>
    <w:rsid w:val="00EF367C"/>
    <w:rsid w:val="00EF3860"/>
    <w:rsid w:val="00EF3B9C"/>
    <w:rsid w:val="00EF45BF"/>
    <w:rsid w:val="00EF5B58"/>
    <w:rsid w:val="00EF5D71"/>
    <w:rsid w:val="00EF62A2"/>
    <w:rsid w:val="00EF77DE"/>
    <w:rsid w:val="00EF7F7B"/>
    <w:rsid w:val="00F02374"/>
    <w:rsid w:val="00F02A87"/>
    <w:rsid w:val="00F0453F"/>
    <w:rsid w:val="00F04B38"/>
    <w:rsid w:val="00F056A9"/>
    <w:rsid w:val="00F063DB"/>
    <w:rsid w:val="00F06D47"/>
    <w:rsid w:val="00F06EDF"/>
    <w:rsid w:val="00F07E90"/>
    <w:rsid w:val="00F10CF9"/>
    <w:rsid w:val="00F11936"/>
    <w:rsid w:val="00F12378"/>
    <w:rsid w:val="00F131F2"/>
    <w:rsid w:val="00F14B80"/>
    <w:rsid w:val="00F15020"/>
    <w:rsid w:val="00F15E36"/>
    <w:rsid w:val="00F1663A"/>
    <w:rsid w:val="00F16AF1"/>
    <w:rsid w:val="00F1755D"/>
    <w:rsid w:val="00F178C1"/>
    <w:rsid w:val="00F20699"/>
    <w:rsid w:val="00F2285D"/>
    <w:rsid w:val="00F2638A"/>
    <w:rsid w:val="00F275CC"/>
    <w:rsid w:val="00F27F50"/>
    <w:rsid w:val="00F308FD"/>
    <w:rsid w:val="00F317EB"/>
    <w:rsid w:val="00F33222"/>
    <w:rsid w:val="00F3323A"/>
    <w:rsid w:val="00F33499"/>
    <w:rsid w:val="00F34D64"/>
    <w:rsid w:val="00F36A09"/>
    <w:rsid w:val="00F37737"/>
    <w:rsid w:val="00F403A6"/>
    <w:rsid w:val="00F40D2B"/>
    <w:rsid w:val="00F441FA"/>
    <w:rsid w:val="00F445F4"/>
    <w:rsid w:val="00F4467A"/>
    <w:rsid w:val="00F477C9"/>
    <w:rsid w:val="00F501CF"/>
    <w:rsid w:val="00F50B86"/>
    <w:rsid w:val="00F544C4"/>
    <w:rsid w:val="00F54764"/>
    <w:rsid w:val="00F567AB"/>
    <w:rsid w:val="00F568CA"/>
    <w:rsid w:val="00F5695C"/>
    <w:rsid w:val="00F56A8E"/>
    <w:rsid w:val="00F56D38"/>
    <w:rsid w:val="00F57C88"/>
    <w:rsid w:val="00F60244"/>
    <w:rsid w:val="00F62D7D"/>
    <w:rsid w:val="00F62DD7"/>
    <w:rsid w:val="00F63B80"/>
    <w:rsid w:val="00F64DF9"/>
    <w:rsid w:val="00F66E28"/>
    <w:rsid w:val="00F67D57"/>
    <w:rsid w:val="00F7084E"/>
    <w:rsid w:val="00F70CAC"/>
    <w:rsid w:val="00F75770"/>
    <w:rsid w:val="00F77009"/>
    <w:rsid w:val="00F800D7"/>
    <w:rsid w:val="00F8506B"/>
    <w:rsid w:val="00F851E6"/>
    <w:rsid w:val="00F8734F"/>
    <w:rsid w:val="00F87AD5"/>
    <w:rsid w:val="00F929EF"/>
    <w:rsid w:val="00F93E4B"/>
    <w:rsid w:val="00F948E3"/>
    <w:rsid w:val="00F962D7"/>
    <w:rsid w:val="00F9659B"/>
    <w:rsid w:val="00FA2AC9"/>
    <w:rsid w:val="00FA2D80"/>
    <w:rsid w:val="00FA3C10"/>
    <w:rsid w:val="00FA3C45"/>
    <w:rsid w:val="00FA3D76"/>
    <w:rsid w:val="00FA535A"/>
    <w:rsid w:val="00FB01A5"/>
    <w:rsid w:val="00FB03EE"/>
    <w:rsid w:val="00FB236F"/>
    <w:rsid w:val="00FB45C6"/>
    <w:rsid w:val="00FB4D7C"/>
    <w:rsid w:val="00FB76C8"/>
    <w:rsid w:val="00FC052C"/>
    <w:rsid w:val="00FC0A25"/>
    <w:rsid w:val="00FC2110"/>
    <w:rsid w:val="00FC23C5"/>
    <w:rsid w:val="00FC31E7"/>
    <w:rsid w:val="00FC44D7"/>
    <w:rsid w:val="00FC6EBE"/>
    <w:rsid w:val="00FC78B3"/>
    <w:rsid w:val="00FC79B2"/>
    <w:rsid w:val="00FD1624"/>
    <w:rsid w:val="00FD1B74"/>
    <w:rsid w:val="00FD203E"/>
    <w:rsid w:val="00FD24B3"/>
    <w:rsid w:val="00FD3A92"/>
    <w:rsid w:val="00FD3E86"/>
    <w:rsid w:val="00FD4A30"/>
    <w:rsid w:val="00FD57A1"/>
    <w:rsid w:val="00FD71F7"/>
    <w:rsid w:val="00FE354C"/>
    <w:rsid w:val="00FE40DD"/>
    <w:rsid w:val="00FE4684"/>
    <w:rsid w:val="00FE4FFF"/>
    <w:rsid w:val="00FE53A8"/>
    <w:rsid w:val="00FE71C0"/>
    <w:rsid w:val="00FE7206"/>
    <w:rsid w:val="00FE7AC6"/>
    <w:rsid w:val="00FF1120"/>
    <w:rsid w:val="00FF3888"/>
    <w:rsid w:val="00FF75A7"/>
    <w:rsid w:val="010FDBA4"/>
    <w:rsid w:val="0121FD31"/>
    <w:rsid w:val="015E41FF"/>
    <w:rsid w:val="0172D59C"/>
    <w:rsid w:val="018C19F3"/>
    <w:rsid w:val="01B0B4BA"/>
    <w:rsid w:val="020CB52A"/>
    <w:rsid w:val="024D08A6"/>
    <w:rsid w:val="0255FEF0"/>
    <w:rsid w:val="0291FB39"/>
    <w:rsid w:val="02D44629"/>
    <w:rsid w:val="02E0B2D4"/>
    <w:rsid w:val="02E9128A"/>
    <w:rsid w:val="032A30F6"/>
    <w:rsid w:val="03504D55"/>
    <w:rsid w:val="037021B2"/>
    <w:rsid w:val="03755188"/>
    <w:rsid w:val="039BC2BC"/>
    <w:rsid w:val="03A74355"/>
    <w:rsid w:val="03EF644B"/>
    <w:rsid w:val="03F3BD34"/>
    <w:rsid w:val="0403A4FF"/>
    <w:rsid w:val="041407EB"/>
    <w:rsid w:val="0423CD97"/>
    <w:rsid w:val="046FC10B"/>
    <w:rsid w:val="047463FB"/>
    <w:rsid w:val="047A04F5"/>
    <w:rsid w:val="04A5DA12"/>
    <w:rsid w:val="04B67002"/>
    <w:rsid w:val="04DBEACC"/>
    <w:rsid w:val="0525C7E7"/>
    <w:rsid w:val="0550B482"/>
    <w:rsid w:val="0571639F"/>
    <w:rsid w:val="059C1E38"/>
    <w:rsid w:val="062914E9"/>
    <w:rsid w:val="06FF2E93"/>
    <w:rsid w:val="074673D0"/>
    <w:rsid w:val="0780C223"/>
    <w:rsid w:val="07F152A6"/>
    <w:rsid w:val="07FA1C5E"/>
    <w:rsid w:val="0804758B"/>
    <w:rsid w:val="089E7FEF"/>
    <w:rsid w:val="08A09E6C"/>
    <w:rsid w:val="08AB66F9"/>
    <w:rsid w:val="08E9BA66"/>
    <w:rsid w:val="08ECEC3E"/>
    <w:rsid w:val="0908ACBF"/>
    <w:rsid w:val="097E00BC"/>
    <w:rsid w:val="09E40CF9"/>
    <w:rsid w:val="09E44A94"/>
    <w:rsid w:val="09E6FCD7"/>
    <w:rsid w:val="0A09E3E4"/>
    <w:rsid w:val="0A23A300"/>
    <w:rsid w:val="0A3F3A01"/>
    <w:rsid w:val="0A4270F5"/>
    <w:rsid w:val="0A99274B"/>
    <w:rsid w:val="0A9B8923"/>
    <w:rsid w:val="0B023F62"/>
    <w:rsid w:val="0B052908"/>
    <w:rsid w:val="0B22DE5F"/>
    <w:rsid w:val="0B23C78E"/>
    <w:rsid w:val="0B567477"/>
    <w:rsid w:val="0B91BF60"/>
    <w:rsid w:val="0C0202EF"/>
    <w:rsid w:val="0C1D337D"/>
    <w:rsid w:val="0CAE9E66"/>
    <w:rsid w:val="0CB99872"/>
    <w:rsid w:val="0CC13F81"/>
    <w:rsid w:val="0CD8E5E5"/>
    <w:rsid w:val="0DAC34AB"/>
    <w:rsid w:val="0E49D11F"/>
    <w:rsid w:val="0E5FBFE6"/>
    <w:rsid w:val="0EA92714"/>
    <w:rsid w:val="0ECC6A92"/>
    <w:rsid w:val="0ED4C3AF"/>
    <w:rsid w:val="0EF6A141"/>
    <w:rsid w:val="0F7F1F7F"/>
    <w:rsid w:val="0FA1D9AD"/>
    <w:rsid w:val="0FDE9D78"/>
    <w:rsid w:val="0FFC1F60"/>
    <w:rsid w:val="100F151C"/>
    <w:rsid w:val="103A92FE"/>
    <w:rsid w:val="105EFA3D"/>
    <w:rsid w:val="10C45DA9"/>
    <w:rsid w:val="10FBCB86"/>
    <w:rsid w:val="111C68DC"/>
    <w:rsid w:val="111C721A"/>
    <w:rsid w:val="116DDDDF"/>
    <w:rsid w:val="116E3A2B"/>
    <w:rsid w:val="11E7A89D"/>
    <w:rsid w:val="11ED7CED"/>
    <w:rsid w:val="11EF3ED8"/>
    <w:rsid w:val="11F6C20F"/>
    <w:rsid w:val="12248F87"/>
    <w:rsid w:val="12455B7C"/>
    <w:rsid w:val="12E1C45E"/>
    <w:rsid w:val="130E918C"/>
    <w:rsid w:val="1317F97E"/>
    <w:rsid w:val="13278545"/>
    <w:rsid w:val="137414DD"/>
    <w:rsid w:val="1392E2A3"/>
    <w:rsid w:val="13AE1835"/>
    <w:rsid w:val="13B896C3"/>
    <w:rsid w:val="13E1EFC7"/>
    <w:rsid w:val="13E8C6D4"/>
    <w:rsid w:val="13EF635D"/>
    <w:rsid w:val="141E6505"/>
    <w:rsid w:val="1428E4D9"/>
    <w:rsid w:val="143A0EC8"/>
    <w:rsid w:val="144F09C5"/>
    <w:rsid w:val="149D96D8"/>
    <w:rsid w:val="1521C00D"/>
    <w:rsid w:val="15354C84"/>
    <w:rsid w:val="1541EFCF"/>
    <w:rsid w:val="154990E0"/>
    <w:rsid w:val="154FB41B"/>
    <w:rsid w:val="1561647E"/>
    <w:rsid w:val="1561CD2E"/>
    <w:rsid w:val="159F7C42"/>
    <w:rsid w:val="1691C11C"/>
    <w:rsid w:val="169AB002"/>
    <w:rsid w:val="16AF0644"/>
    <w:rsid w:val="16BCA83C"/>
    <w:rsid w:val="170BB443"/>
    <w:rsid w:val="1737AF12"/>
    <w:rsid w:val="179AD17D"/>
    <w:rsid w:val="1823B9D3"/>
    <w:rsid w:val="182C6221"/>
    <w:rsid w:val="182EA670"/>
    <w:rsid w:val="184C70ED"/>
    <w:rsid w:val="1884B64E"/>
    <w:rsid w:val="18D27CA0"/>
    <w:rsid w:val="18F4AAEE"/>
    <w:rsid w:val="190268D0"/>
    <w:rsid w:val="1907E572"/>
    <w:rsid w:val="1915462A"/>
    <w:rsid w:val="1919A0EC"/>
    <w:rsid w:val="19507735"/>
    <w:rsid w:val="197502E5"/>
    <w:rsid w:val="19E5FB57"/>
    <w:rsid w:val="1A21F05D"/>
    <w:rsid w:val="1AC147F9"/>
    <w:rsid w:val="1ADF3FA3"/>
    <w:rsid w:val="1B002BBE"/>
    <w:rsid w:val="1B113164"/>
    <w:rsid w:val="1B58CB61"/>
    <w:rsid w:val="1C2E0A8C"/>
    <w:rsid w:val="1CD50C76"/>
    <w:rsid w:val="1CD6CB3D"/>
    <w:rsid w:val="1CF1353A"/>
    <w:rsid w:val="1D042966"/>
    <w:rsid w:val="1D53D98D"/>
    <w:rsid w:val="1D8781A7"/>
    <w:rsid w:val="1D9BE036"/>
    <w:rsid w:val="1E10E45D"/>
    <w:rsid w:val="1E2D2C2A"/>
    <w:rsid w:val="1E6A7F06"/>
    <w:rsid w:val="1E842E7B"/>
    <w:rsid w:val="1EFA8EC0"/>
    <w:rsid w:val="1F2F0D3E"/>
    <w:rsid w:val="1F7D61DC"/>
    <w:rsid w:val="1F87C727"/>
    <w:rsid w:val="1FF71BC9"/>
    <w:rsid w:val="201DF68B"/>
    <w:rsid w:val="205A1E22"/>
    <w:rsid w:val="208E352A"/>
    <w:rsid w:val="20CD7F42"/>
    <w:rsid w:val="20D8C074"/>
    <w:rsid w:val="20F336AB"/>
    <w:rsid w:val="2119198D"/>
    <w:rsid w:val="21284800"/>
    <w:rsid w:val="223C5F87"/>
    <w:rsid w:val="22875F47"/>
    <w:rsid w:val="228FC764"/>
    <w:rsid w:val="22D33391"/>
    <w:rsid w:val="233BBBB3"/>
    <w:rsid w:val="234EC2F6"/>
    <w:rsid w:val="238CC15C"/>
    <w:rsid w:val="23AF12A5"/>
    <w:rsid w:val="2423E4A2"/>
    <w:rsid w:val="24254493"/>
    <w:rsid w:val="25181DDD"/>
    <w:rsid w:val="251C35CC"/>
    <w:rsid w:val="252BF8A4"/>
    <w:rsid w:val="2544482E"/>
    <w:rsid w:val="25A62CB8"/>
    <w:rsid w:val="25FEFF26"/>
    <w:rsid w:val="265A1F14"/>
    <w:rsid w:val="2669CCA1"/>
    <w:rsid w:val="26AD371B"/>
    <w:rsid w:val="26B16E10"/>
    <w:rsid w:val="26DCD6ED"/>
    <w:rsid w:val="26EFE391"/>
    <w:rsid w:val="27199A19"/>
    <w:rsid w:val="272B5491"/>
    <w:rsid w:val="27BFB6DB"/>
    <w:rsid w:val="28105AA6"/>
    <w:rsid w:val="28231379"/>
    <w:rsid w:val="284F4172"/>
    <w:rsid w:val="2873F070"/>
    <w:rsid w:val="28B0DBC1"/>
    <w:rsid w:val="29713850"/>
    <w:rsid w:val="2974A07D"/>
    <w:rsid w:val="2974D9C3"/>
    <w:rsid w:val="29AEFC81"/>
    <w:rsid w:val="29CB5832"/>
    <w:rsid w:val="29DA6B47"/>
    <w:rsid w:val="2A2CFE6F"/>
    <w:rsid w:val="2A4B0BBB"/>
    <w:rsid w:val="2B427950"/>
    <w:rsid w:val="2B7732F5"/>
    <w:rsid w:val="2B99DEB5"/>
    <w:rsid w:val="2BB2CAC1"/>
    <w:rsid w:val="2BE80FE6"/>
    <w:rsid w:val="2BFFCA7C"/>
    <w:rsid w:val="2C656200"/>
    <w:rsid w:val="2C8FDF0E"/>
    <w:rsid w:val="2CBFC94C"/>
    <w:rsid w:val="2DDB2219"/>
    <w:rsid w:val="2DDB4418"/>
    <w:rsid w:val="2E029715"/>
    <w:rsid w:val="2E73D962"/>
    <w:rsid w:val="2ED5727E"/>
    <w:rsid w:val="2F212924"/>
    <w:rsid w:val="2FB13993"/>
    <w:rsid w:val="2FCA6FEB"/>
    <w:rsid w:val="2FEC2FC7"/>
    <w:rsid w:val="2FF926C4"/>
    <w:rsid w:val="30061C9D"/>
    <w:rsid w:val="306712CD"/>
    <w:rsid w:val="30C53347"/>
    <w:rsid w:val="30D39D6F"/>
    <w:rsid w:val="30DD6116"/>
    <w:rsid w:val="311790E0"/>
    <w:rsid w:val="3161DD7E"/>
    <w:rsid w:val="31DE7C41"/>
    <w:rsid w:val="321A4276"/>
    <w:rsid w:val="321F0FEF"/>
    <w:rsid w:val="322DCD0C"/>
    <w:rsid w:val="3267FDB1"/>
    <w:rsid w:val="32749F90"/>
    <w:rsid w:val="329A302C"/>
    <w:rsid w:val="32C67EF6"/>
    <w:rsid w:val="3378DB95"/>
    <w:rsid w:val="33A3D790"/>
    <w:rsid w:val="33C04F05"/>
    <w:rsid w:val="33F498E5"/>
    <w:rsid w:val="33F90D8A"/>
    <w:rsid w:val="341D8995"/>
    <w:rsid w:val="342515FC"/>
    <w:rsid w:val="34AC9265"/>
    <w:rsid w:val="352EC53A"/>
    <w:rsid w:val="353605D3"/>
    <w:rsid w:val="35491276"/>
    <w:rsid w:val="35A6E602"/>
    <w:rsid w:val="35BFEAAB"/>
    <w:rsid w:val="35D026F9"/>
    <w:rsid w:val="35D5AA5E"/>
    <w:rsid w:val="36150FD9"/>
    <w:rsid w:val="363E0D83"/>
    <w:rsid w:val="3662DB1B"/>
    <w:rsid w:val="36F221B6"/>
    <w:rsid w:val="3716DBB1"/>
    <w:rsid w:val="3731FC37"/>
    <w:rsid w:val="37785C77"/>
    <w:rsid w:val="377F12BE"/>
    <w:rsid w:val="37AEB155"/>
    <w:rsid w:val="37C472D1"/>
    <w:rsid w:val="37E54234"/>
    <w:rsid w:val="38013104"/>
    <w:rsid w:val="38A8386E"/>
    <w:rsid w:val="38C81214"/>
    <w:rsid w:val="394E232E"/>
    <w:rsid w:val="3950768F"/>
    <w:rsid w:val="3A12306D"/>
    <w:rsid w:val="3A6B22D6"/>
    <w:rsid w:val="3AA56441"/>
    <w:rsid w:val="3B00AC4F"/>
    <w:rsid w:val="3B14CD9A"/>
    <w:rsid w:val="3B1AE82E"/>
    <w:rsid w:val="3B40F0FD"/>
    <w:rsid w:val="3B457D0D"/>
    <w:rsid w:val="3B610FA5"/>
    <w:rsid w:val="3B8467B9"/>
    <w:rsid w:val="3C6EBAF7"/>
    <w:rsid w:val="3CD80A58"/>
    <w:rsid w:val="3CE859CE"/>
    <w:rsid w:val="3CEF2A66"/>
    <w:rsid w:val="3D0B61EF"/>
    <w:rsid w:val="3D392EC8"/>
    <w:rsid w:val="3D7B0592"/>
    <w:rsid w:val="3D901685"/>
    <w:rsid w:val="3DC6512E"/>
    <w:rsid w:val="3DD4E3EE"/>
    <w:rsid w:val="3DE10EDF"/>
    <w:rsid w:val="3E00330C"/>
    <w:rsid w:val="3E3EA222"/>
    <w:rsid w:val="3E925875"/>
    <w:rsid w:val="3EFA00A5"/>
    <w:rsid w:val="403F137A"/>
    <w:rsid w:val="40B8F901"/>
    <w:rsid w:val="40C3D153"/>
    <w:rsid w:val="40DCDD1E"/>
    <w:rsid w:val="40E0EC61"/>
    <w:rsid w:val="4129309C"/>
    <w:rsid w:val="418CE693"/>
    <w:rsid w:val="422AED5F"/>
    <w:rsid w:val="429B9EB6"/>
    <w:rsid w:val="42CA8773"/>
    <w:rsid w:val="4336115E"/>
    <w:rsid w:val="4376DE0F"/>
    <w:rsid w:val="43A14EC4"/>
    <w:rsid w:val="43E4BCD0"/>
    <w:rsid w:val="43EC6176"/>
    <w:rsid w:val="442C1DA1"/>
    <w:rsid w:val="44558344"/>
    <w:rsid w:val="448F58FF"/>
    <w:rsid w:val="449E9934"/>
    <w:rsid w:val="453701B3"/>
    <w:rsid w:val="457A9D06"/>
    <w:rsid w:val="45B4DD16"/>
    <w:rsid w:val="45CC65FF"/>
    <w:rsid w:val="473D6631"/>
    <w:rsid w:val="4749D0F0"/>
    <w:rsid w:val="476D9EF7"/>
    <w:rsid w:val="4772327B"/>
    <w:rsid w:val="477F01EE"/>
    <w:rsid w:val="47B4F6CF"/>
    <w:rsid w:val="47C86F56"/>
    <w:rsid w:val="47D9A888"/>
    <w:rsid w:val="480750F2"/>
    <w:rsid w:val="48326739"/>
    <w:rsid w:val="4840DF13"/>
    <w:rsid w:val="48D16D96"/>
    <w:rsid w:val="48D4FD24"/>
    <w:rsid w:val="492BB0FD"/>
    <w:rsid w:val="495C1DC8"/>
    <w:rsid w:val="49806AE2"/>
    <w:rsid w:val="49898ECB"/>
    <w:rsid w:val="49A35821"/>
    <w:rsid w:val="49A88768"/>
    <w:rsid w:val="49DA4A63"/>
    <w:rsid w:val="49F94376"/>
    <w:rsid w:val="4A2A1D1F"/>
    <w:rsid w:val="4A2FB8D5"/>
    <w:rsid w:val="4A466A85"/>
    <w:rsid w:val="4A599660"/>
    <w:rsid w:val="4AD5A943"/>
    <w:rsid w:val="4B97F050"/>
    <w:rsid w:val="4B9C660F"/>
    <w:rsid w:val="4BB7B696"/>
    <w:rsid w:val="4BC3C1FB"/>
    <w:rsid w:val="4BE05CD3"/>
    <w:rsid w:val="4BE17EBD"/>
    <w:rsid w:val="4C48B014"/>
    <w:rsid w:val="4C70648A"/>
    <w:rsid w:val="4CE514AF"/>
    <w:rsid w:val="4CE5E092"/>
    <w:rsid w:val="4D2C9738"/>
    <w:rsid w:val="4D3E30E7"/>
    <w:rsid w:val="4DB24095"/>
    <w:rsid w:val="4E30CF6D"/>
    <w:rsid w:val="4E763775"/>
    <w:rsid w:val="4E8E3480"/>
    <w:rsid w:val="4E96D915"/>
    <w:rsid w:val="4EFD0C27"/>
    <w:rsid w:val="4F37EAC1"/>
    <w:rsid w:val="4F40F807"/>
    <w:rsid w:val="4F81A1C3"/>
    <w:rsid w:val="4FD4D8DB"/>
    <w:rsid w:val="501067CD"/>
    <w:rsid w:val="5070CB56"/>
    <w:rsid w:val="509CC03F"/>
    <w:rsid w:val="50E4E7F4"/>
    <w:rsid w:val="50FB5815"/>
    <w:rsid w:val="51C68847"/>
    <w:rsid w:val="51D41C21"/>
    <w:rsid w:val="51FFDCE4"/>
    <w:rsid w:val="52175E3B"/>
    <w:rsid w:val="530D13FC"/>
    <w:rsid w:val="535A3E36"/>
    <w:rsid w:val="5375CE72"/>
    <w:rsid w:val="53CD7C29"/>
    <w:rsid w:val="53D7CBDE"/>
    <w:rsid w:val="5408AA58"/>
    <w:rsid w:val="542136DE"/>
    <w:rsid w:val="54245D52"/>
    <w:rsid w:val="549C2D21"/>
    <w:rsid w:val="54FE8E2F"/>
    <w:rsid w:val="55045F8E"/>
    <w:rsid w:val="550B0205"/>
    <w:rsid w:val="554D5EC5"/>
    <w:rsid w:val="55A29B08"/>
    <w:rsid w:val="55AEE113"/>
    <w:rsid w:val="560B4DA4"/>
    <w:rsid w:val="56103951"/>
    <w:rsid w:val="563AFFF2"/>
    <w:rsid w:val="5726A630"/>
    <w:rsid w:val="5749B0B4"/>
    <w:rsid w:val="57687AB8"/>
    <w:rsid w:val="577BA22B"/>
    <w:rsid w:val="578542A0"/>
    <w:rsid w:val="57C78EF3"/>
    <w:rsid w:val="580F8A96"/>
    <w:rsid w:val="58233DE5"/>
    <w:rsid w:val="5849FC4D"/>
    <w:rsid w:val="58F9A5CD"/>
    <w:rsid w:val="59F9F16E"/>
    <w:rsid w:val="5A79C310"/>
    <w:rsid w:val="5AA3B746"/>
    <w:rsid w:val="5AA40F31"/>
    <w:rsid w:val="5AB041C4"/>
    <w:rsid w:val="5ADEF49C"/>
    <w:rsid w:val="5B010A17"/>
    <w:rsid w:val="5B269A06"/>
    <w:rsid w:val="5BC66577"/>
    <w:rsid w:val="5BCA9A79"/>
    <w:rsid w:val="5C3430FD"/>
    <w:rsid w:val="5D1540D3"/>
    <w:rsid w:val="5D2A306B"/>
    <w:rsid w:val="5D4281AB"/>
    <w:rsid w:val="5D4AB8BA"/>
    <w:rsid w:val="5D873663"/>
    <w:rsid w:val="5E4070B9"/>
    <w:rsid w:val="5E9FB0D4"/>
    <w:rsid w:val="5EC05CA3"/>
    <w:rsid w:val="5ED1C420"/>
    <w:rsid w:val="5EE12ECA"/>
    <w:rsid w:val="5EF94DA1"/>
    <w:rsid w:val="5F15CC64"/>
    <w:rsid w:val="5F16728C"/>
    <w:rsid w:val="5F1BD73A"/>
    <w:rsid w:val="5F6757E9"/>
    <w:rsid w:val="5FCB709E"/>
    <w:rsid w:val="600BC0B3"/>
    <w:rsid w:val="6030223C"/>
    <w:rsid w:val="603D6A5C"/>
    <w:rsid w:val="61350165"/>
    <w:rsid w:val="617D0925"/>
    <w:rsid w:val="6185D1F2"/>
    <w:rsid w:val="61E58974"/>
    <w:rsid w:val="61E63CB8"/>
    <w:rsid w:val="61F23C5B"/>
    <w:rsid w:val="62144EFF"/>
    <w:rsid w:val="62295DC4"/>
    <w:rsid w:val="626181A3"/>
    <w:rsid w:val="6291352E"/>
    <w:rsid w:val="62AA11E4"/>
    <w:rsid w:val="638FC74E"/>
    <w:rsid w:val="63F52BB2"/>
    <w:rsid w:val="642BE2D9"/>
    <w:rsid w:val="642C0B80"/>
    <w:rsid w:val="6474F50D"/>
    <w:rsid w:val="64A841C4"/>
    <w:rsid w:val="64B02CD2"/>
    <w:rsid w:val="6549F8C5"/>
    <w:rsid w:val="65C52D8C"/>
    <w:rsid w:val="65E84C86"/>
    <w:rsid w:val="65EAA338"/>
    <w:rsid w:val="66227256"/>
    <w:rsid w:val="66C5C4C0"/>
    <w:rsid w:val="66C65CC0"/>
    <w:rsid w:val="66EEB62F"/>
    <w:rsid w:val="66F5D4E0"/>
    <w:rsid w:val="6722044C"/>
    <w:rsid w:val="674C9495"/>
    <w:rsid w:val="676EFF67"/>
    <w:rsid w:val="67B5EFA2"/>
    <w:rsid w:val="67E530A8"/>
    <w:rsid w:val="680B8C16"/>
    <w:rsid w:val="6879689A"/>
    <w:rsid w:val="68F73200"/>
    <w:rsid w:val="68FD91BF"/>
    <w:rsid w:val="698F6A08"/>
    <w:rsid w:val="6992417B"/>
    <w:rsid w:val="69B1854D"/>
    <w:rsid w:val="69CB991F"/>
    <w:rsid w:val="69E2D912"/>
    <w:rsid w:val="6A057036"/>
    <w:rsid w:val="6A59171C"/>
    <w:rsid w:val="6AD2C30A"/>
    <w:rsid w:val="6B513BEE"/>
    <w:rsid w:val="6BA5DEC4"/>
    <w:rsid w:val="6BC0AB1F"/>
    <w:rsid w:val="6C1AED66"/>
    <w:rsid w:val="6C210C0F"/>
    <w:rsid w:val="6C838944"/>
    <w:rsid w:val="6CE6949D"/>
    <w:rsid w:val="6CFFFCEF"/>
    <w:rsid w:val="6D375CEB"/>
    <w:rsid w:val="6D5169B1"/>
    <w:rsid w:val="6D5321F9"/>
    <w:rsid w:val="6D6E902F"/>
    <w:rsid w:val="6DAB55F7"/>
    <w:rsid w:val="6E529794"/>
    <w:rsid w:val="6E736BB4"/>
    <w:rsid w:val="6EC2584F"/>
    <w:rsid w:val="6EDE573A"/>
    <w:rsid w:val="6F698809"/>
    <w:rsid w:val="6F7B6701"/>
    <w:rsid w:val="6F8F7E27"/>
    <w:rsid w:val="6FA27E6F"/>
    <w:rsid w:val="6FEFA4BD"/>
    <w:rsid w:val="6FF85102"/>
    <w:rsid w:val="70A427BF"/>
    <w:rsid w:val="70ABBE26"/>
    <w:rsid w:val="70C8A0E4"/>
    <w:rsid w:val="70D221A8"/>
    <w:rsid w:val="7138277C"/>
    <w:rsid w:val="715EEE5F"/>
    <w:rsid w:val="7189798E"/>
    <w:rsid w:val="71B284B1"/>
    <w:rsid w:val="71CE8AC9"/>
    <w:rsid w:val="71D4A1AA"/>
    <w:rsid w:val="71D61C34"/>
    <w:rsid w:val="71F5C8C3"/>
    <w:rsid w:val="71FC12A0"/>
    <w:rsid w:val="724EA53A"/>
    <w:rsid w:val="727E4BA9"/>
    <w:rsid w:val="72CC6689"/>
    <w:rsid w:val="73081B37"/>
    <w:rsid w:val="7319EC67"/>
    <w:rsid w:val="734DD1E2"/>
    <w:rsid w:val="736C88CA"/>
    <w:rsid w:val="73F661EF"/>
    <w:rsid w:val="74318E1B"/>
    <w:rsid w:val="7433269E"/>
    <w:rsid w:val="744EB5C7"/>
    <w:rsid w:val="747F3429"/>
    <w:rsid w:val="74F771E8"/>
    <w:rsid w:val="750E4648"/>
    <w:rsid w:val="75E7ECE4"/>
    <w:rsid w:val="75F5E4E3"/>
    <w:rsid w:val="7613B560"/>
    <w:rsid w:val="761DF28E"/>
    <w:rsid w:val="7681E359"/>
    <w:rsid w:val="769217DD"/>
    <w:rsid w:val="7696C4B3"/>
    <w:rsid w:val="76A8824E"/>
    <w:rsid w:val="76AC6BF9"/>
    <w:rsid w:val="76C17B47"/>
    <w:rsid w:val="77155A8A"/>
    <w:rsid w:val="773A36D4"/>
    <w:rsid w:val="77418A4D"/>
    <w:rsid w:val="7748DB19"/>
    <w:rsid w:val="77605A54"/>
    <w:rsid w:val="77C276FD"/>
    <w:rsid w:val="77DA376F"/>
    <w:rsid w:val="77ECD81A"/>
    <w:rsid w:val="7888A722"/>
    <w:rsid w:val="790C0567"/>
    <w:rsid w:val="79142B87"/>
    <w:rsid w:val="792FD6A4"/>
    <w:rsid w:val="794D1E37"/>
    <w:rsid w:val="799C8638"/>
    <w:rsid w:val="79B96670"/>
    <w:rsid w:val="79F1A5BF"/>
    <w:rsid w:val="7A83DD47"/>
    <w:rsid w:val="7A89EF7D"/>
    <w:rsid w:val="7AB68336"/>
    <w:rsid w:val="7AB86B7F"/>
    <w:rsid w:val="7AD2FE4F"/>
    <w:rsid w:val="7B2EBFA3"/>
    <w:rsid w:val="7B42E35A"/>
    <w:rsid w:val="7B942F8F"/>
    <w:rsid w:val="7BFFB363"/>
    <w:rsid w:val="7C13F929"/>
    <w:rsid w:val="7C25C4C7"/>
    <w:rsid w:val="7C3F7EA0"/>
    <w:rsid w:val="7C50FC3C"/>
    <w:rsid w:val="7C6195EE"/>
    <w:rsid w:val="7C66F1BF"/>
    <w:rsid w:val="7C912FC8"/>
    <w:rsid w:val="7CBB964C"/>
    <w:rsid w:val="7D0775AD"/>
    <w:rsid w:val="7D58958E"/>
    <w:rsid w:val="7E4D9FF9"/>
    <w:rsid w:val="7E764704"/>
    <w:rsid w:val="7EBE3000"/>
    <w:rsid w:val="7ED7A47C"/>
    <w:rsid w:val="7EF7149D"/>
    <w:rsid w:val="7F044933"/>
    <w:rsid w:val="7F391E3D"/>
    <w:rsid w:val="7FB776A4"/>
    <w:rsid w:val="7FC4FA7E"/>
    <w:rsid w:val="7FD56623"/>
    <w:rsid w:val="7FFC1A24"/>
    <w:rsid w:val="7FFCEE4F"/>
    <w:rsid w:val="7FFFCBF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B6D6A"/>
  <w15:docId w15:val="{FF2DE826-8A9C-4CFC-9959-963E1C9C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2BC"/>
    <w:rPr>
      <w:rFonts w:ascii="Arial" w:hAnsi="Arial"/>
    </w:rPr>
  </w:style>
  <w:style w:type="paragraph" w:styleId="Heading1">
    <w:name w:val="heading 1"/>
    <w:basedOn w:val="Normal"/>
    <w:next w:val="Normal"/>
    <w:link w:val="Heading1Char"/>
    <w:autoRedefine/>
    <w:uiPriority w:val="9"/>
    <w:qFormat/>
    <w:rsid w:val="00B6308A"/>
    <w:pPr>
      <w:keepNext/>
      <w:keepLines/>
      <w:spacing w:before="480" w:after="0"/>
      <w:outlineLvl w:val="0"/>
    </w:pPr>
    <w:rPr>
      <w:rFonts w:eastAsiaTheme="majorEastAsia" w:cstheme="majorBidi"/>
      <w:b/>
      <w:bCs/>
      <w:sz w:val="32"/>
      <w:szCs w:val="28"/>
    </w:rPr>
  </w:style>
  <w:style w:type="paragraph" w:styleId="Heading2">
    <w:name w:val="heading 2"/>
    <w:basedOn w:val="Normal"/>
    <w:next w:val="Normal"/>
    <w:link w:val="Heading2Char"/>
    <w:autoRedefine/>
    <w:uiPriority w:val="9"/>
    <w:unhideWhenUsed/>
    <w:qFormat/>
    <w:rsid w:val="00613CB4"/>
    <w:pPr>
      <w:keepNext/>
      <w:keepLines/>
      <w:spacing w:before="200" w:after="0" w:line="240" w:lineRule="auto"/>
      <w:outlineLvl w:val="1"/>
    </w:pPr>
    <w:rPr>
      <w:rFonts w:asciiTheme="minorHAnsi" w:eastAsiaTheme="majorEastAsia" w:hAnsiTheme="minorHAnsi"/>
      <w:b/>
      <w:bCs/>
      <w:color w:val="000000" w:themeColor="text1"/>
    </w:rPr>
  </w:style>
  <w:style w:type="paragraph" w:styleId="Heading3">
    <w:name w:val="heading 3"/>
    <w:basedOn w:val="Normal"/>
    <w:next w:val="Normal"/>
    <w:link w:val="Heading3Char"/>
    <w:autoRedefine/>
    <w:uiPriority w:val="9"/>
    <w:unhideWhenUsed/>
    <w:qFormat/>
    <w:rsid w:val="00FC44D7"/>
    <w:pPr>
      <w:keepNext/>
      <w:keepLines/>
      <w:spacing w:before="200" w:after="0"/>
      <w:outlineLvl w:val="2"/>
    </w:pPr>
    <w:rPr>
      <w:rFonts w:eastAsiaTheme="majorEastAsia" w:cstheme="majorBidi"/>
      <w:b/>
      <w:bCs/>
      <w:color w:val="4F81BD" w:themeColor="accent1"/>
      <w:sz w:val="24"/>
      <w:szCs w:val="32"/>
    </w:rPr>
  </w:style>
  <w:style w:type="paragraph" w:styleId="Heading4">
    <w:name w:val="heading 4"/>
    <w:basedOn w:val="Normal"/>
    <w:next w:val="Normal"/>
    <w:link w:val="Heading4Char"/>
    <w:uiPriority w:val="9"/>
    <w:semiHidden/>
    <w:unhideWhenUsed/>
    <w:qFormat/>
    <w:rsid w:val="007C619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21F6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21F6E"/>
    <w:rPr>
      <w:rFonts w:ascii="Consolas" w:hAnsi="Consolas"/>
      <w:sz w:val="21"/>
      <w:szCs w:val="21"/>
    </w:rPr>
  </w:style>
  <w:style w:type="paragraph" w:styleId="Header">
    <w:name w:val="header"/>
    <w:basedOn w:val="Normal"/>
    <w:link w:val="HeaderChar"/>
    <w:uiPriority w:val="99"/>
    <w:unhideWhenUsed/>
    <w:rsid w:val="009051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154"/>
  </w:style>
  <w:style w:type="paragraph" w:styleId="Footer">
    <w:name w:val="footer"/>
    <w:basedOn w:val="Normal"/>
    <w:link w:val="FooterChar"/>
    <w:uiPriority w:val="99"/>
    <w:unhideWhenUsed/>
    <w:rsid w:val="009051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154"/>
  </w:style>
  <w:style w:type="character" w:customStyle="1" w:styleId="Heading1Char">
    <w:name w:val="Heading 1 Char"/>
    <w:basedOn w:val="DefaultParagraphFont"/>
    <w:link w:val="Heading1"/>
    <w:uiPriority w:val="9"/>
    <w:rsid w:val="00B6308A"/>
    <w:rPr>
      <w:rFonts w:eastAsiaTheme="majorEastAsia" w:cstheme="majorBidi"/>
      <w:b/>
      <w:bCs/>
      <w:sz w:val="32"/>
      <w:szCs w:val="28"/>
    </w:rPr>
  </w:style>
  <w:style w:type="paragraph" w:styleId="TOCHeading">
    <w:name w:val="TOC Heading"/>
    <w:basedOn w:val="Heading1"/>
    <w:next w:val="Normal"/>
    <w:uiPriority w:val="39"/>
    <w:unhideWhenUsed/>
    <w:qFormat/>
    <w:rsid w:val="00581BD7"/>
    <w:pPr>
      <w:outlineLvl w:val="9"/>
    </w:pPr>
  </w:style>
  <w:style w:type="paragraph" w:styleId="BalloonText">
    <w:name w:val="Balloon Text"/>
    <w:basedOn w:val="Normal"/>
    <w:link w:val="BalloonTextChar"/>
    <w:uiPriority w:val="99"/>
    <w:semiHidden/>
    <w:unhideWhenUsed/>
    <w:rsid w:val="00581B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D7"/>
    <w:rPr>
      <w:rFonts w:ascii="Tahoma" w:hAnsi="Tahoma" w:cs="Tahoma"/>
      <w:sz w:val="16"/>
      <w:szCs w:val="16"/>
    </w:rPr>
  </w:style>
  <w:style w:type="character" w:customStyle="1" w:styleId="Heading2Char">
    <w:name w:val="Heading 2 Char"/>
    <w:basedOn w:val="DefaultParagraphFont"/>
    <w:link w:val="Heading2"/>
    <w:uiPriority w:val="9"/>
    <w:rsid w:val="00613CB4"/>
    <w:rPr>
      <w:rFonts w:eastAsiaTheme="majorEastAsia"/>
      <w:b/>
      <w:bCs/>
      <w:color w:val="000000" w:themeColor="text1"/>
    </w:rPr>
  </w:style>
  <w:style w:type="paragraph" w:styleId="TOC1">
    <w:name w:val="toc 1"/>
    <w:basedOn w:val="Normal"/>
    <w:next w:val="Normal"/>
    <w:autoRedefine/>
    <w:uiPriority w:val="39"/>
    <w:unhideWhenUsed/>
    <w:qFormat/>
    <w:rsid w:val="00581BD7"/>
    <w:pPr>
      <w:spacing w:after="100"/>
    </w:pPr>
  </w:style>
  <w:style w:type="paragraph" w:styleId="TOC2">
    <w:name w:val="toc 2"/>
    <w:basedOn w:val="Normal"/>
    <w:next w:val="Normal"/>
    <w:autoRedefine/>
    <w:uiPriority w:val="39"/>
    <w:unhideWhenUsed/>
    <w:qFormat/>
    <w:rsid w:val="00581BD7"/>
    <w:pPr>
      <w:spacing w:after="100"/>
      <w:ind w:left="220"/>
    </w:pPr>
  </w:style>
  <w:style w:type="character" w:styleId="Hyperlink">
    <w:name w:val="Hyperlink"/>
    <w:basedOn w:val="DefaultParagraphFont"/>
    <w:uiPriority w:val="99"/>
    <w:unhideWhenUsed/>
    <w:rsid w:val="00581BD7"/>
    <w:rPr>
      <w:color w:val="0000FF" w:themeColor="hyperlink"/>
      <w:u w:val="single"/>
    </w:rPr>
  </w:style>
  <w:style w:type="paragraph" w:styleId="TOC3">
    <w:name w:val="toc 3"/>
    <w:basedOn w:val="Normal"/>
    <w:next w:val="Normal"/>
    <w:autoRedefine/>
    <w:uiPriority w:val="39"/>
    <w:unhideWhenUsed/>
    <w:qFormat/>
    <w:rsid w:val="007F51F0"/>
    <w:pPr>
      <w:spacing w:after="100"/>
      <w:ind w:left="440"/>
    </w:pPr>
    <w:rPr>
      <w:rFonts w:eastAsiaTheme="minorEastAsia"/>
    </w:rPr>
  </w:style>
  <w:style w:type="character" w:customStyle="1" w:styleId="Heading3Char">
    <w:name w:val="Heading 3 Char"/>
    <w:basedOn w:val="DefaultParagraphFont"/>
    <w:link w:val="Heading3"/>
    <w:uiPriority w:val="9"/>
    <w:rsid w:val="00FC44D7"/>
    <w:rPr>
      <w:rFonts w:ascii="Arial" w:eastAsiaTheme="majorEastAsia" w:hAnsi="Arial" w:cstheme="majorBidi"/>
      <w:b/>
      <w:bCs/>
      <w:color w:val="4F81BD" w:themeColor="accent1"/>
      <w:sz w:val="24"/>
      <w:szCs w:val="32"/>
    </w:rPr>
  </w:style>
  <w:style w:type="paragraph" w:customStyle="1" w:styleId="Default">
    <w:name w:val="Default"/>
    <w:rsid w:val="003C7608"/>
    <w:pPr>
      <w:autoSpaceDE w:val="0"/>
      <w:autoSpaceDN w:val="0"/>
      <w:adjustRightInd w:val="0"/>
      <w:spacing w:after="0" w:line="240" w:lineRule="auto"/>
    </w:pPr>
    <w:rPr>
      <w:rFonts w:ascii="Arial" w:hAnsi="Arial" w:cs="Arial"/>
      <w:color w:val="000000"/>
      <w:sz w:val="24"/>
      <w:szCs w:val="24"/>
      <w:lang w:val="en-AU"/>
    </w:rPr>
  </w:style>
  <w:style w:type="character" w:styleId="FollowedHyperlink">
    <w:name w:val="FollowedHyperlink"/>
    <w:basedOn w:val="DefaultParagraphFont"/>
    <w:uiPriority w:val="99"/>
    <w:semiHidden/>
    <w:unhideWhenUsed/>
    <w:rsid w:val="00DE07BB"/>
    <w:rPr>
      <w:color w:val="800080" w:themeColor="followedHyperlink"/>
      <w:u w:val="single"/>
    </w:rPr>
  </w:style>
  <w:style w:type="paragraph" w:styleId="NoSpacing">
    <w:name w:val="No Spacing"/>
    <w:uiPriority w:val="1"/>
    <w:qFormat/>
    <w:rsid w:val="003E6714"/>
    <w:pPr>
      <w:spacing w:after="0" w:line="240" w:lineRule="auto"/>
    </w:pPr>
  </w:style>
  <w:style w:type="paragraph" w:styleId="ListParagraph">
    <w:name w:val="List Paragraph"/>
    <w:basedOn w:val="Normal"/>
    <w:uiPriority w:val="34"/>
    <w:qFormat/>
    <w:rsid w:val="008216D3"/>
    <w:pPr>
      <w:spacing w:after="160" w:line="256" w:lineRule="auto"/>
      <w:ind w:left="720"/>
      <w:contextualSpacing/>
    </w:pPr>
    <w:rPr>
      <w:lang w:val="en-AU"/>
    </w:rPr>
  </w:style>
  <w:style w:type="table" w:styleId="TableGrid">
    <w:name w:val="Table Grid"/>
    <w:basedOn w:val="TableNormal"/>
    <w:uiPriority w:val="59"/>
    <w:rsid w:val="006E2CE0"/>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A168C"/>
    <w:rPr>
      <w:color w:val="605E5C"/>
      <w:shd w:val="clear" w:color="auto" w:fill="E1DFDD"/>
    </w:rPr>
  </w:style>
  <w:style w:type="character" w:customStyle="1" w:styleId="Heading4Char">
    <w:name w:val="Heading 4 Char"/>
    <w:basedOn w:val="DefaultParagraphFont"/>
    <w:link w:val="Heading4"/>
    <w:uiPriority w:val="9"/>
    <w:semiHidden/>
    <w:rsid w:val="007C619F"/>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7C619F"/>
    <w:pPr>
      <w:spacing w:before="100" w:beforeAutospacing="1" w:after="100" w:afterAutospacing="1" w:line="240" w:lineRule="auto"/>
    </w:pPr>
    <w:rPr>
      <w:rFonts w:ascii="Times New Roman" w:eastAsia="Times New Roman" w:hAnsi="Times New Roman" w:cs="Times New Roman"/>
      <w:sz w:val="24"/>
      <w:szCs w:val="24"/>
      <w:lang w:val="en-AU" w:eastAsia="zh-CN" w:bidi="th-TH"/>
    </w:rPr>
  </w:style>
  <w:style w:type="character" w:customStyle="1" w:styleId="UnresolvedMention2">
    <w:name w:val="Unresolved Mention2"/>
    <w:basedOn w:val="DefaultParagraphFont"/>
    <w:uiPriority w:val="99"/>
    <w:semiHidden/>
    <w:unhideWhenUsed/>
    <w:rsid w:val="0077685B"/>
    <w:rPr>
      <w:color w:val="605E5C"/>
      <w:shd w:val="clear" w:color="auto" w:fill="E1DFDD"/>
    </w:rPr>
  </w:style>
  <w:style w:type="character" w:customStyle="1" w:styleId="elementor-icon-list-text">
    <w:name w:val="elementor-icon-list-text"/>
    <w:basedOn w:val="DefaultParagraphFont"/>
    <w:rsid w:val="00F06D47"/>
  </w:style>
  <w:style w:type="paragraph" w:customStyle="1" w:styleId="BodyText">
    <w:name w:val="BodyText"/>
    <w:basedOn w:val="Normal"/>
    <w:rsid w:val="00A85444"/>
    <w:pPr>
      <w:spacing w:before="60" w:after="60" w:line="240" w:lineRule="auto"/>
      <w:ind w:left="284"/>
    </w:pPr>
    <w:rPr>
      <w:rFonts w:eastAsia="Times New Roman" w:cs="Times New Roman"/>
      <w:sz w:val="20"/>
      <w:szCs w:val="20"/>
      <w:lang w:val="en-AU"/>
    </w:rPr>
  </w:style>
  <w:style w:type="character" w:customStyle="1" w:styleId="sizetag">
    <w:name w:val="sizetag"/>
    <w:basedOn w:val="DefaultParagraphFont"/>
    <w:rsid w:val="00FE53A8"/>
  </w:style>
  <w:style w:type="paragraph" w:styleId="TOC4">
    <w:name w:val="toc 4"/>
    <w:basedOn w:val="Normal"/>
    <w:next w:val="Normal"/>
    <w:autoRedefine/>
    <w:uiPriority w:val="39"/>
    <w:unhideWhenUsed/>
    <w:rsid w:val="007456C1"/>
    <w:pPr>
      <w:spacing w:after="100" w:line="259" w:lineRule="auto"/>
      <w:ind w:left="660"/>
    </w:pPr>
    <w:rPr>
      <w:rFonts w:eastAsiaTheme="minorEastAsia"/>
      <w:szCs w:val="28"/>
      <w:lang w:val="en-AU" w:eastAsia="zh-CN" w:bidi="th-TH"/>
    </w:rPr>
  </w:style>
  <w:style w:type="paragraph" w:styleId="TOC5">
    <w:name w:val="toc 5"/>
    <w:basedOn w:val="Normal"/>
    <w:next w:val="Normal"/>
    <w:autoRedefine/>
    <w:uiPriority w:val="39"/>
    <w:unhideWhenUsed/>
    <w:rsid w:val="007456C1"/>
    <w:pPr>
      <w:spacing w:after="100" w:line="259" w:lineRule="auto"/>
      <w:ind w:left="880"/>
    </w:pPr>
    <w:rPr>
      <w:rFonts w:eastAsiaTheme="minorEastAsia"/>
      <w:szCs w:val="28"/>
      <w:lang w:val="en-AU" w:eastAsia="zh-CN" w:bidi="th-TH"/>
    </w:rPr>
  </w:style>
  <w:style w:type="paragraph" w:styleId="TOC6">
    <w:name w:val="toc 6"/>
    <w:basedOn w:val="Normal"/>
    <w:next w:val="Normal"/>
    <w:autoRedefine/>
    <w:uiPriority w:val="39"/>
    <w:unhideWhenUsed/>
    <w:rsid w:val="007456C1"/>
    <w:pPr>
      <w:spacing w:after="100" w:line="259" w:lineRule="auto"/>
      <w:ind w:left="1100"/>
    </w:pPr>
    <w:rPr>
      <w:rFonts w:eastAsiaTheme="minorEastAsia"/>
      <w:szCs w:val="28"/>
      <w:lang w:val="en-AU" w:eastAsia="zh-CN" w:bidi="th-TH"/>
    </w:rPr>
  </w:style>
  <w:style w:type="paragraph" w:styleId="TOC7">
    <w:name w:val="toc 7"/>
    <w:basedOn w:val="Normal"/>
    <w:next w:val="Normal"/>
    <w:autoRedefine/>
    <w:uiPriority w:val="39"/>
    <w:unhideWhenUsed/>
    <w:rsid w:val="007456C1"/>
    <w:pPr>
      <w:spacing w:after="100" w:line="259" w:lineRule="auto"/>
      <w:ind w:left="1320"/>
    </w:pPr>
    <w:rPr>
      <w:rFonts w:eastAsiaTheme="minorEastAsia"/>
      <w:szCs w:val="28"/>
      <w:lang w:val="en-AU" w:eastAsia="zh-CN" w:bidi="th-TH"/>
    </w:rPr>
  </w:style>
  <w:style w:type="paragraph" w:styleId="TOC8">
    <w:name w:val="toc 8"/>
    <w:basedOn w:val="Normal"/>
    <w:next w:val="Normal"/>
    <w:autoRedefine/>
    <w:uiPriority w:val="39"/>
    <w:unhideWhenUsed/>
    <w:rsid w:val="007456C1"/>
    <w:pPr>
      <w:spacing w:after="100" w:line="259" w:lineRule="auto"/>
      <w:ind w:left="1540"/>
    </w:pPr>
    <w:rPr>
      <w:rFonts w:eastAsiaTheme="minorEastAsia"/>
      <w:szCs w:val="28"/>
      <w:lang w:val="en-AU" w:eastAsia="zh-CN" w:bidi="th-TH"/>
    </w:rPr>
  </w:style>
  <w:style w:type="paragraph" w:styleId="TOC9">
    <w:name w:val="toc 9"/>
    <w:basedOn w:val="Normal"/>
    <w:next w:val="Normal"/>
    <w:autoRedefine/>
    <w:uiPriority w:val="39"/>
    <w:unhideWhenUsed/>
    <w:rsid w:val="007456C1"/>
    <w:pPr>
      <w:spacing w:after="100" w:line="259" w:lineRule="auto"/>
      <w:ind w:left="1760"/>
    </w:pPr>
    <w:rPr>
      <w:rFonts w:eastAsiaTheme="minorEastAsia"/>
      <w:szCs w:val="28"/>
      <w:lang w:val="en-AU" w:eastAsia="zh-CN" w:bidi="th-TH"/>
    </w:rPr>
  </w:style>
  <w:style w:type="character" w:customStyle="1" w:styleId="UnresolvedMention3">
    <w:name w:val="Unresolved Mention3"/>
    <w:basedOn w:val="DefaultParagraphFont"/>
    <w:uiPriority w:val="99"/>
    <w:semiHidden/>
    <w:unhideWhenUsed/>
    <w:rsid w:val="001438BA"/>
    <w:rPr>
      <w:color w:val="605E5C"/>
      <w:shd w:val="clear" w:color="auto" w:fill="E1DFDD"/>
    </w:rPr>
  </w:style>
  <w:style w:type="character" w:customStyle="1" w:styleId="UnresolvedMention4">
    <w:name w:val="Unresolved Mention4"/>
    <w:basedOn w:val="DefaultParagraphFont"/>
    <w:uiPriority w:val="99"/>
    <w:semiHidden/>
    <w:unhideWhenUsed/>
    <w:rsid w:val="006C7205"/>
    <w:rPr>
      <w:color w:val="605E5C"/>
      <w:shd w:val="clear" w:color="auto" w:fill="E1DFDD"/>
    </w:rPr>
  </w:style>
  <w:style w:type="paragraph" w:customStyle="1" w:styleId="PolicySubheading">
    <w:name w:val="Policy Subheading"/>
    <w:basedOn w:val="Heading1"/>
    <w:link w:val="PolicySubheadingChar"/>
    <w:autoRedefine/>
    <w:qFormat/>
    <w:rsid w:val="00717C6F"/>
    <w:pPr>
      <w:spacing w:before="120" w:line="360" w:lineRule="auto"/>
    </w:pPr>
    <w:rPr>
      <w:rFonts w:eastAsia="Arial" w:cs="Arial"/>
      <w:b w:val="0"/>
      <w:bCs w:val="0"/>
      <w:color w:val="00B0F0"/>
      <w:w w:val="102"/>
      <w:lang w:val="en-AU"/>
    </w:rPr>
  </w:style>
  <w:style w:type="character" w:customStyle="1" w:styleId="PolicySubheadingChar">
    <w:name w:val="Policy Subheading Char"/>
    <w:basedOn w:val="Heading1Char"/>
    <w:link w:val="PolicySubheading"/>
    <w:rsid w:val="00717C6F"/>
    <w:rPr>
      <w:rFonts w:ascii="Arial" w:eastAsia="Arial" w:hAnsi="Arial" w:cs="Arial"/>
      <w:b w:val="0"/>
      <w:bCs w:val="0"/>
      <w:color w:val="00B0F0"/>
      <w:w w:val="102"/>
      <w:sz w:val="32"/>
      <w:szCs w:val="28"/>
      <w:lang w:val="en-AU"/>
    </w:rPr>
  </w:style>
  <w:style w:type="paragraph" w:customStyle="1" w:styleId="paragraph">
    <w:name w:val="paragraph"/>
    <w:basedOn w:val="Normal"/>
    <w:rsid w:val="00DE7A77"/>
    <w:pPr>
      <w:spacing w:before="100" w:beforeAutospacing="1" w:after="100" w:afterAutospacing="1" w:line="240" w:lineRule="auto"/>
    </w:pPr>
    <w:rPr>
      <w:rFonts w:ascii="Times New Roman" w:eastAsia="Times New Roman" w:hAnsi="Times New Roman" w:cs="Times New Roman"/>
      <w:sz w:val="24"/>
      <w:szCs w:val="24"/>
      <w:lang w:eastAsia="zh-CN" w:bidi="th-TH"/>
    </w:rPr>
  </w:style>
  <w:style w:type="character" w:customStyle="1" w:styleId="normaltextrun">
    <w:name w:val="normaltextrun"/>
    <w:basedOn w:val="DefaultParagraphFont"/>
    <w:rsid w:val="00DE7A77"/>
  </w:style>
  <w:style w:type="character" w:customStyle="1" w:styleId="eop">
    <w:name w:val="eop"/>
    <w:basedOn w:val="DefaultParagraphFont"/>
    <w:rsid w:val="00DE7A77"/>
  </w:style>
  <w:style w:type="paragraph" w:styleId="Revision">
    <w:name w:val="Revision"/>
    <w:hidden/>
    <w:uiPriority w:val="99"/>
    <w:semiHidden/>
    <w:rsid w:val="004B59D0"/>
    <w:pPr>
      <w:spacing w:after="0" w:line="240" w:lineRule="auto"/>
    </w:pPr>
  </w:style>
  <w:style w:type="character" w:styleId="CommentReference">
    <w:name w:val="annotation reference"/>
    <w:basedOn w:val="DefaultParagraphFont"/>
    <w:uiPriority w:val="99"/>
    <w:semiHidden/>
    <w:unhideWhenUsed/>
    <w:rsid w:val="004B59D0"/>
    <w:rPr>
      <w:sz w:val="16"/>
      <w:szCs w:val="16"/>
    </w:rPr>
  </w:style>
  <w:style w:type="paragraph" w:styleId="CommentText">
    <w:name w:val="annotation text"/>
    <w:basedOn w:val="Normal"/>
    <w:link w:val="CommentTextChar"/>
    <w:uiPriority w:val="99"/>
    <w:unhideWhenUsed/>
    <w:rsid w:val="004B59D0"/>
    <w:pPr>
      <w:spacing w:line="240" w:lineRule="auto"/>
    </w:pPr>
    <w:rPr>
      <w:sz w:val="20"/>
      <w:szCs w:val="20"/>
    </w:rPr>
  </w:style>
  <w:style w:type="character" w:customStyle="1" w:styleId="CommentTextChar">
    <w:name w:val="Comment Text Char"/>
    <w:basedOn w:val="DefaultParagraphFont"/>
    <w:link w:val="CommentText"/>
    <w:uiPriority w:val="99"/>
    <w:rsid w:val="004B59D0"/>
    <w:rPr>
      <w:sz w:val="20"/>
      <w:szCs w:val="20"/>
    </w:rPr>
  </w:style>
  <w:style w:type="paragraph" w:styleId="CommentSubject">
    <w:name w:val="annotation subject"/>
    <w:basedOn w:val="CommentText"/>
    <w:next w:val="CommentText"/>
    <w:link w:val="CommentSubjectChar"/>
    <w:uiPriority w:val="99"/>
    <w:semiHidden/>
    <w:unhideWhenUsed/>
    <w:rsid w:val="004B59D0"/>
    <w:rPr>
      <w:b/>
      <w:bCs/>
    </w:rPr>
  </w:style>
  <w:style w:type="character" w:customStyle="1" w:styleId="CommentSubjectChar">
    <w:name w:val="Comment Subject Char"/>
    <w:basedOn w:val="CommentTextChar"/>
    <w:link w:val="CommentSubject"/>
    <w:uiPriority w:val="99"/>
    <w:semiHidden/>
    <w:rsid w:val="004B59D0"/>
    <w:rPr>
      <w:b/>
      <w:bCs/>
      <w:sz w:val="20"/>
      <w:szCs w:val="20"/>
    </w:rPr>
  </w:style>
  <w:style w:type="character" w:styleId="UnresolvedMention">
    <w:name w:val="Unresolved Mention"/>
    <w:basedOn w:val="DefaultParagraphFont"/>
    <w:uiPriority w:val="99"/>
    <w:semiHidden/>
    <w:unhideWhenUsed/>
    <w:rsid w:val="00E85A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6831">
      <w:bodyDiv w:val="1"/>
      <w:marLeft w:val="0"/>
      <w:marRight w:val="0"/>
      <w:marTop w:val="0"/>
      <w:marBottom w:val="0"/>
      <w:divBdr>
        <w:top w:val="none" w:sz="0" w:space="0" w:color="auto"/>
        <w:left w:val="none" w:sz="0" w:space="0" w:color="auto"/>
        <w:bottom w:val="none" w:sz="0" w:space="0" w:color="auto"/>
        <w:right w:val="none" w:sz="0" w:space="0" w:color="auto"/>
      </w:divBdr>
    </w:div>
    <w:div w:id="107094132">
      <w:bodyDiv w:val="1"/>
      <w:marLeft w:val="0"/>
      <w:marRight w:val="0"/>
      <w:marTop w:val="0"/>
      <w:marBottom w:val="0"/>
      <w:divBdr>
        <w:top w:val="none" w:sz="0" w:space="0" w:color="auto"/>
        <w:left w:val="none" w:sz="0" w:space="0" w:color="auto"/>
        <w:bottom w:val="none" w:sz="0" w:space="0" w:color="auto"/>
        <w:right w:val="none" w:sz="0" w:space="0" w:color="auto"/>
      </w:divBdr>
    </w:div>
    <w:div w:id="134690222">
      <w:bodyDiv w:val="1"/>
      <w:marLeft w:val="0"/>
      <w:marRight w:val="0"/>
      <w:marTop w:val="0"/>
      <w:marBottom w:val="0"/>
      <w:divBdr>
        <w:top w:val="none" w:sz="0" w:space="0" w:color="auto"/>
        <w:left w:val="none" w:sz="0" w:space="0" w:color="auto"/>
        <w:bottom w:val="none" w:sz="0" w:space="0" w:color="auto"/>
        <w:right w:val="none" w:sz="0" w:space="0" w:color="auto"/>
      </w:divBdr>
      <w:divsChild>
        <w:div w:id="91249701">
          <w:marLeft w:val="0"/>
          <w:marRight w:val="0"/>
          <w:marTop w:val="0"/>
          <w:marBottom w:val="0"/>
          <w:divBdr>
            <w:top w:val="none" w:sz="0" w:space="0" w:color="auto"/>
            <w:left w:val="none" w:sz="0" w:space="0" w:color="auto"/>
            <w:bottom w:val="none" w:sz="0" w:space="0" w:color="auto"/>
            <w:right w:val="none" w:sz="0" w:space="0" w:color="auto"/>
          </w:divBdr>
        </w:div>
        <w:div w:id="1047101369">
          <w:marLeft w:val="0"/>
          <w:marRight w:val="0"/>
          <w:marTop w:val="0"/>
          <w:marBottom w:val="0"/>
          <w:divBdr>
            <w:top w:val="none" w:sz="0" w:space="0" w:color="auto"/>
            <w:left w:val="none" w:sz="0" w:space="0" w:color="auto"/>
            <w:bottom w:val="none" w:sz="0" w:space="0" w:color="auto"/>
            <w:right w:val="none" w:sz="0" w:space="0" w:color="auto"/>
          </w:divBdr>
        </w:div>
      </w:divsChild>
    </w:div>
    <w:div w:id="158740405">
      <w:bodyDiv w:val="1"/>
      <w:marLeft w:val="0"/>
      <w:marRight w:val="0"/>
      <w:marTop w:val="0"/>
      <w:marBottom w:val="0"/>
      <w:divBdr>
        <w:top w:val="none" w:sz="0" w:space="0" w:color="auto"/>
        <w:left w:val="none" w:sz="0" w:space="0" w:color="auto"/>
        <w:bottom w:val="none" w:sz="0" w:space="0" w:color="auto"/>
        <w:right w:val="none" w:sz="0" w:space="0" w:color="auto"/>
      </w:divBdr>
    </w:div>
    <w:div w:id="305353206">
      <w:bodyDiv w:val="1"/>
      <w:marLeft w:val="0"/>
      <w:marRight w:val="0"/>
      <w:marTop w:val="0"/>
      <w:marBottom w:val="0"/>
      <w:divBdr>
        <w:top w:val="none" w:sz="0" w:space="0" w:color="auto"/>
        <w:left w:val="none" w:sz="0" w:space="0" w:color="auto"/>
        <w:bottom w:val="none" w:sz="0" w:space="0" w:color="auto"/>
        <w:right w:val="none" w:sz="0" w:space="0" w:color="auto"/>
      </w:divBdr>
    </w:div>
    <w:div w:id="347679792">
      <w:bodyDiv w:val="1"/>
      <w:marLeft w:val="0"/>
      <w:marRight w:val="0"/>
      <w:marTop w:val="0"/>
      <w:marBottom w:val="0"/>
      <w:divBdr>
        <w:top w:val="none" w:sz="0" w:space="0" w:color="auto"/>
        <w:left w:val="none" w:sz="0" w:space="0" w:color="auto"/>
        <w:bottom w:val="none" w:sz="0" w:space="0" w:color="auto"/>
        <w:right w:val="none" w:sz="0" w:space="0" w:color="auto"/>
      </w:divBdr>
      <w:divsChild>
        <w:div w:id="1861505751">
          <w:marLeft w:val="0"/>
          <w:marRight w:val="0"/>
          <w:marTop w:val="0"/>
          <w:marBottom w:val="0"/>
          <w:divBdr>
            <w:top w:val="none" w:sz="0" w:space="0" w:color="auto"/>
            <w:left w:val="none" w:sz="0" w:space="0" w:color="auto"/>
            <w:bottom w:val="none" w:sz="0" w:space="0" w:color="auto"/>
            <w:right w:val="none" w:sz="0" w:space="0" w:color="auto"/>
          </w:divBdr>
          <w:divsChild>
            <w:div w:id="596407634">
              <w:marLeft w:val="0"/>
              <w:marRight w:val="0"/>
              <w:marTop w:val="0"/>
              <w:marBottom w:val="0"/>
              <w:divBdr>
                <w:top w:val="none" w:sz="0" w:space="0" w:color="auto"/>
                <w:left w:val="none" w:sz="0" w:space="0" w:color="auto"/>
                <w:bottom w:val="none" w:sz="0" w:space="0" w:color="auto"/>
                <w:right w:val="none" w:sz="0" w:space="0" w:color="auto"/>
              </w:divBdr>
              <w:divsChild>
                <w:div w:id="1533111531">
                  <w:marLeft w:val="0"/>
                  <w:marRight w:val="0"/>
                  <w:marTop w:val="0"/>
                  <w:marBottom w:val="0"/>
                  <w:divBdr>
                    <w:top w:val="none" w:sz="0" w:space="0" w:color="auto"/>
                    <w:left w:val="none" w:sz="0" w:space="0" w:color="auto"/>
                    <w:bottom w:val="none" w:sz="0" w:space="0" w:color="auto"/>
                    <w:right w:val="none" w:sz="0" w:space="0" w:color="auto"/>
                  </w:divBdr>
                  <w:divsChild>
                    <w:div w:id="1229927086">
                      <w:marLeft w:val="0"/>
                      <w:marRight w:val="0"/>
                      <w:marTop w:val="0"/>
                      <w:marBottom w:val="0"/>
                      <w:divBdr>
                        <w:top w:val="none" w:sz="0" w:space="0" w:color="auto"/>
                        <w:left w:val="none" w:sz="0" w:space="0" w:color="auto"/>
                        <w:bottom w:val="none" w:sz="0" w:space="0" w:color="auto"/>
                        <w:right w:val="none" w:sz="0" w:space="0" w:color="auto"/>
                      </w:divBdr>
                      <w:divsChild>
                        <w:div w:id="790902219">
                          <w:marLeft w:val="0"/>
                          <w:marRight w:val="0"/>
                          <w:marTop w:val="770"/>
                          <w:marBottom w:val="0"/>
                          <w:divBdr>
                            <w:top w:val="none" w:sz="0" w:space="0" w:color="auto"/>
                            <w:left w:val="none" w:sz="0" w:space="0" w:color="auto"/>
                            <w:bottom w:val="none" w:sz="0" w:space="0" w:color="auto"/>
                            <w:right w:val="none" w:sz="0" w:space="0" w:color="auto"/>
                          </w:divBdr>
                          <w:divsChild>
                            <w:div w:id="618755018">
                              <w:marLeft w:val="0"/>
                              <w:marRight w:val="0"/>
                              <w:marTop w:val="0"/>
                              <w:marBottom w:val="0"/>
                              <w:divBdr>
                                <w:top w:val="none" w:sz="0" w:space="0" w:color="auto"/>
                                <w:left w:val="none" w:sz="0" w:space="0" w:color="auto"/>
                                <w:bottom w:val="none" w:sz="0" w:space="0" w:color="auto"/>
                                <w:right w:val="none" w:sz="0" w:space="0" w:color="auto"/>
                              </w:divBdr>
                              <w:divsChild>
                                <w:div w:id="970133142">
                                  <w:marLeft w:val="0"/>
                                  <w:marRight w:val="0"/>
                                  <w:marTop w:val="0"/>
                                  <w:marBottom w:val="0"/>
                                  <w:divBdr>
                                    <w:top w:val="none" w:sz="0" w:space="0" w:color="auto"/>
                                    <w:left w:val="none" w:sz="0" w:space="0" w:color="auto"/>
                                    <w:bottom w:val="none" w:sz="0" w:space="0" w:color="auto"/>
                                    <w:right w:val="none" w:sz="0" w:space="0" w:color="auto"/>
                                  </w:divBdr>
                                  <w:divsChild>
                                    <w:div w:id="1137913480">
                                      <w:marLeft w:val="0"/>
                                      <w:marRight w:val="0"/>
                                      <w:marTop w:val="0"/>
                                      <w:marBottom w:val="0"/>
                                      <w:divBdr>
                                        <w:top w:val="none" w:sz="0" w:space="0" w:color="auto"/>
                                        <w:left w:val="none" w:sz="0" w:space="0" w:color="auto"/>
                                        <w:bottom w:val="none" w:sz="0" w:space="0" w:color="auto"/>
                                        <w:right w:val="none" w:sz="0" w:space="0" w:color="auto"/>
                                      </w:divBdr>
                                      <w:divsChild>
                                        <w:div w:id="68891266">
                                          <w:marLeft w:val="0"/>
                                          <w:marRight w:val="0"/>
                                          <w:marTop w:val="0"/>
                                          <w:marBottom w:val="0"/>
                                          <w:divBdr>
                                            <w:top w:val="none" w:sz="0" w:space="0" w:color="auto"/>
                                            <w:left w:val="none" w:sz="0" w:space="0" w:color="auto"/>
                                            <w:bottom w:val="none" w:sz="0" w:space="0" w:color="auto"/>
                                            <w:right w:val="none" w:sz="0" w:space="0" w:color="auto"/>
                                          </w:divBdr>
                                          <w:divsChild>
                                            <w:div w:id="1074938965">
                                              <w:marLeft w:val="0"/>
                                              <w:marRight w:val="0"/>
                                              <w:marTop w:val="0"/>
                                              <w:marBottom w:val="0"/>
                                              <w:divBdr>
                                                <w:top w:val="none" w:sz="0" w:space="0" w:color="auto"/>
                                                <w:left w:val="none" w:sz="0" w:space="0" w:color="auto"/>
                                                <w:bottom w:val="none" w:sz="0" w:space="0" w:color="auto"/>
                                                <w:right w:val="none" w:sz="0" w:space="0" w:color="auto"/>
                                              </w:divBdr>
                                              <w:divsChild>
                                                <w:div w:id="1863547354">
                                                  <w:marLeft w:val="0"/>
                                                  <w:marRight w:val="0"/>
                                                  <w:marTop w:val="0"/>
                                                  <w:marBottom w:val="0"/>
                                                  <w:divBdr>
                                                    <w:top w:val="none" w:sz="0" w:space="0" w:color="auto"/>
                                                    <w:left w:val="none" w:sz="0" w:space="0" w:color="auto"/>
                                                    <w:bottom w:val="none" w:sz="0" w:space="0" w:color="auto"/>
                                                    <w:right w:val="none" w:sz="0" w:space="0" w:color="auto"/>
                                                  </w:divBdr>
                                                  <w:divsChild>
                                                    <w:div w:id="1345596428">
                                                      <w:marLeft w:val="0"/>
                                                      <w:marRight w:val="0"/>
                                                      <w:marTop w:val="0"/>
                                                      <w:marBottom w:val="0"/>
                                                      <w:divBdr>
                                                        <w:top w:val="none" w:sz="0" w:space="0" w:color="auto"/>
                                                        <w:left w:val="none" w:sz="0" w:space="0" w:color="auto"/>
                                                        <w:bottom w:val="none" w:sz="0" w:space="0" w:color="auto"/>
                                                        <w:right w:val="none" w:sz="0" w:space="0" w:color="auto"/>
                                                      </w:divBdr>
                                                      <w:divsChild>
                                                        <w:div w:id="49823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1442705">
      <w:bodyDiv w:val="1"/>
      <w:marLeft w:val="0"/>
      <w:marRight w:val="0"/>
      <w:marTop w:val="0"/>
      <w:marBottom w:val="0"/>
      <w:divBdr>
        <w:top w:val="none" w:sz="0" w:space="0" w:color="auto"/>
        <w:left w:val="none" w:sz="0" w:space="0" w:color="auto"/>
        <w:bottom w:val="none" w:sz="0" w:space="0" w:color="auto"/>
        <w:right w:val="none" w:sz="0" w:space="0" w:color="auto"/>
      </w:divBdr>
    </w:div>
    <w:div w:id="501817915">
      <w:bodyDiv w:val="1"/>
      <w:marLeft w:val="0"/>
      <w:marRight w:val="0"/>
      <w:marTop w:val="0"/>
      <w:marBottom w:val="0"/>
      <w:divBdr>
        <w:top w:val="none" w:sz="0" w:space="0" w:color="auto"/>
        <w:left w:val="none" w:sz="0" w:space="0" w:color="auto"/>
        <w:bottom w:val="none" w:sz="0" w:space="0" w:color="auto"/>
        <w:right w:val="none" w:sz="0" w:space="0" w:color="auto"/>
      </w:divBdr>
    </w:div>
    <w:div w:id="546794847">
      <w:bodyDiv w:val="1"/>
      <w:marLeft w:val="0"/>
      <w:marRight w:val="0"/>
      <w:marTop w:val="0"/>
      <w:marBottom w:val="0"/>
      <w:divBdr>
        <w:top w:val="none" w:sz="0" w:space="0" w:color="auto"/>
        <w:left w:val="none" w:sz="0" w:space="0" w:color="auto"/>
        <w:bottom w:val="none" w:sz="0" w:space="0" w:color="auto"/>
        <w:right w:val="none" w:sz="0" w:space="0" w:color="auto"/>
      </w:divBdr>
    </w:div>
    <w:div w:id="766269194">
      <w:bodyDiv w:val="1"/>
      <w:marLeft w:val="0"/>
      <w:marRight w:val="0"/>
      <w:marTop w:val="0"/>
      <w:marBottom w:val="0"/>
      <w:divBdr>
        <w:top w:val="none" w:sz="0" w:space="0" w:color="auto"/>
        <w:left w:val="none" w:sz="0" w:space="0" w:color="auto"/>
        <w:bottom w:val="none" w:sz="0" w:space="0" w:color="auto"/>
        <w:right w:val="none" w:sz="0" w:space="0" w:color="auto"/>
      </w:divBdr>
      <w:divsChild>
        <w:div w:id="260916320">
          <w:marLeft w:val="0"/>
          <w:marRight w:val="0"/>
          <w:marTop w:val="0"/>
          <w:marBottom w:val="0"/>
          <w:divBdr>
            <w:top w:val="none" w:sz="0" w:space="0" w:color="auto"/>
            <w:left w:val="none" w:sz="0" w:space="0" w:color="auto"/>
            <w:bottom w:val="none" w:sz="0" w:space="0" w:color="auto"/>
            <w:right w:val="none" w:sz="0" w:space="0" w:color="auto"/>
          </w:divBdr>
        </w:div>
        <w:div w:id="297926774">
          <w:marLeft w:val="0"/>
          <w:marRight w:val="0"/>
          <w:marTop w:val="0"/>
          <w:marBottom w:val="0"/>
          <w:divBdr>
            <w:top w:val="none" w:sz="0" w:space="0" w:color="auto"/>
            <w:left w:val="none" w:sz="0" w:space="0" w:color="auto"/>
            <w:bottom w:val="none" w:sz="0" w:space="0" w:color="auto"/>
            <w:right w:val="none" w:sz="0" w:space="0" w:color="auto"/>
          </w:divBdr>
        </w:div>
        <w:div w:id="493297668">
          <w:marLeft w:val="0"/>
          <w:marRight w:val="0"/>
          <w:marTop w:val="0"/>
          <w:marBottom w:val="0"/>
          <w:divBdr>
            <w:top w:val="none" w:sz="0" w:space="0" w:color="auto"/>
            <w:left w:val="none" w:sz="0" w:space="0" w:color="auto"/>
            <w:bottom w:val="none" w:sz="0" w:space="0" w:color="auto"/>
            <w:right w:val="none" w:sz="0" w:space="0" w:color="auto"/>
          </w:divBdr>
        </w:div>
        <w:div w:id="1081222531">
          <w:marLeft w:val="0"/>
          <w:marRight w:val="0"/>
          <w:marTop w:val="0"/>
          <w:marBottom w:val="0"/>
          <w:divBdr>
            <w:top w:val="none" w:sz="0" w:space="0" w:color="auto"/>
            <w:left w:val="none" w:sz="0" w:space="0" w:color="auto"/>
            <w:bottom w:val="none" w:sz="0" w:space="0" w:color="auto"/>
            <w:right w:val="none" w:sz="0" w:space="0" w:color="auto"/>
          </w:divBdr>
        </w:div>
        <w:div w:id="1183398604">
          <w:marLeft w:val="0"/>
          <w:marRight w:val="0"/>
          <w:marTop w:val="0"/>
          <w:marBottom w:val="0"/>
          <w:divBdr>
            <w:top w:val="none" w:sz="0" w:space="0" w:color="auto"/>
            <w:left w:val="none" w:sz="0" w:space="0" w:color="auto"/>
            <w:bottom w:val="none" w:sz="0" w:space="0" w:color="auto"/>
            <w:right w:val="none" w:sz="0" w:space="0" w:color="auto"/>
          </w:divBdr>
        </w:div>
        <w:div w:id="1225991157">
          <w:marLeft w:val="0"/>
          <w:marRight w:val="0"/>
          <w:marTop w:val="0"/>
          <w:marBottom w:val="0"/>
          <w:divBdr>
            <w:top w:val="none" w:sz="0" w:space="0" w:color="auto"/>
            <w:left w:val="none" w:sz="0" w:space="0" w:color="auto"/>
            <w:bottom w:val="none" w:sz="0" w:space="0" w:color="auto"/>
            <w:right w:val="none" w:sz="0" w:space="0" w:color="auto"/>
          </w:divBdr>
        </w:div>
        <w:div w:id="1290167096">
          <w:marLeft w:val="0"/>
          <w:marRight w:val="0"/>
          <w:marTop w:val="0"/>
          <w:marBottom w:val="0"/>
          <w:divBdr>
            <w:top w:val="none" w:sz="0" w:space="0" w:color="auto"/>
            <w:left w:val="none" w:sz="0" w:space="0" w:color="auto"/>
            <w:bottom w:val="none" w:sz="0" w:space="0" w:color="auto"/>
            <w:right w:val="none" w:sz="0" w:space="0" w:color="auto"/>
          </w:divBdr>
        </w:div>
      </w:divsChild>
    </w:div>
    <w:div w:id="766652636">
      <w:bodyDiv w:val="1"/>
      <w:marLeft w:val="0"/>
      <w:marRight w:val="0"/>
      <w:marTop w:val="0"/>
      <w:marBottom w:val="0"/>
      <w:divBdr>
        <w:top w:val="none" w:sz="0" w:space="0" w:color="auto"/>
        <w:left w:val="none" w:sz="0" w:space="0" w:color="auto"/>
        <w:bottom w:val="none" w:sz="0" w:space="0" w:color="auto"/>
        <w:right w:val="none" w:sz="0" w:space="0" w:color="auto"/>
      </w:divBdr>
    </w:div>
    <w:div w:id="805968518">
      <w:bodyDiv w:val="1"/>
      <w:marLeft w:val="0"/>
      <w:marRight w:val="0"/>
      <w:marTop w:val="0"/>
      <w:marBottom w:val="0"/>
      <w:divBdr>
        <w:top w:val="none" w:sz="0" w:space="0" w:color="auto"/>
        <w:left w:val="none" w:sz="0" w:space="0" w:color="auto"/>
        <w:bottom w:val="none" w:sz="0" w:space="0" w:color="auto"/>
        <w:right w:val="none" w:sz="0" w:space="0" w:color="auto"/>
      </w:divBdr>
    </w:div>
    <w:div w:id="865943192">
      <w:bodyDiv w:val="1"/>
      <w:marLeft w:val="0"/>
      <w:marRight w:val="0"/>
      <w:marTop w:val="0"/>
      <w:marBottom w:val="0"/>
      <w:divBdr>
        <w:top w:val="none" w:sz="0" w:space="0" w:color="auto"/>
        <w:left w:val="none" w:sz="0" w:space="0" w:color="auto"/>
        <w:bottom w:val="none" w:sz="0" w:space="0" w:color="auto"/>
        <w:right w:val="none" w:sz="0" w:space="0" w:color="auto"/>
      </w:divBdr>
      <w:divsChild>
        <w:div w:id="498009424">
          <w:marLeft w:val="0"/>
          <w:marRight w:val="0"/>
          <w:marTop w:val="0"/>
          <w:marBottom w:val="300"/>
          <w:divBdr>
            <w:top w:val="none" w:sz="0" w:space="0" w:color="auto"/>
            <w:left w:val="none" w:sz="0" w:space="0" w:color="auto"/>
            <w:bottom w:val="none" w:sz="0" w:space="0" w:color="auto"/>
            <w:right w:val="none" w:sz="0" w:space="0" w:color="auto"/>
          </w:divBdr>
          <w:divsChild>
            <w:div w:id="1072047137">
              <w:marLeft w:val="0"/>
              <w:marRight w:val="0"/>
              <w:marTop w:val="0"/>
              <w:marBottom w:val="0"/>
              <w:divBdr>
                <w:top w:val="none" w:sz="0" w:space="0" w:color="auto"/>
                <w:left w:val="none" w:sz="0" w:space="0" w:color="auto"/>
                <w:bottom w:val="none" w:sz="0" w:space="0" w:color="auto"/>
                <w:right w:val="none" w:sz="0" w:space="0" w:color="auto"/>
              </w:divBdr>
            </w:div>
          </w:divsChild>
        </w:div>
        <w:div w:id="1815179200">
          <w:marLeft w:val="0"/>
          <w:marRight w:val="0"/>
          <w:marTop w:val="0"/>
          <w:marBottom w:val="0"/>
          <w:divBdr>
            <w:top w:val="none" w:sz="0" w:space="0" w:color="auto"/>
            <w:left w:val="none" w:sz="0" w:space="0" w:color="auto"/>
            <w:bottom w:val="none" w:sz="0" w:space="0" w:color="auto"/>
            <w:right w:val="none" w:sz="0" w:space="0" w:color="auto"/>
          </w:divBdr>
          <w:divsChild>
            <w:div w:id="1861165948">
              <w:marLeft w:val="0"/>
              <w:marRight w:val="0"/>
              <w:marTop w:val="0"/>
              <w:marBottom w:val="0"/>
              <w:divBdr>
                <w:top w:val="none" w:sz="0" w:space="0" w:color="auto"/>
                <w:left w:val="none" w:sz="0" w:space="0" w:color="auto"/>
                <w:bottom w:val="none" w:sz="0" w:space="0" w:color="auto"/>
                <w:right w:val="none" w:sz="0" w:space="0" w:color="auto"/>
              </w:divBdr>
              <w:divsChild>
                <w:div w:id="141420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039172">
      <w:bodyDiv w:val="1"/>
      <w:marLeft w:val="0"/>
      <w:marRight w:val="0"/>
      <w:marTop w:val="0"/>
      <w:marBottom w:val="0"/>
      <w:divBdr>
        <w:top w:val="none" w:sz="0" w:space="0" w:color="auto"/>
        <w:left w:val="none" w:sz="0" w:space="0" w:color="auto"/>
        <w:bottom w:val="none" w:sz="0" w:space="0" w:color="auto"/>
        <w:right w:val="none" w:sz="0" w:space="0" w:color="auto"/>
      </w:divBdr>
      <w:divsChild>
        <w:div w:id="1726877610">
          <w:marLeft w:val="0"/>
          <w:marRight w:val="0"/>
          <w:marTop w:val="0"/>
          <w:marBottom w:val="0"/>
          <w:divBdr>
            <w:top w:val="none" w:sz="0" w:space="0" w:color="auto"/>
            <w:left w:val="none" w:sz="0" w:space="0" w:color="auto"/>
            <w:bottom w:val="none" w:sz="0" w:space="0" w:color="auto"/>
            <w:right w:val="none" w:sz="0" w:space="0" w:color="auto"/>
          </w:divBdr>
        </w:div>
        <w:div w:id="2023125859">
          <w:marLeft w:val="0"/>
          <w:marRight w:val="0"/>
          <w:marTop w:val="0"/>
          <w:marBottom w:val="0"/>
          <w:divBdr>
            <w:top w:val="none" w:sz="0" w:space="0" w:color="auto"/>
            <w:left w:val="none" w:sz="0" w:space="0" w:color="auto"/>
            <w:bottom w:val="none" w:sz="0" w:space="0" w:color="auto"/>
            <w:right w:val="none" w:sz="0" w:space="0" w:color="auto"/>
          </w:divBdr>
        </w:div>
      </w:divsChild>
    </w:div>
    <w:div w:id="925768744">
      <w:bodyDiv w:val="1"/>
      <w:marLeft w:val="0"/>
      <w:marRight w:val="0"/>
      <w:marTop w:val="0"/>
      <w:marBottom w:val="0"/>
      <w:divBdr>
        <w:top w:val="none" w:sz="0" w:space="0" w:color="auto"/>
        <w:left w:val="none" w:sz="0" w:space="0" w:color="auto"/>
        <w:bottom w:val="none" w:sz="0" w:space="0" w:color="auto"/>
        <w:right w:val="none" w:sz="0" w:space="0" w:color="auto"/>
      </w:divBdr>
    </w:div>
    <w:div w:id="928582028">
      <w:bodyDiv w:val="1"/>
      <w:marLeft w:val="0"/>
      <w:marRight w:val="0"/>
      <w:marTop w:val="0"/>
      <w:marBottom w:val="0"/>
      <w:divBdr>
        <w:top w:val="none" w:sz="0" w:space="0" w:color="auto"/>
        <w:left w:val="none" w:sz="0" w:space="0" w:color="auto"/>
        <w:bottom w:val="none" w:sz="0" w:space="0" w:color="auto"/>
        <w:right w:val="none" w:sz="0" w:space="0" w:color="auto"/>
      </w:divBdr>
    </w:div>
    <w:div w:id="950894501">
      <w:bodyDiv w:val="1"/>
      <w:marLeft w:val="0"/>
      <w:marRight w:val="0"/>
      <w:marTop w:val="0"/>
      <w:marBottom w:val="0"/>
      <w:divBdr>
        <w:top w:val="none" w:sz="0" w:space="0" w:color="auto"/>
        <w:left w:val="none" w:sz="0" w:space="0" w:color="auto"/>
        <w:bottom w:val="none" w:sz="0" w:space="0" w:color="auto"/>
        <w:right w:val="none" w:sz="0" w:space="0" w:color="auto"/>
      </w:divBdr>
    </w:div>
    <w:div w:id="962807377">
      <w:bodyDiv w:val="1"/>
      <w:marLeft w:val="0"/>
      <w:marRight w:val="0"/>
      <w:marTop w:val="0"/>
      <w:marBottom w:val="0"/>
      <w:divBdr>
        <w:top w:val="none" w:sz="0" w:space="0" w:color="auto"/>
        <w:left w:val="none" w:sz="0" w:space="0" w:color="auto"/>
        <w:bottom w:val="none" w:sz="0" w:space="0" w:color="auto"/>
        <w:right w:val="none" w:sz="0" w:space="0" w:color="auto"/>
      </w:divBdr>
    </w:div>
    <w:div w:id="1056508031">
      <w:bodyDiv w:val="1"/>
      <w:marLeft w:val="0"/>
      <w:marRight w:val="0"/>
      <w:marTop w:val="0"/>
      <w:marBottom w:val="0"/>
      <w:divBdr>
        <w:top w:val="none" w:sz="0" w:space="0" w:color="auto"/>
        <w:left w:val="none" w:sz="0" w:space="0" w:color="auto"/>
        <w:bottom w:val="none" w:sz="0" w:space="0" w:color="auto"/>
        <w:right w:val="none" w:sz="0" w:space="0" w:color="auto"/>
      </w:divBdr>
      <w:divsChild>
        <w:div w:id="817721040">
          <w:marLeft w:val="0"/>
          <w:marRight w:val="0"/>
          <w:marTop w:val="0"/>
          <w:marBottom w:val="0"/>
          <w:divBdr>
            <w:top w:val="none" w:sz="0" w:space="0" w:color="auto"/>
            <w:left w:val="none" w:sz="0" w:space="0" w:color="auto"/>
            <w:bottom w:val="none" w:sz="0" w:space="0" w:color="auto"/>
            <w:right w:val="none" w:sz="0" w:space="0" w:color="auto"/>
          </w:divBdr>
        </w:div>
        <w:div w:id="1505705509">
          <w:marLeft w:val="0"/>
          <w:marRight w:val="0"/>
          <w:marTop w:val="0"/>
          <w:marBottom w:val="0"/>
          <w:divBdr>
            <w:top w:val="none" w:sz="0" w:space="0" w:color="auto"/>
            <w:left w:val="none" w:sz="0" w:space="0" w:color="auto"/>
            <w:bottom w:val="none" w:sz="0" w:space="0" w:color="auto"/>
            <w:right w:val="none" w:sz="0" w:space="0" w:color="auto"/>
          </w:divBdr>
        </w:div>
      </w:divsChild>
    </w:div>
    <w:div w:id="1093667950">
      <w:bodyDiv w:val="1"/>
      <w:marLeft w:val="0"/>
      <w:marRight w:val="0"/>
      <w:marTop w:val="0"/>
      <w:marBottom w:val="0"/>
      <w:divBdr>
        <w:top w:val="none" w:sz="0" w:space="0" w:color="auto"/>
        <w:left w:val="none" w:sz="0" w:space="0" w:color="auto"/>
        <w:bottom w:val="none" w:sz="0" w:space="0" w:color="auto"/>
        <w:right w:val="none" w:sz="0" w:space="0" w:color="auto"/>
      </w:divBdr>
      <w:divsChild>
        <w:div w:id="2140300315">
          <w:marLeft w:val="0"/>
          <w:marRight w:val="0"/>
          <w:marTop w:val="0"/>
          <w:marBottom w:val="300"/>
          <w:divBdr>
            <w:top w:val="none" w:sz="0" w:space="0" w:color="auto"/>
            <w:left w:val="none" w:sz="0" w:space="0" w:color="auto"/>
            <w:bottom w:val="none" w:sz="0" w:space="0" w:color="auto"/>
            <w:right w:val="none" w:sz="0" w:space="0" w:color="auto"/>
          </w:divBdr>
          <w:divsChild>
            <w:div w:id="977805281">
              <w:marLeft w:val="0"/>
              <w:marRight w:val="0"/>
              <w:marTop w:val="0"/>
              <w:marBottom w:val="0"/>
              <w:divBdr>
                <w:top w:val="none" w:sz="0" w:space="0" w:color="auto"/>
                <w:left w:val="none" w:sz="0" w:space="0" w:color="auto"/>
                <w:bottom w:val="none" w:sz="0" w:space="0" w:color="auto"/>
                <w:right w:val="none" w:sz="0" w:space="0" w:color="auto"/>
              </w:divBdr>
            </w:div>
          </w:divsChild>
        </w:div>
        <w:div w:id="2145461102">
          <w:marLeft w:val="0"/>
          <w:marRight w:val="0"/>
          <w:marTop w:val="0"/>
          <w:marBottom w:val="300"/>
          <w:divBdr>
            <w:top w:val="none" w:sz="0" w:space="0" w:color="auto"/>
            <w:left w:val="none" w:sz="0" w:space="0" w:color="auto"/>
            <w:bottom w:val="none" w:sz="0" w:space="0" w:color="auto"/>
            <w:right w:val="none" w:sz="0" w:space="0" w:color="auto"/>
          </w:divBdr>
          <w:divsChild>
            <w:div w:id="1388801609">
              <w:marLeft w:val="0"/>
              <w:marRight w:val="0"/>
              <w:marTop w:val="0"/>
              <w:marBottom w:val="0"/>
              <w:divBdr>
                <w:top w:val="none" w:sz="0" w:space="0" w:color="auto"/>
                <w:left w:val="none" w:sz="0" w:space="0" w:color="auto"/>
                <w:bottom w:val="none" w:sz="0" w:space="0" w:color="auto"/>
                <w:right w:val="none" w:sz="0" w:space="0" w:color="auto"/>
              </w:divBdr>
              <w:divsChild>
                <w:div w:id="196091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183919">
      <w:bodyDiv w:val="1"/>
      <w:marLeft w:val="0"/>
      <w:marRight w:val="0"/>
      <w:marTop w:val="0"/>
      <w:marBottom w:val="0"/>
      <w:divBdr>
        <w:top w:val="none" w:sz="0" w:space="0" w:color="auto"/>
        <w:left w:val="none" w:sz="0" w:space="0" w:color="auto"/>
        <w:bottom w:val="none" w:sz="0" w:space="0" w:color="auto"/>
        <w:right w:val="none" w:sz="0" w:space="0" w:color="auto"/>
      </w:divBdr>
    </w:div>
    <w:div w:id="1117140675">
      <w:bodyDiv w:val="1"/>
      <w:marLeft w:val="0"/>
      <w:marRight w:val="0"/>
      <w:marTop w:val="0"/>
      <w:marBottom w:val="0"/>
      <w:divBdr>
        <w:top w:val="none" w:sz="0" w:space="0" w:color="auto"/>
        <w:left w:val="none" w:sz="0" w:space="0" w:color="auto"/>
        <w:bottom w:val="none" w:sz="0" w:space="0" w:color="auto"/>
        <w:right w:val="none" w:sz="0" w:space="0" w:color="auto"/>
      </w:divBdr>
      <w:divsChild>
        <w:div w:id="470636936">
          <w:marLeft w:val="0"/>
          <w:marRight w:val="0"/>
          <w:marTop w:val="0"/>
          <w:marBottom w:val="0"/>
          <w:divBdr>
            <w:top w:val="none" w:sz="0" w:space="0" w:color="auto"/>
            <w:left w:val="none" w:sz="0" w:space="0" w:color="auto"/>
            <w:bottom w:val="none" w:sz="0" w:space="0" w:color="auto"/>
            <w:right w:val="none" w:sz="0" w:space="0" w:color="auto"/>
          </w:divBdr>
        </w:div>
        <w:div w:id="1380282434">
          <w:marLeft w:val="0"/>
          <w:marRight w:val="0"/>
          <w:marTop w:val="0"/>
          <w:marBottom w:val="0"/>
          <w:divBdr>
            <w:top w:val="none" w:sz="0" w:space="0" w:color="auto"/>
            <w:left w:val="none" w:sz="0" w:space="0" w:color="auto"/>
            <w:bottom w:val="none" w:sz="0" w:space="0" w:color="auto"/>
            <w:right w:val="none" w:sz="0" w:space="0" w:color="auto"/>
          </w:divBdr>
        </w:div>
      </w:divsChild>
    </w:div>
    <w:div w:id="1228538525">
      <w:bodyDiv w:val="1"/>
      <w:marLeft w:val="0"/>
      <w:marRight w:val="0"/>
      <w:marTop w:val="0"/>
      <w:marBottom w:val="0"/>
      <w:divBdr>
        <w:top w:val="none" w:sz="0" w:space="0" w:color="auto"/>
        <w:left w:val="none" w:sz="0" w:space="0" w:color="auto"/>
        <w:bottom w:val="none" w:sz="0" w:space="0" w:color="auto"/>
        <w:right w:val="none" w:sz="0" w:space="0" w:color="auto"/>
      </w:divBdr>
    </w:div>
    <w:div w:id="1235242898">
      <w:bodyDiv w:val="1"/>
      <w:marLeft w:val="0"/>
      <w:marRight w:val="0"/>
      <w:marTop w:val="0"/>
      <w:marBottom w:val="0"/>
      <w:divBdr>
        <w:top w:val="none" w:sz="0" w:space="0" w:color="auto"/>
        <w:left w:val="none" w:sz="0" w:space="0" w:color="auto"/>
        <w:bottom w:val="none" w:sz="0" w:space="0" w:color="auto"/>
        <w:right w:val="none" w:sz="0" w:space="0" w:color="auto"/>
      </w:divBdr>
    </w:div>
    <w:div w:id="1236277046">
      <w:bodyDiv w:val="1"/>
      <w:marLeft w:val="0"/>
      <w:marRight w:val="0"/>
      <w:marTop w:val="0"/>
      <w:marBottom w:val="0"/>
      <w:divBdr>
        <w:top w:val="none" w:sz="0" w:space="0" w:color="auto"/>
        <w:left w:val="none" w:sz="0" w:space="0" w:color="auto"/>
        <w:bottom w:val="none" w:sz="0" w:space="0" w:color="auto"/>
        <w:right w:val="none" w:sz="0" w:space="0" w:color="auto"/>
      </w:divBdr>
    </w:div>
    <w:div w:id="1335375697">
      <w:bodyDiv w:val="1"/>
      <w:marLeft w:val="0"/>
      <w:marRight w:val="0"/>
      <w:marTop w:val="0"/>
      <w:marBottom w:val="0"/>
      <w:divBdr>
        <w:top w:val="none" w:sz="0" w:space="0" w:color="auto"/>
        <w:left w:val="none" w:sz="0" w:space="0" w:color="auto"/>
        <w:bottom w:val="none" w:sz="0" w:space="0" w:color="auto"/>
        <w:right w:val="none" w:sz="0" w:space="0" w:color="auto"/>
      </w:divBdr>
      <w:divsChild>
        <w:div w:id="271325848">
          <w:marLeft w:val="0"/>
          <w:marRight w:val="0"/>
          <w:marTop w:val="0"/>
          <w:marBottom w:val="0"/>
          <w:divBdr>
            <w:top w:val="none" w:sz="0" w:space="0" w:color="auto"/>
            <w:left w:val="none" w:sz="0" w:space="0" w:color="auto"/>
            <w:bottom w:val="none" w:sz="0" w:space="0" w:color="auto"/>
            <w:right w:val="none" w:sz="0" w:space="0" w:color="auto"/>
          </w:divBdr>
        </w:div>
        <w:div w:id="780535762">
          <w:marLeft w:val="0"/>
          <w:marRight w:val="0"/>
          <w:marTop w:val="0"/>
          <w:marBottom w:val="0"/>
          <w:divBdr>
            <w:top w:val="none" w:sz="0" w:space="0" w:color="auto"/>
            <w:left w:val="none" w:sz="0" w:space="0" w:color="auto"/>
            <w:bottom w:val="none" w:sz="0" w:space="0" w:color="auto"/>
            <w:right w:val="none" w:sz="0" w:space="0" w:color="auto"/>
          </w:divBdr>
        </w:div>
        <w:div w:id="1234242246">
          <w:marLeft w:val="0"/>
          <w:marRight w:val="0"/>
          <w:marTop w:val="0"/>
          <w:marBottom w:val="0"/>
          <w:divBdr>
            <w:top w:val="none" w:sz="0" w:space="0" w:color="auto"/>
            <w:left w:val="none" w:sz="0" w:space="0" w:color="auto"/>
            <w:bottom w:val="none" w:sz="0" w:space="0" w:color="auto"/>
            <w:right w:val="none" w:sz="0" w:space="0" w:color="auto"/>
          </w:divBdr>
          <w:divsChild>
            <w:div w:id="494079723">
              <w:marLeft w:val="0"/>
              <w:marRight w:val="0"/>
              <w:marTop w:val="0"/>
              <w:marBottom w:val="0"/>
              <w:divBdr>
                <w:top w:val="none" w:sz="0" w:space="0" w:color="auto"/>
                <w:left w:val="none" w:sz="0" w:space="0" w:color="auto"/>
                <w:bottom w:val="none" w:sz="0" w:space="0" w:color="auto"/>
                <w:right w:val="none" w:sz="0" w:space="0" w:color="auto"/>
              </w:divBdr>
            </w:div>
            <w:div w:id="699819600">
              <w:marLeft w:val="0"/>
              <w:marRight w:val="0"/>
              <w:marTop w:val="0"/>
              <w:marBottom w:val="0"/>
              <w:divBdr>
                <w:top w:val="none" w:sz="0" w:space="0" w:color="auto"/>
                <w:left w:val="none" w:sz="0" w:space="0" w:color="auto"/>
                <w:bottom w:val="none" w:sz="0" w:space="0" w:color="auto"/>
                <w:right w:val="none" w:sz="0" w:space="0" w:color="auto"/>
              </w:divBdr>
            </w:div>
            <w:div w:id="1406027887">
              <w:marLeft w:val="0"/>
              <w:marRight w:val="0"/>
              <w:marTop w:val="0"/>
              <w:marBottom w:val="0"/>
              <w:divBdr>
                <w:top w:val="none" w:sz="0" w:space="0" w:color="auto"/>
                <w:left w:val="none" w:sz="0" w:space="0" w:color="auto"/>
                <w:bottom w:val="none" w:sz="0" w:space="0" w:color="auto"/>
                <w:right w:val="none" w:sz="0" w:space="0" w:color="auto"/>
              </w:divBdr>
            </w:div>
            <w:div w:id="1467120481">
              <w:marLeft w:val="0"/>
              <w:marRight w:val="0"/>
              <w:marTop w:val="0"/>
              <w:marBottom w:val="0"/>
              <w:divBdr>
                <w:top w:val="none" w:sz="0" w:space="0" w:color="auto"/>
                <w:left w:val="none" w:sz="0" w:space="0" w:color="auto"/>
                <w:bottom w:val="none" w:sz="0" w:space="0" w:color="auto"/>
                <w:right w:val="none" w:sz="0" w:space="0" w:color="auto"/>
              </w:divBdr>
            </w:div>
            <w:div w:id="1571846303">
              <w:marLeft w:val="0"/>
              <w:marRight w:val="0"/>
              <w:marTop w:val="0"/>
              <w:marBottom w:val="0"/>
              <w:divBdr>
                <w:top w:val="none" w:sz="0" w:space="0" w:color="auto"/>
                <w:left w:val="none" w:sz="0" w:space="0" w:color="auto"/>
                <w:bottom w:val="none" w:sz="0" w:space="0" w:color="auto"/>
                <w:right w:val="none" w:sz="0" w:space="0" w:color="auto"/>
              </w:divBdr>
            </w:div>
            <w:div w:id="1846892552">
              <w:marLeft w:val="0"/>
              <w:marRight w:val="0"/>
              <w:marTop w:val="0"/>
              <w:marBottom w:val="0"/>
              <w:divBdr>
                <w:top w:val="none" w:sz="0" w:space="0" w:color="auto"/>
                <w:left w:val="none" w:sz="0" w:space="0" w:color="auto"/>
                <w:bottom w:val="none" w:sz="0" w:space="0" w:color="auto"/>
                <w:right w:val="none" w:sz="0" w:space="0" w:color="auto"/>
              </w:divBdr>
            </w:div>
            <w:div w:id="212029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429938">
      <w:bodyDiv w:val="1"/>
      <w:marLeft w:val="0"/>
      <w:marRight w:val="0"/>
      <w:marTop w:val="0"/>
      <w:marBottom w:val="0"/>
      <w:divBdr>
        <w:top w:val="none" w:sz="0" w:space="0" w:color="auto"/>
        <w:left w:val="none" w:sz="0" w:space="0" w:color="auto"/>
        <w:bottom w:val="none" w:sz="0" w:space="0" w:color="auto"/>
        <w:right w:val="none" w:sz="0" w:space="0" w:color="auto"/>
      </w:divBdr>
    </w:div>
    <w:div w:id="1427917966">
      <w:bodyDiv w:val="1"/>
      <w:marLeft w:val="0"/>
      <w:marRight w:val="0"/>
      <w:marTop w:val="0"/>
      <w:marBottom w:val="0"/>
      <w:divBdr>
        <w:top w:val="none" w:sz="0" w:space="0" w:color="auto"/>
        <w:left w:val="none" w:sz="0" w:space="0" w:color="auto"/>
        <w:bottom w:val="none" w:sz="0" w:space="0" w:color="auto"/>
        <w:right w:val="none" w:sz="0" w:space="0" w:color="auto"/>
      </w:divBdr>
    </w:div>
    <w:div w:id="1625310520">
      <w:bodyDiv w:val="1"/>
      <w:marLeft w:val="0"/>
      <w:marRight w:val="0"/>
      <w:marTop w:val="0"/>
      <w:marBottom w:val="0"/>
      <w:divBdr>
        <w:top w:val="none" w:sz="0" w:space="0" w:color="auto"/>
        <w:left w:val="none" w:sz="0" w:space="0" w:color="auto"/>
        <w:bottom w:val="none" w:sz="0" w:space="0" w:color="auto"/>
        <w:right w:val="none" w:sz="0" w:space="0" w:color="auto"/>
      </w:divBdr>
    </w:div>
    <w:div w:id="1654406250">
      <w:bodyDiv w:val="1"/>
      <w:marLeft w:val="0"/>
      <w:marRight w:val="0"/>
      <w:marTop w:val="0"/>
      <w:marBottom w:val="0"/>
      <w:divBdr>
        <w:top w:val="none" w:sz="0" w:space="0" w:color="auto"/>
        <w:left w:val="none" w:sz="0" w:space="0" w:color="auto"/>
        <w:bottom w:val="none" w:sz="0" w:space="0" w:color="auto"/>
        <w:right w:val="none" w:sz="0" w:space="0" w:color="auto"/>
      </w:divBdr>
    </w:div>
    <w:div w:id="1680229421">
      <w:bodyDiv w:val="1"/>
      <w:marLeft w:val="0"/>
      <w:marRight w:val="0"/>
      <w:marTop w:val="0"/>
      <w:marBottom w:val="0"/>
      <w:divBdr>
        <w:top w:val="none" w:sz="0" w:space="0" w:color="auto"/>
        <w:left w:val="none" w:sz="0" w:space="0" w:color="auto"/>
        <w:bottom w:val="none" w:sz="0" w:space="0" w:color="auto"/>
        <w:right w:val="none" w:sz="0" w:space="0" w:color="auto"/>
      </w:divBdr>
    </w:div>
    <w:div w:id="1763795215">
      <w:bodyDiv w:val="1"/>
      <w:marLeft w:val="0"/>
      <w:marRight w:val="0"/>
      <w:marTop w:val="0"/>
      <w:marBottom w:val="0"/>
      <w:divBdr>
        <w:top w:val="none" w:sz="0" w:space="0" w:color="auto"/>
        <w:left w:val="none" w:sz="0" w:space="0" w:color="auto"/>
        <w:bottom w:val="none" w:sz="0" w:space="0" w:color="auto"/>
        <w:right w:val="none" w:sz="0" w:space="0" w:color="auto"/>
      </w:divBdr>
    </w:div>
    <w:div w:id="1979990362">
      <w:bodyDiv w:val="1"/>
      <w:marLeft w:val="0"/>
      <w:marRight w:val="0"/>
      <w:marTop w:val="0"/>
      <w:marBottom w:val="0"/>
      <w:divBdr>
        <w:top w:val="none" w:sz="0" w:space="0" w:color="auto"/>
        <w:left w:val="none" w:sz="0" w:space="0" w:color="auto"/>
        <w:bottom w:val="none" w:sz="0" w:space="0" w:color="auto"/>
        <w:right w:val="none" w:sz="0" w:space="0" w:color="auto"/>
      </w:divBdr>
      <w:divsChild>
        <w:div w:id="701053479">
          <w:marLeft w:val="0"/>
          <w:marRight w:val="0"/>
          <w:marTop w:val="0"/>
          <w:marBottom w:val="0"/>
          <w:divBdr>
            <w:top w:val="none" w:sz="0" w:space="0" w:color="auto"/>
            <w:left w:val="none" w:sz="0" w:space="0" w:color="auto"/>
            <w:bottom w:val="none" w:sz="0" w:space="0" w:color="auto"/>
            <w:right w:val="none" w:sz="0" w:space="0" w:color="auto"/>
          </w:divBdr>
          <w:divsChild>
            <w:div w:id="84301701">
              <w:marLeft w:val="0"/>
              <w:marRight w:val="0"/>
              <w:marTop w:val="0"/>
              <w:marBottom w:val="0"/>
              <w:divBdr>
                <w:top w:val="none" w:sz="0" w:space="0" w:color="auto"/>
                <w:left w:val="none" w:sz="0" w:space="0" w:color="auto"/>
                <w:bottom w:val="none" w:sz="0" w:space="0" w:color="auto"/>
                <w:right w:val="none" w:sz="0" w:space="0" w:color="auto"/>
              </w:divBdr>
            </w:div>
            <w:div w:id="306060014">
              <w:marLeft w:val="0"/>
              <w:marRight w:val="0"/>
              <w:marTop w:val="0"/>
              <w:marBottom w:val="0"/>
              <w:divBdr>
                <w:top w:val="none" w:sz="0" w:space="0" w:color="auto"/>
                <w:left w:val="none" w:sz="0" w:space="0" w:color="auto"/>
                <w:bottom w:val="none" w:sz="0" w:space="0" w:color="auto"/>
                <w:right w:val="none" w:sz="0" w:space="0" w:color="auto"/>
              </w:divBdr>
            </w:div>
            <w:div w:id="347564169">
              <w:marLeft w:val="0"/>
              <w:marRight w:val="0"/>
              <w:marTop w:val="0"/>
              <w:marBottom w:val="0"/>
              <w:divBdr>
                <w:top w:val="none" w:sz="0" w:space="0" w:color="auto"/>
                <w:left w:val="none" w:sz="0" w:space="0" w:color="auto"/>
                <w:bottom w:val="none" w:sz="0" w:space="0" w:color="auto"/>
                <w:right w:val="none" w:sz="0" w:space="0" w:color="auto"/>
              </w:divBdr>
            </w:div>
            <w:div w:id="489910655">
              <w:marLeft w:val="0"/>
              <w:marRight w:val="0"/>
              <w:marTop w:val="0"/>
              <w:marBottom w:val="0"/>
              <w:divBdr>
                <w:top w:val="none" w:sz="0" w:space="0" w:color="auto"/>
                <w:left w:val="none" w:sz="0" w:space="0" w:color="auto"/>
                <w:bottom w:val="none" w:sz="0" w:space="0" w:color="auto"/>
                <w:right w:val="none" w:sz="0" w:space="0" w:color="auto"/>
              </w:divBdr>
            </w:div>
            <w:div w:id="520897285">
              <w:marLeft w:val="0"/>
              <w:marRight w:val="0"/>
              <w:marTop w:val="0"/>
              <w:marBottom w:val="0"/>
              <w:divBdr>
                <w:top w:val="none" w:sz="0" w:space="0" w:color="auto"/>
                <w:left w:val="none" w:sz="0" w:space="0" w:color="auto"/>
                <w:bottom w:val="none" w:sz="0" w:space="0" w:color="auto"/>
                <w:right w:val="none" w:sz="0" w:space="0" w:color="auto"/>
              </w:divBdr>
            </w:div>
            <w:div w:id="1888561845">
              <w:marLeft w:val="0"/>
              <w:marRight w:val="0"/>
              <w:marTop w:val="0"/>
              <w:marBottom w:val="0"/>
              <w:divBdr>
                <w:top w:val="none" w:sz="0" w:space="0" w:color="auto"/>
                <w:left w:val="none" w:sz="0" w:space="0" w:color="auto"/>
                <w:bottom w:val="none" w:sz="0" w:space="0" w:color="auto"/>
                <w:right w:val="none" w:sz="0" w:space="0" w:color="auto"/>
              </w:divBdr>
            </w:div>
            <w:div w:id="2031179956">
              <w:marLeft w:val="0"/>
              <w:marRight w:val="0"/>
              <w:marTop w:val="0"/>
              <w:marBottom w:val="0"/>
              <w:divBdr>
                <w:top w:val="none" w:sz="0" w:space="0" w:color="auto"/>
                <w:left w:val="none" w:sz="0" w:space="0" w:color="auto"/>
                <w:bottom w:val="none" w:sz="0" w:space="0" w:color="auto"/>
                <w:right w:val="none" w:sz="0" w:space="0" w:color="auto"/>
              </w:divBdr>
            </w:div>
          </w:divsChild>
        </w:div>
        <w:div w:id="1303079353">
          <w:marLeft w:val="0"/>
          <w:marRight w:val="0"/>
          <w:marTop w:val="0"/>
          <w:marBottom w:val="0"/>
          <w:divBdr>
            <w:top w:val="none" w:sz="0" w:space="0" w:color="auto"/>
            <w:left w:val="none" w:sz="0" w:space="0" w:color="auto"/>
            <w:bottom w:val="none" w:sz="0" w:space="0" w:color="auto"/>
            <w:right w:val="none" w:sz="0" w:space="0" w:color="auto"/>
          </w:divBdr>
        </w:div>
        <w:div w:id="1855269876">
          <w:marLeft w:val="0"/>
          <w:marRight w:val="0"/>
          <w:marTop w:val="0"/>
          <w:marBottom w:val="0"/>
          <w:divBdr>
            <w:top w:val="none" w:sz="0" w:space="0" w:color="auto"/>
            <w:left w:val="none" w:sz="0" w:space="0" w:color="auto"/>
            <w:bottom w:val="none" w:sz="0" w:space="0" w:color="auto"/>
            <w:right w:val="none" w:sz="0" w:space="0" w:color="auto"/>
          </w:divBdr>
        </w:div>
      </w:divsChild>
    </w:div>
    <w:div w:id="2120834840">
      <w:bodyDiv w:val="1"/>
      <w:marLeft w:val="0"/>
      <w:marRight w:val="0"/>
      <w:marTop w:val="0"/>
      <w:marBottom w:val="0"/>
      <w:divBdr>
        <w:top w:val="none" w:sz="0" w:space="0" w:color="auto"/>
        <w:left w:val="none" w:sz="0" w:space="0" w:color="auto"/>
        <w:bottom w:val="none" w:sz="0" w:space="0" w:color="auto"/>
        <w:right w:val="none" w:sz="0" w:space="0" w:color="auto"/>
      </w:divBdr>
    </w:div>
    <w:div w:id="214160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s://kidshelpline.com.au/" TargetMode="External"/><Relationship Id="rId26" Type="http://schemas.openxmlformats.org/officeDocument/2006/relationships/hyperlink" Target="https://www.education.gov.au/disability-standards-education-2005" TargetMode="External"/><Relationship Id="rId3" Type="http://schemas.openxmlformats.org/officeDocument/2006/relationships/customXml" Target="../customXml/item3.xml"/><Relationship Id="rId21" Type="http://schemas.openxmlformats.org/officeDocument/2006/relationships/hyperlink" Target="https://www.youthcentral.vic.gov.au/youthnav"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beyondblue.org.au/" TargetMode="External"/><Relationship Id="rId25" Type="http://schemas.openxmlformats.org/officeDocument/2006/relationships/hyperlink" Target="https://www.vcaa.vic.edu.au/Pages/HomePage.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kizzy.org.au/" TargetMode="External"/><Relationship Id="rId20" Type="http://schemas.openxmlformats.org/officeDocument/2006/relationships/hyperlink" Target="https://myfuture.edu.a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caa.vic.edu.au/"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junipercollege.vic.edu.au/" TargetMode="External"/><Relationship Id="rId23" Type="http://schemas.openxmlformats.org/officeDocument/2006/relationships/hyperlink" Target="https://www.vcaa.vic.edu.au/" TargetMode="External"/><Relationship Id="rId28"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www.lifeline.org.au/"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junipercollege.vic.edu.au" TargetMode="External"/><Relationship Id="rId22" Type="http://schemas.openxmlformats.org/officeDocument/2006/relationships/hyperlink" Target="http://www.vrqa.vic.gov.au" TargetMode="External"/><Relationship Id="rId27" Type="http://schemas.openxmlformats.org/officeDocument/2006/relationships/hyperlink" Target="http://www.worksafe.vic.gov.au/" TargetMode="External"/><Relationship Id="rId30" Type="http://schemas.openxmlformats.org/officeDocument/2006/relationships/footer" Target="footer1.xml"/><Relationship Id="rId35" Type="http://schemas.microsoft.com/office/2020/10/relationships/intelligence" Target="intelligence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e4f444-8f55-41d8-95a7-7ad572b6ffd9">
      <Terms xmlns="http://schemas.microsoft.com/office/infopath/2007/PartnerControls"/>
    </lcf76f155ced4ddcb4097134ff3c332f>
    <TaxCatchAll xmlns="61242b8a-656b-4990-9653-1936df4311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DD2FF1863028A42A597AD88D92D152D" ma:contentTypeVersion="15" ma:contentTypeDescription="Create a new document." ma:contentTypeScope="" ma:versionID="6951e5b8382a55a1e7fccb8e14122ccb">
  <xsd:schema xmlns:xsd="http://www.w3.org/2001/XMLSchema" xmlns:xs="http://www.w3.org/2001/XMLSchema" xmlns:p="http://schemas.microsoft.com/office/2006/metadata/properties" xmlns:ns2="2ae4f444-8f55-41d8-95a7-7ad572b6ffd9" xmlns:ns3="61242b8a-656b-4990-9653-1936df43113a" targetNamespace="http://schemas.microsoft.com/office/2006/metadata/properties" ma:root="true" ma:fieldsID="32a906213a1ba830abe5989d6b1c7ea5" ns2:_="" ns3:_="">
    <xsd:import namespace="2ae4f444-8f55-41d8-95a7-7ad572b6ffd9"/>
    <xsd:import namespace="61242b8a-656b-4990-9653-1936df4311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f444-8f55-41d8-95a7-7ad572b6f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d338f-080b-40e0-996d-6cdb48d1c8a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242b8a-656b-4990-9653-1936df43113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98dc3c3-cc3f-4249-b101-c836cf02fc24}" ma:internalName="TaxCatchAll" ma:showField="CatchAllData" ma:web="61242b8a-656b-4990-9653-1936df4311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87FB5-23BE-43C5-A803-532AFF6CACF5}">
  <ds:schemaRefs>
    <ds:schemaRef ds:uri="http://schemas.microsoft.com/office/2006/metadata/properties"/>
    <ds:schemaRef ds:uri="http://schemas.microsoft.com/office/infopath/2007/PartnerControls"/>
    <ds:schemaRef ds:uri="2ae4f444-8f55-41d8-95a7-7ad572b6ffd9"/>
    <ds:schemaRef ds:uri="61242b8a-656b-4990-9653-1936df43113a"/>
  </ds:schemaRefs>
</ds:datastoreItem>
</file>

<file path=customXml/itemProps2.xml><?xml version="1.0" encoding="utf-8"?>
<ds:datastoreItem xmlns:ds="http://schemas.openxmlformats.org/officeDocument/2006/customXml" ds:itemID="{DFE9F9D0-004F-4336-9D22-7B19681F5D49}">
  <ds:schemaRefs>
    <ds:schemaRef ds:uri="http://schemas.microsoft.com/sharepoint/v3/contenttype/forms"/>
  </ds:schemaRefs>
</ds:datastoreItem>
</file>

<file path=customXml/itemProps3.xml><?xml version="1.0" encoding="utf-8"?>
<ds:datastoreItem xmlns:ds="http://schemas.openxmlformats.org/officeDocument/2006/customXml" ds:itemID="{97E7B481-A511-423F-917A-517F3373D3B9}">
  <ds:schemaRefs>
    <ds:schemaRef ds:uri="http://schemas.openxmlformats.org/officeDocument/2006/bibliography"/>
  </ds:schemaRefs>
</ds:datastoreItem>
</file>

<file path=customXml/itemProps4.xml><?xml version="1.0" encoding="utf-8"?>
<ds:datastoreItem xmlns:ds="http://schemas.openxmlformats.org/officeDocument/2006/customXml" ds:itemID="{DD0CBD2C-4501-40DA-9EBA-BB718D2FC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f444-8f55-41d8-95a7-7ad572b6ffd9"/>
    <ds:schemaRef ds:uri="61242b8a-656b-4990-9653-1936df4311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32</Pages>
  <Words>9934</Words>
  <Characters>56629</Characters>
  <Application>Microsoft Office Word</Application>
  <DocSecurity>0</DocSecurity>
  <Lines>471</Lines>
  <Paragraphs>132</Paragraphs>
  <ScaleCrop>false</ScaleCrop>
  <Company>Foundation Learning Centre</Company>
  <LinksUpToDate>false</LinksUpToDate>
  <CharactersWithSpaces>66431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Jane Keating</cp:lastModifiedBy>
  <cp:revision>210</cp:revision>
  <cp:lastPrinted>2025-12-01T02:40:00Z</cp:lastPrinted>
  <dcterms:created xsi:type="dcterms:W3CDTF">2025-11-26T05:06:00Z</dcterms:created>
  <dcterms:modified xsi:type="dcterms:W3CDTF">2026-10-19T00:43:00Z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reditationBody">
    <vt:lpwstr>Victorian Registration and Qualifications Authority</vt:lpwstr>
  </property>
  <property fmtid="{D5CDD505-2E9C-101B-9397-08002B2CF9AE}" pid="3" name="AdminEmail">
    <vt:lpwstr>&lt;Admin Email&gt;</vt:lpwstr>
  </property>
  <property fmtid="{D5CDD505-2E9C-101B-9397-08002B2CF9AE}" pid="4" name="CRICOSnumber">
    <vt:lpwstr>&lt;CRICOS Number&gt;</vt:lpwstr>
  </property>
  <property fmtid="{D5CDD505-2E9C-101B-9397-08002B2CF9AE}" pid="5" name="PhoneNumber">
    <vt:lpwstr>(03) 9704 7388</vt:lpwstr>
  </property>
  <property fmtid="{D5CDD505-2E9C-101B-9397-08002B2CF9AE}" pid="6" name="Position1">
    <vt:lpwstr>Compliance Manager</vt:lpwstr>
  </property>
  <property fmtid="{D5CDD505-2E9C-101B-9397-08002B2CF9AE}" pid="7" name="Position2">
    <vt:lpwstr>Youth Manager</vt:lpwstr>
  </property>
  <property fmtid="{D5CDD505-2E9C-101B-9397-08002B2CF9AE}" pid="8" name="Position3">
    <vt:lpwstr>Chief Executive Officer</vt:lpwstr>
  </property>
  <property fmtid="{D5CDD505-2E9C-101B-9397-08002B2CF9AE}" pid="9" name="Position4">
    <vt:lpwstr>&lt;Position 4&gt;</vt:lpwstr>
  </property>
  <property fmtid="{D5CDD505-2E9C-101B-9397-08002B2CF9AE}" pid="10" name="Position5">
    <vt:lpwstr>&lt;Position 5&gt;</vt:lpwstr>
  </property>
  <property fmtid="{D5CDD505-2E9C-101B-9397-08002B2CF9AE}" pid="11" name="PostCode">
    <vt:lpwstr>3805</vt:lpwstr>
  </property>
  <property fmtid="{D5CDD505-2E9C-101B-9397-08002B2CF9AE}" pid="12" name="RTOnumber">
    <vt:lpwstr>3977</vt:lpwstr>
  </property>
  <property fmtid="{D5CDD505-2E9C-101B-9397-08002B2CF9AE}" pid="13" name="State">
    <vt:lpwstr>Victoria</vt:lpwstr>
  </property>
  <property fmtid="{D5CDD505-2E9C-101B-9397-08002B2CF9AE}" pid="14" name="StreetAddress">
    <vt:lpwstr>1 Malcolm Court</vt:lpwstr>
  </property>
  <property fmtid="{D5CDD505-2E9C-101B-9397-08002B2CF9AE}" pid="15" name="Suburb">
    <vt:lpwstr>Narre Warren</vt:lpwstr>
  </property>
  <property fmtid="{D5CDD505-2E9C-101B-9397-08002B2CF9AE}" pid="16" name="cmsApprovedBy">
    <vt:lpwstr>Bron O'Callaghan</vt:lpwstr>
  </property>
  <property fmtid="{D5CDD505-2E9C-101B-9397-08002B2CF9AE}" pid="17" name="cmsApprovedDate">
    <vt:lpwstr>29 Nov 2023</vt:lpwstr>
  </property>
  <property fmtid="{D5CDD505-2E9C-101B-9397-08002B2CF9AE}" pid="18" name="cmsDocCreatedBy">
    <vt:lpwstr>Bron O'Callaghan</vt:lpwstr>
  </property>
  <property fmtid="{D5CDD505-2E9C-101B-9397-08002B2CF9AE}" pid="19" name="cmsDocName">
    <vt:lpwstr>C.4.1viii Student Handbook FC</vt:lpwstr>
  </property>
  <property fmtid="{D5CDD505-2E9C-101B-9397-08002B2CF9AE}" pid="20" name="cmsDocLocation">
    <vt:lpwstr>NovaCore\DMS\VRQA\Independent School Application 2023\\</vt:lpwstr>
  </property>
  <property fmtid="{D5CDD505-2E9C-101B-9397-08002B2CF9AE}" pid="21" name="cmsDocNumber">
    <vt:lpwstr>DOC4548</vt:lpwstr>
  </property>
  <property fmtid="{D5CDD505-2E9C-101B-9397-08002B2CF9AE}" pid="22" name="cmsNextReviewDate">
    <vt:lpwstr>29 Nov 2024</vt:lpwstr>
  </property>
  <property fmtid="{D5CDD505-2E9C-101B-9397-08002B2CF9AE}" pid="23" name="cmsRevision">
    <vt:lpwstr>1.2</vt:lpwstr>
  </property>
  <property fmtid="{D5CDD505-2E9C-101B-9397-08002B2CF9AE}" pid="24" name="cmsRevisionDate">
    <vt:lpwstr>29 Nov 2023</vt:lpwstr>
  </property>
  <property fmtid="{D5CDD505-2E9C-101B-9397-08002B2CF9AE}" pid="25" name="ContentTypeId">
    <vt:lpwstr>0x0101007DD2FF1863028A42A597AD88D92D152D</vt:lpwstr>
  </property>
  <property fmtid="{D5CDD505-2E9C-101B-9397-08002B2CF9AE}" pid="26" name="MediaServiceImageTags">
    <vt:lpwstr/>
  </property>
  <property fmtid="{D5CDD505-2E9C-101B-9397-08002B2CF9AE}" pid="27" name="docLang">
    <vt:lpwstr>en</vt:lpwstr>
  </property>
</Properties>
</file>