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8B5C" w14:textId="77777777" w:rsidR="001F3624" w:rsidRPr="00AB110B" w:rsidRDefault="001F3624">
      <w:pPr>
        <w:pStyle w:val="BodyText"/>
        <w:rPr>
          <w:rFonts w:asciiTheme="minorHAnsi" w:hAnsiTheme="minorHAnsi"/>
          <w:sz w:val="24"/>
          <w:szCs w:val="24"/>
        </w:rPr>
      </w:pPr>
    </w:p>
    <w:p w14:paraId="1C053F1C" w14:textId="12B45506" w:rsidR="001F3624" w:rsidRDefault="008069EB" w:rsidP="00AC4F7B">
      <w:pPr>
        <w:pStyle w:val="BodyText"/>
        <w:spacing w:before="37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FISA TEHNICA</w:t>
      </w:r>
    </w:p>
    <w:p w14:paraId="7B5D9F35" w14:textId="28C11989" w:rsidR="006221DA" w:rsidRDefault="00960A5D" w:rsidP="000E5530">
      <w:pPr>
        <w:ind w:left="141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MINIBASCULANTA ELECTRICA V35E</w:t>
      </w:r>
    </w:p>
    <w:p w14:paraId="007865E9" w14:textId="4094B60D" w:rsidR="000E5530" w:rsidRPr="000E5530" w:rsidRDefault="00960A5D" w:rsidP="000E5530">
      <w:pPr>
        <w:ind w:left="141"/>
        <w:jc w:val="center"/>
        <w:rPr>
          <w:rFonts w:asciiTheme="minorHAnsi" w:hAnsiTheme="minorHAnsi"/>
          <w:b/>
          <w:bCs/>
          <w:sz w:val="28"/>
          <w:szCs w:val="28"/>
        </w:rPr>
      </w:pPr>
      <w:r w:rsidRPr="00960A5D"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3BBD87B0" wp14:editId="0AB799D2">
            <wp:extent cx="4871085" cy="3651885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3EC5" w14:textId="77777777" w:rsidR="006221DA" w:rsidRPr="00AB110B" w:rsidRDefault="006221DA">
      <w:pPr>
        <w:ind w:left="141"/>
        <w:rPr>
          <w:rFonts w:asciiTheme="minorHAnsi" w:hAnsiTheme="minorHAnsi"/>
          <w:b/>
          <w:bCs/>
          <w:sz w:val="24"/>
          <w:szCs w:val="24"/>
        </w:rPr>
      </w:pPr>
    </w:p>
    <w:p w14:paraId="426E525D" w14:textId="494EEEFA" w:rsidR="001F3624" w:rsidRPr="00AB110B" w:rsidRDefault="00173693" w:rsidP="008069EB">
      <w:pPr>
        <w:ind w:firstLine="141"/>
        <w:contextualSpacing/>
        <w:rPr>
          <w:rFonts w:asciiTheme="minorHAnsi" w:hAnsiTheme="minorHAnsi"/>
          <w:b/>
          <w:bCs/>
          <w:sz w:val="28"/>
          <w:szCs w:val="28"/>
        </w:rPr>
      </w:pPr>
      <w:r w:rsidRPr="00AB110B">
        <w:rPr>
          <w:rFonts w:asciiTheme="minorHAnsi" w:hAnsiTheme="minorHAnsi"/>
          <w:b/>
          <w:bCs/>
          <w:sz w:val="28"/>
          <w:szCs w:val="28"/>
        </w:rPr>
        <w:t>SPECIFICATIE</w:t>
      </w:r>
      <w:r w:rsidRPr="00AB110B">
        <w:rPr>
          <w:rFonts w:asciiTheme="minorHAnsi" w:hAnsiTheme="minorHAnsi"/>
          <w:b/>
          <w:bCs/>
          <w:spacing w:val="-17"/>
          <w:sz w:val="28"/>
          <w:szCs w:val="28"/>
        </w:rPr>
        <w:t xml:space="preserve"> </w:t>
      </w:r>
      <w:r w:rsidRPr="00AB110B">
        <w:rPr>
          <w:rFonts w:asciiTheme="minorHAnsi" w:hAnsiTheme="minorHAnsi"/>
          <w:b/>
          <w:bCs/>
          <w:sz w:val="28"/>
          <w:szCs w:val="28"/>
        </w:rPr>
        <w:t>TEHNICA</w:t>
      </w:r>
      <w:r w:rsidRPr="00AB110B">
        <w:rPr>
          <w:rFonts w:asciiTheme="minorHAnsi" w:hAnsiTheme="minorHAnsi"/>
          <w:b/>
          <w:bCs/>
          <w:spacing w:val="-15"/>
          <w:sz w:val="28"/>
          <w:szCs w:val="28"/>
        </w:rPr>
        <w:t xml:space="preserve"> </w:t>
      </w:r>
      <w:r w:rsidRPr="00AB110B">
        <w:rPr>
          <w:rFonts w:asciiTheme="minorHAnsi" w:hAnsiTheme="minorHAnsi"/>
          <w:b/>
          <w:bCs/>
          <w:spacing w:val="-2"/>
          <w:sz w:val="28"/>
          <w:szCs w:val="28"/>
        </w:rPr>
        <w:t>SASIU</w:t>
      </w:r>
    </w:p>
    <w:p w14:paraId="1D5A8384" w14:textId="6C35C54C" w:rsidR="001F3624" w:rsidRPr="00AB110B" w:rsidRDefault="00173693" w:rsidP="008069EB">
      <w:pPr>
        <w:spacing w:before="120"/>
        <w:ind w:left="141"/>
        <w:contextualSpacing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Marca:</w:t>
      </w:r>
      <w:r w:rsidRPr="00AB110B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960A5D">
        <w:rPr>
          <w:rFonts w:asciiTheme="minorHAnsi" w:hAnsiTheme="minorHAnsi"/>
          <w:spacing w:val="-5"/>
          <w:sz w:val="24"/>
          <w:szCs w:val="24"/>
        </w:rPr>
        <w:t>SEVIC</w:t>
      </w:r>
    </w:p>
    <w:p w14:paraId="34742E9A" w14:textId="193F6136" w:rsidR="001F3624" w:rsidRDefault="00173693" w:rsidP="008069EB">
      <w:pPr>
        <w:spacing w:before="121"/>
        <w:ind w:left="141"/>
        <w:contextualSpacing/>
        <w:rPr>
          <w:rFonts w:asciiTheme="minorHAnsi" w:hAnsiTheme="minorHAnsi"/>
          <w:spacing w:val="-5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Model: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960A5D">
        <w:rPr>
          <w:rFonts w:asciiTheme="minorHAnsi" w:hAnsiTheme="minorHAnsi"/>
          <w:sz w:val="24"/>
          <w:szCs w:val="24"/>
        </w:rPr>
        <w:t>V500E-VK3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sz w:val="24"/>
          <w:szCs w:val="24"/>
        </w:rPr>
        <w:t>,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z w:val="24"/>
          <w:szCs w:val="24"/>
        </w:rPr>
        <w:t>ampatament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960A5D">
        <w:rPr>
          <w:rFonts w:asciiTheme="minorHAnsi" w:hAnsiTheme="minorHAnsi"/>
          <w:sz w:val="24"/>
          <w:szCs w:val="24"/>
        </w:rPr>
        <w:t>2131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5"/>
          <w:sz w:val="24"/>
          <w:szCs w:val="24"/>
        </w:rPr>
        <w:t>mm</w:t>
      </w:r>
    </w:p>
    <w:p w14:paraId="2F812458" w14:textId="77777777" w:rsidR="008C6623" w:rsidRPr="00AB110B" w:rsidRDefault="008C6623" w:rsidP="008069EB">
      <w:pPr>
        <w:spacing w:before="121"/>
        <w:ind w:left="141"/>
        <w:contextualSpacing/>
        <w:rPr>
          <w:rFonts w:asciiTheme="minorHAnsi" w:hAnsiTheme="minorHAnsi"/>
          <w:sz w:val="24"/>
          <w:szCs w:val="24"/>
        </w:rPr>
      </w:pPr>
    </w:p>
    <w:p w14:paraId="56072C5E" w14:textId="6EE37C36" w:rsidR="00AB110B" w:rsidRPr="00AB110B" w:rsidRDefault="00173693" w:rsidP="008069EB">
      <w:pPr>
        <w:tabs>
          <w:tab w:val="left" w:pos="10379"/>
        </w:tabs>
        <w:spacing w:before="84"/>
        <w:contextualSpacing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22"/>
          <w:sz w:val="24"/>
          <w:szCs w:val="24"/>
          <w:shd w:val="clear" w:color="auto" w:fill="425868"/>
        </w:rPr>
        <w:t xml:space="preserve"> </w:t>
      </w:r>
      <w:r w:rsidR="00AB110B"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Caracteristici</w:t>
      </w:r>
      <w:r w:rsidR="008C6623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 xml:space="preserve"> generale</w:t>
      </w:r>
      <w:r w:rsidR="00AB110B"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 xml:space="preserve"> :</w:t>
      </w:r>
      <w:r w:rsidR="00AB110B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B9753FD" w14:textId="4EE9C777" w:rsidR="001F3624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100% electric</w:t>
      </w:r>
    </w:p>
    <w:p w14:paraId="7995FFB0" w14:textId="2D58600D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Ampatament: 2131 mm </w:t>
      </w:r>
    </w:p>
    <w:p w14:paraId="32698D18" w14:textId="3B0A8A5C" w:rsidR="00960A5D" w:rsidRDefault="00002BEC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MTMA</w:t>
      </w:r>
      <w:r w:rsidR="00960A5D">
        <w:rPr>
          <w:rFonts w:asciiTheme="minorHAnsi" w:hAnsiTheme="minorHAnsi"/>
          <w:sz w:val="24"/>
          <w:szCs w:val="24"/>
        </w:rPr>
        <w:t>: 1510 kg</w:t>
      </w:r>
    </w:p>
    <w:p w14:paraId="26E5CEFD" w14:textId="497AF980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Capacitate </w:t>
      </w:r>
      <w:r w:rsidR="00002BEC">
        <w:rPr>
          <w:rFonts w:asciiTheme="minorHAnsi" w:hAnsiTheme="minorHAnsi"/>
          <w:sz w:val="24"/>
          <w:szCs w:val="24"/>
        </w:rPr>
        <w:t>de incarcare a cuvei</w:t>
      </w:r>
      <w:r>
        <w:rPr>
          <w:rFonts w:asciiTheme="minorHAnsi" w:hAnsiTheme="minorHAnsi"/>
          <w:sz w:val="24"/>
          <w:szCs w:val="24"/>
        </w:rPr>
        <w:t>: 3.02 mc</w:t>
      </w:r>
    </w:p>
    <w:p w14:paraId="6E154A9E" w14:textId="070C43EC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Echipament cu latime maxima: 3982 mm</w:t>
      </w:r>
    </w:p>
    <w:p w14:paraId="003A9636" w14:textId="1AB94968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Sarcina utila: 300 kg</w:t>
      </w:r>
    </w:p>
    <w:p w14:paraId="08ADA5D3" w14:textId="6A663ACF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Presiune de lucru: 150 Bar;</w:t>
      </w:r>
    </w:p>
    <w:p w14:paraId="3806ED66" w14:textId="1A498C99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Timp de ridicare a</w:t>
      </w:r>
      <w:r w:rsidR="00002BEC">
        <w:rPr>
          <w:rFonts w:asciiTheme="minorHAnsi" w:hAnsiTheme="minorHAnsi"/>
          <w:sz w:val="24"/>
          <w:szCs w:val="24"/>
        </w:rPr>
        <w:t xml:space="preserve"> pubelei</w:t>
      </w:r>
      <w:r>
        <w:rPr>
          <w:rFonts w:asciiTheme="minorHAnsi" w:hAnsiTheme="minorHAnsi"/>
          <w:sz w:val="24"/>
          <w:szCs w:val="24"/>
        </w:rPr>
        <w:t>: 18 secunde;</w:t>
      </w:r>
    </w:p>
    <w:p w14:paraId="6FD9A412" w14:textId="6A4AA07B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Timp de </w:t>
      </w:r>
      <w:r w:rsidR="008E45CC">
        <w:rPr>
          <w:rFonts w:asciiTheme="minorHAnsi" w:hAnsiTheme="minorHAnsi"/>
          <w:sz w:val="24"/>
          <w:szCs w:val="24"/>
        </w:rPr>
        <w:t>golire al benei</w:t>
      </w:r>
      <w:r>
        <w:rPr>
          <w:rFonts w:asciiTheme="minorHAnsi" w:hAnsiTheme="minorHAnsi"/>
          <w:sz w:val="24"/>
          <w:szCs w:val="24"/>
        </w:rPr>
        <w:t>: 22 secunde;</w:t>
      </w:r>
      <w:r w:rsidR="00002BEC">
        <w:rPr>
          <w:rFonts w:asciiTheme="minorHAnsi" w:hAnsiTheme="minorHAnsi"/>
          <w:sz w:val="24"/>
          <w:szCs w:val="24"/>
        </w:rPr>
        <w:t xml:space="preserve"> </w:t>
      </w:r>
    </w:p>
    <w:p w14:paraId="7C9677CB" w14:textId="552F749E" w:rsidR="00960A5D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Capacitate de ridicare a cosului: 450 kg;</w:t>
      </w:r>
    </w:p>
    <w:p w14:paraId="1899A2D9" w14:textId="4BFB6CDE" w:rsidR="00960A5D" w:rsidRPr="00AB110B" w:rsidRDefault="00960A5D" w:rsidP="008069EB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Unghi de descarcare: </w:t>
      </w:r>
      <w:r w:rsidR="008C6623">
        <w:rPr>
          <w:rFonts w:asciiTheme="minorHAnsi" w:hAnsiTheme="minorHAnsi"/>
          <w:sz w:val="24"/>
          <w:szCs w:val="24"/>
        </w:rPr>
        <w:t>89 grade;</w:t>
      </w:r>
    </w:p>
    <w:p w14:paraId="0F3B0C72" w14:textId="77777777" w:rsidR="0086641B" w:rsidRPr="00A81D6F" w:rsidRDefault="0086641B" w:rsidP="00A81D6F">
      <w:pPr>
        <w:tabs>
          <w:tab w:val="left" w:pos="861"/>
        </w:tabs>
        <w:spacing w:line="238" w:lineRule="exact"/>
        <w:ind w:left="501"/>
        <w:rPr>
          <w:rFonts w:asciiTheme="minorHAnsi" w:hAnsiTheme="minorHAnsi"/>
          <w:sz w:val="24"/>
          <w:szCs w:val="24"/>
        </w:rPr>
      </w:pPr>
    </w:p>
    <w:p w14:paraId="65026CCE" w14:textId="77777777" w:rsidR="0086641B" w:rsidRPr="00AB110B" w:rsidRDefault="0086641B" w:rsidP="00CA58B2">
      <w:pPr>
        <w:tabs>
          <w:tab w:val="left" w:pos="861"/>
        </w:tabs>
        <w:spacing w:line="238" w:lineRule="exact"/>
        <w:rPr>
          <w:rFonts w:asciiTheme="minorHAnsi" w:hAnsiTheme="minorHAnsi"/>
          <w:sz w:val="24"/>
          <w:szCs w:val="24"/>
        </w:rPr>
      </w:pPr>
    </w:p>
    <w:p w14:paraId="25EF8C05" w14:textId="77777777" w:rsidR="0086641B" w:rsidRPr="00AB110B" w:rsidRDefault="0086641B" w:rsidP="00CA58B2">
      <w:pPr>
        <w:tabs>
          <w:tab w:val="left" w:pos="861"/>
        </w:tabs>
        <w:spacing w:line="238" w:lineRule="exact"/>
        <w:rPr>
          <w:rFonts w:asciiTheme="minorHAnsi" w:hAnsiTheme="minorHAnsi"/>
          <w:sz w:val="24"/>
          <w:szCs w:val="24"/>
        </w:rPr>
      </w:pPr>
    </w:p>
    <w:p w14:paraId="42EA1098" w14:textId="6CC1E585" w:rsidR="00CA58B2" w:rsidRPr="00AB110B" w:rsidRDefault="00CA58B2" w:rsidP="00CA58B2">
      <w:pPr>
        <w:tabs>
          <w:tab w:val="left" w:pos="861"/>
        </w:tabs>
        <w:spacing w:line="238" w:lineRule="exact"/>
        <w:rPr>
          <w:rFonts w:asciiTheme="minorHAnsi" w:hAnsiTheme="minorHAnsi"/>
          <w:sz w:val="24"/>
          <w:szCs w:val="24"/>
        </w:rPr>
      </w:pPr>
    </w:p>
    <w:p w14:paraId="0732AE44" w14:textId="2B626998" w:rsidR="0086641B" w:rsidRDefault="0086641B" w:rsidP="00F41B4D">
      <w:pPr>
        <w:tabs>
          <w:tab w:val="left" w:pos="10379"/>
        </w:tabs>
        <w:spacing w:before="84"/>
        <w:rPr>
          <w:noProof/>
        </w:rPr>
      </w:pPr>
    </w:p>
    <w:p w14:paraId="7979BE56" w14:textId="76F56CE0" w:rsidR="008C6623" w:rsidRDefault="008C6623" w:rsidP="00F41B4D">
      <w:pPr>
        <w:tabs>
          <w:tab w:val="left" w:pos="10379"/>
        </w:tabs>
        <w:spacing w:before="84"/>
        <w:rPr>
          <w:noProof/>
        </w:rPr>
      </w:pPr>
    </w:p>
    <w:p w14:paraId="405ECCD4" w14:textId="0FE4B9CF" w:rsidR="008C6623" w:rsidRDefault="008C6623" w:rsidP="00F41B4D">
      <w:pPr>
        <w:tabs>
          <w:tab w:val="left" w:pos="10379"/>
        </w:tabs>
        <w:spacing w:before="84"/>
        <w:rPr>
          <w:noProof/>
        </w:rPr>
      </w:pPr>
    </w:p>
    <w:p w14:paraId="54B8F70A" w14:textId="124383EC" w:rsidR="008C6623" w:rsidRPr="00AB110B" w:rsidRDefault="008C6623" w:rsidP="00F41B4D">
      <w:pPr>
        <w:tabs>
          <w:tab w:val="left" w:pos="10379"/>
        </w:tabs>
        <w:spacing w:before="84"/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</w:pPr>
      <w:r w:rsidRPr="008C6623">
        <w:rPr>
          <w:rFonts w:asciiTheme="minorHAnsi" w:hAnsiTheme="minorHAnsi"/>
          <w:noProof/>
          <w:color w:val="FFFFFF"/>
          <w:spacing w:val="-2"/>
          <w:sz w:val="24"/>
          <w:szCs w:val="24"/>
          <w:shd w:val="clear" w:color="auto" w:fill="425868"/>
        </w:rPr>
        <w:lastRenderedPageBreak/>
        <w:drawing>
          <wp:inline distT="0" distB="0" distL="0" distR="0" wp14:anchorId="33981D23" wp14:editId="50F8A687">
            <wp:extent cx="5168474" cy="35769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793" cy="358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2EACF" w14:textId="45846929" w:rsidR="004563A8" w:rsidRPr="00AB110B" w:rsidRDefault="004563A8" w:rsidP="004563A8">
      <w:pPr>
        <w:pStyle w:val="ListParagraph"/>
        <w:tabs>
          <w:tab w:val="left" w:pos="1041"/>
        </w:tabs>
        <w:spacing w:before="25"/>
        <w:ind w:left="1041" w:firstLine="0"/>
        <w:rPr>
          <w:rFonts w:asciiTheme="minorHAnsi" w:hAnsiTheme="minorHAnsi"/>
          <w:sz w:val="24"/>
          <w:szCs w:val="24"/>
        </w:rPr>
      </w:pPr>
    </w:p>
    <w:p w14:paraId="76F62F48" w14:textId="489A1A94" w:rsidR="00B21663" w:rsidRPr="00AB110B" w:rsidRDefault="00B21663" w:rsidP="00B21663">
      <w:pPr>
        <w:pStyle w:val="ListParagraph"/>
        <w:ind w:left="862" w:firstLine="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 xml:space="preserve"> </w:t>
      </w:r>
    </w:p>
    <w:p w14:paraId="051CCBAF" w14:textId="5576B2CD" w:rsidR="00A81D6F" w:rsidRDefault="00A81D6F" w:rsidP="00A81D6F">
      <w:pPr>
        <w:ind w:left="501"/>
        <w:rPr>
          <w:rFonts w:asciiTheme="minorHAnsi" w:hAnsiTheme="minorHAnsi"/>
          <w:b/>
          <w:bCs/>
          <w:spacing w:val="-2"/>
          <w:sz w:val="28"/>
          <w:szCs w:val="28"/>
        </w:rPr>
      </w:pPr>
      <w:r w:rsidRPr="00A81D6F">
        <w:rPr>
          <w:rFonts w:asciiTheme="minorHAnsi" w:hAnsiTheme="minorHAnsi"/>
          <w:b/>
          <w:bCs/>
          <w:sz w:val="28"/>
          <w:szCs w:val="28"/>
        </w:rPr>
        <w:t>SPECIFICATIE</w:t>
      </w:r>
      <w:r w:rsidRPr="00A81D6F">
        <w:rPr>
          <w:rFonts w:asciiTheme="minorHAnsi" w:hAnsiTheme="minorHAnsi"/>
          <w:b/>
          <w:bCs/>
          <w:spacing w:val="-17"/>
          <w:sz w:val="28"/>
          <w:szCs w:val="28"/>
        </w:rPr>
        <w:t xml:space="preserve"> </w:t>
      </w:r>
      <w:r w:rsidRPr="00A81D6F">
        <w:rPr>
          <w:rFonts w:asciiTheme="minorHAnsi" w:hAnsiTheme="minorHAnsi"/>
          <w:b/>
          <w:bCs/>
          <w:sz w:val="28"/>
          <w:szCs w:val="28"/>
        </w:rPr>
        <w:t>TEHNICA</w:t>
      </w:r>
      <w:r w:rsidRPr="00A81D6F">
        <w:rPr>
          <w:rFonts w:asciiTheme="minorHAnsi" w:hAnsiTheme="minorHAnsi"/>
          <w:b/>
          <w:bCs/>
          <w:spacing w:val="-15"/>
          <w:sz w:val="28"/>
          <w:szCs w:val="28"/>
        </w:rPr>
        <w:t xml:space="preserve"> </w:t>
      </w:r>
      <w:r w:rsidR="00E11A39">
        <w:rPr>
          <w:rFonts w:asciiTheme="minorHAnsi" w:hAnsiTheme="minorHAnsi"/>
          <w:b/>
          <w:bCs/>
          <w:spacing w:val="-2"/>
          <w:sz w:val="28"/>
          <w:szCs w:val="28"/>
        </w:rPr>
        <w:t>SUPRASTRUCTURA</w:t>
      </w:r>
      <w:r w:rsidR="008043DE">
        <w:rPr>
          <w:rFonts w:asciiTheme="minorHAnsi" w:hAnsiTheme="minorHAnsi"/>
          <w:b/>
          <w:bCs/>
          <w:spacing w:val="-2"/>
          <w:sz w:val="28"/>
          <w:szCs w:val="28"/>
        </w:rPr>
        <w:t xml:space="preserve"> </w:t>
      </w:r>
      <w:r w:rsidR="00036453">
        <w:rPr>
          <w:rFonts w:asciiTheme="minorHAnsi" w:hAnsiTheme="minorHAnsi"/>
          <w:b/>
          <w:bCs/>
          <w:spacing w:val="-2"/>
          <w:sz w:val="28"/>
          <w:szCs w:val="28"/>
        </w:rPr>
        <w:t>V35E</w:t>
      </w:r>
    </w:p>
    <w:p w14:paraId="47563654" w14:textId="77777777" w:rsidR="00B66154" w:rsidRPr="00A81D6F" w:rsidRDefault="00B66154" w:rsidP="00A81D6F">
      <w:pPr>
        <w:ind w:left="501"/>
        <w:rPr>
          <w:rFonts w:asciiTheme="minorHAnsi" w:hAnsiTheme="minorHAnsi"/>
          <w:b/>
          <w:bCs/>
          <w:sz w:val="28"/>
          <w:szCs w:val="28"/>
        </w:rPr>
      </w:pPr>
    </w:p>
    <w:p w14:paraId="68AD2702" w14:textId="518C4134" w:rsidR="00D20A6A" w:rsidRPr="00AB110B" w:rsidRDefault="008C6623" w:rsidP="00B21663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Caracteristici standard</w:t>
      </w:r>
      <w:r w:rsidR="00D20A6A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6F2E8D6A" w14:textId="36C4354F" w:rsidR="00036453" w:rsidRDefault="0030013B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Capacitate </w:t>
      </w:r>
      <w:r w:rsidR="00544FED">
        <w:rPr>
          <w:rFonts w:asciiTheme="minorHAnsi" w:hAnsiTheme="minorHAnsi"/>
          <w:sz w:val="24"/>
          <w:szCs w:val="24"/>
        </w:rPr>
        <w:t>complet etansa</w:t>
      </w:r>
      <w:r>
        <w:rPr>
          <w:rFonts w:asciiTheme="minorHAnsi" w:hAnsiTheme="minorHAnsi"/>
          <w:sz w:val="24"/>
          <w:szCs w:val="24"/>
        </w:rPr>
        <w:t>: 3 mc;</w:t>
      </w:r>
    </w:p>
    <w:p w14:paraId="1BEBF567" w14:textId="07DDB22A" w:rsidR="00223885" w:rsidRPr="00AB110B" w:rsidRDefault="00002BEC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u</w:t>
      </w:r>
      <w:r w:rsidR="00036453">
        <w:rPr>
          <w:rFonts w:asciiTheme="minorHAnsi" w:hAnsiTheme="minorHAnsi"/>
          <w:sz w:val="24"/>
          <w:szCs w:val="24"/>
        </w:rPr>
        <w:t xml:space="preserve">si laterale </w:t>
      </w:r>
      <w:r>
        <w:rPr>
          <w:rFonts w:asciiTheme="minorHAnsi" w:hAnsiTheme="minorHAnsi"/>
          <w:sz w:val="24"/>
          <w:szCs w:val="24"/>
        </w:rPr>
        <w:t>;</w:t>
      </w:r>
    </w:p>
    <w:p w14:paraId="73476349" w14:textId="403306A8" w:rsidR="00223885" w:rsidRDefault="0030013B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Caroserie </w:t>
      </w:r>
      <w:r w:rsidR="00036453">
        <w:rPr>
          <w:rFonts w:asciiTheme="minorHAnsi" w:hAnsiTheme="minorHAnsi"/>
          <w:sz w:val="24"/>
          <w:szCs w:val="24"/>
        </w:rPr>
        <w:t>proiectat</w:t>
      </w:r>
      <w:r>
        <w:rPr>
          <w:rFonts w:asciiTheme="minorHAnsi" w:hAnsiTheme="minorHAnsi"/>
          <w:sz w:val="24"/>
          <w:szCs w:val="24"/>
        </w:rPr>
        <w:t>a</w:t>
      </w:r>
      <w:r w:rsidR="00036453">
        <w:rPr>
          <w:rFonts w:asciiTheme="minorHAnsi" w:hAnsiTheme="minorHAnsi"/>
          <w:sz w:val="24"/>
          <w:szCs w:val="24"/>
        </w:rPr>
        <w:t xml:space="preserve"> si construit</w:t>
      </w:r>
      <w:r>
        <w:rPr>
          <w:rFonts w:asciiTheme="minorHAnsi" w:hAnsiTheme="minorHAnsi"/>
          <w:sz w:val="24"/>
          <w:szCs w:val="24"/>
        </w:rPr>
        <w:t>a</w:t>
      </w:r>
      <w:r w:rsidR="00036453">
        <w:rPr>
          <w:rFonts w:asciiTheme="minorHAnsi" w:hAnsiTheme="minorHAnsi"/>
          <w:sz w:val="24"/>
          <w:szCs w:val="24"/>
        </w:rPr>
        <w:t xml:space="preserve"> pentru a suporta toate solicitarile la utilizarea zilnica;</w:t>
      </w:r>
    </w:p>
    <w:p w14:paraId="2FA82027" w14:textId="7A3B47A9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Stabilizatori hidraulici </w:t>
      </w:r>
      <w:r w:rsidR="0030013B">
        <w:rPr>
          <w:rFonts w:asciiTheme="minorHAnsi" w:hAnsiTheme="minorHAnsi"/>
          <w:sz w:val="24"/>
          <w:szCs w:val="24"/>
        </w:rPr>
        <w:t xml:space="preserve">aflati in partea din </w:t>
      </w:r>
      <w:r>
        <w:rPr>
          <w:rFonts w:asciiTheme="minorHAnsi" w:hAnsiTheme="minorHAnsi"/>
          <w:sz w:val="24"/>
          <w:szCs w:val="24"/>
        </w:rPr>
        <w:t xml:space="preserve">spate care se misca automat </w:t>
      </w:r>
      <w:r w:rsidR="008E45CC">
        <w:rPr>
          <w:rFonts w:asciiTheme="minorHAnsi" w:hAnsiTheme="minorHAnsi"/>
          <w:sz w:val="24"/>
          <w:szCs w:val="24"/>
        </w:rPr>
        <w:t xml:space="preserve">odata cu </w:t>
      </w:r>
      <w:r>
        <w:rPr>
          <w:rFonts w:asciiTheme="minorHAnsi" w:hAnsiTheme="minorHAnsi"/>
          <w:sz w:val="24"/>
          <w:szCs w:val="24"/>
        </w:rPr>
        <w:t xml:space="preserve"> comenzi de basculare a </w:t>
      </w:r>
      <w:r w:rsidR="008E45CC">
        <w:rPr>
          <w:rFonts w:asciiTheme="minorHAnsi" w:hAnsiTheme="minorHAnsi"/>
          <w:sz w:val="24"/>
          <w:szCs w:val="24"/>
        </w:rPr>
        <w:t>benei</w:t>
      </w:r>
      <w:r>
        <w:rPr>
          <w:rFonts w:asciiTheme="minorHAnsi" w:hAnsiTheme="minorHAnsi"/>
          <w:sz w:val="24"/>
          <w:szCs w:val="24"/>
        </w:rPr>
        <w:t>;</w:t>
      </w:r>
    </w:p>
    <w:p w14:paraId="40421DF3" w14:textId="6D4208BF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Dispozitiv de ridicare a containerelor </w:t>
      </w:r>
      <w:r w:rsidR="008E45CC">
        <w:rPr>
          <w:rFonts w:asciiTheme="minorHAnsi" w:hAnsiTheme="minorHAnsi"/>
          <w:sz w:val="24"/>
          <w:szCs w:val="24"/>
        </w:rPr>
        <w:t xml:space="preserve">prin </w:t>
      </w:r>
      <w:r>
        <w:rPr>
          <w:rFonts w:asciiTheme="minorHAnsi" w:hAnsiTheme="minorHAnsi"/>
          <w:sz w:val="24"/>
          <w:szCs w:val="24"/>
        </w:rPr>
        <w:t>spate cu Single Comb pentru deplasarea containerelor de 120/240/360 de litri;</w:t>
      </w:r>
    </w:p>
    <w:p w14:paraId="35571141" w14:textId="4DCC15B0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Buton pentru controlul miscarii caroseriei, plasat pe partea dreapta a vehicului;</w:t>
      </w:r>
    </w:p>
    <w:p w14:paraId="2968ED23" w14:textId="680DFB29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Buton pentru controlul dispozitului de ridicare a </w:t>
      </w:r>
      <w:r w:rsidR="008E45CC">
        <w:rPr>
          <w:rFonts w:asciiTheme="minorHAnsi" w:hAnsiTheme="minorHAnsi"/>
          <w:sz w:val="24"/>
          <w:szCs w:val="24"/>
        </w:rPr>
        <w:t>pubelei</w:t>
      </w:r>
      <w:r>
        <w:rPr>
          <w:rFonts w:asciiTheme="minorHAnsi" w:hAnsiTheme="minorHAnsi"/>
          <w:sz w:val="24"/>
          <w:szCs w:val="24"/>
        </w:rPr>
        <w:t>, plasat in partea dreapta spate;</w:t>
      </w:r>
    </w:p>
    <w:p w14:paraId="71486CC5" w14:textId="37626D04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 hidraulic complet cu pompa electrica, distribuitoare, supape de siguranta si cilindrii hidraulici necesari pentru functionarea corecta a echipamentului;</w:t>
      </w:r>
    </w:p>
    <w:p w14:paraId="55FD16C8" w14:textId="3B8DD448" w:rsidR="00036453" w:rsidRDefault="00036453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Sistem electric </w:t>
      </w:r>
      <w:r w:rsidR="0017433E">
        <w:rPr>
          <w:rFonts w:asciiTheme="minorHAnsi" w:hAnsiTheme="minorHAnsi"/>
          <w:sz w:val="24"/>
          <w:szCs w:val="24"/>
        </w:rPr>
        <w:t>complet cu senzori, lumini de avertizare si intrerupatoare de limita potrivite pentru controlul complet al echipamentelor, in conformitate cu Standardul CE  EN 60529;</w:t>
      </w:r>
    </w:p>
    <w:p w14:paraId="4B15957D" w14:textId="3467A38A" w:rsidR="0017433E" w:rsidRDefault="0017433E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 usor, intretinere si utilizare zilnica caracterizata prin simplitate;</w:t>
      </w:r>
    </w:p>
    <w:p w14:paraId="069B8268" w14:textId="6878C2D6" w:rsidR="0017433E" w:rsidRDefault="0017433E" w:rsidP="0017433E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7BD769A0" w14:textId="6BF019F8" w:rsidR="0017433E" w:rsidRDefault="0017433E" w:rsidP="0017433E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 w:rsidRPr="0017433E">
        <w:rPr>
          <w:rFonts w:asciiTheme="minorHAnsi" w:hAnsiTheme="minorHAnsi"/>
          <w:noProof/>
          <w:sz w:val="24"/>
          <w:szCs w:val="24"/>
        </w:rPr>
        <w:lastRenderedPageBreak/>
        <w:drawing>
          <wp:inline distT="0" distB="0" distL="0" distR="0" wp14:anchorId="1E88DC99" wp14:editId="180B5E29">
            <wp:extent cx="3553811" cy="2373086"/>
            <wp:effectExtent l="0" t="0" r="889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727" cy="238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17433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25BF6509" wp14:editId="21F916E5">
            <wp:extent cx="2002790" cy="2345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A5F6" w14:textId="3F585A52" w:rsidR="0017433E" w:rsidRPr="0017433E" w:rsidRDefault="0017433E" w:rsidP="0017433E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6E2378D2" w14:textId="77777777" w:rsidR="0006371F" w:rsidRPr="00AB110B" w:rsidRDefault="0006371F" w:rsidP="00C46D47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3D20A037" w14:textId="77777777" w:rsidR="00C46D47" w:rsidRPr="00AB110B" w:rsidRDefault="00C46D47" w:rsidP="00B21663">
      <w:pPr>
        <w:spacing w:before="1" w:line="207" w:lineRule="exact"/>
        <w:rPr>
          <w:rFonts w:asciiTheme="minorHAnsi" w:hAnsiTheme="minorHAnsi"/>
          <w:b/>
          <w:sz w:val="24"/>
          <w:szCs w:val="24"/>
        </w:rPr>
      </w:pPr>
      <w:r w:rsidRPr="00AB110B">
        <w:rPr>
          <w:rFonts w:asciiTheme="minorHAnsi" w:hAnsiTheme="minorHAnsi"/>
          <w:b/>
          <w:sz w:val="24"/>
          <w:szCs w:val="24"/>
        </w:rPr>
        <w:t>GARANȚIE</w:t>
      </w:r>
      <w:r w:rsidRPr="00AB110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b/>
          <w:sz w:val="24"/>
          <w:szCs w:val="24"/>
        </w:rPr>
        <w:t>ȘI</w:t>
      </w:r>
      <w:r w:rsidRPr="00AB110B">
        <w:rPr>
          <w:rFonts w:asciiTheme="minorHAnsi" w:hAnsiTheme="minorHAnsi"/>
          <w:b/>
          <w:spacing w:val="-2"/>
          <w:sz w:val="24"/>
          <w:szCs w:val="24"/>
        </w:rPr>
        <w:t xml:space="preserve"> CERTIFICĂRI</w:t>
      </w:r>
    </w:p>
    <w:p w14:paraId="27AF3DF7" w14:textId="4DB4C19B" w:rsidR="00C46D47" w:rsidRPr="00AB110B" w:rsidRDefault="00C46D47" w:rsidP="00B21663">
      <w:pPr>
        <w:ind w:right="157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4"/>
          <w:sz w:val="24"/>
          <w:szCs w:val="24"/>
        </w:rPr>
        <w:t>Acest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echipament</w:t>
      </w:r>
      <w:r w:rsidRPr="00AB110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este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acoperit</w:t>
      </w:r>
      <w:r w:rsidRPr="00AB110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de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garanția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noastră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06371F">
        <w:rPr>
          <w:rFonts w:asciiTheme="minorHAnsi" w:hAnsiTheme="minorHAnsi"/>
          <w:spacing w:val="-4"/>
          <w:sz w:val="24"/>
          <w:szCs w:val="24"/>
        </w:rPr>
        <w:t xml:space="preserve">impotriva </w:t>
      </w:r>
      <w:r w:rsidR="00A81D6F">
        <w:rPr>
          <w:rFonts w:asciiTheme="minorHAnsi" w:hAnsiTheme="minorHAnsi"/>
          <w:spacing w:val="-4"/>
          <w:sz w:val="24"/>
          <w:szCs w:val="24"/>
        </w:rPr>
        <w:t>defectelor de fabricatie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timp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de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1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an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de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la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data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livrării.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</w:p>
    <w:sectPr w:rsidR="00C46D47" w:rsidRPr="00AB110B">
      <w:headerReference w:type="default" r:id="rId11"/>
      <w:footerReference w:type="default" r:id="rId12"/>
      <w:pgSz w:w="11910" w:h="16850"/>
      <w:pgMar w:top="1480" w:right="708" w:bottom="1300" w:left="708" w:header="202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DAB" w14:textId="77777777" w:rsidR="00771D40" w:rsidRDefault="00771D40">
      <w:r>
        <w:separator/>
      </w:r>
    </w:p>
  </w:endnote>
  <w:endnote w:type="continuationSeparator" w:id="0">
    <w:p w14:paraId="68B293B3" w14:textId="77777777" w:rsidR="00771D40" w:rsidRDefault="0077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0E8A" w14:textId="5EFD1923" w:rsidR="001F3624" w:rsidRDefault="001F362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8B9F" w14:textId="77777777" w:rsidR="00771D40" w:rsidRDefault="00771D40">
      <w:r>
        <w:separator/>
      </w:r>
    </w:p>
  </w:footnote>
  <w:footnote w:type="continuationSeparator" w:id="0">
    <w:p w14:paraId="7A5856CF" w14:textId="77777777" w:rsidR="00771D40" w:rsidRDefault="0077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64D" w14:textId="4FEC2C1F" w:rsidR="001F3624" w:rsidRDefault="001F3624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C4E"/>
    <w:multiLevelType w:val="hybridMultilevel"/>
    <w:tmpl w:val="7736DB4A"/>
    <w:lvl w:ilvl="0" w:tplc="3C28161C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spacing w:val="0"/>
        <w:w w:val="98"/>
        <w:lang w:val="ro-RO" w:eastAsia="en-US" w:bidi="ar-SA"/>
      </w:rPr>
    </w:lvl>
    <w:lvl w:ilvl="1" w:tplc="7010A2B6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2" w:tplc="AB9C0CC4">
      <w:numFmt w:val="bullet"/>
      <w:lvlText w:val="•"/>
      <w:lvlJc w:val="left"/>
      <w:pPr>
        <w:ind w:left="2090" w:hanging="360"/>
      </w:pPr>
      <w:rPr>
        <w:rFonts w:hint="default"/>
        <w:lang w:val="ro-RO" w:eastAsia="en-US" w:bidi="ar-SA"/>
      </w:rPr>
    </w:lvl>
    <w:lvl w:ilvl="3" w:tplc="102601A4">
      <w:numFmt w:val="bullet"/>
      <w:lvlText w:val="•"/>
      <w:lvlJc w:val="left"/>
      <w:pPr>
        <w:ind w:left="3140" w:hanging="360"/>
      </w:pPr>
      <w:rPr>
        <w:rFonts w:hint="default"/>
        <w:lang w:val="ro-RO" w:eastAsia="en-US" w:bidi="ar-SA"/>
      </w:rPr>
    </w:lvl>
    <w:lvl w:ilvl="4" w:tplc="4180402C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6D16434E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8D6C0BE8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224402B0">
      <w:numFmt w:val="bullet"/>
      <w:lvlText w:val="•"/>
      <w:lvlJc w:val="left"/>
      <w:pPr>
        <w:ind w:left="7340" w:hanging="360"/>
      </w:pPr>
      <w:rPr>
        <w:rFonts w:hint="default"/>
        <w:lang w:val="ro-RO" w:eastAsia="en-US" w:bidi="ar-SA"/>
      </w:rPr>
    </w:lvl>
    <w:lvl w:ilvl="8" w:tplc="92F40D46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8482538"/>
    <w:multiLevelType w:val="hybridMultilevel"/>
    <w:tmpl w:val="21A632CE"/>
    <w:lvl w:ilvl="0" w:tplc="9A7C0272"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1" w:tplc="0C7C60E2">
      <w:numFmt w:val="bullet"/>
      <w:lvlText w:val="•"/>
      <w:lvlJc w:val="left"/>
      <w:pPr>
        <w:ind w:left="1823" w:hanging="361"/>
      </w:pPr>
      <w:rPr>
        <w:rFonts w:hint="default"/>
        <w:lang w:val="ro-RO" w:eastAsia="en-US" w:bidi="ar-SA"/>
      </w:rPr>
    </w:lvl>
    <w:lvl w:ilvl="2" w:tplc="2BEA2D00">
      <w:numFmt w:val="bullet"/>
      <w:lvlText w:val="•"/>
      <w:lvlJc w:val="left"/>
      <w:pPr>
        <w:ind w:left="2786" w:hanging="361"/>
      </w:pPr>
      <w:rPr>
        <w:rFonts w:hint="default"/>
        <w:lang w:val="ro-RO" w:eastAsia="en-US" w:bidi="ar-SA"/>
      </w:rPr>
    </w:lvl>
    <w:lvl w:ilvl="3" w:tplc="CEA2D492">
      <w:numFmt w:val="bullet"/>
      <w:lvlText w:val="•"/>
      <w:lvlJc w:val="left"/>
      <w:pPr>
        <w:ind w:left="3749" w:hanging="361"/>
      </w:pPr>
      <w:rPr>
        <w:rFonts w:hint="default"/>
        <w:lang w:val="ro-RO" w:eastAsia="en-US" w:bidi="ar-SA"/>
      </w:rPr>
    </w:lvl>
    <w:lvl w:ilvl="4" w:tplc="653869C8">
      <w:numFmt w:val="bullet"/>
      <w:lvlText w:val="•"/>
      <w:lvlJc w:val="left"/>
      <w:pPr>
        <w:ind w:left="4712" w:hanging="361"/>
      </w:pPr>
      <w:rPr>
        <w:rFonts w:hint="default"/>
        <w:lang w:val="ro-RO" w:eastAsia="en-US" w:bidi="ar-SA"/>
      </w:rPr>
    </w:lvl>
    <w:lvl w:ilvl="5" w:tplc="9A2ABF3E">
      <w:numFmt w:val="bullet"/>
      <w:lvlText w:val="•"/>
      <w:lvlJc w:val="left"/>
      <w:pPr>
        <w:ind w:left="5675" w:hanging="361"/>
      </w:pPr>
      <w:rPr>
        <w:rFonts w:hint="default"/>
        <w:lang w:val="ro-RO" w:eastAsia="en-US" w:bidi="ar-SA"/>
      </w:rPr>
    </w:lvl>
    <w:lvl w:ilvl="6" w:tplc="25AED020">
      <w:numFmt w:val="bullet"/>
      <w:lvlText w:val="•"/>
      <w:lvlJc w:val="left"/>
      <w:pPr>
        <w:ind w:left="6638" w:hanging="361"/>
      </w:pPr>
      <w:rPr>
        <w:rFonts w:hint="default"/>
        <w:lang w:val="ro-RO" w:eastAsia="en-US" w:bidi="ar-SA"/>
      </w:rPr>
    </w:lvl>
    <w:lvl w:ilvl="7" w:tplc="EE4C6060">
      <w:numFmt w:val="bullet"/>
      <w:lvlText w:val="•"/>
      <w:lvlJc w:val="left"/>
      <w:pPr>
        <w:ind w:left="7601" w:hanging="361"/>
      </w:pPr>
      <w:rPr>
        <w:rFonts w:hint="default"/>
        <w:lang w:val="ro-RO" w:eastAsia="en-US" w:bidi="ar-SA"/>
      </w:rPr>
    </w:lvl>
    <w:lvl w:ilvl="8" w:tplc="A75E3DAA">
      <w:numFmt w:val="bullet"/>
      <w:lvlText w:val="•"/>
      <w:lvlJc w:val="left"/>
      <w:pPr>
        <w:ind w:left="8564" w:hanging="361"/>
      </w:pPr>
      <w:rPr>
        <w:rFonts w:hint="default"/>
        <w:lang w:val="ro-RO" w:eastAsia="en-US" w:bidi="ar-SA"/>
      </w:rPr>
    </w:lvl>
  </w:abstractNum>
  <w:num w:numId="1" w16cid:durableId="1563516716">
    <w:abstractNumId w:val="1"/>
  </w:num>
  <w:num w:numId="2" w16cid:durableId="1456604008">
    <w:abstractNumId w:val="0"/>
  </w:num>
  <w:num w:numId="3" w16cid:durableId="21157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4"/>
    <w:rsid w:val="00002BEC"/>
    <w:rsid w:val="00036453"/>
    <w:rsid w:val="0006371F"/>
    <w:rsid w:val="000D101D"/>
    <w:rsid w:val="000E5530"/>
    <w:rsid w:val="00173693"/>
    <w:rsid w:val="0017433E"/>
    <w:rsid w:val="00191E6B"/>
    <w:rsid w:val="00197BC1"/>
    <w:rsid w:val="001C496E"/>
    <w:rsid w:val="001F3624"/>
    <w:rsid w:val="00223885"/>
    <w:rsid w:val="00237420"/>
    <w:rsid w:val="00287D76"/>
    <w:rsid w:val="00297C09"/>
    <w:rsid w:val="002A7AE5"/>
    <w:rsid w:val="002D1628"/>
    <w:rsid w:val="0030013B"/>
    <w:rsid w:val="00324E37"/>
    <w:rsid w:val="003319F5"/>
    <w:rsid w:val="003A6DAD"/>
    <w:rsid w:val="003E76C6"/>
    <w:rsid w:val="00433B7B"/>
    <w:rsid w:val="004563A8"/>
    <w:rsid w:val="004705A0"/>
    <w:rsid w:val="00485BC7"/>
    <w:rsid w:val="004C7355"/>
    <w:rsid w:val="00544FED"/>
    <w:rsid w:val="005518EE"/>
    <w:rsid w:val="006221DA"/>
    <w:rsid w:val="00695F7A"/>
    <w:rsid w:val="00715284"/>
    <w:rsid w:val="00721DDE"/>
    <w:rsid w:val="00771D40"/>
    <w:rsid w:val="007B29E4"/>
    <w:rsid w:val="007B3519"/>
    <w:rsid w:val="008043DE"/>
    <w:rsid w:val="008069EB"/>
    <w:rsid w:val="00862803"/>
    <w:rsid w:val="0086641B"/>
    <w:rsid w:val="008C6623"/>
    <w:rsid w:val="008D6915"/>
    <w:rsid w:val="008E45CC"/>
    <w:rsid w:val="009319FC"/>
    <w:rsid w:val="00960A5D"/>
    <w:rsid w:val="00995BB1"/>
    <w:rsid w:val="009B2B8E"/>
    <w:rsid w:val="009C538F"/>
    <w:rsid w:val="00A11208"/>
    <w:rsid w:val="00A30258"/>
    <w:rsid w:val="00A5073D"/>
    <w:rsid w:val="00A6423A"/>
    <w:rsid w:val="00A76885"/>
    <w:rsid w:val="00A81D6F"/>
    <w:rsid w:val="00A834F9"/>
    <w:rsid w:val="00AB110B"/>
    <w:rsid w:val="00AC4F7B"/>
    <w:rsid w:val="00B21663"/>
    <w:rsid w:val="00B66154"/>
    <w:rsid w:val="00BC3F6A"/>
    <w:rsid w:val="00C2362E"/>
    <w:rsid w:val="00C46D47"/>
    <w:rsid w:val="00CA58B2"/>
    <w:rsid w:val="00CB264A"/>
    <w:rsid w:val="00CD5962"/>
    <w:rsid w:val="00D20A6A"/>
    <w:rsid w:val="00D73AE3"/>
    <w:rsid w:val="00E11A39"/>
    <w:rsid w:val="00E212D5"/>
    <w:rsid w:val="00EB07D2"/>
    <w:rsid w:val="00EC10F2"/>
    <w:rsid w:val="00F31867"/>
    <w:rsid w:val="00F41B4D"/>
    <w:rsid w:val="00F87700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E28E"/>
  <w15:docId w15:val="{D5400BF4-8DF5-4229-955B-9C6036D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F7B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F7B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3E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D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 USER</dc:creator>
  <cp:lastModifiedBy>petru.marusceac</cp:lastModifiedBy>
  <cp:revision>3</cp:revision>
  <dcterms:created xsi:type="dcterms:W3CDTF">2026-06-15T11:18:00Z</dcterms:created>
  <dcterms:modified xsi:type="dcterms:W3CDTF">2026-06-15T11:20:00Z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LTSC</vt:lpwstr>
  </property>
</Properties>
</file>