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F9" w:rsidRDefault="00060FF9" w:rsidP="0033272E">
      <w:pPr>
        <w:jc w:val="center"/>
        <w:rPr>
          <w:sz w:val="24"/>
        </w:rPr>
      </w:pPr>
      <w:bookmarkStart w:id="0" w:name="_GoBack"/>
      <w:bookmarkEnd w:id="0"/>
      <w:r w:rsidRPr="00214A3F">
        <w:rPr>
          <w:sz w:val="24"/>
        </w:rPr>
        <w:t>CURRICULUM VITAE ABREVIADO DE SALAS EDUARDO ARTURO</w:t>
      </w:r>
    </w:p>
    <w:p w:rsidR="009B76B7" w:rsidRDefault="009B76B7" w:rsidP="0033272E">
      <w:pPr>
        <w:jc w:val="center"/>
        <w:rPr>
          <w:sz w:val="24"/>
        </w:rPr>
      </w:pPr>
    </w:p>
    <w:p w:rsidR="009B76B7" w:rsidRPr="00214A3F" w:rsidRDefault="009B76B7" w:rsidP="009B76B7">
      <w:pPr>
        <w:jc w:val="both"/>
        <w:rPr>
          <w:sz w:val="24"/>
        </w:rPr>
      </w:pPr>
      <w:r>
        <w:rPr>
          <w:sz w:val="24"/>
        </w:rPr>
        <w:t>ANTECEDENTES ACADÉMICOS</w:t>
      </w:r>
    </w:p>
    <w:p w:rsidR="0033272E" w:rsidRDefault="00060FF9" w:rsidP="00214A3F">
      <w:pPr>
        <w:jc w:val="both"/>
        <w:rPr>
          <w:sz w:val="24"/>
        </w:rPr>
      </w:pPr>
      <w:r w:rsidRPr="00214A3F">
        <w:rPr>
          <w:sz w:val="24"/>
        </w:rPr>
        <w:t xml:space="preserve">• Bachiller Universitario, Licenciado (Diploma de Honor) y Profesor Universitario de Enseñanza Media y Superior, en Ciencia Política (Diploma de Honor) por la Universidad del Salvador. </w:t>
      </w:r>
    </w:p>
    <w:p w:rsidR="0033272E" w:rsidRDefault="00060FF9" w:rsidP="00214A3F">
      <w:pPr>
        <w:jc w:val="both"/>
        <w:rPr>
          <w:sz w:val="24"/>
        </w:rPr>
      </w:pPr>
      <w:r w:rsidRPr="00214A3F">
        <w:rPr>
          <w:sz w:val="24"/>
        </w:rPr>
        <w:t xml:space="preserve">• Licenciado en Administración – UBA </w:t>
      </w:r>
    </w:p>
    <w:p w:rsidR="0033272E" w:rsidRDefault="00060FF9" w:rsidP="00214A3F">
      <w:pPr>
        <w:jc w:val="both"/>
        <w:rPr>
          <w:sz w:val="24"/>
        </w:rPr>
      </w:pPr>
      <w:r w:rsidRPr="00214A3F">
        <w:rPr>
          <w:sz w:val="24"/>
        </w:rPr>
        <w:t>• Postgrado de Investigación Superior en Administración Pública-INAP de España</w:t>
      </w:r>
      <w:r w:rsidR="0033272E">
        <w:rPr>
          <w:sz w:val="24"/>
        </w:rPr>
        <w:t xml:space="preserve">, </w:t>
      </w:r>
      <w:r w:rsidRPr="00214A3F">
        <w:rPr>
          <w:sz w:val="24"/>
        </w:rPr>
        <w:t xml:space="preserve">Centro Latinoamericano de Administración del Desarrollo (CLAD). </w:t>
      </w:r>
    </w:p>
    <w:p w:rsidR="0033272E" w:rsidRDefault="00060FF9" w:rsidP="00214A3F">
      <w:pPr>
        <w:jc w:val="both"/>
        <w:rPr>
          <w:sz w:val="24"/>
        </w:rPr>
      </w:pPr>
      <w:r w:rsidRPr="00214A3F">
        <w:rPr>
          <w:sz w:val="24"/>
        </w:rPr>
        <w:t xml:space="preserve">• Cursos de Especialización de Postgrado en Dirección Estratégica de Recursos Humanos y Planeamiento Estratégico y de Integración Regional. Facultad de Ciencias Económicas. (UBA). </w:t>
      </w:r>
    </w:p>
    <w:p w:rsidR="00060FF9" w:rsidRPr="00214A3F" w:rsidRDefault="00060FF9" w:rsidP="00214A3F">
      <w:pPr>
        <w:jc w:val="both"/>
        <w:rPr>
          <w:sz w:val="24"/>
        </w:rPr>
      </w:pPr>
      <w:r w:rsidRPr="00214A3F">
        <w:rPr>
          <w:sz w:val="24"/>
        </w:rPr>
        <w:t xml:space="preserve">• Master en Gobernabilidad y Desarrollo Humano. Universidad Abierta de Cataluña (pendiente). </w:t>
      </w:r>
    </w:p>
    <w:p w:rsidR="00060FF9" w:rsidRPr="00214A3F" w:rsidRDefault="00060FF9" w:rsidP="00214A3F">
      <w:pPr>
        <w:jc w:val="both"/>
        <w:rPr>
          <w:sz w:val="24"/>
        </w:rPr>
      </w:pPr>
    </w:p>
    <w:p w:rsidR="0033272E" w:rsidRDefault="00060FF9" w:rsidP="00214A3F">
      <w:pPr>
        <w:jc w:val="both"/>
        <w:rPr>
          <w:sz w:val="24"/>
        </w:rPr>
      </w:pPr>
      <w:r w:rsidRPr="00214A3F">
        <w:rPr>
          <w:sz w:val="24"/>
        </w:rPr>
        <w:t xml:space="preserve">EXPERIENCIA PROFESIONAL CLAVE: </w:t>
      </w:r>
    </w:p>
    <w:p w:rsidR="0033272E" w:rsidRDefault="00060FF9" w:rsidP="00214A3F">
      <w:pPr>
        <w:jc w:val="both"/>
        <w:rPr>
          <w:sz w:val="24"/>
        </w:rPr>
      </w:pPr>
      <w:r w:rsidRPr="00214A3F">
        <w:rPr>
          <w:sz w:val="24"/>
        </w:rPr>
        <w:t xml:space="preserve">• Se ha desempeñado en </w:t>
      </w:r>
      <w:r w:rsidR="0033272E">
        <w:rPr>
          <w:sz w:val="24"/>
        </w:rPr>
        <w:t>posiciones</w:t>
      </w:r>
      <w:r w:rsidRPr="00214A3F">
        <w:rPr>
          <w:sz w:val="24"/>
        </w:rPr>
        <w:t xml:space="preserve"> ligadas al desarrollo administrativo del sector público de su país, a nivel nacional y provincial, y de otros países de América Latina y África, con especial énfasis en la administración del personal público. </w:t>
      </w:r>
      <w:r w:rsidR="0033272E">
        <w:rPr>
          <w:sz w:val="24"/>
        </w:rPr>
        <w:t>Desde el 1 de junio de 2017, se encuentra jubilado.</w:t>
      </w:r>
    </w:p>
    <w:p w:rsidR="00FB5C1A" w:rsidRDefault="00060FF9" w:rsidP="00214A3F">
      <w:pPr>
        <w:jc w:val="both"/>
        <w:rPr>
          <w:sz w:val="24"/>
        </w:rPr>
      </w:pPr>
      <w:r w:rsidRPr="00214A3F">
        <w:rPr>
          <w:sz w:val="24"/>
        </w:rPr>
        <w:t xml:space="preserve">• Ha </w:t>
      </w:r>
      <w:r w:rsidR="009B76B7">
        <w:rPr>
          <w:sz w:val="24"/>
        </w:rPr>
        <w:t xml:space="preserve">sido funcionario de carrera en cuyo transcurso ha </w:t>
      </w:r>
      <w:r w:rsidRPr="00214A3F">
        <w:rPr>
          <w:sz w:val="24"/>
        </w:rPr>
        <w:t xml:space="preserve">ocupado cargos </w:t>
      </w:r>
      <w:r w:rsidR="0033272E">
        <w:rPr>
          <w:sz w:val="24"/>
        </w:rPr>
        <w:t xml:space="preserve">directivos: </w:t>
      </w:r>
      <w:r w:rsidRPr="00214A3F">
        <w:rPr>
          <w:sz w:val="24"/>
        </w:rPr>
        <w:t>Director Nacional de</w:t>
      </w:r>
      <w:r w:rsidR="0033272E">
        <w:rPr>
          <w:sz w:val="24"/>
        </w:rPr>
        <w:t>l Instituto Nacional de la Administración Pública, y de</w:t>
      </w:r>
      <w:r w:rsidRPr="00214A3F">
        <w:rPr>
          <w:sz w:val="24"/>
        </w:rPr>
        <w:t xml:space="preserve"> la Oficina Nacional de Empleo Público (Jefatura de Gabinete de Ministros). Director General </w:t>
      </w:r>
      <w:r w:rsidR="0033272E">
        <w:rPr>
          <w:sz w:val="24"/>
        </w:rPr>
        <w:t xml:space="preserve">de Relaciones Internacionales de la ex Subsecretaría de Gestión y Empleo Público y Director General </w:t>
      </w:r>
      <w:r w:rsidRPr="00214A3F">
        <w:rPr>
          <w:sz w:val="24"/>
        </w:rPr>
        <w:t>para la Carrera Administrativa</w:t>
      </w:r>
      <w:r w:rsidR="0033272E">
        <w:rPr>
          <w:sz w:val="24"/>
        </w:rPr>
        <w:t xml:space="preserve"> de la ex Secretaría de la Función Pública. </w:t>
      </w:r>
    </w:p>
    <w:p w:rsidR="00FB5C1A" w:rsidRDefault="00FB5C1A" w:rsidP="00FB5C1A">
      <w:pPr>
        <w:jc w:val="both"/>
        <w:rPr>
          <w:sz w:val="24"/>
        </w:rPr>
      </w:pPr>
      <w:r w:rsidRPr="00214A3F">
        <w:rPr>
          <w:sz w:val="24"/>
        </w:rPr>
        <w:t>•</w:t>
      </w:r>
      <w:r>
        <w:rPr>
          <w:sz w:val="24"/>
        </w:rPr>
        <w:t xml:space="preserve"> En esas funciones ha participado en la reglamentación de la Ley Marco de Regulación del Empleo Público Nacional N° 25.164 y en la materialización de la Ley de Negociación Colectiva de la Administración Nacional N° 24.185 a través de los Convenios Generales y Sectoriales vigentes. Ha participado en el diseño y ejecución de los regímenes de selección, evaluación del desempeño y capacitación del personal comprendido por las carreras funcionarias en el ámbito del Convenio General y de los regímenes de contratación respectivos.</w:t>
      </w:r>
    </w:p>
    <w:p w:rsidR="0033272E" w:rsidRDefault="00FB5C1A" w:rsidP="00214A3F">
      <w:pPr>
        <w:jc w:val="both"/>
        <w:rPr>
          <w:sz w:val="24"/>
        </w:rPr>
      </w:pPr>
      <w:r w:rsidRPr="00214A3F">
        <w:rPr>
          <w:sz w:val="24"/>
        </w:rPr>
        <w:t xml:space="preserve">• </w:t>
      </w:r>
      <w:r w:rsidR="00060FF9" w:rsidRPr="00214A3F">
        <w:rPr>
          <w:sz w:val="24"/>
        </w:rPr>
        <w:t>Asesor de Gabinete en la ex Secretaría de la Función Pública.</w:t>
      </w:r>
    </w:p>
    <w:p w:rsidR="00FB5C1A" w:rsidRDefault="00FB5C1A" w:rsidP="00FB5C1A">
      <w:pPr>
        <w:jc w:val="both"/>
        <w:rPr>
          <w:sz w:val="24"/>
        </w:rPr>
      </w:pPr>
      <w:r w:rsidRPr="00214A3F">
        <w:rPr>
          <w:sz w:val="24"/>
        </w:rPr>
        <w:t>• Analista Profesional e Investigador del Instituto Nacional de la Administración Pública</w:t>
      </w:r>
    </w:p>
    <w:p w:rsidR="0033272E" w:rsidRDefault="00060FF9" w:rsidP="00214A3F">
      <w:pPr>
        <w:jc w:val="both"/>
        <w:rPr>
          <w:sz w:val="24"/>
        </w:rPr>
      </w:pPr>
      <w:r w:rsidRPr="00214A3F">
        <w:rPr>
          <w:sz w:val="24"/>
        </w:rPr>
        <w:t>• También se ha desempeñado como Consultor del Banco Interamericano del Desarrollo (BID), del Banco Mundial, de proyectos financiados por la Unión Europea y del Centro Latinoamericano de Administración del Desarrollo (CLAD). Ha sido Asesor Principal del Proyecto EQG/87/007 Asistencia Técnica en Gestión y Formación de Personal, al Mini</w:t>
      </w:r>
      <w:r w:rsidR="0033272E">
        <w:rPr>
          <w:sz w:val="24"/>
        </w:rPr>
        <w:t>sterio de la Función Pública y R</w:t>
      </w:r>
      <w:r w:rsidRPr="00214A3F">
        <w:rPr>
          <w:sz w:val="24"/>
        </w:rPr>
        <w:t>eforma Administrativa y a la Secretaría General de la Presidencia de Guinea Ecuatorial por el PNUD</w:t>
      </w:r>
      <w:r w:rsidR="0033272E">
        <w:rPr>
          <w:sz w:val="24"/>
        </w:rPr>
        <w:t xml:space="preserve">. </w:t>
      </w:r>
      <w:r w:rsidRPr="00214A3F">
        <w:rPr>
          <w:sz w:val="24"/>
        </w:rPr>
        <w:t xml:space="preserve">Consultor Regional para el Secretariado General de Naciones Unidas. </w:t>
      </w:r>
      <w:r w:rsidR="0033272E">
        <w:rPr>
          <w:sz w:val="24"/>
        </w:rPr>
        <w:t>Ha desplegado asistencia técnica por el ex Fondo Argentino de Cooperación Internacional (Ministerio de Relaciones Exteriores y Culto)</w:t>
      </w:r>
      <w:r w:rsidR="00FB5C1A">
        <w:rPr>
          <w:sz w:val="24"/>
        </w:rPr>
        <w:t>.</w:t>
      </w:r>
    </w:p>
    <w:p w:rsidR="009B76B7" w:rsidRDefault="009B76B7" w:rsidP="00214A3F">
      <w:pPr>
        <w:jc w:val="both"/>
        <w:rPr>
          <w:sz w:val="24"/>
        </w:rPr>
      </w:pPr>
      <w:r>
        <w:rPr>
          <w:sz w:val="24"/>
        </w:rPr>
        <w:lastRenderedPageBreak/>
        <w:t>EXPERIENCIA DOCENTE</w:t>
      </w:r>
    </w:p>
    <w:p w:rsidR="0033272E" w:rsidRDefault="00060FF9" w:rsidP="00214A3F">
      <w:pPr>
        <w:jc w:val="both"/>
        <w:rPr>
          <w:sz w:val="24"/>
        </w:rPr>
      </w:pPr>
      <w:r w:rsidRPr="00214A3F">
        <w:rPr>
          <w:sz w:val="24"/>
        </w:rPr>
        <w:t xml:space="preserve">• Ha ejercido la docencia en todos los niveles educativos </w:t>
      </w:r>
      <w:r w:rsidR="0033272E">
        <w:rPr>
          <w:sz w:val="24"/>
        </w:rPr>
        <w:t xml:space="preserve">(primario, secundario y terciario) </w:t>
      </w:r>
      <w:r w:rsidRPr="00214A3F">
        <w:rPr>
          <w:sz w:val="24"/>
        </w:rPr>
        <w:t>desde 1969 y</w:t>
      </w:r>
      <w:r w:rsidR="0033272E">
        <w:rPr>
          <w:sz w:val="24"/>
        </w:rPr>
        <w:t>,</w:t>
      </w:r>
      <w:r w:rsidRPr="00214A3F">
        <w:rPr>
          <w:sz w:val="24"/>
        </w:rPr>
        <w:t xml:space="preserve"> en el ámbito universitario</w:t>
      </w:r>
      <w:r w:rsidR="0033272E">
        <w:rPr>
          <w:sz w:val="24"/>
        </w:rPr>
        <w:t>,</w:t>
      </w:r>
      <w:r w:rsidRPr="00214A3F">
        <w:rPr>
          <w:sz w:val="24"/>
        </w:rPr>
        <w:t xml:space="preserve"> </w:t>
      </w:r>
      <w:r w:rsidR="0033272E">
        <w:rPr>
          <w:sz w:val="24"/>
        </w:rPr>
        <w:t xml:space="preserve">como Asociado a cargo de cátedra de </w:t>
      </w:r>
      <w:r w:rsidRPr="00214A3F">
        <w:rPr>
          <w:sz w:val="24"/>
        </w:rPr>
        <w:t>Ciencia Política</w:t>
      </w:r>
      <w:r w:rsidR="0033272E">
        <w:rPr>
          <w:sz w:val="24"/>
        </w:rPr>
        <w:t>-CBC</w:t>
      </w:r>
      <w:r w:rsidRPr="00214A3F">
        <w:rPr>
          <w:sz w:val="24"/>
        </w:rPr>
        <w:t xml:space="preserve"> U.B.A.</w:t>
      </w:r>
      <w:r w:rsidR="0033272E">
        <w:rPr>
          <w:sz w:val="24"/>
        </w:rPr>
        <w:t xml:space="preserve"> </w:t>
      </w:r>
      <w:r w:rsidR="00FB5C1A">
        <w:rPr>
          <w:sz w:val="24"/>
        </w:rPr>
        <w:t>Ha sido</w:t>
      </w:r>
      <w:r w:rsidR="0033272E">
        <w:rPr>
          <w:sz w:val="24"/>
        </w:rPr>
        <w:t xml:space="preserve"> titular de </w:t>
      </w:r>
      <w:r w:rsidRPr="00214A3F">
        <w:rPr>
          <w:sz w:val="24"/>
        </w:rPr>
        <w:t xml:space="preserve">Ejercicio Profesional en la Licenciatura de Administración Pública de la Universidad de General San Martín, Gestión del Desempeño Laboral en el Sector Público de la Maestría de Gobierno de la Universidad de Palermo y de la Maestría en Administración Pública de la Universidad del Salvador. </w:t>
      </w:r>
    </w:p>
    <w:p w:rsidR="00FB5C1A" w:rsidRDefault="00FB5C1A" w:rsidP="00214A3F">
      <w:pPr>
        <w:jc w:val="both"/>
        <w:rPr>
          <w:sz w:val="24"/>
        </w:rPr>
      </w:pPr>
      <w:r w:rsidRPr="00214A3F">
        <w:rPr>
          <w:sz w:val="24"/>
        </w:rPr>
        <w:t>•</w:t>
      </w:r>
      <w:r w:rsidR="00060FF9" w:rsidRPr="00214A3F">
        <w:rPr>
          <w:sz w:val="24"/>
        </w:rPr>
        <w:t xml:space="preserve"> Director del Departamento de Ingreso de la Universidad del Salvador. </w:t>
      </w:r>
    </w:p>
    <w:p w:rsidR="00FB5C1A" w:rsidRDefault="00060FF9" w:rsidP="00214A3F">
      <w:pPr>
        <w:jc w:val="both"/>
        <w:rPr>
          <w:sz w:val="24"/>
        </w:rPr>
      </w:pPr>
      <w:r w:rsidRPr="00214A3F">
        <w:rPr>
          <w:sz w:val="24"/>
        </w:rPr>
        <w:t xml:space="preserve">• Ha sido condecorado con Medalla de Plata de la Orden de la Independencia de Guinea Ecuatorial (Decreto N° 2 del 31 de julio de 1992). </w:t>
      </w:r>
    </w:p>
    <w:p w:rsidR="00FB5C1A" w:rsidRDefault="00060FF9" w:rsidP="00214A3F">
      <w:pPr>
        <w:jc w:val="both"/>
        <w:rPr>
          <w:sz w:val="24"/>
        </w:rPr>
      </w:pPr>
      <w:r w:rsidRPr="00214A3F">
        <w:rPr>
          <w:sz w:val="24"/>
        </w:rPr>
        <w:t xml:space="preserve">• Ha dictado numerosos cursos y seminarios de su especialidad como politólogo, administrador público y especialista en gestión del desempeño laboral de personas. Ha realizado numerosas investigaciones en dichos campos. </w:t>
      </w:r>
    </w:p>
    <w:p w:rsidR="009B76B7" w:rsidRDefault="009B76B7" w:rsidP="00214A3F">
      <w:pPr>
        <w:jc w:val="both"/>
        <w:rPr>
          <w:sz w:val="24"/>
        </w:rPr>
      </w:pPr>
    </w:p>
    <w:p w:rsidR="009B76B7" w:rsidRDefault="009B76B7" w:rsidP="00214A3F">
      <w:pPr>
        <w:jc w:val="both"/>
        <w:rPr>
          <w:sz w:val="24"/>
        </w:rPr>
      </w:pPr>
      <w:r>
        <w:rPr>
          <w:sz w:val="24"/>
        </w:rPr>
        <w:t>OTROS DATOS RELEVANTES</w:t>
      </w:r>
    </w:p>
    <w:p w:rsidR="00DF273F" w:rsidRDefault="00060FF9" w:rsidP="00214A3F">
      <w:pPr>
        <w:jc w:val="both"/>
        <w:rPr>
          <w:sz w:val="24"/>
        </w:rPr>
      </w:pPr>
      <w:r w:rsidRPr="00214A3F">
        <w:rPr>
          <w:sz w:val="24"/>
        </w:rPr>
        <w:t>• Es autor de artículos y publicaciones sobre su especialidad, algunos en el marco de las public</w:t>
      </w:r>
      <w:r w:rsidR="00FB5C1A">
        <w:rPr>
          <w:sz w:val="24"/>
        </w:rPr>
        <w:t>aciones de las Naciones Unidas, de la Organización Internacional del Trabajo y de la Asociación Argentina de Estudios en Administración Pública.</w:t>
      </w:r>
    </w:p>
    <w:p w:rsidR="009B76B7" w:rsidRDefault="009B76B7" w:rsidP="009B76B7">
      <w:pPr>
        <w:jc w:val="both"/>
        <w:rPr>
          <w:sz w:val="24"/>
        </w:rPr>
      </w:pPr>
      <w:r w:rsidRPr="00214A3F">
        <w:rPr>
          <w:sz w:val="24"/>
        </w:rPr>
        <w:t>•</w:t>
      </w:r>
      <w:r>
        <w:rPr>
          <w:sz w:val="24"/>
        </w:rPr>
        <w:t xml:space="preserve"> Ha sido ponente y miembro informante en Congresos Nacionales e Internacionales relacionados con temáticas de la Administración Pública.</w:t>
      </w:r>
    </w:p>
    <w:p w:rsidR="009B76B7" w:rsidRPr="00214A3F" w:rsidRDefault="009B76B7" w:rsidP="009B76B7">
      <w:pPr>
        <w:jc w:val="both"/>
        <w:rPr>
          <w:sz w:val="24"/>
        </w:rPr>
      </w:pPr>
      <w:r w:rsidRPr="00214A3F">
        <w:rPr>
          <w:sz w:val="24"/>
        </w:rPr>
        <w:t>•</w:t>
      </w:r>
      <w:r>
        <w:rPr>
          <w:sz w:val="24"/>
        </w:rPr>
        <w:t xml:space="preserve"> Socio fundador de la Asociación Argentina de Estudios en Administración Pública.</w:t>
      </w:r>
    </w:p>
    <w:sectPr w:rsidR="009B76B7" w:rsidRPr="00214A3F" w:rsidSect="00214A3F">
      <w:pgSz w:w="11906" w:h="16838"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F9"/>
    <w:rsid w:val="00060FF9"/>
    <w:rsid w:val="0013282C"/>
    <w:rsid w:val="001F0A8D"/>
    <w:rsid w:val="00214A3F"/>
    <w:rsid w:val="0033272E"/>
    <w:rsid w:val="004E25D7"/>
    <w:rsid w:val="00764CB4"/>
    <w:rsid w:val="007A26EB"/>
    <w:rsid w:val="009B76B7"/>
    <w:rsid w:val="00E83D59"/>
    <w:rsid w:val="00FB5C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8B1E-D7E4-4A62-BD03-5121BD9F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Arturo Salas</dc:creator>
  <cp:keywords/>
  <dc:description/>
  <cp:lastModifiedBy>Eduardo Arturo Salas</cp:lastModifiedBy>
  <cp:revision>2</cp:revision>
  <dcterms:created xsi:type="dcterms:W3CDTF">2018-05-02T00:09:00Z</dcterms:created>
  <dcterms:modified xsi:type="dcterms:W3CDTF">2018-05-02T00:09:00Z</dcterms:modified>
</cp:coreProperties>
</file>