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DBD2A" w14:textId="77777777" w:rsidR="00E8107B" w:rsidRDefault="00000000">
      <w:pPr>
        <w:spacing w:after="200" w:line="259" w:lineRule="auto"/>
        <w:jc w:val="center"/>
      </w:pPr>
      <w:r>
        <w:rPr>
          <w:b/>
          <w:sz w:val="28"/>
        </w:rPr>
        <w:t>CITY OF STARBASE PUBLIC HEARING NOTICE</w:t>
      </w:r>
    </w:p>
    <w:p w14:paraId="000EE926" w14:textId="77777777" w:rsidR="00E8107B" w:rsidRDefault="00000000">
      <w:pPr>
        <w:spacing w:after="240" w:line="259" w:lineRule="auto"/>
      </w:pPr>
      <w:r>
        <w:rPr>
          <w:sz w:val="23"/>
        </w:rPr>
        <w:t>The City Commission of the City of Starbase, Texas will hold a public hearing at the City of Starbase City Hall located at 48491 State Highway 4, Starbase, Texas 78521, to hear public comments on the following:</w:t>
      </w:r>
    </w:p>
    <w:p w14:paraId="57131811" w14:textId="77777777" w:rsidR="00E8107B" w:rsidRDefault="00000000">
      <w:pPr>
        <w:keepNext/>
        <w:spacing w:after="80" w:line="259" w:lineRule="auto"/>
      </w:pPr>
      <w:r>
        <w:rPr>
          <w:b/>
          <w:sz w:val="23"/>
        </w:rPr>
        <w:t>Public hearing regarding a proposed annexation of the Garcia North Area, on the request of each owner of land in the area, under Texas Local Government Code § 43.0671, and all matters related thereto.</w:t>
      </w:r>
    </w:p>
    <w:p w14:paraId="128F2609" w14:textId="77777777" w:rsidR="00E8107B" w:rsidRDefault="00000000">
      <w:pPr>
        <w:keepNext/>
        <w:spacing w:after="40" w:line="259" w:lineRule="auto"/>
        <w:ind w:left="720" w:hanging="288"/>
      </w:pPr>
      <w:r>
        <w:rPr>
          <w:sz w:val="23"/>
        </w:rPr>
        <w:t>• Public Hearing: Wednesday, November 18, 2026 at 7:00pm (regular meeting)</w:t>
      </w:r>
    </w:p>
    <w:p w14:paraId="18B2F0ED" w14:textId="024462F4" w:rsidR="00E8107B" w:rsidRDefault="00000000">
      <w:pPr>
        <w:spacing w:before="120" w:after="240" w:line="259" w:lineRule="auto"/>
      </w:pPr>
      <w:r>
        <w:rPr>
          <w:b/>
          <w:sz w:val="23"/>
        </w:rPr>
        <w:t xml:space="preserve">Description of the area: </w:t>
      </w:r>
      <w:r>
        <w:rPr>
          <w:sz w:val="23"/>
        </w:rPr>
        <w:t>The Garcia North Area is a 192.14-acre tract, more or less, out of a 893.44-acre tract out of the Garcia–Doughtery property, being out of the East Half of Tract “A” of Share 7, San Martin Grant, Cameron County, Texas; the 893.44-acre tract is recorded in Document No. 2026-34223, Official Records of Cameron County. The area lies on the north side of State Highway 48, and its point of beginning is about 300 feet north of the State Highway 48 right-of-way, at the northwest corner of a 2.0-acre tract. From there, the boundary runs north to and along the east line of a 15.00-acre tract, west along that tract’s north line, and then north along the west boundary line of the East Half of Tract “A” to the area’s northwest corner. It then runs east to the west boundary line of a 1070.0-acre tract, south along that line to the north right-of-way line of State Highway 48, and west along the highway and around the 2.0-acre tract back to the point of beginning. The hearing is held under § 43.0673, and the proposed annexation follows the procedures prescribed by Subchapter C-3.</w:t>
      </w:r>
    </w:p>
    <w:p w14:paraId="23D17CC8" w14:textId="77777777" w:rsidR="00E8107B" w:rsidRDefault="00000000">
      <w:pPr>
        <w:spacing w:after="0" w:line="259" w:lineRule="auto"/>
      </w:pPr>
      <w:r>
        <w:rPr>
          <w:sz w:val="23"/>
        </w:rPr>
        <w:t xml:space="preserve">You may attend this hearing and make comments for or against the requested item. You may also send written comments before the date of the meeting to the City Clerk at </w:t>
      </w:r>
      <w:hyperlink r:id="rId9">
        <w:r>
          <w:rPr>
            <w:color w:val="0563C1"/>
            <w:sz w:val="23"/>
            <w:u w:val="single"/>
          </w:rPr>
          <w:t>cityclerk@starbase.texas.gov</w:t>
        </w:r>
      </w:hyperlink>
      <w:r>
        <w:rPr>
          <w:sz w:val="23"/>
        </w:rPr>
        <w:t>.</w:t>
      </w:r>
    </w:p>
    <w:sectPr w:rsidR="00E8107B" w:rsidSect="00676E10">
      <w:headerReference w:type="even" r:id="rId10"/>
      <w:headerReference w:type="default" r:id="rId11"/>
      <w:footerReference w:type="default" r:id="rId12"/>
      <w:headerReference w:type="first" r:id="rId13"/>
      <w:footerReference w:type="first" r:id="rId14"/>
      <w:pgSz w:w="12240" w:h="15840"/>
      <w:pgMar w:top="189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5524D" w14:textId="77777777" w:rsidR="00AE5203" w:rsidRDefault="00AE5203" w:rsidP="00E270E4">
      <w:pPr>
        <w:spacing w:after="0" w:line="240" w:lineRule="auto"/>
      </w:pPr>
      <w:r>
        <w:separator/>
      </w:r>
    </w:p>
  </w:endnote>
  <w:endnote w:type="continuationSeparator" w:id="0">
    <w:p w14:paraId="74E19CB3" w14:textId="77777777" w:rsidR="00AE5203" w:rsidRDefault="00AE5203" w:rsidP="00E270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DIN">
    <w:altName w:val="Calibri"/>
    <w:panose1 w:val="00000000000000000000"/>
    <w:charset w:val="00"/>
    <w:family w:val="swiss"/>
    <w:notTrueType/>
    <w:pitch w:val="variable"/>
    <w:sig w:usb0="8000006F" w:usb1="4000000A" w:usb2="00000000" w:usb3="00000000" w:csb0="00000001" w:csb1="00000000"/>
  </w:font>
  <w:font w:name="Aptos Mono">
    <w:charset w:val="00"/>
    <w:family w:val="modern"/>
    <w:pitch w:val="fixed"/>
    <w:sig w:usb0="20000287" w:usb1="00000003" w:usb2="00000000" w:usb3="00000000" w:csb0="0000019F" w:csb1="00000000"/>
  </w:font>
  <w:font w:name="Roboto Mono">
    <w:charset w:val="00"/>
    <w:family w:val="modern"/>
    <w:pitch w:val="fixed"/>
    <w:sig w:usb0="E00002FF" w:usb1="1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CA782" w14:textId="77777777" w:rsidR="7BB517C7" w:rsidRDefault="7BB517C7"/>
  <w:tbl>
    <w:tblPr>
      <w:tblW w:w="0" w:type="auto"/>
      <w:tblLook w:val="06A0" w:firstRow="1" w:lastRow="0" w:firstColumn="1" w:lastColumn="0" w:noHBand="1" w:noVBand="1"/>
    </w:tblPr>
    <w:tblGrid>
      <w:gridCol w:w="3120"/>
      <w:gridCol w:w="3120"/>
      <w:gridCol w:w="3120"/>
    </w:tblGrid>
    <w:tr w:rsidR="7BB517C7" w14:paraId="4C27FE45" w14:textId="77777777" w:rsidTr="7BB517C7">
      <w:trPr>
        <w:trHeight w:val="300"/>
      </w:trPr>
      <w:tc>
        <w:tcPr>
          <w:tcW w:w="3120" w:type="dxa"/>
        </w:tcPr>
        <w:p w14:paraId="30F2EF95" w14:textId="77777777" w:rsidR="7BB517C7" w:rsidRDefault="7BB517C7" w:rsidP="7BB517C7">
          <w:pPr>
            <w:pStyle w:val="Header"/>
          </w:pPr>
          <w:r w:rsidRPr="7BB517C7">
            <w:rPr>
              <w:rFonts w:ascii="Aptos Mono" w:eastAsia="Aptos Mono" w:hAnsi="Aptos Mono" w:cs="Aptos Mono"/>
              <w:color w:val="000000" w:themeColor="text1"/>
              <w:sz w:val="20"/>
              <w:szCs w:val="20"/>
            </w:rPr>
            <w:t>39046 L B J BLVD. UNIT 02, STARBASE, TX 78521</w:t>
          </w:r>
        </w:p>
      </w:tc>
      <w:tc>
        <w:tcPr>
          <w:tcW w:w="3120" w:type="dxa"/>
        </w:tcPr>
        <w:p w14:paraId="72DDFA4C" w14:textId="77777777" w:rsidR="7BB517C7" w:rsidRDefault="7BB517C7" w:rsidP="7BB517C7">
          <w:pPr>
            <w:pStyle w:val="Header"/>
            <w:jc w:val="center"/>
          </w:pPr>
        </w:p>
      </w:tc>
      <w:tc>
        <w:tcPr>
          <w:tcW w:w="3120" w:type="dxa"/>
        </w:tcPr>
        <w:p w14:paraId="48D82746" w14:textId="77777777" w:rsidR="7BB517C7" w:rsidRDefault="7BB517C7" w:rsidP="7BB517C7">
          <w:pPr>
            <w:pStyle w:val="Footer"/>
            <w:jc w:val="right"/>
            <w:rPr>
              <w:rFonts w:ascii="Roboto Mono" w:hAnsi="Roboto Mono"/>
              <w:sz w:val="18"/>
              <w:szCs w:val="18"/>
            </w:rPr>
          </w:pPr>
          <w:r w:rsidRPr="7BB517C7">
            <w:rPr>
              <w:rFonts w:ascii="Roboto Mono" w:hAnsi="Roboto Mono"/>
              <w:sz w:val="18"/>
              <w:szCs w:val="18"/>
            </w:rPr>
            <w:t xml:space="preserve">Page </w:t>
          </w:r>
          <w:r w:rsidRPr="7BB517C7">
            <w:rPr>
              <w:rFonts w:ascii="Roboto Mono" w:hAnsi="Roboto Mono"/>
              <w:b/>
              <w:bCs/>
              <w:sz w:val="18"/>
              <w:szCs w:val="18"/>
            </w:rPr>
            <w:fldChar w:fldCharType="begin"/>
          </w:r>
          <w:r w:rsidRPr="7BB517C7">
            <w:rPr>
              <w:rFonts w:ascii="Roboto Mono" w:hAnsi="Roboto Mono"/>
              <w:b/>
              <w:bCs/>
              <w:sz w:val="18"/>
              <w:szCs w:val="18"/>
            </w:rPr>
            <w:instrText xml:space="preserve"> PAGE </w:instrText>
          </w:r>
          <w:r w:rsidRPr="7BB517C7">
            <w:rPr>
              <w:rFonts w:ascii="Roboto Mono" w:hAnsi="Roboto Mono"/>
              <w:b/>
              <w:bCs/>
              <w:sz w:val="18"/>
              <w:szCs w:val="18"/>
            </w:rPr>
            <w:fldChar w:fldCharType="separate"/>
          </w:r>
          <w:r w:rsidRPr="7BB517C7">
            <w:rPr>
              <w:rFonts w:ascii="Roboto Mono" w:hAnsi="Roboto Mono"/>
              <w:b/>
              <w:bCs/>
              <w:sz w:val="18"/>
              <w:szCs w:val="18"/>
            </w:rPr>
            <w:fldChar w:fldCharType="end"/>
          </w:r>
          <w:r w:rsidRPr="7BB517C7">
            <w:rPr>
              <w:rFonts w:ascii="Roboto Mono" w:hAnsi="Roboto Mono"/>
              <w:sz w:val="18"/>
              <w:szCs w:val="18"/>
            </w:rPr>
            <w:t xml:space="preserve"> of </w:t>
          </w:r>
          <w:r w:rsidRPr="7BB517C7">
            <w:rPr>
              <w:rFonts w:ascii="Roboto Mono" w:hAnsi="Roboto Mono"/>
              <w:b/>
              <w:bCs/>
              <w:sz w:val="18"/>
              <w:szCs w:val="18"/>
            </w:rPr>
            <w:fldChar w:fldCharType="begin"/>
          </w:r>
          <w:r w:rsidRPr="7BB517C7">
            <w:rPr>
              <w:rFonts w:ascii="Roboto Mono" w:hAnsi="Roboto Mono"/>
              <w:b/>
              <w:bCs/>
              <w:sz w:val="18"/>
              <w:szCs w:val="18"/>
            </w:rPr>
            <w:instrText xml:space="preserve"> NUMPAGES  </w:instrText>
          </w:r>
          <w:r w:rsidRPr="7BB517C7">
            <w:rPr>
              <w:rFonts w:ascii="Roboto Mono" w:hAnsi="Roboto Mono"/>
              <w:b/>
              <w:bCs/>
              <w:sz w:val="18"/>
              <w:szCs w:val="18"/>
            </w:rPr>
            <w:fldChar w:fldCharType="separate"/>
          </w:r>
          <w:r w:rsidRPr="7BB517C7">
            <w:rPr>
              <w:rFonts w:ascii="Roboto Mono" w:hAnsi="Roboto Mono"/>
              <w:b/>
              <w:bCs/>
              <w:sz w:val="18"/>
              <w:szCs w:val="18"/>
            </w:rPr>
            <w:fldChar w:fldCharType="end"/>
          </w:r>
        </w:p>
        <w:p w14:paraId="27679766" w14:textId="77777777" w:rsidR="7BB517C7" w:rsidRDefault="7BB517C7" w:rsidP="7BB517C7">
          <w:pPr>
            <w:pStyle w:val="Header"/>
            <w:ind w:right="-115"/>
            <w:jc w:val="right"/>
          </w:pPr>
        </w:p>
      </w:tc>
    </w:tr>
  </w:tbl>
  <w:p w14:paraId="35526B38" w14:textId="77777777" w:rsidR="7BB517C7" w:rsidRDefault="7BB517C7" w:rsidP="7BB517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62D64" w14:textId="77777777" w:rsidR="7BB517C7" w:rsidRDefault="7BB517C7"/>
  <w:tbl>
    <w:tblPr>
      <w:tblW w:w="0" w:type="auto"/>
      <w:tblLook w:val="06A0" w:firstRow="1" w:lastRow="0" w:firstColumn="1" w:lastColumn="0" w:noHBand="1" w:noVBand="1"/>
    </w:tblPr>
    <w:tblGrid>
      <w:gridCol w:w="3120"/>
      <w:gridCol w:w="3120"/>
      <w:gridCol w:w="3120"/>
    </w:tblGrid>
    <w:tr w:rsidR="7BB517C7" w14:paraId="629271D2" w14:textId="77777777" w:rsidTr="7BB517C7">
      <w:trPr>
        <w:trHeight w:val="300"/>
      </w:trPr>
      <w:tc>
        <w:tcPr>
          <w:tcW w:w="3120" w:type="dxa"/>
        </w:tcPr>
        <w:p w14:paraId="17D815FE" w14:textId="77777777" w:rsidR="7BB517C7" w:rsidRDefault="7BB517C7" w:rsidP="7BB517C7">
          <w:pPr>
            <w:pStyle w:val="Header"/>
            <w:rPr>
              <w:rFonts w:ascii="Roboto Mono" w:hAnsi="Roboto Mono"/>
              <w:sz w:val="18"/>
              <w:szCs w:val="18"/>
            </w:rPr>
          </w:pPr>
          <w:r w:rsidRPr="7BB517C7">
            <w:rPr>
              <w:rFonts w:ascii="Aptos Mono" w:eastAsia="Aptos Mono" w:hAnsi="Aptos Mono" w:cs="Aptos Mono"/>
              <w:color w:val="000000" w:themeColor="text1"/>
              <w:sz w:val="20"/>
              <w:szCs w:val="20"/>
            </w:rPr>
            <w:t>39046 L B J BLVD. UNIT 02, STARBASE, TX 78521</w:t>
          </w:r>
          <w:r w:rsidRPr="7BB517C7">
            <w:t xml:space="preserve"> </w:t>
          </w:r>
        </w:p>
      </w:tc>
      <w:tc>
        <w:tcPr>
          <w:tcW w:w="3120" w:type="dxa"/>
        </w:tcPr>
        <w:p w14:paraId="57D081BF" w14:textId="77777777" w:rsidR="7BB517C7" w:rsidRDefault="7BB517C7" w:rsidP="7BB517C7">
          <w:pPr>
            <w:pStyle w:val="Header"/>
            <w:jc w:val="center"/>
          </w:pPr>
        </w:p>
      </w:tc>
      <w:tc>
        <w:tcPr>
          <w:tcW w:w="3120" w:type="dxa"/>
        </w:tcPr>
        <w:p w14:paraId="750E595F" w14:textId="04B58A33" w:rsidR="7BB517C7" w:rsidRDefault="7BB517C7" w:rsidP="7BB517C7">
          <w:pPr>
            <w:pStyle w:val="Footer"/>
            <w:jc w:val="right"/>
            <w:rPr>
              <w:rFonts w:ascii="Roboto Mono" w:hAnsi="Roboto Mono"/>
              <w:sz w:val="18"/>
              <w:szCs w:val="18"/>
            </w:rPr>
          </w:pPr>
          <w:r w:rsidRPr="7BB517C7">
            <w:rPr>
              <w:rFonts w:ascii="Roboto Mono" w:hAnsi="Roboto Mono"/>
              <w:sz w:val="18"/>
              <w:szCs w:val="18"/>
            </w:rPr>
            <w:t xml:space="preserve">Page </w:t>
          </w:r>
          <w:r w:rsidRPr="7BB517C7">
            <w:rPr>
              <w:rFonts w:ascii="Roboto Mono" w:hAnsi="Roboto Mono"/>
              <w:b/>
              <w:bCs/>
              <w:sz w:val="18"/>
              <w:szCs w:val="18"/>
            </w:rPr>
            <w:fldChar w:fldCharType="begin"/>
          </w:r>
          <w:r w:rsidRPr="7BB517C7">
            <w:rPr>
              <w:rFonts w:ascii="Roboto Mono" w:hAnsi="Roboto Mono"/>
              <w:b/>
              <w:bCs/>
              <w:sz w:val="18"/>
              <w:szCs w:val="18"/>
            </w:rPr>
            <w:instrText xml:space="preserve"> PAGE </w:instrText>
          </w:r>
          <w:r w:rsidRPr="7BB517C7">
            <w:rPr>
              <w:rFonts w:ascii="Roboto Mono" w:hAnsi="Roboto Mono"/>
              <w:b/>
              <w:bCs/>
              <w:sz w:val="18"/>
              <w:szCs w:val="18"/>
            </w:rPr>
            <w:fldChar w:fldCharType="separate"/>
          </w:r>
          <w:r w:rsidR="00BC37EA">
            <w:rPr>
              <w:rFonts w:ascii="Roboto Mono" w:hAnsi="Roboto Mono"/>
              <w:b/>
              <w:bCs/>
              <w:noProof/>
              <w:sz w:val="18"/>
              <w:szCs w:val="18"/>
            </w:rPr>
            <w:t>1</w:t>
          </w:r>
          <w:r w:rsidRPr="7BB517C7">
            <w:rPr>
              <w:rFonts w:ascii="Roboto Mono" w:hAnsi="Roboto Mono"/>
              <w:b/>
              <w:bCs/>
              <w:sz w:val="18"/>
              <w:szCs w:val="18"/>
            </w:rPr>
            <w:fldChar w:fldCharType="end"/>
          </w:r>
          <w:r w:rsidRPr="7BB517C7">
            <w:rPr>
              <w:rFonts w:ascii="Roboto Mono" w:hAnsi="Roboto Mono"/>
              <w:sz w:val="18"/>
              <w:szCs w:val="18"/>
            </w:rPr>
            <w:t xml:space="preserve"> of </w:t>
          </w:r>
          <w:r w:rsidRPr="7BB517C7">
            <w:rPr>
              <w:rFonts w:ascii="Roboto Mono" w:hAnsi="Roboto Mono"/>
              <w:b/>
              <w:bCs/>
              <w:sz w:val="18"/>
              <w:szCs w:val="18"/>
            </w:rPr>
            <w:fldChar w:fldCharType="begin"/>
          </w:r>
          <w:r w:rsidRPr="7BB517C7">
            <w:rPr>
              <w:rFonts w:ascii="Roboto Mono" w:hAnsi="Roboto Mono"/>
              <w:b/>
              <w:bCs/>
              <w:sz w:val="18"/>
              <w:szCs w:val="18"/>
            </w:rPr>
            <w:instrText xml:space="preserve"> NUMPAGES  </w:instrText>
          </w:r>
          <w:r w:rsidRPr="7BB517C7">
            <w:rPr>
              <w:rFonts w:ascii="Roboto Mono" w:hAnsi="Roboto Mono"/>
              <w:b/>
              <w:bCs/>
              <w:sz w:val="18"/>
              <w:szCs w:val="18"/>
            </w:rPr>
            <w:fldChar w:fldCharType="separate"/>
          </w:r>
          <w:r w:rsidR="00BC37EA">
            <w:rPr>
              <w:rFonts w:ascii="Roboto Mono" w:hAnsi="Roboto Mono"/>
              <w:b/>
              <w:bCs/>
              <w:noProof/>
              <w:sz w:val="18"/>
              <w:szCs w:val="18"/>
            </w:rPr>
            <w:t>1</w:t>
          </w:r>
          <w:r w:rsidRPr="7BB517C7">
            <w:rPr>
              <w:rFonts w:ascii="Roboto Mono" w:hAnsi="Roboto Mono"/>
              <w:b/>
              <w:bCs/>
              <w:sz w:val="18"/>
              <w:szCs w:val="18"/>
            </w:rPr>
            <w:fldChar w:fldCharType="end"/>
          </w:r>
        </w:p>
        <w:p w14:paraId="42877B50" w14:textId="77777777" w:rsidR="7BB517C7" w:rsidRDefault="7BB517C7" w:rsidP="7BB517C7">
          <w:pPr>
            <w:pStyle w:val="Header"/>
            <w:ind w:right="-115"/>
            <w:jc w:val="right"/>
          </w:pPr>
        </w:p>
      </w:tc>
    </w:tr>
  </w:tbl>
  <w:p w14:paraId="27256340" w14:textId="77777777" w:rsidR="7BB517C7" w:rsidRDefault="7BB517C7" w:rsidP="7BB517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97CA63" w14:textId="77777777" w:rsidR="00AE5203" w:rsidRDefault="00AE5203" w:rsidP="00E270E4">
      <w:pPr>
        <w:spacing w:after="0" w:line="240" w:lineRule="auto"/>
      </w:pPr>
      <w:r>
        <w:separator/>
      </w:r>
    </w:p>
  </w:footnote>
  <w:footnote w:type="continuationSeparator" w:id="0">
    <w:p w14:paraId="33F4D204" w14:textId="77777777" w:rsidR="00AE5203" w:rsidRDefault="00AE5203" w:rsidP="00E270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26158" w14:textId="77777777" w:rsidR="00CE3CE0" w:rsidRDefault="00CE3C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CCB98" w14:textId="77777777" w:rsidR="00E270E4" w:rsidRDefault="00E270E4" w:rsidP="00E270E4">
    <w:pPr>
      <w:pStyle w:val="Header"/>
      <w:jc w:val="right"/>
    </w:pPr>
    <w:r w:rsidRPr="003720C1">
      <w:rPr>
        <w:rFonts w:ascii="D-DIN" w:hAnsi="D-DIN"/>
        <w:noProof/>
      </w:rPr>
      <w:drawing>
        <wp:inline distT="0" distB="0" distL="0" distR="0" wp14:anchorId="0C70938E" wp14:editId="3D98A4A5">
          <wp:extent cx="1184812" cy="105577"/>
          <wp:effectExtent l="0" t="0" r="0" b="8890"/>
          <wp:docPr id="63868047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112494" name="Graphic 1066112494"/>
                  <pic:cNvPicPr/>
                </pic:nvPicPr>
                <pic:blipFill>
                  <a:blip r:embed="rId1">
                    <a:extLst>
                      <a:ext uri="{96DAC541-7B7A-43D3-8B79-37D633B846F1}">
                        <asvg:svgBlip xmlns:asvg="http://schemas.microsoft.com/office/drawing/2016/SVG/main" r:embed="rId2"/>
                      </a:ext>
                    </a:extLst>
                  </a:blip>
                  <a:stretch>
                    <a:fillRect/>
                  </a:stretch>
                </pic:blipFill>
                <pic:spPr>
                  <a:xfrm>
                    <a:off x="0" y="0"/>
                    <a:ext cx="1284983" cy="114503"/>
                  </a:xfrm>
                  <a:prstGeom prst="rect">
                    <a:avLst/>
                  </a:prstGeom>
                </pic:spPr>
              </pic:pic>
            </a:graphicData>
          </a:graphic>
        </wp:inline>
      </w:drawing>
    </w:r>
  </w:p>
  <w:p w14:paraId="0F8B7617" w14:textId="77777777" w:rsidR="00E270E4" w:rsidRDefault="00E270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CAA17" w14:textId="77777777" w:rsidR="00E270E4" w:rsidRDefault="00E270E4" w:rsidP="00E270E4">
    <w:pPr>
      <w:pStyle w:val="Header"/>
    </w:pPr>
    <w:r>
      <w:rPr>
        <w:noProof/>
      </w:rPr>
      <w:drawing>
        <wp:anchor distT="0" distB="0" distL="114300" distR="114300" simplePos="0" relativeHeight="251659264" behindDoc="1" locked="0" layoutInCell="1" allowOverlap="1" wp14:anchorId="6D15B1BB" wp14:editId="2ED91395">
          <wp:simplePos x="0" y="0"/>
          <wp:positionH relativeFrom="margin">
            <wp:align>right</wp:align>
          </wp:positionH>
          <wp:positionV relativeFrom="paragraph">
            <wp:posOffset>86360</wp:posOffset>
          </wp:positionV>
          <wp:extent cx="1304290" cy="1302385"/>
          <wp:effectExtent l="0" t="0" r="0" b="0"/>
          <wp:wrapNone/>
          <wp:docPr id="1779636650" name="Picture 7" descr="The image shows a person holding a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646618" name="Picture 7" descr="The image shows a person holding a phon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304290" cy="1302385"/>
                  </a:xfrm>
                  <a:prstGeom prst="rect">
                    <a:avLst/>
                  </a:prstGeom>
                </pic:spPr>
              </pic:pic>
            </a:graphicData>
          </a:graphic>
          <wp14:sizeRelH relativeFrom="margin">
            <wp14:pctWidth>0</wp14:pctWidth>
          </wp14:sizeRelH>
          <wp14:sizeRelV relativeFrom="margin">
            <wp14:pctHeight>0</wp14:pctHeight>
          </wp14:sizeRelV>
        </wp:anchor>
      </w:drawing>
    </w:r>
  </w:p>
  <w:p w14:paraId="2C65EE80" w14:textId="77777777" w:rsidR="00E270E4" w:rsidRDefault="00E270E4" w:rsidP="00E270E4">
    <w:pPr>
      <w:pStyle w:val="Header"/>
    </w:pPr>
  </w:p>
  <w:p w14:paraId="5D7B7C8A" w14:textId="77777777" w:rsidR="45188FE8" w:rsidRDefault="45188FE8" w:rsidP="45188FE8">
    <w:pPr>
      <w:pStyle w:val="Header"/>
    </w:pPr>
  </w:p>
  <w:p w14:paraId="6565A461" w14:textId="77777777" w:rsidR="45188FE8" w:rsidRDefault="45188FE8" w:rsidP="45188FE8">
    <w:pPr>
      <w:pStyle w:val="Header"/>
    </w:pPr>
  </w:p>
  <w:p w14:paraId="07600CCF" w14:textId="77777777" w:rsidR="45188FE8" w:rsidRDefault="45188FE8" w:rsidP="45188FE8">
    <w:pPr>
      <w:pStyle w:val="Header"/>
    </w:pPr>
  </w:p>
  <w:p w14:paraId="0AD82670" w14:textId="77777777" w:rsidR="00E270E4" w:rsidRDefault="00E270E4" w:rsidP="00E270E4">
    <w:pPr>
      <w:pStyle w:val="Header"/>
    </w:pPr>
    <w:r w:rsidRPr="003720C1">
      <w:rPr>
        <w:rFonts w:ascii="D-DIN" w:hAnsi="D-DIN"/>
        <w:noProof/>
      </w:rPr>
      <w:drawing>
        <wp:inline distT="0" distB="0" distL="0" distR="0" wp14:anchorId="1E985FED" wp14:editId="56A4CE5A">
          <wp:extent cx="1630392" cy="145282"/>
          <wp:effectExtent l="0" t="0" r="0" b="7620"/>
          <wp:docPr id="14795699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112494" name="Graphic 1066112494"/>
                  <pic:cNvPicPr/>
                </pic:nvPicPr>
                <pic:blipFill>
                  <a:blip r:embed="rId2">
                    <a:extLst>
                      <a:ext uri="{96DAC541-7B7A-43D3-8B79-37D633B846F1}">
                        <asvg:svgBlip xmlns:asvg="http://schemas.microsoft.com/office/drawing/2016/SVG/main" r:embed="rId3"/>
                      </a:ext>
                    </a:extLst>
                  </a:blip>
                  <a:stretch>
                    <a:fillRect/>
                  </a:stretch>
                </pic:blipFill>
                <pic:spPr>
                  <a:xfrm>
                    <a:off x="0" y="0"/>
                    <a:ext cx="1698545" cy="151355"/>
                  </a:xfrm>
                  <a:prstGeom prst="rect">
                    <a:avLst/>
                  </a:prstGeom>
                </pic:spPr>
              </pic:pic>
            </a:graphicData>
          </a:graphic>
        </wp:inline>
      </w:drawing>
    </w:r>
  </w:p>
  <w:p w14:paraId="214743DF" w14:textId="77777777" w:rsidR="00E270E4" w:rsidRDefault="00E270E4">
    <w:pPr>
      <w:pStyle w:val="Header"/>
    </w:pPr>
  </w:p>
  <w:p w14:paraId="460389CB" w14:textId="77777777" w:rsidR="00E270E4" w:rsidRDefault="00E270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0E4"/>
    <w:rsid w:val="00003E3B"/>
    <w:rsid w:val="00007769"/>
    <w:rsid w:val="00011791"/>
    <w:rsid w:val="00016647"/>
    <w:rsid w:val="00024787"/>
    <w:rsid w:val="0002658E"/>
    <w:rsid w:val="00027515"/>
    <w:rsid w:val="0003530C"/>
    <w:rsid w:val="00041209"/>
    <w:rsid w:val="000609DD"/>
    <w:rsid w:val="0007663A"/>
    <w:rsid w:val="000929E4"/>
    <w:rsid w:val="000B4EC2"/>
    <w:rsid w:val="000B58E0"/>
    <w:rsid w:val="000B5F01"/>
    <w:rsid w:val="000C0CC6"/>
    <w:rsid w:val="000C1407"/>
    <w:rsid w:val="000F2A30"/>
    <w:rsid w:val="00102F7E"/>
    <w:rsid w:val="0010626A"/>
    <w:rsid w:val="001122CB"/>
    <w:rsid w:val="00121A58"/>
    <w:rsid w:val="00125DF3"/>
    <w:rsid w:val="00133EFA"/>
    <w:rsid w:val="00136B20"/>
    <w:rsid w:val="001457A2"/>
    <w:rsid w:val="001604D4"/>
    <w:rsid w:val="00160637"/>
    <w:rsid w:val="00171F9F"/>
    <w:rsid w:val="00180148"/>
    <w:rsid w:val="00180966"/>
    <w:rsid w:val="00184D5F"/>
    <w:rsid w:val="001932F7"/>
    <w:rsid w:val="00193A89"/>
    <w:rsid w:val="001A1D94"/>
    <w:rsid w:val="001D57CD"/>
    <w:rsid w:val="001E1039"/>
    <w:rsid w:val="001E69F9"/>
    <w:rsid w:val="001F35C7"/>
    <w:rsid w:val="00210E0E"/>
    <w:rsid w:val="0021367C"/>
    <w:rsid w:val="0023016F"/>
    <w:rsid w:val="00231B42"/>
    <w:rsid w:val="00234EB6"/>
    <w:rsid w:val="002371E6"/>
    <w:rsid w:val="0024316C"/>
    <w:rsid w:val="00245C86"/>
    <w:rsid w:val="00265472"/>
    <w:rsid w:val="002655C6"/>
    <w:rsid w:val="002823FE"/>
    <w:rsid w:val="002928E7"/>
    <w:rsid w:val="00295321"/>
    <w:rsid w:val="002A2A14"/>
    <w:rsid w:val="002A560C"/>
    <w:rsid w:val="002C3405"/>
    <w:rsid w:val="002C6BDF"/>
    <w:rsid w:val="002E33D4"/>
    <w:rsid w:val="002E4B25"/>
    <w:rsid w:val="003023AD"/>
    <w:rsid w:val="003026F3"/>
    <w:rsid w:val="00304FCD"/>
    <w:rsid w:val="0031465D"/>
    <w:rsid w:val="003417FC"/>
    <w:rsid w:val="00344713"/>
    <w:rsid w:val="00344E58"/>
    <w:rsid w:val="00346716"/>
    <w:rsid w:val="00370254"/>
    <w:rsid w:val="0037101F"/>
    <w:rsid w:val="00373C19"/>
    <w:rsid w:val="0038070C"/>
    <w:rsid w:val="003A03F2"/>
    <w:rsid w:val="003A57D6"/>
    <w:rsid w:val="003C4828"/>
    <w:rsid w:val="003C5635"/>
    <w:rsid w:val="003C76B1"/>
    <w:rsid w:val="003D446B"/>
    <w:rsid w:val="003D51D7"/>
    <w:rsid w:val="003E4171"/>
    <w:rsid w:val="003E46F3"/>
    <w:rsid w:val="003E5AAC"/>
    <w:rsid w:val="00402EDE"/>
    <w:rsid w:val="00404EB6"/>
    <w:rsid w:val="00414EF1"/>
    <w:rsid w:val="004611AE"/>
    <w:rsid w:val="00465C37"/>
    <w:rsid w:val="004676FB"/>
    <w:rsid w:val="004721FD"/>
    <w:rsid w:val="0047537A"/>
    <w:rsid w:val="00483EC7"/>
    <w:rsid w:val="00491A79"/>
    <w:rsid w:val="004A137D"/>
    <w:rsid w:val="004A3865"/>
    <w:rsid w:val="004C0C00"/>
    <w:rsid w:val="004D1A54"/>
    <w:rsid w:val="004F714F"/>
    <w:rsid w:val="0053498F"/>
    <w:rsid w:val="00540C03"/>
    <w:rsid w:val="00543F11"/>
    <w:rsid w:val="005574E1"/>
    <w:rsid w:val="0056170F"/>
    <w:rsid w:val="005727A4"/>
    <w:rsid w:val="005741FE"/>
    <w:rsid w:val="00574830"/>
    <w:rsid w:val="00575DE0"/>
    <w:rsid w:val="0058027D"/>
    <w:rsid w:val="005E6ACF"/>
    <w:rsid w:val="00600620"/>
    <w:rsid w:val="006006DA"/>
    <w:rsid w:val="0062204D"/>
    <w:rsid w:val="006330B8"/>
    <w:rsid w:val="00633FC2"/>
    <w:rsid w:val="006627A2"/>
    <w:rsid w:val="00676E10"/>
    <w:rsid w:val="00677CB8"/>
    <w:rsid w:val="006833B1"/>
    <w:rsid w:val="006868FE"/>
    <w:rsid w:val="006938EB"/>
    <w:rsid w:val="006973A7"/>
    <w:rsid w:val="00697703"/>
    <w:rsid w:val="006A0B45"/>
    <w:rsid w:val="006A5527"/>
    <w:rsid w:val="006B0E67"/>
    <w:rsid w:val="006D45D1"/>
    <w:rsid w:val="006E2A98"/>
    <w:rsid w:val="007040DB"/>
    <w:rsid w:val="00705585"/>
    <w:rsid w:val="00716243"/>
    <w:rsid w:val="00730493"/>
    <w:rsid w:val="00730D8A"/>
    <w:rsid w:val="0074160B"/>
    <w:rsid w:val="00760E15"/>
    <w:rsid w:val="00777D0C"/>
    <w:rsid w:val="007938FD"/>
    <w:rsid w:val="007C0812"/>
    <w:rsid w:val="007C2199"/>
    <w:rsid w:val="007D1457"/>
    <w:rsid w:val="007E1707"/>
    <w:rsid w:val="007F320D"/>
    <w:rsid w:val="007F58CF"/>
    <w:rsid w:val="00813055"/>
    <w:rsid w:val="00820DA3"/>
    <w:rsid w:val="00834857"/>
    <w:rsid w:val="00841744"/>
    <w:rsid w:val="00842FB9"/>
    <w:rsid w:val="0084364C"/>
    <w:rsid w:val="008763E6"/>
    <w:rsid w:val="0088224B"/>
    <w:rsid w:val="008839A5"/>
    <w:rsid w:val="008D0E7C"/>
    <w:rsid w:val="008D1683"/>
    <w:rsid w:val="008E079B"/>
    <w:rsid w:val="008E5862"/>
    <w:rsid w:val="00913598"/>
    <w:rsid w:val="00921303"/>
    <w:rsid w:val="00933D86"/>
    <w:rsid w:val="009438D9"/>
    <w:rsid w:val="009519BA"/>
    <w:rsid w:val="0095788B"/>
    <w:rsid w:val="00957F67"/>
    <w:rsid w:val="009649B4"/>
    <w:rsid w:val="009707A0"/>
    <w:rsid w:val="009C3A03"/>
    <w:rsid w:val="009D708A"/>
    <w:rsid w:val="009F0D18"/>
    <w:rsid w:val="00A074FD"/>
    <w:rsid w:val="00A33E7F"/>
    <w:rsid w:val="00A34775"/>
    <w:rsid w:val="00A41923"/>
    <w:rsid w:val="00A4477D"/>
    <w:rsid w:val="00A53283"/>
    <w:rsid w:val="00A56A60"/>
    <w:rsid w:val="00A916B9"/>
    <w:rsid w:val="00A96FF0"/>
    <w:rsid w:val="00AE377D"/>
    <w:rsid w:val="00AE5203"/>
    <w:rsid w:val="00AF6F95"/>
    <w:rsid w:val="00B12D15"/>
    <w:rsid w:val="00B151E7"/>
    <w:rsid w:val="00B216C8"/>
    <w:rsid w:val="00B23D2D"/>
    <w:rsid w:val="00B53DBB"/>
    <w:rsid w:val="00BA4F3A"/>
    <w:rsid w:val="00BB37C8"/>
    <w:rsid w:val="00BB7133"/>
    <w:rsid w:val="00BC37EA"/>
    <w:rsid w:val="00BD1610"/>
    <w:rsid w:val="00BD20BD"/>
    <w:rsid w:val="00BD43E8"/>
    <w:rsid w:val="00BF2DE7"/>
    <w:rsid w:val="00C17300"/>
    <w:rsid w:val="00C20BDF"/>
    <w:rsid w:val="00C213DD"/>
    <w:rsid w:val="00C455B7"/>
    <w:rsid w:val="00C52014"/>
    <w:rsid w:val="00C61D9A"/>
    <w:rsid w:val="00C6601B"/>
    <w:rsid w:val="00C83D6F"/>
    <w:rsid w:val="00C85F01"/>
    <w:rsid w:val="00C870FA"/>
    <w:rsid w:val="00C907E8"/>
    <w:rsid w:val="00CB2A71"/>
    <w:rsid w:val="00CB48E6"/>
    <w:rsid w:val="00CD39A1"/>
    <w:rsid w:val="00CD6150"/>
    <w:rsid w:val="00CE1522"/>
    <w:rsid w:val="00CE3CE0"/>
    <w:rsid w:val="00CE61D1"/>
    <w:rsid w:val="00CF190B"/>
    <w:rsid w:val="00CF7168"/>
    <w:rsid w:val="00D02583"/>
    <w:rsid w:val="00D036D1"/>
    <w:rsid w:val="00D14DE3"/>
    <w:rsid w:val="00D21312"/>
    <w:rsid w:val="00D30677"/>
    <w:rsid w:val="00D34EF9"/>
    <w:rsid w:val="00D465B5"/>
    <w:rsid w:val="00D71780"/>
    <w:rsid w:val="00D816B9"/>
    <w:rsid w:val="00D90447"/>
    <w:rsid w:val="00DA048D"/>
    <w:rsid w:val="00DA1D7C"/>
    <w:rsid w:val="00DA2D5C"/>
    <w:rsid w:val="00DB3977"/>
    <w:rsid w:val="00DF36E6"/>
    <w:rsid w:val="00E06D2C"/>
    <w:rsid w:val="00E132B7"/>
    <w:rsid w:val="00E14964"/>
    <w:rsid w:val="00E248F1"/>
    <w:rsid w:val="00E270E4"/>
    <w:rsid w:val="00E30BDB"/>
    <w:rsid w:val="00E42A38"/>
    <w:rsid w:val="00E43B8E"/>
    <w:rsid w:val="00E6415D"/>
    <w:rsid w:val="00E65D33"/>
    <w:rsid w:val="00E711F4"/>
    <w:rsid w:val="00E8107B"/>
    <w:rsid w:val="00E8107E"/>
    <w:rsid w:val="00EA22A6"/>
    <w:rsid w:val="00EA2730"/>
    <w:rsid w:val="00EB4292"/>
    <w:rsid w:val="00EB4A72"/>
    <w:rsid w:val="00EF7891"/>
    <w:rsid w:val="00F01212"/>
    <w:rsid w:val="00F016C3"/>
    <w:rsid w:val="00F055C1"/>
    <w:rsid w:val="00F276F6"/>
    <w:rsid w:val="00F309A8"/>
    <w:rsid w:val="00F340EC"/>
    <w:rsid w:val="00F45339"/>
    <w:rsid w:val="00F549C0"/>
    <w:rsid w:val="00F54F10"/>
    <w:rsid w:val="00F60E76"/>
    <w:rsid w:val="00F76559"/>
    <w:rsid w:val="00F872FE"/>
    <w:rsid w:val="00FB199F"/>
    <w:rsid w:val="00FB2DFE"/>
    <w:rsid w:val="00FB6F4A"/>
    <w:rsid w:val="00FC3EB4"/>
    <w:rsid w:val="00FC57DD"/>
    <w:rsid w:val="00FC5A04"/>
    <w:rsid w:val="00FD6A86"/>
    <w:rsid w:val="00FD76E2"/>
    <w:rsid w:val="00FE1B4D"/>
    <w:rsid w:val="00FE76C1"/>
    <w:rsid w:val="00FF73FA"/>
    <w:rsid w:val="04309A35"/>
    <w:rsid w:val="061FAD4A"/>
    <w:rsid w:val="1170C6D8"/>
    <w:rsid w:val="11D83227"/>
    <w:rsid w:val="1A568EF9"/>
    <w:rsid w:val="1CCE259A"/>
    <w:rsid w:val="1D9FB667"/>
    <w:rsid w:val="1DEAD4C7"/>
    <w:rsid w:val="1E0D6040"/>
    <w:rsid w:val="2342E3C3"/>
    <w:rsid w:val="257EC001"/>
    <w:rsid w:val="2DECFE5C"/>
    <w:rsid w:val="2EF8DBE3"/>
    <w:rsid w:val="301793E0"/>
    <w:rsid w:val="30968FAD"/>
    <w:rsid w:val="31D81497"/>
    <w:rsid w:val="329DECAF"/>
    <w:rsid w:val="39F6B99B"/>
    <w:rsid w:val="3CA3389A"/>
    <w:rsid w:val="3EF61018"/>
    <w:rsid w:val="45188FE8"/>
    <w:rsid w:val="45F3FA8F"/>
    <w:rsid w:val="4BD76DA2"/>
    <w:rsid w:val="5182B244"/>
    <w:rsid w:val="51BDAF77"/>
    <w:rsid w:val="54D35974"/>
    <w:rsid w:val="59A6B28D"/>
    <w:rsid w:val="5CBFB98D"/>
    <w:rsid w:val="6100BB99"/>
    <w:rsid w:val="62EF54EA"/>
    <w:rsid w:val="7032CED4"/>
    <w:rsid w:val="7381683B"/>
    <w:rsid w:val="73C6730E"/>
    <w:rsid w:val="77FDF983"/>
    <w:rsid w:val="781C9654"/>
    <w:rsid w:val="79099E0C"/>
    <w:rsid w:val="7BB517C7"/>
    <w:rsid w:val="7BD0DC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4B8503"/>
  <w15:chartTrackingRefBased/>
  <w15:docId w15:val="{84F07B52-6824-4C12-B64E-E3D44D982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03E3B"/>
  </w:style>
  <w:style w:type="paragraph" w:styleId="Heading1">
    <w:name w:val="heading 1"/>
    <w:basedOn w:val="Normal"/>
    <w:next w:val="Normal"/>
    <w:link w:val="Heading1Char"/>
    <w:uiPriority w:val="9"/>
    <w:rsid w:val="00E270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70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70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70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70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70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70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70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70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70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70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70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70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70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70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70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70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70E4"/>
    <w:rPr>
      <w:rFonts w:eastAsiaTheme="majorEastAsia" w:cstheme="majorBidi"/>
      <w:color w:val="272727" w:themeColor="text1" w:themeTint="D8"/>
    </w:rPr>
  </w:style>
  <w:style w:type="paragraph" w:styleId="Title">
    <w:name w:val="Title"/>
    <w:basedOn w:val="Normal"/>
    <w:next w:val="Normal"/>
    <w:link w:val="TitleChar"/>
    <w:uiPriority w:val="10"/>
    <w:qFormat/>
    <w:rsid w:val="00E270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70E4"/>
    <w:rPr>
      <w:rFonts w:asciiTheme="majorHAnsi" w:eastAsiaTheme="majorEastAsia" w:hAnsiTheme="majorHAnsi" w:cstheme="majorBidi"/>
      <w:spacing w:val="-10"/>
      <w:kern w:val="28"/>
      <w:sz w:val="56"/>
      <w:szCs w:val="56"/>
    </w:rPr>
  </w:style>
  <w:style w:type="paragraph" w:styleId="Quote">
    <w:name w:val="Quote"/>
    <w:basedOn w:val="Normal"/>
    <w:next w:val="Normal"/>
    <w:link w:val="QuoteChar"/>
    <w:uiPriority w:val="29"/>
    <w:qFormat/>
    <w:rsid w:val="00E270E4"/>
    <w:pPr>
      <w:spacing w:before="160"/>
      <w:jc w:val="center"/>
    </w:pPr>
    <w:rPr>
      <w:i/>
      <w:iCs/>
      <w:color w:val="404040" w:themeColor="text1" w:themeTint="BF"/>
    </w:rPr>
  </w:style>
  <w:style w:type="character" w:customStyle="1" w:styleId="QuoteChar">
    <w:name w:val="Quote Char"/>
    <w:basedOn w:val="DefaultParagraphFont"/>
    <w:link w:val="Quote"/>
    <w:uiPriority w:val="29"/>
    <w:rsid w:val="00E270E4"/>
    <w:rPr>
      <w:i/>
      <w:iCs/>
      <w:color w:val="404040" w:themeColor="text1" w:themeTint="BF"/>
    </w:rPr>
  </w:style>
  <w:style w:type="paragraph" w:styleId="ListParagraph">
    <w:name w:val="List Paragraph"/>
    <w:basedOn w:val="Normal"/>
    <w:uiPriority w:val="34"/>
    <w:qFormat/>
    <w:rsid w:val="00E270E4"/>
    <w:pPr>
      <w:ind w:left="720"/>
      <w:contextualSpacing/>
    </w:pPr>
  </w:style>
  <w:style w:type="character" w:styleId="IntenseEmphasis">
    <w:name w:val="Intense Emphasis"/>
    <w:basedOn w:val="DefaultParagraphFont"/>
    <w:uiPriority w:val="21"/>
    <w:qFormat/>
    <w:rsid w:val="00E270E4"/>
    <w:rPr>
      <w:i/>
      <w:iCs/>
      <w:color w:val="0F4761" w:themeColor="accent1" w:themeShade="BF"/>
    </w:rPr>
  </w:style>
  <w:style w:type="paragraph" w:styleId="IntenseQuote">
    <w:name w:val="Intense Quote"/>
    <w:basedOn w:val="Normal"/>
    <w:next w:val="Normal"/>
    <w:link w:val="IntenseQuoteChar"/>
    <w:uiPriority w:val="30"/>
    <w:qFormat/>
    <w:rsid w:val="00E270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70E4"/>
    <w:rPr>
      <w:i/>
      <w:iCs/>
      <w:color w:val="0F4761" w:themeColor="accent1" w:themeShade="BF"/>
    </w:rPr>
  </w:style>
  <w:style w:type="character" w:styleId="IntenseReference">
    <w:name w:val="Intense Reference"/>
    <w:basedOn w:val="DefaultParagraphFont"/>
    <w:uiPriority w:val="32"/>
    <w:qFormat/>
    <w:rsid w:val="00E270E4"/>
    <w:rPr>
      <w:b/>
      <w:bCs/>
      <w:smallCaps/>
      <w:color w:val="0F4761" w:themeColor="accent1" w:themeShade="BF"/>
      <w:spacing w:val="5"/>
    </w:rPr>
  </w:style>
  <w:style w:type="paragraph" w:styleId="Header">
    <w:name w:val="header"/>
    <w:basedOn w:val="Normal"/>
    <w:link w:val="HeaderChar"/>
    <w:uiPriority w:val="99"/>
    <w:unhideWhenUsed/>
    <w:rsid w:val="00E270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70E4"/>
  </w:style>
  <w:style w:type="paragraph" w:styleId="Footer">
    <w:name w:val="footer"/>
    <w:basedOn w:val="Normal"/>
    <w:link w:val="FooterChar"/>
    <w:uiPriority w:val="99"/>
    <w:unhideWhenUsed/>
    <w:rsid w:val="00E270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70E4"/>
  </w:style>
  <w:style w:type="character" w:styleId="SubtleReference">
    <w:name w:val="Subtle Reference"/>
    <w:basedOn w:val="DefaultParagraphFont"/>
    <w:uiPriority w:val="31"/>
    <w:qFormat/>
    <w:rsid w:val="00E270E4"/>
    <w:rPr>
      <w:smallCaps/>
      <w:color w:val="5A5A5A" w:themeColor="text1" w:themeTint="A5"/>
    </w:rPr>
  </w:style>
  <w:style w:type="paragraph" w:customStyle="1" w:styleId="SB-MainTitle">
    <w:name w:val="SB - Main Title"/>
    <w:basedOn w:val="Normal"/>
    <w:autoRedefine/>
    <w:qFormat/>
    <w:rsid w:val="00003E3B"/>
    <w:rPr>
      <w:rFonts w:ascii="D-DIN" w:hAnsi="D-DIN"/>
      <w:b/>
      <w:bCs/>
      <w:sz w:val="48"/>
      <w:szCs w:val="40"/>
    </w:rPr>
  </w:style>
  <w:style w:type="paragraph" w:customStyle="1" w:styleId="SBSubtitle">
    <w:name w:val="SB Subtitle"/>
    <w:basedOn w:val="Normal"/>
    <w:link w:val="SBSubtitleChar"/>
    <w:qFormat/>
    <w:rsid w:val="00003E3B"/>
    <w:rPr>
      <w:rFonts w:ascii="D-DIN" w:hAnsi="D-DIN"/>
      <w:b/>
      <w:bCs/>
    </w:rPr>
  </w:style>
  <w:style w:type="character" w:customStyle="1" w:styleId="SBSubtitleChar">
    <w:name w:val="SB Subtitle Char"/>
    <w:basedOn w:val="DefaultParagraphFont"/>
    <w:link w:val="SBSubtitle"/>
    <w:rsid w:val="00003E3B"/>
    <w:rPr>
      <w:rFonts w:ascii="D-DIN" w:hAnsi="D-DIN"/>
      <w:b/>
      <w:bCs/>
    </w:rPr>
  </w:style>
  <w:style w:type="paragraph" w:customStyle="1" w:styleId="SB-Highlight">
    <w:name w:val="SB - Highlight"/>
    <w:basedOn w:val="Normal"/>
    <w:link w:val="SB-HighlightChar"/>
    <w:qFormat/>
    <w:rsid w:val="00003E3B"/>
    <w:rPr>
      <w:rFonts w:ascii="D-DIN" w:hAnsi="D-DIN"/>
      <w:color w:val="0D0D0D" w:themeColor="text1" w:themeTint="F2"/>
      <w:spacing w:val="40"/>
      <w:sz w:val="18"/>
      <w:szCs w:val="18"/>
    </w:rPr>
  </w:style>
  <w:style w:type="character" w:customStyle="1" w:styleId="SB-HighlightChar">
    <w:name w:val="SB - Highlight Char"/>
    <w:basedOn w:val="DefaultParagraphFont"/>
    <w:link w:val="SB-Highlight"/>
    <w:rsid w:val="00003E3B"/>
    <w:rPr>
      <w:rFonts w:ascii="D-DIN" w:hAnsi="D-DIN"/>
      <w:color w:val="0D0D0D" w:themeColor="text1" w:themeTint="F2"/>
      <w:spacing w:val="40"/>
      <w:sz w:val="18"/>
      <w:szCs w:val="18"/>
    </w:rPr>
  </w:style>
  <w:style w:type="paragraph" w:customStyle="1" w:styleId="SB-Text">
    <w:name w:val="SB - Text"/>
    <w:basedOn w:val="Normal"/>
    <w:link w:val="SB-TextChar"/>
    <w:qFormat/>
    <w:rsid w:val="00003E3B"/>
    <w:rPr>
      <w:rFonts w:ascii="D-DIN" w:hAnsi="D-DIN"/>
      <w:sz w:val="22"/>
      <w:szCs w:val="22"/>
    </w:rPr>
  </w:style>
  <w:style w:type="character" w:customStyle="1" w:styleId="SB-TextChar">
    <w:name w:val="SB - Text Char"/>
    <w:basedOn w:val="DefaultParagraphFont"/>
    <w:link w:val="SB-Text"/>
    <w:rsid w:val="00003E3B"/>
    <w:rPr>
      <w:rFonts w:ascii="D-DIN" w:hAnsi="D-DIN"/>
      <w:sz w:val="22"/>
      <w:szCs w:val="22"/>
    </w:rPr>
  </w:style>
  <w:style w:type="character" w:styleId="Hyperlink">
    <w:name w:val="Hyperlink"/>
    <w:basedOn w:val="DefaultParagraphFont"/>
    <w:uiPriority w:val="99"/>
    <w:unhideWhenUsed/>
    <w:rsid w:val="00A96FF0"/>
    <w:rPr>
      <w:color w:val="467886" w:themeColor="hyperlink"/>
      <w:u w:val="single"/>
    </w:rPr>
  </w:style>
  <w:style w:type="character" w:styleId="UnresolvedMention">
    <w:name w:val="Unresolved Mention"/>
    <w:basedOn w:val="DefaultParagraphFont"/>
    <w:uiPriority w:val="99"/>
    <w:semiHidden/>
    <w:unhideWhenUsed/>
    <w:rsid w:val="00A96FF0"/>
    <w:rPr>
      <w:color w:val="605E5C"/>
      <w:shd w:val="clear" w:color="auto" w:fill="E1DFDD"/>
    </w:rPr>
  </w:style>
  <w:style w:type="paragraph" w:styleId="NormalWeb">
    <w:name w:val="Normal (Web)"/>
    <w:basedOn w:val="Normal"/>
    <w:uiPriority w:val="99"/>
    <w:semiHidden/>
    <w:unhideWhenUsed/>
    <w:rsid w:val="00E42A38"/>
    <w:rPr>
      <w:rFonts w:ascii="Times New Roman" w:hAnsi="Times New Roman" w:cs="Times New Roman"/>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cityclerk@starbase.texas.gov"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2.svg"/><Relationship Id="rId2" Type="http://schemas.openxmlformats.org/officeDocument/2006/relationships/image" Target="media/image1.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FDBDF1AC7B65040804481202157DEEF" ma:contentTypeVersion="14" ma:contentTypeDescription="Create a new document." ma:contentTypeScope="" ma:versionID="3471b62d7e4737d0b6d414ff6ce5ecb0">
  <xsd:schema xmlns:xsd="http://www.w3.org/2001/XMLSchema" xmlns:xs="http://www.w3.org/2001/XMLSchema" xmlns:p="http://schemas.microsoft.com/office/2006/metadata/properties" xmlns:ns1="http://schemas.microsoft.com/sharepoint/v3" xmlns:ns2="9b7c3fc5-5c1f-4933-90dd-43ecab303bb8" xmlns:ns3="edb9d7c3-05a5-41ca-9c13-54babcdecdb5" targetNamespace="http://schemas.microsoft.com/office/2006/metadata/properties" ma:root="true" ma:fieldsID="ac8741f0e827105870c06878aa94dc78" ns1:_="" ns2:_="" ns3:_="">
    <xsd:import namespace="http://schemas.microsoft.com/sharepoint/v3"/>
    <xsd:import namespace="9b7c3fc5-5c1f-4933-90dd-43ecab303bb8"/>
    <xsd:import namespace="edb9d7c3-05a5-41ca-9c13-54babcdecd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7c3fc5-5c1f-4933-90dd-43ecab303b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cccfeac-4bc6-4648-b417-d01c7050f04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b9d7c3-05a5-41ca-9c13-54babcdecdb5"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352721f-4713-403c-b0c5-66d335de21f7}" ma:internalName="TaxCatchAll" ma:showField="CatchAllData" ma:web="edb9d7c3-05a5-41ca-9c13-54babcdecd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db9d7c3-05a5-41ca-9c13-54babcdecdb5" xsi:nil="true"/>
    <_ip_UnifiedCompliancePolicyProperties xmlns="http://schemas.microsoft.com/sharepoint/v3" xsi:nil="true"/>
    <lcf76f155ced4ddcb4097134ff3c332f xmlns="9b7c3fc5-5c1f-4933-90dd-43ecab303bb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3DC8225-1C81-4F11-824E-DDF79053B231}">
  <ds:schemaRefs>
    <ds:schemaRef ds:uri="http://schemas.microsoft.com/sharepoint/v3/contenttype/forms"/>
  </ds:schemaRefs>
</ds:datastoreItem>
</file>

<file path=customXml/itemProps2.xml><?xml version="1.0" encoding="utf-8"?>
<ds:datastoreItem xmlns:ds="http://schemas.openxmlformats.org/officeDocument/2006/customXml" ds:itemID="{5013C049-F2C0-4584-847A-E98779D96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b7c3fc5-5c1f-4933-90dd-43ecab303bb8"/>
    <ds:schemaRef ds:uri="edb9d7c3-05a5-41ca-9c13-54babcdecd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624FF0-8ABD-4493-9BBF-7CBB036F46A8}">
  <ds:schemaRefs>
    <ds:schemaRef ds:uri="http://schemas.microsoft.com/office/2006/metadata/properties"/>
    <ds:schemaRef ds:uri="http://schemas.microsoft.com/office/infopath/2007/PartnerControls"/>
    <ds:schemaRef ds:uri="http://schemas.microsoft.com/sharepoint/v3"/>
    <ds:schemaRef ds:uri="edb9d7c3-05a5-41ca-9c13-54babcdecdb5"/>
    <ds:schemaRef ds:uri="9b7c3fc5-5c1f-4933-90dd-43ecab303bb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281</Words>
  <Characters>1602</Characters>
  <Application>Microsoft Office Word</Application>
  <DocSecurity>0</DocSecurity>
  <Lines>13</Lines>
  <Paragraphs>3</Paragraphs>
  <ScaleCrop>false</ScaleCrop>
  <Company/>
  <LinksUpToDate>false</LinksUpToDate>
  <CharactersWithSpaces>1880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Starbase Public Hearing Notice – Garcia North Area (Nov. 18, 2026)</dc:title>
  <dc:subject/>
  <dc:creator>City of Starbase</dc:creator>
  <cp:keywords/>
  <dc:description/>
  <cp:lastModifiedBy>Keila Tuttle</cp:lastModifiedBy>
  <cp:revision>3</cp:revision>
  <dcterms:created xsi:type="dcterms:W3CDTF">2026-10-09T21:48:00Z</dcterms:created>
  <dcterms:modified xsi:type="dcterms:W3CDTF">2026-11-01T16:18:00Z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2026-03-01T23:47:00Z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30cae45f-882b-43e8-88d2-bef2e90d824f</vt:lpwstr>
  </property>
  <property fmtid="{D5CDD505-2E9C-101B-9397-08002B2CF9AE}" pid="7" name="MSIP_Label_defa4170-0d19-0005-0004-bc88714345d2_ActionId">
    <vt:lpwstr>a94c57c0-c00b-41ad-9d29-d4eb6df35f77</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0x0101006FDBDF1AC7B65040804481202157DEEF</vt:lpwstr>
  </property>
  <property fmtid="{D5CDD505-2E9C-101B-9397-08002B2CF9AE}" pid="11" name="MediaServiceImageTags">
    <vt:lpwstr/>
  </property>
</Properties>
</file>