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6B4B" w14:textId="2182FACF" w:rsidR="00D15879" w:rsidRDefault="00D15879" w:rsidP="00752227">
      <w:pPr>
        <w:spacing w:after="450" w:line="288" w:lineRule="atLeast"/>
        <w:textAlignment w:val="baseline"/>
        <w:outlineLvl w:val="0"/>
        <w:rPr>
          <w:rFonts w:ascii="Georgia" w:eastAsia="Times New Roman" w:hAnsi="Georgia" w:cs="Times New Roman"/>
          <w:caps/>
          <w:color w:val="EB4736"/>
          <w:kern w:val="36"/>
          <w:sz w:val="36"/>
          <w:szCs w:val="36"/>
        </w:rPr>
      </w:pPr>
      <w:r>
        <w:rPr>
          <w:rFonts w:ascii="Tahoma" w:hAnsi="Tahoma" w:cs="Tahoma"/>
          <w:noProof/>
          <w:color w:val="000000" w:themeColor="text1"/>
          <w:sz w:val="28"/>
          <w:szCs w:val="28"/>
        </w:rPr>
        <w:drawing>
          <wp:inline distT="0" distB="0" distL="0" distR="0" wp14:anchorId="38DC9384" wp14:editId="01141143">
            <wp:extent cx="976189" cy="1028700"/>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4628" cy="1048131"/>
                    </a:xfrm>
                    <a:prstGeom prst="rect">
                      <a:avLst/>
                    </a:prstGeom>
                  </pic:spPr>
                </pic:pic>
              </a:graphicData>
            </a:graphic>
          </wp:inline>
        </w:drawing>
      </w:r>
    </w:p>
    <w:p w14:paraId="65361882" w14:textId="411F3894" w:rsidR="00752227" w:rsidRPr="00752227" w:rsidRDefault="00752227" w:rsidP="00752227">
      <w:pPr>
        <w:spacing w:after="450" w:line="288" w:lineRule="atLeast"/>
        <w:textAlignment w:val="baseline"/>
        <w:outlineLvl w:val="0"/>
        <w:rPr>
          <w:rFonts w:ascii="Georgia" w:eastAsia="Times New Roman" w:hAnsi="Georgia" w:cs="Times New Roman"/>
          <w:caps/>
          <w:color w:val="EB4736"/>
          <w:kern w:val="36"/>
          <w:sz w:val="36"/>
          <w:szCs w:val="36"/>
        </w:rPr>
      </w:pPr>
      <w:r w:rsidRPr="00752227">
        <w:rPr>
          <w:rFonts w:ascii="Georgia" w:eastAsia="Times New Roman" w:hAnsi="Georgia" w:cs="Times New Roman"/>
          <w:caps/>
          <w:color w:val="EB4736"/>
          <w:kern w:val="36"/>
          <w:sz w:val="36"/>
          <w:szCs w:val="36"/>
        </w:rPr>
        <w:t>KURT VAN EEGHEM - KURTOISIE</w:t>
      </w:r>
    </w:p>
    <w:p w14:paraId="12664DCC" w14:textId="77777777" w:rsidR="00752227" w:rsidRPr="00752227" w:rsidRDefault="00752227" w:rsidP="00752227">
      <w:pPr>
        <w:spacing w:after="330" w:line="375" w:lineRule="atLeast"/>
        <w:textAlignment w:val="baseline"/>
        <w:rPr>
          <w:rFonts w:ascii="inherit" w:hAnsi="inherit" w:cs="Times New Roman" w:hint="eastAsia"/>
          <w:sz w:val="28"/>
          <w:szCs w:val="28"/>
        </w:rPr>
      </w:pPr>
      <w:r w:rsidRPr="00752227">
        <w:rPr>
          <w:rFonts w:ascii="inherit" w:hAnsi="inherit" w:cs="Times New Roman"/>
          <w:sz w:val="28"/>
          <w:szCs w:val="28"/>
        </w:rPr>
        <w:t>Etiquette anders bekeken door meesterverteller 'Kurt Van Eeghem'.</w:t>
      </w:r>
      <w:r w:rsidRPr="00752227">
        <w:rPr>
          <w:rFonts w:ascii="inherit" w:hAnsi="inherit" w:cs="Times New Roman"/>
          <w:sz w:val="28"/>
          <w:szCs w:val="28"/>
        </w:rPr>
        <w:br/>
        <w:t>Waar komen de etiquetteregeltjes vandaan en wat is hun nut heden ten dage?</w:t>
      </w:r>
      <w:r w:rsidRPr="00752227">
        <w:rPr>
          <w:rFonts w:ascii="inherit" w:hAnsi="inherit" w:cs="Times New Roman"/>
          <w:sz w:val="28"/>
          <w:szCs w:val="28"/>
        </w:rPr>
        <w:br/>
        <w:t>Op deze vragen krijgt u een antwoord in een geestig en degelijk onderbouwd verhaal.</w:t>
      </w:r>
      <w:r w:rsidRPr="00752227">
        <w:rPr>
          <w:rFonts w:ascii="inherit" w:hAnsi="inherit" w:cs="Times New Roman"/>
          <w:sz w:val="28"/>
          <w:szCs w:val="28"/>
        </w:rPr>
        <w:br/>
        <w:t>Over het na-apen van wat er aan de koninklijk hoven gebeurt.</w:t>
      </w:r>
      <w:r w:rsidRPr="00752227">
        <w:rPr>
          <w:rFonts w:ascii="inherit" w:hAnsi="inherit" w:cs="Times New Roman"/>
          <w:sz w:val="28"/>
          <w:szCs w:val="28"/>
        </w:rPr>
        <w:br/>
        <w:t>Over de tocht die de etiquette naar Vlaanderen maakte.</w:t>
      </w:r>
      <w:r w:rsidRPr="00752227">
        <w:rPr>
          <w:rFonts w:ascii="inherit" w:hAnsi="inherit" w:cs="Times New Roman"/>
          <w:sz w:val="28"/>
          <w:szCs w:val="28"/>
        </w:rPr>
        <w:br/>
        <w:t>Over de onzin van veel van die 'opgestoken vingertjes'.</w:t>
      </w:r>
    </w:p>
    <w:p w14:paraId="79C35091" w14:textId="77777777" w:rsidR="00752227" w:rsidRPr="00752227" w:rsidRDefault="00752227" w:rsidP="00752227">
      <w:pPr>
        <w:spacing w:line="375" w:lineRule="atLeast"/>
        <w:textAlignment w:val="baseline"/>
        <w:rPr>
          <w:rFonts w:ascii="inherit" w:hAnsi="inherit" w:cs="Times New Roman" w:hint="eastAsia"/>
          <w:sz w:val="28"/>
          <w:szCs w:val="28"/>
        </w:rPr>
      </w:pPr>
      <w:r w:rsidRPr="00752227">
        <w:rPr>
          <w:rFonts w:ascii="inherit" w:hAnsi="inherit" w:cs="Times New Roman"/>
          <w:b/>
          <w:bCs/>
          <w:sz w:val="28"/>
          <w:szCs w:val="28"/>
          <w:bdr w:val="none" w:sz="0" w:space="0" w:color="auto" w:frame="1"/>
        </w:rPr>
        <w:t>En vooral, over het alternatief: hoffelijkheid anno 2.0.</w:t>
      </w:r>
    </w:p>
    <w:p w14:paraId="54F6B320" w14:textId="77777777" w:rsidR="00752227" w:rsidRPr="00752227" w:rsidRDefault="00752227" w:rsidP="00752227">
      <w:pPr>
        <w:spacing w:line="375" w:lineRule="atLeast"/>
        <w:textAlignment w:val="baseline"/>
        <w:rPr>
          <w:rFonts w:ascii="inherit" w:hAnsi="inherit" w:cs="Times New Roman" w:hint="eastAsia"/>
          <w:sz w:val="28"/>
          <w:szCs w:val="28"/>
        </w:rPr>
      </w:pPr>
      <w:r w:rsidRPr="00752227">
        <w:rPr>
          <w:rFonts w:ascii="inherit" w:hAnsi="inherit" w:cs="Times New Roman"/>
          <w:b/>
          <w:bCs/>
          <w:sz w:val="28"/>
          <w:szCs w:val="28"/>
          <w:bdr w:val="none" w:sz="0" w:space="0" w:color="auto" w:frame="1"/>
        </w:rPr>
        <w:t>Een hilarische en toch leerrijke avond. Kurtoisie, boeiend en geestig.</w:t>
      </w:r>
    </w:p>
    <w:p w14:paraId="1742B48F" w14:textId="77777777" w:rsidR="00752227" w:rsidRPr="00752227" w:rsidRDefault="00752227" w:rsidP="00752227">
      <w:pPr>
        <w:spacing w:line="360" w:lineRule="atLeast"/>
        <w:textAlignment w:val="baseline"/>
        <w:rPr>
          <w:rFonts w:ascii="inherit" w:hAnsi="inherit" w:cs="Arial" w:hint="eastAsia"/>
          <w:color w:val="111111"/>
          <w:sz w:val="28"/>
          <w:szCs w:val="28"/>
          <w:bdr w:val="none" w:sz="0" w:space="0" w:color="auto" w:frame="1"/>
        </w:rPr>
      </w:pPr>
    </w:p>
    <w:p w14:paraId="751594EF" w14:textId="77777777" w:rsidR="00752227" w:rsidRPr="00752227" w:rsidRDefault="00752227" w:rsidP="00752227">
      <w:pPr>
        <w:spacing w:line="360" w:lineRule="atLeast"/>
        <w:textAlignment w:val="baseline"/>
        <w:rPr>
          <w:rFonts w:ascii="Arial" w:hAnsi="Arial" w:cs="Arial"/>
          <w:color w:val="111111"/>
          <w:sz w:val="28"/>
          <w:szCs w:val="28"/>
        </w:rPr>
      </w:pPr>
      <w:r w:rsidRPr="00752227">
        <w:rPr>
          <w:rFonts w:ascii="inherit" w:hAnsi="inherit" w:cs="Arial"/>
          <w:color w:val="111111"/>
          <w:sz w:val="28"/>
          <w:szCs w:val="28"/>
          <w:bdr w:val="none" w:sz="0" w:space="0" w:color="auto" w:frame="1"/>
        </w:rPr>
        <w:t>Een andere kijk op 'hoffelijkheid' en 'omgangsvormen'. Zijn de etiquetteregels nog van deze tijd ? Een negatief antwoord wil zeggen dat het anders kan en moet. In deze lezing worden originele, vaak grappige maar toch ook zeer boeiende alternatieven voorgesteld. We nemen een duik in het verleden en zo ontdekken we de echte waarde van 'etiquette' en dat durft al eens tegen te vallen. De luisteraar krijgt een fascinerend verhaal te horen en kan, zoals het hoort, zijn vragen toetsen aan de stellingen van de spreker.</w:t>
      </w:r>
    </w:p>
    <w:p w14:paraId="57FF7D7F" w14:textId="77777777" w:rsidR="00752227" w:rsidRPr="00752227" w:rsidRDefault="00752227" w:rsidP="00752227">
      <w:pPr>
        <w:spacing w:after="330" w:line="360" w:lineRule="atLeast"/>
        <w:textAlignment w:val="baseline"/>
        <w:rPr>
          <w:rFonts w:ascii="Arial" w:hAnsi="Arial" w:cs="Arial"/>
          <w:color w:val="111111"/>
          <w:sz w:val="28"/>
          <w:szCs w:val="28"/>
        </w:rPr>
      </w:pPr>
    </w:p>
    <w:p w14:paraId="7F7E67E5" w14:textId="77777777" w:rsidR="00752227" w:rsidRPr="00752227" w:rsidRDefault="00752227" w:rsidP="00752227">
      <w:pPr>
        <w:spacing w:after="330" w:line="360" w:lineRule="atLeast"/>
        <w:textAlignment w:val="baseline"/>
        <w:rPr>
          <w:rFonts w:ascii="Arial" w:hAnsi="Arial" w:cs="Arial"/>
          <w:color w:val="111111"/>
          <w:sz w:val="28"/>
          <w:szCs w:val="28"/>
        </w:rPr>
      </w:pPr>
      <w:r w:rsidRPr="00752227">
        <w:rPr>
          <w:rFonts w:ascii="Arial" w:hAnsi="Arial" w:cs="Arial"/>
          <w:color w:val="111111"/>
          <w:sz w:val="28"/>
          <w:szCs w:val="28"/>
        </w:rPr>
        <w:t>Kurt Van Eeghem ademt cultuur. Bekend van radio en televisie, geroemd om zijn welsprekendheid en wellevendheid. Kurt is vandaag volledig in zijn sas op Klara.</w:t>
      </w:r>
    </w:p>
    <w:p w14:paraId="2F64B893" w14:textId="77777777" w:rsidR="00752227" w:rsidRPr="00752227" w:rsidRDefault="00752227" w:rsidP="00752227">
      <w:pPr>
        <w:spacing w:line="360" w:lineRule="atLeast"/>
        <w:textAlignment w:val="baseline"/>
        <w:rPr>
          <w:rFonts w:ascii="Arial" w:hAnsi="Arial" w:cs="Arial"/>
          <w:color w:val="111111"/>
          <w:sz w:val="28"/>
          <w:szCs w:val="28"/>
        </w:rPr>
      </w:pPr>
      <w:r w:rsidRPr="00752227">
        <w:rPr>
          <w:rFonts w:ascii="inherit" w:hAnsi="inherit" w:cs="Arial"/>
          <w:i/>
          <w:iCs/>
          <w:color w:val="111111"/>
          <w:sz w:val="28"/>
          <w:szCs w:val="28"/>
          <w:bdr w:val="none" w:sz="0" w:space="0" w:color="auto" w:frame="1"/>
        </w:rPr>
        <w:t>“Met Kurt kan er niet veel misgaan.”, zeggen zijn collega’s.</w:t>
      </w:r>
    </w:p>
    <w:p w14:paraId="4609A6F5" w14:textId="77777777" w:rsidR="00752227" w:rsidRDefault="00752227" w:rsidP="00752227">
      <w:pPr>
        <w:spacing w:line="360" w:lineRule="atLeast"/>
        <w:textAlignment w:val="baseline"/>
        <w:rPr>
          <w:rFonts w:ascii="inherit" w:hAnsi="inherit" w:cs="Arial" w:hint="eastAsia"/>
          <w:i/>
          <w:iCs/>
          <w:color w:val="111111"/>
          <w:sz w:val="28"/>
          <w:szCs w:val="28"/>
          <w:bdr w:val="none" w:sz="0" w:space="0" w:color="auto" w:frame="1"/>
        </w:rPr>
      </w:pPr>
      <w:r w:rsidRPr="00752227">
        <w:rPr>
          <w:rFonts w:ascii="inherit" w:hAnsi="inherit" w:cs="Arial"/>
          <w:i/>
          <w:iCs/>
          <w:color w:val="111111"/>
          <w:sz w:val="28"/>
          <w:szCs w:val="28"/>
          <w:bdr w:val="none" w:sz="0" w:space="0" w:color="auto" w:frame="1"/>
        </w:rPr>
        <w:t>“Als Kurt Van Eeghem niet bestond, moesten ze hem uitvinden.”, zegt slimme mens Bert Kruismans. </w:t>
      </w:r>
    </w:p>
    <w:p w14:paraId="7B56F0BF" w14:textId="77777777" w:rsidR="00CA3DC7" w:rsidRDefault="00CA3DC7" w:rsidP="00752227">
      <w:pPr>
        <w:spacing w:line="360" w:lineRule="atLeast"/>
        <w:textAlignment w:val="baseline"/>
        <w:rPr>
          <w:rFonts w:ascii="inherit" w:hAnsi="inherit" w:cs="Arial" w:hint="eastAsia"/>
          <w:i/>
          <w:iCs/>
          <w:color w:val="111111"/>
          <w:sz w:val="28"/>
          <w:szCs w:val="28"/>
          <w:bdr w:val="none" w:sz="0" w:space="0" w:color="auto" w:frame="1"/>
        </w:rPr>
      </w:pPr>
    </w:p>
    <w:p w14:paraId="2128D161" w14:textId="20D8E66A" w:rsidR="00DA334F" w:rsidRDefault="00DA334F" w:rsidP="00752227">
      <w:pPr>
        <w:spacing w:line="360" w:lineRule="atLeast"/>
        <w:textAlignment w:val="baseline"/>
        <w:rPr>
          <w:rFonts w:ascii="inherit" w:hAnsi="inherit" w:cs="Arial" w:hint="eastAsia"/>
          <w:i/>
          <w:iCs/>
          <w:color w:val="111111"/>
          <w:sz w:val="28"/>
          <w:szCs w:val="28"/>
          <w:bdr w:val="none" w:sz="0" w:space="0" w:color="auto" w:frame="1"/>
        </w:rPr>
      </w:pPr>
      <w:r>
        <w:rPr>
          <w:rFonts w:ascii="inherit" w:hAnsi="inherit" w:cs="Arial"/>
          <w:i/>
          <w:iCs/>
          <w:color w:val="111111"/>
          <w:sz w:val="28"/>
          <w:szCs w:val="28"/>
          <w:bdr w:val="none" w:sz="0" w:space="0" w:color="auto" w:frame="1"/>
        </w:rPr>
        <w:lastRenderedPageBreak/>
        <w:t>TECHNISCHE FICHE</w:t>
      </w:r>
    </w:p>
    <w:p w14:paraId="2A267811" w14:textId="77777777" w:rsidR="00DA334F" w:rsidRDefault="00DA334F" w:rsidP="00752227">
      <w:pPr>
        <w:spacing w:line="360" w:lineRule="atLeast"/>
        <w:textAlignment w:val="baseline"/>
        <w:rPr>
          <w:rFonts w:ascii="inherit" w:hAnsi="inherit" w:cs="Arial" w:hint="eastAsia"/>
          <w:i/>
          <w:iCs/>
          <w:color w:val="111111"/>
          <w:sz w:val="28"/>
          <w:szCs w:val="28"/>
          <w:bdr w:val="none" w:sz="0" w:space="0" w:color="auto" w:frame="1"/>
        </w:rPr>
      </w:pPr>
    </w:p>
    <w:p w14:paraId="515ED73B" w14:textId="77777777" w:rsidR="00CA3DC7" w:rsidRDefault="00CA3DC7" w:rsidP="00752227">
      <w:pPr>
        <w:spacing w:line="360" w:lineRule="atLeast"/>
        <w:textAlignment w:val="baseline"/>
        <w:rPr>
          <w:rFonts w:ascii="inherit" w:hAnsi="inherit" w:cs="Arial" w:hint="eastAsia"/>
          <w:i/>
          <w:iCs/>
          <w:color w:val="111111"/>
          <w:sz w:val="28"/>
          <w:szCs w:val="28"/>
          <w:bdr w:val="none" w:sz="0" w:space="0" w:color="auto" w:frame="1"/>
        </w:rPr>
      </w:pPr>
      <w:r>
        <w:rPr>
          <w:rFonts w:ascii="inherit" w:hAnsi="inherit" w:cs="Arial"/>
          <w:i/>
          <w:iCs/>
          <w:color w:val="111111"/>
          <w:sz w:val="28"/>
          <w:szCs w:val="28"/>
          <w:bdr w:val="none" w:sz="0" w:space="0" w:color="auto" w:frame="1"/>
        </w:rPr>
        <w:t xml:space="preserve">VOOR DEZE LEZING VOORZIET U EEN MICRO WAARMEE KAN RONDGELOPEN WORDEN. </w:t>
      </w:r>
    </w:p>
    <w:p w14:paraId="3E73D869" w14:textId="77777777" w:rsidR="00CA3DC7" w:rsidRDefault="00CA3DC7" w:rsidP="00752227">
      <w:pPr>
        <w:spacing w:line="360" w:lineRule="atLeast"/>
        <w:textAlignment w:val="baseline"/>
        <w:rPr>
          <w:rFonts w:ascii="inherit" w:hAnsi="inherit" w:cs="Arial" w:hint="eastAsia"/>
          <w:i/>
          <w:iCs/>
          <w:color w:val="111111"/>
          <w:sz w:val="28"/>
          <w:szCs w:val="28"/>
          <w:bdr w:val="none" w:sz="0" w:space="0" w:color="auto" w:frame="1"/>
        </w:rPr>
      </w:pPr>
      <w:r>
        <w:rPr>
          <w:rFonts w:ascii="inherit" w:hAnsi="inherit" w:cs="Arial"/>
          <w:i/>
          <w:iCs/>
          <w:color w:val="111111"/>
          <w:sz w:val="28"/>
          <w:szCs w:val="28"/>
          <w:bdr w:val="none" w:sz="0" w:space="0" w:color="auto" w:frame="1"/>
        </w:rPr>
        <w:t>Parking graag zo dicht mogelijk bij de ingang.</w:t>
      </w:r>
    </w:p>
    <w:p w14:paraId="7D421626" w14:textId="77777777" w:rsidR="00CA3DC7" w:rsidRDefault="00CA3DC7" w:rsidP="00752227">
      <w:pPr>
        <w:spacing w:line="360" w:lineRule="atLeast"/>
        <w:textAlignment w:val="baseline"/>
        <w:rPr>
          <w:rFonts w:ascii="inherit" w:hAnsi="inherit" w:cs="Arial" w:hint="eastAsia"/>
          <w:i/>
          <w:iCs/>
          <w:color w:val="111111"/>
          <w:sz w:val="28"/>
          <w:szCs w:val="28"/>
          <w:bdr w:val="none" w:sz="0" w:space="0" w:color="auto" w:frame="1"/>
        </w:rPr>
      </w:pPr>
      <w:r>
        <w:rPr>
          <w:rFonts w:ascii="inherit" w:hAnsi="inherit" w:cs="Arial"/>
          <w:i/>
          <w:iCs/>
          <w:color w:val="111111"/>
          <w:sz w:val="28"/>
          <w:szCs w:val="28"/>
          <w:bdr w:val="none" w:sz="0" w:space="0" w:color="auto" w:frame="1"/>
        </w:rPr>
        <w:t>Gratis drank, eventueel een broodje.</w:t>
      </w:r>
    </w:p>
    <w:p w14:paraId="1B4AEC44" w14:textId="24569F35" w:rsidR="00DA334F" w:rsidRDefault="00DA334F" w:rsidP="00752227">
      <w:pPr>
        <w:spacing w:line="360" w:lineRule="atLeast"/>
        <w:textAlignment w:val="baseline"/>
        <w:rPr>
          <w:rFonts w:ascii="inherit" w:hAnsi="inherit" w:cs="Arial" w:hint="eastAsia"/>
          <w:i/>
          <w:iCs/>
          <w:color w:val="111111"/>
          <w:sz w:val="28"/>
          <w:szCs w:val="28"/>
          <w:bdr w:val="none" w:sz="0" w:space="0" w:color="auto" w:frame="1"/>
        </w:rPr>
      </w:pPr>
      <w:r>
        <w:rPr>
          <w:rFonts w:ascii="inherit" w:hAnsi="inherit" w:cs="Arial"/>
          <w:i/>
          <w:iCs/>
          <w:color w:val="111111"/>
          <w:sz w:val="28"/>
          <w:szCs w:val="28"/>
          <w:bdr w:val="none" w:sz="0" w:space="0" w:color="auto" w:frame="1"/>
        </w:rPr>
        <w:t>U zorgt ervoor dat iedereen in het publiek een goede zichtbaarheid heeft op de spreker. Eventueel kan u de zaal verduisteren en een spotje op de spreker plaatsen.</w:t>
      </w:r>
    </w:p>
    <w:p w14:paraId="0731D9E9" w14:textId="77777777" w:rsidR="00DA334F" w:rsidRPr="00752227" w:rsidRDefault="00DA334F" w:rsidP="00752227">
      <w:pPr>
        <w:spacing w:line="360" w:lineRule="atLeast"/>
        <w:textAlignment w:val="baseline"/>
        <w:rPr>
          <w:rFonts w:ascii="Arial" w:hAnsi="Arial" w:cs="Arial"/>
          <w:color w:val="111111"/>
          <w:sz w:val="28"/>
          <w:szCs w:val="28"/>
        </w:rPr>
      </w:pPr>
    </w:p>
    <w:p w14:paraId="6B58A01F" w14:textId="77777777" w:rsidR="00752227" w:rsidRPr="00752227" w:rsidRDefault="00752227" w:rsidP="00752227">
      <w:pPr>
        <w:rPr>
          <w:rFonts w:ascii="Times" w:eastAsia="Times New Roman" w:hAnsi="Times" w:cs="Times New Roman"/>
          <w:sz w:val="28"/>
          <w:szCs w:val="28"/>
        </w:rPr>
      </w:pPr>
    </w:p>
    <w:p w14:paraId="4203A9E4" w14:textId="77777777" w:rsidR="00A33A74" w:rsidRDefault="00A33A74"/>
    <w:sectPr w:rsidR="00A33A74" w:rsidSect="00A33A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7E92"/>
    <w:multiLevelType w:val="multilevel"/>
    <w:tmpl w:val="177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14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227"/>
    <w:rsid w:val="00752227"/>
    <w:rsid w:val="00A33A74"/>
    <w:rsid w:val="00CA3DC7"/>
    <w:rsid w:val="00D15879"/>
    <w:rsid w:val="00DA334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71A6B"/>
  <w14:defaultImageDpi w14:val="300"/>
  <w15:docId w15:val="{7117CFD5-4AF8-F048-A4E9-CC3327B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222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5222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5222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27"/>
    <w:rPr>
      <w:rFonts w:ascii="Times" w:hAnsi="Times"/>
      <w:b/>
      <w:bCs/>
      <w:kern w:val="36"/>
      <w:sz w:val="48"/>
      <w:szCs w:val="48"/>
    </w:rPr>
  </w:style>
  <w:style w:type="character" w:customStyle="1" w:styleId="Heading2Char">
    <w:name w:val="Heading 2 Char"/>
    <w:basedOn w:val="DefaultParagraphFont"/>
    <w:link w:val="Heading2"/>
    <w:uiPriority w:val="9"/>
    <w:rsid w:val="00752227"/>
    <w:rPr>
      <w:rFonts w:ascii="Times" w:hAnsi="Times"/>
      <w:b/>
      <w:bCs/>
      <w:sz w:val="36"/>
      <w:szCs w:val="36"/>
    </w:rPr>
  </w:style>
  <w:style w:type="character" w:customStyle="1" w:styleId="Heading3Char">
    <w:name w:val="Heading 3 Char"/>
    <w:basedOn w:val="DefaultParagraphFont"/>
    <w:link w:val="Heading3"/>
    <w:uiPriority w:val="9"/>
    <w:rsid w:val="00752227"/>
    <w:rPr>
      <w:rFonts w:ascii="Times" w:hAnsi="Times"/>
      <w:b/>
      <w:bCs/>
      <w:sz w:val="27"/>
      <w:szCs w:val="27"/>
    </w:rPr>
  </w:style>
  <w:style w:type="character" w:styleId="Hyperlink">
    <w:name w:val="Hyperlink"/>
    <w:basedOn w:val="DefaultParagraphFont"/>
    <w:uiPriority w:val="99"/>
    <w:rsid w:val="00752227"/>
    <w:rPr>
      <w:color w:val="0563C1"/>
      <w:u w:val="single"/>
    </w:rPr>
  </w:style>
  <w:style w:type="paragraph" w:styleId="NormalWeb">
    <w:name w:val="Normal (Web)"/>
    <w:basedOn w:val="Normal"/>
    <w:uiPriority w:val="99"/>
    <w:semiHidden/>
    <w:unhideWhenUsed/>
    <w:rsid w:val="0075222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52227"/>
    <w:rPr>
      <w:b/>
      <w:bCs/>
    </w:rPr>
  </w:style>
  <w:style w:type="character" w:styleId="Emphasis">
    <w:name w:val="Emphasis"/>
    <w:basedOn w:val="DefaultParagraphFont"/>
    <w:uiPriority w:val="20"/>
    <w:qFormat/>
    <w:rsid w:val="00752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4279">
      <w:bodyDiv w:val="1"/>
      <w:marLeft w:val="0"/>
      <w:marRight w:val="0"/>
      <w:marTop w:val="0"/>
      <w:marBottom w:val="0"/>
      <w:divBdr>
        <w:top w:val="none" w:sz="0" w:space="0" w:color="auto"/>
        <w:left w:val="none" w:sz="0" w:space="0" w:color="auto"/>
        <w:bottom w:val="none" w:sz="0" w:space="0" w:color="auto"/>
        <w:right w:val="none" w:sz="0" w:space="0" w:color="auto"/>
      </w:divBdr>
      <w:divsChild>
        <w:div w:id="1544366011">
          <w:marLeft w:val="0"/>
          <w:marRight w:val="0"/>
          <w:marTop w:val="0"/>
          <w:marBottom w:val="0"/>
          <w:divBdr>
            <w:top w:val="none" w:sz="0" w:space="0" w:color="auto"/>
            <w:left w:val="none" w:sz="0" w:space="0" w:color="auto"/>
            <w:bottom w:val="none" w:sz="0" w:space="0" w:color="auto"/>
            <w:right w:val="none" w:sz="0" w:space="0" w:color="auto"/>
          </w:divBdr>
          <w:divsChild>
            <w:div w:id="17557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2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1474</Characters>
  <Application>Microsoft Office Word</Application>
  <DocSecurity>0</DocSecurity>
  <Lines>12</Lines>
  <Paragraphs>3</Paragraphs>
  <ScaleCrop>false</ScaleCrop>
  <Company>Koortzz</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Autrijve</dc:creator>
  <cp:keywords/>
  <dc:description/>
  <cp:lastModifiedBy>User 6468</cp:lastModifiedBy>
  <cp:revision>3</cp:revision>
  <dcterms:created xsi:type="dcterms:W3CDTF">2019-01-25T10:48:00Z</dcterms:created>
  <dcterms:modified xsi:type="dcterms:W3CDTF">2023-03-02T14:33:00Z</dcterms:modified>
</cp:coreProperties>
</file>