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4EA86" w14:textId="1796331E" w:rsidR="3771197D" w:rsidRDefault="3771197D" w:rsidP="030B7402">
      <w:pPr>
        <w:jc w:val="center"/>
        <w:rPr>
          <w:rFonts w:ascii="Calibri" w:eastAsia="Calibri" w:hAnsi="Calibri" w:cs="Calibri"/>
          <w:b/>
          <w:bCs/>
          <w:color w:val="FFC000"/>
          <w:sz w:val="36"/>
          <w:szCs w:val="36"/>
        </w:rPr>
      </w:pPr>
      <w:r w:rsidRPr="030B7402">
        <w:rPr>
          <w:rFonts w:ascii="Calibri" w:eastAsia="Calibri" w:hAnsi="Calibri" w:cs="Calibri"/>
          <w:b/>
          <w:bCs/>
          <w:color w:val="FFC000"/>
          <w:sz w:val="36"/>
          <w:szCs w:val="36"/>
        </w:rPr>
        <w:t>VACANCY ADVERT</w:t>
      </w:r>
    </w:p>
    <w:tbl>
      <w:tblPr>
        <w:tblStyle w:val="TableGrid"/>
        <w:tblW w:w="9498"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43"/>
        <w:gridCol w:w="3260"/>
        <w:gridCol w:w="1985"/>
        <w:gridCol w:w="2410"/>
      </w:tblGrid>
      <w:tr w:rsidR="000C2633" w:rsidRPr="00A10E28" w14:paraId="1D92E0F7" w14:textId="77777777" w:rsidTr="030B7402">
        <w:trPr>
          <w:trHeight w:val="300"/>
        </w:trPr>
        <w:tc>
          <w:tcPr>
            <w:tcW w:w="1843" w:type="dxa"/>
            <w:shd w:val="clear" w:color="auto" w:fill="89D2D5"/>
          </w:tcPr>
          <w:p w14:paraId="409DAA21" w14:textId="3C496ED6" w:rsidR="000C2633" w:rsidRPr="00A10E28" w:rsidRDefault="002768D4" w:rsidP="0051216B">
            <w:pPr>
              <w:jc w:val="both"/>
              <w:rPr>
                <w:rFonts w:ascii="Aptos" w:hAnsi="Aptos" w:cstheme="minorHAnsi"/>
              </w:rPr>
            </w:pPr>
            <w:r w:rsidRPr="00A10E28">
              <w:rPr>
                <w:rFonts w:ascii="Aptos" w:hAnsi="Aptos" w:cstheme="minorHAnsi"/>
              </w:rPr>
              <w:t>JOB TITLE:</w:t>
            </w:r>
          </w:p>
        </w:tc>
        <w:tc>
          <w:tcPr>
            <w:tcW w:w="3260" w:type="dxa"/>
          </w:tcPr>
          <w:p w14:paraId="7B947C37" w14:textId="001C5ADD" w:rsidR="000C2633" w:rsidRPr="00A10E28" w:rsidRDefault="00BA4503" w:rsidP="0051216B">
            <w:pPr>
              <w:jc w:val="both"/>
              <w:rPr>
                <w:rFonts w:ascii="Aptos" w:hAnsi="Aptos" w:cstheme="minorHAnsi"/>
              </w:rPr>
            </w:pPr>
            <w:r>
              <w:rPr>
                <w:rFonts w:ascii="Aptos" w:hAnsi="Aptos" w:cstheme="minorHAnsi"/>
              </w:rPr>
              <w:t>Inside Sales Executive</w:t>
            </w:r>
          </w:p>
        </w:tc>
        <w:tc>
          <w:tcPr>
            <w:tcW w:w="1985" w:type="dxa"/>
            <w:shd w:val="clear" w:color="auto" w:fill="89D2D5"/>
          </w:tcPr>
          <w:p w14:paraId="0A6E4E15" w14:textId="7AB41884" w:rsidR="000C2633" w:rsidRPr="00A10E28" w:rsidRDefault="002768D4" w:rsidP="0051216B">
            <w:pPr>
              <w:jc w:val="both"/>
              <w:rPr>
                <w:rFonts w:ascii="Aptos" w:hAnsi="Aptos" w:cstheme="minorHAnsi"/>
              </w:rPr>
            </w:pPr>
            <w:r w:rsidRPr="00A10E28">
              <w:rPr>
                <w:rFonts w:ascii="Aptos" w:hAnsi="Aptos" w:cstheme="minorHAnsi"/>
              </w:rPr>
              <w:t>REPORTING TO:</w:t>
            </w:r>
          </w:p>
        </w:tc>
        <w:tc>
          <w:tcPr>
            <w:tcW w:w="2410" w:type="dxa"/>
          </w:tcPr>
          <w:p w14:paraId="44B63819" w14:textId="74140165" w:rsidR="000C2633" w:rsidRPr="00A10E28" w:rsidRDefault="00BA4503" w:rsidP="0051216B">
            <w:pPr>
              <w:jc w:val="both"/>
              <w:rPr>
                <w:rFonts w:ascii="Aptos" w:hAnsi="Aptos" w:cstheme="minorHAnsi"/>
              </w:rPr>
            </w:pPr>
            <w:r>
              <w:rPr>
                <w:rFonts w:ascii="Aptos" w:hAnsi="Aptos" w:cstheme="minorHAnsi"/>
              </w:rPr>
              <w:t>Sales Director</w:t>
            </w:r>
          </w:p>
        </w:tc>
      </w:tr>
      <w:tr w:rsidR="000C2633" w:rsidRPr="00A10E28" w14:paraId="16A4A46C" w14:textId="77777777" w:rsidTr="030B7402">
        <w:trPr>
          <w:trHeight w:val="300"/>
        </w:trPr>
        <w:tc>
          <w:tcPr>
            <w:tcW w:w="1843" w:type="dxa"/>
            <w:shd w:val="clear" w:color="auto" w:fill="89D2D5"/>
          </w:tcPr>
          <w:p w14:paraId="26CD1AF4" w14:textId="2F319BF9" w:rsidR="000C2633" w:rsidRPr="00A10E28" w:rsidRDefault="002768D4" w:rsidP="0051216B">
            <w:pPr>
              <w:jc w:val="both"/>
              <w:rPr>
                <w:rFonts w:ascii="Aptos" w:hAnsi="Aptos" w:cstheme="minorHAnsi"/>
              </w:rPr>
            </w:pPr>
            <w:r w:rsidRPr="00A10E28">
              <w:rPr>
                <w:rFonts w:ascii="Aptos" w:hAnsi="Aptos" w:cstheme="minorHAnsi"/>
              </w:rPr>
              <w:t>LOCATION:</w:t>
            </w:r>
          </w:p>
        </w:tc>
        <w:tc>
          <w:tcPr>
            <w:tcW w:w="3260" w:type="dxa"/>
          </w:tcPr>
          <w:p w14:paraId="258FD776" w14:textId="40CF34E5" w:rsidR="000C2633" w:rsidRPr="00A10E28" w:rsidRDefault="0036109B" w:rsidP="0051216B">
            <w:pPr>
              <w:jc w:val="both"/>
              <w:rPr>
                <w:rFonts w:ascii="Aptos" w:hAnsi="Aptos" w:cstheme="minorHAnsi"/>
              </w:rPr>
            </w:pPr>
            <w:r>
              <w:rPr>
                <w:rFonts w:ascii="Aptos" w:hAnsi="Aptos" w:cstheme="minorHAnsi"/>
              </w:rPr>
              <w:t>Scunthorpe</w:t>
            </w:r>
          </w:p>
        </w:tc>
        <w:tc>
          <w:tcPr>
            <w:tcW w:w="1985" w:type="dxa"/>
            <w:shd w:val="clear" w:color="auto" w:fill="89D2D5"/>
          </w:tcPr>
          <w:p w14:paraId="1A499506" w14:textId="72DB0CB4" w:rsidR="000C2633" w:rsidRPr="00A10E28" w:rsidRDefault="002768D4" w:rsidP="0051216B">
            <w:pPr>
              <w:jc w:val="both"/>
              <w:rPr>
                <w:rFonts w:ascii="Aptos" w:hAnsi="Aptos" w:cstheme="minorHAnsi"/>
              </w:rPr>
            </w:pPr>
            <w:r w:rsidRPr="00A10E28">
              <w:rPr>
                <w:rFonts w:ascii="Aptos" w:hAnsi="Aptos" w:cstheme="minorHAnsi"/>
              </w:rPr>
              <w:t>TRAVEL REQUIRED:</w:t>
            </w:r>
          </w:p>
        </w:tc>
        <w:tc>
          <w:tcPr>
            <w:tcW w:w="2410" w:type="dxa"/>
          </w:tcPr>
          <w:p w14:paraId="13E6C1C7" w14:textId="108750CC" w:rsidR="000C2633" w:rsidRPr="00A10E28" w:rsidRDefault="000B4159" w:rsidP="0051216B">
            <w:pPr>
              <w:jc w:val="both"/>
              <w:rPr>
                <w:rFonts w:ascii="Aptos" w:hAnsi="Aptos" w:cstheme="minorHAnsi"/>
              </w:rPr>
            </w:pPr>
            <w:r w:rsidRPr="00A10E28">
              <w:rPr>
                <w:rStyle w:val="normaltextrun"/>
                <w:rFonts w:ascii="Aptos" w:hAnsi="Aptos" w:cstheme="minorHAnsi"/>
                <w:color w:val="000000"/>
                <w:shd w:val="clear" w:color="auto" w:fill="FFFFFF"/>
              </w:rPr>
              <w:t>Infrequent</w:t>
            </w:r>
          </w:p>
        </w:tc>
      </w:tr>
      <w:tr w:rsidR="000C2633" w:rsidRPr="00A10E28" w14:paraId="1B04D112" w14:textId="77777777" w:rsidTr="030B7402">
        <w:trPr>
          <w:trHeight w:val="300"/>
        </w:trPr>
        <w:tc>
          <w:tcPr>
            <w:tcW w:w="1843" w:type="dxa"/>
            <w:shd w:val="clear" w:color="auto" w:fill="89D2D5"/>
          </w:tcPr>
          <w:p w14:paraId="45446E65" w14:textId="433C51B0" w:rsidR="000C2633" w:rsidRPr="00A10E28" w:rsidRDefault="002768D4" w:rsidP="0051216B">
            <w:pPr>
              <w:jc w:val="both"/>
              <w:rPr>
                <w:rFonts w:ascii="Aptos" w:hAnsi="Aptos" w:cstheme="minorHAnsi"/>
              </w:rPr>
            </w:pPr>
            <w:r w:rsidRPr="00A10E28">
              <w:rPr>
                <w:rFonts w:ascii="Aptos" w:hAnsi="Aptos" w:cstheme="minorHAnsi"/>
              </w:rPr>
              <w:t>DIRECT REPORTS:</w:t>
            </w:r>
          </w:p>
        </w:tc>
        <w:tc>
          <w:tcPr>
            <w:tcW w:w="3260" w:type="dxa"/>
          </w:tcPr>
          <w:p w14:paraId="6D4BE424" w14:textId="4E4B582E" w:rsidR="000C2633" w:rsidRPr="00A10E28" w:rsidRDefault="003D6742" w:rsidP="0051216B">
            <w:pPr>
              <w:jc w:val="both"/>
              <w:rPr>
                <w:rFonts w:ascii="Aptos" w:hAnsi="Aptos" w:cstheme="minorHAnsi"/>
              </w:rPr>
            </w:pPr>
            <w:r w:rsidRPr="00A10E28">
              <w:rPr>
                <w:rFonts w:ascii="Aptos" w:hAnsi="Aptos" w:cstheme="minorHAnsi"/>
              </w:rPr>
              <w:t>No</w:t>
            </w:r>
          </w:p>
        </w:tc>
        <w:tc>
          <w:tcPr>
            <w:tcW w:w="1985" w:type="dxa"/>
            <w:shd w:val="clear" w:color="auto" w:fill="89D2D5"/>
          </w:tcPr>
          <w:p w14:paraId="137C35E9" w14:textId="3B45E781" w:rsidR="000C2633" w:rsidRPr="00A10E28" w:rsidRDefault="002768D4" w:rsidP="0051216B">
            <w:pPr>
              <w:jc w:val="both"/>
              <w:rPr>
                <w:rFonts w:ascii="Aptos" w:hAnsi="Aptos" w:cstheme="minorHAnsi"/>
              </w:rPr>
            </w:pPr>
            <w:r w:rsidRPr="00A10E28">
              <w:rPr>
                <w:rFonts w:ascii="Aptos" w:hAnsi="Aptos" w:cstheme="minorHAnsi"/>
              </w:rPr>
              <w:t>POSITION TYPE:</w:t>
            </w:r>
          </w:p>
        </w:tc>
        <w:tc>
          <w:tcPr>
            <w:tcW w:w="2410" w:type="dxa"/>
          </w:tcPr>
          <w:p w14:paraId="1F2CF6CD" w14:textId="5A33F831" w:rsidR="000C2633" w:rsidRPr="00A10E28" w:rsidRDefault="001376FF" w:rsidP="0051216B">
            <w:pPr>
              <w:jc w:val="both"/>
              <w:rPr>
                <w:rFonts w:ascii="Aptos" w:hAnsi="Aptos" w:cstheme="minorHAnsi"/>
              </w:rPr>
            </w:pPr>
            <w:r w:rsidRPr="00A10E28">
              <w:rPr>
                <w:rFonts w:ascii="Aptos" w:hAnsi="Aptos" w:cstheme="minorHAnsi"/>
              </w:rPr>
              <w:t xml:space="preserve">Permanent, </w:t>
            </w:r>
            <w:r w:rsidR="00D60156" w:rsidRPr="00A10E28">
              <w:rPr>
                <w:rFonts w:ascii="Aptos" w:hAnsi="Aptos" w:cstheme="minorHAnsi"/>
              </w:rPr>
              <w:t>Full</w:t>
            </w:r>
            <w:r w:rsidRPr="00A10E28">
              <w:rPr>
                <w:rFonts w:ascii="Aptos" w:hAnsi="Aptos" w:cstheme="minorHAnsi"/>
              </w:rPr>
              <w:t>-Time</w:t>
            </w:r>
          </w:p>
        </w:tc>
      </w:tr>
      <w:tr w:rsidR="00973885" w:rsidRPr="00A10E28" w14:paraId="6D1DCF47" w14:textId="77777777" w:rsidTr="030B7402">
        <w:trPr>
          <w:trHeight w:val="300"/>
        </w:trPr>
        <w:tc>
          <w:tcPr>
            <w:tcW w:w="9498" w:type="dxa"/>
            <w:gridSpan w:val="4"/>
            <w:shd w:val="clear" w:color="auto" w:fill="0097BF"/>
          </w:tcPr>
          <w:p w14:paraId="22D554AA" w14:textId="6E4C7D16" w:rsidR="00973885" w:rsidRPr="00A10E28" w:rsidRDefault="4A936FEF" w:rsidP="030B7402">
            <w:pPr>
              <w:jc w:val="both"/>
              <w:rPr>
                <w:rFonts w:ascii="Aptos" w:hAnsi="Aptos"/>
                <w:b/>
                <w:bCs/>
                <w:color w:val="F99D1B"/>
              </w:rPr>
            </w:pPr>
            <w:r w:rsidRPr="030B7402">
              <w:rPr>
                <w:rFonts w:ascii="Aptos" w:hAnsi="Aptos"/>
                <w:b/>
                <w:bCs/>
                <w:color w:val="F99D1B"/>
              </w:rPr>
              <w:t>ABOUT THE ROLE</w:t>
            </w:r>
          </w:p>
        </w:tc>
      </w:tr>
      <w:tr w:rsidR="000C2633" w:rsidRPr="00A10E28" w14:paraId="51D9BD71" w14:textId="77777777" w:rsidTr="030B7402">
        <w:trPr>
          <w:trHeight w:val="300"/>
        </w:trPr>
        <w:tc>
          <w:tcPr>
            <w:tcW w:w="9498" w:type="dxa"/>
            <w:gridSpan w:val="4"/>
            <w:tcMar>
              <w:bottom w:w="115" w:type="dxa"/>
            </w:tcMar>
          </w:tcPr>
          <w:p w14:paraId="2BA5C89C" w14:textId="6FCFF585" w:rsidR="00697A7A" w:rsidRPr="00A10E28" w:rsidRDefault="00697A7A" w:rsidP="030B7402">
            <w:pPr>
              <w:jc w:val="both"/>
              <w:rPr>
                <w:rFonts w:ascii="Aptos" w:hAnsi="Aptos"/>
                <w:b/>
                <w:bCs/>
                <w:color w:val="F99D1B"/>
              </w:rPr>
            </w:pPr>
          </w:p>
          <w:p w14:paraId="2919DB77" w14:textId="585C416A" w:rsidR="003D46F6" w:rsidRDefault="003D46F6" w:rsidP="003D46F6">
            <w:pPr>
              <w:jc w:val="both"/>
              <w:rPr>
                <w:rFonts w:ascii="Aptos" w:hAnsi="Aptos" w:cstheme="minorHAnsi"/>
                <w:shd w:val="clear" w:color="auto" w:fill="FFFFFF"/>
              </w:rPr>
            </w:pPr>
            <w:r>
              <w:rPr>
                <w:rFonts w:ascii="Aptos" w:hAnsi="Aptos" w:cstheme="minorHAnsi"/>
                <w:shd w:val="clear" w:color="auto" w:fill="FFFFFF"/>
              </w:rPr>
              <w:t>T</w:t>
            </w:r>
            <w:r w:rsidRPr="003D46F6">
              <w:rPr>
                <w:rFonts w:ascii="Aptos" w:hAnsi="Aptos" w:cstheme="minorHAnsi"/>
                <w:shd w:val="clear" w:color="auto" w:fill="FFFFFF"/>
              </w:rPr>
              <w:t>he Inside Sales Executive</w:t>
            </w:r>
            <w:r w:rsidR="00A51510">
              <w:rPr>
                <w:rFonts w:ascii="Aptos" w:hAnsi="Aptos" w:cstheme="minorHAnsi"/>
                <w:shd w:val="clear" w:color="auto" w:fill="FFFFFF"/>
              </w:rPr>
              <w:t>’</w:t>
            </w:r>
            <w:r w:rsidRPr="003D46F6">
              <w:rPr>
                <w:rFonts w:ascii="Aptos" w:hAnsi="Aptos" w:cstheme="minorHAnsi"/>
                <w:shd w:val="clear" w:color="auto" w:fill="FFFFFF"/>
              </w:rPr>
              <w:t xml:space="preserve">s (ISE) primary responsibility is to act as a conduit between </w:t>
            </w:r>
            <w:r w:rsidR="00771763">
              <w:rPr>
                <w:rFonts w:ascii="Aptos" w:hAnsi="Aptos" w:cstheme="minorHAnsi"/>
                <w:shd w:val="clear" w:color="auto" w:fill="FFFFFF"/>
              </w:rPr>
              <w:t xml:space="preserve">the businesses </w:t>
            </w:r>
            <w:r w:rsidRPr="003D46F6">
              <w:rPr>
                <w:rFonts w:ascii="Aptos" w:hAnsi="Aptos" w:cstheme="minorHAnsi"/>
                <w:shd w:val="clear" w:color="auto" w:fill="FFFFFF"/>
              </w:rPr>
              <w:t>current and new accounts, answering incoming sales related enquiries, and relaying detailed information on potential.</w:t>
            </w:r>
          </w:p>
          <w:p w14:paraId="4612867C" w14:textId="77777777" w:rsidR="00771763" w:rsidRPr="003D46F6" w:rsidRDefault="00771763" w:rsidP="003D46F6">
            <w:pPr>
              <w:jc w:val="both"/>
              <w:rPr>
                <w:rFonts w:ascii="Aptos" w:hAnsi="Aptos" w:cstheme="minorHAnsi"/>
                <w:shd w:val="clear" w:color="auto" w:fill="FFFFFF"/>
              </w:rPr>
            </w:pPr>
          </w:p>
          <w:p w14:paraId="42D4F99A" w14:textId="136E1016" w:rsidR="003D46F6" w:rsidRDefault="00771763" w:rsidP="003D46F6">
            <w:pPr>
              <w:jc w:val="both"/>
              <w:rPr>
                <w:rFonts w:ascii="Aptos" w:hAnsi="Aptos" w:cstheme="minorHAnsi"/>
                <w:shd w:val="clear" w:color="auto" w:fill="FFFFFF"/>
              </w:rPr>
            </w:pPr>
            <w:r>
              <w:rPr>
                <w:rFonts w:ascii="Aptos" w:hAnsi="Aptos" w:cstheme="minorHAnsi"/>
                <w:shd w:val="clear" w:color="auto" w:fill="FFFFFF"/>
              </w:rPr>
              <w:t xml:space="preserve">The </w:t>
            </w:r>
            <w:r w:rsidR="003D46F6" w:rsidRPr="003D46F6">
              <w:rPr>
                <w:rFonts w:ascii="Aptos" w:hAnsi="Aptos" w:cstheme="minorHAnsi"/>
                <w:shd w:val="clear" w:color="auto" w:fill="FFFFFF"/>
              </w:rPr>
              <w:t>Inside Sales Exec</w:t>
            </w:r>
            <w:r>
              <w:rPr>
                <w:rFonts w:ascii="Aptos" w:hAnsi="Aptos" w:cstheme="minorHAnsi"/>
                <w:shd w:val="clear" w:color="auto" w:fill="FFFFFF"/>
              </w:rPr>
              <w:t>utive</w:t>
            </w:r>
            <w:r w:rsidR="003D46F6" w:rsidRPr="003D46F6">
              <w:rPr>
                <w:rFonts w:ascii="Aptos" w:hAnsi="Aptos" w:cstheme="minorHAnsi"/>
                <w:shd w:val="clear" w:color="auto" w:fill="FFFFFF"/>
              </w:rPr>
              <w:t xml:space="preserve"> will also heavily utilise the A</w:t>
            </w:r>
            <w:r w:rsidR="00F4495F">
              <w:rPr>
                <w:rFonts w:ascii="Aptos" w:hAnsi="Aptos" w:cstheme="minorHAnsi"/>
                <w:shd w:val="clear" w:color="auto" w:fill="FFFFFF"/>
              </w:rPr>
              <w:t xml:space="preserve">lpha </w:t>
            </w:r>
            <w:r w:rsidR="003D46F6" w:rsidRPr="003D46F6">
              <w:rPr>
                <w:rFonts w:ascii="Aptos" w:hAnsi="Aptos" w:cstheme="minorHAnsi"/>
                <w:shd w:val="clear" w:color="auto" w:fill="FFFFFF"/>
              </w:rPr>
              <w:t xml:space="preserve">3 </w:t>
            </w:r>
            <w:r w:rsidR="00F4495F">
              <w:rPr>
                <w:rFonts w:ascii="Aptos" w:hAnsi="Aptos" w:cstheme="minorHAnsi"/>
                <w:shd w:val="clear" w:color="auto" w:fill="FFFFFF"/>
              </w:rPr>
              <w:t>Customer Relationship Management (CRM)</w:t>
            </w:r>
            <w:r w:rsidR="003D46F6" w:rsidRPr="003D46F6">
              <w:rPr>
                <w:rFonts w:ascii="Aptos" w:hAnsi="Aptos" w:cstheme="minorHAnsi"/>
                <w:shd w:val="clear" w:color="auto" w:fill="FFFFFF"/>
              </w:rPr>
              <w:t xml:space="preserve"> </w:t>
            </w:r>
            <w:r w:rsidR="002A05BA">
              <w:rPr>
                <w:rFonts w:ascii="Aptos" w:hAnsi="Aptos" w:cstheme="minorHAnsi"/>
                <w:shd w:val="clear" w:color="auto" w:fill="FFFFFF"/>
              </w:rPr>
              <w:t>S</w:t>
            </w:r>
            <w:r w:rsidR="003D46F6" w:rsidRPr="003D46F6">
              <w:rPr>
                <w:rFonts w:ascii="Aptos" w:hAnsi="Aptos" w:cstheme="minorHAnsi"/>
                <w:shd w:val="clear" w:color="auto" w:fill="FFFFFF"/>
              </w:rPr>
              <w:t>ystem to record customer interactions, drive positive next actions on opportunity close out and the recording of key account information.</w:t>
            </w:r>
            <w:r w:rsidR="00B362D9">
              <w:rPr>
                <w:rFonts w:ascii="Aptos" w:hAnsi="Aptos" w:cstheme="minorHAnsi"/>
                <w:shd w:val="clear" w:color="auto" w:fill="FFFFFF"/>
              </w:rPr>
              <w:t xml:space="preserve"> </w:t>
            </w:r>
            <w:r w:rsidR="00DA6084">
              <w:rPr>
                <w:rFonts w:ascii="Aptos" w:hAnsi="Aptos" w:cstheme="minorHAnsi"/>
                <w:shd w:val="clear" w:color="auto" w:fill="FFFFFF"/>
              </w:rPr>
              <w:t xml:space="preserve">You </w:t>
            </w:r>
            <w:r w:rsidR="003D46F6" w:rsidRPr="003D46F6">
              <w:rPr>
                <w:rFonts w:ascii="Aptos" w:hAnsi="Aptos" w:cstheme="minorHAnsi"/>
                <w:shd w:val="clear" w:color="auto" w:fill="FFFFFF"/>
              </w:rPr>
              <w:t>will also help manage smaller (e.g. “other”) customer relationships and aggressively pursue and generate leads from these accounts.</w:t>
            </w:r>
          </w:p>
          <w:p w14:paraId="48A819A0" w14:textId="77777777" w:rsidR="00B362D9" w:rsidRPr="003D46F6" w:rsidRDefault="00B362D9" w:rsidP="003D46F6">
            <w:pPr>
              <w:jc w:val="both"/>
              <w:rPr>
                <w:rFonts w:ascii="Aptos" w:hAnsi="Aptos" w:cstheme="minorHAnsi"/>
                <w:shd w:val="clear" w:color="auto" w:fill="FFFFFF"/>
              </w:rPr>
            </w:pPr>
          </w:p>
          <w:p w14:paraId="755C6AFF" w14:textId="73F1AD9B" w:rsidR="003D6742" w:rsidRDefault="003D46F6" w:rsidP="003D46F6">
            <w:pPr>
              <w:jc w:val="both"/>
              <w:rPr>
                <w:rFonts w:ascii="Aptos" w:hAnsi="Aptos" w:cstheme="minorHAnsi"/>
                <w:shd w:val="clear" w:color="auto" w:fill="FFFFFF"/>
              </w:rPr>
            </w:pPr>
            <w:r w:rsidRPr="003D46F6">
              <w:rPr>
                <w:rFonts w:ascii="Aptos" w:hAnsi="Aptos" w:cstheme="minorHAnsi"/>
                <w:shd w:val="clear" w:color="auto" w:fill="FFFFFF"/>
              </w:rPr>
              <w:t xml:space="preserve">In addition, </w:t>
            </w:r>
            <w:r w:rsidR="00B362D9">
              <w:rPr>
                <w:rFonts w:ascii="Aptos" w:hAnsi="Aptos" w:cstheme="minorHAnsi"/>
                <w:shd w:val="clear" w:color="auto" w:fill="FFFFFF"/>
              </w:rPr>
              <w:t xml:space="preserve">you </w:t>
            </w:r>
            <w:r w:rsidRPr="003D46F6">
              <w:rPr>
                <w:rFonts w:ascii="Aptos" w:hAnsi="Aptos" w:cstheme="minorHAnsi"/>
                <w:shd w:val="clear" w:color="auto" w:fill="FFFFFF"/>
              </w:rPr>
              <w:t>will be responsible for generating opportunities and sales via reactive telephone, e-mail and</w:t>
            </w:r>
            <w:r w:rsidR="00B362D9">
              <w:rPr>
                <w:rFonts w:ascii="Aptos" w:hAnsi="Aptos" w:cstheme="minorHAnsi"/>
                <w:shd w:val="clear" w:color="auto" w:fill="FFFFFF"/>
              </w:rPr>
              <w:t xml:space="preserve"> / </w:t>
            </w:r>
            <w:r w:rsidRPr="003D46F6">
              <w:rPr>
                <w:rFonts w:ascii="Aptos" w:hAnsi="Aptos" w:cstheme="minorHAnsi"/>
                <w:shd w:val="clear" w:color="auto" w:fill="FFFFFF"/>
              </w:rPr>
              <w:t>or focused campaigns when required to do so</w:t>
            </w:r>
            <w:r w:rsidR="00C33D3B">
              <w:rPr>
                <w:rFonts w:ascii="Aptos" w:hAnsi="Aptos" w:cstheme="minorHAnsi"/>
                <w:shd w:val="clear" w:color="auto" w:fill="FFFFFF"/>
              </w:rPr>
              <w:t xml:space="preserve"> and will be </w:t>
            </w:r>
            <w:r w:rsidRPr="003D46F6">
              <w:rPr>
                <w:rFonts w:ascii="Aptos" w:hAnsi="Aptos" w:cstheme="minorHAnsi"/>
                <w:shd w:val="clear" w:color="auto" w:fill="FFFFFF"/>
              </w:rPr>
              <w:t xml:space="preserve">accountable for delivering sales targets in </w:t>
            </w:r>
            <w:r w:rsidR="00C33D3B">
              <w:rPr>
                <w:rFonts w:ascii="Aptos" w:hAnsi="Aptos" w:cstheme="minorHAnsi"/>
                <w:shd w:val="clear" w:color="auto" w:fill="FFFFFF"/>
              </w:rPr>
              <w:t>your</w:t>
            </w:r>
            <w:r w:rsidRPr="003D46F6">
              <w:rPr>
                <w:rFonts w:ascii="Aptos" w:hAnsi="Aptos" w:cstheme="minorHAnsi"/>
                <w:shd w:val="clear" w:color="auto" w:fill="FFFFFF"/>
              </w:rPr>
              <w:t xml:space="preserve"> assigned accounts and or markets and for growing sales amongst smaller customers.</w:t>
            </w:r>
          </w:p>
          <w:p w14:paraId="4D63D7C2" w14:textId="77777777" w:rsidR="003D46F6" w:rsidRPr="00A10E28" w:rsidRDefault="003D46F6" w:rsidP="003D46F6">
            <w:pPr>
              <w:jc w:val="both"/>
              <w:rPr>
                <w:rFonts w:ascii="Aptos" w:hAnsi="Aptos" w:cstheme="minorHAnsi"/>
              </w:rPr>
            </w:pPr>
          </w:p>
          <w:p w14:paraId="0B45565B" w14:textId="61ED8A36" w:rsidR="00DB6C28" w:rsidRPr="00A10E28" w:rsidRDefault="002768D4" w:rsidP="0051216B">
            <w:pPr>
              <w:jc w:val="both"/>
              <w:rPr>
                <w:rFonts w:ascii="Aptos" w:hAnsi="Aptos" w:cstheme="minorHAnsi"/>
                <w:color w:val="F99D1B"/>
              </w:rPr>
            </w:pPr>
            <w:r w:rsidRPr="00A10E28">
              <w:rPr>
                <w:rFonts w:ascii="Aptos" w:hAnsi="Aptos" w:cstheme="minorHAnsi"/>
                <w:b/>
                <w:bCs/>
                <w:color w:val="F99D1B"/>
              </w:rPr>
              <w:t>ROLES AND RESPONSIBILITIES</w:t>
            </w:r>
            <w:r w:rsidRPr="00A10E28">
              <w:rPr>
                <w:rFonts w:ascii="Aptos" w:hAnsi="Aptos" w:cstheme="minorHAnsi"/>
                <w:color w:val="F99D1B"/>
              </w:rPr>
              <w:t>:</w:t>
            </w:r>
          </w:p>
          <w:p w14:paraId="3D347401" w14:textId="4552A802" w:rsidR="00C10600" w:rsidRPr="00C10600" w:rsidRDefault="0042264F" w:rsidP="00C10600">
            <w:pPr>
              <w:pStyle w:val="ListParagraph"/>
              <w:numPr>
                <w:ilvl w:val="0"/>
                <w:numId w:val="50"/>
              </w:numPr>
              <w:jc w:val="both"/>
              <w:rPr>
                <w:rFonts w:ascii="Aptos" w:hAnsi="Aptos" w:cstheme="minorHAnsi"/>
              </w:rPr>
            </w:pPr>
            <w:r>
              <w:rPr>
                <w:rFonts w:ascii="Aptos" w:hAnsi="Aptos" w:cstheme="minorHAnsi"/>
              </w:rPr>
              <w:t>R</w:t>
            </w:r>
            <w:r w:rsidR="00C10600" w:rsidRPr="00C10600">
              <w:rPr>
                <w:rFonts w:ascii="Aptos" w:hAnsi="Aptos" w:cstheme="minorHAnsi"/>
              </w:rPr>
              <w:t xml:space="preserve">esponsible </w:t>
            </w:r>
            <w:r w:rsidR="002543D7">
              <w:rPr>
                <w:rFonts w:ascii="Aptos" w:hAnsi="Aptos" w:cstheme="minorHAnsi"/>
              </w:rPr>
              <w:t>for</w:t>
            </w:r>
            <w:r w:rsidR="00C10600" w:rsidRPr="00C10600">
              <w:rPr>
                <w:rFonts w:ascii="Aptos" w:hAnsi="Aptos" w:cstheme="minorHAnsi"/>
              </w:rPr>
              <w:t xml:space="preserve"> supporting customers with answers to their questions by creating formal quotes, answering technical queries, updating price </w:t>
            </w:r>
            <w:r w:rsidR="008A7D9B" w:rsidRPr="00C10600">
              <w:rPr>
                <w:rFonts w:ascii="Aptos" w:hAnsi="Aptos" w:cstheme="minorHAnsi"/>
              </w:rPr>
              <w:t>lists,</w:t>
            </w:r>
            <w:r w:rsidR="00C10600" w:rsidRPr="00C10600">
              <w:rPr>
                <w:rFonts w:ascii="Aptos" w:hAnsi="Aptos" w:cstheme="minorHAnsi"/>
              </w:rPr>
              <w:t xml:space="preserve"> and providing compliance information. </w:t>
            </w:r>
          </w:p>
          <w:p w14:paraId="20531ECF" w14:textId="7FF6A1F5" w:rsidR="00C10600" w:rsidRPr="00C10600" w:rsidRDefault="002543D7" w:rsidP="00C10600">
            <w:pPr>
              <w:pStyle w:val="ListParagraph"/>
              <w:numPr>
                <w:ilvl w:val="0"/>
                <w:numId w:val="50"/>
              </w:numPr>
              <w:jc w:val="both"/>
              <w:rPr>
                <w:rFonts w:ascii="Aptos" w:hAnsi="Aptos" w:cstheme="minorHAnsi"/>
              </w:rPr>
            </w:pPr>
            <w:r>
              <w:rPr>
                <w:rFonts w:ascii="Aptos" w:hAnsi="Aptos" w:cstheme="minorHAnsi"/>
              </w:rPr>
              <w:t>B</w:t>
            </w:r>
            <w:r w:rsidR="00C10600" w:rsidRPr="00C10600">
              <w:rPr>
                <w:rFonts w:ascii="Aptos" w:hAnsi="Aptos" w:cstheme="minorHAnsi"/>
              </w:rPr>
              <w:t>uild on the existing portfolio of Alpha</w:t>
            </w:r>
            <w:r>
              <w:rPr>
                <w:rFonts w:ascii="Aptos" w:hAnsi="Aptos" w:cstheme="minorHAnsi"/>
              </w:rPr>
              <w:t xml:space="preserve"> </w:t>
            </w:r>
            <w:r w:rsidR="00C10600" w:rsidRPr="00C10600">
              <w:rPr>
                <w:rFonts w:ascii="Aptos" w:hAnsi="Aptos" w:cstheme="minorHAnsi"/>
              </w:rPr>
              <w:t>3 customers who utilise our expertise in the design and build of sub-contract electronics manufacturing and electronic components across the UK.</w:t>
            </w:r>
          </w:p>
          <w:p w14:paraId="2FD1B9E0" w14:textId="3E24B43B" w:rsidR="00C10600" w:rsidRPr="00C10600" w:rsidRDefault="002543D7" w:rsidP="00C10600">
            <w:pPr>
              <w:pStyle w:val="ListParagraph"/>
              <w:numPr>
                <w:ilvl w:val="0"/>
                <w:numId w:val="50"/>
              </w:numPr>
              <w:jc w:val="both"/>
              <w:rPr>
                <w:rFonts w:ascii="Aptos" w:hAnsi="Aptos" w:cstheme="minorHAnsi"/>
              </w:rPr>
            </w:pPr>
            <w:r>
              <w:rPr>
                <w:rFonts w:ascii="Aptos" w:hAnsi="Aptos" w:cstheme="minorHAnsi"/>
              </w:rPr>
              <w:t>A</w:t>
            </w:r>
            <w:r w:rsidR="00C10600" w:rsidRPr="00C10600">
              <w:rPr>
                <w:rFonts w:ascii="Aptos" w:hAnsi="Aptos" w:cstheme="minorHAnsi"/>
              </w:rPr>
              <w:t xml:space="preserve">nswer technical and commercial enquiries by telephone, </w:t>
            </w:r>
            <w:r w:rsidR="008A7D9B" w:rsidRPr="00C10600">
              <w:rPr>
                <w:rFonts w:ascii="Aptos" w:hAnsi="Aptos" w:cstheme="minorHAnsi"/>
              </w:rPr>
              <w:t>e-mail,</w:t>
            </w:r>
            <w:r w:rsidR="00C10600" w:rsidRPr="00C10600">
              <w:rPr>
                <w:rFonts w:ascii="Aptos" w:hAnsi="Aptos" w:cstheme="minorHAnsi"/>
              </w:rPr>
              <w:t xml:space="preserve"> and web chat for new and existing customers. </w:t>
            </w:r>
          </w:p>
          <w:p w14:paraId="0EBE854D" w14:textId="2BDFCB37" w:rsidR="00967DFA" w:rsidRPr="00967DFA" w:rsidRDefault="0065234E" w:rsidP="00967DFA">
            <w:pPr>
              <w:pStyle w:val="ListParagraph"/>
              <w:numPr>
                <w:ilvl w:val="0"/>
                <w:numId w:val="50"/>
              </w:numPr>
              <w:jc w:val="both"/>
              <w:rPr>
                <w:rFonts w:ascii="Aptos" w:hAnsi="Aptos" w:cstheme="minorHAnsi"/>
              </w:rPr>
            </w:pPr>
            <w:r>
              <w:rPr>
                <w:rFonts w:ascii="Aptos" w:hAnsi="Aptos" w:cstheme="minorHAnsi"/>
              </w:rPr>
              <w:t>P</w:t>
            </w:r>
            <w:r w:rsidR="00C10600" w:rsidRPr="00C10600">
              <w:rPr>
                <w:rFonts w:ascii="Aptos" w:hAnsi="Aptos" w:cstheme="minorHAnsi"/>
              </w:rPr>
              <w:t>lan new product introductions in collaboration with Business Development and Technical Managers</w:t>
            </w:r>
            <w:r w:rsidR="00967DFA">
              <w:rPr>
                <w:rFonts w:ascii="Aptos" w:hAnsi="Aptos" w:cstheme="minorHAnsi"/>
              </w:rPr>
              <w:t xml:space="preserve"> through intelligence gained from direct customer interaction and active research.</w:t>
            </w:r>
          </w:p>
          <w:p w14:paraId="457B0204" w14:textId="0E63FAC5" w:rsidR="00C10600" w:rsidRPr="00C10600" w:rsidRDefault="005F61EC" w:rsidP="00C10600">
            <w:pPr>
              <w:pStyle w:val="ListParagraph"/>
              <w:numPr>
                <w:ilvl w:val="0"/>
                <w:numId w:val="50"/>
              </w:numPr>
              <w:jc w:val="both"/>
              <w:rPr>
                <w:rFonts w:ascii="Aptos" w:hAnsi="Aptos" w:cstheme="minorHAnsi"/>
              </w:rPr>
            </w:pPr>
            <w:r>
              <w:rPr>
                <w:rFonts w:ascii="Aptos" w:hAnsi="Aptos" w:cstheme="minorHAnsi"/>
              </w:rPr>
              <w:t>S</w:t>
            </w:r>
            <w:r w:rsidR="00C10600" w:rsidRPr="00C10600">
              <w:rPr>
                <w:rFonts w:ascii="Aptos" w:hAnsi="Aptos" w:cstheme="minorHAnsi"/>
              </w:rPr>
              <w:t xml:space="preserve">upport Business Development Managers to manage and develop “house” accounts to increase </w:t>
            </w:r>
            <w:r w:rsidR="003F3731">
              <w:rPr>
                <w:rFonts w:ascii="Aptos" w:hAnsi="Aptos" w:cstheme="minorHAnsi"/>
              </w:rPr>
              <w:t>share of wallet (SOW)</w:t>
            </w:r>
            <w:r w:rsidR="00C10600" w:rsidRPr="00C10600">
              <w:rPr>
                <w:rFonts w:ascii="Aptos" w:hAnsi="Aptos" w:cstheme="minorHAnsi"/>
              </w:rPr>
              <w:t xml:space="preserve"> and support further development of external accounts. </w:t>
            </w:r>
          </w:p>
          <w:p w14:paraId="1B093696" w14:textId="19AA165F" w:rsidR="00C10600" w:rsidRPr="00C10600" w:rsidRDefault="00D05CB9" w:rsidP="00C10600">
            <w:pPr>
              <w:pStyle w:val="ListParagraph"/>
              <w:numPr>
                <w:ilvl w:val="0"/>
                <w:numId w:val="50"/>
              </w:numPr>
              <w:jc w:val="both"/>
              <w:rPr>
                <w:rFonts w:ascii="Aptos" w:hAnsi="Aptos" w:cstheme="minorHAnsi"/>
              </w:rPr>
            </w:pPr>
            <w:r>
              <w:rPr>
                <w:rFonts w:ascii="Aptos" w:hAnsi="Aptos" w:cstheme="minorHAnsi"/>
              </w:rPr>
              <w:t>A</w:t>
            </w:r>
            <w:r w:rsidR="00C10600" w:rsidRPr="00C10600">
              <w:rPr>
                <w:rFonts w:ascii="Aptos" w:hAnsi="Aptos" w:cstheme="minorHAnsi"/>
              </w:rPr>
              <w:t>ccountab</w:t>
            </w:r>
            <w:r>
              <w:rPr>
                <w:rFonts w:ascii="Aptos" w:hAnsi="Aptos" w:cstheme="minorHAnsi"/>
              </w:rPr>
              <w:t>le</w:t>
            </w:r>
            <w:r w:rsidR="00C10600" w:rsidRPr="00C10600">
              <w:rPr>
                <w:rFonts w:ascii="Aptos" w:hAnsi="Aptos" w:cstheme="minorHAnsi"/>
              </w:rPr>
              <w:t xml:space="preserve"> for identifying, investigating, </w:t>
            </w:r>
            <w:r w:rsidR="008A7D9B" w:rsidRPr="00C10600">
              <w:rPr>
                <w:rFonts w:ascii="Aptos" w:hAnsi="Aptos" w:cstheme="minorHAnsi"/>
              </w:rPr>
              <w:t>developing,</w:t>
            </w:r>
            <w:r w:rsidR="00C10600" w:rsidRPr="00C10600">
              <w:rPr>
                <w:rFonts w:ascii="Aptos" w:hAnsi="Aptos" w:cstheme="minorHAnsi"/>
              </w:rPr>
              <w:t xml:space="preserve"> and evaluating new business opportunities.</w:t>
            </w:r>
          </w:p>
          <w:p w14:paraId="4B7FD7E2" w14:textId="2FCF268A" w:rsidR="00C10600" w:rsidRPr="00C10600" w:rsidRDefault="00D05CB9" w:rsidP="00C10600">
            <w:pPr>
              <w:pStyle w:val="ListParagraph"/>
              <w:numPr>
                <w:ilvl w:val="0"/>
                <w:numId w:val="50"/>
              </w:numPr>
              <w:jc w:val="both"/>
              <w:rPr>
                <w:rFonts w:ascii="Aptos" w:hAnsi="Aptos" w:cstheme="minorHAnsi"/>
              </w:rPr>
            </w:pPr>
            <w:r>
              <w:rPr>
                <w:rFonts w:ascii="Aptos" w:hAnsi="Aptos" w:cstheme="minorHAnsi"/>
              </w:rPr>
              <w:t>C</w:t>
            </w:r>
            <w:r w:rsidR="00C10600" w:rsidRPr="00C10600">
              <w:rPr>
                <w:rFonts w:ascii="Aptos" w:hAnsi="Aptos" w:cstheme="minorHAnsi"/>
              </w:rPr>
              <w:t>hallenged to deliver specific sales targets, aligned with strategic growth activities markets.</w:t>
            </w:r>
          </w:p>
          <w:p w14:paraId="0289C635" w14:textId="4793DA25" w:rsidR="00C10600" w:rsidRPr="00C10600" w:rsidRDefault="00D05CB9" w:rsidP="00C10600">
            <w:pPr>
              <w:pStyle w:val="ListParagraph"/>
              <w:numPr>
                <w:ilvl w:val="0"/>
                <w:numId w:val="50"/>
              </w:numPr>
              <w:jc w:val="both"/>
              <w:rPr>
                <w:rFonts w:ascii="Aptos" w:hAnsi="Aptos" w:cstheme="minorHAnsi"/>
              </w:rPr>
            </w:pPr>
            <w:r>
              <w:rPr>
                <w:rFonts w:ascii="Aptos" w:hAnsi="Aptos" w:cstheme="minorHAnsi"/>
              </w:rPr>
              <w:t>M</w:t>
            </w:r>
            <w:r w:rsidR="00C10600" w:rsidRPr="00C10600">
              <w:rPr>
                <w:rFonts w:ascii="Aptos" w:hAnsi="Aptos" w:cstheme="minorHAnsi"/>
              </w:rPr>
              <w:t xml:space="preserve">aintain and drive trending knowledge of products, competitors, </w:t>
            </w:r>
            <w:r w:rsidR="008A7D9B" w:rsidRPr="00C10600">
              <w:rPr>
                <w:rFonts w:ascii="Aptos" w:hAnsi="Aptos" w:cstheme="minorHAnsi"/>
              </w:rPr>
              <w:t>technology,</w:t>
            </w:r>
            <w:r w:rsidR="00C10600" w:rsidRPr="00C10600">
              <w:rPr>
                <w:rFonts w:ascii="Aptos" w:hAnsi="Aptos" w:cstheme="minorHAnsi"/>
              </w:rPr>
              <w:t xml:space="preserve"> and customers in the assigned supplier product market.</w:t>
            </w:r>
          </w:p>
          <w:p w14:paraId="7A858F34" w14:textId="4F4DF48D" w:rsidR="00C10600" w:rsidRPr="00C10600" w:rsidRDefault="00442729" w:rsidP="00C10600">
            <w:pPr>
              <w:pStyle w:val="ListParagraph"/>
              <w:numPr>
                <w:ilvl w:val="0"/>
                <w:numId w:val="50"/>
              </w:numPr>
              <w:jc w:val="both"/>
              <w:rPr>
                <w:rFonts w:ascii="Aptos" w:hAnsi="Aptos" w:cstheme="minorHAnsi"/>
              </w:rPr>
            </w:pPr>
            <w:r>
              <w:rPr>
                <w:rFonts w:ascii="Aptos" w:hAnsi="Aptos" w:cstheme="minorHAnsi"/>
              </w:rPr>
              <w:t>A</w:t>
            </w:r>
            <w:r w:rsidR="00C10600" w:rsidRPr="00C10600">
              <w:rPr>
                <w:rFonts w:ascii="Aptos" w:hAnsi="Aptos" w:cstheme="minorHAnsi"/>
              </w:rPr>
              <w:t xml:space="preserve">nalyse and report results of various program impact for identified customer(s) notifying the business of success, </w:t>
            </w:r>
            <w:r w:rsidR="00A71E4A" w:rsidRPr="00C10600">
              <w:rPr>
                <w:rFonts w:ascii="Aptos" w:hAnsi="Aptos" w:cstheme="minorHAnsi"/>
              </w:rPr>
              <w:t>issues,</w:t>
            </w:r>
            <w:r w:rsidR="00C10600" w:rsidRPr="00C10600">
              <w:rPr>
                <w:rFonts w:ascii="Aptos" w:hAnsi="Aptos" w:cstheme="minorHAnsi"/>
              </w:rPr>
              <w:t xml:space="preserve"> and future growth plan strategies.</w:t>
            </w:r>
          </w:p>
          <w:p w14:paraId="396E43E2" w14:textId="39911530" w:rsidR="000B0020" w:rsidRPr="000B0020" w:rsidRDefault="000B0020" w:rsidP="00C10600">
            <w:pPr>
              <w:pStyle w:val="ListParagraph"/>
              <w:numPr>
                <w:ilvl w:val="0"/>
                <w:numId w:val="50"/>
              </w:numPr>
              <w:jc w:val="both"/>
              <w:rPr>
                <w:rFonts w:ascii="Aptos" w:hAnsi="Aptos" w:cstheme="minorHAnsi"/>
                <w:b/>
                <w:bCs/>
              </w:rPr>
            </w:pPr>
            <w:r w:rsidRPr="000B0020">
              <w:rPr>
                <w:rFonts w:ascii="Aptos" w:hAnsi="Aptos" w:cstheme="minorHAnsi"/>
              </w:rPr>
              <w:t xml:space="preserve">Other duties as assigned by </w:t>
            </w:r>
            <w:r w:rsidR="008205E2">
              <w:rPr>
                <w:rFonts w:ascii="Aptos" w:hAnsi="Aptos" w:cstheme="minorHAnsi"/>
              </w:rPr>
              <w:t xml:space="preserve">your </w:t>
            </w:r>
            <w:r w:rsidRPr="000B0020">
              <w:rPr>
                <w:rFonts w:ascii="Aptos" w:hAnsi="Aptos" w:cstheme="minorHAnsi"/>
              </w:rPr>
              <w:t>Line Manger and</w:t>
            </w:r>
            <w:r w:rsidR="008205E2">
              <w:rPr>
                <w:rFonts w:ascii="Aptos" w:hAnsi="Aptos" w:cstheme="minorHAnsi"/>
              </w:rPr>
              <w:t xml:space="preserve"> / or the</w:t>
            </w:r>
            <w:r w:rsidRPr="000B0020">
              <w:rPr>
                <w:rFonts w:ascii="Aptos" w:hAnsi="Aptos" w:cstheme="minorHAnsi"/>
              </w:rPr>
              <w:t xml:space="preserve"> Leadership Team.</w:t>
            </w:r>
          </w:p>
          <w:p w14:paraId="2AD89B5A" w14:textId="77777777" w:rsidR="003D6742" w:rsidRDefault="003D6742" w:rsidP="030B7402">
            <w:pPr>
              <w:jc w:val="both"/>
              <w:rPr>
                <w:rStyle w:val="normaltextrun"/>
                <w:rFonts w:ascii="Aptos" w:hAnsi="Aptos"/>
                <w:color w:val="F99D1B"/>
              </w:rPr>
            </w:pPr>
          </w:p>
          <w:p w14:paraId="3245104B" w14:textId="77777777" w:rsidR="00DC084F" w:rsidRDefault="00DC084F" w:rsidP="030B7402">
            <w:pPr>
              <w:jc w:val="both"/>
              <w:rPr>
                <w:rStyle w:val="normaltextrun"/>
                <w:rFonts w:ascii="Aptos" w:hAnsi="Aptos"/>
                <w:color w:val="F99D1B"/>
              </w:rPr>
            </w:pPr>
          </w:p>
          <w:p w14:paraId="6994DC10" w14:textId="77777777" w:rsidR="00DC084F" w:rsidRDefault="00DC084F" w:rsidP="030B7402">
            <w:pPr>
              <w:jc w:val="both"/>
              <w:rPr>
                <w:rStyle w:val="normaltextrun"/>
                <w:rFonts w:ascii="Aptos" w:hAnsi="Aptos"/>
                <w:color w:val="F99D1B"/>
              </w:rPr>
            </w:pPr>
          </w:p>
          <w:p w14:paraId="23EBF09E" w14:textId="77777777" w:rsidR="00DC084F" w:rsidRPr="00A10E28" w:rsidRDefault="00DC084F" w:rsidP="030B7402">
            <w:pPr>
              <w:jc w:val="both"/>
              <w:rPr>
                <w:rStyle w:val="normaltextrun"/>
                <w:rFonts w:ascii="Aptos" w:hAnsi="Aptos"/>
                <w:color w:val="F99D1B"/>
              </w:rPr>
            </w:pPr>
          </w:p>
          <w:p w14:paraId="247F3A52" w14:textId="40D57202" w:rsidR="030B7402" w:rsidRDefault="030B7402" w:rsidP="030B7402">
            <w:pPr>
              <w:jc w:val="both"/>
              <w:rPr>
                <w:rStyle w:val="normaltextrun"/>
                <w:rFonts w:ascii="Aptos" w:hAnsi="Aptos"/>
                <w:color w:val="F99D1B"/>
              </w:rPr>
            </w:pPr>
          </w:p>
          <w:p w14:paraId="462F47F3" w14:textId="7FDD9AE6" w:rsidR="00FE4632" w:rsidRPr="00A10E28" w:rsidRDefault="3153B437" w:rsidP="0051216B">
            <w:pPr>
              <w:jc w:val="both"/>
              <w:rPr>
                <w:rFonts w:ascii="Aptos" w:hAnsi="Aptos" w:cstheme="minorHAnsi"/>
                <w:b/>
                <w:bCs/>
                <w:color w:val="F99D1B"/>
              </w:rPr>
            </w:pPr>
            <w:r w:rsidRPr="030B7402">
              <w:rPr>
                <w:rFonts w:ascii="Aptos" w:hAnsi="Aptos"/>
                <w:b/>
                <w:bCs/>
                <w:color w:val="F99D1B"/>
              </w:rPr>
              <w:lastRenderedPageBreak/>
              <w:t>KEY REQUIREMENTS:</w:t>
            </w:r>
          </w:p>
          <w:p w14:paraId="675C1045" w14:textId="7986B295" w:rsidR="030B7402" w:rsidRDefault="030B7402" w:rsidP="030B7402">
            <w:pPr>
              <w:jc w:val="both"/>
              <w:rPr>
                <w:rFonts w:ascii="Aptos" w:hAnsi="Aptos"/>
                <w:b/>
                <w:bCs/>
                <w:color w:val="F99D1B"/>
              </w:rPr>
            </w:pPr>
          </w:p>
          <w:p w14:paraId="0F705D7E" w14:textId="44B84D56" w:rsidR="00AE1E42" w:rsidRPr="00A10E28" w:rsidRDefault="00AE1E42" w:rsidP="00AE1E42">
            <w:pPr>
              <w:jc w:val="both"/>
              <w:rPr>
                <w:rFonts w:ascii="Aptos" w:hAnsi="Aptos" w:cstheme="minorHAnsi"/>
                <w:b/>
                <w:bCs/>
              </w:rPr>
            </w:pPr>
            <w:r w:rsidRPr="00A10E28">
              <w:rPr>
                <w:rFonts w:ascii="Aptos" w:hAnsi="Aptos" w:cstheme="minorHAnsi"/>
                <w:b/>
                <w:bCs/>
              </w:rPr>
              <w:t>Qualifications</w:t>
            </w:r>
            <w:r w:rsidR="00C637BB">
              <w:rPr>
                <w:rFonts w:ascii="Aptos" w:hAnsi="Aptos" w:cstheme="minorHAnsi"/>
                <w:b/>
                <w:bCs/>
              </w:rPr>
              <w:t xml:space="preserve">, </w:t>
            </w:r>
            <w:r w:rsidR="00A71E4A">
              <w:rPr>
                <w:rFonts w:ascii="Aptos" w:hAnsi="Aptos" w:cstheme="minorHAnsi"/>
                <w:b/>
                <w:bCs/>
              </w:rPr>
              <w:t>experience,</w:t>
            </w:r>
            <w:r w:rsidR="00C637BB">
              <w:rPr>
                <w:rFonts w:ascii="Aptos" w:hAnsi="Aptos" w:cstheme="minorHAnsi"/>
                <w:b/>
                <w:bCs/>
              </w:rPr>
              <w:t xml:space="preserve"> and skill</w:t>
            </w:r>
            <w:r w:rsidRPr="00A10E28">
              <w:rPr>
                <w:rFonts w:ascii="Aptos" w:hAnsi="Aptos" w:cstheme="minorHAnsi"/>
                <w:b/>
                <w:bCs/>
              </w:rPr>
              <w:t>:</w:t>
            </w:r>
          </w:p>
          <w:p w14:paraId="1483C198" w14:textId="6FC419BE" w:rsidR="00506A3C" w:rsidRPr="00506A3C" w:rsidRDefault="46B3A0B7" w:rsidP="030B7402">
            <w:pPr>
              <w:pStyle w:val="ListParagraph"/>
              <w:numPr>
                <w:ilvl w:val="0"/>
                <w:numId w:val="46"/>
              </w:numPr>
              <w:jc w:val="both"/>
              <w:rPr>
                <w:rFonts w:ascii="Aptos" w:hAnsi="Aptos"/>
              </w:rPr>
            </w:pPr>
            <w:r w:rsidRPr="030B7402">
              <w:rPr>
                <w:rFonts w:ascii="Aptos" w:hAnsi="Aptos"/>
              </w:rPr>
              <w:t>Candidates must have p</w:t>
            </w:r>
            <w:r w:rsidR="04EFE9DA" w:rsidRPr="030B7402">
              <w:rPr>
                <w:rFonts w:ascii="Aptos" w:hAnsi="Aptos"/>
              </w:rPr>
              <w:t xml:space="preserve">rofessional </w:t>
            </w:r>
            <w:r w:rsidR="0BFB4F03" w:rsidRPr="030B7402">
              <w:rPr>
                <w:rFonts w:ascii="Aptos" w:hAnsi="Aptos"/>
              </w:rPr>
              <w:t>demeanour</w:t>
            </w:r>
            <w:r w:rsidR="04EFE9DA" w:rsidRPr="030B7402">
              <w:rPr>
                <w:rFonts w:ascii="Aptos" w:hAnsi="Aptos"/>
              </w:rPr>
              <w:t xml:space="preserve"> with good written and speaking communication skills. </w:t>
            </w:r>
          </w:p>
          <w:p w14:paraId="1F4968F8" w14:textId="32F8875A" w:rsidR="00506A3C" w:rsidRPr="00506A3C" w:rsidRDefault="00506A3C" w:rsidP="00506A3C">
            <w:pPr>
              <w:pStyle w:val="ListParagraph"/>
              <w:numPr>
                <w:ilvl w:val="0"/>
                <w:numId w:val="46"/>
              </w:numPr>
              <w:jc w:val="both"/>
              <w:rPr>
                <w:rFonts w:ascii="Aptos" w:hAnsi="Aptos" w:cstheme="minorHAnsi"/>
              </w:rPr>
            </w:pPr>
            <w:r w:rsidRPr="00506A3C">
              <w:rPr>
                <w:rFonts w:ascii="Aptos" w:hAnsi="Aptos" w:cstheme="minorHAnsi"/>
              </w:rPr>
              <w:t>Sales expertise in a distribution and</w:t>
            </w:r>
            <w:r w:rsidR="001E2065">
              <w:rPr>
                <w:rFonts w:ascii="Aptos" w:hAnsi="Aptos" w:cstheme="minorHAnsi"/>
              </w:rPr>
              <w:t xml:space="preserve"> / </w:t>
            </w:r>
            <w:r w:rsidRPr="00506A3C">
              <w:rPr>
                <w:rFonts w:ascii="Aptos" w:hAnsi="Aptos" w:cstheme="minorHAnsi"/>
              </w:rPr>
              <w:t xml:space="preserve">or </w:t>
            </w:r>
            <w:r w:rsidR="001E2065">
              <w:rPr>
                <w:rFonts w:ascii="Aptos" w:hAnsi="Aptos" w:cstheme="minorHAnsi"/>
              </w:rPr>
              <w:t>Electro</w:t>
            </w:r>
            <w:r w:rsidR="00A51510">
              <w:rPr>
                <w:rFonts w:ascii="Aptos" w:hAnsi="Aptos" w:cstheme="minorHAnsi"/>
              </w:rPr>
              <w:t>m</w:t>
            </w:r>
            <w:r w:rsidR="001E2065">
              <w:rPr>
                <w:rFonts w:ascii="Aptos" w:hAnsi="Aptos" w:cstheme="minorHAnsi"/>
              </w:rPr>
              <w:t>agnetic compatibility (</w:t>
            </w:r>
            <w:r w:rsidRPr="00506A3C">
              <w:rPr>
                <w:rFonts w:ascii="Aptos" w:hAnsi="Aptos" w:cstheme="minorHAnsi"/>
              </w:rPr>
              <w:t>EMC</w:t>
            </w:r>
            <w:r w:rsidR="001E2065">
              <w:rPr>
                <w:rFonts w:ascii="Aptos" w:hAnsi="Aptos" w:cstheme="minorHAnsi"/>
              </w:rPr>
              <w:t>)</w:t>
            </w:r>
            <w:r w:rsidRPr="00506A3C">
              <w:rPr>
                <w:rFonts w:ascii="Aptos" w:hAnsi="Aptos" w:cstheme="minorHAnsi"/>
              </w:rPr>
              <w:t xml:space="preserve"> industry preferred, with demonstrable experience in delivering year on year sales growth or compatible equivalent.</w:t>
            </w:r>
          </w:p>
          <w:p w14:paraId="42246DE9" w14:textId="77777777" w:rsidR="00506A3C" w:rsidRPr="00506A3C" w:rsidRDefault="00506A3C" w:rsidP="00506A3C">
            <w:pPr>
              <w:pStyle w:val="ListParagraph"/>
              <w:numPr>
                <w:ilvl w:val="0"/>
                <w:numId w:val="46"/>
              </w:numPr>
              <w:jc w:val="both"/>
              <w:rPr>
                <w:rFonts w:ascii="Aptos" w:hAnsi="Aptos" w:cstheme="minorHAnsi"/>
              </w:rPr>
            </w:pPr>
            <w:r w:rsidRPr="00506A3C">
              <w:rPr>
                <w:rFonts w:ascii="Aptos" w:hAnsi="Aptos" w:cstheme="minorHAnsi"/>
              </w:rPr>
              <w:t>Qualifications in engineering, science or business would be beneficial or a demonstrated track record in a similar role from a different industry would also be of interest.</w:t>
            </w:r>
          </w:p>
          <w:p w14:paraId="61CAD064" w14:textId="77777777" w:rsidR="00506A3C" w:rsidRPr="00506A3C" w:rsidRDefault="00506A3C" w:rsidP="00506A3C">
            <w:pPr>
              <w:pStyle w:val="ListParagraph"/>
              <w:numPr>
                <w:ilvl w:val="0"/>
                <w:numId w:val="46"/>
              </w:numPr>
              <w:jc w:val="both"/>
              <w:rPr>
                <w:rFonts w:ascii="Aptos" w:hAnsi="Aptos" w:cstheme="minorHAnsi"/>
              </w:rPr>
            </w:pPr>
            <w:r w:rsidRPr="00506A3C">
              <w:rPr>
                <w:rFonts w:ascii="Aptos" w:hAnsi="Aptos" w:cstheme="minorHAnsi"/>
              </w:rPr>
              <w:t>Proficient in the use of all Microsoft platforms and heavy user of CRM systems such as Sales Force</w:t>
            </w:r>
          </w:p>
          <w:p w14:paraId="2B5D6C47" w14:textId="77777777" w:rsidR="00506A3C" w:rsidRPr="00506A3C" w:rsidRDefault="00506A3C" w:rsidP="00506A3C">
            <w:pPr>
              <w:pStyle w:val="ListParagraph"/>
              <w:numPr>
                <w:ilvl w:val="0"/>
                <w:numId w:val="46"/>
              </w:numPr>
              <w:jc w:val="both"/>
              <w:rPr>
                <w:rFonts w:ascii="Aptos" w:hAnsi="Aptos" w:cstheme="minorHAnsi"/>
              </w:rPr>
            </w:pPr>
            <w:r w:rsidRPr="00506A3C">
              <w:rPr>
                <w:rFonts w:ascii="Aptos" w:hAnsi="Aptos" w:cstheme="minorHAnsi"/>
              </w:rPr>
              <w:t xml:space="preserve">Understanding of business, financials, products/services, the market, and the needs of assigned accounts. </w:t>
            </w:r>
          </w:p>
          <w:p w14:paraId="3A0F9B70" w14:textId="77777777" w:rsidR="00506A3C" w:rsidRPr="00506A3C" w:rsidRDefault="00506A3C" w:rsidP="00506A3C">
            <w:pPr>
              <w:pStyle w:val="ListParagraph"/>
              <w:numPr>
                <w:ilvl w:val="0"/>
                <w:numId w:val="46"/>
              </w:numPr>
              <w:jc w:val="both"/>
              <w:rPr>
                <w:rFonts w:ascii="Aptos" w:hAnsi="Aptos" w:cstheme="minorHAnsi"/>
              </w:rPr>
            </w:pPr>
            <w:r w:rsidRPr="00506A3C">
              <w:rPr>
                <w:rFonts w:ascii="Aptos" w:hAnsi="Aptos" w:cstheme="minorHAnsi"/>
              </w:rPr>
              <w:t>Sales expertise across a defined portfolio of products / services / accounts; applies expertise in a complex sales environment.</w:t>
            </w:r>
          </w:p>
          <w:p w14:paraId="03CAE1A5" w14:textId="77777777" w:rsidR="00506A3C" w:rsidRPr="00506A3C" w:rsidRDefault="00506A3C" w:rsidP="00506A3C">
            <w:pPr>
              <w:pStyle w:val="ListParagraph"/>
              <w:numPr>
                <w:ilvl w:val="0"/>
                <w:numId w:val="46"/>
              </w:numPr>
              <w:jc w:val="both"/>
              <w:rPr>
                <w:rFonts w:ascii="Aptos" w:hAnsi="Aptos" w:cstheme="minorHAnsi"/>
              </w:rPr>
            </w:pPr>
            <w:r w:rsidRPr="00506A3C">
              <w:rPr>
                <w:rFonts w:ascii="Aptos" w:hAnsi="Aptos" w:cstheme="minorHAnsi"/>
              </w:rPr>
              <w:t xml:space="preserve">Understands emerging market trends and interdependencies impacting customers; leverages understanding to expand relationships with own customers. </w:t>
            </w:r>
          </w:p>
          <w:p w14:paraId="193F3522" w14:textId="77777777" w:rsidR="00506A3C" w:rsidRPr="00506A3C" w:rsidRDefault="00506A3C" w:rsidP="00506A3C">
            <w:pPr>
              <w:pStyle w:val="ListParagraph"/>
              <w:numPr>
                <w:ilvl w:val="0"/>
                <w:numId w:val="46"/>
              </w:numPr>
              <w:jc w:val="both"/>
              <w:rPr>
                <w:rFonts w:ascii="Aptos" w:hAnsi="Aptos" w:cstheme="minorHAnsi"/>
              </w:rPr>
            </w:pPr>
            <w:r w:rsidRPr="00506A3C">
              <w:rPr>
                <w:rFonts w:ascii="Aptos" w:hAnsi="Aptos" w:cstheme="minorHAnsi"/>
              </w:rPr>
              <w:t>Works independently.</w:t>
            </w:r>
          </w:p>
          <w:p w14:paraId="28E62A0D" w14:textId="77777777" w:rsidR="00506A3C" w:rsidRPr="00506A3C" w:rsidRDefault="00506A3C" w:rsidP="00506A3C">
            <w:pPr>
              <w:pStyle w:val="ListParagraph"/>
              <w:numPr>
                <w:ilvl w:val="0"/>
                <w:numId w:val="46"/>
              </w:numPr>
              <w:jc w:val="both"/>
              <w:rPr>
                <w:rFonts w:ascii="Aptos" w:hAnsi="Aptos" w:cstheme="minorHAnsi"/>
              </w:rPr>
            </w:pPr>
            <w:r w:rsidRPr="00506A3C">
              <w:rPr>
                <w:rFonts w:ascii="Aptos" w:hAnsi="Aptos" w:cstheme="minorHAnsi"/>
              </w:rPr>
              <w:t xml:space="preserve">Collaborates with team and leadership. </w:t>
            </w:r>
          </w:p>
          <w:p w14:paraId="20E80041" w14:textId="77777777" w:rsidR="00506A3C" w:rsidRPr="00506A3C" w:rsidRDefault="00506A3C" w:rsidP="00506A3C">
            <w:pPr>
              <w:pStyle w:val="ListParagraph"/>
              <w:numPr>
                <w:ilvl w:val="0"/>
                <w:numId w:val="46"/>
              </w:numPr>
              <w:jc w:val="both"/>
              <w:rPr>
                <w:rFonts w:ascii="Aptos" w:hAnsi="Aptos" w:cstheme="minorHAnsi"/>
              </w:rPr>
            </w:pPr>
            <w:r w:rsidRPr="00506A3C">
              <w:rPr>
                <w:rFonts w:ascii="Aptos" w:hAnsi="Aptos" w:cstheme="minorHAnsi"/>
              </w:rPr>
              <w:t>Has direct contact with clients and decision makers; participates in team sales for smaller accounts.</w:t>
            </w:r>
          </w:p>
          <w:p w14:paraId="04C2B800" w14:textId="77777777" w:rsidR="00AE1E42" w:rsidRPr="00A10E28" w:rsidRDefault="00AE1E42" w:rsidP="0051216B">
            <w:pPr>
              <w:jc w:val="both"/>
              <w:rPr>
                <w:rFonts w:ascii="Aptos" w:hAnsi="Aptos" w:cstheme="minorHAnsi"/>
                <w:u w:val="single"/>
              </w:rPr>
            </w:pPr>
          </w:p>
          <w:p w14:paraId="55293677" w14:textId="6C156027" w:rsidR="000C2633" w:rsidRPr="00A10E28" w:rsidRDefault="002768D4" w:rsidP="0051216B">
            <w:pPr>
              <w:jc w:val="both"/>
              <w:rPr>
                <w:rFonts w:ascii="Aptos" w:hAnsi="Aptos" w:cstheme="minorHAnsi"/>
                <w:b/>
                <w:bCs/>
                <w:color w:val="F99D1B"/>
              </w:rPr>
            </w:pPr>
            <w:r w:rsidRPr="00A10E28">
              <w:rPr>
                <w:rFonts w:ascii="Aptos" w:hAnsi="Aptos" w:cstheme="minorHAnsi"/>
                <w:b/>
                <w:bCs/>
                <w:color w:val="F99D1B"/>
              </w:rPr>
              <w:t>ADDITIONAL NOTES</w:t>
            </w:r>
          </w:p>
          <w:p w14:paraId="3B5F4B55" w14:textId="193683B5" w:rsidR="003D73DA" w:rsidRPr="00A10E28" w:rsidRDefault="67A6FF87" w:rsidP="030B7402">
            <w:pPr>
              <w:jc w:val="both"/>
              <w:rPr>
                <w:rFonts w:ascii="Aptos" w:hAnsi="Aptos"/>
              </w:rPr>
            </w:pPr>
            <w:r w:rsidRPr="030B7402">
              <w:rPr>
                <w:rFonts w:ascii="Aptos" w:hAnsi="Aptos"/>
              </w:rPr>
              <w:t xml:space="preserve">This job </w:t>
            </w:r>
            <w:r w:rsidR="30C0D5E8" w:rsidRPr="030B7402">
              <w:rPr>
                <w:rFonts w:ascii="Aptos" w:hAnsi="Aptos"/>
              </w:rPr>
              <w:t xml:space="preserve">advert </w:t>
            </w:r>
            <w:r w:rsidRPr="030B7402">
              <w:rPr>
                <w:rFonts w:ascii="Aptos" w:hAnsi="Aptos"/>
              </w:rPr>
              <w:t>in no way states or implies that these are the only duties to be performed by the employee occupying this position</w:t>
            </w:r>
            <w:r w:rsidR="6F068DD2" w:rsidRPr="030B7402">
              <w:rPr>
                <w:rFonts w:ascii="Aptos" w:hAnsi="Aptos"/>
              </w:rPr>
              <w:t>.</w:t>
            </w:r>
          </w:p>
        </w:tc>
      </w:tr>
    </w:tbl>
    <w:p w14:paraId="58C2D689" w14:textId="29057D94" w:rsidR="009E0BB6" w:rsidRPr="0047095F" w:rsidRDefault="009E0BB6" w:rsidP="030B7402"/>
    <w:p w14:paraId="43C08E1E" w14:textId="5BFEB617" w:rsidR="009E0BB6" w:rsidRPr="0047095F" w:rsidRDefault="508ADB1A" w:rsidP="030B7402">
      <w:pPr>
        <w:jc w:val="both"/>
        <w:rPr>
          <w:rFonts w:ascii="Aptos" w:eastAsia="Aptos" w:hAnsi="Aptos" w:cs="Aptos"/>
        </w:rPr>
      </w:pPr>
      <w:r w:rsidRPr="030B7402">
        <w:rPr>
          <w:rFonts w:ascii="Aptos" w:eastAsia="Aptos" w:hAnsi="Aptos" w:cs="Aptos"/>
        </w:rPr>
        <w:t>To apply for this role, please forward your CV and covering letter to HR@alpha3manufacturing.co</w:t>
      </w:r>
      <w:r w:rsidR="00A51510">
        <w:rPr>
          <w:rFonts w:ascii="Aptos" w:eastAsia="Aptos" w:hAnsi="Aptos" w:cs="Aptos"/>
        </w:rPr>
        <w:t>m</w:t>
      </w:r>
      <w:r w:rsidR="67998476" w:rsidRPr="030B7402">
        <w:rPr>
          <w:rFonts w:ascii="Aptos" w:eastAsia="Aptos" w:hAnsi="Aptos" w:cs="Aptos"/>
        </w:rPr>
        <w:t xml:space="preserve">. </w:t>
      </w:r>
      <w:r w:rsidRPr="030B7402">
        <w:rPr>
          <w:rFonts w:ascii="Aptos" w:eastAsia="Aptos" w:hAnsi="Aptos" w:cs="Aptos"/>
        </w:rPr>
        <w:t>Applications will be reviewed and if successful in the shortlisting process, we will contact you directly to arrange an interview. If you have any questions, please feel free to contact us</w:t>
      </w:r>
    </w:p>
    <w:sectPr w:rsidR="009E0BB6" w:rsidRPr="0047095F" w:rsidSect="002768D4">
      <w:footerReference w:type="default" r:id="rId12"/>
      <w:headerReference w:type="first" r:id="rId13"/>
      <w:footerReference w:type="first" r:id="rId14"/>
      <w:pgSz w:w="12240" w:h="15840"/>
      <w:pgMar w:top="2694" w:right="1440" w:bottom="1135" w:left="1440" w:header="142" w:footer="3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A1E72" w14:textId="77777777" w:rsidR="00D30C51" w:rsidRPr="004838FC" w:rsidRDefault="00D30C51">
      <w:pPr>
        <w:spacing w:before="0" w:after="0"/>
      </w:pPr>
      <w:r w:rsidRPr="004838FC">
        <w:separator/>
      </w:r>
    </w:p>
  </w:endnote>
  <w:endnote w:type="continuationSeparator" w:id="0">
    <w:p w14:paraId="2B64A8D8" w14:textId="77777777" w:rsidR="00D30C51" w:rsidRPr="004838FC" w:rsidRDefault="00D30C51">
      <w:pPr>
        <w:spacing w:before="0" w:after="0"/>
      </w:pPr>
      <w:r w:rsidRPr="004838FC">
        <w:continuationSeparator/>
      </w:r>
    </w:p>
  </w:endnote>
  <w:endnote w:type="continuationNotice" w:id="1">
    <w:p w14:paraId="6670BBB6" w14:textId="77777777" w:rsidR="00D30C51" w:rsidRPr="004838FC" w:rsidRDefault="00D30C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D2D36" w14:textId="77777777" w:rsidR="000C2633" w:rsidRPr="004838FC" w:rsidRDefault="003A7762" w:rsidP="003A7762">
    <w:pPr>
      <w:pStyle w:val="Footer"/>
    </w:pPr>
    <w:r w:rsidRPr="004838FC">
      <w:t xml:space="preserve">Page </w:t>
    </w:r>
    <w:r w:rsidRPr="004838FC">
      <w:fldChar w:fldCharType="begin"/>
    </w:r>
    <w:r w:rsidRPr="004838FC">
      <w:instrText xml:space="preserve"> PAGE  \* Arabic  \* MERGEFORMAT </w:instrText>
    </w:r>
    <w:r w:rsidRPr="004838FC">
      <w:fldChar w:fldCharType="separate"/>
    </w:r>
    <w:r w:rsidRPr="004838FC">
      <w:t>1</w:t>
    </w:r>
    <w:r w:rsidRPr="004838FC">
      <w:fldChar w:fldCharType="end"/>
    </w:r>
    <w:r w:rsidRPr="004838FC">
      <w:t xml:space="preserve"> of </w:t>
    </w:r>
    <w:fldSimple w:instr="NUMPAGES  \* Arabic  \* MERGEFORMAT">
      <w:r w:rsidRPr="004838FC">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63B6C" w14:textId="77777777" w:rsidR="003A7762" w:rsidRPr="004838FC" w:rsidRDefault="003A7762">
    <w:pPr>
      <w:pStyle w:val="Footer"/>
    </w:pPr>
    <w:r w:rsidRPr="004838FC">
      <w:t xml:space="preserve">Page </w:t>
    </w:r>
    <w:r w:rsidRPr="004838FC">
      <w:fldChar w:fldCharType="begin"/>
    </w:r>
    <w:r w:rsidRPr="004838FC">
      <w:instrText xml:space="preserve"> PAGE  \* Arabic  \* MERGEFORMAT </w:instrText>
    </w:r>
    <w:r w:rsidRPr="004838FC">
      <w:fldChar w:fldCharType="separate"/>
    </w:r>
    <w:r w:rsidRPr="004838FC">
      <w:t>1</w:t>
    </w:r>
    <w:r w:rsidRPr="004838FC">
      <w:fldChar w:fldCharType="end"/>
    </w:r>
    <w:r w:rsidRPr="004838FC">
      <w:t xml:space="preserve"> of </w:t>
    </w:r>
    <w:fldSimple w:instr="NUMPAGES  \* Arabic  \* MERGEFORMAT">
      <w:r w:rsidRPr="004838FC">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3C1AE" w14:textId="77777777" w:rsidR="00D30C51" w:rsidRPr="004838FC" w:rsidRDefault="00D30C51">
      <w:pPr>
        <w:spacing w:before="0" w:after="0"/>
      </w:pPr>
      <w:r w:rsidRPr="004838FC">
        <w:separator/>
      </w:r>
    </w:p>
  </w:footnote>
  <w:footnote w:type="continuationSeparator" w:id="0">
    <w:p w14:paraId="77597D64" w14:textId="77777777" w:rsidR="00D30C51" w:rsidRPr="004838FC" w:rsidRDefault="00D30C51">
      <w:pPr>
        <w:spacing w:before="0" w:after="0"/>
      </w:pPr>
      <w:r w:rsidRPr="004838FC">
        <w:continuationSeparator/>
      </w:r>
    </w:p>
  </w:footnote>
  <w:footnote w:type="continuationNotice" w:id="1">
    <w:p w14:paraId="23AA9677" w14:textId="77777777" w:rsidR="00D30C51" w:rsidRPr="004838FC" w:rsidRDefault="00D30C5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27726" w14:textId="77777777" w:rsidR="000C2633" w:rsidRPr="004838FC" w:rsidRDefault="00CE53C5" w:rsidP="008521B0">
    <w:pPr>
      <w:pStyle w:val="Header"/>
      <w:jc w:val="center"/>
    </w:pPr>
    <w:r w:rsidRPr="004838FC">
      <w:rPr>
        <w:noProof/>
      </w:rPr>
      <w:drawing>
        <wp:anchor distT="0" distB="0" distL="114300" distR="114300" simplePos="0" relativeHeight="251658240" behindDoc="1" locked="0" layoutInCell="1" allowOverlap="1" wp14:anchorId="25F81764" wp14:editId="04DC226C">
          <wp:simplePos x="0" y="0"/>
          <wp:positionH relativeFrom="column">
            <wp:posOffset>1075326</wp:posOffset>
          </wp:positionH>
          <wp:positionV relativeFrom="paragraph">
            <wp:posOffset>100508</wp:posOffset>
          </wp:positionV>
          <wp:extent cx="3798000" cy="1130400"/>
          <wp:effectExtent l="0" t="0" r="0" b="0"/>
          <wp:wrapNone/>
          <wp:docPr id="373179079" name="Picture 37317907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98000" cy="1130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806C0"/>
    <w:multiLevelType w:val="multilevel"/>
    <w:tmpl w:val="23C0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7C37CC"/>
    <w:multiLevelType w:val="multilevel"/>
    <w:tmpl w:val="A06A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041697"/>
    <w:multiLevelType w:val="multilevel"/>
    <w:tmpl w:val="9560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8563C0"/>
    <w:multiLevelType w:val="hybridMultilevel"/>
    <w:tmpl w:val="AED83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9C5039"/>
    <w:multiLevelType w:val="hybridMultilevel"/>
    <w:tmpl w:val="9CFE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0C728B"/>
    <w:multiLevelType w:val="hybridMultilevel"/>
    <w:tmpl w:val="0E7CF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07922BE"/>
    <w:multiLevelType w:val="multilevel"/>
    <w:tmpl w:val="9560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6A1EF0"/>
    <w:multiLevelType w:val="hybridMultilevel"/>
    <w:tmpl w:val="3F4A4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4B7606B"/>
    <w:multiLevelType w:val="hybridMultilevel"/>
    <w:tmpl w:val="69DA5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63A6AA2"/>
    <w:multiLevelType w:val="multilevel"/>
    <w:tmpl w:val="9560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860AC4"/>
    <w:multiLevelType w:val="multilevel"/>
    <w:tmpl w:val="4A7C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176AE73"/>
    <w:multiLevelType w:val="hybridMultilevel"/>
    <w:tmpl w:val="A53449FA"/>
    <w:lvl w:ilvl="0" w:tplc="60A4D226">
      <w:start w:val="1"/>
      <w:numFmt w:val="bullet"/>
      <w:lvlText w:val=""/>
      <w:lvlJc w:val="left"/>
      <w:pPr>
        <w:ind w:left="720" w:hanging="360"/>
      </w:pPr>
      <w:rPr>
        <w:rFonts w:ascii="Symbol" w:hAnsi="Symbol" w:hint="default"/>
      </w:rPr>
    </w:lvl>
    <w:lvl w:ilvl="1" w:tplc="A502D32A">
      <w:start w:val="1"/>
      <w:numFmt w:val="bullet"/>
      <w:lvlText w:val="o"/>
      <w:lvlJc w:val="left"/>
      <w:pPr>
        <w:ind w:left="1440" w:hanging="360"/>
      </w:pPr>
      <w:rPr>
        <w:rFonts w:ascii="Courier New" w:hAnsi="Courier New" w:hint="default"/>
      </w:rPr>
    </w:lvl>
    <w:lvl w:ilvl="2" w:tplc="9228B48A">
      <w:start w:val="1"/>
      <w:numFmt w:val="bullet"/>
      <w:lvlText w:val=""/>
      <w:lvlJc w:val="left"/>
      <w:pPr>
        <w:ind w:left="2160" w:hanging="360"/>
      </w:pPr>
      <w:rPr>
        <w:rFonts w:ascii="Wingdings" w:hAnsi="Wingdings" w:hint="default"/>
      </w:rPr>
    </w:lvl>
    <w:lvl w:ilvl="3" w:tplc="AA922A08">
      <w:start w:val="1"/>
      <w:numFmt w:val="bullet"/>
      <w:lvlText w:val=""/>
      <w:lvlJc w:val="left"/>
      <w:pPr>
        <w:ind w:left="2880" w:hanging="360"/>
      </w:pPr>
      <w:rPr>
        <w:rFonts w:ascii="Symbol" w:hAnsi="Symbol" w:hint="default"/>
      </w:rPr>
    </w:lvl>
    <w:lvl w:ilvl="4" w:tplc="B996552A">
      <w:start w:val="1"/>
      <w:numFmt w:val="bullet"/>
      <w:lvlText w:val="o"/>
      <w:lvlJc w:val="left"/>
      <w:pPr>
        <w:ind w:left="3600" w:hanging="360"/>
      </w:pPr>
      <w:rPr>
        <w:rFonts w:ascii="Courier New" w:hAnsi="Courier New" w:hint="default"/>
      </w:rPr>
    </w:lvl>
    <w:lvl w:ilvl="5" w:tplc="93E435FA">
      <w:start w:val="1"/>
      <w:numFmt w:val="bullet"/>
      <w:lvlText w:val=""/>
      <w:lvlJc w:val="left"/>
      <w:pPr>
        <w:ind w:left="4320" w:hanging="360"/>
      </w:pPr>
      <w:rPr>
        <w:rFonts w:ascii="Wingdings" w:hAnsi="Wingdings" w:hint="default"/>
      </w:rPr>
    </w:lvl>
    <w:lvl w:ilvl="6" w:tplc="0702251C">
      <w:start w:val="1"/>
      <w:numFmt w:val="bullet"/>
      <w:lvlText w:val=""/>
      <w:lvlJc w:val="left"/>
      <w:pPr>
        <w:ind w:left="5040" w:hanging="360"/>
      </w:pPr>
      <w:rPr>
        <w:rFonts w:ascii="Symbol" w:hAnsi="Symbol" w:hint="default"/>
      </w:rPr>
    </w:lvl>
    <w:lvl w:ilvl="7" w:tplc="0C880FCC">
      <w:start w:val="1"/>
      <w:numFmt w:val="bullet"/>
      <w:lvlText w:val="o"/>
      <w:lvlJc w:val="left"/>
      <w:pPr>
        <w:ind w:left="5760" w:hanging="360"/>
      </w:pPr>
      <w:rPr>
        <w:rFonts w:ascii="Courier New" w:hAnsi="Courier New" w:hint="default"/>
      </w:rPr>
    </w:lvl>
    <w:lvl w:ilvl="8" w:tplc="4C2EDF3E">
      <w:start w:val="1"/>
      <w:numFmt w:val="bullet"/>
      <w:lvlText w:val=""/>
      <w:lvlJc w:val="left"/>
      <w:pPr>
        <w:ind w:left="6480" w:hanging="360"/>
      </w:pPr>
      <w:rPr>
        <w:rFonts w:ascii="Wingdings" w:hAnsi="Wingdings" w:hint="default"/>
      </w:rPr>
    </w:lvl>
  </w:abstractNum>
  <w:abstractNum w:abstractNumId="23" w15:restartNumberingAfterBreak="0">
    <w:nsid w:val="2C8F2CF2"/>
    <w:multiLevelType w:val="hybridMultilevel"/>
    <w:tmpl w:val="E6421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FD54997"/>
    <w:multiLevelType w:val="hybridMultilevel"/>
    <w:tmpl w:val="842AC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01971BB"/>
    <w:multiLevelType w:val="hybridMultilevel"/>
    <w:tmpl w:val="CDB4F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1E42257"/>
    <w:multiLevelType w:val="multilevel"/>
    <w:tmpl w:val="9560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604954"/>
    <w:multiLevelType w:val="multilevel"/>
    <w:tmpl w:val="CB50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FE177B"/>
    <w:multiLevelType w:val="hybridMultilevel"/>
    <w:tmpl w:val="11DEC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929DA95"/>
    <w:multiLevelType w:val="hybridMultilevel"/>
    <w:tmpl w:val="3A1E026A"/>
    <w:lvl w:ilvl="0" w:tplc="02365254">
      <w:start w:val="1"/>
      <w:numFmt w:val="decimal"/>
      <w:lvlText w:val="%1."/>
      <w:lvlJc w:val="left"/>
      <w:pPr>
        <w:ind w:left="720" w:hanging="360"/>
      </w:pPr>
    </w:lvl>
    <w:lvl w:ilvl="1" w:tplc="F2486DDA">
      <w:start w:val="1"/>
      <w:numFmt w:val="lowerLetter"/>
      <w:lvlText w:val="%2."/>
      <w:lvlJc w:val="left"/>
      <w:pPr>
        <w:ind w:left="1440" w:hanging="360"/>
      </w:pPr>
    </w:lvl>
    <w:lvl w:ilvl="2" w:tplc="DBE2081E">
      <w:start w:val="1"/>
      <w:numFmt w:val="lowerRoman"/>
      <w:lvlText w:val="%3."/>
      <w:lvlJc w:val="right"/>
      <w:pPr>
        <w:ind w:left="2160" w:hanging="180"/>
      </w:pPr>
    </w:lvl>
    <w:lvl w:ilvl="3" w:tplc="AB34920C">
      <w:start w:val="1"/>
      <w:numFmt w:val="decimal"/>
      <w:lvlText w:val="%4."/>
      <w:lvlJc w:val="left"/>
      <w:pPr>
        <w:ind w:left="2880" w:hanging="360"/>
      </w:pPr>
    </w:lvl>
    <w:lvl w:ilvl="4" w:tplc="67909F7E">
      <w:start w:val="1"/>
      <w:numFmt w:val="lowerLetter"/>
      <w:lvlText w:val="%5."/>
      <w:lvlJc w:val="left"/>
      <w:pPr>
        <w:ind w:left="3600" w:hanging="360"/>
      </w:pPr>
    </w:lvl>
    <w:lvl w:ilvl="5" w:tplc="32BA61FA">
      <w:start w:val="1"/>
      <w:numFmt w:val="lowerRoman"/>
      <w:lvlText w:val="%6."/>
      <w:lvlJc w:val="right"/>
      <w:pPr>
        <w:ind w:left="4320" w:hanging="180"/>
      </w:pPr>
    </w:lvl>
    <w:lvl w:ilvl="6" w:tplc="121AF160">
      <w:start w:val="1"/>
      <w:numFmt w:val="decimal"/>
      <w:lvlText w:val="%7."/>
      <w:lvlJc w:val="left"/>
      <w:pPr>
        <w:ind w:left="5040" w:hanging="360"/>
      </w:pPr>
    </w:lvl>
    <w:lvl w:ilvl="7" w:tplc="8E8CF6E6">
      <w:start w:val="1"/>
      <w:numFmt w:val="lowerLetter"/>
      <w:lvlText w:val="%8."/>
      <w:lvlJc w:val="left"/>
      <w:pPr>
        <w:ind w:left="5760" w:hanging="360"/>
      </w:pPr>
    </w:lvl>
    <w:lvl w:ilvl="8" w:tplc="5F14E0F0">
      <w:start w:val="1"/>
      <w:numFmt w:val="lowerRoman"/>
      <w:lvlText w:val="%9."/>
      <w:lvlJc w:val="right"/>
      <w:pPr>
        <w:ind w:left="6480" w:hanging="180"/>
      </w:pPr>
    </w:lvl>
  </w:abstractNum>
  <w:abstractNum w:abstractNumId="30" w15:restartNumberingAfterBreak="0">
    <w:nsid w:val="3B836245"/>
    <w:multiLevelType w:val="hybridMultilevel"/>
    <w:tmpl w:val="9504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5E7C7A"/>
    <w:multiLevelType w:val="hybridMultilevel"/>
    <w:tmpl w:val="7658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7C0756"/>
    <w:multiLevelType w:val="hybridMultilevel"/>
    <w:tmpl w:val="1D244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CC4E2AE">
      <w:numFmt w:val="bullet"/>
      <w:lvlText w:val="•"/>
      <w:lvlJc w:val="left"/>
      <w:pPr>
        <w:ind w:left="2520" w:hanging="720"/>
      </w:pPr>
      <w:rPr>
        <w:rFonts w:ascii="Calibri" w:eastAsiaTheme="minorEastAsia"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525CDC"/>
    <w:multiLevelType w:val="multilevel"/>
    <w:tmpl w:val="9560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34384D"/>
    <w:multiLevelType w:val="multilevel"/>
    <w:tmpl w:val="9560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8E25F2"/>
    <w:multiLevelType w:val="hybridMultilevel"/>
    <w:tmpl w:val="F0EC1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6C87407"/>
    <w:multiLevelType w:val="multilevel"/>
    <w:tmpl w:val="9560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1F5864"/>
    <w:multiLevelType w:val="hybridMultilevel"/>
    <w:tmpl w:val="D832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1F421F"/>
    <w:multiLevelType w:val="hybridMultilevel"/>
    <w:tmpl w:val="78E8CC7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numFmt w:val="bullet"/>
      <w:lvlText w:val="•"/>
      <w:lvlJc w:val="left"/>
      <w:pPr>
        <w:ind w:left="2160" w:hanging="720"/>
      </w:pPr>
      <w:rPr>
        <w:rFonts w:ascii="Calibri" w:eastAsiaTheme="minorEastAsia" w:hAnsi="Calibri"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598B6192"/>
    <w:multiLevelType w:val="multilevel"/>
    <w:tmpl w:val="9560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901F37"/>
    <w:multiLevelType w:val="multilevel"/>
    <w:tmpl w:val="6F2EA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13357C"/>
    <w:multiLevelType w:val="hybridMultilevel"/>
    <w:tmpl w:val="DEE46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7334A6"/>
    <w:multiLevelType w:val="hybridMultilevel"/>
    <w:tmpl w:val="3DA06FB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520" w:hanging="720"/>
      </w:pPr>
      <w:rPr>
        <w:rFonts w:ascii="Calibri" w:eastAsiaTheme="minorEastAsia"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1AF4FFB"/>
    <w:multiLevelType w:val="hybridMultilevel"/>
    <w:tmpl w:val="29E6C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62D2B87"/>
    <w:multiLevelType w:val="multilevel"/>
    <w:tmpl w:val="3936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37245B"/>
    <w:multiLevelType w:val="multilevel"/>
    <w:tmpl w:val="DA66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B45CE6"/>
    <w:multiLevelType w:val="multilevel"/>
    <w:tmpl w:val="5BE4B3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760568"/>
    <w:multiLevelType w:val="multilevel"/>
    <w:tmpl w:val="16CE23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3036E6"/>
    <w:multiLevelType w:val="hybridMultilevel"/>
    <w:tmpl w:val="B554C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4797140">
    <w:abstractNumId w:val="22"/>
  </w:num>
  <w:num w:numId="2" w16cid:durableId="604046023">
    <w:abstractNumId w:val="29"/>
  </w:num>
  <w:num w:numId="3" w16cid:durableId="477962907">
    <w:abstractNumId w:val="40"/>
  </w:num>
  <w:num w:numId="4" w16cid:durableId="1547140627">
    <w:abstractNumId w:val="14"/>
  </w:num>
  <w:num w:numId="5" w16cid:durableId="278266822">
    <w:abstractNumId w:val="9"/>
  </w:num>
  <w:num w:numId="6" w16cid:durableId="1796286119">
    <w:abstractNumId w:val="8"/>
  </w:num>
  <w:num w:numId="7" w16cid:durableId="1946305284">
    <w:abstractNumId w:val="7"/>
  </w:num>
  <w:num w:numId="8" w16cid:durableId="50931021">
    <w:abstractNumId w:val="6"/>
  </w:num>
  <w:num w:numId="9" w16cid:durableId="2005668269">
    <w:abstractNumId w:val="5"/>
  </w:num>
  <w:num w:numId="10" w16cid:durableId="1840152084">
    <w:abstractNumId w:val="4"/>
  </w:num>
  <w:num w:numId="11" w16cid:durableId="441388288">
    <w:abstractNumId w:val="3"/>
  </w:num>
  <w:num w:numId="12" w16cid:durableId="59065756">
    <w:abstractNumId w:val="2"/>
  </w:num>
  <w:num w:numId="13" w16cid:durableId="1580212580">
    <w:abstractNumId w:val="1"/>
  </w:num>
  <w:num w:numId="14" w16cid:durableId="1458797443">
    <w:abstractNumId w:val="0"/>
  </w:num>
  <w:num w:numId="15" w16cid:durableId="25259635">
    <w:abstractNumId w:val="35"/>
  </w:num>
  <w:num w:numId="16" w16cid:durableId="679621850">
    <w:abstractNumId w:val="23"/>
  </w:num>
  <w:num w:numId="17" w16cid:durableId="512691962">
    <w:abstractNumId w:val="18"/>
  </w:num>
  <w:num w:numId="18" w16cid:durableId="1065447619">
    <w:abstractNumId w:val="28"/>
  </w:num>
  <w:num w:numId="19" w16cid:durableId="1346516326">
    <w:abstractNumId w:val="44"/>
  </w:num>
  <w:num w:numId="20" w16cid:durableId="98070227">
    <w:abstractNumId w:val="27"/>
  </w:num>
  <w:num w:numId="21" w16cid:durableId="1290161095">
    <w:abstractNumId w:val="32"/>
  </w:num>
  <w:num w:numId="22" w16cid:durableId="1791119595">
    <w:abstractNumId w:val="45"/>
  </w:num>
  <w:num w:numId="23" w16cid:durableId="261572299">
    <w:abstractNumId w:val="21"/>
  </w:num>
  <w:num w:numId="24" w16cid:durableId="989091658">
    <w:abstractNumId w:val="13"/>
  </w:num>
  <w:num w:numId="25" w16cid:durableId="207032552">
    <w:abstractNumId w:val="30"/>
  </w:num>
  <w:num w:numId="26" w16cid:durableId="271863053">
    <w:abstractNumId w:val="43"/>
  </w:num>
  <w:num w:numId="27" w16cid:durableId="1775897382">
    <w:abstractNumId w:val="38"/>
  </w:num>
  <w:num w:numId="28" w16cid:durableId="924611969">
    <w:abstractNumId w:val="25"/>
  </w:num>
  <w:num w:numId="29" w16cid:durableId="577399508">
    <w:abstractNumId w:val="16"/>
  </w:num>
  <w:num w:numId="30" w16cid:durableId="697003513">
    <w:abstractNumId w:val="47"/>
  </w:num>
  <w:num w:numId="31" w16cid:durableId="1051735789">
    <w:abstractNumId w:val="48"/>
  </w:num>
  <w:num w:numId="32" w16cid:durableId="237642867">
    <w:abstractNumId w:val="49"/>
  </w:num>
  <w:num w:numId="33" w16cid:durableId="1182813590">
    <w:abstractNumId w:val="12"/>
  </w:num>
  <w:num w:numId="34" w16cid:durableId="192965148">
    <w:abstractNumId w:val="10"/>
  </w:num>
  <w:num w:numId="35" w16cid:durableId="156188845">
    <w:abstractNumId w:val="41"/>
  </w:num>
  <w:num w:numId="36" w16cid:durableId="1415322163">
    <w:abstractNumId w:val="46"/>
  </w:num>
  <w:num w:numId="37" w16cid:durableId="1005324974">
    <w:abstractNumId w:val="42"/>
  </w:num>
  <w:num w:numId="38" w16cid:durableId="1705598470">
    <w:abstractNumId w:val="31"/>
  </w:num>
  <w:num w:numId="39" w16cid:durableId="749935819">
    <w:abstractNumId w:val="37"/>
  </w:num>
  <w:num w:numId="40" w16cid:durableId="89620272">
    <w:abstractNumId w:val="11"/>
  </w:num>
  <w:num w:numId="41" w16cid:durableId="170730479">
    <w:abstractNumId w:val="20"/>
  </w:num>
  <w:num w:numId="42" w16cid:durableId="692730063">
    <w:abstractNumId w:val="33"/>
  </w:num>
  <w:num w:numId="43" w16cid:durableId="174194903">
    <w:abstractNumId w:val="17"/>
  </w:num>
  <w:num w:numId="44" w16cid:durableId="1475638935">
    <w:abstractNumId w:val="39"/>
  </w:num>
  <w:num w:numId="45" w16cid:durableId="360478229">
    <w:abstractNumId w:val="34"/>
  </w:num>
  <w:num w:numId="46" w16cid:durableId="1285311226">
    <w:abstractNumId w:val="24"/>
  </w:num>
  <w:num w:numId="47" w16cid:durableId="508524652">
    <w:abstractNumId w:val="15"/>
  </w:num>
  <w:num w:numId="48" w16cid:durableId="315426393">
    <w:abstractNumId w:val="36"/>
  </w:num>
  <w:num w:numId="49" w16cid:durableId="477111347">
    <w:abstractNumId w:val="26"/>
  </w:num>
  <w:num w:numId="50" w16cid:durableId="10216686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80"/>
    <w:rsid w:val="0000146E"/>
    <w:rsid w:val="00001A38"/>
    <w:rsid w:val="00004A24"/>
    <w:rsid w:val="00017F50"/>
    <w:rsid w:val="000359C8"/>
    <w:rsid w:val="00040FDE"/>
    <w:rsid w:val="00042002"/>
    <w:rsid w:val="00043AFF"/>
    <w:rsid w:val="000502D7"/>
    <w:rsid w:val="000547E7"/>
    <w:rsid w:val="00061B18"/>
    <w:rsid w:val="00064FDB"/>
    <w:rsid w:val="00071518"/>
    <w:rsid w:val="00074E14"/>
    <w:rsid w:val="000757B6"/>
    <w:rsid w:val="00077656"/>
    <w:rsid w:val="00082589"/>
    <w:rsid w:val="000837B9"/>
    <w:rsid w:val="00083F84"/>
    <w:rsid w:val="000849D2"/>
    <w:rsid w:val="00096E87"/>
    <w:rsid w:val="000A3280"/>
    <w:rsid w:val="000A4F28"/>
    <w:rsid w:val="000A7C4D"/>
    <w:rsid w:val="000B0020"/>
    <w:rsid w:val="000B1215"/>
    <w:rsid w:val="000B4159"/>
    <w:rsid w:val="000B5D54"/>
    <w:rsid w:val="000C2633"/>
    <w:rsid w:val="000C47E7"/>
    <w:rsid w:val="000C6139"/>
    <w:rsid w:val="000C7176"/>
    <w:rsid w:val="000F396E"/>
    <w:rsid w:val="000F562E"/>
    <w:rsid w:val="001002D7"/>
    <w:rsid w:val="00101480"/>
    <w:rsid w:val="00123F32"/>
    <w:rsid w:val="00126F73"/>
    <w:rsid w:val="001376FF"/>
    <w:rsid w:val="0016259F"/>
    <w:rsid w:val="00166907"/>
    <w:rsid w:val="00184ACC"/>
    <w:rsid w:val="0019698C"/>
    <w:rsid w:val="001970AE"/>
    <w:rsid w:val="00197C6F"/>
    <w:rsid w:val="001A40E4"/>
    <w:rsid w:val="001B2073"/>
    <w:rsid w:val="001B51E6"/>
    <w:rsid w:val="001C09BA"/>
    <w:rsid w:val="001C2248"/>
    <w:rsid w:val="001C23F1"/>
    <w:rsid w:val="001C4983"/>
    <w:rsid w:val="001C4A2C"/>
    <w:rsid w:val="001C5E4E"/>
    <w:rsid w:val="001D05A1"/>
    <w:rsid w:val="001D700D"/>
    <w:rsid w:val="001E03D8"/>
    <w:rsid w:val="001E2065"/>
    <w:rsid w:val="001E390F"/>
    <w:rsid w:val="001E59CF"/>
    <w:rsid w:val="001F070D"/>
    <w:rsid w:val="00222E43"/>
    <w:rsid w:val="00223268"/>
    <w:rsid w:val="00224976"/>
    <w:rsid w:val="002302E9"/>
    <w:rsid w:val="00244A41"/>
    <w:rsid w:val="00245D31"/>
    <w:rsid w:val="002543D7"/>
    <w:rsid w:val="002612B6"/>
    <w:rsid w:val="00262BD1"/>
    <w:rsid w:val="002768D4"/>
    <w:rsid w:val="00280767"/>
    <w:rsid w:val="00286E32"/>
    <w:rsid w:val="00293584"/>
    <w:rsid w:val="002A05BA"/>
    <w:rsid w:val="002D41F6"/>
    <w:rsid w:val="002D4EB8"/>
    <w:rsid w:val="002D65D2"/>
    <w:rsid w:val="002E78F7"/>
    <w:rsid w:val="002F0EBF"/>
    <w:rsid w:val="002F1CA9"/>
    <w:rsid w:val="002F1DBC"/>
    <w:rsid w:val="00301B6C"/>
    <w:rsid w:val="0030244A"/>
    <w:rsid w:val="00302AE3"/>
    <w:rsid w:val="003100E3"/>
    <w:rsid w:val="0031088B"/>
    <w:rsid w:val="003112E0"/>
    <w:rsid w:val="00314878"/>
    <w:rsid w:val="003241AA"/>
    <w:rsid w:val="003364B1"/>
    <w:rsid w:val="00342CDD"/>
    <w:rsid w:val="00343562"/>
    <w:rsid w:val="00343C87"/>
    <w:rsid w:val="00346B90"/>
    <w:rsid w:val="00350423"/>
    <w:rsid w:val="00352D0A"/>
    <w:rsid w:val="00353211"/>
    <w:rsid w:val="0036109B"/>
    <w:rsid w:val="0036240A"/>
    <w:rsid w:val="00363A6A"/>
    <w:rsid w:val="0036707A"/>
    <w:rsid w:val="00371DC4"/>
    <w:rsid w:val="003744CE"/>
    <w:rsid w:val="0038077A"/>
    <w:rsid w:val="00380ABF"/>
    <w:rsid w:val="003814D2"/>
    <w:rsid w:val="00382D96"/>
    <w:rsid w:val="00384258"/>
    <w:rsid w:val="0038482B"/>
    <w:rsid w:val="00384D61"/>
    <w:rsid w:val="00387F8B"/>
    <w:rsid w:val="00395B89"/>
    <w:rsid w:val="003A0D29"/>
    <w:rsid w:val="003A14E7"/>
    <w:rsid w:val="003A6CEE"/>
    <w:rsid w:val="003A7762"/>
    <w:rsid w:val="003A7FA5"/>
    <w:rsid w:val="003D46F6"/>
    <w:rsid w:val="003D6742"/>
    <w:rsid w:val="003D73DA"/>
    <w:rsid w:val="003D7DBD"/>
    <w:rsid w:val="003E07AF"/>
    <w:rsid w:val="003F06F3"/>
    <w:rsid w:val="003F199A"/>
    <w:rsid w:val="003F3731"/>
    <w:rsid w:val="003F46AB"/>
    <w:rsid w:val="003F527C"/>
    <w:rsid w:val="003F5FCE"/>
    <w:rsid w:val="004058AF"/>
    <w:rsid w:val="00406C4F"/>
    <w:rsid w:val="0041177E"/>
    <w:rsid w:val="004138AD"/>
    <w:rsid w:val="0042264F"/>
    <w:rsid w:val="00422ED8"/>
    <w:rsid w:val="0043609B"/>
    <w:rsid w:val="00442729"/>
    <w:rsid w:val="00451A1E"/>
    <w:rsid w:val="00462DF0"/>
    <w:rsid w:val="0047095F"/>
    <w:rsid w:val="00474AA8"/>
    <w:rsid w:val="004838FC"/>
    <w:rsid w:val="004A155D"/>
    <w:rsid w:val="004B4DE1"/>
    <w:rsid w:val="004B73FF"/>
    <w:rsid w:val="004C20C2"/>
    <w:rsid w:val="004D7D6E"/>
    <w:rsid w:val="004E035F"/>
    <w:rsid w:val="004E1A15"/>
    <w:rsid w:val="00502160"/>
    <w:rsid w:val="00505C90"/>
    <w:rsid w:val="00506A3C"/>
    <w:rsid w:val="00506D76"/>
    <w:rsid w:val="0051216B"/>
    <w:rsid w:val="005123D3"/>
    <w:rsid w:val="00521A90"/>
    <w:rsid w:val="00524F5A"/>
    <w:rsid w:val="0053121C"/>
    <w:rsid w:val="0053149D"/>
    <w:rsid w:val="005369FA"/>
    <w:rsid w:val="005443BE"/>
    <w:rsid w:val="005568C6"/>
    <w:rsid w:val="00556BBE"/>
    <w:rsid w:val="00566ACE"/>
    <w:rsid w:val="00567F12"/>
    <w:rsid w:val="00582CBC"/>
    <w:rsid w:val="00585CD3"/>
    <w:rsid w:val="00586D8A"/>
    <w:rsid w:val="00586F89"/>
    <w:rsid w:val="00596871"/>
    <w:rsid w:val="005B6E68"/>
    <w:rsid w:val="005C49A2"/>
    <w:rsid w:val="005C6A40"/>
    <w:rsid w:val="005C7B99"/>
    <w:rsid w:val="005D2782"/>
    <w:rsid w:val="005E3543"/>
    <w:rsid w:val="005F002F"/>
    <w:rsid w:val="005F61EC"/>
    <w:rsid w:val="00605717"/>
    <w:rsid w:val="006228EE"/>
    <w:rsid w:val="00624635"/>
    <w:rsid w:val="00635407"/>
    <w:rsid w:val="00637588"/>
    <w:rsid w:val="00641377"/>
    <w:rsid w:val="0065234E"/>
    <w:rsid w:val="00653247"/>
    <w:rsid w:val="0065570E"/>
    <w:rsid w:val="0065722E"/>
    <w:rsid w:val="0066002F"/>
    <w:rsid w:val="00661D24"/>
    <w:rsid w:val="00663290"/>
    <w:rsid w:val="00664EE7"/>
    <w:rsid w:val="00670212"/>
    <w:rsid w:val="006706F1"/>
    <w:rsid w:val="00671C92"/>
    <w:rsid w:val="006721A0"/>
    <w:rsid w:val="0068075A"/>
    <w:rsid w:val="006936EA"/>
    <w:rsid w:val="006946ED"/>
    <w:rsid w:val="00697A7A"/>
    <w:rsid w:val="006A088E"/>
    <w:rsid w:val="006A0C25"/>
    <w:rsid w:val="006A2AAE"/>
    <w:rsid w:val="006A4996"/>
    <w:rsid w:val="006B0B65"/>
    <w:rsid w:val="006D4D56"/>
    <w:rsid w:val="006E410A"/>
    <w:rsid w:val="006F5D93"/>
    <w:rsid w:val="0070128F"/>
    <w:rsid w:val="00727F06"/>
    <w:rsid w:val="0073000D"/>
    <w:rsid w:val="0073143D"/>
    <w:rsid w:val="007321CE"/>
    <w:rsid w:val="00734834"/>
    <w:rsid w:val="00735793"/>
    <w:rsid w:val="007511F0"/>
    <w:rsid w:val="007577C5"/>
    <w:rsid w:val="00761239"/>
    <w:rsid w:val="00761B91"/>
    <w:rsid w:val="00761FFA"/>
    <w:rsid w:val="00763578"/>
    <w:rsid w:val="0076492D"/>
    <w:rsid w:val="007661A5"/>
    <w:rsid w:val="00771763"/>
    <w:rsid w:val="00781591"/>
    <w:rsid w:val="00782DC0"/>
    <w:rsid w:val="0078331A"/>
    <w:rsid w:val="00794EED"/>
    <w:rsid w:val="00795023"/>
    <w:rsid w:val="0079578F"/>
    <w:rsid w:val="00795F30"/>
    <w:rsid w:val="007A2440"/>
    <w:rsid w:val="007A44D8"/>
    <w:rsid w:val="007A522A"/>
    <w:rsid w:val="007B2BD9"/>
    <w:rsid w:val="007B4016"/>
    <w:rsid w:val="007B6B97"/>
    <w:rsid w:val="007C2E61"/>
    <w:rsid w:val="007C3A50"/>
    <w:rsid w:val="007E05A0"/>
    <w:rsid w:val="007E0B0B"/>
    <w:rsid w:val="007E0BCF"/>
    <w:rsid w:val="007E7752"/>
    <w:rsid w:val="00802707"/>
    <w:rsid w:val="008030D7"/>
    <w:rsid w:val="008104D6"/>
    <w:rsid w:val="00813927"/>
    <w:rsid w:val="008156CB"/>
    <w:rsid w:val="008205E2"/>
    <w:rsid w:val="00822FEC"/>
    <w:rsid w:val="008353DE"/>
    <w:rsid w:val="0084347B"/>
    <w:rsid w:val="008464BC"/>
    <w:rsid w:val="008469B2"/>
    <w:rsid w:val="00847594"/>
    <w:rsid w:val="00850EB7"/>
    <w:rsid w:val="008521B0"/>
    <w:rsid w:val="00852453"/>
    <w:rsid w:val="008527F0"/>
    <w:rsid w:val="00853509"/>
    <w:rsid w:val="0089354F"/>
    <w:rsid w:val="00895AC9"/>
    <w:rsid w:val="008A6A41"/>
    <w:rsid w:val="008A6F05"/>
    <w:rsid w:val="008A7D9B"/>
    <w:rsid w:val="008A7F38"/>
    <w:rsid w:val="008B262C"/>
    <w:rsid w:val="008B53D9"/>
    <w:rsid w:val="008C4187"/>
    <w:rsid w:val="008D19AB"/>
    <w:rsid w:val="008D547E"/>
    <w:rsid w:val="008D6A42"/>
    <w:rsid w:val="008D72D8"/>
    <w:rsid w:val="008E035F"/>
    <w:rsid w:val="008E24CC"/>
    <w:rsid w:val="008F031B"/>
    <w:rsid w:val="008F2039"/>
    <w:rsid w:val="00911F76"/>
    <w:rsid w:val="009225BD"/>
    <w:rsid w:val="00932585"/>
    <w:rsid w:val="00934C8B"/>
    <w:rsid w:val="00935C62"/>
    <w:rsid w:val="00953A6C"/>
    <w:rsid w:val="009541C6"/>
    <w:rsid w:val="00957D03"/>
    <w:rsid w:val="00967DFA"/>
    <w:rsid w:val="00970A14"/>
    <w:rsid w:val="00973885"/>
    <w:rsid w:val="00974B0C"/>
    <w:rsid w:val="00977719"/>
    <w:rsid w:val="00991989"/>
    <w:rsid w:val="009919FE"/>
    <w:rsid w:val="00992C52"/>
    <w:rsid w:val="009B3E92"/>
    <w:rsid w:val="009C69CB"/>
    <w:rsid w:val="009C7DE8"/>
    <w:rsid w:val="009E0BB6"/>
    <w:rsid w:val="00A10D0D"/>
    <w:rsid w:val="00A10E28"/>
    <w:rsid w:val="00A1587A"/>
    <w:rsid w:val="00A17026"/>
    <w:rsid w:val="00A21801"/>
    <w:rsid w:val="00A32D5D"/>
    <w:rsid w:val="00A3384D"/>
    <w:rsid w:val="00A51510"/>
    <w:rsid w:val="00A5152E"/>
    <w:rsid w:val="00A523E6"/>
    <w:rsid w:val="00A63436"/>
    <w:rsid w:val="00A661FA"/>
    <w:rsid w:val="00A670F2"/>
    <w:rsid w:val="00A71E4A"/>
    <w:rsid w:val="00A80237"/>
    <w:rsid w:val="00A81B80"/>
    <w:rsid w:val="00AA14A3"/>
    <w:rsid w:val="00AC02B9"/>
    <w:rsid w:val="00AC3DBC"/>
    <w:rsid w:val="00AE1E42"/>
    <w:rsid w:val="00AE48DD"/>
    <w:rsid w:val="00B0033E"/>
    <w:rsid w:val="00B007A6"/>
    <w:rsid w:val="00B1331E"/>
    <w:rsid w:val="00B25308"/>
    <w:rsid w:val="00B2608D"/>
    <w:rsid w:val="00B33FDA"/>
    <w:rsid w:val="00B36141"/>
    <w:rsid w:val="00B362D9"/>
    <w:rsid w:val="00B42047"/>
    <w:rsid w:val="00B51EEF"/>
    <w:rsid w:val="00B832A7"/>
    <w:rsid w:val="00B8392C"/>
    <w:rsid w:val="00B84C15"/>
    <w:rsid w:val="00BA2175"/>
    <w:rsid w:val="00BA4503"/>
    <w:rsid w:val="00BA59C9"/>
    <w:rsid w:val="00BB4221"/>
    <w:rsid w:val="00BB5663"/>
    <w:rsid w:val="00BC3846"/>
    <w:rsid w:val="00BC7D19"/>
    <w:rsid w:val="00BD0A09"/>
    <w:rsid w:val="00BD0A1D"/>
    <w:rsid w:val="00BD4463"/>
    <w:rsid w:val="00BD4CCE"/>
    <w:rsid w:val="00BD62F2"/>
    <w:rsid w:val="00BD6E0F"/>
    <w:rsid w:val="00BD71F1"/>
    <w:rsid w:val="00BF187D"/>
    <w:rsid w:val="00BF4835"/>
    <w:rsid w:val="00BF51B6"/>
    <w:rsid w:val="00BF753B"/>
    <w:rsid w:val="00C07439"/>
    <w:rsid w:val="00C079E3"/>
    <w:rsid w:val="00C10600"/>
    <w:rsid w:val="00C2416F"/>
    <w:rsid w:val="00C26315"/>
    <w:rsid w:val="00C26D0F"/>
    <w:rsid w:val="00C33D3B"/>
    <w:rsid w:val="00C34AE5"/>
    <w:rsid w:val="00C41574"/>
    <w:rsid w:val="00C44D03"/>
    <w:rsid w:val="00C46430"/>
    <w:rsid w:val="00C5493D"/>
    <w:rsid w:val="00C63680"/>
    <w:rsid w:val="00C637BB"/>
    <w:rsid w:val="00C73CEC"/>
    <w:rsid w:val="00C76AFD"/>
    <w:rsid w:val="00C778C2"/>
    <w:rsid w:val="00C913FF"/>
    <w:rsid w:val="00C94CF2"/>
    <w:rsid w:val="00C97885"/>
    <w:rsid w:val="00CA1C12"/>
    <w:rsid w:val="00CA7DE2"/>
    <w:rsid w:val="00CB11CC"/>
    <w:rsid w:val="00CD748F"/>
    <w:rsid w:val="00CE2179"/>
    <w:rsid w:val="00CE52A5"/>
    <w:rsid w:val="00CE53C5"/>
    <w:rsid w:val="00CF53A8"/>
    <w:rsid w:val="00D00EB7"/>
    <w:rsid w:val="00D05CB9"/>
    <w:rsid w:val="00D14EBC"/>
    <w:rsid w:val="00D25833"/>
    <w:rsid w:val="00D2621A"/>
    <w:rsid w:val="00D30C51"/>
    <w:rsid w:val="00D3355D"/>
    <w:rsid w:val="00D40EE3"/>
    <w:rsid w:val="00D44657"/>
    <w:rsid w:val="00D4474C"/>
    <w:rsid w:val="00D47456"/>
    <w:rsid w:val="00D51264"/>
    <w:rsid w:val="00D60156"/>
    <w:rsid w:val="00D635EB"/>
    <w:rsid w:val="00D65D42"/>
    <w:rsid w:val="00D7348B"/>
    <w:rsid w:val="00D7398D"/>
    <w:rsid w:val="00D74100"/>
    <w:rsid w:val="00D81C99"/>
    <w:rsid w:val="00D8614F"/>
    <w:rsid w:val="00D90843"/>
    <w:rsid w:val="00DA2EA0"/>
    <w:rsid w:val="00DA6084"/>
    <w:rsid w:val="00DA7A1A"/>
    <w:rsid w:val="00DB0EA4"/>
    <w:rsid w:val="00DB1829"/>
    <w:rsid w:val="00DB6C28"/>
    <w:rsid w:val="00DC084F"/>
    <w:rsid w:val="00DC6CE2"/>
    <w:rsid w:val="00DC7454"/>
    <w:rsid w:val="00DC7DD3"/>
    <w:rsid w:val="00DE5E23"/>
    <w:rsid w:val="00DE64E7"/>
    <w:rsid w:val="00DF4762"/>
    <w:rsid w:val="00E00E9F"/>
    <w:rsid w:val="00E02A17"/>
    <w:rsid w:val="00E12BD8"/>
    <w:rsid w:val="00E20462"/>
    <w:rsid w:val="00E449BD"/>
    <w:rsid w:val="00E553AA"/>
    <w:rsid w:val="00E63FC6"/>
    <w:rsid w:val="00E76D82"/>
    <w:rsid w:val="00E7766B"/>
    <w:rsid w:val="00E812D2"/>
    <w:rsid w:val="00EA0EB4"/>
    <w:rsid w:val="00EA45D6"/>
    <w:rsid w:val="00ED3CDC"/>
    <w:rsid w:val="00ED51AF"/>
    <w:rsid w:val="00EE6165"/>
    <w:rsid w:val="00EF1D83"/>
    <w:rsid w:val="00EF5BD6"/>
    <w:rsid w:val="00EF6551"/>
    <w:rsid w:val="00EF6B4C"/>
    <w:rsid w:val="00F16339"/>
    <w:rsid w:val="00F16BEC"/>
    <w:rsid w:val="00F20551"/>
    <w:rsid w:val="00F20A11"/>
    <w:rsid w:val="00F34A2A"/>
    <w:rsid w:val="00F36F48"/>
    <w:rsid w:val="00F37398"/>
    <w:rsid w:val="00F42096"/>
    <w:rsid w:val="00F42889"/>
    <w:rsid w:val="00F43202"/>
    <w:rsid w:val="00F4495F"/>
    <w:rsid w:val="00F5388D"/>
    <w:rsid w:val="00F5760D"/>
    <w:rsid w:val="00F64DA7"/>
    <w:rsid w:val="00F73A09"/>
    <w:rsid w:val="00F75398"/>
    <w:rsid w:val="00F7684D"/>
    <w:rsid w:val="00F77BDF"/>
    <w:rsid w:val="00F80F5B"/>
    <w:rsid w:val="00FA7446"/>
    <w:rsid w:val="00FC26F8"/>
    <w:rsid w:val="00FC2CD2"/>
    <w:rsid w:val="00FC47C4"/>
    <w:rsid w:val="00FC53EB"/>
    <w:rsid w:val="00FD02FB"/>
    <w:rsid w:val="00FD2926"/>
    <w:rsid w:val="00FD51FF"/>
    <w:rsid w:val="00FE3237"/>
    <w:rsid w:val="00FE4632"/>
    <w:rsid w:val="00FF41B0"/>
    <w:rsid w:val="00FF52F6"/>
    <w:rsid w:val="030B7402"/>
    <w:rsid w:val="03965DF7"/>
    <w:rsid w:val="04EFE9DA"/>
    <w:rsid w:val="0B74699A"/>
    <w:rsid w:val="0BFB4F03"/>
    <w:rsid w:val="16E4E1C1"/>
    <w:rsid w:val="1A21E417"/>
    <w:rsid w:val="200E8430"/>
    <w:rsid w:val="268E4ADB"/>
    <w:rsid w:val="2CFC0978"/>
    <w:rsid w:val="30C0D5E8"/>
    <w:rsid w:val="30D2E524"/>
    <w:rsid w:val="313DEE3E"/>
    <w:rsid w:val="3153B437"/>
    <w:rsid w:val="32D763FC"/>
    <w:rsid w:val="3771197D"/>
    <w:rsid w:val="3A1F9FA5"/>
    <w:rsid w:val="46B3A0B7"/>
    <w:rsid w:val="4A221E5B"/>
    <w:rsid w:val="4A936FEF"/>
    <w:rsid w:val="508ADB1A"/>
    <w:rsid w:val="6515ED27"/>
    <w:rsid w:val="675F9450"/>
    <w:rsid w:val="67998476"/>
    <w:rsid w:val="67A6FF87"/>
    <w:rsid w:val="6DF06713"/>
    <w:rsid w:val="6F068DD2"/>
    <w:rsid w:val="7686C295"/>
    <w:rsid w:val="76B8C7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F8F6C"/>
  <w15:chartTrackingRefBased/>
  <w15:docId w15:val="{552F3971-401E-4024-BF4A-A6B9A0EF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rPr>
      <w:lang w:val="en-GB"/>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5"/>
      </w:numPr>
    </w:pPr>
  </w:style>
  <w:style w:type="paragraph" w:styleId="ListNumber">
    <w:name w:val="List Number"/>
    <w:basedOn w:val="Normal"/>
    <w:uiPriority w:val="10"/>
    <w:pPr>
      <w:numPr>
        <w:numId w:val="6"/>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97A7A"/>
    <w:rPr>
      <w:color w:val="0000FF" w:themeColor="hyperlink"/>
      <w:u w:val="single"/>
    </w:rPr>
  </w:style>
  <w:style w:type="character" w:styleId="UnresolvedMention">
    <w:name w:val="Unresolved Mention"/>
    <w:basedOn w:val="DefaultParagraphFont"/>
    <w:uiPriority w:val="99"/>
    <w:semiHidden/>
    <w:unhideWhenUsed/>
    <w:rsid w:val="00697A7A"/>
    <w:rPr>
      <w:color w:val="605E5C"/>
      <w:shd w:val="clear" w:color="auto" w:fill="E1DFDD"/>
    </w:rPr>
  </w:style>
  <w:style w:type="paragraph" w:styleId="Revision">
    <w:name w:val="Revision"/>
    <w:hidden/>
    <w:uiPriority w:val="99"/>
    <w:semiHidden/>
    <w:rsid w:val="00B0033E"/>
    <w:pPr>
      <w:spacing w:before="0" w:after="0"/>
    </w:pPr>
    <w:rPr>
      <w:lang w:val="en-GB"/>
    </w:rPr>
  </w:style>
  <w:style w:type="paragraph" w:styleId="CommentSubject">
    <w:name w:val="annotation subject"/>
    <w:basedOn w:val="CommentText"/>
    <w:next w:val="CommentText"/>
    <w:link w:val="CommentSubjectChar"/>
    <w:uiPriority w:val="99"/>
    <w:semiHidden/>
    <w:unhideWhenUsed/>
    <w:rsid w:val="00B0033E"/>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B0033E"/>
    <w:rPr>
      <w:rFonts w:eastAsiaTheme="minorHAnsi"/>
      <w:b/>
      <w:bCs/>
      <w:lang w:val="en-GB" w:eastAsia="en-US"/>
    </w:rPr>
  </w:style>
  <w:style w:type="character" w:customStyle="1" w:styleId="normaltextrun">
    <w:name w:val="normaltextrun"/>
    <w:basedOn w:val="DefaultParagraphFont"/>
    <w:rsid w:val="00D60156"/>
  </w:style>
  <w:style w:type="character" w:customStyle="1" w:styleId="eop">
    <w:name w:val="eop"/>
    <w:basedOn w:val="DefaultParagraphFont"/>
    <w:rsid w:val="00D60156"/>
  </w:style>
  <w:style w:type="paragraph" w:customStyle="1" w:styleId="paragraph">
    <w:name w:val="paragraph"/>
    <w:basedOn w:val="Normal"/>
    <w:rsid w:val="009B3E9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xmsonormal">
    <w:name w:val="x_xmsonormal"/>
    <w:basedOn w:val="Normal"/>
    <w:rsid w:val="0047095F"/>
    <w:pPr>
      <w:spacing w:before="0" w:after="0"/>
    </w:pPr>
    <w:rPr>
      <w:rFonts w:ascii="Aptos" w:eastAsiaTheme="minorHAnsi" w:hAnsi="Aptos" w:cs="Aptos"/>
      <w:sz w:val="24"/>
      <w:szCs w:val="24"/>
      <w:lang w:eastAsia="en-GB"/>
    </w:rPr>
  </w:style>
  <w:style w:type="paragraph" w:styleId="NormalWeb">
    <w:name w:val="Normal (Web)"/>
    <w:basedOn w:val="Normal"/>
    <w:uiPriority w:val="99"/>
    <w:semiHidden/>
    <w:unhideWhenUsed/>
    <w:rsid w:val="0019698C"/>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3248">
      <w:bodyDiv w:val="1"/>
      <w:marLeft w:val="0"/>
      <w:marRight w:val="0"/>
      <w:marTop w:val="0"/>
      <w:marBottom w:val="0"/>
      <w:divBdr>
        <w:top w:val="none" w:sz="0" w:space="0" w:color="auto"/>
        <w:left w:val="none" w:sz="0" w:space="0" w:color="auto"/>
        <w:bottom w:val="none" w:sz="0" w:space="0" w:color="auto"/>
        <w:right w:val="none" w:sz="0" w:space="0" w:color="auto"/>
      </w:divBdr>
    </w:div>
    <w:div w:id="157616286">
      <w:bodyDiv w:val="1"/>
      <w:marLeft w:val="0"/>
      <w:marRight w:val="0"/>
      <w:marTop w:val="0"/>
      <w:marBottom w:val="0"/>
      <w:divBdr>
        <w:top w:val="none" w:sz="0" w:space="0" w:color="auto"/>
        <w:left w:val="none" w:sz="0" w:space="0" w:color="auto"/>
        <w:bottom w:val="none" w:sz="0" w:space="0" w:color="auto"/>
        <w:right w:val="none" w:sz="0" w:space="0" w:color="auto"/>
      </w:divBdr>
    </w:div>
    <w:div w:id="328751527">
      <w:bodyDiv w:val="1"/>
      <w:marLeft w:val="0"/>
      <w:marRight w:val="0"/>
      <w:marTop w:val="0"/>
      <w:marBottom w:val="0"/>
      <w:divBdr>
        <w:top w:val="none" w:sz="0" w:space="0" w:color="auto"/>
        <w:left w:val="none" w:sz="0" w:space="0" w:color="auto"/>
        <w:bottom w:val="none" w:sz="0" w:space="0" w:color="auto"/>
        <w:right w:val="none" w:sz="0" w:space="0" w:color="auto"/>
      </w:divBdr>
    </w:div>
    <w:div w:id="378094694">
      <w:bodyDiv w:val="1"/>
      <w:marLeft w:val="0"/>
      <w:marRight w:val="0"/>
      <w:marTop w:val="0"/>
      <w:marBottom w:val="0"/>
      <w:divBdr>
        <w:top w:val="none" w:sz="0" w:space="0" w:color="auto"/>
        <w:left w:val="none" w:sz="0" w:space="0" w:color="auto"/>
        <w:bottom w:val="none" w:sz="0" w:space="0" w:color="auto"/>
        <w:right w:val="none" w:sz="0" w:space="0" w:color="auto"/>
      </w:divBdr>
    </w:div>
    <w:div w:id="386416108">
      <w:bodyDiv w:val="1"/>
      <w:marLeft w:val="0"/>
      <w:marRight w:val="0"/>
      <w:marTop w:val="0"/>
      <w:marBottom w:val="0"/>
      <w:divBdr>
        <w:top w:val="none" w:sz="0" w:space="0" w:color="auto"/>
        <w:left w:val="none" w:sz="0" w:space="0" w:color="auto"/>
        <w:bottom w:val="none" w:sz="0" w:space="0" w:color="auto"/>
        <w:right w:val="none" w:sz="0" w:space="0" w:color="auto"/>
      </w:divBdr>
    </w:div>
    <w:div w:id="445779798">
      <w:bodyDiv w:val="1"/>
      <w:marLeft w:val="0"/>
      <w:marRight w:val="0"/>
      <w:marTop w:val="0"/>
      <w:marBottom w:val="0"/>
      <w:divBdr>
        <w:top w:val="none" w:sz="0" w:space="0" w:color="auto"/>
        <w:left w:val="none" w:sz="0" w:space="0" w:color="auto"/>
        <w:bottom w:val="none" w:sz="0" w:space="0" w:color="auto"/>
        <w:right w:val="none" w:sz="0" w:space="0" w:color="auto"/>
      </w:divBdr>
    </w:div>
    <w:div w:id="463044249">
      <w:bodyDiv w:val="1"/>
      <w:marLeft w:val="0"/>
      <w:marRight w:val="0"/>
      <w:marTop w:val="0"/>
      <w:marBottom w:val="0"/>
      <w:divBdr>
        <w:top w:val="none" w:sz="0" w:space="0" w:color="auto"/>
        <w:left w:val="none" w:sz="0" w:space="0" w:color="auto"/>
        <w:bottom w:val="none" w:sz="0" w:space="0" w:color="auto"/>
        <w:right w:val="none" w:sz="0" w:space="0" w:color="auto"/>
      </w:divBdr>
    </w:div>
    <w:div w:id="523372759">
      <w:bodyDiv w:val="1"/>
      <w:marLeft w:val="0"/>
      <w:marRight w:val="0"/>
      <w:marTop w:val="0"/>
      <w:marBottom w:val="0"/>
      <w:divBdr>
        <w:top w:val="none" w:sz="0" w:space="0" w:color="auto"/>
        <w:left w:val="none" w:sz="0" w:space="0" w:color="auto"/>
        <w:bottom w:val="none" w:sz="0" w:space="0" w:color="auto"/>
        <w:right w:val="none" w:sz="0" w:space="0" w:color="auto"/>
      </w:divBdr>
    </w:div>
    <w:div w:id="672100824">
      <w:bodyDiv w:val="1"/>
      <w:marLeft w:val="0"/>
      <w:marRight w:val="0"/>
      <w:marTop w:val="0"/>
      <w:marBottom w:val="0"/>
      <w:divBdr>
        <w:top w:val="none" w:sz="0" w:space="0" w:color="auto"/>
        <w:left w:val="none" w:sz="0" w:space="0" w:color="auto"/>
        <w:bottom w:val="none" w:sz="0" w:space="0" w:color="auto"/>
        <w:right w:val="none" w:sz="0" w:space="0" w:color="auto"/>
      </w:divBdr>
    </w:div>
    <w:div w:id="833036715">
      <w:bodyDiv w:val="1"/>
      <w:marLeft w:val="0"/>
      <w:marRight w:val="0"/>
      <w:marTop w:val="0"/>
      <w:marBottom w:val="0"/>
      <w:divBdr>
        <w:top w:val="none" w:sz="0" w:space="0" w:color="auto"/>
        <w:left w:val="none" w:sz="0" w:space="0" w:color="auto"/>
        <w:bottom w:val="none" w:sz="0" w:space="0" w:color="auto"/>
        <w:right w:val="none" w:sz="0" w:space="0" w:color="auto"/>
      </w:divBdr>
    </w:div>
    <w:div w:id="852915937">
      <w:bodyDiv w:val="1"/>
      <w:marLeft w:val="0"/>
      <w:marRight w:val="0"/>
      <w:marTop w:val="0"/>
      <w:marBottom w:val="0"/>
      <w:divBdr>
        <w:top w:val="none" w:sz="0" w:space="0" w:color="auto"/>
        <w:left w:val="none" w:sz="0" w:space="0" w:color="auto"/>
        <w:bottom w:val="none" w:sz="0" w:space="0" w:color="auto"/>
        <w:right w:val="none" w:sz="0" w:space="0" w:color="auto"/>
      </w:divBdr>
    </w:div>
    <w:div w:id="902764185">
      <w:bodyDiv w:val="1"/>
      <w:marLeft w:val="0"/>
      <w:marRight w:val="0"/>
      <w:marTop w:val="0"/>
      <w:marBottom w:val="0"/>
      <w:divBdr>
        <w:top w:val="none" w:sz="0" w:space="0" w:color="auto"/>
        <w:left w:val="none" w:sz="0" w:space="0" w:color="auto"/>
        <w:bottom w:val="none" w:sz="0" w:space="0" w:color="auto"/>
        <w:right w:val="none" w:sz="0" w:space="0" w:color="auto"/>
      </w:divBdr>
    </w:div>
    <w:div w:id="976960367">
      <w:bodyDiv w:val="1"/>
      <w:marLeft w:val="0"/>
      <w:marRight w:val="0"/>
      <w:marTop w:val="0"/>
      <w:marBottom w:val="0"/>
      <w:divBdr>
        <w:top w:val="none" w:sz="0" w:space="0" w:color="auto"/>
        <w:left w:val="none" w:sz="0" w:space="0" w:color="auto"/>
        <w:bottom w:val="none" w:sz="0" w:space="0" w:color="auto"/>
        <w:right w:val="none" w:sz="0" w:space="0" w:color="auto"/>
      </w:divBdr>
    </w:div>
    <w:div w:id="1016229605">
      <w:bodyDiv w:val="1"/>
      <w:marLeft w:val="0"/>
      <w:marRight w:val="0"/>
      <w:marTop w:val="0"/>
      <w:marBottom w:val="0"/>
      <w:divBdr>
        <w:top w:val="none" w:sz="0" w:space="0" w:color="auto"/>
        <w:left w:val="none" w:sz="0" w:space="0" w:color="auto"/>
        <w:bottom w:val="none" w:sz="0" w:space="0" w:color="auto"/>
        <w:right w:val="none" w:sz="0" w:space="0" w:color="auto"/>
      </w:divBdr>
      <w:divsChild>
        <w:div w:id="361178018">
          <w:marLeft w:val="0"/>
          <w:marRight w:val="0"/>
          <w:marTop w:val="0"/>
          <w:marBottom w:val="0"/>
          <w:divBdr>
            <w:top w:val="none" w:sz="0" w:space="0" w:color="auto"/>
            <w:left w:val="none" w:sz="0" w:space="0" w:color="auto"/>
            <w:bottom w:val="none" w:sz="0" w:space="0" w:color="auto"/>
            <w:right w:val="none" w:sz="0" w:space="0" w:color="auto"/>
          </w:divBdr>
        </w:div>
        <w:div w:id="386733259">
          <w:marLeft w:val="0"/>
          <w:marRight w:val="0"/>
          <w:marTop w:val="0"/>
          <w:marBottom w:val="0"/>
          <w:divBdr>
            <w:top w:val="none" w:sz="0" w:space="0" w:color="auto"/>
            <w:left w:val="none" w:sz="0" w:space="0" w:color="auto"/>
            <w:bottom w:val="none" w:sz="0" w:space="0" w:color="auto"/>
            <w:right w:val="none" w:sz="0" w:space="0" w:color="auto"/>
          </w:divBdr>
        </w:div>
        <w:div w:id="1454327240">
          <w:marLeft w:val="0"/>
          <w:marRight w:val="0"/>
          <w:marTop w:val="0"/>
          <w:marBottom w:val="0"/>
          <w:divBdr>
            <w:top w:val="none" w:sz="0" w:space="0" w:color="auto"/>
            <w:left w:val="none" w:sz="0" w:space="0" w:color="auto"/>
            <w:bottom w:val="none" w:sz="0" w:space="0" w:color="auto"/>
            <w:right w:val="none" w:sz="0" w:space="0" w:color="auto"/>
          </w:divBdr>
        </w:div>
        <w:div w:id="1618871494">
          <w:marLeft w:val="0"/>
          <w:marRight w:val="0"/>
          <w:marTop w:val="0"/>
          <w:marBottom w:val="0"/>
          <w:divBdr>
            <w:top w:val="none" w:sz="0" w:space="0" w:color="auto"/>
            <w:left w:val="none" w:sz="0" w:space="0" w:color="auto"/>
            <w:bottom w:val="none" w:sz="0" w:space="0" w:color="auto"/>
            <w:right w:val="none" w:sz="0" w:space="0" w:color="auto"/>
          </w:divBdr>
        </w:div>
      </w:divsChild>
    </w:div>
    <w:div w:id="1047683861">
      <w:bodyDiv w:val="1"/>
      <w:marLeft w:val="0"/>
      <w:marRight w:val="0"/>
      <w:marTop w:val="0"/>
      <w:marBottom w:val="0"/>
      <w:divBdr>
        <w:top w:val="none" w:sz="0" w:space="0" w:color="auto"/>
        <w:left w:val="none" w:sz="0" w:space="0" w:color="auto"/>
        <w:bottom w:val="none" w:sz="0" w:space="0" w:color="auto"/>
        <w:right w:val="none" w:sz="0" w:space="0" w:color="auto"/>
      </w:divBdr>
    </w:div>
    <w:div w:id="1092895578">
      <w:bodyDiv w:val="1"/>
      <w:marLeft w:val="0"/>
      <w:marRight w:val="0"/>
      <w:marTop w:val="0"/>
      <w:marBottom w:val="0"/>
      <w:divBdr>
        <w:top w:val="none" w:sz="0" w:space="0" w:color="auto"/>
        <w:left w:val="none" w:sz="0" w:space="0" w:color="auto"/>
        <w:bottom w:val="none" w:sz="0" w:space="0" w:color="auto"/>
        <w:right w:val="none" w:sz="0" w:space="0" w:color="auto"/>
      </w:divBdr>
    </w:div>
    <w:div w:id="1123234278">
      <w:bodyDiv w:val="1"/>
      <w:marLeft w:val="0"/>
      <w:marRight w:val="0"/>
      <w:marTop w:val="0"/>
      <w:marBottom w:val="0"/>
      <w:divBdr>
        <w:top w:val="none" w:sz="0" w:space="0" w:color="auto"/>
        <w:left w:val="none" w:sz="0" w:space="0" w:color="auto"/>
        <w:bottom w:val="none" w:sz="0" w:space="0" w:color="auto"/>
        <w:right w:val="none" w:sz="0" w:space="0" w:color="auto"/>
      </w:divBdr>
    </w:div>
    <w:div w:id="1135373717">
      <w:bodyDiv w:val="1"/>
      <w:marLeft w:val="0"/>
      <w:marRight w:val="0"/>
      <w:marTop w:val="0"/>
      <w:marBottom w:val="0"/>
      <w:divBdr>
        <w:top w:val="none" w:sz="0" w:space="0" w:color="auto"/>
        <w:left w:val="none" w:sz="0" w:space="0" w:color="auto"/>
        <w:bottom w:val="none" w:sz="0" w:space="0" w:color="auto"/>
        <w:right w:val="none" w:sz="0" w:space="0" w:color="auto"/>
      </w:divBdr>
    </w:div>
    <w:div w:id="1175924967">
      <w:bodyDiv w:val="1"/>
      <w:marLeft w:val="0"/>
      <w:marRight w:val="0"/>
      <w:marTop w:val="0"/>
      <w:marBottom w:val="0"/>
      <w:divBdr>
        <w:top w:val="none" w:sz="0" w:space="0" w:color="auto"/>
        <w:left w:val="none" w:sz="0" w:space="0" w:color="auto"/>
        <w:bottom w:val="none" w:sz="0" w:space="0" w:color="auto"/>
        <w:right w:val="none" w:sz="0" w:space="0" w:color="auto"/>
      </w:divBdr>
    </w:div>
    <w:div w:id="1268539373">
      <w:bodyDiv w:val="1"/>
      <w:marLeft w:val="0"/>
      <w:marRight w:val="0"/>
      <w:marTop w:val="0"/>
      <w:marBottom w:val="0"/>
      <w:divBdr>
        <w:top w:val="none" w:sz="0" w:space="0" w:color="auto"/>
        <w:left w:val="none" w:sz="0" w:space="0" w:color="auto"/>
        <w:bottom w:val="none" w:sz="0" w:space="0" w:color="auto"/>
        <w:right w:val="none" w:sz="0" w:space="0" w:color="auto"/>
      </w:divBdr>
    </w:div>
    <w:div w:id="1333728019">
      <w:bodyDiv w:val="1"/>
      <w:marLeft w:val="0"/>
      <w:marRight w:val="0"/>
      <w:marTop w:val="0"/>
      <w:marBottom w:val="0"/>
      <w:divBdr>
        <w:top w:val="none" w:sz="0" w:space="0" w:color="auto"/>
        <w:left w:val="none" w:sz="0" w:space="0" w:color="auto"/>
        <w:bottom w:val="none" w:sz="0" w:space="0" w:color="auto"/>
        <w:right w:val="none" w:sz="0" w:space="0" w:color="auto"/>
      </w:divBdr>
    </w:div>
    <w:div w:id="1350335121">
      <w:bodyDiv w:val="1"/>
      <w:marLeft w:val="0"/>
      <w:marRight w:val="0"/>
      <w:marTop w:val="0"/>
      <w:marBottom w:val="0"/>
      <w:divBdr>
        <w:top w:val="none" w:sz="0" w:space="0" w:color="auto"/>
        <w:left w:val="none" w:sz="0" w:space="0" w:color="auto"/>
        <w:bottom w:val="none" w:sz="0" w:space="0" w:color="auto"/>
        <w:right w:val="none" w:sz="0" w:space="0" w:color="auto"/>
      </w:divBdr>
    </w:div>
    <w:div w:id="1378046297">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45419306">
      <w:bodyDiv w:val="1"/>
      <w:marLeft w:val="0"/>
      <w:marRight w:val="0"/>
      <w:marTop w:val="0"/>
      <w:marBottom w:val="0"/>
      <w:divBdr>
        <w:top w:val="none" w:sz="0" w:space="0" w:color="auto"/>
        <w:left w:val="none" w:sz="0" w:space="0" w:color="auto"/>
        <w:bottom w:val="none" w:sz="0" w:space="0" w:color="auto"/>
        <w:right w:val="none" w:sz="0" w:space="0" w:color="auto"/>
      </w:divBdr>
    </w:div>
    <w:div w:id="1547184010">
      <w:bodyDiv w:val="1"/>
      <w:marLeft w:val="0"/>
      <w:marRight w:val="0"/>
      <w:marTop w:val="0"/>
      <w:marBottom w:val="0"/>
      <w:divBdr>
        <w:top w:val="none" w:sz="0" w:space="0" w:color="auto"/>
        <w:left w:val="none" w:sz="0" w:space="0" w:color="auto"/>
        <w:bottom w:val="none" w:sz="0" w:space="0" w:color="auto"/>
        <w:right w:val="none" w:sz="0" w:space="0" w:color="auto"/>
      </w:divBdr>
    </w:div>
    <w:div w:id="1571036499">
      <w:bodyDiv w:val="1"/>
      <w:marLeft w:val="0"/>
      <w:marRight w:val="0"/>
      <w:marTop w:val="0"/>
      <w:marBottom w:val="0"/>
      <w:divBdr>
        <w:top w:val="none" w:sz="0" w:space="0" w:color="auto"/>
        <w:left w:val="none" w:sz="0" w:space="0" w:color="auto"/>
        <w:bottom w:val="none" w:sz="0" w:space="0" w:color="auto"/>
        <w:right w:val="none" w:sz="0" w:space="0" w:color="auto"/>
      </w:divBdr>
    </w:div>
    <w:div w:id="1632243670">
      <w:bodyDiv w:val="1"/>
      <w:marLeft w:val="0"/>
      <w:marRight w:val="0"/>
      <w:marTop w:val="0"/>
      <w:marBottom w:val="0"/>
      <w:divBdr>
        <w:top w:val="none" w:sz="0" w:space="0" w:color="auto"/>
        <w:left w:val="none" w:sz="0" w:space="0" w:color="auto"/>
        <w:bottom w:val="none" w:sz="0" w:space="0" w:color="auto"/>
        <w:right w:val="none" w:sz="0" w:space="0" w:color="auto"/>
      </w:divBdr>
    </w:div>
    <w:div w:id="1647392475">
      <w:bodyDiv w:val="1"/>
      <w:marLeft w:val="0"/>
      <w:marRight w:val="0"/>
      <w:marTop w:val="0"/>
      <w:marBottom w:val="0"/>
      <w:divBdr>
        <w:top w:val="none" w:sz="0" w:space="0" w:color="auto"/>
        <w:left w:val="none" w:sz="0" w:space="0" w:color="auto"/>
        <w:bottom w:val="none" w:sz="0" w:space="0" w:color="auto"/>
        <w:right w:val="none" w:sz="0" w:space="0" w:color="auto"/>
      </w:divBdr>
    </w:div>
    <w:div w:id="1684629545">
      <w:bodyDiv w:val="1"/>
      <w:marLeft w:val="0"/>
      <w:marRight w:val="0"/>
      <w:marTop w:val="0"/>
      <w:marBottom w:val="0"/>
      <w:divBdr>
        <w:top w:val="none" w:sz="0" w:space="0" w:color="auto"/>
        <w:left w:val="none" w:sz="0" w:space="0" w:color="auto"/>
        <w:bottom w:val="none" w:sz="0" w:space="0" w:color="auto"/>
        <w:right w:val="none" w:sz="0" w:space="0" w:color="auto"/>
      </w:divBdr>
    </w:div>
    <w:div w:id="1696811169">
      <w:bodyDiv w:val="1"/>
      <w:marLeft w:val="0"/>
      <w:marRight w:val="0"/>
      <w:marTop w:val="0"/>
      <w:marBottom w:val="0"/>
      <w:divBdr>
        <w:top w:val="none" w:sz="0" w:space="0" w:color="auto"/>
        <w:left w:val="none" w:sz="0" w:space="0" w:color="auto"/>
        <w:bottom w:val="none" w:sz="0" w:space="0" w:color="auto"/>
        <w:right w:val="none" w:sz="0" w:space="0" w:color="auto"/>
      </w:divBdr>
    </w:div>
    <w:div w:id="1704985692">
      <w:bodyDiv w:val="1"/>
      <w:marLeft w:val="0"/>
      <w:marRight w:val="0"/>
      <w:marTop w:val="0"/>
      <w:marBottom w:val="0"/>
      <w:divBdr>
        <w:top w:val="none" w:sz="0" w:space="0" w:color="auto"/>
        <w:left w:val="none" w:sz="0" w:space="0" w:color="auto"/>
        <w:bottom w:val="none" w:sz="0" w:space="0" w:color="auto"/>
        <w:right w:val="none" w:sz="0" w:space="0" w:color="auto"/>
      </w:divBdr>
    </w:div>
    <w:div w:id="1838374503">
      <w:bodyDiv w:val="1"/>
      <w:marLeft w:val="0"/>
      <w:marRight w:val="0"/>
      <w:marTop w:val="0"/>
      <w:marBottom w:val="0"/>
      <w:divBdr>
        <w:top w:val="none" w:sz="0" w:space="0" w:color="auto"/>
        <w:left w:val="none" w:sz="0" w:space="0" w:color="auto"/>
        <w:bottom w:val="none" w:sz="0" w:space="0" w:color="auto"/>
        <w:right w:val="none" w:sz="0" w:space="0" w:color="auto"/>
      </w:divBdr>
    </w:div>
    <w:div w:id="1921713957">
      <w:bodyDiv w:val="1"/>
      <w:marLeft w:val="0"/>
      <w:marRight w:val="0"/>
      <w:marTop w:val="0"/>
      <w:marBottom w:val="0"/>
      <w:divBdr>
        <w:top w:val="none" w:sz="0" w:space="0" w:color="auto"/>
        <w:left w:val="none" w:sz="0" w:space="0" w:color="auto"/>
        <w:bottom w:val="none" w:sz="0" w:space="0" w:color="auto"/>
        <w:right w:val="none" w:sz="0" w:space="0" w:color="auto"/>
      </w:divBdr>
      <w:divsChild>
        <w:div w:id="216169538">
          <w:marLeft w:val="0"/>
          <w:marRight w:val="0"/>
          <w:marTop w:val="0"/>
          <w:marBottom w:val="0"/>
          <w:divBdr>
            <w:top w:val="none" w:sz="0" w:space="0" w:color="auto"/>
            <w:left w:val="none" w:sz="0" w:space="0" w:color="auto"/>
            <w:bottom w:val="none" w:sz="0" w:space="0" w:color="auto"/>
            <w:right w:val="none" w:sz="0" w:space="0" w:color="auto"/>
          </w:divBdr>
        </w:div>
        <w:div w:id="236138716">
          <w:marLeft w:val="0"/>
          <w:marRight w:val="0"/>
          <w:marTop w:val="0"/>
          <w:marBottom w:val="0"/>
          <w:divBdr>
            <w:top w:val="none" w:sz="0" w:space="0" w:color="auto"/>
            <w:left w:val="none" w:sz="0" w:space="0" w:color="auto"/>
            <w:bottom w:val="none" w:sz="0" w:space="0" w:color="auto"/>
            <w:right w:val="none" w:sz="0" w:space="0" w:color="auto"/>
          </w:divBdr>
        </w:div>
      </w:divsChild>
    </w:div>
    <w:div w:id="1943418768">
      <w:bodyDiv w:val="1"/>
      <w:marLeft w:val="0"/>
      <w:marRight w:val="0"/>
      <w:marTop w:val="0"/>
      <w:marBottom w:val="0"/>
      <w:divBdr>
        <w:top w:val="none" w:sz="0" w:space="0" w:color="auto"/>
        <w:left w:val="none" w:sz="0" w:space="0" w:color="auto"/>
        <w:bottom w:val="none" w:sz="0" w:space="0" w:color="auto"/>
        <w:right w:val="none" w:sz="0" w:space="0" w:color="auto"/>
      </w:divBdr>
    </w:div>
    <w:div w:id="1982299299">
      <w:bodyDiv w:val="1"/>
      <w:marLeft w:val="0"/>
      <w:marRight w:val="0"/>
      <w:marTop w:val="0"/>
      <w:marBottom w:val="0"/>
      <w:divBdr>
        <w:top w:val="none" w:sz="0" w:space="0" w:color="auto"/>
        <w:left w:val="none" w:sz="0" w:space="0" w:color="auto"/>
        <w:bottom w:val="none" w:sz="0" w:space="0" w:color="auto"/>
        <w:right w:val="none" w:sz="0" w:space="0" w:color="auto"/>
      </w:divBdr>
    </w:div>
    <w:div w:id="1994989365">
      <w:bodyDiv w:val="1"/>
      <w:marLeft w:val="0"/>
      <w:marRight w:val="0"/>
      <w:marTop w:val="0"/>
      <w:marBottom w:val="0"/>
      <w:divBdr>
        <w:top w:val="none" w:sz="0" w:space="0" w:color="auto"/>
        <w:left w:val="none" w:sz="0" w:space="0" w:color="auto"/>
        <w:bottom w:val="none" w:sz="0" w:space="0" w:color="auto"/>
        <w:right w:val="none" w:sz="0" w:space="0" w:color="auto"/>
      </w:divBdr>
    </w:div>
    <w:div w:id="2005156507">
      <w:bodyDiv w:val="1"/>
      <w:marLeft w:val="0"/>
      <w:marRight w:val="0"/>
      <w:marTop w:val="0"/>
      <w:marBottom w:val="0"/>
      <w:divBdr>
        <w:top w:val="none" w:sz="0" w:space="0" w:color="auto"/>
        <w:left w:val="none" w:sz="0" w:space="0" w:color="auto"/>
        <w:bottom w:val="none" w:sz="0" w:space="0" w:color="auto"/>
        <w:right w:val="none" w:sz="0" w:space="0" w:color="auto"/>
      </w:divBdr>
    </w:div>
    <w:div w:id="209651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kleye\Downloads\Alpha%203%20Job%20Description_A3%20Senior%20Category%20Buyer_v1.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Alpha 3 Manufacturing</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A8F5A51C0603A4389EA5CAC1F0ED795" ma:contentTypeVersion="5" ma:contentTypeDescription="Create a new document." ma:contentTypeScope="" ma:versionID="92db54875f7775880342bf7991bd8624">
  <xsd:schema xmlns:xsd="http://www.w3.org/2001/XMLSchema" xmlns:xs="http://www.w3.org/2001/XMLSchema" xmlns:p="http://schemas.microsoft.com/office/2006/metadata/properties" xmlns:ns2="d6ff1763-2182-4c38-80f6-673cd98553b4" xmlns:ns3="658ec1e2-219d-46af-806f-23662851e25b" targetNamespace="http://schemas.microsoft.com/office/2006/metadata/properties" ma:root="true" ma:fieldsID="1e75fd3645d5a91b8b604d803fbb650e" ns2:_="" ns3:_="">
    <xsd:import namespace="d6ff1763-2182-4c38-80f6-673cd98553b4"/>
    <xsd:import namespace="658ec1e2-219d-46af-806f-23662851e2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f1763-2182-4c38-80f6-673cd9855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ec1e2-219d-46af-806f-23662851e2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0F4677-0C88-4152-80E2-148B5A200699}">
  <ds:schemaRefs>
    <ds:schemaRef ds:uri="http://schemas.microsoft.com/sharepoint/v3/contenttype/forms"/>
  </ds:schemaRefs>
</ds:datastoreItem>
</file>

<file path=customXml/itemProps3.xml><?xml version="1.0" encoding="utf-8"?>
<ds:datastoreItem xmlns:ds="http://schemas.openxmlformats.org/officeDocument/2006/customXml" ds:itemID="{74A4E3F4-3487-4FC4-95B3-CB04CC5AE989}">
  <ds:schemaRefs>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658ec1e2-219d-46af-806f-23662851e25b"/>
    <ds:schemaRef ds:uri="d6ff1763-2182-4c38-80f6-673cd98553b4"/>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054B9820-0F64-499F-B540-A2E76F5FF27D}">
  <ds:schemaRefs>
    <ds:schemaRef ds:uri="http://schemas.openxmlformats.org/officeDocument/2006/bibliography"/>
  </ds:schemaRefs>
</ds:datastoreItem>
</file>

<file path=customXml/itemProps5.xml><?xml version="1.0" encoding="utf-8"?>
<ds:datastoreItem xmlns:ds="http://schemas.openxmlformats.org/officeDocument/2006/customXml" ds:itemID="{E6286815-58DD-40C5-8149-73487006A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f1763-2182-4c38-80f6-673cd98553b4"/>
    <ds:schemaRef ds:uri="658ec1e2-219d-46af-806f-23662851e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Alpha 3 Job Description_A3 Senior Category Buyer_v1</Template>
  <TotalTime>2</TotalTime>
  <Pages>2</Pages>
  <Words>578</Words>
  <Characters>3553</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Buckley</dc:creator>
  <cp:keywords/>
  <dc:description/>
  <cp:lastModifiedBy>Emma Hoggins</cp:lastModifiedBy>
  <cp:revision>2</cp:revision>
  <cp:lastPrinted>2025-05-15T09:59:00Z</cp:lastPrinted>
  <dcterms:created xsi:type="dcterms:W3CDTF">2025-07-31T13:47:00Z</dcterms:created>
  <dcterms:modified xsi:type="dcterms:W3CDTF">2025-07-31T13:47:00Z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0x0101005A8F5A51C0603A4389EA5CAC1F0ED795</vt:lpwstr>
  </property>
</Properties>
</file>