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DCDD" w14:textId="77777777" w:rsidR="00E77459" w:rsidRPr="00DB51BB" w:rsidRDefault="00E77459" w:rsidP="00E77459">
      <w:pPr>
        <w:jc w:val="center"/>
        <w:rPr>
          <w:sz w:val="23"/>
          <w:szCs w:val="23"/>
        </w:rPr>
      </w:pPr>
      <w:r w:rsidRPr="00DB51BB">
        <w:rPr>
          <w:sz w:val="23"/>
          <w:szCs w:val="23"/>
        </w:rPr>
        <w:t>Patient Agreement:  Controlled Substance Treatment</w:t>
      </w:r>
    </w:p>
    <w:p w14:paraId="0918F4B0" w14:textId="77777777" w:rsidR="00E77459" w:rsidRPr="00DB51BB" w:rsidRDefault="00E77459" w:rsidP="00E77459">
      <w:pPr>
        <w:rPr>
          <w:sz w:val="23"/>
          <w:szCs w:val="23"/>
          <w:u w:val="single"/>
        </w:rPr>
      </w:pPr>
      <w:r w:rsidRPr="00DB51BB">
        <w:rPr>
          <w:sz w:val="23"/>
          <w:szCs w:val="23"/>
        </w:rPr>
        <w:t xml:space="preserve">Patient Name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 xml:space="preserve"> DOB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1D6FB4B8" w14:textId="77777777" w:rsidR="00E77459" w:rsidRPr="00DB51BB" w:rsidRDefault="00E77459" w:rsidP="00E77459">
      <w:pPr>
        <w:rPr>
          <w:sz w:val="23"/>
          <w:szCs w:val="23"/>
          <w:u w:val="single"/>
        </w:rPr>
      </w:pPr>
      <w:r w:rsidRPr="00DB51BB">
        <w:rPr>
          <w:sz w:val="23"/>
          <w:szCs w:val="23"/>
        </w:rPr>
        <w:t xml:space="preserve">Primary Care Physician/Location: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6174B3D5" w14:textId="200D6B45" w:rsidR="00E77459" w:rsidRPr="00DB51BB" w:rsidRDefault="00E77459" w:rsidP="00E77459">
      <w:pPr>
        <w:jc w:val="both"/>
        <w:rPr>
          <w:sz w:val="23"/>
          <w:szCs w:val="23"/>
        </w:rPr>
      </w:pPr>
      <w:r w:rsidRPr="00DB51BB">
        <w:rPr>
          <w:sz w:val="23"/>
          <w:szCs w:val="23"/>
        </w:rPr>
        <w:t>I understand that this agreement between myself and the office of Dr. Dennis Harris</w:t>
      </w:r>
      <w:r w:rsidR="004D2234">
        <w:rPr>
          <w:sz w:val="23"/>
          <w:szCs w:val="23"/>
        </w:rPr>
        <w:t xml:space="preserve"> </w:t>
      </w:r>
      <w:r w:rsidRPr="00DB51BB">
        <w:rPr>
          <w:sz w:val="23"/>
          <w:szCs w:val="23"/>
        </w:rPr>
        <w:t>is intended to clarify the manner in which chronic (long-term) controlled substances will be used to manage my chronic pain.  Chronic controlled substance therapy for patients who do not suffer from cancer pain is a controversial issue.</w:t>
      </w:r>
    </w:p>
    <w:p w14:paraId="5523ED09" w14:textId="77777777" w:rsidR="00DB51BB" w:rsidRPr="00DB51BB" w:rsidRDefault="00E77459" w:rsidP="00E77459">
      <w:pPr>
        <w:jc w:val="both"/>
        <w:rPr>
          <w:sz w:val="23"/>
          <w:szCs w:val="23"/>
        </w:rPr>
      </w:pPr>
      <w:r w:rsidRPr="00DB51BB">
        <w:rPr>
          <w:sz w:val="23"/>
          <w:szCs w:val="23"/>
        </w:rPr>
        <w:t xml:space="preserve">I understand that there are side effects to therapy, these include but are not limited to allergic reactions, depression, sedation, decreased mental ability, difficulty urinating, nausea and vomiting, loss of energy, decreased balance and falling, constipation, decreased sexual desire and function, potential for overdose and death. </w:t>
      </w:r>
      <w:r w:rsidR="00CF3B17" w:rsidRPr="00DB51BB">
        <w:rPr>
          <w:sz w:val="23"/>
          <w:szCs w:val="23"/>
        </w:rPr>
        <w:t>The use of opioids</w:t>
      </w:r>
      <w:r w:rsidR="00DB51BB" w:rsidRPr="00DB51BB">
        <w:rPr>
          <w:sz w:val="23"/>
          <w:szCs w:val="23"/>
        </w:rPr>
        <w:t xml:space="preserve"> and many other controlled substances during pregnancy can cause neonatal abstinence syndrome in the newborn baby. </w:t>
      </w:r>
      <w:r w:rsidRPr="00DB51BB">
        <w:rPr>
          <w:sz w:val="23"/>
          <w:szCs w:val="23"/>
        </w:rPr>
        <w:t xml:space="preserve"> Care should be taken when operating machinery or driving a car while taking these medications.  When controlled substances are used long-term, some particular concerns include the development of physical dependence and addiction.</w:t>
      </w:r>
      <w:r w:rsidR="00DB51BB" w:rsidRPr="00DB51BB">
        <w:rPr>
          <w:sz w:val="23"/>
          <w:szCs w:val="23"/>
        </w:rPr>
        <w:t xml:space="preserve"> I also understand that this medication may not adequately relieve my pain and may actually make the pain worse due to opioid induced hyperalgesia. </w:t>
      </w:r>
    </w:p>
    <w:p w14:paraId="5E49595F" w14:textId="77777777" w:rsidR="00DB51BB" w:rsidRPr="00DB51BB" w:rsidRDefault="00DB51BB" w:rsidP="00E77459">
      <w:pPr>
        <w:jc w:val="both"/>
        <w:rPr>
          <w:sz w:val="23"/>
          <w:szCs w:val="23"/>
        </w:rPr>
      </w:pP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t>Patient Initials: ________</w:t>
      </w:r>
    </w:p>
    <w:p w14:paraId="3EF668F4" w14:textId="77777777" w:rsidR="00E77459" w:rsidRPr="00DB51BB" w:rsidRDefault="00E77459" w:rsidP="00E77459">
      <w:pPr>
        <w:jc w:val="both"/>
        <w:rPr>
          <w:sz w:val="23"/>
          <w:szCs w:val="23"/>
        </w:rPr>
      </w:pPr>
      <w:r w:rsidRPr="00DB51BB">
        <w:rPr>
          <w:sz w:val="23"/>
          <w:szCs w:val="23"/>
        </w:rPr>
        <w:t>I understand the risk and I have had my questions answered by my physician.</w:t>
      </w:r>
    </w:p>
    <w:p w14:paraId="0E253182" w14:textId="7EB70EBA" w:rsidR="00E77459" w:rsidRPr="00DB51BB" w:rsidRDefault="00E77459" w:rsidP="00E77459">
      <w:pPr>
        <w:jc w:val="both"/>
        <w:rPr>
          <w:sz w:val="23"/>
          <w:szCs w:val="23"/>
        </w:rPr>
      </w:pPr>
      <w:r w:rsidRPr="00DB51BB">
        <w:rPr>
          <w:sz w:val="23"/>
          <w:szCs w:val="23"/>
        </w:rPr>
        <w:t xml:space="preserve">I understand that Dr. Harris and the providers working under </w:t>
      </w:r>
      <w:r w:rsidR="00AD52D7">
        <w:rPr>
          <w:sz w:val="23"/>
          <w:szCs w:val="23"/>
        </w:rPr>
        <w:t xml:space="preserve">their </w:t>
      </w:r>
      <w:r w:rsidRPr="00DB51BB">
        <w:rPr>
          <w:sz w:val="23"/>
          <w:szCs w:val="23"/>
        </w:rPr>
        <w:t>authority will prescribe narcotics only if the following rules are adhered to:</w:t>
      </w:r>
    </w:p>
    <w:p w14:paraId="43E90C09" w14:textId="2A175B39" w:rsidR="00E77459" w:rsidRPr="00DB51BB" w:rsidRDefault="00E77459" w:rsidP="00E77459">
      <w:pPr>
        <w:pStyle w:val="ListParagraph"/>
        <w:numPr>
          <w:ilvl w:val="0"/>
          <w:numId w:val="1"/>
        </w:numPr>
        <w:jc w:val="both"/>
        <w:rPr>
          <w:sz w:val="23"/>
          <w:szCs w:val="23"/>
        </w:rPr>
      </w:pPr>
      <w:r w:rsidRPr="00DB51BB">
        <w:rPr>
          <w:sz w:val="23"/>
          <w:szCs w:val="23"/>
        </w:rPr>
        <w:t>All controlled substance prescriptions must be obtained from the office of Dr. Dennis Harris. If a new condition develops, such as trauma or surgery, then the physician caring for that problem may prescribe narcotics for the increase in pain that may be expected.  I will notify the office of Dr. Dennis Harris</w:t>
      </w:r>
      <w:r w:rsidR="004D2234">
        <w:rPr>
          <w:sz w:val="23"/>
          <w:szCs w:val="23"/>
        </w:rPr>
        <w:t xml:space="preserve"> </w:t>
      </w:r>
      <w:r w:rsidR="004D2234" w:rsidRPr="00DB51BB">
        <w:rPr>
          <w:sz w:val="23"/>
          <w:szCs w:val="23"/>
        </w:rPr>
        <w:t>immediately</w:t>
      </w:r>
      <w:r w:rsidRPr="00DB51BB">
        <w:rPr>
          <w:sz w:val="23"/>
          <w:szCs w:val="23"/>
        </w:rPr>
        <w:t xml:space="preserve"> after receiving a narcotic or any other controlled substance from any other physician or licensed medical provider.</w:t>
      </w:r>
    </w:p>
    <w:p w14:paraId="5E7F9DDE" w14:textId="5D136D1A" w:rsidR="00E77459" w:rsidRPr="00DB51BB" w:rsidRDefault="00E77459" w:rsidP="00E77459">
      <w:pPr>
        <w:pStyle w:val="ListParagraph"/>
        <w:numPr>
          <w:ilvl w:val="0"/>
          <w:numId w:val="1"/>
        </w:numPr>
        <w:jc w:val="both"/>
        <w:rPr>
          <w:sz w:val="23"/>
          <w:szCs w:val="23"/>
        </w:rPr>
      </w:pPr>
      <w:r w:rsidRPr="00DB51BB">
        <w:rPr>
          <w:sz w:val="23"/>
          <w:szCs w:val="23"/>
        </w:rPr>
        <w:t>If surgery or any other new condition is planned, I will notify the office of Dr. Dennis Harris prior to the event to allow them to manage the problem in the best way they feel appropriate.</w:t>
      </w:r>
    </w:p>
    <w:p w14:paraId="60D83D5D" w14:textId="77777777" w:rsidR="00E77459" w:rsidRPr="00DB51BB" w:rsidRDefault="00E77459" w:rsidP="00E77459">
      <w:pPr>
        <w:pStyle w:val="ListParagraph"/>
        <w:numPr>
          <w:ilvl w:val="0"/>
          <w:numId w:val="1"/>
        </w:numPr>
        <w:jc w:val="both"/>
        <w:rPr>
          <w:sz w:val="23"/>
          <w:szCs w:val="23"/>
        </w:rPr>
      </w:pPr>
      <w:r w:rsidRPr="00DB51BB">
        <w:rPr>
          <w:sz w:val="23"/>
          <w:szCs w:val="23"/>
        </w:rPr>
        <w:t>For females, only:  If I become pregnant while taking this medication, I will immediately inform my obstetrician and be counseled on the risk to the baby.</w:t>
      </w:r>
    </w:p>
    <w:p w14:paraId="62B71251" w14:textId="77777777" w:rsidR="00E77459" w:rsidRPr="00DB51BB" w:rsidRDefault="00E77459" w:rsidP="00E77459">
      <w:pPr>
        <w:pStyle w:val="ListParagraph"/>
        <w:numPr>
          <w:ilvl w:val="0"/>
          <w:numId w:val="1"/>
        </w:numPr>
        <w:jc w:val="both"/>
        <w:rPr>
          <w:sz w:val="23"/>
          <w:szCs w:val="23"/>
        </w:rPr>
      </w:pPr>
      <w:r w:rsidRPr="00DB51BB">
        <w:rPr>
          <w:sz w:val="23"/>
          <w:szCs w:val="23"/>
        </w:rPr>
        <w:t>I will submit urine and/or blood on request for testing at any time without prior notification to detect the use of non-prescribed drugs and medications and confirm the use of prescribed ones.  I will submit to pill counts without notice as per physician’s request.  I will pay any portion of the cost associated with the urine and blood testing that is not covered by my insurance.</w:t>
      </w:r>
    </w:p>
    <w:p w14:paraId="2083418A" w14:textId="2C350F33" w:rsidR="00F52ED2" w:rsidRDefault="00937A5D" w:rsidP="00E77459">
      <w:pPr>
        <w:rPr>
          <w:sz w:val="23"/>
          <w:szCs w:val="23"/>
        </w:rPr>
      </w:pPr>
      <w:r>
        <w:rPr>
          <w:noProof/>
          <w:sz w:val="23"/>
          <w:szCs w:val="23"/>
        </w:rPr>
        <mc:AlternateContent>
          <mc:Choice Requires="wps">
            <w:drawing>
              <wp:anchor distT="0" distB="0" distL="114300" distR="114300" simplePos="0" relativeHeight="251659264" behindDoc="0" locked="0" layoutInCell="1" allowOverlap="1" wp14:anchorId="58657BBE" wp14:editId="43921915">
                <wp:simplePos x="0" y="0"/>
                <wp:positionH relativeFrom="column">
                  <wp:posOffset>5799455</wp:posOffset>
                </wp:positionH>
                <wp:positionV relativeFrom="paragraph">
                  <wp:posOffset>494030</wp:posOffset>
                </wp:positionV>
                <wp:extent cx="749808"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49808" cy="228600"/>
                        </a:xfrm>
                        <a:prstGeom prst="rect">
                          <a:avLst/>
                        </a:prstGeom>
                        <a:solidFill>
                          <a:schemeClr val="lt1"/>
                        </a:solidFill>
                        <a:ln w="6350">
                          <a:noFill/>
                        </a:ln>
                      </wps:spPr>
                      <wps:txbx>
                        <w:txbxContent>
                          <w:p w14:paraId="7B7CCA0E" w14:textId="0217A61E" w:rsidR="00937A5D" w:rsidRPr="00937A5D" w:rsidRDefault="000F3DC8">
                            <w:pPr>
                              <w:rPr>
                                <w:sz w:val="18"/>
                                <w:szCs w:val="18"/>
                              </w:rPr>
                            </w:pPr>
                            <w:r>
                              <w:rPr>
                                <w:sz w:val="18"/>
                                <w:szCs w:val="18"/>
                              </w:rPr>
                              <w:t>R-7/</w:t>
                            </w:r>
                            <w:r w:rsidR="00285738">
                              <w:rPr>
                                <w:sz w:val="18"/>
                                <w:szCs w:val="18"/>
                              </w:rPr>
                              <w:t>9/24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57BBE" id="_x0000_t202" coordsize="21600,21600" o:spt="202" path="m,l,21600r21600,l21600,xe">
                <v:stroke joinstyle="miter"/>
                <v:path gradientshapeok="t" o:connecttype="rect"/>
              </v:shapetype>
              <v:shape id="Text Box 1" o:spid="_x0000_s1026" type="#_x0000_t202" style="position:absolute;margin-left:456.65pt;margin-top:38.9pt;width:59.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WkLQIAAFMEAAAOAAAAZHJzL2Uyb0RvYy54bWysVEtv2zAMvg/YfxB0b+ykaZoacYosRYYB&#10;QVsgHXpWZCk2IIuapMTOfv0o2Xms22nYRSZFio/vIz17bGtFDsK6CnROh4OUEqE5FJXe5fT72+pm&#10;SonzTBdMgRY5PQpHH+efP80ak4kRlKAKYQkG0S5rTE5L702WJI6XomZuAEZoNEqwNfOo2l1SWNZg&#10;9FolozSdJA3Ywljgwjm8feqMdB7jSym4f5HSCU9UTrE2H08bz204k/mMZTvLTFnxvgz2D1XUrNKY&#10;9BzqiXlG9rb6I1RdcQsOpB9wqBOQsuIi9oDdDNMP3WxKZkTsBcFx5gyT+39h+fNhY14t8e0XaJHA&#10;AEhjXObwMvTTSluHL1ZK0I4QHs+widYTjpf344dpijxzNI1G00kaYU0uj411/quAmgQhpxZZiWCx&#10;w9p5TIiuJ5eQy4GqilWlVFTCJIilsuTAkEPlY4n44jcvpUmT08ntXRoDawjPu8hKY4JLS0Hy7bbt&#10;+9xCccT2LXST4QxfVVjkmjn/yiyOAnaM4+1f8JAKMAn0EiUl2J9/uw/+yBBaKWlwtHLqfuyZFZSo&#10;bxq5exiOx2EWozK+ux+hYq8t22uL3tdLwM6HuEiGRzH4e3USpYX6HbdgEbKiiWmOuXPqT+LSdwOP&#10;W8TFYhGdcPoM82u9MTyEDkgHCt7ad2ZNz5NHgp/hNIQs+0BX5xtealjsPcgqchkA7lDtccfJjRT3&#10;WxZW41qPXpd/wfwXAAAA//8DAFBLAwQUAAYACAAAACEAF3PDKeEAAAALAQAADwAAAGRycy9kb3du&#10;cmV2LnhtbEyPTU/DMAyG70j8h8hIXBBLS4CO0nRCCJjEjZUPccsa01Y0TtVkXfn3eCe42fKj189b&#10;rGbXiwnH0HnSkC4SEEi1tx01Gl6rx/MliBANWdN7Qg0/GGBVHh8VJrd+Ty84bWIjOIRCbjS0MQ65&#10;lKFu0Zmw8AMS37786EzkdWykHc2ew10vL5LkWjrTEX9ozYD3Ldbfm53T8HnWfDyH+eltr67U8LCe&#10;quzdVlqfnsx3tyAizvEPhoM+q0PJTlu/IxtEr+EmVYpRDVnGFQ5AotJLEFueUrUEWRbyf4fyFwAA&#10;//8DAFBLAQItABQABgAIAAAAIQC2gziS/gAAAOEBAAATAAAAAAAAAAAAAAAAAAAAAABbQ29udGVu&#10;dF9UeXBlc10ueG1sUEsBAi0AFAAGAAgAAAAhADj9If/WAAAAlAEAAAsAAAAAAAAAAAAAAAAALwEA&#10;AF9yZWxzLy5yZWxzUEsBAi0AFAAGAAgAAAAhAC5N5aQtAgAAUwQAAA4AAAAAAAAAAAAAAAAALgIA&#10;AGRycy9lMm9Eb2MueG1sUEsBAi0AFAAGAAgAAAAhABdzwynhAAAACwEAAA8AAAAAAAAAAAAAAAAA&#10;hwQAAGRycy9kb3ducmV2LnhtbFBLBQYAAAAABAAEAPMAAACVBQAAAAA=&#10;" fillcolor="white [3201]" stroked="f" strokeweight=".5pt">
                <v:textbox>
                  <w:txbxContent>
                    <w:p w14:paraId="7B7CCA0E" w14:textId="0217A61E" w:rsidR="00937A5D" w:rsidRPr="00937A5D" w:rsidRDefault="000F3DC8">
                      <w:pPr>
                        <w:rPr>
                          <w:sz w:val="18"/>
                          <w:szCs w:val="18"/>
                        </w:rPr>
                      </w:pPr>
                      <w:r>
                        <w:rPr>
                          <w:sz w:val="18"/>
                          <w:szCs w:val="18"/>
                        </w:rPr>
                        <w:t>R-7/</w:t>
                      </w:r>
                      <w:r w:rsidR="00285738">
                        <w:rPr>
                          <w:sz w:val="18"/>
                          <w:szCs w:val="18"/>
                        </w:rPr>
                        <w:t>9/24</w:t>
                      </w:r>
                    </w:p>
                  </w:txbxContent>
                </v:textbox>
              </v:shape>
            </w:pict>
          </mc:Fallback>
        </mc:AlternateContent>
      </w:r>
      <w:r w:rsidR="00E77459" w:rsidRPr="00DB51BB">
        <w:rPr>
          <w:sz w:val="23"/>
          <w:szCs w:val="23"/>
        </w:rPr>
        <w:t>All requests for refills must be made by contacting the office of Dr. Dennis Harris</w:t>
      </w:r>
      <w:r w:rsidR="004D2234">
        <w:rPr>
          <w:sz w:val="23"/>
          <w:szCs w:val="23"/>
        </w:rPr>
        <w:t xml:space="preserve"> </w:t>
      </w:r>
      <w:r w:rsidR="00E77459" w:rsidRPr="00DB51BB">
        <w:rPr>
          <w:sz w:val="23"/>
          <w:szCs w:val="23"/>
        </w:rPr>
        <w:t xml:space="preserve">during business hours and at least 3 work days in advance of needing the anticipated need for refill.  All prescriptions must be </w:t>
      </w:r>
    </w:p>
    <w:p w14:paraId="0A94EBE6" w14:textId="77777777" w:rsidR="00022BE0" w:rsidRDefault="00022BE0" w:rsidP="00E77459">
      <w:pPr>
        <w:rPr>
          <w:sz w:val="23"/>
          <w:szCs w:val="23"/>
        </w:rPr>
      </w:pPr>
    </w:p>
    <w:p w14:paraId="2C712CD2" w14:textId="77777777" w:rsidR="00F52ED2" w:rsidRPr="00DB51BB" w:rsidRDefault="00F52ED2" w:rsidP="00F52ED2">
      <w:pPr>
        <w:rPr>
          <w:sz w:val="23"/>
          <w:szCs w:val="23"/>
          <w:u w:val="single"/>
        </w:rPr>
      </w:pPr>
      <w:r w:rsidRPr="00DB51BB">
        <w:rPr>
          <w:sz w:val="23"/>
          <w:szCs w:val="23"/>
        </w:rPr>
        <w:lastRenderedPageBreak/>
        <w:t xml:space="preserve">Patient Name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 xml:space="preserve"> DOB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24469F18" w14:textId="1BD8C21B" w:rsidR="00E77459" w:rsidRPr="00DB51BB" w:rsidRDefault="00E77459" w:rsidP="00E77459">
      <w:pPr>
        <w:rPr>
          <w:sz w:val="23"/>
          <w:szCs w:val="23"/>
        </w:rPr>
      </w:pPr>
      <w:r w:rsidRPr="00DB51BB">
        <w:rPr>
          <w:sz w:val="23"/>
          <w:szCs w:val="23"/>
        </w:rPr>
        <w:t>filled at the same pharmacy that is authorized to release a record of my medications to this office upon request.  A copy of this agreement will be sent to my pharmacy.</w:t>
      </w:r>
    </w:p>
    <w:p w14:paraId="44522440" w14:textId="1B016053"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The daily dose may not be changed without consent from the office of Dr. Harris. This includes either increasing or decreasing the daily dose.</w:t>
      </w:r>
    </w:p>
    <w:p w14:paraId="1E457E7F"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Prescription refills will not be given prior to the planned refill date determined by the dose and quantity prescribed. I will accept generic medications</w:t>
      </w:r>
    </w:p>
    <w:p w14:paraId="6B12A068" w14:textId="1E62C778"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Accidental destruction, loss of medications or prescriptions will not be a reason to refill medications or rewrite prescriptions early. I will safeguard my controlled substance medications from use by family members, </w:t>
      </w:r>
      <w:r w:rsidR="000407DE" w:rsidRPr="00DB51BB">
        <w:rPr>
          <w:sz w:val="23"/>
          <w:szCs w:val="23"/>
        </w:rPr>
        <w:t>children,</w:t>
      </w:r>
      <w:r w:rsidRPr="00DB51BB">
        <w:rPr>
          <w:sz w:val="23"/>
          <w:szCs w:val="23"/>
        </w:rPr>
        <w:t xml:space="preserve"> or other unauthorized persons.</w:t>
      </w:r>
    </w:p>
    <w:p w14:paraId="44A0A08E"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I will communicate fully and honestly with my doctor about the character and intensity of my pain, the effect of pain on my daily life and the effectiveness of medications.</w:t>
      </w:r>
    </w:p>
    <w:p w14:paraId="613C3B47" w14:textId="1FD00DD0" w:rsidR="00E77459"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I will not use any illegal controlled substances (marijuana, cocaine, heroin </w:t>
      </w:r>
      <w:r w:rsidR="000D4EB9" w:rsidRPr="00DB51BB">
        <w:rPr>
          <w:sz w:val="23"/>
          <w:szCs w:val="23"/>
        </w:rPr>
        <w:t>etc.</w:t>
      </w:r>
      <w:r w:rsidRPr="00DB51BB">
        <w:rPr>
          <w:sz w:val="23"/>
          <w:szCs w:val="23"/>
        </w:rPr>
        <w:t>) and will not use any alcohol while using these medications.</w:t>
      </w:r>
    </w:p>
    <w:p w14:paraId="41A0D4A0" w14:textId="0BAEA873" w:rsidR="000D4EB9" w:rsidRPr="00DB51BB" w:rsidRDefault="000D4EB9" w:rsidP="00E77459">
      <w:pPr>
        <w:pStyle w:val="ListParagraph"/>
        <w:numPr>
          <w:ilvl w:val="0"/>
          <w:numId w:val="1"/>
        </w:numPr>
        <w:tabs>
          <w:tab w:val="left" w:pos="1192"/>
        </w:tabs>
        <w:spacing w:line="240" w:lineRule="auto"/>
        <w:jc w:val="both"/>
        <w:rPr>
          <w:sz w:val="23"/>
          <w:szCs w:val="23"/>
        </w:rPr>
      </w:pPr>
      <w:r>
        <w:rPr>
          <w:sz w:val="23"/>
          <w:szCs w:val="23"/>
        </w:rPr>
        <w:t>I will not use any delta 8 or delta 9 products.</w:t>
      </w:r>
    </w:p>
    <w:p w14:paraId="5EBB0EDF"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I will not use my medications for any reasons other than that for which they are prescribed and will use my medications as instructed.</w:t>
      </w:r>
    </w:p>
    <w:p w14:paraId="4936796C"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I will not attempt to obtain any controlled medications, including opioid pain medications, controlled stimulants, or anxiety medications from any other doctor without prior permission from my doctor.  </w:t>
      </w:r>
    </w:p>
    <w:p w14:paraId="49DCFA1A"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You may be referred to an appropriate specialist to evaluate your physical condition. </w:t>
      </w:r>
    </w:p>
    <w:p w14:paraId="3D73976E"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You may be asked to have an evaluation by either a psychiatrist or psychologist to help manage your medication needs.</w:t>
      </w:r>
    </w:p>
    <w:p w14:paraId="16852497"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If your physician determines that you are not a good candidate to continue with the medication you may be referred to a detoxification program or your medications may be reduced or discontinued. </w:t>
      </w:r>
    </w:p>
    <w:p w14:paraId="0CD96F3A"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The medications may be discontinued or adjusted at your physician’s discretion. </w:t>
      </w:r>
    </w:p>
    <w:p w14:paraId="0C8CCAA8"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I understand that it is my physician’s policy that all appointments must be kept or cancelled at least 2-working days in advance. I understand that the original bottle of each prescribed controlled substance medication must be brought to every visit. </w:t>
      </w:r>
    </w:p>
    <w:p w14:paraId="1047468E" w14:textId="77777777" w:rsidR="00E77459" w:rsidRPr="00DB51BB" w:rsidRDefault="00E77459" w:rsidP="00E77459">
      <w:pPr>
        <w:pStyle w:val="ListParagraph"/>
        <w:numPr>
          <w:ilvl w:val="0"/>
          <w:numId w:val="1"/>
        </w:numPr>
        <w:tabs>
          <w:tab w:val="left" w:pos="1192"/>
        </w:tabs>
        <w:spacing w:line="240" w:lineRule="auto"/>
        <w:jc w:val="both"/>
        <w:rPr>
          <w:sz w:val="23"/>
          <w:szCs w:val="23"/>
        </w:rPr>
      </w:pPr>
      <w:r w:rsidRPr="00DB51BB">
        <w:rPr>
          <w:sz w:val="23"/>
          <w:szCs w:val="23"/>
        </w:rPr>
        <w:t xml:space="preserve">If ordered by my physician I understand that I must fill, store and maintain a script of naloxone in case of potential overdose. </w:t>
      </w:r>
    </w:p>
    <w:p w14:paraId="196A7FEB" w14:textId="77777777" w:rsidR="00E77459" w:rsidRPr="00DB51BB" w:rsidRDefault="00E77459" w:rsidP="00E77459">
      <w:pPr>
        <w:tabs>
          <w:tab w:val="left" w:pos="1192"/>
        </w:tabs>
        <w:spacing w:line="240" w:lineRule="auto"/>
        <w:ind w:left="360"/>
        <w:jc w:val="both"/>
        <w:rPr>
          <w:sz w:val="23"/>
          <w:szCs w:val="23"/>
        </w:rPr>
      </w:pPr>
      <w:r w:rsidRPr="00DB51BB">
        <w:rPr>
          <w:sz w:val="23"/>
          <w:szCs w:val="23"/>
        </w:rPr>
        <w:t xml:space="preserve">I understand that I am responsible for meeting the terms of this agreement and that failure to do so will/may result in my discharge as a patient of </w:t>
      </w:r>
      <w:r w:rsidR="00DB51BB" w:rsidRPr="00DB51BB">
        <w:rPr>
          <w:sz w:val="23"/>
          <w:szCs w:val="23"/>
        </w:rPr>
        <w:t>Harris Clinic</w:t>
      </w:r>
      <w:r w:rsidRPr="00DB51BB">
        <w:rPr>
          <w:sz w:val="23"/>
          <w:szCs w:val="23"/>
        </w:rPr>
        <w:t xml:space="preserve">. Grounds for dismissal from </w:t>
      </w:r>
      <w:r w:rsidR="00DB51BB" w:rsidRPr="00DB51BB">
        <w:rPr>
          <w:sz w:val="23"/>
          <w:szCs w:val="23"/>
        </w:rPr>
        <w:t>Harris Clinic</w:t>
      </w:r>
      <w:r w:rsidRPr="00DB51BB">
        <w:rPr>
          <w:sz w:val="23"/>
          <w:szCs w:val="23"/>
        </w:rPr>
        <w:t xml:space="preserve"> include, but are not limited to: Evidence of recreational drug use, of drug diversion, of altering scripts (this may result in criminal prosecution), of obtaining controlled substance prescriptions from other doctors without notifying this office, abusive language toward staff, development of progressive tolerance, use of alcohol or intoxicants, engagement of criminal activities, etc. </w:t>
      </w:r>
    </w:p>
    <w:p w14:paraId="25BA150B" w14:textId="77777777" w:rsidR="00E77459" w:rsidRPr="00DB51BB" w:rsidRDefault="00E77459" w:rsidP="00E77459">
      <w:pPr>
        <w:spacing w:after="0" w:line="240" w:lineRule="auto"/>
        <w:rPr>
          <w:sz w:val="23"/>
          <w:szCs w:val="23"/>
          <w:u w:val="single"/>
        </w:rPr>
      </w:pPr>
    </w:p>
    <w:p w14:paraId="6EC60316" w14:textId="77777777" w:rsidR="00E77459" w:rsidRPr="00DB51BB" w:rsidRDefault="00E77459" w:rsidP="00E77459">
      <w:pPr>
        <w:spacing w:after="0" w:line="240" w:lineRule="auto"/>
        <w:rPr>
          <w:sz w:val="23"/>
          <w:szCs w:val="23"/>
          <w:u w:val="single"/>
        </w:rPr>
      </w:pP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3D7156C2" w14:textId="2AFEAA36" w:rsidR="00E77459" w:rsidRPr="00DB51BB" w:rsidRDefault="00E77459" w:rsidP="00E77459">
      <w:pPr>
        <w:spacing w:after="0" w:line="240" w:lineRule="auto"/>
        <w:rPr>
          <w:sz w:val="23"/>
          <w:szCs w:val="23"/>
        </w:rPr>
      </w:pPr>
      <w:r w:rsidRPr="00DB51BB">
        <w:rPr>
          <w:sz w:val="23"/>
          <w:szCs w:val="23"/>
        </w:rPr>
        <w:t>Patient’s Signature</w:t>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t>Provider’s Signature</w:t>
      </w:r>
    </w:p>
    <w:p w14:paraId="401A1C61" w14:textId="7352D51E" w:rsidR="00E77459" w:rsidRPr="00DB51BB" w:rsidRDefault="00E77459" w:rsidP="00E77459">
      <w:pPr>
        <w:spacing w:after="0" w:line="240" w:lineRule="auto"/>
        <w:rPr>
          <w:sz w:val="23"/>
          <w:szCs w:val="23"/>
          <w:u w:val="single"/>
        </w:rPr>
      </w:pPr>
    </w:p>
    <w:p w14:paraId="44BF8F27" w14:textId="316ABC2F" w:rsidR="00E77459" w:rsidRPr="00DB51BB" w:rsidRDefault="00E77459" w:rsidP="00E77459">
      <w:pPr>
        <w:spacing w:after="0" w:line="240" w:lineRule="auto"/>
        <w:rPr>
          <w:sz w:val="23"/>
          <w:szCs w:val="23"/>
        </w:rPr>
      </w:pP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03E3A3D0" w14:textId="57207F2B" w:rsidR="00E77459" w:rsidRPr="00DB51BB" w:rsidRDefault="00E77459" w:rsidP="00E77459">
      <w:pPr>
        <w:spacing w:after="0" w:line="240" w:lineRule="auto"/>
        <w:rPr>
          <w:sz w:val="23"/>
          <w:szCs w:val="23"/>
        </w:rPr>
      </w:pPr>
      <w:r w:rsidRPr="00DB51BB">
        <w:rPr>
          <w:sz w:val="23"/>
          <w:szCs w:val="23"/>
        </w:rPr>
        <w:t>Date</w:t>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t>Date</w:t>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p>
    <w:p w14:paraId="4F101178" w14:textId="14BB8A69" w:rsidR="00E77459" w:rsidRPr="00DB51BB" w:rsidRDefault="000F3DC8" w:rsidP="00E77459">
      <w:pPr>
        <w:tabs>
          <w:tab w:val="left" w:pos="1192"/>
        </w:tabs>
        <w:spacing w:line="240" w:lineRule="auto"/>
        <w:jc w:val="both"/>
        <w:rPr>
          <w:sz w:val="23"/>
          <w:szCs w:val="23"/>
        </w:rPr>
      </w:pPr>
      <w:r>
        <w:rPr>
          <w:noProof/>
          <w:sz w:val="23"/>
          <w:szCs w:val="23"/>
        </w:rPr>
        <mc:AlternateContent>
          <mc:Choice Requires="wps">
            <w:drawing>
              <wp:anchor distT="0" distB="0" distL="114300" distR="114300" simplePos="0" relativeHeight="251660288" behindDoc="0" locked="0" layoutInCell="1" allowOverlap="1" wp14:anchorId="419B16CC" wp14:editId="049394B9">
                <wp:simplePos x="0" y="0"/>
                <wp:positionH relativeFrom="column">
                  <wp:posOffset>5669280</wp:posOffset>
                </wp:positionH>
                <wp:positionV relativeFrom="paragraph">
                  <wp:posOffset>265430</wp:posOffset>
                </wp:positionV>
                <wp:extent cx="859536" cy="265176"/>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859536" cy="265176"/>
                        </a:xfrm>
                        <a:prstGeom prst="rect">
                          <a:avLst/>
                        </a:prstGeom>
                        <a:solidFill>
                          <a:schemeClr val="lt1"/>
                        </a:solidFill>
                        <a:ln w="6350">
                          <a:noFill/>
                        </a:ln>
                      </wps:spPr>
                      <wps:txbx>
                        <w:txbxContent>
                          <w:p w14:paraId="49881F30" w14:textId="343ED822" w:rsidR="000F3DC8" w:rsidRPr="000F3DC8" w:rsidRDefault="000F3DC8">
                            <w:pPr>
                              <w:rPr>
                                <w:sz w:val="18"/>
                                <w:szCs w:val="18"/>
                              </w:rPr>
                            </w:pPr>
                            <w:r w:rsidRPr="000F3DC8">
                              <w:rPr>
                                <w:sz w:val="18"/>
                                <w:szCs w:val="18"/>
                              </w:rPr>
                              <w:t>R-7/</w:t>
                            </w:r>
                            <w:r w:rsidR="00285738">
                              <w:rPr>
                                <w:sz w:val="18"/>
                                <w:szCs w:val="18"/>
                              </w:rPr>
                              <w:t>9/24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B16CC" id="Text Box 2" o:spid="_x0000_s1027" type="#_x0000_t202" style="position:absolute;left:0;text-align:left;margin-left:446.4pt;margin-top:20.9pt;width:67.7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G2LwIAAFoEAAAOAAAAZHJzL2Uyb0RvYy54bWysVE1v2zAMvQ/YfxB0X5ykSdoacYosRYYB&#10;QVsgHXpWZCkWIIuapMTOfv0oOV/tdhp2kUmReiIfnzx9aGtN9sJ5Baagg16fEmE4lMpsC/rjdfnl&#10;jhIfmCmZBiMKehCePsw+f5o2NhdDqECXwhEEMT5vbEGrEGyeZZ5Xoma+B1YYDEpwNQvoum1WOtYg&#10;eq2zYb8/yRpwpXXAhfe4+9gF6SzhSyl4eJbSi0B0QbG2kFaX1k1cs9mU5VvHbKX4sQz2D1XUTBm8&#10;9Az1yAIjO6f+gKoVd+BBhh6HOgMpFRepB+xm0P/QzbpiVqRekBxvzzT5/wfLn/Zr++JIaL9CiwOM&#10;hDTW5x43Yz+tdHX8YqUE40jh4UybaAPhuHk3vh/fTCjhGBpOxoPbSUTJLoet8+GbgJpEo6AOp5LI&#10;YvuVD13qKSXe5UGrcqm0Tk5UglhoR/YMZ6hDKhHB32VpQ5qCTm7G/QRsIB7vkLXBWi4tRSu0m5ao&#10;8qrdDZQHZMFBJxBv+VJhrSvmwwtzqAhsHFUennGRGvAuOFqUVOB+/W0/5uOgMEpJgworqP+5Y05Q&#10;or8bHOH9YDSKkkzOaHw7RMddRzbXEbOrF4AEDPA9WZ7MmB/0yZQO6jd8DPN4K4aY4Xh3QcPJXIRO&#10;9/iYuJjPUxKK0LKwMmvLI3QkPE7itX1jzh7HFXDOT3DSIss/TK3LjScNzHcBpEojjTx3rB7pRwEn&#10;URwfW3wh137KuvwSZr8BAAD//wMAUEsDBBQABgAIAAAAIQCIJ0Ks4QAAAAoBAAAPAAAAZHJzL2Rv&#10;d25yZXYueG1sTI/NTsMwEITvSLyDtUhcEHWaQBtCnAohfiRuNAXEzY2XJCJeR7GbhLdne4LTaDWj&#10;mW/zzWw7MeLgW0cKlosIBFLlTEu1gl35eJmC8EGT0Z0jVPCDHjbF6UmuM+MmesVxG2rBJeQzraAJ&#10;oc+k9FWDVvuF65HY+3KD1YHPoZZm0BOX207GUbSSVrfEC43u8b7B6nt7sAo+L+qPFz8/vU3JddI/&#10;PI/l+t2USp2fzXe3IALO4S8MR3xGh4KZ9u5AxotOQXoTM3pQcLVkPQaiOI1B7NlKViCLXP5/ofgF&#10;AAD//wMAUEsBAi0AFAAGAAgAAAAhALaDOJL+AAAA4QEAABMAAAAAAAAAAAAAAAAAAAAAAFtDb250&#10;ZW50X1R5cGVzXS54bWxQSwECLQAUAAYACAAAACEAOP0h/9YAAACUAQAACwAAAAAAAAAAAAAAAAAv&#10;AQAAX3JlbHMvLnJlbHNQSwECLQAUAAYACAAAACEAkpWBti8CAABaBAAADgAAAAAAAAAAAAAAAAAu&#10;AgAAZHJzL2Uyb0RvYy54bWxQSwECLQAUAAYACAAAACEAiCdCrOEAAAAKAQAADwAAAAAAAAAAAAAA&#10;AACJBAAAZHJzL2Rvd25yZXYueG1sUEsFBgAAAAAEAAQA8wAAAJcFAAAAAA==&#10;" fillcolor="white [3201]" stroked="f" strokeweight=".5pt">
                <v:textbox>
                  <w:txbxContent>
                    <w:p w14:paraId="49881F30" w14:textId="343ED822" w:rsidR="000F3DC8" w:rsidRPr="000F3DC8" w:rsidRDefault="000F3DC8">
                      <w:pPr>
                        <w:rPr>
                          <w:sz w:val="18"/>
                          <w:szCs w:val="18"/>
                        </w:rPr>
                      </w:pPr>
                      <w:r w:rsidRPr="000F3DC8">
                        <w:rPr>
                          <w:sz w:val="18"/>
                          <w:szCs w:val="18"/>
                        </w:rPr>
                        <w:t>R-7/</w:t>
                      </w:r>
                      <w:r w:rsidR="00285738">
                        <w:rPr>
                          <w:sz w:val="18"/>
                          <w:szCs w:val="18"/>
                        </w:rPr>
                        <w:t>9/24</w:t>
                      </w:r>
                    </w:p>
                  </w:txbxContent>
                </v:textbox>
              </v:shape>
            </w:pict>
          </mc:Fallback>
        </mc:AlternateContent>
      </w:r>
    </w:p>
    <w:p w14:paraId="65269157" w14:textId="77777777" w:rsidR="00F52ED2" w:rsidRDefault="00F52ED2" w:rsidP="00E77459">
      <w:pPr>
        <w:tabs>
          <w:tab w:val="left" w:pos="1192"/>
        </w:tabs>
        <w:spacing w:line="240" w:lineRule="auto"/>
        <w:jc w:val="both"/>
        <w:rPr>
          <w:sz w:val="23"/>
          <w:szCs w:val="23"/>
        </w:rPr>
      </w:pPr>
    </w:p>
    <w:p w14:paraId="0CD14D75" w14:textId="77777777" w:rsidR="00F52ED2" w:rsidRPr="00DB51BB" w:rsidRDefault="00F52ED2" w:rsidP="00F52ED2">
      <w:pPr>
        <w:rPr>
          <w:sz w:val="23"/>
          <w:szCs w:val="23"/>
          <w:u w:val="single"/>
        </w:rPr>
      </w:pPr>
      <w:r w:rsidRPr="00DB51BB">
        <w:rPr>
          <w:sz w:val="23"/>
          <w:szCs w:val="23"/>
        </w:rPr>
        <w:t xml:space="preserve">Patient Name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 xml:space="preserve"> DOB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367AF732" w14:textId="2D51F47B" w:rsidR="00E77459" w:rsidRPr="00DB51BB" w:rsidRDefault="00E77459" w:rsidP="00E77459">
      <w:pPr>
        <w:tabs>
          <w:tab w:val="left" w:pos="1192"/>
        </w:tabs>
        <w:spacing w:line="240" w:lineRule="auto"/>
        <w:jc w:val="both"/>
        <w:rPr>
          <w:sz w:val="23"/>
          <w:szCs w:val="23"/>
        </w:rPr>
      </w:pPr>
      <w:r w:rsidRPr="00DB51BB">
        <w:rPr>
          <w:sz w:val="23"/>
          <w:szCs w:val="23"/>
        </w:rPr>
        <w:t>The purpose of this agreement is to prevent misunderstandings about certain medications you will be taking for pain management. This is to help both you and your doctor to comply with the law regarding controlled pharmaceuticals.</w:t>
      </w:r>
    </w:p>
    <w:p w14:paraId="266A0166" w14:textId="77777777" w:rsidR="00E77459" w:rsidRPr="00DB51BB" w:rsidRDefault="00E77459" w:rsidP="00E77459">
      <w:pPr>
        <w:tabs>
          <w:tab w:val="left" w:pos="1192"/>
        </w:tabs>
        <w:spacing w:line="240" w:lineRule="auto"/>
        <w:jc w:val="both"/>
        <w:rPr>
          <w:sz w:val="23"/>
          <w:szCs w:val="23"/>
        </w:rPr>
      </w:pPr>
      <w:r w:rsidRPr="00DB51BB">
        <w:rPr>
          <w:sz w:val="23"/>
          <w:szCs w:val="23"/>
        </w:rPr>
        <w:t xml:space="preserve">I understand that this agreement is essential to the trust and confidence necessary in a doctor/patient relationship and that my doctor undertakes to treat me based on this agreement. </w:t>
      </w:r>
    </w:p>
    <w:p w14:paraId="4BC45D6D" w14:textId="77777777" w:rsidR="00E77459" w:rsidRPr="00DB51BB" w:rsidRDefault="00E77459" w:rsidP="00E77459">
      <w:pPr>
        <w:tabs>
          <w:tab w:val="left" w:pos="1192"/>
        </w:tabs>
        <w:spacing w:line="240" w:lineRule="auto"/>
        <w:jc w:val="both"/>
        <w:rPr>
          <w:sz w:val="23"/>
          <w:szCs w:val="23"/>
        </w:rPr>
      </w:pPr>
      <w:r w:rsidRPr="00DB51BB">
        <w:rPr>
          <w:sz w:val="23"/>
          <w:szCs w:val="23"/>
        </w:rPr>
        <w:t>I understand that if I violate this agreement, my doctor can stop prescribing controlled medications. In this case my doctor could provide me with thirty days of medications to allow me time to find another provider, refer me to a facility to detox from my medications or depending on the nature of the violations, provide no medications.</w:t>
      </w:r>
    </w:p>
    <w:p w14:paraId="4741015A" w14:textId="77777777" w:rsidR="00E77459" w:rsidRPr="00DB51BB" w:rsidRDefault="00E77459" w:rsidP="00E77459">
      <w:pPr>
        <w:tabs>
          <w:tab w:val="left" w:pos="1192"/>
        </w:tabs>
        <w:spacing w:line="240" w:lineRule="auto"/>
        <w:jc w:val="both"/>
        <w:rPr>
          <w:sz w:val="23"/>
          <w:szCs w:val="23"/>
        </w:rPr>
      </w:pPr>
      <w:r w:rsidRPr="00DB51BB">
        <w:rPr>
          <w:sz w:val="23"/>
          <w:szCs w:val="23"/>
        </w:rPr>
        <w:t xml:space="preserve">I will safeguard my medications from loss and theft as I acknowledge that lost and/or stolen medications may not be replaced. </w:t>
      </w:r>
    </w:p>
    <w:p w14:paraId="23DDC2F9" w14:textId="77777777" w:rsidR="00E77459" w:rsidRPr="00DB51BB" w:rsidRDefault="00E77459" w:rsidP="00E77459">
      <w:pPr>
        <w:tabs>
          <w:tab w:val="left" w:pos="1192"/>
        </w:tabs>
        <w:spacing w:line="240" w:lineRule="auto"/>
        <w:jc w:val="both"/>
        <w:rPr>
          <w:sz w:val="23"/>
          <w:szCs w:val="23"/>
        </w:rPr>
      </w:pPr>
      <w:r w:rsidRPr="00DB51BB">
        <w:rPr>
          <w:sz w:val="23"/>
          <w:szCs w:val="23"/>
        </w:rPr>
        <w:t xml:space="preserve">I understand that refills of my prescriptions for pain medications will be made during regular office hours or during my regular appointment and understand that refills will not be granted after hours and early refills may not be authorized. </w:t>
      </w:r>
    </w:p>
    <w:p w14:paraId="0D8D85CE" w14:textId="77777777" w:rsidR="00E77459" w:rsidRPr="00DB51BB" w:rsidRDefault="00E77459" w:rsidP="00E77459">
      <w:pPr>
        <w:tabs>
          <w:tab w:val="left" w:pos="1192"/>
        </w:tabs>
        <w:spacing w:line="240" w:lineRule="auto"/>
        <w:jc w:val="both"/>
        <w:rPr>
          <w:sz w:val="23"/>
          <w:szCs w:val="23"/>
        </w:rPr>
      </w:pPr>
    </w:p>
    <w:p w14:paraId="0952DDEC" w14:textId="77777777" w:rsidR="00E77459" w:rsidRPr="00DB51BB" w:rsidRDefault="00E77459" w:rsidP="00E77459">
      <w:pPr>
        <w:tabs>
          <w:tab w:val="left" w:pos="1192"/>
        </w:tabs>
        <w:spacing w:line="240" w:lineRule="auto"/>
        <w:jc w:val="both"/>
        <w:rPr>
          <w:sz w:val="23"/>
          <w:szCs w:val="23"/>
        </w:rPr>
      </w:pPr>
      <w:r w:rsidRPr="00DB51BB">
        <w:rPr>
          <w:sz w:val="23"/>
          <w:szCs w:val="23"/>
        </w:rPr>
        <w:t>I agree to only use _____________________________________________________Pharmacy</w:t>
      </w:r>
    </w:p>
    <w:p w14:paraId="4B184F0C" w14:textId="77777777" w:rsidR="00E77459" w:rsidRPr="00DB51BB" w:rsidRDefault="00E77459" w:rsidP="00E77459">
      <w:pPr>
        <w:tabs>
          <w:tab w:val="left" w:pos="1192"/>
        </w:tabs>
        <w:spacing w:line="240" w:lineRule="auto"/>
        <w:jc w:val="both"/>
        <w:rPr>
          <w:sz w:val="23"/>
          <w:szCs w:val="23"/>
        </w:rPr>
      </w:pPr>
      <w:r w:rsidRPr="00DB51BB">
        <w:rPr>
          <w:sz w:val="23"/>
          <w:szCs w:val="23"/>
        </w:rPr>
        <w:t>Located at ____________________________________________________________________</w:t>
      </w:r>
    </w:p>
    <w:p w14:paraId="7E9D4E8E" w14:textId="11E4A034" w:rsidR="00E77459" w:rsidRPr="00DB51BB" w:rsidRDefault="00E77459" w:rsidP="00E77459">
      <w:pPr>
        <w:tabs>
          <w:tab w:val="left" w:pos="1192"/>
        </w:tabs>
        <w:spacing w:line="240" w:lineRule="auto"/>
        <w:jc w:val="both"/>
        <w:rPr>
          <w:sz w:val="23"/>
          <w:szCs w:val="23"/>
        </w:rPr>
      </w:pPr>
      <w:r w:rsidRPr="00DB51BB">
        <w:rPr>
          <w:sz w:val="23"/>
          <w:szCs w:val="23"/>
        </w:rPr>
        <w:t xml:space="preserve">Telephone number_______________________________________, for filling my prescriptions for all my pain medications, if I choose to change </w:t>
      </w:r>
      <w:r w:rsidR="000D4EB9" w:rsidRPr="00DB51BB">
        <w:rPr>
          <w:sz w:val="23"/>
          <w:szCs w:val="23"/>
        </w:rPr>
        <w:t>pharmacies,</w:t>
      </w:r>
      <w:r w:rsidRPr="00DB51BB">
        <w:rPr>
          <w:sz w:val="23"/>
          <w:szCs w:val="23"/>
        </w:rPr>
        <w:t xml:space="preserve"> I will notify my doctor prior to filling any medications at my new pharmacy. </w:t>
      </w:r>
    </w:p>
    <w:p w14:paraId="73DB9D90" w14:textId="77777777" w:rsidR="00E77459" w:rsidRPr="00DB51BB" w:rsidRDefault="00E77459" w:rsidP="00E77459">
      <w:pPr>
        <w:tabs>
          <w:tab w:val="left" w:pos="1192"/>
        </w:tabs>
        <w:spacing w:line="240" w:lineRule="auto"/>
        <w:rPr>
          <w:sz w:val="23"/>
          <w:szCs w:val="23"/>
        </w:rPr>
      </w:pPr>
    </w:p>
    <w:p w14:paraId="4B388071" w14:textId="77777777" w:rsidR="00E77459" w:rsidRPr="00DB51BB" w:rsidRDefault="00E77459" w:rsidP="00E77459">
      <w:pPr>
        <w:tabs>
          <w:tab w:val="left" w:pos="1192"/>
        </w:tabs>
        <w:spacing w:after="0" w:line="240" w:lineRule="auto"/>
        <w:rPr>
          <w:sz w:val="23"/>
          <w:szCs w:val="23"/>
          <w:u w:val="single"/>
        </w:rPr>
      </w:pP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ab/>
      </w:r>
      <w:r w:rsidRPr="00DB51BB">
        <w:rPr>
          <w:sz w:val="23"/>
          <w:szCs w:val="23"/>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51A454E1" w14:textId="77777777" w:rsidR="00E77459" w:rsidRPr="00DB51BB" w:rsidRDefault="00E77459" w:rsidP="00E77459">
      <w:pPr>
        <w:tabs>
          <w:tab w:val="left" w:pos="1192"/>
        </w:tabs>
        <w:spacing w:line="240" w:lineRule="auto"/>
        <w:rPr>
          <w:sz w:val="23"/>
          <w:szCs w:val="23"/>
        </w:rPr>
      </w:pPr>
      <w:r w:rsidRPr="00DB51BB">
        <w:rPr>
          <w:sz w:val="23"/>
          <w:szCs w:val="23"/>
        </w:rPr>
        <w:t>Patient’s Signature</w:t>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r>
      <w:r w:rsidRPr="00DB51BB">
        <w:rPr>
          <w:sz w:val="23"/>
          <w:szCs w:val="23"/>
        </w:rPr>
        <w:tab/>
        <w:t>Date</w:t>
      </w:r>
    </w:p>
    <w:p w14:paraId="28590FCF" w14:textId="77777777" w:rsidR="00E77459" w:rsidRDefault="00E77459" w:rsidP="00E77459">
      <w:pPr>
        <w:rPr>
          <w:sz w:val="23"/>
          <w:szCs w:val="23"/>
        </w:rPr>
      </w:pPr>
    </w:p>
    <w:p w14:paraId="7BC04A64" w14:textId="77777777" w:rsidR="00A7517E" w:rsidRDefault="00A7517E" w:rsidP="00E77459">
      <w:pPr>
        <w:rPr>
          <w:sz w:val="23"/>
          <w:szCs w:val="23"/>
        </w:rPr>
      </w:pPr>
    </w:p>
    <w:p w14:paraId="1AF2E880" w14:textId="77777777" w:rsidR="00A7517E" w:rsidRDefault="00A7517E" w:rsidP="00E77459">
      <w:pPr>
        <w:rPr>
          <w:sz w:val="23"/>
          <w:szCs w:val="23"/>
        </w:rPr>
      </w:pPr>
    </w:p>
    <w:p w14:paraId="73CE27E0" w14:textId="7E3DFBFB" w:rsidR="00A7517E" w:rsidRDefault="00A7517E" w:rsidP="00E77459">
      <w:pPr>
        <w:rPr>
          <w:sz w:val="23"/>
          <w:szCs w:val="23"/>
        </w:rPr>
      </w:pPr>
    </w:p>
    <w:p w14:paraId="46DCB11D" w14:textId="652C1C4A" w:rsidR="00A7517E" w:rsidRDefault="00A7517E" w:rsidP="00E77459">
      <w:pPr>
        <w:rPr>
          <w:sz w:val="23"/>
          <w:szCs w:val="23"/>
        </w:rPr>
      </w:pPr>
    </w:p>
    <w:p w14:paraId="1B837F60" w14:textId="78EE634C" w:rsidR="00A7517E" w:rsidRDefault="00A7517E" w:rsidP="00E77459">
      <w:pPr>
        <w:rPr>
          <w:sz w:val="23"/>
          <w:szCs w:val="23"/>
        </w:rPr>
      </w:pPr>
    </w:p>
    <w:p w14:paraId="1EBA578D" w14:textId="68462E2E" w:rsidR="00A7517E" w:rsidRDefault="000F3DC8" w:rsidP="00E77459">
      <w:pPr>
        <w:rPr>
          <w:sz w:val="23"/>
          <w:szCs w:val="23"/>
        </w:rPr>
      </w:pPr>
      <w:r>
        <w:rPr>
          <w:noProof/>
          <w:sz w:val="23"/>
          <w:szCs w:val="23"/>
        </w:rPr>
        <mc:AlternateContent>
          <mc:Choice Requires="wps">
            <w:drawing>
              <wp:anchor distT="0" distB="0" distL="114300" distR="114300" simplePos="0" relativeHeight="251661312" behindDoc="0" locked="0" layoutInCell="1" allowOverlap="1" wp14:anchorId="154BC7F1" wp14:editId="339F5E10">
                <wp:simplePos x="0" y="0"/>
                <wp:positionH relativeFrom="column">
                  <wp:posOffset>5671185</wp:posOffset>
                </wp:positionH>
                <wp:positionV relativeFrom="paragraph">
                  <wp:posOffset>262255</wp:posOffset>
                </wp:positionV>
                <wp:extent cx="1069848" cy="301752"/>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1069848" cy="301752"/>
                        </a:xfrm>
                        <a:prstGeom prst="rect">
                          <a:avLst/>
                        </a:prstGeom>
                        <a:solidFill>
                          <a:schemeClr val="lt1"/>
                        </a:solidFill>
                        <a:ln w="6350">
                          <a:noFill/>
                        </a:ln>
                      </wps:spPr>
                      <wps:txbx>
                        <w:txbxContent>
                          <w:p w14:paraId="00F6F5D2" w14:textId="5465536C" w:rsidR="000F3DC8" w:rsidRPr="000F3DC8" w:rsidRDefault="000F3DC8">
                            <w:pPr>
                              <w:rPr>
                                <w:sz w:val="18"/>
                                <w:szCs w:val="18"/>
                              </w:rPr>
                            </w:pPr>
                            <w:r w:rsidRPr="000F3DC8">
                              <w:rPr>
                                <w:sz w:val="18"/>
                                <w:szCs w:val="18"/>
                              </w:rPr>
                              <w:t>R-7/</w:t>
                            </w:r>
                            <w:r w:rsidR="00285738">
                              <w:rPr>
                                <w:sz w:val="18"/>
                                <w:szCs w:val="18"/>
                              </w:rPr>
                              <w:t>9/24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BC7F1" id="Text Box 4" o:spid="_x0000_s1028" type="#_x0000_t202" style="position:absolute;margin-left:446.55pt;margin-top:20.65pt;width:84.2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3+MAIAAFsEAAAOAAAAZHJzL2Uyb0RvYy54bWysVE1v2zAMvQ/YfxB0X+ykSdoacYosRYYB&#10;QVsgHXpWZCkRIIuapMTOfv0oOV/tdhp2kSmReiL5Hj15aGtN9sJ5Baak/V5OiTAcKmU2Jf3xuvhy&#10;R4kPzFRMgxElPQhPH6afP00aW4gBbEFXwhEEMb5obEm3Idgiyzzfipr5Hlhh0CnB1Szg1m2yyrEG&#10;0WudDfJ8nDXgKuuAC+/x9LFz0mnCl1Lw8CylF4HokmJuIa0ureu4ZtMJKzaO2a3ixzTYP2RRM2Xw&#10;0TPUIwuM7Jz6A6pW3IEHGXoc6gykVFykGrCafv6hmtWWWZFqweZ4e26T/3+w/Gm/si+OhPYrtEhg&#10;bEhjfeHxMNbTSlfHL2ZK0I8tPJzbJtpAeLyUj+/vhkg0R99N3r8dDSJMdrltnQ/fBNQkGiV1SEvq&#10;FtsvfehCTyHxMQ9aVQulddpEKYi5dmTPkEQdUo4I/i5KG9KUdHwzyhOwgXi9Q9YGc7nUFK3Qrlui&#10;qpKmROPJGqoDtsFBpxBv+UJhrkvmwwtzKAmsHGUennGRGvAtOFqUbMH9+tt5jEem0EtJgxIrqf+5&#10;Y05Qor8b5PC+PxxGTabNcHQ7wI279qyvPWZXzwEb0MeBsjyZMT7okykd1G84DbP4KrqY4fh2ScPJ&#10;nIdO+DhNXMxmKQhVaFlYmpXlETo2PDLx2r4xZ490BST6CU5iZMUH1rrYeNPAbBdAqkTppavH9qOC&#10;kyiO0xZH5Hqfoi7/hOlvAAAA//8DAFBLAwQUAAYACAAAACEAYcYGduAAAAAKAQAADwAAAGRycy9k&#10;b3ducmV2LnhtbEyPTU+EMBCG7yb+h2ZMvBi3IIqIlI0x6ibeXPyIty4dgUinhHYB/72zJz1O3ifv&#10;+0yxXmwvJhx950hBvIpAINXOdNQoeK0ezzMQPmgyuneECn7Qw7o8Pip0btxMLzhtQyO4hHyuFbQh&#10;DLmUvm7Rar9yAxJnX260OvA5NtKMeuZy28uLKEql1R3xQqsHvG+x/t7urYLPs+bj2S9Pb3NylQwP&#10;m6m6fjeVUqcny90tiIBL+IPhoM/qULLTzu3JeNEryG6SmFEFl3EC4gBEaZyC2HGUZSDLQv5/ofwF&#10;AAD//wMAUEsBAi0AFAAGAAgAAAAhALaDOJL+AAAA4QEAABMAAAAAAAAAAAAAAAAAAAAAAFtDb250&#10;ZW50X1R5cGVzXS54bWxQSwECLQAUAAYACAAAACEAOP0h/9YAAACUAQAACwAAAAAAAAAAAAAAAAAv&#10;AQAAX3JlbHMvLnJlbHNQSwECLQAUAAYACAAAACEAqY59/jACAABbBAAADgAAAAAAAAAAAAAAAAAu&#10;AgAAZHJzL2Uyb0RvYy54bWxQSwECLQAUAAYACAAAACEAYcYGduAAAAAKAQAADwAAAAAAAAAAAAAA&#10;AACKBAAAZHJzL2Rvd25yZXYueG1sUEsFBgAAAAAEAAQA8wAAAJcFAAAAAA==&#10;" fillcolor="white [3201]" stroked="f" strokeweight=".5pt">
                <v:textbox>
                  <w:txbxContent>
                    <w:p w14:paraId="00F6F5D2" w14:textId="5465536C" w:rsidR="000F3DC8" w:rsidRPr="000F3DC8" w:rsidRDefault="000F3DC8">
                      <w:pPr>
                        <w:rPr>
                          <w:sz w:val="18"/>
                          <w:szCs w:val="18"/>
                        </w:rPr>
                      </w:pPr>
                      <w:r w:rsidRPr="000F3DC8">
                        <w:rPr>
                          <w:sz w:val="18"/>
                          <w:szCs w:val="18"/>
                        </w:rPr>
                        <w:t>R-7/</w:t>
                      </w:r>
                      <w:r w:rsidR="00285738">
                        <w:rPr>
                          <w:sz w:val="18"/>
                          <w:szCs w:val="18"/>
                        </w:rPr>
                        <w:t>9/24</w:t>
                      </w:r>
                    </w:p>
                  </w:txbxContent>
                </v:textbox>
              </v:shape>
            </w:pict>
          </mc:Fallback>
        </mc:AlternateContent>
      </w:r>
    </w:p>
    <w:p w14:paraId="0E32131E" w14:textId="3214152E" w:rsidR="00F52ED2" w:rsidRPr="00DB51BB" w:rsidRDefault="00F52ED2" w:rsidP="00F52ED2">
      <w:pPr>
        <w:rPr>
          <w:sz w:val="23"/>
          <w:szCs w:val="23"/>
          <w:u w:val="single"/>
        </w:rPr>
      </w:pPr>
      <w:r w:rsidRPr="00DB51BB">
        <w:rPr>
          <w:sz w:val="23"/>
          <w:szCs w:val="23"/>
        </w:rPr>
        <w:lastRenderedPageBreak/>
        <w:t xml:space="preserve">Patient Name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rPr>
        <w:t xml:space="preserve"> DOB </w:t>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r w:rsidRPr="00DB51BB">
        <w:rPr>
          <w:sz w:val="23"/>
          <w:szCs w:val="23"/>
          <w:u w:val="single"/>
        </w:rPr>
        <w:tab/>
      </w:r>
    </w:p>
    <w:p w14:paraId="35D32F1F" w14:textId="77777777" w:rsidR="00F52ED2" w:rsidRDefault="00F52ED2" w:rsidP="00A7517E">
      <w:pPr>
        <w:pStyle w:val="BodyText"/>
        <w:jc w:val="center"/>
        <w:rPr>
          <w:rFonts w:ascii="Times New Roman" w:hAnsi="Times New Roman" w:cs="Times New Roman"/>
          <w:b/>
          <w:sz w:val="36"/>
          <w:u w:val="single"/>
        </w:rPr>
      </w:pPr>
    </w:p>
    <w:p w14:paraId="5AE360E1" w14:textId="2D912F60" w:rsidR="00A7517E" w:rsidRPr="003859C4" w:rsidRDefault="00A7517E" w:rsidP="00A7517E">
      <w:pPr>
        <w:pStyle w:val="BodyText"/>
        <w:jc w:val="center"/>
        <w:rPr>
          <w:rFonts w:ascii="Times New Roman" w:hAnsi="Times New Roman" w:cs="Times New Roman"/>
          <w:b/>
          <w:sz w:val="36"/>
          <w:u w:val="single"/>
        </w:rPr>
      </w:pPr>
      <w:r w:rsidRPr="003859C4">
        <w:rPr>
          <w:rFonts w:ascii="Times New Roman" w:hAnsi="Times New Roman" w:cs="Times New Roman"/>
          <w:b/>
          <w:sz w:val="36"/>
          <w:u w:val="single"/>
        </w:rPr>
        <w:t>Patient Treatment Plan</w:t>
      </w:r>
    </w:p>
    <w:p w14:paraId="6008789E" w14:textId="77777777" w:rsidR="00A7517E" w:rsidRDefault="00A7517E" w:rsidP="00A7517E">
      <w:pPr>
        <w:pStyle w:val="BodyText"/>
        <w:rPr>
          <w:b/>
        </w:rPr>
      </w:pPr>
    </w:p>
    <w:p w14:paraId="40084048" w14:textId="77777777" w:rsidR="00A7517E" w:rsidRPr="00F52ED2" w:rsidRDefault="00A7517E" w:rsidP="00A7517E">
      <w:pPr>
        <w:pStyle w:val="BodyText"/>
        <w:rPr>
          <w:b/>
          <w:sz w:val="2"/>
          <w:szCs w:val="2"/>
        </w:rPr>
      </w:pPr>
    </w:p>
    <w:p w14:paraId="1796DFCD" w14:textId="77777777" w:rsidR="00A7517E" w:rsidRPr="00F52ED2" w:rsidRDefault="00A7517E" w:rsidP="00A7517E">
      <w:pPr>
        <w:pStyle w:val="BodyText"/>
        <w:rPr>
          <w:b/>
          <w:sz w:val="4"/>
          <w:szCs w:val="4"/>
        </w:rPr>
      </w:pPr>
    </w:p>
    <w:p w14:paraId="1214868E" w14:textId="77777777" w:rsidR="00A7517E" w:rsidRDefault="00A7517E" w:rsidP="00A7517E">
      <w:pPr>
        <w:pStyle w:val="BodyText"/>
        <w:spacing w:before="10"/>
        <w:rPr>
          <w:b/>
          <w:sz w:val="19"/>
        </w:rPr>
      </w:pPr>
    </w:p>
    <w:p w14:paraId="387AA936" w14:textId="77777777" w:rsidR="00A7517E" w:rsidRPr="003859C4" w:rsidRDefault="00A7517E" w:rsidP="00A7517E">
      <w:pPr>
        <w:ind w:left="120"/>
        <w:rPr>
          <w:rFonts w:ascii="Times New Roman" w:hAnsi="Times New Roman" w:cs="Times New Roman"/>
          <w:b/>
          <w:sz w:val="24"/>
          <w:szCs w:val="24"/>
        </w:rPr>
      </w:pPr>
      <w:r w:rsidRPr="003859C4">
        <w:rPr>
          <w:rFonts w:ascii="Times New Roman" w:hAnsi="Times New Roman" w:cs="Times New Roman"/>
          <w:b/>
          <w:w w:val="105"/>
          <w:sz w:val="24"/>
          <w:szCs w:val="24"/>
          <w:u w:val="thick"/>
        </w:rPr>
        <w:t>Treatment objective:</w:t>
      </w:r>
    </w:p>
    <w:p w14:paraId="54BA5C3A" w14:textId="77777777" w:rsidR="00A7517E" w:rsidRPr="003859C4" w:rsidRDefault="00A7517E" w:rsidP="00A7517E">
      <w:pPr>
        <w:pStyle w:val="BodyText"/>
        <w:spacing w:before="9"/>
        <w:rPr>
          <w:rFonts w:ascii="Times New Roman" w:hAnsi="Times New Roman" w:cs="Times New Roman"/>
          <w:b/>
          <w:sz w:val="24"/>
          <w:szCs w:val="24"/>
        </w:rPr>
      </w:pPr>
    </w:p>
    <w:p w14:paraId="0C70EE39" w14:textId="77777777" w:rsidR="00A7517E" w:rsidRPr="003859C4" w:rsidRDefault="00A7517E" w:rsidP="00A7517E">
      <w:pPr>
        <w:pStyle w:val="BodyText"/>
        <w:tabs>
          <w:tab w:val="left" w:pos="405"/>
          <w:tab w:val="left" w:pos="733"/>
        </w:tabs>
        <w:spacing w:line="300" w:lineRule="auto"/>
        <w:ind w:left="123" w:right="154" w:firstLine="4"/>
        <w:rPr>
          <w:rFonts w:ascii="Times New Roman" w:hAnsi="Times New Roman" w:cs="Times New Roman"/>
          <w:sz w:val="24"/>
          <w:szCs w:val="24"/>
        </w:rPr>
      </w:pPr>
      <w:r w:rsidRPr="003859C4">
        <w:rPr>
          <w:rFonts w:ascii="Times New Roman" w:hAnsi="Times New Roman" w:cs="Times New Roman"/>
          <w:sz w:val="24"/>
          <w:szCs w:val="24"/>
          <w:u w:val="single"/>
        </w:rPr>
        <w:t>______</w:t>
      </w:r>
      <w:r w:rsidRPr="003859C4">
        <w:rPr>
          <w:rFonts w:ascii="Times New Roman" w:hAnsi="Times New Roman" w:cs="Times New Roman"/>
          <w:sz w:val="24"/>
          <w:szCs w:val="24"/>
        </w:rPr>
        <w:t xml:space="preserve"> (Initial) Treat underlying pathology, enhance ability to manage pain independently, improve function and sustain quality of life, limit use of pain medication using the lowest dose of medication possible and improve psychological function. Recommendation for alternative therapies and life style changes discussed. The risks and benefits of treatment provided. Goal of treatment is to reduce pain </w:t>
      </w:r>
      <w:r>
        <w:rPr>
          <w:rFonts w:ascii="Times New Roman" w:hAnsi="Times New Roman" w:cs="Times New Roman"/>
          <w:sz w:val="24"/>
          <w:szCs w:val="24"/>
        </w:rPr>
        <w:t>a</w:t>
      </w:r>
      <w:r w:rsidRPr="003859C4">
        <w:rPr>
          <w:rFonts w:ascii="Times New Roman" w:hAnsi="Times New Roman" w:cs="Times New Roman"/>
          <w:sz w:val="24"/>
          <w:szCs w:val="24"/>
        </w:rPr>
        <w:t>nd increase activity level. The patient was instructed to call with any questions or</w:t>
      </w:r>
      <w:r w:rsidRPr="003859C4">
        <w:rPr>
          <w:rFonts w:ascii="Times New Roman" w:hAnsi="Times New Roman" w:cs="Times New Roman"/>
          <w:spacing w:val="-4"/>
          <w:sz w:val="24"/>
          <w:szCs w:val="24"/>
        </w:rPr>
        <w:t xml:space="preserve"> </w:t>
      </w:r>
      <w:r w:rsidRPr="003859C4">
        <w:rPr>
          <w:rFonts w:ascii="Times New Roman" w:hAnsi="Times New Roman" w:cs="Times New Roman"/>
          <w:sz w:val="24"/>
          <w:szCs w:val="24"/>
        </w:rPr>
        <w:t>concerns.</w:t>
      </w:r>
    </w:p>
    <w:p w14:paraId="636FA951" w14:textId="77777777" w:rsidR="00A7517E" w:rsidRPr="003859C4" w:rsidRDefault="00A7517E" w:rsidP="00A7517E">
      <w:pPr>
        <w:pStyle w:val="BodyText"/>
        <w:spacing w:before="9"/>
        <w:rPr>
          <w:rFonts w:ascii="Times New Roman" w:hAnsi="Times New Roman" w:cs="Times New Roman"/>
          <w:sz w:val="24"/>
          <w:szCs w:val="24"/>
        </w:rPr>
      </w:pPr>
    </w:p>
    <w:p w14:paraId="4DBF737F" w14:textId="77777777" w:rsidR="00A7517E" w:rsidRPr="003859C4" w:rsidRDefault="00A7517E" w:rsidP="00A7517E">
      <w:pPr>
        <w:pStyle w:val="BodyText"/>
        <w:tabs>
          <w:tab w:val="left" w:pos="406"/>
          <w:tab w:val="left" w:pos="690"/>
        </w:tabs>
        <w:spacing w:before="94" w:line="304" w:lineRule="auto"/>
        <w:ind w:left="132" w:right="185" w:firstLine="2"/>
        <w:rPr>
          <w:rFonts w:ascii="Times New Roman" w:hAnsi="Times New Roman" w:cs="Times New Roman"/>
          <w:sz w:val="24"/>
          <w:szCs w:val="24"/>
        </w:rPr>
      </w:pPr>
      <w:r w:rsidRPr="003859C4">
        <w:rPr>
          <w:rFonts w:ascii="Times New Roman" w:hAnsi="Times New Roman" w:cs="Times New Roman"/>
          <w:sz w:val="24"/>
          <w:szCs w:val="24"/>
          <w:u w:val="single"/>
        </w:rPr>
        <w:t>______</w:t>
      </w:r>
      <w:r>
        <w:rPr>
          <w:rFonts w:ascii="Times New Roman" w:hAnsi="Times New Roman" w:cs="Times New Roman"/>
          <w:sz w:val="24"/>
          <w:szCs w:val="24"/>
        </w:rPr>
        <w:t xml:space="preserve"> </w:t>
      </w:r>
      <w:r w:rsidRPr="003859C4">
        <w:rPr>
          <w:rFonts w:ascii="Times New Roman" w:hAnsi="Times New Roman" w:cs="Times New Roman"/>
          <w:sz w:val="24"/>
          <w:szCs w:val="24"/>
        </w:rPr>
        <w:t xml:space="preserve">(Initial) I have been advised of risks and benefits of each medication including tolerance, </w:t>
      </w:r>
      <w:r>
        <w:rPr>
          <w:rFonts w:ascii="Times New Roman" w:hAnsi="Times New Roman" w:cs="Times New Roman"/>
          <w:sz w:val="24"/>
          <w:szCs w:val="24"/>
        </w:rPr>
        <w:t xml:space="preserve">hormone suppression, </w:t>
      </w:r>
      <w:r w:rsidRPr="003859C4">
        <w:rPr>
          <w:rFonts w:ascii="Times New Roman" w:hAnsi="Times New Roman" w:cs="Times New Roman"/>
          <w:sz w:val="24"/>
          <w:szCs w:val="24"/>
        </w:rPr>
        <w:t>dependence, addiction, constipation, itching, allergic reaction, sedation, impairment, respiratory depression or failure, development of hyperalgesia, immunosuppression and appropriate way to utilize each. Patient was instructed on taking the medication correctly; storing the medication securely; disposing of medication properly; and NEVER sharing</w:t>
      </w:r>
      <w:r w:rsidRPr="003859C4">
        <w:rPr>
          <w:rFonts w:ascii="Times New Roman" w:hAnsi="Times New Roman" w:cs="Times New Roman"/>
          <w:spacing w:val="6"/>
          <w:sz w:val="24"/>
          <w:szCs w:val="24"/>
        </w:rPr>
        <w:t xml:space="preserve"> </w:t>
      </w:r>
      <w:r w:rsidRPr="003859C4">
        <w:rPr>
          <w:rFonts w:ascii="Times New Roman" w:hAnsi="Times New Roman" w:cs="Times New Roman"/>
          <w:sz w:val="24"/>
          <w:szCs w:val="24"/>
        </w:rPr>
        <w:t>medication.</w:t>
      </w:r>
    </w:p>
    <w:p w14:paraId="44BEBEA1" w14:textId="77777777" w:rsidR="00A7517E" w:rsidRPr="003859C4" w:rsidRDefault="00A7517E" w:rsidP="00A7517E">
      <w:pPr>
        <w:pStyle w:val="BodyText"/>
        <w:rPr>
          <w:rFonts w:ascii="Times New Roman" w:hAnsi="Times New Roman" w:cs="Times New Roman"/>
          <w:sz w:val="24"/>
          <w:szCs w:val="24"/>
        </w:rPr>
      </w:pPr>
    </w:p>
    <w:p w14:paraId="64A40B1D" w14:textId="77777777" w:rsidR="00A7517E" w:rsidRPr="003859C4" w:rsidRDefault="00A7517E" w:rsidP="00A7517E">
      <w:pPr>
        <w:pStyle w:val="BodyText"/>
        <w:rPr>
          <w:rFonts w:ascii="Times New Roman" w:hAnsi="Times New Roman" w:cs="Times New Roman"/>
          <w:sz w:val="24"/>
          <w:szCs w:val="24"/>
        </w:rPr>
      </w:pPr>
    </w:p>
    <w:p w14:paraId="044B5592" w14:textId="77777777" w:rsidR="00A7517E" w:rsidRPr="003859C4" w:rsidRDefault="00A7517E" w:rsidP="00A7517E">
      <w:pPr>
        <w:spacing w:before="94"/>
        <w:ind w:left="125"/>
        <w:rPr>
          <w:rFonts w:ascii="Times New Roman" w:hAnsi="Times New Roman" w:cs="Times New Roman"/>
          <w:b/>
          <w:sz w:val="24"/>
          <w:szCs w:val="24"/>
        </w:rPr>
      </w:pPr>
      <w:r w:rsidRPr="003859C4">
        <w:rPr>
          <w:rFonts w:ascii="Times New Roman" w:hAnsi="Times New Roman" w:cs="Times New Roman"/>
          <w:b/>
          <w:w w:val="105"/>
          <w:sz w:val="24"/>
          <w:szCs w:val="24"/>
          <w:u w:val="thick"/>
        </w:rPr>
        <w:t>Monitoring of medication:</w:t>
      </w:r>
    </w:p>
    <w:p w14:paraId="591E6315" w14:textId="77777777" w:rsidR="00A7517E" w:rsidRPr="003859C4" w:rsidRDefault="00A7517E" w:rsidP="00A7517E">
      <w:pPr>
        <w:pStyle w:val="BodyText"/>
        <w:spacing w:before="5"/>
        <w:rPr>
          <w:rFonts w:ascii="Times New Roman" w:hAnsi="Times New Roman" w:cs="Times New Roman"/>
          <w:b/>
          <w:sz w:val="24"/>
          <w:szCs w:val="24"/>
        </w:rPr>
      </w:pPr>
    </w:p>
    <w:p w14:paraId="7DCBFA70" w14:textId="77777777" w:rsidR="00A7517E" w:rsidRPr="003859C4" w:rsidRDefault="00A7517E" w:rsidP="00A7517E">
      <w:pPr>
        <w:pStyle w:val="BodyText"/>
        <w:tabs>
          <w:tab w:val="left" w:pos="405"/>
          <w:tab w:val="left" w:pos="682"/>
        </w:tabs>
        <w:spacing w:before="1" w:line="300" w:lineRule="auto"/>
        <w:ind w:left="133" w:right="154" w:hanging="6"/>
        <w:rPr>
          <w:rFonts w:ascii="Times New Roman" w:hAnsi="Times New Roman" w:cs="Times New Roman"/>
          <w:sz w:val="24"/>
          <w:szCs w:val="24"/>
        </w:rPr>
      </w:pPr>
      <w:r w:rsidRPr="003859C4">
        <w:rPr>
          <w:rFonts w:ascii="Times New Roman" w:hAnsi="Times New Roman" w:cs="Times New Roman"/>
          <w:sz w:val="24"/>
          <w:szCs w:val="24"/>
          <w:u w:val="single"/>
        </w:rPr>
        <w:t>_______</w:t>
      </w:r>
      <w:r>
        <w:rPr>
          <w:rFonts w:ascii="Times New Roman" w:hAnsi="Times New Roman" w:cs="Times New Roman"/>
          <w:sz w:val="24"/>
          <w:szCs w:val="24"/>
        </w:rPr>
        <w:t xml:space="preserve"> </w:t>
      </w:r>
      <w:r w:rsidRPr="003859C4">
        <w:rPr>
          <w:rFonts w:ascii="Times New Roman" w:hAnsi="Times New Roman" w:cs="Times New Roman"/>
          <w:sz w:val="24"/>
          <w:szCs w:val="24"/>
        </w:rPr>
        <w:t>(Initial) I will submit urine and/or blood on request for testing at any time without prior notification to detect the use of non-prescribed drugs and medications and confirm the use of prescribed ones. I will submit to pill counts without prior notice as per physician's request. I will pay any portion of the cost associated with the urine and blood testing that is not covered by my</w:t>
      </w:r>
      <w:r w:rsidRPr="003859C4">
        <w:rPr>
          <w:rFonts w:ascii="Times New Roman" w:hAnsi="Times New Roman" w:cs="Times New Roman"/>
          <w:spacing w:val="-19"/>
          <w:sz w:val="24"/>
          <w:szCs w:val="24"/>
        </w:rPr>
        <w:t xml:space="preserve"> </w:t>
      </w:r>
      <w:r w:rsidRPr="003859C4">
        <w:rPr>
          <w:rFonts w:ascii="Times New Roman" w:hAnsi="Times New Roman" w:cs="Times New Roman"/>
          <w:sz w:val="24"/>
          <w:szCs w:val="24"/>
        </w:rPr>
        <w:t>insurance.</w:t>
      </w:r>
    </w:p>
    <w:p w14:paraId="1553846A" w14:textId="77777777" w:rsidR="00A7517E" w:rsidRPr="003859C4" w:rsidRDefault="00A7517E" w:rsidP="00A7517E">
      <w:pPr>
        <w:pStyle w:val="BodyText"/>
        <w:rPr>
          <w:rFonts w:ascii="Times New Roman" w:hAnsi="Times New Roman" w:cs="Times New Roman"/>
          <w:sz w:val="24"/>
          <w:szCs w:val="24"/>
        </w:rPr>
      </w:pPr>
    </w:p>
    <w:p w14:paraId="400B955F" w14:textId="77777777" w:rsidR="00A7517E" w:rsidRPr="003859C4" w:rsidRDefault="00A7517E" w:rsidP="00A7517E">
      <w:pPr>
        <w:pStyle w:val="BodyText"/>
        <w:rPr>
          <w:rFonts w:ascii="Times New Roman" w:hAnsi="Times New Roman" w:cs="Times New Roman"/>
          <w:sz w:val="24"/>
          <w:szCs w:val="24"/>
        </w:rPr>
      </w:pPr>
    </w:p>
    <w:p w14:paraId="176E4690" w14:textId="77777777" w:rsidR="00566C50" w:rsidRPr="003859C4" w:rsidRDefault="00A7517E" w:rsidP="00A7517E">
      <w:pPr>
        <w:pStyle w:val="BodyText"/>
        <w:rPr>
          <w:rFonts w:ascii="Times New Roman" w:hAnsi="Times New Roman" w:cs="Times New Roman"/>
          <w:sz w:val="24"/>
          <w:szCs w:val="24"/>
        </w:rPr>
      </w:pPr>
      <w:r>
        <w:rPr>
          <w:rFonts w:ascii="Times New Roman" w:hAnsi="Times New Roman" w:cs="Times New Roman"/>
          <w:sz w:val="24"/>
          <w:szCs w:val="24"/>
        </w:rPr>
        <w:t>______________________________________                                           _______________________</w:t>
      </w:r>
    </w:p>
    <w:p w14:paraId="7C95CF1C" w14:textId="77777777" w:rsidR="00A7517E" w:rsidRDefault="00A7517E" w:rsidP="00A7517E">
      <w:pPr>
        <w:pStyle w:val="BodyText"/>
        <w:tabs>
          <w:tab w:val="left" w:pos="6780"/>
          <w:tab w:val="left" w:pos="7333"/>
        </w:tabs>
        <w:rPr>
          <w:rFonts w:ascii="Times New Roman" w:hAnsi="Times New Roman" w:cs="Times New Roman"/>
          <w:position w:val="1"/>
          <w:sz w:val="24"/>
          <w:szCs w:val="24"/>
        </w:rPr>
      </w:pPr>
      <w:r w:rsidRPr="003859C4">
        <w:rPr>
          <w:rFonts w:ascii="Times New Roman" w:hAnsi="Times New Roman" w:cs="Times New Roman"/>
          <w:sz w:val="24"/>
          <w:szCs w:val="24"/>
        </w:rPr>
        <w:t>Patient</w:t>
      </w:r>
      <w:r w:rsidRPr="003859C4">
        <w:rPr>
          <w:rFonts w:ascii="Times New Roman" w:hAnsi="Times New Roman" w:cs="Times New Roman"/>
          <w:spacing w:val="-4"/>
          <w:sz w:val="24"/>
          <w:szCs w:val="24"/>
        </w:rPr>
        <w:t xml:space="preserve"> </w:t>
      </w:r>
      <w:r w:rsidRPr="003859C4">
        <w:rPr>
          <w:rFonts w:ascii="Times New Roman" w:hAnsi="Times New Roman" w:cs="Times New Roman"/>
          <w:sz w:val="24"/>
          <w:szCs w:val="24"/>
        </w:rPr>
        <w:t>Signature</w:t>
      </w:r>
      <w:r>
        <w:rPr>
          <w:rFonts w:ascii="Times New Roman" w:hAnsi="Times New Roman" w:cs="Times New Roman"/>
          <w:sz w:val="24"/>
          <w:szCs w:val="24"/>
        </w:rPr>
        <w:tab/>
        <w:t xml:space="preserve">      </w:t>
      </w:r>
      <w:r w:rsidRPr="003859C4">
        <w:rPr>
          <w:rFonts w:ascii="Times New Roman" w:hAnsi="Times New Roman" w:cs="Times New Roman"/>
          <w:position w:val="1"/>
          <w:sz w:val="24"/>
          <w:szCs w:val="24"/>
        </w:rPr>
        <w:t>Date</w:t>
      </w:r>
    </w:p>
    <w:p w14:paraId="1A376C58" w14:textId="77777777" w:rsidR="00566C50" w:rsidRPr="003859C4" w:rsidRDefault="00566C50" w:rsidP="00A7517E">
      <w:pPr>
        <w:pStyle w:val="BodyText"/>
        <w:tabs>
          <w:tab w:val="left" w:pos="6780"/>
          <w:tab w:val="left" w:pos="7333"/>
        </w:tabs>
        <w:rPr>
          <w:rFonts w:ascii="Times New Roman" w:hAnsi="Times New Roman" w:cs="Times New Roman"/>
          <w:sz w:val="24"/>
          <w:szCs w:val="24"/>
        </w:rPr>
      </w:pPr>
    </w:p>
    <w:p w14:paraId="5B443985" w14:textId="77777777" w:rsidR="00A7517E" w:rsidRDefault="00A7517E" w:rsidP="00A7517E">
      <w:pPr>
        <w:pStyle w:val="BodyText"/>
        <w:rPr>
          <w:rFonts w:ascii="Times New Roman" w:hAnsi="Times New Roman" w:cs="Times New Roman"/>
          <w:sz w:val="24"/>
          <w:szCs w:val="24"/>
        </w:rPr>
      </w:pPr>
    </w:p>
    <w:p w14:paraId="635F7D14" w14:textId="77777777" w:rsidR="00A7517E" w:rsidRDefault="00A7517E" w:rsidP="00A7517E">
      <w:pPr>
        <w:pStyle w:val="BodyText"/>
        <w:rPr>
          <w:rFonts w:ascii="Times New Roman" w:hAnsi="Times New Roman" w:cs="Times New Roman"/>
          <w:sz w:val="24"/>
          <w:szCs w:val="24"/>
        </w:rPr>
      </w:pPr>
    </w:p>
    <w:p w14:paraId="614E5955" w14:textId="77777777" w:rsidR="00A7517E" w:rsidRPr="003859C4" w:rsidRDefault="00A7517E" w:rsidP="00A7517E">
      <w:pPr>
        <w:pStyle w:val="BodyText"/>
        <w:rPr>
          <w:rFonts w:ascii="Times New Roman" w:hAnsi="Times New Roman" w:cs="Times New Roman"/>
          <w:sz w:val="24"/>
          <w:szCs w:val="24"/>
        </w:rPr>
      </w:pPr>
      <w:r>
        <w:rPr>
          <w:rFonts w:ascii="Times New Roman" w:hAnsi="Times New Roman" w:cs="Times New Roman"/>
          <w:sz w:val="24"/>
          <w:szCs w:val="24"/>
        </w:rPr>
        <w:t>________________________________</w:t>
      </w:r>
      <w:r w:rsidR="00566C50">
        <w:rPr>
          <w:rFonts w:ascii="Times New Roman" w:hAnsi="Times New Roman" w:cs="Times New Roman"/>
          <w:sz w:val="24"/>
          <w:szCs w:val="24"/>
        </w:rPr>
        <w:t>____</w:t>
      </w:r>
      <w:r>
        <w:rPr>
          <w:rFonts w:ascii="Times New Roman" w:hAnsi="Times New Roman" w:cs="Times New Roman"/>
          <w:sz w:val="24"/>
          <w:szCs w:val="24"/>
        </w:rPr>
        <w:t>__</w:t>
      </w:r>
      <w:r w:rsidR="00566C50">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r w:rsidR="00566C50">
        <w:rPr>
          <w:rFonts w:ascii="Times New Roman" w:hAnsi="Times New Roman" w:cs="Times New Roman"/>
          <w:sz w:val="24"/>
          <w:szCs w:val="24"/>
        </w:rPr>
        <w:t>_</w:t>
      </w:r>
      <w:r w:rsidRPr="00DA6105">
        <w:rPr>
          <w:rFonts w:ascii="Times New Roman" w:hAnsi="Times New Roman" w:cs="Times New Roman"/>
          <w:sz w:val="24"/>
          <w:szCs w:val="24"/>
        </w:rPr>
        <w:t xml:space="preserve"> </w:t>
      </w:r>
      <w:r w:rsidRPr="003859C4">
        <w:rPr>
          <w:rFonts w:ascii="Times New Roman" w:hAnsi="Times New Roman" w:cs="Times New Roman"/>
          <w:sz w:val="24"/>
          <w:szCs w:val="24"/>
        </w:rPr>
        <w:t>Prescriber</w:t>
      </w:r>
      <w:r w:rsidRPr="003859C4">
        <w:rPr>
          <w:rFonts w:ascii="Times New Roman" w:hAnsi="Times New Roman" w:cs="Times New Roman"/>
          <w:spacing w:val="-5"/>
          <w:sz w:val="24"/>
          <w:szCs w:val="24"/>
        </w:rPr>
        <w:t xml:space="preserve"> </w:t>
      </w:r>
      <w:r w:rsidRPr="003859C4">
        <w:rPr>
          <w:rFonts w:ascii="Times New Roman" w:hAnsi="Times New Roman" w:cs="Times New Roman"/>
          <w:sz w:val="24"/>
          <w:szCs w:val="24"/>
        </w:rPr>
        <w:t>Signature</w:t>
      </w:r>
      <w:r w:rsidRPr="003859C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6C50">
        <w:rPr>
          <w:rFonts w:ascii="Times New Roman" w:hAnsi="Times New Roman" w:cs="Times New Roman"/>
          <w:sz w:val="24"/>
          <w:szCs w:val="24"/>
        </w:rPr>
        <w:tab/>
      </w:r>
      <w:r>
        <w:rPr>
          <w:rFonts w:ascii="Times New Roman" w:hAnsi="Times New Roman" w:cs="Times New Roman"/>
          <w:sz w:val="24"/>
          <w:szCs w:val="24"/>
        </w:rPr>
        <w:t>Date</w:t>
      </w:r>
    </w:p>
    <w:p w14:paraId="657D9D2D" w14:textId="25C9EC69" w:rsidR="00A7517E" w:rsidRPr="00DB51BB" w:rsidRDefault="000F3DC8" w:rsidP="00E77459">
      <w:pPr>
        <w:rPr>
          <w:sz w:val="23"/>
          <w:szCs w:val="23"/>
        </w:rPr>
      </w:pPr>
      <w:r>
        <w:rPr>
          <w:noProof/>
          <w:sz w:val="23"/>
          <w:szCs w:val="23"/>
        </w:rPr>
        <mc:AlternateContent>
          <mc:Choice Requires="wps">
            <w:drawing>
              <wp:anchor distT="0" distB="0" distL="114300" distR="114300" simplePos="0" relativeHeight="251662336" behindDoc="0" locked="0" layoutInCell="1" allowOverlap="1" wp14:anchorId="4E7F4698" wp14:editId="03E85F10">
                <wp:simplePos x="0" y="0"/>
                <wp:positionH relativeFrom="column">
                  <wp:posOffset>5669280</wp:posOffset>
                </wp:positionH>
                <wp:positionV relativeFrom="paragraph">
                  <wp:posOffset>265430</wp:posOffset>
                </wp:positionV>
                <wp:extent cx="1069848"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69848" cy="228600"/>
                        </a:xfrm>
                        <a:prstGeom prst="rect">
                          <a:avLst/>
                        </a:prstGeom>
                        <a:solidFill>
                          <a:schemeClr val="lt1"/>
                        </a:solidFill>
                        <a:ln w="6350">
                          <a:noFill/>
                        </a:ln>
                      </wps:spPr>
                      <wps:txbx>
                        <w:txbxContent>
                          <w:p w14:paraId="441B16B4" w14:textId="422834F7" w:rsidR="000F3DC8" w:rsidRPr="000F3DC8" w:rsidRDefault="000F3DC8">
                            <w:pPr>
                              <w:rPr>
                                <w:sz w:val="18"/>
                                <w:szCs w:val="18"/>
                              </w:rPr>
                            </w:pPr>
                            <w:r w:rsidRPr="000F3DC8">
                              <w:rPr>
                                <w:sz w:val="18"/>
                                <w:szCs w:val="18"/>
                              </w:rPr>
                              <w:t>R-7/</w:t>
                            </w:r>
                            <w:r w:rsidR="00285738">
                              <w:rPr>
                                <w:sz w:val="18"/>
                                <w:szCs w:val="18"/>
                              </w:rPr>
                              <w:t>9/24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F4698" id="Text Box 5" o:spid="_x0000_s1029" type="#_x0000_t202" style="position:absolute;margin-left:446.4pt;margin-top:20.9pt;width:84.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FVMQIAAFsEAAAOAAAAZHJzL2Uyb0RvYy54bWysVEtv2zAMvg/YfxB0X+ykaZYacYosRYYB&#10;RVsgHXpWZCkWIIuapMTOfv0oOa91Ow27yKRI8fF9pGf3XaPJXjivwJR0OMgpEYZDpcy2pN9fV5+m&#10;lPjATMU0GFHSg/D0fv7xw6y1hRhBDboSjmAQ44vWlrQOwRZZ5nktGuYHYIVBowTXsICq22aVYy1G&#10;b3Q2yvNJ1oKrrAMuvMfbh95I5ym+lIKHZym9CESXFGsL6XTp3MQzm89YsXXM1oofy2D/UEXDlMGk&#10;51APLDCyc+qPUI3iDjzIMODQZCCl4iL1gN0M83fdrGtmReoFwfH2DJP/f2H5035tXxwJ3RfokMAI&#10;SGt94fEy9tNJ18QvVkrQjhAezrCJLhAeH+WTu+kYieZoG42mkzzhml1eW+fDVwENiUJJHdKS0GL7&#10;Rx8wI7qeXGIyD1pVK6V1UuIoiKV2ZM+QRB1SjfjiNy9tSFvSyc1tngIbiM/7yNpggktPUQrdpiOq&#10;KunNqd8NVAeEwUE/Id7ylcJaH5kPL8zhSGDnOObhGQ+pAXPBUaKkBvfzb/fRH5lCKyUtjlhJ/Y8d&#10;c4IS/c0gh3fD8TjOZFLGt59HqLhry+baYnbNEhCAIS6U5UmM/kGfROmgecNtWMSsaGKGY+6ShpO4&#10;DP3g4zZxsVgkJ5xCy8KjWVseQ0fAIxOv3Rtz9khXQKKf4DSMrHjHWu8bXxpY7AJIlSiNOPeoHuHH&#10;CU5MH7ctrsi1nrwu/4T5LwAAAP//AwBQSwMEFAAGAAgAAAAhAAw5Pw/iAAAACgEAAA8AAABkcnMv&#10;ZG93bnJldi54bWxMj81OwzAQhO9IvIO1SFwQddJAE0I2FUJAJW40/IibGy9JRLyOYjcNb497gtNq&#10;tKOZb4r1bHox0eg6ywjxIgJBXFvdcYPwWj1eZiCcV6xVb5kQfsjBujw9KVSu7YFfaNr6RoQQdrlC&#10;aL0fcild3ZJRbmEH4vD7sqNRPsixkXpUhxBuermMopU0quPQ0KqB7luqv7d7g/B50Xw8u/np7ZBc&#10;J8PDZqrSd10hnp/Nd7cgPM3+zwxH/IAOZWDa2T1rJ3qE7GYZ0D3CVRzu0RCt4gTEDiFNM5BlIf9P&#10;KH8BAAD//wMAUEsBAi0AFAAGAAgAAAAhALaDOJL+AAAA4QEAABMAAAAAAAAAAAAAAAAAAAAAAFtD&#10;b250ZW50X1R5cGVzXS54bWxQSwECLQAUAAYACAAAACEAOP0h/9YAAACUAQAACwAAAAAAAAAAAAAA&#10;AAAvAQAAX3JlbHMvLnJlbHNQSwECLQAUAAYACAAAACEAiinBVTECAABbBAAADgAAAAAAAAAAAAAA&#10;AAAuAgAAZHJzL2Uyb0RvYy54bWxQSwECLQAUAAYACAAAACEADDk/D+IAAAAKAQAADwAAAAAAAAAA&#10;AAAAAACLBAAAZHJzL2Rvd25yZXYueG1sUEsFBgAAAAAEAAQA8wAAAJoFAAAAAA==&#10;" fillcolor="white [3201]" stroked="f" strokeweight=".5pt">
                <v:textbox>
                  <w:txbxContent>
                    <w:p w14:paraId="441B16B4" w14:textId="422834F7" w:rsidR="000F3DC8" w:rsidRPr="000F3DC8" w:rsidRDefault="000F3DC8">
                      <w:pPr>
                        <w:rPr>
                          <w:sz w:val="18"/>
                          <w:szCs w:val="18"/>
                        </w:rPr>
                      </w:pPr>
                      <w:r w:rsidRPr="000F3DC8">
                        <w:rPr>
                          <w:sz w:val="18"/>
                          <w:szCs w:val="18"/>
                        </w:rPr>
                        <w:t>R-7/</w:t>
                      </w:r>
                      <w:r w:rsidR="00285738">
                        <w:rPr>
                          <w:sz w:val="18"/>
                          <w:szCs w:val="18"/>
                        </w:rPr>
                        <w:t>9/24</w:t>
                      </w:r>
                    </w:p>
                  </w:txbxContent>
                </v:textbox>
              </v:shape>
            </w:pict>
          </mc:Fallback>
        </mc:AlternateContent>
      </w:r>
    </w:p>
    <w:sectPr w:rsidR="00A7517E" w:rsidRPr="00DB51BB" w:rsidSect="00937A5D">
      <w:headerReference w:type="default" r:id="rId7"/>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E966" w14:textId="77777777" w:rsidR="002E1406" w:rsidRDefault="002E1406" w:rsidP="00E77459">
      <w:pPr>
        <w:spacing w:after="0" w:line="240" w:lineRule="auto"/>
      </w:pPr>
      <w:r>
        <w:separator/>
      </w:r>
    </w:p>
  </w:endnote>
  <w:endnote w:type="continuationSeparator" w:id="0">
    <w:p w14:paraId="59175646" w14:textId="77777777" w:rsidR="002E1406" w:rsidRDefault="002E1406" w:rsidP="00E7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3CF1" w14:textId="77777777" w:rsidR="002E1406" w:rsidRDefault="002E1406" w:rsidP="00E77459">
      <w:pPr>
        <w:spacing w:after="0" w:line="240" w:lineRule="auto"/>
      </w:pPr>
      <w:r>
        <w:separator/>
      </w:r>
    </w:p>
  </w:footnote>
  <w:footnote w:type="continuationSeparator" w:id="0">
    <w:p w14:paraId="1B0213FD" w14:textId="77777777" w:rsidR="002E1406" w:rsidRDefault="002E1406" w:rsidP="00E7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AA9C" w14:textId="77777777" w:rsidR="00E77459" w:rsidRPr="00E77459" w:rsidRDefault="00E77459" w:rsidP="00E77459">
    <w:pPr>
      <w:pBdr>
        <w:bottom w:val="thinThickSmallGap" w:sz="24" w:space="1" w:color="auto"/>
      </w:pBdr>
      <w:spacing w:line="240" w:lineRule="auto"/>
      <w:jc w:val="center"/>
      <w:rPr>
        <w:sz w:val="52"/>
        <w:szCs w:val="52"/>
      </w:rPr>
    </w:pPr>
    <w:r>
      <w:rPr>
        <w:sz w:val="52"/>
        <w:szCs w:val="52"/>
      </w:rPr>
      <w:t>Harris Clinic</w:t>
    </w:r>
    <w:r>
      <w:rPr>
        <w:sz w:val="52"/>
        <w:szCs w:val="52"/>
      </w:rPr>
      <w:tab/>
    </w:r>
    <w:r>
      <w:rPr>
        <w:sz w:val="52"/>
        <w:szCs w:val="52"/>
      </w:rPr>
      <w:tab/>
    </w:r>
    <w:r>
      <w:rPr>
        <w:sz w:val="52"/>
        <w:szCs w:val="52"/>
      </w:rPr>
      <w:tab/>
    </w:r>
    <w:r>
      <w:rPr>
        <w:noProof/>
        <w:sz w:val="52"/>
        <w:szCs w:val="52"/>
      </w:rPr>
      <w:drawing>
        <wp:inline distT="0" distB="0" distL="0" distR="0" wp14:anchorId="0CCF4482" wp14:editId="0683DC56">
          <wp:extent cx="1062095" cy="622935"/>
          <wp:effectExtent l="0" t="0" r="5080" b="5715"/>
          <wp:docPr id="3" name="Picture 7" descr="C:\Users\Tammy &amp; Tony\Downloads\med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mmy &amp; Tony\Downloads\medical.png"/>
                  <pic:cNvPicPr>
                    <a:picLocks noChangeAspect="1" noChangeArrowheads="1"/>
                  </pic:cNvPicPr>
                </pic:nvPicPr>
                <pic:blipFill>
                  <a:blip r:embed="rId1" cstate="print"/>
                  <a:srcRect/>
                  <a:stretch>
                    <a:fillRect/>
                  </a:stretch>
                </pic:blipFill>
                <pic:spPr bwMode="auto">
                  <a:xfrm>
                    <a:off x="0" y="0"/>
                    <a:ext cx="1072554" cy="629069"/>
                  </a:xfrm>
                  <a:prstGeom prst="rect">
                    <a:avLst/>
                  </a:prstGeom>
                  <a:noFill/>
                  <a:ln w="9525">
                    <a:noFill/>
                    <a:miter lim="800000"/>
                    <a:headEnd/>
                    <a:tailEnd/>
                  </a:ln>
                </pic:spPr>
              </pic:pic>
            </a:graphicData>
          </a:graphic>
        </wp:inline>
      </w:drawing>
    </w:r>
    <w:r>
      <w:rPr>
        <w:sz w:val="52"/>
        <w:szCs w:val="52"/>
      </w:rPr>
      <w:tab/>
      <w:t xml:space="preserve">   </w:t>
    </w:r>
    <w:r>
      <w:t>A Division of Healthstar Physicians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017EB"/>
    <w:multiLevelType w:val="hybridMultilevel"/>
    <w:tmpl w:val="9CF2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73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59"/>
    <w:rsid w:val="00022BE0"/>
    <w:rsid w:val="000407DE"/>
    <w:rsid w:val="000D4EB9"/>
    <w:rsid w:val="000F3DC8"/>
    <w:rsid w:val="00285738"/>
    <w:rsid w:val="002E1406"/>
    <w:rsid w:val="002F1554"/>
    <w:rsid w:val="003245D2"/>
    <w:rsid w:val="003B0C4B"/>
    <w:rsid w:val="00446038"/>
    <w:rsid w:val="00477767"/>
    <w:rsid w:val="0049582E"/>
    <w:rsid w:val="004D2234"/>
    <w:rsid w:val="00566C50"/>
    <w:rsid w:val="00702920"/>
    <w:rsid w:val="00937A5D"/>
    <w:rsid w:val="00A51C7F"/>
    <w:rsid w:val="00A7517E"/>
    <w:rsid w:val="00AA1A85"/>
    <w:rsid w:val="00AD52D7"/>
    <w:rsid w:val="00AF6255"/>
    <w:rsid w:val="00C06D0A"/>
    <w:rsid w:val="00C560C6"/>
    <w:rsid w:val="00CF3B17"/>
    <w:rsid w:val="00D01277"/>
    <w:rsid w:val="00D83CB2"/>
    <w:rsid w:val="00DB51BB"/>
    <w:rsid w:val="00E512A2"/>
    <w:rsid w:val="00E77459"/>
    <w:rsid w:val="00E85E8F"/>
    <w:rsid w:val="00F00BD6"/>
    <w:rsid w:val="00F172E9"/>
    <w:rsid w:val="00F52ED2"/>
    <w:rsid w:val="00FA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AB477F"/>
  <w15:chartTrackingRefBased/>
  <w15:docId w15:val="{7FB3B1A1-A319-4A3A-A5FC-25AE7E28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59"/>
    <w:pPr>
      <w:ind w:left="720"/>
      <w:contextualSpacing/>
    </w:pPr>
  </w:style>
  <w:style w:type="paragraph" w:styleId="Header">
    <w:name w:val="header"/>
    <w:basedOn w:val="Normal"/>
    <w:link w:val="HeaderChar"/>
    <w:uiPriority w:val="99"/>
    <w:unhideWhenUsed/>
    <w:rsid w:val="00E77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459"/>
  </w:style>
  <w:style w:type="paragraph" w:styleId="Footer">
    <w:name w:val="footer"/>
    <w:basedOn w:val="Normal"/>
    <w:link w:val="FooterChar"/>
    <w:uiPriority w:val="99"/>
    <w:unhideWhenUsed/>
    <w:rsid w:val="00E7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59"/>
  </w:style>
  <w:style w:type="paragraph" w:styleId="BalloonText">
    <w:name w:val="Balloon Text"/>
    <w:basedOn w:val="Normal"/>
    <w:link w:val="BalloonTextChar"/>
    <w:uiPriority w:val="99"/>
    <w:semiHidden/>
    <w:unhideWhenUsed/>
    <w:rsid w:val="00702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20"/>
    <w:rPr>
      <w:rFonts w:ascii="Segoe UI" w:hAnsi="Segoe UI" w:cs="Segoe UI"/>
      <w:sz w:val="18"/>
      <w:szCs w:val="18"/>
    </w:rPr>
  </w:style>
  <w:style w:type="paragraph" w:styleId="BodyText">
    <w:name w:val="Body Text"/>
    <w:basedOn w:val="Normal"/>
    <w:link w:val="BodyTextChar"/>
    <w:uiPriority w:val="1"/>
    <w:qFormat/>
    <w:rsid w:val="00A7517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7517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7673</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Drinnon</dc:creator>
  <cp:keywords/>
  <dc:description/>
  <cp:lastModifiedBy>Tammy Housley</cp:lastModifiedBy>
  <cp:revision>2</cp:revision>
  <cp:lastPrinted>2025-01-28T14:56:00Z</cp:lastPrinted>
  <dcterms:created xsi:type="dcterms:W3CDTF">2026-03-23T15:21:00Z</dcterms:created>
  <dcterms:modified xsi:type="dcterms:W3CDTF">2026-03-23T15:21:00Z</dcterms:modified>
</cp:coreProperties>
</file>