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i w:val="1"/>
          <w:color w:val="1c1c1c"/>
          <w:sz w:val="27"/>
          <w:szCs w:val="27"/>
          <w:shd w:fill="f7f7f7" w:val="clear"/>
        </w:rPr>
      </w:pPr>
      <w:r w:rsidDel="00000000" w:rsidR="00000000" w:rsidRPr="00000000">
        <w:rPr>
          <w:rFonts w:ascii="Arial" w:cs="Arial" w:eastAsia="Arial" w:hAnsi="Arial"/>
          <w:b w:val="1"/>
          <w:color w:val="1c1c1c"/>
          <w:sz w:val="27"/>
          <w:szCs w:val="27"/>
          <w:shd w:fill="f7f7f7" w:val="clear"/>
          <w:rtl w:val="0"/>
        </w:rPr>
        <w:t xml:space="preserve">The Madness of Repetitions</w:t>
      </w:r>
      <w:r w:rsidDel="00000000" w:rsidR="00000000" w:rsidRPr="00000000">
        <w:rPr>
          <w:rFonts w:ascii="Arial" w:cs="Arial" w:eastAsia="Arial" w:hAnsi="Arial"/>
          <w:b w:val="1"/>
          <w:i w:val="1"/>
          <w:color w:val="1c1c1c"/>
          <w:sz w:val="27"/>
          <w:szCs w:val="27"/>
          <w:shd w:fill="f7f7f7" w:val="clear"/>
          <w:rtl w:val="0"/>
        </w:rPr>
        <w:t xml:space="preserve"> </w:t>
      </w:r>
      <w:r w:rsidDel="00000000" w:rsidR="00000000" w:rsidRPr="00000000">
        <w:rPr>
          <w:rFonts w:ascii="Arial" w:cs="Arial" w:eastAsia="Arial" w:hAnsi="Arial"/>
          <w:b w:val="1"/>
          <w:color w:val="1c1c1c"/>
          <w:sz w:val="27"/>
          <w:szCs w:val="27"/>
          <w:shd w:fill="f7f7f7" w:val="clear"/>
          <w:rtl w:val="0"/>
        </w:rPr>
        <w:t xml:space="preserve">or</w:t>
      </w:r>
      <w:r w:rsidDel="00000000" w:rsidR="00000000" w:rsidRPr="00000000">
        <w:rPr>
          <w:rFonts w:ascii="Arial" w:cs="Arial" w:eastAsia="Arial" w:hAnsi="Arial"/>
          <w:b w:val="1"/>
          <w:i w:val="1"/>
          <w:color w:val="1c1c1c"/>
          <w:sz w:val="27"/>
          <w:szCs w:val="27"/>
          <w:shd w:fill="f7f7f7" w:val="clear"/>
          <w:rtl w:val="0"/>
        </w:rPr>
        <w:t xml:space="preserve"> The Collection of Favourite Melodies of 17th and 18th century</w:t>
      </w:r>
    </w:p>
    <w:p w:rsidR="00000000" w:rsidDel="00000000" w:rsidP="00000000" w:rsidRDefault="00000000" w:rsidRPr="00000000" w14:paraId="00000002">
      <w:pPr>
        <w:rPr>
          <w:rFonts w:ascii="Arial" w:cs="Arial" w:eastAsia="Arial" w:hAnsi="Arial"/>
          <w:b w:val="1"/>
          <w:i w:val="1"/>
          <w:color w:val="1c1c1c"/>
          <w:sz w:val="27"/>
          <w:szCs w:val="27"/>
          <w:shd w:fill="f7f7f7" w:val="clear"/>
        </w:rPr>
      </w:pPr>
      <w:r w:rsidDel="00000000" w:rsidR="00000000" w:rsidRPr="00000000">
        <w:rPr>
          <w:rtl w:val="0"/>
        </w:rPr>
      </w:r>
    </w:p>
    <w:p w:rsidR="00000000" w:rsidDel="00000000" w:rsidP="00000000" w:rsidRDefault="00000000" w:rsidRPr="00000000" w14:paraId="00000003">
      <w:pPr>
        <w:rPr>
          <w:rFonts w:ascii="Arial" w:cs="Arial" w:eastAsia="Arial" w:hAnsi="Arial"/>
          <w:b w:val="1"/>
          <w:i w:val="1"/>
          <w:color w:val="1c1c1c"/>
          <w:sz w:val="27"/>
          <w:szCs w:val="27"/>
          <w:shd w:fill="f7f7f7" w:val="clear"/>
        </w:rPr>
      </w:pPr>
      <w:r w:rsidDel="00000000" w:rsidR="00000000" w:rsidRPr="00000000">
        <w:rPr>
          <w:rtl w:val="0"/>
        </w:rPr>
      </w:r>
    </w:p>
    <w:p w:rsidR="00000000" w:rsidDel="00000000" w:rsidP="00000000" w:rsidRDefault="00000000" w:rsidRPr="00000000" w14:paraId="00000004">
      <w:pPr>
        <w:rPr>
          <w:rFonts w:ascii="Trebuchet MS" w:cs="Trebuchet MS" w:eastAsia="Trebuchet MS" w:hAnsi="Trebuchet MS"/>
          <w:b w:val="1"/>
          <w:i w:val="1"/>
          <w:color w:val="1c1c1c"/>
          <w:shd w:fill="ebeae4" w:val="clear"/>
        </w:rPr>
      </w:pPr>
      <w:r w:rsidDel="00000000" w:rsidR="00000000" w:rsidRPr="00000000">
        <w:rPr>
          <w:rFonts w:ascii="Arial" w:cs="Arial" w:eastAsia="Arial" w:hAnsi="Arial"/>
          <w:b w:val="1"/>
          <w:i w:val="1"/>
          <w:color w:val="1c1c1c"/>
          <w:sz w:val="27"/>
          <w:szCs w:val="27"/>
          <w:shd w:fill="f7f7f7" w:val="clear"/>
          <w:rtl w:val="0"/>
        </w:rPr>
        <w:t xml:space="preserve">François Couperin (1668-1733) </w:t>
      </w:r>
      <w:r w:rsidDel="00000000" w:rsidR="00000000" w:rsidRPr="00000000">
        <w:rPr>
          <w:rFonts w:ascii="Arial" w:cs="Arial" w:eastAsia="Arial" w:hAnsi="Arial"/>
          <w:i w:val="1"/>
          <w:color w:val="1c1c1c"/>
          <w:sz w:val="27"/>
          <w:szCs w:val="27"/>
          <w:shd w:fill="f7f7f7" w:val="clear"/>
          <w:rtl w:val="0"/>
        </w:rPr>
        <w:t xml:space="preserve"> </w:t>
      </w:r>
      <w:r w:rsidDel="00000000" w:rsidR="00000000" w:rsidRPr="00000000">
        <w:rPr>
          <w:rFonts w:ascii="Trebuchet MS" w:cs="Trebuchet MS" w:eastAsia="Trebuchet MS" w:hAnsi="Trebuchet MS"/>
          <w:i w:val="1"/>
          <w:color w:val="1c1c1c"/>
          <w:shd w:fill="ebeae4" w:val="clear"/>
          <w:rtl w:val="0"/>
        </w:rPr>
        <w:t xml:space="preserve">Les Goûts réunis ou Nouveaux concerts  </w:t>
      </w:r>
      <w:r w:rsidDel="00000000" w:rsidR="00000000" w:rsidRPr="00000000">
        <w:rPr>
          <w:rFonts w:ascii="Arial" w:cs="Arial" w:eastAsia="Arial" w:hAnsi="Arial"/>
          <w:i w:val="1"/>
          <w:color w:val="1c1c1c"/>
          <w:sz w:val="27"/>
          <w:szCs w:val="27"/>
          <w:shd w:fill="f7f7f7" w:val="clear"/>
          <w:rtl w:val="0"/>
        </w:rPr>
        <w:t xml:space="preserve">( Paris, 1724) </w:t>
      </w:r>
      <w:r w:rsidDel="00000000" w:rsidR="00000000" w:rsidRPr="00000000">
        <w:rPr>
          <w:rFonts w:ascii="Trebuchet MS" w:cs="Trebuchet MS" w:eastAsia="Trebuchet MS" w:hAnsi="Trebuchet MS"/>
          <w:b w:val="1"/>
          <w:i w:val="1"/>
          <w:color w:val="1c1c1c"/>
          <w:shd w:fill="ebeae4" w:val="clear"/>
          <w:rtl w:val="0"/>
        </w:rPr>
        <w:t xml:space="preserve">Septième Concert</w:t>
      </w:r>
    </w:p>
    <w:p w:rsidR="00000000" w:rsidDel="00000000" w:rsidP="00000000" w:rsidRDefault="00000000" w:rsidRPr="00000000" w14:paraId="00000005">
      <w:pPr>
        <w:shd w:fill="ebeae4" w:val="clear"/>
        <w:spacing w:after="20" w:before="60" w:line="360" w:lineRule="auto"/>
        <w:ind w:left="0" w:firstLine="0"/>
        <w:rPr>
          <w:rFonts w:ascii="Trebuchet MS" w:cs="Trebuchet MS" w:eastAsia="Trebuchet MS" w:hAnsi="Trebuchet MS"/>
          <w:i w:val="1"/>
          <w:color w:val="1c1c1c"/>
          <w:shd w:fill="f7f7f7" w:val="clear"/>
        </w:rPr>
      </w:pPr>
      <w:r w:rsidDel="00000000" w:rsidR="00000000" w:rsidRPr="00000000">
        <w:rPr>
          <w:rFonts w:ascii="Trebuchet MS" w:cs="Trebuchet MS" w:eastAsia="Trebuchet MS" w:hAnsi="Trebuchet MS"/>
          <w:i w:val="1"/>
          <w:color w:val="1c1c1c"/>
          <w:shd w:fill="f7f7f7" w:val="clear"/>
          <w:rtl w:val="0"/>
        </w:rPr>
        <w:t xml:space="preserve">Gravement et gracieusement -Allemande - Sarabande - Fuguéte - Gavote - Siciliéne</w:t>
      </w:r>
    </w:p>
    <w:p w:rsidR="00000000" w:rsidDel="00000000" w:rsidP="00000000" w:rsidRDefault="00000000" w:rsidRPr="00000000" w14:paraId="00000006">
      <w:pPr>
        <w:rPr>
          <w:rFonts w:ascii="Arial" w:cs="Arial" w:eastAsia="Arial" w:hAnsi="Arial"/>
          <w:i w:val="1"/>
          <w:color w:val="1c1c1c"/>
          <w:sz w:val="27"/>
          <w:szCs w:val="27"/>
          <w:shd w:fill="f7f7f7" w:val="clear"/>
        </w:rPr>
      </w:pPr>
      <w:r w:rsidDel="00000000" w:rsidR="00000000" w:rsidRPr="00000000">
        <w:rPr>
          <w:rtl w:val="0"/>
        </w:rPr>
      </w:r>
    </w:p>
    <w:p w:rsidR="00000000" w:rsidDel="00000000" w:rsidP="00000000" w:rsidRDefault="00000000" w:rsidRPr="00000000" w14:paraId="00000007">
      <w:pPr>
        <w:rPr>
          <w:rFonts w:ascii="Arial" w:cs="Arial" w:eastAsia="Arial" w:hAnsi="Arial"/>
          <w:b w:val="1"/>
          <w:color w:val="1c1c1c"/>
          <w:sz w:val="27"/>
          <w:szCs w:val="27"/>
          <w:shd w:fill="f7f7f7" w:val="clear"/>
        </w:rPr>
      </w:pPr>
      <w:r w:rsidDel="00000000" w:rsidR="00000000" w:rsidRPr="00000000">
        <w:rPr>
          <w:rFonts w:ascii="Arial" w:cs="Arial" w:eastAsia="Arial" w:hAnsi="Arial"/>
          <w:b w:val="1"/>
          <w:i w:val="1"/>
          <w:color w:val="1c1c1c"/>
          <w:sz w:val="27"/>
          <w:szCs w:val="27"/>
          <w:shd w:fill="f7f7f7" w:val="clear"/>
          <w:rtl w:val="0"/>
        </w:rPr>
        <w:t xml:space="preserve">Adam Jarzębski (ca. 1590- 1649)– Concerto primo of Canzoni e Concerti</w:t>
      </w:r>
      <w:r w:rsidDel="00000000" w:rsidR="00000000" w:rsidRPr="00000000">
        <w:rPr>
          <w:rFonts w:ascii="Arial" w:cs="Arial" w:eastAsia="Arial" w:hAnsi="Arial"/>
          <w:color w:val="1c1c1c"/>
          <w:sz w:val="27"/>
          <w:szCs w:val="27"/>
          <w:shd w:fill="f7f7f7" w:val="clear"/>
          <w:rtl w:val="0"/>
        </w:rPr>
        <w:t xml:space="preserve">  </w:t>
      </w:r>
      <w:r w:rsidDel="00000000" w:rsidR="00000000" w:rsidRPr="00000000">
        <w:rPr>
          <w:rFonts w:ascii="Arial" w:cs="Arial" w:eastAsia="Arial" w:hAnsi="Arial"/>
          <w:b w:val="1"/>
          <w:color w:val="1c1c1c"/>
          <w:sz w:val="27"/>
          <w:szCs w:val="27"/>
          <w:shd w:fill="f7f7f7" w:val="clear"/>
          <w:rtl w:val="0"/>
        </w:rPr>
        <w:t xml:space="preserve">(Warsaw, 1627) </w:t>
      </w:r>
    </w:p>
    <w:p w:rsidR="00000000" w:rsidDel="00000000" w:rsidP="00000000" w:rsidRDefault="00000000" w:rsidRPr="00000000" w14:paraId="00000008">
      <w:pPr>
        <w:rPr>
          <w:rFonts w:ascii="Arial" w:cs="Arial" w:eastAsia="Arial" w:hAnsi="Arial"/>
          <w:i w:val="0"/>
          <w:color w:val="1c1c1c"/>
          <w:sz w:val="27"/>
          <w:szCs w:val="27"/>
          <w:shd w:fill="f7f7f7" w:val="clear"/>
        </w:rPr>
      </w:pPr>
      <w:r w:rsidDel="00000000" w:rsidR="00000000" w:rsidRPr="00000000">
        <w:rPr>
          <w:rFonts w:ascii="Arial" w:cs="Arial" w:eastAsia="Arial" w:hAnsi="Arial"/>
          <w:b w:val="1"/>
          <w:color w:val="1c1c1c"/>
          <w:sz w:val="27"/>
          <w:szCs w:val="27"/>
          <w:shd w:fill="f7f7f7" w:val="clear"/>
          <w:rtl w:val="0"/>
        </w:rPr>
        <w:t xml:space="preserve">Joseph Marchand ( 1673-1747) </w:t>
      </w:r>
      <w:r w:rsidDel="00000000" w:rsidR="00000000" w:rsidRPr="00000000">
        <w:rPr>
          <w:rFonts w:ascii="Arial" w:cs="Arial" w:eastAsia="Arial" w:hAnsi="Arial"/>
          <w:i w:val="1"/>
          <w:color w:val="1c1c1c"/>
          <w:sz w:val="27"/>
          <w:szCs w:val="27"/>
          <w:shd w:fill="f7f7f7" w:val="clear"/>
          <w:rtl w:val="0"/>
        </w:rPr>
        <w:t xml:space="preserve">VI Suite F Major of the volume Suite de pi</w:t>
      </w:r>
      <w:r w:rsidDel="00000000" w:rsidR="00000000" w:rsidRPr="00000000">
        <w:rPr>
          <w:rFonts w:ascii="Calibri" w:cs="Calibri" w:eastAsia="Calibri" w:hAnsi="Calibri"/>
          <w:i w:val="1"/>
          <w:color w:val="1c1c1c"/>
          <w:sz w:val="27"/>
          <w:szCs w:val="27"/>
          <w:shd w:fill="f7f7f7" w:val="clear"/>
          <w:rtl w:val="0"/>
        </w:rPr>
        <w:t xml:space="preserve">è</w:t>
      </w:r>
      <w:r w:rsidDel="00000000" w:rsidR="00000000" w:rsidRPr="00000000">
        <w:rPr>
          <w:rFonts w:ascii="Arial" w:cs="Arial" w:eastAsia="Arial" w:hAnsi="Arial"/>
          <w:i w:val="1"/>
          <w:color w:val="1c1c1c"/>
          <w:sz w:val="27"/>
          <w:szCs w:val="27"/>
          <w:shd w:fill="f7f7f7" w:val="clear"/>
          <w:rtl w:val="0"/>
        </w:rPr>
        <w:t xml:space="preserve">ces</w:t>
      </w:r>
      <w:r w:rsidDel="00000000" w:rsidR="00000000" w:rsidRPr="00000000">
        <w:rPr>
          <w:rFonts w:ascii="Arial" w:cs="Arial" w:eastAsia="Arial" w:hAnsi="Arial"/>
          <w:color w:val="1c1c1c"/>
          <w:sz w:val="27"/>
          <w:szCs w:val="27"/>
          <w:shd w:fill="f7f7f7" w:val="clear"/>
          <w:rtl w:val="0"/>
        </w:rPr>
        <w:t xml:space="preserve"> (Paris, 1707)  - Chaconne </w:t>
      </w:r>
      <w:r w:rsidDel="00000000" w:rsidR="00000000" w:rsidRPr="00000000">
        <w:rPr>
          <w:rtl w:val="0"/>
        </w:rPr>
      </w:r>
    </w:p>
    <w:p w:rsidR="00000000" w:rsidDel="00000000" w:rsidP="00000000" w:rsidRDefault="00000000" w:rsidRPr="00000000" w14:paraId="00000009">
      <w:pPr>
        <w:rPr>
          <w:rFonts w:ascii="Arial" w:cs="Arial" w:eastAsia="Arial" w:hAnsi="Arial"/>
          <w:b w:val="1"/>
          <w:i w:val="0"/>
          <w:color w:val="1c1c1c"/>
          <w:sz w:val="27"/>
          <w:szCs w:val="27"/>
          <w:shd w:fill="f7f7f7" w:val="clear"/>
        </w:rPr>
      </w:pPr>
      <w:r w:rsidDel="00000000" w:rsidR="00000000" w:rsidRPr="00000000">
        <w:rPr>
          <w:rFonts w:ascii="Arial" w:cs="Arial" w:eastAsia="Arial" w:hAnsi="Arial"/>
          <w:b w:val="1"/>
          <w:i w:val="1"/>
          <w:color w:val="1c1c1c"/>
          <w:sz w:val="27"/>
          <w:szCs w:val="27"/>
          <w:shd w:fill="f7f7f7" w:val="clear"/>
          <w:rtl w:val="0"/>
        </w:rPr>
        <w:t xml:space="preserve">The Duke of Norfolk</w:t>
      </w:r>
      <w:r w:rsidDel="00000000" w:rsidR="00000000" w:rsidRPr="00000000">
        <w:rPr>
          <w:rFonts w:ascii="Arial" w:cs="Arial" w:eastAsia="Arial" w:hAnsi="Arial"/>
          <w:color w:val="1c1c1c"/>
          <w:sz w:val="27"/>
          <w:szCs w:val="27"/>
          <w:shd w:fill="f7f7f7" w:val="clear"/>
          <w:rtl w:val="0"/>
        </w:rPr>
        <w:t xml:space="preserve"> – Variations on a tune of a collection </w:t>
      </w:r>
      <w:r w:rsidDel="00000000" w:rsidR="00000000" w:rsidRPr="00000000">
        <w:rPr>
          <w:rFonts w:ascii="Arial" w:cs="Arial" w:eastAsia="Arial" w:hAnsi="Arial"/>
          <w:i w:val="1"/>
          <w:color w:val="1c1c1c"/>
          <w:sz w:val="27"/>
          <w:szCs w:val="27"/>
          <w:shd w:fill="f7f7f7" w:val="clear"/>
          <w:rtl w:val="0"/>
        </w:rPr>
        <w:t xml:space="preserve">The Division Violin by </w:t>
      </w:r>
      <w:r w:rsidDel="00000000" w:rsidR="00000000" w:rsidRPr="00000000">
        <w:rPr>
          <w:rFonts w:ascii="Arial" w:cs="Arial" w:eastAsia="Arial" w:hAnsi="Arial"/>
          <w:color w:val="1c1c1c"/>
          <w:sz w:val="27"/>
          <w:szCs w:val="27"/>
          <w:shd w:fill="f7f7f7" w:val="clear"/>
          <w:rtl w:val="0"/>
        </w:rPr>
        <w:t xml:space="preserve">John Playford (London, 1684)  </w:t>
      </w:r>
      <w:r w:rsidDel="00000000" w:rsidR="00000000" w:rsidRPr="00000000">
        <w:rPr>
          <w:rFonts w:ascii="Arial" w:cs="Arial" w:eastAsia="Arial" w:hAnsi="Arial"/>
          <w:color w:val="1c1c1c"/>
          <w:sz w:val="27"/>
          <w:szCs w:val="27"/>
          <w:rtl w:val="0"/>
        </w:rPr>
        <w:br w:type="textWrapping"/>
      </w:r>
      <w:r w:rsidDel="00000000" w:rsidR="00000000" w:rsidRPr="00000000">
        <w:rPr>
          <w:rtl w:val="0"/>
        </w:rPr>
      </w:r>
    </w:p>
    <w:p w:rsidR="00000000" w:rsidDel="00000000" w:rsidP="00000000" w:rsidRDefault="00000000" w:rsidRPr="00000000" w14:paraId="0000000A">
      <w:pPr>
        <w:rPr>
          <w:rFonts w:ascii="Arial" w:cs="Arial" w:eastAsia="Arial" w:hAnsi="Arial"/>
          <w:color w:val="1c1c1c"/>
          <w:sz w:val="27"/>
          <w:szCs w:val="27"/>
          <w:shd w:fill="f7f7f7" w:val="clear"/>
        </w:rPr>
      </w:pPr>
      <w:r w:rsidDel="00000000" w:rsidR="00000000" w:rsidRPr="00000000">
        <w:rPr>
          <w:rFonts w:ascii="Arial" w:cs="Arial" w:eastAsia="Arial" w:hAnsi="Arial"/>
          <w:b w:val="1"/>
          <w:i w:val="1"/>
          <w:color w:val="1c1c1c"/>
          <w:sz w:val="27"/>
          <w:szCs w:val="27"/>
          <w:shd w:fill="f7f7f7" w:val="clear"/>
          <w:rtl w:val="0"/>
        </w:rPr>
        <w:t xml:space="preserve">Une jeune fillette</w:t>
      </w:r>
      <w:r w:rsidDel="00000000" w:rsidR="00000000" w:rsidRPr="00000000">
        <w:rPr>
          <w:rFonts w:ascii="Arial" w:cs="Arial" w:eastAsia="Arial" w:hAnsi="Arial"/>
          <w:i w:val="1"/>
          <w:color w:val="1c1c1c"/>
          <w:sz w:val="27"/>
          <w:szCs w:val="27"/>
          <w:shd w:fill="f7f7f7" w:val="clear"/>
          <w:rtl w:val="0"/>
        </w:rPr>
        <w:t xml:space="preserve"> </w:t>
      </w:r>
      <w:r w:rsidDel="00000000" w:rsidR="00000000" w:rsidRPr="00000000">
        <w:rPr>
          <w:rFonts w:ascii="Arial" w:cs="Arial" w:eastAsia="Arial" w:hAnsi="Arial"/>
          <w:color w:val="1c1c1c"/>
          <w:sz w:val="27"/>
          <w:szCs w:val="27"/>
          <w:shd w:fill="f7f7f7" w:val="clear"/>
          <w:rtl w:val="0"/>
        </w:rPr>
        <w:t xml:space="preserve">– variations on a French song </w:t>
      </w:r>
    </w:p>
    <w:p w:rsidR="00000000" w:rsidDel="00000000" w:rsidP="00000000" w:rsidRDefault="00000000" w:rsidRPr="00000000" w14:paraId="0000000B">
      <w:pPr>
        <w:rPr>
          <w:rFonts w:ascii="Arial" w:cs="Arial" w:eastAsia="Arial" w:hAnsi="Arial"/>
          <w:color w:val="1c1c1c"/>
          <w:sz w:val="27"/>
          <w:szCs w:val="27"/>
          <w:shd w:fill="f7f7f7" w:val="clear"/>
        </w:rPr>
      </w:pPr>
      <w:r w:rsidDel="00000000" w:rsidR="00000000" w:rsidRPr="00000000">
        <w:rPr>
          <w:rFonts w:ascii="Arial" w:cs="Arial" w:eastAsia="Arial" w:hAnsi="Arial"/>
          <w:b w:val="1"/>
          <w:color w:val="1c1c1c"/>
          <w:sz w:val="27"/>
          <w:szCs w:val="27"/>
          <w:shd w:fill="f7f7f7" w:val="clear"/>
          <w:rtl w:val="0"/>
        </w:rPr>
        <w:t xml:space="preserve">Andre Raison (1650-1719) – Variations on Une jeune Pucelle</w:t>
      </w:r>
      <w:r w:rsidDel="00000000" w:rsidR="00000000" w:rsidRPr="00000000">
        <w:rPr>
          <w:rFonts w:ascii="Arial" w:cs="Arial" w:eastAsia="Arial" w:hAnsi="Arial"/>
          <w:color w:val="1c1c1c"/>
          <w:sz w:val="27"/>
          <w:szCs w:val="27"/>
          <w:rtl w:val="0"/>
        </w:rPr>
        <w:br w:type="textWrapping"/>
      </w:r>
      <w:r w:rsidDel="00000000" w:rsidR="00000000" w:rsidRPr="00000000">
        <w:rPr>
          <w:rFonts w:ascii="Arial" w:cs="Arial" w:eastAsia="Arial" w:hAnsi="Arial"/>
          <w:b w:val="1"/>
          <w:color w:val="1c1c1c"/>
          <w:sz w:val="27"/>
          <w:szCs w:val="27"/>
          <w:shd w:fill="f7f7f7" w:val="clear"/>
          <w:rtl w:val="0"/>
        </w:rPr>
        <w:t xml:space="preserve">Ph.F. Böddecker (1607-1683)</w:t>
      </w:r>
      <w:r w:rsidDel="00000000" w:rsidR="00000000" w:rsidRPr="00000000">
        <w:rPr>
          <w:rFonts w:ascii="Arial" w:cs="Arial" w:eastAsia="Arial" w:hAnsi="Arial"/>
          <w:b w:val="0"/>
          <w:i w:val="1"/>
          <w:color w:val="1c1c1c"/>
          <w:sz w:val="27"/>
          <w:szCs w:val="27"/>
          <w:shd w:fill="f7f7f7" w:val="clear"/>
          <w:rtl w:val="0"/>
        </w:rPr>
        <w:t xml:space="preserve"> -</w:t>
      </w:r>
      <w:r w:rsidDel="00000000" w:rsidR="00000000" w:rsidRPr="00000000">
        <w:rPr>
          <w:rFonts w:ascii="Arial" w:cs="Arial" w:eastAsia="Arial" w:hAnsi="Arial"/>
          <w:b w:val="1"/>
          <w:i w:val="0"/>
          <w:color w:val="1c1c1c"/>
          <w:sz w:val="27"/>
          <w:szCs w:val="27"/>
          <w:shd w:fill="f7f7f7" w:val="clear"/>
          <w:rtl w:val="0"/>
        </w:rPr>
        <w:t xml:space="preserve">Sonata sopra</w:t>
      </w:r>
      <w:r w:rsidDel="00000000" w:rsidR="00000000" w:rsidRPr="00000000">
        <w:rPr>
          <w:rFonts w:ascii="Arial" w:cs="Arial" w:eastAsia="Arial" w:hAnsi="Arial"/>
          <w:b w:val="1"/>
          <w:i w:val="1"/>
          <w:color w:val="1c1c1c"/>
          <w:sz w:val="27"/>
          <w:szCs w:val="27"/>
          <w:shd w:fill="f7f7f7" w:val="clear"/>
          <w:rtl w:val="0"/>
        </w:rPr>
        <w:t xml:space="preserve"> „La Monica”</w:t>
      </w:r>
      <w:r w:rsidDel="00000000" w:rsidR="00000000" w:rsidRPr="00000000">
        <w:rPr>
          <w:rFonts w:ascii="Arial" w:cs="Arial" w:eastAsia="Arial" w:hAnsi="Arial"/>
          <w:color w:val="1c1c1c"/>
          <w:sz w:val="27"/>
          <w:szCs w:val="27"/>
          <w:shd w:fill="f7f7f7" w:val="clear"/>
          <w:rtl w:val="0"/>
        </w:rPr>
        <w:t xml:space="preserve"> for basso and continuo (Strasbourg, 1651)</w:t>
      </w:r>
    </w:p>
    <w:p w:rsidR="00000000" w:rsidDel="00000000" w:rsidP="00000000" w:rsidRDefault="00000000" w:rsidRPr="00000000" w14:paraId="0000000C">
      <w:pPr>
        <w:rPr>
          <w:rFonts w:ascii="Arial" w:cs="Arial" w:eastAsia="Arial" w:hAnsi="Arial"/>
          <w:b w:val="1"/>
          <w:color w:val="1c1c1c"/>
          <w:sz w:val="27"/>
          <w:szCs w:val="27"/>
          <w:shd w:fill="f7f7f7" w:val="clear"/>
        </w:rPr>
      </w:pPr>
      <w:r w:rsidDel="00000000" w:rsidR="00000000" w:rsidRPr="00000000">
        <w:rPr>
          <w:rFonts w:ascii="Arial" w:cs="Arial" w:eastAsia="Arial" w:hAnsi="Arial"/>
          <w:b w:val="1"/>
          <w:color w:val="1c1c1c"/>
          <w:sz w:val="27"/>
          <w:szCs w:val="27"/>
          <w:shd w:fill="f7f7f7" w:val="clear"/>
          <w:rtl w:val="0"/>
        </w:rPr>
        <w:t xml:space="preserve">Antoine Forqueray(1672-1745)</w:t>
      </w:r>
      <w:r w:rsidDel="00000000" w:rsidR="00000000" w:rsidRPr="00000000">
        <w:rPr>
          <w:rFonts w:ascii="Arial" w:cs="Arial" w:eastAsia="Arial" w:hAnsi="Arial"/>
          <w:color w:val="1c1c1c"/>
          <w:sz w:val="27"/>
          <w:szCs w:val="27"/>
          <w:shd w:fill="f7f7f7" w:val="clear"/>
          <w:rtl w:val="0"/>
        </w:rPr>
        <w:t xml:space="preserve"> </w:t>
      </w:r>
      <w:r w:rsidDel="00000000" w:rsidR="00000000" w:rsidRPr="00000000">
        <w:rPr>
          <w:rFonts w:ascii="Arial" w:cs="Arial" w:eastAsia="Arial" w:hAnsi="Arial"/>
          <w:i w:val="1"/>
          <w:color w:val="1c1c1c"/>
          <w:sz w:val="27"/>
          <w:szCs w:val="27"/>
          <w:shd w:fill="f7f7f7" w:val="clear"/>
          <w:rtl w:val="0"/>
        </w:rPr>
        <w:t xml:space="preserve">–</w:t>
      </w:r>
      <w:r w:rsidDel="00000000" w:rsidR="00000000" w:rsidRPr="00000000">
        <w:rPr>
          <w:rFonts w:ascii="Arial" w:cs="Arial" w:eastAsia="Arial" w:hAnsi="Arial"/>
          <w:b w:val="1"/>
          <w:i w:val="1"/>
          <w:color w:val="1c1c1c"/>
          <w:sz w:val="27"/>
          <w:szCs w:val="27"/>
          <w:shd w:fill="f7f7f7" w:val="clear"/>
          <w:rtl w:val="0"/>
        </w:rPr>
        <w:t xml:space="preserve">Pi</w:t>
      </w:r>
      <w:r w:rsidDel="00000000" w:rsidR="00000000" w:rsidRPr="00000000">
        <w:rPr>
          <w:rFonts w:ascii="Calibri" w:cs="Calibri" w:eastAsia="Calibri" w:hAnsi="Calibri"/>
          <w:b w:val="1"/>
          <w:i w:val="1"/>
          <w:color w:val="1c1c1c"/>
          <w:sz w:val="27"/>
          <w:szCs w:val="27"/>
          <w:shd w:fill="f7f7f7" w:val="clear"/>
          <w:rtl w:val="0"/>
        </w:rPr>
        <w:t xml:space="preserve">è</w:t>
      </w:r>
      <w:r w:rsidDel="00000000" w:rsidR="00000000" w:rsidRPr="00000000">
        <w:rPr>
          <w:rFonts w:ascii="Arial" w:cs="Arial" w:eastAsia="Arial" w:hAnsi="Arial"/>
          <w:b w:val="1"/>
          <w:i w:val="1"/>
          <w:color w:val="1c1c1c"/>
          <w:sz w:val="27"/>
          <w:szCs w:val="27"/>
          <w:shd w:fill="f7f7f7" w:val="clear"/>
          <w:rtl w:val="0"/>
        </w:rPr>
        <w:t xml:space="preserve">ces de Viole, Composées par Mr Forqueray Le P</w:t>
      </w:r>
      <w:r w:rsidDel="00000000" w:rsidR="00000000" w:rsidRPr="00000000">
        <w:rPr>
          <w:rFonts w:ascii="Calibri" w:cs="Calibri" w:eastAsia="Calibri" w:hAnsi="Calibri"/>
          <w:b w:val="1"/>
          <w:i w:val="1"/>
          <w:color w:val="1c1c1c"/>
          <w:sz w:val="27"/>
          <w:szCs w:val="27"/>
          <w:shd w:fill="f7f7f7" w:val="clear"/>
          <w:rtl w:val="0"/>
        </w:rPr>
        <w:t xml:space="preserve">è</w:t>
      </w:r>
      <w:r w:rsidDel="00000000" w:rsidR="00000000" w:rsidRPr="00000000">
        <w:rPr>
          <w:rFonts w:ascii="Arial" w:cs="Arial" w:eastAsia="Arial" w:hAnsi="Arial"/>
          <w:b w:val="1"/>
          <w:i w:val="1"/>
          <w:color w:val="1c1c1c"/>
          <w:sz w:val="27"/>
          <w:szCs w:val="27"/>
          <w:shd w:fill="f7f7f7" w:val="clear"/>
          <w:rtl w:val="0"/>
        </w:rPr>
        <w:t xml:space="preserve">re, Mises en Pi</w:t>
      </w:r>
      <w:r w:rsidDel="00000000" w:rsidR="00000000" w:rsidRPr="00000000">
        <w:rPr>
          <w:rFonts w:ascii="Calibri" w:cs="Calibri" w:eastAsia="Calibri" w:hAnsi="Calibri"/>
          <w:b w:val="1"/>
          <w:i w:val="1"/>
          <w:color w:val="1c1c1c"/>
          <w:sz w:val="27"/>
          <w:szCs w:val="27"/>
          <w:shd w:fill="f7f7f7" w:val="clear"/>
          <w:rtl w:val="0"/>
        </w:rPr>
        <w:t xml:space="preserve">è</w:t>
      </w:r>
      <w:r w:rsidDel="00000000" w:rsidR="00000000" w:rsidRPr="00000000">
        <w:rPr>
          <w:rFonts w:ascii="Arial" w:cs="Arial" w:eastAsia="Arial" w:hAnsi="Arial"/>
          <w:b w:val="1"/>
          <w:i w:val="1"/>
          <w:color w:val="1c1c1c"/>
          <w:sz w:val="27"/>
          <w:szCs w:val="27"/>
          <w:shd w:fill="f7f7f7" w:val="clear"/>
          <w:rtl w:val="0"/>
        </w:rPr>
        <w:t xml:space="preserve">ces de Clavecin par Mr Forqueray Le Fils</w:t>
      </w:r>
      <w:r w:rsidDel="00000000" w:rsidR="00000000" w:rsidRPr="00000000">
        <w:rPr>
          <w:rFonts w:ascii="Arial" w:cs="Arial" w:eastAsia="Arial" w:hAnsi="Arial"/>
          <w:b w:val="1"/>
          <w:color w:val="1c1c1c"/>
          <w:sz w:val="27"/>
          <w:szCs w:val="27"/>
          <w:shd w:fill="f7f7f7" w:val="clear"/>
          <w:rtl w:val="0"/>
        </w:rPr>
        <w:t xml:space="preserve"> </w:t>
      </w:r>
      <w:r w:rsidDel="00000000" w:rsidR="00000000" w:rsidRPr="00000000">
        <w:rPr>
          <w:rFonts w:ascii="Arial" w:cs="Arial" w:eastAsia="Arial" w:hAnsi="Arial"/>
          <w:color w:val="1c1c1c"/>
          <w:sz w:val="27"/>
          <w:szCs w:val="27"/>
          <w:shd w:fill="f7f7f7" w:val="clear"/>
          <w:rtl w:val="0"/>
        </w:rPr>
        <w:t xml:space="preserve"> Suite no 5 C minor - Jupiter</w:t>
      </w:r>
      <w:r w:rsidDel="00000000" w:rsidR="00000000" w:rsidRPr="00000000">
        <w:rPr>
          <w:rtl w:val="0"/>
        </w:rPr>
      </w:r>
    </w:p>
    <w:p w:rsidR="00000000" w:rsidDel="00000000" w:rsidP="00000000" w:rsidRDefault="00000000" w:rsidRPr="00000000" w14:paraId="0000000D">
      <w:pPr>
        <w:rPr>
          <w:rFonts w:ascii="Arial" w:cs="Arial" w:eastAsia="Arial" w:hAnsi="Arial"/>
          <w:b w:val="1"/>
          <w:i w:val="1"/>
          <w:color w:val="1c1c1c"/>
          <w:sz w:val="27"/>
          <w:szCs w:val="27"/>
          <w:shd w:fill="f7f7f7" w:val="clear"/>
        </w:rPr>
      </w:pPr>
      <w:r w:rsidDel="00000000" w:rsidR="00000000" w:rsidRPr="00000000">
        <w:rPr>
          <w:rFonts w:ascii="Arial" w:cs="Arial" w:eastAsia="Arial" w:hAnsi="Arial"/>
          <w:color w:val="1c1c1c"/>
          <w:sz w:val="27"/>
          <w:szCs w:val="27"/>
          <w:rtl w:val="0"/>
        </w:rPr>
        <w:br w:type="textWrapping"/>
      </w:r>
      <w:r w:rsidDel="00000000" w:rsidR="00000000" w:rsidRPr="00000000">
        <w:rPr>
          <w:rFonts w:ascii="Arial" w:cs="Arial" w:eastAsia="Arial" w:hAnsi="Arial"/>
          <w:b w:val="1"/>
          <w:color w:val="1c1c1c"/>
          <w:sz w:val="27"/>
          <w:szCs w:val="27"/>
          <w:shd w:fill="f7f7f7" w:val="clear"/>
          <w:rtl w:val="0"/>
        </w:rPr>
        <w:t xml:space="preserve">J. Dowlan ( 1563-1626)</w:t>
      </w:r>
      <w:r w:rsidDel="00000000" w:rsidR="00000000" w:rsidRPr="00000000">
        <w:rPr>
          <w:rFonts w:ascii="Arial" w:cs="Arial" w:eastAsia="Arial" w:hAnsi="Arial"/>
          <w:color w:val="1c1c1c"/>
          <w:sz w:val="27"/>
          <w:szCs w:val="27"/>
          <w:shd w:fill="f7f7f7" w:val="clear"/>
          <w:rtl w:val="0"/>
        </w:rPr>
        <w:t xml:space="preserve"> </w:t>
      </w:r>
      <w:r w:rsidDel="00000000" w:rsidR="00000000" w:rsidRPr="00000000">
        <w:rPr>
          <w:rFonts w:ascii="Arial" w:cs="Arial" w:eastAsia="Arial" w:hAnsi="Arial"/>
          <w:b w:val="1"/>
          <w:i w:val="1"/>
          <w:color w:val="1c1c1c"/>
          <w:sz w:val="27"/>
          <w:szCs w:val="27"/>
          <w:shd w:fill="f7f7f7" w:val="clear"/>
          <w:rtl w:val="0"/>
        </w:rPr>
        <w:t xml:space="preserve">Flow My Tears</w:t>
      </w:r>
      <w:r w:rsidDel="00000000" w:rsidR="00000000" w:rsidRPr="00000000">
        <w:rPr>
          <w:rFonts w:ascii="Arial" w:cs="Arial" w:eastAsia="Arial" w:hAnsi="Arial"/>
          <w:color w:val="1c1c1c"/>
          <w:sz w:val="27"/>
          <w:szCs w:val="27"/>
          <w:shd w:fill="f7f7f7" w:val="clear"/>
          <w:rtl w:val="0"/>
        </w:rPr>
        <w:t xml:space="preserve"> (London, 1600)  </w:t>
      </w:r>
      <w:r w:rsidDel="00000000" w:rsidR="00000000" w:rsidRPr="00000000">
        <w:rPr>
          <w:rFonts w:ascii="Arial" w:cs="Arial" w:eastAsia="Arial" w:hAnsi="Arial"/>
          <w:color w:val="1c1c1c"/>
          <w:sz w:val="27"/>
          <w:szCs w:val="27"/>
          <w:rtl w:val="0"/>
        </w:rPr>
        <w:br w:type="textWrapping"/>
      </w:r>
      <w:r w:rsidDel="00000000" w:rsidR="00000000" w:rsidRPr="00000000">
        <w:rPr>
          <w:rFonts w:ascii="Arial" w:cs="Arial" w:eastAsia="Arial" w:hAnsi="Arial"/>
          <w:b w:val="1"/>
          <w:color w:val="1c1c1c"/>
          <w:sz w:val="27"/>
          <w:szCs w:val="27"/>
          <w:shd w:fill="f7f7f7" w:val="clear"/>
          <w:rtl w:val="0"/>
        </w:rPr>
        <w:t xml:space="preserve">J. Schop</w:t>
      </w:r>
      <w:r w:rsidDel="00000000" w:rsidR="00000000" w:rsidRPr="00000000">
        <w:rPr>
          <w:rFonts w:ascii="Arial" w:cs="Arial" w:eastAsia="Arial" w:hAnsi="Arial"/>
          <w:color w:val="1c1c1c"/>
          <w:sz w:val="27"/>
          <w:szCs w:val="27"/>
          <w:shd w:fill="f7f7f7" w:val="clear"/>
          <w:rtl w:val="0"/>
        </w:rPr>
        <w:t xml:space="preserve"> </w:t>
      </w:r>
      <w:r w:rsidDel="00000000" w:rsidR="00000000" w:rsidRPr="00000000">
        <w:rPr>
          <w:rFonts w:ascii="Arial" w:cs="Arial" w:eastAsia="Arial" w:hAnsi="Arial"/>
          <w:b w:val="1"/>
          <w:color w:val="1c1c1c"/>
          <w:sz w:val="27"/>
          <w:szCs w:val="27"/>
          <w:shd w:fill="f7f7f7" w:val="clear"/>
          <w:rtl w:val="0"/>
        </w:rPr>
        <w:t xml:space="preserve">(1590-1667)</w:t>
      </w:r>
      <w:r w:rsidDel="00000000" w:rsidR="00000000" w:rsidRPr="00000000">
        <w:rPr>
          <w:rFonts w:ascii="Arial" w:cs="Arial" w:eastAsia="Arial" w:hAnsi="Arial"/>
          <w:color w:val="1c1c1c"/>
          <w:sz w:val="27"/>
          <w:szCs w:val="27"/>
          <w:shd w:fill="f7f7f7" w:val="clear"/>
          <w:rtl w:val="0"/>
        </w:rPr>
        <w:t xml:space="preserve"> </w:t>
      </w:r>
      <w:r w:rsidDel="00000000" w:rsidR="00000000" w:rsidRPr="00000000">
        <w:rPr>
          <w:rFonts w:ascii="Arial" w:cs="Arial" w:eastAsia="Arial" w:hAnsi="Arial"/>
          <w:b w:val="1"/>
          <w:i w:val="1"/>
          <w:color w:val="1c1c1c"/>
          <w:sz w:val="27"/>
          <w:szCs w:val="27"/>
          <w:shd w:fill="f7f7f7" w:val="clear"/>
          <w:rtl w:val="0"/>
        </w:rPr>
        <w:t xml:space="preserve">Lachrimae Pavaen</w:t>
      </w:r>
      <w:r w:rsidDel="00000000" w:rsidR="00000000" w:rsidRPr="00000000">
        <w:rPr>
          <w:rFonts w:ascii="Arial" w:cs="Arial" w:eastAsia="Arial" w:hAnsi="Arial"/>
          <w:color w:val="1c1c1c"/>
          <w:sz w:val="27"/>
          <w:szCs w:val="27"/>
          <w:shd w:fill="f7f7f7" w:val="clear"/>
          <w:rtl w:val="0"/>
        </w:rPr>
        <w:t xml:space="preserve"> for violin and continuo</w:t>
      </w:r>
      <w:r w:rsidDel="00000000" w:rsidR="00000000" w:rsidRPr="00000000">
        <w:rPr>
          <w:rFonts w:ascii="Arial" w:cs="Arial" w:eastAsia="Arial" w:hAnsi="Arial"/>
          <w:color w:val="1c1c1c"/>
          <w:sz w:val="27"/>
          <w:szCs w:val="27"/>
          <w:rtl w:val="0"/>
        </w:rPr>
        <w:t xml:space="preserve"> </w:t>
        <w:br w:type="textWrapping"/>
      </w:r>
      <w:r w:rsidDel="00000000" w:rsidR="00000000" w:rsidRPr="00000000">
        <w:rPr>
          <w:rFonts w:ascii="Arial" w:cs="Arial" w:eastAsia="Arial" w:hAnsi="Arial"/>
          <w:b w:val="1"/>
          <w:i w:val="1"/>
          <w:color w:val="1c1c1c"/>
          <w:sz w:val="27"/>
          <w:szCs w:val="27"/>
          <w:shd w:fill="f7f7f7" w:val="clear"/>
          <w:rtl w:val="0"/>
        </w:rPr>
        <w:t xml:space="preserve">The Lass of Paty’s Mill</w:t>
      </w:r>
      <w:r w:rsidDel="00000000" w:rsidR="00000000" w:rsidRPr="00000000">
        <w:rPr>
          <w:rFonts w:ascii="Arial" w:cs="Arial" w:eastAsia="Arial" w:hAnsi="Arial"/>
          <w:i w:val="1"/>
          <w:color w:val="1c1c1c"/>
          <w:sz w:val="27"/>
          <w:szCs w:val="27"/>
          <w:shd w:fill="f7f7f7" w:val="clear"/>
          <w:rtl w:val="0"/>
        </w:rPr>
        <w:t xml:space="preserve"> </w:t>
      </w:r>
      <w:r w:rsidDel="00000000" w:rsidR="00000000" w:rsidRPr="00000000">
        <w:rPr>
          <w:rFonts w:ascii="Arial" w:cs="Arial" w:eastAsia="Arial" w:hAnsi="Arial"/>
          <w:color w:val="1c1c1c"/>
          <w:sz w:val="27"/>
          <w:szCs w:val="27"/>
          <w:shd w:fill="f7f7f7" w:val="clear"/>
          <w:rtl w:val="0"/>
        </w:rPr>
        <w:t xml:space="preserve">– variations on a Scottish tune from </w:t>
      </w:r>
      <w:r w:rsidDel="00000000" w:rsidR="00000000" w:rsidRPr="00000000">
        <w:rPr>
          <w:rFonts w:ascii="Arial" w:cs="Arial" w:eastAsia="Arial" w:hAnsi="Arial"/>
          <w:color w:val="1c1c1c"/>
          <w:sz w:val="27"/>
          <w:szCs w:val="27"/>
          <w:rtl w:val="0"/>
        </w:rPr>
        <w:br w:type="textWrapping"/>
      </w:r>
      <w:r w:rsidDel="00000000" w:rsidR="00000000" w:rsidRPr="00000000">
        <w:rPr>
          <w:rFonts w:ascii="Arial" w:cs="Arial" w:eastAsia="Arial" w:hAnsi="Arial"/>
          <w:i w:val="1"/>
          <w:color w:val="1c1c1c"/>
          <w:sz w:val="27"/>
          <w:szCs w:val="27"/>
          <w:shd w:fill="f7f7f7" w:val="clear"/>
          <w:rtl w:val="0"/>
        </w:rPr>
        <w:t xml:space="preserve">A Collection of Favourite Tunes with New Variations</w:t>
      </w:r>
      <w:r w:rsidDel="00000000" w:rsidR="00000000" w:rsidRPr="00000000">
        <w:rPr>
          <w:rFonts w:ascii="Arial" w:cs="Arial" w:eastAsia="Arial" w:hAnsi="Arial"/>
          <w:color w:val="1c1c1c"/>
          <w:sz w:val="27"/>
          <w:szCs w:val="27"/>
          <w:shd w:fill="f7f7f7" w:val="clear"/>
          <w:rtl w:val="0"/>
        </w:rPr>
        <w:t xml:space="preserve"> by Joshua Campbell (London 1798)</w:t>
      </w:r>
      <w:r w:rsidDel="00000000" w:rsidR="00000000" w:rsidRPr="00000000">
        <w:rPr>
          <w:rFonts w:ascii="Arial" w:cs="Arial" w:eastAsia="Arial" w:hAnsi="Arial"/>
          <w:b w:val="1"/>
          <w:i w:val="1"/>
          <w:color w:val="1c1c1c"/>
          <w:sz w:val="27"/>
          <w:szCs w:val="27"/>
          <w:shd w:fill="f7f7f7" w:val="clear"/>
          <w:rtl w:val="0"/>
        </w:rPr>
        <w:t xml:space="preserve">  </w:t>
      </w:r>
      <w:r w:rsidDel="00000000" w:rsidR="00000000" w:rsidRPr="00000000">
        <w:rPr>
          <w:rFonts w:ascii="Arial" w:cs="Arial" w:eastAsia="Arial" w:hAnsi="Arial"/>
          <w:color w:val="1c1c1c"/>
          <w:sz w:val="27"/>
          <w:szCs w:val="27"/>
          <w:shd w:fill="f7f7f7" w:val="clear"/>
          <w:rtl w:val="0"/>
        </w:rPr>
        <w:t xml:space="preserve">and</w:t>
      </w:r>
      <w:r w:rsidDel="00000000" w:rsidR="00000000" w:rsidRPr="00000000">
        <w:rPr>
          <w:rFonts w:ascii="Arial" w:cs="Arial" w:eastAsia="Arial" w:hAnsi="Arial"/>
          <w:b w:val="1"/>
          <w:i w:val="1"/>
          <w:color w:val="1c1c1c"/>
          <w:sz w:val="27"/>
          <w:szCs w:val="27"/>
          <w:shd w:fill="f7f7f7" w:val="clear"/>
          <w:rtl w:val="0"/>
        </w:rPr>
        <w:t xml:space="preserve"> </w:t>
      </w:r>
      <w:r w:rsidDel="00000000" w:rsidR="00000000" w:rsidRPr="00000000">
        <w:rPr>
          <w:rFonts w:ascii="Arial" w:cs="Arial" w:eastAsia="Arial" w:hAnsi="Arial"/>
          <w:i w:val="1"/>
          <w:color w:val="1c1c1c"/>
          <w:sz w:val="27"/>
          <w:szCs w:val="27"/>
          <w:shd w:fill="f7f7f7" w:val="clear"/>
          <w:rtl w:val="0"/>
        </w:rPr>
        <w:t xml:space="preserve">Medley Overture and 36 Scots Airs with Variations</w:t>
      </w:r>
      <w:r w:rsidDel="00000000" w:rsidR="00000000" w:rsidRPr="00000000">
        <w:rPr>
          <w:rFonts w:ascii="Arial" w:cs="Arial" w:eastAsia="Arial" w:hAnsi="Arial"/>
          <w:b w:val="1"/>
          <w:i w:val="0"/>
          <w:color w:val="1c1c1c"/>
          <w:sz w:val="27"/>
          <w:szCs w:val="27"/>
          <w:shd w:fill="f7f7f7" w:val="clear"/>
          <w:rtl w:val="0"/>
        </w:rPr>
        <w:t xml:space="preserve"> </w:t>
      </w:r>
      <w:r w:rsidDel="00000000" w:rsidR="00000000" w:rsidRPr="00000000">
        <w:rPr>
          <w:rFonts w:ascii="Arial" w:cs="Arial" w:eastAsia="Arial" w:hAnsi="Arial"/>
          <w:i w:val="0"/>
          <w:color w:val="1c1c1c"/>
          <w:sz w:val="27"/>
          <w:szCs w:val="27"/>
          <w:shd w:fill="f7f7f7" w:val="clear"/>
          <w:rtl w:val="0"/>
        </w:rPr>
        <w:t xml:space="preserve">by Walter Clagget  (Edinburgh ca. 1790)</w:t>
      </w:r>
      <w:r w:rsidDel="00000000" w:rsidR="00000000" w:rsidRPr="00000000">
        <w:rPr>
          <w:rtl w:val="0"/>
        </w:rPr>
      </w:r>
    </w:p>
    <w:p w:rsidR="00000000" w:rsidDel="00000000" w:rsidP="00000000" w:rsidRDefault="00000000" w:rsidRPr="00000000" w14:paraId="0000000E">
      <w:pPr>
        <w:rPr>
          <w:rFonts w:ascii="Arial" w:cs="Arial" w:eastAsia="Arial" w:hAnsi="Arial"/>
          <w:i w:val="0"/>
          <w:color w:val="1c1c1c"/>
          <w:sz w:val="27"/>
          <w:szCs w:val="27"/>
          <w:shd w:fill="f7f7f7" w:val="clear"/>
        </w:rPr>
      </w:pPr>
      <w:r w:rsidDel="00000000" w:rsidR="00000000" w:rsidRPr="00000000">
        <w:rPr>
          <w:rFonts w:ascii="Arial" w:cs="Arial" w:eastAsia="Arial" w:hAnsi="Arial"/>
          <w:b w:val="1"/>
          <w:i w:val="0"/>
          <w:color w:val="1c1c1c"/>
          <w:sz w:val="27"/>
          <w:szCs w:val="27"/>
          <w:shd w:fill="f7f7f7" w:val="clear"/>
          <w:rtl w:val="0"/>
        </w:rPr>
        <w:t xml:space="preserve">Arcangelo Corelli (1653-1713) </w:t>
      </w:r>
      <w:r w:rsidDel="00000000" w:rsidR="00000000" w:rsidRPr="00000000">
        <w:rPr>
          <w:rFonts w:ascii="Arial" w:cs="Arial" w:eastAsia="Arial" w:hAnsi="Arial"/>
          <w:b w:val="1"/>
          <w:i w:val="1"/>
          <w:color w:val="1c1c1c"/>
          <w:sz w:val="27"/>
          <w:szCs w:val="27"/>
          <w:shd w:fill="f7f7f7" w:val="clear"/>
          <w:rtl w:val="0"/>
        </w:rPr>
        <w:t xml:space="preserve">– La Folia</w:t>
      </w:r>
      <w:r w:rsidDel="00000000" w:rsidR="00000000" w:rsidRPr="00000000">
        <w:rPr>
          <w:rFonts w:ascii="Arial" w:cs="Arial" w:eastAsia="Arial" w:hAnsi="Arial"/>
          <w:b w:val="1"/>
          <w:i w:val="0"/>
          <w:color w:val="1c1c1c"/>
          <w:sz w:val="27"/>
          <w:szCs w:val="27"/>
          <w:shd w:fill="f7f7f7" w:val="clear"/>
          <w:rtl w:val="0"/>
        </w:rPr>
        <w:t xml:space="preserve"> –</w:t>
      </w:r>
      <w:r w:rsidDel="00000000" w:rsidR="00000000" w:rsidRPr="00000000">
        <w:rPr>
          <w:rFonts w:ascii="Arial" w:cs="Arial" w:eastAsia="Arial" w:hAnsi="Arial"/>
          <w:i w:val="0"/>
          <w:color w:val="1c1c1c"/>
          <w:sz w:val="27"/>
          <w:szCs w:val="27"/>
          <w:shd w:fill="f7f7f7" w:val="clear"/>
          <w:rtl w:val="0"/>
        </w:rPr>
        <w:t xml:space="preserve"> Sonata for violin and continuo 12 op. 5   </w:t>
      </w:r>
    </w:p>
    <w:p w:rsidR="00000000" w:rsidDel="00000000" w:rsidP="00000000" w:rsidRDefault="00000000" w:rsidRPr="00000000" w14:paraId="0000000F">
      <w:pPr>
        <w:rPr>
          <w:rFonts w:ascii="Arial" w:cs="Arial" w:eastAsia="Arial" w:hAnsi="Arial"/>
          <w:color w:val="1c1c1c"/>
          <w:sz w:val="27"/>
          <w:szCs w:val="27"/>
          <w:shd w:fill="f7f7f7" w:val="clear"/>
        </w:rPr>
      </w:pPr>
      <w:r w:rsidDel="00000000" w:rsidR="00000000" w:rsidRPr="00000000">
        <w:rPr>
          <w:rtl w:val="0"/>
        </w:rPr>
      </w:r>
    </w:p>
    <w:p w:rsidR="00000000" w:rsidDel="00000000" w:rsidP="00000000" w:rsidRDefault="00000000" w:rsidRPr="00000000" w14:paraId="00000010">
      <w:pPr>
        <w:rPr>
          <w:rFonts w:ascii="Arial" w:cs="Arial" w:eastAsia="Arial" w:hAnsi="Arial"/>
          <w:color w:val="1c1c1c"/>
          <w:sz w:val="27"/>
          <w:szCs w:val="27"/>
          <w:shd w:fill="f7f7f7" w:val="clear"/>
        </w:rPr>
      </w:pPr>
      <w:r w:rsidDel="00000000" w:rsidR="00000000" w:rsidRPr="00000000">
        <w:rPr>
          <w:rtl w:val="0"/>
        </w:rPr>
      </w:r>
    </w:p>
    <w:p w:rsidR="00000000" w:rsidDel="00000000" w:rsidP="00000000" w:rsidRDefault="00000000" w:rsidRPr="00000000" w14:paraId="00000011">
      <w:pPr>
        <w:rPr>
          <w:rFonts w:ascii="Arial" w:cs="Arial" w:eastAsia="Arial" w:hAnsi="Arial"/>
          <w:color w:val="1c1c1c"/>
          <w:sz w:val="27"/>
          <w:szCs w:val="27"/>
          <w:shd w:fill="f7f7f7" w:val="clear"/>
        </w:rPr>
      </w:pPr>
      <w:r w:rsidDel="00000000" w:rsidR="00000000" w:rsidRPr="00000000">
        <w:rPr>
          <w:rtl w:val="0"/>
        </w:rPr>
      </w:r>
    </w:p>
    <w:p w:rsidR="00000000" w:rsidDel="00000000" w:rsidP="00000000" w:rsidRDefault="00000000" w:rsidRPr="00000000" w14:paraId="00000012">
      <w:pPr>
        <w:rPr>
          <w:rFonts w:ascii="Arial" w:cs="Arial" w:eastAsia="Arial" w:hAnsi="Arial"/>
          <w:i w:val="0"/>
          <w:color w:val="1c1c1c"/>
          <w:sz w:val="27"/>
          <w:szCs w:val="27"/>
          <w:shd w:fill="f7f7f7" w:val="clear"/>
        </w:rPr>
      </w:pPr>
      <w:r w:rsidDel="00000000" w:rsidR="00000000" w:rsidRPr="00000000">
        <w:rPr>
          <w:rFonts w:ascii="Arial" w:cs="Arial" w:eastAsia="Arial" w:hAnsi="Arial"/>
          <w:i w:val="0"/>
          <w:color w:val="1c1c1c"/>
          <w:sz w:val="27"/>
          <w:szCs w:val="27"/>
          <w:shd w:fill="f7f7f7" w:val="clear"/>
          <w:rtl w:val="0"/>
        </w:rPr>
        <w:t xml:space="preserve">What is the essence of the program Madness of Repetition? What do </w:t>
      </w:r>
      <w:r w:rsidDel="00000000" w:rsidR="00000000" w:rsidRPr="00000000">
        <w:rPr>
          <w:rFonts w:ascii="Arial" w:cs="Arial" w:eastAsia="Arial" w:hAnsi="Arial"/>
          <w:i w:val="1"/>
          <w:color w:val="1c1c1c"/>
          <w:sz w:val="27"/>
          <w:szCs w:val="27"/>
          <w:shd w:fill="f7f7f7" w:val="clear"/>
          <w:rtl w:val="0"/>
        </w:rPr>
        <w:t xml:space="preserve">La Follia</w:t>
      </w:r>
      <w:r w:rsidDel="00000000" w:rsidR="00000000" w:rsidRPr="00000000">
        <w:rPr>
          <w:rFonts w:ascii="Arial" w:cs="Arial" w:eastAsia="Arial" w:hAnsi="Arial"/>
          <w:i w:val="0"/>
          <w:color w:val="1c1c1c"/>
          <w:sz w:val="27"/>
          <w:szCs w:val="27"/>
          <w:shd w:fill="f7f7f7" w:val="clear"/>
          <w:rtl w:val="0"/>
        </w:rPr>
        <w:t xml:space="preserve"> and the song </w:t>
      </w:r>
      <w:r w:rsidDel="00000000" w:rsidR="00000000" w:rsidRPr="00000000">
        <w:rPr>
          <w:rFonts w:ascii="Arial" w:cs="Arial" w:eastAsia="Arial" w:hAnsi="Arial"/>
          <w:i w:val="1"/>
          <w:color w:val="1c1c1c"/>
          <w:sz w:val="27"/>
          <w:szCs w:val="27"/>
          <w:shd w:fill="f7f7f7" w:val="clear"/>
          <w:rtl w:val="0"/>
        </w:rPr>
        <w:t xml:space="preserve">Une jeune fillette</w:t>
      </w:r>
      <w:r w:rsidDel="00000000" w:rsidR="00000000" w:rsidRPr="00000000">
        <w:rPr>
          <w:rFonts w:ascii="Arial" w:cs="Arial" w:eastAsia="Arial" w:hAnsi="Arial"/>
          <w:i w:val="0"/>
          <w:color w:val="1c1c1c"/>
          <w:sz w:val="27"/>
          <w:szCs w:val="27"/>
          <w:shd w:fill="f7f7f7" w:val="clear"/>
          <w:rtl w:val="0"/>
        </w:rPr>
        <w:t xml:space="preserve"> have in common? Well, their extraordinary, almost viral popularity. What were these arias and melodies with endless variations to the people of the seventeenth and eighteenth centuries? The same what </w:t>
      </w:r>
      <w:r w:rsidDel="00000000" w:rsidR="00000000" w:rsidRPr="00000000">
        <w:rPr>
          <w:rFonts w:ascii="Arial" w:cs="Arial" w:eastAsia="Arial" w:hAnsi="Arial"/>
          <w:i w:val="1"/>
          <w:color w:val="1c1c1c"/>
          <w:sz w:val="27"/>
          <w:szCs w:val="27"/>
          <w:shd w:fill="f7f7f7" w:val="clear"/>
          <w:rtl w:val="0"/>
        </w:rPr>
        <w:t xml:space="preserve">What a wonderful</w:t>
      </w:r>
      <w:r w:rsidDel="00000000" w:rsidR="00000000" w:rsidRPr="00000000">
        <w:rPr>
          <w:rFonts w:ascii="Arial" w:cs="Arial" w:eastAsia="Arial" w:hAnsi="Arial"/>
          <w:i w:val="0"/>
          <w:color w:val="1c1c1c"/>
          <w:sz w:val="27"/>
          <w:szCs w:val="27"/>
          <w:shd w:fill="f7f7f7" w:val="clear"/>
          <w:rtl w:val="0"/>
        </w:rPr>
        <w:t xml:space="preserve"> world by Louis Armstrong</w:t>
      </w:r>
      <w:r w:rsidDel="00000000" w:rsidR="00000000" w:rsidRPr="00000000">
        <w:rPr>
          <w:rFonts w:ascii="Arial" w:cs="Arial" w:eastAsia="Arial" w:hAnsi="Arial"/>
          <w:i w:val="1"/>
          <w:color w:val="1c1c1c"/>
          <w:sz w:val="27"/>
          <w:szCs w:val="27"/>
          <w:shd w:fill="f7f7f7" w:val="clear"/>
          <w:rtl w:val="0"/>
        </w:rPr>
        <w:t xml:space="preserve">, I will always love you</w:t>
      </w:r>
      <w:r w:rsidDel="00000000" w:rsidR="00000000" w:rsidRPr="00000000">
        <w:rPr>
          <w:rFonts w:ascii="Arial" w:cs="Arial" w:eastAsia="Arial" w:hAnsi="Arial"/>
          <w:i w:val="0"/>
          <w:color w:val="1c1c1c"/>
          <w:sz w:val="27"/>
          <w:szCs w:val="27"/>
          <w:shd w:fill="f7f7f7" w:val="clear"/>
          <w:rtl w:val="0"/>
        </w:rPr>
        <w:t xml:space="preserve"> by Whitney Houston, </w:t>
      </w:r>
      <w:r w:rsidDel="00000000" w:rsidR="00000000" w:rsidRPr="00000000">
        <w:rPr>
          <w:rFonts w:ascii="Arial" w:cs="Arial" w:eastAsia="Arial" w:hAnsi="Arial"/>
          <w:i w:val="1"/>
          <w:color w:val="1c1c1c"/>
          <w:sz w:val="27"/>
          <w:szCs w:val="27"/>
          <w:shd w:fill="f7f7f7" w:val="clear"/>
          <w:rtl w:val="0"/>
        </w:rPr>
        <w:t xml:space="preserve">Summertime </w:t>
      </w:r>
      <w:r w:rsidDel="00000000" w:rsidR="00000000" w:rsidRPr="00000000">
        <w:rPr>
          <w:rFonts w:ascii="Arial" w:cs="Arial" w:eastAsia="Arial" w:hAnsi="Arial"/>
          <w:i w:val="0"/>
          <w:color w:val="1c1c1c"/>
          <w:sz w:val="27"/>
          <w:szCs w:val="27"/>
          <w:shd w:fill="f7f7f7" w:val="clear"/>
          <w:rtl w:val="0"/>
        </w:rPr>
        <w:t xml:space="preserve">sung in a snarling voice by Janis Joplin, a little earlier seductive </w:t>
      </w:r>
      <w:r w:rsidDel="00000000" w:rsidR="00000000" w:rsidRPr="00000000">
        <w:rPr>
          <w:rFonts w:ascii="Arial" w:cs="Arial" w:eastAsia="Arial" w:hAnsi="Arial"/>
          <w:i w:val="1"/>
          <w:color w:val="1c1c1c"/>
          <w:sz w:val="27"/>
          <w:szCs w:val="27"/>
          <w:shd w:fill="f7f7f7" w:val="clear"/>
          <w:rtl w:val="0"/>
        </w:rPr>
        <w:t xml:space="preserve">Ich bin von Kopf bis Fuss auf Liebe eingestellt </w:t>
      </w:r>
      <w:r w:rsidDel="00000000" w:rsidR="00000000" w:rsidRPr="00000000">
        <w:rPr>
          <w:rFonts w:ascii="Arial" w:cs="Arial" w:eastAsia="Arial" w:hAnsi="Arial"/>
          <w:i w:val="0"/>
          <w:color w:val="1c1c1c"/>
          <w:sz w:val="27"/>
          <w:szCs w:val="27"/>
          <w:shd w:fill="f7f7f7" w:val="clear"/>
          <w:rtl w:val="0"/>
        </w:rPr>
        <w:t xml:space="preserve">by Marlene Dietrich, nonchalant </w:t>
      </w:r>
      <w:r w:rsidDel="00000000" w:rsidR="00000000" w:rsidRPr="00000000">
        <w:rPr>
          <w:rFonts w:ascii="Arial" w:cs="Arial" w:eastAsia="Arial" w:hAnsi="Arial"/>
          <w:i w:val="1"/>
          <w:color w:val="1c1c1c"/>
          <w:sz w:val="27"/>
          <w:szCs w:val="27"/>
          <w:shd w:fill="f7f7f7" w:val="clear"/>
          <w:rtl w:val="0"/>
        </w:rPr>
        <w:t xml:space="preserve">Non, je ne regrette rien</w:t>
      </w:r>
      <w:r w:rsidDel="00000000" w:rsidR="00000000" w:rsidRPr="00000000">
        <w:rPr>
          <w:rFonts w:ascii="Arial" w:cs="Arial" w:eastAsia="Arial" w:hAnsi="Arial"/>
          <w:i w:val="0"/>
          <w:color w:val="1c1c1c"/>
          <w:sz w:val="27"/>
          <w:szCs w:val="27"/>
          <w:shd w:fill="f7f7f7" w:val="clear"/>
          <w:rtl w:val="0"/>
        </w:rPr>
        <w:t xml:space="preserve"> by Edith Piaf are to us.</w:t>
      </w:r>
    </w:p>
    <w:p w:rsidR="00000000" w:rsidDel="00000000" w:rsidP="00000000" w:rsidRDefault="00000000" w:rsidRPr="00000000" w14:paraId="00000013">
      <w:pPr>
        <w:rPr>
          <w:rFonts w:ascii="Arial" w:cs="Arial" w:eastAsia="Arial" w:hAnsi="Arial"/>
          <w:i w:val="0"/>
          <w:color w:val="1c1c1c"/>
          <w:sz w:val="27"/>
          <w:szCs w:val="27"/>
          <w:shd w:fill="f7f7f7" w:val="clear"/>
        </w:rPr>
      </w:pPr>
      <w:r w:rsidDel="00000000" w:rsidR="00000000" w:rsidRPr="00000000">
        <w:rPr>
          <w:rtl w:val="0"/>
        </w:rPr>
      </w:r>
    </w:p>
    <w:p w:rsidR="00000000" w:rsidDel="00000000" w:rsidP="00000000" w:rsidRDefault="00000000" w:rsidRPr="00000000" w14:paraId="00000014">
      <w:pPr>
        <w:rPr>
          <w:rFonts w:ascii="Arial" w:cs="Arial" w:eastAsia="Arial" w:hAnsi="Arial"/>
          <w:i w:val="0"/>
          <w:color w:val="1c1c1c"/>
          <w:sz w:val="27"/>
          <w:szCs w:val="27"/>
          <w:shd w:fill="f7f7f7" w:val="clear"/>
        </w:rPr>
      </w:pPr>
      <w:r w:rsidDel="00000000" w:rsidR="00000000" w:rsidRPr="00000000">
        <w:rPr>
          <w:rFonts w:ascii="Arial" w:cs="Arial" w:eastAsia="Arial" w:hAnsi="Arial"/>
          <w:i w:val="0"/>
          <w:color w:val="1c1c1c"/>
          <w:sz w:val="27"/>
          <w:szCs w:val="27"/>
          <w:shd w:fill="f7f7f7" w:val="clear"/>
          <w:rtl w:val="0"/>
        </w:rPr>
        <w:t xml:space="preserve">The simple song </w:t>
      </w:r>
      <w:r w:rsidDel="00000000" w:rsidR="00000000" w:rsidRPr="00000000">
        <w:rPr>
          <w:rFonts w:ascii="Arial" w:cs="Arial" w:eastAsia="Arial" w:hAnsi="Arial"/>
          <w:i w:val="1"/>
          <w:color w:val="1c1c1c"/>
          <w:sz w:val="27"/>
          <w:szCs w:val="27"/>
          <w:shd w:fill="f7f7f7" w:val="clear"/>
          <w:rtl w:val="0"/>
        </w:rPr>
        <w:t xml:space="preserve">Flow my tears</w:t>
      </w:r>
      <w:r w:rsidDel="00000000" w:rsidR="00000000" w:rsidRPr="00000000">
        <w:rPr>
          <w:rFonts w:ascii="Arial" w:cs="Arial" w:eastAsia="Arial" w:hAnsi="Arial"/>
          <w:i w:val="0"/>
          <w:color w:val="1c1c1c"/>
          <w:sz w:val="27"/>
          <w:szCs w:val="27"/>
          <w:shd w:fill="f7f7f7" w:val="clear"/>
          <w:rtl w:val="0"/>
        </w:rPr>
        <w:t xml:space="preserve"> by John Dowland, dating back to the turn of the 16th and 17th centuries, also known as Lacrimae Antique, has lived to see many versions for various instruments - even Sting reached for it, already in our century popularizing his compatriot's piece anew. The musicians {oh!} chamber musicians will perform it in seventeenth-century ornamentation, i.e. the original. How popular did </w:t>
      </w:r>
      <w:r w:rsidDel="00000000" w:rsidR="00000000" w:rsidRPr="00000000">
        <w:rPr>
          <w:rFonts w:ascii="Arial" w:cs="Arial" w:eastAsia="Arial" w:hAnsi="Arial"/>
          <w:i w:val="1"/>
          <w:color w:val="1c1c1c"/>
          <w:sz w:val="27"/>
          <w:szCs w:val="27"/>
          <w:shd w:fill="f7f7f7" w:val="clear"/>
          <w:rtl w:val="0"/>
        </w:rPr>
        <w:t xml:space="preserve">Flow my tears</w:t>
      </w:r>
      <w:r w:rsidDel="00000000" w:rsidR="00000000" w:rsidRPr="00000000">
        <w:rPr>
          <w:rFonts w:ascii="Arial" w:cs="Arial" w:eastAsia="Arial" w:hAnsi="Arial"/>
          <w:i w:val="0"/>
          <w:color w:val="1c1c1c"/>
          <w:sz w:val="27"/>
          <w:szCs w:val="27"/>
          <w:shd w:fill="f7f7f7" w:val="clear"/>
          <w:rtl w:val="0"/>
        </w:rPr>
        <w:t xml:space="preserve"> become at the time? Incredibly so, and this was certainly helped by the fact that Dowland did not care at all about copyright - this notion, moreover, did not yet exist at the time. The first attempts to secure the interests of creators and thus impose restrictions on the activities of artists were encountered in London, and it was through Handel. Up to that point, fame was more important than money and the most beautiful compositions more easily gained new interpretations, which sometimes appeared across the continent.</w:t>
      </w:r>
    </w:p>
    <w:p w:rsidR="00000000" w:rsidDel="00000000" w:rsidP="00000000" w:rsidRDefault="00000000" w:rsidRPr="00000000" w14:paraId="00000015">
      <w:pPr>
        <w:rPr>
          <w:rFonts w:ascii="Arial" w:cs="Arial" w:eastAsia="Arial" w:hAnsi="Arial"/>
          <w:i w:val="0"/>
          <w:color w:val="1c1c1c"/>
          <w:sz w:val="27"/>
          <w:szCs w:val="27"/>
          <w:shd w:fill="f7f7f7" w:val="clear"/>
        </w:rPr>
      </w:pPr>
      <w:r w:rsidDel="00000000" w:rsidR="00000000" w:rsidRPr="00000000">
        <w:rPr>
          <w:rtl w:val="0"/>
        </w:rPr>
      </w:r>
    </w:p>
    <w:p w:rsidR="00000000" w:rsidDel="00000000" w:rsidP="00000000" w:rsidRDefault="00000000" w:rsidRPr="00000000" w14:paraId="00000016">
      <w:pPr>
        <w:rPr>
          <w:rFonts w:ascii="Arial" w:cs="Arial" w:eastAsia="Arial" w:hAnsi="Arial"/>
          <w:b w:val="0"/>
          <w:color w:val="1c1c1c"/>
          <w:sz w:val="27"/>
          <w:szCs w:val="27"/>
          <w:shd w:fill="f7f7f7" w:val="clear"/>
        </w:rPr>
      </w:pPr>
      <w:r w:rsidDel="00000000" w:rsidR="00000000" w:rsidRPr="00000000">
        <w:rPr>
          <w:rFonts w:ascii="Arial" w:cs="Arial" w:eastAsia="Arial" w:hAnsi="Arial"/>
          <w:b w:val="0"/>
          <w:color w:val="1c1c1c"/>
          <w:sz w:val="27"/>
          <w:szCs w:val="27"/>
          <w:shd w:fill="f7f7f7" w:val="clear"/>
          <w:rtl w:val="0"/>
        </w:rPr>
        <w:t xml:space="preserve">A formula for presenting an engaging melody while exposing the performer's showmanship is variations. Some are sometimes so far removed from the original that only the name recalls the affinity. Such is the case with the French song </w:t>
      </w:r>
      <w:r w:rsidDel="00000000" w:rsidR="00000000" w:rsidRPr="00000000">
        <w:rPr>
          <w:rFonts w:ascii="Arial" w:cs="Arial" w:eastAsia="Arial" w:hAnsi="Arial"/>
          <w:b w:val="0"/>
          <w:i w:val="1"/>
          <w:color w:val="1c1c1c"/>
          <w:sz w:val="27"/>
          <w:szCs w:val="27"/>
          <w:shd w:fill="f7f7f7" w:val="clear"/>
          <w:rtl w:val="0"/>
        </w:rPr>
        <w:t xml:space="preserve">Une jeune filette</w:t>
      </w:r>
      <w:r w:rsidDel="00000000" w:rsidR="00000000" w:rsidRPr="00000000">
        <w:rPr>
          <w:rFonts w:ascii="Arial" w:cs="Arial" w:eastAsia="Arial" w:hAnsi="Arial"/>
          <w:b w:val="0"/>
          <w:color w:val="1c1c1c"/>
          <w:sz w:val="27"/>
          <w:szCs w:val="27"/>
          <w:shd w:fill="f7f7f7" w:val="clear"/>
          <w:rtl w:val="0"/>
        </w:rPr>
        <w:t xml:space="preserve">. With its text and minor key, it is also related to sonatas using the well-known </w:t>
      </w:r>
      <w:r w:rsidDel="00000000" w:rsidR="00000000" w:rsidRPr="00000000">
        <w:rPr>
          <w:rFonts w:ascii="Arial" w:cs="Arial" w:eastAsia="Arial" w:hAnsi="Arial"/>
          <w:b w:val="0"/>
          <w:i w:val="1"/>
          <w:color w:val="1c1c1c"/>
          <w:sz w:val="27"/>
          <w:szCs w:val="27"/>
          <w:shd w:fill="f7f7f7" w:val="clear"/>
          <w:rtl w:val="0"/>
        </w:rPr>
        <w:t xml:space="preserve">La Monica</w:t>
      </w:r>
      <w:r w:rsidDel="00000000" w:rsidR="00000000" w:rsidRPr="00000000">
        <w:rPr>
          <w:rFonts w:ascii="Arial" w:cs="Arial" w:eastAsia="Arial" w:hAnsi="Arial"/>
          <w:b w:val="0"/>
          <w:color w:val="1c1c1c"/>
          <w:sz w:val="27"/>
          <w:szCs w:val="27"/>
          <w:shd w:fill="f7f7f7" w:val="clear"/>
          <w:rtl w:val="0"/>
        </w:rPr>
        <w:t xml:space="preserve">. The different tempo, different expression and emotion of the composition about a young girl's disagreement with being locked up in a convent suggest that not only the catchy melody, but also the subject matter were important elements in facilitating the work's popularization.</w:t>
      </w:r>
    </w:p>
    <w:p w:rsidR="00000000" w:rsidDel="00000000" w:rsidP="00000000" w:rsidRDefault="00000000" w:rsidRPr="00000000" w14:paraId="00000017">
      <w:pPr>
        <w:rPr>
          <w:rFonts w:ascii="Arial" w:cs="Arial" w:eastAsia="Arial" w:hAnsi="Arial"/>
          <w:b w:val="0"/>
          <w:color w:val="1c1c1c"/>
          <w:sz w:val="27"/>
          <w:szCs w:val="27"/>
          <w:shd w:fill="f7f7f7" w:val="clear"/>
        </w:rPr>
      </w:pPr>
      <w:r w:rsidDel="00000000" w:rsidR="00000000" w:rsidRPr="00000000">
        <w:rPr>
          <w:rtl w:val="0"/>
        </w:rPr>
      </w:r>
    </w:p>
    <w:p w:rsidR="00000000" w:rsidDel="00000000" w:rsidP="00000000" w:rsidRDefault="00000000" w:rsidRPr="00000000" w14:paraId="00000018">
      <w:pPr>
        <w:rPr>
          <w:rFonts w:ascii="Arial" w:cs="Arial" w:eastAsia="Arial" w:hAnsi="Arial"/>
          <w:b w:val="0"/>
          <w:color w:val="1c1c1c"/>
          <w:sz w:val="27"/>
          <w:szCs w:val="27"/>
          <w:shd w:fill="f7f7f7" w:val="clear"/>
        </w:rPr>
      </w:pPr>
      <w:r w:rsidDel="00000000" w:rsidR="00000000" w:rsidRPr="00000000">
        <w:rPr>
          <w:rFonts w:ascii="Arial" w:cs="Arial" w:eastAsia="Arial" w:hAnsi="Arial"/>
          <w:b w:val="0"/>
          <w:i w:val="1"/>
          <w:color w:val="1c1c1c"/>
          <w:sz w:val="27"/>
          <w:szCs w:val="27"/>
          <w:shd w:fill="f7f7f7" w:val="clear"/>
          <w:rtl w:val="0"/>
        </w:rPr>
        <w:t xml:space="preserve">The Duke of Norfolk</w:t>
      </w:r>
      <w:r w:rsidDel="00000000" w:rsidR="00000000" w:rsidRPr="00000000">
        <w:rPr>
          <w:rFonts w:ascii="Arial" w:cs="Arial" w:eastAsia="Arial" w:hAnsi="Arial"/>
          <w:b w:val="0"/>
          <w:color w:val="1c1c1c"/>
          <w:sz w:val="27"/>
          <w:szCs w:val="27"/>
          <w:shd w:fill="f7f7f7" w:val="clear"/>
          <w:rtl w:val="0"/>
        </w:rPr>
        <w:t xml:space="preserve"> is a sparkling, fast-flowing song saturated with opportunities to show off and impress the audience with fast playing (that's always at a premium) - moreover, the themes of love addressed in it are relevant to any century. The Lass of Patie's Mill - to explain the narrative behind the text: a cheerful and beautiful milliner stole the heart of a not at all inexperienced admirer, whom she won with her “bare head” (disheveled hair?) and lustful eyes - is, after all, the most topical complaint that can still be heard in all musical literature today! This is the very essence of today's concert. Learning about what played in the heart and soul of the man of the Baroque era, we will discover to what extent it still resonates in us.</w:t>
      </w:r>
    </w:p>
    <w:p w:rsidR="00000000" w:rsidDel="00000000" w:rsidP="00000000" w:rsidRDefault="00000000" w:rsidRPr="00000000" w14:paraId="00000019">
      <w:pPr>
        <w:rPr>
          <w:rFonts w:ascii="Arial" w:cs="Arial" w:eastAsia="Arial" w:hAnsi="Arial"/>
          <w:b w:val="0"/>
          <w:color w:val="1c1c1c"/>
          <w:sz w:val="27"/>
          <w:szCs w:val="27"/>
          <w:shd w:fill="f7f7f7" w:val="clear"/>
        </w:rPr>
      </w:pPr>
      <w:r w:rsidDel="00000000" w:rsidR="00000000" w:rsidRPr="00000000">
        <w:rPr>
          <w:rtl w:val="0"/>
        </w:rPr>
      </w:r>
    </w:p>
    <w:p w:rsidR="00000000" w:rsidDel="00000000" w:rsidP="00000000" w:rsidRDefault="00000000" w:rsidRPr="00000000" w14:paraId="0000001A">
      <w:pPr>
        <w:rPr>
          <w:rFonts w:ascii="Arial" w:cs="Arial" w:eastAsia="Arial" w:hAnsi="Arial"/>
          <w:b w:val="1"/>
          <w:color w:val="1c1c1c"/>
          <w:sz w:val="27"/>
          <w:szCs w:val="27"/>
          <w:shd w:fill="f7f7f7" w:val="clear"/>
        </w:rPr>
      </w:pPr>
      <w:r w:rsidDel="00000000" w:rsidR="00000000" w:rsidRPr="00000000">
        <w:rPr>
          <w:rFonts w:ascii="Arial" w:cs="Arial" w:eastAsia="Arial" w:hAnsi="Arial"/>
          <w:b w:val="1"/>
          <w:color w:val="1c1c1c"/>
          <w:sz w:val="27"/>
          <w:szCs w:val="27"/>
          <w:shd w:fill="f7f7f7" w:val="clear"/>
          <w:rtl w:val="0"/>
        </w:rPr>
        <w:t xml:space="preserve"> </w:t>
      </w:r>
    </w:p>
    <w:p w:rsidR="00000000" w:rsidDel="00000000" w:rsidP="00000000" w:rsidRDefault="00000000" w:rsidRPr="00000000" w14:paraId="0000001B">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rsid w:val="00304C96"/>
  </w:style>
  <w:style w:type="paragraph" w:styleId="Titre1">
    <w:name w:val="heading 1"/>
    <w:basedOn w:val="Normal"/>
    <w:next w:val="Normal"/>
    <w:link w:val="Titre1Car"/>
    <w:uiPriority w:val="9"/>
    <w:qFormat w:val="1"/>
    <w:rsid w:val="00304C96"/>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Titre2">
    <w:name w:val="heading 2"/>
    <w:basedOn w:val="Normal"/>
    <w:next w:val="Normal"/>
    <w:link w:val="Titre2Car"/>
    <w:uiPriority w:val="9"/>
    <w:semiHidden w:val="1"/>
    <w:unhideWhenUsed w:val="1"/>
    <w:qFormat w:val="1"/>
    <w:rsid w:val="00304C96"/>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Titre3">
    <w:name w:val="heading 3"/>
    <w:basedOn w:val="Normal"/>
    <w:next w:val="Normal"/>
    <w:link w:val="Titre3Car"/>
    <w:uiPriority w:val="9"/>
    <w:semiHidden w:val="1"/>
    <w:unhideWhenUsed w:val="1"/>
    <w:qFormat w:val="1"/>
    <w:rsid w:val="00304C96"/>
    <w:pPr>
      <w:keepNext w:val="1"/>
      <w:keepLines w:val="1"/>
      <w:spacing w:after="80" w:before="160"/>
      <w:outlineLvl w:val="2"/>
    </w:pPr>
    <w:rPr>
      <w:rFonts w:cstheme="majorBidi" w:eastAsiaTheme="majorEastAsia"/>
      <w:color w:val="2f5496" w:themeColor="accent1" w:themeShade="0000BF"/>
      <w:sz w:val="28"/>
      <w:szCs w:val="28"/>
    </w:rPr>
  </w:style>
  <w:style w:type="paragraph" w:styleId="Titre4">
    <w:name w:val="heading 4"/>
    <w:basedOn w:val="Normal"/>
    <w:next w:val="Normal"/>
    <w:link w:val="Titre4Car"/>
    <w:uiPriority w:val="9"/>
    <w:semiHidden w:val="1"/>
    <w:unhideWhenUsed w:val="1"/>
    <w:qFormat w:val="1"/>
    <w:rsid w:val="00304C96"/>
    <w:pPr>
      <w:keepNext w:val="1"/>
      <w:keepLines w:val="1"/>
      <w:spacing w:after="40" w:before="80"/>
      <w:outlineLvl w:val="3"/>
    </w:pPr>
    <w:rPr>
      <w:rFonts w:cstheme="majorBidi" w:eastAsiaTheme="majorEastAsia"/>
      <w:i w:val="1"/>
      <w:iCs w:val="1"/>
      <w:color w:val="2f5496" w:themeColor="accent1" w:themeShade="0000BF"/>
    </w:rPr>
  </w:style>
  <w:style w:type="paragraph" w:styleId="Titre5">
    <w:name w:val="heading 5"/>
    <w:basedOn w:val="Normal"/>
    <w:next w:val="Normal"/>
    <w:link w:val="Titre5Car"/>
    <w:uiPriority w:val="9"/>
    <w:semiHidden w:val="1"/>
    <w:unhideWhenUsed w:val="1"/>
    <w:qFormat w:val="1"/>
    <w:rsid w:val="00304C96"/>
    <w:pPr>
      <w:keepNext w:val="1"/>
      <w:keepLines w:val="1"/>
      <w:spacing w:after="40" w:before="80"/>
      <w:outlineLvl w:val="4"/>
    </w:pPr>
    <w:rPr>
      <w:rFonts w:cstheme="majorBidi" w:eastAsiaTheme="majorEastAsia"/>
      <w:color w:val="2f5496" w:themeColor="accent1" w:themeShade="0000BF"/>
    </w:rPr>
  </w:style>
  <w:style w:type="paragraph" w:styleId="Titre6">
    <w:name w:val="heading 6"/>
    <w:basedOn w:val="Normal"/>
    <w:next w:val="Normal"/>
    <w:link w:val="Titre6Car"/>
    <w:uiPriority w:val="9"/>
    <w:semiHidden w:val="1"/>
    <w:unhideWhenUsed w:val="1"/>
    <w:qFormat w:val="1"/>
    <w:rsid w:val="00304C96"/>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304C96"/>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304C96"/>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304C96"/>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304C96"/>
    <w:rPr>
      <w:rFonts w:asciiTheme="majorHAnsi" w:cstheme="majorBidi" w:eastAsiaTheme="majorEastAsia" w:hAnsiTheme="majorHAnsi"/>
      <w:color w:val="2f5496" w:themeColor="accent1" w:themeShade="0000BF"/>
      <w:sz w:val="40"/>
      <w:szCs w:val="40"/>
    </w:rPr>
  </w:style>
  <w:style w:type="character" w:styleId="Titre2Car" w:customStyle="1">
    <w:name w:val="Titre 2 Car"/>
    <w:basedOn w:val="Policepardfaut"/>
    <w:link w:val="Titre2"/>
    <w:uiPriority w:val="9"/>
    <w:semiHidden w:val="1"/>
    <w:rsid w:val="00304C96"/>
    <w:rPr>
      <w:rFonts w:asciiTheme="majorHAnsi" w:cstheme="majorBidi" w:eastAsiaTheme="majorEastAsia" w:hAnsiTheme="majorHAnsi"/>
      <w:color w:val="2f5496" w:themeColor="accent1" w:themeShade="0000BF"/>
      <w:sz w:val="32"/>
      <w:szCs w:val="32"/>
    </w:rPr>
  </w:style>
  <w:style w:type="character" w:styleId="Titre3Car" w:customStyle="1">
    <w:name w:val="Titre 3 Car"/>
    <w:basedOn w:val="Policepardfaut"/>
    <w:link w:val="Titre3"/>
    <w:uiPriority w:val="9"/>
    <w:semiHidden w:val="1"/>
    <w:rsid w:val="00304C96"/>
    <w:rPr>
      <w:rFonts w:cstheme="majorBidi" w:eastAsiaTheme="majorEastAsia"/>
      <w:color w:val="2f5496" w:themeColor="accent1" w:themeShade="0000BF"/>
      <w:sz w:val="28"/>
      <w:szCs w:val="28"/>
    </w:rPr>
  </w:style>
  <w:style w:type="character" w:styleId="Titre4Car" w:customStyle="1">
    <w:name w:val="Titre 4 Car"/>
    <w:basedOn w:val="Policepardfaut"/>
    <w:link w:val="Titre4"/>
    <w:uiPriority w:val="9"/>
    <w:semiHidden w:val="1"/>
    <w:rsid w:val="00304C96"/>
    <w:rPr>
      <w:rFonts w:cstheme="majorBidi" w:eastAsiaTheme="majorEastAsia"/>
      <w:i w:val="1"/>
      <w:iCs w:val="1"/>
      <w:color w:val="2f5496" w:themeColor="accent1" w:themeShade="0000BF"/>
    </w:rPr>
  </w:style>
  <w:style w:type="character" w:styleId="Titre5Car" w:customStyle="1">
    <w:name w:val="Titre 5 Car"/>
    <w:basedOn w:val="Policepardfaut"/>
    <w:link w:val="Titre5"/>
    <w:uiPriority w:val="9"/>
    <w:semiHidden w:val="1"/>
    <w:rsid w:val="00304C96"/>
    <w:rPr>
      <w:rFonts w:cstheme="majorBidi" w:eastAsiaTheme="majorEastAsia"/>
      <w:color w:val="2f5496" w:themeColor="accent1" w:themeShade="0000BF"/>
    </w:rPr>
  </w:style>
  <w:style w:type="character" w:styleId="Titre6Car" w:customStyle="1">
    <w:name w:val="Titre 6 Car"/>
    <w:basedOn w:val="Policepardfaut"/>
    <w:link w:val="Titre6"/>
    <w:uiPriority w:val="9"/>
    <w:semiHidden w:val="1"/>
    <w:rsid w:val="00304C96"/>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304C96"/>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304C96"/>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304C96"/>
    <w:rPr>
      <w:rFonts w:cstheme="majorBidi" w:eastAsiaTheme="majorEastAsia"/>
      <w:color w:val="272727" w:themeColor="text1" w:themeTint="0000D8"/>
    </w:rPr>
  </w:style>
  <w:style w:type="paragraph" w:styleId="Titre">
    <w:name w:val="Title"/>
    <w:basedOn w:val="Normal"/>
    <w:next w:val="Normal"/>
    <w:link w:val="TitreCar"/>
    <w:uiPriority w:val="10"/>
    <w:qFormat w:val="1"/>
    <w:rsid w:val="00304C96"/>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304C96"/>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304C96"/>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304C96"/>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304C96"/>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304C96"/>
    <w:rPr>
      <w:i w:val="1"/>
      <w:iCs w:val="1"/>
      <w:color w:val="404040" w:themeColor="text1" w:themeTint="0000BF"/>
    </w:rPr>
  </w:style>
  <w:style w:type="paragraph" w:styleId="Paragraphedeliste">
    <w:name w:val="List Paragraph"/>
    <w:basedOn w:val="Normal"/>
    <w:uiPriority w:val="34"/>
    <w:qFormat w:val="1"/>
    <w:rsid w:val="00304C96"/>
    <w:pPr>
      <w:ind w:left="720"/>
      <w:contextualSpacing w:val="1"/>
    </w:pPr>
  </w:style>
  <w:style w:type="character" w:styleId="Accentuationintense">
    <w:name w:val="Intense Emphasis"/>
    <w:basedOn w:val="Policepardfaut"/>
    <w:uiPriority w:val="21"/>
    <w:qFormat w:val="1"/>
    <w:rsid w:val="00304C96"/>
    <w:rPr>
      <w:i w:val="1"/>
      <w:iCs w:val="1"/>
      <w:color w:val="2f5496" w:themeColor="accent1" w:themeShade="0000BF"/>
    </w:rPr>
  </w:style>
  <w:style w:type="paragraph" w:styleId="Citationintense">
    <w:name w:val="Intense Quote"/>
    <w:basedOn w:val="Normal"/>
    <w:next w:val="Normal"/>
    <w:link w:val="CitationintenseCar"/>
    <w:uiPriority w:val="30"/>
    <w:qFormat w:val="1"/>
    <w:rsid w:val="00304C96"/>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tionintenseCar" w:customStyle="1">
    <w:name w:val="Citation intense Car"/>
    <w:basedOn w:val="Policepardfaut"/>
    <w:link w:val="Citationintense"/>
    <w:uiPriority w:val="30"/>
    <w:rsid w:val="00304C96"/>
    <w:rPr>
      <w:i w:val="1"/>
      <w:iCs w:val="1"/>
      <w:color w:val="2f5496" w:themeColor="accent1" w:themeShade="0000BF"/>
    </w:rPr>
  </w:style>
  <w:style w:type="character" w:styleId="Rfrenceintense">
    <w:name w:val="Intense Reference"/>
    <w:basedOn w:val="Policepardfaut"/>
    <w:uiPriority w:val="32"/>
    <w:qFormat w:val="1"/>
    <w:rsid w:val="00304C96"/>
    <w:rPr>
      <w:b w:val="1"/>
      <w:bCs w:val="1"/>
      <w:smallCaps w:val="1"/>
      <w:color w:val="2f5496" w:themeColor="accent1" w:themeShade="0000BF"/>
      <w:spacing w:val="5"/>
    </w:rPr>
  </w:style>
  <w:style w:type="character" w:styleId="lev">
    <w:name w:val="Strong"/>
    <w:basedOn w:val="Policepardfaut"/>
    <w:uiPriority w:val="22"/>
    <w:qFormat w:val="1"/>
    <w:rsid w:val="00304C96"/>
    <w:rPr>
      <w:b w:val="1"/>
      <w:bCs w:val="1"/>
    </w:rPr>
  </w:style>
  <w:style w:type="character" w:styleId="Accentuation">
    <w:name w:val="Emphasis"/>
    <w:basedOn w:val="Policepardfaut"/>
    <w:uiPriority w:val="20"/>
    <w:qFormat w:val="1"/>
    <w:rsid w:val="00304C96"/>
    <w:rPr>
      <w:i w:val="1"/>
      <w:i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oZAioT7U6Rokguu0qi+5wG8gfQ==">CgMxLjA4AHIhMTJfY1UwV21jTHRBc1ZacEtET2l3TVBfMjRoUlZQWGg3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2025-03-14T22:27:00Z</dcterms:created>
  <dc:creator>Martyna Pastuszka</dc:creator>
</cp:coreProperties>
</file>