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815D4" w14:textId="342D5B45" w:rsidR="00755F0C" w:rsidRPr="009065B0" w:rsidRDefault="00ED7CD4" w:rsidP="00B55EA0">
      <w:pPr>
        <w:spacing w:after="120"/>
        <w:jc w:val="center"/>
        <w:rPr>
          <w:rFonts w:ascii="Aptos" w:hAnsi="Aptos"/>
          <w:b/>
          <w:sz w:val="22"/>
          <w:szCs w:val="22"/>
        </w:rPr>
      </w:pPr>
      <w:r w:rsidRPr="009065B0">
        <w:rPr>
          <w:rFonts w:ascii="Aptos" w:hAnsi="Aptos"/>
          <w:b/>
          <w:sz w:val="22"/>
          <w:szCs w:val="22"/>
        </w:rPr>
        <w:t xml:space="preserve">MASTER </w:t>
      </w:r>
      <w:r w:rsidR="00755F0C" w:rsidRPr="009065B0">
        <w:rPr>
          <w:rFonts w:ascii="Aptos" w:hAnsi="Aptos"/>
          <w:b/>
          <w:sz w:val="22"/>
          <w:szCs w:val="22"/>
        </w:rPr>
        <w:t>RESEARCH AGREEMENT</w:t>
      </w:r>
    </w:p>
    <w:p w14:paraId="161475FB" w14:textId="11E5B694" w:rsidR="00B55EA0" w:rsidRPr="009065B0" w:rsidRDefault="00B55EA0" w:rsidP="00B55EA0">
      <w:pPr>
        <w:spacing w:after="120"/>
        <w:jc w:val="center"/>
        <w:rPr>
          <w:rFonts w:ascii="Aptos" w:hAnsi="Aptos"/>
          <w:b/>
          <w:sz w:val="22"/>
          <w:szCs w:val="22"/>
        </w:rPr>
      </w:pPr>
      <w:r w:rsidRPr="009065B0">
        <w:rPr>
          <w:rFonts w:ascii="Aptos" w:hAnsi="Aptos"/>
          <w:b/>
          <w:sz w:val="22"/>
          <w:szCs w:val="22"/>
        </w:rPr>
        <w:t>between</w:t>
      </w:r>
    </w:p>
    <w:p w14:paraId="4AAA500A" w14:textId="77777777" w:rsidR="00755F0C" w:rsidRPr="009065B0" w:rsidRDefault="00755F0C" w:rsidP="00B55EA0">
      <w:pPr>
        <w:spacing w:after="120"/>
        <w:jc w:val="center"/>
        <w:rPr>
          <w:rFonts w:ascii="Aptos" w:hAnsi="Aptos"/>
          <w:sz w:val="22"/>
          <w:szCs w:val="22"/>
        </w:rPr>
      </w:pPr>
      <w:r w:rsidRPr="009065B0">
        <w:rPr>
          <w:rFonts w:ascii="Aptos" w:hAnsi="Aptos"/>
          <w:b/>
          <w:sz w:val="22"/>
          <w:szCs w:val="22"/>
        </w:rPr>
        <w:t xml:space="preserve">UNIVERSITY OF WYOMING AND </w:t>
      </w:r>
      <w:r w:rsidRPr="009065B0">
        <w:rPr>
          <w:rFonts w:ascii="Aptos" w:hAnsi="Aptos"/>
          <w:b/>
          <w:sz w:val="22"/>
          <w:szCs w:val="22"/>
          <w:highlight w:val="yellow"/>
        </w:rPr>
        <w:t>INDUSTRY SPONSOR</w:t>
      </w:r>
    </w:p>
    <w:p w14:paraId="1D73B735" w14:textId="77777777" w:rsidR="00755F0C" w:rsidRPr="009065B0" w:rsidRDefault="00755F0C" w:rsidP="00B55EA0">
      <w:pPr>
        <w:spacing w:after="120"/>
        <w:rPr>
          <w:rFonts w:ascii="Aptos" w:hAnsi="Aptos"/>
          <w:sz w:val="22"/>
          <w:szCs w:val="22"/>
        </w:rPr>
      </w:pPr>
    </w:p>
    <w:p w14:paraId="7B483EAD" w14:textId="77777777" w:rsidR="00755F0C" w:rsidRPr="009065B0" w:rsidRDefault="00755F0C" w:rsidP="00B55EA0">
      <w:pPr>
        <w:spacing w:after="120"/>
        <w:rPr>
          <w:rFonts w:ascii="Aptos" w:hAnsi="Aptos"/>
          <w:sz w:val="22"/>
          <w:szCs w:val="22"/>
        </w:rPr>
      </w:pPr>
    </w:p>
    <w:p w14:paraId="1F72D2D7" w14:textId="36D90876" w:rsidR="00755F0C" w:rsidRPr="009065B0" w:rsidRDefault="00755F0C" w:rsidP="00B55EA0">
      <w:pPr>
        <w:spacing w:after="120"/>
        <w:rPr>
          <w:rFonts w:ascii="Aptos" w:hAnsi="Aptos"/>
          <w:sz w:val="22"/>
          <w:szCs w:val="22"/>
        </w:rPr>
      </w:pPr>
      <w:r w:rsidRPr="009065B0">
        <w:rPr>
          <w:rFonts w:ascii="Aptos" w:hAnsi="Aptos"/>
          <w:sz w:val="22"/>
          <w:szCs w:val="22"/>
        </w:rPr>
        <w:t xml:space="preserve">This </w:t>
      </w:r>
      <w:r w:rsidR="00ED7CD4" w:rsidRPr="009065B0">
        <w:rPr>
          <w:rFonts w:ascii="Aptos" w:hAnsi="Aptos"/>
          <w:sz w:val="22"/>
          <w:szCs w:val="22"/>
        </w:rPr>
        <w:t xml:space="preserve">Master </w:t>
      </w:r>
      <w:r w:rsidR="00B37742" w:rsidRPr="009065B0">
        <w:rPr>
          <w:rFonts w:ascii="Aptos" w:hAnsi="Aptos"/>
          <w:sz w:val="22"/>
          <w:szCs w:val="22"/>
        </w:rPr>
        <w:t>Research Agreement</w:t>
      </w:r>
      <w:r w:rsidR="00E23E49" w:rsidRPr="009065B0">
        <w:rPr>
          <w:rFonts w:ascii="Aptos" w:hAnsi="Aptos"/>
          <w:sz w:val="22"/>
          <w:szCs w:val="22"/>
        </w:rPr>
        <w:t xml:space="preserve"> (“</w:t>
      </w:r>
      <w:r w:rsidR="00E23E49" w:rsidRPr="009065B0">
        <w:rPr>
          <w:rFonts w:ascii="Aptos" w:hAnsi="Aptos"/>
          <w:b/>
          <w:bCs/>
          <w:sz w:val="22"/>
          <w:szCs w:val="22"/>
        </w:rPr>
        <w:t>Agreement</w:t>
      </w:r>
      <w:r w:rsidR="00E23E49" w:rsidRPr="009065B0">
        <w:rPr>
          <w:rFonts w:ascii="Aptos" w:hAnsi="Aptos"/>
          <w:sz w:val="22"/>
          <w:szCs w:val="22"/>
        </w:rPr>
        <w:t>”)</w:t>
      </w:r>
      <w:r w:rsidR="00686430" w:rsidRPr="009065B0">
        <w:rPr>
          <w:rFonts w:ascii="Aptos" w:hAnsi="Aptos"/>
          <w:sz w:val="22"/>
          <w:szCs w:val="22"/>
        </w:rPr>
        <w:t xml:space="preserve"> dated [INSERT DATE] (“Effective Date”)</w:t>
      </w:r>
      <w:r w:rsidRPr="009065B0">
        <w:rPr>
          <w:rFonts w:ascii="Aptos" w:hAnsi="Aptos"/>
          <w:sz w:val="22"/>
          <w:szCs w:val="22"/>
        </w:rPr>
        <w:t xml:space="preserve"> is </w:t>
      </w:r>
      <w:r w:rsidR="00B37742" w:rsidRPr="009065B0">
        <w:rPr>
          <w:rFonts w:ascii="Aptos" w:hAnsi="Aptos"/>
          <w:sz w:val="22"/>
          <w:szCs w:val="22"/>
        </w:rPr>
        <w:t>between the University of Wyoming,</w:t>
      </w:r>
      <w:r w:rsidR="0021690B" w:rsidRPr="009065B0">
        <w:rPr>
          <w:rFonts w:ascii="Aptos" w:hAnsi="Aptos"/>
          <w:sz w:val="22"/>
          <w:szCs w:val="22"/>
        </w:rPr>
        <w:t xml:space="preserve"> 1000 </w:t>
      </w:r>
      <w:r w:rsidR="00B37742" w:rsidRPr="009065B0">
        <w:rPr>
          <w:rFonts w:ascii="Aptos" w:hAnsi="Aptos"/>
          <w:sz w:val="22"/>
          <w:szCs w:val="22"/>
        </w:rPr>
        <w:t>East</w:t>
      </w:r>
      <w:r w:rsidR="0021690B" w:rsidRPr="009065B0">
        <w:rPr>
          <w:rFonts w:ascii="Aptos" w:hAnsi="Aptos"/>
          <w:sz w:val="22"/>
          <w:szCs w:val="22"/>
        </w:rPr>
        <w:t xml:space="preserve"> University Avenue, Department 3355, </w:t>
      </w:r>
      <w:r w:rsidRPr="009065B0">
        <w:rPr>
          <w:rFonts w:ascii="Aptos" w:hAnsi="Aptos"/>
          <w:sz w:val="22"/>
          <w:szCs w:val="22"/>
        </w:rPr>
        <w:t>Laramie, Wyoming 82071</w:t>
      </w:r>
      <w:r w:rsidR="0099738E" w:rsidRPr="009065B0">
        <w:rPr>
          <w:rFonts w:ascii="Aptos" w:hAnsi="Aptos"/>
          <w:sz w:val="22"/>
          <w:szCs w:val="22"/>
        </w:rPr>
        <w:t xml:space="preserve"> </w:t>
      </w:r>
      <w:r w:rsidR="00B37742" w:rsidRPr="009065B0">
        <w:rPr>
          <w:rFonts w:ascii="Aptos" w:hAnsi="Aptos"/>
          <w:sz w:val="22"/>
          <w:szCs w:val="22"/>
        </w:rPr>
        <w:t>(“</w:t>
      </w:r>
      <w:r w:rsidR="00B37742" w:rsidRPr="009065B0">
        <w:rPr>
          <w:rFonts w:ascii="Aptos" w:hAnsi="Aptos"/>
          <w:b/>
          <w:bCs/>
          <w:sz w:val="22"/>
          <w:szCs w:val="22"/>
        </w:rPr>
        <w:t>UW</w:t>
      </w:r>
      <w:r w:rsidR="00B37742" w:rsidRPr="009065B0">
        <w:rPr>
          <w:rFonts w:ascii="Aptos" w:hAnsi="Aptos"/>
          <w:sz w:val="22"/>
          <w:szCs w:val="22"/>
        </w:rPr>
        <w:t>”) and [</w:t>
      </w:r>
      <w:r w:rsidR="00B37742" w:rsidRPr="009065B0">
        <w:rPr>
          <w:rFonts w:ascii="Aptos" w:hAnsi="Aptos"/>
          <w:sz w:val="22"/>
          <w:szCs w:val="22"/>
          <w:highlight w:val="yellow"/>
        </w:rPr>
        <w:t>INSERT SPONSOR NAME</w:t>
      </w:r>
      <w:r w:rsidR="00B37742" w:rsidRPr="009065B0">
        <w:rPr>
          <w:rFonts w:ascii="Aptos" w:hAnsi="Aptos"/>
          <w:sz w:val="22"/>
          <w:szCs w:val="22"/>
        </w:rPr>
        <w:t>], having office at [</w:t>
      </w:r>
      <w:r w:rsidR="00B37742" w:rsidRPr="009065B0">
        <w:rPr>
          <w:rFonts w:ascii="Aptos" w:hAnsi="Aptos"/>
          <w:sz w:val="22"/>
          <w:szCs w:val="22"/>
          <w:highlight w:val="yellow"/>
        </w:rPr>
        <w:t>INSERT SPONSOR ADDRESS</w:t>
      </w:r>
      <w:r w:rsidR="00B37742" w:rsidRPr="009065B0">
        <w:rPr>
          <w:rFonts w:ascii="Aptos" w:hAnsi="Aptos"/>
          <w:sz w:val="22"/>
          <w:szCs w:val="22"/>
        </w:rPr>
        <w:t>] (“</w:t>
      </w:r>
      <w:r w:rsidR="00B37742" w:rsidRPr="009065B0">
        <w:rPr>
          <w:rFonts w:ascii="Aptos" w:hAnsi="Aptos"/>
          <w:b/>
          <w:bCs/>
          <w:sz w:val="22"/>
          <w:szCs w:val="22"/>
        </w:rPr>
        <w:t>Sponsor</w:t>
      </w:r>
      <w:r w:rsidR="00B37742" w:rsidRPr="009065B0">
        <w:rPr>
          <w:rFonts w:ascii="Aptos" w:hAnsi="Aptos"/>
          <w:sz w:val="22"/>
          <w:szCs w:val="22"/>
        </w:rPr>
        <w:t xml:space="preserve">”). UW and Sponsor are herein referred to each as a </w:t>
      </w:r>
      <w:r w:rsidR="00F33EEF" w:rsidRPr="009065B0">
        <w:rPr>
          <w:rFonts w:ascii="Aptos" w:hAnsi="Aptos"/>
          <w:sz w:val="22"/>
          <w:szCs w:val="22"/>
        </w:rPr>
        <w:t>“</w:t>
      </w:r>
      <w:r w:rsidR="00B37742" w:rsidRPr="009065B0">
        <w:rPr>
          <w:rFonts w:ascii="Aptos" w:hAnsi="Aptos"/>
          <w:sz w:val="22"/>
          <w:szCs w:val="22"/>
        </w:rPr>
        <w:t>Party” and collectively as “Parties”.</w:t>
      </w:r>
    </w:p>
    <w:p w14:paraId="6735DCFE" w14:textId="4C5C173B" w:rsidR="00B37742" w:rsidRPr="009065B0" w:rsidRDefault="00B37742" w:rsidP="00B55EA0">
      <w:pPr>
        <w:pStyle w:val="ListParagraph"/>
        <w:numPr>
          <w:ilvl w:val="0"/>
          <w:numId w:val="14"/>
        </w:numPr>
        <w:spacing w:after="120"/>
        <w:ind w:left="360"/>
        <w:rPr>
          <w:rFonts w:ascii="Aptos" w:hAnsi="Aptos"/>
          <w:b/>
          <w:bCs/>
          <w:sz w:val="22"/>
          <w:szCs w:val="22"/>
        </w:rPr>
      </w:pPr>
      <w:r w:rsidRPr="009065B0">
        <w:rPr>
          <w:rFonts w:ascii="Aptos" w:hAnsi="Aptos"/>
          <w:b/>
          <w:bCs/>
          <w:sz w:val="22"/>
          <w:szCs w:val="22"/>
        </w:rPr>
        <w:t>BACKGROUND</w:t>
      </w:r>
    </w:p>
    <w:p w14:paraId="063A1E29" w14:textId="50D4D50D" w:rsidR="00B55EA0" w:rsidRPr="009065B0" w:rsidRDefault="00B55EA0" w:rsidP="00B55EA0">
      <w:pPr>
        <w:pStyle w:val="ListParagraph"/>
        <w:numPr>
          <w:ilvl w:val="1"/>
          <w:numId w:val="14"/>
        </w:numPr>
        <w:spacing w:after="120"/>
        <w:ind w:left="720"/>
        <w:rPr>
          <w:rFonts w:ascii="Aptos" w:hAnsi="Aptos"/>
          <w:sz w:val="22"/>
          <w:szCs w:val="22"/>
        </w:rPr>
      </w:pPr>
      <w:r w:rsidRPr="009065B0">
        <w:rPr>
          <w:rFonts w:ascii="Aptos" w:hAnsi="Aptos"/>
          <w:sz w:val="22"/>
          <w:szCs w:val="22"/>
        </w:rPr>
        <w:t xml:space="preserve">The Sponsor desires research </w:t>
      </w:r>
      <w:r w:rsidR="003A5255">
        <w:rPr>
          <w:rFonts w:ascii="Aptos" w:hAnsi="Aptos"/>
          <w:sz w:val="22"/>
          <w:szCs w:val="22"/>
        </w:rPr>
        <w:t>activities</w:t>
      </w:r>
      <w:r w:rsidR="003A5255" w:rsidRPr="009065B0">
        <w:rPr>
          <w:rFonts w:ascii="Aptos" w:hAnsi="Aptos"/>
          <w:sz w:val="22"/>
          <w:szCs w:val="22"/>
        </w:rPr>
        <w:t xml:space="preserve"> </w:t>
      </w:r>
      <w:r w:rsidRPr="009065B0">
        <w:rPr>
          <w:rFonts w:ascii="Aptos" w:hAnsi="Aptos"/>
          <w:sz w:val="22"/>
          <w:szCs w:val="22"/>
        </w:rPr>
        <w:t xml:space="preserve">in accordance with the </w:t>
      </w:r>
      <w:r w:rsidR="00ED7CD4" w:rsidRPr="009065B0">
        <w:rPr>
          <w:rFonts w:ascii="Aptos" w:hAnsi="Aptos"/>
          <w:sz w:val="22"/>
          <w:szCs w:val="22"/>
        </w:rPr>
        <w:t>Research Project Plan(s)</w:t>
      </w:r>
      <w:r w:rsidR="00E667FF" w:rsidRPr="009065B0">
        <w:rPr>
          <w:rFonts w:ascii="Aptos" w:hAnsi="Aptos"/>
          <w:sz w:val="22"/>
          <w:szCs w:val="22"/>
        </w:rPr>
        <w:t xml:space="preserve"> appended to</w:t>
      </w:r>
      <w:r w:rsidRPr="009065B0">
        <w:rPr>
          <w:rFonts w:ascii="Aptos" w:hAnsi="Aptos"/>
          <w:sz w:val="22"/>
          <w:szCs w:val="22"/>
        </w:rPr>
        <w:t xml:space="preserve"> </w:t>
      </w:r>
      <w:r w:rsidR="00E667FF" w:rsidRPr="009065B0">
        <w:rPr>
          <w:rFonts w:ascii="Aptos" w:hAnsi="Aptos"/>
          <w:sz w:val="22"/>
          <w:szCs w:val="22"/>
        </w:rPr>
        <w:t xml:space="preserve">and included as a part of </w:t>
      </w:r>
      <w:r w:rsidRPr="009065B0">
        <w:rPr>
          <w:rFonts w:ascii="Aptos" w:hAnsi="Aptos"/>
          <w:sz w:val="22"/>
          <w:szCs w:val="22"/>
        </w:rPr>
        <w:t>this Agreement</w:t>
      </w:r>
      <w:r w:rsidR="00E667FF" w:rsidRPr="009065B0">
        <w:rPr>
          <w:rFonts w:ascii="Aptos" w:hAnsi="Aptos"/>
          <w:sz w:val="22"/>
          <w:szCs w:val="22"/>
        </w:rPr>
        <w:t>.</w:t>
      </w:r>
    </w:p>
    <w:p w14:paraId="7EA3CEB3" w14:textId="5DE9979E" w:rsidR="00B55EA0" w:rsidRPr="009065B0" w:rsidRDefault="00B55EA0" w:rsidP="00B55EA0">
      <w:pPr>
        <w:pStyle w:val="ListParagraph"/>
        <w:numPr>
          <w:ilvl w:val="1"/>
          <w:numId w:val="14"/>
        </w:numPr>
        <w:spacing w:after="120"/>
        <w:ind w:left="720"/>
        <w:rPr>
          <w:rFonts w:ascii="Aptos" w:hAnsi="Aptos"/>
          <w:sz w:val="22"/>
          <w:szCs w:val="22"/>
        </w:rPr>
      </w:pPr>
      <w:r w:rsidRPr="009065B0">
        <w:rPr>
          <w:rFonts w:ascii="Aptos" w:hAnsi="Aptos"/>
          <w:sz w:val="22"/>
          <w:szCs w:val="22"/>
        </w:rPr>
        <w:t xml:space="preserve">Subject to the terms and conditions of this agreement, UW agrees to perform for the Sponsor the research activities described </w:t>
      </w:r>
      <w:r w:rsidR="00ED7CD4" w:rsidRPr="009065B0">
        <w:rPr>
          <w:rFonts w:ascii="Aptos" w:hAnsi="Aptos"/>
          <w:sz w:val="22"/>
          <w:szCs w:val="22"/>
        </w:rPr>
        <w:t>Research Project Plan(s)</w:t>
      </w:r>
      <w:r w:rsidRPr="009065B0">
        <w:rPr>
          <w:rFonts w:ascii="Aptos" w:hAnsi="Aptos"/>
          <w:sz w:val="22"/>
          <w:szCs w:val="22"/>
        </w:rPr>
        <w:t xml:space="preserve">, </w:t>
      </w:r>
      <w:r w:rsidR="00ED7CD4" w:rsidRPr="009065B0">
        <w:rPr>
          <w:rFonts w:ascii="Aptos" w:hAnsi="Aptos"/>
          <w:iCs/>
          <w:sz w:val="22"/>
          <w:szCs w:val="22"/>
        </w:rPr>
        <w:t>a templ</w:t>
      </w:r>
      <w:r w:rsidR="007E6A76">
        <w:rPr>
          <w:rFonts w:ascii="Aptos" w:hAnsi="Aptos"/>
          <w:iCs/>
          <w:sz w:val="22"/>
          <w:szCs w:val="22"/>
        </w:rPr>
        <w:t>at</w:t>
      </w:r>
      <w:r w:rsidR="00ED7CD4" w:rsidRPr="009065B0">
        <w:rPr>
          <w:rFonts w:ascii="Aptos" w:hAnsi="Aptos"/>
          <w:iCs/>
          <w:sz w:val="22"/>
          <w:szCs w:val="22"/>
        </w:rPr>
        <w:t>e is attached hereto</w:t>
      </w:r>
      <w:r w:rsidRPr="009065B0">
        <w:rPr>
          <w:rFonts w:ascii="Aptos" w:hAnsi="Aptos"/>
          <w:sz w:val="22"/>
          <w:szCs w:val="22"/>
        </w:rPr>
        <w:t>.</w:t>
      </w:r>
    </w:p>
    <w:p w14:paraId="6D3DB7FD" w14:textId="77777777" w:rsidR="00B55EA0" w:rsidRPr="009065B0" w:rsidRDefault="00B55EA0" w:rsidP="00B55EA0">
      <w:pPr>
        <w:pStyle w:val="ListParagraph"/>
        <w:numPr>
          <w:ilvl w:val="1"/>
          <w:numId w:val="14"/>
        </w:numPr>
        <w:spacing w:after="120"/>
        <w:ind w:left="720"/>
        <w:rPr>
          <w:rFonts w:ascii="Aptos" w:hAnsi="Aptos"/>
          <w:sz w:val="22"/>
          <w:szCs w:val="22"/>
        </w:rPr>
      </w:pPr>
      <w:r w:rsidRPr="009065B0">
        <w:rPr>
          <w:rFonts w:ascii="Aptos" w:hAnsi="Aptos"/>
          <w:sz w:val="22"/>
          <w:szCs w:val="22"/>
        </w:rPr>
        <w:t>The performance of such research is consistent, compatible and beneficial to the academic role and mission of UW as an institution of higher education.</w:t>
      </w:r>
    </w:p>
    <w:p w14:paraId="0763D861" w14:textId="12AA69AD" w:rsidR="00E667FF" w:rsidRPr="009065B0" w:rsidRDefault="00B55EA0" w:rsidP="00B55EA0">
      <w:pPr>
        <w:pStyle w:val="ListParagraph"/>
        <w:numPr>
          <w:ilvl w:val="1"/>
          <w:numId w:val="14"/>
        </w:numPr>
        <w:spacing w:after="120"/>
        <w:ind w:left="720"/>
        <w:rPr>
          <w:rFonts w:ascii="Aptos" w:hAnsi="Aptos"/>
          <w:sz w:val="22"/>
          <w:szCs w:val="22"/>
        </w:rPr>
      </w:pPr>
      <w:r w:rsidRPr="009065B0">
        <w:rPr>
          <w:rFonts w:ascii="Aptos" w:hAnsi="Aptos"/>
          <w:sz w:val="22"/>
          <w:szCs w:val="22"/>
        </w:rPr>
        <w:t>Sponsor wishes to obtain from UW, and UW is willing to grant to Sponsor, an option to negotiate a license (or licenses) to exploit any intellectual property</w:t>
      </w:r>
      <w:r w:rsidRPr="009065B0">
        <w:rPr>
          <w:rFonts w:ascii="Aptos" w:hAnsi="Aptos"/>
          <w:b/>
          <w:bCs/>
          <w:i/>
          <w:iCs/>
          <w:sz w:val="22"/>
          <w:szCs w:val="22"/>
        </w:rPr>
        <w:t xml:space="preserve"> </w:t>
      </w:r>
      <w:r w:rsidRPr="009065B0">
        <w:rPr>
          <w:rFonts w:ascii="Aptos" w:hAnsi="Aptos"/>
          <w:sz w:val="22"/>
          <w:szCs w:val="22"/>
        </w:rPr>
        <w:t>subject to the terms and conditions set forth below</w:t>
      </w:r>
      <w:r w:rsidR="00E667FF" w:rsidRPr="009065B0">
        <w:rPr>
          <w:rFonts w:ascii="Aptos" w:hAnsi="Aptos"/>
          <w:sz w:val="22"/>
          <w:szCs w:val="22"/>
        </w:rPr>
        <w:t>.</w:t>
      </w:r>
    </w:p>
    <w:p w14:paraId="01250364" w14:textId="145B0A33" w:rsidR="00B55EA0" w:rsidRPr="009065B0" w:rsidRDefault="00E667FF" w:rsidP="00B55EA0">
      <w:pPr>
        <w:pStyle w:val="ListParagraph"/>
        <w:numPr>
          <w:ilvl w:val="1"/>
          <w:numId w:val="14"/>
        </w:numPr>
        <w:spacing w:after="120"/>
        <w:ind w:left="720"/>
        <w:rPr>
          <w:rFonts w:ascii="Aptos" w:hAnsi="Aptos"/>
          <w:sz w:val="22"/>
          <w:szCs w:val="22"/>
        </w:rPr>
      </w:pPr>
      <w:r w:rsidRPr="009065B0">
        <w:rPr>
          <w:rFonts w:ascii="Aptos" w:hAnsi="Aptos"/>
          <w:sz w:val="22"/>
          <w:szCs w:val="22"/>
        </w:rPr>
        <w:t xml:space="preserve">In </w:t>
      </w:r>
      <w:r w:rsidR="00B55EA0" w:rsidRPr="009065B0">
        <w:rPr>
          <w:rFonts w:ascii="Aptos" w:hAnsi="Aptos"/>
          <w:sz w:val="22"/>
          <w:szCs w:val="22"/>
        </w:rPr>
        <w:t>consideration of the mutual promises and covenants contained herein, the parties hereto agree as follows:</w:t>
      </w:r>
    </w:p>
    <w:p w14:paraId="1925DD4C" w14:textId="6A82387F" w:rsidR="00B55EA0" w:rsidRPr="009065B0" w:rsidRDefault="00B55EA0" w:rsidP="00B55EA0">
      <w:pPr>
        <w:pStyle w:val="ListParagraph"/>
        <w:numPr>
          <w:ilvl w:val="0"/>
          <w:numId w:val="14"/>
        </w:numPr>
        <w:spacing w:after="120"/>
        <w:ind w:left="360"/>
        <w:rPr>
          <w:rFonts w:ascii="Aptos" w:hAnsi="Aptos"/>
          <w:b/>
          <w:bCs/>
          <w:sz w:val="22"/>
          <w:szCs w:val="22"/>
        </w:rPr>
      </w:pPr>
      <w:r w:rsidRPr="009065B0">
        <w:rPr>
          <w:rFonts w:ascii="Aptos" w:hAnsi="Aptos"/>
          <w:b/>
          <w:bCs/>
          <w:sz w:val="22"/>
          <w:szCs w:val="22"/>
        </w:rPr>
        <w:t>CONTRACT PERIOD</w:t>
      </w:r>
      <w:r w:rsidRPr="009065B0">
        <w:rPr>
          <w:rFonts w:ascii="Aptos" w:hAnsi="Aptos"/>
          <w:sz w:val="22"/>
          <w:szCs w:val="22"/>
        </w:rPr>
        <w:t xml:space="preserve"> </w:t>
      </w:r>
    </w:p>
    <w:p w14:paraId="61CDB2F3" w14:textId="1E2A1228" w:rsidR="00B55EA0" w:rsidRPr="009065B0" w:rsidRDefault="00B55EA0" w:rsidP="00E667FF">
      <w:pPr>
        <w:pStyle w:val="ListParagraph"/>
        <w:numPr>
          <w:ilvl w:val="1"/>
          <w:numId w:val="14"/>
        </w:numPr>
        <w:spacing w:after="120"/>
        <w:ind w:left="720"/>
        <w:rPr>
          <w:rFonts w:ascii="Aptos" w:hAnsi="Aptos"/>
          <w:b/>
          <w:bCs/>
          <w:sz w:val="22"/>
          <w:szCs w:val="22"/>
        </w:rPr>
      </w:pPr>
      <w:r w:rsidRPr="009065B0">
        <w:rPr>
          <w:rFonts w:ascii="Aptos" w:hAnsi="Aptos"/>
          <w:sz w:val="22"/>
          <w:szCs w:val="22"/>
        </w:rPr>
        <w:t xml:space="preserve">This Agreement shall </w:t>
      </w:r>
      <w:r w:rsidR="004B5FDF" w:rsidRPr="009065B0">
        <w:rPr>
          <w:rFonts w:ascii="Aptos" w:hAnsi="Aptos"/>
          <w:sz w:val="22"/>
          <w:szCs w:val="22"/>
        </w:rPr>
        <w:t>begin</w:t>
      </w:r>
      <w:r w:rsidRPr="009065B0">
        <w:rPr>
          <w:rFonts w:ascii="Aptos" w:hAnsi="Aptos"/>
          <w:sz w:val="22"/>
          <w:szCs w:val="22"/>
        </w:rPr>
        <w:t xml:space="preserve"> on </w:t>
      </w:r>
      <w:r w:rsidR="00686430" w:rsidRPr="009065B0">
        <w:rPr>
          <w:rFonts w:ascii="Aptos" w:hAnsi="Aptos"/>
          <w:sz w:val="22"/>
          <w:szCs w:val="22"/>
        </w:rPr>
        <w:t xml:space="preserve">the Effective Date </w:t>
      </w:r>
      <w:r w:rsidRPr="009065B0">
        <w:rPr>
          <w:rFonts w:ascii="Aptos" w:hAnsi="Aptos"/>
          <w:sz w:val="22"/>
          <w:szCs w:val="22"/>
        </w:rPr>
        <w:t xml:space="preserve">and shall </w:t>
      </w:r>
      <w:r w:rsidR="004B5FDF" w:rsidRPr="009065B0">
        <w:rPr>
          <w:rFonts w:ascii="Aptos" w:hAnsi="Aptos"/>
          <w:sz w:val="22"/>
          <w:szCs w:val="22"/>
        </w:rPr>
        <w:t>end</w:t>
      </w:r>
      <w:r w:rsidRPr="009065B0">
        <w:rPr>
          <w:rFonts w:ascii="Aptos" w:hAnsi="Aptos"/>
          <w:sz w:val="22"/>
          <w:szCs w:val="22"/>
        </w:rPr>
        <w:t xml:space="preserve"> on________________</w:t>
      </w:r>
      <w:r w:rsidR="00A55766" w:rsidRPr="009065B0">
        <w:rPr>
          <w:rFonts w:ascii="Aptos" w:hAnsi="Aptos"/>
          <w:sz w:val="22"/>
          <w:szCs w:val="22"/>
        </w:rPr>
        <w:t xml:space="preserve"> (the “Contract Period”)</w:t>
      </w:r>
      <w:r w:rsidRPr="009065B0">
        <w:rPr>
          <w:rFonts w:ascii="Aptos" w:hAnsi="Aptos"/>
          <w:sz w:val="22"/>
          <w:szCs w:val="22"/>
        </w:rPr>
        <w:t>, unless an extension, supplement, addition, continuation or renewal of this agreement is mutually agreed upon in writing between the parties.</w:t>
      </w:r>
      <w:r w:rsidR="00F45C2C" w:rsidRPr="009065B0">
        <w:rPr>
          <w:rFonts w:ascii="Aptos" w:hAnsi="Aptos"/>
          <w:sz w:val="22"/>
          <w:szCs w:val="22"/>
        </w:rPr>
        <w:t xml:space="preserve"> </w:t>
      </w:r>
    </w:p>
    <w:p w14:paraId="1B217BF4" w14:textId="72ECFA75" w:rsidR="00E667FF" w:rsidRPr="009065B0" w:rsidRDefault="00B55EA0" w:rsidP="00E667FF">
      <w:pPr>
        <w:pStyle w:val="ListParagraph"/>
        <w:numPr>
          <w:ilvl w:val="0"/>
          <w:numId w:val="14"/>
        </w:numPr>
        <w:spacing w:after="120"/>
        <w:ind w:left="360"/>
        <w:rPr>
          <w:rFonts w:ascii="Aptos" w:hAnsi="Aptos"/>
          <w:b/>
          <w:bCs/>
          <w:sz w:val="22"/>
          <w:szCs w:val="22"/>
        </w:rPr>
      </w:pPr>
      <w:r w:rsidRPr="009065B0">
        <w:rPr>
          <w:rFonts w:ascii="Aptos" w:hAnsi="Aptos"/>
          <w:b/>
          <w:bCs/>
          <w:sz w:val="22"/>
          <w:szCs w:val="22"/>
        </w:rPr>
        <w:t>FINANCIAL</w:t>
      </w:r>
    </w:p>
    <w:p w14:paraId="7F5267C6" w14:textId="265BFC1B" w:rsidR="00E667FF" w:rsidRPr="009065B0" w:rsidRDefault="00E667FF" w:rsidP="00E667FF">
      <w:pPr>
        <w:pStyle w:val="ListParagraph"/>
        <w:numPr>
          <w:ilvl w:val="1"/>
          <w:numId w:val="14"/>
        </w:numPr>
        <w:spacing w:after="120"/>
        <w:ind w:left="720"/>
        <w:rPr>
          <w:rFonts w:ascii="Aptos" w:hAnsi="Aptos"/>
          <w:b/>
          <w:bCs/>
          <w:sz w:val="22"/>
          <w:szCs w:val="22"/>
        </w:rPr>
      </w:pPr>
      <w:r w:rsidRPr="009065B0">
        <w:rPr>
          <w:rFonts w:ascii="Aptos" w:hAnsi="Aptos"/>
          <w:sz w:val="22"/>
          <w:szCs w:val="22"/>
        </w:rPr>
        <w:t xml:space="preserve">The Sponsor shall pay to UW the amounts agreed to in </w:t>
      </w:r>
      <w:r w:rsidR="00ED7CD4" w:rsidRPr="009065B0">
        <w:rPr>
          <w:rFonts w:ascii="Aptos" w:hAnsi="Aptos"/>
          <w:sz w:val="22"/>
          <w:szCs w:val="22"/>
        </w:rPr>
        <w:t>the appended Research Project Plan(s).</w:t>
      </w:r>
    </w:p>
    <w:p w14:paraId="14128A98" w14:textId="3CD6FE15" w:rsidR="00FD739F" w:rsidRPr="009065B0" w:rsidRDefault="00EC63EF" w:rsidP="00FD739F">
      <w:pPr>
        <w:pStyle w:val="ListParagraph"/>
        <w:numPr>
          <w:ilvl w:val="1"/>
          <w:numId w:val="14"/>
        </w:numPr>
        <w:spacing w:after="120"/>
        <w:ind w:left="720"/>
        <w:rPr>
          <w:rFonts w:ascii="Aptos" w:hAnsi="Aptos"/>
          <w:b/>
          <w:bCs/>
          <w:sz w:val="22"/>
          <w:szCs w:val="22"/>
        </w:rPr>
      </w:pPr>
      <w:r w:rsidRPr="009065B0">
        <w:rPr>
          <w:rFonts w:ascii="Aptos" w:hAnsi="Aptos"/>
          <w:sz w:val="22"/>
          <w:szCs w:val="22"/>
        </w:rPr>
        <w:t>UW reserves the right to reallocate funds between approved budget categories without prior approval.  Sponsor approval shall be obtained for any transfer to unbudgeted categories exceeding 10% of the total Budget</w:t>
      </w:r>
      <w:r w:rsidR="00E667FF" w:rsidRPr="009065B0">
        <w:rPr>
          <w:rFonts w:ascii="Aptos" w:hAnsi="Aptos"/>
          <w:sz w:val="22"/>
          <w:szCs w:val="22"/>
        </w:rPr>
        <w:t>.</w:t>
      </w:r>
    </w:p>
    <w:p w14:paraId="4FC07603" w14:textId="0563B783" w:rsidR="00B55EA0" w:rsidRPr="009065B0" w:rsidRDefault="00E667FF" w:rsidP="00E667FF">
      <w:pPr>
        <w:pStyle w:val="ListParagraph"/>
        <w:numPr>
          <w:ilvl w:val="1"/>
          <w:numId w:val="14"/>
        </w:numPr>
        <w:spacing w:after="120"/>
        <w:ind w:left="720"/>
        <w:rPr>
          <w:rFonts w:ascii="Aptos" w:hAnsi="Aptos"/>
          <w:b/>
          <w:bCs/>
          <w:sz w:val="22"/>
          <w:szCs w:val="22"/>
        </w:rPr>
      </w:pPr>
      <w:r w:rsidRPr="009065B0">
        <w:rPr>
          <w:rFonts w:ascii="Aptos" w:hAnsi="Aptos"/>
          <w:sz w:val="22"/>
          <w:szCs w:val="22"/>
        </w:rPr>
        <w:t>All amounts payable to UW under this Agreement are payable in United States dollars.</w:t>
      </w:r>
    </w:p>
    <w:p w14:paraId="56ECBF4F" w14:textId="7AE3BEC6" w:rsidR="00A55766" w:rsidRPr="009065B0" w:rsidRDefault="00B55EA0" w:rsidP="00A55766">
      <w:pPr>
        <w:pStyle w:val="ListParagraph"/>
        <w:numPr>
          <w:ilvl w:val="0"/>
          <w:numId w:val="14"/>
        </w:numPr>
        <w:spacing w:after="120"/>
        <w:ind w:left="360"/>
        <w:rPr>
          <w:rFonts w:ascii="Aptos" w:hAnsi="Aptos"/>
          <w:b/>
          <w:bCs/>
          <w:sz w:val="22"/>
          <w:szCs w:val="22"/>
        </w:rPr>
      </w:pPr>
      <w:r w:rsidRPr="009065B0">
        <w:rPr>
          <w:rFonts w:ascii="Aptos" w:hAnsi="Aptos"/>
          <w:b/>
          <w:bCs/>
          <w:sz w:val="22"/>
          <w:szCs w:val="22"/>
        </w:rPr>
        <w:t>REPORT</w:t>
      </w:r>
      <w:r w:rsidR="00A55766" w:rsidRPr="009065B0">
        <w:rPr>
          <w:rFonts w:ascii="Aptos" w:hAnsi="Aptos"/>
          <w:b/>
          <w:bCs/>
          <w:sz w:val="22"/>
          <w:szCs w:val="22"/>
        </w:rPr>
        <w:t>S</w:t>
      </w:r>
    </w:p>
    <w:p w14:paraId="1A5DBD24" w14:textId="7933042E" w:rsidR="00A55766" w:rsidRPr="009065B0" w:rsidRDefault="00A55766" w:rsidP="00A55766">
      <w:pPr>
        <w:pStyle w:val="ListParagraph"/>
        <w:numPr>
          <w:ilvl w:val="1"/>
          <w:numId w:val="14"/>
        </w:numPr>
        <w:spacing w:after="120"/>
        <w:ind w:left="720"/>
        <w:rPr>
          <w:rFonts w:ascii="Aptos" w:hAnsi="Aptos"/>
          <w:b/>
          <w:bCs/>
          <w:sz w:val="22"/>
          <w:szCs w:val="22"/>
        </w:rPr>
      </w:pPr>
      <w:r w:rsidRPr="009065B0">
        <w:rPr>
          <w:rFonts w:ascii="Aptos" w:hAnsi="Aptos"/>
          <w:sz w:val="22"/>
          <w:szCs w:val="22"/>
        </w:rPr>
        <w:t xml:space="preserve">UW will provide reports to Sponsor on the progress of the research as </w:t>
      </w:r>
      <w:r w:rsidR="00ED7CD4" w:rsidRPr="009065B0">
        <w:rPr>
          <w:rFonts w:ascii="Aptos" w:hAnsi="Aptos"/>
          <w:sz w:val="22"/>
          <w:szCs w:val="22"/>
        </w:rPr>
        <w:t>indicated in the Research Project Plan(s)</w:t>
      </w:r>
      <w:r w:rsidRPr="009065B0">
        <w:rPr>
          <w:rFonts w:ascii="Aptos" w:hAnsi="Aptos"/>
          <w:sz w:val="22"/>
          <w:szCs w:val="22"/>
        </w:rPr>
        <w:t>:</w:t>
      </w:r>
    </w:p>
    <w:p w14:paraId="7EC3B5C4" w14:textId="42298452" w:rsidR="002B017A" w:rsidRPr="009065B0" w:rsidRDefault="00B55EA0" w:rsidP="002B017A">
      <w:pPr>
        <w:pStyle w:val="ListParagraph"/>
        <w:numPr>
          <w:ilvl w:val="0"/>
          <w:numId w:val="14"/>
        </w:numPr>
        <w:spacing w:after="120"/>
        <w:ind w:left="360"/>
        <w:rPr>
          <w:rFonts w:ascii="Aptos" w:hAnsi="Aptos"/>
          <w:b/>
          <w:bCs/>
          <w:sz w:val="22"/>
          <w:szCs w:val="22"/>
        </w:rPr>
      </w:pPr>
      <w:r w:rsidRPr="009065B0">
        <w:rPr>
          <w:rFonts w:ascii="Aptos" w:hAnsi="Aptos"/>
          <w:b/>
          <w:bCs/>
          <w:sz w:val="22"/>
          <w:szCs w:val="22"/>
        </w:rPr>
        <w:t>CONFIDENTIALITY</w:t>
      </w:r>
    </w:p>
    <w:p w14:paraId="65CFD454" w14:textId="03A725F2" w:rsidR="002B017A" w:rsidRPr="009065B0" w:rsidRDefault="002B017A" w:rsidP="002B017A">
      <w:pPr>
        <w:pStyle w:val="ListParagraph"/>
        <w:numPr>
          <w:ilvl w:val="1"/>
          <w:numId w:val="14"/>
        </w:numPr>
        <w:spacing w:after="120"/>
        <w:ind w:left="720"/>
        <w:rPr>
          <w:rFonts w:ascii="Aptos" w:hAnsi="Aptos"/>
          <w:b/>
          <w:bCs/>
          <w:sz w:val="22"/>
          <w:szCs w:val="22"/>
        </w:rPr>
      </w:pPr>
      <w:r w:rsidRPr="009065B0">
        <w:rPr>
          <w:rFonts w:ascii="Aptos" w:hAnsi="Aptos"/>
          <w:sz w:val="22"/>
          <w:szCs w:val="22"/>
        </w:rPr>
        <w:lastRenderedPageBreak/>
        <w:t xml:space="preserve">It may be necessary for the Parties to disclose certain information to each other in connection with performance of the </w:t>
      </w:r>
      <w:r w:rsidR="009E47DC">
        <w:rPr>
          <w:rFonts w:ascii="Aptos" w:hAnsi="Aptos"/>
          <w:sz w:val="22"/>
          <w:szCs w:val="22"/>
        </w:rPr>
        <w:t>Research Project Plan(s)</w:t>
      </w:r>
      <w:r w:rsidRPr="009065B0">
        <w:rPr>
          <w:rFonts w:ascii="Aptos" w:hAnsi="Aptos"/>
          <w:sz w:val="22"/>
          <w:szCs w:val="22"/>
        </w:rPr>
        <w:t xml:space="preserve">. </w:t>
      </w:r>
    </w:p>
    <w:p w14:paraId="4F9A234F" w14:textId="01003063" w:rsidR="002B017A" w:rsidRPr="009065B0" w:rsidRDefault="002B017A" w:rsidP="002B017A">
      <w:pPr>
        <w:pStyle w:val="ListParagraph"/>
        <w:numPr>
          <w:ilvl w:val="1"/>
          <w:numId w:val="14"/>
        </w:numPr>
        <w:spacing w:after="120"/>
        <w:ind w:left="720"/>
        <w:rPr>
          <w:rFonts w:ascii="Aptos" w:hAnsi="Aptos"/>
          <w:b/>
          <w:bCs/>
          <w:sz w:val="22"/>
          <w:szCs w:val="22"/>
        </w:rPr>
      </w:pPr>
      <w:r w:rsidRPr="009065B0">
        <w:rPr>
          <w:rFonts w:ascii="Aptos" w:hAnsi="Aptos"/>
          <w:sz w:val="22"/>
          <w:szCs w:val="22"/>
        </w:rPr>
        <w:t>"Confidential Information" means all information and materials provided by one Party ("Disclosing Party") to the other ("Recipient") and designated as confidential by Disclosing Party when provided.  The term "Confidential Information" does not include any information or materials that the Recipient demonstrates:</w:t>
      </w:r>
    </w:p>
    <w:p w14:paraId="5A45973E" w14:textId="7F4CF3F8" w:rsidR="002B017A" w:rsidRPr="009065B0" w:rsidRDefault="002B017A" w:rsidP="002B017A">
      <w:pPr>
        <w:pStyle w:val="ListParagraph"/>
        <w:numPr>
          <w:ilvl w:val="2"/>
          <w:numId w:val="14"/>
        </w:numPr>
        <w:spacing w:after="120"/>
        <w:ind w:left="990"/>
        <w:rPr>
          <w:rFonts w:ascii="Aptos" w:hAnsi="Aptos"/>
          <w:b/>
          <w:bCs/>
          <w:sz w:val="22"/>
          <w:szCs w:val="22"/>
        </w:rPr>
      </w:pPr>
      <w:r w:rsidRPr="009065B0">
        <w:rPr>
          <w:rFonts w:ascii="Aptos" w:hAnsi="Aptos"/>
          <w:sz w:val="22"/>
          <w:szCs w:val="22"/>
        </w:rPr>
        <w:t>is or becomes part of the public domain through no fault of the Recipient or anyone receiving the Confidential Information from Recipient.</w:t>
      </w:r>
    </w:p>
    <w:p w14:paraId="0DC4E5E4" w14:textId="46385F2A" w:rsidR="002B017A" w:rsidRPr="009065B0" w:rsidRDefault="002B017A" w:rsidP="002B017A">
      <w:pPr>
        <w:pStyle w:val="ListParagraph"/>
        <w:numPr>
          <w:ilvl w:val="2"/>
          <w:numId w:val="14"/>
        </w:numPr>
        <w:spacing w:after="120"/>
        <w:ind w:left="990"/>
        <w:rPr>
          <w:rFonts w:ascii="Aptos" w:hAnsi="Aptos"/>
          <w:b/>
          <w:bCs/>
          <w:sz w:val="22"/>
          <w:szCs w:val="22"/>
        </w:rPr>
      </w:pPr>
      <w:r w:rsidRPr="009065B0">
        <w:rPr>
          <w:rFonts w:ascii="Aptos" w:hAnsi="Aptos"/>
          <w:sz w:val="22"/>
          <w:szCs w:val="22"/>
        </w:rPr>
        <w:t>was already known to Recipient prior to disclosure as demonstrated through adequate written records.</w:t>
      </w:r>
    </w:p>
    <w:p w14:paraId="205CCD0A" w14:textId="7BA7AD30" w:rsidR="002B017A" w:rsidRPr="009065B0" w:rsidRDefault="002B017A" w:rsidP="002B017A">
      <w:pPr>
        <w:pStyle w:val="ListParagraph"/>
        <w:numPr>
          <w:ilvl w:val="2"/>
          <w:numId w:val="14"/>
        </w:numPr>
        <w:spacing w:after="120"/>
        <w:ind w:left="990"/>
        <w:rPr>
          <w:rFonts w:ascii="Aptos" w:hAnsi="Aptos"/>
          <w:b/>
          <w:bCs/>
          <w:sz w:val="22"/>
          <w:szCs w:val="22"/>
        </w:rPr>
      </w:pPr>
      <w:r w:rsidRPr="009065B0">
        <w:rPr>
          <w:rFonts w:ascii="Aptos" w:hAnsi="Aptos"/>
          <w:sz w:val="22"/>
          <w:szCs w:val="22"/>
        </w:rPr>
        <w:t xml:space="preserve">is disclosed to Recipient by a third party who has the right to make such disclosure. </w:t>
      </w:r>
    </w:p>
    <w:p w14:paraId="7E338A22" w14:textId="6AAC0FF5" w:rsidR="002B017A" w:rsidRPr="009065B0" w:rsidRDefault="002B017A" w:rsidP="002B017A">
      <w:pPr>
        <w:pStyle w:val="ListParagraph"/>
        <w:numPr>
          <w:ilvl w:val="2"/>
          <w:numId w:val="14"/>
        </w:numPr>
        <w:spacing w:after="120"/>
        <w:ind w:left="990"/>
        <w:rPr>
          <w:rFonts w:ascii="Aptos" w:hAnsi="Aptos"/>
          <w:b/>
          <w:bCs/>
          <w:sz w:val="22"/>
          <w:szCs w:val="22"/>
        </w:rPr>
      </w:pPr>
      <w:r w:rsidRPr="009065B0">
        <w:rPr>
          <w:rFonts w:ascii="Aptos" w:hAnsi="Aptos"/>
          <w:sz w:val="22"/>
          <w:szCs w:val="22"/>
        </w:rPr>
        <w:t xml:space="preserve">through adequate written records to have been developed independently of knowledge of or access to </w:t>
      </w:r>
      <w:proofErr w:type="gramStart"/>
      <w:r w:rsidRPr="009065B0">
        <w:rPr>
          <w:rFonts w:ascii="Aptos" w:hAnsi="Aptos"/>
          <w:sz w:val="22"/>
          <w:szCs w:val="22"/>
        </w:rPr>
        <w:t>the Confidential</w:t>
      </w:r>
      <w:proofErr w:type="gramEnd"/>
      <w:r w:rsidRPr="009065B0">
        <w:rPr>
          <w:rFonts w:ascii="Aptos" w:hAnsi="Aptos"/>
          <w:sz w:val="22"/>
          <w:szCs w:val="22"/>
        </w:rPr>
        <w:t xml:space="preserve"> Information. </w:t>
      </w:r>
    </w:p>
    <w:p w14:paraId="5B79B398" w14:textId="65ED1E37" w:rsidR="0093677D" w:rsidRPr="009065B0" w:rsidRDefault="002B017A" w:rsidP="002B017A">
      <w:pPr>
        <w:pStyle w:val="ListParagraph"/>
        <w:numPr>
          <w:ilvl w:val="1"/>
          <w:numId w:val="14"/>
        </w:numPr>
        <w:spacing w:after="120"/>
        <w:ind w:left="720"/>
        <w:rPr>
          <w:rFonts w:ascii="Aptos" w:hAnsi="Aptos"/>
          <w:b/>
          <w:bCs/>
          <w:sz w:val="22"/>
          <w:szCs w:val="22"/>
        </w:rPr>
      </w:pPr>
      <w:r w:rsidRPr="009065B0">
        <w:rPr>
          <w:rFonts w:ascii="Aptos" w:hAnsi="Aptos"/>
          <w:sz w:val="22"/>
          <w:szCs w:val="22"/>
        </w:rPr>
        <w:t xml:space="preserve">If Sponsor provides Confidential Information to UW, it must do so solely through the authorized representative of UW. </w:t>
      </w:r>
      <w:proofErr w:type="gramStart"/>
      <w:r w:rsidRPr="009065B0">
        <w:rPr>
          <w:rFonts w:ascii="Aptos" w:hAnsi="Aptos"/>
          <w:sz w:val="22"/>
          <w:szCs w:val="22"/>
        </w:rPr>
        <w:t>Recipient</w:t>
      </w:r>
      <w:proofErr w:type="gramEnd"/>
      <w:r w:rsidRPr="009065B0">
        <w:rPr>
          <w:rFonts w:ascii="Aptos" w:hAnsi="Aptos"/>
          <w:sz w:val="22"/>
          <w:szCs w:val="22"/>
        </w:rPr>
        <w:t xml:space="preserve"> of Confidential Information will protect and keep that Confidential Information secret and will not</w:t>
      </w:r>
      <w:r w:rsidR="0093677D" w:rsidRPr="009065B0">
        <w:rPr>
          <w:rFonts w:ascii="Aptos" w:hAnsi="Aptos"/>
          <w:sz w:val="22"/>
          <w:szCs w:val="22"/>
        </w:rPr>
        <w:t>:</w:t>
      </w:r>
    </w:p>
    <w:p w14:paraId="59BF0993" w14:textId="0FBCA2FC" w:rsidR="0093677D" w:rsidRPr="009065B0" w:rsidRDefault="002B017A" w:rsidP="0093677D">
      <w:pPr>
        <w:pStyle w:val="ListParagraph"/>
        <w:numPr>
          <w:ilvl w:val="2"/>
          <w:numId w:val="14"/>
        </w:numPr>
        <w:spacing w:after="120"/>
        <w:ind w:left="990"/>
        <w:rPr>
          <w:rFonts w:ascii="Aptos" w:hAnsi="Aptos"/>
          <w:b/>
          <w:bCs/>
          <w:sz w:val="22"/>
          <w:szCs w:val="22"/>
        </w:rPr>
      </w:pPr>
      <w:r w:rsidRPr="009065B0">
        <w:rPr>
          <w:rFonts w:ascii="Aptos" w:hAnsi="Aptos"/>
          <w:sz w:val="22"/>
          <w:szCs w:val="22"/>
        </w:rPr>
        <w:t xml:space="preserve">disclose that Confidential Information to any person other than to Recipient's employees, agents and independent contractors with a need to know the Confidential Information to exercise its rights and/or perform its obligations hereunder, and who have agreed to an obligation of confidentiality and prohibition on use at least as protective of the Confidential Information as this Section </w:t>
      </w:r>
      <w:r w:rsidR="0093677D" w:rsidRPr="009065B0">
        <w:rPr>
          <w:rFonts w:ascii="Aptos" w:hAnsi="Aptos"/>
          <w:sz w:val="22"/>
          <w:szCs w:val="22"/>
        </w:rPr>
        <w:t>5.</w:t>
      </w:r>
    </w:p>
    <w:p w14:paraId="03A05470" w14:textId="0ED81EDD" w:rsidR="002B017A" w:rsidRPr="009065B0" w:rsidRDefault="002B017A" w:rsidP="0093677D">
      <w:pPr>
        <w:pStyle w:val="ListParagraph"/>
        <w:numPr>
          <w:ilvl w:val="2"/>
          <w:numId w:val="14"/>
        </w:numPr>
        <w:spacing w:after="120"/>
        <w:ind w:left="990"/>
        <w:rPr>
          <w:rFonts w:ascii="Aptos" w:hAnsi="Aptos"/>
          <w:b/>
          <w:bCs/>
          <w:sz w:val="22"/>
          <w:szCs w:val="22"/>
        </w:rPr>
      </w:pPr>
      <w:r w:rsidRPr="009065B0">
        <w:rPr>
          <w:rFonts w:ascii="Aptos" w:hAnsi="Aptos"/>
          <w:sz w:val="22"/>
          <w:szCs w:val="22"/>
        </w:rPr>
        <w:t xml:space="preserve">use that Confidential Information for any purpose other than to exercise its rights and perform its obligations under this Agreement. </w:t>
      </w:r>
    </w:p>
    <w:p w14:paraId="63D9495E" w14:textId="5DB93BE2" w:rsidR="002B017A" w:rsidRPr="009065B0" w:rsidRDefault="002B017A" w:rsidP="002B017A">
      <w:pPr>
        <w:pStyle w:val="ListParagraph"/>
        <w:numPr>
          <w:ilvl w:val="1"/>
          <w:numId w:val="14"/>
        </w:numPr>
        <w:spacing w:after="120"/>
        <w:ind w:left="720"/>
        <w:rPr>
          <w:rFonts w:ascii="Aptos" w:hAnsi="Aptos"/>
          <w:b/>
          <w:bCs/>
          <w:sz w:val="22"/>
          <w:szCs w:val="22"/>
        </w:rPr>
      </w:pPr>
      <w:r w:rsidRPr="009065B0">
        <w:rPr>
          <w:rFonts w:ascii="Aptos" w:hAnsi="Aptos"/>
          <w:sz w:val="22"/>
          <w:szCs w:val="22"/>
        </w:rPr>
        <w:t>If either Party is required by law, including Wyoming Public Records Act (W.S. §16-4-201 through 16-4-205), regulation or court order to disclose any of the Confidential Information, it will:</w:t>
      </w:r>
    </w:p>
    <w:p w14:paraId="5A57AA5C" w14:textId="263B3CE5" w:rsidR="002B017A" w:rsidRPr="009065B0" w:rsidRDefault="002B017A" w:rsidP="002B017A">
      <w:pPr>
        <w:pStyle w:val="ListParagraph"/>
        <w:numPr>
          <w:ilvl w:val="2"/>
          <w:numId w:val="14"/>
        </w:numPr>
        <w:spacing w:after="120"/>
        <w:ind w:left="990"/>
        <w:rPr>
          <w:rFonts w:ascii="Aptos" w:hAnsi="Aptos"/>
          <w:b/>
          <w:bCs/>
          <w:sz w:val="22"/>
          <w:szCs w:val="22"/>
        </w:rPr>
      </w:pPr>
      <w:r w:rsidRPr="009065B0">
        <w:rPr>
          <w:rFonts w:ascii="Aptos" w:hAnsi="Aptos"/>
          <w:sz w:val="22"/>
          <w:szCs w:val="22"/>
        </w:rPr>
        <w:t>promptly notify the Disclosing Party.</w:t>
      </w:r>
    </w:p>
    <w:p w14:paraId="0BEB61E2" w14:textId="499BF754" w:rsidR="002B017A" w:rsidRPr="009065B0" w:rsidRDefault="002B017A" w:rsidP="002B017A">
      <w:pPr>
        <w:pStyle w:val="ListParagraph"/>
        <w:numPr>
          <w:ilvl w:val="2"/>
          <w:numId w:val="14"/>
        </w:numPr>
        <w:spacing w:after="120"/>
        <w:ind w:left="990"/>
        <w:rPr>
          <w:rFonts w:ascii="Aptos" w:hAnsi="Aptos"/>
          <w:b/>
          <w:bCs/>
          <w:sz w:val="22"/>
          <w:szCs w:val="22"/>
        </w:rPr>
      </w:pPr>
      <w:r w:rsidRPr="009065B0">
        <w:rPr>
          <w:rFonts w:ascii="Aptos" w:hAnsi="Aptos"/>
          <w:sz w:val="22"/>
          <w:szCs w:val="22"/>
        </w:rPr>
        <w:t>reasonably assist the Disclosing Party to obtain a protective order or other remedy of Disclosing Party's election.</w:t>
      </w:r>
    </w:p>
    <w:p w14:paraId="73D82023" w14:textId="7F6C3F0F" w:rsidR="002B017A" w:rsidRPr="009065B0" w:rsidRDefault="002B017A" w:rsidP="002B017A">
      <w:pPr>
        <w:pStyle w:val="ListParagraph"/>
        <w:numPr>
          <w:ilvl w:val="2"/>
          <w:numId w:val="14"/>
        </w:numPr>
        <w:spacing w:after="120"/>
        <w:ind w:left="990"/>
        <w:rPr>
          <w:rFonts w:ascii="Aptos" w:hAnsi="Aptos"/>
          <w:b/>
          <w:bCs/>
          <w:sz w:val="22"/>
          <w:szCs w:val="22"/>
        </w:rPr>
      </w:pPr>
      <w:r w:rsidRPr="009065B0">
        <w:rPr>
          <w:rFonts w:ascii="Aptos" w:hAnsi="Aptos"/>
          <w:sz w:val="22"/>
          <w:szCs w:val="22"/>
        </w:rPr>
        <w:t>provide Disclosing Party prior review of any disclosure.</w:t>
      </w:r>
    </w:p>
    <w:p w14:paraId="1549A71F" w14:textId="76BC11B7" w:rsidR="002B017A" w:rsidRPr="009065B0" w:rsidRDefault="002B017A" w:rsidP="002B017A">
      <w:pPr>
        <w:pStyle w:val="ListParagraph"/>
        <w:numPr>
          <w:ilvl w:val="2"/>
          <w:numId w:val="14"/>
        </w:numPr>
        <w:spacing w:after="120"/>
        <w:ind w:left="990"/>
        <w:rPr>
          <w:rFonts w:ascii="Aptos" w:hAnsi="Aptos"/>
          <w:b/>
          <w:bCs/>
          <w:sz w:val="22"/>
          <w:szCs w:val="22"/>
        </w:rPr>
      </w:pPr>
      <w:r w:rsidRPr="009065B0">
        <w:rPr>
          <w:rFonts w:ascii="Aptos" w:hAnsi="Aptos"/>
          <w:sz w:val="22"/>
          <w:szCs w:val="22"/>
        </w:rPr>
        <w:t>only provide that portion of the Confidential Information that is legally required.</w:t>
      </w:r>
    </w:p>
    <w:p w14:paraId="296D7F2C" w14:textId="77777777" w:rsidR="002B017A" w:rsidRPr="009065B0" w:rsidRDefault="002B017A" w:rsidP="002B017A">
      <w:pPr>
        <w:pStyle w:val="ListParagraph"/>
        <w:numPr>
          <w:ilvl w:val="2"/>
          <w:numId w:val="14"/>
        </w:numPr>
        <w:spacing w:after="120"/>
        <w:ind w:left="990"/>
        <w:rPr>
          <w:rFonts w:ascii="Aptos" w:hAnsi="Aptos"/>
          <w:b/>
          <w:bCs/>
          <w:sz w:val="22"/>
          <w:szCs w:val="22"/>
        </w:rPr>
      </w:pPr>
      <w:r w:rsidRPr="009065B0">
        <w:rPr>
          <w:rFonts w:ascii="Aptos" w:hAnsi="Aptos"/>
          <w:sz w:val="22"/>
          <w:szCs w:val="22"/>
        </w:rPr>
        <w:t>make reasonable efforts to obtain reliable assurance that the Confidential Information will be maintained in confidence.</w:t>
      </w:r>
    </w:p>
    <w:p w14:paraId="31C20A25" w14:textId="05E127AC" w:rsidR="0093677D" w:rsidRPr="009065B0" w:rsidRDefault="0093677D" w:rsidP="0093677D">
      <w:pPr>
        <w:pStyle w:val="ListParagraph"/>
        <w:numPr>
          <w:ilvl w:val="1"/>
          <w:numId w:val="14"/>
        </w:numPr>
        <w:spacing w:after="120"/>
        <w:ind w:left="720"/>
        <w:rPr>
          <w:rFonts w:ascii="Aptos" w:hAnsi="Aptos"/>
          <w:b/>
          <w:bCs/>
          <w:sz w:val="22"/>
          <w:szCs w:val="22"/>
        </w:rPr>
      </w:pPr>
      <w:r w:rsidRPr="009065B0">
        <w:rPr>
          <w:rFonts w:ascii="Aptos" w:hAnsi="Aptos"/>
          <w:sz w:val="22"/>
          <w:szCs w:val="22"/>
        </w:rPr>
        <w:t>UW's obligations under Section 5 expire two (2) years from the end of the Contract Period.</w:t>
      </w:r>
    </w:p>
    <w:p w14:paraId="569FC583" w14:textId="49F725AF" w:rsidR="00B55EA0" w:rsidRPr="009065B0" w:rsidRDefault="002B017A" w:rsidP="002B017A">
      <w:pPr>
        <w:pStyle w:val="ListParagraph"/>
        <w:numPr>
          <w:ilvl w:val="1"/>
          <w:numId w:val="14"/>
        </w:numPr>
        <w:spacing w:after="120"/>
        <w:ind w:left="720"/>
        <w:rPr>
          <w:rFonts w:ascii="Aptos" w:hAnsi="Aptos"/>
          <w:b/>
          <w:bCs/>
          <w:sz w:val="22"/>
          <w:szCs w:val="22"/>
        </w:rPr>
      </w:pPr>
      <w:r w:rsidRPr="009065B0">
        <w:rPr>
          <w:rFonts w:ascii="Aptos" w:hAnsi="Aptos"/>
          <w:sz w:val="22"/>
          <w:szCs w:val="22"/>
        </w:rPr>
        <w:t xml:space="preserve">Given the nature of the Confidential Information and the damage that would result to the Disclosing Party upon unauthorized disclosure, use or transfer of their Confidential Information to any third party, the Parties agree that monetary damages would not be a sufficient remedy for any breach or threatened breach of this Article V. In addition to all other remedies, Disclosing Party will be entitled to seek specific performance and injunctive and other equitable relief as a remedy for any breach or threatened breach of this Article V. The breaching Party agrees to waive any requirement for the securing or posting of </w:t>
      </w:r>
      <w:r w:rsidRPr="009065B0">
        <w:rPr>
          <w:rFonts w:ascii="Aptos" w:hAnsi="Aptos"/>
          <w:sz w:val="22"/>
          <w:szCs w:val="22"/>
        </w:rPr>
        <w:lastRenderedPageBreak/>
        <w:t>any bond or the showing of actual monetary damages in connection with such remedy hereunder.</w:t>
      </w:r>
    </w:p>
    <w:p w14:paraId="52E6DA0B" w14:textId="0B7BDCCD" w:rsidR="00187DD5" w:rsidRPr="009065B0" w:rsidRDefault="00B55EA0" w:rsidP="00187DD5">
      <w:pPr>
        <w:pStyle w:val="ListParagraph"/>
        <w:numPr>
          <w:ilvl w:val="0"/>
          <w:numId w:val="14"/>
        </w:numPr>
        <w:spacing w:after="120"/>
        <w:ind w:left="360"/>
        <w:rPr>
          <w:rFonts w:ascii="Aptos" w:hAnsi="Aptos"/>
          <w:b/>
          <w:bCs/>
          <w:sz w:val="22"/>
          <w:szCs w:val="22"/>
        </w:rPr>
      </w:pPr>
      <w:r w:rsidRPr="009065B0">
        <w:rPr>
          <w:rFonts w:ascii="Aptos" w:hAnsi="Aptos"/>
          <w:b/>
          <w:bCs/>
          <w:sz w:val="22"/>
          <w:szCs w:val="22"/>
        </w:rPr>
        <w:t>PUBLICATION</w:t>
      </w:r>
    </w:p>
    <w:p w14:paraId="617202C3" w14:textId="39C7B733" w:rsidR="00187DD5" w:rsidRPr="009065B0" w:rsidRDefault="00187DD5" w:rsidP="00187DD5">
      <w:pPr>
        <w:pStyle w:val="ListParagraph"/>
        <w:numPr>
          <w:ilvl w:val="1"/>
          <w:numId w:val="14"/>
        </w:numPr>
        <w:spacing w:after="120"/>
        <w:ind w:left="720"/>
        <w:rPr>
          <w:rFonts w:ascii="Aptos" w:hAnsi="Aptos"/>
          <w:b/>
          <w:bCs/>
          <w:sz w:val="22"/>
          <w:szCs w:val="22"/>
        </w:rPr>
      </w:pPr>
      <w:r w:rsidRPr="009065B0">
        <w:rPr>
          <w:rFonts w:ascii="Aptos" w:hAnsi="Aptos"/>
          <w:sz w:val="22"/>
          <w:szCs w:val="22"/>
        </w:rPr>
        <w:t xml:space="preserve">UW, as a state institution of higher education, engages only in research that is compatible and consistent with and beneficial to its academic role and mission and, therefore, results of research activities must be reasonably available for publication. During the term of this agreement and thereafter, UW shall have the right to publish data and otherwise disclose information generated in connection with the </w:t>
      </w:r>
      <w:r w:rsidR="00ED7CD4" w:rsidRPr="009065B0">
        <w:rPr>
          <w:rFonts w:ascii="Aptos" w:hAnsi="Aptos"/>
          <w:sz w:val="22"/>
          <w:szCs w:val="22"/>
        </w:rPr>
        <w:t>Research Project Plan(s)</w:t>
      </w:r>
      <w:r w:rsidRPr="009065B0">
        <w:rPr>
          <w:rFonts w:ascii="Aptos" w:hAnsi="Aptos"/>
          <w:sz w:val="22"/>
          <w:szCs w:val="22"/>
        </w:rPr>
        <w:t xml:space="preserve"> under this agreement. </w:t>
      </w:r>
    </w:p>
    <w:p w14:paraId="68A24CA2" w14:textId="77777777" w:rsidR="00187DD5" w:rsidRPr="009065B0" w:rsidRDefault="00187DD5" w:rsidP="00187DD5">
      <w:pPr>
        <w:pStyle w:val="ListParagraph"/>
        <w:numPr>
          <w:ilvl w:val="1"/>
          <w:numId w:val="14"/>
        </w:numPr>
        <w:spacing w:after="120"/>
        <w:ind w:left="720"/>
        <w:rPr>
          <w:rFonts w:ascii="Aptos" w:hAnsi="Aptos"/>
          <w:b/>
          <w:bCs/>
          <w:sz w:val="22"/>
          <w:szCs w:val="22"/>
        </w:rPr>
      </w:pPr>
      <w:r w:rsidRPr="009065B0">
        <w:rPr>
          <w:rFonts w:ascii="Aptos" w:hAnsi="Aptos"/>
          <w:sz w:val="22"/>
          <w:szCs w:val="22"/>
        </w:rPr>
        <w:t xml:space="preserve">Prior to publication, the Sponsor shall have thirty (30) days to review any proposed publication. </w:t>
      </w:r>
    </w:p>
    <w:p w14:paraId="3A8D4F74" w14:textId="6DE0EAF3" w:rsidR="00B55EA0" w:rsidRPr="009065B0" w:rsidRDefault="00187DD5" w:rsidP="00187DD5">
      <w:pPr>
        <w:pStyle w:val="ListParagraph"/>
        <w:numPr>
          <w:ilvl w:val="1"/>
          <w:numId w:val="14"/>
        </w:numPr>
        <w:spacing w:after="120"/>
        <w:ind w:left="720"/>
        <w:rPr>
          <w:rFonts w:ascii="Aptos" w:hAnsi="Aptos"/>
          <w:b/>
          <w:bCs/>
          <w:sz w:val="22"/>
          <w:szCs w:val="22"/>
        </w:rPr>
      </w:pPr>
      <w:r w:rsidRPr="009065B0">
        <w:rPr>
          <w:rFonts w:ascii="Aptos" w:hAnsi="Aptos"/>
          <w:sz w:val="22"/>
          <w:szCs w:val="22"/>
        </w:rPr>
        <w:t xml:space="preserve">UW agrees that any Sponsor proprietary information supplied to it by the Sponsor </w:t>
      </w:r>
      <w:proofErr w:type="gramStart"/>
      <w:r w:rsidRPr="009065B0">
        <w:rPr>
          <w:rFonts w:ascii="Aptos" w:hAnsi="Aptos"/>
          <w:sz w:val="22"/>
          <w:szCs w:val="22"/>
        </w:rPr>
        <w:t>during the course of</w:t>
      </w:r>
      <w:proofErr w:type="gramEnd"/>
      <w:r w:rsidRPr="009065B0">
        <w:rPr>
          <w:rFonts w:ascii="Aptos" w:hAnsi="Aptos"/>
          <w:sz w:val="22"/>
          <w:szCs w:val="22"/>
        </w:rPr>
        <w:t xml:space="preserve"> research performed by UW will not be included in any published material without prior approval by the Sponsor, which will not be unreasonably withheld.</w:t>
      </w:r>
    </w:p>
    <w:p w14:paraId="1E746FD8" w14:textId="0722C454" w:rsidR="00B55EA0" w:rsidRPr="009065B0" w:rsidRDefault="00B55EA0" w:rsidP="00B55EA0">
      <w:pPr>
        <w:pStyle w:val="ListParagraph"/>
        <w:numPr>
          <w:ilvl w:val="0"/>
          <w:numId w:val="14"/>
        </w:numPr>
        <w:spacing w:after="120"/>
        <w:ind w:left="360"/>
        <w:rPr>
          <w:rFonts w:ascii="Aptos" w:hAnsi="Aptos"/>
          <w:b/>
          <w:bCs/>
          <w:sz w:val="22"/>
          <w:szCs w:val="22"/>
        </w:rPr>
      </w:pPr>
      <w:r w:rsidRPr="009065B0">
        <w:rPr>
          <w:rFonts w:ascii="Aptos" w:hAnsi="Aptos"/>
          <w:b/>
          <w:bCs/>
          <w:sz w:val="22"/>
          <w:szCs w:val="22"/>
        </w:rPr>
        <w:t>EQUIPMENT</w:t>
      </w:r>
    </w:p>
    <w:p w14:paraId="2E3050A0" w14:textId="1F78EF83" w:rsidR="00B55EA0" w:rsidRPr="009065B0" w:rsidRDefault="00C41C2D" w:rsidP="00C41C2D">
      <w:pPr>
        <w:spacing w:after="120"/>
        <w:ind w:left="360"/>
        <w:rPr>
          <w:rFonts w:ascii="Aptos" w:hAnsi="Aptos"/>
          <w:sz w:val="22"/>
          <w:szCs w:val="22"/>
        </w:rPr>
      </w:pPr>
      <w:r w:rsidRPr="009065B0">
        <w:rPr>
          <w:rFonts w:ascii="Aptos" w:hAnsi="Aptos"/>
          <w:sz w:val="22"/>
          <w:szCs w:val="22"/>
        </w:rPr>
        <w:t>All equipment purchased and/or fabricated under this Agreement</w:t>
      </w:r>
      <w:r w:rsidR="000140C0" w:rsidRPr="009065B0">
        <w:rPr>
          <w:rFonts w:ascii="Aptos" w:hAnsi="Aptos"/>
          <w:sz w:val="22"/>
          <w:szCs w:val="22"/>
        </w:rPr>
        <w:t>, regardless of funding source,</w:t>
      </w:r>
      <w:r w:rsidRPr="009065B0">
        <w:rPr>
          <w:rFonts w:ascii="Aptos" w:hAnsi="Aptos"/>
          <w:sz w:val="22"/>
          <w:szCs w:val="22"/>
        </w:rPr>
        <w:t xml:space="preserve"> shall be the property of UW</w:t>
      </w:r>
      <w:r w:rsidR="00413F1B" w:rsidRPr="009065B0">
        <w:rPr>
          <w:rFonts w:ascii="Aptos" w:hAnsi="Aptos"/>
          <w:sz w:val="22"/>
          <w:szCs w:val="22"/>
        </w:rPr>
        <w:t>.</w:t>
      </w:r>
      <w:r w:rsidR="00413F1B" w:rsidRPr="009065B0">
        <w:rPr>
          <w:rFonts w:ascii="Aptos" w:hAnsi="Aptos"/>
        </w:rPr>
        <w:t xml:space="preserve"> </w:t>
      </w:r>
      <w:r w:rsidR="00413F1B" w:rsidRPr="009065B0">
        <w:rPr>
          <w:rFonts w:ascii="Aptos" w:hAnsi="Aptos"/>
          <w:sz w:val="22"/>
          <w:szCs w:val="22"/>
        </w:rPr>
        <w:t>Equipment acquired</w:t>
      </w:r>
      <w:r w:rsidR="000140C0" w:rsidRPr="009065B0">
        <w:rPr>
          <w:rFonts w:ascii="Aptos" w:hAnsi="Aptos"/>
          <w:sz w:val="22"/>
          <w:szCs w:val="22"/>
        </w:rPr>
        <w:t xml:space="preserve"> specifically for use</w:t>
      </w:r>
      <w:r w:rsidR="009065B0" w:rsidRPr="009065B0">
        <w:rPr>
          <w:rFonts w:ascii="Aptos" w:hAnsi="Aptos"/>
          <w:sz w:val="22"/>
          <w:szCs w:val="22"/>
        </w:rPr>
        <w:t xml:space="preserve"> </w:t>
      </w:r>
      <w:r w:rsidR="00413F1B" w:rsidRPr="009065B0">
        <w:rPr>
          <w:rFonts w:ascii="Aptos" w:hAnsi="Aptos"/>
          <w:sz w:val="22"/>
          <w:szCs w:val="22"/>
        </w:rPr>
        <w:t xml:space="preserve">under this Agreement will be used in the performance of </w:t>
      </w:r>
      <w:r w:rsidR="009E47DC">
        <w:rPr>
          <w:rFonts w:ascii="Aptos" w:hAnsi="Aptos"/>
          <w:sz w:val="22"/>
          <w:szCs w:val="22"/>
        </w:rPr>
        <w:t>the Research Project Plan(s)</w:t>
      </w:r>
      <w:r w:rsidR="00413F1B" w:rsidRPr="009065B0">
        <w:rPr>
          <w:rFonts w:ascii="Aptos" w:hAnsi="Aptos"/>
          <w:sz w:val="22"/>
          <w:szCs w:val="22"/>
        </w:rPr>
        <w:t xml:space="preserve"> and shall receive priority for that purpose during the </w:t>
      </w:r>
      <w:r w:rsidR="009F4A7D" w:rsidRPr="009065B0">
        <w:rPr>
          <w:rFonts w:ascii="Aptos" w:hAnsi="Aptos"/>
          <w:sz w:val="22"/>
          <w:szCs w:val="22"/>
        </w:rPr>
        <w:t xml:space="preserve">Contract </w:t>
      </w:r>
      <w:proofErr w:type="gramStart"/>
      <w:r w:rsidR="009F4A7D" w:rsidRPr="009065B0">
        <w:rPr>
          <w:rFonts w:ascii="Aptos" w:hAnsi="Aptos"/>
          <w:sz w:val="22"/>
          <w:szCs w:val="22"/>
        </w:rPr>
        <w:t>Period</w:t>
      </w:r>
      <w:r w:rsidR="00413F1B" w:rsidRPr="009065B0">
        <w:rPr>
          <w:rFonts w:ascii="Aptos" w:hAnsi="Aptos"/>
          <w:sz w:val="22"/>
          <w:szCs w:val="22"/>
        </w:rPr>
        <w:t>, but</w:t>
      </w:r>
      <w:proofErr w:type="gramEnd"/>
      <w:r w:rsidR="00413F1B" w:rsidRPr="009065B0">
        <w:rPr>
          <w:rFonts w:ascii="Aptos" w:hAnsi="Aptos"/>
          <w:sz w:val="22"/>
          <w:szCs w:val="22"/>
        </w:rPr>
        <w:t xml:space="preserve"> is not limited to exclusive use</w:t>
      </w:r>
      <w:r w:rsidR="000140C0" w:rsidRPr="009065B0">
        <w:rPr>
          <w:rFonts w:ascii="Aptos" w:hAnsi="Aptos"/>
          <w:sz w:val="22"/>
          <w:szCs w:val="22"/>
        </w:rPr>
        <w:t xml:space="preserve"> on the project or projects outlined in </w:t>
      </w:r>
      <w:r w:rsidR="009065B0" w:rsidRPr="009065B0">
        <w:rPr>
          <w:rFonts w:ascii="Aptos" w:hAnsi="Aptos"/>
          <w:sz w:val="22"/>
          <w:szCs w:val="22"/>
        </w:rPr>
        <w:t>Research Project Plan(s)</w:t>
      </w:r>
      <w:r w:rsidR="00413F1B" w:rsidRPr="009065B0">
        <w:rPr>
          <w:rFonts w:ascii="Aptos" w:hAnsi="Aptos"/>
          <w:sz w:val="22"/>
          <w:szCs w:val="22"/>
        </w:rPr>
        <w:t xml:space="preserve"> under this Agreement.</w:t>
      </w:r>
    </w:p>
    <w:p w14:paraId="433F432A" w14:textId="4EA6A644" w:rsidR="00974616" w:rsidRPr="009065B0" w:rsidRDefault="00B55EA0" w:rsidP="00974616">
      <w:pPr>
        <w:pStyle w:val="ListParagraph"/>
        <w:numPr>
          <w:ilvl w:val="0"/>
          <w:numId w:val="14"/>
        </w:numPr>
        <w:spacing w:after="120"/>
        <w:ind w:left="360"/>
        <w:rPr>
          <w:rFonts w:ascii="Aptos" w:hAnsi="Aptos"/>
          <w:b/>
          <w:bCs/>
          <w:sz w:val="22"/>
          <w:szCs w:val="22"/>
        </w:rPr>
      </w:pPr>
      <w:r w:rsidRPr="009065B0">
        <w:rPr>
          <w:rFonts w:ascii="Aptos" w:hAnsi="Aptos"/>
          <w:b/>
          <w:bCs/>
          <w:sz w:val="22"/>
          <w:szCs w:val="22"/>
        </w:rPr>
        <w:t>INDEMNIFICATION</w:t>
      </w:r>
    </w:p>
    <w:p w14:paraId="10D4A936" w14:textId="351835D7" w:rsidR="00974616" w:rsidRPr="009065B0" w:rsidRDefault="00974616" w:rsidP="009065B0">
      <w:pPr>
        <w:pStyle w:val="ListParagraph"/>
        <w:numPr>
          <w:ilvl w:val="1"/>
          <w:numId w:val="14"/>
        </w:numPr>
        <w:spacing w:after="120"/>
        <w:ind w:left="720"/>
        <w:rPr>
          <w:rFonts w:ascii="Aptos" w:hAnsi="Aptos"/>
          <w:b/>
          <w:bCs/>
          <w:sz w:val="22"/>
          <w:szCs w:val="22"/>
        </w:rPr>
      </w:pPr>
      <w:r w:rsidRPr="009065B0">
        <w:rPr>
          <w:rFonts w:ascii="Aptos" w:hAnsi="Aptos"/>
          <w:sz w:val="22"/>
          <w:szCs w:val="22"/>
        </w:rPr>
        <w:t xml:space="preserve">Sponsor agrees to indemnify and hold harmless UW, its officers, agents, and employees from and against any liability, loss or damage they may suffer as a result of claims, demands, costs or judgments against them arising out of activities under this Agreement, including but not limited to the use by Sponsor of the results obtained under this Agreement. </w:t>
      </w:r>
    </w:p>
    <w:p w14:paraId="56FC5596" w14:textId="5BC32A72" w:rsidR="00974616" w:rsidRPr="009065B0" w:rsidRDefault="00974616" w:rsidP="009065B0">
      <w:pPr>
        <w:pStyle w:val="ListParagraph"/>
        <w:numPr>
          <w:ilvl w:val="1"/>
          <w:numId w:val="14"/>
        </w:numPr>
        <w:spacing w:after="120"/>
        <w:ind w:left="720"/>
        <w:rPr>
          <w:rFonts w:ascii="Aptos" w:hAnsi="Aptos"/>
          <w:b/>
          <w:bCs/>
          <w:sz w:val="22"/>
          <w:szCs w:val="22"/>
        </w:rPr>
      </w:pPr>
      <w:r w:rsidRPr="009065B0">
        <w:rPr>
          <w:rFonts w:ascii="Aptos" w:hAnsi="Aptos"/>
          <w:sz w:val="22"/>
          <w:szCs w:val="22"/>
        </w:rPr>
        <w:t>The following acts shall be excluded from Sponsor’s obligation to indemnify and hold harmless UW:</w:t>
      </w:r>
    </w:p>
    <w:p w14:paraId="53835464" w14:textId="77777777" w:rsidR="00974616" w:rsidRPr="009065B0" w:rsidRDefault="00974616" w:rsidP="009065B0">
      <w:pPr>
        <w:pStyle w:val="ListParagraph"/>
        <w:numPr>
          <w:ilvl w:val="2"/>
          <w:numId w:val="14"/>
        </w:numPr>
        <w:spacing w:after="120"/>
        <w:ind w:left="990"/>
        <w:rPr>
          <w:rFonts w:ascii="Aptos" w:hAnsi="Aptos"/>
          <w:b/>
          <w:bCs/>
          <w:sz w:val="22"/>
          <w:szCs w:val="22"/>
        </w:rPr>
      </w:pPr>
      <w:r w:rsidRPr="009065B0">
        <w:rPr>
          <w:rFonts w:ascii="Aptos" w:hAnsi="Aptos"/>
          <w:sz w:val="22"/>
          <w:szCs w:val="22"/>
        </w:rPr>
        <w:t>the negligent failure of UW to substantially comply with any applicable governmental requirements.</w:t>
      </w:r>
    </w:p>
    <w:p w14:paraId="0C877C0E" w14:textId="24C76A3A" w:rsidR="00B55EA0" w:rsidRPr="009065B0" w:rsidRDefault="00974616" w:rsidP="009065B0">
      <w:pPr>
        <w:pStyle w:val="ListParagraph"/>
        <w:numPr>
          <w:ilvl w:val="2"/>
          <w:numId w:val="14"/>
        </w:numPr>
        <w:spacing w:after="120"/>
        <w:ind w:left="990"/>
        <w:rPr>
          <w:rFonts w:ascii="Aptos" w:hAnsi="Aptos"/>
          <w:b/>
          <w:bCs/>
          <w:sz w:val="22"/>
          <w:szCs w:val="22"/>
        </w:rPr>
      </w:pPr>
      <w:r w:rsidRPr="009065B0">
        <w:rPr>
          <w:rFonts w:ascii="Aptos" w:hAnsi="Aptos"/>
          <w:sz w:val="22"/>
          <w:szCs w:val="22"/>
        </w:rPr>
        <w:t xml:space="preserve">the negligent or willful malfeasance of UW.  </w:t>
      </w:r>
    </w:p>
    <w:p w14:paraId="4C320E96" w14:textId="0E91DAE7" w:rsidR="00B55EA0" w:rsidRPr="009065B0" w:rsidRDefault="00B55EA0" w:rsidP="00B55EA0">
      <w:pPr>
        <w:pStyle w:val="ListParagraph"/>
        <w:numPr>
          <w:ilvl w:val="0"/>
          <w:numId w:val="14"/>
        </w:numPr>
        <w:spacing w:after="120"/>
        <w:ind w:left="360"/>
        <w:rPr>
          <w:rFonts w:ascii="Aptos" w:hAnsi="Aptos"/>
          <w:b/>
          <w:bCs/>
          <w:sz w:val="22"/>
          <w:szCs w:val="22"/>
        </w:rPr>
      </w:pPr>
      <w:r w:rsidRPr="009065B0">
        <w:rPr>
          <w:rFonts w:ascii="Aptos" w:hAnsi="Aptos"/>
          <w:b/>
          <w:bCs/>
          <w:sz w:val="22"/>
          <w:szCs w:val="22"/>
        </w:rPr>
        <w:t>INSURANCE</w:t>
      </w:r>
    </w:p>
    <w:p w14:paraId="02A2BEE5" w14:textId="18B57B1B" w:rsidR="00B55EA0" w:rsidRPr="009065B0" w:rsidRDefault="003A7BBE" w:rsidP="003A7BBE">
      <w:pPr>
        <w:spacing w:after="120"/>
        <w:ind w:left="360"/>
        <w:rPr>
          <w:rFonts w:ascii="Aptos" w:hAnsi="Aptos"/>
          <w:sz w:val="22"/>
          <w:szCs w:val="22"/>
        </w:rPr>
      </w:pPr>
      <w:r w:rsidRPr="009065B0">
        <w:rPr>
          <w:rFonts w:ascii="Aptos" w:hAnsi="Aptos"/>
          <w:sz w:val="22"/>
          <w:szCs w:val="22"/>
        </w:rPr>
        <w:t>UW agrees to maintain insurance coverage as limited by the statutes of the State of Wyoming and/or by its insurance. Sponsor will maintain adequate liability insurance for the protection of itself and its officers, employees, and agents for actions taken pursuant to this Agreement.</w:t>
      </w:r>
    </w:p>
    <w:p w14:paraId="2FD9CA94" w14:textId="1D193762" w:rsidR="00B55EA0" w:rsidRPr="009065B0" w:rsidRDefault="0093677D" w:rsidP="00B55EA0">
      <w:pPr>
        <w:pStyle w:val="ListParagraph"/>
        <w:numPr>
          <w:ilvl w:val="0"/>
          <w:numId w:val="14"/>
        </w:numPr>
        <w:spacing w:after="120"/>
        <w:ind w:left="360"/>
        <w:rPr>
          <w:rFonts w:ascii="Aptos" w:hAnsi="Aptos"/>
          <w:b/>
          <w:bCs/>
          <w:sz w:val="22"/>
          <w:szCs w:val="22"/>
        </w:rPr>
      </w:pPr>
      <w:r w:rsidRPr="009065B0">
        <w:rPr>
          <w:rFonts w:ascii="Aptos" w:hAnsi="Aptos"/>
          <w:b/>
          <w:bCs/>
          <w:sz w:val="22"/>
          <w:szCs w:val="22"/>
        </w:rPr>
        <w:t xml:space="preserve">JURISDICTION AND </w:t>
      </w:r>
      <w:r w:rsidR="00B55EA0" w:rsidRPr="009065B0">
        <w:rPr>
          <w:rFonts w:ascii="Aptos" w:hAnsi="Aptos"/>
          <w:b/>
          <w:bCs/>
          <w:sz w:val="22"/>
          <w:szCs w:val="22"/>
        </w:rPr>
        <w:t>COMPLIANCE WITH LAWS</w:t>
      </w:r>
    </w:p>
    <w:p w14:paraId="23300AAD" w14:textId="77777777" w:rsidR="000832B6" w:rsidRPr="009065B0" w:rsidRDefault="0093677D" w:rsidP="009065B0">
      <w:pPr>
        <w:pStyle w:val="ListParagraph"/>
        <w:numPr>
          <w:ilvl w:val="1"/>
          <w:numId w:val="14"/>
        </w:numPr>
        <w:spacing w:after="120"/>
        <w:ind w:left="720"/>
        <w:rPr>
          <w:rFonts w:ascii="Aptos" w:hAnsi="Aptos"/>
          <w:sz w:val="22"/>
          <w:szCs w:val="22"/>
        </w:rPr>
      </w:pPr>
      <w:r w:rsidRPr="009065B0">
        <w:rPr>
          <w:rFonts w:ascii="Aptos" w:hAnsi="Aptos"/>
          <w:sz w:val="22"/>
          <w:szCs w:val="22"/>
        </w:rPr>
        <w:t>The parties agree to comply with all applicable Federal, state and local laws, codes, regulations, rules and orders in connection with their performance of this Agreement.</w:t>
      </w:r>
    </w:p>
    <w:p w14:paraId="623BD668" w14:textId="6D302682" w:rsidR="000832B6" w:rsidRPr="009065B0" w:rsidRDefault="0093677D" w:rsidP="009065B0">
      <w:pPr>
        <w:pStyle w:val="ListParagraph"/>
        <w:numPr>
          <w:ilvl w:val="1"/>
          <w:numId w:val="14"/>
        </w:numPr>
        <w:spacing w:after="120"/>
        <w:ind w:left="720"/>
        <w:rPr>
          <w:rFonts w:ascii="Aptos" w:hAnsi="Aptos"/>
          <w:sz w:val="22"/>
          <w:szCs w:val="22"/>
        </w:rPr>
      </w:pPr>
      <w:r w:rsidRPr="009065B0">
        <w:rPr>
          <w:rFonts w:ascii="Aptos" w:hAnsi="Aptos"/>
          <w:sz w:val="22"/>
          <w:szCs w:val="22"/>
        </w:rPr>
        <w:t>This Agreement will be governed by and construed in accordance with the laws of the State of Wyoming without reference to any choice of law provisions, the Uniform Commercial Code or the International Convention on the Sale of Goods.</w:t>
      </w:r>
    </w:p>
    <w:p w14:paraId="378F43FA" w14:textId="14677B2D" w:rsidR="000832B6" w:rsidRPr="009065B0" w:rsidRDefault="000832B6" w:rsidP="009065B0">
      <w:pPr>
        <w:pStyle w:val="ListParagraph"/>
        <w:numPr>
          <w:ilvl w:val="1"/>
          <w:numId w:val="14"/>
        </w:numPr>
        <w:spacing w:after="120"/>
        <w:ind w:left="720"/>
        <w:rPr>
          <w:rFonts w:ascii="Aptos" w:hAnsi="Aptos"/>
          <w:sz w:val="22"/>
          <w:szCs w:val="22"/>
        </w:rPr>
      </w:pPr>
      <w:r w:rsidRPr="009065B0">
        <w:rPr>
          <w:rFonts w:ascii="Aptos" w:hAnsi="Aptos"/>
          <w:sz w:val="22"/>
          <w:szCs w:val="22"/>
        </w:rPr>
        <w:lastRenderedPageBreak/>
        <w:t xml:space="preserve">Pursuant to Wyo. Stat. § 1-39-104(a), the </w:t>
      </w:r>
      <w:r w:rsidR="00FB1AE0">
        <w:rPr>
          <w:rFonts w:ascii="Aptos" w:hAnsi="Aptos"/>
          <w:sz w:val="22"/>
          <w:szCs w:val="22"/>
        </w:rPr>
        <w:t>UW</w:t>
      </w:r>
      <w:r w:rsidRPr="009065B0">
        <w:rPr>
          <w:rFonts w:ascii="Aptos" w:hAnsi="Aptos"/>
          <w:sz w:val="22"/>
          <w:szCs w:val="22"/>
        </w:rPr>
        <w:t xml:space="preserve"> expressly reserves sovereign immunity by entering into this Agreement and specifically retains all immunities and defenses available to </w:t>
      </w:r>
      <w:proofErr w:type="gramStart"/>
      <w:r w:rsidRPr="009065B0">
        <w:rPr>
          <w:rFonts w:ascii="Aptos" w:hAnsi="Aptos"/>
          <w:sz w:val="22"/>
          <w:szCs w:val="22"/>
        </w:rPr>
        <w:t>it a</w:t>
      </w:r>
      <w:proofErr w:type="gramEnd"/>
      <w:r w:rsidRPr="009065B0">
        <w:rPr>
          <w:rFonts w:ascii="Aptos" w:hAnsi="Aptos"/>
          <w:sz w:val="22"/>
          <w:szCs w:val="22"/>
        </w:rPr>
        <w:t xml:space="preserve"> as sovereign. The parties acknowledge that the State of Wyoming has sovereign immunity and only the Wyoming Legislature has the power to waive sovereign immunity. Designations of venue, choice of law, enforcement actions, and similar provisions shall not be construed as a waiver of sovereign immunity. The parties agree that any ambiguity in this Agreement shall not be strictly construed, either against or for either party, except that any ambiguity as to sovereign immunity shall be construed in favor of sovereign immunity.</w:t>
      </w:r>
    </w:p>
    <w:p w14:paraId="6E61C4FE" w14:textId="1D68BB66" w:rsidR="00B55EA0" w:rsidRPr="009065B0" w:rsidRDefault="0093677D" w:rsidP="009065B0">
      <w:pPr>
        <w:pStyle w:val="ListParagraph"/>
        <w:numPr>
          <w:ilvl w:val="1"/>
          <w:numId w:val="14"/>
        </w:numPr>
        <w:spacing w:after="120"/>
        <w:ind w:left="720"/>
        <w:rPr>
          <w:rFonts w:ascii="Aptos" w:hAnsi="Aptos"/>
          <w:sz w:val="22"/>
          <w:szCs w:val="22"/>
        </w:rPr>
      </w:pPr>
      <w:r w:rsidRPr="009065B0">
        <w:rPr>
          <w:rFonts w:ascii="Aptos" w:hAnsi="Aptos"/>
          <w:sz w:val="22"/>
          <w:szCs w:val="22"/>
        </w:rPr>
        <w:t xml:space="preserve">Any actions or claims against UW under this Agreement must be in accordance with and are controlled by the Wyoming </w:t>
      </w:r>
      <w:r w:rsidR="00D83908" w:rsidRPr="009065B0">
        <w:rPr>
          <w:rFonts w:ascii="Aptos" w:hAnsi="Aptos"/>
          <w:sz w:val="22"/>
          <w:szCs w:val="22"/>
        </w:rPr>
        <w:t>G</w:t>
      </w:r>
      <w:r w:rsidRPr="009065B0">
        <w:rPr>
          <w:rFonts w:ascii="Aptos" w:hAnsi="Aptos"/>
          <w:sz w:val="22"/>
          <w:szCs w:val="22"/>
        </w:rPr>
        <w:t xml:space="preserve">overnmental Claims Act, W.S. 1-39-101 et. seq – (1977) as amended. Any claim, action or suit between UW and Sponsor that arise out of or relate to this Agreement and that is not barred by sovereign immunity will be brought and conducted solely and exclusively within the </w:t>
      </w:r>
      <w:r w:rsidR="00D83908" w:rsidRPr="009065B0">
        <w:rPr>
          <w:rFonts w:ascii="Aptos" w:hAnsi="Aptos"/>
          <w:sz w:val="22"/>
          <w:szCs w:val="22"/>
        </w:rPr>
        <w:t>appropriate c</w:t>
      </w:r>
      <w:r w:rsidRPr="009065B0">
        <w:rPr>
          <w:rFonts w:ascii="Aptos" w:hAnsi="Aptos"/>
          <w:sz w:val="22"/>
          <w:szCs w:val="22"/>
        </w:rPr>
        <w:t>ourt for Albany County, Wyoming, provided however, if any such claim, action or suit may be brought only in a federal forum or pertains to the enforcement of the intellectual property rights outlined below in Section 13, and does not waive sovereign immunity on behalf of UW unless UW so elects at that time, such claim, action or suit will be brought and conducted solely and exclusively within the United States District Court of Wyoming and Sponsor consents to the jurisdiction of and venue in those courts.  Nothing herein will be construed as a waiver of sovereign immunity.</w:t>
      </w:r>
    </w:p>
    <w:p w14:paraId="69870BB0" w14:textId="676145A4" w:rsidR="00B55EA0" w:rsidRPr="009065B0" w:rsidRDefault="00B55EA0" w:rsidP="00B55EA0">
      <w:pPr>
        <w:pStyle w:val="ListParagraph"/>
        <w:numPr>
          <w:ilvl w:val="0"/>
          <w:numId w:val="14"/>
        </w:numPr>
        <w:spacing w:after="120"/>
        <w:ind w:left="360"/>
        <w:rPr>
          <w:rFonts w:ascii="Aptos" w:hAnsi="Aptos"/>
          <w:b/>
          <w:bCs/>
          <w:sz w:val="22"/>
          <w:szCs w:val="22"/>
        </w:rPr>
      </w:pPr>
      <w:r w:rsidRPr="009065B0">
        <w:rPr>
          <w:rFonts w:ascii="Aptos" w:hAnsi="Aptos"/>
          <w:b/>
          <w:bCs/>
          <w:sz w:val="22"/>
          <w:szCs w:val="22"/>
        </w:rPr>
        <w:t>ASSIGNMENT</w:t>
      </w:r>
    </w:p>
    <w:p w14:paraId="24CAD659" w14:textId="0D213A87" w:rsidR="00B55EA0" w:rsidRPr="009065B0" w:rsidRDefault="003C6658" w:rsidP="00B55EA0">
      <w:pPr>
        <w:pStyle w:val="ListParagraph"/>
        <w:spacing w:after="120"/>
        <w:ind w:left="360"/>
        <w:rPr>
          <w:rFonts w:ascii="Aptos" w:hAnsi="Aptos"/>
          <w:sz w:val="22"/>
          <w:szCs w:val="22"/>
        </w:rPr>
      </w:pPr>
      <w:r w:rsidRPr="009065B0">
        <w:rPr>
          <w:rFonts w:ascii="Aptos" w:hAnsi="Aptos"/>
          <w:sz w:val="22"/>
          <w:szCs w:val="22"/>
        </w:rPr>
        <w:t>Neither party shall assign or transfer any interest in this Agreement, nor assign any claims for money due or to become due under this Agreement, without the prior written approval of the other party.</w:t>
      </w:r>
    </w:p>
    <w:p w14:paraId="1B0974B0" w14:textId="1EFE9CCD" w:rsidR="008675A5" w:rsidRPr="009065B0" w:rsidRDefault="00B55EA0" w:rsidP="008675A5">
      <w:pPr>
        <w:pStyle w:val="ListParagraph"/>
        <w:numPr>
          <w:ilvl w:val="0"/>
          <w:numId w:val="14"/>
        </w:numPr>
        <w:spacing w:after="120"/>
        <w:ind w:left="360"/>
        <w:rPr>
          <w:rFonts w:ascii="Aptos" w:hAnsi="Aptos"/>
          <w:b/>
          <w:bCs/>
          <w:sz w:val="22"/>
          <w:szCs w:val="22"/>
        </w:rPr>
      </w:pPr>
      <w:r w:rsidRPr="009065B0">
        <w:rPr>
          <w:rFonts w:ascii="Aptos" w:hAnsi="Aptos"/>
          <w:b/>
          <w:bCs/>
          <w:sz w:val="22"/>
          <w:szCs w:val="22"/>
        </w:rPr>
        <w:t>INVENTIONS &amp; DISCOVERIES</w:t>
      </w:r>
    </w:p>
    <w:p w14:paraId="35C3FDDB" w14:textId="46E30CB2" w:rsidR="008675A5" w:rsidRPr="009065B0" w:rsidRDefault="008675A5" w:rsidP="009065B0">
      <w:pPr>
        <w:pStyle w:val="ListParagraph"/>
        <w:numPr>
          <w:ilvl w:val="1"/>
          <w:numId w:val="14"/>
        </w:numPr>
        <w:spacing w:after="120"/>
        <w:ind w:left="720"/>
        <w:rPr>
          <w:rFonts w:ascii="Aptos" w:hAnsi="Aptos"/>
          <w:b/>
          <w:bCs/>
          <w:sz w:val="22"/>
          <w:szCs w:val="22"/>
        </w:rPr>
      </w:pPr>
      <w:r w:rsidRPr="009065B0">
        <w:rPr>
          <w:rFonts w:ascii="Aptos" w:hAnsi="Aptos"/>
          <w:sz w:val="22"/>
          <w:szCs w:val="22"/>
        </w:rPr>
        <w:t>Background IP.</w:t>
      </w:r>
    </w:p>
    <w:p w14:paraId="1C578EE9" w14:textId="45FE63D0" w:rsidR="008675A5" w:rsidRPr="009065B0" w:rsidRDefault="008675A5" w:rsidP="009065B0">
      <w:pPr>
        <w:pStyle w:val="ListParagraph"/>
        <w:numPr>
          <w:ilvl w:val="2"/>
          <w:numId w:val="14"/>
        </w:numPr>
        <w:spacing w:after="120"/>
        <w:ind w:left="990"/>
        <w:rPr>
          <w:rFonts w:ascii="Aptos" w:hAnsi="Aptos"/>
          <w:b/>
          <w:bCs/>
          <w:sz w:val="22"/>
          <w:szCs w:val="22"/>
        </w:rPr>
      </w:pPr>
      <w:r w:rsidRPr="009065B0">
        <w:rPr>
          <w:rFonts w:ascii="Aptos" w:hAnsi="Aptos"/>
          <w:sz w:val="22"/>
          <w:szCs w:val="22"/>
        </w:rPr>
        <w:t xml:space="preserve">UW background intellectual property (“UW BIP”) means all inventions, discoveries, software, computer programs, and other intellectual property that is, (1) prior to the effective date of this Agreement, either a) owned by UW, or b) licensed to or otherwise in the control of  the UW, or (2) is developed by UW or on its behalf at any time </w:t>
      </w:r>
      <w:r w:rsidR="009E47DC">
        <w:rPr>
          <w:rFonts w:ascii="Aptos" w:hAnsi="Aptos"/>
          <w:sz w:val="22"/>
          <w:szCs w:val="22"/>
        </w:rPr>
        <w:t>this</w:t>
      </w:r>
      <w:r w:rsidRPr="009065B0">
        <w:rPr>
          <w:rFonts w:ascii="Aptos" w:hAnsi="Aptos"/>
          <w:sz w:val="22"/>
          <w:szCs w:val="22"/>
        </w:rPr>
        <w:t xml:space="preserve"> Agreement. All </w:t>
      </w:r>
      <w:proofErr w:type="gramStart"/>
      <w:r w:rsidRPr="009065B0">
        <w:rPr>
          <w:rFonts w:ascii="Aptos" w:hAnsi="Aptos"/>
          <w:sz w:val="22"/>
          <w:szCs w:val="22"/>
        </w:rPr>
        <w:t>right</w:t>
      </w:r>
      <w:proofErr w:type="gramEnd"/>
      <w:r w:rsidRPr="009065B0">
        <w:rPr>
          <w:rFonts w:ascii="Aptos" w:hAnsi="Aptos"/>
          <w:sz w:val="22"/>
          <w:szCs w:val="22"/>
        </w:rPr>
        <w:t xml:space="preserve"> and </w:t>
      </w:r>
      <w:proofErr w:type="gramStart"/>
      <w:r w:rsidRPr="009065B0">
        <w:rPr>
          <w:rFonts w:ascii="Aptos" w:hAnsi="Aptos"/>
          <w:sz w:val="22"/>
          <w:szCs w:val="22"/>
        </w:rPr>
        <w:t>title</w:t>
      </w:r>
      <w:proofErr w:type="gramEnd"/>
      <w:r w:rsidRPr="009065B0">
        <w:rPr>
          <w:rFonts w:ascii="Aptos" w:hAnsi="Aptos"/>
          <w:sz w:val="22"/>
          <w:szCs w:val="22"/>
        </w:rPr>
        <w:t xml:space="preserve"> in and to UW BIP </w:t>
      </w:r>
      <w:proofErr w:type="gramStart"/>
      <w:r w:rsidRPr="009065B0">
        <w:rPr>
          <w:rFonts w:ascii="Aptos" w:hAnsi="Aptos"/>
          <w:sz w:val="22"/>
          <w:szCs w:val="22"/>
        </w:rPr>
        <w:t>is</w:t>
      </w:r>
      <w:proofErr w:type="gramEnd"/>
      <w:r w:rsidRPr="009065B0">
        <w:rPr>
          <w:rFonts w:ascii="Aptos" w:hAnsi="Aptos"/>
          <w:sz w:val="22"/>
          <w:szCs w:val="22"/>
        </w:rPr>
        <w:t xml:space="preserve"> reserved to UW unless a license or other transfer of rights is expressly granted by UW to the Sponsor.</w:t>
      </w:r>
    </w:p>
    <w:p w14:paraId="4342F45E" w14:textId="0F6AD98D" w:rsidR="008675A5" w:rsidRPr="009065B0" w:rsidRDefault="008675A5" w:rsidP="009065B0">
      <w:pPr>
        <w:pStyle w:val="ListParagraph"/>
        <w:numPr>
          <w:ilvl w:val="2"/>
          <w:numId w:val="14"/>
        </w:numPr>
        <w:spacing w:after="120"/>
        <w:ind w:left="990"/>
        <w:rPr>
          <w:rFonts w:ascii="Aptos" w:hAnsi="Aptos"/>
          <w:b/>
          <w:bCs/>
          <w:sz w:val="22"/>
          <w:szCs w:val="22"/>
        </w:rPr>
      </w:pPr>
      <w:r w:rsidRPr="009065B0">
        <w:rPr>
          <w:rFonts w:ascii="Aptos" w:hAnsi="Aptos"/>
          <w:sz w:val="22"/>
          <w:szCs w:val="22"/>
        </w:rPr>
        <w:t xml:space="preserve">Sponsor background intellectual property (“Sponsor BIP”) means all inventions, discoveries, software, computer programs, and other intellectual property that is, (1) prior to the effective date of this Agreement, either a) owned by the SPONSOR, or b) licensed to or otherwise in the control of the Sponsor, or (2) developed by Sponsor or on its behalf at any time outside of this Agreement. All </w:t>
      </w:r>
      <w:proofErr w:type="gramStart"/>
      <w:r w:rsidRPr="009065B0">
        <w:rPr>
          <w:rFonts w:ascii="Aptos" w:hAnsi="Aptos"/>
          <w:sz w:val="22"/>
          <w:szCs w:val="22"/>
        </w:rPr>
        <w:t>right</w:t>
      </w:r>
      <w:proofErr w:type="gramEnd"/>
      <w:r w:rsidRPr="009065B0">
        <w:rPr>
          <w:rFonts w:ascii="Aptos" w:hAnsi="Aptos"/>
          <w:sz w:val="22"/>
          <w:szCs w:val="22"/>
        </w:rPr>
        <w:t xml:space="preserve"> and title in and to Sponsor BIP is reserved to the Sponsor unless a license or other transfer of rights is expressly granted by the Sponsor to</w:t>
      </w:r>
      <w:r w:rsidR="006B07A3" w:rsidRPr="009065B0">
        <w:rPr>
          <w:rFonts w:ascii="Aptos" w:hAnsi="Aptos"/>
          <w:sz w:val="22"/>
          <w:szCs w:val="22"/>
        </w:rPr>
        <w:t xml:space="preserve"> UW</w:t>
      </w:r>
      <w:r w:rsidRPr="009065B0">
        <w:rPr>
          <w:rFonts w:ascii="Aptos" w:hAnsi="Aptos"/>
          <w:sz w:val="22"/>
          <w:szCs w:val="22"/>
        </w:rPr>
        <w:t>.</w:t>
      </w:r>
    </w:p>
    <w:p w14:paraId="1B65BBF5" w14:textId="1128BFF5" w:rsidR="008675A5" w:rsidRPr="009065B0" w:rsidRDefault="008675A5" w:rsidP="009065B0">
      <w:pPr>
        <w:pStyle w:val="ListParagraph"/>
        <w:numPr>
          <w:ilvl w:val="2"/>
          <w:numId w:val="14"/>
        </w:numPr>
        <w:spacing w:after="120"/>
        <w:ind w:left="990"/>
        <w:rPr>
          <w:rFonts w:ascii="Aptos" w:hAnsi="Aptos"/>
          <w:b/>
          <w:bCs/>
          <w:sz w:val="22"/>
          <w:szCs w:val="22"/>
        </w:rPr>
      </w:pPr>
      <w:r w:rsidRPr="009065B0">
        <w:rPr>
          <w:rFonts w:ascii="Aptos" w:hAnsi="Aptos"/>
          <w:sz w:val="22"/>
          <w:szCs w:val="22"/>
        </w:rPr>
        <w:t xml:space="preserve">Nothing in this Agreement shall be construed as a grant of rights or license from UW to the Sponsor to any third party’s intellectual property or intellectual property rights, and the Sponsor shall obtain or secure any licenses, rights, or permissions required for any use it wishes to or is required to make of </w:t>
      </w:r>
      <w:r w:rsidR="009D5D7B" w:rsidRPr="009065B0">
        <w:rPr>
          <w:rFonts w:ascii="Aptos" w:hAnsi="Aptos"/>
          <w:sz w:val="22"/>
          <w:szCs w:val="22"/>
        </w:rPr>
        <w:t>third-party</w:t>
      </w:r>
      <w:r w:rsidRPr="009065B0">
        <w:rPr>
          <w:rFonts w:ascii="Aptos" w:hAnsi="Aptos"/>
          <w:sz w:val="22"/>
          <w:szCs w:val="22"/>
        </w:rPr>
        <w:t xml:space="preserve"> information or intellectual property, including computer programs.</w:t>
      </w:r>
    </w:p>
    <w:p w14:paraId="5BB50288" w14:textId="069E7052" w:rsidR="008675A5" w:rsidRPr="009065B0" w:rsidRDefault="008675A5" w:rsidP="009065B0">
      <w:pPr>
        <w:pStyle w:val="ListParagraph"/>
        <w:numPr>
          <w:ilvl w:val="1"/>
          <w:numId w:val="14"/>
        </w:numPr>
        <w:spacing w:after="120"/>
        <w:ind w:left="720"/>
        <w:rPr>
          <w:rFonts w:ascii="Aptos" w:hAnsi="Aptos"/>
          <w:b/>
          <w:bCs/>
          <w:sz w:val="22"/>
          <w:szCs w:val="22"/>
        </w:rPr>
      </w:pPr>
      <w:r w:rsidRPr="009065B0">
        <w:rPr>
          <w:rFonts w:ascii="Aptos" w:hAnsi="Aptos"/>
          <w:sz w:val="22"/>
          <w:szCs w:val="22"/>
        </w:rPr>
        <w:t>UW IP.</w:t>
      </w:r>
    </w:p>
    <w:p w14:paraId="45964548" w14:textId="0F94EA44" w:rsidR="008675A5" w:rsidRPr="009065B0" w:rsidRDefault="008675A5" w:rsidP="009065B0">
      <w:pPr>
        <w:pStyle w:val="ListParagraph"/>
        <w:spacing w:after="120"/>
        <w:rPr>
          <w:rFonts w:ascii="Aptos" w:hAnsi="Aptos"/>
          <w:b/>
          <w:bCs/>
          <w:sz w:val="22"/>
          <w:szCs w:val="22"/>
        </w:rPr>
      </w:pPr>
      <w:r w:rsidRPr="009065B0">
        <w:rPr>
          <w:rFonts w:ascii="Aptos" w:hAnsi="Aptos"/>
          <w:sz w:val="22"/>
          <w:szCs w:val="22"/>
        </w:rPr>
        <w:lastRenderedPageBreak/>
        <w:t>UW intellectual property (“UW IP”) means all inventions, discoveries (</w:t>
      </w:r>
      <w:proofErr w:type="gramStart"/>
      <w:r w:rsidRPr="009065B0">
        <w:rPr>
          <w:rFonts w:ascii="Aptos" w:hAnsi="Aptos"/>
          <w:sz w:val="22"/>
          <w:szCs w:val="22"/>
        </w:rPr>
        <w:t>whether or not</w:t>
      </w:r>
      <w:proofErr w:type="gramEnd"/>
      <w:r w:rsidRPr="009065B0">
        <w:rPr>
          <w:rFonts w:ascii="Aptos" w:hAnsi="Aptos"/>
          <w:sz w:val="22"/>
          <w:szCs w:val="22"/>
        </w:rPr>
        <w:t xml:space="preserve"> patentable), software, computer programs and other intellectual property that are conceived or discovered solely by one or more employees or representatives of UW in performance of the </w:t>
      </w:r>
      <w:proofErr w:type="spellStart"/>
      <w:r w:rsidR="009065B0" w:rsidRPr="009065B0">
        <w:rPr>
          <w:rFonts w:ascii="Aptos" w:hAnsi="Aptos"/>
          <w:sz w:val="22"/>
          <w:szCs w:val="22"/>
        </w:rPr>
        <w:t>Reseatch</w:t>
      </w:r>
      <w:proofErr w:type="spellEnd"/>
      <w:r w:rsidR="009065B0" w:rsidRPr="009065B0">
        <w:rPr>
          <w:rFonts w:ascii="Aptos" w:hAnsi="Aptos"/>
          <w:sz w:val="22"/>
          <w:szCs w:val="22"/>
        </w:rPr>
        <w:t xml:space="preserve"> Project Plan(s) </w:t>
      </w:r>
      <w:r w:rsidRPr="009065B0">
        <w:rPr>
          <w:rFonts w:ascii="Aptos" w:hAnsi="Aptos"/>
          <w:sz w:val="22"/>
          <w:szCs w:val="22"/>
        </w:rPr>
        <w:t xml:space="preserve">under this Agreement. Inventorship and authorship of UW IP shall be determined according to United States patent, copyright and other intellectual property laws. UW shall retain all </w:t>
      </w:r>
      <w:proofErr w:type="gramStart"/>
      <w:r w:rsidRPr="009065B0">
        <w:rPr>
          <w:rFonts w:ascii="Aptos" w:hAnsi="Aptos"/>
          <w:sz w:val="22"/>
          <w:szCs w:val="22"/>
        </w:rPr>
        <w:t>right</w:t>
      </w:r>
      <w:proofErr w:type="gramEnd"/>
      <w:r w:rsidRPr="009065B0">
        <w:rPr>
          <w:rFonts w:ascii="Aptos" w:hAnsi="Aptos"/>
          <w:sz w:val="22"/>
          <w:szCs w:val="22"/>
        </w:rPr>
        <w:t xml:space="preserve">, </w:t>
      </w:r>
      <w:proofErr w:type="gramStart"/>
      <w:r w:rsidRPr="009065B0">
        <w:rPr>
          <w:rFonts w:ascii="Aptos" w:hAnsi="Aptos"/>
          <w:sz w:val="22"/>
          <w:szCs w:val="22"/>
        </w:rPr>
        <w:t>title</w:t>
      </w:r>
      <w:proofErr w:type="gramEnd"/>
      <w:r w:rsidRPr="009065B0">
        <w:rPr>
          <w:rFonts w:ascii="Aptos" w:hAnsi="Aptos"/>
          <w:sz w:val="22"/>
          <w:szCs w:val="22"/>
        </w:rPr>
        <w:t xml:space="preserve"> and interest in and to UW IP, regardless of where it is made. UW agrees to take appropriate steps to cause all personnel assigned to the research under this Agreement to disclose UW IP developed in the performance of the </w:t>
      </w:r>
      <w:proofErr w:type="spellStart"/>
      <w:r w:rsidR="009065B0" w:rsidRPr="009065B0">
        <w:rPr>
          <w:rFonts w:ascii="Aptos" w:hAnsi="Aptos"/>
          <w:sz w:val="22"/>
          <w:szCs w:val="22"/>
        </w:rPr>
        <w:t>Reseatch</w:t>
      </w:r>
      <w:proofErr w:type="spellEnd"/>
      <w:r w:rsidR="009065B0" w:rsidRPr="009065B0">
        <w:rPr>
          <w:rFonts w:ascii="Aptos" w:hAnsi="Aptos"/>
          <w:sz w:val="22"/>
          <w:szCs w:val="22"/>
        </w:rPr>
        <w:t xml:space="preserve"> Project Plan(s) </w:t>
      </w:r>
      <w:r w:rsidRPr="009065B0">
        <w:rPr>
          <w:rFonts w:ascii="Aptos" w:hAnsi="Aptos"/>
          <w:sz w:val="22"/>
          <w:szCs w:val="22"/>
        </w:rPr>
        <w:t xml:space="preserve">under this Agreement to UW and UW agrees to further disclose to the Sponsor the existence of any such UW IP. UW shall have the right, but not the obligation, to file patent applications on or otherwise protect UW IP in its sole discretion. Notwithstanding anything to the contrary in this Article </w:t>
      </w:r>
      <w:r w:rsidR="007751F4" w:rsidRPr="009065B0">
        <w:rPr>
          <w:rFonts w:ascii="Aptos" w:hAnsi="Aptos"/>
          <w:sz w:val="22"/>
          <w:szCs w:val="22"/>
        </w:rPr>
        <w:t>1</w:t>
      </w:r>
      <w:r w:rsidR="007751F4">
        <w:rPr>
          <w:rFonts w:ascii="Aptos" w:hAnsi="Aptos"/>
          <w:sz w:val="22"/>
          <w:szCs w:val="22"/>
        </w:rPr>
        <w:t>2</w:t>
      </w:r>
      <w:r w:rsidRPr="009065B0">
        <w:rPr>
          <w:rFonts w:ascii="Aptos" w:hAnsi="Aptos"/>
          <w:sz w:val="22"/>
          <w:szCs w:val="22"/>
        </w:rPr>
        <w:t>, UW IP shall also include all inventions, discoveries (</w:t>
      </w:r>
      <w:proofErr w:type="gramStart"/>
      <w:r w:rsidRPr="009065B0">
        <w:rPr>
          <w:rFonts w:ascii="Aptos" w:hAnsi="Aptos"/>
          <w:sz w:val="22"/>
          <w:szCs w:val="22"/>
        </w:rPr>
        <w:t>whether or not</w:t>
      </w:r>
      <w:proofErr w:type="gramEnd"/>
      <w:r w:rsidRPr="009065B0">
        <w:rPr>
          <w:rFonts w:ascii="Aptos" w:hAnsi="Aptos"/>
          <w:sz w:val="22"/>
          <w:szCs w:val="22"/>
        </w:rPr>
        <w:t xml:space="preserve"> patentable), software, computer programs and other intellectual property developed under this Agreement that comprises an improvement solely to UW BIP.</w:t>
      </w:r>
    </w:p>
    <w:p w14:paraId="72FCEA44" w14:textId="6853F440" w:rsidR="008675A5" w:rsidRPr="009065B0" w:rsidRDefault="008675A5" w:rsidP="009065B0">
      <w:pPr>
        <w:pStyle w:val="ListParagraph"/>
        <w:numPr>
          <w:ilvl w:val="1"/>
          <w:numId w:val="14"/>
        </w:numPr>
        <w:spacing w:after="120"/>
        <w:ind w:left="720"/>
        <w:rPr>
          <w:rFonts w:ascii="Aptos" w:hAnsi="Aptos"/>
          <w:b/>
          <w:bCs/>
          <w:sz w:val="22"/>
          <w:szCs w:val="22"/>
        </w:rPr>
      </w:pPr>
      <w:r w:rsidRPr="009065B0">
        <w:rPr>
          <w:rFonts w:ascii="Aptos" w:hAnsi="Aptos"/>
          <w:sz w:val="22"/>
          <w:szCs w:val="22"/>
        </w:rPr>
        <w:t>Sponsor IP.</w:t>
      </w:r>
    </w:p>
    <w:p w14:paraId="322ED455" w14:textId="77777777" w:rsidR="008675A5" w:rsidRPr="009065B0" w:rsidRDefault="008675A5" w:rsidP="009065B0">
      <w:pPr>
        <w:pStyle w:val="ListParagraph"/>
        <w:spacing w:after="120"/>
        <w:rPr>
          <w:rFonts w:ascii="Aptos" w:hAnsi="Aptos"/>
          <w:b/>
          <w:bCs/>
          <w:sz w:val="22"/>
          <w:szCs w:val="22"/>
        </w:rPr>
      </w:pPr>
      <w:r w:rsidRPr="009065B0">
        <w:rPr>
          <w:rFonts w:ascii="Aptos" w:hAnsi="Aptos"/>
          <w:sz w:val="22"/>
          <w:szCs w:val="22"/>
        </w:rPr>
        <w:t>Sponsor intellectual property (“Sponsor IP”) means all inventions, discoveries (</w:t>
      </w:r>
      <w:proofErr w:type="gramStart"/>
      <w:r w:rsidRPr="009065B0">
        <w:rPr>
          <w:rFonts w:ascii="Aptos" w:hAnsi="Aptos"/>
          <w:sz w:val="22"/>
          <w:szCs w:val="22"/>
        </w:rPr>
        <w:t>whether or not</w:t>
      </w:r>
      <w:proofErr w:type="gramEnd"/>
      <w:r w:rsidRPr="009065B0">
        <w:rPr>
          <w:rFonts w:ascii="Aptos" w:hAnsi="Aptos"/>
          <w:sz w:val="22"/>
          <w:szCs w:val="22"/>
        </w:rPr>
        <w:t xml:space="preserve"> patentable), software, computer programs and other intellectual property that are conceived or discovered solely by one or more employees or representatives of the Sponsor under this Agreement. Inventorship and authorship of Sponsor IP shall be determined according to United States patent, copyright and other intellectual property laws. The Sponsor shall retain all </w:t>
      </w:r>
      <w:proofErr w:type="gramStart"/>
      <w:r w:rsidRPr="009065B0">
        <w:rPr>
          <w:rFonts w:ascii="Aptos" w:hAnsi="Aptos"/>
          <w:sz w:val="22"/>
          <w:szCs w:val="22"/>
        </w:rPr>
        <w:t>right</w:t>
      </w:r>
      <w:proofErr w:type="gramEnd"/>
      <w:r w:rsidRPr="009065B0">
        <w:rPr>
          <w:rFonts w:ascii="Aptos" w:hAnsi="Aptos"/>
          <w:sz w:val="22"/>
          <w:szCs w:val="22"/>
        </w:rPr>
        <w:t>, title and interest in and to Sponsor IP.  Sponsor IP shall not include Background IP or UW IP.</w:t>
      </w:r>
    </w:p>
    <w:p w14:paraId="22FB4346" w14:textId="05285AA8" w:rsidR="008675A5" w:rsidRPr="009065B0" w:rsidRDefault="008675A5" w:rsidP="009065B0">
      <w:pPr>
        <w:pStyle w:val="ListParagraph"/>
        <w:numPr>
          <w:ilvl w:val="1"/>
          <w:numId w:val="14"/>
        </w:numPr>
        <w:spacing w:after="120"/>
        <w:ind w:left="720"/>
        <w:rPr>
          <w:rFonts w:ascii="Aptos" w:hAnsi="Aptos"/>
          <w:b/>
          <w:bCs/>
          <w:sz w:val="22"/>
          <w:szCs w:val="22"/>
        </w:rPr>
      </w:pPr>
      <w:r w:rsidRPr="009065B0">
        <w:rPr>
          <w:rFonts w:ascii="Aptos" w:hAnsi="Aptos"/>
          <w:sz w:val="22"/>
          <w:szCs w:val="22"/>
        </w:rPr>
        <w:t>Joint IP.</w:t>
      </w:r>
    </w:p>
    <w:p w14:paraId="7BEF54E7" w14:textId="0011EAC4" w:rsidR="008675A5" w:rsidRPr="009065B0" w:rsidRDefault="008675A5" w:rsidP="009065B0">
      <w:pPr>
        <w:pStyle w:val="ListParagraph"/>
        <w:spacing w:after="120"/>
        <w:rPr>
          <w:rFonts w:ascii="Aptos" w:hAnsi="Aptos"/>
          <w:b/>
          <w:bCs/>
          <w:sz w:val="22"/>
          <w:szCs w:val="22"/>
        </w:rPr>
      </w:pPr>
      <w:r w:rsidRPr="009065B0">
        <w:rPr>
          <w:rFonts w:ascii="Aptos" w:hAnsi="Aptos"/>
          <w:sz w:val="22"/>
          <w:szCs w:val="22"/>
        </w:rPr>
        <w:t>Jointly developed intellectual property (“Joint IP”) means all inventions, discoveries (</w:t>
      </w:r>
      <w:proofErr w:type="gramStart"/>
      <w:r w:rsidRPr="009065B0">
        <w:rPr>
          <w:rFonts w:ascii="Aptos" w:hAnsi="Aptos"/>
          <w:sz w:val="22"/>
          <w:szCs w:val="22"/>
        </w:rPr>
        <w:t>whether or not</w:t>
      </w:r>
      <w:proofErr w:type="gramEnd"/>
      <w:r w:rsidRPr="009065B0">
        <w:rPr>
          <w:rFonts w:ascii="Aptos" w:hAnsi="Aptos"/>
          <w:sz w:val="22"/>
          <w:szCs w:val="22"/>
        </w:rPr>
        <w:t xml:space="preserve"> patentable), software, computer programs and other intellectual property that are conceived or discovered jointly by one or more employees or representatives of UW and one or more employees or representatives of the Sponsor. Joint IP will be jointly owned by both parties. Both parties agree to take appropriate steps to cause all personnel assigned to the </w:t>
      </w:r>
      <w:proofErr w:type="spellStart"/>
      <w:r w:rsidR="009065B0" w:rsidRPr="009065B0">
        <w:rPr>
          <w:rFonts w:ascii="Aptos" w:hAnsi="Aptos"/>
          <w:sz w:val="22"/>
          <w:szCs w:val="22"/>
        </w:rPr>
        <w:t>Reseatch</w:t>
      </w:r>
      <w:proofErr w:type="spellEnd"/>
      <w:r w:rsidR="009065B0" w:rsidRPr="009065B0">
        <w:rPr>
          <w:rFonts w:ascii="Aptos" w:hAnsi="Aptos"/>
          <w:sz w:val="22"/>
          <w:szCs w:val="22"/>
        </w:rPr>
        <w:t xml:space="preserve"> Project Plan(s) </w:t>
      </w:r>
      <w:r w:rsidRPr="009065B0">
        <w:rPr>
          <w:rFonts w:ascii="Aptos" w:hAnsi="Aptos"/>
          <w:sz w:val="22"/>
          <w:szCs w:val="22"/>
        </w:rPr>
        <w:t>under this Agreement to disclose inventions, discoveries, software, and computer programs conceived by them to UW or the Sponsor, as the case may be, and both parties agree to further disclose to each other the existence of any such Joint IP. Either party may use Joint IP without the consent of, or without having to make any accounting or contribution to, the other party, and any obligation arising under to law to make such accounting or contribution is hereby knowingly waived by the parties. Inventorship (and subsequent ownership) of Joint IP shall be determined according to United States patent and copyright laws the obligations of such inventors to assign intellectual property rights.</w:t>
      </w:r>
    </w:p>
    <w:p w14:paraId="4FD682EA" w14:textId="782A9B58" w:rsidR="008675A5" w:rsidRPr="009065B0" w:rsidRDefault="008675A5" w:rsidP="009065B0">
      <w:pPr>
        <w:pStyle w:val="ListParagraph"/>
        <w:numPr>
          <w:ilvl w:val="1"/>
          <w:numId w:val="14"/>
        </w:numPr>
        <w:spacing w:after="120"/>
        <w:ind w:left="720"/>
        <w:rPr>
          <w:rFonts w:ascii="Aptos" w:hAnsi="Aptos"/>
          <w:b/>
          <w:bCs/>
          <w:sz w:val="22"/>
          <w:szCs w:val="22"/>
        </w:rPr>
      </w:pPr>
      <w:r w:rsidRPr="009065B0">
        <w:rPr>
          <w:rFonts w:ascii="Aptos" w:hAnsi="Aptos"/>
          <w:sz w:val="22"/>
          <w:szCs w:val="22"/>
        </w:rPr>
        <w:t xml:space="preserve">IP Disclosure. </w:t>
      </w:r>
    </w:p>
    <w:p w14:paraId="038B2055" w14:textId="19C5AEFB" w:rsidR="008675A5" w:rsidRPr="009065B0" w:rsidRDefault="008675A5" w:rsidP="009065B0">
      <w:pPr>
        <w:pStyle w:val="ListParagraph"/>
        <w:spacing w:after="120"/>
        <w:rPr>
          <w:rFonts w:ascii="Aptos" w:hAnsi="Aptos"/>
          <w:b/>
          <w:bCs/>
          <w:sz w:val="22"/>
          <w:szCs w:val="22"/>
        </w:rPr>
      </w:pPr>
      <w:r w:rsidRPr="009065B0">
        <w:rPr>
          <w:rFonts w:ascii="Aptos" w:hAnsi="Aptos"/>
          <w:sz w:val="22"/>
          <w:szCs w:val="22"/>
        </w:rPr>
        <w:t>The Parties agree to disclose to each other in writing any intellectual property that is created under this Agreement within ninety (90) days of disclosure of such intellectual property by their respective employees.</w:t>
      </w:r>
    </w:p>
    <w:p w14:paraId="26099FBE" w14:textId="159687A4" w:rsidR="008675A5" w:rsidRPr="009065B0" w:rsidRDefault="008675A5" w:rsidP="009065B0">
      <w:pPr>
        <w:pStyle w:val="ListParagraph"/>
        <w:numPr>
          <w:ilvl w:val="1"/>
          <w:numId w:val="14"/>
        </w:numPr>
        <w:spacing w:after="120"/>
        <w:ind w:left="720"/>
        <w:rPr>
          <w:rFonts w:ascii="Aptos" w:hAnsi="Aptos"/>
          <w:b/>
          <w:bCs/>
          <w:sz w:val="22"/>
          <w:szCs w:val="22"/>
        </w:rPr>
      </w:pPr>
      <w:r w:rsidRPr="009065B0">
        <w:rPr>
          <w:rFonts w:ascii="Aptos" w:hAnsi="Aptos"/>
          <w:sz w:val="22"/>
          <w:szCs w:val="22"/>
        </w:rPr>
        <w:t xml:space="preserve">Patent Prosecution. </w:t>
      </w:r>
    </w:p>
    <w:p w14:paraId="1E50B893" w14:textId="5EEBD9F7" w:rsidR="008675A5" w:rsidRPr="009065B0" w:rsidRDefault="008675A5" w:rsidP="00DF7E01">
      <w:pPr>
        <w:pStyle w:val="ListParagraph"/>
        <w:spacing w:after="120"/>
        <w:ind w:left="630"/>
        <w:rPr>
          <w:rFonts w:ascii="Aptos" w:hAnsi="Aptos"/>
          <w:b/>
          <w:bCs/>
          <w:sz w:val="22"/>
          <w:szCs w:val="22"/>
        </w:rPr>
      </w:pPr>
      <w:r w:rsidRPr="009065B0">
        <w:rPr>
          <w:rFonts w:ascii="Aptos" w:hAnsi="Aptos"/>
          <w:sz w:val="22"/>
          <w:szCs w:val="22"/>
        </w:rPr>
        <w:lastRenderedPageBreak/>
        <w:t>Each Party is responsible for managing and obtaining intellectual property protection for intellectual property solely owned by such Party at its sole expense. The Parties shall decide on a case-by-case basis which Party will take the lead on managing and obtaining intellectual property for Joint IP</w:t>
      </w:r>
      <w:r w:rsidR="007751F4">
        <w:rPr>
          <w:rFonts w:ascii="Aptos" w:hAnsi="Aptos"/>
          <w:sz w:val="22"/>
          <w:szCs w:val="22"/>
        </w:rPr>
        <w:t>.</w:t>
      </w:r>
    </w:p>
    <w:p w14:paraId="11AE4530" w14:textId="55DBE651" w:rsidR="00DF7E01" w:rsidRPr="009065B0" w:rsidRDefault="008675A5" w:rsidP="009065B0">
      <w:pPr>
        <w:pStyle w:val="ListParagraph"/>
        <w:numPr>
          <w:ilvl w:val="1"/>
          <w:numId w:val="14"/>
        </w:numPr>
        <w:spacing w:after="120"/>
        <w:ind w:left="720"/>
        <w:rPr>
          <w:rFonts w:ascii="Aptos" w:hAnsi="Aptos"/>
          <w:b/>
          <w:bCs/>
          <w:sz w:val="22"/>
          <w:szCs w:val="22"/>
        </w:rPr>
      </w:pPr>
      <w:r w:rsidRPr="009065B0">
        <w:rPr>
          <w:rFonts w:ascii="Aptos" w:hAnsi="Aptos"/>
          <w:sz w:val="22"/>
          <w:szCs w:val="22"/>
        </w:rPr>
        <w:t xml:space="preserve">Option. </w:t>
      </w:r>
    </w:p>
    <w:p w14:paraId="18EAEF40" w14:textId="7CDE9B2E" w:rsidR="00DF7E01" w:rsidRPr="009065B0" w:rsidRDefault="00D50DAE" w:rsidP="009065B0">
      <w:pPr>
        <w:pStyle w:val="ListParagraph"/>
        <w:numPr>
          <w:ilvl w:val="2"/>
          <w:numId w:val="14"/>
        </w:numPr>
        <w:spacing w:after="120"/>
        <w:ind w:left="990"/>
        <w:rPr>
          <w:rFonts w:ascii="Aptos" w:hAnsi="Aptos"/>
          <w:b/>
          <w:bCs/>
          <w:sz w:val="22"/>
          <w:szCs w:val="22"/>
        </w:rPr>
      </w:pPr>
      <w:r w:rsidRPr="009065B0">
        <w:rPr>
          <w:rFonts w:ascii="Aptos" w:hAnsi="Aptos"/>
          <w:sz w:val="22"/>
          <w:szCs w:val="22"/>
        </w:rPr>
        <w:t>UW</w:t>
      </w:r>
      <w:r w:rsidR="008675A5" w:rsidRPr="009065B0">
        <w:rPr>
          <w:rFonts w:ascii="Aptos" w:hAnsi="Aptos"/>
          <w:sz w:val="22"/>
          <w:szCs w:val="22"/>
        </w:rPr>
        <w:t xml:space="preserve"> hereby grants to the Sponsor a limited, exclusive option to negotiate a world-wide, royalty-bearing exclusive or non-exclusive license to </w:t>
      </w:r>
      <w:r w:rsidR="00FB1AE0">
        <w:rPr>
          <w:rFonts w:ascii="Aptos" w:hAnsi="Aptos"/>
          <w:sz w:val="22"/>
          <w:szCs w:val="22"/>
        </w:rPr>
        <w:t>UW</w:t>
      </w:r>
      <w:r w:rsidR="008675A5" w:rsidRPr="009065B0">
        <w:rPr>
          <w:rFonts w:ascii="Aptos" w:hAnsi="Aptos"/>
          <w:sz w:val="22"/>
          <w:szCs w:val="22"/>
        </w:rPr>
        <w:t xml:space="preserve"> IP, and </w:t>
      </w:r>
      <w:r w:rsidR="00FB1AE0">
        <w:rPr>
          <w:rFonts w:ascii="Aptos" w:hAnsi="Aptos"/>
          <w:sz w:val="22"/>
          <w:szCs w:val="22"/>
        </w:rPr>
        <w:t>UW’s</w:t>
      </w:r>
      <w:r w:rsidR="008675A5" w:rsidRPr="009065B0">
        <w:rPr>
          <w:rFonts w:ascii="Aptos" w:hAnsi="Aptos"/>
          <w:sz w:val="22"/>
          <w:szCs w:val="22"/>
        </w:rPr>
        <w:t xml:space="preserve"> rights in Joint IP.  Notice of the exercise of the option must be given by the Sponsor to the </w:t>
      </w:r>
      <w:r w:rsidR="00FB1AE0">
        <w:rPr>
          <w:rFonts w:ascii="Aptos" w:hAnsi="Aptos"/>
          <w:sz w:val="22"/>
          <w:szCs w:val="22"/>
        </w:rPr>
        <w:t>UW</w:t>
      </w:r>
      <w:r w:rsidR="008675A5" w:rsidRPr="009065B0">
        <w:rPr>
          <w:rFonts w:ascii="Aptos" w:hAnsi="Aptos"/>
          <w:sz w:val="22"/>
          <w:szCs w:val="22"/>
        </w:rPr>
        <w:t xml:space="preserve">, in writing, within ninety (90) days from the date of written </w:t>
      </w:r>
      <w:proofErr w:type="gramStart"/>
      <w:r w:rsidR="008675A5" w:rsidRPr="009065B0">
        <w:rPr>
          <w:rFonts w:ascii="Aptos" w:hAnsi="Aptos"/>
          <w:sz w:val="22"/>
          <w:szCs w:val="22"/>
        </w:rPr>
        <w:t>new invention</w:t>
      </w:r>
      <w:proofErr w:type="gramEnd"/>
      <w:r w:rsidR="008675A5" w:rsidRPr="009065B0">
        <w:rPr>
          <w:rFonts w:ascii="Aptos" w:hAnsi="Aptos"/>
          <w:sz w:val="22"/>
          <w:szCs w:val="22"/>
        </w:rPr>
        <w:t xml:space="preserve"> notification to which such </w:t>
      </w:r>
      <w:r w:rsidR="00FB1AE0">
        <w:rPr>
          <w:rFonts w:ascii="Aptos" w:hAnsi="Aptos"/>
          <w:sz w:val="22"/>
          <w:szCs w:val="22"/>
        </w:rPr>
        <w:t>UW</w:t>
      </w:r>
      <w:r w:rsidR="008675A5" w:rsidRPr="009065B0">
        <w:rPr>
          <w:rFonts w:ascii="Aptos" w:hAnsi="Aptos"/>
          <w:sz w:val="22"/>
          <w:szCs w:val="22"/>
        </w:rPr>
        <w:t xml:space="preserve"> IP or </w:t>
      </w:r>
      <w:r w:rsidR="00FB1AE0">
        <w:rPr>
          <w:rFonts w:ascii="Aptos" w:hAnsi="Aptos"/>
          <w:sz w:val="22"/>
          <w:szCs w:val="22"/>
        </w:rPr>
        <w:t>UW’s</w:t>
      </w:r>
      <w:r w:rsidR="008675A5" w:rsidRPr="009065B0">
        <w:rPr>
          <w:rFonts w:ascii="Aptos" w:hAnsi="Aptos"/>
          <w:sz w:val="22"/>
          <w:szCs w:val="22"/>
        </w:rPr>
        <w:t xml:space="preserve"> rights in Joint IP relate.  If the Sponsor exercises its option within the prescribed </w:t>
      </w:r>
      <w:proofErr w:type="gramStart"/>
      <w:r w:rsidR="008675A5" w:rsidRPr="009065B0">
        <w:rPr>
          <w:rFonts w:ascii="Aptos" w:hAnsi="Aptos"/>
          <w:sz w:val="22"/>
          <w:szCs w:val="22"/>
        </w:rPr>
        <w:t>time period</w:t>
      </w:r>
      <w:proofErr w:type="gramEnd"/>
      <w:r w:rsidR="008675A5" w:rsidRPr="009065B0">
        <w:rPr>
          <w:rFonts w:ascii="Aptos" w:hAnsi="Aptos"/>
          <w:sz w:val="22"/>
          <w:szCs w:val="22"/>
        </w:rPr>
        <w:t xml:space="preserve">, the parties agree to enter into good faith negotiations of an agreement on mutually satisfactory terms.  The terms of the license agreement will be commercially reasonable taking into consideration Sponsor’s contributions under this Agreement and depend on the nature of the inventions, discoveries, applications and patents. </w:t>
      </w:r>
      <w:r w:rsidR="00FB1AE0">
        <w:rPr>
          <w:rFonts w:ascii="Aptos" w:hAnsi="Aptos"/>
          <w:sz w:val="22"/>
          <w:szCs w:val="22"/>
        </w:rPr>
        <w:t>UW</w:t>
      </w:r>
      <w:r w:rsidR="008675A5" w:rsidRPr="009065B0">
        <w:rPr>
          <w:rFonts w:ascii="Aptos" w:hAnsi="Aptos"/>
          <w:sz w:val="22"/>
          <w:szCs w:val="22"/>
        </w:rPr>
        <w:t xml:space="preserve"> will retain the right to practice the subject matter of the license for internal educational and research purposes and in the case where Sponsor elects to exercise its option for a license contemplated above as a non-exclusive license, except as otherwise agreed in the applicable license agreement, the </w:t>
      </w:r>
      <w:r w:rsidR="00FB1AE0">
        <w:rPr>
          <w:rFonts w:ascii="Aptos" w:hAnsi="Aptos"/>
          <w:sz w:val="22"/>
          <w:szCs w:val="22"/>
        </w:rPr>
        <w:t>UW</w:t>
      </w:r>
      <w:r w:rsidR="008675A5" w:rsidRPr="009065B0">
        <w:rPr>
          <w:rFonts w:ascii="Aptos" w:hAnsi="Aptos"/>
          <w:sz w:val="22"/>
          <w:szCs w:val="22"/>
        </w:rPr>
        <w:t xml:space="preserve"> will retain the right to non-exclusively license such IP for commercial purposes to third parties.</w:t>
      </w:r>
    </w:p>
    <w:p w14:paraId="1E793EE6" w14:textId="42FDAD37" w:rsidR="00B55EA0" w:rsidRPr="009065B0" w:rsidRDefault="008675A5" w:rsidP="009065B0">
      <w:pPr>
        <w:pStyle w:val="ListParagraph"/>
        <w:numPr>
          <w:ilvl w:val="2"/>
          <w:numId w:val="14"/>
        </w:numPr>
        <w:spacing w:after="120"/>
        <w:ind w:left="990"/>
        <w:rPr>
          <w:rFonts w:ascii="Aptos" w:hAnsi="Aptos"/>
          <w:b/>
          <w:bCs/>
          <w:sz w:val="22"/>
          <w:szCs w:val="22"/>
        </w:rPr>
      </w:pPr>
      <w:r w:rsidRPr="009065B0">
        <w:rPr>
          <w:rFonts w:ascii="Aptos" w:hAnsi="Aptos"/>
          <w:sz w:val="22"/>
          <w:szCs w:val="22"/>
        </w:rPr>
        <w:t>If such license agreement between UW and the Sponsor is not executed in final form within ninety (90) days of written notice to UW of Sponsor’s exercise of the above option, UW shall be free to commence negotiations with any third party to license the same intellectual property or any portion thereof without further obligation to the Sponsor.</w:t>
      </w:r>
    </w:p>
    <w:p w14:paraId="5B238163" w14:textId="148DC989" w:rsidR="00B55EA0" w:rsidRPr="009065B0" w:rsidRDefault="00B55EA0" w:rsidP="00B55EA0">
      <w:pPr>
        <w:pStyle w:val="ListParagraph"/>
        <w:numPr>
          <w:ilvl w:val="0"/>
          <w:numId w:val="14"/>
        </w:numPr>
        <w:spacing w:after="120"/>
        <w:ind w:left="360"/>
        <w:rPr>
          <w:rFonts w:ascii="Aptos" w:hAnsi="Aptos"/>
          <w:b/>
          <w:bCs/>
          <w:sz w:val="22"/>
          <w:szCs w:val="22"/>
        </w:rPr>
      </w:pPr>
      <w:r w:rsidRPr="009065B0">
        <w:rPr>
          <w:rFonts w:ascii="Aptos" w:hAnsi="Aptos"/>
          <w:b/>
          <w:bCs/>
          <w:sz w:val="22"/>
          <w:szCs w:val="22"/>
        </w:rPr>
        <w:t>USE OF NAMES</w:t>
      </w:r>
    </w:p>
    <w:p w14:paraId="30840F4F" w14:textId="5340CC1F" w:rsidR="00B55EA0" w:rsidRPr="009065B0" w:rsidRDefault="00E828E0" w:rsidP="00E828E0">
      <w:pPr>
        <w:spacing w:after="120"/>
        <w:ind w:left="360"/>
        <w:rPr>
          <w:rFonts w:ascii="Aptos" w:hAnsi="Aptos"/>
          <w:sz w:val="22"/>
          <w:szCs w:val="22"/>
        </w:rPr>
      </w:pPr>
      <w:r w:rsidRPr="009065B0">
        <w:rPr>
          <w:rFonts w:ascii="Aptos" w:hAnsi="Aptos"/>
          <w:sz w:val="22"/>
          <w:szCs w:val="22"/>
        </w:rPr>
        <w:t xml:space="preserve">The Sponsor will not include the name of UW in any advertisement, sales promotion or other publicity matter without the prior written approval of the Vice President for Research of UW and the principal investigator. </w:t>
      </w:r>
    </w:p>
    <w:p w14:paraId="1355D699" w14:textId="2C6EC4E3" w:rsidR="00B55EA0" w:rsidRPr="009065B0" w:rsidRDefault="00B55EA0" w:rsidP="00B55EA0">
      <w:pPr>
        <w:pStyle w:val="ListParagraph"/>
        <w:numPr>
          <w:ilvl w:val="0"/>
          <w:numId w:val="14"/>
        </w:numPr>
        <w:spacing w:after="120"/>
        <w:ind w:left="360"/>
        <w:rPr>
          <w:rFonts w:ascii="Aptos" w:hAnsi="Aptos"/>
          <w:b/>
          <w:bCs/>
          <w:sz w:val="22"/>
          <w:szCs w:val="22"/>
        </w:rPr>
      </w:pPr>
      <w:r w:rsidRPr="009065B0">
        <w:rPr>
          <w:rFonts w:ascii="Aptos" w:hAnsi="Aptos"/>
          <w:b/>
          <w:bCs/>
          <w:sz w:val="22"/>
          <w:szCs w:val="22"/>
        </w:rPr>
        <w:t>NOTICES</w:t>
      </w:r>
    </w:p>
    <w:p w14:paraId="7D732121" w14:textId="77777777" w:rsidR="002E3DF7" w:rsidRPr="009065B0" w:rsidRDefault="002E3DF7" w:rsidP="002E3DF7">
      <w:pPr>
        <w:ind w:left="360"/>
        <w:rPr>
          <w:rFonts w:ascii="Aptos" w:hAnsi="Aptos"/>
          <w:sz w:val="22"/>
          <w:szCs w:val="22"/>
        </w:rPr>
      </w:pPr>
      <w:r w:rsidRPr="009065B0">
        <w:rPr>
          <w:rFonts w:ascii="Aptos" w:hAnsi="Aptos"/>
          <w:sz w:val="22"/>
          <w:szCs w:val="22"/>
        </w:rPr>
        <w:t xml:space="preserve">All notices or other communications given hereunder shall be in writing, shall be signed by an officer of the Party sending such notice or other communication, and shall be delivered by hand, by overnight courier, with all delivery charges </w:t>
      </w:r>
      <w:proofErr w:type="gramStart"/>
      <w:r w:rsidRPr="009065B0">
        <w:rPr>
          <w:rFonts w:ascii="Aptos" w:hAnsi="Aptos"/>
          <w:sz w:val="22"/>
          <w:szCs w:val="22"/>
        </w:rPr>
        <w:t>prepaid</w:t>
      </w:r>
      <w:proofErr w:type="gramEnd"/>
      <w:r w:rsidRPr="009065B0">
        <w:rPr>
          <w:rFonts w:ascii="Aptos" w:hAnsi="Aptos"/>
          <w:sz w:val="22"/>
          <w:szCs w:val="22"/>
        </w:rPr>
        <w:t xml:space="preserve"> and addressed to the Parties as follows:</w:t>
      </w:r>
    </w:p>
    <w:p w14:paraId="04693C14" w14:textId="77777777" w:rsidR="002E3DF7" w:rsidRPr="009065B0" w:rsidRDefault="002E3DF7" w:rsidP="002E3DF7">
      <w:pPr>
        <w:rPr>
          <w:rFonts w:ascii="Aptos" w:hAnsi="Aptos"/>
          <w:sz w:val="22"/>
          <w:szCs w:val="22"/>
        </w:rPr>
      </w:pPr>
    </w:p>
    <w:p w14:paraId="44CAFA81" w14:textId="43EBB286" w:rsidR="002E3DF7" w:rsidRPr="009065B0" w:rsidRDefault="002E3DF7" w:rsidP="002E3DF7">
      <w:pPr>
        <w:ind w:firstLine="360"/>
        <w:rPr>
          <w:rFonts w:ascii="Aptos" w:hAnsi="Aptos"/>
          <w:sz w:val="22"/>
          <w:szCs w:val="22"/>
        </w:rPr>
      </w:pPr>
      <w:r w:rsidRPr="009065B0">
        <w:rPr>
          <w:rFonts w:ascii="Aptos" w:hAnsi="Aptos"/>
          <w:sz w:val="22"/>
          <w:szCs w:val="22"/>
        </w:rPr>
        <w:t xml:space="preserve">If to </w:t>
      </w:r>
      <w:r w:rsidR="00FB1AE0">
        <w:rPr>
          <w:rFonts w:ascii="Aptos" w:hAnsi="Aptos"/>
          <w:sz w:val="22"/>
          <w:szCs w:val="22"/>
        </w:rPr>
        <w:t>UW</w:t>
      </w:r>
      <w:r w:rsidRPr="009065B0">
        <w:rPr>
          <w:rFonts w:ascii="Aptos" w:hAnsi="Aptos"/>
          <w:sz w:val="22"/>
          <w:szCs w:val="22"/>
        </w:rPr>
        <w:t>:</w:t>
      </w:r>
      <w:r w:rsidRPr="009065B0">
        <w:rPr>
          <w:rFonts w:ascii="Aptos" w:hAnsi="Aptos"/>
          <w:sz w:val="22"/>
          <w:szCs w:val="22"/>
        </w:rPr>
        <w:tab/>
      </w:r>
    </w:p>
    <w:p w14:paraId="0729FE9C" w14:textId="77777777" w:rsidR="002E3DF7" w:rsidRPr="009065B0" w:rsidRDefault="002E3DF7" w:rsidP="002E3DF7">
      <w:pPr>
        <w:ind w:firstLine="360"/>
        <w:rPr>
          <w:rFonts w:ascii="Aptos" w:hAnsi="Aptos"/>
          <w:sz w:val="22"/>
          <w:szCs w:val="22"/>
        </w:rPr>
      </w:pPr>
    </w:p>
    <w:p w14:paraId="21D8FCD7" w14:textId="3CCC4596" w:rsidR="002E3DF7" w:rsidRPr="009065B0" w:rsidRDefault="00036AA4" w:rsidP="00CE1C2E">
      <w:pPr>
        <w:ind w:left="720"/>
        <w:rPr>
          <w:rFonts w:ascii="Aptos" w:hAnsi="Aptos"/>
          <w:sz w:val="22"/>
          <w:szCs w:val="22"/>
        </w:rPr>
      </w:pPr>
      <w:r w:rsidRPr="009065B0">
        <w:rPr>
          <w:rFonts w:ascii="Aptos" w:hAnsi="Aptos"/>
          <w:sz w:val="22"/>
          <w:szCs w:val="22"/>
        </w:rPr>
        <w:tab/>
      </w:r>
      <w:r w:rsidR="00493675" w:rsidRPr="009065B0">
        <w:rPr>
          <w:rFonts w:ascii="Aptos" w:hAnsi="Aptos"/>
          <w:sz w:val="22"/>
          <w:szCs w:val="22"/>
        </w:rPr>
        <w:t>COMPASS</w:t>
      </w:r>
      <w:r w:rsidR="002E3DF7" w:rsidRPr="009065B0">
        <w:rPr>
          <w:rFonts w:ascii="Aptos" w:hAnsi="Aptos"/>
          <w:sz w:val="22"/>
          <w:szCs w:val="22"/>
        </w:rPr>
        <w:t>, Dept. 3355</w:t>
      </w:r>
    </w:p>
    <w:p w14:paraId="1C687E2D" w14:textId="77777777" w:rsidR="002E3DF7" w:rsidRPr="009065B0" w:rsidRDefault="002E3DF7" w:rsidP="002E3DF7">
      <w:pPr>
        <w:ind w:left="720" w:firstLine="720"/>
        <w:rPr>
          <w:rFonts w:ascii="Aptos" w:hAnsi="Aptos"/>
          <w:sz w:val="22"/>
          <w:szCs w:val="22"/>
        </w:rPr>
      </w:pPr>
      <w:r w:rsidRPr="009065B0">
        <w:rPr>
          <w:rFonts w:ascii="Aptos" w:hAnsi="Aptos"/>
          <w:sz w:val="22"/>
          <w:szCs w:val="22"/>
        </w:rPr>
        <w:t>University of Wyoming</w:t>
      </w:r>
    </w:p>
    <w:p w14:paraId="6FBD556B" w14:textId="77777777" w:rsidR="002E3DF7" w:rsidRPr="009065B0" w:rsidRDefault="002E3DF7" w:rsidP="002E3DF7">
      <w:pPr>
        <w:ind w:left="720" w:firstLine="720"/>
        <w:rPr>
          <w:rFonts w:ascii="Aptos" w:hAnsi="Aptos"/>
          <w:sz w:val="22"/>
          <w:szCs w:val="22"/>
        </w:rPr>
      </w:pPr>
      <w:r w:rsidRPr="009065B0">
        <w:rPr>
          <w:rFonts w:ascii="Aptos" w:hAnsi="Aptos"/>
          <w:sz w:val="22"/>
          <w:szCs w:val="22"/>
        </w:rPr>
        <w:t>1000 E. University Avenue</w:t>
      </w:r>
    </w:p>
    <w:p w14:paraId="2FAE8B6E" w14:textId="77777777" w:rsidR="002E3DF7" w:rsidRPr="009065B0" w:rsidRDefault="002E3DF7" w:rsidP="002E3DF7">
      <w:pPr>
        <w:ind w:left="720" w:firstLine="720"/>
        <w:rPr>
          <w:rFonts w:ascii="Aptos" w:hAnsi="Aptos"/>
          <w:sz w:val="22"/>
          <w:szCs w:val="22"/>
        </w:rPr>
      </w:pPr>
      <w:r w:rsidRPr="009065B0">
        <w:rPr>
          <w:rFonts w:ascii="Aptos" w:hAnsi="Aptos"/>
          <w:sz w:val="22"/>
          <w:szCs w:val="22"/>
        </w:rPr>
        <w:t>Laramie, WY 82071</w:t>
      </w:r>
    </w:p>
    <w:p w14:paraId="5627CAAF" w14:textId="77777777" w:rsidR="002E3DF7" w:rsidRPr="009065B0" w:rsidRDefault="002E3DF7" w:rsidP="002E3DF7">
      <w:pPr>
        <w:ind w:left="720" w:firstLine="720"/>
        <w:rPr>
          <w:rFonts w:ascii="Aptos" w:hAnsi="Aptos"/>
          <w:sz w:val="22"/>
          <w:szCs w:val="22"/>
        </w:rPr>
      </w:pPr>
      <w:r w:rsidRPr="009065B0">
        <w:rPr>
          <w:rFonts w:ascii="Aptos" w:hAnsi="Aptos"/>
          <w:sz w:val="22"/>
          <w:szCs w:val="22"/>
        </w:rPr>
        <w:t>Attention: research@uwyo.edu</w:t>
      </w:r>
    </w:p>
    <w:p w14:paraId="02072398" w14:textId="77777777" w:rsidR="002E3DF7" w:rsidRPr="009065B0" w:rsidRDefault="002E3DF7" w:rsidP="002E3DF7">
      <w:pPr>
        <w:rPr>
          <w:rFonts w:ascii="Aptos" w:hAnsi="Aptos"/>
          <w:sz w:val="22"/>
          <w:szCs w:val="22"/>
        </w:rPr>
      </w:pPr>
    </w:p>
    <w:p w14:paraId="66ED403B" w14:textId="77777777" w:rsidR="002E3DF7" w:rsidRPr="009065B0" w:rsidRDefault="002E3DF7" w:rsidP="002E3DF7">
      <w:pPr>
        <w:rPr>
          <w:rFonts w:ascii="Aptos" w:hAnsi="Aptos"/>
          <w:sz w:val="22"/>
          <w:szCs w:val="22"/>
        </w:rPr>
      </w:pPr>
      <w:r w:rsidRPr="009065B0">
        <w:rPr>
          <w:rFonts w:ascii="Aptos" w:hAnsi="Aptos"/>
          <w:sz w:val="22"/>
          <w:szCs w:val="22"/>
        </w:rPr>
        <w:tab/>
        <w:t>With a copy to:</w:t>
      </w:r>
    </w:p>
    <w:p w14:paraId="36C5F240" w14:textId="13CCC488" w:rsidR="002E3DF7" w:rsidRPr="009065B0" w:rsidRDefault="002E3DF7" w:rsidP="002E3DF7">
      <w:pPr>
        <w:rPr>
          <w:rFonts w:ascii="Aptos" w:hAnsi="Aptos"/>
          <w:sz w:val="22"/>
          <w:szCs w:val="22"/>
        </w:rPr>
      </w:pPr>
      <w:r w:rsidRPr="009065B0">
        <w:rPr>
          <w:rFonts w:ascii="Aptos" w:hAnsi="Aptos"/>
          <w:sz w:val="22"/>
          <w:szCs w:val="22"/>
        </w:rPr>
        <w:tab/>
      </w:r>
      <w:r w:rsidRPr="009065B0">
        <w:rPr>
          <w:rFonts w:ascii="Aptos" w:hAnsi="Aptos"/>
          <w:sz w:val="22"/>
          <w:szCs w:val="22"/>
        </w:rPr>
        <w:tab/>
        <w:t xml:space="preserve">Office of </w:t>
      </w:r>
      <w:r w:rsidR="00036AA4" w:rsidRPr="009065B0">
        <w:rPr>
          <w:rFonts w:ascii="Aptos" w:hAnsi="Aptos"/>
          <w:sz w:val="22"/>
          <w:szCs w:val="22"/>
        </w:rPr>
        <w:t>General Counsel</w:t>
      </w:r>
      <w:r w:rsidRPr="009065B0">
        <w:rPr>
          <w:rFonts w:ascii="Aptos" w:hAnsi="Aptos"/>
          <w:sz w:val="22"/>
          <w:szCs w:val="22"/>
        </w:rPr>
        <w:t>, Dept. 3434</w:t>
      </w:r>
    </w:p>
    <w:p w14:paraId="62EB516C" w14:textId="77777777" w:rsidR="002E3DF7" w:rsidRPr="009065B0" w:rsidRDefault="002E3DF7" w:rsidP="002E3DF7">
      <w:pPr>
        <w:rPr>
          <w:rFonts w:ascii="Aptos" w:hAnsi="Aptos"/>
          <w:sz w:val="22"/>
          <w:szCs w:val="22"/>
        </w:rPr>
      </w:pPr>
      <w:r w:rsidRPr="009065B0">
        <w:rPr>
          <w:rFonts w:ascii="Aptos" w:hAnsi="Aptos"/>
          <w:sz w:val="22"/>
          <w:szCs w:val="22"/>
        </w:rPr>
        <w:tab/>
      </w:r>
      <w:r w:rsidRPr="009065B0">
        <w:rPr>
          <w:rFonts w:ascii="Aptos" w:hAnsi="Aptos"/>
          <w:sz w:val="22"/>
          <w:szCs w:val="22"/>
        </w:rPr>
        <w:tab/>
        <w:t>University of Wyoming</w:t>
      </w:r>
    </w:p>
    <w:p w14:paraId="789F83B5" w14:textId="77777777" w:rsidR="002E3DF7" w:rsidRPr="009065B0" w:rsidRDefault="002E3DF7" w:rsidP="002E3DF7">
      <w:pPr>
        <w:rPr>
          <w:rFonts w:ascii="Aptos" w:hAnsi="Aptos"/>
          <w:sz w:val="22"/>
          <w:szCs w:val="22"/>
        </w:rPr>
      </w:pPr>
      <w:r w:rsidRPr="009065B0">
        <w:rPr>
          <w:rFonts w:ascii="Aptos" w:hAnsi="Aptos"/>
          <w:sz w:val="22"/>
          <w:szCs w:val="22"/>
        </w:rPr>
        <w:tab/>
      </w:r>
      <w:r w:rsidRPr="009065B0">
        <w:rPr>
          <w:rFonts w:ascii="Aptos" w:hAnsi="Aptos"/>
          <w:sz w:val="22"/>
          <w:szCs w:val="22"/>
        </w:rPr>
        <w:tab/>
        <w:t>1000 E. University Ave.</w:t>
      </w:r>
    </w:p>
    <w:p w14:paraId="1A8CB10A" w14:textId="77777777" w:rsidR="002E3DF7" w:rsidRPr="009065B0" w:rsidRDefault="002E3DF7" w:rsidP="002E3DF7">
      <w:pPr>
        <w:rPr>
          <w:rFonts w:ascii="Aptos" w:hAnsi="Aptos"/>
          <w:sz w:val="22"/>
          <w:szCs w:val="22"/>
        </w:rPr>
      </w:pPr>
      <w:r w:rsidRPr="009065B0">
        <w:rPr>
          <w:rFonts w:ascii="Aptos" w:hAnsi="Aptos"/>
          <w:sz w:val="22"/>
          <w:szCs w:val="22"/>
        </w:rPr>
        <w:lastRenderedPageBreak/>
        <w:tab/>
      </w:r>
      <w:r w:rsidRPr="009065B0">
        <w:rPr>
          <w:rFonts w:ascii="Aptos" w:hAnsi="Aptos"/>
          <w:sz w:val="22"/>
          <w:szCs w:val="22"/>
        </w:rPr>
        <w:tab/>
        <w:t>Laramie, WY 82071</w:t>
      </w:r>
    </w:p>
    <w:p w14:paraId="4E2B93CA" w14:textId="67FDF694" w:rsidR="002E3DF7" w:rsidRPr="009065B0" w:rsidRDefault="002E3DF7" w:rsidP="002E3DF7">
      <w:pPr>
        <w:rPr>
          <w:rFonts w:ascii="Aptos" w:hAnsi="Aptos"/>
          <w:sz w:val="22"/>
          <w:szCs w:val="22"/>
        </w:rPr>
      </w:pPr>
      <w:r w:rsidRPr="009065B0">
        <w:rPr>
          <w:rFonts w:ascii="Aptos" w:hAnsi="Aptos"/>
          <w:sz w:val="22"/>
          <w:szCs w:val="22"/>
        </w:rPr>
        <w:tab/>
      </w:r>
      <w:r w:rsidRPr="009065B0">
        <w:rPr>
          <w:rFonts w:ascii="Aptos" w:hAnsi="Aptos"/>
          <w:sz w:val="22"/>
          <w:szCs w:val="22"/>
        </w:rPr>
        <w:tab/>
        <w:t>Attention:</w:t>
      </w:r>
    </w:p>
    <w:p w14:paraId="1C6AA27B" w14:textId="77777777" w:rsidR="002E3DF7" w:rsidRPr="009065B0" w:rsidRDefault="002E3DF7" w:rsidP="002E3DF7">
      <w:pPr>
        <w:rPr>
          <w:rFonts w:ascii="Aptos" w:hAnsi="Aptos"/>
          <w:sz w:val="22"/>
          <w:szCs w:val="22"/>
        </w:rPr>
      </w:pPr>
    </w:p>
    <w:p w14:paraId="41E808C0" w14:textId="77777777" w:rsidR="002E3DF7" w:rsidRPr="009065B0" w:rsidRDefault="002E3DF7" w:rsidP="002E3DF7">
      <w:pPr>
        <w:rPr>
          <w:rFonts w:ascii="Aptos" w:hAnsi="Aptos"/>
          <w:sz w:val="22"/>
          <w:szCs w:val="22"/>
        </w:rPr>
      </w:pPr>
      <w:r w:rsidRPr="009065B0">
        <w:rPr>
          <w:rFonts w:ascii="Aptos" w:hAnsi="Aptos"/>
          <w:sz w:val="22"/>
          <w:szCs w:val="22"/>
        </w:rPr>
        <w:t>If to Sponsor:</w:t>
      </w:r>
      <w:r w:rsidRPr="009065B0">
        <w:rPr>
          <w:rFonts w:ascii="Aptos" w:hAnsi="Aptos"/>
          <w:sz w:val="22"/>
          <w:szCs w:val="22"/>
        </w:rPr>
        <w:tab/>
        <w:t xml:space="preserve"> </w:t>
      </w:r>
    </w:p>
    <w:p w14:paraId="7DA47856" w14:textId="77777777" w:rsidR="002E3DF7" w:rsidRPr="009065B0" w:rsidRDefault="002E3DF7" w:rsidP="002E3DF7">
      <w:pPr>
        <w:ind w:left="720"/>
        <w:rPr>
          <w:rFonts w:ascii="Aptos" w:hAnsi="Aptos"/>
          <w:sz w:val="22"/>
          <w:szCs w:val="22"/>
          <w:u w:val="single"/>
        </w:rPr>
      </w:pPr>
      <w:r w:rsidRPr="009065B0">
        <w:rPr>
          <w:rFonts w:ascii="Aptos" w:hAnsi="Aptos"/>
          <w:sz w:val="22"/>
          <w:szCs w:val="22"/>
          <w:u w:val="single"/>
        </w:rPr>
        <w:tab/>
      </w:r>
      <w:r w:rsidRPr="009065B0">
        <w:rPr>
          <w:rFonts w:ascii="Aptos" w:hAnsi="Aptos"/>
          <w:sz w:val="22"/>
          <w:szCs w:val="22"/>
          <w:u w:val="single"/>
        </w:rPr>
        <w:tab/>
      </w:r>
      <w:r w:rsidRPr="009065B0">
        <w:rPr>
          <w:rFonts w:ascii="Aptos" w:hAnsi="Aptos"/>
          <w:sz w:val="22"/>
          <w:szCs w:val="22"/>
          <w:u w:val="single"/>
        </w:rPr>
        <w:tab/>
      </w:r>
    </w:p>
    <w:p w14:paraId="29A987E2" w14:textId="77777777" w:rsidR="002E3DF7" w:rsidRPr="009065B0" w:rsidRDefault="002E3DF7" w:rsidP="002E3DF7">
      <w:pPr>
        <w:ind w:left="720"/>
        <w:rPr>
          <w:rFonts w:ascii="Aptos" w:hAnsi="Aptos"/>
          <w:sz w:val="22"/>
          <w:szCs w:val="22"/>
          <w:u w:val="single"/>
        </w:rPr>
      </w:pPr>
      <w:r w:rsidRPr="009065B0">
        <w:rPr>
          <w:rFonts w:ascii="Aptos" w:hAnsi="Aptos"/>
          <w:sz w:val="22"/>
          <w:szCs w:val="22"/>
          <w:u w:val="single"/>
        </w:rPr>
        <w:tab/>
      </w:r>
      <w:r w:rsidRPr="009065B0">
        <w:rPr>
          <w:rFonts w:ascii="Aptos" w:hAnsi="Aptos"/>
          <w:sz w:val="22"/>
          <w:szCs w:val="22"/>
          <w:u w:val="single"/>
        </w:rPr>
        <w:tab/>
      </w:r>
      <w:r w:rsidRPr="009065B0">
        <w:rPr>
          <w:rFonts w:ascii="Aptos" w:hAnsi="Aptos"/>
          <w:sz w:val="22"/>
          <w:szCs w:val="22"/>
          <w:u w:val="single"/>
        </w:rPr>
        <w:tab/>
      </w:r>
      <w:r w:rsidRPr="009065B0">
        <w:rPr>
          <w:rFonts w:ascii="Aptos" w:hAnsi="Aptos"/>
          <w:sz w:val="22"/>
          <w:szCs w:val="22"/>
          <w:u w:val="single"/>
        </w:rPr>
        <w:tab/>
      </w:r>
    </w:p>
    <w:p w14:paraId="67CEC0B1" w14:textId="77777777" w:rsidR="002E3DF7" w:rsidRPr="009065B0" w:rsidRDefault="002E3DF7" w:rsidP="002E3DF7">
      <w:pPr>
        <w:ind w:left="720"/>
        <w:rPr>
          <w:rFonts w:ascii="Aptos" w:hAnsi="Aptos"/>
          <w:sz w:val="22"/>
          <w:szCs w:val="22"/>
          <w:u w:val="single"/>
        </w:rPr>
      </w:pPr>
      <w:r w:rsidRPr="009065B0">
        <w:rPr>
          <w:rFonts w:ascii="Aptos" w:hAnsi="Aptos"/>
          <w:sz w:val="22"/>
          <w:szCs w:val="22"/>
          <w:u w:val="single"/>
        </w:rPr>
        <w:tab/>
      </w:r>
      <w:r w:rsidRPr="009065B0">
        <w:rPr>
          <w:rFonts w:ascii="Aptos" w:hAnsi="Aptos"/>
          <w:sz w:val="22"/>
          <w:szCs w:val="22"/>
          <w:u w:val="single"/>
        </w:rPr>
        <w:tab/>
      </w:r>
      <w:r w:rsidRPr="009065B0">
        <w:rPr>
          <w:rFonts w:ascii="Aptos" w:hAnsi="Aptos"/>
          <w:sz w:val="22"/>
          <w:szCs w:val="22"/>
          <w:u w:val="single"/>
        </w:rPr>
        <w:tab/>
      </w:r>
      <w:r w:rsidRPr="009065B0">
        <w:rPr>
          <w:rFonts w:ascii="Aptos" w:hAnsi="Aptos"/>
          <w:sz w:val="22"/>
          <w:szCs w:val="22"/>
          <w:u w:val="single"/>
        </w:rPr>
        <w:tab/>
      </w:r>
    </w:p>
    <w:p w14:paraId="01C32D1B" w14:textId="77777777" w:rsidR="002E3DF7" w:rsidRPr="009065B0" w:rsidRDefault="002E3DF7" w:rsidP="002E3DF7">
      <w:pPr>
        <w:ind w:left="720"/>
        <w:rPr>
          <w:rFonts w:ascii="Aptos" w:hAnsi="Aptos"/>
          <w:sz w:val="22"/>
          <w:szCs w:val="22"/>
          <w:u w:val="single"/>
        </w:rPr>
      </w:pPr>
      <w:r w:rsidRPr="009065B0">
        <w:rPr>
          <w:rFonts w:ascii="Aptos" w:hAnsi="Aptos"/>
          <w:sz w:val="22"/>
          <w:szCs w:val="22"/>
          <w:u w:val="single"/>
        </w:rPr>
        <w:tab/>
      </w:r>
      <w:r w:rsidRPr="009065B0">
        <w:rPr>
          <w:rFonts w:ascii="Aptos" w:hAnsi="Aptos"/>
          <w:sz w:val="22"/>
          <w:szCs w:val="22"/>
          <w:u w:val="single"/>
        </w:rPr>
        <w:tab/>
      </w:r>
      <w:r w:rsidRPr="009065B0">
        <w:rPr>
          <w:rFonts w:ascii="Aptos" w:hAnsi="Aptos"/>
          <w:sz w:val="22"/>
          <w:szCs w:val="22"/>
          <w:u w:val="single"/>
        </w:rPr>
        <w:tab/>
      </w:r>
      <w:r w:rsidRPr="009065B0">
        <w:rPr>
          <w:rFonts w:ascii="Aptos" w:hAnsi="Aptos"/>
          <w:sz w:val="22"/>
          <w:szCs w:val="22"/>
          <w:u w:val="single"/>
        </w:rPr>
        <w:tab/>
      </w:r>
    </w:p>
    <w:p w14:paraId="4E9E0C0F" w14:textId="37A62061" w:rsidR="00A55766" w:rsidRPr="009065B0" w:rsidRDefault="002E3DF7" w:rsidP="002E3DF7">
      <w:pPr>
        <w:ind w:left="720"/>
        <w:rPr>
          <w:rFonts w:ascii="Aptos" w:hAnsi="Aptos"/>
          <w:sz w:val="22"/>
          <w:szCs w:val="22"/>
          <w:u w:val="single"/>
        </w:rPr>
      </w:pPr>
      <w:r w:rsidRPr="009065B0">
        <w:rPr>
          <w:rFonts w:ascii="Aptos" w:hAnsi="Aptos"/>
          <w:sz w:val="22"/>
          <w:szCs w:val="22"/>
          <w:u w:val="single"/>
        </w:rPr>
        <w:t xml:space="preserve">Tax </w:t>
      </w:r>
      <w:proofErr w:type="gramStart"/>
      <w:r w:rsidRPr="009065B0">
        <w:rPr>
          <w:rFonts w:ascii="Aptos" w:hAnsi="Aptos"/>
          <w:sz w:val="22"/>
          <w:szCs w:val="22"/>
          <w:u w:val="single"/>
        </w:rPr>
        <w:t>ID#:</w:t>
      </w:r>
      <w:proofErr w:type="gramEnd"/>
      <w:r w:rsidRPr="009065B0">
        <w:rPr>
          <w:rFonts w:ascii="Aptos" w:hAnsi="Aptos"/>
          <w:sz w:val="22"/>
          <w:szCs w:val="22"/>
          <w:u w:val="single"/>
        </w:rPr>
        <w:t xml:space="preserve"> ________________</w:t>
      </w:r>
    </w:p>
    <w:p w14:paraId="74DFEB30" w14:textId="77777777" w:rsidR="002E3DF7" w:rsidRPr="009065B0" w:rsidRDefault="002E3DF7" w:rsidP="002E3DF7">
      <w:pPr>
        <w:ind w:left="720"/>
        <w:rPr>
          <w:rFonts w:ascii="Aptos" w:hAnsi="Aptos"/>
          <w:sz w:val="22"/>
          <w:szCs w:val="22"/>
        </w:rPr>
      </w:pPr>
    </w:p>
    <w:p w14:paraId="77D55801" w14:textId="6536B169" w:rsidR="00A55766" w:rsidRPr="009065B0" w:rsidRDefault="00A55766" w:rsidP="00B55EA0">
      <w:pPr>
        <w:pStyle w:val="ListParagraph"/>
        <w:numPr>
          <w:ilvl w:val="0"/>
          <w:numId w:val="14"/>
        </w:numPr>
        <w:spacing w:after="120"/>
        <w:ind w:left="360"/>
        <w:rPr>
          <w:rFonts w:ascii="Aptos" w:hAnsi="Aptos"/>
          <w:b/>
          <w:bCs/>
          <w:sz w:val="22"/>
          <w:szCs w:val="22"/>
        </w:rPr>
      </w:pPr>
      <w:r w:rsidRPr="009065B0">
        <w:rPr>
          <w:rFonts w:ascii="Aptos" w:hAnsi="Aptos"/>
          <w:b/>
          <w:bCs/>
          <w:sz w:val="22"/>
          <w:szCs w:val="22"/>
        </w:rPr>
        <w:t>TERMINATION</w:t>
      </w:r>
    </w:p>
    <w:p w14:paraId="623BF67D" w14:textId="130BFE98" w:rsidR="00B55EA0" w:rsidRPr="009065B0" w:rsidRDefault="002E3DF7" w:rsidP="00B55EA0">
      <w:pPr>
        <w:pStyle w:val="ListParagraph"/>
        <w:spacing w:after="120"/>
        <w:ind w:left="360"/>
        <w:rPr>
          <w:rFonts w:ascii="Aptos" w:hAnsi="Aptos"/>
          <w:sz w:val="22"/>
          <w:szCs w:val="22"/>
        </w:rPr>
      </w:pPr>
      <w:r w:rsidRPr="009065B0">
        <w:rPr>
          <w:rFonts w:ascii="Aptos" w:hAnsi="Aptos"/>
          <w:sz w:val="22"/>
          <w:szCs w:val="22"/>
        </w:rPr>
        <w:t xml:space="preserve">This Agreement may be terminated by either of the parties hereto upon written notice delivered to the other party at least ninety (90) days prior to the intended date of termination. Termination shall not affect the rights or nullify obligations of either party that have accrued prior to termination. Upon termination, Sponsor shall pay UW all reasonable expenses incurred or committed </w:t>
      </w:r>
      <w:r w:rsidR="009F4A7D" w:rsidRPr="009065B0">
        <w:rPr>
          <w:rFonts w:ascii="Aptos" w:hAnsi="Aptos"/>
          <w:sz w:val="22"/>
          <w:szCs w:val="22"/>
        </w:rPr>
        <w:t xml:space="preserve">(including </w:t>
      </w:r>
      <w:r w:rsidR="000140C0" w:rsidRPr="009065B0">
        <w:rPr>
          <w:rFonts w:ascii="Aptos" w:hAnsi="Aptos"/>
          <w:sz w:val="22"/>
          <w:szCs w:val="22"/>
        </w:rPr>
        <w:t xml:space="preserve">direct </w:t>
      </w:r>
      <w:r w:rsidR="009F4A7D" w:rsidRPr="009065B0">
        <w:rPr>
          <w:rFonts w:ascii="Aptos" w:hAnsi="Aptos"/>
          <w:sz w:val="22"/>
          <w:szCs w:val="22"/>
        </w:rPr>
        <w:t>and indirect costs</w:t>
      </w:r>
      <w:r w:rsidR="00260C06" w:rsidRPr="009065B0">
        <w:rPr>
          <w:rFonts w:ascii="Aptos" w:hAnsi="Aptos"/>
          <w:sz w:val="22"/>
          <w:szCs w:val="22"/>
        </w:rPr>
        <w:t xml:space="preserve"> or those incurred </w:t>
      </w:r>
      <w:proofErr w:type="gramStart"/>
      <w:r w:rsidR="00260C06" w:rsidRPr="009065B0">
        <w:rPr>
          <w:rFonts w:ascii="Aptos" w:hAnsi="Aptos"/>
          <w:sz w:val="22"/>
          <w:szCs w:val="22"/>
        </w:rPr>
        <w:t>as a result of</w:t>
      </w:r>
      <w:proofErr w:type="gramEnd"/>
      <w:r w:rsidR="00260C06" w:rsidRPr="009065B0">
        <w:rPr>
          <w:rFonts w:ascii="Aptos" w:hAnsi="Aptos"/>
          <w:sz w:val="22"/>
          <w:szCs w:val="22"/>
        </w:rPr>
        <w:t xml:space="preserve"> the termination</w:t>
      </w:r>
      <w:r w:rsidR="009F4A7D" w:rsidRPr="009065B0">
        <w:rPr>
          <w:rFonts w:ascii="Aptos" w:hAnsi="Aptos"/>
          <w:sz w:val="22"/>
          <w:szCs w:val="22"/>
        </w:rPr>
        <w:t xml:space="preserve">) </w:t>
      </w:r>
      <w:proofErr w:type="gramStart"/>
      <w:r w:rsidRPr="009065B0">
        <w:rPr>
          <w:rFonts w:ascii="Aptos" w:hAnsi="Aptos"/>
          <w:sz w:val="22"/>
          <w:szCs w:val="22"/>
        </w:rPr>
        <w:t>expended</w:t>
      </w:r>
      <w:proofErr w:type="gramEnd"/>
      <w:r w:rsidRPr="009065B0">
        <w:rPr>
          <w:rFonts w:ascii="Aptos" w:hAnsi="Aptos"/>
          <w:sz w:val="22"/>
          <w:szCs w:val="22"/>
        </w:rPr>
        <w:t xml:space="preserve"> </w:t>
      </w:r>
      <w:r w:rsidR="009F4A7D" w:rsidRPr="009065B0">
        <w:rPr>
          <w:rFonts w:ascii="Aptos" w:hAnsi="Aptos"/>
          <w:sz w:val="22"/>
          <w:szCs w:val="22"/>
        </w:rPr>
        <w:t>up to</w:t>
      </w:r>
      <w:r w:rsidRPr="009065B0">
        <w:rPr>
          <w:rFonts w:ascii="Aptos" w:hAnsi="Aptos"/>
          <w:sz w:val="22"/>
          <w:szCs w:val="22"/>
        </w:rPr>
        <w:t xml:space="preserve"> the effective date of termination. </w:t>
      </w:r>
    </w:p>
    <w:p w14:paraId="133845B7" w14:textId="68DF76FD" w:rsidR="004245FD" w:rsidRPr="009065B0" w:rsidRDefault="00B55EA0" w:rsidP="00B55EA0">
      <w:pPr>
        <w:pStyle w:val="ListParagraph"/>
        <w:numPr>
          <w:ilvl w:val="0"/>
          <w:numId w:val="14"/>
        </w:numPr>
        <w:spacing w:after="120"/>
        <w:ind w:left="360"/>
        <w:rPr>
          <w:rFonts w:ascii="Aptos" w:hAnsi="Aptos"/>
          <w:b/>
          <w:bCs/>
          <w:sz w:val="22"/>
          <w:szCs w:val="22"/>
        </w:rPr>
      </w:pPr>
      <w:r w:rsidRPr="009065B0">
        <w:rPr>
          <w:rFonts w:ascii="Aptos" w:hAnsi="Aptos"/>
          <w:b/>
          <w:bCs/>
          <w:sz w:val="22"/>
          <w:szCs w:val="22"/>
        </w:rPr>
        <w:t>GENERAL</w:t>
      </w:r>
    </w:p>
    <w:p w14:paraId="28F64372" w14:textId="03475CBF" w:rsidR="004245FD" w:rsidRPr="009065B0" w:rsidRDefault="00631D7F" w:rsidP="009065B0">
      <w:pPr>
        <w:pStyle w:val="ListParagraph"/>
        <w:numPr>
          <w:ilvl w:val="1"/>
          <w:numId w:val="14"/>
        </w:numPr>
        <w:spacing w:after="120"/>
        <w:ind w:left="720"/>
        <w:rPr>
          <w:rFonts w:ascii="Aptos" w:hAnsi="Aptos"/>
          <w:b/>
          <w:bCs/>
          <w:sz w:val="22"/>
          <w:szCs w:val="22"/>
        </w:rPr>
      </w:pPr>
      <w:r w:rsidRPr="009065B0">
        <w:rPr>
          <w:rFonts w:ascii="Aptos" w:hAnsi="Aptos"/>
          <w:b/>
          <w:bCs/>
          <w:sz w:val="22"/>
          <w:szCs w:val="22"/>
        </w:rPr>
        <w:t>Waivers.</w:t>
      </w:r>
      <w:r w:rsidRPr="009065B0">
        <w:rPr>
          <w:rFonts w:ascii="Aptos" w:hAnsi="Aptos"/>
          <w:sz w:val="22"/>
          <w:szCs w:val="22"/>
        </w:rPr>
        <w:t xml:space="preserve"> Neither Party will be deemed to have waived any of its rights under this Agreement until it has signed a written waiver of those rights.  Without limiting the preceding, no failure or delay by either Party in exercising any rights, powers or remedies under this Agreement will operate as a waiver of any such right, power or remedy, and no waiver will constitute a waiver of any other provision, breach, right or remedy, nor will any waiver constitute a continuing waiver or be effective except for the specific instance and for the specific purpose given.</w:t>
      </w:r>
    </w:p>
    <w:p w14:paraId="06AAAB9A" w14:textId="7AAF71CE" w:rsidR="004245FD" w:rsidRPr="009065B0" w:rsidRDefault="00631D7F" w:rsidP="009065B0">
      <w:pPr>
        <w:pStyle w:val="ListParagraph"/>
        <w:numPr>
          <w:ilvl w:val="1"/>
          <w:numId w:val="14"/>
        </w:numPr>
        <w:spacing w:after="120"/>
        <w:ind w:left="720"/>
        <w:rPr>
          <w:rFonts w:ascii="Aptos" w:hAnsi="Aptos"/>
          <w:b/>
          <w:bCs/>
          <w:sz w:val="22"/>
          <w:szCs w:val="22"/>
        </w:rPr>
      </w:pPr>
      <w:r w:rsidRPr="009065B0">
        <w:rPr>
          <w:rFonts w:ascii="Aptos" w:hAnsi="Aptos"/>
          <w:b/>
          <w:bCs/>
          <w:sz w:val="22"/>
          <w:szCs w:val="22"/>
        </w:rPr>
        <w:t xml:space="preserve">Amendments.  </w:t>
      </w:r>
      <w:r w:rsidRPr="009065B0">
        <w:rPr>
          <w:rFonts w:ascii="Aptos" w:hAnsi="Aptos"/>
          <w:sz w:val="22"/>
          <w:szCs w:val="22"/>
        </w:rPr>
        <w:t>If either Party wishes to modify this Agreement, the Parties will confer in good faith to determine the desirability of such modification.  No modification will be effective until a written amendment is signed by both Parties.</w:t>
      </w:r>
    </w:p>
    <w:p w14:paraId="7F9C5C91" w14:textId="36D154C3" w:rsidR="004245FD" w:rsidRPr="009065B0" w:rsidRDefault="00737427" w:rsidP="009065B0">
      <w:pPr>
        <w:pStyle w:val="ListParagraph"/>
        <w:numPr>
          <w:ilvl w:val="1"/>
          <w:numId w:val="14"/>
        </w:numPr>
        <w:spacing w:after="120"/>
        <w:ind w:left="720"/>
        <w:rPr>
          <w:rFonts w:ascii="Aptos" w:hAnsi="Aptos"/>
          <w:b/>
          <w:bCs/>
          <w:sz w:val="22"/>
          <w:szCs w:val="22"/>
        </w:rPr>
      </w:pPr>
      <w:r w:rsidRPr="009065B0">
        <w:rPr>
          <w:rFonts w:ascii="Aptos" w:hAnsi="Aptos"/>
          <w:b/>
          <w:bCs/>
          <w:sz w:val="22"/>
          <w:szCs w:val="22"/>
        </w:rPr>
        <w:t>Export Control Laws</w:t>
      </w:r>
      <w:r w:rsidR="004245FD" w:rsidRPr="009065B0">
        <w:rPr>
          <w:rFonts w:ascii="Aptos" w:hAnsi="Aptos"/>
          <w:b/>
          <w:bCs/>
          <w:sz w:val="22"/>
          <w:szCs w:val="22"/>
        </w:rPr>
        <w:t xml:space="preserve">. </w:t>
      </w:r>
      <w:r w:rsidR="004245FD" w:rsidRPr="009065B0">
        <w:rPr>
          <w:rFonts w:ascii="Aptos" w:hAnsi="Aptos"/>
          <w:sz w:val="22"/>
          <w:szCs w:val="22"/>
        </w:rPr>
        <w:t>Sponsor</w:t>
      </w:r>
      <w:r w:rsidRPr="009065B0">
        <w:rPr>
          <w:rFonts w:ascii="Aptos" w:hAnsi="Aptos"/>
          <w:sz w:val="22"/>
          <w:szCs w:val="22"/>
        </w:rPr>
        <w:t xml:space="preserve"> shall be solely responsible for obtaining all licenses, permits, or authorizations as required by the United States government and any other government for any such export or re-export. Licensee acknowledges that if the Licensed Products are to be exported, they may be subject to the U.S. Commerce Department or State Department Export Regulations and the transfer of certain technical data and commodities may require a license from the cognizant agency of the United States Government and/or written assurances by </w:t>
      </w:r>
      <w:r w:rsidR="004245FD" w:rsidRPr="009065B0">
        <w:rPr>
          <w:rFonts w:ascii="Aptos" w:hAnsi="Aptos"/>
          <w:sz w:val="22"/>
          <w:szCs w:val="22"/>
        </w:rPr>
        <w:t>Sponsor</w:t>
      </w:r>
      <w:r w:rsidRPr="009065B0">
        <w:rPr>
          <w:rFonts w:ascii="Aptos" w:hAnsi="Aptos"/>
          <w:sz w:val="22"/>
          <w:szCs w:val="22"/>
        </w:rPr>
        <w:t xml:space="preserve"> that </w:t>
      </w:r>
      <w:r w:rsidR="004245FD" w:rsidRPr="009065B0">
        <w:rPr>
          <w:rFonts w:ascii="Aptos" w:hAnsi="Aptos"/>
          <w:sz w:val="22"/>
          <w:szCs w:val="22"/>
        </w:rPr>
        <w:t>Sponsor</w:t>
      </w:r>
      <w:r w:rsidRPr="009065B0">
        <w:rPr>
          <w:rFonts w:ascii="Aptos" w:hAnsi="Aptos"/>
          <w:sz w:val="22"/>
          <w:szCs w:val="22"/>
        </w:rPr>
        <w:t xml:space="preserve"> shall not export data or</w:t>
      </w:r>
      <w:r w:rsidR="004245FD" w:rsidRPr="009065B0">
        <w:rPr>
          <w:rFonts w:ascii="Aptos" w:hAnsi="Aptos"/>
          <w:sz w:val="22"/>
          <w:szCs w:val="22"/>
        </w:rPr>
        <w:t xml:space="preserve"> </w:t>
      </w:r>
      <w:r w:rsidRPr="009065B0">
        <w:rPr>
          <w:rFonts w:ascii="Aptos" w:hAnsi="Aptos"/>
          <w:sz w:val="22"/>
          <w:szCs w:val="22"/>
        </w:rPr>
        <w:t xml:space="preserve">commodities to certain foreign countries without prior approval of such agency. Licensee accepts full responsibility for and agrees to fully comply with such regulations, including obtaining export licenses and re-export permission, and agrees to defend and hold UW harmless from all claims, damages, fines, or charges that may arise due to Licensee’s failure to so comply. </w:t>
      </w:r>
    </w:p>
    <w:p w14:paraId="353239D9" w14:textId="3568B980" w:rsidR="004245FD" w:rsidRPr="009065B0" w:rsidRDefault="00737427" w:rsidP="009065B0">
      <w:pPr>
        <w:pStyle w:val="ListParagraph"/>
        <w:numPr>
          <w:ilvl w:val="1"/>
          <w:numId w:val="14"/>
        </w:numPr>
        <w:spacing w:after="120"/>
        <w:ind w:left="720"/>
        <w:rPr>
          <w:rFonts w:ascii="Aptos" w:hAnsi="Aptos"/>
          <w:b/>
          <w:bCs/>
          <w:sz w:val="22"/>
          <w:szCs w:val="22"/>
        </w:rPr>
      </w:pPr>
      <w:r w:rsidRPr="009065B0">
        <w:rPr>
          <w:rFonts w:ascii="Aptos" w:hAnsi="Aptos"/>
          <w:b/>
          <w:bCs/>
          <w:sz w:val="22"/>
          <w:szCs w:val="22"/>
        </w:rPr>
        <w:t xml:space="preserve">Severability.  </w:t>
      </w:r>
      <w:r w:rsidRPr="009065B0">
        <w:rPr>
          <w:rFonts w:ascii="Aptos" w:hAnsi="Aptos"/>
          <w:sz w:val="22"/>
          <w:szCs w:val="22"/>
        </w:rPr>
        <w:t xml:space="preserve">The terms and conditions of this Agreement are severable.  If any term or condition of this Agreement is rendered invalid or unenforceable by any law or regulation, or declared null and void by any court of competent jurisdiction, that part will be reformed, if possible, to conform to law, and if reformation is not possible, that part will be deleted in such jurisdiction only and the remainder of the terms and conditions of this Agreement as </w:t>
      </w:r>
      <w:r w:rsidRPr="009065B0">
        <w:rPr>
          <w:rFonts w:ascii="Aptos" w:hAnsi="Aptos"/>
          <w:sz w:val="22"/>
          <w:szCs w:val="22"/>
        </w:rPr>
        <w:lastRenderedPageBreak/>
        <w:t>well as the invalid or unenforceable term or condition in all jurisdictions where valid and enforceable will remain in full force and effect, unless enforcement of this Agreement without the invalid or unenforceable term or condition would be grossly inequitable under the circumstances or would frustrate the primary purpose of this Agreement.</w:t>
      </w:r>
    </w:p>
    <w:p w14:paraId="0B202719" w14:textId="4A681760" w:rsidR="004245FD" w:rsidRPr="009065B0" w:rsidRDefault="00737427" w:rsidP="009065B0">
      <w:pPr>
        <w:pStyle w:val="ListParagraph"/>
        <w:numPr>
          <w:ilvl w:val="1"/>
          <w:numId w:val="14"/>
        </w:numPr>
        <w:spacing w:after="120"/>
        <w:ind w:left="720"/>
        <w:rPr>
          <w:rFonts w:ascii="Aptos" w:hAnsi="Aptos"/>
          <w:b/>
          <w:bCs/>
          <w:sz w:val="22"/>
          <w:szCs w:val="22"/>
        </w:rPr>
      </w:pPr>
      <w:r w:rsidRPr="009065B0">
        <w:rPr>
          <w:rFonts w:ascii="Aptos" w:hAnsi="Aptos"/>
          <w:b/>
          <w:bCs/>
          <w:sz w:val="22"/>
          <w:szCs w:val="22"/>
        </w:rPr>
        <w:t xml:space="preserve">Dispute Resolution.  </w:t>
      </w:r>
      <w:r w:rsidRPr="009065B0">
        <w:rPr>
          <w:rFonts w:ascii="Aptos" w:hAnsi="Aptos"/>
          <w:sz w:val="22"/>
          <w:szCs w:val="22"/>
        </w:rPr>
        <w:t xml:space="preserve">The Parties agree to first attempt to settle amicably any controversy or claim arising out of or relating to this Agreement by providing copies of documents reasonably requested to enable a Party to evaluate its position. </w:t>
      </w:r>
    </w:p>
    <w:p w14:paraId="04A4F9BB" w14:textId="4E000981" w:rsidR="004245FD" w:rsidRPr="009065B0" w:rsidRDefault="00737427" w:rsidP="009065B0">
      <w:pPr>
        <w:pStyle w:val="ListParagraph"/>
        <w:numPr>
          <w:ilvl w:val="1"/>
          <w:numId w:val="14"/>
        </w:numPr>
        <w:spacing w:after="120"/>
        <w:ind w:left="720"/>
        <w:rPr>
          <w:rFonts w:ascii="Aptos" w:hAnsi="Aptos"/>
          <w:b/>
          <w:bCs/>
          <w:sz w:val="22"/>
          <w:szCs w:val="22"/>
        </w:rPr>
      </w:pPr>
      <w:r w:rsidRPr="009065B0">
        <w:rPr>
          <w:rFonts w:ascii="Aptos" w:hAnsi="Aptos"/>
          <w:b/>
          <w:bCs/>
          <w:sz w:val="22"/>
          <w:szCs w:val="22"/>
        </w:rPr>
        <w:t>Independent Contractor; No Agency.</w:t>
      </w:r>
      <w:r w:rsidRPr="009065B0">
        <w:rPr>
          <w:rFonts w:ascii="Aptos" w:hAnsi="Aptos"/>
          <w:sz w:val="22"/>
          <w:szCs w:val="22"/>
        </w:rPr>
        <w:t xml:space="preserve">  Neither Party will be deemed to be the employee, representative, agent, joint </w:t>
      </w:r>
      <w:proofErr w:type="spellStart"/>
      <w:r w:rsidRPr="009065B0">
        <w:rPr>
          <w:rFonts w:ascii="Aptos" w:hAnsi="Aptos"/>
          <w:sz w:val="22"/>
          <w:szCs w:val="22"/>
        </w:rPr>
        <w:t>venturer</w:t>
      </w:r>
      <w:proofErr w:type="spellEnd"/>
      <w:r w:rsidRPr="009065B0">
        <w:rPr>
          <w:rFonts w:ascii="Aptos" w:hAnsi="Aptos"/>
          <w:sz w:val="22"/>
          <w:szCs w:val="22"/>
        </w:rPr>
        <w:t xml:space="preserve"> or partner of the other Party for any purpose.  Neither Party has the authority to obligate or bind the other, or to incur any liability on behalf of the other, nor to direct the employees of the other.  </w:t>
      </w:r>
    </w:p>
    <w:p w14:paraId="6E61D784" w14:textId="72798263" w:rsidR="004245FD" w:rsidRPr="009065B0" w:rsidRDefault="00737427" w:rsidP="009065B0">
      <w:pPr>
        <w:pStyle w:val="ListParagraph"/>
        <w:numPr>
          <w:ilvl w:val="1"/>
          <w:numId w:val="14"/>
        </w:numPr>
        <w:spacing w:after="120"/>
        <w:ind w:left="720"/>
        <w:rPr>
          <w:rFonts w:ascii="Aptos" w:hAnsi="Aptos"/>
          <w:b/>
          <w:bCs/>
          <w:sz w:val="22"/>
          <w:szCs w:val="22"/>
        </w:rPr>
      </w:pPr>
      <w:r w:rsidRPr="009065B0">
        <w:rPr>
          <w:rFonts w:ascii="Aptos" w:hAnsi="Aptos"/>
          <w:b/>
          <w:bCs/>
          <w:sz w:val="22"/>
          <w:szCs w:val="22"/>
        </w:rPr>
        <w:t xml:space="preserve">Interpretation.  </w:t>
      </w:r>
      <w:r w:rsidRPr="009065B0">
        <w:rPr>
          <w:rFonts w:ascii="Aptos" w:hAnsi="Aptos"/>
          <w:sz w:val="22"/>
          <w:szCs w:val="22"/>
        </w:rPr>
        <w:t xml:space="preserve">Both Parties have had the opportunity to have this Agreement reviewed by their attorneys.  Therefore, no rule of construction or interpretation that favors or disfavors either Party will apply to the interpretation of this Agreement.  Instead, this Agreement will be interpreted according to the fair meaning of its terms.  The captions or headings of this Agreement are for convenience of reference only.  They will not limit or otherwise affect the meaning or interpretation of any provision of this Agreement.  The words </w:t>
      </w:r>
      <w:r w:rsidR="00F33EEF" w:rsidRPr="009065B0">
        <w:rPr>
          <w:rFonts w:ascii="Aptos" w:hAnsi="Aptos"/>
          <w:sz w:val="22"/>
          <w:szCs w:val="22"/>
        </w:rPr>
        <w:t>“</w:t>
      </w:r>
      <w:r w:rsidRPr="009065B0">
        <w:rPr>
          <w:rFonts w:ascii="Aptos" w:hAnsi="Aptos"/>
          <w:sz w:val="22"/>
          <w:szCs w:val="22"/>
        </w:rPr>
        <w:t>includes</w:t>
      </w:r>
      <w:r w:rsidR="00F33EEF" w:rsidRPr="009065B0">
        <w:rPr>
          <w:rFonts w:ascii="Aptos" w:hAnsi="Aptos"/>
          <w:sz w:val="22"/>
          <w:szCs w:val="22"/>
        </w:rPr>
        <w:t>”</w:t>
      </w:r>
      <w:r w:rsidRPr="009065B0">
        <w:rPr>
          <w:rFonts w:ascii="Aptos" w:hAnsi="Aptos"/>
          <w:sz w:val="22"/>
          <w:szCs w:val="22"/>
        </w:rPr>
        <w:t xml:space="preserve"> and </w:t>
      </w:r>
      <w:r w:rsidR="00F33EEF" w:rsidRPr="009065B0">
        <w:rPr>
          <w:rFonts w:ascii="Aptos" w:hAnsi="Aptos"/>
          <w:sz w:val="22"/>
          <w:szCs w:val="22"/>
        </w:rPr>
        <w:t>“</w:t>
      </w:r>
      <w:r w:rsidRPr="009065B0">
        <w:rPr>
          <w:rFonts w:ascii="Aptos" w:hAnsi="Aptos"/>
          <w:sz w:val="22"/>
          <w:szCs w:val="22"/>
        </w:rPr>
        <w:t>including</w:t>
      </w:r>
      <w:r w:rsidR="00F33EEF" w:rsidRPr="009065B0">
        <w:rPr>
          <w:rFonts w:ascii="Aptos" w:hAnsi="Aptos"/>
          <w:sz w:val="22"/>
          <w:szCs w:val="22"/>
        </w:rPr>
        <w:t>”</w:t>
      </w:r>
      <w:r w:rsidRPr="009065B0">
        <w:rPr>
          <w:rFonts w:ascii="Aptos" w:hAnsi="Aptos"/>
          <w:sz w:val="22"/>
          <w:szCs w:val="22"/>
        </w:rPr>
        <w:t xml:space="preserve"> are not limited in any way and mean </w:t>
      </w:r>
      <w:r w:rsidR="00F33EEF" w:rsidRPr="009065B0">
        <w:rPr>
          <w:rFonts w:ascii="Aptos" w:hAnsi="Aptos"/>
          <w:sz w:val="22"/>
          <w:szCs w:val="22"/>
        </w:rPr>
        <w:t>“</w:t>
      </w:r>
      <w:r w:rsidRPr="009065B0">
        <w:rPr>
          <w:rFonts w:ascii="Aptos" w:hAnsi="Aptos"/>
          <w:sz w:val="22"/>
          <w:szCs w:val="22"/>
        </w:rPr>
        <w:t>includes or including without limitation.</w:t>
      </w:r>
      <w:r w:rsidR="00F33EEF" w:rsidRPr="009065B0">
        <w:rPr>
          <w:rFonts w:ascii="Aptos" w:hAnsi="Aptos"/>
          <w:sz w:val="22"/>
          <w:szCs w:val="22"/>
        </w:rPr>
        <w:t>”</w:t>
      </w:r>
      <w:r w:rsidRPr="009065B0">
        <w:rPr>
          <w:rFonts w:ascii="Aptos" w:hAnsi="Aptos"/>
          <w:sz w:val="22"/>
          <w:szCs w:val="22"/>
        </w:rPr>
        <w:t xml:space="preserve">  The word </w:t>
      </w:r>
      <w:r w:rsidR="00F33EEF" w:rsidRPr="009065B0">
        <w:rPr>
          <w:rFonts w:ascii="Aptos" w:hAnsi="Aptos"/>
          <w:sz w:val="22"/>
          <w:szCs w:val="22"/>
        </w:rPr>
        <w:t>“</w:t>
      </w:r>
      <w:r w:rsidRPr="009065B0">
        <w:rPr>
          <w:rFonts w:ascii="Aptos" w:hAnsi="Aptos"/>
          <w:sz w:val="22"/>
          <w:szCs w:val="22"/>
        </w:rPr>
        <w:t>person</w:t>
      </w:r>
      <w:r w:rsidR="00F33EEF" w:rsidRPr="009065B0">
        <w:rPr>
          <w:rFonts w:ascii="Aptos" w:hAnsi="Aptos"/>
          <w:sz w:val="22"/>
          <w:szCs w:val="22"/>
        </w:rPr>
        <w:t>”</w:t>
      </w:r>
      <w:r w:rsidRPr="009065B0">
        <w:rPr>
          <w:rFonts w:ascii="Aptos" w:hAnsi="Aptos"/>
          <w:sz w:val="22"/>
          <w:szCs w:val="22"/>
        </w:rPr>
        <w:t xml:space="preserve"> includes individuals, corporations, partnerships, limited liability companies, co-operatives, associations and other natural and legal persons.  The term </w:t>
      </w:r>
      <w:r w:rsidR="00F33EEF" w:rsidRPr="009065B0">
        <w:rPr>
          <w:rFonts w:ascii="Aptos" w:hAnsi="Aptos"/>
          <w:sz w:val="22"/>
          <w:szCs w:val="22"/>
        </w:rPr>
        <w:t>“</w:t>
      </w:r>
      <w:r w:rsidRPr="009065B0">
        <w:rPr>
          <w:rFonts w:ascii="Aptos" w:hAnsi="Aptos"/>
          <w:sz w:val="22"/>
          <w:szCs w:val="22"/>
        </w:rPr>
        <w:t>and/or</w:t>
      </w:r>
      <w:r w:rsidR="00F33EEF" w:rsidRPr="009065B0">
        <w:rPr>
          <w:rFonts w:ascii="Aptos" w:hAnsi="Aptos"/>
          <w:sz w:val="22"/>
          <w:szCs w:val="22"/>
        </w:rPr>
        <w:t>”</w:t>
      </w:r>
      <w:r w:rsidRPr="009065B0">
        <w:rPr>
          <w:rFonts w:ascii="Aptos" w:hAnsi="Aptos"/>
          <w:sz w:val="22"/>
          <w:szCs w:val="22"/>
        </w:rPr>
        <w:t xml:space="preserve"> means each and </w:t>
      </w:r>
      <w:proofErr w:type="gramStart"/>
      <w:r w:rsidRPr="009065B0">
        <w:rPr>
          <w:rFonts w:ascii="Aptos" w:hAnsi="Aptos"/>
          <w:sz w:val="22"/>
          <w:szCs w:val="22"/>
        </w:rPr>
        <w:t>all of</w:t>
      </w:r>
      <w:proofErr w:type="gramEnd"/>
      <w:r w:rsidRPr="009065B0">
        <w:rPr>
          <w:rFonts w:ascii="Aptos" w:hAnsi="Aptos"/>
          <w:sz w:val="22"/>
          <w:szCs w:val="22"/>
        </w:rPr>
        <w:t xml:space="preserve"> the persons, words, provisions or items connected by that term; i.e., it has a joint and several meaning. The word </w:t>
      </w:r>
      <w:r w:rsidR="00F33EEF" w:rsidRPr="009065B0">
        <w:rPr>
          <w:rFonts w:ascii="Aptos" w:hAnsi="Aptos"/>
          <w:sz w:val="22"/>
          <w:szCs w:val="22"/>
        </w:rPr>
        <w:t>“</w:t>
      </w:r>
      <w:r w:rsidRPr="009065B0">
        <w:rPr>
          <w:rFonts w:ascii="Aptos" w:hAnsi="Aptos"/>
          <w:sz w:val="22"/>
          <w:szCs w:val="22"/>
        </w:rPr>
        <w:t>will</w:t>
      </w:r>
      <w:r w:rsidR="00F33EEF" w:rsidRPr="009065B0">
        <w:rPr>
          <w:rFonts w:ascii="Aptos" w:hAnsi="Aptos"/>
          <w:sz w:val="22"/>
          <w:szCs w:val="22"/>
        </w:rPr>
        <w:t>”</w:t>
      </w:r>
      <w:r w:rsidRPr="009065B0">
        <w:rPr>
          <w:rFonts w:ascii="Aptos" w:hAnsi="Aptos"/>
          <w:sz w:val="22"/>
          <w:szCs w:val="22"/>
        </w:rPr>
        <w:t xml:space="preserve"> is a synonym for the word </w:t>
      </w:r>
      <w:r w:rsidR="00F33EEF" w:rsidRPr="009065B0">
        <w:rPr>
          <w:rFonts w:ascii="Aptos" w:hAnsi="Aptos"/>
          <w:sz w:val="22"/>
          <w:szCs w:val="22"/>
        </w:rPr>
        <w:t>“</w:t>
      </w:r>
      <w:r w:rsidRPr="009065B0">
        <w:rPr>
          <w:rFonts w:ascii="Aptos" w:hAnsi="Aptos"/>
          <w:sz w:val="22"/>
          <w:szCs w:val="22"/>
        </w:rPr>
        <w:t>shall</w:t>
      </w:r>
      <w:r w:rsidR="00F33EEF" w:rsidRPr="009065B0">
        <w:rPr>
          <w:rFonts w:ascii="Aptos" w:hAnsi="Aptos"/>
          <w:sz w:val="22"/>
          <w:szCs w:val="22"/>
        </w:rPr>
        <w:t>”</w:t>
      </w:r>
      <w:r w:rsidRPr="009065B0">
        <w:rPr>
          <w:rFonts w:ascii="Aptos" w:hAnsi="Aptos"/>
          <w:sz w:val="22"/>
          <w:szCs w:val="22"/>
        </w:rPr>
        <w:t>.  All attachments to this Agreement are a part of and are incorporated in this Agreement.</w:t>
      </w:r>
    </w:p>
    <w:p w14:paraId="252FC7E2" w14:textId="3A8BF8B7" w:rsidR="00130E4F" w:rsidRPr="009065B0" w:rsidRDefault="00737427" w:rsidP="009065B0">
      <w:pPr>
        <w:pStyle w:val="ListParagraph"/>
        <w:numPr>
          <w:ilvl w:val="1"/>
          <w:numId w:val="14"/>
        </w:numPr>
        <w:spacing w:after="120"/>
        <w:ind w:left="720"/>
        <w:rPr>
          <w:rFonts w:ascii="Aptos" w:hAnsi="Aptos"/>
          <w:b/>
          <w:bCs/>
          <w:sz w:val="22"/>
          <w:szCs w:val="22"/>
        </w:rPr>
      </w:pPr>
      <w:r w:rsidRPr="009065B0">
        <w:rPr>
          <w:rFonts w:ascii="Aptos" w:hAnsi="Aptos"/>
          <w:b/>
          <w:bCs/>
          <w:sz w:val="22"/>
          <w:szCs w:val="22"/>
        </w:rPr>
        <w:t>Counterparts; Facsimile Delivery.</w:t>
      </w:r>
      <w:r w:rsidRPr="009065B0">
        <w:rPr>
          <w:rFonts w:ascii="Aptos" w:hAnsi="Aptos"/>
          <w:sz w:val="22"/>
          <w:szCs w:val="22"/>
        </w:rPr>
        <w:t xml:space="preserve">  This Agreement may be executed in one or more counterparts, each of which will be deemed an original and all of which together will constitute one and the same Agreemen</w:t>
      </w:r>
      <w:r w:rsidR="00130E4F" w:rsidRPr="009065B0">
        <w:rPr>
          <w:rFonts w:ascii="Aptos" w:hAnsi="Aptos"/>
          <w:sz w:val="22"/>
          <w:szCs w:val="22"/>
        </w:rPr>
        <w:t>t.</w:t>
      </w:r>
    </w:p>
    <w:p w14:paraId="2FFD3A1C" w14:textId="2C346C56" w:rsidR="00755F0C" w:rsidRPr="009065B0" w:rsidRDefault="001578B6" w:rsidP="009065B0">
      <w:pPr>
        <w:pStyle w:val="ListParagraph"/>
        <w:numPr>
          <w:ilvl w:val="1"/>
          <w:numId w:val="14"/>
        </w:numPr>
        <w:spacing w:after="120"/>
        <w:ind w:left="720"/>
        <w:rPr>
          <w:rFonts w:ascii="Aptos" w:hAnsi="Aptos"/>
          <w:b/>
          <w:bCs/>
          <w:sz w:val="22"/>
          <w:szCs w:val="22"/>
        </w:rPr>
      </w:pPr>
      <w:r w:rsidRPr="009065B0">
        <w:rPr>
          <w:rFonts w:ascii="Aptos" w:hAnsi="Aptos"/>
          <w:b/>
          <w:bCs/>
          <w:sz w:val="22"/>
          <w:szCs w:val="22"/>
        </w:rPr>
        <w:t>Entire Agreement.</w:t>
      </w:r>
      <w:r w:rsidRPr="009065B0">
        <w:rPr>
          <w:rFonts w:ascii="Aptos" w:hAnsi="Aptos"/>
          <w:sz w:val="22"/>
          <w:szCs w:val="22"/>
        </w:rPr>
        <w:t xml:space="preserve"> </w:t>
      </w:r>
      <w:r w:rsidR="00755F0C" w:rsidRPr="009065B0">
        <w:rPr>
          <w:rFonts w:ascii="Aptos" w:hAnsi="Aptos"/>
          <w:sz w:val="22"/>
          <w:szCs w:val="22"/>
        </w:rPr>
        <w:t xml:space="preserve">This </w:t>
      </w:r>
      <w:r w:rsidR="00DB2D2E" w:rsidRPr="009065B0">
        <w:rPr>
          <w:rFonts w:ascii="Aptos" w:hAnsi="Aptos"/>
          <w:sz w:val="22"/>
          <w:szCs w:val="22"/>
        </w:rPr>
        <w:t xml:space="preserve">Agreement </w:t>
      </w:r>
      <w:r w:rsidR="00755F0C" w:rsidRPr="009065B0">
        <w:rPr>
          <w:rFonts w:ascii="Aptos" w:hAnsi="Aptos"/>
          <w:sz w:val="22"/>
          <w:szCs w:val="22"/>
        </w:rPr>
        <w:t>constitutes the entire agreement between the parties</w:t>
      </w:r>
      <w:r w:rsidR="00C345B9" w:rsidRPr="009065B0">
        <w:rPr>
          <w:rFonts w:ascii="Aptos" w:hAnsi="Aptos"/>
          <w:sz w:val="22"/>
          <w:szCs w:val="22"/>
        </w:rPr>
        <w:t xml:space="preserve"> with respect to the subject matter hereof</w:t>
      </w:r>
      <w:r w:rsidR="00755F0C" w:rsidRPr="009065B0">
        <w:rPr>
          <w:rFonts w:ascii="Aptos" w:hAnsi="Aptos"/>
          <w:sz w:val="22"/>
          <w:szCs w:val="22"/>
        </w:rPr>
        <w:t>.  All amendments and/or changes shall be by written instrument executed by the parties hereto.</w:t>
      </w:r>
    </w:p>
    <w:p w14:paraId="20AB1E2A" w14:textId="77777777" w:rsidR="00755F0C" w:rsidRPr="009065B0" w:rsidRDefault="00755F0C" w:rsidP="00B55EA0">
      <w:pPr>
        <w:spacing w:after="120"/>
        <w:rPr>
          <w:rFonts w:ascii="Aptos" w:hAnsi="Aptos"/>
          <w:sz w:val="22"/>
          <w:szCs w:val="22"/>
        </w:rPr>
      </w:pPr>
    </w:p>
    <w:p w14:paraId="5FB0EA80" w14:textId="38BE67F1" w:rsidR="00755F0C" w:rsidRPr="009065B0" w:rsidRDefault="00755F0C" w:rsidP="00B55EA0">
      <w:pPr>
        <w:spacing w:after="120"/>
        <w:rPr>
          <w:rFonts w:ascii="Aptos" w:hAnsi="Aptos"/>
          <w:sz w:val="22"/>
          <w:szCs w:val="22"/>
        </w:rPr>
      </w:pPr>
      <w:r w:rsidRPr="009065B0">
        <w:rPr>
          <w:rFonts w:ascii="Aptos" w:hAnsi="Aptos"/>
          <w:sz w:val="22"/>
          <w:szCs w:val="22"/>
        </w:rPr>
        <w:tab/>
        <w:t xml:space="preserve">IN WITNESS WHEREOF, the parties hereto have caused this </w:t>
      </w:r>
      <w:r w:rsidR="00DB2D2E" w:rsidRPr="009065B0">
        <w:rPr>
          <w:rFonts w:ascii="Aptos" w:hAnsi="Aptos"/>
          <w:sz w:val="22"/>
          <w:szCs w:val="22"/>
        </w:rPr>
        <w:t xml:space="preserve">Agreement </w:t>
      </w:r>
      <w:r w:rsidRPr="009065B0">
        <w:rPr>
          <w:rFonts w:ascii="Aptos" w:hAnsi="Aptos"/>
          <w:sz w:val="22"/>
          <w:szCs w:val="22"/>
        </w:rPr>
        <w:t>to be executed as of the date set forth herein by their duly authorized representatives.</w:t>
      </w:r>
    </w:p>
    <w:p w14:paraId="416DC274" w14:textId="77777777" w:rsidR="007B6A70" w:rsidRPr="009065B0" w:rsidRDefault="007B6A70" w:rsidP="00B55EA0">
      <w:pPr>
        <w:spacing w:after="120"/>
        <w:rPr>
          <w:rFonts w:ascii="Aptos" w:hAnsi="Aptos"/>
          <w:sz w:val="22"/>
          <w:szCs w:val="22"/>
        </w:rPr>
      </w:pPr>
    </w:p>
    <w:p w14:paraId="21212803" w14:textId="77777777" w:rsidR="00755F0C" w:rsidRPr="009065B0" w:rsidRDefault="00755F0C" w:rsidP="00B55EA0">
      <w:pPr>
        <w:spacing w:after="120"/>
        <w:rPr>
          <w:rFonts w:ascii="Aptos" w:hAnsi="Aptos"/>
          <w:sz w:val="22"/>
          <w:szCs w:val="22"/>
        </w:rPr>
      </w:pPr>
    </w:p>
    <w:tbl>
      <w:tblPr>
        <w:tblW w:w="0" w:type="auto"/>
        <w:tblBorders>
          <w:bottom w:val="single" w:sz="4" w:space="0" w:color="auto"/>
          <w:insideH w:val="single" w:sz="4" w:space="0" w:color="auto"/>
        </w:tblBorders>
        <w:tblLook w:val="04A0" w:firstRow="1" w:lastRow="0" w:firstColumn="1" w:lastColumn="0" w:noHBand="0" w:noVBand="1"/>
      </w:tblPr>
      <w:tblGrid>
        <w:gridCol w:w="4353"/>
        <w:gridCol w:w="264"/>
        <w:gridCol w:w="4743"/>
      </w:tblGrid>
      <w:tr w:rsidR="007B6A70" w:rsidRPr="009065B0" w14:paraId="5DF5466F" w14:textId="77777777" w:rsidTr="00471071">
        <w:tc>
          <w:tcPr>
            <w:tcW w:w="4788" w:type="dxa"/>
          </w:tcPr>
          <w:p w14:paraId="22971BA4" w14:textId="77777777" w:rsidR="007B6A70" w:rsidRPr="009065B0"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9065B0">
              <w:rPr>
                <w:rFonts w:ascii="Aptos" w:hAnsi="Aptos"/>
                <w:b/>
                <w:bCs/>
                <w:sz w:val="22"/>
                <w:szCs w:val="22"/>
              </w:rPr>
              <w:t>The University of Wyoming</w:t>
            </w:r>
          </w:p>
        </w:tc>
        <w:tc>
          <w:tcPr>
            <w:tcW w:w="270" w:type="dxa"/>
            <w:tcBorders>
              <w:top w:val="nil"/>
              <w:bottom w:val="nil"/>
            </w:tcBorders>
          </w:tcPr>
          <w:p w14:paraId="1A0C24BE" w14:textId="77777777" w:rsidR="007B6A70" w:rsidRPr="009065B0"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p>
        </w:tc>
        <w:tc>
          <w:tcPr>
            <w:tcW w:w="5256" w:type="dxa"/>
          </w:tcPr>
          <w:p w14:paraId="5EEA4F69" w14:textId="3AF61ADA" w:rsidR="007B6A70" w:rsidRPr="009065B0"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9065B0">
              <w:rPr>
                <w:rFonts w:ascii="Aptos" w:hAnsi="Aptos"/>
                <w:b/>
                <w:bCs/>
                <w:sz w:val="22"/>
                <w:szCs w:val="22"/>
              </w:rPr>
              <w:t>Sponsor</w:t>
            </w:r>
          </w:p>
        </w:tc>
      </w:tr>
      <w:tr w:rsidR="007B6A70" w:rsidRPr="009065B0" w14:paraId="6215ADE2" w14:textId="77777777" w:rsidTr="00471071">
        <w:trPr>
          <w:trHeight w:val="539"/>
        </w:trPr>
        <w:tc>
          <w:tcPr>
            <w:tcW w:w="4788" w:type="dxa"/>
          </w:tcPr>
          <w:p w14:paraId="259C019E" w14:textId="77777777" w:rsidR="007B6A70" w:rsidRPr="009065B0"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p>
        </w:tc>
        <w:tc>
          <w:tcPr>
            <w:tcW w:w="270" w:type="dxa"/>
            <w:tcBorders>
              <w:top w:val="nil"/>
              <w:bottom w:val="nil"/>
            </w:tcBorders>
          </w:tcPr>
          <w:p w14:paraId="6CF6D673" w14:textId="77777777" w:rsidR="007B6A70" w:rsidRPr="009065B0"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p>
        </w:tc>
        <w:tc>
          <w:tcPr>
            <w:tcW w:w="5256" w:type="dxa"/>
          </w:tcPr>
          <w:p w14:paraId="548DE1A1" w14:textId="77777777" w:rsidR="007B6A70" w:rsidRPr="009065B0"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p>
        </w:tc>
      </w:tr>
      <w:tr w:rsidR="007B6A70" w:rsidRPr="009065B0" w14:paraId="222AA5A8" w14:textId="77777777" w:rsidTr="00471071">
        <w:trPr>
          <w:trHeight w:val="432"/>
        </w:trPr>
        <w:tc>
          <w:tcPr>
            <w:tcW w:w="4788" w:type="dxa"/>
            <w:vAlign w:val="bottom"/>
          </w:tcPr>
          <w:p w14:paraId="74BCB37B" w14:textId="1655A43B" w:rsidR="007B6A70" w:rsidRPr="009065B0"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9065B0">
              <w:rPr>
                <w:rFonts w:ascii="Aptos" w:hAnsi="Aptos"/>
                <w:b/>
                <w:bCs/>
                <w:sz w:val="22"/>
                <w:szCs w:val="22"/>
              </w:rPr>
              <w:t xml:space="preserve">Name: </w:t>
            </w:r>
          </w:p>
        </w:tc>
        <w:tc>
          <w:tcPr>
            <w:tcW w:w="270" w:type="dxa"/>
            <w:tcBorders>
              <w:top w:val="nil"/>
              <w:bottom w:val="nil"/>
            </w:tcBorders>
            <w:vAlign w:val="bottom"/>
          </w:tcPr>
          <w:p w14:paraId="063E639B" w14:textId="77777777" w:rsidR="007B6A70" w:rsidRPr="009065B0"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p>
        </w:tc>
        <w:tc>
          <w:tcPr>
            <w:tcW w:w="5256" w:type="dxa"/>
            <w:vAlign w:val="bottom"/>
          </w:tcPr>
          <w:p w14:paraId="227FF6C5" w14:textId="77777777" w:rsidR="007B6A70" w:rsidRPr="009065B0"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9065B0">
              <w:rPr>
                <w:rFonts w:ascii="Aptos" w:hAnsi="Aptos"/>
                <w:b/>
                <w:bCs/>
                <w:sz w:val="22"/>
                <w:szCs w:val="22"/>
              </w:rPr>
              <w:t>Name:</w:t>
            </w:r>
          </w:p>
        </w:tc>
      </w:tr>
      <w:tr w:rsidR="007B6A70" w:rsidRPr="009065B0" w14:paraId="234318A3" w14:textId="77777777" w:rsidTr="00471071">
        <w:trPr>
          <w:trHeight w:val="432"/>
        </w:trPr>
        <w:tc>
          <w:tcPr>
            <w:tcW w:w="4788" w:type="dxa"/>
            <w:vAlign w:val="bottom"/>
          </w:tcPr>
          <w:p w14:paraId="5921D973" w14:textId="6E8A3130" w:rsidR="007B6A70" w:rsidRPr="009065B0"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9065B0">
              <w:rPr>
                <w:rFonts w:ascii="Aptos" w:hAnsi="Aptos"/>
                <w:b/>
                <w:bCs/>
                <w:sz w:val="22"/>
                <w:szCs w:val="22"/>
              </w:rPr>
              <w:t>Title:</w:t>
            </w:r>
            <w:r w:rsidR="005710CF" w:rsidRPr="009065B0">
              <w:rPr>
                <w:rFonts w:ascii="Aptos" w:hAnsi="Aptos"/>
                <w:b/>
                <w:bCs/>
                <w:sz w:val="22"/>
                <w:szCs w:val="22"/>
              </w:rPr>
              <w:t xml:space="preserve"> </w:t>
            </w:r>
          </w:p>
        </w:tc>
        <w:tc>
          <w:tcPr>
            <w:tcW w:w="270" w:type="dxa"/>
            <w:tcBorders>
              <w:top w:val="nil"/>
              <w:bottom w:val="nil"/>
            </w:tcBorders>
            <w:vAlign w:val="bottom"/>
          </w:tcPr>
          <w:p w14:paraId="029FEC32" w14:textId="77777777" w:rsidR="007B6A70" w:rsidRPr="009065B0"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p>
        </w:tc>
        <w:tc>
          <w:tcPr>
            <w:tcW w:w="5256" w:type="dxa"/>
            <w:vAlign w:val="bottom"/>
          </w:tcPr>
          <w:p w14:paraId="4C34DE5B" w14:textId="77777777" w:rsidR="007B6A70" w:rsidRPr="009065B0"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9065B0">
              <w:rPr>
                <w:rFonts w:ascii="Aptos" w:hAnsi="Aptos"/>
                <w:b/>
                <w:bCs/>
                <w:sz w:val="22"/>
                <w:szCs w:val="22"/>
              </w:rPr>
              <w:t>Title:</w:t>
            </w:r>
          </w:p>
        </w:tc>
      </w:tr>
      <w:tr w:rsidR="007B6A70" w:rsidRPr="009065B0" w14:paraId="355F432B" w14:textId="77777777" w:rsidTr="00471071">
        <w:trPr>
          <w:trHeight w:val="432"/>
        </w:trPr>
        <w:tc>
          <w:tcPr>
            <w:tcW w:w="4788" w:type="dxa"/>
            <w:vAlign w:val="bottom"/>
          </w:tcPr>
          <w:p w14:paraId="6014EBF2" w14:textId="77777777" w:rsidR="007B6A70" w:rsidRPr="009065B0"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9065B0">
              <w:rPr>
                <w:rFonts w:ascii="Aptos" w:hAnsi="Aptos"/>
                <w:b/>
                <w:bCs/>
                <w:sz w:val="22"/>
                <w:szCs w:val="22"/>
              </w:rPr>
              <w:t>Date:</w:t>
            </w:r>
          </w:p>
        </w:tc>
        <w:tc>
          <w:tcPr>
            <w:tcW w:w="270" w:type="dxa"/>
            <w:tcBorders>
              <w:top w:val="nil"/>
              <w:bottom w:val="nil"/>
            </w:tcBorders>
            <w:vAlign w:val="bottom"/>
          </w:tcPr>
          <w:p w14:paraId="1DAC8EBD" w14:textId="77777777" w:rsidR="007B6A70" w:rsidRPr="009065B0"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p>
        </w:tc>
        <w:tc>
          <w:tcPr>
            <w:tcW w:w="5256" w:type="dxa"/>
            <w:vAlign w:val="bottom"/>
          </w:tcPr>
          <w:p w14:paraId="7FECAABE" w14:textId="77777777" w:rsidR="007B6A70" w:rsidRPr="009065B0"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9065B0">
              <w:rPr>
                <w:rFonts w:ascii="Aptos" w:hAnsi="Aptos"/>
                <w:b/>
                <w:bCs/>
                <w:sz w:val="22"/>
                <w:szCs w:val="22"/>
              </w:rPr>
              <w:t>Date:</w:t>
            </w:r>
          </w:p>
        </w:tc>
      </w:tr>
    </w:tbl>
    <w:p w14:paraId="107D0EF0" w14:textId="6FBF0C4B" w:rsidR="00C345B9" w:rsidRPr="009065B0" w:rsidRDefault="00C345B9" w:rsidP="00B55EA0">
      <w:pPr>
        <w:spacing w:after="120"/>
        <w:jc w:val="center"/>
        <w:rPr>
          <w:rFonts w:ascii="Aptos" w:hAnsi="Aptos"/>
          <w:i/>
          <w:sz w:val="22"/>
          <w:szCs w:val="22"/>
          <w:u w:val="single"/>
        </w:rPr>
      </w:pPr>
      <w:r w:rsidRPr="009065B0">
        <w:rPr>
          <w:rFonts w:ascii="Aptos" w:hAnsi="Aptos"/>
          <w:sz w:val="22"/>
          <w:szCs w:val="22"/>
          <w:u w:val="single"/>
        </w:rPr>
        <w:lastRenderedPageBreak/>
        <w:br w:type="page"/>
      </w:r>
    </w:p>
    <w:p w14:paraId="28B2C097" w14:textId="4B47F97B" w:rsidR="00C345B9" w:rsidRPr="009065B0" w:rsidRDefault="00ED7CD4" w:rsidP="00B55EA0">
      <w:pPr>
        <w:spacing w:after="120"/>
        <w:jc w:val="center"/>
        <w:rPr>
          <w:rFonts w:ascii="Aptos" w:hAnsi="Aptos"/>
          <w:i/>
          <w:sz w:val="22"/>
          <w:szCs w:val="22"/>
          <w:u w:val="single"/>
        </w:rPr>
      </w:pPr>
      <w:r w:rsidRPr="009065B0">
        <w:rPr>
          <w:rFonts w:ascii="Aptos" w:hAnsi="Aptos"/>
          <w:i/>
          <w:sz w:val="22"/>
          <w:szCs w:val="22"/>
          <w:u w:val="single"/>
        </w:rPr>
        <w:lastRenderedPageBreak/>
        <w:t xml:space="preserve">Template Research Project Plan </w:t>
      </w:r>
    </w:p>
    <w:p w14:paraId="497EF1CE" w14:textId="779AEC42" w:rsidR="009E47DC" w:rsidRPr="00ED7CD4" w:rsidRDefault="009E47DC" w:rsidP="009E47DC">
      <w:pPr>
        <w:jc w:val="center"/>
        <w:rPr>
          <w:rFonts w:ascii="Aptos" w:eastAsia="Aptos" w:hAnsi="Aptos"/>
          <w:b/>
          <w:bCs/>
          <w:kern w:val="2"/>
          <w:sz w:val="24"/>
          <w:szCs w:val="24"/>
          <w14:ligatures w14:val="standardContextual"/>
        </w:rPr>
      </w:pPr>
      <w:r>
        <w:rPr>
          <w:rFonts w:ascii="Aptos" w:eastAsia="Aptos" w:hAnsi="Aptos"/>
          <w:b/>
          <w:bCs/>
          <w:kern w:val="2"/>
          <w:sz w:val="24"/>
          <w:szCs w:val="24"/>
          <w14:ligatures w14:val="standardContextual"/>
        </w:rPr>
        <w:t>Research Project Plan: ______________________________</w:t>
      </w:r>
    </w:p>
    <w:p w14:paraId="362952CD" w14:textId="77777777" w:rsidR="00ED7CD4" w:rsidRPr="009065B0" w:rsidRDefault="00ED7CD4" w:rsidP="009E47DC">
      <w:pPr>
        <w:spacing w:after="120"/>
        <w:rPr>
          <w:rFonts w:ascii="Aptos" w:hAnsi="Aptos"/>
          <w:i/>
          <w:sz w:val="22"/>
          <w:szCs w:val="22"/>
          <w:u w:val="single"/>
        </w:rPr>
      </w:pPr>
    </w:p>
    <w:p w14:paraId="718B6D21" w14:textId="77777777" w:rsidR="00ED7CD4" w:rsidRPr="00ED7CD4" w:rsidRDefault="00ED7CD4" w:rsidP="00ED7CD4">
      <w:pPr>
        <w:jc w:val="center"/>
        <w:rPr>
          <w:rFonts w:ascii="Aptos" w:eastAsia="Aptos" w:hAnsi="Aptos"/>
          <w:b/>
          <w:bCs/>
          <w:kern w:val="2"/>
          <w:sz w:val="24"/>
          <w:szCs w:val="24"/>
          <w14:ligatures w14:val="standardContextual"/>
        </w:rPr>
      </w:pPr>
      <w:r w:rsidRPr="00ED7CD4">
        <w:rPr>
          <w:rFonts w:ascii="Aptos" w:eastAsia="Aptos" w:hAnsi="Aptos"/>
          <w:b/>
          <w:bCs/>
          <w:kern w:val="2"/>
          <w:sz w:val="24"/>
          <w:szCs w:val="24"/>
          <w14:ligatures w14:val="standardContextual"/>
        </w:rPr>
        <w:t>Scope of Work</w:t>
      </w:r>
    </w:p>
    <w:p w14:paraId="0CE686A0" w14:textId="77777777" w:rsidR="00ED7CD4" w:rsidRPr="00ED7CD4" w:rsidRDefault="00ED7CD4" w:rsidP="00ED7CD4">
      <w:pPr>
        <w:jc w:val="center"/>
        <w:rPr>
          <w:rFonts w:ascii="Aptos" w:eastAsia="Aptos" w:hAnsi="Aptos"/>
          <w:kern w:val="2"/>
          <w:sz w:val="24"/>
          <w:szCs w:val="24"/>
          <w14:ligatures w14:val="standardContextual"/>
        </w:rPr>
      </w:pPr>
    </w:p>
    <w:tbl>
      <w:tblPr>
        <w:tblStyle w:val="TableGrid"/>
        <w:tblW w:w="0" w:type="auto"/>
        <w:tblInd w:w="445" w:type="dxa"/>
        <w:tblLook w:val="04A0" w:firstRow="1" w:lastRow="0" w:firstColumn="1" w:lastColumn="0" w:noHBand="0" w:noVBand="1"/>
      </w:tblPr>
      <w:tblGrid>
        <w:gridCol w:w="4230"/>
        <w:gridCol w:w="4230"/>
      </w:tblGrid>
      <w:tr w:rsidR="00ED7CD4" w:rsidRPr="00ED7CD4" w14:paraId="4C2CF2F9" w14:textId="77777777">
        <w:tc>
          <w:tcPr>
            <w:tcW w:w="4230" w:type="dxa"/>
            <w:tcBorders>
              <w:top w:val="single" w:sz="4" w:space="0" w:color="auto"/>
              <w:left w:val="single" w:sz="4" w:space="0" w:color="auto"/>
              <w:bottom w:val="single" w:sz="4" w:space="0" w:color="auto"/>
              <w:right w:val="single" w:sz="4" w:space="0" w:color="auto"/>
            </w:tcBorders>
            <w:hideMark/>
          </w:tcPr>
          <w:p w14:paraId="02C75084" w14:textId="77777777" w:rsidR="00ED7CD4" w:rsidRPr="00ED7CD4" w:rsidRDefault="00ED7CD4" w:rsidP="00ED7CD4">
            <w:pPr>
              <w:jc w:val="right"/>
            </w:pPr>
            <w:r w:rsidRPr="00ED7CD4">
              <w:t>Project Director/Principal Investigator:</w:t>
            </w:r>
          </w:p>
        </w:tc>
        <w:tc>
          <w:tcPr>
            <w:tcW w:w="4230" w:type="dxa"/>
            <w:tcBorders>
              <w:top w:val="single" w:sz="4" w:space="0" w:color="auto"/>
              <w:left w:val="single" w:sz="4" w:space="0" w:color="auto"/>
              <w:bottom w:val="single" w:sz="4" w:space="0" w:color="auto"/>
              <w:right w:val="single" w:sz="4" w:space="0" w:color="auto"/>
            </w:tcBorders>
            <w:hideMark/>
          </w:tcPr>
          <w:p w14:paraId="336887C2" w14:textId="77777777" w:rsidR="00ED7CD4" w:rsidRPr="00ED7CD4" w:rsidRDefault="00ED7CD4" w:rsidP="00ED7CD4">
            <w:pPr>
              <w:rPr>
                <w:color w:val="800000"/>
              </w:rPr>
            </w:pPr>
            <w:r w:rsidRPr="00ED7CD4">
              <w:rPr>
                <w:color w:val="800000"/>
              </w:rPr>
              <w:t>[Name]</w:t>
            </w:r>
          </w:p>
        </w:tc>
      </w:tr>
      <w:tr w:rsidR="00ED7CD4" w:rsidRPr="00ED7CD4" w14:paraId="172F2902" w14:textId="77777777">
        <w:tc>
          <w:tcPr>
            <w:tcW w:w="4230" w:type="dxa"/>
            <w:tcBorders>
              <w:top w:val="single" w:sz="4" w:space="0" w:color="auto"/>
              <w:left w:val="single" w:sz="4" w:space="0" w:color="auto"/>
              <w:bottom w:val="single" w:sz="4" w:space="0" w:color="auto"/>
              <w:right w:val="single" w:sz="4" w:space="0" w:color="auto"/>
            </w:tcBorders>
            <w:hideMark/>
          </w:tcPr>
          <w:p w14:paraId="73720E99" w14:textId="77777777" w:rsidR="00ED7CD4" w:rsidRPr="00ED7CD4" w:rsidRDefault="00ED7CD4" w:rsidP="00ED7CD4">
            <w:pPr>
              <w:jc w:val="right"/>
            </w:pPr>
            <w:r w:rsidRPr="00ED7CD4">
              <w:t>Project Title:</w:t>
            </w:r>
          </w:p>
        </w:tc>
        <w:tc>
          <w:tcPr>
            <w:tcW w:w="4230" w:type="dxa"/>
            <w:tcBorders>
              <w:top w:val="single" w:sz="4" w:space="0" w:color="auto"/>
              <w:left w:val="single" w:sz="4" w:space="0" w:color="auto"/>
              <w:bottom w:val="single" w:sz="4" w:space="0" w:color="auto"/>
              <w:right w:val="single" w:sz="4" w:space="0" w:color="auto"/>
            </w:tcBorders>
            <w:hideMark/>
          </w:tcPr>
          <w:p w14:paraId="79A7031B" w14:textId="77777777" w:rsidR="00ED7CD4" w:rsidRPr="00ED7CD4" w:rsidRDefault="00ED7CD4" w:rsidP="00ED7CD4">
            <w:r w:rsidRPr="00ED7CD4">
              <w:rPr>
                <w:color w:val="800000"/>
              </w:rPr>
              <w:t>[Title]</w:t>
            </w:r>
          </w:p>
        </w:tc>
      </w:tr>
      <w:tr w:rsidR="00ED7CD4" w:rsidRPr="00ED7CD4" w14:paraId="130BBCC6" w14:textId="77777777">
        <w:tc>
          <w:tcPr>
            <w:tcW w:w="4230" w:type="dxa"/>
            <w:tcBorders>
              <w:top w:val="single" w:sz="4" w:space="0" w:color="auto"/>
              <w:left w:val="single" w:sz="4" w:space="0" w:color="auto"/>
              <w:bottom w:val="single" w:sz="4" w:space="0" w:color="auto"/>
              <w:right w:val="single" w:sz="4" w:space="0" w:color="auto"/>
            </w:tcBorders>
            <w:hideMark/>
          </w:tcPr>
          <w:p w14:paraId="0744F17F" w14:textId="77777777" w:rsidR="00ED7CD4" w:rsidRPr="00ED7CD4" w:rsidRDefault="00ED7CD4" w:rsidP="00ED7CD4">
            <w:pPr>
              <w:jc w:val="right"/>
            </w:pPr>
            <w:r w:rsidRPr="00ED7CD4">
              <w:t>Project Start Date:</w:t>
            </w:r>
          </w:p>
        </w:tc>
        <w:tc>
          <w:tcPr>
            <w:tcW w:w="4230" w:type="dxa"/>
            <w:tcBorders>
              <w:top w:val="single" w:sz="4" w:space="0" w:color="auto"/>
              <w:left w:val="single" w:sz="4" w:space="0" w:color="auto"/>
              <w:bottom w:val="single" w:sz="4" w:space="0" w:color="auto"/>
              <w:right w:val="single" w:sz="4" w:space="0" w:color="auto"/>
            </w:tcBorders>
            <w:hideMark/>
          </w:tcPr>
          <w:p w14:paraId="7AF1385A" w14:textId="77777777" w:rsidR="00ED7CD4" w:rsidRPr="00ED7CD4" w:rsidRDefault="00ED7CD4" w:rsidP="00ED7CD4">
            <w:r w:rsidRPr="00ED7CD4">
              <w:rPr>
                <w:color w:val="800000"/>
              </w:rPr>
              <w:t>[Date]</w:t>
            </w:r>
          </w:p>
        </w:tc>
      </w:tr>
      <w:tr w:rsidR="00ED7CD4" w:rsidRPr="00ED7CD4" w14:paraId="7D979CB0" w14:textId="77777777">
        <w:tc>
          <w:tcPr>
            <w:tcW w:w="4230" w:type="dxa"/>
            <w:tcBorders>
              <w:top w:val="single" w:sz="4" w:space="0" w:color="auto"/>
              <w:left w:val="single" w:sz="4" w:space="0" w:color="auto"/>
              <w:bottom w:val="single" w:sz="4" w:space="0" w:color="auto"/>
              <w:right w:val="single" w:sz="4" w:space="0" w:color="auto"/>
            </w:tcBorders>
            <w:hideMark/>
          </w:tcPr>
          <w:p w14:paraId="4455B6F2" w14:textId="77777777" w:rsidR="00ED7CD4" w:rsidRPr="00ED7CD4" w:rsidRDefault="00ED7CD4" w:rsidP="00ED7CD4">
            <w:pPr>
              <w:jc w:val="right"/>
            </w:pPr>
            <w:r w:rsidRPr="00ED7CD4">
              <w:t>Project End Date:</w:t>
            </w:r>
          </w:p>
        </w:tc>
        <w:tc>
          <w:tcPr>
            <w:tcW w:w="4230" w:type="dxa"/>
            <w:tcBorders>
              <w:top w:val="single" w:sz="4" w:space="0" w:color="auto"/>
              <w:left w:val="single" w:sz="4" w:space="0" w:color="auto"/>
              <w:bottom w:val="single" w:sz="4" w:space="0" w:color="auto"/>
              <w:right w:val="single" w:sz="4" w:space="0" w:color="auto"/>
            </w:tcBorders>
            <w:hideMark/>
          </w:tcPr>
          <w:p w14:paraId="2758328A" w14:textId="77777777" w:rsidR="00ED7CD4" w:rsidRPr="00ED7CD4" w:rsidRDefault="00ED7CD4" w:rsidP="00ED7CD4">
            <w:r w:rsidRPr="00ED7CD4">
              <w:rPr>
                <w:color w:val="800000"/>
              </w:rPr>
              <w:t>[Date]</w:t>
            </w:r>
          </w:p>
        </w:tc>
      </w:tr>
    </w:tbl>
    <w:p w14:paraId="3C6313DC" w14:textId="77777777" w:rsidR="00ED7CD4" w:rsidRPr="00ED7CD4" w:rsidRDefault="00ED7CD4" w:rsidP="00ED7CD4">
      <w:pPr>
        <w:rPr>
          <w:rFonts w:ascii="Aptos" w:eastAsia="Aptos" w:hAnsi="Aptos"/>
          <w:kern w:val="2"/>
          <w:sz w:val="24"/>
          <w:szCs w:val="24"/>
          <w14:ligatures w14:val="standardContextual"/>
        </w:rPr>
      </w:pPr>
    </w:p>
    <w:p w14:paraId="3FFDA594" w14:textId="77777777" w:rsidR="00ED7CD4" w:rsidRPr="00ED7CD4" w:rsidRDefault="00ED7CD4" w:rsidP="00ED7CD4">
      <w:pPr>
        <w:pBdr>
          <w:bottom w:val="single" w:sz="12" w:space="1" w:color="auto"/>
        </w:pBdr>
        <w:rPr>
          <w:rFonts w:ascii="Aptos" w:eastAsia="Aptos" w:hAnsi="Aptos"/>
          <w:b/>
          <w:bCs/>
          <w:kern w:val="2"/>
          <w:sz w:val="24"/>
          <w:szCs w:val="24"/>
          <w14:ligatures w14:val="standardContextual"/>
        </w:rPr>
      </w:pPr>
      <w:r w:rsidRPr="00ED7CD4">
        <w:rPr>
          <w:rFonts w:ascii="Aptos" w:eastAsia="Aptos" w:hAnsi="Aptos"/>
          <w:b/>
          <w:bCs/>
          <w:kern w:val="2"/>
          <w:sz w:val="24"/>
          <w:szCs w:val="24"/>
          <w14:ligatures w14:val="standardContextual"/>
        </w:rPr>
        <w:t>General Description</w:t>
      </w:r>
    </w:p>
    <w:p w14:paraId="00C603A0" w14:textId="77777777" w:rsidR="00ED7CD4" w:rsidRPr="00ED7CD4" w:rsidRDefault="00ED7CD4" w:rsidP="00ED7CD4">
      <w:pPr>
        <w:rPr>
          <w:rFonts w:ascii="Aptos" w:eastAsia="Aptos" w:hAnsi="Aptos"/>
          <w:color w:val="800000"/>
          <w:kern w:val="2"/>
          <w14:ligatures w14:val="standardContextual"/>
        </w:rPr>
      </w:pPr>
      <w:r w:rsidRPr="00ED7CD4">
        <w:rPr>
          <w:rFonts w:ascii="Aptos" w:eastAsia="Aptos" w:hAnsi="Aptos"/>
          <w:color w:val="800000"/>
          <w:kern w:val="2"/>
          <w14:ligatures w14:val="standardContextual"/>
        </w:rPr>
        <w:t>[a one paragraph description of the project outlining primary project purpose, objectives, methods and outcomes]</w:t>
      </w:r>
    </w:p>
    <w:p w14:paraId="4785B0F8" w14:textId="77777777" w:rsidR="00ED7CD4" w:rsidRPr="00ED7CD4" w:rsidRDefault="00ED7CD4" w:rsidP="00ED7CD4">
      <w:pPr>
        <w:rPr>
          <w:rFonts w:ascii="Aptos" w:eastAsia="Aptos" w:hAnsi="Aptos"/>
          <w:kern w:val="2"/>
          <w:sz w:val="24"/>
          <w:szCs w:val="24"/>
          <w14:ligatures w14:val="standardContextual"/>
        </w:rPr>
      </w:pPr>
    </w:p>
    <w:p w14:paraId="6EE2FB80" w14:textId="77777777" w:rsidR="00ED7CD4" w:rsidRPr="00ED7CD4" w:rsidRDefault="00ED7CD4" w:rsidP="00ED7CD4">
      <w:pPr>
        <w:rPr>
          <w:rFonts w:ascii="Aptos" w:eastAsia="Aptos" w:hAnsi="Aptos"/>
          <w:kern w:val="2"/>
          <w:sz w:val="24"/>
          <w:szCs w:val="24"/>
          <w14:ligatures w14:val="standardContextual"/>
        </w:rPr>
      </w:pPr>
    </w:p>
    <w:p w14:paraId="14D747E7" w14:textId="77777777" w:rsidR="00ED7CD4" w:rsidRPr="00ED7CD4" w:rsidRDefault="00ED7CD4" w:rsidP="00ED7CD4">
      <w:pPr>
        <w:pBdr>
          <w:bottom w:val="single" w:sz="12" w:space="1" w:color="auto"/>
        </w:pBdr>
        <w:rPr>
          <w:rFonts w:ascii="Aptos" w:eastAsia="Aptos" w:hAnsi="Aptos"/>
          <w:b/>
          <w:bCs/>
          <w:kern w:val="2"/>
          <w:sz w:val="24"/>
          <w:szCs w:val="24"/>
          <w14:ligatures w14:val="standardContextual"/>
        </w:rPr>
      </w:pPr>
      <w:r w:rsidRPr="00ED7CD4">
        <w:rPr>
          <w:rFonts w:ascii="Aptos" w:eastAsia="Aptos" w:hAnsi="Aptos"/>
          <w:b/>
          <w:bCs/>
          <w:kern w:val="2"/>
          <w:sz w:val="24"/>
          <w:szCs w:val="24"/>
          <w14:ligatures w14:val="standardContextual"/>
        </w:rPr>
        <w:t>Project Tasks</w:t>
      </w:r>
    </w:p>
    <w:p w14:paraId="21EE19B3" w14:textId="77777777" w:rsidR="00ED7CD4" w:rsidRPr="00ED7CD4" w:rsidRDefault="00ED7CD4" w:rsidP="00ED7CD4">
      <w:pPr>
        <w:rPr>
          <w:rFonts w:ascii="Aptos" w:eastAsia="Aptos" w:hAnsi="Aptos"/>
          <w:color w:val="800000"/>
          <w:kern w:val="2"/>
          <w14:ligatures w14:val="standardContextual"/>
        </w:rPr>
      </w:pPr>
      <w:r w:rsidRPr="00ED7CD4">
        <w:rPr>
          <w:rFonts w:ascii="Aptos" w:eastAsia="Aptos" w:hAnsi="Aptos"/>
          <w:color w:val="800000"/>
          <w:kern w:val="2"/>
          <w14:ligatures w14:val="standardContextual"/>
        </w:rPr>
        <w:t>[A description of the various tasks and goals to be undertaken under the project.  Specific details, timelines, quantities, reporting deadlines and expected outcomes are helpful in defining the scope of work of the project.  The tasks will set expectations for what types and amount of work will be undertaken under during the project, as well as how to measure project completion.]</w:t>
      </w:r>
    </w:p>
    <w:p w14:paraId="465CA505" w14:textId="77777777" w:rsidR="00ED7CD4" w:rsidRPr="00ED7CD4" w:rsidRDefault="00ED7CD4" w:rsidP="00ED7CD4">
      <w:pPr>
        <w:rPr>
          <w:rFonts w:ascii="Aptos" w:eastAsia="Aptos" w:hAnsi="Aptos"/>
          <w:kern w:val="2"/>
          <w14:ligatures w14:val="standardContextual"/>
        </w:rPr>
      </w:pPr>
    </w:p>
    <w:p w14:paraId="6B33851C" w14:textId="77777777" w:rsidR="00ED7CD4" w:rsidRPr="00ED7CD4" w:rsidRDefault="00ED7CD4" w:rsidP="00ED7CD4">
      <w:pPr>
        <w:ind w:left="720"/>
        <w:rPr>
          <w:rFonts w:ascii="Aptos" w:eastAsia="Aptos" w:hAnsi="Aptos"/>
          <w:b/>
          <w:bCs/>
          <w:kern w:val="2"/>
          <w14:ligatures w14:val="standardContextual"/>
        </w:rPr>
      </w:pPr>
      <w:r w:rsidRPr="00ED7CD4">
        <w:rPr>
          <w:rFonts w:ascii="Aptos" w:eastAsia="Aptos" w:hAnsi="Aptos"/>
          <w:b/>
          <w:bCs/>
          <w:kern w:val="2"/>
          <w14:ligatures w14:val="standardContextual"/>
        </w:rPr>
        <w:t>Task 1.0 [Task Name]</w:t>
      </w:r>
    </w:p>
    <w:p w14:paraId="32866A46" w14:textId="77777777" w:rsidR="00ED7CD4" w:rsidRPr="00ED7CD4" w:rsidRDefault="00ED7CD4" w:rsidP="00ED7CD4">
      <w:pPr>
        <w:ind w:left="720"/>
        <w:rPr>
          <w:rFonts w:ascii="Aptos" w:eastAsia="Aptos" w:hAnsi="Aptos"/>
          <w:color w:val="800000"/>
          <w:kern w:val="2"/>
          <w14:ligatures w14:val="standardContextual"/>
        </w:rPr>
      </w:pPr>
      <w:r w:rsidRPr="00ED7CD4">
        <w:rPr>
          <w:rFonts w:ascii="Aptos" w:eastAsia="Aptos" w:hAnsi="Aptos"/>
          <w:color w:val="800000"/>
          <w:kern w:val="2"/>
          <w14:ligatures w14:val="standardContextual"/>
        </w:rPr>
        <w:t>[a specific description of the first task, including timeline, methods, expected type and number of outputs or deliverables, indicate if a report or SPONSOR review is required for completion of task]</w:t>
      </w:r>
    </w:p>
    <w:p w14:paraId="69A7D6DE" w14:textId="77777777" w:rsidR="00ED7CD4" w:rsidRPr="00ED7CD4" w:rsidRDefault="00ED7CD4" w:rsidP="00ED7CD4">
      <w:pPr>
        <w:ind w:left="720"/>
        <w:rPr>
          <w:rFonts w:ascii="Aptos" w:eastAsia="Aptos" w:hAnsi="Aptos"/>
          <w:b/>
          <w:bCs/>
          <w:kern w:val="2"/>
          <w14:ligatures w14:val="standardContextual"/>
        </w:rPr>
      </w:pPr>
    </w:p>
    <w:p w14:paraId="66EB01E0" w14:textId="77777777" w:rsidR="00ED7CD4" w:rsidRPr="00ED7CD4" w:rsidRDefault="00ED7CD4" w:rsidP="00ED7CD4">
      <w:pPr>
        <w:ind w:left="1440"/>
        <w:rPr>
          <w:rFonts w:ascii="Aptos" w:eastAsia="Aptos" w:hAnsi="Aptos"/>
          <w:b/>
          <w:bCs/>
          <w:kern w:val="2"/>
          <w14:ligatures w14:val="standardContextual"/>
        </w:rPr>
      </w:pPr>
      <w:r w:rsidRPr="00ED7CD4">
        <w:rPr>
          <w:rFonts w:ascii="Aptos" w:eastAsia="Aptos" w:hAnsi="Aptos"/>
          <w:b/>
          <w:bCs/>
          <w:kern w:val="2"/>
          <w14:ligatures w14:val="standardContextual"/>
        </w:rPr>
        <w:t>Sub-task 1.1 [optional]</w:t>
      </w:r>
    </w:p>
    <w:p w14:paraId="60B3D88C" w14:textId="77777777" w:rsidR="00ED7CD4" w:rsidRPr="00ED7CD4" w:rsidRDefault="00ED7CD4" w:rsidP="00ED7CD4">
      <w:pPr>
        <w:ind w:left="1440"/>
        <w:rPr>
          <w:rFonts w:ascii="Aptos" w:eastAsia="Aptos" w:hAnsi="Aptos"/>
          <w:b/>
          <w:bCs/>
          <w:color w:val="800000"/>
          <w:kern w:val="2"/>
          <w14:ligatures w14:val="standardContextual"/>
        </w:rPr>
      </w:pPr>
      <w:r w:rsidRPr="00ED7CD4">
        <w:rPr>
          <w:rFonts w:ascii="Aptos" w:eastAsia="Aptos" w:hAnsi="Aptos"/>
          <w:color w:val="800000"/>
          <w:kern w:val="2"/>
          <w14:ligatures w14:val="standardContextual"/>
        </w:rPr>
        <w:t>[description]</w:t>
      </w:r>
    </w:p>
    <w:p w14:paraId="6E875B75" w14:textId="77777777" w:rsidR="00ED7CD4" w:rsidRPr="00ED7CD4" w:rsidRDefault="00ED7CD4" w:rsidP="00ED7CD4">
      <w:pPr>
        <w:ind w:left="720"/>
        <w:rPr>
          <w:rFonts w:ascii="Aptos" w:eastAsia="Aptos" w:hAnsi="Aptos"/>
          <w:b/>
          <w:bCs/>
          <w:kern w:val="2"/>
          <w14:ligatures w14:val="standardContextual"/>
        </w:rPr>
      </w:pPr>
    </w:p>
    <w:p w14:paraId="59CC8739" w14:textId="77777777" w:rsidR="00ED7CD4" w:rsidRPr="00ED7CD4" w:rsidRDefault="00ED7CD4" w:rsidP="00ED7CD4">
      <w:pPr>
        <w:ind w:left="720"/>
        <w:rPr>
          <w:rFonts w:ascii="Aptos" w:eastAsia="Aptos" w:hAnsi="Aptos"/>
          <w:b/>
          <w:bCs/>
          <w:kern w:val="2"/>
          <w14:ligatures w14:val="standardContextual"/>
        </w:rPr>
      </w:pPr>
      <w:r w:rsidRPr="00ED7CD4">
        <w:rPr>
          <w:rFonts w:ascii="Aptos" w:eastAsia="Aptos" w:hAnsi="Aptos"/>
          <w:b/>
          <w:bCs/>
          <w:kern w:val="2"/>
          <w14:ligatures w14:val="standardContextual"/>
        </w:rPr>
        <w:t>Task 2.0 [Task Name]</w:t>
      </w:r>
    </w:p>
    <w:p w14:paraId="166C68F5" w14:textId="77777777" w:rsidR="00ED7CD4" w:rsidRPr="00ED7CD4" w:rsidRDefault="00ED7CD4" w:rsidP="00ED7CD4">
      <w:pPr>
        <w:ind w:left="720"/>
        <w:rPr>
          <w:rFonts w:ascii="Aptos" w:eastAsia="Aptos" w:hAnsi="Aptos"/>
          <w:b/>
          <w:bCs/>
          <w:color w:val="800000"/>
          <w:kern w:val="2"/>
          <w14:ligatures w14:val="standardContextual"/>
        </w:rPr>
      </w:pPr>
      <w:r w:rsidRPr="00ED7CD4">
        <w:rPr>
          <w:rFonts w:ascii="Aptos" w:eastAsia="Aptos" w:hAnsi="Aptos"/>
          <w:color w:val="800000"/>
          <w:kern w:val="2"/>
          <w14:ligatures w14:val="standardContextual"/>
        </w:rPr>
        <w:t>[description]</w:t>
      </w:r>
    </w:p>
    <w:p w14:paraId="58032AE9" w14:textId="77777777" w:rsidR="00ED7CD4" w:rsidRPr="00ED7CD4" w:rsidRDefault="00ED7CD4" w:rsidP="00ED7CD4">
      <w:pPr>
        <w:ind w:left="720"/>
        <w:rPr>
          <w:rFonts w:ascii="Aptos" w:eastAsia="Aptos" w:hAnsi="Aptos"/>
          <w:b/>
          <w:bCs/>
          <w:kern w:val="2"/>
          <w14:ligatures w14:val="standardContextual"/>
        </w:rPr>
      </w:pPr>
    </w:p>
    <w:p w14:paraId="0C92176C" w14:textId="77777777" w:rsidR="00ED7CD4" w:rsidRPr="00ED7CD4" w:rsidRDefault="00ED7CD4" w:rsidP="00ED7CD4">
      <w:pPr>
        <w:ind w:left="720"/>
        <w:rPr>
          <w:rFonts w:ascii="Aptos" w:eastAsia="Aptos" w:hAnsi="Aptos"/>
          <w:b/>
          <w:bCs/>
          <w:kern w:val="2"/>
          <w14:ligatures w14:val="standardContextual"/>
        </w:rPr>
      </w:pPr>
      <w:r w:rsidRPr="00ED7CD4">
        <w:rPr>
          <w:rFonts w:ascii="Aptos" w:eastAsia="Aptos" w:hAnsi="Aptos"/>
          <w:b/>
          <w:bCs/>
          <w:kern w:val="2"/>
          <w14:ligatures w14:val="standardContextual"/>
        </w:rPr>
        <w:t>Task 3.0 [Task Name]</w:t>
      </w:r>
    </w:p>
    <w:p w14:paraId="5B99377D" w14:textId="77777777" w:rsidR="00ED7CD4" w:rsidRPr="00ED7CD4" w:rsidRDefault="00ED7CD4" w:rsidP="00ED7CD4">
      <w:pPr>
        <w:ind w:left="720"/>
        <w:rPr>
          <w:rFonts w:ascii="Aptos" w:eastAsia="Aptos" w:hAnsi="Aptos"/>
          <w:b/>
          <w:bCs/>
          <w:color w:val="800000"/>
          <w:kern w:val="2"/>
          <w14:ligatures w14:val="standardContextual"/>
        </w:rPr>
      </w:pPr>
      <w:r w:rsidRPr="00ED7CD4">
        <w:rPr>
          <w:rFonts w:ascii="Aptos" w:eastAsia="Aptos" w:hAnsi="Aptos"/>
          <w:color w:val="800000"/>
          <w:kern w:val="2"/>
          <w14:ligatures w14:val="standardContextual"/>
        </w:rPr>
        <w:t>[description]</w:t>
      </w:r>
    </w:p>
    <w:p w14:paraId="1FF2AB86" w14:textId="77777777" w:rsidR="00ED7CD4" w:rsidRPr="00ED7CD4" w:rsidRDefault="00ED7CD4" w:rsidP="00ED7CD4">
      <w:pPr>
        <w:ind w:left="720"/>
        <w:rPr>
          <w:rFonts w:ascii="Aptos" w:eastAsia="Aptos" w:hAnsi="Aptos"/>
          <w:b/>
          <w:bCs/>
          <w:kern w:val="2"/>
          <w14:ligatures w14:val="standardContextual"/>
        </w:rPr>
      </w:pPr>
    </w:p>
    <w:p w14:paraId="3BAB09D9" w14:textId="77777777" w:rsidR="00ED7CD4" w:rsidRPr="00ED7CD4" w:rsidRDefault="00ED7CD4" w:rsidP="00ED7CD4">
      <w:pPr>
        <w:ind w:left="720"/>
        <w:rPr>
          <w:rFonts w:ascii="Aptos" w:eastAsia="Aptos" w:hAnsi="Aptos"/>
          <w:b/>
          <w:bCs/>
          <w:kern w:val="2"/>
          <w14:ligatures w14:val="standardContextual"/>
        </w:rPr>
      </w:pPr>
      <w:r w:rsidRPr="00ED7CD4">
        <w:rPr>
          <w:rFonts w:ascii="Aptos" w:eastAsia="Aptos" w:hAnsi="Aptos"/>
          <w:b/>
          <w:bCs/>
          <w:kern w:val="2"/>
          <w14:ligatures w14:val="standardContextual"/>
        </w:rPr>
        <w:t>Task 4.0 [Task Name]</w:t>
      </w:r>
    </w:p>
    <w:p w14:paraId="2BA59F54" w14:textId="77777777" w:rsidR="00ED7CD4" w:rsidRPr="00ED7CD4" w:rsidRDefault="00ED7CD4" w:rsidP="00ED7CD4">
      <w:pPr>
        <w:ind w:left="720"/>
        <w:rPr>
          <w:rFonts w:ascii="Aptos" w:eastAsia="Aptos" w:hAnsi="Aptos"/>
          <w:b/>
          <w:bCs/>
          <w:color w:val="800000"/>
          <w:kern w:val="2"/>
          <w14:ligatures w14:val="standardContextual"/>
        </w:rPr>
      </w:pPr>
      <w:r w:rsidRPr="00ED7CD4">
        <w:rPr>
          <w:rFonts w:ascii="Aptos" w:eastAsia="Aptos" w:hAnsi="Aptos"/>
          <w:color w:val="800000"/>
          <w:kern w:val="2"/>
          <w14:ligatures w14:val="standardContextual"/>
        </w:rPr>
        <w:t>[description]</w:t>
      </w:r>
    </w:p>
    <w:p w14:paraId="0BDE16A9" w14:textId="77777777" w:rsidR="00ED7CD4" w:rsidRPr="00ED7CD4" w:rsidRDefault="00ED7CD4" w:rsidP="00ED7CD4">
      <w:pPr>
        <w:rPr>
          <w:rFonts w:ascii="Aptos" w:eastAsia="Aptos" w:hAnsi="Aptos"/>
          <w:b/>
          <w:bCs/>
          <w:kern w:val="2"/>
          <w14:ligatures w14:val="standardContextual"/>
        </w:rPr>
      </w:pPr>
    </w:p>
    <w:p w14:paraId="62180D43" w14:textId="77777777" w:rsidR="00ED7CD4" w:rsidRPr="00ED7CD4" w:rsidRDefault="00ED7CD4" w:rsidP="00ED7CD4">
      <w:pPr>
        <w:rPr>
          <w:rFonts w:ascii="Aptos" w:eastAsia="Aptos" w:hAnsi="Aptos"/>
          <w:b/>
          <w:bCs/>
          <w:kern w:val="2"/>
          <w14:ligatures w14:val="standardContextual"/>
        </w:rPr>
      </w:pPr>
    </w:p>
    <w:p w14:paraId="4FC1A233" w14:textId="77777777" w:rsidR="00ED7CD4" w:rsidRPr="00ED7CD4" w:rsidRDefault="00ED7CD4" w:rsidP="00ED7CD4">
      <w:pPr>
        <w:pBdr>
          <w:bottom w:val="single" w:sz="12" w:space="1" w:color="auto"/>
        </w:pBdr>
        <w:rPr>
          <w:rFonts w:ascii="Aptos" w:eastAsia="Aptos" w:hAnsi="Aptos"/>
          <w:b/>
          <w:bCs/>
          <w:kern w:val="2"/>
          <w:sz w:val="24"/>
          <w:szCs w:val="24"/>
          <w14:ligatures w14:val="standardContextual"/>
        </w:rPr>
      </w:pPr>
      <w:r w:rsidRPr="00ED7CD4">
        <w:rPr>
          <w:rFonts w:ascii="Aptos" w:eastAsia="Aptos" w:hAnsi="Aptos"/>
          <w:b/>
          <w:bCs/>
          <w:kern w:val="2"/>
          <w:sz w:val="24"/>
          <w:szCs w:val="24"/>
          <w14:ligatures w14:val="standardContextual"/>
        </w:rPr>
        <w:t>[Optional SPONSOR Responsibilities]</w:t>
      </w:r>
    </w:p>
    <w:p w14:paraId="527856B8" w14:textId="77777777" w:rsidR="00ED7CD4" w:rsidRPr="00ED7CD4" w:rsidRDefault="00ED7CD4" w:rsidP="00ED7CD4">
      <w:pPr>
        <w:rPr>
          <w:rFonts w:ascii="Aptos" w:eastAsia="Aptos" w:hAnsi="Aptos"/>
          <w:color w:val="800000"/>
          <w:kern w:val="2"/>
          <w14:ligatures w14:val="standardContextual"/>
        </w:rPr>
      </w:pPr>
      <w:r w:rsidRPr="00ED7CD4">
        <w:rPr>
          <w:rFonts w:ascii="Aptos" w:eastAsia="Aptos" w:hAnsi="Aptos"/>
          <w:color w:val="800000"/>
          <w:kern w:val="2"/>
          <w14:ligatures w14:val="standardContextual"/>
        </w:rPr>
        <w:t>[Description of specific responsibilities, resources, equipment or deliverables that the SPONSOR must provide for the project to be successful.  Include specific details, timelines and quantities]</w:t>
      </w:r>
    </w:p>
    <w:p w14:paraId="6DA3A2AA" w14:textId="77777777" w:rsidR="00ED7CD4" w:rsidRPr="00ED7CD4" w:rsidRDefault="00ED7CD4" w:rsidP="00ED7CD4">
      <w:pPr>
        <w:pBdr>
          <w:bottom w:val="single" w:sz="12" w:space="1" w:color="auto"/>
        </w:pBdr>
        <w:rPr>
          <w:rFonts w:ascii="Aptos" w:eastAsia="Aptos" w:hAnsi="Aptos"/>
          <w:b/>
          <w:bCs/>
          <w:kern w:val="2"/>
          <w:sz w:val="24"/>
          <w:szCs w:val="24"/>
          <w14:ligatures w14:val="standardContextual"/>
        </w:rPr>
      </w:pPr>
      <w:r w:rsidRPr="00ED7CD4">
        <w:rPr>
          <w:rFonts w:ascii="Aptos" w:eastAsia="Aptos" w:hAnsi="Aptos"/>
          <w:b/>
          <w:bCs/>
          <w:kern w:val="2"/>
          <w:sz w:val="24"/>
          <w:szCs w:val="24"/>
          <w14:ligatures w14:val="standardContextual"/>
        </w:rPr>
        <w:br/>
        <w:t>[Optional Maps or Illustrations]</w:t>
      </w:r>
    </w:p>
    <w:p w14:paraId="39A43B16" w14:textId="77777777" w:rsidR="00ED7CD4" w:rsidRPr="00ED7CD4" w:rsidRDefault="00ED7CD4" w:rsidP="00ED7CD4">
      <w:pPr>
        <w:rPr>
          <w:rFonts w:ascii="Aptos" w:eastAsia="Aptos" w:hAnsi="Aptos"/>
          <w:color w:val="800000"/>
          <w:kern w:val="2"/>
          <w14:ligatures w14:val="standardContextual"/>
        </w:rPr>
      </w:pPr>
      <w:r w:rsidRPr="00ED7CD4">
        <w:rPr>
          <w:rFonts w:ascii="Aptos" w:eastAsia="Aptos" w:hAnsi="Aptos"/>
          <w:color w:val="800000"/>
          <w:kern w:val="2"/>
          <w14:ligatures w14:val="standardContextual"/>
        </w:rPr>
        <w:t>[maps or illustrations for clarifying the scope of work, study area boundaries or purpose of project]</w:t>
      </w:r>
    </w:p>
    <w:p w14:paraId="6C7B810C" w14:textId="77777777" w:rsidR="00ED7CD4" w:rsidRPr="00ED7CD4" w:rsidRDefault="00ED7CD4" w:rsidP="00ED7CD4">
      <w:pPr>
        <w:rPr>
          <w:rFonts w:ascii="Aptos" w:eastAsia="Aptos" w:hAnsi="Aptos"/>
          <w:kern w:val="2"/>
          <w:sz w:val="24"/>
          <w:szCs w:val="24"/>
          <w14:ligatures w14:val="standardContextual"/>
        </w:rPr>
      </w:pPr>
    </w:p>
    <w:p w14:paraId="5912A331" w14:textId="77777777" w:rsidR="00ED7CD4" w:rsidRPr="00ED7CD4" w:rsidRDefault="00ED7CD4" w:rsidP="00ED7CD4">
      <w:pPr>
        <w:pBdr>
          <w:bottom w:val="single" w:sz="12" w:space="1" w:color="auto"/>
        </w:pBdr>
        <w:rPr>
          <w:rFonts w:ascii="Aptos" w:eastAsia="Aptos" w:hAnsi="Aptos"/>
          <w:b/>
          <w:bCs/>
          <w:kern w:val="2"/>
          <w:sz w:val="24"/>
          <w:szCs w:val="24"/>
          <w14:ligatures w14:val="standardContextual"/>
        </w:rPr>
      </w:pPr>
      <w:r w:rsidRPr="00ED7CD4">
        <w:rPr>
          <w:rFonts w:ascii="Aptos" w:eastAsia="Aptos" w:hAnsi="Aptos"/>
          <w:b/>
          <w:bCs/>
          <w:kern w:val="2"/>
          <w:sz w:val="24"/>
          <w:szCs w:val="24"/>
          <w14:ligatures w14:val="standardContextual"/>
        </w:rPr>
        <w:t>[Optional References]</w:t>
      </w:r>
    </w:p>
    <w:p w14:paraId="3B0B7621" w14:textId="77777777" w:rsidR="00ED7CD4" w:rsidRPr="00ED7CD4" w:rsidRDefault="00ED7CD4" w:rsidP="00ED7CD4">
      <w:pPr>
        <w:rPr>
          <w:rFonts w:ascii="Aptos" w:eastAsia="Aptos" w:hAnsi="Aptos"/>
          <w:color w:val="800000"/>
          <w:kern w:val="2"/>
          <w14:ligatures w14:val="standardContextual"/>
        </w:rPr>
      </w:pPr>
      <w:r w:rsidRPr="00ED7CD4">
        <w:rPr>
          <w:rFonts w:ascii="Aptos" w:eastAsia="Aptos" w:hAnsi="Aptos"/>
          <w:color w:val="800000"/>
          <w:kern w:val="2"/>
          <w14:ligatures w14:val="standardContextual"/>
        </w:rPr>
        <w:t>[list of references or citations supporting research plan, if necessary]</w:t>
      </w:r>
    </w:p>
    <w:p w14:paraId="0C777F90" w14:textId="77777777" w:rsidR="009A73FF" w:rsidRDefault="009A73FF" w:rsidP="009E47DC">
      <w:pPr>
        <w:spacing w:after="120"/>
        <w:jc w:val="center"/>
        <w:rPr>
          <w:rFonts w:ascii="Aptos" w:hAnsi="Aptos"/>
          <w:b/>
          <w:bCs/>
          <w:iCs/>
          <w:sz w:val="22"/>
          <w:szCs w:val="22"/>
        </w:rPr>
      </w:pPr>
    </w:p>
    <w:tbl>
      <w:tblPr>
        <w:tblW w:w="9772" w:type="dxa"/>
        <w:tblLook w:val="04A0" w:firstRow="1" w:lastRow="0" w:firstColumn="1" w:lastColumn="0" w:noHBand="0" w:noVBand="1"/>
      </w:tblPr>
      <w:tblGrid>
        <w:gridCol w:w="3290"/>
        <w:gridCol w:w="265"/>
        <w:gridCol w:w="265"/>
        <w:gridCol w:w="265"/>
        <w:gridCol w:w="5687"/>
      </w:tblGrid>
      <w:tr w:rsidR="009A73FF" w:rsidRPr="009A73FF" w14:paraId="482C4471" w14:textId="77777777" w:rsidTr="009A73FF">
        <w:trPr>
          <w:trHeight w:val="400"/>
        </w:trPr>
        <w:tc>
          <w:tcPr>
            <w:tcW w:w="9772" w:type="dxa"/>
            <w:gridSpan w:val="5"/>
            <w:tcBorders>
              <w:top w:val="nil"/>
              <w:left w:val="nil"/>
              <w:bottom w:val="nil"/>
              <w:right w:val="nil"/>
            </w:tcBorders>
            <w:noWrap/>
            <w:vAlign w:val="bottom"/>
            <w:hideMark/>
          </w:tcPr>
          <w:p w14:paraId="53B0B9E2" w14:textId="206762B0" w:rsidR="009A73FF" w:rsidRPr="009A73FF" w:rsidRDefault="009A73FF" w:rsidP="009A73FF">
            <w:pPr>
              <w:spacing w:after="120"/>
              <w:jc w:val="center"/>
              <w:rPr>
                <w:rFonts w:ascii="Aptos" w:hAnsi="Aptos"/>
                <w:b/>
                <w:bCs/>
                <w:iCs/>
                <w:sz w:val="24"/>
                <w:szCs w:val="24"/>
              </w:rPr>
            </w:pPr>
            <w:r w:rsidRPr="009A73FF">
              <w:rPr>
                <w:rFonts w:ascii="Aptos" w:hAnsi="Aptos"/>
                <w:b/>
                <w:bCs/>
                <w:sz w:val="24"/>
                <w:szCs w:val="24"/>
              </w:rPr>
              <w:t>University of Wyoming</w:t>
            </w:r>
            <w:r w:rsidRPr="009A73FF">
              <w:rPr>
                <w:rFonts w:ascii="Aptos" w:hAnsi="Aptos"/>
                <w:b/>
                <w:bCs/>
                <w:iCs/>
                <w:sz w:val="24"/>
                <w:szCs w:val="24"/>
              </w:rPr>
              <w:t xml:space="preserve"> Budget</w:t>
            </w:r>
          </w:p>
          <w:p w14:paraId="0C2D7D4A" w14:textId="3DD7F1E3" w:rsidR="009A73FF" w:rsidRPr="009A73FF" w:rsidRDefault="009A73FF" w:rsidP="009A73FF">
            <w:pPr>
              <w:jc w:val="center"/>
              <w:rPr>
                <w:rFonts w:ascii="Aptos" w:hAnsi="Aptos"/>
                <w:sz w:val="36"/>
                <w:szCs w:val="36"/>
              </w:rPr>
            </w:pPr>
          </w:p>
        </w:tc>
      </w:tr>
      <w:tr w:rsidR="009A73FF" w:rsidRPr="009A73FF" w14:paraId="76CE1B2D" w14:textId="77777777" w:rsidTr="009A73FF">
        <w:trPr>
          <w:trHeight w:val="280"/>
        </w:trPr>
        <w:tc>
          <w:tcPr>
            <w:tcW w:w="9772" w:type="dxa"/>
            <w:gridSpan w:val="5"/>
            <w:tcBorders>
              <w:top w:val="nil"/>
              <w:left w:val="nil"/>
              <w:bottom w:val="nil"/>
              <w:right w:val="nil"/>
            </w:tcBorders>
            <w:noWrap/>
            <w:vAlign w:val="bottom"/>
            <w:hideMark/>
          </w:tcPr>
          <w:p w14:paraId="654A849B" w14:textId="77777777" w:rsidR="009A73FF" w:rsidRPr="009A73FF" w:rsidRDefault="009A73FF" w:rsidP="009A73FF">
            <w:pPr>
              <w:jc w:val="center"/>
              <w:rPr>
                <w:rFonts w:ascii="Aptos" w:hAnsi="Aptos"/>
                <w:sz w:val="24"/>
                <w:szCs w:val="24"/>
              </w:rPr>
            </w:pPr>
            <w:r w:rsidRPr="009A73FF">
              <w:rPr>
                <w:rFonts w:ascii="Aptos" w:hAnsi="Aptos"/>
                <w:sz w:val="24"/>
                <w:szCs w:val="24"/>
              </w:rPr>
              <w:t xml:space="preserve"> - </w:t>
            </w:r>
          </w:p>
        </w:tc>
      </w:tr>
      <w:tr w:rsidR="009A73FF" w:rsidRPr="009A73FF" w14:paraId="75D410EF" w14:textId="77777777" w:rsidTr="009A73FF">
        <w:trPr>
          <w:trHeight w:val="280"/>
        </w:trPr>
        <w:tc>
          <w:tcPr>
            <w:tcW w:w="9772" w:type="dxa"/>
            <w:gridSpan w:val="5"/>
            <w:tcBorders>
              <w:top w:val="nil"/>
              <w:left w:val="nil"/>
              <w:bottom w:val="nil"/>
              <w:right w:val="nil"/>
            </w:tcBorders>
            <w:noWrap/>
            <w:vAlign w:val="bottom"/>
            <w:hideMark/>
          </w:tcPr>
          <w:p w14:paraId="5BF58AA0" w14:textId="77777777" w:rsidR="009A73FF" w:rsidRPr="009A73FF" w:rsidRDefault="009A73FF" w:rsidP="009A73FF">
            <w:pPr>
              <w:jc w:val="center"/>
              <w:rPr>
                <w:rFonts w:ascii="Aptos" w:hAnsi="Aptos"/>
                <w:sz w:val="24"/>
                <w:szCs w:val="24"/>
              </w:rPr>
            </w:pPr>
            <w:r w:rsidRPr="009A73FF">
              <w:rPr>
                <w:rFonts w:ascii="Aptos" w:hAnsi="Aptos"/>
                <w:sz w:val="24"/>
                <w:szCs w:val="24"/>
              </w:rPr>
              <w:t xml:space="preserve">PI:  - </w:t>
            </w:r>
          </w:p>
        </w:tc>
      </w:tr>
      <w:tr w:rsidR="009A73FF" w:rsidRPr="009A73FF" w14:paraId="3F25EF99" w14:textId="77777777" w:rsidTr="009A73FF">
        <w:trPr>
          <w:trHeight w:val="280"/>
        </w:trPr>
        <w:tc>
          <w:tcPr>
            <w:tcW w:w="9772" w:type="dxa"/>
            <w:gridSpan w:val="5"/>
            <w:tcBorders>
              <w:top w:val="nil"/>
              <w:left w:val="nil"/>
              <w:bottom w:val="nil"/>
              <w:right w:val="nil"/>
            </w:tcBorders>
            <w:noWrap/>
            <w:vAlign w:val="bottom"/>
            <w:hideMark/>
          </w:tcPr>
          <w:p w14:paraId="639AA7D8" w14:textId="77777777" w:rsidR="009A73FF" w:rsidRPr="009A73FF" w:rsidRDefault="009A73FF" w:rsidP="009A73FF">
            <w:pPr>
              <w:jc w:val="center"/>
              <w:rPr>
                <w:rFonts w:ascii="Aptos" w:hAnsi="Aptos"/>
                <w:sz w:val="24"/>
                <w:szCs w:val="24"/>
              </w:rPr>
            </w:pPr>
            <w:r w:rsidRPr="009A73FF">
              <w:rPr>
                <w:rFonts w:ascii="Aptos" w:hAnsi="Aptos"/>
                <w:sz w:val="24"/>
                <w:szCs w:val="24"/>
              </w:rPr>
              <w:t>Period of Performance: 01/00/1900 - 01/00/1900</w:t>
            </w:r>
          </w:p>
        </w:tc>
      </w:tr>
      <w:tr w:rsidR="009A73FF" w:rsidRPr="009A73FF" w14:paraId="5680C565" w14:textId="77777777" w:rsidTr="009A73FF">
        <w:trPr>
          <w:trHeight w:val="226"/>
        </w:trPr>
        <w:tc>
          <w:tcPr>
            <w:tcW w:w="3290" w:type="dxa"/>
            <w:tcBorders>
              <w:top w:val="nil"/>
              <w:left w:val="nil"/>
              <w:bottom w:val="nil"/>
              <w:right w:val="nil"/>
            </w:tcBorders>
            <w:noWrap/>
            <w:vAlign w:val="bottom"/>
            <w:hideMark/>
          </w:tcPr>
          <w:p w14:paraId="2D658A2A" w14:textId="77777777" w:rsidR="009A73FF" w:rsidRPr="009A73FF" w:rsidRDefault="009A73FF" w:rsidP="009A73FF">
            <w:pPr>
              <w:jc w:val="center"/>
              <w:rPr>
                <w:rFonts w:ascii="Aptos" w:hAnsi="Aptos"/>
                <w:sz w:val="24"/>
                <w:szCs w:val="24"/>
              </w:rPr>
            </w:pPr>
          </w:p>
        </w:tc>
        <w:tc>
          <w:tcPr>
            <w:tcW w:w="6482" w:type="dxa"/>
            <w:gridSpan w:val="4"/>
            <w:tcBorders>
              <w:top w:val="nil"/>
              <w:left w:val="nil"/>
              <w:bottom w:val="nil"/>
              <w:right w:val="nil"/>
            </w:tcBorders>
            <w:noWrap/>
            <w:vAlign w:val="bottom"/>
            <w:hideMark/>
          </w:tcPr>
          <w:p w14:paraId="2B722EF9" w14:textId="77777777" w:rsidR="009A73FF" w:rsidRPr="009A73FF" w:rsidRDefault="009A73FF" w:rsidP="009A73FF">
            <w:pPr>
              <w:rPr>
                <w:rFonts w:ascii="Aptos" w:hAnsi="Aptos"/>
              </w:rPr>
            </w:pPr>
          </w:p>
        </w:tc>
      </w:tr>
      <w:tr w:rsidR="009A73FF" w:rsidRPr="009A73FF" w14:paraId="52093837" w14:textId="77777777" w:rsidTr="009A73FF">
        <w:trPr>
          <w:trHeight w:val="226"/>
        </w:trPr>
        <w:tc>
          <w:tcPr>
            <w:tcW w:w="3290" w:type="dxa"/>
            <w:tcBorders>
              <w:top w:val="nil"/>
              <w:left w:val="nil"/>
              <w:bottom w:val="nil"/>
              <w:right w:val="nil"/>
            </w:tcBorders>
            <w:noWrap/>
            <w:vAlign w:val="bottom"/>
            <w:hideMark/>
          </w:tcPr>
          <w:p w14:paraId="2521A3B6" w14:textId="77777777" w:rsidR="009A73FF" w:rsidRPr="009A73FF" w:rsidRDefault="009A73FF" w:rsidP="009A73FF">
            <w:pPr>
              <w:jc w:val="center"/>
              <w:rPr>
                <w:rFonts w:ascii="Aptos" w:hAnsi="Aptos"/>
              </w:rPr>
            </w:pPr>
          </w:p>
        </w:tc>
        <w:tc>
          <w:tcPr>
            <w:tcW w:w="265" w:type="dxa"/>
            <w:tcBorders>
              <w:top w:val="nil"/>
              <w:left w:val="nil"/>
              <w:bottom w:val="nil"/>
              <w:right w:val="nil"/>
            </w:tcBorders>
            <w:noWrap/>
            <w:vAlign w:val="bottom"/>
            <w:hideMark/>
          </w:tcPr>
          <w:p w14:paraId="169245CD" w14:textId="77777777" w:rsidR="009A73FF" w:rsidRPr="009A73FF" w:rsidRDefault="009A73FF" w:rsidP="009A73FF">
            <w:pPr>
              <w:rPr>
                <w:rFonts w:ascii="Aptos" w:hAnsi="Aptos"/>
              </w:rPr>
            </w:pPr>
          </w:p>
        </w:tc>
        <w:tc>
          <w:tcPr>
            <w:tcW w:w="265" w:type="dxa"/>
            <w:tcBorders>
              <w:top w:val="nil"/>
              <w:left w:val="nil"/>
              <w:bottom w:val="nil"/>
              <w:right w:val="nil"/>
            </w:tcBorders>
            <w:noWrap/>
            <w:vAlign w:val="bottom"/>
            <w:hideMark/>
          </w:tcPr>
          <w:p w14:paraId="048C844C" w14:textId="77777777" w:rsidR="009A73FF" w:rsidRPr="009A73FF" w:rsidRDefault="009A73FF" w:rsidP="009A73FF">
            <w:pPr>
              <w:rPr>
                <w:rFonts w:ascii="Aptos" w:hAnsi="Aptos"/>
              </w:rPr>
            </w:pPr>
          </w:p>
        </w:tc>
        <w:tc>
          <w:tcPr>
            <w:tcW w:w="265" w:type="dxa"/>
            <w:tcBorders>
              <w:top w:val="nil"/>
              <w:left w:val="nil"/>
              <w:bottom w:val="nil"/>
              <w:right w:val="nil"/>
            </w:tcBorders>
            <w:noWrap/>
            <w:vAlign w:val="bottom"/>
            <w:hideMark/>
          </w:tcPr>
          <w:p w14:paraId="1DBBFB47" w14:textId="77777777" w:rsidR="009A73FF" w:rsidRPr="009A73FF" w:rsidRDefault="009A73FF" w:rsidP="009A73FF">
            <w:pPr>
              <w:rPr>
                <w:rFonts w:ascii="Aptos" w:hAnsi="Aptos"/>
              </w:rPr>
            </w:pPr>
          </w:p>
        </w:tc>
        <w:tc>
          <w:tcPr>
            <w:tcW w:w="5687" w:type="dxa"/>
            <w:tcBorders>
              <w:top w:val="nil"/>
              <w:left w:val="nil"/>
              <w:bottom w:val="nil"/>
              <w:right w:val="nil"/>
            </w:tcBorders>
            <w:noWrap/>
            <w:vAlign w:val="bottom"/>
            <w:hideMark/>
          </w:tcPr>
          <w:p w14:paraId="4FA397F3" w14:textId="77777777" w:rsidR="009A73FF" w:rsidRPr="009A73FF" w:rsidRDefault="009A73FF" w:rsidP="009A73FF">
            <w:pPr>
              <w:rPr>
                <w:rFonts w:ascii="Aptos" w:hAnsi="Aptos"/>
              </w:rPr>
            </w:pPr>
          </w:p>
        </w:tc>
      </w:tr>
      <w:tr w:rsidR="009A73FF" w:rsidRPr="009A73FF" w14:paraId="3AC2A5A9" w14:textId="77777777" w:rsidTr="009A73FF">
        <w:trPr>
          <w:trHeight w:val="226"/>
        </w:trPr>
        <w:tc>
          <w:tcPr>
            <w:tcW w:w="3290" w:type="dxa"/>
            <w:tcBorders>
              <w:top w:val="nil"/>
              <w:left w:val="nil"/>
              <w:bottom w:val="nil"/>
              <w:right w:val="nil"/>
            </w:tcBorders>
            <w:noWrap/>
            <w:vAlign w:val="bottom"/>
            <w:hideMark/>
          </w:tcPr>
          <w:p w14:paraId="46BE883F" w14:textId="77777777" w:rsidR="009A73FF" w:rsidRPr="009A73FF" w:rsidRDefault="009A73FF" w:rsidP="009A73FF">
            <w:pPr>
              <w:rPr>
                <w:rFonts w:ascii="Aptos" w:hAnsi="Aptos"/>
              </w:rPr>
            </w:pPr>
          </w:p>
        </w:tc>
        <w:tc>
          <w:tcPr>
            <w:tcW w:w="265" w:type="dxa"/>
            <w:tcBorders>
              <w:top w:val="nil"/>
              <w:left w:val="nil"/>
              <w:bottom w:val="nil"/>
              <w:right w:val="nil"/>
            </w:tcBorders>
            <w:noWrap/>
            <w:vAlign w:val="bottom"/>
            <w:hideMark/>
          </w:tcPr>
          <w:p w14:paraId="167DB2CE" w14:textId="77777777" w:rsidR="009A73FF" w:rsidRPr="009A73FF" w:rsidRDefault="009A73FF" w:rsidP="009A73FF">
            <w:pPr>
              <w:rPr>
                <w:rFonts w:ascii="Aptos" w:hAnsi="Aptos"/>
              </w:rPr>
            </w:pPr>
          </w:p>
        </w:tc>
        <w:tc>
          <w:tcPr>
            <w:tcW w:w="265" w:type="dxa"/>
            <w:tcBorders>
              <w:top w:val="nil"/>
              <w:left w:val="nil"/>
              <w:bottom w:val="nil"/>
              <w:right w:val="nil"/>
            </w:tcBorders>
            <w:noWrap/>
            <w:vAlign w:val="bottom"/>
            <w:hideMark/>
          </w:tcPr>
          <w:p w14:paraId="6F413B1C" w14:textId="77777777" w:rsidR="009A73FF" w:rsidRPr="009A73FF" w:rsidRDefault="009A73FF" w:rsidP="009A73FF">
            <w:pPr>
              <w:rPr>
                <w:rFonts w:ascii="Aptos" w:hAnsi="Aptos"/>
              </w:rPr>
            </w:pPr>
          </w:p>
        </w:tc>
        <w:tc>
          <w:tcPr>
            <w:tcW w:w="265" w:type="dxa"/>
            <w:tcBorders>
              <w:top w:val="nil"/>
              <w:left w:val="nil"/>
              <w:bottom w:val="nil"/>
              <w:right w:val="nil"/>
            </w:tcBorders>
            <w:noWrap/>
            <w:vAlign w:val="bottom"/>
            <w:hideMark/>
          </w:tcPr>
          <w:p w14:paraId="34859CCE" w14:textId="77777777" w:rsidR="009A73FF" w:rsidRPr="009A73FF" w:rsidRDefault="009A73FF" w:rsidP="009A73FF">
            <w:pPr>
              <w:rPr>
                <w:rFonts w:ascii="Aptos" w:hAnsi="Aptos"/>
              </w:rPr>
            </w:pPr>
          </w:p>
        </w:tc>
        <w:tc>
          <w:tcPr>
            <w:tcW w:w="5687" w:type="dxa"/>
            <w:tcBorders>
              <w:top w:val="nil"/>
              <w:left w:val="nil"/>
              <w:bottom w:val="nil"/>
              <w:right w:val="nil"/>
            </w:tcBorders>
            <w:noWrap/>
            <w:vAlign w:val="bottom"/>
            <w:hideMark/>
          </w:tcPr>
          <w:p w14:paraId="04DD5997" w14:textId="77777777" w:rsidR="009A73FF" w:rsidRPr="009A73FF" w:rsidRDefault="009A73FF" w:rsidP="009A73FF">
            <w:pPr>
              <w:rPr>
                <w:rFonts w:ascii="Aptos" w:hAnsi="Aptos"/>
              </w:rPr>
            </w:pPr>
          </w:p>
        </w:tc>
      </w:tr>
      <w:tr w:rsidR="009A73FF" w:rsidRPr="009A73FF" w14:paraId="0920566F" w14:textId="77777777" w:rsidTr="009A73FF">
        <w:trPr>
          <w:trHeight w:val="293"/>
        </w:trPr>
        <w:tc>
          <w:tcPr>
            <w:tcW w:w="3555" w:type="dxa"/>
            <w:gridSpan w:val="2"/>
            <w:tcBorders>
              <w:top w:val="nil"/>
              <w:left w:val="nil"/>
              <w:bottom w:val="double" w:sz="6" w:space="0" w:color="auto"/>
              <w:right w:val="nil"/>
            </w:tcBorders>
            <w:noWrap/>
            <w:vAlign w:val="bottom"/>
            <w:hideMark/>
          </w:tcPr>
          <w:p w14:paraId="585A19E3" w14:textId="77777777" w:rsidR="009A73FF" w:rsidRPr="009A73FF" w:rsidRDefault="009A73FF" w:rsidP="009A73FF">
            <w:pPr>
              <w:rPr>
                <w:rFonts w:ascii="Aptos" w:hAnsi="Aptos"/>
                <w:sz w:val="24"/>
                <w:szCs w:val="24"/>
              </w:rPr>
            </w:pPr>
            <w:r w:rsidRPr="009A73FF">
              <w:rPr>
                <w:rFonts w:ascii="Aptos" w:hAnsi="Aptos"/>
                <w:sz w:val="24"/>
                <w:szCs w:val="24"/>
              </w:rPr>
              <w:t>Salary, Wages and Fringe Benefits for Key Personnel</w:t>
            </w:r>
          </w:p>
        </w:tc>
        <w:tc>
          <w:tcPr>
            <w:tcW w:w="265" w:type="dxa"/>
            <w:tcBorders>
              <w:top w:val="nil"/>
              <w:left w:val="nil"/>
              <w:bottom w:val="double" w:sz="6" w:space="0" w:color="auto"/>
              <w:right w:val="nil"/>
            </w:tcBorders>
            <w:noWrap/>
            <w:vAlign w:val="bottom"/>
            <w:hideMark/>
          </w:tcPr>
          <w:p w14:paraId="139FFCF9" w14:textId="77777777" w:rsidR="009A73FF" w:rsidRPr="009A73FF" w:rsidRDefault="009A73FF" w:rsidP="009A73FF">
            <w:pPr>
              <w:rPr>
                <w:rFonts w:ascii="Aptos" w:hAnsi="Aptos"/>
                <w:sz w:val="24"/>
                <w:szCs w:val="24"/>
              </w:rPr>
            </w:pPr>
            <w:r w:rsidRPr="009A73FF">
              <w:rPr>
                <w:rFonts w:ascii="Aptos" w:hAnsi="Aptos"/>
                <w:sz w:val="24"/>
                <w:szCs w:val="24"/>
              </w:rPr>
              <w:t> </w:t>
            </w:r>
          </w:p>
        </w:tc>
        <w:tc>
          <w:tcPr>
            <w:tcW w:w="265" w:type="dxa"/>
            <w:tcBorders>
              <w:top w:val="nil"/>
              <w:left w:val="nil"/>
              <w:bottom w:val="double" w:sz="6" w:space="0" w:color="auto"/>
              <w:right w:val="nil"/>
            </w:tcBorders>
            <w:noWrap/>
            <w:vAlign w:val="bottom"/>
            <w:hideMark/>
          </w:tcPr>
          <w:p w14:paraId="7BB89852" w14:textId="77777777" w:rsidR="009A73FF" w:rsidRPr="009A73FF" w:rsidRDefault="009A73FF" w:rsidP="009A73FF">
            <w:pPr>
              <w:rPr>
                <w:rFonts w:ascii="Aptos" w:hAnsi="Aptos"/>
                <w:sz w:val="24"/>
                <w:szCs w:val="24"/>
              </w:rPr>
            </w:pPr>
            <w:r w:rsidRPr="009A73FF">
              <w:rPr>
                <w:rFonts w:ascii="Aptos" w:hAnsi="Aptos"/>
                <w:sz w:val="24"/>
                <w:szCs w:val="24"/>
              </w:rPr>
              <w:t> </w:t>
            </w:r>
          </w:p>
        </w:tc>
        <w:tc>
          <w:tcPr>
            <w:tcW w:w="5687" w:type="dxa"/>
            <w:tcBorders>
              <w:top w:val="nil"/>
              <w:left w:val="nil"/>
              <w:bottom w:val="double" w:sz="6" w:space="0" w:color="auto"/>
              <w:right w:val="nil"/>
            </w:tcBorders>
            <w:noWrap/>
            <w:vAlign w:val="bottom"/>
            <w:hideMark/>
          </w:tcPr>
          <w:p w14:paraId="73B88702" w14:textId="77777777" w:rsidR="009A73FF" w:rsidRPr="009A73FF" w:rsidRDefault="009A73FF" w:rsidP="009A73FF">
            <w:pPr>
              <w:rPr>
                <w:rFonts w:ascii="Aptos" w:hAnsi="Aptos"/>
                <w:color w:val="FFFFFF"/>
                <w:sz w:val="24"/>
                <w:szCs w:val="24"/>
              </w:rPr>
            </w:pPr>
            <w:r w:rsidRPr="009A73FF">
              <w:rPr>
                <w:rFonts w:ascii="Aptos" w:hAnsi="Aptos"/>
                <w:color w:val="FFFFFF"/>
                <w:sz w:val="24"/>
                <w:szCs w:val="24"/>
              </w:rPr>
              <w:t xml:space="preserve"> - </w:t>
            </w:r>
          </w:p>
        </w:tc>
      </w:tr>
      <w:tr w:rsidR="009A73FF" w:rsidRPr="009A73FF" w14:paraId="2147C195" w14:textId="77777777" w:rsidTr="009A73FF">
        <w:trPr>
          <w:trHeight w:val="306"/>
        </w:trPr>
        <w:tc>
          <w:tcPr>
            <w:tcW w:w="3555" w:type="dxa"/>
            <w:gridSpan w:val="2"/>
            <w:tcBorders>
              <w:top w:val="single" w:sz="8" w:space="0" w:color="auto"/>
              <w:left w:val="single" w:sz="8" w:space="0" w:color="auto"/>
              <w:bottom w:val="single" w:sz="8" w:space="0" w:color="auto"/>
              <w:right w:val="nil"/>
            </w:tcBorders>
            <w:noWrap/>
            <w:vAlign w:val="bottom"/>
            <w:hideMark/>
          </w:tcPr>
          <w:p w14:paraId="38A099CC" w14:textId="77777777" w:rsidR="009A73FF" w:rsidRPr="009A73FF" w:rsidRDefault="009A73FF" w:rsidP="009A73FF">
            <w:pPr>
              <w:rPr>
                <w:rFonts w:ascii="Aptos" w:hAnsi="Aptos"/>
                <w:sz w:val="24"/>
                <w:szCs w:val="24"/>
              </w:rPr>
            </w:pPr>
            <w:r w:rsidRPr="009A73FF">
              <w:rPr>
                <w:rFonts w:ascii="Aptos" w:hAnsi="Aptos"/>
                <w:sz w:val="24"/>
                <w:szCs w:val="24"/>
              </w:rPr>
              <w:t>TOTAL Senior/Key Personnel</w:t>
            </w:r>
          </w:p>
        </w:tc>
        <w:tc>
          <w:tcPr>
            <w:tcW w:w="265" w:type="dxa"/>
            <w:tcBorders>
              <w:top w:val="single" w:sz="8" w:space="0" w:color="auto"/>
              <w:left w:val="nil"/>
              <w:bottom w:val="single" w:sz="8" w:space="0" w:color="auto"/>
              <w:right w:val="nil"/>
            </w:tcBorders>
            <w:noWrap/>
            <w:vAlign w:val="bottom"/>
            <w:hideMark/>
          </w:tcPr>
          <w:p w14:paraId="0438E6CD" w14:textId="77777777" w:rsidR="009A73FF" w:rsidRPr="009A73FF" w:rsidRDefault="009A73FF" w:rsidP="009A73FF">
            <w:pPr>
              <w:rPr>
                <w:rFonts w:ascii="Aptos" w:hAnsi="Aptos"/>
                <w:sz w:val="24"/>
                <w:szCs w:val="24"/>
              </w:rPr>
            </w:pPr>
            <w:r w:rsidRPr="009A73FF">
              <w:rPr>
                <w:rFonts w:ascii="Aptos" w:hAnsi="Aptos"/>
                <w:sz w:val="24"/>
                <w:szCs w:val="24"/>
              </w:rPr>
              <w:t> </w:t>
            </w:r>
          </w:p>
        </w:tc>
        <w:tc>
          <w:tcPr>
            <w:tcW w:w="265" w:type="dxa"/>
            <w:tcBorders>
              <w:top w:val="single" w:sz="8" w:space="0" w:color="auto"/>
              <w:left w:val="nil"/>
              <w:bottom w:val="single" w:sz="8" w:space="0" w:color="auto"/>
              <w:right w:val="nil"/>
            </w:tcBorders>
            <w:noWrap/>
            <w:vAlign w:val="bottom"/>
            <w:hideMark/>
          </w:tcPr>
          <w:p w14:paraId="15FB0916" w14:textId="77777777" w:rsidR="009A73FF" w:rsidRPr="009A73FF" w:rsidRDefault="009A73FF" w:rsidP="009A73FF">
            <w:pPr>
              <w:rPr>
                <w:rFonts w:ascii="Aptos" w:hAnsi="Aptos"/>
                <w:sz w:val="24"/>
                <w:szCs w:val="24"/>
              </w:rPr>
            </w:pPr>
            <w:r w:rsidRPr="009A73FF">
              <w:rPr>
                <w:rFonts w:ascii="Aptos" w:hAnsi="Aptos"/>
                <w:sz w:val="24"/>
                <w:szCs w:val="24"/>
              </w:rPr>
              <w:t> </w:t>
            </w:r>
          </w:p>
        </w:tc>
        <w:tc>
          <w:tcPr>
            <w:tcW w:w="5687" w:type="dxa"/>
            <w:tcBorders>
              <w:top w:val="single" w:sz="8" w:space="0" w:color="auto"/>
              <w:left w:val="nil"/>
              <w:bottom w:val="single" w:sz="8" w:space="0" w:color="auto"/>
              <w:right w:val="single" w:sz="8" w:space="0" w:color="auto"/>
            </w:tcBorders>
            <w:shd w:val="clear" w:color="000000" w:fill="D9D9D9"/>
            <w:noWrap/>
            <w:vAlign w:val="bottom"/>
            <w:hideMark/>
          </w:tcPr>
          <w:p w14:paraId="5A9856D3" w14:textId="77777777" w:rsidR="009A73FF" w:rsidRPr="009A73FF" w:rsidRDefault="009A73FF" w:rsidP="009A73FF">
            <w:pPr>
              <w:rPr>
                <w:rFonts w:ascii="Aptos" w:hAnsi="Aptos"/>
                <w:sz w:val="24"/>
                <w:szCs w:val="24"/>
              </w:rPr>
            </w:pPr>
            <w:r w:rsidRPr="009A73FF">
              <w:rPr>
                <w:rFonts w:ascii="Aptos" w:hAnsi="Aptos"/>
                <w:sz w:val="24"/>
                <w:szCs w:val="24"/>
              </w:rPr>
              <w:t xml:space="preserve"> - </w:t>
            </w:r>
          </w:p>
        </w:tc>
      </w:tr>
      <w:tr w:rsidR="009A73FF" w:rsidRPr="009A73FF" w14:paraId="0F8F516A" w14:textId="77777777" w:rsidTr="009A73FF">
        <w:trPr>
          <w:trHeight w:val="280"/>
        </w:trPr>
        <w:tc>
          <w:tcPr>
            <w:tcW w:w="3290" w:type="dxa"/>
            <w:tcBorders>
              <w:top w:val="nil"/>
              <w:left w:val="nil"/>
              <w:bottom w:val="nil"/>
              <w:right w:val="nil"/>
            </w:tcBorders>
            <w:noWrap/>
            <w:vAlign w:val="bottom"/>
            <w:hideMark/>
          </w:tcPr>
          <w:p w14:paraId="58DA3E4E" w14:textId="77777777" w:rsidR="009A73FF" w:rsidRPr="009A73FF" w:rsidRDefault="009A73FF" w:rsidP="009A73FF">
            <w:pPr>
              <w:rPr>
                <w:rFonts w:ascii="Aptos" w:hAnsi="Aptos"/>
                <w:sz w:val="24"/>
                <w:szCs w:val="24"/>
              </w:rPr>
            </w:pPr>
          </w:p>
        </w:tc>
        <w:tc>
          <w:tcPr>
            <w:tcW w:w="265" w:type="dxa"/>
            <w:tcBorders>
              <w:top w:val="nil"/>
              <w:left w:val="nil"/>
              <w:bottom w:val="nil"/>
              <w:right w:val="nil"/>
            </w:tcBorders>
            <w:noWrap/>
            <w:vAlign w:val="bottom"/>
            <w:hideMark/>
          </w:tcPr>
          <w:p w14:paraId="4795139F" w14:textId="77777777" w:rsidR="009A73FF" w:rsidRPr="009A73FF" w:rsidRDefault="009A73FF" w:rsidP="009A73FF">
            <w:pPr>
              <w:rPr>
                <w:rFonts w:ascii="Aptos" w:hAnsi="Aptos"/>
              </w:rPr>
            </w:pPr>
          </w:p>
        </w:tc>
        <w:tc>
          <w:tcPr>
            <w:tcW w:w="265" w:type="dxa"/>
            <w:tcBorders>
              <w:top w:val="nil"/>
              <w:left w:val="nil"/>
              <w:bottom w:val="nil"/>
              <w:right w:val="nil"/>
            </w:tcBorders>
            <w:noWrap/>
            <w:vAlign w:val="bottom"/>
            <w:hideMark/>
          </w:tcPr>
          <w:p w14:paraId="3D1E9A12" w14:textId="77777777" w:rsidR="009A73FF" w:rsidRPr="009A73FF" w:rsidRDefault="009A73FF" w:rsidP="009A73FF">
            <w:pPr>
              <w:rPr>
                <w:rFonts w:ascii="Aptos" w:hAnsi="Aptos"/>
              </w:rPr>
            </w:pPr>
          </w:p>
        </w:tc>
        <w:tc>
          <w:tcPr>
            <w:tcW w:w="265" w:type="dxa"/>
            <w:tcBorders>
              <w:top w:val="nil"/>
              <w:left w:val="nil"/>
              <w:bottom w:val="nil"/>
              <w:right w:val="nil"/>
            </w:tcBorders>
            <w:noWrap/>
            <w:vAlign w:val="bottom"/>
            <w:hideMark/>
          </w:tcPr>
          <w:p w14:paraId="5A09802D" w14:textId="77777777" w:rsidR="009A73FF" w:rsidRPr="009A73FF" w:rsidRDefault="009A73FF" w:rsidP="009A73FF">
            <w:pPr>
              <w:rPr>
                <w:rFonts w:ascii="Aptos" w:hAnsi="Aptos"/>
              </w:rPr>
            </w:pPr>
          </w:p>
        </w:tc>
        <w:tc>
          <w:tcPr>
            <w:tcW w:w="5687" w:type="dxa"/>
            <w:tcBorders>
              <w:top w:val="nil"/>
              <w:left w:val="nil"/>
              <w:bottom w:val="nil"/>
              <w:right w:val="nil"/>
            </w:tcBorders>
            <w:noWrap/>
            <w:vAlign w:val="bottom"/>
            <w:hideMark/>
          </w:tcPr>
          <w:p w14:paraId="39871DCF" w14:textId="77777777" w:rsidR="009A73FF" w:rsidRPr="009A73FF" w:rsidRDefault="009A73FF" w:rsidP="009A73FF">
            <w:pPr>
              <w:rPr>
                <w:rFonts w:ascii="Aptos" w:hAnsi="Aptos"/>
              </w:rPr>
            </w:pPr>
          </w:p>
        </w:tc>
      </w:tr>
      <w:tr w:rsidR="009A73FF" w:rsidRPr="009A73FF" w14:paraId="6DAFB084" w14:textId="77777777" w:rsidTr="009A73FF">
        <w:trPr>
          <w:trHeight w:val="293"/>
        </w:trPr>
        <w:tc>
          <w:tcPr>
            <w:tcW w:w="3555" w:type="dxa"/>
            <w:gridSpan w:val="2"/>
            <w:tcBorders>
              <w:top w:val="nil"/>
              <w:left w:val="nil"/>
              <w:bottom w:val="double" w:sz="6" w:space="0" w:color="auto"/>
              <w:right w:val="nil"/>
            </w:tcBorders>
            <w:noWrap/>
            <w:vAlign w:val="bottom"/>
            <w:hideMark/>
          </w:tcPr>
          <w:p w14:paraId="0833005D" w14:textId="77777777" w:rsidR="009A73FF" w:rsidRPr="009A73FF" w:rsidRDefault="009A73FF" w:rsidP="009A73FF">
            <w:pPr>
              <w:rPr>
                <w:rFonts w:ascii="Aptos" w:hAnsi="Aptos"/>
                <w:sz w:val="24"/>
                <w:szCs w:val="24"/>
              </w:rPr>
            </w:pPr>
            <w:r w:rsidRPr="009A73FF">
              <w:rPr>
                <w:rFonts w:ascii="Aptos" w:hAnsi="Aptos"/>
                <w:sz w:val="24"/>
                <w:szCs w:val="24"/>
              </w:rPr>
              <w:t xml:space="preserve">Salary Wages </w:t>
            </w:r>
            <w:proofErr w:type="gramStart"/>
            <w:r w:rsidRPr="009A73FF">
              <w:rPr>
                <w:rFonts w:ascii="Aptos" w:hAnsi="Aptos"/>
                <w:sz w:val="24"/>
                <w:szCs w:val="24"/>
              </w:rPr>
              <w:t>and  Benefits</w:t>
            </w:r>
            <w:proofErr w:type="gramEnd"/>
            <w:r w:rsidRPr="009A73FF">
              <w:rPr>
                <w:rFonts w:ascii="Aptos" w:hAnsi="Aptos"/>
                <w:sz w:val="24"/>
                <w:szCs w:val="24"/>
              </w:rPr>
              <w:t xml:space="preserve"> for Other Personnel</w:t>
            </w:r>
          </w:p>
        </w:tc>
        <w:tc>
          <w:tcPr>
            <w:tcW w:w="265" w:type="dxa"/>
            <w:tcBorders>
              <w:top w:val="nil"/>
              <w:left w:val="nil"/>
              <w:bottom w:val="double" w:sz="6" w:space="0" w:color="auto"/>
              <w:right w:val="nil"/>
            </w:tcBorders>
            <w:noWrap/>
            <w:vAlign w:val="bottom"/>
            <w:hideMark/>
          </w:tcPr>
          <w:p w14:paraId="27A1B3BF" w14:textId="77777777" w:rsidR="009A73FF" w:rsidRPr="009A73FF" w:rsidRDefault="009A73FF" w:rsidP="009A73FF">
            <w:pPr>
              <w:rPr>
                <w:rFonts w:ascii="Aptos" w:hAnsi="Aptos"/>
                <w:sz w:val="24"/>
                <w:szCs w:val="24"/>
              </w:rPr>
            </w:pPr>
            <w:r w:rsidRPr="009A73FF">
              <w:rPr>
                <w:rFonts w:ascii="Aptos" w:hAnsi="Aptos"/>
                <w:sz w:val="24"/>
                <w:szCs w:val="24"/>
              </w:rPr>
              <w:t> </w:t>
            </w:r>
          </w:p>
        </w:tc>
        <w:tc>
          <w:tcPr>
            <w:tcW w:w="265" w:type="dxa"/>
            <w:tcBorders>
              <w:top w:val="nil"/>
              <w:left w:val="nil"/>
              <w:bottom w:val="double" w:sz="6" w:space="0" w:color="auto"/>
              <w:right w:val="nil"/>
            </w:tcBorders>
            <w:noWrap/>
            <w:vAlign w:val="bottom"/>
            <w:hideMark/>
          </w:tcPr>
          <w:p w14:paraId="01797690" w14:textId="77777777" w:rsidR="009A73FF" w:rsidRPr="009A73FF" w:rsidRDefault="009A73FF" w:rsidP="009A73FF">
            <w:pPr>
              <w:rPr>
                <w:rFonts w:ascii="Aptos" w:hAnsi="Aptos"/>
                <w:sz w:val="24"/>
                <w:szCs w:val="24"/>
              </w:rPr>
            </w:pPr>
            <w:r w:rsidRPr="009A73FF">
              <w:rPr>
                <w:rFonts w:ascii="Aptos" w:hAnsi="Aptos"/>
                <w:sz w:val="24"/>
                <w:szCs w:val="24"/>
              </w:rPr>
              <w:t> </w:t>
            </w:r>
          </w:p>
        </w:tc>
        <w:tc>
          <w:tcPr>
            <w:tcW w:w="5687" w:type="dxa"/>
            <w:tcBorders>
              <w:top w:val="nil"/>
              <w:left w:val="nil"/>
              <w:bottom w:val="double" w:sz="6" w:space="0" w:color="auto"/>
              <w:right w:val="nil"/>
            </w:tcBorders>
            <w:noWrap/>
            <w:vAlign w:val="bottom"/>
            <w:hideMark/>
          </w:tcPr>
          <w:p w14:paraId="2BC6336D" w14:textId="77777777" w:rsidR="009A73FF" w:rsidRPr="009A73FF" w:rsidRDefault="009A73FF" w:rsidP="009A73FF">
            <w:pPr>
              <w:rPr>
                <w:rFonts w:ascii="Aptos" w:hAnsi="Aptos"/>
                <w:color w:val="FFFFFF"/>
                <w:sz w:val="24"/>
                <w:szCs w:val="24"/>
              </w:rPr>
            </w:pPr>
            <w:r w:rsidRPr="009A73FF">
              <w:rPr>
                <w:rFonts w:ascii="Aptos" w:hAnsi="Aptos"/>
                <w:color w:val="FFFFFF"/>
                <w:sz w:val="24"/>
                <w:szCs w:val="24"/>
              </w:rPr>
              <w:t xml:space="preserve"> - </w:t>
            </w:r>
          </w:p>
        </w:tc>
      </w:tr>
      <w:tr w:rsidR="009A73FF" w:rsidRPr="009A73FF" w14:paraId="49FCD058" w14:textId="77777777" w:rsidTr="009A73FF">
        <w:trPr>
          <w:trHeight w:val="306"/>
        </w:trPr>
        <w:tc>
          <w:tcPr>
            <w:tcW w:w="3555" w:type="dxa"/>
            <w:gridSpan w:val="2"/>
            <w:tcBorders>
              <w:top w:val="single" w:sz="8" w:space="0" w:color="auto"/>
              <w:left w:val="single" w:sz="8" w:space="0" w:color="auto"/>
              <w:bottom w:val="single" w:sz="8" w:space="0" w:color="auto"/>
              <w:right w:val="nil"/>
            </w:tcBorders>
            <w:noWrap/>
            <w:vAlign w:val="bottom"/>
            <w:hideMark/>
          </w:tcPr>
          <w:p w14:paraId="0813AE15" w14:textId="77777777" w:rsidR="009A73FF" w:rsidRPr="009A73FF" w:rsidRDefault="009A73FF" w:rsidP="009A73FF">
            <w:pPr>
              <w:rPr>
                <w:rFonts w:ascii="Aptos" w:hAnsi="Aptos"/>
                <w:sz w:val="24"/>
                <w:szCs w:val="24"/>
              </w:rPr>
            </w:pPr>
            <w:r w:rsidRPr="009A73FF">
              <w:rPr>
                <w:rFonts w:ascii="Aptos" w:hAnsi="Aptos"/>
                <w:sz w:val="24"/>
                <w:szCs w:val="24"/>
              </w:rPr>
              <w:t>TOTAL Other Personnel</w:t>
            </w:r>
          </w:p>
        </w:tc>
        <w:tc>
          <w:tcPr>
            <w:tcW w:w="265" w:type="dxa"/>
            <w:tcBorders>
              <w:top w:val="single" w:sz="8" w:space="0" w:color="auto"/>
              <w:left w:val="nil"/>
              <w:bottom w:val="single" w:sz="8" w:space="0" w:color="auto"/>
              <w:right w:val="nil"/>
            </w:tcBorders>
            <w:noWrap/>
            <w:vAlign w:val="bottom"/>
            <w:hideMark/>
          </w:tcPr>
          <w:p w14:paraId="760A09B5" w14:textId="77777777" w:rsidR="009A73FF" w:rsidRPr="009A73FF" w:rsidRDefault="009A73FF" w:rsidP="009A73FF">
            <w:pPr>
              <w:rPr>
                <w:rFonts w:ascii="Aptos" w:hAnsi="Aptos"/>
                <w:sz w:val="24"/>
                <w:szCs w:val="24"/>
              </w:rPr>
            </w:pPr>
            <w:r w:rsidRPr="009A73FF">
              <w:rPr>
                <w:rFonts w:ascii="Aptos" w:hAnsi="Aptos"/>
                <w:sz w:val="24"/>
                <w:szCs w:val="24"/>
              </w:rPr>
              <w:t> </w:t>
            </w:r>
          </w:p>
        </w:tc>
        <w:tc>
          <w:tcPr>
            <w:tcW w:w="265" w:type="dxa"/>
            <w:tcBorders>
              <w:top w:val="single" w:sz="8" w:space="0" w:color="auto"/>
              <w:left w:val="nil"/>
              <w:bottom w:val="single" w:sz="8" w:space="0" w:color="auto"/>
              <w:right w:val="nil"/>
            </w:tcBorders>
            <w:noWrap/>
            <w:vAlign w:val="bottom"/>
            <w:hideMark/>
          </w:tcPr>
          <w:p w14:paraId="7A2359CA" w14:textId="77777777" w:rsidR="009A73FF" w:rsidRPr="009A73FF" w:rsidRDefault="009A73FF" w:rsidP="009A73FF">
            <w:pPr>
              <w:rPr>
                <w:rFonts w:ascii="Aptos" w:hAnsi="Aptos"/>
                <w:sz w:val="24"/>
                <w:szCs w:val="24"/>
              </w:rPr>
            </w:pPr>
            <w:r w:rsidRPr="009A73FF">
              <w:rPr>
                <w:rFonts w:ascii="Aptos" w:hAnsi="Aptos"/>
                <w:sz w:val="24"/>
                <w:szCs w:val="24"/>
              </w:rPr>
              <w:t> </w:t>
            </w:r>
          </w:p>
        </w:tc>
        <w:tc>
          <w:tcPr>
            <w:tcW w:w="5687" w:type="dxa"/>
            <w:tcBorders>
              <w:top w:val="single" w:sz="8" w:space="0" w:color="auto"/>
              <w:left w:val="nil"/>
              <w:bottom w:val="single" w:sz="8" w:space="0" w:color="auto"/>
              <w:right w:val="single" w:sz="8" w:space="0" w:color="auto"/>
            </w:tcBorders>
            <w:shd w:val="clear" w:color="000000" w:fill="D9D9D9"/>
            <w:noWrap/>
            <w:vAlign w:val="bottom"/>
            <w:hideMark/>
          </w:tcPr>
          <w:p w14:paraId="39389019" w14:textId="77777777" w:rsidR="009A73FF" w:rsidRPr="009A73FF" w:rsidRDefault="009A73FF" w:rsidP="009A73FF">
            <w:pPr>
              <w:rPr>
                <w:rFonts w:ascii="Aptos" w:hAnsi="Aptos"/>
                <w:sz w:val="24"/>
                <w:szCs w:val="24"/>
              </w:rPr>
            </w:pPr>
            <w:r w:rsidRPr="009A73FF">
              <w:rPr>
                <w:rFonts w:ascii="Aptos" w:hAnsi="Aptos"/>
                <w:sz w:val="24"/>
                <w:szCs w:val="24"/>
              </w:rPr>
              <w:t xml:space="preserve"> - </w:t>
            </w:r>
          </w:p>
        </w:tc>
      </w:tr>
      <w:tr w:rsidR="009A73FF" w:rsidRPr="009A73FF" w14:paraId="013C5125" w14:textId="77777777" w:rsidTr="009A73FF">
        <w:trPr>
          <w:trHeight w:val="280"/>
        </w:trPr>
        <w:tc>
          <w:tcPr>
            <w:tcW w:w="3290" w:type="dxa"/>
            <w:tcBorders>
              <w:top w:val="nil"/>
              <w:left w:val="nil"/>
              <w:bottom w:val="nil"/>
              <w:right w:val="nil"/>
            </w:tcBorders>
            <w:noWrap/>
            <w:vAlign w:val="bottom"/>
            <w:hideMark/>
          </w:tcPr>
          <w:p w14:paraId="02D1A1D4" w14:textId="77777777" w:rsidR="009A73FF" w:rsidRPr="009A73FF" w:rsidRDefault="009A73FF" w:rsidP="009A73FF">
            <w:pPr>
              <w:rPr>
                <w:rFonts w:ascii="Aptos" w:hAnsi="Aptos"/>
                <w:sz w:val="24"/>
                <w:szCs w:val="24"/>
              </w:rPr>
            </w:pPr>
          </w:p>
        </w:tc>
        <w:tc>
          <w:tcPr>
            <w:tcW w:w="265" w:type="dxa"/>
            <w:tcBorders>
              <w:top w:val="nil"/>
              <w:left w:val="nil"/>
              <w:bottom w:val="nil"/>
              <w:right w:val="nil"/>
            </w:tcBorders>
            <w:noWrap/>
            <w:vAlign w:val="bottom"/>
            <w:hideMark/>
          </w:tcPr>
          <w:p w14:paraId="3F39FE09" w14:textId="77777777" w:rsidR="009A73FF" w:rsidRPr="009A73FF" w:rsidRDefault="009A73FF" w:rsidP="009A73FF">
            <w:pPr>
              <w:rPr>
                <w:rFonts w:ascii="Aptos" w:hAnsi="Aptos"/>
              </w:rPr>
            </w:pPr>
          </w:p>
        </w:tc>
        <w:tc>
          <w:tcPr>
            <w:tcW w:w="265" w:type="dxa"/>
            <w:tcBorders>
              <w:top w:val="nil"/>
              <w:left w:val="nil"/>
              <w:bottom w:val="nil"/>
              <w:right w:val="nil"/>
            </w:tcBorders>
            <w:noWrap/>
            <w:vAlign w:val="bottom"/>
            <w:hideMark/>
          </w:tcPr>
          <w:p w14:paraId="2ED365B5" w14:textId="77777777" w:rsidR="009A73FF" w:rsidRPr="009A73FF" w:rsidRDefault="009A73FF" w:rsidP="009A73FF">
            <w:pPr>
              <w:rPr>
                <w:rFonts w:ascii="Aptos" w:hAnsi="Aptos"/>
              </w:rPr>
            </w:pPr>
          </w:p>
        </w:tc>
        <w:tc>
          <w:tcPr>
            <w:tcW w:w="265" w:type="dxa"/>
            <w:tcBorders>
              <w:top w:val="nil"/>
              <w:left w:val="nil"/>
              <w:bottom w:val="nil"/>
              <w:right w:val="nil"/>
            </w:tcBorders>
            <w:noWrap/>
            <w:vAlign w:val="bottom"/>
            <w:hideMark/>
          </w:tcPr>
          <w:p w14:paraId="7EF19157" w14:textId="77777777" w:rsidR="009A73FF" w:rsidRPr="009A73FF" w:rsidRDefault="009A73FF" w:rsidP="009A73FF">
            <w:pPr>
              <w:rPr>
                <w:rFonts w:ascii="Aptos" w:hAnsi="Aptos"/>
              </w:rPr>
            </w:pPr>
          </w:p>
        </w:tc>
        <w:tc>
          <w:tcPr>
            <w:tcW w:w="5687" w:type="dxa"/>
            <w:tcBorders>
              <w:top w:val="nil"/>
              <w:left w:val="nil"/>
              <w:bottom w:val="nil"/>
              <w:right w:val="nil"/>
            </w:tcBorders>
            <w:noWrap/>
            <w:vAlign w:val="bottom"/>
            <w:hideMark/>
          </w:tcPr>
          <w:p w14:paraId="1461A67A" w14:textId="77777777" w:rsidR="009A73FF" w:rsidRPr="009A73FF" w:rsidRDefault="009A73FF" w:rsidP="009A73FF">
            <w:pPr>
              <w:rPr>
                <w:rFonts w:ascii="Aptos" w:hAnsi="Aptos"/>
              </w:rPr>
            </w:pPr>
          </w:p>
        </w:tc>
      </w:tr>
      <w:tr w:rsidR="009A73FF" w:rsidRPr="009A73FF" w14:paraId="476AA6FF" w14:textId="77777777" w:rsidTr="009A73FF">
        <w:trPr>
          <w:trHeight w:val="293"/>
        </w:trPr>
        <w:tc>
          <w:tcPr>
            <w:tcW w:w="3290" w:type="dxa"/>
            <w:tcBorders>
              <w:top w:val="nil"/>
              <w:left w:val="nil"/>
              <w:bottom w:val="double" w:sz="6" w:space="0" w:color="auto"/>
              <w:right w:val="nil"/>
            </w:tcBorders>
            <w:noWrap/>
            <w:vAlign w:val="bottom"/>
            <w:hideMark/>
          </w:tcPr>
          <w:p w14:paraId="02019C1D" w14:textId="77777777" w:rsidR="009A73FF" w:rsidRPr="009A73FF" w:rsidRDefault="009A73FF" w:rsidP="009A73FF">
            <w:pPr>
              <w:rPr>
                <w:rFonts w:ascii="Aptos" w:hAnsi="Aptos"/>
                <w:sz w:val="24"/>
                <w:szCs w:val="24"/>
              </w:rPr>
            </w:pPr>
            <w:r w:rsidRPr="009A73FF">
              <w:rPr>
                <w:rFonts w:ascii="Aptos" w:hAnsi="Aptos"/>
                <w:sz w:val="24"/>
                <w:szCs w:val="24"/>
              </w:rPr>
              <w:t>Travel</w:t>
            </w:r>
          </w:p>
        </w:tc>
        <w:tc>
          <w:tcPr>
            <w:tcW w:w="265" w:type="dxa"/>
            <w:tcBorders>
              <w:top w:val="nil"/>
              <w:left w:val="nil"/>
              <w:bottom w:val="double" w:sz="6" w:space="0" w:color="auto"/>
              <w:right w:val="nil"/>
            </w:tcBorders>
            <w:noWrap/>
            <w:vAlign w:val="bottom"/>
            <w:hideMark/>
          </w:tcPr>
          <w:p w14:paraId="12CEA356" w14:textId="77777777" w:rsidR="009A73FF" w:rsidRPr="009A73FF" w:rsidRDefault="009A73FF" w:rsidP="009A73FF">
            <w:pPr>
              <w:rPr>
                <w:rFonts w:ascii="Aptos" w:hAnsi="Aptos"/>
                <w:sz w:val="24"/>
                <w:szCs w:val="24"/>
              </w:rPr>
            </w:pPr>
            <w:r w:rsidRPr="009A73FF">
              <w:rPr>
                <w:rFonts w:ascii="Aptos" w:hAnsi="Aptos"/>
                <w:sz w:val="24"/>
                <w:szCs w:val="24"/>
              </w:rPr>
              <w:t> </w:t>
            </w:r>
          </w:p>
        </w:tc>
        <w:tc>
          <w:tcPr>
            <w:tcW w:w="265" w:type="dxa"/>
            <w:tcBorders>
              <w:top w:val="nil"/>
              <w:left w:val="nil"/>
              <w:bottom w:val="double" w:sz="6" w:space="0" w:color="auto"/>
              <w:right w:val="nil"/>
            </w:tcBorders>
            <w:noWrap/>
            <w:vAlign w:val="bottom"/>
            <w:hideMark/>
          </w:tcPr>
          <w:p w14:paraId="1C5CCBF5" w14:textId="77777777" w:rsidR="009A73FF" w:rsidRPr="009A73FF" w:rsidRDefault="009A73FF" w:rsidP="009A73FF">
            <w:pPr>
              <w:rPr>
                <w:rFonts w:ascii="Aptos" w:hAnsi="Aptos"/>
                <w:sz w:val="24"/>
                <w:szCs w:val="24"/>
              </w:rPr>
            </w:pPr>
            <w:r w:rsidRPr="009A73FF">
              <w:rPr>
                <w:rFonts w:ascii="Aptos" w:hAnsi="Aptos"/>
                <w:sz w:val="24"/>
                <w:szCs w:val="24"/>
              </w:rPr>
              <w:t> </w:t>
            </w:r>
          </w:p>
        </w:tc>
        <w:tc>
          <w:tcPr>
            <w:tcW w:w="265" w:type="dxa"/>
            <w:tcBorders>
              <w:top w:val="nil"/>
              <w:left w:val="nil"/>
              <w:bottom w:val="double" w:sz="6" w:space="0" w:color="auto"/>
              <w:right w:val="nil"/>
            </w:tcBorders>
            <w:noWrap/>
            <w:vAlign w:val="bottom"/>
            <w:hideMark/>
          </w:tcPr>
          <w:p w14:paraId="2F09398E" w14:textId="77777777" w:rsidR="009A73FF" w:rsidRPr="009A73FF" w:rsidRDefault="009A73FF" w:rsidP="009A73FF">
            <w:pPr>
              <w:rPr>
                <w:rFonts w:ascii="Aptos" w:hAnsi="Aptos"/>
                <w:sz w:val="24"/>
                <w:szCs w:val="24"/>
              </w:rPr>
            </w:pPr>
            <w:r w:rsidRPr="009A73FF">
              <w:rPr>
                <w:rFonts w:ascii="Aptos" w:hAnsi="Aptos"/>
                <w:sz w:val="24"/>
                <w:szCs w:val="24"/>
              </w:rPr>
              <w:t> </w:t>
            </w:r>
          </w:p>
        </w:tc>
        <w:tc>
          <w:tcPr>
            <w:tcW w:w="5687" w:type="dxa"/>
            <w:tcBorders>
              <w:top w:val="nil"/>
              <w:left w:val="nil"/>
              <w:bottom w:val="double" w:sz="6" w:space="0" w:color="auto"/>
              <w:right w:val="nil"/>
            </w:tcBorders>
            <w:noWrap/>
            <w:vAlign w:val="bottom"/>
            <w:hideMark/>
          </w:tcPr>
          <w:p w14:paraId="0FF1B99E" w14:textId="77777777" w:rsidR="009A73FF" w:rsidRPr="009A73FF" w:rsidRDefault="009A73FF" w:rsidP="009A73FF">
            <w:pPr>
              <w:rPr>
                <w:rFonts w:ascii="Aptos" w:hAnsi="Aptos"/>
                <w:color w:val="FFFFFF"/>
                <w:sz w:val="24"/>
                <w:szCs w:val="24"/>
              </w:rPr>
            </w:pPr>
            <w:r w:rsidRPr="009A73FF">
              <w:rPr>
                <w:rFonts w:ascii="Aptos" w:hAnsi="Aptos"/>
                <w:color w:val="FFFFFF"/>
                <w:sz w:val="24"/>
                <w:szCs w:val="24"/>
              </w:rPr>
              <w:t xml:space="preserve"> - </w:t>
            </w:r>
          </w:p>
        </w:tc>
      </w:tr>
      <w:tr w:rsidR="009A73FF" w:rsidRPr="009A73FF" w14:paraId="7BB79A18" w14:textId="77777777" w:rsidTr="009A73FF">
        <w:trPr>
          <w:trHeight w:val="306"/>
        </w:trPr>
        <w:tc>
          <w:tcPr>
            <w:tcW w:w="3290" w:type="dxa"/>
            <w:tcBorders>
              <w:top w:val="single" w:sz="8" w:space="0" w:color="auto"/>
              <w:left w:val="single" w:sz="8" w:space="0" w:color="auto"/>
              <w:bottom w:val="single" w:sz="8" w:space="0" w:color="auto"/>
              <w:right w:val="nil"/>
            </w:tcBorders>
            <w:noWrap/>
            <w:vAlign w:val="bottom"/>
            <w:hideMark/>
          </w:tcPr>
          <w:p w14:paraId="6195567F" w14:textId="77777777" w:rsidR="009A73FF" w:rsidRPr="009A73FF" w:rsidRDefault="009A73FF" w:rsidP="009A73FF">
            <w:pPr>
              <w:rPr>
                <w:rFonts w:ascii="Aptos" w:hAnsi="Aptos"/>
                <w:sz w:val="24"/>
                <w:szCs w:val="24"/>
              </w:rPr>
            </w:pPr>
            <w:r w:rsidRPr="009A73FF">
              <w:rPr>
                <w:rFonts w:ascii="Aptos" w:hAnsi="Aptos"/>
                <w:sz w:val="24"/>
                <w:szCs w:val="24"/>
              </w:rPr>
              <w:t>TOTAL Travel</w:t>
            </w:r>
          </w:p>
        </w:tc>
        <w:tc>
          <w:tcPr>
            <w:tcW w:w="265" w:type="dxa"/>
            <w:tcBorders>
              <w:top w:val="single" w:sz="8" w:space="0" w:color="auto"/>
              <w:left w:val="nil"/>
              <w:bottom w:val="single" w:sz="8" w:space="0" w:color="auto"/>
              <w:right w:val="nil"/>
            </w:tcBorders>
            <w:noWrap/>
            <w:vAlign w:val="bottom"/>
            <w:hideMark/>
          </w:tcPr>
          <w:p w14:paraId="39241DCE" w14:textId="77777777" w:rsidR="009A73FF" w:rsidRPr="009A73FF" w:rsidRDefault="009A73FF" w:rsidP="009A73FF">
            <w:pPr>
              <w:rPr>
                <w:rFonts w:ascii="Aptos" w:hAnsi="Aptos"/>
                <w:sz w:val="24"/>
                <w:szCs w:val="24"/>
              </w:rPr>
            </w:pPr>
            <w:r w:rsidRPr="009A73FF">
              <w:rPr>
                <w:rFonts w:ascii="Aptos" w:hAnsi="Aptos"/>
                <w:sz w:val="24"/>
                <w:szCs w:val="24"/>
              </w:rPr>
              <w:t> </w:t>
            </w:r>
          </w:p>
        </w:tc>
        <w:tc>
          <w:tcPr>
            <w:tcW w:w="265" w:type="dxa"/>
            <w:tcBorders>
              <w:top w:val="single" w:sz="8" w:space="0" w:color="auto"/>
              <w:left w:val="nil"/>
              <w:bottom w:val="single" w:sz="8" w:space="0" w:color="auto"/>
              <w:right w:val="nil"/>
            </w:tcBorders>
            <w:noWrap/>
            <w:vAlign w:val="bottom"/>
            <w:hideMark/>
          </w:tcPr>
          <w:p w14:paraId="39982F3E" w14:textId="77777777" w:rsidR="009A73FF" w:rsidRPr="009A73FF" w:rsidRDefault="009A73FF" w:rsidP="009A73FF">
            <w:pPr>
              <w:rPr>
                <w:rFonts w:ascii="Aptos" w:hAnsi="Aptos"/>
                <w:sz w:val="24"/>
                <w:szCs w:val="24"/>
              </w:rPr>
            </w:pPr>
            <w:r w:rsidRPr="009A73FF">
              <w:rPr>
                <w:rFonts w:ascii="Aptos" w:hAnsi="Aptos"/>
                <w:sz w:val="24"/>
                <w:szCs w:val="24"/>
              </w:rPr>
              <w:t> </w:t>
            </w:r>
          </w:p>
        </w:tc>
        <w:tc>
          <w:tcPr>
            <w:tcW w:w="265" w:type="dxa"/>
            <w:tcBorders>
              <w:top w:val="single" w:sz="8" w:space="0" w:color="auto"/>
              <w:left w:val="nil"/>
              <w:bottom w:val="single" w:sz="8" w:space="0" w:color="auto"/>
              <w:right w:val="nil"/>
            </w:tcBorders>
            <w:noWrap/>
            <w:vAlign w:val="bottom"/>
            <w:hideMark/>
          </w:tcPr>
          <w:p w14:paraId="1E593B56" w14:textId="77777777" w:rsidR="009A73FF" w:rsidRPr="009A73FF" w:rsidRDefault="009A73FF" w:rsidP="009A73FF">
            <w:pPr>
              <w:rPr>
                <w:rFonts w:ascii="Aptos" w:hAnsi="Aptos"/>
                <w:sz w:val="24"/>
                <w:szCs w:val="24"/>
              </w:rPr>
            </w:pPr>
            <w:r w:rsidRPr="009A73FF">
              <w:rPr>
                <w:rFonts w:ascii="Aptos" w:hAnsi="Aptos"/>
                <w:sz w:val="24"/>
                <w:szCs w:val="24"/>
              </w:rPr>
              <w:t> </w:t>
            </w:r>
          </w:p>
        </w:tc>
        <w:tc>
          <w:tcPr>
            <w:tcW w:w="5687" w:type="dxa"/>
            <w:tcBorders>
              <w:top w:val="single" w:sz="8" w:space="0" w:color="auto"/>
              <w:left w:val="nil"/>
              <w:bottom w:val="single" w:sz="8" w:space="0" w:color="auto"/>
              <w:right w:val="single" w:sz="8" w:space="0" w:color="auto"/>
            </w:tcBorders>
            <w:shd w:val="clear" w:color="000000" w:fill="D9D9D9"/>
            <w:noWrap/>
            <w:vAlign w:val="bottom"/>
            <w:hideMark/>
          </w:tcPr>
          <w:p w14:paraId="6046159A" w14:textId="77777777" w:rsidR="009A73FF" w:rsidRPr="009A73FF" w:rsidRDefault="009A73FF" w:rsidP="009A73FF">
            <w:pPr>
              <w:rPr>
                <w:rFonts w:ascii="Aptos" w:hAnsi="Aptos"/>
                <w:sz w:val="24"/>
                <w:szCs w:val="24"/>
              </w:rPr>
            </w:pPr>
            <w:r w:rsidRPr="009A73FF">
              <w:rPr>
                <w:rFonts w:ascii="Aptos" w:hAnsi="Aptos"/>
                <w:sz w:val="24"/>
                <w:szCs w:val="24"/>
              </w:rPr>
              <w:t xml:space="preserve"> - </w:t>
            </w:r>
          </w:p>
        </w:tc>
      </w:tr>
      <w:tr w:rsidR="009A73FF" w:rsidRPr="009A73FF" w14:paraId="5F0E7891" w14:textId="77777777" w:rsidTr="009A73FF">
        <w:trPr>
          <w:trHeight w:val="280"/>
        </w:trPr>
        <w:tc>
          <w:tcPr>
            <w:tcW w:w="3290" w:type="dxa"/>
            <w:tcBorders>
              <w:top w:val="nil"/>
              <w:left w:val="nil"/>
              <w:bottom w:val="nil"/>
              <w:right w:val="nil"/>
            </w:tcBorders>
            <w:noWrap/>
            <w:vAlign w:val="bottom"/>
            <w:hideMark/>
          </w:tcPr>
          <w:p w14:paraId="4D9F932A" w14:textId="77777777" w:rsidR="009A73FF" w:rsidRPr="009A73FF" w:rsidRDefault="009A73FF" w:rsidP="009A73FF">
            <w:pPr>
              <w:rPr>
                <w:rFonts w:ascii="Aptos" w:hAnsi="Aptos"/>
                <w:sz w:val="24"/>
                <w:szCs w:val="24"/>
              </w:rPr>
            </w:pPr>
          </w:p>
        </w:tc>
        <w:tc>
          <w:tcPr>
            <w:tcW w:w="265" w:type="dxa"/>
            <w:tcBorders>
              <w:top w:val="nil"/>
              <w:left w:val="nil"/>
              <w:bottom w:val="nil"/>
              <w:right w:val="nil"/>
            </w:tcBorders>
            <w:noWrap/>
            <w:vAlign w:val="bottom"/>
            <w:hideMark/>
          </w:tcPr>
          <w:p w14:paraId="7DDD8340" w14:textId="77777777" w:rsidR="009A73FF" w:rsidRPr="009A73FF" w:rsidRDefault="009A73FF" w:rsidP="009A73FF">
            <w:pPr>
              <w:rPr>
                <w:rFonts w:ascii="Aptos" w:hAnsi="Aptos"/>
              </w:rPr>
            </w:pPr>
          </w:p>
        </w:tc>
        <w:tc>
          <w:tcPr>
            <w:tcW w:w="265" w:type="dxa"/>
            <w:tcBorders>
              <w:top w:val="nil"/>
              <w:left w:val="nil"/>
              <w:bottom w:val="nil"/>
              <w:right w:val="nil"/>
            </w:tcBorders>
            <w:noWrap/>
            <w:vAlign w:val="bottom"/>
            <w:hideMark/>
          </w:tcPr>
          <w:p w14:paraId="36013C04" w14:textId="77777777" w:rsidR="009A73FF" w:rsidRPr="009A73FF" w:rsidRDefault="009A73FF" w:rsidP="009A73FF">
            <w:pPr>
              <w:rPr>
                <w:rFonts w:ascii="Aptos" w:hAnsi="Aptos"/>
              </w:rPr>
            </w:pPr>
          </w:p>
        </w:tc>
        <w:tc>
          <w:tcPr>
            <w:tcW w:w="265" w:type="dxa"/>
            <w:tcBorders>
              <w:top w:val="nil"/>
              <w:left w:val="nil"/>
              <w:bottom w:val="nil"/>
              <w:right w:val="nil"/>
            </w:tcBorders>
            <w:noWrap/>
            <w:vAlign w:val="bottom"/>
            <w:hideMark/>
          </w:tcPr>
          <w:p w14:paraId="68683267" w14:textId="77777777" w:rsidR="009A73FF" w:rsidRPr="009A73FF" w:rsidRDefault="009A73FF" w:rsidP="009A73FF">
            <w:pPr>
              <w:rPr>
                <w:rFonts w:ascii="Aptos" w:hAnsi="Aptos"/>
              </w:rPr>
            </w:pPr>
          </w:p>
        </w:tc>
        <w:tc>
          <w:tcPr>
            <w:tcW w:w="5687" w:type="dxa"/>
            <w:tcBorders>
              <w:top w:val="nil"/>
              <w:left w:val="nil"/>
              <w:bottom w:val="nil"/>
              <w:right w:val="nil"/>
            </w:tcBorders>
            <w:noWrap/>
            <w:vAlign w:val="bottom"/>
            <w:hideMark/>
          </w:tcPr>
          <w:p w14:paraId="0062882B" w14:textId="77777777" w:rsidR="009A73FF" w:rsidRPr="009A73FF" w:rsidRDefault="009A73FF" w:rsidP="009A73FF">
            <w:pPr>
              <w:rPr>
                <w:rFonts w:ascii="Aptos" w:hAnsi="Aptos"/>
              </w:rPr>
            </w:pPr>
          </w:p>
        </w:tc>
      </w:tr>
      <w:tr w:rsidR="009A73FF" w:rsidRPr="009A73FF" w14:paraId="19D8E700" w14:textId="77777777" w:rsidTr="009A73FF">
        <w:trPr>
          <w:trHeight w:val="293"/>
        </w:trPr>
        <w:tc>
          <w:tcPr>
            <w:tcW w:w="3290" w:type="dxa"/>
            <w:tcBorders>
              <w:top w:val="nil"/>
              <w:left w:val="nil"/>
              <w:bottom w:val="double" w:sz="6" w:space="0" w:color="auto"/>
              <w:right w:val="nil"/>
            </w:tcBorders>
            <w:noWrap/>
            <w:vAlign w:val="bottom"/>
            <w:hideMark/>
          </w:tcPr>
          <w:p w14:paraId="49342D31" w14:textId="77777777" w:rsidR="009A73FF" w:rsidRPr="009A73FF" w:rsidRDefault="009A73FF" w:rsidP="009A73FF">
            <w:pPr>
              <w:rPr>
                <w:rFonts w:ascii="Aptos" w:hAnsi="Aptos"/>
                <w:sz w:val="24"/>
                <w:szCs w:val="24"/>
              </w:rPr>
            </w:pPr>
            <w:proofErr w:type="gramStart"/>
            <w:r w:rsidRPr="009A73FF">
              <w:rPr>
                <w:rFonts w:ascii="Aptos" w:hAnsi="Aptos"/>
                <w:sz w:val="24"/>
                <w:szCs w:val="24"/>
              </w:rPr>
              <w:t>Other  Costs</w:t>
            </w:r>
            <w:proofErr w:type="gramEnd"/>
          </w:p>
        </w:tc>
        <w:tc>
          <w:tcPr>
            <w:tcW w:w="265" w:type="dxa"/>
            <w:tcBorders>
              <w:top w:val="nil"/>
              <w:left w:val="nil"/>
              <w:bottom w:val="double" w:sz="6" w:space="0" w:color="auto"/>
              <w:right w:val="nil"/>
            </w:tcBorders>
            <w:noWrap/>
            <w:vAlign w:val="bottom"/>
            <w:hideMark/>
          </w:tcPr>
          <w:p w14:paraId="71B682D8" w14:textId="77777777" w:rsidR="009A73FF" w:rsidRPr="009A73FF" w:rsidRDefault="009A73FF" w:rsidP="009A73FF">
            <w:pPr>
              <w:rPr>
                <w:rFonts w:ascii="Aptos" w:hAnsi="Aptos"/>
                <w:sz w:val="24"/>
                <w:szCs w:val="24"/>
              </w:rPr>
            </w:pPr>
            <w:r w:rsidRPr="009A73FF">
              <w:rPr>
                <w:rFonts w:ascii="Aptos" w:hAnsi="Aptos"/>
                <w:sz w:val="24"/>
                <w:szCs w:val="24"/>
              </w:rPr>
              <w:t> </w:t>
            </w:r>
          </w:p>
        </w:tc>
        <w:tc>
          <w:tcPr>
            <w:tcW w:w="265" w:type="dxa"/>
            <w:tcBorders>
              <w:top w:val="nil"/>
              <w:left w:val="nil"/>
              <w:bottom w:val="double" w:sz="6" w:space="0" w:color="auto"/>
              <w:right w:val="nil"/>
            </w:tcBorders>
            <w:noWrap/>
            <w:vAlign w:val="bottom"/>
            <w:hideMark/>
          </w:tcPr>
          <w:p w14:paraId="01C694B4" w14:textId="77777777" w:rsidR="009A73FF" w:rsidRPr="009A73FF" w:rsidRDefault="009A73FF" w:rsidP="009A73FF">
            <w:pPr>
              <w:rPr>
                <w:rFonts w:ascii="Aptos" w:hAnsi="Aptos"/>
                <w:sz w:val="24"/>
                <w:szCs w:val="24"/>
              </w:rPr>
            </w:pPr>
            <w:r w:rsidRPr="009A73FF">
              <w:rPr>
                <w:rFonts w:ascii="Aptos" w:hAnsi="Aptos"/>
                <w:sz w:val="24"/>
                <w:szCs w:val="24"/>
              </w:rPr>
              <w:t> </w:t>
            </w:r>
          </w:p>
        </w:tc>
        <w:tc>
          <w:tcPr>
            <w:tcW w:w="265" w:type="dxa"/>
            <w:tcBorders>
              <w:top w:val="nil"/>
              <w:left w:val="nil"/>
              <w:bottom w:val="double" w:sz="6" w:space="0" w:color="auto"/>
              <w:right w:val="nil"/>
            </w:tcBorders>
            <w:noWrap/>
            <w:vAlign w:val="bottom"/>
            <w:hideMark/>
          </w:tcPr>
          <w:p w14:paraId="3A437729" w14:textId="77777777" w:rsidR="009A73FF" w:rsidRPr="009A73FF" w:rsidRDefault="009A73FF" w:rsidP="009A73FF">
            <w:pPr>
              <w:rPr>
                <w:rFonts w:ascii="Aptos" w:hAnsi="Aptos"/>
                <w:sz w:val="24"/>
                <w:szCs w:val="24"/>
              </w:rPr>
            </w:pPr>
            <w:r w:rsidRPr="009A73FF">
              <w:rPr>
                <w:rFonts w:ascii="Aptos" w:hAnsi="Aptos"/>
                <w:sz w:val="24"/>
                <w:szCs w:val="24"/>
              </w:rPr>
              <w:t> </w:t>
            </w:r>
          </w:p>
        </w:tc>
        <w:tc>
          <w:tcPr>
            <w:tcW w:w="5687" w:type="dxa"/>
            <w:tcBorders>
              <w:top w:val="nil"/>
              <w:left w:val="nil"/>
              <w:bottom w:val="double" w:sz="6" w:space="0" w:color="auto"/>
              <w:right w:val="nil"/>
            </w:tcBorders>
            <w:noWrap/>
            <w:vAlign w:val="bottom"/>
            <w:hideMark/>
          </w:tcPr>
          <w:p w14:paraId="493F3B76" w14:textId="77777777" w:rsidR="009A73FF" w:rsidRPr="009A73FF" w:rsidRDefault="009A73FF" w:rsidP="009A73FF">
            <w:pPr>
              <w:rPr>
                <w:rFonts w:ascii="Aptos" w:hAnsi="Aptos"/>
                <w:color w:val="FFFFFF"/>
                <w:sz w:val="24"/>
                <w:szCs w:val="24"/>
              </w:rPr>
            </w:pPr>
            <w:r w:rsidRPr="009A73FF">
              <w:rPr>
                <w:rFonts w:ascii="Aptos" w:hAnsi="Aptos"/>
                <w:color w:val="FFFFFF"/>
                <w:sz w:val="24"/>
                <w:szCs w:val="24"/>
              </w:rPr>
              <w:t xml:space="preserve"> - </w:t>
            </w:r>
          </w:p>
        </w:tc>
      </w:tr>
      <w:tr w:rsidR="009A73FF" w:rsidRPr="009A73FF" w14:paraId="313BE67B" w14:textId="77777777" w:rsidTr="009A73FF">
        <w:trPr>
          <w:trHeight w:val="306"/>
        </w:trPr>
        <w:tc>
          <w:tcPr>
            <w:tcW w:w="3290" w:type="dxa"/>
            <w:tcBorders>
              <w:top w:val="single" w:sz="8" w:space="0" w:color="auto"/>
              <w:left w:val="single" w:sz="8" w:space="0" w:color="auto"/>
              <w:bottom w:val="single" w:sz="8" w:space="0" w:color="auto"/>
              <w:right w:val="nil"/>
            </w:tcBorders>
            <w:noWrap/>
            <w:vAlign w:val="bottom"/>
            <w:hideMark/>
          </w:tcPr>
          <w:p w14:paraId="3122A944" w14:textId="77777777" w:rsidR="009A73FF" w:rsidRPr="009A73FF" w:rsidRDefault="009A73FF" w:rsidP="009A73FF">
            <w:pPr>
              <w:rPr>
                <w:rFonts w:ascii="Aptos" w:hAnsi="Aptos"/>
                <w:sz w:val="24"/>
                <w:szCs w:val="24"/>
              </w:rPr>
            </w:pPr>
            <w:r w:rsidRPr="009A73FF">
              <w:rPr>
                <w:rFonts w:ascii="Aptos" w:hAnsi="Aptos"/>
                <w:sz w:val="24"/>
                <w:szCs w:val="24"/>
              </w:rPr>
              <w:t xml:space="preserve">TOTAL </w:t>
            </w:r>
            <w:proofErr w:type="gramStart"/>
            <w:r w:rsidRPr="009A73FF">
              <w:rPr>
                <w:rFonts w:ascii="Aptos" w:hAnsi="Aptos"/>
                <w:sz w:val="24"/>
                <w:szCs w:val="24"/>
              </w:rPr>
              <w:t>Other  Costs</w:t>
            </w:r>
            <w:proofErr w:type="gramEnd"/>
          </w:p>
        </w:tc>
        <w:tc>
          <w:tcPr>
            <w:tcW w:w="265" w:type="dxa"/>
            <w:tcBorders>
              <w:top w:val="single" w:sz="8" w:space="0" w:color="auto"/>
              <w:left w:val="nil"/>
              <w:bottom w:val="single" w:sz="8" w:space="0" w:color="auto"/>
              <w:right w:val="nil"/>
            </w:tcBorders>
            <w:noWrap/>
            <w:vAlign w:val="bottom"/>
            <w:hideMark/>
          </w:tcPr>
          <w:p w14:paraId="19C46D5F" w14:textId="77777777" w:rsidR="009A73FF" w:rsidRPr="009A73FF" w:rsidRDefault="009A73FF" w:rsidP="009A73FF">
            <w:pPr>
              <w:rPr>
                <w:rFonts w:ascii="Aptos" w:hAnsi="Aptos"/>
                <w:sz w:val="24"/>
                <w:szCs w:val="24"/>
              </w:rPr>
            </w:pPr>
            <w:r w:rsidRPr="009A73FF">
              <w:rPr>
                <w:rFonts w:ascii="Aptos" w:hAnsi="Aptos"/>
                <w:sz w:val="24"/>
                <w:szCs w:val="24"/>
              </w:rPr>
              <w:t> </w:t>
            </w:r>
          </w:p>
        </w:tc>
        <w:tc>
          <w:tcPr>
            <w:tcW w:w="265" w:type="dxa"/>
            <w:tcBorders>
              <w:top w:val="single" w:sz="8" w:space="0" w:color="auto"/>
              <w:left w:val="nil"/>
              <w:bottom w:val="single" w:sz="8" w:space="0" w:color="auto"/>
              <w:right w:val="nil"/>
            </w:tcBorders>
            <w:noWrap/>
            <w:vAlign w:val="bottom"/>
            <w:hideMark/>
          </w:tcPr>
          <w:p w14:paraId="1FA49CEC" w14:textId="77777777" w:rsidR="009A73FF" w:rsidRPr="009A73FF" w:rsidRDefault="009A73FF" w:rsidP="009A73FF">
            <w:pPr>
              <w:rPr>
                <w:rFonts w:ascii="Aptos" w:hAnsi="Aptos"/>
                <w:sz w:val="24"/>
                <w:szCs w:val="24"/>
              </w:rPr>
            </w:pPr>
            <w:r w:rsidRPr="009A73FF">
              <w:rPr>
                <w:rFonts w:ascii="Aptos" w:hAnsi="Aptos"/>
                <w:sz w:val="24"/>
                <w:szCs w:val="24"/>
              </w:rPr>
              <w:t> </w:t>
            </w:r>
          </w:p>
        </w:tc>
        <w:tc>
          <w:tcPr>
            <w:tcW w:w="265" w:type="dxa"/>
            <w:tcBorders>
              <w:top w:val="single" w:sz="8" w:space="0" w:color="auto"/>
              <w:left w:val="nil"/>
              <w:bottom w:val="single" w:sz="8" w:space="0" w:color="auto"/>
              <w:right w:val="nil"/>
            </w:tcBorders>
            <w:noWrap/>
            <w:vAlign w:val="bottom"/>
            <w:hideMark/>
          </w:tcPr>
          <w:p w14:paraId="0924C12F" w14:textId="77777777" w:rsidR="009A73FF" w:rsidRPr="009A73FF" w:rsidRDefault="009A73FF" w:rsidP="009A73FF">
            <w:pPr>
              <w:rPr>
                <w:rFonts w:ascii="Aptos" w:hAnsi="Aptos"/>
                <w:sz w:val="24"/>
                <w:szCs w:val="24"/>
              </w:rPr>
            </w:pPr>
            <w:r w:rsidRPr="009A73FF">
              <w:rPr>
                <w:rFonts w:ascii="Aptos" w:hAnsi="Aptos"/>
                <w:sz w:val="24"/>
                <w:szCs w:val="24"/>
              </w:rPr>
              <w:t> </w:t>
            </w:r>
          </w:p>
        </w:tc>
        <w:tc>
          <w:tcPr>
            <w:tcW w:w="5687" w:type="dxa"/>
            <w:tcBorders>
              <w:top w:val="single" w:sz="8" w:space="0" w:color="auto"/>
              <w:left w:val="nil"/>
              <w:bottom w:val="single" w:sz="8" w:space="0" w:color="auto"/>
              <w:right w:val="single" w:sz="8" w:space="0" w:color="auto"/>
            </w:tcBorders>
            <w:shd w:val="clear" w:color="000000" w:fill="D9D9D9"/>
            <w:noWrap/>
            <w:vAlign w:val="bottom"/>
            <w:hideMark/>
          </w:tcPr>
          <w:p w14:paraId="6213EB6F" w14:textId="77777777" w:rsidR="009A73FF" w:rsidRPr="009A73FF" w:rsidRDefault="009A73FF" w:rsidP="009A73FF">
            <w:pPr>
              <w:rPr>
                <w:rFonts w:ascii="Aptos" w:hAnsi="Aptos"/>
                <w:sz w:val="24"/>
                <w:szCs w:val="24"/>
              </w:rPr>
            </w:pPr>
            <w:r w:rsidRPr="009A73FF">
              <w:rPr>
                <w:rFonts w:ascii="Aptos" w:hAnsi="Aptos"/>
                <w:sz w:val="24"/>
                <w:szCs w:val="24"/>
              </w:rPr>
              <w:t xml:space="preserve"> - </w:t>
            </w:r>
          </w:p>
        </w:tc>
      </w:tr>
      <w:tr w:rsidR="009A73FF" w:rsidRPr="009A73FF" w14:paraId="0ACCE6AC" w14:textId="77777777" w:rsidTr="009A73FF">
        <w:trPr>
          <w:trHeight w:val="293"/>
        </w:trPr>
        <w:tc>
          <w:tcPr>
            <w:tcW w:w="3290" w:type="dxa"/>
            <w:tcBorders>
              <w:top w:val="nil"/>
              <w:left w:val="nil"/>
              <w:bottom w:val="nil"/>
              <w:right w:val="nil"/>
            </w:tcBorders>
            <w:noWrap/>
            <w:vAlign w:val="bottom"/>
            <w:hideMark/>
          </w:tcPr>
          <w:p w14:paraId="6205B866" w14:textId="77777777" w:rsidR="009A73FF" w:rsidRPr="009A73FF" w:rsidRDefault="009A73FF" w:rsidP="009A73FF">
            <w:pPr>
              <w:rPr>
                <w:rFonts w:ascii="Aptos" w:hAnsi="Aptos"/>
                <w:sz w:val="24"/>
                <w:szCs w:val="24"/>
              </w:rPr>
            </w:pPr>
          </w:p>
        </w:tc>
        <w:tc>
          <w:tcPr>
            <w:tcW w:w="265" w:type="dxa"/>
            <w:tcBorders>
              <w:top w:val="nil"/>
              <w:left w:val="nil"/>
              <w:bottom w:val="nil"/>
              <w:right w:val="nil"/>
            </w:tcBorders>
            <w:noWrap/>
            <w:vAlign w:val="bottom"/>
            <w:hideMark/>
          </w:tcPr>
          <w:p w14:paraId="10801858" w14:textId="77777777" w:rsidR="009A73FF" w:rsidRPr="009A73FF" w:rsidRDefault="009A73FF" w:rsidP="009A73FF">
            <w:pPr>
              <w:rPr>
                <w:rFonts w:ascii="Aptos" w:hAnsi="Aptos"/>
              </w:rPr>
            </w:pPr>
          </w:p>
        </w:tc>
        <w:tc>
          <w:tcPr>
            <w:tcW w:w="265" w:type="dxa"/>
            <w:tcBorders>
              <w:top w:val="nil"/>
              <w:left w:val="nil"/>
              <w:bottom w:val="nil"/>
              <w:right w:val="nil"/>
            </w:tcBorders>
            <w:noWrap/>
            <w:vAlign w:val="bottom"/>
            <w:hideMark/>
          </w:tcPr>
          <w:p w14:paraId="1D32A20A" w14:textId="77777777" w:rsidR="009A73FF" w:rsidRPr="009A73FF" w:rsidRDefault="009A73FF" w:rsidP="009A73FF">
            <w:pPr>
              <w:rPr>
                <w:rFonts w:ascii="Aptos" w:hAnsi="Aptos"/>
              </w:rPr>
            </w:pPr>
          </w:p>
        </w:tc>
        <w:tc>
          <w:tcPr>
            <w:tcW w:w="265" w:type="dxa"/>
            <w:tcBorders>
              <w:top w:val="nil"/>
              <w:left w:val="nil"/>
              <w:bottom w:val="nil"/>
              <w:right w:val="nil"/>
            </w:tcBorders>
            <w:noWrap/>
            <w:vAlign w:val="bottom"/>
            <w:hideMark/>
          </w:tcPr>
          <w:p w14:paraId="3A7F2AB5" w14:textId="77777777" w:rsidR="009A73FF" w:rsidRPr="009A73FF" w:rsidRDefault="009A73FF" w:rsidP="009A73FF">
            <w:pPr>
              <w:rPr>
                <w:rFonts w:ascii="Aptos" w:hAnsi="Aptos"/>
              </w:rPr>
            </w:pPr>
          </w:p>
        </w:tc>
        <w:tc>
          <w:tcPr>
            <w:tcW w:w="5687" w:type="dxa"/>
            <w:tcBorders>
              <w:top w:val="nil"/>
              <w:left w:val="nil"/>
              <w:bottom w:val="nil"/>
              <w:right w:val="nil"/>
            </w:tcBorders>
            <w:noWrap/>
            <w:vAlign w:val="bottom"/>
            <w:hideMark/>
          </w:tcPr>
          <w:p w14:paraId="3B9629C3" w14:textId="77777777" w:rsidR="009A73FF" w:rsidRPr="009A73FF" w:rsidRDefault="009A73FF" w:rsidP="009A73FF">
            <w:pPr>
              <w:rPr>
                <w:rFonts w:ascii="Aptos" w:hAnsi="Aptos"/>
              </w:rPr>
            </w:pPr>
          </w:p>
        </w:tc>
      </w:tr>
      <w:tr w:rsidR="009A73FF" w:rsidRPr="009A73FF" w14:paraId="7BACD594" w14:textId="77777777" w:rsidTr="009A73FF">
        <w:trPr>
          <w:trHeight w:val="293"/>
        </w:trPr>
        <w:tc>
          <w:tcPr>
            <w:tcW w:w="3290" w:type="dxa"/>
            <w:tcBorders>
              <w:top w:val="single" w:sz="8" w:space="0" w:color="auto"/>
              <w:left w:val="single" w:sz="8" w:space="0" w:color="auto"/>
              <w:bottom w:val="single" w:sz="8" w:space="0" w:color="auto"/>
              <w:right w:val="nil"/>
            </w:tcBorders>
            <w:noWrap/>
            <w:vAlign w:val="bottom"/>
            <w:hideMark/>
          </w:tcPr>
          <w:p w14:paraId="71BA1D3D" w14:textId="77777777" w:rsidR="009A73FF" w:rsidRPr="009A73FF" w:rsidRDefault="009A73FF" w:rsidP="009A73FF">
            <w:pPr>
              <w:rPr>
                <w:rFonts w:ascii="Aptos" w:hAnsi="Aptos"/>
                <w:sz w:val="24"/>
                <w:szCs w:val="24"/>
                <w:u w:val="single"/>
              </w:rPr>
            </w:pPr>
            <w:r w:rsidRPr="009A73FF">
              <w:rPr>
                <w:rFonts w:ascii="Aptos" w:hAnsi="Aptos"/>
                <w:sz w:val="24"/>
                <w:szCs w:val="24"/>
                <w:u w:val="single"/>
              </w:rPr>
              <w:t>GRAND TOTAL</w:t>
            </w:r>
          </w:p>
        </w:tc>
        <w:tc>
          <w:tcPr>
            <w:tcW w:w="265" w:type="dxa"/>
            <w:tcBorders>
              <w:top w:val="single" w:sz="8" w:space="0" w:color="auto"/>
              <w:left w:val="nil"/>
              <w:bottom w:val="single" w:sz="8" w:space="0" w:color="auto"/>
              <w:right w:val="nil"/>
            </w:tcBorders>
            <w:noWrap/>
            <w:vAlign w:val="bottom"/>
            <w:hideMark/>
          </w:tcPr>
          <w:p w14:paraId="0C009550" w14:textId="77777777" w:rsidR="009A73FF" w:rsidRPr="009A73FF" w:rsidRDefault="009A73FF" w:rsidP="009A73FF">
            <w:pPr>
              <w:rPr>
                <w:rFonts w:ascii="Aptos" w:hAnsi="Aptos"/>
                <w:sz w:val="24"/>
                <w:szCs w:val="24"/>
                <w:u w:val="single"/>
              </w:rPr>
            </w:pPr>
            <w:r w:rsidRPr="009A73FF">
              <w:rPr>
                <w:rFonts w:ascii="Aptos" w:hAnsi="Aptos"/>
                <w:sz w:val="24"/>
                <w:szCs w:val="24"/>
                <w:u w:val="single"/>
              </w:rPr>
              <w:t> </w:t>
            </w:r>
          </w:p>
        </w:tc>
        <w:tc>
          <w:tcPr>
            <w:tcW w:w="265" w:type="dxa"/>
            <w:tcBorders>
              <w:top w:val="single" w:sz="8" w:space="0" w:color="auto"/>
              <w:left w:val="nil"/>
              <w:bottom w:val="single" w:sz="8" w:space="0" w:color="auto"/>
              <w:right w:val="nil"/>
            </w:tcBorders>
            <w:noWrap/>
            <w:vAlign w:val="bottom"/>
            <w:hideMark/>
          </w:tcPr>
          <w:p w14:paraId="0D6CE420" w14:textId="77777777" w:rsidR="009A73FF" w:rsidRPr="009A73FF" w:rsidRDefault="009A73FF" w:rsidP="009A73FF">
            <w:pPr>
              <w:rPr>
                <w:rFonts w:ascii="Aptos" w:hAnsi="Aptos"/>
                <w:sz w:val="24"/>
                <w:szCs w:val="24"/>
                <w:u w:val="single"/>
              </w:rPr>
            </w:pPr>
            <w:r w:rsidRPr="009A73FF">
              <w:rPr>
                <w:rFonts w:ascii="Aptos" w:hAnsi="Aptos"/>
                <w:sz w:val="24"/>
                <w:szCs w:val="24"/>
                <w:u w:val="single"/>
              </w:rPr>
              <w:t> </w:t>
            </w:r>
          </w:p>
        </w:tc>
        <w:tc>
          <w:tcPr>
            <w:tcW w:w="265" w:type="dxa"/>
            <w:tcBorders>
              <w:top w:val="single" w:sz="8" w:space="0" w:color="auto"/>
              <w:left w:val="nil"/>
              <w:bottom w:val="single" w:sz="8" w:space="0" w:color="auto"/>
              <w:right w:val="nil"/>
            </w:tcBorders>
            <w:noWrap/>
            <w:vAlign w:val="bottom"/>
            <w:hideMark/>
          </w:tcPr>
          <w:p w14:paraId="25784CBC" w14:textId="77777777" w:rsidR="009A73FF" w:rsidRPr="009A73FF" w:rsidRDefault="009A73FF" w:rsidP="009A73FF">
            <w:pPr>
              <w:rPr>
                <w:rFonts w:ascii="Aptos" w:hAnsi="Aptos"/>
                <w:sz w:val="24"/>
                <w:szCs w:val="24"/>
                <w:u w:val="single"/>
              </w:rPr>
            </w:pPr>
            <w:r w:rsidRPr="009A73FF">
              <w:rPr>
                <w:rFonts w:ascii="Aptos" w:hAnsi="Aptos"/>
                <w:sz w:val="24"/>
                <w:szCs w:val="24"/>
                <w:u w:val="single"/>
              </w:rPr>
              <w:t> </w:t>
            </w:r>
          </w:p>
        </w:tc>
        <w:tc>
          <w:tcPr>
            <w:tcW w:w="5687" w:type="dxa"/>
            <w:tcBorders>
              <w:top w:val="single" w:sz="8" w:space="0" w:color="auto"/>
              <w:left w:val="nil"/>
              <w:bottom w:val="single" w:sz="8" w:space="0" w:color="auto"/>
              <w:right w:val="single" w:sz="8" w:space="0" w:color="auto"/>
            </w:tcBorders>
            <w:noWrap/>
            <w:vAlign w:val="bottom"/>
            <w:hideMark/>
          </w:tcPr>
          <w:p w14:paraId="1324891D" w14:textId="77777777" w:rsidR="009A73FF" w:rsidRPr="009A73FF" w:rsidRDefault="009A73FF" w:rsidP="009A73FF">
            <w:pPr>
              <w:rPr>
                <w:rFonts w:ascii="Aptos" w:hAnsi="Aptos"/>
                <w:sz w:val="24"/>
                <w:szCs w:val="24"/>
                <w:u w:val="single"/>
              </w:rPr>
            </w:pPr>
            <w:r w:rsidRPr="009A73FF">
              <w:rPr>
                <w:rFonts w:ascii="Aptos" w:hAnsi="Aptos"/>
                <w:sz w:val="24"/>
                <w:szCs w:val="24"/>
                <w:u w:val="single"/>
              </w:rPr>
              <w:t xml:space="preserve"> $                                                           -   </w:t>
            </w:r>
          </w:p>
        </w:tc>
      </w:tr>
      <w:tr w:rsidR="009A73FF" w:rsidRPr="009A73FF" w14:paraId="7EAA6232" w14:textId="77777777" w:rsidTr="009A73FF">
        <w:trPr>
          <w:trHeight w:val="280"/>
        </w:trPr>
        <w:tc>
          <w:tcPr>
            <w:tcW w:w="3290" w:type="dxa"/>
            <w:tcBorders>
              <w:top w:val="nil"/>
              <w:left w:val="nil"/>
              <w:bottom w:val="nil"/>
              <w:right w:val="nil"/>
            </w:tcBorders>
            <w:noWrap/>
            <w:vAlign w:val="bottom"/>
            <w:hideMark/>
          </w:tcPr>
          <w:p w14:paraId="308A89E0" w14:textId="77777777" w:rsidR="009A73FF" w:rsidRPr="009A73FF" w:rsidRDefault="009A73FF" w:rsidP="009A73FF">
            <w:pPr>
              <w:rPr>
                <w:rFonts w:ascii="Aptos" w:hAnsi="Aptos"/>
                <w:sz w:val="24"/>
                <w:szCs w:val="24"/>
                <w:u w:val="single"/>
              </w:rPr>
            </w:pPr>
          </w:p>
        </w:tc>
        <w:tc>
          <w:tcPr>
            <w:tcW w:w="265" w:type="dxa"/>
            <w:tcBorders>
              <w:top w:val="nil"/>
              <w:left w:val="nil"/>
              <w:bottom w:val="nil"/>
              <w:right w:val="nil"/>
            </w:tcBorders>
            <w:noWrap/>
            <w:vAlign w:val="bottom"/>
            <w:hideMark/>
          </w:tcPr>
          <w:p w14:paraId="4DD81AA2" w14:textId="77777777" w:rsidR="009A73FF" w:rsidRPr="009A73FF" w:rsidRDefault="009A73FF" w:rsidP="009A73FF">
            <w:pPr>
              <w:rPr>
                <w:rFonts w:ascii="Aptos" w:hAnsi="Aptos"/>
              </w:rPr>
            </w:pPr>
          </w:p>
        </w:tc>
        <w:tc>
          <w:tcPr>
            <w:tcW w:w="265" w:type="dxa"/>
            <w:tcBorders>
              <w:top w:val="nil"/>
              <w:left w:val="nil"/>
              <w:bottom w:val="nil"/>
              <w:right w:val="nil"/>
            </w:tcBorders>
            <w:noWrap/>
            <w:vAlign w:val="bottom"/>
            <w:hideMark/>
          </w:tcPr>
          <w:p w14:paraId="7682A4E5" w14:textId="77777777" w:rsidR="009A73FF" w:rsidRPr="009A73FF" w:rsidRDefault="009A73FF" w:rsidP="009A73FF">
            <w:pPr>
              <w:rPr>
                <w:rFonts w:ascii="Aptos" w:hAnsi="Aptos"/>
              </w:rPr>
            </w:pPr>
          </w:p>
        </w:tc>
        <w:tc>
          <w:tcPr>
            <w:tcW w:w="265" w:type="dxa"/>
            <w:tcBorders>
              <w:top w:val="nil"/>
              <w:left w:val="nil"/>
              <w:bottom w:val="nil"/>
              <w:right w:val="nil"/>
            </w:tcBorders>
            <w:noWrap/>
            <w:vAlign w:val="bottom"/>
            <w:hideMark/>
          </w:tcPr>
          <w:p w14:paraId="0CFCE28D" w14:textId="77777777" w:rsidR="009A73FF" w:rsidRPr="009A73FF" w:rsidRDefault="009A73FF" w:rsidP="009A73FF">
            <w:pPr>
              <w:rPr>
                <w:rFonts w:ascii="Aptos" w:hAnsi="Aptos"/>
              </w:rPr>
            </w:pPr>
          </w:p>
        </w:tc>
        <w:tc>
          <w:tcPr>
            <w:tcW w:w="5687" w:type="dxa"/>
            <w:tcBorders>
              <w:top w:val="nil"/>
              <w:left w:val="nil"/>
              <w:bottom w:val="nil"/>
              <w:right w:val="nil"/>
            </w:tcBorders>
            <w:noWrap/>
            <w:vAlign w:val="bottom"/>
            <w:hideMark/>
          </w:tcPr>
          <w:p w14:paraId="5C8BEA5A" w14:textId="77777777" w:rsidR="009A73FF" w:rsidRPr="009A73FF" w:rsidRDefault="009A73FF" w:rsidP="009A73FF">
            <w:pPr>
              <w:rPr>
                <w:rFonts w:ascii="Aptos" w:hAnsi="Aptos"/>
              </w:rPr>
            </w:pPr>
          </w:p>
        </w:tc>
      </w:tr>
      <w:tr w:rsidR="009A73FF" w:rsidRPr="009A73FF" w14:paraId="327B6725" w14:textId="77777777" w:rsidTr="009A73FF">
        <w:trPr>
          <w:trHeight w:val="226"/>
        </w:trPr>
        <w:tc>
          <w:tcPr>
            <w:tcW w:w="3290" w:type="dxa"/>
            <w:tcBorders>
              <w:top w:val="nil"/>
              <w:left w:val="nil"/>
              <w:bottom w:val="nil"/>
              <w:right w:val="nil"/>
            </w:tcBorders>
            <w:noWrap/>
            <w:vAlign w:val="bottom"/>
            <w:hideMark/>
          </w:tcPr>
          <w:p w14:paraId="44F27531" w14:textId="77777777" w:rsidR="009A73FF" w:rsidRPr="009A73FF" w:rsidRDefault="009A73FF" w:rsidP="009A73FF">
            <w:pPr>
              <w:jc w:val="center"/>
              <w:rPr>
                <w:rFonts w:ascii="Aptos" w:hAnsi="Aptos"/>
                <w:i/>
                <w:iCs/>
              </w:rPr>
            </w:pPr>
          </w:p>
        </w:tc>
        <w:tc>
          <w:tcPr>
            <w:tcW w:w="265" w:type="dxa"/>
            <w:tcBorders>
              <w:top w:val="nil"/>
              <w:left w:val="nil"/>
              <w:bottom w:val="nil"/>
              <w:right w:val="nil"/>
            </w:tcBorders>
            <w:noWrap/>
            <w:vAlign w:val="bottom"/>
            <w:hideMark/>
          </w:tcPr>
          <w:p w14:paraId="2486A89A" w14:textId="77777777" w:rsidR="009A73FF" w:rsidRPr="009A73FF" w:rsidRDefault="009A73FF" w:rsidP="009A73FF">
            <w:pPr>
              <w:rPr>
                <w:rFonts w:ascii="Aptos" w:hAnsi="Aptos"/>
              </w:rPr>
            </w:pPr>
          </w:p>
        </w:tc>
        <w:tc>
          <w:tcPr>
            <w:tcW w:w="265" w:type="dxa"/>
            <w:tcBorders>
              <w:top w:val="nil"/>
              <w:left w:val="nil"/>
              <w:bottom w:val="nil"/>
              <w:right w:val="nil"/>
            </w:tcBorders>
            <w:noWrap/>
            <w:vAlign w:val="bottom"/>
            <w:hideMark/>
          </w:tcPr>
          <w:p w14:paraId="5CFEE094" w14:textId="77777777" w:rsidR="009A73FF" w:rsidRPr="009A73FF" w:rsidRDefault="009A73FF" w:rsidP="009A73FF">
            <w:pPr>
              <w:rPr>
                <w:rFonts w:ascii="Aptos" w:hAnsi="Aptos"/>
              </w:rPr>
            </w:pPr>
          </w:p>
        </w:tc>
        <w:tc>
          <w:tcPr>
            <w:tcW w:w="265" w:type="dxa"/>
            <w:tcBorders>
              <w:top w:val="nil"/>
              <w:left w:val="nil"/>
              <w:bottom w:val="nil"/>
              <w:right w:val="nil"/>
            </w:tcBorders>
            <w:noWrap/>
            <w:vAlign w:val="bottom"/>
            <w:hideMark/>
          </w:tcPr>
          <w:p w14:paraId="38FA764B" w14:textId="77777777" w:rsidR="009A73FF" w:rsidRPr="009A73FF" w:rsidRDefault="009A73FF" w:rsidP="009A73FF">
            <w:pPr>
              <w:rPr>
                <w:rFonts w:ascii="Aptos" w:hAnsi="Aptos"/>
              </w:rPr>
            </w:pPr>
          </w:p>
        </w:tc>
        <w:tc>
          <w:tcPr>
            <w:tcW w:w="5687" w:type="dxa"/>
            <w:tcBorders>
              <w:top w:val="nil"/>
              <w:left w:val="nil"/>
              <w:bottom w:val="nil"/>
              <w:right w:val="nil"/>
            </w:tcBorders>
            <w:noWrap/>
            <w:vAlign w:val="bottom"/>
            <w:hideMark/>
          </w:tcPr>
          <w:p w14:paraId="7B98DDA1" w14:textId="77777777" w:rsidR="009A73FF" w:rsidRPr="009A73FF" w:rsidRDefault="009A73FF" w:rsidP="009A73FF">
            <w:pPr>
              <w:rPr>
                <w:rFonts w:ascii="Aptos" w:hAnsi="Aptos"/>
              </w:rPr>
            </w:pPr>
          </w:p>
        </w:tc>
      </w:tr>
      <w:tr w:rsidR="009A73FF" w:rsidRPr="009A73FF" w14:paraId="407A056F" w14:textId="77777777" w:rsidTr="009A73FF">
        <w:trPr>
          <w:trHeight w:val="790"/>
        </w:trPr>
        <w:tc>
          <w:tcPr>
            <w:tcW w:w="9772" w:type="dxa"/>
            <w:gridSpan w:val="5"/>
            <w:tcBorders>
              <w:top w:val="nil"/>
              <w:left w:val="nil"/>
              <w:bottom w:val="nil"/>
              <w:right w:val="nil"/>
            </w:tcBorders>
            <w:hideMark/>
          </w:tcPr>
          <w:p w14:paraId="4330C172" w14:textId="77777777" w:rsidR="009A73FF" w:rsidRPr="009A73FF" w:rsidRDefault="009A73FF" w:rsidP="009A73FF">
            <w:pPr>
              <w:rPr>
                <w:rFonts w:ascii="Aptos" w:hAnsi="Aptos" w:cs="Arial"/>
              </w:rPr>
            </w:pPr>
            <w:r w:rsidRPr="009A73FF">
              <w:rPr>
                <w:rFonts w:ascii="Aptos" w:hAnsi="Aptos" w:cs="Arial"/>
              </w:rPr>
              <w:t xml:space="preserve">*Facilities and administrative expenses, fringe expenses and graduate student compensation costs have been fully burdened at the standard rates as established by the University of Wyoming Board of Trustees in effect at the time the agreement was executed. The University of Wyoming reserves the right to reallocate funding between approved budget categories without prior sponsor approval </w:t>
            </w:r>
            <w:proofErr w:type="gramStart"/>
            <w:r w:rsidRPr="009A73FF">
              <w:rPr>
                <w:rFonts w:ascii="Aptos" w:hAnsi="Aptos" w:cs="Arial"/>
              </w:rPr>
              <w:t>in order to</w:t>
            </w:r>
            <w:proofErr w:type="gramEnd"/>
            <w:r w:rsidRPr="009A73FF">
              <w:rPr>
                <w:rFonts w:ascii="Aptos" w:hAnsi="Aptos" w:cs="Arial"/>
              </w:rPr>
              <w:t xml:space="preserve"> accomplish the objectives of the project.</w:t>
            </w:r>
          </w:p>
        </w:tc>
      </w:tr>
    </w:tbl>
    <w:p w14:paraId="3FECD48C" w14:textId="77777777" w:rsidR="00C81584" w:rsidRDefault="00C81584" w:rsidP="009A73FF">
      <w:pPr>
        <w:spacing w:after="120"/>
        <w:rPr>
          <w:rFonts w:ascii="Aptos" w:hAnsi="Aptos"/>
          <w:sz w:val="24"/>
          <w:szCs w:val="24"/>
        </w:rPr>
      </w:pPr>
    </w:p>
    <w:p w14:paraId="5C641C60" w14:textId="77777777" w:rsidR="00C81584" w:rsidRPr="009E47DC" w:rsidRDefault="00C81584" w:rsidP="00C81584">
      <w:pPr>
        <w:pBdr>
          <w:bottom w:val="single" w:sz="12" w:space="1" w:color="auto"/>
        </w:pBdr>
        <w:rPr>
          <w:rFonts w:ascii="Aptos" w:eastAsia="Aptos" w:hAnsi="Aptos"/>
          <w:b/>
          <w:bCs/>
          <w:kern w:val="2"/>
          <w:sz w:val="24"/>
          <w:szCs w:val="24"/>
          <w14:ligatures w14:val="standardContextual"/>
        </w:rPr>
      </w:pPr>
      <w:r>
        <w:rPr>
          <w:rFonts w:ascii="Aptos" w:eastAsia="Aptos" w:hAnsi="Aptos"/>
          <w:b/>
          <w:bCs/>
          <w:kern w:val="2"/>
          <w:sz w:val="24"/>
          <w:szCs w:val="24"/>
          <w14:ligatures w14:val="standardContextual"/>
        </w:rPr>
        <w:t>Financial Terms and Conditions</w:t>
      </w:r>
    </w:p>
    <w:p w14:paraId="7F4705E1" w14:textId="77777777" w:rsidR="006209B2" w:rsidRDefault="006209B2" w:rsidP="009A73FF">
      <w:pPr>
        <w:spacing w:after="120"/>
        <w:rPr>
          <w:rFonts w:ascii="Aptos" w:hAnsi="Aptos"/>
          <w:sz w:val="22"/>
          <w:szCs w:val="22"/>
        </w:rPr>
      </w:pPr>
    </w:p>
    <w:p w14:paraId="3FB15216" w14:textId="13214B00" w:rsidR="009A73FF" w:rsidRPr="009E47DC" w:rsidRDefault="009A73FF" w:rsidP="009A73FF">
      <w:pPr>
        <w:spacing w:after="120"/>
        <w:rPr>
          <w:rFonts w:ascii="Aptos" w:hAnsi="Aptos"/>
          <w:b/>
          <w:bCs/>
          <w:sz w:val="22"/>
          <w:szCs w:val="22"/>
        </w:rPr>
      </w:pPr>
      <w:r w:rsidRPr="009E47DC">
        <w:rPr>
          <w:rFonts w:ascii="Aptos" w:hAnsi="Aptos"/>
          <w:sz w:val="22"/>
          <w:szCs w:val="22"/>
        </w:rPr>
        <w:t xml:space="preserve">Sponsor shall pay to UW </w:t>
      </w:r>
      <w:r w:rsidRPr="009E47DC">
        <w:rPr>
          <w:rFonts w:ascii="Aptos" w:hAnsi="Aptos"/>
          <w:sz w:val="22"/>
          <w:szCs w:val="22"/>
          <w:highlight w:val="yellow"/>
        </w:rPr>
        <w:t>XXXXX percent (XX%</w:t>
      </w:r>
      <w:r w:rsidRPr="009E47DC">
        <w:rPr>
          <w:rFonts w:ascii="Aptos" w:hAnsi="Aptos"/>
          <w:sz w:val="22"/>
          <w:szCs w:val="22"/>
        </w:rPr>
        <w:t xml:space="preserve">) of the total Budget amount specified as an initial prepayment. This prepayment is required </w:t>
      </w:r>
      <w:proofErr w:type="gramStart"/>
      <w:r w:rsidRPr="009E47DC">
        <w:rPr>
          <w:rFonts w:ascii="Aptos" w:hAnsi="Aptos"/>
          <w:sz w:val="22"/>
          <w:szCs w:val="22"/>
        </w:rPr>
        <w:t>in order for</w:t>
      </w:r>
      <w:proofErr w:type="gramEnd"/>
      <w:r w:rsidRPr="009E47DC">
        <w:rPr>
          <w:rFonts w:ascii="Aptos" w:hAnsi="Aptos"/>
          <w:sz w:val="22"/>
          <w:szCs w:val="22"/>
        </w:rPr>
        <w:t xml:space="preserve"> UW to commence the research outlined in the Scope of Work </w:t>
      </w:r>
      <w:r>
        <w:rPr>
          <w:rFonts w:ascii="Aptos" w:hAnsi="Aptos"/>
          <w:sz w:val="22"/>
          <w:szCs w:val="22"/>
        </w:rPr>
        <w:t xml:space="preserve">of this </w:t>
      </w:r>
      <w:r w:rsidRPr="009E47DC">
        <w:rPr>
          <w:rFonts w:ascii="Aptos" w:hAnsi="Aptos"/>
          <w:sz w:val="22"/>
          <w:szCs w:val="22"/>
        </w:rPr>
        <w:t xml:space="preserve">Research Project Plan. This initial payment will be held by UW and applied to the final </w:t>
      </w:r>
      <w:r w:rsidRPr="009E47DC">
        <w:rPr>
          <w:rFonts w:ascii="Aptos" w:hAnsi="Aptos"/>
          <w:sz w:val="22"/>
          <w:szCs w:val="22"/>
          <w:highlight w:val="yellow"/>
        </w:rPr>
        <w:t>XXXXX percent (XX%)</w:t>
      </w:r>
      <w:r w:rsidRPr="009E47DC">
        <w:rPr>
          <w:rFonts w:ascii="Aptos" w:hAnsi="Aptos"/>
          <w:sz w:val="22"/>
          <w:szCs w:val="22"/>
        </w:rPr>
        <w:t xml:space="preserve"> of actual project costs incurred under the Research Project Plan. </w:t>
      </w:r>
    </w:p>
    <w:p w14:paraId="10A6E63E" w14:textId="77777777" w:rsidR="009A73FF" w:rsidRPr="009E47DC" w:rsidRDefault="009A73FF" w:rsidP="009A73FF">
      <w:pPr>
        <w:spacing w:after="120"/>
        <w:jc w:val="center"/>
        <w:rPr>
          <w:rFonts w:ascii="Aptos" w:hAnsi="Aptos"/>
          <w:sz w:val="22"/>
          <w:szCs w:val="22"/>
        </w:rPr>
      </w:pPr>
      <w:r>
        <w:rPr>
          <w:rFonts w:ascii="Aptos" w:hAnsi="Aptos"/>
          <w:sz w:val="22"/>
          <w:szCs w:val="22"/>
          <w:highlight w:val="yellow"/>
        </w:rPr>
        <w:t>[</w:t>
      </w:r>
      <w:r w:rsidRPr="009E47DC">
        <w:rPr>
          <w:rFonts w:ascii="Aptos" w:hAnsi="Aptos"/>
          <w:sz w:val="22"/>
          <w:szCs w:val="22"/>
          <w:highlight w:val="yellow"/>
        </w:rPr>
        <w:t>OR (for fixed price contract)</w:t>
      </w:r>
      <w:r w:rsidRPr="009E47DC">
        <w:rPr>
          <w:rFonts w:ascii="Aptos" w:hAnsi="Aptos"/>
          <w:sz w:val="22"/>
          <w:szCs w:val="22"/>
        </w:rPr>
        <w:t>]</w:t>
      </w:r>
    </w:p>
    <w:p w14:paraId="6DDBA09A" w14:textId="77777777" w:rsidR="009A73FF" w:rsidRPr="009E47DC" w:rsidRDefault="009A73FF" w:rsidP="009A73FF">
      <w:pPr>
        <w:spacing w:after="120"/>
        <w:rPr>
          <w:rFonts w:ascii="Aptos" w:hAnsi="Aptos"/>
          <w:b/>
          <w:bCs/>
          <w:sz w:val="22"/>
          <w:szCs w:val="22"/>
        </w:rPr>
      </w:pPr>
      <w:r w:rsidRPr="009E47DC">
        <w:rPr>
          <w:rFonts w:ascii="Aptos" w:hAnsi="Aptos"/>
          <w:sz w:val="22"/>
          <w:szCs w:val="22"/>
        </w:rPr>
        <w:t>Sponsor shall pay to UW a total fixed price of ___________ dollars ($</w:t>
      </w:r>
      <w:proofErr w:type="spellStart"/>
      <w:proofErr w:type="gramStart"/>
      <w:r w:rsidRPr="009E47DC">
        <w:rPr>
          <w:rFonts w:ascii="Aptos" w:hAnsi="Aptos"/>
          <w:sz w:val="22"/>
          <w:szCs w:val="22"/>
        </w:rPr>
        <w:t>xx,xxx</w:t>
      </w:r>
      <w:proofErr w:type="gramEnd"/>
      <w:r w:rsidRPr="009E47DC">
        <w:rPr>
          <w:rFonts w:ascii="Aptos" w:hAnsi="Aptos"/>
          <w:sz w:val="22"/>
          <w:szCs w:val="22"/>
        </w:rPr>
        <w:t>.xx</w:t>
      </w:r>
      <w:proofErr w:type="spellEnd"/>
      <w:r w:rsidRPr="009E47DC">
        <w:rPr>
          <w:rFonts w:ascii="Aptos" w:hAnsi="Aptos"/>
          <w:sz w:val="22"/>
          <w:szCs w:val="22"/>
        </w:rPr>
        <w:t xml:space="preserve">) for the performance of the Scope of Work. Sponsor shall pay to UW an amount equal to </w:t>
      </w:r>
      <w:r w:rsidRPr="009E47DC">
        <w:rPr>
          <w:rFonts w:ascii="Aptos" w:hAnsi="Aptos"/>
          <w:sz w:val="22"/>
          <w:szCs w:val="22"/>
          <w:highlight w:val="yellow"/>
        </w:rPr>
        <w:t>XXXXX percent (XX%)</w:t>
      </w:r>
      <w:r w:rsidRPr="009E47DC">
        <w:rPr>
          <w:rFonts w:ascii="Aptos" w:hAnsi="Aptos"/>
          <w:sz w:val="22"/>
          <w:szCs w:val="22"/>
        </w:rPr>
        <w:t xml:space="preserve"> of total amount as an initial prepayment, due immediately upon execution of this contract. This prepayment is required </w:t>
      </w:r>
      <w:proofErr w:type="gramStart"/>
      <w:r w:rsidRPr="009E47DC">
        <w:rPr>
          <w:rFonts w:ascii="Aptos" w:hAnsi="Aptos"/>
          <w:sz w:val="22"/>
          <w:szCs w:val="22"/>
        </w:rPr>
        <w:t>in order for</w:t>
      </w:r>
      <w:proofErr w:type="gramEnd"/>
      <w:r w:rsidRPr="009E47DC">
        <w:rPr>
          <w:rFonts w:ascii="Aptos" w:hAnsi="Aptos"/>
          <w:sz w:val="22"/>
          <w:szCs w:val="22"/>
        </w:rPr>
        <w:t xml:space="preserve"> UW to commence the research outlined in the Scope of Work</w:t>
      </w:r>
      <w:r>
        <w:rPr>
          <w:rFonts w:ascii="Aptos" w:hAnsi="Aptos"/>
          <w:sz w:val="22"/>
          <w:szCs w:val="22"/>
        </w:rPr>
        <w:t xml:space="preserve"> of this Research project Plan</w:t>
      </w:r>
      <w:r w:rsidRPr="009E47DC">
        <w:rPr>
          <w:rFonts w:ascii="Aptos" w:hAnsi="Aptos"/>
          <w:sz w:val="22"/>
          <w:szCs w:val="22"/>
        </w:rPr>
        <w:t xml:space="preserve">. UW shall invoice Sponsor </w:t>
      </w:r>
      <w:proofErr w:type="gramStart"/>
      <w:r w:rsidRPr="009E47DC">
        <w:rPr>
          <w:rFonts w:ascii="Aptos" w:hAnsi="Aptos"/>
          <w:sz w:val="22"/>
          <w:szCs w:val="22"/>
        </w:rPr>
        <w:t>on a monthly basis</w:t>
      </w:r>
      <w:proofErr w:type="gramEnd"/>
      <w:r w:rsidRPr="009E47DC">
        <w:rPr>
          <w:rFonts w:ascii="Aptos" w:hAnsi="Aptos"/>
          <w:sz w:val="22"/>
          <w:szCs w:val="22"/>
        </w:rPr>
        <w:t xml:space="preserve"> in the amount </w:t>
      </w:r>
      <w:proofErr w:type="gramStart"/>
      <w:r w:rsidRPr="009E47DC">
        <w:rPr>
          <w:rFonts w:ascii="Aptos" w:hAnsi="Aptos"/>
          <w:sz w:val="22"/>
          <w:szCs w:val="22"/>
        </w:rPr>
        <w:t xml:space="preserve">of </w:t>
      </w:r>
      <w:r w:rsidRPr="009E47DC">
        <w:rPr>
          <w:rFonts w:ascii="Aptos" w:hAnsi="Aptos"/>
          <w:sz w:val="22"/>
          <w:szCs w:val="22"/>
        </w:rPr>
        <w:lastRenderedPageBreak/>
        <w:t>__</w:t>
      </w:r>
      <w:proofErr w:type="gramEnd"/>
      <w:r w:rsidRPr="009E47DC">
        <w:rPr>
          <w:rFonts w:ascii="Aptos" w:hAnsi="Aptos"/>
          <w:sz w:val="22"/>
          <w:szCs w:val="22"/>
        </w:rPr>
        <w:t>_______ dollars ($</w:t>
      </w:r>
      <w:proofErr w:type="spellStart"/>
      <w:proofErr w:type="gramStart"/>
      <w:r w:rsidRPr="009E47DC">
        <w:rPr>
          <w:rFonts w:ascii="Aptos" w:hAnsi="Aptos"/>
          <w:sz w:val="22"/>
          <w:szCs w:val="22"/>
        </w:rPr>
        <w:t>y,yyy</w:t>
      </w:r>
      <w:proofErr w:type="gramEnd"/>
      <w:r w:rsidRPr="009E47DC">
        <w:rPr>
          <w:rFonts w:ascii="Aptos" w:hAnsi="Aptos"/>
          <w:sz w:val="22"/>
          <w:szCs w:val="22"/>
        </w:rPr>
        <w:t>.yy</w:t>
      </w:r>
      <w:proofErr w:type="spellEnd"/>
      <w:r w:rsidRPr="009E47DC">
        <w:rPr>
          <w:rFonts w:ascii="Aptos" w:hAnsi="Aptos"/>
          <w:sz w:val="22"/>
          <w:szCs w:val="22"/>
        </w:rPr>
        <w:t>) until the total fixed price has been paid in full. [</w:t>
      </w:r>
      <w:r w:rsidRPr="009E47DC">
        <w:rPr>
          <w:rFonts w:ascii="Aptos" w:hAnsi="Aptos"/>
          <w:sz w:val="22"/>
          <w:szCs w:val="22"/>
          <w:highlight w:val="yellow"/>
        </w:rPr>
        <w:t xml:space="preserve">IF USING THIS LANGUAGE, DELETE </w:t>
      </w:r>
      <w:r>
        <w:rPr>
          <w:rFonts w:ascii="Aptos" w:hAnsi="Aptos"/>
          <w:sz w:val="22"/>
          <w:szCs w:val="22"/>
          <w:highlight w:val="yellow"/>
        </w:rPr>
        <w:t xml:space="preserve">APPROPRIATE SCETIONS </w:t>
      </w:r>
      <w:r w:rsidRPr="009E47DC">
        <w:rPr>
          <w:rFonts w:ascii="Aptos" w:hAnsi="Aptos"/>
          <w:sz w:val="22"/>
          <w:szCs w:val="22"/>
          <w:highlight w:val="yellow"/>
        </w:rPr>
        <w:t>BELOW</w:t>
      </w:r>
      <w:r w:rsidRPr="009E47DC">
        <w:rPr>
          <w:rFonts w:ascii="Aptos" w:hAnsi="Aptos"/>
          <w:sz w:val="22"/>
          <w:szCs w:val="22"/>
        </w:rPr>
        <w:t>].</w:t>
      </w:r>
    </w:p>
    <w:p w14:paraId="1DAD2A1C" w14:textId="77777777" w:rsidR="009A73FF" w:rsidRPr="009E47DC" w:rsidRDefault="009A73FF" w:rsidP="009A73FF">
      <w:pPr>
        <w:spacing w:after="120"/>
        <w:rPr>
          <w:rFonts w:ascii="Aptos" w:hAnsi="Aptos"/>
          <w:b/>
          <w:bCs/>
          <w:sz w:val="22"/>
          <w:szCs w:val="22"/>
        </w:rPr>
      </w:pPr>
      <w:r w:rsidRPr="009E47DC">
        <w:rPr>
          <w:rFonts w:ascii="Aptos" w:hAnsi="Aptos"/>
          <w:sz w:val="22"/>
          <w:szCs w:val="22"/>
        </w:rPr>
        <w:t xml:space="preserve">If the use of capital equipment is listed in the Budget, then Sponsor shall prepay the full cost of any capital equipment needs listed in </w:t>
      </w:r>
      <w:r>
        <w:rPr>
          <w:rFonts w:ascii="Aptos" w:hAnsi="Aptos"/>
          <w:sz w:val="22"/>
          <w:szCs w:val="22"/>
        </w:rPr>
        <w:t>the Budget</w:t>
      </w:r>
      <w:r w:rsidRPr="009E47DC">
        <w:rPr>
          <w:rFonts w:ascii="Aptos" w:hAnsi="Aptos"/>
          <w:sz w:val="22"/>
          <w:szCs w:val="22"/>
        </w:rPr>
        <w:t xml:space="preserve"> prior to UW initiating such purchases.</w:t>
      </w:r>
    </w:p>
    <w:p w14:paraId="173538E2" w14:textId="77777777" w:rsidR="009A73FF" w:rsidRPr="009E47DC" w:rsidRDefault="009A73FF" w:rsidP="009A73FF">
      <w:pPr>
        <w:spacing w:after="120"/>
        <w:rPr>
          <w:rFonts w:ascii="Aptos" w:hAnsi="Aptos"/>
          <w:sz w:val="22"/>
          <w:szCs w:val="22"/>
        </w:rPr>
      </w:pPr>
      <w:r w:rsidRPr="009E47DC">
        <w:rPr>
          <w:rFonts w:ascii="Aptos" w:hAnsi="Aptos"/>
          <w:sz w:val="22"/>
          <w:szCs w:val="22"/>
        </w:rPr>
        <w:t>Sponsor shall reimburse UW for allowable, allocable, and reasonable costs incurred in the performance of the Scope of Work of th</w:t>
      </w:r>
      <w:r>
        <w:rPr>
          <w:rFonts w:ascii="Aptos" w:hAnsi="Aptos"/>
          <w:sz w:val="22"/>
          <w:szCs w:val="22"/>
        </w:rPr>
        <w:t>is</w:t>
      </w:r>
      <w:r w:rsidRPr="009E47DC">
        <w:rPr>
          <w:rFonts w:ascii="Aptos" w:hAnsi="Aptos"/>
          <w:sz w:val="22"/>
          <w:szCs w:val="22"/>
        </w:rPr>
        <w:t xml:space="preserve"> Research Project Plan, not to exceed the Budget.</w:t>
      </w:r>
    </w:p>
    <w:p w14:paraId="6FD3FF3B" w14:textId="77777777" w:rsidR="009A73FF" w:rsidRPr="009E47DC" w:rsidRDefault="009A73FF" w:rsidP="009A73FF">
      <w:pPr>
        <w:spacing w:after="120"/>
        <w:rPr>
          <w:rFonts w:ascii="Aptos" w:hAnsi="Aptos"/>
          <w:sz w:val="22"/>
          <w:szCs w:val="22"/>
        </w:rPr>
      </w:pPr>
      <w:r w:rsidRPr="009E47DC">
        <w:rPr>
          <w:rFonts w:ascii="Aptos" w:hAnsi="Aptos"/>
          <w:sz w:val="22"/>
          <w:szCs w:val="22"/>
        </w:rPr>
        <w:t xml:space="preserve">UW shall submit invoices </w:t>
      </w:r>
      <w:proofErr w:type="gramStart"/>
      <w:r w:rsidRPr="009E47DC">
        <w:rPr>
          <w:rFonts w:ascii="Aptos" w:hAnsi="Aptos"/>
          <w:sz w:val="22"/>
          <w:szCs w:val="22"/>
        </w:rPr>
        <w:t>on a monthly basis</w:t>
      </w:r>
      <w:proofErr w:type="gramEnd"/>
      <w:r w:rsidRPr="009E47DC">
        <w:rPr>
          <w:rFonts w:ascii="Aptos" w:hAnsi="Aptos"/>
          <w:sz w:val="22"/>
          <w:szCs w:val="22"/>
        </w:rPr>
        <w:t xml:space="preserve"> for actual costs incurred in the previous period. Payment is due </w:t>
      </w:r>
      <w:proofErr w:type="gramStart"/>
      <w:r w:rsidRPr="009E47DC">
        <w:rPr>
          <w:rFonts w:ascii="Aptos" w:hAnsi="Aptos"/>
          <w:sz w:val="22"/>
          <w:szCs w:val="22"/>
        </w:rPr>
        <w:t>net</w:t>
      </w:r>
      <w:proofErr w:type="gramEnd"/>
      <w:r w:rsidRPr="009E47DC">
        <w:rPr>
          <w:rFonts w:ascii="Aptos" w:hAnsi="Aptos"/>
          <w:sz w:val="22"/>
          <w:szCs w:val="22"/>
        </w:rPr>
        <w:t xml:space="preserve"> thirty (30) days from the date of the invoice. Invoices will reflect actual costs incurred during the invoice period, itemized by approved budget category as outlined. Supporting documentation will be provided upon request.</w:t>
      </w:r>
    </w:p>
    <w:p w14:paraId="32F35F10" w14:textId="77777777" w:rsidR="009A73FF" w:rsidRPr="009E47DC" w:rsidRDefault="009A73FF" w:rsidP="009A73FF">
      <w:pPr>
        <w:spacing w:after="120"/>
        <w:rPr>
          <w:rFonts w:ascii="Aptos" w:hAnsi="Aptos"/>
          <w:sz w:val="22"/>
          <w:szCs w:val="22"/>
        </w:rPr>
      </w:pPr>
      <w:r w:rsidRPr="009E47DC">
        <w:rPr>
          <w:rFonts w:ascii="Aptos" w:hAnsi="Aptos"/>
          <w:sz w:val="22"/>
          <w:szCs w:val="22"/>
        </w:rPr>
        <w:t xml:space="preserve">In the event any amounts </w:t>
      </w:r>
      <w:proofErr w:type="gramStart"/>
      <w:r w:rsidRPr="009E47DC">
        <w:rPr>
          <w:rFonts w:ascii="Aptos" w:hAnsi="Aptos"/>
          <w:sz w:val="22"/>
          <w:szCs w:val="22"/>
        </w:rPr>
        <w:t>due</w:t>
      </w:r>
      <w:proofErr w:type="gramEnd"/>
      <w:r w:rsidRPr="009E47DC">
        <w:rPr>
          <w:rFonts w:ascii="Aptos" w:hAnsi="Aptos"/>
          <w:sz w:val="22"/>
          <w:szCs w:val="22"/>
        </w:rPr>
        <w:t xml:space="preserve"> UW are not received when due, Sponsor shall pay to UW interest charges of 18.0% per annum or the highest rate permitted by law, if less than 18.0%. Such interest shall be calculated from the date payment was due until </w:t>
      </w:r>
      <w:proofErr w:type="gramStart"/>
      <w:r w:rsidRPr="009E47DC">
        <w:rPr>
          <w:rFonts w:ascii="Aptos" w:hAnsi="Aptos"/>
          <w:sz w:val="22"/>
          <w:szCs w:val="22"/>
        </w:rPr>
        <w:t>actually received</w:t>
      </w:r>
      <w:proofErr w:type="gramEnd"/>
      <w:r w:rsidRPr="009E47DC">
        <w:rPr>
          <w:rFonts w:ascii="Aptos" w:hAnsi="Aptos"/>
          <w:sz w:val="22"/>
          <w:szCs w:val="22"/>
        </w:rPr>
        <w:t xml:space="preserve"> by UW. The payment of such interest shall not foreclose UW from exercising any other rights it may have </w:t>
      </w:r>
      <w:proofErr w:type="gramStart"/>
      <w:r w:rsidRPr="009E47DC">
        <w:rPr>
          <w:rFonts w:ascii="Aptos" w:hAnsi="Aptos"/>
          <w:sz w:val="22"/>
          <w:szCs w:val="22"/>
        </w:rPr>
        <w:t>with regard to</w:t>
      </w:r>
      <w:proofErr w:type="gramEnd"/>
      <w:r w:rsidRPr="009E47DC">
        <w:rPr>
          <w:rFonts w:ascii="Aptos" w:hAnsi="Aptos"/>
          <w:sz w:val="22"/>
          <w:szCs w:val="22"/>
        </w:rPr>
        <w:t xml:space="preserve"> late payments.</w:t>
      </w:r>
    </w:p>
    <w:p w14:paraId="3D92C08E" w14:textId="77777777" w:rsidR="009A73FF" w:rsidRPr="009E47DC" w:rsidRDefault="009A73FF" w:rsidP="009A73FF">
      <w:pPr>
        <w:spacing w:after="120"/>
        <w:rPr>
          <w:rFonts w:ascii="Aptos" w:hAnsi="Aptos"/>
          <w:sz w:val="22"/>
          <w:szCs w:val="22"/>
        </w:rPr>
      </w:pPr>
      <w:r w:rsidRPr="009E47DC">
        <w:rPr>
          <w:rFonts w:ascii="Aptos" w:hAnsi="Aptos"/>
          <w:sz w:val="22"/>
          <w:szCs w:val="22"/>
        </w:rPr>
        <w:t>Non-payment of invoices shall result in UW halting all research and/or withholding all deliverables under the Scope of Work</w:t>
      </w:r>
      <w:r>
        <w:rPr>
          <w:rFonts w:ascii="Aptos" w:hAnsi="Aptos"/>
          <w:sz w:val="22"/>
          <w:szCs w:val="22"/>
        </w:rPr>
        <w:t xml:space="preserve"> of this Research Project Plan</w:t>
      </w:r>
      <w:r w:rsidRPr="009E47DC">
        <w:rPr>
          <w:rFonts w:ascii="Aptos" w:hAnsi="Aptos"/>
          <w:sz w:val="22"/>
          <w:szCs w:val="22"/>
        </w:rPr>
        <w:t xml:space="preserve"> from Sponsor if payment is not received within ninety (90) days of the date of such invoice.</w:t>
      </w:r>
    </w:p>
    <w:p w14:paraId="41F1D5F6" w14:textId="77777777" w:rsidR="009A73FF" w:rsidRPr="009E47DC" w:rsidRDefault="009A73FF" w:rsidP="009A73FF">
      <w:pPr>
        <w:spacing w:after="120"/>
        <w:rPr>
          <w:rFonts w:ascii="Aptos" w:hAnsi="Aptos"/>
          <w:sz w:val="22"/>
          <w:szCs w:val="22"/>
        </w:rPr>
      </w:pPr>
      <w:r w:rsidRPr="009E47DC">
        <w:rPr>
          <w:rFonts w:ascii="Aptos" w:hAnsi="Aptos"/>
          <w:sz w:val="22"/>
          <w:szCs w:val="22"/>
        </w:rPr>
        <w:t>Final invoice will be submitted within 90 days of the project end date. Sponsor shall pay the final invoice within thirty (30) days of receipt.</w:t>
      </w:r>
    </w:p>
    <w:p w14:paraId="64FAEA75" w14:textId="2557B1BA" w:rsidR="00C345B9" w:rsidRPr="009A73FF" w:rsidRDefault="00C345B9" w:rsidP="00B55EA0">
      <w:pPr>
        <w:spacing w:after="120"/>
        <w:jc w:val="center"/>
        <w:rPr>
          <w:rFonts w:ascii="Aptos" w:hAnsi="Aptos"/>
          <w:b/>
          <w:bCs/>
          <w:i/>
          <w:sz w:val="22"/>
          <w:szCs w:val="22"/>
        </w:rPr>
      </w:pPr>
    </w:p>
    <w:p w14:paraId="6A384E65" w14:textId="77777777" w:rsidR="00C81584" w:rsidRPr="009065B0" w:rsidRDefault="00C81584" w:rsidP="00C81584">
      <w:pPr>
        <w:spacing w:after="120"/>
        <w:ind w:firstLine="720"/>
        <w:rPr>
          <w:rFonts w:ascii="Aptos" w:hAnsi="Aptos"/>
          <w:sz w:val="22"/>
          <w:szCs w:val="22"/>
        </w:rPr>
      </w:pPr>
      <w:r w:rsidRPr="009065B0">
        <w:rPr>
          <w:rFonts w:ascii="Aptos" w:hAnsi="Aptos"/>
          <w:sz w:val="22"/>
          <w:szCs w:val="22"/>
        </w:rPr>
        <w:t>IN WITNESS WHEREOF, the parties hereto have caused this Agreement to be executed as of the date set forth herein by their duly authorized representatives.</w:t>
      </w:r>
    </w:p>
    <w:p w14:paraId="0D247826" w14:textId="77777777" w:rsidR="00C81584" w:rsidRPr="009065B0" w:rsidRDefault="00C81584" w:rsidP="00C81584">
      <w:pPr>
        <w:spacing w:after="120"/>
        <w:rPr>
          <w:rFonts w:ascii="Aptos" w:hAnsi="Aptos"/>
          <w:sz w:val="22"/>
          <w:szCs w:val="22"/>
        </w:rPr>
      </w:pPr>
    </w:p>
    <w:tbl>
      <w:tblPr>
        <w:tblW w:w="0" w:type="auto"/>
        <w:tblBorders>
          <w:bottom w:val="single" w:sz="4" w:space="0" w:color="auto"/>
          <w:insideH w:val="single" w:sz="4" w:space="0" w:color="auto"/>
        </w:tblBorders>
        <w:tblLook w:val="04A0" w:firstRow="1" w:lastRow="0" w:firstColumn="1" w:lastColumn="0" w:noHBand="0" w:noVBand="1"/>
      </w:tblPr>
      <w:tblGrid>
        <w:gridCol w:w="4353"/>
        <w:gridCol w:w="264"/>
        <w:gridCol w:w="4743"/>
      </w:tblGrid>
      <w:tr w:rsidR="00C81584" w:rsidRPr="009065B0" w14:paraId="4D952FAF" w14:textId="77777777" w:rsidTr="00C81584">
        <w:tc>
          <w:tcPr>
            <w:tcW w:w="4353" w:type="dxa"/>
          </w:tcPr>
          <w:p w14:paraId="71D366C4" w14:textId="77777777" w:rsidR="00C81584" w:rsidRPr="009065B0" w:rsidRDefault="00C81584" w:rsidP="003427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9065B0">
              <w:rPr>
                <w:rFonts w:ascii="Aptos" w:hAnsi="Aptos"/>
                <w:b/>
                <w:bCs/>
                <w:sz w:val="22"/>
                <w:szCs w:val="22"/>
              </w:rPr>
              <w:t>The University of Wyoming</w:t>
            </w:r>
          </w:p>
        </w:tc>
        <w:tc>
          <w:tcPr>
            <w:tcW w:w="264" w:type="dxa"/>
            <w:tcBorders>
              <w:top w:val="nil"/>
              <w:bottom w:val="nil"/>
            </w:tcBorders>
          </w:tcPr>
          <w:p w14:paraId="561A5E0B" w14:textId="77777777" w:rsidR="00C81584" w:rsidRPr="009065B0" w:rsidRDefault="00C81584" w:rsidP="003427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p>
        </w:tc>
        <w:tc>
          <w:tcPr>
            <w:tcW w:w="4743" w:type="dxa"/>
          </w:tcPr>
          <w:p w14:paraId="4C96BB1D" w14:textId="77777777" w:rsidR="00C81584" w:rsidRPr="009065B0" w:rsidRDefault="00C81584" w:rsidP="003427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9065B0">
              <w:rPr>
                <w:rFonts w:ascii="Aptos" w:hAnsi="Aptos"/>
                <w:b/>
                <w:bCs/>
                <w:sz w:val="22"/>
                <w:szCs w:val="22"/>
              </w:rPr>
              <w:t>Sponsor</w:t>
            </w:r>
          </w:p>
        </w:tc>
      </w:tr>
      <w:tr w:rsidR="00C81584" w:rsidRPr="009065B0" w14:paraId="4582DD8D" w14:textId="77777777" w:rsidTr="00C81584">
        <w:trPr>
          <w:trHeight w:val="539"/>
        </w:trPr>
        <w:tc>
          <w:tcPr>
            <w:tcW w:w="4353" w:type="dxa"/>
          </w:tcPr>
          <w:p w14:paraId="6F5338D8" w14:textId="77777777" w:rsidR="00C81584" w:rsidRPr="009065B0" w:rsidRDefault="00C81584" w:rsidP="003427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p>
        </w:tc>
        <w:tc>
          <w:tcPr>
            <w:tcW w:w="264" w:type="dxa"/>
            <w:tcBorders>
              <w:top w:val="nil"/>
              <w:bottom w:val="nil"/>
            </w:tcBorders>
          </w:tcPr>
          <w:p w14:paraId="66B8A25D" w14:textId="77777777" w:rsidR="00C81584" w:rsidRPr="009065B0" w:rsidRDefault="00C81584" w:rsidP="003427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p>
        </w:tc>
        <w:tc>
          <w:tcPr>
            <w:tcW w:w="4743" w:type="dxa"/>
          </w:tcPr>
          <w:p w14:paraId="5439B934" w14:textId="77777777" w:rsidR="00C81584" w:rsidRPr="009065B0" w:rsidRDefault="00C81584" w:rsidP="003427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p>
        </w:tc>
      </w:tr>
      <w:tr w:rsidR="00C81584" w:rsidRPr="009065B0" w14:paraId="74AD352F" w14:textId="77777777" w:rsidTr="00C81584">
        <w:trPr>
          <w:trHeight w:val="432"/>
        </w:trPr>
        <w:tc>
          <w:tcPr>
            <w:tcW w:w="4353" w:type="dxa"/>
            <w:vAlign w:val="bottom"/>
          </w:tcPr>
          <w:p w14:paraId="487A4602" w14:textId="77777777" w:rsidR="00C81584" w:rsidRPr="009065B0" w:rsidRDefault="00C81584" w:rsidP="003427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9065B0">
              <w:rPr>
                <w:rFonts w:ascii="Aptos" w:hAnsi="Aptos"/>
                <w:b/>
                <w:bCs/>
                <w:sz w:val="22"/>
                <w:szCs w:val="22"/>
              </w:rPr>
              <w:t xml:space="preserve">Name: </w:t>
            </w:r>
          </w:p>
        </w:tc>
        <w:tc>
          <w:tcPr>
            <w:tcW w:w="264" w:type="dxa"/>
            <w:tcBorders>
              <w:top w:val="nil"/>
              <w:bottom w:val="nil"/>
            </w:tcBorders>
            <w:vAlign w:val="bottom"/>
          </w:tcPr>
          <w:p w14:paraId="15DCA820" w14:textId="77777777" w:rsidR="00C81584" w:rsidRPr="009065B0" w:rsidRDefault="00C81584" w:rsidP="003427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p>
        </w:tc>
        <w:tc>
          <w:tcPr>
            <w:tcW w:w="4743" w:type="dxa"/>
            <w:vAlign w:val="bottom"/>
          </w:tcPr>
          <w:p w14:paraId="4D2A8E98" w14:textId="77777777" w:rsidR="00C81584" w:rsidRPr="009065B0" w:rsidRDefault="00C81584" w:rsidP="003427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9065B0">
              <w:rPr>
                <w:rFonts w:ascii="Aptos" w:hAnsi="Aptos"/>
                <w:b/>
                <w:bCs/>
                <w:sz w:val="22"/>
                <w:szCs w:val="22"/>
              </w:rPr>
              <w:t>Name:</w:t>
            </w:r>
          </w:p>
        </w:tc>
      </w:tr>
      <w:tr w:rsidR="00C81584" w:rsidRPr="009065B0" w14:paraId="2CD6AC9C" w14:textId="77777777" w:rsidTr="00C81584">
        <w:trPr>
          <w:trHeight w:val="432"/>
        </w:trPr>
        <w:tc>
          <w:tcPr>
            <w:tcW w:w="4353" w:type="dxa"/>
            <w:vAlign w:val="bottom"/>
          </w:tcPr>
          <w:p w14:paraId="33DE2F5B" w14:textId="77777777" w:rsidR="00C81584" w:rsidRPr="009065B0" w:rsidRDefault="00C81584" w:rsidP="003427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9065B0">
              <w:rPr>
                <w:rFonts w:ascii="Aptos" w:hAnsi="Aptos"/>
                <w:b/>
                <w:bCs/>
                <w:sz w:val="22"/>
                <w:szCs w:val="22"/>
              </w:rPr>
              <w:t xml:space="preserve">Title: </w:t>
            </w:r>
          </w:p>
        </w:tc>
        <w:tc>
          <w:tcPr>
            <w:tcW w:w="264" w:type="dxa"/>
            <w:tcBorders>
              <w:top w:val="nil"/>
              <w:bottom w:val="nil"/>
            </w:tcBorders>
            <w:vAlign w:val="bottom"/>
          </w:tcPr>
          <w:p w14:paraId="6DCB8375" w14:textId="77777777" w:rsidR="00C81584" w:rsidRPr="009065B0" w:rsidRDefault="00C81584" w:rsidP="003427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p>
        </w:tc>
        <w:tc>
          <w:tcPr>
            <w:tcW w:w="4743" w:type="dxa"/>
            <w:vAlign w:val="bottom"/>
          </w:tcPr>
          <w:p w14:paraId="337F11B2" w14:textId="77777777" w:rsidR="00C81584" w:rsidRPr="009065B0" w:rsidRDefault="00C81584" w:rsidP="003427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9065B0">
              <w:rPr>
                <w:rFonts w:ascii="Aptos" w:hAnsi="Aptos"/>
                <w:b/>
                <w:bCs/>
                <w:sz w:val="22"/>
                <w:szCs w:val="22"/>
              </w:rPr>
              <w:t>Title:</w:t>
            </w:r>
          </w:p>
        </w:tc>
      </w:tr>
      <w:tr w:rsidR="00C81584" w:rsidRPr="009065B0" w14:paraId="04A85C12" w14:textId="77777777" w:rsidTr="00C81584">
        <w:trPr>
          <w:trHeight w:val="432"/>
        </w:trPr>
        <w:tc>
          <w:tcPr>
            <w:tcW w:w="4353" w:type="dxa"/>
            <w:vAlign w:val="bottom"/>
          </w:tcPr>
          <w:p w14:paraId="42A8B96F" w14:textId="77777777" w:rsidR="00C81584" w:rsidRPr="009065B0" w:rsidRDefault="00C81584" w:rsidP="003427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9065B0">
              <w:rPr>
                <w:rFonts w:ascii="Aptos" w:hAnsi="Aptos"/>
                <w:b/>
                <w:bCs/>
                <w:sz w:val="22"/>
                <w:szCs w:val="22"/>
              </w:rPr>
              <w:t>Date:</w:t>
            </w:r>
          </w:p>
        </w:tc>
        <w:tc>
          <w:tcPr>
            <w:tcW w:w="264" w:type="dxa"/>
            <w:tcBorders>
              <w:top w:val="nil"/>
              <w:bottom w:val="nil"/>
            </w:tcBorders>
            <w:vAlign w:val="bottom"/>
          </w:tcPr>
          <w:p w14:paraId="5DDEAC37" w14:textId="77777777" w:rsidR="00C81584" w:rsidRPr="009065B0" w:rsidRDefault="00C81584" w:rsidP="003427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p>
        </w:tc>
        <w:tc>
          <w:tcPr>
            <w:tcW w:w="4743" w:type="dxa"/>
            <w:vAlign w:val="bottom"/>
          </w:tcPr>
          <w:p w14:paraId="4281B277" w14:textId="77777777" w:rsidR="00C81584" w:rsidRPr="009065B0" w:rsidRDefault="00C81584" w:rsidP="003427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9065B0">
              <w:rPr>
                <w:rFonts w:ascii="Aptos" w:hAnsi="Aptos"/>
                <w:b/>
                <w:bCs/>
                <w:sz w:val="22"/>
                <w:szCs w:val="22"/>
              </w:rPr>
              <w:t>Date:</w:t>
            </w:r>
          </w:p>
        </w:tc>
      </w:tr>
    </w:tbl>
    <w:p w14:paraId="49E0D40A" w14:textId="77777777" w:rsidR="00C81584" w:rsidRPr="009065B0" w:rsidRDefault="00C81584" w:rsidP="00C81584">
      <w:pPr>
        <w:spacing w:after="120"/>
        <w:jc w:val="center"/>
        <w:rPr>
          <w:rFonts w:ascii="Aptos" w:hAnsi="Aptos"/>
          <w:i/>
          <w:sz w:val="22"/>
          <w:szCs w:val="22"/>
          <w:u w:val="single"/>
        </w:rPr>
      </w:pPr>
      <w:r w:rsidRPr="009065B0">
        <w:rPr>
          <w:rFonts w:ascii="Aptos" w:hAnsi="Aptos"/>
          <w:sz w:val="22"/>
          <w:szCs w:val="22"/>
          <w:u w:val="single"/>
        </w:rPr>
        <w:br w:type="page"/>
      </w:r>
    </w:p>
    <w:p w14:paraId="53EEC821" w14:textId="77777777" w:rsidR="00EF329E" w:rsidRPr="00C81584" w:rsidRDefault="00EF329E" w:rsidP="00C81584">
      <w:pPr>
        <w:spacing w:after="120"/>
        <w:rPr>
          <w:rFonts w:ascii="Aptos" w:hAnsi="Aptos"/>
          <w:iCs/>
          <w:sz w:val="22"/>
          <w:szCs w:val="22"/>
        </w:rPr>
      </w:pPr>
    </w:p>
    <w:p w14:paraId="2C969AF3" w14:textId="77777777" w:rsidR="00A346D7" w:rsidRPr="00A346D7" w:rsidRDefault="00A346D7" w:rsidP="00A346D7">
      <w:pPr>
        <w:jc w:val="center"/>
        <w:rPr>
          <w:rFonts w:ascii="Aptos" w:hAnsi="Aptos"/>
          <w:i/>
          <w:u w:val="single"/>
        </w:rPr>
      </w:pPr>
      <w:r w:rsidRPr="00A346D7">
        <w:rPr>
          <w:rFonts w:ascii="Aptos" w:hAnsi="Aptos"/>
          <w:i/>
          <w:u w:val="single"/>
        </w:rPr>
        <w:t>Attachment A</w:t>
      </w:r>
    </w:p>
    <w:p w14:paraId="28C32A48" w14:textId="77777777" w:rsidR="00A346D7" w:rsidRPr="00A346D7" w:rsidRDefault="00A346D7" w:rsidP="00A346D7">
      <w:pPr>
        <w:jc w:val="center"/>
        <w:rPr>
          <w:rFonts w:ascii="Aptos" w:hAnsi="Aptos"/>
          <w:i/>
          <w:u w:val="single"/>
        </w:rPr>
      </w:pPr>
      <w:r w:rsidRPr="00A346D7">
        <w:rPr>
          <w:rFonts w:ascii="Aptos" w:hAnsi="Aptos"/>
          <w:i/>
          <w:u w:val="single"/>
        </w:rPr>
        <w:t>Template: Research Project Plan</w:t>
      </w:r>
    </w:p>
    <w:p w14:paraId="6239C301" w14:textId="77777777" w:rsidR="00A346D7" w:rsidRPr="00A346D7" w:rsidRDefault="00A346D7" w:rsidP="00A346D7">
      <w:pPr>
        <w:jc w:val="center"/>
        <w:rPr>
          <w:rFonts w:ascii="Aptos" w:hAnsi="Aptos"/>
          <w:i/>
          <w:u w:val="single"/>
        </w:rPr>
      </w:pPr>
    </w:p>
    <w:p w14:paraId="5CFAD5B4" w14:textId="77777777" w:rsidR="00A346D7" w:rsidRPr="00A346D7" w:rsidRDefault="00A346D7" w:rsidP="00A346D7">
      <w:pPr>
        <w:jc w:val="center"/>
        <w:rPr>
          <w:rFonts w:ascii="Aptos" w:hAnsi="Aptos"/>
          <w:b/>
        </w:rPr>
      </w:pPr>
      <w:r w:rsidRPr="00A346D7">
        <w:rPr>
          <w:rFonts w:ascii="Aptos" w:hAnsi="Aptos"/>
          <w:b/>
          <w:iCs/>
          <w:color w:val="000000"/>
        </w:rPr>
        <w:t xml:space="preserve">Research Project Plan </w:t>
      </w:r>
      <w:proofErr w:type="gramStart"/>
      <w:r w:rsidRPr="00A346D7">
        <w:rPr>
          <w:rFonts w:ascii="Aptos" w:hAnsi="Aptos"/>
          <w:b/>
          <w:iCs/>
          <w:color w:val="000000"/>
        </w:rPr>
        <w:t>No. _</w:t>
      </w:r>
      <w:proofErr w:type="gramEnd"/>
      <w:r w:rsidRPr="00A346D7">
        <w:rPr>
          <w:rFonts w:ascii="Aptos" w:hAnsi="Aptos"/>
          <w:b/>
          <w:iCs/>
          <w:color w:val="000000"/>
        </w:rPr>
        <w:t>__________</w:t>
      </w:r>
    </w:p>
    <w:p w14:paraId="1DE53A27" w14:textId="77777777" w:rsidR="00A346D7" w:rsidRPr="00A346D7" w:rsidRDefault="00A346D7" w:rsidP="00A346D7">
      <w:pPr>
        <w:rPr>
          <w:rFonts w:ascii="Aptos" w:hAnsi="Aptos"/>
        </w:rPr>
      </w:pPr>
    </w:p>
    <w:p w14:paraId="7DF4A2E3" w14:textId="692EAB69" w:rsidR="00A346D7" w:rsidRPr="00A346D7" w:rsidRDefault="00A346D7" w:rsidP="00A346D7">
      <w:pPr>
        <w:rPr>
          <w:rFonts w:ascii="Aptos" w:hAnsi="Aptos"/>
        </w:rPr>
      </w:pPr>
      <w:r w:rsidRPr="00A346D7">
        <w:rPr>
          <w:rFonts w:ascii="Aptos" w:hAnsi="Aptos"/>
        </w:rPr>
        <w:t>This Research Project Plan Number________ under the Master Research Agreement between the University of Wyoming (“</w:t>
      </w:r>
      <w:r w:rsidRPr="00A346D7">
        <w:rPr>
          <w:rFonts w:ascii="Aptos" w:hAnsi="Aptos"/>
          <w:caps/>
        </w:rPr>
        <w:t>UW</w:t>
      </w:r>
      <w:r w:rsidRPr="00A346D7">
        <w:rPr>
          <w:rFonts w:ascii="Aptos" w:hAnsi="Aptos"/>
        </w:rPr>
        <w:t xml:space="preserve">”) </w:t>
      </w:r>
      <w:proofErr w:type="gramStart"/>
      <w:r w:rsidRPr="00A346D7">
        <w:rPr>
          <w:rFonts w:ascii="Aptos" w:hAnsi="Aptos"/>
        </w:rPr>
        <w:t xml:space="preserve">and </w:t>
      </w:r>
      <w:r>
        <w:rPr>
          <w:rFonts w:ascii="Aptos" w:hAnsi="Aptos"/>
        </w:rPr>
        <w:t xml:space="preserve"> </w:t>
      </w:r>
      <w:r w:rsidRPr="00A346D7">
        <w:rPr>
          <w:rFonts w:ascii="Aptos" w:hAnsi="Aptos"/>
          <w:highlight w:val="yellow"/>
        </w:rPr>
        <w:t>SPONSOR</w:t>
      </w:r>
      <w:proofErr w:type="gramEnd"/>
      <w:r w:rsidRPr="00A346D7">
        <w:rPr>
          <w:rFonts w:ascii="Aptos" w:hAnsi="Aptos"/>
          <w:highlight w:val="yellow"/>
        </w:rPr>
        <w:t xml:space="preserve"> NAME</w:t>
      </w:r>
      <w:r w:rsidRPr="00A346D7">
        <w:rPr>
          <w:rFonts w:ascii="Aptos" w:hAnsi="Aptos"/>
        </w:rPr>
        <w:t xml:space="preserve"> (“</w:t>
      </w:r>
      <w:r w:rsidRPr="00A346D7">
        <w:rPr>
          <w:rFonts w:ascii="Aptos" w:hAnsi="Aptos"/>
          <w:caps/>
        </w:rPr>
        <w:t>S</w:t>
      </w:r>
      <w:r>
        <w:rPr>
          <w:rFonts w:ascii="Aptos" w:hAnsi="Aptos"/>
        </w:rPr>
        <w:t>ponsor</w:t>
      </w:r>
      <w:r w:rsidRPr="00A346D7">
        <w:rPr>
          <w:rFonts w:ascii="Aptos" w:hAnsi="Aptos"/>
          <w:caps/>
        </w:rPr>
        <w:t>”</w:t>
      </w:r>
      <w:r w:rsidRPr="00A346D7">
        <w:rPr>
          <w:rFonts w:ascii="Aptos" w:hAnsi="Aptos"/>
        </w:rPr>
        <w:t>) effective ____________ shall be binding upon the undersigned execution by the duly authorized representative of the parties as of the day and year written below. It is subject to the terms of the Master Research Collaboration Agreement dated _____________________.</w:t>
      </w:r>
    </w:p>
    <w:p w14:paraId="2D19CB90" w14:textId="77777777" w:rsidR="00A346D7" w:rsidRPr="00A346D7" w:rsidRDefault="00A346D7" w:rsidP="00A346D7">
      <w:pPr>
        <w:rPr>
          <w:rFonts w:ascii="Aptos" w:hAnsi="Aptos"/>
          <w:b/>
        </w:rPr>
      </w:pPr>
    </w:p>
    <w:p w14:paraId="51A318C5" w14:textId="77777777" w:rsidR="00A346D7" w:rsidRPr="00A346D7" w:rsidRDefault="00A346D7" w:rsidP="00A346D7">
      <w:pPr>
        <w:numPr>
          <w:ilvl w:val="0"/>
          <w:numId w:val="16"/>
        </w:numPr>
        <w:spacing w:after="160" w:line="256" w:lineRule="auto"/>
        <w:ind w:left="450" w:hanging="450"/>
        <w:contextualSpacing/>
        <w:rPr>
          <w:rFonts w:ascii="Aptos" w:hAnsi="Aptos"/>
          <w:b/>
        </w:rPr>
      </w:pPr>
      <w:r w:rsidRPr="00A346D7">
        <w:rPr>
          <w:rFonts w:ascii="Aptos" w:hAnsi="Aptos"/>
          <w:b/>
        </w:rPr>
        <w:t>PROJECT INFORMATION</w:t>
      </w:r>
    </w:p>
    <w:tbl>
      <w:tblPr>
        <w:tblStyle w:val="TableGrid"/>
        <w:tblW w:w="0" w:type="auto"/>
        <w:tblInd w:w="445" w:type="dxa"/>
        <w:tblLook w:val="04A0" w:firstRow="1" w:lastRow="0" w:firstColumn="1" w:lastColumn="0" w:noHBand="0" w:noVBand="1"/>
      </w:tblPr>
      <w:tblGrid>
        <w:gridCol w:w="4230"/>
        <w:gridCol w:w="4230"/>
      </w:tblGrid>
      <w:tr w:rsidR="00A346D7" w:rsidRPr="00A346D7" w14:paraId="73B35E48" w14:textId="77777777" w:rsidTr="00EA6720">
        <w:tc>
          <w:tcPr>
            <w:tcW w:w="4230" w:type="dxa"/>
          </w:tcPr>
          <w:p w14:paraId="78FA2603" w14:textId="77777777" w:rsidR="00A346D7" w:rsidRPr="00A346D7" w:rsidRDefault="00A346D7" w:rsidP="00EA6720">
            <w:pPr>
              <w:pStyle w:val="NoSpacing"/>
              <w:jc w:val="right"/>
            </w:pPr>
            <w:r w:rsidRPr="00A346D7">
              <w:t>Project Director/Principal Investigator:</w:t>
            </w:r>
          </w:p>
        </w:tc>
        <w:tc>
          <w:tcPr>
            <w:tcW w:w="4230" w:type="dxa"/>
          </w:tcPr>
          <w:p w14:paraId="2F91493C" w14:textId="77777777" w:rsidR="00A346D7" w:rsidRPr="00A346D7" w:rsidRDefault="00A346D7" w:rsidP="00EA6720">
            <w:pPr>
              <w:pStyle w:val="NoSpacing"/>
              <w:rPr>
                <w:color w:val="800000"/>
              </w:rPr>
            </w:pPr>
            <w:r w:rsidRPr="00A346D7">
              <w:rPr>
                <w:color w:val="800000"/>
              </w:rPr>
              <w:t>[Name]</w:t>
            </w:r>
          </w:p>
        </w:tc>
      </w:tr>
      <w:tr w:rsidR="00A346D7" w:rsidRPr="00A346D7" w14:paraId="7FF5473E" w14:textId="77777777" w:rsidTr="00EA6720">
        <w:tc>
          <w:tcPr>
            <w:tcW w:w="4230" w:type="dxa"/>
          </w:tcPr>
          <w:p w14:paraId="4334E80B" w14:textId="77777777" w:rsidR="00A346D7" w:rsidRPr="00A346D7" w:rsidRDefault="00A346D7" w:rsidP="00EA6720">
            <w:pPr>
              <w:pStyle w:val="NoSpacing"/>
              <w:jc w:val="right"/>
            </w:pPr>
            <w:r w:rsidRPr="00A346D7">
              <w:t>Project Title:</w:t>
            </w:r>
          </w:p>
        </w:tc>
        <w:tc>
          <w:tcPr>
            <w:tcW w:w="4230" w:type="dxa"/>
          </w:tcPr>
          <w:p w14:paraId="5FB6B973" w14:textId="77777777" w:rsidR="00A346D7" w:rsidRPr="00A346D7" w:rsidRDefault="00A346D7" w:rsidP="00EA6720">
            <w:pPr>
              <w:pStyle w:val="NoSpacing"/>
            </w:pPr>
            <w:r w:rsidRPr="00A346D7">
              <w:rPr>
                <w:color w:val="800000"/>
              </w:rPr>
              <w:t>[Title]</w:t>
            </w:r>
          </w:p>
        </w:tc>
      </w:tr>
      <w:tr w:rsidR="00A346D7" w:rsidRPr="00A346D7" w14:paraId="4C15E782" w14:textId="77777777" w:rsidTr="00EA6720">
        <w:tc>
          <w:tcPr>
            <w:tcW w:w="4230" w:type="dxa"/>
          </w:tcPr>
          <w:p w14:paraId="7FBB06E3" w14:textId="77777777" w:rsidR="00A346D7" w:rsidRPr="00A346D7" w:rsidRDefault="00A346D7" w:rsidP="00EA6720">
            <w:pPr>
              <w:pStyle w:val="NoSpacing"/>
              <w:jc w:val="right"/>
            </w:pPr>
            <w:r w:rsidRPr="00A346D7">
              <w:t>Project Start Date:</w:t>
            </w:r>
          </w:p>
        </w:tc>
        <w:tc>
          <w:tcPr>
            <w:tcW w:w="4230" w:type="dxa"/>
          </w:tcPr>
          <w:p w14:paraId="45042BEC" w14:textId="77777777" w:rsidR="00A346D7" w:rsidRPr="00A346D7" w:rsidRDefault="00A346D7" w:rsidP="00EA6720">
            <w:pPr>
              <w:pStyle w:val="NoSpacing"/>
            </w:pPr>
            <w:r w:rsidRPr="00A346D7">
              <w:rPr>
                <w:color w:val="800000"/>
              </w:rPr>
              <w:t>[Date]</w:t>
            </w:r>
          </w:p>
        </w:tc>
      </w:tr>
      <w:tr w:rsidR="00A346D7" w:rsidRPr="00A346D7" w14:paraId="0AC51260" w14:textId="77777777" w:rsidTr="00EA6720">
        <w:tc>
          <w:tcPr>
            <w:tcW w:w="4230" w:type="dxa"/>
          </w:tcPr>
          <w:p w14:paraId="7F5F39D8" w14:textId="77777777" w:rsidR="00A346D7" w:rsidRPr="00A346D7" w:rsidRDefault="00A346D7" w:rsidP="00EA6720">
            <w:pPr>
              <w:pStyle w:val="NoSpacing"/>
              <w:jc w:val="right"/>
            </w:pPr>
            <w:r w:rsidRPr="00A346D7">
              <w:t>Project End Date:</w:t>
            </w:r>
          </w:p>
        </w:tc>
        <w:tc>
          <w:tcPr>
            <w:tcW w:w="4230" w:type="dxa"/>
          </w:tcPr>
          <w:p w14:paraId="033B0896" w14:textId="77777777" w:rsidR="00A346D7" w:rsidRPr="00A346D7" w:rsidRDefault="00A346D7" w:rsidP="00EA6720">
            <w:pPr>
              <w:pStyle w:val="NoSpacing"/>
            </w:pPr>
            <w:r w:rsidRPr="00A346D7">
              <w:rPr>
                <w:color w:val="800000"/>
              </w:rPr>
              <w:t>[Date]</w:t>
            </w:r>
          </w:p>
        </w:tc>
      </w:tr>
    </w:tbl>
    <w:p w14:paraId="455EA2FA" w14:textId="77777777" w:rsidR="00A346D7" w:rsidRPr="00A346D7" w:rsidRDefault="00A346D7" w:rsidP="00A346D7">
      <w:pPr>
        <w:rPr>
          <w:rFonts w:ascii="Aptos" w:hAnsi="Aptos"/>
          <w:b/>
          <w:bCs/>
          <w:color w:val="000000"/>
        </w:rPr>
      </w:pPr>
    </w:p>
    <w:p w14:paraId="5A9F20D5" w14:textId="77777777" w:rsidR="00A346D7" w:rsidRPr="00A346D7" w:rsidRDefault="00A346D7" w:rsidP="00A346D7">
      <w:pPr>
        <w:numPr>
          <w:ilvl w:val="0"/>
          <w:numId w:val="16"/>
        </w:numPr>
        <w:spacing w:after="160" w:line="256" w:lineRule="auto"/>
        <w:ind w:left="450" w:hanging="450"/>
        <w:contextualSpacing/>
        <w:rPr>
          <w:rFonts w:ascii="Aptos" w:hAnsi="Aptos"/>
          <w:b/>
          <w:bCs/>
          <w:color w:val="000000"/>
        </w:rPr>
      </w:pPr>
      <w:r w:rsidRPr="00A346D7">
        <w:rPr>
          <w:rFonts w:ascii="Aptos" w:hAnsi="Aptos"/>
          <w:b/>
          <w:bCs/>
          <w:color w:val="000000"/>
        </w:rPr>
        <w:t>STATEMENT OF WORK</w:t>
      </w:r>
    </w:p>
    <w:p w14:paraId="25BB7C00" w14:textId="77777777" w:rsidR="00A346D7" w:rsidRPr="00A346D7" w:rsidRDefault="00A346D7" w:rsidP="00A346D7">
      <w:pPr>
        <w:pStyle w:val="NoSpacing"/>
        <w:ind w:left="720"/>
        <w:rPr>
          <w:rFonts w:ascii="Aptos" w:hAnsi="Aptos"/>
          <w:color w:val="800000"/>
        </w:rPr>
      </w:pPr>
      <w:r w:rsidRPr="00A346D7">
        <w:rPr>
          <w:rFonts w:ascii="Aptos" w:hAnsi="Aptos"/>
          <w:color w:val="800000"/>
        </w:rPr>
        <w:t>[a one paragraph description of the project outlining primary project purpose, objectives, methods and outcomes]</w:t>
      </w:r>
    </w:p>
    <w:p w14:paraId="2490BFB4" w14:textId="77777777" w:rsidR="00A346D7" w:rsidRPr="00A346D7" w:rsidRDefault="00A346D7" w:rsidP="00A346D7">
      <w:pPr>
        <w:ind w:left="450"/>
        <w:contextualSpacing/>
        <w:rPr>
          <w:rFonts w:ascii="Aptos" w:hAnsi="Aptos"/>
          <w:color w:val="000000"/>
        </w:rPr>
      </w:pPr>
    </w:p>
    <w:p w14:paraId="60171C9A" w14:textId="77777777" w:rsidR="00A346D7" w:rsidRPr="00A346D7" w:rsidRDefault="00A346D7" w:rsidP="00A346D7">
      <w:pPr>
        <w:numPr>
          <w:ilvl w:val="0"/>
          <w:numId w:val="16"/>
        </w:numPr>
        <w:spacing w:after="160" w:line="256" w:lineRule="auto"/>
        <w:ind w:left="450" w:hanging="450"/>
        <w:contextualSpacing/>
        <w:rPr>
          <w:rFonts w:ascii="Aptos" w:hAnsi="Aptos"/>
          <w:b/>
          <w:bCs/>
          <w:color w:val="000000"/>
        </w:rPr>
      </w:pPr>
      <w:r w:rsidRPr="00A346D7">
        <w:rPr>
          <w:rFonts w:ascii="Aptos" w:hAnsi="Aptos"/>
          <w:b/>
          <w:bCs/>
          <w:color w:val="000000"/>
        </w:rPr>
        <w:t>DELIVERABLES</w:t>
      </w:r>
    </w:p>
    <w:p w14:paraId="71B13355" w14:textId="77777777" w:rsidR="00A346D7" w:rsidRPr="00A346D7" w:rsidRDefault="00A346D7" w:rsidP="00A346D7">
      <w:pPr>
        <w:pStyle w:val="NoSpacing"/>
        <w:ind w:left="360"/>
        <w:rPr>
          <w:rFonts w:ascii="Aptos" w:hAnsi="Aptos"/>
          <w:color w:val="800000"/>
        </w:rPr>
      </w:pPr>
      <w:r w:rsidRPr="00A346D7">
        <w:rPr>
          <w:rFonts w:ascii="Aptos" w:hAnsi="Aptos"/>
          <w:color w:val="800000"/>
        </w:rPr>
        <w:t>[A description of the various tasks and goals to be undertaken under the project.  Specific details, timelines, quantities, reporting deadlines and expected outcomes]</w:t>
      </w:r>
    </w:p>
    <w:p w14:paraId="360B3998" w14:textId="77777777" w:rsidR="00A346D7" w:rsidRPr="00A346D7" w:rsidRDefault="00A346D7" w:rsidP="00A346D7">
      <w:pPr>
        <w:pStyle w:val="NoSpacing"/>
        <w:ind w:left="360"/>
        <w:rPr>
          <w:rFonts w:ascii="Aptos" w:hAnsi="Aptos"/>
        </w:rPr>
      </w:pPr>
    </w:p>
    <w:p w14:paraId="67AD3D7B" w14:textId="77777777" w:rsidR="00A346D7" w:rsidRPr="00A346D7" w:rsidRDefault="00A346D7" w:rsidP="00A346D7">
      <w:pPr>
        <w:pStyle w:val="NoSpacing"/>
        <w:ind w:left="360"/>
        <w:rPr>
          <w:rFonts w:ascii="Aptos" w:hAnsi="Aptos"/>
          <w:b/>
          <w:bCs/>
        </w:rPr>
      </w:pPr>
      <w:r w:rsidRPr="00A346D7">
        <w:rPr>
          <w:rFonts w:ascii="Aptos" w:hAnsi="Aptos"/>
          <w:b/>
          <w:bCs/>
        </w:rPr>
        <w:t>Task 1.0 [Task Name]</w:t>
      </w:r>
    </w:p>
    <w:p w14:paraId="7C1C7989" w14:textId="77777777" w:rsidR="00A346D7" w:rsidRPr="00A346D7" w:rsidRDefault="00A346D7" w:rsidP="00A346D7">
      <w:pPr>
        <w:pStyle w:val="NoSpacing"/>
        <w:ind w:left="360"/>
        <w:rPr>
          <w:rFonts w:ascii="Aptos" w:hAnsi="Aptos"/>
          <w:color w:val="800000"/>
        </w:rPr>
      </w:pPr>
      <w:r w:rsidRPr="00A346D7">
        <w:rPr>
          <w:rFonts w:ascii="Aptos" w:hAnsi="Aptos"/>
          <w:color w:val="800000"/>
        </w:rPr>
        <w:t>[a specific description of the first task, including timeline, methods, expected type and number of outputs or deliverables, indicate if a report or SPONSOR review is required for completion of task]</w:t>
      </w:r>
    </w:p>
    <w:p w14:paraId="6B6F8583" w14:textId="77777777" w:rsidR="00A346D7" w:rsidRPr="00A346D7" w:rsidRDefault="00A346D7" w:rsidP="00A346D7">
      <w:pPr>
        <w:pStyle w:val="NoSpacing"/>
        <w:ind w:left="360"/>
        <w:rPr>
          <w:rFonts w:ascii="Aptos" w:hAnsi="Aptos"/>
          <w:b/>
          <w:bCs/>
        </w:rPr>
      </w:pPr>
    </w:p>
    <w:p w14:paraId="3061DF76" w14:textId="77777777" w:rsidR="00A346D7" w:rsidRPr="00A346D7" w:rsidRDefault="00A346D7" w:rsidP="00A346D7">
      <w:pPr>
        <w:pStyle w:val="NoSpacing"/>
        <w:ind w:left="720"/>
        <w:rPr>
          <w:rFonts w:ascii="Aptos" w:hAnsi="Aptos"/>
          <w:b/>
          <w:bCs/>
        </w:rPr>
      </w:pPr>
      <w:r w:rsidRPr="00A346D7">
        <w:rPr>
          <w:rFonts w:ascii="Aptos" w:hAnsi="Aptos"/>
          <w:b/>
          <w:bCs/>
        </w:rPr>
        <w:t>Sub-task 1.1 [optional]</w:t>
      </w:r>
    </w:p>
    <w:p w14:paraId="35C688DC" w14:textId="77777777" w:rsidR="00A346D7" w:rsidRPr="00A346D7" w:rsidRDefault="00A346D7" w:rsidP="00A346D7">
      <w:pPr>
        <w:pStyle w:val="NoSpacing"/>
        <w:ind w:left="720"/>
        <w:rPr>
          <w:rFonts w:ascii="Aptos" w:hAnsi="Aptos"/>
          <w:b/>
          <w:bCs/>
          <w:color w:val="800000"/>
        </w:rPr>
      </w:pPr>
      <w:r w:rsidRPr="00A346D7">
        <w:rPr>
          <w:rFonts w:ascii="Aptos" w:hAnsi="Aptos"/>
          <w:color w:val="800000"/>
        </w:rPr>
        <w:t>[description]</w:t>
      </w:r>
    </w:p>
    <w:p w14:paraId="1C7D3558" w14:textId="77777777" w:rsidR="00A346D7" w:rsidRPr="00A346D7" w:rsidRDefault="00A346D7" w:rsidP="00A346D7">
      <w:pPr>
        <w:pStyle w:val="NoSpacing"/>
        <w:ind w:left="360"/>
        <w:rPr>
          <w:rFonts w:ascii="Aptos" w:hAnsi="Aptos"/>
          <w:b/>
          <w:bCs/>
        </w:rPr>
      </w:pPr>
    </w:p>
    <w:p w14:paraId="0A742725" w14:textId="77777777" w:rsidR="00A346D7" w:rsidRPr="00A346D7" w:rsidRDefault="00A346D7" w:rsidP="00A346D7">
      <w:pPr>
        <w:pStyle w:val="NoSpacing"/>
        <w:ind w:left="360"/>
        <w:rPr>
          <w:rFonts w:ascii="Aptos" w:hAnsi="Aptos"/>
          <w:b/>
          <w:bCs/>
        </w:rPr>
      </w:pPr>
      <w:r w:rsidRPr="00A346D7">
        <w:rPr>
          <w:rFonts w:ascii="Aptos" w:hAnsi="Aptos"/>
          <w:b/>
          <w:bCs/>
        </w:rPr>
        <w:t>Task 2.0 [Task Name]</w:t>
      </w:r>
    </w:p>
    <w:p w14:paraId="250E766F" w14:textId="77777777" w:rsidR="00A346D7" w:rsidRPr="00A346D7" w:rsidRDefault="00A346D7" w:rsidP="00A346D7">
      <w:pPr>
        <w:pStyle w:val="NoSpacing"/>
        <w:ind w:left="360"/>
        <w:rPr>
          <w:rFonts w:ascii="Aptos" w:hAnsi="Aptos"/>
          <w:b/>
          <w:bCs/>
          <w:color w:val="800000"/>
        </w:rPr>
      </w:pPr>
      <w:r w:rsidRPr="00A346D7">
        <w:rPr>
          <w:rFonts w:ascii="Aptos" w:hAnsi="Aptos"/>
          <w:color w:val="800000"/>
        </w:rPr>
        <w:t>[description]</w:t>
      </w:r>
    </w:p>
    <w:p w14:paraId="36E23872" w14:textId="77777777" w:rsidR="00A346D7" w:rsidRPr="00A346D7" w:rsidRDefault="00A346D7" w:rsidP="00A346D7">
      <w:pPr>
        <w:spacing w:after="160" w:line="256" w:lineRule="auto"/>
        <w:ind w:left="450"/>
        <w:contextualSpacing/>
        <w:rPr>
          <w:rFonts w:ascii="Aptos" w:hAnsi="Aptos"/>
          <w:b/>
          <w:bCs/>
          <w:color w:val="000000"/>
        </w:rPr>
      </w:pPr>
    </w:p>
    <w:p w14:paraId="1F9C4921" w14:textId="77777777" w:rsidR="00A346D7" w:rsidRPr="00A346D7" w:rsidRDefault="00A346D7" w:rsidP="00A346D7">
      <w:pPr>
        <w:pStyle w:val="NoSpacing"/>
        <w:numPr>
          <w:ilvl w:val="0"/>
          <w:numId w:val="16"/>
        </w:numPr>
        <w:pBdr>
          <w:bottom w:val="single" w:sz="12" w:space="1" w:color="auto"/>
        </w:pBdr>
        <w:ind w:left="360"/>
        <w:rPr>
          <w:rFonts w:ascii="Aptos" w:hAnsi="Aptos"/>
          <w:b/>
          <w:bCs/>
        </w:rPr>
      </w:pPr>
      <w:r w:rsidRPr="00A346D7">
        <w:rPr>
          <w:rFonts w:ascii="Aptos" w:hAnsi="Aptos"/>
          <w:b/>
          <w:bCs/>
        </w:rPr>
        <w:t>[Optional SPONSOR Responsibilities]</w:t>
      </w:r>
    </w:p>
    <w:p w14:paraId="49AE370D" w14:textId="77777777" w:rsidR="00A346D7" w:rsidRPr="00A346D7" w:rsidRDefault="00A346D7" w:rsidP="00A346D7">
      <w:pPr>
        <w:pStyle w:val="NoSpacing"/>
        <w:ind w:left="360"/>
        <w:rPr>
          <w:rFonts w:ascii="Aptos" w:hAnsi="Aptos"/>
          <w:color w:val="800000"/>
        </w:rPr>
      </w:pPr>
      <w:r w:rsidRPr="00A346D7">
        <w:rPr>
          <w:rFonts w:ascii="Aptos" w:hAnsi="Aptos"/>
          <w:color w:val="800000"/>
        </w:rPr>
        <w:t>[Description of specific responsibilities, resources, equipment or deliverables that the SPONSOR must provide for the project to be successful.  Include specific details, timelines and quantities]</w:t>
      </w:r>
    </w:p>
    <w:p w14:paraId="3B82D32D" w14:textId="77777777" w:rsidR="00A346D7" w:rsidRPr="00A346D7" w:rsidRDefault="00A346D7" w:rsidP="00A346D7">
      <w:pPr>
        <w:pStyle w:val="NoSpacing"/>
        <w:ind w:left="360"/>
        <w:rPr>
          <w:rFonts w:ascii="Aptos" w:hAnsi="Aptos"/>
          <w:color w:val="800000"/>
        </w:rPr>
      </w:pPr>
    </w:p>
    <w:p w14:paraId="24EC3CF1" w14:textId="77777777" w:rsidR="00A346D7" w:rsidRPr="00A346D7" w:rsidRDefault="00A346D7" w:rsidP="00A346D7">
      <w:pPr>
        <w:pStyle w:val="NoSpacing"/>
        <w:numPr>
          <w:ilvl w:val="0"/>
          <w:numId w:val="16"/>
        </w:numPr>
        <w:pBdr>
          <w:bottom w:val="single" w:sz="12" w:space="1" w:color="auto"/>
        </w:pBdr>
        <w:ind w:left="360"/>
        <w:rPr>
          <w:rFonts w:ascii="Aptos" w:hAnsi="Aptos"/>
          <w:b/>
          <w:bCs/>
        </w:rPr>
      </w:pPr>
      <w:r w:rsidRPr="00A346D7">
        <w:rPr>
          <w:rFonts w:ascii="Aptos" w:hAnsi="Aptos"/>
          <w:b/>
          <w:bCs/>
        </w:rPr>
        <w:t>[Optional Maps or Illustrations]</w:t>
      </w:r>
    </w:p>
    <w:p w14:paraId="15EAA9FE" w14:textId="77777777" w:rsidR="00A346D7" w:rsidRPr="00A346D7" w:rsidRDefault="00A346D7" w:rsidP="00A346D7">
      <w:pPr>
        <w:pStyle w:val="NoSpacing"/>
        <w:ind w:firstLine="360"/>
        <w:rPr>
          <w:rFonts w:ascii="Aptos" w:hAnsi="Aptos"/>
          <w:color w:val="800000"/>
        </w:rPr>
      </w:pPr>
      <w:r w:rsidRPr="00A346D7">
        <w:rPr>
          <w:rFonts w:ascii="Aptos" w:hAnsi="Aptos"/>
          <w:color w:val="800000"/>
        </w:rPr>
        <w:t>[maps or illustrations for clarifying the scope of work, study area boundaries or purpose of project]</w:t>
      </w:r>
    </w:p>
    <w:p w14:paraId="668830D7" w14:textId="77777777" w:rsidR="00A346D7" w:rsidRPr="00A346D7" w:rsidRDefault="00A346D7" w:rsidP="00A346D7">
      <w:pPr>
        <w:pStyle w:val="NoSpacing"/>
        <w:ind w:left="360"/>
        <w:rPr>
          <w:rFonts w:ascii="Aptos" w:hAnsi="Aptos"/>
        </w:rPr>
      </w:pPr>
    </w:p>
    <w:p w14:paraId="11C69175" w14:textId="77777777" w:rsidR="00A346D7" w:rsidRPr="00A346D7" w:rsidRDefault="00A346D7" w:rsidP="00A346D7">
      <w:pPr>
        <w:pStyle w:val="NoSpacing"/>
        <w:numPr>
          <w:ilvl w:val="0"/>
          <w:numId w:val="16"/>
        </w:numPr>
        <w:pBdr>
          <w:bottom w:val="single" w:sz="12" w:space="1" w:color="auto"/>
        </w:pBdr>
        <w:ind w:left="360"/>
        <w:rPr>
          <w:rFonts w:ascii="Aptos" w:hAnsi="Aptos"/>
          <w:b/>
          <w:bCs/>
        </w:rPr>
      </w:pPr>
      <w:r w:rsidRPr="00A346D7">
        <w:rPr>
          <w:rFonts w:ascii="Aptos" w:hAnsi="Aptos"/>
          <w:b/>
          <w:bCs/>
        </w:rPr>
        <w:t>[Optional References]</w:t>
      </w:r>
    </w:p>
    <w:p w14:paraId="09C6F7D2" w14:textId="77777777" w:rsidR="00A346D7" w:rsidRPr="00A346D7" w:rsidRDefault="00A346D7" w:rsidP="00A346D7">
      <w:pPr>
        <w:pStyle w:val="NoSpacing"/>
        <w:ind w:firstLine="360"/>
        <w:rPr>
          <w:rFonts w:ascii="Aptos" w:hAnsi="Aptos"/>
          <w:color w:val="800000"/>
        </w:rPr>
      </w:pPr>
      <w:r w:rsidRPr="00A346D7">
        <w:rPr>
          <w:rFonts w:ascii="Aptos" w:hAnsi="Aptos"/>
          <w:color w:val="800000"/>
        </w:rPr>
        <w:t>[list of references or citations supporting research plan, if necessary]</w:t>
      </w:r>
    </w:p>
    <w:p w14:paraId="311DDD40" w14:textId="77777777" w:rsidR="00A346D7" w:rsidRPr="00A346D7" w:rsidRDefault="00A346D7" w:rsidP="00A346D7">
      <w:pPr>
        <w:rPr>
          <w:rFonts w:ascii="Aptos" w:hAnsi="Aptos"/>
        </w:rPr>
      </w:pPr>
    </w:p>
    <w:p w14:paraId="61BDAF4C" w14:textId="281B9496" w:rsidR="00A346D7" w:rsidRPr="00A346D7" w:rsidRDefault="00A346D7" w:rsidP="00A346D7">
      <w:pPr>
        <w:numPr>
          <w:ilvl w:val="0"/>
          <w:numId w:val="16"/>
        </w:numPr>
        <w:spacing w:before="240" w:after="240" w:line="256" w:lineRule="auto"/>
        <w:ind w:left="450" w:hanging="450"/>
        <w:contextualSpacing/>
        <w:rPr>
          <w:rFonts w:ascii="Aptos" w:hAnsi="Aptos"/>
        </w:rPr>
      </w:pPr>
      <w:r w:rsidRPr="00A346D7">
        <w:rPr>
          <w:rFonts w:ascii="Aptos" w:hAnsi="Aptos"/>
          <w:b/>
          <w:bCs/>
          <w:color w:val="000000"/>
        </w:rPr>
        <w:t>COST</w:t>
      </w:r>
      <w:r>
        <w:rPr>
          <w:rFonts w:ascii="Aptos" w:hAnsi="Aptos"/>
          <w:b/>
          <w:bCs/>
          <w:color w:val="000000"/>
        </w:rPr>
        <w:t xml:space="preserve"> </w:t>
      </w:r>
      <w:r w:rsidRPr="00A346D7">
        <w:rPr>
          <w:rFonts w:ascii="Aptos" w:hAnsi="Aptos"/>
          <w:b/>
          <w:bCs/>
          <w:color w:val="000000"/>
        </w:rPr>
        <w:t xml:space="preserve">AND PAYMENT </w:t>
      </w:r>
    </w:p>
    <w:p w14:paraId="44FAE8A6" w14:textId="77777777" w:rsidR="00A346D7" w:rsidRPr="00A346D7" w:rsidRDefault="00A346D7" w:rsidP="00A346D7">
      <w:pPr>
        <w:spacing w:before="240" w:after="240" w:line="256" w:lineRule="auto"/>
        <w:contextualSpacing/>
        <w:rPr>
          <w:rFonts w:ascii="Aptos" w:hAnsi="Aptos"/>
        </w:rPr>
      </w:pPr>
    </w:p>
    <w:p w14:paraId="68BC13AD" w14:textId="77777777" w:rsidR="00A346D7" w:rsidRPr="00A346D7" w:rsidRDefault="00A346D7" w:rsidP="00A346D7">
      <w:pPr>
        <w:numPr>
          <w:ilvl w:val="0"/>
          <w:numId w:val="17"/>
        </w:numPr>
        <w:spacing w:after="160" w:line="256" w:lineRule="auto"/>
        <w:contextualSpacing/>
        <w:rPr>
          <w:rFonts w:ascii="Aptos" w:hAnsi="Aptos"/>
          <w:b/>
          <w:bCs/>
          <w:color w:val="000000"/>
        </w:rPr>
      </w:pPr>
      <w:r w:rsidRPr="00A346D7">
        <w:rPr>
          <w:rFonts w:ascii="Aptos" w:hAnsi="Aptos"/>
          <w:bCs/>
          <w:color w:val="000000"/>
        </w:rPr>
        <w:t>Total Cost:</w:t>
      </w:r>
      <w:r w:rsidRPr="00A346D7">
        <w:rPr>
          <w:rFonts w:ascii="Aptos" w:hAnsi="Aptos"/>
          <w:b/>
          <w:bCs/>
          <w:color w:val="000000"/>
        </w:rPr>
        <w:t xml:space="preserve"> </w:t>
      </w:r>
      <w:r w:rsidRPr="00A346D7">
        <w:rPr>
          <w:rFonts w:ascii="Aptos" w:hAnsi="Aptos"/>
          <w:color w:val="000000"/>
        </w:rPr>
        <w:t>$____________ USD</w:t>
      </w:r>
    </w:p>
    <w:p w14:paraId="124BB8DB" w14:textId="77777777" w:rsidR="00A346D7" w:rsidRPr="00A346D7" w:rsidRDefault="00A346D7" w:rsidP="00A346D7">
      <w:pPr>
        <w:spacing w:before="240" w:after="240"/>
        <w:ind w:left="720"/>
        <w:contextualSpacing/>
        <w:rPr>
          <w:rFonts w:ascii="Aptos" w:hAnsi="Aptos"/>
          <w:color w:val="000000"/>
        </w:rPr>
      </w:pPr>
    </w:p>
    <w:p w14:paraId="7DFF5756" w14:textId="2F8B198D" w:rsidR="00A346D7" w:rsidRPr="00A346D7" w:rsidRDefault="00A346D7" w:rsidP="00A346D7">
      <w:pPr>
        <w:numPr>
          <w:ilvl w:val="0"/>
          <w:numId w:val="17"/>
        </w:numPr>
        <w:spacing w:before="240" w:after="240" w:line="256" w:lineRule="auto"/>
        <w:contextualSpacing/>
        <w:rPr>
          <w:rFonts w:ascii="Aptos" w:hAnsi="Aptos"/>
          <w:color w:val="000000"/>
        </w:rPr>
      </w:pPr>
      <w:r>
        <w:rPr>
          <w:rFonts w:ascii="Aptos" w:hAnsi="Aptos"/>
          <w:color w:val="000000"/>
        </w:rPr>
        <w:t>Sponsor</w:t>
      </w:r>
      <w:r w:rsidRPr="00A346D7">
        <w:rPr>
          <w:rFonts w:ascii="Aptos" w:hAnsi="Aptos"/>
          <w:color w:val="000000"/>
        </w:rPr>
        <w:t xml:space="preserve"> agrees to pay UW for work performed under this Research Project Plan and not to exceed the total cost from </w:t>
      </w:r>
      <w:r>
        <w:rPr>
          <w:rFonts w:ascii="Aptos" w:hAnsi="Aptos"/>
          <w:color w:val="000000"/>
        </w:rPr>
        <w:t>7</w:t>
      </w:r>
      <w:r w:rsidRPr="00A346D7">
        <w:rPr>
          <w:rFonts w:ascii="Aptos" w:hAnsi="Aptos"/>
          <w:color w:val="000000"/>
        </w:rPr>
        <w:t>.A in accordance with the budget provided herein and to provide payment in accordance with the following schedule.</w:t>
      </w:r>
    </w:p>
    <w:p w14:paraId="47C67DC5" w14:textId="77777777" w:rsidR="00A346D7" w:rsidRPr="00A346D7" w:rsidRDefault="00A346D7" w:rsidP="00A346D7">
      <w:pPr>
        <w:ind w:left="360"/>
        <w:rPr>
          <w:rFonts w:ascii="Aptos" w:hAnsi="Aptos"/>
          <w:color w:val="000000"/>
        </w:rPr>
      </w:pPr>
    </w:p>
    <w:p w14:paraId="24D3CE67" w14:textId="2FFCECA7" w:rsidR="00A346D7" w:rsidRPr="00A346D7" w:rsidRDefault="00A346D7" w:rsidP="00A346D7">
      <w:pPr>
        <w:pStyle w:val="ListParagraph"/>
        <w:numPr>
          <w:ilvl w:val="0"/>
          <w:numId w:val="17"/>
        </w:numPr>
        <w:rPr>
          <w:rFonts w:ascii="Aptos" w:hAnsi="Aptos"/>
          <w:color w:val="000000"/>
        </w:rPr>
      </w:pPr>
      <w:r>
        <w:rPr>
          <w:rFonts w:ascii="Aptos" w:hAnsi="Aptos"/>
          <w:color w:val="000000"/>
        </w:rPr>
        <w:t>Sponsor</w:t>
      </w:r>
      <w:r w:rsidRPr="00A346D7">
        <w:rPr>
          <w:rFonts w:ascii="Aptos" w:hAnsi="Aptos"/>
          <w:color w:val="000000"/>
        </w:rPr>
        <w:t xml:space="preserve"> agrees to pay a deposit of XX% of the total cost as </w:t>
      </w:r>
      <w:proofErr w:type="gramStart"/>
      <w:r w:rsidRPr="00A346D7">
        <w:rPr>
          <w:rFonts w:ascii="Aptos" w:hAnsi="Aptos"/>
          <w:color w:val="000000"/>
        </w:rPr>
        <w:t>an initial</w:t>
      </w:r>
      <w:proofErr w:type="gramEnd"/>
      <w:r w:rsidRPr="00A346D7">
        <w:rPr>
          <w:rFonts w:ascii="Aptos" w:hAnsi="Aptos"/>
          <w:color w:val="000000"/>
        </w:rPr>
        <w:t xml:space="preserve"> prepayment. This prepayment is required </w:t>
      </w:r>
      <w:proofErr w:type="gramStart"/>
      <w:r w:rsidRPr="00A346D7">
        <w:rPr>
          <w:rFonts w:ascii="Aptos" w:hAnsi="Aptos"/>
          <w:color w:val="000000"/>
        </w:rPr>
        <w:t>in order for</w:t>
      </w:r>
      <w:proofErr w:type="gramEnd"/>
      <w:r w:rsidRPr="00A346D7">
        <w:rPr>
          <w:rFonts w:ascii="Aptos" w:hAnsi="Aptos"/>
          <w:color w:val="000000"/>
        </w:rPr>
        <w:t xml:space="preserve"> UW to commence the research outlined in the Research Project Plan. This initial payment will be held by UW and applied to the final XX% of actual project costs incurred under this Research Project Plan. </w:t>
      </w:r>
    </w:p>
    <w:p w14:paraId="6CA2051B" w14:textId="77777777" w:rsidR="00A346D7" w:rsidRPr="00A346D7" w:rsidRDefault="00A346D7" w:rsidP="00A346D7">
      <w:pPr>
        <w:numPr>
          <w:ilvl w:val="0"/>
          <w:numId w:val="17"/>
        </w:numPr>
        <w:spacing w:before="240" w:after="240" w:line="256" w:lineRule="auto"/>
        <w:contextualSpacing/>
        <w:rPr>
          <w:rFonts w:ascii="Aptos" w:hAnsi="Aptos"/>
          <w:color w:val="000000"/>
        </w:rPr>
      </w:pPr>
    </w:p>
    <w:p w14:paraId="1EAAC5C9" w14:textId="77777777" w:rsidR="00A346D7" w:rsidRPr="00A346D7" w:rsidRDefault="00A346D7" w:rsidP="00A346D7">
      <w:pPr>
        <w:spacing w:after="160" w:line="256" w:lineRule="auto"/>
        <w:ind w:left="720"/>
        <w:contextualSpacing/>
        <w:rPr>
          <w:rFonts w:ascii="Aptos" w:hAnsi="Aptos"/>
          <w:color w:val="000000"/>
        </w:rPr>
      </w:pPr>
    </w:p>
    <w:p w14:paraId="187275EE" w14:textId="77777777" w:rsidR="00A346D7" w:rsidRPr="00A346D7" w:rsidRDefault="00A346D7" w:rsidP="00A346D7">
      <w:pPr>
        <w:numPr>
          <w:ilvl w:val="1"/>
          <w:numId w:val="17"/>
        </w:numPr>
        <w:spacing w:before="240" w:after="240" w:line="256" w:lineRule="auto"/>
        <w:contextualSpacing/>
        <w:rPr>
          <w:rFonts w:ascii="Aptos" w:hAnsi="Aptos"/>
          <w:color w:val="000000"/>
        </w:rPr>
      </w:pPr>
      <w:r w:rsidRPr="00A346D7">
        <w:rPr>
          <w:rFonts w:ascii="Aptos" w:hAnsi="Aptos"/>
          <w:color w:val="000000"/>
        </w:rPr>
        <w:t xml:space="preserve">The UW shall submit invoices after the incurrence of allowable costs. All invoices will be submitted using </w:t>
      </w:r>
      <w:proofErr w:type="gramStart"/>
      <w:r w:rsidRPr="00A346D7">
        <w:rPr>
          <w:rFonts w:ascii="Aptos" w:hAnsi="Aptos"/>
          <w:color w:val="000000"/>
        </w:rPr>
        <w:t>the UW’s</w:t>
      </w:r>
      <w:proofErr w:type="gramEnd"/>
      <w:r w:rsidRPr="00A346D7">
        <w:rPr>
          <w:rFonts w:ascii="Aptos" w:hAnsi="Aptos"/>
          <w:color w:val="000000"/>
        </w:rPr>
        <w:t xml:space="preserve"> standard invoice,</w:t>
      </w:r>
      <w:r w:rsidRPr="00A346D7">
        <w:rPr>
          <w:rFonts w:ascii="Aptos" w:eastAsia="Calibri" w:hAnsi="Aptos"/>
        </w:rPr>
        <w:t xml:space="preserve"> </w:t>
      </w:r>
      <w:r w:rsidRPr="00A346D7">
        <w:rPr>
          <w:rFonts w:ascii="Aptos" w:hAnsi="Aptos"/>
          <w:color w:val="000000"/>
        </w:rPr>
        <w:t xml:space="preserve">but at a minimum shall include current and cumulative costs, breakdown by major cost category. UW shall submit invoices at least quarterly, but not more frequently than monthly. The Final invoice shall be clearly identified as “final” and shall be submitted no later than 60 days after the Research Project Plan’s end date. All invoices will be submitted to the following Contact [via email/at the following address]: </w:t>
      </w:r>
      <w:r w:rsidRPr="00A346D7">
        <w:rPr>
          <w:rFonts w:ascii="Aptos" w:hAnsi="Aptos"/>
        </w:rPr>
        <w:t>___________________</w:t>
      </w:r>
      <w:r w:rsidRPr="00A346D7">
        <w:rPr>
          <w:rFonts w:ascii="Aptos" w:hAnsi="Aptos"/>
          <w:color w:val="000000"/>
        </w:rPr>
        <w:t xml:space="preserve">. </w:t>
      </w:r>
    </w:p>
    <w:p w14:paraId="3F675239" w14:textId="4EE3AA63" w:rsidR="00617102" w:rsidRPr="00617102" w:rsidRDefault="00A346D7" w:rsidP="00617102">
      <w:pPr>
        <w:numPr>
          <w:ilvl w:val="1"/>
          <w:numId w:val="17"/>
        </w:numPr>
        <w:spacing w:before="240" w:after="240" w:line="256" w:lineRule="auto"/>
        <w:contextualSpacing/>
        <w:rPr>
          <w:rFonts w:ascii="Aptos" w:hAnsi="Aptos"/>
          <w:color w:val="000000"/>
        </w:rPr>
      </w:pPr>
      <w:r w:rsidRPr="00A346D7">
        <w:rPr>
          <w:rFonts w:ascii="Aptos" w:hAnsi="Aptos"/>
          <w:color w:val="000000"/>
        </w:rPr>
        <w:t xml:space="preserve">All </w:t>
      </w:r>
      <w:proofErr w:type="gramStart"/>
      <w:r w:rsidRPr="00A346D7">
        <w:rPr>
          <w:rFonts w:ascii="Aptos" w:hAnsi="Aptos"/>
          <w:color w:val="000000"/>
        </w:rPr>
        <w:t>cost</w:t>
      </w:r>
      <w:proofErr w:type="gramEnd"/>
      <w:r w:rsidRPr="00A346D7">
        <w:rPr>
          <w:rFonts w:ascii="Aptos" w:hAnsi="Aptos"/>
          <w:color w:val="000000"/>
        </w:rPr>
        <w:t xml:space="preserve"> outlined herein shall remain firm for the duration of the Project, unless otherwise agreed to in writing by </w:t>
      </w:r>
      <w:r w:rsidRPr="00A346D7">
        <w:rPr>
          <w:rFonts w:ascii="Aptos" w:hAnsi="Aptos"/>
          <w:caps/>
          <w:color w:val="000000"/>
        </w:rPr>
        <w:t>UW</w:t>
      </w:r>
      <w:r w:rsidRPr="00A346D7">
        <w:rPr>
          <w:rFonts w:ascii="Aptos" w:hAnsi="Aptos"/>
          <w:color w:val="000000"/>
        </w:rPr>
        <w:t xml:space="preserve"> and </w:t>
      </w:r>
      <w:r>
        <w:rPr>
          <w:rFonts w:ascii="Aptos" w:hAnsi="Aptos"/>
          <w:color w:val="000000"/>
        </w:rPr>
        <w:t>Sponsor</w:t>
      </w:r>
      <w:r w:rsidRPr="00A346D7">
        <w:rPr>
          <w:rFonts w:ascii="Aptos" w:hAnsi="Aptos"/>
          <w:caps/>
          <w:color w:val="000000"/>
        </w:rPr>
        <w:t>.</w:t>
      </w:r>
    </w:p>
    <w:p w14:paraId="1CE0A40E" w14:textId="77777777" w:rsidR="00617102" w:rsidRDefault="00617102" w:rsidP="00617102">
      <w:pPr>
        <w:spacing w:before="240" w:after="240" w:line="256" w:lineRule="auto"/>
        <w:ind w:left="1440"/>
        <w:contextualSpacing/>
        <w:rPr>
          <w:rFonts w:ascii="Aptos" w:hAnsi="Aptos"/>
          <w:color w:val="000000"/>
        </w:rPr>
      </w:pPr>
    </w:p>
    <w:p w14:paraId="6B76BD81" w14:textId="75B6AEDC" w:rsidR="00617102" w:rsidRPr="00617102" w:rsidRDefault="00617102" w:rsidP="00617102">
      <w:pPr>
        <w:numPr>
          <w:ilvl w:val="0"/>
          <w:numId w:val="17"/>
        </w:numPr>
        <w:spacing w:before="240" w:after="240" w:line="256" w:lineRule="auto"/>
        <w:contextualSpacing/>
        <w:rPr>
          <w:rFonts w:ascii="Aptos" w:hAnsi="Aptos"/>
          <w:color w:val="000000"/>
        </w:rPr>
      </w:pPr>
      <w:r>
        <w:rPr>
          <w:rFonts w:ascii="Aptos" w:hAnsi="Aptos"/>
          <w:color w:val="000000"/>
        </w:rPr>
        <w:t>If</w:t>
      </w:r>
      <w:r w:rsidRPr="00617102">
        <w:rPr>
          <w:rFonts w:ascii="Aptos" w:hAnsi="Aptos"/>
          <w:sz w:val="22"/>
          <w:szCs w:val="22"/>
        </w:rPr>
        <w:t xml:space="preserve"> </w:t>
      </w:r>
      <w:r w:rsidRPr="00617102">
        <w:rPr>
          <w:rFonts w:ascii="Aptos" w:hAnsi="Aptos"/>
          <w:color w:val="000000"/>
        </w:rPr>
        <w:t xml:space="preserve">the use of capital equipment is listed in the </w:t>
      </w:r>
      <w:proofErr w:type="gramStart"/>
      <w:r w:rsidRPr="00617102">
        <w:rPr>
          <w:rFonts w:ascii="Aptos" w:hAnsi="Aptos"/>
          <w:color w:val="000000"/>
        </w:rPr>
        <w:t>Budget</w:t>
      </w:r>
      <w:proofErr w:type="gramEnd"/>
      <w:r w:rsidRPr="00617102">
        <w:rPr>
          <w:rFonts w:ascii="Aptos" w:hAnsi="Aptos"/>
          <w:color w:val="000000"/>
        </w:rPr>
        <w:t xml:space="preserve"> then Sponsor shall prepay the full cost of any capital equipment needs listed in </w:t>
      </w:r>
      <w:r>
        <w:rPr>
          <w:rFonts w:ascii="Aptos" w:hAnsi="Aptos"/>
          <w:color w:val="000000"/>
        </w:rPr>
        <w:t>the Budget</w:t>
      </w:r>
      <w:r w:rsidRPr="00617102">
        <w:rPr>
          <w:rFonts w:ascii="Aptos" w:hAnsi="Aptos"/>
          <w:color w:val="000000"/>
        </w:rPr>
        <w:t xml:space="preserve"> prior to UW initiating such purchases</w:t>
      </w:r>
      <w:r>
        <w:rPr>
          <w:rFonts w:ascii="Aptos" w:hAnsi="Aptos"/>
          <w:color w:val="000000"/>
        </w:rPr>
        <w:t>.</w:t>
      </w:r>
    </w:p>
    <w:p w14:paraId="29842FB2" w14:textId="77777777" w:rsidR="00A346D7" w:rsidRPr="00A346D7" w:rsidRDefault="00A346D7" w:rsidP="00A346D7">
      <w:pPr>
        <w:spacing w:before="240" w:after="240"/>
        <w:ind w:left="1440"/>
        <w:contextualSpacing/>
        <w:rPr>
          <w:rFonts w:ascii="Aptos" w:hAnsi="Aptos"/>
          <w:color w:val="000000"/>
        </w:rPr>
      </w:pPr>
    </w:p>
    <w:p w14:paraId="4F267709" w14:textId="6A14737B" w:rsidR="00A346D7" w:rsidRPr="00A346D7" w:rsidRDefault="00A346D7" w:rsidP="00A346D7">
      <w:pPr>
        <w:numPr>
          <w:ilvl w:val="0"/>
          <w:numId w:val="17"/>
        </w:numPr>
        <w:autoSpaceDE w:val="0"/>
        <w:autoSpaceDN w:val="0"/>
        <w:adjustRightInd w:val="0"/>
        <w:spacing w:after="160" w:line="256" w:lineRule="auto"/>
        <w:contextualSpacing/>
        <w:rPr>
          <w:rFonts w:ascii="Aptos" w:hAnsi="Aptos"/>
          <w:color w:val="000000"/>
        </w:rPr>
      </w:pPr>
      <w:r>
        <w:rPr>
          <w:rFonts w:ascii="Aptos" w:hAnsi="Aptos"/>
          <w:color w:val="000000"/>
        </w:rPr>
        <w:t>Sponsor</w:t>
      </w:r>
      <w:r w:rsidRPr="00A346D7">
        <w:rPr>
          <w:rFonts w:ascii="Aptos" w:hAnsi="Aptos"/>
          <w:color w:val="000000"/>
        </w:rPr>
        <w:t xml:space="preserve"> agrees to process payments within 30 days of receipt of invoice from UW. All payments shall be considered provisional and are subject to adjustment within the total estimated cost in the event such adjustment is necessary.</w:t>
      </w:r>
    </w:p>
    <w:p w14:paraId="11B17707" w14:textId="5C155574" w:rsidR="00A346D7" w:rsidRDefault="00A346D7" w:rsidP="00A346D7">
      <w:pPr>
        <w:pStyle w:val="ListParagraph"/>
        <w:numPr>
          <w:ilvl w:val="0"/>
          <w:numId w:val="17"/>
        </w:numPr>
        <w:rPr>
          <w:rFonts w:ascii="Aptos" w:hAnsi="Aptos"/>
          <w:color w:val="000000"/>
        </w:rPr>
      </w:pPr>
      <w:r w:rsidRPr="00A346D7">
        <w:rPr>
          <w:rFonts w:ascii="Aptos" w:hAnsi="Aptos"/>
          <w:color w:val="000000"/>
        </w:rPr>
        <w:t xml:space="preserve">In the event any amounts due to UW are not received when due, </w:t>
      </w:r>
      <w:r>
        <w:rPr>
          <w:rFonts w:ascii="Aptos" w:hAnsi="Aptos"/>
          <w:color w:val="000000"/>
        </w:rPr>
        <w:t>Sponsor</w:t>
      </w:r>
      <w:r w:rsidRPr="00A346D7">
        <w:rPr>
          <w:rFonts w:ascii="Aptos" w:hAnsi="Aptos"/>
          <w:color w:val="000000"/>
        </w:rPr>
        <w:t xml:space="preserve"> shall pay to UW interest charges of 18.0% per annum or the highest rate permitted by law, if less than 18.0%. Such interest shall be calculated from the date payment was due until </w:t>
      </w:r>
      <w:proofErr w:type="gramStart"/>
      <w:r w:rsidRPr="00A346D7">
        <w:rPr>
          <w:rFonts w:ascii="Aptos" w:hAnsi="Aptos"/>
          <w:color w:val="000000"/>
        </w:rPr>
        <w:t>actually received</w:t>
      </w:r>
      <w:proofErr w:type="gramEnd"/>
      <w:r w:rsidRPr="00A346D7">
        <w:rPr>
          <w:rFonts w:ascii="Aptos" w:hAnsi="Aptos"/>
          <w:color w:val="000000"/>
        </w:rPr>
        <w:t xml:space="preserve"> by UW. The payment of such interest shall not foreclose UW from exercising any other rights it may have </w:t>
      </w:r>
      <w:proofErr w:type="gramStart"/>
      <w:r w:rsidRPr="00A346D7">
        <w:rPr>
          <w:rFonts w:ascii="Aptos" w:hAnsi="Aptos"/>
          <w:color w:val="000000"/>
        </w:rPr>
        <w:t>with regard to</w:t>
      </w:r>
      <w:proofErr w:type="gramEnd"/>
      <w:r w:rsidRPr="00A346D7">
        <w:rPr>
          <w:rFonts w:ascii="Aptos" w:hAnsi="Aptos"/>
          <w:color w:val="000000"/>
        </w:rPr>
        <w:t xml:space="preserve"> late payments.</w:t>
      </w:r>
    </w:p>
    <w:p w14:paraId="46EA030B" w14:textId="77777777" w:rsidR="00A346D7" w:rsidRPr="00A346D7" w:rsidRDefault="00A346D7" w:rsidP="00A346D7">
      <w:pPr>
        <w:pStyle w:val="ListParagraph"/>
        <w:rPr>
          <w:rFonts w:ascii="Aptos" w:hAnsi="Aptos"/>
          <w:color w:val="000000"/>
        </w:rPr>
      </w:pPr>
    </w:p>
    <w:p w14:paraId="60300A74" w14:textId="0BF7DE17" w:rsidR="00A346D7" w:rsidRPr="00A346D7" w:rsidRDefault="00A346D7" w:rsidP="00A346D7">
      <w:pPr>
        <w:pStyle w:val="ListParagraph"/>
        <w:numPr>
          <w:ilvl w:val="0"/>
          <w:numId w:val="17"/>
        </w:numPr>
        <w:rPr>
          <w:rFonts w:ascii="Aptos" w:hAnsi="Aptos"/>
          <w:color w:val="000000"/>
        </w:rPr>
      </w:pPr>
      <w:r w:rsidRPr="00A346D7">
        <w:rPr>
          <w:rFonts w:ascii="Aptos" w:hAnsi="Aptos"/>
          <w:color w:val="000000"/>
        </w:rPr>
        <w:t>Non-payment of</w:t>
      </w:r>
      <w:r>
        <w:rPr>
          <w:rFonts w:ascii="Aptos" w:hAnsi="Aptos"/>
          <w:color w:val="000000"/>
        </w:rPr>
        <w:t xml:space="preserve"> </w:t>
      </w:r>
      <w:r w:rsidRPr="00A346D7">
        <w:rPr>
          <w:rFonts w:ascii="Aptos" w:hAnsi="Aptos"/>
          <w:color w:val="000000"/>
        </w:rPr>
        <w:t>invoices shall result in UW halting all research and/or withholding all deliverables under the Scope of Work from Sponsor if payment is not received within ninety (90) days of the date of such invoice.</w:t>
      </w:r>
    </w:p>
    <w:p w14:paraId="2E0DE5D9" w14:textId="77777777" w:rsidR="00A346D7" w:rsidRPr="00A346D7" w:rsidRDefault="00A346D7" w:rsidP="00A346D7">
      <w:pPr>
        <w:autoSpaceDE w:val="0"/>
        <w:autoSpaceDN w:val="0"/>
        <w:adjustRightInd w:val="0"/>
        <w:rPr>
          <w:rFonts w:ascii="Aptos" w:hAnsi="Aptos"/>
          <w:color w:val="000000"/>
        </w:rPr>
      </w:pPr>
    </w:p>
    <w:p w14:paraId="721FD406" w14:textId="77777777" w:rsidR="00A346D7" w:rsidRDefault="00A346D7" w:rsidP="00A346D7">
      <w:pPr>
        <w:numPr>
          <w:ilvl w:val="0"/>
          <w:numId w:val="17"/>
        </w:numPr>
        <w:autoSpaceDE w:val="0"/>
        <w:autoSpaceDN w:val="0"/>
        <w:adjustRightInd w:val="0"/>
        <w:spacing w:line="256" w:lineRule="auto"/>
        <w:contextualSpacing/>
        <w:rPr>
          <w:rFonts w:ascii="Aptos" w:hAnsi="Aptos"/>
          <w:color w:val="000000"/>
        </w:rPr>
      </w:pPr>
      <w:r>
        <w:rPr>
          <w:rFonts w:ascii="Aptos" w:hAnsi="Aptos"/>
          <w:color w:val="000000"/>
        </w:rPr>
        <w:t>Sponsor</w:t>
      </w:r>
      <w:r w:rsidRPr="00A346D7">
        <w:rPr>
          <w:rFonts w:ascii="Aptos" w:hAnsi="Aptos"/>
          <w:color w:val="000000"/>
        </w:rPr>
        <w:t xml:space="preserve"> will reimburse </w:t>
      </w:r>
      <w:proofErr w:type="gramStart"/>
      <w:r w:rsidRPr="00A346D7">
        <w:rPr>
          <w:rFonts w:ascii="Aptos" w:hAnsi="Aptos"/>
          <w:color w:val="000000"/>
        </w:rPr>
        <w:t>the UW</w:t>
      </w:r>
      <w:proofErr w:type="gramEnd"/>
      <w:r w:rsidRPr="00A346D7">
        <w:rPr>
          <w:rFonts w:ascii="Aptos" w:hAnsi="Aptos"/>
          <w:color w:val="000000"/>
        </w:rPr>
        <w:t xml:space="preserve"> for facilities and administrative costs incurred during the performance of this Exhibit in accordance with UW policy. </w:t>
      </w:r>
    </w:p>
    <w:p w14:paraId="4A15D195" w14:textId="77777777" w:rsidR="00A346D7" w:rsidRDefault="00A346D7" w:rsidP="00A346D7">
      <w:pPr>
        <w:pStyle w:val="ListParagraph"/>
        <w:rPr>
          <w:rFonts w:ascii="Aptos" w:hAnsi="Aptos"/>
          <w:color w:val="000000"/>
        </w:rPr>
      </w:pPr>
    </w:p>
    <w:p w14:paraId="1F315F8A" w14:textId="2CF5F0B3" w:rsidR="00A346D7" w:rsidRPr="00A346D7" w:rsidRDefault="00A346D7" w:rsidP="00A346D7">
      <w:pPr>
        <w:numPr>
          <w:ilvl w:val="0"/>
          <w:numId w:val="17"/>
        </w:numPr>
        <w:autoSpaceDE w:val="0"/>
        <w:autoSpaceDN w:val="0"/>
        <w:adjustRightInd w:val="0"/>
        <w:spacing w:after="160" w:line="256" w:lineRule="auto"/>
        <w:contextualSpacing/>
        <w:rPr>
          <w:rFonts w:ascii="Aptos" w:hAnsi="Aptos"/>
          <w:color w:val="000000"/>
        </w:rPr>
      </w:pPr>
      <w:r w:rsidRPr="00A346D7">
        <w:rPr>
          <w:rFonts w:ascii="Aptos" w:hAnsi="Aptos"/>
          <w:color w:val="000000"/>
        </w:rPr>
        <w:t>UW reserves the right to reallocate funds between approved budget categories without prior approval.  Sponsor approval shall be obtained for any transfer to unbudgeted categories exceeding 10% of the total Budget.</w:t>
      </w:r>
    </w:p>
    <w:p w14:paraId="4ACEDB6F" w14:textId="77777777" w:rsidR="00A346D7" w:rsidRPr="00A346D7" w:rsidRDefault="00A346D7" w:rsidP="00A346D7">
      <w:pPr>
        <w:spacing w:before="240" w:after="240"/>
        <w:ind w:left="720"/>
        <w:contextualSpacing/>
        <w:rPr>
          <w:rFonts w:ascii="Aptos" w:hAnsi="Aptos"/>
          <w:color w:val="000000"/>
        </w:rPr>
      </w:pPr>
    </w:p>
    <w:p w14:paraId="7CC51B6B" w14:textId="77777777" w:rsidR="00A346D7" w:rsidRPr="00A346D7" w:rsidRDefault="00A346D7" w:rsidP="00A346D7">
      <w:pPr>
        <w:numPr>
          <w:ilvl w:val="0"/>
          <w:numId w:val="17"/>
        </w:numPr>
        <w:spacing w:before="240" w:after="240" w:line="256" w:lineRule="auto"/>
        <w:contextualSpacing/>
        <w:rPr>
          <w:rFonts w:ascii="Aptos" w:hAnsi="Aptos"/>
          <w:color w:val="000000"/>
        </w:rPr>
      </w:pPr>
      <w:r w:rsidRPr="00A346D7">
        <w:rPr>
          <w:rFonts w:ascii="Aptos" w:hAnsi="Aptos"/>
          <w:caps/>
          <w:color w:val="000000"/>
        </w:rPr>
        <w:t>C</w:t>
      </w:r>
      <w:r w:rsidRPr="00A346D7">
        <w:rPr>
          <w:rFonts w:ascii="Aptos" w:hAnsi="Aptos"/>
          <w:color w:val="000000"/>
        </w:rPr>
        <w:t xml:space="preserve">hecks will be made payable to the University of Wyoming. </w:t>
      </w:r>
    </w:p>
    <w:p w14:paraId="30B9DFDE" w14:textId="77777777" w:rsidR="00A346D7" w:rsidRPr="00A346D7" w:rsidRDefault="00A346D7" w:rsidP="00A346D7">
      <w:pPr>
        <w:spacing w:before="240" w:after="240"/>
        <w:ind w:left="720"/>
        <w:contextualSpacing/>
        <w:rPr>
          <w:rFonts w:ascii="Aptos" w:hAnsi="Aptos"/>
          <w:color w:val="000000"/>
        </w:rPr>
      </w:pPr>
    </w:p>
    <w:p w14:paraId="65CE1532" w14:textId="77777777" w:rsidR="00A346D7" w:rsidRPr="00A346D7" w:rsidRDefault="00A346D7" w:rsidP="00A346D7">
      <w:pPr>
        <w:spacing w:before="240" w:after="240"/>
        <w:ind w:left="720"/>
        <w:contextualSpacing/>
        <w:rPr>
          <w:rFonts w:ascii="Aptos" w:hAnsi="Aptos"/>
          <w:color w:val="000000"/>
        </w:rPr>
      </w:pPr>
    </w:p>
    <w:p w14:paraId="2E101F4B" w14:textId="77777777" w:rsidR="00A346D7" w:rsidRPr="00A346D7" w:rsidRDefault="00A346D7" w:rsidP="00A346D7">
      <w:pPr>
        <w:numPr>
          <w:ilvl w:val="0"/>
          <w:numId w:val="16"/>
        </w:numPr>
        <w:spacing w:before="240" w:after="240" w:line="256" w:lineRule="auto"/>
        <w:ind w:left="360"/>
        <w:contextualSpacing/>
        <w:rPr>
          <w:rFonts w:ascii="Aptos" w:hAnsi="Aptos"/>
          <w:color w:val="000000"/>
        </w:rPr>
      </w:pPr>
      <w:r w:rsidRPr="00A346D7">
        <w:rPr>
          <w:rFonts w:ascii="Aptos" w:hAnsi="Aptos"/>
          <w:b/>
          <w:color w:val="000000"/>
        </w:rPr>
        <w:lastRenderedPageBreak/>
        <w:t>BUDGET</w:t>
      </w:r>
    </w:p>
    <w:p w14:paraId="3B8D4AF3" w14:textId="77777777" w:rsidR="00A346D7" w:rsidRPr="00A346D7" w:rsidRDefault="00A346D7" w:rsidP="00A346D7">
      <w:pPr>
        <w:spacing w:before="240" w:after="240"/>
        <w:ind w:left="360"/>
        <w:contextualSpacing/>
        <w:rPr>
          <w:rFonts w:ascii="Aptos" w:eastAsia="Calibri" w:hAnsi="Aptos"/>
        </w:rPr>
      </w:pPr>
      <w:r w:rsidRPr="00A346D7">
        <w:rPr>
          <w:rFonts w:ascii="Aptos" w:hAnsi="Aptos"/>
          <w:noProof/>
        </w:rPr>
        <w:drawing>
          <wp:inline distT="0" distB="0" distL="0" distR="0" wp14:anchorId="6A0F47CF" wp14:editId="6742C323">
            <wp:extent cx="6552711" cy="3497580"/>
            <wp:effectExtent l="0" t="0" r="635" b="7620"/>
            <wp:docPr id="15792032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6658" cy="3499687"/>
                    </a:xfrm>
                    <a:prstGeom prst="rect">
                      <a:avLst/>
                    </a:prstGeom>
                    <a:noFill/>
                    <a:ln>
                      <a:noFill/>
                    </a:ln>
                  </pic:spPr>
                </pic:pic>
              </a:graphicData>
            </a:graphic>
          </wp:inline>
        </w:drawing>
      </w:r>
      <w:r w:rsidRPr="00A346D7">
        <w:rPr>
          <w:rFonts w:ascii="Aptos" w:hAnsi="Aptos"/>
          <w:color w:val="000000"/>
        </w:rPr>
        <w:fldChar w:fldCharType="begin"/>
      </w:r>
      <w:r w:rsidRPr="00A346D7">
        <w:rPr>
          <w:rFonts w:ascii="Aptos" w:hAnsi="Aptos"/>
          <w:color w:val="000000"/>
        </w:rPr>
        <w:instrText xml:space="preserve"> LINK Excel.Sheet.12 "Book2" "Sheet1!R2C1:R32C6" \a \f 5 \h  \* MERGEFORMAT </w:instrText>
      </w:r>
      <w:r w:rsidRPr="00A346D7">
        <w:rPr>
          <w:rFonts w:ascii="Aptos" w:hAnsi="Aptos"/>
          <w:color w:val="000000"/>
        </w:rPr>
        <w:fldChar w:fldCharType="separate"/>
      </w:r>
    </w:p>
    <w:p w14:paraId="368129CA" w14:textId="77777777" w:rsidR="00A346D7" w:rsidRPr="00A346D7" w:rsidRDefault="00A346D7" w:rsidP="00A346D7">
      <w:pPr>
        <w:spacing w:after="160" w:line="256" w:lineRule="auto"/>
        <w:ind w:left="720"/>
        <w:contextualSpacing/>
        <w:rPr>
          <w:rFonts w:ascii="Aptos" w:hAnsi="Aptos"/>
          <w:color w:val="000000"/>
        </w:rPr>
      </w:pPr>
      <w:r w:rsidRPr="00A346D7">
        <w:rPr>
          <w:rFonts w:ascii="Aptos" w:hAnsi="Aptos"/>
          <w:color w:val="000000"/>
        </w:rPr>
        <w:fldChar w:fldCharType="end"/>
      </w:r>
    </w:p>
    <w:p w14:paraId="142CF83C" w14:textId="77777777" w:rsidR="00A346D7" w:rsidRPr="00A346D7" w:rsidRDefault="00A346D7" w:rsidP="00A346D7">
      <w:pPr>
        <w:numPr>
          <w:ilvl w:val="0"/>
          <w:numId w:val="16"/>
        </w:numPr>
        <w:spacing w:after="160" w:line="256" w:lineRule="auto"/>
        <w:ind w:left="360"/>
        <w:contextualSpacing/>
        <w:rPr>
          <w:rFonts w:ascii="Aptos" w:hAnsi="Aptos"/>
          <w:b/>
          <w:color w:val="000000"/>
        </w:rPr>
      </w:pPr>
      <w:r w:rsidRPr="00A346D7">
        <w:rPr>
          <w:rFonts w:ascii="Aptos" w:hAnsi="Aptos"/>
          <w:b/>
          <w:color w:val="000000"/>
        </w:rPr>
        <w:t>INVENTIONS and DISCOVERIES</w:t>
      </w:r>
    </w:p>
    <w:p w14:paraId="1C3BE513" w14:textId="77777777" w:rsidR="00A346D7" w:rsidRPr="00A346D7" w:rsidRDefault="00A346D7" w:rsidP="00A346D7">
      <w:pPr>
        <w:spacing w:after="160" w:line="256" w:lineRule="auto"/>
        <w:ind w:left="360"/>
        <w:contextualSpacing/>
        <w:rPr>
          <w:rFonts w:ascii="Aptos" w:hAnsi="Aptos"/>
          <w:b/>
          <w:color w:val="000000"/>
        </w:rPr>
      </w:pPr>
    </w:p>
    <w:p w14:paraId="40CFC41F" w14:textId="77777777" w:rsidR="00A346D7" w:rsidRPr="00A346D7" w:rsidRDefault="00A346D7" w:rsidP="00A346D7">
      <w:pPr>
        <w:spacing w:after="160" w:line="256" w:lineRule="auto"/>
        <w:ind w:left="360"/>
        <w:contextualSpacing/>
        <w:rPr>
          <w:rFonts w:ascii="Aptos" w:hAnsi="Aptos"/>
          <w:bCs/>
          <w:color w:val="000000"/>
        </w:rPr>
      </w:pPr>
      <w:r w:rsidRPr="00A346D7">
        <w:rPr>
          <w:rFonts w:ascii="Aptos" w:hAnsi="Aptos"/>
          <w:bCs/>
          <w:color w:val="000000"/>
        </w:rPr>
        <w:t>[Additional or Research Project Plan specific terms and conditions as necessary]</w:t>
      </w:r>
    </w:p>
    <w:p w14:paraId="7DA3B844" w14:textId="77777777" w:rsidR="00A346D7" w:rsidRPr="00A346D7" w:rsidRDefault="00A346D7" w:rsidP="00A346D7">
      <w:pPr>
        <w:spacing w:after="160" w:line="256" w:lineRule="auto"/>
        <w:ind w:left="360"/>
        <w:contextualSpacing/>
        <w:rPr>
          <w:rFonts w:ascii="Aptos" w:hAnsi="Aptos"/>
          <w:bCs/>
          <w:color w:val="000000"/>
        </w:rPr>
      </w:pPr>
    </w:p>
    <w:p w14:paraId="0CE11532" w14:textId="77777777" w:rsidR="00A346D7" w:rsidRPr="00A346D7" w:rsidRDefault="00A346D7" w:rsidP="00A346D7">
      <w:pPr>
        <w:pStyle w:val="ListParagraph"/>
        <w:numPr>
          <w:ilvl w:val="0"/>
          <w:numId w:val="16"/>
        </w:numPr>
        <w:spacing w:after="160" w:line="256" w:lineRule="auto"/>
        <w:ind w:left="360"/>
        <w:contextualSpacing/>
        <w:rPr>
          <w:rFonts w:ascii="Aptos" w:hAnsi="Aptos"/>
          <w:bCs/>
          <w:color w:val="000000"/>
        </w:rPr>
      </w:pPr>
      <w:r w:rsidRPr="00A346D7">
        <w:rPr>
          <w:rFonts w:ascii="Aptos" w:hAnsi="Aptos"/>
          <w:b/>
          <w:color w:val="000000"/>
        </w:rPr>
        <w:t>CHANGES AND AMENDMENTS</w:t>
      </w:r>
    </w:p>
    <w:p w14:paraId="31F6E8D2" w14:textId="77777777" w:rsidR="00A346D7" w:rsidRPr="00A346D7" w:rsidRDefault="00A346D7" w:rsidP="00A346D7">
      <w:pPr>
        <w:spacing w:after="160" w:line="256" w:lineRule="auto"/>
        <w:ind w:left="720"/>
        <w:contextualSpacing/>
        <w:rPr>
          <w:rFonts w:ascii="Aptos" w:eastAsia="Calibri" w:hAnsi="Aptos"/>
        </w:rPr>
      </w:pPr>
      <w:r w:rsidRPr="00A346D7">
        <w:rPr>
          <w:rFonts w:ascii="Aptos" w:eastAsia="Calibri" w:hAnsi="Aptos"/>
        </w:rPr>
        <w:t>This Research Project Plan constitutes the entire agreement between the parties with respect to the subject matter hereof. All amendments and/or changes shall be by written instrument executed by the parties hereto.</w:t>
      </w:r>
    </w:p>
    <w:p w14:paraId="684E88F8" w14:textId="77777777" w:rsidR="00A346D7" w:rsidRPr="00A346D7" w:rsidRDefault="00A346D7" w:rsidP="00A346D7">
      <w:pPr>
        <w:spacing w:after="160" w:line="256" w:lineRule="auto"/>
        <w:ind w:left="720"/>
        <w:contextualSpacing/>
        <w:rPr>
          <w:rFonts w:ascii="Aptos" w:eastAsia="Calibri" w:hAnsi="Aptos"/>
        </w:rPr>
      </w:pPr>
    </w:p>
    <w:p w14:paraId="27E97347" w14:textId="77777777" w:rsidR="00A346D7" w:rsidRPr="00A346D7" w:rsidRDefault="00A346D7" w:rsidP="00A346D7">
      <w:pPr>
        <w:spacing w:after="160" w:line="256" w:lineRule="auto"/>
        <w:ind w:left="720"/>
        <w:contextualSpacing/>
        <w:rPr>
          <w:rFonts w:ascii="Aptos" w:eastAsia="Calibri" w:hAnsi="Aptos"/>
        </w:rPr>
      </w:pPr>
    </w:p>
    <w:p w14:paraId="41F834D3" w14:textId="77777777" w:rsidR="00A346D7" w:rsidRPr="00A346D7" w:rsidRDefault="00A346D7" w:rsidP="00A346D7">
      <w:pPr>
        <w:spacing w:after="160" w:line="256" w:lineRule="auto"/>
        <w:rPr>
          <w:rFonts w:ascii="Aptos" w:eastAsia="Calibri" w:hAnsi="Aptos"/>
        </w:rPr>
      </w:pPr>
      <w:r w:rsidRPr="00A346D7">
        <w:rPr>
          <w:rFonts w:ascii="Aptos" w:eastAsia="Calibri" w:hAnsi="Aptos"/>
        </w:rPr>
        <w:t>IN WITNESS WHEREOF, the parties hereto have executed this Research Project Plan by proper persons thereunto duly authorized.</w:t>
      </w:r>
    </w:p>
    <w:p w14:paraId="217DDF64" w14:textId="77777777" w:rsidR="00EF329E" w:rsidRPr="00A346D7" w:rsidRDefault="00EF329E" w:rsidP="00DA0346">
      <w:pPr>
        <w:spacing w:after="120"/>
        <w:rPr>
          <w:rFonts w:ascii="Aptos" w:hAnsi="Aptos"/>
          <w:iCs/>
          <w:sz w:val="22"/>
          <w:szCs w:val="22"/>
        </w:rPr>
      </w:pPr>
    </w:p>
    <w:p w14:paraId="5D6A7B52" w14:textId="647142D0" w:rsidR="00A346D7" w:rsidRPr="00CE381B" w:rsidRDefault="00A346D7" w:rsidP="00A346D7">
      <w:pPr>
        <w:spacing w:after="160" w:line="256" w:lineRule="auto"/>
        <w:rPr>
          <w:rFonts w:eastAsia="Calibri"/>
        </w:rPr>
      </w:pPr>
      <w:r w:rsidRPr="00CE381B">
        <w:rPr>
          <w:rFonts w:eastAsia="Calibri"/>
          <w:b/>
          <w:bCs/>
          <w:smallCaps/>
        </w:rPr>
        <w:t>University of Wyoming</w:t>
      </w:r>
      <w:r w:rsidRPr="00CE381B">
        <w:rPr>
          <w:rFonts w:eastAsia="Calibri"/>
          <w:b/>
          <w:bCs/>
          <w:smallCaps/>
        </w:rPr>
        <w:tab/>
      </w:r>
      <w:r w:rsidRPr="00CE381B">
        <w:rPr>
          <w:rFonts w:eastAsia="Calibri"/>
          <w:b/>
          <w:bCs/>
          <w:smallCaps/>
        </w:rPr>
        <w:tab/>
      </w:r>
      <w:r w:rsidRPr="00CE381B">
        <w:rPr>
          <w:rFonts w:eastAsia="Calibri"/>
          <w:b/>
          <w:bCs/>
          <w:smallCaps/>
        </w:rPr>
        <w:tab/>
      </w:r>
      <w:r w:rsidRPr="00CE381B">
        <w:rPr>
          <w:rFonts w:eastAsia="Calibri"/>
          <w:b/>
          <w:bCs/>
          <w:smallCaps/>
        </w:rPr>
        <w:tab/>
      </w:r>
      <w:r>
        <w:rPr>
          <w:rFonts w:eastAsia="Calibri"/>
          <w:b/>
          <w:bCs/>
          <w:smallCaps/>
        </w:rPr>
        <w:t>Sponsor</w:t>
      </w:r>
    </w:p>
    <w:p w14:paraId="5909E2BD" w14:textId="77777777" w:rsidR="00A346D7" w:rsidRPr="00CE381B" w:rsidRDefault="00A346D7" w:rsidP="00A346D7">
      <w:pPr>
        <w:tabs>
          <w:tab w:val="left" w:pos="720"/>
        </w:tabs>
        <w:rPr>
          <w:noProof/>
          <w:u w:val="single"/>
        </w:rPr>
      </w:pPr>
      <w:r w:rsidRPr="00CE381B">
        <w:rPr>
          <w:noProof/>
        </w:rPr>
        <w:t>By:</w:t>
      </w:r>
      <w:r w:rsidRPr="00CE381B">
        <w:rPr>
          <w:noProof/>
          <w:u w:val="single"/>
        </w:rPr>
        <w:tab/>
      </w:r>
      <w:r w:rsidRPr="00CE381B">
        <w:rPr>
          <w:noProof/>
          <w:u w:val="single"/>
        </w:rPr>
        <w:tab/>
      </w:r>
      <w:r w:rsidRPr="00CE381B">
        <w:rPr>
          <w:noProof/>
          <w:u w:val="single"/>
        </w:rPr>
        <w:tab/>
      </w:r>
      <w:r w:rsidRPr="00CE381B">
        <w:rPr>
          <w:noProof/>
          <w:u w:val="single"/>
        </w:rPr>
        <w:tab/>
      </w:r>
      <w:r w:rsidRPr="00CE381B">
        <w:rPr>
          <w:noProof/>
          <w:u w:val="single"/>
        </w:rPr>
        <w:tab/>
      </w:r>
      <w:r w:rsidRPr="00CE381B">
        <w:rPr>
          <w:noProof/>
        </w:rPr>
        <w:tab/>
      </w:r>
      <w:r w:rsidRPr="00CE381B">
        <w:rPr>
          <w:noProof/>
        </w:rPr>
        <w:tab/>
        <w:t>By:</w:t>
      </w:r>
      <w:r w:rsidRPr="00CE381B">
        <w:rPr>
          <w:noProof/>
          <w:u w:val="single"/>
        </w:rPr>
        <w:tab/>
      </w:r>
      <w:r w:rsidRPr="00CE381B">
        <w:rPr>
          <w:noProof/>
          <w:u w:val="single"/>
        </w:rPr>
        <w:tab/>
      </w:r>
      <w:r w:rsidRPr="00CE381B">
        <w:rPr>
          <w:noProof/>
          <w:u w:val="single"/>
        </w:rPr>
        <w:tab/>
      </w:r>
      <w:r w:rsidRPr="00CE381B">
        <w:rPr>
          <w:noProof/>
          <w:u w:val="single"/>
        </w:rPr>
        <w:tab/>
      </w:r>
      <w:r w:rsidRPr="00CE381B">
        <w:rPr>
          <w:noProof/>
          <w:u w:val="single"/>
        </w:rPr>
        <w:tab/>
      </w:r>
    </w:p>
    <w:p w14:paraId="6B4C405A" w14:textId="77777777" w:rsidR="00A346D7" w:rsidRPr="00CE381B" w:rsidRDefault="00A346D7" w:rsidP="00A346D7">
      <w:pPr>
        <w:tabs>
          <w:tab w:val="left" w:pos="720"/>
        </w:tabs>
        <w:rPr>
          <w:noProof/>
        </w:rPr>
      </w:pPr>
    </w:p>
    <w:p w14:paraId="674DB8C6" w14:textId="77777777" w:rsidR="00A346D7" w:rsidRPr="00CE381B" w:rsidRDefault="00A346D7" w:rsidP="00A346D7">
      <w:pPr>
        <w:tabs>
          <w:tab w:val="left" w:pos="720"/>
        </w:tabs>
        <w:rPr>
          <w:noProof/>
          <w:u w:val="single"/>
        </w:rPr>
      </w:pPr>
      <w:r w:rsidRPr="00CE381B">
        <w:rPr>
          <w:noProof/>
        </w:rPr>
        <w:t>Name:</w:t>
      </w:r>
      <w:r w:rsidRPr="00CE381B">
        <w:rPr>
          <w:noProof/>
          <w:u w:val="single"/>
        </w:rPr>
        <w:tab/>
      </w:r>
      <w:r w:rsidRPr="00CE381B">
        <w:rPr>
          <w:noProof/>
          <w:u w:val="single"/>
        </w:rPr>
        <w:tab/>
      </w:r>
      <w:r w:rsidRPr="00CE381B">
        <w:rPr>
          <w:noProof/>
          <w:u w:val="single"/>
        </w:rPr>
        <w:tab/>
      </w:r>
      <w:r w:rsidRPr="00CE381B">
        <w:rPr>
          <w:noProof/>
          <w:u w:val="single"/>
        </w:rPr>
        <w:tab/>
      </w:r>
      <w:r w:rsidRPr="00CE381B">
        <w:rPr>
          <w:noProof/>
          <w:u w:val="single"/>
        </w:rPr>
        <w:tab/>
      </w:r>
      <w:r w:rsidRPr="00CE381B">
        <w:rPr>
          <w:noProof/>
        </w:rPr>
        <w:tab/>
      </w:r>
      <w:r w:rsidRPr="00CE381B">
        <w:rPr>
          <w:noProof/>
        </w:rPr>
        <w:tab/>
        <w:t>Name:</w:t>
      </w:r>
      <w:r w:rsidRPr="00CE381B">
        <w:rPr>
          <w:noProof/>
          <w:u w:val="single"/>
        </w:rPr>
        <w:tab/>
      </w:r>
      <w:r w:rsidRPr="00CE381B">
        <w:rPr>
          <w:noProof/>
          <w:u w:val="single"/>
        </w:rPr>
        <w:tab/>
      </w:r>
      <w:r w:rsidRPr="00CE381B">
        <w:rPr>
          <w:noProof/>
          <w:u w:val="single"/>
        </w:rPr>
        <w:tab/>
      </w:r>
      <w:r w:rsidRPr="00CE381B">
        <w:rPr>
          <w:noProof/>
          <w:u w:val="single"/>
        </w:rPr>
        <w:tab/>
      </w:r>
      <w:r w:rsidRPr="00CE381B">
        <w:rPr>
          <w:noProof/>
          <w:u w:val="single"/>
        </w:rPr>
        <w:tab/>
      </w:r>
    </w:p>
    <w:p w14:paraId="2BB67C57" w14:textId="77777777" w:rsidR="00A346D7" w:rsidRPr="00CE381B" w:rsidRDefault="00A346D7" w:rsidP="00A346D7">
      <w:pPr>
        <w:tabs>
          <w:tab w:val="left" w:pos="720"/>
        </w:tabs>
        <w:rPr>
          <w:noProof/>
        </w:rPr>
      </w:pPr>
    </w:p>
    <w:p w14:paraId="12CCEB7A" w14:textId="77777777" w:rsidR="00A346D7" w:rsidRPr="00CE381B" w:rsidRDefault="00A346D7" w:rsidP="00A346D7">
      <w:pPr>
        <w:tabs>
          <w:tab w:val="left" w:pos="720"/>
        </w:tabs>
        <w:rPr>
          <w:noProof/>
          <w:u w:val="single"/>
        </w:rPr>
      </w:pPr>
      <w:r w:rsidRPr="00CE381B">
        <w:rPr>
          <w:noProof/>
        </w:rPr>
        <w:t>Title:</w:t>
      </w:r>
      <w:r w:rsidRPr="00CE381B">
        <w:rPr>
          <w:noProof/>
          <w:u w:val="single"/>
        </w:rPr>
        <w:tab/>
      </w:r>
      <w:r w:rsidRPr="00CE381B">
        <w:rPr>
          <w:noProof/>
          <w:u w:val="single"/>
        </w:rPr>
        <w:tab/>
      </w:r>
      <w:r w:rsidRPr="00CE381B">
        <w:rPr>
          <w:noProof/>
          <w:u w:val="single"/>
        </w:rPr>
        <w:tab/>
      </w:r>
      <w:r w:rsidRPr="00CE381B">
        <w:rPr>
          <w:noProof/>
          <w:u w:val="single"/>
        </w:rPr>
        <w:tab/>
      </w:r>
      <w:r w:rsidRPr="00CE381B">
        <w:rPr>
          <w:noProof/>
          <w:u w:val="single"/>
        </w:rPr>
        <w:tab/>
      </w:r>
      <w:r w:rsidRPr="00CE381B">
        <w:rPr>
          <w:noProof/>
        </w:rPr>
        <w:tab/>
      </w:r>
      <w:r w:rsidRPr="00CE381B">
        <w:rPr>
          <w:noProof/>
        </w:rPr>
        <w:tab/>
        <w:t xml:space="preserve">Title: </w:t>
      </w:r>
      <w:r w:rsidRPr="00CE381B">
        <w:rPr>
          <w:noProof/>
          <w:u w:val="single"/>
        </w:rPr>
        <w:tab/>
      </w:r>
      <w:r w:rsidRPr="00CE381B">
        <w:rPr>
          <w:noProof/>
          <w:u w:val="single"/>
        </w:rPr>
        <w:tab/>
      </w:r>
      <w:r w:rsidRPr="00CE381B">
        <w:rPr>
          <w:noProof/>
          <w:u w:val="single"/>
        </w:rPr>
        <w:tab/>
      </w:r>
      <w:r w:rsidRPr="00CE381B">
        <w:rPr>
          <w:noProof/>
          <w:u w:val="single"/>
        </w:rPr>
        <w:tab/>
      </w:r>
      <w:r w:rsidRPr="00CE381B">
        <w:rPr>
          <w:noProof/>
          <w:u w:val="single"/>
        </w:rPr>
        <w:tab/>
      </w:r>
    </w:p>
    <w:p w14:paraId="5A7260F0" w14:textId="77777777" w:rsidR="00A346D7" w:rsidRPr="00CE381B" w:rsidRDefault="00A346D7" w:rsidP="00A346D7">
      <w:pPr>
        <w:tabs>
          <w:tab w:val="left" w:pos="720"/>
        </w:tabs>
        <w:rPr>
          <w:noProof/>
          <w:u w:val="single"/>
        </w:rPr>
      </w:pPr>
    </w:p>
    <w:p w14:paraId="70FDCB2D" w14:textId="518F1286" w:rsidR="00A346D7" w:rsidRPr="00CE381B" w:rsidRDefault="00A346D7" w:rsidP="00A346D7">
      <w:pPr>
        <w:tabs>
          <w:tab w:val="left" w:pos="720"/>
        </w:tabs>
        <w:rPr>
          <w:noProof/>
        </w:rPr>
      </w:pPr>
      <w:r w:rsidRPr="00CE381B">
        <w:rPr>
          <w:noProof/>
        </w:rPr>
        <w:t>Date:_________________________</w:t>
      </w:r>
      <w:r>
        <w:rPr>
          <w:noProof/>
        </w:rPr>
        <w:t>_______</w:t>
      </w:r>
      <w:r w:rsidRPr="00CE381B">
        <w:rPr>
          <w:noProof/>
        </w:rPr>
        <w:tab/>
      </w:r>
      <w:r w:rsidRPr="00CE381B">
        <w:rPr>
          <w:noProof/>
        </w:rPr>
        <w:tab/>
        <w:t>Date: _________________________</w:t>
      </w:r>
      <w:r>
        <w:rPr>
          <w:noProof/>
        </w:rPr>
        <w:t>______</w:t>
      </w:r>
    </w:p>
    <w:p w14:paraId="53685E14" w14:textId="77777777" w:rsidR="00A346D7" w:rsidRPr="00CE381B" w:rsidRDefault="00A346D7" w:rsidP="00A346D7">
      <w:pPr>
        <w:tabs>
          <w:tab w:val="left" w:pos="720"/>
        </w:tabs>
        <w:rPr>
          <w:noProof/>
          <w:sz w:val="24"/>
        </w:rPr>
      </w:pPr>
      <w:r w:rsidRPr="00CE381B">
        <w:rPr>
          <w:noProof/>
          <w:sz w:val="24"/>
        </w:rPr>
        <w:tab/>
      </w:r>
      <w:r w:rsidRPr="00CE381B">
        <w:rPr>
          <w:noProof/>
          <w:sz w:val="24"/>
        </w:rPr>
        <w:tab/>
      </w:r>
      <w:r w:rsidRPr="00CE381B">
        <w:rPr>
          <w:noProof/>
          <w:sz w:val="24"/>
        </w:rPr>
        <w:tab/>
      </w:r>
    </w:p>
    <w:p w14:paraId="2F5FC452" w14:textId="77777777" w:rsidR="00EF329E" w:rsidRPr="00EF329E" w:rsidRDefault="00EF329E" w:rsidP="00B55EA0">
      <w:pPr>
        <w:spacing w:after="120"/>
        <w:jc w:val="center"/>
        <w:rPr>
          <w:rFonts w:ascii="Aptos" w:hAnsi="Aptos"/>
          <w:b/>
          <w:bCs/>
          <w:i/>
          <w:sz w:val="22"/>
          <w:szCs w:val="22"/>
        </w:rPr>
      </w:pPr>
    </w:p>
    <w:sectPr w:rsidR="00EF329E" w:rsidRPr="00EF329E" w:rsidSect="00171574">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8D491" w14:textId="77777777" w:rsidR="00664756" w:rsidRDefault="00664756">
      <w:r>
        <w:separator/>
      </w:r>
    </w:p>
  </w:endnote>
  <w:endnote w:type="continuationSeparator" w:id="0">
    <w:p w14:paraId="2652382A" w14:textId="77777777" w:rsidR="00664756" w:rsidRDefault="00664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2925B" w14:textId="77777777" w:rsidR="006B66D1" w:rsidRDefault="006B66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B5A001" w14:textId="77777777" w:rsidR="006B66D1" w:rsidRDefault="006B66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1695304626"/>
      <w:docPartObj>
        <w:docPartGallery w:val="Page Numbers (Bottom of Page)"/>
        <w:docPartUnique/>
      </w:docPartObj>
    </w:sdtPr>
    <w:sdtContent>
      <w:sdt>
        <w:sdtPr>
          <w:rPr>
            <w:rFonts w:ascii="Aptos" w:hAnsi="Aptos"/>
          </w:rPr>
          <w:id w:val="-1769616900"/>
          <w:docPartObj>
            <w:docPartGallery w:val="Page Numbers (Top of Page)"/>
            <w:docPartUnique/>
          </w:docPartObj>
        </w:sdtPr>
        <w:sdtContent>
          <w:p w14:paraId="62AB77C1" w14:textId="381F0AE1" w:rsidR="00784FFD" w:rsidRPr="003134AF" w:rsidRDefault="00784FFD">
            <w:pPr>
              <w:pStyle w:val="Footer"/>
              <w:jc w:val="right"/>
              <w:rPr>
                <w:rFonts w:ascii="Aptos" w:hAnsi="Aptos"/>
              </w:rPr>
            </w:pPr>
            <w:r w:rsidRPr="003134AF">
              <w:rPr>
                <w:rFonts w:ascii="Aptos" w:hAnsi="Aptos"/>
              </w:rPr>
              <w:t>V</w:t>
            </w:r>
            <w:r w:rsidR="004E6AEF">
              <w:rPr>
                <w:rFonts w:ascii="Aptos" w:hAnsi="Aptos"/>
              </w:rPr>
              <w:t>6.</w:t>
            </w:r>
            <w:r w:rsidR="0052224A">
              <w:rPr>
                <w:rFonts w:ascii="Aptos" w:hAnsi="Aptos"/>
              </w:rPr>
              <w:t>26</w:t>
            </w:r>
            <w:r w:rsidRPr="003134AF">
              <w:rPr>
                <w:rFonts w:ascii="Aptos" w:hAnsi="Aptos"/>
              </w:rPr>
              <w:tab/>
            </w:r>
            <w:r w:rsidRPr="003134AF">
              <w:rPr>
                <w:rFonts w:ascii="Aptos" w:hAnsi="Aptos"/>
              </w:rPr>
              <w:tab/>
              <w:t xml:space="preserve">Page </w:t>
            </w:r>
            <w:r w:rsidRPr="003134AF">
              <w:rPr>
                <w:rFonts w:ascii="Aptos" w:hAnsi="Aptos"/>
                <w:sz w:val="24"/>
                <w:szCs w:val="24"/>
              </w:rPr>
              <w:fldChar w:fldCharType="begin"/>
            </w:r>
            <w:r w:rsidRPr="003134AF">
              <w:rPr>
                <w:rFonts w:ascii="Aptos" w:hAnsi="Aptos"/>
              </w:rPr>
              <w:instrText xml:space="preserve"> PAGE </w:instrText>
            </w:r>
            <w:r w:rsidRPr="003134AF">
              <w:rPr>
                <w:rFonts w:ascii="Aptos" w:hAnsi="Aptos"/>
                <w:sz w:val="24"/>
                <w:szCs w:val="24"/>
              </w:rPr>
              <w:fldChar w:fldCharType="separate"/>
            </w:r>
            <w:r w:rsidRPr="003134AF">
              <w:rPr>
                <w:rFonts w:ascii="Aptos" w:hAnsi="Aptos"/>
                <w:noProof/>
              </w:rPr>
              <w:t>2</w:t>
            </w:r>
            <w:r w:rsidRPr="003134AF">
              <w:rPr>
                <w:rFonts w:ascii="Aptos" w:hAnsi="Aptos"/>
                <w:sz w:val="24"/>
                <w:szCs w:val="24"/>
              </w:rPr>
              <w:fldChar w:fldCharType="end"/>
            </w:r>
            <w:r w:rsidRPr="003134AF">
              <w:rPr>
                <w:rFonts w:ascii="Aptos" w:hAnsi="Aptos"/>
              </w:rPr>
              <w:t xml:space="preserve"> of </w:t>
            </w:r>
            <w:r w:rsidRPr="003134AF">
              <w:rPr>
                <w:rFonts w:ascii="Aptos" w:hAnsi="Aptos"/>
                <w:sz w:val="24"/>
                <w:szCs w:val="24"/>
              </w:rPr>
              <w:fldChar w:fldCharType="begin"/>
            </w:r>
            <w:r w:rsidRPr="003134AF">
              <w:rPr>
                <w:rFonts w:ascii="Aptos" w:hAnsi="Aptos"/>
              </w:rPr>
              <w:instrText xml:space="preserve"> NUMPAGES  </w:instrText>
            </w:r>
            <w:r w:rsidRPr="003134AF">
              <w:rPr>
                <w:rFonts w:ascii="Aptos" w:hAnsi="Aptos"/>
                <w:sz w:val="24"/>
                <w:szCs w:val="24"/>
              </w:rPr>
              <w:fldChar w:fldCharType="separate"/>
            </w:r>
            <w:r w:rsidRPr="003134AF">
              <w:rPr>
                <w:rFonts w:ascii="Aptos" w:hAnsi="Aptos"/>
                <w:noProof/>
              </w:rPr>
              <w:t>2</w:t>
            </w:r>
            <w:r w:rsidRPr="003134AF">
              <w:rPr>
                <w:rFonts w:ascii="Aptos" w:hAnsi="Aptos"/>
                <w:sz w:val="24"/>
                <w:szCs w:val="24"/>
              </w:rPr>
              <w:fldChar w:fldCharType="end"/>
            </w:r>
          </w:p>
        </w:sdtContent>
      </w:sdt>
    </w:sdtContent>
  </w:sdt>
  <w:p w14:paraId="2A8B8205" w14:textId="5086243F" w:rsidR="006B66D1" w:rsidRPr="007B6A70" w:rsidRDefault="006B66D1" w:rsidP="007B6A70">
    <w:pPr>
      <w:pStyle w:val="Footer"/>
      <w:jc w:val="right"/>
      <w:rPr>
        <w:rFonts w:ascii="Garamond" w:hAnsi="Garamond"/>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75F7F" w14:textId="77777777" w:rsidR="0052224A" w:rsidRDefault="005222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28726" w14:textId="77777777" w:rsidR="00664756" w:rsidRDefault="00664756">
      <w:r>
        <w:separator/>
      </w:r>
    </w:p>
  </w:footnote>
  <w:footnote w:type="continuationSeparator" w:id="0">
    <w:p w14:paraId="18BB099E" w14:textId="77777777" w:rsidR="00664756" w:rsidRDefault="00664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73162" w14:textId="77777777" w:rsidR="0052224A" w:rsidRDefault="005222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628318"/>
      <w:docPartObj>
        <w:docPartGallery w:val="Watermarks"/>
        <w:docPartUnique/>
      </w:docPartObj>
    </w:sdtPr>
    <w:sdtContent>
      <w:p w14:paraId="27903319" w14:textId="543582BE" w:rsidR="004E6AEF" w:rsidRDefault="00000000">
        <w:pPr>
          <w:pStyle w:val="Header"/>
        </w:pPr>
        <w:r>
          <w:rPr>
            <w:noProof/>
          </w:rPr>
          <w:pict w14:anchorId="63553D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16017" w14:textId="77777777" w:rsidR="0052224A" w:rsidRDefault="005222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F8C"/>
    <w:multiLevelType w:val="hybridMultilevel"/>
    <w:tmpl w:val="EC984C1A"/>
    <w:lvl w:ilvl="0" w:tplc="0409000F">
      <w:start w:val="1"/>
      <w:numFmt w:val="decimal"/>
      <w:lvlText w:val="%1."/>
      <w:lvlJc w:val="left"/>
      <w:pPr>
        <w:ind w:left="720" w:hanging="360"/>
      </w:pPr>
      <w:rPr>
        <w:rFonts w:hint="default"/>
      </w:rPr>
    </w:lvl>
    <w:lvl w:ilvl="1" w:tplc="56C407AA">
      <w:start w:val="1"/>
      <w:numFmt w:val="lowerLetter"/>
      <w:lvlText w:val="%2."/>
      <w:lvlJc w:val="left"/>
      <w:pPr>
        <w:ind w:left="1440" w:hanging="360"/>
      </w:pPr>
      <w:rPr>
        <w:b w:val="0"/>
        <w:bCs w:val="0"/>
      </w:rPr>
    </w:lvl>
    <w:lvl w:ilvl="2" w:tplc="F028DE94">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064A8"/>
    <w:multiLevelType w:val="hybridMultilevel"/>
    <w:tmpl w:val="87B81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433D18"/>
    <w:multiLevelType w:val="multilevel"/>
    <w:tmpl w:val="1E96E88C"/>
    <w:lvl w:ilvl="0">
      <w:start w:val="16"/>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2200053F"/>
    <w:multiLevelType w:val="multilevel"/>
    <w:tmpl w:val="74903E14"/>
    <w:styleLink w:val="CurrentList1"/>
    <w:lvl w:ilvl="0">
      <w:start w:val="1"/>
      <w:numFmt w:val="decimal"/>
      <w:lvlText w:val="%1."/>
      <w:lvlJc w:val="left"/>
      <w:pPr>
        <w:tabs>
          <w:tab w:val="num" w:pos="720"/>
        </w:tabs>
        <w:ind w:left="720" w:hanging="720"/>
      </w:pPr>
      <w:rPr>
        <w:rFonts w:hint="default"/>
        <w:b/>
        <w:bCs/>
        <w:i w:val="0"/>
        <w:iCs w:val="0"/>
        <w:caps/>
      </w:rPr>
    </w:lvl>
    <w:lvl w:ilvl="1">
      <w:start w:val="1"/>
      <w:numFmt w:val="decimal"/>
      <w:lvlText w:val="%1.%2"/>
      <w:lvlJc w:val="left"/>
      <w:pPr>
        <w:tabs>
          <w:tab w:val="num" w:pos="720"/>
        </w:tabs>
        <w:ind w:left="720" w:hanging="720"/>
      </w:pPr>
      <w:rPr>
        <w:rFonts w:hint="default"/>
        <w:b/>
        <w:bCs/>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520"/>
        </w:tabs>
        <w:ind w:left="2160" w:hanging="720"/>
      </w:pPr>
      <w:rPr>
        <w:rFonts w:hint="default"/>
      </w:rPr>
    </w:lvl>
    <w:lvl w:ilvl="4">
      <w:start w:val="1"/>
      <w:numFmt w:val="decimal"/>
      <w:lvlText w:val="%1.%2.%3.%4.%5"/>
      <w:lvlJc w:val="left"/>
      <w:pPr>
        <w:tabs>
          <w:tab w:val="num" w:pos="3240"/>
        </w:tabs>
        <w:ind w:left="2880" w:hanging="720"/>
      </w:pPr>
      <w:rPr>
        <w:rFonts w:hint="default"/>
      </w:rPr>
    </w:lvl>
    <w:lvl w:ilvl="5">
      <w:start w:val="1"/>
      <w:numFmt w:val="decimal"/>
      <w:lvlText w:val="%1.%2.%3.%4.%5.%6"/>
      <w:lvlJc w:val="left"/>
      <w:pPr>
        <w:tabs>
          <w:tab w:val="num" w:pos="4320"/>
        </w:tabs>
        <w:ind w:left="3600" w:hanging="720"/>
      </w:pPr>
      <w:rPr>
        <w:rFonts w:hint="default"/>
      </w:rPr>
    </w:lvl>
    <w:lvl w:ilvl="6">
      <w:start w:val="1"/>
      <w:numFmt w:val="decimal"/>
      <w:lvlText w:val="%1.%2.%3.%4.%5.%6.%7."/>
      <w:lvlJc w:val="left"/>
      <w:pPr>
        <w:tabs>
          <w:tab w:val="num" w:pos="5400"/>
        </w:tabs>
        <w:ind w:left="4320" w:hanging="720"/>
      </w:pPr>
      <w:rPr>
        <w:rFonts w:hint="default"/>
      </w:rPr>
    </w:lvl>
    <w:lvl w:ilvl="7">
      <w:start w:val="1"/>
      <w:numFmt w:val="decimal"/>
      <w:lvlText w:val="%1.%2.%3.%4.%5.%6.%7.%8."/>
      <w:lvlJc w:val="left"/>
      <w:pPr>
        <w:tabs>
          <w:tab w:val="num" w:pos="6120"/>
        </w:tabs>
        <w:ind w:left="5040" w:hanging="720"/>
      </w:pPr>
      <w:rPr>
        <w:rFonts w:hint="default"/>
      </w:rPr>
    </w:lvl>
    <w:lvl w:ilvl="8">
      <w:start w:val="1"/>
      <w:numFmt w:val="decimal"/>
      <w:lvlText w:val="%1.%2.%3.%4.%5.%6.%7.%8.%9."/>
      <w:lvlJc w:val="left"/>
      <w:pPr>
        <w:tabs>
          <w:tab w:val="num" w:pos="7200"/>
        </w:tabs>
        <w:ind w:left="5760" w:hanging="720"/>
      </w:pPr>
      <w:rPr>
        <w:rFonts w:hint="default"/>
      </w:rPr>
    </w:lvl>
  </w:abstractNum>
  <w:abstractNum w:abstractNumId="4" w15:restartNumberingAfterBreak="0">
    <w:nsid w:val="2A7507B4"/>
    <w:multiLevelType w:val="multilevel"/>
    <w:tmpl w:val="5CFA6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965EAB"/>
    <w:multiLevelType w:val="hybridMultilevel"/>
    <w:tmpl w:val="91FC1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7F3709"/>
    <w:multiLevelType w:val="hybridMultilevel"/>
    <w:tmpl w:val="10DC2D14"/>
    <w:lvl w:ilvl="0" w:tplc="B72EEE06">
      <w:start w:val="1"/>
      <w:numFmt w:val="lowerLetter"/>
      <w:lvlText w:val="(%1)"/>
      <w:lvlJc w:val="left"/>
      <w:pPr>
        <w:ind w:left="990" w:hanging="360"/>
      </w:pPr>
      <w:rPr>
        <w:rFonts w:hint="default"/>
        <w:b w:val="0"/>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35F47DF3"/>
    <w:multiLevelType w:val="hybridMultilevel"/>
    <w:tmpl w:val="0FA8200A"/>
    <w:lvl w:ilvl="0" w:tplc="1958B28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983271F"/>
    <w:multiLevelType w:val="hybridMultilevel"/>
    <w:tmpl w:val="DAD00FBC"/>
    <w:lvl w:ilvl="0" w:tplc="ABB033E0">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D307CEA"/>
    <w:multiLevelType w:val="hybridMultilevel"/>
    <w:tmpl w:val="241E0918"/>
    <w:lvl w:ilvl="0" w:tplc="6136E40C">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0C13F5"/>
    <w:multiLevelType w:val="hybridMultilevel"/>
    <w:tmpl w:val="E3F00FCC"/>
    <w:lvl w:ilvl="0" w:tplc="5AA61D88">
      <w:start w:val="1"/>
      <w:numFmt w:val="lowerLetter"/>
      <w:lvlText w:val="(%1)"/>
      <w:lvlJc w:val="left"/>
      <w:pPr>
        <w:tabs>
          <w:tab w:val="num" w:pos="2520"/>
        </w:tabs>
        <w:ind w:left="2520" w:hanging="360"/>
      </w:pPr>
      <w:rPr>
        <w:rFonts w:hint="default"/>
        <w:b w:val="0"/>
        <w:bCs w:val="0"/>
      </w:rPr>
    </w:lvl>
    <w:lvl w:ilvl="1" w:tplc="04090019">
      <w:start w:val="1"/>
      <w:numFmt w:val="lowerLetter"/>
      <w:lvlText w:val="%2."/>
      <w:lvlJc w:val="left"/>
      <w:pPr>
        <w:tabs>
          <w:tab w:val="num" w:pos="3240"/>
        </w:tabs>
        <w:ind w:left="3240" w:hanging="360"/>
      </w:pPr>
    </w:lvl>
    <w:lvl w:ilvl="2" w:tplc="0409001B">
      <w:start w:val="1"/>
      <w:numFmt w:val="lowerRoman"/>
      <w:lvlText w:val="%3."/>
      <w:lvlJc w:val="right"/>
      <w:pPr>
        <w:tabs>
          <w:tab w:val="num" w:pos="3960"/>
        </w:tabs>
        <w:ind w:left="3960" w:hanging="180"/>
      </w:pPr>
    </w:lvl>
    <w:lvl w:ilvl="3" w:tplc="0409000F">
      <w:start w:val="1"/>
      <w:numFmt w:val="decimal"/>
      <w:lvlText w:val="%4."/>
      <w:lvlJc w:val="left"/>
      <w:pPr>
        <w:tabs>
          <w:tab w:val="num" w:pos="4680"/>
        </w:tabs>
        <w:ind w:left="4680" w:hanging="360"/>
      </w:pPr>
    </w:lvl>
    <w:lvl w:ilvl="4" w:tplc="04090019">
      <w:start w:val="1"/>
      <w:numFmt w:val="lowerLetter"/>
      <w:lvlText w:val="%5."/>
      <w:lvlJc w:val="left"/>
      <w:pPr>
        <w:tabs>
          <w:tab w:val="num" w:pos="5400"/>
        </w:tabs>
        <w:ind w:left="5400" w:hanging="360"/>
      </w:pPr>
    </w:lvl>
    <w:lvl w:ilvl="5" w:tplc="0409001B">
      <w:start w:val="1"/>
      <w:numFmt w:val="lowerRoman"/>
      <w:lvlText w:val="%6."/>
      <w:lvlJc w:val="right"/>
      <w:pPr>
        <w:tabs>
          <w:tab w:val="num" w:pos="6120"/>
        </w:tabs>
        <w:ind w:left="6120" w:hanging="180"/>
      </w:pPr>
    </w:lvl>
    <w:lvl w:ilvl="6" w:tplc="0409000F">
      <w:start w:val="1"/>
      <w:numFmt w:val="decimal"/>
      <w:lvlText w:val="%7."/>
      <w:lvlJc w:val="left"/>
      <w:pPr>
        <w:tabs>
          <w:tab w:val="num" w:pos="6840"/>
        </w:tabs>
        <w:ind w:left="6840" w:hanging="360"/>
      </w:pPr>
    </w:lvl>
    <w:lvl w:ilvl="7" w:tplc="04090019">
      <w:start w:val="1"/>
      <w:numFmt w:val="lowerLetter"/>
      <w:lvlText w:val="%8."/>
      <w:lvlJc w:val="left"/>
      <w:pPr>
        <w:tabs>
          <w:tab w:val="num" w:pos="7560"/>
        </w:tabs>
        <w:ind w:left="7560" w:hanging="360"/>
      </w:pPr>
    </w:lvl>
    <w:lvl w:ilvl="8" w:tplc="0409001B">
      <w:start w:val="1"/>
      <w:numFmt w:val="lowerRoman"/>
      <w:lvlText w:val="%9."/>
      <w:lvlJc w:val="right"/>
      <w:pPr>
        <w:tabs>
          <w:tab w:val="num" w:pos="8280"/>
        </w:tabs>
        <w:ind w:left="8280" w:hanging="180"/>
      </w:pPr>
    </w:lvl>
  </w:abstractNum>
  <w:abstractNum w:abstractNumId="11" w15:restartNumberingAfterBreak="0">
    <w:nsid w:val="52664CE9"/>
    <w:multiLevelType w:val="multilevel"/>
    <w:tmpl w:val="9E2EF39A"/>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69AA7042"/>
    <w:multiLevelType w:val="multilevel"/>
    <w:tmpl w:val="D1B6AB5E"/>
    <w:lvl w:ilvl="0">
      <w:start w:val="1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6BEF0AFC"/>
    <w:multiLevelType w:val="multilevel"/>
    <w:tmpl w:val="04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4827A37"/>
    <w:multiLevelType w:val="multilevel"/>
    <w:tmpl w:val="74903E14"/>
    <w:lvl w:ilvl="0">
      <w:start w:val="1"/>
      <w:numFmt w:val="decimal"/>
      <w:lvlText w:val="%1."/>
      <w:lvlJc w:val="left"/>
      <w:pPr>
        <w:tabs>
          <w:tab w:val="num" w:pos="720"/>
        </w:tabs>
        <w:ind w:left="720" w:hanging="720"/>
      </w:pPr>
      <w:rPr>
        <w:rFonts w:hint="default"/>
        <w:b/>
        <w:bCs/>
        <w:i w:val="0"/>
        <w:iCs w:val="0"/>
        <w:caps/>
      </w:rPr>
    </w:lvl>
    <w:lvl w:ilvl="1">
      <w:start w:val="1"/>
      <w:numFmt w:val="decimal"/>
      <w:lvlText w:val="%1.%2"/>
      <w:lvlJc w:val="left"/>
      <w:pPr>
        <w:tabs>
          <w:tab w:val="num" w:pos="720"/>
        </w:tabs>
        <w:ind w:left="720" w:hanging="720"/>
      </w:pPr>
      <w:rPr>
        <w:rFonts w:hint="default"/>
        <w:b/>
        <w:bCs/>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520"/>
        </w:tabs>
        <w:ind w:left="2160" w:hanging="720"/>
      </w:pPr>
      <w:rPr>
        <w:rFonts w:hint="default"/>
      </w:rPr>
    </w:lvl>
    <w:lvl w:ilvl="4">
      <w:start w:val="1"/>
      <w:numFmt w:val="decimal"/>
      <w:lvlText w:val="%1.%2.%3.%4.%5"/>
      <w:lvlJc w:val="left"/>
      <w:pPr>
        <w:tabs>
          <w:tab w:val="num" w:pos="3240"/>
        </w:tabs>
        <w:ind w:left="2880" w:hanging="720"/>
      </w:pPr>
      <w:rPr>
        <w:rFonts w:hint="default"/>
      </w:rPr>
    </w:lvl>
    <w:lvl w:ilvl="5">
      <w:start w:val="1"/>
      <w:numFmt w:val="decimal"/>
      <w:lvlText w:val="%1.%2.%3.%4.%5.%6"/>
      <w:lvlJc w:val="left"/>
      <w:pPr>
        <w:tabs>
          <w:tab w:val="num" w:pos="4320"/>
        </w:tabs>
        <w:ind w:left="3600" w:hanging="720"/>
      </w:pPr>
      <w:rPr>
        <w:rFonts w:hint="default"/>
      </w:rPr>
    </w:lvl>
    <w:lvl w:ilvl="6">
      <w:start w:val="1"/>
      <w:numFmt w:val="decimal"/>
      <w:lvlText w:val="%1.%2.%3.%4.%5.%6.%7."/>
      <w:lvlJc w:val="left"/>
      <w:pPr>
        <w:tabs>
          <w:tab w:val="num" w:pos="5400"/>
        </w:tabs>
        <w:ind w:left="4320" w:hanging="720"/>
      </w:pPr>
      <w:rPr>
        <w:rFonts w:hint="default"/>
      </w:rPr>
    </w:lvl>
    <w:lvl w:ilvl="7">
      <w:start w:val="1"/>
      <w:numFmt w:val="decimal"/>
      <w:lvlText w:val="%1.%2.%3.%4.%5.%6.%7.%8."/>
      <w:lvlJc w:val="left"/>
      <w:pPr>
        <w:tabs>
          <w:tab w:val="num" w:pos="6120"/>
        </w:tabs>
        <w:ind w:left="5040" w:hanging="720"/>
      </w:pPr>
      <w:rPr>
        <w:rFonts w:hint="default"/>
      </w:rPr>
    </w:lvl>
    <w:lvl w:ilvl="8">
      <w:start w:val="1"/>
      <w:numFmt w:val="decimal"/>
      <w:lvlText w:val="%1.%2.%3.%4.%5.%6.%7.%8.%9."/>
      <w:lvlJc w:val="left"/>
      <w:pPr>
        <w:tabs>
          <w:tab w:val="num" w:pos="7200"/>
        </w:tabs>
        <w:ind w:left="5760" w:hanging="720"/>
      </w:pPr>
      <w:rPr>
        <w:rFonts w:hint="default"/>
      </w:rPr>
    </w:lvl>
  </w:abstractNum>
  <w:abstractNum w:abstractNumId="15" w15:restartNumberingAfterBreak="0">
    <w:nsid w:val="79904F54"/>
    <w:multiLevelType w:val="multilevel"/>
    <w:tmpl w:val="3928FC72"/>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E136903"/>
    <w:multiLevelType w:val="hybridMultilevel"/>
    <w:tmpl w:val="74CAEE3C"/>
    <w:lvl w:ilvl="0" w:tplc="4B90358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89543180">
    <w:abstractNumId w:val="14"/>
  </w:num>
  <w:num w:numId="2" w16cid:durableId="481430333">
    <w:abstractNumId w:val="1"/>
  </w:num>
  <w:num w:numId="3" w16cid:durableId="956834922">
    <w:abstractNumId w:val="5"/>
  </w:num>
  <w:num w:numId="4" w16cid:durableId="1971478191">
    <w:abstractNumId w:val="10"/>
  </w:num>
  <w:num w:numId="5" w16cid:durableId="1343699846">
    <w:abstractNumId w:val="3"/>
  </w:num>
  <w:num w:numId="6" w16cid:durableId="1996488959">
    <w:abstractNumId w:val="15"/>
  </w:num>
  <w:num w:numId="7" w16cid:durableId="914779941">
    <w:abstractNumId w:val="13"/>
  </w:num>
  <w:num w:numId="8" w16cid:durableId="738792931">
    <w:abstractNumId w:val="6"/>
  </w:num>
  <w:num w:numId="9" w16cid:durableId="2100831286">
    <w:abstractNumId w:val="2"/>
  </w:num>
  <w:num w:numId="10" w16cid:durableId="444429223">
    <w:abstractNumId w:val="9"/>
  </w:num>
  <w:num w:numId="11" w16cid:durableId="127742425">
    <w:abstractNumId w:val="12"/>
  </w:num>
  <w:num w:numId="12" w16cid:durableId="144127705">
    <w:abstractNumId w:val="16"/>
  </w:num>
  <w:num w:numId="13" w16cid:durableId="698434996">
    <w:abstractNumId w:val="11"/>
  </w:num>
  <w:num w:numId="14" w16cid:durableId="1500657836">
    <w:abstractNumId w:val="0"/>
  </w:num>
  <w:num w:numId="15" w16cid:durableId="1893225609">
    <w:abstractNumId w:val="4"/>
  </w:num>
  <w:num w:numId="16" w16cid:durableId="254097596">
    <w:abstractNumId w:val="7"/>
  </w:num>
  <w:num w:numId="17" w16cid:durableId="11240786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9rs35p0geSf5/dzSswvm0kvOjpq9LJEEufE9MA8MbrVQYBItkv9SI8ie6kPhbdcBazlx7WCEgiQulr+dnht4fw==" w:salt="+tXTLsyLtn+Mcn3Wmabseg=="/>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75D"/>
    <w:rsid w:val="00001F45"/>
    <w:rsid w:val="00006D53"/>
    <w:rsid w:val="00007EB3"/>
    <w:rsid w:val="000140C0"/>
    <w:rsid w:val="00020C8F"/>
    <w:rsid w:val="00036AA4"/>
    <w:rsid w:val="00036B92"/>
    <w:rsid w:val="00061A50"/>
    <w:rsid w:val="00065DD1"/>
    <w:rsid w:val="00080FD3"/>
    <w:rsid w:val="000832B6"/>
    <w:rsid w:val="000917B7"/>
    <w:rsid w:val="0009500D"/>
    <w:rsid w:val="000973C8"/>
    <w:rsid w:val="00097C43"/>
    <w:rsid w:val="000A62A0"/>
    <w:rsid w:val="000B2582"/>
    <w:rsid w:val="000B47D1"/>
    <w:rsid w:val="000C1B8D"/>
    <w:rsid w:val="000D7B24"/>
    <w:rsid w:val="000E02B1"/>
    <w:rsid w:val="00100FC4"/>
    <w:rsid w:val="00105389"/>
    <w:rsid w:val="0011129B"/>
    <w:rsid w:val="00114593"/>
    <w:rsid w:val="00130E4F"/>
    <w:rsid w:val="00140667"/>
    <w:rsid w:val="00146F29"/>
    <w:rsid w:val="001578B6"/>
    <w:rsid w:val="00171574"/>
    <w:rsid w:val="00173C38"/>
    <w:rsid w:val="001855A9"/>
    <w:rsid w:val="00185783"/>
    <w:rsid w:val="00187DD5"/>
    <w:rsid w:val="001B0094"/>
    <w:rsid w:val="001B5C3D"/>
    <w:rsid w:val="001D3D98"/>
    <w:rsid w:val="001D4349"/>
    <w:rsid w:val="001E2AAA"/>
    <w:rsid w:val="001E7E72"/>
    <w:rsid w:val="002016A4"/>
    <w:rsid w:val="00201BFB"/>
    <w:rsid w:val="0021690B"/>
    <w:rsid w:val="00221CF4"/>
    <w:rsid w:val="00221E34"/>
    <w:rsid w:val="00244B12"/>
    <w:rsid w:val="002547B8"/>
    <w:rsid w:val="00257245"/>
    <w:rsid w:val="002578C7"/>
    <w:rsid w:val="00260C06"/>
    <w:rsid w:val="00267438"/>
    <w:rsid w:val="00274F3D"/>
    <w:rsid w:val="00275E2D"/>
    <w:rsid w:val="00280521"/>
    <w:rsid w:val="0028101E"/>
    <w:rsid w:val="002838EA"/>
    <w:rsid w:val="00295F50"/>
    <w:rsid w:val="002A564E"/>
    <w:rsid w:val="002B017A"/>
    <w:rsid w:val="002B15AE"/>
    <w:rsid w:val="002B4DA5"/>
    <w:rsid w:val="002D2399"/>
    <w:rsid w:val="002D2ECC"/>
    <w:rsid w:val="002E3DF7"/>
    <w:rsid w:val="002E621A"/>
    <w:rsid w:val="002F6399"/>
    <w:rsid w:val="00307F39"/>
    <w:rsid w:val="0031092C"/>
    <w:rsid w:val="00311E4C"/>
    <w:rsid w:val="003134AF"/>
    <w:rsid w:val="003242EC"/>
    <w:rsid w:val="00326F4A"/>
    <w:rsid w:val="0033357C"/>
    <w:rsid w:val="00334A2C"/>
    <w:rsid w:val="0033662D"/>
    <w:rsid w:val="00351489"/>
    <w:rsid w:val="00363E57"/>
    <w:rsid w:val="00363F06"/>
    <w:rsid w:val="00364A4F"/>
    <w:rsid w:val="00365CE4"/>
    <w:rsid w:val="00366076"/>
    <w:rsid w:val="003716CB"/>
    <w:rsid w:val="00375C84"/>
    <w:rsid w:val="00376AF0"/>
    <w:rsid w:val="0039075D"/>
    <w:rsid w:val="003A5255"/>
    <w:rsid w:val="003A7BBE"/>
    <w:rsid w:val="003B1427"/>
    <w:rsid w:val="003C6658"/>
    <w:rsid w:val="003D079B"/>
    <w:rsid w:val="003D3AB4"/>
    <w:rsid w:val="003D4063"/>
    <w:rsid w:val="003F04C7"/>
    <w:rsid w:val="003F3960"/>
    <w:rsid w:val="00410ECA"/>
    <w:rsid w:val="00413F1B"/>
    <w:rsid w:val="004245FD"/>
    <w:rsid w:val="004407A9"/>
    <w:rsid w:val="00493288"/>
    <w:rsid w:val="00493675"/>
    <w:rsid w:val="004966AA"/>
    <w:rsid w:val="004B0C5B"/>
    <w:rsid w:val="004B19EC"/>
    <w:rsid w:val="004B35CD"/>
    <w:rsid w:val="004B5FDF"/>
    <w:rsid w:val="004C0658"/>
    <w:rsid w:val="004C1EE8"/>
    <w:rsid w:val="004C7791"/>
    <w:rsid w:val="004E6547"/>
    <w:rsid w:val="004E6AEF"/>
    <w:rsid w:val="004F2CE0"/>
    <w:rsid w:val="004F5CCE"/>
    <w:rsid w:val="005134A1"/>
    <w:rsid w:val="0052224A"/>
    <w:rsid w:val="005233C0"/>
    <w:rsid w:val="005237D9"/>
    <w:rsid w:val="00526F1D"/>
    <w:rsid w:val="005402BD"/>
    <w:rsid w:val="00542B72"/>
    <w:rsid w:val="0055048F"/>
    <w:rsid w:val="005527D8"/>
    <w:rsid w:val="00552B72"/>
    <w:rsid w:val="0055648A"/>
    <w:rsid w:val="005710CF"/>
    <w:rsid w:val="005805AA"/>
    <w:rsid w:val="005B34CC"/>
    <w:rsid w:val="005C10D2"/>
    <w:rsid w:val="005C6E02"/>
    <w:rsid w:val="005D02FE"/>
    <w:rsid w:val="005D2838"/>
    <w:rsid w:val="005D3208"/>
    <w:rsid w:val="005D5280"/>
    <w:rsid w:val="005F20ED"/>
    <w:rsid w:val="005F4832"/>
    <w:rsid w:val="0060734B"/>
    <w:rsid w:val="006077FC"/>
    <w:rsid w:val="00616A92"/>
    <w:rsid w:val="00617102"/>
    <w:rsid w:val="006209B2"/>
    <w:rsid w:val="00623474"/>
    <w:rsid w:val="00631D7F"/>
    <w:rsid w:val="00655014"/>
    <w:rsid w:val="006579FB"/>
    <w:rsid w:val="00664756"/>
    <w:rsid w:val="00667452"/>
    <w:rsid w:val="00671807"/>
    <w:rsid w:val="00686430"/>
    <w:rsid w:val="006953E0"/>
    <w:rsid w:val="006A171D"/>
    <w:rsid w:val="006A3F62"/>
    <w:rsid w:val="006A4249"/>
    <w:rsid w:val="006A4D63"/>
    <w:rsid w:val="006B0674"/>
    <w:rsid w:val="006B07A3"/>
    <w:rsid w:val="006B66D1"/>
    <w:rsid w:val="006C07A1"/>
    <w:rsid w:val="006C7ECF"/>
    <w:rsid w:val="006D235D"/>
    <w:rsid w:val="006D57E7"/>
    <w:rsid w:val="006D5B61"/>
    <w:rsid w:val="006D6033"/>
    <w:rsid w:val="006D6B96"/>
    <w:rsid w:val="006F627A"/>
    <w:rsid w:val="00715DCC"/>
    <w:rsid w:val="0071649D"/>
    <w:rsid w:val="00716734"/>
    <w:rsid w:val="0072129D"/>
    <w:rsid w:val="0073739A"/>
    <w:rsid w:val="00737427"/>
    <w:rsid w:val="00745608"/>
    <w:rsid w:val="00746EC6"/>
    <w:rsid w:val="007473F0"/>
    <w:rsid w:val="00750FEC"/>
    <w:rsid w:val="00755F0C"/>
    <w:rsid w:val="00773331"/>
    <w:rsid w:val="007751F4"/>
    <w:rsid w:val="00784FFD"/>
    <w:rsid w:val="00787EC4"/>
    <w:rsid w:val="007B6A70"/>
    <w:rsid w:val="007B7DA0"/>
    <w:rsid w:val="007C0B0E"/>
    <w:rsid w:val="007E6A76"/>
    <w:rsid w:val="00804DCE"/>
    <w:rsid w:val="00810D32"/>
    <w:rsid w:val="00814845"/>
    <w:rsid w:val="00814978"/>
    <w:rsid w:val="008372CB"/>
    <w:rsid w:val="0084174E"/>
    <w:rsid w:val="008422F1"/>
    <w:rsid w:val="008675A5"/>
    <w:rsid w:val="00867F84"/>
    <w:rsid w:val="008A2C5C"/>
    <w:rsid w:val="008F5DA9"/>
    <w:rsid w:val="0090081A"/>
    <w:rsid w:val="00902E2B"/>
    <w:rsid w:val="009065B0"/>
    <w:rsid w:val="00922477"/>
    <w:rsid w:val="00926102"/>
    <w:rsid w:val="009320AA"/>
    <w:rsid w:val="0093677D"/>
    <w:rsid w:val="00936936"/>
    <w:rsid w:val="00941F5B"/>
    <w:rsid w:val="00944095"/>
    <w:rsid w:val="00946170"/>
    <w:rsid w:val="00947B0D"/>
    <w:rsid w:val="00953235"/>
    <w:rsid w:val="00962D6F"/>
    <w:rsid w:val="0097088B"/>
    <w:rsid w:val="00974616"/>
    <w:rsid w:val="009748B5"/>
    <w:rsid w:val="00991D80"/>
    <w:rsid w:val="0099738E"/>
    <w:rsid w:val="009A73FF"/>
    <w:rsid w:val="009D5D7B"/>
    <w:rsid w:val="009E4374"/>
    <w:rsid w:val="009E47DC"/>
    <w:rsid w:val="009F4A7D"/>
    <w:rsid w:val="00A346D7"/>
    <w:rsid w:val="00A43ED5"/>
    <w:rsid w:val="00A4634A"/>
    <w:rsid w:val="00A4778A"/>
    <w:rsid w:val="00A55766"/>
    <w:rsid w:val="00A71022"/>
    <w:rsid w:val="00A74381"/>
    <w:rsid w:val="00A76708"/>
    <w:rsid w:val="00A7795A"/>
    <w:rsid w:val="00A92553"/>
    <w:rsid w:val="00A96045"/>
    <w:rsid w:val="00AA17A7"/>
    <w:rsid w:val="00AB6973"/>
    <w:rsid w:val="00AD60CD"/>
    <w:rsid w:val="00AE1076"/>
    <w:rsid w:val="00AE63EE"/>
    <w:rsid w:val="00AF2EAF"/>
    <w:rsid w:val="00B058D2"/>
    <w:rsid w:val="00B06DB4"/>
    <w:rsid w:val="00B11BB6"/>
    <w:rsid w:val="00B221D7"/>
    <w:rsid w:val="00B37742"/>
    <w:rsid w:val="00B41408"/>
    <w:rsid w:val="00B435A3"/>
    <w:rsid w:val="00B46165"/>
    <w:rsid w:val="00B55EA0"/>
    <w:rsid w:val="00B673C6"/>
    <w:rsid w:val="00B82BE8"/>
    <w:rsid w:val="00B93A73"/>
    <w:rsid w:val="00BC0706"/>
    <w:rsid w:val="00BC56C8"/>
    <w:rsid w:val="00BD1816"/>
    <w:rsid w:val="00BE1917"/>
    <w:rsid w:val="00BE79CE"/>
    <w:rsid w:val="00C05F5B"/>
    <w:rsid w:val="00C17A0E"/>
    <w:rsid w:val="00C22169"/>
    <w:rsid w:val="00C345B9"/>
    <w:rsid w:val="00C41C2D"/>
    <w:rsid w:val="00C4294E"/>
    <w:rsid w:val="00C44BA4"/>
    <w:rsid w:val="00C720CE"/>
    <w:rsid w:val="00C7405C"/>
    <w:rsid w:val="00C81584"/>
    <w:rsid w:val="00C820F7"/>
    <w:rsid w:val="00C86777"/>
    <w:rsid w:val="00CB19D4"/>
    <w:rsid w:val="00CD7679"/>
    <w:rsid w:val="00CE1C2E"/>
    <w:rsid w:val="00CE4670"/>
    <w:rsid w:val="00CF77D4"/>
    <w:rsid w:val="00D021F6"/>
    <w:rsid w:val="00D067F3"/>
    <w:rsid w:val="00D14C7A"/>
    <w:rsid w:val="00D23C0D"/>
    <w:rsid w:val="00D420F4"/>
    <w:rsid w:val="00D50866"/>
    <w:rsid w:val="00D50DAE"/>
    <w:rsid w:val="00D73BCB"/>
    <w:rsid w:val="00D81289"/>
    <w:rsid w:val="00D8237C"/>
    <w:rsid w:val="00D83908"/>
    <w:rsid w:val="00D86715"/>
    <w:rsid w:val="00D95DF1"/>
    <w:rsid w:val="00DA0346"/>
    <w:rsid w:val="00DB2D2E"/>
    <w:rsid w:val="00DB5BC1"/>
    <w:rsid w:val="00DC1392"/>
    <w:rsid w:val="00DC3871"/>
    <w:rsid w:val="00DC55EF"/>
    <w:rsid w:val="00DD5146"/>
    <w:rsid w:val="00DD549C"/>
    <w:rsid w:val="00DE10A5"/>
    <w:rsid w:val="00DF35F3"/>
    <w:rsid w:val="00DF6209"/>
    <w:rsid w:val="00DF7E01"/>
    <w:rsid w:val="00E2126A"/>
    <w:rsid w:val="00E221F0"/>
    <w:rsid w:val="00E23E49"/>
    <w:rsid w:val="00E549E7"/>
    <w:rsid w:val="00E65628"/>
    <w:rsid w:val="00E667FF"/>
    <w:rsid w:val="00E81293"/>
    <w:rsid w:val="00E828E0"/>
    <w:rsid w:val="00E830B0"/>
    <w:rsid w:val="00E8435F"/>
    <w:rsid w:val="00E9456C"/>
    <w:rsid w:val="00E962FF"/>
    <w:rsid w:val="00EA0A94"/>
    <w:rsid w:val="00EA11E0"/>
    <w:rsid w:val="00EB4AA9"/>
    <w:rsid w:val="00EB7F05"/>
    <w:rsid w:val="00EC5BB5"/>
    <w:rsid w:val="00EC63EF"/>
    <w:rsid w:val="00ED27BD"/>
    <w:rsid w:val="00ED31B8"/>
    <w:rsid w:val="00ED7CD4"/>
    <w:rsid w:val="00EE03FB"/>
    <w:rsid w:val="00EF0D73"/>
    <w:rsid w:val="00EF329E"/>
    <w:rsid w:val="00F20CD4"/>
    <w:rsid w:val="00F2168C"/>
    <w:rsid w:val="00F22DF3"/>
    <w:rsid w:val="00F2401E"/>
    <w:rsid w:val="00F24E96"/>
    <w:rsid w:val="00F27492"/>
    <w:rsid w:val="00F33EEF"/>
    <w:rsid w:val="00F42441"/>
    <w:rsid w:val="00F45C2C"/>
    <w:rsid w:val="00F66509"/>
    <w:rsid w:val="00F67A85"/>
    <w:rsid w:val="00F90341"/>
    <w:rsid w:val="00FA55B1"/>
    <w:rsid w:val="00FB1AE0"/>
    <w:rsid w:val="00FC2F6F"/>
    <w:rsid w:val="00FD2EFA"/>
    <w:rsid w:val="00FD3809"/>
    <w:rsid w:val="00FD6ABD"/>
    <w:rsid w:val="00FD739F"/>
    <w:rsid w:val="00FE09F0"/>
    <w:rsid w:val="00FF1893"/>
    <w:rsid w:val="00FF357C"/>
    <w:rsid w:val="00FF40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44D1B7"/>
  <w15:chartTrackingRefBased/>
  <w15:docId w15:val="{AA59086F-BBB2-C543-936B-F88BA854C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rsid w:val="0039075D"/>
    <w:pPr>
      <w:tabs>
        <w:tab w:val="center" w:pos="4320"/>
        <w:tab w:val="right" w:pos="8640"/>
      </w:tabs>
    </w:pPr>
  </w:style>
  <w:style w:type="paragraph" w:styleId="BalloonText">
    <w:name w:val="Balloon Text"/>
    <w:basedOn w:val="Normal"/>
    <w:semiHidden/>
    <w:rsid w:val="0039075D"/>
    <w:rPr>
      <w:rFonts w:ascii="Tahoma" w:hAnsi="Tahoma" w:cs="Tahoma"/>
      <w:sz w:val="16"/>
      <w:szCs w:val="16"/>
    </w:rPr>
  </w:style>
  <w:style w:type="character" w:styleId="CommentReference">
    <w:name w:val="annotation reference"/>
    <w:uiPriority w:val="99"/>
    <w:semiHidden/>
    <w:unhideWhenUsed/>
    <w:rsid w:val="00804DCE"/>
    <w:rPr>
      <w:sz w:val="16"/>
      <w:szCs w:val="16"/>
    </w:rPr>
  </w:style>
  <w:style w:type="paragraph" w:styleId="CommentText">
    <w:name w:val="annotation text"/>
    <w:basedOn w:val="Normal"/>
    <w:link w:val="CommentTextChar"/>
    <w:uiPriority w:val="99"/>
    <w:unhideWhenUsed/>
    <w:rsid w:val="00804DCE"/>
  </w:style>
  <w:style w:type="character" w:customStyle="1" w:styleId="CommentTextChar">
    <w:name w:val="Comment Text Char"/>
    <w:basedOn w:val="DefaultParagraphFont"/>
    <w:link w:val="CommentText"/>
    <w:uiPriority w:val="99"/>
    <w:rsid w:val="00804DCE"/>
  </w:style>
  <w:style w:type="paragraph" w:styleId="CommentSubject">
    <w:name w:val="annotation subject"/>
    <w:basedOn w:val="CommentText"/>
    <w:next w:val="CommentText"/>
    <w:link w:val="CommentSubjectChar"/>
    <w:uiPriority w:val="99"/>
    <w:semiHidden/>
    <w:unhideWhenUsed/>
    <w:rsid w:val="00804DCE"/>
    <w:rPr>
      <w:b/>
      <w:bCs/>
    </w:rPr>
  </w:style>
  <w:style w:type="character" w:customStyle="1" w:styleId="CommentSubjectChar">
    <w:name w:val="Comment Subject Char"/>
    <w:link w:val="CommentSubject"/>
    <w:uiPriority w:val="99"/>
    <w:semiHidden/>
    <w:rsid w:val="00804DCE"/>
    <w:rPr>
      <w:b/>
      <w:bCs/>
    </w:rPr>
  </w:style>
  <w:style w:type="paragraph" w:styleId="NoSpacing">
    <w:name w:val="No Spacing"/>
    <w:uiPriority w:val="1"/>
    <w:qFormat/>
    <w:rsid w:val="009748B5"/>
  </w:style>
  <w:style w:type="paragraph" w:styleId="Revision">
    <w:name w:val="Revision"/>
    <w:hidden/>
    <w:uiPriority w:val="99"/>
    <w:semiHidden/>
    <w:rsid w:val="00B11BB6"/>
  </w:style>
  <w:style w:type="paragraph" w:styleId="ListParagraph">
    <w:name w:val="List Paragraph"/>
    <w:basedOn w:val="Normal"/>
    <w:qFormat/>
    <w:rsid w:val="002A564E"/>
    <w:pPr>
      <w:ind w:left="720"/>
    </w:pPr>
  </w:style>
  <w:style w:type="numbering" w:customStyle="1" w:styleId="CurrentList1">
    <w:name w:val="Current List1"/>
    <w:uiPriority w:val="99"/>
    <w:rsid w:val="00631D7F"/>
    <w:pPr>
      <w:numPr>
        <w:numId w:val="5"/>
      </w:numPr>
    </w:pPr>
  </w:style>
  <w:style w:type="numbering" w:customStyle="1" w:styleId="CurrentList2">
    <w:name w:val="Current List2"/>
    <w:uiPriority w:val="99"/>
    <w:rsid w:val="00631D7F"/>
    <w:pPr>
      <w:numPr>
        <w:numId w:val="7"/>
      </w:numPr>
    </w:pPr>
  </w:style>
  <w:style w:type="paragraph" w:customStyle="1" w:styleId="Style0">
    <w:name w:val="Style0"/>
    <w:rsid w:val="00737427"/>
    <w:pPr>
      <w:autoSpaceDE w:val="0"/>
      <w:autoSpaceDN w:val="0"/>
      <w:adjustRightInd w:val="0"/>
    </w:pPr>
    <w:rPr>
      <w:rFonts w:ascii="Arial" w:hAnsi="Arial"/>
      <w:szCs w:val="24"/>
    </w:rPr>
  </w:style>
  <w:style w:type="table" w:styleId="TableGrid">
    <w:name w:val="Table Grid"/>
    <w:basedOn w:val="TableNormal"/>
    <w:uiPriority w:val="39"/>
    <w:rsid w:val="00ED7CD4"/>
    <w:rPr>
      <w:rFonts w:ascii="Aptos" w:eastAsia="Aptos" w:hAnsi="Aptos"/>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DA0346"/>
  </w:style>
  <w:style w:type="character" w:customStyle="1" w:styleId="HeaderChar">
    <w:name w:val="Header Char"/>
    <w:basedOn w:val="DefaultParagraphFont"/>
    <w:link w:val="Header"/>
    <w:uiPriority w:val="99"/>
    <w:rsid w:val="00784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0D86E9ED821D641962F1B5EC9C76A2A" ma:contentTypeVersion="3" ma:contentTypeDescription="Create a new document." ma:contentTypeScope="" ma:versionID="238aeb5299277bd1311c1445129cae46">
  <xsd:schema xmlns:xsd="http://www.w3.org/2001/XMLSchema" xmlns:xs="http://www.w3.org/2001/XMLSchema" xmlns:p="http://schemas.microsoft.com/office/2006/metadata/properties" xmlns:ns2="f0ed248b-367c-4812-ab43-1f81d16bfbc9" targetNamespace="http://schemas.microsoft.com/office/2006/metadata/properties" ma:root="true" ma:fieldsID="980dd4e745fb7c5dce5dc5759107ab9f" ns2:_="">
    <xsd:import namespace="f0ed248b-367c-4812-ab43-1f81d16bfbc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d248b-367c-4812-ab43-1f81d16bfb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863BE-0160-438A-AFBF-4AD71243927F}">
  <ds:schemaRefs>
    <ds:schemaRef ds:uri="http://schemas.openxmlformats.org/officeDocument/2006/bibliography"/>
  </ds:schemaRefs>
</ds:datastoreItem>
</file>

<file path=customXml/itemProps2.xml><?xml version="1.0" encoding="utf-8"?>
<ds:datastoreItem xmlns:ds="http://schemas.openxmlformats.org/officeDocument/2006/customXml" ds:itemID="{BAB71BAB-BEB8-47AA-8A40-7579B2572211}"/>
</file>

<file path=customXml/itemProps3.xml><?xml version="1.0" encoding="utf-8"?>
<ds:datastoreItem xmlns:ds="http://schemas.openxmlformats.org/officeDocument/2006/customXml" ds:itemID="{6D99CEAA-C13C-4248-BA45-B07A2A772DDB}"/>
</file>

<file path=customXml/itemProps4.xml><?xml version="1.0" encoding="utf-8"?>
<ds:datastoreItem xmlns:ds="http://schemas.openxmlformats.org/officeDocument/2006/customXml" ds:itemID="{8CC164E5-098C-4165-867C-DA9402196E83}"/>
</file>

<file path=docProps/app.xml><?xml version="1.0" encoding="utf-8"?>
<Properties xmlns="http://schemas.openxmlformats.org/officeDocument/2006/extended-properties" xmlns:vt="http://schemas.openxmlformats.org/officeDocument/2006/docPropsVTypes">
  <Template>Normal.dotm</Template>
  <TotalTime>4</TotalTime>
  <Pages>15</Pages>
  <Words>4963</Words>
  <Characters>28295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RESEARCH AGREEMENT</vt:lpstr>
    </vt:vector>
  </TitlesOfParts>
  <Company>University of Wyoming</Company>
  <LinksUpToDate>false</LinksUpToDate>
  <CharactersWithSpaces>33192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AGREEMENT</dc:title>
  <dc:subject/>
  <dc:creator>Valued Gateway 2000 Customer</dc:creator>
  <cp:keywords/>
  <cp:lastModifiedBy>Evelyn Kelley</cp:lastModifiedBy>
  <cp:revision>4</cp:revision>
  <cp:lastPrinted>2024-07-02T15:35:00Z</cp:lastPrinted>
  <dcterms:created xsi:type="dcterms:W3CDTF">2026-06-17T22:13:00Z</dcterms:created>
  <dcterms:modified xsi:type="dcterms:W3CDTF">2026-06-18T13:56:00Z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0c7947aa-16b7-4a43-944c-4be10689361e</vt:lpwstr>
  </property>
  <property fmtid="{D5CDD505-2E9C-101B-9397-08002B2CF9AE}" pid="3" name="ContentTypeId">
    <vt:lpwstr>0x010100E0D86E9ED821D641962F1B5EC9C76A2A</vt:lpwstr>
  </property>
</Properties>
</file>