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00" w:line="240" w:lineRule="auto"/>
        <w:jc w:val="center"/>
        <w:rPr>
          <w:b w:val="1"/>
          <w:sz w:val="24"/>
          <w:szCs w:val="24"/>
        </w:rPr>
      </w:pPr>
      <w:r w:rsidDel="00000000" w:rsidR="00000000" w:rsidRPr="00000000">
        <w:rPr>
          <w:b w:val="1"/>
          <w:color w:val="000000"/>
          <w:sz w:val="24"/>
          <w:szCs w:val="24"/>
          <w:rtl w:val="0"/>
        </w:rPr>
        <w:t xml:space="preserve">Template - Athlete Protection Guidelines</w:t>
      </w:r>
      <w:r w:rsidDel="00000000" w:rsidR="00000000" w:rsidRPr="00000000">
        <w:rPr>
          <w:rtl w:val="0"/>
        </w:rPr>
      </w:r>
    </w:p>
    <w:p w:rsidR="00000000" w:rsidDel="00000000" w:rsidP="00000000" w:rsidRDefault="00000000" w:rsidRPr="00000000" w14:paraId="00000002">
      <w:pPr>
        <w:spacing w:after="0" w:line="240" w:lineRule="auto"/>
        <w:rPr>
          <w:sz w:val="24"/>
          <w:szCs w:val="24"/>
        </w:rPr>
      </w:pP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b w:val="1"/>
          <w:color w:val="000000"/>
          <w:sz w:val="24"/>
          <w:szCs w:val="24"/>
          <w:rtl w:val="0"/>
        </w:rPr>
        <w:t xml:space="preserve">“Organization” refers to: _____________________________</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6">
      <w:pPr>
        <w:numPr>
          <w:ilvl w:val="0"/>
          <w:numId w:val="11"/>
        </w:numPr>
        <w:spacing w:after="0" w:line="240" w:lineRule="auto"/>
        <w:ind w:left="360" w:hanging="360"/>
        <w:rPr>
          <w:color w:val="000000"/>
          <w:sz w:val="24"/>
          <w:szCs w:val="24"/>
        </w:rPr>
      </w:pPr>
      <w:r w:rsidDel="00000000" w:rsidR="00000000" w:rsidRPr="00000000">
        <w:rPr>
          <w:color w:val="000000"/>
          <w:sz w:val="24"/>
          <w:szCs w:val="24"/>
          <w:rtl w:val="0"/>
        </w:rPr>
        <w:t xml:space="preserve">Terms in this Policy are defined as follows:</w:t>
      </w:r>
    </w:p>
    <w:p w:rsidR="00000000" w:rsidDel="00000000" w:rsidP="00000000" w:rsidRDefault="00000000" w:rsidRPr="00000000" w14:paraId="00000007">
      <w:pPr>
        <w:numPr>
          <w:ilvl w:val="0"/>
          <w:numId w:val="12"/>
        </w:numPr>
        <w:spacing w:after="0" w:line="240" w:lineRule="auto"/>
        <w:ind w:left="720" w:hanging="360"/>
        <w:rPr>
          <w:color w:val="000000"/>
          <w:sz w:val="24"/>
          <w:szCs w:val="24"/>
        </w:rPr>
      </w:pPr>
      <w:r w:rsidDel="00000000" w:rsidR="00000000" w:rsidRPr="00000000">
        <w:rPr>
          <w:i w:val="1"/>
          <w:color w:val="000000"/>
          <w:sz w:val="24"/>
          <w:szCs w:val="24"/>
          <w:rtl w:val="0"/>
        </w:rPr>
        <w:t xml:space="preserve">“Athlete” – </w:t>
      </w:r>
      <w:r w:rsidDel="00000000" w:rsidR="00000000" w:rsidRPr="00000000">
        <w:rPr>
          <w:color w:val="000000"/>
          <w:sz w:val="24"/>
          <w:szCs w:val="24"/>
          <w:rtl w:val="0"/>
        </w:rPr>
        <w:t xml:space="preserve">An individual who is an Athlete Participant in the Organization</w:t>
      </w:r>
    </w:p>
    <w:p w:rsidR="00000000" w:rsidDel="00000000" w:rsidP="00000000" w:rsidRDefault="00000000" w:rsidRPr="00000000" w14:paraId="00000008">
      <w:pPr>
        <w:numPr>
          <w:ilvl w:val="0"/>
          <w:numId w:val="12"/>
        </w:numPr>
        <w:spacing w:after="0" w:line="240" w:lineRule="auto"/>
        <w:ind w:left="720" w:hanging="360"/>
        <w:rPr>
          <w:color w:val="000000"/>
          <w:sz w:val="24"/>
          <w:szCs w:val="24"/>
        </w:rPr>
      </w:pPr>
      <w:r w:rsidDel="00000000" w:rsidR="00000000" w:rsidRPr="00000000">
        <w:rPr>
          <w:i w:val="1"/>
          <w:color w:val="000000"/>
          <w:sz w:val="24"/>
          <w:szCs w:val="24"/>
          <w:rtl w:val="0"/>
        </w:rPr>
        <w:t xml:space="preserve">“Person in Authority”</w:t>
      </w:r>
      <w:r w:rsidDel="00000000" w:rsidR="00000000" w:rsidRPr="00000000">
        <w:rPr>
          <w:color w:val="000000"/>
          <w:sz w:val="24"/>
          <w:szCs w:val="24"/>
          <w:rtl w:val="0"/>
        </w:rPr>
        <w:t xml:space="preserve"> – Any Participant who holds a position of authority within the Organization including, but not limited to, coaches, instructors, officials, managers, support personnel, chaperones, committee members, and Directors and Officers </w:t>
      </w:r>
    </w:p>
    <w:p w:rsidR="00000000" w:rsidDel="00000000" w:rsidP="00000000" w:rsidRDefault="00000000" w:rsidRPr="00000000" w14:paraId="00000009">
      <w:pPr>
        <w:numPr>
          <w:ilvl w:val="0"/>
          <w:numId w:val="12"/>
        </w:numPr>
        <w:spacing w:after="0" w:line="240" w:lineRule="auto"/>
        <w:ind w:left="720" w:hanging="360"/>
        <w:rPr>
          <w:rFonts w:ascii="Arial" w:cs="Arial" w:eastAsia="Arial" w:hAnsi="Arial"/>
          <w:color w:val="000000"/>
          <w:sz w:val="24"/>
          <w:szCs w:val="24"/>
        </w:rPr>
      </w:pPr>
      <w:r w:rsidDel="00000000" w:rsidR="00000000" w:rsidRPr="00000000">
        <w:rPr>
          <w:i w:val="1"/>
          <w:color w:val="000000"/>
          <w:sz w:val="24"/>
          <w:szCs w:val="24"/>
          <w:rtl w:val="0"/>
        </w:rPr>
        <w:t xml:space="preserve">“Participants”</w:t>
      </w:r>
      <w:r w:rsidDel="00000000" w:rsidR="00000000" w:rsidRPr="00000000">
        <w:rPr>
          <w:b w:val="1"/>
          <w:i w:val="1"/>
          <w:color w:val="000000"/>
          <w:sz w:val="24"/>
          <w:szCs w:val="24"/>
          <w:rtl w:val="0"/>
        </w:rPr>
        <w:t xml:space="preserve"> </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Refers to all categories of individual members and/or registrants defined in the By-laws of the Organization who are subject to the policies of the Organization, as well as all people employed by, contracted by, or engaged in activities with the Organization including, but not limited to, employees, contractors, Athletes, coaches, instructors, officials, volunteers, managers, administrators, committee members, parents or guardians, spectators, and Directors and Officers</w:t>
      </w:r>
    </w:p>
    <w:p w:rsidR="00000000" w:rsidDel="00000000" w:rsidP="00000000" w:rsidRDefault="00000000" w:rsidRPr="00000000" w14:paraId="0000000A">
      <w:pPr>
        <w:numPr>
          <w:ilvl w:val="0"/>
          <w:numId w:val="12"/>
        </w:numPr>
        <w:spacing w:after="0" w:line="240" w:lineRule="auto"/>
        <w:ind w:left="720" w:hanging="360"/>
        <w:rPr>
          <w:rFonts w:ascii="Arial" w:cs="Arial" w:eastAsia="Arial" w:hAnsi="Arial"/>
          <w:color w:val="000000"/>
          <w:sz w:val="24"/>
          <w:szCs w:val="24"/>
        </w:rPr>
      </w:pPr>
      <w:r w:rsidDel="00000000" w:rsidR="00000000" w:rsidRPr="00000000">
        <w:rPr>
          <w:i w:val="1"/>
          <w:color w:val="000000"/>
          <w:sz w:val="24"/>
          <w:szCs w:val="24"/>
          <w:rtl w:val="0"/>
        </w:rPr>
        <w:t xml:space="preserve">“Vulnerable Participants</w:t>
      </w:r>
      <w:r w:rsidDel="00000000" w:rsidR="00000000" w:rsidRPr="00000000">
        <w:rPr>
          <w:b w:val="1"/>
          <w:i w:val="1"/>
          <w:color w:val="000000"/>
          <w:sz w:val="24"/>
          <w:szCs w:val="24"/>
          <w:rtl w:val="0"/>
        </w:rPr>
        <w:t xml:space="preserve">”</w:t>
      </w:r>
      <w:r w:rsidDel="00000000" w:rsidR="00000000" w:rsidRPr="00000000">
        <w:rPr>
          <w:color w:val="000000"/>
          <w:sz w:val="24"/>
          <w:szCs w:val="24"/>
          <w:rtl w:val="0"/>
        </w:rPr>
        <w:t xml:space="preserve"> – Includes minors and vulnerable adults (people who, because of age, disability or other circumstance, are in a position of dependence on others or are otherwise at a greater risk than the general population of being harmed by people in positions of trust or authority)</w:t>
      </w:r>
    </w:p>
    <w:p w:rsidR="00000000" w:rsidDel="00000000" w:rsidP="00000000" w:rsidRDefault="00000000" w:rsidRPr="00000000" w14:paraId="0000000B">
      <w:pPr>
        <w:spacing w:after="0" w:line="240" w:lineRule="auto"/>
        <w:rPr>
          <w:sz w:val="24"/>
          <w:szCs w:val="24"/>
        </w:rPr>
      </w:pPr>
      <w:r w:rsidDel="00000000" w:rsidR="00000000" w:rsidRPr="00000000">
        <w:rPr>
          <w:rtl w:val="0"/>
        </w:rPr>
      </w:r>
    </w:p>
    <w:p w:rsidR="00000000" w:rsidDel="00000000" w:rsidP="00000000" w:rsidRDefault="00000000" w:rsidRPr="00000000" w14:paraId="0000000C">
      <w:pPr>
        <w:spacing w:after="0" w:line="240" w:lineRule="auto"/>
        <w:rPr>
          <w:sz w:val="24"/>
          <w:szCs w:val="24"/>
        </w:rPr>
      </w:pPr>
      <w:r w:rsidDel="00000000" w:rsidR="00000000" w:rsidRPr="00000000">
        <w:rPr>
          <w:b w:val="1"/>
          <w:color w:val="000000"/>
          <w:sz w:val="24"/>
          <w:szCs w:val="24"/>
          <w:rtl w:val="0"/>
        </w:rPr>
        <w:t xml:space="preserve">Purpose</w:t>
      </w:r>
      <w:r w:rsidDel="00000000" w:rsidR="00000000" w:rsidRPr="00000000">
        <w:rPr>
          <w:rtl w:val="0"/>
        </w:rPr>
      </w:r>
    </w:p>
    <w:p w:rsidR="00000000" w:rsidDel="00000000" w:rsidP="00000000" w:rsidRDefault="00000000" w:rsidRPr="00000000" w14:paraId="0000000D">
      <w:pPr>
        <w:spacing w:after="0" w:line="240" w:lineRule="auto"/>
        <w:ind w:left="360" w:hanging="360"/>
        <w:rPr>
          <w:color w:val="000000"/>
          <w:sz w:val="24"/>
          <w:szCs w:val="24"/>
        </w:rPr>
      </w:pPr>
      <w:r w:rsidDel="00000000" w:rsidR="00000000" w:rsidRPr="00000000">
        <w:rPr>
          <w:sz w:val="24"/>
          <w:szCs w:val="24"/>
          <w:rtl w:val="0"/>
        </w:rPr>
        <w:t xml:space="preserve">2.</w:t>
        <w:tab/>
      </w:r>
      <w:r w:rsidDel="00000000" w:rsidR="00000000" w:rsidRPr="00000000">
        <w:rPr>
          <w:color w:val="000000"/>
          <w:sz w:val="24"/>
          <w:szCs w:val="24"/>
          <w:rtl w:val="0"/>
        </w:rPr>
        <w:t xml:space="preserve">These </w:t>
      </w:r>
      <w:r w:rsidDel="00000000" w:rsidR="00000000" w:rsidRPr="00000000">
        <w:rPr>
          <w:i w:val="1"/>
          <w:color w:val="000000"/>
          <w:sz w:val="24"/>
          <w:szCs w:val="24"/>
          <w:rtl w:val="0"/>
        </w:rPr>
        <w:t xml:space="preserve">Athlete Protection Guidelines</w:t>
      </w:r>
      <w:r w:rsidDel="00000000" w:rsidR="00000000" w:rsidRPr="00000000">
        <w:rPr>
          <w:color w:val="000000"/>
          <w:sz w:val="24"/>
          <w:szCs w:val="24"/>
          <w:rtl w:val="0"/>
        </w:rPr>
        <w:t xml:space="preserve"> </w:t>
      </w:r>
      <w:r w:rsidDel="00000000" w:rsidR="00000000" w:rsidRPr="00000000">
        <w:rPr>
          <w:sz w:val="24"/>
          <w:szCs w:val="24"/>
          <w:rtl w:val="0"/>
        </w:rPr>
        <w:t xml:space="preserve">describe</w:t>
      </w:r>
      <w:r w:rsidDel="00000000" w:rsidR="00000000" w:rsidRPr="00000000">
        <w:rPr>
          <w:color w:val="000000"/>
          <w:sz w:val="24"/>
          <w:szCs w:val="24"/>
          <w:rtl w:val="0"/>
        </w:rPr>
        <w:t xml:space="preserve"> how Persons in Authority shall maintain a safe sport environment for all Athletes.</w:t>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spacing w:after="0" w:line="240" w:lineRule="auto"/>
        <w:rPr>
          <w:sz w:val="24"/>
          <w:szCs w:val="24"/>
        </w:rPr>
      </w:pPr>
      <w:r w:rsidDel="00000000" w:rsidR="00000000" w:rsidRPr="00000000">
        <w:rPr>
          <w:b w:val="1"/>
          <w:color w:val="000000"/>
          <w:sz w:val="24"/>
          <w:szCs w:val="24"/>
          <w:rtl w:val="0"/>
        </w:rPr>
        <w:t xml:space="preserve">Interactions between Persons in Authority and Athletes – the ‘Rule of Two’</w:t>
      </w:r>
      <w:r w:rsidDel="00000000" w:rsidR="00000000" w:rsidRPr="00000000">
        <w:rPr>
          <w:rtl w:val="0"/>
        </w:rPr>
      </w:r>
    </w:p>
    <w:p w:rsidR="00000000" w:rsidDel="00000000" w:rsidP="00000000" w:rsidRDefault="00000000" w:rsidRPr="00000000" w14:paraId="00000010">
      <w:pPr>
        <w:spacing w:after="0" w:line="240" w:lineRule="auto"/>
        <w:ind w:left="360" w:hanging="360"/>
        <w:rPr>
          <w:color w:val="000000"/>
          <w:sz w:val="24"/>
          <w:szCs w:val="24"/>
        </w:rPr>
      </w:pPr>
      <w:r w:rsidDel="00000000" w:rsidR="00000000" w:rsidRPr="00000000">
        <w:rPr>
          <w:sz w:val="24"/>
          <w:szCs w:val="24"/>
          <w:rtl w:val="0"/>
        </w:rPr>
        <w:t xml:space="preserve">3.</w:t>
        <w:tab/>
      </w:r>
      <w:r w:rsidDel="00000000" w:rsidR="00000000" w:rsidRPr="00000000">
        <w:rPr>
          <w:color w:val="000000"/>
          <w:sz w:val="24"/>
          <w:szCs w:val="24"/>
          <w:rtl w:val="0"/>
        </w:rPr>
        <w:t xml:space="preserve">The Organization requires that the ‘Rule of Two’ be followed for all Persons in Authority who interact with Athletes, to the maximum extent feasible. The ‘Rule of Two’ is a directive that says that an Athlete must never be alone one-on-one with an unrelated Person in Authority.</w:t>
      </w:r>
    </w:p>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12">
      <w:pPr>
        <w:spacing w:after="0" w:line="240" w:lineRule="auto"/>
        <w:ind w:left="360" w:hanging="360"/>
        <w:rPr>
          <w:color w:val="000000"/>
          <w:sz w:val="24"/>
          <w:szCs w:val="24"/>
        </w:rPr>
      </w:pPr>
      <w:r w:rsidDel="00000000" w:rsidR="00000000" w:rsidRPr="00000000">
        <w:rPr>
          <w:sz w:val="24"/>
          <w:szCs w:val="24"/>
          <w:rtl w:val="0"/>
        </w:rPr>
        <w:t xml:space="preserve">4.</w:t>
        <w:tab/>
      </w:r>
      <w:r w:rsidDel="00000000" w:rsidR="00000000" w:rsidRPr="00000000">
        <w:rPr>
          <w:color w:val="000000"/>
          <w:sz w:val="24"/>
          <w:szCs w:val="24"/>
          <w:rtl w:val="0"/>
        </w:rPr>
        <w:t xml:space="preserve">The Organization recognizes that fully implementing the ‘Rule of Two’ may not always be possible in some instances. Consequently, at a minimum, interactions between Persons in Authority and Athletes must respect the following:</w:t>
      </w:r>
    </w:p>
    <w:p w:rsidR="00000000" w:rsidDel="00000000" w:rsidP="00000000" w:rsidRDefault="00000000" w:rsidRPr="00000000" w14:paraId="00000013">
      <w:pPr>
        <w:numPr>
          <w:ilvl w:val="1"/>
          <w:numId w:val="1"/>
        </w:numPr>
        <w:spacing w:after="0" w:line="240" w:lineRule="auto"/>
        <w:ind w:left="720" w:hanging="345"/>
        <w:rPr>
          <w:color w:val="000000"/>
          <w:sz w:val="24"/>
          <w:szCs w:val="24"/>
        </w:rPr>
      </w:pPr>
      <w:r w:rsidDel="00000000" w:rsidR="00000000" w:rsidRPr="00000000">
        <w:rPr>
          <w:color w:val="000000"/>
          <w:sz w:val="24"/>
          <w:szCs w:val="24"/>
          <w:rtl w:val="0"/>
        </w:rPr>
        <w:t xml:space="preserve">To the maximum extent possible, the training environment should be visible and accessible so that all interactions between Persons in Authority and Athletes are observable.</w:t>
      </w:r>
    </w:p>
    <w:p w:rsidR="00000000" w:rsidDel="00000000" w:rsidP="00000000" w:rsidRDefault="00000000" w:rsidRPr="00000000" w14:paraId="00000014">
      <w:pPr>
        <w:numPr>
          <w:ilvl w:val="1"/>
          <w:numId w:val="1"/>
        </w:numPr>
        <w:spacing w:after="0" w:line="240" w:lineRule="auto"/>
        <w:ind w:left="720" w:hanging="345"/>
        <w:rPr>
          <w:color w:val="000000"/>
          <w:sz w:val="24"/>
          <w:szCs w:val="24"/>
        </w:rPr>
      </w:pPr>
      <w:r w:rsidDel="00000000" w:rsidR="00000000" w:rsidRPr="00000000">
        <w:rPr>
          <w:color w:val="000000"/>
          <w:sz w:val="24"/>
          <w:szCs w:val="24"/>
          <w:rtl w:val="0"/>
        </w:rPr>
        <w:t xml:space="preserve">Private and one-on-one situations that are not observable by another adult or Athlete should be avoided to the maximum extent possible. </w:t>
      </w:r>
    </w:p>
    <w:p w:rsidR="00000000" w:rsidDel="00000000" w:rsidP="00000000" w:rsidRDefault="00000000" w:rsidRPr="00000000" w14:paraId="00000015">
      <w:pPr>
        <w:numPr>
          <w:ilvl w:val="1"/>
          <w:numId w:val="1"/>
        </w:numPr>
        <w:spacing w:after="0" w:line="240" w:lineRule="auto"/>
        <w:ind w:left="720" w:hanging="345"/>
        <w:rPr>
          <w:color w:val="000000"/>
          <w:sz w:val="24"/>
          <w:szCs w:val="24"/>
        </w:rPr>
      </w:pPr>
      <w:r w:rsidDel="00000000" w:rsidR="00000000" w:rsidRPr="00000000">
        <w:rPr>
          <w:color w:val="000000"/>
          <w:sz w:val="24"/>
          <w:szCs w:val="24"/>
          <w:rtl w:val="0"/>
        </w:rPr>
        <w:t xml:space="preserve">A Vulnerable Participant may not be alone under the supervision of a Person in Authority unless prior written permission is obtained from the Vulnerable Participant’s parent or guardian. </w:t>
      </w:r>
    </w:p>
    <w:p w:rsidR="00000000" w:rsidDel="00000000" w:rsidP="00000000" w:rsidRDefault="00000000" w:rsidRPr="00000000" w14:paraId="00000016">
      <w:pPr>
        <w:numPr>
          <w:ilvl w:val="1"/>
          <w:numId w:val="1"/>
        </w:numPr>
        <w:spacing w:after="0" w:line="240" w:lineRule="auto"/>
        <w:ind w:left="720" w:hanging="345"/>
        <w:rPr>
          <w:color w:val="000000"/>
          <w:sz w:val="24"/>
          <w:szCs w:val="24"/>
        </w:rPr>
      </w:pPr>
      <w:r w:rsidDel="00000000" w:rsidR="00000000" w:rsidRPr="00000000">
        <w:rPr>
          <w:color w:val="000000"/>
          <w:sz w:val="24"/>
          <w:szCs w:val="24"/>
          <w:rtl w:val="0"/>
        </w:rPr>
        <w:t xml:space="preserve">Persons in Authority may not invite or host Vulnerable Participants in their home without the written permission from parents or guardians or without parents or guardians having contemporaneous knowledge of the visit. </w:t>
      </w:r>
    </w:p>
    <w:p w:rsidR="00000000" w:rsidDel="00000000" w:rsidP="00000000" w:rsidRDefault="00000000" w:rsidRPr="00000000" w14:paraId="00000017">
      <w:pPr>
        <w:spacing w:after="0" w:line="240" w:lineRule="auto"/>
        <w:rPr>
          <w:sz w:val="24"/>
          <w:szCs w:val="24"/>
        </w:rPr>
      </w:pPr>
      <w:r w:rsidDel="00000000" w:rsidR="00000000" w:rsidRPr="00000000">
        <w:rPr>
          <w:rtl w:val="0"/>
        </w:rPr>
      </w:r>
    </w:p>
    <w:p w:rsidR="00000000" w:rsidDel="00000000" w:rsidP="00000000" w:rsidRDefault="00000000" w:rsidRPr="00000000" w14:paraId="00000018">
      <w:pPr>
        <w:spacing w:after="0" w:line="240" w:lineRule="auto"/>
        <w:rPr>
          <w:sz w:val="24"/>
          <w:szCs w:val="24"/>
        </w:rPr>
      </w:pPr>
      <w:r w:rsidDel="00000000" w:rsidR="00000000" w:rsidRPr="00000000">
        <w:rPr>
          <w:b w:val="1"/>
          <w:color w:val="000000"/>
          <w:sz w:val="24"/>
          <w:szCs w:val="24"/>
          <w:rtl w:val="0"/>
        </w:rPr>
        <w:t xml:space="preserve">Practices and Competitions</w:t>
      </w:r>
      <w:r w:rsidDel="00000000" w:rsidR="00000000" w:rsidRPr="00000000">
        <w:rPr>
          <w:rtl w:val="0"/>
        </w:rPr>
      </w:r>
    </w:p>
    <w:p w:rsidR="00000000" w:rsidDel="00000000" w:rsidP="00000000" w:rsidRDefault="00000000" w:rsidRPr="00000000" w14:paraId="00000019">
      <w:pPr>
        <w:spacing w:after="0" w:line="240" w:lineRule="auto"/>
        <w:ind w:left="360" w:hanging="360"/>
        <w:rPr>
          <w:color w:val="000000"/>
          <w:sz w:val="24"/>
          <w:szCs w:val="24"/>
        </w:rPr>
      </w:pPr>
      <w:r w:rsidDel="00000000" w:rsidR="00000000" w:rsidRPr="00000000">
        <w:rPr>
          <w:sz w:val="24"/>
          <w:szCs w:val="24"/>
          <w:rtl w:val="0"/>
        </w:rPr>
        <w:t xml:space="preserve">5.</w:t>
        <w:tab/>
      </w:r>
      <w:r w:rsidDel="00000000" w:rsidR="00000000" w:rsidRPr="00000000">
        <w:rPr>
          <w:color w:val="000000"/>
          <w:sz w:val="24"/>
          <w:szCs w:val="24"/>
          <w:rtl w:val="0"/>
        </w:rPr>
        <w:t xml:space="preserve">For practices and competitions, the Organization recommends:</w:t>
      </w:r>
    </w:p>
    <w:p w:rsidR="00000000" w:rsidDel="00000000" w:rsidP="00000000" w:rsidRDefault="00000000" w:rsidRPr="00000000" w14:paraId="0000001A">
      <w:pPr>
        <w:numPr>
          <w:ilvl w:val="0"/>
          <w:numId w:val="5"/>
        </w:numPr>
        <w:spacing w:after="0" w:line="240" w:lineRule="auto"/>
        <w:ind w:left="720" w:hanging="360"/>
        <w:rPr>
          <w:color w:val="000000"/>
          <w:sz w:val="24"/>
          <w:szCs w:val="24"/>
        </w:rPr>
      </w:pPr>
      <w:r w:rsidDel="00000000" w:rsidR="00000000" w:rsidRPr="00000000">
        <w:rPr>
          <w:color w:val="000000"/>
          <w:sz w:val="24"/>
          <w:szCs w:val="24"/>
          <w:rtl w:val="0"/>
        </w:rPr>
        <w:t xml:space="preserve">A Person in Authority should never be alone with a Vulnerable Participant prior to or following a competition or practice unless the Person in Authority is the Vulnerable Participant’s parent or guardian </w:t>
      </w:r>
    </w:p>
    <w:p w:rsidR="00000000" w:rsidDel="00000000" w:rsidP="00000000" w:rsidRDefault="00000000" w:rsidRPr="00000000" w14:paraId="0000001B">
      <w:pPr>
        <w:numPr>
          <w:ilvl w:val="0"/>
          <w:numId w:val="5"/>
        </w:numPr>
        <w:spacing w:after="0" w:line="240" w:lineRule="auto"/>
        <w:ind w:left="720" w:hanging="360"/>
        <w:rPr>
          <w:color w:val="000000"/>
          <w:sz w:val="24"/>
          <w:szCs w:val="24"/>
        </w:rPr>
      </w:pPr>
      <w:r w:rsidDel="00000000" w:rsidR="00000000" w:rsidRPr="00000000">
        <w:rPr>
          <w:color w:val="000000"/>
          <w:sz w:val="24"/>
          <w:szCs w:val="24"/>
          <w:rtl w:val="0"/>
        </w:rPr>
        <w:t xml:space="preserve">If the Vulnerable Participant is the first Athlete to arrive, the Athlete’s parent should remain until another Athlete or Person in Authority arrives</w:t>
      </w:r>
    </w:p>
    <w:p w:rsidR="00000000" w:rsidDel="00000000" w:rsidP="00000000" w:rsidRDefault="00000000" w:rsidRPr="00000000" w14:paraId="0000001C">
      <w:pPr>
        <w:numPr>
          <w:ilvl w:val="0"/>
          <w:numId w:val="5"/>
        </w:numPr>
        <w:spacing w:after="0" w:line="240" w:lineRule="auto"/>
        <w:ind w:left="720" w:hanging="360"/>
        <w:rPr>
          <w:color w:val="000000"/>
          <w:sz w:val="24"/>
          <w:szCs w:val="24"/>
        </w:rPr>
      </w:pPr>
      <w:r w:rsidDel="00000000" w:rsidR="00000000" w:rsidRPr="00000000">
        <w:rPr>
          <w:color w:val="000000"/>
          <w:sz w:val="24"/>
          <w:szCs w:val="24"/>
          <w:rtl w:val="0"/>
        </w:rPr>
        <w:t xml:space="preserve">If a Vulnerable Participant would potentially be alone with a Person in Authority following a competition or practice, the Person in Authority should ask another Person in Authority (or a parent or guardian of another Athlete) to stay until all of the Athletes have been picked up. If an adult is unavailable, another Athlete, who is preferably not a Vulnerable Participant, should be present in order to avoid the Person in Authority being alone with a Vulnerable Participant</w:t>
      </w:r>
    </w:p>
    <w:p w:rsidR="00000000" w:rsidDel="00000000" w:rsidP="00000000" w:rsidRDefault="00000000" w:rsidRPr="00000000" w14:paraId="0000001D">
      <w:pPr>
        <w:numPr>
          <w:ilvl w:val="0"/>
          <w:numId w:val="5"/>
        </w:numPr>
        <w:spacing w:after="0" w:line="240" w:lineRule="auto"/>
        <w:ind w:left="720" w:hanging="360"/>
        <w:rPr>
          <w:color w:val="000000"/>
          <w:sz w:val="24"/>
          <w:szCs w:val="24"/>
        </w:rPr>
      </w:pPr>
      <w:r w:rsidDel="00000000" w:rsidR="00000000" w:rsidRPr="00000000">
        <w:rPr>
          <w:color w:val="000000"/>
          <w:sz w:val="24"/>
          <w:szCs w:val="24"/>
          <w:rtl w:val="0"/>
        </w:rPr>
        <w:t xml:space="preserve">Persons in Authority giving instructions, demonstrating skills, or facilitating drills or lessons to an individual Athlete should always do so within earshot and eyesight of another Person in Authority</w:t>
      </w:r>
    </w:p>
    <w:p w:rsidR="00000000" w:rsidDel="00000000" w:rsidP="00000000" w:rsidRDefault="00000000" w:rsidRPr="00000000" w14:paraId="0000001E">
      <w:pPr>
        <w:numPr>
          <w:ilvl w:val="0"/>
          <w:numId w:val="5"/>
        </w:numPr>
        <w:spacing w:after="0" w:line="240" w:lineRule="auto"/>
        <w:ind w:left="720" w:hanging="360"/>
        <w:rPr>
          <w:color w:val="000000"/>
          <w:sz w:val="24"/>
          <w:szCs w:val="24"/>
        </w:rPr>
      </w:pPr>
      <w:r w:rsidDel="00000000" w:rsidR="00000000" w:rsidRPr="00000000">
        <w:rPr>
          <w:color w:val="000000"/>
          <w:sz w:val="24"/>
          <w:szCs w:val="24"/>
          <w:rtl w:val="0"/>
        </w:rPr>
        <w:t xml:space="preserve">Persons in Authority and Athletes should take steps to achieve transparency and accountability in their interactions. For example, a Person in Authority and an Athlete who know they will be away from other Participants for a lengthy period of time must inform another Person in Authority where they are going and when they are expected to return. Persons in Authority should always be reachable by phone or text message</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b w:val="1"/>
          <w:color w:val="000000"/>
          <w:sz w:val="24"/>
          <w:szCs w:val="24"/>
          <w:rtl w:val="0"/>
        </w:rPr>
        <w:t xml:space="preserve">Communications</w:t>
      </w:r>
      <w:r w:rsidDel="00000000" w:rsidR="00000000" w:rsidRPr="00000000">
        <w:rPr>
          <w:rtl w:val="0"/>
        </w:rPr>
      </w:r>
    </w:p>
    <w:p w:rsidR="00000000" w:rsidDel="00000000" w:rsidP="00000000" w:rsidRDefault="00000000" w:rsidRPr="00000000" w14:paraId="00000021">
      <w:pPr>
        <w:spacing w:after="0" w:line="240" w:lineRule="auto"/>
        <w:ind w:left="360" w:hanging="360"/>
        <w:rPr>
          <w:color w:val="000000"/>
          <w:sz w:val="24"/>
          <w:szCs w:val="24"/>
        </w:rPr>
      </w:pPr>
      <w:r w:rsidDel="00000000" w:rsidR="00000000" w:rsidRPr="00000000">
        <w:rPr>
          <w:sz w:val="24"/>
          <w:szCs w:val="24"/>
          <w:rtl w:val="0"/>
        </w:rPr>
        <w:t xml:space="preserve">6.</w:t>
        <w:tab/>
      </w:r>
      <w:r w:rsidDel="00000000" w:rsidR="00000000" w:rsidRPr="00000000">
        <w:rPr>
          <w:color w:val="000000"/>
          <w:sz w:val="24"/>
          <w:szCs w:val="24"/>
          <w:rtl w:val="0"/>
        </w:rPr>
        <w:t xml:space="preserve">For communication between Persons in Authority and Athletes, the Organization recommends:</w:t>
      </w:r>
    </w:p>
    <w:p w:rsidR="00000000" w:rsidDel="00000000" w:rsidP="00000000" w:rsidRDefault="00000000" w:rsidRPr="00000000" w14:paraId="00000022">
      <w:pPr>
        <w:numPr>
          <w:ilvl w:val="0"/>
          <w:numId w:val="3"/>
        </w:numPr>
        <w:spacing w:after="0" w:line="240" w:lineRule="auto"/>
        <w:ind w:left="720" w:hanging="360"/>
        <w:rPr>
          <w:color w:val="000000"/>
          <w:sz w:val="24"/>
          <w:szCs w:val="24"/>
        </w:rPr>
      </w:pPr>
      <w:r w:rsidDel="00000000" w:rsidR="00000000" w:rsidRPr="00000000">
        <w:rPr>
          <w:color w:val="000000"/>
          <w:sz w:val="24"/>
          <w:szCs w:val="24"/>
          <w:rtl w:val="0"/>
        </w:rPr>
        <w:t xml:space="preserve">Persons in Authority may only send texts, direct messages on social media or emails to individual Athletes when necessary and only for communicating information related to team issues and activities (e.g., non-personal information). Any such texts, messages or emails shall be professional in tone</w:t>
      </w:r>
    </w:p>
    <w:p w:rsidR="00000000" w:rsidDel="00000000" w:rsidP="00000000" w:rsidRDefault="00000000" w:rsidRPr="00000000" w14:paraId="00000023">
      <w:pPr>
        <w:numPr>
          <w:ilvl w:val="0"/>
          <w:numId w:val="3"/>
        </w:numPr>
        <w:spacing w:after="0" w:line="240" w:lineRule="auto"/>
        <w:ind w:left="720" w:hanging="360"/>
        <w:rPr>
          <w:color w:val="000000"/>
          <w:sz w:val="24"/>
          <w:szCs w:val="24"/>
        </w:rPr>
      </w:pPr>
      <w:r w:rsidDel="00000000" w:rsidR="00000000" w:rsidRPr="00000000">
        <w:rPr>
          <w:color w:val="000000"/>
          <w:sz w:val="24"/>
          <w:szCs w:val="24"/>
          <w:rtl w:val="0"/>
        </w:rPr>
        <w:t xml:space="preserve">Electronic communication between Persons in Authority and Athletes that is personal in nature should be avoided. If such personal communication is unavoidable, it must be recorded and available for review by another Person in Authority and/or by the Athlete’s parent/guardian (when the Athlete is a Vulnerable Participant)</w:t>
      </w:r>
    </w:p>
    <w:p w:rsidR="00000000" w:rsidDel="00000000" w:rsidP="00000000" w:rsidRDefault="00000000" w:rsidRPr="00000000" w14:paraId="00000024">
      <w:pPr>
        <w:numPr>
          <w:ilvl w:val="0"/>
          <w:numId w:val="3"/>
        </w:numPr>
        <w:spacing w:after="0" w:line="240" w:lineRule="auto"/>
        <w:ind w:left="720" w:hanging="360"/>
        <w:rPr>
          <w:color w:val="000000"/>
          <w:sz w:val="24"/>
          <w:szCs w:val="24"/>
        </w:rPr>
      </w:pPr>
      <w:r w:rsidDel="00000000" w:rsidR="00000000" w:rsidRPr="00000000">
        <w:rPr>
          <w:color w:val="000000"/>
          <w:sz w:val="24"/>
          <w:szCs w:val="24"/>
          <w:rtl w:val="0"/>
        </w:rPr>
        <w:t xml:space="preserve">Parents/guardians may request that their child not be contacted by a Person in Authority using any form of electronic communication and/or may request that certain information about their child not be distributed in any form of electronic communication</w:t>
      </w:r>
    </w:p>
    <w:p w:rsidR="00000000" w:rsidDel="00000000" w:rsidP="00000000" w:rsidRDefault="00000000" w:rsidRPr="00000000" w14:paraId="00000025">
      <w:pPr>
        <w:numPr>
          <w:ilvl w:val="0"/>
          <w:numId w:val="3"/>
        </w:numPr>
        <w:spacing w:after="0" w:line="240" w:lineRule="auto"/>
        <w:ind w:left="720" w:hanging="360"/>
        <w:rPr>
          <w:color w:val="000000"/>
          <w:sz w:val="24"/>
          <w:szCs w:val="24"/>
        </w:rPr>
      </w:pPr>
      <w:r w:rsidDel="00000000" w:rsidR="00000000" w:rsidRPr="00000000">
        <w:rPr>
          <w:color w:val="000000"/>
          <w:sz w:val="24"/>
          <w:szCs w:val="24"/>
          <w:rtl w:val="0"/>
        </w:rPr>
        <w:t xml:space="preserve">All communication between a Person in Authority and Athletes must be between the hours of 6:00am and midnight unless extenuating circumstances justify otherwise </w:t>
      </w:r>
    </w:p>
    <w:p w:rsidR="00000000" w:rsidDel="00000000" w:rsidP="00000000" w:rsidRDefault="00000000" w:rsidRPr="00000000" w14:paraId="00000026">
      <w:pPr>
        <w:numPr>
          <w:ilvl w:val="0"/>
          <w:numId w:val="3"/>
        </w:numPr>
        <w:spacing w:after="0" w:line="240" w:lineRule="auto"/>
        <w:ind w:left="720" w:hanging="360"/>
        <w:rPr>
          <w:color w:val="000000"/>
          <w:sz w:val="24"/>
          <w:szCs w:val="24"/>
        </w:rPr>
      </w:pPr>
      <w:r w:rsidDel="00000000" w:rsidR="00000000" w:rsidRPr="00000000">
        <w:rPr>
          <w:color w:val="000000"/>
          <w:sz w:val="24"/>
          <w:szCs w:val="24"/>
          <w:rtl w:val="0"/>
        </w:rPr>
        <w:t xml:space="preserve">Communication concerning drugs or alcohol use (unless regarding its prohibition) is not permitted </w:t>
      </w:r>
    </w:p>
    <w:p w:rsidR="00000000" w:rsidDel="00000000" w:rsidP="00000000" w:rsidRDefault="00000000" w:rsidRPr="00000000" w14:paraId="00000027">
      <w:pPr>
        <w:numPr>
          <w:ilvl w:val="0"/>
          <w:numId w:val="3"/>
        </w:numPr>
        <w:spacing w:after="0" w:line="240" w:lineRule="auto"/>
        <w:ind w:left="720" w:hanging="360"/>
        <w:rPr>
          <w:color w:val="000000"/>
          <w:sz w:val="24"/>
          <w:szCs w:val="24"/>
        </w:rPr>
      </w:pPr>
      <w:r w:rsidDel="00000000" w:rsidR="00000000" w:rsidRPr="00000000">
        <w:rPr>
          <w:color w:val="000000"/>
          <w:sz w:val="24"/>
          <w:szCs w:val="24"/>
          <w:rtl w:val="0"/>
        </w:rPr>
        <w:t xml:space="preserve">No sexually explicit language or imagery or sexually oriented conversation may be communicated in any medium </w:t>
      </w:r>
    </w:p>
    <w:p w:rsidR="00000000" w:rsidDel="00000000" w:rsidP="00000000" w:rsidRDefault="00000000" w:rsidRPr="00000000" w14:paraId="00000028">
      <w:pPr>
        <w:numPr>
          <w:ilvl w:val="0"/>
          <w:numId w:val="3"/>
        </w:numPr>
        <w:spacing w:after="0" w:line="240" w:lineRule="auto"/>
        <w:ind w:left="720" w:hanging="360"/>
        <w:rPr>
          <w:color w:val="000000"/>
          <w:sz w:val="24"/>
          <w:szCs w:val="24"/>
        </w:rPr>
      </w:pPr>
      <w:r w:rsidDel="00000000" w:rsidR="00000000" w:rsidRPr="00000000">
        <w:rPr>
          <w:color w:val="000000"/>
          <w:sz w:val="24"/>
          <w:szCs w:val="24"/>
          <w:rtl w:val="0"/>
        </w:rPr>
        <w:t xml:space="preserve">Persons in Authority are not permitted to ask Athletes to keep a secret for them</w:t>
      </w:r>
    </w:p>
    <w:p w:rsidR="00000000" w:rsidDel="00000000" w:rsidP="00000000" w:rsidRDefault="00000000" w:rsidRPr="00000000" w14:paraId="00000029">
      <w:pPr>
        <w:spacing w:after="0" w:line="240" w:lineRule="auto"/>
        <w:rPr>
          <w:sz w:val="24"/>
          <w:szCs w:val="24"/>
        </w:rPr>
      </w:pPr>
      <w:r w:rsidDel="00000000" w:rsidR="00000000" w:rsidRPr="00000000">
        <w:rPr>
          <w:rtl w:val="0"/>
        </w:rPr>
      </w:r>
    </w:p>
    <w:p w:rsidR="00000000" w:rsidDel="00000000" w:rsidP="00000000" w:rsidRDefault="00000000" w:rsidRPr="00000000" w14:paraId="0000002A">
      <w:pPr>
        <w:spacing w:after="0" w:line="240" w:lineRule="auto"/>
        <w:rPr>
          <w:sz w:val="24"/>
          <w:szCs w:val="24"/>
        </w:rPr>
      </w:pPr>
      <w:r w:rsidDel="00000000" w:rsidR="00000000" w:rsidRPr="00000000">
        <w:rPr>
          <w:b w:val="1"/>
          <w:color w:val="000000"/>
          <w:sz w:val="24"/>
          <w:szCs w:val="24"/>
          <w:rtl w:val="0"/>
        </w:rPr>
        <w:t xml:space="preserve">Travel</w:t>
      </w:r>
      <w:r w:rsidDel="00000000" w:rsidR="00000000" w:rsidRPr="00000000">
        <w:rPr>
          <w:rtl w:val="0"/>
        </w:rPr>
      </w:r>
    </w:p>
    <w:p w:rsidR="00000000" w:rsidDel="00000000" w:rsidP="00000000" w:rsidRDefault="00000000" w:rsidRPr="00000000" w14:paraId="0000002B">
      <w:pPr>
        <w:spacing w:after="0" w:line="240" w:lineRule="auto"/>
        <w:ind w:left="360" w:hanging="360"/>
        <w:rPr>
          <w:color w:val="000000"/>
          <w:sz w:val="24"/>
          <w:szCs w:val="24"/>
        </w:rPr>
      </w:pPr>
      <w:r w:rsidDel="00000000" w:rsidR="00000000" w:rsidRPr="00000000">
        <w:rPr>
          <w:sz w:val="24"/>
          <w:szCs w:val="24"/>
          <w:rtl w:val="0"/>
        </w:rPr>
        <w:t xml:space="preserve">7.</w:t>
        <w:tab/>
      </w:r>
      <w:r w:rsidDel="00000000" w:rsidR="00000000" w:rsidRPr="00000000">
        <w:rPr>
          <w:color w:val="000000"/>
          <w:sz w:val="24"/>
          <w:szCs w:val="24"/>
          <w:rtl w:val="0"/>
        </w:rPr>
        <w:t xml:space="preserve">For travel involving Persons in Authority and Athletes, the Organization recommends:</w:t>
      </w:r>
    </w:p>
    <w:p w:rsidR="00000000" w:rsidDel="00000000" w:rsidP="00000000" w:rsidRDefault="00000000" w:rsidRPr="00000000" w14:paraId="0000002C">
      <w:pPr>
        <w:numPr>
          <w:ilvl w:val="0"/>
          <w:numId w:val="6"/>
        </w:numPr>
        <w:spacing w:after="0" w:line="240" w:lineRule="auto"/>
        <w:ind w:left="720" w:hanging="360"/>
        <w:rPr>
          <w:color w:val="000000"/>
          <w:sz w:val="24"/>
          <w:szCs w:val="24"/>
        </w:rPr>
      </w:pPr>
      <w:r w:rsidDel="00000000" w:rsidR="00000000" w:rsidRPr="00000000">
        <w:rPr>
          <w:color w:val="000000"/>
          <w:sz w:val="24"/>
          <w:szCs w:val="24"/>
          <w:rtl w:val="0"/>
        </w:rPr>
        <w:t xml:space="preserve">Teams or groups of Athlete shall always have at least two Persons in Authority with them </w:t>
      </w:r>
    </w:p>
    <w:p w:rsidR="00000000" w:rsidDel="00000000" w:rsidP="00000000" w:rsidRDefault="00000000" w:rsidRPr="00000000" w14:paraId="0000002D">
      <w:pPr>
        <w:numPr>
          <w:ilvl w:val="0"/>
          <w:numId w:val="6"/>
        </w:numPr>
        <w:spacing w:after="0" w:line="240" w:lineRule="auto"/>
        <w:ind w:left="720" w:hanging="360"/>
        <w:rPr>
          <w:color w:val="000000"/>
          <w:sz w:val="24"/>
          <w:szCs w:val="24"/>
        </w:rPr>
      </w:pPr>
      <w:r w:rsidDel="00000000" w:rsidR="00000000" w:rsidRPr="00000000">
        <w:rPr>
          <w:color w:val="000000"/>
          <w:sz w:val="24"/>
          <w:szCs w:val="24"/>
          <w:rtl w:val="0"/>
        </w:rPr>
        <w:t xml:space="preserve">For mixed gender teams or groups of Athletes, there should be one Person in Authority from each gender</w:t>
      </w:r>
    </w:p>
    <w:p w:rsidR="00000000" w:rsidDel="00000000" w:rsidP="00000000" w:rsidRDefault="00000000" w:rsidRPr="00000000" w14:paraId="0000002E">
      <w:pPr>
        <w:numPr>
          <w:ilvl w:val="0"/>
          <w:numId w:val="6"/>
        </w:numPr>
        <w:spacing w:after="0" w:line="240" w:lineRule="auto"/>
        <w:ind w:left="720" w:hanging="360"/>
        <w:rPr>
          <w:color w:val="000000"/>
          <w:sz w:val="24"/>
          <w:szCs w:val="24"/>
        </w:rPr>
      </w:pPr>
      <w:r w:rsidDel="00000000" w:rsidR="00000000" w:rsidRPr="00000000">
        <w:rPr>
          <w:color w:val="000000"/>
          <w:sz w:val="24"/>
          <w:szCs w:val="24"/>
          <w:rtl w:val="0"/>
        </w:rPr>
        <w:t xml:space="preserve">If two Persons in Authority cannot be present, reasonable efforts should be made to supplement supervision with screened parents or other volunteers</w:t>
      </w:r>
    </w:p>
    <w:p w:rsidR="00000000" w:rsidDel="00000000" w:rsidP="00000000" w:rsidRDefault="00000000" w:rsidRPr="00000000" w14:paraId="0000002F">
      <w:pPr>
        <w:numPr>
          <w:ilvl w:val="0"/>
          <w:numId w:val="6"/>
        </w:numPr>
        <w:spacing w:after="0" w:line="240" w:lineRule="auto"/>
        <w:ind w:left="720" w:hanging="360"/>
        <w:rPr>
          <w:color w:val="000000"/>
          <w:sz w:val="24"/>
          <w:szCs w:val="24"/>
        </w:rPr>
      </w:pPr>
      <w:r w:rsidDel="00000000" w:rsidR="00000000" w:rsidRPr="00000000">
        <w:rPr>
          <w:color w:val="000000"/>
          <w:sz w:val="24"/>
          <w:szCs w:val="24"/>
          <w:rtl w:val="0"/>
        </w:rPr>
        <w:t xml:space="preserve">To the maximum extent possible, no Person in Authority may drive a vehicle alone with an Athlete unless the Person in Authority is the Athlete’s parent or guardian </w:t>
      </w:r>
    </w:p>
    <w:p w:rsidR="00000000" w:rsidDel="00000000" w:rsidP="00000000" w:rsidRDefault="00000000" w:rsidRPr="00000000" w14:paraId="00000030">
      <w:pPr>
        <w:numPr>
          <w:ilvl w:val="0"/>
          <w:numId w:val="6"/>
        </w:numPr>
        <w:spacing w:after="0" w:line="240" w:lineRule="auto"/>
        <w:ind w:left="720" w:hanging="360"/>
        <w:rPr>
          <w:color w:val="000000"/>
          <w:sz w:val="24"/>
          <w:szCs w:val="24"/>
        </w:rPr>
      </w:pPr>
      <w:r w:rsidDel="00000000" w:rsidR="00000000" w:rsidRPr="00000000">
        <w:rPr>
          <w:color w:val="000000"/>
          <w:sz w:val="24"/>
          <w:szCs w:val="24"/>
          <w:rtl w:val="0"/>
        </w:rPr>
        <w:t xml:space="preserve">A Person in Authority may not share a hotel room or be alone with an Athlete unless the Person in Authority is the Athlete’s parent/guardian or spouse</w:t>
      </w:r>
    </w:p>
    <w:p w:rsidR="00000000" w:rsidDel="00000000" w:rsidP="00000000" w:rsidRDefault="00000000" w:rsidRPr="00000000" w14:paraId="00000031">
      <w:pPr>
        <w:numPr>
          <w:ilvl w:val="0"/>
          <w:numId w:val="6"/>
        </w:numPr>
        <w:spacing w:after="0" w:line="240" w:lineRule="auto"/>
        <w:ind w:left="720" w:hanging="360"/>
        <w:rPr>
          <w:color w:val="000000"/>
          <w:sz w:val="24"/>
          <w:szCs w:val="24"/>
        </w:rPr>
      </w:pPr>
      <w:r w:rsidDel="00000000" w:rsidR="00000000" w:rsidRPr="00000000">
        <w:rPr>
          <w:color w:val="000000"/>
          <w:sz w:val="24"/>
          <w:szCs w:val="24"/>
          <w:rtl w:val="0"/>
        </w:rPr>
        <w:t xml:space="preserve">Room or bed checks during overnight stays must be done by two Persons in Authority </w:t>
      </w:r>
    </w:p>
    <w:p w:rsidR="00000000" w:rsidDel="00000000" w:rsidP="00000000" w:rsidRDefault="00000000" w:rsidRPr="00000000" w14:paraId="00000032">
      <w:pPr>
        <w:numPr>
          <w:ilvl w:val="0"/>
          <w:numId w:val="6"/>
        </w:numPr>
        <w:spacing w:after="0" w:line="240" w:lineRule="auto"/>
        <w:ind w:left="720" w:hanging="360"/>
        <w:rPr>
          <w:color w:val="000000"/>
          <w:sz w:val="24"/>
          <w:szCs w:val="24"/>
        </w:rPr>
      </w:pPr>
      <w:r w:rsidDel="00000000" w:rsidR="00000000" w:rsidRPr="00000000">
        <w:rPr>
          <w:color w:val="000000"/>
          <w:sz w:val="24"/>
          <w:szCs w:val="24"/>
          <w:rtl w:val="0"/>
        </w:rPr>
        <w:t xml:space="preserve">For overnight travel when Athletes must share a hotel room, roommates must be age-appropriate (e.g., within approximately two years of age of one another) and of the same gender identity</w:t>
      </w:r>
    </w:p>
    <w:p w:rsidR="00000000" w:rsidDel="00000000" w:rsidP="00000000" w:rsidRDefault="00000000" w:rsidRPr="00000000" w14:paraId="00000033">
      <w:pPr>
        <w:spacing w:after="0" w:line="240" w:lineRule="auto"/>
        <w:rPr>
          <w:sz w:val="24"/>
          <w:szCs w:val="24"/>
        </w:rPr>
      </w:pPr>
      <w:r w:rsidDel="00000000" w:rsidR="00000000" w:rsidRPr="00000000">
        <w:rPr>
          <w:rtl w:val="0"/>
        </w:rPr>
      </w:r>
    </w:p>
    <w:p w:rsidR="00000000" w:rsidDel="00000000" w:rsidP="00000000" w:rsidRDefault="00000000" w:rsidRPr="00000000" w14:paraId="00000034">
      <w:pPr>
        <w:spacing w:after="0" w:line="240" w:lineRule="auto"/>
        <w:rPr>
          <w:sz w:val="24"/>
          <w:szCs w:val="24"/>
        </w:rPr>
      </w:pPr>
      <w:r w:rsidDel="00000000" w:rsidR="00000000" w:rsidRPr="00000000">
        <w:rPr>
          <w:b w:val="1"/>
          <w:color w:val="000000"/>
          <w:sz w:val="24"/>
          <w:szCs w:val="24"/>
          <w:rtl w:val="0"/>
        </w:rPr>
        <w:t xml:space="preserve">Locker Rooms / Changing Areas</w:t>
      </w:r>
      <w:r w:rsidDel="00000000" w:rsidR="00000000" w:rsidRPr="00000000">
        <w:rPr>
          <w:rtl w:val="0"/>
        </w:rPr>
      </w:r>
    </w:p>
    <w:p w:rsidR="00000000" w:rsidDel="00000000" w:rsidP="00000000" w:rsidRDefault="00000000" w:rsidRPr="00000000" w14:paraId="00000035">
      <w:pPr>
        <w:spacing w:after="0" w:line="240" w:lineRule="auto"/>
        <w:ind w:left="360" w:hanging="360"/>
        <w:rPr>
          <w:color w:val="000000"/>
          <w:sz w:val="24"/>
          <w:szCs w:val="24"/>
        </w:rPr>
      </w:pPr>
      <w:r w:rsidDel="00000000" w:rsidR="00000000" w:rsidRPr="00000000">
        <w:rPr>
          <w:sz w:val="24"/>
          <w:szCs w:val="24"/>
          <w:rtl w:val="0"/>
        </w:rPr>
        <w:t xml:space="preserve">8.</w:t>
        <w:tab/>
      </w:r>
      <w:r w:rsidDel="00000000" w:rsidR="00000000" w:rsidRPr="00000000">
        <w:rPr>
          <w:color w:val="000000"/>
          <w:sz w:val="24"/>
          <w:szCs w:val="24"/>
          <w:rtl w:val="0"/>
        </w:rPr>
        <w:t xml:space="preserve">For locker rooms, changing areas and other closed meeting spaces, the Organization recommends:</w:t>
      </w:r>
    </w:p>
    <w:p w:rsidR="00000000" w:rsidDel="00000000" w:rsidP="00000000" w:rsidRDefault="00000000" w:rsidRPr="00000000" w14:paraId="00000036">
      <w:pPr>
        <w:numPr>
          <w:ilvl w:val="0"/>
          <w:numId w:val="7"/>
        </w:numPr>
        <w:spacing w:after="0" w:line="240" w:lineRule="auto"/>
        <w:ind w:left="720" w:hanging="360"/>
        <w:rPr>
          <w:color w:val="000000"/>
          <w:sz w:val="24"/>
          <w:szCs w:val="24"/>
        </w:rPr>
      </w:pPr>
      <w:r w:rsidDel="00000000" w:rsidR="00000000" w:rsidRPr="00000000">
        <w:rPr>
          <w:color w:val="000000"/>
          <w:sz w:val="24"/>
          <w:szCs w:val="24"/>
          <w:rtl w:val="0"/>
        </w:rPr>
        <w:t xml:space="preserve">Interactions between Persons in Authority and Athletes should not occur in any area where there is a reasonable expectation of privacy such as a locker room, washroom or changing area. A second adult should be present for any necessary interaction between an adult and an Athlete in any such area</w:t>
      </w:r>
    </w:p>
    <w:p w:rsidR="00000000" w:rsidDel="00000000" w:rsidP="00000000" w:rsidRDefault="00000000" w:rsidRPr="00000000" w14:paraId="00000037">
      <w:pPr>
        <w:numPr>
          <w:ilvl w:val="0"/>
          <w:numId w:val="7"/>
        </w:numPr>
        <w:spacing w:after="0" w:line="240" w:lineRule="auto"/>
        <w:ind w:left="720" w:hanging="360"/>
        <w:rPr>
          <w:color w:val="000000"/>
          <w:sz w:val="24"/>
          <w:szCs w:val="24"/>
        </w:rPr>
      </w:pPr>
      <w:r w:rsidDel="00000000" w:rsidR="00000000" w:rsidRPr="00000000">
        <w:rPr>
          <w:color w:val="000000"/>
          <w:sz w:val="24"/>
          <w:szCs w:val="24"/>
          <w:rtl w:val="0"/>
        </w:rPr>
        <w:t xml:space="preserve">If Persons in Authority are not present in the locker room or changing area, or if they are not permitted to be present, they should still be available outside the locker room or changing area and be able to enter the room or area if required, for reasons including but not limited to team communications and/or emergencies</w:t>
      </w:r>
    </w:p>
    <w:p w:rsidR="00000000" w:rsidDel="00000000" w:rsidP="00000000" w:rsidRDefault="00000000" w:rsidRPr="00000000" w14:paraId="00000038">
      <w:pPr>
        <w:spacing w:after="0" w:line="240" w:lineRule="auto"/>
        <w:rPr>
          <w:sz w:val="24"/>
          <w:szCs w:val="24"/>
        </w:rPr>
      </w:pPr>
      <w:r w:rsidDel="00000000" w:rsidR="00000000" w:rsidRPr="00000000">
        <w:rPr>
          <w:rtl w:val="0"/>
        </w:rPr>
      </w:r>
    </w:p>
    <w:p w:rsidR="00000000" w:rsidDel="00000000" w:rsidP="00000000" w:rsidRDefault="00000000" w:rsidRPr="00000000" w14:paraId="00000039">
      <w:pPr>
        <w:spacing w:after="0" w:line="240" w:lineRule="auto"/>
        <w:rPr>
          <w:sz w:val="24"/>
          <w:szCs w:val="24"/>
        </w:rPr>
      </w:pPr>
      <w:r w:rsidDel="00000000" w:rsidR="00000000" w:rsidRPr="00000000">
        <w:rPr>
          <w:b w:val="1"/>
          <w:color w:val="000000"/>
          <w:sz w:val="24"/>
          <w:szCs w:val="24"/>
          <w:rtl w:val="0"/>
        </w:rPr>
        <w:t xml:space="preserve">Photography / Video</w:t>
      </w:r>
      <w:r w:rsidDel="00000000" w:rsidR="00000000" w:rsidRPr="00000000">
        <w:rPr>
          <w:rtl w:val="0"/>
        </w:rPr>
      </w:r>
    </w:p>
    <w:p w:rsidR="00000000" w:rsidDel="00000000" w:rsidP="00000000" w:rsidRDefault="00000000" w:rsidRPr="00000000" w14:paraId="0000003A">
      <w:pPr>
        <w:spacing w:after="0" w:line="240" w:lineRule="auto"/>
        <w:ind w:left="360" w:hanging="360"/>
        <w:rPr>
          <w:color w:val="000000"/>
          <w:sz w:val="24"/>
          <w:szCs w:val="24"/>
        </w:rPr>
      </w:pPr>
      <w:r w:rsidDel="00000000" w:rsidR="00000000" w:rsidRPr="00000000">
        <w:rPr>
          <w:sz w:val="24"/>
          <w:szCs w:val="24"/>
          <w:rtl w:val="0"/>
        </w:rPr>
        <w:t xml:space="preserve">9.</w:t>
        <w:tab/>
      </w:r>
      <w:r w:rsidDel="00000000" w:rsidR="00000000" w:rsidRPr="00000000">
        <w:rPr>
          <w:color w:val="000000"/>
          <w:sz w:val="24"/>
          <w:szCs w:val="24"/>
          <w:rtl w:val="0"/>
        </w:rPr>
        <w:t xml:space="preserve">For all photography and video of an Athlete, the Organization recommends:</w:t>
      </w:r>
    </w:p>
    <w:p w:rsidR="00000000" w:rsidDel="00000000" w:rsidP="00000000" w:rsidRDefault="00000000" w:rsidRPr="00000000" w14:paraId="0000003B">
      <w:pPr>
        <w:numPr>
          <w:ilvl w:val="0"/>
          <w:numId w:val="8"/>
        </w:numPr>
        <w:spacing w:after="0" w:line="240" w:lineRule="auto"/>
        <w:ind w:left="720" w:hanging="360"/>
        <w:rPr>
          <w:color w:val="000000"/>
          <w:sz w:val="24"/>
          <w:szCs w:val="24"/>
        </w:rPr>
      </w:pPr>
      <w:r w:rsidDel="00000000" w:rsidR="00000000" w:rsidRPr="00000000">
        <w:rPr>
          <w:color w:val="000000"/>
          <w:sz w:val="24"/>
          <w:szCs w:val="24"/>
          <w:rtl w:val="0"/>
        </w:rPr>
        <w:t xml:space="preserve">Photographs and video should </w:t>
      </w:r>
      <w:r w:rsidDel="00000000" w:rsidR="00000000" w:rsidRPr="00000000">
        <w:rPr>
          <w:sz w:val="24"/>
          <w:szCs w:val="24"/>
          <w:rtl w:val="0"/>
        </w:rPr>
        <w:t xml:space="preserve">only be taken</w:t>
      </w:r>
      <w:r w:rsidDel="00000000" w:rsidR="00000000" w:rsidRPr="00000000">
        <w:rPr>
          <w:color w:val="000000"/>
          <w:sz w:val="24"/>
          <w:szCs w:val="24"/>
          <w:rtl w:val="0"/>
        </w:rPr>
        <w:t xml:space="preserve"> in public view. Content must observe generally accepted standards of decency, and be both appropriate for and in the best interest of the Athlete</w:t>
      </w:r>
    </w:p>
    <w:p w:rsidR="00000000" w:rsidDel="00000000" w:rsidP="00000000" w:rsidRDefault="00000000" w:rsidRPr="00000000" w14:paraId="0000003C">
      <w:pPr>
        <w:numPr>
          <w:ilvl w:val="0"/>
          <w:numId w:val="8"/>
        </w:numPr>
        <w:spacing w:after="0" w:line="240" w:lineRule="auto"/>
        <w:ind w:left="720" w:hanging="360"/>
        <w:rPr>
          <w:color w:val="000000"/>
          <w:sz w:val="24"/>
          <w:szCs w:val="24"/>
        </w:rPr>
      </w:pPr>
      <w:r w:rsidDel="00000000" w:rsidR="00000000" w:rsidRPr="00000000">
        <w:rPr>
          <w:color w:val="000000"/>
          <w:sz w:val="24"/>
          <w:szCs w:val="24"/>
          <w:rtl w:val="0"/>
        </w:rPr>
        <w:t xml:space="preserve">The use of recording devices in areas where there is a reasonable expectation of privacy is strictly prohibited</w:t>
      </w:r>
    </w:p>
    <w:p w:rsidR="00000000" w:rsidDel="00000000" w:rsidP="00000000" w:rsidRDefault="00000000" w:rsidRPr="00000000" w14:paraId="0000003D">
      <w:pPr>
        <w:numPr>
          <w:ilvl w:val="0"/>
          <w:numId w:val="8"/>
        </w:numPr>
        <w:spacing w:after="0" w:line="240" w:lineRule="auto"/>
        <w:ind w:left="720" w:hanging="360"/>
        <w:rPr>
          <w:color w:val="000000"/>
          <w:sz w:val="24"/>
          <w:szCs w:val="24"/>
        </w:rPr>
      </w:pPr>
      <w:r w:rsidDel="00000000" w:rsidR="00000000" w:rsidRPr="00000000">
        <w:rPr>
          <w:color w:val="000000"/>
          <w:sz w:val="24"/>
          <w:szCs w:val="24"/>
          <w:rtl w:val="0"/>
        </w:rPr>
        <w:t xml:space="preserve">Examples of photos that shall be edited or deleted include:</w:t>
      </w:r>
    </w:p>
    <w:p w:rsidR="00000000" w:rsidDel="00000000" w:rsidP="00000000" w:rsidRDefault="00000000" w:rsidRPr="00000000" w14:paraId="0000003E">
      <w:pPr>
        <w:numPr>
          <w:ilvl w:val="0"/>
          <w:numId w:val="9"/>
        </w:numPr>
        <w:spacing w:after="0" w:line="240" w:lineRule="auto"/>
        <w:ind w:left="1440" w:hanging="360"/>
        <w:rPr>
          <w:color w:val="000000"/>
          <w:sz w:val="24"/>
          <w:szCs w:val="24"/>
        </w:rPr>
      </w:pPr>
      <w:r w:rsidDel="00000000" w:rsidR="00000000" w:rsidRPr="00000000">
        <w:rPr>
          <w:color w:val="000000"/>
          <w:sz w:val="24"/>
          <w:szCs w:val="24"/>
          <w:rtl w:val="0"/>
        </w:rPr>
        <w:t xml:space="preserve">Images with misplaced apparel or where undergarments are showing</w:t>
      </w:r>
    </w:p>
    <w:p w:rsidR="00000000" w:rsidDel="00000000" w:rsidP="00000000" w:rsidRDefault="00000000" w:rsidRPr="00000000" w14:paraId="0000003F">
      <w:pPr>
        <w:numPr>
          <w:ilvl w:val="0"/>
          <w:numId w:val="9"/>
        </w:numPr>
        <w:spacing w:after="0" w:line="240" w:lineRule="auto"/>
        <w:ind w:left="1440" w:hanging="360"/>
        <w:rPr>
          <w:color w:val="000000"/>
          <w:sz w:val="24"/>
          <w:szCs w:val="24"/>
        </w:rPr>
      </w:pPr>
      <w:r w:rsidDel="00000000" w:rsidR="00000000" w:rsidRPr="00000000">
        <w:rPr>
          <w:color w:val="000000"/>
          <w:sz w:val="24"/>
          <w:szCs w:val="24"/>
          <w:rtl w:val="0"/>
        </w:rPr>
        <w:t xml:space="preserve">Suggestive or provocative poses </w:t>
      </w:r>
    </w:p>
    <w:p w:rsidR="00000000" w:rsidDel="00000000" w:rsidP="00000000" w:rsidRDefault="00000000" w:rsidRPr="00000000" w14:paraId="00000040">
      <w:pPr>
        <w:numPr>
          <w:ilvl w:val="0"/>
          <w:numId w:val="9"/>
        </w:numPr>
        <w:spacing w:after="0" w:line="240" w:lineRule="auto"/>
        <w:ind w:left="1440" w:hanging="360"/>
        <w:rPr>
          <w:color w:val="000000"/>
          <w:sz w:val="24"/>
          <w:szCs w:val="24"/>
        </w:rPr>
      </w:pPr>
      <w:r w:rsidDel="00000000" w:rsidR="00000000" w:rsidRPr="00000000">
        <w:rPr>
          <w:color w:val="000000"/>
          <w:sz w:val="24"/>
          <w:szCs w:val="24"/>
          <w:rtl w:val="0"/>
        </w:rPr>
        <w:t xml:space="preserve">Embarrassing images</w:t>
      </w:r>
    </w:p>
    <w:p w:rsidR="00000000" w:rsidDel="00000000" w:rsidP="00000000" w:rsidRDefault="00000000" w:rsidRPr="00000000" w14:paraId="00000041">
      <w:pPr>
        <w:numPr>
          <w:ilvl w:val="0"/>
          <w:numId w:val="10"/>
        </w:numPr>
        <w:spacing w:after="0" w:line="240" w:lineRule="auto"/>
        <w:ind w:left="720" w:hanging="360"/>
        <w:rPr>
          <w:rFonts w:ascii="Arial" w:cs="Arial" w:eastAsia="Arial" w:hAnsi="Arial"/>
          <w:color w:val="000000"/>
          <w:sz w:val="24"/>
          <w:szCs w:val="24"/>
        </w:rPr>
      </w:pPr>
      <w:r w:rsidDel="00000000" w:rsidR="00000000" w:rsidRPr="00000000">
        <w:rPr>
          <w:color w:val="000000"/>
          <w:sz w:val="24"/>
          <w:szCs w:val="24"/>
          <w:rtl w:val="0"/>
        </w:rPr>
        <w:t xml:space="preserve">If any content featuring an Athlete will be used on any form of public media, an Image Consent Form (</w:t>
      </w:r>
      <w:r w:rsidDel="00000000" w:rsidR="00000000" w:rsidRPr="00000000">
        <w:rPr>
          <w:b w:val="1"/>
          <w:color w:val="000000"/>
          <w:sz w:val="24"/>
          <w:szCs w:val="24"/>
          <w:rtl w:val="0"/>
        </w:rPr>
        <w:t xml:space="preserve">Appendix A</w:t>
      </w:r>
      <w:r w:rsidDel="00000000" w:rsidR="00000000" w:rsidRPr="00000000">
        <w:rPr>
          <w:color w:val="000000"/>
          <w:sz w:val="24"/>
          <w:szCs w:val="24"/>
          <w:rtl w:val="0"/>
        </w:rPr>
        <w:t xml:space="preserve">) must be completed before the content is record</w:t>
      </w:r>
    </w:p>
    <w:p w:rsidR="00000000" w:rsidDel="00000000" w:rsidP="00000000" w:rsidRDefault="00000000" w:rsidRPr="00000000" w14:paraId="00000042">
      <w:pPr>
        <w:spacing w:after="0" w:line="240" w:lineRule="auto"/>
        <w:rPr>
          <w:sz w:val="24"/>
          <w:szCs w:val="24"/>
        </w:rPr>
      </w:pPr>
      <w:r w:rsidDel="00000000" w:rsidR="00000000" w:rsidRPr="00000000">
        <w:rPr>
          <w:rtl w:val="0"/>
        </w:rPr>
      </w:r>
    </w:p>
    <w:p w:rsidR="00000000" w:rsidDel="00000000" w:rsidP="00000000" w:rsidRDefault="00000000" w:rsidRPr="00000000" w14:paraId="00000043">
      <w:pPr>
        <w:spacing w:after="0" w:line="240" w:lineRule="auto"/>
        <w:rPr>
          <w:sz w:val="24"/>
          <w:szCs w:val="24"/>
        </w:rPr>
      </w:pPr>
      <w:r w:rsidDel="00000000" w:rsidR="00000000" w:rsidRPr="00000000">
        <w:rPr>
          <w:b w:val="1"/>
          <w:color w:val="000000"/>
          <w:sz w:val="24"/>
          <w:szCs w:val="24"/>
          <w:rtl w:val="0"/>
        </w:rPr>
        <w:t xml:space="preserve">Physical Contact</w:t>
      </w:r>
      <w:r w:rsidDel="00000000" w:rsidR="00000000" w:rsidRPr="00000000">
        <w:rPr>
          <w:rtl w:val="0"/>
        </w:rPr>
      </w:r>
    </w:p>
    <w:p w:rsidR="00000000" w:rsidDel="00000000" w:rsidP="00000000" w:rsidRDefault="00000000" w:rsidRPr="00000000" w14:paraId="00000044">
      <w:pPr>
        <w:spacing w:after="0" w:line="240" w:lineRule="auto"/>
        <w:ind w:left="360" w:hanging="360"/>
        <w:rPr>
          <w:color w:val="000000"/>
          <w:sz w:val="24"/>
          <w:szCs w:val="24"/>
        </w:rPr>
      </w:pPr>
      <w:r w:rsidDel="00000000" w:rsidR="00000000" w:rsidRPr="00000000">
        <w:rPr>
          <w:sz w:val="24"/>
          <w:szCs w:val="24"/>
          <w:rtl w:val="0"/>
        </w:rPr>
        <w:t xml:space="preserve">10.</w:t>
        <w:tab/>
      </w:r>
      <w:r w:rsidDel="00000000" w:rsidR="00000000" w:rsidRPr="00000000">
        <w:rPr>
          <w:color w:val="000000"/>
          <w:sz w:val="24"/>
          <w:szCs w:val="24"/>
          <w:rtl w:val="0"/>
        </w:rPr>
        <w:t xml:space="preserve">Some physical contact between Persons in Authority and Athletes may be necessary for various reasons including, but not limited to, teaching a skill or tending to an injury. For physical contact, the Organization recommends:</w:t>
      </w:r>
    </w:p>
    <w:p w:rsidR="00000000" w:rsidDel="00000000" w:rsidP="00000000" w:rsidRDefault="00000000" w:rsidRPr="00000000" w14:paraId="00000045">
      <w:pPr>
        <w:numPr>
          <w:ilvl w:val="0"/>
          <w:numId w:val="2"/>
        </w:numPr>
        <w:spacing w:after="0" w:line="240" w:lineRule="auto"/>
        <w:ind w:left="720" w:hanging="360"/>
        <w:rPr>
          <w:color w:val="000000"/>
          <w:sz w:val="24"/>
          <w:szCs w:val="24"/>
        </w:rPr>
      </w:pPr>
      <w:r w:rsidDel="00000000" w:rsidR="00000000" w:rsidRPr="00000000">
        <w:rPr>
          <w:color w:val="000000"/>
          <w:sz w:val="24"/>
          <w:szCs w:val="24"/>
          <w:rtl w:val="0"/>
        </w:rPr>
        <w:t xml:space="preserve">A Person in Authority must always request permission to make physical contact from the Athlete in advance and clearly explain where and why the physical contact will occur. The Person in Authority must make clear that they are </w:t>
      </w:r>
      <w:r w:rsidDel="00000000" w:rsidR="00000000" w:rsidRPr="00000000">
        <w:rPr>
          <w:color w:val="000000"/>
          <w:sz w:val="24"/>
          <w:szCs w:val="24"/>
          <w:u w:val="single"/>
          <w:rtl w:val="0"/>
        </w:rPr>
        <w:t xml:space="preserve">requesting</w:t>
      </w:r>
      <w:r w:rsidDel="00000000" w:rsidR="00000000" w:rsidRPr="00000000">
        <w:rPr>
          <w:color w:val="000000"/>
          <w:sz w:val="24"/>
          <w:szCs w:val="24"/>
          <w:rtl w:val="0"/>
        </w:rPr>
        <w:t xml:space="preserve"> to touch the Athlete and not </w:t>
      </w:r>
      <w:r w:rsidDel="00000000" w:rsidR="00000000" w:rsidRPr="00000000">
        <w:rPr>
          <w:color w:val="000000"/>
          <w:sz w:val="24"/>
          <w:szCs w:val="24"/>
          <w:u w:val="single"/>
          <w:rtl w:val="0"/>
        </w:rPr>
        <w:t xml:space="preserve">requiring</w:t>
      </w:r>
      <w:r w:rsidDel="00000000" w:rsidR="00000000" w:rsidRPr="00000000">
        <w:rPr>
          <w:color w:val="000000"/>
          <w:sz w:val="24"/>
          <w:szCs w:val="24"/>
          <w:rtl w:val="0"/>
        </w:rPr>
        <w:t xml:space="preserve"> physical contact</w:t>
      </w:r>
    </w:p>
    <w:p w:rsidR="00000000" w:rsidDel="00000000" w:rsidP="00000000" w:rsidRDefault="00000000" w:rsidRPr="00000000" w14:paraId="00000046">
      <w:pPr>
        <w:numPr>
          <w:ilvl w:val="0"/>
          <w:numId w:val="2"/>
        </w:numPr>
        <w:spacing w:after="0" w:line="240" w:lineRule="auto"/>
        <w:ind w:left="720" w:hanging="360"/>
        <w:rPr>
          <w:color w:val="000000"/>
          <w:sz w:val="24"/>
          <w:szCs w:val="24"/>
        </w:rPr>
      </w:pPr>
      <w:r w:rsidDel="00000000" w:rsidR="00000000" w:rsidRPr="00000000">
        <w:rPr>
          <w:color w:val="000000"/>
          <w:sz w:val="24"/>
          <w:szCs w:val="24"/>
          <w:rtl w:val="0"/>
        </w:rPr>
        <w:t xml:space="preserve">Infrequent, incidental physical contact during a training session is not considered a violation of policy</w:t>
      </w:r>
    </w:p>
    <w:p w:rsidR="00000000" w:rsidDel="00000000" w:rsidP="00000000" w:rsidRDefault="00000000" w:rsidRPr="00000000" w14:paraId="00000047">
      <w:pPr>
        <w:numPr>
          <w:ilvl w:val="0"/>
          <w:numId w:val="2"/>
        </w:numPr>
        <w:spacing w:after="0" w:line="240" w:lineRule="auto"/>
        <w:ind w:left="720" w:hanging="360"/>
        <w:rPr>
          <w:color w:val="000000"/>
          <w:sz w:val="24"/>
          <w:szCs w:val="24"/>
        </w:rPr>
      </w:pPr>
      <w:r w:rsidDel="00000000" w:rsidR="00000000" w:rsidRPr="00000000">
        <w:rPr>
          <w:color w:val="000000"/>
          <w:sz w:val="24"/>
          <w:szCs w:val="24"/>
          <w:rtl w:val="0"/>
        </w:rPr>
        <w:t xml:space="preserve">Non-essential physical contact may not be initiated by the Person of Authority. It is recognized that some Athletes may initiate non-essential physical contact such as hugging or other physical contact with a Person in Authority for various reasons (e.g., such as celebrating or crying after a poor performance). This physical contact should always </w:t>
      </w:r>
      <w:r w:rsidDel="00000000" w:rsidR="00000000" w:rsidRPr="00000000">
        <w:rPr>
          <w:sz w:val="24"/>
          <w:szCs w:val="24"/>
          <w:rtl w:val="0"/>
        </w:rPr>
        <w:t xml:space="preserve">occur</w:t>
      </w:r>
      <w:r w:rsidDel="00000000" w:rsidR="00000000" w:rsidRPr="00000000">
        <w:rPr>
          <w:color w:val="000000"/>
          <w:sz w:val="24"/>
          <w:szCs w:val="24"/>
          <w:rtl w:val="0"/>
        </w:rPr>
        <w:t xml:space="preserve"> in an open and observable environment.</w:t>
      </w:r>
    </w:p>
    <w:p w:rsidR="00000000" w:rsidDel="00000000" w:rsidP="00000000" w:rsidRDefault="00000000" w:rsidRPr="00000000" w14:paraId="00000048">
      <w:pPr>
        <w:spacing w:after="0" w:before="200" w:line="240" w:lineRule="auto"/>
        <w:ind w:firstLine="0"/>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spacing w:after="0" w:before="200" w:line="240" w:lineRule="auto"/>
        <w:ind w:firstLine="0"/>
        <w:jc w:val="center"/>
        <w:rPr>
          <w:b w:val="1"/>
          <w:sz w:val="24"/>
          <w:szCs w:val="24"/>
        </w:rPr>
      </w:pPr>
      <w:r w:rsidDel="00000000" w:rsidR="00000000" w:rsidRPr="00000000">
        <w:rPr>
          <w:b w:val="1"/>
          <w:color w:val="000000"/>
          <w:sz w:val="24"/>
          <w:szCs w:val="24"/>
          <w:rtl w:val="0"/>
        </w:rPr>
        <w:t xml:space="preserve">Appendix A – Photo and Video Consent Form</w:t>
      </w:r>
      <w:r w:rsidDel="00000000" w:rsidR="00000000" w:rsidRPr="00000000">
        <w:rPr>
          <w:rtl w:val="0"/>
        </w:rPr>
      </w:r>
    </w:p>
    <w:p w:rsidR="00000000" w:rsidDel="00000000" w:rsidP="00000000" w:rsidRDefault="00000000" w:rsidRPr="00000000" w14:paraId="0000004A">
      <w:pPr>
        <w:spacing w:after="240" w:line="240" w:lineRule="auto"/>
        <w:rPr>
          <w:sz w:val="24"/>
          <w:szCs w:val="24"/>
        </w:rPr>
      </w:pPr>
      <w:r w:rsidDel="00000000" w:rsidR="00000000" w:rsidRPr="00000000">
        <w:rPr>
          <w:rtl w:val="0"/>
        </w:rPr>
      </w:r>
    </w:p>
    <w:p w:rsidR="00000000" w:rsidDel="00000000" w:rsidP="00000000" w:rsidRDefault="00000000" w:rsidRPr="00000000" w14:paraId="0000004B">
      <w:pPr>
        <w:spacing w:after="0" w:line="240" w:lineRule="auto"/>
        <w:rPr>
          <w:sz w:val="24"/>
          <w:szCs w:val="24"/>
        </w:rPr>
      </w:pPr>
      <w:r w:rsidDel="00000000" w:rsidR="00000000" w:rsidRPr="00000000">
        <w:rPr>
          <w:color w:val="000000"/>
          <w:sz w:val="24"/>
          <w:szCs w:val="24"/>
          <w:rtl w:val="0"/>
        </w:rPr>
        <w:t xml:space="preserve">Name of Participant (print):</w:t>
      </w:r>
      <w:r w:rsidDel="00000000" w:rsidR="00000000" w:rsidRPr="00000000">
        <w:rPr>
          <w:rFonts w:ascii="Arial" w:cs="Arial" w:eastAsia="Arial" w:hAnsi="Arial"/>
          <w:rtl w:val="0"/>
        </w:rPr>
        <w:t xml:space="preserve">______________________________________________________</w:t>
      </w:r>
      <w:r w:rsidDel="00000000" w:rsidR="00000000" w:rsidRPr="00000000">
        <w:rPr>
          <w:rtl w:val="0"/>
        </w:rPr>
      </w:r>
    </w:p>
    <w:p w:rsidR="00000000" w:rsidDel="00000000" w:rsidP="00000000" w:rsidRDefault="00000000" w:rsidRPr="00000000" w14:paraId="0000004C">
      <w:pPr>
        <w:spacing w:after="0" w:line="240" w:lineRule="auto"/>
        <w:rPr>
          <w:sz w:val="24"/>
          <w:szCs w:val="24"/>
        </w:rPr>
      </w:pPr>
      <w:r w:rsidDel="00000000" w:rsidR="00000000" w:rsidRPr="00000000">
        <w:rPr>
          <w:rtl w:val="0"/>
        </w:rPr>
      </w:r>
    </w:p>
    <w:p w:rsidR="00000000" w:rsidDel="00000000" w:rsidP="00000000" w:rsidRDefault="00000000" w:rsidRPr="00000000" w14:paraId="0000004D">
      <w:pPr>
        <w:spacing w:after="0" w:line="240" w:lineRule="auto"/>
        <w:rPr>
          <w:sz w:val="24"/>
          <w:szCs w:val="24"/>
        </w:rPr>
      </w:pPr>
      <w:r w:rsidDel="00000000" w:rsidR="00000000" w:rsidRPr="00000000">
        <w:rPr>
          <w:color w:val="000000"/>
          <w:sz w:val="24"/>
          <w:szCs w:val="24"/>
          <w:rtl w:val="0"/>
        </w:rPr>
        <w:t xml:space="preserve">Name of Parent/Guardian (print):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04E">
      <w:pPr>
        <w:spacing w:after="0" w:line="240" w:lineRule="auto"/>
        <w:rPr>
          <w:sz w:val="24"/>
          <w:szCs w:val="24"/>
        </w:rPr>
      </w:pPr>
      <w:r w:rsidDel="00000000" w:rsidR="00000000" w:rsidRPr="00000000">
        <w:rPr>
          <w:color w:val="000000"/>
          <w:sz w:val="24"/>
          <w:szCs w:val="24"/>
          <w:rtl w:val="0"/>
        </w:rPr>
        <w:t xml:space="preserve">(</w:t>
      </w:r>
      <w:r w:rsidDel="00000000" w:rsidR="00000000" w:rsidRPr="00000000">
        <w:rPr>
          <w:i w:val="1"/>
          <w:color w:val="000000"/>
          <w:sz w:val="24"/>
          <w:szCs w:val="24"/>
          <w:rtl w:val="0"/>
        </w:rPr>
        <w:t xml:space="preserve">when the Participant is younger than 18 years old</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4F">
      <w:pPr>
        <w:spacing w:after="0" w:line="240" w:lineRule="auto"/>
        <w:rPr>
          <w:sz w:val="24"/>
          <w:szCs w:val="24"/>
        </w:rPr>
      </w:pPr>
      <w:r w:rsidDel="00000000" w:rsidR="00000000" w:rsidRPr="00000000">
        <w:rPr>
          <w:rtl w:val="0"/>
        </w:rPr>
      </w:r>
    </w:p>
    <w:p w:rsidR="00000000" w:rsidDel="00000000" w:rsidP="00000000" w:rsidRDefault="00000000" w:rsidRPr="00000000" w14:paraId="00000050">
      <w:pPr>
        <w:spacing w:after="0" w:line="240" w:lineRule="auto"/>
        <w:rPr>
          <w:sz w:val="24"/>
          <w:szCs w:val="24"/>
        </w:rPr>
      </w:pPr>
      <w:r w:rsidDel="00000000" w:rsidR="00000000" w:rsidRPr="00000000">
        <w:rPr>
          <w:color w:val="000000"/>
          <w:sz w:val="24"/>
          <w:szCs w:val="24"/>
          <w:rtl w:val="0"/>
        </w:rPr>
        <w:t xml:space="preserve">Date:</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52">
      <w:pPr>
        <w:numPr>
          <w:ilvl w:val="0"/>
          <w:numId w:val="4"/>
        </w:numPr>
        <w:spacing w:after="0" w:line="240" w:lineRule="auto"/>
        <w:ind w:left="360" w:hanging="360"/>
        <w:rPr>
          <w:color w:val="000000"/>
          <w:sz w:val="24"/>
          <w:szCs w:val="24"/>
        </w:rPr>
      </w:pPr>
      <w:r w:rsidDel="00000000" w:rsidR="00000000" w:rsidRPr="00000000">
        <w:rPr>
          <w:color w:val="000000"/>
          <w:sz w:val="24"/>
          <w:szCs w:val="24"/>
          <w:rtl w:val="0"/>
        </w:rPr>
        <w:t xml:space="preserve">I, being the Participant or the parent or legal guardian of the minor Participant, hereby grant to the Organization</w:t>
      </w:r>
      <w:r w:rsidDel="00000000" w:rsidR="00000000" w:rsidRPr="00000000">
        <w:rPr>
          <w:color w:val="000000"/>
          <w:sz w:val="24"/>
          <w:szCs w:val="24"/>
          <w:vertAlign w:val="superscript"/>
          <w:rtl w:val="0"/>
        </w:rPr>
        <w:t xml:space="preserve"> </w:t>
      </w:r>
      <w:r w:rsidDel="00000000" w:rsidR="00000000" w:rsidRPr="00000000">
        <w:rPr>
          <w:color w:val="000000"/>
          <w:sz w:val="24"/>
          <w:szCs w:val="24"/>
          <w:rtl w:val="0"/>
        </w:rPr>
        <w:t xml:space="preserve">the permission to photograph and/or record the Participant’s image and/or voice in pictures or videos (collectively the “Images”), and to use the Images to promote the sport and/or the Organization through traditional media such as newsletters, websites, television, film, radio, print and/or display form, and through social media such as Instagram, Facebook, YouTube, and Twitter. I understand that I waive any claim to remuneration for use of audio/visual materials used for these purposes. This consent will remain in effect in perpetuity. </w:t>
      </w:r>
    </w:p>
    <w:p w:rsidR="00000000" w:rsidDel="00000000" w:rsidP="00000000" w:rsidRDefault="00000000" w:rsidRPr="00000000" w14:paraId="00000053">
      <w:pPr>
        <w:spacing w:after="0" w:line="240" w:lineRule="auto"/>
        <w:rPr>
          <w:sz w:val="24"/>
          <w:szCs w:val="24"/>
        </w:rPr>
      </w:pPr>
      <w:r w:rsidDel="00000000" w:rsidR="00000000" w:rsidRPr="00000000">
        <w:rPr>
          <w:rtl w:val="0"/>
        </w:rPr>
      </w:r>
    </w:p>
    <w:p w:rsidR="00000000" w:rsidDel="00000000" w:rsidP="00000000" w:rsidRDefault="00000000" w:rsidRPr="00000000" w14:paraId="00000054">
      <w:pPr>
        <w:spacing w:after="0" w:line="240" w:lineRule="auto"/>
        <w:ind w:left="360" w:hanging="360"/>
        <w:rPr>
          <w:color w:val="000000"/>
          <w:sz w:val="24"/>
          <w:szCs w:val="24"/>
        </w:rPr>
      </w:pPr>
      <w:r w:rsidDel="00000000" w:rsidR="00000000" w:rsidRPr="00000000">
        <w:rPr>
          <w:sz w:val="24"/>
          <w:szCs w:val="24"/>
          <w:rtl w:val="0"/>
        </w:rPr>
        <w:t xml:space="preserve">2.</w:t>
        <w:tab/>
      </w:r>
      <w:r w:rsidDel="00000000" w:rsidR="00000000" w:rsidRPr="00000000">
        <w:rPr>
          <w:color w:val="000000"/>
          <w:sz w:val="24"/>
          <w:szCs w:val="24"/>
          <w:rtl w:val="0"/>
        </w:rPr>
        <w:t xml:space="preserve">I, being the Participant or the parent or legal guardian of the minor Participant, hereby fully release, discharge, and agree to save harmless the Organization, from any and all claims, demands, actions, damages, losses or costs that might arise out of the collection, use or disclosure of the Images or taking, publication, distortion of the Images, negatives, and masters or any other likeness or representation of the Participant that may occur or be produced in the taking of said Images or in any subsequent processing thereof, including without limitation any claims for libel, passing off, misappropriation of personality, or invasion of privacy.</w:t>
      </w:r>
    </w:p>
    <w:p w:rsidR="00000000" w:rsidDel="00000000" w:rsidP="00000000" w:rsidRDefault="00000000" w:rsidRPr="00000000" w14:paraId="00000055">
      <w:pPr>
        <w:spacing w:after="0" w:line="240" w:lineRule="auto"/>
        <w:rPr>
          <w:sz w:val="24"/>
          <w:szCs w:val="24"/>
        </w:rPr>
      </w:pPr>
      <w:r w:rsidDel="00000000" w:rsidR="00000000" w:rsidRPr="00000000">
        <w:rPr>
          <w:rtl w:val="0"/>
        </w:rPr>
      </w:r>
    </w:p>
    <w:p w:rsidR="00000000" w:rsidDel="00000000" w:rsidP="00000000" w:rsidRDefault="00000000" w:rsidRPr="00000000" w14:paraId="00000056">
      <w:pPr>
        <w:spacing w:after="0" w:line="240" w:lineRule="auto"/>
        <w:ind w:left="360" w:hanging="360"/>
        <w:rPr>
          <w:color w:val="000000"/>
          <w:sz w:val="24"/>
          <w:szCs w:val="24"/>
        </w:rPr>
      </w:pPr>
      <w:r w:rsidDel="00000000" w:rsidR="00000000" w:rsidRPr="00000000">
        <w:rPr>
          <w:sz w:val="24"/>
          <w:szCs w:val="24"/>
          <w:rtl w:val="0"/>
        </w:rPr>
        <w:t xml:space="preserve">3.</w:t>
        <w:tab/>
      </w:r>
      <w:r w:rsidDel="00000000" w:rsidR="00000000" w:rsidRPr="00000000">
        <w:rPr>
          <w:color w:val="000000"/>
          <w:sz w:val="24"/>
          <w:szCs w:val="24"/>
          <w:rtl w:val="0"/>
        </w:rPr>
        <w:t xml:space="preserve">I, being the Participant or the parent or legal guardian of the minor Participant, </w:t>
      </w:r>
      <w:r w:rsidDel="00000000" w:rsidR="00000000" w:rsidRPr="00000000">
        <w:rPr>
          <w:b w:val="1"/>
          <w:color w:val="000000"/>
          <w:sz w:val="24"/>
          <w:szCs w:val="24"/>
          <w:rtl w:val="0"/>
        </w:rPr>
        <w:t xml:space="preserve">UNDERSTAND AND AGREE</w:t>
      </w:r>
      <w:r w:rsidDel="00000000" w:rsidR="00000000" w:rsidRPr="00000000">
        <w:rPr>
          <w:color w:val="000000"/>
          <w:sz w:val="24"/>
          <w:szCs w:val="24"/>
          <w:rtl w:val="0"/>
        </w:rPr>
        <w:t xml:space="preserve">, that I have read and understood the terms and conditions of this document. On behalf of myself, my heirs and assigns, I agree that I am signing this document voluntarily and to abide by such terms and conditions. </w:t>
      </w:r>
    </w:p>
    <w:p w:rsidR="00000000" w:rsidDel="00000000" w:rsidP="00000000" w:rsidRDefault="00000000" w:rsidRPr="00000000" w14:paraId="00000057">
      <w:pPr>
        <w:spacing w:after="240" w:line="240" w:lineRule="auto"/>
        <w:rPr>
          <w:sz w:val="24"/>
          <w:szCs w:val="24"/>
        </w:rPr>
      </w:pPr>
      <w:r w:rsidDel="00000000" w:rsidR="00000000" w:rsidRPr="00000000">
        <w:rPr>
          <w:rtl w:val="0"/>
        </w:rPr>
      </w:r>
    </w:p>
    <w:p w:rsidR="00000000" w:rsidDel="00000000" w:rsidP="00000000" w:rsidRDefault="00000000" w:rsidRPr="00000000" w14:paraId="00000058">
      <w:pPr>
        <w:spacing w:after="0" w:line="240" w:lineRule="auto"/>
        <w:rPr>
          <w:sz w:val="24"/>
          <w:szCs w:val="24"/>
        </w:rPr>
      </w:pPr>
      <w:r w:rsidDel="00000000" w:rsidR="00000000" w:rsidRPr="00000000">
        <w:rPr>
          <w:color w:val="000000"/>
          <w:sz w:val="24"/>
          <w:szCs w:val="24"/>
          <w:rtl w:val="0"/>
        </w:rPr>
        <w:t xml:space="preserve">Signature of Participant: __________________________________________</w:t>
      </w:r>
      <w:r w:rsidDel="00000000" w:rsidR="00000000" w:rsidRPr="00000000">
        <w:rPr>
          <w:rtl w:val="0"/>
        </w:rPr>
      </w:r>
    </w:p>
    <w:p w:rsidR="00000000" w:rsidDel="00000000" w:rsidP="00000000" w:rsidRDefault="00000000" w:rsidRPr="00000000" w14:paraId="00000059">
      <w:pPr>
        <w:spacing w:after="0" w:line="240" w:lineRule="auto"/>
        <w:rPr>
          <w:sz w:val="24"/>
          <w:szCs w:val="24"/>
        </w:rPr>
      </w:pPr>
      <w:r w:rsidDel="00000000" w:rsidR="00000000" w:rsidRPr="00000000">
        <w:rPr>
          <w:rtl w:val="0"/>
        </w:rPr>
      </w:r>
    </w:p>
    <w:p w:rsidR="00000000" w:rsidDel="00000000" w:rsidP="00000000" w:rsidRDefault="00000000" w:rsidRPr="00000000" w14:paraId="0000005A">
      <w:pPr>
        <w:spacing w:after="0" w:line="240" w:lineRule="auto"/>
        <w:rPr>
          <w:sz w:val="24"/>
          <w:szCs w:val="24"/>
        </w:rPr>
      </w:pPr>
      <w:r w:rsidDel="00000000" w:rsidR="00000000" w:rsidRPr="00000000">
        <w:rPr>
          <w:rtl w:val="0"/>
        </w:rPr>
      </w:r>
    </w:p>
    <w:p w:rsidR="00000000" w:rsidDel="00000000" w:rsidP="00000000" w:rsidRDefault="00000000" w:rsidRPr="00000000" w14:paraId="0000005B">
      <w:pPr>
        <w:spacing w:after="0" w:line="240" w:lineRule="auto"/>
        <w:rPr>
          <w:sz w:val="24"/>
          <w:szCs w:val="24"/>
        </w:rPr>
      </w:pPr>
      <w:r w:rsidDel="00000000" w:rsidR="00000000" w:rsidRPr="00000000">
        <w:rPr>
          <w:b w:val="1"/>
          <w:color w:val="000000"/>
          <w:sz w:val="24"/>
          <w:szCs w:val="24"/>
          <w:rtl w:val="0"/>
        </w:rPr>
        <w:t xml:space="preserve">OR, </w:t>
      </w:r>
      <w:r w:rsidDel="00000000" w:rsidR="00000000" w:rsidRPr="00000000">
        <w:rPr>
          <w:color w:val="000000"/>
          <w:sz w:val="24"/>
          <w:szCs w:val="24"/>
          <w:rtl w:val="0"/>
        </w:rPr>
        <w:t xml:space="preserve">if the Participant is younger than the age of majority</w:t>
      </w:r>
      <w:r w:rsidDel="00000000" w:rsidR="00000000" w:rsidRPr="00000000">
        <w:rPr>
          <w:rtl w:val="0"/>
        </w:rPr>
      </w:r>
    </w:p>
    <w:p w:rsidR="00000000" w:rsidDel="00000000" w:rsidP="00000000" w:rsidRDefault="00000000" w:rsidRPr="00000000" w14:paraId="0000005C">
      <w:pPr>
        <w:spacing w:after="240" w:line="240" w:lineRule="auto"/>
        <w:rPr>
          <w:sz w:val="24"/>
          <w:szCs w:val="24"/>
        </w:rPr>
      </w:pPr>
      <w:r w:rsidDel="00000000" w:rsidR="00000000" w:rsidRPr="00000000">
        <w:rPr>
          <w:rtl w:val="0"/>
        </w:rPr>
      </w:r>
    </w:p>
    <w:p w:rsidR="00000000" w:rsidDel="00000000" w:rsidP="00000000" w:rsidRDefault="00000000" w:rsidRPr="00000000" w14:paraId="0000005D">
      <w:pPr>
        <w:spacing w:after="0" w:line="240" w:lineRule="auto"/>
        <w:rPr>
          <w:sz w:val="24"/>
          <w:szCs w:val="24"/>
        </w:rPr>
      </w:pPr>
      <w:r w:rsidDel="00000000" w:rsidR="00000000" w:rsidRPr="00000000">
        <w:rPr>
          <w:color w:val="000000"/>
          <w:sz w:val="24"/>
          <w:szCs w:val="24"/>
          <w:rtl w:val="0"/>
        </w:rPr>
        <w:t xml:space="preserve">Signature of Parent/Guardian: ___________________________________</w:t>
      </w:r>
      <w:r w:rsidDel="00000000" w:rsidR="00000000" w:rsidRPr="00000000">
        <w:rPr>
          <w:rtl w:val="0"/>
        </w:rPr>
      </w:r>
    </w:p>
    <w:sectPr>
      <w:pgSz w:h="15840" w:w="12240" w:orient="portrait"/>
      <w:pgMar w:bottom="1440" w:top="1440" w:left="1440" w:right="99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low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4C2E91"/>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CA"/>
    </w:rPr>
  </w:style>
  <w:style w:type="paragraph" w:styleId="Heading3">
    <w:name w:val="heading 3"/>
    <w:basedOn w:val="Normal"/>
    <w:link w:val="Heading3Char"/>
    <w:uiPriority w:val="9"/>
    <w:qFormat w:val="1"/>
    <w:rsid w:val="004C2E91"/>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en-C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C2E91"/>
    <w:rPr>
      <w:rFonts w:ascii="Times New Roman" w:cs="Times New Roman" w:eastAsia="Times New Roman" w:hAnsi="Times New Roman"/>
      <w:b w:val="1"/>
      <w:bCs w:val="1"/>
      <w:sz w:val="36"/>
      <w:szCs w:val="36"/>
      <w:lang w:eastAsia="en-CA"/>
    </w:rPr>
  </w:style>
  <w:style w:type="character" w:styleId="Heading3Char" w:customStyle="1">
    <w:name w:val="Heading 3 Char"/>
    <w:basedOn w:val="DefaultParagraphFont"/>
    <w:link w:val="Heading3"/>
    <w:uiPriority w:val="9"/>
    <w:rsid w:val="004C2E91"/>
    <w:rPr>
      <w:rFonts w:ascii="Times New Roman" w:cs="Times New Roman" w:eastAsia="Times New Roman" w:hAnsi="Times New Roman"/>
      <w:b w:val="1"/>
      <w:bCs w:val="1"/>
      <w:sz w:val="27"/>
      <w:szCs w:val="27"/>
      <w:lang w:eastAsia="en-CA"/>
    </w:rPr>
  </w:style>
  <w:style w:type="paragraph" w:styleId="NormalWeb">
    <w:name w:val="Normal (Web)"/>
    <w:basedOn w:val="Normal"/>
    <w:uiPriority w:val="99"/>
    <w:semiHidden w:val="1"/>
    <w:unhideWhenUsed w:val="1"/>
    <w:rsid w:val="004C2E91"/>
    <w:pPr>
      <w:spacing w:after="100" w:afterAutospacing="1" w:before="100" w:beforeAutospacing="1" w:line="240" w:lineRule="auto"/>
    </w:pPr>
    <w:rPr>
      <w:rFonts w:ascii="Times New Roman" w:cs="Times New Roman" w:eastAsia="Times New Roman" w:hAnsi="Times New Roman"/>
      <w:sz w:val="24"/>
      <w:szCs w:val="24"/>
      <w:lang w:eastAsia="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zDC1tj9Xu46cY08XhAIhSOZamw==">AMUW2mWeyzqym76huCR7LMAoRGvm250imd8Hh01pDCcT6oNnTnX9vPQmWapTR+0uPptnpxCNaSVNISKX3otC41eCNDtmT0zf1Xb5ZDw1F7fl2PXfaYDE3Ug=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2021-07-07T17:54:00Z</dcterms:created>
  <dc:creator>Leanne Traynor</dc:creator>
</cp:coreProperties>
</file>